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31E8CFF" w14:textId="77777777" w:rsidR="00CD7F37" w:rsidRDefault="00CD7F37" w:rsidP="00661AAA">
      <w:pPr>
        <w:jc w:val="center"/>
      </w:pPr>
    </w:p>
    <w:p w14:paraId="51479FFA" w14:textId="77777777" w:rsidR="00661AAA" w:rsidRDefault="00661AAA" w:rsidP="00661AAA">
      <w:pPr>
        <w:jc w:val="center"/>
      </w:pPr>
    </w:p>
    <w:p w14:paraId="50D79F22" w14:textId="77777777" w:rsidR="00D96542" w:rsidRDefault="00D96542" w:rsidP="00661AAA">
      <w:pPr>
        <w:jc w:val="center"/>
      </w:pPr>
    </w:p>
    <w:p w14:paraId="63C9BAC4" w14:textId="77777777" w:rsidR="00D96542" w:rsidRDefault="00D96542" w:rsidP="00661AAA">
      <w:pPr>
        <w:jc w:val="center"/>
      </w:pPr>
    </w:p>
    <w:p w14:paraId="7095D56D" w14:textId="77777777" w:rsidR="00A64FCC" w:rsidRDefault="00A64FCC" w:rsidP="00661AAA">
      <w:pPr>
        <w:jc w:val="center"/>
      </w:pPr>
    </w:p>
    <w:p w14:paraId="458A7BF9" w14:textId="77777777" w:rsidR="00661AAA" w:rsidRPr="00A64FCC" w:rsidRDefault="00661AAA" w:rsidP="00661AAA">
      <w:pPr>
        <w:jc w:val="center"/>
        <w:rPr>
          <w:rFonts w:ascii="Arial" w:hAnsi="Arial" w:cs="Arial"/>
          <w:b/>
          <w:bCs/>
        </w:rPr>
      </w:pPr>
    </w:p>
    <w:p w14:paraId="099C4D6B" w14:textId="0FBF68A4" w:rsidR="00957C7B" w:rsidRDefault="001E4836" w:rsidP="00661AAA">
      <w:pPr>
        <w:jc w:val="center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EV</w:t>
      </w:r>
      <w:r w:rsidR="002A1E4C">
        <w:rPr>
          <w:rFonts w:ascii="Arial" w:hAnsi="Arial" w:cs="Arial"/>
          <w:b/>
          <w:bCs/>
          <w:sz w:val="28"/>
          <w:szCs w:val="28"/>
        </w:rPr>
        <w:t>ALUATING SMART INVENTORY MANAGEMENT SYSTEMS FOR FOOD WASTE REDUCTION IN THE HOTEL INDUSTRY</w:t>
      </w:r>
      <w:r w:rsidR="00333D22">
        <w:rPr>
          <w:rFonts w:ascii="Arial" w:hAnsi="Arial" w:cs="Arial"/>
          <w:b/>
          <w:bCs/>
          <w:sz w:val="28"/>
          <w:szCs w:val="28"/>
        </w:rPr>
        <w:t xml:space="preserve"> </w:t>
      </w:r>
    </w:p>
    <w:p w14:paraId="79730019" w14:textId="77777777" w:rsidR="00957C7B" w:rsidRDefault="00957C7B" w:rsidP="00661AAA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76F4F3C5" w14:textId="77777777" w:rsidR="00EC0EF6" w:rsidRDefault="00EC0EF6" w:rsidP="00661AAA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6CD96892" w14:textId="77777777" w:rsidR="00182205" w:rsidRDefault="00182205" w:rsidP="00661AAA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317AC5B0" w14:textId="77777777" w:rsidR="00182205" w:rsidRDefault="00182205" w:rsidP="00661AAA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400FA47C" w14:textId="77777777" w:rsidR="00182205" w:rsidRDefault="00182205" w:rsidP="00661AAA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50A7BAD5" w14:textId="77777777" w:rsidR="00EC0EF6" w:rsidRDefault="00EC0EF6" w:rsidP="00661AAA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1F5B5D0F" w14:textId="77777777" w:rsidR="00D96542" w:rsidRDefault="00D96542" w:rsidP="00661AAA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1D230DF2" w14:textId="77777777" w:rsidR="00D96542" w:rsidRDefault="00D96542" w:rsidP="00661AAA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617D4B11" w14:textId="77777777" w:rsidR="00EC0EF6" w:rsidRDefault="00EC0EF6" w:rsidP="00661AAA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2C039C87" w14:textId="77777777" w:rsidR="00957C7B" w:rsidRDefault="00957C7B" w:rsidP="00661AAA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79EAA9C4" w14:textId="7E86562D" w:rsidR="00957C7B" w:rsidRPr="00EC0EF6" w:rsidRDefault="00A5161A" w:rsidP="006A458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C0EF6">
        <w:rPr>
          <w:rFonts w:ascii="Arial" w:hAnsi="Arial" w:cs="Arial"/>
          <w:sz w:val="24"/>
          <w:szCs w:val="24"/>
        </w:rPr>
        <w:t>Student Name:</w:t>
      </w:r>
      <w:r w:rsidR="00B12B2E" w:rsidRPr="00EC0EF6">
        <w:rPr>
          <w:rFonts w:ascii="Arial" w:hAnsi="Arial" w:cs="Arial"/>
          <w:sz w:val="24"/>
          <w:szCs w:val="24"/>
        </w:rPr>
        <w:t xml:space="preserve"> Bianca Beatrice Matal</w:t>
      </w:r>
    </w:p>
    <w:p w14:paraId="69D3CB56" w14:textId="35B561A4" w:rsidR="00A5161A" w:rsidRPr="00EC0EF6" w:rsidRDefault="00A5161A" w:rsidP="006A458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C0EF6">
        <w:rPr>
          <w:rFonts w:ascii="Arial" w:hAnsi="Arial" w:cs="Arial"/>
          <w:sz w:val="24"/>
          <w:szCs w:val="24"/>
        </w:rPr>
        <w:t>Student ID:</w:t>
      </w:r>
      <w:r w:rsidR="00B12B2E" w:rsidRPr="00EC0EF6">
        <w:rPr>
          <w:rFonts w:ascii="Arial" w:hAnsi="Arial" w:cs="Arial"/>
          <w:sz w:val="24"/>
          <w:szCs w:val="24"/>
        </w:rPr>
        <w:t xml:space="preserve"> 2244785</w:t>
      </w:r>
    </w:p>
    <w:p w14:paraId="5A5C6219" w14:textId="1A533FAC" w:rsidR="00A5161A" w:rsidRPr="00EC0EF6" w:rsidRDefault="003910BC" w:rsidP="006A458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C0EF6">
        <w:rPr>
          <w:rFonts w:ascii="Arial" w:hAnsi="Arial" w:cs="Arial"/>
          <w:sz w:val="24"/>
          <w:szCs w:val="24"/>
        </w:rPr>
        <w:t xml:space="preserve">Module </w:t>
      </w:r>
      <w:r w:rsidR="009B3DCF" w:rsidRPr="00EC0EF6">
        <w:rPr>
          <w:rFonts w:ascii="Arial" w:hAnsi="Arial" w:cs="Arial"/>
          <w:sz w:val="24"/>
          <w:szCs w:val="24"/>
        </w:rPr>
        <w:t>T</w:t>
      </w:r>
      <w:r w:rsidRPr="00EC0EF6">
        <w:rPr>
          <w:rFonts w:ascii="Arial" w:hAnsi="Arial" w:cs="Arial"/>
          <w:sz w:val="24"/>
          <w:szCs w:val="24"/>
        </w:rPr>
        <w:t xml:space="preserve">itle and </w:t>
      </w:r>
      <w:r w:rsidR="009B3DCF" w:rsidRPr="00EC0EF6">
        <w:rPr>
          <w:rFonts w:ascii="Arial" w:hAnsi="Arial" w:cs="Arial"/>
          <w:sz w:val="24"/>
          <w:szCs w:val="24"/>
        </w:rPr>
        <w:t>C</w:t>
      </w:r>
      <w:r w:rsidRPr="00EC0EF6">
        <w:rPr>
          <w:rFonts w:ascii="Arial" w:hAnsi="Arial" w:cs="Arial"/>
          <w:sz w:val="24"/>
          <w:szCs w:val="24"/>
        </w:rPr>
        <w:t>od</w:t>
      </w:r>
      <w:r w:rsidR="00182205">
        <w:rPr>
          <w:rFonts w:ascii="Arial" w:hAnsi="Arial" w:cs="Arial"/>
          <w:sz w:val="24"/>
          <w:szCs w:val="24"/>
        </w:rPr>
        <w:t>e</w:t>
      </w:r>
      <w:r w:rsidRPr="00EC0EF6">
        <w:rPr>
          <w:rFonts w:ascii="Arial" w:hAnsi="Arial" w:cs="Arial"/>
          <w:sz w:val="24"/>
          <w:szCs w:val="24"/>
        </w:rPr>
        <w:t>:</w:t>
      </w:r>
      <w:r w:rsidR="00294333" w:rsidRPr="00EC0EF6">
        <w:rPr>
          <w:rFonts w:ascii="Arial" w:hAnsi="Arial" w:cs="Arial"/>
          <w:sz w:val="24"/>
          <w:szCs w:val="24"/>
        </w:rPr>
        <w:t xml:space="preserve"> </w:t>
      </w:r>
      <w:r w:rsidR="00C17EFD" w:rsidRPr="00EC0EF6">
        <w:rPr>
          <w:rFonts w:ascii="Arial" w:hAnsi="Arial" w:cs="Arial"/>
          <w:sz w:val="24"/>
          <w:szCs w:val="24"/>
        </w:rPr>
        <w:t>Contempor</w:t>
      </w:r>
      <w:r w:rsidR="001911FC" w:rsidRPr="00EC0EF6">
        <w:rPr>
          <w:rFonts w:ascii="Arial" w:hAnsi="Arial" w:cs="Arial"/>
          <w:sz w:val="24"/>
          <w:szCs w:val="24"/>
        </w:rPr>
        <w:t>ary Theme</w:t>
      </w:r>
      <w:r w:rsidR="005F2506">
        <w:rPr>
          <w:rFonts w:ascii="Arial" w:hAnsi="Arial" w:cs="Arial"/>
          <w:sz w:val="24"/>
          <w:szCs w:val="24"/>
        </w:rPr>
        <w:t>s</w:t>
      </w:r>
      <w:r w:rsidR="001911FC" w:rsidRPr="00EC0EF6">
        <w:rPr>
          <w:rFonts w:ascii="Arial" w:hAnsi="Arial" w:cs="Arial"/>
          <w:sz w:val="24"/>
          <w:szCs w:val="24"/>
        </w:rPr>
        <w:t xml:space="preserve"> in the Ho</w:t>
      </w:r>
      <w:r w:rsidR="00A833F5" w:rsidRPr="00EC0EF6">
        <w:rPr>
          <w:rFonts w:ascii="Arial" w:hAnsi="Arial" w:cs="Arial"/>
          <w:sz w:val="24"/>
          <w:szCs w:val="24"/>
        </w:rPr>
        <w:t>tel and Hospitality Sector</w:t>
      </w:r>
      <w:r w:rsidR="002415A0" w:rsidRPr="00EC0EF6">
        <w:rPr>
          <w:rFonts w:ascii="Arial" w:hAnsi="Arial" w:cs="Arial"/>
          <w:sz w:val="24"/>
          <w:szCs w:val="24"/>
        </w:rPr>
        <w:t xml:space="preserve">  BMIH6001</w:t>
      </w:r>
    </w:p>
    <w:p w14:paraId="5E7F598C" w14:textId="2368B0ED" w:rsidR="009B3DCF" w:rsidRPr="00EC0EF6" w:rsidRDefault="00B12B2E" w:rsidP="006A458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C0EF6">
        <w:rPr>
          <w:rFonts w:ascii="Arial" w:hAnsi="Arial" w:cs="Arial"/>
          <w:sz w:val="24"/>
          <w:szCs w:val="24"/>
        </w:rPr>
        <w:t>Lecturer’s Name:</w:t>
      </w:r>
      <w:r w:rsidR="002415A0" w:rsidRPr="00EC0EF6">
        <w:rPr>
          <w:rFonts w:ascii="Arial" w:hAnsi="Arial" w:cs="Arial"/>
          <w:sz w:val="24"/>
          <w:szCs w:val="24"/>
        </w:rPr>
        <w:t xml:space="preserve"> </w:t>
      </w:r>
      <w:r w:rsidR="009A0805" w:rsidRPr="00EC0EF6">
        <w:rPr>
          <w:rFonts w:ascii="Arial" w:hAnsi="Arial" w:cs="Arial"/>
          <w:sz w:val="24"/>
          <w:szCs w:val="24"/>
        </w:rPr>
        <w:t>Dr</w:t>
      </w:r>
      <w:r w:rsidR="00C36257" w:rsidRPr="00EC0EF6">
        <w:rPr>
          <w:rFonts w:ascii="Arial" w:hAnsi="Arial" w:cs="Arial"/>
          <w:sz w:val="24"/>
          <w:szCs w:val="24"/>
        </w:rPr>
        <w:t xml:space="preserve"> Ernest Bal</w:t>
      </w:r>
      <w:r w:rsidR="004F3D58" w:rsidRPr="00EC0EF6">
        <w:rPr>
          <w:rFonts w:ascii="Arial" w:hAnsi="Arial" w:cs="Arial"/>
          <w:sz w:val="24"/>
          <w:szCs w:val="24"/>
        </w:rPr>
        <w:t>utie Wa</w:t>
      </w:r>
      <w:r w:rsidR="00764DCD" w:rsidRPr="00EC0EF6">
        <w:rPr>
          <w:rFonts w:ascii="Arial" w:hAnsi="Arial" w:cs="Arial"/>
          <w:sz w:val="24"/>
          <w:szCs w:val="24"/>
        </w:rPr>
        <w:t>vei</w:t>
      </w:r>
    </w:p>
    <w:p w14:paraId="2A046BE9" w14:textId="0C7DCD22" w:rsidR="00B12B2E" w:rsidRPr="00EC0EF6" w:rsidRDefault="00B12B2E" w:rsidP="006A458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C0EF6">
        <w:rPr>
          <w:rFonts w:ascii="Arial" w:hAnsi="Arial" w:cs="Arial"/>
          <w:sz w:val="24"/>
          <w:szCs w:val="24"/>
        </w:rPr>
        <w:t>Wordcount: 2</w:t>
      </w:r>
      <w:r w:rsidR="00982263">
        <w:rPr>
          <w:rFonts w:ascii="Arial" w:hAnsi="Arial" w:cs="Arial"/>
          <w:sz w:val="24"/>
          <w:szCs w:val="24"/>
        </w:rPr>
        <w:t>5</w:t>
      </w:r>
      <w:r w:rsidR="00C20958">
        <w:rPr>
          <w:rFonts w:ascii="Arial" w:hAnsi="Arial" w:cs="Arial"/>
          <w:sz w:val="24"/>
          <w:szCs w:val="24"/>
        </w:rPr>
        <w:t>8</w:t>
      </w:r>
      <w:r w:rsidR="009D29F3">
        <w:rPr>
          <w:rFonts w:ascii="Arial" w:hAnsi="Arial" w:cs="Arial"/>
          <w:sz w:val="24"/>
          <w:szCs w:val="24"/>
        </w:rPr>
        <w:t>2</w:t>
      </w:r>
      <w:r w:rsidR="00763817" w:rsidRPr="00EC0EF6">
        <w:rPr>
          <w:rFonts w:ascii="Arial" w:hAnsi="Arial" w:cs="Arial"/>
          <w:sz w:val="24"/>
          <w:szCs w:val="24"/>
        </w:rPr>
        <w:t xml:space="preserve"> words</w:t>
      </w:r>
    </w:p>
    <w:p w14:paraId="6F4A01B1" w14:textId="77777777" w:rsidR="00B12B2E" w:rsidRDefault="00B12B2E" w:rsidP="00A5161A">
      <w:pPr>
        <w:rPr>
          <w:rFonts w:ascii="Arial" w:hAnsi="Arial" w:cs="Arial"/>
          <w:b/>
          <w:bCs/>
          <w:sz w:val="28"/>
          <w:szCs w:val="28"/>
        </w:rPr>
      </w:pPr>
    </w:p>
    <w:p w14:paraId="50349742" w14:textId="77777777" w:rsidR="00957C7B" w:rsidRDefault="00957C7B" w:rsidP="00661AAA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48BDF609" w14:textId="77777777" w:rsidR="00957C7B" w:rsidRDefault="00957C7B" w:rsidP="00661AAA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72AEF866" w14:textId="77777777" w:rsidR="00957C7B" w:rsidRDefault="00957C7B" w:rsidP="00661AAA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7C35F286" w14:textId="77777777" w:rsidR="00CB7AE3" w:rsidRDefault="00CB7AE3" w:rsidP="00661AAA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478631F8" w14:textId="77777777" w:rsidR="00CB7AE3" w:rsidRDefault="00CB7AE3" w:rsidP="00661AAA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7B095E3A" w14:textId="77777777" w:rsidR="000922AE" w:rsidRPr="000922AE" w:rsidRDefault="000922AE" w:rsidP="000922AE">
      <w:pPr>
        <w:spacing w:line="360" w:lineRule="auto"/>
        <w:rPr>
          <w:rFonts w:ascii="Arial" w:hAnsi="Arial" w:cs="Arial"/>
          <w:sz w:val="24"/>
          <w:szCs w:val="24"/>
        </w:rPr>
      </w:pPr>
      <w:r w:rsidRPr="000922AE">
        <w:rPr>
          <w:rFonts w:ascii="Arial" w:hAnsi="Arial" w:cs="Arial"/>
          <w:sz w:val="24"/>
          <w:szCs w:val="24"/>
        </w:rPr>
        <w:t>AI DECLARATION:</w:t>
      </w:r>
    </w:p>
    <w:p w14:paraId="3170E13D" w14:textId="66483215" w:rsidR="000922AE" w:rsidRPr="000922AE" w:rsidRDefault="000922AE" w:rsidP="000922AE">
      <w:pPr>
        <w:spacing w:line="360" w:lineRule="auto"/>
        <w:rPr>
          <w:rFonts w:ascii="Arial" w:hAnsi="Arial" w:cs="Arial"/>
          <w:sz w:val="24"/>
          <w:szCs w:val="24"/>
        </w:rPr>
      </w:pPr>
      <w:r w:rsidRPr="000922AE">
        <w:rPr>
          <w:rFonts w:ascii="Arial" w:hAnsi="Arial" w:cs="Arial"/>
          <w:sz w:val="24"/>
          <w:szCs w:val="24"/>
        </w:rPr>
        <w:t>I acknowledge the use of Grammarly (</w:t>
      </w:r>
      <w:hyperlink r:id="rId8" w:history="1">
        <w:r w:rsidRPr="000922AE">
          <w:rPr>
            <w:rFonts w:ascii="Arial" w:hAnsi="Arial" w:cs="Arial"/>
            <w:color w:val="467886" w:themeColor="hyperlink"/>
            <w:sz w:val="24"/>
            <w:szCs w:val="24"/>
            <w:u w:val="single"/>
          </w:rPr>
          <w:t>https://www.grammarly.com</w:t>
        </w:r>
      </w:hyperlink>
      <w:r w:rsidRPr="000922AE">
        <w:rPr>
          <w:rFonts w:ascii="Arial" w:hAnsi="Arial" w:cs="Arial"/>
          <w:sz w:val="24"/>
          <w:szCs w:val="24"/>
        </w:rPr>
        <w:t xml:space="preserve">) on </w:t>
      </w:r>
      <w:r w:rsidR="00F64213">
        <w:rPr>
          <w:rFonts w:ascii="Arial" w:hAnsi="Arial" w:cs="Arial"/>
          <w:sz w:val="24"/>
          <w:szCs w:val="24"/>
        </w:rPr>
        <w:t>10</w:t>
      </w:r>
      <w:r w:rsidR="000A4DD5">
        <w:rPr>
          <w:rFonts w:ascii="Arial" w:hAnsi="Arial" w:cs="Arial"/>
          <w:sz w:val="24"/>
          <w:szCs w:val="24"/>
        </w:rPr>
        <w:t xml:space="preserve"> </w:t>
      </w:r>
      <w:r w:rsidR="00BC49B2">
        <w:rPr>
          <w:rFonts w:ascii="Arial" w:hAnsi="Arial" w:cs="Arial"/>
          <w:sz w:val="24"/>
          <w:szCs w:val="24"/>
        </w:rPr>
        <w:t xml:space="preserve">February 2026 </w:t>
      </w:r>
      <w:r w:rsidRPr="000922AE">
        <w:rPr>
          <w:rFonts w:ascii="Arial" w:hAnsi="Arial" w:cs="Arial"/>
          <w:sz w:val="24"/>
          <w:szCs w:val="24"/>
        </w:rPr>
        <w:t>to check my whole work for grammatical mistakes and misspellings.</w:t>
      </w:r>
    </w:p>
    <w:p w14:paraId="527DB8E6" w14:textId="77777777" w:rsidR="000922AE" w:rsidRPr="000922AE" w:rsidRDefault="000922AE" w:rsidP="000922AE">
      <w:pPr>
        <w:spacing w:line="360" w:lineRule="auto"/>
        <w:rPr>
          <w:rFonts w:ascii="Arial" w:hAnsi="Arial" w:cs="Arial"/>
          <w:sz w:val="24"/>
          <w:szCs w:val="24"/>
        </w:rPr>
      </w:pPr>
      <w:r w:rsidRPr="000922AE">
        <w:rPr>
          <w:rFonts w:ascii="Arial" w:hAnsi="Arial" w:cs="Arial"/>
          <w:sz w:val="24"/>
          <w:szCs w:val="24"/>
        </w:rPr>
        <w:t>I confirm that I have not presented any AI generated text as my own work. I confirm I have copies of my draft, notes, and other resources I use before, and after the use of AI tools which I may be asked to provide in evidence.</w:t>
      </w:r>
    </w:p>
    <w:p w14:paraId="699CFB45" w14:textId="77777777" w:rsidR="000922AE" w:rsidRDefault="000922AE" w:rsidP="00661AAA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00569361" w14:textId="77777777" w:rsidR="000922AE" w:rsidRDefault="000922AE" w:rsidP="00661AAA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148FC416" w14:textId="77777777" w:rsidR="000922AE" w:rsidRDefault="000922AE" w:rsidP="00661AAA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42DB6F7C" w14:textId="77777777" w:rsidR="000922AE" w:rsidRDefault="000922AE" w:rsidP="00661AAA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4508DC06" w14:textId="77777777" w:rsidR="000922AE" w:rsidRDefault="000922AE" w:rsidP="00661AAA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0075C5E2" w14:textId="77777777" w:rsidR="000922AE" w:rsidRDefault="000922AE" w:rsidP="00661AAA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1B47AC1C" w14:textId="77777777" w:rsidR="000922AE" w:rsidRDefault="000922AE" w:rsidP="00661AAA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68D256F2" w14:textId="77777777" w:rsidR="000922AE" w:rsidRDefault="000922AE" w:rsidP="00661AAA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7407097A" w14:textId="77777777" w:rsidR="000922AE" w:rsidRDefault="000922AE" w:rsidP="00661AAA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03C1DE2B" w14:textId="77777777" w:rsidR="000922AE" w:rsidRDefault="000922AE" w:rsidP="00661AAA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4FA9DA58" w14:textId="77777777" w:rsidR="000922AE" w:rsidRDefault="000922AE" w:rsidP="00661AAA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60DA3058" w14:textId="77777777" w:rsidR="000922AE" w:rsidRDefault="000922AE" w:rsidP="00661AAA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38B0659F" w14:textId="77777777" w:rsidR="000922AE" w:rsidRDefault="000922AE" w:rsidP="00661AAA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395811FC" w14:textId="77777777" w:rsidR="000922AE" w:rsidRDefault="000922AE" w:rsidP="00661AAA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1531D623" w14:textId="77777777" w:rsidR="000922AE" w:rsidRDefault="000922AE" w:rsidP="00661AAA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36AF5095" w14:textId="77777777" w:rsidR="000922AE" w:rsidRDefault="000922AE" w:rsidP="00661AAA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0EC3335C" w14:textId="77777777" w:rsidR="000922AE" w:rsidRDefault="000922AE" w:rsidP="00661AAA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034921E6" w14:textId="77777777" w:rsidR="000922AE" w:rsidRDefault="000922AE" w:rsidP="00661AAA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0C354E09" w14:textId="77777777" w:rsidR="000922AE" w:rsidRDefault="000922AE" w:rsidP="00661AAA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5A18A571" w14:textId="77777777" w:rsidR="000922AE" w:rsidRDefault="000922AE" w:rsidP="00661AAA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74570C49" w14:textId="77777777" w:rsidR="000922AE" w:rsidRDefault="000922AE" w:rsidP="00BC49B2">
      <w:pPr>
        <w:rPr>
          <w:rFonts w:ascii="Arial" w:hAnsi="Arial" w:cs="Arial"/>
          <w:b/>
          <w:bCs/>
          <w:sz w:val="28"/>
          <w:szCs w:val="28"/>
        </w:rPr>
      </w:pPr>
    </w:p>
    <w:p w14:paraId="320995FD" w14:textId="44B06FDA" w:rsidR="00CB7AE3" w:rsidRDefault="000D2197" w:rsidP="005556B6">
      <w:pPr>
        <w:pStyle w:val="Heading1"/>
        <w:spacing w:line="360" w:lineRule="auto"/>
        <w:jc w:val="center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r w:rsidRPr="00F908D5">
        <w:rPr>
          <w:rFonts w:ascii="Arial" w:hAnsi="Arial" w:cs="Arial"/>
          <w:b/>
          <w:bCs/>
          <w:color w:val="000000" w:themeColor="text1"/>
          <w:sz w:val="24"/>
          <w:szCs w:val="24"/>
        </w:rPr>
        <w:t>Abstract</w:t>
      </w:r>
    </w:p>
    <w:p w14:paraId="06E1E316" w14:textId="44C77E35" w:rsidR="00F908D5" w:rsidRDefault="006A0217" w:rsidP="005556B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Sustainability with regard to food waste and its efficacy has started to be a crucial contempo</w:t>
      </w:r>
      <w:r w:rsidR="00DC1DDC">
        <w:rPr>
          <w:rFonts w:ascii="Arial" w:hAnsi="Arial" w:cs="Arial"/>
          <w:sz w:val="24"/>
          <w:szCs w:val="24"/>
        </w:rPr>
        <w:t>rary theme within the hotel and hospitality industry. This conference paper addresse</w:t>
      </w:r>
      <w:r w:rsidR="009451CA">
        <w:rPr>
          <w:rFonts w:ascii="Arial" w:hAnsi="Arial" w:cs="Arial"/>
          <w:sz w:val="24"/>
          <w:szCs w:val="24"/>
        </w:rPr>
        <w:t>s sustainability in terms of food waste and its efficacy in the h</w:t>
      </w:r>
      <w:r w:rsidR="000E53D9">
        <w:rPr>
          <w:rFonts w:ascii="Arial" w:hAnsi="Arial" w:cs="Arial"/>
          <w:sz w:val="24"/>
          <w:szCs w:val="24"/>
        </w:rPr>
        <w:t>ospitality industry.</w:t>
      </w:r>
      <w:r w:rsidR="004E34F8">
        <w:rPr>
          <w:rFonts w:ascii="Arial" w:hAnsi="Arial" w:cs="Arial"/>
          <w:sz w:val="24"/>
          <w:szCs w:val="24"/>
        </w:rPr>
        <w:t xml:space="preserve"> </w:t>
      </w:r>
    </w:p>
    <w:p w14:paraId="3C30D190" w14:textId="3173C33D" w:rsidR="004F0932" w:rsidRDefault="00626CA6" w:rsidP="005556B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Food waste leads to over</w:t>
      </w:r>
      <w:r w:rsidR="00DA0C68">
        <w:rPr>
          <w:rFonts w:ascii="Arial" w:hAnsi="Arial" w:cs="Arial"/>
          <w:sz w:val="24"/>
          <w:szCs w:val="24"/>
        </w:rPr>
        <w:t>production, innaccurate prediction of demand and other inve</w:t>
      </w:r>
      <w:r w:rsidR="00F85908">
        <w:rPr>
          <w:rFonts w:ascii="Arial" w:hAnsi="Arial" w:cs="Arial"/>
          <w:sz w:val="24"/>
          <w:szCs w:val="24"/>
        </w:rPr>
        <w:t xml:space="preserve">ntory misconducts. Thus, secondary qualitative </w:t>
      </w:r>
      <w:r w:rsidR="00C11120">
        <w:rPr>
          <w:rFonts w:ascii="Arial" w:hAnsi="Arial" w:cs="Arial"/>
          <w:sz w:val="24"/>
          <w:szCs w:val="24"/>
        </w:rPr>
        <w:t>analysis and NVivo (auto) thematic analysis are perform</w:t>
      </w:r>
      <w:r w:rsidR="006A2B3B">
        <w:rPr>
          <w:rFonts w:ascii="Arial" w:hAnsi="Arial" w:cs="Arial"/>
          <w:sz w:val="24"/>
          <w:szCs w:val="24"/>
        </w:rPr>
        <w:t xml:space="preserve">ed to analyse how technology-based inventory management systems </w:t>
      </w:r>
      <w:r w:rsidR="004E0BED">
        <w:rPr>
          <w:rFonts w:ascii="Arial" w:hAnsi="Arial" w:cs="Arial"/>
          <w:sz w:val="24"/>
          <w:szCs w:val="24"/>
        </w:rPr>
        <w:t>promote operational effectiveness, cost control</w:t>
      </w:r>
      <w:r w:rsidR="00F04AA7">
        <w:rPr>
          <w:rFonts w:ascii="Arial" w:hAnsi="Arial" w:cs="Arial"/>
          <w:sz w:val="24"/>
          <w:szCs w:val="24"/>
        </w:rPr>
        <w:t xml:space="preserve"> and ethical performance. From the findings, it has been </w:t>
      </w:r>
      <w:r w:rsidR="007B6595">
        <w:rPr>
          <w:rFonts w:ascii="Arial" w:hAnsi="Arial" w:cs="Arial"/>
          <w:sz w:val="24"/>
          <w:szCs w:val="24"/>
        </w:rPr>
        <w:t>seen that the smart inventory management systems help to a</w:t>
      </w:r>
      <w:r w:rsidR="00FA0ECE">
        <w:rPr>
          <w:rFonts w:ascii="Arial" w:hAnsi="Arial" w:cs="Arial"/>
          <w:sz w:val="24"/>
          <w:szCs w:val="24"/>
        </w:rPr>
        <w:t>ccurately</w:t>
      </w:r>
      <w:r w:rsidR="00ED09B8">
        <w:rPr>
          <w:rFonts w:ascii="Arial" w:hAnsi="Arial" w:cs="Arial"/>
          <w:sz w:val="24"/>
          <w:szCs w:val="24"/>
        </w:rPr>
        <w:t xml:space="preserve"> predict demands, decre</w:t>
      </w:r>
      <w:r w:rsidR="00A569E8">
        <w:rPr>
          <w:rFonts w:ascii="Arial" w:hAnsi="Arial" w:cs="Arial"/>
          <w:sz w:val="24"/>
          <w:szCs w:val="24"/>
        </w:rPr>
        <w:t>ase the rate of over-purcha</w:t>
      </w:r>
      <w:r w:rsidR="000412A6">
        <w:rPr>
          <w:rFonts w:ascii="Arial" w:hAnsi="Arial" w:cs="Arial"/>
          <w:sz w:val="24"/>
          <w:szCs w:val="24"/>
        </w:rPr>
        <w:t>sing and improve waste monitoring</w:t>
      </w:r>
      <w:r w:rsidR="00FA0ECE">
        <w:rPr>
          <w:rFonts w:ascii="Arial" w:hAnsi="Arial" w:cs="Arial"/>
          <w:sz w:val="24"/>
          <w:szCs w:val="24"/>
        </w:rPr>
        <w:t>. All these subsequ</w:t>
      </w:r>
      <w:r w:rsidR="00D03490">
        <w:rPr>
          <w:rFonts w:ascii="Arial" w:hAnsi="Arial" w:cs="Arial"/>
          <w:sz w:val="24"/>
          <w:szCs w:val="24"/>
        </w:rPr>
        <w:t>ently promote financial and sustainable advantages</w:t>
      </w:r>
      <w:r w:rsidR="00BB54DA">
        <w:rPr>
          <w:rFonts w:ascii="Arial" w:hAnsi="Arial" w:cs="Arial"/>
          <w:sz w:val="24"/>
          <w:szCs w:val="24"/>
        </w:rPr>
        <w:t>. However, the evaluation also demostrates the weakne</w:t>
      </w:r>
      <w:r w:rsidR="00077667">
        <w:rPr>
          <w:rFonts w:ascii="Arial" w:hAnsi="Arial" w:cs="Arial"/>
          <w:sz w:val="24"/>
          <w:szCs w:val="24"/>
        </w:rPr>
        <w:t>sses with regards to effective employee enga</w:t>
      </w:r>
      <w:r w:rsidR="003D44E2">
        <w:rPr>
          <w:rFonts w:ascii="Arial" w:hAnsi="Arial" w:cs="Arial"/>
          <w:sz w:val="24"/>
          <w:szCs w:val="24"/>
        </w:rPr>
        <w:t>gement, organisational culture and ineffective technical adaptation.</w:t>
      </w:r>
    </w:p>
    <w:p w14:paraId="67675EBA" w14:textId="5D331CB9" w:rsidR="003D44E2" w:rsidRDefault="00190D22" w:rsidP="005556B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conference paper co</w:t>
      </w:r>
      <w:r w:rsidR="006719EB">
        <w:rPr>
          <w:rFonts w:ascii="Arial" w:hAnsi="Arial" w:cs="Arial"/>
          <w:sz w:val="24"/>
          <w:szCs w:val="24"/>
        </w:rPr>
        <w:t>n</w:t>
      </w:r>
      <w:r>
        <w:rPr>
          <w:rFonts w:ascii="Arial" w:hAnsi="Arial" w:cs="Arial"/>
          <w:sz w:val="24"/>
          <w:szCs w:val="24"/>
        </w:rPr>
        <w:t>cludes that a smart inventory management s</w:t>
      </w:r>
      <w:r w:rsidR="00BB64FA">
        <w:rPr>
          <w:rFonts w:ascii="Arial" w:hAnsi="Arial" w:cs="Arial"/>
          <w:sz w:val="24"/>
          <w:szCs w:val="24"/>
        </w:rPr>
        <w:t>ystem will only be successful if proper employee training</w:t>
      </w:r>
      <w:r w:rsidR="00335926">
        <w:rPr>
          <w:rFonts w:ascii="Arial" w:hAnsi="Arial" w:cs="Arial"/>
          <w:sz w:val="24"/>
          <w:szCs w:val="24"/>
        </w:rPr>
        <w:t xml:space="preserve">, </w:t>
      </w:r>
      <w:r w:rsidR="00533563">
        <w:rPr>
          <w:rFonts w:ascii="Arial" w:hAnsi="Arial" w:cs="Arial"/>
          <w:sz w:val="24"/>
          <w:szCs w:val="24"/>
        </w:rPr>
        <w:t>strategic planning and effective industry framework</w:t>
      </w:r>
      <w:r w:rsidR="0029346A">
        <w:rPr>
          <w:rFonts w:ascii="Arial" w:hAnsi="Arial" w:cs="Arial"/>
          <w:sz w:val="24"/>
          <w:szCs w:val="24"/>
        </w:rPr>
        <w:t>s are acc</w:t>
      </w:r>
      <w:r w:rsidR="00AD752B">
        <w:rPr>
          <w:rFonts w:ascii="Arial" w:hAnsi="Arial" w:cs="Arial"/>
          <w:sz w:val="24"/>
          <w:szCs w:val="24"/>
        </w:rPr>
        <w:t>o</w:t>
      </w:r>
      <w:r w:rsidR="0029346A">
        <w:rPr>
          <w:rFonts w:ascii="Arial" w:hAnsi="Arial" w:cs="Arial"/>
          <w:sz w:val="24"/>
          <w:szCs w:val="24"/>
        </w:rPr>
        <w:t>mmodated along</w:t>
      </w:r>
      <w:r w:rsidR="005203A1">
        <w:rPr>
          <w:rFonts w:ascii="Arial" w:hAnsi="Arial" w:cs="Arial"/>
          <w:sz w:val="24"/>
          <w:szCs w:val="24"/>
        </w:rPr>
        <w:t xml:space="preserve"> </w:t>
      </w:r>
      <w:r w:rsidR="0029346A">
        <w:rPr>
          <w:rFonts w:ascii="Arial" w:hAnsi="Arial" w:cs="Arial"/>
          <w:sz w:val="24"/>
          <w:szCs w:val="24"/>
        </w:rPr>
        <w:t xml:space="preserve">it. </w:t>
      </w:r>
      <w:r w:rsidR="005203A1">
        <w:rPr>
          <w:rFonts w:ascii="Arial" w:hAnsi="Arial" w:cs="Arial"/>
          <w:sz w:val="24"/>
          <w:szCs w:val="24"/>
        </w:rPr>
        <w:t>F</w:t>
      </w:r>
      <w:r w:rsidR="0029346A">
        <w:rPr>
          <w:rFonts w:ascii="Arial" w:hAnsi="Arial" w:cs="Arial"/>
          <w:sz w:val="24"/>
          <w:szCs w:val="24"/>
        </w:rPr>
        <w:t>e</w:t>
      </w:r>
      <w:r w:rsidR="00871E1F">
        <w:rPr>
          <w:rFonts w:ascii="Arial" w:hAnsi="Arial" w:cs="Arial"/>
          <w:sz w:val="24"/>
          <w:szCs w:val="24"/>
        </w:rPr>
        <w:t>w</w:t>
      </w:r>
      <w:r w:rsidR="0029346A">
        <w:rPr>
          <w:rFonts w:ascii="Arial" w:hAnsi="Arial" w:cs="Arial"/>
          <w:sz w:val="24"/>
          <w:szCs w:val="24"/>
        </w:rPr>
        <w:t xml:space="preserve"> practical recommenda</w:t>
      </w:r>
      <w:r w:rsidR="00416C8C">
        <w:rPr>
          <w:rFonts w:ascii="Arial" w:hAnsi="Arial" w:cs="Arial"/>
          <w:sz w:val="24"/>
          <w:szCs w:val="24"/>
        </w:rPr>
        <w:t xml:space="preserve">tions are also provided to help the hotels and hospitality sectors promote </w:t>
      </w:r>
      <w:r w:rsidR="00871E1F">
        <w:rPr>
          <w:rFonts w:ascii="Arial" w:hAnsi="Arial" w:cs="Arial"/>
          <w:sz w:val="24"/>
          <w:szCs w:val="24"/>
        </w:rPr>
        <w:t>long-term reduction</w:t>
      </w:r>
      <w:r w:rsidR="00F72B01">
        <w:rPr>
          <w:rFonts w:ascii="Arial" w:hAnsi="Arial" w:cs="Arial"/>
          <w:sz w:val="24"/>
          <w:szCs w:val="24"/>
        </w:rPr>
        <w:t>s</w:t>
      </w:r>
      <w:r w:rsidR="00871E1F">
        <w:rPr>
          <w:rFonts w:ascii="Arial" w:hAnsi="Arial" w:cs="Arial"/>
          <w:sz w:val="24"/>
          <w:szCs w:val="24"/>
        </w:rPr>
        <w:t xml:space="preserve"> in food waste.</w:t>
      </w:r>
    </w:p>
    <w:p w14:paraId="0A096D4C" w14:textId="77777777" w:rsidR="003D44E2" w:rsidRPr="00F908D5" w:rsidRDefault="003D44E2" w:rsidP="00F908D5">
      <w:pPr>
        <w:jc w:val="both"/>
        <w:rPr>
          <w:rFonts w:ascii="Arial" w:hAnsi="Arial" w:cs="Arial"/>
          <w:sz w:val="24"/>
          <w:szCs w:val="24"/>
        </w:rPr>
      </w:pPr>
    </w:p>
    <w:p w14:paraId="0C6FA9CD" w14:textId="77777777" w:rsidR="00CB7AE3" w:rsidRDefault="00CB7AE3" w:rsidP="00661AAA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3591D43A" w14:textId="77777777" w:rsidR="00CB7AE3" w:rsidRDefault="00CB7AE3" w:rsidP="00661AAA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08B91B5F" w14:textId="77777777" w:rsidR="00CB7AE3" w:rsidRDefault="00CB7AE3" w:rsidP="00661AAA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1DA61FF6" w14:textId="77777777" w:rsidR="00CB7AE3" w:rsidRDefault="00CB7AE3" w:rsidP="00661AAA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6A494E92" w14:textId="77777777" w:rsidR="000C35D2" w:rsidRDefault="000C35D2" w:rsidP="00661AAA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65361342" w14:textId="77777777" w:rsidR="00CB7AE3" w:rsidRDefault="00CB7AE3" w:rsidP="00661AAA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731E5C9C" w14:textId="77777777" w:rsidR="00BC49B2" w:rsidRDefault="00BC49B2" w:rsidP="00661AAA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0790EAD6" w14:textId="77777777" w:rsidR="00871E1F" w:rsidRDefault="00871E1F" w:rsidP="00996EF4">
      <w:pPr>
        <w:rPr>
          <w:rFonts w:ascii="Arial" w:hAnsi="Arial" w:cs="Arial"/>
          <w:b/>
          <w:bCs/>
          <w:sz w:val="28"/>
          <w:szCs w:val="28"/>
        </w:rPr>
      </w:pPr>
    </w:p>
    <w:p w14:paraId="772D2381" w14:textId="26A6F027" w:rsidR="00957C7B" w:rsidRPr="00B322E2" w:rsidRDefault="00957C7B" w:rsidP="005556B6">
      <w:pPr>
        <w:pStyle w:val="Heading1"/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r w:rsidRPr="00B322E2">
        <w:rPr>
          <w:rFonts w:ascii="Arial" w:hAnsi="Arial" w:cs="Arial"/>
          <w:b/>
          <w:bCs/>
          <w:color w:val="000000" w:themeColor="text1"/>
          <w:sz w:val="24"/>
          <w:szCs w:val="24"/>
        </w:rPr>
        <w:t>Introduction</w:t>
      </w:r>
    </w:p>
    <w:p w14:paraId="12A48FEE" w14:textId="33FEA2E0" w:rsidR="00B33CA9" w:rsidRPr="007368B3" w:rsidRDefault="006A1E53" w:rsidP="005556B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368B3">
        <w:rPr>
          <w:rFonts w:ascii="Arial" w:hAnsi="Arial" w:cs="Arial"/>
          <w:sz w:val="24"/>
          <w:szCs w:val="24"/>
        </w:rPr>
        <w:t xml:space="preserve">Sustainability </w:t>
      </w:r>
      <w:r w:rsidR="004F0914" w:rsidRPr="007368B3">
        <w:rPr>
          <w:rFonts w:ascii="Arial" w:hAnsi="Arial" w:cs="Arial"/>
          <w:sz w:val="24"/>
          <w:szCs w:val="24"/>
        </w:rPr>
        <w:t xml:space="preserve">with regard to food waste and its efficacy has </w:t>
      </w:r>
      <w:r w:rsidR="000B56D4">
        <w:rPr>
          <w:rFonts w:ascii="Arial" w:hAnsi="Arial" w:cs="Arial"/>
          <w:sz w:val="24"/>
          <w:szCs w:val="24"/>
        </w:rPr>
        <w:t>started</w:t>
      </w:r>
      <w:r w:rsidR="00EB3C82">
        <w:rPr>
          <w:rFonts w:ascii="Arial" w:hAnsi="Arial" w:cs="Arial"/>
          <w:sz w:val="24"/>
          <w:szCs w:val="24"/>
        </w:rPr>
        <w:t xml:space="preserve"> </w:t>
      </w:r>
      <w:r w:rsidR="00953212" w:rsidRPr="007368B3">
        <w:rPr>
          <w:rFonts w:ascii="Arial" w:hAnsi="Arial" w:cs="Arial"/>
          <w:sz w:val="24"/>
          <w:szCs w:val="24"/>
        </w:rPr>
        <w:t>to be crucial contemporary theme within the hotel</w:t>
      </w:r>
      <w:r w:rsidR="00552088" w:rsidRPr="007368B3">
        <w:rPr>
          <w:rFonts w:ascii="Arial" w:hAnsi="Arial" w:cs="Arial"/>
          <w:sz w:val="24"/>
          <w:szCs w:val="24"/>
        </w:rPr>
        <w:t xml:space="preserve"> and hospitality industry. Hotels generate huge volumes </w:t>
      </w:r>
      <w:r w:rsidR="00E45160" w:rsidRPr="007368B3">
        <w:rPr>
          <w:rFonts w:ascii="Arial" w:hAnsi="Arial" w:cs="Arial"/>
          <w:sz w:val="24"/>
          <w:szCs w:val="24"/>
        </w:rPr>
        <w:t>of avoidable food waste caused</w:t>
      </w:r>
      <w:r w:rsidR="00435D63">
        <w:rPr>
          <w:rFonts w:ascii="Arial" w:hAnsi="Arial" w:cs="Arial"/>
          <w:sz w:val="24"/>
          <w:szCs w:val="24"/>
        </w:rPr>
        <w:t xml:space="preserve"> </w:t>
      </w:r>
      <w:r w:rsidR="00756458">
        <w:rPr>
          <w:rFonts w:ascii="Arial" w:hAnsi="Arial" w:cs="Arial"/>
          <w:sz w:val="24"/>
          <w:szCs w:val="24"/>
        </w:rPr>
        <w:t>due to</w:t>
      </w:r>
      <w:r w:rsidR="000A69CC" w:rsidRPr="007368B3">
        <w:rPr>
          <w:rFonts w:ascii="Arial" w:hAnsi="Arial" w:cs="Arial"/>
          <w:sz w:val="24"/>
          <w:szCs w:val="24"/>
        </w:rPr>
        <w:t xml:space="preserve"> overproduction, inefficient</w:t>
      </w:r>
      <w:r w:rsidR="00DE376F" w:rsidRPr="007368B3">
        <w:rPr>
          <w:rFonts w:ascii="Arial" w:hAnsi="Arial" w:cs="Arial"/>
          <w:sz w:val="24"/>
          <w:szCs w:val="24"/>
        </w:rPr>
        <w:t xml:space="preserve"> demand forecasting and inaccu</w:t>
      </w:r>
      <w:r w:rsidR="001F66A5" w:rsidRPr="007368B3">
        <w:rPr>
          <w:rFonts w:ascii="Arial" w:hAnsi="Arial" w:cs="Arial"/>
          <w:sz w:val="24"/>
          <w:szCs w:val="24"/>
        </w:rPr>
        <w:t>rate stock management (Amicarelli</w:t>
      </w:r>
      <w:r w:rsidR="001A0346" w:rsidRPr="007368B3">
        <w:rPr>
          <w:rFonts w:ascii="Arial" w:hAnsi="Arial" w:cs="Arial"/>
          <w:sz w:val="24"/>
          <w:szCs w:val="24"/>
        </w:rPr>
        <w:t xml:space="preserve"> </w:t>
      </w:r>
      <w:r w:rsidR="001A0346" w:rsidRPr="007368B3">
        <w:rPr>
          <w:rFonts w:ascii="Arial" w:hAnsi="Arial" w:cs="Arial"/>
          <w:i/>
          <w:iCs/>
          <w:sz w:val="24"/>
          <w:szCs w:val="24"/>
        </w:rPr>
        <w:t>et al.</w:t>
      </w:r>
      <w:r w:rsidR="001A0346" w:rsidRPr="007368B3">
        <w:rPr>
          <w:rFonts w:ascii="Arial" w:hAnsi="Arial" w:cs="Arial"/>
          <w:sz w:val="24"/>
          <w:szCs w:val="24"/>
        </w:rPr>
        <w:t xml:space="preserve"> 2022).</w:t>
      </w:r>
      <w:r w:rsidR="007D53BF" w:rsidRPr="007368B3">
        <w:rPr>
          <w:rFonts w:ascii="Arial" w:hAnsi="Arial" w:cs="Arial"/>
          <w:sz w:val="24"/>
          <w:szCs w:val="24"/>
        </w:rPr>
        <w:t xml:space="preserve"> </w:t>
      </w:r>
      <w:r w:rsidR="00504D9D" w:rsidRPr="007368B3">
        <w:rPr>
          <w:rFonts w:ascii="Arial" w:hAnsi="Arial" w:cs="Arial"/>
          <w:sz w:val="24"/>
          <w:szCs w:val="24"/>
        </w:rPr>
        <w:t>This</w:t>
      </w:r>
      <w:r w:rsidR="00712401" w:rsidRPr="007368B3">
        <w:rPr>
          <w:rFonts w:ascii="Arial" w:hAnsi="Arial" w:cs="Arial"/>
          <w:sz w:val="24"/>
          <w:szCs w:val="24"/>
        </w:rPr>
        <w:t xml:space="preserve"> leads to environmental, social and economic</w:t>
      </w:r>
      <w:r w:rsidR="001405FB" w:rsidRPr="007368B3">
        <w:rPr>
          <w:rFonts w:ascii="Arial" w:hAnsi="Arial" w:cs="Arial"/>
          <w:sz w:val="24"/>
          <w:szCs w:val="24"/>
        </w:rPr>
        <w:t xml:space="preserve"> struggles that </w:t>
      </w:r>
      <w:r w:rsidR="00B81A0A">
        <w:rPr>
          <w:rFonts w:ascii="Arial" w:hAnsi="Arial" w:cs="Arial"/>
          <w:sz w:val="24"/>
          <w:szCs w:val="24"/>
        </w:rPr>
        <w:t xml:space="preserve">require </w:t>
      </w:r>
      <w:r w:rsidR="001405FB" w:rsidRPr="007368B3">
        <w:rPr>
          <w:rFonts w:ascii="Arial" w:hAnsi="Arial" w:cs="Arial"/>
          <w:sz w:val="24"/>
          <w:szCs w:val="24"/>
        </w:rPr>
        <w:t>syste</w:t>
      </w:r>
      <w:r w:rsidR="003C56B7" w:rsidRPr="007368B3">
        <w:rPr>
          <w:rFonts w:ascii="Arial" w:hAnsi="Arial" w:cs="Arial"/>
          <w:sz w:val="24"/>
          <w:szCs w:val="24"/>
        </w:rPr>
        <w:t>matic, structured and technology-based</w:t>
      </w:r>
      <w:r w:rsidR="0065613F" w:rsidRPr="007368B3">
        <w:rPr>
          <w:rFonts w:ascii="Arial" w:hAnsi="Arial" w:cs="Arial"/>
          <w:sz w:val="24"/>
          <w:szCs w:val="24"/>
        </w:rPr>
        <w:t xml:space="preserve"> solutions.</w:t>
      </w:r>
    </w:p>
    <w:p w14:paraId="7055207F" w14:textId="685E2903" w:rsidR="00790C8E" w:rsidRPr="008B6FE5" w:rsidRDefault="007D3E78" w:rsidP="005556B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B6FE5">
        <w:rPr>
          <w:rFonts w:ascii="Arial" w:hAnsi="Arial" w:cs="Arial"/>
          <w:sz w:val="24"/>
          <w:szCs w:val="24"/>
        </w:rPr>
        <w:t>Food waste is negative</w:t>
      </w:r>
      <w:r w:rsidR="00E57633" w:rsidRPr="008B6FE5">
        <w:rPr>
          <w:rFonts w:ascii="Arial" w:hAnsi="Arial" w:cs="Arial"/>
          <w:sz w:val="24"/>
          <w:szCs w:val="24"/>
        </w:rPr>
        <w:t>ly related to hotel profitab</w:t>
      </w:r>
      <w:r w:rsidR="0082693B">
        <w:rPr>
          <w:rFonts w:ascii="Arial" w:hAnsi="Arial" w:cs="Arial"/>
          <w:sz w:val="24"/>
          <w:szCs w:val="24"/>
        </w:rPr>
        <w:t>i</w:t>
      </w:r>
      <w:r w:rsidR="00E57633" w:rsidRPr="008B6FE5">
        <w:rPr>
          <w:rFonts w:ascii="Arial" w:hAnsi="Arial" w:cs="Arial"/>
          <w:sz w:val="24"/>
          <w:szCs w:val="24"/>
        </w:rPr>
        <w:t>l</w:t>
      </w:r>
      <w:r w:rsidR="009060BC">
        <w:rPr>
          <w:rFonts w:ascii="Arial" w:hAnsi="Arial" w:cs="Arial"/>
          <w:sz w:val="24"/>
          <w:szCs w:val="24"/>
        </w:rPr>
        <w:t>it</w:t>
      </w:r>
      <w:r w:rsidR="00E57633" w:rsidRPr="008B6FE5">
        <w:rPr>
          <w:rFonts w:ascii="Arial" w:hAnsi="Arial" w:cs="Arial"/>
          <w:sz w:val="24"/>
          <w:szCs w:val="24"/>
        </w:rPr>
        <w:t>y, environ</w:t>
      </w:r>
      <w:r w:rsidR="002A1F8C" w:rsidRPr="008B6FE5">
        <w:rPr>
          <w:rFonts w:ascii="Arial" w:hAnsi="Arial" w:cs="Arial"/>
          <w:sz w:val="24"/>
          <w:szCs w:val="24"/>
        </w:rPr>
        <w:t>mental responsibility and business reputation.</w:t>
      </w:r>
      <w:r w:rsidR="00003995" w:rsidRPr="008B6FE5">
        <w:rPr>
          <w:rFonts w:ascii="Arial" w:hAnsi="Arial" w:cs="Arial"/>
          <w:sz w:val="24"/>
          <w:szCs w:val="24"/>
        </w:rPr>
        <w:t xml:space="preserve"> </w:t>
      </w:r>
      <w:r w:rsidR="000D476D" w:rsidRPr="008B6FE5">
        <w:rPr>
          <w:rFonts w:ascii="Arial" w:hAnsi="Arial" w:cs="Arial"/>
          <w:sz w:val="24"/>
          <w:szCs w:val="24"/>
        </w:rPr>
        <w:t xml:space="preserve">According to </w:t>
      </w:r>
      <w:r w:rsidR="002D21D9" w:rsidRPr="008B6FE5">
        <w:rPr>
          <w:rFonts w:ascii="Arial" w:hAnsi="Arial" w:cs="Arial"/>
          <w:sz w:val="24"/>
          <w:szCs w:val="24"/>
        </w:rPr>
        <w:t xml:space="preserve">NIH (2022), when sustainability </w:t>
      </w:r>
      <w:r w:rsidR="00B24077" w:rsidRPr="008B6FE5">
        <w:rPr>
          <w:rFonts w:ascii="Arial" w:hAnsi="Arial" w:cs="Arial"/>
          <w:sz w:val="24"/>
          <w:szCs w:val="24"/>
        </w:rPr>
        <w:t xml:space="preserve">is </w:t>
      </w:r>
      <w:r w:rsidR="00266254">
        <w:rPr>
          <w:rFonts w:ascii="Arial" w:hAnsi="Arial" w:cs="Arial"/>
          <w:sz w:val="24"/>
          <w:szCs w:val="24"/>
        </w:rPr>
        <w:t>a</w:t>
      </w:r>
      <w:r w:rsidR="00B24077" w:rsidRPr="008B6FE5">
        <w:rPr>
          <w:rFonts w:ascii="Arial" w:hAnsi="Arial" w:cs="Arial"/>
          <w:sz w:val="24"/>
          <w:szCs w:val="24"/>
        </w:rPr>
        <w:t xml:space="preserve"> key preference f</w:t>
      </w:r>
      <w:r w:rsidR="00AD49D4">
        <w:rPr>
          <w:rFonts w:ascii="Arial" w:hAnsi="Arial" w:cs="Arial"/>
          <w:sz w:val="24"/>
          <w:szCs w:val="24"/>
        </w:rPr>
        <w:t>or</w:t>
      </w:r>
      <w:r w:rsidR="00B24077" w:rsidRPr="008B6FE5">
        <w:rPr>
          <w:rFonts w:ascii="Arial" w:hAnsi="Arial" w:cs="Arial"/>
          <w:sz w:val="24"/>
          <w:szCs w:val="24"/>
        </w:rPr>
        <w:t xml:space="preserve"> guests</w:t>
      </w:r>
      <w:r w:rsidR="00544AB7" w:rsidRPr="008B6FE5">
        <w:rPr>
          <w:rFonts w:ascii="Arial" w:hAnsi="Arial" w:cs="Arial"/>
          <w:sz w:val="24"/>
          <w:szCs w:val="24"/>
        </w:rPr>
        <w:t xml:space="preserve"> and stakeholders within the hospitality industry</w:t>
      </w:r>
      <w:r w:rsidR="00D76456" w:rsidRPr="008B6FE5">
        <w:rPr>
          <w:rFonts w:ascii="Arial" w:hAnsi="Arial" w:cs="Arial"/>
          <w:sz w:val="24"/>
          <w:szCs w:val="24"/>
        </w:rPr>
        <w:t>, reduc</w:t>
      </w:r>
      <w:r w:rsidR="002B636A">
        <w:rPr>
          <w:rFonts w:ascii="Arial" w:hAnsi="Arial" w:cs="Arial"/>
          <w:sz w:val="24"/>
          <w:szCs w:val="24"/>
        </w:rPr>
        <w:t>ing</w:t>
      </w:r>
      <w:r w:rsidR="00D76456" w:rsidRPr="008B6FE5">
        <w:rPr>
          <w:rFonts w:ascii="Arial" w:hAnsi="Arial" w:cs="Arial"/>
          <w:sz w:val="24"/>
          <w:szCs w:val="24"/>
        </w:rPr>
        <w:t xml:space="preserve"> food waste through</w:t>
      </w:r>
      <w:r w:rsidR="00C579F3" w:rsidRPr="008B6FE5">
        <w:rPr>
          <w:rFonts w:ascii="Arial" w:hAnsi="Arial" w:cs="Arial"/>
          <w:sz w:val="24"/>
          <w:szCs w:val="24"/>
        </w:rPr>
        <w:t xml:space="preserve"> smart inventory management helps hotels </w:t>
      </w:r>
      <w:r w:rsidR="00F6750D">
        <w:rPr>
          <w:rFonts w:ascii="Arial" w:hAnsi="Arial" w:cs="Arial"/>
          <w:sz w:val="24"/>
          <w:szCs w:val="24"/>
        </w:rPr>
        <w:t xml:space="preserve">to strongly </w:t>
      </w:r>
      <w:r w:rsidR="007A7ED5" w:rsidRPr="008B6FE5">
        <w:rPr>
          <w:rFonts w:ascii="Arial" w:hAnsi="Arial" w:cs="Arial"/>
          <w:sz w:val="24"/>
          <w:szCs w:val="24"/>
        </w:rPr>
        <w:t>ali</w:t>
      </w:r>
      <w:r w:rsidR="00A31FF0">
        <w:rPr>
          <w:rFonts w:ascii="Arial" w:hAnsi="Arial" w:cs="Arial"/>
          <w:sz w:val="24"/>
          <w:szCs w:val="24"/>
        </w:rPr>
        <w:t>g</w:t>
      </w:r>
      <w:r w:rsidR="007A7ED5" w:rsidRPr="008B6FE5">
        <w:rPr>
          <w:rFonts w:ascii="Arial" w:hAnsi="Arial" w:cs="Arial"/>
          <w:sz w:val="24"/>
          <w:szCs w:val="24"/>
        </w:rPr>
        <w:t>n operational effi</w:t>
      </w:r>
      <w:r w:rsidR="00FB2836" w:rsidRPr="008B6FE5">
        <w:rPr>
          <w:rFonts w:ascii="Arial" w:hAnsi="Arial" w:cs="Arial"/>
          <w:sz w:val="24"/>
          <w:szCs w:val="24"/>
        </w:rPr>
        <w:t>ciency with ethical and sustainable stew</w:t>
      </w:r>
      <w:r w:rsidR="00A92965" w:rsidRPr="008B6FE5">
        <w:rPr>
          <w:rFonts w:ascii="Arial" w:hAnsi="Arial" w:cs="Arial"/>
          <w:sz w:val="24"/>
          <w:szCs w:val="24"/>
        </w:rPr>
        <w:t>ardship. This also promotes maximum competitive advantage</w:t>
      </w:r>
      <w:r w:rsidR="00F36068" w:rsidRPr="008B6FE5">
        <w:rPr>
          <w:rFonts w:ascii="Arial" w:hAnsi="Arial" w:cs="Arial"/>
          <w:sz w:val="24"/>
          <w:szCs w:val="24"/>
        </w:rPr>
        <w:t xml:space="preserve"> for business</w:t>
      </w:r>
      <w:r w:rsidR="00EA78C2">
        <w:rPr>
          <w:rFonts w:ascii="Arial" w:hAnsi="Arial" w:cs="Arial"/>
          <w:sz w:val="24"/>
          <w:szCs w:val="24"/>
        </w:rPr>
        <w:t>es</w:t>
      </w:r>
      <w:r w:rsidR="00F36068" w:rsidRPr="008B6FE5">
        <w:rPr>
          <w:rFonts w:ascii="Arial" w:hAnsi="Arial" w:cs="Arial"/>
          <w:sz w:val="24"/>
          <w:szCs w:val="24"/>
        </w:rPr>
        <w:t xml:space="preserve"> in this sector.</w:t>
      </w:r>
    </w:p>
    <w:p w14:paraId="07988113" w14:textId="64F196BE" w:rsidR="0070766C" w:rsidRPr="00A36B34" w:rsidRDefault="00A74DCB" w:rsidP="005556B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36B34">
        <w:rPr>
          <w:rFonts w:ascii="Arial" w:hAnsi="Arial" w:cs="Arial"/>
          <w:sz w:val="24"/>
          <w:szCs w:val="24"/>
        </w:rPr>
        <w:t>The global hotel and hospit</w:t>
      </w:r>
      <w:r w:rsidR="00F60C51" w:rsidRPr="00A36B34">
        <w:rPr>
          <w:rFonts w:ascii="Arial" w:hAnsi="Arial" w:cs="Arial"/>
          <w:sz w:val="24"/>
          <w:szCs w:val="24"/>
        </w:rPr>
        <w:t xml:space="preserve">ality industry is signified </w:t>
      </w:r>
      <w:r w:rsidR="00AB341E" w:rsidRPr="00A36B34">
        <w:rPr>
          <w:rFonts w:ascii="Arial" w:hAnsi="Arial" w:cs="Arial"/>
          <w:sz w:val="24"/>
          <w:szCs w:val="24"/>
        </w:rPr>
        <w:t xml:space="preserve">through huge volumes of food production, </w:t>
      </w:r>
      <w:r w:rsidR="005942C4" w:rsidRPr="00A36B34">
        <w:rPr>
          <w:rFonts w:ascii="Arial" w:hAnsi="Arial" w:cs="Arial"/>
          <w:sz w:val="24"/>
          <w:szCs w:val="24"/>
        </w:rPr>
        <w:t>buffet-style services and unpredictable</w:t>
      </w:r>
      <w:r w:rsidR="00020CC5" w:rsidRPr="00A36B34">
        <w:rPr>
          <w:rFonts w:ascii="Arial" w:hAnsi="Arial" w:cs="Arial"/>
          <w:sz w:val="24"/>
          <w:szCs w:val="24"/>
        </w:rPr>
        <w:t xml:space="preserve"> demand patterns. All of these lead to huge</w:t>
      </w:r>
      <w:r w:rsidR="00B01968" w:rsidRPr="00A36B34">
        <w:rPr>
          <w:rFonts w:ascii="Arial" w:hAnsi="Arial" w:cs="Arial"/>
          <w:sz w:val="24"/>
          <w:szCs w:val="24"/>
        </w:rPr>
        <w:t xml:space="preserve"> quantities of food waste. According </w:t>
      </w:r>
      <w:r w:rsidR="002A711A" w:rsidRPr="00A36B34">
        <w:rPr>
          <w:rFonts w:ascii="Arial" w:hAnsi="Arial" w:cs="Arial"/>
          <w:sz w:val="24"/>
          <w:szCs w:val="24"/>
        </w:rPr>
        <w:t xml:space="preserve">to Costa </w:t>
      </w:r>
      <w:r w:rsidR="005C1EC8">
        <w:rPr>
          <w:rFonts w:ascii="Arial" w:hAnsi="Arial" w:cs="Arial"/>
          <w:sz w:val="24"/>
          <w:szCs w:val="24"/>
        </w:rPr>
        <w:t>and</w:t>
      </w:r>
      <w:r w:rsidR="002A711A" w:rsidRPr="00A36B34">
        <w:rPr>
          <w:rFonts w:ascii="Arial" w:hAnsi="Arial" w:cs="Arial"/>
          <w:sz w:val="24"/>
          <w:szCs w:val="24"/>
        </w:rPr>
        <w:t xml:space="preserve"> Costa (2022</w:t>
      </w:r>
      <w:r w:rsidR="00476E2A">
        <w:rPr>
          <w:rFonts w:ascii="Arial" w:hAnsi="Arial" w:cs="Arial"/>
          <w:sz w:val="24"/>
          <w:szCs w:val="24"/>
        </w:rPr>
        <w:t>, p</w:t>
      </w:r>
      <w:r w:rsidR="00661DBB">
        <w:rPr>
          <w:rFonts w:ascii="Arial" w:hAnsi="Arial" w:cs="Arial"/>
          <w:sz w:val="24"/>
          <w:szCs w:val="24"/>
        </w:rPr>
        <w:t>.</w:t>
      </w:r>
      <w:r w:rsidR="00476E2A">
        <w:rPr>
          <w:rFonts w:ascii="Arial" w:hAnsi="Arial" w:cs="Arial"/>
          <w:sz w:val="24"/>
          <w:szCs w:val="24"/>
        </w:rPr>
        <w:t xml:space="preserve"> 126</w:t>
      </w:r>
      <w:r w:rsidR="00C75E6B" w:rsidRPr="00A36B34">
        <w:rPr>
          <w:rFonts w:ascii="Arial" w:hAnsi="Arial" w:cs="Arial"/>
          <w:sz w:val="24"/>
          <w:szCs w:val="24"/>
        </w:rPr>
        <w:t xml:space="preserve">), hotels </w:t>
      </w:r>
      <w:r w:rsidR="00456657">
        <w:rPr>
          <w:rFonts w:ascii="Arial" w:hAnsi="Arial" w:cs="Arial"/>
          <w:sz w:val="24"/>
          <w:szCs w:val="24"/>
        </w:rPr>
        <w:t>su</w:t>
      </w:r>
      <w:r w:rsidR="002D33A7">
        <w:rPr>
          <w:rFonts w:ascii="Arial" w:hAnsi="Arial" w:cs="Arial"/>
          <w:sz w:val="24"/>
          <w:szCs w:val="24"/>
        </w:rPr>
        <w:t>ffer from climatic impact</w:t>
      </w:r>
      <w:r w:rsidR="004E3AB0">
        <w:rPr>
          <w:rFonts w:ascii="Arial" w:hAnsi="Arial" w:cs="Arial"/>
          <w:sz w:val="24"/>
          <w:szCs w:val="24"/>
        </w:rPr>
        <w:t>s</w:t>
      </w:r>
      <w:r w:rsidR="002D33A7">
        <w:rPr>
          <w:rFonts w:ascii="Arial" w:hAnsi="Arial" w:cs="Arial"/>
          <w:sz w:val="24"/>
          <w:szCs w:val="24"/>
        </w:rPr>
        <w:t xml:space="preserve"> that are caused</w:t>
      </w:r>
      <w:r w:rsidR="00992107">
        <w:rPr>
          <w:rFonts w:ascii="Arial" w:hAnsi="Arial" w:cs="Arial"/>
          <w:sz w:val="24"/>
          <w:szCs w:val="24"/>
        </w:rPr>
        <w:t xml:space="preserve"> </w:t>
      </w:r>
      <w:r w:rsidR="004E3AB0">
        <w:rPr>
          <w:rFonts w:ascii="Arial" w:hAnsi="Arial" w:cs="Arial"/>
          <w:sz w:val="24"/>
          <w:szCs w:val="24"/>
        </w:rPr>
        <w:t>due</w:t>
      </w:r>
      <w:r w:rsidR="00992107">
        <w:rPr>
          <w:rFonts w:ascii="Arial" w:hAnsi="Arial" w:cs="Arial"/>
          <w:sz w:val="24"/>
          <w:szCs w:val="24"/>
        </w:rPr>
        <w:t xml:space="preserve"> to greenhouse gases and profuse waste pro</w:t>
      </w:r>
      <w:r w:rsidR="0038076A">
        <w:rPr>
          <w:rFonts w:ascii="Arial" w:hAnsi="Arial" w:cs="Arial"/>
          <w:sz w:val="24"/>
          <w:szCs w:val="24"/>
        </w:rPr>
        <w:t>du</w:t>
      </w:r>
      <w:r w:rsidR="00992107">
        <w:rPr>
          <w:rFonts w:ascii="Arial" w:hAnsi="Arial" w:cs="Arial"/>
          <w:sz w:val="24"/>
          <w:szCs w:val="24"/>
        </w:rPr>
        <w:t xml:space="preserve">ction </w:t>
      </w:r>
      <w:r w:rsidR="00ED3216">
        <w:rPr>
          <w:rFonts w:ascii="Arial" w:hAnsi="Arial" w:cs="Arial"/>
          <w:sz w:val="24"/>
          <w:szCs w:val="24"/>
        </w:rPr>
        <w:t>and overpopulation.</w:t>
      </w:r>
    </w:p>
    <w:p w14:paraId="42425876" w14:textId="64A54999" w:rsidR="00290116" w:rsidRDefault="007C0E0A" w:rsidP="005556B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Thus, sustainability is introduced within hospitality management</w:t>
      </w:r>
      <w:r w:rsidR="00417EFD">
        <w:rPr>
          <w:rFonts w:ascii="Arial" w:hAnsi="Arial" w:cs="Arial"/>
          <w:sz w:val="24"/>
          <w:szCs w:val="24"/>
        </w:rPr>
        <w:t xml:space="preserve"> strategies mostly because global bodies and tourism</w:t>
      </w:r>
      <w:r w:rsidR="00BE5D57">
        <w:rPr>
          <w:rFonts w:ascii="Arial" w:hAnsi="Arial" w:cs="Arial"/>
          <w:sz w:val="24"/>
          <w:szCs w:val="24"/>
        </w:rPr>
        <w:t xml:space="preserve"> industry strongly promote</w:t>
      </w:r>
      <w:r w:rsidR="00B55A44">
        <w:rPr>
          <w:rFonts w:ascii="Arial" w:hAnsi="Arial" w:cs="Arial"/>
          <w:sz w:val="24"/>
          <w:szCs w:val="24"/>
        </w:rPr>
        <w:t xml:space="preserve"> </w:t>
      </w:r>
      <w:r w:rsidR="00BE5D57">
        <w:rPr>
          <w:rFonts w:ascii="Arial" w:hAnsi="Arial" w:cs="Arial"/>
          <w:sz w:val="24"/>
          <w:szCs w:val="24"/>
        </w:rPr>
        <w:t>waste reduction as a significant</w:t>
      </w:r>
      <w:r w:rsidR="001C24E0">
        <w:rPr>
          <w:rFonts w:ascii="Arial" w:hAnsi="Arial" w:cs="Arial"/>
          <w:sz w:val="24"/>
          <w:szCs w:val="24"/>
        </w:rPr>
        <w:t xml:space="preserve"> environmental stewardship</w:t>
      </w:r>
      <w:r w:rsidR="00CA2705">
        <w:rPr>
          <w:rFonts w:ascii="Arial" w:hAnsi="Arial" w:cs="Arial"/>
          <w:sz w:val="24"/>
          <w:szCs w:val="24"/>
        </w:rPr>
        <w:t>. As stated by Hotel Technology News (2025), smart inve</w:t>
      </w:r>
      <w:r w:rsidR="004447C7">
        <w:rPr>
          <w:rFonts w:ascii="Arial" w:hAnsi="Arial" w:cs="Arial"/>
          <w:sz w:val="24"/>
          <w:szCs w:val="24"/>
        </w:rPr>
        <w:t>ntory management ecosystems are rapi</w:t>
      </w:r>
      <w:r w:rsidR="00495EF3">
        <w:rPr>
          <w:rFonts w:ascii="Arial" w:hAnsi="Arial" w:cs="Arial"/>
          <w:sz w:val="24"/>
          <w:szCs w:val="24"/>
        </w:rPr>
        <w:t xml:space="preserve">dly gaining recognition as a technical </w:t>
      </w:r>
      <w:r w:rsidR="002A338B">
        <w:rPr>
          <w:rFonts w:ascii="Arial" w:hAnsi="Arial" w:cs="Arial"/>
          <w:sz w:val="24"/>
          <w:szCs w:val="24"/>
        </w:rPr>
        <w:t xml:space="preserve">solution </w:t>
      </w:r>
      <w:r w:rsidR="000569FD">
        <w:rPr>
          <w:rFonts w:ascii="Arial" w:hAnsi="Arial" w:cs="Arial"/>
          <w:sz w:val="24"/>
          <w:szCs w:val="24"/>
        </w:rPr>
        <w:t>t</w:t>
      </w:r>
      <w:r w:rsidR="004337B6">
        <w:rPr>
          <w:rFonts w:ascii="Arial" w:hAnsi="Arial" w:cs="Arial"/>
          <w:sz w:val="24"/>
          <w:szCs w:val="24"/>
        </w:rPr>
        <w:t xml:space="preserve">hat can </w:t>
      </w:r>
      <w:r w:rsidR="002A338B">
        <w:rPr>
          <w:rFonts w:ascii="Arial" w:hAnsi="Arial" w:cs="Arial"/>
          <w:sz w:val="24"/>
          <w:szCs w:val="24"/>
        </w:rPr>
        <w:t>address long-term</w:t>
      </w:r>
      <w:r w:rsidR="00B87AA4">
        <w:rPr>
          <w:rFonts w:ascii="Arial" w:hAnsi="Arial" w:cs="Arial"/>
          <w:sz w:val="24"/>
          <w:szCs w:val="24"/>
        </w:rPr>
        <w:t xml:space="preserve"> inefficiencies within</w:t>
      </w:r>
      <w:r w:rsidR="007368B3">
        <w:rPr>
          <w:rFonts w:ascii="Arial" w:hAnsi="Arial" w:cs="Arial"/>
          <w:sz w:val="24"/>
          <w:szCs w:val="24"/>
        </w:rPr>
        <w:t xml:space="preserve"> the food operations of hotels.</w:t>
      </w:r>
    </w:p>
    <w:p w14:paraId="3933D168" w14:textId="3418034A" w:rsidR="005A1D41" w:rsidRDefault="002131B7" w:rsidP="005556B6">
      <w:pPr>
        <w:pStyle w:val="Heading1"/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r w:rsidRPr="002131B7">
        <w:rPr>
          <w:rFonts w:ascii="Arial" w:hAnsi="Arial" w:cs="Arial"/>
          <w:b/>
          <w:bCs/>
          <w:color w:val="000000" w:themeColor="text1"/>
          <w:sz w:val="24"/>
          <w:szCs w:val="24"/>
        </w:rPr>
        <w:t>Literature Review</w:t>
      </w:r>
    </w:p>
    <w:p w14:paraId="1B83135B" w14:textId="55AEE95D" w:rsidR="002131B7" w:rsidRDefault="004E7F1C" w:rsidP="005556B6">
      <w:pPr>
        <w:pStyle w:val="Heading2"/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r w:rsidRPr="00BA05CE">
        <w:rPr>
          <w:rFonts w:ascii="Arial" w:hAnsi="Arial" w:cs="Arial"/>
          <w:b/>
          <w:bCs/>
          <w:color w:val="000000" w:themeColor="text1"/>
          <w:sz w:val="24"/>
          <w:szCs w:val="24"/>
        </w:rPr>
        <w:t>Food Waste as a Sustainability Cha</w:t>
      </w:r>
      <w:r w:rsidR="00DA50F6" w:rsidRPr="00BA05CE">
        <w:rPr>
          <w:rFonts w:ascii="Arial" w:hAnsi="Arial" w:cs="Arial"/>
          <w:b/>
          <w:bCs/>
          <w:color w:val="000000" w:themeColor="text1"/>
          <w:sz w:val="24"/>
          <w:szCs w:val="24"/>
        </w:rPr>
        <w:t>llenge in the Hotel Industry</w:t>
      </w:r>
    </w:p>
    <w:p w14:paraId="27D9CD99" w14:textId="10E96846" w:rsidR="00CD2EE1" w:rsidRDefault="00206F45" w:rsidP="005556B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specific</w:t>
      </w:r>
      <w:r w:rsidR="007070C5">
        <w:rPr>
          <w:rFonts w:ascii="Arial" w:hAnsi="Arial" w:cs="Arial"/>
          <w:sz w:val="24"/>
          <w:szCs w:val="24"/>
        </w:rPr>
        <w:t xml:space="preserve"> area being explored in this research </w:t>
      </w:r>
      <w:r w:rsidR="00B316C7">
        <w:rPr>
          <w:rFonts w:ascii="Arial" w:hAnsi="Arial" w:cs="Arial"/>
          <w:sz w:val="24"/>
          <w:szCs w:val="24"/>
        </w:rPr>
        <w:t>conference paper is the effectiveness of smart inventory</w:t>
      </w:r>
      <w:r w:rsidR="00072240">
        <w:rPr>
          <w:rFonts w:ascii="Arial" w:hAnsi="Arial" w:cs="Arial"/>
          <w:sz w:val="24"/>
          <w:szCs w:val="24"/>
        </w:rPr>
        <w:t xml:space="preserve"> management systems in reducing food waste </w:t>
      </w:r>
      <w:r w:rsidR="00FF3F44">
        <w:rPr>
          <w:rFonts w:ascii="Arial" w:hAnsi="Arial" w:cs="Arial"/>
          <w:sz w:val="24"/>
          <w:szCs w:val="24"/>
        </w:rPr>
        <w:t>within the hotel industry. These systems perform data analy</w:t>
      </w:r>
      <w:r w:rsidR="00800A4E">
        <w:rPr>
          <w:rFonts w:ascii="Arial" w:hAnsi="Arial" w:cs="Arial"/>
          <w:sz w:val="24"/>
          <w:szCs w:val="24"/>
        </w:rPr>
        <w:t>tics, use prediction models and tools</w:t>
      </w:r>
      <w:r w:rsidR="000B4B80">
        <w:rPr>
          <w:rFonts w:ascii="Arial" w:hAnsi="Arial" w:cs="Arial"/>
          <w:sz w:val="24"/>
          <w:szCs w:val="24"/>
        </w:rPr>
        <w:t xml:space="preserve"> and conduct real-time monitoring to </w:t>
      </w:r>
      <w:r w:rsidR="008610C3">
        <w:rPr>
          <w:rFonts w:ascii="Arial" w:hAnsi="Arial" w:cs="Arial"/>
          <w:sz w:val="24"/>
          <w:szCs w:val="24"/>
        </w:rPr>
        <w:t>optimise food demand and store d</w:t>
      </w:r>
      <w:r w:rsidR="00826476">
        <w:rPr>
          <w:rFonts w:ascii="Arial" w:hAnsi="Arial" w:cs="Arial"/>
          <w:sz w:val="24"/>
          <w:szCs w:val="24"/>
        </w:rPr>
        <w:t>e</w:t>
      </w:r>
      <w:r w:rsidR="008610C3">
        <w:rPr>
          <w:rFonts w:ascii="Arial" w:hAnsi="Arial" w:cs="Arial"/>
          <w:sz w:val="24"/>
          <w:szCs w:val="24"/>
        </w:rPr>
        <w:t>cision</w:t>
      </w:r>
      <w:r w:rsidR="00873227">
        <w:rPr>
          <w:rFonts w:ascii="Arial" w:hAnsi="Arial" w:cs="Arial"/>
          <w:sz w:val="24"/>
          <w:szCs w:val="24"/>
        </w:rPr>
        <w:t>s</w:t>
      </w:r>
      <w:r w:rsidR="008610C3">
        <w:rPr>
          <w:rFonts w:ascii="Arial" w:hAnsi="Arial" w:cs="Arial"/>
          <w:sz w:val="24"/>
          <w:szCs w:val="24"/>
        </w:rPr>
        <w:t xml:space="preserve">. </w:t>
      </w:r>
      <w:r w:rsidR="00826476">
        <w:rPr>
          <w:rFonts w:ascii="Arial" w:hAnsi="Arial" w:cs="Arial"/>
          <w:sz w:val="24"/>
          <w:szCs w:val="24"/>
        </w:rPr>
        <w:t>D</w:t>
      </w:r>
      <w:r w:rsidR="00CE1E1B">
        <w:rPr>
          <w:rFonts w:ascii="Arial" w:hAnsi="Arial" w:cs="Arial"/>
          <w:sz w:val="24"/>
          <w:szCs w:val="24"/>
        </w:rPr>
        <w:t>igital inventory solution</w:t>
      </w:r>
      <w:r w:rsidR="008463FC">
        <w:rPr>
          <w:rFonts w:ascii="Arial" w:hAnsi="Arial" w:cs="Arial"/>
          <w:sz w:val="24"/>
          <w:szCs w:val="24"/>
        </w:rPr>
        <w:t>s</w:t>
      </w:r>
      <w:r w:rsidR="00CE1E1B">
        <w:rPr>
          <w:rFonts w:ascii="Arial" w:hAnsi="Arial" w:cs="Arial"/>
          <w:sz w:val="24"/>
          <w:szCs w:val="24"/>
        </w:rPr>
        <w:t xml:space="preserve"> help hospitality </w:t>
      </w:r>
      <w:r w:rsidR="00AC019B">
        <w:rPr>
          <w:rFonts w:ascii="Arial" w:hAnsi="Arial" w:cs="Arial"/>
          <w:sz w:val="24"/>
          <w:szCs w:val="24"/>
        </w:rPr>
        <w:t>business</w:t>
      </w:r>
      <w:r w:rsidR="00C057B4">
        <w:rPr>
          <w:rFonts w:ascii="Arial" w:hAnsi="Arial" w:cs="Arial"/>
          <w:sz w:val="24"/>
          <w:szCs w:val="24"/>
        </w:rPr>
        <w:t>es</w:t>
      </w:r>
      <w:r w:rsidR="00AC019B">
        <w:rPr>
          <w:rFonts w:ascii="Arial" w:hAnsi="Arial" w:cs="Arial"/>
          <w:sz w:val="24"/>
          <w:szCs w:val="24"/>
        </w:rPr>
        <w:t xml:space="preserve"> transition from re</w:t>
      </w:r>
      <w:r w:rsidR="003B076F">
        <w:rPr>
          <w:rFonts w:ascii="Arial" w:hAnsi="Arial" w:cs="Arial"/>
          <w:sz w:val="24"/>
          <w:szCs w:val="24"/>
        </w:rPr>
        <w:t>active to predictive waste management organisa</w:t>
      </w:r>
      <w:r w:rsidR="00F6152B">
        <w:rPr>
          <w:rFonts w:ascii="Arial" w:hAnsi="Arial" w:cs="Arial"/>
          <w:sz w:val="24"/>
          <w:szCs w:val="24"/>
        </w:rPr>
        <w:t>tion</w:t>
      </w:r>
      <w:r w:rsidR="00153295">
        <w:rPr>
          <w:rFonts w:ascii="Arial" w:hAnsi="Arial" w:cs="Arial"/>
          <w:sz w:val="24"/>
          <w:szCs w:val="24"/>
        </w:rPr>
        <w:t>s</w:t>
      </w:r>
      <w:r w:rsidR="00F6152B">
        <w:rPr>
          <w:rFonts w:ascii="Arial" w:hAnsi="Arial" w:cs="Arial"/>
          <w:sz w:val="24"/>
          <w:szCs w:val="24"/>
        </w:rPr>
        <w:t>. However, hotels use such</w:t>
      </w:r>
      <w:r w:rsidR="00A34CB1">
        <w:rPr>
          <w:rFonts w:ascii="Arial" w:hAnsi="Arial" w:cs="Arial"/>
          <w:sz w:val="24"/>
          <w:szCs w:val="24"/>
        </w:rPr>
        <w:t xml:space="preserve"> </w:t>
      </w:r>
      <w:r w:rsidR="009E1C27">
        <w:rPr>
          <w:rFonts w:ascii="Arial" w:hAnsi="Arial" w:cs="Arial"/>
          <w:sz w:val="24"/>
          <w:szCs w:val="24"/>
        </w:rPr>
        <w:t xml:space="preserve">systems </w:t>
      </w:r>
      <w:r w:rsidR="00A34CB1">
        <w:rPr>
          <w:rFonts w:ascii="Arial" w:hAnsi="Arial" w:cs="Arial"/>
          <w:sz w:val="24"/>
          <w:szCs w:val="24"/>
        </w:rPr>
        <w:t>i</w:t>
      </w:r>
      <w:r w:rsidR="00A16252">
        <w:rPr>
          <w:rFonts w:ascii="Arial" w:hAnsi="Arial" w:cs="Arial"/>
          <w:sz w:val="24"/>
          <w:szCs w:val="24"/>
        </w:rPr>
        <w:t>n kitchens</w:t>
      </w:r>
      <w:r w:rsidR="0053767E">
        <w:rPr>
          <w:rFonts w:ascii="Arial" w:hAnsi="Arial" w:cs="Arial"/>
          <w:sz w:val="24"/>
          <w:szCs w:val="24"/>
        </w:rPr>
        <w:t>, store</w:t>
      </w:r>
      <w:r w:rsidR="008C04C2">
        <w:rPr>
          <w:rFonts w:ascii="Arial" w:hAnsi="Arial" w:cs="Arial"/>
          <w:sz w:val="24"/>
          <w:szCs w:val="24"/>
        </w:rPr>
        <w:t>rooms and food and beverage</w:t>
      </w:r>
      <w:r w:rsidR="001120ED">
        <w:rPr>
          <w:rFonts w:ascii="Arial" w:hAnsi="Arial" w:cs="Arial"/>
          <w:sz w:val="24"/>
          <w:szCs w:val="24"/>
        </w:rPr>
        <w:t xml:space="preserve"> departments so they can keep </w:t>
      </w:r>
      <w:r w:rsidR="00D44317">
        <w:rPr>
          <w:rFonts w:ascii="Arial" w:hAnsi="Arial" w:cs="Arial"/>
          <w:sz w:val="24"/>
          <w:szCs w:val="24"/>
        </w:rPr>
        <w:t xml:space="preserve">track </w:t>
      </w:r>
      <w:r w:rsidR="00805843">
        <w:rPr>
          <w:rFonts w:ascii="Arial" w:hAnsi="Arial" w:cs="Arial"/>
          <w:sz w:val="24"/>
          <w:szCs w:val="24"/>
        </w:rPr>
        <w:t xml:space="preserve">of </w:t>
      </w:r>
      <w:r w:rsidR="00CC43FC">
        <w:rPr>
          <w:rFonts w:ascii="Arial" w:hAnsi="Arial" w:cs="Arial"/>
          <w:sz w:val="24"/>
          <w:szCs w:val="24"/>
        </w:rPr>
        <w:t>overstocking, spoilage</w:t>
      </w:r>
      <w:r w:rsidR="00977A2E">
        <w:rPr>
          <w:rFonts w:ascii="Arial" w:hAnsi="Arial" w:cs="Arial"/>
          <w:sz w:val="24"/>
          <w:szCs w:val="24"/>
        </w:rPr>
        <w:t xml:space="preserve"> and unnecessary di</w:t>
      </w:r>
      <w:r w:rsidR="00465922">
        <w:rPr>
          <w:rFonts w:ascii="Arial" w:hAnsi="Arial" w:cs="Arial"/>
          <w:sz w:val="24"/>
          <w:szCs w:val="24"/>
        </w:rPr>
        <w:t>sposal of food items.</w:t>
      </w:r>
      <w:r w:rsidR="00934C74">
        <w:rPr>
          <w:rFonts w:ascii="Arial" w:hAnsi="Arial" w:cs="Arial"/>
          <w:sz w:val="24"/>
          <w:szCs w:val="24"/>
        </w:rPr>
        <w:t xml:space="preserve"> </w:t>
      </w:r>
    </w:p>
    <w:p w14:paraId="179D4DAC" w14:textId="17EBE255" w:rsidR="00611449" w:rsidRDefault="00FF611A" w:rsidP="005556B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Food waste has been </w:t>
      </w:r>
      <w:r w:rsidR="004106CF">
        <w:rPr>
          <w:rFonts w:ascii="Arial" w:hAnsi="Arial" w:cs="Arial"/>
          <w:sz w:val="24"/>
          <w:szCs w:val="24"/>
        </w:rPr>
        <w:t>identif</w:t>
      </w:r>
      <w:r w:rsidR="009C4006">
        <w:rPr>
          <w:rFonts w:ascii="Arial" w:hAnsi="Arial" w:cs="Arial"/>
          <w:sz w:val="24"/>
          <w:szCs w:val="24"/>
        </w:rPr>
        <w:t>ied</w:t>
      </w:r>
      <w:r w:rsidR="00DE5911">
        <w:rPr>
          <w:rFonts w:ascii="Arial" w:hAnsi="Arial" w:cs="Arial"/>
          <w:sz w:val="24"/>
          <w:szCs w:val="24"/>
        </w:rPr>
        <w:t xml:space="preserve"> as one of the most crucial sustainability challenges wit</w:t>
      </w:r>
      <w:r w:rsidR="006309C5">
        <w:rPr>
          <w:rFonts w:ascii="Arial" w:hAnsi="Arial" w:cs="Arial"/>
          <w:sz w:val="24"/>
          <w:szCs w:val="24"/>
        </w:rPr>
        <w:t xml:space="preserve">hin the hospitality industry. </w:t>
      </w:r>
      <w:r w:rsidR="00DA4742">
        <w:rPr>
          <w:rFonts w:ascii="Arial" w:hAnsi="Arial" w:cs="Arial"/>
          <w:sz w:val="24"/>
          <w:szCs w:val="24"/>
        </w:rPr>
        <w:t>The</w:t>
      </w:r>
      <w:r w:rsidR="00186D9F">
        <w:rPr>
          <w:rFonts w:ascii="Arial" w:hAnsi="Arial" w:cs="Arial"/>
          <w:sz w:val="24"/>
          <w:szCs w:val="24"/>
        </w:rPr>
        <w:t xml:space="preserve"> waste generated from  hotels </w:t>
      </w:r>
      <w:r w:rsidR="0053042F">
        <w:rPr>
          <w:rFonts w:ascii="Arial" w:hAnsi="Arial" w:cs="Arial"/>
          <w:sz w:val="24"/>
          <w:szCs w:val="24"/>
        </w:rPr>
        <w:t>is</w:t>
      </w:r>
      <w:r w:rsidR="00186D9F">
        <w:rPr>
          <w:rFonts w:ascii="Arial" w:hAnsi="Arial" w:cs="Arial"/>
          <w:sz w:val="24"/>
          <w:szCs w:val="24"/>
        </w:rPr>
        <w:t xml:space="preserve"> both be</w:t>
      </w:r>
      <w:r w:rsidR="000877E9">
        <w:rPr>
          <w:rFonts w:ascii="Arial" w:hAnsi="Arial" w:cs="Arial"/>
          <w:sz w:val="24"/>
          <w:szCs w:val="24"/>
        </w:rPr>
        <w:t>havioural st</w:t>
      </w:r>
      <w:r w:rsidR="00DA0DF4">
        <w:rPr>
          <w:rFonts w:ascii="Arial" w:hAnsi="Arial" w:cs="Arial"/>
          <w:sz w:val="24"/>
          <w:szCs w:val="24"/>
        </w:rPr>
        <w:t>r</w:t>
      </w:r>
      <w:r w:rsidR="000877E9">
        <w:rPr>
          <w:rFonts w:ascii="Arial" w:hAnsi="Arial" w:cs="Arial"/>
          <w:sz w:val="24"/>
          <w:szCs w:val="24"/>
        </w:rPr>
        <w:t xml:space="preserve">uggle and a systematic issue </w:t>
      </w:r>
      <w:r w:rsidR="00E55612">
        <w:rPr>
          <w:rFonts w:ascii="Arial" w:hAnsi="Arial" w:cs="Arial"/>
          <w:sz w:val="24"/>
          <w:szCs w:val="24"/>
        </w:rPr>
        <w:t xml:space="preserve">that </w:t>
      </w:r>
      <w:r w:rsidR="00D473D8">
        <w:rPr>
          <w:rFonts w:ascii="Arial" w:hAnsi="Arial" w:cs="Arial"/>
          <w:sz w:val="24"/>
          <w:szCs w:val="24"/>
        </w:rPr>
        <w:t>arises</w:t>
      </w:r>
      <w:r w:rsidR="00E55612">
        <w:rPr>
          <w:rFonts w:ascii="Arial" w:hAnsi="Arial" w:cs="Arial"/>
          <w:sz w:val="24"/>
          <w:szCs w:val="24"/>
        </w:rPr>
        <w:t xml:space="preserve"> due to poor demand predi</w:t>
      </w:r>
      <w:r w:rsidR="000B7B2B">
        <w:rPr>
          <w:rFonts w:ascii="Arial" w:hAnsi="Arial" w:cs="Arial"/>
          <w:sz w:val="24"/>
          <w:szCs w:val="24"/>
        </w:rPr>
        <w:t>ction, fragmented supply chain</w:t>
      </w:r>
      <w:r w:rsidR="00935FD4">
        <w:rPr>
          <w:rFonts w:ascii="Arial" w:hAnsi="Arial" w:cs="Arial"/>
          <w:sz w:val="24"/>
          <w:szCs w:val="24"/>
        </w:rPr>
        <w:t>s</w:t>
      </w:r>
      <w:r w:rsidR="000B7B2B">
        <w:rPr>
          <w:rFonts w:ascii="Arial" w:hAnsi="Arial" w:cs="Arial"/>
          <w:sz w:val="24"/>
          <w:szCs w:val="24"/>
        </w:rPr>
        <w:t xml:space="preserve"> and re</w:t>
      </w:r>
      <w:r w:rsidR="00E61C77">
        <w:rPr>
          <w:rFonts w:ascii="Arial" w:hAnsi="Arial" w:cs="Arial"/>
          <w:sz w:val="24"/>
          <w:szCs w:val="24"/>
        </w:rPr>
        <w:t xml:space="preserve">stricted technical integration. However, Danso </w:t>
      </w:r>
      <w:r w:rsidR="00E61C77" w:rsidRPr="00936F0C">
        <w:rPr>
          <w:rFonts w:ascii="Arial" w:hAnsi="Arial" w:cs="Arial"/>
          <w:i/>
          <w:iCs/>
          <w:sz w:val="24"/>
          <w:szCs w:val="24"/>
        </w:rPr>
        <w:t>et al</w:t>
      </w:r>
      <w:r w:rsidR="00943A5C" w:rsidRPr="00936F0C">
        <w:rPr>
          <w:rFonts w:ascii="Arial" w:hAnsi="Arial" w:cs="Arial"/>
          <w:i/>
          <w:iCs/>
          <w:sz w:val="24"/>
          <w:szCs w:val="24"/>
        </w:rPr>
        <w:t xml:space="preserve">. </w:t>
      </w:r>
      <w:r w:rsidR="00943A5C">
        <w:rPr>
          <w:rFonts w:ascii="Arial" w:hAnsi="Arial" w:cs="Arial"/>
          <w:sz w:val="24"/>
          <w:szCs w:val="24"/>
        </w:rPr>
        <w:t>(2021) highlighted that tra</w:t>
      </w:r>
      <w:r w:rsidR="00324903">
        <w:rPr>
          <w:rFonts w:ascii="Arial" w:hAnsi="Arial" w:cs="Arial"/>
          <w:sz w:val="24"/>
          <w:szCs w:val="24"/>
        </w:rPr>
        <w:t>ditional inventory systems in  hotel</w:t>
      </w:r>
      <w:r w:rsidR="00155304">
        <w:rPr>
          <w:rFonts w:ascii="Arial" w:hAnsi="Arial" w:cs="Arial"/>
          <w:sz w:val="24"/>
          <w:szCs w:val="24"/>
        </w:rPr>
        <w:t>s</w:t>
      </w:r>
      <w:r w:rsidR="00324903">
        <w:rPr>
          <w:rFonts w:ascii="Arial" w:hAnsi="Arial" w:cs="Arial"/>
          <w:sz w:val="24"/>
          <w:szCs w:val="24"/>
        </w:rPr>
        <w:t xml:space="preserve"> are depend on manual stock manag</w:t>
      </w:r>
      <w:r w:rsidR="001E006E">
        <w:rPr>
          <w:rFonts w:ascii="Arial" w:hAnsi="Arial" w:cs="Arial"/>
          <w:sz w:val="24"/>
          <w:szCs w:val="24"/>
        </w:rPr>
        <w:t>ement and historical purchasing practices that fail to ack</w:t>
      </w:r>
      <w:r w:rsidR="00481EBD">
        <w:rPr>
          <w:rFonts w:ascii="Arial" w:hAnsi="Arial" w:cs="Arial"/>
          <w:sz w:val="24"/>
          <w:szCs w:val="24"/>
        </w:rPr>
        <w:t xml:space="preserve">nowledge the </w:t>
      </w:r>
      <w:r w:rsidR="00B036B8">
        <w:rPr>
          <w:rFonts w:ascii="Arial" w:hAnsi="Arial" w:cs="Arial"/>
          <w:sz w:val="24"/>
          <w:szCs w:val="24"/>
        </w:rPr>
        <w:t>fluctuation</w:t>
      </w:r>
      <w:r w:rsidR="00AF313F">
        <w:rPr>
          <w:rFonts w:ascii="Arial" w:hAnsi="Arial" w:cs="Arial"/>
          <w:sz w:val="24"/>
          <w:szCs w:val="24"/>
        </w:rPr>
        <w:t>s</w:t>
      </w:r>
      <w:r w:rsidR="00B036B8">
        <w:rPr>
          <w:rFonts w:ascii="Arial" w:hAnsi="Arial" w:cs="Arial"/>
          <w:sz w:val="24"/>
          <w:szCs w:val="24"/>
        </w:rPr>
        <w:t xml:space="preserve"> in number of guests, seasonal dema</w:t>
      </w:r>
      <w:r w:rsidR="00C962F8">
        <w:rPr>
          <w:rFonts w:ascii="Arial" w:hAnsi="Arial" w:cs="Arial"/>
          <w:sz w:val="24"/>
          <w:szCs w:val="24"/>
        </w:rPr>
        <w:t>nds and change</w:t>
      </w:r>
      <w:r w:rsidR="00B01209">
        <w:rPr>
          <w:rFonts w:ascii="Arial" w:hAnsi="Arial" w:cs="Arial"/>
          <w:sz w:val="24"/>
          <w:szCs w:val="24"/>
        </w:rPr>
        <w:t>s</w:t>
      </w:r>
      <w:r w:rsidR="00C962F8">
        <w:rPr>
          <w:rFonts w:ascii="Arial" w:hAnsi="Arial" w:cs="Arial"/>
          <w:sz w:val="24"/>
          <w:szCs w:val="24"/>
        </w:rPr>
        <w:t xml:space="preserve"> in</w:t>
      </w:r>
      <w:r w:rsidR="00DA7189">
        <w:rPr>
          <w:rFonts w:ascii="Arial" w:hAnsi="Arial" w:cs="Arial"/>
          <w:sz w:val="24"/>
          <w:szCs w:val="24"/>
        </w:rPr>
        <w:t xml:space="preserve"> the</w:t>
      </w:r>
      <w:r w:rsidR="00C962F8">
        <w:rPr>
          <w:rFonts w:ascii="Arial" w:hAnsi="Arial" w:cs="Arial"/>
          <w:sz w:val="24"/>
          <w:szCs w:val="24"/>
        </w:rPr>
        <w:t xml:space="preserve"> menu.</w:t>
      </w:r>
    </w:p>
    <w:p w14:paraId="1484C982" w14:textId="3A73254A" w:rsidR="00C962F8" w:rsidRDefault="003650C5" w:rsidP="005556B6">
      <w:pPr>
        <w:pStyle w:val="Heading2"/>
        <w:spacing w:line="360" w:lineRule="auto"/>
        <w:jc w:val="both"/>
        <w:rPr>
          <w:rFonts w:ascii="Arial" w:hAnsi="Arial" w:cs="Arial"/>
          <w:b/>
          <w:bCs/>
          <w:color w:val="auto"/>
          <w:sz w:val="24"/>
          <w:szCs w:val="24"/>
        </w:rPr>
      </w:pPr>
      <w:r w:rsidRPr="00DE1E89">
        <w:rPr>
          <w:rFonts w:ascii="Arial" w:hAnsi="Arial" w:cs="Arial"/>
          <w:b/>
          <w:bCs/>
          <w:color w:val="auto"/>
          <w:sz w:val="24"/>
          <w:szCs w:val="24"/>
        </w:rPr>
        <w:t>Smart In</w:t>
      </w:r>
      <w:r w:rsidR="00DE1E89" w:rsidRPr="00DE1E89">
        <w:rPr>
          <w:rFonts w:ascii="Arial" w:hAnsi="Arial" w:cs="Arial"/>
          <w:b/>
          <w:bCs/>
          <w:color w:val="auto"/>
          <w:sz w:val="24"/>
          <w:szCs w:val="24"/>
        </w:rPr>
        <w:t>ventory Management Systems and Data-Driven Waste Reduction</w:t>
      </w:r>
    </w:p>
    <w:p w14:paraId="15812380" w14:textId="628929EA" w:rsidR="00DE1E89" w:rsidRDefault="00812E77" w:rsidP="005556B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011BF">
        <w:rPr>
          <w:rFonts w:ascii="Arial" w:hAnsi="Arial" w:cs="Arial"/>
          <w:sz w:val="24"/>
          <w:szCs w:val="24"/>
        </w:rPr>
        <w:t>Smart inventory</w:t>
      </w:r>
      <w:r w:rsidR="0072158A" w:rsidRPr="00B011BF">
        <w:rPr>
          <w:rFonts w:ascii="Arial" w:hAnsi="Arial" w:cs="Arial"/>
          <w:sz w:val="24"/>
          <w:szCs w:val="24"/>
        </w:rPr>
        <w:t xml:space="preserve"> management systems are a t</w:t>
      </w:r>
      <w:r w:rsidR="00987D08" w:rsidRPr="00B011BF">
        <w:rPr>
          <w:rFonts w:ascii="Arial" w:hAnsi="Arial" w:cs="Arial"/>
          <w:sz w:val="24"/>
          <w:szCs w:val="24"/>
        </w:rPr>
        <w:t>ransiton towards data-</w:t>
      </w:r>
      <w:r w:rsidR="00E40635" w:rsidRPr="00B011BF">
        <w:rPr>
          <w:rFonts w:ascii="Arial" w:hAnsi="Arial" w:cs="Arial"/>
          <w:sz w:val="24"/>
          <w:szCs w:val="24"/>
        </w:rPr>
        <w:t xml:space="preserve">based strategic decision-making. </w:t>
      </w:r>
      <w:r w:rsidR="006A5C9C">
        <w:rPr>
          <w:rFonts w:ascii="Arial" w:hAnsi="Arial" w:cs="Arial"/>
          <w:sz w:val="24"/>
          <w:szCs w:val="24"/>
        </w:rPr>
        <w:t>T</w:t>
      </w:r>
      <w:r w:rsidR="004167C7" w:rsidRPr="00B011BF">
        <w:rPr>
          <w:rFonts w:ascii="Arial" w:hAnsi="Arial" w:cs="Arial"/>
          <w:sz w:val="24"/>
          <w:szCs w:val="24"/>
        </w:rPr>
        <w:t xml:space="preserve">hese smart </w:t>
      </w:r>
      <w:r w:rsidR="003C2D0C" w:rsidRPr="00B011BF">
        <w:rPr>
          <w:rFonts w:ascii="Arial" w:hAnsi="Arial" w:cs="Arial"/>
          <w:sz w:val="24"/>
          <w:szCs w:val="24"/>
        </w:rPr>
        <w:t xml:space="preserve">systems use artificial intelligence and </w:t>
      </w:r>
      <w:r w:rsidR="00F8796F" w:rsidRPr="00B011BF">
        <w:rPr>
          <w:rFonts w:ascii="Arial" w:hAnsi="Arial" w:cs="Arial"/>
          <w:sz w:val="24"/>
          <w:szCs w:val="24"/>
        </w:rPr>
        <w:t>predictive analy</w:t>
      </w:r>
      <w:r w:rsidR="00E77A24" w:rsidRPr="00B011BF">
        <w:rPr>
          <w:rFonts w:ascii="Arial" w:hAnsi="Arial" w:cs="Arial"/>
          <w:sz w:val="24"/>
          <w:szCs w:val="24"/>
        </w:rPr>
        <w:t xml:space="preserve">tics to predict accurate demand </w:t>
      </w:r>
      <w:r w:rsidR="00D2428B" w:rsidRPr="00B011BF">
        <w:rPr>
          <w:rFonts w:ascii="Arial" w:hAnsi="Arial" w:cs="Arial"/>
          <w:sz w:val="24"/>
          <w:szCs w:val="24"/>
        </w:rPr>
        <w:t xml:space="preserve">and reduce over- purchasing and </w:t>
      </w:r>
      <w:r w:rsidR="0085158B" w:rsidRPr="00B011BF">
        <w:rPr>
          <w:rFonts w:ascii="Arial" w:hAnsi="Arial" w:cs="Arial"/>
          <w:sz w:val="24"/>
          <w:szCs w:val="24"/>
        </w:rPr>
        <w:t xml:space="preserve">overstocking. However, in the hospitality </w:t>
      </w:r>
      <w:r w:rsidR="00D601A1" w:rsidRPr="00B011BF">
        <w:rPr>
          <w:rFonts w:ascii="Arial" w:hAnsi="Arial" w:cs="Arial"/>
          <w:sz w:val="24"/>
          <w:szCs w:val="24"/>
        </w:rPr>
        <w:t xml:space="preserve">sector, this system is highly </w:t>
      </w:r>
      <w:r w:rsidR="003347B5" w:rsidRPr="00B011BF">
        <w:rPr>
          <w:rFonts w:ascii="Arial" w:hAnsi="Arial" w:cs="Arial"/>
          <w:sz w:val="24"/>
          <w:szCs w:val="24"/>
        </w:rPr>
        <w:t xml:space="preserve">useful as it strongly aligns food </w:t>
      </w:r>
      <w:r w:rsidR="00D024F4" w:rsidRPr="00B011BF">
        <w:rPr>
          <w:rFonts w:ascii="Arial" w:hAnsi="Arial" w:cs="Arial"/>
          <w:sz w:val="24"/>
          <w:szCs w:val="24"/>
        </w:rPr>
        <w:t>perishability and brand reputation with waste</w:t>
      </w:r>
      <w:r w:rsidR="00B011BF" w:rsidRPr="00B011BF">
        <w:rPr>
          <w:rFonts w:ascii="Arial" w:hAnsi="Arial" w:cs="Arial"/>
          <w:sz w:val="24"/>
          <w:szCs w:val="24"/>
        </w:rPr>
        <w:t xml:space="preserve"> of food items.</w:t>
      </w:r>
    </w:p>
    <w:p w14:paraId="4564A102" w14:textId="79EC4F5E" w:rsidR="000D2FED" w:rsidRPr="00B20F3C" w:rsidRDefault="009A3A7C" w:rsidP="005556B6">
      <w:pPr>
        <w:pStyle w:val="Heading2"/>
        <w:spacing w:line="360" w:lineRule="auto"/>
        <w:jc w:val="both"/>
        <w:rPr>
          <w:rFonts w:ascii="Arial" w:hAnsi="Arial" w:cs="Arial"/>
          <w:b/>
          <w:bCs/>
          <w:color w:val="auto"/>
          <w:sz w:val="24"/>
          <w:szCs w:val="24"/>
        </w:rPr>
      </w:pPr>
      <w:r w:rsidRPr="00B20F3C">
        <w:rPr>
          <w:rFonts w:ascii="Arial" w:hAnsi="Arial" w:cs="Arial"/>
          <w:b/>
          <w:bCs/>
          <w:color w:val="auto"/>
          <w:sz w:val="24"/>
          <w:szCs w:val="24"/>
        </w:rPr>
        <w:t>Organi</w:t>
      </w:r>
      <w:r w:rsidR="00B3640A" w:rsidRPr="00B20F3C">
        <w:rPr>
          <w:rFonts w:ascii="Arial" w:hAnsi="Arial" w:cs="Arial"/>
          <w:b/>
          <w:bCs/>
          <w:color w:val="auto"/>
          <w:sz w:val="24"/>
          <w:szCs w:val="24"/>
        </w:rPr>
        <w:t>sational, Economic and Socio-Technolo</w:t>
      </w:r>
      <w:r w:rsidR="00B20F3C" w:rsidRPr="00B20F3C">
        <w:rPr>
          <w:rFonts w:ascii="Arial" w:hAnsi="Arial" w:cs="Arial"/>
          <w:b/>
          <w:bCs/>
          <w:color w:val="auto"/>
          <w:sz w:val="24"/>
          <w:szCs w:val="24"/>
        </w:rPr>
        <w:t>cal Limitation</w:t>
      </w:r>
    </w:p>
    <w:p w14:paraId="4D3321B1" w14:textId="488560B4" w:rsidR="0006002D" w:rsidRDefault="00570220" w:rsidP="005556B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Ho</w:t>
      </w:r>
      <w:r w:rsidR="00ED5D85">
        <w:rPr>
          <w:rFonts w:ascii="Arial" w:hAnsi="Arial" w:cs="Arial"/>
          <w:sz w:val="24"/>
          <w:szCs w:val="24"/>
        </w:rPr>
        <w:t>wever, this literature also showcases some limitation</w:t>
      </w:r>
      <w:r w:rsidR="00D84646">
        <w:rPr>
          <w:rFonts w:ascii="Arial" w:hAnsi="Arial" w:cs="Arial"/>
          <w:sz w:val="24"/>
          <w:szCs w:val="24"/>
        </w:rPr>
        <w:t>s. Cooper and Hall (2023</w:t>
      </w:r>
      <w:r w:rsidR="009537AD">
        <w:rPr>
          <w:rFonts w:ascii="Arial" w:hAnsi="Arial" w:cs="Arial"/>
          <w:sz w:val="24"/>
          <w:szCs w:val="24"/>
        </w:rPr>
        <w:t>, p.8</w:t>
      </w:r>
      <w:r w:rsidR="00D84646">
        <w:rPr>
          <w:rFonts w:ascii="Arial" w:hAnsi="Arial" w:cs="Arial"/>
          <w:sz w:val="24"/>
          <w:szCs w:val="24"/>
        </w:rPr>
        <w:t>)</w:t>
      </w:r>
      <w:r w:rsidR="00E211C6">
        <w:rPr>
          <w:rFonts w:ascii="Arial" w:hAnsi="Arial" w:cs="Arial"/>
          <w:sz w:val="24"/>
          <w:szCs w:val="24"/>
        </w:rPr>
        <w:t xml:space="preserve"> once stated that the technical solutions alone cannot mi</w:t>
      </w:r>
      <w:r w:rsidR="00EE16A2">
        <w:rPr>
          <w:rFonts w:ascii="Arial" w:hAnsi="Arial" w:cs="Arial"/>
          <w:sz w:val="24"/>
          <w:szCs w:val="24"/>
        </w:rPr>
        <w:t>tigate food waste if the organisation and their employees are not eag</w:t>
      </w:r>
      <w:r w:rsidR="00CE0092">
        <w:rPr>
          <w:rFonts w:ascii="Arial" w:hAnsi="Arial" w:cs="Arial"/>
          <w:sz w:val="24"/>
          <w:szCs w:val="24"/>
        </w:rPr>
        <w:t>erly engaged and committed. The smart invent</w:t>
      </w:r>
      <w:r w:rsidR="00182BA7">
        <w:rPr>
          <w:rFonts w:ascii="Arial" w:hAnsi="Arial" w:cs="Arial"/>
          <w:sz w:val="24"/>
          <w:szCs w:val="24"/>
        </w:rPr>
        <w:t>ory systems only provide accur</w:t>
      </w:r>
      <w:r w:rsidR="00182110">
        <w:rPr>
          <w:rFonts w:ascii="Arial" w:hAnsi="Arial" w:cs="Arial"/>
          <w:sz w:val="24"/>
          <w:szCs w:val="24"/>
        </w:rPr>
        <w:t>ate p</w:t>
      </w:r>
      <w:r w:rsidR="0081504B">
        <w:rPr>
          <w:rFonts w:ascii="Arial" w:hAnsi="Arial" w:cs="Arial"/>
          <w:sz w:val="24"/>
          <w:szCs w:val="24"/>
        </w:rPr>
        <w:t>r</w:t>
      </w:r>
      <w:r w:rsidR="00182110">
        <w:rPr>
          <w:rFonts w:ascii="Arial" w:hAnsi="Arial" w:cs="Arial"/>
          <w:sz w:val="24"/>
          <w:szCs w:val="24"/>
        </w:rPr>
        <w:t>e</w:t>
      </w:r>
      <w:r w:rsidR="0081504B">
        <w:rPr>
          <w:rFonts w:ascii="Arial" w:hAnsi="Arial" w:cs="Arial"/>
          <w:sz w:val="24"/>
          <w:szCs w:val="24"/>
        </w:rPr>
        <w:t>d</w:t>
      </w:r>
      <w:r w:rsidR="00182110">
        <w:rPr>
          <w:rFonts w:ascii="Arial" w:hAnsi="Arial" w:cs="Arial"/>
          <w:sz w:val="24"/>
          <w:szCs w:val="24"/>
        </w:rPr>
        <w:t>ictions and are highly effecti</w:t>
      </w:r>
      <w:r w:rsidR="00AF2065">
        <w:rPr>
          <w:rFonts w:ascii="Arial" w:hAnsi="Arial" w:cs="Arial"/>
          <w:sz w:val="24"/>
          <w:szCs w:val="24"/>
        </w:rPr>
        <w:t xml:space="preserve">ve only if the employees constantly input data and follow the </w:t>
      </w:r>
      <w:r w:rsidR="00746DBB">
        <w:rPr>
          <w:rFonts w:ascii="Arial" w:hAnsi="Arial" w:cs="Arial"/>
          <w:sz w:val="24"/>
          <w:szCs w:val="24"/>
        </w:rPr>
        <w:t>systems reco</w:t>
      </w:r>
      <w:r w:rsidR="00565183">
        <w:rPr>
          <w:rFonts w:ascii="Arial" w:hAnsi="Arial" w:cs="Arial"/>
          <w:sz w:val="24"/>
          <w:szCs w:val="24"/>
        </w:rPr>
        <w:t>m</w:t>
      </w:r>
      <w:r w:rsidR="00746DBB">
        <w:rPr>
          <w:rFonts w:ascii="Arial" w:hAnsi="Arial" w:cs="Arial"/>
          <w:sz w:val="24"/>
          <w:szCs w:val="24"/>
        </w:rPr>
        <w:t>m</w:t>
      </w:r>
      <w:r w:rsidR="00565183">
        <w:rPr>
          <w:rFonts w:ascii="Arial" w:hAnsi="Arial" w:cs="Arial"/>
          <w:sz w:val="24"/>
          <w:szCs w:val="24"/>
        </w:rPr>
        <w:t>e</w:t>
      </w:r>
      <w:r w:rsidR="00746DBB">
        <w:rPr>
          <w:rFonts w:ascii="Arial" w:hAnsi="Arial" w:cs="Arial"/>
          <w:sz w:val="24"/>
          <w:szCs w:val="24"/>
        </w:rPr>
        <w:t>ndations (</w:t>
      </w:r>
      <w:r w:rsidR="000821E0">
        <w:rPr>
          <w:rFonts w:ascii="Arial" w:hAnsi="Arial" w:cs="Arial"/>
          <w:sz w:val="24"/>
          <w:szCs w:val="24"/>
        </w:rPr>
        <w:t>Net</w:t>
      </w:r>
      <w:r w:rsidR="0032097D">
        <w:rPr>
          <w:rFonts w:ascii="Arial" w:hAnsi="Arial" w:cs="Arial"/>
          <w:sz w:val="24"/>
          <w:szCs w:val="24"/>
        </w:rPr>
        <w:t>Suite, 2024</w:t>
      </w:r>
      <w:r w:rsidR="00746DBB">
        <w:rPr>
          <w:rFonts w:ascii="Arial" w:hAnsi="Arial" w:cs="Arial"/>
          <w:sz w:val="24"/>
          <w:szCs w:val="24"/>
        </w:rPr>
        <w:t>)</w:t>
      </w:r>
      <w:r w:rsidR="00FD0681">
        <w:rPr>
          <w:rFonts w:ascii="Arial" w:hAnsi="Arial" w:cs="Arial"/>
          <w:sz w:val="24"/>
          <w:szCs w:val="24"/>
        </w:rPr>
        <w:t>.</w:t>
      </w:r>
      <w:r w:rsidR="00B276D7">
        <w:rPr>
          <w:rFonts w:ascii="Arial" w:hAnsi="Arial" w:cs="Arial"/>
          <w:sz w:val="24"/>
          <w:szCs w:val="24"/>
        </w:rPr>
        <w:t xml:space="preserve"> </w:t>
      </w:r>
      <w:r w:rsidR="002D4F05">
        <w:rPr>
          <w:rFonts w:ascii="Arial" w:hAnsi="Arial" w:cs="Arial"/>
          <w:sz w:val="24"/>
          <w:szCs w:val="24"/>
        </w:rPr>
        <w:t>This demonstrates the socio-</w:t>
      </w:r>
      <w:r w:rsidR="00FA084B">
        <w:rPr>
          <w:rFonts w:ascii="Arial" w:hAnsi="Arial" w:cs="Arial"/>
          <w:sz w:val="24"/>
          <w:szCs w:val="24"/>
        </w:rPr>
        <w:t>technical aspect of sustainab</w:t>
      </w:r>
      <w:r w:rsidR="003D4500">
        <w:rPr>
          <w:rFonts w:ascii="Arial" w:hAnsi="Arial" w:cs="Arial"/>
          <w:sz w:val="24"/>
          <w:szCs w:val="24"/>
        </w:rPr>
        <w:t xml:space="preserve">le intention within the hotel and hospitality </w:t>
      </w:r>
      <w:r w:rsidR="0006002D">
        <w:rPr>
          <w:rFonts w:ascii="Arial" w:hAnsi="Arial" w:cs="Arial"/>
          <w:sz w:val="24"/>
          <w:szCs w:val="24"/>
        </w:rPr>
        <w:t>sector.</w:t>
      </w:r>
      <w:r w:rsidR="00EC1F24">
        <w:rPr>
          <w:rFonts w:ascii="Arial" w:hAnsi="Arial" w:cs="Arial"/>
          <w:sz w:val="24"/>
          <w:szCs w:val="24"/>
        </w:rPr>
        <w:t xml:space="preserve"> </w:t>
      </w:r>
      <w:r w:rsidR="000E7209">
        <w:rPr>
          <w:rFonts w:ascii="Arial" w:hAnsi="Arial" w:cs="Arial"/>
          <w:sz w:val="24"/>
          <w:szCs w:val="24"/>
        </w:rPr>
        <w:t>Danzer and Zeider</w:t>
      </w:r>
      <w:r w:rsidR="00023145">
        <w:rPr>
          <w:rFonts w:ascii="Arial" w:hAnsi="Arial" w:cs="Arial"/>
          <w:sz w:val="24"/>
          <w:szCs w:val="24"/>
        </w:rPr>
        <w:t xml:space="preserve"> (2025, p.10) also provided</w:t>
      </w:r>
      <w:r w:rsidR="00D2300C">
        <w:rPr>
          <w:rFonts w:ascii="Arial" w:hAnsi="Arial" w:cs="Arial"/>
          <w:sz w:val="24"/>
          <w:szCs w:val="24"/>
        </w:rPr>
        <w:t xml:space="preserve"> an economic p</w:t>
      </w:r>
      <w:r w:rsidR="00176A5B">
        <w:rPr>
          <w:rFonts w:ascii="Arial" w:hAnsi="Arial" w:cs="Arial"/>
          <w:sz w:val="24"/>
          <w:szCs w:val="24"/>
        </w:rPr>
        <w:t>er</w:t>
      </w:r>
      <w:r w:rsidR="00D2300C">
        <w:rPr>
          <w:rFonts w:ascii="Arial" w:hAnsi="Arial" w:cs="Arial"/>
          <w:sz w:val="24"/>
          <w:szCs w:val="24"/>
        </w:rPr>
        <w:t>spective and intro</w:t>
      </w:r>
      <w:r w:rsidR="00E65DF8">
        <w:rPr>
          <w:rFonts w:ascii="Arial" w:hAnsi="Arial" w:cs="Arial"/>
          <w:sz w:val="24"/>
          <w:szCs w:val="24"/>
        </w:rPr>
        <w:t>duced the idea of dynamic inconsistency</w:t>
      </w:r>
      <w:r w:rsidR="00DC120B">
        <w:rPr>
          <w:rFonts w:ascii="Arial" w:hAnsi="Arial" w:cs="Arial"/>
          <w:sz w:val="24"/>
          <w:szCs w:val="24"/>
        </w:rPr>
        <w:t xml:space="preserve"> in food waste </w:t>
      </w:r>
      <w:r w:rsidR="004C0B0F">
        <w:rPr>
          <w:rFonts w:ascii="Arial" w:hAnsi="Arial" w:cs="Arial"/>
          <w:sz w:val="24"/>
          <w:szCs w:val="24"/>
        </w:rPr>
        <w:t>patterns and explained that hospitality manage</w:t>
      </w:r>
      <w:r w:rsidR="00473CDB">
        <w:rPr>
          <w:rFonts w:ascii="Arial" w:hAnsi="Arial" w:cs="Arial"/>
          <w:sz w:val="24"/>
          <w:szCs w:val="24"/>
        </w:rPr>
        <w:t>rs often short-term customers</w:t>
      </w:r>
      <w:r w:rsidR="00A43786">
        <w:rPr>
          <w:rFonts w:ascii="Arial" w:hAnsi="Arial" w:cs="Arial"/>
          <w:sz w:val="24"/>
          <w:szCs w:val="24"/>
        </w:rPr>
        <w:t>’</w:t>
      </w:r>
      <w:r w:rsidR="00473CDB">
        <w:rPr>
          <w:rFonts w:ascii="Arial" w:hAnsi="Arial" w:cs="Arial"/>
          <w:sz w:val="24"/>
          <w:szCs w:val="24"/>
        </w:rPr>
        <w:t xml:space="preserve"> satisfaction </w:t>
      </w:r>
      <w:r w:rsidR="00597E2B">
        <w:rPr>
          <w:rFonts w:ascii="Arial" w:hAnsi="Arial" w:cs="Arial"/>
          <w:sz w:val="24"/>
          <w:szCs w:val="24"/>
        </w:rPr>
        <w:t>over long-term waste reduction and management</w:t>
      </w:r>
      <w:r w:rsidR="000732A8">
        <w:rPr>
          <w:rFonts w:ascii="Arial" w:hAnsi="Arial" w:cs="Arial"/>
          <w:sz w:val="24"/>
          <w:szCs w:val="24"/>
        </w:rPr>
        <w:t xml:space="preserve">. </w:t>
      </w:r>
      <w:r w:rsidR="00A55249">
        <w:rPr>
          <w:rFonts w:ascii="Arial" w:hAnsi="Arial" w:cs="Arial"/>
          <w:sz w:val="24"/>
          <w:szCs w:val="24"/>
        </w:rPr>
        <w:t>For instance</w:t>
      </w:r>
      <w:r w:rsidR="00F016F7">
        <w:rPr>
          <w:rFonts w:ascii="Arial" w:hAnsi="Arial" w:cs="Arial"/>
          <w:sz w:val="24"/>
          <w:szCs w:val="24"/>
        </w:rPr>
        <w:t xml:space="preserve">, many hotels  like Ritz-Carlton often </w:t>
      </w:r>
      <w:r w:rsidR="0006546E">
        <w:rPr>
          <w:rFonts w:ascii="Arial" w:hAnsi="Arial" w:cs="Arial"/>
          <w:sz w:val="24"/>
          <w:szCs w:val="24"/>
        </w:rPr>
        <w:t xml:space="preserve">believe overstoking buffet items can be </w:t>
      </w:r>
      <w:r w:rsidR="00CC6CB9">
        <w:rPr>
          <w:rFonts w:ascii="Arial" w:hAnsi="Arial" w:cs="Arial"/>
          <w:sz w:val="24"/>
          <w:szCs w:val="24"/>
        </w:rPr>
        <w:t>significantly safer than risking brand reputation</w:t>
      </w:r>
      <w:r w:rsidR="00E72C9E">
        <w:rPr>
          <w:rFonts w:ascii="Arial" w:hAnsi="Arial" w:cs="Arial"/>
          <w:sz w:val="24"/>
          <w:szCs w:val="24"/>
        </w:rPr>
        <w:t xml:space="preserve"> through guest dissatisfaction even if it</w:t>
      </w:r>
      <w:r w:rsidR="008121AD">
        <w:rPr>
          <w:rFonts w:ascii="Arial" w:hAnsi="Arial" w:cs="Arial"/>
          <w:sz w:val="24"/>
          <w:szCs w:val="24"/>
        </w:rPr>
        <w:t xml:space="preserve"> generates significant food waste. </w:t>
      </w:r>
      <w:r w:rsidR="00A87BCD">
        <w:rPr>
          <w:rFonts w:ascii="Arial" w:hAnsi="Arial" w:cs="Arial"/>
          <w:sz w:val="24"/>
          <w:szCs w:val="24"/>
        </w:rPr>
        <w:t>However, the smart inventory management systems question</w:t>
      </w:r>
      <w:r w:rsidR="00707D38">
        <w:rPr>
          <w:rFonts w:ascii="Arial" w:hAnsi="Arial" w:cs="Arial"/>
          <w:sz w:val="24"/>
          <w:szCs w:val="24"/>
        </w:rPr>
        <w:t xml:space="preserve"> such ideology and produce meaningful and evidence</w:t>
      </w:r>
      <w:r w:rsidR="00D94310">
        <w:rPr>
          <w:rFonts w:ascii="Arial" w:hAnsi="Arial" w:cs="Arial"/>
          <w:sz w:val="24"/>
          <w:szCs w:val="24"/>
        </w:rPr>
        <w:t>-based insights that develop equilibri</w:t>
      </w:r>
      <w:r w:rsidR="00AB77C2">
        <w:rPr>
          <w:rFonts w:ascii="Arial" w:hAnsi="Arial" w:cs="Arial"/>
          <w:sz w:val="24"/>
          <w:szCs w:val="24"/>
        </w:rPr>
        <w:t>um between guest preferences and sustainability</w:t>
      </w:r>
      <w:r w:rsidR="006A5788">
        <w:rPr>
          <w:rFonts w:ascii="Arial" w:hAnsi="Arial" w:cs="Arial"/>
          <w:sz w:val="24"/>
          <w:szCs w:val="24"/>
        </w:rPr>
        <w:t xml:space="preserve"> goals. </w:t>
      </w:r>
      <w:r w:rsidR="002656CF">
        <w:rPr>
          <w:rFonts w:ascii="Arial" w:hAnsi="Arial" w:cs="Arial"/>
          <w:sz w:val="24"/>
          <w:szCs w:val="24"/>
        </w:rPr>
        <w:t>Socaci (2020, p.4)</w:t>
      </w:r>
      <w:r w:rsidR="00627DA2">
        <w:rPr>
          <w:rFonts w:ascii="Arial" w:hAnsi="Arial" w:cs="Arial"/>
          <w:sz w:val="24"/>
          <w:szCs w:val="24"/>
        </w:rPr>
        <w:t xml:space="preserve"> further elaborated effective</w:t>
      </w:r>
      <w:r w:rsidR="00AA2E42">
        <w:rPr>
          <w:rFonts w:ascii="Arial" w:hAnsi="Arial" w:cs="Arial"/>
          <w:sz w:val="24"/>
          <w:szCs w:val="24"/>
        </w:rPr>
        <w:t xml:space="preserve"> waste reduction needs efficient integration through pro</w:t>
      </w:r>
      <w:r w:rsidR="005F7B4E">
        <w:rPr>
          <w:rFonts w:ascii="Arial" w:hAnsi="Arial" w:cs="Arial"/>
          <w:sz w:val="24"/>
          <w:szCs w:val="24"/>
        </w:rPr>
        <w:t>curement, storage and menu planning.</w:t>
      </w:r>
    </w:p>
    <w:p w14:paraId="6F57A008" w14:textId="2B234A44" w:rsidR="00BA2173" w:rsidRDefault="00BA2173" w:rsidP="005556B6">
      <w:pPr>
        <w:pStyle w:val="Heading2"/>
        <w:spacing w:line="360" w:lineRule="auto"/>
        <w:jc w:val="both"/>
        <w:rPr>
          <w:rFonts w:ascii="Arial" w:hAnsi="Arial" w:cs="Arial"/>
          <w:b/>
          <w:bCs/>
          <w:color w:val="auto"/>
          <w:sz w:val="24"/>
          <w:szCs w:val="24"/>
        </w:rPr>
      </w:pPr>
      <w:r w:rsidRPr="003B18B8">
        <w:rPr>
          <w:rFonts w:ascii="Arial" w:hAnsi="Arial" w:cs="Arial"/>
          <w:b/>
          <w:bCs/>
          <w:color w:val="auto"/>
          <w:sz w:val="24"/>
          <w:szCs w:val="24"/>
        </w:rPr>
        <w:t>Strategi</w:t>
      </w:r>
      <w:r w:rsidR="00CF48A5" w:rsidRPr="003B18B8">
        <w:rPr>
          <w:rFonts w:ascii="Arial" w:hAnsi="Arial" w:cs="Arial"/>
          <w:b/>
          <w:bCs/>
          <w:color w:val="auto"/>
          <w:sz w:val="24"/>
          <w:szCs w:val="24"/>
        </w:rPr>
        <w:t xml:space="preserve">c, Ethical and Post Pandemic </w:t>
      </w:r>
      <w:r w:rsidR="003B18B8" w:rsidRPr="003B18B8">
        <w:rPr>
          <w:rFonts w:ascii="Arial" w:hAnsi="Arial" w:cs="Arial"/>
          <w:b/>
          <w:bCs/>
          <w:color w:val="auto"/>
          <w:sz w:val="24"/>
          <w:szCs w:val="24"/>
        </w:rPr>
        <w:t>Perspective</w:t>
      </w:r>
    </w:p>
    <w:p w14:paraId="4EB4A9D2" w14:textId="592FDF68" w:rsidR="003B18B8" w:rsidRPr="003B18B8" w:rsidRDefault="00A16189" w:rsidP="005556B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 smart inven</w:t>
      </w:r>
      <w:r w:rsidR="00685009">
        <w:rPr>
          <w:rFonts w:ascii="Arial" w:hAnsi="Arial" w:cs="Arial"/>
          <w:sz w:val="24"/>
          <w:szCs w:val="24"/>
        </w:rPr>
        <w:t>t</w:t>
      </w:r>
      <w:r w:rsidR="004574AC">
        <w:rPr>
          <w:rFonts w:ascii="Arial" w:hAnsi="Arial" w:cs="Arial"/>
          <w:sz w:val="24"/>
          <w:szCs w:val="24"/>
        </w:rPr>
        <w:t>o</w:t>
      </w:r>
      <w:r w:rsidR="00685009">
        <w:rPr>
          <w:rFonts w:ascii="Arial" w:hAnsi="Arial" w:cs="Arial"/>
          <w:sz w:val="24"/>
          <w:szCs w:val="24"/>
        </w:rPr>
        <w:t>ry system actively supports all these integrations by connecti</w:t>
      </w:r>
      <w:r w:rsidR="00032266">
        <w:rPr>
          <w:rFonts w:ascii="Arial" w:hAnsi="Arial" w:cs="Arial"/>
          <w:sz w:val="24"/>
          <w:szCs w:val="24"/>
        </w:rPr>
        <w:t xml:space="preserve">ng the purchasing data with the </w:t>
      </w:r>
      <w:r w:rsidR="00174E05">
        <w:rPr>
          <w:rFonts w:ascii="Arial" w:hAnsi="Arial" w:cs="Arial"/>
          <w:sz w:val="24"/>
          <w:szCs w:val="24"/>
        </w:rPr>
        <w:t>co</w:t>
      </w:r>
      <w:r w:rsidR="00E539E8">
        <w:rPr>
          <w:rFonts w:ascii="Arial" w:hAnsi="Arial" w:cs="Arial"/>
          <w:sz w:val="24"/>
          <w:szCs w:val="24"/>
        </w:rPr>
        <w:t>n</w:t>
      </w:r>
      <w:r w:rsidR="00174E05">
        <w:rPr>
          <w:rFonts w:ascii="Arial" w:hAnsi="Arial" w:cs="Arial"/>
          <w:sz w:val="24"/>
          <w:szCs w:val="24"/>
        </w:rPr>
        <w:t>su</w:t>
      </w:r>
      <w:r w:rsidR="0089738F">
        <w:rPr>
          <w:rFonts w:ascii="Arial" w:hAnsi="Arial" w:cs="Arial"/>
          <w:sz w:val="24"/>
          <w:szCs w:val="24"/>
        </w:rPr>
        <w:t>m</w:t>
      </w:r>
      <w:r w:rsidR="00174E05">
        <w:rPr>
          <w:rFonts w:ascii="Arial" w:hAnsi="Arial" w:cs="Arial"/>
          <w:sz w:val="24"/>
          <w:szCs w:val="24"/>
        </w:rPr>
        <w:t>ption trends. However, the small and medium</w:t>
      </w:r>
      <w:r w:rsidR="00A02DBA">
        <w:rPr>
          <w:rFonts w:ascii="Arial" w:hAnsi="Arial" w:cs="Arial"/>
          <w:sz w:val="24"/>
          <w:szCs w:val="24"/>
        </w:rPr>
        <w:t>-scale hotels and hospitality units ofte</w:t>
      </w:r>
      <w:r w:rsidR="004266C0">
        <w:rPr>
          <w:rFonts w:ascii="Arial" w:hAnsi="Arial" w:cs="Arial"/>
          <w:sz w:val="24"/>
          <w:szCs w:val="24"/>
        </w:rPr>
        <w:t>n</w:t>
      </w:r>
      <w:r w:rsidR="00A02DBA">
        <w:rPr>
          <w:rFonts w:ascii="Arial" w:hAnsi="Arial" w:cs="Arial"/>
          <w:sz w:val="24"/>
          <w:szCs w:val="24"/>
        </w:rPr>
        <w:t xml:space="preserve"> stru</w:t>
      </w:r>
      <w:r w:rsidR="00244BE8">
        <w:rPr>
          <w:rFonts w:ascii="Arial" w:hAnsi="Arial" w:cs="Arial"/>
          <w:sz w:val="24"/>
          <w:szCs w:val="24"/>
        </w:rPr>
        <w:t xml:space="preserve">ggle </w:t>
      </w:r>
      <w:r w:rsidR="00A72C32">
        <w:rPr>
          <w:rFonts w:ascii="Arial" w:hAnsi="Arial" w:cs="Arial"/>
          <w:sz w:val="24"/>
          <w:szCs w:val="24"/>
        </w:rPr>
        <w:t>with</w:t>
      </w:r>
      <w:r w:rsidR="00244BE8">
        <w:rPr>
          <w:rFonts w:ascii="Arial" w:hAnsi="Arial" w:cs="Arial"/>
          <w:sz w:val="24"/>
          <w:szCs w:val="24"/>
        </w:rPr>
        <w:t xml:space="preserve"> economic barriers that res</w:t>
      </w:r>
      <w:r w:rsidR="00A56566">
        <w:rPr>
          <w:rFonts w:ascii="Arial" w:hAnsi="Arial" w:cs="Arial"/>
          <w:sz w:val="24"/>
          <w:szCs w:val="24"/>
        </w:rPr>
        <w:t>trict their expa</w:t>
      </w:r>
      <w:r w:rsidR="00001B3A">
        <w:rPr>
          <w:rFonts w:ascii="Arial" w:hAnsi="Arial" w:cs="Arial"/>
          <w:sz w:val="24"/>
          <w:szCs w:val="24"/>
        </w:rPr>
        <w:t>n</w:t>
      </w:r>
      <w:r w:rsidR="00A56566">
        <w:rPr>
          <w:rFonts w:ascii="Arial" w:hAnsi="Arial" w:cs="Arial"/>
          <w:sz w:val="24"/>
          <w:szCs w:val="24"/>
        </w:rPr>
        <w:t>sive integration of such</w:t>
      </w:r>
      <w:r w:rsidR="0034281D">
        <w:rPr>
          <w:rFonts w:ascii="Arial" w:hAnsi="Arial" w:cs="Arial"/>
          <w:sz w:val="24"/>
          <w:szCs w:val="24"/>
        </w:rPr>
        <w:t xml:space="preserve"> technologies. The la</w:t>
      </w:r>
      <w:r w:rsidR="00657EFE">
        <w:rPr>
          <w:rFonts w:ascii="Arial" w:hAnsi="Arial" w:cs="Arial"/>
          <w:sz w:val="24"/>
          <w:szCs w:val="24"/>
        </w:rPr>
        <w:t>test fi</w:t>
      </w:r>
      <w:r w:rsidR="00D12485">
        <w:rPr>
          <w:rFonts w:ascii="Arial" w:hAnsi="Arial" w:cs="Arial"/>
          <w:sz w:val="24"/>
          <w:szCs w:val="24"/>
        </w:rPr>
        <w:t>n</w:t>
      </w:r>
      <w:r w:rsidR="00657EFE">
        <w:rPr>
          <w:rFonts w:ascii="Arial" w:hAnsi="Arial" w:cs="Arial"/>
          <w:sz w:val="24"/>
          <w:szCs w:val="24"/>
        </w:rPr>
        <w:t>dings demo</w:t>
      </w:r>
      <w:r w:rsidR="001654DC">
        <w:rPr>
          <w:rFonts w:ascii="Arial" w:hAnsi="Arial" w:cs="Arial"/>
          <w:sz w:val="24"/>
          <w:szCs w:val="24"/>
        </w:rPr>
        <w:t>n</w:t>
      </w:r>
      <w:r w:rsidR="00657EFE">
        <w:rPr>
          <w:rFonts w:ascii="Arial" w:hAnsi="Arial" w:cs="Arial"/>
          <w:sz w:val="24"/>
          <w:szCs w:val="24"/>
        </w:rPr>
        <w:t>strate that smart in</w:t>
      </w:r>
      <w:r w:rsidR="00760C4F">
        <w:rPr>
          <w:rFonts w:ascii="Arial" w:hAnsi="Arial" w:cs="Arial"/>
          <w:sz w:val="24"/>
          <w:szCs w:val="24"/>
        </w:rPr>
        <w:t>v</w:t>
      </w:r>
      <w:r w:rsidR="00657EFE">
        <w:rPr>
          <w:rFonts w:ascii="Arial" w:hAnsi="Arial" w:cs="Arial"/>
          <w:sz w:val="24"/>
          <w:szCs w:val="24"/>
        </w:rPr>
        <w:t>entory</w:t>
      </w:r>
      <w:r w:rsidR="00760C4F">
        <w:rPr>
          <w:rFonts w:ascii="Arial" w:hAnsi="Arial" w:cs="Arial"/>
          <w:sz w:val="24"/>
          <w:szCs w:val="24"/>
        </w:rPr>
        <w:t xml:space="preserve"> management systems play</w:t>
      </w:r>
      <w:r w:rsidR="0028157F">
        <w:rPr>
          <w:rFonts w:ascii="Arial" w:hAnsi="Arial" w:cs="Arial"/>
          <w:sz w:val="24"/>
          <w:szCs w:val="24"/>
        </w:rPr>
        <w:t xml:space="preserve"> a significant role in tra</w:t>
      </w:r>
      <w:r w:rsidR="006C2DD8">
        <w:rPr>
          <w:rFonts w:ascii="Arial" w:hAnsi="Arial" w:cs="Arial"/>
          <w:sz w:val="24"/>
          <w:szCs w:val="24"/>
        </w:rPr>
        <w:t>n</w:t>
      </w:r>
      <w:r w:rsidR="0028157F">
        <w:rPr>
          <w:rFonts w:ascii="Arial" w:hAnsi="Arial" w:cs="Arial"/>
          <w:sz w:val="24"/>
          <w:szCs w:val="24"/>
        </w:rPr>
        <w:t xml:space="preserve">sitioning hospitality </w:t>
      </w:r>
      <w:r w:rsidR="00A07FF9">
        <w:rPr>
          <w:rFonts w:ascii="Arial" w:hAnsi="Arial" w:cs="Arial"/>
          <w:sz w:val="24"/>
          <w:szCs w:val="24"/>
        </w:rPr>
        <w:t>sustainability practices from compliance-based to strategy</w:t>
      </w:r>
      <w:r w:rsidR="005549C3">
        <w:rPr>
          <w:rFonts w:ascii="Arial" w:hAnsi="Arial" w:cs="Arial"/>
          <w:sz w:val="24"/>
          <w:szCs w:val="24"/>
        </w:rPr>
        <w:t>-driven. Sharma, Singh &amp;</w:t>
      </w:r>
      <w:r w:rsidR="00E66F24">
        <w:rPr>
          <w:rFonts w:ascii="Arial" w:hAnsi="Arial" w:cs="Arial"/>
          <w:sz w:val="24"/>
          <w:szCs w:val="24"/>
        </w:rPr>
        <w:t xml:space="preserve"> </w:t>
      </w:r>
      <w:r w:rsidR="009D3CA1">
        <w:rPr>
          <w:rFonts w:ascii="Arial" w:hAnsi="Arial" w:cs="Arial"/>
          <w:sz w:val="24"/>
          <w:szCs w:val="24"/>
        </w:rPr>
        <w:t xml:space="preserve">Tyagi (2024) argue that technical </w:t>
      </w:r>
      <w:r w:rsidR="0008768F">
        <w:rPr>
          <w:rFonts w:ascii="Arial" w:hAnsi="Arial" w:cs="Arial"/>
          <w:sz w:val="24"/>
          <w:szCs w:val="24"/>
        </w:rPr>
        <w:t xml:space="preserve">interruptions in the hospitality </w:t>
      </w:r>
      <w:r w:rsidR="006623A8">
        <w:rPr>
          <w:rFonts w:ascii="Arial" w:hAnsi="Arial" w:cs="Arial"/>
          <w:sz w:val="24"/>
          <w:szCs w:val="24"/>
        </w:rPr>
        <w:t xml:space="preserve">industry are most significant </w:t>
      </w:r>
      <w:r w:rsidR="005D16E3">
        <w:rPr>
          <w:rFonts w:ascii="Arial" w:hAnsi="Arial" w:cs="Arial"/>
          <w:sz w:val="24"/>
          <w:szCs w:val="24"/>
        </w:rPr>
        <w:t>when aligned with the principle</w:t>
      </w:r>
      <w:r w:rsidR="00805F94">
        <w:rPr>
          <w:rFonts w:ascii="Arial" w:hAnsi="Arial" w:cs="Arial"/>
          <w:sz w:val="24"/>
          <w:szCs w:val="24"/>
        </w:rPr>
        <w:t>s of regenerative and circular economy. Moreover</w:t>
      </w:r>
      <w:r w:rsidR="001A5EC5">
        <w:rPr>
          <w:rFonts w:ascii="Arial" w:hAnsi="Arial" w:cs="Arial"/>
          <w:sz w:val="24"/>
          <w:szCs w:val="24"/>
        </w:rPr>
        <w:t xml:space="preserve">, a smart inventory system contributes to </w:t>
      </w:r>
      <w:r w:rsidR="00A91BED">
        <w:rPr>
          <w:rFonts w:ascii="Arial" w:hAnsi="Arial" w:cs="Arial"/>
          <w:sz w:val="24"/>
          <w:szCs w:val="24"/>
        </w:rPr>
        <w:t>hotels by helping them track food usa</w:t>
      </w:r>
      <w:r w:rsidR="000F1780">
        <w:rPr>
          <w:rFonts w:ascii="Arial" w:hAnsi="Arial" w:cs="Arial"/>
          <w:sz w:val="24"/>
          <w:szCs w:val="24"/>
        </w:rPr>
        <w:t>ge trend</w:t>
      </w:r>
      <w:r w:rsidR="007B50A0">
        <w:rPr>
          <w:rFonts w:ascii="Arial" w:hAnsi="Arial" w:cs="Arial"/>
          <w:sz w:val="24"/>
          <w:szCs w:val="24"/>
        </w:rPr>
        <w:t>s</w:t>
      </w:r>
      <w:r w:rsidR="000F1780">
        <w:rPr>
          <w:rFonts w:ascii="Arial" w:hAnsi="Arial" w:cs="Arial"/>
          <w:sz w:val="24"/>
          <w:szCs w:val="24"/>
        </w:rPr>
        <w:t>, reuse</w:t>
      </w:r>
      <w:r w:rsidR="0076513F">
        <w:rPr>
          <w:rFonts w:ascii="Arial" w:hAnsi="Arial" w:cs="Arial"/>
          <w:sz w:val="24"/>
          <w:szCs w:val="24"/>
        </w:rPr>
        <w:t xml:space="preserve"> </w:t>
      </w:r>
      <w:r w:rsidR="000F1780">
        <w:rPr>
          <w:rFonts w:ascii="Arial" w:hAnsi="Arial" w:cs="Arial"/>
          <w:sz w:val="24"/>
          <w:szCs w:val="24"/>
        </w:rPr>
        <w:t>surplus ingredie</w:t>
      </w:r>
      <w:r w:rsidR="00C93BF4">
        <w:rPr>
          <w:rFonts w:ascii="Arial" w:hAnsi="Arial" w:cs="Arial"/>
          <w:sz w:val="24"/>
          <w:szCs w:val="24"/>
        </w:rPr>
        <w:t>nts and minimise dependency on pro</w:t>
      </w:r>
      <w:r w:rsidR="000E2873">
        <w:rPr>
          <w:rFonts w:ascii="Arial" w:hAnsi="Arial" w:cs="Arial"/>
          <w:sz w:val="24"/>
          <w:szCs w:val="24"/>
        </w:rPr>
        <w:t>curement practices.</w:t>
      </w:r>
      <w:r w:rsidR="009D3CA1">
        <w:rPr>
          <w:rFonts w:ascii="Arial" w:hAnsi="Arial" w:cs="Arial"/>
          <w:sz w:val="24"/>
          <w:szCs w:val="24"/>
        </w:rPr>
        <w:t xml:space="preserve"> </w:t>
      </w:r>
    </w:p>
    <w:p w14:paraId="6F4C7DCB" w14:textId="48410279" w:rsidR="00722689" w:rsidRDefault="005D5DEC" w:rsidP="005556B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D58FB">
        <w:rPr>
          <w:rFonts w:ascii="Arial" w:hAnsi="Arial" w:cs="Arial"/>
          <w:sz w:val="24"/>
          <w:szCs w:val="24"/>
        </w:rPr>
        <w:t>The impleme</w:t>
      </w:r>
      <w:r w:rsidR="007C716E" w:rsidRPr="00AD58FB">
        <w:rPr>
          <w:rFonts w:ascii="Arial" w:hAnsi="Arial" w:cs="Arial"/>
          <w:sz w:val="24"/>
          <w:szCs w:val="24"/>
        </w:rPr>
        <w:t>ntation of data science within this management system has also been stated as a catal</w:t>
      </w:r>
      <w:r w:rsidR="00B852DE" w:rsidRPr="00AD58FB">
        <w:rPr>
          <w:rFonts w:ascii="Arial" w:hAnsi="Arial" w:cs="Arial"/>
          <w:sz w:val="24"/>
          <w:szCs w:val="24"/>
        </w:rPr>
        <w:t xml:space="preserve">yst for hotel operations. </w:t>
      </w:r>
      <w:r w:rsidR="00D445ED">
        <w:rPr>
          <w:rFonts w:ascii="Arial" w:hAnsi="Arial" w:cs="Arial"/>
          <w:sz w:val="24"/>
          <w:szCs w:val="24"/>
        </w:rPr>
        <w:t>T</w:t>
      </w:r>
      <w:r w:rsidR="000452BC" w:rsidRPr="00AD58FB">
        <w:rPr>
          <w:rFonts w:ascii="Arial" w:hAnsi="Arial" w:cs="Arial"/>
          <w:sz w:val="24"/>
          <w:szCs w:val="24"/>
        </w:rPr>
        <w:t xml:space="preserve">he machine learning tools </w:t>
      </w:r>
      <w:r w:rsidR="00697D84" w:rsidRPr="00AD58FB">
        <w:rPr>
          <w:rFonts w:ascii="Arial" w:hAnsi="Arial" w:cs="Arial"/>
          <w:sz w:val="24"/>
          <w:szCs w:val="24"/>
        </w:rPr>
        <w:t>used in the inventory systems help hotel</w:t>
      </w:r>
      <w:r w:rsidR="00F01DA6" w:rsidRPr="00AD58FB">
        <w:rPr>
          <w:rFonts w:ascii="Arial" w:hAnsi="Arial" w:cs="Arial"/>
          <w:sz w:val="24"/>
          <w:szCs w:val="24"/>
        </w:rPr>
        <w:t>s constantly refine their demand predic</w:t>
      </w:r>
      <w:r w:rsidR="00425A82" w:rsidRPr="00AD58FB">
        <w:rPr>
          <w:rFonts w:ascii="Arial" w:hAnsi="Arial" w:cs="Arial"/>
          <w:sz w:val="24"/>
          <w:szCs w:val="24"/>
        </w:rPr>
        <w:t>tions based on changing guest profiles, seas</w:t>
      </w:r>
      <w:r w:rsidR="009C7291" w:rsidRPr="00AD58FB">
        <w:rPr>
          <w:rFonts w:ascii="Arial" w:hAnsi="Arial" w:cs="Arial"/>
          <w:sz w:val="24"/>
          <w:szCs w:val="24"/>
        </w:rPr>
        <w:t>onal hike</w:t>
      </w:r>
      <w:r w:rsidR="009C6654">
        <w:rPr>
          <w:rFonts w:ascii="Arial" w:hAnsi="Arial" w:cs="Arial"/>
          <w:sz w:val="24"/>
          <w:szCs w:val="24"/>
        </w:rPr>
        <w:t>s</w:t>
      </w:r>
      <w:r w:rsidR="009C7291" w:rsidRPr="00AD58FB">
        <w:rPr>
          <w:rFonts w:ascii="Arial" w:hAnsi="Arial" w:cs="Arial"/>
          <w:sz w:val="24"/>
          <w:szCs w:val="24"/>
        </w:rPr>
        <w:t xml:space="preserve"> in demand and special events. According to </w:t>
      </w:r>
      <w:r w:rsidR="00895718" w:rsidRPr="00AD58FB">
        <w:rPr>
          <w:rFonts w:ascii="Arial" w:hAnsi="Arial" w:cs="Arial"/>
          <w:sz w:val="24"/>
          <w:szCs w:val="24"/>
        </w:rPr>
        <w:t>Sampaio, Sebastiã</w:t>
      </w:r>
      <w:r w:rsidR="00325C07" w:rsidRPr="00AD58FB">
        <w:rPr>
          <w:rFonts w:ascii="Arial" w:hAnsi="Arial" w:cs="Arial"/>
          <w:sz w:val="24"/>
          <w:szCs w:val="24"/>
        </w:rPr>
        <w:t>o &amp; Farinha (2024)</w:t>
      </w:r>
      <w:r w:rsidR="00DB4B5A" w:rsidRPr="00AD58FB">
        <w:rPr>
          <w:rFonts w:ascii="Arial" w:hAnsi="Arial" w:cs="Arial"/>
          <w:sz w:val="24"/>
          <w:szCs w:val="24"/>
        </w:rPr>
        <w:t xml:space="preserve"> the change in demand in the hospitality sector is highl</w:t>
      </w:r>
      <w:r w:rsidR="000F438D" w:rsidRPr="00AD58FB">
        <w:rPr>
          <w:rFonts w:ascii="Arial" w:hAnsi="Arial" w:cs="Arial"/>
          <w:sz w:val="24"/>
          <w:szCs w:val="24"/>
        </w:rPr>
        <w:t>y relevant from the post-pandemic period as</w:t>
      </w:r>
      <w:r w:rsidR="00406088">
        <w:rPr>
          <w:rFonts w:ascii="Arial" w:hAnsi="Arial" w:cs="Arial"/>
          <w:sz w:val="24"/>
          <w:szCs w:val="24"/>
        </w:rPr>
        <w:t xml:space="preserve"> </w:t>
      </w:r>
      <w:r w:rsidR="000F438D" w:rsidRPr="00AD58FB">
        <w:rPr>
          <w:rFonts w:ascii="Arial" w:hAnsi="Arial" w:cs="Arial"/>
          <w:sz w:val="24"/>
          <w:szCs w:val="24"/>
        </w:rPr>
        <w:t xml:space="preserve">demand </w:t>
      </w:r>
      <w:r w:rsidR="00934D97" w:rsidRPr="00AD58FB">
        <w:rPr>
          <w:rFonts w:ascii="Arial" w:hAnsi="Arial" w:cs="Arial"/>
          <w:sz w:val="24"/>
          <w:szCs w:val="24"/>
        </w:rPr>
        <w:t>volatility became more pronounced from then on. This resu</w:t>
      </w:r>
      <w:r w:rsidR="005178E1" w:rsidRPr="00AD58FB">
        <w:rPr>
          <w:rFonts w:ascii="Arial" w:hAnsi="Arial" w:cs="Arial"/>
          <w:sz w:val="24"/>
          <w:szCs w:val="24"/>
        </w:rPr>
        <w:t>lted in a situation where the smart inventory system</w:t>
      </w:r>
      <w:r w:rsidR="007C7DBC" w:rsidRPr="00AD58FB">
        <w:rPr>
          <w:rFonts w:ascii="Arial" w:hAnsi="Arial" w:cs="Arial"/>
          <w:sz w:val="24"/>
          <w:szCs w:val="24"/>
        </w:rPr>
        <w:t>s support</w:t>
      </w:r>
      <w:r w:rsidR="000107F3">
        <w:rPr>
          <w:rFonts w:ascii="Arial" w:hAnsi="Arial" w:cs="Arial"/>
          <w:sz w:val="24"/>
          <w:szCs w:val="24"/>
        </w:rPr>
        <w:t>ed</w:t>
      </w:r>
      <w:r w:rsidR="007C7DBC" w:rsidRPr="00AD58FB">
        <w:rPr>
          <w:rFonts w:ascii="Arial" w:hAnsi="Arial" w:cs="Arial"/>
          <w:sz w:val="24"/>
          <w:szCs w:val="24"/>
        </w:rPr>
        <w:t xml:space="preserve"> reliance along with sustainability.</w:t>
      </w:r>
    </w:p>
    <w:p w14:paraId="311A933E" w14:textId="4DE2AEF0" w:rsidR="00DA50F6" w:rsidRPr="00AD58FB" w:rsidRDefault="00251342" w:rsidP="005556B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</w:t>
      </w:r>
      <w:r w:rsidR="00A9515B">
        <w:rPr>
          <w:rFonts w:ascii="Arial" w:hAnsi="Arial" w:cs="Arial"/>
          <w:sz w:val="24"/>
          <w:szCs w:val="24"/>
        </w:rPr>
        <w:t>ow</w:t>
      </w:r>
      <w:r w:rsidR="00447077">
        <w:rPr>
          <w:rFonts w:ascii="Arial" w:hAnsi="Arial" w:cs="Arial"/>
          <w:sz w:val="24"/>
          <w:szCs w:val="24"/>
        </w:rPr>
        <w:t>ever</w:t>
      </w:r>
      <w:r w:rsidR="00AA34EE">
        <w:rPr>
          <w:rFonts w:ascii="Arial" w:hAnsi="Arial" w:cs="Arial"/>
          <w:sz w:val="24"/>
          <w:szCs w:val="24"/>
        </w:rPr>
        <w:t xml:space="preserve">, </w:t>
      </w:r>
      <w:r w:rsidR="004F0ED5">
        <w:rPr>
          <w:rFonts w:ascii="Arial" w:hAnsi="Arial" w:cs="Arial"/>
          <w:sz w:val="24"/>
          <w:szCs w:val="24"/>
        </w:rPr>
        <w:t>i</w:t>
      </w:r>
      <w:r w:rsidR="00293728">
        <w:rPr>
          <w:rFonts w:ascii="Arial" w:hAnsi="Arial" w:cs="Arial"/>
          <w:sz w:val="24"/>
          <w:szCs w:val="24"/>
        </w:rPr>
        <w:t xml:space="preserve">n </w:t>
      </w:r>
      <w:r w:rsidR="00E267F9">
        <w:rPr>
          <w:rFonts w:ascii="Arial" w:hAnsi="Arial" w:cs="Arial"/>
          <w:sz w:val="24"/>
          <w:szCs w:val="24"/>
        </w:rPr>
        <w:t>the</w:t>
      </w:r>
      <w:r w:rsidR="002A6706">
        <w:rPr>
          <w:rFonts w:ascii="Arial" w:hAnsi="Arial" w:cs="Arial"/>
          <w:sz w:val="24"/>
          <w:szCs w:val="24"/>
        </w:rPr>
        <w:t xml:space="preserve"> </w:t>
      </w:r>
      <w:r w:rsidR="00A87D92">
        <w:rPr>
          <w:rFonts w:ascii="Arial" w:hAnsi="Arial" w:cs="Arial"/>
          <w:sz w:val="24"/>
          <w:szCs w:val="24"/>
        </w:rPr>
        <w:t>hote</w:t>
      </w:r>
      <w:r w:rsidR="006D5860">
        <w:rPr>
          <w:rFonts w:ascii="Arial" w:hAnsi="Arial" w:cs="Arial"/>
          <w:sz w:val="24"/>
          <w:szCs w:val="24"/>
        </w:rPr>
        <w:t>l</w:t>
      </w:r>
      <w:r w:rsidR="00A155C4">
        <w:rPr>
          <w:rFonts w:ascii="Arial" w:hAnsi="Arial" w:cs="Arial"/>
          <w:sz w:val="24"/>
          <w:szCs w:val="24"/>
        </w:rPr>
        <w:t xml:space="preserve"> i</w:t>
      </w:r>
      <w:r w:rsidR="00E47C9C">
        <w:rPr>
          <w:rFonts w:ascii="Arial" w:hAnsi="Arial" w:cs="Arial"/>
          <w:sz w:val="24"/>
          <w:szCs w:val="24"/>
        </w:rPr>
        <w:t>ndu</w:t>
      </w:r>
      <w:r w:rsidR="00AC56FD">
        <w:rPr>
          <w:rFonts w:ascii="Arial" w:hAnsi="Arial" w:cs="Arial"/>
          <w:sz w:val="24"/>
          <w:szCs w:val="24"/>
        </w:rPr>
        <w:t>stry</w:t>
      </w:r>
      <w:r w:rsidR="00482EB6">
        <w:rPr>
          <w:rFonts w:ascii="Arial" w:hAnsi="Arial" w:cs="Arial"/>
          <w:sz w:val="24"/>
          <w:szCs w:val="24"/>
        </w:rPr>
        <w:t>, sm</w:t>
      </w:r>
      <w:r w:rsidR="002E200F">
        <w:rPr>
          <w:rFonts w:ascii="Arial" w:hAnsi="Arial" w:cs="Arial"/>
          <w:sz w:val="24"/>
          <w:szCs w:val="24"/>
        </w:rPr>
        <w:t>art i</w:t>
      </w:r>
      <w:r w:rsidR="00A04DBD">
        <w:rPr>
          <w:rFonts w:ascii="Arial" w:hAnsi="Arial" w:cs="Arial"/>
          <w:sz w:val="24"/>
          <w:szCs w:val="24"/>
        </w:rPr>
        <w:t>nve</w:t>
      </w:r>
      <w:r w:rsidR="005D7A84">
        <w:rPr>
          <w:rFonts w:ascii="Arial" w:hAnsi="Arial" w:cs="Arial"/>
          <w:sz w:val="24"/>
          <w:szCs w:val="24"/>
        </w:rPr>
        <w:t>ntor</w:t>
      </w:r>
      <w:r w:rsidR="00560BEF">
        <w:rPr>
          <w:rFonts w:ascii="Arial" w:hAnsi="Arial" w:cs="Arial"/>
          <w:sz w:val="24"/>
          <w:szCs w:val="24"/>
        </w:rPr>
        <w:t>y</w:t>
      </w:r>
      <w:r w:rsidR="00DD5EC1">
        <w:rPr>
          <w:rFonts w:ascii="Arial" w:hAnsi="Arial" w:cs="Arial"/>
          <w:sz w:val="24"/>
          <w:szCs w:val="24"/>
        </w:rPr>
        <w:t xml:space="preserve"> </w:t>
      </w:r>
      <w:r w:rsidR="000B396C">
        <w:rPr>
          <w:rFonts w:ascii="Arial" w:hAnsi="Arial" w:cs="Arial"/>
          <w:sz w:val="24"/>
          <w:szCs w:val="24"/>
        </w:rPr>
        <w:t>ma</w:t>
      </w:r>
      <w:r w:rsidR="00B45E2A">
        <w:rPr>
          <w:rFonts w:ascii="Arial" w:hAnsi="Arial" w:cs="Arial"/>
          <w:sz w:val="24"/>
          <w:szCs w:val="24"/>
        </w:rPr>
        <w:t>na</w:t>
      </w:r>
      <w:r w:rsidR="00442719">
        <w:rPr>
          <w:rFonts w:ascii="Arial" w:hAnsi="Arial" w:cs="Arial"/>
          <w:sz w:val="24"/>
          <w:szCs w:val="24"/>
        </w:rPr>
        <w:t>geme</w:t>
      </w:r>
      <w:r w:rsidR="000C68A1">
        <w:rPr>
          <w:rFonts w:ascii="Arial" w:hAnsi="Arial" w:cs="Arial"/>
          <w:sz w:val="24"/>
          <w:szCs w:val="24"/>
        </w:rPr>
        <w:t>nt</w:t>
      </w:r>
      <w:r w:rsidR="004747FB">
        <w:rPr>
          <w:rFonts w:ascii="Arial" w:hAnsi="Arial" w:cs="Arial"/>
          <w:sz w:val="24"/>
          <w:szCs w:val="24"/>
        </w:rPr>
        <w:t xml:space="preserve"> </w:t>
      </w:r>
      <w:r w:rsidR="00B21DAC">
        <w:rPr>
          <w:rFonts w:ascii="Arial" w:hAnsi="Arial" w:cs="Arial"/>
          <w:sz w:val="24"/>
          <w:szCs w:val="24"/>
        </w:rPr>
        <w:t>s</w:t>
      </w:r>
      <w:r w:rsidR="007A61F8">
        <w:rPr>
          <w:rFonts w:ascii="Arial" w:hAnsi="Arial" w:cs="Arial"/>
          <w:sz w:val="24"/>
          <w:szCs w:val="24"/>
        </w:rPr>
        <w:t>ys</w:t>
      </w:r>
      <w:r w:rsidR="0006708D">
        <w:rPr>
          <w:rFonts w:ascii="Arial" w:hAnsi="Arial" w:cs="Arial"/>
          <w:sz w:val="24"/>
          <w:szCs w:val="24"/>
        </w:rPr>
        <w:t>tems</w:t>
      </w:r>
      <w:r w:rsidR="00065C34">
        <w:rPr>
          <w:rFonts w:ascii="Arial" w:hAnsi="Arial" w:cs="Arial"/>
          <w:sz w:val="24"/>
          <w:szCs w:val="24"/>
        </w:rPr>
        <w:t xml:space="preserve"> </w:t>
      </w:r>
      <w:r w:rsidR="00A51C0D">
        <w:rPr>
          <w:rFonts w:ascii="Arial" w:hAnsi="Arial" w:cs="Arial"/>
          <w:sz w:val="24"/>
          <w:szCs w:val="24"/>
        </w:rPr>
        <w:t>o</w:t>
      </w:r>
      <w:r w:rsidR="00321872">
        <w:rPr>
          <w:rFonts w:ascii="Arial" w:hAnsi="Arial" w:cs="Arial"/>
          <w:sz w:val="24"/>
          <w:szCs w:val="24"/>
        </w:rPr>
        <w:t>ften</w:t>
      </w:r>
      <w:r w:rsidR="004C6127">
        <w:rPr>
          <w:rFonts w:ascii="Arial" w:hAnsi="Arial" w:cs="Arial"/>
          <w:sz w:val="24"/>
          <w:szCs w:val="24"/>
        </w:rPr>
        <w:t xml:space="preserve"> </w:t>
      </w:r>
      <w:r w:rsidR="00017D27">
        <w:rPr>
          <w:rFonts w:ascii="Arial" w:hAnsi="Arial" w:cs="Arial"/>
          <w:sz w:val="24"/>
          <w:szCs w:val="24"/>
        </w:rPr>
        <w:t>priorit</w:t>
      </w:r>
      <w:r w:rsidR="000C6496">
        <w:rPr>
          <w:rFonts w:ascii="Arial" w:hAnsi="Arial" w:cs="Arial"/>
          <w:sz w:val="24"/>
          <w:szCs w:val="24"/>
        </w:rPr>
        <w:t>i</w:t>
      </w:r>
      <w:r w:rsidR="00021768">
        <w:rPr>
          <w:rFonts w:ascii="Arial" w:hAnsi="Arial" w:cs="Arial"/>
          <w:sz w:val="24"/>
          <w:szCs w:val="24"/>
        </w:rPr>
        <w:t>s</w:t>
      </w:r>
      <w:r w:rsidR="000C6496">
        <w:rPr>
          <w:rFonts w:ascii="Arial" w:hAnsi="Arial" w:cs="Arial"/>
          <w:sz w:val="24"/>
          <w:szCs w:val="24"/>
        </w:rPr>
        <w:t>e</w:t>
      </w:r>
      <w:r w:rsidR="00BB55D2">
        <w:rPr>
          <w:rFonts w:ascii="Arial" w:hAnsi="Arial" w:cs="Arial"/>
          <w:sz w:val="24"/>
          <w:szCs w:val="24"/>
        </w:rPr>
        <w:t xml:space="preserve"> </w:t>
      </w:r>
      <w:r w:rsidR="0094763E">
        <w:rPr>
          <w:rFonts w:ascii="Arial" w:hAnsi="Arial" w:cs="Arial"/>
          <w:sz w:val="24"/>
          <w:szCs w:val="24"/>
        </w:rPr>
        <w:t>effi</w:t>
      </w:r>
      <w:r w:rsidR="00984311">
        <w:rPr>
          <w:rFonts w:ascii="Arial" w:hAnsi="Arial" w:cs="Arial"/>
          <w:sz w:val="24"/>
          <w:szCs w:val="24"/>
        </w:rPr>
        <w:t>cien</w:t>
      </w:r>
      <w:r w:rsidR="00FE4AFE">
        <w:rPr>
          <w:rFonts w:ascii="Arial" w:hAnsi="Arial" w:cs="Arial"/>
          <w:sz w:val="24"/>
          <w:szCs w:val="24"/>
        </w:rPr>
        <w:t>cy</w:t>
      </w:r>
      <w:r w:rsidR="005D3234">
        <w:rPr>
          <w:rFonts w:ascii="Arial" w:hAnsi="Arial" w:cs="Arial"/>
          <w:sz w:val="24"/>
          <w:szCs w:val="24"/>
        </w:rPr>
        <w:t xml:space="preserve"> </w:t>
      </w:r>
      <w:r w:rsidR="003E79FC">
        <w:rPr>
          <w:rFonts w:ascii="Arial" w:hAnsi="Arial" w:cs="Arial"/>
          <w:sz w:val="24"/>
          <w:szCs w:val="24"/>
        </w:rPr>
        <w:t>me</w:t>
      </w:r>
      <w:r w:rsidR="00E967E6">
        <w:rPr>
          <w:rFonts w:ascii="Arial" w:hAnsi="Arial" w:cs="Arial"/>
          <w:sz w:val="24"/>
          <w:szCs w:val="24"/>
        </w:rPr>
        <w:t>tri</w:t>
      </w:r>
      <w:r w:rsidR="00EA14EC">
        <w:rPr>
          <w:rFonts w:ascii="Arial" w:hAnsi="Arial" w:cs="Arial"/>
          <w:sz w:val="24"/>
          <w:szCs w:val="24"/>
        </w:rPr>
        <w:t>cs</w:t>
      </w:r>
      <w:r w:rsidR="00CF5F0F">
        <w:rPr>
          <w:rFonts w:ascii="Arial" w:hAnsi="Arial" w:cs="Arial"/>
          <w:sz w:val="24"/>
          <w:szCs w:val="24"/>
        </w:rPr>
        <w:t xml:space="preserve"> </w:t>
      </w:r>
      <w:r w:rsidR="00ED26D8">
        <w:rPr>
          <w:rFonts w:ascii="Arial" w:hAnsi="Arial" w:cs="Arial"/>
          <w:sz w:val="24"/>
          <w:szCs w:val="24"/>
        </w:rPr>
        <w:t>inste</w:t>
      </w:r>
      <w:r w:rsidR="00D33101">
        <w:rPr>
          <w:rFonts w:ascii="Arial" w:hAnsi="Arial" w:cs="Arial"/>
          <w:sz w:val="24"/>
          <w:szCs w:val="24"/>
        </w:rPr>
        <w:t>ad of</w:t>
      </w:r>
      <w:r w:rsidR="004A5157">
        <w:rPr>
          <w:rFonts w:ascii="Arial" w:hAnsi="Arial" w:cs="Arial"/>
          <w:sz w:val="24"/>
          <w:szCs w:val="24"/>
        </w:rPr>
        <w:t xml:space="preserve"> so</w:t>
      </w:r>
      <w:r w:rsidR="004A5BF4">
        <w:rPr>
          <w:rFonts w:ascii="Arial" w:hAnsi="Arial" w:cs="Arial"/>
          <w:sz w:val="24"/>
          <w:szCs w:val="24"/>
        </w:rPr>
        <w:t>cial</w:t>
      </w:r>
      <w:r w:rsidR="009C2F1F">
        <w:rPr>
          <w:rFonts w:ascii="Arial" w:hAnsi="Arial" w:cs="Arial"/>
          <w:sz w:val="24"/>
          <w:szCs w:val="24"/>
        </w:rPr>
        <w:t xml:space="preserve"> </w:t>
      </w:r>
      <w:r w:rsidR="00C07BFB">
        <w:rPr>
          <w:rFonts w:ascii="Arial" w:hAnsi="Arial" w:cs="Arial"/>
          <w:sz w:val="24"/>
          <w:szCs w:val="24"/>
        </w:rPr>
        <w:t>dy</w:t>
      </w:r>
      <w:r w:rsidR="00C1711A">
        <w:rPr>
          <w:rFonts w:ascii="Arial" w:hAnsi="Arial" w:cs="Arial"/>
          <w:sz w:val="24"/>
          <w:szCs w:val="24"/>
        </w:rPr>
        <w:t>nam</w:t>
      </w:r>
      <w:r w:rsidR="00B6539F">
        <w:rPr>
          <w:rFonts w:ascii="Arial" w:hAnsi="Arial" w:cs="Arial"/>
          <w:sz w:val="24"/>
          <w:szCs w:val="24"/>
        </w:rPr>
        <w:t>ic</w:t>
      </w:r>
      <w:r w:rsidR="00ED2C6B">
        <w:rPr>
          <w:rFonts w:ascii="Arial" w:hAnsi="Arial" w:cs="Arial"/>
          <w:sz w:val="24"/>
          <w:szCs w:val="24"/>
        </w:rPr>
        <w:t>s l</w:t>
      </w:r>
      <w:r w:rsidR="007C30D9">
        <w:rPr>
          <w:rFonts w:ascii="Arial" w:hAnsi="Arial" w:cs="Arial"/>
          <w:sz w:val="24"/>
          <w:szCs w:val="24"/>
        </w:rPr>
        <w:t>ike</w:t>
      </w:r>
      <w:r w:rsidR="008069E9">
        <w:rPr>
          <w:rFonts w:ascii="Arial" w:hAnsi="Arial" w:cs="Arial"/>
          <w:sz w:val="24"/>
          <w:szCs w:val="24"/>
        </w:rPr>
        <w:t xml:space="preserve"> </w:t>
      </w:r>
      <w:r w:rsidR="00514748">
        <w:rPr>
          <w:rFonts w:ascii="Arial" w:hAnsi="Arial" w:cs="Arial"/>
          <w:sz w:val="24"/>
          <w:szCs w:val="24"/>
        </w:rPr>
        <w:t>em</w:t>
      </w:r>
      <w:r w:rsidR="0015296D">
        <w:rPr>
          <w:rFonts w:ascii="Arial" w:hAnsi="Arial" w:cs="Arial"/>
          <w:sz w:val="24"/>
          <w:szCs w:val="24"/>
        </w:rPr>
        <w:t>plo</w:t>
      </w:r>
      <w:r w:rsidR="008C3740">
        <w:rPr>
          <w:rFonts w:ascii="Arial" w:hAnsi="Arial" w:cs="Arial"/>
          <w:sz w:val="24"/>
          <w:szCs w:val="24"/>
        </w:rPr>
        <w:t>yee</w:t>
      </w:r>
      <w:r w:rsidR="003C6788">
        <w:rPr>
          <w:rFonts w:ascii="Arial" w:hAnsi="Arial" w:cs="Arial"/>
          <w:sz w:val="24"/>
          <w:szCs w:val="24"/>
        </w:rPr>
        <w:t xml:space="preserve"> </w:t>
      </w:r>
      <w:r w:rsidR="00AB614E">
        <w:rPr>
          <w:rFonts w:ascii="Arial" w:hAnsi="Arial" w:cs="Arial"/>
          <w:sz w:val="24"/>
          <w:szCs w:val="24"/>
        </w:rPr>
        <w:t>work</w:t>
      </w:r>
      <w:r w:rsidR="007F58AE">
        <w:rPr>
          <w:rFonts w:ascii="Arial" w:hAnsi="Arial" w:cs="Arial"/>
          <w:sz w:val="24"/>
          <w:szCs w:val="24"/>
        </w:rPr>
        <w:t>lo</w:t>
      </w:r>
      <w:r w:rsidR="00D85F40">
        <w:rPr>
          <w:rFonts w:ascii="Arial" w:hAnsi="Arial" w:cs="Arial"/>
          <w:sz w:val="24"/>
          <w:szCs w:val="24"/>
        </w:rPr>
        <w:t>ad</w:t>
      </w:r>
      <w:r w:rsidR="004C15E8">
        <w:rPr>
          <w:rFonts w:ascii="Arial" w:hAnsi="Arial" w:cs="Arial"/>
          <w:sz w:val="24"/>
          <w:szCs w:val="24"/>
        </w:rPr>
        <w:t xml:space="preserve"> </w:t>
      </w:r>
      <w:r w:rsidR="00BC6175">
        <w:rPr>
          <w:rFonts w:ascii="Arial" w:hAnsi="Arial" w:cs="Arial"/>
          <w:sz w:val="24"/>
          <w:szCs w:val="24"/>
        </w:rPr>
        <w:t>o</w:t>
      </w:r>
      <w:r w:rsidR="009D0510">
        <w:rPr>
          <w:rFonts w:ascii="Arial" w:hAnsi="Arial" w:cs="Arial"/>
          <w:sz w:val="24"/>
          <w:szCs w:val="24"/>
        </w:rPr>
        <w:t xml:space="preserve">r </w:t>
      </w:r>
      <w:r w:rsidR="006F2D48">
        <w:rPr>
          <w:rFonts w:ascii="Arial" w:hAnsi="Arial" w:cs="Arial"/>
          <w:sz w:val="24"/>
          <w:szCs w:val="24"/>
        </w:rPr>
        <w:t>di</w:t>
      </w:r>
      <w:r w:rsidR="00606154">
        <w:rPr>
          <w:rFonts w:ascii="Arial" w:hAnsi="Arial" w:cs="Arial"/>
          <w:sz w:val="24"/>
          <w:szCs w:val="24"/>
        </w:rPr>
        <w:t>s</w:t>
      </w:r>
      <w:r w:rsidR="00E974E3">
        <w:rPr>
          <w:rFonts w:ascii="Arial" w:hAnsi="Arial" w:cs="Arial"/>
          <w:sz w:val="24"/>
          <w:szCs w:val="24"/>
        </w:rPr>
        <w:t>ru</w:t>
      </w:r>
      <w:r w:rsidR="000B1CEA">
        <w:rPr>
          <w:rFonts w:ascii="Arial" w:hAnsi="Arial" w:cs="Arial"/>
          <w:sz w:val="24"/>
          <w:szCs w:val="24"/>
        </w:rPr>
        <w:t>p</w:t>
      </w:r>
      <w:r w:rsidR="00821996">
        <w:rPr>
          <w:rFonts w:ascii="Arial" w:hAnsi="Arial" w:cs="Arial"/>
          <w:sz w:val="24"/>
          <w:szCs w:val="24"/>
        </w:rPr>
        <w:t>ted</w:t>
      </w:r>
      <w:r w:rsidR="00897DD0">
        <w:rPr>
          <w:rFonts w:ascii="Arial" w:hAnsi="Arial" w:cs="Arial"/>
          <w:sz w:val="24"/>
          <w:szCs w:val="24"/>
        </w:rPr>
        <w:t xml:space="preserve"> m</w:t>
      </w:r>
      <w:r w:rsidR="00605887">
        <w:rPr>
          <w:rFonts w:ascii="Arial" w:hAnsi="Arial" w:cs="Arial"/>
          <w:sz w:val="24"/>
          <w:szCs w:val="24"/>
        </w:rPr>
        <w:t>anag</w:t>
      </w:r>
      <w:r w:rsidR="002E1291">
        <w:rPr>
          <w:rFonts w:ascii="Arial" w:hAnsi="Arial" w:cs="Arial"/>
          <w:sz w:val="24"/>
          <w:szCs w:val="24"/>
        </w:rPr>
        <w:t>er</w:t>
      </w:r>
      <w:r w:rsidR="003331F8">
        <w:rPr>
          <w:rFonts w:ascii="Arial" w:hAnsi="Arial" w:cs="Arial"/>
          <w:sz w:val="24"/>
          <w:szCs w:val="24"/>
        </w:rPr>
        <w:t>ial</w:t>
      </w:r>
      <w:r w:rsidR="002D6653">
        <w:rPr>
          <w:rFonts w:ascii="Arial" w:hAnsi="Arial" w:cs="Arial"/>
          <w:sz w:val="24"/>
          <w:szCs w:val="24"/>
        </w:rPr>
        <w:t xml:space="preserve"> </w:t>
      </w:r>
      <w:r w:rsidR="0089593A">
        <w:rPr>
          <w:rFonts w:ascii="Arial" w:hAnsi="Arial" w:cs="Arial"/>
          <w:sz w:val="24"/>
          <w:szCs w:val="24"/>
        </w:rPr>
        <w:t>di</w:t>
      </w:r>
      <w:r w:rsidR="00FF49A6">
        <w:rPr>
          <w:rFonts w:ascii="Arial" w:hAnsi="Arial" w:cs="Arial"/>
          <w:sz w:val="24"/>
          <w:szCs w:val="24"/>
        </w:rPr>
        <w:t>scre</w:t>
      </w:r>
      <w:r w:rsidR="000858F4">
        <w:rPr>
          <w:rFonts w:ascii="Arial" w:hAnsi="Arial" w:cs="Arial"/>
          <w:sz w:val="24"/>
          <w:szCs w:val="24"/>
        </w:rPr>
        <w:t>tion</w:t>
      </w:r>
      <w:r w:rsidR="00EB6296">
        <w:rPr>
          <w:rFonts w:ascii="Arial" w:hAnsi="Arial" w:cs="Arial"/>
          <w:sz w:val="24"/>
          <w:szCs w:val="24"/>
        </w:rPr>
        <w:t xml:space="preserve"> </w:t>
      </w:r>
      <w:r w:rsidR="00844BC5">
        <w:rPr>
          <w:rFonts w:ascii="Arial" w:hAnsi="Arial" w:cs="Arial"/>
          <w:sz w:val="24"/>
          <w:szCs w:val="24"/>
        </w:rPr>
        <w:t>(</w:t>
      </w:r>
      <w:r w:rsidR="007851DE">
        <w:rPr>
          <w:rFonts w:ascii="Arial" w:hAnsi="Arial" w:cs="Arial"/>
          <w:sz w:val="24"/>
          <w:szCs w:val="24"/>
        </w:rPr>
        <w:t>H</w:t>
      </w:r>
      <w:r w:rsidR="007E35CB">
        <w:rPr>
          <w:rFonts w:ascii="Arial" w:hAnsi="Arial" w:cs="Arial"/>
          <w:sz w:val="24"/>
          <w:szCs w:val="24"/>
        </w:rPr>
        <w:t>os</w:t>
      </w:r>
      <w:r w:rsidR="0049233C">
        <w:rPr>
          <w:rFonts w:ascii="Arial" w:hAnsi="Arial" w:cs="Arial"/>
          <w:sz w:val="24"/>
          <w:szCs w:val="24"/>
        </w:rPr>
        <w:t>pita</w:t>
      </w:r>
      <w:r w:rsidR="00806D7D">
        <w:rPr>
          <w:rFonts w:ascii="Arial" w:hAnsi="Arial" w:cs="Arial"/>
          <w:sz w:val="24"/>
          <w:szCs w:val="24"/>
        </w:rPr>
        <w:t>lity</w:t>
      </w:r>
      <w:r w:rsidR="00AC3392">
        <w:rPr>
          <w:rFonts w:ascii="Arial" w:hAnsi="Arial" w:cs="Arial"/>
          <w:sz w:val="24"/>
          <w:szCs w:val="24"/>
        </w:rPr>
        <w:t xml:space="preserve"> </w:t>
      </w:r>
      <w:r w:rsidR="00D0530F">
        <w:rPr>
          <w:rFonts w:ascii="Arial" w:hAnsi="Arial" w:cs="Arial"/>
          <w:sz w:val="24"/>
          <w:szCs w:val="24"/>
        </w:rPr>
        <w:t>n</w:t>
      </w:r>
      <w:r w:rsidR="008A24D7">
        <w:rPr>
          <w:rFonts w:ascii="Arial" w:hAnsi="Arial" w:cs="Arial"/>
          <w:sz w:val="24"/>
          <w:szCs w:val="24"/>
        </w:rPr>
        <w:t>et</w:t>
      </w:r>
      <w:r w:rsidR="00D501EC">
        <w:rPr>
          <w:rFonts w:ascii="Arial" w:hAnsi="Arial" w:cs="Arial"/>
          <w:sz w:val="24"/>
          <w:szCs w:val="24"/>
        </w:rPr>
        <w:t xml:space="preserve">, </w:t>
      </w:r>
      <w:r w:rsidR="00EE1D84">
        <w:rPr>
          <w:rFonts w:ascii="Arial" w:hAnsi="Arial" w:cs="Arial"/>
          <w:sz w:val="24"/>
          <w:szCs w:val="24"/>
        </w:rPr>
        <w:t>20</w:t>
      </w:r>
      <w:r w:rsidR="00106795">
        <w:rPr>
          <w:rFonts w:ascii="Arial" w:hAnsi="Arial" w:cs="Arial"/>
          <w:sz w:val="24"/>
          <w:szCs w:val="24"/>
        </w:rPr>
        <w:t>25</w:t>
      </w:r>
      <w:r w:rsidR="0064350D">
        <w:rPr>
          <w:rFonts w:ascii="Arial" w:hAnsi="Arial" w:cs="Arial"/>
          <w:sz w:val="24"/>
          <w:szCs w:val="24"/>
        </w:rPr>
        <w:t>)</w:t>
      </w:r>
      <w:r w:rsidR="00617E9B">
        <w:rPr>
          <w:rFonts w:ascii="Arial" w:hAnsi="Arial" w:cs="Arial"/>
          <w:sz w:val="24"/>
          <w:szCs w:val="24"/>
        </w:rPr>
        <w:t xml:space="preserve">. </w:t>
      </w:r>
      <w:r w:rsidR="00EB6F31">
        <w:rPr>
          <w:rFonts w:ascii="Arial" w:hAnsi="Arial" w:cs="Arial"/>
          <w:sz w:val="24"/>
          <w:szCs w:val="24"/>
        </w:rPr>
        <w:t>T</w:t>
      </w:r>
      <w:r w:rsidR="00827314">
        <w:rPr>
          <w:rFonts w:ascii="Arial" w:hAnsi="Arial" w:cs="Arial"/>
          <w:sz w:val="24"/>
          <w:szCs w:val="24"/>
        </w:rPr>
        <w:t xml:space="preserve">his </w:t>
      </w:r>
      <w:r w:rsidR="00E24BFF">
        <w:rPr>
          <w:rFonts w:ascii="Arial" w:hAnsi="Arial" w:cs="Arial"/>
          <w:sz w:val="24"/>
          <w:szCs w:val="24"/>
        </w:rPr>
        <w:t>lea</w:t>
      </w:r>
      <w:r w:rsidR="00C938B1">
        <w:rPr>
          <w:rFonts w:ascii="Arial" w:hAnsi="Arial" w:cs="Arial"/>
          <w:sz w:val="24"/>
          <w:szCs w:val="24"/>
        </w:rPr>
        <w:t>ds</w:t>
      </w:r>
      <w:r w:rsidR="002A6A99">
        <w:rPr>
          <w:rFonts w:ascii="Arial" w:hAnsi="Arial" w:cs="Arial"/>
          <w:sz w:val="24"/>
          <w:szCs w:val="24"/>
        </w:rPr>
        <w:t xml:space="preserve"> </w:t>
      </w:r>
      <w:r w:rsidR="00C456F4">
        <w:rPr>
          <w:rFonts w:ascii="Arial" w:hAnsi="Arial" w:cs="Arial"/>
          <w:sz w:val="24"/>
          <w:szCs w:val="24"/>
        </w:rPr>
        <w:t xml:space="preserve">to </w:t>
      </w:r>
      <w:r w:rsidR="007B6450">
        <w:rPr>
          <w:rFonts w:ascii="Arial" w:hAnsi="Arial" w:cs="Arial"/>
          <w:sz w:val="24"/>
          <w:szCs w:val="24"/>
        </w:rPr>
        <w:t>an</w:t>
      </w:r>
      <w:r w:rsidR="000F18B1">
        <w:rPr>
          <w:rFonts w:ascii="Arial" w:hAnsi="Arial" w:cs="Arial"/>
          <w:sz w:val="24"/>
          <w:szCs w:val="24"/>
        </w:rPr>
        <w:t xml:space="preserve"> </w:t>
      </w:r>
      <w:r w:rsidR="0029344D">
        <w:rPr>
          <w:rFonts w:ascii="Arial" w:hAnsi="Arial" w:cs="Arial"/>
          <w:sz w:val="24"/>
          <w:szCs w:val="24"/>
        </w:rPr>
        <w:t>in</w:t>
      </w:r>
      <w:r w:rsidR="002A71C3">
        <w:rPr>
          <w:rFonts w:ascii="Arial" w:hAnsi="Arial" w:cs="Arial"/>
          <w:sz w:val="24"/>
          <w:szCs w:val="24"/>
        </w:rPr>
        <w:t>crea</w:t>
      </w:r>
      <w:r w:rsidR="00217095">
        <w:rPr>
          <w:rFonts w:ascii="Arial" w:hAnsi="Arial" w:cs="Arial"/>
          <w:sz w:val="24"/>
          <w:szCs w:val="24"/>
        </w:rPr>
        <w:t>se</w:t>
      </w:r>
      <w:r w:rsidR="00AC5B8A">
        <w:rPr>
          <w:rFonts w:ascii="Arial" w:hAnsi="Arial" w:cs="Arial"/>
          <w:sz w:val="24"/>
          <w:szCs w:val="24"/>
        </w:rPr>
        <w:t xml:space="preserve"> </w:t>
      </w:r>
      <w:r w:rsidR="007B6450">
        <w:rPr>
          <w:rFonts w:ascii="Arial" w:hAnsi="Arial" w:cs="Arial"/>
          <w:sz w:val="24"/>
          <w:szCs w:val="24"/>
        </w:rPr>
        <w:t>in</w:t>
      </w:r>
      <w:r w:rsidR="00AA1502">
        <w:rPr>
          <w:rFonts w:ascii="Arial" w:hAnsi="Arial" w:cs="Arial"/>
          <w:sz w:val="24"/>
          <w:szCs w:val="24"/>
        </w:rPr>
        <w:t xml:space="preserve"> et</w:t>
      </w:r>
      <w:r w:rsidR="00146D5B">
        <w:rPr>
          <w:rFonts w:ascii="Arial" w:hAnsi="Arial" w:cs="Arial"/>
          <w:sz w:val="24"/>
          <w:szCs w:val="24"/>
        </w:rPr>
        <w:t>hica</w:t>
      </w:r>
      <w:r w:rsidR="00337212">
        <w:rPr>
          <w:rFonts w:ascii="Arial" w:hAnsi="Arial" w:cs="Arial"/>
          <w:sz w:val="24"/>
          <w:szCs w:val="24"/>
        </w:rPr>
        <w:t xml:space="preserve">l </w:t>
      </w:r>
      <w:r w:rsidR="00CF17FF">
        <w:rPr>
          <w:rFonts w:ascii="Arial" w:hAnsi="Arial" w:cs="Arial"/>
          <w:sz w:val="24"/>
          <w:szCs w:val="24"/>
        </w:rPr>
        <w:t>c</w:t>
      </w:r>
      <w:r w:rsidR="003F0318">
        <w:rPr>
          <w:rFonts w:ascii="Arial" w:hAnsi="Arial" w:cs="Arial"/>
          <w:sz w:val="24"/>
          <w:szCs w:val="24"/>
        </w:rPr>
        <w:t>onsi</w:t>
      </w:r>
      <w:r w:rsidR="0042625E">
        <w:rPr>
          <w:rFonts w:ascii="Arial" w:hAnsi="Arial" w:cs="Arial"/>
          <w:sz w:val="24"/>
          <w:szCs w:val="24"/>
        </w:rPr>
        <w:t>derat</w:t>
      </w:r>
      <w:r w:rsidR="00905D36">
        <w:rPr>
          <w:rFonts w:ascii="Arial" w:hAnsi="Arial" w:cs="Arial"/>
          <w:sz w:val="24"/>
          <w:szCs w:val="24"/>
        </w:rPr>
        <w:t>ions</w:t>
      </w:r>
      <w:r w:rsidR="0021607F">
        <w:rPr>
          <w:rFonts w:ascii="Arial" w:hAnsi="Arial" w:cs="Arial"/>
          <w:sz w:val="24"/>
          <w:szCs w:val="24"/>
        </w:rPr>
        <w:t xml:space="preserve"> </w:t>
      </w:r>
      <w:r w:rsidR="00B44F40">
        <w:rPr>
          <w:rFonts w:ascii="Arial" w:hAnsi="Arial" w:cs="Arial"/>
          <w:sz w:val="24"/>
          <w:szCs w:val="24"/>
        </w:rPr>
        <w:t>re</w:t>
      </w:r>
      <w:r w:rsidR="00C7297A">
        <w:rPr>
          <w:rFonts w:ascii="Arial" w:hAnsi="Arial" w:cs="Arial"/>
          <w:sz w:val="24"/>
          <w:szCs w:val="24"/>
        </w:rPr>
        <w:t>gard</w:t>
      </w:r>
      <w:r w:rsidR="001677B5">
        <w:rPr>
          <w:rFonts w:ascii="Arial" w:hAnsi="Arial" w:cs="Arial"/>
          <w:sz w:val="24"/>
          <w:szCs w:val="24"/>
        </w:rPr>
        <w:t>ing</w:t>
      </w:r>
      <w:r w:rsidR="00340FAB">
        <w:rPr>
          <w:rFonts w:ascii="Arial" w:hAnsi="Arial" w:cs="Arial"/>
          <w:sz w:val="24"/>
          <w:szCs w:val="24"/>
        </w:rPr>
        <w:t xml:space="preserve"> </w:t>
      </w:r>
      <w:r w:rsidR="00BB592D">
        <w:rPr>
          <w:rFonts w:ascii="Arial" w:hAnsi="Arial" w:cs="Arial"/>
          <w:sz w:val="24"/>
          <w:szCs w:val="24"/>
        </w:rPr>
        <w:t>the</w:t>
      </w:r>
      <w:r w:rsidR="004E2700">
        <w:rPr>
          <w:rFonts w:ascii="Arial" w:hAnsi="Arial" w:cs="Arial"/>
          <w:sz w:val="24"/>
          <w:szCs w:val="24"/>
        </w:rPr>
        <w:t xml:space="preserve"> </w:t>
      </w:r>
      <w:r w:rsidR="00093324">
        <w:rPr>
          <w:rFonts w:ascii="Arial" w:hAnsi="Arial" w:cs="Arial"/>
          <w:sz w:val="24"/>
          <w:szCs w:val="24"/>
        </w:rPr>
        <w:t>im</w:t>
      </w:r>
      <w:r w:rsidR="004500BF">
        <w:rPr>
          <w:rFonts w:ascii="Arial" w:hAnsi="Arial" w:cs="Arial"/>
          <w:sz w:val="24"/>
          <w:szCs w:val="24"/>
        </w:rPr>
        <w:t>b</w:t>
      </w:r>
      <w:r w:rsidR="00240F32">
        <w:rPr>
          <w:rFonts w:ascii="Arial" w:hAnsi="Arial" w:cs="Arial"/>
          <w:sz w:val="24"/>
          <w:szCs w:val="24"/>
        </w:rPr>
        <w:t>a</w:t>
      </w:r>
      <w:r w:rsidR="001C3F25">
        <w:rPr>
          <w:rFonts w:ascii="Arial" w:hAnsi="Arial" w:cs="Arial"/>
          <w:sz w:val="24"/>
          <w:szCs w:val="24"/>
        </w:rPr>
        <w:t>lan</w:t>
      </w:r>
      <w:r w:rsidR="001431F6">
        <w:rPr>
          <w:rFonts w:ascii="Arial" w:hAnsi="Arial" w:cs="Arial"/>
          <w:sz w:val="24"/>
          <w:szCs w:val="24"/>
        </w:rPr>
        <w:t>ce</w:t>
      </w:r>
      <w:r w:rsidR="00161DA5">
        <w:rPr>
          <w:rFonts w:ascii="Arial" w:hAnsi="Arial" w:cs="Arial"/>
          <w:sz w:val="24"/>
          <w:szCs w:val="24"/>
        </w:rPr>
        <w:t xml:space="preserve"> </w:t>
      </w:r>
      <w:r w:rsidR="002879AF">
        <w:rPr>
          <w:rFonts w:ascii="Arial" w:hAnsi="Arial" w:cs="Arial"/>
          <w:sz w:val="24"/>
          <w:szCs w:val="24"/>
        </w:rPr>
        <w:t>between</w:t>
      </w:r>
      <w:r w:rsidR="004A4B03">
        <w:rPr>
          <w:rFonts w:ascii="Arial" w:hAnsi="Arial" w:cs="Arial"/>
          <w:sz w:val="24"/>
          <w:szCs w:val="24"/>
        </w:rPr>
        <w:t xml:space="preserve"> </w:t>
      </w:r>
      <w:r w:rsidR="003F6FBC">
        <w:rPr>
          <w:rFonts w:ascii="Arial" w:hAnsi="Arial" w:cs="Arial"/>
          <w:sz w:val="24"/>
          <w:szCs w:val="24"/>
        </w:rPr>
        <w:t>au</w:t>
      </w:r>
      <w:r w:rsidR="007613F4">
        <w:rPr>
          <w:rFonts w:ascii="Arial" w:hAnsi="Arial" w:cs="Arial"/>
          <w:sz w:val="24"/>
          <w:szCs w:val="24"/>
        </w:rPr>
        <w:t>to</w:t>
      </w:r>
      <w:r w:rsidR="00E153AE">
        <w:rPr>
          <w:rFonts w:ascii="Arial" w:hAnsi="Arial" w:cs="Arial"/>
          <w:sz w:val="24"/>
          <w:szCs w:val="24"/>
        </w:rPr>
        <w:t>mat</w:t>
      </w:r>
      <w:r w:rsidR="008770D8">
        <w:rPr>
          <w:rFonts w:ascii="Arial" w:hAnsi="Arial" w:cs="Arial"/>
          <w:sz w:val="24"/>
          <w:szCs w:val="24"/>
        </w:rPr>
        <w:t>io</w:t>
      </w:r>
      <w:r w:rsidR="00B568CD">
        <w:rPr>
          <w:rFonts w:ascii="Arial" w:hAnsi="Arial" w:cs="Arial"/>
          <w:sz w:val="24"/>
          <w:szCs w:val="24"/>
        </w:rPr>
        <w:t xml:space="preserve">n </w:t>
      </w:r>
      <w:r w:rsidR="00455C24">
        <w:rPr>
          <w:rFonts w:ascii="Arial" w:hAnsi="Arial" w:cs="Arial"/>
          <w:sz w:val="24"/>
          <w:szCs w:val="24"/>
        </w:rPr>
        <w:t>an</w:t>
      </w:r>
      <w:r w:rsidR="005A3D18">
        <w:rPr>
          <w:rFonts w:ascii="Arial" w:hAnsi="Arial" w:cs="Arial"/>
          <w:sz w:val="24"/>
          <w:szCs w:val="24"/>
        </w:rPr>
        <w:t xml:space="preserve">d </w:t>
      </w:r>
      <w:r w:rsidR="007C562B">
        <w:rPr>
          <w:rFonts w:ascii="Arial" w:hAnsi="Arial" w:cs="Arial"/>
          <w:sz w:val="24"/>
          <w:szCs w:val="24"/>
        </w:rPr>
        <w:t>hu</w:t>
      </w:r>
      <w:r w:rsidR="00485526">
        <w:rPr>
          <w:rFonts w:ascii="Arial" w:hAnsi="Arial" w:cs="Arial"/>
          <w:sz w:val="24"/>
          <w:szCs w:val="24"/>
        </w:rPr>
        <w:t>ma</w:t>
      </w:r>
      <w:r w:rsidR="00162350">
        <w:rPr>
          <w:rFonts w:ascii="Arial" w:hAnsi="Arial" w:cs="Arial"/>
          <w:sz w:val="24"/>
          <w:szCs w:val="24"/>
        </w:rPr>
        <w:t xml:space="preserve">n </w:t>
      </w:r>
      <w:r w:rsidR="00B45168">
        <w:rPr>
          <w:rFonts w:ascii="Arial" w:hAnsi="Arial" w:cs="Arial"/>
          <w:sz w:val="24"/>
          <w:szCs w:val="24"/>
        </w:rPr>
        <w:t>id</w:t>
      </w:r>
      <w:r w:rsidR="00442DD0">
        <w:rPr>
          <w:rFonts w:ascii="Arial" w:hAnsi="Arial" w:cs="Arial"/>
          <w:sz w:val="24"/>
          <w:szCs w:val="24"/>
        </w:rPr>
        <w:t>eolo</w:t>
      </w:r>
      <w:r w:rsidR="00635D86">
        <w:rPr>
          <w:rFonts w:ascii="Arial" w:hAnsi="Arial" w:cs="Arial"/>
          <w:sz w:val="24"/>
          <w:szCs w:val="24"/>
        </w:rPr>
        <w:t>g</w:t>
      </w:r>
      <w:r w:rsidR="008835E4">
        <w:rPr>
          <w:rFonts w:ascii="Arial" w:hAnsi="Arial" w:cs="Arial"/>
          <w:sz w:val="24"/>
          <w:szCs w:val="24"/>
        </w:rPr>
        <w:t>y</w:t>
      </w:r>
      <w:r w:rsidR="00390967">
        <w:rPr>
          <w:rFonts w:ascii="Arial" w:hAnsi="Arial" w:cs="Arial"/>
          <w:sz w:val="24"/>
          <w:szCs w:val="24"/>
        </w:rPr>
        <w:t xml:space="preserve"> w</w:t>
      </w:r>
      <w:r w:rsidR="00977479">
        <w:rPr>
          <w:rFonts w:ascii="Arial" w:hAnsi="Arial" w:cs="Arial"/>
          <w:sz w:val="24"/>
          <w:szCs w:val="24"/>
        </w:rPr>
        <w:t>i</w:t>
      </w:r>
      <w:r w:rsidR="000F2B9D">
        <w:rPr>
          <w:rFonts w:ascii="Arial" w:hAnsi="Arial" w:cs="Arial"/>
          <w:sz w:val="24"/>
          <w:szCs w:val="24"/>
        </w:rPr>
        <w:t>th</w:t>
      </w:r>
      <w:r w:rsidR="0075335B">
        <w:rPr>
          <w:rFonts w:ascii="Arial" w:hAnsi="Arial" w:cs="Arial"/>
          <w:sz w:val="24"/>
          <w:szCs w:val="24"/>
        </w:rPr>
        <w:t>in</w:t>
      </w:r>
      <w:r w:rsidR="00A619A3">
        <w:rPr>
          <w:rFonts w:ascii="Arial" w:hAnsi="Arial" w:cs="Arial"/>
          <w:sz w:val="24"/>
          <w:szCs w:val="24"/>
        </w:rPr>
        <w:t xml:space="preserve"> su</w:t>
      </w:r>
      <w:r w:rsidR="00E46F48">
        <w:rPr>
          <w:rFonts w:ascii="Arial" w:hAnsi="Arial" w:cs="Arial"/>
          <w:sz w:val="24"/>
          <w:szCs w:val="24"/>
        </w:rPr>
        <w:t>stai</w:t>
      </w:r>
      <w:r w:rsidR="009170CD">
        <w:rPr>
          <w:rFonts w:ascii="Arial" w:hAnsi="Arial" w:cs="Arial"/>
          <w:sz w:val="24"/>
          <w:szCs w:val="24"/>
        </w:rPr>
        <w:t>nab</w:t>
      </w:r>
      <w:r w:rsidR="002735BA">
        <w:rPr>
          <w:rFonts w:ascii="Arial" w:hAnsi="Arial" w:cs="Arial"/>
          <w:sz w:val="24"/>
          <w:szCs w:val="24"/>
        </w:rPr>
        <w:t>le</w:t>
      </w:r>
      <w:r w:rsidR="00A0663F">
        <w:rPr>
          <w:rFonts w:ascii="Arial" w:hAnsi="Arial" w:cs="Arial"/>
          <w:sz w:val="24"/>
          <w:szCs w:val="24"/>
        </w:rPr>
        <w:t xml:space="preserve"> </w:t>
      </w:r>
      <w:r w:rsidR="00595560">
        <w:rPr>
          <w:rFonts w:ascii="Arial" w:hAnsi="Arial" w:cs="Arial"/>
          <w:sz w:val="24"/>
          <w:szCs w:val="24"/>
        </w:rPr>
        <w:t>ho</w:t>
      </w:r>
      <w:r w:rsidR="003819A2">
        <w:rPr>
          <w:rFonts w:ascii="Arial" w:hAnsi="Arial" w:cs="Arial"/>
          <w:sz w:val="24"/>
          <w:szCs w:val="24"/>
        </w:rPr>
        <w:t>spi</w:t>
      </w:r>
      <w:r w:rsidR="00EB2E86">
        <w:rPr>
          <w:rFonts w:ascii="Arial" w:hAnsi="Arial" w:cs="Arial"/>
          <w:sz w:val="24"/>
          <w:szCs w:val="24"/>
        </w:rPr>
        <w:t>tali</w:t>
      </w:r>
      <w:r w:rsidR="00CD52E6">
        <w:rPr>
          <w:rFonts w:ascii="Arial" w:hAnsi="Arial" w:cs="Arial"/>
          <w:sz w:val="24"/>
          <w:szCs w:val="24"/>
        </w:rPr>
        <w:t>ty</w:t>
      </w:r>
      <w:r w:rsidR="00527BD8">
        <w:rPr>
          <w:rFonts w:ascii="Arial" w:hAnsi="Arial" w:cs="Arial"/>
          <w:sz w:val="24"/>
          <w:szCs w:val="24"/>
        </w:rPr>
        <w:t xml:space="preserve"> pr</w:t>
      </w:r>
      <w:r w:rsidR="008C0445">
        <w:rPr>
          <w:rFonts w:ascii="Arial" w:hAnsi="Arial" w:cs="Arial"/>
          <w:sz w:val="24"/>
          <w:szCs w:val="24"/>
        </w:rPr>
        <w:t>acti</w:t>
      </w:r>
      <w:r w:rsidR="00F80666">
        <w:rPr>
          <w:rFonts w:ascii="Arial" w:hAnsi="Arial" w:cs="Arial"/>
          <w:sz w:val="24"/>
          <w:szCs w:val="24"/>
        </w:rPr>
        <w:t>ce</w:t>
      </w:r>
      <w:r w:rsidR="00C5368C">
        <w:rPr>
          <w:rFonts w:ascii="Arial" w:hAnsi="Arial" w:cs="Arial"/>
          <w:sz w:val="24"/>
          <w:szCs w:val="24"/>
        </w:rPr>
        <w:t>s.</w:t>
      </w:r>
      <w:r w:rsidR="006E5600">
        <w:rPr>
          <w:rFonts w:ascii="Arial" w:hAnsi="Arial" w:cs="Arial"/>
          <w:sz w:val="24"/>
          <w:szCs w:val="24"/>
        </w:rPr>
        <w:t xml:space="preserve"> </w:t>
      </w:r>
    </w:p>
    <w:p w14:paraId="3FDD47C9" w14:textId="3E4891A8" w:rsidR="008208DF" w:rsidRPr="00B0322A" w:rsidRDefault="0017550B" w:rsidP="00436F80">
      <w:pPr>
        <w:pStyle w:val="Heading2"/>
        <w:spacing w:line="360" w:lineRule="auto"/>
        <w:jc w:val="both"/>
        <w:rPr>
          <w:rFonts w:ascii="Arial" w:hAnsi="Arial" w:cs="Arial"/>
          <w:b/>
          <w:bCs/>
          <w:color w:val="auto"/>
          <w:sz w:val="24"/>
          <w:szCs w:val="24"/>
        </w:rPr>
      </w:pPr>
      <w:r w:rsidRPr="00B0322A">
        <w:rPr>
          <w:rFonts w:ascii="Arial" w:hAnsi="Arial" w:cs="Arial"/>
          <w:b/>
          <w:bCs/>
          <w:color w:val="auto"/>
          <w:sz w:val="24"/>
          <w:szCs w:val="24"/>
        </w:rPr>
        <w:t>S</w:t>
      </w:r>
      <w:r w:rsidR="00D151CD" w:rsidRPr="00B0322A">
        <w:rPr>
          <w:rFonts w:ascii="Arial" w:hAnsi="Arial" w:cs="Arial"/>
          <w:b/>
          <w:bCs/>
          <w:color w:val="auto"/>
          <w:sz w:val="24"/>
          <w:szCs w:val="24"/>
        </w:rPr>
        <w:t>umma</w:t>
      </w:r>
      <w:r w:rsidR="00020D54" w:rsidRPr="00B0322A">
        <w:rPr>
          <w:rFonts w:ascii="Arial" w:hAnsi="Arial" w:cs="Arial"/>
          <w:b/>
          <w:bCs/>
          <w:color w:val="auto"/>
          <w:sz w:val="24"/>
          <w:szCs w:val="24"/>
        </w:rPr>
        <w:t>ry</w:t>
      </w:r>
    </w:p>
    <w:p w14:paraId="7E33F333" w14:textId="609E0335" w:rsidR="000C131F" w:rsidRDefault="000F6E97" w:rsidP="00981A0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C4D31">
        <w:rPr>
          <w:rFonts w:ascii="Arial" w:hAnsi="Arial" w:cs="Arial"/>
          <w:sz w:val="24"/>
          <w:szCs w:val="24"/>
        </w:rPr>
        <w:t>To co</w:t>
      </w:r>
      <w:r w:rsidR="000D48CE" w:rsidRPr="001C4D31">
        <w:rPr>
          <w:rFonts w:ascii="Arial" w:hAnsi="Arial" w:cs="Arial"/>
          <w:sz w:val="24"/>
          <w:szCs w:val="24"/>
        </w:rPr>
        <w:t>n</w:t>
      </w:r>
      <w:r w:rsidRPr="001C4D31">
        <w:rPr>
          <w:rFonts w:ascii="Arial" w:hAnsi="Arial" w:cs="Arial"/>
          <w:sz w:val="24"/>
          <w:szCs w:val="24"/>
        </w:rPr>
        <w:t>clude this literature suggests that through</w:t>
      </w:r>
      <w:r w:rsidR="00C04840" w:rsidRPr="001C4D31">
        <w:rPr>
          <w:rFonts w:ascii="Arial" w:hAnsi="Arial" w:cs="Arial"/>
          <w:sz w:val="24"/>
          <w:szCs w:val="24"/>
        </w:rPr>
        <w:t xml:space="preserve"> smart invento</w:t>
      </w:r>
      <w:r w:rsidR="00027CB2" w:rsidRPr="001C4D31">
        <w:rPr>
          <w:rFonts w:ascii="Arial" w:hAnsi="Arial" w:cs="Arial"/>
          <w:sz w:val="24"/>
          <w:szCs w:val="24"/>
        </w:rPr>
        <w:t xml:space="preserve">ry management systems have substantial potential </w:t>
      </w:r>
      <w:r w:rsidR="00A174E6" w:rsidRPr="001C4D31">
        <w:rPr>
          <w:rFonts w:ascii="Arial" w:hAnsi="Arial" w:cs="Arial"/>
          <w:sz w:val="24"/>
          <w:szCs w:val="24"/>
        </w:rPr>
        <w:t>to minimise food waste genera</w:t>
      </w:r>
      <w:r w:rsidR="006B170C" w:rsidRPr="001C4D31">
        <w:rPr>
          <w:rFonts w:ascii="Arial" w:hAnsi="Arial" w:cs="Arial"/>
          <w:sz w:val="24"/>
          <w:szCs w:val="24"/>
        </w:rPr>
        <w:t>tion</w:t>
      </w:r>
      <w:r w:rsidR="00360635">
        <w:rPr>
          <w:rFonts w:ascii="Arial" w:hAnsi="Arial" w:cs="Arial"/>
          <w:sz w:val="24"/>
          <w:szCs w:val="24"/>
        </w:rPr>
        <w:t>.</w:t>
      </w:r>
      <w:r w:rsidR="006B170C" w:rsidRPr="001C4D31">
        <w:rPr>
          <w:rFonts w:ascii="Arial" w:hAnsi="Arial" w:cs="Arial"/>
          <w:sz w:val="24"/>
          <w:szCs w:val="24"/>
        </w:rPr>
        <w:t xml:space="preserve"> </w:t>
      </w:r>
      <w:r w:rsidR="00360635">
        <w:rPr>
          <w:rFonts w:ascii="Arial" w:hAnsi="Arial" w:cs="Arial"/>
          <w:sz w:val="24"/>
          <w:szCs w:val="24"/>
        </w:rPr>
        <w:t>T</w:t>
      </w:r>
      <w:r w:rsidR="006B170C" w:rsidRPr="001C4D31">
        <w:rPr>
          <w:rFonts w:ascii="Arial" w:hAnsi="Arial" w:cs="Arial"/>
          <w:sz w:val="24"/>
          <w:szCs w:val="24"/>
        </w:rPr>
        <w:t>heir</w:t>
      </w:r>
      <w:r w:rsidR="00AE35D1" w:rsidRPr="001C4D31">
        <w:rPr>
          <w:rFonts w:ascii="Arial" w:hAnsi="Arial" w:cs="Arial"/>
          <w:sz w:val="24"/>
          <w:szCs w:val="24"/>
        </w:rPr>
        <w:t xml:space="preserve"> success  is highly dependent </w:t>
      </w:r>
      <w:r w:rsidR="00C64B46" w:rsidRPr="001C4D31">
        <w:rPr>
          <w:rFonts w:ascii="Arial" w:hAnsi="Arial" w:cs="Arial"/>
          <w:sz w:val="24"/>
          <w:szCs w:val="24"/>
        </w:rPr>
        <w:t>on organisa</w:t>
      </w:r>
      <w:r w:rsidR="006E054A" w:rsidRPr="001C4D31">
        <w:rPr>
          <w:rFonts w:ascii="Arial" w:hAnsi="Arial" w:cs="Arial"/>
          <w:sz w:val="24"/>
          <w:szCs w:val="24"/>
        </w:rPr>
        <w:t>tional culture, employee training and strategic align</w:t>
      </w:r>
      <w:r w:rsidR="00571213" w:rsidRPr="001C4D31">
        <w:rPr>
          <w:rFonts w:ascii="Arial" w:hAnsi="Arial" w:cs="Arial"/>
          <w:sz w:val="24"/>
          <w:szCs w:val="24"/>
        </w:rPr>
        <w:t>ment with the principles of sustainability. This i</w:t>
      </w:r>
      <w:r w:rsidR="00E74F8E" w:rsidRPr="001C4D31">
        <w:rPr>
          <w:rFonts w:ascii="Arial" w:hAnsi="Arial" w:cs="Arial"/>
          <w:sz w:val="24"/>
          <w:szCs w:val="24"/>
        </w:rPr>
        <w:t>nitiates the need for a holistic approach instead of implement</w:t>
      </w:r>
      <w:r w:rsidR="001C4D31" w:rsidRPr="001C4D31">
        <w:rPr>
          <w:rFonts w:ascii="Arial" w:hAnsi="Arial" w:cs="Arial"/>
          <w:sz w:val="24"/>
          <w:szCs w:val="24"/>
        </w:rPr>
        <w:t>ing technology as the sole solution.</w:t>
      </w:r>
    </w:p>
    <w:p w14:paraId="02D03299" w14:textId="397C1470" w:rsidR="001C4D31" w:rsidRPr="00CA2AE4" w:rsidRDefault="00CA2AE4" w:rsidP="00CA2AE4">
      <w:pPr>
        <w:pStyle w:val="Heading1"/>
        <w:spacing w:line="360" w:lineRule="auto"/>
        <w:jc w:val="both"/>
        <w:rPr>
          <w:rFonts w:ascii="Arial" w:hAnsi="Arial" w:cs="Arial"/>
          <w:b/>
          <w:bCs/>
          <w:color w:val="auto"/>
          <w:sz w:val="24"/>
          <w:szCs w:val="24"/>
        </w:rPr>
      </w:pPr>
      <w:r w:rsidRPr="00CA2AE4">
        <w:rPr>
          <w:rFonts w:ascii="Arial" w:hAnsi="Arial" w:cs="Arial"/>
          <w:b/>
          <w:bCs/>
          <w:color w:val="auto"/>
          <w:sz w:val="24"/>
          <w:szCs w:val="24"/>
        </w:rPr>
        <w:t>Method</w:t>
      </w:r>
    </w:p>
    <w:p w14:paraId="19456C59" w14:textId="72F71135" w:rsidR="00B51AAE" w:rsidRDefault="00B83DB2" w:rsidP="00B83DB2">
      <w:pPr>
        <w:pStyle w:val="Heading2"/>
        <w:spacing w:line="360" w:lineRule="auto"/>
        <w:jc w:val="both"/>
        <w:rPr>
          <w:rFonts w:ascii="Arial" w:hAnsi="Arial" w:cs="Arial"/>
          <w:b/>
          <w:bCs/>
          <w:color w:val="auto"/>
          <w:sz w:val="24"/>
          <w:szCs w:val="24"/>
        </w:rPr>
      </w:pPr>
      <w:r w:rsidRPr="00B83DB2">
        <w:rPr>
          <w:rFonts w:ascii="Arial" w:hAnsi="Arial" w:cs="Arial"/>
          <w:b/>
          <w:bCs/>
          <w:color w:val="auto"/>
          <w:sz w:val="24"/>
          <w:szCs w:val="24"/>
        </w:rPr>
        <w:t>Data collection procedure</w:t>
      </w:r>
    </w:p>
    <w:p w14:paraId="0DE1C9E7" w14:textId="0EE21B1A" w:rsidR="00B83DB2" w:rsidRDefault="001C1556" w:rsidP="00B83DB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</w:t>
      </w:r>
      <w:r w:rsidR="00935C45">
        <w:rPr>
          <w:rFonts w:ascii="Arial" w:hAnsi="Arial" w:cs="Arial"/>
          <w:sz w:val="24"/>
          <w:szCs w:val="24"/>
        </w:rPr>
        <w:t>study</w:t>
      </w:r>
      <w:r>
        <w:rPr>
          <w:rFonts w:ascii="Arial" w:hAnsi="Arial" w:cs="Arial"/>
          <w:sz w:val="24"/>
          <w:szCs w:val="24"/>
        </w:rPr>
        <w:t xml:space="preserve"> </w:t>
      </w:r>
      <w:r w:rsidR="00301BF7">
        <w:rPr>
          <w:rFonts w:ascii="Arial" w:hAnsi="Arial" w:cs="Arial"/>
          <w:sz w:val="24"/>
          <w:szCs w:val="24"/>
        </w:rPr>
        <w:t>of this conference research paper uses a quali</w:t>
      </w:r>
      <w:r w:rsidR="004853BF">
        <w:rPr>
          <w:rFonts w:ascii="Arial" w:hAnsi="Arial" w:cs="Arial"/>
          <w:sz w:val="24"/>
          <w:szCs w:val="24"/>
        </w:rPr>
        <w:t xml:space="preserve">tative secondary research approach. All the data and information are collected </w:t>
      </w:r>
      <w:r w:rsidR="00A65BFD">
        <w:rPr>
          <w:rFonts w:ascii="Arial" w:hAnsi="Arial" w:cs="Arial"/>
          <w:sz w:val="24"/>
          <w:szCs w:val="24"/>
        </w:rPr>
        <w:t>vigorous</w:t>
      </w:r>
      <w:r w:rsidR="00E70CBF">
        <w:rPr>
          <w:rFonts w:ascii="Arial" w:hAnsi="Arial" w:cs="Arial"/>
          <w:sz w:val="24"/>
          <w:szCs w:val="24"/>
        </w:rPr>
        <w:t>ly</w:t>
      </w:r>
      <w:r w:rsidR="00A65BFD">
        <w:rPr>
          <w:rFonts w:ascii="Arial" w:hAnsi="Arial" w:cs="Arial"/>
          <w:sz w:val="24"/>
          <w:szCs w:val="24"/>
        </w:rPr>
        <w:t xml:space="preserve"> f</w:t>
      </w:r>
      <w:r w:rsidR="00921D20">
        <w:rPr>
          <w:rFonts w:ascii="Arial" w:hAnsi="Arial" w:cs="Arial"/>
          <w:sz w:val="24"/>
          <w:szCs w:val="24"/>
        </w:rPr>
        <w:t>rom</w:t>
      </w:r>
      <w:r w:rsidR="00A65BFD">
        <w:rPr>
          <w:rFonts w:ascii="Arial" w:hAnsi="Arial" w:cs="Arial"/>
          <w:sz w:val="24"/>
          <w:szCs w:val="24"/>
        </w:rPr>
        <w:t xml:space="preserve"> academic journals, hospitality management</w:t>
      </w:r>
      <w:r w:rsidR="00093B76">
        <w:rPr>
          <w:rFonts w:ascii="Arial" w:hAnsi="Arial" w:cs="Arial"/>
          <w:sz w:val="24"/>
          <w:szCs w:val="24"/>
        </w:rPr>
        <w:t xml:space="preserve"> records, published conference papers and industry</w:t>
      </w:r>
      <w:r w:rsidR="00F30672">
        <w:rPr>
          <w:rFonts w:ascii="Arial" w:hAnsi="Arial" w:cs="Arial"/>
          <w:sz w:val="24"/>
          <w:szCs w:val="24"/>
        </w:rPr>
        <w:t xml:space="preserve"> reports </w:t>
      </w:r>
      <w:r w:rsidR="00590732">
        <w:rPr>
          <w:rFonts w:ascii="Arial" w:hAnsi="Arial" w:cs="Arial"/>
          <w:sz w:val="24"/>
          <w:szCs w:val="24"/>
        </w:rPr>
        <w:t>based</w:t>
      </w:r>
      <w:r w:rsidR="00F30672">
        <w:rPr>
          <w:rFonts w:ascii="Arial" w:hAnsi="Arial" w:cs="Arial"/>
          <w:sz w:val="24"/>
          <w:szCs w:val="24"/>
        </w:rPr>
        <w:t xml:space="preserve"> on food waste generation</w:t>
      </w:r>
      <w:r w:rsidR="00C71881">
        <w:rPr>
          <w:rFonts w:ascii="Arial" w:hAnsi="Arial" w:cs="Arial"/>
          <w:sz w:val="24"/>
          <w:szCs w:val="24"/>
        </w:rPr>
        <w:t>, reduction and effective inventory management</w:t>
      </w:r>
      <w:r w:rsidR="00E5384E">
        <w:rPr>
          <w:rFonts w:ascii="Arial" w:hAnsi="Arial" w:cs="Arial"/>
          <w:sz w:val="24"/>
          <w:szCs w:val="24"/>
        </w:rPr>
        <w:t>. Moreover, data were also extracted from the reports on</w:t>
      </w:r>
      <w:r w:rsidR="00B01120">
        <w:rPr>
          <w:rFonts w:ascii="Arial" w:hAnsi="Arial" w:cs="Arial"/>
          <w:sz w:val="24"/>
          <w:szCs w:val="24"/>
        </w:rPr>
        <w:t xml:space="preserve"> global tourism and hospitality that provided</w:t>
      </w:r>
      <w:r w:rsidR="005A05B4">
        <w:rPr>
          <w:rFonts w:ascii="Arial" w:hAnsi="Arial" w:cs="Arial"/>
          <w:sz w:val="24"/>
          <w:szCs w:val="24"/>
        </w:rPr>
        <w:t xml:space="preserve"> deeper insight </w:t>
      </w:r>
      <w:r w:rsidR="003708AB">
        <w:rPr>
          <w:rFonts w:ascii="Arial" w:hAnsi="Arial" w:cs="Arial"/>
          <w:sz w:val="24"/>
          <w:szCs w:val="24"/>
        </w:rPr>
        <w:t xml:space="preserve">into </w:t>
      </w:r>
      <w:r w:rsidR="005A05B4">
        <w:rPr>
          <w:rFonts w:ascii="Arial" w:hAnsi="Arial" w:cs="Arial"/>
          <w:sz w:val="24"/>
          <w:szCs w:val="24"/>
        </w:rPr>
        <w:t>the global trend of food waste</w:t>
      </w:r>
      <w:r w:rsidR="0044716B">
        <w:rPr>
          <w:rFonts w:ascii="Arial" w:hAnsi="Arial" w:cs="Arial"/>
          <w:sz w:val="24"/>
          <w:szCs w:val="24"/>
        </w:rPr>
        <w:t xml:space="preserve"> and technical adaptations.</w:t>
      </w:r>
      <w:r w:rsidR="00D713D1">
        <w:rPr>
          <w:rFonts w:ascii="Arial" w:hAnsi="Arial" w:cs="Arial"/>
          <w:sz w:val="24"/>
          <w:szCs w:val="24"/>
        </w:rPr>
        <w:t xml:space="preserve"> These resources were accessed through academic </w:t>
      </w:r>
      <w:r w:rsidR="0077706E">
        <w:rPr>
          <w:rFonts w:ascii="Arial" w:hAnsi="Arial" w:cs="Arial"/>
          <w:sz w:val="24"/>
          <w:szCs w:val="24"/>
        </w:rPr>
        <w:t>databases, university digital libra</w:t>
      </w:r>
      <w:r w:rsidR="008464D9">
        <w:rPr>
          <w:rFonts w:ascii="Arial" w:hAnsi="Arial" w:cs="Arial"/>
          <w:sz w:val="24"/>
          <w:szCs w:val="24"/>
        </w:rPr>
        <w:t>ries and official industry websites.</w:t>
      </w:r>
      <w:r w:rsidR="009373A0">
        <w:rPr>
          <w:rFonts w:ascii="Arial" w:hAnsi="Arial" w:cs="Arial"/>
          <w:sz w:val="24"/>
          <w:szCs w:val="24"/>
        </w:rPr>
        <w:t xml:space="preserve"> </w:t>
      </w:r>
      <w:r w:rsidR="008464D9">
        <w:rPr>
          <w:rFonts w:ascii="Arial" w:hAnsi="Arial" w:cs="Arial"/>
          <w:sz w:val="24"/>
          <w:szCs w:val="24"/>
        </w:rPr>
        <w:t>The selected information was checked th</w:t>
      </w:r>
      <w:r w:rsidR="001A5236">
        <w:rPr>
          <w:rFonts w:ascii="Arial" w:hAnsi="Arial" w:cs="Arial"/>
          <w:sz w:val="24"/>
          <w:szCs w:val="24"/>
        </w:rPr>
        <w:t>o</w:t>
      </w:r>
      <w:r w:rsidR="008464D9">
        <w:rPr>
          <w:rFonts w:ascii="Arial" w:hAnsi="Arial" w:cs="Arial"/>
          <w:sz w:val="24"/>
          <w:szCs w:val="24"/>
        </w:rPr>
        <w:t>ro</w:t>
      </w:r>
      <w:r w:rsidR="005F3345">
        <w:rPr>
          <w:rFonts w:ascii="Arial" w:hAnsi="Arial" w:cs="Arial"/>
          <w:sz w:val="24"/>
          <w:szCs w:val="24"/>
        </w:rPr>
        <w:t>u</w:t>
      </w:r>
      <w:r w:rsidR="008464D9">
        <w:rPr>
          <w:rFonts w:ascii="Arial" w:hAnsi="Arial" w:cs="Arial"/>
          <w:sz w:val="24"/>
          <w:szCs w:val="24"/>
        </w:rPr>
        <w:t>gh</w:t>
      </w:r>
      <w:r w:rsidR="005F3345">
        <w:rPr>
          <w:rFonts w:ascii="Arial" w:hAnsi="Arial" w:cs="Arial"/>
          <w:sz w:val="24"/>
          <w:szCs w:val="24"/>
        </w:rPr>
        <w:t>ly for relevanc</w:t>
      </w:r>
      <w:r w:rsidR="002224DA">
        <w:rPr>
          <w:rFonts w:ascii="Arial" w:hAnsi="Arial" w:cs="Arial"/>
          <w:sz w:val="24"/>
          <w:szCs w:val="24"/>
        </w:rPr>
        <w:t>e</w:t>
      </w:r>
      <w:r w:rsidR="00486F2F">
        <w:rPr>
          <w:rFonts w:ascii="Arial" w:hAnsi="Arial" w:cs="Arial"/>
          <w:sz w:val="24"/>
          <w:szCs w:val="24"/>
        </w:rPr>
        <w:t>, re</w:t>
      </w:r>
      <w:r w:rsidR="00FD2A5C">
        <w:rPr>
          <w:rFonts w:ascii="Arial" w:hAnsi="Arial" w:cs="Arial"/>
          <w:sz w:val="24"/>
          <w:szCs w:val="24"/>
        </w:rPr>
        <w:t>li</w:t>
      </w:r>
      <w:r w:rsidR="00486F2F">
        <w:rPr>
          <w:rFonts w:ascii="Arial" w:hAnsi="Arial" w:cs="Arial"/>
          <w:sz w:val="24"/>
          <w:szCs w:val="24"/>
        </w:rPr>
        <w:t xml:space="preserve">ability and recency and </w:t>
      </w:r>
      <w:r w:rsidR="006B3ABC">
        <w:rPr>
          <w:rFonts w:ascii="Arial" w:hAnsi="Arial" w:cs="Arial"/>
          <w:sz w:val="24"/>
          <w:szCs w:val="24"/>
        </w:rPr>
        <w:t>it was</w:t>
      </w:r>
      <w:r w:rsidR="00486F2F">
        <w:rPr>
          <w:rFonts w:ascii="Arial" w:hAnsi="Arial" w:cs="Arial"/>
          <w:sz w:val="24"/>
          <w:szCs w:val="24"/>
        </w:rPr>
        <w:t xml:space="preserve"> </w:t>
      </w:r>
      <w:r w:rsidR="006B3ABC">
        <w:rPr>
          <w:rFonts w:ascii="Arial" w:hAnsi="Arial" w:cs="Arial"/>
          <w:sz w:val="24"/>
          <w:szCs w:val="24"/>
        </w:rPr>
        <w:t>en</w:t>
      </w:r>
      <w:r w:rsidR="00486F2F">
        <w:rPr>
          <w:rFonts w:ascii="Arial" w:hAnsi="Arial" w:cs="Arial"/>
          <w:sz w:val="24"/>
          <w:szCs w:val="24"/>
        </w:rPr>
        <w:t>sure</w:t>
      </w:r>
      <w:r w:rsidR="00801E69">
        <w:rPr>
          <w:rFonts w:ascii="Arial" w:hAnsi="Arial" w:cs="Arial"/>
          <w:sz w:val="24"/>
          <w:szCs w:val="24"/>
        </w:rPr>
        <w:t>d</w:t>
      </w:r>
      <w:r w:rsidR="00486F2F">
        <w:rPr>
          <w:rFonts w:ascii="Arial" w:hAnsi="Arial" w:cs="Arial"/>
          <w:sz w:val="24"/>
          <w:szCs w:val="24"/>
        </w:rPr>
        <w:t xml:space="preserve"> that the information </w:t>
      </w:r>
      <w:r w:rsidR="00DD709C">
        <w:rPr>
          <w:rFonts w:ascii="Arial" w:hAnsi="Arial" w:cs="Arial"/>
          <w:sz w:val="24"/>
          <w:szCs w:val="24"/>
        </w:rPr>
        <w:t xml:space="preserve">used </w:t>
      </w:r>
      <w:r w:rsidR="00486F2F">
        <w:rPr>
          <w:rFonts w:ascii="Arial" w:hAnsi="Arial" w:cs="Arial"/>
          <w:sz w:val="24"/>
          <w:szCs w:val="24"/>
        </w:rPr>
        <w:t>pro</w:t>
      </w:r>
      <w:r w:rsidR="007336CF">
        <w:rPr>
          <w:rFonts w:ascii="Arial" w:hAnsi="Arial" w:cs="Arial"/>
          <w:sz w:val="24"/>
          <w:szCs w:val="24"/>
        </w:rPr>
        <w:t>mp</w:t>
      </w:r>
      <w:r w:rsidR="00555DBC">
        <w:rPr>
          <w:rFonts w:ascii="Arial" w:hAnsi="Arial" w:cs="Arial"/>
          <w:sz w:val="24"/>
          <w:szCs w:val="24"/>
        </w:rPr>
        <w:t>t</w:t>
      </w:r>
      <w:r w:rsidR="007336CF">
        <w:rPr>
          <w:rFonts w:ascii="Arial" w:hAnsi="Arial" w:cs="Arial"/>
          <w:sz w:val="24"/>
          <w:szCs w:val="24"/>
        </w:rPr>
        <w:t xml:space="preserve">ly highlights the latest </w:t>
      </w:r>
      <w:r w:rsidR="009373A0">
        <w:rPr>
          <w:rFonts w:ascii="Arial" w:hAnsi="Arial" w:cs="Arial"/>
          <w:sz w:val="24"/>
          <w:szCs w:val="24"/>
        </w:rPr>
        <w:t>findings and challenges based on food waste and smart inventory management in this sector.</w:t>
      </w:r>
    </w:p>
    <w:p w14:paraId="66E63415" w14:textId="5C24D434" w:rsidR="005F3E88" w:rsidRDefault="00DE036D" w:rsidP="00E60268">
      <w:pPr>
        <w:pStyle w:val="Heading2"/>
        <w:spacing w:line="360" w:lineRule="auto"/>
        <w:jc w:val="both"/>
        <w:rPr>
          <w:rFonts w:ascii="Arial" w:hAnsi="Arial" w:cs="Arial"/>
          <w:b/>
          <w:bCs/>
          <w:color w:val="auto"/>
          <w:sz w:val="24"/>
          <w:szCs w:val="24"/>
        </w:rPr>
      </w:pPr>
      <w:r w:rsidRPr="00E60268">
        <w:rPr>
          <w:rFonts w:ascii="Arial" w:hAnsi="Arial" w:cs="Arial"/>
          <w:b/>
          <w:bCs/>
          <w:color w:val="auto"/>
          <w:sz w:val="24"/>
          <w:szCs w:val="24"/>
        </w:rPr>
        <w:t>Ana</w:t>
      </w:r>
      <w:r w:rsidR="00E60268" w:rsidRPr="00E60268">
        <w:rPr>
          <w:rFonts w:ascii="Arial" w:hAnsi="Arial" w:cs="Arial"/>
          <w:b/>
          <w:bCs/>
          <w:color w:val="auto"/>
          <w:sz w:val="24"/>
          <w:szCs w:val="24"/>
        </w:rPr>
        <w:t>lytical technique and framework used</w:t>
      </w:r>
    </w:p>
    <w:p w14:paraId="2BAC1318" w14:textId="2BA2E023" w:rsidR="00E60268" w:rsidRDefault="00CD7583" w:rsidP="00E6026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This report uses thematic analysis as the key </w:t>
      </w:r>
      <w:r w:rsidR="000934A2">
        <w:rPr>
          <w:rFonts w:ascii="Arial" w:hAnsi="Arial" w:cs="Arial"/>
          <w:sz w:val="24"/>
          <w:szCs w:val="24"/>
        </w:rPr>
        <w:t xml:space="preserve">technique to analyse the qualitative secondary data. Thematic </w:t>
      </w:r>
      <w:r w:rsidR="002B503B">
        <w:rPr>
          <w:rFonts w:ascii="Arial" w:hAnsi="Arial" w:cs="Arial"/>
          <w:sz w:val="24"/>
          <w:szCs w:val="24"/>
        </w:rPr>
        <w:t>analysis is used to detect the recu</w:t>
      </w:r>
      <w:r w:rsidR="009C291B">
        <w:rPr>
          <w:rFonts w:ascii="Arial" w:hAnsi="Arial" w:cs="Arial"/>
          <w:sz w:val="24"/>
          <w:szCs w:val="24"/>
        </w:rPr>
        <w:t>r</w:t>
      </w:r>
      <w:r w:rsidR="002B503B">
        <w:rPr>
          <w:rFonts w:ascii="Arial" w:hAnsi="Arial" w:cs="Arial"/>
          <w:sz w:val="24"/>
          <w:szCs w:val="24"/>
        </w:rPr>
        <w:t>ring patte</w:t>
      </w:r>
      <w:r w:rsidR="00AB1C67">
        <w:rPr>
          <w:rFonts w:ascii="Arial" w:hAnsi="Arial" w:cs="Arial"/>
          <w:sz w:val="24"/>
          <w:szCs w:val="24"/>
        </w:rPr>
        <w:t>r</w:t>
      </w:r>
      <w:r w:rsidR="002B503B">
        <w:rPr>
          <w:rFonts w:ascii="Arial" w:hAnsi="Arial" w:cs="Arial"/>
          <w:sz w:val="24"/>
          <w:szCs w:val="24"/>
        </w:rPr>
        <w:t>n</w:t>
      </w:r>
      <w:r w:rsidR="00372745">
        <w:rPr>
          <w:rFonts w:ascii="Arial" w:hAnsi="Arial" w:cs="Arial"/>
          <w:sz w:val="24"/>
          <w:szCs w:val="24"/>
        </w:rPr>
        <w:t>s</w:t>
      </w:r>
      <w:r w:rsidR="002B503B">
        <w:rPr>
          <w:rFonts w:ascii="Arial" w:hAnsi="Arial" w:cs="Arial"/>
          <w:sz w:val="24"/>
          <w:szCs w:val="24"/>
        </w:rPr>
        <w:t xml:space="preserve"> (Ahmed</w:t>
      </w:r>
      <w:r w:rsidR="00200398">
        <w:rPr>
          <w:rFonts w:ascii="Arial" w:hAnsi="Arial" w:cs="Arial"/>
          <w:sz w:val="24"/>
          <w:szCs w:val="24"/>
        </w:rPr>
        <w:t xml:space="preserve"> </w:t>
      </w:r>
      <w:r w:rsidR="00200398" w:rsidRPr="00200398">
        <w:rPr>
          <w:rFonts w:ascii="Arial" w:hAnsi="Arial" w:cs="Arial"/>
          <w:i/>
          <w:iCs/>
          <w:sz w:val="24"/>
          <w:szCs w:val="24"/>
        </w:rPr>
        <w:t>et al</w:t>
      </w:r>
      <w:r w:rsidR="00200398">
        <w:rPr>
          <w:rFonts w:ascii="Arial" w:hAnsi="Arial" w:cs="Arial"/>
          <w:sz w:val="24"/>
          <w:szCs w:val="24"/>
        </w:rPr>
        <w:t>.</w:t>
      </w:r>
      <w:r w:rsidR="00AF72CE">
        <w:rPr>
          <w:rFonts w:ascii="Arial" w:hAnsi="Arial" w:cs="Arial"/>
          <w:sz w:val="24"/>
          <w:szCs w:val="24"/>
        </w:rPr>
        <w:t>,</w:t>
      </w:r>
      <w:r w:rsidR="00200398">
        <w:rPr>
          <w:rFonts w:ascii="Arial" w:hAnsi="Arial" w:cs="Arial"/>
          <w:sz w:val="24"/>
          <w:szCs w:val="24"/>
        </w:rPr>
        <w:t xml:space="preserve"> 2025)</w:t>
      </w:r>
      <w:r w:rsidR="00435B04">
        <w:rPr>
          <w:rFonts w:ascii="Arial" w:hAnsi="Arial" w:cs="Arial"/>
          <w:sz w:val="24"/>
          <w:szCs w:val="24"/>
        </w:rPr>
        <w:t>. This analysis is used here to identify</w:t>
      </w:r>
      <w:r w:rsidR="00D87EA3">
        <w:rPr>
          <w:rFonts w:ascii="Arial" w:hAnsi="Arial" w:cs="Arial"/>
          <w:sz w:val="24"/>
          <w:szCs w:val="24"/>
        </w:rPr>
        <w:t xml:space="preserve"> recu</w:t>
      </w:r>
      <w:r w:rsidR="00961D54">
        <w:rPr>
          <w:rFonts w:ascii="Arial" w:hAnsi="Arial" w:cs="Arial"/>
          <w:sz w:val="24"/>
          <w:szCs w:val="24"/>
        </w:rPr>
        <w:t>r</w:t>
      </w:r>
      <w:r w:rsidR="00D87EA3">
        <w:rPr>
          <w:rFonts w:ascii="Arial" w:hAnsi="Arial" w:cs="Arial"/>
          <w:sz w:val="24"/>
          <w:szCs w:val="24"/>
        </w:rPr>
        <w:t>ring trend</w:t>
      </w:r>
      <w:r w:rsidR="007827F2">
        <w:rPr>
          <w:rFonts w:ascii="Arial" w:hAnsi="Arial" w:cs="Arial"/>
          <w:sz w:val="24"/>
          <w:szCs w:val="24"/>
        </w:rPr>
        <w:t>s</w:t>
      </w:r>
      <w:r w:rsidR="00D87EA3">
        <w:rPr>
          <w:rFonts w:ascii="Arial" w:hAnsi="Arial" w:cs="Arial"/>
          <w:sz w:val="24"/>
          <w:szCs w:val="24"/>
        </w:rPr>
        <w:t xml:space="preserve"> in food waste reduction, technical adaptation</w:t>
      </w:r>
      <w:r w:rsidR="0094660D">
        <w:rPr>
          <w:rFonts w:ascii="Arial" w:hAnsi="Arial" w:cs="Arial"/>
          <w:sz w:val="24"/>
          <w:szCs w:val="24"/>
        </w:rPr>
        <w:t>, operational, effectiveness and sustainable practice</w:t>
      </w:r>
      <w:r w:rsidR="00346242">
        <w:rPr>
          <w:rFonts w:ascii="Arial" w:hAnsi="Arial" w:cs="Arial"/>
          <w:sz w:val="24"/>
          <w:szCs w:val="24"/>
        </w:rPr>
        <w:t xml:space="preserve">s within the hospitality industry. </w:t>
      </w:r>
      <w:r w:rsidR="00082817">
        <w:rPr>
          <w:rFonts w:ascii="Arial" w:hAnsi="Arial" w:cs="Arial"/>
          <w:sz w:val="24"/>
          <w:szCs w:val="24"/>
        </w:rPr>
        <w:t>The t</w:t>
      </w:r>
      <w:r w:rsidR="00C0666E">
        <w:rPr>
          <w:rFonts w:ascii="Arial" w:hAnsi="Arial" w:cs="Arial"/>
          <w:sz w:val="24"/>
          <w:szCs w:val="24"/>
        </w:rPr>
        <w:t>hematic analysis approach provides a sy</w:t>
      </w:r>
      <w:r w:rsidR="009523EF">
        <w:rPr>
          <w:rFonts w:ascii="Arial" w:hAnsi="Arial" w:cs="Arial"/>
          <w:sz w:val="24"/>
          <w:szCs w:val="24"/>
        </w:rPr>
        <w:t xml:space="preserve">stematic and structured comparison across multiple sources </w:t>
      </w:r>
      <w:r w:rsidR="0043332E">
        <w:rPr>
          <w:rFonts w:ascii="Arial" w:hAnsi="Arial" w:cs="Arial"/>
          <w:sz w:val="24"/>
          <w:szCs w:val="24"/>
        </w:rPr>
        <w:t>and produces critical analysis on the dynamic</w:t>
      </w:r>
      <w:r w:rsidR="00B07830">
        <w:rPr>
          <w:rFonts w:ascii="Arial" w:hAnsi="Arial" w:cs="Arial"/>
          <w:sz w:val="24"/>
          <w:szCs w:val="24"/>
        </w:rPr>
        <w:t xml:space="preserve"> industry practices. </w:t>
      </w:r>
      <w:r w:rsidR="00346242">
        <w:rPr>
          <w:rFonts w:ascii="Arial" w:hAnsi="Arial" w:cs="Arial"/>
          <w:sz w:val="24"/>
          <w:szCs w:val="24"/>
        </w:rPr>
        <w:t>Moreover, a sustainabi</w:t>
      </w:r>
      <w:r w:rsidR="005361E9">
        <w:rPr>
          <w:rFonts w:ascii="Arial" w:hAnsi="Arial" w:cs="Arial"/>
          <w:sz w:val="24"/>
          <w:szCs w:val="24"/>
        </w:rPr>
        <w:t>lity-based analytical framework was also</w:t>
      </w:r>
      <w:r w:rsidR="008F4A6D">
        <w:rPr>
          <w:rFonts w:ascii="Arial" w:hAnsi="Arial" w:cs="Arial"/>
          <w:sz w:val="24"/>
          <w:szCs w:val="24"/>
        </w:rPr>
        <w:t xml:space="preserve"> applied to evaluate the environment</w:t>
      </w:r>
      <w:r w:rsidR="00E33640">
        <w:rPr>
          <w:rFonts w:ascii="Arial" w:hAnsi="Arial" w:cs="Arial"/>
          <w:sz w:val="24"/>
          <w:szCs w:val="24"/>
        </w:rPr>
        <w:t>al</w:t>
      </w:r>
      <w:r w:rsidR="008F4A6D">
        <w:rPr>
          <w:rFonts w:ascii="Arial" w:hAnsi="Arial" w:cs="Arial"/>
          <w:sz w:val="24"/>
          <w:szCs w:val="24"/>
        </w:rPr>
        <w:t>, economic and operational outcomes with regards to the sustainability models within the hospitality</w:t>
      </w:r>
      <w:r w:rsidR="00D77C0E">
        <w:rPr>
          <w:rFonts w:ascii="Arial" w:hAnsi="Arial" w:cs="Arial"/>
          <w:sz w:val="24"/>
          <w:szCs w:val="24"/>
        </w:rPr>
        <w:t xml:space="preserve"> industry. This combined approach helped to gain</w:t>
      </w:r>
      <w:r w:rsidR="0063415D">
        <w:rPr>
          <w:rFonts w:ascii="Arial" w:hAnsi="Arial" w:cs="Arial"/>
          <w:sz w:val="24"/>
          <w:szCs w:val="24"/>
        </w:rPr>
        <w:t xml:space="preserve"> a systematic, structured and theoretical inter</w:t>
      </w:r>
      <w:r w:rsidR="00981A0C">
        <w:rPr>
          <w:rFonts w:ascii="Arial" w:hAnsi="Arial" w:cs="Arial"/>
          <w:sz w:val="24"/>
          <w:szCs w:val="24"/>
        </w:rPr>
        <w:t>pretation of the findings.</w:t>
      </w:r>
    </w:p>
    <w:p w14:paraId="51633C78" w14:textId="310FB0B1" w:rsidR="00D2016B" w:rsidRDefault="00277903" w:rsidP="00EE550D">
      <w:pPr>
        <w:pStyle w:val="Heading1"/>
        <w:spacing w:line="360" w:lineRule="auto"/>
        <w:jc w:val="both"/>
        <w:rPr>
          <w:rFonts w:ascii="Arial" w:hAnsi="Arial" w:cs="Arial"/>
          <w:b/>
          <w:bCs/>
          <w:color w:val="auto"/>
          <w:sz w:val="24"/>
          <w:szCs w:val="24"/>
        </w:rPr>
      </w:pPr>
      <w:r w:rsidRPr="00EE550D">
        <w:rPr>
          <w:rFonts w:ascii="Arial" w:hAnsi="Arial" w:cs="Arial"/>
          <w:b/>
          <w:bCs/>
          <w:color w:val="auto"/>
          <w:sz w:val="24"/>
          <w:szCs w:val="24"/>
        </w:rPr>
        <w:t>Theme Impact</w:t>
      </w:r>
      <w:r w:rsidR="00EE550D" w:rsidRPr="00EE550D">
        <w:rPr>
          <w:rFonts w:ascii="Arial" w:hAnsi="Arial" w:cs="Arial"/>
          <w:b/>
          <w:bCs/>
          <w:color w:val="auto"/>
          <w:sz w:val="24"/>
          <w:szCs w:val="24"/>
        </w:rPr>
        <w:t xml:space="preserve"> Analysis</w:t>
      </w:r>
    </w:p>
    <w:p w14:paraId="509D8C94" w14:textId="43FC34E8" w:rsidR="00EE550D" w:rsidRDefault="00067E2C" w:rsidP="005524AE">
      <w:pPr>
        <w:pStyle w:val="Heading2"/>
        <w:spacing w:line="360" w:lineRule="auto"/>
        <w:jc w:val="both"/>
        <w:rPr>
          <w:rFonts w:ascii="Arial" w:hAnsi="Arial" w:cs="Arial"/>
          <w:b/>
          <w:bCs/>
          <w:color w:val="auto"/>
          <w:sz w:val="24"/>
          <w:szCs w:val="24"/>
        </w:rPr>
      </w:pPr>
      <w:r w:rsidRPr="005524AE">
        <w:rPr>
          <w:rFonts w:ascii="Arial" w:hAnsi="Arial" w:cs="Arial"/>
          <w:b/>
          <w:bCs/>
          <w:color w:val="auto"/>
          <w:sz w:val="24"/>
          <w:szCs w:val="24"/>
        </w:rPr>
        <w:t>Analysis and interpretation of the impact</w:t>
      </w:r>
      <w:r w:rsidR="004A7894" w:rsidRPr="005524AE">
        <w:rPr>
          <w:rFonts w:ascii="Arial" w:hAnsi="Arial" w:cs="Arial"/>
          <w:b/>
          <w:bCs/>
          <w:color w:val="auto"/>
          <w:sz w:val="24"/>
          <w:szCs w:val="24"/>
        </w:rPr>
        <w:t xml:space="preserve"> of the chosen theme on the </w:t>
      </w:r>
      <w:r w:rsidR="00AB66E5" w:rsidRPr="005524AE">
        <w:rPr>
          <w:rFonts w:ascii="Arial" w:hAnsi="Arial" w:cs="Arial"/>
          <w:b/>
          <w:bCs/>
          <w:color w:val="auto"/>
          <w:sz w:val="24"/>
          <w:szCs w:val="24"/>
        </w:rPr>
        <w:t>chosen on the hotel and hospit</w:t>
      </w:r>
      <w:r w:rsidR="0038118F">
        <w:rPr>
          <w:rFonts w:ascii="Arial" w:hAnsi="Arial" w:cs="Arial"/>
          <w:b/>
          <w:bCs/>
          <w:color w:val="auto"/>
          <w:sz w:val="24"/>
          <w:szCs w:val="24"/>
        </w:rPr>
        <w:t>a</w:t>
      </w:r>
      <w:r w:rsidR="00AB66E5" w:rsidRPr="005524AE">
        <w:rPr>
          <w:rFonts w:ascii="Arial" w:hAnsi="Arial" w:cs="Arial"/>
          <w:b/>
          <w:bCs/>
          <w:color w:val="auto"/>
          <w:sz w:val="24"/>
          <w:szCs w:val="24"/>
        </w:rPr>
        <w:t>lity</w:t>
      </w:r>
      <w:r w:rsidR="005524AE" w:rsidRPr="005524AE">
        <w:rPr>
          <w:rFonts w:ascii="Arial" w:hAnsi="Arial" w:cs="Arial"/>
          <w:b/>
          <w:bCs/>
          <w:color w:val="auto"/>
          <w:sz w:val="24"/>
          <w:szCs w:val="24"/>
        </w:rPr>
        <w:t xml:space="preserve"> industry using Nvivo (auto) thematic analysis</w:t>
      </w:r>
    </w:p>
    <w:p w14:paraId="3B5046DC" w14:textId="1DF71CF5" w:rsidR="005524AE" w:rsidRDefault="00E6769F" w:rsidP="00494C8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94C8A">
        <w:rPr>
          <w:rFonts w:ascii="Arial" w:hAnsi="Arial" w:cs="Arial"/>
          <w:sz w:val="24"/>
          <w:szCs w:val="24"/>
        </w:rPr>
        <w:t xml:space="preserve">This </w:t>
      </w:r>
      <w:r w:rsidR="00F302BC">
        <w:rPr>
          <w:rFonts w:ascii="Arial" w:hAnsi="Arial" w:cs="Arial"/>
          <w:sz w:val="24"/>
          <w:szCs w:val="24"/>
        </w:rPr>
        <w:t>study</w:t>
      </w:r>
      <w:r w:rsidR="001D55F1" w:rsidRPr="00494C8A">
        <w:rPr>
          <w:rFonts w:ascii="Arial" w:hAnsi="Arial" w:cs="Arial"/>
          <w:sz w:val="24"/>
          <w:szCs w:val="24"/>
        </w:rPr>
        <w:t xml:space="preserve"> uses N</w:t>
      </w:r>
      <w:r w:rsidR="00815BFC">
        <w:rPr>
          <w:rFonts w:ascii="Arial" w:hAnsi="Arial" w:cs="Arial"/>
          <w:sz w:val="24"/>
          <w:szCs w:val="24"/>
        </w:rPr>
        <w:t>V</w:t>
      </w:r>
      <w:r w:rsidR="001D55F1" w:rsidRPr="00494C8A">
        <w:rPr>
          <w:rFonts w:ascii="Arial" w:hAnsi="Arial" w:cs="Arial"/>
          <w:sz w:val="24"/>
          <w:szCs w:val="24"/>
        </w:rPr>
        <w:t>ivo (</w:t>
      </w:r>
      <w:r w:rsidR="006F57A4">
        <w:rPr>
          <w:rFonts w:ascii="Arial" w:hAnsi="Arial" w:cs="Arial"/>
          <w:sz w:val="24"/>
          <w:szCs w:val="24"/>
        </w:rPr>
        <w:t>a</w:t>
      </w:r>
      <w:r w:rsidR="001D55F1" w:rsidRPr="00494C8A">
        <w:rPr>
          <w:rFonts w:ascii="Arial" w:hAnsi="Arial" w:cs="Arial"/>
          <w:sz w:val="24"/>
          <w:szCs w:val="24"/>
        </w:rPr>
        <w:t>uto) thematic analysis</w:t>
      </w:r>
      <w:r w:rsidR="00BE7E6E" w:rsidRPr="00494C8A">
        <w:rPr>
          <w:rFonts w:ascii="Arial" w:hAnsi="Arial" w:cs="Arial"/>
          <w:sz w:val="24"/>
          <w:szCs w:val="24"/>
        </w:rPr>
        <w:t xml:space="preserve"> to identify and interpret the primary </w:t>
      </w:r>
      <w:r w:rsidR="000C3600" w:rsidRPr="00494C8A">
        <w:rPr>
          <w:rFonts w:ascii="Arial" w:hAnsi="Arial" w:cs="Arial"/>
          <w:sz w:val="24"/>
          <w:szCs w:val="24"/>
        </w:rPr>
        <w:t>ways in which the susta</w:t>
      </w:r>
      <w:r w:rsidR="00F47DCD">
        <w:rPr>
          <w:rFonts w:ascii="Arial" w:hAnsi="Arial" w:cs="Arial"/>
          <w:sz w:val="24"/>
          <w:szCs w:val="24"/>
        </w:rPr>
        <w:t>i</w:t>
      </w:r>
      <w:r w:rsidR="000C3600" w:rsidRPr="00494C8A">
        <w:rPr>
          <w:rFonts w:ascii="Arial" w:hAnsi="Arial" w:cs="Arial"/>
          <w:sz w:val="24"/>
          <w:szCs w:val="24"/>
        </w:rPr>
        <w:t>nability initiatives within the</w:t>
      </w:r>
      <w:r w:rsidR="00331754" w:rsidRPr="00494C8A">
        <w:rPr>
          <w:rFonts w:ascii="Arial" w:hAnsi="Arial" w:cs="Arial"/>
          <w:sz w:val="24"/>
          <w:szCs w:val="24"/>
        </w:rPr>
        <w:t xml:space="preserve"> hotel and</w:t>
      </w:r>
      <w:r w:rsidR="000C3600" w:rsidRPr="00494C8A">
        <w:rPr>
          <w:rFonts w:ascii="Arial" w:hAnsi="Arial" w:cs="Arial"/>
          <w:sz w:val="24"/>
          <w:szCs w:val="24"/>
        </w:rPr>
        <w:t xml:space="preserve"> hospitality</w:t>
      </w:r>
      <w:r w:rsidR="00331754" w:rsidRPr="00494C8A">
        <w:rPr>
          <w:rFonts w:ascii="Arial" w:hAnsi="Arial" w:cs="Arial"/>
          <w:sz w:val="24"/>
          <w:szCs w:val="24"/>
        </w:rPr>
        <w:t xml:space="preserve"> industry focus on food waste reduction mainly through</w:t>
      </w:r>
      <w:r w:rsidR="00305D9A" w:rsidRPr="00494C8A">
        <w:rPr>
          <w:rFonts w:ascii="Arial" w:hAnsi="Arial" w:cs="Arial"/>
          <w:sz w:val="24"/>
          <w:szCs w:val="24"/>
        </w:rPr>
        <w:t xml:space="preserve"> smart inventory</w:t>
      </w:r>
      <w:r w:rsidR="00C03BCE">
        <w:rPr>
          <w:rFonts w:ascii="Arial" w:hAnsi="Arial" w:cs="Arial"/>
          <w:sz w:val="24"/>
          <w:szCs w:val="24"/>
        </w:rPr>
        <w:t xml:space="preserve"> </w:t>
      </w:r>
      <w:r w:rsidR="001D00FF" w:rsidRPr="00494C8A">
        <w:rPr>
          <w:rFonts w:ascii="Arial" w:hAnsi="Arial" w:cs="Arial"/>
          <w:sz w:val="24"/>
          <w:szCs w:val="24"/>
        </w:rPr>
        <w:t xml:space="preserve">management systems. According to </w:t>
      </w:r>
      <w:r w:rsidR="0040003A" w:rsidRPr="00494C8A">
        <w:rPr>
          <w:rFonts w:ascii="Arial" w:hAnsi="Arial" w:cs="Arial"/>
          <w:sz w:val="24"/>
          <w:szCs w:val="24"/>
        </w:rPr>
        <w:t>Lumivero (2023), NVivo (</w:t>
      </w:r>
      <w:r w:rsidR="000E6820">
        <w:rPr>
          <w:rFonts w:ascii="Arial" w:hAnsi="Arial" w:cs="Arial"/>
          <w:sz w:val="24"/>
          <w:szCs w:val="24"/>
        </w:rPr>
        <w:t>a</w:t>
      </w:r>
      <w:r w:rsidR="0040003A" w:rsidRPr="00494C8A">
        <w:rPr>
          <w:rFonts w:ascii="Arial" w:hAnsi="Arial" w:cs="Arial"/>
          <w:sz w:val="24"/>
          <w:szCs w:val="24"/>
        </w:rPr>
        <w:t>uto)</w:t>
      </w:r>
      <w:r w:rsidR="00F938F1" w:rsidRPr="00494C8A">
        <w:rPr>
          <w:rFonts w:ascii="Arial" w:hAnsi="Arial" w:cs="Arial"/>
          <w:sz w:val="24"/>
          <w:szCs w:val="24"/>
        </w:rPr>
        <w:t xml:space="preserve"> thema</w:t>
      </w:r>
      <w:r w:rsidR="00723EB2" w:rsidRPr="00494C8A">
        <w:rPr>
          <w:rFonts w:ascii="Arial" w:hAnsi="Arial" w:cs="Arial"/>
          <w:sz w:val="24"/>
          <w:szCs w:val="24"/>
        </w:rPr>
        <w:t>tic analysis is an auto-coding cluste</w:t>
      </w:r>
      <w:r w:rsidR="00B946D1">
        <w:rPr>
          <w:rFonts w:ascii="Arial" w:hAnsi="Arial" w:cs="Arial"/>
          <w:sz w:val="24"/>
          <w:szCs w:val="24"/>
        </w:rPr>
        <w:t>re</w:t>
      </w:r>
      <w:r w:rsidR="00723EB2" w:rsidRPr="00494C8A">
        <w:rPr>
          <w:rFonts w:ascii="Arial" w:hAnsi="Arial" w:cs="Arial"/>
          <w:sz w:val="24"/>
          <w:szCs w:val="24"/>
        </w:rPr>
        <w:t>d recurring</w:t>
      </w:r>
      <w:r w:rsidR="007C59AF" w:rsidRPr="00494C8A">
        <w:rPr>
          <w:rFonts w:ascii="Arial" w:hAnsi="Arial" w:cs="Arial"/>
          <w:sz w:val="24"/>
          <w:szCs w:val="24"/>
        </w:rPr>
        <w:t xml:space="preserve"> phenomenon that identi</w:t>
      </w:r>
      <w:r w:rsidR="004674D2" w:rsidRPr="00494C8A">
        <w:rPr>
          <w:rFonts w:ascii="Arial" w:hAnsi="Arial" w:cs="Arial"/>
          <w:sz w:val="24"/>
          <w:szCs w:val="24"/>
        </w:rPr>
        <w:t>fies fo</w:t>
      </w:r>
      <w:r w:rsidR="00A96613">
        <w:rPr>
          <w:rFonts w:ascii="Arial" w:hAnsi="Arial" w:cs="Arial"/>
          <w:sz w:val="24"/>
          <w:szCs w:val="24"/>
        </w:rPr>
        <w:t>u</w:t>
      </w:r>
      <w:r w:rsidR="004674D2" w:rsidRPr="00494C8A">
        <w:rPr>
          <w:rFonts w:ascii="Arial" w:hAnsi="Arial" w:cs="Arial"/>
          <w:sz w:val="24"/>
          <w:szCs w:val="24"/>
        </w:rPr>
        <w:t>r themes of operational efficiency, cost control and profitability, env</w:t>
      </w:r>
      <w:r w:rsidR="00034992">
        <w:rPr>
          <w:rFonts w:ascii="Arial" w:hAnsi="Arial" w:cs="Arial"/>
          <w:sz w:val="24"/>
          <w:szCs w:val="24"/>
        </w:rPr>
        <w:t>i</w:t>
      </w:r>
      <w:r w:rsidR="004674D2" w:rsidRPr="00494C8A">
        <w:rPr>
          <w:rFonts w:ascii="Arial" w:hAnsi="Arial" w:cs="Arial"/>
          <w:sz w:val="24"/>
          <w:szCs w:val="24"/>
        </w:rPr>
        <w:t>ro</w:t>
      </w:r>
      <w:r w:rsidR="00AA02C4">
        <w:rPr>
          <w:rFonts w:ascii="Arial" w:hAnsi="Arial" w:cs="Arial"/>
          <w:sz w:val="24"/>
          <w:szCs w:val="24"/>
        </w:rPr>
        <w:t>n</w:t>
      </w:r>
      <w:r w:rsidR="004674D2" w:rsidRPr="00494C8A">
        <w:rPr>
          <w:rFonts w:ascii="Arial" w:hAnsi="Arial" w:cs="Arial"/>
          <w:sz w:val="24"/>
          <w:szCs w:val="24"/>
        </w:rPr>
        <w:t>ment</w:t>
      </w:r>
      <w:r w:rsidR="00165C2F" w:rsidRPr="00494C8A">
        <w:rPr>
          <w:rFonts w:ascii="Arial" w:hAnsi="Arial" w:cs="Arial"/>
          <w:sz w:val="24"/>
          <w:szCs w:val="24"/>
        </w:rPr>
        <w:t>al sustainability and organisational and behavioural thre</w:t>
      </w:r>
      <w:r w:rsidR="004B5CAC" w:rsidRPr="00494C8A">
        <w:rPr>
          <w:rFonts w:ascii="Arial" w:hAnsi="Arial" w:cs="Arial"/>
          <w:sz w:val="24"/>
          <w:szCs w:val="24"/>
        </w:rPr>
        <w:t>ats. These themes, alto</w:t>
      </w:r>
      <w:r w:rsidR="006D66EF" w:rsidRPr="00494C8A">
        <w:rPr>
          <w:rFonts w:ascii="Arial" w:hAnsi="Arial" w:cs="Arial"/>
          <w:sz w:val="24"/>
          <w:szCs w:val="24"/>
        </w:rPr>
        <w:t>gether, demo</w:t>
      </w:r>
      <w:r w:rsidR="0060002B">
        <w:rPr>
          <w:rFonts w:ascii="Arial" w:hAnsi="Arial" w:cs="Arial"/>
          <w:sz w:val="24"/>
          <w:szCs w:val="24"/>
        </w:rPr>
        <w:t>n</w:t>
      </w:r>
      <w:r w:rsidR="006D66EF" w:rsidRPr="00494C8A">
        <w:rPr>
          <w:rFonts w:ascii="Arial" w:hAnsi="Arial" w:cs="Arial"/>
          <w:sz w:val="24"/>
          <w:szCs w:val="24"/>
        </w:rPr>
        <w:t>strate the impact</w:t>
      </w:r>
      <w:r w:rsidR="00FE1D1A">
        <w:rPr>
          <w:rFonts w:ascii="Arial" w:hAnsi="Arial" w:cs="Arial"/>
          <w:sz w:val="24"/>
          <w:szCs w:val="24"/>
        </w:rPr>
        <w:t xml:space="preserve"> </w:t>
      </w:r>
      <w:r w:rsidR="006D66EF" w:rsidRPr="00494C8A">
        <w:rPr>
          <w:rFonts w:ascii="Arial" w:hAnsi="Arial" w:cs="Arial"/>
          <w:sz w:val="24"/>
          <w:szCs w:val="24"/>
        </w:rPr>
        <w:t>of smart inventory management systems on</w:t>
      </w:r>
      <w:r w:rsidR="001C1C73">
        <w:rPr>
          <w:rFonts w:ascii="Arial" w:hAnsi="Arial" w:cs="Arial"/>
          <w:sz w:val="24"/>
          <w:szCs w:val="24"/>
        </w:rPr>
        <w:t xml:space="preserve"> the</w:t>
      </w:r>
      <w:r w:rsidR="00DE51F6">
        <w:rPr>
          <w:rFonts w:ascii="Arial" w:hAnsi="Arial" w:cs="Arial"/>
          <w:sz w:val="24"/>
          <w:szCs w:val="24"/>
        </w:rPr>
        <w:t xml:space="preserve"> hospitality sector. </w:t>
      </w:r>
    </w:p>
    <w:p w14:paraId="6942B7CC" w14:textId="098467A7" w:rsidR="00521CE1" w:rsidRDefault="00B72649" w:rsidP="00494C8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first phase of thematic analysis is about </w:t>
      </w:r>
      <w:r w:rsidR="008C4DF8">
        <w:rPr>
          <w:rFonts w:ascii="Arial" w:hAnsi="Arial" w:cs="Arial"/>
          <w:sz w:val="24"/>
          <w:szCs w:val="24"/>
        </w:rPr>
        <w:t xml:space="preserve">identifying the thematic category </w:t>
      </w:r>
      <w:r w:rsidR="008A74BC">
        <w:rPr>
          <w:rFonts w:ascii="Arial" w:hAnsi="Arial" w:cs="Arial"/>
          <w:sz w:val="24"/>
          <w:szCs w:val="24"/>
        </w:rPr>
        <w:t xml:space="preserve">and aligning it with </w:t>
      </w:r>
      <w:r>
        <w:rPr>
          <w:rFonts w:ascii="Arial" w:hAnsi="Arial" w:cs="Arial"/>
          <w:sz w:val="24"/>
          <w:szCs w:val="24"/>
        </w:rPr>
        <w:t xml:space="preserve">operational efficiency (Bueno </w:t>
      </w:r>
      <w:r w:rsidRPr="005E316E">
        <w:rPr>
          <w:rFonts w:ascii="Arial" w:hAnsi="Arial" w:cs="Arial"/>
          <w:i/>
          <w:iCs/>
          <w:sz w:val="24"/>
          <w:szCs w:val="24"/>
        </w:rPr>
        <w:t>et al</w:t>
      </w:r>
      <w:r w:rsidR="00D61FCA" w:rsidRPr="005E316E">
        <w:rPr>
          <w:rFonts w:ascii="Arial" w:hAnsi="Arial" w:cs="Arial"/>
          <w:i/>
          <w:iCs/>
          <w:sz w:val="24"/>
          <w:szCs w:val="24"/>
        </w:rPr>
        <w:t>.</w:t>
      </w:r>
      <w:r w:rsidR="003D04E9">
        <w:rPr>
          <w:rFonts w:ascii="Arial" w:hAnsi="Arial" w:cs="Arial"/>
          <w:i/>
          <w:iCs/>
          <w:sz w:val="24"/>
          <w:szCs w:val="24"/>
        </w:rPr>
        <w:t>,</w:t>
      </w:r>
      <w:r w:rsidR="00D61FCA">
        <w:rPr>
          <w:rFonts w:ascii="Arial" w:hAnsi="Arial" w:cs="Arial"/>
          <w:sz w:val="24"/>
          <w:szCs w:val="24"/>
        </w:rPr>
        <w:t xml:space="preserve"> 2024). This analysis revea</w:t>
      </w:r>
      <w:r w:rsidR="00AC45B4">
        <w:rPr>
          <w:rFonts w:ascii="Arial" w:hAnsi="Arial" w:cs="Arial"/>
          <w:sz w:val="24"/>
          <w:szCs w:val="24"/>
        </w:rPr>
        <w:t>led constant associations between smart inventory</w:t>
      </w:r>
      <w:r w:rsidR="0031094D">
        <w:rPr>
          <w:rFonts w:ascii="Arial" w:hAnsi="Arial" w:cs="Arial"/>
          <w:sz w:val="24"/>
          <w:szCs w:val="24"/>
        </w:rPr>
        <w:t xml:space="preserve"> systems and enhanced demand forecasting, stock </w:t>
      </w:r>
      <w:r w:rsidR="00546B1F">
        <w:rPr>
          <w:rFonts w:ascii="Arial" w:hAnsi="Arial" w:cs="Arial"/>
          <w:sz w:val="24"/>
          <w:szCs w:val="24"/>
        </w:rPr>
        <w:t>rotation, and reduced foo</w:t>
      </w:r>
      <w:r w:rsidR="001B365E">
        <w:rPr>
          <w:rFonts w:ascii="Arial" w:hAnsi="Arial" w:cs="Arial"/>
          <w:sz w:val="24"/>
          <w:szCs w:val="24"/>
        </w:rPr>
        <w:t>d</w:t>
      </w:r>
      <w:r w:rsidR="00546B1F">
        <w:rPr>
          <w:rFonts w:ascii="Arial" w:hAnsi="Arial" w:cs="Arial"/>
          <w:sz w:val="24"/>
          <w:szCs w:val="24"/>
        </w:rPr>
        <w:t xml:space="preserve"> spoilage. This proves that </w:t>
      </w:r>
      <w:r w:rsidR="00661E23">
        <w:rPr>
          <w:rFonts w:ascii="Arial" w:hAnsi="Arial" w:cs="Arial"/>
          <w:sz w:val="24"/>
          <w:szCs w:val="24"/>
        </w:rPr>
        <w:t>the hotels that adopt data-based inventory</w:t>
      </w:r>
      <w:r w:rsidR="00BE009F">
        <w:rPr>
          <w:rFonts w:ascii="Arial" w:hAnsi="Arial" w:cs="Arial"/>
          <w:sz w:val="24"/>
          <w:szCs w:val="24"/>
        </w:rPr>
        <w:t xml:space="preserve"> </w:t>
      </w:r>
      <w:r w:rsidR="00673DFD">
        <w:rPr>
          <w:rFonts w:ascii="Arial" w:hAnsi="Arial" w:cs="Arial"/>
          <w:sz w:val="24"/>
          <w:szCs w:val="24"/>
        </w:rPr>
        <w:t>tools experience more steamlined kitchen operations and mini</w:t>
      </w:r>
      <w:r w:rsidR="00E143CF">
        <w:rPr>
          <w:rFonts w:ascii="Arial" w:hAnsi="Arial" w:cs="Arial"/>
          <w:sz w:val="24"/>
          <w:szCs w:val="24"/>
        </w:rPr>
        <w:t>mised uncertai</w:t>
      </w:r>
      <w:r w:rsidR="00732CC7">
        <w:rPr>
          <w:rFonts w:ascii="Arial" w:hAnsi="Arial" w:cs="Arial"/>
          <w:sz w:val="24"/>
          <w:szCs w:val="24"/>
        </w:rPr>
        <w:t>nty in food production planning</w:t>
      </w:r>
      <w:r w:rsidR="00F16B89">
        <w:rPr>
          <w:rFonts w:ascii="Arial" w:hAnsi="Arial" w:cs="Arial"/>
          <w:sz w:val="24"/>
          <w:szCs w:val="24"/>
        </w:rPr>
        <w:t>. Olufemi</w:t>
      </w:r>
      <w:r w:rsidR="005E316E">
        <w:rPr>
          <w:rFonts w:ascii="Arial" w:hAnsi="Arial" w:cs="Arial"/>
          <w:sz w:val="24"/>
          <w:szCs w:val="24"/>
        </w:rPr>
        <w:t xml:space="preserve">-Phillips </w:t>
      </w:r>
      <w:r w:rsidR="005E316E" w:rsidRPr="005E316E">
        <w:rPr>
          <w:rFonts w:ascii="Arial" w:hAnsi="Arial" w:cs="Arial"/>
          <w:i/>
          <w:iCs/>
          <w:sz w:val="24"/>
          <w:szCs w:val="24"/>
        </w:rPr>
        <w:t>et al.</w:t>
      </w:r>
      <w:r w:rsidR="005E316E">
        <w:rPr>
          <w:rFonts w:ascii="Arial" w:hAnsi="Arial" w:cs="Arial"/>
          <w:sz w:val="24"/>
          <w:szCs w:val="24"/>
        </w:rPr>
        <w:t xml:space="preserve"> (2024</w:t>
      </w:r>
      <w:r w:rsidR="007C7AAB">
        <w:rPr>
          <w:rFonts w:ascii="Arial" w:hAnsi="Arial" w:cs="Arial"/>
          <w:sz w:val="24"/>
          <w:szCs w:val="24"/>
        </w:rPr>
        <w:t>, p. 10</w:t>
      </w:r>
      <w:r w:rsidR="00EF3813">
        <w:rPr>
          <w:rFonts w:ascii="Arial" w:hAnsi="Arial" w:cs="Arial"/>
          <w:sz w:val="24"/>
          <w:szCs w:val="24"/>
        </w:rPr>
        <w:t>42</w:t>
      </w:r>
      <w:r w:rsidR="005E316E">
        <w:rPr>
          <w:rFonts w:ascii="Arial" w:hAnsi="Arial" w:cs="Arial"/>
          <w:sz w:val="24"/>
          <w:szCs w:val="24"/>
        </w:rPr>
        <w:t>)</w:t>
      </w:r>
      <w:r w:rsidR="00666F70">
        <w:rPr>
          <w:rFonts w:ascii="Arial" w:hAnsi="Arial" w:cs="Arial"/>
          <w:sz w:val="24"/>
          <w:szCs w:val="24"/>
        </w:rPr>
        <w:t xml:space="preserve"> stated that predictive analytics </w:t>
      </w:r>
      <w:r w:rsidR="00D751D3">
        <w:rPr>
          <w:rFonts w:ascii="Arial" w:hAnsi="Arial" w:cs="Arial"/>
          <w:sz w:val="24"/>
          <w:szCs w:val="24"/>
        </w:rPr>
        <w:t xml:space="preserve">improve coordination between procurement and food </w:t>
      </w:r>
      <w:r w:rsidR="00DF06C1">
        <w:rPr>
          <w:rFonts w:ascii="Arial" w:hAnsi="Arial" w:cs="Arial"/>
          <w:sz w:val="24"/>
          <w:szCs w:val="24"/>
        </w:rPr>
        <w:t xml:space="preserve">preparation processes. This is what is mainly </w:t>
      </w:r>
      <w:r w:rsidR="00827BB4">
        <w:rPr>
          <w:rFonts w:ascii="Arial" w:hAnsi="Arial" w:cs="Arial"/>
          <w:sz w:val="24"/>
          <w:szCs w:val="24"/>
        </w:rPr>
        <w:t>valuable in high-volume hospitality enviro</w:t>
      </w:r>
      <w:r w:rsidR="00FD2BED">
        <w:rPr>
          <w:rFonts w:ascii="Arial" w:hAnsi="Arial" w:cs="Arial"/>
          <w:sz w:val="24"/>
          <w:szCs w:val="24"/>
        </w:rPr>
        <w:t>nments.</w:t>
      </w:r>
    </w:p>
    <w:p w14:paraId="117A59E3" w14:textId="021D6442" w:rsidR="002C0C2A" w:rsidRDefault="0002080B" w:rsidP="00494C8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 second phase of this thematic analysis is related</w:t>
      </w:r>
      <w:r w:rsidR="00F149E7">
        <w:rPr>
          <w:rFonts w:ascii="Arial" w:hAnsi="Arial" w:cs="Arial"/>
          <w:sz w:val="24"/>
          <w:szCs w:val="24"/>
        </w:rPr>
        <w:t xml:space="preserve"> to cost control and profitability. N</w:t>
      </w:r>
      <w:r w:rsidR="00110B0D">
        <w:rPr>
          <w:rFonts w:ascii="Arial" w:hAnsi="Arial" w:cs="Arial"/>
          <w:sz w:val="24"/>
          <w:szCs w:val="24"/>
        </w:rPr>
        <w:t>V</w:t>
      </w:r>
      <w:r w:rsidR="00F149E7">
        <w:rPr>
          <w:rFonts w:ascii="Arial" w:hAnsi="Arial" w:cs="Arial"/>
          <w:sz w:val="24"/>
          <w:szCs w:val="24"/>
        </w:rPr>
        <w:t xml:space="preserve">ivo coding showed recurring references </w:t>
      </w:r>
      <w:r w:rsidR="00BD1CF2">
        <w:rPr>
          <w:rFonts w:ascii="Arial" w:hAnsi="Arial" w:cs="Arial"/>
          <w:sz w:val="24"/>
          <w:szCs w:val="24"/>
        </w:rPr>
        <w:t>to reduced food purchasing costs and enha</w:t>
      </w:r>
      <w:r w:rsidR="00513FB0">
        <w:rPr>
          <w:rFonts w:ascii="Arial" w:hAnsi="Arial" w:cs="Arial"/>
          <w:sz w:val="24"/>
          <w:szCs w:val="24"/>
        </w:rPr>
        <w:t xml:space="preserve">nced margin management. </w:t>
      </w:r>
      <w:r w:rsidR="00A66CCD">
        <w:rPr>
          <w:rFonts w:ascii="Arial" w:hAnsi="Arial" w:cs="Arial"/>
          <w:sz w:val="24"/>
          <w:szCs w:val="24"/>
        </w:rPr>
        <w:t>The r</w:t>
      </w:r>
      <w:r w:rsidR="00513FB0">
        <w:rPr>
          <w:rFonts w:ascii="Arial" w:hAnsi="Arial" w:cs="Arial"/>
          <w:sz w:val="24"/>
          <w:szCs w:val="24"/>
        </w:rPr>
        <w:t xml:space="preserve">eduction in food </w:t>
      </w:r>
      <w:r w:rsidR="00865D82">
        <w:rPr>
          <w:rFonts w:ascii="Arial" w:hAnsi="Arial" w:cs="Arial"/>
          <w:sz w:val="24"/>
          <w:szCs w:val="24"/>
        </w:rPr>
        <w:t>waste is directly related to the minimisation of dispo</w:t>
      </w:r>
      <w:r w:rsidR="00454BBA">
        <w:rPr>
          <w:rFonts w:ascii="Arial" w:hAnsi="Arial" w:cs="Arial"/>
          <w:sz w:val="24"/>
          <w:szCs w:val="24"/>
        </w:rPr>
        <w:t>sal expense</w:t>
      </w:r>
      <w:r w:rsidR="00DB51F8">
        <w:rPr>
          <w:rFonts w:ascii="Arial" w:hAnsi="Arial" w:cs="Arial"/>
          <w:sz w:val="24"/>
          <w:szCs w:val="24"/>
        </w:rPr>
        <w:t>s</w:t>
      </w:r>
      <w:r w:rsidR="00454BBA">
        <w:rPr>
          <w:rFonts w:ascii="Arial" w:hAnsi="Arial" w:cs="Arial"/>
          <w:sz w:val="24"/>
          <w:szCs w:val="24"/>
        </w:rPr>
        <w:t xml:space="preserve"> and over-pu</w:t>
      </w:r>
      <w:r w:rsidR="004369F8">
        <w:rPr>
          <w:rFonts w:ascii="Arial" w:hAnsi="Arial" w:cs="Arial"/>
          <w:sz w:val="24"/>
          <w:szCs w:val="24"/>
        </w:rPr>
        <w:t>r</w:t>
      </w:r>
      <w:r w:rsidR="00454BBA">
        <w:rPr>
          <w:rFonts w:ascii="Arial" w:hAnsi="Arial" w:cs="Arial"/>
          <w:sz w:val="24"/>
          <w:szCs w:val="24"/>
        </w:rPr>
        <w:t>chasing</w:t>
      </w:r>
      <w:r w:rsidR="00B700FF">
        <w:rPr>
          <w:rFonts w:ascii="Arial" w:hAnsi="Arial" w:cs="Arial"/>
          <w:sz w:val="24"/>
          <w:szCs w:val="24"/>
        </w:rPr>
        <w:t xml:space="preserve">, as </w:t>
      </w:r>
      <w:r w:rsidR="00B7769D">
        <w:rPr>
          <w:rFonts w:ascii="Arial" w:hAnsi="Arial" w:cs="Arial"/>
          <w:sz w:val="24"/>
          <w:szCs w:val="24"/>
        </w:rPr>
        <w:t>well as the</w:t>
      </w:r>
      <w:r w:rsidR="00454BBA">
        <w:rPr>
          <w:rFonts w:ascii="Arial" w:hAnsi="Arial" w:cs="Arial"/>
          <w:sz w:val="24"/>
          <w:szCs w:val="24"/>
        </w:rPr>
        <w:t xml:space="preserve"> promotion of enhanced economic </w:t>
      </w:r>
      <w:r w:rsidR="006B691C">
        <w:rPr>
          <w:rFonts w:ascii="Arial" w:hAnsi="Arial" w:cs="Arial"/>
          <w:sz w:val="24"/>
          <w:szCs w:val="24"/>
        </w:rPr>
        <w:t>performan</w:t>
      </w:r>
      <w:r w:rsidR="005D41E8">
        <w:rPr>
          <w:rFonts w:ascii="Arial" w:hAnsi="Arial" w:cs="Arial"/>
          <w:sz w:val="24"/>
          <w:szCs w:val="24"/>
        </w:rPr>
        <w:t>c</w:t>
      </w:r>
      <w:r w:rsidR="006B691C">
        <w:rPr>
          <w:rFonts w:ascii="Arial" w:hAnsi="Arial" w:cs="Arial"/>
          <w:sz w:val="24"/>
          <w:szCs w:val="24"/>
        </w:rPr>
        <w:t xml:space="preserve">e (USDA, n.d.). From </w:t>
      </w:r>
      <w:r w:rsidR="00FB33B1">
        <w:rPr>
          <w:rFonts w:ascii="Arial" w:hAnsi="Arial" w:cs="Arial"/>
          <w:sz w:val="24"/>
          <w:szCs w:val="24"/>
        </w:rPr>
        <w:t>the writings of Dixit (2020</w:t>
      </w:r>
      <w:r w:rsidR="00BD2213">
        <w:rPr>
          <w:rFonts w:ascii="Arial" w:hAnsi="Arial" w:cs="Arial"/>
          <w:sz w:val="24"/>
          <w:szCs w:val="24"/>
        </w:rPr>
        <w:t>, p. 24</w:t>
      </w:r>
      <w:r w:rsidR="0042120E">
        <w:rPr>
          <w:rFonts w:ascii="Arial" w:hAnsi="Arial" w:cs="Arial"/>
          <w:sz w:val="24"/>
          <w:szCs w:val="24"/>
        </w:rPr>
        <w:t>), it can be understood that susta</w:t>
      </w:r>
      <w:r w:rsidR="00506A6A">
        <w:rPr>
          <w:rFonts w:ascii="Arial" w:hAnsi="Arial" w:cs="Arial"/>
          <w:sz w:val="24"/>
          <w:szCs w:val="24"/>
        </w:rPr>
        <w:t>i</w:t>
      </w:r>
      <w:r w:rsidR="0042120E">
        <w:rPr>
          <w:rFonts w:ascii="Arial" w:hAnsi="Arial" w:cs="Arial"/>
          <w:sz w:val="24"/>
          <w:szCs w:val="24"/>
        </w:rPr>
        <w:t>nability</w:t>
      </w:r>
      <w:r w:rsidR="00461CA1">
        <w:rPr>
          <w:rFonts w:ascii="Arial" w:hAnsi="Arial" w:cs="Arial"/>
          <w:sz w:val="24"/>
          <w:szCs w:val="24"/>
        </w:rPr>
        <w:t>-based technologies provide dual advantages by conver</w:t>
      </w:r>
      <w:r w:rsidR="00C83C0D">
        <w:rPr>
          <w:rFonts w:ascii="Arial" w:hAnsi="Arial" w:cs="Arial"/>
          <w:sz w:val="24"/>
          <w:szCs w:val="24"/>
        </w:rPr>
        <w:t>g</w:t>
      </w:r>
      <w:r w:rsidR="00461CA1">
        <w:rPr>
          <w:rFonts w:ascii="Arial" w:hAnsi="Arial" w:cs="Arial"/>
          <w:sz w:val="24"/>
          <w:szCs w:val="24"/>
        </w:rPr>
        <w:t>ing ethical respo</w:t>
      </w:r>
      <w:r w:rsidR="00B810CC">
        <w:rPr>
          <w:rFonts w:ascii="Arial" w:hAnsi="Arial" w:cs="Arial"/>
          <w:sz w:val="24"/>
          <w:szCs w:val="24"/>
        </w:rPr>
        <w:t>nsibilities with financial eff</w:t>
      </w:r>
      <w:r w:rsidR="007A47D1">
        <w:rPr>
          <w:rFonts w:ascii="Arial" w:hAnsi="Arial" w:cs="Arial"/>
          <w:sz w:val="24"/>
          <w:szCs w:val="24"/>
        </w:rPr>
        <w:t>i</w:t>
      </w:r>
      <w:r w:rsidR="00B810CC">
        <w:rPr>
          <w:rFonts w:ascii="Arial" w:hAnsi="Arial" w:cs="Arial"/>
          <w:sz w:val="24"/>
          <w:szCs w:val="24"/>
        </w:rPr>
        <w:t>ciency. This rein</w:t>
      </w:r>
      <w:r w:rsidR="00420282">
        <w:rPr>
          <w:rFonts w:ascii="Arial" w:hAnsi="Arial" w:cs="Arial"/>
          <w:sz w:val="24"/>
          <w:szCs w:val="24"/>
        </w:rPr>
        <w:t>forces the adaptation of smart invento</w:t>
      </w:r>
      <w:r w:rsidR="00EA5EEF">
        <w:rPr>
          <w:rFonts w:ascii="Arial" w:hAnsi="Arial" w:cs="Arial"/>
          <w:sz w:val="24"/>
          <w:szCs w:val="24"/>
        </w:rPr>
        <w:t>ries within the hotel business</w:t>
      </w:r>
      <w:r w:rsidR="00FA1EF1">
        <w:rPr>
          <w:rFonts w:ascii="Arial" w:hAnsi="Arial" w:cs="Arial"/>
          <w:sz w:val="24"/>
          <w:szCs w:val="24"/>
        </w:rPr>
        <w:t>es</w:t>
      </w:r>
      <w:r w:rsidR="00EA5EEF">
        <w:rPr>
          <w:rFonts w:ascii="Arial" w:hAnsi="Arial" w:cs="Arial"/>
          <w:sz w:val="24"/>
          <w:szCs w:val="24"/>
        </w:rPr>
        <w:t>.</w:t>
      </w:r>
    </w:p>
    <w:p w14:paraId="2274BAB3" w14:textId="066C5B90" w:rsidR="004C4BEF" w:rsidRDefault="00347EA3" w:rsidP="00494C8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Enviro</w:t>
      </w:r>
      <w:r w:rsidR="004A4C21">
        <w:rPr>
          <w:rFonts w:ascii="Arial" w:hAnsi="Arial" w:cs="Arial"/>
          <w:sz w:val="24"/>
          <w:szCs w:val="24"/>
        </w:rPr>
        <w:t>nmental susta</w:t>
      </w:r>
      <w:r w:rsidR="003D1D67">
        <w:rPr>
          <w:rFonts w:ascii="Arial" w:hAnsi="Arial" w:cs="Arial"/>
          <w:sz w:val="24"/>
          <w:szCs w:val="24"/>
        </w:rPr>
        <w:t>i</w:t>
      </w:r>
      <w:r w:rsidR="004A4C21">
        <w:rPr>
          <w:rFonts w:ascii="Arial" w:hAnsi="Arial" w:cs="Arial"/>
          <w:sz w:val="24"/>
          <w:szCs w:val="24"/>
        </w:rPr>
        <w:t>nability is the next significant theme under this thematic analysis. N</w:t>
      </w:r>
      <w:r w:rsidR="006305E2">
        <w:rPr>
          <w:rFonts w:ascii="Arial" w:hAnsi="Arial" w:cs="Arial"/>
          <w:sz w:val="24"/>
          <w:szCs w:val="24"/>
        </w:rPr>
        <w:t>V</w:t>
      </w:r>
      <w:r w:rsidR="004A4C21">
        <w:rPr>
          <w:rFonts w:ascii="Arial" w:hAnsi="Arial" w:cs="Arial"/>
          <w:sz w:val="24"/>
          <w:szCs w:val="24"/>
        </w:rPr>
        <w:t>ivo analysis highlight</w:t>
      </w:r>
      <w:r w:rsidR="00557722">
        <w:rPr>
          <w:rFonts w:ascii="Arial" w:hAnsi="Arial" w:cs="Arial"/>
          <w:sz w:val="24"/>
          <w:szCs w:val="24"/>
        </w:rPr>
        <w:t>s a strong relationship between reduction in food waste, elimination of carbon footprints and corpora</w:t>
      </w:r>
      <w:r w:rsidR="004E52A1">
        <w:rPr>
          <w:rFonts w:ascii="Arial" w:hAnsi="Arial" w:cs="Arial"/>
          <w:sz w:val="24"/>
          <w:szCs w:val="24"/>
        </w:rPr>
        <w:t>te social respo</w:t>
      </w:r>
      <w:r w:rsidR="00827118">
        <w:rPr>
          <w:rFonts w:ascii="Arial" w:hAnsi="Arial" w:cs="Arial"/>
          <w:sz w:val="24"/>
          <w:szCs w:val="24"/>
        </w:rPr>
        <w:t>n</w:t>
      </w:r>
      <w:r w:rsidR="004E52A1">
        <w:rPr>
          <w:rFonts w:ascii="Arial" w:hAnsi="Arial" w:cs="Arial"/>
          <w:sz w:val="24"/>
          <w:szCs w:val="24"/>
        </w:rPr>
        <w:t>s</w:t>
      </w:r>
      <w:r w:rsidR="00D27FBF">
        <w:rPr>
          <w:rFonts w:ascii="Arial" w:hAnsi="Arial" w:cs="Arial"/>
          <w:sz w:val="24"/>
          <w:szCs w:val="24"/>
        </w:rPr>
        <w:t>i</w:t>
      </w:r>
      <w:r w:rsidR="004E52A1">
        <w:rPr>
          <w:rFonts w:ascii="Arial" w:hAnsi="Arial" w:cs="Arial"/>
          <w:sz w:val="24"/>
          <w:szCs w:val="24"/>
        </w:rPr>
        <w:t>bility (CSR). Forbes (2024) also states that sustainable initiative</w:t>
      </w:r>
      <w:r w:rsidR="00444C1F">
        <w:rPr>
          <w:rFonts w:ascii="Arial" w:hAnsi="Arial" w:cs="Arial"/>
          <w:sz w:val="24"/>
          <w:szCs w:val="24"/>
        </w:rPr>
        <w:t>s promote brand reputation. This is so because enviro</w:t>
      </w:r>
      <w:r w:rsidR="002109E3">
        <w:rPr>
          <w:rFonts w:ascii="Arial" w:hAnsi="Arial" w:cs="Arial"/>
          <w:sz w:val="24"/>
          <w:szCs w:val="24"/>
        </w:rPr>
        <w:t>n</w:t>
      </w:r>
      <w:r w:rsidR="00444C1F">
        <w:rPr>
          <w:rFonts w:ascii="Arial" w:hAnsi="Arial" w:cs="Arial"/>
          <w:sz w:val="24"/>
          <w:szCs w:val="24"/>
        </w:rPr>
        <w:t>ment</w:t>
      </w:r>
      <w:r w:rsidR="00E11DDD">
        <w:rPr>
          <w:rFonts w:ascii="Arial" w:hAnsi="Arial" w:cs="Arial"/>
          <w:sz w:val="24"/>
          <w:szCs w:val="24"/>
        </w:rPr>
        <w:t>-</w:t>
      </w:r>
      <w:r w:rsidR="002109E3">
        <w:rPr>
          <w:rFonts w:ascii="Arial" w:hAnsi="Arial" w:cs="Arial"/>
          <w:sz w:val="24"/>
          <w:szCs w:val="24"/>
        </w:rPr>
        <w:t>conscious individuals prefer tra</w:t>
      </w:r>
      <w:r w:rsidR="00040905">
        <w:rPr>
          <w:rFonts w:ascii="Arial" w:hAnsi="Arial" w:cs="Arial"/>
          <w:sz w:val="24"/>
          <w:szCs w:val="24"/>
        </w:rPr>
        <w:t>n</w:t>
      </w:r>
      <w:r w:rsidR="002109E3">
        <w:rPr>
          <w:rFonts w:ascii="Arial" w:hAnsi="Arial" w:cs="Arial"/>
          <w:sz w:val="24"/>
          <w:szCs w:val="24"/>
        </w:rPr>
        <w:t>s</w:t>
      </w:r>
      <w:r w:rsidR="003B0AF2">
        <w:rPr>
          <w:rFonts w:ascii="Arial" w:hAnsi="Arial" w:cs="Arial"/>
          <w:sz w:val="24"/>
          <w:szCs w:val="24"/>
        </w:rPr>
        <w:t xml:space="preserve">parent, </w:t>
      </w:r>
      <w:r w:rsidR="008454A3">
        <w:rPr>
          <w:rFonts w:ascii="Arial" w:hAnsi="Arial" w:cs="Arial"/>
          <w:sz w:val="24"/>
          <w:szCs w:val="24"/>
        </w:rPr>
        <w:t>e</w:t>
      </w:r>
      <w:r w:rsidR="003B0AF2">
        <w:rPr>
          <w:rFonts w:ascii="Arial" w:hAnsi="Arial" w:cs="Arial"/>
          <w:sz w:val="24"/>
          <w:szCs w:val="24"/>
        </w:rPr>
        <w:t>thical and responsible operational practices.</w:t>
      </w:r>
    </w:p>
    <w:p w14:paraId="39F12B68" w14:textId="53C268F6" w:rsidR="00FC24ED" w:rsidRDefault="009C5039" w:rsidP="0017336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last theme deals </w:t>
      </w:r>
      <w:r w:rsidR="004E2C71">
        <w:rPr>
          <w:rFonts w:ascii="Arial" w:hAnsi="Arial" w:cs="Arial"/>
          <w:sz w:val="24"/>
          <w:szCs w:val="24"/>
        </w:rPr>
        <w:t>with identifying the organisational and behav</w:t>
      </w:r>
      <w:r w:rsidR="005B410D">
        <w:rPr>
          <w:rFonts w:ascii="Arial" w:hAnsi="Arial" w:cs="Arial"/>
          <w:sz w:val="24"/>
          <w:szCs w:val="24"/>
        </w:rPr>
        <w:t>ioural threats that analyse the overall impact of the smart in</w:t>
      </w:r>
      <w:r w:rsidR="00997089">
        <w:rPr>
          <w:rFonts w:ascii="Arial" w:hAnsi="Arial" w:cs="Arial"/>
          <w:sz w:val="24"/>
          <w:szCs w:val="24"/>
        </w:rPr>
        <w:t>ventory management systems. N</w:t>
      </w:r>
      <w:r w:rsidR="00CB03F0">
        <w:rPr>
          <w:rFonts w:ascii="Arial" w:hAnsi="Arial" w:cs="Arial"/>
          <w:sz w:val="24"/>
          <w:szCs w:val="24"/>
        </w:rPr>
        <w:t>V</w:t>
      </w:r>
      <w:r w:rsidR="00997089">
        <w:rPr>
          <w:rFonts w:ascii="Arial" w:hAnsi="Arial" w:cs="Arial"/>
          <w:sz w:val="24"/>
          <w:szCs w:val="24"/>
        </w:rPr>
        <w:t>ivo demo</w:t>
      </w:r>
      <w:r w:rsidR="00CB03F0">
        <w:rPr>
          <w:rFonts w:ascii="Arial" w:hAnsi="Arial" w:cs="Arial"/>
          <w:sz w:val="24"/>
          <w:szCs w:val="24"/>
        </w:rPr>
        <w:t>n</w:t>
      </w:r>
      <w:r w:rsidR="00997089">
        <w:rPr>
          <w:rFonts w:ascii="Arial" w:hAnsi="Arial" w:cs="Arial"/>
          <w:sz w:val="24"/>
          <w:szCs w:val="24"/>
        </w:rPr>
        <w:t>strated few challenges related to staff ret</w:t>
      </w:r>
      <w:r w:rsidR="00DE10F6">
        <w:rPr>
          <w:rFonts w:ascii="Arial" w:hAnsi="Arial" w:cs="Arial"/>
          <w:sz w:val="24"/>
          <w:szCs w:val="24"/>
        </w:rPr>
        <w:t>e</w:t>
      </w:r>
      <w:r w:rsidR="00997089">
        <w:rPr>
          <w:rFonts w:ascii="Arial" w:hAnsi="Arial" w:cs="Arial"/>
          <w:sz w:val="24"/>
          <w:szCs w:val="24"/>
        </w:rPr>
        <w:t>nt</w:t>
      </w:r>
      <w:r w:rsidR="00CE53DC">
        <w:rPr>
          <w:rFonts w:ascii="Arial" w:hAnsi="Arial" w:cs="Arial"/>
          <w:sz w:val="24"/>
          <w:szCs w:val="24"/>
        </w:rPr>
        <w:t>ion, necessary training and bias in manager</w:t>
      </w:r>
      <w:r w:rsidR="006E424F">
        <w:rPr>
          <w:rFonts w:ascii="Arial" w:hAnsi="Arial" w:cs="Arial"/>
          <w:sz w:val="24"/>
          <w:szCs w:val="24"/>
        </w:rPr>
        <w:t>ial decision-making. The</w:t>
      </w:r>
      <w:r w:rsidR="00D732D6">
        <w:rPr>
          <w:rFonts w:ascii="Arial" w:hAnsi="Arial" w:cs="Arial"/>
          <w:sz w:val="24"/>
          <w:szCs w:val="24"/>
        </w:rPr>
        <w:t>re are some hotels that constantly promote overpro</w:t>
      </w:r>
      <w:r w:rsidR="00582150">
        <w:rPr>
          <w:rFonts w:ascii="Arial" w:hAnsi="Arial" w:cs="Arial"/>
          <w:sz w:val="24"/>
          <w:szCs w:val="24"/>
        </w:rPr>
        <w:t>du</w:t>
      </w:r>
      <w:r w:rsidR="00D732D6">
        <w:rPr>
          <w:rFonts w:ascii="Arial" w:hAnsi="Arial" w:cs="Arial"/>
          <w:sz w:val="24"/>
          <w:szCs w:val="24"/>
        </w:rPr>
        <w:t>ction</w:t>
      </w:r>
      <w:r w:rsidR="00582150">
        <w:rPr>
          <w:rFonts w:ascii="Arial" w:hAnsi="Arial" w:cs="Arial"/>
          <w:sz w:val="24"/>
          <w:szCs w:val="24"/>
        </w:rPr>
        <w:t xml:space="preserve"> to avoid guest dis</w:t>
      </w:r>
      <w:r w:rsidR="00FC7EDF">
        <w:rPr>
          <w:rFonts w:ascii="Arial" w:hAnsi="Arial" w:cs="Arial"/>
          <w:sz w:val="24"/>
          <w:szCs w:val="24"/>
        </w:rPr>
        <w:t>f</w:t>
      </w:r>
      <w:r w:rsidR="00582150">
        <w:rPr>
          <w:rFonts w:ascii="Arial" w:hAnsi="Arial" w:cs="Arial"/>
          <w:sz w:val="24"/>
          <w:szCs w:val="24"/>
        </w:rPr>
        <w:t>f</w:t>
      </w:r>
      <w:r w:rsidR="00FC7EDF">
        <w:rPr>
          <w:rFonts w:ascii="Arial" w:hAnsi="Arial" w:cs="Arial"/>
          <w:sz w:val="24"/>
          <w:szCs w:val="24"/>
        </w:rPr>
        <w:t>e</w:t>
      </w:r>
      <w:r w:rsidR="00582150">
        <w:rPr>
          <w:rFonts w:ascii="Arial" w:hAnsi="Arial" w:cs="Arial"/>
          <w:sz w:val="24"/>
          <w:szCs w:val="24"/>
        </w:rPr>
        <w:t xml:space="preserve">ction </w:t>
      </w:r>
      <w:r w:rsidR="00803BC8">
        <w:rPr>
          <w:rFonts w:ascii="Arial" w:hAnsi="Arial" w:cs="Arial"/>
          <w:sz w:val="24"/>
          <w:szCs w:val="24"/>
        </w:rPr>
        <w:t>de</w:t>
      </w:r>
      <w:r w:rsidR="00582150">
        <w:rPr>
          <w:rFonts w:ascii="Arial" w:hAnsi="Arial" w:cs="Arial"/>
          <w:sz w:val="24"/>
          <w:szCs w:val="24"/>
        </w:rPr>
        <w:t>spite</w:t>
      </w:r>
      <w:r w:rsidR="00AA23E2">
        <w:rPr>
          <w:rFonts w:ascii="Arial" w:hAnsi="Arial" w:cs="Arial"/>
          <w:sz w:val="24"/>
          <w:szCs w:val="24"/>
        </w:rPr>
        <w:t xml:space="preserve"> having access to a</w:t>
      </w:r>
      <w:r w:rsidR="00807258">
        <w:rPr>
          <w:rFonts w:ascii="Arial" w:hAnsi="Arial" w:cs="Arial"/>
          <w:sz w:val="24"/>
          <w:szCs w:val="24"/>
        </w:rPr>
        <w:t>c</w:t>
      </w:r>
      <w:r w:rsidR="00AA23E2">
        <w:rPr>
          <w:rFonts w:ascii="Arial" w:hAnsi="Arial" w:cs="Arial"/>
          <w:sz w:val="24"/>
          <w:szCs w:val="24"/>
        </w:rPr>
        <w:t>curate dataset</w:t>
      </w:r>
      <w:r w:rsidR="00807258">
        <w:rPr>
          <w:rFonts w:ascii="Arial" w:hAnsi="Arial" w:cs="Arial"/>
          <w:sz w:val="24"/>
          <w:szCs w:val="24"/>
        </w:rPr>
        <w:t>s</w:t>
      </w:r>
      <w:r w:rsidR="00AA23E2">
        <w:rPr>
          <w:rFonts w:ascii="Arial" w:hAnsi="Arial" w:cs="Arial"/>
          <w:sz w:val="24"/>
          <w:szCs w:val="24"/>
        </w:rPr>
        <w:t xml:space="preserve"> (Ma</w:t>
      </w:r>
      <w:r w:rsidR="0042287D">
        <w:rPr>
          <w:rFonts w:ascii="Arial" w:hAnsi="Arial" w:cs="Arial"/>
          <w:sz w:val="24"/>
          <w:szCs w:val="24"/>
        </w:rPr>
        <w:t xml:space="preserve">nzoor </w:t>
      </w:r>
      <w:r w:rsidR="0042287D" w:rsidRPr="0017336A">
        <w:rPr>
          <w:rFonts w:ascii="Arial" w:hAnsi="Arial" w:cs="Arial"/>
          <w:i/>
          <w:iCs/>
          <w:sz w:val="24"/>
          <w:szCs w:val="24"/>
        </w:rPr>
        <w:t>et al.</w:t>
      </w:r>
      <w:r w:rsidR="00C57B2E">
        <w:rPr>
          <w:rFonts w:ascii="Arial" w:hAnsi="Arial" w:cs="Arial"/>
          <w:i/>
          <w:iCs/>
          <w:sz w:val="24"/>
          <w:szCs w:val="24"/>
        </w:rPr>
        <w:t>,</w:t>
      </w:r>
      <w:r w:rsidR="0042287D">
        <w:rPr>
          <w:rFonts w:ascii="Arial" w:hAnsi="Arial" w:cs="Arial"/>
          <w:sz w:val="24"/>
          <w:szCs w:val="24"/>
        </w:rPr>
        <w:t xml:space="preserve"> 2024). Such beha</w:t>
      </w:r>
      <w:r w:rsidR="00CD55E5">
        <w:rPr>
          <w:rFonts w:ascii="Arial" w:hAnsi="Arial" w:cs="Arial"/>
          <w:sz w:val="24"/>
          <w:szCs w:val="24"/>
        </w:rPr>
        <w:t>viour leads to organisational complexity and ha</w:t>
      </w:r>
      <w:r w:rsidR="000A3EED">
        <w:rPr>
          <w:rFonts w:ascii="Arial" w:hAnsi="Arial" w:cs="Arial"/>
          <w:sz w:val="24"/>
          <w:szCs w:val="24"/>
        </w:rPr>
        <w:t>mpers the long-term success of the business.</w:t>
      </w:r>
    </w:p>
    <w:p w14:paraId="20D7CD7F" w14:textId="2DDF6F5E" w:rsidR="0017336A" w:rsidRDefault="000B0D23" w:rsidP="0017336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To conclude, the N</w:t>
      </w:r>
      <w:r w:rsidR="00C14E72">
        <w:rPr>
          <w:rFonts w:ascii="Arial" w:hAnsi="Arial" w:cs="Arial"/>
          <w:sz w:val="24"/>
          <w:szCs w:val="24"/>
        </w:rPr>
        <w:t>V</w:t>
      </w:r>
      <w:r>
        <w:rPr>
          <w:rFonts w:ascii="Arial" w:hAnsi="Arial" w:cs="Arial"/>
          <w:sz w:val="24"/>
          <w:szCs w:val="24"/>
        </w:rPr>
        <w:t>ivo (</w:t>
      </w:r>
      <w:r w:rsidR="00E55A2E">
        <w:rPr>
          <w:rFonts w:ascii="Arial" w:hAnsi="Arial" w:cs="Arial"/>
          <w:sz w:val="24"/>
          <w:szCs w:val="24"/>
        </w:rPr>
        <w:t>a</w:t>
      </w:r>
      <w:r>
        <w:rPr>
          <w:rFonts w:ascii="Arial" w:hAnsi="Arial" w:cs="Arial"/>
          <w:sz w:val="24"/>
          <w:szCs w:val="24"/>
        </w:rPr>
        <w:t xml:space="preserve">uto) thematic </w:t>
      </w:r>
      <w:r w:rsidR="002A4B1B">
        <w:rPr>
          <w:rFonts w:ascii="Arial" w:hAnsi="Arial" w:cs="Arial"/>
          <w:sz w:val="24"/>
          <w:szCs w:val="24"/>
        </w:rPr>
        <w:t>analysis highlights that a smart inventory management syste</w:t>
      </w:r>
      <w:r w:rsidR="00B916BB">
        <w:rPr>
          <w:rFonts w:ascii="Arial" w:hAnsi="Arial" w:cs="Arial"/>
          <w:sz w:val="24"/>
          <w:szCs w:val="24"/>
        </w:rPr>
        <w:t>m predominantly impacts the hotel and hospitality industry by improving</w:t>
      </w:r>
      <w:r w:rsidR="00C14E72">
        <w:rPr>
          <w:rFonts w:ascii="Arial" w:hAnsi="Arial" w:cs="Arial"/>
          <w:sz w:val="24"/>
          <w:szCs w:val="24"/>
        </w:rPr>
        <w:t xml:space="preserve"> </w:t>
      </w:r>
      <w:r w:rsidR="0066249C">
        <w:rPr>
          <w:rFonts w:ascii="Arial" w:hAnsi="Arial" w:cs="Arial"/>
          <w:sz w:val="24"/>
          <w:szCs w:val="24"/>
        </w:rPr>
        <w:t>its</w:t>
      </w:r>
      <w:r w:rsidR="00C14E72">
        <w:rPr>
          <w:rFonts w:ascii="Arial" w:hAnsi="Arial" w:cs="Arial"/>
          <w:sz w:val="24"/>
          <w:szCs w:val="24"/>
        </w:rPr>
        <w:t xml:space="preserve"> operational efficiency, profitability and ethical performance.</w:t>
      </w:r>
    </w:p>
    <w:p w14:paraId="1E5BB348" w14:textId="5206AD55" w:rsidR="00EA20BD" w:rsidRPr="001D5459" w:rsidRDefault="00EA20BD" w:rsidP="001D5459">
      <w:pPr>
        <w:pStyle w:val="Heading2"/>
        <w:spacing w:line="360" w:lineRule="auto"/>
        <w:jc w:val="both"/>
        <w:rPr>
          <w:rFonts w:ascii="Arial" w:hAnsi="Arial" w:cs="Arial"/>
          <w:b/>
          <w:bCs/>
          <w:color w:val="auto"/>
          <w:sz w:val="24"/>
          <w:szCs w:val="24"/>
        </w:rPr>
      </w:pPr>
      <w:r w:rsidRPr="001D5459">
        <w:rPr>
          <w:rFonts w:ascii="Arial" w:hAnsi="Arial" w:cs="Arial"/>
          <w:b/>
          <w:bCs/>
          <w:color w:val="auto"/>
          <w:sz w:val="24"/>
          <w:szCs w:val="24"/>
        </w:rPr>
        <w:t>Critical reflection on their levels of impact</w:t>
      </w:r>
      <w:r w:rsidR="001D5459" w:rsidRPr="001D5459">
        <w:rPr>
          <w:rFonts w:ascii="Arial" w:hAnsi="Arial" w:cs="Arial"/>
          <w:b/>
          <w:bCs/>
          <w:color w:val="auto"/>
          <w:sz w:val="24"/>
          <w:szCs w:val="24"/>
        </w:rPr>
        <w:t>:</w:t>
      </w:r>
      <w:r w:rsidR="000A3E7B">
        <w:rPr>
          <w:rFonts w:ascii="Arial" w:hAnsi="Arial" w:cs="Arial"/>
          <w:b/>
          <w:bCs/>
          <w:color w:val="auto"/>
          <w:sz w:val="24"/>
          <w:szCs w:val="24"/>
        </w:rPr>
        <w:t xml:space="preserve"> </w:t>
      </w:r>
      <w:r w:rsidR="009D64EC">
        <w:rPr>
          <w:rFonts w:ascii="Arial" w:hAnsi="Arial" w:cs="Arial"/>
          <w:b/>
          <w:bCs/>
          <w:color w:val="auto"/>
          <w:sz w:val="24"/>
          <w:szCs w:val="24"/>
        </w:rPr>
        <w:t>Strengths and Weaknesses</w:t>
      </w:r>
      <w:r w:rsidR="0056537F">
        <w:rPr>
          <w:rFonts w:ascii="Arial" w:hAnsi="Arial" w:cs="Arial"/>
          <w:b/>
          <w:bCs/>
          <w:color w:val="auto"/>
          <w:sz w:val="24"/>
          <w:szCs w:val="24"/>
        </w:rPr>
        <w:t xml:space="preserve"> by using SWOT analysis</w:t>
      </w:r>
    </w:p>
    <w:tbl>
      <w:tblPr>
        <w:tblW w:w="0" w:type="auto"/>
        <w:tblInd w:w="-2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4418"/>
        <w:gridCol w:w="4417"/>
      </w:tblGrid>
      <w:tr w:rsidR="007E3715" w14:paraId="00D4F520" w14:textId="73471146" w:rsidTr="00FB2403">
        <w:trPr>
          <w:trHeight w:val="232"/>
        </w:trPr>
        <w:tc>
          <w:tcPr>
            <w:tcW w:w="4418" w:type="dxa"/>
          </w:tcPr>
          <w:p w14:paraId="5B3E51CC" w14:textId="22D81E65" w:rsidR="00FB2403" w:rsidRPr="00926086" w:rsidRDefault="00665D7C" w:rsidP="00926086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926086">
              <w:rPr>
                <w:rFonts w:ascii="Arial" w:hAnsi="Arial" w:cs="Arial"/>
                <w:b/>
                <w:bCs/>
                <w:sz w:val="24"/>
                <w:szCs w:val="24"/>
              </w:rPr>
              <w:t>Strengths</w:t>
            </w:r>
          </w:p>
        </w:tc>
        <w:tc>
          <w:tcPr>
            <w:tcW w:w="4417" w:type="dxa"/>
          </w:tcPr>
          <w:p w14:paraId="086E9C1A" w14:textId="706D6C33" w:rsidR="00FB2403" w:rsidRPr="00926086" w:rsidRDefault="00665D7C" w:rsidP="00926086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926086">
              <w:rPr>
                <w:rFonts w:ascii="Arial" w:hAnsi="Arial" w:cs="Arial"/>
                <w:b/>
                <w:bCs/>
                <w:sz w:val="24"/>
                <w:szCs w:val="24"/>
              </w:rPr>
              <w:t>Weakness</w:t>
            </w:r>
            <w:r w:rsidR="00215C38" w:rsidRPr="00926086">
              <w:rPr>
                <w:rFonts w:ascii="Arial" w:hAnsi="Arial" w:cs="Arial"/>
                <w:b/>
                <w:bCs/>
                <w:sz w:val="24"/>
                <w:szCs w:val="24"/>
              </w:rPr>
              <w:t>es</w:t>
            </w:r>
          </w:p>
        </w:tc>
      </w:tr>
      <w:tr w:rsidR="007E3715" w14:paraId="0EFB0050" w14:textId="7B689C38" w:rsidTr="00FB2403">
        <w:trPr>
          <w:trHeight w:val="2667"/>
        </w:trPr>
        <w:tc>
          <w:tcPr>
            <w:tcW w:w="4418" w:type="dxa"/>
          </w:tcPr>
          <w:p w14:paraId="0B547901" w14:textId="77777777" w:rsidR="00FB2403" w:rsidRDefault="00C87EC5" w:rsidP="00AF453E">
            <w:pPr>
              <w:pStyle w:val="ListParagraph"/>
              <w:numPr>
                <w:ilvl w:val="0"/>
                <w:numId w:val="1"/>
              </w:num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C424BB">
              <w:rPr>
                <w:rFonts w:ascii="Arial" w:hAnsi="Arial" w:cs="Arial"/>
                <w:sz w:val="24"/>
                <w:szCs w:val="24"/>
              </w:rPr>
              <w:t>Adaptation of digital inventory and automated systems</w:t>
            </w:r>
            <w:r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009D8DED" w14:textId="77777777" w:rsidR="00C87EC5" w:rsidRDefault="00730A9C" w:rsidP="00AF453E">
            <w:pPr>
              <w:pStyle w:val="ListParagraph"/>
              <w:numPr>
                <w:ilvl w:val="0"/>
                <w:numId w:val="1"/>
              </w:num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C13932">
              <w:rPr>
                <w:rFonts w:ascii="Arial" w:hAnsi="Arial" w:cs="Arial"/>
                <w:sz w:val="24"/>
                <w:szCs w:val="24"/>
              </w:rPr>
              <w:t>Implementation of sustainability within strategie decision-making</w:t>
            </w:r>
            <w:r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273A6D25" w14:textId="77777777" w:rsidR="00730A9C" w:rsidRDefault="00D544BE" w:rsidP="00AF453E">
            <w:pPr>
              <w:pStyle w:val="ListParagraph"/>
              <w:numPr>
                <w:ilvl w:val="0"/>
                <w:numId w:val="1"/>
              </w:num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39226C">
              <w:rPr>
                <w:rFonts w:ascii="Arial" w:hAnsi="Arial" w:cs="Arial"/>
                <w:sz w:val="24"/>
                <w:szCs w:val="24"/>
              </w:rPr>
              <w:t>Enhancement in data-based decision-marking</w:t>
            </w:r>
            <w:r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086B146B" w14:textId="1AA00DAB" w:rsidR="00D544BE" w:rsidRPr="00926086" w:rsidRDefault="00A22C33" w:rsidP="00AF453E">
            <w:pPr>
              <w:pStyle w:val="ListParagraph"/>
              <w:numPr>
                <w:ilvl w:val="0"/>
                <w:numId w:val="1"/>
              </w:num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A85F67">
              <w:rPr>
                <w:rFonts w:ascii="Arial" w:hAnsi="Arial" w:cs="Arial"/>
                <w:sz w:val="24"/>
                <w:szCs w:val="24"/>
              </w:rPr>
              <w:t>Improved brad reputation and stakeholder trust</w:t>
            </w:r>
            <w:r>
              <w:rPr>
                <w:rFonts w:ascii="Arial" w:hAnsi="Arial" w:cs="Arial"/>
                <w:sz w:val="24"/>
                <w:szCs w:val="24"/>
              </w:rPr>
              <w:t>.</w:t>
            </w:r>
          </w:p>
        </w:tc>
        <w:tc>
          <w:tcPr>
            <w:tcW w:w="4417" w:type="dxa"/>
          </w:tcPr>
          <w:p w14:paraId="25E289CA" w14:textId="77777777" w:rsidR="00FB2403" w:rsidRPr="00AF453E" w:rsidRDefault="00AF453E" w:rsidP="00AF453E">
            <w:pPr>
              <w:pStyle w:val="ListParagraph"/>
              <w:numPr>
                <w:ilvl w:val="0"/>
                <w:numId w:val="1"/>
              </w:numPr>
              <w:spacing w:line="360" w:lineRule="auto"/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670A41">
              <w:rPr>
                <w:rFonts w:ascii="Arial" w:hAnsi="Arial" w:cs="Arial"/>
                <w:sz w:val="24"/>
                <w:szCs w:val="24"/>
              </w:rPr>
              <w:t>High integration and mantenance cost</w:t>
            </w:r>
            <w:r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34553A6F" w14:textId="77777777" w:rsidR="00AF453E" w:rsidRPr="0058712E" w:rsidRDefault="0058712E" w:rsidP="00AF453E">
            <w:pPr>
              <w:pStyle w:val="ListParagraph"/>
              <w:numPr>
                <w:ilvl w:val="0"/>
                <w:numId w:val="1"/>
              </w:numPr>
              <w:spacing w:line="360" w:lineRule="auto"/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B505EC">
              <w:rPr>
                <w:rFonts w:ascii="Arial" w:hAnsi="Arial" w:cs="Arial"/>
                <w:sz w:val="24"/>
                <w:szCs w:val="24"/>
              </w:rPr>
              <w:t>Over-reliance on employee engagement and digital capability</w:t>
            </w:r>
            <w:r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295B2D9A" w14:textId="77777777" w:rsidR="0058712E" w:rsidRPr="00EC31F0" w:rsidRDefault="00EC31F0" w:rsidP="00AF453E">
            <w:pPr>
              <w:pStyle w:val="ListParagraph"/>
              <w:numPr>
                <w:ilvl w:val="0"/>
                <w:numId w:val="1"/>
              </w:numPr>
              <w:spacing w:line="360" w:lineRule="auto"/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A725BD">
              <w:rPr>
                <w:rFonts w:ascii="Arial" w:hAnsi="Arial" w:cs="Arial"/>
                <w:sz w:val="24"/>
                <w:szCs w:val="24"/>
              </w:rPr>
              <w:t>Behaviour resistance and institutional culture</w:t>
            </w:r>
            <w:r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773DFE8F" w14:textId="23E698D7" w:rsidR="00EC31F0" w:rsidRPr="00A22C33" w:rsidRDefault="00974435" w:rsidP="00AF453E">
            <w:pPr>
              <w:pStyle w:val="ListParagraph"/>
              <w:numPr>
                <w:ilvl w:val="0"/>
                <w:numId w:val="1"/>
              </w:numPr>
              <w:spacing w:line="360" w:lineRule="auto"/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557D8A">
              <w:rPr>
                <w:rFonts w:ascii="Arial" w:hAnsi="Arial" w:cs="Arial"/>
                <w:sz w:val="24"/>
                <w:szCs w:val="24"/>
              </w:rPr>
              <w:t>Resticted scalability and standardisation</w:t>
            </w:r>
            <w:r>
              <w:rPr>
                <w:rFonts w:ascii="Arial" w:hAnsi="Arial" w:cs="Arial"/>
                <w:sz w:val="24"/>
                <w:szCs w:val="24"/>
              </w:rPr>
              <w:t>.</w:t>
            </w:r>
          </w:p>
        </w:tc>
      </w:tr>
      <w:tr w:rsidR="007E3715" w14:paraId="30322816" w14:textId="1078DE83" w:rsidTr="00FB2403">
        <w:trPr>
          <w:trHeight w:val="281"/>
        </w:trPr>
        <w:tc>
          <w:tcPr>
            <w:tcW w:w="4418" w:type="dxa"/>
          </w:tcPr>
          <w:p w14:paraId="34D6D18F" w14:textId="1FE47AA9" w:rsidR="00FB2403" w:rsidRPr="00926086" w:rsidRDefault="00215C38" w:rsidP="00926086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926086">
              <w:rPr>
                <w:rFonts w:ascii="Arial" w:hAnsi="Arial" w:cs="Arial"/>
                <w:b/>
                <w:bCs/>
                <w:sz w:val="24"/>
                <w:szCs w:val="24"/>
              </w:rPr>
              <w:t>Opportunities</w:t>
            </w:r>
          </w:p>
        </w:tc>
        <w:tc>
          <w:tcPr>
            <w:tcW w:w="4417" w:type="dxa"/>
          </w:tcPr>
          <w:p w14:paraId="07FD0E1A" w14:textId="3A47AE6C" w:rsidR="00FB2403" w:rsidRPr="00926086" w:rsidRDefault="00215C38" w:rsidP="00926086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926086">
              <w:rPr>
                <w:rFonts w:ascii="Arial" w:hAnsi="Arial" w:cs="Arial"/>
                <w:b/>
                <w:bCs/>
                <w:sz w:val="24"/>
                <w:szCs w:val="24"/>
              </w:rPr>
              <w:t>T</w:t>
            </w:r>
            <w:r w:rsidR="00926086" w:rsidRPr="00926086">
              <w:rPr>
                <w:rFonts w:ascii="Arial" w:hAnsi="Arial" w:cs="Arial"/>
                <w:b/>
                <w:bCs/>
                <w:sz w:val="24"/>
                <w:szCs w:val="24"/>
              </w:rPr>
              <w:t>hreats</w:t>
            </w:r>
          </w:p>
        </w:tc>
      </w:tr>
      <w:tr w:rsidR="007E3715" w14:paraId="6D0E9D46" w14:textId="2FC997FC" w:rsidTr="00FB2403">
        <w:trPr>
          <w:trHeight w:val="3066"/>
        </w:trPr>
        <w:tc>
          <w:tcPr>
            <w:tcW w:w="4418" w:type="dxa"/>
          </w:tcPr>
          <w:p w14:paraId="26527027" w14:textId="77777777" w:rsidR="00FB2403" w:rsidRPr="00341334" w:rsidRDefault="00943CF5" w:rsidP="00341334">
            <w:pPr>
              <w:pStyle w:val="ListParagraph"/>
              <w:numPr>
                <w:ilvl w:val="0"/>
                <w:numId w:val="2"/>
              </w:num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341334">
              <w:rPr>
                <w:rFonts w:ascii="Arial" w:hAnsi="Arial" w:cs="Arial"/>
                <w:sz w:val="24"/>
                <w:szCs w:val="24"/>
              </w:rPr>
              <w:t>Ad</w:t>
            </w:r>
            <w:r w:rsidR="00F320C3" w:rsidRPr="00341334">
              <w:rPr>
                <w:rFonts w:ascii="Arial" w:hAnsi="Arial" w:cs="Arial"/>
                <w:sz w:val="24"/>
                <w:szCs w:val="24"/>
              </w:rPr>
              <w:t>option of digital and automated inventory systems.</w:t>
            </w:r>
          </w:p>
          <w:p w14:paraId="22EDEA46" w14:textId="77777777" w:rsidR="002463F4" w:rsidRPr="00341334" w:rsidRDefault="002463F4" w:rsidP="00341334">
            <w:pPr>
              <w:pStyle w:val="ListParagraph"/>
              <w:numPr>
                <w:ilvl w:val="0"/>
                <w:numId w:val="2"/>
              </w:num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341334">
              <w:rPr>
                <w:rFonts w:ascii="Arial" w:hAnsi="Arial" w:cs="Arial"/>
                <w:sz w:val="24"/>
                <w:szCs w:val="24"/>
              </w:rPr>
              <w:t>Implementation of sustainability in the strate</w:t>
            </w:r>
            <w:r w:rsidR="00BE1D14" w:rsidRPr="00341334">
              <w:rPr>
                <w:rFonts w:ascii="Arial" w:hAnsi="Arial" w:cs="Arial"/>
                <w:sz w:val="24"/>
                <w:szCs w:val="24"/>
              </w:rPr>
              <w:t>gic decision-making (Loh, Perdana and Lee</w:t>
            </w:r>
            <w:r w:rsidR="00542D3F" w:rsidRPr="00341334">
              <w:rPr>
                <w:rFonts w:ascii="Arial" w:hAnsi="Arial" w:cs="Arial"/>
                <w:sz w:val="24"/>
                <w:szCs w:val="24"/>
              </w:rPr>
              <w:t>, 2025).</w:t>
            </w:r>
          </w:p>
          <w:p w14:paraId="306D52CF" w14:textId="5A258C88" w:rsidR="00542D3F" w:rsidRDefault="00542D3F" w:rsidP="00341334">
            <w:pPr>
              <w:pStyle w:val="ListParagraph"/>
              <w:numPr>
                <w:ilvl w:val="0"/>
                <w:numId w:val="2"/>
              </w:numPr>
              <w:spacing w:line="360" w:lineRule="auto"/>
              <w:jc w:val="both"/>
            </w:pPr>
            <w:r w:rsidRPr="00341334">
              <w:rPr>
                <w:rFonts w:ascii="Arial" w:hAnsi="Arial" w:cs="Arial"/>
                <w:sz w:val="24"/>
                <w:szCs w:val="24"/>
              </w:rPr>
              <w:t>Data-based decision-marking</w:t>
            </w:r>
            <w:r w:rsidR="00B57FEA" w:rsidRPr="00341334">
              <w:rPr>
                <w:rFonts w:ascii="Arial" w:hAnsi="Arial" w:cs="Arial"/>
                <w:sz w:val="24"/>
                <w:szCs w:val="24"/>
              </w:rPr>
              <w:t xml:space="preserve"> for reduction of long-term cost control</w:t>
            </w:r>
            <w:r w:rsidR="00341334" w:rsidRPr="00341334">
              <w:rPr>
                <w:rFonts w:ascii="Arial" w:hAnsi="Arial" w:cs="Arial"/>
                <w:sz w:val="24"/>
                <w:szCs w:val="24"/>
              </w:rPr>
              <w:t xml:space="preserve"> and waste generation.</w:t>
            </w:r>
          </w:p>
        </w:tc>
        <w:tc>
          <w:tcPr>
            <w:tcW w:w="4417" w:type="dxa"/>
          </w:tcPr>
          <w:p w14:paraId="243E68C8" w14:textId="77777777" w:rsidR="00FB2403" w:rsidRPr="007668BF" w:rsidRDefault="00D215C5" w:rsidP="007668BF">
            <w:pPr>
              <w:pStyle w:val="ListParagraph"/>
              <w:numPr>
                <w:ilvl w:val="0"/>
                <w:numId w:val="2"/>
              </w:num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7668BF">
              <w:rPr>
                <w:rFonts w:ascii="Arial" w:hAnsi="Arial" w:cs="Arial"/>
                <w:sz w:val="24"/>
                <w:szCs w:val="24"/>
              </w:rPr>
              <w:t>Over depencence on staff engagement and techmological skill</w:t>
            </w:r>
            <w:r w:rsidR="00A607D2" w:rsidRPr="007668BF">
              <w:rPr>
                <w:rFonts w:ascii="Arial" w:hAnsi="Arial" w:cs="Arial"/>
                <w:sz w:val="24"/>
                <w:szCs w:val="24"/>
              </w:rPr>
              <w:t>s.</w:t>
            </w:r>
          </w:p>
          <w:p w14:paraId="621E5983" w14:textId="77777777" w:rsidR="00A607D2" w:rsidRPr="007668BF" w:rsidRDefault="00A607D2" w:rsidP="007668BF">
            <w:pPr>
              <w:pStyle w:val="ListParagraph"/>
              <w:numPr>
                <w:ilvl w:val="0"/>
                <w:numId w:val="2"/>
              </w:num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7668BF">
              <w:rPr>
                <w:rFonts w:ascii="Arial" w:hAnsi="Arial" w:cs="Arial"/>
                <w:sz w:val="24"/>
                <w:szCs w:val="24"/>
              </w:rPr>
              <w:t>Restricted scalability and lack os s</w:t>
            </w:r>
            <w:r w:rsidR="00D80098" w:rsidRPr="007668BF">
              <w:rPr>
                <w:rFonts w:ascii="Arial" w:hAnsi="Arial" w:cs="Arial"/>
                <w:sz w:val="24"/>
                <w:szCs w:val="24"/>
              </w:rPr>
              <w:t>tandardisation.</w:t>
            </w:r>
          </w:p>
          <w:p w14:paraId="63D85B76" w14:textId="6EF651F8" w:rsidR="00D80098" w:rsidRDefault="00D80098" w:rsidP="007668BF">
            <w:pPr>
              <w:pStyle w:val="ListParagraph"/>
              <w:numPr>
                <w:ilvl w:val="0"/>
                <w:numId w:val="2"/>
              </w:numPr>
              <w:spacing w:line="360" w:lineRule="auto"/>
              <w:jc w:val="both"/>
            </w:pPr>
            <w:r w:rsidRPr="007668BF">
              <w:rPr>
                <w:rFonts w:ascii="Arial" w:hAnsi="Arial" w:cs="Arial"/>
                <w:sz w:val="24"/>
                <w:szCs w:val="24"/>
              </w:rPr>
              <w:t>Behavio</w:t>
            </w:r>
            <w:r w:rsidR="007668BF" w:rsidRPr="007668BF">
              <w:rPr>
                <w:rFonts w:ascii="Arial" w:hAnsi="Arial" w:cs="Arial"/>
                <w:sz w:val="24"/>
                <w:szCs w:val="24"/>
              </w:rPr>
              <w:t>ural resistence and organisational culture.</w:t>
            </w:r>
          </w:p>
        </w:tc>
      </w:tr>
    </w:tbl>
    <w:p w14:paraId="36477B58" w14:textId="4714B6FD" w:rsidR="00D066E1" w:rsidRDefault="00311BB6" w:rsidP="007668BF">
      <w:pPr>
        <w:jc w:val="center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Table 1: SWOT </w:t>
      </w:r>
      <w:r w:rsidR="00980974">
        <w:rPr>
          <w:rFonts w:ascii="Arial" w:hAnsi="Arial" w:cs="Arial"/>
          <w:b/>
          <w:bCs/>
          <w:sz w:val="24"/>
          <w:szCs w:val="24"/>
        </w:rPr>
        <w:t>analysis</w:t>
      </w:r>
    </w:p>
    <w:p w14:paraId="6980B0AB" w14:textId="5006D5EC" w:rsidR="00980974" w:rsidRDefault="00980974" w:rsidP="007668BF">
      <w:pPr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(Source: Self-Developed)</w:t>
      </w:r>
    </w:p>
    <w:p w14:paraId="3224BB92" w14:textId="5F456127" w:rsidR="00681E3E" w:rsidRDefault="00681E3E" w:rsidP="005556B6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S</w:t>
      </w:r>
      <w:r w:rsidR="00CE0B14">
        <w:rPr>
          <w:rFonts w:ascii="Arial" w:hAnsi="Arial" w:cs="Arial"/>
          <w:b/>
          <w:bCs/>
          <w:sz w:val="24"/>
          <w:szCs w:val="24"/>
        </w:rPr>
        <w:t>trengths</w:t>
      </w:r>
    </w:p>
    <w:p w14:paraId="00CB9D97" w14:textId="461C0F5A" w:rsidR="008500AD" w:rsidRDefault="008500AD" w:rsidP="005556B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424BB">
        <w:rPr>
          <w:rFonts w:ascii="Arial" w:hAnsi="Arial" w:cs="Arial"/>
          <w:sz w:val="24"/>
          <w:szCs w:val="24"/>
        </w:rPr>
        <w:t>Adaptation of digital inventory and automated systems</w:t>
      </w:r>
      <w:r>
        <w:rPr>
          <w:rFonts w:ascii="Arial" w:hAnsi="Arial" w:cs="Arial"/>
          <w:sz w:val="24"/>
          <w:szCs w:val="24"/>
        </w:rPr>
        <w:t xml:space="preserve"> helps multiple hotel chains to enhance their stock visibility, decrease the rate of over-ordering and produce accurate responses to the guest preferences. According to Ivanov &amp; Webster (2019), automated services promote operational consistency and minimise the likelihood of human error in organisational processes. </w:t>
      </w:r>
      <w:r w:rsidRPr="00C13932">
        <w:rPr>
          <w:rFonts w:ascii="Arial" w:hAnsi="Arial" w:cs="Arial"/>
          <w:sz w:val="24"/>
          <w:szCs w:val="24"/>
        </w:rPr>
        <w:t>Implementation of sustainability within strategi</w:t>
      </w:r>
      <w:r w:rsidR="00340B34">
        <w:rPr>
          <w:rFonts w:ascii="Arial" w:hAnsi="Arial" w:cs="Arial"/>
          <w:sz w:val="24"/>
          <w:szCs w:val="24"/>
        </w:rPr>
        <w:t>c</w:t>
      </w:r>
      <w:r w:rsidRPr="00C13932">
        <w:rPr>
          <w:rFonts w:ascii="Arial" w:hAnsi="Arial" w:cs="Arial"/>
          <w:sz w:val="24"/>
          <w:szCs w:val="24"/>
        </w:rPr>
        <w:t xml:space="preserve"> decision-making</w:t>
      </w:r>
      <w:r>
        <w:rPr>
          <w:rFonts w:ascii="Arial" w:hAnsi="Arial" w:cs="Arial"/>
          <w:sz w:val="24"/>
          <w:szCs w:val="24"/>
        </w:rPr>
        <w:t xml:space="preserve"> provides competitive advantage to the businesses.  Wavei, Lo and Gedecho (2025) demonstrate that knowledge-sharing practices among the frontline workers promote effective use digital systems and improve waste minimisation. </w:t>
      </w:r>
      <w:r w:rsidRPr="0039226C">
        <w:rPr>
          <w:rFonts w:ascii="Arial" w:hAnsi="Arial" w:cs="Arial"/>
          <w:sz w:val="24"/>
          <w:szCs w:val="24"/>
        </w:rPr>
        <w:t>Enhancement in data-based decision-making</w:t>
      </w:r>
      <w:r w:rsidRPr="00B670D0">
        <w:rPr>
          <w:rFonts w:ascii="Arial" w:hAnsi="Arial" w:cs="Arial"/>
          <w:sz w:val="24"/>
          <w:szCs w:val="24"/>
        </w:rPr>
        <w:t xml:space="preserve"> help</w:t>
      </w:r>
      <w:r>
        <w:rPr>
          <w:rFonts w:ascii="Arial" w:hAnsi="Arial" w:cs="Arial"/>
          <w:sz w:val="24"/>
          <w:szCs w:val="24"/>
        </w:rPr>
        <w:t>s</w:t>
      </w:r>
      <w:r w:rsidRPr="00B670D0">
        <w:rPr>
          <w:rFonts w:ascii="Arial" w:hAnsi="Arial" w:cs="Arial"/>
          <w:sz w:val="24"/>
          <w:szCs w:val="24"/>
        </w:rPr>
        <w:t xml:space="preserve"> the hotels to connect their inventory data with procurement and menu planning</w:t>
      </w:r>
      <w:r>
        <w:rPr>
          <w:rFonts w:ascii="Arial" w:hAnsi="Arial" w:cs="Arial"/>
          <w:sz w:val="24"/>
          <w:szCs w:val="24"/>
        </w:rPr>
        <w:t>. As per Santos and Silvia (2019, p. 10),</w:t>
      </w:r>
      <w:r w:rsidRPr="00B670D0">
        <w:rPr>
          <w:rFonts w:ascii="Arial" w:hAnsi="Arial" w:cs="Arial"/>
          <w:sz w:val="24"/>
          <w:szCs w:val="24"/>
        </w:rPr>
        <w:t xml:space="preserve"> digital systems help managers to strongly align operational decisions with ethical objectives and improve organisational effectiveness and brand credibility.</w:t>
      </w:r>
      <w:r>
        <w:rPr>
          <w:rFonts w:ascii="Arial" w:hAnsi="Arial" w:cs="Arial"/>
          <w:sz w:val="24"/>
          <w:szCs w:val="24"/>
        </w:rPr>
        <w:t xml:space="preserve"> </w:t>
      </w:r>
      <w:r w:rsidRPr="00A85F67">
        <w:rPr>
          <w:rFonts w:ascii="Arial" w:hAnsi="Arial" w:cs="Arial"/>
          <w:sz w:val="24"/>
          <w:szCs w:val="24"/>
        </w:rPr>
        <w:t>Improved bra</w:t>
      </w:r>
      <w:r w:rsidR="00FD3896">
        <w:rPr>
          <w:rFonts w:ascii="Arial" w:hAnsi="Arial" w:cs="Arial"/>
          <w:sz w:val="24"/>
          <w:szCs w:val="24"/>
        </w:rPr>
        <w:t>n</w:t>
      </w:r>
      <w:r w:rsidRPr="00A85F67">
        <w:rPr>
          <w:rFonts w:ascii="Arial" w:hAnsi="Arial" w:cs="Arial"/>
          <w:sz w:val="24"/>
          <w:szCs w:val="24"/>
        </w:rPr>
        <w:t>d reputation and stakeholder trust</w:t>
      </w:r>
      <w:r>
        <w:rPr>
          <w:rFonts w:ascii="Arial" w:hAnsi="Arial" w:cs="Arial"/>
          <w:sz w:val="24"/>
          <w:szCs w:val="24"/>
        </w:rPr>
        <w:t xml:space="preserve"> is found in those hotels which proactively address</w:t>
      </w:r>
      <w:r w:rsidR="0096683A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the food waste reduction pri</w:t>
      </w:r>
      <w:r w:rsidR="00153FEE">
        <w:rPr>
          <w:rFonts w:ascii="Arial" w:hAnsi="Arial" w:cs="Arial"/>
          <w:sz w:val="24"/>
          <w:szCs w:val="24"/>
        </w:rPr>
        <w:t>n</w:t>
      </w:r>
      <w:r>
        <w:rPr>
          <w:rFonts w:ascii="Arial" w:hAnsi="Arial" w:cs="Arial"/>
          <w:sz w:val="24"/>
          <w:szCs w:val="24"/>
        </w:rPr>
        <w:t>ciples. As stated by Dawson, Lemelin and Stewart (2012, p. 1) trasparent sustainable actions enhance customer perception and promote responsible tourism narratives.</w:t>
      </w:r>
    </w:p>
    <w:p w14:paraId="1EEF13A8" w14:textId="679DD9BF" w:rsidR="00CE0B14" w:rsidRDefault="008500AD" w:rsidP="005556B6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Weak</w:t>
      </w:r>
      <w:r w:rsidR="000621F2">
        <w:rPr>
          <w:rFonts w:ascii="Arial" w:hAnsi="Arial" w:cs="Arial"/>
          <w:b/>
          <w:bCs/>
          <w:sz w:val="24"/>
          <w:szCs w:val="24"/>
        </w:rPr>
        <w:t>nesses</w:t>
      </w:r>
    </w:p>
    <w:p w14:paraId="73B22DDC" w14:textId="6787E0D6" w:rsidR="003C3A52" w:rsidRDefault="003C3A52" w:rsidP="005556B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70A41">
        <w:rPr>
          <w:rFonts w:ascii="Arial" w:hAnsi="Arial" w:cs="Arial"/>
          <w:sz w:val="24"/>
          <w:szCs w:val="24"/>
        </w:rPr>
        <w:t>High integration and ma</w:t>
      </w:r>
      <w:r w:rsidR="00751329">
        <w:rPr>
          <w:rFonts w:ascii="Arial" w:hAnsi="Arial" w:cs="Arial"/>
          <w:sz w:val="24"/>
          <w:szCs w:val="24"/>
        </w:rPr>
        <w:t>i</w:t>
      </w:r>
      <w:r w:rsidRPr="00670A41">
        <w:rPr>
          <w:rFonts w:ascii="Arial" w:hAnsi="Arial" w:cs="Arial"/>
          <w:sz w:val="24"/>
          <w:szCs w:val="24"/>
        </w:rPr>
        <w:t>ntenance cost</w:t>
      </w:r>
      <w:r w:rsidRPr="009B79C5">
        <w:rPr>
          <w:rFonts w:ascii="Arial" w:hAnsi="Arial" w:cs="Arial"/>
          <w:sz w:val="24"/>
          <w:szCs w:val="24"/>
        </w:rPr>
        <w:t xml:space="preserve"> is promi</w:t>
      </w:r>
      <w:r>
        <w:rPr>
          <w:rFonts w:ascii="Arial" w:hAnsi="Arial" w:cs="Arial"/>
          <w:sz w:val="24"/>
          <w:szCs w:val="24"/>
        </w:rPr>
        <w:t>n</w:t>
      </w:r>
      <w:r w:rsidRPr="009B79C5">
        <w:rPr>
          <w:rFonts w:ascii="Arial" w:hAnsi="Arial" w:cs="Arial"/>
          <w:sz w:val="24"/>
          <w:szCs w:val="24"/>
        </w:rPr>
        <w:t>ent weakness mainly for small and indepe</w:t>
      </w:r>
      <w:r>
        <w:rPr>
          <w:rFonts w:ascii="Arial" w:hAnsi="Arial" w:cs="Arial"/>
          <w:sz w:val="24"/>
          <w:szCs w:val="24"/>
        </w:rPr>
        <w:t>n</w:t>
      </w:r>
      <w:r w:rsidRPr="009B79C5">
        <w:rPr>
          <w:rFonts w:ascii="Arial" w:hAnsi="Arial" w:cs="Arial"/>
          <w:sz w:val="24"/>
          <w:szCs w:val="24"/>
        </w:rPr>
        <w:t xml:space="preserve">dent hotels. </w:t>
      </w:r>
      <w:r>
        <w:rPr>
          <w:rFonts w:ascii="Arial" w:hAnsi="Arial" w:cs="Arial"/>
          <w:sz w:val="24"/>
          <w:szCs w:val="24"/>
        </w:rPr>
        <w:t>T</w:t>
      </w:r>
      <w:r w:rsidRPr="009B79C5">
        <w:rPr>
          <w:rFonts w:ascii="Arial" w:hAnsi="Arial" w:cs="Arial"/>
          <w:sz w:val="24"/>
          <w:szCs w:val="24"/>
        </w:rPr>
        <w:t xml:space="preserve">he modern automated technologies are costlier and are often accessible to large-scale hotels. This creates inequality </w:t>
      </w:r>
      <w:r w:rsidR="00317317">
        <w:rPr>
          <w:rFonts w:ascii="Arial" w:hAnsi="Arial" w:cs="Arial"/>
          <w:sz w:val="24"/>
          <w:szCs w:val="24"/>
        </w:rPr>
        <w:t>within</w:t>
      </w:r>
      <w:r w:rsidRPr="009B79C5">
        <w:rPr>
          <w:rFonts w:ascii="Arial" w:hAnsi="Arial" w:cs="Arial"/>
          <w:sz w:val="24"/>
          <w:szCs w:val="24"/>
        </w:rPr>
        <w:t xml:space="preserve"> the industry.</w:t>
      </w:r>
      <w:r>
        <w:rPr>
          <w:rFonts w:ascii="Arial" w:hAnsi="Arial" w:cs="Arial"/>
          <w:sz w:val="24"/>
          <w:szCs w:val="24"/>
        </w:rPr>
        <w:t xml:space="preserve"> </w:t>
      </w:r>
      <w:r w:rsidRPr="00B505EC">
        <w:rPr>
          <w:rFonts w:ascii="Arial" w:hAnsi="Arial" w:cs="Arial"/>
          <w:sz w:val="24"/>
          <w:szCs w:val="24"/>
        </w:rPr>
        <w:t>Over-reliance on employee engagement and digital capability</w:t>
      </w:r>
      <w:r>
        <w:rPr>
          <w:rFonts w:ascii="Arial" w:hAnsi="Arial" w:cs="Arial"/>
          <w:b/>
          <w:bCs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i</w:t>
      </w:r>
      <w:r w:rsidR="007675FA">
        <w:rPr>
          <w:rFonts w:ascii="Arial" w:hAnsi="Arial" w:cs="Arial"/>
          <w:sz w:val="24"/>
          <w:szCs w:val="24"/>
        </w:rPr>
        <w:t>s</w:t>
      </w:r>
      <w:r>
        <w:rPr>
          <w:rFonts w:ascii="Arial" w:hAnsi="Arial" w:cs="Arial"/>
          <w:sz w:val="24"/>
          <w:szCs w:val="24"/>
        </w:rPr>
        <w:t xml:space="preserve"> another weakness</w:t>
      </w:r>
      <w:r w:rsidRPr="00342394">
        <w:rPr>
          <w:rFonts w:ascii="Arial" w:hAnsi="Arial" w:cs="Arial"/>
          <w:sz w:val="24"/>
          <w:szCs w:val="24"/>
        </w:rPr>
        <w:t xml:space="preserve"> as without proper training, the workers and staff may not properly use the modern systems and data.</w:t>
      </w:r>
      <w:r>
        <w:rPr>
          <w:rFonts w:ascii="Arial" w:hAnsi="Arial" w:cs="Arial"/>
          <w:sz w:val="24"/>
          <w:szCs w:val="24"/>
        </w:rPr>
        <w:t xml:space="preserve"> As stated by Wavei, Lo and Gedecho (2025), poor or no idea about management hampers the tec</w:t>
      </w:r>
      <w:r w:rsidR="00EE04E0">
        <w:rPr>
          <w:rFonts w:ascii="Arial" w:hAnsi="Arial" w:cs="Arial"/>
          <w:sz w:val="24"/>
          <w:szCs w:val="24"/>
        </w:rPr>
        <w:t>h</w:t>
      </w:r>
      <w:r>
        <w:rPr>
          <w:rFonts w:ascii="Arial" w:hAnsi="Arial" w:cs="Arial"/>
          <w:sz w:val="24"/>
          <w:szCs w:val="24"/>
        </w:rPr>
        <w:t xml:space="preserve">nology-based sustainable initiatives. </w:t>
      </w:r>
      <w:r w:rsidRPr="00A725BD">
        <w:rPr>
          <w:rFonts w:ascii="Arial" w:hAnsi="Arial" w:cs="Arial"/>
          <w:sz w:val="24"/>
          <w:szCs w:val="24"/>
        </w:rPr>
        <w:t>Behaviour</w:t>
      </w:r>
      <w:r w:rsidR="00A35952">
        <w:rPr>
          <w:rFonts w:ascii="Arial" w:hAnsi="Arial" w:cs="Arial"/>
          <w:sz w:val="24"/>
          <w:szCs w:val="24"/>
        </w:rPr>
        <w:t>al</w:t>
      </w:r>
      <w:r w:rsidRPr="00A725BD">
        <w:rPr>
          <w:rFonts w:ascii="Arial" w:hAnsi="Arial" w:cs="Arial"/>
          <w:sz w:val="24"/>
          <w:szCs w:val="24"/>
        </w:rPr>
        <w:t xml:space="preserve"> resistance and institutional culture</w:t>
      </w:r>
      <w:r>
        <w:rPr>
          <w:rFonts w:ascii="Arial" w:hAnsi="Arial" w:cs="Arial"/>
          <w:b/>
          <w:bCs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act as a major barrier. Managers are often seen to override system recom</w:t>
      </w:r>
      <w:r w:rsidR="00686C8F">
        <w:rPr>
          <w:rFonts w:ascii="Arial" w:hAnsi="Arial" w:cs="Arial"/>
          <w:sz w:val="24"/>
          <w:szCs w:val="24"/>
        </w:rPr>
        <w:t>me</w:t>
      </w:r>
      <w:r>
        <w:rPr>
          <w:rFonts w:ascii="Arial" w:hAnsi="Arial" w:cs="Arial"/>
          <w:sz w:val="24"/>
          <w:szCs w:val="24"/>
        </w:rPr>
        <w:t xml:space="preserve">ndations to avoid the service threats. This leads to constant overproduction. </w:t>
      </w:r>
      <w:r w:rsidR="00947DBA">
        <w:rPr>
          <w:rFonts w:ascii="Arial" w:hAnsi="Arial" w:cs="Arial"/>
          <w:sz w:val="24"/>
          <w:szCs w:val="24"/>
        </w:rPr>
        <w:t>E</w:t>
      </w:r>
      <w:r>
        <w:rPr>
          <w:rFonts w:ascii="Arial" w:hAnsi="Arial" w:cs="Arial"/>
          <w:sz w:val="24"/>
          <w:szCs w:val="24"/>
        </w:rPr>
        <w:t>thical and cultural influences strongly promote application of sustainable technologies with</w:t>
      </w:r>
      <w:r w:rsidR="006A48F3">
        <w:rPr>
          <w:rFonts w:ascii="Arial" w:hAnsi="Arial" w:cs="Arial"/>
          <w:sz w:val="24"/>
          <w:szCs w:val="24"/>
        </w:rPr>
        <w:t>in a</w:t>
      </w:r>
      <w:r>
        <w:rPr>
          <w:rFonts w:ascii="Arial" w:hAnsi="Arial" w:cs="Arial"/>
          <w:sz w:val="24"/>
          <w:szCs w:val="24"/>
        </w:rPr>
        <w:t xml:space="preserve"> business. Isolated technical interv</w:t>
      </w:r>
      <w:r w:rsidR="00AD0201">
        <w:rPr>
          <w:rFonts w:ascii="Arial" w:hAnsi="Arial" w:cs="Arial"/>
          <w:sz w:val="24"/>
          <w:szCs w:val="24"/>
        </w:rPr>
        <w:t>e</w:t>
      </w:r>
      <w:r>
        <w:rPr>
          <w:rFonts w:ascii="Arial" w:hAnsi="Arial" w:cs="Arial"/>
          <w:sz w:val="24"/>
          <w:szCs w:val="24"/>
        </w:rPr>
        <w:t xml:space="preserve">ntions often lack long-distance implementation within operational strategy. </w:t>
      </w:r>
      <w:r w:rsidR="0037636F">
        <w:rPr>
          <w:rFonts w:ascii="Arial" w:hAnsi="Arial" w:cs="Arial"/>
          <w:sz w:val="24"/>
          <w:szCs w:val="24"/>
        </w:rPr>
        <w:t>I</w:t>
      </w:r>
      <w:r>
        <w:rPr>
          <w:rFonts w:ascii="Arial" w:hAnsi="Arial" w:cs="Arial"/>
          <w:sz w:val="24"/>
          <w:szCs w:val="24"/>
        </w:rPr>
        <w:t>mproper project governance addresses sustainable initiative risks as a short-term struggle inste</w:t>
      </w:r>
      <w:r w:rsidR="00FD7CA1">
        <w:rPr>
          <w:rFonts w:ascii="Arial" w:hAnsi="Arial" w:cs="Arial"/>
          <w:sz w:val="24"/>
          <w:szCs w:val="24"/>
        </w:rPr>
        <w:t>a</w:t>
      </w:r>
      <w:r>
        <w:rPr>
          <w:rFonts w:ascii="Arial" w:hAnsi="Arial" w:cs="Arial"/>
          <w:sz w:val="24"/>
          <w:szCs w:val="24"/>
        </w:rPr>
        <w:t>d of tra</w:t>
      </w:r>
      <w:r w:rsidR="009B4E4E">
        <w:rPr>
          <w:rFonts w:ascii="Arial" w:hAnsi="Arial" w:cs="Arial"/>
          <w:sz w:val="24"/>
          <w:szCs w:val="24"/>
        </w:rPr>
        <w:t>n</w:t>
      </w:r>
      <w:r>
        <w:rPr>
          <w:rFonts w:ascii="Arial" w:hAnsi="Arial" w:cs="Arial"/>
          <w:sz w:val="24"/>
          <w:szCs w:val="24"/>
        </w:rPr>
        <w:t>sformance challenge</w:t>
      </w:r>
      <w:r w:rsidR="009B4E4E">
        <w:rPr>
          <w:rFonts w:ascii="Arial" w:hAnsi="Arial" w:cs="Arial"/>
          <w:sz w:val="24"/>
          <w:szCs w:val="24"/>
        </w:rPr>
        <w:t>s</w:t>
      </w:r>
      <w:r>
        <w:rPr>
          <w:rFonts w:ascii="Arial" w:hAnsi="Arial" w:cs="Arial"/>
          <w:sz w:val="24"/>
          <w:szCs w:val="24"/>
        </w:rPr>
        <w:t>.</w:t>
      </w:r>
    </w:p>
    <w:p w14:paraId="6E4EE113" w14:textId="3BC10E36" w:rsidR="000621F2" w:rsidRDefault="00A20149" w:rsidP="005556B6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Opportunities</w:t>
      </w:r>
    </w:p>
    <w:p w14:paraId="734FAF51" w14:textId="383B34D5" w:rsidR="00A20149" w:rsidRDefault="006836E4" w:rsidP="005556B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Adopti</w:t>
      </w:r>
      <w:r w:rsidR="00760537">
        <w:rPr>
          <w:rFonts w:ascii="Arial" w:hAnsi="Arial" w:cs="Arial"/>
          <w:sz w:val="24"/>
          <w:szCs w:val="24"/>
        </w:rPr>
        <w:t>on of digital and automated inventory systems develops oppo</w:t>
      </w:r>
      <w:r w:rsidR="00DF782B">
        <w:rPr>
          <w:rFonts w:ascii="Arial" w:hAnsi="Arial" w:cs="Arial"/>
          <w:sz w:val="24"/>
          <w:szCs w:val="24"/>
        </w:rPr>
        <w:t>rtunities for hotels to minimise food spoil</w:t>
      </w:r>
      <w:r w:rsidR="00830993">
        <w:rPr>
          <w:rFonts w:ascii="Arial" w:hAnsi="Arial" w:cs="Arial"/>
          <w:sz w:val="24"/>
          <w:szCs w:val="24"/>
        </w:rPr>
        <w:t>age and enhance overall stock visibility (Loh</w:t>
      </w:r>
      <w:r w:rsidR="00CE4505">
        <w:rPr>
          <w:rFonts w:ascii="Arial" w:hAnsi="Arial" w:cs="Arial"/>
          <w:sz w:val="24"/>
          <w:szCs w:val="24"/>
        </w:rPr>
        <w:t>, P</w:t>
      </w:r>
      <w:r w:rsidR="008B3F4B">
        <w:rPr>
          <w:rFonts w:ascii="Arial" w:hAnsi="Arial" w:cs="Arial"/>
          <w:sz w:val="24"/>
          <w:szCs w:val="24"/>
        </w:rPr>
        <w:t>e</w:t>
      </w:r>
      <w:r w:rsidR="00CE4505">
        <w:rPr>
          <w:rFonts w:ascii="Arial" w:hAnsi="Arial" w:cs="Arial"/>
          <w:sz w:val="24"/>
          <w:szCs w:val="24"/>
        </w:rPr>
        <w:t>rdana and Lee, 2025). Implementation of sustainability in the strategic decision</w:t>
      </w:r>
      <w:r w:rsidR="00BC6436">
        <w:rPr>
          <w:rFonts w:ascii="Arial" w:hAnsi="Arial" w:cs="Arial"/>
          <w:sz w:val="24"/>
          <w:szCs w:val="24"/>
        </w:rPr>
        <w:t>-marking helps the hotels to get competitive advantages by strongly aligning operational effe</w:t>
      </w:r>
      <w:r w:rsidR="00BC3008">
        <w:rPr>
          <w:rFonts w:ascii="Arial" w:hAnsi="Arial" w:cs="Arial"/>
          <w:sz w:val="24"/>
          <w:szCs w:val="24"/>
        </w:rPr>
        <w:t>ctiveness with sustainable resposibility. Data-based decision-ma</w:t>
      </w:r>
      <w:r w:rsidR="00357FAA">
        <w:rPr>
          <w:rFonts w:ascii="Arial" w:hAnsi="Arial" w:cs="Arial"/>
          <w:sz w:val="24"/>
          <w:szCs w:val="24"/>
        </w:rPr>
        <w:t>king helps to coordinate efficiently between procurement, menu planning and ki</w:t>
      </w:r>
      <w:r w:rsidR="008C62EF">
        <w:rPr>
          <w:rFonts w:ascii="Arial" w:hAnsi="Arial" w:cs="Arial"/>
          <w:sz w:val="24"/>
          <w:szCs w:val="24"/>
        </w:rPr>
        <w:t>tchen operations so that the long-term cost control and waste can be reduced</w:t>
      </w:r>
      <w:r w:rsidR="00A079D3">
        <w:rPr>
          <w:rFonts w:ascii="Arial" w:hAnsi="Arial" w:cs="Arial"/>
          <w:sz w:val="24"/>
          <w:szCs w:val="24"/>
        </w:rPr>
        <w:t>.</w:t>
      </w:r>
    </w:p>
    <w:p w14:paraId="7F851D1D" w14:textId="4D0E52C4" w:rsidR="00A079D3" w:rsidRDefault="00A079D3" w:rsidP="00A079D3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T</w:t>
      </w:r>
      <w:r w:rsidR="00DC719B">
        <w:rPr>
          <w:rFonts w:ascii="Arial" w:hAnsi="Arial" w:cs="Arial"/>
          <w:b/>
          <w:bCs/>
          <w:sz w:val="24"/>
          <w:szCs w:val="24"/>
        </w:rPr>
        <w:t>hreats</w:t>
      </w:r>
    </w:p>
    <w:p w14:paraId="7F80E4B5" w14:textId="095C9C40" w:rsidR="00DC719B" w:rsidRPr="00DC719B" w:rsidRDefault="00B84C1A" w:rsidP="00A079D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Over dependence on staff engagement and tec</w:t>
      </w:r>
      <w:r w:rsidR="00E81579">
        <w:rPr>
          <w:rFonts w:ascii="Arial" w:hAnsi="Arial" w:cs="Arial"/>
          <w:sz w:val="24"/>
          <w:szCs w:val="24"/>
        </w:rPr>
        <w:t>hnological skill hamper</w:t>
      </w:r>
      <w:r w:rsidR="00781DAD">
        <w:rPr>
          <w:rFonts w:ascii="Arial" w:hAnsi="Arial" w:cs="Arial"/>
          <w:sz w:val="24"/>
          <w:szCs w:val="24"/>
        </w:rPr>
        <w:t>s</w:t>
      </w:r>
      <w:r w:rsidR="00E81579">
        <w:rPr>
          <w:rFonts w:ascii="Arial" w:hAnsi="Arial" w:cs="Arial"/>
          <w:sz w:val="24"/>
          <w:szCs w:val="24"/>
        </w:rPr>
        <w:t xml:space="preserve"> system efficiency if the emplo</w:t>
      </w:r>
      <w:r w:rsidR="00A67787">
        <w:rPr>
          <w:rFonts w:ascii="Arial" w:hAnsi="Arial" w:cs="Arial"/>
          <w:sz w:val="24"/>
          <w:szCs w:val="24"/>
        </w:rPr>
        <w:t>yees are not well trained. Behavioural resist</w:t>
      </w:r>
      <w:r w:rsidR="00C060FD">
        <w:rPr>
          <w:rFonts w:ascii="Arial" w:hAnsi="Arial" w:cs="Arial"/>
          <w:sz w:val="24"/>
          <w:szCs w:val="24"/>
        </w:rPr>
        <w:t>a</w:t>
      </w:r>
      <w:r w:rsidR="00A67787">
        <w:rPr>
          <w:rFonts w:ascii="Arial" w:hAnsi="Arial" w:cs="Arial"/>
          <w:sz w:val="24"/>
          <w:szCs w:val="24"/>
        </w:rPr>
        <w:t xml:space="preserve">nce and organisational culture lead managers to override system recommendations and lead to continued </w:t>
      </w:r>
      <w:r w:rsidR="00174C71">
        <w:rPr>
          <w:rFonts w:ascii="Arial" w:hAnsi="Arial" w:cs="Arial"/>
          <w:sz w:val="24"/>
          <w:szCs w:val="24"/>
        </w:rPr>
        <w:t>overproduction and food wastege (Fatorachian, Kazemi</w:t>
      </w:r>
      <w:r w:rsidR="00EB2E99">
        <w:rPr>
          <w:rFonts w:ascii="Arial" w:hAnsi="Arial" w:cs="Arial"/>
          <w:sz w:val="24"/>
          <w:szCs w:val="24"/>
        </w:rPr>
        <w:t xml:space="preserve"> and Pawar, 2025). Restricted scala</w:t>
      </w:r>
      <w:r w:rsidR="00D24BBD">
        <w:rPr>
          <w:rFonts w:ascii="Arial" w:hAnsi="Arial" w:cs="Arial"/>
          <w:sz w:val="24"/>
          <w:szCs w:val="24"/>
        </w:rPr>
        <w:t xml:space="preserve">bility and lack of standardisation limit </w:t>
      </w:r>
      <w:r w:rsidR="00767EB7">
        <w:rPr>
          <w:rFonts w:ascii="Arial" w:hAnsi="Arial" w:cs="Arial"/>
          <w:sz w:val="24"/>
          <w:szCs w:val="24"/>
        </w:rPr>
        <w:t>long-term sustainability impact as isolated technology inter</w:t>
      </w:r>
      <w:r w:rsidR="005056F6">
        <w:rPr>
          <w:rFonts w:ascii="Arial" w:hAnsi="Arial" w:cs="Arial"/>
          <w:sz w:val="24"/>
          <w:szCs w:val="24"/>
        </w:rPr>
        <w:t>vention</w:t>
      </w:r>
      <w:r w:rsidR="00546D80">
        <w:rPr>
          <w:rFonts w:ascii="Arial" w:hAnsi="Arial" w:cs="Arial"/>
          <w:sz w:val="24"/>
          <w:szCs w:val="24"/>
        </w:rPr>
        <w:t>s</w:t>
      </w:r>
      <w:r w:rsidR="005056F6">
        <w:rPr>
          <w:rFonts w:ascii="Arial" w:hAnsi="Arial" w:cs="Arial"/>
          <w:sz w:val="24"/>
          <w:szCs w:val="24"/>
        </w:rPr>
        <w:t xml:space="preserve"> cannot be fully implemented into main operational strategies.</w:t>
      </w:r>
    </w:p>
    <w:p w14:paraId="395187C2" w14:textId="78C97BB4" w:rsidR="001D7A55" w:rsidRPr="00640B37" w:rsidRDefault="00640B37" w:rsidP="00640B37">
      <w:pPr>
        <w:pStyle w:val="Heading1"/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r w:rsidRPr="00640B37">
        <w:rPr>
          <w:rFonts w:ascii="Arial" w:hAnsi="Arial" w:cs="Arial"/>
          <w:b/>
          <w:bCs/>
          <w:color w:val="000000" w:themeColor="text1"/>
          <w:sz w:val="24"/>
          <w:szCs w:val="24"/>
        </w:rPr>
        <w:t>Conclusion</w:t>
      </w:r>
    </w:p>
    <w:p w14:paraId="2BB103C3" w14:textId="63745596" w:rsidR="002B24E0" w:rsidRDefault="003D1370" w:rsidP="00494C8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conference paper analyse</w:t>
      </w:r>
      <w:r w:rsidR="00EE35A8">
        <w:rPr>
          <w:rFonts w:ascii="Arial" w:hAnsi="Arial" w:cs="Arial"/>
          <w:sz w:val="24"/>
          <w:szCs w:val="24"/>
        </w:rPr>
        <w:t>d sustainability with regard to food waste within the hospitality industry</w:t>
      </w:r>
      <w:r w:rsidR="00304675">
        <w:rPr>
          <w:rFonts w:ascii="Arial" w:hAnsi="Arial" w:cs="Arial"/>
          <w:sz w:val="24"/>
          <w:szCs w:val="24"/>
        </w:rPr>
        <w:t>. This paper also focused</w:t>
      </w:r>
      <w:r w:rsidR="00FD115E">
        <w:rPr>
          <w:rFonts w:ascii="Arial" w:hAnsi="Arial" w:cs="Arial"/>
          <w:sz w:val="24"/>
          <w:szCs w:val="24"/>
        </w:rPr>
        <w:t xml:space="preserve"> </w:t>
      </w:r>
      <w:r w:rsidR="00304675">
        <w:rPr>
          <w:rFonts w:ascii="Arial" w:hAnsi="Arial" w:cs="Arial"/>
          <w:sz w:val="24"/>
          <w:szCs w:val="24"/>
        </w:rPr>
        <w:t>on the effic</w:t>
      </w:r>
      <w:r w:rsidR="00E01D9E">
        <w:rPr>
          <w:rFonts w:ascii="Arial" w:hAnsi="Arial" w:cs="Arial"/>
          <w:sz w:val="24"/>
          <w:szCs w:val="24"/>
        </w:rPr>
        <w:t xml:space="preserve">iency of smart inventory management systems for minimising food waste </w:t>
      </w:r>
      <w:r w:rsidR="00F25C48">
        <w:rPr>
          <w:rFonts w:ascii="Arial" w:hAnsi="Arial" w:cs="Arial"/>
          <w:sz w:val="24"/>
          <w:szCs w:val="24"/>
        </w:rPr>
        <w:t>and enhancing op</w:t>
      </w:r>
      <w:r w:rsidR="00DF6066">
        <w:rPr>
          <w:rFonts w:ascii="Arial" w:hAnsi="Arial" w:cs="Arial"/>
          <w:sz w:val="24"/>
          <w:szCs w:val="24"/>
        </w:rPr>
        <w:t>e</w:t>
      </w:r>
      <w:r w:rsidR="00F25C48">
        <w:rPr>
          <w:rFonts w:ascii="Arial" w:hAnsi="Arial" w:cs="Arial"/>
          <w:sz w:val="24"/>
          <w:szCs w:val="24"/>
        </w:rPr>
        <w:t>rational efficiency in hotels</w:t>
      </w:r>
      <w:r w:rsidR="00123F46">
        <w:rPr>
          <w:rFonts w:ascii="Arial" w:hAnsi="Arial" w:cs="Arial"/>
          <w:sz w:val="24"/>
          <w:szCs w:val="24"/>
        </w:rPr>
        <w:t>. The latest findings highlighted that these system</w:t>
      </w:r>
      <w:r w:rsidR="00CD350D">
        <w:rPr>
          <w:rFonts w:ascii="Arial" w:hAnsi="Arial" w:cs="Arial"/>
          <w:sz w:val="24"/>
          <w:szCs w:val="24"/>
        </w:rPr>
        <w:t xml:space="preserve">s promote data-based decision-making, cost control </w:t>
      </w:r>
      <w:r w:rsidR="00083C64">
        <w:rPr>
          <w:rFonts w:ascii="Arial" w:hAnsi="Arial" w:cs="Arial"/>
          <w:sz w:val="24"/>
          <w:szCs w:val="24"/>
        </w:rPr>
        <w:t>and ethical respo</w:t>
      </w:r>
      <w:r w:rsidR="00911390">
        <w:rPr>
          <w:rFonts w:ascii="Arial" w:hAnsi="Arial" w:cs="Arial"/>
          <w:sz w:val="24"/>
          <w:szCs w:val="24"/>
        </w:rPr>
        <w:t>n</w:t>
      </w:r>
      <w:r w:rsidR="00083C64">
        <w:rPr>
          <w:rFonts w:ascii="Arial" w:hAnsi="Arial" w:cs="Arial"/>
          <w:sz w:val="24"/>
          <w:szCs w:val="24"/>
        </w:rPr>
        <w:t xml:space="preserve">sibility. </w:t>
      </w:r>
      <w:r w:rsidR="00EE29C2">
        <w:rPr>
          <w:rFonts w:ascii="Arial" w:hAnsi="Arial" w:cs="Arial"/>
          <w:sz w:val="24"/>
          <w:szCs w:val="24"/>
        </w:rPr>
        <w:t>However, the success of such systems is com</w:t>
      </w:r>
      <w:r w:rsidR="00666A23">
        <w:rPr>
          <w:rFonts w:ascii="Arial" w:hAnsi="Arial" w:cs="Arial"/>
          <w:sz w:val="24"/>
          <w:szCs w:val="24"/>
        </w:rPr>
        <w:t>p</w:t>
      </w:r>
      <w:r w:rsidR="00A912F9">
        <w:rPr>
          <w:rFonts w:ascii="Arial" w:hAnsi="Arial" w:cs="Arial"/>
          <w:sz w:val="24"/>
          <w:szCs w:val="24"/>
        </w:rPr>
        <w:t>letely based on organisational culture, emplo</w:t>
      </w:r>
      <w:r w:rsidR="00841A46">
        <w:rPr>
          <w:rFonts w:ascii="Arial" w:hAnsi="Arial" w:cs="Arial"/>
          <w:sz w:val="24"/>
          <w:szCs w:val="24"/>
        </w:rPr>
        <w:t xml:space="preserve">yee engagement and economy. </w:t>
      </w:r>
      <w:r w:rsidR="003410AD">
        <w:rPr>
          <w:rFonts w:ascii="Arial" w:hAnsi="Arial" w:cs="Arial"/>
          <w:sz w:val="24"/>
          <w:szCs w:val="24"/>
        </w:rPr>
        <w:t>More</w:t>
      </w:r>
      <w:r w:rsidR="00623E45">
        <w:rPr>
          <w:rFonts w:ascii="Arial" w:hAnsi="Arial" w:cs="Arial"/>
          <w:sz w:val="24"/>
          <w:szCs w:val="24"/>
        </w:rPr>
        <w:t>over</w:t>
      </w:r>
      <w:r w:rsidR="00576E88">
        <w:rPr>
          <w:rFonts w:ascii="Arial" w:hAnsi="Arial" w:cs="Arial"/>
          <w:sz w:val="24"/>
          <w:szCs w:val="24"/>
        </w:rPr>
        <w:t xml:space="preserve">, the </w:t>
      </w:r>
      <w:r w:rsidR="00D614B3">
        <w:rPr>
          <w:rFonts w:ascii="Arial" w:hAnsi="Arial" w:cs="Arial"/>
          <w:sz w:val="24"/>
          <w:szCs w:val="24"/>
        </w:rPr>
        <w:t>smart</w:t>
      </w:r>
      <w:r w:rsidR="00576E88">
        <w:rPr>
          <w:rFonts w:ascii="Arial" w:hAnsi="Arial" w:cs="Arial"/>
          <w:sz w:val="24"/>
          <w:szCs w:val="24"/>
        </w:rPr>
        <w:t xml:space="preserve"> systems </w:t>
      </w:r>
      <w:r w:rsidR="00FC4D90">
        <w:rPr>
          <w:rFonts w:ascii="Arial" w:hAnsi="Arial" w:cs="Arial"/>
          <w:sz w:val="24"/>
          <w:szCs w:val="24"/>
        </w:rPr>
        <w:t>provide</w:t>
      </w:r>
      <w:r w:rsidR="00B53C12">
        <w:rPr>
          <w:rFonts w:ascii="Arial" w:hAnsi="Arial" w:cs="Arial"/>
          <w:sz w:val="24"/>
          <w:szCs w:val="24"/>
        </w:rPr>
        <w:t>s</w:t>
      </w:r>
      <w:r w:rsidR="00FC4D90">
        <w:rPr>
          <w:rFonts w:ascii="Arial" w:hAnsi="Arial" w:cs="Arial"/>
          <w:sz w:val="24"/>
          <w:szCs w:val="24"/>
        </w:rPr>
        <w:t xml:space="preserve"> significant advan</w:t>
      </w:r>
      <w:r w:rsidR="00703A09">
        <w:rPr>
          <w:rFonts w:ascii="Arial" w:hAnsi="Arial" w:cs="Arial"/>
          <w:sz w:val="24"/>
          <w:szCs w:val="24"/>
        </w:rPr>
        <w:t>tages to the hotels only when the sector observe</w:t>
      </w:r>
      <w:r w:rsidR="00CB42FF">
        <w:rPr>
          <w:rFonts w:ascii="Arial" w:hAnsi="Arial" w:cs="Arial"/>
          <w:sz w:val="24"/>
          <w:szCs w:val="24"/>
        </w:rPr>
        <w:t>s an inte</w:t>
      </w:r>
      <w:r w:rsidR="009E07C7">
        <w:rPr>
          <w:rFonts w:ascii="Arial" w:hAnsi="Arial" w:cs="Arial"/>
          <w:sz w:val="24"/>
          <w:szCs w:val="24"/>
        </w:rPr>
        <w:t xml:space="preserve">grated approach </w:t>
      </w:r>
      <w:r w:rsidR="00AC4CD6">
        <w:rPr>
          <w:rFonts w:ascii="Arial" w:hAnsi="Arial" w:cs="Arial"/>
          <w:sz w:val="24"/>
          <w:szCs w:val="24"/>
        </w:rPr>
        <w:t>that aligns technical investments</w:t>
      </w:r>
      <w:r w:rsidR="00AE207F">
        <w:rPr>
          <w:rFonts w:ascii="Arial" w:hAnsi="Arial" w:cs="Arial"/>
          <w:sz w:val="24"/>
          <w:szCs w:val="24"/>
        </w:rPr>
        <w:t xml:space="preserve"> with worker training and st</w:t>
      </w:r>
      <w:r w:rsidR="008717A7">
        <w:rPr>
          <w:rFonts w:ascii="Arial" w:hAnsi="Arial" w:cs="Arial"/>
          <w:sz w:val="24"/>
          <w:szCs w:val="24"/>
        </w:rPr>
        <w:t>r</w:t>
      </w:r>
      <w:r w:rsidR="00AE207F">
        <w:rPr>
          <w:rFonts w:ascii="Arial" w:hAnsi="Arial" w:cs="Arial"/>
          <w:sz w:val="24"/>
          <w:szCs w:val="24"/>
        </w:rPr>
        <w:t>ategic sustainability planning</w:t>
      </w:r>
      <w:r w:rsidR="00AC400B">
        <w:rPr>
          <w:rFonts w:ascii="Arial" w:hAnsi="Arial" w:cs="Arial"/>
          <w:sz w:val="24"/>
          <w:szCs w:val="24"/>
        </w:rPr>
        <w:t>. Thus, combination of all these approach</w:t>
      </w:r>
      <w:r w:rsidR="002B28AE">
        <w:rPr>
          <w:rFonts w:ascii="Arial" w:hAnsi="Arial" w:cs="Arial"/>
          <w:sz w:val="24"/>
          <w:szCs w:val="24"/>
        </w:rPr>
        <w:t xml:space="preserve">es provides long-term reduction of </w:t>
      </w:r>
      <w:r w:rsidR="0033511F">
        <w:rPr>
          <w:rFonts w:ascii="Arial" w:hAnsi="Arial" w:cs="Arial"/>
          <w:sz w:val="24"/>
          <w:szCs w:val="24"/>
        </w:rPr>
        <w:t>food waste in the hospitality sector.</w:t>
      </w:r>
    </w:p>
    <w:p w14:paraId="24B93C8D" w14:textId="6851D6CC" w:rsidR="00C95CF0" w:rsidRDefault="00891C01" w:rsidP="00891C01">
      <w:pPr>
        <w:pStyle w:val="Heading1"/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r w:rsidRPr="00891C01">
        <w:rPr>
          <w:rFonts w:ascii="Arial" w:hAnsi="Arial" w:cs="Arial"/>
          <w:b/>
          <w:bCs/>
          <w:color w:val="000000" w:themeColor="text1"/>
          <w:sz w:val="24"/>
          <w:szCs w:val="24"/>
        </w:rPr>
        <w:t>Recommendation</w:t>
      </w:r>
    </w:p>
    <w:p w14:paraId="5256D117" w14:textId="219CEB35" w:rsidR="006B0FDE" w:rsidRDefault="00371083" w:rsidP="0061340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13406">
        <w:rPr>
          <w:rFonts w:ascii="Arial" w:hAnsi="Arial" w:cs="Arial"/>
          <w:sz w:val="24"/>
          <w:szCs w:val="24"/>
        </w:rPr>
        <w:t xml:space="preserve">On </w:t>
      </w:r>
      <w:r w:rsidR="007C2C07" w:rsidRPr="00613406">
        <w:rPr>
          <w:rFonts w:ascii="Arial" w:hAnsi="Arial" w:cs="Arial"/>
          <w:sz w:val="24"/>
          <w:szCs w:val="24"/>
        </w:rPr>
        <w:t>the basis of the evaluation on sustainability and food waste reduction throu</w:t>
      </w:r>
      <w:r w:rsidR="00933DC4" w:rsidRPr="00613406">
        <w:rPr>
          <w:rFonts w:ascii="Arial" w:hAnsi="Arial" w:cs="Arial"/>
          <w:sz w:val="24"/>
          <w:szCs w:val="24"/>
        </w:rPr>
        <w:t>gh the smart inventory management systems, few future-</w:t>
      </w:r>
      <w:r w:rsidR="007D3845" w:rsidRPr="00613406">
        <w:rPr>
          <w:rFonts w:ascii="Arial" w:hAnsi="Arial" w:cs="Arial"/>
          <w:sz w:val="24"/>
          <w:szCs w:val="24"/>
        </w:rPr>
        <w:t xml:space="preserve">centric recommendations are proposed exclusively </w:t>
      </w:r>
      <w:r w:rsidR="00613406" w:rsidRPr="00613406">
        <w:rPr>
          <w:rFonts w:ascii="Arial" w:hAnsi="Arial" w:cs="Arial"/>
          <w:sz w:val="24"/>
          <w:szCs w:val="24"/>
        </w:rPr>
        <w:t>for hotels and the hospitality industry.</w:t>
      </w:r>
    </w:p>
    <w:p w14:paraId="6E0CCB8D" w14:textId="6BDE16F6" w:rsidR="00A155FB" w:rsidRDefault="008F6B5D" w:rsidP="0061340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hotel</w:t>
      </w:r>
      <w:r w:rsidR="004A362F">
        <w:rPr>
          <w:rFonts w:ascii="Arial" w:hAnsi="Arial" w:cs="Arial"/>
          <w:sz w:val="24"/>
          <w:szCs w:val="24"/>
        </w:rPr>
        <w:t>s should have efficient menu engineering and procure</w:t>
      </w:r>
      <w:r w:rsidR="00E64CCB">
        <w:rPr>
          <w:rFonts w:ascii="Arial" w:hAnsi="Arial" w:cs="Arial"/>
          <w:sz w:val="24"/>
          <w:szCs w:val="24"/>
        </w:rPr>
        <w:t>ment strategies that shou</w:t>
      </w:r>
      <w:r w:rsidR="00A66A95">
        <w:rPr>
          <w:rFonts w:ascii="Arial" w:hAnsi="Arial" w:cs="Arial"/>
          <w:sz w:val="24"/>
          <w:szCs w:val="24"/>
        </w:rPr>
        <w:t>l</w:t>
      </w:r>
      <w:r w:rsidR="00E64CCB">
        <w:rPr>
          <w:rFonts w:ascii="Arial" w:hAnsi="Arial" w:cs="Arial"/>
          <w:sz w:val="24"/>
          <w:szCs w:val="24"/>
        </w:rPr>
        <w:t xml:space="preserve">d be trained with accurate inventory </w:t>
      </w:r>
      <w:r w:rsidR="009545E7">
        <w:rPr>
          <w:rFonts w:ascii="Arial" w:hAnsi="Arial" w:cs="Arial"/>
          <w:sz w:val="24"/>
          <w:szCs w:val="24"/>
        </w:rPr>
        <w:t>data. They can use system-generated ideas</w:t>
      </w:r>
      <w:r w:rsidR="00051A1C">
        <w:rPr>
          <w:rFonts w:ascii="Arial" w:hAnsi="Arial" w:cs="Arial"/>
          <w:sz w:val="24"/>
          <w:szCs w:val="24"/>
        </w:rPr>
        <w:t xml:space="preserve"> t</w:t>
      </w:r>
      <w:r w:rsidR="008241FD">
        <w:rPr>
          <w:rFonts w:ascii="Arial" w:hAnsi="Arial" w:cs="Arial"/>
          <w:sz w:val="24"/>
          <w:szCs w:val="24"/>
        </w:rPr>
        <w:t>o</w:t>
      </w:r>
      <w:r w:rsidR="00051A1C">
        <w:rPr>
          <w:rFonts w:ascii="Arial" w:hAnsi="Arial" w:cs="Arial"/>
          <w:sz w:val="24"/>
          <w:szCs w:val="24"/>
        </w:rPr>
        <w:t xml:space="preserve"> design their menus </w:t>
      </w:r>
      <w:r w:rsidR="00E91BF3">
        <w:rPr>
          <w:rFonts w:ascii="Arial" w:hAnsi="Arial" w:cs="Arial"/>
          <w:sz w:val="24"/>
          <w:szCs w:val="24"/>
        </w:rPr>
        <w:t xml:space="preserve">that have common ingredients. This will </w:t>
      </w:r>
      <w:r w:rsidR="00DC0EF4">
        <w:rPr>
          <w:rFonts w:ascii="Arial" w:hAnsi="Arial" w:cs="Arial"/>
          <w:sz w:val="24"/>
          <w:szCs w:val="24"/>
        </w:rPr>
        <w:t>minimise the rate of oversto</w:t>
      </w:r>
      <w:r w:rsidR="000E523C">
        <w:rPr>
          <w:rFonts w:ascii="Arial" w:hAnsi="Arial" w:cs="Arial"/>
          <w:sz w:val="24"/>
          <w:szCs w:val="24"/>
        </w:rPr>
        <w:t xml:space="preserve">cking and </w:t>
      </w:r>
      <w:r w:rsidR="001444A2">
        <w:rPr>
          <w:rFonts w:ascii="Arial" w:hAnsi="Arial" w:cs="Arial"/>
          <w:sz w:val="24"/>
          <w:szCs w:val="24"/>
        </w:rPr>
        <w:t>over</w:t>
      </w:r>
      <w:r w:rsidR="000E523C">
        <w:rPr>
          <w:rFonts w:ascii="Arial" w:hAnsi="Arial" w:cs="Arial"/>
          <w:sz w:val="24"/>
          <w:szCs w:val="24"/>
        </w:rPr>
        <w:t xml:space="preserve"> spoilage. Hotels </w:t>
      </w:r>
      <w:r w:rsidR="006E2570">
        <w:rPr>
          <w:rFonts w:ascii="Arial" w:hAnsi="Arial" w:cs="Arial"/>
          <w:sz w:val="24"/>
          <w:szCs w:val="24"/>
        </w:rPr>
        <w:t>should also have good partnership</w:t>
      </w:r>
      <w:r w:rsidR="007356E3">
        <w:rPr>
          <w:rFonts w:ascii="Arial" w:hAnsi="Arial" w:cs="Arial"/>
          <w:sz w:val="24"/>
          <w:szCs w:val="24"/>
        </w:rPr>
        <w:t>s</w:t>
      </w:r>
      <w:r w:rsidR="006E2570">
        <w:rPr>
          <w:rFonts w:ascii="Arial" w:hAnsi="Arial" w:cs="Arial"/>
          <w:sz w:val="24"/>
          <w:szCs w:val="24"/>
        </w:rPr>
        <w:t xml:space="preserve"> with their suppliers </w:t>
      </w:r>
      <w:r w:rsidR="00BC49B5">
        <w:rPr>
          <w:rFonts w:ascii="Arial" w:hAnsi="Arial" w:cs="Arial"/>
          <w:sz w:val="24"/>
          <w:szCs w:val="24"/>
        </w:rPr>
        <w:t>so that they can adjust delivery recurring and portion size</w:t>
      </w:r>
      <w:r w:rsidR="00C4378B">
        <w:rPr>
          <w:rFonts w:ascii="Arial" w:hAnsi="Arial" w:cs="Arial"/>
          <w:sz w:val="24"/>
          <w:szCs w:val="24"/>
        </w:rPr>
        <w:t>s</w:t>
      </w:r>
      <w:r w:rsidR="00BC49B5">
        <w:rPr>
          <w:rFonts w:ascii="Arial" w:hAnsi="Arial" w:cs="Arial"/>
          <w:sz w:val="24"/>
          <w:szCs w:val="24"/>
        </w:rPr>
        <w:t xml:space="preserve">. This </w:t>
      </w:r>
      <w:r w:rsidR="0025311B">
        <w:rPr>
          <w:rFonts w:ascii="Arial" w:hAnsi="Arial" w:cs="Arial"/>
          <w:sz w:val="24"/>
          <w:szCs w:val="24"/>
        </w:rPr>
        <w:t>will also promote waste reduction.Moreover, the hotels s</w:t>
      </w:r>
      <w:r w:rsidR="003B1060">
        <w:rPr>
          <w:rFonts w:ascii="Arial" w:hAnsi="Arial" w:cs="Arial"/>
          <w:sz w:val="24"/>
          <w:szCs w:val="24"/>
        </w:rPr>
        <w:t>hould prioritise long-term part</w:t>
      </w:r>
      <w:r w:rsidR="0039470C">
        <w:rPr>
          <w:rFonts w:ascii="Arial" w:hAnsi="Arial" w:cs="Arial"/>
          <w:sz w:val="24"/>
          <w:szCs w:val="24"/>
        </w:rPr>
        <w:t>n</w:t>
      </w:r>
      <w:r w:rsidR="003B1060">
        <w:rPr>
          <w:rFonts w:ascii="Arial" w:hAnsi="Arial" w:cs="Arial"/>
          <w:sz w:val="24"/>
          <w:szCs w:val="24"/>
        </w:rPr>
        <w:t>ership</w:t>
      </w:r>
      <w:r w:rsidR="004F039F">
        <w:rPr>
          <w:rFonts w:ascii="Arial" w:hAnsi="Arial" w:cs="Arial"/>
          <w:sz w:val="24"/>
          <w:szCs w:val="24"/>
        </w:rPr>
        <w:t>s</w:t>
      </w:r>
      <w:r w:rsidR="003B1060">
        <w:rPr>
          <w:rFonts w:ascii="Arial" w:hAnsi="Arial" w:cs="Arial"/>
          <w:sz w:val="24"/>
          <w:szCs w:val="24"/>
        </w:rPr>
        <w:t xml:space="preserve"> </w:t>
      </w:r>
      <w:r w:rsidR="0039470C">
        <w:rPr>
          <w:rFonts w:ascii="Arial" w:hAnsi="Arial" w:cs="Arial"/>
          <w:sz w:val="24"/>
          <w:szCs w:val="24"/>
        </w:rPr>
        <w:t>with the suppliers so that they can gain maximum sustaina</w:t>
      </w:r>
      <w:r w:rsidR="0029108A">
        <w:rPr>
          <w:rFonts w:ascii="Arial" w:hAnsi="Arial" w:cs="Arial"/>
          <w:sz w:val="24"/>
          <w:szCs w:val="24"/>
        </w:rPr>
        <w:t>bility impact.</w:t>
      </w:r>
    </w:p>
    <w:p w14:paraId="22FF18B8" w14:textId="400904C0" w:rsidR="0029108A" w:rsidRDefault="00A70BD6" w:rsidP="0061340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Lastly, the customer ma</w:t>
      </w:r>
      <w:r w:rsidR="00C542FD">
        <w:rPr>
          <w:rFonts w:ascii="Arial" w:hAnsi="Arial" w:cs="Arial"/>
          <w:sz w:val="24"/>
          <w:szCs w:val="24"/>
        </w:rPr>
        <w:t>n</w:t>
      </w:r>
      <w:r>
        <w:rPr>
          <w:rFonts w:ascii="Arial" w:hAnsi="Arial" w:cs="Arial"/>
          <w:sz w:val="24"/>
          <w:szCs w:val="24"/>
        </w:rPr>
        <w:t>agement strategies should be de</w:t>
      </w:r>
      <w:r w:rsidR="00672DBA">
        <w:rPr>
          <w:rFonts w:ascii="Arial" w:hAnsi="Arial" w:cs="Arial"/>
          <w:sz w:val="24"/>
          <w:szCs w:val="24"/>
        </w:rPr>
        <w:t>veloped so that they align with the techn</w:t>
      </w:r>
      <w:r w:rsidR="006E0CBA">
        <w:rPr>
          <w:rFonts w:ascii="Arial" w:hAnsi="Arial" w:cs="Arial"/>
          <w:sz w:val="24"/>
          <w:szCs w:val="24"/>
        </w:rPr>
        <w:t>i</w:t>
      </w:r>
      <w:r w:rsidR="00EE76AE">
        <w:rPr>
          <w:rFonts w:ascii="Arial" w:hAnsi="Arial" w:cs="Arial"/>
          <w:sz w:val="24"/>
          <w:szCs w:val="24"/>
        </w:rPr>
        <w:t>c</w:t>
      </w:r>
      <w:r w:rsidR="006E0CBA">
        <w:rPr>
          <w:rFonts w:ascii="Arial" w:hAnsi="Arial" w:cs="Arial"/>
          <w:sz w:val="24"/>
          <w:szCs w:val="24"/>
        </w:rPr>
        <w:t xml:space="preserve">al adaptations of the business. The </w:t>
      </w:r>
      <w:r w:rsidR="00EA5B65">
        <w:rPr>
          <w:rFonts w:ascii="Arial" w:hAnsi="Arial" w:cs="Arial"/>
          <w:sz w:val="24"/>
          <w:szCs w:val="24"/>
        </w:rPr>
        <w:t>hospitality sectors can introduce some behavioural changes like o</w:t>
      </w:r>
      <w:r w:rsidR="00687F0C">
        <w:rPr>
          <w:rFonts w:ascii="Arial" w:hAnsi="Arial" w:cs="Arial"/>
          <w:sz w:val="24"/>
          <w:szCs w:val="24"/>
        </w:rPr>
        <w:t>ptional portion si</w:t>
      </w:r>
      <w:r w:rsidR="000614CA">
        <w:rPr>
          <w:rFonts w:ascii="Arial" w:hAnsi="Arial" w:cs="Arial"/>
          <w:sz w:val="24"/>
          <w:szCs w:val="24"/>
        </w:rPr>
        <w:t>z</w:t>
      </w:r>
      <w:r w:rsidR="00687F0C">
        <w:rPr>
          <w:rFonts w:ascii="Arial" w:hAnsi="Arial" w:cs="Arial"/>
          <w:sz w:val="24"/>
          <w:szCs w:val="24"/>
        </w:rPr>
        <w:t>e, agile sustainability</w:t>
      </w:r>
      <w:r w:rsidR="00D36493">
        <w:rPr>
          <w:rFonts w:ascii="Arial" w:hAnsi="Arial" w:cs="Arial"/>
          <w:sz w:val="24"/>
          <w:szCs w:val="24"/>
        </w:rPr>
        <w:t xml:space="preserve"> messaging and refined buffet layouts for controlling over</w:t>
      </w:r>
      <w:r w:rsidR="00B61A43">
        <w:rPr>
          <w:rFonts w:ascii="Arial" w:hAnsi="Arial" w:cs="Arial"/>
          <w:sz w:val="24"/>
          <w:szCs w:val="24"/>
        </w:rPr>
        <w:t>-serving. These approaches will attract guests</w:t>
      </w:r>
      <w:r w:rsidR="00292CE8">
        <w:rPr>
          <w:rFonts w:ascii="Arial" w:hAnsi="Arial" w:cs="Arial"/>
          <w:sz w:val="24"/>
          <w:szCs w:val="24"/>
        </w:rPr>
        <w:t xml:space="preserve"> without comp</w:t>
      </w:r>
      <w:r w:rsidR="00D05134">
        <w:rPr>
          <w:rFonts w:ascii="Arial" w:hAnsi="Arial" w:cs="Arial"/>
          <w:sz w:val="24"/>
          <w:szCs w:val="24"/>
        </w:rPr>
        <w:t>r</w:t>
      </w:r>
      <w:r w:rsidR="00292CE8">
        <w:rPr>
          <w:rFonts w:ascii="Arial" w:hAnsi="Arial" w:cs="Arial"/>
          <w:sz w:val="24"/>
          <w:szCs w:val="24"/>
        </w:rPr>
        <w:t xml:space="preserve">omising on service quality and </w:t>
      </w:r>
      <w:r w:rsidR="009377D3">
        <w:rPr>
          <w:rFonts w:ascii="Arial" w:hAnsi="Arial" w:cs="Arial"/>
          <w:sz w:val="24"/>
          <w:szCs w:val="24"/>
        </w:rPr>
        <w:t>will also develop an equilibrium between</w:t>
      </w:r>
      <w:r w:rsidR="000614CA">
        <w:rPr>
          <w:rFonts w:ascii="Arial" w:hAnsi="Arial" w:cs="Arial"/>
          <w:sz w:val="24"/>
          <w:szCs w:val="24"/>
        </w:rPr>
        <w:t xml:space="preserve"> consumer preference</w:t>
      </w:r>
      <w:r w:rsidR="00E72DA7">
        <w:rPr>
          <w:rFonts w:ascii="Arial" w:hAnsi="Arial" w:cs="Arial"/>
          <w:sz w:val="24"/>
          <w:szCs w:val="24"/>
        </w:rPr>
        <w:t>s</w:t>
      </w:r>
      <w:r w:rsidR="000614CA">
        <w:rPr>
          <w:rFonts w:ascii="Arial" w:hAnsi="Arial" w:cs="Arial"/>
          <w:sz w:val="24"/>
          <w:szCs w:val="24"/>
        </w:rPr>
        <w:t xml:space="preserve"> and sustainability go</w:t>
      </w:r>
      <w:r w:rsidR="005D3871">
        <w:rPr>
          <w:rFonts w:ascii="Arial" w:hAnsi="Arial" w:cs="Arial"/>
          <w:sz w:val="24"/>
          <w:szCs w:val="24"/>
        </w:rPr>
        <w:t>a</w:t>
      </w:r>
      <w:r w:rsidR="000614CA">
        <w:rPr>
          <w:rFonts w:ascii="Arial" w:hAnsi="Arial" w:cs="Arial"/>
          <w:sz w:val="24"/>
          <w:szCs w:val="24"/>
        </w:rPr>
        <w:t>ls.</w:t>
      </w:r>
    </w:p>
    <w:p w14:paraId="240D689B" w14:textId="43E6EC27" w:rsidR="006C0651" w:rsidRDefault="00751C5C" w:rsidP="0011036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To c</w:t>
      </w:r>
      <w:r w:rsidR="005E27B5">
        <w:rPr>
          <w:rFonts w:ascii="Arial" w:hAnsi="Arial" w:cs="Arial"/>
          <w:sz w:val="24"/>
          <w:szCs w:val="24"/>
        </w:rPr>
        <w:t>onclude, the success behind food waste reduction will compl</w:t>
      </w:r>
      <w:r w:rsidR="00BF5FE1">
        <w:rPr>
          <w:rFonts w:ascii="Arial" w:hAnsi="Arial" w:cs="Arial"/>
          <w:sz w:val="24"/>
          <w:szCs w:val="24"/>
        </w:rPr>
        <w:t>etely depend on the hotels and their adaptation of an inte</w:t>
      </w:r>
      <w:r w:rsidR="003607D1">
        <w:rPr>
          <w:rFonts w:ascii="Arial" w:hAnsi="Arial" w:cs="Arial"/>
          <w:sz w:val="24"/>
          <w:szCs w:val="24"/>
        </w:rPr>
        <w:t>grated approach that converges technology</w:t>
      </w:r>
      <w:r w:rsidR="00995E53">
        <w:rPr>
          <w:rFonts w:ascii="Arial" w:hAnsi="Arial" w:cs="Arial"/>
          <w:sz w:val="24"/>
          <w:szCs w:val="24"/>
        </w:rPr>
        <w:t>, human resources and policy. Moreover</w:t>
      </w:r>
      <w:r w:rsidR="00A97253">
        <w:rPr>
          <w:rFonts w:ascii="Arial" w:hAnsi="Arial" w:cs="Arial"/>
          <w:sz w:val="24"/>
          <w:szCs w:val="24"/>
        </w:rPr>
        <w:t>, the hotels and hospitality</w:t>
      </w:r>
      <w:r w:rsidR="00A20EBE">
        <w:rPr>
          <w:rFonts w:ascii="Arial" w:hAnsi="Arial" w:cs="Arial"/>
          <w:sz w:val="24"/>
          <w:szCs w:val="24"/>
        </w:rPr>
        <w:t xml:space="preserve"> industry can attain meaningful success and paralle</w:t>
      </w:r>
      <w:r w:rsidR="00CE7310">
        <w:rPr>
          <w:rFonts w:ascii="Arial" w:hAnsi="Arial" w:cs="Arial"/>
          <w:sz w:val="24"/>
          <w:szCs w:val="24"/>
        </w:rPr>
        <w:t>l</w:t>
      </w:r>
      <w:r w:rsidR="00ED720D">
        <w:rPr>
          <w:rFonts w:ascii="Arial" w:hAnsi="Arial" w:cs="Arial"/>
          <w:sz w:val="24"/>
          <w:szCs w:val="24"/>
        </w:rPr>
        <w:t>s</w:t>
      </w:r>
      <w:r w:rsidR="00CE7310">
        <w:rPr>
          <w:rFonts w:ascii="Arial" w:hAnsi="Arial" w:cs="Arial"/>
          <w:sz w:val="24"/>
          <w:szCs w:val="24"/>
        </w:rPr>
        <w:t xml:space="preserve"> main</w:t>
      </w:r>
      <w:r w:rsidR="00110366">
        <w:rPr>
          <w:rFonts w:ascii="Arial" w:hAnsi="Arial" w:cs="Arial"/>
          <w:sz w:val="24"/>
          <w:szCs w:val="24"/>
        </w:rPr>
        <w:t>tain</w:t>
      </w:r>
      <w:r w:rsidR="00CE7310">
        <w:rPr>
          <w:rFonts w:ascii="Arial" w:hAnsi="Arial" w:cs="Arial"/>
          <w:sz w:val="24"/>
          <w:szCs w:val="24"/>
        </w:rPr>
        <w:t xml:space="preserve"> service quality and profit by strongly align</w:t>
      </w:r>
      <w:r w:rsidR="003721CA">
        <w:rPr>
          <w:rFonts w:ascii="Arial" w:hAnsi="Arial" w:cs="Arial"/>
          <w:sz w:val="24"/>
          <w:szCs w:val="24"/>
        </w:rPr>
        <w:t>ing efficient operational practices with sustainability principles.</w:t>
      </w:r>
    </w:p>
    <w:p w14:paraId="5DB51FF6" w14:textId="77777777" w:rsidR="006C0651" w:rsidRDefault="006C0651" w:rsidP="0011036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8D7D47E" w14:textId="3C31CDE8" w:rsidR="00EC298E" w:rsidRPr="00110366" w:rsidRDefault="005B5907" w:rsidP="0011036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21920">
        <w:rPr>
          <w:rFonts w:ascii="Arial" w:hAnsi="Arial" w:cs="Arial"/>
          <w:b/>
          <w:bCs/>
          <w:color w:val="000000" w:themeColor="text1"/>
          <w:sz w:val="24"/>
          <w:szCs w:val="24"/>
        </w:rPr>
        <w:t>Reference List</w:t>
      </w:r>
    </w:p>
    <w:p w14:paraId="10270149" w14:textId="7A598D63" w:rsidR="006C3E4C" w:rsidRPr="00F21920" w:rsidRDefault="006C3E4C" w:rsidP="00F2192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21920">
        <w:rPr>
          <w:rFonts w:ascii="Arial" w:hAnsi="Arial" w:cs="Arial"/>
          <w:sz w:val="24"/>
          <w:szCs w:val="24"/>
        </w:rPr>
        <w:t xml:space="preserve">Ahmed, S.K., Mohammed, R.A., Nashwan, A.J., Ibrahim, R.H., Abdalla, A.Q., Ameen, B.M.M. and Khdhir, R.M. (2025) ‘Using thematic analysis in qualitative research.’ </w:t>
      </w:r>
      <w:r w:rsidRPr="005E6493">
        <w:rPr>
          <w:rFonts w:ascii="Arial" w:hAnsi="Arial" w:cs="Arial"/>
          <w:i/>
          <w:iCs/>
          <w:sz w:val="24"/>
          <w:szCs w:val="24"/>
        </w:rPr>
        <w:t>Journal of Medicine, Surgery, and Public Health</w:t>
      </w:r>
      <w:r w:rsidRPr="00503311">
        <w:rPr>
          <w:rFonts w:ascii="Arial" w:hAnsi="Arial" w:cs="Arial"/>
          <w:sz w:val="24"/>
          <w:szCs w:val="24"/>
        </w:rPr>
        <w:t>, 6, pp.1-19</w:t>
      </w:r>
      <w:r w:rsidRPr="005E6493">
        <w:rPr>
          <w:rFonts w:ascii="Arial" w:hAnsi="Arial" w:cs="Arial"/>
          <w:i/>
          <w:iCs/>
          <w:sz w:val="24"/>
          <w:szCs w:val="24"/>
        </w:rPr>
        <w:t>.</w:t>
      </w:r>
      <w:r w:rsidRPr="00F21920">
        <w:rPr>
          <w:rFonts w:ascii="Arial" w:hAnsi="Arial" w:cs="Arial"/>
          <w:sz w:val="24"/>
          <w:szCs w:val="24"/>
        </w:rPr>
        <w:t xml:space="preserve"> Available at</w:t>
      </w:r>
      <w:r w:rsidR="0041200D" w:rsidRPr="00F21920">
        <w:rPr>
          <w:rFonts w:ascii="Arial" w:hAnsi="Arial" w:cs="Arial"/>
          <w:sz w:val="24"/>
          <w:szCs w:val="24"/>
        </w:rPr>
        <w:t xml:space="preserve">: </w:t>
      </w:r>
      <w:hyperlink r:id="rId9" w:history="1">
        <w:r w:rsidR="0041200D" w:rsidRPr="00F21920">
          <w:rPr>
            <w:rStyle w:val="Hyperlink"/>
            <w:rFonts w:ascii="Arial" w:hAnsi="Arial" w:cs="Arial"/>
            <w:sz w:val="24"/>
            <w:szCs w:val="24"/>
          </w:rPr>
          <w:t>https://doi.org/10.1016/j.glmedi.2025.100198</w:t>
        </w:r>
      </w:hyperlink>
      <w:r w:rsidRPr="00F21920">
        <w:rPr>
          <w:rFonts w:ascii="Arial" w:hAnsi="Arial" w:cs="Arial"/>
          <w:sz w:val="24"/>
          <w:szCs w:val="24"/>
        </w:rPr>
        <w:t xml:space="preserve"> </w:t>
      </w:r>
      <w:r w:rsidR="0092798D" w:rsidRPr="00F21920">
        <w:rPr>
          <w:rFonts w:ascii="Arial" w:hAnsi="Arial" w:cs="Arial"/>
          <w:sz w:val="24"/>
          <w:szCs w:val="24"/>
        </w:rPr>
        <w:t>(Accessed: 25 January 2026)</w:t>
      </w:r>
    </w:p>
    <w:p w14:paraId="304B4AAF" w14:textId="27D610F3" w:rsidR="00EF20C4" w:rsidRPr="00F21920" w:rsidRDefault="00EF20C4" w:rsidP="00F2192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21920">
        <w:rPr>
          <w:rFonts w:ascii="Arial" w:hAnsi="Arial" w:cs="Arial"/>
          <w:sz w:val="24"/>
          <w:szCs w:val="24"/>
        </w:rPr>
        <w:t xml:space="preserve">Amicarelli, V., Aluculesei, A.C., Lagioia, G., Pamfilie, R. And Bux, C. (2022) ‘How to manage and minimize food waste in the hotel industry: An exploratory research.’ </w:t>
      </w:r>
      <w:r w:rsidRPr="00C42EB1">
        <w:rPr>
          <w:rFonts w:ascii="Arial" w:hAnsi="Arial" w:cs="Arial"/>
          <w:i/>
          <w:iCs/>
          <w:sz w:val="24"/>
          <w:szCs w:val="24"/>
        </w:rPr>
        <w:t>International Journal of Culture, Tourism and Hospitality Research,</w:t>
      </w:r>
      <w:r w:rsidRPr="00F21920">
        <w:rPr>
          <w:rFonts w:ascii="Arial" w:hAnsi="Arial" w:cs="Arial"/>
          <w:sz w:val="24"/>
          <w:szCs w:val="24"/>
        </w:rPr>
        <w:t xml:space="preserve"> 16(1), pp.152-167.  Available at: </w:t>
      </w:r>
      <w:hyperlink r:id="rId10" w:history="1">
        <w:r w:rsidRPr="00F21920">
          <w:rPr>
            <w:rStyle w:val="Hyperlink"/>
            <w:rFonts w:ascii="Arial" w:hAnsi="Arial" w:cs="Arial"/>
            <w:sz w:val="24"/>
            <w:szCs w:val="24"/>
          </w:rPr>
          <w:t>https://doi.org/10.1108/IJCTHR-01-2021-0019</w:t>
        </w:r>
      </w:hyperlink>
      <w:r w:rsidRPr="00F21920">
        <w:rPr>
          <w:rFonts w:ascii="Arial" w:hAnsi="Arial" w:cs="Arial"/>
          <w:sz w:val="24"/>
          <w:szCs w:val="24"/>
        </w:rPr>
        <w:t xml:space="preserve"> </w:t>
      </w:r>
      <w:r w:rsidR="002A6E5B" w:rsidRPr="00F21920">
        <w:rPr>
          <w:rFonts w:ascii="Arial" w:hAnsi="Arial" w:cs="Arial"/>
          <w:sz w:val="24"/>
          <w:szCs w:val="24"/>
        </w:rPr>
        <w:t>(Accessed: 23 January 2026)</w:t>
      </w:r>
    </w:p>
    <w:p w14:paraId="793F1646" w14:textId="5A54FED6" w:rsidR="00F01EA6" w:rsidRPr="00F21920" w:rsidRDefault="00C5781A" w:rsidP="00F2192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21920">
        <w:rPr>
          <w:rFonts w:ascii="Arial" w:hAnsi="Arial" w:cs="Arial"/>
          <w:sz w:val="24"/>
          <w:szCs w:val="24"/>
        </w:rPr>
        <w:t xml:space="preserve">Bueno, L.A., Sigahi, T.F., Rampasso, I.S., Leal Filho, W. And Anholon, R. (2024) ‘Impacts of digitization on operational efficiency in the banking sector: Thematic analysis and research agenda proposal.’ </w:t>
      </w:r>
      <w:r w:rsidRPr="005A15D7">
        <w:rPr>
          <w:rFonts w:ascii="Arial" w:hAnsi="Arial" w:cs="Arial"/>
          <w:i/>
          <w:iCs/>
          <w:sz w:val="24"/>
          <w:szCs w:val="24"/>
        </w:rPr>
        <w:t>International Journal of Information Management Data Insights, 4(1),</w:t>
      </w:r>
      <w:r w:rsidRPr="00F21920">
        <w:rPr>
          <w:rFonts w:ascii="Arial" w:hAnsi="Arial" w:cs="Arial"/>
          <w:sz w:val="24"/>
          <w:szCs w:val="24"/>
        </w:rPr>
        <w:t xml:space="preserve"> pp.1-23. Available at: </w:t>
      </w:r>
      <w:hyperlink r:id="rId11" w:history="1">
        <w:r w:rsidRPr="00F21920">
          <w:rPr>
            <w:rStyle w:val="Hyperlink"/>
            <w:rFonts w:ascii="Arial" w:hAnsi="Arial" w:cs="Arial"/>
            <w:sz w:val="24"/>
            <w:szCs w:val="24"/>
          </w:rPr>
          <w:t>https://doi.org/10.1016/j.jjimei.2024.100230</w:t>
        </w:r>
      </w:hyperlink>
      <w:r w:rsidRPr="00F21920">
        <w:rPr>
          <w:rFonts w:ascii="Arial" w:hAnsi="Arial" w:cs="Arial"/>
          <w:sz w:val="24"/>
          <w:szCs w:val="24"/>
        </w:rPr>
        <w:t xml:space="preserve"> </w:t>
      </w:r>
      <w:r w:rsidR="006C65A1" w:rsidRPr="00F21920">
        <w:rPr>
          <w:rFonts w:ascii="Arial" w:hAnsi="Arial" w:cs="Arial"/>
          <w:sz w:val="24"/>
          <w:szCs w:val="24"/>
        </w:rPr>
        <w:t>(Accessed: 26 January 2026</w:t>
      </w:r>
      <w:r w:rsidR="00CD223C" w:rsidRPr="00F21920">
        <w:rPr>
          <w:rFonts w:ascii="Arial" w:hAnsi="Arial" w:cs="Arial"/>
          <w:sz w:val="24"/>
          <w:szCs w:val="24"/>
        </w:rPr>
        <w:t>)</w:t>
      </w:r>
    </w:p>
    <w:p w14:paraId="38EE6F02" w14:textId="4902D009" w:rsidR="005C0F6B" w:rsidRPr="00F21920" w:rsidRDefault="005C0F6B" w:rsidP="00F2192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21920">
        <w:rPr>
          <w:rFonts w:ascii="Arial" w:hAnsi="Arial" w:cs="Arial"/>
          <w:sz w:val="24"/>
          <w:szCs w:val="24"/>
        </w:rPr>
        <w:t xml:space="preserve">Cooper, C. And Hall, C.M. (2023) </w:t>
      </w:r>
      <w:r w:rsidRPr="00980CAD">
        <w:rPr>
          <w:rFonts w:ascii="Arial" w:hAnsi="Arial" w:cs="Arial"/>
          <w:i/>
          <w:iCs/>
          <w:sz w:val="24"/>
          <w:szCs w:val="24"/>
        </w:rPr>
        <w:t>Contemporary tourism : an international approach.</w:t>
      </w:r>
      <w:r w:rsidRPr="00F21920">
        <w:rPr>
          <w:rFonts w:ascii="Arial" w:hAnsi="Arial" w:cs="Arial"/>
          <w:sz w:val="24"/>
          <w:szCs w:val="24"/>
        </w:rPr>
        <w:t xml:space="preserve"> 5th ed.</w:t>
      </w:r>
      <w:r w:rsidR="005A2B8F" w:rsidRPr="005A2B8F">
        <w:t xml:space="preserve"> </w:t>
      </w:r>
      <w:r w:rsidR="005A2B8F" w:rsidRPr="005A2B8F">
        <w:rPr>
          <w:rFonts w:ascii="Arial" w:hAnsi="Arial" w:cs="Arial"/>
          <w:sz w:val="24"/>
          <w:szCs w:val="24"/>
        </w:rPr>
        <w:t>Routledge</w:t>
      </w:r>
      <w:r w:rsidR="00A947F8">
        <w:rPr>
          <w:rFonts w:ascii="Arial" w:hAnsi="Arial" w:cs="Arial"/>
          <w:sz w:val="24"/>
          <w:szCs w:val="24"/>
        </w:rPr>
        <w:t>.</w:t>
      </w:r>
      <w:r w:rsidRPr="00F21920">
        <w:rPr>
          <w:rFonts w:ascii="Arial" w:hAnsi="Arial" w:cs="Arial"/>
          <w:sz w:val="24"/>
          <w:szCs w:val="24"/>
        </w:rPr>
        <w:t xml:space="preserve"> Avai</w:t>
      </w:r>
      <w:r w:rsidR="004270C2" w:rsidRPr="00F21920">
        <w:rPr>
          <w:rFonts w:ascii="Arial" w:hAnsi="Arial" w:cs="Arial"/>
          <w:sz w:val="24"/>
          <w:szCs w:val="24"/>
        </w:rPr>
        <w:t>lable at:</w:t>
      </w:r>
      <w:r w:rsidR="00A73BDB" w:rsidRPr="00A73BDB">
        <w:t xml:space="preserve"> </w:t>
      </w:r>
      <w:hyperlink r:id="rId12">
        <w:r w:rsidR="00A73BDB" w:rsidRPr="00343B97">
          <w:rPr>
            <w:rFonts w:ascii="Arial" w:hAnsi="Arial" w:cs="Arial"/>
            <w:color w:val="1155CC"/>
            <w:sz w:val="24"/>
            <w:szCs w:val="24"/>
            <w:u w:val="single"/>
          </w:rPr>
          <w:t>https://api.pageplace.de/preview/DT0400.9781136414466_A23845477/preview-9781136414466_A23845477.pdf</w:t>
        </w:r>
      </w:hyperlink>
      <w:r w:rsidR="004270C2" w:rsidRPr="00F21920">
        <w:rPr>
          <w:rFonts w:ascii="Arial" w:hAnsi="Arial" w:cs="Arial"/>
          <w:sz w:val="24"/>
          <w:szCs w:val="24"/>
        </w:rPr>
        <w:t xml:space="preserve"> </w:t>
      </w:r>
      <w:r w:rsidR="009E449C" w:rsidRPr="00F21920">
        <w:rPr>
          <w:rFonts w:ascii="Arial" w:hAnsi="Arial" w:cs="Arial"/>
          <w:sz w:val="24"/>
          <w:szCs w:val="24"/>
        </w:rPr>
        <w:t>(</w:t>
      </w:r>
      <w:r w:rsidR="004E56B5" w:rsidRPr="00F21920">
        <w:rPr>
          <w:rFonts w:ascii="Arial" w:hAnsi="Arial" w:cs="Arial"/>
          <w:sz w:val="24"/>
          <w:szCs w:val="24"/>
        </w:rPr>
        <w:t xml:space="preserve"> 25 January 2026)</w:t>
      </w:r>
    </w:p>
    <w:p w14:paraId="03C3B25E" w14:textId="53732AF7" w:rsidR="00CC7EFB" w:rsidRPr="00F21920" w:rsidRDefault="00CC7EFB" w:rsidP="00F2192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21920">
        <w:rPr>
          <w:rFonts w:ascii="Arial" w:hAnsi="Arial" w:cs="Arial"/>
          <w:sz w:val="24"/>
          <w:szCs w:val="24"/>
        </w:rPr>
        <w:t xml:space="preserve">Costa, V. And Costa, C. (2022) </w:t>
      </w:r>
      <w:r w:rsidRPr="007D5DD9">
        <w:rPr>
          <w:rFonts w:ascii="Arial" w:hAnsi="Arial" w:cs="Arial"/>
          <w:i/>
          <w:iCs/>
          <w:sz w:val="24"/>
          <w:szCs w:val="24"/>
        </w:rPr>
        <w:t>Sustainability and competitiveness in the hospitality industry</w:t>
      </w:r>
      <w:r w:rsidR="000D1117">
        <w:rPr>
          <w:rFonts w:ascii="Arial" w:hAnsi="Arial" w:cs="Arial"/>
          <w:i/>
          <w:iCs/>
          <w:sz w:val="24"/>
          <w:szCs w:val="24"/>
        </w:rPr>
        <w:t>.</w:t>
      </w:r>
      <w:r w:rsidR="007317B7" w:rsidRPr="007317B7">
        <w:t xml:space="preserve"> </w:t>
      </w:r>
      <w:r w:rsidR="007317B7" w:rsidRPr="000D1117">
        <w:rPr>
          <w:rFonts w:ascii="Arial" w:hAnsi="Arial" w:cs="Arial"/>
          <w:sz w:val="24"/>
          <w:szCs w:val="24"/>
        </w:rPr>
        <w:t>Hershey, Pennsylvania: Business Science Reference.</w:t>
      </w:r>
      <w:r w:rsidR="00BF03A1" w:rsidRPr="000D1117">
        <w:rPr>
          <w:rFonts w:ascii="Arial" w:hAnsi="Arial" w:cs="Arial"/>
          <w:sz w:val="24"/>
          <w:szCs w:val="24"/>
        </w:rPr>
        <w:t xml:space="preserve"> </w:t>
      </w:r>
      <w:r w:rsidR="00BF03A1" w:rsidRPr="00F21920">
        <w:rPr>
          <w:rFonts w:ascii="Arial" w:hAnsi="Arial" w:cs="Arial"/>
          <w:sz w:val="24"/>
          <w:szCs w:val="24"/>
        </w:rPr>
        <w:t>Available at</w:t>
      </w:r>
      <w:r w:rsidR="002D48FE" w:rsidRPr="00F21920">
        <w:rPr>
          <w:rFonts w:ascii="Arial" w:hAnsi="Arial" w:cs="Arial"/>
          <w:sz w:val="24"/>
          <w:szCs w:val="24"/>
        </w:rPr>
        <w:t>:</w:t>
      </w:r>
      <w:r w:rsidR="00C727BA" w:rsidRPr="00C727BA">
        <w:t xml:space="preserve"> </w:t>
      </w:r>
      <w:hyperlink r:id="rId13">
        <w:r w:rsidR="00C727BA" w:rsidRPr="00C727BA">
          <w:rPr>
            <w:rFonts w:ascii="Arial" w:hAnsi="Arial" w:cs="Arial"/>
            <w:color w:val="1155CC"/>
            <w:sz w:val="24"/>
            <w:szCs w:val="24"/>
            <w:u w:val="single"/>
          </w:rPr>
          <w:t>https://www.asau.ru/files/pdf/3312733.pdf</w:t>
        </w:r>
      </w:hyperlink>
      <w:r w:rsidR="002D48FE" w:rsidRPr="00F21920">
        <w:rPr>
          <w:rFonts w:ascii="Arial" w:hAnsi="Arial" w:cs="Arial"/>
          <w:sz w:val="24"/>
          <w:szCs w:val="24"/>
        </w:rPr>
        <w:t xml:space="preserve"> </w:t>
      </w:r>
      <w:r w:rsidR="00DA29B4" w:rsidRPr="00F21920">
        <w:rPr>
          <w:rFonts w:ascii="Arial" w:hAnsi="Arial" w:cs="Arial"/>
          <w:sz w:val="24"/>
          <w:szCs w:val="24"/>
        </w:rPr>
        <w:t>(Accessed: 23</w:t>
      </w:r>
      <w:r w:rsidR="00CA317B" w:rsidRPr="00F21920">
        <w:rPr>
          <w:rFonts w:ascii="Arial" w:hAnsi="Arial" w:cs="Arial"/>
          <w:sz w:val="24"/>
          <w:szCs w:val="24"/>
        </w:rPr>
        <w:t xml:space="preserve"> January 2026)</w:t>
      </w:r>
    </w:p>
    <w:p w14:paraId="10F3BC30" w14:textId="348E667E" w:rsidR="004936E0" w:rsidRDefault="004936E0" w:rsidP="00F2192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21920">
        <w:rPr>
          <w:rFonts w:ascii="Arial" w:hAnsi="Arial" w:cs="Arial"/>
          <w:sz w:val="24"/>
          <w:szCs w:val="24"/>
        </w:rPr>
        <w:t xml:space="preserve">Danso, B., Whyte, T.N.M., Jnr, P.O.A., Fenteng, R.A. and Akyaa, L.A. (2021) ‘An Assessment of Inventory Management Practices at the Hospitality Management Department of Takoradi Technical University.’ </w:t>
      </w:r>
      <w:r w:rsidRPr="007D5DD9">
        <w:rPr>
          <w:rFonts w:ascii="Arial" w:hAnsi="Arial" w:cs="Arial"/>
          <w:i/>
          <w:iCs/>
          <w:sz w:val="24"/>
          <w:szCs w:val="24"/>
        </w:rPr>
        <w:t>Journal of Humanities and Social Sciences Studies, 3(11),</w:t>
      </w:r>
      <w:r w:rsidRPr="00F21920">
        <w:rPr>
          <w:rFonts w:ascii="Arial" w:hAnsi="Arial" w:cs="Arial"/>
          <w:sz w:val="24"/>
          <w:szCs w:val="24"/>
        </w:rPr>
        <w:t xml:space="preserve"> pp.29-40.</w:t>
      </w:r>
      <w:r w:rsidR="00BF03A1" w:rsidRPr="00F21920">
        <w:rPr>
          <w:rFonts w:ascii="Arial" w:hAnsi="Arial" w:cs="Arial"/>
          <w:sz w:val="24"/>
          <w:szCs w:val="24"/>
        </w:rPr>
        <w:t xml:space="preserve"> Available at: </w:t>
      </w:r>
      <w:hyperlink r:id="rId14" w:history="1">
        <w:r w:rsidR="00BF03A1" w:rsidRPr="00F21920">
          <w:rPr>
            <w:rStyle w:val="Hyperlink"/>
            <w:rFonts w:ascii="Arial" w:hAnsi="Arial" w:cs="Arial"/>
            <w:sz w:val="24"/>
            <w:szCs w:val="24"/>
          </w:rPr>
          <w:t>https://d1wqtxts1xzle7.cloudfront.net/90653565/Paper_3__282021.3.11_29_An_Assessment_of_Inventory_Management_Practices_at_the_Hospitality_Management_Department_of_Takorad.pdf_filename-libre.pdf?1662308019=&amp;response-content-disposition=inline%3B+filename%3DAn_Assessment_of_Inventory_Management_Pr.pdf&amp;Expires=1769105829&amp;Signature=Jv4lyRRCmWHDvw8~2NpwIjHQDJES5unqYYHdCSR0ZTvpq5OshzwvfTmWEIHd34f4EOelNWySW4krU4riV2tXcagZxSvrk15QZi0u9sDmiGZecaKaa15W0IQyH1m~8pjK4oYRG3z3BWN3JQ5v-5RoonRZNSZFEwBNtyCFMNiMzQ~-4IBXcXOh6IWbHK4qhzAagwTjUyj6x58cVwpFT69CpmGIDXJc30zjx8Hnotfuh7OeaGXoF2LmBMUBXuxem-X3y2SL01GYn9iCnjXTEN00aPWFgA~N--2SBI9VlKtrlI1k1auuQDklxzBiMZ6x67j3WUM5xnITd05OORDkk2PW7Q__&amp;Key-Pair-Id=APKAJLOHF5GGSLRBV4ZA</w:t>
        </w:r>
      </w:hyperlink>
      <w:r w:rsidRPr="00F21920">
        <w:rPr>
          <w:rFonts w:ascii="Arial" w:hAnsi="Arial" w:cs="Arial"/>
          <w:sz w:val="24"/>
          <w:szCs w:val="24"/>
        </w:rPr>
        <w:t xml:space="preserve"> </w:t>
      </w:r>
      <w:r w:rsidR="002A7AB6" w:rsidRPr="00F21920">
        <w:rPr>
          <w:rFonts w:ascii="Arial" w:hAnsi="Arial" w:cs="Arial"/>
          <w:sz w:val="24"/>
          <w:szCs w:val="24"/>
        </w:rPr>
        <w:t>(Accessed:</w:t>
      </w:r>
      <w:r w:rsidR="006A1662" w:rsidRPr="00F21920">
        <w:rPr>
          <w:rFonts w:ascii="Arial" w:hAnsi="Arial" w:cs="Arial"/>
          <w:sz w:val="24"/>
          <w:szCs w:val="24"/>
        </w:rPr>
        <w:t xml:space="preserve"> </w:t>
      </w:r>
      <w:r w:rsidR="00C17311" w:rsidRPr="00F21920">
        <w:rPr>
          <w:rFonts w:ascii="Arial" w:hAnsi="Arial" w:cs="Arial"/>
          <w:sz w:val="24"/>
          <w:szCs w:val="24"/>
        </w:rPr>
        <w:t>24 January 2026)</w:t>
      </w:r>
    </w:p>
    <w:p w14:paraId="4C6FAA9F" w14:textId="2651993A" w:rsidR="00F14267" w:rsidRPr="00DC4957" w:rsidRDefault="00F14267" w:rsidP="00DC4957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DC4957">
        <w:rPr>
          <w:rFonts w:ascii="Arial" w:hAnsi="Arial" w:cs="Arial"/>
          <w:color w:val="000000" w:themeColor="text1"/>
          <w:sz w:val="24"/>
          <w:szCs w:val="24"/>
        </w:rPr>
        <w:t xml:space="preserve">Danzer, A. And Zeidler, H., (2025). ‘Food Waste and Dynamic Inconsistency: A Behavioral Economics Perspective.’ </w:t>
      </w:r>
      <w:r w:rsidRPr="00543582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IZA – Institute of Labor Economics. </w:t>
      </w:r>
      <w:r w:rsidRPr="00DC4957">
        <w:rPr>
          <w:rFonts w:ascii="Arial" w:hAnsi="Arial" w:cs="Arial"/>
          <w:color w:val="000000" w:themeColor="text1"/>
          <w:sz w:val="24"/>
          <w:szCs w:val="24"/>
        </w:rPr>
        <w:t xml:space="preserve">12(1), pp. 1–59. Available at: </w:t>
      </w:r>
      <w:hyperlink r:id="rId15" w:history="1">
        <w:r w:rsidRPr="00DC4957">
          <w:rPr>
            <w:rStyle w:val="Hyperlink"/>
            <w:rFonts w:ascii="Arial" w:hAnsi="Arial" w:cs="Arial"/>
            <w:sz w:val="24"/>
            <w:szCs w:val="24"/>
          </w:rPr>
          <w:t>https://www.jstor.org/stable/pdf/resrep70477.pdf?acceptTC=true&amp;coverpage=false&amp;addFooter=false</w:t>
        </w:r>
      </w:hyperlink>
      <w:r w:rsidRPr="00DC4957">
        <w:rPr>
          <w:rFonts w:ascii="Arial" w:hAnsi="Arial" w:cs="Arial"/>
          <w:color w:val="000000" w:themeColor="text1"/>
          <w:sz w:val="24"/>
          <w:szCs w:val="24"/>
        </w:rPr>
        <w:t xml:space="preserve">  (Accessed: 09 February 2026)</w:t>
      </w:r>
    </w:p>
    <w:p w14:paraId="097C9E28" w14:textId="4D727B4D" w:rsidR="007957B7" w:rsidRPr="00F21920" w:rsidRDefault="007957B7" w:rsidP="00F2192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Dawson, J. Lemelin, H. Stewart, E. (2012). </w:t>
      </w:r>
      <w:r w:rsidR="00791FC0">
        <w:rPr>
          <w:rFonts w:ascii="Arial" w:hAnsi="Arial" w:cs="Arial"/>
          <w:sz w:val="24"/>
          <w:szCs w:val="24"/>
        </w:rPr>
        <w:t>ʻ</w:t>
      </w:r>
      <w:r>
        <w:rPr>
          <w:rFonts w:ascii="Arial" w:hAnsi="Arial" w:cs="Arial"/>
          <w:sz w:val="24"/>
          <w:szCs w:val="24"/>
        </w:rPr>
        <w:t>Last Chance Tourism: Adapting Tourism Opportunities in a Changing World</w:t>
      </w:r>
      <w:r w:rsidR="001A4747">
        <w:rPr>
          <w:rFonts w:ascii="Arial" w:hAnsi="Arial" w:cs="Arial"/>
          <w:sz w:val="24"/>
          <w:szCs w:val="24"/>
        </w:rPr>
        <w:t>.ʼ</w:t>
      </w:r>
      <w:r>
        <w:rPr>
          <w:rFonts w:ascii="Arial" w:hAnsi="Arial" w:cs="Arial"/>
          <w:sz w:val="24"/>
          <w:szCs w:val="24"/>
        </w:rPr>
        <w:t xml:space="preserve"> </w:t>
      </w:r>
      <w:r w:rsidRPr="001A4747">
        <w:rPr>
          <w:rFonts w:ascii="Arial" w:hAnsi="Arial" w:cs="Arial"/>
          <w:i/>
          <w:iCs/>
          <w:sz w:val="24"/>
          <w:szCs w:val="24"/>
        </w:rPr>
        <w:t>Routledge</w:t>
      </w:r>
      <w:r>
        <w:rPr>
          <w:rFonts w:ascii="Arial" w:hAnsi="Arial" w:cs="Arial"/>
          <w:sz w:val="24"/>
          <w:szCs w:val="24"/>
        </w:rPr>
        <w:t xml:space="preserve">. Available at: </w:t>
      </w:r>
      <w:hyperlink r:id="rId16" w:history="1">
        <w:r w:rsidRPr="00E714C1">
          <w:rPr>
            <w:rStyle w:val="Hyperlink"/>
            <w:rFonts w:ascii="Arial" w:hAnsi="Arial" w:cs="Arial"/>
            <w:sz w:val="24"/>
            <w:szCs w:val="24"/>
          </w:rPr>
          <w:t>https://doi.org/10.4324/9780203828939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="008F54B9">
        <w:rPr>
          <w:rFonts w:ascii="Arial" w:hAnsi="Arial" w:cs="Arial"/>
          <w:sz w:val="24"/>
          <w:szCs w:val="24"/>
        </w:rPr>
        <w:t>(Accessed: 10 February 2026)</w:t>
      </w:r>
    </w:p>
    <w:p w14:paraId="11783F12" w14:textId="5F06368F" w:rsidR="00E509C7" w:rsidRPr="00F21920" w:rsidRDefault="00E509C7" w:rsidP="00F2192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21920">
        <w:rPr>
          <w:rFonts w:ascii="Arial" w:hAnsi="Arial" w:cs="Arial"/>
          <w:sz w:val="24"/>
          <w:szCs w:val="24"/>
        </w:rPr>
        <w:t xml:space="preserve">Dixit, S.K. (2020) </w:t>
      </w:r>
      <w:r w:rsidR="001A4747">
        <w:rPr>
          <w:rFonts w:ascii="Arial" w:hAnsi="Arial" w:cs="Arial"/>
          <w:sz w:val="24"/>
          <w:szCs w:val="24"/>
        </w:rPr>
        <w:t>ʻ</w:t>
      </w:r>
      <w:r w:rsidRPr="00F21920">
        <w:rPr>
          <w:rFonts w:ascii="Arial" w:hAnsi="Arial" w:cs="Arial"/>
          <w:sz w:val="24"/>
          <w:szCs w:val="24"/>
        </w:rPr>
        <w:t>Managing hospitality organizations: achieving excellence in the guest experience (second edition).</w:t>
      </w:r>
      <w:r w:rsidR="00B24871" w:rsidRPr="00A00404">
        <w:rPr>
          <w:rFonts w:ascii="Arial" w:hAnsi="Arial" w:cs="Arial"/>
          <w:sz w:val="24"/>
          <w:szCs w:val="24"/>
        </w:rPr>
        <w:t>ʼ</w:t>
      </w:r>
      <w:r w:rsidR="00C91901" w:rsidRPr="00A00404">
        <w:rPr>
          <w:rFonts w:ascii="Arial" w:hAnsi="Arial" w:cs="Arial"/>
          <w:sz w:val="24"/>
          <w:szCs w:val="24"/>
        </w:rPr>
        <w:t xml:space="preserve"> </w:t>
      </w:r>
      <w:r w:rsidR="00A00404" w:rsidRPr="00A00404">
        <w:rPr>
          <w:rFonts w:ascii="Arial" w:hAnsi="Arial" w:cs="Arial"/>
          <w:sz w:val="24"/>
          <w:szCs w:val="24"/>
        </w:rPr>
        <w:t>by Robert C. Ford and Michael C. Sturman, Sage Publications Inc.</w:t>
      </w:r>
      <w:r w:rsidR="0068133E">
        <w:rPr>
          <w:rFonts w:ascii="Arial" w:hAnsi="Arial" w:cs="Arial"/>
          <w:sz w:val="24"/>
          <w:szCs w:val="24"/>
        </w:rPr>
        <w:t xml:space="preserve"> </w:t>
      </w:r>
      <w:r w:rsidR="0068133E" w:rsidRPr="00434A97">
        <w:rPr>
          <w:rFonts w:ascii="Arial" w:hAnsi="Arial" w:cs="Arial"/>
          <w:i/>
          <w:iCs/>
          <w:sz w:val="24"/>
          <w:szCs w:val="24"/>
        </w:rPr>
        <w:t>Annals of Leisure Research, 23(2), pp.1–2</w:t>
      </w:r>
      <w:r w:rsidR="00434A97" w:rsidRPr="00434A97">
        <w:rPr>
          <w:rFonts w:ascii="Arial" w:hAnsi="Arial" w:cs="Arial"/>
          <w:i/>
          <w:iCs/>
          <w:sz w:val="24"/>
          <w:szCs w:val="24"/>
        </w:rPr>
        <w:t>.</w:t>
      </w:r>
      <w:r w:rsidRPr="00434A97">
        <w:rPr>
          <w:rFonts w:ascii="Arial" w:hAnsi="Arial" w:cs="Arial"/>
          <w:i/>
          <w:iCs/>
          <w:sz w:val="24"/>
          <w:szCs w:val="24"/>
        </w:rPr>
        <w:t xml:space="preserve"> </w:t>
      </w:r>
      <w:r w:rsidR="0011096C" w:rsidRPr="00F21920">
        <w:rPr>
          <w:rFonts w:ascii="Arial" w:hAnsi="Arial" w:cs="Arial"/>
          <w:sz w:val="24"/>
          <w:szCs w:val="24"/>
        </w:rPr>
        <w:t xml:space="preserve">Available at: </w:t>
      </w:r>
      <w:hyperlink r:id="rId17" w:history="1">
        <w:r w:rsidR="0011096C" w:rsidRPr="00F21920">
          <w:rPr>
            <w:rStyle w:val="Hyperlink"/>
            <w:rFonts w:ascii="Arial" w:hAnsi="Arial" w:cs="Arial"/>
            <w:sz w:val="24"/>
            <w:szCs w:val="24"/>
          </w:rPr>
          <w:t>https://doi.org/10.1080/11745398.2019.1653205</w:t>
        </w:r>
      </w:hyperlink>
      <w:r w:rsidR="0011096C" w:rsidRPr="00F21920">
        <w:rPr>
          <w:rFonts w:ascii="Arial" w:hAnsi="Arial" w:cs="Arial"/>
          <w:sz w:val="24"/>
          <w:szCs w:val="24"/>
        </w:rPr>
        <w:t xml:space="preserve"> </w:t>
      </w:r>
      <w:r w:rsidR="00D50DCB" w:rsidRPr="00F21920">
        <w:rPr>
          <w:rFonts w:ascii="Arial" w:hAnsi="Arial" w:cs="Arial"/>
          <w:sz w:val="24"/>
          <w:szCs w:val="24"/>
        </w:rPr>
        <w:t>(</w:t>
      </w:r>
      <w:r w:rsidR="00982BB3">
        <w:rPr>
          <w:rFonts w:ascii="Arial" w:hAnsi="Arial" w:cs="Arial"/>
          <w:sz w:val="24"/>
          <w:szCs w:val="24"/>
        </w:rPr>
        <w:t>Accessed:</w:t>
      </w:r>
      <w:r w:rsidR="00D50DCB" w:rsidRPr="00F21920">
        <w:rPr>
          <w:rFonts w:ascii="Arial" w:hAnsi="Arial" w:cs="Arial"/>
          <w:sz w:val="24"/>
          <w:szCs w:val="24"/>
        </w:rPr>
        <w:t xml:space="preserve"> 26 January 2026)</w:t>
      </w:r>
    </w:p>
    <w:p w14:paraId="2F546DD5" w14:textId="5FF2F395" w:rsidR="00343EF7" w:rsidRPr="00F21920" w:rsidRDefault="00343EF7" w:rsidP="00686ABB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  <w:r w:rsidRPr="00982BB3">
        <w:rPr>
          <w:rFonts w:ascii="Arial" w:hAnsi="Arial" w:cs="Arial"/>
        </w:rPr>
        <w:t xml:space="preserve">Fatorachian, H., Kazemi, H. And Pawar, K. (2025). ‘Digital technologies in food supply chain waste management: a case study on sustainable practices in smart cities.’ </w:t>
      </w:r>
      <w:r w:rsidRPr="0004697B">
        <w:rPr>
          <w:rFonts w:ascii="Arial" w:hAnsi="Arial" w:cs="Arial"/>
          <w:i/>
          <w:iCs/>
        </w:rPr>
        <w:t>Sustainability,</w:t>
      </w:r>
      <w:r w:rsidRPr="00982BB3">
        <w:rPr>
          <w:rFonts w:ascii="Arial" w:hAnsi="Arial" w:cs="Arial"/>
        </w:rPr>
        <w:t xml:space="preserve"> 17(5), pp.1-9. </w:t>
      </w:r>
      <w:r w:rsidR="00A6700D">
        <w:rPr>
          <w:rFonts w:ascii="Arial" w:hAnsi="Arial" w:cs="Arial"/>
        </w:rPr>
        <w:t xml:space="preserve"> </w:t>
      </w:r>
      <w:r w:rsidRPr="00982BB3">
        <w:rPr>
          <w:rFonts w:ascii="Arial" w:hAnsi="Arial" w:cs="Arial"/>
        </w:rPr>
        <w:t xml:space="preserve">Available at: </w:t>
      </w:r>
      <w:hyperlink r:id="rId18" w:history="1">
        <w:r w:rsidRPr="00982BB3">
          <w:rPr>
            <w:rStyle w:val="Hyperlink"/>
            <w:rFonts w:ascii="Arial" w:hAnsi="Arial" w:cs="Arial"/>
          </w:rPr>
          <w:t>https://doi.org/10.3390/su17051996</w:t>
        </w:r>
      </w:hyperlink>
      <w:r w:rsidRPr="00982BB3">
        <w:rPr>
          <w:rFonts w:ascii="Arial" w:hAnsi="Arial" w:cs="Arial"/>
        </w:rPr>
        <w:t xml:space="preserve"> (</w:t>
      </w:r>
      <w:r w:rsidR="009024BA" w:rsidRPr="00982BB3">
        <w:rPr>
          <w:rFonts w:ascii="Arial" w:hAnsi="Arial" w:cs="Arial"/>
        </w:rPr>
        <w:t>Accessed:</w:t>
      </w:r>
      <w:r w:rsidRPr="00982BB3">
        <w:rPr>
          <w:rFonts w:ascii="Arial" w:hAnsi="Arial" w:cs="Arial"/>
        </w:rPr>
        <w:t xml:space="preserve"> </w:t>
      </w:r>
      <w:r w:rsidR="009024BA" w:rsidRPr="00982BB3">
        <w:rPr>
          <w:rFonts w:ascii="Arial" w:hAnsi="Arial" w:cs="Arial"/>
        </w:rPr>
        <w:t>09 Febru</w:t>
      </w:r>
      <w:r w:rsidR="00982BB3" w:rsidRPr="00982BB3">
        <w:rPr>
          <w:rFonts w:ascii="Arial" w:hAnsi="Arial" w:cs="Arial"/>
        </w:rPr>
        <w:t>ary 2026)</w:t>
      </w:r>
    </w:p>
    <w:p w14:paraId="42B32FAC" w14:textId="04965E3D" w:rsidR="00C408BC" w:rsidRPr="00F21920" w:rsidRDefault="00C408BC" w:rsidP="00F2192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21920">
        <w:rPr>
          <w:rFonts w:ascii="Arial" w:hAnsi="Arial" w:cs="Arial"/>
          <w:sz w:val="24"/>
          <w:szCs w:val="24"/>
        </w:rPr>
        <w:t xml:space="preserve">Forbes (2024) </w:t>
      </w:r>
      <w:r w:rsidRPr="00E249C9">
        <w:rPr>
          <w:rFonts w:ascii="Arial" w:hAnsi="Arial" w:cs="Arial"/>
          <w:i/>
          <w:iCs/>
          <w:sz w:val="24"/>
          <w:szCs w:val="24"/>
        </w:rPr>
        <w:t xml:space="preserve">Sustainable Marketing: How Brands Can Promote Eco-Friendly Practices. </w:t>
      </w:r>
      <w:r w:rsidRPr="00F21920">
        <w:rPr>
          <w:rFonts w:ascii="Arial" w:hAnsi="Arial" w:cs="Arial"/>
          <w:sz w:val="24"/>
          <w:szCs w:val="24"/>
        </w:rPr>
        <w:t xml:space="preserve">Available at: </w:t>
      </w:r>
      <w:hyperlink r:id="rId19" w:history="1">
        <w:r w:rsidRPr="00F21920">
          <w:rPr>
            <w:rStyle w:val="Hyperlink"/>
            <w:rFonts w:ascii="Arial" w:hAnsi="Arial" w:cs="Arial"/>
            <w:sz w:val="24"/>
            <w:szCs w:val="24"/>
          </w:rPr>
          <w:t>https://www.forbes.com/councils/forbesbusinesscouncil/2024/10/15/sustainable-marketing-how-brands-can-promote-eco-friendly-practices/</w:t>
        </w:r>
      </w:hyperlink>
      <w:r w:rsidRPr="00F21920">
        <w:rPr>
          <w:rFonts w:ascii="Arial" w:hAnsi="Arial" w:cs="Arial"/>
          <w:sz w:val="24"/>
          <w:szCs w:val="24"/>
        </w:rPr>
        <w:t xml:space="preserve"> </w:t>
      </w:r>
      <w:r w:rsidR="005F4FA2" w:rsidRPr="00F21920">
        <w:rPr>
          <w:rFonts w:ascii="Arial" w:hAnsi="Arial" w:cs="Arial"/>
          <w:sz w:val="24"/>
          <w:szCs w:val="24"/>
        </w:rPr>
        <w:t xml:space="preserve"> (Accessed: 26 January 2026)</w:t>
      </w:r>
    </w:p>
    <w:p w14:paraId="4642DB3B" w14:textId="54923C9B" w:rsidR="00C53AE6" w:rsidRPr="00F21920" w:rsidRDefault="00C53AE6" w:rsidP="00F2192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21920">
        <w:rPr>
          <w:rFonts w:ascii="Arial" w:hAnsi="Arial" w:cs="Arial"/>
          <w:sz w:val="24"/>
          <w:szCs w:val="24"/>
        </w:rPr>
        <w:t xml:space="preserve">Hospitality net (2025) </w:t>
      </w:r>
      <w:r w:rsidRPr="007D0B99">
        <w:rPr>
          <w:rFonts w:ascii="Arial" w:hAnsi="Arial" w:cs="Arial"/>
          <w:i/>
          <w:iCs/>
          <w:sz w:val="24"/>
          <w:szCs w:val="24"/>
        </w:rPr>
        <w:t>Why every hotel needs automated revenue management. Available</w:t>
      </w:r>
      <w:r w:rsidRPr="00F21920">
        <w:rPr>
          <w:rFonts w:ascii="Arial" w:hAnsi="Arial" w:cs="Arial"/>
          <w:sz w:val="24"/>
          <w:szCs w:val="24"/>
        </w:rPr>
        <w:t xml:space="preserve"> at: </w:t>
      </w:r>
      <w:hyperlink r:id="rId20" w:anchor=":~:text=Without%20an%20automated%20RMS%2C%20revenue,missing%20out%20on%20potential%20revenue" w:history="1">
        <w:r w:rsidRPr="00F21920">
          <w:rPr>
            <w:rStyle w:val="Hyperlink"/>
            <w:rFonts w:ascii="Arial" w:hAnsi="Arial" w:cs="Arial"/>
            <w:sz w:val="24"/>
            <w:szCs w:val="24"/>
          </w:rPr>
          <w:t>https://www.hospitalitynet.org/opinion/4125927.html#:~:text=Without%20an%20automated%20RMS%2C%20revenue,missing%20out%20on%20potential%20revenue</w:t>
        </w:r>
      </w:hyperlink>
      <w:r w:rsidRPr="00F21920">
        <w:rPr>
          <w:rFonts w:ascii="Arial" w:hAnsi="Arial" w:cs="Arial"/>
          <w:sz w:val="24"/>
          <w:szCs w:val="24"/>
        </w:rPr>
        <w:t xml:space="preserve">  </w:t>
      </w:r>
      <w:r w:rsidR="002919BB" w:rsidRPr="00F21920">
        <w:rPr>
          <w:rFonts w:ascii="Arial" w:hAnsi="Arial" w:cs="Arial"/>
          <w:sz w:val="24"/>
          <w:szCs w:val="24"/>
        </w:rPr>
        <w:t>(Accessed: 25 January 2026)</w:t>
      </w:r>
    </w:p>
    <w:p w14:paraId="630D55D3" w14:textId="5030B64E" w:rsidR="00AA7279" w:rsidRPr="00F21920" w:rsidRDefault="00AA7279" w:rsidP="00F2192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21920">
        <w:rPr>
          <w:rFonts w:ascii="Arial" w:eastAsia="Times New Roman" w:hAnsi="Arial" w:cs="Arial"/>
          <w:sz w:val="24"/>
          <w:szCs w:val="24"/>
        </w:rPr>
        <w:t xml:space="preserve">Hotel Technology News (2025) </w:t>
      </w:r>
      <w:r w:rsidRPr="00795EB9">
        <w:rPr>
          <w:rFonts w:ascii="Arial" w:eastAsia="Times New Roman" w:hAnsi="Arial" w:cs="Arial"/>
          <w:i/>
          <w:iCs/>
          <w:sz w:val="24"/>
          <w:szCs w:val="24"/>
        </w:rPr>
        <w:t>Why Real-Time Hotel Inventory Integration Is Becoming a Must-Have</w:t>
      </w:r>
      <w:r w:rsidRPr="00F21920">
        <w:rPr>
          <w:rFonts w:ascii="Arial" w:eastAsia="Times New Roman" w:hAnsi="Arial" w:cs="Arial"/>
          <w:sz w:val="24"/>
          <w:szCs w:val="24"/>
        </w:rPr>
        <w:t xml:space="preserve">. </w:t>
      </w:r>
      <w:r w:rsidR="005E4BAF">
        <w:rPr>
          <w:rFonts w:ascii="Arial" w:eastAsia="Times New Roman" w:hAnsi="Arial" w:cs="Arial"/>
          <w:sz w:val="24"/>
          <w:szCs w:val="24"/>
        </w:rPr>
        <w:t>Hote</w:t>
      </w:r>
      <w:r w:rsidR="00BA1404">
        <w:rPr>
          <w:rFonts w:ascii="Arial" w:eastAsia="Times New Roman" w:hAnsi="Arial" w:cs="Arial"/>
          <w:sz w:val="24"/>
          <w:szCs w:val="24"/>
        </w:rPr>
        <w:t>ltechnology</w:t>
      </w:r>
      <w:r w:rsidR="00AD6EC9">
        <w:rPr>
          <w:rFonts w:ascii="Arial" w:eastAsia="Times New Roman" w:hAnsi="Arial" w:cs="Arial"/>
          <w:sz w:val="24"/>
          <w:szCs w:val="24"/>
        </w:rPr>
        <w:t xml:space="preserve">news.com </w:t>
      </w:r>
      <w:r w:rsidRPr="00F21920">
        <w:rPr>
          <w:rFonts w:ascii="Arial" w:eastAsia="Times New Roman" w:hAnsi="Arial" w:cs="Arial"/>
          <w:sz w:val="24"/>
          <w:szCs w:val="24"/>
        </w:rPr>
        <w:t>Available at</w:t>
      </w:r>
      <w:r w:rsidRPr="008A7896">
        <w:rPr>
          <w:rFonts w:ascii="Arial" w:eastAsia="Times New Roman" w:hAnsi="Arial" w:cs="Arial"/>
          <w:sz w:val="24"/>
          <w:szCs w:val="24"/>
        </w:rPr>
        <w:t>:</w:t>
      </w:r>
      <w:r w:rsidR="006C1E6D">
        <w:rPr>
          <w:rFonts w:ascii="Arial" w:eastAsia="Times New Roman" w:hAnsi="Arial" w:cs="Arial"/>
          <w:sz w:val="24"/>
          <w:szCs w:val="24"/>
        </w:rPr>
        <w:t xml:space="preserve"> </w:t>
      </w:r>
      <w:hyperlink r:id="rId21" w:history="1">
        <w:r w:rsidR="006C1E6D" w:rsidRPr="00DC5687">
          <w:rPr>
            <w:rStyle w:val="Hyperlink"/>
            <w:rFonts w:ascii="Arial" w:eastAsia="Times New Roman" w:hAnsi="Arial" w:cs="Arial"/>
            <w:sz w:val="24"/>
            <w:szCs w:val="24"/>
          </w:rPr>
          <w:t>https://hoteltechnologynews.com/2025/05/why-real-time-hotel-inventory-integration-is-becoming-a-must-have/</w:t>
        </w:r>
      </w:hyperlink>
      <w:r w:rsidR="006C1E6D">
        <w:rPr>
          <w:rFonts w:ascii="Arial" w:eastAsia="Times New Roman" w:hAnsi="Arial" w:cs="Arial"/>
          <w:sz w:val="24"/>
          <w:szCs w:val="24"/>
        </w:rPr>
        <w:t xml:space="preserve"> </w:t>
      </w:r>
      <w:r w:rsidR="008A7896" w:rsidRPr="008A7896">
        <w:rPr>
          <w:rFonts w:ascii="Arial" w:hAnsi="Arial" w:cs="Arial"/>
          <w:sz w:val="24"/>
          <w:szCs w:val="24"/>
        </w:rPr>
        <w:t xml:space="preserve"> </w:t>
      </w:r>
      <w:r w:rsidRPr="00F21920">
        <w:rPr>
          <w:rFonts w:ascii="Arial" w:hAnsi="Arial" w:cs="Arial"/>
          <w:sz w:val="24"/>
          <w:szCs w:val="24"/>
        </w:rPr>
        <w:t>(Accessed:</w:t>
      </w:r>
      <w:r w:rsidR="00911998" w:rsidRPr="00F21920">
        <w:rPr>
          <w:rFonts w:ascii="Arial" w:hAnsi="Arial" w:cs="Arial"/>
          <w:sz w:val="24"/>
          <w:szCs w:val="24"/>
        </w:rPr>
        <w:t xml:space="preserve"> 2</w:t>
      </w:r>
      <w:r w:rsidR="00997ECA" w:rsidRPr="00F21920">
        <w:rPr>
          <w:rFonts w:ascii="Arial" w:hAnsi="Arial" w:cs="Arial"/>
          <w:sz w:val="24"/>
          <w:szCs w:val="24"/>
        </w:rPr>
        <w:t>3</w:t>
      </w:r>
      <w:r w:rsidR="00911998" w:rsidRPr="00F21920">
        <w:rPr>
          <w:rFonts w:ascii="Arial" w:hAnsi="Arial" w:cs="Arial"/>
          <w:sz w:val="24"/>
          <w:szCs w:val="24"/>
        </w:rPr>
        <w:t xml:space="preserve"> January 2026)</w:t>
      </w:r>
    </w:p>
    <w:p w14:paraId="5670A175" w14:textId="29800D3E" w:rsidR="00AE72B2" w:rsidRPr="00F21920" w:rsidRDefault="00AE72B2" w:rsidP="00F2192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21920">
        <w:rPr>
          <w:rFonts w:ascii="Arial" w:hAnsi="Arial" w:cs="Arial"/>
          <w:sz w:val="24"/>
          <w:szCs w:val="24"/>
        </w:rPr>
        <w:t>Ivanov, S., &amp; Webster, C. (2019</w:t>
      </w:r>
      <w:r w:rsidRPr="008C33C1">
        <w:rPr>
          <w:rFonts w:ascii="Arial" w:hAnsi="Arial" w:cs="Arial"/>
          <w:i/>
          <w:iCs/>
          <w:sz w:val="24"/>
          <w:szCs w:val="24"/>
        </w:rPr>
        <w:t>)</w:t>
      </w:r>
      <w:r w:rsidR="008C70AA">
        <w:rPr>
          <w:rFonts w:ascii="Arial" w:hAnsi="Arial" w:cs="Arial"/>
          <w:i/>
          <w:iCs/>
          <w:sz w:val="24"/>
          <w:szCs w:val="24"/>
        </w:rPr>
        <w:t xml:space="preserve"> </w:t>
      </w:r>
      <w:r w:rsidRPr="008C33C1">
        <w:rPr>
          <w:rFonts w:ascii="Arial" w:hAnsi="Arial" w:cs="Arial"/>
          <w:i/>
          <w:iCs/>
          <w:sz w:val="24"/>
          <w:szCs w:val="24"/>
        </w:rPr>
        <w:t xml:space="preserve"> Robots, artificial intelligence, and service automation in travel, tourism and hospitality</w:t>
      </w:r>
      <w:r w:rsidR="00184225">
        <w:rPr>
          <w:rFonts w:ascii="Arial" w:hAnsi="Arial" w:cs="Arial"/>
          <w:sz w:val="24"/>
          <w:szCs w:val="24"/>
        </w:rPr>
        <w:t>.</w:t>
      </w:r>
      <w:r w:rsidR="00B15B5F" w:rsidRPr="00B15B5F">
        <w:t xml:space="preserve"> </w:t>
      </w:r>
      <w:r w:rsidR="00B15B5F" w:rsidRPr="00B15B5F">
        <w:rPr>
          <w:rFonts w:ascii="Arial" w:hAnsi="Arial" w:cs="Arial"/>
          <w:sz w:val="24"/>
          <w:szCs w:val="24"/>
        </w:rPr>
        <w:t>Emerald Publishing</w:t>
      </w:r>
      <w:r w:rsidR="00B15B5F">
        <w:rPr>
          <w:rFonts w:ascii="Arial" w:hAnsi="Arial" w:cs="Arial"/>
          <w:sz w:val="24"/>
          <w:szCs w:val="24"/>
        </w:rPr>
        <w:t>.</w:t>
      </w:r>
      <w:r w:rsidR="00B15B5F" w:rsidRPr="00B15B5F">
        <w:rPr>
          <w:rFonts w:ascii="Arial" w:hAnsi="Arial" w:cs="Arial"/>
          <w:sz w:val="24"/>
          <w:szCs w:val="24"/>
        </w:rPr>
        <w:t xml:space="preserve"> </w:t>
      </w:r>
      <w:r w:rsidRPr="00F21920">
        <w:rPr>
          <w:rFonts w:ascii="Arial" w:hAnsi="Arial" w:cs="Arial"/>
          <w:sz w:val="24"/>
          <w:szCs w:val="24"/>
        </w:rPr>
        <w:t xml:space="preserve"> </w:t>
      </w:r>
      <w:r w:rsidR="00184225">
        <w:rPr>
          <w:rFonts w:ascii="Arial" w:hAnsi="Arial" w:cs="Arial"/>
          <w:sz w:val="24"/>
          <w:szCs w:val="24"/>
        </w:rPr>
        <w:t>Available at:</w:t>
      </w:r>
      <w:r w:rsidR="00670D5B" w:rsidRPr="00670D5B">
        <w:t xml:space="preserve"> </w:t>
      </w:r>
      <w:hyperlink r:id="rId22" w:history="1">
        <w:r w:rsidR="00670D5B" w:rsidRPr="00670D5B">
          <w:rPr>
            <w:rStyle w:val="Hyperlink"/>
            <w:rFonts w:ascii="Arial" w:hAnsi="Arial" w:cs="Arial"/>
            <w:sz w:val="24"/>
            <w:szCs w:val="24"/>
          </w:rPr>
          <w:t>https://www-emerald-com.uwtsd.idm.oclc.org/books/book-pdf/9018939/9781787566880.pdf</w:t>
        </w:r>
      </w:hyperlink>
      <w:r w:rsidR="00670D5B">
        <w:t xml:space="preserve">  </w:t>
      </w:r>
      <w:r w:rsidRPr="00F21920">
        <w:rPr>
          <w:rFonts w:ascii="Arial" w:hAnsi="Arial" w:cs="Arial"/>
          <w:sz w:val="24"/>
          <w:szCs w:val="24"/>
        </w:rPr>
        <w:t xml:space="preserve"> </w:t>
      </w:r>
      <w:r w:rsidR="00493BE4" w:rsidRPr="00F21920">
        <w:rPr>
          <w:rFonts w:ascii="Arial" w:hAnsi="Arial" w:cs="Arial"/>
          <w:sz w:val="24"/>
          <w:szCs w:val="24"/>
        </w:rPr>
        <w:t>(Accessed: 27</w:t>
      </w:r>
      <w:r w:rsidR="005E15F6" w:rsidRPr="00F21920">
        <w:rPr>
          <w:rFonts w:ascii="Arial" w:hAnsi="Arial" w:cs="Arial"/>
          <w:sz w:val="24"/>
          <w:szCs w:val="24"/>
        </w:rPr>
        <w:t xml:space="preserve"> January 2026)</w:t>
      </w:r>
    </w:p>
    <w:p w14:paraId="29B6F557" w14:textId="75D92266" w:rsidR="000B792E" w:rsidRPr="00F21920" w:rsidRDefault="000B792E" w:rsidP="000B792E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  <w:r w:rsidRPr="0076491A">
        <w:rPr>
          <w:rFonts w:ascii="Arial" w:hAnsi="Arial" w:cs="Arial"/>
        </w:rPr>
        <w:t>Loh, C.M., Perdana, A. And Lee, K.H. (2025). ‘From hot pot to high tech: Haidilao’s transformation through digital technologies for sustainable business in the restaurant industry.</w:t>
      </w:r>
      <w:r w:rsidRPr="00B15B5F">
        <w:rPr>
          <w:rFonts w:ascii="Arial" w:hAnsi="Arial" w:cs="Arial"/>
          <w:i/>
          <w:iCs/>
        </w:rPr>
        <w:t>’ Journal of Information Technology Teaching Cases,</w:t>
      </w:r>
      <w:r w:rsidRPr="0076491A">
        <w:rPr>
          <w:rFonts w:ascii="Arial" w:hAnsi="Arial" w:cs="Arial"/>
        </w:rPr>
        <w:t xml:space="preserve"> 15(2), pp.239-253. Available at: </w:t>
      </w:r>
      <w:hyperlink r:id="rId23" w:history="1">
        <w:r w:rsidRPr="0076491A">
          <w:rPr>
            <w:rStyle w:val="Hyperlink"/>
            <w:rFonts w:ascii="Arial" w:hAnsi="Arial" w:cs="Arial"/>
          </w:rPr>
          <w:t>https://doi.org/10.1177/20438869241240494</w:t>
        </w:r>
      </w:hyperlink>
      <w:r w:rsidRPr="0076491A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 (Accessed: 10 February 2026)</w:t>
      </w:r>
    </w:p>
    <w:p w14:paraId="66CADF7E" w14:textId="432EA6ED" w:rsidR="00896DCF" w:rsidRPr="00F21920" w:rsidRDefault="00896DCF" w:rsidP="00F2192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21920">
        <w:rPr>
          <w:rFonts w:ascii="Arial" w:hAnsi="Arial" w:cs="Arial"/>
          <w:sz w:val="24"/>
          <w:szCs w:val="24"/>
        </w:rPr>
        <w:t xml:space="preserve">Lumivero (2023) </w:t>
      </w:r>
      <w:r w:rsidRPr="008C70AA">
        <w:rPr>
          <w:rFonts w:ascii="Arial" w:hAnsi="Arial" w:cs="Arial"/>
          <w:i/>
          <w:iCs/>
          <w:sz w:val="24"/>
          <w:szCs w:val="24"/>
        </w:rPr>
        <w:t xml:space="preserve">Revolutionizing Text Data Analysis with AI Autocoding with NVivo. </w:t>
      </w:r>
      <w:r w:rsidR="00575A89" w:rsidRPr="00575A89">
        <w:rPr>
          <w:rFonts w:ascii="Arial" w:hAnsi="Arial" w:cs="Arial"/>
          <w:sz w:val="24"/>
          <w:szCs w:val="24"/>
        </w:rPr>
        <w:t>Lumivero</w:t>
      </w:r>
      <w:r w:rsidR="00575A89">
        <w:rPr>
          <w:rFonts w:ascii="Arial" w:hAnsi="Arial" w:cs="Arial"/>
          <w:i/>
          <w:iCs/>
          <w:sz w:val="24"/>
          <w:szCs w:val="24"/>
        </w:rPr>
        <w:t xml:space="preserve">. </w:t>
      </w:r>
      <w:r w:rsidRPr="00F21920">
        <w:rPr>
          <w:rFonts w:ascii="Arial" w:hAnsi="Arial" w:cs="Arial"/>
          <w:sz w:val="24"/>
          <w:szCs w:val="24"/>
        </w:rPr>
        <w:t xml:space="preserve">Available at: </w:t>
      </w:r>
      <w:hyperlink r:id="rId24" w:anchor=":~:text=Cracking%20the%20Code%20on%20Themes,Powered%20Autocoding%20to%20Identify%20Themes" w:history="1">
        <w:r w:rsidRPr="00637990">
          <w:rPr>
            <w:rStyle w:val="Hyperlink"/>
            <w:rFonts w:ascii="Arial" w:hAnsi="Arial" w:cs="Arial"/>
            <w:sz w:val="24"/>
            <w:szCs w:val="24"/>
          </w:rPr>
          <w:t>https://lumivero.com/resources/blog/revolutionizing-text-data-analysis-with-ai-autocoding-with-nvivo/#:~:text=Cracking%20the%20Code%20on%20Themes,Powered%20Autocoding%20to%20Identify%20Themes</w:t>
        </w:r>
      </w:hyperlink>
      <w:r w:rsidRPr="00F21920">
        <w:rPr>
          <w:rFonts w:ascii="Arial" w:hAnsi="Arial" w:cs="Arial"/>
          <w:sz w:val="24"/>
          <w:szCs w:val="24"/>
        </w:rPr>
        <w:t xml:space="preserve"> </w:t>
      </w:r>
      <w:r w:rsidR="004B65DA" w:rsidRPr="00F21920">
        <w:rPr>
          <w:rFonts w:ascii="Arial" w:hAnsi="Arial" w:cs="Arial"/>
          <w:sz w:val="24"/>
          <w:szCs w:val="24"/>
        </w:rPr>
        <w:t>(Accessed: 26 January 2026)</w:t>
      </w:r>
      <w:r w:rsidR="00B04497" w:rsidRPr="00F21920">
        <w:rPr>
          <w:rFonts w:ascii="Arial" w:hAnsi="Arial" w:cs="Arial"/>
          <w:sz w:val="24"/>
          <w:szCs w:val="24"/>
        </w:rPr>
        <w:t xml:space="preserve"> </w:t>
      </w:r>
    </w:p>
    <w:p w14:paraId="1281ACC4" w14:textId="3297F1C6" w:rsidR="00914CD5" w:rsidRDefault="00914CD5" w:rsidP="00F2192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21920">
        <w:rPr>
          <w:rFonts w:ascii="Arial" w:hAnsi="Arial" w:cs="Arial"/>
          <w:sz w:val="24"/>
          <w:szCs w:val="24"/>
        </w:rPr>
        <w:t>Manzoor, A., Qureshi, M.A., Kidney, E. And Longo, L. (2024)</w:t>
      </w:r>
      <w:r w:rsidR="00683B8E">
        <w:rPr>
          <w:rFonts w:ascii="Arial" w:hAnsi="Arial" w:cs="Arial"/>
          <w:sz w:val="24"/>
          <w:szCs w:val="24"/>
        </w:rPr>
        <w:t xml:space="preserve"> </w:t>
      </w:r>
      <w:r w:rsidRPr="00F21920">
        <w:rPr>
          <w:rFonts w:ascii="Arial" w:hAnsi="Arial" w:cs="Arial"/>
          <w:sz w:val="24"/>
          <w:szCs w:val="24"/>
        </w:rPr>
        <w:t xml:space="preserve"> ‘A review on machine learning methods for customer churn prediction and recommendations for business practitioners.’ </w:t>
      </w:r>
      <w:r w:rsidRPr="00EF5963">
        <w:rPr>
          <w:rFonts w:ascii="Arial" w:hAnsi="Arial" w:cs="Arial"/>
          <w:i/>
          <w:iCs/>
          <w:sz w:val="24"/>
          <w:szCs w:val="24"/>
        </w:rPr>
        <w:t>IEEE access</w:t>
      </w:r>
      <w:r w:rsidRPr="00F21920">
        <w:rPr>
          <w:rFonts w:ascii="Arial" w:hAnsi="Arial" w:cs="Arial"/>
          <w:sz w:val="24"/>
          <w:szCs w:val="24"/>
        </w:rPr>
        <w:t xml:space="preserve">, 12, pp.70434-70463. Available at: </w:t>
      </w:r>
      <w:hyperlink r:id="rId25" w:history="1">
        <w:r w:rsidRPr="00F21920">
          <w:rPr>
            <w:rStyle w:val="Hyperlink"/>
            <w:rFonts w:ascii="Arial" w:hAnsi="Arial" w:cs="Arial"/>
            <w:sz w:val="24"/>
            <w:szCs w:val="24"/>
          </w:rPr>
          <w:t>https://ieeexplore.ieee.org/abstract/document/10531735</w:t>
        </w:r>
      </w:hyperlink>
      <w:r w:rsidR="00DF750A" w:rsidRPr="00F21920">
        <w:rPr>
          <w:rFonts w:ascii="Arial" w:hAnsi="Arial" w:cs="Arial"/>
          <w:sz w:val="24"/>
          <w:szCs w:val="24"/>
        </w:rPr>
        <w:t xml:space="preserve"> (Accessed: 27 January 2026)</w:t>
      </w:r>
    </w:p>
    <w:p w14:paraId="3B043138" w14:textId="62DCF0B8" w:rsidR="00497F8D" w:rsidRPr="00497F8D" w:rsidRDefault="00497F8D" w:rsidP="00497F8D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497F8D">
        <w:rPr>
          <w:rFonts w:ascii="Arial" w:hAnsi="Arial" w:cs="Arial"/>
          <w:color w:val="000000" w:themeColor="text1"/>
          <w:sz w:val="24"/>
          <w:szCs w:val="24"/>
        </w:rPr>
        <w:t xml:space="preserve">NetSuite (2024). </w:t>
      </w:r>
      <w:r w:rsidRPr="00497F8D">
        <w:rPr>
          <w:rFonts w:ascii="Arial" w:hAnsi="Arial" w:cs="Arial"/>
          <w:i/>
          <w:iCs/>
          <w:color w:val="000000" w:themeColor="text1"/>
          <w:sz w:val="24"/>
          <w:szCs w:val="24"/>
        </w:rPr>
        <w:t>What Is Automated Inventory Management?</w:t>
      </w:r>
      <w:r w:rsidR="00F10FE1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 </w:t>
      </w:r>
      <w:r w:rsidR="00F10FE1">
        <w:rPr>
          <w:rFonts w:ascii="Arial" w:hAnsi="Arial" w:cs="Arial"/>
          <w:color w:val="000000" w:themeColor="text1"/>
          <w:sz w:val="24"/>
          <w:szCs w:val="24"/>
        </w:rPr>
        <w:t>Oracle Net</w:t>
      </w:r>
      <w:r w:rsidR="00AA7560">
        <w:rPr>
          <w:rFonts w:ascii="Arial" w:hAnsi="Arial" w:cs="Arial"/>
          <w:color w:val="000000" w:themeColor="text1"/>
          <w:sz w:val="24"/>
          <w:szCs w:val="24"/>
        </w:rPr>
        <w:t>Su</w:t>
      </w:r>
      <w:r w:rsidR="00B044C6">
        <w:rPr>
          <w:rFonts w:ascii="Arial" w:hAnsi="Arial" w:cs="Arial"/>
          <w:color w:val="000000" w:themeColor="text1"/>
          <w:sz w:val="24"/>
          <w:szCs w:val="24"/>
        </w:rPr>
        <w:t>ite.</w:t>
      </w:r>
      <w:r w:rsidRPr="00497F8D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 </w:t>
      </w:r>
      <w:r w:rsidRPr="00497F8D">
        <w:rPr>
          <w:rFonts w:ascii="Arial" w:hAnsi="Arial" w:cs="Arial"/>
          <w:color w:val="000000" w:themeColor="text1"/>
          <w:sz w:val="24"/>
          <w:szCs w:val="24"/>
        </w:rPr>
        <w:t>Available at:</w:t>
      </w:r>
      <w:r w:rsidR="00815AF9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hyperlink r:id="rId26" w:history="1">
        <w:r w:rsidR="00F10FE1" w:rsidRPr="005A6C2B">
          <w:rPr>
            <w:rStyle w:val="Hyperlink"/>
            <w:rFonts w:ascii="Arial" w:hAnsi="Arial" w:cs="Arial"/>
            <w:sz w:val="24"/>
            <w:szCs w:val="24"/>
          </w:rPr>
          <w:t>https://www.netsuite.com/portal/resource/articles/inventory-management/automated-inventory-</w:t>
        </w:r>
        <w:r w:rsidR="00F10FE1" w:rsidRPr="005A6C2B">
          <w:rPr>
            <w:rStyle w:val="Hyperlink"/>
            <w:rFonts w:ascii="Arial" w:hAnsi="Arial" w:cs="Arial"/>
            <w:sz w:val="24"/>
            <w:szCs w:val="24"/>
          </w:rPr>
          <w:t>m</w:t>
        </w:r>
        <w:r w:rsidR="00F10FE1" w:rsidRPr="005A6C2B">
          <w:rPr>
            <w:rStyle w:val="Hyperlink"/>
            <w:rFonts w:ascii="Arial" w:hAnsi="Arial" w:cs="Arial"/>
            <w:sz w:val="24"/>
            <w:szCs w:val="24"/>
          </w:rPr>
          <w:t>anagement.shtml</w:t>
        </w:r>
      </w:hyperlink>
      <w:r w:rsidRPr="00497F8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(Accessed: </w:t>
      </w:r>
      <w:r w:rsidR="00E1738D">
        <w:rPr>
          <w:rFonts w:ascii="Arial" w:hAnsi="Arial" w:cs="Arial"/>
          <w:color w:val="000000" w:themeColor="text1"/>
          <w:sz w:val="24"/>
          <w:szCs w:val="24"/>
        </w:rPr>
        <w:t>09 February 2026)</w:t>
      </w:r>
    </w:p>
    <w:p w14:paraId="6297D0DD" w14:textId="77C49164" w:rsidR="00997CBE" w:rsidRPr="00F21920" w:rsidRDefault="00997CBE" w:rsidP="00F2192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21920">
        <w:rPr>
          <w:rFonts w:ascii="Arial" w:hAnsi="Arial" w:cs="Arial"/>
          <w:sz w:val="24"/>
          <w:szCs w:val="24"/>
        </w:rPr>
        <w:t xml:space="preserve">NIH (2022). </w:t>
      </w:r>
      <w:r w:rsidRPr="00A17D48">
        <w:rPr>
          <w:rFonts w:ascii="Arial" w:hAnsi="Arial" w:cs="Arial"/>
          <w:i/>
          <w:iCs/>
          <w:sz w:val="24"/>
          <w:szCs w:val="24"/>
        </w:rPr>
        <w:t>Sustainable practices in hospitality pre and amid COVID</w:t>
      </w:r>
      <w:r w:rsidRPr="00A17D48">
        <w:rPr>
          <w:rFonts w:ascii="Cambria Math" w:hAnsi="Cambria Math" w:cs="Cambria Math"/>
          <w:i/>
          <w:iCs/>
          <w:sz w:val="24"/>
          <w:szCs w:val="24"/>
        </w:rPr>
        <w:t>‐</w:t>
      </w:r>
      <w:r w:rsidRPr="00A17D48">
        <w:rPr>
          <w:rFonts w:ascii="Arial" w:hAnsi="Arial" w:cs="Arial"/>
          <w:i/>
          <w:iCs/>
          <w:sz w:val="24"/>
          <w:szCs w:val="24"/>
        </w:rPr>
        <w:t>19 pandemic:Looking back for moving forward post</w:t>
      </w:r>
      <w:r w:rsidRPr="00A17D48">
        <w:rPr>
          <w:rFonts w:ascii="Cambria Math" w:hAnsi="Cambria Math" w:cs="Cambria Math"/>
          <w:i/>
          <w:iCs/>
          <w:sz w:val="24"/>
          <w:szCs w:val="24"/>
        </w:rPr>
        <w:t>‐</w:t>
      </w:r>
      <w:r w:rsidRPr="00A17D48">
        <w:rPr>
          <w:rFonts w:ascii="Arial" w:hAnsi="Arial" w:cs="Arial"/>
          <w:i/>
          <w:iCs/>
          <w:sz w:val="24"/>
          <w:szCs w:val="24"/>
        </w:rPr>
        <w:t>COVID</w:t>
      </w:r>
      <w:r w:rsidRPr="00A17D48">
        <w:rPr>
          <w:rFonts w:ascii="Cambria Math" w:hAnsi="Cambria Math" w:cs="Cambria Math"/>
          <w:i/>
          <w:iCs/>
          <w:sz w:val="24"/>
          <w:szCs w:val="24"/>
        </w:rPr>
        <w:t>‐</w:t>
      </w:r>
      <w:r w:rsidRPr="00A17D48">
        <w:rPr>
          <w:rFonts w:ascii="Arial" w:hAnsi="Arial" w:cs="Arial"/>
          <w:i/>
          <w:iCs/>
          <w:sz w:val="24"/>
          <w:szCs w:val="24"/>
        </w:rPr>
        <w:t>19.</w:t>
      </w:r>
      <w:r w:rsidR="000E20DB">
        <w:rPr>
          <w:rFonts w:ascii="Arial" w:hAnsi="Arial" w:cs="Arial"/>
          <w:sz w:val="24"/>
          <w:szCs w:val="24"/>
        </w:rPr>
        <w:t xml:space="preserve"> </w:t>
      </w:r>
      <w:r w:rsidR="00BF7D60">
        <w:rPr>
          <w:rFonts w:ascii="Arial" w:hAnsi="Arial" w:cs="Arial"/>
          <w:sz w:val="24"/>
          <w:szCs w:val="24"/>
        </w:rPr>
        <w:t>Sustainable Development.</w:t>
      </w:r>
      <w:r w:rsidR="000E20DB">
        <w:rPr>
          <w:rFonts w:ascii="Arial" w:hAnsi="Arial" w:cs="Arial"/>
          <w:sz w:val="24"/>
          <w:szCs w:val="24"/>
        </w:rPr>
        <w:t xml:space="preserve"> Available at:</w:t>
      </w:r>
      <w:r w:rsidR="00F421EF" w:rsidRPr="00F421EF">
        <w:t xml:space="preserve"> </w:t>
      </w:r>
      <w:hyperlink r:id="rId27">
        <w:r w:rsidR="00F421EF" w:rsidRPr="00F421EF">
          <w:rPr>
            <w:rFonts w:ascii="Arial" w:hAnsi="Arial" w:cs="Arial"/>
            <w:color w:val="0000FF"/>
            <w:sz w:val="24"/>
            <w:szCs w:val="24"/>
            <w:u w:val="single"/>
          </w:rPr>
          <w:t>https://pmc.ncbi.nlm.nih.gov/articles/PMC9111050/</w:t>
        </w:r>
      </w:hyperlink>
      <w:r w:rsidR="00F421EF">
        <w:rPr>
          <w:rFonts w:ascii="Arial" w:hAnsi="Arial" w:cs="Arial"/>
          <w:sz w:val="24"/>
          <w:szCs w:val="24"/>
        </w:rPr>
        <w:t xml:space="preserve"> </w:t>
      </w:r>
      <w:r w:rsidR="00A42351" w:rsidRPr="00F21920">
        <w:rPr>
          <w:rFonts w:ascii="Arial" w:hAnsi="Arial" w:cs="Arial"/>
          <w:sz w:val="24"/>
          <w:szCs w:val="24"/>
        </w:rPr>
        <w:t xml:space="preserve">(Accessed: 23 January 2026) </w:t>
      </w:r>
    </w:p>
    <w:p w14:paraId="20D7479A" w14:textId="31B5043A" w:rsidR="007214B1" w:rsidRPr="00F21920" w:rsidRDefault="007214B1" w:rsidP="00F2192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21920">
        <w:rPr>
          <w:rFonts w:ascii="Arial" w:hAnsi="Arial" w:cs="Arial"/>
          <w:sz w:val="24"/>
          <w:szCs w:val="24"/>
        </w:rPr>
        <w:t>Olufemi-Phillips, A.Q., Ofodile, O.C., Toromade, A.S., Abbey Ngochindo Igwe, N. And Eyo-Udo, L. (2024) ‘Utilizing predictive analytics to manage food supply and demand in adaptive supply chains.</w:t>
      </w:r>
      <w:r w:rsidRPr="000E20DB">
        <w:rPr>
          <w:rFonts w:ascii="Arial" w:hAnsi="Arial" w:cs="Arial"/>
          <w:i/>
          <w:iCs/>
          <w:sz w:val="24"/>
          <w:szCs w:val="24"/>
        </w:rPr>
        <w:t xml:space="preserve">’ International Journal of Business and Management, 21(1), </w:t>
      </w:r>
      <w:r w:rsidRPr="00F21920">
        <w:rPr>
          <w:rFonts w:ascii="Arial" w:hAnsi="Arial" w:cs="Arial"/>
          <w:sz w:val="24"/>
          <w:szCs w:val="24"/>
        </w:rPr>
        <w:t>pp.1041-1059.</w:t>
      </w:r>
      <w:r w:rsidR="00B56794">
        <w:rPr>
          <w:rFonts w:ascii="Arial" w:hAnsi="Arial" w:cs="Arial"/>
          <w:sz w:val="24"/>
          <w:szCs w:val="24"/>
        </w:rPr>
        <w:t xml:space="preserve"> Available at: </w:t>
      </w:r>
      <w:hyperlink r:id="rId28" w:history="1">
        <w:r w:rsidR="00865CAA" w:rsidRPr="00C05213">
          <w:rPr>
            <w:rStyle w:val="Hyperlink"/>
            <w:rFonts w:ascii="Arial" w:hAnsi="Arial" w:cs="Arial"/>
            <w:sz w:val="24"/>
            <w:szCs w:val="24"/>
          </w:rPr>
          <w:t>https://www.researchgate.net/profile/Amarachi-Olufemi-Phillips/publication/387312396_Utilizing_Predictive_Analytics_to_Manage_Food_Supply_and_Demand_in_Adaptive_Supply_Chains/links/6767fe3bfb9aff6eaae6ebdc/Utilizing-Predictive-Analytics-to-Manage-Food-Supply-and-Demand-in-Adaptive-Supply-Chains.pdf</w:t>
        </w:r>
      </w:hyperlink>
      <w:r w:rsidRPr="00F21920">
        <w:rPr>
          <w:rFonts w:ascii="Arial" w:hAnsi="Arial" w:cs="Arial"/>
          <w:sz w:val="24"/>
          <w:szCs w:val="24"/>
        </w:rPr>
        <w:t xml:space="preserve"> </w:t>
      </w:r>
      <w:r w:rsidR="0060203D" w:rsidRPr="00F21920">
        <w:rPr>
          <w:rFonts w:ascii="Arial" w:hAnsi="Arial" w:cs="Arial"/>
          <w:sz w:val="24"/>
          <w:szCs w:val="24"/>
        </w:rPr>
        <w:t>(Accessed: 26 January 2026)</w:t>
      </w:r>
    </w:p>
    <w:p w14:paraId="24974EAE" w14:textId="279559D5" w:rsidR="0018459C" w:rsidRPr="00F21920" w:rsidRDefault="0018459C" w:rsidP="00F2192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21920">
        <w:rPr>
          <w:rFonts w:ascii="Arial" w:hAnsi="Arial" w:cs="Arial"/>
          <w:sz w:val="24"/>
          <w:szCs w:val="24"/>
        </w:rPr>
        <w:t xml:space="preserve">Sampaio, C., Sebastião, J.R. and Farinha, L. (2024) ‘Hospitality and tourism demand: Exploring industry shifts, themes, and trends.’ </w:t>
      </w:r>
      <w:r w:rsidRPr="00A065E2">
        <w:rPr>
          <w:rFonts w:ascii="Arial" w:hAnsi="Arial" w:cs="Arial"/>
          <w:i/>
          <w:iCs/>
          <w:sz w:val="24"/>
          <w:szCs w:val="24"/>
        </w:rPr>
        <w:t>Societies,</w:t>
      </w:r>
      <w:r w:rsidRPr="00F21920">
        <w:rPr>
          <w:rFonts w:ascii="Arial" w:hAnsi="Arial" w:cs="Arial"/>
          <w:sz w:val="24"/>
          <w:szCs w:val="24"/>
        </w:rPr>
        <w:t xml:space="preserve"> 14(10), pp.2-7. Available at: </w:t>
      </w:r>
      <w:hyperlink r:id="rId29" w:history="1">
        <w:r w:rsidR="004A1EFE" w:rsidRPr="00F21920">
          <w:rPr>
            <w:rStyle w:val="Hyperlink"/>
            <w:rFonts w:ascii="Arial" w:hAnsi="Arial" w:cs="Arial"/>
            <w:sz w:val="24"/>
            <w:szCs w:val="24"/>
          </w:rPr>
          <w:t>https://doi.org/10.3390/soc14100207</w:t>
        </w:r>
      </w:hyperlink>
      <w:r w:rsidR="00483CC9" w:rsidRPr="00F21920">
        <w:rPr>
          <w:rFonts w:ascii="Arial" w:hAnsi="Arial" w:cs="Arial"/>
          <w:sz w:val="24"/>
          <w:szCs w:val="24"/>
        </w:rPr>
        <w:t xml:space="preserve"> </w:t>
      </w:r>
      <w:r w:rsidR="004F32DE" w:rsidRPr="00F21920">
        <w:rPr>
          <w:rFonts w:ascii="Arial" w:hAnsi="Arial" w:cs="Arial"/>
          <w:sz w:val="24"/>
          <w:szCs w:val="24"/>
        </w:rPr>
        <w:t xml:space="preserve"> </w:t>
      </w:r>
      <w:r w:rsidR="002C7A0E" w:rsidRPr="00F21920">
        <w:rPr>
          <w:rFonts w:ascii="Arial" w:hAnsi="Arial" w:cs="Arial"/>
          <w:sz w:val="24"/>
          <w:szCs w:val="24"/>
        </w:rPr>
        <w:t>(Accessed: 25 January 2026)</w:t>
      </w:r>
    </w:p>
    <w:p w14:paraId="040CB984" w14:textId="526CEF09" w:rsidR="004A1EFE" w:rsidRPr="00F21920" w:rsidRDefault="004A1EFE" w:rsidP="00F2192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1079C">
        <w:rPr>
          <w:rFonts w:ascii="Arial" w:hAnsi="Arial" w:cs="Arial"/>
          <w:color w:val="000000" w:themeColor="text1"/>
          <w:sz w:val="24"/>
          <w:szCs w:val="24"/>
        </w:rPr>
        <w:t xml:space="preserve">Santos, J.D. and Silva, Ó.L. (2019) </w:t>
      </w:r>
      <w:r w:rsidRPr="0011079C">
        <w:rPr>
          <w:rFonts w:ascii="Arial" w:hAnsi="Arial" w:cs="Arial"/>
          <w:i/>
          <w:iCs/>
          <w:color w:val="000000" w:themeColor="text1"/>
          <w:sz w:val="24"/>
          <w:szCs w:val="24"/>
        </w:rPr>
        <w:t>Digital Marketing Strategies for Tourism, Hospitality, and Airline Industries.</w:t>
      </w:r>
      <w:r w:rsidR="0011079C" w:rsidRPr="0011079C">
        <w:rPr>
          <w:rFonts w:ascii="Arial" w:hAnsi="Arial" w:cs="Arial"/>
          <w:i/>
          <w:iCs/>
          <w:sz w:val="24"/>
          <w:szCs w:val="24"/>
        </w:rPr>
        <w:t xml:space="preserve"> A volume in the Advances in Marketing, Customer Relationship Management, and E-Services (AMCRMES) Book Series.</w:t>
      </w:r>
      <w:r w:rsidRPr="00F521EC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 </w:t>
      </w:r>
      <w:r w:rsidR="00E6075A">
        <w:rPr>
          <w:rFonts w:ascii="Arial" w:hAnsi="Arial" w:cs="Arial"/>
          <w:sz w:val="24"/>
          <w:szCs w:val="24"/>
        </w:rPr>
        <w:t>Available at</w:t>
      </w:r>
      <w:r w:rsidR="006E7F81">
        <w:rPr>
          <w:rFonts w:ascii="Arial" w:hAnsi="Arial" w:cs="Arial"/>
          <w:sz w:val="24"/>
          <w:szCs w:val="24"/>
        </w:rPr>
        <w:t>:</w:t>
      </w:r>
      <w:r w:rsidR="00E6075A">
        <w:rPr>
          <w:rFonts w:ascii="Arial" w:hAnsi="Arial" w:cs="Arial"/>
          <w:sz w:val="24"/>
          <w:szCs w:val="24"/>
        </w:rPr>
        <w:t xml:space="preserve"> </w:t>
      </w:r>
      <w:hyperlink r:id="rId30">
        <w:r w:rsidR="00212AEF" w:rsidRPr="006E7F81">
          <w:rPr>
            <w:rFonts w:ascii="Arial" w:hAnsi="Arial" w:cs="Arial"/>
            <w:color w:val="1155CC"/>
            <w:sz w:val="24"/>
            <w:szCs w:val="24"/>
            <w:u w:val="single"/>
          </w:rPr>
          <w:t>https://files.znu.edu.ua/files/Bibliobooks/Inshi68/0049782.pdf</w:t>
        </w:r>
      </w:hyperlink>
      <w:r w:rsidR="00212AEF" w:rsidRPr="00F21920">
        <w:rPr>
          <w:rFonts w:ascii="Arial" w:hAnsi="Arial" w:cs="Arial"/>
          <w:sz w:val="24"/>
          <w:szCs w:val="24"/>
        </w:rPr>
        <w:t xml:space="preserve"> </w:t>
      </w:r>
      <w:r w:rsidR="00AC5F39" w:rsidRPr="00F21920">
        <w:rPr>
          <w:rFonts w:ascii="Arial" w:hAnsi="Arial" w:cs="Arial"/>
          <w:sz w:val="24"/>
          <w:szCs w:val="24"/>
        </w:rPr>
        <w:t>(Accessed: 27 January 2026)</w:t>
      </w:r>
    </w:p>
    <w:p w14:paraId="2807691A" w14:textId="527C035C" w:rsidR="00D00749" w:rsidRDefault="00D00749" w:rsidP="00F2192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21920">
        <w:rPr>
          <w:rFonts w:ascii="Arial" w:hAnsi="Arial" w:cs="Arial"/>
          <w:sz w:val="24"/>
          <w:szCs w:val="24"/>
        </w:rPr>
        <w:t xml:space="preserve">Sharma, M., Singh, A.K. and Tyagi, P. (2024) </w:t>
      </w:r>
      <w:r w:rsidRPr="00CE1EDC">
        <w:rPr>
          <w:rFonts w:ascii="Arial" w:hAnsi="Arial" w:cs="Arial"/>
          <w:i/>
          <w:iCs/>
          <w:sz w:val="24"/>
          <w:szCs w:val="24"/>
        </w:rPr>
        <w:t>Proceedings of the International Conference on Innovation and Regenerative Trends in Tourism and Hospitality Industry (IRTTHI 2024).</w:t>
      </w:r>
      <w:r w:rsidRPr="00F21920">
        <w:rPr>
          <w:rFonts w:ascii="Arial" w:hAnsi="Arial" w:cs="Arial"/>
          <w:sz w:val="24"/>
          <w:szCs w:val="24"/>
        </w:rPr>
        <w:t xml:space="preserve"> Available at:</w:t>
      </w:r>
      <w:r w:rsidR="00780DC4">
        <w:rPr>
          <w:rFonts w:ascii="Arial" w:hAnsi="Arial" w:cs="Arial"/>
          <w:sz w:val="24"/>
          <w:szCs w:val="24"/>
        </w:rPr>
        <w:t xml:space="preserve"> </w:t>
      </w:r>
      <w:hyperlink r:id="rId31" w:anchor="v=onepage&amp;q&amp;f=false" w:history="1">
        <w:r w:rsidR="00780DC4" w:rsidRPr="008E7980">
          <w:rPr>
            <w:rStyle w:val="Hyperlink"/>
            <w:rFonts w:ascii="Arial" w:hAnsi="Arial" w:cs="Arial"/>
            <w:sz w:val="24"/>
            <w:szCs w:val="24"/>
          </w:rPr>
          <w:t>https://books.google.co.in/books?id=XUMOEQAAQBAJ&amp;pg=PA60&amp;source=gbs_selected_pages&amp;cad=1#v=onepage&amp;q&amp;f=false</w:t>
        </w:r>
      </w:hyperlink>
      <w:r w:rsidR="0007613F" w:rsidRPr="008E7980">
        <w:rPr>
          <w:rFonts w:ascii="Arial" w:hAnsi="Arial" w:cs="Arial"/>
          <w:sz w:val="24"/>
          <w:szCs w:val="24"/>
        </w:rPr>
        <w:t xml:space="preserve"> </w:t>
      </w:r>
      <w:r w:rsidR="0007613F" w:rsidRPr="00F21920">
        <w:rPr>
          <w:rFonts w:ascii="Arial" w:hAnsi="Arial" w:cs="Arial"/>
          <w:sz w:val="24"/>
          <w:szCs w:val="24"/>
        </w:rPr>
        <w:t>(</w:t>
      </w:r>
      <w:r w:rsidR="002C7A0E" w:rsidRPr="00F21920">
        <w:rPr>
          <w:rFonts w:ascii="Arial" w:hAnsi="Arial" w:cs="Arial"/>
          <w:sz w:val="24"/>
          <w:szCs w:val="24"/>
        </w:rPr>
        <w:t>Access</w:t>
      </w:r>
      <w:r w:rsidR="00C44BA9" w:rsidRPr="00F21920">
        <w:rPr>
          <w:rFonts w:ascii="Arial" w:hAnsi="Arial" w:cs="Arial"/>
          <w:sz w:val="24"/>
          <w:szCs w:val="24"/>
        </w:rPr>
        <w:t>ed:</w:t>
      </w:r>
      <w:r w:rsidR="0007613F" w:rsidRPr="00F21920">
        <w:rPr>
          <w:rFonts w:ascii="Arial" w:hAnsi="Arial" w:cs="Arial"/>
          <w:sz w:val="24"/>
          <w:szCs w:val="24"/>
        </w:rPr>
        <w:t xml:space="preserve"> 25 January 2026)</w:t>
      </w:r>
    </w:p>
    <w:p w14:paraId="39012122" w14:textId="3D167FDA" w:rsidR="003D79F3" w:rsidRPr="00684B1C" w:rsidRDefault="00684B1C" w:rsidP="00F2192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84B1C">
        <w:rPr>
          <w:rFonts w:ascii="Arial" w:hAnsi="Arial" w:cs="Arial"/>
          <w:sz w:val="24"/>
          <w:szCs w:val="24"/>
        </w:rPr>
        <w:t xml:space="preserve">Socaci, S.A. (2020). </w:t>
      </w:r>
      <w:r w:rsidRPr="000054C1">
        <w:rPr>
          <w:rFonts w:ascii="Arial" w:hAnsi="Arial" w:cs="Arial"/>
          <w:i/>
          <w:iCs/>
          <w:sz w:val="24"/>
          <w:szCs w:val="24"/>
        </w:rPr>
        <w:t>Food preservation and waste exploitation.</w:t>
      </w:r>
      <w:r w:rsidRPr="00684B1C">
        <w:rPr>
          <w:rFonts w:ascii="Arial" w:hAnsi="Arial" w:cs="Arial"/>
          <w:sz w:val="24"/>
          <w:szCs w:val="24"/>
        </w:rPr>
        <w:t xml:space="preserve"> IntechOpen.</w:t>
      </w:r>
      <w:r w:rsidR="000054C1">
        <w:rPr>
          <w:rFonts w:ascii="Arial" w:hAnsi="Arial" w:cs="Arial"/>
          <w:sz w:val="24"/>
          <w:szCs w:val="24"/>
        </w:rPr>
        <w:t xml:space="preserve"> </w:t>
      </w:r>
      <w:r w:rsidRPr="00684B1C">
        <w:rPr>
          <w:rFonts w:ascii="Arial" w:hAnsi="Arial" w:cs="Arial"/>
          <w:sz w:val="24"/>
          <w:szCs w:val="24"/>
        </w:rPr>
        <w:t xml:space="preserve"> Available at: </w:t>
      </w:r>
      <w:hyperlink r:id="rId32" w:history="1">
        <w:r w:rsidRPr="00684B1C">
          <w:rPr>
            <w:rStyle w:val="Hyperlink"/>
            <w:rFonts w:ascii="Arial" w:hAnsi="Arial" w:cs="Arial"/>
            <w:sz w:val="24"/>
            <w:szCs w:val="24"/>
          </w:rPr>
          <w:t>https://scispace.com/pdf/food-preservation-and-waste-exploitation-tuc5yg7l02.pdf</w:t>
        </w:r>
      </w:hyperlink>
      <w:r w:rsidR="007E3869">
        <w:rPr>
          <w:rFonts w:ascii="Arial" w:hAnsi="Arial" w:cs="Arial"/>
          <w:sz w:val="24"/>
          <w:szCs w:val="24"/>
        </w:rPr>
        <w:t xml:space="preserve"> (Accessed: 10 February 2</w:t>
      </w:r>
      <w:r w:rsidR="00BB5DA0">
        <w:rPr>
          <w:rFonts w:ascii="Arial" w:hAnsi="Arial" w:cs="Arial"/>
          <w:sz w:val="24"/>
          <w:szCs w:val="24"/>
        </w:rPr>
        <w:t>026)</w:t>
      </w:r>
    </w:p>
    <w:p w14:paraId="5B00139E" w14:textId="64F3DD03" w:rsidR="00900510" w:rsidRPr="00F21920" w:rsidRDefault="00D70344" w:rsidP="00F2192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21920">
        <w:rPr>
          <w:rFonts w:ascii="Arial" w:hAnsi="Arial" w:cs="Arial"/>
          <w:sz w:val="24"/>
          <w:szCs w:val="24"/>
        </w:rPr>
        <w:t xml:space="preserve">USDA (n.d.) </w:t>
      </w:r>
      <w:r w:rsidRPr="001C600D">
        <w:rPr>
          <w:rFonts w:ascii="Arial" w:hAnsi="Arial" w:cs="Arial"/>
          <w:i/>
          <w:iCs/>
          <w:sz w:val="24"/>
          <w:szCs w:val="24"/>
        </w:rPr>
        <w:t>Why Should We Care About Food Waste?.</w:t>
      </w:r>
      <w:r w:rsidR="00606E17">
        <w:rPr>
          <w:rFonts w:ascii="Arial" w:hAnsi="Arial" w:cs="Arial"/>
          <w:i/>
          <w:iCs/>
          <w:sz w:val="24"/>
          <w:szCs w:val="24"/>
        </w:rPr>
        <w:t xml:space="preserve"> </w:t>
      </w:r>
      <w:r w:rsidR="00975408" w:rsidRPr="00643960">
        <w:rPr>
          <w:rFonts w:ascii="Arial" w:hAnsi="Arial" w:cs="Arial"/>
          <w:sz w:val="24"/>
          <w:szCs w:val="24"/>
        </w:rPr>
        <w:t>U</w:t>
      </w:r>
      <w:r w:rsidR="00B3576B" w:rsidRPr="00643960">
        <w:rPr>
          <w:rFonts w:ascii="Arial" w:hAnsi="Arial" w:cs="Arial"/>
          <w:sz w:val="24"/>
          <w:szCs w:val="24"/>
        </w:rPr>
        <w:t>sda.gov</w:t>
      </w:r>
      <w:r w:rsidR="00643960" w:rsidRPr="00643960">
        <w:rPr>
          <w:rFonts w:ascii="Arial" w:hAnsi="Arial" w:cs="Arial"/>
          <w:sz w:val="24"/>
          <w:szCs w:val="24"/>
        </w:rPr>
        <w:t>.</w:t>
      </w:r>
      <w:r w:rsidRPr="001C600D">
        <w:rPr>
          <w:rFonts w:ascii="Arial" w:hAnsi="Arial" w:cs="Arial"/>
          <w:i/>
          <w:iCs/>
          <w:sz w:val="24"/>
          <w:szCs w:val="24"/>
        </w:rPr>
        <w:t xml:space="preserve"> </w:t>
      </w:r>
      <w:r w:rsidRPr="00F21920">
        <w:rPr>
          <w:rFonts w:ascii="Arial" w:hAnsi="Arial" w:cs="Arial"/>
          <w:sz w:val="24"/>
          <w:szCs w:val="24"/>
        </w:rPr>
        <w:t xml:space="preserve">Available at: </w:t>
      </w:r>
      <w:hyperlink r:id="rId33" w:anchor=":~:text=Reducing%20food%20waste%20can%20save%20or%20make%20money&amp;text=For%20farmers%2C%20businesses%2C%20and%20organizations,food%20out%20of%20the%20garbage" w:history="1">
        <w:r w:rsidR="00A706D1" w:rsidRPr="00E15B96">
          <w:rPr>
            <w:rStyle w:val="Hyperlink"/>
            <w:rFonts w:ascii="Arial" w:hAnsi="Arial" w:cs="Arial"/>
            <w:sz w:val="24"/>
            <w:szCs w:val="24"/>
          </w:rPr>
          <w:t>https://www.usda.gov/about-food/food-safety/food-loss-and-waste/why-should-we-care-about-food-waste#:~:text=Reducing%20food%20waste%20can%20save%20or%20make%20money&amp;text=For%20farmers%2C%20businesses%2C%20and%20organizations,food%20out%20of%20the%20garbage</w:t>
        </w:r>
      </w:hyperlink>
      <w:r w:rsidRPr="00F21920">
        <w:rPr>
          <w:rFonts w:ascii="Arial" w:hAnsi="Arial" w:cs="Arial"/>
          <w:sz w:val="24"/>
          <w:szCs w:val="24"/>
        </w:rPr>
        <w:t xml:space="preserve"> </w:t>
      </w:r>
      <w:r w:rsidR="0012748F" w:rsidRPr="00F21920">
        <w:rPr>
          <w:rFonts w:ascii="Arial" w:hAnsi="Arial" w:cs="Arial"/>
          <w:sz w:val="24"/>
          <w:szCs w:val="24"/>
        </w:rPr>
        <w:t xml:space="preserve"> (Accessed: 26 January 2026)</w:t>
      </w:r>
    </w:p>
    <w:p w14:paraId="506CCF98" w14:textId="0938C7A5" w:rsidR="003A31EE" w:rsidRPr="00F21920" w:rsidRDefault="003A31EE" w:rsidP="00F2192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21920">
        <w:rPr>
          <w:rFonts w:ascii="Arial" w:hAnsi="Arial" w:cs="Arial"/>
          <w:sz w:val="24"/>
          <w:szCs w:val="24"/>
        </w:rPr>
        <w:t xml:space="preserve">Wavei, E. B., Lo, A., &amp; Gedecho, E. K. (2025) ‘Understanding Frontline Employees’ Knowledge Management in Key Aspects of Customer Relationship Management: Insights from Contemporary Hotels.’ </w:t>
      </w:r>
      <w:r w:rsidRPr="00F36979">
        <w:rPr>
          <w:rFonts w:ascii="Arial" w:hAnsi="Arial" w:cs="Arial"/>
          <w:i/>
          <w:iCs/>
          <w:sz w:val="24"/>
          <w:szCs w:val="24"/>
        </w:rPr>
        <w:t>International Journal of Hospitality &amp; Tourism Administration,</w:t>
      </w:r>
      <w:r w:rsidRPr="00F21920">
        <w:rPr>
          <w:rFonts w:ascii="Arial" w:hAnsi="Arial" w:cs="Arial"/>
          <w:sz w:val="24"/>
          <w:szCs w:val="24"/>
        </w:rPr>
        <w:t xml:space="preserve"> pp.1-29. Available at:</w:t>
      </w:r>
      <w:r w:rsidR="002C0B51" w:rsidRPr="002C0B51">
        <w:rPr>
          <w:rFonts w:ascii="Roboto" w:hAnsi="Roboto"/>
          <w:color w:val="747F8B"/>
          <w:sz w:val="21"/>
          <w:szCs w:val="21"/>
          <w:shd w:val="clear" w:color="auto" w:fill="E3E8EE"/>
        </w:rPr>
        <w:t xml:space="preserve"> </w:t>
      </w:r>
      <w:hyperlink r:id="rId34" w:history="1">
        <w:r w:rsidR="003C1047" w:rsidRPr="003C1047">
          <w:rPr>
            <w:rStyle w:val="Hyperlink"/>
            <w:rFonts w:ascii="Arial" w:hAnsi="Arial" w:cs="Arial"/>
            <w:sz w:val="24"/>
            <w:szCs w:val="24"/>
          </w:rPr>
          <w:t>https://doi.org/10.1080/15256480.2025.2549991</w:t>
        </w:r>
      </w:hyperlink>
      <w:r w:rsidR="003C1047">
        <w:t xml:space="preserve"> </w:t>
      </w:r>
      <w:r w:rsidR="002C0B51" w:rsidRPr="002C0B5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F21920">
        <w:rPr>
          <w:rFonts w:ascii="Arial" w:hAnsi="Arial" w:cs="Arial"/>
          <w:sz w:val="24"/>
          <w:szCs w:val="24"/>
        </w:rPr>
        <w:t>(Accessed: 28 January 2026)</w:t>
      </w:r>
      <w:r w:rsidR="00CC1ADB" w:rsidRPr="00F21920">
        <w:rPr>
          <w:rFonts w:ascii="Arial" w:hAnsi="Arial" w:cs="Arial"/>
          <w:sz w:val="24"/>
          <w:szCs w:val="24"/>
        </w:rPr>
        <w:t xml:space="preserve"> </w:t>
      </w:r>
    </w:p>
    <w:p w14:paraId="06DCFB09" w14:textId="77777777" w:rsidR="00197C28" w:rsidRPr="00F21920" w:rsidRDefault="00197C28" w:rsidP="00F2192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FB1C364" w14:textId="77777777" w:rsidR="004A1EFE" w:rsidRPr="00F21920" w:rsidRDefault="004A1EFE" w:rsidP="00F2192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03BD492" w14:textId="77777777" w:rsidR="007214B1" w:rsidRPr="00F21920" w:rsidRDefault="007214B1" w:rsidP="00F2192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4F4473E" w14:textId="77777777" w:rsidR="004A509E" w:rsidRPr="00F21920" w:rsidRDefault="004A509E" w:rsidP="00F2192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C13C97F" w14:textId="77777777" w:rsidR="00B04497" w:rsidRPr="00F21920" w:rsidRDefault="00B04497" w:rsidP="00F2192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BC5059C" w14:textId="77777777" w:rsidR="00AF3D9C" w:rsidRPr="00F21920" w:rsidRDefault="00AF3D9C" w:rsidP="00F2192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B505A7A" w14:textId="77777777" w:rsidR="00AE72B2" w:rsidRPr="00F21920" w:rsidRDefault="00AE72B2" w:rsidP="00F2192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ECBAC89" w14:textId="77777777" w:rsidR="00B73AFA" w:rsidRPr="00F21920" w:rsidRDefault="00B73AFA" w:rsidP="00F2192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6552C68" w14:textId="77777777" w:rsidR="00285657" w:rsidRPr="00F21920" w:rsidRDefault="00285657" w:rsidP="00F2192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170E6A3" w14:textId="77777777" w:rsidR="002D48FE" w:rsidRPr="00F21920" w:rsidRDefault="002D48FE" w:rsidP="00F2192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49C27C3" w14:textId="77777777" w:rsidR="00520E2E" w:rsidRPr="00F21920" w:rsidRDefault="00520E2E" w:rsidP="00F2192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C298A52" w14:textId="77777777" w:rsidR="00CC7EFB" w:rsidRPr="00F21920" w:rsidRDefault="00CC7EFB" w:rsidP="00F2192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AD61123" w14:textId="77777777" w:rsidR="00635B47" w:rsidRPr="00F21920" w:rsidRDefault="00635B47" w:rsidP="00F21920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44C68822" w14:textId="77777777" w:rsidR="00836D13" w:rsidRPr="00F21920" w:rsidRDefault="00836D13" w:rsidP="00F2192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7726A7F" w14:textId="77777777" w:rsidR="00836D13" w:rsidRPr="00F21920" w:rsidRDefault="00836D13" w:rsidP="00F2192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667A901" w14:textId="77777777" w:rsidR="003D7305" w:rsidRPr="00F21920" w:rsidRDefault="003D7305" w:rsidP="00F2192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BB38850" w14:textId="77777777" w:rsidR="00356379" w:rsidRPr="00F21920" w:rsidRDefault="00356379" w:rsidP="00F2192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C50F8F5" w14:textId="77777777" w:rsidR="00B90EDA" w:rsidRPr="00F21920" w:rsidRDefault="00B90EDA" w:rsidP="00F2192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sectPr w:rsidR="00B90EDA" w:rsidRPr="00F21920">
      <w:footerReference w:type="default" r:id="rId3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BC7CC83" w14:textId="77777777" w:rsidR="007A3FE3" w:rsidRDefault="007A3FE3" w:rsidP="000C35D2">
      <w:pPr>
        <w:spacing w:after="0" w:line="240" w:lineRule="auto"/>
      </w:pPr>
      <w:r>
        <w:separator/>
      </w:r>
    </w:p>
  </w:endnote>
  <w:endnote w:type="continuationSeparator" w:id="0">
    <w:p w14:paraId="4768F08A" w14:textId="77777777" w:rsidR="007A3FE3" w:rsidRDefault="007A3FE3" w:rsidP="000C35D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Calibri"/>
    <w:panose1 w:val="00000000000000000000"/>
    <w:charset w:val="00"/>
    <w:family w:val="roman"/>
    <w:notTrueType/>
    <w:pitch w:val="default"/>
  </w:font>
  <w:font w:name="Aptos Display">
    <w:panose1 w:val="00000000000000000000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Roboto">
    <w:charset w:val="00"/>
    <w:family w:val="auto"/>
    <w:pitch w:val="variable"/>
    <w:sig w:usb0="E0000AFF" w:usb1="5000217F" w:usb2="0000002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74418789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5835B5D" w14:textId="15A4AECC" w:rsidR="000C35D2" w:rsidRDefault="000C35D2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AE1315A" w14:textId="77777777" w:rsidR="000C35D2" w:rsidRDefault="000C35D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EBA7005" w14:textId="77777777" w:rsidR="007A3FE3" w:rsidRDefault="007A3FE3" w:rsidP="000C35D2">
      <w:pPr>
        <w:spacing w:after="0" w:line="240" w:lineRule="auto"/>
      </w:pPr>
      <w:r>
        <w:separator/>
      </w:r>
    </w:p>
  </w:footnote>
  <w:footnote w:type="continuationSeparator" w:id="0">
    <w:p w14:paraId="4640C1D6" w14:textId="77777777" w:rsidR="007A3FE3" w:rsidRDefault="007A3FE3" w:rsidP="000C35D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FD27E41"/>
    <w:multiLevelType w:val="hybridMultilevel"/>
    <w:tmpl w:val="CDDCEBEE"/>
    <w:lvl w:ilvl="0" w:tplc="0418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18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8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8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8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8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8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8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8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F2721E1"/>
    <w:multiLevelType w:val="hybridMultilevel"/>
    <w:tmpl w:val="AF76C904"/>
    <w:lvl w:ilvl="0" w:tplc="0418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18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8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8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8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8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8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8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8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87395622">
    <w:abstractNumId w:val="1"/>
  </w:num>
  <w:num w:numId="2" w16cid:durableId="178862268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9"/>
  <w:proofState w:spelling="clean" w:grammar="clean"/>
  <w:defaultTabStop w:val="708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37E94"/>
    <w:rsid w:val="00001B3A"/>
    <w:rsid w:val="00001C5E"/>
    <w:rsid w:val="00003995"/>
    <w:rsid w:val="000039DB"/>
    <w:rsid w:val="000046C2"/>
    <w:rsid w:val="000054C1"/>
    <w:rsid w:val="00005947"/>
    <w:rsid w:val="00005E40"/>
    <w:rsid w:val="000107F3"/>
    <w:rsid w:val="00013528"/>
    <w:rsid w:val="0001423E"/>
    <w:rsid w:val="0001541C"/>
    <w:rsid w:val="000172FB"/>
    <w:rsid w:val="00017D27"/>
    <w:rsid w:val="000206A6"/>
    <w:rsid w:val="0002080B"/>
    <w:rsid w:val="00020CC5"/>
    <w:rsid w:val="00020D54"/>
    <w:rsid w:val="0002115F"/>
    <w:rsid w:val="00021768"/>
    <w:rsid w:val="00023145"/>
    <w:rsid w:val="00027CB2"/>
    <w:rsid w:val="00032266"/>
    <w:rsid w:val="00034992"/>
    <w:rsid w:val="00035475"/>
    <w:rsid w:val="000359DB"/>
    <w:rsid w:val="00040905"/>
    <w:rsid w:val="000412A6"/>
    <w:rsid w:val="00043116"/>
    <w:rsid w:val="000452BC"/>
    <w:rsid w:val="0004697B"/>
    <w:rsid w:val="000479BA"/>
    <w:rsid w:val="000510FA"/>
    <w:rsid w:val="00051A1C"/>
    <w:rsid w:val="000532BA"/>
    <w:rsid w:val="00053E14"/>
    <w:rsid w:val="000569FD"/>
    <w:rsid w:val="0006002D"/>
    <w:rsid w:val="000614CA"/>
    <w:rsid w:val="000621F2"/>
    <w:rsid w:val="00063C5D"/>
    <w:rsid w:val="0006546E"/>
    <w:rsid w:val="00065C34"/>
    <w:rsid w:val="00066166"/>
    <w:rsid w:val="0006708D"/>
    <w:rsid w:val="000671DF"/>
    <w:rsid w:val="00067CF8"/>
    <w:rsid w:val="00067E2C"/>
    <w:rsid w:val="00072240"/>
    <w:rsid w:val="000732A8"/>
    <w:rsid w:val="000748AA"/>
    <w:rsid w:val="0007613F"/>
    <w:rsid w:val="00077667"/>
    <w:rsid w:val="000821E0"/>
    <w:rsid w:val="00082817"/>
    <w:rsid w:val="00083C64"/>
    <w:rsid w:val="00084807"/>
    <w:rsid w:val="000858F4"/>
    <w:rsid w:val="0008768F"/>
    <w:rsid w:val="000877E9"/>
    <w:rsid w:val="000922AE"/>
    <w:rsid w:val="00093324"/>
    <w:rsid w:val="000934A2"/>
    <w:rsid w:val="00093B76"/>
    <w:rsid w:val="000A3E7B"/>
    <w:rsid w:val="000A3EED"/>
    <w:rsid w:val="000A4DD5"/>
    <w:rsid w:val="000A616F"/>
    <w:rsid w:val="000A69CC"/>
    <w:rsid w:val="000B0D23"/>
    <w:rsid w:val="000B1CEA"/>
    <w:rsid w:val="000B396C"/>
    <w:rsid w:val="000B4B80"/>
    <w:rsid w:val="000B56D4"/>
    <w:rsid w:val="000B73A4"/>
    <w:rsid w:val="000B792E"/>
    <w:rsid w:val="000B7B2B"/>
    <w:rsid w:val="000C131F"/>
    <w:rsid w:val="000C35D2"/>
    <w:rsid w:val="000C3600"/>
    <w:rsid w:val="000C6496"/>
    <w:rsid w:val="000C67F8"/>
    <w:rsid w:val="000C68A1"/>
    <w:rsid w:val="000C7BB1"/>
    <w:rsid w:val="000D1117"/>
    <w:rsid w:val="000D1143"/>
    <w:rsid w:val="000D2197"/>
    <w:rsid w:val="000D2963"/>
    <w:rsid w:val="000D2FED"/>
    <w:rsid w:val="000D476D"/>
    <w:rsid w:val="000D48CE"/>
    <w:rsid w:val="000E20DB"/>
    <w:rsid w:val="000E2873"/>
    <w:rsid w:val="000E523C"/>
    <w:rsid w:val="000E53D9"/>
    <w:rsid w:val="000E6352"/>
    <w:rsid w:val="000E6820"/>
    <w:rsid w:val="000E7209"/>
    <w:rsid w:val="000F16BA"/>
    <w:rsid w:val="000F1780"/>
    <w:rsid w:val="000F18B1"/>
    <w:rsid w:val="000F2B9D"/>
    <w:rsid w:val="000F438D"/>
    <w:rsid w:val="000F4E57"/>
    <w:rsid w:val="000F6E97"/>
    <w:rsid w:val="00106795"/>
    <w:rsid w:val="00110366"/>
    <w:rsid w:val="0011058C"/>
    <w:rsid w:val="0011079C"/>
    <w:rsid w:val="0011096C"/>
    <w:rsid w:val="00110B0D"/>
    <w:rsid w:val="001120ED"/>
    <w:rsid w:val="00114C56"/>
    <w:rsid w:val="00121C08"/>
    <w:rsid w:val="00123C74"/>
    <w:rsid w:val="00123F46"/>
    <w:rsid w:val="0012748F"/>
    <w:rsid w:val="0013692D"/>
    <w:rsid w:val="00137E94"/>
    <w:rsid w:val="001405FB"/>
    <w:rsid w:val="0014233D"/>
    <w:rsid w:val="001431F6"/>
    <w:rsid w:val="00143384"/>
    <w:rsid w:val="001444A2"/>
    <w:rsid w:val="0014649A"/>
    <w:rsid w:val="001464D1"/>
    <w:rsid w:val="00146D5B"/>
    <w:rsid w:val="00146FF0"/>
    <w:rsid w:val="00150E0A"/>
    <w:rsid w:val="0015105B"/>
    <w:rsid w:val="00151E7C"/>
    <w:rsid w:val="0015296D"/>
    <w:rsid w:val="00153295"/>
    <w:rsid w:val="00153FEE"/>
    <w:rsid w:val="00155304"/>
    <w:rsid w:val="001607F0"/>
    <w:rsid w:val="00161DA5"/>
    <w:rsid w:val="00162350"/>
    <w:rsid w:val="00162911"/>
    <w:rsid w:val="0016408F"/>
    <w:rsid w:val="001654DC"/>
    <w:rsid w:val="00165C2F"/>
    <w:rsid w:val="00165CAB"/>
    <w:rsid w:val="001665B8"/>
    <w:rsid w:val="001677B5"/>
    <w:rsid w:val="00170031"/>
    <w:rsid w:val="00172832"/>
    <w:rsid w:val="0017336A"/>
    <w:rsid w:val="00174C44"/>
    <w:rsid w:val="00174C71"/>
    <w:rsid w:val="00174E05"/>
    <w:rsid w:val="0017550B"/>
    <w:rsid w:val="00176A5B"/>
    <w:rsid w:val="00176C65"/>
    <w:rsid w:val="00182110"/>
    <w:rsid w:val="00182205"/>
    <w:rsid w:val="00182BA7"/>
    <w:rsid w:val="00184225"/>
    <w:rsid w:val="0018459C"/>
    <w:rsid w:val="00186D9F"/>
    <w:rsid w:val="00190D22"/>
    <w:rsid w:val="001911FC"/>
    <w:rsid w:val="00197C28"/>
    <w:rsid w:val="001A0346"/>
    <w:rsid w:val="001A1D60"/>
    <w:rsid w:val="001A3F87"/>
    <w:rsid w:val="001A453B"/>
    <w:rsid w:val="001A4747"/>
    <w:rsid w:val="001A4A0D"/>
    <w:rsid w:val="001A5236"/>
    <w:rsid w:val="001A5EC5"/>
    <w:rsid w:val="001A7B00"/>
    <w:rsid w:val="001B0770"/>
    <w:rsid w:val="001B365E"/>
    <w:rsid w:val="001B41BF"/>
    <w:rsid w:val="001B5C64"/>
    <w:rsid w:val="001C0402"/>
    <w:rsid w:val="001C1556"/>
    <w:rsid w:val="001C1C73"/>
    <w:rsid w:val="001C24E0"/>
    <w:rsid w:val="001C26BE"/>
    <w:rsid w:val="001C3F25"/>
    <w:rsid w:val="001C4D31"/>
    <w:rsid w:val="001C600D"/>
    <w:rsid w:val="001C6101"/>
    <w:rsid w:val="001C64A1"/>
    <w:rsid w:val="001D00FF"/>
    <w:rsid w:val="001D0952"/>
    <w:rsid w:val="001D0CCA"/>
    <w:rsid w:val="001D2F7D"/>
    <w:rsid w:val="001D31AF"/>
    <w:rsid w:val="001D5459"/>
    <w:rsid w:val="001D55F1"/>
    <w:rsid w:val="001D7A55"/>
    <w:rsid w:val="001E006E"/>
    <w:rsid w:val="001E0913"/>
    <w:rsid w:val="001E20A0"/>
    <w:rsid w:val="001E338C"/>
    <w:rsid w:val="001E4836"/>
    <w:rsid w:val="001E5FFD"/>
    <w:rsid w:val="001F2D22"/>
    <w:rsid w:val="001F52C8"/>
    <w:rsid w:val="001F66A5"/>
    <w:rsid w:val="001F6AE8"/>
    <w:rsid w:val="001F74CC"/>
    <w:rsid w:val="00200398"/>
    <w:rsid w:val="00206F45"/>
    <w:rsid w:val="002106B9"/>
    <w:rsid w:val="002109E3"/>
    <w:rsid w:val="00210F36"/>
    <w:rsid w:val="00211B31"/>
    <w:rsid w:val="00212AEF"/>
    <w:rsid w:val="002131B7"/>
    <w:rsid w:val="00215C38"/>
    <w:rsid w:val="0021607F"/>
    <w:rsid w:val="00217095"/>
    <w:rsid w:val="002217AC"/>
    <w:rsid w:val="002224DA"/>
    <w:rsid w:val="0022374D"/>
    <w:rsid w:val="002258C0"/>
    <w:rsid w:val="00231108"/>
    <w:rsid w:val="00232EA5"/>
    <w:rsid w:val="00233A22"/>
    <w:rsid w:val="00240F32"/>
    <w:rsid w:val="002415A0"/>
    <w:rsid w:val="002441FC"/>
    <w:rsid w:val="00244BE8"/>
    <w:rsid w:val="002463F4"/>
    <w:rsid w:val="0024648C"/>
    <w:rsid w:val="00250922"/>
    <w:rsid w:val="00251342"/>
    <w:rsid w:val="00251709"/>
    <w:rsid w:val="00251E75"/>
    <w:rsid w:val="0025311B"/>
    <w:rsid w:val="002533F9"/>
    <w:rsid w:val="00253770"/>
    <w:rsid w:val="0025470A"/>
    <w:rsid w:val="00263F0C"/>
    <w:rsid w:val="002656CF"/>
    <w:rsid w:val="00265B83"/>
    <w:rsid w:val="00266254"/>
    <w:rsid w:val="00266AB6"/>
    <w:rsid w:val="0027001F"/>
    <w:rsid w:val="002735BA"/>
    <w:rsid w:val="002744D3"/>
    <w:rsid w:val="00277903"/>
    <w:rsid w:val="00280475"/>
    <w:rsid w:val="0028157F"/>
    <w:rsid w:val="00285657"/>
    <w:rsid w:val="00286610"/>
    <w:rsid w:val="002879AF"/>
    <w:rsid w:val="00290116"/>
    <w:rsid w:val="00290762"/>
    <w:rsid w:val="0029108A"/>
    <w:rsid w:val="002919BB"/>
    <w:rsid w:val="0029219F"/>
    <w:rsid w:val="00292CE8"/>
    <w:rsid w:val="0029344D"/>
    <w:rsid w:val="0029346A"/>
    <w:rsid w:val="00293728"/>
    <w:rsid w:val="00294333"/>
    <w:rsid w:val="00294D12"/>
    <w:rsid w:val="002A10E5"/>
    <w:rsid w:val="002A1E4C"/>
    <w:rsid w:val="002A1F8C"/>
    <w:rsid w:val="002A338B"/>
    <w:rsid w:val="002A4B1B"/>
    <w:rsid w:val="002A4E72"/>
    <w:rsid w:val="002A5070"/>
    <w:rsid w:val="002A6706"/>
    <w:rsid w:val="002A6A99"/>
    <w:rsid w:val="002A6E5B"/>
    <w:rsid w:val="002A711A"/>
    <w:rsid w:val="002A71C3"/>
    <w:rsid w:val="002A7AB6"/>
    <w:rsid w:val="002B1C3A"/>
    <w:rsid w:val="002B24E0"/>
    <w:rsid w:val="002B28AE"/>
    <w:rsid w:val="002B503B"/>
    <w:rsid w:val="002B5D15"/>
    <w:rsid w:val="002B636A"/>
    <w:rsid w:val="002B7340"/>
    <w:rsid w:val="002B7D29"/>
    <w:rsid w:val="002C0107"/>
    <w:rsid w:val="002C0B51"/>
    <w:rsid w:val="002C0C2A"/>
    <w:rsid w:val="002C0FFF"/>
    <w:rsid w:val="002C12C5"/>
    <w:rsid w:val="002C14DC"/>
    <w:rsid w:val="002C22E4"/>
    <w:rsid w:val="002C238B"/>
    <w:rsid w:val="002C7A0E"/>
    <w:rsid w:val="002D019E"/>
    <w:rsid w:val="002D1AA1"/>
    <w:rsid w:val="002D21D9"/>
    <w:rsid w:val="002D33A7"/>
    <w:rsid w:val="002D4807"/>
    <w:rsid w:val="002D48FE"/>
    <w:rsid w:val="002D4F05"/>
    <w:rsid w:val="002D6653"/>
    <w:rsid w:val="002E1291"/>
    <w:rsid w:val="002E200F"/>
    <w:rsid w:val="002E2D2C"/>
    <w:rsid w:val="002E3E52"/>
    <w:rsid w:val="002E4A40"/>
    <w:rsid w:val="002E529B"/>
    <w:rsid w:val="002F2FE1"/>
    <w:rsid w:val="002F7AAC"/>
    <w:rsid w:val="00301BF7"/>
    <w:rsid w:val="00303886"/>
    <w:rsid w:val="00304675"/>
    <w:rsid w:val="00305D9A"/>
    <w:rsid w:val="0030631A"/>
    <w:rsid w:val="003076C2"/>
    <w:rsid w:val="0031094D"/>
    <w:rsid w:val="00311BB6"/>
    <w:rsid w:val="00311E85"/>
    <w:rsid w:val="00317317"/>
    <w:rsid w:val="0032097D"/>
    <w:rsid w:val="00321872"/>
    <w:rsid w:val="00322FA8"/>
    <w:rsid w:val="00324903"/>
    <w:rsid w:val="00325C07"/>
    <w:rsid w:val="00326D6A"/>
    <w:rsid w:val="00330B54"/>
    <w:rsid w:val="00331754"/>
    <w:rsid w:val="00332C89"/>
    <w:rsid w:val="003331F8"/>
    <w:rsid w:val="00333D22"/>
    <w:rsid w:val="003347B5"/>
    <w:rsid w:val="0033511F"/>
    <w:rsid w:val="00335926"/>
    <w:rsid w:val="00337212"/>
    <w:rsid w:val="00337609"/>
    <w:rsid w:val="00340B34"/>
    <w:rsid w:val="00340FAB"/>
    <w:rsid w:val="00341074"/>
    <w:rsid w:val="003410AD"/>
    <w:rsid w:val="00341334"/>
    <w:rsid w:val="00342394"/>
    <w:rsid w:val="0034281D"/>
    <w:rsid w:val="00343B97"/>
    <w:rsid w:val="00343EF7"/>
    <w:rsid w:val="00344395"/>
    <w:rsid w:val="00345A39"/>
    <w:rsid w:val="00346242"/>
    <w:rsid w:val="00347089"/>
    <w:rsid w:val="00347EA3"/>
    <w:rsid w:val="00356379"/>
    <w:rsid w:val="003574AA"/>
    <w:rsid w:val="00357FAA"/>
    <w:rsid w:val="00360635"/>
    <w:rsid w:val="003607D1"/>
    <w:rsid w:val="00360AFE"/>
    <w:rsid w:val="00362C1F"/>
    <w:rsid w:val="003650C5"/>
    <w:rsid w:val="00366067"/>
    <w:rsid w:val="003708AB"/>
    <w:rsid w:val="00371083"/>
    <w:rsid w:val="003721CA"/>
    <w:rsid w:val="00372745"/>
    <w:rsid w:val="0037636F"/>
    <w:rsid w:val="00377673"/>
    <w:rsid w:val="00380127"/>
    <w:rsid w:val="0038076A"/>
    <w:rsid w:val="0038118F"/>
    <w:rsid w:val="003819A2"/>
    <w:rsid w:val="00381BC8"/>
    <w:rsid w:val="00381C1E"/>
    <w:rsid w:val="003826E6"/>
    <w:rsid w:val="00386375"/>
    <w:rsid w:val="00386B16"/>
    <w:rsid w:val="00390967"/>
    <w:rsid w:val="003910BC"/>
    <w:rsid w:val="0039470C"/>
    <w:rsid w:val="0039501C"/>
    <w:rsid w:val="00395453"/>
    <w:rsid w:val="00396715"/>
    <w:rsid w:val="00396FC1"/>
    <w:rsid w:val="003A0A07"/>
    <w:rsid w:val="003A31EE"/>
    <w:rsid w:val="003A574F"/>
    <w:rsid w:val="003B076F"/>
    <w:rsid w:val="003B0AF2"/>
    <w:rsid w:val="003B1060"/>
    <w:rsid w:val="003B175D"/>
    <w:rsid w:val="003B18B8"/>
    <w:rsid w:val="003B59D2"/>
    <w:rsid w:val="003C1047"/>
    <w:rsid w:val="003C29A7"/>
    <w:rsid w:val="003C2D0C"/>
    <w:rsid w:val="003C3A52"/>
    <w:rsid w:val="003C3D0D"/>
    <w:rsid w:val="003C56B7"/>
    <w:rsid w:val="003C6788"/>
    <w:rsid w:val="003C714E"/>
    <w:rsid w:val="003D04E9"/>
    <w:rsid w:val="003D1370"/>
    <w:rsid w:val="003D1D67"/>
    <w:rsid w:val="003D44E2"/>
    <w:rsid w:val="003D4500"/>
    <w:rsid w:val="003D7305"/>
    <w:rsid w:val="003D79F3"/>
    <w:rsid w:val="003E3957"/>
    <w:rsid w:val="003E4C3C"/>
    <w:rsid w:val="003E66FB"/>
    <w:rsid w:val="003E6874"/>
    <w:rsid w:val="003E79FC"/>
    <w:rsid w:val="003F0318"/>
    <w:rsid w:val="003F5399"/>
    <w:rsid w:val="003F6BD8"/>
    <w:rsid w:val="003F6FBC"/>
    <w:rsid w:val="003F78EA"/>
    <w:rsid w:val="003F79AB"/>
    <w:rsid w:val="0040003A"/>
    <w:rsid w:val="00403448"/>
    <w:rsid w:val="00406088"/>
    <w:rsid w:val="004068CD"/>
    <w:rsid w:val="00407F0E"/>
    <w:rsid w:val="004106CF"/>
    <w:rsid w:val="0041200D"/>
    <w:rsid w:val="00412B66"/>
    <w:rsid w:val="004167C7"/>
    <w:rsid w:val="00416C8C"/>
    <w:rsid w:val="00417EFD"/>
    <w:rsid w:val="00420282"/>
    <w:rsid w:val="00420327"/>
    <w:rsid w:val="0042120E"/>
    <w:rsid w:val="0042189F"/>
    <w:rsid w:val="0042287D"/>
    <w:rsid w:val="00425A82"/>
    <w:rsid w:val="0042625E"/>
    <w:rsid w:val="004266C0"/>
    <w:rsid w:val="004270C2"/>
    <w:rsid w:val="004316B9"/>
    <w:rsid w:val="0043332E"/>
    <w:rsid w:val="004337B6"/>
    <w:rsid w:val="00433D75"/>
    <w:rsid w:val="00434A97"/>
    <w:rsid w:val="00435B04"/>
    <w:rsid w:val="00435D63"/>
    <w:rsid w:val="0043655F"/>
    <w:rsid w:val="004369F8"/>
    <w:rsid w:val="00436F80"/>
    <w:rsid w:val="004373A1"/>
    <w:rsid w:val="00442719"/>
    <w:rsid w:val="00442AF0"/>
    <w:rsid w:val="00442DD0"/>
    <w:rsid w:val="004433FB"/>
    <w:rsid w:val="004447C7"/>
    <w:rsid w:val="00444C1F"/>
    <w:rsid w:val="00445508"/>
    <w:rsid w:val="00445524"/>
    <w:rsid w:val="00447077"/>
    <w:rsid w:val="0044716B"/>
    <w:rsid w:val="004500BF"/>
    <w:rsid w:val="00454BBA"/>
    <w:rsid w:val="00455C24"/>
    <w:rsid w:val="00455FE7"/>
    <w:rsid w:val="00456657"/>
    <w:rsid w:val="00457144"/>
    <w:rsid w:val="004574AC"/>
    <w:rsid w:val="00461489"/>
    <w:rsid w:val="00461CA1"/>
    <w:rsid w:val="00465922"/>
    <w:rsid w:val="00466A7E"/>
    <w:rsid w:val="004674D2"/>
    <w:rsid w:val="00467CC7"/>
    <w:rsid w:val="0047132F"/>
    <w:rsid w:val="00471A4F"/>
    <w:rsid w:val="00471CC4"/>
    <w:rsid w:val="00473CDB"/>
    <w:rsid w:val="004747FB"/>
    <w:rsid w:val="00476E2A"/>
    <w:rsid w:val="00481EBD"/>
    <w:rsid w:val="00482643"/>
    <w:rsid w:val="00482AB8"/>
    <w:rsid w:val="00482EB6"/>
    <w:rsid w:val="00483CC9"/>
    <w:rsid w:val="004853BF"/>
    <w:rsid w:val="00485526"/>
    <w:rsid w:val="00486F2F"/>
    <w:rsid w:val="0049179B"/>
    <w:rsid w:val="0049233C"/>
    <w:rsid w:val="004936E0"/>
    <w:rsid w:val="00493BE4"/>
    <w:rsid w:val="00494C8A"/>
    <w:rsid w:val="00495B53"/>
    <w:rsid w:val="00495EF3"/>
    <w:rsid w:val="0049697A"/>
    <w:rsid w:val="00497F8D"/>
    <w:rsid w:val="004A1BE3"/>
    <w:rsid w:val="004A1EFE"/>
    <w:rsid w:val="004A2444"/>
    <w:rsid w:val="004A362F"/>
    <w:rsid w:val="004A4B03"/>
    <w:rsid w:val="004A4C21"/>
    <w:rsid w:val="004A509E"/>
    <w:rsid w:val="004A5157"/>
    <w:rsid w:val="004A53F2"/>
    <w:rsid w:val="004A5BF4"/>
    <w:rsid w:val="004A617A"/>
    <w:rsid w:val="004A7894"/>
    <w:rsid w:val="004B2A8E"/>
    <w:rsid w:val="004B5CAC"/>
    <w:rsid w:val="004B65DA"/>
    <w:rsid w:val="004C00D9"/>
    <w:rsid w:val="004C0B0F"/>
    <w:rsid w:val="004C0E72"/>
    <w:rsid w:val="004C15E8"/>
    <w:rsid w:val="004C4BEF"/>
    <w:rsid w:val="004C6127"/>
    <w:rsid w:val="004D5A69"/>
    <w:rsid w:val="004D713A"/>
    <w:rsid w:val="004E0BED"/>
    <w:rsid w:val="004E16F5"/>
    <w:rsid w:val="004E1F3F"/>
    <w:rsid w:val="004E2700"/>
    <w:rsid w:val="004E2C71"/>
    <w:rsid w:val="004E34F8"/>
    <w:rsid w:val="004E3AB0"/>
    <w:rsid w:val="004E418B"/>
    <w:rsid w:val="004E4E98"/>
    <w:rsid w:val="004E52A1"/>
    <w:rsid w:val="004E56B5"/>
    <w:rsid w:val="004E7B98"/>
    <w:rsid w:val="004E7F1C"/>
    <w:rsid w:val="004F039F"/>
    <w:rsid w:val="004F0914"/>
    <w:rsid w:val="004F0932"/>
    <w:rsid w:val="004F0ED5"/>
    <w:rsid w:val="004F32DE"/>
    <w:rsid w:val="004F3D58"/>
    <w:rsid w:val="004F6240"/>
    <w:rsid w:val="005032E0"/>
    <w:rsid w:val="00503311"/>
    <w:rsid w:val="005033BA"/>
    <w:rsid w:val="00504D9D"/>
    <w:rsid w:val="005056F6"/>
    <w:rsid w:val="00506A6A"/>
    <w:rsid w:val="00511E1C"/>
    <w:rsid w:val="00513366"/>
    <w:rsid w:val="00513BAC"/>
    <w:rsid w:val="00513FB0"/>
    <w:rsid w:val="00514748"/>
    <w:rsid w:val="00516D2B"/>
    <w:rsid w:val="00516E91"/>
    <w:rsid w:val="005178E1"/>
    <w:rsid w:val="005203A1"/>
    <w:rsid w:val="00520E2E"/>
    <w:rsid w:val="00521CE1"/>
    <w:rsid w:val="005224C3"/>
    <w:rsid w:val="00524DF2"/>
    <w:rsid w:val="00527BD8"/>
    <w:rsid w:val="00527EF8"/>
    <w:rsid w:val="0053042F"/>
    <w:rsid w:val="0053053B"/>
    <w:rsid w:val="005306C6"/>
    <w:rsid w:val="00531C06"/>
    <w:rsid w:val="00533563"/>
    <w:rsid w:val="0053491B"/>
    <w:rsid w:val="005361E9"/>
    <w:rsid w:val="005369A8"/>
    <w:rsid w:val="0053715A"/>
    <w:rsid w:val="0053767E"/>
    <w:rsid w:val="0054039E"/>
    <w:rsid w:val="00541269"/>
    <w:rsid w:val="00542D3F"/>
    <w:rsid w:val="00542F9A"/>
    <w:rsid w:val="00543582"/>
    <w:rsid w:val="00544AB7"/>
    <w:rsid w:val="00546B1F"/>
    <w:rsid w:val="00546D80"/>
    <w:rsid w:val="00546DA5"/>
    <w:rsid w:val="00552041"/>
    <w:rsid w:val="00552088"/>
    <w:rsid w:val="005524AE"/>
    <w:rsid w:val="005536F2"/>
    <w:rsid w:val="005549C3"/>
    <w:rsid w:val="005556B6"/>
    <w:rsid w:val="00555DBC"/>
    <w:rsid w:val="00557722"/>
    <w:rsid w:val="00560BEF"/>
    <w:rsid w:val="00564AAF"/>
    <w:rsid w:val="00565183"/>
    <w:rsid w:val="0056537F"/>
    <w:rsid w:val="00565C26"/>
    <w:rsid w:val="00570220"/>
    <w:rsid w:val="00571213"/>
    <w:rsid w:val="005715E8"/>
    <w:rsid w:val="00572CD8"/>
    <w:rsid w:val="00575112"/>
    <w:rsid w:val="00575A89"/>
    <w:rsid w:val="00576E88"/>
    <w:rsid w:val="00577E5C"/>
    <w:rsid w:val="005808E2"/>
    <w:rsid w:val="00582150"/>
    <w:rsid w:val="00583071"/>
    <w:rsid w:val="00583D1D"/>
    <w:rsid w:val="00584575"/>
    <w:rsid w:val="0058712E"/>
    <w:rsid w:val="0058787C"/>
    <w:rsid w:val="00590120"/>
    <w:rsid w:val="00590732"/>
    <w:rsid w:val="005918F1"/>
    <w:rsid w:val="00592DBF"/>
    <w:rsid w:val="00593770"/>
    <w:rsid w:val="00594181"/>
    <w:rsid w:val="005942C4"/>
    <w:rsid w:val="00595560"/>
    <w:rsid w:val="00595F38"/>
    <w:rsid w:val="00597E2B"/>
    <w:rsid w:val="005A05B4"/>
    <w:rsid w:val="005A10FE"/>
    <w:rsid w:val="005A15D7"/>
    <w:rsid w:val="005A1D41"/>
    <w:rsid w:val="005A1E5A"/>
    <w:rsid w:val="005A1F13"/>
    <w:rsid w:val="005A2B8F"/>
    <w:rsid w:val="005A3D18"/>
    <w:rsid w:val="005B0DF0"/>
    <w:rsid w:val="005B4055"/>
    <w:rsid w:val="005B410D"/>
    <w:rsid w:val="005B44B7"/>
    <w:rsid w:val="005B4854"/>
    <w:rsid w:val="005B5907"/>
    <w:rsid w:val="005C08B8"/>
    <w:rsid w:val="005C0F6B"/>
    <w:rsid w:val="005C1EC8"/>
    <w:rsid w:val="005C2EB6"/>
    <w:rsid w:val="005C544C"/>
    <w:rsid w:val="005D05C6"/>
    <w:rsid w:val="005D16E3"/>
    <w:rsid w:val="005D1B40"/>
    <w:rsid w:val="005D3234"/>
    <w:rsid w:val="005D3871"/>
    <w:rsid w:val="005D41E8"/>
    <w:rsid w:val="005D5DEC"/>
    <w:rsid w:val="005D7A84"/>
    <w:rsid w:val="005E118F"/>
    <w:rsid w:val="005E15F6"/>
    <w:rsid w:val="005E22E9"/>
    <w:rsid w:val="005E27B5"/>
    <w:rsid w:val="005E316E"/>
    <w:rsid w:val="005E4BAF"/>
    <w:rsid w:val="005E6493"/>
    <w:rsid w:val="005F2506"/>
    <w:rsid w:val="005F3345"/>
    <w:rsid w:val="005F3BF5"/>
    <w:rsid w:val="005F3E88"/>
    <w:rsid w:val="005F3FF1"/>
    <w:rsid w:val="005F4FA2"/>
    <w:rsid w:val="005F6C8F"/>
    <w:rsid w:val="005F7B4E"/>
    <w:rsid w:val="0060002B"/>
    <w:rsid w:val="00601D62"/>
    <w:rsid w:val="0060203D"/>
    <w:rsid w:val="006027C5"/>
    <w:rsid w:val="00604CD1"/>
    <w:rsid w:val="00605887"/>
    <w:rsid w:val="00606154"/>
    <w:rsid w:val="00606E17"/>
    <w:rsid w:val="00607C60"/>
    <w:rsid w:val="006106DC"/>
    <w:rsid w:val="00611449"/>
    <w:rsid w:val="00613406"/>
    <w:rsid w:val="0061488F"/>
    <w:rsid w:val="00615FC0"/>
    <w:rsid w:val="00616A89"/>
    <w:rsid w:val="00617A6E"/>
    <w:rsid w:val="00617E9B"/>
    <w:rsid w:val="00623ADD"/>
    <w:rsid w:val="00623E45"/>
    <w:rsid w:val="0062456A"/>
    <w:rsid w:val="0062574F"/>
    <w:rsid w:val="00626CA6"/>
    <w:rsid w:val="00627DA2"/>
    <w:rsid w:val="006305E2"/>
    <w:rsid w:val="006309C5"/>
    <w:rsid w:val="006316FE"/>
    <w:rsid w:val="0063415D"/>
    <w:rsid w:val="00635B47"/>
    <w:rsid w:val="00635D86"/>
    <w:rsid w:val="00637990"/>
    <w:rsid w:val="00640B37"/>
    <w:rsid w:val="00640BC4"/>
    <w:rsid w:val="006430F7"/>
    <w:rsid w:val="0064350D"/>
    <w:rsid w:val="00643960"/>
    <w:rsid w:val="00650DA1"/>
    <w:rsid w:val="00654882"/>
    <w:rsid w:val="0065613F"/>
    <w:rsid w:val="00657C30"/>
    <w:rsid w:val="00657EFE"/>
    <w:rsid w:val="006602F5"/>
    <w:rsid w:val="006603BD"/>
    <w:rsid w:val="006605F0"/>
    <w:rsid w:val="00661AAA"/>
    <w:rsid w:val="00661DBB"/>
    <w:rsid w:val="00661E23"/>
    <w:rsid w:val="006623A8"/>
    <w:rsid w:val="0066249C"/>
    <w:rsid w:val="0066331E"/>
    <w:rsid w:val="00665067"/>
    <w:rsid w:val="00665D7C"/>
    <w:rsid w:val="00666A23"/>
    <w:rsid w:val="00666F70"/>
    <w:rsid w:val="00670D5B"/>
    <w:rsid w:val="006719EB"/>
    <w:rsid w:val="00672DBA"/>
    <w:rsid w:val="00673DFD"/>
    <w:rsid w:val="0067512C"/>
    <w:rsid w:val="0067660F"/>
    <w:rsid w:val="00677A93"/>
    <w:rsid w:val="0068133E"/>
    <w:rsid w:val="00681E3E"/>
    <w:rsid w:val="006836E4"/>
    <w:rsid w:val="00683B8E"/>
    <w:rsid w:val="00684B1C"/>
    <w:rsid w:val="00684BF5"/>
    <w:rsid w:val="00685009"/>
    <w:rsid w:val="00686ABB"/>
    <w:rsid w:val="00686C8F"/>
    <w:rsid w:val="00687F0C"/>
    <w:rsid w:val="00697D84"/>
    <w:rsid w:val="006A0217"/>
    <w:rsid w:val="006A09E9"/>
    <w:rsid w:val="006A1662"/>
    <w:rsid w:val="006A1AE3"/>
    <w:rsid w:val="006A1E53"/>
    <w:rsid w:val="006A2B3B"/>
    <w:rsid w:val="006A41B8"/>
    <w:rsid w:val="006A4588"/>
    <w:rsid w:val="006A48F3"/>
    <w:rsid w:val="006A5477"/>
    <w:rsid w:val="006A5788"/>
    <w:rsid w:val="006A5C9C"/>
    <w:rsid w:val="006A5CB4"/>
    <w:rsid w:val="006A7152"/>
    <w:rsid w:val="006B0FDE"/>
    <w:rsid w:val="006B170C"/>
    <w:rsid w:val="006B3ABC"/>
    <w:rsid w:val="006B5879"/>
    <w:rsid w:val="006B6243"/>
    <w:rsid w:val="006B691C"/>
    <w:rsid w:val="006B6F87"/>
    <w:rsid w:val="006C0651"/>
    <w:rsid w:val="006C1E6D"/>
    <w:rsid w:val="006C26CB"/>
    <w:rsid w:val="006C2DD8"/>
    <w:rsid w:val="006C30D0"/>
    <w:rsid w:val="006C3E4C"/>
    <w:rsid w:val="006C65A1"/>
    <w:rsid w:val="006D5860"/>
    <w:rsid w:val="006D66EF"/>
    <w:rsid w:val="006D6E14"/>
    <w:rsid w:val="006D7932"/>
    <w:rsid w:val="006E054A"/>
    <w:rsid w:val="006E0CBA"/>
    <w:rsid w:val="006E2570"/>
    <w:rsid w:val="006E424F"/>
    <w:rsid w:val="006E5600"/>
    <w:rsid w:val="006E7F81"/>
    <w:rsid w:val="006F13C1"/>
    <w:rsid w:val="006F249F"/>
    <w:rsid w:val="006F2D48"/>
    <w:rsid w:val="006F4277"/>
    <w:rsid w:val="006F57A4"/>
    <w:rsid w:val="00703A09"/>
    <w:rsid w:val="007070C5"/>
    <w:rsid w:val="0070766C"/>
    <w:rsid w:val="00707D38"/>
    <w:rsid w:val="00712401"/>
    <w:rsid w:val="007131DD"/>
    <w:rsid w:val="00714955"/>
    <w:rsid w:val="007174FA"/>
    <w:rsid w:val="007214B1"/>
    <w:rsid w:val="0072158A"/>
    <w:rsid w:val="00722689"/>
    <w:rsid w:val="00723EB2"/>
    <w:rsid w:val="00730A9C"/>
    <w:rsid w:val="007317B7"/>
    <w:rsid w:val="00732CC7"/>
    <w:rsid w:val="007336CF"/>
    <w:rsid w:val="0073377B"/>
    <w:rsid w:val="007356E3"/>
    <w:rsid w:val="007368B3"/>
    <w:rsid w:val="00737A59"/>
    <w:rsid w:val="007429E6"/>
    <w:rsid w:val="0074347F"/>
    <w:rsid w:val="00745150"/>
    <w:rsid w:val="00745202"/>
    <w:rsid w:val="00746DBB"/>
    <w:rsid w:val="00750BE3"/>
    <w:rsid w:val="00751329"/>
    <w:rsid w:val="00751C5C"/>
    <w:rsid w:val="0075335B"/>
    <w:rsid w:val="00756458"/>
    <w:rsid w:val="0076008E"/>
    <w:rsid w:val="00760537"/>
    <w:rsid w:val="00760C4F"/>
    <w:rsid w:val="007613F4"/>
    <w:rsid w:val="007633FE"/>
    <w:rsid w:val="007634FC"/>
    <w:rsid w:val="00763817"/>
    <w:rsid w:val="00764DCD"/>
    <w:rsid w:val="0076513F"/>
    <w:rsid w:val="007655DD"/>
    <w:rsid w:val="0076579C"/>
    <w:rsid w:val="007668BF"/>
    <w:rsid w:val="007675FA"/>
    <w:rsid w:val="00767EB7"/>
    <w:rsid w:val="00770268"/>
    <w:rsid w:val="00771EBF"/>
    <w:rsid w:val="007746C7"/>
    <w:rsid w:val="0077706E"/>
    <w:rsid w:val="007806D9"/>
    <w:rsid w:val="00780DC4"/>
    <w:rsid w:val="00781DAD"/>
    <w:rsid w:val="007827F2"/>
    <w:rsid w:val="007851DE"/>
    <w:rsid w:val="00790C8E"/>
    <w:rsid w:val="007912CE"/>
    <w:rsid w:val="00791FC0"/>
    <w:rsid w:val="00792AAF"/>
    <w:rsid w:val="0079331B"/>
    <w:rsid w:val="007957B7"/>
    <w:rsid w:val="00795EB9"/>
    <w:rsid w:val="007A2B78"/>
    <w:rsid w:val="007A305D"/>
    <w:rsid w:val="007A3FE3"/>
    <w:rsid w:val="007A47D1"/>
    <w:rsid w:val="007A5116"/>
    <w:rsid w:val="007A61F8"/>
    <w:rsid w:val="007A7ED5"/>
    <w:rsid w:val="007B2D78"/>
    <w:rsid w:val="007B2E7B"/>
    <w:rsid w:val="007B50A0"/>
    <w:rsid w:val="007B6450"/>
    <w:rsid w:val="007B6595"/>
    <w:rsid w:val="007C0E0A"/>
    <w:rsid w:val="007C2C07"/>
    <w:rsid w:val="007C30D9"/>
    <w:rsid w:val="007C3F4A"/>
    <w:rsid w:val="007C562B"/>
    <w:rsid w:val="007C59AF"/>
    <w:rsid w:val="007C614D"/>
    <w:rsid w:val="007C716E"/>
    <w:rsid w:val="007C7AAB"/>
    <w:rsid w:val="007C7DBC"/>
    <w:rsid w:val="007D0B99"/>
    <w:rsid w:val="007D3845"/>
    <w:rsid w:val="007D3DB2"/>
    <w:rsid w:val="007D3E78"/>
    <w:rsid w:val="007D4089"/>
    <w:rsid w:val="007D53BF"/>
    <w:rsid w:val="007D5DD9"/>
    <w:rsid w:val="007D6D3E"/>
    <w:rsid w:val="007D7599"/>
    <w:rsid w:val="007E2211"/>
    <w:rsid w:val="007E34C3"/>
    <w:rsid w:val="007E35CB"/>
    <w:rsid w:val="007E3715"/>
    <w:rsid w:val="007E3869"/>
    <w:rsid w:val="007E5E1E"/>
    <w:rsid w:val="007E7371"/>
    <w:rsid w:val="007F21F9"/>
    <w:rsid w:val="007F2892"/>
    <w:rsid w:val="007F451A"/>
    <w:rsid w:val="007F58AE"/>
    <w:rsid w:val="0080031F"/>
    <w:rsid w:val="00800A4E"/>
    <w:rsid w:val="00801E69"/>
    <w:rsid w:val="00803BC8"/>
    <w:rsid w:val="008041DC"/>
    <w:rsid w:val="00805843"/>
    <w:rsid w:val="00805F94"/>
    <w:rsid w:val="008069E9"/>
    <w:rsid w:val="00806D7D"/>
    <w:rsid w:val="00807258"/>
    <w:rsid w:val="008076D8"/>
    <w:rsid w:val="008121AD"/>
    <w:rsid w:val="00812E77"/>
    <w:rsid w:val="00813106"/>
    <w:rsid w:val="0081372A"/>
    <w:rsid w:val="0081504B"/>
    <w:rsid w:val="00815AF9"/>
    <w:rsid w:val="00815BFC"/>
    <w:rsid w:val="008208DF"/>
    <w:rsid w:val="00821996"/>
    <w:rsid w:val="008220A5"/>
    <w:rsid w:val="0082360E"/>
    <w:rsid w:val="008241FD"/>
    <w:rsid w:val="008249A5"/>
    <w:rsid w:val="00826476"/>
    <w:rsid w:val="0082693B"/>
    <w:rsid w:val="00827118"/>
    <w:rsid w:val="00827314"/>
    <w:rsid w:val="00827BB4"/>
    <w:rsid w:val="00830993"/>
    <w:rsid w:val="00836D13"/>
    <w:rsid w:val="00837317"/>
    <w:rsid w:val="00841A46"/>
    <w:rsid w:val="00844BC5"/>
    <w:rsid w:val="008454A3"/>
    <w:rsid w:val="00846017"/>
    <w:rsid w:val="008463FC"/>
    <w:rsid w:val="008464D9"/>
    <w:rsid w:val="008500AD"/>
    <w:rsid w:val="0085158B"/>
    <w:rsid w:val="008610A4"/>
    <w:rsid w:val="008610C3"/>
    <w:rsid w:val="00865CAA"/>
    <w:rsid w:val="00865D82"/>
    <w:rsid w:val="008717A7"/>
    <w:rsid w:val="00871E1F"/>
    <w:rsid w:val="00873227"/>
    <w:rsid w:val="008761AC"/>
    <w:rsid w:val="008770D8"/>
    <w:rsid w:val="008771C2"/>
    <w:rsid w:val="00877962"/>
    <w:rsid w:val="00877DA7"/>
    <w:rsid w:val="008832C6"/>
    <w:rsid w:val="008835E4"/>
    <w:rsid w:val="00885EFF"/>
    <w:rsid w:val="008868AD"/>
    <w:rsid w:val="00886A20"/>
    <w:rsid w:val="00891C01"/>
    <w:rsid w:val="00893C2B"/>
    <w:rsid w:val="00893CED"/>
    <w:rsid w:val="00894CB8"/>
    <w:rsid w:val="00895718"/>
    <w:rsid w:val="00895882"/>
    <w:rsid w:val="0089593A"/>
    <w:rsid w:val="00896DCF"/>
    <w:rsid w:val="0089738F"/>
    <w:rsid w:val="00897DD0"/>
    <w:rsid w:val="008A079F"/>
    <w:rsid w:val="008A24D7"/>
    <w:rsid w:val="008A2A3E"/>
    <w:rsid w:val="008A3051"/>
    <w:rsid w:val="008A3283"/>
    <w:rsid w:val="008A72CD"/>
    <w:rsid w:val="008A74BC"/>
    <w:rsid w:val="008A7896"/>
    <w:rsid w:val="008B1186"/>
    <w:rsid w:val="008B2DC1"/>
    <w:rsid w:val="008B3772"/>
    <w:rsid w:val="008B3F4B"/>
    <w:rsid w:val="008B55C4"/>
    <w:rsid w:val="008B6A8E"/>
    <w:rsid w:val="008B6FE5"/>
    <w:rsid w:val="008B7D63"/>
    <w:rsid w:val="008C0445"/>
    <w:rsid w:val="008C04C2"/>
    <w:rsid w:val="008C33C1"/>
    <w:rsid w:val="008C3740"/>
    <w:rsid w:val="008C4DF8"/>
    <w:rsid w:val="008C62EF"/>
    <w:rsid w:val="008C6B6F"/>
    <w:rsid w:val="008C70AA"/>
    <w:rsid w:val="008D0421"/>
    <w:rsid w:val="008E300D"/>
    <w:rsid w:val="008E7980"/>
    <w:rsid w:val="008E7E3B"/>
    <w:rsid w:val="008F050F"/>
    <w:rsid w:val="008F387E"/>
    <w:rsid w:val="008F38BC"/>
    <w:rsid w:val="008F4A6D"/>
    <w:rsid w:val="008F54B9"/>
    <w:rsid w:val="008F6B5D"/>
    <w:rsid w:val="008F7C59"/>
    <w:rsid w:val="00900510"/>
    <w:rsid w:val="00902006"/>
    <w:rsid w:val="009024BA"/>
    <w:rsid w:val="009039D4"/>
    <w:rsid w:val="00905D36"/>
    <w:rsid w:val="009060BC"/>
    <w:rsid w:val="00906BAF"/>
    <w:rsid w:val="00911390"/>
    <w:rsid w:val="00911998"/>
    <w:rsid w:val="00914CD5"/>
    <w:rsid w:val="00914FC3"/>
    <w:rsid w:val="009170CD"/>
    <w:rsid w:val="009178C9"/>
    <w:rsid w:val="00920A6E"/>
    <w:rsid w:val="00921D20"/>
    <w:rsid w:val="009232B5"/>
    <w:rsid w:val="00924207"/>
    <w:rsid w:val="0092572A"/>
    <w:rsid w:val="00926086"/>
    <w:rsid w:val="0092642E"/>
    <w:rsid w:val="00926F5D"/>
    <w:rsid w:val="0092798D"/>
    <w:rsid w:val="0093088A"/>
    <w:rsid w:val="0093102C"/>
    <w:rsid w:val="00933DC4"/>
    <w:rsid w:val="00934C74"/>
    <w:rsid w:val="00934D97"/>
    <w:rsid w:val="00935C45"/>
    <w:rsid w:val="00935FD4"/>
    <w:rsid w:val="00936F0C"/>
    <w:rsid w:val="009373A0"/>
    <w:rsid w:val="009377D3"/>
    <w:rsid w:val="00940065"/>
    <w:rsid w:val="00940866"/>
    <w:rsid w:val="00941058"/>
    <w:rsid w:val="00941131"/>
    <w:rsid w:val="00942663"/>
    <w:rsid w:val="0094366E"/>
    <w:rsid w:val="00943A5C"/>
    <w:rsid w:val="00943CF5"/>
    <w:rsid w:val="009451CA"/>
    <w:rsid w:val="0094660D"/>
    <w:rsid w:val="0094693A"/>
    <w:rsid w:val="0094763E"/>
    <w:rsid w:val="00947DBA"/>
    <w:rsid w:val="009523EF"/>
    <w:rsid w:val="00953212"/>
    <w:rsid w:val="009537AD"/>
    <w:rsid w:val="009545E7"/>
    <w:rsid w:val="00954C8B"/>
    <w:rsid w:val="00957119"/>
    <w:rsid w:val="00957C7B"/>
    <w:rsid w:val="009612FA"/>
    <w:rsid w:val="00961D54"/>
    <w:rsid w:val="00963477"/>
    <w:rsid w:val="0096348A"/>
    <w:rsid w:val="0096428F"/>
    <w:rsid w:val="009650DF"/>
    <w:rsid w:val="0096683A"/>
    <w:rsid w:val="00974435"/>
    <w:rsid w:val="00975408"/>
    <w:rsid w:val="00977479"/>
    <w:rsid w:val="00977A2E"/>
    <w:rsid w:val="00980974"/>
    <w:rsid w:val="00980CAD"/>
    <w:rsid w:val="00981A0C"/>
    <w:rsid w:val="00982263"/>
    <w:rsid w:val="00982BB3"/>
    <w:rsid w:val="009834E6"/>
    <w:rsid w:val="00983880"/>
    <w:rsid w:val="00984311"/>
    <w:rsid w:val="00987367"/>
    <w:rsid w:val="00987D08"/>
    <w:rsid w:val="00990278"/>
    <w:rsid w:val="0099187D"/>
    <w:rsid w:val="00992107"/>
    <w:rsid w:val="00992577"/>
    <w:rsid w:val="00995E53"/>
    <w:rsid w:val="00996EF4"/>
    <w:rsid w:val="00997089"/>
    <w:rsid w:val="00997CBE"/>
    <w:rsid w:val="00997ECA"/>
    <w:rsid w:val="00997F4D"/>
    <w:rsid w:val="009A0792"/>
    <w:rsid w:val="009A0805"/>
    <w:rsid w:val="009A3A7C"/>
    <w:rsid w:val="009A7F11"/>
    <w:rsid w:val="009B1B11"/>
    <w:rsid w:val="009B2AB0"/>
    <w:rsid w:val="009B31CA"/>
    <w:rsid w:val="009B32B8"/>
    <w:rsid w:val="009B3DCF"/>
    <w:rsid w:val="009B4E4E"/>
    <w:rsid w:val="009B7596"/>
    <w:rsid w:val="009B79C5"/>
    <w:rsid w:val="009C291B"/>
    <w:rsid w:val="009C2F1F"/>
    <w:rsid w:val="009C4006"/>
    <w:rsid w:val="009C5039"/>
    <w:rsid w:val="009C6654"/>
    <w:rsid w:val="009C6812"/>
    <w:rsid w:val="009C721C"/>
    <w:rsid w:val="009C7291"/>
    <w:rsid w:val="009D0510"/>
    <w:rsid w:val="009D29F3"/>
    <w:rsid w:val="009D326C"/>
    <w:rsid w:val="009D3BE7"/>
    <w:rsid w:val="009D3CA1"/>
    <w:rsid w:val="009D4573"/>
    <w:rsid w:val="009D4690"/>
    <w:rsid w:val="009D478B"/>
    <w:rsid w:val="009D5319"/>
    <w:rsid w:val="009D64EC"/>
    <w:rsid w:val="009E07C7"/>
    <w:rsid w:val="009E1C27"/>
    <w:rsid w:val="009E449C"/>
    <w:rsid w:val="009E5EB8"/>
    <w:rsid w:val="009E6313"/>
    <w:rsid w:val="009E6DF6"/>
    <w:rsid w:val="009E776F"/>
    <w:rsid w:val="00A00404"/>
    <w:rsid w:val="00A02DBA"/>
    <w:rsid w:val="00A04DBD"/>
    <w:rsid w:val="00A065E2"/>
    <w:rsid w:val="00A0663F"/>
    <w:rsid w:val="00A079D3"/>
    <w:rsid w:val="00A07FF9"/>
    <w:rsid w:val="00A155C4"/>
    <w:rsid w:val="00A155FB"/>
    <w:rsid w:val="00A159AE"/>
    <w:rsid w:val="00A16189"/>
    <w:rsid w:val="00A16252"/>
    <w:rsid w:val="00A16F1A"/>
    <w:rsid w:val="00A174E6"/>
    <w:rsid w:val="00A17D48"/>
    <w:rsid w:val="00A20149"/>
    <w:rsid w:val="00A20EBE"/>
    <w:rsid w:val="00A22C33"/>
    <w:rsid w:val="00A22E32"/>
    <w:rsid w:val="00A31FF0"/>
    <w:rsid w:val="00A33084"/>
    <w:rsid w:val="00A34CB1"/>
    <w:rsid w:val="00A354EE"/>
    <w:rsid w:val="00A35952"/>
    <w:rsid w:val="00A368FC"/>
    <w:rsid w:val="00A36B34"/>
    <w:rsid w:val="00A4041A"/>
    <w:rsid w:val="00A40BB6"/>
    <w:rsid w:val="00A42351"/>
    <w:rsid w:val="00A42835"/>
    <w:rsid w:val="00A43786"/>
    <w:rsid w:val="00A5161A"/>
    <w:rsid w:val="00A51C0D"/>
    <w:rsid w:val="00A54464"/>
    <w:rsid w:val="00A55249"/>
    <w:rsid w:val="00A56566"/>
    <w:rsid w:val="00A569E8"/>
    <w:rsid w:val="00A607D2"/>
    <w:rsid w:val="00A61657"/>
    <w:rsid w:val="00A619A3"/>
    <w:rsid w:val="00A62DB4"/>
    <w:rsid w:val="00A64A23"/>
    <w:rsid w:val="00A64FCC"/>
    <w:rsid w:val="00A65BFD"/>
    <w:rsid w:val="00A66A95"/>
    <w:rsid w:val="00A66CCD"/>
    <w:rsid w:val="00A6700D"/>
    <w:rsid w:val="00A67787"/>
    <w:rsid w:val="00A706D1"/>
    <w:rsid w:val="00A70BD6"/>
    <w:rsid w:val="00A7160D"/>
    <w:rsid w:val="00A71FBA"/>
    <w:rsid w:val="00A72C32"/>
    <w:rsid w:val="00A732A1"/>
    <w:rsid w:val="00A73BDB"/>
    <w:rsid w:val="00A73E6E"/>
    <w:rsid w:val="00A74DCB"/>
    <w:rsid w:val="00A76FEE"/>
    <w:rsid w:val="00A77682"/>
    <w:rsid w:val="00A81019"/>
    <w:rsid w:val="00A833F5"/>
    <w:rsid w:val="00A83BD2"/>
    <w:rsid w:val="00A85CC9"/>
    <w:rsid w:val="00A87BCD"/>
    <w:rsid w:val="00A87D92"/>
    <w:rsid w:val="00A90D2D"/>
    <w:rsid w:val="00A912F9"/>
    <w:rsid w:val="00A91BED"/>
    <w:rsid w:val="00A92965"/>
    <w:rsid w:val="00A9479A"/>
    <w:rsid w:val="00A947F8"/>
    <w:rsid w:val="00A94FD1"/>
    <w:rsid w:val="00A9515B"/>
    <w:rsid w:val="00A953BA"/>
    <w:rsid w:val="00A96613"/>
    <w:rsid w:val="00A97253"/>
    <w:rsid w:val="00AA02C4"/>
    <w:rsid w:val="00AA05B3"/>
    <w:rsid w:val="00AA1502"/>
    <w:rsid w:val="00AA23E2"/>
    <w:rsid w:val="00AA2E42"/>
    <w:rsid w:val="00AA34EE"/>
    <w:rsid w:val="00AA400F"/>
    <w:rsid w:val="00AA4481"/>
    <w:rsid w:val="00AA7279"/>
    <w:rsid w:val="00AA7560"/>
    <w:rsid w:val="00AB0D4B"/>
    <w:rsid w:val="00AB1C67"/>
    <w:rsid w:val="00AB341E"/>
    <w:rsid w:val="00AB3F68"/>
    <w:rsid w:val="00AB614E"/>
    <w:rsid w:val="00AB66E5"/>
    <w:rsid w:val="00AB77C2"/>
    <w:rsid w:val="00AC019B"/>
    <w:rsid w:val="00AC1CC0"/>
    <w:rsid w:val="00AC3392"/>
    <w:rsid w:val="00AC400B"/>
    <w:rsid w:val="00AC45B4"/>
    <w:rsid w:val="00AC4CD6"/>
    <w:rsid w:val="00AC56FD"/>
    <w:rsid w:val="00AC5B8A"/>
    <w:rsid w:val="00AC5F39"/>
    <w:rsid w:val="00AC7EFE"/>
    <w:rsid w:val="00AD0201"/>
    <w:rsid w:val="00AD2882"/>
    <w:rsid w:val="00AD49D4"/>
    <w:rsid w:val="00AD58FB"/>
    <w:rsid w:val="00AD6EC9"/>
    <w:rsid w:val="00AD70AC"/>
    <w:rsid w:val="00AD752B"/>
    <w:rsid w:val="00AE1453"/>
    <w:rsid w:val="00AE1CE1"/>
    <w:rsid w:val="00AE207F"/>
    <w:rsid w:val="00AE35D1"/>
    <w:rsid w:val="00AE590B"/>
    <w:rsid w:val="00AE72B2"/>
    <w:rsid w:val="00AF2065"/>
    <w:rsid w:val="00AF313F"/>
    <w:rsid w:val="00AF3D9C"/>
    <w:rsid w:val="00AF453E"/>
    <w:rsid w:val="00AF5452"/>
    <w:rsid w:val="00AF5B5F"/>
    <w:rsid w:val="00AF72CE"/>
    <w:rsid w:val="00AF731F"/>
    <w:rsid w:val="00B01120"/>
    <w:rsid w:val="00B011BF"/>
    <w:rsid w:val="00B01209"/>
    <w:rsid w:val="00B01968"/>
    <w:rsid w:val="00B0322A"/>
    <w:rsid w:val="00B036B8"/>
    <w:rsid w:val="00B04497"/>
    <w:rsid w:val="00B044C6"/>
    <w:rsid w:val="00B07830"/>
    <w:rsid w:val="00B07F40"/>
    <w:rsid w:val="00B10013"/>
    <w:rsid w:val="00B12B2E"/>
    <w:rsid w:val="00B15B5F"/>
    <w:rsid w:val="00B20ADA"/>
    <w:rsid w:val="00B20F3C"/>
    <w:rsid w:val="00B21DAC"/>
    <w:rsid w:val="00B24077"/>
    <w:rsid w:val="00B24871"/>
    <w:rsid w:val="00B276D7"/>
    <w:rsid w:val="00B316C7"/>
    <w:rsid w:val="00B322E2"/>
    <w:rsid w:val="00B33CA9"/>
    <w:rsid w:val="00B3576B"/>
    <w:rsid w:val="00B3640A"/>
    <w:rsid w:val="00B4050C"/>
    <w:rsid w:val="00B4445A"/>
    <w:rsid w:val="00B44F40"/>
    <w:rsid w:val="00B45168"/>
    <w:rsid w:val="00B45E2A"/>
    <w:rsid w:val="00B50222"/>
    <w:rsid w:val="00B51AAE"/>
    <w:rsid w:val="00B525A3"/>
    <w:rsid w:val="00B5397D"/>
    <w:rsid w:val="00B53C12"/>
    <w:rsid w:val="00B55A44"/>
    <w:rsid w:val="00B56794"/>
    <w:rsid w:val="00B568CD"/>
    <w:rsid w:val="00B57FEA"/>
    <w:rsid w:val="00B60B9C"/>
    <w:rsid w:val="00B61A43"/>
    <w:rsid w:val="00B636EB"/>
    <w:rsid w:val="00B6539F"/>
    <w:rsid w:val="00B65AFA"/>
    <w:rsid w:val="00B66B2F"/>
    <w:rsid w:val="00B670D0"/>
    <w:rsid w:val="00B700FF"/>
    <w:rsid w:val="00B72649"/>
    <w:rsid w:val="00B728FD"/>
    <w:rsid w:val="00B73AFA"/>
    <w:rsid w:val="00B74A27"/>
    <w:rsid w:val="00B7769D"/>
    <w:rsid w:val="00B8005E"/>
    <w:rsid w:val="00B810CC"/>
    <w:rsid w:val="00B81A0A"/>
    <w:rsid w:val="00B8397D"/>
    <w:rsid w:val="00B83DB2"/>
    <w:rsid w:val="00B84C1A"/>
    <w:rsid w:val="00B852DE"/>
    <w:rsid w:val="00B87AA4"/>
    <w:rsid w:val="00B90EDA"/>
    <w:rsid w:val="00B916BB"/>
    <w:rsid w:val="00B91B9B"/>
    <w:rsid w:val="00B946D1"/>
    <w:rsid w:val="00B9768D"/>
    <w:rsid w:val="00BA05CE"/>
    <w:rsid w:val="00BA1404"/>
    <w:rsid w:val="00BA2173"/>
    <w:rsid w:val="00BA6C6B"/>
    <w:rsid w:val="00BA7BCF"/>
    <w:rsid w:val="00BB54DA"/>
    <w:rsid w:val="00BB5543"/>
    <w:rsid w:val="00BB55D2"/>
    <w:rsid w:val="00BB592D"/>
    <w:rsid w:val="00BB5DA0"/>
    <w:rsid w:val="00BB5E10"/>
    <w:rsid w:val="00BB64FA"/>
    <w:rsid w:val="00BB79AB"/>
    <w:rsid w:val="00BC070A"/>
    <w:rsid w:val="00BC1FE7"/>
    <w:rsid w:val="00BC3008"/>
    <w:rsid w:val="00BC49B2"/>
    <w:rsid w:val="00BC49B5"/>
    <w:rsid w:val="00BC4A48"/>
    <w:rsid w:val="00BC6175"/>
    <w:rsid w:val="00BC6436"/>
    <w:rsid w:val="00BD141E"/>
    <w:rsid w:val="00BD1CF2"/>
    <w:rsid w:val="00BD2213"/>
    <w:rsid w:val="00BD4639"/>
    <w:rsid w:val="00BD5EAB"/>
    <w:rsid w:val="00BE009F"/>
    <w:rsid w:val="00BE1D14"/>
    <w:rsid w:val="00BE2D20"/>
    <w:rsid w:val="00BE5D57"/>
    <w:rsid w:val="00BE70B2"/>
    <w:rsid w:val="00BE7E6E"/>
    <w:rsid w:val="00BF03A1"/>
    <w:rsid w:val="00BF1708"/>
    <w:rsid w:val="00BF5FE1"/>
    <w:rsid w:val="00BF6E5A"/>
    <w:rsid w:val="00BF7D60"/>
    <w:rsid w:val="00C00E17"/>
    <w:rsid w:val="00C03550"/>
    <w:rsid w:val="00C03BCE"/>
    <w:rsid w:val="00C04840"/>
    <w:rsid w:val="00C05213"/>
    <w:rsid w:val="00C057B4"/>
    <w:rsid w:val="00C060FD"/>
    <w:rsid w:val="00C0666E"/>
    <w:rsid w:val="00C07BFB"/>
    <w:rsid w:val="00C11120"/>
    <w:rsid w:val="00C12F01"/>
    <w:rsid w:val="00C14E72"/>
    <w:rsid w:val="00C1711A"/>
    <w:rsid w:val="00C17311"/>
    <w:rsid w:val="00C17EFD"/>
    <w:rsid w:val="00C207B4"/>
    <w:rsid w:val="00C20958"/>
    <w:rsid w:val="00C22023"/>
    <w:rsid w:val="00C3242A"/>
    <w:rsid w:val="00C32EA0"/>
    <w:rsid w:val="00C36257"/>
    <w:rsid w:val="00C36B69"/>
    <w:rsid w:val="00C37853"/>
    <w:rsid w:val="00C408BC"/>
    <w:rsid w:val="00C42EB1"/>
    <w:rsid w:val="00C432E0"/>
    <w:rsid w:val="00C4378B"/>
    <w:rsid w:val="00C44BA9"/>
    <w:rsid w:val="00C456F4"/>
    <w:rsid w:val="00C45748"/>
    <w:rsid w:val="00C47859"/>
    <w:rsid w:val="00C50D04"/>
    <w:rsid w:val="00C5200A"/>
    <w:rsid w:val="00C5368C"/>
    <w:rsid w:val="00C53AE6"/>
    <w:rsid w:val="00C542FD"/>
    <w:rsid w:val="00C555A2"/>
    <w:rsid w:val="00C5781A"/>
    <w:rsid w:val="00C579F3"/>
    <w:rsid w:val="00C57B2E"/>
    <w:rsid w:val="00C61481"/>
    <w:rsid w:val="00C64B46"/>
    <w:rsid w:val="00C70C40"/>
    <w:rsid w:val="00C71881"/>
    <w:rsid w:val="00C727BA"/>
    <w:rsid w:val="00C7297A"/>
    <w:rsid w:val="00C75E6B"/>
    <w:rsid w:val="00C77C5D"/>
    <w:rsid w:val="00C835F2"/>
    <w:rsid w:val="00C83C0D"/>
    <w:rsid w:val="00C84B67"/>
    <w:rsid w:val="00C87EC5"/>
    <w:rsid w:val="00C91901"/>
    <w:rsid w:val="00C91AB8"/>
    <w:rsid w:val="00C92DEC"/>
    <w:rsid w:val="00C938B1"/>
    <w:rsid w:val="00C93BF4"/>
    <w:rsid w:val="00C95CF0"/>
    <w:rsid w:val="00C962F8"/>
    <w:rsid w:val="00C972E5"/>
    <w:rsid w:val="00C97D20"/>
    <w:rsid w:val="00CA15A5"/>
    <w:rsid w:val="00CA2705"/>
    <w:rsid w:val="00CA2AE4"/>
    <w:rsid w:val="00CA317B"/>
    <w:rsid w:val="00CA6C06"/>
    <w:rsid w:val="00CA71EC"/>
    <w:rsid w:val="00CB03F0"/>
    <w:rsid w:val="00CB42FF"/>
    <w:rsid w:val="00CB532E"/>
    <w:rsid w:val="00CB5521"/>
    <w:rsid w:val="00CB7AE3"/>
    <w:rsid w:val="00CC0427"/>
    <w:rsid w:val="00CC1ADB"/>
    <w:rsid w:val="00CC43FC"/>
    <w:rsid w:val="00CC6CB9"/>
    <w:rsid w:val="00CC7EFB"/>
    <w:rsid w:val="00CD081E"/>
    <w:rsid w:val="00CD1302"/>
    <w:rsid w:val="00CD223C"/>
    <w:rsid w:val="00CD2BD8"/>
    <w:rsid w:val="00CD2EE1"/>
    <w:rsid w:val="00CD30F6"/>
    <w:rsid w:val="00CD350D"/>
    <w:rsid w:val="00CD52E6"/>
    <w:rsid w:val="00CD55E5"/>
    <w:rsid w:val="00CD7583"/>
    <w:rsid w:val="00CD7F37"/>
    <w:rsid w:val="00CE0092"/>
    <w:rsid w:val="00CE0B14"/>
    <w:rsid w:val="00CE1E1B"/>
    <w:rsid w:val="00CE1EDC"/>
    <w:rsid w:val="00CE3135"/>
    <w:rsid w:val="00CE4505"/>
    <w:rsid w:val="00CE53DC"/>
    <w:rsid w:val="00CE65B2"/>
    <w:rsid w:val="00CE7310"/>
    <w:rsid w:val="00CF17FF"/>
    <w:rsid w:val="00CF198F"/>
    <w:rsid w:val="00CF48A5"/>
    <w:rsid w:val="00CF558A"/>
    <w:rsid w:val="00CF5656"/>
    <w:rsid w:val="00CF5A71"/>
    <w:rsid w:val="00CF5F0F"/>
    <w:rsid w:val="00CF620F"/>
    <w:rsid w:val="00CF7B0D"/>
    <w:rsid w:val="00D00749"/>
    <w:rsid w:val="00D024F4"/>
    <w:rsid w:val="00D0342E"/>
    <w:rsid w:val="00D03490"/>
    <w:rsid w:val="00D05134"/>
    <w:rsid w:val="00D0530F"/>
    <w:rsid w:val="00D066E1"/>
    <w:rsid w:val="00D067CA"/>
    <w:rsid w:val="00D07660"/>
    <w:rsid w:val="00D108B9"/>
    <w:rsid w:val="00D11BEB"/>
    <w:rsid w:val="00D12485"/>
    <w:rsid w:val="00D13101"/>
    <w:rsid w:val="00D1448E"/>
    <w:rsid w:val="00D151CD"/>
    <w:rsid w:val="00D2016B"/>
    <w:rsid w:val="00D215C5"/>
    <w:rsid w:val="00D2300C"/>
    <w:rsid w:val="00D2428B"/>
    <w:rsid w:val="00D248B5"/>
    <w:rsid w:val="00D24BBD"/>
    <w:rsid w:val="00D27FBF"/>
    <w:rsid w:val="00D320CA"/>
    <w:rsid w:val="00D33101"/>
    <w:rsid w:val="00D36493"/>
    <w:rsid w:val="00D40420"/>
    <w:rsid w:val="00D44317"/>
    <w:rsid w:val="00D445ED"/>
    <w:rsid w:val="00D455AA"/>
    <w:rsid w:val="00D4562E"/>
    <w:rsid w:val="00D46B84"/>
    <w:rsid w:val="00D46EAA"/>
    <w:rsid w:val="00D473D8"/>
    <w:rsid w:val="00D501EC"/>
    <w:rsid w:val="00D50DCB"/>
    <w:rsid w:val="00D533E6"/>
    <w:rsid w:val="00D544BE"/>
    <w:rsid w:val="00D5658A"/>
    <w:rsid w:val="00D56DD1"/>
    <w:rsid w:val="00D601A1"/>
    <w:rsid w:val="00D614B3"/>
    <w:rsid w:val="00D61FCA"/>
    <w:rsid w:val="00D63FD2"/>
    <w:rsid w:val="00D65BE9"/>
    <w:rsid w:val="00D65E06"/>
    <w:rsid w:val="00D66D3C"/>
    <w:rsid w:val="00D70344"/>
    <w:rsid w:val="00D713D1"/>
    <w:rsid w:val="00D72BD0"/>
    <w:rsid w:val="00D732D6"/>
    <w:rsid w:val="00D751D3"/>
    <w:rsid w:val="00D75313"/>
    <w:rsid w:val="00D76456"/>
    <w:rsid w:val="00D77C0E"/>
    <w:rsid w:val="00D80098"/>
    <w:rsid w:val="00D810D6"/>
    <w:rsid w:val="00D81841"/>
    <w:rsid w:val="00D84646"/>
    <w:rsid w:val="00D84A15"/>
    <w:rsid w:val="00D85638"/>
    <w:rsid w:val="00D85882"/>
    <w:rsid w:val="00D85F40"/>
    <w:rsid w:val="00D87EA3"/>
    <w:rsid w:val="00D9350F"/>
    <w:rsid w:val="00D94310"/>
    <w:rsid w:val="00D956E1"/>
    <w:rsid w:val="00D95C91"/>
    <w:rsid w:val="00D96542"/>
    <w:rsid w:val="00DA0C68"/>
    <w:rsid w:val="00DA0DF4"/>
    <w:rsid w:val="00DA29B4"/>
    <w:rsid w:val="00DA3886"/>
    <w:rsid w:val="00DA3998"/>
    <w:rsid w:val="00DA4742"/>
    <w:rsid w:val="00DA4A37"/>
    <w:rsid w:val="00DA50F6"/>
    <w:rsid w:val="00DA7189"/>
    <w:rsid w:val="00DA77C6"/>
    <w:rsid w:val="00DB3170"/>
    <w:rsid w:val="00DB4B5A"/>
    <w:rsid w:val="00DB4CDE"/>
    <w:rsid w:val="00DB51F8"/>
    <w:rsid w:val="00DC0EF4"/>
    <w:rsid w:val="00DC120B"/>
    <w:rsid w:val="00DC1DDC"/>
    <w:rsid w:val="00DC4957"/>
    <w:rsid w:val="00DC56A2"/>
    <w:rsid w:val="00DC719B"/>
    <w:rsid w:val="00DC728C"/>
    <w:rsid w:val="00DC7846"/>
    <w:rsid w:val="00DD5B6C"/>
    <w:rsid w:val="00DD5EC1"/>
    <w:rsid w:val="00DD61CC"/>
    <w:rsid w:val="00DD709C"/>
    <w:rsid w:val="00DE0213"/>
    <w:rsid w:val="00DE036D"/>
    <w:rsid w:val="00DE10F6"/>
    <w:rsid w:val="00DE1E89"/>
    <w:rsid w:val="00DE376F"/>
    <w:rsid w:val="00DE51F6"/>
    <w:rsid w:val="00DE5911"/>
    <w:rsid w:val="00DE5AAA"/>
    <w:rsid w:val="00DE64AC"/>
    <w:rsid w:val="00DF0015"/>
    <w:rsid w:val="00DF0077"/>
    <w:rsid w:val="00DF06C1"/>
    <w:rsid w:val="00DF13B8"/>
    <w:rsid w:val="00DF2514"/>
    <w:rsid w:val="00DF46DD"/>
    <w:rsid w:val="00DF55EB"/>
    <w:rsid w:val="00DF6066"/>
    <w:rsid w:val="00DF750A"/>
    <w:rsid w:val="00DF782B"/>
    <w:rsid w:val="00E01D9E"/>
    <w:rsid w:val="00E039B9"/>
    <w:rsid w:val="00E04A72"/>
    <w:rsid w:val="00E11DDD"/>
    <w:rsid w:val="00E132C6"/>
    <w:rsid w:val="00E13F57"/>
    <w:rsid w:val="00E143CF"/>
    <w:rsid w:val="00E153AE"/>
    <w:rsid w:val="00E15E73"/>
    <w:rsid w:val="00E1738D"/>
    <w:rsid w:val="00E2045C"/>
    <w:rsid w:val="00E211C6"/>
    <w:rsid w:val="00E21610"/>
    <w:rsid w:val="00E22794"/>
    <w:rsid w:val="00E2333A"/>
    <w:rsid w:val="00E249C9"/>
    <w:rsid w:val="00E24BFF"/>
    <w:rsid w:val="00E255A1"/>
    <w:rsid w:val="00E25695"/>
    <w:rsid w:val="00E25F78"/>
    <w:rsid w:val="00E267F9"/>
    <w:rsid w:val="00E26C3D"/>
    <w:rsid w:val="00E3330A"/>
    <w:rsid w:val="00E33640"/>
    <w:rsid w:val="00E3422B"/>
    <w:rsid w:val="00E40635"/>
    <w:rsid w:val="00E45160"/>
    <w:rsid w:val="00E46039"/>
    <w:rsid w:val="00E46F48"/>
    <w:rsid w:val="00E47C9C"/>
    <w:rsid w:val="00E50845"/>
    <w:rsid w:val="00E509C7"/>
    <w:rsid w:val="00E52000"/>
    <w:rsid w:val="00E52C68"/>
    <w:rsid w:val="00E5384E"/>
    <w:rsid w:val="00E539E8"/>
    <w:rsid w:val="00E55612"/>
    <w:rsid w:val="00E55A2E"/>
    <w:rsid w:val="00E57633"/>
    <w:rsid w:val="00E60268"/>
    <w:rsid w:val="00E6075A"/>
    <w:rsid w:val="00E61C77"/>
    <w:rsid w:val="00E624B3"/>
    <w:rsid w:val="00E64CCB"/>
    <w:rsid w:val="00E65DF8"/>
    <w:rsid w:val="00E66F24"/>
    <w:rsid w:val="00E6769F"/>
    <w:rsid w:val="00E70986"/>
    <w:rsid w:val="00E70CBF"/>
    <w:rsid w:val="00E717BC"/>
    <w:rsid w:val="00E72A91"/>
    <w:rsid w:val="00E72C9E"/>
    <w:rsid w:val="00E72DA7"/>
    <w:rsid w:val="00E74F8E"/>
    <w:rsid w:val="00E77A24"/>
    <w:rsid w:val="00E81579"/>
    <w:rsid w:val="00E843BC"/>
    <w:rsid w:val="00E84AC8"/>
    <w:rsid w:val="00E87253"/>
    <w:rsid w:val="00E91BF3"/>
    <w:rsid w:val="00E96657"/>
    <w:rsid w:val="00E967E6"/>
    <w:rsid w:val="00E974E3"/>
    <w:rsid w:val="00EA089B"/>
    <w:rsid w:val="00EA14EC"/>
    <w:rsid w:val="00EA20BD"/>
    <w:rsid w:val="00EA2965"/>
    <w:rsid w:val="00EA3B4F"/>
    <w:rsid w:val="00EA5B65"/>
    <w:rsid w:val="00EA5EEF"/>
    <w:rsid w:val="00EA6D80"/>
    <w:rsid w:val="00EA78C2"/>
    <w:rsid w:val="00EB1819"/>
    <w:rsid w:val="00EB2E86"/>
    <w:rsid w:val="00EB2E99"/>
    <w:rsid w:val="00EB3C82"/>
    <w:rsid w:val="00EB61C1"/>
    <w:rsid w:val="00EB6296"/>
    <w:rsid w:val="00EB6F31"/>
    <w:rsid w:val="00EC0BFE"/>
    <w:rsid w:val="00EC0EF6"/>
    <w:rsid w:val="00EC1F24"/>
    <w:rsid w:val="00EC298E"/>
    <w:rsid w:val="00EC31F0"/>
    <w:rsid w:val="00EC50A0"/>
    <w:rsid w:val="00EC5E64"/>
    <w:rsid w:val="00ED09B8"/>
    <w:rsid w:val="00ED26D8"/>
    <w:rsid w:val="00ED2C6B"/>
    <w:rsid w:val="00ED3114"/>
    <w:rsid w:val="00ED3216"/>
    <w:rsid w:val="00ED5D85"/>
    <w:rsid w:val="00ED720D"/>
    <w:rsid w:val="00EE04E0"/>
    <w:rsid w:val="00EE053C"/>
    <w:rsid w:val="00EE16A2"/>
    <w:rsid w:val="00EE1D84"/>
    <w:rsid w:val="00EE29C2"/>
    <w:rsid w:val="00EE35A8"/>
    <w:rsid w:val="00EE550D"/>
    <w:rsid w:val="00EE6731"/>
    <w:rsid w:val="00EE6FA1"/>
    <w:rsid w:val="00EE7293"/>
    <w:rsid w:val="00EE76AE"/>
    <w:rsid w:val="00EF20C4"/>
    <w:rsid w:val="00EF3813"/>
    <w:rsid w:val="00EF4F27"/>
    <w:rsid w:val="00EF5963"/>
    <w:rsid w:val="00F016F7"/>
    <w:rsid w:val="00F01DA6"/>
    <w:rsid w:val="00F01EA6"/>
    <w:rsid w:val="00F02462"/>
    <w:rsid w:val="00F02E3C"/>
    <w:rsid w:val="00F04AA7"/>
    <w:rsid w:val="00F06994"/>
    <w:rsid w:val="00F10FE1"/>
    <w:rsid w:val="00F14267"/>
    <w:rsid w:val="00F149E7"/>
    <w:rsid w:val="00F16B89"/>
    <w:rsid w:val="00F17192"/>
    <w:rsid w:val="00F17D97"/>
    <w:rsid w:val="00F21447"/>
    <w:rsid w:val="00F21920"/>
    <w:rsid w:val="00F21FF0"/>
    <w:rsid w:val="00F22980"/>
    <w:rsid w:val="00F258E3"/>
    <w:rsid w:val="00F25C48"/>
    <w:rsid w:val="00F263DC"/>
    <w:rsid w:val="00F26713"/>
    <w:rsid w:val="00F271FE"/>
    <w:rsid w:val="00F302BC"/>
    <w:rsid w:val="00F30672"/>
    <w:rsid w:val="00F320C3"/>
    <w:rsid w:val="00F36068"/>
    <w:rsid w:val="00F36979"/>
    <w:rsid w:val="00F4198B"/>
    <w:rsid w:val="00F421EF"/>
    <w:rsid w:val="00F47DCD"/>
    <w:rsid w:val="00F521EC"/>
    <w:rsid w:val="00F530AC"/>
    <w:rsid w:val="00F5438F"/>
    <w:rsid w:val="00F60C51"/>
    <w:rsid w:val="00F6152B"/>
    <w:rsid w:val="00F64213"/>
    <w:rsid w:val="00F66CA2"/>
    <w:rsid w:val="00F6750D"/>
    <w:rsid w:val="00F72B01"/>
    <w:rsid w:val="00F72F3D"/>
    <w:rsid w:val="00F7719D"/>
    <w:rsid w:val="00F80666"/>
    <w:rsid w:val="00F80F2A"/>
    <w:rsid w:val="00F85908"/>
    <w:rsid w:val="00F8796F"/>
    <w:rsid w:val="00F87C52"/>
    <w:rsid w:val="00F908D5"/>
    <w:rsid w:val="00F91F09"/>
    <w:rsid w:val="00F938F1"/>
    <w:rsid w:val="00F95372"/>
    <w:rsid w:val="00FA084B"/>
    <w:rsid w:val="00FA0ECE"/>
    <w:rsid w:val="00FA1EF1"/>
    <w:rsid w:val="00FA26F6"/>
    <w:rsid w:val="00FA7FBF"/>
    <w:rsid w:val="00FB1513"/>
    <w:rsid w:val="00FB2403"/>
    <w:rsid w:val="00FB2836"/>
    <w:rsid w:val="00FB29BD"/>
    <w:rsid w:val="00FB339A"/>
    <w:rsid w:val="00FB33B1"/>
    <w:rsid w:val="00FB36FD"/>
    <w:rsid w:val="00FB69DC"/>
    <w:rsid w:val="00FB72F6"/>
    <w:rsid w:val="00FB7357"/>
    <w:rsid w:val="00FC0D59"/>
    <w:rsid w:val="00FC12EF"/>
    <w:rsid w:val="00FC24ED"/>
    <w:rsid w:val="00FC4CA4"/>
    <w:rsid w:val="00FC4D90"/>
    <w:rsid w:val="00FC62DA"/>
    <w:rsid w:val="00FC6563"/>
    <w:rsid w:val="00FC7EDF"/>
    <w:rsid w:val="00FD0681"/>
    <w:rsid w:val="00FD0BE0"/>
    <w:rsid w:val="00FD115E"/>
    <w:rsid w:val="00FD2A5C"/>
    <w:rsid w:val="00FD2BE1"/>
    <w:rsid w:val="00FD2BED"/>
    <w:rsid w:val="00FD3896"/>
    <w:rsid w:val="00FD405D"/>
    <w:rsid w:val="00FD7CA1"/>
    <w:rsid w:val="00FD7D6E"/>
    <w:rsid w:val="00FE0BD3"/>
    <w:rsid w:val="00FE1D1A"/>
    <w:rsid w:val="00FE1D6F"/>
    <w:rsid w:val="00FE23D8"/>
    <w:rsid w:val="00FE4AFE"/>
    <w:rsid w:val="00FE6AA2"/>
    <w:rsid w:val="00FE6E6A"/>
    <w:rsid w:val="00FF31FE"/>
    <w:rsid w:val="00FF3E5F"/>
    <w:rsid w:val="00FF3F44"/>
    <w:rsid w:val="00FF49A6"/>
    <w:rsid w:val="00FF611A"/>
    <w:rsid w:val="00FF78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RO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4B65EDD"/>
  <w15:chartTrackingRefBased/>
  <w15:docId w15:val="{498B2FA3-15E3-429A-B92C-AF5C5F55BA6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ro-RO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37E9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37E9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137E9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37E9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37E9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37E9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37E9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37E9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37E9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37E9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137E9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137E9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37E9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37E9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37E9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37E9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37E9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37E9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37E9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37E9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37E9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37E9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37E9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37E9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37E9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37E9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37E9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37E9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37E94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66331E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1200D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4936E0"/>
    <w:rPr>
      <w:color w:val="96607D" w:themeColor="followedHyperlink"/>
      <w:u w:val="single"/>
    </w:rPr>
  </w:style>
  <w:style w:type="paragraph" w:styleId="NormalWeb">
    <w:name w:val="Normal (Web)"/>
    <w:basedOn w:val="Normal"/>
    <w:uiPriority w:val="99"/>
    <w:unhideWhenUsed/>
    <w:rsid w:val="00197C2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ro-RO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871E1F"/>
    <w:pPr>
      <w:spacing w:before="240" w:after="0"/>
      <w:outlineLvl w:val="9"/>
    </w:pPr>
    <w:rPr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871E1F"/>
    <w:pPr>
      <w:spacing w:after="100"/>
    </w:pPr>
  </w:style>
  <w:style w:type="paragraph" w:styleId="TOC3">
    <w:name w:val="toc 3"/>
    <w:basedOn w:val="Normal"/>
    <w:next w:val="Normal"/>
    <w:autoRedefine/>
    <w:uiPriority w:val="39"/>
    <w:unhideWhenUsed/>
    <w:rsid w:val="00871E1F"/>
    <w:pPr>
      <w:spacing w:after="100"/>
      <w:ind w:left="440"/>
    </w:pPr>
  </w:style>
  <w:style w:type="paragraph" w:styleId="TOC2">
    <w:name w:val="toc 2"/>
    <w:basedOn w:val="Normal"/>
    <w:next w:val="Normal"/>
    <w:autoRedefine/>
    <w:uiPriority w:val="39"/>
    <w:unhideWhenUsed/>
    <w:rsid w:val="00871E1F"/>
    <w:pPr>
      <w:spacing w:after="100"/>
      <w:ind w:left="220"/>
    </w:pPr>
  </w:style>
  <w:style w:type="paragraph" w:styleId="Header">
    <w:name w:val="header"/>
    <w:basedOn w:val="Normal"/>
    <w:link w:val="HeaderChar"/>
    <w:uiPriority w:val="99"/>
    <w:unhideWhenUsed/>
    <w:rsid w:val="000C35D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C35D2"/>
  </w:style>
  <w:style w:type="paragraph" w:styleId="Footer">
    <w:name w:val="footer"/>
    <w:basedOn w:val="Normal"/>
    <w:link w:val="FooterChar"/>
    <w:uiPriority w:val="99"/>
    <w:unhideWhenUsed/>
    <w:rsid w:val="000C35D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C35D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encoding w:val="windows-1250"/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asau.ru/files/pdf/3312733.pdf" TargetMode="External"/><Relationship Id="rId18" Type="http://schemas.openxmlformats.org/officeDocument/2006/relationships/hyperlink" Target="https://doi.org/10.3390/su17051996" TargetMode="External"/><Relationship Id="rId26" Type="http://schemas.openxmlformats.org/officeDocument/2006/relationships/hyperlink" Target="https://www.netsuite.com/portal/resource/articles/inventory-management/automated-inventory-management.shtml" TargetMode="External"/><Relationship Id="rId21" Type="http://schemas.openxmlformats.org/officeDocument/2006/relationships/hyperlink" Target="https://hoteltechnologynews.com/2025/05/why-real-time-hotel-inventory-integration-is-becoming-a-must-have/" TargetMode="External"/><Relationship Id="rId34" Type="http://schemas.openxmlformats.org/officeDocument/2006/relationships/hyperlink" Target="https://doi.org/10.1080/15256480.2025.2549991" TargetMode="External"/><Relationship Id="rId7" Type="http://schemas.openxmlformats.org/officeDocument/2006/relationships/endnotes" Target="endnotes.xml"/><Relationship Id="rId12" Type="http://schemas.openxmlformats.org/officeDocument/2006/relationships/hyperlink" Target="https://api.pageplace.de/preview/DT0400.9781136414466_A23845477/preview-9781136414466_A23845477.pdf" TargetMode="External"/><Relationship Id="rId17" Type="http://schemas.openxmlformats.org/officeDocument/2006/relationships/hyperlink" Target="https://doi.org/10.1080/11745398.2019.1653205" TargetMode="External"/><Relationship Id="rId25" Type="http://schemas.openxmlformats.org/officeDocument/2006/relationships/hyperlink" Target="https://ieeexplore.ieee.org/abstract/document/10531735" TargetMode="External"/><Relationship Id="rId33" Type="http://schemas.openxmlformats.org/officeDocument/2006/relationships/hyperlink" Target="https://www.usda.gov/about-food/food-safety/food-loss-and-waste/why-should-we-care-about-food-waste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doi.org/10.4324/9780203828939" TargetMode="External"/><Relationship Id="rId20" Type="http://schemas.openxmlformats.org/officeDocument/2006/relationships/hyperlink" Target="https://www.hospitalitynet.org/opinion/4125927.html" TargetMode="External"/><Relationship Id="rId29" Type="http://schemas.openxmlformats.org/officeDocument/2006/relationships/hyperlink" Target="https://doi.org/10.3390/soc14100207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doi.org/10.1016/j.jjimei.2024.100230" TargetMode="External"/><Relationship Id="rId24" Type="http://schemas.openxmlformats.org/officeDocument/2006/relationships/hyperlink" Target="https://lumivero.com/resources/blog/revolutionizing-text-data-analysis-with-ai-autocoding-with-nvivo/" TargetMode="External"/><Relationship Id="rId32" Type="http://schemas.openxmlformats.org/officeDocument/2006/relationships/hyperlink" Target="https://scispace.com/pdf/food-preservation-and-waste-exploitation-tuc5yg7l02.pdf" TargetMode="External"/><Relationship Id="rId37" Type="http://schemas.openxmlformats.org/officeDocument/2006/relationships/theme" Target="theme/theme1.xml"/><Relationship Id="rId5" Type="http://schemas.openxmlformats.org/officeDocument/2006/relationships/webSettings" Target="webSettings.xml"/><Relationship Id="rId15" Type="http://schemas.openxmlformats.org/officeDocument/2006/relationships/hyperlink" Target="https://www.jstor.org/stable/pdf/resrep70477.pdf?acceptTC=true&amp;coverpage=false&amp;addFooter=false" TargetMode="External"/><Relationship Id="rId23" Type="http://schemas.openxmlformats.org/officeDocument/2006/relationships/hyperlink" Target="https://doi.org/10.1177/20438869241240494" TargetMode="External"/><Relationship Id="rId28" Type="http://schemas.openxmlformats.org/officeDocument/2006/relationships/hyperlink" Target="https://www.researchgate.net/profile/Amarachi-Olufemi-Phillips/publication/387312396_Utilizing_Predictive_Analytics_to_Manage_Food_Supply_and_Demand_in_Adaptive_Supply_Chains/links/6767fe3bfb9aff6eaae6ebdc/Utilizing-Predictive-Analytics-to-Manage-Food-Supply-and-Demand-in-Adaptive-Supply-Chains.pdf" TargetMode="External"/><Relationship Id="rId36" Type="http://schemas.openxmlformats.org/officeDocument/2006/relationships/fontTable" Target="fontTable.xml"/><Relationship Id="rId10" Type="http://schemas.openxmlformats.org/officeDocument/2006/relationships/hyperlink" Target="https://doi.org/10.1108/IJCTHR-01-2021-0019" TargetMode="External"/><Relationship Id="rId19" Type="http://schemas.openxmlformats.org/officeDocument/2006/relationships/hyperlink" Target="https://www.forbes.com/councils/forbesbusinesscouncil/2024/10/15/sustainable-marketing-how-brands-can-promote-eco-friendly-practices/" TargetMode="External"/><Relationship Id="rId31" Type="http://schemas.openxmlformats.org/officeDocument/2006/relationships/hyperlink" Target="https://books.google.co.in/books?id=XUMOEQAAQBAJ&amp;pg=PA60&amp;source=gbs_selected_pages&amp;cad=1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doi.org/10.1016/j.glmedi.2025.100198" TargetMode="External"/><Relationship Id="rId14" Type="http://schemas.openxmlformats.org/officeDocument/2006/relationships/hyperlink" Target="https://d1wqtxts1xzle7.cloudfront.net/90653565/Paper_3__282021.3.11_29_An_Assessment_of_Inventory_Management_Practices_at_the_Hospitality_Management_Department_of_Takorad.pdf_filename-libre.pdf?1662308019=&amp;response-content-disposition=inline%3B+filename%3DAn_Assessment_of_Inventory_Management_Pr.pdf&amp;Expires=1769105829&amp;Signature=Jv4lyRRCmWHDvw8~2NpwIjHQDJES5unqYYHdCSR0ZTvpq5OshzwvfTmWEIHd34f4EOelNWySW4krU4riV2tXcagZxSvrk15QZi0u9sDmiGZecaKaa15W0IQyH1m~8pjK4oYRG3z3BWN3JQ5v-5RoonRZNSZFEwBNtyCFMNiMzQ~-4IBXcXOh6IWbHK4qhzAagwTjUyj6x58cVwpFT69CpmGIDXJc30zjx8Hnotfuh7OeaGXoF2LmBMUBXuxem-X3y2SL01GYn9iCnjXTEN00aPWFgA~N--2SBI9VlKtrlI1k1auuQDklxzBiMZ6x67j3WUM5xnITd05OORDkk2PW7Q__&amp;Key-Pair-Id=APKAJLOHF5GGSLRBV4ZA" TargetMode="External"/><Relationship Id="rId22" Type="http://schemas.openxmlformats.org/officeDocument/2006/relationships/hyperlink" Target="https://www-emerald-com.uwtsd.idm.oclc.org/books/book-pdf/9018939/9781787566880.pdf" TargetMode="External"/><Relationship Id="rId27" Type="http://schemas.openxmlformats.org/officeDocument/2006/relationships/hyperlink" Target="https://pmc.ncbi.nlm.nih.gov/articles/PMC9111050/" TargetMode="External"/><Relationship Id="rId30" Type="http://schemas.openxmlformats.org/officeDocument/2006/relationships/hyperlink" Target="https://files.znu.edu.ua/files/Bibliobooks/Inshi68/0049782.pdf" TargetMode="External"/><Relationship Id="rId35" Type="http://schemas.openxmlformats.org/officeDocument/2006/relationships/footer" Target="footer1.xml"/><Relationship Id="rId8" Type="http://schemas.openxmlformats.org/officeDocument/2006/relationships/hyperlink" Target="https://www.grammarly.com" TargetMode="External"/><Relationship Id="rId3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49FA61BE-7862-4B5E-A25C-E669868A353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1623</TotalTime>
  <Pages>1</Pages>
  <Words>5002</Words>
  <Characters>28512</Characters>
  <Application>Microsoft Office Word</Application>
  <DocSecurity>4</DocSecurity>
  <Lines>237</Lines>
  <Paragraphs>66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33448</CharactersWithSpaces>
  <SharedDoc>false</SharedDoc>
  <HLinks>
    <vt:vector size="162" baseType="variant">
      <vt:variant>
        <vt:i4>262211</vt:i4>
      </vt:variant>
      <vt:variant>
        <vt:i4>78</vt:i4>
      </vt:variant>
      <vt:variant>
        <vt:i4>0</vt:i4>
      </vt:variant>
      <vt:variant>
        <vt:i4>5</vt:i4>
      </vt:variant>
      <vt:variant>
        <vt:lpwstr>https://doi.org/10.1080/15256480.2025.2549991</vt:lpwstr>
      </vt:variant>
      <vt:variant>
        <vt:lpwstr/>
      </vt:variant>
      <vt:variant>
        <vt:i4>3473509</vt:i4>
      </vt:variant>
      <vt:variant>
        <vt:i4>75</vt:i4>
      </vt:variant>
      <vt:variant>
        <vt:i4>0</vt:i4>
      </vt:variant>
      <vt:variant>
        <vt:i4>5</vt:i4>
      </vt:variant>
      <vt:variant>
        <vt:lpwstr>https://www.usda.gov/about-food/food-safety/food-loss-and-waste/why-should-we-care-about-food-waste</vt:lpwstr>
      </vt:variant>
      <vt:variant>
        <vt:lpwstr>:~:text=Reducing%20food%20waste%20can%20save%20or%20make%20money&amp;text=For%20farmers%2C%20businesses%2C%20and%20organizations,food%20out%20of%20the%20garbage</vt:lpwstr>
      </vt:variant>
      <vt:variant>
        <vt:i4>2031636</vt:i4>
      </vt:variant>
      <vt:variant>
        <vt:i4>72</vt:i4>
      </vt:variant>
      <vt:variant>
        <vt:i4>0</vt:i4>
      </vt:variant>
      <vt:variant>
        <vt:i4>5</vt:i4>
      </vt:variant>
      <vt:variant>
        <vt:lpwstr>https://scispace.com/pdf/food-preservation-and-waste-exploitation-tuc5yg7l02.pdf</vt:lpwstr>
      </vt:variant>
      <vt:variant>
        <vt:lpwstr/>
      </vt:variant>
      <vt:variant>
        <vt:i4>851987</vt:i4>
      </vt:variant>
      <vt:variant>
        <vt:i4>69</vt:i4>
      </vt:variant>
      <vt:variant>
        <vt:i4>0</vt:i4>
      </vt:variant>
      <vt:variant>
        <vt:i4>5</vt:i4>
      </vt:variant>
      <vt:variant>
        <vt:lpwstr>https://books.google.co.in/books?id=XUMOEQAAQBAJ&amp;pg=PA60&amp;source=gbs_selected_pages&amp;cad=1</vt:lpwstr>
      </vt:variant>
      <vt:variant>
        <vt:lpwstr>v=onepage&amp;q&amp;f=false</vt:lpwstr>
      </vt:variant>
      <vt:variant>
        <vt:i4>6946938</vt:i4>
      </vt:variant>
      <vt:variant>
        <vt:i4>66</vt:i4>
      </vt:variant>
      <vt:variant>
        <vt:i4>0</vt:i4>
      </vt:variant>
      <vt:variant>
        <vt:i4>5</vt:i4>
      </vt:variant>
      <vt:variant>
        <vt:lpwstr>https://files.znu.edu.ua/files/Bibliobooks/Inshi68/0049782.pdf</vt:lpwstr>
      </vt:variant>
      <vt:variant>
        <vt:lpwstr/>
      </vt:variant>
      <vt:variant>
        <vt:i4>7798911</vt:i4>
      </vt:variant>
      <vt:variant>
        <vt:i4>63</vt:i4>
      </vt:variant>
      <vt:variant>
        <vt:i4>0</vt:i4>
      </vt:variant>
      <vt:variant>
        <vt:i4>5</vt:i4>
      </vt:variant>
      <vt:variant>
        <vt:lpwstr>https://doi.org/10.3390/soc14100207</vt:lpwstr>
      </vt:variant>
      <vt:variant>
        <vt:lpwstr/>
      </vt:variant>
      <vt:variant>
        <vt:i4>1507445</vt:i4>
      </vt:variant>
      <vt:variant>
        <vt:i4>60</vt:i4>
      </vt:variant>
      <vt:variant>
        <vt:i4>0</vt:i4>
      </vt:variant>
      <vt:variant>
        <vt:i4>5</vt:i4>
      </vt:variant>
      <vt:variant>
        <vt:lpwstr>https://www.researchgate.net/profile/Amarachi-Olufemi-Phillips/publication/387312396_Utilizing_Predictive_Analytics_to_Manage_Food_Supply_and_Demand_in_Adaptive_Supply_Chains/links/6767fe3bfb9aff6eaae6ebdc/Utilizing-Predictive-Analytics-to-Manage-Food-Supply-and-Demand-in-Adaptive-Supply-Chains.pdf</vt:lpwstr>
      </vt:variant>
      <vt:variant>
        <vt:lpwstr/>
      </vt:variant>
      <vt:variant>
        <vt:i4>1376278</vt:i4>
      </vt:variant>
      <vt:variant>
        <vt:i4>57</vt:i4>
      </vt:variant>
      <vt:variant>
        <vt:i4>0</vt:i4>
      </vt:variant>
      <vt:variant>
        <vt:i4>5</vt:i4>
      </vt:variant>
      <vt:variant>
        <vt:lpwstr>https://pmc.ncbi.nlm.nih.gov/articles/PMC9111050/</vt:lpwstr>
      </vt:variant>
      <vt:variant>
        <vt:lpwstr/>
      </vt:variant>
      <vt:variant>
        <vt:i4>2490417</vt:i4>
      </vt:variant>
      <vt:variant>
        <vt:i4>54</vt:i4>
      </vt:variant>
      <vt:variant>
        <vt:i4>0</vt:i4>
      </vt:variant>
      <vt:variant>
        <vt:i4>5</vt:i4>
      </vt:variant>
      <vt:variant>
        <vt:lpwstr>https://www.netsuite.com/portal/resource/articles/inventory-management/automated-inventory-management.shtml</vt:lpwstr>
      </vt:variant>
      <vt:variant>
        <vt:lpwstr/>
      </vt:variant>
      <vt:variant>
        <vt:i4>3997741</vt:i4>
      </vt:variant>
      <vt:variant>
        <vt:i4>51</vt:i4>
      </vt:variant>
      <vt:variant>
        <vt:i4>0</vt:i4>
      </vt:variant>
      <vt:variant>
        <vt:i4>5</vt:i4>
      </vt:variant>
      <vt:variant>
        <vt:lpwstr>https://ieeexplore.ieee.org/abstract/document/10531735</vt:lpwstr>
      </vt:variant>
      <vt:variant>
        <vt:lpwstr/>
      </vt:variant>
      <vt:variant>
        <vt:i4>393297</vt:i4>
      </vt:variant>
      <vt:variant>
        <vt:i4>48</vt:i4>
      </vt:variant>
      <vt:variant>
        <vt:i4>0</vt:i4>
      </vt:variant>
      <vt:variant>
        <vt:i4>5</vt:i4>
      </vt:variant>
      <vt:variant>
        <vt:lpwstr>https://lumivero.com/resources/blog/revolutionizing-text-data-analysis-with-ai-autocoding-with-nvivo/</vt:lpwstr>
      </vt:variant>
      <vt:variant>
        <vt:lpwstr>:~:text=Cracking%20the%20Code%20on%20Themes,Powered%20Autocoding%20to%20Identify%20Themes</vt:lpwstr>
      </vt:variant>
      <vt:variant>
        <vt:i4>1638487</vt:i4>
      </vt:variant>
      <vt:variant>
        <vt:i4>45</vt:i4>
      </vt:variant>
      <vt:variant>
        <vt:i4>0</vt:i4>
      </vt:variant>
      <vt:variant>
        <vt:i4>5</vt:i4>
      </vt:variant>
      <vt:variant>
        <vt:lpwstr>https://doi.org/10.1177/20438869241240494</vt:lpwstr>
      </vt:variant>
      <vt:variant>
        <vt:lpwstr/>
      </vt:variant>
      <vt:variant>
        <vt:i4>7471140</vt:i4>
      </vt:variant>
      <vt:variant>
        <vt:i4>42</vt:i4>
      </vt:variant>
      <vt:variant>
        <vt:i4>0</vt:i4>
      </vt:variant>
      <vt:variant>
        <vt:i4>5</vt:i4>
      </vt:variant>
      <vt:variant>
        <vt:lpwstr>https://www-emerald-com.uwtsd.idm.oclc.org/books/book-pdf/9018939/9781787566880.pdf</vt:lpwstr>
      </vt:variant>
      <vt:variant>
        <vt:lpwstr/>
      </vt:variant>
      <vt:variant>
        <vt:i4>7667815</vt:i4>
      </vt:variant>
      <vt:variant>
        <vt:i4>39</vt:i4>
      </vt:variant>
      <vt:variant>
        <vt:i4>0</vt:i4>
      </vt:variant>
      <vt:variant>
        <vt:i4>5</vt:i4>
      </vt:variant>
      <vt:variant>
        <vt:lpwstr>https://hoteltechnologynews.com/2025/05/why-real-time-hotel-inventory-integration-is-becoming-a-must-have/</vt:lpwstr>
      </vt:variant>
      <vt:variant>
        <vt:lpwstr/>
      </vt:variant>
      <vt:variant>
        <vt:i4>8192059</vt:i4>
      </vt:variant>
      <vt:variant>
        <vt:i4>36</vt:i4>
      </vt:variant>
      <vt:variant>
        <vt:i4>0</vt:i4>
      </vt:variant>
      <vt:variant>
        <vt:i4>5</vt:i4>
      </vt:variant>
      <vt:variant>
        <vt:lpwstr>https://www.hospitalitynet.org/opinion/4125927.html</vt:lpwstr>
      </vt:variant>
      <vt:variant>
        <vt:lpwstr>:~:text=Without%20an%20automated%20RMS%2C%20revenue,missing%20out%20on%20potential%20revenue</vt:lpwstr>
      </vt:variant>
      <vt:variant>
        <vt:i4>86</vt:i4>
      </vt:variant>
      <vt:variant>
        <vt:i4>33</vt:i4>
      </vt:variant>
      <vt:variant>
        <vt:i4>0</vt:i4>
      </vt:variant>
      <vt:variant>
        <vt:i4>5</vt:i4>
      </vt:variant>
      <vt:variant>
        <vt:lpwstr>https://www.forbes.com/councils/forbesbusinesscouncil/2024/10/15/sustainable-marketing-how-brands-can-promote-eco-friendly-practices/</vt:lpwstr>
      </vt:variant>
      <vt:variant>
        <vt:lpwstr/>
      </vt:variant>
      <vt:variant>
        <vt:i4>6291491</vt:i4>
      </vt:variant>
      <vt:variant>
        <vt:i4>30</vt:i4>
      </vt:variant>
      <vt:variant>
        <vt:i4>0</vt:i4>
      </vt:variant>
      <vt:variant>
        <vt:i4>5</vt:i4>
      </vt:variant>
      <vt:variant>
        <vt:lpwstr>https://doi.org/10.3390/su17051996</vt:lpwstr>
      </vt:variant>
      <vt:variant>
        <vt:lpwstr/>
      </vt:variant>
      <vt:variant>
        <vt:i4>852033</vt:i4>
      </vt:variant>
      <vt:variant>
        <vt:i4>27</vt:i4>
      </vt:variant>
      <vt:variant>
        <vt:i4>0</vt:i4>
      </vt:variant>
      <vt:variant>
        <vt:i4>5</vt:i4>
      </vt:variant>
      <vt:variant>
        <vt:lpwstr>https://doi.org/10.1080/11745398.2019.1653205</vt:lpwstr>
      </vt:variant>
      <vt:variant>
        <vt:lpwstr/>
      </vt:variant>
      <vt:variant>
        <vt:i4>1048662</vt:i4>
      </vt:variant>
      <vt:variant>
        <vt:i4>24</vt:i4>
      </vt:variant>
      <vt:variant>
        <vt:i4>0</vt:i4>
      </vt:variant>
      <vt:variant>
        <vt:i4>5</vt:i4>
      </vt:variant>
      <vt:variant>
        <vt:lpwstr>https://doi.org/10.4324/9780203828939</vt:lpwstr>
      </vt:variant>
      <vt:variant>
        <vt:lpwstr/>
      </vt:variant>
      <vt:variant>
        <vt:i4>2555950</vt:i4>
      </vt:variant>
      <vt:variant>
        <vt:i4>21</vt:i4>
      </vt:variant>
      <vt:variant>
        <vt:i4>0</vt:i4>
      </vt:variant>
      <vt:variant>
        <vt:i4>5</vt:i4>
      </vt:variant>
      <vt:variant>
        <vt:lpwstr>https://www.jstor.org/stable/pdf/resrep70477.pdf?acceptTC=true&amp;coverpage=false&amp;addFooter=false</vt:lpwstr>
      </vt:variant>
      <vt:variant>
        <vt:lpwstr/>
      </vt:variant>
      <vt:variant>
        <vt:i4>5308444</vt:i4>
      </vt:variant>
      <vt:variant>
        <vt:i4>18</vt:i4>
      </vt:variant>
      <vt:variant>
        <vt:i4>0</vt:i4>
      </vt:variant>
      <vt:variant>
        <vt:i4>5</vt:i4>
      </vt:variant>
      <vt:variant>
        <vt:lpwstr>https://d1wqtxts1xzle7.cloudfront.net/90653565/Paper_3__282021.3.11_29_An_Assessment_of_Inventory_Management_Practices_at_the_Hospitality_Management_Department_of_Takorad.pdf_filename-libre.pdf?1662308019=&amp;response-content-disposition=inline%3B+filename%3DAn_Assessment_of_Inventory_Management_Pr.pdf&amp;Expires=1769105829&amp;Signature=Jv4lyRRCmWHDvw8~2NpwIjHQDJES5unqYYHdCSR0ZTvpq5OshzwvfTmWEIHd34f4EOelNWySW4krU4riV2tXcagZxSvrk15QZi0u9sDmiGZecaKaa15W0IQyH1m~8pjK4oYRG3z3BWN3JQ5v-5RoonRZNSZFEwBNtyCFMNiMzQ~-4IBXcXOh6IWbHK4qhzAagwTjUyj6x58cVwpFT69CpmGIDXJc30zjx8Hnotfuh7OeaGXoF2LmBMUBXuxem-X3y2SL01GYn9iCnjXTEN00aPWFgA~N--2SBI9VlKtrlI1k1auuQDklxzBiMZ6x67j3WUM5xnITd05OORDkk2PW7Q__&amp;Key-Pair-Id=APKAJLOHF5GGSLRBV4ZA</vt:lpwstr>
      </vt:variant>
      <vt:variant>
        <vt:lpwstr/>
      </vt:variant>
      <vt:variant>
        <vt:i4>196610</vt:i4>
      </vt:variant>
      <vt:variant>
        <vt:i4>15</vt:i4>
      </vt:variant>
      <vt:variant>
        <vt:i4>0</vt:i4>
      </vt:variant>
      <vt:variant>
        <vt:i4>5</vt:i4>
      </vt:variant>
      <vt:variant>
        <vt:lpwstr>https://www.asau.ru/files/pdf/3312733.pdf</vt:lpwstr>
      </vt:variant>
      <vt:variant>
        <vt:lpwstr/>
      </vt:variant>
      <vt:variant>
        <vt:i4>6750245</vt:i4>
      </vt:variant>
      <vt:variant>
        <vt:i4>12</vt:i4>
      </vt:variant>
      <vt:variant>
        <vt:i4>0</vt:i4>
      </vt:variant>
      <vt:variant>
        <vt:i4>5</vt:i4>
      </vt:variant>
      <vt:variant>
        <vt:lpwstr>https://api.pageplace.de/preview/DT0400.9781136414466_A23845477/preview-9781136414466_A23845477.pdf</vt:lpwstr>
      </vt:variant>
      <vt:variant>
        <vt:lpwstr/>
      </vt:variant>
      <vt:variant>
        <vt:i4>5111880</vt:i4>
      </vt:variant>
      <vt:variant>
        <vt:i4>9</vt:i4>
      </vt:variant>
      <vt:variant>
        <vt:i4>0</vt:i4>
      </vt:variant>
      <vt:variant>
        <vt:i4>5</vt:i4>
      </vt:variant>
      <vt:variant>
        <vt:lpwstr>https://doi.org/10.1016/j.jjimei.2024.100230</vt:lpwstr>
      </vt:variant>
      <vt:variant>
        <vt:lpwstr/>
      </vt:variant>
      <vt:variant>
        <vt:i4>6422576</vt:i4>
      </vt:variant>
      <vt:variant>
        <vt:i4>6</vt:i4>
      </vt:variant>
      <vt:variant>
        <vt:i4>0</vt:i4>
      </vt:variant>
      <vt:variant>
        <vt:i4>5</vt:i4>
      </vt:variant>
      <vt:variant>
        <vt:lpwstr>https://doi.org/10.1108/IJCTHR-01-2021-0019</vt:lpwstr>
      </vt:variant>
      <vt:variant>
        <vt:lpwstr/>
      </vt:variant>
      <vt:variant>
        <vt:i4>4915275</vt:i4>
      </vt:variant>
      <vt:variant>
        <vt:i4>3</vt:i4>
      </vt:variant>
      <vt:variant>
        <vt:i4>0</vt:i4>
      </vt:variant>
      <vt:variant>
        <vt:i4>5</vt:i4>
      </vt:variant>
      <vt:variant>
        <vt:lpwstr>https://doi.org/10.1016/j.glmedi.2025.100198</vt:lpwstr>
      </vt:variant>
      <vt:variant>
        <vt:lpwstr/>
      </vt:variant>
      <vt:variant>
        <vt:i4>3407918</vt:i4>
      </vt:variant>
      <vt:variant>
        <vt:i4>0</vt:i4>
      </vt:variant>
      <vt:variant>
        <vt:i4>0</vt:i4>
      </vt:variant>
      <vt:variant>
        <vt:i4>5</vt:i4>
      </vt:variant>
      <vt:variant>
        <vt:lpwstr>https://www.grammarly.com/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Bianca Beatrice Matal</dc:creator>
  <cp:keywords/>
  <dc:description/>
  <cp:lastModifiedBy>Bianca Beatrice Matal</cp:lastModifiedBy>
  <cp:revision>1602</cp:revision>
  <dcterms:created xsi:type="dcterms:W3CDTF">2026-01-24T10:39:00Z</dcterms:created>
  <dcterms:modified xsi:type="dcterms:W3CDTF">2026-02-10T23:15:00Z</dcterms:modified>
</cp:coreProperties>
</file>