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83FDF" w14:textId="77777777" w:rsidR="007A3669" w:rsidRPr="00937A5E" w:rsidRDefault="007A3669" w:rsidP="008A74E4">
      <w:pPr>
        <w:jc w:val="center"/>
        <w:rPr>
          <w:rFonts w:cs="Arial"/>
          <w:noProof/>
        </w:rPr>
      </w:pPr>
      <w:r w:rsidRPr="00937A5E">
        <w:rPr>
          <w:rFonts w:cs="Arial"/>
          <w:noProof/>
          <w:lang w:val="en-US"/>
        </w:rPr>
        <w:drawing>
          <wp:inline distT="0" distB="0" distL="0" distR="0" wp14:anchorId="3F147D13" wp14:editId="100F27F5">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22171113" w14:textId="77777777" w:rsidR="007A3669" w:rsidRPr="00937A5E" w:rsidRDefault="007A3669" w:rsidP="008A74E4">
      <w:pPr>
        <w:jc w:val="center"/>
        <w:rPr>
          <w:rFonts w:cs="Arial"/>
          <w:noProof/>
        </w:rPr>
      </w:pPr>
    </w:p>
    <w:p w14:paraId="69F6CF2E" w14:textId="77777777" w:rsidR="007A3669" w:rsidRPr="00937A5E" w:rsidRDefault="007A3669" w:rsidP="008A74E4">
      <w:pPr>
        <w:jc w:val="center"/>
        <w:rPr>
          <w:rFonts w:cs="Arial"/>
          <w:noProof/>
        </w:rPr>
      </w:pPr>
    </w:p>
    <w:p w14:paraId="3C770A47" w14:textId="77777777" w:rsidR="007A3669" w:rsidRPr="00937A5E" w:rsidRDefault="007A3669" w:rsidP="008A74E4">
      <w:pPr>
        <w:jc w:val="center"/>
        <w:rPr>
          <w:rFonts w:cs="Arial"/>
          <w:noProof/>
        </w:rPr>
      </w:pPr>
    </w:p>
    <w:p w14:paraId="3DD21538" w14:textId="77777777" w:rsidR="007A3669" w:rsidRPr="00937A5E" w:rsidRDefault="007A3669" w:rsidP="008A74E4">
      <w:pPr>
        <w:jc w:val="center"/>
        <w:rPr>
          <w:rFonts w:cs="Arial"/>
          <w:noProof/>
        </w:rPr>
      </w:pPr>
    </w:p>
    <w:p w14:paraId="3F84CD80" w14:textId="620C8715" w:rsidR="007A3669" w:rsidRPr="00937A5E" w:rsidRDefault="007A3669" w:rsidP="008A74E4">
      <w:pPr>
        <w:tabs>
          <w:tab w:val="left" w:pos="6540"/>
        </w:tabs>
        <w:jc w:val="center"/>
        <w:rPr>
          <w:rFonts w:cs="Arial"/>
          <w:b/>
          <w:bCs/>
          <w:noProof/>
          <w:sz w:val="28"/>
          <w:szCs w:val="28"/>
        </w:rPr>
      </w:pPr>
    </w:p>
    <w:p w14:paraId="64CC7E44" w14:textId="77777777" w:rsidR="007A3669" w:rsidRPr="00937A5E" w:rsidRDefault="007A3669" w:rsidP="008A74E4">
      <w:pPr>
        <w:tabs>
          <w:tab w:val="left" w:pos="6540"/>
        </w:tabs>
        <w:jc w:val="center"/>
        <w:rPr>
          <w:rFonts w:cs="Arial"/>
          <w:b/>
          <w:bCs/>
          <w:noProof/>
          <w:sz w:val="28"/>
          <w:szCs w:val="28"/>
        </w:rPr>
      </w:pPr>
    </w:p>
    <w:p w14:paraId="1414DD95" w14:textId="12271F6C" w:rsidR="007A3669" w:rsidRPr="00937A5E" w:rsidRDefault="007A3669" w:rsidP="008A74E4">
      <w:pPr>
        <w:tabs>
          <w:tab w:val="left" w:pos="6540"/>
        </w:tabs>
        <w:jc w:val="center"/>
        <w:rPr>
          <w:rFonts w:cs="Arial"/>
          <w:b/>
          <w:bCs/>
          <w:noProof/>
          <w:sz w:val="28"/>
          <w:szCs w:val="28"/>
          <w:u w:val="single"/>
        </w:rPr>
      </w:pPr>
    </w:p>
    <w:p w14:paraId="7F855FA9" w14:textId="77777777" w:rsidR="007A3669" w:rsidRPr="00937A5E" w:rsidRDefault="007A3669" w:rsidP="008A74E4">
      <w:pPr>
        <w:tabs>
          <w:tab w:val="left" w:pos="6540"/>
        </w:tabs>
        <w:jc w:val="center"/>
        <w:rPr>
          <w:rFonts w:cs="Arial"/>
          <w:b/>
          <w:bCs/>
          <w:noProof/>
          <w:sz w:val="28"/>
          <w:szCs w:val="28"/>
        </w:rPr>
      </w:pPr>
      <w:r w:rsidRPr="00937A5E">
        <w:rPr>
          <w:rFonts w:cs="Arial"/>
          <w:b/>
          <w:bCs/>
          <w:noProof/>
          <w:sz w:val="28"/>
          <w:szCs w:val="28"/>
        </w:rPr>
        <w:t>Professional career development report</w:t>
      </w:r>
    </w:p>
    <w:p w14:paraId="3AB3E1FD" w14:textId="77777777" w:rsidR="007A3669" w:rsidRPr="00937A5E" w:rsidRDefault="007A3669" w:rsidP="008A74E4">
      <w:pPr>
        <w:tabs>
          <w:tab w:val="left" w:pos="6540"/>
        </w:tabs>
        <w:rPr>
          <w:rFonts w:cs="Arial"/>
          <w:b/>
          <w:bCs/>
          <w:noProof/>
          <w:sz w:val="28"/>
          <w:szCs w:val="28"/>
        </w:rPr>
      </w:pPr>
    </w:p>
    <w:p w14:paraId="21F169AC" w14:textId="62C3A454" w:rsidR="007A3669" w:rsidRPr="00937A5E" w:rsidRDefault="007A3669" w:rsidP="008A74E4">
      <w:pPr>
        <w:tabs>
          <w:tab w:val="left" w:pos="6540"/>
        </w:tabs>
        <w:jc w:val="center"/>
        <w:rPr>
          <w:rFonts w:cs="Arial"/>
          <w:noProof/>
          <w:sz w:val="28"/>
          <w:szCs w:val="28"/>
        </w:rPr>
      </w:pPr>
      <w:r w:rsidRPr="00937A5E">
        <w:rPr>
          <w:rFonts w:cs="Arial"/>
          <w:b/>
          <w:bCs/>
          <w:noProof/>
          <w:sz w:val="28"/>
          <w:szCs w:val="28"/>
        </w:rPr>
        <w:t xml:space="preserve">Student </w:t>
      </w:r>
      <w:r w:rsidR="005645AB" w:rsidRPr="00937A5E">
        <w:rPr>
          <w:rFonts w:cs="Arial"/>
          <w:b/>
          <w:bCs/>
          <w:noProof/>
          <w:sz w:val="28"/>
          <w:szCs w:val="28"/>
        </w:rPr>
        <w:t>N</w:t>
      </w:r>
      <w:r w:rsidRPr="00937A5E">
        <w:rPr>
          <w:rFonts w:cs="Arial"/>
          <w:b/>
          <w:bCs/>
          <w:noProof/>
          <w:sz w:val="28"/>
          <w:szCs w:val="28"/>
        </w:rPr>
        <w:t>ame</w:t>
      </w:r>
      <w:r w:rsidRPr="00937A5E">
        <w:rPr>
          <w:rFonts w:cs="Arial"/>
          <w:noProof/>
          <w:sz w:val="28"/>
          <w:szCs w:val="28"/>
        </w:rPr>
        <w:t>:</w:t>
      </w:r>
      <w:r w:rsidR="00D11123">
        <w:rPr>
          <w:rFonts w:cs="Arial"/>
          <w:noProof/>
          <w:sz w:val="28"/>
          <w:szCs w:val="28"/>
        </w:rPr>
        <w:t xml:space="preserve">Ceapa Sorina </w:t>
      </w:r>
    </w:p>
    <w:p w14:paraId="456FBF41" w14:textId="24B6D706" w:rsidR="007A3669" w:rsidRPr="00937A5E" w:rsidRDefault="007A3669" w:rsidP="008A74E4">
      <w:pPr>
        <w:tabs>
          <w:tab w:val="left" w:pos="6540"/>
        </w:tabs>
        <w:jc w:val="center"/>
        <w:rPr>
          <w:rFonts w:cs="Arial"/>
          <w:noProof/>
          <w:sz w:val="28"/>
          <w:szCs w:val="28"/>
        </w:rPr>
      </w:pPr>
      <w:r w:rsidRPr="00937A5E">
        <w:rPr>
          <w:rFonts w:cs="Arial"/>
          <w:b/>
          <w:bCs/>
          <w:noProof/>
          <w:sz w:val="28"/>
          <w:szCs w:val="28"/>
        </w:rPr>
        <w:t>Student ID</w:t>
      </w:r>
      <w:r w:rsidRPr="00937A5E">
        <w:rPr>
          <w:rFonts w:cs="Arial"/>
          <w:noProof/>
          <w:sz w:val="28"/>
          <w:szCs w:val="28"/>
        </w:rPr>
        <w:t>:</w:t>
      </w:r>
      <w:r w:rsidR="00D11123">
        <w:rPr>
          <w:rFonts w:cs="Arial"/>
          <w:noProof/>
          <w:sz w:val="28"/>
          <w:szCs w:val="28"/>
        </w:rPr>
        <w:t>2123039</w:t>
      </w:r>
    </w:p>
    <w:p w14:paraId="6B08FD4C" w14:textId="77777777" w:rsidR="007A3669" w:rsidRPr="00937A5E" w:rsidRDefault="007A3669" w:rsidP="008A74E4">
      <w:pPr>
        <w:tabs>
          <w:tab w:val="left" w:pos="6540"/>
        </w:tabs>
        <w:jc w:val="center"/>
        <w:rPr>
          <w:rFonts w:cs="Arial"/>
          <w:noProof/>
          <w:sz w:val="28"/>
          <w:szCs w:val="28"/>
        </w:rPr>
      </w:pPr>
    </w:p>
    <w:p w14:paraId="52EA40E6" w14:textId="77777777" w:rsidR="007A3669" w:rsidRPr="00937A5E" w:rsidRDefault="007A3669" w:rsidP="008A74E4">
      <w:pPr>
        <w:tabs>
          <w:tab w:val="left" w:pos="6540"/>
        </w:tabs>
        <w:jc w:val="center"/>
        <w:rPr>
          <w:rFonts w:cs="Arial"/>
          <w:noProof/>
          <w:sz w:val="28"/>
          <w:szCs w:val="28"/>
        </w:rPr>
      </w:pPr>
      <w:r w:rsidRPr="00937A5E">
        <w:rPr>
          <w:rFonts w:cs="Arial"/>
          <w:b/>
          <w:bCs/>
          <w:noProof/>
          <w:sz w:val="28"/>
          <w:szCs w:val="28"/>
        </w:rPr>
        <w:t>Module name</w:t>
      </w:r>
      <w:r w:rsidRPr="00937A5E">
        <w:rPr>
          <w:rFonts w:cs="Arial"/>
          <w:noProof/>
          <w:sz w:val="28"/>
          <w:szCs w:val="28"/>
        </w:rPr>
        <w:t>: Professional Career Development</w:t>
      </w:r>
    </w:p>
    <w:p w14:paraId="7FC88DCB" w14:textId="77777777" w:rsidR="007A3669" w:rsidRPr="00937A5E" w:rsidRDefault="007A3669" w:rsidP="008A74E4">
      <w:pPr>
        <w:tabs>
          <w:tab w:val="left" w:pos="6540"/>
        </w:tabs>
        <w:jc w:val="center"/>
        <w:rPr>
          <w:rFonts w:cs="Arial"/>
          <w:noProof/>
          <w:sz w:val="28"/>
          <w:szCs w:val="28"/>
        </w:rPr>
      </w:pPr>
    </w:p>
    <w:p w14:paraId="4BF4A792" w14:textId="77777777" w:rsidR="007A3669" w:rsidRPr="00937A5E" w:rsidRDefault="007A3669" w:rsidP="008A74E4">
      <w:pPr>
        <w:tabs>
          <w:tab w:val="left" w:pos="6540"/>
        </w:tabs>
        <w:jc w:val="center"/>
        <w:rPr>
          <w:rFonts w:cs="Arial"/>
          <w:noProof/>
          <w:sz w:val="28"/>
          <w:szCs w:val="28"/>
        </w:rPr>
      </w:pPr>
      <w:r w:rsidRPr="00937A5E">
        <w:rPr>
          <w:rFonts w:cs="Arial"/>
          <w:b/>
          <w:bCs/>
          <w:noProof/>
          <w:sz w:val="28"/>
          <w:szCs w:val="28"/>
        </w:rPr>
        <w:t>Module code</w:t>
      </w:r>
      <w:r w:rsidRPr="00937A5E">
        <w:rPr>
          <w:rFonts w:cs="Arial"/>
          <w:noProof/>
          <w:sz w:val="28"/>
          <w:szCs w:val="28"/>
        </w:rPr>
        <w:t>: (BMSW4005_LON)</w:t>
      </w:r>
    </w:p>
    <w:p w14:paraId="03CD6B94" w14:textId="56F38B3E" w:rsidR="007A3669" w:rsidRPr="00937A5E" w:rsidRDefault="007A3669" w:rsidP="008A74E4">
      <w:pPr>
        <w:tabs>
          <w:tab w:val="left" w:pos="6540"/>
        </w:tabs>
        <w:jc w:val="center"/>
        <w:rPr>
          <w:rFonts w:cs="Arial"/>
          <w:noProof/>
          <w:sz w:val="28"/>
          <w:szCs w:val="28"/>
        </w:rPr>
      </w:pPr>
      <w:r w:rsidRPr="00937A5E">
        <w:rPr>
          <w:rFonts w:cs="Arial"/>
          <w:b/>
          <w:bCs/>
          <w:noProof/>
          <w:sz w:val="28"/>
          <w:szCs w:val="28"/>
        </w:rPr>
        <w:t>Lecturer name</w:t>
      </w:r>
      <w:r w:rsidRPr="00937A5E">
        <w:rPr>
          <w:rFonts w:cs="Arial"/>
          <w:noProof/>
          <w:sz w:val="28"/>
          <w:szCs w:val="28"/>
        </w:rPr>
        <w:t xml:space="preserve">: </w:t>
      </w:r>
      <w:r w:rsidR="00D11123">
        <w:rPr>
          <w:rFonts w:cs="Arial"/>
          <w:noProof/>
          <w:sz w:val="28"/>
          <w:szCs w:val="28"/>
        </w:rPr>
        <w:t>Saqib Shamim</w:t>
      </w:r>
    </w:p>
    <w:p w14:paraId="7AA4B094" w14:textId="396FCA10" w:rsidR="007F7C81" w:rsidRPr="00937A5E" w:rsidRDefault="007F7C81" w:rsidP="008A74E4">
      <w:pPr>
        <w:tabs>
          <w:tab w:val="left" w:pos="6540"/>
        </w:tabs>
        <w:jc w:val="center"/>
        <w:rPr>
          <w:rFonts w:cs="Arial"/>
          <w:b/>
          <w:bCs/>
          <w:noProof/>
          <w:sz w:val="28"/>
          <w:szCs w:val="28"/>
        </w:rPr>
      </w:pPr>
    </w:p>
    <w:p w14:paraId="26A240FC" w14:textId="5B7CC5C8" w:rsidR="007A3669" w:rsidRPr="00937A5E" w:rsidRDefault="007F7C81" w:rsidP="008A74E4">
      <w:pPr>
        <w:jc w:val="left"/>
        <w:rPr>
          <w:rFonts w:cs="Arial"/>
          <w:b/>
          <w:bCs/>
          <w:noProof/>
          <w:sz w:val="28"/>
          <w:szCs w:val="28"/>
        </w:rPr>
      </w:pPr>
      <w:r w:rsidRPr="00937A5E">
        <w:rPr>
          <w:rFonts w:cs="Arial"/>
          <w:b/>
          <w:bCs/>
          <w:noProof/>
          <w:sz w:val="28"/>
          <w:szCs w:val="28"/>
        </w:rPr>
        <w:br w:type="page"/>
      </w:r>
    </w:p>
    <w:sdt>
      <w:sdtPr>
        <w:rPr>
          <w:rFonts w:eastAsiaTheme="minorHAnsi" w:cs="Arial"/>
          <w:b w:val="0"/>
          <w:noProof/>
          <w:color w:val="auto"/>
          <w:sz w:val="24"/>
          <w:szCs w:val="22"/>
          <w:u w:val="none"/>
          <w:lang w:val="en-GB"/>
        </w:rPr>
        <w:id w:val="1545868589"/>
        <w:docPartObj>
          <w:docPartGallery w:val="Table of Contents"/>
          <w:docPartUnique/>
        </w:docPartObj>
      </w:sdtPr>
      <w:sdtEndPr>
        <w:rPr>
          <w:bCs/>
          <w:sz w:val="22"/>
        </w:rPr>
      </w:sdtEndPr>
      <w:sdtContent>
        <w:p w14:paraId="1B17173A" w14:textId="3282300A" w:rsidR="00B1158C" w:rsidRPr="00937A5E" w:rsidRDefault="00B1158C" w:rsidP="008A74E4">
          <w:pPr>
            <w:pStyle w:val="TOCHeading"/>
            <w:spacing w:line="360" w:lineRule="auto"/>
            <w:rPr>
              <w:rFonts w:cs="Arial"/>
              <w:noProof/>
              <w:lang w:val="en-GB"/>
            </w:rPr>
          </w:pPr>
          <w:r w:rsidRPr="00937A5E">
            <w:rPr>
              <w:rFonts w:cs="Arial"/>
              <w:noProof/>
              <w:lang w:val="en-GB"/>
            </w:rPr>
            <w:t>Table of Content</w:t>
          </w:r>
        </w:p>
        <w:p w14:paraId="5817A37D" w14:textId="2DF047CF" w:rsidR="00FE5BE3" w:rsidRDefault="00B1158C">
          <w:pPr>
            <w:pStyle w:val="TOC1"/>
            <w:tabs>
              <w:tab w:val="right" w:leader="dot" w:pos="9016"/>
            </w:tabs>
            <w:rPr>
              <w:rFonts w:asciiTheme="minorHAnsi" w:eastAsiaTheme="minorEastAsia" w:hAnsiTheme="minorHAnsi"/>
              <w:noProof/>
              <w:lang w:eastAsia="en-GB"/>
            </w:rPr>
          </w:pPr>
          <w:r w:rsidRPr="00937A5E">
            <w:rPr>
              <w:rFonts w:cs="Arial"/>
              <w:noProof/>
            </w:rPr>
            <w:fldChar w:fldCharType="begin"/>
          </w:r>
          <w:r w:rsidRPr="00937A5E">
            <w:rPr>
              <w:rFonts w:cs="Arial"/>
              <w:noProof/>
            </w:rPr>
            <w:instrText xml:space="preserve"> TOC \o "1-3" \h \z \u </w:instrText>
          </w:r>
          <w:r w:rsidRPr="00937A5E">
            <w:rPr>
              <w:rFonts w:cs="Arial"/>
              <w:noProof/>
            </w:rPr>
            <w:fldChar w:fldCharType="separate"/>
          </w:r>
          <w:hyperlink w:anchor="_Toc121510118" w:history="1">
            <w:r w:rsidR="00FE5BE3" w:rsidRPr="00E403CF">
              <w:rPr>
                <w:rStyle w:val="Hyperlink"/>
                <w:rFonts w:cs="Arial"/>
                <w:noProof/>
              </w:rPr>
              <w:t>Introduction</w:t>
            </w:r>
            <w:r w:rsidR="00FE5BE3">
              <w:rPr>
                <w:noProof/>
                <w:webHidden/>
              </w:rPr>
              <w:tab/>
            </w:r>
            <w:r w:rsidR="00FE5BE3">
              <w:rPr>
                <w:noProof/>
                <w:webHidden/>
              </w:rPr>
              <w:fldChar w:fldCharType="begin"/>
            </w:r>
            <w:r w:rsidR="00FE5BE3">
              <w:rPr>
                <w:noProof/>
                <w:webHidden/>
              </w:rPr>
              <w:instrText xml:space="preserve"> PAGEREF _Toc121510118 \h </w:instrText>
            </w:r>
            <w:r w:rsidR="00FE5BE3">
              <w:rPr>
                <w:noProof/>
                <w:webHidden/>
              </w:rPr>
            </w:r>
            <w:r w:rsidR="00FE5BE3">
              <w:rPr>
                <w:noProof/>
                <w:webHidden/>
              </w:rPr>
              <w:fldChar w:fldCharType="separate"/>
            </w:r>
            <w:r w:rsidR="00FE5BE3">
              <w:rPr>
                <w:noProof/>
                <w:webHidden/>
              </w:rPr>
              <w:t>4</w:t>
            </w:r>
            <w:r w:rsidR="00FE5BE3">
              <w:rPr>
                <w:noProof/>
                <w:webHidden/>
              </w:rPr>
              <w:fldChar w:fldCharType="end"/>
            </w:r>
          </w:hyperlink>
        </w:p>
        <w:p w14:paraId="1DE7D458" w14:textId="0EC81E38" w:rsidR="00FE5BE3" w:rsidRDefault="00000000">
          <w:pPr>
            <w:pStyle w:val="TOC1"/>
            <w:tabs>
              <w:tab w:val="right" w:leader="dot" w:pos="9016"/>
            </w:tabs>
            <w:rPr>
              <w:rFonts w:asciiTheme="minorHAnsi" w:eastAsiaTheme="minorEastAsia" w:hAnsiTheme="minorHAnsi"/>
              <w:noProof/>
              <w:lang w:eastAsia="en-GB"/>
            </w:rPr>
          </w:pPr>
          <w:hyperlink w:anchor="_Toc121510119" w:history="1">
            <w:r w:rsidR="00FE5BE3" w:rsidRPr="00E403CF">
              <w:rPr>
                <w:rStyle w:val="Hyperlink"/>
                <w:rFonts w:cs="Arial"/>
                <w:noProof/>
              </w:rPr>
              <w:t>Recruitment and Selection</w:t>
            </w:r>
            <w:r w:rsidR="00FE5BE3">
              <w:rPr>
                <w:noProof/>
                <w:webHidden/>
              </w:rPr>
              <w:tab/>
            </w:r>
            <w:r w:rsidR="00FE5BE3">
              <w:rPr>
                <w:noProof/>
                <w:webHidden/>
              </w:rPr>
              <w:fldChar w:fldCharType="begin"/>
            </w:r>
            <w:r w:rsidR="00FE5BE3">
              <w:rPr>
                <w:noProof/>
                <w:webHidden/>
              </w:rPr>
              <w:instrText xml:space="preserve"> PAGEREF _Toc121510119 \h </w:instrText>
            </w:r>
            <w:r w:rsidR="00FE5BE3">
              <w:rPr>
                <w:noProof/>
                <w:webHidden/>
              </w:rPr>
            </w:r>
            <w:r w:rsidR="00FE5BE3">
              <w:rPr>
                <w:noProof/>
                <w:webHidden/>
              </w:rPr>
              <w:fldChar w:fldCharType="separate"/>
            </w:r>
            <w:r w:rsidR="00FE5BE3">
              <w:rPr>
                <w:noProof/>
                <w:webHidden/>
              </w:rPr>
              <w:t>5</w:t>
            </w:r>
            <w:r w:rsidR="00FE5BE3">
              <w:rPr>
                <w:noProof/>
                <w:webHidden/>
              </w:rPr>
              <w:fldChar w:fldCharType="end"/>
            </w:r>
          </w:hyperlink>
        </w:p>
        <w:p w14:paraId="61C9F6F4" w14:textId="1BB12EA9" w:rsidR="00FE5BE3" w:rsidRDefault="00000000">
          <w:pPr>
            <w:pStyle w:val="TOC1"/>
            <w:tabs>
              <w:tab w:val="right" w:leader="dot" w:pos="9016"/>
            </w:tabs>
            <w:rPr>
              <w:rFonts w:asciiTheme="minorHAnsi" w:eastAsiaTheme="minorEastAsia" w:hAnsiTheme="minorHAnsi"/>
              <w:noProof/>
              <w:lang w:eastAsia="en-GB"/>
            </w:rPr>
          </w:pPr>
          <w:hyperlink w:anchor="_Toc121510120" w:history="1">
            <w:r w:rsidR="00FE5BE3" w:rsidRPr="00E403CF">
              <w:rPr>
                <w:rStyle w:val="Hyperlink"/>
                <w:rFonts w:cs="Arial"/>
                <w:noProof/>
              </w:rPr>
              <w:t>Skills and knowledge which contribute toward working effectively</w:t>
            </w:r>
            <w:r w:rsidR="00FE5BE3">
              <w:rPr>
                <w:noProof/>
                <w:webHidden/>
              </w:rPr>
              <w:tab/>
            </w:r>
            <w:r w:rsidR="00FE5BE3">
              <w:rPr>
                <w:noProof/>
                <w:webHidden/>
              </w:rPr>
              <w:fldChar w:fldCharType="begin"/>
            </w:r>
            <w:r w:rsidR="00FE5BE3">
              <w:rPr>
                <w:noProof/>
                <w:webHidden/>
              </w:rPr>
              <w:instrText xml:space="preserve"> PAGEREF _Toc121510120 \h </w:instrText>
            </w:r>
            <w:r w:rsidR="00FE5BE3">
              <w:rPr>
                <w:noProof/>
                <w:webHidden/>
              </w:rPr>
            </w:r>
            <w:r w:rsidR="00FE5BE3">
              <w:rPr>
                <w:noProof/>
                <w:webHidden/>
              </w:rPr>
              <w:fldChar w:fldCharType="separate"/>
            </w:r>
            <w:r w:rsidR="00FE5BE3">
              <w:rPr>
                <w:noProof/>
                <w:webHidden/>
              </w:rPr>
              <w:t>7</w:t>
            </w:r>
            <w:r w:rsidR="00FE5BE3">
              <w:rPr>
                <w:noProof/>
                <w:webHidden/>
              </w:rPr>
              <w:fldChar w:fldCharType="end"/>
            </w:r>
          </w:hyperlink>
        </w:p>
        <w:p w14:paraId="1C13D751" w14:textId="3EB15360" w:rsidR="00FE5BE3" w:rsidRDefault="00000000">
          <w:pPr>
            <w:pStyle w:val="TOC1"/>
            <w:tabs>
              <w:tab w:val="right" w:leader="dot" w:pos="9016"/>
            </w:tabs>
            <w:rPr>
              <w:rFonts w:asciiTheme="minorHAnsi" w:eastAsiaTheme="minorEastAsia" w:hAnsiTheme="minorHAnsi"/>
              <w:noProof/>
              <w:lang w:eastAsia="en-GB"/>
            </w:rPr>
          </w:pPr>
          <w:hyperlink w:anchor="_Toc121510121" w:history="1">
            <w:r w:rsidR="00FE5BE3" w:rsidRPr="00E403CF">
              <w:rPr>
                <w:rStyle w:val="Hyperlink"/>
                <w:rFonts w:cs="Arial"/>
                <w:noProof/>
              </w:rPr>
              <w:t>My strengths and areas for further development</w:t>
            </w:r>
            <w:r w:rsidR="00FE5BE3">
              <w:rPr>
                <w:noProof/>
                <w:webHidden/>
              </w:rPr>
              <w:tab/>
            </w:r>
            <w:r w:rsidR="00FE5BE3">
              <w:rPr>
                <w:noProof/>
                <w:webHidden/>
              </w:rPr>
              <w:fldChar w:fldCharType="begin"/>
            </w:r>
            <w:r w:rsidR="00FE5BE3">
              <w:rPr>
                <w:noProof/>
                <w:webHidden/>
              </w:rPr>
              <w:instrText xml:space="preserve"> PAGEREF _Toc121510121 \h </w:instrText>
            </w:r>
            <w:r w:rsidR="00FE5BE3">
              <w:rPr>
                <w:noProof/>
                <w:webHidden/>
              </w:rPr>
            </w:r>
            <w:r w:rsidR="00FE5BE3">
              <w:rPr>
                <w:noProof/>
                <w:webHidden/>
              </w:rPr>
              <w:fldChar w:fldCharType="separate"/>
            </w:r>
            <w:r w:rsidR="00FE5BE3">
              <w:rPr>
                <w:noProof/>
                <w:webHidden/>
              </w:rPr>
              <w:t>7</w:t>
            </w:r>
            <w:r w:rsidR="00FE5BE3">
              <w:rPr>
                <w:noProof/>
                <w:webHidden/>
              </w:rPr>
              <w:fldChar w:fldCharType="end"/>
            </w:r>
          </w:hyperlink>
        </w:p>
        <w:p w14:paraId="40380EC0" w14:textId="2F79B16E" w:rsidR="00FE5BE3" w:rsidRDefault="00000000">
          <w:pPr>
            <w:pStyle w:val="TOC1"/>
            <w:tabs>
              <w:tab w:val="right" w:leader="dot" w:pos="9016"/>
            </w:tabs>
            <w:rPr>
              <w:rFonts w:asciiTheme="minorHAnsi" w:eastAsiaTheme="minorEastAsia" w:hAnsiTheme="minorHAnsi"/>
              <w:noProof/>
              <w:lang w:eastAsia="en-GB"/>
            </w:rPr>
          </w:pPr>
          <w:hyperlink w:anchor="_Toc121510122" w:history="1">
            <w:r w:rsidR="00FE5BE3" w:rsidRPr="00E403CF">
              <w:rPr>
                <w:rStyle w:val="Hyperlink"/>
                <w:rFonts w:cs="Arial"/>
                <w:noProof/>
              </w:rPr>
              <w:t>SWOT Analysis</w:t>
            </w:r>
            <w:r w:rsidR="00FE5BE3">
              <w:rPr>
                <w:noProof/>
                <w:webHidden/>
              </w:rPr>
              <w:tab/>
            </w:r>
            <w:r w:rsidR="00FE5BE3">
              <w:rPr>
                <w:noProof/>
                <w:webHidden/>
              </w:rPr>
              <w:fldChar w:fldCharType="begin"/>
            </w:r>
            <w:r w:rsidR="00FE5BE3">
              <w:rPr>
                <w:noProof/>
                <w:webHidden/>
              </w:rPr>
              <w:instrText xml:space="preserve"> PAGEREF _Toc121510122 \h </w:instrText>
            </w:r>
            <w:r w:rsidR="00FE5BE3">
              <w:rPr>
                <w:noProof/>
                <w:webHidden/>
              </w:rPr>
            </w:r>
            <w:r w:rsidR="00FE5BE3">
              <w:rPr>
                <w:noProof/>
                <w:webHidden/>
              </w:rPr>
              <w:fldChar w:fldCharType="separate"/>
            </w:r>
            <w:r w:rsidR="00FE5BE3">
              <w:rPr>
                <w:noProof/>
                <w:webHidden/>
              </w:rPr>
              <w:t>9</w:t>
            </w:r>
            <w:r w:rsidR="00FE5BE3">
              <w:rPr>
                <w:noProof/>
                <w:webHidden/>
              </w:rPr>
              <w:fldChar w:fldCharType="end"/>
            </w:r>
          </w:hyperlink>
        </w:p>
        <w:p w14:paraId="419AAACD" w14:textId="0CF91E26" w:rsidR="00FE5BE3" w:rsidRDefault="00000000">
          <w:pPr>
            <w:pStyle w:val="TOC1"/>
            <w:tabs>
              <w:tab w:val="right" w:leader="dot" w:pos="9016"/>
            </w:tabs>
            <w:rPr>
              <w:rFonts w:asciiTheme="minorHAnsi" w:eastAsiaTheme="minorEastAsia" w:hAnsiTheme="minorHAnsi"/>
              <w:noProof/>
              <w:lang w:eastAsia="en-GB"/>
            </w:rPr>
          </w:pPr>
          <w:hyperlink w:anchor="_Toc121510123" w:history="1">
            <w:r w:rsidR="00FE5BE3" w:rsidRPr="00E403CF">
              <w:rPr>
                <w:rStyle w:val="Hyperlink"/>
                <w:rFonts w:cs="Arial"/>
                <w:noProof/>
              </w:rPr>
              <w:t>Personal career development plan</w:t>
            </w:r>
            <w:r w:rsidR="00FE5BE3">
              <w:rPr>
                <w:noProof/>
                <w:webHidden/>
              </w:rPr>
              <w:tab/>
            </w:r>
            <w:r w:rsidR="00FE5BE3">
              <w:rPr>
                <w:noProof/>
                <w:webHidden/>
              </w:rPr>
              <w:fldChar w:fldCharType="begin"/>
            </w:r>
            <w:r w:rsidR="00FE5BE3">
              <w:rPr>
                <w:noProof/>
                <w:webHidden/>
              </w:rPr>
              <w:instrText xml:space="preserve"> PAGEREF _Toc121510123 \h </w:instrText>
            </w:r>
            <w:r w:rsidR="00FE5BE3">
              <w:rPr>
                <w:noProof/>
                <w:webHidden/>
              </w:rPr>
            </w:r>
            <w:r w:rsidR="00FE5BE3">
              <w:rPr>
                <w:noProof/>
                <w:webHidden/>
              </w:rPr>
              <w:fldChar w:fldCharType="separate"/>
            </w:r>
            <w:r w:rsidR="00FE5BE3">
              <w:rPr>
                <w:noProof/>
                <w:webHidden/>
              </w:rPr>
              <w:t>9</w:t>
            </w:r>
            <w:r w:rsidR="00FE5BE3">
              <w:rPr>
                <w:noProof/>
                <w:webHidden/>
              </w:rPr>
              <w:fldChar w:fldCharType="end"/>
            </w:r>
          </w:hyperlink>
        </w:p>
        <w:p w14:paraId="65974626" w14:textId="5C15A1CA" w:rsidR="00FE5BE3" w:rsidRDefault="00000000">
          <w:pPr>
            <w:pStyle w:val="TOC1"/>
            <w:tabs>
              <w:tab w:val="right" w:leader="dot" w:pos="9016"/>
            </w:tabs>
            <w:rPr>
              <w:rFonts w:asciiTheme="minorHAnsi" w:eastAsiaTheme="minorEastAsia" w:hAnsiTheme="minorHAnsi"/>
              <w:noProof/>
              <w:lang w:eastAsia="en-GB"/>
            </w:rPr>
          </w:pPr>
          <w:hyperlink w:anchor="_Toc121510124" w:history="1">
            <w:r w:rsidR="00FE5BE3" w:rsidRPr="00E403CF">
              <w:rPr>
                <w:rStyle w:val="Hyperlink"/>
                <w:rFonts w:cs="Arial"/>
                <w:noProof/>
              </w:rPr>
              <w:t>My goals for the short-, medium-, and long-term development of my professional career plan</w:t>
            </w:r>
            <w:r w:rsidR="00FE5BE3">
              <w:rPr>
                <w:noProof/>
                <w:webHidden/>
              </w:rPr>
              <w:tab/>
            </w:r>
            <w:r w:rsidR="00FE5BE3">
              <w:rPr>
                <w:noProof/>
                <w:webHidden/>
              </w:rPr>
              <w:fldChar w:fldCharType="begin"/>
            </w:r>
            <w:r w:rsidR="00FE5BE3">
              <w:rPr>
                <w:noProof/>
                <w:webHidden/>
              </w:rPr>
              <w:instrText xml:space="preserve"> PAGEREF _Toc121510124 \h </w:instrText>
            </w:r>
            <w:r w:rsidR="00FE5BE3">
              <w:rPr>
                <w:noProof/>
                <w:webHidden/>
              </w:rPr>
            </w:r>
            <w:r w:rsidR="00FE5BE3">
              <w:rPr>
                <w:noProof/>
                <w:webHidden/>
              </w:rPr>
              <w:fldChar w:fldCharType="separate"/>
            </w:r>
            <w:r w:rsidR="00FE5BE3">
              <w:rPr>
                <w:noProof/>
                <w:webHidden/>
              </w:rPr>
              <w:t>10</w:t>
            </w:r>
            <w:r w:rsidR="00FE5BE3">
              <w:rPr>
                <w:noProof/>
                <w:webHidden/>
              </w:rPr>
              <w:fldChar w:fldCharType="end"/>
            </w:r>
          </w:hyperlink>
        </w:p>
        <w:p w14:paraId="776B0B2D" w14:textId="0141B478" w:rsidR="00FE5BE3" w:rsidRDefault="00000000">
          <w:pPr>
            <w:pStyle w:val="TOC1"/>
            <w:tabs>
              <w:tab w:val="right" w:leader="dot" w:pos="9016"/>
            </w:tabs>
            <w:rPr>
              <w:rFonts w:asciiTheme="minorHAnsi" w:eastAsiaTheme="minorEastAsia" w:hAnsiTheme="minorHAnsi"/>
              <w:noProof/>
              <w:lang w:eastAsia="en-GB"/>
            </w:rPr>
          </w:pPr>
          <w:hyperlink w:anchor="_Toc121510125" w:history="1">
            <w:r w:rsidR="00FE5BE3" w:rsidRPr="00E403CF">
              <w:rPr>
                <w:rStyle w:val="Hyperlink"/>
                <w:rFonts w:cs="Arial"/>
                <w:noProof/>
              </w:rPr>
              <w:t>Conclusion</w:t>
            </w:r>
            <w:r w:rsidR="00FE5BE3">
              <w:rPr>
                <w:noProof/>
                <w:webHidden/>
              </w:rPr>
              <w:tab/>
            </w:r>
            <w:r w:rsidR="00FE5BE3">
              <w:rPr>
                <w:noProof/>
                <w:webHidden/>
              </w:rPr>
              <w:fldChar w:fldCharType="begin"/>
            </w:r>
            <w:r w:rsidR="00FE5BE3">
              <w:rPr>
                <w:noProof/>
                <w:webHidden/>
              </w:rPr>
              <w:instrText xml:space="preserve"> PAGEREF _Toc121510125 \h </w:instrText>
            </w:r>
            <w:r w:rsidR="00FE5BE3">
              <w:rPr>
                <w:noProof/>
                <w:webHidden/>
              </w:rPr>
            </w:r>
            <w:r w:rsidR="00FE5BE3">
              <w:rPr>
                <w:noProof/>
                <w:webHidden/>
              </w:rPr>
              <w:fldChar w:fldCharType="separate"/>
            </w:r>
            <w:r w:rsidR="00FE5BE3">
              <w:rPr>
                <w:noProof/>
                <w:webHidden/>
              </w:rPr>
              <w:t>13</w:t>
            </w:r>
            <w:r w:rsidR="00FE5BE3">
              <w:rPr>
                <w:noProof/>
                <w:webHidden/>
              </w:rPr>
              <w:fldChar w:fldCharType="end"/>
            </w:r>
          </w:hyperlink>
        </w:p>
        <w:p w14:paraId="6098A259" w14:textId="17283F90" w:rsidR="00FE5BE3" w:rsidRDefault="00000000">
          <w:pPr>
            <w:pStyle w:val="TOC1"/>
            <w:tabs>
              <w:tab w:val="right" w:leader="dot" w:pos="9016"/>
            </w:tabs>
            <w:rPr>
              <w:rFonts w:asciiTheme="minorHAnsi" w:eastAsiaTheme="minorEastAsia" w:hAnsiTheme="minorHAnsi"/>
              <w:noProof/>
              <w:lang w:eastAsia="en-GB"/>
            </w:rPr>
          </w:pPr>
          <w:hyperlink w:anchor="_Toc121510126" w:history="1">
            <w:r w:rsidR="00FE5BE3" w:rsidRPr="00E403CF">
              <w:rPr>
                <w:rStyle w:val="Hyperlink"/>
                <w:rFonts w:cs="Arial"/>
                <w:noProof/>
              </w:rPr>
              <w:t>References</w:t>
            </w:r>
            <w:r w:rsidR="00FE5BE3">
              <w:rPr>
                <w:noProof/>
                <w:webHidden/>
              </w:rPr>
              <w:tab/>
            </w:r>
            <w:r w:rsidR="00FE5BE3">
              <w:rPr>
                <w:noProof/>
                <w:webHidden/>
              </w:rPr>
              <w:fldChar w:fldCharType="begin"/>
            </w:r>
            <w:r w:rsidR="00FE5BE3">
              <w:rPr>
                <w:noProof/>
                <w:webHidden/>
              </w:rPr>
              <w:instrText xml:space="preserve"> PAGEREF _Toc121510126 \h </w:instrText>
            </w:r>
            <w:r w:rsidR="00FE5BE3">
              <w:rPr>
                <w:noProof/>
                <w:webHidden/>
              </w:rPr>
            </w:r>
            <w:r w:rsidR="00FE5BE3">
              <w:rPr>
                <w:noProof/>
                <w:webHidden/>
              </w:rPr>
              <w:fldChar w:fldCharType="separate"/>
            </w:r>
            <w:r w:rsidR="00FE5BE3">
              <w:rPr>
                <w:noProof/>
                <w:webHidden/>
              </w:rPr>
              <w:t>14</w:t>
            </w:r>
            <w:r w:rsidR="00FE5BE3">
              <w:rPr>
                <w:noProof/>
                <w:webHidden/>
              </w:rPr>
              <w:fldChar w:fldCharType="end"/>
            </w:r>
          </w:hyperlink>
        </w:p>
        <w:p w14:paraId="5A992AD7" w14:textId="22486CC4" w:rsidR="00FE5BE3" w:rsidRDefault="00000000">
          <w:pPr>
            <w:pStyle w:val="TOC1"/>
            <w:tabs>
              <w:tab w:val="right" w:leader="dot" w:pos="9016"/>
            </w:tabs>
            <w:rPr>
              <w:rFonts w:asciiTheme="minorHAnsi" w:eastAsiaTheme="minorEastAsia" w:hAnsiTheme="minorHAnsi"/>
              <w:noProof/>
              <w:lang w:eastAsia="en-GB"/>
            </w:rPr>
          </w:pPr>
          <w:hyperlink w:anchor="_Toc121510127" w:history="1">
            <w:r w:rsidR="00FE5BE3" w:rsidRPr="00E403CF">
              <w:rPr>
                <w:rStyle w:val="Hyperlink"/>
                <w:rFonts w:cs="Arial"/>
                <w:noProof/>
              </w:rPr>
              <w:t>Appendix:</w:t>
            </w:r>
            <w:r w:rsidR="00FE5BE3">
              <w:rPr>
                <w:noProof/>
                <w:webHidden/>
              </w:rPr>
              <w:tab/>
            </w:r>
            <w:r w:rsidR="00FE5BE3">
              <w:rPr>
                <w:noProof/>
                <w:webHidden/>
              </w:rPr>
              <w:fldChar w:fldCharType="begin"/>
            </w:r>
            <w:r w:rsidR="00FE5BE3">
              <w:rPr>
                <w:noProof/>
                <w:webHidden/>
              </w:rPr>
              <w:instrText xml:space="preserve"> PAGEREF _Toc121510127 \h </w:instrText>
            </w:r>
            <w:r w:rsidR="00FE5BE3">
              <w:rPr>
                <w:noProof/>
                <w:webHidden/>
              </w:rPr>
            </w:r>
            <w:r w:rsidR="00FE5BE3">
              <w:rPr>
                <w:noProof/>
                <w:webHidden/>
              </w:rPr>
              <w:fldChar w:fldCharType="separate"/>
            </w:r>
            <w:r w:rsidR="00FE5BE3">
              <w:rPr>
                <w:noProof/>
                <w:webHidden/>
              </w:rPr>
              <w:t>15</w:t>
            </w:r>
            <w:r w:rsidR="00FE5BE3">
              <w:rPr>
                <w:noProof/>
                <w:webHidden/>
              </w:rPr>
              <w:fldChar w:fldCharType="end"/>
            </w:r>
          </w:hyperlink>
        </w:p>
        <w:p w14:paraId="410D5345" w14:textId="40B067A2" w:rsidR="00FE5BE3" w:rsidRDefault="00000000">
          <w:pPr>
            <w:pStyle w:val="TOC2"/>
            <w:tabs>
              <w:tab w:val="right" w:leader="dot" w:pos="9016"/>
            </w:tabs>
            <w:rPr>
              <w:noProof/>
            </w:rPr>
          </w:pPr>
          <w:hyperlink w:anchor="_Toc121510128" w:history="1">
            <w:r w:rsidR="00FE5BE3" w:rsidRPr="00E403CF">
              <w:rPr>
                <w:rStyle w:val="Hyperlink"/>
                <w:noProof/>
              </w:rPr>
              <w:t>Appendix – 1: Questions in the Role Play</w:t>
            </w:r>
            <w:r w:rsidR="00FE5BE3">
              <w:rPr>
                <w:noProof/>
                <w:webHidden/>
              </w:rPr>
              <w:tab/>
            </w:r>
            <w:r w:rsidR="00FE5BE3">
              <w:rPr>
                <w:noProof/>
                <w:webHidden/>
              </w:rPr>
              <w:fldChar w:fldCharType="begin"/>
            </w:r>
            <w:r w:rsidR="00FE5BE3">
              <w:rPr>
                <w:noProof/>
                <w:webHidden/>
              </w:rPr>
              <w:instrText xml:space="preserve"> PAGEREF _Toc121510128 \h </w:instrText>
            </w:r>
            <w:r w:rsidR="00FE5BE3">
              <w:rPr>
                <w:noProof/>
                <w:webHidden/>
              </w:rPr>
            </w:r>
            <w:r w:rsidR="00FE5BE3">
              <w:rPr>
                <w:noProof/>
                <w:webHidden/>
              </w:rPr>
              <w:fldChar w:fldCharType="separate"/>
            </w:r>
            <w:r w:rsidR="00FE5BE3">
              <w:rPr>
                <w:noProof/>
                <w:webHidden/>
              </w:rPr>
              <w:t>15</w:t>
            </w:r>
            <w:r w:rsidR="00FE5BE3">
              <w:rPr>
                <w:noProof/>
                <w:webHidden/>
              </w:rPr>
              <w:fldChar w:fldCharType="end"/>
            </w:r>
          </w:hyperlink>
        </w:p>
        <w:p w14:paraId="37405DC0" w14:textId="0C44C16E" w:rsidR="00FE5BE3" w:rsidRDefault="00000000">
          <w:pPr>
            <w:pStyle w:val="TOC2"/>
            <w:tabs>
              <w:tab w:val="right" w:leader="dot" w:pos="9016"/>
            </w:tabs>
            <w:rPr>
              <w:noProof/>
            </w:rPr>
          </w:pPr>
          <w:hyperlink w:anchor="_Toc121510129" w:history="1">
            <w:r w:rsidR="00FE5BE3" w:rsidRPr="00E403CF">
              <w:rPr>
                <w:rStyle w:val="Hyperlink"/>
                <w:noProof/>
                <w:shd w:val="clear" w:color="auto" w:fill="FFFFFF"/>
              </w:rPr>
              <w:t>Appendix – 2: Job Description</w:t>
            </w:r>
            <w:r w:rsidR="00FE5BE3">
              <w:rPr>
                <w:noProof/>
                <w:webHidden/>
              </w:rPr>
              <w:tab/>
            </w:r>
            <w:r w:rsidR="00FE5BE3">
              <w:rPr>
                <w:noProof/>
                <w:webHidden/>
              </w:rPr>
              <w:fldChar w:fldCharType="begin"/>
            </w:r>
            <w:r w:rsidR="00FE5BE3">
              <w:rPr>
                <w:noProof/>
                <w:webHidden/>
              </w:rPr>
              <w:instrText xml:space="preserve"> PAGEREF _Toc121510129 \h </w:instrText>
            </w:r>
            <w:r w:rsidR="00FE5BE3">
              <w:rPr>
                <w:noProof/>
                <w:webHidden/>
              </w:rPr>
            </w:r>
            <w:r w:rsidR="00FE5BE3">
              <w:rPr>
                <w:noProof/>
                <w:webHidden/>
              </w:rPr>
              <w:fldChar w:fldCharType="separate"/>
            </w:r>
            <w:r w:rsidR="00FE5BE3">
              <w:rPr>
                <w:noProof/>
                <w:webHidden/>
              </w:rPr>
              <w:t>15</w:t>
            </w:r>
            <w:r w:rsidR="00FE5BE3">
              <w:rPr>
                <w:noProof/>
                <w:webHidden/>
              </w:rPr>
              <w:fldChar w:fldCharType="end"/>
            </w:r>
          </w:hyperlink>
        </w:p>
        <w:p w14:paraId="3B5966DE" w14:textId="5AB763AA" w:rsidR="00FE5BE3" w:rsidRDefault="00000000">
          <w:pPr>
            <w:pStyle w:val="TOC2"/>
            <w:tabs>
              <w:tab w:val="right" w:leader="dot" w:pos="9016"/>
            </w:tabs>
            <w:rPr>
              <w:noProof/>
            </w:rPr>
          </w:pPr>
          <w:hyperlink w:anchor="_Toc121510130" w:history="1">
            <w:r w:rsidR="00FE5BE3" w:rsidRPr="00E403CF">
              <w:rPr>
                <w:rStyle w:val="Hyperlink"/>
                <w:rFonts w:eastAsia="Verdana"/>
                <w:noProof/>
                <w:lang w:eastAsia="en-GB"/>
              </w:rPr>
              <w:t>Appendix -3: Job application form</w:t>
            </w:r>
            <w:r w:rsidR="00FE5BE3">
              <w:rPr>
                <w:noProof/>
                <w:webHidden/>
              </w:rPr>
              <w:tab/>
            </w:r>
            <w:r w:rsidR="00FE5BE3">
              <w:rPr>
                <w:noProof/>
                <w:webHidden/>
              </w:rPr>
              <w:fldChar w:fldCharType="begin"/>
            </w:r>
            <w:r w:rsidR="00FE5BE3">
              <w:rPr>
                <w:noProof/>
                <w:webHidden/>
              </w:rPr>
              <w:instrText xml:space="preserve"> PAGEREF _Toc121510130 \h </w:instrText>
            </w:r>
            <w:r w:rsidR="00FE5BE3">
              <w:rPr>
                <w:noProof/>
                <w:webHidden/>
              </w:rPr>
            </w:r>
            <w:r w:rsidR="00FE5BE3">
              <w:rPr>
                <w:noProof/>
                <w:webHidden/>
              </w:rPr>
              <w:fldChar w:fldCharType="separate"/>
            </w:r>
            <w:r w:rsidR="00FE5BE3">
              <w:rPr>
                <w:noProof/>
                <w:webHidden/>
              </w:rPr>
              <w:t>17</w:t>
            </w:r>
            <w:r w:rsidR="00FE5BE3">
              <w:rPr>
                <w:noProof/>
                <w:webHidden/>
              </w:rPr>
              <w:fldChar w:fldCharType="end"/>
            </w:r>
          </w:hyperlink>
        </w:p>
        <w:p w14:paraId="599F8AFA" w14:textId="23D6B662" w:rsidR="00B1158C" w:rsidRPr="00937A5E" w:rsidRDefault="00B1158C" w:rsidP="008A74E4">
          <w:pPr>
            <w:rPr>
              <w:rFonts w:cs="Arial"/>
              <w:noProof/>
            </w:rPr>
          </w:pPr>
          <w:r w:rsidRPr="00937A5E">
            <w:rPr>
              <w:rFonts w:cs="Arial"/>
              <w:b/>
              <w:bCs/>
              <w:noProof/>
            </w:rPr>
            <w:fldChar w:fldCharType="end"/>
          </w:r>
        </w:p>
      </w:sdtContent>
    </w:sdt>
    <w:p w14:paraId="58A38ECB" w14:textId="77777777" w:rsidR="007A3669" w:rsidRPr="00937A5E" w:rsidRDefault="007A3669" w:rsidP="008A74E4">
      <w:pPr>
        <w:tabs>
          <w:tab w:val="left" w:pos="6540"/>
        </w:tabs>
        <w:rPr>
          <w:rFonts w:cs="Arial"/>
          <w:b/>
          <w:bCs/>
          <w:noProof/>
          <w:sz w:val="28"/>
          <w:szCs w:val="28"/>
        </w:rPr>
      </w:pPr>
    </w:p>
    <w:p w14:paraId="15A9EE8B" w14:textId="77777777" w:rsidR="00AF1394" w:rsidRPr="00937A5E" w:rsidRDefault="00AF1394" w:rsidP="008A74E4">
      <w:pPr>
        <w:tabs>
          <w:tab w:val="left" w:pos="6540"/>
        </w:tabs>
        <w:rPr>
          <w:rFonts w:cs="Arial"/>
          <w:b/>
          <w:bCs/>
          <w:noProof/>
          <w:sz w:val="28"/>
          <w:szCs w:val="28"/>
        </w:rPr>
      </w:pPr>
    </w:p>
    <w:p w14:paraId="33311A72" w14:textId="77777777" w:rsidR="00AF1394" w:rsidRPr="00937A5E" w:rsidRDefault="00AF1394" w:rsidP="008A74E4">
      <w:pPr>
        <w:tabs>
          <w:tab w:val="left" w:pos="6540"/>
        </w:tabs>
        <w:rPr>
          <w:rFonts w:cs="Arial"/>
          <w:b/>
          <w:bCs/>
          <w:noProof/>
          <w:sz w:val="28"/>
          <w:szCs w:val="28"/>
        </w:rPr>
      </w:pPr>
    </w:p>
    <w:p w14:paraId="7DD059FB" w14:textId="77777777" w:rsidR="00AF1394" w:rsidRPr="00937A5E" w:rsidRDefault="00AF1394" w:rsidP="008A74E4">
      <w:pPr>
        <w:tabs>
          <w:tab w:val="left" w:pos="6540"/>
        </w:tabs>
        <w:rPr>
          <w:rFonts w:cs="Arial"/>
          <w:b/>
          <w:bCs/>
          <w:noProof/>
          <w:sz w:val="28"/>
          <w:szCs w:val="28"/>
        </w:rPr>
      </w:pPr>
    </w:p>
    <w:p w14:paraId="3D18F8D5" w14:textId="77777777" w:rsidR="00AF1394" w:rsidRPr="00937A5E" w:rsidRDefault="00AF1394" w:rsidP="008A74E4">
      <w:pPr>
        <w:tabs>
          <w:tab w:val="left" w:pos="6540"/>
        </w:tabs>
        <w:rPr>
          <w:rFonts w:cs="Arial"/>
          <w:b/>
          <w:bCs/>
          <w:noProof/>
          <w:sz w:val="28"/>
          <w:szCs w:val="28"/>
        </w:rPr>
      </w:pPr>
    </w:p>
    <w:p w14:paraId="020EC698" w14:textId="77777777" w:rsidR="00AF1394" w:rsidRPr="00937A5E" w:rsidRDefault="00AF1394" w:rsidP="008A74E4">
      <w:pPr>
        <w:tabs>
          <w:tab w:val="left" w:pos="6540"/>
        </w:tabs>
        <w:rPr>
          <w:rFonts w:cs="Arial"/>
          <w:b/>
          <w:bCs/>
          <w:noProof/>
          <w:sz w:val="28"/>
          <w:szCs w:val="28"/>
        </w:rPr>
      </w:pPr>
    </w:p>
    <w:p w14:paraId="0BE56613" w14:textId="77777777" w:rsidR="00AF1394" w:rsidRPr="00937A5E" w:rsidRDefault="00AF1394" w:rsidP="008A74E4">
      <w:pPr>
        <w:tabs>
          <w:tab w:val="left" w:pos="6540"/>
        </w:tabs>
        <w:rPr>
          <w:rFonts w:cs="Arial"/>
          <w:b/>
          <w:bCs/>
          <w:noProof/>
          <w:sz w:val="28"/>
          <w:szCs w:val="28"/>
        </w:rPr>
      </w:pPr>
    </w:p>
    <w:p w14:paraId="7A89AADD" w14:textId="77777777" w:rsidR="00AF1394" w:rsidRPr="00937A5E" w:rsidRDefault="00AF1394" w:rsidP="008A74E4">
      <w:pPr>
        <w:tabs>
          <w:tab w:val="left" w:pos="6540"/>
        </w:tabs>
        <w:rPr>
          <w:rFonts w:cs="Arial"/>
          <w:b/>
          <w:bCs/>
          <w:noProof/>
          <w:sz w:val="28"/>
          <w:szCs w:val="28"/>
        </w:rPr>
      </w:pPr>
    </w:p>
    <w:p w14:paraId="0E6CC775" w14:textId="77777777" w:rsidR="00AF1394" w:rsidRPr="00937A5E" w:rsidRDefault="00AF1394" w:rsidP="008A74E4">
      <w:pPr>
        <w:tabs>
          <w:tab w:val="left" w:pos="6540"/>
        </w:tabs>
        <w:rPr>
          <w:rFonts w:cs="Arial"/>
          <w:b/>
          <w:bCs/>
          <w:noProof/>
          <w:sz w:val="28"/>
          <w:szCs w:val="28"/>
        </w:rPr>
      </w:pPr>
    </w:p>
    <w:p w14:paraId="7E2C7C56" w14:textId="77777777" w:rsidR="00307042" w:rsidRPr="00937A5E" w:rsidRDefault="00307042" w:rsidP="008A74E4">
      <w:pPr>
        <w:tabs>
          <w:tab w:val="left" w:pos="6540"/>
        </w:tabs>
        <w:rPr>
          <w:rFonts w:cs="Arial"/>
          <w:b/>
          <w:bCs/>
          <w:noProof/>
          <w:sz w:val="28"/>
          <w:szCs w:val="28"/>
        </w:rPr>
      </w:pPr>
    </w:p>
    <w:p w14:paraId="22ED450B" w14:textId="77777777" w:rsidR="00F2474C" w:rsidRPr="00937A5E" w:rsidRDefault="00F2474C">
      <w:pPr>
        <w:spacing w:line="259" w:lineRule="auto"/>
        <w:jc w:val="left"/>
        <w:rPr>
          <w:rFonts w:eastAsiaTheme="majorEastAsia" w:cs="Arial"/>
          <w:b/>
          <w:noProof/>
          <w:color w:val="0070C0"/>
          <w:sz w:val="28"/>
          <w:szCs w:val="32"/>
          <w:u w:val="single"/>
        </w:rPr>
      </w:pPr>
      <w:r w:rsidRPr="00937A5E">
        <w:rPr>
          <w:rFonts w:cs="Arial"/>
          <w:noProof/>
        </w:rPr>
        <w:lastRenderedPageBreak/>
        <w:br w:type="page"/>
      </w:r>
    </w:p>
    <w:p w14:paraId="0BAAEF39" w14:textId="36818C39" w:rsidR="00AF1394" w:rsidRPr="00937A5E" w:rsidRDefault="00AF1394" w:rsidP="008A74E4">
      <w:pPr>
        <w:pStyle w:val="Heading1"/>
        <w:rPr>
          <w:rFonts w:cs="Arial"/>
          <w:b w:val="0"/>
          <w:noProof/>
        </w:rPr>
      </w:pPr>
      <w:bookmarkStart w:id="0" w:name="_Toc121510118"/>
      <w:r w:rsidRPr="00937A5E">
        <w:rPr>
          <w:rFonts w:cs="Arial"/>
          <w:noProof/>
        </w:rPr>
        <w:lastRenderedPageBreak/>
        <w:t>Introduction</w:t>
      </w:r>
      <w:bookmarkEnd w:id="0"/>
      <w:r w:rsidRPr="00937A5E">
        <w:rPr>
          <w:rFonts w:cs="Arial"/>
          <w:noProof/>
        </w:rPr>
        <w:t xml:space="preserve"> </w:t>
      </w:r>
    </w:p>
    <w:p w14:paraId="470C79B6" w14:textId="4779BAC9" w:rsidR="0039352F" w:rsidRPr="00937A5E" w:rsidRDefault="00552C7D" w:rsidP="008A74E4">
      <w:pPr>
        <w:rPr>
          <w:rFonts w:cs="Arial"/>
          <w:noProof/>
        </w:rPr>
      </w:pPr>
      <w:r w:rsidRPr="00937A5E">
        <w:rPr>
          <w:rFonts w:cs="Arial"/>
          <w:noProof/>
        </w:rPr>
        <w:t>Organisation</w:t>
      </w:r>
      <w:r w:rsidR="003F272B" w:rsidRPr="00937A5E">
        <w:rPr>
          <w:rFonts w:cs="Arial"/>
          <w:noProof/>
        </w:rPr>
        <w:t xml:space="preserve">s promote their workers' career development as a means of fostering their professional advancement and skill-building. It is a lifelong learning and decision-making process that advances one's pursuit of the perfect career (Creed and Hood, 2009). It is viewed as a process of self-awareness, judgment, and investigation to enhance one's position in the future. The primary factors influencing professional advancement include education, networking, skills, and experiences (Shaito, 2019). A person's professional development is a lifelong process, thus they must constantly assess and revise their objectives. </w:t>
      </w:r>
      <w:r w:rsidR="003A7FBA" w:rsidRPr="00937A5E">
        <w:rPr>
          <w:rFonts w:cs="Arial"/>
          <w:noProof/>
        </w:rPr>
        <w:t>Prioritizing skills, accomplishments, and beliefs is essential. Careerists also need self-management to succeed. Workplace role-playing matters. Role-playing is about learning and growing. This report focuses on role-playing and self-reflection. My role-playing experience, strengths, and weaknesses will be discussed here.</w:t>
      </w:r>
    </w:p>
    <w:p w14:paraId="44A60838" w14:textId="77777777" w:rsidR="0039352F" w:rsidRPr="00937A5E" w:rsidRDefault="0039352F" w:rsidP="008A74E4">
      <w:pPr>
        <w:rPr>
          <w:rFonts w:cs="Arial"/>
          <w:noProof/>
        </w:rPr>
      </w:pPr>
    </w:p>
    <w:p w14:paraId="309622AA" w14:textId="77777777" w:rsidR="0039352F" w:rsidRPr="00937A5E" w:rsidRDefault="0039352F" w:rsidP="008A74E4">
      <w:pPr>
        <w:rPr>
          <w:rFonts w:cs="Arial"/>
          <w:noProof/>
        </w:rPr>
      </w:pPr>
    </w:p>
    <w:p w14:paraId="0ABC90D4" w14:textId="77777777" w:rsidR="0039352F" w:rsidRPr="00937A5E" w:rsidRDefault="0039352F" w:rsidP="008A74E4">
      <w:pPr>
        <w:rPr>
          <w:rFonts w:cs="Arial"/>
          <w:noProof/>
        </w:rPr>
      </w:pPr>
    </w:p>
    <w:p w14:paraId="7F0CC9E9" w14:textId="77777777" w:rsidR="0039352F" w:rsidRPr="00937A5E" w:rsidRDefault="0039352F" w:rsidP="008A74E4">
      <w:pPr>
        <w:rPr>
          <w:rFonts w:cs="Arial"/>
          <w:noProof/>
        </w:rPr>
      </w:pPr>
    </w:p>
    <w:p w14:paraId="28AAF8FD" w14:textId="77777777" w:rsidR="0039352F" w:rsidRPr="00937A5E" w:rsidRDefault="0039352F" w:rsidP="008A74E4">
      <w:pPr>
        <w:rPr>
          <w:rFonts w:cs="Arial"/>
          <w:noProof/>
        </w:rPr>
      </w:pPr>
    </w:p>
    <w:p w14:paraId="421ED9CD" w14:textId="77777777" w:rsidR="0039352F" w:rsidRPr="00937A5E" w:rsidRDefault="0039352F" w:rsidP="008A74E4">
      <w:pPr>
        <w:rPr>
          <w:rFonts w:cs="Arial"/>
          <w:noProof/>
        </w:rPr>
      </w:pPr>
    </w:p>
    <w:p w14:paraId="349669C9" w14:textId="77777777" w:rsidR="0039352F" w:rsidRPr="00937A5E" w:rsidRDefault="0039352F" w:rsidP="008A74E4">
      <w:pPr>
        <w:rPr>
          <w:rFonts w:cs="Arial"/>
          <w:noProof/>
        </w:rPr>
      </w:pPr>
    </w:p>
    <w:p w14:paraId="09651578" w14:textId="77777777" w:rsidR="0039352F" w:rsidRPr="00937A5E" w:rsidRDefault="0039352F" w:rsidP="008A74E4">
      <w:pPr>
        <w:rPr>
          <w:rFonts w:cs="Arial"/>
          <w:noProof/>
        </w:rPr>
      </w:pPr>
    </w:p>
    <w:p w14:paraId="05F56115" w14:textId="77777777" w:rsidR="0039352F" w:rsidRPr="00937A5E" w:rsidRDefault="0039352F" w:rsidP="008A74E4">
      <w:pPr>
        <w:rPr>
          <w:rFonts w:cs="Arial"/>
          <w:noProof/>
        </w:rPr>
      </w:pPr>
    </w:p>
    <w:p w14:paraId="319A16DB" w14:textId="77777777" w:rsidR="00AF1394" w:rsidRPr="00937A5E" w:rsidRDefault="00902D65" w:rsidP="008A74E4">
      <w:pPr>
        <w:rPr>
          <w:rFonts w:cs="Arial"/>
          <w:noProof/>
        </w:rPr>
      </w:pPr>
      <w:r w:rsidRPr="00937A5E">
        <w:rPr>
          <w:rFonts w:cs="Arial"/>
          <w:noProof/>
        </w:rPr>
        <w:t xml:space="preserve"> </w:t>
      </w:r>
    </w:p>
    <w:p w14:paraId="1FE7E581" w14:textId="77777777" w:rsidR="00726306" w:rsidRPr="00937A5E" w:rsidRDefault="00726306" w:rsidP="008A74E4">
      <w:pPr>
        <w:jc w:val="left"/>
        <w:rPr>
          <w:rFonts w:eastAsiaTheme="majorEastAsia" w:cs="Arial"/>
          <w:b/>
          <w:noProof/>
          <w:color w:val="0070C0"/>
          <w:sz w:val="28"/>
          <w:szCs w:val="32"/>
          <w:u w:val="single"/>
        </w:rPr>
      </w:pPr>
      <w:bookmarkStart w:id="1" w:name="_Toc120147368"/>
      <w:r w:rsidRPr="00937A5E">
        <w:rPr>
          <w:rFonts w:cs="Arial"/>
          <w:noProof/>
        </w:rPr>
        <w:br w:type="page"/>
      </w:r>
    </w:p>
    <w:p w14:paraId="7F6B9A2F" w14:textId="7CD8B014" w:rsidR="00AF1394" w:rsidRPr="00937A5E" w:rsidRDefault="00AF1394" w:rsidP="008A74E4">
      <w:pPr>
        <w:pStyle w:val="Heading1"/>
        <w:rPr>
          <w:rFonts w:cs="Arial"/>
          <w:b w:val="0"/>
          <w:noProof/>
        </w:rPr>
      </w:pPr>
      <w:bookmarkStart w:id="2" w:name="_Toc121510119"/>
      <w:r w:rsidRPr="00937A5E">
        <w:rPr>
          <w:rFonts w:cs="Arial"/>
          <w:noProof/>
        </w:rPr>
        <w:lastRenderedPageBreak/>
        <w:t>Recruitment and Selection</w:t>
      </w:r>
      <w:bookmarkEnd w:id="1"/>
      <w:bookmarkEnd w:id="2"/>
    </w:p>
    <w:p w14:paraId="5E06F9FA" w14:textId="2B4C9529" w:rsidR="009179EB" w:rsidRPr="00937A5E" w:rsidRDefault="003F272B" w:rsidP="008A74E4">
      <w:pPr>
        <w:rPr>
          <w:rFonts w:cs="Arial"/>
          <w:noProof/>
        </w:rPr>
      </w:pPr>
      <w:r w:rsidRPr="00937A5E">
        <w:rPr>
          <w:rFonts w:cs="Arial"/>
          <w:noProof/>
        </w:rPr>
        <w:t>Reflection in experimental learning advises using critical reasoning to assess the emotional reactions of an individual's experimental activities. Reflection connects the act of doing with the act of learning (Rappel, 2018). People tend to connect contemporary and historical occurrences most of the time. Reflection is a natural part of learning. Reflection, which is seen as a crucial element of experiential learning, connects learning to experiences (Perry and Martin, 2016). It helps a person wh</w:t>
      </w:r>
      <w:r w:rsidR="008A74E4" w:rsidRPr="00937A5E">
        <w:rPr>
          <w:rFonts w:cs="Arial"/>
          <w:noProof/>
        </w:rPr>
        <w:t>o</w:t>
      </w:r>
      <w:r w:rsidRPr="00937A5E">
        <w:rPr>
          <w:rFonts w:cs="Arial"/>
          <w:noProof/>
        </w:rPr>
        <w:t xml:space="preserve"> is required to progress in a certain area. Careerists employ a variety of reflection models during the hiring and selection processes, and Gibb's reflection model is one of them. I will utilize this paradigm and its six main phases in my discussion on role-playing.</w:t>
      </w:r>
    </w:p>
    <w:p w14:paraId="4CB0E43B" w14:textId="77777777" w:rsidR="00AF1394" w:rsidRPr="00937A5E" w:rsidRDefault="00AF1394" w:rsidP="008A74E4">
      <w:pPr>
        <w:rPr>
          <w:rFonts w:cs="Arial"/>
          <w:noProof/>
        </w:rPr>
      </w:pPr>
    </w:p>
    <w:p w14:paraId="3930814D" w14:textId="77777777" w:rsidR="00FD6073" w:rsidRPr="00937A5E" w:rsidRDefault="0039352F" w:rsidP="008A74E4">
      <w:pPr>
        <w:jc w:val="center"/>
        <w:rPr>
          <w:rFonts w:cs="Arial"/>
          <w:noProof/>
        </w:rPr>
      </w:pPr>
      <w:r w:rsidRPr="00937A5E">
        <w:rPr>
          <w:rFonts w:cs="Arial"/>
          <w:noProof/>
          <w:lang w:val="en-US"/>
        </w:rPr>
        <w:drawing>
          <wp:inline distT="0" distB="0" distL="0" distR="0" wp14:anchorId="307CA49E" wp14:editId="30F1CB3F">
            <wp:extent cx="5486400" cy="30861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4DD46F5" w14:textId="77777777" w:rsidR="00FD6073" w:rsidRPr="00937A5E" w:rsidRDefault="00FD6073" w:rsidP="008A74E4">
      <w:pPr>
        <w:jc w:val="center"/>
        <w:rPr>
          <w:rFonts w:cs="Arial"/>
          <w:b/>
          <w:i/>
          <w:noProof/>
          <w:sz w:val="20"/>
          <w:szCs w:val="18"/>
        </w:rPr>
      </w:pPr>
      <w:r w:rsidRPr="00937A5E">
        <w:rPr>
          <w:rFonts w:cs="Arial"/>
          <w:b/>
          <w:i/>
          <w:noProof/>
          <w:sz w:val="20"/>
          <w:szCs w:val="18"/>
        </w:rPr>
        <w:t>Figure 1: Gibb’s Reflection Model</w:t>
      </w:r>
    </w:p>
    <w:p w14:paraId="07F7F2A2" w14:textId="77777777" w:rsidR="00FD6073" w:rsidRPr="00937A5E" w:rsidRDefault="00FD6073" w:rsidP="008A74E4">
      <w:pPr>
        <w:jc w:val="center"/>
        <w:rPr>
          <w:rFonts w:cs="Arial"/>
          <w:b/>
          <w:i/>
          <w:noProof/>
          <w:sz w:val="20"/>
          <w:szCs w:val="18"/>
        </w:rPr>
      </w:pPr>
      <w:r w:rsidRPr="00937A5E">
        <w:rPr>
          <w:rFonts w:cs="Arial"/>
          <w:b/>
          <w:i/>
          <w:noProof/>
          <w:sz w:val="20"/>
          <w:szCs w:val="18"/>
        </w:rPr>
        <w:t xml:space="preserve">(Source: </w:t>
      </w:r>
      <w:r w:rsidR="00322210" w:rsidRPr="00937A5E">
        <w:rPr>
          <w:rFonts w:cs="Arial"/>
          <w:b/>
          <w:i/>
          <w:noProof/>
          <w:sz w:val="20"/>
          <w:szCs w:val="18"/>
        </w:rPr>
        <w:t>Wain, 2017)</w:t>
      </w:r>
    </w:p>
    <w:p w14:paraId="4E23EB38" w14:textId="5F486578" w:rsidR="00AF1394" w:rsidRPr="00937A5E" w:rsidRDefault="0039352F" w:rsidP="008A74E4">
      <w:pPr>
        <w:rPr>
          <w:rFonts w:cs="Arial"/>
          <w:noProof/>
        </w:rPr>
      </w:pPr>
      <w:r w:rsidRPr="00937A5E">
        <w:rPr>
          <w:rFonts w:cs="Arial"/>
          <w:b/>
          <w:noProof/>
        </w:rPr>
        <w:t xml:space="preserve">Description: </w:t>
      </w:r>
      <w:r w:rsidR="003F272B" w:rsidRPr="00937A5E">
        <w:rPr>
          <w:rFonts w:cs="Arial"/>
          <w:noProof/>
        </w:rPr>
        <w:t xml:space="preserve">The general scenario will be described at this point. We </w:t>
      </w:r>
      <w:r w:rsidR="00D724D9" w:rsidRPr="00937A5E">
        <w:rPr>
          <w:rFonts w:cs="Arial"/>
          <w:noProof/>
        </w:rPr>
        <w:t>will not</w:t>
      </w:r>
      <w:r w:rsidR="003F272B" w:rsidRPr="00937A5E">
        <w:rPr>
          <w:rFonts w:cs="Arial"/>
          <w:noProof/>
        </w:rPr>
        <w:t xml:space="preserve"> make any conclusions or judgments here. The novice's comprehensive framework will be drawn. Knowing the entirety of the scenario will help the person do their function (Rappel, 2018). This stage in Gibb's reflection model focuses mostly on what has transpired, when it has occurred, etc. I performed the intervie</w:t>
      </w:r>
      <w:r w:rsidR="006E13CC" w:rsidRPr="00937A5E">
        <w:rPr>
          <w:rFonts w:cs="Arial"/>
          <w:noProof/>
        </w:rPr>
        <w:t>w for the position of HR assistant</w:t>
      </w:r>
      <w:r w:rsidR="003F272B" w:rsidRPr="00937A5E">
        <w:rPr>
          <w:rFonts w:cs="Arial"/>
          <w:noProof/>
        </w:rPr>
        <w:t>. It was not a problem for me because of this. However, I made every effort to portray myself flawlessly. Since I had leadership expertise a</w:t>
      </w:r>
      <w:r w:rsidR="006E13CC" w:rsidRPr="00937A5E">
        <w:rPr>
          <w:rFonts w:cs="Arial"/>
          <w:noProof/>
        </w:rPr>
        <w:t>nd experience in the HR section</w:t>
      </w:r>
      <w:r w:rsidR="003F272B" w:rsidRPr="00937A5E">
        <w:rPr>
          <w:rFonts w:cs="Arial"/>
          <w:noProof/>
        </w:rPr>
        <w:t>, it came very easily to me.</w:t>
      </w:r>
    </w:p>
    <w:p w14:paraId="5303B04A" w14:textId="7199A667" w:rsidR="00226065" w:rsidRPr="00937A5E" w:rsidRDefault="00226065" w:rsidP="008A74E4">
      <w:pPr>
        <w:rPr>
          <w:rFonts w:cs="Arial"/>
          <w:noProof/>
        </w:rPr>
      </w:pPr>
      <w:r w:rsidRPr="00937A5E">
        <w:rPr>
          <w:rFonts w:cs="Arial"/>
          <w:b/>
          <w:noProof/>
        </w:rPr>
        <w:lastRenderedPageBreak/>
        <w:t>Feeling:</w:t>
      </w:r>
      <w:r w:rsidR="00DF1746" w:rsidRPr="00937A5E">
        <w:rPr>
          <w:rFonts w:cs="Arial"/>
          <w:noProof/>
        </w:rPr>
        <w:t xml:space="preserve"> </w:t>
      </w:r>
      <w:r w:rsidR="008A74E4" w:rsidRPr="00937A5E">
        <w:rPr>
          <w:rFonts w:cs="Arial"/>
          <w:noProof/>
        </w:rPr>
        <w:t>At</w:t>
      </w:r>
      <w:r w:rsidR="003F272B" w:rsidRPr="00937A5E">
        <w:rPr>
          <w:rFonts w:cs="Arial"/>
          <w:noProof/>
        </w:rPr>
        <w:t xml:space="preserve"> this level, the learner's responses and feelings are conveyed</w:t>
      </w:r>
      <w:r w:rsidR="00D724D9" w:rsidRPr="00937A5E">
        <w:rPr>
          <w:rFonts w:cs="Arial"/>
          <w:noProof/>
        </w:rPr>
        <w:t xml:space="preserve"> (Wain, 2017). </w:t>
      </w:r>
      <w:r w:rsidR="003F272B" w:rsidRPr="00937A5E">
        <w:rPr>
          <w:rFonts w:cs="Arial"/>
          <w:noProof/>
        </w:rPr>
        <w:t xml:space="preserve"> Here </w:t>
      </w:r>
      <w:r w:rsidR="00BE2407" w:rsidRPr="00937A5E">
        <w:rPr>
          <w:rFonts w:cs="Arial"/>
          <w:noProof/>
        </w:rPr>
        <w:t>I have</w:t>
      </w:r>
      <w:r w:rsidR="003F272B" w:rsidRPr="00937A5E">
        <w:rPr>
          <w:rFonts w:cs="Arial"/>
          <w:noProof/>
        </w:rPr>
        <w:t xml:space="preserve"> described my emotions and sentiments during the entire episode</w:t>
      </w:r>
      <w:r w:rsidR="00D724D9" w:rsidRPr="00937A5E">
        <w:rPr>
          <w:rFonts w:cs="Arial"/>
          <w:noProof/>
        </w:rPr>
        <w:t>.</w:t>
      </w:r>
      <w:r w:rsidR="003F272B" w:rsidRPr="00937A5E">
        <w:rPr>
          <w:rFonts w:cs="Arial"/>
          <w:noProof/>
        </w:rPr>
        <w:t xml:space="preserve"> I have never participated in an interview before. When we were role-playing, someone asked me how I felt about a certain incident. It was a reflection of how I was thinking, feeling, and emotionally attached at the time.</w:t>
      </w:r>
    </w:p>
    <w:p w14:paraId="4F8EE4C4" w14:textId="23DFFFA8" w:rsidR="00226065" w:rsidRPr="00937A5E" w:rsidRDefault="00226065" w:rsidP="008A74E4">
      <w:pPr>
        <w:rPr>
          <w:rFonts w:cs="Arial"/>
          <w:noProof/>
        </w:rPr>
      </w:pPr>
      <w:r w:rsidRPr="00937A5E">
        <w:rPr>
          <w:rFonts w:cs="Arial"/>
          <w:b/>
          <w:noProof/>
        </w:rPr>
        <w:t>Evaluation:</w:t>
      </w:r>
      <w:r w:rsidR="00CE2D1E" w:rsidRPr="00937A5E">
        <w:rPr>
          <w:rFonts w:cs="Arial"/>
          <w:b/>
          <w:noProof/>
        </w:rPr>
        <w:t xml:space="preserve"> </w:t>
      </w:r>
      <w:r w:rsidR="003F272B" w:rsidRPr="00937A5E">
        <w:rPr>
          <w:rFonts w:cs="Arial"/>
          <w:noProof/>
        </w:rPr>
        <w:t>This</w:t>
      </w:r>
      <w:r w:rsidR="00215BB0" w:rsidRPr="00937A5E">
        <w:rPr>
          <w:rFonts w:cs="Arial"/>
          <w:noProof/>
        </w:rPr>
        <w:t xml:space="preserve"> section of the model has analys</w:t>
      </w:r>
      <w:r w:rsidR="003F272B" w:rsidRPr="00937A5E">
        <w:rPr>
          <w:rFonts w:cs="Arial"/>
          <w:noProof/>
        </w:rPr>
        <w:t xml:space="preserve">ed the events. The episodes' positive or negative aspects are being questioned. This stage of the reflection model can be used to explain the initial </w:t>
      </w:r>
      <w:r w:rsidR="00E64E8F" w:rsidRPr="00937A5E">
        <w:rPr>
          <w:rFonts w:cs="Arial"/>
          <w:noProof/>
        </w:rPr>
        <w:t>value observation (Perry and Martin, 2016).</w:t>
      </w:r>
      <w:r w:rsidR="003F272B" w:rsidRPr="00937A5E">
        <w:rPr>
          <w:rFonts w:cs="Arial"/>
          <w:noProof/>
        </w:rPr>
        <w:t xml:space="preserve"> Initial evaluations of my performance are being made in light of the situations and my actions. I must take into account the occurrence based on what others are thinking. I can decide if something is good or harmful for me when I am able to consider things from other people's perspectives. Since role</w:t>
      </w:r>
      <w:r w:rsidR="008A74E4" w:rsidRPr="00937A5E">
        <w:rPr>
          <w:rFonts w:cs="Arial"/>
          <w:noProof/>
        </w:rPr>
        <w:t>-</w:t>
      </w:r>
      <w:r w:rsidR="003F272B" w:rsidRPr="00937A5E">
        <w:rPr>
          <w:rFonts w:cs="Arial"/>
          <w:noProof/>
        </w:rPr>
        <w:t>play includes so many good elements, I have acquired a variety of methods while playing. I prepared myself in advance and had conversations with others to improve my performance.</w:t>
      </w:r>
    </w:p>
    <w:p w14:paraId="37EB23E5" w14:textId="6236848B" w:rsidR="003F272B" w:rsidRPr="00937A5E" w:rsidRDefault="00226065" w:rsidP="008A74E4">
      <w:pPr>
        <w:rPr>
          <w:rFonts w:cs="Arial"/>
          <w:noProof/>
        </w:rPr>
      </w:pPr>
      <w:r w:rsidRPr="00937A5E">
        <w:rPr>
          <w:rFonts w:cs="Arial"/>
          <w:b/>
          <w:noProof/>
        </w:rPr>
        <w:t>Analysis:</w:t>
      </w:r>
      <w:r w:rsidR="00211EAE" w:rsidRPr="00937A5E">
        <w:rPr>
          <w:rFonts w:cs="Arial"/>
          <w:noProof/>
        </w:rPr>
        <w:t xml:space="preserve"> </w:t>
      </w:r>
      <w:r w:rsidR="003F272B" w:rsidRPr="00937A5E">
        <w:rPr>
          <w:rFonts w:cs="Arial"/>
          <w:noProof/>
        </w:rPr>
        <w:t>This ste</w:t>
      </w:r>
      <w:r w:rsidR="00215BB0" w:rsidRPr="00937A5E">
        <w:rPr>
          <w:rFonts w:cs="Arial"/>
          <w:noProof/>
        </w:rPr>
        <w:t>p of the reflection model analys</w:t>
      </w:r>
      <w:r w:rsidR="003F272B" w:rsidRPr="00937A5E">
        <w:rPr>
          <w:rFonts w:cs="Arial"/>
          <w:noProof/>
        </w:rPr>
        <w:t>es both the good and negative elements. One may simply examine the good or bad aspects of the event after evaluating the c</w:t>
      </w:r>
      <w:r w:rsidR="00215BB0" w:rsidRPr="00937A5E">
        <w:rPr>
          <w:rFonts w:cs="Arial"/>
          <w:noProof/>
        </w:rPr>
        <w:t>i</w:t>
      </w:r>
      <w:r w:rsidR="00666C5E" w:rsidRPr="00937A5E">
        <w:rPr>
          <w:rFonts w:cs="Arial"/>
          <w:noProof/>
        </w:rPr>
        <w:t>rcumstance</w:t>
      </w:r>
      <w:r w:rsidR="00215BB0" w:rsidRPr="00937A5E">
        <w:rPr>
          <w:rFonts w:cs="Arial"/>
          <w:noProof/>
        </w:rPr>
        <w:t xml:space="preserve"> </w:t>
      </w:r>
      <w:r w:rsidR="00666C5E" w:rsidRPr="00937A5E">
        <w:rPr>
          <w:rFonts w:cs="Arial"/>
          <w:noProof/>
        </w:rPr>
        <w:t>(</w:t>
      </w:r>
      <w:r w:rsidR="00215BB0" w:rsidRPr="00937A5E">
        <w:rPr>
          <w:rFonts w:cs="Arial"/>
          <w:noProof/>
        </w:rPr>
        <w:t>Wain, 2017). Analys</w:t>
      </w:r>
      <w:r w:rsidR="003F272B" w:rsidRPr="00937A5E">
        <w:rPr>
          <w:rFonts w:cs="Arial"/>
          <w:noProof/>
        </w:rPr>
        <w:t xml:space="preserve">ing my experience has taught me a lot. It helped me hone my communication and interviewing abilities. Additionally, </w:t>
      </w:r>
      <w:r w:rsidR="00BE2407" w:rsidRPr="00937A5E">
        <w:rPr>
          <w:rFonts w:cs="Arial"/>
          <w:noProof/>
        </w:rPr>
        <w:t>I have</w:t>
      </w:r>
      <w:r w:rsidR="003F272B" w:rsidRPr="00937A5E">
        <w:rPr>
          <w:rFonts w:cs="Arial"/>
          <w:noProof/>
        </w:rPr>
        <w:t xml:space="preserve"> learnt how to present myself in an interview by being polite and taking my time. Additionally, it enables me </w:t>
      </w:r>
      <w:r w:rsidR="008A74E4" w:rsidRPr="00937A5E">
        <w:rPr>
          <w:rFonts w:cs="Arial"/>
          <w:noProof/>
        </w:rPr>
        <w:t xml:space="preserve">to </w:t>
      </w:r>
      <w:r w:rsidR="003F272B" w:rsidRPr="00937A5E">
        <w:rPr>
          <w:rFonts w:cs="Arial"/>
          <w:noProof/>
        </w:rPr>
        <w:t>refine my body language and attitude.</w:t>
      </w:r>
    </w:p>
    <w:p w14:paraId="52CCE939" w14:textId="5170CC20" w:rsidR="00226065" w:rsidRPr="00937A5E" w:rsidRDefault="00226065" w:rsidP="008A74E4">
      <w:pPr>
        <w:rPr>
          <w:rFonts w:cs="Arial"/>
          <w:noProof/>
        </w:rPr>
      </w:pPr>
      <w:r w:rsidRPr="00937A5E">
        <w:rPr>
          <w:rFonts w:cs="Arial"/>
          <w:b/>
          <w:noProof/>
        </w:rPr>
        <w:t>Conclusion:</w:t>
      </w:r>
      <w:r w:rsidR="0035260A" w:rsidRPr="00937A5E">
        <w:rPr>
          <w:rFonts w:cs="Arial"/>
          <w:noProof/>
        </w:rPr>
        <w:t xml:space="preserve"> </w:t>
      </w:r>
      <w:r w:rsidR="003F272B" w:rsidRPr="00937A5E">
        <w:rPr>
          <w:rFonts w:cs="Arial"/>
          <w:noProof/>
        </w:rPr>
        <w:t>The conclusion section must take into account the general applicability of one individual to a certain scenario</w:t>
      </w:r>
      <w:r w:rsidR="00D724D9" w:rsidRPr="00937A5E">
        <w:rPr>
          <w:rFonts w:cs="Arial"/>
          <w:noProof/>
        </w:rPr>
        <w:t xml:space="preserve"> (Perry and Martin, 2016)</w:t>
      </w:r>
      <w:r w:rsidR="003F272B" w:rsidRPr="00937A5E">
        <w:rPr>
          <w:rFonts w:cs="Arial"/>
          <w:noProof/>
        </w:rPr>
        <w:t>. I have the opportunity to significantly improve my experience in this section. The concluding section provides me room for improvement</w:t>
      </w:r>
      <w:r w:rsidR="00D724D9" w:rsidRPr="00937A5E">
        <w:rPr>
          <w:rFonts w:cs="Arial"/>
          <w:noProof/>
        </w:rPr>
        <w:t xml:space="preserve">. </w:t>
      </w:r>
      <w:r w:rsidR="003F272B" w:rsidRPr="00937A5E">
        <w:rPr>
          <w:rFonts w:cs="Arial"/>
          <w:noProof/>
        </w:rPr>
        <w:t>I may improve my future experiences by drawing on the experiences of others. Despite the fact that it was my first interview and I was still learning, I felt secure throughout the interview and believe I gave my best effort.</w:t>
      </w:r>
    </w:p>
    <w:p w14:paraId="1A1C122A" w14:textId="7BB8DDD2" w:rsidR="00AF1394" w:rsidRPr="00937A5E" w:rsidRDefault="00226065" w:rsidP="008A74E4">
      <w:pPr>
        <w:rPr>
          <w:rFonts w:cs="Arial"/>
          <w:noProof/>
        </w:rPr>
      </w:pPr>
      <w:r w:rsidRPr="00937A5E">
        <w:rPr>
          <w:rFonts w:cs="Arial"/>
          <w:b/>
          <w:noProof/>
        </w:rPr>
        <w:t>Action Plan:</w:t>
      </w:r>
      <w:r w:rsidR="002868C9" w:rsidRPr="00937A5E">
        <w:rPr>
          <w:rFonts w:cs="Arial"/>
          <w:noProof/>
        </w:rPr>
        <w:t xml:space="preserve"> </w:t>
      </w:r>
      <w:r w:rsidR="00612021" w:rsidRPr="00937A5E">
        <w:rPr>
          <w:rFonts w:cs="Arial"/>
          <w:noProof/>
        </w:rPr>
        <w:t>It is the model of Gibb's reflection's last stage. Here, the student can decide how to change the</w:t>
      </w:r>
      <w:r w:rsidR="008A74E4" w:rsidRPr="00937A5E">
        <w:rPr>
          <w:rFonts w:cs="Arial"/>
          <w:noProof/>
        </w:rPr>
        <w:t>ir</w:t>
      </w:r>
      <w:r w:rsidR="00612021" w:rsidRPr="00937A5E">
        <w:rPr>
          <w:rFonts w:cs="Arial"/>
          <w:noProof/>
        </w:rPr>
        <w:t xml:space="preserve"> circumstances an</w:t>
      </w:r>
      <w:r w:rsidR="00666C5E" w:rsidRPr="00937A5E">
        <w:rPr>
          <w:rFonts w:cs="Arial"/>
          <w:noProof/>
        </w:rPr>
        <w:t>d abilities (Wain, 2017).</w:t>
      </w:r>
      <w:r w:rsidR="00612021" w:rsidRPr="00937A5E">
        <w:rPr>
          <w:rFonts w:cs="Arial"/>
          <w:noProof/>
        </w:rPr>
        <w:t xml:space="preserve"> I must develop my communication abilities and gain greater self-assurance in my role as an </w:t>
      </w:r>
      <w:r w:rsidR="00552C7D" w:rsidRPr="00937A5E">
        <w:rPr>
          <w:rFonts w:cs="Arial"/>
          <w:noProof/>
        </w:rPr>
        <w:t>organisation</w:t>
      </w:r>
      <w:r w:rsidR="00612021" w:rsidRPr="00937A5E">
        <w:rPr>
          <w:rFonts w:cs="Arial"/>
          <w:noProof/>
        </w:rPr>
        <w:t xml:space="preserve">'s HR </w:t>
      </w:r>
      <w:r w:rsidR="009B1640" w:rsidRPr="00937A5E">
        <w:rPr>
          <w:rFonts w:cs="Arial"/>
          <w:noProof/>
        </w:rPr>
        <w:t>assistant</w:t>
      </w:r>
      <w:r w:rsidR="00612021" w:rsidRPr="00937A5E">
        <w:rPr>
          <w:rFonts w:cs="Arial"/>
          <w:noProof/>
        </w:rPr>
        <w:t>. It will help me to fully explain myself. Additionally, I need to focus on honing my leadership, analytical, critical thinking, and time management abilities. These abilities are necessary for everyone wh</w:t>
      </w:r>
      <w:r w:rsidR="00215BB0" w:rsidRPr="00937A5E">
        <w:rPr>
          <w:rFonts w:cs="Arial"/>
          <w:noProof/>
        </w:rPr>
        <w:t>o wants to work as an HR assistant</w:t>
      </w:r>
      <w:r w:rsidR="00612021" w:rsidRPr="00937A5E">
        <w:rPr>
          <w:rFonts w:cs="Arial"/>
          <w:noProof/>
        </w:rPr>
        <w:t xml:space="preserve"> in the future. Therefore, role-playing in this capacity indicates that I develop these capabilities.</w:t>
      </w:r>
    </w:p>
    <w:p w14:paraId="41F1A2A9" w14:textId="77777777" w:rsidR="00AF1394" w:rsidRPr="00937A5E" w:rsidRDefault="00AF1394" w:rsidP="008A74E4">
      <w:pPr>
        <w:pStyle w:val="Heading1"/>
        <w:rPr>
          <w:rFonts w:cs="Arial"/>
          <w:b w:val="0"/>
          <w:noProof/>
        </w:rPr>
      </w:pPr>
      <w:bookmarkStart w:id="3" w:name="_Toc120147369"/>
      <w:bookmarkStart w:id="4" w:name="_Toc121510120"/>
      <w:r w:rsidRPr="00937A5E">
        <w:rPr>
          <w:rFonts w:cs="Arial"/>
          <w:noProof/>
        </w:rPr>
        <w:lastRenderedPageBreak/>
        <w:t>Skills and knowledge which contribute toward working effectively</w:t>
      </w:r>
      <w:bookmarkEnd w:id="3"/>
      <w:bookmarkEnd w:id="4"/>
    </w:p>
    <w:p w14:paraId="6DF9F938" w14:textId="6EBCF607" w:rsidR="00085708" w:rsidRPr="00937A5E" w:rsidRDefault="00085708" w:rsidP="008A74E4">
      <w:pPr>
        <w:rPr>
          <w:rFonts w:cs="Arial"/>
          <w:noProof/>
        </w:rPr>
      </w:pPr>
      <w:r w:rsidRPr="00937A5E">
        <w:rPr>
          <w:rFonts w:cs="Arial"/>
          <w:noProof/>
        </w:rPr>
        <w:t xml:space="preserve">One needs the necessary abilities and expertise to properly carry out their </w:t>
      </w:r>
      <w:r w:rsidR="00693782" w:rsidRPr="00937A5E">
        <w:rPr>
          <w:rFonts w:cs="Arial"/>
          <w:noProof/>
        </w:rPr>
        <w:t xml:space="preserve">tasks inside an </w:t>
      </w:r>
      <w:r w:rsidR="00552C7D" w:rsidRPr="00937A5E">
        <w:rPr>
          <w:rFonts w:cs="Arial"/>
          <w:noProof/>
        </w:rPr>
        <w:t>organisation</w:t>
      </w:r>
      <w:r w:rsidR="00693782" w:rsidRPr="00937A5E">
        <w:rPr>
          <w:rFonts w:cs="Arial"/>
          <w:noProof/>
        </w:rPr>
        <w:t xml:space="preserve"> (Shaito, 2019).</w:t>
      </w:r>
      <w:r w:rsidRPr="00937A5E">
        <w:rPr>
          <w:rFonts w:cs="Arial"/>
          <w:noProof/>
        </w:rPr>
        <w:t xml:space="preserve"> One must utilize their knowledge, talents, and experiences to function efficiently in their job. My abilities and skills help me put up my strategy and keep my daily tasks on schedule.</w:t>
      </w:r>
    </w:p>
    <w:p w14:paraId="29DAD2A8" w14:textId="623756BD" w:rsidR="00F71848" w:rsidRPr="00937A5E" w:rsidRDefault="00F71848" w:rsidP="008A74E4">
      <w:pPr>
        <w:rPr>
          <w:rFonts w:cs="Arial"/>
          <w:b/>
          <w:bCs/>
          <w:noProof/>
        </w:rPr>
      </w:pPr>
      <w:r w:rsidRPr="00937A5E">
        <w:rPr>
          <w:rFonts w:cs="Arial"/>
          <w:b/>
          <w:bCs/>
          <w:noProof/>
        </w:rPr>
        <w:t xml:space="preserve">Skills for contributing </w:t>
      </w:r>
      <w:r w:rsidR="008A74E4" w:rsidRPr="00937A5E">
        <w:rPr>
          <w:rFonts w:cs="Arial"/>
          <w:b/>
          <w:bCs/>
          <w:noProof/>
        </w:rPr>
        <w:t xml:space="preserve">to </w:t>
      </w:r>
      <w:r w:rsidRPr="00937A5E">
        <w:rPr>
          <w:rFonts w:cs="Arial"/>
          <w:b/>
          <w:bCs/>
          <w:noProof/>
        </w:rPr>
        <w:t>work effectively</w:t>
      </w:r>
    </w:p>
    <w:p w14:paraId="64E0FCD2" w14:textId="5124BBBF" w:rsidR="000A795F" w:rsidRPr="00937A5E" w:rsidRDefault="000A795F" w:rsidP="008A74E4">
      <w:pPr>
        <w:rPr>
          <w:rFonts w:cs="Arial"/>
          <w:noProof/>
        </w:rPr>
      </w:pPr>
      <w:r w:rsidRPr="00937A5E">
        <w:rPr>
          <w:rFonts w:cs="Arial"/>
          <w:noProof/>
        </w:rPr>
        <w:t>To improve now and in the future, one must be efficient and skilled. Leaders and subordinates value efficient workers who can easily gain peer respect (Sousa, 2017). Every career success requires knowledge and skill. Roles vary by department. Every division needs specialized staff. Training can help employees become more productive and skilled (Puteh et al., 2016). As an HR assistant, my first duty is HR management. I must also maintain good relations with company executives. I need leadership and communication to manage HR. I also have the analytical, critical</w:t>
      </w:r>
      <w:r w:rsidR="008A74E4" w:rsidRPr="00937A5E">
        <w:rPr>
          <w:rFonts w:cs="Arial"/>
          <w:noProof/>
        </w:rPr>
        <w:t>-</w:t>
      </w:r>
      <w:r w:rsidRPr="00937A5E">
        <w:rPr>
          <w:rFonts w:cs="Arial"/>
          <w:noProof/>
        </w:rPr>
        <w:t>thinking, and decision-making skills to hire top talent for my company.</w:t>
      </w:r>
    </w:p>
    <w:p w14:paraId="2F6E89BA" w14:textId="09436C47" w:rsidR="00A43ECE" w:rsidRPr="00937A5E" w:rsidRDefault="00A43ECE" w:rsidP="008A74E4">
      <w:pPr>
        <w:rPr>
          <w:rFonts w:cs="Arial"/>
          <w:b/>
          <w:bCs/>
          <w:noProof/>
        </w:rPr>
      </w:pPr>
      <w:r w:rsidRPr="00937A5E">
        <w:rPr>
          <w:rFonts w:cs="Arial"/>
          <w:b/>
          <w:bCs/>
          <w:noProof/>
        </w:rPr>
        <w:t xml:space="preserve">Knowledge for contributing </w:t>
      </w:r>
      <w:r w:rsidR="008A74E4" w:rsidRPr="00937A5E">
        <w:rPr>
          <w:rFonts w:cs="Arial"/>
          <w:b/>
          <w:bCs/>
          <w:noProof/>
        </w:rPr>
        <w:t xml:space="preserve">to </w:t>
      </w:r>
      <w:r w:rsidRPr="00937A5E">
        <w:rPr>
          <w:rFonts w:cs="Arial"/>
          <w:b/>
          <w:bCs/>
          <w:noProof/>
        </w:rPr>
        <w:t>work effectively</w:t>
      </w:r>
    </w:p>
    <w:p w14:paraId="228F4481" w14:textId="77777777" w:rsidR="000A795F" w:rsidRPr="00937A5E" w:rsidRDefault="000A795F" w:rsidP="008A74E4">
      <w:pPr>
        <w:rPr>
          <w:rFonts w:cs="Arial"/>
          <w:b/>
          <w:noProof/>
        </w:rPr>
      </w:pPr>
      <w:bookmarkStart w:id="5" w:name="_Toc120147370"/>
      <w:r w:rsidRPr="00937A5E">
        <w:rPr>
          <w:rFonts w:cs="Arial"/>
          <w:noProof/>
        </w:rPr>
        <w:t>Daily competition makes it harder for people to find good jobs. If a person understands the workplace and modern life, they can adapt (Rappel, 2018). One should prepare for the future by learning as much as possible during school since most companies want to hire the best. As an HR assistant, I must constantly learn. To select the best candidates for the company, I must understand the recruiting process. I need strong relationships with top executives to learn and get their ideas. With the right information, I can manage my employees to meet corporate goals as an HR assistant.</w:t>
      </w:r>
    </w:p>
    <w:p w14:paraId="12862841" w14:textId="7A9D83C1" w:rsidR="00AF1394" w:rsidRPr="00937A5E" w:rsidRDefault="00AF1394" w:rsidP="008A74E4">
      <w:pPr>
        <w:pStyle w:val="Heading1"/>
        <w:rPr>
          <w:rFonts w:cs="Arial"/>
          <w:b w:val="0"/>
          <w:noProof/>
        </w:rPr>
      </w:pPr>
      <w:bookmarkStart w:id="6" w:name="_Toc121510121"/>
      <w:r w:rsidRPr="00937A5E">
        <w:rPr>
          <w:rFonts w:cs="Arial"/>
          <w:noProof/>
        </w:rPr>
        <w:t>My strengths and areas for further development</w:t>
      </w:r>
      <w:bookmarkEnd w:id="5"/>
      <w:bookmarkEnd w:id="6"/>
    </w:p>
    <w:p w14:paraId="3FC2F797" w14:textId="497C09D8" w:rsidR="002B0350" w:rsidRPr="00937A5E" w:rsidRDefault="008A74E4" w:rsidP="008A74E4">
      <w:pPr>
        <w:rPr>
          <w:rFonts w:cs="Arial"/>
          <w:noProof/>
        </w:rPr>
      </w:pPr>
      <w:r w:rsidRPr="00937A5E">
        <w:rPr>
          <w:rFonts w:cs="Arial"/>
          <w:noProof/>
        </w:rPr>
        <w:t>T</w:t>
      </w:r>
      <w:r w:rsidR="002B0350" w:rsidRPr="00937A5E">
        <w:rPr>
          <w:rFonts w:cs="Arial"/>
          <w:noProof/>
        </w:rPr>
        <w:t>o</w:t>
      </w:r>
      <w:r w:rsidR="00DC2EE4" w:rsidRPr="00937A5E">
        <w:rPr>
          <w:rFonts w:cs="Arial"/>
          <w:noProof/>
        </w:rPr>
        <w:t xml:space="preserve"> serve the firm as an HR assistant</w:t>
      </w:r>
      <w:r w:rsidR="002B0350" w:rsidRPr="00937A5E">
        <w:rPr>
          <w:rFonts w:cs="Arial"/>
          <w:noProof/>
        </w:rPr>
        <w:t xml:space="preserve"> to my full potential, I must better myself. I believe my ability to lead is lacking. Because of this, I must first focus</w:t>
      </w:r>
      <w:r w:rsidR="00BC5F87" w:rsidRPr="00937A5E">
        <w:rPr>
          <w:rFonts w:cs="Arial"/>
          <w:noProof/>
        </w:rPr>
        <w:t xml:space="preserve"> on honing my leadership skills (Creed and Hood, 2009).</w:t>
      </w:r>
      <w:r w:rsidR="002B0350" w:rsidRPr="00937A5E">
        <w:rPr>
          <w:rFonts w:cs="Arial"/>
          <w:noProof/>
        </w:rPr>
        <w:t xml:space="preserve"> Communication skills are also crucial in this line of work since I must interact with both current workers and potential new hires during the hiring process. Therefore, having strong communication and interpersonal skills will enable me to convey myself.</w:t>
      </w:r>
    </w:p>
    <w:p w14:paraId="1D18F293" w14:textId="7AB79339" w:rsidR="00857F33" w:rsidRPr="00937A5E" w:rsidRDefault="002B0350" w:rsidP="008A74E4">
      <w:pPr>
        <w:rPr>
          <w:rFonts w:cs="Arial"/>
          <w:noProof/>
        </w:rPr>
      </w:pPr>
      <w:r w:rsidRPr="00937A5E">
        <w:rPr>
          <w:rFonts w:cs="Arial"/>
          <w:noProof/>
        </w:rPr>
        <w:t>One of my strengths is that I have the self-assurance to handle any challenging circumstance and suc</w:t>
      </w:r>
      <w:r w:rsidR="00DC2EE4" w:rsidRPr="00937A5E">
        <w:rPr>
          <w:rFonts w:cs="Arial"/>
          <w:noProof/>
        </w:rPr>
        <w:t>ceed in my role as an HR assistant</w:t>
      </w:r>
      <w:r w:rsidRPr="00937A5E">
        <w:rPr>
          <w:rFonts w:cs="Arial"/>
          <w:noProof/>
        </w:rPr>
        <w:t>. I am an excellent decision-maker, which is crucial for</w:t>
      </w:r>
      <w:r w:rsidR="009C4211" w:rsidRPr="00937A5E">
        <w:rPr>
          <w:rFonts w:cs="Arial"/>
          <w:noProof/>
        </w:rPr>
        <w:t xml:space="preserve"> a leader in the business world</w:t>
      </w:r>
      <w:r w:rsidR="00D724D9" w:rsidRPr="00937A5E">
        <w:rPr>
          <w:rFonts w:cs="Arial"/>
          <w:noProof/>
        </w:rPr>
        <w:t xml:space="preserve">. </w:t>
      </w:r>
      <w:r w:rsidRPr="00937A5E">
        <w:rPr>
          <w:rFonts w:cs="Arial"/>
          <w:noProof/>
        </w:rPr>
        <w:t xml:space="preserve">I also know how to portray myself nicely. To draw in and retain talent, this industry must have presentation skills. I am capable of inspiring others by praising and rewarding them. I also consider the needs and amenities of the workforce. Critical thinking and analytical skills are crucial for someone in this position to have while making </w:t>
      </w:r>
      <w:r w:rsidRPr="00937A5E">
        <w:rPr>
          <w:rFonts w:cs="Arial"/>
          <w:noProof/>
        </w:rPr>
        <w:lastRenderedPageBreak/>
        <w:t>judgments</w:t>
      </w:r>
      <w:r w:rsidR="00D724D9" w:rsidRPr="00937A5E">
        <w:rPr>
          <w:rFonts w:cs="Arial"/>
          <w:noProof/>
        </w:rPr>
        <w:t xml:space="preserve"> (Sousa, 2017)</w:t>
      </w:r>
      <w:r w:rsidRPr="00937A5E">
        <w:rPr>
          <w:rFonts w:cs="Arial"/>
          <w:noProof/>
        </w:rPr>
        <w:t>. Although I already possess these skills, I believe that with further practice, I will be able to strengthen my analytical and critical thinking skills. I have the multit</w:t>
      </w:r>
      <w:r w:rsidR="00DC2EE4" w:rsidRPr="00937A5E">
        <w:rPr>
          <w:rFonts w:cs="Arial"/>
          <w:noProof/>
        </w:rPr>
        <w:t>asking skills that an HR assistant</w:t>
      </w:r>
      <w:r w:rsidRPr="00937A5E">
        <w:rPr>
          <w:rFonts w:cs="Arial"/>
          <w:noProof/>
        </w:rPr>
        <w:t xml:space="preserve"> needs to succeed.</w:t>
      </w:r>
    </w:p>
    <w:p w14:paraId="0DA6D4AF" w14:textId="77777777" w:rsidR="00E12BA0" w:rsidRPr="00937A5E" w:rsidRDefault="00E12BA0" w:rsidP="008A74E4">
      <w:pPr>
        <w:jc w:val="left"/>
        <w:rPr>
          <w:rFonts w:eastAsiaTheme="majorEastAsia" w:cs="Arial"/>
          <w:b/>
          <w:noProof/>
          <w:color w:val="0070C0"/>
          <w:sz w:val="28"/>
          <w:szCs w:val="32"/>
          <w:u w:val="single"/>
        </w:rPr>
      </w:pPr>
      <w:bookmarkStart w:id="7" w:name="_Toc120147371"/>
      <w:r w:rsidRPr="00937A5E">
        <w:rPr>
          <w:rFonts w:cs="Arial"/>
          <w:noProof/>
        </w:rPr>
        <w:br w:type="page"/>
      </w:r>
    </w:p>
    <w:p w14:paraId="611EB3DD" w14:textId="5EBCD792" w:rsidR="00AF1394" w:rsidRPr="00937A5E" w:rsidRDefault="00AF1394" w:rsidP="008A74E4">
      <w:pPr>
        <w:pStyle w:val="Heading1"/>
        <w:rPr>
          <w:rFonts w:cs="Arial"/>
          <w:b w:val="0"/>
          <w:noProof/>
        </w:rPr>
      </w:pPr>
      <w:bookmarkStart w:id="8" w:name="_Toc121510122"/>
      <w:r w:rsidRPr="00937A5E">
        <w:rPr>
          <w:rFonts w:cs="Arial"/>
          <w:noProof/>
        </w:rPr>
        <w:lastRenderedPageBreak/>
        <w:t>SWOT Analysis</w:t>
      </w:r>
      <w:bookmarkEnd w:id="7"/>
      <w:bookmarkEnd w:id="8"/>
    </w:p>
    <w:p w14:paraId="3A1FFB66" w14:textId="56219D4B" w:rsidR="00552C7D" w:rsidRPr="00937A5E" w:rsidRDefault="008A74E4" w:rsidP="008A74E4">
      <w:pPr>
        <w:rPr>
          <w:rFonts w:cs="Arial"/>
          <w:noProof/>
        </w:rPr>
      </w:pPr>
      <w:r w:rsidRPr="00937A5E">
        <w:rPr>
          <w:rFonts w:cs="Arial"/>
          <w:noProof/>
        </w:rPr>
        <w:t>T</w:t>
      </w:r>
      <w:r w:rsidR="00037771" w:rsidRPr="00937A5E">
        <w:rPr>
          <w:rFonts w:cs="Arial"/>
          <w:noProof/>
        </w:rPr>
        <w:t>o show the strengths, weaknesses, opportuniti</w:t>
      </w:r>
      <w:r w:rsidR="00DC2EE4" w:rsidRPr="00937A5E">
        <w:rPr>
          <w:rFonts w:cs="Arial"/>
          <w:noProof/>
        </w:rPr>
        <w:t>es, and threats of an HR assistant</w:t>
      </w:r>
      <w:r w:rsidR="00037771" w:rsidRPr="00937A5E">
        <w:rPr>
          <w:rFonts w:cs="Arial"/>
          <w:noProof/>
        </w:rPr>
        <w:t xml:space="preserve">, </w:t>
      </w:r>
      <w:r w:rsidRPr="00937A5E">
        <w:rPr>
          <w:rFonts w:cs="Arial"/>
          <w:noProof/>
        </w:rPr>
        <w:t xml:space="preserve">a </w:t>
      </w:r>
      <w:r w:rsidR="00037771" w:rsidRPr="00937A5E">
        <w:rPr>
          <w:rFonts w:cs="Arial"/>
          <w:noProof/>
        </w:rPr>
        <w:t>SWOT an</w:t>
      </w:r>
      <w:r w:rsidR="00857F33" w:rsidRPr="00937A5E">
        <w:rPr>
          <w:rFonts w:cs="Arial"/>
          <w:noProof/>
        </w:rPr>
        <w:t>alysis can be an effective tool (Knierim and Nowicki, 2010).</w:t>
      </w:r>
      <w:r w:rsidR="00037771" w:rsidRPr="00937A5E">
        <w:rPr>
          <w:rFonts w:cs="Arial"/>
          <w:noProof/>
        </w:rPr>
        <w:t xml:space="preserve"> </w:t>
      </w:r>
      <w:r w:rsidR="00EC1240" w:rsidRPr="00937A5E">
        <w:rPr>
          <w:rFonts w:cs="Arial"/>
          <w:noProof/>
        </w:rPr>
        <w:t>Here, t</w:t>
      </w:r>
      <w:r w:rsidR="00DC2EE4" w:rsidRPr="00937A5E">
        <w:rPr>
          <w:rFonts w:cs="Arial"/>
          <w:noProof/>
        </w:rPr>
        <w:t>he SWOT analysis of a</w:t>
      </w:r>
      <w:r w:rsidRPr="00937A5E">
        <w:rPr>
          <w:rFonts w:cs="Arial"/>
          <w:noProof/>
        </w:rPr>
        <w:t>n</w:t>
      </w:r>
      <w:r w:rsidR="00DC2EE4" w:rsidRPr="00937A5E">
        <w:rPr>
          <w:rFonts w:cs="Arial"/>
          <w:noProof/>
        </w:rPr>
        <w:t xml:space="preserve"> HR assistant</w:t>
      </w:r>
      <w:r w:rsidR="00EC1240" w:rsidRPr="00937A5E">
        <w:rPr>
          <w:rFonts w:cs="Arial"/>
          <w:noProof/>
        </w:rPr>
        <w:t xml:space="preserve"> is going to be pointed out. </w:t>
      </w:r>
      <w:bookmarkStart w:id="9" w:name="_Toc120147372"/>
    </w:p>
    <w:p w14:paraId="55C5555B" w14:textId="57AEEB26" w:rsidR="00E329DE" w:rsidRPr="00937A5E" w:rsidRDefault="002F2D5F" w:rsidP="008A74E4">
      <w:pPr>
        <w:rPr>
          <w:rFonts w:cs="Arial"/>
          <w:noProof/>
        </w:rPr>
      </w:pPr>
      <w:r w:rsidRPr="00937A5E">
        <w:rPr>
          <w:rFonts w:cs="Arial"/>
          <w:noProof/>
          <w:lang w:val="en-US"/>
        </w:rPr>
        <w:drawing>
          <wp:inline distT="0" distB="0" distL="0" distR="0" wp14:anchorId="5D542064" wp14:editId="5D6127F4">
            <wp:extent cx="5731510" cy="23742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374265"/>
                    </a:xfrm>
                    <a:prstGeom prst="rect">
                      <a:avLst/>
                    </a:prstGeom>
                  </pic:spPr>
                </pic:pic>
              </a:graphicData>
            </a:graphic>
          </wp:inline>
        </w:drawing>
      </w:r>
    </w:p>
    <w:p w14:paraId="6AB51300" w14:textId="77777777" w:rsidR="00AF1394" w:rsidRPr="00937A5E" w:rsidRDefault="00AF1394" w:rsidP="008A74E4">
      <w:pPr>
        <w:pStyle w:val="Heading1"/>
        <w:rPr>
          <w:rFonts w:cs="Arial"/>
          <w:b w:val="0"/>
          <w:noProof/>
        </w:rPr>
      </w:pPr>
      <w:bookmarkStart w:id="10" w:name="_Toc121510123"/>
      <w:r w:rsidRPr="00937A5E">
        <w:rPr>
          <w:rFonts w:cs="Arial"/>
          <w:noProof/>
        </w:rPr>
        <w:t>Personal career development plan</w:t>
      </w:r>
      <w:bookmarkEnd w:id="9"/>
      <w:bookmarkEnd w:id="10"/>
    </w:p>
    <w:tbl>
      <w:tblPr>
        <w:tblStyle w:val="TableGrid"/>
        <w:tblW w:w="8926" w:type="dxa"/>
        <w:tblLook w:val="01E0" w:firstRow="1" w:lastRow="1" w:firstColumn="1" w:lastColumn="1" w:noHBand="0" w:noVBand="0"/>
      </w:tblPr>
      <w:tblGrid>
        <w:gridCol w:w="8926"/>
      </w:tblGrid>
      <w:tr w:rsidR="007A49C1" w:rsidRPr="00937A5E" w14:paraId="7EBEC18E" w14:textId="77777777" w:rsidTr="00F678CF">
        <w:trPr>
          <w:trHeight w:val="440"/>
        </w:trPr>
        <w:tc>
          <w:tcPr>
            <w:tcW w:w="8926" w:type="dxa"/>
          </w:tcPr>
          <w:p w14:paraId="3FA6D824" w14:textId="77777777" w:rsidR="007A49C1" w:rsidRPr="00937A5E" w:rsidRDefault="00B94ACE" w:rsidP="008A74E4">
            <w:pPr>
              <w:jc w:val="center"/>
              <w:rPr>
                <w:rFonts w:cs="Arial"/>
                <w:b/>
                <w:bCs/>
                <w:noProof/>
                <w:szCs w:val="24"/>
              </w:rPr>
            </w:pPr>
            <w:r w:rsidRPr="00937A5E">
              <w:rPr>
                <w:rFonts w:cs="Arial"/>
                <w:b/>
                <w:bCs/>
                <w:noProof/>
                <w:szCs w:val="24"/>
              </w:rPr>
              <w:t>My professional career track</w:t>
            </w:r>
            <w:r w:rsidR="007A49C1" w:rsidRPr="00937A5E">
              <w:rPr>
                <w:rFonts w:cs="Arial"/>
                <w:b/>
                <w:bCs/>
                <w:noProof/>
                <w:szCs w:val="24"/>
              </w:rPr>
              <w:t xml:space="preserve"> is: </w:t>
            </w:r>
          </w:p>
        </w:tc>
      </w:tr>
      <w:tr w:rsidR="007A49C1" w:rsidRPr="00937A5E" w14:paraId="620166DC" w14:textId="77777777" w:rsidTr="00960DD9">
        <w:trPr>
          <w:trHeight w:val="2690"/>
        </w:trPr>
        <w:tc>
          <w:tcPr>
            <w:tcW w:w="8926" w:type="dxa"/>
          </w:tcPr>
          <w:p w14:paraId="771454AD" w14:textId="688028E2" w:rsidR="007A49C1" w:rsidRPr="00937A5E" w:rsidRDefault="00BE2407" w:rsidP="008A74E4">
            <w:pPr>
              <w:rPr>
                <w:rFonts w:cs="Arial"/>
                <w:b/>
                <w:bCs/>
                <w:noProof/>
                <w:szCs w:val="24"/>
              </w:rPr>
            </w:pPr>
            <w:r w:rsidRPr="00937A5E">
              <w:rPr>
                <w:rFonts w:cs="Arial"/>
                <w:noProof/>
              </w:rPr>
              <w:t>I have</w:t>
            </w:r>
            <w:r w:rsidR="00960DD9" w:rsidRPr="00937A5E">
              <w:rPr>
                <w:rFonts w:cs="Arial"/>
                <w:noProof/>
              </w:rPr>
              <w:t xml:space="preserve"> decided to purs</w:t>
            </w:r>
            <w:r w:rsidR="00DC2EE4" w:rsidRPr="00937A5E">
              <w:rPr>
                <w:rFonts w:cs="Arial"/>
                <w:noProof/>
              </w:rPr>
              <w:t>ue a profession as an HR assistant</w:t>
            </w:r>
            <w:r w:rsidR="00960DD9" w:rsidRPr="00937A5E">
              <w:rPr>
                <w:rFonts w:cs="Arial"/>
                <w:noProof/>
              </w:rPr>
              <w:t xml:space="preserve">. I must enhance my talents and skills to be a successful HR manager who can carry out the duties of any </w:t>
            </w:r>
            <w:r w:rsidR="00552C7D" w:rsidRPr="00937A5E">
              <w:rPr>
                <w:rFonts w:cs="Arial"/>
                <w:noProof/>
              </w:rPr>
              <w:t>organisation</w:t>
            </w:r>
            <w:r w:rsidR="00960DD9" w:rsidRPr="00937A5E">
              <w:rPr>
                <w:rFonts w:cs="Arial"/>
                <w:noProof/>
              </w:rPr>
              <w:t>'s HR department</w:t>
            </w:r>
            <w:r w:rsidR="00D724D9" w:rsidRPr="00937A5E">
              <w:rPr>
                <w:rFonts w:cs="Arial"/>
                <w:noProof/>
              </w:rPr>
              <w:t xml:space="preserve">. </w:t>
            </w:r>
            <w:r w:rsidR="00960DD9" w:rsidRPr="00937A5E">
              <w:rPr>
                <w:rFonts w:cs="Arial"/>
                <w:noProof/>
              </w:rPr>
              <w:t>I am highly aware of my weaknesses, making it simple for me to build up my professional work abilities. I must be familiar with the core concerns in HR. It will help me to understand how to develop both my professional and personal skills so that I can lead HR effectively.</w:t>
            </w:r>
          </w:p>
        </w:tc>
      </w:tr>
      <w:tr w:rsidR="007A49C1" w:rsidRPr="00937A5E" w14:paraId="5DBA87D2" w14:textId="77777777" w:rsidTr="00F678CF">
        <w:tc>
          <w:tcPr>
            <w:tcW w:w="8926" w:type="dxa"/>
          </w:tcPr>
          <w:p w14:paraId="6AD3E30E" w14:textId="77777777" w:rsidR="007A49C1" w:rsidRPr="00937A5E" w:rsidRDefault="00960DD9" w:rsidP="008A74E4">
            <w:pPr>
              <w:rPr>
                <w:rFonts w:cs="Arial"/>
                <w:b/>
                <w:bCs/>
                <w:noProof/>
                <w:szCs w:val="24"/>
              </w:rPr>
            </w:pPr>
            <w:r w:rsidRPr="00937A5E">
              <w:rPr>
                <w:rFonts w:cs="Arial"/>
                <w:b/>
                <w:bCs/>
                <w:noProof/>
                <w:szCs w:val="24"/>
              </w:rPr>
              <w:t xml:space="preserve">What are </w:t>
            </w:r>
            <w:r w:rsidR="00A910FC" w:rsidRPr="00937A5E">
              <w:rPr>
                <w:rFonts w:cs="Arial"/>
                <w:b/>
                <w:bCs/>
                <w:noProof/>
                <w:szCs w:val="24"/>
              </w:rPr>
              <w:t>my contemporary</w:t>
            </w:r>
            <w:r w:rsidRPr="00937A5E">
              <w:rPr>
                <w:rFonts w:cs="Arial"/>
                <w:b/>
                <w:bCs/>
                <w:noProof/>
                <w:szCs w:val="24"/>
              </w:rPr>
              <w:t xml:space="preserve"> strengths</w:t>
            </w:r>
            <w:r w:rsidR="007A49C1" w:rsidRPr="00937A5E">
              <w:rPr>
                <w:rFonts w:cs="Arial"/>
                <w:b/>
                <w:bCs/>
                <w:noProof/>
                <w:szCs w:val="24"/>
              </w:rPr>
              <w:t xml:space="preserve">? </w:t>
            </w:r>
          </w:p>
        </w:tc>
      </w:tr>
      <w:tr w:rsidR="007A49C1" w:rsidRPr="00937A5E" w14:paraId="15FD7B13" w14:textId="77777777" w:rsidTr="00F678CF">
        <w:tc>
          <w:tcPr>
            <w:tcW w:w="8926" w:type="dxa"/>
          </w:tcPr>
          <w:p w14:paraId="57F96751" w14:textId="77777777" w:rsidR="007A49C1" w:rsidRPr="00937A5E" w:rsidRDefault="005E496B" w:rsidP="008A74E4">
            <w:pPr>
              <w:rPr>
                <w:rFonts w:cs="Arial"/>
                <w:noProof/>
                <w:szCs w:val="24"/>
              </w:rPr>
            </w:pPr>
            <w:r w:rsidRPr="00937A5E">
              <w:rPr>
                <w:rFonts w:cs="Arial"/>
                <w:noProof/>
                <w:szCs w:val="24"/>
              </w:rPr>
              <w:t>One of my greatest assets is my ability to project confidence. Additionally, I can make judgments with ease by applying my analytical skills. At the same time, by taking into account key elements, I can quickly appraise</w:t>
            </w:r>
          </w:p>
        </w:tc>
      </w:tr>
      <w:tr w:rsidR="007A49C1" w:rsidRPr="00937A5E" w14:paraId="6D8B70D2" w14:textId="77777777" w:rsidTr="00AA2745">
        <w:trPr>
          <w:trHeight w:val="467"/>
        </w:trPr>
        <w:tc>
          <w:tcPr>
            <w:tcW w:w="8926" w:type="dxa"/>
          </w:tcPr>
          <w:p w14:paraId="386749EA" w14:textId="77777777" w:rsidR="007A49C1" w:rsidRPr="00937A5E" w:rsidRDefault="00AA2745" w:rsidP="008A74E4">
            <w:pPr>
              <w:rPr>
                <w:rFonts w:cs="Arial"/>
                <w:b/>
                <w:bCs/>
                <w:noProof/>
                <w:szCs w:val="24"/>
              </w:rPr>
            </w:pPr>
            <w:r w:rsidRPr="00937A5E">
              <w:rPr>
                <w:rFonts w:cs="Arial"/>
                <w:b/>
                <w:bCs/>
                <w:noProof/>
                <w:szCs w:val="24"/>
              </w:rPr>
              <w:t>Since the start of the program, what have I achieved and what are my areas of success?</w:t>
            </w:r>
          </w:p>
        </w:tc>
      </w:tr>
      <w:tr w:rsidR="007A49C1" w:rsidRPr="00937A5E" w14:paraId="135CF3E9" w14:textId="77777777" w:rsidTr="00F678CF">
        <w:trPr>
          <w:trHeight w:val="1808"/>
        </w:trPr>
        <w:tc>
          <w:tcPr>
            <w:tcW w:w="8926" w:type="dxa"/>
          </w:tcPr>
          <w:p w14:paraId="197407D3" w14:textId="5A089EF9" w:rsidR="00AA2745" w:rsidRPr="00937A5E" w:rsidRDefault="00A77539" w:rsidP="008A74E4">
            <w:pPr>
              <w:rPr>
                <w:rFonts w:cs="Arial"/>
                <w:noProof/>
                <w:szCs w:val="24"/>
              </w:rPr>
            </w:pPr>
            <w:r w:rsidRPr="00937A5E">
              <w:rPr>
                <w:rFonts w:cs="Arial"/>
                <w:noProof/>
                <w:szCs w:val="24"/>
              </w:rPr>
              <w:t>As an HR assistant</w:t>
            </w:r>
            <w:r w:rsidR="00AA2745" w:rsidRPr="00937A5E">
              <w:rPr>
                <w:rFonts w:cs="Arial"/>
                <w:noProof/>
                <w:szCs w:val="24"/>
              </w:rPr>
              <w:t>, I have to carry out many activities. A variety of abilities, including leadership, communication, decision-making, and critical thinking, are needed to complete these jobs</w:t>
            </w:r>
            <w:r w:rsidR="00D724D9" w:rsidRPr="00937A5E">
              <w:rPr>
                <w:rFonts w:cs="Arial"/>
                <w:noProof/>
                <w:szCs w:val="24"/>
              </w:rPr>
              <w:t xml:space="preserve"> </w:t>
            </w:r>
            <w:r w:rsidR="00D724D9" w:rsidRPr="00937A5E">
              <w:rPr>
                <w:rFonts w:cs="Arial"/>
                <w:noProof/>
              </w:rPr>
              <w:t>(Greenan, 2016)</w:t>
            </w:r>
            <w:r w:rsidR="00AA2745" w:rsidRPr="00937A5E">
              <w:rPr>
                <w:rFonts w:cs="Arial"/>
                <w:noProof/>
                <w:szCs w:val="24"/>
              </w:rPr>
              <w:t>. To bec</w:t>
            </w:r>
            <w:r w:rsidR="00C630DB" w:rsidRPr="00937A5E">
              <w:rPr>
                <w:rFonts w:cs="Arial"/>
                <w:noProof/>
                <w:szCs w:val="24"/>
              </w:rPr>
              <w:t>ome a more successful HR assistant</w:t>
            </w:r>
            <w:r w:rsidR="00AA2745" w:rsidRPr="00937A5E">
              <w:rPr>
                <w:rFonts w:cs="Arial"/>
                <w:noProof/>
                <w:szCs w:val="24"/>
              </w:rPr>
              <w:t xml:space="preserve">, I have already started taking </w:t>
            </w:r>
            <w:r w:rsidR="008A74E4" w:rsidRPr="00937A5E">
              <w:rPr>
                <w:rFonts w:cs="Arial"/>
                <w:noProof/>
                <w:szCs w:val="24"/>
              </w:rPr>
              <w:t xml:space="preserve">the </w:t>
            </w:r>
            <w:r w:rsidR="00AA2745" w:rsidRPr="00937A5E">
              <w:rPr>
                <w:rFonts w:cs="Arial"/>
                <w:noProof/>
                <w:szCs w:val="24"/>
              </w:rPr>
              <w:t>initiative to develop these abilities.</w:t>
            </w:r>
          </w:p>
        </w:tc>
      </w:tr>
      <w:tr w:rsidR="007A49C1" w:rsidRPr="00937A5E" w14:paraId="2D3C478C" w14:textId="77777777" w:rsidTr="00F678CF">
        <w:trPr>
          <w:trHeight w:val="422"/>
        </w:trPr>
        <w:tc>
          <w:tcPr>
            <w:tcW w:w="8926" w:type="dxa"/>
          </w:tcPr>
          <w:p w14:paraId="7005E558" w14:textId="77777777" w:rsidR="007A49C1" w:rsidRPr="00937A5E" w:rsidRDefault="00AA2745" w:rsidP="008A74E4">
            <w:pPr>
              <w:rPr>
                <w:rFonts w:cs="Arial"/>
                <w:noProof/>
                <w:szCs w:val="24"/>
              </w:rPr>
            </w:pPr>
            <w:r w:rsidRPr="00937A5E">
              <w:rPr>
                <w:rFonts w:cs="Arial"/>
                <w:b/>
                <w:bCs/>
                <w:noProof/>
                <w:szCs w:val="24"/>
              </w:rPr>
              <w:lastRenderedPageBreak/>
              <w:t>Where do I need to improve the most?</w:t>
            </w:r>
          </w:p>
        </w:tc>
      </w:tr>
      <w:tr w:rsidR="007A49C1" w:rsidRPr="00937A5E" w14:paraId="77BFBDAE" w14:textId="77777777" w:rsidTr="00FF1470">
        <w:trPr>
          <w:trHeight w:val="800"/>
        </w:trPr>
        <w:tc>
          <w:tcPr>
            <w:tcW w:w="8926" w:type="dxa"/>
          </w:tcPr>
          <w:p w14:paraId="7C9192F5" w14:textId="1E5911B2" w:rsidR="007A49C1" w:rsidRPr="00937A5E" w:rsidRDefault="00AA2745" w:rsidP="008A74E4">
            <w:pPr>
              <w:rPr>
                <w:rFonts w:cs="Arial"/>
                <w:noProof/>
                <w:szCs w:val="24"/>
              </w:rPr>
            </w:pPr>
            <w:r w:rsidRPr="00937A5E">
              <w:rPr>
                <w:rFonts w:cs="Arial"/>
                <w:noProof/>
                <w:szCs w:val="24"/>
              </w:rPr>
              <w:t>My communication and leadership abilities must be improved. I also need to focus on developing my analytical and critical thinking skills to be effective.</w:t>
            </w:r>
          </w:p>
        </w:tc>
      </w:tr>
      <w:tr w:rsidR="007A49C1" w:rsidRPr="00937A5E" w14:paraId="5DA4EFB3" w14:textId="77777777" w:rsidTr="00F678CF">
        <w:tc>
          <w:tcPr>
            <w:tcW w:w="8926" w:type="dxa"/>
          </w:tcPr>
          <w:p w14:paraId="11DCC602" w14:textId="77777777" w:rsidR="007A49C1" w:rsidRPr="00937A5E" w:rsidRDefault="00FF1470" w:rsidP="008A74E4">
            <w:pPr>
              <w:rPr>
                <w:rFonts w:cs="Arial"/>
                <w:noProof/>
                <w:szCs w:val="24"/>
              </w:rPr>
            </w:pPr>
            <w:r w:rsidRPr="00937A5E">
              <w:rPr>
                <w:rFonts w:cs="Arial"/>
                <w:b/>
                <w:bCs/>
                <w:noProof/>
                <w:szCs w:val="24"/>
              </w:rPr>
              <w:t>Why is it so important to improve in these areas?</w:t>
            </w:r>
          </w:p>
        </w:tc>
      </w:tr>
      <w:tr w:rsidR="007A49C1" w:rsidRPr="00937A5E" w14:paraId="7A7C3D83" w14:textId="77777777" w:rsidTr="00F678CF">
        <w:tc>
          <w:tcPr>
            <w:tcW w:w="8926" w:type="dxa"/>
          </w:tcPr>
          <w:p w14:paraId="1B8C8FFA" w14:textId="5C3AAD8F" w:rsidR="007A49C1" w:rsidRPr="00937A5E" w:rsidRDefault="00FF1470" w:rsidP="008A74E4">
            <w:pPr>
              <w:rPr>
                <w:rFonts w:eastAsia="Calibri" w:cs="Arial"/>
                <w:b/>
                <w:bCs/>
                <w:noProof/>
                <w:szCs w:val="24"/>
              </w:rPr>
            </w:pPr>
            <w:r w:rsidRPr="00937A5E">
              <w:rPr>
                <w:rFonts w:cs="Arial"/>
                <w:noProof/>
                <w:szCs w:val="24"/>
              </w:rPr>
              <w:t xml:space="preserve">I must be an effective communicator and leader to handle HR effectively. By strengthening my leadership abilities, I will be better able to control the company's workforce, and my communication abilities will help me engage with superiors and subordinates </w:t>
            </w:r>
            <w:r w:rsidR="008A74E4" w:rsidRPr="00937A5E">
              <w:rPr>
                <w:rFonts w:cs="Arial"/>
                <w:noProof/>
                <w:szCs w:val="24"/>
              </w:rPr>
              <w:t>effectively</w:t>
            </w:r>
            <w:r w:rsidRPr="00937A5E">
              <w:rPr>
                <w:rFonts w:cs="Arial"/>
                <w:noProof/>
                <w:szCs w:val="24"/>
              </w:rPr>
              <w:t>.</w:t>
            </w:r>
          </w:p>
        </w:tc>
      </w:tr>
      <w:tr w:rsidR="007A49C1" w:rsidRPr="00937A5E" w14:paraId="34E28688" w14:textId="77777777" w:rsidTr="00F678CF">
        <w:tc>
          <w:tcPr>
            <w:tcW w:w="8926" w:type="dxa"/>
          </w:tcPr>
          <w:p w14:paraId="0B50C6AD" w14:textId="77777777" w:rsidR="007A49C1" w:rsidRPr="00937A5E" w:rsidRDefault="00FF1470" w:rsidP="008A74E4">
            <w:pPr>
              <w:rPr>
                <w:rFonts w:eastAsia="Arial" w:cs="Arial"/>
                <w:b/>
                <w:bCs/>
                <w:noProof/>
                <w:szCs w:val="24"/>
              </w:rPr>
            </w:pPr>
            <w:r w:rsidRPr="00937A5E">
              <w:rPr>
                <w:rFonts w:eastAsia="Arial" w:cs="Arial"/>
                <w:b/>
                <w:bCs/>
                <w:noProof/>
                <w:szCs w:val="24"/>
              </w:rPr>
              <w:t>Who will provide assistance? What materials will I require?</w:t>
            </w:r>
          </w:p>
        </w:tc>
      </w:tr>
      <w:tr w:rsidR="007A49C1" w:rsidRPr="00937A5E" w14:paraId="211B8E6A" w14:textId="77777777" w:rsidTr="00F678CF">
        <w:tc>
          <w:tcPr>
            <w:tcW w:w="8926" w:type="dxa"/>
          </w:tcPr>
          <w:p w14:paraId="714FE545" w14:textId="77777777" w:rsidR="007A49C1" w:rsidRPr="00937A5E" w:rsidRDefault="002A2C4A" w:rsidP="008A74E4">
            <w:pPr>
              <w:rPr>
                <w:rFonts w:eastAsia="Calibri" w:cs="Arial"/>
                <w:noProof/>
                <w:szCs w:val="24"/>
              </w:rPr>
            </w:pPr>
            <w:r w:rsidRPr="00937A5E">
              <w:rPr>
                <w:rFonts w:eastAsia="Calibri" w:cs="Arial"/>
                <w:noProof/>
                <w:szCs w:val="24"/>
              </w:rPr>
              <w:t>I believe in picking up knowledge from others. I should observe other employees at work to see how they manage everything while resolving issues. In addition, I should have a good leader as my role model if I want to lead well. I believe I can develop my leadership and communication skills by going to seminars and receiving the right training.</w:t>
            </w:r>
          </w:p>
        </w:tc>
      </w:tr>
      <w:tr w:rsidR="007A49C1" w:rsidRPr="00937A5E" w14:paraId="7F1946F3" w14:textId="77777777" w:rsidTr="00F678CF">
        <w:tc>
          <w:tcPr>
            <w:tcW w:w="8926" w:type="dxa"/>
          </w:tcPr>
          <w:p w14:paraId="39334636" w14:textId="52213EE9" w:rsidR="007A49C1" w:rsidRPr="00937A5E" w:rsidRDefault="002A2C4A" w:rsidP="008A74E4">
            <w:pPr>
              <w:rPr>
                <w:rFonts w:eastAsia="Arial" w:cs="Arial"/>
                <w:b/>
                <w:bCs/>
                <w:noProof/>
                <w:szCs w:val="24"/>
              </w:rPr>
            </w:pPr>
            <w:r w:rsidRPr="00937A5E">
              <w:rPr>
                <w:rFonts w:eastAsia="Arial" w:cs="Arial"/>
                <w:b/>
                <w:bCs/>
                <w:noProof/>
                <w:szCs w:val="24"/>
              </w:rPr>
              <w:t>What are the challenges I must overcome to accomplish these significant objectives?</w:t>
            </w:r>
          </w:p>
        </w:tc>
      </w:tr>
      <w:tr w:rsidR="007A49C1" w:rsidRPr="00937A5E" w14:paraId="01939E92" w14:textId="77777777" w:rsidTr="00F678CF">
        <w:tc>
          <w:tcPr>
            <w:tcW w:w="8926" w:type="dxa"/>
          </w:tcPr>
          <w:p w14:paraId="07C3E778" w14:textId="2580EEF4" w:rsidR="007A49C1" w:rsidRPr="00937A5E" w:rsidRDefault="002A2C4A" w:rsidP="008A74E4">
            <w:pPr>
              <w:rPr>
                <w:rFonts w:eastAsia="Calibri" w:cs="Arial"/>
                <w:noProof/>
                <w:szCs w:val="24"/>
              </w:rPr>
            </w:pPr>
            <w:r w:rsidRPr="00937A5E">
              <w:rPr>
                <w:rFonts w:eastAsia="Calibri" w:cs="Arial"/>
                <w:noProof/>
                <w:szCs w:val="24"/>
              </w:rPr>
              <w:t xml:space="preserve">The primary challenges I have in developing my professional abilities are a lack of resources and a lack of support from my coworkers. In an </w:t>
            </w:r>
            <w:r w:rsidR="00552C7D" w:rsidRPr="00937A5E">
              <w:rPr>
                <w:rFonts w:eastAsia="Calibri" w:cs="Arial"/>
                <w:noProof/>
                <w:szCs w:val="24"/>
              </w:rPr>
              <w:t>organisation</w:t>
            </w:r>
            <w:r w:rsidRPr="00937A5E">
              <w:rPr>
                <w:rFonts w:eastAsia="Calibri" w:cs="Arial"/>
                <w:noProof/>
                <w:szCs w:val="24"/>
              </w:rPr>
              <w:t>, the majority of the members are not cooperative. Because of this, it might be quite difficult for me to progress without assistance from others.</w:t>
            </w:r>
          </w:p>
        </w:tc>
      </w:tr>
    </w:tbl>
    <w:p w14:paraId="1736EE74" w14:textId="77777777" w:rsidR="007A49C1" w:rsidRPr="00937A5E" w:rsidRDefault="007A49C1" w:rsidP="008A74E4">
      <w:pPr>
        <w:spacing w:before="240"/>
        <w:rPr>
          <w:rFonts w:eastAsia="Calibri" w:cs="Arial"/>
          <w:noProof/>
          <w:szCs w:val="24"/>
        </w:rPr>
      </w:pPr>
    </w:p>
    <w:tbl>
      <w:tblPr>
        <w:tblStyle w:val="TableGrid"/>
        <w:tblW w:w="8926" w:type="dxa"/>
        <w:tblLook w:val="01E0" w:firstRow="1" w:lastRow="1" w:firstColumn="1" w:lastColumn="1" w:noHBand="0" w:noVBand="0"/>
      </w:tblPr>
      <w:tblGrid>
        <w:gridCol w:w="8926"/>
      </w:tblGrid>
      <w:tr w:rsidR="007A49C1" w:rsidRPr="00937A5E" w14:paraId="4926259E" w14:textId="77777777" w:rsidTr="00F678CF">
        <w:tc>
          <w:tcPr>
            <w:tcW w:w="8926" w:type="dxa"/>
          </w:tcPr>
          <w:p w14:paraId="3166A073" w14:textId="77777777" w:rsidR="007A49C1" w:rsidRPr="00937A5E" w:rsidRDefault="002A2C4A" w:rsidP="008A74E4">
            <w:pPr>
              <w:spacing w:before="240"/>
              <w:rPr>
                <w:rFonts w:eastAsia="Calibri" w:cs="Arial"/>
                <w:b/>
                <w:bCs/>
                <w:noProof/>
                <w:szCs w:val="24"/>
              </w:rPr>
            </w:pPr>
            <w:r w:rsidRPr="00937A5E">
              <w:rPr>
                <w:rFonts w:cs="Arial"/>
                <w:b/>
                <w:bCs/>
                <w:noProof/>
                <w:szCs w:val="24"/>
              </w:rPr>
              <w:t>What further steps do I need to take right away?</w:t>
            </w:r>
          </w:p>
        </w:tc>
      </w:tr>
      <w:tr w:rsidR="007A49C1" w:rsidRPr="00937A5E" w14:paraId="1992FC50" w14:textId="77777777" w:rsidTr="002A2C4A">
        <w:trPr>
          <w:trHeight w:val="953"/>
        </w:trPr>
        <w:tc>
          <w:tcPr>
            <w:tcW w:w="8926" w:type="dxa"/>
          </w:tcPr>
          <w:p w14:paraId="577E0BAE" w14:textId="60774310" w:rsidR="002A2C4A" w:rsidRPr="00937A5E" w:rsidRDefault="002A2C4A" w:rsidP="008A74E4">
            <w:pPr>
              <w:rPr>
                <w:rFonts w:cs="Arial"/>
                <w:noProof/>
                <w:szCs w:val="24"/>
              </w:rPr>
            </w:pPr>
            <w:r w:rsidRPr="00937A5E">
              <w:rPr>
                <w:rFonts w:cs="Arial"/>
                <w:noProof/>
                <w:szCs w:val="24"/>
              </w:rPr>
              <w:t>In every area of life, personal and professional development is essential</w:t>
            </w:r>
            <w:r w:rsidR="00D724D9" w:rsidRPr="00937A5E">
              <w:rPr>
                <w:rFonts w:cs="Arial"/>
                <w:noProof/>
                <w:szCs w:val="24"/>
              </w:rPr>
              <w:t xml:space="preserve"> </w:t>
            </w:r>
            <w:r w:rsidR="00D724D9" w:rsidRPr="00937A5E">
              <w:rPr>
                <w:rFonts w:cs="Arial"/>
                <w:noProof/>
              </w:rPr>
              <w:t>(Greenan, 2016)</w:t>
            </w:r>
            <w:r w:rsidRPr="00937A5E">
              <w:rPr>
                <w:rFonts w:cs="Arial"/>
                <w:noProof/>
                <w:szCs w:val="24"/>
              </w:rPr>
              <w:t>. I must thus adhere to certain strategies if I want to succeed in both my academic and professional endeavo</w:t>
            </w:r>
            <w:r w:rsidR="008A74E4" w:rsidRPr="00937A5E">
              <w:rPr>
                <w:rFonts w:cs="Arial"/>
                <w:noProof/>
                <w:szCs w:val="24"/>
              </w:rPr>
              <w:t>u</w:t>
            </w:r>
            <w:r w:rsidRPr="00937A5E">
              <w:rPr>
                <w:rFonts w:cs="Arial"/>
                <w:noProof/>
                <w:szCs w:val="24"/>
              </w:rPr>
              <w:t>rs.</w:t>
            </w:r>
          </w:p>
        </w:tc>
      </w:tr>
      <w:tr w:rsidR="007A49C1" w:rsidRPr="00937A5E" w14:paraId="3AD83E5B" w14:textId="77777777" w:rsidTr="00F678CF">
        <w:tc>
          <w:tcPr>
            <w:tcW w:w="8926" w:type="dxa"/>
          </w:tcPr>
          <w:p w14:paraId="36E64455" w14:textId="77777777" w:rsidR="007A49C1" w:rsidRPr="00937A5E" w:rsidRDefault="007A49C1" w:rsidP="008A74E4">
            <w:pPr>
              <w:rPr>
                <w:rFonts w:eastAsia="Arial" w:cs="Arial"/>
                <w:b/>
                <w:bCs/>
                <w:noProof/>
                <w:szCs w:val="24"/>
              </w:rPr>
            </w:pPr>
            <w:r w:rsidRPr="00937A5E">
              <w:rPr>
                <w:rFonts w:eastAsia="Arial" w:cs="Arial"/>
                <w:b/>
                <w:bCs/>
                <w:noProof/>
                <w:szCs w:val="24"/>
              </w:rPr>
              <w:t>Time scale – by when?</w:t>
            </w:r>
          </w:p>
        </w:tc>
      </w:tr>
      <w:tr w:rsidR="007A49C1" w:rsidRPr="00937A5E" w14:paraId="7CB6CF61" w14:textId="77777777" w:rsidTr="00F678CF">
        <w:trPr>
          <w:trHeight w:val="620"/>
        </w:trPr>
        <w:tc>
          <w:tcPr>
            <w:tcW w:w="8926" w:type="dxa"/>
          </w:tcPr>
          <w:p w14:paraId="14DCFBDB" w14:textId="5A54B585" w:rsidR="007A49C1" w:rsidRPr="00937A5E" w:rsidRDefault="002A2C4A" w:rsidP="008A74E4">
            <w:pPr>
              <w:rPr>
                <w:rFonts w:eastAsia="Calibri" w:cs="Arial"/>
                <w:noProof/>
                <w:szCs w:val="24"/>
              </w:rPr>
            </w:pPr>
            <w:r w:rsidRPr="00937A5E">
              <w:rPr>
                <w:rFonts w:eastAsia="Calibri" w:cs="Arial"/>
                <w:noProof/>
                <w:szCs w:val="24"/>
              </w:rPr>
              <w:t xml:space="preserve">I have decided to develop these attributes in </w:t>
            </w:r>
            <w:r w:rsidR="008A74E4" w:rsidRPr="00937A5E">
              <w:rPr>
                <w:rFonts w:eastAsia="Calibri" w:cs="Arial"/>
                <w:noProof/>
                <w:szCs w:val="24"/>
              </w:rPr>
              <w:t xml:space="preserve">the </w:t>
            </w:r>
            <w:r w:rsidRPr="00937A5E">
              <w:rPr>
                <w:rFonts w:eastAsia="Calibri" w:cs="Arial"/>
                <w:noProof/>
                <w:szCs w:val="24"/>
              </w:rPr>
              <w:t xml:space="preserve">next three years. </w:t>
            </w:r>
          </w:p>
        </w:tc>
      </w:tr>
    </w:tbl>
    <w:p w14:paraId="0C3EBFBE" w14:textId="77777777" w:rsidR="005A0E8A" w:rsidRPr="00937A5E" w:rsidRDefault="005A0E8A" w:rsidP="008A74E4">
      <w:pPr>
        <w:rPr>
          <w:rFonts w:cs="Arial"/>
          <w:noProof/>
        </w:rPr>
      </w:pPr>
    </w:p>
    <w:p w14:paraId="5E4E871B" w14:textId="77777777" w:rsidR="005A0E8A" w:rsidRPr="00937A5E" w:rsidRDefault="005A0E8A" w:rsidP="008A74E4">
      <w:pPr>
        <w:pStyle w:val="Heading1"/>
        <w:rPr>
          <w:rFonts w:cs="Arial"/>
          <w:b w:val="0"/>
          <w:noProof/>
        </w:rPr>
      </w:pPr>
      <w:bookmarkStart w:id="11" w:name="_Toc120147373"/>
      <w:bookmarkStart w:id="12" w:name="_Toc121510124"/>
      <w:r w:rsidRPr="00937A5E">
        <w:rPr>
          <w:rFonts w:cs="Arial"/>
          <w:noProof/>
        </w:rPr>
        <w:t>My goals for the short-, medium-, and long-term development of my professional career plan</w:t>
      </w:r>
      <w:bookmarkEnd w:id="11"/>
      <w:bookmarkEnd w:id="12"/>
    </w:p>
    <w:p w14:paraId="05A201A9" w14:textId="77777777" w:rsidR="00F71848" w:rsidRPr="00937A5E" w:rsidRDefault="00F71848" w:rsidP="008A74E4">
      <w:pPr>
        <w:ind w:left="720"/>
        <w:contextualSpacing/>
        <w:rPr>
          <w:rFonts w:cs="Arial"/>
          <w:noProof/>
          <w:szCs w:val="24"/>
        </w:rPr>
      </w:pPr>
    </w:p>
    <w:tbl>
      <w:tblPr>
        <w:tblStyle w:val="TableGrid"/>
        <w:tblW w:w="0" w:type="auto"/>
        <w:tblLook w:val="04A0" w:firstRow="1" w:lastRow="0" w:firstColumn="1" w:lastColumn="0" w:noHBand="0" w:noVBand="1"/>
      </w:tblPr>
      <w:tblGrid>
        <w:gridCol w:w="3397"/>
        <w:gridCol w:w="5619"/>
      </w:tblGrid>
      <w:tr w:rsidR="00F71848" w:rsidRPr="00937A5E" w14:paraId="62EEF263" w14:textId="77777777" w:rsidTr="00F678CF">
        <w:trPr>
          <w:trHeight w:val="300"/>
        </w:trPr>
        <w:tc>
          <w:tcPr>
            <w:tcW w:w="9016" w:type="dxa"/>
            <w:gridSpan w:val="2"/>
          </w:tcPr>
          <w:p w14:paraId="3326649F" w14:textId="77777777" w:rsidR="00F71848" w:rsidRPr="00937A5E" w:rsidRDefault="00F71848" w:rsidP="008A74E4">
            <w:pPr>
              <w:jc w:val="center"/>
              <w:rPr>
                <w:rFonts w:cs="Arial"/>
                <w:b/>
                <w:bCs/>
                <w:noProof/>
                <w:szCs w:val="24"/>
              </w:rPr>
            </w:pPr>
            <w:r w:rsidRPr="00937A5E">
              <w:rPr>
                <w:rFonts w:cs="Arial"/>
                <w:b/>
                <w:bCs/>
                <w:noProof/>
                <w:szCs w:val="24"/>
              </w:rPr>
              <w:t>Short-term plan (3 to 6</w:t>
            </w:r>
            <w:r w:rsidRPr="00937A5E">
              <w:rPr>
                <w:rFonts w:cs="Arial"/>
                <w:noProof/>
                <w:szCs w:val="24"/>
              </w:rPr>
              <w:t xml:space="preserve"> </w:t>
            </w:r>
            <w:r w:rsidRPr="00937A5E">
              <w:rPr>
                <w:rFonts w:cs="Arial"/>
                <w:b/>
                <w:bCs/>
                <w:noProof/>
                <w:szCs w:val="24"/>
              </w:rPr>
              <w:t>months)</w:t>
            </w:r>
          </w:p>
        </w:tc>
      </w:tr>
      <w:tr w:rsidR="00F71848" w:rsidRPr="00937A5E" w14:paraId="7A04F0ED" w14:textId="77777777" w:rsidTr="00F678CF">
        <w:tc>
          <w:tcPr>
            <w:tcW w:w="3397" w:type="dxa"/>
          </w:tcPr>
          <w:p w14:paraId="03D5BCE0" w14:textId="77777777" w:rsidR="00F71848" w:rsidRPr="00937A5E" w:rsidRDefault="00F71848" w:rsidP="008A74E4">
            <w:pPr>
              <w:widowControl w:val="0"/>
              <w:tabs>
                <w:tab w:val="center" w:pos="4513"/>
                <w:tab w:val="right" w:pos="9026"/>
              </w:tabs>
              <w:rPr>
                <w:rFonts w:cs="Arial"/>
                <w:noProof/>
                <w:szCs w:val="24"/>
                <w:u w:val="single" w:color="000080"/>
              </w:rPr>
            </w:pPr>
          </w:p>
          <w:p w14:paraId="39BB88FC"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S</w:t>
            </w:r>
            <w:r w:rsidRPr="00937A5E">
              <w:rPr>
                <w:rFonts w:cs="Arial"/>
                <w:b/>
                <w:bCs/>
                <w:noProof/>
                <w:szCs w:val="24"/>
                <w:u w:color="000080"/>
              </w:rPr>
              <w:t>pecific</w:t>
            </w:r>
          </w:p>
          <w:p w14:paraId="6A82FA72" w14:textId="77777777" w:rsidR="00F71848" w:rsidRPr="00937A5E" w:rsidRDefault="00F71848" w:rsidP="008A74E4">
            <w:pPr>
              <w:rPr>
                <w:rFonts w:cs="Arial"/>
                <w:noProof/>
                <w:szCs w:val="24"/>
              </w:rPr>
            </w:pPr>
          </w:p>
        </w:tc>
        <w:tc>
          <w:tcPr>
            <w:tcW w:w="5619" w:type="dxa"/>
          </w:tcPr>
          <w:p w14:paraId="3DCECB85" w14:textId="77777777" w:rsidR="00F71848" w:rsidRPr="00937A5E" w:rsidRDefault="00F71848" w:rsidP="008A74E4">
            <w:pPr>
              <w:rPr>
                <w:rFonts w:cs="Arial"/>
                <w:b/>
                <w:bCs/>
                <w:noProof/>
                <w:szCs w:val="24"/>
              </w:rPr>
            </w:pPr>
          </w:p>
          <w:p w14:paraId="41627A91" w14:textId="7EC4A10E" w:rsidR="00F71848" w:rsidRPr="00937A5E" w:rsidRDefault="00F71848" w:rsidP="008A74E4">
            <w:pPr>
              <w:rPr>
                <w:rFonts w:cs="Arial"/>
                <w:noProof/>
                <w:szCs w:val="24"/>
              </w:rPr>
            </w:pPr>
            <w:r w:rsidRPr="00937A5E">
              <w:rPr>
                <w:rFonts w:cs="Arial"/>
                <w:noProof/>
                <w:szCs w:val="24"/>
              </w:rPr>
              <w:lastRenderedPageBreak/>
              <w:t xml:space="preserve">I </w:t>
            </w:r>
            <w:r w:rsidR="00334ACF" w:rsidRPr="00937A5E">
              <w:rPr>
                <w:rFonts w:cs="Arial"/>
                <w:noProof/>
                <w:szCs w:val="24"/>
              </w:rPr>
              <w:t xml:space="preserve">intend to manage human resources in </w:t>
            </w:r>
            <w:r w:rsidR="008A74E4" w:rsidRPr="00937A5E">
              <w:rPr>
                <w:rFonts w:cs="Arial"/>
                <w:noProof/>
                <w:szCs w:val="24"/>
              </w:rPr>
              <w:t xml:space="preserve">the </w:t>
            </w:r>
            <w:r w:rsidR="00334ACF" w:rsidRPr="00937A5E">
              <w:rPr>
                <w:rFonts w:cs="Arial"/>
                <w:noProof/>
                <w:szCs w:val="24"/>
              </w:rPr>
              <w:t xml:space="preserve">right way of the </w:t>
            </w:r>
            <w:r w:rsidR="00552C7D" w:rsidRPr="00937A5E">
              <w:rPr>
                <w:rFonts w:cs="Arial"/>
                <w:noProof/>
                <w:szCs w:val="24"/>
              </w:rPr>
              <w:t>organisation</w:t>
            </w:r>
            <w:r w:rsidRPr="00937A5E">
              <w:rPr>
                <w:rFonts w:cs="Arial"/>
                <w:noProof/>
                <w:szCs w:val="24"/>
              </w:rPr>
              <w:t>.</w:t>
            </w:r>
          </w:p>
        </w:tc>
      </w:tr>
      <w:tr w:rsidR="00F71848" w:rsidRPr="00937A5E" w14:paraId="059B483D" w14:textId="77777777" w:rsidTr="00F678CF">
        <w:trPr>
          <w:trHeight w:val="1043"/>
        </w:trPr>
        <w:tc>
          <w:tcPr>
            <w:tcW w:w="3397" w:type="dxa"/>
          </w:tcPr>
          <w:p w14:paraId="2A9BB5A6" w14:textId="77777777" w:rsidR="00F71848" w:rsidRPr="00937A5E" w:rsidRDefault="00F71848" w:rsidP="008A74E4">
            <w:pPr>
              <w:rPr>
                <w:rFonts w:cs="Arial"/>
                <w:b/>
                <w:bCs/>
                <w:noProof/>
                <w:szCs w:val="24"/>
              </w:rPr>
            </w:pPr>
            <w:r w:rsidRPr="00937A5E">
              <w:rPr>
                <w:rFonts w:cs="Arial"/>
                <w:b/>
                <w:bCs/>
                <w:noProof/>
                <w:szCs w:val="24"/>
              </w:rPr>
              <w:lastRenderedPageBreak/>
              <w:t xml:space="preserve">Measurable </w:t>
            </w:r>
          </w:p>
        </w:tc>
        <w:tc>
          <w:tcPr>
            <w:tcW w:w="5619" w:type="dxa"/>
          </w:tcPr>
          <w:p w14:paraId="32947D65" w14:textId="77777777" w:rsidR="00F71848" w:rsidRPr="00937A5E" w:rsidRDefault="00285CC2" w:rsidP="008A74E4">
            <w:pPr>
              <w:rPr>
                <w:rFonts w:cs="Arial"/>
                <w:noProof/>
                <w:szCs w:val="24"/>
              </w:rPr>
            </w:pPr>
            <w:r w:rsidRPr="00937A5E">
              <w:rPr>
                <w:rFonts w:cs="Arial"/>
                <w:noProof/>
                <w:szCs w:val="24"/>
              </w:rPr>
              <w:t>I pick up a bunch of employees to provide them necessary training to be effective</w:t>
            </w:r>
          </w:p>
        </w:tc>
      </w:tr>
      <w:tr w:rsidR="00F71848" w:rsidRPr="00937A5E" w14:paraId="230B835E" w14:textId="77777777" w:rsidTr="00F678CF">
        <w:trPr>
          <w:trHeight w:val="1502"/>
        </w:trPr>
        <w:tc>
          <w:tcPr>
            <w:tcW w:w="3397" w:type="dxa"/>
          </w:tcPr>
          <w:p w14:paraId="312EF6A5"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A</w:t>
            </w:r>
            <w:r w:rsidRPr="00937A5E">
              <w:rPr>
                <w:rFonts w:cs="Arial"/>
                <w:b/>
                <w:bCs/>
                <w:noProof/>
                <w:szCs w:val="24"/>
                <w:u w:color="000080"/>
              </w:rPr>
              <w:t>greed</w:t>
            </w:r>
          </w:p>
          <w:p w14:paraId="71B8F167" w14:textId="77777777" w:rsidR="00F71848" w:rsidRPr="00937A5E" w:rsidRDefault="00F71848" w:rsidP="008A74E4">
            <w:pPr>
              <w:rPr>
                <w:rFonts w:cs="Arial"/>
                <w:noProof/>
                <w:szCs w:val="24"/>
              </w:rPr>
            </w:pPr>
          </w:p>
          <w:p w14:paraId="5F11F7F9" w14:textId="77777777" w:rsidR="00F71848" w:rsidRPr="00937A5E" w:rsidRDefault="00F71848" w:rsidP="008A74E4">
            <w:pPr>
              <w:rPr>
                <w:rFonts w:cs="Arial"/>
                <w:noProof/>
                <w:szCs w:val="24"/>
              </w:rPr>
            </w:pPr>
          </w:p>
        </w:tc>
        <w:tc>
          <w:tcPr>
            <w:tcW w:w="5619" w:type="dxa"/>
          </w:tcPr>
          <w:p w14:paraId="4F62F987" w14:textId="58638BF2" w:rsidR="00F71848" w:rsidRPr="00937A5E" w:rsidRDefault="00285CC2" w:rsidP="008A74E4">
            <w:pPr>
              <w:rPr>
                <w:rFonts w:cs="Arial"/>
                <w:noProof/>
                <w:szCs w:val="24"/>
              </w:rPr>
            </w:pPr>
            <w:r w:rsidRPr="00937A5E">
              <w:rPr>
                <w:rFonts w:cs="Arial"/>
                <w:noProof/>
                <w:szCs w:val="24"/>
              </w:rPr>
              <w:t xml:space="preserve">The </w:t>
            </w:r>
            <w:r w:rsidR="00552C7D" w:rsidRPr="00937A5E">
              <w:rPr>
                <w:rFonts w:cs="Arial"/>
                <w:noProof/>
                <w:szCs w:val="24"/>
              </w:rPr>
              <w:t>organisation</w:t>
            </w:r>
            <w:r w:rsidRPr="00937A5E">
              <w:rPr>
                <w:rFonts w:cs="Arial"/>
                <w:noProof/>
                <w:szCs w:val="24"/>
              </w:rPr>
              <w:t>al goal can be achi</w:t>
            </w:r>
            <w:r w:rsidR="008A74E4" w:rsidRPr="00937A5E">
              <w:rPr>
                <w:rFonts w:cs="Arial"/>
                <w:noProof/>
                <w:szCs w:val="24"/>
              </w:rPr>
              <w:t>e</w:t>
            </w:r>
            <w:r w:rsidRPr="00937A5E">
              <w:rPr>
                <w:rFonts w:cs="Arial"/>
                <w:noProof/>
                <w:szCs w:val="24"/>
              </w:rPr>
              <w:t>ved by encouraging employees by giving motivation.</w:t>
            </w:r>
          </w:p>
        </w:tc>
      </w:tr>
      <w:tr w:rsidR="00F71848" w:rsidRPr="00937A5E" w14:paraId="4727D65F" w14:textId="77777777" w:rsidTr="00F678CF">
        <w:tc>
          <w:tcPr>
            <w:tcW w:w="3397" w:type="dxa"/>
          </w:tcPr>
          <w:p w14:paraId="0BBB6007"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R</w:t>
            </w:r>
            <w:r w:rsidRPr="00937A5E">
              <w:rPr>
                <w:rFonts w:cs="Arial"/>
                <w:b/>
                <w:bCs/>
                <w:noProof/>
                <w:szCs w:val="24"/>
                <w:u w:color="000080"/>
              </w:rPr>
              <w:t>ealistic</w:t>
            </w:r>
          </w:p>
          <w:p w14:paraId="2E5FACD5" w14:textId="77777777" w:rsidR="00F71848" w:rsidRPr="00937A5E" w:rsidRDefault="00F71848" w:rsidP="008A74E4">
            <w:pPr>
              <w:rPr>
                <w:rFonts w:cs="Arial"/>
                <w:noProof/>
                <w:szCs w:val="24"/>
              </w:rPr>
            </w:pPr>
          </w:p>
          <w:p w14:paraId="27763B60" w14:textId="77777777" w:rsidR="00F71848" w:rsidRPr="00937A5E" w:rsidRDefault="00F71848" w:rsidP="008A74E4">
            <w:pPr>
              <w:rPr>
                <w:rFonts w:cs="Arial"/>
                <w:noProof/>
                <w:szCs w:val="24"/>
              </w:rPr>
            </w:pPr>
          </w:p>
        </w:tc>
        <w:tc>
          <w:tcPr>
            <w:tcW w:w="5619" w:type="dxa"/>
          </w:tcPr>
          <w:p w14:paraId="7DD09D19" w14:textId="77777777" w:rsidR="00F71848" w:rsidRPr="00937A5E" w:rsidRDefault="00F02E17" w:rsidP="008A74E4">
            <w:pPr>
              <w:rPr>
                <w:rFonts w:cs="Arial"/>
                <w:noProof/>
                <w:szCs w:val="24"/>
              </w:rPr>
            </w:pPr>
            <w:r w:rsidRPr="00937A5E">
              <w:rPr>
                <w:rFonts w:cs="Arial"/>
                <w:noProof/>
                <w:szCs w:val="24"/>
              </w:rPr>
              <w:t>An effective HR framework can be used to maintain employees efficiently</w:t>
            </w:r>
          </w:p>
        </w:tc>
      </w:tr>
      <w:tr w:rsidR="00F71848" w:rsidRPr="00937A5E" w14:paraId="206EAADF" w14:textId="77777777" w:rsidTr="00F678CF">
        <w:trPr>
          <w:trHeight w:val="952"/>
        </w:trPr>
        <w:tc>
          <w:tcPr>
            <w:tcW w:w="3397" w:type="dxa"/>
          </w:tcPr>
          <w:p w14:paraId="5E57D1F4" w14:textId="77777777" w:rsidR="00F71848" w:rsidRPr="00937A5E" w:rsidRDefault="00F71848" w:rsidP="008A74E4">
            <w:pPr>
              <w:rPr>
                <w:rFonts w:cs="Arial"/>
                <w:noProof/>
                <w:szCs w:val="24"/>
              </w:rPr>
            </w:pPr>
          </w:p>
          <w:p w14:paraId="6A1E5681"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Time-Bound</w:t>
            </w:r>
          </w:p>
        </w:tc>
        <w:tc>
          <w:tcPr>
            <w:tcW w:w="5619" w:type="dxa"/>
          </w:tcPr>
          <w:p w14:paraId="28E97D0A" w14:textId="633DF9EF" w:rsidR="00F71848" w:rsidRPr="00937A5E" w:rsidRDefault="00F02E17" w:rsidP="008A74E4">
            <w:pPr>
              <w:rPr>
                <w:rFonts w:cs="Arial"/>
                <w:noProof/>
                <w:szCs w:val="24"/>
              </w:rPr>
            </w:pPr>
            <w:r w:rsidRPr="00937A5E">
              <w:rPr>
                <w:rFonts w:cs="Arial"/>
                <w:noProof/>
                <w:szCs w:val="24"/>
              </w:rPr>
              <w:t>This target will</w:t>
            </w:r>
            <w:r w:rsidR="00050C89" w:rsidRPr="00937A5E">
              <w:rPr>
                <w:rFonts w:cs="Arial"/>
                <w:noProof/>
                <w:szCs w:val="24"/>
              </w:rPr>
              <w:t xml:space="preserve"> be</w:t>
            </w:r>
            <w:r w:rsidRPr="00937A5E">
              <w:rPr>
                <w:rFonts w:cs="Arial"/>
                <w:noProof/>
                <w:szCs w:val="24"/>
              </w:rPr>
              <w:t xml:space="preserve"> acco</w:t>
            </w:r>
            <w:r w:rsidR="00050C89" w:rsidRPr="00937A5E">
              <w:rPr>
                <w:rFonts w:cs="Arial"/>
                <w:noProof/>
                <w:szCs w:val="24"/>
              </w:rPr>
              <w:t>m</w:t>
            </w:r>
            <w:r w:rsidRPr="00937A5E">
              <w:rPr>
                <w:rFonts w:cs="Arial"/>
                <w:noProof/>
                <w:szCs w:val="24"/>
              </w:rPr>
              <w:t xml:space="preserve">plished within </w:t>
            </w:r>
            <w:r w:rsidR="008A74E4" w:rsidRPr="00937A5E">
              <w:rPr>
                <w:rFonts w:cs="Arial"/>
                <w:noProof/>
                <w:szCs w:val="24"/>
              </w:rPr>
              <w:t xml:space="preserve">the </w:t>
            </w:r>
            <w:r w:rsidRPr="00937A5E">
              <w:rPr>
                <w:rFonts w:cs="Arial"/>
                <w:noProof/>
                <w:szCs w:val="24"/>
              </w:rPr>
              <w:t>ne</w:t>
            </w:r>
            <w:r w:rsidR="00050C89" w:rsidRPr="00937A5E">
              <w:rPr>
                <w:rFonts w:cs="Arial"/>
                <w:noProof/>
                <w:szCs w:val="24"/>
              </w:rPr>
              <w:t>x</w:t>
            </w:r>
            <w:r w:rsidRPr="00937A5E">
              <w:rPr>
                <w:rFonts w:cs="Arial"/>
                <w:noProof/>
                <w:szCs w:val="24"/>
              </w:rPr>
              <w:t>t five or six months.</w:t>
            </w:r>
          </w:p>
        </w:tc>
      </w:tr>
      <w:tr w:rsidR="00F71848" w:rsidRPr="00937A5E" w14:paraId="57014751" w14:textId="77777777" w:rsidTr="00F678CF">
        <w:trPr>
          <w:trHeight w:val="485"/>
        </w:trPr>
        <w:tc>
          <w:tcPr>
            <w:tcW w:w="9016" w:type="dxa"/>
            <w:gridSpan w:val="2"/>
          </w:tcPr>
          <w:p w14:paraId="509DF65E" w14:textId="77777777" w:rsidR="00F71848" w:rsidRPr="00937A5E" w:rsidRDefault="00F71848" w:rsidP="008A74E4">
            <w:pPr>
              <w:jc w:val="center"/>
              <w:rPr>
                <w:rFonts w:cs="Arial"/>
                <w:b/>
                <w:bCs/>
                <w:noProof/>
                <w:szCs w:val="24"/>
              </w:rPr>
            </w:pPr>
            <w:r w:rsidRPr="00937A5E">
              <w:rPr>
                <w:rFonts w:cs="Arial"/>
                <w:b/>
                <w:bCs/>
                <w:noProof/>
                <w:szCs w:val="24"/>
              </w:rPr>
              <w:t>Medium-term plan (1-2 years)</w:t>
            </w:r>
          </w:p>
        </w:tc>
      </w:tr>
      <w:tr w:rsidR="00F71848" w:rsidRPr="00937A5E" w14:paraId="108B6836" w14:textId="77777777" w:rsidTr="00F678CF">
        <w:tc>
          <w:tcPr>
            <w:tcW w:w="3397" w:type="dxa"/>
          </w:tcPr>
          <w:p w14:paraId="6719E017" w14:textId="77777777" w:rsidR="00F71848" w:rsidRPr="00937A5E" w:rsidRDefault="00F71848" w:rsidP="008A74E4">
            <w:pPr>
              <w:widowControl w:val="0"/>
              <w:tabs>
                <w:tab w:val="center" w:pos="4513"/>
                <w:tab w:val="right" w:pos="9026"/>
              </w:tabs>
              <w:rPr>
                <w:rFonts w:cs="Arial"/>
                <w:noProof/>
                <w:szCs w:val="24"/>
                <w:u w:val="single" w:color="000080"/>
              </w:rPr>
            </w:pPr>
          </w:p>
          <w:p w14:paraId="66B6C13F"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S</w:t>
            </w:r>
            <w:r w:rsidRPr="00937A5E">
              <w:rPr>
                <w:rFonts w:cs="Arial"/>
                <w:b/>
                <w:bCs/>
                <w:noProof/>
                <w:szCs w:val="24"/>
                <w:u w:color="000080"/>
              </w:rPr>
              <w:t>pecific</w:t>
            </w:r>
          </w:p>
          <w:p w14:paraId="0C208780" w14:textId="77777777" w:rsidR="00F71848" w:rsidRPr="00937A5E" w:rsidRDefault="00F71848" w:rsidP="008A74E4">
            <w:pPr>
              <w:rPr>
                <w:rFonts w:cs="Arial"/>
                <w:noProof/>
                <w:szCs w:val="24"/>
              </w:rPr>
            </w:pPr>
          </w:p>
          <w:p w14:paraId="56FAE568" w14:textId="77777777" w:rsidR="00F71848" w:rsidRPr="00937A5E" w:rsidRDefault="00F71848" w:rsidP="008A74E4">
            <w:pPr>
              <w:rPr>
                <w:rFonts w:cs="Arial"/>
                <w:noProof/>
                <w:szCs w:val="24"/>
              </w:rPr>
            </w:pPr>
          </w:p>
        </w:tc>
        <w:tc>
          <w:tcPr>
            <w:tcW w:w="5619" w:type="dxa"/>
          </w:tcPr>
          <w:p w14:paraId="723FB18D" w14:textId="77777777" w:rsidR="00F71848" w:rsidRPr="00937A5E" w:rsidRDefault="00F71848" w:rsidP="008A74E4">
            <w:pPr>
              <w:rPr>
                <w:rFonts w:cs="Arial"/>
                <w:noProof/>
                <w:szCs w:val="24"/>
              </w:rPr>
            </w:pPr>
            <w:r w:rsidRPr="00937A5E">
              <w:rPr>
                <w:rFonts w:cs="Arial"/>
                <w:noProof/>
                <w:szCs w:val="24"/>
              </w:rPr>
              <w:t xml:space="preserve">I </w:t>
            </w:r>
            <w:r w:rsidR="00F02E17" w:rsidRPr="00937A5E">
              <w:rPr>
                <w:rFonts w:cs="Arial"/>
                <w:noProof/>
                <w:szCs w:val="24"/>
              </w:rPr>
              <w:t>decide to make the recruitment and selection process more effective and transparent</w:t>
            </w:r>
          </w:p>
        </w:tc>
      </w:tr>
      <w:tr w:rsidR="00F71848" w:rsidRPr="00937A5E" w14:paraId="66101411" w14:textId="77777777" w:rsidTr="00F678CF">
        <w:tc>
          <w:tcPr>
            <w:tcW w:w="3397" w:type="dxa"/>
          </w:tcPr>
          <w:p w14:paraId="4F298801" w14:textId="77777777" w:rsidR="00F71848" w:rsidRPr="00937A5E" w:rsidRDefault="00F71848" w:rsidP="008A74E4">
            <w:pPr>
              <w:rPr>
                <w:rFonts w:cs="Arial"/>
                <w:noProof/>
                <w:szCs w:val="24"/>
              </w:rPr>
            </w:pPr>
          </w:p>
          <w:p w14:paraId="07536489"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M</w:t>
            </w:r>
            <w:r w:rsidRPr="00937A5E">
              <w:rPr>
                <w:rFonts w:cs="Arial"/>
                <w:b/>
                <w:bCs/>
                <w:noProof/>
                <w:szCs w:val="24"/>
                <w:u w:color="000080"/>
              </w:rPr>
              <w:t>easurable</w:t>
            </w:r>
          </w:p>
          <w:p w14:paraId="25448AE7" w14:textId="77777777" w:rsidR="00F71848" w:rsidRPr="00937A5E" w:rsidRDefault="00F71848" w:rsidP="008A74E4">
            <w:pPr>
              <w:rPr>
                <w:rFonts w:cs="Arial"/>
                <w:noProof/>
                <w:szCs w:val="24"/>
              </w:rPr>
            </w:pPr>
          </w:p>
          <w:p w14:paraId="51917D0F" w14:textId="77777777" w:rsidR="00F71848" w:rsidRPr="00937A5E" w:rsidRDefault="00F71848" w:rsidP="008A74E4">
            <w:pPr>
              <w:rPr>
                <w:rFonts w:cs="Arial"/>
                <w:noProof/>
                <w:szCs w:val="24"/>
              </w:rPr>
            </w:pPr>
          </w:p>
        </w:tc>
        <w:tc>
          <w:tcPr>
            <w:tcW w:w="5619" w:type="dxa"/>
          </w:tcPr>
          <w:p w14:paraId="55778AAE" w14:textId="628952FF" w:rsidR="00F71848" w:rsidRPr="00937A5E" w:rsidRDefault="00F02E17" w:rsidP="008A74E4">
            <w:pPr>
              <w:rPr>
                <w:rFonts w:cs="Arial"/>
                <w:noProof/>
                <w:szCs w:val="24"/>
              </w:rPr>
            </w:pPr>
            <w:r w:rsidRPr="00937A5E">
              <w:rPr>
                <w:rFonts w:cs="Arial"/>
                <w:noProof/>
                <w:szCs w:val="24"/>
              </w:rPr>
              <w:t xml:space="preserve">The skills have to be measured by </w:t>
            </w:r>
            <w:r w:rsidR="008A74E4" w:rsidRPr="00937A5E">
              <w:rPr>
                <w:rFonts w:cs="Arial"/>
                <w:noProof/>
                <w:szCs w:val="24"/>
              </w:rPr>
              <w:t xml:space="preserve">the </w:t>
            </w:r>
            <w:r w:rsidRPr="00937A5E">
              <w:rPr>
                <w:rFonts w:cs="Arial"/>
                <w:noProof/>
                <w:szCs w:val="24"/>
              </w:rPr>
              <w:t xml:space="preserve">automation process. </w:t>
            </w:r>
          </w:p>
        </w:tc>
      </w:tr>
      <w:tr w:rsidR="00F71848" w:rsidRPr="00937A5E" w14:paraId="1FE0F2C6" w14:textId="77777777" w:rsidTr="00F678CF">
        <w:trPr>
          <w:trHeight w:val="1448"/>
        </w:trPr>
        <w:tc>
          <w:tcPr>
            <w:tcW w:w="3397" w:type="dxa"/>
          </w:tcPr>
          <w:p w14:paraId="11DECEBC" w14:textId="77777777" w:rsidR="00F71848" w:rsidRPr="00937A5E" w:rsidRDefault="00F71848" w:rsidP="008A74E4">
            <w:pPr>
              <w:rPr>
                <w:rFonts w:cs="Arial"/>
                <w:noProof/>
                <w:szCs w:val="24"/>
              </w:rPr>
            </w:pPr>
          </w:p>
          <w:p w14:paraId="2BADADC2" w14:textId="77777777" w:rsidR="00F71848" w:rsidRPr="00937A5E" w:rsidRDefault="00F71848" w:rsidP="008A74E4">
            <w:pPr>
              <w:widowControl w:val="0"/>
              <w:tabs>
                <w:tab w:val="center" w:pos="4513"/>
                <w:tab w:val="right" w:pos="9026"/>
              </w:tabs>
              <w:rPr>
                <w:rFonts w:cs="Arial"/>
                <w:b/>
                <w:bCs/>
                <w:noProof/>
                <w:szCs w:val="24"/>
                <w:u w:color="000080"/>
              </w:rPr>
            </w:pPr>
            <w:r w:rsidRPr="00937A5E">
              <w:rPr>
                <w:rFonts w:cs="Arial"/>
                <w:b/>
                <w:bCs/>
                <w:noProof/>
                <w:szCs w:val="24"/>
              </w:rPr>
              <w:t>A</w:t>
            </w:r>
            <w:r w:rsidRPr="00937A5E">
              <w:rPr>
                <w:rFonts w:cs="Arial"/>
                <w:b/>
                <w:bCs/>
                <w:noProof/>
                <w:szCs w:val="24"/>
                <w:u w:color="000080"/>
              </w:rPr>
              <w:t>greed</w:t>
            </w:r>
          </w:p>
          <w:p w14:paraId="40EFAC71" w14:textId="77777777" w:rsidR="00F71848" w:rsidRPr="00937A5E" w:rsidRDefault="00F71848" w:rsidP="008A74E4">
            <w:pPr>
              <w:rPr>
                <w:rFonts w:cs="Arial"/>
                <w:noProof/>
                <w:szCs w:val="24"/>
              </w:rPr>
            </w:pPr>
          </w:p>
        </w:tc>
        <w:tc>
          <w:tcPr>
            <w:tcW w:w="5619" w:type="dxa"/>
          </w:tcPr>
          <w:p w14:paraId="45B73109" w14:textId="4941FED1" w:rsidR="00F71848" w:rsidRPr="00937A5E" w:rsidRDefault="00F02E17" w:rsidP="008A74E4">
            <w:pPr>
              <w:rPr>
                <w:rFonts w:cs="Arial"/>
                <w:noProof/>
                <w:szCs w:val="24"/>
              </w:rPr>
            </w:pPr>
            <w:r w:rsidRPr="00937A5E">
              <w:rPr>
                <w:rFonts w:cs="Arial"/>
                <w:noProof/>
                <w:szCs w:val="24"/>
              </w:rPr>
              <w:t>Effective and skilled employees will assist the company to incre</w:t>
            </w:r>
            <w:r w:rsidR="008A74E4" w:rsidRPr="00937A5E">
              <w:rPr>
                <w:rFonts w:cs="Arial"/>
                <w:noProof/>
                <w:szCs w:val="24"/>
              </w:rPr>
              <w:t>a</w:t>
            </w:r>
            <w:r w:rsidRPr="00937A5E">
              <w:rPr>
                <w:rFonts w:cs="Arial"/>
                <w:noProof/>
                <w:szCs w:val="24"/>
              </w:rPr>
              <w:t>se its productivity and profitability</w:t>
            </w:r>
          </w:p>
        </w:tc>
      </w:tr>
      <w:tr w:rsidR="00F71848" w:rsidRPr="00937A5E" w14:paraId="3F8E0345" w14:textId="77777777" w:rsidTr="00F678CF">
        <w:trPr>
          <w:trHeight w:val="1583"/>
        </w:trPr>
        <w:tc>
          <w:tcPr>
            <w:tcW w:w="3397" w:type="dxa"/>
          </w:tcPr>
          <w:p w14:paraId="13CE5ADE" w14:textId="77777777" w:rsidR="00F71848" w:rsidRPr="00937A5E" w:rsidRDefault="00F71848" w:rsidP="008A74E4">
            <w:pPr>
              <w:rPr>
                <w:rFonts w:cs="Arial"/>
                <w:noProof/>
                <w:szCs w:val="24"/>
              </w:rPr>
            </w:pPr>
          </w:p>
          <w:p w14:paraId="6E80AE51" w14:textId="77777777" w:rsidR="00F71848" w:rsidRPr="00937A5E" w:rsidRDefault="00F71848" w:rsidP="008A74E4">
            <w:pPr>
              <w:widowControl w:val="0"/>
              <w:tabs>
                <w:tab w:val="center" w:pos="4513"/>
                <w:tab w:val="right" w:pos="9026"/>
              </w:tabs>
              <w:rPr>
                <w:rFonts w:cs="Arial"/>
                <w:b/>
                <w:bCs/>
                <w:noProof/>
                <w:szCs w:val="24"/>
                <w:u w:color="000080"/>
              </w:rPr>
            </w:pPr>
            <w:r w:rsidRPr="00937A5E">
              <w:rPr>
                <w:rFonts w:cs="Arial"/>
                <w:b/>
                <w:bCs/>
                <w:noProof/>
                <w:szCs w:val="24"/>
              </w:rPr>
              <w:t>R</w:t>
            </w:r>
            <w:r w:rsidRPr="00937A5E">
              <w:rPr>
                <w:rFonts w:cs="Arial"/>
                <w:b/>
                <w:bCs/>
                <w:noProof/>
                <w:szCs w:val="24"/>
                <w:u w:color="000080"/>
              </w:rPr>
              <w:t>ealistic</w:t>
            </w:r>
          </w:p>
          <w:p w14:paraId="59AC580E" w14:textId="77777777" w:rsidR="00F71848" w:rsidRPr="00937A5E" w:rsidRDefault="00F71848" w:rsidP="008A74E4">
            <w:pPr>
              <w:widowControl w:val="0"/>
              <w:tabs>
                <w:tab w:val="center" w:pos="4513"/>
                <w:tab w:val="right" w:pos="9026"/>
              </w:tabs>
              <w:rPr>
                <w:rFonts w:eastAsia="Arial" w:cs="Arial"/>
                <w:b/>
                <w:bCs/>
                <w:noProof/>
                <w:szCs w:val="24"/>
                <w:u w:color="000080"/>
              </w:rPr>
            </w:pPr>
          </w:p>
          <w:p w14:paraId="43BAEA07" w14:textId="77777777" w:rsidR="00F71848" w:rsidRPr="00937A5E" w:rsidRDefault="00F71848" w:rsidP="008A74E4">
            <w:pPr>
              <w:rPr>
                <w:rFonts w:cs="Arial"/>
                <w:noProof/>
                <w:szCs w:val="24"/>
              </w:rPr>
            </w:pPr>
          </w:p>
        </w:tc>
        <w:tc>
          <w:tcPr>
            <w:tcW w:w="5619" w:type="dxa"/>
          </w:tcPr>
          <w:p w14:paraId="74B0D952" w14:textId="4741C5A2" w:rsidR="00F71848" w:rsidRPr="00937A5E" w:rsidRDefault="00F02E17" w:rsidP="008A74E4">
            <w:pPr>
              <w:rPr>
                <w:rFonts w:cs="Arial"/>
                <w:noProof/>
                <w:szCs w:val="24"/>
              </w:rPr>
            </w:pPr>
            <w:r w:rsidRPr="00937A5E">
              <w:rPr>
                <w:rFonts w:cs="Arial"/>
                <w:noProof/>
                <w:szCs w:val="24"/>
              </w:rPr>
              <w:t>I will give importance to mak</w:t>
            </w:r>
            <w:r w:rsidR="008A74E4" w:rsidRPr="00937A5E">
              <w:rPr>
                <w:rFonts w:cs="Arial"/>
                <w:noProof/>
                <w:szCs w:val="24"/>
              </w:rPr>
              <w:t>ing</w:t>
            </w:r>
            <w:r w:rsidRPr="00937A5E">
              <w:rPr>
                <w:rFonts w:cs="Arial"/>
                <w:noProof/>
                <w:szCs w:val="24"/>
              </w:rPr>
              <w:t xml:space="preserve"> my employees happy and motivated to give their best performance. </w:t>
            </w:r>
          </w:p>
        </w:tc>
      </w:tr>
      <w:tr w:rsidR="00F71848" w:rsidRPr="00937A5E" w14:paraId="4F68D7BD" w14:textId="77777777" w:rsidTr="00F678CF">
        <w:trPr>
          <w:trHeight w:val="737"/>
        </w:trPr>
        <w:tc>
          <w:tcPr>
            <w:tcW w:w="3397" w:type="dxa"/>
          </w:tcPr>
          <w:p w14:paraId="462037DF"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T</w:t>
            </w:r>
            <w:r w:rsidRPr="00937A5E">
              <w:rPr>
                <w:rFonts w:cs="Arial"/>
                <w:b/>
                <w:bCs/>
                <w:noProof/>
                <w:szCs w:val="24"/>
                <w:u w:color="000080"/>
              </w:rPr>
              <w:t>ime-Bound</w:t>
            </w:r>
          </w:p>
          <w:p w14:paraId="5D0C3CA1" w14:textId="77777777" w:rsidR="00F71848" w:rsidRPr="00937A5E" w:rsidRDefault="00F71848" w:rsidP="008A74E4">
            <w:pPr>
              <w:rPr>
                <w:rFonts w:cs="Arial"/>
                <w:noProof/>
                <w:szCs w:val="24"/>
              </w:rPr>
            </w:pPr>
          </w:p>
        </w:tc>
        <w:tc>
          <w:tcPr>
            <w:tcW w:w="5619" w:type="dxa"/>
          </w:tcPr>
          <w:p w14:paraId="397EC56E" w14:textId="6EE6448C" w:rsidR="00F71848" w:rsidRPr="00937A5E" w:rsidRDefault="00F02E17" w:rsidP="008A74E4">
            <w:pPr>
              <w:rPr>
                <w:rFonts w:cs="Arial"/>
                <w:noProof/>
                <w:szCs w:val="24"/>
              </w:rPr>
            </w:pPr>
            <w:r w:rsidRPr="00937A5E">
              <w:rPr>
                <w:rFonts w:cs="Arial"/>
                <w:noProof/>
                <w:szCs w:val="24"/>
              </w:rPr>
              <w:t>T</w:t>
            </w:r>
            <w:r w:rsidR="00C16CCA">
              <w:rPr>
                <w:rFonts w:cs="Arial"/>
                <w:noProof/>
                <w:szCs w:val="24"/>
              </w:rPr>
              <w:t>he t</w:t>
            </w:r>
            <w:r w:rsidRPr="00937A5E">
              <w:rPr>
                <w:rFonts w:cs="Arial"/>
                <w:noProof/>
                <w:szCs w:val="24"/>
              </w:rPr>
              <w:t>ime frame for this task is</w:t>
            </w:r>
            <w:r w:rsidR="008A74E4" w:rsidRPr="00937A5E">
              <w:rPr>
                <w:rFonts w:cs="Arial"/>
                <w:noProof/>
                <w:szCs w:val="24"/>
              </w:rPr>
              <w:t xml:space="preserve"> </w:t>
            </w:r>
            <w:r w:rsidRPr="00937A5E">
              <w:rPr>
                <w:rFonts w:cs="Arial"/>
                <w:noProof/>
                <w:szCs w:val="24"/>
              </w:rPr>
              <w:t xml:space="preserve">one to two years. </w:t>
            </w:r>
          </w:p>
        </w:tc>
      </w:tr>
      <w:tr w:rsidR="00F71848" w:rsidRPr="00937A5E" w14:paraId="4040F8CF" w14:textId="77777777" w:rsidTr="00F678CF">
        <w:tc>
          <w:tcPr>
            <w:tcW w:w="9016" w:type="dxa"/>
            <w:gridSpan w:val="2"/>
          </w:tcPr>
          <w:p w14:paraId="04295225" w14:textId="77777777" w:rsidR="00F71848" w:rsidRPr="00937A5E" w:rsidRDefault="00F71848" w:rsidP="008A74E4">
            <w:pPr>
              <w:jc w:val="center"/>
              <w:rPr>
                <w:rFonts w:cs="Arial"/>
                <w:b/>
                <w:bCs/>
                <w:noProof/>
                <w:szCs w:val="24"/>
              </w:rPr>
            </w:pPr>
            <w:r w:rsidRPr="00937A5E">
              <w:rPr>
                <w:rFonts w:cs="Arial"/>
                <w:b/>
                <w:bCs/>
                <w:noProof/>
                <w:szCs w:val="24"/>
              </w:rPr>
              <w:t>Long-term plan (2-5 years)</w:t>
            </w:r>
          </w:p>
        </w:tc>
      </w:tr>
      <w:tr w:rsidR="00F71848" w:rsidRPr="00937A5E" w14:paraId="3F5EBFC0" w14:textId="77777777" w:rsidTr="00F678CF">
        <w:trPr>
          <w:trHeight w:val="1054"/>
        </w:trPr>
        <w:tc>
          <w:tcPr>
            <w:tcW w:w="3397" w:type="dxa"/>
          </w:tcPr>
          <w:p w14:paraId="1795ECDA" w14:textId="77777777" w:rsidR="00F71848" w:rsidRPr="00937A5E" w:rsidRDefault="00F71848" w:rsidP="008A74E4">
            <w:pPr>
              <w:widowControl w:val="0"/>
              <w:tabs>
                <w:tab w:val="center" w:pos="4513"/>
                <w:tab w:val="right" w:pos="9026"/>
              </w:tabs>
              <w:rPr>
                <w:rFonts w:cs="Arial"/>
                <w:noProof/>
                <w:szCs w:val="24"/>
                <w:u w:val="single" w:color="000080"/>
              </w:rPr>
            </w:pPr>
          </w:p>
          <w:p w14:paraId="6DAC1DE4"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S</w:t>
            </w:r>
            <w:r w:rsidRPr="00937A5E">
              <w:rPr>
                <w:rFonts w:cs="Arial"/>
                <w:b/>
                <w:bCs/>
                <w:noProof/>
                <w:szCs w:val="24"/>
                <w:u w:color="000080"/>
              </w:rPr>
              <w:t>pecific</w:t>
            </w:r>
          </w:p>
          <w:p w14:paraId="7F03A497" w14:textId="77777777" w:rsidR="00F71848" w:rsidRPr="00937A5E" w:rsidRDefault="00F71848" w:rsidP="008A74E4">
            <w:pPr>
              <w:rPr>
                <w:rFonts w:cs="Arial"/>
                <w:noProof/>
                <w:szCs w:val="24"/>
              </w:rPr>
            </w:pPr>
          </w:p>
          <w:p w14:paraId="49CE434B" w14:textId="77777777" w:rsidR="00F71848" w:rsidRPr="00937A5E" w:rsidRDefault="00F71848" w:rsidP="008A74E4">
            <w:pPr>
              <w:rPr>
                <w:rFonts w:cs="Arial"/>
                <w:noProof/>
                <w:szCs w:val="24"/>
              </w:rPr>
            </w:pPr>
          </w:p>
        </w:tc>
        <w:tc>
          <w:tcPr>
            <w:tcW w:w="5619" w:type="dxa"/>
          </w:tcPr>
          <w:p w14:paraId="08F879A1" w14:textId="77777777" w:rsidR="00F71848" w:rsidRPr="00937A5E" w:rsidRDefault="00F02E17" w:rsidP="008A74E4">
            <w:pPr>
              <w:rPr>
                <w:rFonts w:cs="Arial"/>
                <w:noProof/>
                <w:szCs w:val="24"/>
              </w:rPr>
            </w:pPr>
            <w:r w:rsidRPr="00937A5E">
              <w:rPr>
                <w:rFonts w:cs="Arial"/>
                <w:noProof/>
                <w:szCs w:val="24"/>
              </w:rPr>
              <w:t xml:space="preserve">Enhancing the productivity and profitability of the company as a good brand. </w:t>
            </w:r>
          </w:p>
        </w:tc>
      </w:tr>
      <w:tr w:rsidR="00F71848" w:rsidRPr="00937A5E" w14:paraId="41F2977C" w14:textId="77777777" w:rsidTr="00F678CF">
        <w:trPr>
          <w:trHeight w:val="1101"/>
        </w:trPr>
        <w:tc>
          <w:tcPr>
            <w:tcW w:w="3397" w:type="dxa"/>
          </w:tcPr>
          <w:p w14:paraId="30EEED50" w14:textId="77777777" w:rsidR="00F71848" w:rsidRPr="00937A5E" w:rsidRDefault="00F71848" w:rsidP="008A74E4">
            <w:pPr>
              <w:widowControl w:val="0"/>
              <w:tabs>
                <w:tab w:val="center" w:pos="4513"/>
                <w:tab w:val="right" w:pos="9026"/>
              </w:tabs>
              <w:rPr>
                <w:rFonts w:cs="Arial"/>
                <w:b/>
                <w:bCs/>
                <w:noProof/>
                <w:szCs w:val="24"/>
              </w:rPr>
            </w:pPr>
            <w:r w:rsidRPr="00937A5E">
              <w:rPr>
                <w:rFonts w:cs="Arial"/>
                <w:b/>
                <w:bCs/>
                <w:noProof/>
                <w:szCs w:val="24"/>
              </w:rPr>
              <w:t>Measurable</w:t>
            </w:r>
          </w:p>
        </w:tc>
        <w:tc>
          <w:tcPr>
            <w:tcW w:w="5619" w:type="dxa"/>
          </w:tcPr>
          <w:p w14:paraId="5912D141" w14:textId="77777777" w:rsidR="00F71848" w:rsidRPr="00937A5E" w:rsidRDefault="00F02E17" w:rsidP="008A74E4">
            <w:pPr>
              <w:rPr>
                <w:rFonts w:cs="Arial"/>
                <w:noProof/>
                <w:szCs w:val="24"/>
              </w:rPr>
            </w:pPr>
            <w:r w:rsidRPr="00937A5E">
              <w:rPr>
                <w:rFonts w:cs="Arial"/>
                <w:noProof/>
                <w:szCs w:val="24"/>
              </w:rPr>
              <w:t xml:space="preserve">The performance of the employees will be measured effectively. </w:t>
            </w:r>
          </w:p>
        </w:tc>
      </w:tr>
      <w:tr w:rsidR="00F71848" w:rsidRPr="00937A5E" w14:paraId="06FDBEAE" w14:textId="77777777" w:rsidTr="00F678CF">
        <w:tc>
          <w:tcPr>
            <w:tcW w:w="3397" w:type="dxa"/>
          </w:tcPr>
          <w:p w14:paraId="12AA46F7" w14:textId="77777777" w:rsidR="00F71848" w:rsidRPr="00937A5E" w:rsidRDefault="00F71848" w:rsidP="008A74E4">
            <w:pPr>
              <w:rPr>
                <w:rFonts w:cs="Arial"/>
                <w:noProof/>
                <w:szCs w:val="24"/>
              </w:rPr>
            </w:pPr>
          </w:p>
          <w:p w14:paraId="2971402F"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A</w:t>
            </w:r>
            <w:r w:rsidRPr="00937A5E">
              <w:rPr>
                <w:rFonts w:cs="Arial"/>
                <w:b/>
                <w:bCs/>
                <w:noProof/>
                <w:szCs w:val="24"/>
                <w:u w:color="000080"/>
              </w:rPr>
              <w:t>greed</w:t>
            </w:r>
          </w:p>
          <w:p w14:paraId="78B8055E" w14:textId="77777777" w:rsidR="00F71848" w:rsidRPr="00937A5E" w:rsidRDefault="00F71848" w:rsidP="008A74E4">
            <w:pPr>
              <w:rPr>
                <w:rFonts w:cs="Arial"/>
                <w:noProof/>
                <w:szCs w:val="24"/>
              </w:rPr>
            </w:pPr>
          </w:p>
          <w:p w14:paraId="46B2CD20" w14:textId="77777777" w:rsidR="00F71848" w:rsidRPr="00937A5E" w:rsidRDefault="00F71848" w:rsidP="008A74E4">
            <w:pPr>
              <w:rPr>
                <w:rFonts w:cs="Arial"/>
                <w:noProof/>
                <w:szCs w:val="24"/>
              </w:rPr>
            </w:pPr>
          </w:p>
        </w:tc>
        <w:tc>
          <w:tcPr>
            <w:tcW w:w="5619" w:type="dxa"/>
          </w:tcPr>
          <w:p w14:paraId="547426B5" w14:textId="77777777" w:rsidR="00F71848" w:rsidRPr="00937A5E" w:rsidRDefault="00F02E17" w:rsidP="008A74E4">
            <w:pPr>
              <w:rPr>
                <w:rFonts w:cs="Arial"/>
                <w:noProof/>
                <w:szCs w:val="24"/>
              </w:rPr>
            </w:pPr>
            <w:r w:rsidRPr="00937A5E">
              <w:rPr>
                <w:rFonts w:cs="Arial"/>
                <w:noProof/>
                <w:szCs w:val="24"/>
              </w:rPr>
              <w:t>According to the performance of employees, rewards, appreciation, and promotion will be provided to make them more productive.</w:t>
            </w:r>
          </w:p>
        </w:tc>
      </w:tr>
      <w:tr w:rsidR="00F71848" w:rsidRPr="00937A5E" w14:paraId="56DF9970" w14:textId="77777777" w:rsidTr="00F678CF">
        <w:tc>
          <w:tcPr>
            <w:tcW w:w="3397" w:type="dxa"/>
          </w:tcPr>
          <w:p w14:paraId="4F88D348"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R</w:t>
            </w:r>
            <w:r w:rsidRPr="00937A5E">
              <w:rPr>
                <w:rFonts w:cs="Arial"/>
                <w:b/>
                <w:bCs/>
                <w:noProof/>
                <w:szCs w:val="24"/>
                <w:u w:color="000080"/>
              </w:rPr>
              <w:t>ealistic</w:t>
            </w:r>
          </w:p>
        </w:tc>
        <w:tc>
          <w:tcPr>
            <w:tcW w:w="5619" w:type="dxa"/>
          </w:tcPr>
          <w:p w14:paraId="4F1E423A" w14:textId="77777777" w:rsidR="00F71848" w:rsidRPr="00937A5E" w:rsidRDefault="00F02E17" w:rsidP="008A74E4">
            <w:pPr>
              <w:rPr>
                <w:rFonts w:cs="Arial"/>
                <w:noProof/>
                <w:szCs w:val="24"/>
              </w:rPr>
            </w:pPr>
            <w:r w:rsidRPr="00937A5E">
              <w:rPr>
                <w:rFonts w:cs="Arial"/>
                <w:noProof/>
                <w:szCs w:val="24"/>
              </w:rPr>
              <w:t xml:space="preserve">Overall productivity and profit of the company will be increased. </w:t>
            </w:r>
          </w:p>
        </w:tc>
      </w:tr>
      <w:tr w:rsidR="00F71848" w:rsidRPr="00937A5E" w14:paraId="6CB6B913" w14:textId="77777777" w:rsidTr="00F678CF">
        <w:trPr>
          <w:trHeight w:val="885"/>
        </w:trPr>
        <w:tc>
          <w:tcPr>
            <w:tcW w:w="3397" w:type="dxa"/>
          </w:tcPr>
          <w:p w14:paraId="5B0E4CE1" w14:textId="77777777" w:rsidR="00F71848" w:rsidRPr="00937A5E" w:rsidRDefault="00F71848" w:rsidP="008A74E4">
            <w:pPr>
              <w:rPr>
                <w:rFonts w:cs="Arial"/>
                <w:noProof/>
                <w:szCs w:val="24"/>
              </w:rPr>
            </w:pPr>
          </w:p>
          <w:p w14:paraId="4EA842DB" w14:textId="77777777" w:rsidR="00F71848" w:rsidRPr="00937A5E" w:rsidRDefault="00F71848" w:rsidP="008A74E4">
            <w:pPr>
              <w:widowControl w:val="0"/>
              <w:tabs>
                <w:tab w:val="center" w:pos="4513"/>
                <w:tab w:val="right" w:pos="9026"/>
              </w:tabs>
              <w:rPr>
                <w:rFonts w:eastAsia="Arial" w:cs="Arial"/>
                <w:b/>
                <w:bCs/>
                <w:noProof/>
                <w:szCs w:val="24"/>
                <w:u w:color="000080"/>
              </w:rPr>
            </w:pPr>
            <w:r w:rsidRPr="00937A5E">
              <w:rPr>
                <w:rFonts w:cs="Arial"/>
                <w:b/>
                <w:bCs/>
                <w:noProof/>
                <w:szCs w:val="24"/>
              </w:rPr>
              <w:t>T</w:t>
            </w:r>
            <w:r w:rsidRPr="00937A5E">
              <w:rPr>
                <w:rFonts w:cs="Arial"/>
                <w:b/>
                <w:bCs/>
                <w:noProof/>
                <w:szCs w:val="24"/>
                <w:u w:color="000080"/>
              </w:rPr>
              <w:t>ime-Bound</w:t>
            </w:r>
          </w:p>
          <w:p w14:paraId="2819B3B6" w14:textId="77777777" w:rsidR="00F71848" w:rsidRPr="00937A5E" w:rsidRDefault="00F71848" w:rsidP="008A74E4">
            <w:pPr>
              <w:rPr>
                <w:rFonts w:cs="Arial"/>
                <w:noProof/>
                <w:szCs w:val="24"/>
              </w:rPr>
            </w:pPr>
          </w:p>
        </w:tc>
        <w:tc>
          <w:tcPr>
            <w:tcW w:w="5619" w:type="dxa"/>
          </w:tcPr>
          <w:p w14:paraId="7D101306" w14:textId="77777777" w:rsidR="00F71848" w:rsidRPr="00937A5E" w:rsidRDefault="00F02E17" w:rsidP="008A74E4">
            <w:pPr>
              <w:rPr>
                <w:rFonts w:cs="Arial"/>
                <w:noProof/>
                <w:szCs w:val="24"/>
              </w:rPr>
            </w:pPr>
            <w:r w:rsidRPr="00937A5E">
              <w:rPr>
                <w:rFonts w:cs="Arial"/>
                <w:noProof/>
                <w:szCs w:val="24"/>
              </w:rPr>
              <w:t xml:space="preserve">This target will be fulfilled in three to five years. </w:t>
            </w:r>
          </w:p>
        </w:tc>
      </w:tr>
    </w:tbl>
    <w:p w14:paraId="38E6FD52" w14:textId="77777777" w:rsidR="005A0E8A" w:rsidRPr="00937A5E" w:rsidRDefault="005A0E8A" w:rsidP="008A74E4">
      <w:pPr>
        <w:rPr>
          <w:rFonts w:cs="Arial"/>
          <w:noProof/>
        </w:rPr>
      </w:pPr>
    </w:p>
    <w:p w14:paraId="10911087" w14:textId="77777777" w:rsidR="005A0E8A" w:rsidRPr="00937A5E" w:rsidRDefault="005A0E8A" w:rsidP="008A74E4">
      <w:pPr>
        <w:rPr>
          <w:rFonts w:cs="Arial"/>
          <w:noProof/>
          <w:szCs w:val="24"/>
          <w:u w:val="single"/>
        </w:rPr>
      </w:pPr>
    </w:p>
    <w:p w14:paraId="1F7DDFB2" w14:textId="77777777" w:rsidR="003579FC" w:rsidRPr="00937A5E" w:rsidRDefault="003579FC" w:rsidP="008A74E4">
      <w:pPr>
        <w:jc w:val="left"/>
        <w:rPr>
          <w:rFonts w:eastAsiaTheme="majorEastAsia" w:cs="Arial"/>
          <w:b/>
          <w:noProof/>
          <w:color w:val="0070C0"/>
          <w:sz w:val="28"/>
          <w:szCs w:val="32"/>
          <w:u w:val="single"/>
        </w:rPr>
      </w:pPr>
      <w:bookmarkStart w:id="13" w:name="_Toc120147374"/>
      <w:r w:rsidRPr="00937A5E">
        <w:rPr>
          <w:rFonts w:cs="Arial"/>
          <w:noProof/>
        </w:rPr>
        <w:br w:type="page"/>
      </w:r>
    </w:p>
    <w:p w14:paraId="2833C770" w14:textId="0C687C86" w:rsidR="005A0E8A" w:rsidRPr="00937A5E" w:rsidRDefault="005A0E8A" w:rsidP="008A74E4">
      <w:pPr>
        <w:pStyle w:val="Heading1"/>
        <w:rPr>
          <w:rFonts w:cs="Arial"/>
          <w:b w:val="0"/>
          <w:noProof/>
        </w:rPr>
      </w:pPr>
      <w:bookmarkStart w:id="14" w:name="_Toc121510125"/>
      <w:r w:rsidRPr="00937A5E">
        <w:rPr>
          <w:rFonts w:cs="Arial"/>
          <w:noProof/>
        </w:rPr>
        <w:lastRenderedPageBreak/>
        <w:t>Conclusion</w:t>
      </w:r>
      <w:bookmarkEnd w:id="13"/>
      <w:bookmarkEnd w:id="14"/>
      <w:r w:rsidRPr="00937A5E">
        <w:rPr>
          <w:rFonts w:cs="Arial"/>
          <w:noProof/>
        </w:rPr>
        <w:t xml:space="preserve"> </w:t>
      </w:r>
    </w:p>
    <w:p w14:paraId="6D540F11" w14:textId="02650BBA" w:rsidR="00F72725" w:rsidRPr="00937A5E" w:rsidRDefault="008A6D66" w:rsidP="008A74E4">
      <w:pPr>
        <w:rPr>
          <w:rFonts w:eastAsiaTheme="majorEastAsia" w:cs="Arial"/>
          <w:b/>
          <w:noProof/>
          <w:color w:val="0070C0"/>
          <w:sz w:val="28"/>
          <w:szCs w:val="32"/>
          <w:u w:val="single"/>
        </w:rPr>
      </w:pPr>
      <w:r w:rsidRPr="00937A5E">
        <w:rPr>
          <w:rFonts w:cs="Arial"/>
          <w:noProof/>
        </w:rPr>
        <w:t xml:space="preserve">Role play is a special and successful method for providing the </w:t>
      </w:r>
      <w:r w:rsidR="008A74E4" w:rsidRPr="00937A5E">
        <w:rPr>
          <w:rFonts w:cs="Arial"/>
          <w:noProof/>
        </w:rPr>
        <w:t>students</w:t>
      </w:r>
      <w:r w:rsidRPr="00937A5E">
        <w:rPr>
          <w:rFonts w:cs="Arial"/>
          <w:noProof/>
        </w:rPr>
        <w:t xml:space="preserve"> </w:t>
      </w:r>
      <w:r w:rsidR="008A74E4" w:rsidRPr="00937A5E">
        <w:rPr>
          <w:rFonts w:cs="Arial"/>
          <w:noProof/>
        </w:rPr>
        <w:t xml:space="preserve">with </w:t>
      </w:r>
      <w:r w:rsidRPr="00937A5E">
        <w:rPr>
          <w:rFonts w:cs="Arial"/>
          <w:noProof/>
        </w:rPr>
        <w:t xml:space="preserve">the impression that they are experiencing the actual and professional world. Finding out pupils' limitations helps them strengthen their talents and skills. </w:t>
      </w:r>
      <w:r w:rsidR="00BE2407" w:rsidRPr="00937A5E">
        <w:rPr>
          <w:rFonts w:cs="Arial"/>
          <w:noProof/>
        </w:rPr>
        <w:t>I have</w:t>
      </w:r>
      <w:r w:rsidRPr="00937A5E">
        <w:rPr>
          <w:rFonts w:cs="Arial"/>
          <w:noProof/>
        </w:rPr>
        <w:t xml:space="preserve"> discovered how to bett</w:t>
      </w:r>
      <w:r w:rsidR="000A5EC4" w:rsidRPr="00937A5E">
        <w:rPr>
          <w:rFonts w:cs="Arial"/>
          <w:noProof/>
        </w:rPr>
        <w:t>er myself as an HR assistant</w:t>
      </w:r>
      <w:r w:rsidRPr="00937A5E">
        <w:rPr>
          <w:rFonts w:cs="Arial"/>
          <w:noProof/>
        </w:rPr>
        <w:t xml:space="preserve"> by honing my profes</w:t>
      </w:r>
      <w:r w:rsidR="000A5EC4" w:rsidRPr="00937A5E">
        <w:rPr>
          <w:rFonts w:cs="Arial"/>
          <w:noProof/>
        </w:rPr>
        <w:t>sional abilities. The HR assistant</w:t>
      </w:r>
      <w:r w:rsidRPr="00937A5E">
        <w:rPr>
          <w:rFonts w:cs="Arial"/>
          <w:noProof/>
        </w:rPr>
        <w:t xml:space="preserve"> is in charge of overseeing and running the everyday operations of t</w:t>
      </w:r>
      <w:r w:rsidR="00BC5F87" w:rsidRPr="00937A5E">
        <w:rPr>
          <w:rFonts w:cs="Arial"/>
          <w:noProof/>
        </w:rPr>
        <w:t xml:space="preserve">he workforce of an </w:t>
      </w:r>
      <w:r w:rsidR="00552C7D" w:rsidRPr="00937A5E">
        <w:rPr>
          <w:rFonts w:cs="Arial"/>
          <w:noProof/>
        </w:rPr>
        <w:t>organisation</w:t>
      </w:r>
      <w:r w:rsidR="003579FC" w:rsidRPr="00937A5E">
        <w:rPr>
          <w:rFonts w:cs="Arial"/>
          <w:noProof/>
        </w:rPr>
        <w:t xml:space="preserve">. </w:t>
      </w:r>
      <w:r w:rsidRPr="00937A5E">
        <w:rPr>
          <w:rFonts w:cs="Arial"/>
          <w:noProof/>
        </w:rPr>
        <w:t>These jobs are not very simple, thus acquiring some internal skills is necessary if one wants to handl</w:t>
      </w:r>
      <w:r w:rsidR="000A5EC4" w:rsidRPr="00937A5E">
        <w:rPr>
          <w:rFonts w:cs="Arial"/>
          <w:noProof/>
        </w:rPr>
        <w:t xml:space="preserve">e HR effectively. </w:t>
      </w:r>
      <w:r w:rsidR="00726306" w:rsidRPr="00937A5E">
        <w:rPr>
          <w:rFonts w:cs="Arial"/>
          <w:noProof/>
        </w:rPr>
        <w:t>The HR assistant and staff are responsible for hiring, interviewing, training, and managing employees. HR assistants are responsible for ensuring workplace safety. Typically, the HR department's workforce management impacts the company's long- and short-term objectives.</w:t>
      </w:r>
      <w:r w:rsidR="00F72725" w:rsidRPr="00937A5E">
        <w:rPr>
          <w:rFonts w:cs="Arial"/>
          <w:noProof/>
        </w:rPr>
        <w:br w:type="page"/>
      </w:r>
    </w:p>
    <w:p w14:paraId="001C1C01" w14:textId="5D56FDD0" w:rsidR="008E7C4A" w:rsidRPr="00937A5E" w:rsidRDefault="008E7C4A" w:rsidP="008A74E4">
      <w:pPr>
        <w:pStyle w:val="Heading1"/>
        <w:rPr>
          <w:rFonts w:cs="Arial"/>
          <w:b w:val="0"/>
          <w:noProof/>
        </w:rPr>
      </w:pPr>
      <w:bookmarkStart w:id="15" w:name="_Toc121510126"/>
      <w:r w:rsidRPr="00937A5E">
        <w:rPr>
          <w:rFonts w:cs="Arial"/>
          <w:noProof/>
        </w:rPr>
        <w:lastRenderedPageBreak/>
        <w:t>References</w:t>
      </w:r>
      <w:bookmarkEnd w:id="15"/>
      <w:r w:rsidRPr="00937A5E">
        <w:rPr>
          <w:rFonts w:cs="Arial"/>
          <w:noProof/>
        </w:rPr>
        <w:t xml:space="preserve"> </w:t>
      </w:r>
    </w:p>
    <w:p w14:paraId="6BCAE3ED" w14:textId="77777777" w:rsidR="0055789E" w:rsidRPr="00937A5E" w:rsidRDefault="0055789E" w:rsidP="008A74E4">
      <w:pPr>
        <w:rPr>
          <w:rFonts w:cs="Arial"/>
          <w:i/>
          <w:noProof/>
          <w:szCs w:val="24"/>
        </w:rPr>
      </w:pPr>
      <w:r w:rsidRPr="00937A5E">
        <w:rPr>
          <w:rFonts w:cs="Arial"/>
          <w:noProof/>
        </w:rPr>
        <w:t>Creed, P. and Hood, M. 2009. Career development, planning, and management from the organisational perspective.</w:t>
      </w:r>
      <w:r w:rsidRPr="00937A5E">
        <w:rPr>
          <w:rStyle w:val="CommentReference"/>
          <w:rFonts w:cs="Arial"/>
          <w:noProof/>
        </w:rPr>
        <w:t xml:space="preserve"> </w:t>
      </w:r>
      <w:r w:rsidRPr="00937A5E">
        <w:rPr>
          <w:rStyle w:val="CommentReference"/>
          <w:rFonts w:cs="Arial"/>
          <w:i/>
          <w:noProof/>
          <w:sz w:val="24"/>
          <w:szCs w:val="24"/>
        </w:rPr>
        <w:t>Vocational Psychological and Organisational Perspectives on Career.</w:t>
      </w:r>
      <w:r w:rsidRPr="00937A5E">
        <w:rPr>
          <w:rFonts w:cs="Arial"/>
          <w:i/>
          <w:noProof/>
          <w:szCs w:val="24"/>
        </w:rPr>
        <w:t xml:space="preserve"> </w:t>
      </w:r>
    </w:p>
    <w:p w14:paraId="6196E2B9" w14:textId="77777777" w:rsidR="0055789E" w:rsidRPr="00937A5E" w:rsidRDefault="0055789E" w:rsidP="008A74E4">
      <w:pPr>
        <w:rPr>
          <w:rFonts w:cs="Arial"/>
          <w:i/>
          <w:noProof/>
        </w:rPr>
      </w:pPr>
      <w:r w:rsidRPr="00937A5E">
        <w:rPr>
          <w:rFonts w:cs="Arial"/>
          <w:noProof/>
        </w:rPr>
        <w:t>Greenan, P., 2016. Personal development plans: insights from a case based approach.</w:t>
      </w:r>
      <w:r w:rsidRPr="00937A5E">
        <w:rPr>
          <w:rFonts w:cs="Arial"/>
          <w:i/>
          <w:noProof/>
        </w:rPr>
        <w:t xml:space="preserve"> Journal of Workplace Learning.</w:t>
      </w:r>
    </w:p>
    <w:p w14:paraId="7484B523" w14:textId="77777777" w:rsidR="0055789E" w:rsidRPr="00937A5E" w:rsidRDefault="0055789E" w:rsidP="008A74E4">
      <w:pPr>
        <w:rPr>
          <w:rFonts w:cs="Arial"/>
          <w:noProof/>
        </w:rPr>
      </w:pPr>
      <w:r w:rsidRPr="00937A5E">
        <w:rPr>
          <w:rFonts w:cs="Arial"/>
          <w:noProof/>
        </w:rPr>
        <w:t xml:space="preserve">Knierim, A. and Nowicki, P., 2010. SWOT analysis: appraisal of a new tool in European rural development policies. </w:t>
      </w:r>
      <w:r w:rsidRPr="00937A5E">
        <w:rPr>
          <w:rFonts w:cs="Arial"/>
          <w:i/>
          <w:iCs/>
          <w:noProof/>
        </w:rPr>
        <w:t>Outlook on agriculture</w:t>
      </w:r>
      <w:r w:rsidRPr="00937A5E">
        <w:rPr>
          <w:rFonts w:cs="Arial"/>
          <w:noProof/>
        </w:rPr>
        <w:t xml:space="preserve">, </w:t>
      </w:r>
      <w:r w:rsidRPr="00937A5E">
        <w:rPr>
          <w:rFonts w:cs="Arial"/>
          <w:i/>
          <w:iCs/>
          <w:noProof/>
        </w:rPr>
        <w:t>39</w:t>
      </w:r>
      <w:r w:rsidRPr="00937A5E">
        <w:rPr>
          <w:rFonts w:cs="Arial"/>
          <w:noProof/>
        </w:rPr>
        <w:t>(1), pp.65-72.</w:t>
      </w:r>
    </w:p>
    <w:p w14:paraId="2225E911" w14:textId="77777777" w:rsidR="0055789E" w:rsidRPr="00937A5E" w:rsidRDefault="0055789E" w:rsidP="008A74E4">
      <w:pPr>
        <w:rPr>
          <w:rFonts w:cs="Arial"/>
          <w:i/>
          <w:iCs/>
          <w:noProof/>
        </w:rPr>
      </w:pPr>
      <w:r w:rsidRPr="00937A5E">
        <w:rPr>
          <w:rFonts w:cs="Arial"/>
          <w:noProof/>
        </w:rPr>
        <w:t xml:space="preserve">Perry, S. and Martin, R., 2016. Authentic Reflection for Experiential Learning at İnternational Schools. </w:t>
      </w:r>
      <w:r w:rsidRPr="00937A5E">
        <w:rPr>
          <w:rFonts w:cs="Arial"/>
          <w:i/>
          <w:iCs/>
          <w:noProof/>
        </w:rPr>
        <w:t>International Journal of Research on Service-Learning and Community Engagement.</w:t>
      </w:r>
    </w:p>
    <w:p w14:paraId="236AF3A4" w14:textId="77777777" w:rsidR="0055789E" w:rsidRPr="00937A5E" w:rsidRDefault="0055789E" w:rsidP="008A74E4">
      <w:pPr>
        <w:rPr>
          <w:rFonts w:cs="Arial"/>
          <w:noProof/>
        </w:rPr>
      </w:pPr>
      <w:r w:rsidRPr="00937A5E">
        <w:rPr>
          <w:rFonts w:cs="Arial"/>
          <w:noProof/>
        </w:rPr>
        <w:t xml:space="preserve">Rappel, L., 2018. Transforming Thought through Reflective Experiential Learning. </w:t>
      </w:r>
      <w:r w:rsidRPr="00937A5E">
        <w:rPr>
          <w:rFonts w:cs="Arial"/>
          <w:i/>
          <w:noProof/>
        </w:rPr>
        <w:t>Arts &amp; Humanities Open Access Journal.</w:t>
      </w:r>
    </w:p>
    <w:p w14:paraId="59119279" w14:textId="77777777" w:rsidR="0055789E" w:rsidRPr="00937A5E" w:rsidRDefault="0055789E" w:rsidP="008A74E4">
      <w:pPr>
        <w:rPr>
          <w:rFonts w:cs="Arial"/>
          <w:noProof/>
        </w:rPr>
      </w:pPr>
      <w:r w:rsidRPr="00937A5E">
        <w:rPr>
          <w:rFonts w:cs="Arial"/>
          <w:noProof/>
        </w:rPr>
        <w:t xml:space="preserve">Shaito, F., 2019. Career Development: An Overview. </w:t>
      </w:r>
      <w:r w:rsidRPr="00937A5E">
        <w:rPr>
          <w:rFonts w:cs="Arial"/>
          <w:i/>
          <w:noProof/>
        </w:rPr>
        <w:t>Career, Work, and Mental Health: Integrating Career and Personal Counseling.</w:t>
      </w:r>
    </w:p>
    <w:p w14:paraId="122D1921" w14:textId="77777777" w:rsidR="0055789E" w:rsidRPr="00937A5E" w:rsidRDefault="0055789E" w:rsidP="008A74E4">
      <w:pPr>
        <w:rPr>
          <w:rFonts w:cs="Arial"/>
          <w:i/>
          <w:noProof/>
          <w:szCs w:val="24"/>
        </w:rPr>
      </w:pPr>
      <w:r w:rsidRPr="00937A5E">
        <w:rPr>
          <w:rFonts w:cs="Arial"/>
          <w:noProof/>
        </w:rPr>
        <w:t xml:space="preserve">Sousa, M., 2017. Human Resources Management Skills Needed by Organisations. </w:t>
      </w:r>
      <w:r w:rsidRPr="00937A5E">
        <w:rPr>
          <w:rFonts w:cs="Arial"/>
          <w:i/>
          <w:noProof/>
          <w:szCs w:val="24"/>
          <w:shd w:val="clear" w:color="auto" w:fill="FFFFFF"/>
        </w:rPr>
        <w:t>Leadership, Innovation and Entrepreneurship as Driving Forces of the Global Economy.</w:t>
      </w:r>
    </w:p>
    <w:p w14:paraId="6729D36A" w14:textId="48FF3158" w:rsidR="0055789E" w:rsidRPr="00937A5E" w:rsidRDefault="0055789E" w:rsidP="008A74E4">
      <w:pPr>
        <w:rPr>
          <w:rFonts w:cs="Arial"/>
          <w:i/>
          <w:noProof/>
        </w:rPr>
      </w:pPr>
      <w:r w:rsidRPr="00937A5E">
        <w:rPr>
          <w:rFonts w:cs="Arial"/>
          <w:noProof/>
        </w:rPr>
        <w:t xml:space="preserve">Wain, A., 2017. Learning through reflection. </w:t>
      </w:r>
      <w:r w:rsidRPr="00937A5E">
        <w:rPr>
          <w:rFonts w:cs="Arial"/>
          <w:i/>
          <w:noProof/>
        </w:rPr>
        <w:t>British Journal of Midwifery.</w:t>
      </w:r>
    </w:p>
    <w:p w14:paraId="428CA390" w14:textId="34FDC347" w:rsidR="009C2F6D" w:rsidRPr="00937A5E" w:rsidRDefault="0055789E" w:rsidP="008A74E4">
      <w:pPr>
        <w:rPr>
          <w:rFonts w:cs="Arial"/>
          <w:noProof/>
        </w:rPr>
      </w:pPr>
      <w:r w:rsidRPr="00937A5E">
        <w:rPr>
          <w:rFonts w:cs="Arial"/>
          <w:noProof/>
        </w:rPr>
        <w:t xml:space="preserve">Puteh, F., Kaliannan, M. and Alam, N., 2016. Employee core competencies and organisational excellence: An interpretative analysis. </w:t>
      </w:r>
      <w:r w:rsidRPr="00937A5E">
        <w:rPr>
          <w:rFonts w:cs="Arial"/>
          <w:i/>
          <w:iCs/>
          <w:noProof/>
        </w:rPr>
        <w:t>Australian Journal of Business and Economic Studies</w:t>
      </w:r>
      <w:r w:rsidRPr="00937A5E">
        <w:rPr>
          <w:rFonts w:cs="Arial"/>
          <w:noProof/>
        </w:rPr>
        <w:t xml:space="preserve">, </w:t>
      </w:r>
      <w:r w:rsidRPr="00937A5E">
        <w:rPr>
          <w:rFonts w:cs="Arial"/>
          <w:i/>
          <w:iCs/>
          <w:noProof/>
        </w:rPr>
        <w:t>2</w:t>
      </w:r>
      <w:r w:rsidRPr="00937A5E">
        <w:rPr>
          <w:rFonts w:cs="Arial"/>
          <w:noProof/>
        </w:rPr>
        <w:t>(1), pp.45-55.</w:t>
      </w:r>
      <w:r w:rsidR="009C2F6D" w:rsidRPr="00937A5E">
        <w:rPr>
          <w:rFonts w:cs="Arial"/>
          <w:i/>
          <w:noProof/>
        </w:rPr>
        <w:br w:type="page"/>
      </w:r>
    </w:p>
    <w:p w14:paraId="79FEF295" w14:textId="7453A6F5" w:rsidR="0071571E" w:rsidRDefault="009C2F6D" w:rsidP="008A74E4">
      <w:pPr>
        <w:pStyle w:val="Heading1"/>
        <w:rPr>
          <w:rFonts w:cs="Arial"/>
          <w:noProof/>
        </w:rPr>
      </w:pPr>
      <w:bookmarkStart w:id="16" w:name="_Toc121510127"/>
      <w:r w:rsidRPr="00937A5E">
        <w:rPr>
          <w:rFonts w:cs="Arial"/>
          <w:noProof/>
        </w:rPr>
        <w:lastRenderedPageBreak/>
        <w:t>Appendix:</w:t>
      </w:r>
      <w:bookmarkEnd w:id="16"/>
    </w:p>
    <w:p w14:paraId="4839086E" w14:textId="2D3D1D1F" w:rsidR="00791179" w:rsidRPr="00791179" w:rsidRDefault="00791179" w:rsidP="00791179">
      <w:pPr>
        <w:pStyle w:val="Heading2"/>
      </w:pPr>
      <w:bookmarkStart w:id="17" w:name="_Toc121510128"/>
      <w:r>
        <w:t>Appendix – 1: Questions in the Role Play</w:t>
      </w:r>
      <w:bookmarkEnd w:id="17"/>
    </w:p>
    <w:p w14:paraId="261BDC3B" w14:textId="1D7ABB85" w:rsidR="000316BE" w:rsidRPr="00937A5E" w:rsidRDefault="000316BE" w:rsidP="008A74E4">
      <w:pPr>
        <w:pStyle w:val="ListParagraph"/>
        <w:numPr>
          <w:ilvl w:val="0"/>
          <w:numId w:val="1"/>
        </w:numPr>
        <w:rPr>
          <w:rFonts w:cs="Arial"/>
          <w:b/>
          <w:bCs/>
          <w:noProof/>
          <w:shd w:val="clear" w:color="auto" w:fill="FFFFFF"/>
        </w:rPr>
      </w:pPr>
      <w:r w:rsidRPr="00937A5E">
        <w:rPr>
          <w:rFonts w:cs="Arial"/>
          <w:b/>
          <w:bCs/>
          <w:noProof/>
          <w:shd w:val="clear" w:color="auto" w:fill="FFFFFF"/>
        </w:rPr>
        <w:t>What motivated you to apply for the position of HR Assistant specifically?</w:t>
      </w:r>
    </w:p>
    <w:p w14:paraId="6AE7FDE9" w14:textId="0E885CE1" w:rsidR="000316BE" w:rsidRPr="00937A5E" w:rsidRDefault="000316BE" w:rsidP="008A74E4">
      <w:pPr>
        <w:pStyle w:val="ListParagraph"/>
        <w:numPr>
          <w:ilvl w:val="0"/>
          <w:numId w:val="1"/>
        </w:numPr>
        <w:rPr>
          <w:rFonts w:cs="Arial"/>
          <w:b/>
          <w:bCs/>
          <w:noProof/>
          <w:shd w:val="clear" w:color="auto" w:fill="FFFFFF"/>
        </w:rPr>
      </w:pPr>
      <w:r w:rsidRPr="00937A5E">
        <w:rPr>
          <w:rFonts w:cs="Arial"/>
          <w:b/>
          <w:bCs/>
          <w:noProof/>
          <w:shd w:val="clear" w:color="auto" w:fill="FFFFFF"/>
        </w:rPr>
        <w:t>What responsibilities will an HR Assistant have inside their organization?</w:t>
      </w:r>
    </w:p>
    <w:p w14:paraId="205FDD96" w14:textId="66DB08E8" w:rsidR="000316BE" w:rsidRPr="00937A5E" w:rsidRDefault="000316BE" w:rsidP="008A74E4">
      <w:pPr>
        <w:pStyle w:val="ListParagraph"/>
        <w:numPr>
          <w:ilvl w:val="0"/>
          <w:numId w:val="1"/>
        </w:numPr>
        <w:rPr>
          <w:rFonts w:cs="Arial"/>
          <w:b/>
          <w:bCs/>
          <w:noProof/>
          <w:shd w:val="clear" w:color="auto" w:fill="FFFFFF"/>
        </w:rPr>
      </w:pPr>
      <w:r w:rsidRPr="00937A5E">
        <w:rPr>
          <w:rFonts w:cs="Arial"/>
          <w:b/>
          <w:bCs/>
          <w:noProof/>
          <w:shd w:val="clear" w:color="auto" w:fill="FFFFFF"/>
        </w:rPr>
        <w:t>What abilities and talents do you have that will help you do your work as an HR assistant effectively?</w:t>
      </w:r>
    </w:p>
    <w:p w14:paraId="7BF1A5F6" w14:textId="327F3AC7" w:rsidR="000316BE" w:rsidRPr="00937A5E" w:rsidRDefault="000316BE" w:rsidP="008A74E4">
      <w:pPr>
        <w:pStyle w:val="ListParagraph"/>
        <w:numPr>
          <w:ilvl w:val="0"/>
          <w:numId w:val="1"/>
        </w:numPr>
        <w:rPr>
          <w:rFonts w:cs="Arial"/>
          <w:b/>
          <w:bCs/>
          <w:noProof/>
          <w:shd w:val="clear" w:color="auto" w:fill="FFFFFF"/>
        </w:rPr>
      </w:pPr>
      <w:r w:rsidRPr="00937A5E">
        <w:rPr>
          <w:rFonts w:cs="Arial"/>
          <w:b/>
          <w:bCs/>
          <w:noProof/>
          <w:shd w:val="clear" w:color="auto" w:fill="FFFFFF"/>
        </w:rPr>
        <w:t>How do you imagine you can become more proficient and skilled in this role?</w:t>
      </w:r>
    </w:p>
    <w:p w14:paraId="75E8DE03" w14:textId="274721BE" w:rsidR="000316BE" w:rsidRDefault="00C16CCA" w:rsidP="008A74E4">
      <w:pPr>
        <w:pStyle w:val="ListParagraph"/>
        <w:numPr>
          <w:ilvl w:val="0"/>
          <w:numId w:val="1"/>
        </w:numPr>
        <w:rPr>
          <w:rFonts w:cs="Arial"/>
          <w:b/>
          <w:bCs/>
          <w:noProof/>
          <w:shd w:val="clear" w:color="auto" w:fill="FFFFFF"/>
        </w:rPr>
      </w:pPr>
      <w:r>
        <w:rPr>
          <w:rFonts w:cs="Arial"/>
          <w:b/>
          <w:bCs/>
          <w:noProof/>
          <w:shd w:val="clear" w:color="auto" w:fill="FFFFFF"/>
        </w:rPr>
        <w:t>In w</w:t>
      </w:r>
      <w:r w:rsidR="000316BE" w:rsidRPr="00937A5E">
        <w:rPr>
          <w:rFonts w:cs="Arial"/>
          <w:b/>
          <w:bCs/>
          <w:noProof/>
          <w:shd w:val="clear" w:color="auto" w:fill="FFFFFF"/>
        </w:rPr>
        <w:t>hat ways do you anticipate being an HR assistant can support you in obtaining your career aspirations?</w:t>
      </w:r>
    </w:p>
    <w:p w14:paraId="22AA85C0" w14:textId="69725EF9" w:rsidR="009C2F6D" w:rsidRDefault="00791179" w:rsidP="00791179">
      <w:pPr>
        <w:pStyle w:val="Heading2"/>
        <w:rPr>
          <w:noProof/>
        </w:rPr>
      </w:pPr>
      <w:bookmarkStart w:id="18" w:name="_Toc121510129"/>
      <w:r>
        <w:rPr>
          <w:noProof/>
          <w:shd w:val="clear" w:color="auto" w:fill="FFFFFF"/>
        </w:rPr>
        <w:t>Appendix – 2: Job Description</w:t>
      </w:r>
      <w:bookmarkEnd w:id="18"/>
    </w:p>
    <w:p w14:paraId="356FBFB2" w14:textId="58DD3357" w:rsidR="00A81BDA" w:rsidRDefault="00A81BDA" w:rsidP="008A74E4">
      <w:pPr>
        <w:rPr>
          <w:rFonts w:cs="Arial"/>
          <w:noProof/>
        </w:rPr>
      </w:pPr>
      <w:r>
        <w:rPr>
          <w:noProof/>
          <w:lang w:val="en-US"/>
        </w:rPr>
        <w:drawing>
          <wp:inline distT="0" distB="0" distL="0" distR="0" wp14:anchorId="39077BD4" wp14:editId="7EC6A32A">
            <wp:extent cx="5731510" cy="27584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221" b="5182"/>
                    <a:stretch/>
                  </pic:blipFill>
                  <pic:spPr bwMode="auto">
                    <a:xfrm>
                      <a:off x="0" y="0"/>
                      <a:ext cx="5731510" cy="2758440"/>
                    </a:xfrm>
                    <a:prstGeom prst="rect">
                      <a:avLst/>
                    </a:prstGeom>
                    <a:ln>
                      <a:noFill/>
                    </a:ln>
                    <a:extLst>
                      <a:ext uri="{53640926-AAD7-44D8-BBD7-CCE9431645EC}">
                        <a14:shadowObscured xmlns:a14="http://schemas.microsoft.com/office/drawing/2010/main"/>
                      </a:ext>
                    </a:extLst>
                  </pic:spPr>
                </pic:pic>
              </a:graphicData>
            </a:graphic>
          </wp:inline>
        </w:drawing>
      </w:r>
    </w:p>
    <w:p w14:paraId="71D444BA" w14:textId="77777777" w:rsidR="00A81BDA" w:rsidRDefault="00A81BDA" w:rsidP="008A74E4">
      <w:pPr>
        <w:rPr>
          <w:rFonts w:cs="Arial"/>
          <w:noProof/>
        </w:rPr>
      </w:pPr>
    </w:p>
    <w:p w14:paraId="0F2CC072" w14:textId="01EF440D" w:rsidR="00A81BDA" w:rsidRDefault="00A81BDA" w:rsidP="008A74E4">
      <w:pPr>
        <w:rPr>
          <w:rFonts w:cs="Arial"/>
          <w:noProof/>
        </w:rPr>
      </w:pPr>
      <w:r>
        <w:rPr>
          <w:noProof/>
          <w:lang w:val="en-US"/>
        </w:rPr>
        <w:drawing>
          <wp:inline distT="0" distB="0" distL="0" distR="0" wp14:anchorId="53125673" wp14:editId="0A4047C5">
            <wp:extent cx="5731510" cy="2750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8985" b="5655"/>
                    <a:stretch/>
                  </pic:blipFill>
                  <pic:spPr bwMode="auto">
                    <a:xfrm>
                      <a:off x="0" y="0"/>
                      <a:ext cx="5731510" cy="2750820"/>
                    </a:xfrm>
                    <a:prstGeom prst="rect">
                      <a:avLst/>
                    </a:prstGeom>
                    <a:ln>
                      <a:noFill/>
                    </a:ln>
                    <a:extLst>
                      <a:ext uri="{53640926-AAD7-44D8-BBD7-CCE9431645EC}">
                        <a14:shadowObscured xmlns:a14="http://schemas.microsoft.com/office/drawing/2010/main"/>
                      </a:ext>
                    </a:extLst>
                  </pic:spPr>
                </pic:pic>
              </a:graphicData>
            </a:graphic>
          </wp:inline>
        </w:drawing>
      </w:r>
    </w:p>
    <w:p w14:paraId="5383D35C" w14:textId="77777777" w:rsidR="00A81BDA" w:rsidRDefault="00A81BDA" w:rsidP="008A74E4">
      <w:pPr>
        <w:rPr>
          <w:rFonts w:cs="Arial"/>
          <w:noProof/>
        </w:rPr>
      </w:pPr>
    </w:p>
    <w:p w14:paraId="4D102AE3" w14:textId="2647F58A" w:rsidR="00A81BDA" w:rsidRDefault="00A81BDA" w:rsidP="008A74E4">
      <w:pPr>
        <w:rPr>
          <w:rFonts w:cs="Arial"/>
          <w:noProof/>
        </w:rPr>
      </w:pPr>
      <w:r>
        <w:rPr>
          <w:noProof/>
          <w:lang w:val="en-US"/>
        </w:rPr>
        <w:drawing>
          <wp:inline distT="0" distB="0" distL="0" distR="0" wp14:anchorId="31A36F33" wp14:editId="53E20C55">
            <wp:extent cx="5731510" cy="26136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2296" b="6601"/>
                    <a:stretch/>
                  </pic:blipFill>
                  <pic:spPr bwMode="auto">
                    <a:xfrm>
                      <a:off x="0" y="0"/>
                      <a:ext cx="5731510" cy="2613660"/>
                    </a:xfrm>
                    <a:prstGeom prst="rect">
                      <a:avLst/>
                    </a:prstGeom>
                    <a:ln>
                      <a:noFill/>
                    </a:ln>
                    <a:extLst>
                      <a:ext uri="{53640926-AAD7-44D8-BBD7-CCE9431645EC}">
                        <a14:shadowObscured xmlns:a14="http://schemas.microsoft.com/office/drawing/2010/main"/>
                      </a:ext>
                    </a:extLst>
                  </pic:spPr>
                </pic:pic>
              </a:graphicData>
            </a:graphic>
          </wp:inline>
        </w:drawing>
      </w:r>
    </w:p>
    <w:p w14:paraId="732CB7B5" w14:textId="77777777" w:rsidR="00A81BDA" w:rsidRDefault="00A81BDA" w:rsidP="008A74E4">
      <w:pPr>
        <w:rPr>
          <w:rFonts w:cs="Arial"/>
          <w:noProof/>
        </w:rPr>
      </w:pPr>
    </w:p>
    <w:p w14:paraId="08608385" w14:textId="77777777" w:rsidR="00A81BDA" w:rsidRDefault="00A81BDA" w:rsidP="008A74E4">
      <w:pPr>
        <w:rPr>
          <w:rFonts w:cs="Arial"/>
          <w:noProof/>
        </w:rPr>
      </w:pPr>
    </w:p>
    <w:p w14:paraId="79A22D66" w14:textId="77777777" w:rsidR="00A81BDA" w:rsidRDefault="00A81BDA" w:rsidP="008A74E4">
      <w:pPr>
        <w:rPr>
          <w:rFonts w:cs="Arial"/>
          <w:noProof/>
        </w:rPr>
      </w:pPr>
    </w:p>
    <w:p w14:paraId="5DB4A913" w14:textId="77777777" w:rsidR="00A81BDA" w:rsidRDefault="00A81BDA" w:rsidP="008A74E4">
      <w:pPr>
        <w:rPr>
          <w:rFonts w:cs="Arial"/>
          <w:noProof/>
        </w:rPr>
      </w:pPr>
    </w:p>
    <w:p w14:paraId="723D77F4" w14:textId="77777777" w:rsidR="00791179" w:rsidRDefault="00791179">
      <w:pPr>
        <w:spacing w:line="259" w:lineRule="auto"/>
        <w:jc w:val="left"/>
        <w:rPr>
          <w:rFonts w:ascii="Verdana" w:eastAsia="Verdana" w:hAnsi="Verdana" w:cs="Verdana"/>
          <w:sz w:val="52"/>
          <w:szCs w:val="52"/>
          <w:lang w:eastAsia="en-GB"/>
        </w:rPr>
      </w:pPr>
      <w:r>
        <w:rPr>
          <w:rFonts w:ascii="Verdana" w:eastAsia="Verdana" w:hAnsi="Verdana" w:cs="Verdana"/>
          <w:sz w:val="52"/>
          <w:szCs w:val="52"/>
          <w:lang w:eastAsia="en-GB"/>
        </w:rPr>
        <w:br w:type="page"/>
      </w:r>
    </w:p>
    <w:p w14:paraId="31E3898D" w14:textId="208FAB86" w:rsidR="00A81BDA" w:rsidRPr="00791179" w:rsidRDefault="00791179" w:rsidP="00791179">
      <w:pPr>
        <w:pStyle w:val="Heading2"/>
        <w:rPr>
          <w:rFonts w:eastAsia="Verdana"/>
          <w:lang w:eastAsia="en-GB"/>
        </w:rPr>
      </w:pPr>
      <w:bookmarkStart w:id="19" w:name="_Toc121510130"/>
      <w:r>
        <w:rPr>
          <w:rFonts w:eastAsia="Verdana"/>
          <w:lang w:eastAsia="en-GB"/>
        </w:rPr>
        <w:lastRenderedPageBreak/>
        <w:t xml:space="preserve">Appendix -3: </w:t>
      </w:r>
      <w:r w:rsidR="00A81BDA" w:rsidRPr="009B5BC8">
        <w:rPr>
          <w:rFonts w:eastAsia="Verdana"/>
          <w:lang w:eastAsia="en-GB"/>
        </w:rPr>
        <w:t>Job application form</w:t>
      </w:r>
      <w:bookmarkEnd w:id="19"/>
    </w:p>
    <w:p w14:paraId="0120C41D"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bookmarkStart w:id="20" w:name="_kpr05n82n26c"/>
      <w:bookmarkEnd w:id="20"/>
    </w:p>
    <w:p w14:paraId="61103080" w14:textId="5CBE1646" w:rsidR="00A81BDA" w:rsidRPr="009B5BC8" w:rsidRDefault="00A81BDA" w:rsidP="00A81BDA">
      <w:pPr>
        <w:suppressAutoHyphens/>
        <w:autoSpaceDN w:val="0"/>
        <w:spacing w:after="0" w:line="276" w:lineRule="auto"/>
        <w:textAlignment w:val="baseline"/>
        <w:rPr>
          <w:rFonts w:eastAsia="Arial" w:cs="Arial"/>
          <w:lang w:eastAsia="en-GB"/>
        </w:rPr>
      </w:pPr>
      <w:r w:rsidRPr="009B5BC8">
        <w:rPr>
          <w:rFonts w:ascii="Verdana" w:eastAsia="Verdana" w:hAnsi="Verdana" w:cs="Verdana"/>
          <w:b/>
          <w:bCs/>
          <w:sz w:val="28"/>
          <w:szCs w:val="28"/>
          <w:lang w:eastAsia="en-GB"/>
        </w:rPr>
        <w:t xml:space="preserve">Application for </w:t>
      </w:r>
      <w:r w:rsidR="00791179">
        <w:rPr>
          <w:rFonts w:ascii="Verdana" w:eastAsia="Verdana" w:hAnsi="Verdana" w:cs="Verdana"/>
          <w:b/>
          <w:bCs/>
          <w:sz w:val="28"/>
          <w:szCs w:val="28"/>
          <w:lang w:eastAsia="en-GB"/>
        </w:rPr>
        <w:t>HR Assistant</w:t>
      </w:r>
      <w:r w:rsidRPr="009B5BC8">
        <w:rPr>
          <w:rFonts w:ascii="Verdana" w:eastAsia="Verdana" w:hAnsi="Verdana" w:cs="Verdana"/>
          <w:lang w:eastAsia="en-GB"/>
        </w:rPr>
        <w:t xml:space="preserve"> - </w:t>
      </w:r>
    </w:p>
    <w:p w14:paraId="45217F89"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1" w:name="_zidixfu2h1to"/>
      <w:bookmarkStart w:id="22" w:name="_Toc121510131"/>
      <w:bookmarkEnd w:id="21"/>
      <w:r w:rsidRPr="009B5BC8">
        <w:rPr>
          <w:rFonts w:ascii="Verdana" w:eastAsia="Verdana" w:hAnsi="Verdana" w:cs="Verdana"/>
          <w:sz w:val="32"/>
          <w:szCs w:val="32"/>
          <w:lang w:eastAsia="en-GB"/>
        </w:rPr>
        <w:t>Your details</w:t>
      </w:r>
      <w:bookmarkEnd w:id="22"/>
    </w:p>
    <w:p w14:paraId="31267254"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2AFCC5E7" w14:textId="6B9F1408" w:rsidR="00A81BDA" w:rsidRPr="009B5BC8" w:rsidRDefault="00A81BDA" w:rsidP="00A81BDA">
      <w:pPr>
        <w:suppressAutoHyphens/>
        <w:autoSpaceDN w:val="0"/>
        <w:spacing w:after="0" w:line="276" w:lineRule="auto"/>
        <w:textAlignment w:val="baseline"/>
        <w:rPr>
          <w:rFonts w:ascii="Verdana" w:eastAsia="Verdana" w:hAnsi="Verdana" w:cs="Verdana"/>
          <w:b/>
          <w:bCs/>
          <w:sz w:val="24"/>
          <w:szCs w:val="24"/>
          <w:lang w:eastAsia="en-GB"/>
        </w:rPr>
      </w:pPr>
      <w:r w:rsidRPr="009B5BC8">
        <w:rPr>
          <w:rFonts w:ascii="Verdana" w:eastAsia="Verdana" w:hAnsi="Verdana" w:cs="Verdana"/>
          <w:b/>
          <w:bCs/>
          <w:sz w:val="24"/>
          <w:szCs w:val="24"/>
          <w:lang w:eastAsia="en-GB"/>
        </w:rPr>
        <w:t>Name:</w:t>
      </w:r>
      <w:r w:rsidR="00D11123">
        <w:rPr>
          <w:rFonts w:ascii="Verdana" w:eastAsia="Verdana" w:hAnsi="Verdana" w:cs="Verdana"/>
          <w:b/>
          <w:bCs/>
          <w:sz w:val="24"/>
          <w:szCs w:val="24"/>
          <w:lang w:eastAsia="en-GB"/>
        </w:rPr>
        <w:t xml:space="preserve"> Ceapa Sorina </w:t>
      </w:r>
    </w:p>
    <w:p w14:paraId="3E40EA09"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5B5F412C"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3" w:name="_obvz8px9oj35"/>
      <w:bookmarkStart w:id="24" w:name="_Toc121510132"/>
      <w:bookmarkEnd w:id="23"/>
      <w:r w:rsidRPr="009B5BC8">
        <w:rPr>
          <w:rFonts w:ascii="Verdana" w:eastAsia="Verdana" w:hAnsi="Verdana" w:cs="Verdana"/>
          <w:sz w:val="32"/>
          <w:szCs w:val="32"/>
          <w:lang w:eastAsia="en-GB"/>
        </w:rPr>
        <w:t>Education and training</w:t>
      </w:r>
      <w:bookmarkEnd w:id="24"/>
    </w:p>
    <w:p w14:paraId="70541005"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63F78441"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1BDA" w:rsidRPr="009B5BC8" w14:paraId="583DA4F0" w14:textId="77777777" w:rsidTr="00257E6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777141" w14:textId="5125CE53" w:rsidR="00A81BDA" w:rsidRDefault="00677691"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Bachelors in business and Management.</w:t>
            </w:r>
          </w:p>
          <w:p w14:paraId="6D09E9D1" w14:textId="305BF40F" w:rsidR="00677691" w:rsidRDefault="00677691" w:rsidP="00257E65">
            <w:pPr>
              <w:widowControl w:val="0"/>
              <w:suppressAutoHyphens/>
              <w:autoSpaceDN w:val="0"/>
              <w:spacing w:after="0" w:line="240" w:lineRule="auto"/>
              <w:textAlignment w:val="baseline"/>
              <w:rPr>
                <w:rFonts w:ascii="Verdana" w:eastAsia="Verdana" w:hAnsi="Verdana" w:cs="Verdana"/>
                <w:sz w:val="24"/>
                <w:lang w:eastAsia="en-GB"/>
              </w:rPr>
            </w:pPr>
          </w:p>
          <w:p w14:paraId="52AEA41D" w14:textId="11707188" w:rsidR="00677691" w:rsidRDefault="00677691"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Received training on organisational communication and team working</w:t>
            </w:r>
          </w:p>
          <w:p w14:paraId="21C03A50" w14:textId="3CD79BE0" w:rsidR="00677691" w:rsidRPr="009B5BC8" w:rsidRDefault="00677691"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Received training on workplace conflict management.</w:t>
            </w:r>
          </w:p>
          <w:p w14:paraId="06409C10"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p w14:paraId="7F69E3F1"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p w14:paraId="1C5A88C5"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tc>
      </w:tr>
    </w:tbl>
    <w:p w14:paraId="4FED6DF1"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5" w:name="_qhulv5cexz75"/>
      <w:bookmarkStart w:id="26" w:name="_Toc121510133"/>
      <w:bookmarkEnd w:id="25"/>
      <w:r w:rsidRPr="009B5BC8">
        <w:rPr>
          <w:rFonts w:ascii="Verdana" w:eastAsia="Verdana" w:hAnsi="Verdana" w:cs="Verdana"/>
          <w:sz w:val="32"/>
          <w:szCs w:val="32"/>
          <w:lang w:eastAsia="en-GB"/>
        </w:rPr>
        <w:t>Qualifications</w:t>
      </w:r>
      <w:bookmarkEnd w:id="26"/>
    </w:p>
    <w:p w14:paraId="629F9FD3"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20C3435C"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1BDA" w:rsidRPr="009B5BC8" w14:paraId="5E9B4C78" w14:textId="77777777" w:rsidTr="00257E6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9EBA80" w14:textId="18B26EDD" w:rsidR="00A81BDA" w:rsidRDefault="009B10D1" w:rsidP="00791179">
            <w:pPr>
              <w:pStyle w:val="ListParagraph"/>
              <w:widowControl w:val="0"/>
              <w:numPr>
                <w:ilvl w:val="0"/>
                <w:numId w:val="6"/>
              </w:numPr>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 xml:space="preserve">I have good academic </w:t>
            </w:r>
            <w:r w:rsidR="00C16CCA">
              <w:rPr>
                <w:rFonts w:ascii="Verdana" w:eastAsia="Verdana" w:hAnsi="Verdana" w:cs="Verdana"/>
                <w:sz w:val="24"/>
                <w:lang w:eastAsia="en-GB"/>
              </w:rPr>
              <w:t>achievements</w:t>
            </w:r>
            <w:r>
              <w:rPr>
                <w:rFonts w:ascii="Verdana" w:eastAsia="Verdana" w:hAnsi="Verdana" w:cs="Verdana"/>
                <w:sz w:val="24"/>
                <w:lang w:eastAsia="en-GB"/>
              </w:rPr>
              <w:t>.</w:t>
            </w:r>
          </w:p>
          <w:p w14:paraId="603BE128" w14:textId="1053D4A7" w:rsidR="009B10D1" w:rsidRDefault="009B10D1" w:rsidP="00791179">
            <w:pPr>
              <w:pStyle w:val="ListParagraph"/>
              <w:widowControl w:val="0"/>
              <w:numPr>
                <w:ilvl w:val="0"/>
                <w:numId w:val="6"/>
              </w:numPr>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I have worked as a junior HR associate and hence I know various aspect</w:t>
            </w:r>
            <w:r w:rsidR="00C16CCA">
              <w:rPr>
                <w:rFonts w:ascii="Verdana" w:eastAsia="Verdana" w:hAnsi="Verdana" w:cs="Verdana"/>
                <w:sz w:val="24"/>
                <w:lang w:eastAsia="en-GB"/>
              </w:rPr>
              <w:t>s</w:t>
            </w:r>
            <w:r>
              <w:rPr>
                <w:rFonts w:ascii="Verdana" w:eastAsia="Verdana" w:hAnsi="Verdana" w:cs="Verdana"/>
                <w:sz w:val="24"/>
                <w:lang w:eastAsia="en-GB"/>
              </w:rPr>
              <w:t xml:space="preserve"> of the job responsibilities as part of the HR assistant job.</w:t>
            </w:r>
          </w:p>
          <w:p w14:paraId="258DD784" w14:textId="7D22096B" w:rsidR="00677691" w:rsidRDefault="009B10D1" w:rsidP="00677691">
            <w:pPr>
              <w:pStyle w:val="ListParagraph"/>
              <w:widowControl w:val="0"/>
              <w:numPr>
                <w:ilvl w:val="0"/>
                <w:numId w:val="6"/>
              </w:numPr>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 xml:space="preserve">I have strong </w:t>
            </w:r>
            <w:r w:rsidR="00677691">
              <w:rPr>
                <w:rFonts w:ascii="Verdana" w:eastAsia="Verdana" w:hAnsi="Verdana" w:cs="Verdana"/>
                <w:sz w:val="24"/>
                <w:lang w:eastAsia="en-GB"/>
              </w:rPr>
              <w:t>communication and interpersonal skill.</w:t>
            </w:r>
          </w:p>
          <w:p w14:paraId="1DD048FB" w14:textId="1CDF5D5D" w:rsidR="00677691" w:rsidRPr="00677691" w:rsidRDefault="00677691" w:rsidP="00677691">
            <w:pPr>
              <w:pStyle w:val="ListParagraph"/>
              <w:widowControl w:val="0"/>
              <w:numPr>
                <w:ilvl w:val="0"/>
                <w:numId w:val="6"/>
              </w:numPr>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I am an active learner and ha</w:t>
            </w:r>
            <w:r w:rsidR="00C16CCA">
              <w:rPr>
                <w:rFonts w:ascii="Verdana" w:eastAsia="Verdana" w:hAnsi="Verdana" w:cs="Verdana"/>
                <w:sz w:val="24"/>
                <w:lang w:eastAsia="en-GB"/>
              </w:rPr>
              <w:t>ve</w:t>
            </w:r>
            <w:r>
              <w:rPr>
                <w:rFonts w:ascii="Verdana" w:eastAsia="Verdana" w:hAnsi="Verdana" w:cs="Verdana"/>
                <w:sz w:val="24"/>
                <w:lang w:eastAsia="en-GB"/>
              </w:rPr>
              <w:t xml:space="preserve"> </w:t>
            </w:r>
            <w:r w:rsidR="00C16CCA">
              <w:rPr>
                <w:rFonts w:ascii="Verdana" w:eastAsia="Verdana" w:hAnsi="Verdana" w:cs="Verdana"/>
                <w:sz w:val="24"/>
                <w:lang w:eastAsia="en-GB"/>
              </w:rPr>
              <w:t xml:space="preserve">a </w:t>
            </w:r>
            <w:r>
              <w:rPr>
                <w:rFonts w:ascii="Verdana" w:eastAsia="Verdana" w:hAnsi="Verdana" w:cs="Verdana"/>
                <w:sz w:val="24"/>
                <w:lang w:eastAsia="en-GB"/>
              </w:rPr>
              <w:t>strong ability to analyse things and solve problems.</w:t>
            </w:r>
          </w:p>
          <w:p w14:paraId="2365A80E"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p w14:paraId="2D2E2702"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tc>
      </w:tr>
    </w:tbl>
    <w:p w14:paraId="06D18225"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7" w:name="_97j1ykgd1f2u"/>
      <w:bookmarkStart w:id="28" w:name="_Toc121510134"/>
      <w:bookmarkEnd w:id="27"/>
      <w:r w:rsidRPr="009B5BC8">
        <w:rPr>
          <w:rFonts w:ascii="Verdana" w:eastAsia="Verdana" w:hAnsi="Verdana" w:cs="Verdana"/>
          <w:sz w:val="32"/>
          <w:szCs w:val="32"/>
          <w:lang w:eastAsia="en-GB"/>
        </w:rPr>
        <w:t>Employment history</w:t>
      </w:r>
      <w:bookmarkEnd w:id="28"/>
    </w:p>
    <w:p w14:paraId="2E7A8428" w14:textId="77777777" w:rsidR="00A81BDA" w:rsidRPr="009B5BC8" w:rsidRDefault="00A81BDA" w:rsidP="00A81BDA">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29" w:name="_itppkk92vaqm"/>
      <w:bookmarkStart w:id="30" w:name="_Toc121510135"/>
      <w:bookmarkEnd w:id="29"/>
      <w:r w:rsidRPr="009B5BC8">
        <w:rPr>
          <w:rFonts w:ascii="Verdana" w:eastAsia="Verdana" w:hAnsi="Verdana" w:cs="Verdana"/>
          <w:color w:val="434343"/>
          <w:sz w:val="28"/>
          <w:szCs w:val="28"/>
          <w:lang w:eastAsia="en-GB"/>
        </w:rPr>
        <w:t>Your current or most recent employer</w:t>
      </w:r>
      <w:bookmarkEnd w:id="30"/>
    </w:p>
    <w:p w14:paraId="2D2CCDA5"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2ADA07FD" w14:textId="41B949FF"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Name of employer: </w:t>
      </w:r>
      <w:r w:rsidR="00D11123">
        <w:rPr>
          <w:rFonts w:ascii="Verdana" w:eastAsia="Verdana" w:hAnsi="Verdana" w:cs="Verdana"/>
          <w:lang w:eastAsia="en-GB"/>
        </w:rPr>
        <w:t xml:space="preserve">Ceapa Sorina </w:t>
      </w:r>
    </w:p>
    <w:p w14:paraId="09712E9C"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5615C4E7" w14:textId="76986099"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Job title:</w:t>
      </w:r>
      <w:r>
        <w:rPr>
          <w:rFonts w:ascii="Verdana" w:eastAsia="Verdana" w:hAnsi="Verdana" w:cs="Verdana"/>
          <w:lang w:eastAsia="en-GB"/>
        </w:rPr>
        <w:t xml:space="preserve"> Junior HR Assistant</w:t>
      </w:r>
    </w:p>
    <w:p w14:paraId="1C2FAE88"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6C475E5C" w14:textId="4EBEC9AA"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Length of time with employer:</w:t>
      </w:r>
      <w:r>
        <w:rPr>
          <w:rFonts w:ascii="Verdana" w:eastAsia="Verdana" w:hAnsi="Verdana" w:cs="Verdana"/>
          <w:lang w:eastAsia="en-GB"/>
        </w:rPr>
        <w:t xml:space="preserve"> 35 hours per week</w:t>
      </w:r>
    </w:p>
    <w:p w14:paraId="08FBF027"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4438BE0B" w14:textId="084B50CF"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Reason for leaving: </w:t>
      </w:r>
      <w:r>
        <w:rPr>
          <w:rFonts w:ascii="Verdana" w:eastAsia="Verdana" w:hAnsi="Verdana" w:cs="Verdana"/>
          <w:lang w:eastAsia="en-GB"/>
        </w:rPr>
        <w:t xml:space="preserve">To get more opportunity </w:t>
      </w:r>
    </w:p>
    <w:p w14:paraId="4FDF7679"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4AD0EEED"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Duties: </w:t>
      </w:r>
    </w:p>
    <w:p w14:paraId="4C6AD450"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1BDA" w:rsidRPr="009B5BC8" w14:paraId="02699E4C" w14:textId="77777777" w:rsidTr="00257E6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C02574" w14:textId="20846D91"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 xml:space="preserve">Hiring and interviewing staff, overseeing the work performance of employees and workers, assisting </w:t>
            </w:r>
            <w:r w:rsidR="00C16CCA">
              <w:rPr>
                <w:rFonts w:ascii="Verdana" w:eastAsia="Verdana" w:hAnsi="Verdana" w:cs="Verdana"/>
                <w:sz w:val="24"/>
                <w:lang w:eastAsia="en-GB"/>
              </w:rPr>
              <w:t xml:space="preserve">the </w:t>
            </w:r>
            <w:r>
              <w:rPr>
                <w:rFonts w:ascii="Verdana" w:eastAsia="Verdana" w:hAnsi="Verdana" w:cs="Verdana"/>
                <w:sz w:val="24"/>
                <w:lang w:eastAsia="en-GB"/>
              </w:rPr>
              <w:t xml:space="preserve">HR manager </w:t>
            </w:r>
            <w:r w:rsidR="00C16CCA">
              <w:rPr>
                <w:rFonts w:ascii="Verdana" w:eastAsia="Verdana" w:hAnsi="Verdana" w:cs="Verdana"/>
                <w:sz w:val="24"/>
                <w:lang w:eastAsia="en-GB"/>
              </w:rPr>
              <w:t>in</w:t>
            </w:r>
            <w:r>
              <w:rPr>
                <w:rFonts w:ascii="Verdana" w:eastAsia="Verdana" w:hAnsi="Verdana" w:cs="Verdana"/>
                <w:sz w:val="24"/>
                <w:lang w:eastAsia="en-GB"/>
              </w:rPr>
              <w:t xml:space="preserve"> doing any task, </w:t>
            </w:r>
            <w:r w:rsidR="00C16CCA">
              <w:rPr>
                <w:rFonts w:ascii="Verdana" w:eastAsia="Verdana" w:hAnsi="Verdana" w:cs="Verdana"/>
                <w:sz w:val="24"/>
                <w:lang w:eastAsia="en-GB"/>
              </w:rPr>
              <w:t xml:space="preserve">and </w:t>
            </w:r>
            <w:r>
              <w:rPr>
                <w:rFonts w:ascii="Verdana" w:eastAsia="Verdana" w:hAnsi="Verdana" w:cs="Verdana"/>
                <w:sz w:val="24"/>
                <w:lang w:eastAsia="en-GB"/>
              </w:rPr>
              <w:t xml:space="preserve">enforcing employees to maintain </w:t>
            </w:r>
            <w:r w:rsidR="00C16CCA">
              <w:rPr>
                <w:rFonts w:ascii="Verdana" w:eastAsia="Verdana" w:hAnsi="Verdana" w:cs="Verdana"/>
                <w:sz w:val="24"/>
                <w:lang w:eastAsia="en-GB"/>
              </w:rPr>
              <w:t xml:space="preserve">the </w:t>
            </w:r>
            <w:r>
              <w:rPr>
                <w:rFonts w:ascii="Verdana" w:eastAsia="Verdana" w:hAnsi="Verdana" w:cs="Verdana"/>
                <w:sz w:val="24"/>
                <w:lang w:eastAsia="en-GB"/>
              </w:rPr>
              <w:t xml:space="preserve">company’s policies and practices. </w:t>
            </w:r>
          </w:p>
        </w:tc>
      </w:tr>
    </w:tbl>
    <w:p w14:paraId="28EA8434"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47DE9A61" w14:textId="77777777" w:rsidR="00A81BDA" w:rsidRPr="009B5BC8" w:rsidRDefault="00A81BDA" w:rsidP="00A81BDA">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31" w:name="_81dqi68kkna8"/>
      <w:bookmarkStart w:id="32" w:name="_Toc121510136"/>
      <w:bookmarkEnd w:id="31"/>
      <w:r w:rsidRPr="009B5BC8">
        <w:rPr>
          <w:rFonts w:ascii="Verdana" w:eastAsia="Verdana" w:hAnsi="Verdana" w:cs="Verdana"/>
          <w:color w:val="434343"/>
          <w:sz w:val="28"/>
          <w:szCs w:val="28"/>
          <w:lang w:eastAsia="en-GB"/>
        </w:rPr>
        <w:t>Previous employers</w:t>
      </w:r>
      <w:bookmarkEnd w:id="32"/>
    </w:p>
    <w:p w14:paraId="41D563C3"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about other jobs you have done and about the skills you used or learned in those jobs.</w:t>
      </w:r>
    </w:p>
    <w:p w14:paraId="32611897"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1BDA" w:rsidRPr="009B5BC8" w14:paraId="06630D6C" w14:textId="77777777" w:rsidTr="00257E6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F93025" w14:textId="4469BDF8" w:rsidR="00A81BDA" w:rsidRDefault="003A12BC"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Recruiting employees for the company, where decision</w:t>
            </w:r>
            <w:r w:rsidR="00C16CCA">
              <w:rPr>
                <w:rFonts w:ascii="Verdana" w:eastAsia="Verdana" w:hAnsi="Verdana" w:cs="Verdana"/>
                <w:sz w:val="24"/>
                <w:lang w:eastAsia="en-GB"/>
              </w:rPr>
              <w:t>-</w:t>
            </w:r>
            <w:r>
              <w:rPr>
                <w:rFonts w:ascii="Verdana" w:eastAsia="Verdana" w:hAnsi="Verdana" w:cs="Verdana"/>
                <w:sz w:val="24"/>
                <w:lang w:eastAsia="en-GB"/>
              </w:rPr>
              <w:t>making skill</w:t>
            </w:r>
            <w:r w:rsidR="00C16CCA">
              <w:rPr>
                <w:rFonts w:ascii="Verdana" w:eastAsia="Verdana" w:hAnsi="Verdana" w:cs="Verdana"/>
                <w:sz w:val="24"/>
                <w:lang w:eastAsia="en-GB"/>
              </w:rPr>
              <w:t>s</w:t>
            </w:r>
            <w:r>
              <w:rPr>
                <w:rFonts w:ascii="Verdana" w:eastAsia="Verdana" w:hAnsi="Verdana" w:cs="Verdana"/>
                <w:sz w:val="24"/>
                <w:lang w:eastAsia="en-GB"/>
              </w:rPr>
              <w:t xml:space="preserve"> w</w:t>
            </w:r>
            <w:r w:rsidR="00C16CCA">
              <w:rPr>
                <w:rFonts w:ascii="Verdana" w:eastAsia="Verdana" w:hAnsi="Verdana" w:cs="Verdana"/>
                <w:sz w:val="24"/>
                <w:lang w:eastAsia="en-GB"/>
              </w:rPr>
              <w:t>ere</w:t>
            </w:r>
            <w:r>
              <w:rPr>
                <w:rFonts w:ascii="Verdana" w:eastAsia="Verdana" w:hAnsi="Verdana" w:cs="Verdana"/>
                <w:sz w:val="24"/>
                <w:lang w:eastAsia="en-GB"/>
              </w:rPr>
              <w:t xml:space="preserve"> learned by me. </w:t>
            </w:r>
          </w:p>
          <w:p w14:paraId="285A4DB1" w14:textId="1F33F3BC" w:rsidR="003A12BC" w:rsidRDefault="003A12BC"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Leadership skill</w:t>
            </w:r>
            <w:r w:rsidR="00C16CCA">
              <w:rPr>
                <w:rFonts w:ascii="Verdana" w:eastAsia="Verdana" w:hAnsi="Verdana" w:cs="Verdana"/>
                <w:sz w:val="24"/>
                <w:lang w:eastAsia="en-GB"/>
              </w:rPr>
              <w:t>s</w:t>
            </w:r>
            <w:r>
              <w:rPr>
                <w:rFonts w:ascii="Verdana" w:eastAsia="Verdana" w:hAnsi="Verdana" w:cs="Verdana"/>
                <w:sz w:val="24"/>
                <w:lang w:eastAsia="en-GB"/>
              </w:rPr>
              <w:t xml:space="preserve"> assisted me to conduct with other teammates. </w:t>
            </w:r>
          </w:p>
          <w:p w14:paraId="3CE05D2B" w14:textId="0BE7D560" w:rsidR="00A81BDA" w:rsidRPr="009B5BC8" w:rsidRDefault="003A12BC"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Critical thinking and critical ability helped me to oversee the performance of the employees of the company.</w:t>
            </w:r>
          </w:p>
        </w:tc>
      </w:tr>
    </w:tbl>
    <w:p w14:paraId="210690B3"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3" w:name="_2hk78iv0b9mh"/>
      <w:bookmarkStart w:id="34" w:name="_Toc121510137"/>
      <w:bookmarkEnd w:id="33"/>
      <w:r w:rsidRPr="009B5BC8">
        <w:rPr>
          <w:rFonts w:ascii="Verdana" w:eastAsia="Verdana" w:hAnsi="Verdana" w:cs="Verdana"/>
          <w:sz w:val="32"/>
          <w:szCs w:val="32"/>
          <w:lang w:eastAsia="en-GB"/>
        </w:rPr>
        <w:t>Supporting statement</w:t>
      </w:r>
      <w:bookmarkEnd w:id="34"/>
    </w:p>
    <w:p w14:paraId="13E9D9CE"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why you applied for this job and why you think you are the best person for the job.</w:t>
      </w:r>
    </w:p>
    <w:p w14:paraId="0D555ED9"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1BDA" w:rsidRPr="009B5BC8" w14:paraId="7FAEA97B" w14:textId="77777777" w:rsidTr="00257E6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24685A" w14:textId="587F9B8C" w:rsidR="00A81BDA" w:rsidRPr="009B5BC8" w:rsidRDefault="0031623C" w:rsidP="00257E65">
            <w:pPr>
              <w:widowControl w:val="0"/>
              <w:suppressAutoHyphens/>
              <w:autoSpaceDN w:val="0"/>
              <w:spacing w:after="0" w:line="240" w:lineRule="auto"/>
              <w:textAlignment w:val="baseline"/>
              <w:rPr>
                <w:rFonts w:ascii="Verdana" w:eastAsia="Verdana" w:hAnsi="Verdana" w:cs="Verdana"/>
                <w:sz w:val="24"/>
                <w:lang w:eastAsia="en-GB"/>
              </w:rPr>
            </w:pPr>
            <w:r>
              <w:rPr>
                <w:rFonts w:ascii="Verdana" w:eastAsia="Verdana" w:hAnsi="Verdana" w:cs="Verdana"/>
                <w:sz w:val="24"/>
                <w:lang w:eastAsia="en-GB"/>
              </w:rPr>
              <w:t xml:space="preserve">I have applied for this job to get much more opportunities for developing my career. I think if I get the scope to work in this place, I will get </w:t>
            </w:r>
            <w:r w:rsidR="00C16CCA">
              <w:rPr>
                <w:rFonts w:ascii="Verdana" w:eastAsia="Verdana" w:hAnsi="Verdana" w:cs="Verdana"/>
                <w:sz w:val="24"/>
                <w:lang w:eastAsia="en-GB"/>
              </w:rPr>
              <w:t xml:space="preserve">a </w:t>
            </w:r>
            <w:r>
              <w:rPr>
                <w:rFonts w:ascii="Verdana" w:eastAsia="Verdana" w:hAnsi="Verdana" w:cs="Verdana"/>
                <w:sz w:val="24"/>
                <w:lang w:eastAsia="en-GB"/>
              </w:rPr>
              <w:t xml:space="preserve">chance to learn more skills. As I have completed my graduation </w:t>
            </w:r>
            <w:r w:rsidR="00C16CCA">
              <w:rPr>
                <w:rFonts w:ascii="Verdana" w:eastAsia="Verdana" w:hAnsi="Verdana" w:cs="Verdana"/>
                <w:sz w:val="24"/>
                <w:lang w:eastAsia="en-GB"/>
              </w:rPr>
              <w:t>with</w:t>
            </w:r>
            <w:r>
              <w:rPr>
                <w:rFonts w:ascii="Verdana" w:eastAsia="Verdana" w:hAnsi="Verdana" w:cs="Verdana"/>
                <w:sz w:val="24"/>
                <w:lang w:eastAsia="en-GB"/>
              </w:rPr>
              <w:t xml:space="preserve"> </w:t>
            </w:r>
            <w:r w:rsidR="00C16CCA">
              <w:rPr>
                <w:rFonts w:ascii="Verdana" w:eastAsia="Verdana" w:hAnsi="Verdana" w:cs="Verdana"/>
                <w:sz w:val="24"/>
                <w:lang w:eastAsia="en-GB"/>
              </w:rPr>
              <w:t xml:space="preserve">a </w:t>
            </w:r>
            <w:r>
              <w:rPr>
                <w:rFonts w:ascii="Verdana" w:eastAsia="Verdana" w:hAnsi="Verdana" w:cs="Verdana"/>
                <w:sz w:val="24"/>
                <w:lang w:eastAsia="en-GB"/>
              </w:rPr>
              <w:t>business background as well as I have the ins and out idea</w:t>
            </w:r>
            <w:r w:rsidR="00C16CCA">
              <w:rPr>
                <w:rFonts w:ascii="Verdana" w:eastAsia="Verdana" w:hAnsi="Verdana" w:cs="Verdana"/>
                <w:sz w:val="24"/>
                <w:lang w:eastAsia="en-GB"/>
              </w:rPr>
              <w:t>s</w:t>
            </w:r>
            <w:r>
              <w:rPr>
                <w:rFonts w:ascii="Verdana" w:eastAsia="Verdana" w:hAnsi="Verdana" w:cs="Verdana"/>
                <w:sz w:val="24"/>
                <w:lang w:eastAsia="en-GB"/>
              </w:rPr>
              <w:t xml:space="preserve"> about human resource management. Similarly, I have leadership skill</w:t>
            </w:r>
            <w:r w:rsidR="00C16CCA">
              <w:rPr>
                <w:rFonts w:ascii="Verdana" w:eastAsia="Verdana" w:hAnsi="Verdana" w:cs="Verdana"/>
                <w:sz w:val="24"/>
                <w:lang w:eastAsia="en-GB"/>
              </w:rPr>
              <w:t>s</w:t>
            </w:r>
            <w:r>
              <w:rPr>
                <w:rFonts w:ascii="Verdana" w:eastAsia="Verdana" w:hAnsi="Verdana" w:cs="Verdana"/>
                <w:sz w:val="24"/>
                <w:lang w:eastAsia="en-GB"/>
              </w:rPr>
              <w:t>, communication skill</w:t>
            </w:r>
            <w:r w:rsidR="00C16CCA">
              <w:rPr>
                <w:rFonts w:ascii="Verdana" w:eastAsia="Verdana" w:hAnsi="Verdana" w:cs="Verdana"/>
                <w:sz w:val="24"/>
                <w:lang w:eastAsia="en-GB"/>
              </w:rPr>
              <w:t>s</w:t>
            </w:r>
            <w:r>
              <w:rPr>
                <w:rFonts w:ascii="Verdana" w:eastAsia="Verdana" w:hAnsi="Verdana" w:cs="Verdana"/>
                <w:sz w:val="24"/>
                <w:lang w:eastAsia="en-GB"/>
              </w:rPr>
              <w:t>, decision</w:t>
            </w:r>
            <w:r w:rsidR="00C16CCA">
              <w:rPr>
                <w:rFonts w:ascii="Verdana" w:eastAsia="Verdana" w:hAnsi="Verdana" w:cs="Verdana"/>
                <w:sz w:val="24"/>
                <w:lang w:eastAsia="en-GB"/>
              </w:rPr>
              <w:t>-</w:t>
            </w:r>
            <w:r>
              <w:rPr>
                <w:rFonts w:ascii="Verdana" w:eastAsia="Verdana" w:hAnsi="Verdana" w:cs="Verdana"/>
                <w:sz w:val="24"/>
                <w:lang w:eastAsia="en-GB"/>
              </w:rPr>
              <w:t xml:space="preserve">making skill, and analytical ability </w:t>
            </w:r>
            <w:r w:rsidR="00C16CCA">
              <w:rPr>
                <w:rFonts w:ascii="Verdana" w:eastAsia="Verdana" w:hAnsi="Verdana" w:cs="Verdana"/>
                <w:sz w:val="24"/>
                <w:lang w:eastAsia="en-GB"/>
              </w:rPr>
              <w:t>which</w:t>
            </w:r>
            <w:r>
              <w:rPr>
                <w:rFonts w:ascii="Verdana" w:eastAsia="Verdana" w:hAnsi="Verdana" w:cs="Verdana"/>
                <w:sz w:val="24"/>
                <w:lang w:eastAsia="en-GB"/>
              </w:rPr>
              <w:t xml:space="preserve"> is why I think I will be the appropriate person for this job. </w:t>
            </w:r>
          </w:p>
          <w:p w14:paraId="52C3FD0A"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p w14:paraId="43CF5940"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p w14:paraId="379F91F1" w14:textId="77777777" w:rsidR="00A81BDA" w:rsidRPr="009B5BC8" w:rsidRDefault="00A81BDA" w:rsidP="00257E65">
            <w:pPr>
              <w:widowControl w:val="0"/>
              <w:suppressAutoHyphens/>
              <w:autoSpaceDN w:val="0"/>
              <w:spacing w:after="0" w:line="240" w:lineRule="auto"/>
              <w:textAlignment w:val="baseline"/>
              <w:rPr>
                <w:rFonts w:ascii="Verdana" w:eastAsia="Verdana" w:hAnsi="Verdana" w:cs="Verdana"/>
                <w:sz w:val="24"/>
                <w:lang w:eastAsia="en-GB"/>
              </w:rPr>
            </w:pPr>
          </w:p>
        </w:tc>
      </w:tr>
    </w:tbl>
    <w:p w14:paraId="6AA8D934"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bookmarkStart w:id="35" w:name="_ojwn8qfpdqo4"/>
      <w:bookmarkEnd w:id="35"/>
    </w:p>
    <w:p w14:paraId="6AA1941A"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6" w:name="_l4j9qclj5v1t"/>
      <w:bookmarkStart w:id="37" w:name="_Toc121510138"/>
      <w:bookmarkEnd w:id="36"/>
      <w:r w:rsidRPr="009B5BC8">
        <w:rPr>
          <w:rFonts w:ascii="Verdana" w:eastAsia="Verdana" w:hAnsi="Verdana" w:cs="Verdana"/>
          <w:sz w:val="32"/>
          <w:szCs w:val="32"/>
          <w:lang w:eastAsia="en-GB"/>
        </w:rPr>
        <w:lastRenderedPageBreak/>
        <w:t>Right to work in the UK</w:t>
      </w:r>
      <w:bookmarkEnd w:id="37"/>
    </w:p>
    <w:p w14:paraId="53BB9F15" w14:textId="6D0723FA"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Yes</w:t>
      </w:r>
    </w:p>
    <w:p w14:paraId="5FD2C936"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8" w:name="_t2k2hyav6xgs"/>
      <w:bookmarkStart w:id="39" w:name="_Toc121510139"/>
      <w:bookmarkEnd w:id="38"/>
      <w:r w:rsidRPr="009B5BC8">
        <w:rPr>
          <w:rFonts w:ascii="Verdana" w:eastAsia="Verdana" w:hAnsi="Verdana" w:cs="Verdana"/>
          <w:sz w:val="32"/>
          <w:szCs w:val="32"/>
          <w:lang w:eastAsia="en-GB"/>
        </w:rPr>
        <w:t>References</w:t>
      </w:r>
      <w:bookmarkEnd w:id="39"/>
    </w:p>
    <w:p w14:paraId="347DFBA1" w14:textId="0963B542" w:rsidR="00A81BDA" w:rsidRPr="009B5BC8" w:rsidRDefault="00791179" w:rsidP="00A81BDA">
      <w:pPr>
        <w:suppressAutoHyphens/>
        <w:autoSpaceDN w:val="0"/>
        <w:spacing w:after="0" w:line="276" w:lineRule="auto"/>
        <w:textAlignment w:val="baseline"/>
        <w:rPr>
          <w:rFonts w:ascii="Verdana" w:eastAsia="Verdana" w:hAnsi="Verdana" w:cs="Verdana"/>
          <w:lang w:eastAsia="en-GB"/>
        </w:rPr>
      </w:pPr>
      <w:r>
        <w:rPr>
          <w:rFonts w:ascii="Verdana" w:eastAsia="Verdana" w:hAnsi="Verdana" w:cs="Verdana"/>
          <w:lang w:eastAsia="en-GB"/>
        </w:rPr>
        <w:t>N/A</w:t>
      </w:r>
    </w:p>
    <w:p w14:paraId="602B0F40" w14:textId="77777777" w:rsidR="00A81BDA" w:rsidRPr="009B5BC8" w:rsidRDefault="00A81BDA" w:rsidP="00A81BDA">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40" w:name="_w5ptqqnrjpr0"/>
      <w:bookmarkStart w:id="41" w:name="_fimrf6f4wc5k"/>
      <w:bookmarkStart w:id="42" w:name="_Toc121510140"/>
      <w:bookmarkEnd w:id="40"/>
      <w:bookmarkEnd w:id="41"/>
      <w:r w:rsidRPr="009B5BC8">
        <w:rPr>
          <w:rFonts w:ascii="Verdana" w:eastAsia="Verdana" w:hAnsi="Verdana" w:cs="Verdana"/>
          <w:sz w:val="32"/>
          <w:szCs w:val="32"/>
          <w:lang w:eastAsia="en-GB"/>
        </w:rPr>
        <w:t>Declaration</w:t>
      </w:r>
      <w:bookmarkEnd w:id="42"/>
    </w:p>
    <w:p w14:paraId="6EF4FA31"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472F11E0"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73CDA3C0" w14:textId="6502B904"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Name:</w:t>
      </w:r>
      <w:r w:rsidR="00D11123">
        <w:rPr>
          <w:rFonts w:ascii="Verdana" w:eastAsia="Verdana" w:hAnsi="Verdana" w:cs="Verdana"/>
          <w:lang w:eastAsia="en-GB"/>
        </w:rPr>
        <w:t xml:space="preserve"> Ceapa Sorina </w:t>
      </w:r>
    </w:p>
    <w:p w14:paraId="330FF3BD"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06065E39" w14:textId="18E3CE16"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Signature:</w:t>
      </w:r>
      <w:r w:rsidR="00D11123">
        <w:rPr>
          <w:rFonts w:ascii="Verdana" w:eastAsia="Verdana" w:hAnsi="Verdana" w:cs="Verdana"/>
          <w:lang w:eastAsia="en-GB"/>
        </w:rPr>
        <w:t xml:space="preserve"> Ceapa </w:t>
      </w:r>
    </w:p>
    <w:p w14:paraId="3D596BE7" w14:textId="7777777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p>
    <w:p w14:paraId="2A8D436D" w14:textId="238651B7" w:rsidR="00A81BDA" w:rsidRPr="009B5BC8" w:rsidRDefault="00A81BDA" w:rsidP="00A81BDA">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Date:</w:t>
      </w:r>
      <w:r w:rsidR="00D11123">
        <w:rPr>
          <w:rFonts w:ascii="Verdana" w:eastAsia="Verdana" w:hAnsi="Verdana" w:cs="Verdana"/>
          <w:lang w:eastAsia="en-GB"/>
        </w:rPr>
        <w:t xml:space="preserve"> 18.12.2022</w:t>
      </w:r>
    </w:p>
    <w:p w14:paraId="58435503" w14:textId="77777777" w:rsidR="00A81BDA" w:rsidRPr="00937A5E" w:rsidRDefault="00A81BDA" w:rsidP="008A74E4">
      <w:pPr>
        <w:rPr>
          <w:rFonts w:cs="Arial"/>
          <w:noProof/>
        </w:rPr>
      </w:pPr>
    </w:p>
    <w:sectPr w:rsidR="00A81BDA" w:rsidRPr="00937A5E" w:rsidSect="007F7C8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9F437" w14:textId="77777777" w:rsidR="003E4921" w:rsidRDefault="003E4921" w:rsidP="00E146D8">
      <w:pPr>
        <w:spacing w:after="0" w:line="240" w:lineRule="auto"/>
      </w:pPr>
      <w:r>
        <w:separator/>
      </w:r>
    </w:p>
  </w:endnote>
  <w:endnote w:type="continuationSeparator" w:id="0">
    <w:p w14:paraId="34EB3E14" w14:textId="77777777" w:rsidR="003E4921" w:rsidRDefault="003E4921" w:rsidP="00E14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BC917" w14:textId="77777777" w:rsidR="003E4921" w:rsidRDefault="003E4921" w:rsidP="00E146D8">
      <w:pPr>
        <w:spacing w:after="0" w:line="240" w:lineRule="auto"/>
      </w:pPr>
      <w:r>
        <w:separator/>
      </w:r>
    </w:p>
  </w:footnote>
  <w:footnote w:type="continuationSeparator" w:id="0">
    <w:p w14:paraId="5FF31B27" w14:textId="77777777" w:rsidR="003E4921" w:rsidRDefault="003E4921" w:rsidP="00E146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253B"/>
    <w:multiLevelType w:val="hybridMultilevel"/>
    <w:tmpl w:val="FD80E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FB0B9E"/>
    <w:multiLevelType w:val="hybridMultilevel"/>
    <w:tmpl w:val="BCAC8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E655E1"/>
    <w:multiLevelType w:val="hybridMultilevel"/>
    <w:tmpl w:val="A87E8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7D772F"/>
    <w:multiLevelType w:val="hybridMultilevel"/>
    <w:tmpl w:val="16B20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BD7B76"/>
    <w:multiLevelType w:val="hybridMultilevel"/>
    <w:tmpl w:val="5F48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55461D"/>
    <w:multiLevelType w:val="hybridMultilevel"/>
    <w:tmpl w:val="A6CED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9045224">
    <w:abstractNumId w:val="5"/>
  </w:num>
  <w:num w:numId="2" w16cid:durableId="1761098563">
    <w:abstractNumId w:val="1"/>
  </w:num>
  <w:num w:numId="3" w16cid:durableId="2022465534">
    <w:abstractNumId w:val="2"/>
  </w:num>
  <w:num w:numId="4" w16cid:durableId="1899128724">
    <w:abstractNumId w:val="3"/>
  </w:num>
  <w:num w:numId="5" w16cid:durableId="328409544">
    <w:abstractNumId w:val="0"/>
  </w:num>
  <w:num w:numId="6" w16cid:durableId="1052190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tzQ3MjM1MzAzsjRQ0lEKTi0uzszPAykwqwUAMwZhniwAAAA="/>
  </w:docVars>
  <w:rsids>
    <w:rsidRoot w:val="007A3669"/>
    <w:rsid w:val="00006CAC"/>
    <w:rsid w:val="0001599F"/>
    <w:rsid w:val="000316BE"/>
    <w:rsid w:val="00037771"/>
    <w:rsid w:val="00050C89"/>
    <w:rsid w:val="000553EE"/>
    <w:rsid w:val="00085708"/>
    <w:rsid w:val="000A5EC4"/>
    <w:rsid w:val="000A795F"/>
    <w:rsid w:val="000B7F99"/>
    <w:rsid w:val="000C4B98"/>
    <w:rsid w:val="001476B2"/>
    <w:rsid w:val="00177E65"/>
    <w:rsid w:val="001B548E"/>
    <w:rsid w:val="001B7697"/>
    <w:rsid w:val="001C6566"/>
    <w:rsid w:val="001D686B"/>
    <w:rsid w:val="001F3ABA"/>
    <w:rsid w:val="001F5BC5"/>
    <w:rsid w:val="00201438"/>
    <w:rsid w:val="00211EAE"/>
    <w:rsid w:val="00215BB0"/>
    <w:rsid w:val="00226065"/>
    <w:rsid w:val="00245C0B"/>
    <w:rsid w:val="00251650"/>
    <w:rsid w:val="00261222"/>
    <w:rsid w:val="0026199D"/>
    <w:rsid w:val="002819DD"/>
    <w:rsid w:val="00285CC2"/>
    <w:rsid w:val="002868C9"/>
    <w:rsid w:val="002A2C4A"/>
    <w:rsid w:val="002B0350"/>
    <w:rsid w:val="002E33CB"/>
    <w:rsid w:val="002F2D5F"/>
    <w:rsid w:val="0030173E"/>
    <w:rsid w:val="00303D42"/>
    <w:rsid w:val="00307042"/>
    <w:rsid w:val="0031623C"/>
    <w:rsid w:val="00322210"/>
    <w:rsid w:val="00334ACF"/>
    <w:rsid w:val="0035260A"/>
    <w:rsid w:val="003579FC"/>
    <w:rsid w:val="0039352F"/>
    <w:rsid w:val="00396B38"/>
    <w:rsid w:val="003A12BC"/>
    <w:rsid w:val="003A7FBA"/>
    <w:rsid w:val="003E4921"/>
    <w:rsid w:val="003F272B"/>
    <w:rsid w:val="00482D35"/>
    <w:rsid w:val="00487D95"/>
    <w:rsid w:val="00497D8C"/>
    <w:rsid w:val="004D7023"/>
    <w:rsid w:val="00533A0E"/>
    <w:rsid w:val="00552C7D"/>
    <w:rsid w:val="00553511"/>
    <w:rsid w:val="00553C0F"/>
    <w:rsid w:val="0055789E"/>
    <w:rsid w:val="0056030C"/>
    <w:rsid w:val="005645AB"/>
    <w:rsid w:val="00583142"/>
    <w:rsid w:val="0059261A"/>
    <w:rsid w:val="005A0E8A"/>
    <w:rsid w:val="005E496B"/>
    <w:rsid w:val="00612021"/>
    <w:rsid w:val="00655135"/>
    <w:rsid w:val="00666C5E"/>
    <w:rsid w:val="00670CB6"/>
    <w:rsid w:val="00677691"/>
    <w:rsid w:val="00693782"/>
    <w:rsid w:val="00695C71"/>
    <w:rsid w:val="006E13CC"/>
    <w:rsid w:val="006E41AC"/>
    <w:rsid w:val="0071571E"/>
    <w:rsid w:val="00726306"/>
    <w:rsid w:val="007507FD"/>
    <w:rsid w:val="00780090"/>
    <w:rsid w:val="00791179"/>
    <w:rsid w:val="007A3669"/>
    <w:rsid w:val="007A49C1"/>
    <w:rsid w:val="007B196B"/>
    <w:rsid w:val="007D6FFD"/>
    <w:rsid w:val="007F7C81"/>
    <w:rsid w:val="00800EF7"/>
    <w:rsid w:val="008039F6"/>
    <w:rsid w:val="00825F7B"/>
    <w:rsid w:val="00857F33"/>
    <w:rsid w:val="00867A2F"/>
    <w:rsid w:val="0087259C"/>
    <w:rsid w:val="00882063"/>
    <w:rsid w:val="008A1A19"/>
    <w:rsid w:val="008A6D66"/>
    <w:rsid w:val="008A74E4"/>
    <w:rsid w:val="008D0A6E"/>
    <w:rsid w:val="008E7C4A"/>
    <w:rsid w:val="00902D65"/>
    <w:rsid w:val="009179EB"/>
    <w:rsid w:val="00937A5E"/>
    <w:rsid w:val="00960DD9"/>
    <w:rsid w:val="00981C46"/>
    <w:rsid w:val="009B10D1"/>
    <w:rsid w:val="009B1640"/>
    <w:rsid w:val="009B7D0D"/>
    <w:rsid w:val="009C2F6D"/>
    <w:rsid w:val="009C4211"/>
    <w:rsid w:val="00A23DA8"/>
    <w:rsid w:val="00A42AFD"/>
    <w:rsid w:val="00A43ECE"/>
    <w:rsid w:val="00A77539"/>
    <w:rsid w:val="00A81BDA"/>
    <w:rsid w:val="00A84363"/>
    <w:rsid w:val="00A87FF1"/>
    <w:rsid w:val="00A910FC"/>
    <w:rsid w:val="00AA2745"/>
    <w:rsid w:val="00AC0EBC"/>
    <w:rsid w:val="00AD727A"/>
    <w:rsid w:val="00AF1394"/>
    <w:rsid w:val="00B1158C"/>
    <w:rsid w:val="00B444C9"/>
    <w:rsid w:val="00B7595F"/>
    <w:rsid w:val="00B94ACE"/>
    <w:rsid w:val="00BC5F87"/>
    <w:rsid w:val="00BE2407"/>
    <w:rsid w:val="00C05256"/>
    <w:rsid w:val="00C15541"/>
    <w:rsid w:val="00C16CCA"/>
    <w:rsid w:val="00C30709"/>
    <w:rsid w:val="00C562A9"/>
    <w:rsid w:val="00C5725C"/>
    <w:rsid w:val="00C6182B"/>
    <w:rsid w:val="00C630DB"/>
    <w:rsid w:val="00C85C90"/>
    <w:rsid w:val="00CB6E7D"/>
    <w:rsid w:val="00CC048F"/>
    <w:rsid w:val="00CC6216"/>
    <w:rsid w:val="00CE2D1E"/>
    <w:rsid w:val="00D01755"/>
    <w:rsid w:val="00D11123"/>
    <w:rsid w:val="00D724D9"/>
    <w:rsid w:val="00DB115E"/>
    <w:rsid w:val="00DC2EE4"/>
    <w:rsid w:val="00DF1746"/>
    <w:rsid w:val="00DF43E4"/>
    <w:rsid w:val="00E12BA0"/>
    <w:rsid w:val="00E146D8"/>
    <w:rsid w:val="00E329DE"/>
    <w:rsid w:val="00E64E8F"/>
    <w:rsid w:val="00E9344F"/>
    <w:rsid w:val="00E96521"/>
    <w:rsid w:val="00EC1240"/>
    <w:rsid w:val="00F02E17"/>
    <w:rsid w:val="00F233AC"/>
    <w:rsid w:val="00F2474C"/>
    <w:rsid w:val="00F71848"/>
    <w:rsid w:val="00F72725"/>
    <w:rsid w:val="00F73261"/>
    <w:rsid w:val="00FB3444"/>
    <w:rsid w:val="00FD6073"/>
    <w:rsid w:val="00FE1A5A"/>
    <w:rsid w:val="00FE5BE3"/>
    <w:rsid w:val="00FF1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67EE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74C"/>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5645AB"/>
    <w:pPr>
      <w:keepNext/>
      <w:keepLines/>
      <w:spacing w:before="240" w:after="0"/>
      <w:outlineLvl w:val="0"/>
    </w:pPr>
    <w:rPr>
      <w:rFonts w:eastAsiaTheme="majorEastAsia" w:cstheme="majorBidi"/>
      <w:b/>
      <w:color w:val="0070C0"/>
      <w:sz w:val="28"/>
      <w:szCs w:val="32"/>
      <w:u w:val="single"/>
    </w:rPr>
  </w:style>
  <w:style w:type="paragraph" w:styleId="Heading2">
    <w:name w:val="heading 2"/>
    <w:basedOn w:val="Normal"/>
    <w:next w:val="Normal"/>
    <w:link w:val="Heading2Char"/>
    <w:uiPriority w:val="9"/>
    <w:unhideWhenUsed/>
    <w:qFormat/>
    <w:rsid w:val="007911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5AB"/>
    <w:rPr>
      <w:rFonts w:ascii="Arial" w:eastAsiaTheme="majorEastAsia" w:hAnsi="Arial" w:cstheme="majorBidi"/>
      <w:b/>
      <w:color w:val="0070C0"/>
      <w:sz w:val="28"/>
      <w:szCs w:val="32"/>
      <w:u w:val="single"/>
      <w:lang w:val="en-GB"/>
    </w:rPr>
  </w:style>
  <w:style w:type="paragraph" w:styleId="TOCHeading">
    <w:name w:val="TOC Heading"/>
    <w:basedOn w:val="Heading1"/>
    <w:next w:val="Normal"/>
    <w:uiPriority w:val="39"/>
    <w:unhideWhenUsed/>
    <w:qFormat/>
    <w:rsid w:val="00B1158C"/>
    <w:pPr>
      <w:spacing w:line="259" w:lineRule="auto"/>
      <w:jc w:val="left"/>
      <w:outlineLvl w:val="9"/>
    </w:pPr>
    <w:rPr>
      <w:lang w:val="en-US"/>
    </w:rPr>
  </w:style>
  <w:style w:type="paragraph" w:styleId="TOC1">
    <w:name w:val="toc 1"/>
    <w:basedOn w:val="Normal"/>
    <w:next w:val="Normal"/>
    <w:autoRedefine/>
    <w:uiPriority w:val="39"/>
    <w:unhideWhenUsed/>
    <w:rsid w:val="00307042"/>
    <w:pPr>
      <w:spacing w:after="100"/>
    </w:pPr>
  </w:style>
  <w:style w:type="character" w:styleId="Hyperlink">
    <w:name w:val="Hyperlink"/>
    <w:basedOn w:val="DefaultParagraphFont"/>
    <w:uiPriority w:val="99"/>
    <w:unhideWhenUsed/>
    <w:rsid w:val="00307042"/>
    <w:rPr>
      <w:color w:val="0563C1" w:themeColor="hyperlink"/>
      <w:u w:val="single"/>
    </w:rPr>
  </w:style>
  <w:style w:type="table" w:styleId="TableGrid">
    <w:name w:val="Table Grid"/>
    <w:basedOn w:val="TableNormal"/>
    <w:rsid w:val="00F7184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72725"/>
    <w:rPr>
      <w:sz w:val="16"/>
      <w:szCs w:val="16"/>
    </w:rPr>
  </w:style>
  <w:style w:type="paragraph" w:styleId="CommentText">
    <w:name w:val="annotation text"/>
    <w:basedOn w:val="Normal"/>
    <w:link w:val="CommentTextChar"/>
    <w:uiPriority w:val="99"/>
    <w:unhideWhenUsed/>
    <w:rsid w:val="00F72725"/>
    <w:pPr>
      <w:spacing w:line="240" w:lineRule="auto"/>
    </w:pPr>
    <w:rPr>
      <w:sz w:val="20"/>
      <w:szCs w:val="20"/>
    </w:rPr>
  </w:style>
  <w:style w:type="character" w:customStyle="1" w:styleId="CommentTextChar">
    <w:name w:val="Comment Text Char"/>
    <w:basedOn w:val="DefaultParagraphFont"/>
    <w:link w:val="CommentText"/>
    <w:uiPriority w:val="99"/>
    <w:rsid w:val="00F72725"/>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72725"/>
    <w:rPr>
      <w:b/>
      <w:bCs/>
    </w:rPr>
  </w:style>
  <w:style w:type="character" w:customStyle="1" w:styleId="CommentSubjectChar">
    <w:name w:val="Comment Subject Char"/>
    <w:basedOn w:val="CommentTextChar"/>
    <w:link w:val="CommentSubject"/>
    <w:uiPriority w:val="99"/>
    <w:semiHidden/>
    <w:rsid w:val="00F72725"/>
    <w:rPr>
      <w:rFonts w:ascii="Arial" w:hAnsi="Arial"/>
      <w:b/>
      <w:bCs/>
      <w:sz w:val="20"/>
      <w:szCs w:val="20"/>
      <w:lang w:val="en-GB"/>
    </w:rPr>
  </w:style>
  <w:style w:type="paragraph" w:styleId="Header">
    <w:name w:val="header"/>
    <w:basedOn w:val="Normal"/>
    <w:link w:val="HeaderChar"/>
    <w:uiPriority w:val="99"/>
    <w:unhideWhenUsed/>
    <w:rsid w:val="00E14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6D8"/>
    <w:rPr>
      <w:rFonts w:ascii="Arial" w:hAnsi="Arial"/>
      <w:sz w:val="24"/>
      <w:lang w:val="en-GB"/>
    </w:rPr>
  </w:style>
  <w:style w:type="paragraph" w:styleId="Footer">
    <w:name w:val="footer"/>
    <w:basedOn w:val="Normal"/>
    <w:link w:val="FooterChar"/>
    <w:uiPriority w:val="99"/>
    <w:unhideWhenUsed/>
    <w:rsid w:val="00E14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6D8"/>
    <w:rPr>
      <w:rFonts w:ascii="Arial" w:hAnsi="Arial"/>
      <w:sz w:val="24"/>
      <w:lang w:val="en-GB"/>
    </w:rPr>
  </w:style>
  <w:style w:type="paragraph" w:styleId="BalloonText">
    <w:name w:val="Balloon Text"/>
    <w:basedOn w:val="Normal"/>
    <w:link w:val="BalloonTextChar"/>
    <w:uiPriority w:val="99"/>
    <w:semiHidden/>
    <w:unhideWhenUsed/>
    <w:rsid w:val="000316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16BE"/>
    <w:rPr>
      <w:rFonts w:ascii="Segoe UI" w:hAnsi="Segoe UI" w:cs="Segoe UI"/>
      <w:sz w:val="18"/>
      <w:szCs w:val="18"/>
      <w:lang w:val="en-GB"/>
    </w:rPr>
  </w:style>
  <w:style w:type="paragraph" w:styleId="ListParagraph">
    <w:name w:val="List Paragraph"/>
    <w:basedOn w:val="Normal"/>
    <w:uiPriority w:val="34"/>
    <w:qFormat/>
    <w:rsid w:val="000316BE"/>
    <w:pPr>
      <w:ind w:left="720"/>
      <w:contextualSpacing/>
    </w:pPr>
  </w:style>
  <w:style w:type="character" w:customStyle="1" w:styleId="Heading2Char">
    <w:name w:val="Heading 2 Char"/>
    <w:basedOn w:val="DefaultParagraphFont"/>
    <w:link w:val="Heading2"/>
    <w:uiPriority w:val="9"/>
    <w:rsid w:val="00791179"/>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FE5BE3"/>
    <w:pPr>
      <w:spacing w:after="100"/>
      <w:ind w:left="220"/>
    </w:pPr>
  </w:style>
  <w:style w:type="paragraph" w:styleId="TOC3">
    <w:name w:val="toc 3"/>
    <w:basedOn w:val="Normal"/>
    <w:next w:val="Normal"/>
    <w:autoRedefine/>
    <w:uiPriority w:val="39"/>
    <w:unhideWhenUsed/>
    <w:rsid w:val="00FE5B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29989">
      <w:bodyDiv w:val="1"/>
      <w:marLeft w:val="0"/>
      <w:marRight w:val="0"/>
      <w:marTop w:val="0"/>
      <w:marBottom w:val="0"/>
      <w:divBdr>
        <w:top w:val="none" w:sz="0" w:space="0" w:color="auto"/>
        <w:left w:val="none" w:sz="0" w:space="0" w:color="auto"/>
        <w:bottom w:val="none" w:sz="0" w:space="0" w:color="auto"/>
        <w:right w:val="none" w:sz="0" w:space="0" w:color="auto"/>
      </w:divBdr>
      <w:divsChild>
        <w:div w:id="252981642">
          <w:marLeft w:val="0"/>
          <w:marRight w:val="0"/>
          <w:marTop w:val="0"/>
          <w:marBottom w:val="0"/>
          <w:divBdr>
            <w:top w:val="none" w:sz="0" w:space="0" w:color="auto"/>
            <w:left w:val="none" w:sz="0" w:space="0" w:color="auto"/>
            <w:bottom w:val="none" w:sz="0" w:space="0" w:color="auto"/>
            <w:right w:val="none" w:sz="0" w:space="0" w:color="auto"/>
          </w:divBdr>
        </w:div>
      </w:divsChild>
    </w:div>
    <w:div w:id="1044331181">
      <w:bodyDiv w:val="1"/>
      <w:marLeft w:val="0"/>
      <w:marRight w:val="0"/>
      <w:marTop w:val="0"/>
      <w:marBottom w:val="0"/>
      <w:divBdr>
        <w:top w:val="none" w:sz="0" w:space="0" w:color="auto"/>
        <w:left w:val="none" w:sz="0" w:space="0" w:color="auto"/>
        <w:bottom w:val="none" w:sz="0" w:space="0" w:color="auto"/>
        <w:right w:val="none" w:sz="0" w:space="0" w:color="auto"/>
      </w:divBdr>
      <w:divsChild>
        <w:div w:id="652493737">
          <w:marLeft w:val="0"/>
          <w:marRight w:val="0"/>
          <w:marTop w:val="0"/>
          <w:marBottom w:val="0"/>
          <w:divBdr>
            <w:top w:val="none" w:sz="0" w:space="0" w:color="auto"/>
            <w:left w:val="none" w:sz="0" w:space="0" w:color="auto"/>
            <w:bottom w:val="none" w:sz="0" w:space="0" w:color="auto"/>
            <w:right w:val="none" w:sz="0" w:space="0" w:color="auto"/>
          </w:divBdr>
        </w:div>
      </w:divsChild>
    </w:div>
    <w:div w:id="1839686066">
      <w:bodyDiv w:val="1"/>
      <w:marLeft w:val="0"/>
      <w:marRight w:val="0"/>
      <w:marTop w:val="0"/>
      <w:marBottom w:val="0"/>
      <w:divBdr>
        <w:top w:val="none" w:sz="0" w:space="0" w:color="auto"/>
        <w:left w:val="none" w:sz="0" w:space="0" w:color="auto"/>
        <w:bottom w:val="none" w:sz="0" w:space="0" w:color="auto"/>
        <w:right w:val="none" w:sz="0" w:space="0" w:color="auto"/>
      </w:divBdr>
    </w:div>
    <w:div w:id="2002585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BC927F-F11F-4492-890A-4A1D1D6CC3AB}"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16611CD0-8F0A-4107-A427-3BD928F3F213}">
      <dgm:prSet phldrT="[Text]"/>
      <dgm:spPr/>
      <dgm:t>
        <a:bodyPr/>
        <a:lstStyle/>
        <a:p>
          <a:r>
            <a:rPr lang="en-US" b="1"/>
            <a:t>Description</a:t>
          </a:r>
        </a:p>
      </dgm:t>
    </dgm:pt>
    <dgm:pt modelId="{EFCD556A-56F5-4AC4-8103-5CD033F6C7A4}" type="parTrans" cxnId="{3BB65B9D-7294-4D34-BC22-5160FA5EB264}">
      <dgm:prSet/>
      <dgm:spPr/>
      <dgm:t>
        <a:bodyPr/>
        <a:lstStyle/>
        <a:p>
          <a:endParaRPr lang="en-US"/>
        </a:p>
      </dgm:t>
    </dgm:pt>
    <dgm:pt modelId="{0A3FF361-A0C0-4836-9BE7-2C880D49D8F5}" type="sibTrans" cxnId="{3BB65B9D-7294-4D34-BC22-5160FA5EB264}">
      <dgm:prSet/>
      <dgm:spPr/>
      <dgm:t>
        <a:bodyPr/>
        <a:lstStyle/>
        <a:p>
          <a:endParaRPr lang="en-US"/>
        </a:p>
      </dgm:t>
    </dgm:pt>
    <dgm:pt modelId="{F65E6FB0-C999-49AA-894E-CF21954AFAB2}">
      <dgm:prSet phldrT="[Text]"/>
      <dgm:spPr/>
      <dgm:t>
        <a:bodyPr/>
        <a:lstStyle/>
        <a:p>
          <a:r>
            <a:rPr lang="en-US" b="1"/>
            <a:t>Feelings</a:t>
          </a:r>
        </a:p>
      </dgm:t>
    </dgm:pt>
    <dgm:pt modelId="{B04C10C9-CDFB-4028-BD35-441880844C8B}" type="parTrans" cxnId="{30679055-9249-497A-9614-C17CA541F653}">
      <dgm:prSet/>
      <dgm:spPr/>
      <dgm:t>
        <a:bodyPr/>
        <a:lstStyle/>
        <a:p>
          <a:endParaRPr lang="en-US"/>
        </a:p>
      </dgm:t>
    </dgm:pt>
    <dgm:pt modelId="{91E23DAC-05C3-40ED-9AB6-C099447814F0}" type="sibTrans" cxnId="{30679055-9249-497A-9614-C17CA541F653}">
      <dgm:prSet/>
      <dgm:spPr/>
      <dgm:t>
        <a:bodyPr/>
        <a:lstStyle/>
        <a:p>
          <a:endParaRPr lang="en-US"/>
        </a:p>
      </dgm:t>
    </dgm:pt>
    <dgm:pt modelId="{1CABAC9E-4C23-4CCA-9008-6F069B68F771}">
      <dgm:prSet phldrT="[Text]"/>
      <dgm:spPr/>
      <dgm:t>
        <a:bodyPr/>
        <a:lstStyle/>
        <a:p>
          <a:r>
            <a:rPr lang="en-US" b="1"/>
            <a:t>Evaluation</a:t>
          </a:r>
        </a:p>
      </dgm:t>
    </dgm:pt>
    <dgm:pt modelId="{7AF6B767-DA5D-49C9-9658-A13F2AADF884}" type="parTrans" cxnId="{7533347F-5BC1-4BB2-80CF-EB767EB3F61A}">
      <dgm:prSet/>
      <dgm:spPr/>
      <dgm:t>
        <a:bodyPr/>
        <a:lstStyle/>
        <a:p>
          <a:endParaRPr lang="en-US"/>
        </a:p>
      </dgm:t>
    </dgm:pt>
    <dgm:pt modelId="{CDCA907C-2C13-4FFB-AE57-E28DA8A50241}" type="sibTrans" cxnId="{7533347F-5BC1-4BB2-80CF-EB767EB3F61A}">
      <dgm:prSet/>
      <dgm:spPr/>
      <dgm:t>
        <a:bodyPr/>
        <a:lstStyle/>
        <a:p>
          <a:endParaRPr lang="en-US"/>
        </a:p>
      </dgm:t>
    </dgm:pt>
    <dgm:pt modelId="{21EDF319-E8C4-4B84-9F0B-D0BB3EF27E9A}">
      <dgm:prSet phldrT="[Text]"/>
      <dgm:spPr/>
      <dgm:t>
        <a:bodyPr/>
        <a:lstStyle/>
        <a:p>
          <a:r>
            <a:rPr lang="en-US" b="1"/>
            <a:t>Conclusion</a:t>
          </a:r>
        </a:p>
      </dgm:t>
    </dgm:pt>
    <dgm:pt modelId="{203D2FE3-D06B-466B-A76A-B82757F191C8}" type="parTrans" cxnId="{B28CB0E1-0815-4774-898D-86D02236ADED}">
      <dgm:prSet/>
      <dgm:spPr/>
      <dgm:t>
        <a:bodyPr/>
        <a:lstStyle/>
        <a:p>
          <a:endParaRPr lang="en-US"/>
        </a:p>
      </dgm:t>
    </dgm:pt>
    <dgm:pt modelId="{7E7B7268-93A2-47A3-9DFC-4A2242D62A0F}" type="sibTrans" cxnId="{B28CB0E1-0815-4774-898D-86D02236ADED}">
      <dgm:prSet/>
      <dgm:spPr/>
      <dgm:t>
        <a:bodyPr/>
        <a:lstStyle/>
        <a:p>
          <a:endParaRPr lang="en-US"/>
        </a:p>
      </dgm:t>
    </dgm:pt>
    <dgm:pt modelId="{CBA6A352-45BE-4A98-8B60-4F55CFDB0B4B}">
      <dgm:prSet phldrT="[Text]"/>
      <dgm:spPr/>
      <dgm:t>
        <a:bodyPr/>
        <a:lstStyle/>
        <a:p>
          <a:r>
            <a:rPr lang="en-US" b="1"/>
            <a:t>Action Plan</a:t>
          </a:r>
        </a:p>
      </dgm:t>
    </dgm:pt>
    <dgm:pt modelId="{219FBA1A-70B3-4870-A989-B8AE8C89EB2D}" type="parTrans" cxnId="{D356D90E-005A-4315-B34D-DCC33BEF6FB8}">
      <dgm:prSet/>
      <dgm:spPr/>
      <dgm:t>
        <a:bodyPr/>
        <a:lstStyle/>
        <a:p>
          <a:endParaRPr lang="en-US"/>
        </a:p>
      </dgm:t>
    </dgm:pt>
    <dgm:pt modelId="{0B90DBE9-AF27-461D-A379-201646B5146B}" type="sibTrans" cxnId="{D356D90E-005A-4315-B34D-DCC33BEF6FB8}">
      <dgm:prSet/>
      <dgm:spPr/>
      <dgm:t>
        <a:bodyPr/>
        <a:lstStyle/>
        <a:p>
          <a:endParaRPr lang="en-US"/>
        </a:p>
      </dgm:t>
    </dgm:pt>
    <dgm:pt modelId="{0A233E11-0029-40CC-9EB5-C1EC735498F0}">
      <dgm:prSet phldrT="[Text]"/>
      <dgm:spPr/>
      <dgm:t>
        <a:bodyPr/>
        <a:lstStyle/>
        <a:p>
          <a:r>
            <a:rPr lang="en-US" b="1"/>
            <a:t>Analysis</a:t>
          </a:r>
        </a:p>
      </dgm:t>
    </dgm:pt>
    <dgm:pt modelId="{3BD09DFC-D9E3-420E-839C-3678E2DFAD5A}" type="parTrans" cxnId="{5BB13507-CC97-47CB-97E3-6F8CFB1A4AF2}">
      <dgm:prSet/>
      <dgm:spPr/>
      <dgm:t>
        <a:bodyPr/>
        <a:lstStyle/>
        <a:p>
          <a:endParaRPr lang="en-US"/>
        </a:p>
      </dgm:t>
    </dgm:pt>
    <dgm:pt modelId="{6BAA8034-A5A7-4966-AEF2-F3C408ED9A3D}" type="sibTrans" cxnId="{5BB13507-CC97-47CB-97E3-6F8CFB1A4AF2}">
      <dgm:prSet/>
      <dgm:spPr/>
      <dgm:t>
        <a:bodyPr/>
        <a:lstStyle/>
        <a:p>
          <a:endParaRPr lang="en-US"/>
        </a:p>
      </dgm:t>
    </dgm:pt>
    <dgm:pt modelId="{F5FFCF6B-E618-4FF2-BA3E-CD9CBF28B26E}" type="pres">
      <dgm:prSet presAssocID="{DBBC927F-F11F-4492-890A-4A1D1D6CC3AB}" presName="cycle" presStyleCnt="0">
        <dgm:presLayoutVars>
          <dgm:dir/>
          <dgm:resizeHandles val="exact"/>
        </dgm:presLayoutVars>
      </dgm:prSet>
      <dgm:spPr/>
    </dgm:pt>
    <dgm:pt modelId="{29843171-01F2-4DB4-BF4D-B267836F0ECB}" type="pres">
      <dgm:prSet presAssocID="{16611CD0-8F0A-4107-A427-3BD928F3F213}" presName="node" presStyleLbl="node1" presStyleIdx="0" presStyleCnt="6" custScaleX="124086">
        <dgm:presLayoutVars>
          <dgm:bulletEnabled val="1"/>
        </dgm:presLayoutVars>
      </dgm:prSet>
      <dgm:spPr/>
    </dgm:pt>
    <dgm:pt modelId="{6F31A6D0-00F0-4BEA-A13C-08287A870089}" type="pres">
      <dgm:prSet presAssocID="{0A3FF361-A0C0-4836-9BE7-2C880D49D8F5}" presName="sibTrans" presStyleLbl="sibTrans2D1" presStyleIdx="0" presStyleCnt="6"/>
      <dgm:spPr/>
    </dgm:pt>
    <dgm:pt modelId="{5EDC4FA3-CC9E-494E-8ADE-D2A0FF81AABF}" type="pres">
      <dgm:prSet presAssocID="{0A3FF361-A0C0-4836-9BE7-2C880D49D8F5}" presName="connectorText" presStyleLbl="sibTrans2D1" presStyleIdx="0" presStyleCnt="6"/>
      <dgm:spPr/>
    </dgm:pt>
    <dgm:pt modelId="{E51D26F0-C8FC-410A-BD63-B16C93280CE4}" type="pres">
      <dgm:prSet presAssocID="{F65E6FB0-C999-49AA-894E-CF21954AFAB2}" presName="node" presStyleLbl="node1" presStyleIdx="1" presStyleCnt="6" custScaleX="121351" custScaleY="114504">
        <dgm:presLayoutVars>
          <dgm:bulletEnabled val="1"/>
        </dgm:presLayoutVars>
      </dgm:prSet>
      <dgm:spPr/>
    </dgm:pt>
    <dgm:pt modelId="{87E2BB24-937C-4484-93F5-CB368530BCF5}" type="pres">
      <dgm:prSet presAssocID="{91E23DAC-05C3-40ED-9AB6-C099447814F0}" presName="sibTrans" presStyleLbl="sibTrans2D1" presStyleIdx="1" presStyleCnt="6"/>
      <dgm:spPr/>
    </dgm:pt>
    <dgm:pt modelId="{18BA5264-9521-4C5D-916F-F2ED460FA1E1}" type="pres">
      <dgm:prSet presAssocID="{91E23DAC-05C3-40ED-9AB6-C099447814F0}" presName="connectorText" presStyleLbl="sibTrans2D1" presStyleIdx="1" presStyleCnt="6"/>
      <dgm:spPr/>
    </dgm:pt>
    <dgm:pt modelId="{B345FE73-F800-4FC2-B4B2-AD62A081C382}" type="pres">
      <dgm:prSet presAssocID="{1CABAC9E-4C23-4CCA-9008-6F069B68F771}" presName="node" presStyleLbl="node1" presStyleIdx="2" presStyleCnt="6" custScaleX="122481" custScaleY="109806">
        <dgm:presLayoutVars>
          <dgm:bulletEnabled val="1"/>
        </dgm:presLayoutVars>
      </dgm:prSet>
      <dgm:spPr/>
    </dgm:pt>
    <dgm:pt modelId="{94C64AB1-CF68-4AFB-95B9-FC4230114579}" type="pres">
      <dgm:prSet presAssocID="{CDCA907C-2C13-4FFB-AE57-E28DA8A50241}" presName="sibTrans" presStyleLbl="sibTrans2D1" presStyleIdx="2" presStyleCnt="6"/>
      <dgm:spPr/>
    </dgm:pt>
    <dgm:pt modelId="{CD6AF558-12B2-44D2-936A-2C74687FDFEA}" type="pres">
      <dgm:prSet presAssocID="{CDCA907C-2C13-4FFB-AE57-E28DA8A50241}" presName="connectorText" presStyleLbl="sibTrans2D1" presStyleIdx="2" presStyleCnt="6"/>
      <dgm:spPr/>
    </dgm:pt>
    <dgm:pt modelId="{D0C44325-4A90-4520-8138-78757D7C1110}" type="pres">
      <dgm:prSet presAssocID="{0A233E11-0029-40CC-9EB5-C1EC735498F0}" presName="node" presStyleLbl="node1" presStyleIdx="3" presStyleCnt="6" custScaleX="131025">
        <dgm:presLayoutVars>
          <dgm:bulletEnabled val="1"/>
        </dgm:presLayoutVars>
      </dgm:prSet>
      <dgm:spPr/>
    </dgm:pt>
    <dgm:pt modelId="{75020C97-5609-4B85-A76A-0FE03134673D}" type="pres">
      <dgm:prSet presAssocID="{6BAA8034-A5A7-4966-AEF2-F3C408ED9A3D}" presName="sibTrans" presStyleLbl="sibTrans2D1" presStyleIdx="3" presStyleCnt="6"/>
      <dgm:spPr/>
    </dgm:pt>
    <dgm:pt modelId="{B09EDA70-310A-46C5-A308-11330E6A89BB}" type="pres">
      <dgm:prSet presAssocID="{6BAA8034-A5A7-4966-AEF2-F3C408ED9A3D}" presName="connectorText" presStyleLbl="sibTrans2D1" presStyleIdx="3" presStyleCnt="6"/>
      <dgm:spPr/>
    </dgm:pt>
    <dgm:pt modelId="{D5BD7A01-6D84-4B69-913B-8B9BD4297A99}" type="pres">
      <dgm:prSet presAssocID="{21EDF319-E8C4-4B84-9F0B-D0BB3EF27E9A}" presName="node" presStyleLbl="node1" presStyleIdx="4" presStyleCnt="6" custScaleX="121131">
        <dgm:presLayoutVars>
          <dgm:bulletEnabled val="1"/>
        </dgm:presLayoutVars>
      </dgm:prSet>
      <dgm:spPr/>
    </dgm:pt>
    <dgm:pt modelId="{A7294B78-B5DE-4F41-B286-88F696D2E911}" type="pres">
      <dgm:prSet presAssocID="{7E7B7268-93A2-47A3-9DFC-4A2242D62A0F}" presName="sibTrans" presStyleLbl="sibTrans2D1" presStyleIdx="4" presStyleCnt="6"/>
      <dgm:spPr/>
    </dgm:pt>
    <dgm:pt modelId="{2F06B186-6477-4A10-BC3D-52DB2F4BDFB7}" type="pres">
      <dgm:prSet presAssocID="{7E7B7268-93A2-47A3-9DFC-4A2242D62A0F}" presName="connectorText" presStyleLbl="sibTrans2D1" presStyleIdx="4" presStyleCnt="6"/>
      <dgm:spPr/>
    </dgm:pt>
    <dgm:pt modelId="{EB4807D7-4D22-4662-B852-AC382EFEF972}" type="pres">
      <dgm:prSet presAssocID="{CBA6A352-45BE-4A98-8B60-4F55CFDB0B4B}" presName="node" presStyleLbl="node1" presStyleIdx="5" presStyleCnt="6" custScaleX="126814">
        <dgm:presLayoutVars>
          <dgm:bulletEnabled val="1"/>
        </dgm:presLayoutVars>
      </dgm:prSet>
      <dgm:spPr/>
    </dgm:pt>
    <dgm:pt modelId="{107D438B-8BDF-47B8-BE05-83C9FB420FE4}" type="pres">
      <dgm:prSet presAssocID="{0B90DBE9-AF27-461D-A379-201646B5146B}" presName="sibTrans" presStyleLbl="sibTrans2D1" presStyleIdx="5" presStyleCnt="6"/>
      <dgm:spPr/>
    </dgm:pt>
    <dgm:pt modelId="{142F2637-584F-4D76-9C9F-FAAC2185866E}" type="pres">
      <dgm:prSet presAssocID="{0B90DBE9-AF27-461D-A379-201646B5146B}" presName="connectorText" presStyleLbl="sibTrans2D1" presStyleIdx="5" presStyleCnt="6"/>
      <dgm:spPr/>
    </dgm:pt>
  </dgm:ptLst>
  <dgm:cxnLst>
    <dgm:cxn modelId="{5BB13507-CC97-47CB-97E3-6F8CFB1A4AF2}" srcId="{DBBC927F-F11F-4492-890A-4A1D1D6CC3AB}" destId="{0A233E11-0029-40CC-9EB5-C1EC735498F0}" srcOrd="3" destOrd="0" parTransId="{3BD09DFC-D9E3-420E-839C-3678E2DFAD5A}" sibTransId="{6BAA8034-A5A7-4966-AEF2-F3C408ED9A3D}"/>
    <dgm:cxn modelId="{D356D90E-005A-4315-B34D-DCC33BEF6FB8}" srcId="{DBBC927F-F11F-4492-890A-4A1D1D6CC3AB}" destId="{CBA6A352-45BE-4A98-8B60-4F55CFDB0B4B}" srcOrd="5" destOrd="0" parTransId="{219FBA1A-70B3-4870-A989-B8AE8C89EB2D}" sibTransId="{0B90DBE9-AF27-461D-A379-201646B5146B}"/>
    <dgm:cxn modelId="{EE4A8519-1A32-418C-AE99-464389F25A39}" type="presOf" srcId="{16611CD0-8F0A-4107-A427-3BD928F3F213}" destId="{29843171-01F2-4DB4-BF4D-B267836F0ECB}" srcOrd="0" destOrd="0" presId="urn:microsoft.com/office/officeart/2005/8/layout/cycle2"/>
    <dgm:cxn modelId="{F9846129-A4E1-400D-9F18-E90EE64584E8}" type="presOf" srcId="{1CABAC9E-4C23-4CCA-9008-6F069B68F771}" destId="{B345FE73-F800-4FC2-B4B2-AD62A081C382}" srcOrd="0" destOrd="0" presId="urn:microsoft.com/office/officeart/2005/8/layout/cycle2"/>
    <dgm:cxn modelId="{A7A08F38-E577-41B9-87E5-2298F83E69E0}" type="presOf" srcId="{7E7B7268-93A2-47A3-9DFC-4A2242D62A0F}" destId="{2F06B186-6477-4A10-BC3D-52DB2F4BDFB7}" srcOrd="1" destOrd="0" presId="urn:microsoft.com/office/officeart/2005/8/layout/cycle2"/>
    <dgm:cxn modelId="{1F57E73A-ECAE-4028-A679-A8F8E8F71CF5}" type="presOf" srcId="{0B90DBE9-AF27-461D-A379-201646B5146B}" destId="{142F2637-584F-4D76-9C9F-FAAC2185866E}" srcOrd="1" destOrd="0" presId="urn:microsoft.com/office/officeart/2005/8/layout/cycle2"/>
    <dgm:cxn modelId="{9D76FB3A-5CBA-4B83-9006-DD342FE27F0A}" type="presOf" srcId="{CBA6A352-45BE-4A98-8B60-4F55CFDB0B4B}" destId="{EB4807D7-4D22-4662-B852-AC382EFEF972}" srcOrd="0" destOrd="0" presId="urn:microsoft.com/office/officeart/2005/8/layout/cycle2"/>
    <dgm:cxn modelId="{404FA262-C4EF-4ADF-AA96-933193FD01BD}" type="presOf" srcId="{91E23DAC-05C3-40ED-9AB6-C099447814F0}" destId="{18BA5264-9521-4C5D-916F-F2ED460FA1E1}" srcOrd="1" destOrd="0" presId="urn:microsoft.com/office/officeart/2005/8/layout/cycle2"/>
    <dgm:cxn modelId="{C61CBD48-B099-4C61-9593-5E7C213FA3DD}" type="presOf" srcId="{6BAA8034-A5A7-4966-AEF2-F3C408ED9A3D}" destId="{75020C97-5609-4B85-A76A-0FE03134673D}" srcOrd="0" destOrd="0" presId="urn:microsoft.com/office/officeart/2005/8/layout/cycle2"/>
    <dgm:cxn modelId="{76955149-2D6C-443C-996D-7FC089F2551E}" type="presOf" srcId="{0A3FF361-A0C0-4836-9BE7-2C880D49D8F5}" destId="{6F31A6D0-00F0-4BEA-A13C-08287A870089}" srcOrd="0" destOrd="0" presId="urn:microsoft.com/office/officeart/2005/8/layout/cycle2"/>
    <dgm:cxn modelId="{DF9DA04B-1394-4EE7-BA1E-F5DB8BC1ACD0}" type="presOf" srcId="{F65E6FB0-C999-49AA-894E-CF21954AFAB2}" destId="{E51D26F0-C8FC-410A-BD63-B16C93280CE4}" srcOrd="0" destOrd="0" presId="urn:microsoft.com/office/officeart/2005/8/layout/cycle2"/>
    <dgm:cxn modelId="{10D4B54D-8FF4-423C-8AF5-E2AC89F29999}" type="presOf" srcId="{91E23DAC-05C3-40ED-9AB6-C099447814F0}" destId="{87E2BB24-937C-4484-93F5-CB368530BCF5}" srcOrd="0" destOrd="0" presId="urn:microsoft.com/office/officeart/2005/8/layout/cycle2"/>
    <dgm:cxn modelId="{327BE44E-065A-4D55-B1C6-3CCE9BA19FF3}" type="presOf" srcId="{21EDF319-E8C4-4B84-9F0B-D0BB3EF27E9A}" destId="{D5BD7A01-6D84-4B69-913B-8B9BD4297A99}" srcOrd="0" destOrd="0" presId="urn:microsoft.com/office/officeart/2005/8/layout/cycle2"/>
    <dgm:cxn modelId="{7F619871-ACCB-4893-93BB-E6A9DC25FB77}" type="presOf" srcId="{DBBC927F-F11F-4492-890A-4A1D1D6CC3AB}" destId="{F5FFCF6B-E618-4FF2-BA3E-CD9CBF28B26E}" srcOrd="0" destOrd="0" presId="urn:microsoft.com/office/officeart/2005/8/layout/cycle2"/>
    <dgm:cxn modelId="{AC02A973-D9AC-489B-B2C7-83B72302A53F}" type="presOf" srcId="{0A233E11-0029-40CC-9EB5-C1EC735498F0}" destId="{D0C44325-4A90-4520-8138-78757D7C1110}" srcOrd="0" destOrd="0" presId="urn:microsoft.com/office/officeart/2005/8/layout/cycle2"/>
    <dgm:cxn modelId="{30679055-9249-497A-9614-C17CA541F653}" srcId="{DBBC927F-F11F-4492-890A-4A1D1D6CC3AB}" destId="{F65E6FB0-C999-49AA-894E-CF21954AFAB2}" srcOrd="1" destOrd="0" parTransId="{B04C10C9-CDFB-4028-BD35-441880844C8B}" sibTransId="{91E23DAC-05C3-40ED-9AB6-C099447814F0}"/>
    <dgm:cxn modelId="{7533347F-5BC1-4BB2-80CF-EB767EB3F61A}" srcId="{DBBC927F-F11F-4492-890A-4A1D1D6CC3AB}" destId="{1CABAC9E-4C23-4CCA-9008-6F069B68F771}" srcOrd="2" destOrd="0" parTransId="{7AF6B767-DA5D-49C9-9658-A13F2AADF884}" sibTransId="{CDCA907C-2C13-4FFB-AE57-E28DA8A50241}"/>
    <dgm:cxn modelId="{7987B88A-A66B-4C52-9A5C-B99F3BCB81BE}" type="presOf" srcId="{0A3FF361-A0C0-4836-9BE7-2C880D49D8F5}" destId="{5EDC4FA3-CC9E-494E-8ADE-D2A0FF81AABF}" srcOrd="1" destOrd="0" presId="urn:microsoft.com/office/officeart/2005/8/layout/cycle2"/>
    <dgm:cxn modelId="{3BB65B9D-7294-4D34-BC22-5160FA5EB264}" srcId="{DBBC927F-F11F-4492-890A-4A1D1D6CC3AB}" destId="{16611CD0-8F0A-4107-A427-3BD928F3F213}" srcOrd="0" destOrd="0" parTransId="{EFCD556A-56F5-4AC4-8103-5CD033F6C7A4}" sibTransId="{0A3FF361-A0C0-4836-9BE7-2C880D49D8F5}"/>
    <dgm:cxn modelId="{222521A4-CB1D-4FEB-9929-F4D3F64FEFED}" type="presOf" srcId="{CDCA907C-2C13-4FFB-AE57-E28DA8A50241}" destId="{94C64AB1-CF68-4AFB-95B9-FC4230114579}" srcOrd="0" destOrd="0" presId="urn:microsoft.com/office/officeart/2005/8/layout/cycle2"/>
    <dgm:cxn modelId="{6B3931B7-5096-4FA8-9415-8862D40C866F}" type="presOf" srcId="{0B90DBE9-AF27-461D-A379-201646B5146B}" destId="{107D438B-8BDF-47B8-BE05-83C9FB420FE4}" srcOrd="0" destOrd="0" presId="urn:microsoft.com/office/officeart/2005/8/layout/cycle2"/>
    <dgm:cxn modelId="{E4634FB8-639D-484A-95B0-45CDC4669290}" type="presOf" srcId="{7E7B7268-93A2-47A3-9DFC-4A2242D62A0F}" destId="{A7294B78-B5DE-4F41-B286-88F696D2E911}" srcOrd="0" destOrd="0" presId="urn:microsoft.com/office/officeart/2005/8/layout/cycle2"/>
    <dgm:cxn modelId="{AB684CCA-A23A-4904-AE67-7394604571F1}" type="presOf" srcId="{6BAA8034-A5A7-4966-AEF2-F3C408ED9A3D}" destId="{B09EDA70-310A-46C5-A308-11330E6A89BB}" srcOrd="1" destOrd="0" presId="urn:microsoft.com/office/officeart/2005/8/layout/cycle2"/>
    <dgm:cxn modelId="{2B296FCE-2E4B-4D7C-B816-49FC219E79E6}" type="presOf" srcId="{CDCA907C-2C13-4FFB-AE57-E28DA8A50241}" destId="{CD6AF558-12B2-44D2-936A-2C74687FDFEA}" srcOrd="1" destOrd="0" presId="urn:microsoft.com/office/officeart/2005/8/layout/cycle2"/>
    <dgm:cxn modelId="{B28CB0E1-0815-4774-898D-86D02236ADED}" srcId="{DBBC927F-F11F-4492-890A-4A1D1D6CC3AB}" destId="{21EDF319-E8C4-4B84-9F0B-D0BB3EF27E9A}" srcOrd="4" destOrd="0" parTransId="{203D2FE3-D06B-466B-A76A-B82757F191C8}" sibTransId="{7E7B7268-93A2-47A3-9DFC-4A2242D62A0F}"/>
    <dgm:cxn modelId="{14909B59-3F20-46EA-BFE6-A1FCEC418472}" type="presParOf" srcId="{F5FFCF6B-E618-4FF2-BA3E-CD9CBF28B26E}" destId="{29843171-01F2-4DB4-BF4D-B267836F0ECB}" srcOrd="0" destOrd="0" presId="urn:microsoft.com/office/officeart/2005/8/layout/cycle2"/>
    <dgm:cxn modelId="{188532CE-380A-4C09-B115-C1D890BCBD74}" type="presParOf" srcId="{F5FFCF6B-E618-4FF2-BA3E-CD9CBF28B26E}" destId="{6F31A6D0-00F0-4BEA-A13C-08287A870089}" srcOrd="1" destOrd="0" presId="urn:microsoft.com/office/officeart/2005/8/layout/cycle2"/>
    <dgm:cxn modelId="{ADBA18F7-8877-4516-BD25-89087AE54D9C}" type="presParOf" srcId="{6F31A6D0-00F0-4BEA-A13C-08287A870089}" destId="{5EDC4FA3-CC9E-494E-8ADE-D2A0FF81AABF}" srcOrd="0" destOrd="0" presId="urn:microsoft.com/office/officeart/2005/8/layout/cycle2"/>
    <dgm:cxn modelId="{7EC61C14-01C4-43A2-B4FC-7AEFDE763F15}" type="presParOf" srcId="{F5FFCF6B-E618-4FF2-BA3E-CD9CBF28B26E}" destId="{E51D26F0-C8FC-410A-BD63-B16C93280CE4}" srcOrd="2" destOrd="0" presId="urn:microsoft.com/office/officeart/2005/8/layout/cycle2"/>
    <dgm:cxn modelId="{2209D4DE-3A0A-4A40-8A9F-B2DB8642B59C}" type="presParOf" srcId="{F5FFCF6B-E618-4FF2-BA3E-CD9CBF28B26E}" destId="{87E2BB24-937C-4484-93F5-CB368530BCF5}" srcOrd="3" destOrd="0" presId="urn:microsoft.com/office/officeart/2005/8/layout/cycle2"/>
    <dgm:cxn modelId="{F481C46E-0D37-4374-8C7B-220ABA3DCEF0}" type="presParOf" srcId="{87E2BB24-937C-4484-93F5-CB368530BCF5}" destId="{18BA5264-9521-4C5D-916F-F2ED460FA1E1}" srcOrd="0" destOrd="0" presId="urn:microsoft.com/office/officeart/2005/8/layout/cycle2"/>
    <dgm:cxn modelId="{802D71C3-919B-4741-98E2-6FDF01DCD437}" type="presParOf" srcId="{F5FFCF6B-E618-4FF2-BA3E-CD9CBF28B26E}" destId="{B345FE73-F800-4FC2-B4B2-AD62A081C382}" srcOrd="4" destOrd="0" presId="urn:microsoft.com/office/officeart/2005/8/layout/cycle2"/>
    <dgm:cxn modelId="{AE1B71D8-BD63-43D3-B4DE-1F15C50CB94D}" type="presParOf" srcId="{F5FFCF6B-E618-4FF2-BA3E-CD9CBF28B26E}" destId="{94C64AB1-CF68-4AFB-95B9-FC4230114579}" srcOrd="5" destOrd="0" presId="urn:microsoft.com/office/officeart/2005/8/layout/cycle2"/>
    <dgm:cxn modelId="{ED47C26D-5A98-4C10-B1B8-381B4CE0501F}" type="presParOf" srcId="{94C64AB1-CF68-4AFB-95B9-FC4230114579}" destId="{CD6AF558-12B2-44D2-936A-2C74687FDFEA}" srcOrd="0" destOrd="0" presId="urn:microsoft.com/office/officeart/2005/8/layout/cycle2"/>
    <dgm:cxn modelId="{120F570F-B417-47D7-8034-78BE9B1D1F76}" type="presParOf" srcId="{F5FFCF6B-E618-4FF2-BA3E-CD9CBF28B26E}" destId="{D0C44325-4A90-4520-8138-78757D7C1110}" srcOrd="6" destOrd="0" presId="urn:microsoft.com/office/officeart/2005/8/layout/cycle2"/>
    <dgm:cxn modelId="{D403180F-C497-457D-BFAC-1B508451CB96}" type="presParOf" srcId="{F5FFCF6B-E618-4FF2-BA3E-CD9CBF28B26E}" destId="{75020C97-5609-4B85-A76A-0FE03134673D}" srcOrd="7" destOrd="0" presId="urn:microsoft.com/office/officeart/2005/8/layout/cycle2"/>
    <dgm:cxn modelId="{8F8CEF25-E75C-469B-AA73-F5D7CED3CE89}" type="presParOf" srcId="{75020C97-5609-4B85-A76A-0FE03134673D}" destId="{B09EDA70-310A-46C5-A308-11330E6A89BB}" srcOrd="0" destOrd="0" presId="urn:microsoft.com/office/officeart/2005/8/layout/cycle2"/>
    <dgm:cxn modelId="{BB18BD53-8C29-4ABD-AA6C-840CC5D10306}" type="presParOf" srcId="{F5FFCF6B-E618-4FF2-BA3E-CD9CBF28B26E}" destId="{D5BD7A01-6D84-4B69-913B-8B9BD4297A99}" srcOrd="8" destOrd="0" presId="urn:microsoft.com/office/officeart/2005/8/layout/cycle2"/>
    <dgm:cxn modelId="{E0EF0DFD-700A-4532-9D3E-D84E7A2C0802}" type="presParOf" srcId="{F5FFCF6B-E618-4FF2-BA3E-CD9CBF28B26E}" destId="{A7294B78-B5DE-4F41-B286-88F696D2E911}" srcOrd="9" destOrd="0" presId="urn:microsoft.com/office/officeart/2005/8/layout/cycle2"/>
    <dgm:cxn modelId="{AEC41AEB-DADC-4EC4-A415-6531DD00C734}" type="presParOf" srcId="{A7294B78-B5DE-4F41-B286-88F696D2E911}" destId="{2F06B186-6477-4A10-BC3D-52DB2F4BDFB7}" srcOrd="0" destOrd="0" presId="urn:microsoft.com/office/officeart/2005/8/layout/cycle2"/>
    <dgm:cxn modelId="{8808C182-B0B9-4CE7-BD68-2515FFF39983}" type="presParOf" srcId="{F5FFCF6B-E618-4FF2-BA3E-CD9CBF28B26E}" destId="{EB4807D7-4D22-4662-B852-AC382EFEF972}" srcOrd="10" destOrd="0" presId="urn:microsoft.com/office/officeart/2005/8/layout/cycle2"/>
    <dgm:cxn modelId="{79183888-A4B4-4F05-817E-86373CE5AA6C}" type="presParOf" srcId="{F5FFCF6B-E618-4FF2-BA3E-CD9CBF28B26E}" destId="{107D438B-8BDF-47B8-BE05-83C9FB420FE4}" srcOrd="11" destOrd="0" presId="urn:microsoft.com/office/officeart/2005/8/layout/cycle2"/>
    <dgm:cxn modelId="{5817EF07-977C-4E90-93C2-EDF48E1F37F4}" type="presParOf" srcId="{107D438B-8BDF-47B8-BE05-83C9FB420FE4}" destId="{142F2637-584F-4D76-9C9F-FAAC2185866E}"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843171-01F2-4DB4-BF4D-B267836F0ECB}">
      <dsp:nvSpPr>
        <dsp:cNvPr id="0" name=""/>
        <dsp:cNvSpPr/>
      </dsp:nvSpPr>
      <dsp:spPr>
        <a:xfrm>
          <a:off x="2273696" y="1295"/>
          <a:ext cx="955692" cy="77018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Description</a:t>
          </a:r>
        </a:p>
      </dsp:txBody>
      <dsp:txXfrm>
        <a:off x="2413654" y="114086"/>
        <a:ext cx="675776" cy="544603"/>
      </dsp:txXfrm>
    </dsp:sp>
    <dsp:sp modelId="{6F31A6D0-00F0-4BEA-A13C-08287A870089}">
      <dsp:nvSpPr>
        <dsp:cNvPr id="0" name=""/>
        <dsp:cNvSpPr/>
      </dsp:nvSpPr>
      <dsp:spPr>
        <a:xfrm rot="1800000">
          <a:off x="3178412" y="540791"/>
          <a:ext cx="131354" cy="25993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181052" y="582927"/>
        <a:ext cx="91948" cy="155963"/>
      </dsp:txXfrm>
    </dsp:sp>
    <dsp:sp modelId="{E51D26F0-C8FC-410A-BD63-B16C93280CE4}">
      <dsp:nvSpPr>
        <dsp:cNvPr id="0" name=""/>
        <dsp:cNvSpPr/>
      </dsp:nvSpPr>
      <dsp:spPr>
        <a:xfrm>
          <a:off x="3285927" y="523772"/>
          <a:ext cx="934627" cy="881893"/>
        </a:xfrm>
        <a:prstGeom prst="ellipse">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Feelings</a:t>
          </a:r>
        </a:p>
      </dsp:txBody>
      <dsp:txXfrm>
        <a:off x="3422800" y="652922"/>
        <a:ext cx="660881" cy="623593"/>
      </dsp:txXfrm>
    </dsp:sp>
    <dsp:sp modelId="{87E2BB24-937C-4484-93F5-CB368530BCF5}">
      <dsp:nvSpPr>
        <dsp:cNvPr id="0" name=""/>
        <dsp:cNvSpPr/>
      </dsp:nvSpPr>
      <dsp:spPr>
        <a:xfrm rot="5400000">
          <a:off x="3675633" y="1417734"/>
          <a:ext cx="155216" cy="259937"/>
        </a:xfrm>
        <a:prstGeom prst="rightArrow">
          <a:avLst>
            <a:gd name="adj1" fmla="val 60000"/>
            <a:gd name="adj2" fmla="val 50000"/>
          </a:avLst>
        </a:prstGeom>
        <a:solidFill>
          <a:schemeClr val="accent5">
            <a:hueOff val="-1470669"/>
            <a:satOff val="-2046"/>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698916" y="1446439"/>
        <a:ext cx="108651" cy="155963"/>
      </dsp:txXfrm>
    </dsp:sp>
    <dsp:sp modelId="{B345FE73-F800-4FC2-B4B2-AD62A081C382}">
      <dsp:nvSpPr>
        <dsp:cNvPr id="0" name=""/>
        <dsp:cNvSpPr/>
      </dsp:nvSpPr>
      <dsp:spPr>
        <a:xfrm>
          <a:off x="3281576" y="1698526"/>
          <a:ext cx="943330" cy="845709"/>
        </a:xfrm>
        <a:prstGeom prst="ellipse">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Evaluation</a:t>
          </a:r>
        </a:p>
      </dsp:txBody>
      <dsp:txXfrm>
        <a:off x="3419723" y="1822377"/>
        <a:ext cx="667036" cy="598007"/>
      </dsp:txXfrm>
    </dsp:sp>
    <dsp:sp modelId="{94C64AB1-CF68-4AFB-95B9-FC4230114579}">
      <dsp:nvSpPr>
        <dsp:cNvPr id="0" name=""/>
        <dsp:cNvSpPr/>
      </dsp:nvSpPr>
      <dsp:spPr>
        <a:xfrm rot="9000000">
          <a:off x="3196318" y="2277132"/>
          <a:ext cx="124080" cy="259937"/>
        </a:xfrm>
        <a:prstGeom prst="rightArrow">
          <a:avLst>
            <a:gd name="adj1" fmla="val 60000"/>
            <a:gd name="adj2" fmla="val 50000"/>
          </a:avLst>
        </a:prstGeom>
        <a:solidFill>
          <a:schemeClr val="accent5">
            <a:hueOff val="-2941338"/>
            <a:satOff val="-4091"/>
            <a:lumOff val="-156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3231048" y="2319813"/>
        <a:ext cx="86856" cy="155963"/>
      </dsp:txXfrm>
    </dsp:sp>
    <dsp:sp modelId="{D0C44325-4A90-4520-8138-78757D7C1110}">
      <dsp:nvSpPr>
        <dsp:cNvPr id="0" name=""/>
        <dsp:cNvSpPr/>
      </dsp:nvSpPr>
      <dsp:spPr>
        <a:xfrm>
          <a:off x="2246975" y="2314619"/>
          <a:ext cx="1009135" cy="770185"/>
        </a:xfrm>
        <a:prstGeom prst="ellipse">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Analysis</a:t>
          </a:r>
        </a:p>
      </dsp:txBody>
      <dsp:txXfrm>
        <a:off x="2394759" y="2427410"/>
        <a:ext cx="713567" cy="544603"/>
      </dsp:txXfrm>
    </dsp:sp>
    <dsp:sp modelId="{75020C97-5609-4B85-A76A-0FE03134673D}">
      <dsp:nvSpPr>
        <dsp:cNvPr id="0" name=""/>
        <dsp:cNvSpPr/>
      </dsp:nvSpPr>
      <dsp:spPr>
        <a:xfrm rot="12600000">
          <a:off x="2177467" y="2276643"/>
          <a:ext cx="132824" cy="259937"/>
        </a:xfrm>
        <a:prstGeom prst="rightArrow">
          <a:avLst>
            <a:gd name="adj1" fmla="val 60000"/>
            <a:gd name="adj2" fmla="val 50000"/>
          </a:avLst>
        </a:prstGeom>
        <a:solidFill>
          <a:schemeClr val="accent5">
            <a:hueOff val="-4412007"/>
            <a:satOff val="-6137"/>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214645" y="2338592"/>
        <a:ext cx="92977" cy="155963"/>
      </dsp:txXfrm>
    </dsp:sp>
    <dsp:sp modelId="{D5BD7A01-6D84-4B69-913B-8B9BD4297A99}">
      <dsp:nvSpPr>
        <dsp:cNvPr id="0" name=""/>
        <dsp:cNvSpPr/>
      </dsp:nvSpPr>
      <dsp:spPr>
        <a:xfrm>
          <a:off x="1283377" y="1736288"/>
          <a:ext cx="932933" cy="770185"/>
        </a:xfrm>
        <a:prstGeom prst="ellipse">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Conclusion</a:t>
          </a:r>
        </a:p>
      </dsp:txBody>
      <dsp:txXfrm>
        <a:off x="1420002" y="1849079"/>
        <a:ext cx="659683" cy="544603"/>
      </dsp:txXfrm>
    </dsp:sp>
    <dsp:sp modelId="{A7294B78-B5DE-4F41-B286-88F696D2E911}">
      <dsp:nvSpPr>
        <dsp:cNvPr id="0" name=""/>
        <dsp:cNvSpPr/>
      </dsp:nvSpPr>
      <dsp:spPr>
        <a:xfrm rot="16200000">
          <a:off x="1647428" y="1418878"/>
          <a:ext cx="204832" cy="259937"/>
        </a:xfrm>
        <a:prstGeom prst="rightArrow">
          <a:avLst>
            <a:gd name="adj1" fmla="val 60000"/>
            <a:gd name="adj2" fmla="val 50000"/>
          </a:avLst>
        </a:prstGeom>
        <a:solidFill>
          <a:schemeClr val="accent5">
            <a:hueOff val="-5882676"/>
            <a:satOff val="-8182"/>
            <a:lumOff val="-313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1678153" y="1501590"/>
        <a:ext cx="143382" cy="155963"/>
      </dsp:txXfrm>
    </dsp:sp>
    <dsp:sp modelId="{EB4807D7-4D22-4662-B852-AC382EFEF972}">
      <dsp:nvSpPr>
        <dsp:cNvPr id="0" name=""/>
        <dsp:cNvSpPr/>
      </dsp:nvSpPr>
      <dsp:spPr>
        <a:xfrm>
          <a:off x="1261492" y="579626"/>
          <a:ext cx="976703" cy="770185"/>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Action Plan</a:t>
          </a:r>
        </a:p>
      </dsp:txBody>
      <dsp:txXfrm>
        <a:off x="1404527" y="692417"/>
        <a:ext cx="690633" cy="544603"/>
      </dsp:txXfrm>
    </dsp:sp>
    <dsp:sp modelId="{107D438B-8BDF-47B8-BE05-83C9FB420FE4}">
      <dsp:nvSpPr>
        <dsp:cNvPr id="0" name=""/>
        <dsp:cNvSpPr/>
      </dsp:nvSpPr>
      <dsp:spPr>
        <a:xfrm rot="19800000">
          <a:off x="2183115" y="545872"/>
          <a:ext cx="134161" cy="259937"/>
        </a:xfrm>
        <a:prstGeom prst="rightArrow">
          <a:avLst>
            <a:gd name="adj1" fmla="val 60000"/>
            <a:gd name="adj2" fmla="val 50000"/>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185811" y="607921"/>
        <a:ext cx="93913" cy="15596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30874F-3D56-4A30-8360-7AD2817A7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2022-12-01T14:43:00Z</dcterms:created>
  <dcterms:modified xsi:type="dcterms:W3CDTF">2022-12-18T09:38:00Z</dcterms:modified>
</cp:coreProperties>
</file>