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C64AA7" w14:textId="77777777" w:rsidR="00024CBF" w:rsidRDefault="00024CBF" w:rsidP="00AE00AA">
      <w:pPr>
        <w:pStyle w:val="s3"/>
        <w:spacing w:before="0" w:beforeAutospacing="0" w:after="0" w:afterAutospacing="0" w:line="360" w:lineRule="auto"/>
        <w:jc w:val="center"/>
        <w:rPr>
          <w:rFonts w:ascii="-webkit-standard" w:hAnsi="-webkit-standard"/>
          <w:color w:val="000000"/>
          <w:sz w:val="27"/>
          <w:szCs w:val="27"/>
        </w:rPr>
      </w:pPr>
      <w:r>
        <w:rPr>
          <w:rStyle w:val="s4"/>
          <w:b/>
          <w:bCs/>
          <w:color w:val="000000"/>
          <w:sz w:val="27"/>
          <w:szCs w:val="27"/>
        </w:rPr>
        <w:t>BMIH5004</w:t>
      </w:r>
    </w:p>
    <w:p w14:paraId="7D2AA881" w14:textId="77777777" w:rsidR="00024CBF" w:rsidRDefault="00024CBF" w:rsidP="00AE00AA">
      <w:pPr>
        <w:pStyle w:val="s3"/>
        <w:spacing w:before="0" w:beforeAutospacing="0" w:after="0" w:afterAutospacing="0" w:line="360" w:lineRule="auto"/>
        <w:jc w:val="center"/>
        <w:rPr>
          <w:rFonts w:ascii="-webkit-standard" w:hAnsi="-webkit-standard"/>
          <w:color w:val="000000"/>
          <w:sz w:val="27"/>
          <w:szCs w:val="27"/>
        </w:rPr>
      </w:pPr>
      <w:bookmarkStart w:id="0" w:name="_ofu1mrugm4jf"/>
      <w:bookmarkEnd w:id="0"/>
      <w:r>
        <w:rPr>
          <w:rStyle w:val="s4"/>
          <w:b/>
          <w:bCs/>
          <w:color w:val="000000"/>
          <w:sz w:val="27"/>
          <w:szCs w:val="27"/>
        </w:rPr>
        <w:t>BA International Hotel Management</w:t>
      </w:r>
    </w:p>
    <w:p w14:paraId="688F53C6" w14:textId="77777777" w:rsidR="00024CBF" w:rsidRDefault="00024CBF" w:rsidP="00AE00AA">
      <w:pPr>
        <w:pStyle w:val="s3"/>
        <w:spacing w:before="0" w:beforeAutospacing="0" w:after="0" w:afterAutospacing="0" w:line="360" w:lineRule="auto"/>
        <w:jc w:val="center"/>
        <w:rPr>
          <w:rFonts w:ascii="-webkit-standard" w:hAnsi="-webkit-standard"/>
          <w:color w:val="000000"/>
          <w:sz w:val="27"/>
          <w:szCs w:val="27"/>
        </w:rPr>
      </w:pPr>
      <w:r>
        <w:rPr>
          <w:rStyle w:val="s4"/>
          <w:b/>
          <w:bCs/>
          <w:color w:val="000000"/>
          <w:sz w:val="27"/>
          <w:szCs w:val="27"/>
        </w:rPr>
        <w:t>Management &amp; Organisational Behaviour</w:t>
      </w:r>
    </w:p>
    <w:p w14:paraId="5D8DB6F5" w14:textId="77777777" w:rsidR="00024CBF" w:rsidRDefault="00024CBF" w:rsidP="00AE00AA">
      <w:pPr>
        <w:pStyle w:val="s3"/>
        <w:spacing w:before="0" w:beforeAutospacing="0" w:after="0" w:afterAutospacing="0" w:line="360" w:lineRule="auto"/>
        <w:jc w:val="center"/>
        <w:rPr>
          <w:rFonts w:ascii="-webkit-standard" w:hAnsi="-webkit-standard"/>
          <w:color w:val="000000"/>
          <w:sz w:val="27"/>
          <w:szCs w:val="27"/>
        </w:rPr>
      </w:pPr>
      <w:r>
        <w:rPr>
          <w:rStyle w:val="s4"/>
          <w:b/>
          <w:bCs/>
          <w:color w:val="000000"/>
          <w:sz w:val="27"/>
          <w:szCs w:val="27"/>
        </w:rPr>
        <w:t>Student name: Bianca Negreanu</w:t>
      </w:r>
    </w:p>
    <w:p w14:paraId="20B0C1A7" w14:textId="77777777" w:rsidR="00024CBF" w:rsidRDefault="00024CBF" w:rsidP="00AE00AA">
      <w:pPr>
        <w:pStyle w:val="s3"/>
        <w:spacing w:before="0" w:beforeAutospacing="0" w:after="0" w:afterAutospacing="0" w:line="360" w:lineRule="auto"/>
        <w:jc w:val="center"/>
        <w:rPr>
          <w:rFonts w:ascii="-webkit-standard" w:hAnsi="-webkit-standard"/>
          <w:color w:val="000000"/>
          <w:sz w:val="27"/>
          <w:szCs w:val="27"/>
        </w:rPr>
      </w:pPr>
      <w:r>
        <w:rPr>
          <w:rStyle w:val="s4"/>
          <w:b/>
          <w:bCs/>
          <w:color w:val="000000"/>
          <w:sz w:val="27"/>
          <w:szCs w:val="27"/>
        </w:rPr>
        <w:t>Student number: 2244613</w:t>
      </w:r>
    </w:p>
    <w:p w14:paraId="3801E5AE" w14:textId="025C83BB" w:rsidR="00024CBF" w:rsidRDefault="00024CBF" w:rsidP="00AE00AA">
      <w:pPr>
        <w:pStyle w:val="s3"/>
        <w:spacing w:before="0" w:beforeAutospacing="0" w:after="0" w:afterAutospacing="0" w:line="360" w:lineRule="auto"/>
        <w:jc w:val="center"/>
        <w:rPr>
          <w:rFonts w:ascii="-webkit-standard" w:hAnsi="-webkit-standard"/>
          <w:color w:val="000000"/>
          <w:sz w:val="27"/>
          <w:szCs w:val="27"/>
        </w:rPr>
      </w:pPr>
      <w:r>
        <w:rPr>
          <w:rStyle w:val="s4"/>
          <w:b/>
          <w:bCs/>
          <w:color w:val="000000"/>
          <w:sz w:val="27"/>
          <w:szCs w:val="27"/>
        </w:rPr>
        <w:t xml:space="preserve">Module leader: </w:t>
      </w:r>
      <w:r w:rsidR="009C665B">
        <w:rPr>
          <w:rStyle w:val="s4"/>
          <w:b/>
          <w:bCs/>
          <w:color w:val="000000"/>
          <w:sz w:val="27"/>
          <w:szCs w:val="27"/>
        </w:rPr>
        <w:t xml:space="preserve">Daniel Payne </w:t>
      </w:r>
    </w:p>
    <w:p w14:paraId="3BD51F06" w14:textId="3AD6F363" w:rsidR="00024CBF" w:rsidRDefault="00024CBF" w:rsidP="00AE00AA">
      <w:pPr>
        <w:pStyle w:val="s3"/>
        <w:spacing w:before="0" w:beforeAutospacing="0" w:after="0" w:afterAutospacing="0" w:line="360" w:lineRule="auto"/>
        <w:jc w:val="center"/>
        <w:rPr>
          <w:rFonts w:ascii="-webkit-standard" w:hAnsi="-webkit-standard"/>
          <w:color w:val="000000"/>
          <w:sz w:val="27"/>
          <w:szCs w:val="27"/>
        </w:rPr>
      </w:pPr>
    </w:p>
    <w:p w14:paraId="7A1408B6" w14:textId="77777777" w:rsidR="00024CBF" w:rsidRDefault="00024CBF" w:rsidP="00AE00AA">
      <w:pPr>
        <w:pStyle w:val="s3"/>
        <w:spacing w:before="0" w:beforeAutospacing="0" w:after="0" w:afterAutospacing="0" w:line="360" w:lineRule="auto"/>
        <w:jc w:val="center"/>
        <w:rPr>
          <w:rFonts w:ascii="-webkit-standard" w:hAnsi="-webkit-standard"/>
          <w:color w:val="000000"/>
          <w:sz w:val="27"/>
          <w:szCs w:val="27"/>
        </w:rPr>
      </w:pPr>
      <w:r>
        <w:rPr>
          <w:rStyle w:val="bumpedfont15"/>
          <w:color w:val="000000"/>
          <w:sz w:val="26"/>
          <w:szCs w:val="26"/>
        </w:rPr>
        <w:t>I confirm that I have not used any AI tools in the research and creation of this</w:t>
      </w:r>
    </w:p>
    <w:p w14:paraId="6D9F1EA8" w14:textId="77777777" w:rsidR="00024CBF" w:rsidRDefault="00024CBF" w:rsidP="00AE00AA">
      <w:pPr>
        <w:pStyle w:val="s3"/>
        <w:spacing w:before="0" w:beforeAutospacing="0" w:after="0" w:afterAutospacing="0" w:line="360" w:lineRule="auto"/>
        <w:jc w:val="center"/>
        <w:rPr>
          <w:rFonts w:ascii="-webkit-standard" w:hAnsi="-webkit-standard"/>
          <w:color w:val="000000"/>
          <w:sz w:val="27"/>
          <w:szCs w:val="27"/>
        </w:rPr>
      </w:pPr>
      <w:r>
        <w:rPr>
          <w:rStyle w:val="bumpedfont15"/>
          <w:color w:val="000000"/>
          <w:sz w:val="26"/>
          <w:szCs w:val="26"/>
        </w:rPr>
        <w:t>assignment. I confirm that I have not presented any AI generated materials as my own</w:t>
      </w:r>
    </w:p>
    <w:p w14:paraId="0C680C7E" w14:textId="77777777" w:rsidR="00024CBF" w:rsidRDefault="00024CBF" w:rsidP="00AE00AA">
      <w:pPr>
        <w:pStyle w:val="s3"/>
        <w:spacing w:before="0" w:beforeAutospacing="0" w:after="0" w:afterAutospacing="0" w:line="360" w:lineRule="auto"/>
        <w:jc w:val="center"/>
        <w:rPr>
          <w:rFonts w:ascii="-webkit-standard" w:hAnsi="-webkit-standard"/>
          <w:color w:val="000000"/>
          <w:sz w:val="27"/>
          <w:szCs w:val="27"/>
        </w:rPr>
      </w:pPr>
      <w:r>
        <w:rPr>
          <w:rStyle w:val="bumpedfont15"/>
          <w:color w:val="000000"/>
          <w:sz w:val="26"/>
          <w:szCs w:val="26"/>
        </w:rPr>
        <w:t>work. I confirm I have copies of my drafts, notes, and other resources I used, which I may be asked to provide in evidence.</w:t>
      </w:r>
    </w:p>
    <w:p w14:paraId="0EB40230" w14:textId="6343E861" w:rsidR="00024CBF" w:rsidRDefault="00024CBF" w:rsidP="00AE00AA">
      <w:pPr>
        <w:pStyle w:val="s2"/>
        <w:spacing w:before="0" w:beforeAutospacing="0" w:after="0" w:afterAutospacing="0" w:line="360" w:lineRule="auto"/>
        <w:jc w:val="center"/>
        <w:rPr>
          <w:rFonts w:ascii="-webkit-standard" w:hAnsi="-webkit-standard"/>
          <w:color w:val="000000"/>
          <w:sz w:val="27"/>
          <w:szCs w:val="27"/>
        </w:rPr>
      </w:pPr>
      <w:bookmarkStart w:id="1" w:name="_Toc189097261"/>
      <w:bookmarkEnd w:id="1"/>
    </w:p>
    <w:p w14:paraId="11326BCB" w14:textId="77777777" w:rsidR="00024CBF" w:rsidRDefault="00024CBF" w:rsidP="00AE00AA">
      <w:pPr>
        <w:pStyle w:val="s2"/>
        <w:spacing w:before="0" w:beforeAutospacing="0" w:after="0" w:afterAutospacing="0" w:line="360" w:lineRule="auto"/>
        <w:jc w:val="center"/>
        <w:rPr>
          <w:rStyle w:val="bumpedfont15"/>
          <w:color w:val="000000"/>
          <w:sz w:val="27"/>
          <w:szCs w:val="27"/>
        </w:rPr>
      </w:pPr>
    </w:p>
    <w:p w14:paraId="709DCEFA"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1851B935"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7704A980"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33B61932"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25B38AC6"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6290AC23"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2B66E8C1"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4E1844B2"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4FB7E07B"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11F86DD6"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7A537706"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743683AF"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0638EA79"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07A56063"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424F8FAE"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3EEC5311"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0447CA7E"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38E23BC6"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7ECECC9F"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5F01525C"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2907C3D0"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702F60E0"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10561298"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062AA7AE"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25C2B19F"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5969E63B"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27ED09B2"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66298525"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4862EDBA"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3810E027"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4E09B4C2" w14:textId="77777777" w:rsidR="00024CBF" w:rsidRDefault="00024CBF" w:rsidP="00AE00AA">
      <w:pPr>
        <w:pStyle w:val="s2"/>
        <w:spacing w:before="0" w:beforeAutospacing="0" w:after="0" w:afterAutospacing="0" w:line="360" w:lineRule="auto"/>
        <w:jc w:val="both"/>
        <w:rPr>
          <w:rStyle w:val="bumpedfont15"/>
          <w:color w:val="000000"/>
          <w:sz w:val="27"/>
          <w:szCs w:val="27"/>
        </w:rPr>
      </w:pPr>
    </w:p>
    <w:p w14:paraId="2AC498B2" w14:textId="7A73F84E"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This study will examine how democratic leadership affects team success and employee workplace spirit in the hotel operations context. This study will shed light and explain the effectiveness of the democratic leadership approach organisations promote wide-ranging communication channels that support team members to participate actively in their organisational decisions. The leadership approach proves its value within hospitality businesses because employee involvement strengthens both customer interactions and business performance. This research examines both the positive aspects and difficulties of democratic leadership by evaluating its effects on teamwork structure alongside the decision-making speed and staff satisfaction in hotel environments. This study will use real-world cases along with practical illustrations to develop an understanding of the significance of the democratic leadership style for team management and enhancing employee performance.</w:t>
      </w:r>
    </w:p>
    <w:p w14:paraId="5322B36A"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Fonts w:ascii="-webkit-standard" w:hAnsi="-webkit-standard"/>
          <w:color w:val="000000"/>
          <w:sz w:val="27"/>
          <w:szCs w:val="27"/>
        </w:rPr>
        <w:t> </w:t>
      </w:r>
    </w:p>
    <w:p w14:paraId="7549BFAC"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 xml:space="preserve">The Autocratic leadership styles always pay attention to the development of the decision-making process whereas the democratic leadership style focuses on establishing proper communication and collaborative efforts in the development of </w:t>
      </w:r>
      <w:r>
        <w:rPr>
          <w:rStyle w:val="bumpedfont15"/>
          <w:color w:val="000000"/>
          <w:sz w:val="27"/>
          <w:szCs w:val="27"/>
        </w:rPr>
        <w:lastRenderedPageBreak/>
        <w:t>team effectiveness.  The democratic leadership approach contributes to employee engagement and team performance, while Laissez-faire supports the independent working culture (Boddy, 2017). The</w:t>
      </w:r>
      <w:r>
        <w:rPr>
          <w:rStyle w:val="apple-converted-space"/>
          <w:color w:val="000000"/>
          <w:sz w:val="27"/>
          <w:szCs w:val="27"/>
        </w:rPr>
        <w:t> </w:t>
      </w:r>
      <w:r>
        <w:rPr>
          <w:rStyle w:val="bumpedfont15"/>
          <w:b/>
          <w:bCs/>
          <w:i/>
          <w:iCs/>
          <w:color w:val="000000"/>
          <w:sz w:val="27"/>
          <w:szCs w:val="27"/>
        </w:rPr>
        <w:t>Transformational Leadership</w:t>
      </w:r>
      <w:r>
        <w:rPr>
          <w:rStyle w:val="bumpedfont15"/>
          <w:color w:val="000000"/>
          <w:sz w:val="27"/>
          <w:szCs w:val="27"/>
        </w:rPr>
        <w:t>, deals with the transforming the business by inspiring the team members to increase their efficiency.</w:t>
      </w:r>
      <w:r>
        <w:rPr>
          <w:rStyle w:val="apple-converted-space"/>
          <w:color w:val="000000"/>
          <w:sz w:val="27"/>
          <w:szCs w:val="27"/>
        </w:rPr>
        <w:t> </w:t>
      </w:r>
    </w:p>
    <w:p w14:paraId="294B2558"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Fonts w:ascii="-webkit-standard" w:hAnsi="-webkit-standard"/>
          <w:color w:val="000000"/>
          <w:sz w:val="27"/>
          <w:szCs w:val="27"/>
        </w:rPr>
        <w:t> </w:t>
      </w:r>
    </w:p>
    <w:p w14:paraId="42E45E2F"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b/>
          <w:bCs/>
          <w:i/>
          <w:iCs/>
          <w:color w:val="000000"/>
          <w:sz w:val="27"/>
          <w:szCs w:val="27"/>
        </w:rPr>
        <w:t>Democratic leadership</w:t>
      </w:r>
      <w:r>
        <w:rPr>
          <w:rStyle w:val="apple-converted-space"/>
          <w:b/>
          <w:bCs/>
          <w:i/>
          <w:iCs/>
          <w:color w:val="000000"/>
          <w:sz w:val="27"/>
          <w:szCs w:val="27"/>
        </w:rPr>
        <w:t> </w:t>
      </w:r>
      <w:r>
        <w:rPr>
          <w:rStyle w:val="bumpedfont15"/>
          <w:color w:val="000000"/>
          <w:sz w:val="27"/>
          <w:szCs w:val="27"/>
        </w:rPr>
        <w:t>is a management style in which team members help to make decisions. This approach encourages collaboration, creativity, and ownership of employees which results in higher job satisfaction and motivation (</w:t>
      </w:r>
      <w:r>
        <w:rPr>
          <w:rStyle w:val="bumpedfont15"/>
          <w:color w:val="000000"/>
          <w:sz w:val="30"/>
          <w:szCs w:val="30"/>
        </w:rPr>
        <w:t>Armstong, 2021)</w:t>
      </w:r>
      <w:r>
        <w:rPr>
          <w:rStyle w:val="bumpedfont15"/>
          <w:color w:val="000000"/>
          <w:sz w:val="27"/>
          <w:szCs w:val="27"/>
        </w:rPr>
        <w:t>. One of the</w:t>
      </w:r>
      <w:r>
        <w:rPr>
          <w:rStyle w:val="apple-converted-space"/>
          <w:color w:val="000000"/>
          <w:sz w:val="27"/>
          <w:szCs w:val="27"/>
        </w:rPr>
        <w:t> </w:t>
      </w:r>
      <w:r>
        <w:rPr>
          <w:rStyle w:val="bumpedfont15"/>
          <w:b/>
          <w:bCs/>
          <w:i/>
          <w:iCs/>
          <w:color w:val="000000"/>
          <w:sz w:val="27"/>
          <w:szCs w:val="27"/>
        </w:rPr>
        <w:t>main benefits of democratic leadership</w:t>
      </w:r>
      <w:r>
        <w:rPr>
          <w:rStyle w:val="apple-converted-space"/>
          <w:b/>
          <w:bCs/>
          <w:i/>
          <w:iCs/>
          <w:color w:val="000000"/>
          <w:sz w:val="27"/>
          <w:szCs w:val="27"/>
        </w:rPr>
        <w:t> </w:t>
      </w:r>
      <w:r>
        <w:rPr>
          <w:rStyle w:val="bumpedfont15"/>
          <w:color w:val="000000"/>
          <w:sz w:val="27"/>
          <w:szCs w:val="27"/>
        </w:rPr>
        <w:t>is that it facilitates innovation as employees can share many different ideas and viewpoints. The various perceptions from the employees make it a great place to work in fast-moving industries such as Hotel industries. On the other hand, the empowered employees feel more motivated to do their work which plays a vital role in lowering the turnover rates (Raupu</w:t>
      </w:r>
      <w:r>
        <w:rPr>
          <w:rStyle w:val="apple-converted-space"/>
          <w:color w:val="000000"/>
          <w:sz w:val="27"/>
          <w:szCs w:val="27"/>
        </w:rPr>
        <w:t> </w:t>
      </w:r>
      <w:r>
        <w:rPr>
          <w:rStyle w:val="bumpedfont15"/>
          <w:i/>
          <w:iCs/>
          <w:color w:val="000000"/>
          <w:sz w:val="27"/>
          <w:szCs w:val="27"/>
        </w:rPr>
        <w:t>et al.,</w:t>
      </w:r>
      <w:r>
        <w:rPr>
          <w:rStyle w:val="apple-converted-space"/>
          <w:i/>
          <w:iCs/>
          <w:color w:val="000000"/>
          <w:sz w:val="27"/>
          <w:szCs w:val="27"/>
        </w:rPr>
        <w:t> </w:t>
      </w:r>
      <w:r>
        <w:rPr>
          <w:rStyle w:val="bumpedfont15"/>
          <w:color w:val="000000"/>
          <w:sz w:val="27"/>
          <w:szCs w:val="27"/>
        </w:rPr>
        <w:t>2021). It also</w:t>
      </w:r>
      <w:r>
        <w:rPr>
          <w:rStyle w:val="apple-converted-space"/>
          <w:color w:val="000000"/>
          <w:sz w:val="27"/>
          <w:szCs w:val="27"/>
        </w:rPr>
        <w:t> </w:t>
      </w:r>
      <w:r>
        <w:rPr>
          <w:rStyle w:val="bumpedfont15"/>
          <w:b/>
          <w:bCs/>
          <w:i/>
          <w:iCs/>
          <w:color w:val="000000"/>
          <w:sz w:val="27"/>
          <w:szCs w:val="27"/>
        </w:rPr>
        <w:t>fosters better problem-solving and decision-making</w:t>
      </w:r>
      <w:r>
        <w:rPr>
          <w:rStyle w:val="apple-converted-space"/>
          <w:b/>
          <w:bCs/>
          <w:i/>
          <w:iCs/>
          <w:color w:val="000000"/>
          <w:sz w:val="27"/>
          <w:szCs w:val="27"/>
        </w:rPr>
        <w:t> </w:t>
      </w:r>
      <w:r>
        <w:rPr>
          <w:rStyle w:val="bumpedfont15"/>
          <w:color w:val="000000"/>
          <w:sz w:val="27"/>
          <w:szCs w:val="27"/>
        </w:rPr>
        <w:t>as multiple perspectives are used to bring up a resolution. On the contrary, the</w:t>
      </w:r>
      <w:r>
        <w:rPr>
          <w:rStyle w:val="apple-converted-space"/>
          <w:color w:val="000000"/>
          <w:sz w:val="27"/>
          <w:szCs w:val="27"/>
        </w:rPr>
        <w:t> </w:t>
      </w:r>
      <w:r>
        <w:rPr>
          <w:rStyle w:val="bumpedfont15"/>
          <w:b/>
          <w:bCs/>
          <w:i/>
          <w:iCs/>
          <w:color w:val="000000"/>
          <w:sz w:val="27"/>
          <w:szCs w:val="27"/>
        </w:rPr>
        <w:t>Autocratic leadership</w:t>
      </w:r>
      <w:r>
        <w:rPr>
          <w:rStyle w:val="apple-converted-space"/>
          <w:color w:val="000000"/>
          <w:sz w:val="27"/>
          <w:szCs w:val="27"/>
        </w:rPr>
        <w:t> </w:t>
      </w:r>
      <w:r>
        <w:rPr>
          <w:rStyle w:val="bumpedfont15"/>
          <w:color w:val="000000"/>
          <w:sz w:val="27"/>
          <w:szCs w:val="27"/>
        </w:rPr>
        <w:t>is particularly useful for creating a good work environment where employees believe in their leaders and have no problem expressing their opinions.  </w:t>
      </w:r>
    </w:p>
    <w:p w14:paraId="4DFE1A46"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The major</w:t>
      </w:r>
      <w:r>
        <w:rPr>
          <w:rStyle w:val="apple-converted-space"/>
          <w:color w:val="000000"/>
          <w:sz w:val="27"/>
          <w:szCs w:val="27"/>
        </w:rPr>
        <w:t> </w:t>
      </w:r>
      <w:r>
        <w:rPr>
          <w:rStyle w:val="bumpedfont15"/>
          <w:b/>
          <w:bCs/>
          <w:i/>
          <w:iCs/>
          <w:color w:val="000000"/>
          <w:sz w:val="27"/>
          <w:szCs w:val="27"/>
        </w:rPr>
        <w:t>disadvantage of democratic leadership</w:t>
      </w:r>
      <w:r>
        <w:rPr>
          <w:rStyle w:val="apple-converted-space"/>
          <w:b/>
          <w:bCs/>
          <w:i/>
          <w:iCs/>
          <w:color w:val="000000"/>
          <w:sz w:val="27"/>
          <w:szCs w:val="27"/>
        </w:rPr>
        <w:t> </w:t>
      </w:r>
      <w:r>
        <w:rPr>
          <w:rStyle w:val="bumpedfont15"/>
          <w:color w:val="000000"/>
          <w:sz w:val="27"/>
          <w:szCs w:val="27"/>
        </w:rPr>
        <w:t>is the sense that decision-making takes time as there is input from multiple stakeholders. This approach can cause delays and inefficiencies in situations where quick decisions are necessary (Fakhri</w:t>
      </w:r>
      <w:r>
        <w:rPr>
          <w:rStyle w:val="apple-converted-space"/>
          <w:color w:val="000000"/>
          <w:sz w:val="27"/>
          <w:szCs w:val="27"/>
        </w:rPr>
        <w:t> </w:t>
      </w:r>
      <w:r>
        <w:rPr>
          <w:rStyle w:val="bumpedfont15"/>
          <w:i/>
          <w:iCs/>
          <w:color w:val="000000"/>
          <w:sz w:val="27"/>
          <w:szCs w:val="27"/>
        </w:rPr>
        <w:t>et al.,</w:t>
      </w:r>
      <w:r>
        <w:rPr>
          <w:rStyle w:val="apple-converted-space"/>
          <w:i/>
          <w:iCs/>
          <w:color w:val="000000"/>
          <w:sz w:val="27"/>
          <w:szCs w:val="27"/>
        </w:rPr>
        <w:t> </w:t>
      </w:r>
      <w:r>
        <w:rPr>
          <w:rStyle w:val="bumpedfont15"/>
          <w:color w:val="000000"/>
          <w:sz w:val="27"/>
          <w:szCs w:val="27"/>
        </w:rPr>
        <w:t>2021). Moreover, too many opinions can lead to conflicts and confusion, leading to an inability to reach a solution or agreement. Other than this, democratic leadership depends on a very skilled and motivated workforce and if team members are not sufficiently skilled or motivated,</w:t>
      </w:r>
      <w:r>
        <w:rPr>
          <w:rStyle w:val="apple-converted-space"/>
          <w:color w:val="000000"/>
          <w:sz w:val="27"/>
          <w:szCs w:val="27"/>
        </w:rPr>
        <w:t> </w:t>
      </w:r>
      <w:r>
        <w:rPr>
          <w:rStyle w:val="bumpedfont15"/>
          <w:b/>
          <w:bCs/>
          <w:i/>
          <w:iCs/>
          <w:color w:val="000000"/>
          <w:sz w:val="27"/>
          <w:szCs w:val="27"/>
        </w:rPr>
        <w:t>the decision-making process can become ineffective</w:t>
      </w:r>
      <w:r>
        <w:rPr>
          <w:rStyle w:val="apple-converted-space"/>
          <w:b/>
          <w:bCs/>
          <w:i/>
          <w:iCs/>
          <w:color w:val="000000"/>
          <w:sz w:val="27"/>
          <w:szCs w:val="27"/>
        </w:rPr>
        <w:t> </w:t>
      </w:r>
      <w:r>
        <w:rPr>
          <w:rStyle w:val="bumpedfont15"/>
          <w:color w:val="000000"/>
          <w:sz w:val="27"/>
          <w:szCs w:val="27"/>
        </w:rPr>
        <w:t xml:space="preserve">(Nedelko and Potocan, 2021). On top of that, the open environment to various perspectives might also be used by some as a way to lack discipline and accountability. In organisations where a strong hierarchy is required, like in crisis management or military operations, democratic leadership may not be the right </w:t>
      </w:r>
      <w:r>
        <w:rPr>
          <w:rStyle w:val="bumpedfont15"/>
          <w:color w:val="000000"/>
          <w:sz w:val="27"/>
          <w:szCs w:val="27"/>
        </w:rPr>
        <w:lastRenderedPageBreak/>
        <w:t>choice.</w:t>
      </w:r>
      <w:r>
        <w:rPr>
          <w:rStyle w:val="apple-converted-space"/>
          <w:color w:val="000000"/>
          <w:sz w:val="27"/>
          <w:szCs w:val="27"/>
        </w:rPr>
        <w:t> </w:t>
      </w:r>
      <w:r>
        <w:rPr>
          <w:rStyle w:val="bumpedfont15"/>
          <w:b/>
          <w:bCs/>
          <w:i/>
          <w:iCs/>
          <w:color w:val="000000"/>
          <w:sz w:val="27"/>
          <w:szCs w:val="27"/>
        </w:rPr>
        <w:t>Democratic leadership</w:t>
      </w:r>
      <w:r>
        <w:rPr>
          <w:rStyle w:val="apple-converted-space"/>
          <w:b/>
          <w:bCs/>
          <w:i/>
          <w:iCs/>
          <w:color w:val="000000"/>
          <w:sz w:val="27"/>
          <w:szCs w:val="27"/>
        </w:rPr>
        <w:t> </w:t>
      </w:r>
      <w:r>
        <w:rPr>
          <w:rStyle w:val="bumpedfont15"/>
          <w:color w:val="000000"/>
          <w:sz w:val="27"/>
          <w:szCs w:val="27"/>
        </w:rPr>
        <w:t>is a good thing for organisations that highly value creativity, teamwork, and employee empowerment. Alternatively, the Laissez faire leadership, there is a rise of accountability issues as the employees have lots of autonomy and it is difficult to determine who are responsible (Thanh and Quang, 2022). In the Laissez faire leadership, there is a difficulty of getting direction as the employees struggle without direction that hinders the performance of the employees.</w:t>
      </w:r>
      <w:r>
        <w:rPr>
          <w:rStyle w:val="apple-converted-space"/>
          <w:color w:val="000000"/>
          <w:sz w:val="27"/>
          <w:szCs w:val="27"/>
        </w:rPr>
        <w:t> </w:t>
      </w:r>
    </w:p>
    <w:p w14:paraId="2842CA2B"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Fonts w:ascii="-webkit-standard" w:hAnsi="-webkit-standard"/>
          <w:color w:val="000000"/>
          <w:sz w:val="27"/>
          <w:szCs w:val="27"/>
        </w:rPr>
        <w:t> </w:t>
      </w:r>
    </w:p>
    <w:p w14:paraId="2552AC30"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In the hotel industry, Democratic leadership contributes to increasing team effectiveness and improving employee morale, as teamwork and service quality are key in this industry (Riski</w:t>
      </w:r>
      <w:r>
        <w:rPr>
          <w:rStyle w:val="apple-converted-space"/>
          <w:color w:val="000000"/>
          <w:sz w:val="27"/>
          <w:szCs w:val="27"/>
        </w:rPr>
        <w:t> </w:t>
      </w:r>
      <w:r>
        <w:rPr>
          <w:rStyle w:val="bumpedfont15"/>
          <w:i/>
          <w:iCs/>
          <w:color w:val="000000"/>
          <w:sz w:val="27"/>
          <w:szCs w:val="27"/>
        </w:rPr>
        <w:t>et al.,</w:t>
      </w:r>
      <w:r>
        <w:rPr>
          <w:rStyle w:val="apple-converted-space"/>
          <w:i/>
          <w:iCs/>
          <w:color w:val="000000"/>
          <w:sz w:val="27"/>
          <w:szCs w:val="27"/>
        </w:rPr>
        <w:t> </w:t>
      </w:r>
      <w:r>
        <w:rPr>
          <w:rStyle w:val="bumpedfont15"/>
          <w:color w:val="000000"/>
          <w:sz w:val="27"/>
          <w:szCs w:val="27"/>
        </w:rPr>
        <w:t>2022). As an example of this style of leadership Marriott International, a global hotel chain, promotes open communication, collaboration and employee empowerment. Marriott's leadership philosophy based on its</w:t>
      </w:r>
      <w:r>
        <w:rPr>
          <w:rStyle w:val="apple-converted-space"/>
          <w:b/>
          <w:bCs/>
          <w:i/>
          <w:iCs/>
          <w:color w:val="000000"/>
          <w:sz w:val="27"/>
          <w:szCs w:val="27"/>
        </w:rPr>
        <w:t> </w:t>
      </w:r>
      <w:r>
        <w:rPr>
          <w:rStyle w:val="bumpedfont15"/>
          <w:b/>
          <w:bCs/>
          <w:i/>
          <w:iCs/>
          <w:color w:val="000000"/>
          <w:sz w:val="27"/>
          <w:szCs w:val="27"/>
        </w:rPr>
        <w:t>People First culture</w:t>
      </w:r>
      <w:r>
        <w:rPr>
          <w:rStyle w:val="apple-converted-space"/>
          <w:b/>
          <w:bCs/>
          <w:i/>
          <w:iCs/>
          <w:color w:val="000000"/>
          <w:sz w:val="27"/>
          <w:szCs w:val="27"/>
        </w:rPr>
        <w:t> </w:t>
      </w:r>
      <w:r>
        <w:rPr>
          <w:rStyle w:val="bumpedfont15"/>
          <w:color w:val="000000"/>
          <w:sz w:val="27"/>
          <w:szCs w:val="27"/>
        </w:rPr>
        <w:t>is to make sure that employees feel valued and heard which also results in higher job satisfaction, motivation and productivity (Hoque and Raya, 2023). Feedback based on hands-on experience encourages more efficient operations, better time management, and higher guest satisfaction in the</w:t>
      </w:r>
      <w:r>
        <w:rPr>
          <w:rStyle w:val="apple-converted-space"/>
          <w:color w:val="000000"/>
          <w:sz w:val="27"/>
          <w:szCs w:val="27"/>
        </w:rPr>
        <w:t> </w:t>
      </w:r>
      <w:r>
        <w:rPr>
          <w:rStyle w:val="bumpedfont15"/>
          <w:b/>
          <w:bCs/>
          <w:i/>
          <w:iCs/>
          <w:color w:val="000000"/>
          <w:sz w:val="27"/>
          <w:szCs w:val="27"/>
        </w:rPr>
        <w:t>transformational leadership</w:t>
      </w:r>
      <w:r>
        <w:rPr>
          <w:rStyle w:val="apple-converted-space"/>
          <w:color w:val="000000"/>
          <w:sz w:val="27"/>
          <w:szCs w:val="27"/>
        </w:rPr>
        <w:t> </w:t>
      </w:r>
      <w:r>
        <w:rPr>
          <w:rStyle w:val="bumpedfont15"/>
          <w:color w:val="000000"/>
          <w:sz w:val="27"/>
          <w:szCs w:val="27"/>
        </w:rPr>
        <w:t>. Democratic leadership is all about helping its employees to feel well and maintain a positive work culture where employees would feel engaged to innovate and to do a great job when delivering exceptional guest experiences (Erdem, 2021). However effective time management and clear decision-making processes will keep democratic leadership from causing service delays (</w:t>
      </w:r>
      <w:r>
        <w:rPr>
          <w:rStyle w:val="bumpedfont15"/>
          <w:color w:val="000000"/>
          <w:sz w:val="30"/>
          <w:szCs w:val="30"/>
        </w:rPr>
        <w:t>Arnold, 2020).</w:t>
      </w:r>
      <w:r>
        <w:rPr>
          <w:rStyle w:val="apple-converted-space"/>
          <w:color w:val="000000"/>
          <w:sz w:val="30"/>
          <w:szCs w:val="30"/>
        </w:rPr>
        <w:t> </w:t>
      </w:r>
      <w:r>
        <w:rPr>
          <w:rStyle w:val="bumpedfont15"/>
          <w:color w:val="000000"/>
          <w:sz w:val="27"/>
          <w:szCs w:val="27"/>
        </w:rPr>
        <w:t>Democratic leadership in the hotel industry has helped to increase team effectiveness and enhance guest experience.</w:t>
      </w:r>
      <w:r>
        <w:rPr>
          <w:rStyle w:val="apple-converted-space"/>
          <w:color w:val="000000"/>
          <w:sz w:val="27"/>
          <w:szCs w:val="27"/>
        </w:rPr>
        <w:t> </w:t>
      </w:r>
    </w:p>
    <w:p w14:paraId="6FA47BBC"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Fonts w:ascii="-webkit-standard" w:hAnsi="-webkit-standard"/>
          <w:color w:val="000000"/>
          <w:sz w:val="27"/>
          <w:szCs w:val="27"/>
        </w:rPr>
        <w:t> </w:t>
      </w:r>
    </w:p>
    <w:p w14:paraId="142BD462"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Improvement of team effectiveness, employee morale and service quality is widely applied in the hotel industry using democratic leadership. Teamwork is very important for hotels and empowering employees through participative decision-making can help create a more engaged and motivated workforce (Barthold</w:t>
      </w:r>
      <w:r>
        <w:rPr>
          <w:rStyle w:val="apple-converted-space"/>
          <w:color w:val="000000"/>
          <w:sz w:val="27"/>
          <w:szCs w:val="27"/>
        </w:rPr>
        <w:t> </w:t>
      </w:r>
      <w:r>
        <w:rPr>
          <w:rStyle w:val="bumpedfont15"/>
          <w:i/>
          <w:iCs/>
          <w:color w:val="000000"/>
          <w:sz w:val="27"/>
          <w:szCs w:val="27"/>
        </w:rPr>
        <w:t>et al.,</w:t>
      </w:r>
      <w:r>
        <w:rPr>
          <w:rStyle w:val="apple-converted-space"/>
          <w:i/>
          <w:iCs/>
          <w:color w:val="000000"/>
          <w:sz w:val="27"/>
          <w:szCs w:val="27"/>
        </w:rPr>
        <w:t> </w:t>
      </w:r>
      <w:r>
        <w:rPr>
          <w:rStyle w:val="bumpedfont15"/>
          <w:color w:val="000000"/>
          <w:sz w:val="27"/>
          <w:szCs w:val="27"/>
        </w:rPr>
        <w:t xml:space="preserve">2022). Marriott International is one of the best examples of democratic </w:t>
      </w:r>
      <w:r>
        <w:rPr>
          <w:rStyle w:val="bumpedfont15"/>
          <w:color w:val="000000"/>
          <w:sz w:val="27"/>
          <w:szCs w:val="27"/>
        </w:rPr>
        <w:lastRenderedPageBreak/>
        <w:t>leadership in the hotel industry and has achieved success by building its success around a</w:t>
      </w:r>
      <w:r>
        <w:rPr>
          <w:rStyle w:val="apple-converted-space"/>
          <w:color w:val="000000"/>
          <w:sz w:val="27"/>
          <w:szCs w:val="27"/>
        </w:rPr>
        <w:t> </w:t>
      </w:r>
      <w:r>
        <w:rPr>
          <w:rStyle w:val="bumpedfont15"/>
          <w:b/>
          <w:bCs/>
          <w:i/>
          <w:iCs/>
          <w:color w:val="000000"/>
          <w:sz w:val="27"/>
          <w:szCs w:val="27"/>
        </w:rPr>
        <w:t>"People First"</w:t>
      </w:r>
      <w:r>
        <w:rPr>
          <w:rStyle w:val="apple-converted-space"/>
          <w:color w:val="000000"/>
          <w:sz w:val="27"/>
          <w:szCs w:val="27"/>
        </w:rPr>
        <w:t> </w:t>
      </w:r>
      <w:r>
        <w:rPr>
          <w:rStyle w:val="bumpedfont15"/>
          <w:color w:val="000000"/>
          <w:sz w:val="27"/>
          <w:szCs w:val="27"/>
        </w:rPr>
        <w:t>culture. Innovation, efficiency and job satisfaction are encouraged by the company to be implemented by employees at all levels.  For example, managers in the hotel industry department may include employees in discussions about how to improve cleaning procedures, optimize shift schedules, or improve guest room standards (Parveen</w:t>
      </w:r>
      <w:r>
        <w:rPr>
          <w:rStyle w:val="apple-converted-space"/>
          <w:color w:val="000000"/>
          <w:sz w:val="27"/>
          <w:szCs w:val="27"/>
        </w:rPr>
        <w:t> </w:t>
      </w:r>
      <w:r>
        <w:rPr>
          <w:rStyle w:val="bumpedfont15"/>
          <w:i/>
          <w:iCs/>
          <w:color w:val="000000"/>
          <w:sz w:val="27"/>
          <w:szCs w:val="27"/>
        </w:rPr>
        <w:t>et al.,</w:t>
      </w:r>
      <w:r>
        <w:rPr>
          <w:rStyle w:val="apple-converted-space"/>
          <w:i/>
          <w:iCs/>
          <w:color w:val="000000"/>
          <w:sz w:val="27"/>
          <w:szCs w:val="27"/>
        </w:rPr>
        <w:t> </w:t>
      </w:r>
      <w:r>
        <w:rPr>
          <w:rStyle w:val="bumpedfont15"/>
          <w:color w:val="000000"/>
          <w:sz w:val="27"/>
          <w:szCs w:val="27"/>
        </w:rPr>
        <w:t>2022). Housekeeping staff are in constant contact with hotel guests, and so can offer important information about what guests want and what issues are common.</w:t>
      </w:r>
      <w:r>
        <w:rPr>
          <w:rStyle w:val="apple-converted-space"/>
          <w:color w:val="000000"/>
          <w:sz w:val="27"/>
          <w:szCs w:val="27"/>
        </w:rPr>
        <w:t> </w:t>
      </w:r>
    </w:p>
    <w:p w14:paraId="707F7B75"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Listening to their input helps managers put practical solutions in place to improve efficiency and guest satisfaction. On the other hand, this democratic approach helps to boost employee morale because workers feel appreciated and valued (Costa</w:t>
      </w:r>
      <w:r>
        <w:rPr>
          <w:rStyle w:val="apple-converted-space"/>
          <w:color w:val="000000"/>
          <w:sz w:val="27"/>
          <w:szCs w:val="27"/>
        </w:rPr>
        <w:t> </w:t>
      </w:r>
      <w:r>
        <w:rPr>
          <w:rStyle w:val="bumpedfont15"/>
          <w:i/>
          <w:iCs/>
          <w:color w:val="000000"/>
          <w:sz w:val="27"/>
          <w:szCs w:val="27"/>
        </w:rPr>
        <w:t>et al.,</w:t>
      </w:r>
      <w:r>
        <w:rPr>
          <w:rStyle w:val="apple-converted-space"/>
          <w:i/>
          <w:iCs/>
          <w:color w:val="000000"/>
          <w:sz w:val="27"/>
          <w:szCs w:val="27"/>
        </w:rPr>
        <w:t> </w:t>
      </w:r>
      <w:r>
        <w:rPr>
          <w:rStyle w:val="bumpedfont15"/>
          <w:color w:val="000000"/>
          <w:sz w:val="27"/>
          <w:szCs w:val="27"/>
        </w:rPr>
        <w:t>2023).  Democratic leadership in hotel food and beverage departments gives chefs, wait staff, and kitchen staff the chance to work together on menu development, service improvements, and sustainability projects. Guest feedback is used by employees to suggest changes that will help the hotel adapt to trends and enhance dining experiences. It is a collaborative environment that involves creativity, improves service quality and increases teamwork.  However, if democratic leadership is to be effective, it must have time management and clear decision-making processes in place (Sen</w:t>
      </w:r>
      <w:r>
        <w:rPr>
          <w:rStyle w:val="apple-converted-space"/>
          <w:color w:val="000000"/>
          <w:sz w:val="27"/>
          <w:szCs w:val="27"/>
        </w:rPr>
        <w:t> </w:t>
      </w:r>
      <w:r>
        <w:rPr>
          <w:rStyle w:val="bumpedfont15"/>
          <w:i/>
          <w:iCs/>
          <w:color w:val="000000"/>
          <w:sz w:val="27"/>
          <w:szCs w:val="27"/>
        </w:rPr>
        <w:t>et al.,</w:t>
      </w:r>
      <w:r>
        <w:rPr>
          <w:rStyle w:val="apple-converted-space"/>
          <w:i/>
          <w:iCs/>
          <w:color w:val="000000"/>
          <w:sz w:val="27"/>
          <w:szCs w:val="27"/>
        </w:rPr>
        <w:t> </w:t>
      </w:r>
      <w:r>
        <w:rPr>
          <w:rStyle w:val="bumpedfont15"/>
          <w:color w:val="000000"/>
          <w:sz w:val="27"/>
          <w:szCs w:val="27"/>
        </w:rPr>
        <w:t>2023). Managers may need to strike a balance between participative leadership and direct decision-making in high-pressure situations like large events or peak business hours to keep things running smoothly. The democratic leadership in the hotel industry is a valuable management approach that improves team effectiveness, boosts morale and results in superior guest experiences.</w:t>
      </w:r>
    </w:p>
    <w:p w14:paraId="65B018C2"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Hotel management under</w:t>
      </w:r>
      <w:r>
        <w:rPr>
          <w:rStyle w:val="apple-converted-space"/>
          <w:color w:val="000000"/>
          <w:sz w:val="27"/>
          <w:szCs w:val="27"/>
        </w:rPr>
        <w:t> </w:t>
      </w:r>
      <w:r>
        <w:rPr>
          <w:rStyle w:val="bumpedfont15"/>
          <w:b/>
          <w:bCs/>
          <w:i/>
          <w:iCs/>
          <w:color w:val="000000"/>
          <w:sz w:val="27"/>
          <w:szCs w:val="27"/>
        </w:rPr>
        <w:t>democratic leadership</w:t>
      </w:r>
      <w:r>
        <w:rPr>
          <w:rStyle w:val="apple-converted-space"/>
          <w:color w:val="000000"/>
          <w:sz w:val="27"/>
          <w:szCs w:val="27"/>
        </w:rPr>
        <w:t> </w:t>
      </w:r>
      <w:r>
        <w:rPr>
          <w:rStyle w:val="bumpedfont15"/>
          <w:color w:val="000000"/>
          <w:sz w:val="27"/>
          <w:szCs w:val="27"/>
        </w:rPr>
        <w:t>generates multiple benefits which boost team performance and employee contentment while improving service standards. The main advantage of democratic leadership includes improved staff dedication and work motivation (Wang</w:t>
      </w:r>
      <w:r>
        <w:rPr>
          <w:rStyle w:val="apple-converted-space"/>
          <w:color w:val="000000"/>
          <w:sz w:val="27"/>
          <w:szCs w:val="27"/>
        </w:rPr>
        <w:t> </w:t>
      </w:r>
      <w:r>
        <w:rPr>
          <w:rStyle w:val="bumpedfont15"/>
          <w:i/>
          <w:iCs/>
          <w:color w:val="000000"/>
          <w:sz w:val="27"/>
          <w:szCs w:val="27"/>
        </w:rPr>
        <w:t>et al.,</w:t>
      </w:r>
      <w:r>
        <w:rPr>
          <w:rStyle w:val="apple-converted-space"/>
          <w:i/>
          <w:iCs/>
          <w:color w:val="000000"/>
          <w:sz w:val="27"/>
          <w:szCs w:val="27"/>
        </w:rPr>
        <w:t> </w:t>
      </w:r>
      <w:r>
        <w:rPr>
          <w:rStyle w:val="bumpedfont15"/>
          <w:color w:val="000000"/>
          <w:sz w:val="27"/>
          <w:szCs w:val="27"/>
        </w:rPr>
        <w:t xml:space="preserve">2022). Staff involvement in decision-making processes creates both empowered employees and satisfied staff who demonstrate reduced turnover rates. The hospitality business depends heavily on </w:t>
      </w:r>
      <w:r>
        <w:rPr>
          <w:rStyle w:val="bumpedfont15"/>
          <w:color w:val="000000"/>
          <w:sz w:val="27"/>
          <w:szCs w:val="27"/>
        </w:rPr>
        <w:lastRenderedPageBreak/>
        <w:t>motivated staff as they deliver both superior guest experiences and exceptional service quality. The implementation of this leadership model delivers better problem-solving capabilities along with innovative solutions (Boddy, 2017). Hotels exist in a constantly changing environment which demands hotels to monitor guest preferences and industry trends through regular adaptation.</w:t>
      </w:r>
      <w:r>
        <w:rPr>
          <w:rStyle w:val="apple-converted-space"/>
          <w:color w:val="000000"/>
          <w:sz w:val="27"/>
          <w:szCs w:val="27"/>
        </w:rPr>
        <w:t> </w:t>
      </w:r>
    </w:p>
    <w:p w14:paraId="2FB2C1D7"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Fonts w:ascii="-webkit-standard" w:hAnsi="-webkit-standard"/>
          <w:color w:val="000000"/>
          <w:sz w:val="27"/>
          <w:szCs w:val="27"/>
        </w:rPr>
        <w:t> </w:t>
      </w:r>
    </w:p>
    <w:p w14:paraId="77C31624"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b/>
          <w:bCs/>
          <w:i/>
          <w:iCs/>
          <w:color w:val="000000"/>
          <w:sz w:val="27"/>
          <w:szCs w:val="27"/>
        </w:rPr>
        <w:t>Democratic leadership</w:t>
      </w:r>
      <w:r>
        <w:rPr>
          <w:rStyle w:val="apple-converted-space"/>
          <w:b/>
          <w:bCs/>
          <w:i/>
          <w:iCs/>
          <w:color w:val="000000"/>
          <w:sz w:val="27"/>
          <w:szCs w:val="27"/>
        </w:rPr>
        <w:t> </w:t>
      </w:r>
      <w:r>
        <w:rPr>
          <w:rStyle w:val="bumpedfont15"/>
          <w:color w:val="000000"/>
          <w:sz w:val="27"/>
          <w:szCs w:val="27"/>
        </w:rPr>
        <w:t>enables staff to exchange solutions and ideas which produces better service approaches together with more efficient operations and creative product development. Staff from housekeeping and front desk departments can collaborate to address guest feedback which produces useful service enhancements. Through this leadership style, hotel organisations develop robust teamwork capabilities and collaborative practices that hotels need to thrive (Moon, 2021). When employees take ownership they also develop accountability which leads them to provide outstanding guest experiences. The organisational culture built by democratic leadership features both trust and transparency while creating an environment where employees feel free to share concerns and suggestions. Democratic leadership within hotel management creates better staff morale while improving service efficiency and guest satisfaction which leads to extended hotel success.</w:t>
      </w:r>
    </w:p>
    <w:p w14:paraId="12355665"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Shared decision-making within the Democratic leadership approach and its supportive communication channels alongside employee involvement produce meaningful effects on team outcomes and employee morale in hotel and hospitality operations.</w:t>
      </w:r>
      <w:r>
        <w:rPr>
          <w:rStyle w:val="apple-converted-space"/>
          <w:color w:val="000000"/>
          <w:sz w:val="27"/>
          <w:szCs w:val="27"/>
        </w:rPr>
        <w:t> </w:t>
      </w:r>
      <w:r>
        <w:rPr>
          <w:rStyle w:val="bumpedfont15"/>
          <w:color w:val="000000"/>
          <w:sz w:val="27"/>
          <w:szCs w:val="27"/>
        </w:rPr>
        <w:t>Within the hospitality industry, the Democratic leadership style creates collaborative conditions because customer satisfaction remains vital (Elkhwesky</w:t>
      </w:r>
      <w:r>
        <w:rPr>
          <w:rStyle w:val="apple-converted-space"/>
          <w:color w:val="000000"/>
          <w:sz w:val="27"/>
          <w:szCs w:val="27"/>
        </w:rPr>
        <w:t> </w:t>
      </w:r>
      <w:r>
        <w:rPr>
          <w:rStyle w:val="bumpedfont15"/>
          <w:i/>
          <w:iCs/>
          <w:color w:val="000000"/>
          <w:sz w:val="27"/>
          <w:szCs w:val="27"/>
        </w:rPr>
        <w:t>et al.,</w:t>
      </w:r>
      <w:r>
        <w:rPr>
          <w:rStyle w:val="apple-converted-space"/>
          <w:color w:val="000000"/>
          <w:sz w:val="27"/>
          <w:szCs w:val="27"/>
        </w:rPr>
        <w:t> </w:t>
      </w:r>
      <w:r>
        <w:rPr>
          <w:rStyle w:val="bumpedfont15"/>
          <w:color w:val="000000"/>
          <w:sz w:val="27"/>
          <w:szCs w:val="27"/>
        </w:rPr>
        <w:t>2022). When leaders empower their workforce to participate in decision-making processes they create conditions for greater employee initiative and creativity along with enhanced problem-solving abilities (Robbins and Judge, 2017</w:t>
      </w:r>
      <w:r>
        <w:rPr>
          <w:rStyle w:val="bumpedfont15"/>
          <w:color w:val="000000"/>
          <w:sz w:val="30"/>
          <w:szCs w:val="30"/>
        </w:rPr>
        <w:t>)</w:t>
      </w:r>
      <w:r>
        <w:rPr>
          <w:rStyle w:val="bumpedfont15"/>
          <w:color w:val="000000"/>
          <w:sz w:val="27"/>
          <w:szCs w:val="27"/>
        </w:rPr>
        <w:t xml:space="preserve">. Staff members deal frequently with guests offer essential information about how hotel services can improve. Employee contribution of ideas to organisational processes results in superior service delivery together with enhanced operational efficiency and </w:t>
      </w:r>
      <w:r>
        <w:rPr>
          <w:rStyle w:val="bumpedfont15"/>
          <w:color w:val="000000"/>
          <w:sz w:val="27"/>
          <w:szCs w:val="27"/>
        </w:rPr>
        <w:lastRenderedPageBreak/>
        <w:t>adaptable work teams. Through this style, a productive sense of ownership becomes present which motivates workers to perform extra duties leading to higher team performance.</w:t>
      </w:r>
    </w:p>
    <w:p w14:paraId="23402926"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Leadership through democratic principles ensures that employees feel included which leads to a major improvement in team morale. Victory through employee involvement leads to greater employee job satisfaction along with strengthened loyalty. Keep skilled staff through the high persistence rates that characterise the hospitality industry through morale maintenance. Since, the leaders create systems to receive workforce feedback as well as career development pathways, their team members bonds with the organisation can improve. A positive workplace culture develops when employees demonstrate high motivation and strong excitement about what they do. The Democratic leadership approach can work against efficiency because too many discussions during decision-making processes will result in delayed decisions (</w:t>
      </w:r>
      <w:r>
        <w:rPr>
          <w:rStyle w:val="bumpedfont15"/>
          <w:color w:val="000000"/>
          <w:sz w:val="30"/>
          <w:szCs w:val="30"/>
        </w:rPr>
        <w:t>Rollinson, 2008)</w:t>
      </w:r>
      <w:r>
        <w:rPr>
          <w:rStyle w:val="bumpedfont15"/>
          <w:color w:val="000000"/>
          <w:sz w:val="27"/>
          <w:szCs w:val="27"/>
        </w:rPr>
        <w:t>. The hotel's fast-paced nature will experience slower responses and delayed processes when freedom of decision-making requires ongoing consultations in this format. Not all staff members like an unstructured leadership style since it might create confused reactions which could decrease productivity and team spirit.</w:t>
      </w:r>
    </w:p>
    <w:p w14:paraId="6F776314"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Using Democratic leadership in hospitality shows benefits for team performance together with employee engagement however it needs proper consideration to prevent service challenges or work dissatisfaction.</w:t>
      </w:r>
      <w:r>
        <w:rPr>
          <w:rStyle w:val="apple-converted-space"/>
          <w:color w:val="000000"/>
          <w:sz w:val="27"/>
          <w:szCs w:val="27"/>
        </w:rPr>
        <w:t> </w:t>
      </w:r>
      <w:r>
        <w:rPr>
          <w:rStyle w:val="bumpedfont15"/>
          <w:color w:val="000000"/>
          <w:sz w:val="27"/>
          <w:szCs w:val="27"/>
        </w:rPr>
        <w:t>When leaders maintain a democratic style they empower employees in decision-making thus creating improvements in two core aspects: team effectiveness and employee morale (Khemraj</w:t>
      </w:r>
      <w:r>
        <w:rPr>
          <w:rStyle w:val="apple-converted-space"/>
          <w:color w:val="000000"/>
          <w:sz w:val="27"/>
          <w:szCs w:val="27"/>
        </w:rPr>
        <w:t> </w:t>
      </w:r>
      <w:r>
        <w:rPr>
          <w:rStyle w:val="bumpedfont15"/>
          <w:i/>
          <w:iCs/>
          <w:color w:val="000000"/>
          <w:sz w:val="27"/>
          <w:szCs w:val="27"/>
        </w:rPr>
        <w:t>et al.,</w:t>
      </w:r>
      <w:r>
        <w:rPr>
          <w:rStyle w:val="apple-converted-space"/>
          <w:i/>
          <w:iCs/>
          <w:color w:val="000000"/>
          <w:sz w:val="27"/>
          <w:szCs w:val="27"/>
        </w:rPr>
        <w:t> </w:t>
      </w:r>
      <w:r>
        <w:rPr>
          <w:rStyle w:val="bumpedfont15"/>
          <w:color w:val="000000"/>
          <w:sz w:val="27"/>
          <w:szCs w:val="27"/>
        </w:rPr>
        <w:t>2023). The democratic leadership style shows special value for UK hotels and hospitality enterprises because it develops open communication while spreading job accountability and maintaining respectful relationships.</w:t>
      </w:r>
      <w:r>
        <w:rPr>
          <w:rStyle w:val="apple-converted-space"/>
          <w:color w:val="000000"/>
          <w:sz w:val="27"/>
          <w:szCs w:val="27"/>
        </w:rPr>
        <w:t> </w:t>
      </w:r>
      <w:r>
        <w:rPr>
          <w:rStyle w:val="bumpedfont15"/>
          <w:color w:val="000000"/>
          <w:sz w:val="27"/>
          <w:szCs w:val="27"/>
        </w:rPr>
        <w:t>Through democratic leadership, the hospitality industry obtains increased employee morale as a primary advantage. Workers who maintain an appreciation for their workplace opinions demonstrate greater motivation alongside increased engagement. Within its UK hotel chain operations,</w:t>
      </w:r>
      <w:r>
        <w:rPr>
          <w:rStyle w:val="apple-converted-space"/>
          <w:color w:val="000000"/>
          <w:sz w:val="27"/>
          <w:szCs w:val="27"/>
        </w:rPr>
        <w:t> </w:t>
      </w:r>
      <w:r>
        <w:rPr>
          <w:rStyle w:val="bumpedfont15"/>
          <w:b/>
          <w:bCs/>
          <w:i/>
          <w:iCs/>
          <w:color w:val="000000"/>
          <w:sz w:val="27"/>
          <w:szCs w:val="27"/>
        </w:rPr>
        <w:t>Premier Inn</w:t>
      </w:r>
      <w:r>
        <w:rPr>
          <w:rStyle w:val="apple-converted-space"/>
          <w:color w:val="000000"/>
          <w:sz w:val="27"/>
          <w:szCs w:val="27"/>
        </w:rPr>
        <w:t> </w:t>
      </w:r>
      <w:r>
        <w:rPr>
          <w:rStyle w:val="bumpedfont15"/>
          <w:color w:val="000000"/>
          <w:sz w:val="27"/>
          <w:szCs w:val="27"/>
        </w:rPr>
        <w:t xml:space="preserve">involves staff in operational discussions </w:t>
      </w:r>
      <w:r>
        <w:rPr>
          <w:rStyle w:val="bumpedfont15"/>
          <w:color w:val="000000"/>
          <w:sz w:val="27"/>
          <w:szCs w:val="27"/>
        </w:rPr>
        <w:lastRenderedPageBreak/>
        <w:t>through a people-centred approach which their managers maintain regularly. When employees actively participate in decisions the result becomes increased workplace pride and satisfaction.</w:t>
      </w:r>
      <w:r>
        <w:rPr>
          <w:rStyle w:val="apple-converted-space"/>
          <w:color w:val="000000"/>
          <w:sz w:val="27"/>
          <w:szCs w:val="27"/>
        </w:rPr>
        <w:t> </w:t>
      </w:r>
    </w:p>
    <w:p w14:paraId="5220F305"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A democratic leadership approach strengthens team effectiveness through both collaboration and employee idea-sharing procedures. Annual team meetings together with feedback opportunities enable staff members to propose improvements for customer service and operational processes as well as health and well-being programs. The</w:t>
      </w:r>
      <w:r>
        <w:rPr>
          <w:rStyle w:val="apple-converted-space"/>
          <w:color w:val="000000"/>
          <w:sz w:val="27"/>
          <w:szCs w:val="27"/>
        </w:rPr>
        <w:t> </w:t>
      </w:r>
      <w:r>
        <w:rPr>
          <w:rStyle w:val="bumpedfont15"/>
          <w:b/>
          <w:bCs/>
          <w:i/>
          <w:iCs/>
          <w:color w:val="000000"/>
          <w:sz w:val="27"/>
          <w:szCs w:val="27"/>
        </w:rPr>
        <w:t>Ritz London</w:t>
      </w:r>
      <w:r>
        <w:rPr>
          <w:rStyle w:val="bumpedfont15"/>
          <w:color w:val="000000"/>
          <w:sz w:val="27"/>
          <w:szCs w:val="27"/>
        </w:rPr>
        <w:t>frequently seeks staff recommendations regarding guest experience improvements to better the service quality together with team operational success. Employee decision-making participation enables staff members to identify with organizational objectives leading to both productive work environments and superior team performance (Ranjan, 2024). When studied through the UK hospitality sector's representative companies Premier Inn and The Ritz it's clear that democratic leadership demonstrates effectiveness both in employee motivation and team communication which delivers better customer satisfaction and business results. The democratic approach to leadership which promotes mutual decision-making with team member involvement enhances hotel sector productivity together with staff member satisfaction rates.</w:t>
      </w:r>
    </w:p>
    <w:p w14:paraId="5517F14A" w14:textId="77777777" w:rsidR="00024CBF" w:rsidRDefault="00024CBF" w:rsidP="00AE00AA">
      <w:pPr>
        <w:pStyle w:val="s10"/>
        <w:spacing w:before="90" w:beforeAutospacing="0" w:after="0" w:afterAutospacing="0" w:line="360" w:lineRule="auto"/>
        <w:jc w:val="both"/>
        <w:rPr>
          <w:rFonts w:ascii="-webkit-standard" w:hAnsi="-webkit-standard"/>
          <w:color w:val="000000"/>
          <w:sz w:val="27"/>
          <w:szCs w:val="27"/>
        </w:rPr>
      </w:pPr>
      <w:r>
        <w:rPr>
          <w:rStyle w:val="bumpedfont15"/>
          <w:color w:val="000000"/>
          <w:sz w:val="27"/>
          <w:szCs w:val="27"/>
        </w:rPr>
        <w:t>Premier Inn's UK-based hospitality establishment uses a democratic framework which enables staff members to participate with their input while developing a company-wide ownership spirit regarding achievements. The involvement results in better employee motivation because team members experience appreciation and respect for their work responsibilities. Front-line workers who participate in making decisions about service policies and room design policies develop personal brand ties while showing increased motivation and improving their workplace productivity (Jaaffar</w:t>
      </w:r>
      <w:r>
        <w:rPr>
          <w:rStyle w:val="apple-converted-space"/>
          <w:color w:val="000000"/>
          <w:sz w:val="27"/>
          <w:szCs w:val="27"/>
        </w:rPr>
        <w:t> </w:t>
      </w:r>
      <w:r>
        <w:rPr>
          <w:rStyle w:val="bumpedfont15"/>
          <w:i/>
          <w:iCs/>
          <w:color w:val="000000"/>
          <w:sz w:val="27"/>
          <w:szCs w:val="27"/>
        </w:rPr>
        <w:t>et al.,</w:t>
      </w:r>
      <w:r>
        <w:rPr>
          <w:rStyle w:val="bumpedfont15"/>
          <w:color w:val="000000"/>
          <w:sz w:val="27"/>
          <w:szCs w:val="27"/>
        </w:rPr>
        <w:t>2023). Open communication approaches enabled by democratic style practices enhance both problem-solving efficiency along innovation output.</w:t>
      </w:r>
      <w:r>
        <w:rPr>
          <w:rStyle w:val="apple-converted-space"/>
          <w:color w:val="000000"/>
          <w:sz w:val="27"/>
          <w:szCs w:val="27"/>
        </w:rPr>
        <w:t> </w:t>
      </w:r>
      <w:r>
        <w:rPr>
          <w:rStyle w:val="bumpedfont15"/>
          <w:b/>
          <w:bCs/>
          <w:i/>
          <w:iCs/>
          <w:color w:val="000000"/>
          <w:sz w:val="27"/>
          <w:szCs w:val="27"/>
        </w:rPr>
        <w:t>Hilton</w:t>
      </w:r>
      <w:r>
        <w:rPr>
          <w:rStyle w:val="apple-converted-space"/>
          <w:color w:val="000000"/>
          <w:sz w:val="27"/>
          <w:szCs w:val="27"/>
        </w:rPr>
        <w:t> </w:t>
      </w:r>
      <w:r>
        <w:rPr>
          <w:rStyle w:val="bumpedfont15"/>
          <w:color w:val="000000"/>
          <w:sz w:val="27"/>
          <w:szCs w:val="27"/>
        </w:rPr>
        <w:t>places strong emphasis on customer happiness so it rewards staff members who report issues or propose service improvements thereby producing innovative remedies to guest dilemmas which enhance the overall hotel experience.</w:t>
      </w:r>
      <w:r>
        <w:rPr>
          <w:rStyle w:val="apple-converted-space"/>
          <w:color w:val="000000"/>
          <w:sz w:val="27"/>
          <w:szCs w:val="27"/>
        </w:rPr>
        <w:t> </w:t>
      </w:r>
    </w:p>
    <w:p w14:paraId="129081FF"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lastRenderedPageBreak/>
        <w:t>Workers who operate within such dynamic environments show enhanced team dynamics because they pursue collaboration efforts with colleagues alongside idea-share practices. The leadership approach brings numerous positive results but creates challenges to team effectiveness whenever leaders fail to maintain balance. Quick decision processes at hotels suffer from delays attributed to collaborative team debates thus creating operational inefficiencies. Long or unclear decisions can create frustration among staff members which results in work confusion and lower workplace enthusiasm. When democratic leadership finds that perfect equilibrium between group collaboration and expedient decision-making it produces both team effectiveness and employee morale improvement results.</w:t>
      </w:r>
    </w:p>
    <w:p w14:paraId="4CD7CC82"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Fonts w:ascii="-webkit-standard" w:hAnsi="-webkit-standard"/>
          <w:color w:val="000000"/>
          <w:sz w:val="27"/>
          <w:szCs w:val="27"/>
        </w:rPr>
        <w:t> </w:t>
      </w:r>
    </w:p>
    <w:p w14:paraId="0DCD6BE6"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From the overall explanation, it has been analysed that the Democratic leadership style boosts both team effectiveness and employee morale in hotel management through its creation of inclusive and shared responsible structures. Team members take part in decision-making processes because their leaders empower them and perceive higher value through their work which boosts their job satisfaction along with increased motivation by this leadership approach. Organisational leaders need to control both sluggish decision processes and potential conflicts which are common through Democratic leadership. Managers who find an appropriate proportion between team inclusion and efficiency leverage Democratic leadership advantages without allowing its weaknesses to challenge performance effectiveness. A democratic leadership approach works toward constructing a workforce which demonstrates greater involvement alongside higher productivity together with enhanced teamwork.</w:t>
      </w:r>
    </w:p>
    <w:p w14:paraId="1CB113C6"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bookmarkStart w:id="2" w:name="_gtx4ccrxgdhm"/>
      <w:bookmarkStart w:id="3" w:name="_Toc189097264"/>
      <w:bookmarkEnd w:id="2"/>
      <w:bookmarkEnd w:id="3"/>
      <w:r>
        <w:rPr>
          <w:rStyle w:val="bumpedfont15"/>
          <w:b/>
          <w:bCs/>
          <w:color w:val="000000"/>
          <w:sz w:val="32"/>
          <w:szCs w:val="32"/>
        </w:rPr>
        <w:t>References</w:t>
      </w:r>
    </w:p>
    <w:p w14:paraId="505055C4" w14:textId="77777777" w:rsidR="00024CBF" w:rsidRDefault="00024CBF" w:rsidP="00AE00AA">
      <w:pPr>
        <w:pStyle w:val="s13"/>
        <w:spacing w:before="180" w:beforeAutospacing="0" w:after="0" w:afterAutospacing="0" w:line="360" w:lineRule="auto"/>
        <w:jc w:val="both"/>
        <w:rPr>
          <w:rFonts w:ascii="-webkit-standard" w:hAnsi="-webkit-standard"/>
          <w:color w:val="000000"/>
          <w:sz w:val="27"/>
          <w:szCs w:val="27"/>
        </w:rPr>
      </w:pPr>
      <w:r>
        <w:rPr>
          <w:rStyle w:val="bumpedfont15"/>
          <w:color w:val="000000"/>
          <w:sz w:val="27"/>
          <w:szCs w:val="27"/>
        </w:rPr>
        <w:t>Armstong, M. (2021) Armstrong's handbook of performance management (7th Ed), London: Kogan Page</w:t>
      </w:r>
    </w:p>
    <w:p w14:paraId="34F71AF1" w14:textId="77777777" w:rsidR="00024CBF" w:rsidRDefault="00024CBF" w:rsidP="00AE00AA">
      <w:pPr>
        <w:pStyle w:val="s13"/>
        <w:spacing w:before="180" w:beforeAutospacing="0" w:after="0" w:afterAutospacing="0" w:line="360" w:lineRule="auto"/>
        <w:jc w:val="both"/>
        <w:rPr>
          <w:rFonts w:ascii="-webkit-standard" w:hAnsi="-webkit-standard"/>
          <w:color w:val="000000"/>
          <w:sz w:val="27"/>
          <w:szCs w:val="27"/>
        </w:rPr>
      </w:pPr>
      <w:r>
        <w:rPr>
          <w:rStyle w:val="bumpedfont15"/>
          <w:color w:val="000000"/>
          <w:sz w:val="27"/>
          <w:szCs w:val="27"/>
        </w:rPr>
        <w:lastRenderedPageBreak/>
        <w:t>Arnold, J. (2020) Work Psychology (7th edition) Harlow: Pearson Education Limited.</w:t>
      </w:r>
    </w:p>
    <w:p w14:paraId="06D1681F"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Style w:val="bumpedfont15"/>
          <w:color w:val="000000"/>
          <w:sz w:val="27"/>
          <w:szCs w:val="27"/>
        </w:rPr>
        <w:t>Barthold, C., Checchi, M., Imas, M. and Smolović Jones, O., (2022). Dissensual leadership: Rethinking democratic leadership with Jacques Rancière.</w:t>
      </w:r>
      <w:r>
        <w:rPr>
          <w:rStyle w:val="apple-converted-space"/>
          <w:color w:val="000000"/>
          <w:sz w:val="27"/>
          <w:szCs w:val="27"/>
        </w:rPr>
        <w:t> </w:t>
      </w:r>
      <w:r>
        <w:rPr>
          <w:rStyle w:val="bumpedfont15"/>
          <w:i/>
          <w:iCs/>
          <w:color w:val="000000"/>
          <w:sz w:val="27"/>
          <w:szCs w:val="27"/>
        </w:rPr>
        <w:t>Organization</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29</w:t>
      </w:r>
      <w:r>
        <w:rPr>
          <w:rStyle w:val="bumpedfont15"/>
          <w:color w:val="000000"/>
          <w:sz w:val="27"/>
          <w:szCs w:val="27"/>
        </w:rPr>
        <w:t>(4), pp.673-691.</w:t>
      </w:r>
    </w:p>
    <w:p w14:paraId="2A941533" w14:textId="77777777" w:rsidR="00024CBF" w:rsidRDefault="00024CBF" w:rsidP="00AE00AA">
      <w:pPr>
        <w:pStyle w:val="s14"/>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Boddy, D. (2017) Management: An Introduction (7th Ed), Harlow, Pearson</w:t>
      </w:r>
    </w:p>
    <w:p w14:paraId="0DFE1840"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Style w:val="bumpedfont15"/>
          <w:color w:val="000000"/>
          <w:sz w:val="27"/>
          <w:szCs w:val="27"/>
        </w:rPr>
        <w:t>Costa, J., Pádua, M. and Moreira, A.C., (2023). Leadership styles and innovation management: What is the role of human capital?.</w:t>
      </w:r>
      <w:r>
        <w:rPr>
          <w:rStyle w:val="apple-converted-space"/>
          <w:color w:val="000000"/>
          <w:sz w:val="27"/>
          <w:szCs w:val="27"/>
        </w:rPr>
        <w:t> </w:t>
      </w:r>
      <w:r>
        <w:rPr>
          <w:rStyle w:val="bumpedfont15"/>
          <w:i/>
          <w:iCs/>
          <w:color w:val="000000"/>
          <w:sz w:val="27"/>
          <w:szCs w:val="27"/>
        </w:rPr>
        <w:t>Administrative Sciences</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13</w:t>
      </w:r>
      <w:r>
        <w:rPr>
          <w:rStyle w:val="bumpedfont15"/>
          <w:color w:val="000000"/>
          <w:sz w:val="27"/>
          <w:szCs w:val="27"/>
        </w:rPr>
        <w:t>(2), p.47.</w:t>
      </w:r>
    </w:p>
    <w:p w14:paraId="67F5171B"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Elkhwesky, Z., Salem, I.E., Ramkissoon, H. and Castañeda-García, J.A., (2022). A systematic and critical review of leadership styles in contemporary hospitality: a roadmap and a call for future research.</w:t>
      </w:r>
      <w:r>
        <w:rPr>
          <w:rStyle w:val="apple-converted-space"/>
          <w:color w:val="000000"/>
          <w:sz w:val="27"/>
          <w:szCs w:val="27"/>
        </w:rPr>
        <w:t> </w:t>
      </w:r>
      <w:r>
        <w:rPr>
          <w:rStyle w:val="bumpedfont15"/>
          <w:i/>
          <w:iCs/>
          <w:color w:val="000000"/>
          <w:sz w:val="27"/>
          <w:szCs w:val="27"/>
        </w:rPr>
        <w:t>International Journal of Contemporary Hospitality Management</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34</w:t>
      </w:r>
      <w:r>
        <w:rPr>
          <w:rStyle w:val="bumpedfont15"/>
          <w:color w:val="000000"/>
          <w:sz w:val="27"/>
          <w:szCs w:val="27"/>
        </w:rPr>
        <w:t>(5), pp.1925-1958.</w:t>
      </w:r>
    </w:p>
    <w:p w14:paraId="40844811"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Style w:val="bumpedfont15"/>
          <w:color w:val="000000"/>
          <w:sz w:val="27"/>
          <w:szCs w:val="27"/>
        </w:rPr>
        <w:t>Erdem, A.T., (2021). The mediating role of work alienation in the effect of democratic and autocratic leadership styles on counterproductive behaviors: A study in Ankara OSTİM industrial zone.</w:t>
      </w:r>
      <w:r>
        <w:rPr>
          <w:rStyle w:val="apple-converted-space"/>
          <w:color w:val="000000"/>
          <w:sz w:val="27"/>
          <w:szCs w:val="27"/>
        </w:rPr>
        <w:t> </w:t>
      </w:r>
      <w:r>
        <w:rPr>
          <w:rStyle w:val="bumpedfont15"/>
          <w:i/>
          <w:iCs/>
          <w:color w:val="000000"/>
          <w:sz w:val="27"/>
          <w:szCs w:val="27"/>
        </w:rPr>
        <w:t>OPUS International Journal of Society Researches</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17</w:t>
      </w:r>
      <w:r>
        <w:rPr>
          <w:rStyle w:val="bumpedfont15"/>
          <w:color w:val="000000"/>
          <w:sz w:val="27"/>
          <w:szCs w:val="27"/>
        </w:rPr>
        <w:t>(34), pp.873-902.</w:t>
      </w:r>
    </w:p>
    <w:p w14:paraId="2DCD852D"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Style w:val="bumpedfont15"/>
          <w:color w:val="000000"/>
          <w:sz w:val="27"/>
          <w:szCs w:val="27"/>
        </w:rPr>
        <w:t>Fakhri, M., SYARIFUDDIN, S., WINARNO, A., NURNIDA, I. and HANUM, S., (2021). Democratic leadership practice to construct clan organizational culture in family companies.</w:t>
      </w:r>
      <w:r>
        <w:rPr>
          <w:rStyle w:val="apple-converted-space"/>
          <w:color w:val="000000"/>
          <w:sz w:val="27"/>
          <w:szCs w:val="27"/>
        </w:rPr>
        <w:t> </w:t>
      </w:r>
      <w:r>
        <w:rPr>
          <w:rStyle w:val="bumpedfont15"/>
          <w:i/>
          <w:iCs/>
          <w:color w:val="000000"/>
          <w:sz w:val="27"/>
          <w:szCs w:val="27"/>
        </w:rPr>
        <w:t>The Journal of Asian Finance, Economics and Business</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8</w:t>
      </w:r>
      <w:r>
        <w:rPr>
          <w:rStyle w:val="bumpedfont15"/>
          <w:color w:val="000000"/>
          <w:sz w:val="27"/>
          <w:szCs w:val="27"/>
        </w:rPr>
        <w:t>(1), pp.803-811.</w:t>
      </w:r>
    </w:p>
    <w:p w14:paraId="407AD063"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Style w:val="bumpedfont15"/>
          <w:color w:val="000000"/>
          <w:sz w:val="27"/>
          <w:szCs w:val="27"/>
        </w:rPr>
        <w:t>Hoque, K.E. and Raya, Z.T., (2023). Relationship between principals’ leadership styles and teachers’ behavior.</w:t>
      </w:r>
      <w:r>
        <w:rPr>
          <w:rStyle w:val="apple-converted-space"/>
          <w:color w:val="000000"/>
          <w:sz w:val="27"/>
          <w:szCs w:val="27"/>
        </w:rPr>
        <w:t> </w:t>
      </w:r>
      <w:r>
        <w:rPr>
          <w:rStyle w:val="bumpedfont15"/>
          <w:i/>
          <w:iCs/>
          <w:color w:val="000000"/>
          <w:sz w:val="27"/>
          <w:szCs w:val="27"/>
        </w:rPr>
        <w:t>Behavioral Sciences</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13</w:t>
      </w:r>
      <w:r>
        <w:rPr>
          <w:rStyle w:val="bumpedfont15"/>
          <w:color w:val="000000"/>
          <w:sz w:val="27"/>
          <w:szCs w:val="27"/>
        </w:rPr>
        <w:t>(2), p.111.</w:t>
      </w:r>
    </w:p>
    <w:p w14:paraId="429932EB"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Jaaffar, A.H., Alzoubi, R.H., Alkharabsheh, O.H.M. and Rajadurai, J., (2023). Leadership and crisis management and their link to improvement of hotel performance: A study of the Jordanian hotel sector.</w:t>
      </w:r>
      <w:r>
        <w:rPr>
          <w:rStyle w:val="apple-converted-space"/>
          <w:color w:val="000000"/>
          <w:sz w:val="27"/>
          <w:szCs w:val="27"/>
        </w:rPr>
        <w:t> </w:t>
      </w:r>
      <w:r>
        <w:rPr>
          <w:rStyle w:val="bumpedfont15"/>
          <w:i/>
          <w:iCs/>
          <w:color w:val="000000"/>
          <w:sz w:val="27"/>
          <w:szCs w:val="27"/>
        </w:rPr>
        <w:t>Heliyon</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9</w:t>
      </w:r>
      <w:r>
        <w:rPr>
          <w:rStyle w:val="bumpedfont15"/>
          <w:color w:val="000000"/>
          <w:sz w:val="27"/>
          <w:szCs w:val="27"/>
        </w:rPr>
        <w:t>(7).</w:t>
      </w:r>
    </w:p>
    <w:p w14:paraId="0A4329C1"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lastRenderedPageBreak/>
        <w:t>Khemraj, S., Wu, W.Y. and Chi, A.P.D.H., (2023). Analysing The Correlation Between Managers' Leadership Styles And Employee Job Satisfaction.</w:t>
      </w:r>
      <w:r>
        <w:rPr>
          <w:rStyle w:val="apple-converted-space"/>
          <w:color w:val="000000"/>
          <w:sz w:val="27"/>
          <w:szCs w:val="27"/>
        </w:rPr>
        <w:t> </w:t>
      </w:r>
      <w:r>
        <w:rPr>
          <w:rStyle w:val="bumpedfont15"/>
          <w:i/>
          <w:iCs/>
          <w:color w:val="000000"/>
          <w:sz w:val="27"/>
          <w:szCs w:val="27"/>
        </w:rPr>
        <w:t>Migration Letters</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20</w:t>
      </w:r>
      <w:r>
        <w:rPr>
          <w:rStyle w:val="bumpedfont15"/>
          <w:color w:val="000000"/>
          <w:sz w:val="27"/>
          <w:szCs w:val="27"/>
        </w:rPr>
        <w:t>(S12), pp.912-922.</w:t>
      </w:r>
    </w:p>
    <w:p w14:paraId="4DA5966C"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Style w:val="bumpedfont15"/>
          <w:color w:val="000000"/>
          <w:sz w:val="27"/>
          <w:szCs w:val="27"/>
        </w:rPr>
        <w:t>Moon, J., (2021). Effect of Emotional Intelligence and Leadership Styles on Risk Intelligent Decision Making and Risk Management.</w:t>
      </w:r>
      <w:r>
        <w:rPr>
          <w:rStyle w:val="apple-converted-space"/>
          <w:color w:val="000000"/>
          <w:sz w:val="27"/>
          <w:szCs w:val="27"/>
        </w:rPr>
        <w:t> </w:t>
      </w:r>
      <w:r>
        <w:rPr>
          <w:rStyle w:val="bumpedfont15"/>
          <w:i/>
          <w:iCs/>
          <w:color w:val="000000"/>
          <w:sz w:val="27"/>
          <w:szCs w:val="27"/>
        </w:rPr>
        <w:t>Journal of Engineering, Project &amp; Production Management</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11</w:t>
      </w:r>
      <w:r>
        <w:rPr>
          <w:rStyle w:val="bumpedfont15"/>
          <w:color w:val="000000"/>
          <w:sz w:val="27"/>
          <w:szCs w:val="27"/>
        </w:rPr>
        <w:t>(1).</w:t>
      </w:r>
    </w:p>
    <w:p w14:paraId="648887BF"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Style w:val="bumpedfont15"/>
          <w:color w:val="000000"/>
          <w:sz w:val="27"/>
          <w:szCs w:val="27"/>
        </w:rPr>
        <w:t>Nedelko, Z. and Potocan, V., (2021). Sustainability of organizations: The contribution of personal values to democratic leadership behavior focused on the sustainability of organizations.</w:t>
      </w:r>
      <w:r>
        <w:rPr>
          <w:rStyle w:val="apple-converted-space"/>
          <w:color w:val="000000"/>
          <w:sz w:val="27"/>
          <w:szCs w:val="27"/>
        </w:rPr>
        <w:t> </w:t>
      </w:r>
      <w:r>
        <w:rPr>
          <w:rStyle w:val="bumpedfont15"/>
          <w:i/>
          <w:iCs/>
          <w:color w:val="000000"/>
          <w:sz w:val="27"/>
          <w:szCs w:val="27"/>
        </w:rPr>
        <w:t>Sustainability</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13</w:t>
      </w:r>
      <w:r>
        <w:rPr>
          <w:rStyle w:val="bumpedfont15"/>
          <w:color w:val="000000"/>
          <w:sz w:val="27"/>
          <w:szCs w:val="27"/>
        </w:rPr>
        <w:t>(8), p.4207.</w:t>
      </w:r>
    </w:p>
    <w:p w14:paraId="64CC9469"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Style w:val="bumpedfont15"/>
          <w:color w:val="000000"/>
          <w:sz w:val="27"/>
          <w:szCs w:val="27"/>
        </w:rPr>
        <w:t>Parveen, K., Quang Bao Tran, P., Kumar, T. and Shah, A.H., (2022), May. Impact of principal leadership styles on teacher job performance: An empirical investigation. In</w:t>
      </w:r>
      <w:r>
        <w:rPr>
          <w:rStyle w:val="apple-converted-space"/>
          <w:color w:val="000000"/>
          <w:sz w:val="27"/>
          <w:szCs w:val="27"/>
        </w:rPr>
        <w:t> </w:t>
      </w:r>
      <w:r>
        <w:rPr>
          <w:rStyle w:val="bumpedfont15"/>
          <w:i/>
          <w:iCs/>
          <w:color w:val="000000"/>
          <w:sz w:val="27"/>
          <w:szCs w:val="27"/>
        </w:rPr>
        <w:t>Frontiers in Education</w:t>
      </w:r>
      <w:r>
        <w:rPr>
          <w:rStyle w:val="apple-converted-space"/>
          <w:color w:val="000000"/>
          <w:sz w:val="27"/>
          <w:szCs w:val="27"/>
        </w:rPr>
        <w:t> </w:t>
      </w:r>
      <w:r>
        <w:rPr>
          <w:rStyle w:val="bumpedfont15"/>
          <w:color w:val="000000"/>
          <w:sz w:val="27"/>
          <w:szCs w:val="27"/>
        </w:rPr>
        <w:t>(Vol. 7, p. 814159). Frontiers Media SA.</w:t>
      </w:r>
    </w:p>
    <w:p w14:paraId="17665AD0"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Ranjan, R., (2024). The Impact of Leadership Styles on Employee Motivation and Performance: A Review.</w:t>
      </w:r>
      <w:r>
        <w:rPr>
          <w:rStyle w:val="apple-converted-space"/>
          <w:color w:val="000000"/>
          <w:sz w:val="27"/>
          <w:szCs w:val="27"/>
        </w:rPr>
        <w:t> </w:t>
      </w:r>
      <w:r>
        <w:rPr>
          <w:rStyle w:val="bumpedfont15"/>
          <w:i/>
          <w:iCs/>
          <w:color w:val="000000"/>
          <w:sz w:val="27"/>
          <w:szCs w:val="27"/>
        </w:rPr>
        <w:t>International Journal of Contemporary Research in Multidisciplinary</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3</w:t>
      </w:r>
      <w:r>
        <w:rPr>
          <w:rStyle w:val="bumpedfont15"/>
          <w:color w:val="000000"/>
          <w:sz w:val="27"/>
          <w:szCs w:val="27"/>
        </w:rPr>
        <w:t>(3), pp.110-113.</w:t>
      </w:r>
    </w:p>
    <w:p w14:paraId="4CB688CC"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Style w:val="bumpedfont15"/>
          <w:color w:val="000000"/>
          <w:sz w:val="27"/>
          <w:szCs w:val="27"/>
        </w:rPr>
        <w:t>Raupu, S., Maharani, D., Mahmud, H. and Alauddin, A., (2021). Democratic leadership and its impact on teacher performance.</w:t>
      </w:r>
      <w:r>
        <w:rPr>
          <w:rStyle w:val="apple-converted-space"/>
          <w:color w:val="000000"/>
          <w:sz w:val="27"/>
          <w:szCs w:val="27"/>
        </w:rPr>
        <w:t> </w:t>
      </w:r>
      <w:r>
        <w:rPr>
          <w:rStyle w:val="bumpedfont15"/>
          <w:i/>
          <w:iCs/>
          <w:color w:val="000000"/>
          <w:sz w:val="27"/>
          <w:szCs w:val="27"/>
        </w:rPr>
        <w:t>Al-Ishlah: Jurnal Pendidikan</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13</w:t>
      </w:r>
      <w:r>
        <w:rPr>
          <w:rStyle w:val="bumpedfont15"/>
          <w:color w:val="000000"/>
          <w:sz w:val="27"/>
          <w:szCs w:val="27"/>
        </w:rPr>
        <w:t>(3), pp.1556-1570.</w:t>
      </w:r>
    </w:p>
    <w:p w14:paraId="11AACC89"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Style w:val="bumpedfont15"/>
          <w:color w:val="000000"/>
          <w:sz w:val="27"/>
          <w:szCs w:val="27"/>
        </w:rPr>
        <w:t>Riski, S., Hamami, T. and Yamin, M.N., (2022). Democratic Leadership Style of Public and Private Elementary School Principals During The Covid-19.</w:t>
      </w:r>
      <w:r>
        <w:rPr>
          <w:rStyle w:val="apple-converted-space"/>
          <w:color w:val="000000"/>
          <w:sz w:val="27"/>
          <w:szCs w:val="27"/>
        </w:rPr>
        <w:t> </w:t>
      </w:r>
      <w:r>
        <w:rPr>
          <w:rStyle w:val="bumpedfont15"/>
          <w:i/>
          <w:iCs/>
          <w:color w:val="000000"/>
          <w:sz w:val="27"/>
          <w:szCs w:val="27"/>
        </w:rPr>
        <w:t>Al-Tanzim: Jurnal Manajemen Pendidikan Islam</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6</w:t>
      </w:r>
      <w:r>
        <w:rPr>
          <w:rStyle w:val="bumpedfont15"/>
          <w:color w:val="000000"/>
          <w:sz w:val="27"/>
          <w:szCs w:val="27"/>
        </w:rPr>
        <w:t>(3), pp.763-777.</w:t>
      </w:r>
    </w:p>
    <w:p w14:paraId="60754FC0"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Robbins, S. and  J u d g e (2017) Organizational Behaviour (17th edition) Harlow: Pearson Education Limited.</w:t>
      </w:r>
    </w:p>
    <w:p w14:paraId="0F816A7F"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Rollinson, D. (2008) Organisational Behaviour and Analysis (4th edition) Harlow: Addison-Wesley Longman.</w:t>
      </w:r>
    </w:p>
    <w:p w14:paraId="72DF3345"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Style w:val="bumpedfont15"/>
          <w:color w:val="000000"/>
          <w:sz w:val="27"/>
          <w:szCs w:val="27"/>
        </w:rPr>
        <w:t>Sen, S., Adhikari, A., Ansary, K., Roy, S. and Pal, I., (2023). Clustering technique for analyzing leadership style of the head of the institutions.</w:t>
      </w:r>
      <w:r>
        <w:rPr>
          <w:rStyle w:val="apple-converted-space"/>
          <w:color w:val="000000"/>
          <w:sz w:val="27"/>
          <w:szCs w:val="27"/>
        </w:rPr>
        <w:t> </w:t>
      </w:r>
      <w:r>
        <w:rPr>
          <w:rStyle w:val="bumpedfont15"/>
          <w:i/>
          <w:iCs/>
          <w:color w:val="000000"/>
          <w:sz w:val="27"/>
          <w:szCs w:val="27"/>
        </w:rPr>
        <w:t xml:space="preserve">International Journal </w:t>
      </w:r>
      <w:r>
        <w:rPr>
          <w:rStyle w:val="bumpedfont15"/>
          <w:i/>
          <w:iCs/>
          <w:color w:val="000000"/>
          <w:sz w:val="27"/>
          <w:szCs w:val="27"/>
        </w:rPr>
        <w:lastRenderedPageBreak/>
        <w:t>of Advanced Research in Science, Communication and Technology (IJARSCT)</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3</w:t>
      </w:r>
      <w:r>
        <w:rPr>
          <w:rStyle w:val="bumpedfont15"/>
          <w:color w:val="000000"/>
          <w:sz w:val="27"/>
          <w:szCs w:val="27"/>
        </w:rPr>
        <w:t>(3), pp.220-228.</w:t>
      </w:r>
    </w:p>
    <w:p w14:paraId="77BED38D"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Thanh, N.H. and Quang, N.V., (2022). Transformational, transactional, laissez-faire leadership styles and employee engagement: Evidence from Vietnam’s public sector. </w:t>
      </w:r>
      <w:r>
        <w:rPr>
          <w:rStyle w:val="bumpedfont15"/>
          <w:i/>
          <w:iCs/>
          <w:color w:val="000000"/>
          <w:sz w:val="27"/>
          <w:szCs w:val="27"/>
        </w:rPr>
        <w:t>Sage Open</w:t>
      </w:r>
      <w:r>
        <w:rPr>
          <w:rStyle w:val="bumpedfont15"/>
          <w:color w:val="000000"/>
          <w:sz w:val="27"/>
          <w:szCs w:val="27"/>
        </w:rPr>
        <w:t>, </w:t>
      </w:r>
      <w:r>
        <w:rPr>
          <w:rStyle w:val="bumpedfont15"/>
          <w:i/>
          <w:iCs/>
          <w:color w:val="000000"/>
          <w:sz w:val="27"/>
          <w:szCs w:val="27"/>
        </w:rPr>
        <w:t>12</w:t>
      </w:r>
      <w:r>
        <w:rPr>
          <w:rStyle w:val="bumpedfont15"/>
          <w:color w:val="000000"/>
          <w:sz w:val="27"/>
          <w:szCs w:val="27"/>
        </w:rPr>
        <w:t>(2), p.21582440221094606.</w:t>
      </w:r>
    </w:p>
    <w:p w14:paraId="6EC6C13B"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Style w:val="bumpedfont15"/>
          <w:color w:val="000000"/>
          <w:sz w:val="27"/>
          <w:szCs w:val="27"/>
        </w:rPr>
        <w:t>Wang, Q., Hou, H. and Li, Z., (2022). Participative leadership: a literature review and prospects for future research.</w:t>
      </w:r>
      <w:r>
        <w:rPr>
          <w:rStyle w:val="apple-converted-space"/>
          <w:color w:val="000000"/>
          <w:sz w:val="27"/>
          <w:szCs w:val="27"/>
        </w:rPr>
        <w:t> </w:t>
      </w:r>
      <w:r>
        <w:rPr>
          <w:rStyle w:val="bumpedfont15"/>
          <w:i/>
          <w:iCs/>
          <w:color w:val="000000"/>
          <w:sz w:val="27"/>
          <w:szCs w:val="27"/>
        </w:rPr>
        <w:t>Frontiers in psychology</w:t>
      </w:r>
      <w:r>
        <w:rPr>
          <w:rStyle w:val="bumpedfont15"/>
          <w:color w:val="000000"/>
          <w:sz w:val="27"/>
          <w:szCs w:val="27"/>
        </w:rPr>
        <w:t>,</w:t>
      </w:r>
      <w:r>
        <w:rPr>
          <w:rStyle w:val="apple-converted-space"/>
          <w:color w:val="000000"/>
          <w:sz w:val="27"/>
          <w:szCs w:val="27"/>
        </w:rPr>
        <w:t> </w:t>
      </w:r>
      <w:r>
        <w:rPr>
          <w:rStyle w:val="bumpedfont15"/>
          <w:i/>
          <w:iCs/>
          <w:color w:val="000000"/>
          <w:sz w:val="27"/>
          <w:szCs w:val="27"/>
        </w:rPr>
        <w:t>13</w:t>
      </w:r>
      <w:r>
        <w:rPr>
          <w:rStyle w:val="bumpedfont15"/>
          <w:color w:val="000000"/>
          <w:sz w:val="27"/>
          <w:szCs w:val="27"/>
        </w:rPr>
        <w:t>, p.924357.</w:t>
      </w:r>
    </w:p>
    <w:p w14:paraId="59EFDBC2"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Fonts w:ascii="-webkit-standard" w:hAnsi="-webkit-standard"/>
          <w:color w:val="000000"/>
          <w:sz w:val="27"/>
          <w:szCs w:val="27"/>
        </w:rPr>
        <w:t> </w:t>
      </w:r>
    </w:p>
    <w:p w14:paraId="61CE8DE5" w14:textId="77777777" w:rsidR="00024CBF" w:rsidRDefault="00024CBF" w:rsidP="00AE00AA">
      <w:pPr>
        <w:pStyle w:val="s12"/>
        <w:spacing w:before="180" w:beforeAutospacing="0" w:after="180" w:afterAutospacing="0" w:line="360" w:lineRule="auto"/>
        <w:jc w:val="both"/>
        <w:rPr>
          <w:rFonts w:ascii="-webkit-standard" w:hAnsi="-webkit-standard"/>
          <w:color w:val="000000"/>
          <w:sz w:val="27"/>
          <w:szCs w:val="27"/>
        </w:rPr>
      </w:pPr>
      <w:r>
        <w:rPr>
          <w:rFonts w:ascii="-webkit-standard" w:hAnsi="-webkit-standard"/>
          <w:color w:val="000000"/>
          <w:sz w:val="27"/>
          <w:szCs w:val="27"/>
        </w:rPr>
        <w:t> </w:t>
      </w:r>
    </w:p>
    <w:p w14:paraId="4C268406" w14:textId="77777777" w:rsidR="00024CBF" w:rsidRDefault="00024CBF" w:rsidP="00AE00AA">
      <w:pPr>
        <w:pStyle w:val="s2"/>
        <w:spacing w:before="0" w:beforeAutospacing="0" w:after="0" w:afterAutospacing="0" w:line="360" w:lineRule="auto"/>
        <w:jc w:val="both"/>
        <w:rPr>
          <w:rFonts w:ascii="-webkit-standard" w:hAnsi="-webkit-standard"/>
          <w:color w:val="000000"/>
          <w:sz w:val="27"/>
          <w:szCs w:val="27"/>
        </w:rPr>
      </w:pPr>
      <w:r>
        <w:rPr>
          <w:rFonts w:ascii="-webkit-standard" w:hAnsi="-webkit-standard"/>
          <w:color w:val="000000"/>
          <w:sz w:val="27"/>
          <w:szCs w:val="27"/>
        </w:rPr>
        <w:t> </w:t>
      </w:r>
    </w:p>
    <w:p w14:paraId="7CA3C15A" w14:textId="77777777" w:rsidR="00024CBF" w:rsidRDefault="00024CBF" w:rsidP="00AE00AA">
      <w:pPr>
        <w:pStyle w:val="NormalWeb"/>
        <w:spacing w:before="0" w:beforeAutospacing="0" w:after="0" w:afterAutospacing="0" w:line="360" w:lineRule="auto"/>
        <w:jc w:val="both"/>
        <w:rPr>
          <w:rFonts w:ascii="-webkit-standard" w:hAnsi="-webkit-standard"/>
          <w:color w:val="000000"/>
          <w:sz w:val="27"/>
          <w:szCs w:val="27"/>
        </w:rPr>
      </w:pPr>
      <w:r>
        <w:rPr>
          <w:rStyle w:val="bumpedfont15"/>
          <w:color w:val="000000"/>
          <w:sz w:val="27"/>
          <w:szCs w:val="27"/>
        </w:rPr>
        <w:t>2</w:t>
      </w:r>
    </w:p>
    <w:p w14:paraId="313D9E78" w14:textId="77777777" w:rsidR="00024CBF" w:rsidRDefault="00024CBF" w:rsidP="00AE00AA">
      <w:pPr>
        <w:pStyle w:val="s15"/>
        <w:spacing w:before="0" w:beforeAutospacing="0" w:after="0" w:afterAutospacing="0" w:line="360" w:lineRule="auto"/>
        <w:jc w:val="both"/>
        <w:rPr>
          <w:rFonts w:ascii="-webkit-standard" w:hAnsi="-webkit-standard"/>
          <w:color w:val="000000"/>
          <w:sz w:val="27"/>
          <w:szCs w:val="27"/>
        </w:rPr>
      </w:pPr>
      <w:r>
        <w:rPr>
          <w:rFonts w:ascii="-webkit-standard" w:hAnsi="-webkit-standard"/>
          <w:color w:val="000000"/>
          <w:sz w:val="27"/>
          <w:szCs w:val="27"/>
        </w:rPr>
        <w:t> </w:t>
      </w:r>
    </w:p>
    <w:p w14:paraId="7C4FEAF1" w14:textId="77777777" w:rsidR="00024CBF" w:rsidRDefault="00024CBF" w:rsidP="00AE00AA">
      <w:pPr>
        <w:spacing w:line="360" w:lineRule="auto"/>
        <w:jc w:val="both"/>
      </w:pPr>
    </w:p>
    <w:sectPr w:rsidR="00024C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CBF"/>
    <w:rsid w:val="00024CBF"/>
    <w:rsid w:val="009C665B"/>
    <w:rsid w:val="00AE00AA"/>
    <w:rsid w:val="00D7436C"/>
    <w:rsid w:val="00E05FC1"/>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699B4FAC"/>
  <w15:chartTrackingRefBased/>
  <w15:docId w15:val="{47708E99-7E81-E242-AD8D-E4B256B6B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RO"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C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4C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C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C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C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C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C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C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C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C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4C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C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4C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C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C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C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C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CBF"/>
    <w:rPr>
      <w:rFonts w:eastAsiaTheme="majorEastAsia" w:cstheme="majorBidi"/>
      <w:color w:val="272727" w:themeColor="text1" w:themeTint="D8"/>
    </w:rPr>
  </w:style>
  <w:style w:type="paragraph" w:styleId="Title">
    <w:name w:val="Title"/>
    <w:basedOn w:val="Normal"/>
    <w:next w:val="Normal"/>
    <w:link w:val="TitleChar"/>
    <w:uiPriority w:val="10"/>
    <w:qFormat/>
    <w:rsid w:val="00024C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C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C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C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CBF"/>
    <w:pPr>
      <w:spacing w:before="160"/>
      <w:jc w:val="center"/>
    </w:pPr>
    <w:rPr>
      <w:i/>
      <w:iCs/>
      <w:color w:val="404040" w:themeColor="text1" w:themeTint="BF"/>
    </w:rPr>
  </w:style>
  <w:style w:type="character" w:customStyle="1" w:styleId="QuoteChar">
    <w:name w:val="Quote Char"/>
    <w:basedOn w:val="DefaultParagraphFont"/>
    <w:link w:val="Quote"/>
    <w:uiPriority w:val="29"/>
    <w:rsid w:val="00024CBF"/>
    <w:rPr>
      <w:i/>
      <w:iCs/>
      <w:color w:val="404040" w:themeColor="text1" w:themeTint="BF"/>
    </w:rPr>
  </w:style>
  <w:style w:type="paragraph" w:styleId="ListParagraph">
    <w:name w:val="List Paragraph"/>
    <w:basedOn w:val="Normal"/>
    <w:uiPriority w:val="34"/>
    <w:qFormat/>
    <w:rsid w:val="00024CBF"/>
    <w:pPr>
      <w:ind w:left="720"/>
      <w:contextualSpacing/>
    </w:pPr>
  </w:style>
  <w:style w:type="character" w:styleId="IntenseEmphasis">
    <w:name w:val="Intense Emphasis"/>
    <w:basedOn w:val="DefaultParagraphFont"/>
    <w:uiPriority w:val="21"/>
    <w:qFormat/>
    <w:rsid w:val="00024CBF"/>
    <w:rPr>
      <w:i/>
      <w:iCs/>
      <w:color w:val="0F4761" w:themeColor="accent1" w:themeShade="BF"/>
    </w:rPr>
  </w:style>
  <w:style w:type="paragraph" w:styleId="IntenseQuote">
    <w:name w:val="Intense Quote"/>
    <w:basedOn w:val="Normal"/>
    <w:next w:val="Normal"/>
    <w:link w:val="IntenseQuoteChar"/>
    <w:uiPriority w:val="30"/>
    <w:qFormat/>
    <w:rsid w:val="00024C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CBF"/>
    <w:rPr>
      <w:i/>
      <w:iCs/>
      <w:color w:val="0F4761" w:themeColor="accent1" w:themeShade="BF"/>
    </w:rPr>
  </w:style>
  <w:style w:type="character" w:styleId="IntenseReference">
    <w:name w:val="Intense Reference"/>
    <w:basedOn w:val="DefaultParagraphFont"/>
    <w:uiPriority w:val="32"/>
    <w:qFormat/>
    <w:rsid w:val="00024CBF"/>
    <w:rPr>
      <w:b/>
      <w:bCs/>
      <w:smallCaps/>
      <w:color w:val="0F4761" w:themeColor="accent1" w:themeShade="BF"/>
      <w:spacing w:val="5"/>
    </w:rPr>
  </w:style>
  <w:style w:type="paragraph" w:customStyle="1" w:styleId="s3">
    <w:name w:val="s3"/>
    <w:basedOn w:val="Normal"/>
    <w:rsid w:val="00024CBF"/>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024CBF"/>
  </w:style>
  <w:style w:type="character" w:customStyle="1" w:styleId="apple-converted-space">
    <w:name w:val="apple-converted-space"/>
    <w:basedOn w:val="DefaultParagraphFont"/>
    <w:rsid w:val="00024CBF"/>
  </w:style>
  <w:style w:type="character" w:customStyle="1" w:styleId="bumpedfont15">
    <w:name w:val="bumpedfont15"/>
    <w:basedOn w:val="DefaultParagraphFont"/>
    <w:rsid w:val="00024CBF"/>
  </w:style>
  <w:style w:type="paragraph" w:customStyle="1" w:styleId="s2">
    <w:name w:val="s2"/>
    <w:basedOn w:val="Normal"/>
    <w:rsid w:val="00024CBF"/>
    <w:pPr>
      <w:spacing w:before="100" w:beforeAutospacing="1" w:after="100" w:afterAutospacing="1" w:line="240" w:lineRule="auto"/>
    </w:pPr>
    <w:rPr>
      <w:rFonts w:ascii="Times New Roman" w:hAnsi="Times New Roman" w:cs="Times New Roman"/>
      <w:kern w:val="0"/>
      <w14:ligatures w14:val="none"/>
    </w:rPr>
  </w:style>
  <w:style w:type="paragraph" w:customStyle="1" w:styleId="s10">
    <w:name w:val="s10"/>
    <w:basedOn w:val="Normal"/>
    <w:rsid w:val="00024CBF"/>
    <w:pPr>
      <w:spacing w:before="100" w:beforeAutospacing="1" w:after="100" w:afterAutospacing="1" w:line="240" w:lineRule="auto"/>
    </w:pPr>
    <w:rPr>
      <w:rFonts w:ascii="Times New Roman" w:hAnsi="Times New Roman" w:cs="Times New Roman"/>
      <w:kern w:val="0"/>
      <w14:ligatures w14:val="none"/>
    </w:rPr>
  </w:style>
  <w:style w:type="paragraph" w:customStyle="1" w:styleId="s12">
    <w:name w:val="s12"/>
    <w:basedOn w:val="Normal"/>
    <w:rsid w:val="00024CBF"/>
    <w:pPr>
      <w:spacing w:before="100" w:beforeAutospacing="1" w:after="100" w:afterAutospacing="1" w:line="240" w:lineRule="auto"/>
    </w:pPr>
    <w:rPr>
      <w:rFonts w:ascii="Times New Roman" w:hAnsi="Times New Roman" w:cs="Times New Roman"/>
      <w:kern w:val="0"/>
      <w14:ligatures w14:val="none"/>
    </w:rPr>
  </w:style>
  <w:style w:type="paragraph" w:customStyle="1" w:styleId="s13">
    <w:name w:val="s13"/>
    <w:basedOn w:val="Normal"/>
    <w:rsid w:val="00024CBF"/>
    <w:pPr>
      <w:spacing w:before="100" w:beforeAutospacing="1" w:after="100" w:afterAutospacing="1" w:line="240" w:lineRule="auto"/>
    </w:pPr>
    <w:rPr>
      <w:rFonts w:ascii="Times New Roman" w:hAnsi="Times New Roman" w:cs="Times New Roman"/>
      <w:kern w:val="0"/>
      <w14:ligatures w14:val="none"/>
    </w:rPr>
  </w:style>
  <w:style w:type="paragraph" w:customStyle="1" w:styleId="s14">
    <w:name w:val="s14"/>
    <w:basedOn w:val="Normal"/>
    <w:rsid w:val="00024CBF"/>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024CBF"/>
    <w:pPr>
      <w:spacing w:before="100" w:beforeAutospacing="1" w:after="100" w:afterAutospacing="1" w:line="240" w:lineRule="auto"/>
    </w:pPr>
    <w:rPr>
      <w:rFonts w:ascii="Times New Roman" w:hAnsi="Times New Roman" w:cs="Times New Roman"/>
      <w:kern w:val="0"/>
      <w14:ligatures w14:val="none"/>
    </w:rPr>
  </w:style>
  <w:style w:type="paragraph" w:customStyle="1" w:styleId="s15">
    <w:name w:val="s15"/>
    <w:basedOn w:val="Normal"/>
    <w:rsid w:val="00024CBF"/>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3116</Words>
  <Characters>17762</Characters>
  <Application>Microsoft Office Word</Application>
  <DocSecurity>0</DocSecurity>
  <Lines>148</Lines>
  <Paragraphs>41</Paragraphs>
  <ScaleCrop>false</ScaleCrop>
  <Company/>
  <LinksUpToDate>false</LinksUpToDate>
  <CharactersWithSpaces>20837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Negreanu (2244613)</dc:creator>
  <cp:keywords/>
  <dc:description/>
  <cp:lastModifiedBy>Bianca Negreanu (2244613)</cp:lastModifiedBy>
  <cp:revision>2</cp:revision>
  <dcterms:created xsi:type="dcterms:W3CDTF">2025-02-07T10:30:00Z</dcterms:created>
  <dcterms:modified xsi:type="dcterms:W3CDTF">2025-02-07T10:30:00Z</dcterms:modified>
</cp:coreProperties>
</file>