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1F34B" w14:textId="77777777" w:rsidR="00732B8A" w:rsidRDefault="00732B8A" w:rsidP="00DE5BFD">
      <w:pPr>
        <w:spacing w:line="360" w:lineRule="auto"/>
        <w:ind w:left="-567" w:right="-613"/>
        <w:jc w:val="center"/>
        <w:rPr>
          <w:rFonts w:ascii="Arial" w:hAnsi="Arial" w:cs="Arial"/>
          <w:b/>
          <w:sz w:val="24"/>
          <w:szCs w:val="24"/>
        </w:rPr>
      </w:pPr>
    </w:p>
    <w:p w14:paraId="37A45753" w14:textId="77777777" w:rsidR="00732B8A" w:rsidRDefault="00732B8A" w:rsidP="00DE5BFD">
      <w:pPr>
        <w:spacing w:line="360" w:lineRule="auto"/>
        <w:ind w:left="-567" w:right="-613"/>
        <w:jc w:val="center"/>
        <w:rPr>
          <w:rFonts w:ascii="Arial" w:hAnsi="Arial" w:cs="Arial"/>
          <w:b/>
          <w:sz w:val="24"/>
          <w:szCs w:val="24"/>
        </w:rPr>
      </w:pPr>
    </w:p>
    <w:p w14:paraId="7E258A51" w14:textId="77777777" w:rsidR="003C57F1" w:rsidRDefault="00C304EF" w:rsidP="00DE5BFD">
      <w:pPr>
        <w:spacing w:line="360" w:lineRule="auto"/>
        <w:ind w:left="-567" w:right="-613"/>
        <w:jc w:val="center"/>
        <w:rPr>
          <w:rFonts w:ascii="Arial" w:hAnsi="Arial" w:cs="Arial"/>
          <w:b/>
          <w:sz w:val="24"/>
          <w:szCs w:val="24"/>
        </w:rPr>
      </w:pPr>
      <w:r w:rsidRPr="00271327">
        <w:rPr>
          <w:rFonts w:ascii="Arial" w:hAnsi="Arial" w:cs="Arial"/>
          <w:b/>
          <w:sz w:val="24"/>
          <w:szCs w:val="24"/>
        </w:rPr>
        <w:t xml:space="preserve">Module Title: </w:t>
      </w:r>
      <w:r w:rsidR="00AF4CC9" w:rsidRPr="00AF4CC9">
        <w:rPr>
          <w:rFonts w:ascii="Arial" w:hAnsi="Arial" w:cs="Arial"/>
          <w:b/>
          <w:sz w:val="24"/>
          <w:szCs w:val="24"/>
        </w:rPr>
        <w:t xml:space="preserve">Enhancing Health and Wellbeing using Digital Skills </w:t>
      </w:r>
    </w:p>
    <w:p w14:paraId="0FF8F02E" w14:textId="7F626E11" w:rsidR="00C304EF" w:rsidRPr="00271327" w:rsidRDefault="00C304EF" w:rsidP="00DE5BFD">
      <w:pPr>
        <w:spacing w:line="360" w:lineRule="auto"/>
        <w:ind w:left="-567" w:right="-613"/>
        <w:jc w:val="center"/>
        <w:rPr>
          <w:rFonts w:ascii="Arial" w:hAnsi="Arial" w:cs="Arial"/>
          <w:b/>
          <w:sz w:val="24"/>
          <w:szCs w:val="24"/>
        </w:rPr>
      </w:pPr>
      <w:r w:rsidRPr="00271327">
        <w:rPr>
          <w:rFonts w:ascii="Arial" w:hAnsi="Arial" w:cs="Arial"/>
          <w:b/>
          <w:sz w:val="24"/>
          <w:szCs w:val="24"/>
        </w:rPr>
        <w:t>Module Code: BMDS700</w:t>
      </w:r>
      <w:r w:rsidR="000E1E4A" w:rsidRPr="00271327">
        <w:rPr>
          <w:rFonts w:ascii="Arial" w:hAnsi="Arial" w:cs="Arial"/>
          <w:b/>
          <w:sz w:val="24"/>
          <w:szCs w:val="24"/>
        </w:rPr>
        <w:t>1</w:t>
      </w:r>
    </w:p>
    <w:p w14:paraId="5C22C4BD" w14:textId="46DCC735" w:rsidR="00C304EF" w:rsidRPr="00271327" w:rsidRDefault="00C304EF" w:rsidP="00DE5BFD">
      <w:pPr>
        <w:spacing w:line="360" w:lineRule="auto"/>
        <w:ind w:left="-567" w:right="-613"/>
        <w:jc w:val="center"/>
        <w:rPr>
          <w:rFonts w:ascii="Arial" w:hAnsi="Arial" w:cs="Arial"/>
          <w:b/>
          <w:sz w:val="24"/>
          <w:szCs w:val="24"/>
        </w:rPr>
      </w:pPr>
      <w:r w:rsidRPr="00271327">
        <w:rPr>
          <w:rFonts w:ascii="Arial" w:hAnsi="Arial" w:cs="Arial"/>
          <w:b/>
          <w:sz w:val="24"/>
          <w:szCs w:val="24"/>
        </w:rPr>
        <w:t>Student Number: 0251817</w:t>
      </w:r>
    </w:p>
    <w:p w14:paraId="3CE2710F" w14:textId="63563971" w:rsidR="00C304EF" w:rsidRPr="00271327" w:rsidRDefault="00C304EF" w:rsidP="00DE5BFD">
      <w:pPr>
        <w:spacing w:line="360" w:lineRule="auto"/>
        <w:ind w:left="-567" w:right="-613"/>
        <w:jc w:val="center"/>
        <w:rPr>
          <w:rFonts w:ascii="Arial" w:hAnsi="Arial" w:cs="Arial"/>
          <w:b/>
          <w:sz w:val="24"/>
          <w:szCs w:val="24"/>
        </w:rPr>
      </w:pPr>
      <w:r w:rsidRPr="00271327">
        <w:rPr>
          <w:rFonts w:ascii="Arial" w:hAnsi="Arial" w:cs="Arial"/>
          <w:b/>
          <w:sz w:val="24"/>
          <w:szCs w:val="24"/>
        </w:rPr>
        <w:t>Ass</w:t>
      </w:r>
      <w:r w:rsidR="000B488A" w:rsidRPr="00271327">
        <w:rPr>
          <w:rFonts w:ascii="Arial" w:hAnsi="Arial" w:cs="Arial"/>
          <w:b/>
          <w:sz w:val="24"/>
          <w:szCs w:val="24"/>
        </w:rPr>
        <w:t>ign</w:t>
      </w:r>
      <w:r w:rsidR="000A2B0A" w:rsidRPr="00271327">
        <w:rPr>
          <w:rFonts w:ascii="Arial" w:hAnsi="Arial" w:cs="Arial"/>
          <w:b/>
          <w:sz w:val="24"/>
          <w:szCs w:val="24"/>
        </w:rPr>
        <w:t>ment</w:t>
      </w:r>
      <w:r w:rsidRPr="00271327">
        <w:rPr>
          <w:rFonts w:ascii="Arial" w:hAnsi="Arial" w:cs="Arial"/>
          <w:b/>
          <w:sz w:val="24"/>
          <w:szCs w:val="24"/>
        </w:rPr>
        <w:t xml:space="preserve"> Title: </w:t>
      </w:r>
      <w:r w:rsidR="00CB5EC1" w:rsidRPr="00CB5EC1">
        <w:rPr>
          <w:rFonts w:ascii="Arial" w:hAnsi="Arial" w:cs="Arial"/>
          <w:b/>
          <w:sz w:val="24"/>
          <w:szCs w:val="24"/>
        </w:rPr>
        <w:t>Reflective account: Multi-stakeholder working</w:t>
      </w:r>
    </w:p>
    <w:p w14:paraId="56182397" w14:textId="3C07927D" w:rsidR="00C304EF" w:rsidRPr="00271327" w:rsidRDefault="00C304EF" w:rsidP="00DE5BFD">
      <w:pPr>
        <w:spacing w:line="360" w:lineRule="auto"/>
        <w:ind w:left="-567" w:right="-613"/>
        <w:jc w:val="center"/>
        <w:rPr>
          <w:rFonts w:ascii="Arial" w:hAnsi="Arial" w:cs="Arial"/>
          <w:b/>
          <w:sz w:val="24"/>
          <w:szCs w:val="24"/>
        </w:rPr>
      </w:pPr>
      <w:r w:rsidRPr="00271327">
        <w:rPr>
          <w:rFonts w:ascii="Arial" w:hAnsi="Arial" w:cs="Arial"/>
          <w:b/>
          <w:sz w:val="24"/>
          <w:szCs w:val="24"/>
        </w:rPr>
        <w:t>Lecturer: Philip Scott</w:t>
      </w:r>
    </w:p>
    <w:p w14:paraId="771A3B35" w14:textId="722049ED" w:rsidR="00C304EF" w:rsidRPr="00271327" w:rsidRDefault="00C304EF" w:rsidP="00DE5BFD">
      <w:pPr>
        <w:spacing w:line="360" w:lineRule="auto"/>
        <w:ind w:left="-567" w:right="-613"/>
        <w:jc w:val="center"/>
        <w:rPr>
          <w:rFonts w:ascii="Arial" w:hAnsi="Arial" w:cs="Arial"/>
          <w:b/>
          <w:sz w:val="24"/>
          <w:szCs w:val="24"/>
        </w:rPr>
      </w:pPr>
      <w:r w:rsidRPr="00271327">
        <w:rPr>
          <w:rFonts w:ascii="Arial" w:hAnsi="Arial" w:cs="Arial"/>
          <w:b/>
          <w:sz w:val="24"/>
          <w:szCs w:val="24"/>
        </w:rPr>
        <w:t>Word Count:</w:t>
      </w:r>
      <w:r w:rsidR="001D1E45">
        <w:rPr>
          <w:rFonts w:ascii="Arial" w:hAnsi="Arial" w:cs="Arial"/>
          <w:b/>
          <w:sz w:val="24"/>
          <w:szCs w:val="24"/>
        </w:rPr>
        <w:t xml:space="preserve"> 1626</w:t>
      </w:r>
    </w:p>
    <w:p w14:paraId="445E5AE9" w14:textId="26D87851" w:rsidR="00C304EF" w:rsidRPr="00271327" w:rsidRDefault="00C304EF" w:rsidP="00DE5BFD">
      <w:pPr>
        <w:spacing w:line="360" w:lineRule="auto"/>
        <w:ind w:left="-567" w:right="-613"/>
        <w:jc w:val="center"/>
        <w:rPr>
          <w:rFonts w:ascii="Arial" w:hAnsi="Arial" w:cs="Arial"/>
          <w:b/>
          <w:sz w:val="24"/>
          <w:szCs w:val="24"/>
        </w:rPr>
      </w:pPr>
      <w:r w:rsidRPr="00271327">
        <w:rPr>
          <w:rFonts w:ascii="Arial" w:hAnsi="Arial" w:cs="Arial"/>
          <w:b/>
          <w:sz w:val="24"/>
          <w:szCs w:val="24"/>
        </w:rPr>
        <w:t xml:space="preserve">Submission Date: </w:t>
      </w:r>
      <w:r w:rsidR="00B726AF">
        <w:rPr>
          <w:rFonts w:ascii="Arial" w:hAnsi="Arial" w:cs="Arial"/>
          <w:b/>
          <w:sz w:val="24"/>
          <w:szCs w:val="24"/>
        </w:rPr>
        <w:t>08.06.22</w:t>
      </w:r>
    </w:p>
    <w:p w14:paraId="253C8EC9" w14:textId="1F3E8412" w:rsidR="00C304EF" w:rsidRPr="00271327" w:rsidRDefault="00C304EF" w:rsidP="00DE5BFD">
      <w:pPr>
        <w:spacing w:line="360" w:lineRule="auto"/>
        <w:ind w:left="-567" w:right="-613"/>
        <w:jc w:val="center"/>
        <w:rPr>
          <w:rFonts w:ascii="Arial" w:hAnsi="Arial" w:cs="Arial"/>
          <w:b/>
          <w:sz w:val="24"/>
          <w:szCs w:val="24"/>
        </w:rPr>
      </w:pPr>
    </w:p>
    <w:p w14:paraId="3C5D7238" w14:textId="67F3935A" w:rsidR="00C304EF" w:rsidRPr="00271327" w:rsidRDefault="00C304EF" w:rsidP="00DE5BFD">
      <w:pPr>
        <w:spacing w:line="360" w:lineRule="auto"/>
        <w:ind w:left="-567" w:right="-613"/>
        <w:jc w:val="center"/>
        <w:rPr>
          <w:rFonts w:ascii="Arial" w:hAnsi="Arial" w:cs="Arial"/>
          <w:b/>
          <w:sz w:val="24"/>
          <w:szCs w:val="24"/>
        </w:rPr>
      </w:pPr>
    </w:p>
    <w:p w14:paraId="0668C8B4" w14:textId="7CE84F2B" w:rsidR="00C304EF" w:rsidRPr="00271327" w:rsidRDefault="00C304EF" w:rsidP="00DE5BFD">
      <w:pPr>
        <w:spacing w:line="360" w:lineRule="auto"/>
        <w:ind w:left="-567" w:right="-613"/>
        <w:jc w:val="center"/>
        <w:rPr>
          <w:rFonts w:ascii="Arial" w:hAnsi="Arial" w:cs="Arial"/>
          <w:b/>
          <w:sz w:val="24"/>
          <w:szCs w:val="24"/>
        </w:rPr>
      </w:pPr>
    </w:p>
    <w:p w14:paraId="77322425" w14:textId="59A1A5A3" w:rsidR="00C304EF" w:rsidRPr="00271327" w:rsidRDefault="00C304EF" w:rsidP="00DE5BFD">
      <w:pPr>
        <w:spacing w:line="360" w:lineRule="auto"/>
        <w:ind w:left="-567" w:right="-613"/>
        <w:jc w:val="center"/>
        <w:rPr>
          <w:rFonts w:ascii="Arial" w:hAnsi="Arial" w:cs="Arial"/>
          <w:b/>
          <w:sz w:val="24"/>
          <w:szCs w:val="24"/>
        </w:rPr>
      </w:pPr>
    </w:p>
    <w:p w14:paraId="295C4458" w14:textId="53B6AD8C" w:rsidR="00C304EF" w:rsidRPr="00271327" w:rsidRDefault="00C304EF" w:rsidP="00DE5BFD">
      <w:pPr>
        <w:spacing w:line="360" w:lineRule="auto"/>
        <w:ind w:left="-567" w:right="-613"/>
        <w:jc w:val="center"/>
        <w:rPr>
          <w:rFonts w:ascii="Arial" w:hAnsi="Arial" w:cs="Arial"/>
          <w:b/>
          <w:sz w:val="24"/>
          <w:szCs w:val="24"/>
        </w:rPr>
      </w:pPr>
    </w:p>
    <w:p w14:paraId="222CBBF0" w14:textId="2932A521" w:rsidR="00C304EF" w:rsidRPr="00271327" w:rsidRDefault="00C304EF" w:rsidP="00DE5BFD">
      <w:pPr>
        <w:spacing w:line="360" w:lineRule="auto"/>
        <w:ind w:left="-567" w:right="-613"/>
        <w:jc w:val="center"/>
        <w:rPr>
          <w:rFonts w:ascii="Arial" w:hAnsi="Arial" w:cs="Arial"/>
          <w:b/>
          <w:sz w:val="24"/>
          <w:szCs w:val="24"/>
        </w:rPr>
      </w:pPr>
    </w:p>
    <w:p w14:paraId="16F5ACA5" w14:textId="69ECFE9F" w:rsidR="00C304EF" w:rsidRPr="00271327" w:rsidRDefault="00C304EF" w:rsidP="00DE5BFD">
      <w:pPr>
        <w:spacing w:line="360" w:lineRule="auto"/>
        <w:ind w:left="-567" w:right="-613"/>
        <w:jc w:val="center"/>
        <w:rPr>
          <w:rFonts w:ascii="Arial" w:hAnsi="Arial" w:cs="Arial"/>
          <w:b/>
          <w:sz w:val="24"/>
          <w:szCs w:val="24"/>
        </w:rPr>
      </w:pPr>
    </w:p>
    <w:p w14:paraId="43F0FAF2" w14:textId="0ED7DFF2" w:rsidR="00C304EF" w:rsidRPr="00271327" w:rsidRDefault="00C304EF" w:rsidP="00DE5BFD">
      <w:pPr>
        <w:spacing w:line="360" w:lineRule="auto"/>
        <w:ind w:left="-567" w:right="-613"/>
        <w:jc w:val="center"/>
        <w:rPr>
          <w:rFonts w:ascii="Arial" w:hAnsi="Arial" w:cs="Arial"/>
          <w:b/>
          <w:sz w:val="24"/>
          <w:szCs w:val="24"/>
        </w:rPr>
      </w:pPr>
    </w:p>
    <w:p w14:paraId="0AB70C14" w14:textId="2B57017B" w:rsidR="00C304EF" w:rsidRPr="00271327" w:rsidRDefault="00C304EF" w:rsidP="00DE5BFD">
      <w:pPr>
        <w:spacing w:line="360" w:lineRule="auto"/>
        <w:ind w:left="-567" w:right="-613"/>
        <w:jc w:val="center"/>
        <w:rPr>
          <w:rFonts w:ascii="Arial" w:hAnsi="Arial" w:cs="Arial"/>
          <w:b/>
          <w:sz w:val="24"/>
          <w:szCs w:val="24"/>
        </w:rPr>
      </w:pPr>
    </w:p>
    <w:p w14:paraId="43E09796" w14:textId="1A242F69" w:rsidR="00C304EF" w:rsidRPr="00271327" w:rsidRDefault="00C304EF" w:rsidP="00DE5BFD">
      <w:pPr>
        <w:spacing w:line="360" w:lineRule="auto"/>
        <w:ind w:left="-567" w:right="-613"/>
        <w:jc w:val="center"/>
        <w:rPr>
          <w:rFonts w:ascii="Arial" w:hAnsi="Arial" w:cs="Arial"/>
          <w:b/>
          <w:sz w:val="24"/>
          <w:szCs w:val="24"/>
        </w:rPr>
      </w:pPr>
    </w:p>
    <w:p w14:paraId="793B816B" w14:textId="7AE0E180" w:rsidR="00C304EF" w:rsidRPr="00271327" w:rsidRDefault="00C304EF" w:rsidP="00DE5BFD">
      <w:pPr>
        <w:spacing w:line="360" w:lineRule="auto"/>
        <w:ind w:left="-567" w:right="-613"/>
        <w:jc w:val="center"/>
        <w:rPr>
          <w:rFonts w:ascii="Arial" w:hAnsi="Arial" w:cs="Arial"/>
          <w:b/>
          <w:sz w:val="24"/>
          <w:szCs w:val="24"/>
        </w:rPr>
      </w:pPr>
    </w:p>
    <w:p w14:paraId="2037E09D" w14:textId="1AB0BD48" w:rsidR="00C304EF" w:rsidRPr="00271327" w:rsidRDefault="00C304EF" w:rsidP="00DE5BFD">
      <w:pPr>
        <w:spacing w:line="360" w:lineRule="auto"/>
        <w:ind w:left="-567" w:right="-613"/>
        <w:jc w:val="center"/>
        <w:rPr>
          <w:rFonts w:ascii="Arial" w:hAnsi="Arial" w:cs="Arial"/>
          <w:b/>
          <w:sz w:val="24"/>
          <w:szCs w:val="24"/>
        </w:rPr>
      </w:pPr>
    </w:p>
    <w:p w14:paraId="095A2942" w14:textId="62ED81FF" w:rsidR="00C304EF" w:rsidRPr="00271327" w:rsidRDefault="00C304EF" w:rsidP="00DE5BFD">
      <w:pPr>
        <w:spacing w:line="360" w:lineRule="auto"/>
        <w:ind w:left="-567" w:right="-613"/>
        <w:jc w:val="center"/>
        <w:rPr>
          <w:rFonts w:ascii="Arial" w:hAnsi="Arial" w:cs="Arial"/>
          <w:b/>
          <w:sz w:val="24"/>
          <w:szCs w:val="24"/>
        </w:rPr>
      </w:pPr>
    </w:p>
    <w:p w14:paraId="4CA0F63E" w14:textId="561383DC" w:rsidR="00C304EF" w:rsidRPr="00271327" w:rsidRDefault="00C304EF" w:rsidP="00DE5BFD">
      <w:pPr>
        <w:spacing w:line="360" w:lineRule="auto"/>
        <w:ind w:left="-567" w:right="-613"/>
        <w:jc w:val="center"/>
        <w:rPr>
          <w:rFonts w:ascii="Arial" w:hAnsi="Arial" w:cs="Arial"/>
          <w:b/>
          <w:sz w:val="24"/>
          <w:szCs w:val="24"/>
        </w:rPr>
      </w:pPr>
    </w:p>
    <w:p w14:paraId="45B678DF" w14:textId="0447D6B6" w:rsidR="00C304EF" w:rsidRPr="00271327" w:rsidRDefault="00C304EF" w:rsidP="00DE5BFD">
      <w:pPr>
        <w:spacing w:line="360" w:lineRule="auto"/>
        <w:ind w:left="-567" w:right="-613"/>
        <w:jc w:val="center"/>
        <w:rPr>
          <w:rFonts w:ascii="Arial" w:hAnsi="Arial" w:cs="Arial"/>
          <w:b/>
          <w:sz w:val="24"/>
          <w:szCs w:val="24"/>
        </w:rPr>
      </w:pPr>
    </w:p>
    <w:p w14:paraId="5304B379" w14:textId="7665FB00" w:rsidR="00C304EF" w:rsidRPr="00271327" w:rsidRDefault="00C304EF" w:rsidP="00DE5BFD">
      <w:pPr>
        <w:spacing w:line="360" w:lineRule="auto"/>
        <w:ind w:left="-567" w:right="-613"/>
        <w:jc w:val="center"/>
        <w:rPr>
          <w:rFonts w:ascii="Arial" w:hAnsi="Arial" w:cs="Arial"/>
          <w:b/>
          <w:sz w:val="24"/>
          <w:szCs w:val="24"/>
        </w:rPr>
      </w:pPr>
    </w:p>
    <w:p w14:paraId="415B2B3B" w14:textId="61965691" w:rsidR="00C304EF" w:rsidRPr="00271327" w:rsidRDefault="00C304EF" w:rsidP="00DE5BFD">
      <w:pPr>
        <w:spacing w:line="360" w:lineRule="auto"/>
        <w:ind w:left="-567" w:right="-613"/>
        <w:jc w:val="center"/>
        <w:rPr>
          <w:rFonts w:ascii="Arial" w:hAnsi="Arial" w:cs="Arial"/>
          <w:b/>
          <w:sz w:val="24"/>
          <w:szCs w:val="24"/>
        </w:rPr>
      </w:pPr>
    </w:p>
    <w:p w14:paraId="2BC63DB6" w14:textId="4B090DFD" w:rsidR="006C7EEB" w:rsidRDefault="002F1BC5" w:rsidP="006C7EEB">
      <w:pPr>
        <w:ind w:left="-567" w:right="-613"/>
        <w:rPr>
          <w:rFonts w:ascii="Arial" w:hAnsi="Arial" w:cs="Arial"/>
          <w:b/>
          <w:bCs/>
          <w:sz w:val="24"/>
          <w:szCs w:val="24"/>
        </w:rPr>
      </w:pPr>
      <w:r w:rsidRPr="00271327">
        <w:rPr>
          <w:rFonts w:ascii="Arial" w:hAnsi="Arial" w:cs="Arial"/>
          <w:b/>
          <w:bCs/>
          <w:sz w:val="24"/>
          <w:szCs w:val="24"/>
        </w:rPr>
        <w:lastRenderedPageBreak/>
        <w:t>Introduction</w:t>
      </w:r>
    </w:p>
    <w:p w14:paraId="2884EE78" w14:textId="4654DF2C" w:rsidR="00F51AE7" w:rsidRPr="00466EC6" w:rsidRDefault="00F51AE7" w:rsidP="00F51AE7">
      <w:pPr>
        <w:ind w:left="-567" w:right="-613"/>
        <w:rPr>
          <w:rFonts w:ascii="Arial" w:hAnsi="Arial" w:cs="Arial"/>
          <w:bCs/>
          <w:sz w:val="24"/>
          <w:szCs w:val="24"/>
          <w:shd w:val="clear" w:color="auto" w:fill="FFFFFF"/>
        </w:rPr>
      </w:pPr>
      <w:r w:rsidRPr="00466EC6">
        <w:rPr>
          <w:rFonts w:ascii="Arial" w:hAnsi="Arial" w:cs="Arial"/>
          <w:bCs/>
          <w:sz w:val="24"/>
          <w:szCs w:val="24"/>
          <w:shd w:val="clear" w:color="auto" w:fill="FFFFFF"/>
        </w:rPr>
        <w:t>For this assignment I will critically reflect upon methods of multi- and inter-disciplinary working involved in successful design of the digital solution for Identification Document Verification</w:t>
      </w:r>
      <w:r>
        <w:rPr>
          <w:rFonts w:ascii="Arial" w:hAnsi="Arial" w:cs="Arial"/>
          <w:bCs/>
          <w:sz w:val="24"/>
          <w:szCs w:val="24"/>
          <w:shd w:val="clear" w:color="auto" w:fill="FFFFFF"/>
        </w:rPr>
        <w:t>.</w:t>
      </w:r>
      <w:r w:rsidR="00C419A9">
        <w:rPr>
          <w:rFonts w:ascii="Arial" w:hAnsi="Arial" w:cs="Arial"/>
          <w:bCs/>
          <w:sz w:val="24"/>
          <w:szCs w:val="24"/>
          <w:shd w:val="clear" w:color="auto" w:fill="FFFFFF"/>
        </w:rPr>
        <w:t xml:space="preserve">  The </w:t>
      </w:r>
      <w:r w:rsidR="006262F4">
        <w:rPr>
          <w:rFonts w:ascii="Arial" w:hAnsi="Arial" w:cs="Arial"/>
          <w:bCs/>
          <w:sz w:val="24"/>
          <w:szCs w:val="24"/>
          <w:shd w:val="clear" w:color="auto" w:fill="FFFFFF"/>
        </w:rPr>
        <w:t xml:space="preserve">reflective </w:t>
      </w:r>
      <w:r w:rsidR="00C419A9">
        <w:rPr>
          <w:rFonts w:ascii="Arial" w:hAnsi="Arial" w:cs="Arial"/>
          <w:bCs/>
          <w:sz w:val="24"/>
          <w:szCs w:val="24"/>
          <w:shd w:val="clear" w:color="auto" w:fill="FFFFFF"/>
        </w:rPr>
        <w:t>model</w:t>
      </w:r>
      <w:r w:rsidR="006262F4">
        <w:rPr>
          <w:rFonts w:ascii="Arial" w:hAnsi="Arial" w:cs="Arial"/>
          <w:bCs/>
          <w:sz w:val="24"/>
          <w:szCs w:val="24"/>
          <w:shd w:val="clear" w:color="auto" w:fill="FFFFFF"/>
        </w:rPr>
        <w:t xml:space="preserve"> for this assignment </w:t>
      </w:r>
      <w:r w:rsidR="00C419A9">
        <w:rPr>
          <w:rFonts w:ascii="Arial" w:hAnsi="Arial" w:cs="Arial"/>
          <w:bCs/>
          <w:sz w:val="24"/>
          <w:szCs w:val="24"/>
          <w:shd w:val="clear" w:color="auto" w:fill="FFFFFF"/>
        </w:rPr>
        <w:t xml:space="preserve">I decided to use </w:t>
      </w:r>
      <w:r w:rsidR="007A2D69">
        <w:rPr>
          <w:rFonts w:ascii="Arial" w:hAnsi="Arial" w:cs="Arial"/>
          <w:bCs/>
          <w:sz w:val="24"/>
          <w:szCs w:val="24"/>
          <w:shd w:val="clear" w:color="auto" w:fill="FFFFFF"/>
        </w:rPr>
        <w:t>was ‘</w:t>
      </w:r>
      <w:r w:rsidR="007F199A">
        <w:rPr>
          <w:rFonts w:ascii="Arial" w:hAnsi="Arial" w:cs="Arial"/>
          <w:bCs/>
          <w:sz w:val="24"/>
          <w:szCs w:val="24"/>
          <w:shd w:val="clear" w:color="auto" w:fill="FFFFFF"/>
        </w:rPr>
        <w:t>What</w:t>
      </w:r>
      <w:r w:rsidR="007A2D69">
        <w:rPr>
          <w:rFonts w:ascii="Arial" w:hAnsi="Arial" w:cs="Arial"/>
          <w:bCs/>
          <w:sz w:val="24"/>
          <w:szCs w:val="24"/>
          <w:shd w:val="clear" w:color="auto" w:fill="FFFFFF"/>
        </w:rPr>
        <w:t>?</w:t>
      </w:r>
      <w:r w:rsidR="007F199A">
        <w:rPr>
          <w:rFonts w:ascii="Arial" w:hAnsi="Arial" w:cs="Arial"/>
          <w:bCs/>
          <w:sz w:val="24"/>
          <w:szCs w:val="24"/>
          <w:shd w:val="clear" w:color="auto" w:fill="FFFFFF"/>
        </w:rPr>
        <w:t>, so What</w:t>
      </w:r>
      <w:r w:rsidR="007A2D69">
        <w:rPr>
          <w:rFonts w:ascii="Arial" w:hAnsi="Arial" w:cs="Arial"/>
          <w:bCs/>
          <w:sz w:val="24"/>
          <w:szCs w:val="24"/>
          <w:shd w:val="clear" w:color="auto" w:fill="FFFFFF"/>
        </w:rPr>
        <w:t>?</w:t>
      </w:r>
      <w:r w:rsidR="007F199A">
        <w:rPr>
          <w:rFonts w:ascii="Arial" w:hAnsi="Arial" w:cs="Arial"/>
          <w:bCs/>
          <w:sz w:val="24"/>
          <w:szCs w:val="24"/>
          <w:shd w:val="clear" w:color="auto" w:fill="FFFFFF"/>
        </w:rPr>
        <w:t>, now What</w:t>
      </w:r>
      <w:r w:rsidR="007A2D69">
        <w:rPr>
          <w:rFonts w:ascii="Arial" w:hAnsi="Arial" w:cs="Arial"/>
          <w:bCs/>
          <w:sz w:val="24"/>
          <w:szCs w:val="24"/>
          <w:shd w:val="clear" w:color="auto" w:fill="FFFFFF"/>
        </w:rPr>
        <w:t>?’</w:t>
      </w:r>
      <w:r w:rsidR="007F199A">
        <w:rPr>
          <w:rFonts w:ascii="Arial" w:hAnsi="Arial" w:cs="Arial"/>
          <w:bCs/>
          <w:sz w:val="24"/>
          <w:szCs w:val="24"/>
          <w:shd w:val="clear" w:color="auto" w:fill="FFFFFF"/>
        </w:rPr>
        <w:t xml:space="preserve"> </w:t>
      </w:r>
      <w:r w:rsidR="007A2D69">
        <w:rPr>
          <w:rFonts w:ascii="Arial" w:hAnsi="Arial" w:cs="Arial"/>
          <w:bCs/>
          <w:sz w:val="24"/>
          <w:szCs w:val="24"/>
          <w:shd w:val="clear" w:color="auto" w:fill="FFFFFF"/>
        </w:rPr>
        <w:t>which</w:t>
      </w:r>
      <w:r w:rsidR="00E76712">
        <w:rPr>
          <w:rFonts w:ascii="Arial" w:hAnsi="Arial" w:cs="Arial"/>
          <w:bCs/>
          <w:sz w:val="24"/>
          <w:szCs w:val="24"/>
          <w:shd w:val="clear" w:color="auto" w:fill="FFFFFF"/>
        </w:rPr>
        <w:t xml:space="preserve"> </w:t>
      </w:r>
      <w:r w:rsidR="007A2D69">
        <w:rPr>
          <w:rFonts w:ascii="Arial" w:hAnsi="Arial" w:cs="Arial"/>
          <w:bCs/>
          <w:sz w:val="24"/>
          <w:szCs w:val="24"/>
          <w:shd w:val="clear" w:color="auto" w:fill="FFFFFF"/>
        </w:rPr>
        <w:t xml:space="preserve">also considers </w:t>
      </w:r>
      <w:r w:rsidR="00E76712">
        <w:rPr>
          <w:rFonts w:ascii="Arial" w:hAnsi="Arial" w:cs="Arial"/>
          <w:bCs/>
          <w:sz w:val="24"/>
          <w:szCs w:val="24"/>
          <w:shd w:val="clear" w:color="auto" w:fill="FFFFFF"/>
        </w:rPr>
        <w:t>the importance to reflec</w:t>
      </w:r>
      <w:r w:rsidR="00015A0E">
        <w:rPr>
          <w:rFonts w:ascii="Arial" w:hAnsi="Arial" w:cs="Arial"/>
          <w:bCs/>
          <w:sz w:val="24"/>
          <w:szCs w:val="24"/>
          <w:shd w:val="clear" w:color="auto" w:fill="FFFFFF"/>
        </w:rPr>
        <w:t>t</w:t>
      </w:r>
      <w:r w:rsidR="00DD762F">
        <w:rPr>
          <w:rFonts w:ascii="Arial" w:hAnsi="Arial" w:cs="Arial"/>
          <w:bCs/>
          <w:sz w:val="24"/>
          <w:szCs w:val="24"/>
          <w:shd w:val="clear" w:color="auto" w:fill="FFFFFF"/>
        </w:rPr>
        <w:t xml:space="preserve"> </w:t>
      </w:r>
      <w:r w:rsidR="00015A0E">
        <w:rPr>
          <w:rFonts w:ascii="Arial" w:hAnsi="Arial" w:cs="Arial"/>
          <w:bCs/>
          <w:sz w:val="24"/>
          <w:szCs w:val="24"/>
          <w:shd w:val="clear" w:color="auto" w:fill="FFFFFF"/>
        </w:rPr>
        <w:t>du</w:t>
      </w:r>
      <w:r w:rsidR="00C12EEC">
        <w:rPr>
          <w:rFonts w:ascii="Arial" w:hAnsi="Arial" w:cs="Arial"/>
          <w:bCs/>
          <w:sz w:val="24"/>
          <w:szCs w:val="24"/>
          <w:shd w:val="clear" w:color="auto" w:fill="FFFFFF"/>
        </w:rPr>
        <w:t xml:space="preserve">ring the event </w:t>
      </w:r>
      <w:r w:rsidR="00DD762F">
        <w:rPr>
          <w:rFonts w:ascii="Arial" w:hAnsi="Arial" w:cs="Arial"/>
          <w:bCs/>
          <w:sz w:val="24"/>
          <w:szCs w:val="24"/>
          <w:shd w:val="clear" w:color="auto" w:fill="FFFFFF"/>
        </w:rPr>
        <w:t xml:space="preserve">and not only after the </w:t>
      </w:r>
      <w:r w:rsidR="00C12EEC">
        <w:rPr>
          <w:rFonts w:ascii="Arial" w:hAnsi="Arial" w:cs="Arial"/>
          <w:bCs/>
          <w:sz w:val="24"/>
          <w:szCs w:val="24"/>
          <w:shd w:val="clear" w:color="auto" w:fill="FFFFFF"/>
        </w:rPr>
        <w:t>event</w:t>
      </w:r>
      <w:r w:rsidR="008D354B">
        <w:rPr>
          <w:rFonts w:ascii="Arial" w:hAnsi="Arial" w:cs="Arial"/>
          <w:bCs/>
          <w:sz w:val="24"/>
          <w:szCs w:val="24"/>
          <w:shd w:val="clear" w:color="auto" w:fill="FFFFFF"/>
        </w:rPr>
        <w:t xml:space="preserve"> </w:t>
      </w:r>
      <w:r w:rsidR="00C12EEC">
        <w:rPr>
          <w:rFonts w:ascii="Arial" w:hAnsi="Arial" w:cs="Arial"/>
          <w:bCs/>
          <w:sz w:val="24"/>
          <w:szCs w:val="24"/>
          <w:shd w:val="clear" w:color="auto" w:fill="FFFFFF"/>
        </w:rPr>
        <w:t>to allow for</w:t>
      </w:r>
      <w:r w:rsidR="008D354B">
        <w:rPr>
          <w:rFonts w:ascii="Arial" w:hAnsi="Arial" w:cs="Arial"/>
          <w:bCs/>
          <w:sz w:val="24"/>
          <w:szCs w:val="24"/>
          <w:shd w:val="clear" w:color="auto" w:fill="FFFFFF"/>
        </w:rPr>
        <w:t xml:space="preserve"> improvements </w:t>
      </w:r>
      <w:r w:rsidR="00527397">
        <w:rPr>
          <w:rFonts w:ascii="Arial" w:hAnsi="Arial" w:cs="Arial"/>
          <w:bCs/>
          <w:sz w:val="24"/>
          <w:szCs w:val="24"/>
          <w:shd w:val="clear" w:color="auto" w:fill="FFFFFF"/>
        </w:rPr>
        <w:t>can be considered</w:t>
      </w:r>
      <w:r w:rsidR="0041500D">
        <w:rPr>
          <w:rFonts w:ascii="Arial" w:hAnsi="Arial" w:cs="Arial"/>
          <w:bCs/>
          <w:sz w:val="24"/>
          <w:szCs w:val="24"/>
          <w:shd w:val="clear" w:color="auto" w:fill="FFFFFF"/>
        </w:rPr>
        <w:t xml:space="preserve"> in the now </w:t>
      </w:r>
      <w:r w:rsidR="00015A0E">
        <w:rPr>
          <w:rFonts w:ascii="Arial" w:hAnsi="Arial" w:cs="Arial"/>
          <w:bCs/>
          <w:sz w:val="24"/>
          <w:szCs w:val="24"/>
          <w:shd w:val="clear" w:color="auto" w:fill="FFFFFF"/>
        </w:rPr>
        <w:t>(Rolfe et al, 2001).</w:t>
      </w:r>
      <w:r w:rsidR="007A2D69">
        <w:rPr>
          <w:rFonts w:ascii="Arial" w:hAnsi="Arial" w:cs="Arial"/>
          <w:bCs/>
          <w:sz w:val="24"/>
          <w:szCs w:val="24"/>
          <w:shd w:val="clear" w:color="auto" w:fill="FFFFFF"/>
        </w:rPr>
        <w:t xml:space="preserve">  Other models </w:t>
      </w:r>
      <w:r w:rsidR="001A4F31">
        <w:rPr>
          <w:rFonts w:ascii="Arial" w:hAnsi="Arial" w:cs="Arial"/>
          <w:bCs/>
          <w:sz w:val="24"/>
          <w:szCs w:val="24"/>
          <w:shd w:val="clear" w:color="auto" w:fill="FFFFFF"/>
        </w:rPr>
        <w:t>predominately reflected after the eve</w:t>
      </w:r>
      <w:r w:rsidR="006E20B8">
        <w:rPr>
          <w:rFonts w:ascii="Arial" w:hAnsi="Arial" w:cs="Arial"/>
          <w:bCs/>
          <w:sz w:val="24"/>
          <w:szCs w:val="24"/>
          <w:shd w:val="clear" w:color="auto" w:fill="FFFFFF"/>
        </w:rPr>
        <w:t>nt.</w:t>
      </w:r>
    </w:p>
    <w:p w14:paraId="0EBD40F2" w14:textId="77777777" w:rsidR="00F51AE7" w:rsidRPr="00CD73D7" w:rsidRDefault="00F51AE7" w:rsidP="00F51AE7">
      <w:pPr>
        <w:ind w:left="-567" w:right="-613"/>
        <w:rPr>
          <w:rFonts w:ascii="Arial" w:hAnsi="Arial" w:cs="Arial"/>
          <w:bCs/>
          <w:sz w:val="24"/>
          <w:szCs w:val="24"/>
          <w:shd w:val="clear" w:color="auto" w:fill="FFFFFF"/>
        </w:rPr>
      </w:pPr>
      <w:r w:rsidRPr="00CD73D7">
        <w:rPr>
          <w:rFonts w:ascii="Arial" w:hAnsi="Arial" w:cs="Arial"/>
          <w:bCs/>
          <w:sz w:val="24"/>
          <w:szCs w:val="24"/>
          <w:shd w:val="clear" w:color="auto" w:fill="FFFFFF"/>
        </w:rPr>
        <w:t>To support delivery of a policy or strategic aim through successful design of digital technology it is crucial to involve and engage with relevant stakeholders</w:t>
      </w:r>
      <w:r>
        <w:rPr>
          <w:rFonts w:ascii="Arial" w:hAnsi="Arial" w:cs="Arial"/>
          <w:bCs/>
          <w:sz w:val="24"/>
          <w:szCs w:val="24"/>
          <w:shd w:val="clear" w:color="auto" w:fill="FFFFFF"/>
        </w:rPr>
        <w:t xml:space="preserve"> effectively using different methods of communication and also to take time to reflect and evaluate on what went well or areas of improvement in order for lessons to be learnt for similar future projects or programmes.  For this digital solution multi-disciplinary working took the form of structured individual interviews, group meetings and personal experience.</w:t>
      </w:r>
    </w:p>
    <w:p w14:paraId="0D71451B" w14:textId="77777777" w:rsidR="00F51AE7" w:rsidRPr="00723B0B" w:rsidRDefault="00F51AE7" w:rsidP="00F51AE7">
      <w:pPr>
        <w:ind w:left="-567" w:right="-613"/>
        <w:rPr>
          <w:rFonts w:ascii="Arial" w:hAnsi="Arial" w:cs="Arial"/>
          <w:bCs/>
          <w:sz w:val="24"/>
          <w:szCs w:val="24"/>
          <w:shd w:val="clear" w:color="auto" w:fill="FFFFFF"/>
        </w:rPr>
      </w:pPr>
      <w:r>
        <w:rPr>
          <w:rFonts w:ascii="Arial" w:hAnsi="Arial" w:cs="Arial"/>
          <w:bCs/>
          <w:sz w:val="24"/>
          <w:szCs w:val="24"/>
          <w:shd w:val="clear" w:color="auto" w:fill="FFFFFF"/>
        </w:rPr>
        <w:t>In this example the required</w:t>
      </w:r>
      <w:r w:rsidRPr="00723B0B">
        <w:rPr>
          <w:rFonts w:ascii="Arial" w:hAnsi="Arial" w:cs="Arial"/>
          <w:bCs/>
          <w:sz w:val="24"/>
          <w:szCs w:val="24"/>
          <w:shd w:val="clear" w:color="auto" w:fill="FFFFFF"/>
        </w:rPr>
        <w:t xml:space="preserve"> digital solution is driven from </w:t>
      </w:r>
      <w:r>
        <w:rPr>
          <w:rFonts w:ascii="Arial" w:hAnsi="Arial" w:cs="Arial"/>
          <w:bCs/>
          <w:sz w:val="24"/>
          <w:szCs w:val="24"/>
          <w:shd w:val="clear" w:color="auto" w:fill="FFFFFF"/>
        </w:rPr>
        <w:t>NHS Wales Shared Services Partnership’s (NWSSP)</w:t>
      </w:r>
      <w:r w:rsidRPr="00723B0B">
        <w:rPr>
          <w:rFonts w:ascii="Arial" w:hAnsi="Arial" w:cs="Arial"/>
          <w:bCs/>
          <w:sz w:val="24"/>
          <w:szCs w:val="24"/>
          <w:shd w:val="clear" w:color="auto" w:fill="FFFFFF"/>
        </w:rPr>
        <w:t xml:space="preserve"> strategic objective to “Focus on continuous service improvement, automation and the use of technology</w:t>
      </w:r>
      <w:r>
        <w:rPr>
          <w:rFonts w:ascii="Arial" w:hAnsi="Arial" w:cs="Arial"/>
          <w:bCs/>
          <w:sz w:val="24"/>
          <w:szCs w:val="24"/>
          <w:shd w:val="clear" w:color="auto" w:fill="FFFFFF"/>
        </w:rPr>
        <w:t>”.</w:t>
      </w:r>
    </w:p>
    <w:p w14:paraId="4D74D155" w14:textId="10CC93DE" w:rsidR="00F51AE7" w:rsidRDefault="00F51AE7" w:rsidP="00F51AE7">
      <w:pPr>
        <w:ind w:left="-567" w:right="-613"/>
        <w:rPr>
          <w:rFonts w:ascii="Arial" w:hAnsi="Arial" w:cs="Arial"/>
          <w:sz w:val="24"/>
          <w:szCs w:val="24"/>
        </w:rPr>
      </w:pPr>
      <w:r>
        <w:rPr>
          <w:rFonts w:ascii="Arial" w:hAnsi="Arial" w:cs="Arial"/>
          <w:sz w:val="24"/>
          <w:szCs w:val="24"/>
        </w:rPr>
        <w:t>The digital solution utilises</w:t>
      </w:r>
      <w:r w:rsidRPr="00271327">
        <w:rPr>
          <w:rFonts w:ascii="Arial" w:hAnsi="Arial" w:cs="Arial"/>
          <w:sz w:val="24"/>
          <w:szCs w:val="24"/>
        </w:rPr>
        <w:t xml:space="preserve"> Identification Document Verification Technology (IDVT) </w:t>
      </w:r>
      <w:r>
        <w:rPr>
          <w:rFonts w:ascii="Arial" w:hAnsi="Arial" w:cs="Arial"/>
          <w:sz w:val="24"/>
          <w:szCs w:val="24"/>
        </w:rPr>
        <w:t xml:space="preserve">through a </w:t>
      </w:r>
      <w:r w:rsidRPr="00271327">
        <w:rPr>
          <w:rFonts w:ascii="Arial" w:hAnsi="Arial" w:cs="Arial"/>
          <w:sz w:val="24"/>
          <w:szCs w:val="24"/>
        </w:rPr>
        <w:t>service provider carry</w:t>
      </w:r>
      <w:r>
        <w:rPr>
          <w:rFonts w:ascii="Arial" w:hAnsi="Arial" w:cs="Arial"/>
          <w:sz w:val="24"/>
          <w:szCs w:val="24"/>
        </w:rPr>
        <w:t>ing</w:t>
      </w:r>
      <w:r w:rsidRPr="00271327">
        <w:rPr>
          <w:rFonts w:ascii="Arial" w:hAnsi="Arial" w:cs="Arial"/>
          <w:sz w:val="24"/>
          <w:szCs w:val="24"/>
        </w:rPr>
        <w:t xml:space="preserve"> out digital identity checks on behalf </w:t>
      </w:r>
      <w:r>
        <w:rPr>
          <w:rFonts w:ascii="Arial" w:hAnsi="Arial" w:cs="Arial"/>
          <w:sz w:val="24"/>
          <w:szCs w:val="24"/>
        </w:rPr>
        <w:t xml:space="preserve">of potential employees, </w:t>
      </w:r>
      <w:r w:rsidRPr="00271327">
        <w:rPr>
          <w:rFonts w:ascii="Arial" w:hAnsi="Arial" w:cs="Arial"/>
          <w:sz w:val="24"/>
          <w:szCs w:val="24"/>
        </w:rPr>
        <w:t xml:space="preserve">which </w:t>
      </w:r>
      <w:r>
        <w:rPr>
          <w:rFonts w:ascii="Arial" w:hAnsi="Arial" w:cs="Arial"/>
          <w:sz w:val="24"/>
          <w:szCs w:val="24"/>
        </w:rPr>
        <w:t>enables them</w:t>
      </w:r>
      <w:r w:rsidRPr="00271327">
        <w:rPr>
          <w:rFonts w:ascii="Arial" w:hAnsi="Arial" w:cs="Arial"/>
          <w:sz w:val="24"/>
          <w:szCs w:val="24"/>
        </w:rPr>
        <w:t xml:space="preserve"> </w:t>
      </w:r>
      <w:r>
        <w:rPr>
          <w:rFonts w:ascii="Arial" w:hAnsi="Arial" w:cs="Arial"/>
          <w:sz w:val="24"/>
          <w:szCs w:val="24"/>
        </w:rPr>
        <w:t>to</w:t>
      </w:r>
      <w:r w:rsidRPr="00271327">
        <w:rPr>
          <w:rFonts w:ascii="Arial" w:hAnsi="Arial" w:cs="Arial"/>
          <w:sz w:val="24"/>
          <w:szCs w:val="24"/>
        </w:rPr>
        <w:t xml:space="preserve"> share their information using digital technology and </w:t>
      </w:r>
      <w:r>
        <w:rPr>
          <w:rFonts w:ascii="Arial" w:hAnsi="Arial" w:cs="Arial"/>
          <w:sz w:val="24"/>
          <w:szCs w:val="24"/>
        </w:rPr>
        <w:t>enables</w:t>
      </w:r>
      <w:r w:rsidRPr="00271327">
        <w:rPr>
          <w:rFonts w:ascii="Arial" w:hAnsi="Arial" w:cs="Arial"/>
          <w:sz w:val="24"/>
          <w:szCs w:val="24"/>
        </w:rPr>
        <w:t xml:space="preserve"> the employer to check they are who they say they are.</w:t>
      </w:r>
    </w:p>
    <w:p w14:paraId="44D8AB6E" w14:textId="7F00CAAF" w:rsidR="00D51216" w:rsidRDefault="00D51216" w:rsidP="0040264B">
      <w:pPr>
        <w:ind w:left="-567" w:right="-613"/>
        <w:rPr>
          <w:rFonts w:ascii="Arial" w:hAnsi="Arial" w:cs="Arial"/>
          <w:sz w:val="24"/>
          <w:szCs w:val="24"/>
        </w:rPr>
      </w:pPr>
      <w:r>
        <w:rPr>
          <w:rFonts w:ascii="Arial" w:hAnsi="Arial" w:cs="Arial"/>
          <w:b/>
          <w:bCs/>
          <w:sz w:val="24"/>
          <w:szCs w:val="24"/>
        </w:rPr>
        <w:t>Main Body</w:t>
      </w:r>
    </w:p>
    <w:p w14:paraId="3BEF578C" w14:textId="4B3E81F1" w:rsidR="00903E41" w:rsidRDefault="00903E41" w:rsidP="0040264B">
      <w:pPr>
        <w:ind w:left="-567" w:right="-613"/>
        <w:rPr>
          <w:rFonts w:ascii="Arial" w:hAnsi="Arial" w:cs="Arial"/>
          <w:sz w:val="24"/>
          <w:szCs w:val="24"/>
        </w:rPr>
      </w:pPr>
      <w:r>
        <w:rPr>
          <w:rFonts w:ascii="Arial" w:hAnsi="Arial" w:cs="Arial"/>
          <w:sz w:val="24"/>
          <w:szCs w:val="24"/>
        </w:rPr>
        <w:t xml:space="preserve">The stakeholders that I </w:t>
      </w:r>
      <w:r w:rsidR="00B1048E">
        <w:rPr>
          <w:rFonts w:ascii="Arial" w:hAnsi="Arial" w:cs="Arial"/>
          <w:sz w:val="24"/>
          <w:szCs w:val="24"/>
        </w:rPr>
        <w:t>identified for this</w:t>
      </w:r>
      <w:r w:rsidR="00E262E7">
        <w:rPr>
          <w:rFonts w:ascii="Arial" w:hAnsi="Arial" w:cs="Arial"/>
          <w:sz w:val="24"/>
          <w:szCs w:val="24"/>
        </w:rPr>
        <w:t xml:space="preserve"> digital solution</w:t>
      </w:r>
      <w:r w:rsidR="003B693C">
        <w:rPr>
          <w:rFonts w:ascii="Arial" w:hAnsi="Arial" w:cs="Arial"/>
          <w:sz w:val="24"/>
          <w:szCs w:val="24"/>
        </w:rPr>
        <w:t xml:space="preserve"> </w:t>
      </w:r>
      <w:r w:rsidR="00E262E7">
        <w:rPr>
          <w:rFonts w:ascii="Arial" w:hAnsi="Arial" w:cs="Arial"/>
          <w:sz w:val="24"/>
          <w:szCs w:val="24"/>
        </w:rPr>
        <w:t>to</w:t>
      </w:r>
      <w:r w:rsidR="00702B46">
        <w:rPr>
          <w:rFonts w:ascii="Arial" w:hAnsi="Arial" w:cs="Arial"/>
          <w:sz w:val="24"/>
          <w:szCs w:val="24"/>
        </w:rPr>
        <w:t xml:space="preserve"> utilis</w:t>
      </w:r>
      <w:r w:rsidR="003B693C">
        <w:rPr>
          <w:rFonts w:ascii="Arial" w:hAnsi="Arial" w:cs="Arial"/>
          <w:sz w:val="24"/>
          <w:szCs w:val="24"/>
        </w:rPr>
        <w:t>e</w:t>
      </w:r>
      <w:r w:rsidR="00702B46">
        <w:rPr>
          <w:rFonts w:ascii="Arial" w:hAnsi="Arial" w:cs="Arial"/>
          <w:sz w:val="24"/>
          <w:szCs w:val="24"/>
        </w:rPr>
        <w:t xml:space="preserve"> IDV technology </w:t>
      </w:r>
      <w:r w:rsidR="00EF382C">
        <w:rPr>
          <w:rFonts w:ascii="Arial" w:hAnsi="Arial" w:cs="Arial"/>
          <w:sz w:val="24"/>
          <w:szCs w:val="24"/>
        </w:rPr>
        <w:t>w</w:t>
      </w:r>
      <w:r w:rsidR="00702B46">
        <w:rPr>
          <w:rFonts w:ascii="Arial" w:hAnsi="Arial" w:cs="Arial"/>
          <w:sz w:val="24"/>
          <w:szCs w:val="24"/>
        </w:rPr>
        <w:t xml:space="preserve">ere </w:t>
      </w:r>
      <w:r w:rsidR="00EF382C">
        <w:rPr>
          <w:rFonts w:ascii="Arial" w:hAnsi="Arial" w:cs="Arial"/>
          <w:sz w:val="24"/>
          <w:szCs w:val="24"/>
        </w:rPr>
        <w:t xml:space="preserve">the </w:t>
      </w:r>
      <w:r w:rsidR="00702B46">
        <w:rPr>
          <w:rFonts w:ascii="Arial" w:hAnsi="Arial" w:cs="Arial"/>
          <w:sz w:val="24"/>
          <w:szCs w:val="24"/>
        </w:rPr>
        <w:t>members of the recruitment team</w:t>
      </w:r>
      <w:r w:rsidR="00EF382C">
        <w:rPr>
          <w:rFonts w:ascii="Arial" w:hAnsi="Arial" w:cs="Arial"/>
          <w:sz w:val="24"/>
          <w:szCs w:val="24"/>
        </w:rPr>
        <w:t>,</w:t>
      </w:r>
      <w:r w:rsidR="0088140B">
        <w:rPr>
          <w:rFonts w:ascii="Arial" w:hAnsi="Arial" w:cs="Arial"/>
          <w:sz w:val="24"/>
          <w:szCs w:val="24"/>
        </w:rPr>
        <w:t xml:space="preserve"> </w:t>
      </w:r>
      <w:r w:rsidR="006C2A92">
        <w:rPr>
          <w:rFonts w:ascii="Arial" w:hAnsi="Arial" w:cs="Arial"/>
          <w:sz w:val="24"/>
          <w:szCs w:val="24"/>
        </w:rPr>
        <w:t xml:space="preserve">new </w:t>
      </w:r>
      <w:r w:rsidR="0088140B">
        <w:rPr>
          <w:rFonts w:ascii="Arial" w:hAnsi="Arial" w:cs="Arial"/>
          <w:sz w:val="24"/>
          <w:szCs w:val="24"/>
        </w:rPr>
        <w:t xml:space="preserve">employees who had </w:t>
      </w:r>
      <w:r w:rsidR="00EF382C">
        <w:rPr>
          <w:rFonts w:ascii="Arial" w:hAnsi="Arial" w:cs="Arial"/>
          <w:sz w:val="24"/>
          <w:szCs w:val="24"/>
        </w:rPr>
        <w:t>gone through</w:t>
      </w:r>
      <w:r w:rsidR="009F1C28">
        <w:rPr>
          <w:rFonts w:ascii="Arial" w:hAnsi="Arial" w:cs="Arial"/>
          <w:sz w:val="24"/>
          <w:szCs w:val="24"/>
        </w:rPr>
        <w:t xml:space="preserve"> the process most recently</w:t>
      </w:r>
      <w:r w:rsidR="00CE2E67">
        <w:rPr>
          <w:rFonts w:ascii="Arial" w:hAnsi="Arial" w:cs="Arial"/>
          <w:sz w:val="24"/>
          <w:szCs w:val="24"/>
        </w:rPr>
        <w:t xml:space="preserve"> and </w:t>
      </w:r>
      <w:r w:rsidR="006C2A92">
        <w:rPr>
          <w:rFonts w:ascii="Arial" w:hAnsi="Arial" w:cs="Arial"/>
          <w:sz w:val="24"/>
          <w:szCs w:val="24"/>
        </w:rPr>
        <w:t>potential</w:t>
      </w:r>
      <w:r w:rsidR="00CE2E67">
        <w:rPr>
          <w:rFonts w:ascii="Arial" w:hAnsi="Arial" w:cs="Arial"/>
          <w:sz w:val="24"/>
          <w:szCs w:val="24"/>
        </w:rPr>
        <w:t xml:space="preserve"> service providers</w:t>
      </w:r>
      <w:r w:rsidR="009F1C28">
        <w:rPr>
          <w:rFonts w:ascii="Arial" w:hAnsi="Arial" w:cs="Arial"/>
          <w:sz w:val="24"/>
          <w:szCs w:val="24"/>
        </w:rPr>
        <w:t xml:space="preserve">.  For the initial </w:t>
      </w:r>
      <w:r w:rsidR="00AD2780">
        <w:rPr>
          <w:rFonts w:ascii="Arial" w:hAnsi="Arial" w:cs="Arial"/>
          <w:sz w:val="24"/>
          <w:szCs w:val="24"/>
        </w:rPr>
        <w:t>options appraisal</w:t>
      </w:r>
      <w:r w:rsidR="00EF382C">
        <w:rPr>
          <w:rFonts w:ascii="Arial" w:hAnsi="Arial" w:cs="Arial"/>
          <w:sz w:val="24"/>
          <w:szCs w:val="24"/>
        </w:rPr>
        <w:t xml:space="preserve"> and gap analysis</w:t>
      </w:r>
      <w:r w:rsidR="00AD2780">
        <w:rPr>
          <w:rFonts w:ascii="Arial" w:hAnsi="Arial" w:cs="Arial"/>
          <w:sz w:val="24"/>
          <w:szCs w:val="24"/>
        </w:rPr>
        <w:t xml:space="preserve"> I </w:t>
      </w:r>
      <w:r w:rsidR="007A03F1">
        <w:rPr>
          <w:rFonts w:ascii="Arial" w:hAnsi="Arial" w:cs="Arial"/>
          <w:sz w:val="24"/>
          <w:szCs w:val="24"/>
        </w:rPr>
        <w:t>felt</w:t>
      </w:r>
      <w:r w:rsidR="00AD2780">
        <w:rPr>
          <w:rFonts w:ascii="Arial" w:hAnsi="Arial" w:cs="Arial"/>
          <w:sz w:val="24"/>
          <w:szCs w:val="24"/>
        </w:rPr>
        <w:t xml:space="preserve"> these stakeholders </w:t>
      </w:r>
      <w:r w:rsidR="006C2A92">
        <w:rPr>
          <w:rFonts w:ascii="Arial" w:hAnsi="Arial" w:cs="Arial"/>
          <w:sz w:val="24"/>
          <w:szCs w:val="24"/>
        </w:rPr>
        <w:t>were</w:t>
      </w:r>
      <w:r w:rsidR="00AD2780">
        <w:rPr>
          <w:rFonts w:ascii="Arial" w:hAnsi="Arial" w:cs="Arial"/>
          <w:sz w:val="24"/>
          <w:szCs w:val="24"/>
        </w:rPr>
        <w:t xml:space="preserve"> the most vital </w:t>
      </w:r>
      <w:r w:rsidR="00364A05">
        <w:rPr>
          <w:rFonts w:ascii="Arial" w:hAnsi="Arial" w:cs="Arial"/>
          <w:sz w:val="24"/>
          <w:szCs w:val="24"/>
        </w:rPr>
        <w:t>as these covered the customer</w:t>
      </w:r>
      <w:r w:rsidR="00F80039">
        <w:rPr>
          <w:rFonts w:ascii="Arial" w:hAnsi="Arial" w:cs="Arial"/>
          <w:sz w:val="24"/>
          <w:szCs w:val="24"/>
        </w:rPr>
        <w:t xml:space="preserve"> </w:t>
      </w:r>
      <w:r w:rsidR="00F80039" w:rsidRPr="006E6FC2">
        <w:rPr>
          <w:rFonts w:ascii="Arial" w:hAnsi="Arial" w:cs="Arial"/>
          <w:sz w:val="24"/>
          <w:szCs w:val="24"/>
        </w:rPr>
        <w:t>which in this situation would be the potential employee</w:t>
      </w:r>
      <w:r w:rsidR="00CE2E67">
        <w:rPr>
          <w:rFonts w:ascii="Arial" w:hAnsi="Arial" w:cs="Arial"/>
          <w:sz w:val="24"/>
          <w:szCs w:val="24"/>
        </w:rPr>
        <w:t xml:space="preserve"> and the supplier</w:t>
      </w:r>
      <w:r w:rsidR="007A03F1">
        <w:rPr>
          <w:rFonts w:ascii="Arial" w:hAnsi="Arial" w:cs="Arial"/>
          <w:sz w:val="24"/>
          <w:szCs w:val="24"/>
        </w:rPr>
        <w:t xml:space="preserve"> at this discovery phase.</w:t>
      </w:r>
    </w:p>
    <w:p w14:paraId="50B4A496" w14:textId="07B60FDF" w:rsidR="00D81AED" w:rsidRDefault="006C2A92" w:rsidP="00636E46">
      <w:pPr>
        <w:ind w:left="-567" w:right="-613"/>
        <w:rPr>
          <w:rFonts w:ascii="Arial" w:hAnsi="Arial" w:cs="Arial"/>
          <w:sz w:val="24"/>
          <w:szCs w:val="24"/>
        </w:rPr>
      </w:pPr>
      <w:r>
        <w:rPr>
          <w:rFonts w:ascii="Arial" w:hAnsi="Arial" w:cs="Arial"/>
          <w:sz w:val="24"/>
          <w:szCs w:val="24"/>
        </w:rPr>
        <w:t>However, in moving t</w:t>
      </w:r>
      <w:r w:rsidR="00C64971">
        <w:rPr>
          <w:rFonts w:ascii="Arial" w:hAnsi="Arial" w:cs="Arial"/>
          <w:sz w:val="24"/>
          <w:szCs w:val="24"/>
        </w:rPr>
        <w:t>o</w:t>
      </w:r>
      <w:r w:rsidR="00D62175">
        <w:rPr>
          <w:rFonts w:ascii="Arial" w:hAnsi="Arial" w:cs="Arial"/>
          <w:sz w:val="24"/>
          <w:szCs w:val="24"/>
        </w:rPr>
        <w:t xml:space="preserve"> the delivery</w:t>
      </w:r>
      <w:r w:rsidR="009E32C8">
        <w:rPr>
          <w:rFonts w:ascii="Arial" w:hAnsi="Arial" w:cs="Arial"/>
          <w:sz w:val="24"/>
          <w:szCs w:val="24"/>
        </w:rPr>
        <w:t xml:space="preserve"> stages</w:t>
      </w:r>
      <w:r w:rsidR="00D62175">
        <w:rPr>
          <w:rFonts w:ascii="Arial" w:hAnsi="Arial" w:cs="Arial"/>
          <w:sz w:val="24"/>
          <w:szCs w:val="24"/>
        </w:rPr>
        <w:t xml:space="preserve"> of the digital solution</w:t>
      </w:r>
      <w:r w:rsidR="004B29B5">
        <w:rPr>
          <w:rFonts w:ascii="Arial" w:hAnsi="Arial" w:cs="Arial"/>
          <w:sz w:val="24"/>
          <w:szCs w:val="24"/>
        </w:rPr>
        <w:t>,</w:t>
      </w:r>
      <w:r w:rsidR="00636E46">
        <w:rPr>
          <w:rFonts w:ascii="Arial" w:hAnsi="Arial" w:cs="Arial"/>
          <w:sz w:val="24"/>
          <w:szCs w:val="24"/>
        </w:rPr>
        <w:t xml:space="preserve"> </w:t>
      </w:r>
      <w:r w:rsidR="00C64971">
        <w:rPr>
          <w:rFonts w:ascii="Arial" w:hAnsi="Arial" w:cs="Arial"/>
          <w:sz w:val="24"/>
          <w:szCs w:val="24"/>
        </w:rPr>
        <w:t>in</w:t>
      </w:r>
      <w:r w:rsidR="00636E46">
        <w:rPr>
          <w:rFonts w:ascii="Arial" w:hAnsi="Arial" w:cs="Arial"/>
          <w:sz w:val="24"/>
          <w:szCs w:val="24"/>
        </w:rPr>
        <w:t xml:space="preserve"> to the next phase</w:t>
      </w:r>
      <w:r w:rsidR="006133CB">
        <w:rPr>
          <w:rFonts w:ascii="Arial" w:hAnsi="Arial" w:cs="Arial"/>
          <w:sz w:val="24"/>
          <w:szCs w:val="24"/>
        </w:rPr>
        <w:t xml:space="preserve"> of the project</w:t>
      </w:r>
      <w:r w:rsidR="00636E46">
        <w:rPr>
          <w:rFonts w:ascii="Arial" w:hAnsi="Arial" w:cs="Arial"/>
          <w:sz w:val="24"/>
          <w:szCs w:val="24"/>
        </w:rPr>
        <w:t xml:space="preserve"> it will be of</w:t>
      </w:r>
      <w:r w:rsidR="00877A0E" w:rsidRPr="006E6FC2">
        <w:rPr>
          <w:rFonts w:ascii="Arial" w:hAnsi="Arial" w:cs="Arial"/>
          <w:sz w:val="24"/>
          <w:szCs w:val="24"/>
        </w:rPr>
        <w:t xml:space="preserve"> vital importance</w:t>
      </w:r>
      <w:r w:rsidR="00B84905" w:rsidRPr="006E6FC2">
        <w:rPr>
          <w:rFonts w:ascii="Arial" w:hAnsi="Arial" w:cs="Arial"/>
          <w:sz w:val="24"/>
          <w:szCs w:val="24"/>
        </w:rPr>
        <w:t xml:space="preserve"> </w:t>
      </w:r>
      <w:r w:rsidR="00636E46" w:rsidRPr="006E6FC2">
        <w:rPr>
          <w:rFonts w:ascii="Arial" w:hAnsi="Arial" w:cs="Arial"/>
          <w:sz w:val="24"/>
          <w:szCs w:val="24"/>
        </w:rPr>
        <w:t xml:space="preserve">to </w:t>
      </w:r>
      <w:r w:rsidR="00F80039">
        <w:rPr>
          <w:rFonts w:ascii="Arial" w:hAnsi="Arial" w:cs="Arial"/>
          <w:sz w:val="24"/>
          <w:szCs w:val="24"/>
        </w:rPr>
        <w:t xml:space="preserve">expand this stakeholder group to </w:t>
      </w:r>
      <w:r w:rsidR="004B29B5">
        <w:rPr>
          <w:rFonts w:ascii="Arial" w:hAnsi="Arial" w:cs="Arial"/>
          <w:sz w:val="24"/>
          <w:szCs w:val="24"/>
        </w:rPr>
        <w:t>include a</w:t>
      </w:r>
      <w:r w:rsidR="00636E46" w:rsidRPr="006E6FC2">
        <w:rPr>
          <w:rFonts w:ascii="Arial" w:hAnsi="Arial" w:cs="Arial"/>
          <w:sz w:val="24"/>
          <w:szCs w:val="24"/>
        </w:rPr>
        <w:t xml:space="preserve"> mix of representation </w:t>
      </w:r>
      <w:r w:rsidR="004B29B5">
        <w:rPr>
          <w:rFonts w:ascii="Arial" w:hAnsi="Arial" w:cs="Arial"/>
          <w:sz w:val="24"/>
          <w:szCs w:val="24"/>
        </w:rPr>
        <w:t>from</w:t>
      </w:r>
      <w:r w:rsidR="00636E46" w:rsidRPr="006E6FC2">
        <w:rPr>
          <w:rFonts w:ascii="Arial" w:hAnsi="Arial" w:cs="Arial"/>
          <w:sz w:val="24"/>
          <w:szCs w:val="24"/>
        </w:rPr>
        <w:t xml:space="preserve"> different stakeholders </w:t>
      </w:r>
      <w:r w:rsidR="004B29B5">
        <w:rPr>
          <w:rFonts w:ascii="Arial" w:hAnsi="Arial" w:cs="Arial"/>
          <w:sz w:val="24"/>
          <w:szCs w:val="24"/>
        </w:rPr>
        <w:t xml:space="preserve">groups </w:t>
      </w:r>
      <w:r w:rsidR="00161374">
        <w:rPr>
          <w:rFonts w:ascii="Arial" w:hAnsi="Arial" w:cs="Arial"/>
          <w:sz w:val="24"/>
          <w:szCs w:val="24"/>
        </w:rPr>
        <w:t>including</w:t>
      </w:r>
      <w:r w:rsidR="00636E46" w:rsidRPr="006E6FC2">
        <w:rPr>
          <w:rFonts w:ascii="Arial" w:hAnsi="Arial" w:cs="Arial"/>
          <w:sz w:val="24"/>
          <w:szCs w:val="24"/>
        </w:rPr>
        <w:t xml:space="preserve"> </w:t>
      </w:r>
      <w:r w:rsidR="00636E46">
        <w:rPr>
          <w:rFonts w:ascii="Arial" w:hAnsi="Arial" w:cs="Arial"/>
          <w:sz w:val="24"/>
          <w:szCs w:val="24"/>
        </w:rPr>
        <w:t xml:space="preserve">various </w:t>
      </w:r>
      <w:r w:rsidR="00636E46" w:rsidRPr="006E6FC2">
        <w:rPr>
          <w:rFonts w:ascii="Arial" w:hAnsi="Arial" w:cs="Arial"/>
          <w:sz w:val="24"/>
          <w:szCs w:val="24"/>
        </w:rPr>
        <w:t xml:space="preserve">experts in their fields </w:t>
      </w:r>
      <w:r w:rsidR="004761D2">
        <w:rPr>
          <w:rFonts w:ascii="Arial" w:hAnsi="Arial" w:cs="Arial"/>
          <w:sz w:val="24"/>
          <w:szCs w:val="24"/>
        </w:rPr>
        <w:t xml:space="preserve">such as </w:t>
      </w:r>
      <w:r w:rsidR="00636E46" w:rsidRPr="006E6FC2">
        <w:rPr>
          <w:rFonts w:ascii="Arial" w:hAnsi="Arial" w:cs="Arial"/>
          <w:sz w:val="24"/>
          <w:szCs w:val="24"/>
        </w:rPr>
        <w:t xml:space="preserve">procurement, finance and Information </w:t>
      </w:r>
      <w:r w:rsidR="00E2797B">
        <w:rPr>
          <w:rFonts w:ascii="Arial" w:hAnsi="Arial" w:cs="Arial"/>
          <w:sz w:val="24"/>
          <w:szCs w:val="24"/>
        </w:rPr>
        <w:t>G</w:t>
      </w:r>
      <w:r w:rsidR="00636E46" w:rsidRPr="006E6FC2">
        <w:rPr>
          <w:rFonts w:ascii="Arial" w:hAnsi="Arial" w:cs="Arial"/>
          <w:sz w:val="24"/>
          <w:szCs w:val="24"/>
        </w:rPr>
        <w:t>overnance.</w:t>
      </w:r>
      <w:r w:rsidR="00A01737">
        <w:rPr>
          <w:rFonts w:ascii="Arial" w:hAnsi="Arial" w:cs="Arial"/>
          <w:sz w:val="24"/>
          <w:szCs w:val="24"/>
        </w:rPr>
        <w:t xml:space="preserve">  It may also be necessary to </w:t>
      </w:r>
      <w:r w:rsidR="00457305">
        <w:rPr>
          <w:rFonts w:ascii="Arial" w:hAnsi="Arial" w:cs="Arial"/>
          <w:sz w:val="24"/>
          <w:szCs w:val="24"/>
        </w:rPr>
        <w:t>involve the Home Office and Disclosure and Barring Service (DBS)</w:t>
      </w:r>
      <w:r w:rsidR="00250EAD">
        <w:rPr>
          <w:rFonts w:ascii="Arial" w:hAnsi="Arial" w:cs="Arial"/>
          <w:sz w:val="24"/>
          <w:szCs w:val="24"/>
        </w:rPr>
        <w:t xml:space="preserve"> </w:t>
      </w:r>
      <w:r w:rsidR="004761D2">
        <w:rPr>
          <w:rFonts w:ascii="Arial" w:hAnsi="Arial" w:cs="Arial"/>
          <w:sz w:val="24"/>
          <w:szCs w:val="24"/>
        </w:rPr>
        <w:t>where</w:t>
      </w:r>
      <w:r w:rsidR="00250EAD">
        <w:rPr>
          <w:rFonts w:ascii="Arial" w:hAnsi="Arial" w:cs="Arial"/>
          <w:sz w:val="24"/>
          <w:szCs w:val="24"/>
        </w:rPr>
        <w:t xml:space="preserve"> there are specific concerns or areas of uncertainty in the guidelines.</w:t>
      </w:r>
    </w:p>
    <w:p w14:paraId="23189E0B" w14:textId="455E60CE" w:rsidR="00636E46" w:rsidRDefault="00636E46" w:rsidP="00636E46">
      <w:pPr>
        <w:ind w:left="-567" w:right="-613"/>
        <w:rPr>
          <w:rFonts w:ascii="Arial" w:hAnsi="Arial" w:cs="Arial"/>
          <w:sz w:val="24"/>
          <w:szCs w:val="24"/>
        </w:rPr>
      </w:pPr>
      <w:r>
        <w:rPr>
          <w:rFonts w:ascii="Arial" w:hAnsi="Arial" w:cs="Arial"/>
          <w:sz w:val="24"/>
          <w:szCs w:val="24"/>
        </w:rPr>
        <w:t xml:space="preserve"> The members of the group</w:t>
      </w:r>
      <w:r w:rsidR="00D81AED">
        <w:rPr>
          <w:rFonts w:ascii="Arial" w:hAnsi="Arial" w:cs="Arial"/>
          <w:sz w:val="24"/>
          <w:szCs w:val="24"/>
        </w:rPr>
        <w:t xml:space="preserve"> would be</w:t>
      </w:r>
      <w:r>
        <w:rPr>
          <w:rFonts w:ascii="Arial" w:hAnsi="Arial" w:cs="Arial"/>
          <w:sz w:val="24"/>
          <w:szCs w:val="24"/>
        </w:rPr>
        <w:t>:</w:t>
      </w:r>
    </w:p>
    <w:p w14:paraId="0273CD43" w14:textId="7C227107" w:rsidR="00636E46" w:rsidRDefault="004761D2" w:rsidP="00636E46">
      <w:pPr>
        <w:pStyle w:val="ListParagraph"/>
        <w:numPr>
          <w:ilvl w:val="0"/>
          <w:numId w:val="30"/>
        </w:numPr>
        <w:ind w:left="709" w:right="-613"/>
        <w:rPr>
          <w:rFonts w:ascii="Arial" w:hAnsi="Arial" w:cs="Arial"/>
          <w:sz w:val="24"/>
          <w:szCs w:val="24"/>
        </w:rPr>
      </w:pPr>
      <w:r>
        <w:rPr>
          <w:rFonts w:ascii="Arial" w:hAnsi="Arial" w:cs="Arial"/>
          <w:sz w:val="24"/>
          <w:szCs w:val="24"/>
        </w:rPr>
        <w:t>M</w:t>
      </w:r>
      <w:r w:rsidR="00636E46" w:rsidRPr="007C054F">
        <w:rPr>
          <w:rFonts w:ascii="Arial" w:hAnsi="Arial" w:cs="Arial"/>
          <w:sz w:val="24"/>
          <w:szCs w:val="24"/>
        </w:rPr>
        <w:t>embers of the recruitment team</w:t>
      </w:r>
      <w:r w:rsidR="00636E46">
        <w:rPr>
          <w:rFonts w:ascii="Arial" w:hAnsi="Arial" w:cs="Arial"/>
          <w:sz w:val="24"/>
          <w:szCs w:val="24"/>
        </w:rPr>
        <w:t>.</w:t>
      </w:r>
    </w:p>
    <w:p w14:paraId="2F963ED6" w14:textId="36EC1952" w:rsidR="00636E46" w:rsidRDefault="004761D2" w:rsidP="00636E46">
      <w:pPr>
        <w:pStyle w:val="ListParagraph"/>
        <w:numPr>
          <w:ilvl w:val="0"/>
          <w:numId w:val="30"/>
        </w:numPr>
        <w:ind w:left="709" w:right="-613"/>
        <w:rPr>
          <w:rFonts w:ascii="Arial" w:hAnsi="Arial" w:cs="Arial"/>
          <w:sz w:val="24"/>
          <w:szCs w:val="24"/>
        </w:rPr>
      </w:pPr>
      <w:r>
        <w:rPr>
          <w:rFonts w:ascii="Arial" w:hAnsi="Arial" w:cs="Arial"/>
          <w:sz w:val="24"/>
          <w:szCs w:val="24"/>
        </w:rPr>
        <w:t>Applicants</w:t>
      </w:r>
      <w:r w:rsidR="00636E46" w:rsidRPr="007C054F">
        <w:rPr>
          <w:rFonts w:ascii="Arial" w:hAnsi="Arial" w:cs="Arial"/>
          <w:sz w:val="24"/>
          <w:szCs w:val="24"/>
        </w:rPr>
        <w:t xml:space="preserve"> who have recently been employed</w:t>
      </w:r>
      <w:r w:rsidR="00636E46">
        <w:rPr>
          <w:rFonts w:ascii="Arial" w:hAnsi="Arial" w:cs="Arial"/>
          <w:sz w:val="24"/>
          <w:szCs w:val="24"/>
        </w:rPr>
        <w:t>.</w:t>
      </w:r>
      <w:r w:rsidR="00636E46" w:rsidRPr="007C054F">
        <w:rPr>
          <w:rFonts w:ascii="Arial" w:hAnsi="Arial" w:cs="Arial"/>
          <w:sz w:val="24"/>
          <w:szCs w:val="24"/>
        </w:rPr>
        <w:t xml:space="preserve"> </w:t>
      </w:r>
    </w:p>
    <w:p w14:paraId="31F553C3" w14:textId="77777777" w:rsidR="00636E46" w:rsidRDefault="00636E46" w:rsidP="00636E46">
      <w:pPr>
        <w:pStyle w:val="ListParagraph"/>
        <w:numPr>
          <w:ilvl w:val="0"/>
          <w:numId w:val="30"/>
        </w:numPr>
        <w:ind w:left="709" w:right="-613"/>
        <w:rPr>
          <w:rFonts w:ascii="Arial" w:hAnsi="Arial" w:cs="Arial"/>
          <w:sz w:val="24"/>
          <w:szCs w:val="24"/>
        </w:rPr>
      </w:pPr>
      <w:r w:rsidRPr="007C054F">
        <w:rPr>
          <w:rFonts w:ascii="Arial" w:hAnsi="Arial" w:cs="Arial"/>
          <w:sz w:val="24"/>
          <w:szCs w:val="24"/>
        </w:rPr>
        <w:t>Information Governance</w:t>
      </w:r>
      <w:r>
        <w:rPr>
          <w:rFonts w:ascii="Arial" w:hAnsi="Arial" w:cs="Arial"/>
          <w:sz w:val="24"/>
          <w:szCs w:val="24"/>
        </w:rPr>
        <w:t>.</w:t>
      </w:r>
      <w:r w:rsidRPr="007C054F">
        <w:rPr>
          <w:rFonts w:ascii="Arial" w:hAnsi="Arial" w:cs="Arial"/>
          <w:sz w:val="24"/>
          <w:szCs w:val="24"/>
        </w:rPr>
        <w:t xml:space="preserve"> </w:t>
      </w:r>
    </w:p>
    <w:p w14:paraId="2B9B3D47" w14:textId="77777777" w:rsidR="00636E46" w:rsidRDefault="00636E46" w:rsidP="00636E46">
      <w:pPr>
        <w:pStyle w:val="ListParagraph"/>
        <w:numPr>
          <w:ilvl w:val="0"/>
          <w:numId w:val="30"/>
        </w:numPr>
        <w:ind w:left="709" w:right="-613"/>
        <w:rPr>
          <w:rFonts w:ascii="Arial" w:hAnsi="Arial" w:cs="Arial"/>
          <w:sz w:val="24"/>
          <w:szCs w:val="24"/>
        </w:rPr>
      </w:pPr>
      <w:r w:rsidRPr="007C054F">
        <w:rPr>
          <w:rFonts w:ascii="Arial" w:hAnsi="Arial" w:cs="Arial"/>
          <w:sz w:val="24"/>
          <w:szCs w:val="24"/>
        </w:rPr>
        <w:t>Finance</w:t>
      </w:r>
      <w:r>
        <w:rPr>
          <w:rFonts w:ascii="Arial" w:hAnsi="Arial" w:cs="Arial"/>
          <w:sz w:val="24"/>
          <w:szCs w:val="24"/>
        </w:rPr>
        <w:t>.</w:t>
      </w:r>
    </w:p>
    <w:p w14:paraId="7D8A93AC" w14:textId="77777777" w:rsidR="00636E46" w:rsidRDefault="00636E46" w:rsidP="00636E46">
      <w:pPr>
        <w:pStyle w:val="ListParagraph"/>
        <w:numPr>
          <w:ilvl w:val="0"/>
          <w:numId w:val="30"/>
        </w:numPr>
        <w:ind w:left="709" w:right="-613"/>
        <w:rPr>
          <w:rFonts w:ascii="Arial" w:hAnsi="Arial" w:cs="Arial"/>
          <w:sz w:val="24"/>
          <w:szCs w:val="24"/>
        </w:rPr>
      </w:pPr>
      <w:r w:rsidRPr="007C054F">
        <w:rPr>
          <w:rFonts w:ascii="Arial" w:hAnsi="Arial" w:cs="Arial"/>
          <w:sz w:val="24"/>
          <w:szCs w:val="24"/>
        </w:rPr>
        <w:t>Business Systems representation</w:t>
      </w:r>
      <w:r>
        <w:rPr>
          <w:rFonts w:ascii="Arial" w:hAnsi="Arial" w:cs="Arial"/>
          <w:sz w:val="24"/>
          <w:szCs w:val="24"/>
        </w:rPr>
        <w:t>.</w:t>
      </w:r>
      <w:r w:rsidRPr="007C054F">
        <w:rPr>
          <w:rFonts w:ascii="Arial" w:hAnsi="Arial" w:cs="Arial"/>
          <w:sz w:val="24"/>
          <w:szCs w:val="24"/>
        </w:rPr>
        <w:t xml:space="preserve">  </w:t>
      </w:r>
    </w:p>
    <w:p w14:paraId="4850273E" w14:textId="1CF7E248" w:rsidR="00636E46" w:rsidRDefault="00636E46" w:rsidP="00636E46">
      <w:pPr>
        <w:pStyle w:val="ListParagraph"/>
        <w:numPr>
          <w:ilvl w:val="0"/>
          <w:numId w:val="30"/>
        </w:numPr>
        <w:ind w:left="709" w:right="-613"/>
        <w:rPr>
          <w:rFonts w:ascii="Arial" w:hAnsi="Arial" w:cs="Arial"/>
          <w:sz w:val="24"/>
          <w:szCs w:val="24"/>
        </w:rPr>
      </w:pPr>
      <w:r w:rsidRPr="007C054F">
        <w:rPr>
          <w:rFonts w:ascii="Arial" w:hAnsi="Arial" w:cs="Arial"/>
          <w:sz w:val="24"/>
          <w:szCs w:val="24"/>
        </w:rPr>
        <w:t>Procurement</w:t>
      </w:r>
      <w:r w:rsidR="00873E44">
        <w:rPr>
          <w:rFonts w:ascii="Arial" w:hAnsi="Arial" w:cs="Arial"/>
          <w:sz w:val="24"/>
          <w:szCs w:val="24"/>
        </w:rPr>
        <w:t>.</w:t>
      </w:r>
    </w:p>
    <w:p w14:paraId="45FE55CE" w14:textId="6CB0B59A" w:rsidR="00636E46" w:rsidRDefault="00636E46" w:rsidP="00636E46">
      <w:pPr>
        <w:pStyle w:val="ListParagraph"/>
        <w:numPr>
          <w:ilvl w:val="0"/>
          <w:numId w:val="30"/>
        </w:numPr>
        <w:ind w:left="709" w:right="-613"/>
        <w:rPr>
          <w:rFonts w:ascii="Arial" w:hAnsi="Arial" w:cs="Arial"/>
          <w:sz w:val="24"/>
          <w:szCs w:val="24"/>
        </w:rPr>
      </w:pPr>
      <w:r w:rsidRPr="007C054F">
        <w:rPr>
          <w:rFonts w:ascii="Arial" w:hAnsi="Arial" w:cs="Arial"/>
          <w:sz w:val="24"/>
          <w:szCs w:val="24"/>
        </w:rPr>
        <w:t xml:space="preserve">Project </w:t>
      </w:r>
      <w:r>
        <w:rPr>
          <w:rFonts w:ascii="Arial" w:hAnsi="Arial" w:cs="Arial"/>
          <w:sz w:val="24"/>
          <w:szCs w:val="24"/>
        </w:rPr>
        <w:t>Team</w:t>
      </w:r>
      <w:r w:rsidR="00873E44">
        <w:rPr>
          <w:rFonts w:ascii="Arial" w:hAnsi="Arial" w:cs="Arial"/>
          <w:sz w:val="24"/>
          <w:szCs w:val="24"/>
        </w:rPr>
        <w:t>.</w:t>
      </w:r>
    </w:p>
    <w:p w14:paraId="492EA956" w14:textId="5233BFCB" w:rsidR="00636E46" w:rsidRDefault="00636E46" w:rsidP="00636E46">
      <w:pPr>
        <w:pStyle w:val="ListParagraph"/>
        <w:numPr>
          <w:ilvl w:val="0"/>
          <w:numId w:val="30"/>
        </w:numPr>
        <w:ind w:left="709" w:right="-613"/>
        <w:rPr>
          <w:rFonts w:ascii="Arial" w:hAnsi="Arial" w:cs="Arial"/>
          <w:sz w:val="24"/>
          <w:szCs w:val="24"/>
        </w:rPr>
      </w:pPr>
      <w:r w:rsidRPr="007C054F">
        <w:rPr>
          <w:rFonts w:ascii="Arial" w:hAnsi="Arial" w:cs="Arial"/>
          <w:sz w:val="24"/>
          <w:szCs w:val="24"/>
        </w:rPr>
        <w:t>Service provider</w:t>
      </w:r>
      <w:r>
        <w:rPr>
          <w:rFonts w:ascii="Arial" w:hAnsi="Arial" w:cs="Arial"/>
          <w:sz w:val="24"/>
          <w:szCs w:val="24"/>
        </w:rPr>
        <w:t xml:space="preserve"> of the IDV technology</w:t>
      </w:r>
      <w:r w:rsidR="00873E44">
        <w:rPr>
          <w:rFonts w:ascii="Arial" w:hAnsi="Arial" w:cs="Arial"/>
          <w:sz w:val="24"/>
          <w:szCs w:val="24"/>
        </w:rPr>
        <w:t>.</w:t>
      </w:r>
    </w:p>
    <w:p w14:paraId="077D354D" w14:textId="49FE4089" w:rsidR="00873E44" w:rsidRDefault="00873E44" w:rsidP="00636E46">
      <w:pPr>
        <w:pStyle w:val="ListParagraph"/>
        <w:numPr>
          <w:ilvl w:val="0"/>
          <w:numId w:val="30"/>
        </w:numPr>
        <w:ind w:left="709" w:right="-613"/>
        <w:rPr>
          <w:rFonts w:ascii="Arial" w:hAnsi="Arial" w:cs="Arial"/>
          <w:sz w:val="24"/>
          <w:szCs w:val="24"/>
        </w:rPr>
      </w:pPr>
      <w:r w:rsidRPr="00873E44">
        <w:rPr>
          <w:rFonts w:ascii="Arial" w:hAnsi="Arial" w:cs="Arial"/>
          <w:sz w:val="24"/>
          <w:szCs w:val="24"/>
        </w:rPr>
        <w:t>Home Office and D</w:t>
      </w:r>
      <w:r w:rsidR="00457305">
        <w:rPr>
          <w:rFonts w:ascii="Arial" w:hAnsi="Arial" w:cs="Arial"/>
          <w:sz w:val="24"/>
          <w:szCs w:val="24"/>
        </w:rPr>
        <w:t>BS</w:t>
      </w:r>
      <w:r>
        <w:rPr>
          <w:rFonts w:ascii="Arial" w:hAnsi="Arial" w:cs="Arial"/>
          <w:sz w:val="24"/>
          <w:szCs w:val="24"/>
        </w:rPr>
        <w:t>.</w:t>
      </w:r>
    </w:p>
    <w:p w14:paraId="261C6851" w14:textId="77777777" w:rsidR="00636E46" w:rsidRDefault="00636E46" w:rsidP="00636E46">
      <w:pPr>
        <w:pStyle w:val="ListParagraph"/>
        <w:numPr>
          <w:ilvl w:val="0"/>
          <w:numId w:val="30"/>
        </w:numPr>
        <w:ind w:left="709" w:right="-613"/>
        <w:rPr>
          <w:rFonts w:ascii="Arial" w:hAnsi="Arial" w:cs="Arial"/>
          <w:sz w:val="24"/>
          <w:szCs w:val="24"/>
        </w:rPr>
      </w:pPr>
      <w:r w:rsidRPr="00636E46">
        <w:rPr>
          <w:rFonts w:ascii="Arial" w:hAnsi="Arial" w:cs="Arial"/>
          <w:sz w:val="24"/>
          <w:szCs w:val="24"/>
        </w:rPr>
        <w:t>Senior Responsible Owner (SRO) for the project.</w:t>
      </w:r>
    </w:p>
    <w:p w14:paraId="09FFFDFA" w14:textId="6E5DF8BD" w:rsidR="00636E46" w:rsidRPr="00636E46" w:rsidRDefault="00636E46" w:rsidP="00636E46">
      <w:pPr>
        <w:pStyle w:val="ListParagraph"/>
        <w:numPr>
          <w:ilvl w:val="0"/>
          <w:numId w:val="30"/>
        </w:numPr>
        <w:ind w:left="709" w:right="-613"/>
        <w:rPr>
          <w:rFonts w:ascii="Arial" w:hAnsi="Arial" w:cs="Arial"/>
          <w:sz w:val="24"/>
          <w:szCs w:val="24"/>
        </w:rPr>
      </w:pPr>
      <w:r w:rsidRPr="00636E46">
        <w:rPr>
          <w:rFonts w:ascii="Arial" w:hAnsi="Arial" w:cs="Arial"/>
          <w:sz w:val="24"/>
          <w:szCs w:val="24"/>
        </w:rPr>
        <w:t>People and Organisational Development representation.</w:t>
      </w:r>
    </w:p>
    <w:p w14:paraId="4739CBBF" w14:textId="3AC273DD" w:rsidR="00734558" w:rsidRDefault="00A0698E" w:rsidP="0040264B">
      <w:pPr>
        <w:ind w:left="-567" w:right="-613"/>
        <w:rPr>
          <w:rFonts w:ascii="Arial" w:hAnsi="Arial" w:cs="Arial"/>
          <w:sz w:val="24"/>
          <w:szCs w:val="24"/>
        </w:rPr>
      </w:pPr>
      <w:r>
        <w:rPr>
          <w:rFonts w:ascii="Arial" w:hAnsi="Arial" w:cs="Arial"/>
          <w:sz w:val="24"/>
          <w:szCs w:val="24"/>
        </w:rPr>
        <w:lastRenderedPageBreak/>
        <w:t>I feel that t</w:t>
      </w:r>
      <w:r w:rsidR="000B4726" w:rsidRPr="00497596">
        <w:rPr>
          <w:rFonts w:ascii="Arial" w:hAnsi="Arial" w:cs="Arial"/>
          <w:sz w:val="24"/>
          <w:szCs w:val="24"/>
        </w:rPr>
        <w:t xml:space="preserve">he importance of engagement with the right stakeholders </w:t>
      </w:r>
      <w:r>
        <w:rPr>
          <w:rFonts w:ascii="Arial" w:hAnsi="Arial" w:cs="Arial"/>
          <w:sz w:val="24"/>
          <w:szCs w:val="24"/>
        </w:rPr>
        <w:t>cannot</w:t>
      </w:r>
      <w:r w:rsidR="003C7B38">
        <w:rPr>
          <w:rFonts w:ascii="Arial" w:hAnsi="Arial" w:cs="Arial"/>
          <w:sz w:val="24"/>
          <w:szCs w:val="24"/>
        </w:rPr>
        <w:t xml:space="preserve"> be</w:t>
      </w:r>
      <w:r w:rsidR="000B4726" w:rsidRPr="00497596">
        <w:rPr>
          <w:rFonts w:ascii="Arial" w:hAnsi="Arial" w:cs="Arial"/>
          <w:sz w:val="24"/>
          <w:szCs w:val="24"/>
        </w:rPr>
        <w:t xml:space="preserve"> underestimated </w:t>
      </w:r>
      <w:r w:rsidR="00F56185">
        <w:rPr>
          <w:rFonts w:ascii="Arial" w:hAnsi="Arial" w:cs="Arial"/>
          <w:sz w:val="24"/>
          <w:szCs w:val="24"/>
        </w:rPr>
        <w:t>and in particular to involve</w:t>
      </w:r>
      <w:r w:rsidR="000B4726" w:rsidRPr="00497596">
        <w:rPr>
          <w:rFonts w:ascii="Arial" w:hAnsi="Arial" w:cs="Arial"/>
          <w:sz w:val="24"/>
          <w:szCs w:val="24"/>
        </w:rPr>
        <w:t xml:space="preserve"> the employees who </w:t>
      </w:r>
      <w:r w:rsidR="00EC2F24" w:rsidRPr="00497596">
        <w:rPr>
          <w:rFonts w:ascii="Arial" w:hAnsi="Arial" w:cs="Arial"/>
          <w:sz w:val="24"/>
          <w:szCs w:val="24"/>
        </w:rPr>
        <w:t>will be using the IDV technology as these are the experts in the proces</w:t>
      </w:r>
      <w:r w:rsidR="00C53C4B" w:rsidRPr="00497596">
        <w:rPr>
          <w:rFonts w:ascii="Arial" w:hAnsi="Arial" w:cs="Arial"/>
          <w:sz w:val="24"/>
          <w:szCs w:val="24"/>
        </w:rPr>
        <w:t>s of pre-employment checks</w:t>
      </w:r>
      <w:r w:rsidR="00EC2241">
        <w:rPr>
          <w:rFonts w:ascii="Arial" w:hAnsi="Arial" w:cs="Arial"/>
          <w:sz w:val="24"/>
          <w:szCs w:val="24"/>
        </w:rPr>
        <w:t xml:space="preserve"> and is </w:t>
      </w:r>
      <w:r w:rsidR="00683BB2">
        <w:rPr>
          <w:rFonts w:ascii="Arial" w:hAnsi="Arial" w:cs="Arial"/>
          <w:sz w:val="24"/>
          <w:szCs w:val="24"/>
        </w:rPr>
        <w:t>vital</w:t>
      </w:r>
      <w:r w:rsidR="00EC2241">
        <w:rPr>
          <w:rFonts w:ascii="Arial" w:hAnsi="Arial" w:cs="Arial"/>
          <w:sz w:val="24"/>
          <w:szCs w:val="24"/>
        </w:rPr>
        <w:t xml:space="preserve"> to have </w:t>
      </w:r>
      <w:r w:rsidR="00683BB2">
        <w:rPr>
          <w:rFonts w:ascii="Arial" w:hAnsi="Arial" w:cs="Arial"/>
          <w:sz w:val="24"/>
          <w:szCs w:val="24"/>
        </w:rPr>
        <w:t>these staff onboard when implementing any changes.</w:t>
      </w:r>
      <w:r w:rsidR="00C53C4B" w:rsidRPr="00497596">
        <w:rPr>
          <w:rFonts w:ascii="Arial" w:hAnsi="Arial" w:cs="Arial"/>
          <w:sz w:val="24"/>
          <w:szCs w:val="24"/>
        </w:rPr>
        <w:t xml:space="preserve">  </w:t>
      </w:r>
      <w:r w:rsidR="00F56185">
        <w:rPr>
          <w:rFonts w:ascii="Arial" w:hAnsi="Arial" w:cs="Arial"/>
          <w:sz w:val="24"/>
          <w:szCs w:val="24"/>
        </w:rPr>
        <w:t>Based on previous experience</w:t>
      </w:r>
      <w:r w:rsidR="006F35BC">
        <w:rPr>
          <w:rFonts w:ascii="Arial" w:hAnsi="Arial" w:cs="Arial"/>
          <w:sz w:val="24"/>
          <w:szCs w:val="24"/>
        </w:rPr>
        <w:t xml:space="preserve"> </w:t>
      </w:r>
      <w:r w:rsidR="00C53C4B" w:rsidRPr="00497596">
        <w:rPr>
          <w:rFonts w:ascii="Arial" w:hAnsi="Arial" w:cs="Arial"/>
          <w:sz w:val="24"/>
          <w:szCs w:val="24"/>
        </w:rPr>
        <w:t xml:space="preserve">I have also found that using a </w:t>
      </w:r>
      <w:r w:rsidR="00935208" w:rsidRPr="00497596">
        <w:rPr>
          <w:rFonts w:ascii="Arial" w:hAnsi="Arial" w:cs="Arial"/>
          <w:sz w:val="24"/>
          <w:szCs w:val="24"/>
        </w:rPr>
        <w:t>bottom-up</w:t>
      </w:r>
      <w:r w:rsidR="0093282E" w:rsidRPr="00497596">
        <w:rPr>
          <w:rFonts w:ascii="Arial" w:hAnsi="Arial" w:cs="Arial"/>
          <w:sz w:val="24"/>
          <w:szCs w:val="24"/>
        </w:rPr>
        <w:t xml:space="preserve"> approach empowers the</w:t>
      </w:r>
      <w:r w:rsidR="003F70AD">
        <w:rPr>
          <w:rFonts w:ascii="Arial" w:hAnsi="Arial" w:cs="Arial"/>
          <w:sz w:val="24"/>
          <w:szCs w:val="24"/>
        </w:rPr>
        <w:t>se</w:t>
      </w:r>
      <w:r w:rsidR="0093282E" w:rsidRPr="00497596">
        <w:rPr>
          <w:rFonts w:ascii="Arial" w:hAnsi="Arial" w:cs="Arial"/>
          <w:sz w:val="24"/>
          <w:szCs w:val="24"/>
        </w:rPr>
        <w:t xml:space="preserve"> employees to be open and transparent </w:t>
      </w:r>
      <w:r w:rsidR="007C72E6" w:rsidRPr="00497596">
        <w:rPr>
          <w:rFonts w:ascii="Arial" w:hAnsi="Arial" w:cs="Arial"/>
          <w:sz w:val="24"/>
          <w:szCs w:val="24"/>
        </w:rPr>
        <w:t xml:space="preserve">when discussing </w:t>
      </w:r>
      <w:r w:rsidR="004D2A52">
        <w:rPr>
          <w:rFonts w:ascii="Arial" w:hAnsi="Arial" w:cs="Arial"/>
          <w:sz w:val="24"/>
          <w:szCs w:val="24"/>
        </w:rPr>
        <w:t xml:space="preserve">the </w:t>
      </w:r>
      <w:r w:rsidR="00EC2241">
        <w:rPr>
          <w:rFonts w:ascii="Arial" w:hAnsi="Arial" w:cs="Arial"/>
          <w:sz w:val="24"/>
          <w:szCs w:val="24"/>
        </w:rPr>
        <w:t>process</w:t>
      </w:r>
      <w:r w:rsidR="006F35BC">
        <w:rPr>
          <w:rFonts w:ascii="Arial" w:hAnsi="Arial" w:cs="Arial"/>
          <w:sz w:val="24"/>
          <w:szCs w:val="24"/>
        </w:rPr>
        <w:t>es</w:t>
      </w:r>
      <w:r w:rsidR="003F70AD">
        <w:rPr>
          <w:rFonts w:ascii="Arial" w:hAnsi="Arial" w:cs="Arial"/>
          <w:sz w:val="24"/>
          <w:szCs w:val="24"/>
        </w:rPr>
        <w:t xml:space="preserve"> that they go through on a daily basis</w:t>
      </w:r>
      <w:r w:rsidR="00EC2241">
        <w:rPr>
          <w:rFonts w:ascii="Arial" w:hAnsi="Arial" w:cs="Arial"/>
          <w:sz w:val="24"/>
          <w:szCs w:val="24"/>
        </w:rPr>
        <w:t>.</w:t>
      </w:r>
      <w:r w:rsidR="00395158">
        <w:rPr>
          <w:rFonts w:ascii="Arial" w:hAnsi="Arial" w:cs="Arial"/>
          <w:sz w:val="24"/>
          <w:szCs w:val="24"/>
        </w:rPr>
        <w:t xml:space="preserve">  </w:t>
      </w:r>
    </w:p>
    <w:p w14:paraId="50F03661" w14:textId="5BFFCBA8" w:rsidR="004A5C25" w:rsidRPr="00497596" w:rsidRDefault="00395158" w:rsidP="0040264B">
      <w:pPr>
        <w:ind w:left="-567" w:right="-613"/>
        <w:rPr>
          <w:rFonts w:ascii="Arial" w:hAnsi="Arial" w:cs="Arial"/>
          <w:sz w:val="24"/>
          <w:szCs w:val="24"/>
        </w:rPr>
      </w:pPr>
      <w:r>
        <w:rPr>
          <w:rFonts w:ascii="Arial" w:hAnsi="Arial" w:cs="Arial"/>
          <w:sz w:val="24"/>
          <w:szCs w:val="24"/>
        </w:rPr>
        <w:t xml:space="preserve">Even though I </w:t>
      </w:r>
      <w:r w:rsidR="008B4F93">
        <w:rPr>
          <w:rFonts w:ascii="Arial" w:hAnsi="Arial" w:cs="Arial"/>
          <w:sz w:val="24"/>
          <w:szCs w:val="24"/>
        </w:rPr>
        <w:t>adopted</w:t>
      </w:r>
      <w:r>
        <w:rPr>
          <w:rFonts w:ascii="Arial" w:hAnsi="Arial" w:cs="Arial"/>
          <w:sz w:val="24"/>
          <w:szCs w:val="24"/>
        </w:rPr>
        <w:t xml:space="preserve"> a </w:t>
      </w:r>
      <w:r w:rsidR="007E74B1">
        <w:rPr>
          <w:rFonts w:ascii="Arial" w:hAnsi="Arial" w:cs="Arial"/>
          <w:sz w:val="24"/>
          <w:szCs w:val="24"/>
        </w:rPr>
        <w:t>bottom-up</w:t>
      </w:r>
      <w:r>
        <w:rPr>
          <w:rFonts w:ascii="Arial" w:hAnsi="Arial" w:cs="Arial"/>
          <w:sz w:val="24"/>
          <w:szCs w:val="24"/>
        </w:rPr>
        <w:t xml:space="preserve"> approach </w:t>
      </w:r>
      <w:r w:rsidR="008B4F93">
        <w:rPr>
          <w:rFonts w:ascii="Arial" w:hAnsi="Arial" w:cs="Arial"/>
          <w:sz w:val="24"/>
          <w:szCs w:val="24"/>
        </w:rPr>
        <w:t xml:space="preserve">I understood that </w:t>
      </w:r>
      <w:r>
        <w:rPr>
          <w:rFonts w:ascii="Arial" w:hAnsi="Arial" w:cs="Arial"/>
          <w:sz w:val="24"/>
          <w:szCs w:val="24"/>
        </w:rPr>
        <w:t xml:space="preserve">gaining the Senior Leadership Group buy-in was </w:t>
      </w:r>
      <w:r w:rsidR="00734558">
        <w:rPr>
          <w:rFonts w:ascii="Arial" w:hAnsi="Arial" w:cs="Arial"/>
          <w:sz w:val="24"/>
          <w:szCs w:val="24"/>
        </w:rPr>
        <w:t xml:space="preserve">also crucial </w:t>
      </w:r>
      <w:r w:rsidR="008B4F93">
        <w:rPr>
          <w:rFonts w:ascii="Arial" w:hAnsi="Arial" w:cs="Arial"/>
          <w:sz w:val="24"/>
          <w:szCs w:val="24"/>
        </w:rPr>
        <w:t>and this was achieved through</w:t>
      </w:r>
      <w:r>
        <w:rPr>
          <w:rFonts w:ascii="Arial" w:hAnsi="Arial" w:cs="Arial"/>
          <w:sz w:val="24"/>
          <w:szCs w:val="24"/>
        </w:rPr>
        <w:t xml:space="preserve"> constant engagement </w:t>
      </w:r>
      <w:r w:rsidR="00604C1B">
        <w:rPr>
          <w:rFonts w:ascii="Arial" w:hAnsi="Arial" w:cs="Arial"/>
          <w:sz w:val="24"/>
          <w:szCs w:val="24"/>
        </w:rPr>
        <w:t>and provision of</w:t>
      </w:r>
      <w:r>
        <w:rPr>
          <w:rFonts w:ascii="Arial" w:hAnsi="Arial" w:cs="Arial"/>
          <w:sz w:val="24"/>
          <w:szCs w:val="24"/>
        </w:rPr>
        <w:t xml:space="preserve"> monthly update reports summarising </w:t>
      </w:r>
      <w:r w:rsidR="001271E4">
        <w:rPr>
          <w:rFonts w:ascii="Arial" w:hAnsi="Arial" w:cs="Arial"/>
          <w:sz w:val="24"/>
          <w:szCs w:val="24"/>
        </w:rPr>
        <w:t>the stakeholder groups</w:t>
      </w:r>
      <w:r w:rsidR="00B939AA">
        <w:rPr>
          <w:rFonts w:ascii="Arial" w:hAnsi="Arial" w:cs="Arial"/>
          <w:sz w:val="24"/>
          <w:szCs w:val="24"/>
        </w:rPr>
        <w:t xml:space="preserve"> priorities and next steps.</w:t>
      </w:r>
    </w:p>
    <w:p w14:paraId="0ABDA4C7" w14:textId="6BE0BE38" w:rsidR="000603D4" w:rsidRPr="000603D4" w:rsidRDefault="00D87EDF" w:rsidP="00CB3CFC">
      <w:pPr>
        <w:ind w:left="-567" w:right="-613"/>
        <w:rPr>
          <w:rFonts w:ascii="Arial" w:hAnsi="Arial" w:cs="Arial"/>
          <w:sz w:val="24"/>
          <w:szCs w:val="24"/>
        </w:rPr>
      </w:pPr>
      <w:r>
        <w:rPr>
          <w:rFonts w:ascii="Arial" w:hAnsi="Arial" w:cs="Arial"/>
          <w:sz w:val="24"/>
          <w:szCs w:val="24"/>
        </w:rPr>
        <w:t>To keep the stakeholder group</w:t>
      </w:r>
      <w:r w:rsidR="00276C28">
        <w:rPr>
          <w:rFonts w:ascii="Arial" w:hAnsi="Arial" w:cs="Arial"/>
          <w:sz w:val="24"/>
          <w:szCs w:val="24"/>
        </w:rPr>
        <w:t>s</w:t>
      </w:r>
      <w:r>
        <w:rPr>
          <w:rFonts w:ascii="Arial" w:hAnsi="Arial" w:cs="Arial"/>
          <w:sz w:val="24"/>
          <w:szCs w:val="24"/>
        </w:rPr>
        <w:t xml:space="preserve"> engaged in the process </w:t>
      </w:r>
      <w:r w:rsidR="000603D4" w:rsidRPr="000603D4">
        <w:rPr>
          <w:rFonts w:ascii="Arial" w:hAnsi="Arial" w:cs="Arial"/>
          <w:sz w:val="24"/>
          <w:szCs w:val="24"/>
        </w:rPr>
        <w:t xml:space="preserve">I also recognised that some individuals require more </w:t>
      </w:r>
      <w:r w:rsidR="00276C28">
        <w:rPr>
          <w:rFonts w:ascii="Arial" w:hAnsi="Arial" w:cs="Arial"/>
          <w:sz w:val="24"/>
          <w:szCs w:val="24"/>
        </w:rPr>
        <w:t xml:space="preserve">time and </w:t>
      </w:r>
      <w:r w:rsidR="000603D4" w:rsidRPr="000603D4">
        <w:rPr>
          <w:rFonts w:ascii="Arial" w:hAnsi="Arial" w:cs="Arial"/>
          <w:sz w:val="24"/>
          <w:szCs w:val="24"/>
        </w:rPr>
        <w:t xml:space="preserve">support </w:t>
      </w:r>
      <w:r w:rsidR="00276C28">
        <w:rPr>
          <w:rFonts w:ascii="Arial" w:hAnsi="Arial" w:cs="Arial"/>
          <w:sz w:val="24"/>
          <w:szCs w:val="24"/>
        </w:rPr>
        <w:t>to deliver</w:t>
      </w:r>
      <w:r w:rsidR="000603D4" w:rsidRPr="000603D4">
        <w:rPr>
          <w:rFonts w:ascii="Arial" w:hAnsi="Arial" w:cs="Arial"/>
          <w:sz w:val="24"/>
          <w:szCs w:val="24"/>
        </w:rPr>
        <w:t xml:space="preserve"> what is being asked of them so whilst a collective meeting makes good use of time it was sometimes necessary to pick up</w:t>
      </w:r>
      <w:r w:rsidR="00A80312">
        <w:rPr>
          <w:rFonts w:ascii="Arial" w:hAnsi="Arial" w:cs="Arial"/>
          <w:sz w:val="24"/>
          <w:szCs w:val="24"/>
        </w:rPr>
        <w:t xml:space="preserve"> certain </w:t>
      </w:r>
      <w:r w:rsidR="00935208">
        <w:rPr>
          <w:rFonts w:ascii="Arial" w:hAnsi="Arial" w:cs="Arial"/>
          <w:sz w:val="24"/>
          <w:szCs w:val="24"/>
        </w:rPr>
        <w:t xml:space="preserve">requirements </w:t>
      </w:r>
      <w:r w:rsidR="00935208" w:rsidRPr="000603D4">
        <w:rPr>
          <w:rFonts w:ascii="Arial" w:hAnsi="Arial" w:cs="Arial"/>
          <w:sz w:val="24"/>
          <w:szCs w:val="24"/>
        </w:rPr>
        <w:t>separately</w:t>
      </w:r>
      <w:r w:rsidR="000603D4" w:rsidRPr="000603D4">
        <w:rPr>
          <w:rFonts w:ascii="Arial" w:hAnsi="Arial" w:cs="Arial"/>
          <w:sz w:val="24"/>
          <w:szCs w:val="24"/>
        </w:rPr>
        <w:t xml:space="preserve"> with individuals</w:t>
      </w:r>
      <w:r w:rsidR="00D83632">
        <w:rPr>
          <w:rFonts w:ascii="Arial" w:hAnsi="Arial" w:cs="Arial"/>
          <w:sz w:val="24"/>
          <w:szCs w:val="24"/>
        </w:rPr>
        <w:t>.  This is particularly important</w:t>
      </w:r>
      <w:r w:rsidR="000603D4" w:rsidRPr="000603D4">
        <w:rPr>
          <w:rFonts w:ascii="Arial" w:hAnsi="Arial" w:cs="Arial"/>
          <w:sz w:val="24"/>
          <w:szCs w:val="24"/>
        </w:rPr>
        <w:t xml:space="preserve"> when asking specific interview questions as to avoid people’s answers influencing others</w:t>
      </w:r>
      <w:r w:rsidR="0045745A">
        <w:rPr>
          <w:rFonts w:ascii="Arial" w:hAnsi="Arial" w:cs="Arial"/>
          <w:sz w:val="24"/>
          <w:szCs w:val="24"/>
        </w:rPr>
        <w:t xml:space="preserve"> </w:t>
      </w:r>
      <w:r w:rsidR="00F70804">
        <w:rPr>
          <w:rFonts w:ascii="Arial" w:hAnsi="Arial" w:cs="Arial"/>
          <w:sz w:val="24"/>
          <w:szCs w:val="24"/>
        </w:rPr>
        <w:t>where groupthink can occur</w:t>
      </w:r>
      <w:r w:rsidR="00547A39">
        <w:rPr>
          <w:rFonts w:ascii="Arial" w:hAnsi="Arial" w:cs="Arial"/>
          <w:sz w:val="24"/>
          <w:szCs w:val="24"/>
        </w:rPr>
        <w:t xml:space="preserve"> where there is an overarching</w:t>
      </w:r>
      <w:r w:rsidR="00D314E1">
        <w:rPr>
          <w:rFonts w:ascii="Arial" w:hAnsi="Arial" w:cs="Arial"/>
          <w:sz w:val="24"/>
          <w:szCs w:val="24"/>
        </w:rPr>
        <w:t xml:space="preserve"> goal is to minimise conflict and strive for consensus, this also </w:t>
      </w:r>
      <w:r w:rsidR="0045745A">
        <w:rPr>
          <w:rFonts w:ascii="Arial" w:hAnsi="Arial" w:cs="Arial"/>
          <w:sz w:val="24"/>
          <w:szCs w:val="24"/>
        </w:rPr>
        <w:t>allow</w:t>
      </w:r>
      <w:r w:rsidR="00D314E1">
        <w:rPr>
          <w:rFonts w:ascii="Arial" w:hAnsi="Arial" w:cs="Arial"/>
          <w:sz w:val="24"/>
          <w:szCs w:val="24"/>
        </w:rPr>
        <w:t>s</w:t>
      </w:r>
      <w:r w:rsidR="0045745A">
        <w:rPr>
          <w:rFonts w:ascii="Arial" w:hAnsi="Arial" w:cs="Arial"/>
          <w:sz w:val="24"/>
          <w:szCs w:val="24"/>
        </w:rPr>
        <w:t xml:space="preserve"> for a more </w:t>
      </w:r>
      <w:r w:rsidR="000C56A9">
        <w:rPr>
          <w:rFonts w:ascii="Arial" w:hAnsi="Arial" w:cs="Arial"/>
          <w:sz w:val="24"/>
          <w:szCs w:val="24"/>
        </w:rPr>
        <w:t xml:space="preserve">open </w:t>
      </w:r>
      <w:r w:rsidR="002561FF">
        <w:rPr>
          <w:rFonts w:ascii="Arial" w:hAnsi="Arial" w:cs="Arial"/>
          <w:sz w:val="24"/>
          <w:szCs w:val="24"/>
        </w:rPr>
        <w:t xml:space="preserve">and honest </w:t>
      </w:r>
      <w:r w:rsidR="000C56A9">
        <w:rPr>
          <w:rFonts w:ascii="Arial" w:hAnsi="Arial" w:cs="Arial"/>
          <w:sz w:val="24"/>
          <w:szCs w:val="24"/>
        </w:rPr>
        <w:t>discussion</w:t>
      </w:r>
      <w:r w:rsidR="003B2D40">
        <w:rPr>
          <w:rFonts w:ascii="Arial" w:hAnsi="Arial" w:cs="Arial"/>
          <w:sz w:val="24"/>
          <w:szCs w:val="24"/>
        </w:rPr>
        <w:t xml:space="preserve"> (Janis, </w:t>
      </w:r>
      <w:r w:rsidR="00056047">
        <w:rPr>
          <w:rFonts w:ascii="Arial" w:hAnsi="Arial" w:cs="Arial"/>
          <w:sz w:val="24"/>
          <w:szCs w:val="24"/>
        </w:rPr>
        <w:t>1983)</w:t>
      </w:r>
      <w:r w:rsidR="000C56A9">
        <w:rPr>
          <w:rFonts w:ascii="Arial" w:hAnsi="Arial" w:cs="Arial"/>
          <w:sz w:val="24"/>
          <w:szCs w:val="24"/>
        </w:rPr>
        <w:t>.</w:t>
      </w:r>
    </w:p>
    <w:p w14:paraId="07694951" w14:textId="023B0BEB" w:rsidR="00326026" w:rsidRPr="00CB3CFC" w:rsidRDefault="00326026" w:rsidP="00CB3CFC">
      <w:pPr>
        <w:ind w:left="-567" w:right="-613"/>
        <w:rPr>
          <w:rFonts w:ascii="Arial" w:hAnsi="Arial" w:cs="Arial"/>
          <w:sz w:val="24"/>
          <w:szCs w:val="24"/>
        </w:rPr>
      </w:pPr>
      <w:r>
        <w:rPr>
          <w:rFonts w:ascii="Arial" w:hAnsi="Arial" w:cs="Arial"/>
          <w:sz w:val="24"/>
          <w:szCs w:val="24"/>
        </w:rPr>
        <w:t xml:space="preserve">It is </w:t>
      </w:r>
      <w:r w:rsidR="00BA0C36">
        <w:rPr>
          <w:rFonts w:ascii="Arial" w:hAnsi="Arial" w:cs="Arial"/>
          <w:sz w:val="24"/>
          <w:szCs w:val="24"/>
        </w:rPr>
        <w:t xml:space="preserve">also </w:t>
      </w:r>
      <w:r>
        <w:rPr>
          <w:rFonts w:ascii="Arial" w:hAnsi="Arial" w:cs="Arial"/>
          <w:sz w:val="24"/>
          <w:szCs w:val="24"/>
        </w:rPr>
        <w:t xml:space="preserve">important to </w:t>
      </w:r>
      <w:r w:rsidR="001B3FC8">
        <w:rPr>
          <w:rFonts w:ascii="Arial" w:hAnsi="Arial" w:cs="Arial"/>
          <w:sz w:val="24"/>
          <w:szCs w:val="24"/>
        </w:rPr>
        <w:t xml:space="preserve">involve the majority of the stakeholders collectively </w:t>
      </w:r>
      <w:r w:rsidR="002935A0">
        <w:rPr>
          <w:rFonts w:ascii="Arial" w:hAnsi="Arial" w:cs="Arial"/>
          <w:sz w:val="24"/>
          <w:szCs w:val="24"/>
        </w:rPr>
        <w:t>but then to involve some groups as and when their professionalism</w:t>
      </w:r>
      <w:r w:rsidR="008F72E9">
        <w:rPr>
          <w:rFonts w:ascii="Arial" w:hAnsi="Arial" w:cs="Arial"/>
          <w:sz w:val="24"/>
          <w:szCs w:val="24"/>
        </w:rPr>
        <w:t xml:space="preserve"> or expertise</w:t>
      </w:r>
      <w:r w:rsidR="002935A0">
        <w:rPr>
          <w:rFonts w:ascii="Arial" w:hAnsi="Arial" w:cs="Arial"/>
          <w:sz w:val="24"/>
          <w:szCs w:val="24"/>
        </w:rPr>
        <w:t xml:space="preserve"> is needed.</w:t>
      </w:r>
      <w:r w:rsidR="0025277E">
        <w:rPr>
          <w:rFonts w:ascii="Arial" w:hAnsi="Arial" w:cs="Arial"/>
          <w:sz w:val="24"/>
          <w:szCs w:val="24"/>
        </w:rPr>
        <w:t xml:space="preserve">  From my experience of </w:t>
      </w:r>
      <w:r w:rsidR="004F7F42">
        <w:rPr>
          <w:rFonts w:ascii="Arial" w:hAnsi="Arial" w:cs="Arial"/>
          <w:sz w:val="24"/>
          <w:szCs w:val="24"/>
        </w:rPr>
        <w:t>transitioning</w:t>
      </w:r>
      <w:r w:rsidR="0025277E">
        <w:rPr>
          <w:rFonts w:ascii="Arial" w:hAnsi="Arial" w:cs="Arial"/>
          <w:sz w:val="24"/>
          <w:szCs w:val="24"/>
        </w:rPr>
        <w:t xml:space="preserve"> new services from one organisation into another</w:t>
      </w:r>
      <w:r w:rsidR="00747D27">
        <w:rPr>
          <w:rFonts w:ascii="Arial" w:hAnsi="Arial" w:cs="Arial"/>
          <w:sz w:val="24"/>
          <w:szCs w:val="24"/>
        </w:rPr>
        <w:t xml:space="preserve"> </w:t>
      </w:r>
      <w:r w:rsidR="008F72E9">
        <w:rPr>
          <w:rFonts w:ascii="Arial" w:hAnsi="Arial" w:cs="Arial"/>
          <w:sz w:val="24"/>
          <w:szCs w:val="24"/>
        </w:rPr>
        <w:t>I</w:t>
      </w:r>
      <w:r w:rsidR="00747D27">
        <w:rPr>
          <w:rFonts w:ascii="Arial" w:hAnsi="Arial" w:cs="Arial"/>
          <w:sz w:val="24"/>
          <w:szCs w:val="24"/>
        </w:rPr>
        <w:t xml:space="preserve"> considered that </w:t>
      </w:r>
      <w:r w:rsidR="009F5158">
        <w:rPr>
          <w:rFonts w:ascii="Arial" w:hAnsi="Arial" w:cs="Arial"/>
          <w:sz w:val="24"/>
          <w:szCs w:val="24"/>
        </w:rPr>
        <w:t xml:space="preserve">specific </w:t>
      </w:r>
      <w:r w:rsidR="00747D27">
        <w:rPr>
          <w:rFonts w:ascii="Arial" w:hAnsi="Arial" w:cs="Arial"/>
          <w:sz w:val="24"/>
          <w:szCs w:val="24"/>
        </w:rPr>
        <w:t xml:space="preserve">discussions require </w:t>
      </w:r>
      <w:r w:rsidR="005C00D8">
        <w:rPr>
          <w:rFonts w:ascii="Arial" w:hAnsi="Arial" w:cs="Arial"/>
          <w:sz w:val="24"/>
          <w:szCs w:val="24"/>
        </w:rPr>
        <w:t>subgroup</w:t>
      </w:r>
      <w:r w:rsidR="009F5158">
        <w:rPr>
          <w:rFonts w:ascii="Arial" w:hAnsi="Arial" w:cs="Arial"/>
          <w:sz w:val="24"/>
          <w:szCs w:val="24"/>
        </w:rPr>
        <w:t xml:space="preserve"> representation</w:t>
      </w:r>
      <w:r w:rsidR="0034226E">
        <w:rPr>
          <w:rFonts w:ascii="Arial" w:hAnsi="Arial" w:cs="Arial"/>
          <w:sz w:val="24"/>
          <w:szCs w:val="24"/>
        </w:rPr>
        <w:t xml:space="preserve"> such as </w:t>
      </w:r>
      <w:r w:rsidR="00AC554E">
        <w:rPr>
          <w:rFonts w:ascii="Arial" w:hAnsi="Arial" w:cs="Arial"/>
          <w:sz w:val="24"/>
          <w:szCs w:val="24"/>
        </w:rPr>
        <w:t xml:space="preserve">a finance </w:t>
      </w:r>
      <w:r w:rsidR="00D45997">
        <w:rPr>
          <w:rFonts w:ascii="Arial" w:hAnsi="Arial" w:cs="Arial"/>
          <w:sz w:val="24"/>
          <w:szCs w:val="24"/>
        </w:rPr>
        <w:t>subgroup</w:t>
      </w:r>
      <w:r w:rsidR="00AC554E">
        <w:rPr>
          <w:rFonts w:ascii="Arial" w:hAnsi="Arial" w:cs="Arial"/>
          <w:sz w:val="24"/>
          <w:szCs w:val="24"/>
        </w:rPr>
        <w:t xml:space="preserve"> so that the necessary detail can be discussed and then fed in summary </w:t>
      </w:r>
      <w:r w:rsidR="008F72E9">
        <w:rPr>
          <w:rFonts w:ascii="Arial" w:hAnsi="Arial" w:cs="Arial"/>
          <w:sz w:val="24"/>
          <w:szCs w:val="24"/>
        </w:rPr>
        <w:t>back</w:t>
      </w:r>
      <w:r w:rsidR="00AC554E">
        <w:rPr>
          <w:rFonts w:ascii="Arial" w:hAnsi="Arial" w:cs="Arial"/>
          <w:sz w:val="24"/>
          <w:szCs w:val="24"/>
        </w:rPr>
        <w:t xml:space="preserve"> to the overall group.</w:t>
      </w:r>
      <w:r w:rsidR="00924DBC">
        <w:rPr>
          <w:rFonts w:ascii="Arial" w:hAnsi="Arial" w:cs="Arial"/>
          <w:sz w:val="24"/>
          <w:szCs w:val="24"/>
        </w:rPr>
        <w:t xml:space="preserve">  This allows a m</w:t>
      </w:r>
      <w:r w:rsidR="004F7F42">
        <w:rPr>
          <w:rFonts w:ascii="Arial" w:hAnsi="Arial" w:cs="Arial"/>
          <w:sz w:val="24"/>
          <w:szCs w:val="24"/>
        </w:rPr>
        <w:t>o</w:t>
      </w:r>
      <w:r w:rsidR="00924DBC">
        <w:rPr>
          <w:rFonts w:ascii="Arial" w:hAnsi="Arial" w:cs="Arial"/>
          <w:sz w:val="24"/>
          <w:szCs w:val="24"/>
        </w:rPr>
        <w:t>re target</w:t>
      </w:r>
      <w:r w:rsidR="004F7F42">
        <w:rPr>
          <w:rFonts w:ascii="Arial" w:hAnsi="Arial" w:cs="Arial"/>
          <w:sz w:val="24"/>
          <w:szCs w:val="24"/>
        </w:rPr>
        <w:t xml:space="preserve">ed </w:t>
      </w:r>
      <w:r w:rsidR="00924DBC">
        <w:rPr>
          <w:rFonts w:ascii="Arial" w:hAnsi="Arial" w:cs="Arial"/>
          <w:sz w:val="24"/>
          <w:szCs w:val="24"/>
        </w:rPr>
        <w:t>specific discussion where</w:t>
      </w:r>
      <w:r w:rsidR="004F7F42">
        <w:rPr>
          <w:rFonts w:ascii="Arial" w:hAnsi="Arial" w:cs="Arial"/>
          <w:sz w:val="24"/>
          <w:szCs w:val="24"/>
        </w:rPr>
        <w:t xml:space="preserve"> individuals time is finite.  It may also be necessary to have separate meeting</w:t>
      </w:r>
      <w:r w:rsidR="00AD6333">
        <w:rPr>
          <w:rFonts w:ascii="Arial" w:hAnsi="Arial" w:cs="Arial"/>
          <w:sz w:val="24"/>
          <w:szCs w:val="24"/>
        </w:rPr>
        <w:t xml:space="preserve">s with internal and external </w:t>
      </w:r>
      <w:r w:rsidR="00F00580">
        <w:rPr>
          <w:rFonts w:ascii="Arial" w:hAnsi="Arial" w:cs="Arial"/>
          <w:sz w:val="24"/>
          <w:szCs w:val="24"/>
        </w:rPr>
        <w:t>stakeholder’s</w:t>
      </w:r>
      <w:r w:rsidR="00AD6333">
        <w:rPr>
          <w:rFonts w:ascii="Arial" w:hAnsi="Arial" w:cs="Arial"/>
          <w:sz w:val="24"/>
          <w:szCs w:val="24"/>
        </w:rPr>
        <w:t xml:space="preserve"> </w:t>
      </w:r>
      <w:r w:rsidR="00E87EF3">
        <w:rPr>
          <w:rFonts w:ascii="Arial" w:hAnsi="Arial" w:cs="Arial"/>
          <w:sz w:val="24"/>
          <w:szCs w:val="24"/>
        </w:rPr>
        <w:t>dependent</w:t>
      </w:r>
      <w:r w:rsidR="00AD6333">
        <w:rPr>
          <w:rFonts w:ascii="Arial" w:hAnsi="Arial" w:cs="Arial"/>
          <w:sz w:val="24"/>
          <w:szCs w:val="24"/>
        </w:rPr>
        <w:t xml:space="preserve"> on the topic.  An example of this would be that the I</w:t>
      </w:r>
      <w:r w:rsidR="00E87EF3">
        <w:rPr>
          <w:rFonts w:ascii="Arial" w:hAnsi="Arial" w:cs="Arial"/>
          <w:sz w:val="24"/>
          <w:szCs w:val="24"/>
        </w:rPr>
        <w:t xml:space="preserve">DV technology service provider may not be </w:t>
      </w:r>
      <w:r w:rsidR="00AA00DC">
        <w:rPr>
          <w:rFonts w:ascii="Arial" w:hAnsi="Arial" w:cs="Arial"/>
          <w:sz w:val="24"/>
          <w:szCs w:val="24"/>
        </w:rPr>
        <w:t xml:space="preserve">required </w:t>
      </w:r>
      <w:r w:rsidR="00DA317B">
        <w:rPr>
          <w:rFonts w:ascii="Arial" w:hAnsi="Arial" w:cs="Arial"/>
          <w:sz w:val="24"/>
          <w:szCs w:val="24"/>
        </w:rPr>
        <w:t xml:space="preserve">where </w:t>
      </w:r>
      <w:r w:rsidR="000E242C">
        <w:rPr>
          <w:rFonts w:ascii="Arial" w:hAnsi="Arial" w:cs="Arial"/>
          <w:sz w:val="24"/>
          <w:szCs w:val="24"/>
        </w:rPr>
        <w:t xml:space="preserve">closed dialogue </w:t>
      </w:r>
      <w:r w:rsidR="00DA317B">
        <w:rPr>
          <w:rFonts w:ascii="Arial" w:hAnsi="Arial" w:cs="Arial"/>
          <w:sz w:val="24"/>
          <w:szCs w:val="24"/>
        </w:rPr>
        <w:t>procurement discussions are being h</w:t>
      </w:r>
      <w:r w:rsidR="00A41DE8">
        <w:rPr>
          <w:rFonts w:ascii="Arial" w:hAnsi="Arial" w:cs="Arial"/>
          <w:sz w:val="24"/>
          <w:szCs w:val="24"/>
        </w:rPr>
        <w:t>el</w:t>
      </w:r>
      <w:r w:rsidR="00DA317B">
        <w:rPr>
          <w:rFonts w:ascii="Arial" w:hAnsi="Arial" w:cs="Arial"/>
          <w:sz w:val="24"/>
          <w:szCs w:val="24"/>
        </w:rPr>
        <w:t>d.</w:t>
      </w:r>
    </w:p>
    <w:p w14:paraId="079AC0C4" w14:textId="0B2A51E8" w:rsidR="00CB4E98" w:rsidRPr="007D59F0" w:rsidRDefault="004D07F7" w:rsidP="007D59F0">
      <w:pPr>
        <w:ind w:left="-567" w:right="-613"/>
        <w:rPr>
          <w:rFonts w:ascii="Arial" w:hAnsi="Arial" w:cs="Arial"/>
          <w:sz w:val="24"/>
          <w:szCs w:val="24"/>
        </w:rPr>
      </w:pPr>
      <w:r w:rsidRPr="007D59F0">
        <w:rPr>
          <w:rFonts w:ascii="Arial" w:hAnsi="Arial" w:cs="Arial"/>
          <w:sz w:val="24"/>
          <w:szCs w:val="24"/>
        </w:rPr>
        <w:t>I worked with the initial stakeholders to develop a terms of reference for the group</w:t>
      </w:r>
      <w:r w:rsidR="00250359" w:rsidRPr="007D59F0">
        <w:rPr>
          <w:rFonts w:ascii="Arial" w:hAnsi="Arial" w:cs="Arial"/>
          <w:sz w:val="24"/>
          <w:szCs w:val="24"/>
        </w:rPr>
        <w:t xml:space="preserve"> which clearly defined</w:t>
      </w:r>
      <w:r w:rsidR="00A22189" w:rsidRPr="007D59F0">
        <w:rPr>
          <w:rFonts w:ascii="Arial" w:hAnsi="Arial" w:cs="Arial"/>
          <w:sz w:val="24"/>
          <w:szCs w:val="24"/>
        </w:rPr>
        <w:t xml:space="preserve"> the purpose</w:t>
      </w:r>
      <w:r w:rsidR="00DE49B4" w:rsidRPr="007D59F0">
        <w:rPr>
          <w:rFonts w:ascii="Arial" w:hAnsi="Arial" w:cs="Arial"/>
          <w:sz w:val="24"/>
          <w:szCs w:val="24"/>
        </w:rPr>
        <w:t xml:space="preserve">, </w:t>
      </w:r>
      <w:r w:rsidR="0055243D" w:rsidRPr="007D59F0">
        <w:rPr>
          <w:rFonts w:ascii="Arial" w:hAnsi="Arial" w:cs="Arial"/>
          <w:sz w:val="24"/>
          <w:szCs w:val="24"/>
        </w:rPr>
        <w:t>roles and responsibilities of the g</w:t>
      </w:r>
      <w:r w:rsidR="00D07BC0" w:rsidRPr="007D59F0">
        <w:rPr>
          <w:rFonts w:ascii="Arial" w:hAnsi="Arial" w:cs="Arial"/>
          <w:sz w:val="24"/>
          <w:szCs w:val="24"/>
        </w:rPr>
        <w:t xml:space="preserve">roup members. </w:t>
      </w:r>
      <w:r w:rsidR="001A40AD" w:rsidRPr="007D59F0">
        <w:rPr>
          <w:rFonts w:ascii="Arial" w:hAnsi="Arial" w:cs="Arial"/>
          <w:sz w:val="24"/>
          <w:szCs w:val="24"/>
        </w:rPr>
        <w:t xml:space="preserve"> Whilst the terms of reference I considered to be relevant for the initial stakeholders</w:t>
      </w:r>
      <w:r w:rsidR="00A41DE8">
        <w:rPr>
          <w:rFonts w:ascii="Arial" w:hAnsi="Arial" w:cs="Arial"/>
          <w:sz w:val="24"/>
          <w:szCs w:val="24"/>
        </w:rPr>
        <w:t xml:space="preserve"> were appropriate and adopted</w:t>
      </w:r>
      <w:r w:rsidR="00D45997" w:rsidRPr="007D59F0">
        <w:rPr>
          <w:rFonts w:ascii="Arial" w:hAnsi="Arial" w:cs="Arial"/>
          <w:sz w:val="24"/>
          <w:szCs w:val="24"/>
        </w:rPr>
        <w:t>, as</w:t>
      </w:r>
      <w:r w:rsidR="00D07BC0" w:rsidRPr="007D59F0">
        <w:rPr>
          <w:rFonts w:ascii="Arial" w:hAnsi="Arial" w:cs="Arial"/>
          <w:sz w:val="24"/>
          <w:szCs w:val="24"/>
        </w:rPr>
        <w:t xml:space="preserve"> the project </w:t>
      </w:r>
      <w:r w:rsidR="00C3411A" w:rsidRPr="007D59F0">
        <w:rPr>
          <w:rFonts w:ascii="Arial" w:hAnsi="Arial" w:cs="Arial"/>
          <w:sz w:val="24"/>
          <w:szCs w:val="24"/>
        </w:rPr>
        <w:t>matures these term</w:t>
      </w:r>
      <w:r w:rsidR="00D45997" w:rsidRPr="007D59F0">
        <w:rPr>
          <w:rFonts w:ascii="Arial" w:hAnsi="Arial" w:cs="Arial"/>
          <w:sz w:val="24"/>
          <w:szCs w:val="24"/>
        </w:rPr>
        <w:t>s</w:t>
      </w:r>
      <w:r w:rsidR="00C3411A" w:rsidRPr="007D59F0">
        <w:rPr>
          <w:rFonts w:ascii="Arial" w:hAnsi="Arial" w:cs="Arial"/>
          <w:sz w:val="24"/>
          <w:szCs w:val="24"/>
        </w:rPr>
        <w:t xml:space="preserve"> of reference will need to be reviewed for relevancy</w:t>
      </w:r>
      <w:r w:rsidR="00D45997" w:rsidRPr="007D59F0">
        <w:rPr>
          <w:rFonts w:ascii="Arial" w:hAnsi="Arial" w:cs="Arial"/>
          <w:sz w:val="24"/>
          <w:szCs w:val="24"/>
        </w:rPr>
        <w:t xml:space="preserve"> and to consider the roles and responsibilities of the wider stakeholders</w:t>
      </w:r>
      <w:r w:rsidR="00F457B4" w:rsidRPr="007D59F0">
        <w:rPr>
          <w:rFonts w:ascii="Arial" w:hAnsi="Arial" w:cs="Arial"/>
          <w:sz w:val="24"/>
          <w:szCs w:val="24"/>
        </w:rPr>
        <w:t>.</w:t>
      </w:r>
      <w:r w:rsidR="00897DBE">
        <w:rPr>
          <w:rFonts w:ascii="Arial" w:hAnsi="Arial" w:cs="Arial"/>
          <w:sz w:val="24"/>
          <w:szCs w:val="24"/>
        </w:rPr>
        <w:t xml:space="preserve">  To maintain consistency </w:t>
      </w:r>
      <w:r w:rsidR="007E7E53">
        <w:rPr>
          <w:rFonts w:ascii="Arial" w:hAnsi="Arial" w:cs="Arial"/>
          <w:sz w:val="24"/>
          <w:szCs w:val="24"/>
        </w:rPr>
        <w:t>I</w:t>
      </w:r>
      <w:r w:rsidR="00897DBE">
        <w:rPr>
          <w:rFonts w:ascii="Arial" w:hAnsi="Arial" w:cs="Arial"/>
          <w:sz w:val="24"/>
          <w:szCs w:val="24"/>
        </w:rPr>
        <w:t xml:space="preserve"> also found that the same stakeholders from the stakeholders groups were </w:t>
      </w:r>
      <w:r w:rsidR="000D5CC3">
        <w:rPr>
          <w:rFonts w:ascii="Arial" w:hAnsi="Arial" w:cs="Arial"/>
          <w:sz w:val="24"/>
          <w:szCs w:val="24"/>
        </w:rPr>
        <w:t xml:space="preserve">to attend the meetings </w:t>
      </w:r>
      <w:r w:rsidR="00DA64DA">
        <w:rPr>
          <w:rFonts w:ascii="Arial" w:hAnsi="Arial" w:cs="Arial"/>
          <w:sz w:val="24"/>
          <w:szCs w:val="24"/>
        </w:rPr>
        <w:t>as if deputies were sent they may not be up to speed with the project but more importantly may not be the decision makers.</w:t>
      </w:r>
    </w:p>
    <w:p w14:paraId="4144120C" w14:textId="45297C93" w:rsidR="00900514" w:rsidRPr="007D59F0" w:rsidRDefault="00900514" w:rsidP="007D59F0">
      <w:pPr>
        <w:ind w:left="-567" w:right="-613"/>
        <w:rPr>
          <w:rFonts w:ascii="Arial" w:hAnsi="Arial" w:cs="Arial"/>
          <w:sz w:val="24"/>
          <w:szCs w:val="24"/>
        </w:rPr>
      </w:pPr>
      <w:r w:rsidRPr="007D59F0">
        <w:rPr>
          <w:rFonts w:ascii="Arial" w:hAnsi="Arial" w:cs="Arial"/>
          <w:sz w:val="24"/>
          <w:szCs w:val="24"/>
        </w:rPr>
        <w:t xml:space="preserve">Following on from the initial meeting with the stakeholders </w:t>
      </w:r>
      <w:r w:rsidR="002F4FB5">
        <w:rPr>
          <w:rFonts w:ascii="Arial" w:hAnsi="Arial" w:cs="Arial"/>
          <w:sz w:val="24"/>
          <w:szCs w:val="24"/>
        </w:rPr>
        <w:t>I realised</w:t>
      </w:r>
      <w:r w:rsidRPr="007D59F0">
        <w:rPr>
          <w:rFonts w:ascii="Arial" w:hAnsi="Arial" w:cs="Arial"/>
          <w:sz w:val="24"/>
          <w:szCs w:val="24"/>
        </w:rPr>
        <w:t xml:space="preserve"> that having only verbal communication </w:t>
      </w:r>
      <w:r w:rsidR="005A3EC8">
        <w:rPr>
          <w:rFonts w:ascii="Arial" w:hAnsi="Arial" w:cs="Arial"/>
          <w:sz w:val="24"/>
          <w:szCs w:val="24"/>
        </w:rPr>
        <w:t>would not</w:t>
      </w:r>
      <w:r w:rsidRPr="007D59F0">
        <w:rPr>
          <w:rFonts w:ascii="Arial" w:hAnsi="Arial" w:cs="Arial"/>
          <w:sz w:val="24"/>
          <w:szCs w:val="24"/>
        </w:rPr>
        <w:t xml:space="preserve"> work </w:t>
      </w:r>
      <w:r w:rsidR="005A3EC8">
        <w:rPr>
          <w:rFonts w:ascii="Arial" w:hAnsi="Arial" w:cs="Arial"/>
          <w:sz w:val="24"/>
          <w:szCs w:val="24"/>
        </w:rPr>
        <w:t xml:space="preserve">as there was a need </w:t>
      </w:r>
      <w:r w:rsidR="00BD531F" w:rsidRPr="007D59F0">
        <w:rPr>
          <w:rFonts w:ascii="Arial" w:hAnsi="Arial" w:cs="Arial"/>
          <w:sz w:val="24"/>
          <w:szCs w:val="24"/>
        </w:rPr>
        <w:t xml:space="preserve">to follow up with questions and queries outside of the </w:t>
      </w:r>
      <w:r w:rsidR="00C9198D" w:rsidRPr="007D59F0">
        <w:rPr>
          <w:rFonts w:ascii="Arial" w:hAnsi="Arial" w:cs="Arial"/>
          <w:sz w:val="24"/>
          <w:szCs w:val="24"/>
        </w:rPr>
        <w:t xml:space="preserve">meeting which could have been resolved </w:t>
      </w:r>
      <w:r w:rsidR="0001473C" w:rsidRPr="007D59F0">
        <w:rPr>
          <w:rFonts w:ascii="Arial" w:hAnsi="Arial" w:cs="Arial"/>
          <w:sz w:val="24"/>
          <w:szCs w:val="24"/>
        </w:rPr>
        <w:t>during</w:t>
      </w:r>
      <w:r w:rsidR="00C9198D" w:rsidRPr="007D59F0">
        <w:rPr>
          <w:rFonts w:ascii="Arial" w:hAnsi="Arial" w:cs="Arial"/>
          <w:sz w:val="24"/>
          <w:szCs w:val="24"/>
        </w:rPr>
        <w:t xml:space="preserve"> the meeting</w:t>
      </w:r>
      <w:r w:rsidR="00B02C2A">
        <w:rPr>
          <w:rFonts w:ascii="Arial" w:hAnsi="Arial" w:cs="Arial"/>
          <w:sz w:val="24"/>
          <w:szCs w:val="24"/>
        </w:rPr>
        <w:t>.  I t was apparent that different</w:t>
      </w:r>
      <w:r w:rsidRPr="007D59F0">
        <w:rPr>
          <w:rFonts w:ascii="Arial" w:hAnsi="Arial" w:cs="Arial"/>
          <w:sz w:val="24"/>
          <w:szCs w:val="24"/>
        </w:rPr>
        <w:t xml:space="preserve"> stakeholders and individuals absorb information </w:t>
      </w:r>
      <w:r w:rsidR="00B02C2A">
        <w:rPr>
          <w:rFonts w:ascii="Arial" w:hAnsi="Arial" w:cs="Arial"/>
          <w:sz w:val="24"/>
          <w:szCs w:val="24"/>
        </w:rPr>
        <w:t>more easily</w:t>
      </w:r>
      <w:r w:rsidRPr="007D59F0">
        <w:rPr>
          <w:rFonts w:ascii="Arial" w:hAnsi="Arial" w:cs="Arial"/>
          <w:sz w:val="24"/>
          <w:szCs w:val="24"/>
        </w:rPr>
        <w:t xml:space="preserve"> through different methods </w:t>
      </w:r>
      <w:r w:rsidR="00C76ABF">
        <w:rPr>
          <w:rFonts w:ascii="Arial" w:hAnsi="Arial" w:cs="Arial"/>
          <w:sz w:val="24"/>
          <w:szCs w:val="24"/>
        </w:rPr>
        <w:t>such as</w:t>
      </w:r>
      <w:r w:rsidRPr="007D59F0">
        <w:rPr>
          <w:rFonts w:ascii="Arial" w:hAnsi="Arial" w:cs="Arial"/>
          <w:sz w:val="24"/>
          <w:szCs w:val="24"/>
        </w:rPr>
        <w:t xml:space="preserve"> visual or written communication.</w:t>
      </w:r>
      <w:r w:rsidR="003E44C2" w:rsidRPr="007D59F0">
        <w:rPr>
          <w:rFonts w:ascii="Arial" w:hAnsi="Arial" w:cs="Arial"/>
          <w:sz w:val="24"/>
          <w:szCs w:val="24"/>
        </w:rPr>
        <w:t xml:space="preserve">  In </w:t>
      </w:r>
      <w:r w:rsidR="00ED2B55" w:rsidRPr="007D59F0">
        <w:rPr>
          <w:rFonts w:ascii="Arial" w:hAnsi="Arial" w:cs="Arial"/>
          <w:sz w:val="24"/>
          <w:szCs w:val="24"/>
        </w:rPr>
        <w:t>addition,</w:t>
      </w:r>
      <w:r w:rsidR="003E44C2" w:rsidRPr="007D59F0">
        <w:rPr>
          <w:rFonts w:ascii="Arial" w:hAnsi="Arial" w:cs="Arial"/>
          <w:sz w:val="24"/>
          <w:szCs w:val="24"/>
        </w:rPr>
        <w:t xml:space="preserve"> different information </w:t>
      </w:r>
      <w:r w:rsidR="00CB676E" w:rsidRPr="007D59F0">
        <w:rPr>
          <w:rFonts w:ascii="Arial" w:hAnsi="Arial" w:cs="Arial"/>
          <w:sz w:val="24"/>
          <w:szCs w:val="24"/>
        </w:rPr>
        <w:t>is communicated better using different methods.  An e</w:t>
      </w:r>
      <w:r w:rsidR="00ED2B55" w:rsidRPr="007D59F0">
        <w:rPr>
          <w:rFonts w:ascii="Arial" w:hAnsi="Arial" w:cs="Arial"/>
          <w:sz w:val="24"/>
          <w:szCs w:val="24"/>
        </w:rPr>
        <w:t xml:space="preserve">xample of this would be </w:t>
      </w:r>
      <w:r w:rsidR="00E55609">
        <w:rPr>
          <w:rFonts w:ascii="Arial" w:hAnsi="Arial" w:cs="Arial"/>
          <w:sz w:val="24"/>
          <w:szCs w:val="24"/>
        </w:rPr>
        <w:t xml:space="preserve">presenting </w:t>
      </w:r>
      <w:r w:rsidR="00ED2B55" w:rsidRPr="007D59F0">
        <w:rPr>
          <w:rFonts w:ascii="Arial" w:hAnsi="Arial" w:cs="Arial"/>
          <w:sz w:val="24"/>
          <w:szCs w:val="24"/>
        </w:rPr>
        <w:t>figures in a table or trend</w:t>
      </w:r>
      <w:r w:rsidR="006C288D">
        <w:rPr>
          <w:rFonts w:ascii="Arial" w:hAnsi="Arial" w:cs="Arial"/>
          <w:sz w:val="24"/>
          <w:szCs w:val="24"/>
        </w:rPr>
        <w:t xml:space="preserve"> data</w:t>
      </w:r>
      <w:r w:rsidR="00ED2B55" w:rsidRPr="007D59F0">
        <w:rPr>
          <w:rFonts w:ascii="Arial" w:hAnsi="Arial" w:cs="Arial"/>
          <w:sz w:val="24"/>
          <w:szCs w:val="24"/>
        </w:rPr>
        <w:t xml:space="preserve"> using charts</w:t>
      </w:r>
      <w:r w:rsidR="00EE0908">
        <w:rPr>
          <w:rFonts w:ascii="Arial" w:hAnsi="Arial" w:cs="Arial"/>
          <w:sz w:val="24"/>
          <w:szCs w:val="24"/>
        </w:rPr>
        <w:t xml:space="preserve"> and not just words.</w:t>
      </w:r>
    </w:p>
    <w:p w14:paraId="2B2FD91D" w14:textId="0E3C8BF9" w:rsidR="006E1D81" w:rsidRDefault="00C76ABF" w:rsidP="0040264B">
      <w:pPr>
        <w:ind w:left="-567" w:right="-613"/>
        <w:rPr>
          <w:rFonts w:ascii="Arial" w:hAnsi="Arial" w:cs="Arial"/>
          <w:sz w:val="24"/>
          <w:szCs w:val="24"/>
        </w:rPr>
      </w:pPr>
      <w:r>
        <w:rPr>
          <w:rFonts w:ascii="Arial" w:hAnsi="Arial" w:cs="Arial"/>
          <w:sz w:val="24"/>
          <w:szCs w:val="24"/>
        </w:rPr>
        <w:t>In addition, from my own experience,</w:t>
      </w:r>
      <w:r w:rsidR="009D25E7" w:rsidRPr="00764124">
        <w:rPr>
          <w:rFonts w:ascii="Arial" w:hAnsi="Arial" w:cs="Arial"/>
          <w:sz w:val="24"/>
          <w:szCs w:val="24"/>
        </w:rPr>
        <w:t xml:space="preserve"> being able to identify your own personality type</w:t>
      </w:r>
      <w:r w:rsidR="00881C19" w:rsidRPr="00764124">
        <w:rPr>
          <w:rFonts w:ascii="Arial" w:hAnsi="Arial" w:cs="Arial"/>
          <w:sz w:val="24"/>
          <w:szCs w:val="24"/>
        </w:rPr>
        <w:t xml:space="preserve"> and others helps gain an understanding of </w:t>
      </w:r>
      <w:r w:rsidR="000148E3" w:rsidRPr="00764124">
        <w:rPr>
          <w:rFonts w:ascii="Arial" w:hAnsi="Arial" w:cs="Arial"/>
          <w:sz w:val="24"/>
          <w:szCs w:val="24"/>
        </w:rPr>
        <w:t xml:space="preserve">behaviours and why individuals can act a certain </w:t>
      </w:r>
      <w:r w:rsidR="00362B50" w:rsidRPr="00764124">
        <w:rPr>
          <w:rFonts w:ascii="Arial" w:hAnsi="Arial" w:cs="Arial"/>
          <w:sz w:val="24"/>
          <w:szCs w:val="24"/>
        </w:rPr>
        <w:t>way in different situations</w:t>
      </w:r>
      <w:r w:rsidR="00CF6B48">
        <w:rPr>
          <w:rFonts w:ascii="Arial" w:hAnsi="Arial" w:cs="Arial"/>
          <w:sz w:val="24"/>
          <w:szCs w:val="24"/>
        </w:rPr>
        <w:t xml:space="preserve">.  </w:t>
      </w:r>
      <w:r>
        <w:rPr>
          <w:rFonts w:ascii="Arial" w:hAnsi="Arial" w:cs="Arial"/>
          <w:sz w:val="24"/>
          <w:szCs w:val="24"/>
        </w:rPr>
        <w:t xml:space="preserve">My </w:t>
      </w:r>
      <w:r w:rsidR="000A08BE">
        <w:rPr>
          <w:rFonts w:ascii="Arial" w:hAnsi="Arial" w:cs="Arial"/>
          <w:sz w:val="24"/>
          <w:szCs w:val="24"/>
        </w:rPr>
        <w:t>experience</w:t>
      </w:r>
      <w:r>
        <w:rPr>
          <w:rFonts w:ascii="Arial" w:hAnsi="Arial" w:cs="Arial"/>
          <w:sz w:val="24"/>
          <w:szCs w:val="24"/>
        </w:rPr>
        <w:t xml:space="preserve"> of</w:t>
      </w:r>
      <w:r w:rsidR="001E5D6B">
        <w:rPr>
          <w:rFonts w:ascii="Arial" w:hAnsi="Arial" w:cs="Arial"/>
          <w:sz w:val="24"/>
          <w:szCs w:val="24"/>
        </w:rPr>
        <w:t xml:space="preserve"> engaging with various stakeholders</w:t>
      </w:r>
      <w:r w:rsidR="000A08BE">
        <w:rPr>
          <w:rFonts w:ascii="Arial" w:hAnsi="Arial" w:cs="Arial"/>
          <w:sz w:val="24"/>
          <w:szCs w:val="24"/>
        </w:rPr>
        <w:t xml:space="preserve"> on the IDV technology exploration </w:t>
      </w:r>
      <w:r w:rsidR="000A4591">
        <w:rPr>
          <w:rFonts w:ascii="Arial" w:hAnsi="Arial" w:cs="Arial"/>
          <w:sz w:val="24"/>
          <w:szCs w:val="24"/>
        </w:rPr>
        <w:t>and</w:t>
      </w:r>
      <w:r w:rsidR="000A08BE">
        <w:rPr>
          <w:rFonts w:ascii="Arial" w:hAnsi="Arial" w:cs="Arial"/>
          <w:sz w:val="24"/>
          <w:szCs w:val="24"/>
        </w:rPr>
        <w:t xml:space="preserve"> also other projects</w:t>
      </w:r>
      <w:r w:rsidR="00D67A78">
        <w:rPr>
          <w:rFonts w:ascii="Arial" w:hAnsi="Arial" w:cs="Arial"/>
          <w:sz w:val="24"/>
          <w:szCs w:val="24"/>
        </w:rPr>
        <w:t xml:space="preserve"> which ha</w:t>
      </w:r>
      <w:r w:rsidR="000A4591">
        <w:rPr>
          <w:rFonts w:ascii="Arial" w:hAnsi="Arial" w:cs="Arial"/>
          <w:sz w:val="24"/>
          <w:szCs w:val="24"/>
        </w:rPr>
        <w:t>s</w:t>
      </w:r>
      <w:r w:rsidR="00D67A78">
        <w:rPr>
          <w:rFonts w:ascii="Arial" w:hAnsi="Arial" w:cs="Arial"/>
          <w:sz w:val="24"/>
          <w:szCs w:val="24"/>
        </w:rPr>
        <w:t xml:space="preserve"> highlighted</w:t>
      </w:r>
      <w:r w:rsidR="000A4591">
        <w:rPr>
          <w:rFonts w:ascii="Arial" w:hAnsi="Arial" w:cs="Arial"/>
          <w:sz w:val="24"/>
          <w:szCs w:val="24"/>
        </w:rPr>
        <w:t xml:space="preserve"> to me</w:t>
      </w:r>
      <w:r w:rsidR="00D67A78">
        <w:rPr>
          <w:rFonts w:ascii="Arial" w:hAnsi="Arial" w:cs="Arial"/>
          <w:sz w:val="24"/>
          <w:szCs w:val="24"/>
        </w:rPr>
        <w:t xml:space="preserve"> that</w:t>
      </w:r>
      <w:r w:rsidR="006D6A93">
        <w:rPr>
          <w:rFonts w:ascii="Arial" w:hAnsi="Arial" w:cs="Arial"/>
          <w:sz w:val="24"/>
          <w:szCs w:val="24"/>
        </w:rPr>
        <w:t xml:space="preserve"> u</w:t>
      </w:r>
      <w:r w:rsidR="00292221" w:rsidRPr="00631B17">
        <w:rPr>
          <w:rFonts w:ascii="Arial" w:hAnsi="Arial" w:cs="Arial"/>
          <w:sz w:val="24"/>
          <w:szCs w:val="24"/>
        </w:rPr>
        <w:t xml:space="preserve">nderstanding </w:t>
      </w:r>
      <w:r w:rsidR="00FC5F2C" w:rsidRPr="00631B17">
        <w:rPr>
          <w:rFonts w:ascii="Arial" w:hAnsi="Arial" w:cs="Arial"/>
          <w:sz w:val="24"/>
          <w:szCs w:val="24"/>
        </w:rPr>
        <w:t xml:space="preserve">individual </w:t>
      </w:r>
      <w:r w:rsidR="00FC5F2C" w:rsidRPr="00631B17">
        <w:rPr>
          <w:rFonts w:ascii="Arial" w:hAnsi="Arial" w:cs="Arial"/>
          <w:sz w:val="24"/>
          <w:szCs w:val="24"/>
        </w:rPr>
        <w:lastRenderedPageBreak/>
        <w:t>personality types</w:t>
      </w:r>
      <w:r w:rsidR="00484E88">
        <w:rPr>
          <w:rFonts w:ascii="Arial" w:hAnsi="Arial" w:cs="Arial"/>
          <w:sz w:val="24"/>
          <w:szCs w:val="24"/>
        </w:rPr>
        <w:t xml:space="preserve"> and understanding behaviours</w:t>
      </w:r>
      <w:r w:rsidR="00432A7F">
        <w:rPr>
          <w:rFonts w:ascii="Arial" w:hAnsi="Arial" w:cs="Arial"/>
          <w:sz w:val="24"/>
          <w:szCs w:val="24"/>
        </w:rPr>
        <w:t xml:space="preserve"> is important</w:t>
      </w:r>
      <w:r w:rsidR="003D5244">
        <w:rPr>
          <w:rFonts w:ascii="Arial" w:hAnsi="Arial" w:cs="Arial"/>
          <w:sz w:val="24"/>
          <w:szCs w:val="24"/>
        </w:rPr>
        <w:t xml:space="preserve"> and crucially it</w:t>
      </w:r>
      <w:r w:rsidR="00432A7F">
        <w:rPr>
          <w:rFonts w:ascii="Arial" w:hAnsi="Arial" w:cs="Arial"/>
          <w:sz w:val="24"/>
          <w:szCs w:val="24"/>
        </w:rPr>
        <w:t xml:space="preserve"> is also important to be aware of your own behaviours</w:t>
      </w:r>
      <w:r w:rsidR="00F24AD6">
        <w:rPr>
          <w:rFonts w:ascii="Arial" w:hAnsi="Arial" w:cs="Arial"/>
          <w:sz w:val="24"/>
          <w:szCs w:val="24"/>
        </w:rPr>
        <w:t xml:space="preserve">.  </w:t>
      </w:r>
    </w:p>
    <w:p w14:paraId="09E3DFFE" w14:textId="277A851E" w:rsidR="00C60EC0" w:rsidRDefault="000A08BE" w:rsidP="00C60EC0">
      <w:pPr>
        <w:ind w:left="-567" w:right="-613"/>
        <w:rPr>
          <w:rFonts w:ascii="Arial" w:hAnsi="Arial" w:cs="Arial"/>
          <w:sz w:val="24"/>
          <w:szCs w:val="24"/>
        </w:rPr>
      </w:pPr>
      <w:r>
        <w:rPr>
          <w:rFonts w:ascii="Arial" w:hAnsi="Arial" w:cs="Arial"/>
          <w:sz w:val="24"/>
          <w:szCs w:val="24"/>
        </w:rPr>
        <w:t xml:space="preserve">I have attending numerous </w:t>
      </w:r>
      <w:r w:rsidR="00761D89">
        <w:rPr>
          <w:rFonts w:ascii="Arial" w:hAnsi="Arial" w:cs="Arial"/>
          <w:sz w:val="24"/>
          <w:szCs w:val="24"/>
        </w:rPr>
        <w:t>leadership courses</w:t>
      </w:r>
      <w:r w:rsidR="00ED590A">
        <w:rPr>
          <w:rFonts w:ascii="Arial" w:hAnsi="Arial" w:cs="Arial"/>
          <w:sz w:val="24"/>
          <w:szCs w:val="24"/>
        </w:rPr>
        <w:t xml:space="preserve"> run by the NHS</w:t>
      </w:r>
      <w:r w:rsidR="00761D89">
        <w:rPr>
          <w:rFonts w:ascii="Arial" w:hAnsi="Arial" w:cs="Arial"/>
          <w:sz w:val="24"/>
          <w:szCs w:val="24"/>
        </w:rPr>
        <w:t xml:space="preserve"> that have explored </w:t>
      </w:r>
      <w:r w:rsidR="00D67A78">
        <w:rPr>
          <w:rFonts w:ascii="Arial" w:hAnsi="Arial" w:cs="Arial"/>
          <w:sz w:val="24"/>
          <w:szCs w:val="24"/>
        </w:rPr>
        <w:t>different</w:t>
      </w:r>
      <w:r w:rsidR="00761D89">
        <w:rPr>
          <w:rFonts w:ascii="Arial" w:hAnsi="Arial" w:cs="Arial"/>
          <w:sz w:val="24"/>
          <w:szCs w:val="24"/>
        </w:rPr>
        <w:t xml:space="preserve"> mode</w:t>
      </w:r>
      <w:r w:rsidR="00761D89" w:rsidRPr="00ED590A">
        <w:rPr>
          <w:rFonts w:ascii="Arial" w:hAnsi="Arial" w:cs="Arial"/>
          <w:sz w:val="24"/>
          <w:szCs w:val="24"/>
        </w:rPr>
        <w:t>ls</w:t>
      </w:r>
      <w:r w:rsidR="00EC51B2" w:rsidRPr="00ED590A">
        <w:rPr>
          <w:rFonts w:ascii="Arial" w:hAnsi="Arial" w:cs="Arial"/>
          <w:sz w:val="24"/>
          <w:szCs w:val="24"/>
        </w:rPr>
        <w:t xml:space="preserve"> </w:t>
      </w:r>
      <w:r w:rsidR="003D5244">
        <w:rPr>
          <w:rFonts w:ascii="Arial" w:hAnsi="Arial" w:cs="Arial"/>
          <w:sz w:val="24"/>
          <w:szCs w:val="24"/>
        </w:rPr>
        <w:t>including</w:t>
      </w:r>
      <w:r w:rsidR="00EC51B2" w:rsidRPr="00ED590A">
        <w:rPr>
          <w:rFonts w:ascii="Arial" w:hAnsi="Arial" w:cs="Arial"/>
          <w:sz w:val="24"/>
          <w:szCs w:val="24"/>
        </w:rPr>
        <w:t xml:space="preserve"> Disc</w:t>
      </w:r>
      <w:r w:rsidR="00B40119" w:rsidRPr="00ED590A">
        <w:rPr>
          <w:rFonts w:ascii="Arial" w:hAnsi="Arial" w:cs="Arial"/>
          <w:sz w:val="24"/>
          <w:szCs w:val="24"/>
        </w:rPr>
        <w:t xml:space="preserve"> Personality types</w:t>
      </w:r>
      <w:r w:rsidR="00EC51B2" w:rsidRPr="00ED590A">
        <w:rPr>
          <w:rFonts w:ascii="Arial" w:hAnsi="Arial" w:cs="Arial"/>
          <w:sz w:val="24"/>
          <w:szCs w:val="24"/>
        </w:rPr>
        <w:t xml:space="preserve"> designed by Walter Clark </w:t>
      </w:r>
      <w:r w:rsidR="001473F9" w:rsidRPr="00ED590A">
        <w:rPr>
          <w:rFonts w:ascii="Arial" w:hAnsi="Arial" w:cs="Arial"/>
          <w:sz w:val="24"/>
          <w:szCs w:val="24"/>
        </w:rPr>
        <w:t>seen in figure 1 below</w:t>
      </w:r>
      <w:r w:rsidR="00FC00D5">
        <w:rPr>
          <w:rFonts w:ascii="Arial" w:hAnsi="Arial" w:cs="Arial"/>
          <w:sz w:val="24"/>
          <w:szCs w:val="24"/>
        </w:rPr>
        <w:t xml:space="preserve"> which</w:t>
      </w:r>
      <w:r w:rsidR="00490B26">
        <w:rPr>
          <w:rFonts w:ascii="Arial" w:hAnsi="Arial" w:cs="Arial"/>
          <w:sz w:val="24"/>
          <w:szCs w:val="24"/>
        </w:rPr>
        <w:t xml:space="preserve"> looks at individual behaviours</w:t>
      </w:r>
      <w:r w:rsidR="006E1D81">
        <w:rPr>
          <w:rFonts w:ascii="Arial" w:hAnsi="Arial" w:cs="Arial"/>
          <w:sz w:val="24"/>
          <w:szCs w:val="24"/>
        </w:rPr>
        <w:t xml:space="preserve"> (Walter, 1956)</w:t>
      </w:r>
      <w:r w:rsidR="00490B26">
        <w:rPr>
          <w:rFonts w:ascii="Arial" w:hAnsi="Arial" w:cs="Arial"/>
          <w:sz w:val="24"/>
          <w:szCs w:val="24"/>
        </w:rPr>
        <w:t>.</w:t>
      </w:r>
      <w:r w:rsidR="00CE0462" w:rsidRPr="00CE0462">
        <w:rPr>
          <w:rFonts w:ascii="Arial" w:hAnsi="Arial" w:cs="Arial"/>
          <w:sz w:val="24"/>
          <w:szCs w:val="24"/>
        </w:rPr>
        <w:t xml:space="preserve"> </w:t>
      </w:r>
    </w:p>
    <w:p w14:paraId="0A8576F7" w14:textId="7E3672ED" w:rsidR="0078421B" w:rsidRDefault="00CE0462" w:rsidP="00CE0462">
      <w:pPr>
        <w:ind w:left="-567" w:right="-613"/>
        <w:jc w:val="center"/>
        <w:rPr>
          <w:rFonts w:ascii="Arial" w:hAnsi="Arial" w:cs="Arial"/>
          <w:sz w:val="24"/>
          <w:szCs w:val="24"/>
        </w:rPr>
      </w:pPr>
      <w:r>
        <w:rPr>
          <w:rFonts w:ascii="Arial" w:hAnsi="Arial" w:cs="Arial"/>
          <w:noProof/>
          <w:sz w:val="24"/>
          <w:szCs w:val="24"/>
        </w:rPr>
        <w:drawing>
          <wp:inline distT="0" distB="0" distL="0" distR="0" wp14:anchorId="4F0321EB" wp14:editId="7E664587">
            <wp:extent cx="3795909" cy="391999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37938" cy="3963396"/>
                    </a:xfrm>
                    <a:prstGeom prst="rect">
                      <a:avLst/>
                    </a:prstGeom>
                    <a:noFill/>
                  </pic:spPr>
                </pic:pic>
              </a:graphicData>
            </a:graphic>
          </wp:inline>
        </w:drawing>
      </w:r>
    </w:p>
    <w:p w14:paraId="2B01166C" w14:textId="77777777" w:rsidR="00CE0462" w:rsidRDefault="00CE0462" w:rsidP="00CE0462">
      <w:pPr>
        <w:ind w:left="-567" w:right="-613"/>
        <w:rPr>
          <w:rFonts w:ascii="Arial" w:hAnsi="Arial" w:cs="Arial"/>
          <w:sz w:val="24"/>
          <w:szCs w:val="24"/>
        </w:rPr>
      </w:pPr>
      <w:r>
        <w:rPr>
          <w:rFonts w:ascii="Arial" w:hAnsi="Arial" w:cs="Arial"/>
          <w:b/>
          <w:bCs/>
          <w:sz w:val="24"/>
          <w:szCs w:val="24"/>
        </w:rPr>
        <w:t>Figure 1 Disc Personality Types</w:t>
      </w:r>
    </w:p>
    <w:p w14:paraId="35986844" w14:textId="6A458D0F" w:rsidR="00806E5E" w:rsidRDefault="00EC51B2" w:rsidP="006E20B8">
      <w:pPr>
        <w:ind w:left="-567" w:right="-613"/>
        <w:rPr>
          <w:rFonts w:ascii="Arial" w:hAnsi="Arial" w:cs="Arial"/>
          <w:sz w:val="24"/>
          <w:szCs w:val="24"/>
        </w:rPr>
      </w:pPr>
      <w:r w:rsidRPr="00ED590A">
        <w:rPr>
          <w:rFonts w:ascii="Arial" w:hAnsi="Arial" w:cs="Arial"/>
          <w:sz w:val="24"/>
          <w:szCs w:val="24"/>
        </w:rPr>
        <w:t>Myers-Briggs</w:t>
      </w:r>
      <w:r w:rsidR="0009735F" w:rsidRPr="00ED590A">
        <w:rPr>
          <w:rFonts w:ascii="Arial" w:hAnsi="Arial" w:cs="Arial"/>
          <w:sz w:val="24"/>
          <w:szCs w:val="24"/>
        </w:rPr>
        <w:t xml:space="preserve"> Type Indicator (MBTI)</w:t>
      </w:r>
      <w:r w:rsidRPr="00ED590A">
        <w:rPr>
          <w:rFonts w:ascii="Arial" w:hAnsi="Arial" w:cs="Arial"/>
          <w:sz w:val="24"/>
          <w:szCs w:val="24"/>
        </w:rPr>
        <w:t xml:space="preserve"> </w:t>
      </w:r>
      <w:r w:rsidR="001473F9" w:rsidRPr="00ED590A">
        <w:rPr>
          <w:rFonts w:ascii="Arial" w:hAnsi="Arial" w:cs="Arial"/>
          <w:sz w:val="24"/>
          <w:szCs w:val="24"/>
        </w:rPr>
        <w:t>in figure 2 below</w:t>
      </w:r>
      <w:r w:rsidR="002719AC">
        <w:rPr>
          <w:rFonts w:ascii="Arial" w:hAnsi="Arial" w:cs="Arial"/>
          <w:sz w:val="24"/>
          <w:szCs w:val="24"/>
        </w:rPr>
        <w:t xml:space="preserve"> which looks at </w:t>
      </w:r>
      <w:r w:rsidR="00B44964">
        <w:rPr>
          <w:rFonts w:ascii="Arial" w:hAnsi="Arial" w:cs="Arial"/>
          <w:sz w:val="24"/>
          <w:szCs w:val="24"/>
        </w:rPr>
        <w:t>how people interact</w:t>
      </w:r>
      <w:r w:rsidR="00735EE4">
        <w:rPr>
          <w:rFonts w:ascii="Arial" w:hAnsi="Arial" w:cs="Arial"/>
          <w:sz w:val="24"/>
          <w:szCs w:val="24"/>
        </w:rPr>
        <w:t xml:space="preserve"> and personality preferences</w:t>
      </w:r>
      <w:r w:rsidR="00F535DF">
        <w:rPr>
          <w:rFonts w:ascii="Arial" w:hAnsi="Arial" w:cs="Arial"/>
          <w:sz w:val="24"/>
          <w:szCs w:val="24"/>
        </w:rPr>
        <w:t xml:space="preserve"> (MBTI, 2022) </w:t>
      </w:r>
      <w:r w:rsidRPr="00ED590A">
        <w:rPr>
          <w:rFonts w:ascii="Arial" w:hAnsi="Arial" w:cs="Arial"/>
          <w:sz w:val="24"/>
          <w:szCs w:val="24"/>
        </w:rPr>
        <w:t>or Insights</w:t>
      </w:r>
      <w:r w:rsidR="00ED590A">
        <w:rPr>
          <w:rFonts w:ascii="Arial" w:hAnsi="Arial" w:cs="Arial"/>
          <w:sz w:val="24"/>
          <w:szCs w:val="24"/>
        </w:rPr>
        <w:t xml:space="preserve"> </w:t>
      </w:r>
      <w:r w:rsidR="00B45C15">
        <w:rPr>
          <w:rFonts w:ascii="Arial" w:hAnsi="Arial" w:cs="Arial"/>
          <w:sz w:val="24"/>
          <w:szCs w:val="24"/>
        </w:rPr>
        <w:t>self-awareness</w:t>
      </w:r>
      <w:r w:rsidR="00840CAB">
        <w:rPr>
          <w:rFonts w:ascii="Arial" w:hAnsi="Arial" w:cs="Arial"/>
          <w:sz w:val="24"/>
          <w:szCs w:val="24"/>
        </w:rPr>
        <w:t xml:space="preserve"> to gain an understanding of </w:t>
      </w:r>
      <w:r w:rsidR="00CE0462">
        <w:rPr>
          <w:rFonts w:ascii="Arial" w:hAnsi="Arial" w:cs="Arial"/>
          <w:sz w:val="24"/>
          <w:szCs w:val="24"/>
        </w:rPr>
        <w:t>individuals including ourselves</w:t>
      </w:r>
      <w:r w:rsidR="003C6294" w:rsidRPr="00ED590A">
        <w:rPr>
          <w:rFonts w:ascii="Arial" w:hAnsi="Arial" w:cs="Arial"/>
          <w:sz w:val="24"/>
          <w:szCs w:val="24"/>
        </w:rPr>
        <w:t xml:space="preserve"> </w:t>
      </w:r>
      <w:r w:rsidR="001473F9" w:rsidRPr="00ED590A">
        <w:rPr>
          <w:rFonts w:ascii="Arial" w:hAnsi="Arial" w:cs="Arial"/>
          <w:sz w:val="24"/>
          <w:szCs w:val="24"/>
        </w:rPr>
        <w:t>in figure 3</w:t>
      </w:r>
      <w:r w:rsidR="00DC359A" w:rsidRPr="00ED590A">
        <w:rPr>
          <w:rFonts w:ascii="Arial" w:hAnsi="Arial" w:cs="Arial"/>
          <w:sz w:val="24"/>
          <w:szCs w:val="24"/>
        </w:rPr>
        <w:t xml:space="preserve"> can be applied </w:t>
      </w:r>
      <w:r w:rsidR="00DC359A">
        <w:rPr>
          <w:rFonts w:ascii="Arial" w:hAnsi="Arial" w:cs="Arial"/>
          <w:sz w:val="24"/>
          <w:szCs w:val="24"/>
        </w:rPr>
        <w:t xml:space="preserve">to support </w:t>
      </w:r>
      <w:r w:rsidR="00F535DF">
        <w:rPr>
          <w:rFonts w:ascii="Arial" w:hAnsi="Arial" w:cs="Arial"/>
          <w:sz w:val="24"/>
          <w:szCs w:val="24"/>
        </w:rPr>
        <w:t xml:space="preserve">gaining an understanding (Insights, 2021). </w:t>
      </w:r>
    </w:p>
    <w:p w14:paraId="51B29775" w14:textId="7A5DDE6E" w:rsidR="00AA7F9C" w:rsidRDefault="00AA7F9C" w:rsidP="00484E88">
      <w:pPr>
        <w:ind w:left="-567" w:right="-613"/>
        <w:jc w:val="center"/>
        <w:rPr>
          <w:rFonts w:ascii="Arial" w:hAnsi="Arial" w:cs="Arial"/>
          <w:sz w:val="24"/>
          <w:szCs w:val="24"/>
        </w:rPr>
      </w:pPr>
      <w:r>
        <w:rPr>
          <w:noProof/>
        </w:rPr>
        <w:drawing>
          <wp:inline distT="0" distB="0" distL="0" distR="0" wp14:anchorId="3738F4B7" wp14:editId="41CC2593">
            <wp:extent cx="4543831" cy="2520563"/>
            <wp:effectExtent l="0" t="0" r="0" b="0"/>
            <wp:docPr id="2" name="Picture 2" descr="Myers-Briggs Type Indicator (MBTI) | Know Your M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ers-Briggs Type Indicator (MBTI) | Know Your Meme"/>
                    <pic:cNvPicPr>
                      <a:picLocks noChangeAspect="1" noChangeArrowheads="1"/>
                    </pic:cNvPicPr>
                  </pic:nvPicPr>
                  <pic:blipFill rotWithShape="1">
                    <a:blip r:embed="rId9">
                      <a:extLst>
                        <a:ext uri="{28A0092B-C50C-407E-A947-70E740481C1C}">
                          <a14:useLocalDpi xmlns:a14="http://schemas.microsoft.com/office/drawing/2010/main" val="0"/>
                        </a:ext>
                      </a:extLst>
                    </a:blip>
                    <a:srcRect l="1249" t="1972" r="932" b="1577"/>
                    <a:stretch/>
                  </pic:blipFill>
                  <pic:spPr bwMode="auto">
                    <a:xfrm>
                      <a:off x="0" y="0"/>
                      <a:ext cx="4577886" cy="2539454"/>
                    </a:xfrm>
                    <a:prstGeom prst="rect">
                      <a:avLst/>
                    </a:prstGeom>
                    <a:noFill/>
                    <a:ln>
                      <a:noFill/>
                    </a:ln>
                    <a:extLst>
                      <a:ext uri="{53640926-AAD7-44D8-BBD7-CCE9431645EC}">
                        <a14:shadowObscured xmlns:a14="http://schemas.microsoft.com/office/drawing/2010/main"/>
                      </a:ext>
                    </a:extLst>
                  </pic:spPr>
                </pic:pic>
              </a:graphicData>
            </a:graphic>
          </wp:inline>
        </w:drawing>
      </w:r>
    </w:p>
    <w:p w14:paraId="5906A8C7" w14:textId="3A0D7FA0" w:rsidR="00806E5E" w:rsidRDefault="00806E5E" w:rsidP="00806E5E">
      <w:pPr>
        <w:ind w:left="-567" w:right="-613"/>
        <w:rPr>
          <w:rFonts w:ascii="Arial" w:hAnsi="Arial" w:cs="Arial"/>
          <w:sz w:val="24"/>
          <w:szCs w:val="24"/>
        </w:rPr>
      </w:pPr>
      <w:r>
        <w:rPr>
          <w:rFonts w:ascii="Arial" w:hAnsi="Arial" w:cs="Arial"/>
          <w:b/>
          <w:bCs/>
          <w:sz w:val="24"/>
          <w:szCs w:val="24"/>
        </w:rPr>
        <w:t xml:space="preserve">Figure 2 </w:t>
      </w:r>
      <w:r w:rsidR="00E80DD7">
        <w:rPr>
          <w:rFonts w:ascii="Arial" w:hAnsi="Arial" w:cs="Arial"/>
          <w:sz w:val="24"/>
          <w:szCs w:val="24"/>
        </w:rPr>
        <w:t>Myers-Briggs Type Indicator (MBTI)</w:t>
      </w:r>
    </w:p>
    <w:p w14:paraId="7E2B2A67" w14:textId="77777777" w:rsidR="00806E5E" w:rsidRDefault="00806E5E" w:rsidP="00484E88">
      <w:pPr>
        <w:ind w:left="-567" w:right="-613"/>
        <w:jc w:val="center"/>
        <w:rPr>
          <w:rFonts w:ascii="Arial" w:hAnsi="Arial" w:cs="Arial"/>
          <w:sz w:val="24"/>
          <w:szCs w:val="24"/>
        </w:rPr>
      </w:pPr>
    </w:p>
    <w:p w14:paraId="25019E4A" w14:textId="11395DAC" w:rsidR="004B28D7" w:rsidRDefault="0012079F" w:rsidP="00484E88">
      <w:pPr>
        <w:ind w:left="-567" w:right="-613"/>
        <w:jc w:val="center"/>
        <w:rPr>
          <w:rFonts w:ascii="Arial" w:hAnsi="Arial" w:cs="Arial"/>
          <w:sz w:val="24"/>
          <w:szCs w:val="24"/>
        </w:rPr>
      </w:pPr>
      <w:r>
        <w:rPr>
          <w:rFonts w:ascii="Arial" w:hAnsi="Arial" w:cs="Arial"/>
          <w:noProof/>
          <w:sz w:val="24"/>
          <w:szCs w:val="24"/>
        </w:rPr>
        <w:drawing>
          <wp:inline distT="0" distB="0" distL="0" distR="0" wp14:anchorId="5843409B" wp14:editId="73E5FEF2">
            <wp:extent cx="3737481" cy="355423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t="2767" b="4609"/>
                    <a:stretch/>
                  </pic:blipFill>
                  <pic:spPr bwMode="auto">
                    <a:xfrm>
                      <a:off x="0" y="0"/>
                      <a:ext cx="3769060" cy="3584264"/>
                    </a:xfrm>
                    <a:prstGeom prst="rect">
                      <a:avLst/>
                    </a:prstGeom>
                    <a:noFill/>
                    <a:ln>
                      <a:noFill/>
                    </a:ln>
                    <a:extLst>
                      <a:ext uri="{53640926-AAD7-44D8-BBD7-CCE9431645EC}">
                        <a14:shadowObscured xmlns:a14="http://schemas.microsoft.com/office/drawing/2010/main"/>
                      </a:ext>
                    </a:extLst>
                  </pic:spPr>
                </pic:pic>
              </a:graphicData>
            </a:graphic>
          </wp:inline>
        </w:drawing>
      </w:r>
    </w:p>
    <w:p w14:paraId="7392097B" w14:textId="13467506" w:rsidR="00806E5E" w:rsidRDefault="00806E5E" w:rsidP="00806E5E">
      <w:pPr>
        <w:ind w:left="-567" w:right="-613"/>
        <w:rPr>
          <w:rFonts w:ascii="Arial" w:hAnsi="Arial" w:cs="Arial"/>
          <w:sz w:val="24"/>
          <w:szCs w:val="24"/>
        </w:rPr>
      </w:pPr>
      <w:r>
        <w:rPr>
          <w:rFonts w:ascii="Arial" w:hAnsi="Arial" w:cs="Arial"/>
          <w:b/>
          <w:bCs/>
          <w:sz w:val="24"/>
          <w:szCs w:val="24"/>
        </w:rPr>
        <w:t xml:space="preserve">Figure 3 </w:t>
      </w:r>
      <w:r w:rsidR="00D35220" w:rsidRPr="00D35220">
        <w:rPr>
          <w:rFonts w:ascii="Arial" w:hAnsi="Arial" w:cs="Arial"/>
          <w:sz w:val="24"/>
          <w:szCs w:val="24"/>
        </w:rPr>
        <w:t>Insights Self Awareness</w:t>
      </w:r>
    </w:p>
    <w:p w14:paraId="613CF7A6" w14:textId="25587C1B" w:rsidR="00C60EC0" w:rsidRDefault="00C60EC0" w:rsidP="005C3606">
      <w:pPr>
        <w:ind w:left="-567" w:right="-613"/>
        <w:rPr>
          <w:rFonts w:ascii="Arial" w:hAnsi="Arial" w:cs="Arial"/>
          <w:sz w:val="24"/>
          <w:szCs w:val="24"/>
        </w:rPr>
      </w:pPr>
      <w:r>
        <w:rPr>
          <w:rFonts w:ascii="Arial" w:hAnsi="Arial" w:cs="Arial"/>
          <w:sz w:val="24"/>
          <w:szCs w:val="24"/>
        </w:rPr>
        <w:t xml:space="preserve">These </w:t>
      </w:r>
      <w:r w:rsidR="00EA0796">
        <w:rPr>
          <w:rFonts w:ascii="Arial" w:hAnsi="Arial" w:cs="Arial"/>
          <w:sz w:val="24"/>
          <w:szCs w:val="24"/>
        </w:rPr>
        <w:t xml:space="preserve">applied models </w:t>
      </w:r>
      <w:r>
        <w:rPr>
          <w:rFonts w:ascii="Arial" w:hAnsi="Arial" w:cs="Arial"/>
          <w:sz w:val="24"/>
          <w:szCs w:val="24"/>
        </w:rPr>
        <w:t>ultimately enable a team to work more effectively and communicate better to overcome conflict as there is a mutual understanding</w:t>
      </w:r>
      <w:r w:rsidR="00E5587F">
        <w:rPr>
          <w:rFonts w:ascii="Arial" w:hAnsi="Arial" w:cs="Arial"/>
          <w:sz w:val="24"/>
          <w:szCs w:val="24"/>
        </w:rPr>
        <w:t xml:space="preserve"> of </w:t>
      </w:r>
      <w:r w:rsidR="00DE44F0">
        <w:rPr>
          <w:rFonts w:ascii="Arial" w:hAnsi="Arial" w:cs="Arial"/>
          <w:sz w:val="24"/>
          <w:szCs w:val="24"/>
        </w:rPr>
        <w:t>personalities</w:t>
      </w:r>
      <w:r>
        <w:rPr>
          <w:rFonts w:ascii="Arial" w:hAnsi="Arial" w:cs="Arial"/>
          <w:sz w:val="24"/>
          <w:szCs w:val="24"/>
        </w:rPr>
        <w:t xml:space="preserve">.  </w:t>
      </w:r>
      <w:r w:rsidR="00EA0796">
        <w:rPr>
          <w:rFonts w:ascii="Arial" w:hAnsi="Arial" w:cs="Arial"/>
          <w:sz w:val="24"/>
          <w:szCs w:val="24"/>
        </w:rPr>
        <w:t xml:space="preserve">I felt it </w:t>
      </w:r>
      <w:r>
        <w:rPr>
          <w:rFonts w:ascii="Arial" w:hAnsi="Arial" w:cs="Arial"/>
          <w:sz w:val="24"/>
          <w:szCs w:val="24"/>
        </w:rPr>
        <w:t xml:space="preserve">would be a good idea to apply one of these </w:t>
      </w:r>
      <w:r w:rsidR="00E5587F">
        <w:rPr>
          <w:rFonts w:ascii="Arial" w:hAnsi="Arial" w:cs="Arial"/>
          <w:sz w:val="24"/>
          <w:szCs w:val="24"/>
        </w:rPr>
        <w:t>tools</w:t>
      </w:r>
      <w:r>
        <w:rPr>
          <w:rFonts w:ascii="Arial" w:hAnsi="Arial" w:cs="Arial"/>
          <w:sz w:val="24"/>
          <w:szCs w:val="24"/>
        </w:rPr>
        <w:t xml:space="preserve"> so the group can understand why other individuals act in a certain way</w:t>
      </w:r>
      <w:r w:rsidR="00DE44F0">
        <w:rPr>
          <w:rFonts w:ascii="Arial" w:hAnsi="Arial" w:cs="Arial"/>
          <w:sz w:val="24"/>
          <w:szCs w:val="24"/>
        </w:rPr>
        <w:t xml:space="preserve"> in different scenarios</w:t>
      </w:r>
      <w:r w:rsidR="00EA0796">
        <w:rPr>
          <w:rFonts w:ascii="Arial" w:hAnsi="Arial" w:cs="Arial"/>
          <w:sz w:val="24"/>
          <w:szCs w:val="24"/>
        </w:rPr>
        <w:t xml:space="preserve"> and </w:t>
      </w:r>
      <w:r w:rsidR="009A3601">
        <w:rPr>
          <w:rFonts w:ascii="Arial" w:hAnsi="Arial" w:cs="Arial"/>
          <w:sz w:val="24"/>
          <w:szCs w:val="24"/>
        </w:rPr>
        <w:t>develop better, more productive working relationships</w:t>
      </w:r>
      <w:r>
        <w:rPr>
          <w:rFonts w:ascii="Arial" w:hAnsi="Arial" w:cs="Arial"/>
          <w:sz w:val="24"/>
          <w:szCs w:val="24"/>
        </w:rPr>
        <w:t>.</w:t>
      </w:r>
    </w:p>
    <w:p w14:paraId="794758E3" w14:textId="23DA28D3" w:rsidR="005C3606" w:rsidRDefault="005C3606" w:rsidP="005C3606">
      <w:pPr>
        <w:ind w:left="-567" w:right="-613"/>
        <w:rPr>
          <w:rFonts w:ascii="Arial" w:hAnsi="Arial" w:cs="Arial"/>
          <w:sz w:val="24"/>
          <w:szCs w:val="24"/>
        </w:rPr>
      </w:pPr>
      <w:r>
        <w:rPr>
          <w:rFonts w:ascii="Arial" w:hAnsi="Arial" w:cs="Arial"/>
          <w:sz w:val="24"/>
          <w:szCs w:val="24"/>
        </w:rPr>
        <w:t>When holding</w:t>
      </w:r>
      <w:r w:rsidR="00EC51B2">
        <w:rPr>
          <w:rFonts w:ascii="Arial" w:hAnsi="Arial" w:cs="Arial"/>
          <w:sz w:val="24"/>
          <w:szCs w:val="24"/>
        </w:rPr>
        <w:t xml:space="preserve"> the initial</w:t>
      </w:r>
      <w:r>
        <w:rPr>
          <w:rFonts w:ascii="Arial" w:hAnsi="Arial" w:cs="Arial"/>
          <w:sz w:val="24"/>
          <w:szCs w:val="24"/>
        </w:rPr>
        <w:t xml:space="preserve"> </w:t>
      </w:r>
      <w:r w:rsidR="00BE6A7F">
        <w:rPr>
          <w:rFonts w:ascii="Arial" w:hAnsi="Arial" w:cs="Arial"/>
          <w:sz w:val="24"/>
          <w:szCs w:val="24"/>
        </w:rPr>
        <w:t xml:space="preserve">stakeholder </w:t>
      </w:r>
      <w:r w:rsidR="0095310E">
        <w:rPr>
          <w:rFonts w:ascii="Arial" w:hAnsi="Arial" w:cs="Arial"/>
          <w:sz w:val="24"/>
          <w:szCs w:val="24"/>
        </w:rPr>
        <w:t xml:space="preserve">group </w:t>
      </w:r>
      <w:r w:rsidR="00F96357">
        <w:rPr>
          <w:rFonts w:ascii="Arial" w:hAnsi="Arial" w:cs="Arial"/>
          <w:sz w:val="24"/>
          <w:szCs w:val="24"/>
        </w:rPr>
        <w:t>meetings,</w:t>
      </w:r>
      <w:r w:rsidR="0095310E">
        <w:rPr>
          <w:rFonts w:ascii="Arial" w:hAnsi="Arial" w:cs="Arial"/>
          <w:sz w:val="24"/>
          <w:szCs w:val="24"/>
        </w:rPr>
        <w:t xml:space="preserve"> I did </w:t>
      </w:r>
      <w:r w:rsidR="00EE7836">
        <w:rPr>
          <w:rFonts w:ascii="Arial" w:hAnsi="Arial" w:cs="Arial"/>
          <w:sz w:val="24"/>
          <w:szCs w:val="24"/>
        </w:rPr>
        <w:t>observe</w:t>
      </w:r>
      <w:r w:rsidR="0095310E">
        <w:rPr>
          <w:rFonts w:ascii="Arial" w:hAnsi="Arial" w:cs="Arial"/>
          <w:sz w:val="24"/>
          <w:szCs w:val="24"/>
        </w:rPr>
        <w:t xml:space="preserve"> that</w:t>
      </w:r>
      <w:r w:rsidR="001317EA">
        <w:rPr>
          <w:rFonts w:ascii="Arial" w:hAnsi="Arial" w:cs="Arial"/>
          <w:sz w:val="24"/>
          <w:szCs w:val="24"/>
        </w:rPr>
        <w:t xml:space="preserve"> some individuals </w:t>
      </w:r>
      <w:r w:rsidR="00A579CB">
        <w:rPr>
          <w:rFonts w:ascii="Arial" w:hAnsi="Arial" w:cs="Arial"/>
          <w:sz w:val="24"/>
          <w:szCs w:val="24"/>
        </w:rPr>
        <w:t>appear</w:t>
      </w:r>
      <w:r w:rsidR="009A3601">
        <w:rPr>
          <w:rFonts w:ascii="Arial" w:hAnsi="Arial" w:cs="Arial"/>
          <w:sz w:val="24"/>
          <w:szCs w:val="24"/>
        </w:rPr>
        <w:t>ed</w:t>
      </w:r>
      <w:r w:rsidR="00A579CB">
        <w:rPr>
          <w:rFonts w:ascii="Arial" w:hAnsi="Arial" w:cs="Arial"/>
          <w:sz w:val="24"/>
          <w:szCs w:val="24"/>
        </w:rPr>
        <w:t xml:space="preserve"> more</w:t>
      </w:r>
      <w:r w:rsidR="001317EA">
        <w:rPr>
          <w:rFonts w:ascii="Arial" w:hAnsi="Arial" w:cs="Arial"/>
          <w:sz w:val="24"/>
          <w:szCs w:val="24"/>
        </w:rPr>
        <w:t xml:space="preserve"> confident in that environment and </w:t>
      </w:r>
      <w:r w:rsidR="009A3601">
        <w:rPr>
          <w:rFonts w:ascii="Arial" w:hAnsi="Arial" w:cs="Arial"/>
          <w:sz w:val="24"/>
          <w:szCs w:val="24"/>
        </w:rPr>
        <w:t xml:space="preserve">were </w:t>
      </w:r>
      <w:r w:rsidR="001317EA">
        <w:rPr>
          <w:rFonts w:ascii="Arial" w:hAnsi="Arial" w:cs="Arial"/>
          <w:sz w:val="24"/>
          <w:szCs w:val="24"/>
        </w:rPr>
        <w:t xml:space="preserve">more vocal </w:t>
      </w:r>
      <w:r w:rsidR="00601E13">
        <w:rPr>
          <w:rFonts w:ascii="Arial" w:hAnsi="Arial" w:cs="Arial"/>
          <w:sz w:val="24"/>
          <w:szCs w:val="24"/>
        </w:rPr>
        <w:t>in communicating their needs</w:t>
      </w:r>
      <w:r w:rsidR="006A2721">
        <w:rPr>
          <w:rFonts w:ascii="Arial" w:hAnsi="Arial" w:cs="Arial"/>
          <w:sz w:val="24"/>
          <w:szCs w:val="24"/>
        </w:rPr>
        <w:t xml:space="preserve"> whi</w:t>
      </w:r>
      <w:r w:rsidR="007E7267">
        <w:rPr>
          <w:rFonts w:ascii="Arial" w:hAnsi="Arial" w:cs="Arial"/>
          <w:sz w:val="24"/>
          <w:szCs w:val="24"/>
        </w:rPr>
        <w:t>ch prevented others contributing to the discussion.</w:t>
      </w:r>
      <w:r w:rsidR="0012197F">
        <w:rPr>
          <w:rFonts w:ascii="Arial" w:hAnsi="Arial" w:cs="Arial"/>
          <w:sz w:val="24"/>
          <w:szCs w:val="24"/>
        </w:rPr>
        <w:t xml:space="preserve">  After that initial meeting I felt that some ground rules</w:t>
      </w:r>
      <w:r w:rsidR="00BE6A7F">
        <w:rPr>
          <w:rFonts w:ascii="Arial" w:hAnsi="Arial" w:cs="Arial"/>
          <w:sz w:val="24"/>
          <w:szCs w:val="24"/>
        </w:rPr>
        <w:t>/</w:t>
      </w:r>
      <w:r w:rsidR="0084232C">
        <w:rPr>
          <w:rFonts w:ascii="Arial" w:hAnsi="Arial" w:cs="Arial"/>
          <w:sz w:val="24"/>
          <w:szCs w:val="24"/>
        </w:rPr>
        <w:t xml:space="preserve"> meeting guidelines</w:t>
      </w:r>
      <w:r w:rsidR="00F96357">
        <w:rPr>
          <w:rFonts w:ascii="Arial" w:hAnsi="Arial" w:cs="Arial"/>
          <w:sz w:val="24"/>
          <w:szCs w:val="24"/>
        </w:rPr>
        <w:t xml:space="preserve"> or code of conduct was</w:t>
      </w:r>
      <w:r w:rsidR="0084232C">
        <w:rPr>
          <w:rFonts w:ascii="Arial" w:hAnsi="Arial" w:cs="Arial"/>
          <w:sz w:val="24"/>
          <w:szCs w:val="24"/>
        </w:rPr>
        <w:t xml:space="preserve"> needed to be set to ensure that one </w:t>
      </w:r>
      <w:r w:rsidR="00BE6A7F">
        <w:rPr>
          <w:rFonts w:ascii="Arial" w:hAnsi="Arial" w:cs="Arial"/>
          <w:sz w:val="24"/>
          <w:szCs w:val="24"/>
        </w:rPr>
        <w:t>person’s</w:t>
      </w:r>
      <w:r w:rsidR="0084232C">
        <w:rPr>
          <w:rFonts w:ascii="Arial" w:hAnsi="Arial" w:cs="Arial"/>
          <w:sz w:val="24"/>
          <w:szCs w:val="24"/>
        </w:rPr>
        <w:t xml:space="preserve"> views where not being ignored.</w:t>
      </w:r>
      <w:r w:rsidR="00326C40">
        <w:rPr>
          <w:rFonts w:ascii="Arial" w:hAnsi="Arial" w:cs="Arial"/>
          <w:sz w:val="24"/>
          <w:szCs w:val="24"/>
        </w:rPr>
        <w:t xml:space="preserve">  These guidelines</w:t>
      </w:r>
      <w:r w:rsidR="006978CE">
        <w:rPr>
          <w:rFonts w:ascii="Arial" w:hAnsi="Arial" w:cs="Arial"/>
          <w:sz w:val="24"/>
          <w:szCs w:val="24"/>
        </w:rPr>
        <w:t xml:space="preserve"> required all individuals to listen to others and everybody </w:t>
      </w:r>
      <w:r w:rsidR="00C5432B">
        <w:rPr>
          <w:rFonts w:ascii="Arial" w:hAnsi="Arial" w:cs="Arial"/>
          <w:sz w:val="24"/>
          <w:szCs w:val="24"/>
        </w:rPr>
        <w:t>to have</w:t>
      </w:r>
      <w:r w:rsidR="006978CE">
        <w:rPr>
          <w:rFonts w:ascii="Arial" w:hAnsi="Arial" w:cs="Arial"/>
          <w:sz w:val="24"/>
          <w:szCs w:val="24"/>
        </w:rPr>
        <w:t xml:space="preserve"> the opportunity to speak</w:t>
      </w:r>
      <w:r w:rsidR="004424BE">
        <w:rPr>
          <w:rFonts w:ascii="Arial" w:hAnsi="Arial" w:cs="Arial"/>
          <w:sz w:val="24"/>
          <w:szCs w:val="24"/>
        </w:rPr>
        <w:t xml:space="preserve">, the aim of this was to avoid any one individual from dominating the </w:t>
      </w:r>
      <w:r w:rsidR="005C258F">
        <w:rPr>
          <w:rFonts w:ascii="Arial" w:hAnsi="Arial" w:cs="Arial"/>
          <w:sz w:val="24"/>
          <w:szCs w:val="24"/>
        </w:rPr>
        <w:t>group.</w:t>
      </w:r>
      <w:r w:rsidR="000024A6">
        <w:rPr>
          <w:rFonts w:ascii="Arial" w:hAnsi="Arial" w:cs="Arial"/>
          <w:sz w:val="24"/>
          <w:szCs w:val="24"/>
        </w:rPr>
        <w:t xml:space="preserve">  In re</w:t>
      </w:r>
      <w:r w:rsidR="00521EB4">
        <w:rPr>
          <w:rFonts w:ascii="Arial" w:hAnsi="Arial" w:cs="Arial"/>
          <w:sz w:val="24"/>
          <w:szCs w:val="24"/>
        </w:rPr>
        <w:t xml:space="preserve">trospect the guidelines should have been clear from the start to avoid any uncomfortableness </w:t>
      </w:r>
      <w:r w:rsidR="00B53F67">
        <w:rPr>
          <w:rFonts w:ascii="Arial" w:hAnsi="Arial" w:cs="Arial"/>
          <w:sz w:val="24"/>
          <w:szCs w:val="24"/>
        </w:rPr>
        <w:t>in the stakeholder group.</w:t>
      </w:r>
    </w:p>
    <w:p w14:paraId="7189599F" w14:textId="49148ECB" w:rsidR="00F051C3" w:rsidRDefault="0075393C" w:rsidP="005C3606">
      <w:pPr>
        <w:ind w:left="-567" w:right="-613"/>
        <w:rPr>
          <w:rFonts w:ascii="Arial" w:hAnsi="Arial" w:cs="Arial"/>
          <w:sz w:val="24"/>
          <w:szCs w:val="24"/>
        </w:rPr>
      </w:pPr>
      <w:r>
        <w:rPr>
          <w:rFonts w:ascii="Arial" w:hAnsi="Arial" w:cs="Arial"/>
          <w:sz w:val="24"/>
          <w:szCs w:val="24"/>
        </w:rPr>
        <w:t xml:space="preserve">As time went </w:t>
      </w:r>
      <w:r w:rsidR="0015759B">
        <w:rPr>
          <w:rFonts w:ascii="Arial" w:hAnsi="Arial" w:cs="Arial"/>
          <w:sz w:val="24"/>
          <w:szCs w:val="24"/>
        </w:rPr>
        <w:t>on,</w:t>
      </w:r>
      <w:r>
        <w:rPr>
          <w:rFonts w:ascii="Arial" w:hAnsi="Arial" w:cs="Arial"/>
          <w:sz w:val="24"/>
          <w:szCs w:val="24"/>
        </w:rPr>
        <w:t xml:space="preserve"> </w:t>
      </w:r>
      <w:r w:rsidR="00C5432B">
        <w:rPr>
          <w:rFonts w:ascii="Arial" w:hAnsi="Arial" w:cs="Arial"/>
          <w:sz w:val="24"/>
          <w:szCs w:val="24"/>
        </w:rPr>
        <w:t>I observed that the</w:t>
      </w:r>
      <w:r>
        <w:rPr>
          <w:rFonts w:ascii="Arial" w:hAnsi="Arial" w:cs="Arial"/>
          <w:sz w:val="24"/>
          <w:szCs w:val="24"/>
        </w:rPr>
        <w:t xml:space="preserve"> stakeholder group</w:t>
      </w:r>
      <w:r w:rsidR="00D67174">
        <w:rPr>
          <w:rFonts w:ascii="Arial" w:hAnsi="Arial" w:cs="Arial"/>
          <w:sz w:val="24"/>
          <w:szCs w:val="24"/>
        </w:rPr>
        <w:t xml:space="preserve"> bec</w:t>
      </w:r>
      <w:r w:rsidR="00E02807">
        <w:rPr>
          <w:rFonts w:ascii="Arial" w:hAnsi="Arial" w:cs="Arial"/>
          <w:sz w:val="24"/>
          <w:szCs w:val="24"/>
        </w:rPr>
        <w:t>ame</w:t>
      </w:r>
      <w:r w:rsidR="00D67174">
        <w:rPr>
          <w:rFonts w:ascii="Arial" w:hAnsi="Arial" w:cs="Arial"/>
          <w:sz w:val="24"/>
          <w:szCs w:val="24"/>
        </w:rPr>
        <w:t xml:space="preserve"> more comfortable with each other as individuals sta</w:t>
      </w:r>
      <w:r w:rsidR="002B600B">
        <w:rPr>
          <w:rFonts w:ascii="Arial" w:hAnsi="Arial" w:cs="Arial"/>
          <w:sz w:val="24"/>
          <w:szCs w:val="24"/>
        </w:rPr>
        <w:t xml:space="preserve">rted </w:t>
      </w:r>
      <w:r w:rsidR="00D67174">
        <w:rPr>
          <w:rFonts w:ascii="Arial" w:hAnsi="Arial" w:cs="Arial"/>
          <w:sz w:val="24"/>
          <w:szCs w:val="24"/>
        </w:rPr>
        <w:t>to understand each other</w:t>
      </w:r>
      <w:r w:rsidR="002B600B">
        <w:rPr>
          <w:rFonts w:ascii="Arial" w:hAnsi="Arial" w:cs="Arial"/>
          <w:sz w:val="24"/>
          <w:szCs w:val="24"/>
        </w:rPr>
        <w:t xml:space="preserve"> and </w:t>
      </w:r>
      <w:r w:rsidR="00AC7970">
        <w:rPr>
          <w:rFonts w:ascii="Arial" w:hAnsi="Arial" w:cs="Arial"/>
          <w:sz w:val="24"/>
          <w:szCs w:val="24"/>
        </w:rPr>
        <w:t xml:space="preserve">were better able to get the </w:t>
      </w:r>
      <w:r w:rsidR="002B600B">
        <w:rPr>
          <w:rFonts w:ascii="Arial" w:hAnsi="Arial" w:cs="Arial"/>
          <w:sz w:val="24"/>
          <w:szCs w:val="24"/>
        </w:rPr>
        <w:t>best from each other</w:t>
      </w:r>
      <w:r w:rsidR="00D247BA">
        <w:rPr>
          <w:rFonts w:ascii="Arial" w:hAnsi="Arial" w:cs="Arial"/>
          <w:sz w:val="24"/>
          <w:szCs w:val="24"/>
        </w:rPr>
        <w:t xml:space="preserve"> </w:t>
      </w:r>
      <w:r w:rsidR="00AC7970">
        <w:rPr>
          <w:rFonts w:ascii="Arial" w:hAnsi="Arial" w:cs="Arial"/>
          <w:sz w:val="24"/>
          <w:szCs w:val="24"/>
        </w:rPr>
        <w:t>by</w:t>
      </w:r>
      <w:r w:rsidR="00D247BA">
        <w:rPr>
          <w:rFonts w:ascii="Arial" w:hAnsi="Arial" w:cs="Arial"/>
          <w:sz w:val="24"/>
          <w:szCs w:val="24"/>
        </w:rPr>
        <w:t xml:space="preserve"> listening and working </w:t>
      </w:r>
      <w:r w:rsidR="005C258F">
        <w:rPr>
          <w:rFonts w:ascii="Arial" w:hAnsi="Arial" w:cs="Arial"/>
          <w:sz w:val="24"/>
          <w:szCs w:val="24"/>
        </w:rPr>
        <w:t>together</w:t>
      </w:r>
      <w:r w:rsidR="00D247BA">
        <w:rPr>
          <w:rFonts w:ascii="Arial" w:hAnsi="Arial" w:cs="Arial"/>
          <w:sz w:val="24"/>
          <w:szCs w:val="24"/>
        </w:rPr>
        <w:t>.</w:t>
      </w:r>
    </w:p>
    <w:p w14:paraId="7D934310" w14:textId="223BB5E4" w:rsidR="00C84AE1" w:rsidRDefault="00AC7970" w:rsidP="005C3606">
      <w:pPr>
        <w:ind w:left="-567" w:right="-613"/>
        <w:rPr>
          <w:rFonts w:ascii="Arial" w:hAnsi="Arial" w:cs="Arial"/>
          <w:sz w:val="24"/>
          <w:szCs w:val="24"/>
        </w:rPr>
      </w:pPr>
      <w:r>
        <w:rPr>
          <w:rFonts w:ascii="Arial" w:hAnsi="Arial" w:cs="Arial"/>
          <w:sz w:val="24"/>
          <w:szCs w:val="24"/>
        </w:rPr>
        <w:t xml:space="preserve">This demonstrates the </w:t>
      </w:r>
      <w:r w:rsidR="00D83406">
        <w:rPr>
          <w:rFonts w:ascii="Arial" w:hAnsi="Arial" w:cs="Arial"/>
          <w:sz w:val="24"/>
          <w:szCs w:val="24"/>
        </w:rPr>
        <w:t>importan</w:t>
      </w:r>
      <w:r>
        <w:rPr>
          <w:rFonts w:ascii="Arial" w:hAnsi="Arial" w:cs="Arial"/>
          <w:sz w:val="24"/>
          <w:szCs w:val="24"/>
        </w:rPr>
        <w:t>ce</w:t>
      </w:r>
      <w:r w:rsidR="00D83406">
        <w:rPr>
          <w:rFonts w:ascii="Arial" w:hAnsi="Arial" w:cs="Arial"/>
          <w:sz w:val="24"/>
          <w:szCs w:val="24"/>
        </w:rPr>
        <w:t xml:space="preserve"> </w:t>
      </w:r>
      <w:r w:rsidR="00155649">
        <w:rPr>
          <w:rFonts w:ascii="Arial" w:hAnsi="Arial" w:cs="Arial"/>
          <w:sz w:val="24"/>
          <w:szCs w:val="24"/>
        </w:rPr>
        <w:t>of</w:t>
      </w:r>
      <w:r w:rsidR="00D83406">
        <w:rPr>
          <w:rFonts w:ascii="Arial" w:hAnsi="Arial" w:cs="Arial"/>
          <w:sz w:val="24"/>
          <w:szCs w:val="24"/>
        </w:rPr>
        <w:t xml:space="preserve"> understand</w:t>
      </w:r>
      <w:r w:rsidR="00155649">
        <w:rPr>
          <w:rFonts w:ascii="Arial" w:hAnsi="Arial" w:cs="Arial"/>
          <w:sz w:val="24"/>
          <w:szCs w:val="24"/>
        </w:rPr>
        <w:t xml:space="preserve">ing </w:t>
      </w:r>
      <w:r w:rsidR="00D83406">
        <w:rPr>
          <w:rFonts w:ascii="Arial" w:hAnsi="Arial" w:cs="Arial"/>
          <w:sz w:val="24"/>
          <w:szCs w:val="24"/>
        </w:rPr>
        <w:t>the stages a newly</w:t>
      </w:r>
      <w:r w:rsidR="00CE6AFF">
        <w:rPr>
          <w:rFonts w:ascii="Arial" w:hAnsi="Arial" w:cs="Arial"/>
          <w:sz w:val="24"/>
          <w:szCs w:val="24"/>
        </w:rPr>
        <w:t xml:space="preserve"> created group go through once setup.  As it has been identified the group will need to be expanded</w:t>
      </w:r>
      <w:r w:rsidR="008D02ED">
        <w:rPr>
          <w:rFonts w:ascii="Arial" w:hAnsi="Arial" w:cs="Arial"/>
          <w:sz w:val="24"/>
          <w:szCs w:val="24"/>
        </w:rPr>
        <w:t xml:space="preserve"> it may take </w:t>
      </w:r>
      <w:r w:rsidR="009C7059">
        <w:rPr>
          <w:rFonts w:ascii="Arial" w:hAnsi="Arial" w:cs="Arial"/>
          <w:sz w:val="24"/>
          <w:szCs w:val="24"/>
        </w:rPr>
        <w:t>some time</w:t>
      </w:r>
      <w:r w:rsidR="008D02ED">
        <w:rPr>
          <w:rFonts w:ascii="Arial" w:hAnsi="Arial" w:cs="Arial"/>
          <w:sz w:val="24"/>
          <w:szCs w:val="24"/>
        </w:rPr>
        <w:t xml:space="preserve"> again for individuals to feel </w:t>
      </w:r>
      <w:r w:rsidR="005C258F">
        <w:rPr>
          <w:rFonts w:ascii="Arial" w:hAnsi="Arial" w:cs="Arial"/>
          <w:sz w:val="24"/>
          <w:szCs w:val="24"/>
        </w:rPr>
        <w:t>content</w:t>
      </w:r>
      <w:r w:rsidR="008D02ED">
        <w:rPr>
          <w:rFonts w:ascii="Arial" w:hAnsi="Arial" w:cs="Arial"/>
          <w:sz w:val="24"/>
          <w:szCs w:val="24"/>
        </w:rPr>
        <w:t xml:space="preserve"> again</w:t>
      </w:r>
      <w:r w:rsidR="00832CDF">
        <w:rPr>
          <w:rFonts w:ascii="Arial" w:hAnsi="Arial" w:cs="Arial"/>
          <w:sz w:val="24"/>
          <w:szCs w:val="24"/>
        </w:rPr>
        <w:t xml:space="preserve"> going through the </w:t>
      </w:r>
      <w:r w:rsidR="00063FE4">
        <w:rPr>
          <w:rFonts w:ascii="Arial" w:hAnsi="Arial" w:cs="Arial"/>
          <w:sz w:val="24"/>
          <w:szCs w:val="24"/>
        </w:rPr>
        <w:t>stages of team development</w:t>
      </w:r>
      <w:r w:rsidR="00EC51B2">
        <w:rPr>
          <w:rFonts w:ascii="Arial" w:hAnsi="Arial" w:cs="Arial"/>
          <w:sz w:val="24"/>
          <w:szCs w:val="24"/>
        </w:rPr>
        <w:t xml:space="preserve"> </w:t>
      </w:r>
      <w:r w:rsidR="00EC51B2" w:rsidRPr="0029516D">
        <w:rPr>
          <w:rFonts w:ascii="Arial" w:hAnsi="Arial" w:cs="Arial"/>
          <w:sz w:val="24"/>
          <w:szCs w:val="24"/>
        </w:rPr>
        <w:t>(Tuckman, 1965).</w:t>
      </w:r>
      <w:r w:rsidR="00C70253">
        <w:rPr>
          <w:rFonts w:ascii="Arial" w:hAnsi="Arial" w:cs="Arial"/>
          <w:sz w:val="24"/>
          <w:szCs w:val="24"/>
        </w:rPr>
        <w:t xml:space="preserve">  The stages of team development are recognised as.</w:t>
      </w:r>
    </w:p>
    <w:p w14:paraId="06281C7B" w14:textId="7953E2C1" w:rsidR="00C84AE1" w:rsidRDefault="00C84AE1" w:rsidP="00C84AE1">
      <w:pPr>
        <w:pStyle w:val="ListParagraph"/>
        <w:numPr>
          <w:ilvl w:val="0"/>
          <w:numId w:val="32"/>
        </w:numPr>
        <w:ind w:right="-613"/>
        <w:rPr>
          <w:rFonts w:ascii="Arial" w:hAnsi="Arial" w:cs="Arial"/>
          <w:sz w:val="24"/>
          <w:szCs w:val="24"/>
        </w:rPr>
      </w:pPr>
      <w:r>
        <w:rPr>
          <w:rFonts w:ascii="Arial" w:hAnsi="Arial" w:cs="Arial"/>
          <w:sz w:val="24"/>
          <w:szCs w:val="24"/>
        </w:rPr>
        <w:t xml:space="preserve">Forming </w:t>
      </w:r>
      <w:r w:rsidR="00E10A53">
        <w:rPr>
          <w:rFonts w:ascii="Arial" w:hAnsi="Arial" w:cs="Arial"/>
          <w:sz w:val="24"/>
          <w:szCs w:val="24"/>
        </w:rPr>
        <w:t>–</w:t>
      </w:r>
      <w:r>
        <w:rPr>
          <w:rFonts w:ascii="Arial" w:hAnsi="Arial" w:cs="Arial"/>
          <w:sz w:val="24"/>
          <w:szCs w:val="24"/>
        </w:rPr>
        <w:t xml:space="preserve"> </w:t>
      </w:r>
      <w:r w:rsidR="00E10A53">
        <w:rPr>
          <w:rFonts w:ascii="Arial" w:hAnsi="Arial" w:cs="Arial"/>
          <w:sz w:val="24"/>
          <w:szCs w:val="24"/>
        </w:rPr>
        <w:t>Group is reliant on the leader for guidance</w:t>
      </w:r>
      <w:r w:rsidR="0029516D">
        <w:rPr>
          <w:rFonts w:ascii="Arial" w:hAnsi="Arial" w:cs="Arial"/>
          <w:sz w:val="24"/>
          <w:szCs w:val="24"/>
        </w:rPr>
        <w:t>.</w:t>
      </w:r>
    </w:p>
    <w:p w14:paraId="378922E2" w14:textId="14681E02" w:rsidR="00E10A53" w:rsidRDefault="00E10A53" w:rsidP="00C84AE1">
      <w:pPr>
        <w:pStyle w:val="ListParagraph"/>
        <w:numPr>
          <w:ilvl w:val="0"/>
          <w:numId w:val="32"/>
        </w:numPr>
        <w:ind w:right="-613"/>
        <w:rPr>
          <w:rFonts w:ascii="Arial" w:hAnsi="Arial" w:cs="Arial"/>
          <w:sz w:val="24"/>
          <w:szCs w:val="24"/>
        </w:rPr>
      </w:pPr>
      <w:r>
        <w:rPr>
          <w:rFonts w:ascii="Arial" w:hAnsi="Arial" w:cs="Arial"/>
          <w:sz w:val="24"/>
          <w:szCs w:val="24"/>
        </w:rPr>
        <w:t>Storming – Individual in the group concentrate more on the impression they are making</w:t>
      </w:r>
      <w:r w:rsidR="0029516D">
        <w:rPr>
          <w:rFonts w:ascii="Arial" w:hAnsi="Arial" w:cs="Arial"/>
          <w:sz w:val="24"/>
          <w:szCs w:val="24"/>
        </w:rPr>
        <w:t>.</w:t>
      </w:r>
      <w:r>
        <w:rPr>
          <w:rFonts w:ascii="Arial" w:hAnsi="Arial" w:cs="Arial"/>
          <w:sz w:val="24"/>
          <w:szCs w:val="24"/>
        </w:rPr>
        <w:t xml:space="preserve"> </w:t>
      </w:r>
    </w:p>
    <w:p w14:paraId="06D658D4" w14:textId="7942D812" w:rsidR="0029516D" w:rsidRDefault="0029516D" w:rsidP="00C84AE1">
      <w:pPr>
        <w:pStyle w:val="ListParagraph"/>
        <w:numPr>
          <w:ilvl w:val="0"/>
          <w:numId w:val="32"/>
        </w:numPr>
        <w:ind w:right="-613"/>
        <w:rPr>
          <w:rFonts w:ascii="Arial" w:hAnsi="Arial" w:cs="Arial"/>
          <w:sz w:val="24"/>
          <w:szCs w:val="24"/>
        </w:rPr>
      </w:pPr>
      <w:r>
        <w:rPr>
          <w:rFonts w:ascii="Arial" w:hAnsi="Arial" w:cs="Arial"/>
          <w:sz w:val="24"/>
          <w:szCs w:val="24"/>
        </w:rPr>
        <w:t>Norming – Decisions are made and implemented.</w:t>
      </w:r>
    </w:p>
    <w:p w14:paraId="3DAFC8EC" w14:textId="3BFC823F" w:rsidR="00D83406" w:rsidRPr="0029516D" w:rsidRDefault="0029516D" w:rsidP="009E32C8">
      <w:pPr>
        <w:pStyle w:val="ListParagraph"/>
        <w:numPr>
          <w:ilvl w:val="0"/>
          <w:numId w:val="32"/>
        </w:numPr>
        <w:ind w:right="-613"/>
        <w:rPr>
          <w:rFonts w:ascii="Arial" w:hAnsi="Arial" w:cs="Arial"/>
          <w:sz w:val="24"/>
          <w:szCs w:val="24"/>
        </w:rPr>
      </w:pPr>
      <w:r w:rsidRPr="0029516D">
        <w:rPr>
          <w:rFonts w:ascii="Arial" w:hAnsi="Arial" w:cs="Arial"/>
          <w:sz w:val="24"/>
          <w:szCs w:val="24"/>
        </w:rPr>
        <w:t>Performing – Group is performing at the highest level</w:t>
      </w:r>
      <w:r w:rsidR="00EC51B2">
        <w:rPr>
          <w:rFonts w:ascii="Arial" w:hAnsi="Arial" w:cs="Arial"/>
          <w:sz w:val="24"/>
          <w:szCs w:val="24"/>
        </w:rPr>
        <w:t>.</w:t>
      </w:r>
    </w:p>
    <w:p w14:paraId="4E0E8CC9" w14:textId="77777777" w:rsidR="001D1E45" w:rsidRDefault="001D1E45" w:rsidP="00DE5BFD">
      <w:pPr>
        <w:ind w:left="-567" w:right="-613"/>
        <w:rPr>
          <w:rFonts w:ascii="Arial" w:hAnsi="Arial" w:cs="Arial"/>
          <w:b/>
          <w:bCs/>
          <w:sz w:val="24"/>
          <w:szCs w:val="24"/>
        </w:rPr>
      </w:pPr>
    </w:p>
    <w:p w14:paraId="3BC1F959" w14:textId="5A501A51" w:rsidR="00943D9E" w:rsidRDefault="00943D9E" w:rsidP="00DE5BFD">
      <w:pPr>
        <w:ind w:left="-567" w:right="-613"/>
        <w:rPr>
          <w:rFonts w:ascii="Arial" w:hAnsi="Arial" w:cs="Arial"/>
          <w:b/>
          <w:bCs/>
          <w:sz w:val="24"/>
          <w:szCs w:val="24"/>
        </w:rPr>
      </w:pPr>
      <w:r>
        <w:rPr>
          <w:rFonts w:ascii="Arial" w:hAnsi="Arial" w:cs="Arial"/>
          <w:b/>
          <w:bCs/>
          <w:sz w:val="24"/>
          <w:szCs w:val="24"/>
        </w:rPr>
        <w:lastRenderedPageBreak/>
        <w:t>Conclusion</w:t>
      </w:r>
    </w:p>
    <w:p w14:paraId="7F04A5B0" w14:textId="65850645" w:rsidR="00EC51B2" w:rsidRDefault="002B17A8" w:rsidP="00DE5BFD">
      <w:pPr>
        <w:ind w:left="-567" w:right="-613"/>
        <w:rPr>
          <w:rFonts w:ascii="Arial" w:hAnsi="Arial" w:cs="Arial"/>
          <w:sz w:val="24"/>
          <w:szCs w:val="24"/>
        </w:rPr>
      </w:pPr>
      <w:r>
        <w:rPr>
          <w:rFonts w:ascii="Arial" w:hAnsi="Arial" w:cs="Arial"/>
          <w:sz w:val="24"/>
          <w:szCs w:val="24"/>
        </w:rPr>
        <w:t>Engagement with relevant stakeholders is vital</w:t>
      </w:r>
      <w:r w:rsidR="00912468">
        <w:rPr>
          <w:rFonts w:ascii="Arial" w:hAnsi="Arial" w:cs="Arial"/>
          <w:sz w:val="24"/>
          <w:szCs w:val="24"/>
        </w:rPr>
        <w:t xml:space="preserve"> and to help support this t</w:t>
      </w:r>
      <w:r w:rsidR="00497596" w:rsidRPr="00E50ECC">
        <w:rPr>
          <w:rFonts w:ascii="Arial" w:hAnsi="Arial" w:cs="Arial"/>
          <w:sz w:val="24"/>
          <w:szCs w:val="24"/>
        </w:rPr>
        <w:t>here are many frameworks</w:t>
      </w:r>
      <w:r w:rsidR="00AE08F1" w:rsidRPr="00E50ECC">
        <w:rPr>
          <w:rFonts w:ascii="Arial" w:hAnsi="Arial" w:cs="Arial"/>
          <w:sz w:val="24"/>
          <w:szCs w:val="24"/>
        </w:rPr>
        <w:t xml:space="preserve">, </w:t>
      </w:r>
      <w:r w:rsidR="00497596" w:rsidRPr="00E50ECC">
        <w:rPr>
          <w:rFonts w:ascii="Arial" w:hAnsi="Arial" w:cs="Arial"/>
          <w:sz w:val="24"/>
          <w:szCs w:val="24"/>
        </w:rPr>
        <w:t>methodologies</w:t>
      </w:r>
      <w:r w:rsidR="00AE08F1" w:rsidRPr="00E50ECC">
        <w:rPr>
          <w:rFonts w:ascii="Arial" w:hAnsi="Arial" w:cs="Arial"/>
          <w:sz w:val="24"/>
          <w:szCs w:val="24"/>
        </w:rPr>
        <w:t xml:space="preserve"> and model</w:t>
      </w:r>
      <w:r w:rsidR="00F75392">
        <w:rPr>
          <w:rFonts w:ascii="Arial" w:hAnsi="Arial" w:cs="Arial"/>
          <w:sz w:val="24"/>
          <w:szCs w:val="24"/>
        </w:rPr>
        <w:t>s</w:t>
      </w:r>
      <w:r w:rsidR="00497596" w:rsidRPr="00E50ECC">
        <w:rPr>
          <w:rFonts w:ascii="Arial" w:hAnsi="Arial" w:cs="Arial"/>
          <w:sz w:val="24"/>
          <w:szCs w:val="24"/>
        </w:rPr>
        <w:t xml:space="preserve"> that exist </w:t>
      </w:r>
      <w:r w:rsidR="00BD4F55" w:rsidRPr="00E50ECC">
        <w:rPr>
          <w:rFonts w:ascii="Arial" w:hAnsi="Arial" w:cs="Arial"/>
          <w:sz w:val="24"/>
          <w:szCs w:val="24"/>
        </w:rPr>
        <w:t xml:space="preserve">to help </w:t>
      </w:r>
      <w:r w:rsidR="0069183C" w:rsidRPr="00E50ECC">
        <w:rPr>
          <w:rFonts w:ascii="Arial" w:hAnsi="Arial" w:cs="Arial"/>
          <w:sz w:val="24"/>
          <w:szCs w:val="24"/>
        </w:rPr>
        <w:t>inform and steer successful projects</w:t>
      </w:r>
      <w:r w:rsidR="00AE08F1" w:rsidRPr="00E50ECC">
        <w:rPr>
          <w:rFonts w:ascii="Arial" w:hAnsi="Arial" w:cs="Arial"/>
          <w:sz w:val="24"/>
          <w:szCs w:val="24"/>
        </w:rPr>
        <w:t xml:space="preserve"> </w:t>
      </w:r>
      <w:r w:rsidR="00F75392">
        <w:rPr>
          <w:rFonts w:ascii="Arial" w:hAnsi="Arial" w:cs="Arial"/>
          <w:sz w:val="24"/>
          <w:szCs w:val="24"/>
        </w:rPr>
        <w:t>by</w:t>
      </w:r>
      <w:r w:rsidR="00912468">
        <w:rPr>
          <w:rFonts w:ascii="Arial" w:hAnsi="Arial" w:cs="Arial"/>
          <w:sz w:val="24"/>
          <w:szCs w:val="24"/>
        </w:rPr>
        <w:t xml:space="preserve"> </w:t>
      </w:r>
      <w:r w:rsidR="00AE08F1" w:rsidRPr="00E50ECC">
        <w:rPr>
          <w:rFonts w:ascii="Arial" w:hAnsi="Arial" w:cs="Arial"/>
          <w:sz w:val="24"/>
          <w:szCs w:val="24"/>
        </w:rPr>
        <w:t>understanding</w:t>
      </w:r>
      <w:r w:rsidR="00912468">
        <w:rPr>
          <w:rFonts w:ascii="Arial" w:hAnsi="Arial" w:cs="Arial"/>
          <w:sz w:val="24"/>
          <w:szCs w:val="24"/>
        </w:rPr>
        <w:t xml:space="preserve"> of</w:t>
      </w:r>
      <w:r w:rsidR="00AE08F1" w:rsidRPr="00E50ECC">
        <w:rPr>
          <w:rFonts w:ascii="Arial" w:hAnsi="Arial" w:cs="Arial"/>
          <w:sz w:val="24"/>
          <w:szCs w:val="24"/>
        </w:rPr>
        <w:t xml:space="preserve"> indiv</w:t>
      </w:r>
      <w:r w:rsidR="00750944" w:rsidRPr="00E50ECC">
        <w:rPr>
          <w:rFonts w:ascii="Arial" w:hAnsi="Arial" w:cs="Arial"/>
          <w:sz w:val="24"/>
          <w:szCs w:val="24"/>
        </w:rPr>
        <w:t>idual personality traits and how teams work together in the best way</w:t>
      </w:r>
      <w:r w:rsidR="00B16819" w:rsidRPr="00E50ECC">
        <w:rPr>
          <w:rFonts w:ascii="Arial" w:hAnsi="Arial" w:cs="Arial"/>
          <w:sz w:val="24"/>
          <w:szCs w:val="24"/>
        </w:rPr>
        <w:t xml:space="preserve"> </w:t>
      </w:r>
      <w:r w:rsidR="00912468">
        <w:rPr>
          <w:rFonts w:ascii="Arial" w:hAnsi="Arial" w:cs="Arial"/>
          <w:sz w:val="24"/>
          <w:szCs w:val="24"/>
        </w:rPr>
        <w:t>with</w:t>
      </w:r>
      <w:r w:rsidR="00B16819" w:rsidRPr="00E50ECC">
        <w:rPr>
          <w:rFonts w:ascii="Arial" w:hAnsi="Arial" w:cs="Arial"/>
          <w:sz w:val="24"/>
          <w:szCs w:val="24"/>
        </w:rPr>
        <w:t xml:space="preserve"> </w:t>
      </w:r>
      <w:r w:rsidR="009C0E9C">
        <w:rPr>
          <w:rFonts w:ascii="Arial" w:hAnsi="Arial" w:cs="Arial"/>
          <w:sz w:val="24"/>
          <w:szCs w:val="24"/>
        </w:rPr>
        <w:t xml:space="preserve">differing </w:t>
      </w:r>
      <w:r w:rsidR="00B16819" w:rsidRPr="00E50ECC">
        <w:rPr>
          <w:rFonts w:ascii="Arial" w:hAnsi="Arial" w:cs="Arial"/>
          <w:sz w:val="24"/>
          <w:szCs w:val="24"/>
        </w:rPr>
        <w:t>learning styles</w:t>
      </w:r>
      <w:r w:rsidR="00E1014F">
        <w:rPr>
          <w:rFonts w:ascii="Arial" w:hAnsi="Arial" w:cs="Arial"/>
          <w:sz w:val="24"/>
          <w:szCs w:val="24"/>
        </w:rPr>
        <w:t xml:space="preserve"> and </w:t>
      </w:r>
      <w:r w:rsidR="00F75392">
        <w:rPr>
          <w:rFonts w:ascii="Arial" w:hAnsi="Arial" w:cs="Arial"/>
          <w:sz w:val="24"/>
          <w:szCs w:val="24"/>
        </w:rPr>
        <w:t>the</w:t>
      </w:r>
      <w:r w:rsidR="00E1014F">
        <w:rPr>
          <w:rFonts w:ascii="Arial" w:hAnsi="Arial" w:cs="Arial"/>
          <w:sz w:val="24"/>
          <w:szCs w:val="24"/>
        </w:rPr>
        <w:t xml:space="preserve"> use</w:t>
      </w:r>
      <w:r w:rsidR="00F75392">
        <w:rPr>
          <w:rFonts w:ascii="Arial" w:hAnsi="Arial" w:cs="Arial"/>
          <w:sz w:val="24"/>
          <w:szCs w:val="24"/>
        </w:rPr>
        <w:t xml:space="preserve"> of</w:t>
      </w:r>
      <w:r w:rsidR="00E1014F">
        <w:rPr>
          <w:rFonts w:ascii="Arial" w:hAnsi="Arial" w:cs="Arial"/>
          <w:sz w:val="24"/>
          <w:szCs w:val="24"/>
        </w:rPr>
        <w:t xml:space="preserve"> different forms of communication.  Also </w:t>
      </w:r>
      <w:r w:rsidR="00DD3B00">
        <w:rPr>
          <w:rFonts w:ascii="Arial" w:hAnsi="Arial" w:cs="Arial"/>
          <w:sz w:val="24"/>
          <w:szCs w:val="24"/>
        </w:rPr>
        <w:t xml:space="preserve">having different types of meetings whether one to one or </w:t>
      </w:r>
      <w:r w:rsidR="007B3931">
        <w:rPr>
          <w:rFonts w:ascii="Arial" w:hAnsi="Arial" w:cs="Arial"/>
          <w:sz w:val="24"/>
          <w:szCs w:val="24"/>
        </w:rPr>
        <w:t xml:space="preserve">a </w:t>
      </w:r>
      <w:r w:rsidR="00DD3B00">
        <w:rPr>
          <w:rFonts w:ascii="Arial" w:hAnsi="Arial" w:cs="Arial"/>
          <w:sz w:val="24"/>
          <w:szCs w:val="24"/>
        </w:rPr>
        <w:t>group meeting</w:t>
      </w:r>
      <w:r w:rsidR="006D4BD9">
        <w:rPr>
          <w:rFonts w:ascii="Arial" w:hAnsi="Arial" w:cs="Arial"/>
          <w:sz w:val="24"/>
          <w:szCs w:val="24"/>
        </w:rPr>
        <w:t xml:space="preserve"> </w:t>
      </w:r>
      <w:r w:rsidR="00F75392">
        <w:rPr>
          <w:rFonts w:ascii="Arial" w:hAnsi="Arial" w:cs="Arial"/>
          <w:sz w:val="24"/>
          <w:szCs w:val="24"/>
        </w:rPr>
        <w:t>as</w:t>
      </w:r>
      <w:r w:rsidR="006D4BD9">
        <w:rPr>
          <w:rFonts w:ascii="Arial" w:hAnsi="Arial" w:cs="Arial"/>
          <w:sz w:val="24"/>
          <w:szCs w:val="24"/>
        </w:rPr>
        <w:t xml:space="preserve"> required to suit </w:t>
      </w:r>
      <w:r w:rsidR="00F75392">
        <w:rPr>
          <w:rFonts w:ascii="Arial" w:hAnsi="Arial" w:cs="Arial"/>
          <w:sz w:val="24"/>
          <w:szCs w:val="24"/>
        </w:rPr>
        <w:t>both</w:t>
      </w:r>
      <w:r w:rsidR="0015759B">
        <w:rPr>
          <w:rFonts w:ascii="Arial" w:hAnsi="Arial" w:cs="Arial"/>
          <w:sz w:val="24"/>
          <w:szCs w:val="24"/>
        </w:rPr>
        <w:t xml:space="preserve"> the</w:t>
      </w:r>
      <w:r w:rsidR="006D4BD9">
        <w:rPr>
          <w:rFonts w:ascii="Arial" w:hAnsi="Arial" w:cs="Arial"/>
          <w:sz w:val="24"/>
          <w:szCs w:val="24"/>
        </w:rPr>
        <w:t xml:space="preserve"> situation and </w:t>
      </w:r>
      <w:r w:rsidR="00007FA1">
        <w:rPr>
          <w:rFonts w:ascii="Arial" w:hAnsi="Arial" w:cs="Arial"/>
          <w:sz w:val="24"/>
          <w:szCs w:val="24"/>
        </w:rPr>
        <w:t>individual.</w:t>
      </w:r>
    </w:p>
    <w:p w14:paraId="774DC82F" w14:textId="62539588" w:rsidR="001C684A" w:rsidRDefault="00B16819" w:rsidP="00DE5BFD">
      <w:pPr>
        <w:ind w:left="-567" w:right="-613"/>
        <w:rPr>
          <w:rFonts w:ascii="Arial" w:hAnsi="Arial" w:cs="Arial"/>
          <w:sz w:val="24"/>
          <w:szCs w:val="24"/>
        </w:rPr>
      </w:pPr>
      <w:r w:rsidRPr="00E50ECC">
        <w:rPr>
          <w:rFonts w:ascii="Arial" w:hAnsi="Arial" w:cs="Arial"/>
          <w:sz w:val="24"/>
          <w:szCs w:val="24"/>
        </w:rPr>
        <w:t xml:space="preserve">To build up a </w:t>
      </w:r>
      <w:r w:rsidR="00F532EB" w:rsidRPr="00E50ECC">
        <w:rPr>
          <w:rFonts w:ascii="Arial" w:hAnsi="Arial" w:cs="Arial"/>
          <w:sz w:val="24"/>
          <w:szCs w:val="24"/>
        </w:rPr>
        <w:t>tool kit of these frameworks, methodologies and mod</w:t>
      </w:r>
      <w:r w:rsidR="00E91097">
        <w:rPr>
          <w:rFonts w:ascii="Arial" w:hAnsi="Arial" w:cs="Arial"/>
          <w:sz w:val="24"/>
          <w:szCs w:val="24"/>
        </w:rPr>
        <w:t>els</w:t>
      </w:r>
      <w:r w:rsidR="00F532EB" w:rsidRPr="00E50ECC">
        <w:rPr>
          <w:rFonts w:ascii="Arial" w:hAnsi="Arial" w:cs="Arial"/>
          <w:sz w:val="24"/>
          <w:szCs w:val="24"/>
        </w:rPr>
        <w:t xml:space="preserve"> so that I can </w:t>
      </w:r>
      <w:r w:rsidR="000736A4" w:rsidRPr="00E50ECC">
        <w:rPr>
          <w:rFonts w:ascii="Arial" w:hAnsi="Arial" w:cs="Arial"/>
          <w:sz w:val="24"/>
          <w:szCs w:val="24"/>
        </w:rPr>
        <w:t>tailor</w:t>
      </w:r>
      <w:r w:rsidR="00F532EB" w:rsidRPr="00E50ECC">
        <w:rPr>
          <w:rFonts w:ascii="Arial" w:hAnsi="Arial" w:cs="Arial"/>
          <w:sz w:val="24"/>
          <w:szCs w:val="24"/>
        </w:rPr>
        <w:t xml:space="preserve"> them for </w:t>
      </w:r>
      <w:r w:rsidR="000736A4" w:rsidRPr="00E50ECC">
        <w:rPr>
          <w:rFonts w:ascii="Arial" w:hAnsi="Arial" w:cs="Arial"/>
          <w:sz w:val="24"/>
          <w:szCs w:val="24"/>
        </w:rPr>
        <w:t xml:space="preserve">application in </w:t>
      </w:r>
      <w:r w:rsidR="00F532EB" w:rsidRPr="00E50ECC">
        <w:rPr>
          <w:rFonts w:ascii="Arial" w:hAnsi="Arial" w:cs="Arial"/>
          <w:sz w:val="24"/>
          <w:szCs w:val="24"/>
        </w:rPr>
        <w:t xml:space="preserve">future developments will </w:t>
      </w:r>
      <w:r w:rsidR="00B54D68">
        <w:rPr>
          <w:rFonts w:ascii="Arial" w:hAnsi="Arial" w:cs="Arial"/>
          <w:sz w:val="24"/>
          <w:szCs w:val="24"/>
        </w:rPr>
        <w:t xml:space="preserve">help </w:t>
      </w:r>
      <w:r w:rsidR="0015759B">
        <w:rPr>
          <w:rFonts w:ascii="Arial" w:hAnsi="Arial" w:cs="Arial"/>
          <w:sz w:val="24"/>
          <w:szCs w:val="24"/>
        </w:rPr>
        <w:t xml:space="preserve">me </w:t>
      </w:r>
      <w:r w:rsidR="00F532EB" w:rsidRPr="00E50ECC">
        <w:rPr>
          <w:rFonts w:ascii="Arial" w:hAnsi="Arial" w:cs="Arial"/>
          <w:sz w:val="24"/>
          <w:szCs w:val="24"/>
        </w:rPr>
        <w:t xml:space="preserve">drive improvement </w:t>
      </w:r>
      <w:r w:rsidR="00DD1987" w:rsidRPr="00E50ECC">
        <w:rPr>
          <w:rFonts w:ascii="Arial" w:hAnsi="Arial" w:cs="Arial"/>
          <w:sz w:val="24"/>
          <w:szCs w:val="24"/>
        </w:rPr>
        <w:t xml:space="preserve">and successfully </w:t>
      </w:r>
      <w:r w:rsidR="00E50ECC" w:rsidRPr="00E50ECC">
        <w:rPr>
          <w:rFonts w:ascii="Arial" w:hAnsi="Arial" w:cs="Arial"/>
          <w:sz w:val="24"/>
          <w:szCs w:val="24"/>
        </w:rPr>
        <w:t>achieve the common go</w:t>
      </w:r>
      <w:r w:rsidR="004C0C3F">
        <w:rPr>
          <w:rFonts w:ascii="Arial" w:hAnsi="Arial" w:cs="Arial"/>
          <w:sz w:val="24"/>
          <w:szCs w:val="24"/>
        </w:rPr>
        <w:t xml:space="preserve">al </w:t>
      </w:r>
      <w:r w:rsidR="00E50ECC" w:rsidRPr="00E50ECC">
        <w:rPr>
          <w:rFonts w:ascii="Arial" w:hAnsi="Arial" w:cs="Arial"/>
          <w:sz w:val="24"/>
          <w:szCs w:val="24"/>
        </w:rPr>
        <w:t>or outcome.</w:t>
      </w:r>
      <w:r w:rsidR="00164033">
        <w:rPr>
          <w:rFonts w:ascii="Arial" w:hAnsi="Arial" w:cs="Arial"/>
          <w:sz w:val="24"/>
          <w:szCs w:val="24"/>
        </w:rPr>
        <w:t xml:space="preserve">  </w:t>
      </w:r>
    </w:p>
    <w:p w14:paraId="1C3DF212" w14:textId="2A16ED85" w:rsidR="00497596" w:rsidRPr="00E50ECC" w:rsidRDefault="006B2455" w:rsidP="00DE5BFD">
      <w:pPr>
        <w:ind w:left="-567" w:right="-613"/>
        <w:rPr>
          <w:rFonts w:ascii="Arial" w:hAnsi="Arial" w:cs="Arial"/>
          <w:sz w:val="24"/>
          <w:szCs w:val="24"/>
        </w:rPr>
      </w:pPr>
      <w:r>
        <w:rPr>
          <w:rFonts w:ascii="Arial" w:hAnsi="Arial" w:cs="Arial"/>
          <w:sz w:val="24"/>
          <w:szCs w:val="24"/>
        </w:rPr>
        <w:t>To</w:t>
      </w:r>
      <w:r w:rsidR="0042135E">
        <w:rPr>
          <w:rFonts w:ascii="Arial" w:hAnsi="Arial" w:cs="Arial"/>
          <w:sz w:val="24"/>
          <w:szCs w:val="24"/>
        </w:rPr>
        <w:t xml:space="preserve"> get a group or team working well s</w:t>
      </w:r>
      <w:r w:rsidR="00164033">
        <w:rPr>
          <w:rFonts w:ascii="Arial" w:hAnsi="Arial" w:cs="Arial"/>
          <w:sz w:val="24"/>
          <w:szCs w:val="24"/>
        </w:rPr>
        <w:t xml:space="preserve">trong </w:t>
      </w:r>
      <w:r w:rsidR="003569B1">
        <w:rPr>
          <w:rFonts w:ascii="Arial" w:hAnsi="Arial" w:cs="Arial"/>
          <w:sz w:val="24"/>
          <w:szCs w:val="24"/>
        </w:rPr>
        <w:t>le</w:t>
      </w:r>
      <w:r w:rsidR="00164033">
        <w:rPr>
          <w:rFonts w:ascii="Arial" w:hAnsi="Arial" w:cs="Arial"/>
          <w:sz w:val="24"/>
          <w:szCs w:val="24"/>
        </w:rPr>
        <w:t>adership skills a</w:t>
      </w:r>
      <w:r w:rsidR="001C684A">
        <w:rPr>
          <w:rFonts w:ascii="Arial" w:hAnsi="Arial" w:cs="Arial"/>
          <w:sz w:val="24"/>
          <w:szCs w:val="24"/>
        </w:rPr>
        <w:t>re required by the chair not only to enforce the meeting code of conduct</w:t>
      </w:r>
      <w:r w:rsidR="003569B1">
        <w:rPr>
          <w:rFonts w:ascii="Arial" w:hAnsi="Arial" w:cs="Arial"/>
          <w:sz w:val="24"/>
          <w:szCs w:val="24"/>
        </w:rPr>
        <w:t xml:space="preserve"> but to keep the group focused on the </w:t>
      </w:r>
      <w:r w:rsidR="00006445">
        <w:rPr>
          <w:rFonts w:ascii="Arial" w:hAnsi="Arial" w:cs="Arial"/>
          <w:sz w:val="24"/>
          <w:szCs w:val="24"/>
        </w:rPr>
        <w:t>task</w:t>
      </w:r>
      <w:r w:rsidR="00007FA1">
        <w:rPr>
          <w:rFonts w:ascii="Arial" w:hAnsi="Arial" w:cs="Arial"/>
          <w:sz w:val="24"/>
          <w:szCs w:val="24"/>
        </w:rPr>
        <w:t xml:space="preserve"> and to perform at the highest level.</w:t>
      </w:r>
    </w:p>
    <w:p w14:paraId="410A0D92" w14:textId="77777777" w:rsidR="00734558" w:rsidRDefault="00734558" w:rsidP="00DE5BFD">
      <w:pPr>
        <w:spacing w:line="360" w:lineRule="auto"/>
        <w:ind w:left="-567" w:right="-613"/>
        <w:rPr>
          <w:rFonts w:ascii="Arial" w:hAnsi="Arial" w:cs="Arial"/>
          <w:b/>
          <w:bCs/>
          <w:sz w:val="24"/>
          <w:szCs w:val="24"/>
        </w:rPr>
      </w:pPr>
    </w:p>
    <w:p w14:paraId="4DD6F10E" w14:textId="77777777" w:rsidR="00734558" w:rsidRDefault="00734558" w:rsidP="00DE5BFD">
      <w:pPr>
        <w:spacing w:line="360" w:lineRule="auto"/>
        <w:ind w:left="-567" w:right="-613"/>
        <w:rPr>
          <w:rFonts w:ascii="Arial" w:hAnsi="Arial" w:cs="Arial"/>
          <w:b/>
          <w:bCs/>
          <w:sz w:val="24"/>
          <w:szCs w:val="24"/>
        </w:rPr>
      </w:pPr>
    </w:p>
    <w:p w14:paraId="473FB5FB" w14:textId="77777777" w:rsidR="00734558" w:rsidRDefault="00734558" w:rsidP="00DE5BFD">
      <w:pPr>
        <w:spacing w:line="360" w:lineRule="auto"/>
        <w:ind w:left="-567" w:right="-613"/>
        <w:rPr>
          <w:rFonts w:ascii="Arial" w:hAnsi="Arial" w:cs="Arial"/>
          <w:b/>
          <w:bCs/>
          <w:sz w:val="24"/>
          <w:szCs w:val="24"/>
        </w:rPr>
      </w:pPr>
    </w:p>
    <w:p w14:paraId="7F3A29C5" w14:textId="77777777" w:rsidR="00734558" w:rsidRDefault="00734558" w:rsidP="00DE5BFD">
      <w:pPr>
        <w:spacing w:line="360" w:lineRule="auto"/>
        <w:ind w:left="-567" w:right="-613"/>
        <w:rPr>
          <w:rFonts w:ascii="Arial" w:hAnsi="Arial" w:cs="Arial"/>
          <w:b/>
          <w:bCs/>
          <w:sz w:val="24"/>
          <w:szCs w:val="24"/>
        </w:rPr>
      </w:pPr>
    </w:p>
    <w:p w14:paraId="34F39D32" w14:textId="77777777" w:rsidR="00734558" w:rsidRDefault="00734558" w:rsidP="00DE5BFD">
      <w:pPr>
        <w:spacing w:line="360" w:lineRule="auto"/>
        <w:ind w:left="-567" w:right="-613"/>
        <w:rPr>
          <w:rFonts w:ascii="Arial" w:hAnsi="Arial" w:cs="Arial"/>
          <w:b/>
          <w:bCs/>
          <w:sz w:val="24"/>
          <w:szCs w:val="24"/>
        </w:rPr>
      </w:pPr>
    </w:p>
    <w:p w14:paraId="04351D21" w14:textId="77777777" w:rsidR="00734558" w:rsidRDefault="00734558" w:rsidP="00DE5BFD">
      <w:pPr>
        <w:spacing w:line="360" w:lineRule="auto"/>
        <w:ind w:left="-567" w:right="-613"/>
        <w:rPr>
          <w:rFonts w:ascii="Arial" w:hAnsi="Arial" w:cs="Arial"/>
          <w:b/>
          <w:bCs/>
          <w:sz w:val="24"/>
          <w:szCs w:val="24"/>
        </w:rPr>
      </w:pPr>
    </w:p>
    <w:p w14:paraId="1718B607" w14:textId="77777777" w:rsidR="006E20B8" w:rsidRDefault="006E20B8" w:rsidP="00DE5BFD">
      <w:pPr>
        <w:spacing w:line="360" w:lineRule="auto"/>
        <w:ind w:left="-567" w:right="-613"/>
        <w:rPr>
          <w:rFonts w:ascii="Arial" w:hAnsi="Arial" w:cs="Arial"/>
          <w:b/>
          <w:bCs/>
          <w:sz w:val="24"/>
          <w:szCs w:val="24"/>
        </w:rPr>
      </w:pPr>
    </w:p>
    <w:p w14:paraId="2836AA9D" w14:textId="77777777" w:rsidR="006E20B8" w:rsidRDefault="006E20B8" w:rsidP="00DE5BFD">
      <w:pPr>
        <w:spacing w:line="360" w:lineRule="auto"/>
        <w:ind w:left="-567" w:right="-613"/>
        <w:rPr>
          <w:rFonts w:ascii="Arial" w:hAnsi="Arial" w:cs="Arial"/>
          <w:b/>
          <w:bCs/>
          <w:sz w:val="24"/>
          <w:szCs w:val="24"/>
        </w:rPr>
      </w:pPr>
    </w:p>
    <w:p w14:paraId="206C300F" w14:textId="77777777" w:rsidR="006E20B8" w:rsidRDefault="006E20B8" w:rsidP="00DE5BFD">
      <w:pPr>
        <w:spacing w:line="360" w:lineRule="auto"/>
        <w:ind w:left="-567" w:right="-613"/>
        <w:rPr>
          <w:rFonts w:ascii="Arial" w:hAnsi="Arial" w:cs="Arial"/>
          <w:b/>
          <w:bCs/>
          <w:sz w:val="24"/>
          <w:szCs w:val="24"/>
        </w:rPr>
      </w:pPr>
    </w:p>
    <w:p w14:paraId="5066DC2B" w14:textId="77777777" w:rsidR="006E20B8" w:rsidRDefault="006E20B8" w:rsidP="00DE5BFD">
      <w:pPr>
        <w:spacing w:line="360" w:lineRule="auto"/>
        <w:ind w:left="-567" w:right="-613"/>
        <w:rPr>
          <w:rFonts w:ascii="Arial" w:hAnsi="Arial" w:cs="Arial"/>
          <w:b/>
          <w:bCs/>
          <w:sz w:val="24"/>
          <w:szCs w:val="24"/>
        </w:rPr>
      </w:pPr>
    </w:p>
    <w:p w14:paraId="042F3302" w14:textId="77777777" w:rsidR="006E20B8" w:rsidRDefault="006E20B8" w:rsidP="00DE5BFD">
      <w:pPr>
        <w:spacing w:line="360" w:lineRule="auto"/>
        <w:ind w:left="-567" w:right="-613"/>
        <w:rPr>
          <w:rFonts w:ascii="Arial" w:hAnsi="Arial" w:cs="Arial"/>
          <w:b/>
          <w:bCs/>
          <w:sz w:val="24"/>
          <w:szCs w:val="24"/>
        </w:rPr>
      </w:pPr>
    </w:p>
    <w:p w14:paraId="0AEE2E4A" w14:textId="77777777" w:rsidR="006E20B8" w:rsidRDefault="006E20B8" w:rsidP="00DE5BFD">
      <w:pPr>
        <w:spacing w:line="360" w:lineRule="auto"/>
        <w:ind w:left="-567" w:right="-613"/>
        <w:rPr>
          <w:rFonts w:ascii="Arial" w:hAnsi="Arial" w:cs="Arial"/>
          <w:b/>
          <w:bCs/>
          <w:sz w:val="24"/>
          <w:szCs w:val="24"/>
        </w:rPr>
      </w:pPr>
    </w:p>
    <w:p w14:paraId="3D003513" w14:textId="77777777" w:rsidR="006E20B8" w:rsidRDefault="006E20B8" w:rsidP="00DE5BFD">
      <w:pPr>
        <w:spacing w:line="360" w:lineRule="auto"/>
        <w:ind w:left="-567" w:right="-613"/>
        <w:rPr>
          <w:rFonts w:ascii="Arial" w:hAnsi="Arial" w:cs="Arial"/>
          <w:b/>
          <w:bCs/>
          <w:sz w:val="24"/>
          <w:szCs w:val="24"/>
        </w:rPr>
      </w:pPr>
    </w:p>
    <w:p w14:paraId="5829B902" w14:textId="77777777" w:rsidR="006E20B8" w:rsidRDefault="006E20B8" w:rsidP="00DE5BFD">
      <w:pPr>
        <w:spacing w:line="360" w:lineRule="auto"/>
        <w:ind w:left="-567" w:right="-613"/>
        <w:rPr>
          <w:rFonts w:ascii="Arial" w:hAnsi="Arial" w:cs="Arial"/>
          <w:b/>
          <w:bCs/>
          <w:sz w:val="24"/>
          <w:szCs w:val="24"/>
        </w:rPr>
      </w:pPr>
    </w:p>
    <w:p w14:paraId="739930AB" w14:textId="77777777" w:rsidR="006E20B8" w:rsidRDefault="006E20B8" w:rsidP="00DE5BFD">
      <w:pPr>
        <w:spacing w:line="360" w:lineRule="auto"/>
        <w:ind w:left="-567" w:right="-613"/>
        <w:rPr>
          <w:rFonts w:ascii="Arial" w:hAnsi="Arial" w:cs="Arial"/>
          <w:b/>
          <w:bCs/>
          <w:sz w:val="24"/>
          <w:szCs w:val="24"/>
        </w:rPr>
      </w:pPr>
    </w:p>
    <w:p w14:paraId="5CF1B06B" w14:textId="77777777" w:rsidR="006E20B8" w:rsidRDefault="006E20B8" w:rsidP="00DE5BFD">
      <w:pPr>
        <w:spacing w:line="360" w:lineRule="auto"/>
        <w:ind w:left="-567" w:right="-613"/>
        <w:rPr>
          <w:rFonts w:ascii="Arial" w:hAnsi="Arial" w:cs="Arial"/>
          <w:b/>
          <w:bCs/>
          <w:sz w:val="24"/>
          <w:szCs w:val="24"/>
        </w:rPr>
      </w:pPr>
    </w:p>
    <w:p w14:paraId="79E4DF41" w14:textId="77777777" w:rsidR="006E20B8" w:rsidRDefault="006E20B8" w:rsidP="00DE5BFD">
      <w:pPr>
        <w:spacing w:line="360" w:lineRule="auto"/>
        <w:ind w:left="-567" w:right="-613"/>
        <w:rPr>
          <w:rFonts w:ascii="Arial" w:hAnsi="Arial" w:cs="Arial"/>
          <w:b/>
          <w:bCs/>
          <w:sz w:val="24"/>
          <w:szCs w:val="24"/>
        </w:rPr>
      </w:pPr>
    </w:p>
    <w:p w14:paraId="62962F4B" w14:textId="77777777" w:rsidR="006E20B8" w:rsidRDefault="006E20B8" w:rsidP="00DE5BFD">
      <w:pPr>
        <w:spacing w:line="360" w:lineRule="auto"/>
        <w:ind w:left="-567" w:right="-613"/>
        <w:rPr>
          <w:rFonts w:ascii="Arial" w:hAnsi="Arial" w:cs="Arial"/>
          <w:b/>
          <w:bCs/>
          <w:sz w:val="24"/>
          <w:szCs w:val="24"/>
        </w:rPr>
      </w:pPr>
    </w:p>
    <w:p w14:paraId="7E6060F2" w14:textId="5C55CC94" w:rsidR="00DE41A5" w:rsidRDefault="00207A28" w:rsidP="00DE5BFD">
      <w:pPr>
        <w:spacing w:line="360" w:lineRule="auto"/>
        <w:ind w:left="-567" w:right="-613"/>
        <w:rPr>
          <w:rFonts w:ascii="Arial" w:hAnsi="Arial" w:cs="Arial"/>
          <w:b/>
          <w:bCs/>
          <w:sz w:val="24"/>
          <w:szCs w:val="24"/>
        </w:rPr>
      </w:pPr>
      <w:r w:rsidRPr="004C5FDF">
        <w:rPr>
          <w:rFonts w:ascii="Arial" w:hAnsi="Arial" w:cs="Arial"/>
          <w:b/>
          <w:bCs/>
          <w:sz w:val="24"/>
          <w:szCs w:val="24"/>
        </w:rPr>
        <w:lastRenderedPageBreak/>
        <w:t>R</w:t>
      </w:r>
      <w:r w:rsidR="00DE41A5" w:rsidRPr="004C5FDF">
        <w:rPr>
          <w:rFonts w:ascii="Arial" w:hAnsi="Arial" w:cs="Arial"/>
          <w:b/>
          <w:bCs/>
          <w:sz w:val="24"/>
          <w:szCs w:val="24"/>
        </w:rPr>
        <w:t>eferences</w:t>
      </w:r>
    </w:p>
    <w:p w14:paraId="4912A04B" w14:textId="5BE0ECDC" w:rsidR="00536537" w:rsidRPr="00536537" w:rsidRDefault="00536537" w:rsidP="00536537">
      <w:pPr>
        <w:ind w:left="-567" w:right="-613"/>
        <w:rPr>
          <w:rFonts w:ascii="Arial" w:hAnsi="Arial" w:cs="Arial"/>
          <w:sz w:val="24"/>
          <w:szCs w:val="24"/>
        </w:rPr>
      </w:pPr>
      <w:r w:rsidRPr="00536537">
        <w:rPr>
          <w:rFonts w:ascii="Arial" w:hAnsi="Arial" w:cs="Arial"/>
          <w:sz w:val="24"/>
          <w:szCs w:val="24"/>
        </w:rPr>
        <w:t>Guttenberg, J.L. (2020) ‘Group development model and Lean Six Sigma project team outcomes’, International journal of lean six sigma, 11(4), pp. 635–661. doi:10.1108/IJLSS-09-2018-0101.</w:t>
      </w:r>
    </w:p>
    <w:p w14:paraId="1A73D57E" w14:textId="240876A2" w:rsidR="00472C72" w:rsidRDefault="00A32BD1" w:rsidP="00AE5843">
      <w:pPr>
        <w:ind w:left="-567" w:right="-613"/>
        <w:rPr>
          <w:rFonts w:ascii="Arial" w:hAnsi="Arial" w:cs="Arial"/>
          <w:sz w:val="24"/>
          <w:szCs w:val="24"/>
        </w:rPr>
      </w:pPr>
      <w:r w:rsidRPr="000960F6">
        <w:rPr>
          <w:rFonts w:ascii="Arial" w:hAnsi="Arial" w:cs="Arial"/>
          <w:sz w:val="24"/>
          <w:szCs w:val="24"/>
        </w:rPr>
        <w:t>HM Government (n.d.) The Digital, Data and Technology Playbook.</w:t>
      </w:r>
      <w:r w:rsidR="00526F87" w:rsidRPr="000960F6">
        <w:rPr>
          <w:rFonts w:ascii="Arial" w:hAnsi="Arial" w:cs="Arial"/>
          <w:sz w:val="24"/>
          <w:szCs w:val="24"/>
        </w:rPr>
        <w:t xml:space="preserve"> Available at:</w:t>
      </w:r>
      <w:r w:rsidRPr="000960F6">
        <w:rPr>
          <w:rFonts w:ascii="Arial" w:hAnsi="Arial" w:cs="Arial"/>
          <w:sz w:val="24"/>
          <w:szCs w:val="24"/>
        </w:rPr>
        <w:t xml:space="preserve"> </w:t>
      </w:r>
      <w:hyperlink r:id="rId11" w:history="1">
        <w:r w:rsidR="00526F87" w:rsidRPr="000960F6">
          <w:rPr>
            <w:rFonts w:ascii="Arial" w:hAnsi="Arial" w:cs="Arial"/>
            <w:sz w:val="24"/>
            <w:szCs w:val="24"/>
          </w:rPr>
          <w:t>https://www.gov.uk/government/publications/the-digital-data-and-technology-playbook/the-digital-data-and-technology-playbook</w:t>
        </w:r>
      </w:hyperlink>
      <w:r w:rsidR="00526F87" w:rsidRPr="000960F6">
        <w:rPr>
          <w:rFonts w:ascii="Arial" w:hAnsi="Arial" w:cs="Arial"/>
          <w:sz w:val="24"/>
          <w:szCs w:val="24"/>
        </w:rPr>
        <w:t xml:space="preserve"> </w:t>
      </w:r>
      <w:r w:rsidR="00D30E75" w:rsidRPr="000960F6">
        <w:rPr>
          <w:rFonts w:ascii="Arial" w:hAnsi="Arial" w:cs="Arial"/>
          <w:sz w:val="24"/>
          <w:szCs w:val="24"/>
        </w:rPr>
        <w:t>(Accessed 24 May 2022)</w:t>
      </w:r>
    </w:p>
    <w:p w14:paraId="73BBE7D6" w14:textId="4FF5DA4B" w:rsidR="003C0276" w:rsidRDefault="003C0276" w:rsidP="00AE5843">
      <w:pPr>
        <w:ind w:left="-567" w:right="-613"/>
        <w:rPr>
          <w:rFonts w:ascii="Arial" w:hAnsi="Arial" w:cs="Arial"/>
          <w:sz w:val="24"/>
          <w:szCs w:val="24"/>
        </w:rPr>
      </w:pPr>
      <w:r>
        <w:rPr>
          <w:rFonts w:ascii="Arial" w:hAnsi="Arial" w:cs="Arial"/>
          <w:sz w:val="24"/>
          <w:szCs w:val="24"/>
        </w:rPr>
        <w:t>Insights (</w:t>
      </w:r>
      <w:r w:rsidR="009D0936">
        <w:rPr>
          <w:rFonts w:ascii="Arial" w:hAnsi="Arial" w:cs="Arial"/>
          <w:sz w:val="24"/>
          <w:szCs w:val="24"/>
        </w:rPr>
        <w:t>2021)</w:t>
      </w:r>
      <w:r w:rsidR="00F27119">
        <w:rPr>
          <w:rFonts w:ascii="Arial" w:hAnsi="Arial" w:cs="Arial"/>
          <w:sz w:val="24"/>
          <w:szCs w:val="24"/>
        </w:rPr>
        <w:t xml:space="preserve"> What we do</w:t>
      </w:r>
      <w:r w:rsidR="00DE5DB3">
        <w:rPr>
          <w:rFonts w:ascii="Arial" w:hAnsi="Arial" w:cs="Arial"/>
          <w:sz w:val="24"/>
          <w:szCs w:val="24"/>
        </w:rPr>
        <w:t>.</w:t>
      </w:r>
      <w:r w:rsidR="009D0936">
        <w:rPr>
          <w:rFonts w:ascii="Arial" w:hAnsi="Arial" w:cs="Arial"/>
          <w:sz w:val="24"/>
          <w:szCs w:val="24"/>
        </w:rPr>
        <w:t xml:space="preserve"> </w:t>
      </w:r>
      <w:r w:rsidR="002017E7">
        <w:rPr>
          <w:rFonts w:ascii="Arial" w:hAnsi="Arial" w:cs="Arial"/>
          <w:sz w:val="24"/>
          <w:szCs w:val="24"/>
        </w:rPr>
        <w:t xml:space="preserve">Available at: </w:t>
      </w:r>
      <w:hyperlink r:id="rId12" w:history="1">
        <w:r w:rsidR="00F27119" w:rsidRPr="00536537">
          <w:rPr>
            <w:rFonts w:ascii="Arial" w:hAnsi="Arial" w:cs="Arial"/>
            <w:sz w:val="24"/>
            <w:szCs w:val="24"/>
          </w:rPr>
          <w:t>https://www.insights.com/</w:t>
        </w:r>
      </w:hyperlink>
      <w:r w:rsidR="00F27119">
        <w:rPr>
          <w:rFonts w:ascii="Arial" w:hAnsi="Arial" w:cs="Arial"/>
          <w:sz w:val="24"/>
          <w:szCs w:val="24"/>
        </w:rPr>
        <w:t xml:space="preserve"> (Accessed 30 May 2022)</w:t>
      </w:r>
    </w:p>
    <w:p w14:paraId="25C44A36" w14:textId="6D6716E7" w:rsidR="00056047" w:rsidRDefault="00056047" w:rsidP="00AE5843">
      <w:pPr>
        <w:ind w:left="-567" w:right="-613"/>
        <w:rPr>
          <w:rFonts w:ascii="Arial" w:hAnsi="Arial" w:cs="Arial"/>
          <w:sz w:val="24"/>
          <w:szCs w:val="24"/>
        </w:rPr>
      </w:pPr>
      <w:r w:rsidRPr="00056047">
        <w:rPr>
          <w:rFonts w:ascii="Arial" w:hAnsi="Arial" w:cs="Arial"/>
          <w:sz w:val="24"/>
          <w:szCs w:val="24"/>
        </w:rPr>
        <w:t xml:space="preserve">Janis, I.L. </w:t>
      </w:r>
      <w:r>
        <w:rPr>
          <w:rFonts w:ascii="Arial" w:hAnsi="Arial" w:cs="Arial"/>
          <w:sz w:val="24"/>
          <w:szCs w:val="24"/>
        </w:rPr>
        <w:t>(</w:t>
      </w:r>
      <w:r w:rsidRPr="00056047">
        <w:rPr>
          <w:rFonts w:ascii="Arial" w:hAnsi="Arial" w:cs="Arial"/>
          <w:sz w:val="24"/>
          <w:szCs w:val="24"/>
        </w:rPr>
        <w:t>1983</w:t>
      </w:r>
      <w:r>
        <w:rPr>
          <w:rFonts w:ascii="Arial" w:hAnsi="Arial" w:cs="Arial"/>
          <w:sz w:val="24"/>
          <w:szCs w:val="24"/>
        </w:rPr>
        <w:t>)</w:t>
      </w:r>
      <w:r w:rsidRPr="00056047">
        <w:rPr>
          <w:rFonts w:ascii="Arial" w:hAnsi="Arial" w:cs="Arial"/>
          <w:sz w:val="24"/>
          <w:szCs w:val="24"/>
        </w:rPr>
        <w:t xml:space="preserve"> </w:t>
      </w:r>
      <w:r>
        <w:rPr>
          <w:rFonts w:ascii="Arial" w:hAnsi="Arial" w:cs="Arial"/>
          <w:sz w:val="24"/>
          <w:szCs w:val="24"/>
        </w:rPr>
        <w:t>‘</w:t>
      </w:r>
      <w:r w:rsidRPr="00056047">
        <w:rPr>
          <w:rFonts w:ascii="Arial" w:hAnsi="Arial" w:cs="Arial"/>
          <w:sz w:val="24"/>
          <w:szCs w:val="24"/>
        </w:rPr>
        <w:t>Groupthink</w:t>
      </w:r>
      <w:r>
        <w:rPr>
          <w:rFonts w:ascii="Arial" w:hAnsi="Arial" w:cs="Arial"/>
          <w:sz w:val="24"/>
          <w:szCs w:val="24"/>
        </w:rPr>
        <w:t>’</w:t>
      </w:r>
      <w:r w:rsidRPr="00056047">
        <w:rPr>
          <w:rFonts w:ascii="Arial" w:hAnsi="Arial" w:cs="Arial"/>
          <w:sz w:val="24"/>
          <w:szCs w:val="24"/>
        </w:rPr>
        <w:t xml:space="preserve"> (pp. 2-13). Boston: Houghton Mifflin.</w:t>
      </w:r>
    </w:p>
    <w:p w14:paraId="18A091B3" w14:textId="5E1299D6" w:rsidR="005D3B79" w:rsidRPr="000960F6" w:rsidRDefault="005D3B79" w:rsidP="00AE5843">
      <w:pPr>
        <w:ind w:left="-567" w:right="-613"/>
        <w:rPr>
          <w:rFonts w:ascii="Arial" w:hAnsi="Arial" w:cs="Arial"/>
          <w:sz w:val="24"/>
          <w:szCs w:val="24"/>
        </w:rPr>
      </w:pPr>
      <w:r w:rsidRPr="005D3B79">
        <w:rPr>
          <w:rFonts w:ascii="Arial" w:hAnsi="Arial" w:cs="Arial"/>
          <w:sz w:val="24"/>
          <w:szCs w:val="24"/>
        </w:rPr>
        <w:t>Jessup, C.M. (2002) ‘Applying psychological type and “gifts differing” to organizational change’, Journal of organizational change management, 15(5), pp. 502–511. doi:10.1108/09534810210440405</w:t>
      </w:r>
    </w:p>
    <w:p w14:paraId="3C503D53" w14:textId="08508841" w:rsidR="00195BA6" w:rsidRDefault="008F7817" w:rsidP="00AE5843">
      <w:pPr>
        <w:ind w:left="-567" w:right="-613"/>
        <w:rPr>
          <w:rFonts w:ascii="Arial" w:hAnsi="Arial" w:cs="Arial"/>
          <w:sz w:val="24"/>
          <w:szCs w:val="24"/>
        </w:rPr>
      </w:pPr>
      <w:r>
        <w:rPr>
          <w:rFonts w:ascii="Arial" w:hAnsi="Arial" w:cs="Arial"/>
          <w:sz w:val="24"/>
          <w:szCs w:val="24"/>
        </w:rPr>
        <w:t>Myers-Briggs Type</w:t>
      </w:r>
      <w:r w:rsidR="00E80DD7">
        <w:rPr>
          <w:rFonts w:ascii="Arial" w:hAnsi="Arial" w:cs="Arial"/>
          <w:sz w:val="24"/>
          <w:szCs w:val="24"/>
        </w:rPr>
        <w:t xml:space="preserve"> Indicator</w:t>
      </w:r>
      <w:r w:rsidR="009A4ED2">
        <w:rPr>
          <w:rFonts w:ascii="Arial" w:hAnsi="Arial" w:cs="Arial"/>
          <w:sz w:val="24"/>
          <w:szCs w:val="24"/>
        </w:rPr>
        <w:t xml:space="preserve"> (MBTI)</w:t>
      </w:r>
      <w:r w:rsidR="00095242">
        <w:rPr>
          <w:rFonts w:ascii="Arial" w:hAnsi="Arial" w:cs="Arial"/>
          <w:sz w:val="24"/>
          <w:szCs w:val="24"/>
        </w:rPr>
        <w:t xml:space="preserve"> (2022</w:t>
      </w:r>
      <w:r>
        <w:rPr>
          <w:rFonts w:ascii="Arial" w:hAnsi="Arial" w:cs="Arial"/>
          <w:sz w:val="24"/>
          <w:szCs w:val="24"/>
        </w:rPr>
        <w:t>)</w:t>
      </w:r>
      <w:r w:rsidR="008F560D">
        <w:rPr>
          <w:rFonts w:ascii="Arial" w:hAnsi="Arial" w:cs="Arial"/>
          <w:sz w:val="24"/>
          <w:szCs w:val="24"/>
        </w:rPr>
        <w:t xml:space="preserve"> The Myers &amp; Briggs Foundation</w:t>
      </w:r>
      <w:r w:rsidR="00DE5DB3">
        <w:rPr>
          <w:rFonts w:ascii="Arial" w:hAnsi="Arial" w:cs="Arial"/>
          <w:sz w:val="24"/>
          <w:szCs w:val="24"/>
        </w:rPr>
        <w:t>.</w:t>
      </w:r>
      <w:r>
        <w:rPr>
          <w:rFonts w:ascii="Arial" w:hAnsi="Arial" w:cs="Arial"/>
          <w:sz w:val="24"/>
          <w:szCs w:val="24"/>
        </w:rPr>
        <w:t xml:space="preserve"> Available at:</w:t>
      </w:r>
      <w:r w:rsidR="00C66D1F">
        <w:rPr>
          <w:rFonts w:ascii="Arial" w:hAnsi="Arial" w:cs="Arial"/>
          <w:sz w:val="24"/>
          <w:szCs w:val="24"/>
        </w:rPr>
        <w:t xml:space="preserve"> </w:t>
      </w:r>
      <w:hyperlink r:id="rId13" w:history="1">
        <w:r w:rsidR="00C66D1F" w:rsidRPr="009A4ED2">
          <w:rPr>
            <w:rFonts w:ascii="Arial" w:hAnsi="Arial" w:cs="Arial"/>
            <w:sz w:val="24"/>
            <w:szCs w:val="24"/>
          </w:rPr>
          <w:t>https://www.myersbriggs.org/</w:t>
        </w:r>
      </w:hyperlink>
      <w:r w:rsidR="00C66D1F">
        <w:rPr>
          <w:rFonts w:ascii="Arial" w:hAnsi="Arial" w:cs="Arial"/>
          <w:sz w:val="24"/>
          <w:szCs w:val="24"/>
        </w:rPr>
        <w:t xml:space="preserve"> (Accessed 30 May 2022)</w:t>
      </w:r>
    </w:p>
    <w:p w14:paraId="07FDA87D" w14:textId="0C3C1953" w:rsidR="00733AD5" w:rsidRDefault="00733AD5" w:rsidP="00AE5843">
      <w:pPr>
        <w:ind w:left="-567" w:right="-613"/>
        <w:rPr>
          <w:rFonts w:ascii="Arial" w:hAnsi="Arial" w:cs="Arial"/>
          <w:sz w:val="24"/>
          <w:szCs w:val="24"/>
        </w:rPr>
      </w:pPr>
      <w:r w:rsidRPr="000960F6">
        <w:rPr>
          <w:rFonts w:ascii="Arial" w:hAnsi="Arial" w:cs="Arial"/>
          <w:sz w:val="24"/>
          <w:szCs w:val="24"/>
        </w:rPr>
        <w:t>Myers, I.B</w:t>
      </w:r>
      <w:r w:rsidR="006A6FCD" w:rsidRPr="000960F6">
        <w:rPr>
          <w:rFonts w:ascii="Arial" w:hAnsi="Arial" w:cs="Arial"/>
          <w:sz w:val="24"/>
          <w:szCs w:val="24"/>
        </w:rPr>
        <w:t>.</w:t>
      </w:r>
      <w:r w:rsidRPr="000960F6">
        <w:rPr>
          <w:rFonts w:ascii="Arial" w:hAnsi="Arial" w:cs="Arial"/>
          <w:sz w:val="24"/>
          <w:szCs w:val="24"/>
        </w:rPr>
        <w:t xml:space="preserve"> </w:t>
      </w:r>
      <w:r w:rsidR="006A6FCD" w:rsidRPr="000960F6">
        <w:rPr>
          <w:rFonts w:ascii="Arial" w:hAnsi="Arial" w:cs="Arial"/>
          <w:sz w:val="24"/>
          <w:szCs w:val="24"/>
        </w:rPr>
        <w:t>(</w:t>
      </w:r>
      <w:r w:rsidRPr="000960F6">
        <w:rPr>
          <w:rFonts w:ascii="Arial" w:hAnsi="Arial" w:cs="Arial"/>
          <w:sz w:val="24"/>
          <w:szCs w:val="24"/>
        </w:rPr>
        <w:t>1962</w:t>
      </w:r>
      <w:r w:rsidR="006A6FCD" w:rsidRPr="000960F6">
        <w:rPr>
          <w:rFonts w:ascii="Arial" w:hAnsi="Arial" w:cs="Arial"/>
          <w:sz w:val="24"/>
          <w:szCs w:val="24"/>
        </w:rPr>
        <w:t>)</w:t>
      </w:r>
      <w:r w:rsidRPr="000960F6">
        <w:rPr>
          <w:rFonts w:ascii="Arial" w:hAnsi="Arial" w:cs="Arial"/>
          <w:sz w:val="24"/>
          <w:szCs w:val="24"/>
        </w:rPr>
        <w:t xml:space="preserve"> </w:t>
      </w:r>
      <w:r w:rsidR="006A6FCD" w:rsidRPr="000960F6">
        <w:rPr>
          <w:rFonts w:ascii="Arial" w:hAnsi="Arial" w:cs="Arial"/>
          <w:sz w:val="24"/>
          <w:szCs w:val="24"/>
        </w:rPr>
        <w:t>‘</w:t>
      </w:r>
      <w:r w:rsidRPr="000960F6">
        <w:rPr>
          <w:rFonts w:ascii="Arial" w:hAnsi="Arial" w:cs="Arial"/>
          <w:sz w:val="24"/>
          <w:szCs w:val="24"/>
        </w:rPr>
        <w:t>The Myers-Briggs Type Indicator: Manual</w:t>
      </w:r>
      <w:r w:rsidR="006A6FCD" w:rsidRPr="000960F6">
        <w:rPr>
          <w:rFonts w:ascii="Arial" w:hAnsi="Arial" w:cs="Arial"/>
          <w:sz w:val="24"/>
          <w:szCs w:val="24"/>
        </w:rPr>
        <w:t>’</w:t>
      </w:r>
    </w:p>
    <w:p w14:paraId="78A433E8" w14:textId="4D968A7A" w:rsidR="00C419A9" w:rsidRPr="000960F6" w:rsidRDefault="00C419A9" w:rsidP="00AE5843">
      <w:pPr>
        <w:ind w:left="-567" w:right="-613"/>
        <w:rPr>
          <w:rFonts w:ascii="Arial" w:hAnsi="Arial" w:cs="Arial"/>
          <w:sz w:val="24"/>
          <w:szCs w:val="24"/>
        </w:rPr>
      </w:pPr>
      <w:r w:rsidRPr="00C419A9">
        <w:rPr>
          <w:rFonts w:ascii="Arial" w:hAnsi="Arial" w:cs="Arial"/>
          <w:sz w:val="24"/>
          <w:szCs w:val="24"/>
        </w:rPr>
        <w:t xml:space="preserve">Rolfe, G., Freshwater, D., Jasper, M. (2001) </w:t>
      </w:r>
      <w:r w:rsidR="006E20B8">
        <w:rPr>
          <w:rFonts w:ascii="Arial" w:hAnsi="Arial" w:cs="Arial"/>
          <w:sz w:val="24"/>
          <w:szCs w:val="24"/>
        </w:rPr>
        <w:t>‘</w:t>
      </w:r>
      <w:r w:rsidRPr="00C419A9">
        <w:rPr>
          <w:rFonts w:ascii="Arial" w:hAnsi="Arial" w:cs="Arial"/>
          <w:sz w:val="24"/>
          <w:szCs w:val="24"/>
        </w:rPr>
        <w:t>Critical reflection in nursing and the helping professions: a user’s guide</w:t>
      </w:r>
      <w:r w:rsidR="006E20B8">
        <w:rPr>
          <w:rFonts w:ascii="Arial" w:hAnsi="Arial" w:cs="Arial"/>
          <w:sz w:val="24"/>
          <w:szCs w:val="24"/>
        </w:rPr>
        <w:t>’</w:t>
      </w:r>
      <w:r w:rsidRPr="00C419A9">
        <w:rPr>
          <w:rFonts w:ascii="Arial" w:hAnsi="Arial" w:cs="Arial"/>
          <w:sz w:val="24"/>
          <w:szCs w:val="24"/>
        </w:rPr>
        <w:t>. Basingstoke: Palgrave Macmillan.</w:t>
      </w:r>
    </w:p>
    <w:p w14:paraId="7A1AE939" w14:textId="77777777" w:rsidR="007442A3" w:rsidRDefault="000960F6" w:rsidP="000960F6">
      <w:pPr>
        <w:ind w:left="-567" w:right="-613"/>
        <w:rPr>
          <w:rFonts w:ascii="Arial" w:hAnsi="Arial" w:cs="Arial"/>
          <w:sz w:val="24"/>
          <w:szCs w:val="24"/>
        </w:rPr>
      </w:pPr>
      <w:r w:rsidRPr="000960F6">
        <w:rPr>
          <w:rFonts w:ascii="Arial" w:hAnsi="Arial" w:cs="Arial"/>
          <w:sz w:val="24"/>
          <w:szCs w:val="24"/>
        </w:rPr>
        <w:t xml:space="preserve">Tanguay, E. (2020) ‘Reflective writing for nursing, health and social work’. Red Globe Press an imprint of Macmillan Education Limited, London </w:t>
      </w:r>
    </w:p>
    <w:p w14:paraId="483B27B0" w14:textId="3C03D54E" w:rsidR="000960F6" w:rsidRPr="000960F6" w:rsidRDefault="000960F6" w:rsidP="000960F6">
      <w:pPr>
        <w:ind w:left="-567" w:right="-613"/>
        <w:rPr>
          <w:rFonts w:ascii="Arial" w:hAnsi="Arial" w:cs="Arial"/>
          <w:sz w:val="24"/>
          <w:szCs w:val="24"/>
        </w:rPr>
      </w:pPr>
      <w:r w:rsidRPr="000960F6">
        <w:rPr>
          <w:rFonts w:ascii="Arial" w:hAnsi="Arial" w:cs="Arial"/>
          <w:sz w:val="24"/>
          <w:szCs w:val="24"/>
        </w:rPr>
        <w:t>Tuckman, B. (1965) ‘Forming, Storming, Norming &amp; Performing Team Development Model’</w:t>
      </w:r>
    </w:p>
    <w:p w14:paraId="19C6FE64" w14:textId="26159A1B" w:rsidR="00326026" w:rsidRDefault="00326026" w:rsidP="00AE5843">
      <w:pPr>
        <w:ind w:left="-567" w:right="-613"/>
        <w:rPr>
          <w:rFonts w:ascii="Arial" w:hAnsi="Arial" w:cs="Arial"/>
          <w:sz w:val="24"/>
          <w:szCs w:val="24"/>
        </w:rPr>
      </w:pPr>
      <w:r w:rsidRPr="000960F6">
        <w:rPr>
          <w:rFonts w:ascii="Arial" w:hAnsi="Arial" w:cs="Arial"/>
          <w:sz w:val="24"/>
          <w:szCs w:val="24"/>
        </w:rPr>
        <w:t>Walter, C.</w:t>
      </w:r>
      <w:r w:rsidR="00F535DF">
        <w:rPr>
          <w:rFonts w:ascii="Arial" w:hAnsi="Arial" w:cs="Arial"/>
          <w:sz w:val="24"/>
          <w:szCs w:val="24"/>
        </w:rPr>
        <w:t xml:space="preserve"> </w:t>
      </w:r>
      <w:r w:rsidRPr="000960F6">
        <w:rPr>
          <w:rFonts w:ascii="Arial" w:hAnsi="Arial" w:cs="Arial"/>
          <w:sz w:val="24"/>
          <w:szCs w:val="24"/>
        </w:rPr>
        <w:t>(1956) ‘DISC Assessment Measurement Instrument’</w:t>
      </w:r>
    </w:p>
    <w:p w14:paraId="4A0E5DB0" w14:textId="597E8432" w:rsidR="00E6612A" w:rsidRPr="00271327" w:rsidRDefault="00E6612A" w:rsidP="00DE5BFD">
      <w:pPr>
        <w:ind w:left="-567" w:right="-613"/>
        <w:rPr>
          <w:rFonts w:ascii="Arial" w:hAnsi="Arial" w:cs="Arial"/>
          <w:sz w:val="24"/>
          <w:szCs w:val="24"/>
          <w:highlight w:val="green"/>
        </w:rPr>
      </w:pPr>
    </w:p>
    <w:sectPr w:rsidR="00E6612A" w:rsidRPr="00271327" w:rsidSect="00732B8A">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1CFC2" w14:textId="77777777" w:rsidR="00B911F8" w:rsidRDefault="00B911F8" w:rsidP="007123A2">
      <w:pPr>
        <w:spacing w:after="0" w:line="240" w:lineRule="auto"/>
      </w:pPr>
      <w:r>
        <w:separator/>
      </w:r>
    </w:p>
  </w:endnote>
  <w:endnote w:type="continuationSeparator" w:id="0">
    <w:p w14:paraId="0A139468" w14:textId="77777777" w:rsidR="00B911F8" w:rsidRDefault="00B911F8" w:rsidP="007123A2">
      <w:pPr>
        <w:spacing w:after="0" w:line="240" w:lineRule="auto"/>
      </w:pPr>
      <w:r>
        <w:continuationSeparator/>
      </w:r>
    </w:p>
  </w:endnote>
  <w:endnote w:type="continuationNotice" w:id="1">
    <w:p w14:paraId="72CA9825" w14:textId="77777777" w:rsidR="00B911F8" w:rsidRDefault="00B911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C56C4" w14:textId="77777777" w:rsidR="00B911F8" w:rsidRDefault="00B911F8" w:rsidP="007123A2">
      <w:pPr>
        <w:spacing w:after="0" w:line="240" w:lineRule="auto"/>
      </w:pPr>
      <w:r>
        <w:separator/>
      </w:r>
    </w:p>
  </w:footnote>
  <w:footnote w:type="continuationSeparator" w:id="0">
    <w:p w14:paraId="359D5EB2" w14:textId="77777777" w:rsidR="00B911F8" w:rsidRDefault="00B911F8" w:rsidP="007123A2">
      <w:pPr>
        <w:spacing w:after="0" w:line="240" w:lineRule="auto"/>
      </w:pPr>
      <w:r>
        <w:continuationSeparator/>
      </w:r>
    </w:p>
  </w:footnote>
  <w:footnote w:type="continuationNotice" w:id="1">
    <w:p w14:paraId="3F3503F5" w14:textId="77777777" w:rsidR="00B911F8" w:rsidRDefault="00B911F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70A55"/>
    <w:multiLevelType w:val="hybridMultilevel"/>
    <w:tmpl w:val="1B84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87D22"/>
    <w:multiLevelType w:val="hybridMultilevel"/>
    <w:tmpl w:val="C75C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D7A42"/>
    <w:multiLevelType w:val="hybridMultilevel"/>
    <w:tmpl w:val="04B87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956E1"/>
    <w:multiLevelType w:val="hybridMultilevel"/>
    <w:tmpl w:val="7B10A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936EB"/>
    <w:multiLevelType w:val="hybridMultilevel"/>
    <w:tmpl w:val="EA9CF19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 w15:restartNumberingAfterBreak="0">
    <w:nsid w:val="0FE45B2A"/>
    <w:multiLevelType w:val="hybridMultilevel"/>
    <w:tmpl w:val="36769D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0C869BB"/>
    <w:multiLevelType w:val="hybridMultilevel"/>
    <w:tmpl w:val="0C0E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857AA"/>
    <w:multiLevelType w:val="multilevel"/>
    <w:tmpl w:val="9D904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926D4"/>
    <w:multiLevelType w:val="hybridMultilevel"/>
    <w:tmpl w:val="11DA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FA513B"/>
    <w:multiLevelType w:val="hybridMultilevel"/>
    <w:tmpl w:val="FFA6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DC4743"/>
    <w:multiLevelType w:val="hybridMultilevel"/>
    <w:tmpl w:val="AD88C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157F2"/>
    <w:multiLevelType w:val="hybridMultilevel"/>
    <w:tmpl w:val="4EB603D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2"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3" w15:restartNumberingAfterBreak="0">
    <w:nsid w:val="31D02C58"/>
    <w:multiLevelType w:val="hybridMultilevel"/>
    <w:tmpl w:val="1B84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90CC6"/>
    <w:multiLevelType w:val="hybridMultilevel"/>
    <w:tmpl w:val="8280E958"/>
    <w:lvl w:ilvl="0" w:tplc="D6C4A1C0">
      <w:start w:val="18"/>
      <w:numFmt w:val="bullet"/>
      <w:lvlText w:val=""/>
      <w:lvlJc w:val="left"/>
      <w:pPr>
        <w:ind w:left="1875" w:hanging="360"/>
      </w:pPr>
      <w:rPr>
        <w:rFonts w:ascii="Symbol" w:eastAsiaTheme="minorHAnsi" w:hAnsi="Symbol" w:cstheme="minorBidi"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5" w15:restartNumberingAfterBreak="0">
    <w:nsid w:val="3AA640E2"/>
    <w:multiLevelType w:val="hybridMultilevel"/>
    <w:tmpl w:val="A0F8F9B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6" w15:restartNumberingAfterBreak="0">
    <w:nsid w:val="47530DE6"/>
    <w:multiLevelType w:val="hybridMultilevel"/>
    <w:tmpl w:val="B64C3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D86AD9"/>
    <w:multiLevelType w:val="hybridMultilevel"/>
    <w:tmpl w:val="B022744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4C830A56"/>
    <w:multiLevelType w:val="hybridMultilevel"/>
    <w:tmpl w:val="50EE2AB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9" w15:restartNumberingAfterBreak="0">
    <w:nsid w:val="4FB7671F"/>
    <w:multiLevelType w:val="hybridMultilevel"/>
    <w:tmpl w:val="1ADA9D8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0" w15:restartNumberingAfterBreak="0">
    <w:nsid w:val="521F2D6C"/>
    <w:multiLevelType w:val="multilevel"/>
    <w:tmpl w:val="A98C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2A4ED9"/>
    <w:multiLevelType w:val="hybridMultilevel"/>
    <w:tmpl w:val="9BBA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FE5884"/>
    <w:multiLevelType w:val="hybridMultilevel"/>
    <w:tmpl w:val="035C5CAA"/>
    <w:lvl w:ilvl="0" w:tplc="D6C4A1C0">
      <w:start w:val="18"/>
      <w:numFmt w:val="bullet"/>
      <w:lvlText w:val=""/>
      <w:lvlJc w:val="left"/>
      <w:pPr>
        <w:ind w:left="1789" w:hanging="360"/>
      </w:pPr>
      <w:rPr>
        <w:rFonts w:ascii="Symbol" w:eastAsiaTheme="minorHAnsi" w:hAnsi="Symbol"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5D4323BA"/>
    <w:multiLevelType w:val="hybridMultilevel"/>
    <w:tmpl w:val="9BA2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871833"/>
    <w:multiLevelType w:val="multilevel"/>
    <w:tmpl w:val="1DC09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8C59F7"/>
    <w:multiLevelType w:val="hybridMultilevel"/>
    <w:tmpl w:val="296EE032"/>
    <w:lvl w:ilvl="0" w:tplc="D6C4A1C0">
      <w:start w:val="18"/>
      <w:numFmt w:val="bullet"/>
      <w:lvlText w:val=""/>
      <w:lvlJc w:val="left"/>
      <w:pPr>
        <w:ind w:left="180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552279F"/>
    <w:multiLevelType w:val="hybridMultilevel"/>
    <w:tmpl w:val="6D76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EA0AE9"/>
    <w:multiLevelType w:val="multilevel"/>
    <w:tmpl w:val="8AB4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F23F59"/>
    <w:multiLevelType w:val="hybridMultilevel"/>
    <w:tmpl w:val="145C6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86445"/>
    <w:multiLevelType w:val="hybridMultilevel"/>
    <w:tmpl w:val="E730BEC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0" w15:restartNumberingAfterBreak="0">
    <w:nsid w:val="7B3B5242"/>
    <w:multiLevelType w:val="hybridMultilevel"/>
    <w:tmpl w:val="409C1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3F2313"/>
    <w:multiLevelType w:val="hybridMultilevel"/>
    <w:tmpl w:val="84AC604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23"/>
  </w:num>
  <w:num w:numId="2">
    <w:abstractNumId w:val="8"/>
  </w:num>
  <w:num w:numId="3">
    <w:abstractNumId w:val="6"/>
  </w:num>
  <w:num w:numId="4">
    <w:abstractNumId w:val="21"/>
  </w:num>
  <w:num w:numId="5">
    <w:abstractNumId w:val="10"/>
  </w:num>
  <w:num w:numId="6">
    <w:abstractNumId w:val="30"/>
  </w:num>
  <w:num w:numId="7">
    <w:abstractNumId w:val="26"/>
  </w:num>
  <w:num w:numId="8">
    <w:abstractNumId w:val="1"/>
  </w:num>
  <w:num w:numId="9">
    <w:abstractNumId w:val="24"/>
  </w:num>
  <w:num w:numId="10">
    <w:abstractNumId w:val="16"/>
  </w:num>
  <w:num w:numId="11">
    <w:abstractNumId w:val="11"/>
  </w:num>
  <w:num w:numId="12">
    <w:abstractNumId w:val="15"/>
  </w:num>
  <w:num w:numId="13">
    <w:abstractNumId w:val="12"/>
  </w:num>
  <w:num w:numId="14">
    <w:abstractNumId w:val="5"/>
  </w:num>
  <w:num w:numId="15">
    <w:abstractNumId w:val="14"/>
  </w:num>
  <w:num w:numId="16">
    <w:abstractNumId w:val="25"/>
  </w:num>
  <w:num w:numId="17">
    <w:abstractNumId w:val="22"/>
  </w:num>
  <w:num w:numId="18">
    <w:abstractNumId w:val="28"/>
  </w:num>
  <w:num w:numId="19">
    <w:abstractNumId w:val="2"/>
  </w:num>
  <w:num w:numId="20">
    <w:abstractNumId w:val="3"/>
  </w:num>
  <w:num w:numId="21">
    <w:abstractNumId w:val="9"/>
  </w:num>
  <w:num w:numId="22">
    <w:abstractNumId w:val="29"/>
  </w:num>
  <w:num w:numId="23">
    <w:abstractNumId w:val="19"/>
  </w:num>
  <w:num w:numId="24">
    <w:abstractNumId w:val="4"/>
  </w:num>
  <w:num w:numId="25">
    <w:abstractNumId w:val="13"/>
  </w:num>
  <w:num w:numId="26">
    <w:abstractNumId w:val="0"/>
  </w:num>
  <w:num w:numId="27">
    <w:abstractNumId w:val="27"/>
  </w:num>
  <w:num w:numId="28">
    <w:abstractNumId w:val="20"/>
  </w:num>
  <w:num w:numId="29">
    <w:abstractNumId w:val="31"/>
  </w:num>
  <w:num w:numId="30">
    <w:abstractNumId w:val="18"/>
  </w:num>
  <w:num w:numId="31">
    <w:abstractNumId w:val="7"/>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EF"/>
    <w:rsid w:val="000024A6"/>
    <w:rsid w:val="00002B58"/>
    <w:rsid w:val="000035C8"/>
    <w:rsid w:val="00003F04"/>
    <w:rsid w:val="000054D6"/>
    <w:rsid w:val="0000577E"/>
    <w:rsid w:val="00006445"/>
    <w:rsid w:val="000075E7"/>
    <w:rsid w:val="00007FA1"/>
    <w:rsid w:val="00010451"/>
    <w:rsid w:val="00012C78"/>
    <w:rsid w:val="00012DE5"/>
    <w:rsid w:val="00014377"/>
    <w:rsid w:val="0001473C"/>
    <w:rsid w:val="000148E3"/>
    <w:rsid w:val="00014B9A"/>
    <w:rsid w:val="00015A0E"/>
    <w:rsid w:val="00015A57"/>
    <w:rsid w:val="000162F0"/>
    <w:rsid w:val="0002113E"/>
    <w:rsid w:val="000212D6"/>
    <w:rsid w:val="00021F65"/>
    <w:rsid w:val="0002232D"/>
    <w:rsid w:val="0002261E"/>
    <w:rsid w:val="00022C6B"/>
    <w:rsid w:val="00022E23"/>
    <w:rsid w:val="000250E1"/>
    <w:rsid w:val="000256D5"/>
    <w:rsid w:val="00026DC8"/>
    <w:rsid w:val="000270DF"/>
    <w:rsid w:val="000274BC"/>
    <w:rsid w:val="000275EF"/>
    <w:rsid w:val="000278E4"/>
    <w:rsid w:val="000301E0"/>
    <w:rsid w:val="00030A11"/>
    <w:rsid w:val="00030D26"/>
    <w:rsid w:val="000319A9"/>
    <w:rsid w:val="00032306"/>
    <w:rsid w:val="00033628"/>
    <w:rsid w:val="00034A46"/>
    <w:rsid w:val="00035883"/>
    <w:rsid w:val="00035E0D"/>
    <w:rsid w:val="000363B9"/>
    <w:rsid w:val="000364E2"/>
    <w:rsid w:val="00036B15"/>
    <w:rsid w:val="00036BC7"/>
    <w:rsid w:val="00036C3D"/>
    <w:rsid w:val="00037179"/>
    <w:rsid w:val="00037DE9"/>
    <w:rsid w:val="000414A4"/>
    <w:rsid w:val="000456FC"/>
    <w:rsid w:val="00045741"/>
    <w:rsid w:val="000459DA"/>
    <w:rsid w:val="0004675A"/>
    <w:rsid w:val="000469DC"/>
    <w:rsid w:val="000474D6"/>
    <w:rsid w:val="00047BFB"/>
    <w:rsid w:val="00047D8B"/>
    <w:rsid w:val="00047FC8"/>
    <w:rsid w:val="0005109E"/>
    <w:rsid w:val="00051FA2"/>
    <w:rsid w:val="00052813"/>
    <w:rsid w:val="00052B15"/>
    <w:rsid w:val="00053435"/>
    <w:rsid w:val="00055281"/>
    <w:rsid w:val="00055A88"/>
    <w:rsid w:val="00056047"/>
    <w:rsid w:val="00056644"/>
    <w:rsid w:val="00056AF8"/>
    <w:rsid w:val="000603D4"/>
    <w:rsid w:val="000608DA"/>
    <w:rsid w:val="00060E09"/>
    <w:rsid w:val="000610FC"/>
    <w:rsid w:val="000623B9"/>
    <w:rsid w:val="00062E1D"/>
    <w:rsid w:val="0006363C"/>
    <w:rsid w:val="00063815"/>
    <w:rsid w:val="00063FE4"/>
    <w:rsid w:val="000647E2"/>
    <w:rsid w:val="00065881"/>
    <w:rsid w:val="00066EC7"/>
    <w:rsid w:val="00067586"/>
    <w:rsid w:val="00067C91"/>
    <w:rsid w:val="00071667"/>
    <w:rsid w:val="0007190A"/>
    <w:rsid w:val="00072C34"/>
    <w:rsid w:val="000736A4"/>
    <w:rsid w:val="00073E36"/>
    <w:rsid w:val="00074881"/>
    <w:rsid w:val="00075657"/>
    <w:rsid w:val="00075BC6"/>
    <w:rsid w:val="000767B7"/>
    <w:rsid w:val="00076C09"/>
    <w:rsid w:val="000777DC"/>
    <w:rsid w:val="00077F66"/>
    <w:rsid w:val="00080346"/>
    <w:rsid w:val="0008054F"/>
    <w:rsid w:val="00080689"/>
    <w:rsid w:val="0008079A"/>
    <w:rsid w:val="00080B2A"/>
    <w:rsid w:val="00080CD3"/>
    <w:rsid w:val="0008332E"/>
    <w:rsid w:val="0008397A"/>
    <w:rsid w:val="00084C26"/>
    <w:rsid w:val="00085820"/>
    <w:rsid w:val="000862E4"/>
    <w:rsid w:val="000868BC"/>
    <w:rsid w:val="000877E4"/>
    <w:rsid w:val="00087B89"/>
    <w:rsid w:val="000919CA"/>
    <w:rsid w:val="0009225F"/>
    <w:rsid w:val="00093D9F"/>
    <w:rsid w:val="0009476F"/>
    <w:rsid w:val="00094EA4"/>
    <w:rsid w:val="00094EBC"/>
    <w:rsid w:val="0009504B"/>
    <w:rsid w:val="00095242"/>
    <w:rsid w:val="000960F6"/>
    <w:rsid w:val="00096CDF"/>
    <w:rsid w:val="0009735F"/>
    <w:rsid w:val="000979B6"/>
    <w:rsid w:val="00097E92"/>
    <w:rsid w:val="00097FCD"/>
    <w:rsid w:val="000A08BE"/>
    <w:rsid w:val="000A0B34"/>
    <w:rsid w:val="000A122A"/>
    <w:rsid w:val="000A1D28"/>
    <w:rsid w:val="000A20EB"/>
    <w:rsid w:val="000A2B0A"/>
    <w:rsid w:val="000A43D0"/>
    <w:rsid w:val="000A4591"/>
    <w:rsid w:val="000A48B1"/>
    <w:rsid w:val="000A4A7D"/>
    <w:rsid w:val="000A4FB3"/>
    <w:rsid w:val="000A6266"/>
    <w:rsid w:val="000A7282"/>
    <w:rsid w:val="000A7986"/>
    <w:rsid w:val="000B00DE"/>
    <w:rsid w:val="000B1616"/>
    <w:rsid w:val="000B2982"/>
    <w:rsid w:val="000B32F6"/>
    <w:rsid w:val="000B33D4"/>
    <w:rsid w:val="000B44B9"/>
    <w:rsid w:val="000B4726"/>
    <w:rsid w:val="000B488A"/>
    <w:rsid w:val="000B4BCE"/>
    <w:rsid w:val="000B5180"/>
    <w:rsid w:val="000B5339"/>
    <w:rsid w:val="000B5E2F"/>
    <w:rsid w:val="000B6A41"/>
    <w:rsid w:val="000B76EE"/>
    <w:rsid w:val="000B7EAA"/>
    <w:rsid w:val="000C0D7B"/>
    <w:rsid w:val="000C101E"/>
    <w:rsid w:val="000C1066"/>
    <w:rsid w:val="000C17F3"/>
    <w:rsid w:val="000C1863"/>
    <w:rsid w:val="000C1FBE"/>
    <w:rsid w:val="000C3612"/>
    <w:rsid w:val="000C37D7"/>
    <w:rsid w:val="000C49F5"/>
    <w:rsid w:val="000C56A9"/>
    <w:rsid w:val="000C613E"/>
    <w:rsid w:val="000C689E"/>
    <w:rsid w:val="000C7668"/>
    <w:rsid w:val="000D07CE"/>
    <w:rsid w:val="000D0AF5"/>
    <w:rsid w:val="000D1196"/>
    <w:rsid w:val="000D17BA"/>
    <w:rsid w:val="000D1BFF"/>
    <w:rsid w:val="000D1D2C"/>
    <w:rsid w:val="000D2844"/>
    <w:rsid w:val="000D30F6"/>
    <w:rsid w:val="000D4111"/>
    <w:rsid w:val="000D464E"/>
    <w:rsid w:val="000D4DAE"/>
    <w:rsid w:val="000D5A68"/>
    <w:rsid w:val="000D5CC3"/>
    <w:rsid w:val="000D60FC"/>
    <w:rsid w:val="000D7B5C"/>
    <w:rsid w:val="000E1E4A"/>
    <w:rsid w:val="000E1FD8"/>
    <w:rsid w:val="000E23CF"/>
    <w:rsid w:val="000E242C"/>
    <w:rsid w:val="000E312E"/>
    <w:rsid w:val="000E4CFE"/>
    <w:rsid w:val="000E63F7"/>
    <w:rsid w:val="000E71B4"/>
    <w:rsid w:val="000E76A9"/>
    <w:rsid w:val="000F10C9"/>
    <w:rsid w:val="000F2096"/>
    <w:rsid w:val="000F23A0"/>
    <w:rsid w:val="000F35A7"/>
    <w:rsid w:val="000F4572"/>
    <w:rsid w:val="000F4959"/>
    <w:rsid w:val="000F523A"/>
    <w:rsid w:val="000F6AAA"/>
    <w:rsid w:val="000F6DE6"/>
    <w:rsid w:val="000F76AF"/>
    <w:rsid w:val="000F79E2"/>
    <w:rsid w:val="001002DE"/>
    <w:rsid w:val="00101590"/>
    <w:rsid w:val="00101989"/>
    <w:rsid w:val="001021A9"/>
    <w:rsid w:val="00102738"/>
    <w:rsid w:val="0010534A"/>
    <w:rsid w:val="00105AD3"/>
    <w:rsid w:val="00106D7B"/>
    <w:rsid w:val="001070F8"/>
    <w:rsid w:val="00107F7A"/>
    <w:rsid w:val="00110D0F"/>
    <w:rsid w:val="00111F54"/>
    <w:rsid w:val="0011371E"/>
    <w:rsid w:val="001147C2"/>
    <w:rsid w:val="0011485A"/>
    <w:rsid w:val="001149C2"/>
    <w:rsid w:val="00115803"/>
    <w:rsid w:val="00117727"/>
    <w:rsid w:val="0012014F"/>
    <w:rsid w:val="0012044D"/>
    <w:rsid w:val="0012079F"/>
    <w:rsid w:val="0012081F"/>
    <w:rsid w:val="00120A94"/>
    <w:rsid w:val="00120C9D"/>
    <w:rsid w:val="0012197F"/>
    <w:rsid w:val="00121E53"/>
    <w:rsid w:val="00122767"/>
    <w:rsid w:val="001235F3"/>
    <w:rsid w:val="00125B69"/>
    <w:rsid w:val="00125EFB"/>
    <w:rsid w:val="00126053"/>
    <w:rsid w:val="00126E8B"/>
    <w:rsid w:val="001271E4"/>
    <w:rsid w:val="00127690"/>
    <w:rsid w:val="001276C2"/>
    <w:rsid w:val="00130131"/>
    <w:rsid w:val="00131337"/>
    <w:rsid w:val="00131503"/>
    <w:rsid w:val="001317B3"/>
    <w:rsid w:val="001317EA"/>
    <w:rsid w:val="00132A1B"/>
    <w:rsid w:val="00134FF1"/>
    <w:rsid w:val="0013555C"/>
    <w:rsid w:val="00135EE1"/>
    <w:rsid w:val="00141401"/>
    <w:rsid w:val="00141D8F"/>
    <w:rsid w:val="00142C1D"/>
    <w:rsid w:val="001430AD"/>
    <w:rsid w:val="001436BA"/>
    <w:rsid w:val="0014383A"/>
    <w:rsid w:val="0014412B"/>
    <w:rsid w:val="00144B90"/>
    <w:rsid w:val="00144FAD"/>
    <w:rsid w:val="0014554A"/>
    <w:rsid w:val="001462A0"/>
    <w:rsid w:val="001473F9"/>
    <w:rsid w:val="00147941"/>
    <w:rsid w:val="0015019D"/>
    <w:rsid w:val="00150603"/>
    <w:rsid w:val="00151980"/>
    <w:rsid w:val="00151FE4"/>
    <w:rsid w:val="00152329"/>
    <w:rsid w:val="001534EA"/>
    <w:rsid w:val="00155649"/>
    <w:rsid w:val="0015651A"/>
    <w:rsid w:val="00156EFE"/>
    <w:rsid w:val="0015759B"/>
    <w:rsid w:val="00157F11"/>
    <w:rsid w:val="00160232"/>
    <w:rsid w:val="00161374"/>
    <w:rsid w:val="001631C8"/>
    <w:rsid w:val="001631DC"/>
    <w:rsid w:val="00164033"/>
    <w:rsid w:val="0016544A"/>
    <w:rsid w:val="001657C7"/>
    <w:rsid w:val="001669A4"/>
    <w:rsid w:val="00167A0F"/>
    <w:rsid w:val="00167AE0"/>
    <w:rsid w:val="00171BF1"/>
    <w:rsid w:val="00171C62"/>
    <w:rsid w:val="00172E54"/>
    <w:rsid w:val="00173CF0"/>
    <w:rsid w:val="00173E01"/>
    <w:rsid w:val="00174CE8"/>
    <w:rsid w:val="00175E9E"/>
    <w:rsid w:val="001760DA"/>
    <w:rsid w:val="001779E6"/>
    <w:rsid w:val="00177E5D"/>
    <w:rsid w:val="00180180"/>
    <w:rsid w:val="00181B35"/>
    <w:rsid w:val="0018437F"/>
    <w:rsid w:val="001857BB"/>
    <w:rsid w:val="001859BE"/>
    <w:rsid w:val="001867DA"/>
    <w:rsid w:val="00187169"/>
    <w:rsid w:val="0018752A"/>
    <w:rsid w:val="00191592"/>
    <w:rsid w:val="0019326C"/>
    <w:rsid w:val="00193526"/>
    <w:rsid w:val="00193A41"/>
    <w:rsid w:val="00194D3B"/>
    <w:rsid w:val="00195648"/>
    <w:rsid w:val="00195BA6"/>
    <w:rsid w:val="00195C2D"/>
    <w:rsid w:val="0019643F"/>
    <w:rsid w:val="00196BFB"/>
    <w:rsid w:val="001A26B7"/>
    <w:rsid w:val="001A40AD"/>
    <w:rsid w:val="001A4346"/>
    <w:rsid w:val="001A4648"/>
    <w:rsid w:val="001A4CF7"/>
    <w:rsid w:val="001A4F31"/>
    <w:rsid w:val="001A57FF"/>
    <w:rsid w:val="001A5D1C"/>
    <w:rsid w:val="001A6538"/>
    <w:rsid w:val="001A65F3"/>
    <w:rsid w:val="001A66F1"/>
    <w:rsid w:val="001A6934"/>
    <w:rsid w:val="001B1518"/>
    <w:rsid w:val="001B16B9"/>
    <w:rsid w:val="001B2698"/>
    <w:rsid w:val="001B2919"/>
    <w:rsid w:val="001B2936"/>
    <w:rsid w:val="001B2DAB"/>
    <w:rsid w:val="001B35FF"/>
    <w:rsid w:val="001B3EED"/>
    <w:rsid w:val="001B3FC8"/>
    <w:rsid w:val="001B7FA9"/>
    <w:rsid w:val="001C0235"/>
    <w:rsid w:val="001C047E"/>
    <w:rsid w:val="001C07D6"/>
    <w:rsid w:val="001C0ECF"/>
    <w:rsid w:val="001C18EA"/>
    <w:rsid w:val="001C20C6"/>
    <w:rsid w:val="001C25F4"/>
    <w:rsid w:val="001C271A"/>
    <w:rsid w:val="001C303B"/>
    <w:rsid w:val="001C3DCB"/>
    <w:rsid w:val="001C3DF1"/>
    <w:rsid w:val="001C4DE9"/>
    <w:rsid w:val="001C57FC"/>
    <w:rsid w:val="001C65B6"/>
    <w:rsid w:val="001C66E7"/>
    <w:rsid w:val="001C67AF"/>
    <w:rsid w:val="001C684A"/>
    <w:rsid w:val="001C6DE8"/>
    <w:rsid w:val="001C73A6"/>
    <w:rsid w:val="001C797D"/>
    <w:rsid w:val="001C7B76"/>
    <w:rsid w:val="001D0683"/>
    <w:rsid w:val="001D06A4"/>
    <w:rsid w:val="001D1E45"/>
    <w:rsid w:val="001D31B1"/>
    <w:rsid w:val="001D371D"/>
    <w:rsid w:val="001D388E"/>
    <w:rsid w:val="001D49F7"/>
    <w:rsid w:val="001D5FB6"/>
    <w:rsid w:val="001D643C"/>
    <w:rsid w:val="001E06AE"/>
    <w:rsid w:val="001E2A25"/>
    <w:rsid w:val="001E2A5C"/>
    <w:rsid w:val="001E38E4"/>
    <w:rsid w:val="001E55E9"/>
    <w:rsid w:val="001E57D6"/>
    <w:rsid w:val="001E5D6B"/>
    <w:rsid w:val="001E6F58"/>
    <w:rsid w:val="001E7AD6"/>
    <w:rsid w:val="001F0358"/>
    <w:rsid w:val="001F0A84"/>
    <w:rsid w:val="001F0E19"/>
    <w:rsid w:val="001F1199"/>
    <w:rsid w:val="001F133F"/>
    <w:rsid w:val="001F2257"/>
    <w:rsid w:val="001F2E42"/>
    <w:rsid w:val="001F2E99"/>
    <w:rsid w:val="001F3563"/>
    <w:rsid w:val="001F4741"/>
    <w:rsid w:val="001F4F17"/>
    <w:rsid w:val="001F5D43"/>
    <w:rsid w:val="001F5D7B"/>
    <w:rsid w:val="001F5EA6"/>
    <w:rsid w:val="001F61D8"/>
    <w:rsid w:val="001F62A9"/>
    <w:rsid w:val="001F6FB6"/>
    <w:rsid w:val="001F6FF0"/>
    <w:rsid w:val="00200D8A"/>
    <w:rsid w:val="002017E7"/>
    <w:rsid w:val="00201A64"/>
    <w:rsid w:val="00201EF1"/>
    <w:rsid w:val="002022E1"/>
    <w:rsid w:val="00202EBD"/>
    <w:rsid w:val="00203199"/>
    <w:rsid w:val="002040C5"/>
    <w:rsid w:val="00204293"/>
    <w:rsid w:val="0020669B"/>
    <w:rsid w:val="00206CEE"/>
    <w:rsid w:val="00207261"/>
    <w:rsid w:val="00207A28"/>
    <w:rsid w:val="00207E4F"/>
    <w:rsid w:val="002108D9"/>
    <w:rsid w:val="00210A53"/>
    <w:rsid w:val="00210F1D"/>
    <w:rsid w:val="002110C5"/>
    <w:rsid w:val="0021122D"/>
    <w:rsid w:val="002118E5"/>
    <w:rsid w:val="0021195A"/>
    <w:rsid w:val="00211D9B"/>
    <w:rsid w:val="00212417"/>
    <w:rsid w:val="0021241C"/>
    <w:rsid w:val="002132EF"/>
    <w:rsid w:val="00213D58"/>
    <w:rsid w:val="002140B6"/>
    <w:rsid w:val="002145F4"/>
    <w:rsid w:val="0021577F"/>
    <w:rsid w:val="0021611C"/>
    <w:rsid w:val="00220992"/>
    <w:rsid w:val="00221387"/>
    <w:rsid w:val="00221C86"/>
    <w:rsid w:val="00221E14"/>
    <w:rsid w:val="00222AF5"/>
    <w:rsid w:val="00223547"/>
    <w:rsid w:val="00223B90"/>
    <w:rsid w:val="00223E02"/>
    <w:rsid w:val="002250C1"/>
    <w:rsid w:val="00225F98"/>
    <w:rsid w:val="00230272"/>
    <w:rsid w:val="00230452"/>
    <w:rsid w:val="002305A7"/>
    <w:rsid w:val="00230EEF"/>
    <w:rsid w:val="002310B1"/>
    <w:rsid w:val="002310CA"/>
    <w:rsid w:val="002322B8"/>
    <w:rsid w:val="0023345B"/>
    <w:rsid w:val="0023408C"/>
    <w:rsid w:val="002341C5"/>
    <w:rsid w:val="002343C2"/>
    <w:rsid w:val="00234D00"/>
    <w:rsid w:val="00235DA2"/>
    <w:rsid w:val="00235E0E"/>
    <w:rsid w:val="00235F15"/>
    <w:rsid w:val="002376CD"/>
    <w:rsid w:val="00237749"/>
    <w:rsid w:val="00240569"/>
    <w:rsid w:val="00240A6F"/>
    <w:rsid w:val="0024147C"/>
    <w:rsid w:val="00242776"/>
    <w:rsid w:val="00242A3E"/>
    <w:rsid w:val="00244A62"/>
    <w:rsid w:val="00244C4D"/>
    <w:rsid w:val="00245AC7"/>
    <w:rsid w:val="00246A2B"/>
    <w:rsid w:val="0025024C"/>
    <w:rsid w:val="00250359"/>
    <w:rsid w:val="00250EAD"/>
    <w:rsid w:val="00251E0A"/>
    <w:rsid w:val="00251FBC"/>
    <w:rsid w:val="0025277E"/>
    <w:rsid w:val="0025292B"/>
    <w:rsid w:val="0025384A"/>
    <w:rsid w:val="0025507F"/>
    <w:rsid w:val="00255484"/>
    <w:rsid w:val="002561FF"/>
    <w:rsid w:val="00257289"/>
    <w:rsid w:val="00260BD5"/>
    <w:rsid w:val="00261881"/>
    <w:rsid w:val="00261E6B"/>
    <w:rsid w:val="002644E6"/>
    <w:rsid w:val="0026463E"/>
    <w:rsid w:val="00264898"/>
    <w:rsid w:val="00264923"/>
    <w:rsid w:val="00264ABB"/>
    <w:rsid w:val="00265828"/>
    <w:rsid w:val="00265CD3"/>
    <w:rsid w:val="00266A0B"/>
    <w:rsid w:val="002710C1"/>
    <w:rsid w:val="00271160"/>
    <w:rsid w:val="00271327"/>
    <w:rsid w:val="002719AC"/>
    <w:rsid w:val="00272EC4"/>
    <w:rsid w:val="002743CF"/>
    <w:rsid w:val="00276C28"/>
    <w:rsid w:val="00277072"/>
    <w:rsid w:val="00280018"/>
    <w:rsid w:val="00280265"/>
    <w:rsid w:val="002805C0"/>
    <w:rsid w:val="00280F0E"/>
    <w:rsid w:val="00281DD3"/>
    <w:rsid w:val="0028322D"/>
    <w:rsid w:val="00284F9C"/>
    <w:rsid w:val="002853A4"/>
    <w:rsid w:val="002861FE"/>
    <w:rsid w:val="0028623B"/>
    <w:rsid w:val="00286BB4"/>
    <w:rsid w:val="00286D15"/>
    <w:rsid w:val="00286E45"/>
    <w:rsid w:val="0028744C"/>
    <w:rsid w:val="00290085"/>
    <w:rsid w:val="0029113B"/>
    <w:rsid w:val="00292221"/>
    <w:rsid w:val="0029314B"/>
    <w:rsid w:val="002935A0"/>
    <w:rsid w:val="0029510F"/>
    <w:rsid w:val="0029516D"/>
    <w:rsid w:val="0029526F"/>
    <w:rsid w:val="0029592D"/>
    <w:rsid w:val="002970BB"/>
    <w:rsid w:val="002970C6"/>
    <w:rsid w:val="00297154"/>
    <w:rsid w:val="002975A5"/>
    <w:rsid w:val="002975E0"/>
    <w:rsid w:val="00297679"/>
    <w:rsid w:val="002978DE"/>
    <w:rsid w:val="002A006D"/>
    <w:rsid w:val="002A0A9E"/>
    <w:rsid w:val="002A10D3"/>
    <w:rsid w:val="002A2358"/>
    <w:rsid w:val="002A2BBE"/>
    <w:rsid w:val="002A3486"/>
    <w:rsid w:val="002A3CED"/>
    <w:rsid w:val="002A44AD"/>
    <w:rsid w:val="002A570E"/>
    <w:rsid w:val="002B074A"/>
    <w:rsid w:val="002B17A8"/>
    <w:rsid w:val="002B2A39"/>
    <w:rsid w:val="002B2BD9"/>
    <w:rsid w:val="002B488F"/>
    <w:rsid w:val="002B5D21"/>
    <w:rsid w:val="002B600B"/>
    <w:rsid w:val="002B62EF"/>
    <w:rsid w:val="002B6B55"/>
    <w:rsid w:val="002B6E58"/>
    <w:rsid w:val="002B7173"/>
    <w:rsid w:val="002C0923"/>
    <w:rsid w:val="002C192B"/>
    <w:rsid w:val="002C1AAB"/>
    <w:rsid w:val="002C22E6"/>
    <w:rsid w:val="002C339F"/>
    <w:rsid w:val="002C3451"/>
    <w:rsid w:val="002C3978"/>
    <w:rsid w:val="002C3A61"/>
    <w:rsid w:val="002C55FD"/>
    <w:rsid w:val="002C784F"/>
    <w:rsid w:val="002C78E5"/>
    <w:rsid w:val="002D00FF"/>
    <w:rsid w:val="002D027A"/>
    <w:rsid w:val="002D0444"/>
    <w:rsid w:val="002D2553"/>
    <w:rsid w:val="002D2857"/>
    <w:rsid w:val="002D3970"/>
    <w:rsid w:val="002D4091"/>
    <w:rsid w:val="002D4ECB"/>
    <w:rsid w:val="002D5C6E"/>
    <w:rsid w:val="002D65DB"/>
    <w:rsid w:val="002D6841"/>
    <w:rsid w:val="002D6EC5"/>
    <w:rsid w:val="002D7370"/>
    <w:rsid w:val="002E0B2A"/>
    <w:rsid w:val="002E1526"/>
    <w:rsid w:val="002E1DC1"/>
    <w:rsid w:val="002E38FA"/>
    <w:rsid w:val="002E49D3"/>
    <w:rsid w:val="002E4CA9"/>
    <w:rsid w:val="002E4E2D"/>
    <w:rsid w:val="002E5DAA"/>
    <w:rsid w:val="002E67F8"/>
    <w:rsid w:val="002E71FB"/>
    <w:rsid w:val="002F04B5"/>
    <w:rsid w:val="002F12AE"/>
    <w:rsid w:val="002F1BC5"/>
    <w:rsid w:val="002F1DD0"/>
    <w:rsid w:val="002F2F75"/>
    <w:rsid w:val="002F30E8"/>
    <w:rsid w:val="002F3F66"/>
    <w:rsid w:val="002F4FB5"/>
    <w:rsid w:val="002F5B83"/>
    <w:rsid w:val="002F6F84"/>
    <w:rsid w:val="002F74B2"/>
    <w:rsid w:val="002F765A"/>
    <w:rsid w:val="002F7732"/>
    <w:rsid w:val="002F7A29"/>
    <w:rsid w:val="00300164"/>
    <w:rsid w:val="003016BB"/>
    <w:rsid w:val="0030175D"/>
    <w:rsid w:val="0030234F"/>
    <w:rsid w:val="00302650"/>
    <w:rsid w:val="00302AC2"/>
    <w:rsid w:val="00303657"/>
    <w:rsid w:val="00305853"/>
    <w:rsid w:val="003068EB"/>
    <w:rsid w:val="00306DC6"/>
    <w:rsid w:val="00306E59"/>
    <w:rsid w:val="00306FF5"/>
    <w:rsid w:val="00307C7F"/>
    <w:rsid w:val="003100BC"/>
    <w:rsid w:val="003110EE"/>
    <w:rsid w:val="00311580"/>
    <w:rsid w:val="00311BF7"/>
    <w:rsid w:val="00312D1E"/>
    <w:rsid w:val="00313866"/>
    <w:rsid w:val="00313F7D"/>
    <w:rsid w:val="00314021"/>
    <w:rsid w:val="0031567E"/>
    <w:rsid w:val="00316927"/>
    <w:rsid w:val="00316DF0"/>
    <w:rsid w:val="00316F19"/>
    <w:rsid w:val="003205BC"/>
    <w:rsid w:val="003218E5"/>
    <w:rsid w:val="00322828"/>
    <w:rsid w:val="00324515"/>
    <w:rsid w:val="00325427"/>
    <w:rsid w:val="00325AB6"/>
    <w:rsid w:val="00326026"/>
    <w:rsid w:val="00326070"/>
    <w:rsid w:val="00326C40"/>
    <w:rsid w:val="00327680"/>
    <w:rsid w:val="00327863"/>
    <w:rsid w:val="00327C2A"/>
    <w:rsid w:val="00327D64"/>
    <w:rsid w:val="0033152D"/>
    <w:rsid w:val="00331654"/>
    <w:rsid w:val="003322A3"/>
    <w:rsid w:val="00332D49"/>
    <w:rsid w:val="00332F57"/>
    <w:rsid w:val="00333A2B"/>
    <w:rsid w:val="0033422F"/>
    <w:rsid w:val="003352CE"/>
    <w:rsid w:val="0033532B"/>
    <w:rsid w:val="0034081A"/>
    <w:rsid w:val="0034226E"/>
    <w:rsid w:val="00343E9F"/>
    <w:rsid w:val="00343EB8"/>
    <w:rsid w:val="003446CC"/>
    <w:rsid w:val="00344FE0"/>
    <w:rsid w:val="00345F91"/>
    <w:rsid w:val="00346C07"/>
    <w:rsid w:val="003470B6"/>
    <w:rsid w:val="0034783C"/>
    <w:rsid w:val="00347D6B"/>
    <w:rsid w:val="00347FF2"/>
    <w:rsid w:val="003506A7"/>
    <w:rsid w:val="003512B0"/>
    <w:rsid w:val="0035318B"/>
    <w:rsid w:val="00353D7B"/>
    <w:rsid w:val="003555E4"/>
    <w:rsid w:val="00356264"/>
    <w:rsid w:val="00356266"/>
    <w:rsid w:val="003569B1"/>
    <w:rsid w:val="00356DAB"/>
    <w:rsid w:val="00361194"/>
    <w:rsid w:val="003611A4"/>
    <w:rsid w:val="00361B6D"/>
    <w:rsid w:val="00362B50"/>
    <w:rsid w:val="00364A05"/>
    <w:rsid w:val="003652C9"/>
    <w:rsid w:val="0036563A"/>
    <w:rsid w:val="00366544"/>
    <w:rsid w:val="00366AA3"/>
    <w:rsid w:val="00370B60"/>
    <w:rsid w:val="00371558"/>
    <w:rsid w:val="00371572"/>
    <w:rsid w:val="00372114"/>
    <w:rsid w:val="003721CD"/>
    <w:rsid w:val="00373588"/>
    <w:rsid w:val="003748A6"/>
    <w:rsid w:val="0037672F"/>
    <w:rsid w:val="00376EF8"/>
    <w:rsid w:val="003803FB"/>
    <w:rsid w:val="00380FED"/>
    <w:rsid w:val="0038180D"/>
    <w:rsid w:val="00382033"/>
    <w:rsid w:val="0038219E"/>
    <w:rsid w:val="00382AAF"/>
    <w:rsid w:val="003830F0"/>
    <w:rsid w:val="00383A50"/>
    <w:rsid w:val="003841FD"/>
    <w:rsid w:val="00384481"/>
    <w:rsid w:val="0038479E"/>
    <w:rsid w:val="00385380"/>
    <w:rsid w:val="003855A5"/>
    <w:rsid w:val="00385903"/>
    <w:rsid w:val="003863C2"/>
    <w:rsid w:val="00386D5A"/>
    <w:rsid w:val="00386D78"/>
    <w:rsid w:val="00386D7F"/>
    <w:rsid w:val="00386F9A"/>
    <w:rsid w:val="00390ABA"/>
    <w:rsid w:val="00392F08"/>
    <w:rsid w:val="003944AC"/>
    <w:rsid w:val="00394C06"/>
    <w:rsid w:val="00395158"/>
    <w:rsid w:val="00395969"/>
    <w:rsid w:val="00395F11"/>
    <w:rsid w:val="003961C2"/>
    <w:rsid w:val="00396992"/>
    <w:rsid w:val="003A1568"/>
    <w:rsid w:val="003A27B2"/>
    <w:rsid w:val="003A2BAD"/>
    <w:rsid w:val="003A413D"/>
    <w:rsid w:val="003A4A23"/>
    <w:rsid w:val="003A5B16"/>
    <w:rsid w:val="003A685C"/>
    <w:rsid w:val="003A7576"/>
    <w:rsid w:val="003A7603"/>
    <w:rsid w:val="003B108F"/>
    <w:rsid w:val="003B1396"/>
    <w:rsid w:val="003B1CDC"/>
    <w:rsid w:val="003B239B"/>
    <w:rsid w:val="003B28D3"/>
    <w:rsid w:val="003B2D40"/>
    <w:rsid w:val="003B42A0"/>
    <w:rsid w:val="003B4A09"/>
    <w:rsid w:val="003B5B70"/>
    <w:rsid w:val="003B5C95"/>
    <w:rsid w:val="003B60FB"/>
    <w:rsid w:val="003B6620"/>
    <w:rsid w:val="003B693C"/>
    <w:rsid w:val="003B7B1B"/>
    <w:rsid w:val="003C0171"/>
    <w:rsid w:val="003C0276"/>
    <w:rsid w:val="003C2383"/>
    <w:rsid w:val="003C3484"/>
    <w:rsid w:val="003C35D2"/>
    <w:rsid w:val="003C5155"/>
    <w:rsid w:val="003C57F1"/>
    <w:rsid w:val="003C6294"/>
    <w:rsid w:val="003C6A93"/>
    <w:rsid w:val="003C7520"/>
    <w:rsid w:val="003C79A4"/>
    <w:rsid w:val="003C7B38"/>
    <w:rsid w:val="003D13B4"/>
    <w:rsid w:val="003D2647"/>
    <w:rsid w:val="003D3D9E"/>
    <w:rsid w:val="003D4F3E"/>
    <w:rsid w:val="003D5244"/>
    <w:rsid w:val="003D52ED"/>
    <w:rsid w:val="003D5DF9"/>
    <w:rsid w:val="003D6E94"/>
    <w:rsid w:val="003D6F42"/>
    <w:rsid w:val="003D7088"/>
    <w:rsid w:val="003D786D"/>
    <w:rsid w:val="003D7E47"/>
    <w:rsid w:val="003E06D3"/>
    <w:rsid w:val="003E1385"/>
    <w:rsid w:val="003E1FA6"/>
    <w:rsid w:val="003E25E3"/>
    <w:rsid w:val="003E3220"/>
    <w:rsid w:val="003E3A48"/>
    <w:rsid w:val="003E44C2"/>
    <w:rsid w:val="003E58DE"/>
    <w:rsid w:val="003E5A4B"/>
    <w:rsid w:val="003E5B3A"/>
    <w:rsid w:val="003E6A78"/>
    <w:rsid w:val="003E7524"/>
    <w:rsid w:val="003F1701"/>
    <w:rsid w:val="003F1A47"/>
    <w:rsid w:val="003F24ED"/>
    <w:rsid w:val="003F2F84"/>
    <w:rsid w:val="003F4638"/>
    <w:rsid w:val="003F49E4"/>
    <w:rsid w:val="003F4B68"/>
    <w:rsid w:val="003F6714"/>
    <w:rsid w:val="003F6815"/>
    <w:rsid w:val="003F6F2E"/>
    <w:rsid w:val="003F70AD"/>
    <w:rsid w:val="003F78B6"/>
    <w:rsid w:val="00400F59"/>
    <w:rsid w:val="004015C9"/>
    <w:rsid w:val="004018F4"/>
    <w:rsid w:val="00401D94"/>
    <w:rsid w:val="004021B1"/>
    <w:rsid w:val="00402558"/>
    <w:rsid w:val="0040264B"/>
    <w:rsid w:val="00404D89"/>
    <w:rsid w:val="00405F74"/>
    <w:rsid w:val="004060C8"/>
    <w:rsid w:val="00411D2D"/>
    <w:rsid w:val="00411D39"/>
    <w:rsid w:val="00412259"/>
    <w:rsid w:val="004123E0"/>
    <w:rsid w:val="00413055"/>
    <w:rsid w:val="00413107"/>
    <w:rsid w:val="00413A7C"/>
    <w:rsid w:val="00413BB5"/>
    <w:rsid w:val="00413C61"/>
    <w:rsid w:val="00414F2A"/>
    <w:rsid w:val="0041500D"/>
    <w:rsid w:val="0041552D"/>
    <w:rsid w:val="004158C1"/>
    <w:rsid w:val="0042032F"/>
    <w:rsid w:val="004203E1"/>
    <w:rsid w:val="00420646"/>
    <w:rsid w:val="0042135E"/>
    <w:rsid w:val="00422078"/>
    <w:rsid w:val="004222E4"/>
    <w:rsid w:val="00423A90"/>
    <w:rsid w:val="0042515C"/>
    <w:rsid w:val="00425571"/>
    <w:rsid w:val="004262ED"/>
    <w:rsid w:val="00426C0C"/>
    <w:rsid w:val="004320E4"/>
    <w:rsid w:val="00432A7F"/>
    <w:rsid w:val="004335AE"/>
    <w:rsid w:val="004335F4"/>
    <w:rsid w:val="00433873"/>
    <w:rsid w:val="0043395C"/>
    <w:rsid w:val="00434102"/>
    <w:rsid w:val="00440BE7"/>
    <w:rsid w:val="0044146E"/>
    <w:rsid w:val="004415C6"/>
    <w:rsid w:val="00441695"/>
    <w:rsid w:val="004416B3"/>
    <w:rsid w:val="00441CDD"/>
    <w:rsid w:val="00441D48"/>
    <w:rsid w:val="004423A3"/>
    <w:rsid w:val="004424BE"/>
    <w:rsid w:val="00442B88"/>
    <w:rsid w:val="00446BC6"/>
    <w:rsid w:val="004470F5"/>
    <w:rsid w:val="00447905"/>
    <w:rsid w:val="00447995"/>
    <w:rsid w:val="00447EA4"/>
    <w:rsid w:val="00451706"/>
    <w:rsid w:val="00451D5D"/>
    <w:rsid w:val="0045381E"/>
    <w:rsid w:val="0045462A"/>
    <w:rsid w:val="00454AF5"/>
    <w:rsid w:val="00455780"/>
    <w:rsid w:val="0045653E"/>
    <w:rsid w:val="00456D96"/>
    <w:rsid w:val="00456F89"/>
    <w:rsid w:val="00456FDE"/>
    <w:rsid w:val="00457305"/>
    <w:rsid w:val="0045745A"/>
    <w:rsid w:val="00457724"/>
    <w:rsid w:val="00457A0C"/>
    <w:rsid w:val="0046000D"/>
    <w:rsid w:val="00460945"/>
    <w:rsid w:val="0046217B"/>
    <w:rsid w:val="00462482"/>
    <w:rsid w:val="00462931"/>
    <w:rsid w:val="00463B2E"/>
    <w:rsid w:val="00464495"/>
    <w:rsid w:val="0046674D"/>
    <w:rsid w:val="004669A7"/>
    <w:rsid w:val="00466D1E"/>
    <w:rsid w:val="0046705D"/>
    <w:rsid w:val="00470535"/>
    <w:rsid w:val="00470D98"/>
    <w:rsid w:val="00472C72"/>
    <w:rsid w:val="004735B2"/>
    <w:rsid w:val="00473FA0"/>
    <w:rsid w:val="004749DF"/>
    <w:rsid w:val="004761D2"/>
    <w:rsid w:val="004766C4"/>
    <w:rsid w:val="004768F3"/>
    <w:rsid w:val="00476908"/>
    <w:rsid w:val="004779A3"/>
    <w:rsid w:val="00480586"/>
    <w:rsid w:val="00480E2D"/>
    <w:rsid w:val="00480F01"/>
    <w:rsid w:val="00481585"/>
    <w:rsid w:val="004819C4"/>
    <w:rsid w:val="00481EF2"/>
    <w:rsid w:val="00482313"/>
    <w:rsid w:val="004827FC"/>
    <w:rsid w:val="00484E88"/>
    <w:rsid w:val="004856E7"/>
    <w:rsid w:val="00485CB5"/>
    <w:rsid w:val="00485D36"/>
    <w:rsid w:val="00485D4F"/>
    <w:rsid w:val="00490A45"/>
    <w:rsid w:val="00490B26"/>
    <w:rsid w:val="00491E6C"/>
    <w:rsid w:val="00491ED5"/>
    <w:rsid w:val="00492ED2"/>
    <w:rsid w:val="00494DA3"/>
    <w:rsid w:val="00494EFC"/>
    <w:rsid w:val="00495898"/>
    <w:rsid w:val="004958A9"/>
    <w:rsid w:val="00497596"/>
    <w:rsid w:val="004A0419"/>
    <w:rsid w:val="004A05FF"/>
    <w:rsid w:val="004A08EC"/>
    <w:rsid w:val="004A1922"/>
    <w:rsid w:val="004A1FB1"/>
    <w:rsid w:val="004A5A33"/>
    <w:rsid w:val="004A5C25"/>
    <w:rsid w:val="004A60C2"/>
    <w:rsid w:val="004A67A3"/>
    <w:rsid w:val="004A6980"/>
    <w:rsid w:val="004A7C0B"/>
    <w:rsid w:val="004B28D7"/>
    <w:rsid w:val="004B29B5"/>
    <w:rsid w:val="004B2A8C"/>
    <w:rsid w:val="004B2A9F"/>
    <w:rsid w:val="004B33BF"/>
    <w:rsid w:val="004B4D9E"/>
    <w:rsid w:val="004B576E"/>
    <w:rsid w:val="004B5C5A"/>
    <w:rsid w:val="004B65E4"/>
    <w:rsid w:val="004B65F7"/>
    <w:rsid w:val="004B6FED"/>
    <w:rsid w:val="004B7078"/>
    <w:rsid w:val="004B7094"/>
    <w:rsid w:val="004B7C4E"/>
    <w:rsid w:val="004C045F"/>
    <w:rsid w:val="004C0B28"/>
    <w:rsid w:val="004C0C3F"/>
    <w:rsid w:val="004C0F4F"/>
    <w:rsid w:val="004C1F58"/>
    <w:rsid w:val="004C33D1"/>
    <w:rsid w:val="004C3F29"/>
    <w:rsid w:val="004C500E"/>
    <w:rsid w:val="004C537C"/>
    <w:rsid w:val="004C5FDF"/>
    <w:rsid w:val="004C703D"/>
    <w:rsid w:val="004C7B56"/>
    <w:rsid w:val="004D02F0"/>
    <w:rsid w:val="004D0392"/>
    <w:rsid w:val="004D0489"/>
    <w:rsid w:val="004D07F7"/>
    <w:rsid w:val="004D1F97"/>
    <w:rsid w:val="004D2A52"/>
    <w:rsid w:val="004D2F62"/>
    <w:rsid w:val="004D3A73"/>
    <w:rsid w:val="004D5CCB"/>
    <w:rsid w:val="004D6D4F"/>
    <w:rsid w:val="004D7B5B"/>
    <w:rsid w:val="004D7F95"/>
    <w:rsid w:val="004E07ED"/>
    <w:rsid w:val="004E159A"/>
    <w:rsid w:val="004E2A50"/>
    <w:rsid w:val="004E363E"/>
    <w:rsid w:val="004E367C"/>
    <w:rsid w:val="004E3803"/>
    <w:rsid w:val="004E4E32"/>
    <w:rsid w:val="004E7349"/>
    <w:rsid w:val="004E7DA4"/>
    <w:rsid w:val="004F01E5"/>
    <w:rsid w:val="004F0CC1"/>
    <w:rsid w:val="004F2D95"/>
    <w:rsid w:val="004F31D4"/>
    <w:rsid w:val="004F4B63"/>
    <w:rsid w:val="004F5910"/>
    <w:rsid w:val="004F5948"/>
    <w:rsid w:val="004F5961"/>
    <w:rsid w:val="004F7F42"/>
    <w:rsid w:val="00500337"/>
    <w:rsid w:val="005003B7"/>
    <w:rsid w:val="00500898"/>
    <w:rsid w:val="0050112D"/>
    <w:rsid w:val="005022B9"/>
    <w:rsid w:val="005024B0"/>
    <w:rsid w:val="00502A32"/>
    <w:rsid w:val="00503FC5"/>
    <w:rsid w:val="00505C69"/>
    <w:rsid w:val="00505D2E"/>
    <w:rsid w:val="005065D1"/>
    <w:rsid w:val="00506BD0"/>
    <w:rsid w:val="00507560"/>
    <w:rsid w:val="00510088"/>
    <w:rsid w:val="005103AF"/>
    <w:rsid w:val="005108B2"/>
    <w:rsid w:val="00511E90"/>
    <w:rsid w:val="005122D7"/>
    <w:rsid w:val="00513228"/>
    <w:rsid w:val="005136BB"/>
    <w:rsid w:val="00514521"/>
    <w:rsid w:val="00514676"/>
    <w:rsid w:val="00514734"/>
    <w:rsid w:val="00515905"/>
    <w:rsid w:val="005169D7"/>
    <w:rsid w:val="005201E2"/>
    <w:rsid w:val="0052071D"/>
    <w:rsid w:val="00520AC8"/>
    <w:rsid w:val="00520E1B"/>
    <w:rsid w:val="00520F1A"/>
    <w:rsid w:val="00521E22"/>
    <w:rsid w:val="00521EB4"/>
    <w:rsid w:val="00522574"/>
    <w:rsid w:val="00522D32"/>
    <w:rsid w:val="00525767"/>
    <w:rsid w:val="0052594B"/>
    <w:rsid w:val="00526BF9"/>
    <w:rsid w:val="00526F87"/>
    <w:rsid w:val="00527397"/>
    <w:rsid w:val="00527B6B"/>
    <w:rsid w:val="00530708"/>
    <w:rsid w:val="00530C3F"/>
    <w:rsid w:val="005311A7"/>
    <w:rsid w:val="00531D33"/>
    <w:rsid w:val="0053318E"/>
    <w:rsid w:val="0053487B"/>
    <w:rsid w:val="00535F7F"/>
    <w:rsid w:val="00536537"/>
    <w:rsid w:val="00536ECD"/>
    <w:rsid w:val="005402EA"/>
    <w:rsid w:val="00540C71"/>
    <w:rsid w:val="005417EB"/>
    <w:rsid w:val="00542623"/>
    <w:rsid w:val="00543323"/>
    <w:rsid w:val="00543372"/>
    <w:rsid w:val="005433A4"/>
    <w:rsid w:val="0054393C"/>
    <w:rsid w:val="00544A8A"/>
    <w:rsid w:val="0054502B"/>
    <w:rsid w:val="00545065"/>
    <w:rsid w:val="00546646"/>
    <w:rsid w:val="00546ED7"/>
    <w:rsid w:val="00547A39"/>
    <w:rsid w:val="00550801"/>
    <w:rsid w:val="00551CAA"/>
    <w:rsid w:val="0055243D"/>
    <w:rsid w:val="00555308"/>
    <w:rsid w:val="00557254"/>
    <w:rsid w:val="0055737E"/>
    <w:rsid w:val="0055798A"/>
    <w:rsid w:val="00557F81"/>
    <w:rsid w:val="0056051E"/>
    <w:rsid w:val="005614B7"/>
    <w:rsid w:val="005627CF"/>
    <w:rsid w:val="0056307E"/>
    <w:rsid w:val="005646B9"/>
    <w:rsid w:val="00564781"/>
    <w:rsid w:val="00565042"/>
    <w:rsid w:val="00565F9C"/>
    <w:rsid w:val="00566A29"/>
    <w:rsid w:val="00566F25"/>
    <w:rsid w:val="005707C8"/>
    <w:rsid w:val="00571136"/>
    <w:rsid w:val="00571F1F"/>
    <w:rsid w:val="005728EC"/>
    <w:rsid w:val="00572938"/>
    <w:rsid w:val="005735AA"/>
    <w:rsid w:val="005738A5"/>
    <w:rsid w:val="005747CD"/>
    <w:rsid w:val="00574C51"/>
    <w:rsid w:val="00575052"/>
    <w:rsid w:val="00575735"/>
    <w:rsid w:val="00575B4C"/>
    <w:rsid w:val="005767DA"/>
    <w:rsid w:val="00577313"/>
    <w:rsid w:val="00577A5C"/>
    <w:rsid w:val="005802FB"/>
    <w:rsid w:val="00580CBF"/>
    <w:rsid w:val="00581D53"/>
    <w:rsid w:val="00582440"/>
    <w:rsid w:val="0058258E"/>
    <w:rsid w:val="00582BE6"/>
    <w:rsid w:val="0058353B"/>
    <w:rsid w:val="00584014"/>
    <w:rsid w:val="00584A5D"/>
    <w:rsid w:val="005859D5"/>
    <w:rsid w:val="00585D4A"/>
    <w:rsid w:val="00586FF6"/>
    <w:rsid w:val="0058717A"/>
    <w:rsid w:val="005874A8"/>
    <w:rsid w:val="00587D45"/>
    <w:rsid w:val="00590CF1"/>
    <w:rsid w:val="00591275"/>
    <w:rsid w:val="00591CD0"/>
    <w:rsid w:val="00591EDC"/>
    <w:rsid w:val="00593312"/>
    <w:rsid w:val="00593B51"/>
    <w:rsid w:val="00593C09"/>
    <w:rsid w:val="00594197"/>
    <w:rsid w:val="00596699"/>
    <w:rsid w:val="00596FC9"/>
    <w:rsid w:val="0059741B"/>
    <w:rsid w:val="005A03C1"/>
    <w:rsid w:val="005A04B8"/>
    <w:rsid w:val="005A10D1"/>
    <w:rsid w:val="005A13B5"/>
    <w:rsid w:val="005A1732"/>
    <w:rsid w:val="005A1797"/>
    <w:rsid w:val="005A3446"/>
    <w:rsid w:val="005A3EC8"/>
    <w:rsid w:val="005A481C"/>
    <w:rsid w:val="005A57C4"/>
    <w:rsid w:val="005A6DBE"/>
    <w:rsid w:val="005A7565"/>
    <w:rsid w:val="005B1A15"/>
    <w:rsid w:val="005B215E"/>
    <w:rsid w:val="005B25E0"/>
    <w:rsid w:val="005B2E8E"/>
    <w:rsid w:val="005B32DE"/>
    <w:rsid w:val="005B4330"/>
    <w:rsid w:val="005B6059"/>
    <w:rsid w:val="005B62D8"/>
    <w:rsid w:val="005B6385"/>
    <w:rsid w:val="005B6A20"/>
    <w:rsid w:val="005B732A"/>
    <w:rsid w:val="005B7CF0"/>
    <w:rsid w:val="005C00D8"/>
    <w:rsid w:val="005C08B9"/>
    <w:rsid w:val="005C258F"/>
    <w:rsid w:val="005C2BC6"/>
    <w:rsid w:val="005C2F8D"/>
    <w:rsid w:val="005C305D"/>
    <w:rsid w:val="005C3606"/>
    <w:rsid w:val="005C3F57"/>
    <w:rsid w:val="005C57D2"/>
    <w:rsid w:val="005C6164"/>
    <w:rsid w:val="005C6561"/>
    <w:rsid w:val="005C782A"/>
    <w:rsid w:val="005D0F94"/>
    <w:rsid w:val="005D18F2"/>
    <w:rsid w:val="005D19BC"/>
    <w:rsid w:val="005D2178"/>
    <w:rsid w:val="005D21D0"/>
    <w:rsid w:val="005D2CB0"/>
    <w:rsid w:val="005D3B79"/>
    <w:rsid w:val="005D440F"/>
    <w:rsid w:val="005D48DA"/>
    <w:rsid w:val="005D5694"/>
    <w:rsid w:val="005D6281"/>
    <w:rsid w:val="005D692D"/>
    <w:rsid w:val="005D6F90"/>
    <w:rsid w:val="005D7E50"/>
    <w:rsid w:val="005E00CF"/>
    <w:rsid w:val="005E054B"/>
    <w:rsid w:val="005E091E"/>
    <w:rsid w:val="005E0DB6"/>
    <w:rsid w:val="005E2403"/>
    <w:rsid w:val="005E2E73"/>
    <w:rsid w:val="005E2F09"/>
    <w:rsid w:val="005E4A67"/>
    <w:rsid w:val="005E4E46"/>
    <w:rsid w:val="005E56C9"/>
    <w:rsid w:val="005E5AE3"/>
    <w:rsid w:val="005E6B81"/>
    <w:rsid w:val="005F0029"/>
    <w:rsid w:val="005F0269"/>
    <w:rsid w:val="005F13E4"/>
    <w:rsid w:val="005F1722"/>
    <w:rsid w:val="005F3479"/>
    <w:rsid w:val="005F39FD"/>
    <w:rsid w:val="005F3E56"/>
    <w:rsid w:val="005F5F83"/>
    <w:rsid w:val="005F6A03"/>
    <w:rsid w:val="005F6A69"/>
    <w:rsid w:val="005F6C64"/>
    <w:rsid w:val="005F71D2"/>
    <w:rsid w:val="005F7D06"/>
    <w:rsid w:val="0060022C"/>
    <w:rsid w:val="00600606"/>
    <w:rsid w:val="00600736"/>
    <w:rsid w:val="006017C4"/>
    <w:rsid w:val="00601B0D"/>
    <w:rsid w:val="00601C19"/>
    <w:rsid w:val="00601E13"/>
    <w:rsid w:val="006023B9"/>
    <w:rsid w:val="006038B1"/>
    <w:rsid w:val="00604610"/>
    <w:rsid w:val="00604C1B"/>
    <w:rsid w:val="00604C79"/>
    <w:rsid w:val="00604C92"/>
    <w:rsid w:val="00605489"/>
    <w:rsid w:val="00606CC3"/>
    <w:rsid w:val="006079CC"/>
    <w:rsid w:val="00607A49"/>
    <w:rsid w:val="00611BA9"/>
    <w:rsid w:val="006133CB"/>
    <w:rsid w:val="00613B18"/>
    <w:rsid w:val="00613C74"/>
    <w:rsid w:val="0061426C"/>
    <w:rsid w:val="0061479F"/>
    <w:rsid w:val="006162B7"/>
    <w:rsid w:val="00616996"/>
    <w:rsid w:val="0061785D"/>
    <w:rsid w:val="00617CD5"/>
    <w:rsid w:val="006219FE"/>
    <w:rsid w:val="00621E6B"/>
    <w:rsid w:val="0062296E"/>
    <w:rsid w:val="00622C96"/>
    <w:rsid w:val="00623B2B"/>
    <w:rsid w:val="0062426A"/>
    <w:rsid w:val="00625133"/>
    <w:rsid w:val="006262F4"/>
    <w:rsid w:val="00627125"/>
    <w:rsid w:val="0062739A"/>
    <w:rsid w:val="00630C03"/>
    <w:rsid w:val="00630F51"/>
    <w:rsid w:val="006311CE"/>
    <w:rsid w:val="0063153E"/>
    <w:rsid w:val="0063198C"/>
    <w:rsid w:val="006319A7"/>
    <w:rsid w:val="00631B17"/>
    <w:rsid w:val="00632028"/>
    <w:rsid w:val="006326B8"/>
    <w:rsid w:val="00633406"/>
    <w:rsid w:val="0063352B"/>
    <w:rsid w:val="00633751"/>
    <w:rsid w:val="00633C42"/>
    <w:rsid w:val="00633DE3"/>
    <w:rsid w:val="00633F3F"/>
    <w:rsid w:val="0063412D"/>
    <w:rsid w:val="006363CA"/>
    <w:rsid w:val="00636C0B"/>
    <w:rsid w:val="00636E46"/>
    <w:rsid w:val="00640824"/>
    <w:rsid w:val="006410F4"/>
    <w:rsid w:val="00642B2F"/>
    <w:rsid w:val="0064319B"/>
    <w:rsid w:val="006464F0"/>
    <w:rsid w:val="0064674F"/>
    <w:rsid w:val="00646F72"/>
    <w:rsid w:val="006474A8"/>
    <w:rsid w:val="00651DE4"/>
    <w:rsid w:val="00651F89"/>
    <w:rsid w:val="00652500"/>
    <w:rsid w:val="00653C19"/>
    <w:rsid w:val="00654DE6"/>
    <w:rsid w:val="00655F4F"/>
    <w:rsid w:val="006560B8"/>
    <w:rsid w:val="00657945"/>
    <w:rsid w:val="006601DE"/>
    <w:rsid w:val="00660935"/>
    <w:rsid w:val="0066458C"/>
    <w:rsid w:val="00665170"/>
    <w:rsid w:val="00665FA0"/>
    <w:rsid w:val="00666384"/>
    <w:rsid w:val="00667045"/>
    <w:rsid w:val="006704C1"/>
    <w:rsid w:val="00671091"/>
    <w:rsid w:val="00671566"/>
    <w:rsid w:val="00672203"/>
    <w:rsid w:val="0067264A"/>
    <w:rsid w:val="006735B5"/>
    <w:rsid w:val="006735F7"/>
    <w:rsid w:val="00674CF0"/>
    <w:rsid w:val="00675D59"/>
    <w:rsid w:val="00677F9F"/>
    <w:rsid w:val="006809B0"/>
    <w:rsid w:val="00681BD2"/>
    <w:rsid w:val="006826DB"/>
    <w:rsid w:val="00682CB8"/>
    <w:rsid w:val="00682E57"/>
    <w:rsid w:val="00683019"/>
    <w:rsid w:val="00683859"/>
    <w:rsid w:val="00683BB2"/>
    <w:rsid w:val="006843C6"/>
    <w:rsid w:val="00687128"/>
    <w:rsid w:val="006872E5"/>
    <w:rsid w:val="006875C1"/>
    <w:rsid w:val="006901AB"/>
    <w:rsid w:val="00691011"/>
    <w:rsid w:val="006915EE"/>
    <w:rsid w:val="00691828"/>
    <w:rsid w:val="0069183C"/>
    <w:rsid w:val="00692665"/>
    <w:rsid w:val="00692F93"/>
    <w:rsid w:val="0069306F"/>
    <w:rsid w:val="0069422B"/>
    <w:rsid w:val="00694526"/>
    <w:rsid w:val="00694CA9"/>
    <w:rsid w:val="00694D2D"/>
    <w:rsid w:val="00694D8F"/>
    <w:rsid w:val="00694F7E"/>
    <w:rsid w:val="0069571F"/>
    <w:rsid w:val="0069577A"/>
    <w:rsid w:val="006959F0"/>
    <w:rsid w:val="00696169"/>
    <w:rsid w:val="006978CE"/>
    <w:rsid w:val="006A12AE"/>
    <w:rsid w:val="006A1C76"/>
    <w:rsid w:val="006A2349"/>
    <w:rsid w:val="006A2721"/>
    <w:rsid w:val="006A354D"/>
    <w:rsid w:val="006A551D"/>
    <w:rsid w:val="006A5603"/>
    <w:rsid w:val="006A60EE"/>
    <w:rsid w:val="006A69CD"/>
    <w:rsid w:val="006A6FCD"/>
    <w:rsid w:val="006A7272"/>
    <w:rsid w:val="006A74E3"/>
    <w:rsid w:val="006B006F"/>
    <w:rsid w:val="006B1BB2"/>
    <w:rsid w:val="006B1F04"/>
    <w:rsid w:val="006B2455"/>
    <w:rsid w:val="006B3660"/>
    <w:rsid w:val="006B48B5"/>
    <w:rsid w:val="006B5494"/>
    <w:rsid w:val="006B66FB"/>
    <w:rsid w:val="006B7285"/>
    <w:rsid w:val="006C0EFC"/>
    <w:rsid w:val="006C12D5"/>
    <w:rsid w:val="006C13C8"/>
    <w:rsid w:val="006C1805"/>
    <w:rsid w:val="006C1EFD"/>
    <w:rsid w:val="006C208A"/>
    <w:rsid w:val="006C2581"/>
    <w:rsid w:val="006C288D"/>
    <w:rsid w:val="006C2A92"/>
    <w:rsid w:val="006C3C02"/>
    <w:rsid w:val="006C4CC9"/>
    <w:rsid w:val="006C5161"/>
    <w:rsid w:val="006C615D"/>
    <w:rsid w:val="006C71F1"/>
    <w:rsid w:val="006C7EEB"/>
    <w:rsid w:val="006D12A5"/>
    <w:rsid w:val="006D225F"/>
    <w:rsid w:val="006D2FD7"/>
    <w:rsid w:val="006D3556"/>
    <w:rsid w:val="006D46C7"/>
    <w:rsid w:val="006D4BD9"/>
    <w:rsid w:val="006D52F3"/>
    <w:rsid w:val="006D53FC"/>
    <w:rsid w:val="006D5E46"/>
    <w:rsid w:val="006D5EA4"/>
    <w:rsid w:val="006D6A93"/>
    <w:rsid w:val="006E18F0"/>
    <w:rsid w:val="006E1D81"/>
    <w:rsid w:val="006E20B8"/>
    <w:rsid w:val="006E36DF"/>
    <w:rsid w:val="006E3B04"/>
    <w:rsid w:val="006E3DB9"/>
    <w:rsid w:val="006E46FF"/>
    <w:rsid w:val="006E517C"/>
    <w:rsid w:val="006E60A7"/>
    <w:rsid w:val="006E6D77"/>
    <w:rsid w:val="006E6FC2"/>
    <w:rsid w:val="006F02A0"/>
    <w:rsid w:val="006F05B3"/>
    <w:rsid w:val="006F11D1"/>
    <w:rsid w:val="006F12B2"/>
    <w:rsid w:val="006F1794"/>
    <w:rsid w:val="006F1C4C"/>
    <w:rsid w:val="006F3380"/>
    <w:rsid w:val="006F35BC"/>
    <w:rsid w:val="006F3673"/>
    <w:rsid w:val="006F36CA"/>
    <w:rsid w:val="007007F5"/>
    <w:rsid w:val="00701377"/>
    <w:rsid w:val="007023DE"/>
    <w:rsid w:val="00702B46"/>
    <w:rsid w:val="00702BAA"/>
    <w:rsid w:val="00702C99"/>
    <w:rsid w:val="0070355D"/>
    <w:rsid w:val="007045EB"/>
    <w:rsid w:val="007047B6"/>
    <w:rsid w:val="00705EBF"/>
    <w:rsid w:val="007062D0"/>
    <w:rsid w:val="00706C35"/>
    <w:rsid w:val="00710250"/>
    <w:rsid w:val="00710589"/>
    <w:rsid w:val="00710AD5"/>
    <w:rsid w:val="00710E3E"/>
    <w:rsid w:val="00712149"/>
    <w:rsid w:val="007123A2"/>
    <w:rsid w:val="00714467"/>
    <w:rsid w:val="0071457C"/>
    <w:rsid w:val="0071503D"/>
    <w:rsid w:val="007153AF"/>
    <w:rsid w:val="00715635"/>
    <w:rsid w:val="00716054"/>
    <w:rsid w:val="00716299"/>
    <w:rsid w:val="0071708C"/>
    <w:rsid w:val="00717232"/>
    <w:rsid w:val="00717860"/>
    <w:rsid w:val="0072080F"/>
    <w:rsid w:val="00721225"/>
    <w:rsid w:val="00721660"/>
    <w:rsid w:val="00721837"/>
    <w:rsid w:val="00721BE5"/>
    <w:rsid w:val="0072256E"/>
    <w:rsid w:val="00722DFB"/>
    <w:rsid w:val="007237FA"/>
    <w:rsid w:val="00723B0B"/>
    <w:rsid w:val="00723FA3"/>
    <w:rsid w:val="00723FE4"/>
    <w:rsid w:val="007257BD"/>
    <w:rsid w:val="007263D6"/>
    <w:rsid w:val="00726998"/>
    <w:rsid w:val="0072739D"/>
    <w:rsid w:val="00727654"/>
    <w:rsid w:val="00730429"/>
    <w:rsid w:val="007314C9"/>
    <w:rsid w:val="00732B8A"/>
    <w:rsid w:val="007335D6"/>
    <w:rsid w:val="00733AD5"/>
    <w:rsid w:val="00734144"/>
    <w:rsid w:val="00734558"/>
    <w:rsid w:val="007350D7"/>
    <w:rsid w:val="007359BB"/>
    <w:rsid w:val="00735EE4"/>
    <w:rsid w:val="00736636"/>
    <w:rsid w:val="0073697D"/>
    <w:rsid w:val="00740BC7"/>
    <w:rsid w:val="007426C3"/>
    <w:rsid w:val="007431A3"/>
    <w:rsid w:val="007442A3"/>
    <w:rsid w:val="0074453D"/>
    <w:rsid w:val="00744569"/>
    <w:rsid w:val="00744737"/>
    <w:rsid w:val="007447A8"/>
    <w:rsid w:val="00745213"/>
    <w:rsid w:val="0074585C"/>
    <w:rsid w:val="007463F2"/>
    <w:rsid w:val="00747D27"/>
    <w:rsid w:val="007501CC"/>
    <w:rsid w:val="00750944"/>
    <w:rsid w:val="00751FA7"/>
    <w:rsid w:val="007529EE"/>
    <w:rsid w:val="00753256"/>
    <w:rsid w:val="007536E7"/>
    <w:rsid w:val="0075393C"/>
    <w:rsid w:val="00753D8C"/>
    <w:rsid w:val="00756A63"/>
    <w:rsid w:val="00756BB8"/>
    <w:rsid w:val="007570BA"/>
    <w:rsid w:val="007608A3"/>
    <w:rsid w:val="00760C8B"/>
    <w:rsid w:val="00761788"/>
    <w:rsid w:val="0076179E"/>
    <w:rsid w:val="0076179F"/>
    <w:rsid w:val="007617BC"/>
    <w:rsid w:val="00761D89"/>
    <w:rsid w:val="00762EC4"/>
    <w:rsid w:val="00763141"/>
    <w:rsid w:val="00764124"/>
    <w:rsid w:val="007647BB"/>
    <w:rsid w:val="0076643A"/>
    <w:rsid w:val="007717A6"/>
    <w:rsid w:val="007729C3"/>
    <w:rsid w:val="007737F0"/>
    <w:rsid w:val="0077467D"/>
    <w:rsid w:val="00774E70"/>
    <w:rsid w:val="00775BF5"/>
    <w:rsid w:val="0077682C"/>
    <w:rsid w:val="007769A4"/>
    <w:rsid w:val="00777BF1"/>
    <w:rsid w:val="007836FD"/>
    <w:rsid w:val="0078421B"/>
    <w:rsid w:val="00786982"/>
    <w:rsid w:val="00786B33"/>
    <w:rsid w:val="00786B97"/>
    <w:rsid w:val="00787507"/>
    <w:rsid w:val="00791F82"/>
    <w:rsid w:val="00792863"/>
    <w:rsid w:val="00792D3F"/>
    <w:rsid w:val="00792FEF"/>
    <w:rsid w:val="00793520"/>
    <w:rsid w:val="0079529C"/>
    <w:rsid w:val="007953B6"/>
    <w:rsid w:val="00795F84"/>
    <w:rsid w:val="00796418"/>
    <w:rsid w:val="007A00B7"/>
    <w:rsid w:val="007A03F1"/>
    <w:rsid w:val="007A0515"/>
    <w:rsid w:val="007A10C0"/>
    <w:rsid w:val="007A289A"/>
    <w:rsid w:val="007A2D69"/>
    <w:rsid w:val="007A4360"/>
    <w:rsid w:val="007A5698"/>
    <w:rsid w:val="007A574F"/>
    <w:rsid w:val="007A5837"/>
    <w:rsid w:val="007A655F"/>
    <w:rsid w:val="007A76CD"/>
    <w:rsid w:val="007A786A"/>
    <w:rsid w:val="007B05EF"/>
    <w:rsid w:val="007B0A4E"/>
    <w:rsid w:val="007B0A64"/>
    <w:rsid w:val="007B1086"/>
    <w:rsid w:val="007B153E"/>
    <w:rsid w:val="007B226C"/>
    <w:rsid w:val="007B2E79"/>
    <w:rsid w:val="007B38F4"/>
    <w:rsid w:val="007B3931"/>
    <w:rsid w:val="007B4377"/>
    <w:rsid w:val="007B454E"/>
    <w:rsid w:val="007B4557"/>
    <w:rsid w:val="007B53F3"/>
    <w:rsid w:val="007B650B"/>
    <w:rsid w:val="007B7B8A"/>
    <w:rsid w:val="007B7F8B"/>
    <w:rsid w:val="007C0346"/>
    <w:rsid w:val="007C054F"/>
    <w:rsid w:val="007C1012"/>
    <w:rsid w:val="007C18ED"/>
    <w:rsid w:val="007C1D70"/>
    <w:rsid w:val="007C233C"/>
    <w:rsid w:val="007C2AE8"/>
    <w:rsid w:val="007C4357"/>
    <w:rsid w:val="007C43D1"/>
    <w:rsid w:val="007C4938"/>
    <w:rsid w:val="007C4A3B"/>
    <w:rsid w:val="007C4E12"/>
    <w:rsid w:val="007C68E2"/>
    <w:rsid w:val="007C6C6A"/>
    <w:rsid w:val="007C6E0F"/>
    <w:rsid w:val="007C72E6"/>
    <w:rsid w:val="007C7B49"/>
    <w:rsid w:val="007C7CB9"/>
    <w:rsid w:val="007C7F2D"/>
    <w:rsid w:val="007D0E2B"/>
    <w:rsid w:val="007D1338"/>
    <w:rsid w:val="007D252C"/>
    <w:rsid w:val="007D28DF"/>
    <w:rsid w:val="007D2DA9"/>
    <w:rsid w:val="007D497C"/>
    <w:rsid w:val="007D4BDB"/>
    <w:rsid w:val="007D5286"/>
    <w:rsid w:val="007D54A7"/>
    <w:rsid w:val="007D59F0"/>
    <w:rsid w:val="007D66A2"/>
    <w:rsid w:val="007D70F3"/>
    <w:rsid w:val="007E0582"/>
    <w:rsid w:val="007E1A77"/>
    <w:rsid w:val="007E549B"/>
    <w:rsid w:val="007E5999"/>
    <w:rsid w:val="007E5B76"/>
    <w:rsid w:val="007E63D5"/>
    <w:rsid w:val="007E7267"/>
    <w:rsid w:val="007E74B1"/>
    <w:rsid w:val="007E7A5E"/>
    <w:rsid w:val="007E7E53"/>
    <w:rsid w:val="007F112D"/>
    <w:rsid w:val="007F11CD"/>
    <w:rsid w:val="007F1851"/>
    <w:rsid w:val="007F199A"/>
    <w:rsid w:val="007F1EBC"/>
    <w:rsid w:val="007F1EF0"/>
    <w:rsid w:val="007F24F8"/>
    <w:rsid w:val="007F276F"/>
    <w:rsid w:val="007F29B7"/>
    <w:rsid w:val="007F29F0"/>
    <w:rsid w:val="007F37A8"/>
    <w:rsid w:val="007F5E15"/>
    <w:rsid w:val="007F62C6"/>
    <w:rsid w:val="008006A9"/>
    <w:rsid w:val="0080073D"/>
    <w:rsid w:val="00801B4A"/>
    <w:rsid w:val="00801B72"/>
    <w:rsid w:val="00806E2B"/>
    <w:rsid w:val="00806E5E"/>
    <w:rsid w:val="00807628"/>
    <w:rsid w:val="00807D21"/>
    <w:rsid w:val="00811FE7"/>
    <w:rsid w:val="00814AB2"/>
    <w:rsid w:val="00814DA6"/>
    <w:rsid w:val="00815284"/>
    <w:rsid w:val="008156C0"/>
    <w:rsid w:val="00816EF5"/>
    <w:rsid w:val="008175CA"/>
    <w:rsid w:val="00817DDC"/>
    <w:rsid w:val="00820E7C"/>
    <w:rsid w:val="00821237"/>
    <w:rsid w:val="00821646"/>
    <w:rsid w:val="00821C9B"/>
    <w:rsid w:val="00822960"/>
    <w:rsid w:val="0082358B"/>
    <w:rsid w:val="0082374D"/>
    <w:rsid w:val="00824896"/>
    <w:rsid w:val="00824CF8"/>
    <w:rsid w:val="00825198"/>
    <w:rsid w:val="0082564D"/>
    <w:rsid w:val="00825A8B"/>
    <w:rsid w:val="00826E44"/>
    <w:rsid w:val="008272B5"/>
    <w:rsid w:val="0083085B"/>
    <w:rsid w:val="00830BF8"/>
    <w:rsid w:val="00830E8F"/>
    <w:rsid w:val="008317BC"/>
    <w:rsid w:val="00832CDF"/>
    <w:rsid w:val="008336D9"/>
    <w:rsid w:val="00833EFF"/>
    <w:rsid w:val="008353FE"/>
    <w:rsid w:val="008355DB"/>
    <w:rsid w:val="00835BAA"/>
    <w:rsid w:val="008409AD"/>
    <w:rsid w:val="00840CAB"/>
    <w:rsid w:val="00840EDE"/>
    <w:rsid w:val="008412D0"/>
    <w:rsid w:val="008417E7"/>
    <w:rsid w:val="00841B68"/>
    <w:rsid w:val="00842077"/>
    <w:rsid w:val="0084232C"/>
    <w:rsid w:val="00842F2B"/>
    <w:rsid w:val="0084347A"/>
    <w:rsid w:val="00843FE3"/>
    <w:rsid w:val="0084532D"/>
    <w:rsid w:val="00847414"/>
    <w:rsid w:val="0084770C"/>
    <w:rsid w:val="00855382"/>
    <w:rsid w:val="008553C4"/>
    <w:rsid w:val="00856374"/>
    <w:rsid w:val="00860A5E"/>
    <w:rsid w:val="00861800"/>
    <w:rsid w:val="00862285"/>
    <w:rsid w:val="00863744"/>
    <w:rsid w:val="00863BD4"/>
    <w:rsid w:val="008646C1"/>
    <w:rsid w:val="00865763"/>
    <w:rsid w:val="00865EE7"/>
    <w:rsid w:val="00866A40"/>
    <w:rsid w:val="00866A50"/>
    <w:rsid w:val="00866CC3"/>
    <w:rsid w:val="00866D1B"/>
    <w:rsid w:val="008675CB"/>
    <w:rsid w:val="00867937"/>
    <w:rsid w:val="00867C92"/>
    <w:rsid w:val="00870263"/>
    <w:rsid w:val="00870AD5"/>
    <w:rsid w:val="00871676"/>
    <w:rsid w:val="0087244F"/>
    <w:rsid w:val="00872B4B"/>
    <w:rsid w:val="00873E44"/>
    <w:rsid w:val="00873F2E"/>
    <w:rsid w:val="008740B1"/>
    <w:rsid w:val="00874418"/>
    <w:rsid w:val="008768D1"/>
    <w:rsid w:val="0087722B"/>
    <w:rsid w:val="00877A0E"/>
    <w:rsid w:val="00880F07"/>
    <w:rsid w:val="0088140B"/>
    <w:rsid w:val="00881C19"/>
    <w:rsid w:val="008841A1"/>
    <w:rsid w:val="008851D7"/>
    <w:rsid w:val="0088594A"/>
    <w:rsid w:val="00886E5E"/>
    <w:rsid w:val="008878BA"/>
    <w:rsid w:val="0089035E"/>
    <w:rsid w:val="00890A1E"/>
    <w:rsid w:val="008915CF"/>
    <w:rsid w:val="008918B4"/>
    <w:rsid w:val="008918E6"/>
    <w:rsid w:val="00893520"/>
    <w:rsid w:val="00893A47"/>
    <w:rsid w:val="00894491"/>
    <w:rsid w:val="00897DBE"/>
    <w:rsid w:val="008A068A"/>
    <w:rsid w:val="008A0FCB"/>
    <w:rsid w:val="008A1438"/>
    <w:rsid w:val="008A344A"/>
    <w:rsid w:val="008A3FDF"/>
    <w:rsid w:val="008A4268"/>
    <w:rsid w:val="008A4698"/>
    <w:rsid w:val="008A5B8E"/>
    <w:rsid w:val="008A5DE4"/>
    <w:rsid w:val="008A6D55"/>
    <w:rsid w:val="008B0441"/>
    <w:rsid w:val="008B07E9"/>
    <w:rsid w:val="008B14EA"/>
    <w:rsid w:val="008B1631"/>
    <w:rsid w:val="008B19AA"/>
    <w:rsid w:val="008B23B8"/>
    <w:rsid w:val="008B3612"/>
    <w:rsid w:val="008B39EC"/>
    <w:rsid w:val="008B3B93"/>
    <w:rsid w:val="008B44A3"/>
    <w:rsid w:val="008B47E6"/>
    <w:rsid w:val="008B4F93"/>
    <w:rsid w:val="008B5056"/>
    <w:rsid w:val="008B6FF5"/>
    <w:rsid w:val="008B7720"/>
    <w:rsid w:val="008C06E1"/>
    <w:rsid w:val="008C079D"/>
    <w:rsid w:val="008C2BCB"/>
    <w:rsid w:val="008C5425"/>
    <w:rsid w:val="008C6556"/>
    <w:rsid w:val="008C6693"/>
    <w:rsid w:val="008C7BE9"/>
    <w:rsid w:val="008D02ED"/>
    <w:rsid w:val="008D12D6"/>
    <w:rsid w:val="008D354B"/>
    <w:rsid w:val="008D3B8F"/>
    <w:rsid w:val="008D425C"/>
    <w:rsid w:val="008D4C50"/>
    <w:rsid w:val="008D5043"/>
    <w:rsid w:val="008D52E4"/>
    <w:rsid w:val="008D7978"/>
    <w:rsid w:val="008E055B"/>
    <w:rsid w:val="008E0728"/>
    <w:rsid w:val="008E21D5"/>
    <w:rsid w:val="008E2296"/>
    <w:rsid w:val="008E3043"/>
    <w:rsid w:val="008E30B3"/>
    <w:rsid w:val="008E3754"/>
    <w:rsid w:val="008E41F2"/>
    <w:rsid w:val="008E453D"/>
    <w:rsid w:val="008E52C0"/>
    <w:rsid w:val="008E5B92"/>
    <w:rsid w:val="008E7500"/>
    <w:rsid w:val="008E78D3"/>
    <w:rsid w:val="008F09B6"/>
    <w:rsid w:val="008F1976"/>
    <w:rsid w:val="008F2827"/>
    <w:rsid w:val="008F2A5D"/>
    <w:rsid w:val="008F2E0E"/>
    <w:rsid w:val="008F32D2"/>
    <w:rsid w:val="008F341B"/>
    <w:rsid w:val="008F35A7"/>
    <w:rsid w:val="008F5283"/>
    <w:rsid w:val="008F560D"/>
    <w:rsid w:val="008F66B1"/>
    <w:rsid w:val="008F6B78"/>
    <w:rsid w:val="008F72E9"/>
    <w:rsid w:val="008F7817"/>
    <w:rsid w:val="008F7873"/>
    <w:rsid w:val="008F7D33"/>
    <w:rsid w:val="00900514"/>
    <w:rsid w:val="00900CDA"/>
    <w:rsid w:val="0090193F"/>
    <w:rsid w:val="00901BE3"/>
    <w:rsid w:val="00903A7F"/>
    <w:rsid w:val="00903B18"/>
    <w:rsid w:val="00903E41"/>
    <w:rsid w:val="0090414B"/>
    <w:rsid w:val="009058DE"/>
    <w:rsid w:val="00905BF0"/>
    <w:rsid w:val="00906EC0"/>
    <w:rsid w:val="00907BD2"/>
    <w:rsid w:val="00910A58"/>
    <w:rsid w:val="00910A59"/>
    <w:rsid w:val="00911374"/>
    <w:rsid w:val="009113E7"/>
    <w:rsid w:val="00912468"/>
    <w:rsid w:val="0091386F"/>
    <w:rsid w:val="00914AD0"/>
    <w:rsid w:val="00915786"/>
    <w:rsid w:val="00915D3C"/>
    <w:rsid w:val="00915FC3"/>
    <w:rsid w:val="009162E6"/>
    <w:rsid w:val="009165EB"/>
    <w:rsid w:val="00916DA1"/>
    <w:rsid w:val="0091758C"/>
    <w:rsid w:val="00917681"/>
    <w:rsid w:val="00917B5A"/>
    <w:rsid w:val="00917E6E"/>
    <w:rsid w:val="00920170"/>
    <w:rsid w:val="009201F6"/>
    <w:rsid w:val="0092048D"/>
    <w:rsid w:val="00920C62"/>
    <w:rsid w:val="00920E2C"/>
    <w:rsid w:val="00921229"/>
    <w:rsid w:val="009216E1"/>
    <w:rsid w:val="009220F6"/>
    <w:rsid w:val="00922B39"/>
    <w:rsid w:val="00923ACE"/>
    <w:rsid w:val="00923EC7"/>
    <w:rsid w:val="00924385"/>
    <w:rsid w:val="009248EB"/>
    <w:rsid w:val="00924DBC"/>
    <w:rsid w:val="00925119"/>
    <w:rsid w:val="0092519D"/>
    <w:rsid w:val="0092567F"/>
    <w:rsid w:val="009256CD"/>
    <w:rsid w:val="00925D8C"/>
    <w:rsid w:val="009271E7"/>
    <w:rsid w:val="009278C0"/>
    <w:rsid w:val="00927B7B"/>
    <w:rsid w:val="00930766"/>
    <w:rsid w:val="009308E6"/>
    <w:rsid w:val="0093108F"/>
    <w:rsid w:val="0093199E"/>
    <w:rsid w:val="0093282E"/>
    <w:rsid w:val="0093349F"/>
    <w:rsid w:val="0093378D"/>
    <w:rsid w:val="0093468A"/>
    <w:rsid w:val="00935208"/>
    <w:rsid w:val="00935B3E"/>
    <w:rsid w:val="00935D8A"/>
    <w:rsid w:val="0093609F"/>
    <w:rsid w:val="00940D5E"/>
    <w:rsid w:val="009414EB"/>
    <w:rsid w:val="00941870"/>
    <w:rsid w:val="00941BAA"/>
    <w:rsid w:val="00942FD0"/>
    <w:rsid w:val="00943145"/>
    <w:rsid w:val="009434F6"/>
    <w:rsid w:val="00943BF2"/>
    <w:rsid w:val="00943D9E"/>
    <w:rsid w:val="009443E3"/>
    <w:rsid w:val="0094489D"/>
    <w:rsid w:val="00945088"/>
    <w:rsid w:val="009455BA"/>
    <w:rsid w:val="00945663"/>
    <w:rsid w:val="00945AF2"/>
    <w:rsid w:val="00947D9A"/>
    <w:rsid w:val="00951E66"/>
    <w:rsid w:val="0095310E"/>
    <w:rsid w:val="0095394E"/>
    <w:rsid w:val="009540D5"/>
    <w:rsid w:val="00954165"/>
    <w:rsid w:val="00955895"/>
    <w:rsid w:val="00960934"/>
    <w:rsid w:val="009609C0"/>
    <w:rsid w:val="00961235"/>
    <w:rsid w:val="00961B6F"/>
    <w:rsid w:val="00962586"/>
    <w:rsid w:val="00962CDE"/>
    <w:rsid w:val="00964882"/>
    <w:rsid w:val="00964F54"/>
    <w:rsid w:val="00965ADA"/>
    <w:rsid w:val="00965D71"/>
    <w:rsid w:val="009668DA"/>
    <w:rsid w:val="00966AD6"/>
    <w:rsid w:val="00966C3B"/>
    <w:rsid w:val="00971F49"/>
    <w:rsid w:val="00972525"/>
    <w:rsid w:val="00972BCB"/>
    <w:rsid w:val="00975277"/>
    <w:rsid w:val="00977031"/>
    <w:rsid w:val="00977830"/>
    <w:rsid w:val="00977D18"/>
    <w:rsid w:val="009802E2"/>
    <w:rsid w:val="00980329"/>
    <w:rsid w:val="00980818"/>
    <w:rsid w:val="00981EDE"/>
    <w:rsid w:val="00983138"/>
    <w:rsid w:val="00985958"/>
    <w:rsid w:val="00985B37"/>
    <w:rsid w:val="00986064"/>
    <w:rsid w:val="00986984"/>
    <w:rsid w:val="00986EEE"/>
    <w:rsid w:val="0098785D"/>
    <w:rsid w:val="0099101B"/>
    <w:rsid w:val="00991825"/>
    <w:rsid w:val="0099258B"/>
    <w:rsid w:val="00993202"/>
    <w:rsid w:val="009963FE"/>
    <w:rsid w:val="0099644A"/>
    <w:rsid w:val="009A0015"/>
    <w:rsid w:val="009A24A2"/>
    <w:rsid w:val="009A33B4"/>
    <w:rsid w:val="009A33E2"/>
    <w:rsid w:val="009A3601"/>
    <w:rsid w:val="009A432C"/>
    <w:rsid w:val="009A4ED2"/>
    <w:rsid w:val="009A5CFA"/>
    <w:rsid w:val="009A5DB7"/>
    <w:rsid w:val="009A663C"/>
    <w:rsid w:val="009A785E"/>
    <w:rsid w:val="009B05BF"/>
    <w:rsid w:val="009B103A"/>
    <w:rsid w:val="009B1AD4"/>
    <w:rsid w:val="009B41BA"/>
    <w:rsid w:val="009B6039"/>
    <w:rsid w:val="009B6CC9"/>
    <w:rsid w:val="009B7714"/>
    <w:rsid w:val="009B7C6D"/>
    <w:rsid w:val="009C006B"/>
    <w:rsid w:val="009C0DCD"/>
    <w:rsid w:val="009C0E9C"/>
    <w:rsid w:val="009C19F5"/>
    <w:rsid w:val="009C1DB1"/>
    <w:rsid w:val="009C2357"/>
    <w:rsid w:val="009C4252"/>
    <w:rsid w:val="009C4484"/>
    <w:rsid w:val="009C5138"/>
    <w:rsid w:val="009C68FC"/>
    <w:rsid w:val="009C7059"/>
    <w:rsid w:val="009C7178"/>
    <w:rsid w:val="009C7B4F"/>
    <w:rsid w:val="009D0936"/>
    <w:rsid w:val="009D0A0F"/>
    <w:rsid w:val="009D10EE"/>
    <w:rsid w:val="009D21EA"/>
    <w:rsid w:val="009D25E7"/>
    <w:rsid w:val="009D2ACA"/>
    <w:rsid w:val="009D3687"/>
    <w:rsid w:val="009D3D52"/>
    <w:rsid w:val="009D520A"/>
    <w:rsid w:val="009D6E7A"/>
    <w:rsid w:val="009D6F23"/>
    <w:rsid w:val="009E04B2"/>
    <w:rsid w:val="009E13A6"/>
    <w:rsid w:val="009E1599"/>
    <w:rsid w:val="009E1C7C"/>
    <w:rsid w:val="009E29FB"/>
    <w:rsid w:val="009E32C8"/>
    <w:rsid w:val="009E3B03"/>
    <w:rsid w:val="009E6705"/>
    <w:rsid w:val="009E7BDB"/>
    <w:rsid w:val="009F01A0"/>
    <w:rsid w:val="009F0CF7"/>
    <w:rsid w:val="009F1628"/>
    <w:rsid w:val="009F1C28"/>
    <w:rsid w:val="009F1DD6"/>
    <w:rsid w:val="009F2442"/>
    <w:rsid w:val="009F29C0"/>
    <w:rsid w:val="009F32AB"/>
    <w:rsid w:val="009F3582"/>
    <w:rsid w:val="009F3632"/>
    <w:rsid w:val="009F5158"/>
    <w:rsid w:val="009F5626"/>
    <w:rsid w:val="009F6738"/>
    <w:rsid w:val="009F6F8F"/>
    <w:rsid w:val="009F747A"/>
    <w:rsid w:val="009F795C"/>
    <w:rsid w:val="009F7AD7"/>
    <w:rsid w:val="009F7CC8"/>
    <w:rsid w:val="00A012FD"/>
    <w:rsid w:val="00A01737"/>
    <w:rsid w:val="00A023DE"/>
    <w:rsid w:val="00A04415"/>
    <w:rsid w:val="00A0542E"/>
    <w:rsid w:val="00A0550A"/>
    <w:rsid w:val="00A05A92"/>
    <w:rsid w:val="00A0698E"/>
    <w:rsid w:val="00A07258"/>
    <w:rsid w:val="00A07305"/>
    <w:rsid w:val="00A07585"/>
    <w:rsid w:val="00A077A4"/>
    <w:rsid w:val="00A11672"/>
    <w:rsid w:val="00A11C91"/>
    <w:rsid w:val="00A11D6A"/>
    <w:rsid w:val="00A14A47"/>
    <w:rsid w:val="00A14A4B"/>
    <w:rsid w:val="00A14A4D"/>
    <w:rsid w:val="00A14F0D"/>
    <w:rsid w:val="00A1617D"/>
    <w:rsid w:val="00A1627F"/>
    <w:rsid w:val="00A171B3"/>
    <w:rsid w:val="00A1731F"/>
    <w:rsid w:val="00A1768E"/>
    <w:rsid w:val="00A17A4A"/>
    <w:rsid w:val="00A202EE"/>
    <w:rsid w:val="00A2033F"/>
    <w:rsid w:val="00A20454"/>
    <w:rsid w:val="00A2047A"/>
    <w:rsid w:val="00A20C4C"/>
    <w:rsid w:val="00A22189"/>
    <w:rsid w:val="00A2233D"/>
    <w:rsid w:val="00A22499"/>
    <w:rsid w:val="00A22D3A"/>
    <w:rsid w:val="00A22D9E"/>
    <w:rsid w:val="00A23764"/>
    <w:rsid w:val="00A242CB"/>
    <w:rsid w:val="00A24304"/>
    <w:rsid w:val="00A24CD8"/>
    <w:rsid w:val="00A250FA"/>
    <w:rsid w:val="00A25105"/>
    <w:rsid w:val="00A2511B"/>
    <w:rsid w:val="00A25587"/>
    <w:rsid w:val="00A26AD6"/>
    <w:rsid w:val="00A26D5C"/>
    <w:rsid w:val="00A274C8"/>
    <w:rsid w:val="00A276F1"/>
    <w:rsid w:val="00A30B58"/>
    <w:rsid w:val="00A32BD1"/>
    <w:rsid w:val="00A32DCC"/>
    <w:rsid w:val="00A332CF"/>
    <w:rsid w:val="00A33C71"/>
    <w:rsid w:val="00A33D4A"/>
    <w:rsid w:val="00A34568"/>
    <w:rsid w:val="00A34AB7"/>
    <w:rsid w:val="00A34DA3"/>
    <w:rsid w:val="00A34E70"/>
    <w:rsid w:val="00A36418"/>
    <w:rsid w:val="00A36B9C"/>
    <w:rsid w:val="00A36E7F"/>
    <w:rsid w:val="00A415B1"/>
    <w:rsid w:val="00A41CFF"/>
    <w:rsid w:val="00A41DE8"/>
    <w:rsid w:val="00A426EA"/>
    <w:rsid w:val="00A42703"/>
    <w:rsid w:val="00A43F1D"/>
    <w:rsid w:val="00A448CD"/>
    <w:rsid w:val="00A45940"/>
    <w:rsid w:val="00A45CA7"/>
    <w:rsid w:val="00A46021"/>
    <w:rsid w:val="00A460ED"/>
    <w:rsid w:val="00A4693A"/>
    <w:rsid w:val="00A46E7D"/>
    <w:rsid w:val="00A47247"/>
    <w:rsid w:val="00A47457"/>
    <w:rsid w:val="00A47888"/>
    <w:rsid w:val="00A519D2"/>
    <w:rsid w:val="00A5220B"/>
    <w:rsid w:val="00A527EA"/>
    <w:rsid w:val="00A52FA3"/>
    <w:rsid w:val="00A54C36"/>
    <w:rsid w:val="00A55218"/>
    <w:rsid w:val="00A556F0"/>
    <w:rsid w:val="00A579CB"/>
    <w:rsid w:val="00A57BC3"/>
    <w:rsid w:val="00A60200"/>
    <w:rsid w:val="00A60848"/>
    <w:rsid w:val="00A610C2"/>
    <w:rsid w:val="00A61540"/>
    <w:rsid w:val="00A61B3A"/>
    <w:rsid w:val="00A61C77"/>
    <w:rsid w:val="00A62793"/>
    <w:rsid w:val="00A62B72"/>
    <w:rsid w:val="00A6478A"/>
    <w:rsid w:val="00A6621A"/>
    <w:rsid w:val="00A665A5"/>
    <w:rsid w:val="00A671F7"/>
    <w:rsid w:val="00A70552"/>
    <w:rsid w:val="00A7108E"/>
    <w:rsid w:val="00A71E85"/>
    <w:rsid w:val="00A74F0A"/>
    <w:rsid w:val="00A75A3A"/>
    <w:rsid w:val="00A75D80"/>
    <w:rsid w:val="00A76267"/>
    <w:rsid w:val="00A76719"/>
    <w:rsid w:val="00A80312"/>
    <w:rsid w:val="00A80487"/>
    <w:rsid w:val="00A8108F"/>
    <w:rsid w:val="00A8128C"/>
    <w:rsid w:val="00A8164A"/>
    <w:rsid w:val="00A81932"/>
    <w:rsid w:val="00A84D51"/>
    <w:rsid w:val="00A86217"/>
    <w:rsid w:val="00A8648D"/>
    <w:rsid w:val="00A8782E"/>
    <w:rsid w:val="00A90E76"/>
    <w:rsid w:val="00A918AC"/>
    <w:rsid w:val="00A92046"/>
    <w:rsid w:val="00A92490"/>
    <w:rsid w:val="00A93AD9"/>
    <w:rsid w:val="00A97D14"/>
    <w:rsid w:val="00AA00DC"/>
    <w:rsid w:val="00AA11E4"/>
    <w:rsid w:val="00AA184E"/>
    <w:rsid w:val="00AA1A14"/>
    <w:rsid w:val="00AA458C"/>
    <w:rsid w:val="00AA4769"/>
    <w:rsid w:val="00AA5DF5"/>
    <w:rsid w:val="00AA6133"/>
    <w:rsid w:val="00AA633E"/>
    <w:rsid w:val="00AA7F9C"/>
    <w:rsid w:val="00AB0A4F"/>
    <w:rsid w:val="00AB1E76"/>
    <w:rsid w:val="00AB1F66"/>
    <w:rsid w:val="00AB1F9A"/>
    <w:rsid w:val="00AB2371"/>
    <w:rsid w:val="00AB3769"/>
    <w:rsid w:val="00AB3A3D"/>
    <w:rsid w:val="00AB47AF"/>
    <w:rsid w:val="00AB507F"/>
    <w:rsid w:val="00AB5FDA"/>
    <w:rsid w:val="00AB6766"/>
    <w:rsid w:val="00AC0FCA"/>
    <w:rsid w:val="00AC1D6F"/>
    <w:rsid w:val="00AC276F"/>
    <w:rsid w:val="00AC27D3"/>
    <w:rsid w:val="00AC27DC"/>
    <w:rsid w:val="00AC308B"/>
    <w:rsid w:val="00AC3656"/>
    <w:rsid w:val="00AC3AED"/>
    <w:rsid w:val="00AC554E"/>
    <w:rsid w:val="00AC5562"/>
    <w:rsid w:val="00AC5B2A"/>
    <w:rsid w:val="00AC5F9F"/>
    <w:rsid w:val="00AC63A3"/>
    <w:rsid w:val="00AC6769"/>
    <w:rsid w:val="00AC693E"/>
    <w:rsid w:val="00AC6A54"/>
    <w:rsid w:val="00AC7970"/>
    <w:rsid w:val="00AD03F0"/>
    <w:rsid w:val="00AD1F66"/>
    <w:rsid w:val="00AD2780"/>
    <w:rsid w:val="00AD2BB5"/>
    <w:rsid w:val="00AD3B8D"/>
    <w:rsid w:val="00AD40EC"/>
    <w:rsid w:val="00AD5FF4"/>
    <w:rsid w:val="00AD6333"/>
    <w:rsid w:val="00AD676F"/>
    <w:rsid w:val="00AD6943"/>
    <w:rsid w:val="00AD746C"/>
    <w:rsid w:val="00AE08F1"/>
    <w:rsid w:val="00AE0ED7"/>
    <w:rsid w:val="00AE0FE0"/>
    <w:rsid w:val="00AE209C"/>
    <w:rsid w:val="00AE288A"/>
    <w:rsid w:val="00AE2F9A"/>
    <w:rsid w:val="00AE360D"/>
    <w:rsid w:val="00AE5843"/>
    <w:rsid w:val="00AF0AC5"/>
    <w:rsid w:val="00AF43B5"/>
    <w:rsid w:val="00AF4CC9"/>
    <w:rsid w:val="00AF4FB2"/>
    <w:rsid w:val="00AF5741"/>
    <w:rsid w:val="00AF5BBC"/>
    <w:rsid w:val="00AF5CD6"/>
    <w:rsid w:val="00AF61F2"/>
    <w:rsid w:val="00AF7E42"/>
    <w:rsid w:val="00B01868"/>
    <w:rsid w:val="00B0203B"/>
    <w:rsid w:val="00B0212C"/>
    <w:rsid w:val="00B02A44"/>
    <w:rsid w:val="00B02C2A"/>
    <w:rsid w:val="00B03209"/>
    <w:rsid w:val="00B0352A"/>
    <w:rsid w:val="00B04014"/>
    <w:rsid w:val="00B04204"/>
    <w:rsid w:val="00B04AE5"/>
    <w:rsid w:val="00B04CE8"/>
    <w:rsid w:val="00B05C23"/>
    <w:rsid w:val="00B1048E"/>
    <w:rsid w:val="00B1095D"/>
    <w:rsid w:val="00B10E2F"/>
    <w:rsid w:val="00B1172C"/>
    <w:rsid w:val="00B11C04"/>
    <w:rsid w:val="00B126DC"/>
    <w:rsid w:val="00B12F11"/>
    <w:rsid w:val="00B13BD0"/>
    <w:rsid w:val="00B15785"/>
    <w:rsid w:val="00B16819"/>
    <w:rsid w:val="00B169A1"/>
    <w:rsid w:val="00B16E18"/>
    <w:rsid w:val="00B17623"/>
    <w:rsid w:val="00B204DA"/>
    <w:rsid w:val="00B20B6F"/>
    <w:rsid w:val="00B245A6"/>
    <w:rsid w:val="00B30CA8"/>
    <w:rsid w:val="00B312B8"/>
    <w:rsid w:val="00B31CF5"/>
    <w:rsid w:val="00B32572"/>
    <w:rsid w:val="00B32899"/>
    <w:rsid w:val="00B337B5"/>
    <w:rsid w:val="00B33E7B"/>
    <w:rsid w:val="00B33F14"/>
    <w:rsid w:val="00B33FAD"/>
    <w:rsid w:val="00B341C2"/>
    <w:rsid w:val="00B353A5"/>
    <w:rsid w:val="00B354AF"/>
    <w:rsid w:val="00B40119"/>
    <w:rsid w:val="00B4041A"/>
    <w:rsid w:val="00B40706"/>
    <w:rsid w:val="00B411AD"/>
    <w:rsid w:val="00B412F8"/>
    <w:rsid w:val="00B416FE"/>
    <w:rsid w:val="00B41B3A"/>
    <w:rsid w:val="00B42095"/>
    <w:rsid w:val="00B431E7"/>
    <w:rsid w:val="00B44964"/>
    <w:rsid w:val="00B44D44"/>
    <w:rsid w:val="00B45990"/>
    <w:rsid w:val="00B45C15"/>
    <w:rsid w:val="00B46167"/>
    <w:rsid w:val="00B4629B"/>
    <w:rsid w:val="00B47364"/>
    <w:rsid w:val="00B510A4"/>
    <w:rsid w:val="00B51475"/>
    <w:rsid w:val="00B517D2"/>
    <w:rsid w:val="00B5268B"/>
    <w:rsid w:val="00B52869"/>
    <w:rsid w:val="00B52F21"/>
    <w:rsid w:val="00B535EB"/>
    <w:rsid w:val="00B53F2D"/>
    <w:rsid w:val="00B53F67"/>
    <w:rsid w:val="00B53F83"/>
    <w:rsid w:val="00B541B2"/>
    <w:rsid w:val="00B54CB1"/>
    <w:rsid w:val="00B54D68"/>
    <w:rsid w:val="00B5532A"/>
    <w:rsid w:val="00B55656"/>
    <w:rsid w:val="00B55773"/>
    <w:rsid w:val="00B5596C"/>
    <w:rsid w:val="00B55A0D"/>
    <w:rsid w:val="00B56189"/>
    <w:rsid w:val="00B5631E"/>
    <w:rsid w:val="00B568DD"/>
    <w:rsid w:val="00B56C04"/>
    <w:rsid w:val="00B61376"/>
    <w:rsid w:val="00B61771"/>
    <w:rsid w:val="00B61B02"/>
    <w:rsid w:val="00B61C62"/>
    <w:rsid w:val="00B61D21"/>
    <w:rsid w:val="00B628B2"/>
    <w:rsid w:val="00B62BF8"/>
    <w:rsid w:val="00B632E4"/>
    <w:rsid w:val="00B6361B"/>
    <w:rsid w:val="00B64775"/>
    <w:rsid w:val="00B65014"/>
    <w:rsid w:val="00B6513E"/>
    <w:rsid w:val="00B65938"/>
    <w:rsid w:val="00B65C36"/>
    <w:rsid w:val="00B65DB5"/>
    <w:rsid w:val="00B6645F"/>
    <w:rsid w:val="00B665B9"/>
    <w:rsid w:val="00B6739D"/>
    <w:rsid w:val="00B6755A"/>
    <w:rsid w:val="00B675F1"/>
    <w:rsid w:val="00B67C2D"/>
    <w:rsid w:val="00B719DF"/>
    <w:rsid w:val="00B726AF"/>
    <w:rsid w:val="00B743EB"/>
    <w:rsid w:val="00B7495E"/>
    <w:rsid w:val="00B74C44"/>
    <w:rsid w:val="00B76BA5"/>
    <w:rsid w:val="00B77843"/>
    <w:rsid w:val="00B80703"/>
    <w:rsid w:val="00B80B51"/>
    <w:rsid w:val="00B81774"/>
    <w:rsid w:val="00B81B7B"/>
    <w:rsid w:val="00B81CE8"/>
    <w:rsid w:val="00B81DE6"/>
    <w:rsid w:val="00B8212E"/>
    <w:rsid w:val="00B83F73"/>
    <w:rsid w:val="00B8404A"/>
    <w:rsid w:val="00B842A7"/>
    <w:rsid w:val="00B846D8"/>
    <w:rsid w:val="00B84905"/>
    <w:rsid w:val="00B84CE4"/>
    <w:rsid w:val="00B85521"/>
    <w:rsid w:val="00B85DBA"/>
    <w:rsid w:val="00B87B2A"/>
    <w:rsid w:val="00B911F8"/>
    <w:rsid w:val="00B91A4C"/>
    <w:rsid w:val="00B91BC3"/>
    <w:rsid w:val="00B939AA"/>
    <w:rsid w:val="00B93B86"/>
    <w:rsid w:val="00B93DE0"/>
    <w:rsid w:val="00B95AC9"/>
    <w:rsid w:val="00B9730E"/>
    <w:rsid w:val="00BA084C"/>
    <w:rsid w:val="00BA09DF"/>
    <w:rsid w:val="00BA0A1A"/>
    <w:rsid w:val="00BA0C36"/>
    <w:rsid w:val="00BA124A"/>
    <w:rsid w:val="00BA1537"/>
    <w:rsid w:val="00BA404B"/>
    <w:rsid w:val="00BA7438"/>
    <w:rsid w:val="00BA7C65"/>
    <w:rsid w:val="00BB1626"/>
    <w:rsid w:val="00BB196F"/>
    <w:rsid w:val="00BB1B4F"/>
    <w:rsid w:val="00BB2498"/>
    <w:rsid w:val="00BB3869"/>
    <w:rsid w:val="00BB3A78"/>
    <w:rsid w:val="00BB4185"/>
    <w:rsid w:val="00BB50AE"/>
    <w:rsid w:val="00BB5223"/>
    <w:rsid w:val="00BB67C7"/>
    <w:rsid w:val="00BB6CFC"/>
    <w:rsid w:val="00BB7AD6"/>
    <w:rsid w:val="00BC0B26"/>
    <w:rsid w:val="00BC0EB9"/>
    <w:rsid w:val="00BC1143"/>
    <w:rsid w:val="00BC1F69"/>
    <w:rsid w:val="00BC285B"/>
    <w:rsid w:val="00BC2C95"/>
    <w:rsid w:val="00BC2D53"/>
    <w:rsid w:val="00BC2FA2"/>
    <w:rsid w:val="00BC3909"/>
    <w:rsid w:val="00BC3B44"/>
    <w:rsid w:val="00BC463A"/>
    <w:rsid w:val="00BC5071"/>
    <w:rsid w:val="00BC5E34"/>
    <w:rsid w:val="00BC70F4"/>
    <w:rsid w:val="00BC7555"/>
    <w:rsid w:val="00BD01F8"/>
    <w:rsid w:val="00BD0328"/>
    <w:rsid w:val="00BD0BB0"/>
    <w:rsid w:val="00BD15DD"/>
    <w:rsid w:val="00BD33C7"/>
    <w:rsid w:val="00BD419A"/>
    <w:rsid w:val="00BD4BBB"/>
    <w:rsid w:val="00BD4F55"/>
    <w:rsid w:val="00BD50BD"/>
    <w:rsid w:val="00BD531F"/>
    <w:rsid w:val="00BD5DE6"/>
    <w:rsid w:val="00BD6085"/>
    <w:rsid w:val="00BD6BDD"/>
    <w:rsid w:val="00BD7FC9"/>
    <w:rsid w:val="00BE25C9"/>
    <w:rsid w:val="00BE4291"/>
    <w:rsid w:val="00BE51EB"/>
    <w:rsid w:val="00BE5734"/>
    <w:rsid w:val="00BE5B7C"/>
    <w:rsid w:val="00BE6022"/>
    <w:rsid w:val="00BE65DA"/>
    <w:rsid w:val="00BE69B2"/>
    <w:rsid w:val="00BE6A7F"/>
    <w:rsid w:val="00BE765E"/>
    <w:rsid w:val="00BF0A0D"/>
    <w:rsid w:val="00BF2EFC"/>
    <w:rsid w:val="00BF3215"/>
    <w:rsid w:val="00BF36F0"/>
    <w:rsid w:val="00BF427F"/>
    <w:rsid w:val="00BF4A0D"/>
    <w:rsid w:val="00BF4B9A"/>
    <w:rsid w:val="00BF5366"/>
    <w:rsid w:val="00BF5805"/>
    <w:rsid w:val="00BF5F7D"/>
    <w:rsid w:val="00BF6791"/>
    <w:rsid w:val="00C01750"/>
    <w:rsid w:val="00C01FD2"/>
    <w:rsid w:val="00C03580"/>
    <w:rsid w:val="00C03A40"/>
    <w:rsid w:val="00C03C53"/>
    <w:rsid w:val="00C066D9"/>
    <w:rsid w:val="00C108E4"/>
    <w:rsid w:val="00C11AA7"/>
    <w:rsid w:val="00C11C99"/>
    <w:rsid w:val="00C11F43"/>
    <w:rsid w:val="00C12796"/>
    <w:rsid w:val="00C12EEC"/>
    <w:rsid w:val="00C1306F"/>
    <w:rsid w:val="00C132B3"/>
    <w:rsid w:val="00C13672"/>
    <w:rsid w:val="00C1432B"/>
    <w:rsid w:val="00C15570"/>
    <w:rsid w:val="00C16D1F"/>
    <w:rsid w:val="00C2067F"/>
    <w:rsid w:val="00C21A6D"/>
    <w:rsid w:val="00C21E6D"/>
    <w:rsid w:val="00C21F7C"/>
    <w:rsid w:val="00C22DFE"/>
    <w:rsid w:val="00C23BD9"/>
    <w:rsid w:val="00C24CA1"/>
    <w:rsid w:val="00C26AA3"/>
    <w:rsid w:val="00C27C76"/>
    <w:rsid w:val="00C3004C"/>
    <w:rsid w:val="00C30198"/>
    <w:rsid w:val="00C304EF"/>
    <w:rsid w:val="00C307E1"/>
    <w:rsid w:val="00C340F4"/>
    <w:rsid w:val="00C3411A"/>
    <w:rsid w:val="00C34594"/>
    <w:rsid w:val="00C348AD"/>
    <w:rsid w:val="00C35395"/>
    <w:rsid w:val="00C35A01"/>
    <w:rsid w:val="00C375DA"/>
    <w:rsid w:val="00C375DF"/>
    <w:rsid w:val="00C37D2E"/>
    <w:rsid w:val="00C40B5D"/>
    <w:rsid w:val="00C419A9"/>
    <w:rsid w:val="00C41F3D"/>
    <w:rsid w:val="00C43183"/>
    <w:rsid w:val="00C43354"/>
    <w:rsid w:val="00C43AFA"/>
    <w:rsid w:val="00C43D85"/>
    <w:rsid w:val="00C45199"/>
    <w:rsid w:val="00C45D64"/>
    <w:rsid w:val="00C46084"/>
    <w:rsid w:val="00C464C9"/>
    <w:rsid w:val="00C46FED"/>
    <w:rsid w:val="00C51A8C"/>
    <w:rsid w:val="00C51C43"/>
    <w:rsid w:val="00C52375"/>
    <w:rsid w:val="00C52D78"/>
    <w:rsid w:val="00C52EBA"/>
    <w:rsid w:val="00C53A58"/>
    <w:rsid w:val="00C53C4B"/>
    <w:rsid w:val="00C540A5"/>
    <w:rsid w:val="00C5432B"/>
    <w:rsid w:val="00C56385"/>
    <w:rsid w:val="00C566D2"/>
    <w:rsid w:val="00C56F81"/>
    <w:rsid w:val="00C60EC0"/>
    <w:rsid w:val="00C6179A"/>
    <w:rsid w:val="00C62600"/>
    <w:rsid w:val="00C63655"/>
    <w:rsid w:val="00C64971"/>
    <w:rsid w:val="00C64B01"/>
    <w:rsid w:val="00C65CA2"/>
    <w:rsid w:val="00C66B0A"/>
    <w:rsid w:val="00C66D1F"/>
    <w:rsid w:val="00C67001"/>
    <w:rsid w:val="00C70253"/>
    <w:rsid w:val="00C70ABE"/>
    <w:rsid w:val="00C70EB1"/>
    <w:rsid w:val="00C71B86"/>
    <w:rsid w:val="00C721EF"/>
    <w:rsid w:val="00C72C40"/>
    <w:rsid w:val="00C74FC3"/>
    <w:rsid w:val="00C754C6"/>
    <w:rsid w:val="00C7587A"/>
    <w:rsid w:val="00C75FB6"/>
    <w:rsid w:val="00C76949"/>
    <w:rsid w:val="00C76A9D"/>
    <w:rsid w:val="00C76ABF"/>
    <w:rsid w:val="00C76B7E"/>
    <w:rsid w:val="00C76F62"/>
    <w:rsid w:val="00C770D1"/>
    <w:rsid w:val="00C7710D"/>
    <w:rsid w:val="00C7799A"/>
    <w:rsid w:val="00C77A17"/>
    <w:rsid w:val="00C77FA7"/>
    <w:rsid w:val="00C81A42"/>
    <w:rsid w:val="00C8271F"/>
    <w:rsid w:val="00C82D7A"/>
    <w:rsid w:val="00C82F25"/>
    <w:rsid w:val="00C8479B"/>
    <w:rsid w:val="00C84AE1"/>
    <w:rsid w:val="00C851CD"/>
    <w:rsid w:val="00C86210"/>
    <w:rsid w:val="00C86FBE"/>
    <w:rsid w:val="00C901B0"/>
    <w:rsid w:val="00C9198D"/>
    <w:rsid w:val="00C91FF0"/>
    <w:rsid w:val="00C925D7"/>
    <w:rsid w:val="00C92629"/>
    <w:rsid w:val="00C926DE"/>
    <w:rsid w:val="00C92CB7"/>
    <w:rsid w:val="00C9324A"/>
    <w:rsid w:val="00C93592"/>
    <w:rsid w:val="00C94BF3"/>
    <w:rsid w:val="00C95DD8"/>
    <w:rsid w:val="00C95F37"/>
    <w:rsid w:val="00C96280"/>
    <w:rsid w:val="00C96C3A"/>
    <w:rsid w:val="00CA0359"/>
    <w:rsid w:val="00CA1A74"/>
    <w:rsid w:val="00CA1AF1"/>
    <w:rsid w:val="00CA2415"/>
    <w:rsid w:val="00CA2E4D"/>
    <w:rsid w:val="00CA3045"/>
    <w:rsid w:val="00CA30A8"/>
    <w:rsid w:val="00CA3A9B"/>
    <w:rsid w:val="00CA40B4"/>
    <w:rsid w:val="00CA4110"/>
    <w:rsid w:val="00CA5533"/>
    <w:rsid w:val="00CA65D4"/>
    <w:rsid w:val="00CB037F"/>
    <w:rsid w:val="00CB06E6"/>
    <w:rsid w:val="00CB0C00"/>
    <w:rsid w:val="00CB3C65"/>
    <w:rsid w:val="00CB3CFC"/>
    <w:rsid w:val="00CB4A92"/>
    <w:rsid w:val="00CB4E24"/>
    <w:rsid w:val="00CB4E98"/>
    <w:rsid w:val="00CB5738"/>
    <w:rsid w:val="00CB5EC1"/>
    <w:rsid w:val="00CB676E"/>
    <w:rsid w:val="00CB6A8B"/>
    <w:rsid w:val="00CB6E38"/>
    <w:rsid w:val="00CB7450"/>
    <w:rsid w:val="00CB78E9"/>
    <w:rsid w:val="00CC0408"/>
    <w:rsid w:val="00CC043F"/>
    <w:rsid w:val="00CC1A52"/>
    <w:rsid w:val="00CC35B9"/>
    <w:rsid w:val="00CC3779"/>
    <w:rsid w:val="00CC4706"/>
    <w:rsid w:val="00CC51AA"/>
    <w:rsid w:val="00CC586A"/>
    <w:rsid w:val="00CC58CD"/>
    <w:rsid w:val="00CC5F8C"/>
    <w:rsid w:val="00CC783A"/>
    <w:rsid w:val="00CC7D1B"/>
    <w:rsid w:val="00CD0150"/>
    <w:rsid w:val="00CD115F"/>
    <w:rsid w:val="00CD1A6B"/>
    <w:rsid w:val="00CD28FB"/>
    <w:rsid w:val="00CD2C78"/>
    <w:rsid w:val="00CD32A7"/>
    <w:rsid w:val="00CD342A"/>
    <w:rsid w:val="00CD43BD"/>
    <w:rsid w:val="00CD4DAA"/>
    <w:rsid w:val="00CD50F5"/>
    <w:rsid w:val="00CD73D7"/>
    <w:rsid w:val="00CE0462"/>
    <w:rsid w:val="00CE0940"/>
    <w:rsid w:val="00CE1640"/>
    <w:rsid w:val="00CE1A01"/>
    <w:rsid w:val="00CE1D2D"/>
    <w:rsid w:val="00CE20B5"/>
    <w:rsid w:val="00CE2E67"/>
    <w:rsid w:val="00CE2EC7"/>
    <w:rsid w:val="00CE30A8"/>
    <w:rsid w:val="00CE3C54"/>
    <w:rsid w:val="00CE66BF"/>
    <w:rsid w:val="00CE6AFF"/>
    <w:rsid w:val="00CE7E24"/>
    <w:rsid w:val="00CF13D3"/>
    <w:rsid w:val="00CF1C41"/>
    <w:rsid w:val="00CF1CDB"/>
    <w:rsid w:val="00CF2846"/>
    <w:rsid w:val="00CF2AB3"/>
    <w:rsid w:val="00CF304A"/>
    <w:rsid w:val="00CF3B9C"/>
    <w:rsid w:val="00CF3F28"/>
    <w:rsid w:val="00CF4CFF"/>
    <w:rsid w:val="00CF57DC"/>
    <w:rsid w:val="00CF63DE"/>
    <w:rsid w:val="00CF6B48"/>
    <w:rsid w:val="00CF7F8A"/>
    <w:rsid w:val="00D0007B"/>
    <w:rsid w:val="00D0120F"/>
    <w:rsid w:val="00D02793"/>
    <w:rsid w:val="00D027A4"/>
    <w:rsid w:val="00D046EE"/>
    <w:rsid w:val="00D04E78"/>
    <w:rsid w:val="00D067D5"/>
    <w:rsid w:val="00D074E6"/>
    <w:rsid w:val="00D07BC0"/>
    <w:rsid w:val="00D11253"/>
    <w:rsid w:val="00D12523"/>
    <w:rsid w:val="00D12F2C"/>
    <w:rsid w:val="00D132BD"/>
    <w:rsid w:val="00D136B3"/>
    <w:rsid w:val="00D13A47"/>
    <w:rsid w:val="00D13A53"/>
    <w:rsid w:val="00D140E0"/>
    <w:rsid w:val="00D141C0"/>
    <w:rsid w:val="00D15B37"/>
    <w:rsid w:val="00D1618D"/>
    <w:rsid w:val="00D173E0"/>
    <w:rsid w:val="00D22412"/>
    <w:rsid w:val="00D22643"/>
    <w:rsid w:val="00D247BA"/>
    <w:rsid w:val="00D24DC3"/>
    <w:rsid w:val="00D256BF"/>
    <w:rsid w:val="00D27018"/>
    <w:rsid w:val="00D279C6"/>
    <w:rsid w:val="00D27A7B"/>
    <w:rsid w:val="00D30DB9"/>
    <w:rsid w:val="00D30E75"/>
    <w:rsid w:val="00D314E1"/>
    <w:rsid w:val="00D3153D"/>
    <w:rsid w:val="00D327C6"/>
    <w:rsid w:val="00D332B3"/>
    <w:rsid w:val="00D333C8"/>
    <w:rsid w:val="00D336DC"/>
    <w:rsid w:val="00D33721"/>
    <w:rsid w:val="00D34057"/>
    <w:rsid w:val="00D34A82"/>
    <w:rsid w:val="00D34E02"/>
    <w:rsid w:val="00D35220"/>
    <w:rsid w:val="00D36287"/>
    <w:rsid w:val="00D365DB"/>
    <w:rsid w:val="00D400F5"/>
    <w:rsid w:val="00D4171C"/>
    <w:rsid w:val="00D435A4"/>
    <w:rsid w:val="00D435F8"/>
    <w:rsid w:val="00D4508A"/>
    <w:rsid w:val="00D45997"/>
    <w:rsid w:val="00D5026B"/>
    <w:rsid w:val="00D51216"/>
    <w:rsid w:val="00D51D54"/>
    <w:rsid w:val="00D534EB"/>
    <w:rsid w:val="00D5381B"/>
    <w:rsid w:val="00D53F56"/>
    <w:rsid w:val="00D54E02"/>
    <w:rsid w:val="00D553C9"/>
    <w:rsid w:val="00D56199"/>
    <w:rsid w:val="00D56471"/>
    <w:rsid w:val="00D56916"/>
    <w:rsid w:val="00D56A2A"/>
    <w:rsid w:val="00D56DDF"/>
    <w:rsid w:val="00D56FBC"/>
    <w:rsid w:val="00D574C1"/>
    <w:rsid w:val="00D601FC"/>
    <w:rsid w:val="00D60554"/>
    <w:rsid w:val="00D61104"/>
    <w:rsid w:val="00D6142C"/>
    <w:rsid w:val="00D61D7C"/>
    <w:rsid w:val="00D61E74"/>
    <w:rsid w:val="00D62175"/>
    <w:rsid w:val="00D62879"/>
    <w:rsid w:val="00D63CF5"/>
    <w:rsid w:val="00D67174"/>
    <w:rsid w:val="00D67435"/>
    <w:rsid w:val="00D67A78"/>
    <w:rsid w:val="00D70787"/>
    <w:rsid w:val="00D715BA"/>
    <w:rsid w:val="00D73984"/>
    <w:rsid w:val="00D75EF2"/>
    <w:rsid w:val="00D76064"/>
    <w:rsid w:val="00D763BA"/>
    <w:rsid w:val="00D7652D"/>
    <w:rsid w:val="00D76DE2"/>
    <w:rsid w:val="00D8166B"/>
    <w:rsid w:val="00D817BD"/>
    <w:rsid w:val="00D81AED"/>
    <w:rsid w:val="00D827A5"/>
    <w:rsid w:val="00D82D65"/>
    <w:rsid w:val="00D82EF9"/>
    <w:rsid w:val="00D83406"/>
    <w:rsid w:val="00D83632"/>
    <w:rsid w:val="00D84936"/>
    <w:rsid w:val="00D849F5"/>
    <w:rsid w:val="00D8591D"/>
    <w:rsid w:val="00D85B75"/>
    <w:rsid w:val="00D864AE"/>
    <w:rsid w:val="00D864CF"/>
    <w:rsid w:val="00D86F24"/>
    <w:rsid w:val="00D87046"/>
    <w:rsid w:val="00D87EDF"/>
    <w:rsid w:val="00D90849"/>
    <w:rsid w:val="00D90FD3"/>
    <w:rsid w:val="00D910DA"/>
    <w:rsid w:val="00D91707"/>
    <w:rsid w:val="00D92470"/>
    <w:rsid w:val="00D92C3A"/>
    <w:rsid w:val="00D93081"/>
    <w:rsid w:val="00D937BF"/>
    <w:rsid w:val="00D94483"/>
    <w:rsid w:val="00D949E9"/>
    <w:rsid w:val="00D95A88"/>
    <w:rsid w:val="00D95D9E"/>
    <w:rsid w:val="00D95E2B"/>
    <w:rsid w:val="00D96123"/>
    <w:rsid w:val="00D97533"/>
    <w:rsid w:val="00D97F78"/>
    <w:rsid w:val="00DA07E8"/>
    <w:rsid w:val="00DA13A9"/>
    <w:rsid w:val="00DA1B3E"/>
    <w:rsid w:val="00DA2044"/>
    <w:rsid w:val="00DA22AC"/>
    <w:rsid w:val="00DA2307"/>
    <w:rsid w:val="00DA2E2C"/>
    <w:rsid w:val="00DA2E51"/>
    <w:rsid w:val="00DA317B"/>
    <w:rsid w:val="00DA348D"/>
    <w:rsid w:val="00DA44D8"/>
    <w:rsid w:val="00DA4718"/>
    <w:rsid w:val="00DA59A7"/>
    <w:rsid w:val="00DA6448"/>
    <w:rsid w:val="00DA64DA"/>
    <w:rsid w:val="00DA6591"/>
    <w:rsid w:val="00DB0AD8"/>
    <w:rsid w:val="00DB4246"/>
    <w:rsid w:val="00DB47F4"/>
    <w:rsid w:val="00DB680A"/>
    <w:rsid w:val="00DB696D"/>
    <w:rsid w:val="00DB6D14"/>
    <w:rsid w:val="00DB79AD"/>
    <w:rsid w:val="00DC076B"/>
    <w:rsid w:val="00DC1640"/>
    <w:rsid w:val="00DC2649"/>
    <w:rsid w:val="00DC2A98"/>
    <w:rsid w:val="00DC2AB2"/>
    <w:rsid w:val="00DC2D93"/>
    <w:rsid w:val="00DC346D"/>
    <w:rsid w:val="00DC359A"/>
    <w:rsid w:val="00DC4D00"/>
    <w:rsid w:val="00DC5EA6"/>
    <w:rsid w:val="00DC68C8"/>
    <w:rsid w:val="00DC7BFC"/>
    <w:rsid w:val="00DD09C4"/>
    <w:rsid w:val="00DD1125"/>
    <w:rsid w:val="00DD1987"/>
    <w:rsid w:val="00DD1988"/>
    <w:rsid w:val="00DD227D"/>
    <w:rsid w:val="00DD2A4F"/>
    <w:rsid w:val="00DD3B00"/>
    <w:rsid w:val="00DD454B"/>
    <w:rsid w:val="00DD4563"/>
    <w:rsid w:val="00DD53C8"/>
    <w:rsid w:val="00DD5DB3"/>
    <w:rsid w:val="00DD762F"/>
    <w:rsid w:val="00DE0631"/>
    <w:rsid w:val="00DE2219"/>
    <w:rsid w:val="00DE334F"/>
    <w:rsid w:val="00DE3993"/>
    <w:rsid w:val="00DE41A5"/>
    <w:rsid w:val="00DE44F0"/>
    <w:rsid w:val="00DE453C"/>
    <w:rsid w:val="00DE49B4"/>
    <w:rsid w:val="00DE5BFD"/>
    <w:rsid w:val="00DE5D8C"/>
    <w:rsid w:val="00DE5DB3"/>
    <w:rsid w:val="00DE60E8"/>
    <w:rsid w:val="00DF0790"/>
    <w:rsid w:val="00DF0FE7"/>
    <w:rsid w:val="00DF180E"/>
    <w:rsid w:val="00DF3CD1"/>
    <w:rsid w:val="00DF4085"/>
    <w:rsid w:val="00DF4CA3"/>
    <w:rsid w:val="00DF52B6"/>
    <w:rsid w:val="00DF59EF"/>
    <w:rsid w:val="00DF6176"/>
    <w:rsid w:val="00DF63FE"/>
    <w:rsid w:val="00DF6B63"/>
    <w:rsid w:val="00DF6DD4"/>
    <w:rsid w:val="00DF7512"/>
    <w:rsid w:val="00E01658"/>
    <w:rsid w:val="00E0200A"/>
    <w:rsid w:val="00E02082"/>
    <w:rsid w:val="00E02807"/>
    <w:rsid w:val="00E04B81"/>
    <w:rsid w:val="00E063E0"/>
    <w:rsid w:val="00E065A0"/>
    <w:rsid w:val="00E07D22"/>
    <w:rsid w:val="00E07E53"/>
    <w:rsid w:val="00E1014F"/>
    <w:rsid w:val="00E10A53"/>
    <w:rsid w:val="00E14751"/>
    <w:rsid w:val="00E15A37"/>
    <w:rsid w:val="00E16408"/>
    <w:rsid w:val="00E1678C"/>
    <w:rsid w:val="00E169AC"/>
    <w:rsid w:val="00E16C58"/>
    <w:rsid w:val="00E20CB4"/>
    <w:rsid w:val="00E21528"/>
    <w:rsid w:val="00E21F70"/>
    <w:rsid w:val="00E23523"/>
    <w:rsid w:val="00E23887"/>
    <w:rsid w:val="00E23E76"/>
    <w:rsid w:val="00E24F4C"/>
    <w:rsid w:val="00E259F0"/>
    <w:rsid w:val="00E25E3C"/>
    <w:rsid w:val="00E26260"/>
    <w:rsid w:val="00E262E7"/>
    <w:rsid w:val="00E2652C"/>
    <w:rsid w:val="00E268C5"/>
    <w:rsid w:val="00E272B2"/>
    <w:rsid w:val="00E2779B"/>
    <w:rsid w:val="00E2797B"/>
    <w:rsid w:val="00E27B42"/>
    <w:rsid w:val="00E31110"/>
    <w:rsid w:val="00E315F7"/>
    <w:rsid w:val="00E31743"/>
    <w:rsid w:val="00E32C13"/>
    <w:rsid w:val="00E33405"/>
    <w:rsid w:val="00E336FA"/>
    <w:rsid w:val="00E34F40"/>
    <w:rsid w:val="00E34FEB"/>
    <w:rsid w:val="00E37AE0"/>
    <w:rsid w:val="00E40AAF"/>
    <w:rsid w:val="00E40CDA"/>
    <w:rsid w:val="00E4243C"/>
    <w:rsid w:val="00E42451"/>
    <w:rsid w:val="00E429B7"/>
    <w:rsid w:val="00E42EDB"/>
    <w:rsid w:val="00E43B5E"/>
    <w:rsid w:val="00E44EE2"/>
    <w:rsid w:val="00E45024"/>
    <w:rsid w:val="00E4590E"/>
    <w:rsid w:val="00E460B3"/>
    <w:rsid w:val="00E46D13"/>
    <w:rsid w:val="00E50296"/>
    <w:rsid w:val="00E50ECC"/>
    <w:rsid w:val="00E51809"/>
    <w:rsid w:val="00E52B03"/>
    <w:rsid w:val="00E52EE7"/>
    <w:rsid w:val="00E532D4"/>
    <w:rsid w:val="00E53DDB"/>
    <w:rsid w:val="00E54393"/>
    <w:rsid w:val="00E54F54"/>
    <w:rsid w:val="00E5505B"/>
    <w:rsid w:val="00E55609"/>
    <w:rsid w:val="00E5587F"/>
    <w:rsid w:val="00E56DF3"/>
    <w:rsid w:val="00E6029D"/>
    <w:rsid w:val="00E610FB"/>
    <w:rsid w:val="00E624A6"/>
    <w:rsid w:val="00E63040"/>
    <w:rsid w:val="00E65A2B"/>
    <w:rsid w:val="00E6612A"/>
    <w:rsid w:val="00E66A79"/>
    <w:rsid w:val="00E671E6"/>
    <w:rsid w:val="00E674B2"/>
    <w:rsid w:val="00E67B4C"/>
    <w:rsid w:val="00E67C92"/>
    <w:rsid w:val="00E70300"/>
    <w:rsid w:val="00E7097D"/>
    <w:rsid w:val="00E7149D"/>
    <w:rsid w:val="00E736D6"/>
    <w:rsid w:val="00E73E9C"/>
    <w:rsid w:val="00E74FED"/>
    <w:rsid w:val="00E7629F"/>
    <w:rsid w:val="00E763E8"/>
    <w:rsid w:val="00E76712"/>
    <w:rsid w:val="00E76CF3"/>
    <w:rsid w:val="00E77706"/>
    <w:rsid w:val="00E777C6"/>
    <w:rsid w:val="00E800D0"/>
    <w:rsid w:val="00E801C8"/>
    <w:rsid w:val="00E80DD7"/>
    <w:rsid w:val="00E813AA"/>
    <w:rsid w:val="00E81B95"/>
    <w:rsid w:val="00E81E7D"/>
    <w:rsid w:val="00E824EC"/>
    <w:rsid w:val="00E83CD2"/>
    <w:rsid w:val="00E8401F"/>
    <w:rsid w:val="00E848C5"/>
    <w:rsid w:val="00E84980"/>
    <w:rsid w:val="00E84CD4"/>
    <w:rsid w:val="00E8515F"/>
    <w:rsid w:val="00E855FB"/>
    <w:rsid w:val="00E85B48"/>
    <w:rsid w:val="00E86222"/>
    <w:rsid w:val="00E86436"/>
    <w:rsid w:val="00E86F60"/>
    <w:rsid w:val="00E877AB"/>
    <w:rsid w:val="00E879B7"/>
    <w:rsid w:val="00E87EF3"/>
    <w:rsid w:val="00E87F42"/>
    <w:rsid w:val="00E91097"/>
    <w:rsid w:val="00E9120E"/>
    <w:rsid w:val="00E92507"/>
    <w:rsid w:val="00E92E1E"/>
    <w:rsid w:val="00E93747"/>
    <w:rsid w:val="00E94582"/>
    <w:rsid w:val="00E9584A"/>
    <w:rsid w:val="00E964F6"/>
    <w:rsid w:val="00E96CCD"/>
    <w:rsid w:val="00E979B2"/>
    <w:rsid w:val="00EA0796"/>
    <w:rsid w:val="00EA3494"/>
    <w:rsid w:val="00EA432B"/>
    <w:rsid w:val="00EA4792"/>
    <w:rsid w:val="00EA65CF"/>
    <w:rsid w:val="00EB06AE"/>
    <w:rsid w:val="00EB06B2"/>
    <w:rsid w:val="00EB2A5F"/>
    <w:rsid w:val="00EB3920"/>
    <w:rsid w:val="00EB4140"/>
    <w:rsid w:val="00EB4DAE"/>
    <w:rsid w:val="00EB55BC"/>
    <w:rsid w:val="00EB5F63"/>
    <w:rsid w:val="00EB6188"/>
    <w:rsid w:val="00EB70ED"/>
    <w:rsid w:val="00EB7431"/>
    <w:rsid w:val="00EC04EC"/>
    <w:rsid w:val="00EC2241"/>
    <w:rsid w:val="00EC2F24"/>
    <w:rsid w:val="00EC2F60"/>
    <w:rsid w:val="00EC37A5"/>
    <w:rsid w:val="00EC4469"/>
    <w:rsid w:val="00EC51B2"/>
    <w:rsid w:val="00EC61BF"/>
    <w:rsid w:val="00EC6D7D"/>
    <w:rsid w:val="00EC72B1"/>
    <w:rsid w:val="00EC7BFA"/>
    <w:rsid w:val="00EC7F7F"/>
    <w:rsid w:val="00ED037A"/>
    <w:rsid w:val="00ED0631"/>
    <w:rsid w:val="00ED1018"/>
    <w:rsid w:val="00ED219C"/>
    <w:rsid w:val="00ED28EE"/>
    <w:rsid w:val="00ED2B55"/>
    <w:rsid w:val="00ED2BDD"/>
    <w:rsid w:val="00ED302C"/>
    <w:rsid w:val="00ED382C"/>
    <w:rsid w:val="00ED3DA3"/>
    <w:rsid w:val="00ED4A83"/>
    <w:rsid w:val="00ED4DAC"/>
    <w:rsid w:val="00ED4E1F"/>
    <w:rsid w:val="00ED4E42"/>
    <w:rsid w:val="00ED50A4"/>
    <w:rsid w:val="00ED52F8"/>
    <w:rsid w:val="00ED590A"/>
    <w:rsid w:val="00ED63F9"/>
    <w:rsid w:val="00ED69EB"/>
    <w:rsid w:val="00ED7362"/>
    <w:rsid w:val="00EE0908"/>
    <w:rsid w:val="00EE17C6"/>
    <w:rsid w:val="00EE1C6B"/>
    <w:rsid w:val="00EE2FB6"/>
    <w:rsid w:val="00EE36FA"/>
    <w:rsid w:val="00EE37D1"/>
    <w:rsid w:val="00EE3EF9"/>
    <w:rsid w:val="00EE7836"/>
    <w:rsid w:val="00EF06B9"/>
    <w:rsid w:val="00EF0C92"/>
    <w:rsid w:val="00EF10D6"/>
    <w:rsid w:val="00EF2421"/>
    <w:rsid w:val="00EF379F"/>
    <w:rsid w:val="00EF382C"/>
    <w:rsid w:val="00EF4CE0"/>
    <w:rsid w:val="00EF5091"/>
    <w:rsid w:val="00EF5CFB"/>
    <w:rsid w:val="00EF64A7"/>
    <w:rsid w:val="00EF68D3"/>
    <w:rsid w:val="00F00580"/>
    <w:rsid w:val="00F00D78"/>
    <w:rsid w:val="00F016C4"/>
    <w:rsid w:val="00F01BF3"/>
    <w:rsid w:val="00F01E3D"/>
    <w:rsid w:val="00F02521"/>
    <w:rsid w:val="00F0502A"/>
    <w:rsid w:val="00F051C3"/>
    <w:rsid w:val="00F06430"/>
    <w:rsid w:val="00F072FF"/>
    <w:rsid w:val="00F074DE"/>
    <w:rsid w:val="00F076C9"/>
    <w:rsid w:val="00F112AE"/>
    <w:rsid w:val="00F115F2"/>
    <w:rsid w:val="00F12078"/>
    <w:rsid w:val="00F132CF"/>
    <w:rsid w:val="00F14182"/>
    <w:rsid w:val="00F1530B"/>
    <w:rsid w:val="00F1720A"/>
    <w:rsid w:val="00F1741C"/>
    <w:rsid w:val="00F177D0"/>
    <w:rsid w:val="00F2084C"/>
    <w:rsid w:val="00F20A2C"/>
    <w:rsid w:val="00F20CAB"/>
    <w:rsid w:val="00F21589"/>
    <w:rsid w:val="00F21C56"/>
    <w:rsid w:val="00F228B7"/>
    <w:rsid w:val="00F233BB"/>
    <w:rsid w:val="00F2356B"/>
    <w:rsid w:val="00F248AB"/>
    <w:rsid w:val="00F24AD6"/>
    <w:rsid w:val="00F2569E"/>
    <w:rsid w:val="00F26DD9"/>
    <w:rsid w:val="00F27064"/>
    <w:rsid w:val="00F27119"/>
    <w:rsid w:val="00F27931"/>
    <w:rsid w:val="00F27E66"/>
    <w:rsid w:val="00F302E6"/>
    <w:rsid w:val="00F313C3"/>
    <w:rsid w:val="00F31EEE"/>
    <w:rsid w:val="00F321EF"/>
    <w:rsid w:val="00F33997"/>
    <w:rsid w:val="00F33EBF"/>
    <w:rsid w:val="00F34268"/>
    <w:rsid w:val="00F34465"/>
    <w:rsid w:val="00F3485D"/>
    <w:rsid w:val="00F3636C"/>
    <w:rsid w:val="00F374C5"/>
    <w:rsid w:val="00F37905"/>
    <w:rsid w:val="00F43471"/>
    <w:rsid w:val="00F441BD"/>
    <w:rsid w:val="00F453F6"/>
    <w:rsid w:val="00F457B4"/>
    <w:rsid w:val="00F471F4"/>
    <w:rsid w:val="00F476B3"/>
    <w:rsid w:val="00F505CE"/>
    <w:rsid w:val="00F51AE7"/>
    <w:rsid w:val="00F51EBB"/>
    <w:rsid w:val="00F52928"/>
    <w:rsid w:val="00F532EB"/>
    <w:rsid w:val="00F535DF"/>
    <w:rsid w:val="00F5368B"/>
    <w:rsid w:val="00F54104"/>
    <w:rsid w:val="00F547C9"/>
    <w:rsid w:val="00F5542D"/>
    <w:rsid w:val="00F55C1E"/>
    <w:rsid w:val="00F56185"/>
    <w:rsid w:val="00F57448"/>
    <w:rsid w:val="00F60C38"/>
    <w:rsid w:val="00F61040"/>
    <w:rsid w:val="00F61304"/>
    <w:rsid w:val="00F61808"/>
    <w:rsid w:val="00F61916"/>
    <w:rsid w:val="00F61B86"/>
    <w:rsid w:val="00F62248"/>
    <w:rsid w:val="00F638B0"/>
    <w:rsid w:val="00F63B8C"/>
    <w:rsid w:val="00F64E55"/>
    <w:rsid w:val="00F653CC"/>
    <w:rsid w:val="00F6622B"/>
    <w:rsid w:val="00F670F9"/>
    <w:rsid w:val="00F67581"/>
    <w:rsid w:val="00F70804"/>
    <w:rsid w:val="00F70814"/>
    <w:rsid w:val="00F70FD5"/>
    <w:rsid w:val="00F72073"/>
    <w:rsid w:val="00F727FD"/>
    <w:rsid w:val="00F75392"/>
    <w:rsid w:val="00F75409"/>
    <w:rsid w:val="00F75A4B"/>
    <w:rsid w:val="00F75D1A"/>
    <w:rsid w:val="00F75FE3"/>
    <w:rsid w:val="00F77DD3"/>
    <w:rsid w:val="00F80039"/>
    <w:rsid w:val="00F8070D"/>
    <w:rsid w:val="00F80F22"/>
    <w:rsid w:val="00F82520"/>
    <w:rsid w:val="00F83DB0"/>
    <w:rsid w:val="00F83F47"/>
    <w:rsid w:val="00F84A35"/>
    <w:rsid w:val="00F85402"/>
    <w:rsid w:val="00F85F04"/>
    <w:rsid w:val="00F86472"/>
    <w:rsid w:val="00F867FE"/>
    <w:rsid w:val="00F877F4"/>
    <w:rsid w:val="00F87BBA"/>
    <w:rsid w:val="00F90827"/>
    <w:rsid w:val="00F909EE"/>
    <w:rsid w:val="00F90D1D"/>
    <w:rsid w:val="00F910AF"/>
    <w:rsid w:val="00F921C7"/>
    <w:rsid w:val="00F92ADC"/>
    <w:rsid w:val="00F92BF4"/>
    <w:rsid w:val="00F93005"/>
    <w:rsid w:val="00F93142"/>
    <w:rsid w:val="00F93805"/>
    <w:rsid w:val="00F94F6C"/>
    <w:rsid w:val="00F95013"/>
    <w:rsid w:val="00F95775"/>
    <w:rsid w:val="00F96357"/>
    <w:rsid w:val="00F978E8"/>
    <w:rsid w:val="00FA05B9"/>
    <w:rsid w:val="00FA05D3"/>
    <w:rsid w:val="00FA0B3A"/>
    <w:rsid w:val="00FA27BD"/>
    <w:rsid w:val="00FA370C"/>
    <w:rsid w:val="00FA395B"/>
    <w:rsid w:val="00FA39F3"/>
    <w:rsid w:val="00FA4EAF"/>
    <w:rsid w:val="00FA6267"/>
    <w:rsid w:val="00FB01DA"/>
    <w:rsid w:val="00FB075C"/>
    <w:rsid w:val="00FB0DE5"/>
    <w:rsid w:val="00FB17BF"/>
    <w:rsid w:val="00FB17DE"/>
    <w:rsid w:val="00FB22DD"/>
    <w:rsid w:val="00FB2334"/>
    <w:rsid w:val="00FB24F8"/>
    <w:rsid w:val="00FB26FD"/>
    <w:rsid w:val="00FB2C5B"/>
    <w:rsid w:val="00FB4226"/>
    <w:rsid w:val="00FB4BFB"/>
    <w:rsid w:val="00FB62DA"/>
    <w:rsid w:val="00FB65AE"/>
    <w:rsid w:val="00FB77EA"/>
    <w:rsid w:val="00FB7FA5"/>
    <w:rsid w:val="00FC00D5"/>
    <w:rsid w:val="00FC3617"/>
    <w:rsid w:val="00FC374A"/>
    <w:rsid w:val="00FC3AE4"/>
    <w:rsid w:val="00FC42C4"/>
    <w:rsid w:val="00FC4592"/>
    <w:rsid w:val="00FC51B5"/>
    <w:rsid w:val="00FC5F2C"/>
    <w:rsid w:val="00FC6130"/>
    <w:rsid w:val="00FC746D"/>
    <w:rsid w:val="00FD014B"/>
    <w:rsid w:val="00FD0F08"/>
    <w:rsid w:val="00FD1028"/>
    <w:rsid w:val="00FD149C"/>
    <w:rsid w:val="00FD1E5C"/>
    <w:rsid w:val="00FD257A"/>
    <w:rsid w:val="00FD2ACB"/>
    <w:rsid w:val="00FD3B77"/>
    <w:rsid w:val="00FD4225"/>
    <w:rsid w:val="00FD489A"/>
    <w:rsid w:val="00FD5135"/>
    <w:rsid w:val="00FD586E"/>
    <w:rsid w:val="00FD5AAB"/>
    <w:rsid w:val="00FD6106"/>
    <w:rsid w:val="00FD6212"/>
    <w:rsid w:val="00FD745F"/>
    <w:rsid w:val="00FD75D1"/>
    <w:rsid w:val="00FD7BF3"/>
    <w:rsid w:val="00FE0554"/>
    <w:rsid w:val="00FE14FB"/>
    <w:rsid w:val="00FE1E79"/>
    <w:rsid w:val="00FE1F13"/>
    <w:rsid w:val="00FE35C7"/>
    <w:rsid w:val="00FE534F"/>
    <w:rsid w:val="00FE7362"/>
    <w:rsid w:val="00FE75A3"/>
    <w:rsid w:val="00FF0207"/>
    <w:rsid w:val="00FF0362"/>
    <w:rsid w:val="00FF040D"/>
    <w:rsid w:val="00FF1056"/>
    <w:rsid w:val="00FF2A82"/>
    <w:rsid w:val="00FF3867"/>
    <w:rsid w:val="00FF3E8C"/>
    <w:rsid w:val="00FF3F0F"/>
    <w:rsid w:val="00FF47F5"/>
    <w:rsid w:val="00FF5D69"/>
    <w:rsid w:val="00FF6A15"/>
    <w:rsid w:val="00FF6BD2"/>
    <w:rsid w:val="00FF6C7F"/>
    <w:rsid w:val="00FF7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7CDF9"/>
  <w15:chartTrackingRefBased/>
  <w15:docId w15:val="{F760D85B-5E63-4962-A423-5B9EFC370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4EF"/>
  </w:style>
  <w:style w:type="paragraph" w:styleId="Heading2">
    <w:name w:val="heading 2"/>
    <w:basedOn w:val="Normal"/>
    <w:next w:val="Normal"/>
    <w:link w:val="Heading2Char"/>
    <w:uiPriority w:val="9"/>
    <w:semiHidden/>
    <w:unhideWhenUsed/>
    <w:qFormat/>
    <w:rsid w:val="009668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B3C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4EF"/>
    <w:rPr>
      <w:color w:val="0000FF"/>
      <w:u w:val="single"/>
    </w:rPr>
  </w:style>
  <w:style w:type="character" w:styleId="UnresolvedMention">
    <w:name w:val="Unresolved Mention"/>
    <w:basedOn w:val="DefaultParagraphFont"/>
    <w:uiPriority w:val="99"/>
    <w:semiHidden/>
    <w:unhideWhenUsed/>
    <w:rsid w:val="00C304EF"/>
    <w:rPr>
      <w:color w:val="605E5C"/>
      <w:shd w:val="clear" w:color="auto" w:fill="E1DFDD"/>
    </w:rPr>
  </w:style>
  <w:style w:type="paragraph" w:styleId="ListParagraph">
    <w:name w:val="List Paragraph"/>
    <w:basedOn w:val="Normal"/>
    <w:uiPriority w:val="34"/>
    <w:qFormat/>
    <w:rsid w:val="00F0502A"/>
    <w:pPr>
      <w:ind w:left="720"/>
      <w:contextualSpacing/>
    </w:pPr>
  </w:style>
  <w:style w:type="paragraph" w:styleId="Header">
    <w:name w:val="header"/>
    <w:basedOn w:val="Normal"/>
    <w:link w:val="HeaderChar"/>
    <w:uiPriority w:val="99"/>
    <w:unhideWhenUsed/>
    <w:rsid w:val="00712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3A2"/>
  </w:style>
  <w:style w:type="paragraph" w:styleId="Footer">
    <w:name w:val="footer"/>
    <w:basedOn w:val="Normal"/>
    <w:link w:val="FooterChar"/>
    <w:uiPriority w:val="99"/>
    <w:unhideWhenUsed/>
    <w:rsid w:val="00712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3A2"/>
  </w:style>
  <w:style w:type="character" w:styleId="CommentReference">
    <w:name w:val="annotation reference"/>
    <w:basedOn w:val="DefaultParagraphFont"/>
    <w:uiPriority w:val="99"/>
    <w:semiHidden/>
    <w:unhideWhenUsed/>
    <w:rsid w:val="00AB5FDA"/>
    <w:rPr>
      <w:sz w:val="16"/>
      <w:szCs w:val="16"/>
    </w:rPr>
  </w:style>
  <w:style w:type="paragraph" w:styleId="CommentText">
    <w:name w:val="annotation text"/>
    <w:basedOn w:val="Normal"/>
    <w:link w:val="CommentTextChar"/>
    <w:uiPriority w:val="99"/>
    <w:semiHidden/>
    <w:unhideWhenUsed/>
    <w:rsid w:val="00AB5FDA"/>
    <w:pPr>
      <w:spacing w:line="240" w:lineRule="auto"/>
    </w:pPr>
    <w:rPr>
      <w:sz w:val="20"/>
      <w:szCs w:val="20"/>
    </w:rPr>
  </w:style>
  <w:style w:type="character" w:customStyle="1" w:styleId="CommentTextChar">
    <w:name w:val="Comment Text Char"/>
    <w:basedOn w:val="DefaultParagraphFont"/>
    <w:link w:val="CommentText"/>
    <w:uiPriority w:val="99"/>
    <w:semiHidden/>
    <w:rsid w:val="00AB5FDA"/>
    <w:rPr>
      <w:sz w:val="20"/>
      <w:szCs w:val="20"/>
    </w:rPr>
  </w:style>
  <w:style w:type="paragraph" w:styleId="CommentSubject">
    <w:name w:val="annotation subject"/>
    <w:basedOn w:val="CommentText"/>
    <w:next w:val="CommentText"/>
    <w:link w:val="CommentSubjectChar"/>
    <w:uiPriority w:val="99"/>
    <w:semiHidden/>
    <w:unhideWhenUsed/>
    <w:rsid w:val="00AB5FDA"/>
    <w:rPr>
      <w:b/>
      <w:bCs/>
    </w:rPr>
  </w:style>
  <w:style w:type="character" w:customStyle="1" w:styleId="CommentSubjectChar">
    <w:name w:val="Comment Subject Char"/>
    <w:basedOn w:val="CommentTextChar"/>
    <w:link w:val="CommentSubject"/>
    <w:uiPriority w:val="99"/>
    <w:semiHidden/>
    <w:rsid w:val="00AB5FDA"/>
    <w:rPr>
      <w:b/>
      <w:bCs/>
      <w:sz w:val="20"/>
      <w:szCs w:val="20"/>
    </w:rPr>
  </w:style>
  <w:style w:type="table" w:styleId="TableGrid">
    <w:name w:val="Table Grid"/>
    <w:basedOn w:val="TableNormal"/>
    <w:uiPriority w:val="59"/>
    <w:rsid w:val="00B020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56DF3"/>
    <w:pPr>
      <w:spacing w:after="0" w:line="240" w:lineRule="auto"/>
    </w:pPr>
  </w:style>
  <w:style w:type="paragraph" w:customStyle="1" w:styleId="trt0xe">
    <w:name w:val="trt0xe"/>
    <w:basedOn w:val="Normal"/>
    <w:rsid w:val="00631B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CB3CFC"/>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9668D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668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34556">
      <w:bodyDiv w:val="1"/>
      <w:marLeft w:val="0"/>
      <w:marRight w:val="0"/>
      <w:marTop w:val="0"/>
      <w:marBottom w:val="0"/>
      <w:divBdr>
        <w:top w:val="none" w:sz="0" w:space="0" w:color="auto"/>
        <w:left w:val="none" w:sz="0" w:space="0" w:color="auto"/>
        <w:bottom w:val="none" w:sz="0" w:space="0" w:color="auto"/>
        <w:right w:val="none" w:sz="0" w:space="0" w:color="auto"/>
      </w:divBdr>
    </w:div>
    <w:div w:id="225384003">
      <w:bodyDiv w:val="1"/>
      <w:marLeft w:val="0"/>
      <w:marRight w:val="0"/>
      <w:marTop w:val="0"/>
      <w:marBottom w:val="0"/>
      <w:divBdr>
        <w:top w:val="none" w:sz="0" w:space="0" w:color="auto"/>
        <w:left w:val="none" w:sz="0" w:space="0" w:color="auto"/>
        <w:bottom w:val="none" w:sz="0" w:space="0" w:color="auto"/>
        <w:right w:val="none" w:sz="0" w:space="0" w:color="auto"/>
      </w:divBdr>
    </w:div>
    <w:div w:id="545219277">
      <w:bodyDiv w:val="1"/>
      <w:marLeft w:val="0"/>
      <w:marRight w:val="0"/>
      <w:marTop w:val="0"/>
      <w:marBottom w:val="0"/>
      <w:divBdr>
        <w:top w:val="none" w:sz="0" w:space="0" w:color="auto"/>
        <w:left w:val="none" w:sz="0" w:space="0" w:color="auto"/>
        <w:bottom w:val="none" w:sz="0" w:space="0" w:color="auto"/>
        <w:right w:val="none" w:sz="0" w:space="0" w:color="auto"/>
      </w:divBdr>
    </w:div>
    <w:div w:id="808786165">
      <w:bodyDiv w:val="1"/>
      <w:marLeft w:val="0"/>
      <w:marRight w:val="0"/>
      <w:marTop w:val="0"/>
      <w:marBottom w:val="0"/>
      <w:divBdr>
        <w:top w:val="none" w:sz="0" w:space="0" w:color="auto"/>
        <w:left w:val="none" w:sz="0" w:space="0" w:color="auto"/>
        <w:bottom w:val="none" w:sz="0" w:space="0" w:color="auto"/>
        <w:right w:val="none" w:sz="0" w:space="0" w:color="auto"/>
      </w:divBdr>
    </w:div>
    <w:div w:id="1191725231">
      <w:bodyDiv w:val="1"/>
      <w:marLeft w:val="0"/>
      <w:marRight w:val="0"/>
      <w:marTop w:val="0"/>
      <w:marBottom w:val="0"/>
      <w:divBdr>
        <w:top w:val="none" w:sz="0" w:space="0" w:color="auto"/>
        <w:left w:val="none" w:sz="0" w:space="0" w:color="auto"/>
        <w:bottom w:val="none" w:sz="0" w:space="0" w:color="auto"/>
        <w:right w:val="none" w:sz="0" w:space="0" w:color="auto"/>
      </w:divBdr>
    </w:div>
    <w:div w:id="1389374365">
      <w:bodyDiv w:val="1"/>
      <w:marLeft w:val="0"/>
      <w:marRight w:val="0"/>
      <w:marTop w:val="0"/>
      <w:marBottom w:val="0"/>
      <w:divBdr>
        <w:top w:val="none" w:sz="0" w:space="0" w:color="auto"/>
        <w:left w:val="none" w:sz="0" w:space="0" w:color="auto"/>
        <w:bottom w:val="none" w:sz="0" w:space="0" w:color="auto"/>
        <w:right w:val="none" w:sz="0" w:space="0" w:color="auto"/>
      </w:divBdr>
      <w:divsChild>
        <w:div w:id="801581965">
          <w:marLeft w:val="0"/>
          <w:marRight w:val="0"/>
          <w:marTop w:val="0"/>
          <w:marBottom w:val="180"/>
          <w:divBdr>
            <w:top w:val="none" w:sz="0" w:space="0" w:color="auto"/>
            <w:left w:val="none" w:sz="0" w:space="0" w:color="auto"/>
            <w:bottom w:val="none" w:sz="0" w:space="0" w:color="auto"/>
            <w:right w:val="none" w:sz="0" w:space="0" w:color="auto"/>
          </w:divBdr>
        </w:div>
        <w:div w:id="1529636463">
          <w:marLeft w:val="0"/>
          <w:marRight w:val="0"/>
          <w:marTop w:val="0"/>
          <w:marBottom w:val="0"/>
          <w:divBdr>
            <w:top w:val="none" w:sz="0" w:space="0" w:color="auto"/>
            <w:left w:val="none" w:sz="0" w:space="0" w:color="auto"/>
            <w:bottom w:val="none" w:sz="0" w:space="0" w:color="auto"/>
            <w:right w:val="none" w:sz="0" w:space="0" w:color="auto"/>
          </w:divBdr>
        </w:div>
      </w:divsChild>
    </w:div>
    <w:div w:id="1555850119">
      <w:bodyDiv w:val="1"/>
      <w:marLeft w:val="0"/>
      <w:marRight w:val="0"/>
      <w:marTop w:val="0"/>
      <w:marBottom w:val="0"/>
      <w:divBdr>
        <w:top w:val="none" w:sz="0" w:space="0" w:color="auto"/>
        <w:left w:val="none" w:sz="0" w:space="0" w:color="auto"/>
        <w:bottom w:val="none" w:sz="0" w:space="0" w:color="auto"/>
        <w:right w:val="none" w:sz="0" w:space="0" w:color="auto"/>
      </w:divBdr>
    </w:div>
    <w:div w:id="1881748123">
      <w:bodyDiv w:val="1"/>
      <w:marLeft w:val="0"/>
      <w:marRight w:val="0"/>
      <w:marTop w:val="0"/>
      <w:marBottom w:val="0"/>
      <w:divBdr>
        <w:top w:val="none" w:sz="0" w:space="0" w:color="auto"/>
        <w:left w:val="none" w:sz="0" w:space="0" w:color="auto"/>
        <w:bottom w:val="none" w:sz="0" w:space="0" w:color="auto"/>
        <w:right w:val="none" w:sz="0" w:space="0" w:color="auto"/>
      </w:divBdr>
    </w:div>
    <w:div w:id="1933975647">
      <w:bodyDiv w:val="1"/>
      <w:marLeft w:val="0"/>
      <w:marRight w:val="0"/>
      <w:marTop w:val="0"/>
      <w:marBottom w:val="0"/>
      <w:divBdr>
        <w:top w:val="none" w:sz="0" w:space="0" w:color="auto"/>
        <w:left w:val="none" w:sz="0" w:space="0" w:color="auto"/>
        <w:bottom w:val="none" w:sz="0" w:space="0" w:color="auto"/>
        <w:right w:val="none" w:sz="0" w:space="0" w:color="auto"/>
      </w:divBdr>
    </w:div>
    <w:div w:id="211755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yersbrigg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ight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digital-data-and-technology-playbook/the-digital-data-and-technology-playboo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ED3F92-C72E-4E9B-BB80-BB0A9A973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13392</TotalTime>
  <Pages>7</Pages>
  <Words>1844</Words>
  <Characters>10515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Links>
    <vt:vector size="48" baseType="variant">
      <vt:variant>
        <vt:i4>4259924</vt:i4>
      </vt:variant>
      <vt:variant>
        <vt:i4>21</vt:i4>
      </vt:variant>
      <vt:variant>
        <vt:i4>0</vt:i4>
      </vt:variant>
      <vt:variant>
        <vt:i4>5</vt:i4>
      </vt:variant>
      <vt:variant>
        <vt:lpwstr>https://www.local.gov.uk/sites/default/files/documents/pas-options-appraisal-wor-7f5.pdf</vt:lpwstr>
      </vt:variant>
      <vt:variant>
        <vt:lpwstr/>
      </vt:variant>
      <vt:variant>
        <vt:i4>5636098</vt:i4>
      </vt:variant>
      <vt:variant>
        <vt:i4>18</vt:i4>
      </vt:variant>
      <vt:variant>
        <vt:i4>0</vt:i4>
      </vt:variant>
      <vt:variant>
        <vt:i4>5</vt:i4>
      </vt:variant>
      <vt:variant>
        <vt:lpwstr>https://doi.org/10.1136/bmj.c4413</vt:lpwstr>
      </vt:variant>
      <vt:variant>
        <vt:lpwstr/>
      </vt:variant>
      <vt:variant>
        <vt:i4>2031703</vt:i4>
      </vt:variant>
      <vt:variant>
        <vt:i4>15</vt:i4>
      </vt:variant>
      <vt:variant>
        <vt:i4>0</vt:i4>
      </vt:variant>
      <vt:variant>
        <vt:i4>5</vt:i4>
      </vt:variant>
      <vt:variant>
        <vt:lpwstr>https://nwssp.nhs.wales/about-us</vt:lpwstr>
      </vt:variant>
      <vt:variant>
        <vt:lpwstr/>
      </vt:variant>
      <vt:variant>
        <vt:i4>131147</vt:i4>
      </vt:variant>
      <vt:variant>
        <vt:i4>12</vt:i4>
      </vt:variant>
      <vt:variant>
        <vt:i4>0</vt:i4>
      </vt:variant>
      <vt:variant>
        <vt:i4>5</vt:i4>
      </vt:variant>
      <vt:variant>
        <vt:lpwstr>https://www.nhshighland.scot.nhs.uk/news/publicconsultation/badenochstrathspey/documents/bs 5 independent option appraisal report.pdf</vt:lpwstr>
      </vt:variant>
      <vt:variant>
        <vt:lpwstr/>
      </vt:variant>
      <vt:variant>
        <vt:i4>65564</vt:i4>
      </vt:variant>
      <vt:variant>
        <vt:i4>9</vt:i4>
      </vt:variant>
      <vt:variant>
        <vt:i4>0</vt:i4>
      </vt:variant>
      <vt:variant>
        <vt:i4>5</vt:i4>
      </vt:variant>
      <vt:variant>
        <vt:lpwstr>https://www.nhsemployers.org/publications/identity-checks</vt:lpwstr>
      </vt:variant>
      <vt:variant>
        <vt:lpwstr/>
      </vt:variant>
      <vt:variant>
        <vt:i4>7667725</vt:i4>
      </vt:variant>
      <vt:variant>
        <vt:i4>6</vt:i4>
      </vt:variant>
      <vt:variant>
        <vt:i4>0</vt:i4>
      </vt:variant>
      <vt:variant>
        <vt:i4>5</vt:i4>
      </vt:variant>
      <vt:variant>
        <vt:lpwstr>https://assets.publishing.service.gov.uk/government/uploads/system/uploads/attachment_data/file/1043714/2021_12_09_Annex_B_Joint_Statement.pdf</vt:lpwstr>
      </vt:variant>
      <vt:variant>
        <vt:lpwstr/>
      </vt:variant>
      <vt:variant>
        <vt:i4>5570581</vt:i4>
      </vt:variant>
      <vt:variant>
        <vt:i4>3</vt:i4>
      </vt:variant>
      <vt:variant>
        <vt:i4>0</vt:i4>
      </vt:variant>
      <vt:variant>
        <vt:i4>5</vt:i4>
      </vt:variant>
      <vt:variant>
        <vt:lpwstr>https://www.gov.uk/government/publications/identity-document-validation-technology/identification-document-validation-technology</vt:lpwstr>
      </vt:variant>
      <vt:variant>
        <vt:lpwstr/>
      </vt:variant>
      <vt:variant>
        <vt:i4>7143459</vt:i4>
      </vt:variant>
      <vt:variant>
        <vt:i4>0</vt:i4>
      </vt:variant>
      <vt:variant>
        <vt:i4>0</vt:i4>
      </vt:variant>
      <vt:variant>
        <vt:i4>5</vt:i4>
      </vt:variant>
      <vt:variant>
        <vt:lpwstr>https://www.forbes.com/advisor/business/gap-analysis-template/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Phillips (NWSSP - Finance)</dc:creator>
  <cp:keywords/>
  <dc:description/>
  <cp:lastModifiedBy>Richard Phillips (NWSSP - Finance)</cp:lastModifiedBy>
  <cp:revision>1351</cp:revision>
  <dcterms:created xsi:type="dcterms:W3CDTF">2022-04-01T09:40:00Z</dcterms:created>
  <dcterms:modified xsi:type="dcterms:W3CDTF">2022-06-08T12:56:00Z</dcterms:modified>
</cp:coreProperties>
</file>