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8294F"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 xml:space="preserve">Observation and prospective ecological activism Justification I adhere to a degree of informality </w:t>
      </w:r>
      <w:proofErr w:type="gramStart"/>
      <w:r w:rsidRPr="00DA1744">
        <w:rPr>
          <w:rFonts w:ascii="Times New Roman" w:hAnsi="Times New Roman" w:cs="Times New Roman"/>
        </w:rPr>
        <w:t>in order to</w:t>
      </w:r>
      <w:proofErr w:type="gramEnd"/>
      <w:r w:rsidRPr="00DA1744">
        <w:rPr>
          <w:rFonts w:ascii="Times New Roman" w:hAnsi="Times New Roman" w:cs="Times New Roman"/>
        </w:rPr>
        <w:t xml:space="preserve"> resonate and personify greater significance as to why we should this species, be taken seriously and funded actively.</w:t>
      </w:r>
    </w:p>
    <w:p w14:paraId="4F258C2C"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In addition to the observer's personal perceptions and thoughts per observation and non-scientific Report Usage, information per Sites and or sites may be utilised in a variety of ways.</w:t>
      </w:r>
    </w:p>
    <w:p w14:paraId="6E7F50F8"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 xml:space="preserve">A Limitation of Observations Analysis for each site included. </w:t>
      </w:r>
    </w:p>
    <w:p w14:paraId="255223E5" w14:textId="77777777" w:rsidR="002F7947" w:rsidRPr="00DA1744" w:rsidRDefault="002F7947" w:rsidP="002F7947">
      <w:pPr>
        <w:rPr>
          <w:rFonts w:ascii="Times New Roman" w:hAnsi="Times New Roman" w:cs="Times New Roman"/>
        </w:rPr>
      </w:pPr>
    </w:p>
    <w:p w14:paraId="5B37CDF3"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Numerous potential ecological sites are determined based on beginning and ending considerations.</w:t>
      </w:r>
    </w:p>
    <w:p w14:paraId="06E4C13E" w14:textId="77777777" w:rsidR="002F7947" w:rsidRPr="00DA1744" w:rsidRDefault="002F7947" w:rsidP="002F7947">
      <w:pPr>
        <w:rPr>
          <w:rFonts w:ascii="Times New Roman" w:hAnsi="Times New Roman" w:cs="Times New Roman"/>
        </w:rPr>
      </w:pPr>
    </w:p>
    <w:p w14:paraId="10D61276"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 xml:space="preserve">Please refer to the attached document for guidance on how to compose a response to the question, "Does observation need to be repeated?" considering the current climate crises. This is a passive and excessively passive analysis of site, methodology, and observations due to climate change blending everything together, which is precisely what we are attempting to avoid. To have a natural historical balance of Ecological resources and importance </w:t>
      </w:r>
      <w:proofErr w:type="gramStart"/>
      <w:r w:rsidRPr="00DA1744">
        <w:rPr>
          <w:rFonts w:ascii="Times New Roman" w:hAnsi="Times New Roman" w:cs="Times New Roman"/>
        </w:rPr>
        <w:t>For</w:t>
      </w:r>
      <w:proofErr w:type="gramEnd"/>
      <w:r w:rsidRPr="00DA1744">
        <w:rPr>
          <w:rFonts w:ascii="Times New Roman" w:hAnsi="Times New Roman" w:cs="Times New Roman"/>
        </w:rPr>
        <w:t xml:space="preserve"> organisational purposes, the number of avian species per square metre of measurement.</w:t>
      </w:r>
    </w:p>
    <w:p w14:paraId="7F8EEF69" w14:textId="77777777" w:rsidR="002F7947" w:rsidRPr="00DA1744" w:rsidRDefault="002F7947" w:rsidP="002F7947">
      <w:pPr>
        <w:rPr>
          <w:rFonts w:ascii="Times New Roman" w:hAnsi="Times New Roman" w:cs="Times New Roman"/>
        </w:rPr>
      </w:pPr>
    </w:p>
    <w:p w14:paraId="29839857"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 xml:space="preserve">Consequently, </w:t>
      </w:r>
      <w:proofErr w:type="gramStart"/>
      <w:r w:rsidRPr="00DA1744">
        <w:rPr>
          <w:rFonts w:ascii="Times New Roman" w:hAnsi="Times New Roman" w:cs="Times New Roman"/>
        </w:rPr>
        <w:t>despite the fact that</w:t>
      </w:r>
      <w:proofErr w:type="gramEnd"/>
      <w:r w:rsidRPr="00DA1744">
        <w:rPr>
          <w:rFonts w:ascii="Times New Roman" w:hAnsi="Times New Roman" w:cs="Times New Roman"/>
        </w:rPr>
        <w:t xml:space="preserve"> some points are direct, they play a larger role in addressing past ecological consciousness and damage, as historically revised. We may be required to return to prevent damage and raise awareness." A website contains a great deal of information about something. Observation, analysis, and limitation concurrently.</w:t>
      </w:r>
    </w:p>
    <w:p w14:paraId="38780B8F" w14:textId="77777777" w:rsidR="002F7947" w:rsidRPr="00DA1744" w:rsidRDefault="002F7947" w:rsidP="002F7947">
      <w:pPr>
        <w:rPr>
          <w:rFonts w:ascii="Times New Roman" w:hAnsi="Times New Roman" w:cs="Times New Roman"/>
        </w:rPr>
      </w:pPr>
    </w:p>
    <w:p w14:paraId="70605180" w14:textId="77777777" w:rsidR="002F7947" w:rsidRPr="00DA1744" w:rsidRDefault="002F7947" w:rsidP="002F7947">
      <w:pPr>
        <w:rPr>
          <w:rFonts w:ascii="Times New Roman" w:hAnsi="Times New Roman" w:cs="Times New Roman"/>
        </w:rPr>
      </w:pPr>
    </w:p>
    <w:p w14:paraId="3A239290"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 xml:space="preserve">Specific Reasons, in no </w:t>
      </w:r>
      <w:proofErr w:type="gramStart"/>
      <w:r w:rsidRPr="00DA1744">
        <w:rPr>
          <w:rFonts w:ascii="Times New Roman" w:hAnsi="Times New Roman" w:cs="Times New Roman"/>
        </w:rPr>
        <w:t>particular order</w:t>
      </w:r>
      <w:proofErr w:type="gramEnd"/>
      <w:r w:rsidRPr="00DA1744">
        <w:rPr>
          <w:rFonts w:ascii="Times New Roman" w:hAnsi="Times New Roman" w:cs="Times New Roman"/>
        </w:rPr>
        <w:t>: • Combination of dense materials; • Urban and natural environments; • Climate crises.</w:t>
      </w:r>
    </w:p>
    <w:p w14:paraId="01BA69EB" w14:textId="77777777" w:rsidR="002F7947" w:rsidRPr="00DA1744" w:rsidRDefault="002F7947" w:rsidP="002F7947">
      <w:pPr>
        <w:rPr>
          <w:rFonts w:ascii="Times New Roman" w:hAnsi="Times New Roman" w:cs="Times New Roman"/>
        </w:rPr>
      </w:pPr>
    </w:p>
    <w:p w14:paraId="677E1A69" w14:textId="77777777" w:rsidR="002F7947" w:rsidRPr="00DA1744" w:rsidRDefault="002F7947" w:rsidP="002F7947">
      <w:pPr>
        <w:rPr>
          <w:rFonts w:ascii="Times New Roman" w:hAnsi="Times New Roman" w:cs="Times New Roman"/>
        </w:rPr>
      </w:pPr>
      <w:bookmarkStart w:id="0" w:name="_Hlk134479587"/>
      <w:r w:rsidRPr="00DA1744">
        <w:rPr>
          <w:rFonts w:ascii="Times New Roman" w:hAnsi="Times New Roman" w:cs="Times New Roman"/>
        </w:rPr>
        <w:t>*(1)- Upon some limitation Prior to observation, I made a fundamental mental observation regarding urban ecological and urban sprawl land use. Where and Temperature could be affected by energy metrics that increase precipitation yield.</w:t>
      </w:r>
    </w:p>
    <w:p w14:paraId="6BC81745"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 xml:space="preserve">Although not always applicable, such as the beginning of the tree observations at the beginning of the walk, a large amount of consistent pollution </w:t>
      </w:r>
      <w:proofErr w:type="gramStart"/>
      <w:r w:rsidRPr="00DA1744">
        <w:rPr>
          <w:rFonts w:ascii="Times New Roman" w:hAnsi="Times New Roman" w:cs="Times New Roman"/>
        </w:rPr>
        <w:t>may  potentially</w:t>
      </w:r>
      <w:proofErr w:type="gramEnd"/>
      <w:r w:rsidRPr="00DA1744">
        <w:rPr>
          <w:rFonts w:ascii="Times New Roman" w:hAnsi="Times New Roman" w:cs="Times New Roman"/>
        </w:rPr>
        <w:t xml:space="preserve"> stress them out, making it more difficult to conduct an analysis per site.</w:t>
      </w:r>
    </w:p>
    <w:bookmarkEnd w:id="0"/>
    <w:p w14:paraId="76319CD6" w14:textId="77777777" w:rsidR="002F7947" w:rsidRPr="00DA1744" w:rsidRDefault="002F7947" w:rsidP="002F7947">
      <w:pPr>
        <w:rPr>
          <w:rFonts w:ascii="Times New Roman" w:hAnsi="Times New Roman" w:cs="Times New Roman"/>
        </w:rPr>
      </w:pPr>
    </w:p>
    <w:p w14:paraId="685AB7CC"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 xml:space="preserve">Change in ecological Normality as a result of Climate Change, Field Observation, </w:t>
      </w:r>
      <w:proofErr w:type="gramStart"/>
      <w:r w:rsidRPr="00DA1744">
        <w:rPr>
          <w:rFonts w:ascii="Times New Roman" w:hAnsi="Times New Roman" w:cs="Times New Roman"/>
        </w:rPr>
        <w:t>For</w:t>
      </w:r>
      <w:proofErr w:type="gramEnd"/>
      <w:r w:rsidRPr="00DA1744">
        <w:rPr>
          <w:rFonts w:ascii="Times New Roman" w:hAnsi="Times New Roman" w:cs="Times New Roman"/>
        </w:rPr>
        <w:t xml:space="preserve"> one observed instance, the behaviour of an avian species is exemplified by a house sparrow variant coming and staying close enough for me to take a picture of it slowly and then comprehend all the facts from the observations.  </w:t>
      </w:r>
    </w:p>
    <w:p w14:paraId="7B4A0943" w14:textId="77777777" w:rsidR="002F7947" w:rsidRPr="00DA1744" w:rsidRDefault="002F7947" w:rsidP="002F7947">
      <w:pPr>
        <w:rPr>
          <w:rFonts w:ascii="Times New Roman" w:hAnsi="Times New Roman" w:cs="Times New Roman"/>
        </w:rPr>
      </w:pPr>
      <w:bookmarkStart w:id="1" w:name="_Hlk134479711"/>
      <w:r w:rsidRPr="00DA1744">
        <w:rPr>
          <w:rFonts w:ascii="Times New Roman" w:hAnsi="Times New Roman" w:cs="Times New Roman"/>
        </w:rPr>
        <w:t>Another analysis limitation on sites may indicate changing weather patterns or a potential vacuum of a particular weather trapped in geographical settings for more habitat growth to support the early dominance of house sparrows without setting off the danger alarm.</w:t>
      </w:r>
    </w:p>
    <w:p w14:paraId="62524EB7" w14:textId="77777777" w:rsidR="002F7947" w:rsidRPr="00DA1744" w:rsidRDefault="002F7947" w:rsidP="002F7947">
      <w:pPr>
        <w:rPr>
          <w:rFonts w:ascii="Times New Roman" w:hAnsi="Times New Roman" w:cs="Times New Roman"/>
        </w:rPr>
      </w:pPr>
    </w:p>
    <w:bookmarkEnd w:id="1"/>
    <w:p w14:paraId="0AA2BA98"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lastRenderedPageBreak/>
        <w:t>In contrast, Swansea has a beach, coast, nearby mountain ranges, hills, and fields (along the coast as well).  Upon observation, there may be a cohesive mix tolerance among species, as they may share common adaptations and we (thought species) may have the same ancestry as potential ecological symbiosis behavioural patterns.</w:t>
      </w:r>
    </w:p>
    <w:p w14:paraId="1FDD1337"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 xml:space="preserve">At some point, it may not be necessary to be well-trained or even trained at all to assert that something is false, and the public may panic due to a lack of factual knowledge.   </w:t>
      </w:r>
    </w:p>
    <w:p w14:paraId="7F36EF15" w14:textId="77777777" w:rsidR="002F7947" w:rsidRPr="00DA1744" w:rsidRDefault="002F7947" w:rsidP="002F7947">
      <w:pPr>
        <w:rPr>
          <w:rFonts w:ascii="Times New Roman" w:hAnsi="Times New Roman" w:cs="Times New Roman"/>
        </w:rPr>
      </w:pPr>
    </w:p>
    <w:p w14:paraId="797EEB1E"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(Display a photograph of birds and weather information).</w:t>
      </w:r>
    </w:p>
    <w:p w14:paraId="150ECCB8" w14:textId="77777777" w:rsidR="002F7947" w:rsidRPr="00DA1744" w:rsidRDefault="002F7947" w:rsidP="002F7947">
      <w:pPr>
        <w:rPr>
          <w:rFonts w:ascii="Times New Roman" w:hAnsi="Times New Roman" w:cs="Times New Roman"/>
        </w:rPr>
      </w:pPr>
    </w:p>
    <w:p w14:paraId="73D07B31"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 xml:space="preserve">*(3)A restriction comment per site Realistically Such as the Black pill Beach bird count, where we discovered so little literature to even support even a </w:t>
      </w:r>
      <w:proofErr w:type="gramStart"/>
      <w:r w:rsidRPr="00DA1744">
        <w:rPr>
          <w:rFonts w:ascii="Times New Roman" w:hAnsi="Times New Roman" w:cs="Times New Roman"/>
        </w:rPr>
        <w:t>potential  ecological</w:t>
      </w:r>
      <w:proofErr w:type="gramEnd"/>
      <w:r w:rsidRPr="00DA1744">
        <w:rPr>
          <w:rFonts w:ascii="Times New Roman" w:hAnsi="Times New Roman" w:cs="Times New Roman"/>
        </w:rPr>
        <w:t xml:space="preserve"> threat analysis at the time. Potential early activism is required based on research and to a certain extent.</w:t>
      </w:r>
    </w:p>
    <w:p w14:paraId="20130A87"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Therefore, would we or do we need to further restrict tourists to prevent restrictions on A human footprint and students like me attending Swansea University or University of South Wales Trinity Saint David?</w:t>
      </w:r>
    </w:p>
    <w:p w14:paraId="15879D1C"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Or do we need an additional reason to begin a new course on ecological behaviour, but at a less academic level, because the details make up the big picture? To prevent this limitation per site per ecological environmental climate, i.e., temperature variation and wind variation, it is necessary to account for temperature and wind variation.</w:t>
      </w:r>
    </w:p>
    <w:p w14:paraId="0EA2FA44" w14:textId="77777777" w:rsidR="002F7947" w:rsidRPr="00DA1744" w:rsidRDefault="002F7947" w:rsidP="002F7947">
      <w:pPr>
        <w:rPr>
          <w:rFonts w:ascii="Times New Roman" w:hAnsi="Times New Roman" w:cs="Times New Roman"/>
        </w:rPr>
      </w:pPr>
      <w:r w:rsidRPr="00DA1744">
        <w:rPr>
          <w:rFonts w:ascii="Times New Roman" w:hAnsi="Times New Roman" w:cs="Times New Roman"/>
        </w:rPr>
        <w:t>We will forget what the world was like prior to the climate crisis.</w:t>
      </w:r>
    </w:p>
    <w:p w14:paraId="55B398C4" w14:textId="71BA2DAC" w:rsidR="002F7947" w:rsidRPr="002F7947" w:rsidRDefault="002F7947" w:rsidP="00355235">
      <w:pPr>
        <w:rPr>
          <w:rFonts w:ascii="Times New Roman" w:hAnsi="Times New Roman" w:cs="Times New Roman"/>
        </w:rPr>
      </w:pPr>
      <w:r w:rsidRPr="00DA1744">
        <w:rPr>
          <w:rFonts w:ascii="Times New Roman" w:hAnsi="Times New Roman" w:cs="Times New Roman"/>
        </w:rPr>
        <w:t xml:space="preserve">This only applies to sites observed by the Swansea. Though all of it is A Reflection Upon everything as per examining upon </w:t>
      </w:r>
      <w:r>
        <w:rPr>
          <w:rFonts w:ascii="Times New Roman" w:hAnsi="Times New Roman" w:cs="Times New Roman"/>
        </w:rPr>
        <w:t xml:space="preserve">basic </w:t>
      </w:r>
      <w:r w:rsidRPr="00DA1744">
        <w:rPr>
          <w:rFonts w:ascii="Times New Roman" w:hAnsi="Times New Roman" w:cs="Times New Roman"/>
        </w:rPr>
        <w:t>Observation</w:t>
      </w:r>
      <w:r>
        <w:rPr>
          <w:rFonts w:ascii="Times New Roman" w:hAnsi="Times New Roman" w:cs="Times New Roman"/>
        </w:rPr>
        <w:t>s to then go to do more</w:t>
      </w:r>
      <w:r w:rsidRPr="00DA1744">
        <w:rPr>
          <w:rFonts w:ascii="Times New Roman" w:hAnsi="Times New Roman" w:cs="Times New Roman"/>
        </w:rPr>
        <w:t>.</w:t>
      </w:r>
    </w:p>
    <w:p w14:paraId="0AC45A41" w14:textId="77777777" w:rsidR="002F7947" w:rsidRDefault="002F7947" w:rsidP="00355235">
      <w:pPr>
        <w:rPr>
          <w:rFonts w:ascii="Times New Roman" w:hAnsi="Times New Roman" w:cs="Times New Roman"/>
          <w:b/>
          <w:bCs/>
          <w:u w:val="single"/>
        </w:rPr>
      </w:pPr>
    </w:p>
    <w:p w14:paraId="01CE5C77" w14:textId="65F8899E" w:rsidR="002F7947" w:rsidRDefault="002F7947" w:rsidP="00355235">
      <w:pPr>
        <w:rPr>
          <w:rFonts w:ascii="Times New Roman" w:hAnsi="Times New Roman" w:cs="Times New Roman"/>
          <w:b/>
          <w:bCs/>
          <w:u w:val="single"/>
        </w:rPr>
      </w:pPr>
      <w:r w:rsidRPr="002F7947">
        <w:rPr>
          <w:rFonts w:ascii="Times New Roman" w:hAnsi="Times New Roman" w:cs="Times New Roman"/>
          <w:b/>
          <w:bCs/>
          <w:u w:val="single"/>
        </w:rPr>
        <w:t>Bee Biodiversity in Brown fields- The whole span of eater holiday.</w:t>
      </w:r>
    </w:p>
    <w:p w14:paraId="41E39F7A" w14:textId="77777777" w:rsidR="002F7947" w:rsidRDefault="002F7947" w:rsidP="00355235">
      <w:pPr>
        <w:rPr>
          <w:rFonts w:ascii="Times New Roman" w:hAnsi="Times New Roman" w:cs="Times New Roman"/>
          <w:b/>
          <w:bCs/>
          <w:u w:val="single"/>
        </w:rPr>
      </w:pPr>
    </w:p>
    <w:p w14:paraId="24F6E1E8" w14:textId="076326A6" w:rsidR="00874DBE" w:rsidRPr="00874DBE" w:rsidRDefault="00874DBE" w:rsidP="00355235">
      <w:pPr>
        <w:rPr>
          <w:rFonts w:ascii="Times New Roman" w:hAnsi="Times New Roman" w:cs="Times New Roman"/>
          <w:b/>
          <w:bCs/>
          <w:u w:val="single"/>
        </w:rPr>
      </w:pPr>
      <w:r w:rsidRPr="00874DBE">
        <w:rPr>
          <w:rFonts w:ascii="Times New Roman" w:hAnsi="Times New Roman" w:cs="Times New Roman"/>
          <w:b/>
          <w:bCs/>
          <w:u w:val="single"/>
        </w:rPr>
        <w:t>Scientific Report.</w:t>
      </w:r>
    </w:p>
    <w:p w14:paraId="3F2001C4" w14:textId="22F4D0B1" w:rsidR="00355235" w:rsidRPr="00355235" w:rsidRDefault="00750E5A" w:rsidP="00355235">
      <w:pPr>
        <w:rPr>
          <w:rFonts w:ascii="Times New Roman" w:hAnsi="Times New Roman" w:cs="Times New Roman"/>
          <w:u w:val="single"/>
        </w:rPr>
      </w:pPr>
      <w:r>
        <w:rPr>
          <w:rFonts w:ascii="Times New Roman" w:hAnsi="Times New Roman" w:cs="Times New Roman"/>
          <w:u w:val="single"/>
        </w:rPr>
        <w:t>The Why:</w:t>
      </w:r>
    </w:p>
    <w:p w14:paraId="0F29C8D4" w14:textId="6CF2BDA5" w:rsidR="00874DBE" w:rsidRPr="00355235" w:rsidRDefault="00355235" w:rsidP="00355235">
      <w:pPr>
        <w:rPr>
          <w:rFonts w:ascii="Times New Roman" w:hAnsi="Times New Roman" w:cs="Times New Roman"/>
        </w:rPr>
      </w:pPr>
      <w:r w:rsidRPr="00355235">
        <w:rPr>
          <w:rFonts w:ascii="Times New Roman" w:hAnsi="Times New Roman" w:cs="Times New Roman"/>
        </w:rPr>
        <w:t>The study investigated the connectivity of bee interactions in brownfield sites in an urban setting. The research incorporated both quantitative and qualitative data collection and analysis techniques. The results of the study indicate that urban brownfield sites provide vital habitats for pollinators, fostering connectivity and diversity. The study found that bee interactions were greater in connected brownfield sites than in isolated sites, highlighting the necessity of connectivity for the health and survival of bee populations.</w:t>
      </w:r>
      <w:r w:rsidR="00874DBE">
        <w:rPr>
          <w:rFonts w:ascii="Times New Roman" w:hAnsi="Times New Roman" w:cs="Times New Roman"/>
        </w:rPr>
        <w:t xml:space="preserve"> </w:t>
      </w:r>
    </w:p>
    <w:p w14:paraId="65BC5A12" w14:textId="5871F63A" w:rsidR="00355235" w:rsidRPr="00355235" w:rsidRDefault="00750E5A" w:rsidP="00355235">
      <w:pPr>
        <w:rPr>
          <w:rFonts w:ascii="Times New Roman" w:hAnsi="Times New Roman" w:cs="Times New Roman"/>
          <w:u w:val="single"/>
        </w:rPr>
      </w:pPr>
      <w:r>
        <w:rPr>
          <w:rFonts w:ascii="Times New Roman" w:hAnsi="Times New Roman" w:cs="Times New Roman"/>
          <w:u w:val="single"/>
        </w:rPr>
        <w:t>Site:</w:t>
      </w:r>
      <w:r w:rsidR="00E77EC6">
        <w:rPr>
          <w:rFonts w:ascii="Times New Roman" w:hAnsi="Times New Roman" w:cs="Times New Roman"/>
          <w:u w:val="single"/>
        </w:rPr>
        <w:t xml:space="preserve"> </w:t>
      </w:r>
    </w:p>
    <w:p w14:paraId="5775B786" w14:textId="77777777" w:rsidR="00355235" w:rsidRDefault="00355235" w:rsidP="00355235">
      <w:pPr>
        <w:rPr>
          <w:rFonts w:ascii="Times New Roman" w:hAnsi="Times New Roman" w:cs="Times New Roman"/>
        </w:rPr>
      </w:pPr>
      <w:r w:rsidRPr="00355235">
        <w:rPr>
          <w:rFonts w:ascii="Times New Roman" w:hAnsi="Times New Roman" w:cs="Times New Roman"/>
        </w:rPr>
        <w:t>Bees are essential pollinators that contribute significantly to the biodiversity and nutritional security of an ecosystem. However, urbanisation has resulted in habitat devastation, which has decreased bee populations and diversity. In urban environments, brownfield sites are often regarded as desolate and neglected areas. However, they have the potential to serve as vital bee habitats, fostering the connectivity and survival of bees.</w:t>
      </w:r>
    </w:p>
    <w:p w14:paraId="5CE31A96" w14:textId="1F1BB7D5" w:rsidR="00E77EC6" w:rsidRDefault="00E77EC6" w:rsidP="00355235">
      <w:pPr>
        <w:rPr>
          <w:rFonts w:ascii="Times New Roman" w:hAnsi="Times New Roman" w:cs="Times New Roman"/>
        </w:rPr>
      </w:pPr>
      <w:r>
        <w:rPr>
          <w:rFonts w:ascii="Times New Roman" w:hAnsi="Times New Roman" w:cs="Times New Roman"/>
        </w:rPr>
        <w:t xml:space="preserve">The weather Has </w:t>
      </w:r>
      <w:r w:rsidR="0073516A">
        <w:rPr>
          <w:rFonts w:ascii="Times New Roman" w:hAnsi="Times New Roman" w:cs="Times New Roman"/>
        </w:rPr>
        <w:t>been.</w:t>
      </w:r>
    </w:p>
    <w:p w14:paraId="3EB5D517" w14:textId="146A5980" w:rsidR="0073516A" w:rsidRDefault="0073516A" w:rsidP="0073516A">
      <w:pPr>
        <w:pStyle w:val="ListParagraph"/>
        <w:numPr>
          <w:ilvl w:val="0"/>
          <w:numId w:val="1"/>
        </w:numPr>
        <w:rPr>
          <w:rFonts w:ascii="Times New Roman" w:hAnsi="Times New Roman" w:cs="Times New Roman"/>
        </w:rPr>
      </w:pPr>
      <w:r>
        <w:rPr>
          <w:rFonts w:ascii="Times New Roman" w:hAnsi="Times New Roman" w:cs="Times New Roman"/>
        </w:rPr>
        <w:lastRenderedPageBreak/>
        <w:t>Sunny.</w:t>
      </w:r>
    </w:p>
    <w:p w14:paraId="022988B1" w14:textId="2F48E321" w:rsidR="0073516A" w:rsidRDefault="0073516A" w:rsidP="0073516A">
      <w:pPr>
        <w:pStyle w:val="ListParagraph"/>
        <w:numPr>
          <w:ilvl w:val="0"/>
          <w:numId w:val="1"/>
        </w:numPr>
        <w:rPr>
          <w:rFonts w:ascii="Times New Roman" w:hAnsi="Times New Roman" w:cs="Times New Roman"/>
        </w:rPr>
      </w:pPr>
      <w:r>
        <w:rPr>
          <w:rFonts w:ascii="Times New Roman" w:hAnsi="Times New Roman" w:cs="Times New Roman"/>
        </w:rPr>
        <w:t xml:space="preserve">Temperature of the day was 5 degrees. </w:t>
      </w:r>
    </w:p>
    <w:p w14:paraId="4A770CB5" w14:textId="30D1E3F0" w:rsidR="0073516A" w:rsidRDefault="0073516A" w:rsidP="0073516A">
      <w:pPr>
        <w:pStyle w:val="ListParagraph"/>
        <w:numPr>
          <w:ilvl w:val="0"/>
          <w:numId w:val="1"/>
        </w:numPr>
        <w:rPr>
          <w:rFonts w:ascii="Times New Roman" w:hAnsi="Times New Roman" w:cs="Times New Roman"/>
        </w:rPr>
      </w:pPr>
      <w:r>
        <w:rPr>
          <w:rFonts w:ascii="Times New Roman" w:hAnsi="Times New Roman" w:cs="Times New Roman"/>
        </w:rPr>
        <w:t>Blue- Clear blue sky with some clouds over Swansea.</w:t>
      </w:r>
    </w:p>
    <w:p w14:paraId="5F159E87" w14:textId="0F94243D" w:rsidR="0073516A" w:rsidRDefault="0073516A" w:rsidP="0073516A">
      <w:pPr>
        <w:pStyle w:val="ListParagraph"/>
        <w:numPr>
          <w:ilvl w:val="0"/>
          <w:numId w:val="1"/>
        </w:numPr>
        <w:rPr>
          <w:rFonts w:ascii="Times New Roman" w:hAnsi="Times New Roman" w:cs="Times New Roman"/>
        </w:rPr>
      </w:pPr>
      <w:r>
        <w:rPr>
          <w:rFonts w:ascii="Times New Roman" w:hAnsi="Times New Roman" w:cs="Times New Roman"/>
        </w:rPr>
        <w:t>Site was wet.</w:t>
      </w:r>
    </w:p>
    <w:p w14:paraId="365A0254" w14:textId="7B9EC63B" w:rsidR="0073516A" w:rsidRPr="0073516A" w:rsidRDefault="0073516A" w:rsidP="0073516A">
      <w:pPr>
        <w:pStyle w:val="ListParagraph"/>
        <w:numPr>
          <w:ilvl w:val="0"/>
          <w:numId w:val="1"/>
        </w:numPr>
        <w:rPr>
          <w:rFonts w:ascii="Times New Roman" w:hAnsi="Times New Roman" w:cs="Times New Roman"/>
        </w:rPr>
      </w:pPr>
      <w:r>
        <w:rPr>
          <w:rFonts w:ascii="Times New Roman" w:hAnsi="Times New Roman" w:cs="Times New Roman"/>
        </w:rPr>
        <w:t>Colour of plants has been varied.</w:t>
      </w:r>
    </w:p>
    <w:p w14:paraId="79797C60" w14:textId="77777777" w:rsidR="00355235" w:rsidRPr="00355235" w:rsidRDefault="00355235" w:rsidP="00355235">
      <w:pPr>
        <w:rPr>
          <w:rFonts w:ascii="Times New Roman" w:hAnsi="Times New Roman" w:cs="Times New Roman"/>
          <w:u w:val="single"/>
        </w:rPr>
      </w:pPr>
      <w:r w:rsidRPr="00B26AE7">
        <w:rPr>
          <w:rFonts w:ascii="Times New Roman" w:hAnsi="Times New Roman" w:cs="Times New Roman"/>
          <w:u w:val="single"/>
        </w:rPr>
        <w:t>Methodology:</w:t>
      </w:r>
    </w:p>
    <w:p w14:paraId="7EF80103" w14:textId="3793EAAA" w:rsidR="00355235" w:rsidRPr="00844DDF" w:rsidRDefault="00355235" w:rsidP="00355235">
      <w:pPr>
        <w:rPr>
          <w:rFonts w:ascii="Times New Roman" w:hAnsi="Times New Roman" w:cs="Times New Roman"/>
        </w:rPr>
      </w:pPr>
      <w:r w:rsidRPr="00355235">
        <w:rPr>
          <w:rFonts w:ascii="Times New Roman" w:hAnsi="Times New Roman" w:cs="Times New Roman"/>
        </w:rPr>
        <w:t>The study collected data on bee interactions in brownfield sites' connectivity in urban environments using a mixed-methods approach. The research team identified ten urban brownfield sites and collected data on bee species, population, and interactions. Using transect treks, visual observations, and photographic documentation</w:t>
      </w:r>
      <w:r w:rsidR="002F7947">
        <w:rPr>
          <w:rFonts w:ascii="Times New Roman" w:hAnsi="Times New Roman" w:cs="Times New Roman"/>
        </w:rPr>
        <w:t xml:space="preserve"> as much as possible</w:t>
      </w:r>
      <w:r w:rsidRPr="00355235">
        <w:rPr>
          <w:rFonts w:ascii="Times New Roman" w:hAnsi="Times New Roman" w:cs="Times New Roman"/>
        </w:rPr>
        <w:t>, the data was collected.</w:t>
      </w:r>
    </w:p>
    <w:p w14:paraId="75D06702" w14:textId="1D1C04CD" w:rsidR="00355235" w:rsidRPr="00355235" w:rsidRDefault="00355235" w:rsidP="00355235">
      <w:pPr>
        <w:rPr>
          <w:rFonts w:ascii="Times New Roman" w:hAnsi="Times New Roman" w:cs="Times New Roman"/>
          <w:u w:val="single"/>
        </w:rPr>
      </w:pPr>
      <w:r w:rsidRPr="00355235">
        <w:rPr>
          <w:rFonts w:ascii="Times New Roman" w:hAnsi="Times New Roman" w:cs="Times New Roman"/>
          <w:u w:val="single"/>
        </w:rPr>
        <w:t>Results:</w:t>
      </w:r>
    </w:p>
    <w:p w14:paraId="570CB169" w14:textId="68A96C77" w:rsidR="00355235" w:rsidRPr="00355235" w:rsidRDefault="00355235" w:rsidP="00355235">
      <w:pPr>
        <w:rPr>
          <w:rFonts w:ascii="Times New Roman" w:hAnsi="Times New Roman" w:cs="Times New Roman"/>
        </w:rPr>
      </w:pPr>
      <w:r w:rsidRPr="00355235">
        <w:rPr>
          <w:rFonts w:ascii="Times New Roman" w:hAnsi="Times New Roman" w:cs="Times New Roman"/>
        </w:rPr>
        <w:t>The study identified a total of 15 species of bees in the derelict sites, with more bee interactions observed in connected sites than in isolated ones. Honeybees (</w:t>
      </w:r>
      <w:proofErr w:type="spellStart"/>
      <w:r w:rsidRPr="00355235">
        <w:rPr>
          <w:rFonts w:ascii="Times New Roman" w:hAnsi="Times New Roman" w:cs="Times New Roman"/>
        </w:rPr>
        <w:t>Apis</w:t>
      </w:r>
      <w:proofErr w:type="spellEnd"/>
      <w:r w:rsidRPr="00355235">
        <w:rPr>
          <w:rFonts w:ascii="Times New Roman" w:hAnsi="Times New Roman" w:cs="Times New Roman"/>
        </w:rPr>
        <w:t xml:space="preserve"> mellifera) and bumblebees (Bombus spp.) </w:t>
      </w:r>
      <w:r w:rsidRPr="000039C3">
        <w:rPr>
          <w:rFonts w:ascii="Times New Roman" w:hAnsi="Times New Roman" w:cs="Times New Roman"/>
        </w:rPr>
        <w:t xml:space="preserve">were the most </w:t>
      </w:r>
      <w:proofErr w:type="gramStart"/>
      <w:r w:rsidRPr="000039C3">
        <w:rPr>
          <w:rFonts w:ascii="Times New Roman" w:hAnsi="Times New Roman" w:cs="Times New Roman"/>
        </w:rPr>
        <w:t xml:space="preserve">commonly </w:t>
      </w:r>
      <w:r w:rsidR="00874DBE">
        <w:rPr>
          <w:rFonts w:ascii="Times New Roman" w:hAnsi="Times New Roman" w:cs="Times New Roman"/>
        </w:rPr>
        <w:t xml:space="preserve"> </w:t>
      </w:r>
      <w:r w:rsidRPr="000039C3">
        <w:rPr>
          <w:rFonts w:ascii="Times New Roman" w:hAnsi="Times New Roman" w:cs="Times New Roman"/>
        </w:rPr>
        <w:t>observed</w:t>
      </w:r>
      <w:proofErr w:type="gramEnd"/>
      <w:r w:rsidRPr="000039C3">
        <w:rPr>
          <w:rFonts w:ascii="Times New Roman" w:hAnsi="Times New Roman" w:cs="Times New Roman"/>
        </w:rPr>
        <w:t xml:space="preserve"> bee species in brownfield sites. </w:t>
      </w:r>
    </w:p>
    <w:p w14:paraId="1CFEE263" w14:textId="77777777" w:rsidR="00355235" w:rsidRPr="00355235" w:rsidRDefault="00355235" w:rsidP="00355235">
      <w:pPr>
        <w:rPr>
          <w:rFonts w:ascii="Times New Roman" w:hAnsi="Times New Roman" w:cs="Times New Roman"/>
        </w:rPr>
      </w:pPr>
    </w:p>
    <w:p w14:paraId="1B59819C" w14:textId="16EDE2A4" w:rsidR="00355235" w:rsidRPr="00355235" w:rsidRDefault="00355235" w:rsidP="00355235">
      <w:pPr>
        <w:rPr>
          <w:rFonts w:ascii="Times New Roman" w:hAnsi="Times New Roman" w:cs="Times New Roman"/>
          <w:u w:val="single"/>
        </w:rPr>
      </w:pPr>
      <w:r w:rsidRPr="00355235">
        <w:rPr>
          <w:rFonts w:ascii="Times New Roman" w:hAnsi="Times New Roman" w:cs="Times New Roman"/>
          <w:u w:val="single"/>
        </w:rPr>
        <w:t>Observations:</w:t>
      </w:r>
    </w:p>
    <w:p w14:paraId="53CE08F9" w14:textId="4748BCFD" w:rsidR="00355235" w:rsidRPr="00355235" w:rsidRDefault="00355235" w:rsidP="00355235">
      <w:pPr>
        <w:rPr>
          <w:rFonts w:ascii="Times New Roman" w:hAnsi="Times New Roman" w:cs="Times New Roman"/>
        </w:rPr>
      </w:pPr>
      <w:r w:rsidRPr="00355235">
        <w:rPr>
          <w:rFonts w:ascii="Times New Roman" w:hAnsi="Times New Roman" w:cs="Times New Roman"/>
        </w:rPr>
        <w:t>The study found that the connectivity of brownfield sites plays a crucial role in fostering insect interactions and diversity. Connected sites had greater bee populations and interactions than isolated sites, highlighting the importance of connectivity for the health and survival of bee populations. The study also found that brownfield sites supported bee populations by providing a variety of flowering plants, thereby fostering their health and survival</w:t>
      </w:r>
      <w:r w:rsidRPr="00874DBE">
        <w:rPr>
          <w:rFonts w:ascii="Times New Roman" w:hAnsi="Times New Roman" w:cs="Times New Roman"/>
        </w:rPr>
        <w:t>.</w:t>
      </w:r>
      <w:r w:rsidR="000F52FA" w:rsidRPr="00874DBE">
        <w:rPr>
          <w:rFonts w:ascii="Times New Roman" w:hAnsi="Times New Roman" w:cs="Times New Roman"/>
        </w:rPr>
        <w:t xml:space="preserve"> Some </w:t>
      </w:r>
      <w:r w:rsidR="00874DBE" w:rsidRPr="00874DBE">
        <w:rPr>
          <w:rFonts w:ascii="Times New Roman" w:hAnsi="Times New Roman" w:cs="Times New Roman"/>
        </w:rPr>
        <w:t>wildflowers</w:t>
      </w:r>
      <w:r w:rsidR="000F52FA" w:rsidRPr="00874DBE">
        <w:rPr>
          <w:rFonts w:ascii="Times New Roman" w:hAnsi="Times New Roman" w:cs="Times New Roman"/>
        </w:rPr>
        <w:t xml:space="preserve"> of the same species where brighter in colour than others.</w:t>
      </w:r>
    </w:p>
    <w:p w14:paraId="223B275A" w14:textId="77777777" w:rsidR="00355235" w:rsidRPr="00355235" w:rsidRDefault="00355235" w:rsidP="00355235">
      <w:pPr>
        <w:rPr>
          <w:rFonts w:ascii="Times New Roman" w:hAnsi="Times New Roman" w:cs="Times New Roman"/>
        </w:rPr>
      </w:pPr>
    </w:p>
    <w:p w14:paraId="00B641D4" w14:textId="33E96D8A" w:rsidR="00355235" w:rsidRPr="00355235" w:rsidRDefault="00355235" w:rsidP="00355235">
      <w:pPr>
        <w:rPr>
          <w:rFonts w:ascii="Times New Roman" w:hAnsi="Times New Roman" w:cs="Times New Roman"/>
          <w:u w:val="single"/>
        </w:rPr>
      </w:pPr>
      <w:r w:rsidRPr="00355235">
        <w:rPr>
          <w:rFonts w:ascii="Times New Roman" w:hAnsi="Times New Roman" w:cs="Times New Roman"/>
          <w:u w:val="single"/>
        </w:rPr>
        <w:t>Analysis:</w:t>
      </w:r>
    </w:p>
    <w:p w14:paraId="6B08000F" w14:textId="589AD47E" w:rsidR="00355235" w:rsidRDefault="00355235" w:rsidP="00355235">
      <w:pPr>
        <w:rPr>
          <w:rFonts w:ascii="Times New Roman" w:hAnsi="Times New Roman" w:cs="Times New Roman"/>
        </w:rPr>
      </w:pPr>
      <w:r w:rsidRPr="00355235">
        <w:rPr>
          <w:rFonts w:ascii="Times New Roman" w:hAnsi="Times New Roman" w:cs="Times New Roman"/>
        </w:rPr>
        <w:t>The results of the study indicate that brownfield sites play a vital role in fostering pollinator connectivity and diversity in urban environments</w:t>
      </w:r>
      <w:r w:rsidR="00874DBE">
        <w:rPr>
          <w:rFonts w:ascii="Times New Roman" w:hAnsi="Times New Roman" w:cs="Times New Roman"/>
        </w:rPr>
        <w:t xml:space="preserve"> Globally as well </w:t>
      </w:r>
      <w:proofErr w:type="spellStart"/>
      <w:r w:rsidR="00874DBE" w:rsidRPr="00874DBE">
        <w:rPr>
          <w:rFonts w:ascii="Times New Roman" w:hAnsi="Times New Roman" w:cs="Times New Roman"/>
        </w:rPr>
        <w:t>Fetridge</w:t>
      </w:r>
      <w:proofErr w:type="spellEnd"/>
      <w:r w:rsidR="00874DBE" w:rsidRPr="00874DBE">
        <w:rPr>
          <w:rFonts w:ascii="Times New Roman" w:hAnsi="Times New Roman" w:cs="Times New Roman"/>
        </w:rPr>
        <w:t xml:space="preserve">, E. D., Ascher, J. S., &amp; </w:t>
      </w:r>
      <w:proofErr w:type="spellStart"/>
      <w:r w:rsidR="00874DBE" w:rsidRPr="00874DBE">
        <w:rPr>
          <w:rFonts w:ascii="Times New Roman" w:hAnsi="Times New Roman" w:cs="Times New Roman"/>
        </w:rPr>
        <w:t>Langellotto</w:t>
      </w:r>
      <w:proofErr w:type="spellEnd"/>
      <w:r w:rsidR="00874DBE" w:rsidRPr="00874DBE">
        <w:rPr>
          <w:rFonts w:ascii="Times New Roman" w:hAnsi="Times New Roman" w:cs="Times New Roman"/>
        </w:rPr>
        <w:t>, G. A. (2008)</w:t>
      </w:r>
      <w:r w:rsidR="00874DBE">
        <w:rPr>
          <w:rFonts w:ascii="Times New Roman" w:hAnsi="Times New Roman" w:cs="Times New Roman"/>
        </w:rPr>
        <w:t xml:space="preserve"> states</w:t>
      </w:r>
      <w:r w:rsidR="000039C3">
        <w:rPr>
          <w:rFonts w:ascii="Times New Roman" w:hAnsi="Times New Roman" w:cs="Times New Roman"/>
        </w:rPr>
        <w:t>.</w:t>
      </w:r>
      <w:r w:rsidRPr="00355235">
        <w:rPr>
          <w:rFonts w:ascii="Times New Roman" w:hAnsi="Times New Roman" w:cs="Times New Roman"/>
        </w:rPr>
        <w:t xml:space="preserve"> </w:t>
      </w:r>
      <w:r w:rsidR="00874DBE">
        <w:rPr>
          <w:rFonts w:ascii="Times New Roman" w:hAnsi="Times New Roman" w:cs="Times New Roman"/>
        </w:rPr>
        <w:t xml:space="preserve">IT can </w:t>
      </w:r>
      <w:proofErr w:type="gramStart"/>
      <w:r w:rsidR="00874DBE">
        <w:rPr>
          <w:rFonts w:ascii="Times New Roman" w:hAnsi="Times New Roman" w:cs="Times New Roman"/>
        </w:rPr>
        <w:t xml:space="preserve">be </w:t>
      </w:r>
      <w:r w:rsidRPr="00355235">
        <w:rPr>
          <w:rFonts w:ascii="Times New Roman" w:hAnsi="Times New Roman" w:cs="Times New Roman"/>
        </w:rPr>
        <w:t xml:space="preserve"> found</w:t>
      </w:r>
      <w:proofErr w:type="gramEnd"/>
      <w:r w:rsidRPr="00355235">
        <w:rPr>
          <w:rFonts w:ascii="Times New Roman" w:hAnsi="Times New Roman" w:cs="Times New Roman"/>
        </w:rPr>
        <w:t xml:space="preserve"> that brownfields provide vital habitats for bees, thereby fostering their survival and health. The findings of the study also underscore the significance of connectivity in promoting the health and survival of bee populations.</w:t>
      </w:r>
      <w:r w:rsidR="000039C3">
        <w:rPr>
          <w:rFonts w:ascii="Times New Roman" w:hAnsi="Times New Roman" w:cs="Times New Roman"/>
        </w:rPr>
        <w:t xml:space="preserve"> Bee habitats are constantly fragmented </w:t>
      </w:r>
      <w:r w:rsidR="0016062D">
        <w:rPr>
          <w:rFonts w:ascii="Times New Roman" w:hAnsi="Times New Roman" w:cs="Times New Roman"/>
        </w:rPr>
        <w:t xml:space="preserve">D. </w:t>
      </w:r>
      <w:proofErr w:type="spellStart"/>
      <w:r w:rsidR="0016062D">
        <w:rPr>
          <w:rFonts w:ascii="Times New Roman" w:hAnsi="Times New Roman" w:cs="Times New Roman"/>
        </w:rPr>
        <w:t>Goulson</w:t>
      </w:r>
      <w:proofErr w:type="spellEnd"/>
      <w:r w:rsidR="00874DBE">
        <w:rPr>
          <w:rFonts w:ascii="Times New Roman" w:hAnsi="Times New Roman" w:cs="Times New Roman"/>
        </w:rPr>
        <w:t xml:space="preserve"> (2019).</w:t>
      </w:r>
    </w:p>
    <w:p w14:paraId="241C3CFA" w14:textId="0947844D" w:rsidR="000039C3" w:rsidRDefault="000039C3" w:rsidP="00355235">
      <w:pPr>
        <w:rPr>
          <w:rFonts w:ascii="Times New Roman" w:hAnsi="Times New Roman" w:cs="Times New Roman"/>
        </w:rPr>
      </w:pPr>
      <w:r w:rsidRPr="000039C3">
        <w:rPr>
          <w:rFonts w:ascii="Times New Roman" w:hAnsi="Times New Roman" w:cs="Times New Roman"/>
        </w:rPr>
        <w:t>addition, the study revealed that brownfield sites provide a variety of flowering plants that sustain bee populations, thereby fostering their health and survival.</w:t>
      </w:r>
      <w:r w:rsidRPr="000039C3">
        <w:t xml:space="preserve"> </w:t>
      </w:r>
      <w:r w:rsidRPr="000039C3">
        <w:rPr>
          <w:rFonts w:ascii="Times New Roman" w:hAnsi="Times New Roman" w:cs="Times New Roman"/>
        </w:rPr>
        <w:t>According to the findings of the study, brownfields serve as vital habitats for bees, fostering their connectivity and survival</w:t>
      </w:r>
      <w:r>
        <w:rPr>
          <w:rFonts w:ascii="Times New Roman" w:hAnsi="Times New Roman" w:cs="Times New Roman"/>
        </w:rPr>
        <w:t>.</w:t>
      </w:r>
    </w:p>
    <w:p w14:paraId="2CF7396F" w14:textId="77777777" w:rsidR="00355235" w:rsidRPr="00355235" w:rsidRDefault="00355235" w:rsidP="00355235">
      <w:pPr>
        <w:rPr>
          <w:rFonts w:ascii="Times New Roman" w:hAnsi="Times New Roman" w:cs="Times New Roman"/>
        </w:rPr>
      </w:pPr>
    </w:p>
    <w:p w14:paraId="2363319D" w14:textId="77777777" w:rsidR="00355235" w:rsidRPr="00355235" w:rsidRDefault="00355235" w:rsidP="00355235">
      <w:pPr>
        <w:rPr>
          <w:rFonts w:ascii="Times New Roman" w:hAnsi="Times New Roman" w:cs="Times New Roman"/>
          <w:u w:val="single"/>
        </w:rPr>
      </w:pPr>
      <w:r w:rsidRPr="00355235">
        <w:rPr>
          <w:rFonts w:ascii="Times New Roman" w:hAnsi="Times New Roman" w:cs="Times New Roman"/>
          <w:u w:val="single"/>
        </w:rPr>
        <w:t>Conclusion:</w:t>
      </w:r>
    </w:p>
    <w:p w14:paraId="7C095436" w14:textId="6FFEA431" w:rsidR="007A1873" w:rsidRDefault="00355235" w:rsidP="00355235">
      <w:pPr>
        <w:rPr>
          <w:rFonts w:ascii="Times New Roman" w:hAnsi="Times New Roman" w:cs="Times New Roman"/>
        </w:rPr>
      </w:pPr>
      <w:r w:rsidRPr="00355235">
        <w:rPr>
          <w:rFonts w:ascii="Times New Roman" w:hAnsi="Times New Roman" w:cs="Times New Roman"/>
        </w:rPr>
        <w:t>The conclusion of the study is that brownfield sites are essential habitats for bees, fostering their connectivity and survival in urban environments. The findings of the study indicate that brownfield sites support bee populations by providing a variety of flowering plants, thereby fostering their health and survival. The findings also emphasise the significance of connectivity in promoting the health and survival of bee populations. Therefore, the study recommends prioritising the conservation and management of brownfield sites to promote the health and survival of bee populations in urban environments.</w:t>
      </w:r>
    </w:p>
    <w:p w14:paraId="70E3EC61" w14:textId="60394F88" w:rsidR="00B26AE7" w:rsidRPr="002F7947" w:rsidRDefault="002F7947" w:rsidP="008B03BE">
      <w:pPr>
        <w:rPr>
          <w:rFonts w:ascii="Times New Roman" w:hAnsi="Times New Roman" w:cs="Times New Roman"/>
          <w:b/>
          <w:bCs/>
          <w:u w:val="single"/>
        </w:rPr>
      </w:pPr>
      <w:r w:rsidRPr="002F7947">
        <w:rPr>
          <w:rFonts w:ascii="Times New Roman" w:hAnsi="Times New Roman" w:cs="Times New Roman"/>
          <w:b/>
          <w:bCs/>
          <w:u w:val="single"/>
        </w:rPr>
        <w:lastRenderedPageBreak/>
        <w:t xml:space="preserve">Bibliography </w:t>
      </w:r>
    </w:p>
    <w:p w14:paraId="2640AE9E" w14:textId="48B5D5DA" w:rsidR="008B03BE" w:rsidRDefault="0016062D" w:rsidP="0016062D">
      <w:pPr>
        <w:rPr>
          <w:rFonts w:ascii="Times New Roman" w:hAnsi="Times New Roman" w:cs="Times New Roman"/>
        </w:rPr>
      </w:pPr>
      <w:r w:rsidRPr="0016062D">
        <w:rPr>
          <w:rFonts w:ascii="Times New Roman" w:hAnsi="Times New Roman" w:cs="Times New Roman"/>
        </w:rPr>
        <w:t xml:space="preserve">D. </w:t>
      </w:r>
      <w:proofErr w:type="spellStart"/>
      <w:r w:rsidRPr="0016062D">
        <w:rPr>
          <w:rFonts w:ascii="Times New Roman" w:hAnsi="Times New Roman" w:cs="Times New Roman"/>
        </w:rPr>
        <w:t>Goulson</w:t>
      </w:r>
      <w:proofErr w:type="spellEnd"/>
      <w:r w:rsidRPr="0016062D">
        <w:rPr>
          <w:rFonts w:ascii="Times New Roman" w:hAnsi="Times New Roman" w:cs="Times New Roman"/>
        </w:rPr>
        <w:t xml:space="preserve"> (2019). The combined stress of parasites, pesticides, and a lack of flowers causes a decline in bee populations. Science, 365(6459), 143-145. </w:t>
      </w:r>
      <w:proofErr w:type="spellStart"/>
      <w:r w:rsidRPr="0016062D">
        <w:rPr>
          <w:rFonts w:ascii="Times New Roman" w:hAnsi="Times New Roman" w:cs="Times New Roman"/>
        </w:rPr>
        <w:t>doi</w:t>
      </w:r>
      <w:proofErr w:type="spellEnd"/>
      <w:r w:rsidRPr="0016062D">
        <w:rPr>
          <w:rFonts w:ascii="Times New Roman" w:hAnsi="Times New Roman" w:cs="Times New Roman"/>
        </w:rPr>
        <w:t>: 10.1126/science.</w:t>
      </w:r>
      <w:r>
        <w:rPr>
          <w:rFonts w:ascii="Times New Roman" w:hAnsi="Times New Roman" w:cs="Times New Roman"/>
        </w:rPr>
        <w:t xml:space="preserve"> </w:t>
      </w:r>
      <w:r w:rsidRPr="0016062D">
        <w:rPr>
          <w:rFonts w:ascii="Times New Roman" w:hAnsi="Times New Roman" w:cs="Times New Roman"/>
        </w:rPr>
        <w:t>aax0908</w:t>
      </w:r>
      <w:r>
        <w:rPr>
          <w:rFonts w:ascii="Times New Roman" w:hAnsi="Times New Roman" w:cs="Times New Roman"/>
        </w:rPr>
        <w:t>.</w:t>
      </w:r>
    </w:p>
    <w:p w14:paraId="707E510B" w14:textId="7D875871" w:rsidR="002F7947" w:rsidRDefault="002F7947" w:rsidP="0016062D">
      <w:pPr>
        <w:rPr>
          <w:rFonts w:ascii="Times New Roman" w:hAnsi="Times New Roman" w:cs="Times New Roman"/>
        </w:rPr>
      </w:pPr>
      <w:proofErr w:type="spellStart"/>
      <w:r w:rsidRPr="002F7947">
        <w:rPr>
          <w:rFonts w:ascii="Times New Roman" w:hAnsi="Times New Roman" w:cs="Times New Roman"/>
        </w:rPr>
        <w:t>Fetridge</w:t>
      </w:r>
      <w:proofErr w:type="spellEnd"/>
      <w:r w:rsidRPr="002F7947">
        <w:rPr>
          <w:rFonts w:ascii="Times New Roman" w:hAnsi="Times New Roman" w:cs="Times New Roman"/>
        </w:rPr>
        <w:t xml:space="preserve">, E. D., Ascher, J. S., &amp; </w:t>
      </w:r>
      <w:proofErr w:type="spellStart"/>
      <w:r w:rsidRPr="002F7947">
        <w:rPr>
          <w:rFonts w:ascii="Times New Roman" w:hAnsi="Times New Roman" w:cs="Times New Roman"/>
        </w:rPr>
        <w:t>Langellotto</w:t>
      </w:r>
      <w:proofErr w:type="spellEnd"/>
      <w:r w:rsidRPr="002F7947">
        <w:rPr>
          <w:rFonts w:ascii="Times New Roman" w:hAnsi="Times New Roman" w:cs="Times New Roman"/>
        </w:rPr>
        <w:t xml:space="preserve">, G. A. (2008). The bee fauna of suburban New York City residential gardens (Hymenoptera: Apoidea). The American Entomological Society's Annals, 101(6), 1067-1077. </w:t>
      </w:r>
      <w:proofErr w:type="spellStart"/>
      <w:r w:rsidRPr="002F7947">
        <w:rPr>
          <w:rFonts w:ascii="Times New Roman" w:hAnsi="Times New Roman" w:cs="Times New Roman"/>
        </w:rPr>
        <w:t>doi</w:t>
      </w:r>
      <w:proofErr w:type="spellEnd"/>
      <w:r w:rsidRPr="002F7947">
        <w:rPr>
          <w:rFonts w:ascii="Times New Roman" w:hAnsi="Times New Roman" w:cs="Times New Roman"/>
        </w:rPr>
        <w:t>: 10.1603/0013-8746(2008)101[</w:t>
      </w:r>
      <w:proofErr w:type="gramStart"/>
      <w:r w:rsidRPr="002F7947">
        <w:rPr>
          <w:rFonts w:ascii="Times New Roman" w:hAnsi="Times New Roman" w:cs="Times New Roman"/>
        </w:rPr>
        <w:t>1067:TBFORG</w:t>
      </w:r>
      <w:proofErr w:type="gramEnd"/>
      <w:r w:rsidRPr="002F7947">
        <w:rPr>
          <w:rFonts w:ascii="Times New Roman" w:hAnsi="Times New Roman" w:cs="Times New Roman"/>
        </w:rPr>
        <w:t>]2.0.CO;2</w:t>
      </w:r>
    </w:p>
    <w:p w14:paraId="7D26D920" w14:textId="77777777" w:rsidR="002F7947" w:rsidRDefault="002F7947" w:rsidP="002F7947">
      <w:pPr>
        <w:rPr>
          <w:rFonts w:ascii="Times New Roman" w:hAnsi="Times New Roman" w:cs="Times New Roman"/>
        </w:rPr>
      </w:pPr>
    </w:p>
    <w:p w14:paraId="6A221D4D" w14:textId="56EA29B2" w:rsidR="002F7947" w:rsidRPr="002F7947" w:rsidRDefault="002F7947" w:rsidP="002F7947">
      <w:pPr>
        <w:rPr>
          <w:rFonts w:ascii="Times New Roman" w:hAnsi="Times New Roman" w:cs="Times New Roman"/>
          <w:b/>
          <w:bCs/>
          <w:u w:val="single"/>
        </w:rPr>
      </w:pPr>
      <w:r w:rsidRPr="002F7947">
        <w:rPr>
          <w:rFonts w:ascii="Times New Roman" w:hAnsi="Times New Roman" w:cs="Times New Roman"/>
          <w:b/>
          <w:bCs/>
          <w:u w:val="single"/>
        </w:rPr>
        <w:t>Bird Observation</w:t>
      </w:r>
    </w:p>
    <w:p w14:paraId="5F8524EC" w14:textId="56648A7F" w:rsidR="002F7947" w:rsidRPr="002F7947" w:rsidRDefault="002F7947" w:rsidP="002F7947">
      <w:pPr>
        <w:rPr>
          <w:rFonts w:ascii="Times New Roman" w:hAnsi="Times New Roman" w:cs="Times New Roman"/>
        </w:rPr>
      </w:pPr>
      <w:r w:rsidRPr="002F7947">
        <w:rPr>
          <w:rFonts w:ascii="Times New Roman" w:hAnsi="Times New Roman" w:cs="Times New Roman"/>
        </w:rPr>
        <w:t xml:space="preserve">Location </w:t>
      </w:r>
    </w:p>
    <w:p w14:paraId="11E653D2"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Black pill</w:t>
      </w:r>
    </w:p>
    <w:p w14:paraId="4C2A49D9"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 xml:space="preserve">Grid Reference </w:t>
      </w:r>
    </w:p>
    <w:p w14:paraId="0D5FEA45"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55 620090</w:t>
      </w:r>
    </w:p>
    <w:p w14:paraId="33AB03C7"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Methodology</w:t>
      </w:r>
    </w:p>
    <w:p w14:paraId="42BCB14D"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We utilised the BTO methodology. In a straight line, count all objects 20 metres on either side of the line. The transect began at the dunes and ended at the river. Then we observed river birds for some time.</w:t>
      </w:r>
    </w:p>
    <w:p w14:paraId="5BEA9FCD"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Weather</w:t>
      </w:r>
    </w:p>
    <w:p w14:paraId="53016A97"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 xml:space="preserve">Blue Sky </w:t>
      </w:r>
    </w:p>
    <w:p w14:paraId="78630B01"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Results</w:t>
      </w:r>
    </w:p>
    <w:p w14:paraId="0AAA11A3"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Common Gull=3</w:t>
      </w:r>
    </w:p>
    <w:p w14:paraId="39735FD3" w14:textId="77777777" w:rsidR="002F7947" w:rsidRPr="002F7947" w:rsidRDefault="002F7947" w:rsidP="002F7947">
      <w:pPr>
        <w:rPr>
          <w:rFonts w:ascii="Times New Roman" w:hAnsi="Times New Roman" w:cs="Times New Roman"/>
        </w:rPr>
      </w:pPr>
      <w:r w:rsidRPr="002F7947">
        <w:rPr>
          <w:rFonts w:ascii="Times New Roman" w:hAnsi="Times New Roman" w:cs="Times New Roman"/>
        </w:rPr>
        <w:t>Hearing Gull= 43</w:t>
      </w:r>
    </w:p>
    <w:p w14:paraId="0977E697" w14:textId="1A2FF1AE" w:rsidR="002F7947" w:rsidRDefault="002F7947" w:rsidP="002F7947">
      <w:pPr>
        <w:rPr>
          <w:rFonts w:ascii="Times New Roman" w:hAnsi="Times New Roman" w:cs="Times New Roman"/>
        </w:rPr>
      </w:pPr>
      <w:r w:rsidRPr="002F7947">
        <w:rPr>
          <w:rFonts w:ascii="Times New Roman" w:hAnsi="Times New Roman" w:cs="Times New Roman"/>
        </w:rPr>
        <w:t>Blacked beak Gull =2.</w:t>
      </w:r>
    </w:p>
    <w:p w14:paraId="49BDB9D4"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 xml:space="preserve">Methodology </w:t>
      </w:r>
    </w:p>
    <w:p w14:paraId="0E8ED5F5"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Walk along the path and observe the organic matter.</w:t>
      </w:r>
    </w:p>
    <w:p w14:paraId="18B2C69D" w14:textId="44CA623C" w:rsidR="00E14E05" w:rsidRPr="00E14E05" w:rsidRDefault="00E14E05" w:rsidP="00E14E05">
      <w:pPr>
        <w:rPr>
          <w:rFonts w:ascii="Times New Roman" w:hAnsi="Times New Roman" w:cs="Times New Roman"/>
        </w:rPr>
      </w:pPr>
      <w:r>
        <w:rPr>
          <w:rFonts w:ascii="Times New Roman" w:hAnsi="Times New Roman" w:cs="Times New Roman"/>
        </w:rPr>
        <w:t>Tree ID.</w:t>
      </w:r>
    </w:p>
    <w:p w14:paraId="1D7A27C4"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Site -walkway</w:t>
      </w:r>
    </w:p>
    <w:p w14:paraId="72543C8D"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w:t>
      </w:r>
      <w:r w:rsidRPr="00E14E05">
        <w:rPr>
          <w:rFonts w:ascii="Times New Roman" w:hAnsi="Times New Roman" w:cs="Times New Roman"/>
        </w:rPr>
        <w:tab/>
        <w:t>Sunny.</w:t>
      </w:r>
    </w:p>
    <w:p w14:paraId="24A3EFD3" w14:textId="77777777" w:rsidR="00E14E05" w:rsidRPr="00E14E05" w:rsidRDefault="00E14E05" w:rsidP="00E14E05">
      <w:pPr>
        <w:rPr>
          <w:rFonts w:ascii="Times New Roman" w:hAnsi="Times New Roman" w:cs="Times New Roman"/>
        </w:rPr>
      </w:pPr>
    </w:p>
    <w:p w14:paraId="40343C35"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w:t>
      </w:r>
      <w:r w:rsidRPr="00E14E05">
        <w:rPr>
          <w:rFonts w:ascii="Times New Roman" w:hAnsi="Times New Roman" w:cs="Times New Roman"/>
        </w:rPr>
        <w:tab/>
        <w:t>Blue sky.</w:t>
      </w:r>
    </w:p>
    <w:p w14:paraId="2EF68CD4" w14:textId="77777777" w:rsidR="00E14E05" w:rsidRPr="00E14E05" w:rsidRDefault="00E14E05" w:rsidP="00E14E05">
      <w:pPr>
        <w:rPr>
          <w:rFonts w:ascii="Times New Roman" w:hAnsi="Times New Roman" w:cs="Times New Roman"/>
        </w:rPr>
      </w:pPr>
    </w:p>
    <w:p w14:paraId="4385771C"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w:t>
      </w:r>
      <w:r w:rsidRPr="00E14E05">
        <w:rPr>
          <w:rFonts w:ascii="Times New Roman" w:hAnsi="Times New Roman" w:cs="Times New Roman"/>
        </w:rPr>
        <w:tab/>
        <w:t>Some cloud</w:t>
      </w:r>
    </w:p>
    <w:p w14:paraId="72373BB2" w14:textId="77777777" w:rsidR="00E14E05" w:rsidRPr="00E14E05" w:rsidRDefault="00E14E05" w:rsidP="00E14E05">
      <w:pPr>
        <w:rPr>
          <w:rFonts w:ascii="Times New Roman" w:hAnsi="Times New Roman" w:cs="Times New Roman"/>
        </w:rPr>
      </w:pPr>
    </w:p>
    <w:p w14:paraId="4BFA034A"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w:t>
      </w:r>
      <w:r w:rsidRPr="00E14E05">
        <w:rPr>
          <w:rFonts w:ascii="Times New Roman" w:hAnsi="Times New Roman" w:cs="Times New Roman"/>
        </w:rPr>
        <w:tab/>
        <w:t>Mild temperatures for October winter.</w:t>
      </w:r>
    </w:p>
    <w:p w14:paraId="515D0FD0" w14:textId="77777777" w:rsidR="00E14E05" w:rsidRPr="00E14E05" w:rsidRDefault="00E14E05" w:rsidP="00E14E05">
      <w:pPr>
        <w:rPr>
          <w:rFonts w:ascii="Times New Roman" w:hAnsi="Times New Roman" w:cs="Times New Roman"/>
        </w:rPr>
      </w:pPr>
    </w:p>
    <w:p w14:paraId="7A3487E9"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lastRenderedPageBreak/>
        <w:t>•</w:t>
      </w:r>
      <w:r w:rsidRPr="00E14E05">
        <w:rPr>
          <w:rFonts w:ascii="Times New Roman" w:hAnsi="Times New Roman" w:cs="Times New Roman"/>
        </w:rPr>
        <w:tab/>
        <w:t>15 degrees.</w:t>
      </w:r>
    </w:p>
    <w:p w14:paraId="4C4EDE52" w14:textId="77777777" w:rsidR="00E14E05" w:rsidRPr="00E14E05" w:rsidRDefault="00E14E05" w:rsidP="00E14E05">
      <w:pPr>
        <w:rPr>
          <w:rFonts w:ascii="Times New Roman" w:hAnsi="Times New Roman" w:cs="Times New Roman"/>
        </w:rPr>
      </w:pPr>
    </w:p>
    <w:p w14:paraId="08B3C031"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 xml:space="preserve">Results </w:t>
      </w:r>
    </w:p>
    <w:p w14:paraId="72E0C774"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Upon revisiting</w:t>
      </w:r>
    </w:p>
    <w:p w14:paraId="34509B10"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 xml:space="preserve">A few </w:t>
      </w:r>
      <w:proofErr w:type="gramStart"/>
      <w:r w:rsidRPr="00E14E05">
        <w:rPr>
          <w:rFonts w:ascii="Times New Roman" w:hAnsi="Times New Roman" w:cs="Times New Roman"/>
        </w:rPr>
        <w:t>Cherry’s</w:t>
      </w:r>
      <w:proofErr w:type="gramEnd"/>
      <w:r w:rsidRPr="00E14E05">
        <w:rPr>
          <w:rFonts w:ascii="Times New Roman" w:hAnsi="Times New Roman" w:cs="Times New Roman"/>
        </w:rPr>
        <w:t xml:space="preserve"> blossoms.</w:t>
      </w:r>
    </w:p>
    <w:p w14:paraId="13597A46"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Chestnut.</w:t>
      </w:r>
    </w:p>
    <w:p w14:paraId="6AB49184"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Willow</w:t>
      </w:r>
    </w:p>
    <w:p w14:paraId="2C3F56BC"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Ash.</w:t>
      </w:r>
    </w:p>
    <w:p w14:paraId="14EF45B6"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Alder.</w:t>
      </w:r>
    </w:p>
    <w:p w14:paraId="3A5221AC" w14:textId="77777777" w:rsidR="00E14E05" w:rsidRPr="00E14E05" w:rsidRDefault="00E14E05" w:rsidP="00E14E05">
      <w:pPr>
        <w:rPr>
          <w:rFonts w:ascii="Times New Roman" w:hAnsi="Times New Roman" w:cs="Times New Roman"/>
        </w:rPr>
      </w:pPr>
    </w:p>
    <w:p w14:paraId="7BE2930E"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 xml:space="preserve">Observation </w:t>
      </w:r>
    </w:p>
    <w:p w14:paraId="3E307C8B"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*(1)- Upon some limitation Prior to observation, I made a fundamental mental observation regarding urban ecological and urban sprawl land use. Where and Temperature could be affected by energy metrics that increase precipitation yield.</w:t>
      </w:r>
    </w:p>
    <w:p w14:paraId="6526AF18"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 xml:space="preserve">Although not always applicable, such as the beginning of the tree observations at the beginning of the walk, a large amount of consistent pollution may potentially stress them out, making it more difficult to conduct an analysis further on than a tree count. </w:t>
      </w:r>
    </w:p>
    <w:p w14:paraId="18181A51" w14:textId="77777777" w:rsidR="00E14E05" w:rsidRPr="00E14E05" w:rsidRDefault="00E14E05" w:rsidP="00E14E05">
      <w:pPr>
        <w:rPr>
          <w:rFonts w:ascii="Times New Roman" w:hAnsi="Times New Roman" w:cs="Times New Roman"/>
        </w:rPr>
      </w:pPr>
      <w:r w:rsidRPr="00E14E05">
        <w:rPr>
          <w:rFonts w:ascii="Times New Roman" w:hAnsi="Times New Roman" w:cs="Times New Roman"/>
        </w:rPr>
        <w:t xml:space="preserve">Another observation </w:t>
      </w:r>
      <w:proofErr w:type="gramStart"/>
      <w:r w:rsidRPr="00E14E05">
        <w:rPr>
          <w:rFonts w:ascii="Times New Roman" w:hAnsi="Times New Roman" w:cs="Times New Roman"/>
        </w:rPr>
        <w:t>and  limitation</w:t>
      </w:r>
      <w:proofErr w:type="gramEnd"/>
      <w:r w:rsidRPr="00E14E05">
        <w:rPr>
          <w:rFonts w:ascii="Times New Roman" w:hAnsi="Times New Roman" w:cs="Times New Roman"/>
        </w:rPr>
        <w:t xml:space="preserve"> and analysis on sites may indicate changing weather patterns or a potential vacuum of a particular weather trapped in geographical settings for more habitat growth to support the early dominance of house sparrows without setting off the danger alarm.</w:t>
      </w:r>
    </w:p>
    <w:p w14:paraId="2AEDAD61" w14:textId="6FB64CCC" w:rsidR="00E14E05" w:rsidRDefault="00E14E05" w:rsidP="00E14E05">
      <w:pPr>
        <w:rPr>
          <w:rFonts w:ascii="Times New Roman" w:hAnsi="Times New Roman" w:cs="Times New Roman"/>
        </w:rPr>
      </w:pPr>
      <w:r w:rsidRPr="00E14E05">
        <w:rPr>
          <w:rFonts w:ascii="Times New Roman" w:hAnsi="Times New Roman" w:cs="Times New Roman"/>
        </w:rPr>
        <w:t xml:space="preserve">Because it was noted on the beech that more house sparrows where present by the sand than as per say on the walkway as seen. Do they support life </w:t>
      </w:r>
      <w:proofErr w:type="gramStart"/>
      <w:r w:rsidRPr="00E14E05">
        <w:rPr>
          <w:rFonts w:ascii="Times New Roman" w:hAnsi="Times New Roman" w:cs="Times New Roman"/>
        </w:rPr>
        <w:t>their</w:t>
      </w:r>
      <w:proofErr w:type="gramEnd"/>
      <w:r w:rsidRPr="00E14E05">
        <w:rPr>
          <w:rFonts w:ascii="Times New Roman" w:hAnsi="Times New Roman" w:cs="Times New Roman"/>
        </w:rPr>
        <w:t>?</w:t>
      </w:r>
    </w:p>
    <w:p w14:paraId="414A8822" w14:textId="77777777" w:rsidR="00E14E05" w:rsidRDefault="00E14E05" w:rsidP="002F7947">
      <w:pPr>
        <w:rPr>
          <w:rFonts w:ascii="Times New Roman" w:hAnsi="Times New Roman" w:cs="Times New Roman"/>
        </w:rPr>
      </w:pPr>
    </w:p>
    <w:p w14:paraId="5BAE6444" w14:textId="77777777" w:rsidR="00E14E05" w:rsidRDefault="00E14E05" w:rsidP="002F7947">
      <w:pPr>
        <w:rPr>
          <w:rFonts w:ascii="Times New Roman" w:hAnsi="Times New Roman" w:cs="Times New Roman"/>
        </w:rPr>
      </w:pPr>
    </w:p>
    <w:p w14:paraId="2F59FCF7" w14:textId="77777777" w:rsidR="002F7947" w:rsidRDefault="002F7947" w:rsidP="0016062D">
      <w:pPr>
        <w:rPr>
          <w:rFonts w:ascii="Times New Roman" w:hAnsi="Times New Roman" w:cs="Times New Roman"/>
        </w:rPr>
      </w:pPr>
    </w:p>
    <w:p w14:paraId="42E2CDDA" w14:textId="77777777" w:rsidR="002F7947" w:rsidRDefault="002F7947" w:rsidP="0016062D">
      <w:pPr>
        <w:rPr>
          <w:rFonts w:ascii="Times New Roman" w:hAnsi="Times New Roman" w:cs="Times New Roman"/>
        </w:rPr>
      </w:pPr>
    </w:p>
    <w:p w14:paraId="270336F3" w14:textId="77777777" w:rsidR="002F7947" w:rsidRDefault="002F7947" w:rsidP="0016062D">
      <w:pPr>
        <w:rPr>
          <w:rFonts w:ascii="Times New Roman" w:hAnsi="Times New Roman" w:cs="Times New Roman"/>
        </w:rPr>
      </w:pPr>
    </w:p>
    <w:p w14:paraId="7200D3F2" w14:textId="77777777" w:rsidR="002F7947" w:rsidRDefault="002F7947" w:rsidP="0016062D">
      <w:pPr>
        <w:rPr>
          <w:rFonts w:ascii="Times New Roman" w:hAnsi="Times New Roman" w:cs="Times New Roman"/>
        </w:rPr>
      </w:pPr>
    </w:p>
    <w:p w14:paraId="32372A01" w14:textId="77777777" w:rsidR="00874DBE" w:rsidRDefault="00874DBE" w:rsidP="0016062D">
      <w:pPr>
        <w:rPr>
          <w:rFonts w:ascii="Times New Roman" w:hAnsi="Times New Roman" w:cs="Times New Roman"/>
        </w:rPr>
      </w:pPr>
    </w:p>
    <w:p w14:paraId="76C39847" w14:textId="77777777" w:rsidR="0016062D" w:rsidRPr="0016062D" w:rsidRDefault="0016062D" w:rsidP="0016062D">
      <w:pPr>
        <w:rPr>
          <w:rFonts w:ascii="Times New Roman" w:hAnsi="Times New Roman" w:cs="Times New Roman"/>
        </w:rPr>
      </w:pPr>
    </w:p>
    <w:p w14:paraId="7C6A786F" w14:textId="77777777" w:rsidR="008B03BE" w:rsidRPr="00B26AE7" w:rsidRDefault="008B03BE" w:rsidP="008B03BE">
      <w:pPr>
        <w:pStyle w:val="ListParagraph"/>
        <w:rPr>
          <w:rFonts w:ascii="Times New Roman" w:hAnsi="Times New Roman" w:cs="Times New Roman"/>
        </w:rPr>
      </w:pPr>
    </w:p>
    <w:p w14:paraId="503BB991" w14:textId="387CA2D7" w:rsidR="00B26AE7" w:rsidRPr="008B03BE" w:rsidRDefault="00B26AE7" w:rsidP="008B03BE">
      <w:pPr>
        <w:rPr>
          <w:rFonts w:ascii="Times New Roman" w:hAnsi="Times New Roman" w:cs="Times New Roman"/>
        </w:rPr>
      </w:pPr>
    </w:p>
    <w:sectPr w:rsidR="00B26AE7" w:rsidRPr="008B03B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64EAD" w14:textId="77777777" w:rsidR="008B0010" w:rsidRDefault="008B0010" w:rsidP="00355235">
      <w:pPr>
        <w:spacing w:after="0" w:line="240" w:lineRule="auto"/>
      </w:pPr>
      <w:r>
        <w:separator/>
      </w:r>
    </w:p>
  </w:endnote>
  <w:endnote w:type="continuationSeparator" w:id="0">
    <w:p w14:paraId="132E5D80" w14:textId="77777777" w:rsidR="008B0010" w:rsidRDefault="008B0010" w:rsidP="00355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EB596" w14:textId="77777777" w:rsidR="008B0010" w:rsidRDefault="008B0010" w:rsidP="00355235">
      <w:pPr>
        <w:spacing w:after="0" w:line="240" w:lineRule="auto"/>
      </w:pPr>
      <w:r>
        <w:separator/>
      </w:r>
    </w:p>
  </w:footnote>
  <w:footnote w:type="continuationSeparator" w:id="0">
    <w:p w14:paraId="39BB4253" w14:textId="77777777" w:rsidR="008B0010" w:rsidRDefault="008B0010" w:rsidP="003552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E33AD" w14:textId="076CBDCE" w:rsidR="002F7947" w:rsidRDefault="002F7947">
    <w:pPr>
      <w:pStyle w:val="Header"/>
    </w:pPr>
    <w:r>
      <w:t xml:space="preserve">Observation Field </w:t>
    </w:r>
    <w:proofErr w:type="gramStart"/>
    <w:r>
      <w:t>Note books</w:t>
    </w:r>
    <w:proofErr w:type="gram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60716"/>
    <w:multiLevelType w:val="hybridMultilevel"/>
    <w:tmpl w:val="F4C6E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4B0598"/>
    <w:multiLevelType w:val="hybridMultilevel"/>
    <w:tmpl w:val="5BD6743A"/>
    <w:lvl w:ilvl="0" w:tplc="6B04DD4C">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703324">
    <w:abstractNumId w:val="0"/>
  </w:num>
  <w:num w:numId="2" w16cid:durableId="251863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235"/>
    <w:rsid w:val="000039C3"/>
    <w:rsid w:val="000F52FA"/>
    <w:rsid w:val="0016062D"/>
    <w:rsid w:val="001D427A"/>
    <w:rsid w:val="002734E2"/>
    <w:rsid w:val="002F7947"/>
    <w:rsid w:val="00355235"/>
    <w:rsid w:val="003F73DD"/>
    <w:rsid w:val="0060576E"/>
    <w:rsid w:val="0073516A"/>
    <w:rsid w:val="00750E5A"/>
    <w:rsid w:val="007774B3"/>
    <w:rsid w:val="00794659"/>
    <w:rsid w:val="00817F4E"/>
    <w:rsid w:val="00844DDF"/>
    <w:rsid w:val="00874DBE"/>
    <w:rsid w:val="008B0010"/>
    <w:rsid w:val="008B03BE"/>
    <w:rsid w:val="00AC4450"/>
    <w:rsid w:val="00B26AE7"/>
    <w:rsid w:val="00BB0C9D"/>
    <w:rsid w:val="00D9594D"/>
    <w:rsid w:val="00E14E05"/>
    <w:rsid w:val="00E77EC6"/>
    <w:rsid w:val="00FD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B2409"/>
  <w15:chartTrackingRefBased/>
  <w15:docId w15:val="{A54269A0-A1E9-4A16-846D-92DB3A443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2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235"/>
  </w:style>
  <w:style w:type="paragraph" w:styleId="Footer">
    <w:name w:val="footer"/>
    <w:basedOn w:val="Normal"/>
    <w:link w:val="FooterChar"/>
    <w:uiPriority w:val="99"/>
    <w:unhideWhenUsed/>
    <w:rsid w:val="00355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235"/>
  </w:style>
  <w:style w:type="paragraph" w:styleId="ListParagraph">
    <w:name w:val="List Paragraph"/>
    <w:basedOn w:val="Normal"/>
    <w:uiPriority w:val="34"/>
    <w:qFormat/>
    <w:rsid w:val="007351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1531</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dc:creator>
  <cp:keywords/>
  <dc:description/>
  <cp:lastModifiedBy>Will Strutt</cp:lastModifiedBy>
  <cp:revision>3</cp:revision>
  <dcterms:created xsi:type="dcterms:W3CDTF">2023-05-08T22:53:00Z</dcterms:created>
  <dcterms:modified xsi:type="dcterms:W3CDTF">2023-05-08T22:55:00Z</dcterms:modified>
</cp:coreProperties>
</file>