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CCC0C" w14:textId="77777777" w:rsidR="00E43224" w:rsidRDefault="00E43224"/>
    <w:p w14:paraId="58FC43AF" w14:textId="77777777" w:rsidR="00AE695E" w:rsidRPr="00AE695E" w:rsidRDefault="00AE695E" w:rsidP="00AE695E"/>
    <w:p w14:paraId="5DA5564F" w14:textId="77777777" w:rsidR="00AE695E" w:rsidRPr="00AE695E" w:rsidRDefault="00AE695E" w:rsidP="00AE695E"/>
    <w:p w14:paraId="5F14CF77" w14:textId="77777777" w:rsidR="00AE695E" w:rsidRPr="00AE695E" w:rsidRDefault="00AE695E" w:rsidP="00AE695E"/>
    <w:p w14:paraId="7C830E3A" w14:textId="77777777" w:rsidR="00AE695E" w:rsidRPr="00AE695E" w:rsidRDefault="00AE695E" w:rsidP="00AE695E"/>
    <w:p w14:paraId="2140F12E" w14:textId="77777777" w:rsidR="00AE695E" w:rsidRDefault="00AE695E" w:rsidP="00AE695E"/>
    <w:p w14:paraId="14460093" w14:textId="77777777" w:rsidR="00AE695E" w:rsidRDefault="00AE695E" w:rsidP="00AE695E">
      <w:pPr>
        <w:tabs>
          <w:tab w:val="left" w:pos="4060"/>
        </w:tabs>
        <w:jc w:val="center"/>
        <w:rPr>
          <w:b/>
          <w:bCs/>
          <w:sz w:val="44"/>
          <w:szCs w:val="44"/>
        </w:rPr>
      </w:pPr>
    </w:p>
    <w:p w14:paraId="39FC6DF5" w14:textId="63677D7D" w:rsidR="00AE695E" w:rsidRPr="00AE695E" w:rsidRDefault="00AE695E" w:rsidP="00AE695E">
      <w:pPr>
        <w:tabs>
          <w:tab w:val="left" w:pos="4060"/>
        </w:tabs>
        <w:jc w:val="center"/>
        <w:rPr>
          <w:rFonts w:ascii="Arial" w:hAnsi="Arial" w:cs="Arial"/>
          <w:b/>
          <w:bCs/>
          <w:sz w:val="44"/>
          <w:szCs w:val="44"/>
        </w:rPr>
      </w:pPr>
      <w:r w:rsidRPr="00AE695E">
        <w:rPr>
          <w:rFonts w:ascii="Arial" w:hAnsi="Arial" w:cs="Arial"/>
          <w:b/>
          <w:bCs/>
          <w:sz w:val="44"/>
          <w:szCs w:val="44"/>
        </w:rPr>
        <w:t>Organisational within the Police – Theory in Practice</w:t>
      </w:r>
    </w:p>
    <w:p w14:paraId="79AA0B29" w14:textId="77777777" w:rsidR="00AE695E" w:rsidRDefault="00AE695E" w:rsidP="00AE695E">
      <w:pPr>
        <w:tabs>
          <w:tab w:val="left" w:pos="4060"/>
        </w:tabs>
        <w:jc w:val="center"/>
        <w:rPr>
          <w:b/>
          <w:bCs/>
          <w:sz w:val="44"/>
          <w:szCs w:val="44"/>
        </w:rPr>
      </w:pPr>
    </w:p>
    <w:p w14:paraId="0C69F8C0" w14:textId="77777777" w:rsidR="00AE695E" w:rsidRDefault="00AE695E" w:rsidP="00AE695E">
      <w:pPr>
        <w:tabs>
          <w:tab w:val="left" w:pos="4060"/>
        </w:tabs>
        <w:jc w:val="center"/>
        <w:rPr>
          <w:b/>
          <w:bCs/>
          <w:sz w:val="44"/>
          <w:szCs w:val="44"/>
        </w:rPr>
      </w:pPr>
    </w:p>
    <w:p w14:paraId="22C1A2C1" w14:textId="77777777" w:rsidR="00AE695E" w:rsidRDefault="00AE695E" w:rsidP="00AE695E">
      <w:pPr>
        <w:tabs>
          <w:tab w:val="left" w:pos="4060"/>
        </w:tabs>
        <w:jc w:val="center"/>
        <w:rPr>
          <w:b/>
          <w:bCs/>
          <w:sz w:val="44"/>
          <w:szCs w:val="44"/>
        </w:rPr>
      </w:pPr>
    </w:p>
    <w:p w14:paraId="47F953ED" w14:textId="77777777" w:rsidR="00AE695E" w:rsidRDefault="00AE695E" w:rsidP="00AE695E">
      <w:pPr>
        <w:tabs>
          <w:tab w:val="left" w:pos="4060"/>
        </w:tabs>
        <w:jc w:val="center"/>
        <w:rPr>
          <w:b/>
          <w:bCs/>
          <w:sz w:val="44"/>
          <w:szCs w:val="44"/>
        </w:rPr>
      </w:pPr>
    </w:p>
    <w:p w14:paraId="2C577453" w14:textId="77777777" w:rsidR="00AE695E" w:rsidRDefault="00AE695E" w:rsidP="00AE695E">
      <w:pPr>
        <w:tabs>
          <w:tab w:val="left" w:pos="4060"/>
        </w:tabs>
        <w:jc w:val="center"/>
        <w:rPr>
          <w:b/>
          <w:bCs/>
          <w:sz w:val="44"/>
          <w:szCs w:val="44"/>
        </w:rPr>
      </w:pPr>
    </w:p>
    <w:p w14:paraId="20F101AC" w14:textId="6A913B03" w:rsidR="00AE695E" w:rsidRPr="00AE695E" w:rsidRDefault="00AE695E" w:rsidP="00AE695E">
      <w:pPr>
        <w:tabs>
          <w:tab w:val="left" w:pos="4060"/>
        </w:tabs>
        <w:rPr>
          <w:rFonts w:ascii="Arial" w:hAnsi="Arial" w:cs="Arial"/>
          <w:b/>
          <w:bCs/>
          <w:sz w:val="28"/>
          <w:szCs w:val="28"/>
        </w:rPr>
      </w:pPr>
      <w:r w:rsidRPr="00AE695E">
        <w:rPr>
          <w:rFonts w:ascii="Arial" w:hAnsi="Arial" w:cs="Arial"/>
          <w:b/>
          <w:bCs/>
          <w:sz w:val="28"/>
          <w:szCs w:val="28"/>
        </w:rPr>
        <w:t>Student number: 2105050</w:t>
      </w:r>
    </w:p>
    <w:p w14:paraId="39C53FBC" w14:textId="77777777" w:rsidR="00AE695E" w:rsidRPr="00AE695E" w:rsidRDefault="00AE695E" w:rsidP="00AE695E">
      <w:pPr>
        <w:rPr>
          <w:sz w:val="28"/>
          <w:szCs w:val="28"/>
        </w:rPr>
      </w:pPr>
    </w:p>
    <w:p w14:paraId="0C3EB564" w14:textId="77777777" w:rsidR="00AE695E" w:rsidRPr="00AE695E" w:rsidRDefault="00AE695E" w:rsidP="00AE695E">
      <w:pPr>
        <w:rPr>
          <w:sz w:val="28"/>
          <w:szCs w:val="28"/>
        </w:rPr>
      </w:pPr>
    </w:p>
    <w:p w14:paraId="0400214A" w14:textId="77777777" w:rsidR="00AE695E" w:rsidRPr="00AE695E" w:rsidRDefault="00AE695E" w:rsidP="00AE695E">
      <w:pPr>
        <w:rPr>
          <w:sz w:val="28"/>
          <w:szCs w:val="28"/>
        </w:rPr>
      </w:pPr>
    </w:p>
    <w:p w14:paraId="54157E68" w14:textId="77777777" w:rsidR="00AE695E" w:rsidRDefault="00AE695E" w:rsidP="00AE695E">
      <w:pPr>
        <w:rPr>
          <w:b/>
          <w:bCs/>
          <w:sz w:val="28"/>
          <w:szCs w:val="28"/>
        </w:rPr>
      </w:pPr>
    </w:p>
    <w:p w14:paraId="12E71A48" w14:textId="46E7EB70" w:rsidR="00AE695E" w:rsidRDefault="00AE695E" w:rsidP="00AE695E">
      <w:pPr>
        <w:tabs>
          <w:tab w:val="left" w:pos="3280"/>
        </w:tabs>
        <w:rPr>
          <w:sz w:val="28"/>
          <w:szCs w:val="28"/>
        </w:rPr>
      </w:pPr>
      <w:r>
        <w:rPr>
          <w:sz w:val="28"/>
          <w:szCs w:val="28"/>
        </w:rPr>
        <w:tab/>
      </w:r>
    </w:p>
    <w:p w14:paraId="12512332" w14:textId="77777777" w:rsidR="00AE695E" w:rsidRDefault="00AE695E" w:rsidP="00AE695E">
      <w:pPr>
        <w:tabs>
          <w:tab w:val="left" w:pos="3280"/>
        </w:tabs>
        <w:rPr>
          <w:sz w:val="28"/>
          <w:szCs w:val="28"/>
        </w:rPr>
      </w:pPr>
    </w:p>
    <w:p w14:paraId="572A034A" w14:textId="77777777" w:rsidR="00AE695E" w:rsidRDefault="00AE695E" w:rsidP="00AE695E">
      <w:pPr>
        <w:tabs>
          <w:tab w:val="left" w:pos="3280"/>
        </w:tabs>
        <w:rPr>
          <w:sz w:val="28"/>
          <w:szCs w:val="28"/>
        </w:rPr>
      </w:pPr>
    </w:p>
    <w:p w14:paraId="35CD066B" w14:textId="77777777" w:rsidR="00AE695E" w:rsidRDefault="00AE695E" w:rsidP="00AE695E">
      <w:pPr>
        <w:tabs>
          <w:tab w:val="left" w:pos="3280"/>
        </w:tabs>
        <w:rPr>
          <w:sz w:val="28"/>
          <w:szCs w:val="28"/>
        </w:rPr>
      </w:pPr>
    </w:p>
    <w:p w14:paraId="50FF13A4" w14:textId="77777777" w:rsidR="00AE695E" w:rsidRDefault="00AE695E" w:rsidP="00AE695E">
      <w:pPr>
        <w:tabs>
          <w:tab w:val="left" w:pos="3280"/>
        </w:tabs>
        <w:rPr>
          <w:sz w:val="28"/>
          <w:szCs w:val="28"/>
        </w:rPr>
      </w:pPr>
    </w:p>
    <w:p w14:paraId="0C4B5B01" w14:textId="77777777" w:rsidR="00AE695E" w:rsidRDefault="00AE695E" w:rsidP="00AE695E">
      <w:pPr>
        <w:tabs>
          <w:tab w:val="left" w:pos="3280"/>
        </w:tabs>
        <w:rPr>
          <w:sz w:val="28"/>
          <w:szCs w:val="28"/>
        </w:rPr>
      </w:pPr>
    </w:p>
    <w:p w14:paraId="06B4C2C8" w14:textId="3EF9217C" w:rsidR="00AE695E" w:rsidRDefault="007A7F4F" w:rsidP="007A7F4F">
      <w:pPr>
        <w:tabs>
          <w:tab w:val="left" w:pos="3280"/>
        </w:tabs>
        <w:jc w:val="center"/>
        <w:rPr>
          <w:rFonts w:ascii="Arial" w:hAnsi="Arial" w:cs="Arial"/>
          <w:b/>
          <w:bCs/>
          <w:sz w:val="36"/>
          <w:szCs w:val="36"/>
        </w:rPr>
      </w:pPr>
      <w:r w:rsidRPr="007A7F4F">
        <w:rPr>
          <w:rFonts w:ascii="Arial" w:hAnsi="Arial" w:cs="Arial"/>
          <w:b/>
          <w:bCs/>
          <w:sz w:val="36"/>
          <w:szCs w:val="36"/>
        </w:rPr>
        <w:t>PART 1</w:t>
      </w:r>
      <w:r w:rsidR="00A22155">
        <w:rPr>
          <w:rFonts w:ascii="Arial" w:hAnsi="Arial" w:cs="Arial"/>
          <w:b/>
          <w:bCs/>
          <w:sz w:val="36"/>
          <w:szCs w:val="36"/>
        </w:rPr>
        <w:t>-1</w:t>
      </w:r>
    </w:p>
    <w:p w14:paraId="20664539" w14:textId="77777777" w:rsidR="00E45EAB" w:rsidRDefault="00E45EAB" w:rsidP="007A7F4F">
      <w:pPr>
        <w:tabs>
          <w:tab w:val="left" w:pos="3280"/>
        </w:tabs>
        <w:rPr>
          <w:rFonts w:ascii="Arial" w:hAnsi="Arial" w:cs="Arial"/>
          <w:sz w:val="24"/>
          <w:szCs w:val="24"/>
        </w:rPr>
      </w:pPr>
    </w:p>
    <w:p w14:paraId="3EB090D9" w14:textId="3B4D5297" w:rsidR="001942C0" w:rsidRDefault="007A7F4F" w:rsidP="007A7F4F">
      <w:pPr>
        <w:tabs>
          <w:tab w:val="left" w:pos="3280"/>
        </w:tabs>
        <w:rPr>
          <w:rFonts w:ascii="Arial" w:hAnsi="Arial" w:cs="Arial"/>
          <w:sz w:val="24"/>
          <w:szCs w:val="24"/>
        </w:rPr>
      </w:pPr>
      <w:r>
        <w:rPr>
          <w:rFonts w:ascii="Arial" w:hAnsi="Arial" w:cs="Arial"/>
          <w:sz w:val="24"/>
          <w:szCs w:val="24"/>
        </w:rPr>
        <w:t>This written Portfolio contains separated contents, the Part 1 of these contents is a written assignment, where it will be critically analysed the application of leadership on one of the events chosen from the briefing assignment, in which upon deciding which subject to write about, the Manchester Arena attack</w:t>
      </w:r>
      <w:r w:rsidR="001942C0">
        <w:rPr>
          <w:rFonts w:ascii="Arial" w:hAnsi="Arial" w:cs="Arial"/>
          <w:sz w:val="24"/>
          <w:szCs w:val="24"/>
        </w:rPr>
        <w:t xml:space="preserve"> was the chosen event, which</w:t>
      </w:r>
      <w:r>
        <w:rPr>
          <w:rFonts w:ascii="Arial" w:hAnsi="Arial" w:cs="Arial"/>
          <w:sz w:val="24"/>
          <w:szCs w:val="24"/>
        </w:rPr>
        <w:t xml:space="preserve"> is a subject worthy of discussion on a leadership basis,</w:t>
      </w:r>
      <w:r w:rsidR="001942C0">
        <w:rPr>
          <w:rFonts w:ascii="Arial" w:hAnsi="Arial" w:cs="Arial"/>
          <w:sz w:val="24"/>
          <w:szCs w:val="24"/>
        </w:rPr>
        <w:t xml:space="preserve"> but also the one who has so much to write about, being a subject that is still spoken to this day,</w:t>
      </w:r>
      <w:r>
        <w:rPr>
          <w:rFonts w:ascii="Arial" w:hAnsi="Arial" w:cs="Arial"/>
          <w:sz w:val="24"/>
          <w:szCs w:val="24"/>
        </w:rPr>
        <w:t xml:space="preserve"> in which </w:t>
      </w:r>
      <w:r w:rsidR="001942C0">
        <w:rPr>
          <w:rFonts w:ascii="Arial" w:hAnsi="Arial" w:cs="Arial"/>
          <w:sz w:val="24"/>
          <w:szCs w:val="24"/>
        </w:rPr>
        <w:t xml:space="preserve">it </w:t>
      </w:r>
      <w:r>
        <w:rPr>
          <w:rFonts w:ascii="Arial" w:hAnsi="Arial" w:cs="Arial"/>
          <w:sz w:val="24"/>
          <w:szCs w:val="24"/>
        </w:rPr>
        <w:t>involved multiple national agencies and services</w:t>
      </w:r>
      <w:r w:rsidR="001942C0">
        <w:rPr>
          <w:rFonts w:ascii="Arial" w:hAnsi="Arial" w:cs="Arial"/>
          <w:sz w:val="24"/>
          <w:szCs w:val="24"/>
        </w:rPr>
        <w:t xml:space="preserve"> that</w:t>
      </w:r>
      <w:r>
        <w:rPr>
          <w:rFonts w:ascii="Arial" w:hAnsi="Arial" w:cs="Arial"/>
          <w:sz w:val="24"/>
          <w:szCs w:val="24"/>
        </w:rPr>
        <w:t xml:space="preserve"> co-operated together to tackle the issue.</w:t>
      </w:r>
      <w:r w:rsidR="001942C0">
        <w:rPr>
          <w:rFonts w:ascii="Arial" w:hAnsi="Arial" w:cs="Arial"/>
          <w:sz w:val="24"/>
          <w:szCs w:val="24"/>
        </w:rPr>
        <w:t xml:space="preserve"> </w:t>
      </w:r>
    </w:p>
    <w:p w14:paraId="317EF582" w14:textId="6DC5BB61" w:rsidR="001942C0" w:rsidRDefault="001942C0" w:rsidP="007A7F4F">
      <w:pPr>
        <w:tabs>
          <w:tab w:val="left" w:pos="3280"/>
        </w:tabs>
        <w:rPr>
          <w:rFonts w:ascii="Arial" w:hAnsi="Arial" w:cs="Arial"/>
          <w:sz w:val="24"/>
          <w:szCs w:val="24"/>
        </w:rPr>
      </w:pPr>
      <w:r>
        <w:rPr>
          <w:rFonts w:ascii="Arial" w:hAnsi="Arial" w:cs="Arial"/>
          <w:sz w:val="24"/>
          <w:szCs w:val="24"/>
        </w:rPr>
        <w:t xml:space="preserve">By critically analysing </w:t>
      </w:r>
      <w:r w:rsidR="002A3CA5">
        <w:rPr>
          <w:rFonts w:ascii="Arial" w:hAnsi="Arial" w:cs="Arial"/>
          <w:sz w:val="24"/>
          <w:szCs w:val="24"/>
        </w:rPr>
        <w:t xml:space="preserve">the application of </w:t>
      </w:r>
      <w:r>
        <w:rPr>
          <w:rFonts w:ascii="Arial" w:hAnsi="Arial" w:cs="Arial"/>
          <w:sz w:val="24"/>
          <w:szCs w:val="24"/>
        </w:rPr>
        <w:t>its leadership we can understand the weak points and the strong ones of how the situation was dealt with</w:t>
      </w:r>
      <w:r w:rsidR="00100057">
        <w:rPr>
          <w:rFonts w:ascii="Arial" w:hAnsi="Arial" w:cs="Arial"/>
          <w:sz w:val="24"/>
          <w:szCs w:val="24"/>
        </w:rPr>
        <w:t>,</w:t>
      </w:r>
      <w:r w:rsidR="00A22155">
        <w:rPr>
          <w:rFonts w:ascii="Arial" w:hAnsi="Arial" w:cs="Arial"/>
          <w:sz w:val="24"/>
          <w:szCs w:val="24"/>
        </w:rPr>
        <w:t xml:space="preserve"> and also understand the leadership styles applie</w:t>
      </w:r>
      <w:r w:rsidR="00100057">
        <w:rPr>
          <w:rFonts w:ascii="Arial" w:hAnsi="Arial" w:cs="Arial"/>
          <w:sz w:val="24"/>
          <w:szCs w:val="24"/>
        </w:rPr>
        <w:t>d</w:t>
      </w:r>
      <w:r w:rsidR="00A22155">
        <w:rPr>
          <w:rFonts w:ascii="Arial" w:hAnsi="Arial" w:cs="Arial"/>
          <w:sz w:val="24"/>
          <w:szCs w:val="24"/>
        </w:rPr>
        <w:t xml:space="preserve"> to this case</w:t>
      </w:r>
      <w:r w:rsidR="002A3CA5">
        <w:rPr>
          <w:rFonts w:ascii="Arial" w:hAnsi="Arial" w:cs="Arial"/>
          <w:sz w:val="24"/>
          <w:szCs w:val="24"/>
        </w:rPr>
        <w:t xml:space="preserve"> by summarising any type of leadership style used on this case</w:t>
      </w:r>
      <w:r>
        <w:rPr>
          <w:rFonts w:ascii="Arial" w:hAnsi="Arial" w:cs="Arial"/>
          <w:sz w:val="24"/>
          <w:szCs w:val="24"/>
        </w:rPr>
        <w:t>.</w:t>
      </w:r>
    </w:p>
    <w:p w14:paraId="2C8229A8" w14:textId="0E7A516F" w:rsidR="001942C0" w:rsidRDefault="001942C0" w:rsidP="001942C0">
      <w:pPr>
        <w:rPr>
          <w:rFonts w:ascii="Arial" w:hAnsi="Arial" w:cs="Arial"/>
          <w:sz w:val="24"/>
          <w:szCs w:val="24"/>
        </w:rPr>
      </w:pPr>
      <w:r>
        <w:rPr>
          <w:rFonts w:ascii="Arial" w:hAnsi="Arial" w:cs="Arial"/>
          <w:sz w:val="24"/>
          <w:szCs w:val="24"/>
        </w:rPr>
        <w:t xml:space="preserve">Part 2 of this, will be a </w:t>
      </w:r>
      <w:r w:rsidR="00EA6ADF">
        <w:rPr>
          <w:rFonts w:ascii="Arial" w:hAnsi="Arial" w:cs="Arial"/>
          <w:sz w:val="24"/>
          <w:szCs w:val="24"/>
        </w:rPr>
        <w:t>5-minute</w:t>
      </w:r>
      <w:r>
        <w:rPr>
          <w:rFonts w:ascii="Arial" w:hAnsi="Arial" w:cs="Arial"/>
          <w:sz w:val="24"/>
          <w:szCs w:val="24"/>
        </w:rPr>
        <w:t xml:space="preserve"> presentation on power point in which draw the key findings of this event, surrounding the management and leadership, by providing an approach on what recommendations to give should such a similar event happens in the future, by also making relevance any leadership theories and consider its effectiveness at addressing any weaknesses identified within Part 1 of the written portfolio.</w:t>
      </w:r>
    </w:p>
    <w:p w14:paraId="002AFD49" w14:textId="77777777" w:rsidR="00D46818" w:rsidRDefault="00D46818" w:rsidP="001942C0">
      <w:pPr>
        <w:rPr>
          <w:rFonts w:ascii="Arial" w:hAnsi="Arial" w:cs="Arial"/>
          <w:sz w:val="24"/>
          <w:szCs w:val="24"/>
        </w:rPr>
      </w:pPr>
    </w:p>
    <w:p w14:paraId="46F7070C" w14:textId="5CC1DC27" w:rsidR="001942C0" w:rsidRDefault="00D46818" w:rsidP="00D46818">
      <w:pPr>
        <w:rPr>
          <w:rFonts w:ascii="Arial" w:hAnsi="Arial" w:cs="Arial"/>
          <w:sz w:val="24"/>
          <w:szCs w:val="24"/>
        </w:rPr>
      </w:pPr>
      <w:r>
        <w:rPr>
          <w:rFonts w:ascii="Arial" w:hAnsi="Arial" w:cs="Arial"/>
          <w:sz w:val="24"/>
          <w:szCs w:val="24"/>
        </w:rPr>
        <w:t>The Manchester Arena attack happened on the 22</w:t>
      </w:r>
      <w:r w:rsidRPr="00D46818">
        <w:rPr>
          <w:rFonts w:ascii="Arial" w:hAnsi="Arial" w:cs="Arial"/>
          <w:sz w:val="24"/>
          <w:szCs w:val="24"/>
          <w:vertAlign w:val="superscript"/>
        </w:rPr>
        <w:t>nd</w:t>
      </w:r>
      <w:r>
        <w:rPr>
          <w:rFonts w:ascii="Arial" w:hAnsi="Arial" w:cs="Arial"/>
          <w:sz w:val="24"/>
          <w:szCs w:val="24"/>
        </w:rPr>
        <w:t xml:space="preserve"> of May 2017, and it is a topic in the UK that has left a great mark on the public’s memory</w:t>
      </w:r>
      <w:r w:rsidR="00D15648">
        <w:rPr>
          <w:rFonts w:ascii="Arial" w:hAnsi="Arial" w:cs="Arial"/>
          <w:sz w:val="24"/>
          <w:szCs w:val="24"/>
        </w:rPr>
        <w:t>, an insight of what happened,</w:t>
      </w:r>
      <w:r>
        <w:rPr>
          <w:rFonts w:ascii="Arial" w:hAnsi="Arial" w:cs="Arial"/>
          <w:sz w:val="24"/>
          <w:szCs w:val="24"/>
        </w:rPr>
        <w:t xml:space="preserve"> it</w:t>
      </w:r>
      <w:r w:rsidR="00D15648">
        <w:rPr>
          <w:rFonts w:ascii="Arial" w:hAnsi="Arial" w:cs="Arial"/>
          <w:sz w:val="24"/>
          <w:szCs w:val="24"/>
        </w:rPr>
        <w:t xml:space="preserve"> occurred</w:t>
      </w:r>
      <w:r>
        <w:rPr>
          <w:rFonts w:ascii="Arial" w:hAnsi="Arial" w:cs="Arial"/>
          <w:sz w:val="24"/>
          <w:szCs w:val="24"/>
        </w:rPr>
        <w:t xml:space="preserve"> during a concert of</w:t>
      </w:r>
      <w:r w:rsidR="00D15648">
        <w:rPr>
          <w:rFonts w:ascii="Arial" w:hAnsi="Arial" w:cs="Arial"/>
          <w:sz w:val="24"/>
          <w:szCs w:val="24"/>
        </w:rPr>
        <w:t xml:space="preserve"> American pop singer</w:t>
      </w:r>
      <w:r>
        <w:rPr>
          <w:rFonts w:ascii="Arial" w:hAnsi="Arial" w:cs="Arial"/>
          <w:sz w:val="24"/>
          <w:szCs w:val="24"/>
        </w:rPr>
        <w:t xml:space="preserve"> Ariana Grande (reference</w:t>
      </w:r>
      <w:r w:rsidR="005035A2">
        <w:rPr>
          <w:rFonts w:ascii="Arial" w:hAnsi="Arial" w:cs="Arial"/>
          <w:sz w:val="24"/>
          <w:szCs w:val="24"/>
        </w:rPr>
        <w:t xml:space="preserve"> for</w:t>
      </w:r>
      <w:r w:rsidR="00D15648">
        <w:rPr>
          <w:rFonts w:ascii="Arial" w:hAnsi="Arial" w:cs="Arial"/>
          <w:sz w:val="24"/>
          <w:szCs w:val="24"/>
        </w:rPr>
        <w:t xml:space="preserve"> the</w:t>
      </w:r>
      <w:r w:rsidR="005035A2">
        <w:rPr>
          <w:rFonts w:ascii="Arial" w:hAnsi="Arial" w:cs="Arial"/>
          <w:sz w:val="24"/>
          <w:szCs w:val="24"/>
        </w:rPr>
        <w:t xml:space="preserve"> background info</w:t>
      </w:r>
      <w:r w:rsidR="00D15648">
        <w:rPr>
          <w:rFonts w:ascii="Arial" w:hAnsi="Arial" w:cs="Arial"/>
          <w:sz w:val="24"/>
          <w:szCs w:val="24"/>
        </w:rPr>
        <w:t>rmation</w:t>
      </w:r>
      <w:r>
        <w:rPr>
          <w:rFonts w:ascii="Arial" w:hAnsi="Arial" w:cs="Arial"/>
          <w:sz w:val="24"/>
          <w:szCs w:val="24"/>
        </w:rPr>
        <w:t xml:space="preserve"> of the case in the reference list)</w:t>
      </w:r>
      <w:r w:rsidR="00EA6ADF">
        <w:rPr>
          <w:rFonts w:ascii="Arial" w:hAnsi="Arial" w:cs="Arial"/>
          <w:sz w:val="24"/>
          <w:szCs w:val="24"/>
        </w:rPr>
        <w:t xml:space="preserve">, when Salmen Abedi </w:t>
      </w:r>
      <w:r w:rsidR="005035A2">
        <w:rPr>
          <w:rFonts w:ascii="Arial" w:hAnsi="Arial" w:cs="Arial"/>
          <w:sz w:val="24"/>
          <w:szCs w:val="24"/>
        </w:rPr>
        <w:t xml:space="preserve">with the help of </w:t>
      </w:r>
      <w:r w:rsidR="00EA6ADF">
        <w:rPr>
          <w:rFonts w:ascii="Arial" w:hAnsi="Arial" w:cs="Arial"/>
          <w:sz w:val="24"/>
          <w:szCs w:val="24"/>
        </w:rPr>
        <w:t>his brother Hashem Abedi detonated a bomb that killed 22 people and injured several other members of the public.</w:t>
      </w:r>
    </w:p>
    <w:p w14:paraId="75637025" w14:textId="50D755A2" w:rsidR="00EA3519" w:rsidRDefault="00EB5378" w:rsidP="00D46818">
      <w:pPr>
        <w:rPr>
          <w:rFonts w:ascii="Arial" w:hAnsi="Arial" w:cs="Arial"/>
          <w:sz w:val="24"/>
          <w:szCs w:val="24"/>
        </w:rPr>
      </w:pPr>
      <w:r>
        <w:rPr>
          <w:rFonts w:ascii="Arial" w:hAnsi="Arial" w:cs="Arial"/>
          <w:sz w:val="24"/>
          <w:szCs w:val="24"/>
        </w:rPr>
        <w:t>To understand the application of leadership we must analyse with open mind the opinions and reports given by the people who participated in cooperation with the public services available at the time of the incident, in March 2018 almost a year after the Manchester Arena attack happened, Andy Burnham the region’s Mayor said that “ The response of the city region was by any measure exceptional, it demonstrated an enormous strength of civic partnership and leadership in the Greater Manchester area”</w:t>
      </w:r>
      <w:r w:rsidR="001F454C">
        <w:rPr>
          <w:rFonts w:ascii="Arial" w:hAnsi="Arial" w:cs="Arial"/>
          <w:sz w:val="24"/>
          <w:szCs w:val="24"/>
        </w:rPr>
        <w:t xml:space="preserve"> (David Payne LGC 2018)</w:t>
      </w:r>
      <w:r w:rsidR="003076F7">
        <w:rPr>
          <w:rFonts w:ascii="Arial" w:hAnsi="Arial" w:cs="Arial"/>
          <w:sz w:val="24"/>
          <w:szCs w:val="24"/>
        </w:rPr>
        <w:t xml:space="preserve">, although upon reading the same report on the same paragraph it says that one of the services, the fire service, was slow to attend the incident, </w:t>
      </w:r>
      <w:r w:rsidR="00F74ECE">
        <w:rPr>
          <w:rFonts w:ascii="Arial" w:hAnsi="Arial" w:cs="Arial"/>
          <w:sz w:val="24"/>
          <w:szCs w:val="24"/>
        </w:rPr>
        <w:t>to further analyse on whether this was an issue and the leadership applied to it, we can understand that there are sources for this</w:t>
      </w:r>
      <w:r w:rsidR="00113EF4">
        <w:rPr>
          <w:rFonts w:ascii="Arial" w:hAnsi="Arial" w:cs="Arial"/>
          <w:sz w:val="24"/>
          <w:szCs w:val="24"/>
        </w:rPr>
        <w:t>,</w:t>
      </w:r>
      <w:r w:rsidR="00F74ECE">
        <w:rPr>
          <w:rFonts w:ascii="Arial" w:hAnsi="Arial" w:cs="Arial"/>
          <w:sz w:val="24"/>
          <w:szCs w:val="24"/>
        </w:rPr>
        <w:t xml:space="preserve"> </w:t>
      </w:r>
      <w:r w:rsidR="00113EF4">
        <w:rPr>
          <w:rFonts w:ascii="Arial" w:hAnsi="Arial" w:cs="Arial"/>
          <w:sz w:val="24"/>
          <w:szCs w:val="24"/>
        </w:rPr>
        <w:t>not just</w:t>
      </w:r>
      <w:r w:rsidR="00F74ECE">
        <w:rPr>
          <w:rFonts w:ascii="Arial" w:hAnsi="Arial" w:cs="Arial"/>
          <w:sz w:val="24"/>
          <w:szCs w:val="24"/>
        </w:rPr>
        <w:t xml:space="preserve"> from mainstream</w:t>
      </w:r>
      <w:r w:rsidR="00EA3519">
        <w:rPr>
          <w:rFonts w:ascii="Arial" w:hAnsi="Arial" w:cs="Arial"/>
          <w:sz w:val="24"/>
          <w:szCs w:val="24"/>
        </w:rPr>
        <w:t xml:space="preserve"> media</w:t>
      </w:r>
      <w:r w:rsidR="00113EF4">
        <w:rPr>
          <w:rFonts w:ascii="Arial" w:hAnsi="Arial" w:cs="Arial"/>
          <w:sz w:val="24"/>
          <w:szCs w:val="24"/>
        </w:rPr>
        <w:t xml:space="preserve"> as we will further analyse, but </w:t>
      </w:r>
      <w:r w:rsidR="00EA3519">
        <w:rPr>
          <w:rFonts w:ascii="Arial" w:hAnsi="Arial" w:cs="Arial"/>
          <w:sz w:val="24"/>
          <w:szCs w:val="24"/>
        </w:rPr>
        <w:t>for an insight of this, the</w:t>
      </w:r>
      <w:r w:rsidR="00F74ECE">
        <w:rPr>
          <w:rFonts w:ascii="Arial" w:hAnsi="Arial" w:cs="Arial"/>
          <w:sz w:val="24"/>
          <w:szCs w:val="24"/>
        </w:rPr>
        <w:t xml:space="preserve"> media </w:t>
      </w:r>
      <w:r w:rsidR="00113EF4">
        <w:rPr>
          <w:rFonts w:ascii="Arial" w:hAnsi="Arial" w:cs="Arial"/>
          <w:sz w:val="24"/>
          <w:szCs w:val="24"/>
        </w:rPr>
        <w:t xml:space="preserve">reported </w:t>
      </w:r>
      <w:r w:rsidR="00F74ECE">
        <w:rPr>
          <w:rFonts w:ascii="Arial" w:hAnsi="Arial" w:cs="Arial"/>
          <w:sz w:val="24"/>
          <w:szCs w:val="24"/>
        </w:rPr>
        <w:t xml:space="preserve">that </w:t>
      </w:r>
      <w:r w:rsidR="001F454C">
        <w:rPr>
          <w:rFonts w:ascii="Arial" w:hAnsi="Arial" w:cs="Arial"/>
          <w:sz w:val="24"/>
          <w:szCs w:val="24"/>
        </w:rPr>
        <w:t xml:space="preserve">“there was no officer on the ground one hour after of the explosion, control room messages were played on an inquiry on why the fire rescue </w:t>
      </w:r>
      <w:r w:rsidR="001F454C">
        <w:rPr>
          <w:rFonts w:ascii="Arial" w:hAnsi="Arial" w:cs="Arial"/>
          <w:sz w:val="24"/>
          <w:szCs w:val="24"/>
        </w:rPr>
        <w:lastRenderedPageBreak/>
        <w:t>service of Manchester took two hours to mobilise” (ITVNews 2021)</w:t>
      </w:r>
      <w:r w:rsidR="00113EF4">
        <w:rPr>
          <w:rFonts w:ascii="Arial" w:hAnsi="Arial" w:cs="Arial"/>
          <w:sz w:val="24"/>
          <w:szCs w:val="24"/>
        </w:rPr>
        <w:t>, other sources such as BBC states the sam</w:t>
      </w:r>
      <w:r w:rsidR="00C23A79">
        <w:rPr>
          <w:rFonts w:ascii="Arial" w:hAnsi="Arial" w:cs="Arial"/>
          <w:sz w:val="24"/>
          <w:szCs w:val="24"/>
        </w:rPr>
        <w:t>e, by saying that fire crews took more than two hours to attend and that station manager Andy Berry chose to mobilise the resources away from the arena due to safety precaution, in which caused to be away from the incident not towards the incident reported Emma Stanley from the BBC News 2022, on a more recent article</w:t>
      </w:r>
      <w:r w:rsidR="00EA3519">
        <w:rPr>
          <w:rFonts w:ascii="Arial" w:hAnsi="Arial" w:cs="Arial"/>
          <w:sz w:val="24"/>
          <w:szCs w:val="24"/>
        </w:rPr>
        <w:t>.</w:t>
      </w:r>
    </w:p>
    <w:p w14:paraId="3A27A704" w14:textId="42C67A11" w:rsidR="00977B7D" w:rsidRDefault="00EA3519" w:rsidP="00D46818">
      <w:pPr>
        <w:rPr>
          <w:rFonts w:ascii="Arial" w:hAnsi="Arial" w:cs="Arial"/>
          <w:sz w:val="24"/>
          <w:szCs w:val="24"/>
        </w:rPr>
      </w:pPr>
      <w:r>
        <w:rPr>
          <w:rFonts w:ascii="Arial" w:hAnsi="Arial" w:cs="Arial"/>
          <w:sz w:val="24"/>
          <w:szCs w:val="24"/>
        </w:rPr>
        <w:t>With this we can</w:t>
      </w:r>
      <w:r w:rsidR="00955C80">
        <w:rPr>
          <w:rFonts w:ascii="Arial" w:hAnsi="Arial" w:cs="Arial"/>
          <w:sz w:val="24"/>
          <w:szCs w:val="24"/>
        </w:rPr>
        <w:t xml:space="preserve"> now</w:t>
      </w:r>
      <w:r>
        <w:rPr>
          <w:rFonts w:ascii="Arial" w:hAnsi="Arial" w:cs="Arial"/>
          <w:sz w:val="24"/>
          <w:szCs w:val="24"/>
        </w:rPr>
        <w:t xml:space="preserve"> also analyse what the Greater Manchester Police Fire and Rescue Service have said, notably its Chief Fire Officer who himself admitted the faults of leadership on that day, on the article from the fire service’s website the Chief Fire Officer Dave Russel states that “The Fire Service response that night was ineffective and will always be a source of regret as we let the families and the public down” (Chief Fire Officer Dan Russel 2022), further it can be read that he assures the public that in the case of such event it will never happened again, as the Greater Manchester Police Fire and Rescue is better prepared and better equipped.</w:t>
      </w:r>
    </w:p>
    <w:p w14:paraId="3936D20C" w14:textId="6C4F69D2" w:rsidR="004A0812" w:rsidRDefault="004A0812" w:rsidP="00D46818">
      <w:pPr>
        <w:rPr>
          <w:rFonts w:ascii="Arial" w:hAnsi="Arial" w:cs="Arial"/>
          <w:sz w:val="24"/>
          <w:szCs w:val="24"/>
        </w:rPr>
      </w:pPr>
      <w:r>
        <w:rPr>
          <w:rFonts w:ascii="Arial" w:hAnsi="Arial" w:cs="Arial"/>
          <w:sz w:val="24"/>
          <w:szCs w:val="24"/>
        </w:rPr>
        <w:t xml:space="preserve">To apply other public </w:t>
      </w:r>
      <w:r w:rsidR="00AE5CB8">
        <w:rPr>
          <w:rFonts w:ascii="Arial" w:hAnsi="Arial" w:cs="Arial"/>
          <w:sz w:val="24"/>
          <w:szCs w:val="24"/>
        </w:rPr>
        <w:t>service to the incident,</w:t>
      </w:r>
      <w:r>
        <w:rPr>
          <w:rFonts w:ascii="Arial" w:hAnsi="Arial" w:cs="Arial"/>
          <w:sz w:val="24"/>
          <w:szCs w:val="24"/>
        </w:rPr>
        <w:t xml:space="preserve"> we can mention the leadership of the Greater Manchester Police in which upon making researches, we can find critical evidence about how it responded to the </w:t>
      </w:r>
      <w:r w:rsidR="00AE5CB8">
        <w:rPr>
          <w:rFonts w:ascii="Arial" w:hAnsi="Arial" w:cs="Arial"/>
          <w:sz w:val="24"/>
          <w:szCs w:val="24"/>
        </w:rPr>
        <w:t>case,</w:t>
      </w:r>
      <w:r>
        <w:rPr>
          <w:rFonts w:ascii="Arial" w:hAnsi="Arial" w:cs="Arial"/>
          <w:sz w:val="24"/>
          <w:szCs w:val="24"/>
        </w:rPr>
        <w:t xml:space="preserve"> and how the leadership was planned towards the incident, the Greater Manchester Police released an article on the third of November 2022 stating that “</w:t>
      </w:r>
      <w:r w:rsidR="00AE5CB8">
        <w:rPr>
          <w:rFonts w:ascii="Arial" w:hAnsi="Arial" w:cs="Arial"/>
          <w:sz w:val="24"/>
          <w:szCs w:val="24"/>
        </w:rPr>
        <w:t xml:space="preserve"> Failed to plan effectively</w:t>
      </w:r>
      <w:r w:rsidR="006D7FE7">
        <w:rPr>
          <w:rFonts w:ascii="Arial" w:hAnsi="Arial" w:cs="Arial"/>
          <w:sz w:val="24"/>
          <w:szCs w:val="24"/>
        </w:rPr>
        <w:t xml:space="preserve"> when executing what was planned, which wasn’t good enough, the actions were inadequate and fell short for the expectation of the public, our failure to establish effect proper command and control of the incident to tackle an effective multi agency response, poor communications and poor planning resulted in a failed strategic leadership” (Greater Manchester Police 2022)</w:t>
      </w:r>
      <w:r w:rsidR="00F16C20">
        <w:rPr>
          <w:rFonts w:ascii="Arial" w:hAnsi="Arial" w:cs="Arial"/>
          <w:sz w:val="24"/>
          <w:szCs w:val="24"/>
        </w:rPr>
        <w:t>.</w:t>
      </w:r>
    </w:p>
    <w:p w14:paraId="54CD25AE" w14:textId="53B8A17B" w:rsidR="00F57FF4" w:rsidRDefault="00F57FF4" w:rsidP="00D46818">
      <w:pPr>
        <w:rPr>
          <w:rFonts w:ascii="Arial" w:hAnsi="Arial" w:cs="Arial"/>
          <w:sz w:val="24"/>
          <w:szCs w:val="24"/>
        </w:rPr>
      </w:pPr>
      <w:r>
        <w:rPr>
          <w:rFonts w:ascii="Arial" w:hAnsi="Arial" w:cs="Arial"/>
          <w:sz w:val="24"/>
          <w:szCs w:val="24"/>
        </w:rPr>
        <w:t xml:space="preserve">On the Ambulance side, the North West Ambulance service was the Ambulance service deployed to the incident, the Ambulance, in a statement released from the Ambulance chief’s response we can find the same answers as we researched into how the ambulance responded to the case the Ambulance Chief Executive Daren Mochrie states a profound knowledge of merit towards who work that day to save lives the best they could, although he states that </w:t>
      </w:r>
      <w:r w:rsidR="0076072E">
        <w:rPr>
          <w:rFonts w:ascii="Arial" w:hAnsi="Arial" w:cs="Arial"/>
          <w:sz w:val="24"/>
          <w:szCs w:val="24"/>
        </w:rPr>
        <w:t>“</w:t>
      </w:r>
      <w:r>
        <w:rPr>
          <w:rFonts w:ascii="Arial" w:hAnsi="Arial" w:cs="Arial"/>
          <w:sz w:val="24"/>
          <w:szCs w:val="24"/>
        </w:rPr>
        <w:t>the Ambulance failed to deploy more people, as the number of responders</w:t>
      </w:r>
      <w:r w:rsidR="0076072E">
        <w:rPr>
          <w:rFonts w:ascii="Arial" w:hAnsi="Arial" w:cs="Arial"/>
          <w:sz w:val="24"/>
          <w:szCs w:val="24"/>
        </w:rPr>
        <w:t xml:space="preserve"> able to treat people</w:t>
      </w:r>
      <w:r>
        <w:rPr>
          <w:rFonts w:ascii="Arial" w:hAnsi="Arial" w:cs="Arial"/>
          <w:sz w:val="24"/>
          <w:szCs w:val="24"/>
        </w:rPr>
        <w:t xml:space="preserve"> were</w:t>
      </w:r>
      <w:r w:rsidR="0076072E">
        <w:rPr>
          <w:rFonts w:ascii="Arial" w:hAnsi="Arial" w:cs="Arial"/>
          <w:sz w:val="24"/>
          <w:szCs w:val="24"/>
        </w:rPr>
        <w:t>n’t enough and more should have been deployed to help the people in need that day” (Ambulance Chief Executive Daren Mochrie).</w:t>
      </w:r>
    </w:p>
    <w:p w14:paraId="1818F144" w14:textId="2A6D3186" w:rsidR="0076072E" w:rsidRDefault="007B4066" w:rsidP="00D46818">
      <w:pPr>
        <w:rPr>
          <w:rFonts w:ascii="Arial" w:hAnsi="Arial" w:cs="Arial"/>
          <w:sz w:val="24"/>
          <w:szCs w:val="24"/>
        </w:rPr>
      </w:pPr>
      <w:r>
        <w:rPr>
          <w:rFonts w:ascii="Arial" w:hAnsi="Arial" w:cs="Arial"/>
          <w:sz w:val="24"/>
          <w:szCs w:val="24"/>
        </w:rPr>
        <w:t xml:space="preserve">Upon exploring the actions of the public services involved in the Manchester Arena attack, we can take in consideration the </w:t>
      </w:r>
      <w:r w:rsidR="0076072E">
        <w:rPr>
          <w:rFonts w:ascii="Arial" w:hAnsi="Arial" w:cs="Arial"/>
          <w:sz w:val="24"/>
          <w:szCs w:val="24"/>
        </w:rPr>
        <w:t xml:space="preserve">Leadership </w:t>
      </w:r>
      <w:r>
        <w:rPr>
          <w:rFonts w:ascii="Arial" w:hAnsi="Arial" w:cs="Arial"/>
          <w:sz w:val="24"/>
          <w:szCs w:val="24"/>
        </w:rPr>
        <w:t>theories applied to those who attended,</w:t>
      </w:r>
      <w:r w:rsidR="0076072E">
        <w:rPr>
          <w:rFonts w:ascii="Arial" w:hAnsi="Arial" w:cs="Arial"/>
          <w:sz w:val="24"/>
          <w:szCs w:val="24"/>
        </w:rPr>
        <w:t xml:space="preserve"> we can observe that both three public services express</w:t>
      </w:r>
      <w:r>
        <w:rPr>
          <w:rFonts w:ascii="Arial" w:hAnsi="Arial" w:cs="Arial"/>
          <w:sz w:val="24"/>
          <w:szCs w:val="24"/>
        </w:rPr>
        <w:t xml:space="preserve"> a type of Managerial leadership behaviour, as by observing how the services behaved towards the incident, they all had a plan in action, possibly a plan established to tackle this types of incidents, as this happened in 2017 and knowing that terrorism has been known to the UK way before that year, we can observe from sources that with plans established</w:t>
      </w:r>
      <w:r w:rsidR="003E7090">
        <w:rPr>
          <w:rFonts w:ascii="Arial" w:hAnsi="Arial" w:cs="Arial"/>
          <w:sz w:val="24"/>
          <w:szCs w:val="24"/>
        </w:rPr>
        <w:t xml:space="preserve"> to face threats such as Terrorism</w:t>
      </w:r>
      <w:r>
        <w:rPr>
          <w:rFonts w:ascii="Arial" w:hAnsi="Arial" w:cs="Arial"/>
          <w:sz w:val="24"/>
          <w:szCs w:val="24"/>
        </w:rPr>
        <w:t xml:space="preserve">, </w:t>
      </w:r>
      <w:r w:rsidR="003E7090">
        <w:rPr>
          <w:rFonts w:ascii="Arial" w:hAnsi="Arial" w:cs="Arial"/>
          <w:sz w:val="24"/>
          <w:szCs w:val="24"/>
        </w:rPr>
        <w:t>a</w:t>
      </w:r>
      <w:r>
        <w:rPr>
          <w:rFonts w:ascii="Arial" w:hAnsi="Arial" w:cs="Arial"/>
          <w:sz w:val="24"/>
          <w:szCs w:val="24"/>
        </w:rPr>
        <w:t xml:space="preserve"> Managerial behaviour brings us close to the actions taken, as it’s a type of leadership behaviour that in practice </w:t>
      </w:r>
      <w:r w:rsidR="003E7090">
        <w:rPr>
          <w:rFonts w:ascii="Arial" w:hAnsi="Arial" w:cs="Arial"/>
          <w:sz w:val="24"/>
          <w:szCs w:val="24"/>
        </w:rPr>
        <w:t>have definitions very relevant to this case, such as “Strategic Managerial” to understand what</w:t>
      </w:r>
      <w:r w:rsidR="006216C4">
        <w:rPr>
          <w:rFonts w:ascii="Arial" w:hAnsi="Arial" w:cs="Arial"/>
          <w:sz w:val="24"/>
          <w:szCs w:val="24"/>
        </w:rPr>
        <w:t xml:space="preserve"> type of leadership this</w:t>
      </w:r>
      <w:r w:rsidR="003E7090">
        <w:rPr>
          <w:rFonts w:ascii="Arial" w:hAnsi="Arial" w:cs="Arial"/>
          <w:sz w:val="24"/>
          <w:szCs w:val="24"/>
        </w:rPr>
        <w:t xml:space="preserve"> is</w:t>
      </w:r>
      <w:r w:rsidR="006216C4">
        <w:rPr>
          <w:rFonts w:ascii="Arial" w:hAnsi="Arial" w:cs="Arial"/>
          <w:sz w:val="24"/>
          <w:szCs w:val="24"/>
        </w:rPr>
        <w:t>,</w:t>
      </w:r>
      <w:r w:rsidR="003E7090">
        <w:rPr>
          <w:rFonts w:ascii="Arial" w:hAnsi="Arial" w:cs="Arial"/>
          <w:sz w:val="24"/>
          <w:szCs w:val="24"/>
        </w:rPr>
        <w:t xml:space="preserve"> </w:t>
      </w:r>
      <w:r w:rsidR="003F4A95">
        <w:rPr>
          <w:rFonts w:ascii="Arial" w:hAnsi="Arial" w:cs="Arial"/>
          <w:sz w:val="24"/>
          <w:szCs w:val="24"/>
        </w:rPr>
        <w:t xml:space="preserve">we can explore sources from official </w:t>
      </w:r>
      <w:r w:rsidR="003F4A95">
        <w:rPr>
          <w:rFonts w:ascii="Arial" w:hAnsi="Arial" w:cs="Arial"/>
          <w:sz w:val="24"/>
          <w:szCs w:val="24"/>
        </w:rPr>
        <w:lastRenderedPageBreak/>
        <w:t>websites that employ people seeking valuable skills from people in the world of workplace, on Indeed we can understand that strategic management leadership style is focused on a long term success of a team leaving the planned details for those higher in position, requiring</w:t>
      </w:r>
      <w:r w:rsidR="0015794B">
        <w:rPr>
          <w:rFonts w:ascii="Arial" w:hAnsi="Arial" w:cs="Arial"/>
          <w:sz w:val="24"/>
          <w:szCs w:val="24"/>
        </w:rPr>
        <w:t xml:space="preserve"> that individuals to develop and establish strategies to achieve a company’s goal, led by relating team objectives to the lower positions of management to determine how to carry the</w:t>
      </w:r>
      <w:r w:rsidR="006216C4">
        <w:rPr>
          <w:rFonts w:ascii="Arial" w:hAnsi="Arial" w:cs="Arial"/>
          <w:sz w:val="24"/>
          <w:szCs w:val="24"/>
        </w:rPr>
        <w:t>se</w:t>
      </w:r>
      <w:r w:rsidR="0015794B">
        <w:rPr>
          <w:rFonts w:ascii="Arial" w:hAnsi="Arial" w:cs="Arial"/>
          <w:sz w:val="24"/>
          <w:szCs w:val="24"/>
        </w:rPr>
        <w:t xml:space="preserve"> objectives” (Indeed.com 2023).</w:t>
      </w:r>
    </w:p>
    <w:p w14:paraId="16505579" w14:textId="784B8B11" w:rsidR="001A50BE" w:rsidRDefault="00FC1AA9" w:rsidP="00D46818">
      <w:pPr>
        <w:rPr>
          <w:rFonts w:ascii="Arial" w:hAnsi="Arial" w:cs="Arial"/>
          <w:sz w:val="24"/>
          <w:szCs w:val="24"/>
        </w:rPr>
      </w:pPr>
      <w:r>
        <w:rPr>
          <w:rFonts w:ascii="Arial" w:hAnsi="Arial" w:cs="Arial"/>
          <w:sz w:val="24"/>
          <w:szCs w:val="24"/>
        </w:rPr>
        <w:t>So we can understand that in fact there is evidence that according to official sources such as Greater Manchester Police above stated, that explains how public services lacked the effectiveness, the planned strategy established to tackle a future incident previous to the year of 2017 the year when this incident happened, the managerial strateg</w:t>
      </w:r>
      <w:r w:rsidR="00131B72">
        <w:rPr>
          <w:rFonts w:ascii="Arial" w:hAnsi="Arial" w:cs="Arial"/>
          <w:sz w:val="24"/>
          <w:szCs w:val="24"/>
        </w:rPr>
        <w:t xml:space="preserve">ic style of </w:t>
      </w:r>
      <w:r>
        <w:rPr>
          <w:rFonts w:ascii="Arial" w:hAnsi="Arial" w:cs="Arial"/>
          <w:sz w:val="24"/>
          <w:szCs w:val="24"/>
        </w:rPr>
        <w:t>leadership to tackle the issue may have failed</w:t>
      </w:r>
      <w:r w:rsidR="00131B72">
        <w:rPr>
          <w:rFonts w:ascii="Arial" w:hAnsi="Arial" w:cs="Arial"/>
          <w:sz w:val="24"/>
          <w:szCs w:val="24"/>
        </w:rPr>
        <w:t>,</w:t>
      </w:r>
      <w:r>
        <w:rPr>
          <w:rFonts w:ascii="Arial" w:hAnsi="Arial" w:cs="Arial"/>
          <w:sz w:val="24"/>
          <w:szCs w:val="24"/>
        </w:rPr>
        <w:t xml:space="preserve"> but it was what it was put in action as a plan to face such a threat</w:t>
      </w:r>
      <w:r w:rsidR="00550A7B">
        <w:rPr>
          <w:rFonts w:ascii="Arial" w:hAnsi="Arial" w:cs="Arial"/>
          <w:sz w:val="24"/>
          <w:szCs w:val="24"/>
        </w:rPr>
        <w:t>,</w:t>
      </w:r>
      <w:r w:rsidR="00131B72">
        <w:rPr>
          <w:rFonts w:ascii="Arial" w:hAnsi="Arial" w:cs="Arial"/>
          <w:sz w:val="24"/>
          <w:szCs w:val="24"/>
        </w:rPr>
        <w:t xml:space="preserve"> and possibly could have been the only type of</w:t>
      </w:r>
      <w:r w:rsidR="00550A7B">
        <w:rPr>
          <w:rFonts w:ascii="Arial" w:hAnsi="Arial" w:cs="Arial"/>
          <w:sz w:val="24"/>
          <w:szCs w:val="24"/>
        </w:rPr>
        <w:t xml:space="preserve"> leadership</w:t>
      </w:r>
      <w:r w:rsidR="00131B72">
        <w:rPr>
          <w:rFonts w:ascii="Arial" w:hAnsi="Arial" w:cs="Arial"/>
          <w:sz w:val="24"/>
          <w:szCs w:val="24"/>
        </w:rPr>
        <w:t xml:space="preserve"> </w:t>
      </w:r>
      <w:r w:rsidR="00550A7B">
        <w:rPr>
          <w:rFonts w:ascii="Arial" w:hAnsi="Arial" w:cs="Arial"/>
          <w:sz w:val="24"/>
          <w:szCs w:val="24"/>
        </w:rPr>
        <w:t>style behaviour</w:t>
      </w:r>
      <w:r w:rsidR="00131B72">
        <w:rPr>
          <w:rFonts w:ascii="Arial" w:hAnsi="Arial" w:cs="Arial"/>
          <w:sz w:val="24"/>
          <w:szCs w:val="24"/>
        </w:rPr>
        <w:t xml:space="preserve"> available to solve such an unfortunate event</w:t>
      </w:r>
      <w:r w:rsidR="00A20B71">
        <w:rPr>
          <w:rFonts w:ascii="Arial" w:hAnsi="Arial" w:cs="Arial"/>
          <w:sz w:val="24"/>
          <w:szCs w:val="24"/>
        </w:rPr>
        <w:t>, this also explains the multi-agency partnership that have helped plan a strategical approach to fight this situation prior to what happened at the Manchester Arena</w:t>
      </w:r>
      <w:r w:rsidR="00AD56EF">
        <w:rPr>
          <w:rFonts w:ascii="Arial" w:hAnsi="Arial" w:cs="Arial"/>
          <w:sz w:val="24"/>
          <w:szCs w:val="24"/>
        </w:rPr>
        <w:t>, such as for example a source that tells us “ the investment in multi-agency plans and exercising as part of the Greater Manchester resilience resulting in these agencies cooperating, there has been a major exercise at Trafford Centre months before the attack happened” (The Kerslake Report 2017)</w:t>
      </w:r>
      <w:r w:rsidR="001A50BE">
        <w:rPr>
          <w:rFonts w:ascii="Arial" w:hAnsi="Arial" w:cs="Arial"/>
          <w:sz w:val="24"/>
          <w:szCs w:val="24"/>
        </w:rPr>
        <w:t>.</w:t>
      </w:r>
    </w:p>
    <w:p w14:paraId="61646DC1" w14:textId="1928522A" w:rsidR="00AD56EF" w:rsidRDefault="001A50BE" w:rsidP="00D46818">
      <w:pPr>
        <w:rPr>
          <w:rFonts w:ascii="Arial" w:hAnsi="Arial" w:cs="Arial"/>
          <w:sz w:val="24"/>
          <w:szCs w:val="24"/>
        </w:rPr>
      </w:pPr>
      <w:r>
        <w:rPr>
          <w:rFonts w:ascii="Arial" w:hAnsi="Arial" w:cs="Arial"/>
          <w:sz w:val="24"/>
          <w:szCs w:val="24"/>
        </w:rPr>
        <w:t>Within this report we need to evaluate weaknesses and strengths</w:t>
      </w:r>
      <w:r w:rsidR="00ED6683">
        <w:rPr>
          <w:rFonts w:ascii="Arial" w:hAnsi="Arial" w:cs="Arial"/>
          <w:sz w:val="24"/>
          <w:szCs w:val="24"/>
        </w:rPr>
        <w:t xml:space="preserve"> of strategical planning,</w:t>
      </w:r>
      <w:r>
        <w:rPr>
          <w:rFonts w:ascii="Arial" w:hAnsi="Arial" w:cs="Arial"/>
          <w:sz w:val="24"/>
          <w:szCs w:val="24"/>
        </w:rPr>
        <w:t xml:space="preserve"> </w:t>
      </w:r>
      <w:r w:rsidR="00ED6683">
        <w:rPr>
          <w:rFonts w:ascii="Arial" w:hAnsi="Arial" w:cs="Arial"/>
          <w:sz w:val="24"/>
          <w:szCs w:val="24"/>
        </w:rPr>
        <w:t>how these strategies can fail but can also succeed, as planning is carefully taken by the people in charge of its strategical impact we cannot ignore that it comes with mistakes that we learn and proceed to fix them, but why strategically plan such strategies can succeed, in this case the Manchester Arena attack, succeed in reducing the potential harm, the risk and the threats, knowing the weaknesses and strengths can help save lives</w:t>
      </w:r>
      <w:r w:rsidR="00A544C7">
        <w:rPr>
          <w:rFonts w:ascii="Arial" w:hAnsi="Arial" w:cs="Arial"/>
          <w:sz w:val="24"/>
          <w:szCs w:val="24"/>
        </w:rPr>
        <w:t>, it</w:t>
      </w:r>
      <w:r w:rsidR="00ED6683">
        <w:rPr>
          <w:rFonts w:ascii="Arial" w:hAnsi="Arial" w:cs="Arial"/>
          <w:sz w:val="24"/>
          <w:szCs w:val="24"/>
        </w:rPr>
        <w:t xml:space="preserve"> can help the Ambulance services</w:t>
      </w:r>
      <w:r w:rsidR="00A544C7">
        <w:rPr>
          <w:rFonts w:ascii="Arial" w:hAnsi="Arial" w:cs="Arial"/>
          <w:sz w:val="24"/>
          <w:szCs w:val="24"/>
        </w:rPr>
        <w:t>, the Fire service and the Police to better co ordinate their actions alongside also with the security deployed at events and CCTV and many agencies working together to better maintain public security.</w:t>
      </w:r>
    </w:p>
    <w:p w14:paraId="12F8B2C2" w14:textId="6A0B2228" w:rsidR="00D028F3" w:rsidRDefault="00A544C7" w:rsidP="00D46818">
      <w:pPr>
        <w:rPr>
          <w:rFonts w:ascii="Arial" w:hAnsi="Arial" w:cs="Arial"/>
          <w:sz w:val="24"/>
          <w:szCs w:val="24"/>
        </w:rPr>
      </w:pPr>
      <w:r>
        <w:rPr>
          <w:rFonts w:ascii="Arial" w:hAnsi="Arial" w:cs="Arial"/>
          <w:sz w:val="24"/>
          <w:szCs w:val="24"/>
        </w:rPr>
        <w:t>When leaders apply a strategic managerial type of leadership, they often take these goals, options and duties as described above, often when discussing the risks</w:t>
      </w:r>
      <w:r w:rsidR="00AC57DD">
        <w:rPr>
          <w:rFonts w:ascii="Arial" w:hAnsi="Arial" w:cs="Arial"/>
          <w:sz w:val="24"/>
          <w:szCs w:val="24"/>
        </w:rPr>
        <w:t xml:space="preserve"> the leadership have to follow protocols established by the government, as its procedures must be done with legal authority, so the British Parliament has established a few National Security strategies, in this next source we can observe the obvious, but whenever events are organized</w:t>
      </w:r>
      <w:r w:rsidR="00C827E5">
        <w:rPr>
          <w:rFonts w:ascii="Arial" w:hAnsi="Arial" w:cs="Arial"/>
          <w:sz w:val="24"/>
          <w:szCs w:val="24"/>
        </w:rPr>
        <w:t xml:space="preserve">, The National Security Council </w:t>
      </w:r>
      <w:r w:rsidR="004F3A40">
        <w:rPr>
          <w:rFonts w:ascii="Arial" w:hAnsi="Arial" w:cs="Arial"/>
          <w:sz w:val="24"/>
          <w:szCs w:val="24"/>
        </w:rPr>
        <w:t>considers a detailed process by tasks which relevant to this case are “ Identifying and monitor national security risks and its opportunities , tackle the source that i</w:t>
      </w:r>
      <w:r w:rsidR="00D028F3">
        <w:rPr>
          <w:rFonts w:ascii="Arial" w:hAnsi="Arial" w:cs="Arial"/>
          <w:sz w:val="24"/>
          <w:szCs w:val="24"/>
        </w:rPr>
        <w:t>s</w:t>
      </w:r>
      <w:r w:rsidR="004F3A40">
        <w:rPr>
          <w:rFonts w:ascii="Arial" w:hAnsi="Arial" w:cs="Arial"/>
          <w:sz w:val="24"/>
          <w:szCs w:val="24"/>
        </w:rPr>
        <w:t xml:space="preserve"> causing instabilities, manage risks, enforce the domestic law to help strengthen international norms and tackle those threatening national security, provide resilience for the UK by being prepared for all kinds of emergencies and able to recover from it and maintain essential public services, work in alliances and in mutual partnerships when possible to generate stronger response” ( </w:t>
      </w:r>
      <w:r w:rsidR="00EC2CD2">
        <w:rPr>
          <w:rFonts w:ascii="Arial" w:hAnsi="Arial" w:cs="Arial"/>
          <w:sz w:val="24"/>
          <w:szCs w:val="24"/>
        </w:rPr>
        <w:t xml:space="preserve">UK </w:t>
      </w:r>
      <w:r w:rsidR="004F3A40">
        <w:rPr>
          <w:rFonts w:ascii="Arial" w:hAnsi="Arial" w:cs="Arial"/>
          <w:sz w:val="24"/>
          <w:szCs w:val="24"/>
        </w:rPr>
        <w:t>Parliament</w:t>
      </w:r>
      <w:r w:rsidR="00EC2CD2">
        <w:rPr>
          <w:rFonts w:ascii="Arial" w:hAnsi="Arial" w:cs="Arial"/>
          <w:sz w:val="24"/>
          <w:szCs w:val="24"/>
        </w:rPr>
        <w:t xml:space="preserve"> 2008 - 2010)</w:t>
      </w:r>
      <w:r w:rsidR="00D028F3">
        <w:rPr>
          <w:rFonts w:ascii="Arial" w:hAnsi="Arial" w:cs="Arial"/>
          <w:sz w:val="24"/>
          <w:szCs w:val="24"/>
        </w:rPr>
        <w:t>.</w:t>
      </w:r>
    </w:p>
    <w:p w14:paraId="0E97983D" w14:textId="77777777" w:rsidR="00E45EAB" w:rsidRDefault="00D028F3" w:rsidP="00D46818">
      <w:pPr>
        <w:rPr>
          <w:rFonts w:ascii="Arial" w:hAnsi="Arial" w:cs="Arial"/>
          <w:sz w:val="24"/>
          <w:szCs w:val="24"/>
        </w:rPr>
      </w:pPr>
      <w:r>
        <w:rPr>
          <w:rFonts w:ascii="Arial" w:hAnsi="Arial" w:cs="Arial"/>
          <w:sz w:val="24"/>
          <w:szCs w:val="24"/>
        </w:rPr>
        <w:t xml:space="preserve">This helps us understand that planning a strategy having a Governmental strategy that has a specific set of goals, is a strength the leadership involved in making </w:t>
      </w:r>
      <w:r>
        <w:rPr>
          <w:rFonts w:ascii="Arial" w:hAnsi="Arial" w:cs="Arial"/>
          <w:sz w:val="24"/>
          <w:szCs w:val="24"/>
        </w:rPr>
        <w:lastRenderedPageBreak/>
        <w:t xml:space="preserve">strategies have, helps to better manage potential situations while being beneficial for the public and for a better perception the public can have to the services involved, </w:t>
      </w:r>
    </w:p>
    <w:p w14:paraId="45CF93D3" w14:textId="47560B68" w:rsidR="00D028F3" w:rsidRDefault="00D028F3" w:rsidP="00D46818">
      <w:pPr>
        <w:rPr>
          <w:rFonts w:ascii="Arial" w:hAnsi="Arial" w:cs="Arial"/>
          <w:sz w:val="24"/>
          <w:szCs w:val="24"/>
        </w:rPr>
      </w:pPr>
      <w:r>
        <w:rPr>
          <w:rFonts w:ascii="Arial" w:hAnsi="Arial" w:cs="Arial"/>
          <w:sz w:val="24"/>
          <w:szCs w:val="24"/>
        </w:rPr>
        <w:t>and</w:t>
      </w:r>
      <w:r w:rsidR="00F935D1">
        <w:rPr>
          <w:rFonts w:ascii="Arial" w:hAnsi="Arial" w:cs="Arial"/>
          <w:sz w:val="24"/>
          <w:szCs w:val="24"/>
        </w:rPr>
        <w:t xml:space="preserve"> obviously</w:t>
      </w:r>
      <w:r>
        <w:rPr>
          <w:rFonts w:ascii="Arial" w:hAnsi="Arial" w:cs="Arial"/>
          <w:sz w:val="24"/>
          <w:szCs w:val="24"/>
        </w:rPr>
        <w:t xml:space="preserve"> the media, being committed to ensure its safety and security by establish plans and strategies at events, important meetings, or even manifestations across the UK, but this isn’t just the only strength, a protocol established by the government may help services to better coordinate a potential situation or control a situation, but it’s how the leadership applies it that </w:t>
      </w:r>
      <w:r w:rsidR="00194957">
        <w:rPr>
          <w:rFonts w:ascii="Arial" w:hAnsi="Arial" w:cs="Arial"/>
          <w:sz w:val="24"/>
          <w:szCs w:val="24"/>
        </w:rPr>
        <w:t xml:space="preserve">shows the strengths and the weaknesses, such, so </w:t>
      </w:r>
      <w:r w:rsidR="00F935D1">
        <w:rPr>
          <w:rFonts w:ascii="Arial" w:hAnsi="Arial" w:cs="Arial"/>
          <w:sz w:val="24"/>
          <w:szCs w:val="24"/>
        </w:rPr>
        <w:t>taking a look at leadership theory traits and capabilities such as strong morale ethics and organization skills, effort in planning, efficient learning from past mistakes, enforce connection and belonging, how do agencies fare in their strengths?</w:t>
      </w:r>
    </w:p>
    <w:p w14:paraId="68D5A7D7" w14:textId="67CBD215" w:rsidR="00F935D1" w:rsidRDefault="00F935D1" w:rsidP="00D46818">
      <w:pPr>
        <w:rPr>
          <w:rFonts w:ascii="Arial" w:hAnsi="Arial" w:cs="Arial"/>
          <w:sz w:val="24"/>
          <w:szCs w:val="24"/>
        </w:rPr>
      </w:pPr>
      <w:r>
        <w:rPr>
          <w:rFonts w:ascii="Arial" w:hAnsi="Arial" w:cs="Arial"/>
          <w:sz w:val="24"/>
          <w:szCs w:val="24"/>
        </w:rPr>
        <w:t>Well, national agencies and public services such as the Police establish levels of leadership, the College of Policing says that there are 5 organizational standards of policing such as “stage one leadership foundations, stage two first liners, stage three mid-level readers, stage four senior leaders and stage five executive leaders” (College of Policing 2023)</w:t>
      </w:r>
      <w:r w:rsidR="004A1405">
        <w:rPr>
          <w:rFonts w:ascii="Arial" w:hAnsi="Arial" w:cs="Arial"/>
          <w:sz w:val="24"/>
          <w:szCs w:val="24"/>
        </w:rPr>
        <w:t>, on a planning and strategical method during an important event this can be a strength in the services having different levels of department , each doing its part while ensuring communication in between levels is essential to help a higher stage level to execute the actions required to act, as organization in leadership helps establish the strategical managerial skill.</w:t>
      </w:r>
    </w:p>
    <w:p w14:paraId="0262BEB9" w14:textId="57934457" w:rsidR="00C01B08" w:rsidRDefault="004A1405" w:rsidP="00D46818">
      <w:pPr>
        <w:rPr>
          <w:rFonts w:ascii="Arial" w:hAnsi="Arial" w:cs="Arial"/>
          <w:sz w:val="24"/>
          <w:szCs w:val="24"/>
        </w:rPr>
      </w:pPr>
      <w:r>
        <w:rPr>
          <w:rFonts w:ascii="Arial" w:hAnsi="Arial" w:cs="Arial"/>
          <w:sz w:val="24"/>
          <w:szCs w:val="24"/>
        </w:rPr>
        <w:t>Other good strength is able to anticipate when having a strategic managerial approach leadership style by talking with the right people involved, plan simulations in case of an incident happening, although not always this is effective, it does help in training the staff for the potential risks involved by using scenario planning</w:t>
      </w:r>
      <w:r w:rsidR="00C01B08">
        <w:rPr>
          <w:rFonts w:ascii="Arial" w:hAnsi="Arial" w:cs="Arial"/>
          <w:sz w:val="24"/>
          <w:szCs w:val="24"/>
        </w:rPr>
        <w:t xml:space="preserve"> and prepare for what can be unexpected, being able to also interpret the information given that is passed to the staff by synthesizing the input made in the strategy in action, with this it’s also possible to allow different approaches to a situation that the leadership can discuss and elaborate </w:t>
      </w:r>
      <w:r w:rsidR="000B1B1C">
        <w:rPr>
          <w:rFonts w:ascii="Arial" w:hAnsi="Arial" w:cs="Arial"/>
          <w:sz w:val="24"/>
          <w:szCs w:val="24"/>
        </w:rPr>
        <w:t>when planning.</w:t>
      </w:r>
    </w:p>
    <w:p w14:paraId="01D4F40C" w14:textId="7137DE55" w:rsidR="000B1B1C" w:rsidRDefault="000B1B1C" w:rsidP="00D46818">
      <w:pPr>
        <w:rPr>
          <w:rFonts w:ascii="Arial" w:hAnsi="Arial" w:cs="Arial"/>
          <w:sz w:val="24"/>
          <w:szCs w:val="24"/>
        </w:rPr>
      </w:pPr>
      <w:r>
        <w:rPr>
          <w:rFonts w:ascii="Arial" w:hAnsi="Arial" w:cs="Arial"/>
          <w:sz w:val="24"/>
          <w:szCs w:val="24"/>
        </w:rPr>
        <w:t>One of the most important strong points in this , is also the ability to take decisions, when considering on whether this a strength in the leadership style identified or a weakness we must know that when an incident is taking place</w:t>
      </w:r>
      <w:r w:rsidR="005233BB">
        <w:rPr>
          <w:rFonts w:ascii="Arial" w:hAnsi="Arial" w:cs="Arial"/>
          <w:sz w:val="24"/>
          <w:szCs w:val="24"/>
        </w:rPr>
        <w:t xml:space="preserve"> decision makers must act with the information they have, while strategic thinkers have a multi option approach but follow the discipline protocol that balances with the rigor and and effectiveness</w:t>
      </w:r>
      <w:r>
        <w:rPr>
          <w:rFonts w:ascii="Arial" w:hAnsi="Arial" w:cs="Arial"/>
          <w:sz w:val="24"/>
          <w:szCs w:val="24"/>
        </w:rPr>
        <w:t xml:space="preserve"> </w:t>
      </w:r>
      <w:r w:rsidR="005233BB">
        <w:rPr>
          <w:rFonts w:ascii="Arial" w:hAnsi="Arial" w:cs="Arial"/>
          <w:sz w:val="24"/>
          <w:szCs w:val="24"/>
        </w:rPr>
        <w:t>, in decision making strategic thinkers will allow the possibility of different options , and this can be a strength as various opinions from other leadership staff can allow a better approach.</w:t>
      </w:r>
    </w:p>
    <w:p w14:paraId="07D9B562" w14:textId="2387E81A" w:rsidR="005233BB" w:rsidRDefault="005233BB" w:rsidP="00D46818">
      <w:pPr>
        <w:rPr>
          <w:rFonts w:ascii="Arial" w:hAnsi="Arial" w:cs="Arial"/>
          <w:sz w:val="24"/>
          <w:szCs w:val="24"/>
        </w:rPr>
      </w:pPr>
      <w:r>
        <w:rPr>
          <w:rFonts w:ascii="Arial" w:hAnsi="Arial" w:cs="Arial"/>
          <w:sz w:val="24"/>
          <w:szCs w:val="24"/>
        </w:rPr>
        <w:t>Employing a strategical managerial leadership style is also identifying that learning is a strength by focussing on past mistakes and making researches how to avoid certain outcomes of a situation, studying failures in the past can help prevent failed approaches in the future, as when we taking a look at the Manchester Arena attack, is a lesson to be learned that requires further strategical thinking when an event that brings thousands of people together in one place there is a possibility of something happening like it did, and enforcing a strategical approach towards maximum security not just in the area where it’s happening, but the surrounding streets</w:t>
      </w:r>
      <w:r w:rsidR="00611720">
        <w:rPr>
          <w:rFonts w:ascii="Arial" w:hAnsi="Arial" w:cs="Arial"/>
          <w:sz w:val="24"/>
          <w:szCs w:val="24"/>
        </w:rPr>
        <w:t xml:space="preserve"> also.</w:t>
      </w:r>
    </w:p>
    <w:p w14:paraId="3FAF96C3" w14:textId="77777777" w:rsidR="00611720" w:rsidRDefault="00611720" w:rsidP="00D46818">
      <w:pPr>
        <w:rPr>
          <w:rFonts w:ascii="Arial" w:hAnsi="Arial" w:cs="Arial"/>
          <w:sz w:val="24"/>
          <w:szCs w:val="24"/>
        </w:rPr>
      </w:pPr>
    </w:p>
    <w:p w14:paraId="77175704" w14:textId="101D6B2F" w:rsidR="0076072E" w:rsidRDefault="006172E0" w:rsidP="00D46818">
      <w:pPr>
        <w:rPr>
          <w:rFonts w:ascii="Arial" w:hAnsi="Arial" w:cs="Arial"/>
          <w:sz w:val="24"/>
          <w:szCs w:val="24"/>
        </w:rPr>
      </w:pPr>
      <w:r>
        <w:rPr>
          <w:rFonts w:ascii="Arial" w:hAnsi="Arial" w:cs="Arial"/>
          <w:sz w:val="24"/>
          <w:szCs w:val="24"/>
        </w:rPr>
        <w:t xml:space="preserve">Taking a look at the weakness of the lack of strategical managerial approach in leadership, and taking the example of the Ambulance at the Manchester Arena attack in 2017, the resources available were a weakness displayed in the service , although the ambulance tried giving the maximum effort in doing what they could do, without resources it is not possible, if we take a look at what Linkedin has to say about the lack of resources it says that “ is one of the biggest challenges organizations of strategical leadership can face. This can be a problem if company leaders do not project the right revenue or profit level. If they can’t sustain the </w:t>
      </w:r>
      <w:r w:rsidR="00E3394D">
        <w:rPr>
          <w:rFonts w:ascii="Arial" w:hAnsi="Arial" w:cs="Arial"/>
          <w:sz w:val="24"/>
          <w:szCs w:val="24"/>
        </w:rPr>
        <w:t>organization,</w:t>
      </w:r>
      <w:r>
        <w:rPr>
          <w:rFonts w:ascii="Arial" w:hAnsi="Arial" w:cs="Arial"/>
          <w:sz w:val="24"/>
          <w:szCs w:val="24"/>
        </w:rPr>
        <w:t xml:space="preserve"> they will not be able to meet the obligations required to provide the employees with the so required resources” – (Thomas Chappel Linkedin 2022)</w:t>
      </w:r>
    </w:p>
    <w:p w14:paraId="4EB9367C" w14:textId="6CFAABC8" w:rsidR="00BF03C6" w:rsidRDefault="00E3394D" w:rsidP="00D46818">
      <w:pPr>
        <w:rPr>
          <w:rFonts w:ascii="Arial" w:hAnsi="Arial" w:cs="Arial"/>
          <w:sz w:val="24"/>
          <w:szCs w:val="24"/>
        </w:rPr>
      </w:pPr>
      <w:r>
        <w:rPr>
          <w:rFonts w:ascii="Arial" w:hAnsi="Arial" w:cs="Arial"/>
          <w:sz w:val="24"/>
          <w:szCs w:val="24"/>
        </w:rPr>
        <w:t>Acting without integrity</w:t>
      </w:r>
      <w:r w:rsidR="0012497E">
        <w:rPr>
          <w:rFonts w:ascii="Arial" w:hAnsi="Arial" w:cs="Arial"/>
          <w:sz w:val="24"/>
          <w:szCs w:val="24"/>
        </w:rPr>
        <w:t xml:space="preserve"> when planning a strategical leadership approach, if a team starts feeling that the leadership is acting in a dishonest way it means they might lose motivation for the leadership in practice</w:t>
      </w:r>
      <w:r w:rsidR="0043615B">
        <w:rPr>
          <w:rFonts w:ascii="Arial" w:hAnsi="Arial" w:cs="Arial"/>
          <w:sz w:val="24"/>
          <w:szCs w:val="24"/>
        </w:rPr>
        <w:t xml:space="preserve"> with strategical managerial approach</w:t>
      </w:r>
      <w:r w:rsidR="0012497E">
        <w:rPr>
          <w:rFonts w:ascii="Arial" w:hAnsi="Arial" w:cs="Arial"/>
          <w:sz w:val="24"/>
          <w:szCs w:val="24"/>
        </w:rPr>
        <w:t>, integrity being essential in Policing as it’s part of one of the standards of professional behaviour</w:t>
      </w:r>
      <w:r w:rsidR="0043615B">
        <w:rPr>
          <w:rFonts w:ascii="Arial" w:hAnsi="Arial" w:cs="Arial"/>
          <w:sz w:val="24"/>
          <w:szCs w:val="24"/>
        </w:rPr>
        <w:t>, if taking certain strategical approaches from the leadership doesn’t seem right the people involved, the staff will question it.</w:t>
      </w:r>
    </w:p>
    <w:p w14:paraId="7FE01848" w14:textId="143761F0" w:rsidR="00E3394D" w:rsidRDefault="00BF03C6" w:rsidP="00D46818">
      <w:pPr>
        <w:rPr>
          <w:rFonts w:ascii="Arial" w:hAnsi="Arial" w:cs="Arial"/>
          <w:sz w:val="24"/>
          <w:szCs w:val="24"/>
        </w:rPr>
      </w:pPr>
      <w:r>
        <w:rPr>
          <w:rFonts w:ascii="Arial" w:hAnsi="Arial" w:cs="Arial"/>
          <w:sz w:val="24"/>
          <w:szCs w:val="24"/>
        </w:rPr>
        <w:t xml:space="preserve">Not being clear is can be a weakness, if the strategical approach is not clear to the staff from the leadership it can lead to misunderstanding and a lack or productivity to achieve the required goals, in this case lacking of clearness among the leadership to the staff can unfortunately conclude in a disorganized approach to situations </w:t>
      </w:r>
      <w:r w:rsidR="004B6269">
        <w:rPr>
          <w:rFonts w:ascii="Arial" w:hAnsi="Arial" w:cs="Arial"/>
          <w:sz w:val="24"/>
          <w:szCs w:val="24"/>
        </w:rPr>
        <w:t xml:space="preserve">like the Manchester Arena Attack. </w:t>
      </w:r>
    </w:p>
    <w:p w14:paraId="59A34E56" w14:textId="6CD03CFF" w:rsidR="004B6269" w:rsidRPr="007A7F4F" w:rsidRDefault="004B6269" w:rsidP="00D46818">
      <w:pPr>
        <w:rPr>
          <w:rFonts w:ascii="Arial" w:hAnsi="Arial" w:cs="Arial"/>
          <w:sz w:val="24"/>
          <w:szCs w:val="24"/>
        </w:rPr>
      </w:pPr>
      <w:r>
        <w:rPr>
          <w:rFonts w:ascii="Arial" w:hAnsi="Arial" w:cs="Arial"/>
          <w:sz w:val="24"/>
          <w:szCs w:val="24"/>
        </w:rPr>
        <w:t>In conclusion failing to identify these weaknesses, can lead to the public lose the trust in public services, and feel unsafe to attend events where there is a high chance of something happening</w:t>
      </w:r>
      <w:r w:rsidR="00640BE7">
        <w:rPr>
          <w:rFonts w:ascii="Arial" w:hAnsi="Arial" w:cs="Arial"/>
          <w:sz w:val="24"/>
          <w:szCs w:val="24"/>
        </w:rPr>
        <w:t xml:space="preserve"> not that would stop people to enjoy attending their activities and see their favourite performers like we can see with the Manchester Arena Attack</w:t>
      </w:r>
      <w:r>
        <w:rPr>
          <w:rFonts w:ascii="Arial" w:hAnsi="Arial" w:cs="Arial"/>
          <w:sz w:val="24"/>
          <w:szCs w:val="24"/>
        </w:rPr>
        <w:t xml:space="preserve">, </w:t>
      </w:r>
      <w:r w:rsidR="00640BE7">
        <w:rPr>
          <w:rFonts w:ascii="Arial" w:hAnsi="Arial" w:cs="Arial"/>
          <w:sz w:val="24"/>
          <w:szCs w:val="24"/>
        </w:rPr>
        <w:t xml:space="preserve">but </w:t>
      </w:r>
      <w:r>
        <w:rPr>
          <w:rFonts w:ascii="Arial" w:hAnsi="Arial" w:cs="Arial"/>
          <w:sz w:val="24"/>
          <w:szCs w:val="24"/>
        </w:rPr>
        <w:t>able to trust</w:t>
      </w:r>
      <w:r w:rsidR="00640BE7">
        <w:rPr>
          <w:rFonts w:ascii="Arial" w:hAnsi="Arial" w:cs="Arial"/>
          <w:sz w:val="24"/>
          <w:szCs w:val="24"/>
        </w:rPr>
        <w:t xml:space="preserve"> the services providing security with a strategical managerial leadership style</w:t>
      </w:r>
      <w:r>
        <w:rPr>
          <w:rFonts w:ascii="Arial" w:hAnsi="Arial" w:cs="Arial"/>
          <w:sz w:val="24"/>
          <w:szCs w:val="24"/>
        </w:rPr>
        <w:t xml:space="preserve">, itself </w:t>
      </w:r>
      <w:r w:rsidR="00640BE7">
        <w:rPr>
          <w:rFonts w:ascii="Arial" w:hAnsi="Arial" w:cs="Arial"/>
          <w:sz w:val="24"/>
          <w:szCs w:val="24"/>
        </w:rPr>
        <w:t xml:space="preserve">trust </w:t>
      </w:r>
      <w:r>
        <w:rPr>
          <w:rFonts w:ascii="Arial" w:hAnsi="Arial" w:cs="Arial"/>
          <w:sz w:val="24"/>
          <w:szCs w:val="24"/>
        </w:rPr>
        <w:t>being a strenght</w:t>
      </w:r>
      <w:r w:rsidR="00640BE7">
        <w:rPr>
          <w:rFonts w:ascii="Arial" w:hAnsi="Arial" w:cs="Arial"/>
          <w:sz w:val="24"/>
          <w:szCs w:val="24"/>
        </w:rPr>
        <w:t>,</w:t>
      </w:r>
      <w:r>
        <w:rPr>
          <w:rFonts w:ascii="Arial" w:hAnsi="Arial" w:cs="Arial"/>
          <w:sz w:val="24"/>
          <w:szCs w:val="24"/>
        </w:rPr>
        <w:t xml:space="preserve"> that can </w:t>
      </w:r>
      <w:r w:rsidR="00640BE7">
        <w:rPr>
          <w:rFonts w:ascii="Arial" w:hAnsi="Arial" w:cs="Arial"/>
          <w:sz w:val="24"/>
          <w:szCs w:val="24"/>
        </w:rPr>
        <w:t xml:space="preserve">also </w:t>
      </w:r>
      <w:r>
        <w:rPr>
          <w:rFonts w:ascii="Arial" w:hAnsi="Arial" w:cs="Arial"/>
          <w:sz w:val="24"/>
          <w:szCs w:val="24"/>
        </w:rPr>
        <w:t>easily become a weakness</w:t>
      </w:r>
      <w:r w:rsidR="00640BE7">
        <w:rPr>
          <w:rFonts w:ascii="Arial" w:hAnsi="Arial" w:cs="Arial"/>
          <w:sz w:val="24"/>
          <w:szCs w:val="24"/>
        </w:rPr>
        <w:t xml:space="preserve"> the public may sense in the leadership of the public services</w:t>
      </w:r>
      <w:r>
        <w:rPr>
          <w:rFonts w:ascii="Arial" w:hAnsi="Arial" w:cs="Arial"/>
          <w:sz w:val="24"/>
          <w:szCs w:val="24"/>
        </w:rPr>
        <w:t>.</w:t>
      </w:r>
    </w:p>
    <w:p w14:paraId="1E8083E7" w14:textId="74A53F9E" w:rsidR="00AE695E" w:rsidRDefault="00AE695E" w:rsidP="00AE695E">
      <w:pPr>
        <w:tabs>
          <w:tab w:val="left" w:pos="3280"/>
        </w:tabs>
        <w:rPr>
          <w:rFonts w:ascii="Arial" w:hAnsi="Arial" w:cs="Arial"/>
          <w:sz w:val="24"/>
          <w:szCs w:val="24"/>
        </w:rPr>
      </w:pPr>
    </w:p>
    <w:p w14:paraId="6745DC9C" w14:textId="77777777" w:rsidR="00EA6ADF" w:rsidRPr="00EA6ADF" w:rsidRDefault="00EA6ADF" w:rsidP="00EA6ADF">
      <w:pPr>
        <w:rPr>
          <w:rFonts w:ascii="Arial" w:hAnsi="Arial" w:cs="Arial"/>
          <w:sz w:val="24"/>
          <w:szCs w:val="24"/>
        </w:rPr>
      </w:pPr>
    </w:p>
    <w:p w14:paraId="2969D061" w14:textId="77777777" w:rsidR="00EA6ADF" w:rsidRPr="00EA6ADF" w:rsidRDefault="00EA6ADF" w:rsidP="00EA6ADF">
      <w:pPr>
        <w:rPr>
          <w:rFonts w:ascii="Arial" w:hAnsi="Arial" w:cs="Arial"/>
          <w:sz w:val="24"/>
          <w:szCs w:val="24"/>
        </w:rPr>
      </w:pPr>
    </w:p>
    <w:p w14:paraId="53CCC0CE" w14:textId="77777777" w:rsidR="00EA6ADF" w:rsidRPr="00EA6ADF" w:rsidRDefault="00EA6ADF" w:rsidP="00EA6ADF">
      <w:pPr>
        <w:rPr>
          <w:rFonts w:ascii="Arial" w:hAnsi="Arial" w:cs="Arial"/>
          <w:sz w:val="24"/>
          <w:szCs w:val="24"/>
        </w:rPr>
      </w:pPr>
    </w:p>
    <w:p w14:paraId="2C799AEB" w14:textId="77777777" w:rsidR="00EA6ADF" w:rsidRPr="00EA6ADF" w:rsidRDefault="00EA6ADF" w:rsidP="00EA6ADF">
      <w:pPr>
        <w:rPr>
          <w:rFonts w:ascii="Arial" w:hAnsi="Arial" w:cs="Arial"/>
          <w:sz w:val="24"/>
          <w:szCs w:val="24"/>
        </w:rPr>
      </w:pPr>
    </w:p>
    <w:p w14:paraId="342C1816" w14:textId="77777777" w:rsidR="00EA6ADF" w:rsidRPr="00EA6ADF" w:rsidRDefault="00EA6ADF" w:rsidP="00EA6ADF">
      <w:pPr>
        <w:rPr>
          <w:rFonts w:ascii="Arial" w:hAnsi="Arial" w:cs="Arial"/>
          <w:sz w:val="24"/>
          <w:szCs w:val="24"/>
        </w:rPr>
      </w:pPr>
    </w:p>
    <w:p w14:paraId="4074D659" w14:textId="77777777" w:rsidR="00EA6ADF" w:rsidRPr="00EA6ADF" w:rsidRDefault="00EA6ADF" w:rsidP="00EA6ADF">
      <w:pPr>
        <w:rPr>
          <w:rFonts w:ascii="Arial" w:hAnsi="Arial" w:cs="Arial"/>
          <w:sz w:val="24"/>
          <w:szCs w:val="24"/>
        </w:rPr>
      </w:pPr>
    </w:p>
    <w:p w14:paraId="5BB37F36" w14:textId="77777777" w:rsidR="00EA6ADF" w:rsidRPr="00EA6ADF" w:rsidRDefault="00EA6ADF" w:rsidP="00EA6ADF">
      <w:pPr>
        <w:rPr>
          <w:rFonts w:ascii="Arial" w:hAnsi="Arial" w:cs="Arial"/>
          <w:sz w:val="24"/>
          <w:szCs w:val="24"/>
        </w:rPr>
      </w:pPr>
    </w:p>
    <w:p w14:paraId="5456D0FC" w14:textId="77777777" w:rsidR="00EA6ADF" w:rsidRDefault="00EA6ADF" w:rsidP="00EA6ADF">
      <w:pPr>
        <w:rPr>
          <w:rFonts w:ascii="Arial" w:hAnsi="Arial" w:cs="Arial"/>
          <w:sz w:val="24"/>
          <w:szCs w:val="24"/>
        </w:rPr>
      </w:pPr>
    </w:p>
    <w:p w14:paraId="7FB3FE90" w14:textId="77777777" w:rsidR="00EA6ADF" w:rsidRDefault="00EA6ADF" w:rsidP="00EA6ADF">
      <w:pPr>
        <w:jc w:val="center"/>
        <w:rPr>
          <w:rFonts w:ascii="Arial" w:hAnsi="Arial" w:cs="Arial"/>
          <w:sz w:val="24"/>
          <w:szCs w:val="24"/>
        </w:rPr>
      </w:pPr>
    </w:p>
    <w:p w14:paraId="430D79DA" w14:textId="77777777" w:rsidR="00EA6ADF" w:rsidRDefault="00EA6ADF" w:rsidP="00EA6ADF">
      <w:pPr>
        <w:jc w:val="center"/>
        <w:rPr>
          <w:rFonts w:ascii="Arial" w:hAnsi="Arial" w:cs="Arial"/>
          <w:sz w:val="24"/>
          <w:szCs w:val="24"/>
        </w:rPr>
      </w:pPr>
    </w:p>
    <w:p w14:paraId="1FC7861D" w14:textId="77777777" w:rsidR="00900581" w:rsidRDefault="00900581" w:rsidP="00900581">
      <w:pPr>
        <w:jc w:val="center"/>
        <w:rPr>
          <w:rFonts w:ascii="Arial" w:hAnsi="Arial" w:cs="Arial"/>
          <w:sz w:val="24"/>
          <w:szCs w:val="24"/>
        </w:rPr>
      </w:pPr>
      <w:r>
        <w:rPr>
          <w:rFonts w:ascii="Arial" w:hAnsi="Arial" w:cs="Arial"/>
          <w:sz w:val="24"/>
          <w:szCs w:val="24"/>
        </w:rPr>
        <w:t>Reference List</w:t>
      </w:r>
    </w:p>
    <w:p w14:paraId="4470BB6F" w14:textId="77777777" w:rsidR="00900581" w:rsidRDefault="00900581" w:rsidP="00900581">
      <w:r>
        <w:t>Alex Pesic, Manchester Evening News. (2017). Manchester Arena Terror attack: 22 dead , 120 injured in an explosion at Ariana Grande gig. Manchester Evening News. Last updated: 23</w:t>
      </w:r>
      <w:r w:rsidRPr="005035A2">
        <w:rPr>
          <w:vertAlign w:val="superscript"/>
        </w:rPr>
        <w:t>rd</w:t>
      </w:r>
      <w:r>
        <w:t xml:space="preserve"> of May 2017. Available at: </w:t>
      </w:r>
      <w:hyperlink r:id="rId7" w:history="1">
        <w:r>
          <w:rPr>
            <w:rStyle w:val="Hyperlink"/>
          </w:rPr>
          <w:t>Manchester Arena terror attack: 22 dead, 120 injured in explosion at Ariana Grande gig - Manchester Evening News</w:t>
        </w:r>
      </w:hyperlink>
      <w:r>
        <w:t xml:space="preserve"> – (Accessed 15/02/2024).</w:t>
      </w:r>
    </w:p>
    <w:p w14:paraId="33D3744E" w14:textId="77777777" w:rsidR="00900581" w:rsidRDefault="00900581" w:rsidP="00900581">
      <w:r>
        <w:t>College of Policing (2023). Leadership Standards. Leadership Levels section. College of Policing. Last Updated: 20</w:t>
      </w:r>
      <w:r w:rsidRPr="00C833C6">
        <w:rPr>
          <w:vertAlign w:val="superscript"/>
        </w:rPr>
        <w:t>th</w:t>
      </w:r>
      <w:r>
        <w:t xml:space="preserve"> June 2023. Available at:</w:t>
      </w:r>
      <w:r w:rsidRPr="00C833C6">
        <w:t xml:space="preserve"> </w:t>
      </w:r>
      <w:hyperlink r:id="rId8" w:history="1">
        <w:r w:rsidRPr="00D5370F">
          <w:rPr>
            <w:rStyle w:val="Hyperlink"/>
          </w:rPr>
          <w:t>https://www.college.police.uk/career-learning/leadership/leadership-standards</w:t>
        </w:r>
      </w:hyperlink>
      <w:r>
        <w:t xml:space="preserve"> - (Accessed 21/02/2024)</w:t>
      </w:r>
    </w:p>
    <w:p w14:paraId="5221AC27" w14:textId="77777777" w:rsidR="00900581" w:rsidRDefault="00900581" w:rsidP="00900581">
      <w:r>
        <w:t>David Payne, Local Government Chronicle (2018). Paragraph 5. Manchester’s leadership ‘exceptional’ after arena bombing. lgcplus. Last Updated 27</w:t>
      </w:r>
      <w:r w:rsidRPr="007C0254">
        <w:rPr>
          <w:vertAlign w:val="superscript"/>
        </w:rPr>
        <w:t>th</w:t>
      </w:r>
      <w:r>
        <w:t xml:space="preserve"> of March 2018. Available at: </w:t>
      </w:r>
      <w:hyperlink r:id="rId9" w:history="1">
        <w:r>
          <w:rPr>
            <w:rStyle w:val="Hyperlink"/>
          </w:rPr>
          <w:t>Manchester's leadership 'exceptional' after arena bombing | Local Government Chronicle (LGC) (lgcplus.com)</w:t>
        </w:r>
      </w:hyperlink>
      <w:r>
        <w:t xml:space="preserve"> – (Accessed 15/02/2024).</w:t>
      </w:r>
    </w:p>
    <w:p w14:paraId="70D62982" w14:textId="77777777" w:rsidR="00900581" w:rsidRDefault="00900581" w:rsidP="00900581">
      <w:r>
        <w:t>Emma Stanley, BBC News. (2022). Manchester Arena attack: Key failings of emergency response. bbc.co.uk. Last Updated on the 3</w:t>
      </w:r>
      <w:r w:rsidRPr="008C3DA2">
        <w:rPr>
          <w:vertAlign w:val="superscript"/>
        </w:rPr>
        <w:t>rd</w:t>
      </w:r>
      <w:r>
        <w:t xml:space="preserve"> of November 2022. Available at: </w:t>
      </w:r>
      <w:hyperlink r:id="rId10" w:history="1">
        <w:r w:rsidRPr="00D5370F">
          <w:rPr>
            <w:rStyle w:val="Hyperlink"/>
          </w:rPr>
          <w:t>https://www.bbc.co.uk/news/uk-england-manchester-63472531</w:t>
        </w:r>
      </w:hyperlink>
      <w:r>
        <w:t xml:space="preserve"> - (Accessed the 15/02/2024)</w:t>
      </w:r>
    </w:p>
    <w:p w14:paraId="63035C28" w14:textId="77777777" w:rsidR="00900581" w:rsidRDefault="00900581" w:rsidP="00900581">
      <w:r>
        <w:t>Greater Manchester Fire and Rescue Service. (2022). Statement from Greater Manchester Fire and Rescue Service (GMFRS) Chief Fire Officer, Dave Russel, in response to Manchester Arena Inquiry report volume 2. Greater Manchester Fire and Rescue Service. Last Updated 3</w:t>
      </w:r>
      <w:r w:rsidRPr="00C85624">
        <w:rPr>
          <w:vertAlign w:val="superscript"/>
        </w:rPr>
        <w:t>rd</w:t>
      </w:r>
      <w:r>
        <w:t xml:space="preserve"> November 2022. Available at: </w:t>
      </w:r>
      <w:hyperlink r:id="rId11" w:history="1">
        <w:r w:rsidRPr="00D5370F">
          <w:rPr>
            <w:rStyle w:val="Hyperlink"/>
          </w:rPr>
          <w:t>https://www.manchesterfire.gov.uk/news/statement-from-chief-fire-officer-dave-russel-on-the-manchester-arena-inquiry-report-volume-2/</w:t>
        </w:r>
      </w:hyperlink>
      <w:r>
        <w:t xml:space="preserve"> - (Accessed 15/02/2024)</w:t>
      </w:r>
    </w:p>
    <w:p w14:paraId="12F35528" w14:textId="77777777" w:rsidR="00900581" w:rsidRDefault="00900581" w:rsidP="00900581">
      <w:r>
        <w:t>Greater Manchester Police (2022). Statement in response to Manchester Arena Inquiry Volume Two Report. 8</w:t>
      </w:r>
      <w:r w:rsidRPr="00183CC4">
        <w:rPr>
          <w:vertAlign w:val="superscript"/>
        </w:rPr>
        <w:t>th</w:t>
      </w:r>
      <w:r>
        <w:t>-10</w:t>
      </w:r>
      <w:r w:rsidRPr="00183CC4">
        <w:rPr>
          <w:vertAlign w:val="superscript"/>
        </w:rPr>
        <w:t>th</w:t>
      </w:r>
      <w:r>
        <w:t xml:space="preserve"> paragraph. Greater Manchester Police. Last Updated 3</w:t>
      </w:r>
      <w:r w:rsidRPr="00CA2A87">
        <w:rPr>
          <w:vertAlign w:val="superscript"/>
        </w:rPr>
        <w:t>rd</w:t>
      </w:r>
      <w:r>
        <w:t xml:space="preserve"> of November 2022. Available at: </w:t>
      </w:r>
      <w:hyperlink r:id="rId12" w:history="1">
        <w:r w:rsidRPr="00D5370F">
          <w:rPr>
            <w:rStyle w:val="Hyperlink"/>
          </w:rPr>
          <w:t>https://www.gmp.police.uk/news/greater-manchester/news/news/2022/november/statement-in-response-to-inquiry-report/</w:t>
        </w:r>
      </w:hyperlink>
      <w:r>
        <w:t xml:space="preserve"> - (Accessed 15/02/2024)</w:t>
      </w:r>
    </w:p>
    <w:p w14:paraId="1C16A538" w14:textId="77777777" w:rsidR="00900581" w:rsidRDefault="00900581" w:rsidP="00900581">
      <w:r>
        <w:t xml:space="preserve">House of Commons (March 2008). The Strategic Defence and Security Review and the National Security Strategy – Defence Committee Consents. National Security tasks p.49. Parliament UK. Updated in 2009 and updated again in 2010. Available at: </w:t>
      </w:r>
      <w:hyperlink r:id="rId13" w:history="1">
        <w:r w:rsidRPr="00D5370F">
          <w:rPr>
            <w:rStyle w:val="Hyperlink"/>
          </w:rPr>
          <w:t>https://publications.parliament.uk/pa/cm201012/cmselect/cmdfence/761/76106.htm</w:t>
        </w:r>
      </w:hyperlink>
      <w:r>
        <w:t xml:space="preserve"> - (Accessed 21/02/2024)</w:t>
      </w:r>
    </w:p>
    <w:p w14:paraId="2BCD05F9" w14:textId="77777777" w:rsidR="00900581" w:rsidRDefault="00900581" w:rsidP="00900581">
      <w:r>
        <w:t>ITVNews (2021). Fire service controllers faced ‘bedlam’ in two-hour delay sending crews to Manchester Arena. Itv.com. Last Updated Wednesday the 20</w:t>
      </w:r>
      <w:r w:rsidRPr="00377594">
        <w:rPr>
          <w:vertAlign w:val="superscript"/>
        </w:rPr>
        <w:t>th</w:t>
      </w:r>
      <w:r>
        <w:t xml:space="preserve"> January 2021. Available at: </w:t>
      </w:r>
      <w:hyperlink r:id="rId14" w:history="1">
        <w:r w:rsidRPr="00D5370F">
          <w:rPr>
            <w:rStyle w:val="Hyperlink"/>
          </w:rPr>
          <w:t>https://www.itv.com/news/granada/2021-01-20/fire-service-controllers-faced-bedlam-in-two-hour-delay-sending-crews-to-manchester-arena</w:t>
        </w:r>
      </w:hyperlink>
      <w:r>
        <w:t xml:space="preserve"> - (Accessed the 15/02/2024)</w:t>
      </w:r>
    </w:p>
    <w:p w14:paraId="736AF6DF" w14:textId="77777777" w:rsidR="00900581" w:rsidRDefault="00900581" w:rsidP="00900581">
      <w:r>
        <w:t>Indeed. (2023). What different managerial leadership styles exist?. Strategic Management Leadership Behaviour section. Indeed.com. Last Updated on the 30</w:t>
      </w:r>
      <w:r w:rsidRPr="00026287">
        <w:rPr>
          <w:vertAlign w:val="superscript"/>
        </w:rPr>
        <w:t>th</w:t>
      </w:r>
      <w:r>
        <w:t xml:space="preserve"> of June 2023. Available at: </w:t>
      </w:r>
      <w:hyperlink r:id="rId15" w:history="1">
        <w:r w:rsidRPr="00D5370F">
          <w:rPr>
            <w:rStyle w:val="Hyperlink"/>
          </w:rPr>
          <w:t>https://ie.indeed.com/career-advice/career-development/managerial-leadership-style</w:t>
        </w:r>
      </w:hyperlink>
      <w:r>
        <w:t xml:space="preserve"> - (Accessed 16/02/2024)</w:t>
      </w:r>
    </w:p>
    <w:p w14:paraId="698DCBE9" w14:textId="77777777" w:rsidR="00900581" w:rsidRDefault="00900581" w:rsidP="00900581">
      <w:r>
        <w:t>JESIP. (2017). The Kerslake Report. Jesip.org.uk. Page 7, section “What went well” Last Updated 22</w:t>
      </w:r>
      <w:r w:rsidRPr="004C737E">
        <w:rPr>
          <w:vertAlign w:val="superscript"/>
        </w:rPr>
        <w:t>nd</w:t>
      </w:r>
      <w:r>
        <w:t xml:space="preserve"> of May 2017. Available at: </w:t>
      </w:r>
      <w:hyperlink r:id="rId16" w:history="1">
        <w:r w:rsidRPr="00D5370F">
          <w:rPr>
            <w:rStyle w:val="Hyperlink"/>
          </w:rPr>
          <w:t>https://www.jesip.org.uk/uploads/media/Documents%20Products/Kerslake_Report_Manchester_Are.pdf</w:t>
        </w:r>
      </w:hyperlink>
      <w:r>
        <w:t xml:space="preserve"> - (Accessed 16/02/2024)</w:t>
      </w:r>
    </w:p>
    <w:p w14:paraId="62CCE920" w14:textId="7FD49011" w:rsidR="005035A2" w:rsidRPr="005035A2" w:rsidRDefault="00900581" w:rsidP="00900581">
      <w:pPr>
        <w:rPr>
          <w:rFonts w:ascii="Arial" w:hAnsi="Arial" w:cs="Arial"/>
          <w:sz w:val="24"/>
          <w:szCs w:val="24"/>
        </w:rPr>
      </w:pPr>
      <w:r>
        <w:lastRenderedPageBreak/>
        <w:t>Thomas Chappel. (2022). The Five Biggest Challenges of Strategic Leadership and How to Overcome Them. Linked in. Last Updated December the 26</w:t>
      </w:r>
      <w:r w:rsidRPr="00FC4934">
        <w:rPr>
          <w:vertAlign w:val="superscript"/>
        </w:rPr>
        <w:t>th</w:t>
      </w:r>
      <w:r>
        <w:t xml:space="preserve"> of December 2022. Available at </w:t>
      </w:r>
      <w:hyperlink r:id="rId17" w:history="1">
        <w:r w:rsidRPr="00D5370F">
          <w:rPr>
            <w:rStyle w:val="Hyperlink"/>
          </w:rPr>
          <w:t>https://www.linkedin.com/pulse/five-biggest-challenges-strategic-leadership-how-them-thomas#:~:text=However%2C%20several%20challenges%20associated%20with,focused%20in%20the%20long%20term</w:t>
        </w:r>
      </w:hyperlink>
      <w:r w:rsidRPr="00FC4934">
        <w:t>.</w:t>
      </w:r>
      <w:r>
        <w:t xml:space="preserve"> – (Available 21/02/2024)</w:t>
      </w:r>
    </w:p>
    <w:sectPr w:rsidR="005035A2" w:rsidRPr="005035A2">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BD9E8" w14:textId="77777777" w:rsidR="004164AD" w:rsidRDefault="004164AD" w:rsidP="00AE695E">
      <w:pPr>
        <w:spacing w:after="0" w:line="240" w:lineRule="auto"/>
      </w:pPr>
      <w:r>
        <w:separator/>
      </w:r>
    </w:p>
  </w:endnote>
  <w:endnote w:type="continuationSeparator" w:id="0">
    <w:p w14:paraId="5992E801" w14:textId="77777777" w:rsidR="004164AD" w:rsidRDefault="004164AD" w:rsidP="00AE6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0D509C" w14:textId="77777777" w:rsidR="004164AD" w:rsidRDefault="004164AD" w:rsidP="00AE695E">
      <w:pPr>
        <w:spacing w:after="0" w:line="240" w:lineRule="auto"/>
      </w:pPr>
      <w:r>
        <w:separator/>
      </w:r>
    </w:p>
  </w:footnote>
  <w:footnote w:type="continuationSeparator" w:id="0">
    <w:p w14:paraId="3BF6DCF7" w14:textId="77777777" w:rsidR="004164AD" w:rsidRDefault="004164AD" w:rsidP="00AE69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DC96F" w14:textId="581E8FA4" w:rsidR="00AE695E" w:rsidRDefault="00AE695E" w:rsidP="00AE695E">
    <w:pPr>
      <w:pStyle w:val="Header"/>
      <w:tabs>
        <w:tab w:val="clear" w:pos="4513"/>
        <w:tab w:val="clear" w:pos="9026"/>
        <w:tab w:val="left" w:pos="6690"/>
      </w:tabs>
    </w:pPr>
    <w:r>
      <w:t>2105050</w:t>
    </w:r>
    <w:r>
      <w:tab/>
      <w:t>06/02/2024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DC3180"/>
    <w:multiLevelType w:val="hybridMultilevel"/>
    <w:tmpl w:val="70782DF8"/>
    <w:lvl w:ilvl="0" w:tplc="DEB68DE8">
      <w:numFmt w:val="bullet"/>
      <w:lvlText w:val="-"/>
      <w:lvlJc w:val="left"/>
      <w:pPr>
        <w:ind w:left="410" w:hanging="360"/>
      </w:pPr>
      <w:rPr>
        <w:rFonts w:ascii="Calibri" w:eastAsiaTheme="minorHAnsi" w:hAnsi="Calibri" w:cs="Calibri" w:hint="default"/>
        <w:sz w:val="22"/>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num w:numId="1" w16cid:durableId="908609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95E"/>
    <w:rsid w:val="000B1B1C"/>
    <w:rsid w:val="00100057"/>
    <w:rsid w:val="00113EF4"/>
    <w:rsid w:val="0012497E"/>
    <w:rsid w:val="00131B72"/>
    <w:rsid w:val="0015794B"/>
    <w:rsid w:val="001942C0"/>
    <w:rsid w:val="00194957"/>
    <w:rsid w:val="001A50BE"/>
    <w:rsid w:val="001F454C"/>
    <w:rsid w:val="002A3CA5"/>
    <w:rsid w:val="003076F7"/>
    <w:rsid w:val="003E7090"/>
    <w:rsid w:val="003F4A95"/>
    <w:rsid w:val="003F5EDD"/>
    <w:rsid w:val="004164AD"/>
    <w:rsid w:val="0043615B"/>
    <w:rsid w:val="004931F9"/>
    <w:rsid w:val="004A0812"/>
    <w:rsid w:val="004A1405"/>
    <w:rsid w:val="004B6269"/>
    <w:rsid w:val="004F3A40"/>
    <w:rsid w:val="005035A2"/>
    <w:rsid w:val="005233BB"/>
    <w:rsid w:val="00550A7B"/>
    <w:rsid w:val="00611720"/>
    <w:rsid w:val="006172E0"/>
    <w:rsid w:val="006216C4"/>
    <w:rsid w:val="00640BE7"/>
    <w:rsid w:val="006D7FE7"/>
    <w:rsid w:val="0076072E"/>
    <w:rsid w:val="007A7F4F"/>
    <w:rsid w:val="007B4066"/>
    <w:rsid w:val="00895049"/>
    <w:rsid w:val="00900581"/>
    <w:rsid w:val="00955C80"/>
    <w:rsid w:val="00977B7D"/>
    <w:rsid w:val="00A20B71"/>
    <w:rsid w:val="00A22155"/>
    <w:rsid w:val="00A544C7"/>
    <w:rsid w:val="00AC57DD"/>
    <w:rsid w:val="00AD56EF"/>
    <w:rsid w:val="00AE5CB8"/>
    <w:rsid w:val="00AE695E"/>
    <w:rsid w:val="00B51D9D"/>
    <w:rsid w:val="00BF03C6"/>
    <w:rsid w:val="00C01B08"/>
    <w:rsid w:val="00C23A79"/>
    <w:rsid w:val="00C827E5"/>
    <w:rsid w:val="00D028F3"/>
    <w:rsid w:val="00D15648"/>
    <w:rsid w:val="00D46818"/>
    <w:rsid w:val="00DD26B8"/>
    <w:rsid w:val="00E3394D"/>
    <w:rsid w:val="00E43224"/>
    <w:rsid w:val="00E45EAB"/>
    <w:rsid w:val="00EA3519"/>
    <w:rsid w:val="00EA5EAE"/>
    <w:rsid w:val="00EA6ADF"/>
    <w:rsid w:val="00EB5378"/>
    <w:rsid w:val="00EC2CD2"/>
    <w:rsid w:val="00ED6683"/>
    <w:rsid w:val="00F05A2F"/>
    <w:rsid w:val="00F16C20"/>
    <w:rsid w:val="00F57FF4"/>
    <w:rsid w:val="00F74ECE"/>
    <w:rsid w:val="00F935D1"/>
    <w:rsid w:val="00FC1AA9"/>
    <w:rsid w:val="00FF5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E2E0D"/>
  <w15:chartTrackingRefBased/>
  <w15:docId w15:val="{C2F7F436-A578-4F0E-92FF-E039E0E1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6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95E"/>
  </w:style>
  <w:style w:type="paragraph" w:styleId="Footer">
    <w:name w:val="footer"/>
    <w:basedOn w:val="Normal"/>
    <w:link w:val="FooterChar"/>
    <w:uiPriority w:val="99"/>
    <w:unhideWhenUsed/>
    <w:rsid w:val="00AE6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95E"/>
  </w:style>
  <w:style w:type="character" w:styleId="Hyperlink">
    <w:name w:val="Hyperlink"/>
    <w:basedOn w:val="DefaultParagraphFont"/>
    <w:uiPriority w:val="99"/>
    <w:unhideWhenUsed/>
    <w:rsid w:val="005035A2"/>
    <w:rPr>
      <w:color w:val="0000FF"/>
      <w:u w:val="single"/>
    </w:rPr>
  </w:style>
  <w:style w:type="paragraph" w:styleId="ListParagraph">
    <w:name w:val="List Paragraph"/>
    <w:basedOn w:val="Normal"/>
    <w:uiPriority w:val="34"/>
    <w:qFormat/>
    <w:rsid w:val="005035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10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career-learning/leadership/leadership-standards" TargetMode="External"/><Relationship Id="rId13" Type="http://schemas.openxmlformats.org/officeDocument/2006/relationships/hyperlink" Target="https://publications.parliament.uk/pa/cm201012/cmselect/cmdfence/761/76106.htm"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anchestereveningnews.co.uk/news/greater-manchester-news/manchester-arena-terror-attack-19-13075943" TargetMode="External"/><Relationship Id="rId12" Type="http://schemas.openxmlformats.org/officeDocument/2006/relationships/hyperlink" Target="https://www.gmp.police.uk/news/greater-manchester/news/news/2022/november/statement-in-response-to-inquiry-report/" TargetMode="External"/><Relationship Id="rId17" Type="http://schemas.openxmlformats.org/officeDocument/2006/relationships/hyperlink" Target="https://www.linkedin.com/pulse/five-biggest-challenges-strategic-leadership-how-them-thomas#:~:text=However%2C%20several%20challenges%20associated%20with,focused%20in%20the%20long%20term" TargetMode="External"/><Relationship Id="rId2" Type="http://schemas.openxmlformats.org/officeDocument/2006/relationships/styles" Target="styles.xml"/><Relationship Id="rId16" Type="http://schemas.openxmlformats.org/officeDocument/2006/relationships/hyperlink" Target="https://www.jesip.org.uk/uploads/media/Documents%20Products/Kerslake_Report_Manchester_Are.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chesterfire.gov.uk/news/statement-from-chief-fire-officer-dave-russel-on-the-manchester-arena-inquiry-report-volume-2/" TargetMode="External"/><Relationship Id="rId5" Type="http://schemas.openxmlformats.org/officeDocument/2006/relationships/footnotes" Target="footnotes.xml"/><Relationship Id="rId15" Type="http://schemas.openxmlformats.org/officeDocument/2006/relationships/hyperlink" Target="https://ie.indeed.com/career-advice/career-development/managerial-leadership-style" TargetMode="External"/><Relationship Id="rId10" Type="http://schemas.openxmlformats.org/officeDocument/2006/relationships/hyperlink" Target="https://www.bbc.co.uk/news/uk-england-manchester-6347253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gcplus.com/politics/governance-and-structure/manchesters-leadership-exceptional-after-arena-bombing-27-03-2018/" TargetMode="External"/><Relationship Id="rId14" Type="http://schemas.openxmlformats.org/officeDocument/2006/relationships/hyperlink" Target="https://www.itv.com/news/granada/2021-01-20/fire-service-controllers-faced-bedlam-in-two-hour-delay-sending-crews-to-manchester-are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2145</TotalTime>
  <Pages>8</Pages>
  <Words>3070</Words>
  <Characters>17499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Sez Pez</dc:creator>
  <cp:keywords/>
  <dc:description/>
  <cp:lastModifiedBy>Sez Pez</cp:lastModifiedBy>
  <cp:revision>30</cp:revision>
  <dcterms:created xsi:type="dcterms:W3CDTF">2024-02-06T00:21:00Z</dcterms:created>
  <dcterms:modified xsi:type="dcterms:W3CDTF">2024-02-21T21:37:00Z</dcterms:modified>
</cp:coreProperties>
</file>