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B2DF5" w14:textId="1520A78A" w:rsidR="002E4BB9" w:rsidRPr="002157E3" w:rsidRDefault="0054387E" w:rsidP="002157E3">
      <w:pPr>
        <w:spacing w:line="600" w:lineRule="auto"/>
        <w:jc w:val="center"/>
        <w:rPr>
          <w:rFonts w:ascii="Times New Roman" w:hAnsi="Times New Roman" w:cs="Times New Roman"/>
        </w:rPr>
      </w:pPr>
      <w:r w:rsidRPr="002157E3">
        <w:rPr>
          <w:rFonts w:ascii="Times New Roman" w:hAnsi="Times New Roman" w:cs="Times New Roman"/>
        </w:rPr>
        <w:t>Managing Change within Tourism Organisations Report</w:t>
      </w:r>
    </w:p>
    <w:p w14:paraId="0DD1BBC2" w14:textId="67D3E23C" w:rsidR="0054387E" w:rsidRPr="002157E3" w:rsidRDefault="0054387E" w:rsidP="002157E3">
      <w:pPr>
        <w:spacing w:line="600" w:lineRule="auto"/>
        <w:jc w:val="center"/>
        <w:rPr>
          <w:rFonts w:ascii="Times New Roman" w:hAnsi="Times New Roman" w:cs="Times New Roman"/>
        </w:rPr>
      </w:pPr>
      <w:r w:rsidRPr="002157E3">
        <w:rPr>
          <w:rFonts w:ascii="Times New Roman" w:hAnsi="Times New Roman" w:cs="Times New Roman"/>
        </w:rPr>
        <w:t>BMMB7011</w:t>
      </w:r>
    </w:p>
    <w:p w14:paraId="469B05B7" w14:textId="2525E9DC" w:rsidR="0054387E" w:rsidRPr="002157E3" w:rsidRDefault="0054387E" w:rsidP="002157E3">
      <w:pPr>
        <w:spacing w:line="600" w:lineRule="auto"/>
        <w:jc w:val="center"/>
        <w:rPr>
          <w:rFonts w:ascii="Times New Roman" w:hAnsi="Times New Roman" w:cs="Times New Roman"/>
        </w:rPr>
      </w:pPr>
      <w:r w:rsidRPr="002157E3">
        <w:rPr>
          <w:rFonts w:ascii="Times New Roman" w:hAnsi="Times New Roman" w:cs="Times New Roman"/>
        </w:rPr>
        <w:t>Rhodri Stranaghan (1702678)</w:t>
      </w:r>
    </w:p>
    <w:p w14:paraId="3A8968E6" w14:textId="448A2070" w:rsidR="0054387E" w:rsidRPr="002157E3" w:rsidRDefault="0054387E" w:rsidP="002157E3">
      <w:pPr>
        <w:spacing w:line="600" w:lineRule="auto"/>
        <w:jc w:val="center"/>
        <w:rPr>
          <w:rFonts w:ascii="Times New Roman" w:hAnsi="Times New Roman" w:cs="Times New Roman"/>
        </w:rPr>
      </w:pPr>
    </w:p>
    <w:p w14:paraId="187253D5" w14:textId="2E160B1E" w:rsidR="0054387E" w:rsidRDefault="0054387E" w:rsidP="002157E3">
      <w:pPr>
        <w:spacing w:line="600" w:lineRule="auto"/>
        <w:jc w:val="center"/>
        <w:rPr>
          <w:rFonts w:ascii="Times New Roman" w:hAnsi="Times New Roman" w:cs="Times New Roman"/>
        </w:rPr>
      </w:pPr>
      <w:r w:rsidRPr="002157E3">
        <w:rPr>
          <w:rFonts w:ascii="Times New Roman" w:hAnsi="Times New Roman" w:cs="Times New Roman"/>
        </w:rPr>
        <w:t>Organizational Change: Tourism Case Study</w:t>
      </w:r>
      <w:r w:rsidR="00DB13DD" w:rsidRPr="002157E3">
        <w:rPr>
          <w:rFonts w:ascii="Times New Roman" w:hAnsi="Times New Roman" w:cs="Times New Roman"/>
        </w:rPr>
        <w:t xml:space="preserve">: Homes and Villas by Marriott and the rise of the sharing economy. </w:t>
      </w:r>
    </w:p>
    <w:p w14:paraId="1EB53FEA" w14:textId="77777777" w:rsidR="002157E3" w:rsidRPr="002157E3" w:rsidRDefault="002157E3" w:rsidP="002157E3">
      <w:pPr>
        <w:spacing w:line="600" w:lineRule="auto"/>
        <w:jc w:val="center"/>
        <w:rPr>
          <w:rFonts w:ascii="Times New Roman" w:hAnsi="Times New Roman" w:cs="Times New Roman"/>
        </w:rPr>
      </w:pPr>
    </w:p>
    <w:p w14:paraId="40EB45D7" w14:textId="4D161905" w:rsidR="0054387E" w:rsidRPr="007430B8" w:rsidRDefault="0054387E" w:rsidP="002157E3">
      <w:pPr>
        <w:spacing w:line="600" w:lineRule="auto"/>
        <w:rPr>
          <w:rFonts w:ascii="Times New Roman" w:hAnsi="Times New Roman" w:cs="Times New Roman"/>
          <w:b/>
          <w:bCs/>
          <w:sz w:val="28"/>
          <w:szCs w:val="28"/>
        </w:rPr>
      </w:pPr>
      <w:r w:rsidRPr="00AC6D65">
        <w:rPr>
          <w:rFonts w:ascii="Times New Roman" w:hAnsi="Times New Roman" w:cs="Times New Roman"/>
          <w:b/>
          <w:bCs/>
          <w:sz w:val="28"/>
          <w:szCs w:val="28"/>
        </w:rPr>
        <w:t>Table of Contents</w:t>
      </w:r>
    </w:p>
    <w:p w14:paraId="30EF3D0B" w14:textId="7EC338E9" w:rsidR="001965B1"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 xml:space="preserve">1.0 </w:t>
      </w:r>
      <w:r w:rsidR="00D61109" w:rsidRPr="002157E3">
        <w:rPr>
          <w:rFonts w:ascii="Times New Roman" w:hAnsi="Times New Roman" w:cs="Times New Roman"/>
        </w:rPr>
        <w:t>Executive Summary</w:t>
      </w:r>
    </w:p>
    <w:p w14:paraId="6D0CE0F8" w14:textId="53A3BC46" w:rsidR="00D61109"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 xml:space="preserve">2.0 </w:t>
      </w:r>
      <w:r w:rsidR="00D61109" w:rsidRPr="002157E3">
        <w:rPr>
          <w:rFonts w:ascii="Times New Roman" w:hAnsi="Times New Roman" w:cs="Times New Roman"/>
        </w:rPr>
        <w:t xml:space="preserve">Introduction </w:t>
      </w:r>
    </w:p>
    <w:p w14:paraId="49C12BC1" w14:textId="435FB121" w:rsidR="00D61109"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 xml:space="preserve">3.0 </w:t>
      </w:r>
      <w:r w:rsidR="00D61109" w:rsidRPr="002157E3">
        <w:rPr>
          <w:rFonts w:ascii="Times New Roman" w:hAnsi="Times New Roman" w:cs="Times New Roman"/>
        </w:rPr>
        <w:t xml:space="preserve">Research Methodology </w:t>
      </w:r>
    </w:p>
    <w:p w14:paraId="1D4D12DB" w14:textId="21DCC512" w:rsidR="00D61109"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 xml:space="preserve">4.0 </w:t>
      </w:r>
      <w:r w:rsidR="00D61109" w:rsidRPr="002157E3">
        <w:rPr>
          <w:rFonts w:ascii="Times New Roman" w:hAnsi="Times New Roman" w:cs="Times New Roman"/>
        </w:rPr>
        <w:t>Main Findings</w:t>
      </w:r>
    </w:p>
    <w:p w14:paraId="280A25C9" w14:textId="705A20F1" w:rsidR="00D61109"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 xml:space="preserve">4.1 </w:t>
      </w:r>
      <w:r w:rsidR="00D61109" w:rsidRPr="002157E3">
        <w:rPr>
          <w:rFonts w:ascii="Times New Roman" w:hAnsi="Times New Roman" w:cs="Times New Roman"/>
        </w:rPr>
        <w:t xml:space="preserve">An Introduction to Marriott and the change: Homes and Villas by Marriott. </w:t>
      </w:r>
    </w:p>
    <w:p w14:paraId="63116E30" w14:textId="06AA8ED6" w:rsidR="00D61109"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 xml:space="preserve">4.2 </w:t>
      </w:r>
      <w:r w:rsidR="00D61109" w:rsidRPr="002157E3">
        <w:rPr>
          <w:rFonts w:ascii="Times New Roman" w:hAnsi="Times New Roman" w:cs="Times New Roman"/>
        </w:rPr>
        <w:t>Discussion and analysis of key factors and drivers of change</w:t>
      </w:r>
    </w:p>
    <w:p w14:paraId="1C807EFB" w14:textId="0334EEA1" w:rsidR="00CD47D8" w:rsidRPr="002157E3" w:rsidRDefault="00CD47D8" w:rsidP="002157E3">
      <w:pPr>
        <w:spacing w:line="600" w:lineRule="auto"/>
        <w:rPr>
          <w:rFonts w:ascii="Times New Roman" w:hAnsi="Times New Roman" w:cs="Times New Roman"/>
        </w:rPr>
      </w:pPr>
      <w:r w:rsidRPr="002157E3">
        <w:rPr>
          <w:rFonts w:ascii="Times New Roman" w:hAnsi="Times New Roman" w:cs="Times New Roman"/>
        </w:rPr>
        <w:t>4.3 Rise of the sharing economy and Airbnb</w:t>
      </w:r>
    </w:p>
    <w:p w14:paraId="28BD3A88" w14:textId="2023C464" w:rsidR="00CD47D8" w:rsidRPr="002157E3" w:rsidRDefault="00870C99" w:rsidP="002157E3">
      <w:pPr>
        <w:spacing w:line="600" w:lineRule="auto"/>
        <w:rPr>
          <w:rFonts w:ascii="Times New Roman" w:hAnsi="Times New Roman" w:cs="Times New Roman"/>
        </w:rPr>
      </w:pPr>
      <w:r w:rsidRPr="002157E3">
        <w:rPr>
          <w:rFonts w:ascii="Times New Roman" w:hAnsi="Times New Roman" w:cs="Times New Roman"/>
        </w:rPr>
        <w:t xml:space="preserve">4.4 </w:t>
      </w:r>
      <w:r w:rsidR="00CD47D8" w:rsidRPr="002157E3">
        <w:rPr>
          <w:rFonts w:ascii="Times New Roman" w:hAnsi="Times New Roman" w:cs="Times New Roman"/>
        </w:rPr>
        <w:t>Emergent change and the role of the change agent</w:t>
      </w:r>
    </w:p>
    <w:p w14:paraId="0A7093D9" w14:textId="3D3016AA" w:rsidR="00CD47D8" w:rsidRPr="002157E3" w:rsidRDefault="00870C99" w:rsidP="002157E3">
      <w:pPr>
        <w:spacing w:line="600" w:lineRule="auto"/>
        <w:rPr>
          <w:rFonts w:ascii="Times New Roman" w:hAnsi="Times New Roman" w:cs="Times New Roman"/>
        </w:rPr>
      </w:pPr>
      <w:r w:rsidRPr="002157E3">
        <w:rPr>
          <w:rFonts w:ascii="Times New Roman" w:hAnsi="Times New Roman" w:cs="Times New Roman"/>
        </w:rPr>
        <w:t xml:space="preserve">4.5 </w:t>
      </w:r>
      <w:r w:rsidR="00CD47D8" w:rsidRPr="002157E3">
        <w:rPr>
          <w:rFonts w:ascii="Times New Roman" w:hAnsi="Times New Roman" w:cs="Times New Roman"/>
        </w:rPr>
        <w:t>Resistance to the Change</w:t>
      </w:r>
    </w:p>
    <w:p w14:paraId="5BD3DDC5" w14:textId="7EDE9551" w:rsidR="00CD47D8" w:rsidRPr="002157E3" w:rsidRDefault="00870C99" w:rsidP="002157E3">
      <w:pPr>
        <w:spacing w:line="600" w:lineRule="auto"/>
        <w:rPr>
          <w:rFonts w:ascii="Times New Roman" w:hAnsi="Times New Roman" w:cs="Times New Roman"/>
        </w:rPr>
      </w:pPr>
      <w:r w:rsidRPr="002157E3">
        <w:rPr>
          <w:rFonts w:ascii="Times New Roman" w:hAnsi="Times New Roman" w:cs="Times New Roman"/>
        </w:rPr>
        <w:t xml:space="preserve">5.0 </w:t>
      </w:r>
      <w:r w:rsidR="00CD47D8" w:rsidRPr="002157E3">
        <w:rPr>
          <w:rFonts w:ascii="Times New Roman" w:hAnsi="Times New Roman" w:cs="Times New Roman"/>
        </w:rPr>
        <w:t>Limitations</w:t>
      </w:r>
    </w:p>
    <w:p w14:paraId="323AE9A6" w14:textId="56826849" w:rsidR="00CD47D8" w:rsidRPr="002157E3" w:rsidRDefault="00870C99" w:rsidP="002157E3">
      <w:pPr>
        <w:spacing w:line="600" w:lineRule="auto"/>
        <w:rPr>
          <w:rFonts w:ascii="Times New Roman" w:hAnsi="Times New Roman" w:cs="Times New Roman"/>
        </w:rPr>
      </w:pPr>
      <w:r w:rsidRPr="002157E3">
        <w:rPr>
          <w:rFonts w:ascii="Times New Roman" w:hAnsi="Times New Roman" w:cs="Times New Roman"/>
        </w:rPr>
        <w:lastRenderedPageBreak/>
        <w:t xml:space="preserve">6.0 </w:t>
      </w:r>
      <w:r w:rsidR="00CD47D8" w:rsidRPr="002157E3">
        <w:rPr>
          <w:rFonts w:ascii="Times New Roman" w:hAnsi="Times New Roman" w:cs="Times New Roman"/>
        </w:rPr>
        <w:t>Recommendations</w:t>
      </w:r>
    </w:p>
    <w:p w14:paraId="5FEBC0D3" w14:textId="15616663" w:rsidR="00CD47D8" w:rsidRPr="002157E3" w:rsidRDefault="00870C99" w:rsidP="002157E3">
      <w:pPr>
        <w:spacing w:line="600" w:lineRule="auto"/>
        <w:rPr>
          <w:rFonts w:ascii="Times New Roman" w:hAnsi="Times New Roman" w:cs="Times New Roman"/>
        </w:rPr>
      </w:pPr>
      <w:r w:rsidRPr="002157E3">
        <w:rPr>
          <w:rFonts w:ascii="Times New Roman" w:hAnsi="Times New Roman" w:cs="Times New Roman"/>
        </w:rPr>
        <w:t xml:space="preserve">7.0 </w:t>
      </w:r>
      <w:r w:rsidR="00CD47D8" w:rsidRPr="002157E3">
        <w:rPr>
          <w:rFonts w:ascii="Times New Roman" w:hAnsi="Times New Roman" w:cs="Times New Roman"/>
        </w:rPr>
        <w:t>Conclusion</w:t>
      </w:r>
    </w:p>
    <w:p w14:paraId="15265315" w14:textId="74CB3256" w:rsidR="00CD47D8" w:rsidRPr="002157E3" w:rsidRDefault="00870C99" w:rsidP="002157E3">
      <w:pPr>
        <w:spacing w:line="600" w:lineRule="auto"/>
        <w:rPr>
          <w:rFonts w:ascii="Times New Roman" w:hAnsi="Times New Roman" w:cs="Times New Roman"/>
        </w:rPr>
      </w:pPr>
      <w:r w:rsidRPr="002157E3">
        <w:rPr>
          <w:rFonts w:ascii="Times New Roman" w:hAnsi="Times New Roman" w:cs="Times New Roman"/>
        </w:rPr>
        <w:t xml:space="preserve">8.0 </w:t>
      </w:r>
      <w:r w:rsidR="00CD47D8" w:rsidRPr="002157E3">
        <w:rPr>
          <w:rFonts w:ascii="Times New Roman" w:hAnsi="Times New Roman" w:cs="Times New Roman"/>
        </w:rPr>
        <w:t>Bibliography</w:t>
      </w:r>
    </w:p>
    <w:p w14:paraId="750537E6" w14:textId="0438F50E" w:rsidR="00870C99" w:rsidRPr="007430B8" w:rsidRDefault="00870C99" w:rsidP="002157E3">
      <w:pPr>
        <w:spacing w:line="600" w:lineRule="auto"/>
        <w:rPr>
          <w:rFonts w:ascii="Times New Roman" w:hAnsi="Times New Roman" w:cs="Times New Roman"/>
        </w:rPr>
      </w:pPr>
      <w:r w:rsidRPr="002157E3">
        <w:rPr>
          <w:rFonts w:ascii="Times New Roman" w:hAnsi="Times New Roman" w:cs="Times New Roman"/>
        </w:rPr>
        <w:t xml:space="preserve">9.0 </w:t>
      </w:r>
      <w:r w:rsidR="00CD47D8" w:rsidRPr="002157E3">
        <w:rPr>
          <w:rFonts w:ascii="Times New Roman" w:hAnsi="Times New Roman" w:cs="Times New Roman"/>
        </w:rPr>
        <w:t xml:space="preserve">Appendix. </w:t>
      </w:r>
    </w:p>
    <w:p w14:paraId="05532A32" w14:textId="7C55E4E0" w:rsidR="0054387E" w:rsidRPr="00974EC4" w:rsidRDefault="0054387E" w:rsidP="00124F70">
      <w:pPr>
        <w:pStyle w:val="ListParagraph"/>
        <w:numPr>
          <w:ilvl w:val="0"/>
          <w:numId w:val="6"/>
        </w:numPr>
        <w:spacing w:line="600" w:lineRule="auto"/>
        <w:rPr>
          <w:rFonts w:ascii="Times New Roman" w:hAnsi="Times New Roman" w:cs="Times New Roman"/>
          <w:b/>
          <w:bCs/>
          <w:sz w:val="28"/>
          <w:szCs w:val="28"/>
        </w:rPr>
      </w:pPr>
      <w:r w:rsidRPr="00974EC4">
        <w:rPr>
          <w:rFonts w:ascii="Times New Roman" w:hAnsi="Times New Roman" w:cs="Times New Roman"/>
          <w:b/>
          <w:bCs/>
          <w:sz w:val="28"/>
          <w:szCs w:val="28"/>
        </w:rPr>
        <w:t>Executive Summary</w:t>
      </w:r>
    </w:p>
    <w:p w14:paraId="050C8DA0" w14:textId="7B4CB656" w:rsidR="00124F70" w:rsidRPr="00974EC4" w:rsidRDefault="00124F70" w:rsidP="00974EC4">
      <w:pPr>
        <w:spacing w:line="600" w:lineRule="auto"/>
        <w:rPr>
          <w:rFonts w:ascii="Times New Roman" w:hAnsi="Times New Roman" w:cs="Times New Roman"/>
          <w:sz w:val="24"/>
          <w:szCs w:val="24"/>
        </w:rPr>
      </w:pPr>
      <w:r w:rsidRPr="004B6D8D">
        <w:rPr>
          <w:rFonts w:ascii="Times New Roman" w:hAnsi="Times New Roman" w:cs="Times New Roman"/>
          <w:sz w:val="24"/>
          <w:szCs w:val="24"/>
        </w:rPr>
        <w:t xml:space="preserve">This report </w:t>
      </w:r>
      <w:r w:rsidR="001C73A9" w:rsidRPr="004B6D8D">
        <w:rPr>
          <w:rFonts w:ascii="Times New Roman" w:hAnsi="Times New Roman" w:cs="Times New Roman"/>
          <w:sz w:val="24"/>
          <w:szCs w:val="24"/>
        </w:rPr>
        <w:t xml:space="preserve">provides a detailed critical analysis of Marriott’s implementation of Homes and Villas to </w:t>
      </w:r>
      <w:r w:rsidR="00055162" w:rsidRPr="004B6D8D">
        <w:rPr>
          <w:rFonts w:ascii="Times New Roman" w:hAnsi="Times New Roman" w:cs="Times New Roman"/>
          <w:sz w:val="24"/>
          <w:szCs w:val="24"/>
        </w:rPr>
        <w:t xml:space="preserve">compete in the sharing economy to rival Airbnb amidst the impact that the sharing economy has had on the hotel industry. The critical analysis </w:t>
      </w:r>
      <w:r w:rsidR="004F0139" w:rsidRPr="004B6D8D">
        <w:rPr>
          <w:rFonts w:ascii="Times New Roman" w:hAnsi="Times New Roman" w:cs="Times New Roman"/>
          <w:sz w:val="24"/>
          <w:szCs w:val="24"/>
        </w:rPr>
        <w:t xml:space="preserve">utilises several theories and academic texts to help support conclusions made, as well as discussion into reasons why the change was initiated by Marriott. </w:t>
      </w:r>
      <w:r w:rsidR="000E4FD4">
        <w:rPr>
          <w:rFonts w:ascii="Times New Roman" w:hAnsi="Times New Roman" w:cs="Times New Roman"/>
          <w:sz w:val="24"/>
          <w:szCs w:val="24"/>
        </w:rPr>
        <w:t>The conclusions drawn in the report are that the change was effective by Marriott, although has not yet had time to see the full impact due to Covid-19 although is a good opportunity for Marriott once travel restrictions are lifted and customers may prefer staying in home rentals as opposed to cr</w:t>
      </w:r>
      <w:r w:rsidR="0044735D">
        <w:rPr>
          <w:rFonts w:ascii="Times New Roman" w:hAnsi="Times New Roman" w:cs="Times New Roman"/>
          <w:sz w:val="24"/>
          <w:szCs w:val="24"/>
        </w:rPr>
        <w:t xml:space="preserve">owded hotels. </w:t>
      </w:r>
      <w:r w:rsidR="00F52875">
        <w:rPr>
          <w:rFonts w:ascii="Times New Roman" w:hAnsi="Times New Roman" w:cs="Times New Roman"/>
          <w:sz w:val="24"/>
          <w:szCs w:val="24"/>
        </w:rPr>
        <w:t>Another conclusion is that the change was emergent and perhaps without the rise of the sharing economy</w:t>
      </w:r>
      <w:r w:rsidR="00A21B6C">
        <w:rPr>
          <w:rFonts w:ascii="Times New Roman" w:hAnsi="Times New Roman" w:cs="Times New Roman"/>
          <w:sz w:val="24"/>
          <w:szCs w:val="24"/>
        </w:rPr>
        <w:t xml:space="preserve"> especially with </w:t>
      </w:r>
      <w:r w:rsidR="000F0513">
        <w:rPr>
          <w:rFonts w:ascii="Times New Roman" w:hAnsi="Times New Roman" w:cs="Times New Roman"/>
          <w:sz w:val="24"/>
          <w:szCs w:val="24"/>
        </w:rPr>
        <w:t>Airbnb would</w:t>
      </w:r>
      <w:r w:rsidR="00F52875">
        <w:rPr>
          <w:rFonts w:ascii="Times New Roman" w:hAnsi="Times New Roman" w:cs="Times New Roman"/>
          <w:sz w:val="24"/>
          <w:szCs w:val="24"/>
        </w:rPr>
        <w:t xml:space="preserve"> not have been </w:t>
      </w:r>
      <w:r w:rsidR="00A21B6C">
        <w:rPr>
          <w:rFonts w:ascii="Times New Roman" w:hAnsi="Times New Roman" w:cs="Times New Roman"/>
          <w:sz w:val="24"/>
          <w:szCs w:val="24"/>
        </w:rPr>
        <w:t xml:space="preserve">an area Marriott would have entered however to stay competitive needed to react. </w:t>
      </w:r>
      <w:r w:rsidR="0086100D">
        <w:rPr>
          <w:rFonts w:ascii="Times New Roman" w:hAnsi="Times New Roman" w:cs="Times New Roman"/>
          <w:sz w:val="24"/>
          <w:szCs w:val="24"/>
        </w:rPr>
        <w:t xml:space="preserve">There is </w:t>
      </w:r>
      <w:r w:rsidR="00E34072">
        <w:rPr>
          <w:rFonts w:ascii="Times New Roman" w:hAnsi="Times New Roman" w:cs="Times New Roman"/>
          <w:sz w:val="24"/>
          <w:szCs w:val="24"/>
        </w:rPr>
        <w:t>still progress to be made to make the change stick an</w:t>
      </w:r>
      <w:r w:rsidR="000C784B">
        <w:rPr>
          <w:rFonts w:ascii="Times New Roman" w:hAnsi="Times New Roman" w:cs="Times New Roman"/>
          <w:sz w:val="24"/>
          <w:szCs w:val="24"/>
        </w:rPr>
        <w:t xml:space="preserve">d with the global vaccination progress firmly underway Marriott will be hoping that Homes and Villas can properly take off once </w:t>
      </w:r>
      <w:r w:rsidR="00A8400A">
        <w:rPr>
          <w:rFonts w:ascii="Times New Roman" w:hAnsi="Times New Roman" w:cs="Times New Roman"/>
          <w:sz w:val="24"/>
          <w:szCs w:val="24"/>
        </w:rPr>
        <w:t xml:space="preserve">countries begin to move back to a form of normality. </w:t>
      </w:r>
    </w:p>
    <w:p w14:paraId="2D229A51" w14:textId="669709D7" w:rsidR="0054387E"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2.0 </w:t>
      </w:r>
      <w:r w:rsidR="0054387E" w:rsidRPr="002157E3">
        <w:rPr>
          <w:rFonts w:ascii="Times New Roman" w:hAnsi="Times New Roman" w:cs="Times New Roman"/>
          <w:b/>
          <w:bCs/>
          <w:sz w:val="28"/>
          <w:szCs w:val="28"/>
        </w:rPr>
        <w:t xml:space="preserve">Introduction </w:t>
      </w:r>
    </w:p>
    <w:p w14:paraId="15F1F67F" w14:textId="7037D6BC" w:rsidR="0088060A" w:rsidRPr="002157E3" w:rsidRDefault="0054387E"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This report will provide an application of a case study of the change</w:t>
      </w:r>
      <w:r w:rsidR="00844F5E" w:rsidRPr="002157E3">
        <w:rPr>
          <w:rFonts w:ascii="Times New Roman" w:hAnsi="Times New Roman" w:cs="Times New Roman"/>
          <w:sz w:val="24"/>
          <w:szCs w:val="24"/>
        </w:rPr>
        <w:t xml:space="preserve"> that</w:t>
      </w:r>
      <w:r w:rsidRPr="002157E3">
        <w:rPr>
          <w:rFonts w:ascii="Times New Roman" w:hAnsi="Times New Roman" w:cs="Times New Roman"/>
          <w:sz w:val="24"/>
          <w:szCs w:val="24"/>
        </w:rPr>
        <w:t xml:space="preserve"> Marriott have recently undertaken by launching their ‘Homes and Villas’ home rental service</w:t>
      </w:r>
      <w:r w:rsidR="00844F5E" w:rsidRPr="002157E3">
        <w:rPr>
          <w:rFonts w:ascii="Times New Roman" w:hAnsi="Times New Roman" w:cs="Times New Roman"/>
          <w:sz w:val="24"/>
          <w:szCs w:val="24"/>
        </w:rPr>
        <w:t xml:space="preserve"> due to consumer demands changing partly down to the rise</w:t>
      </w:r>
      <w:r w:rsidRPr="002157E3">
        <w:rPr>
          <w:rFonts w:ascii="Times New Roman" w:hAnsi="Times New Roman" w:cs="Times New Roman"/>
          <w:sz w:val="24"/>
          <w:szCs w:val="24"/>
        </w:rPr>
        <w:t xml:space="preserve"> </w:t>
      </w:r>
      <w:r w:rsidR="00844F5E" w:rsidRPr="002157E3">
        <w:rPr>
          <w:rFonts w:ascii="Times New Roman" w:hAnsi="Times New Roman" w:cs="Times New Roman"/>
          <w:sz w:val="24"/>
          <w:szCs w:val="24"/>
        </w:rPr>
        <w:t xml:space="preserve">of </w:t>
      </w:r>
      <w:r w:rsidRPr="002157E3">
        <w:rPr>
          <w:rFonts w:ascii="Times New Roman" w:hAnsi="Times New Roman" w:cs="Times New Roman"/>
          <w:sz w:val="24"/>
          <w:szCs w:val="24"/>
        </w:rPr>
        <w:t>the sharing economy</w:t>
      </w:r>
      <w:r w:rsidR="00844F5E" w:rsidRPr="002157E3">
        <w:rPr>
          <w:rFonts w:ascii="Times New Roman" w:hAnsi="Times New Roman" w:cs="Times New Roman"/>
          <w:sz w:val="24"/>
          <w:szCs w:val="24"/>
        </w:rPr>
        <w:t xml:space="preserve"> in the tourism industry, in particularly the impact Airbnb has had on the hotel industry. </w:t>
      </w:r>
      <w:r w:rsidR="00A57B5E" w:rsidRPr="002157E3">
        <w:rPr>
          <w:rFonts w:ascii="Times New Roman" w:hAnsi="Times New Roman" w:cs="Times New Roman"/>
          <w:sz w:val="24"/>
          <w:szCs w:val="24"/>
        </w:rPr>
        <w:t xml:space="preserve"> </w:t>
      </w:r>
      <w:r w:rsidR="00EC6253" w:rsidRPr="002157E3">
        <w:rPr>
          <w:rFonts w:ascii="Times New Roman" w:hAnsi="Times New Roman" w:cs="Times New Roman"/>
          <w:sz w:val="24"/>
          <w:szCs w:val="24"/>
        </w:rPr>
        <w:t xml:space="preserve">The aim of the report is to critically evaluate the change management case study, </w:t>
      </w:r>
      <w:r w:rsidR="0088060A" w:rsidRPr="002157E3">
        <w:rPr>
          <w:rFonts w:ascii="Times New Roman" w:hAnsi="Times New Roman" w:cs="Times New Roman"/>
          <w:sz w:val="24"/>
          <w:szCs w:val="24"/>
        </w:rPr>
        <w:t>as well as discussing reasons for the change, the impact the sharing economy has had on the hotel industry through Airbnb, and the application of key change management theories to support conclusions reached. The objectives of the report are:</w:t>
      </w:r>
    </w:p>
    <w:p w14:paraId="07937546" w14:textId="148B598A" w:rsidR="0088060A" w:rsidRPr="002157E3" w:rsidRDefault="0088060A" w:rsidP="002157E3">
      <w:pPr>
        <w:pStyle w:val="ListParagraph"/>
        <w:numPr>
          <w:ilvl w:val="0"/>
          <w:numId w:val="1"/>
        </w:numPr>
        <w:spacing w:line="600" w:lineRule="auto"/>
        <w:rPr>
          <w:rFonts w:ascii="Times New Roman" w:hAnsi="Times New Roman" w:cs="Times New Roman"/>
          <w:sz w:val="24"/>
          <w:szCs w:val="24"/>
        </w:rPr>
      </w:pPr>
      <w:r w:rsidRPr="002157E3">
        <w:rPr>
          <w:rFonts w:ascii="Times New Roman" w:hAnsi="Times New Roman" w:cs="Times New Roman"/>
          <w:sz w:val="24"/>
          <w:szCs w:val="24"/>
        </w:rPr>
        <w:t>To critically analyse the introduction of Homes and Villas by Marriott</w:t>
      </w:r>
      <w:r w:rsidR="00902319" w:rsidRPr="002157E3">
        <w:rPr>
          <w:rFonts w:ascii="Times New Roman" w:hAnsi="Times New Roman" w:cs="Times New Roman"/>
          <w:sz w:val="24"/>
          <w:szCs w:val="24"/>
        </w:rPr>
        <w:t xml:space="preserve"> and</w:t>
      </w:r>
      <w:r w:rsidR="00090525">
        <w:rPr>
          <w:rFonts w:ascii="Times New Roman" w:hAnsi="Times New Roman" w:cs="Times New Roman"/>
          <w:sz w:val="24"/>
          <w:szCs w:val="24"/>
        </w:rPr>
        <w:t xml:space="preserve"> provide</w:t>
      </w:r>
      <w:r w:rsidR="00902319" w:rsidRPr="002157E3">
        <w:rPr>
          <w:rFonts w:ascii="Times New Roman" w:hAnsi="Times New Roman" w:cs="Times New Roman"/>
          <w:sz w:val="24"/>
          <w:szCs w:val="24"/>
        </w:rPr>
        <w:t xml:space="preserve"> the reasons for the change</w:t>
      </w:r>
      <w:r w:rsidRPr="002157E3">
        <w:rPr>
          <w:rFonts w:ascii="Times New Roman" w:hAnsi="Times New Roman" w:cs="Times New Roman"/>
          <w:sz w:val="24"/>
          <w:szCs w:val="24"/>
        </w:rPr>
        <w:t>.</w:t>
      </w:r>
    </w:p>
    <w:p w14:paraId="3057BBEB" w14:textId="624AE89E" w:rsidR="0088060A" w:rsidRPr="002157E3" w:rsidRDefault="0088060A" w:rsidP="002157E3">
      <w:pPr>
        <w:pStyle w:val="ListParagraph"/>
        <w:numPr>
          <w:ilvl w:val="0"/>
          <w:numId w:val="1"/>
        </w:numPr>
        <w:spacing w:line="600" w:lineRule="auto"/>
        <w:rPr>
          <w:rFonts w:ascii="Times New Roman" w:hAnsi="Times New Roman" w:cs="Times New Roman"/>
          <w:sz w:val="24"/>
          <w:szCs w:val="24"/>
        </w:rPr>
      </w:pPr>
      <w:r w:rsidRPr="002157E3">
        <w:rPr>
          <w:rFonts w:ascii="Times New Roman" w:hAnsi="Times New Roman" w:cs="Times New Roman"/>
          <w:sz w:val="24"/>
          <w:szCs w:val="24"/>
        </w:rPr>
        <w:t>To</w:t>
      </w:r>
      <w:r w:rsidR="00902319" w:rsidRPr="002157E3">
        <w:rPr>
          <w:rFonts w:ascii="Times New Roman" w:hAnsi="Times New Roman" w:cs="Times New Roman"/>
          <w:sz w:val="24"/>
          <w:szCs w:val="24"/>
        </w:rPr>
        <w:t xml:space="preserve"> utilise</w:t>
      </w:r>
      <w:r w:rsidRPr="002157E3">
        <w:rPr>
          <w:rFonts w:ascii="Times New Roman" w:hAnsi="Times New Roman" w:cs="Times New Roman"/>
          <w:sz w:val="24"/>
          <w:szCs w:val="24"/>
        </w:rPr>
        <w:t xml:space="preserve"> academic change management theories to support conclusions</w:t>
      </w:r>
      <w:r w:rsidR="00902319" w:rsidRPr="002157E3">
        <w:rPr>
          <w:rFonts w:ascii="Times New Roman" w:hAnsi="Times New Roman" w:cs="Times New Roman"/>
          <w:sz w:val="24"/>
          <w:szCs w:val="24"/>
        </w:rPr>
        <w:t xml:space="preserve"> made</w:t>
      </w:r>
      <w:r w:rsidR="009B0A59" w:rsidRPr="002157E3">
        <w:rPr>
          <w:rFonts w:ascii="Times New Roman" w:hAnsi="Times New Roman" w:cs="Times New Roman"/>
          <w:sz w:val="24"/>
          <w:szCs w:val="24"/>
        </w:rPr>
        <w:t xml:space="preserve"> and provide context of the case study</w:t>
      </w:r>
      <w:r w:rsidRPr="002157E3">
        <w:rPr>
          <w:rFonts w:ascii="Times New Roman" w:hAnsi="Times New Roman" w:cs="Times New Roman"/>
          <w:sz w:val="24"/>
          <w:szCs w:val="24"/>
        </w:rPr>
        <w:t>.</w:t>
      </w:r>
    </w:p>
    <w:p w14:paraId="4D3973ED" w14:textId="4A934CF3" w:rsidR="0088060A" w:rsidRPr="002157E3" w:rsidRDefault="0088060A" w:rsidP="002157E3">
      <w:pPr>
        <w:pStyle w:val="ListParagraph"/>
        <w:numPr>
          <w:ilvl w:val="0"/>
          <w:numId w:val="1"/>
        </w:numPr>
        <w:spacing w:line="600" w:lineRule="auto"/>
        <w:rPr>
          <w:rFonts w:ascii="Times New Roman" w:hAnsi="Times New Roman" w:cs="Times New Roman"/>
          <w:sz w:val="24"/>
          <w:szCs w:val="24"/>
        </w:rPr>
      </w:pPr>
      <w:r w:rsidRPr="002157E3">
        <w:rPr>
          <w:rFonts w:ascii="Times New Roman" w:hAnsi="Times New Roman" w:cs="Times New Roman"/>
          <w:sz w:val="24"/>
          <w:szCs w:val="24"/>
        </w:rPr>
        <w:t>To assess the impact the sharing economy has had on the tourism industry with a specific focus on Airbnb and the hotel industry.</w:t>
      </w:r>
    </w:p>
    <w:p w14:paraId="0FFBEAC2" w14:textId="40F6CCCA" w:rsidR="0088060A" w:rsidRPr="002157E3" w:rsidRDefault="0088060A" w:rsidP="002157E3">
      <w:pPr>
        <w:pStyle w:val="ListParagraph"/>
        <w:numPr>
          <w:ilvl w:val="0"/>
          <w:numId w:val="1"/>
        </w:numPr>
        <w:spacing w:line="600" w:lineRule="auto"/>
        <w:rPr>
          <w:rFonts w:ascii="Times New Roman" w:hAnsi="Times New Roman" w:cs="Times New Roman"/>
          <w:sz w:val="24"/>
          <w:szCs w:val="24"/>
        </w:rPr>
      </w:pPr>
      <w:r w:rsidRPr="002157E3">
        <w:rPr>
          <w:rFonts w:ascii="Times New Roman" w:hAnsi="Times New Roman" w:cs="Times New Roman"/>
          <w:sz w:val="24"/>
          <w:szCs w:val="24"/>
        </w:rPr>
        <w:t>To provide recommendations on the change for the future of Homes and Villas by Marriott.</w:t>
      </w:r>
    </w:p>
    <w:p w14:paraId="0904D28E" w14:textId="066AA600" w:rsidR="001918A3" w:rsidRPr="002157E3" w:rsidRDefault="002B482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Before the report </w:t>
      </w:r>
      <w:r w:rsidR="00F11AD4" w:rsidRPr="002157E3">
        <w:rPr>
          <w:rFonts w:ascii="Times New Roman" w:hAnsi="Times New Roman" w:cs="Times New Roman"/>
          <w:sz w:val="24"/>
          <w:szCs w:val="24"/>
        </w:rPr>
        <w:t xml:space="preserve">can </w:t>
      </w:r>
      <w:r w:rsidR="002D2156" w:rsidRPr="002157E3">
        <w:rPr>
          <w:rFonts w:ascii="Times New Roman" w:hAnsi="Times New Roman" w:cs="Times New Roman"/>
          <w:sz w:val="24"/>
          <w:szCs w:val="24"/>
        </w:rPr>
        <w:t>commence</w:t>
      </w:r>
      <w:r w:rsidRPr="002157E3">
        <w:rPr>
          <w:rFonts w:ascii="Times New Roman" w:hAnsi="Times New Roman" w:cs="Times New Roman"/>
          <w:sz w:val="24"/>
          <w:szCs w:val="24"/>
        </w:rPr>
        <w:t xml:space="preserve"> it is important to </w:t>
      </w:r>
      <w:r w:rsidR="00366983">
        <w:rPr>
          <w:rFonts w:ascii="Times New Roman" w:hAnsi="Times New Roman" w:cs="Times New Roman"/>
          <w:sz w:val="24"/>
          <w:szCs w:val="24"/>
        </w:rPr>
        <w:t xml:space="preserve">identify </w:t>
      </w:r>
      <w:r w:rsidRPr="002157E3">
        <w:rPr>
          <w:rFonts w:ascii="Times New Roman" w:hAnsi="Times New Roman" w:cs="Times New Roman"/>
          <w:sz w:val="24"/>
          <w:szCs w:val="24"/>
        </w:rPr>
        <w:t>some key definitions</w:t>
      </w:r>
      <w:r w:rsidR="00366983">
        <w:rPr>
          <w:rFonts w:ascii="Times New Roman" w:hAnsi="Times New Roman" w:cs="Times New Roman"/>
          <w:sz w:val="24"/>
          <w:szCs w:val="24"/>
        </w:rPr>
        <w:t xml:space="preserve"> regarding change management</w:t>
      </w:r>
      <w:r w:rsidRPr="002157E3">
        <w:rPr>
          <w:rFonts w:ascii="Times New Roman" w:hAnsi="Times New Roman" w:cs="Times New Roman"/>
          <w:sz w:val="24"/>
          <w:szCs w:val="24"/>
        </w:rPr>
        <w:t>. According to McCalman et al (2015) managing change is about “evaluating, planning and implementing operational, tactical and strategic journeys”.</w:t>
      </w:r>
      <w:r w:rsidR="008A692A" w:rsidRPr="002157E3">
        <w:rPr>
          <w:rFonts w:ascii="Times New Roman" w:hAnsi="Times New Roman" w:cs="Times New Roman"/>
          <w:sz w:val="24"/>
          <w:szCs w:val="24"/>
        </w:rPr>
        <w:t xml:space="preserve"> </w:t>
      </w:r>
      <w:r w:rsidR="00D86C0C" w:rsidRPr="002157E3">
        <w:rPr>
          <w:rFonts w:ascii="Times New Roman" w:hAnsi="Times New Roman" w:cs="Times New Roman"/>
          <w:sz w:val="24"/>
          <w:szCs w:val="24"/>
        </w:rPr>
        <w:t xml:space="preserve">Cameron </w:t>
      </w:r>
      <w:r w:rsidR="00C3450F" w:rsidRPr="002157E3">
        <w:rPr>
          <w:rFonts w:ascii="Times New Roman" w:hAnsi="Times New Roman" w:cs="Times New Roman"/>
          <w:sz w:val="24"/>
          <w:szCs w:val="24"/>
        </w:rPr>
        <w:t xml:space="preserve">and Green </w:t>
      </w:r>
      <w:r w:rsidR="00D86C0C" w:rsidRPr="002157E3">
        <w:rPr>
          <w:rFonts w:ascii="Times New Roman" w:hAnsi="Times New Roman" w:cs="Times New Roman"/>
          <w:sz w:val="24"/>
          <w:szCs w:val="24"/>
        </w:rPr>
        <w:t xml:space="preserve">(2019) on the other hand argue that </w:t>
      </w:r>
      <w:r w:rsidR="00C3450F" w:rsidRPr="002157E3">
        <w:rPr>
          <w:rFonts w:ascii="Times New Roman" w:hAnsi="Times New Roman" w:cs="Times New Roman"/>
          <w:sz w:val="24"/>
          <w:szCs w:val="24"/>
        </w:rPr>
        <w:t>perhaps</w:t>
      </w:r>
      <w:r w:rsidR="00720BDD" w:rsidRPr="002157E3">
        <w:rPr>
          <w:rFonts w:ascii="Times New Roman" w:hAnsi="Times New Roman" w:cs="Times New Roman"/>
          <w:sz w:val="24"/>
          <w:szCs w:val="24"/>
        </w:rPr>
        <w:t xml:space="preserve"> change cannot be planned</w:t>
      </w:r>
      <w:r w:rsidR="00C3450F" w:rsidRPr="002157E3">
        <w:rPr>
          <w:rFonts w:ascii="Times New Roman" w:hAnsi="Times New Roman" w:cs="Times New Roman"/>
          <w:sz w:val="24"/>
          <w:szCs w:val="24"/>
        </w:rPr>
        <w:t xml:space="preserve"> and that</w:t>
      </w:r>
      <w:r w:rsidR="00720BDD" w:rsidRPr="002157E3">
        <w:rPr>
          <w:rFonts w:ascii="Times New Roman" w:hAnsi="Times New Roman" w:cs="Times New Roman"/>
          <w:sz w:val="24"/>
          <w:szCs w:val="24"/>
        </w:rPr>
        <w:t xml:space="preserve"> </w:t>
      </w:r>
      <w:r w:rsidR="001918A3" w:rsidRPr="002157E3">
        <w:rPr>
          <w:rFonts w:ascii="Times New Roman" w:hAnsi="Times New Roman" w:cs="Times New Roman"/>
          <w:sz w:val="24"/>
          <w:szCs w:val="24"/>
        </w:rPr>
        <w:t>“m</w:t>
      </w:r>
      <w:r w:rsidR="00720BDD" w:rsidRPr="002157E3">
        <w:rPr>
          <w:rFonts w:ascii="Times New Roman" w:hAnsi="Times New Roman" w:cs="Times New Roman"/>
          <w:sz w:val="24"/>
          <w:szCs w:val="24"/>
        </w:rPr>
        <w:t>aybe something unpredictable could spark a change, which then spreads in a natural way</w:t>
      </w:r>
      <w:r w:rsidR="001918A3" w:rsidRPr="002157E3">
        <w:rPr>
          <w:rFonts w:ascii="Times New Roman" w:hAnsi="Times New Roman" w:cs="Times New Roman"/>
          <w:sz w:val="24"/>
          <w:szCs w:val="24"/>
        </w:rPr>
        <w:t>”</w:t>
      </w:r>
      <w:r w:rsidR="00720BDD" w:rsidRPr="002157E3">
        <w:rPr>
          <w:rFonts w:ascii="Times New Roman" w:hAnsi="Times New Roman" w:cs="Times New Roman"/>
          <w:sz w:val="24"/>
          <w:szCs w:val="24"/>
        </w:rPr>
        <w:t xml:space="preserve">. </w:t>
      </w:r>
      <w:r w:rsidR="000748C9" w:rsidRPr="002157E3">
        <w:rPr>
          <w:rFonts w:ascii="Times New Roman" w:hAnsi="Times New Roman" w:cs="Times New Roman"/>
          <w:sz w:val="24"/>
          <w:szCs w:val="24"/>
        </w:rPr>
        <w:t xml:space="preserve">Jones (2013) also </w:t>
      </w:r>
      <w:r w:rsidR="005077E1" w:rsidRPr="002157E3">
        <w:rPr>
          <w:rFonts w:ascii="Times New Roman" w:hAnsi="Times New Roman" w:cs="Times New Roman"/>
          <w:sz w:val="24"/>
          <w:szCs w:val="24"/>
        </w:rPr>
        <w:t xml:space="preserve">identified that </w:t>
      </w:r>
      <w:r w:rsidR="007B444E" w:rsidRPr="002157E3">
        <w:rPr>
          <w:rFonts w:ascii="Times New Roman" w:hAnsi="Times New Roman" w:cs="Times New Roman"/>
          <w:sz w:val="24"/>
          <w:szCs w:val="24"/>
        </w:rPr>
        <w:t>change management is a “</w:t>
      </w:r>
      <w:r w:rsidR="000748C9" w:rsidRPr="002157E3">
        <w:rPr>
          <w:rFonts w:ascii="Times New Roman" w:hAnsi="Times New Roman" w:cs="Times New Roman"/>
          <w:sz w:val="24"/>
          <w:szCs w:val="24"/>
        </w:rPr>
        <w:t xml:space="preserve">product of multiple disciplines and practices that have emerged in response to business change needs over the course of the modern business era” </w:t>
      </w:r>
      <w:r w:rsidR="007B444E" w:rsidRPr="002157E3">
        <w:rPr>
          <w:rFonts w:ascii="Times New Roman" w:hAnsi="Times New Roman" w:cs="Times New Roman"/>
          <w:sz w:val="24"/>
          <w:szCs w:val="24"/>
        </w:rPr>
        <w:t xml:space="preserve">emphasising that </w:t>
      </w:r>
      <w:r w:rsidR="009A7ACF" w:rsidRPr="002157E3">
        <w:rPr>
          <w:rFonts w:ascii="Times New Roman" w:hAnsi="Times New Roman" w:cs="Times New Roman"/>
          <w:sz w:val="24"/>
          <w:szCs w:val="24"/>
        </w:rPr>
        <w:t>change management is reactive to other external changes which sometimes are not planned.</w:t>
      </w:r>
      <w:r w:rsidR="005C3343" w:rsidRPr="002157E3">
        <w:rPr>
          <w:rFonts w:ascii="Times New Roman" w:hAnsi="Times New Roman" w:cs="Times New Roman"/>
          <w:sz w:val="24"/>
          <w:szCs w:val="24"/>
        </w:rPr>
        <w:t xml:space="preserve"> </w:t>
      </w:r>
      <w:r w:rsidR="00BB6ADA" w:rsidRPr="002157E3">
        <w:rPr>
          <w:rFonts w:ascii="Times New Roman" w:hAnsi="Times New Roman" w:cs="Times New Roman"/>
          <w:sz w:val="24"/>
          <w:szCs w:val="24"/>
        </w:rPr>
        <w:t xml:space="preserve">For tourism organisations, change is essential </w:t>
      </w:r>
      <w:r w:rsidR="00EF239C" w:rsidRPr="002157E3">
        <w:rPr>
          <w:rFonts w:ascii="Times New Roman" w:hAnsi="Times New Roman" w:cs="Times New Roman"/>
          <w:sz w:val="24"/>
          <w:szCs w:val="24"/>
        </w:rPr>
        <w:t xml:space="preserve">to keep up with consumer demands and to stay competitive. </w:t>
      </w:r>
      <w:r w:rsidR="00D03364" w:rsidRPr="002157E3">
        <w:rPr>
          <w:rFonts w:ascii="Times New Roman" w:hAnsi="Times New Roman" w:cs="Times New Roman"/>
          <w:sz w:val="24"/>
          <w:szCs w:val="24"/>
        </w:rPr>
        <w:t xml:space="preserve">Another key </w:t>
      </w:r>
      <w:r w:rsidR="006F20D6" w:rsidRPr="002157E3">
        <w:rPr>
          <w:rFonts w:ascii="Times New Roman" w:hAnsi="Times New Roman" w:cs="Times New Roman"/>
          <w:sz w:val="24"/>
          <w:szCs w:val="24"/>
        </w:rPr>
        <w:t>aspect of change that tourism organisations need in such a turbulent sector is resilience, which came “relatively late to touri</w:t>
      </w:r>
      <w:r w:rsidR="00262DD2" w:rsidRPr="002157E3">
        <w:rPr>
          <w:rFonts w:ascii="Times New Roman" w:hAnsi="Times New Roman" w:cs="Times New Roman"/>
          <w:sz w:val="24"/>
          <w:szCs w:val="24"/>
        </w:rPr>
        <w:t>s</w:t>
      </w:r>
      <w:r w:rsidR="006F20D6" w:rsidRPr="002157E3">
        <w:rPr>
          <w:rFonts w:ascii="Times New Roman" w:hAnsi="Times New Roman" w:cs="Times New Roman"/>
          <w:sz w:val="24"/>
          <w:szCs w:val="24"/>
        </w:rPr>
        <w:t>m as a term with</w:t>
      </w:r>
      <w:r w:rsidR="00262DD2" w:rsidRPr="002157E3">
        <w:rPr>
          <w:rFonts w:ascii="Times New Roman" w:hAnsi="Times New Roman" w:cs="Times New Roman"/>
          <w:sz w:val="24"/>
          <w:szCs w:val="24"/>
        </w:rPr>
        <w:t xml:space="preserve"> no significant growth in use of the term as a keyword until the 2000’s”. </w:t>
      </w:r>
      <w:r w:rsidR="008546A0" w:rsidRPr="002157E3">
        <w:rPr>
          <w:rFonts w:ascii="Times New Roman" w:hAnsi="Times New Roman" w:cs="Times New Roman"/>
          <w:sz w:val="24"/>
          <w:szCs w:val="24"/>
        </w:rPr>
        <w:t>Hall et al (2017</w:t>
      </w:r>
      <w:r w:rsidR="00121CA5" w:rsidRPr="002157E3">
        <w:rPr>
          <w:rFonts w:ascii="Times New Roman" w:hAnsi="Times New Roman" w:cs="Times New Roman"/>
          <w:sz w:val="24"/>
          <w:szCs w:val="24"/>
        </w:rPr>
        <w:t>)</w:t>
      </w:r>
      <w:r w:rsidR="008546A0" w:rsidRPr="002157E3">
        <w:rPr>
          <w:rFonts w:ascii="Times New Roman" w:hAnsi="Times New Roman" w:cs="Times New Roman"/>
          <w:sz w:val="24"/>
          <w:szCs w:val="24"/>
        </w:rPr>
        <w:t xml:space="preserve">. </w:t>
      </w:r>
      <w:r w:rsidR="00121CA5" w:rsidRPr="002157E3">
        <w:rPr>
          <w:rFonts w:ascii="Times New Roman" w:hAnsi="Times New Roman" w:cs="Times New Roman"/>
          <w:sz w:val="24"/>
          <w:szCs w:val="24"/>
        </w:rPr>
        <w:t>Marriott as well as other hotel</w:t>
      </w:r>
      <w:r w:rsidR="00905685" w:rsidRPr="002157E3">
        <w:rPr>
          <w:rFonts w:ascii="Times New Roman" w:hAnsi="Times New Roman" w:cs="Times New Roman"/>
          <w:sz w:val="24"/>
          <w:szCs w:val="24"/>
        </w:rPr>
        <w:t xml:space="preserve">s </w:t>
      </w:r>
      <w:r w:rsidR="006E1924" w:rsidRPr="002157E3">
        <w:rPr>
          <w:rFonts w:ascii="Times New Roman" w:hAnsi="Times New Roman" w:cs="Times New Roman"/>
          <w:sz w:val="24"/>
          <w:szCs w:val="24"/>
        </w:rPr>
        <w:t xml:space="preserve">have had to be resilient to combat the impact on the hotel industry by the rise of Airbnb and the sharing economy which will be discussed further in this report. </w:t>
      </w:r>
    </w:p>
    <w:p w14:paraId="46DAE420" w14:textId="1CD66151" w:rsidR="00650176"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3.0 </w:t>
      </w:r>
      <w:r w:rsidR="00650176" w:rsidRPr="002157E3">
        <w:rPr>
          <w:rFonts w:ascii="Times New Roman" w:hAnsi="Times New Roman" w:cs="Times New Roman"/>
          <w:b/>
          <w:bCs/>
          <w:sz w:val="28"/>
          <w:szCs w:val="28"/>
        </w:rPr>
        <w:t>Research Methodology</w:t>
      </w:r>
    </w:p>
    <w:p w14:paraId="1DF58A2A" w14:textId="48FBF262" w:rsidR="00650176" w:rsidRPr="002157E3" w:rsidRDefault="00650176"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Various secondary research methods will be used in the report which include </w:t>
      </w:r>
      <w:r w:rsidR="00791083" w:rsidRPr="002157E3">
        <w:rPr>
          <w:rFonts w:ascii="Times New Roman" w:hAnsi="Times New Roman" w:cs="Times New Roman"/>
          <w:sz w:val="24"/>
          <w:szCs w:val="24"/>
        </w:rPr>
        <w:t xml:space="preserve">relevant </w:t>
      </w:r>
      <w:r w:rsidRPr="002157E3">
        <w:rPr>
          <w:rFonts w:ascii="Times New Roman" w:hAnsi="Times New Roman" w:cs="Times New Roman"/>
          <w:sz w:val="24"/>
          <w:szCs w:val="24"/>
        </w:rPr>
        <w:t>theor</w:t>
      </w:r>
      <w:r w:rsidR="00791083" w:rsidRPr="002157E3">
        <w:rPr>
          <w:rFonts w:ascii="Times New Roman" w:hAnsi="Times New Roman" w:cs="Times New Roman"/>
          <w:sz w:val="24"/>
          <w:szCs w:val="24"/>
        </w:rPr>
        <w:t>ies</w:t>
      </w:r>
      <w:r w:rsidRPr="002157E3">
        <w:rPr>
          <w:rFonts w:ascii="Times New Roman" w:hAnsi="Times New Roman" w:cs="Times New Roman"/>
          <w:sz w:val="24"/>
          <w:szCs w:val="24"/>
        </w:rPr>
        <w:t xml:space="preserve">, peer reviewed journal articles, reliable news articles, </w:t>
      </w:r>
      <w:r w:rsidR="004D30CB" w:rsidRPr="002157E3">
        <w:rPr>
          <w:rFonts w:ascii="Times New Roman" w:hAnsi="Times New Roman" w:cs="Times New Roman"/>
          <w:sz w:val="24"/>
          <w:szCs w:val="24"/>
        </w:rPr>
        <w:t>e-books,</w:t>
      </w:r>
      <w:r w:rsidR="008D3529" w:rsidRPr="002157E3">
        <w:rPr>
          <w:rFonts w:ascii="Times New Roman" w:hAnsi="Times New Roman" w:cs="Times New Roman"/>
          <w:sz w:val="24"/>
          <w:szCs w:val="24"/>
        </w:rPr>
        <w:t xml:space="preserve"> </w:t>
      </w:r>
      <w:r w:rsidRPr="002157E3">
        <w:rPr>
          <w:rFonts w:ascii="Times New Roman" w:hAnsi="Times New Roman" w:cs="Times New Roman"/>
          <w:sz w:val="24"/>
          <w:szCs w:val="24"/>
        </w:rPr>
        <w:t xml:space="preserve">and </w:t>
      </w:r>
      <w:r w:rsidR="00791083" w:rsidRPr="002157E3">
        <w:rPr>
          <w:rFonts w:ascii="Times New Roman" w:hAnsi="Times New Roman" w:cs="Times New Roman"/>
          <w:sz w:val="24"/>
          <w:szCs w:val="24"/>
        </w:rPr>
        <w:t xml:space="preserve">textbooks to provide a wide scope of research to provide </w:t>
      </w:r>
      <w:r w:rsidR="00A12878" w:rsidRPr="002157E3">
        <w:rPr>
          <w:rFonts w:ascii="Times New Roman" w:hAnsi="Times New Roman" w:cs="Times New Roman"/>
          <w:sz w:val="24"/>
          <w:szCs w:val="24"/>
        </w:rPr>
        <w:t>a</w:t>
      </w:r>
      <w:r w:rsidR="00D8547A" w:rsidRPr="002157E3">
        <w:rPr>
          <w:rFonts w:ascii="Times New Roman" w:hAnsi="Times New Roman" w:cs="Times New Roman"/>
          <w:sz w:val="24"/>
          <w:szCs w:val="24"/>
        </w:rPr>
        <w:t xml:space="preserve"> well-informed</w:t>
      </w:r>
      <w:r w:rsidR="00A12878" w:rsidRPr="002157E3">
        <w:rPr>
          <w:rFonts w:ascii="Times New Roman" w:hAnsi="Times New Roman" w:cs="Times New Roman"/>
          <w:sz w:val="24"/>
          <w:szCs w:val="24"/>
        </w:rPr>
        <w:t xml:space="preserve"> report as well as </w:t>
      </w:r>
      <w:r w:rsidR="00D8547A" w:rsidRPr="002157E3">
        <w:rPr>
          <w:rFonts w:ascii="Times New Roman" w:hAnsi="Times New Roman" w:cs="Times New Roman"/>
          <w:sz w:val="24"/>
          <w:szCs w:val="24"/>
        </w:rPr>
        <w:t xml:space="preserve">supporting conclusions made and </w:t>
      </w:r>
      <w:r w:rsidR="008D3529" w:rsidRPr="002157E3">
        <w:rPr>
          <w:rFonts w:ascii="Times New Roman" w:hAnsi="Times New Roman" w:cs="Times New Roman"/>
          <w:sz w:val="24"/>
          <w:szCs w:val="24"/>
        </w:rPr>
        <w:t xml:space="preserve">enable the researcher to critically analyse the change discussed in the report. </w:t>
      </w:r>
      <w:r w:rsidR="00BA2E23" w:rsidRPr="002157E3">
        <w:rPr>
          <w:rFonts w:ascii="Times New Roman" w:hAnsi="Times New Roman" w:cs="Times New Roman"/>
          <w:sz w:val="24"/>
          <w:szCs w:val="24"/>
        </w:rPr>
        <w:t>The r</w:t>
      </w:r>
      <w:r w:rsidR="00DB13DD" w:rsidRPr="002157E3">
        <w:rPr>
          <w:rFonts w:ascii="Times New Roman" w:hAnsi="Times New Roman" w:cs="Times New Roman"/>
          <w:sz w:val="24"/>
          <w:szCs w:val="24"/>
        </w:rPr>
        <w:t>esearch</w:t>
      </w:r>
      <w:r w:rsidR="0085109B">
        <w:rPr>
          <w:rFonts w:ascii="Times New Roman" w:hAnsi="Times New Roman" w:cs="Times New Roman"/>
          <w:sz w:val="24"/>
          <w:szCs w:val="24"/>
        </w:rPr>
        <w:t xml:space="preserve">er will apply both </w:t>
      </w:r>
      <w:r w:rsidR="00BA2E23" w:rsidRPr="002157E3">
        <w:rPr>
          <w:rFonts w:ascii="Times New Roman" w:hAnsi="Times New Roman" w:cs="Times New Roman"/>
          <w:sz w:val="24"/>
          <w:szCs w:val="24"/>
        </w:rPr>
        <w:t xml:space="preserve">Kotter’s eight step process for leading change model and Lewin’s 3 step model </w:t>
      </w:r>
      <w:r w:rsidR="0085109B">
        <w:rPr>
          <w:rFonts w:ascii="Times New Roman" w:hAnsi="Times New Roman" w:cs="Times New Roman"/>
          <w:sz w:val="24"/>
          <w:szCs w:val="24"/>
        </w:rPr>
        <w:t xml:space="preserve">to the change to help critically analyse it </w:t>
      </w:r>
      <w:r w:rsidR="00BA2E23" w:rsidRPr="002157E3">
        <w:rPr>
          <w:rFonts w:ascii="Times New Roman" w:hAnsi="Times New Roman" w:cs="Times New Roman"/>
          <w:sz w:val="24"/>
          <w:szCs w:val="24"/>
        </w:rPr>
        <w:t xml:space="preserve">as well as theory from key academics in change management. </w:t>
      </w:r>
    </w:p>
    <w:p w14:paraId="6B7729FD" w14:textId="1696BD41" w:rsidR="009F3E31"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4.0 </w:t>
      </w:r>
      <w:r w:rsidR="009F3E31" w:rsidRPr="002157E3">
        <w:rPr>
          <w:rFonts w:ascii="Times New Roman" w:hAnsi="Times New Roman" w:cs="Times New Roman"/>
          <w:b/>
          <w:bCs/>
          <w:sz w:val="28"/>
          <w:szCs w:val="28"/>
        </w:rPr>
        <w:t>Main Findings</w:t>
      </w:r>
    </w:p>
    <w:p w14:paraId="52871154" w14:textId="36CF72D3" w:rsidR="00694102" w:rsidRPr="0085109B" w:rsidRDefault="00BA2E23" w:rsidP="002157E3">
      <w:pPr>
        <w:spacing w:line="600" w:lineRule="auto"/>
        <w:rPr>
          <w:rFonts w:ascii="Times New Roman" w:hAnsi="Times New Roman" w:cs="Times New Roman"/>
          <w:b/>
          <w:bCs/>
          <w:color w:val="FF0000"/>
          <w:sz w:val="28"/>
          <w:szCs w:val="28"/>
        </w:rPr>
      </w:pPr>
      <w:r w:rsidRPr="0085109B">
        <w:rPr>
          <w:rFonts w:ascii="Times New Roman" w:hAnsi="Times New Roman" w:cs="Times New Roman"/>
          <w:b/>
          <w:bCs/>
          <w:sz w:val="28"/>
          <w:szCs w:val="28"/>
        </w:rPr>
        <w:t xml:space="preserve">4.1 </w:t>
      </w:r>
      <w:r w:rsidR="00061AE3" w:rsidRPr="0085109B">
        <w:rPr>
          <w:rFonts w:ascii="Times New Roman" w:hAnsi="Times New Roman" w:cs="Times New Roman"/>
          <w:b/>
          <w:bCs/>
          <w:sz w:val="28"/>
          <w:szCs w:val="28"/>
        </w:rPr>
        <w:t>An introduction to Marriott and t</w:t>
      </w:r>
      <w:r w:rsidR="00B938D7" w:rsidRPr="0085109B">
        <w:rPr>
          <w:rFonts w:ascii="Times New Roman" w:hAnsi="Times New Roman" w:cs="Times New Roman"/>
          <w:b/>
          <w:bCs/>
          <w:sz w:val="28"/>
          <w:szCs w:val="28"/>
        </w:rPr>
        <w:t xml:space="preserve">he change: </w:t>
      </w:r>
      <w:r w:rsidR="005C3343" w:rsidRPr="0085109B">
        <w:rPr>
          <w:rFonts w:ascii="Times New Roman" w:hAnsi="Times New Roman" w:cs="Times New Roman"/>
          <w:b/>
          <w:bCs/>
          <w:sz w:val="28"/>
          <w:szCs w:val="28"/>
        </w:rPr>
        <w:t xml:space="preserve">Homes </w:t>
      </w:r>
      <w:r w:rsidR="0060632C" w:rsidRPr="0085109B">
        <w:rPr>
          <w:rFonts w:ascii="Times New Roman" w:hAnsi="Times New Roman" w:cs="Times New Roman"/>
          <w:b/>
          <w:bCs/>
          <w:sz w:val="28"/>
          <w:szCs w:val="28"/>
        </w:rPr>
        <w:t>a</w:t>
      </w:r>
      <w:r w:rsidR="005C3343" w:rsidRPr="0085109B">
        <w:rPr>
          <w:rFonts w:ascii="Times New Roman" w:hAnsi="Times New Roman" w:cs="Times New Roman"/>
          <w:b/>
          <w:bCs/>
          <w:sz w:val="28"/>
          <w:szCs w:val="28"/>
        </w:rPr>
        <w:t xml:space="preserve">nd Villas </w:t>
      </w:r>
      <w:r w:rsidR="005D5B27" w:rsidRPr="0085109B">
        <w:rPr>
          <w:rFonts w:ascii="Times New Roman" w:hAnsi="Times New Roman" w:cs="Times New Roman"/>
          <w:b/>
          <w:bCs/>
          <w:sz w:val="28"/>
          <w:szCs w:val="28"/>
        </w:rPr>
        <w:t>by</w:t>
      </w:r>
      <w:r w:rsidR="005C3343" w:rsidRPr="0085109B">
        <w:rPr>
          <w:rFonts w:ascii="Times New Roman" w:hAnsi="Times New Roman" w:cs="Times New Roman"/>
          <w:b/>
          <w:bCs/>
          <w:sz w:val="28"/>
          <w:szCs w:val="28"/>
        </w:rPr>
        <w:t xml:space="preserve"> Marriott</w:t>
      </w:r>
    </w:p>
    <w:p w14:paraId="0C19EB5B" w14:textId="7C164CCA" w:rsidR="00A97E6E" w:rsidRPr="002157E3" w:rsidRDefault="00061AE3"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Marriott International are one of the leading hotel companies worldwide and in accordance </w:t>
      </w:r>
      <w:r w:rsidR="00D05151" w:rsidRPr="002157E3">
        <w:rPr>
          <w:rFonts w:ascii="Times New Roman" w:hAnsi="Times New Roman" w:cs="Times New Roman"/>
          <w:sz w:val="24"/>
          <w:szCs w:val="24"/>
        </w:rPr>
        <w:t>with</w:t>
      </w:r>
      <w:r w:rsidRPr="002157E3">
        <w:rPr>
          <w:rFonts w:ascii="Times New Roman" w:hAnsi="Times New Roman" w:cs="Times New Roman"/>
          <w:sz w:val="24"/>
          <w:szCs w:val="24"/>
        </w:rPr>
        <w:t xml:space="preserve"> the graph in A1 by Statista (2021) </w:t>
      </w:r>
      <w:r w:rsidR="00476F06">
        <w:rPr>
          <w:rFonts w:ascii="Times New Roman" w:hAnsi="Times New Roman" w:cs="Times New Roman"/>
          <w:sz w:val="24"/>
          <w:szCs w:val="24"/>
        </w:rPr>
        <w:t xml:space="preserve">Marriott </w:t>
      </w:r>
      <w:r w:rsidRPr="002157E3">
        <w:rPr>
          <w:rFonts w:ascii="Times New Roman" w:hAnsi="Times New Roman" w:cs="Times New Roman"/>
          <w:sz w:val="24"/>
          <w:szCs w:val="24"/>
        </w:rPr>
        <w:t xml:space="preserve">gained $10.57 billion in revenue in 2020, which was down from $20.97 billion in 2019. </w:t>
      </w:r>
      <w:r w:rsidR="00D41377" w:rsidRPr="002157E3">
        <w:rPr>
          <w:rFonts w:ascii="Times New Roman" w:hAnsi="Times New Roman" w:cs="Times New Roman"/>
          <w:sz w:val="24"/>
          <w:szCs w:val="24"/>
        </w:rPr>
        <w:t xml:space="preserve">Homes and Villas by Marriott was introduced in 2019 </w:t>
      </w:r>
      <w:r w:rsidR="003F38BA" w:rsidRPr="002157E3">
        <w:rPr>
          <w:rFonts w:ascii="Times New Roman" w:hAnsi="Times New Roman" w:cs="Times New Roman"/>
          <w:sz w:val="24"/>
          <w:szCs w:val="24"/>
        </w:rPr>
        <w:t xml:space="preserve">with an </w:t>
      </w:r>
      <w:r w:rsidR="00D41377" w:rsidRPr="002157E3">
        <w:rPr>
          <w:rFonts w:ascii="Times New Roman" w:hAnsi="Times New Roman" w:cs="Times New Roman"/>
          <w:sz w:val="24"/>
          <w:szCs w:val="24"/>
        </w:rPr>
        <w:t xml:space="preserve">aim to counter the various impacts on the industry by launching new opportunities for Marriott, and </w:t>
      </w:r>
      <w:r w:rsidR="00B068DE">
        <w:rPr>
          <w:rFonts w:ascii="Times New Roman" w:hAnsi="Times New Roman" w:cs="Times New Roman"/>
          <w:sz w:val="24"/>
          <w:szCs w:val="24"/>
        </w:rPr>
        <w:t>“</w:t>
      </w:r>
      <w:r w:rsidR="00D41377" w:rsidRPr="002157E3">
        <w:rPr>
          <w:rFonts w:ascii="Times New Roman" w:hAnsi="Times New Roman" w:cs="Times New Roman"/>
          <w:sz w:val="24"/>
          <w:szCs w:val="24"/>
        </w:rPr>
        <w:t>to meet the growing demand for home rentals in popular destinations</w:t>
      </w:r>
      <w:r w:rsidR="00B068DE">
        <w:rPr>
          <w:rFonts w:ascii="Times New Roman" w:hAnsi="Times New Roman" w:cs="Times New Roman"/>
          <w:sz w:val="24"/>
          <w:szCs w:val="24"/>
        </w:rPr>
        <w:t>”</w:t>
      </w:r>
      <w:r w:rsidR="00D41377" w:rsidRPr="002157E3">
        <w:rPr>
          <w:rFonts w:ascii="Times New Roman" w:hAnsi="Times New Roman" w:cs="Times New Roman"/>
          <w:sz w:val="24"/>
          <w:szCs w:val="24"/>
        </w:rPr>
        <w:t xml:space="preserve">. </w:t>
      </w:r>
      <w:proofErr w:type="spellStart"/>
      <w:r w:rsidR="00D41377" w:rsidRPr="002157E3">
        <w:rPr>
          <w:rFonts w:ascii="Times New Roman" w:hAnsi="Times New Roman" w:cs="Times New Roman"/>
          <w:sz w:val="24"/>
          <w:szCs w:val="24"/>
        </w:rPr>
        <w:t>Westerman</w:t>
      </w:r>
      <w:proofErr w:type="spellEnd"/>
      <w:r w:rsidR="00694102" w:rsidRPr="002157E3">
        <w:rPr>
          <w:rFonts w:ascii="Times New Roman" w:hAnsi="Times New Roman" w:cs="Times New Roman"/>
          <w:sz w:val="24"/>
          <w:szCs w:val="24"/>
        </w:rPr>
        <w:t xml:space="preserve"> (2021).</w:t>
      </w:r>
      <w:r w:rsidR="00DD254B" w:rsidRPr="002157E3">
        <w:rPr>
          <w:rFonts w:ascii="Times New Roman" w:hAnsi="Times New Roman" w:cs="Times New Roman"/>
          <w:sz w:val="24"/>
          <w:szCs w:val="24"/>
        </w:rPr>
        <w:t xml:space="preserve"> </w:t>
      </w:r>
      <w:r w:rsidR="004016F4" w:rsidRPr="002157E3">
        <w:rPr>
          <w:rFonts w:ascii="Times New Roman" w:hAnsi="Times New Roman" w:cs="Times New Roman"/>
          <w:sz w:val="24"/>
          <w:szCs w:val="24"/>
        </w:rPr>
        <w:t xml:space="preserve">In Marriott’s annual report (2019) the main </w:t>
      </w:r>
      <w:r w:rsidR="00F30D1D" w:rsidRPr="002157E3">
        <w:rPr>
          <w:rFonts w:ascii="Times New Roman" w:hAnsi="Times New Roman" w:cs="Times New Roman"/>
          <w:sz w:val="24"/>
          <w:szCs w:val="24"/>
        </w:rPr>
        <w:t>competitors</w:t>
      </w:r>
      <w:r w:rsidR="004016F4" w:rsidRPr="002157E3">
        <w:rPr>
          <w:rFonts w:ascii="Times New Roman" w:hAnsi="Times New Roman" w:cs="Times New Roman"/>
          <w:sz w:val="24"/>
          <w:szCs w:val="24"/>
        </w:rPr>
        <w:t xml:space="preserve"> are </w:t>
      </w:r>
      <w:r w:rsidR="00F30D1D" w:rsidRPr="002157E3">
        <w:rPr>
          <w:rFonts w:ascii="Times New Roman" w:hAnsi="Times New Roman" w:cs="Times New Roman"/>
          <w:sz w:val="24"/>
          <w:szCs w:val="24"/>
        </w:rPr>
        <w:t xml:space="preserve">acknowledged, </w:t>
      </w:r>
      <w:r w:rsidR="004016F4" w:rsidRPr="002157E3">
        <w:rPr>
          <w:rFonts w:ascii="Times New Roman" w:hAnsi="Times New Roman" w:cs="Times New Roman"/>
          <w:sz w:val="24"/>
          <w:szCs w:val="24"/>
        </w:rPr>
        <w:t xml:space="preserve">and it is stated that “each of our hotel brands and our home rental offering competes with major hotel chains, regional hotel chains, independent hotels, and home sharing and rental services” and with the risk of </w:t>
      </w:r>
      <w:r w:rsidR="00E40748">
        <w:rPr>
          <w:rFonts w:ascii="Times New Roman" w:hAnsi="Times New Roman" w:cs="Times New Roman"/>
          <w:sz w:val="24"/>
          <w:szCs w:val="24"/>
        </w:rPr>
        <w:t xml:space="preserve">home sharing impacted the industry </w:t>
      </w:r>
      <w:r w:rsidR="004016F4" w:rsidRPr="002157E3">
        <w:rPr>
          <w:rFonts w:ascii="Times New Roman" w:hAnsi="Times New Roman" w:cs="Times New Roman"/>
          <w:sz w:val="24"/>
          <w:szCs w:val="24"/>
        </w:rPr>
        <w:t xml:space="preserve">this is the major reason for the change, and this will be further discussed later in the report. </w:t>
      </w:r>
      <w:proofErr w:type="spellStart"/>
      <w:r w:rsidR="00A97E6E" w:rsidRPr="002157E3">
        <w:rPr>
          <w:rFonts w:ascii="Times New Roman" w:hAnsi="Times New Roman" w:cs="Times New Roman"/>
          <w:sz w:val="24"/>
          <w:szCs w:val="24"/>
        </w:rPr>
        <w:t>Jelski</w:t>
      </w:r>
      <w:proofErr w:type="spellEnd"/>
      <w:r w:rsidR="00A97E6E" w:rsidRPr="002157E3">
        <w:rPr>
          <w:rFonts w:ascii="Times New Roman" w:hAnsi="Times New Roman" w:cs="Times New Roman"/>
          <w:sz w:val="24"/>
          <w:szCs w:val="24"/>
        </w:rPr>
        <w:t xml:space="preserve"> (2019) speculated that the </w:t>
      </w:r>
      <w:r w:rsidR="004016F4" w:rsidRPr="002157E3">
        <w:rPr>
          <w:rFonts w:ascii="Times New Roman" w:hAnsi="Times New Roman" w:cs="Times New Roman"/>
          <w:sz w:val="24"/>
          <w:szCs w:val="24"/>
        </w:rPr>
        <w:t>introduction of Homes and Villas adds</w:t>
      </w:r>
      <w:r w:rsidR="00A97E6E" w:rsidRPr="002157E3">
        <w:rPr>
          <w:rFonts w:ascii="Times New Roman" w:hAnsi="Times New Roman" w:cs="Times New Roman"/>
          <w:sz w:val="24"/>
          <w:szCs w:val="24"/>
        </w:rPr>
        <w:t xml:space="preserve"> “more than 40 new leisure destinations to Marriott’s footprint, giving the hotel giant a presence in traditional vacation markets such as Sorrento and Italy’s Amalfi Coast</w:t>
      </w:r>
      <w:r w:rsidR="00D05151" w:rsidRPr="002157E3">
        <w:rPr>
          <w:rFonts w:ascii="Times New Roman" w:hAnsi="Times New Roman" w:cs="Times New Roman"/>
          <w:sz w:val="24"/>
          <w:szCs w:val="24"/>
        </w:rPr>
        <w:t>,</w:t>
      </w:r>
      <w:r w:rsidR="00A97E6E" w:rsidRPr="002157E3">
        <w:rPr>
          <w:rFonts w:ascii="Times New Roman" w:hAnsi="Times New Roman" w:cs="Times New Roman"/>
          <w:sz w:val="24"/>
          <w:szCs w:val="24"/>
        </w:rPr>
        <w:t xml:space="preserve"> North Lake Tahoe, Ca</w:t>
      </w:r>
      <w:r w:rsidR="00DD254B" w:rsidRPr="002157E3">
        <w:rPr>
          <w:rFonts w:ascii="Times New Roman" w:hAnsi="Times New Roman" w:cs="Times New Roman"/>
          <w:sz w:val="24"/>
          <w:szCs w:val="24"/>
        </w:rPr>
        <w:t xml:space="preserve">lif and St Barts in the Caribbean”. </w:t>
      </w:r>
    </w:p>
    <w:p w14:paraId="0CCE4EB9" w14:textId="77777777" w:rsidR="00E40748" w:rsidRDefault="004016F4"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T</w:t>
      </w:r>
      <w:r w:rsidR="00362049" w:rsidRPr="002157E3">
        <w:rPr>
          <w:rFonts w:ascii="Times New Roman" w:hAnsi="Times New Roman" w:cs="Times New Roman"/>
          <w:sz w:val="24"/>
          <w:szCs w:val="24"/>
        </w:rPr>
        <w:t>he</w:t>
      </w:r>
      <w:r w:rsidR="00C25C56" w:rsidRPr="002157E3">
        <w:rPr>
          <w:rFonts w:ascii="Times New Roman" w:hAnsi="Times New Roman" w:cs="Times New Roman"/>
          <w:sz w:val="24"/>
          <w:szCs w:val="24"/>
        </w:rPr>
        <w:t xml:space="preserve"> impact of the COVID-19 pandemic in 2020 </w:t>
      </w:r>
      <w:r w:rsidR="0099446A" w:rsidRPr="002157E3">
        <w:rPr>
          <w:rFonts w:ascii="Times New Roman" w:hAnsi="Times New Roman" w:cs="Times New Roman"/>
          <w:sz w:val="24"/>
          <w:szCs w:val="24"/>
        </w:rPr>
        <w:t>put a stall on the tourism industry</w:t>
      </w:r>
      <w:r w:rsidR="00362049" w:rsidRPr="002157E3">
        <w:rPr>
          <w:rFonts w:ascii="Times New Roman" w:hAnsi="Times New Roman" w:cs="Times New Roman"/>
          <w:sz w:val="24"/>
          <w:szCs w:val="24"/>
        </w:rPr>
        <w:t xml:space="preserve"> and risked Homes and Villas potentially being dropped by Marriott</w:t>
      </w:r>
      <w:r w:rsidR="0099446A" w:rsidRPr="002157E3">
        <w:rPr>
          <w:rFonts w:ascii="Times New Roman" w:hAnsi="Times New Roman" w:cs="Times New Roman"/>
          <w:sz w:val="24"/>
          <w:szCs w:val="24"/>
        </w:rPr>
        <w:t xml:space="preserve">, however, </w:t>
      </w:r>
      <w:proofErr w:type="spellStart"/>
      <w:r w:rsidR="0099446A" w:rsidRPr="002157E3">
        <w:rPr>
          <w:rFonts w:ascii="Times New Roman" w:hAnsi="Times New Roman" w:cs="Times New Roman"/>
          <w:sz w:val="24"/>
          <w:szCs w:val="24"/>
        </w:rPr>
        <w:t>Hinote</w:t>
      </w:r>
      <w:proofErr w:type="spellEnd"/>
      <w:r w:rsidR="0099446A" w:rsidRPr="002157E3">
        <w:rPr>
          <w:rFonts w:ascii="Times New Roman" w:hAnsi="Times New Roman" w:cs="Times New Roman"/>
          <w:sz w:val="24"/>
          <w:szCs w:val="24"/>
        </w:rPr>
        <w:t xml:space="preserve"> (2021) </w:t>
      </w:r>
      <w:r w:rsidR="000C5241" w:rsidRPr="002157E3">
        <w:rPr>
          <w:rFonts w:ascii="Times New Roman" w:hAnsi="Times New Roman" w:cs="Times New Roman"/>
          <w:sz w:val="24"/>
          <w:szCs w:val="24"/>
        </w:rPr>
        <w:t xml:space="preserve">points out that </w:t>
      </w:r>
      <w:r w:rsidR="005B2E7D" w:rsidRPr="002157E3">
        <w:rPr>
          <w:rFonts w:ascii="Times New Roman" w:hAnsi="Times New Roman" w:cs="Times New Roman"/>
          <w:sz w:val="24"/>
          <w:szCs w:val="24"/>
        </w:rPr>
        <w:t xml:space="preserve">Marriott International grew their inventory 160 percent in 2020, and currently has over 20,000 homes in </w:t>
      </w:r>
      <w:r w:rsidR="00E103F9" w:rsidRPr="002157E3">
        <w:rPr>
          <w:rFonts w:ascii="Times New Roman" w:hAnsi="Times New Roman" w:cs="Times New Roman"/>
          <w:sz w:val="24"/>
          <w:szCs w:val="24"/>
        </w:rPr>
        <w:t>240 destinations.</w:t>
      </w:r>
      <w:r w:rsidR="0061637A" w:rsidRPr="002157E3">
        <w:rPr>
          <w:rFonts w:ascii="Times New Roman" w:hAnsi="Times New Roman" w:cs="Times New Roman"/>
          <w:sz w:val="24"/>
          <w:szCs w:val="24"/>
        </w:rPr>
        <w:t xml:space="preserve"> </w:t>
      </w:r>
    </w:p>
    <w:p w14:paraId="26F4BE0A" w14:textId="790A9AA5" w:rsidR="004016F4" w:rsidRPr="002157E3" w:rsidRDefault="00B977B7" w:rsidP="002157E3">
      <w:pPr>
        <w:spacing w:line="600" w:lineRule="auto"/>
        <w:rPr>
          <w:rFonts w:ascii="Times New Roman" w:hAnsi="Times New Roman" w:cs="Times New Roman"/>
        </w:rPr>
      </w:pPr>
      <w:proofErr w:type="spellStart"/>
      <w:r w:rsidRPr="002157E3">
        <w:rPr>
          <w:rFonts w:ascii="Times New Roman" w:hAnsi="Times New Roman" w:cs="Times New Roman"/>
          <w:sz w:val="24"/>
          <w:szCs w:val="24"/>
        </w:rPr>
        <w:t>Seel</w:t>
      </w:r>
      <w:proofErr w:type="spellEnd"/>
      <w:r w:rsidRPr="002157E3">
        <w:rPr>
          <w:rFonts w:ascii="Times New Roman" w:hAnsi="Times New Roman" w:cs="Times New Roman"/>
          <w:sz w:val="24"/>
          <w:szCs w:val="24"/>
        </w:rPr>
        <w:t xml:space="preserve"> (2000) </w:t>
      </w:r>
      <w:r w:rsidR="00E40748" w:rsidRPr="002157E3">
        <w:rPr>
          <w:rFonts w:ascii="Times New Roman" w:hAnsi="Times New Roman" w:cs="Times New Roman"/>
          <w:sz w:val="24"/>
          <w:szCs w:val="24"/>
        </w:rPr>
        <w:t>communicated</w:t>
      </w:r>
      <w:r w:rsidRPr="002157E3">
        <w:rPr>
          <w:rFonts w:ascii="Times New Roman" w:hAnsi="Times New Roman" w:cs="Times New Roman"/>
          <w:sz w:val="24"/>
          <w:szCs w:val="24"/>
        </w:rPr>
        <w:t xml:space="preserve"> that “organisation culture is the emergent result of the continuing negotiations about values, meanings and proprieties between the members of that organisation and with its environment” and although this was over twenty years ago, </w:t>
      </w:r>
      <w:proofErr w:type="spellStart"/>
      <w:r w:rsidRPr="002157E3">
        <w:rPr>
          <w:rFonts w:ascii="Times New Roman" w:hAnsi="Times New Roman" w:cs="Times New Roman"/>
          <w:sz w:val="24"/>
          <w:szCs w:val="24"/>
        </w:rPr>
        <w:t>Seel’s</w:t>
      </w:r>
      <w:proofErr w:type="spellEnd"/>
      <w:r w:rsidRPr="002157E3">
        <w:rPr>
          <w:rFonts w:ascii="Times New Roman" w:hAnsi="Times New Roman" w:cs="Times New Roman"/>
          <w:sz w:val="24"/>
          <w:szCs w:val="24"/>
        </w:rPr>
        <w:t xml:space="preserve"> argument still stands. </w:t>
      </w:r>
      <w:r w:rsidR="0061637A" w:rsidRPr="002157E3">
        <w:rPr>
          <w:rFonts w:ascii="Times New Roman" w:hAnsi="Times New Roman" w:cs="Times New Roman"/>
          <w:sz w:val="24"/>
          <w:szCs w:val="24"/>
        </w:rPr>
        <w:t xml:space="preserve">In accordance </w:t>
      </w:r>
      <w:r w:rsidR="004255E6" w:rsidRPr="002157E3">
        <w:rPr>
          <w:rFonts w:ascii="Times New Roman" w:hAnsi="Times New Roman" w:cs="Times New Roman"/>
          <w:sz w:val="24"/>
          <w:szCs w:val="24"/>
        </w:rPr>
        <w:t>with</w:t>
      </w:r>
      <w:r w:rsidR="0061637A" w:rsidRPr="002157E3">
        <w:rPr>
          <w:rFonts w:ascii="Times New Roman" w:hAnsi="Times New Roman" w:cs="Times New Roman"/>
          <w:sz w:val="24"/>
          <w:szCs w:val="24"/>
        </w:rPr>
        <w:t xml:space="preserve"> Marriott’s website one of Marriott’s core values is to embrace change, and so for the culture of the organisation, the introduction of Homes and Villas will not have been too much of a surprise to those </w:t>
      </w:r>
      <w:r w:rsidRPr="002157E3">
        <w:rPr>
          <w:rFonts w:ascii="Times New Roman" w:hAnsi="Times New Roman" w:cs="Times New Roman"/>
          <w:sz w:val="24"/>
          <w:szCs w:val="24"/>
        </w:rPr>
        <w:t xml:space="preserve">employees </w:t>
      </w:r>
      <w:r w:rsidR="0061637A" w:rsidRPr="002157E3">
        <w:rPr>
          <w:rFonts w:ascii="Times New Roman" w:hAnsi="Times New Roman" w:cs="Times New Roman"/>
          <w:sz w:val="24"/>
          <w:szCs w:val="24"/>
        </w:rPr>
        <w:t>within the organisation</w:t>
      </w:r>
      <w:r w:rsidR="004255E6" w:rsidRPr="002157E3">
        <w:rPr>
          <w:rFonts w:ascii="Times New Roman" w:hAnsi="Times New Roman" w:cs="Times New Roman"/>
          <w:sz w:val="24"/>
          <w:szCs w:val="24"/>
        </w:rPr>
        <w:t xml:space="preserve"> who are expected to accept change</w:t>
      </w:r>
      <w:r w:rsidRPr="002157E3">
        <w:rPr>
          <w:rFonts w:ascii="Times New Roman" w:hAnsi="Times New Roman" w:cs="Times New Roman"/>
          <w:sz w:val="24"/>
          <w:szCs w:val="24"/>
        </w:rPr>
        <w:t xml:space="preserve"> in their job as part of the workplace culture</w:t>
      </w:r>
      <w:r w:rsidR="0061637A" w:rsidRPr="002157E3">
        <w:rPr>
          <w:rFonts w:ascii="Times New Roman" w:hAnsi="Times New Roman" w:cs="Times New Roman"/>
          <w:sz w:val="24"/>
          <w:szCs w:val="24"/>
        </w:rPr>
        <w:t>.</w:t>
      </w:r>
      <w:r w:rsidR="00960675" w:rsidRPr="002157E3">
        <w:rPr>
          <w:rFonts w:ascii="Times New Roman" w:hAnsi="Times New Roman" w:cs="Times New Roman"/>
        </w:rPr>
        <w:t xml:space="preserve"> </w:t>
      </w:r>
    </w:p>
    <w:p w14:paraId="14618D0D" w14:textId="7E0243EA" w:rsidR="00E9023E" w:rsidRPr="00664D56"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4.2 </w:t>
      </w:r>
      <w:r w:rsidR="009F3E31" w:rsidRPr="002157E3">
        <w:rPr>
          <w:rFonts w:ascii="Times New Roman" w:hAnsi="Times New Roman" w:cs="Times New Roman"/>
          <w:b/>
          <w:bCs/>
          <w:sz w:val="28"/>
          <w:szCs w:val="28"/>
        </w:rPr>
        <w:t>Discussion and analysis</w:t>
      </w:r>
      <w:r w:rsidR="00470356" w:rsidRPr="002157E3">
        <w:rPr>
          <w:rFonts w:ascii="Times New Roman" w:hAnsi="Times New Roman" w:cs="Times New Roman"/>
          <w:b/>
          <w:bCs/>
          <w:sz w:val="28"/>
          <w:szCs w:val="28"/>
        </w:rPr>
        <w:t xml:space="preserve"> of key factors and drivers of change</w:t>
      </w:r>
    </w:p>
    <w:p w14:paraId="546AFCD2" w14:textId="49B4A0AA" w:rsidR="00E9023E" w:rsidRPr="00974EC4" w:rsidRDefault="00BA2E23" w:rsidP="002157E3">
      <w:pPr>
        <w:spacing w:line="600" w:lineRule="auto"/>
        <w:rPr>
          <w:rFonts w:ascii="Times New Roman" w:hAnsi="Times New Roman" w:cs="Times New Roman"/>
          <w:b/>
          <w:bCs/>
          <w:sz w:val="28"/>
          <w:szCs w:val="28"/>
        </w:rPr>
      </w:pPr>
      <w:r w:rsidRPr="00974EC4">
        <w:rPr>
          <w:rFonts w:ascii="Times New Roman" w:hAnsi="Times New Roman" w:cs="Times New Roman"/>
          <w:b/>
          <w:bCs/>
          <w:sz w:val="28"/>
          <w:szCs w:val="28"/>
        </w:rPr>
        <w:t xml:space="preserve">4.3 </w:t>
      </w:r>
      <w:r w:rsidR="00E9023E" w:rsidRPr="00974EC4">
        <w:rPr>
          <w:rFonts w:ascii="Times New Roman" w:hAnsi="Times New Roman" w:cs="Times New Roman"/>
          <w:b/>
          <w:bCs/>
          <w:sz w:val="28"/>
          <w:szCs w:val="28"/>
        </w:rPr>
        <w:t>Rise of the sharing economy</w:t>
      </w:r>
      <w:r w:rsidR="00990033" w:rsidRPr="00974EC4">
        <w:rPr>
          <w:rFonts w:ascii="Times New Roman" w:hAnsi="Times New Roman" w:cs="Times New Roman"/>
          <w:b/>
          <w:bCs/>
          <w:sz w:val="28"/>
          <w:szCs w:val="28"/>
        </w:rPr>
        <w:t xml:space="preserve"> and Airbnb</w:t>
      </w:r>
    </w:p>
    <w:p w14:paraId="2C695B0B" w14:textId="1457E4D6" w:rsidR="00E367C1" w:rsidRPr="002157E3" w:rsidRDefault="0094096E"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There are several </w:t>
      </w:r>
      <w:r w:rsidR="00061FC9" w:rsidRPr="002157E3">
        <w:rPr>
          <w:rFonts w:ascii="Times New Roman" w:hAnsi="Times New Roman" w:cs="Times New Roman"/>
          <w:sz w:val="24"/>
          <w:szCs w:val="24"/>
        </w:rPr>
        <w:t>external reasons for the change</w:t>
      </w:r>
      <w:r w:rsidRPr="002157E3">
        <w:rPr>
          <w:rFonts w:ascii="Times New Roman" w:hAnsi="Times New Roman" w:cs="Times New Roman"/>
          <w:sz w:val="24"/>
          <w:szCs w:val="24"/>
        </w:rPr>
        <w:t xml:space="preserve"> which include the rise of the sharing economy and the competitive environment as well as consumer’s shifting </w:t>
      </w:r>
      <w:r w:rsidR="00664D56">
        <w:rPr>
          <w:rFonts w:ascii="Times New Roman" w:hAnsi="Times New Roman" w:cs="Times New Roman"/>
          <w:sz w:val="24"/>
          <w:szCs w:val="24"/>
        </w:rPr>
        <w:t xml:space="preserve">travel </w:t>
      </w:r>
      <w:r w:rsidRPr="002157E3">
        <w:rPr>
          <w:rFonts w:ascii="Times New Roman" w:hAnsi="Times New Roman" w:cs="Times New Roman"/>
          <w:sz w:val="24"/>
          <w:szCs w:val="24"/>
        </w:rPr>
        <w:t>demands</w:t>
      </w:r>
      <w:r w:rsidR="00061FC9" w:rsidRPr="002157E3">
        <w:rPr>
          <w:rFonts w:ascii="Times New Roman" w:hAnsi="Times New Roman" w:cs="Times New Roman"/>
          <w:sz w:val="24"/>
          <w:szCs w:val="24"/>
        </w:rPr>
        <w:t xml:space="preserve">. </w:t>
      </w:r>
      <w:proofErr w:type="spellStart"/>
      <w:r w:rsidR="006E08A9" w:rsidRPr="002157E3">
        <w:rPr>
          <w:rFonts w:ascii="Times New Roman" w:hAnsi="Times New Roman" w:cs="Times New Roman"/>
          <w:sz w:val="24"/>
          <w:szCs w:val="24"/>
        </w:rPr>
        <w:t>Geissinger</w:t>
      </w:r>
      <w:proofErr w:type="spellEnd"/>
      <w:r w:rsidR="006E08A9" w:rsidRPr="002157E3">
        <w:rPr>
          <w:rFonts w:ascii="Times New Roman" w:hAnsi="Times New Roman" w:cs="Times New Roman"/>
          <w:sz w:val="24"/>
          <w:szCs w:val="24"/>
        </w:rPr>
        <w:t xml:space="preserve"> et al (2020) assert that “the sharing economy generates abundance by enabling access to underutilized assets and by lowering transaction costs, thus facilitating exchanges via a platform logic which in turn enables unprecedented scalability”. </w:t>
      </w:r>
      <w:r w:rsidR="00962164" w:rsidRPr="002157E3">
        <w:rPr>
          <w:rFonts w:ascii="Times New Roman" w:hAnsi="Times New Roman" w:cs="Times New Roman"/>
          <w:sz w:val="24"/>
          <w:szCs w:val="24"/>
        </w:rPr>
        <w:t>The underutilized assets can be ‘shared’ more easily with social media</w:t>
      </w:r>
      <w:r w:rsidR="00664D56">
        <w:rPr>
          <w:rFonts w:ascii="Times New Roman" w:hAnsi="Times New Roman" w:cs="Times New Roman"/>
          <w:sz w:val="24"/>
          <w:szCs w:val="24"/>
        </w:rPr>
        <w:t xml:space="preserve"> platforms</w:t>
      </w:r>
      <w:r w:rsidR="00962164" w:rsidRPr="002157E3">
        <w:rPr>
          <w:rFonts w:ascii="Times New Roman" w:hAnsi="Times New Roman" w:cs="Times New Roman"/>
          <w:sz w:val="24"/>
          <w:szCs w:val="24"/>
        </w:rPr>
        <w:t xml:space="preserve"> and without the advancements of technologies the sharing economy </w:t>
      </w:r>
      <w:r w:rsidR="0056434F" w:rsidRPr="002157E3">
        <w:rPr>
          <w:rFonts w:ascii="Times New Roman" w:hAnsi="Times New Roman" w:cs="Times New Roman"/>
          <w:sz w:val="24"/>
          <w:szCs w:val="24"/>
        </w:rPr>
        <w:t xml:space="preserve">would not have thrived. </w:t>
      </w:r>
      <w:r w:rsidR="002946AB" w:rsidRPr="002157E3">
        <w:rPr>
          <w:rFonts w:ascii="Times New Roman" w:hAnsi="Times New Roman" w:cs="Times New Roman"/>
          <w:sz w:val="24"/>
          <w:szCs w:val="24"/>
        </w:rPr>
        <w:t xml:space="preserve">John (2016) exemplified that </w:t>
      </w:r>
      <w:r w:rsidR="00E367C1" w:rsidRPr="002157E3">
        <w:rPr>
          <w:rFonts w:ascii="Times New Roman" w:hAnsi="Times New Roman" w:cs="Times New Roman"/>
          <w:sz w:val="24"/>
          <w:szCs w:val="24"/>
        </w:rPr>
        <w:t>“</w:t>
      </w:r>
      <w:r w:rsidR="002946AB" w:rsidRPr="002157E3">
        <w:rPr>
          <w:rFonts w:ascii="Times New Roman" w:hAnsi="Times New Roman" w:cs="Times New Roman"/>
          <w:sz w:val="24"/>
          <w:szCs w:val="24"/>
        </w:rPr>
        <w:t>a</w:t>
      </w:r>
      <w:r w:rsidR="00E367C1" w:rsidRPr="002157E3">
        <w:rPr>
          <w:rFonts w:ascii="Times New Roman" w:hAnsi="Times New Roman" w:cs="Times New Roman"/>
          <w:sz w:val="24"/>
          <w:szCs w:val="24"/>
        </w:rPr>
        <w:t xml:space="preserve">s well as being digital, sharing economies- at least at the declarative level- strive to replace the functional, cold and impersonal relations engendered by capitalism with ties of trust and a sense of community and authenticity” </w:t>
      </w:r>
      <w:r w:rsidR="002946AB" w:rsidRPr="002157E3">
        <w:rPr>
          <w:rFonts w:ascii="Times New Roman" w:hAnsi="Times New Roman" w:cs="Times New Roman"/>
          <w:sz w:val="24"/>
          <w:szCs w:val="24"/>
        </w:rPr>
        <w:t xml:space="preserve">and </w:t>
      </w:r>
      <w:r w:rsidR="003D737C" w:rsidRPr="002157E3">
        <w:rPr>
          <w:rFonts w:ascii="Times New Roman" w:hAnsi="Times New Roman" w:cs="Times New Roman"/>
          <w:sz w:val="24"/>
          <w:szCs w:val="24"/>
        </w:rPr>
        <w:t xml:space="preserve">the sense of community and booking a hotel room with a local person rather than a </w:t>
      </w:r>
      <w:r w:rsidR="000D3097" w:rsidRPr="002157E3">
        <w:rPr>
          <w:rFonts w:ascii="Times New Roman" w:hAnsi="Times New Roman" w:cs="Times New Roman"/>
          <w:sz w:val="24"/>
          <w:szCs w:val="24"/>
        </w:rPr>
        <w:t xml:space="preserve">global chain may appeal more to some. </w:t>
      </w:r>
    </w:p>
    <w:p w14:paraId="200D348A" w14:textId="167A2212" w:rsidR="00A46E69" w:rsidRPr="002157E3" w:rsidRDefault="009430DF"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The sharing economy is a wide </w:t>
      </w:r>
      <w:r w:rsidR="00892FF6" w:rsidRPr="002157E3">
        <w:rPr>
          <w:rFonts w:ascii="Times New Roman" w:hAnsi="Times New Roman" w:cs="Times New Roman"/>
          <w:sz w:val="24"/>
          <w:szCs w:val="24"/>
        </w:rPr>
        <w:t xml:space="preserve">matter not just impacting </w:t>
      </w:r>
      <w:r w:rsidR="00664D56" w:rsidRPr="002157E3">
        <w:rPr>
          <w:rFonts w:ascii="Times New Roman" w:hAnsi="Times New Roman" w:cs="Times New Roman"/>
          <w:sz w:val="24"/>
          <w:szCs w:val="24"/>
        </w:rPr>
        <w:t>tourism;</w:t>
      </w:r>
      <w:r w:rsidRPr="002157E3">
        <w:rPr>
          <w:rFonts w:ascii="Times New Roman" w:hAnsi="Times New Roman" w:cs="Times New Roman"/>
          <w:sz w:val="24"/>
          <w:szCs w:val="24"/>
        </w:rPr>
        <w:t xml:space="preserve"> however</w:t>
      </w:r>
      <w:r w:rsidR="00892FF6" w:rsidRPr="002157E3">
        <w:rPr>
          <w:rFonts w:ascii="Times New Roman" w:hAnsi="Times New Roman" w:cs="Times New Roman"/>
          <w:sz w:val="24"/>
          <w:szCs w:val="24"/>
        </w:rPr>
        <w:t>,</w:t>
      </w:r>
      <w:r w:rsidRPr="002157E3">
        <w:rPr>
          <w:rFonts w:ascii="Times New Roman" w:hAnsi="Times New Roman" w:cs="Times New Roman"/>
          <w:sz w:val="24"/>
          <w:szCs w:val="24"/>
        </w:rPr>
        <w:t xml:space="preserve"> </w:t>
      </w:r>
      <w:r w:rsidR="00892FF6" w:rsidRPr="002157E3">
        <w:rPr>
          <w:rFonts w:ascii="Times New Roman" w:hAnsi="Times New Roman" w:cs="Times New Roman"/>
          <w:sz w:val="24"/>
          <w:szCs w:val="24"/>
        </w:rPr>
        <w:t>it is evident that t</w:t>
      </w:r>
      <w:r w:rsidR="000E54CF" w:rsidRPr="002157E3">
        <w:rPr>
          <w:rFonts w:ascii="Times New Roman" w:hAnsi="Times New Roman" w:cs="Times New Roman"/>
          <w:sz w:val="24"/>
          <w:szCs w:val="24"/>
        </w:rPr>
        <w:t xml:space="preserve">he impact </w:t>
      </w:r>
      <w:r w:rsidR="00020BEE" w:rsidRPr="002157E3">
        <w:rPr>
          <w:rFonts w:ascii="Times New Roman" w:hAnsi="Times New Roman" w:cs="Times New Roman"/>
          <w:sz w:val="24"/>
          <w:szCs w:val="24"/>
        </w:rPr>
        <w:t xml:space="preserve">the sharing economy has had on the tourism industry has been immense </w:t>
      </w:r>
      <w:r w:rsidR="006E08A9" w:rsidRPr="002157E3">
        <w:rPr>
          <w:rFonts w:ascii="Times New Roman" w:hAnsi="Times New Roman" w:cs="Times New Roman"/>
          <w:sz w:val="24"/>
          <w:szCs w:val="24"/>
        </w:rPr>
        <w:t xml:space="preserve">and has forced organisations </w:t>
      </w:r>
      <w:r w:rsidR="00892FF6" w:rsidRPr="002157E3">
        <w:rPr>
          <w:rFonts w:ascii="Times New Roman" w:hAnsi="Times New Roman" w:cs="Times New Roman"/>
          <w:sz w:val="24"/>
          <w:szCs w:val="24"/>
        </w:rPr>
        <w:t>into</w:t>
      </w:r>
      <w:r w:rsidR="006E08A9" w:rsidRPr="002157E3">
        <w:rPr>
          <w:rFonts w:ascii="Times New Roman" w:hAnsi="Times New Roman" w:cs="Times New Roman"/>
          <w:sz w:val="24"/>
          <w:szCs w:val="24"/>
        </w:rPr>
        <w:t xml:space="preserve"> changing </w:t>
      </w:r>
      <w:r w:rsidR="00460A7B" w:rsidRPr="002157E3">
        <w:rPr>
          <w:rFonts w:ascii="Times New Roman" w:hAnsi="Times New Roman" w:cs="Times New Roman"/>
          <w:sz w:val="24"/>
          <w:szCs w:val="24"/>
        </w:rPr>
        <w:t>to avoid falling behind</w:t>
      </w:r>
      <w:r w:rsidR="00CE471D">
        <w:rPr>
          <w:rFonts w:ascii="Times New Roman" w:hAnsi="Times New Roman" w:cs="Times New Roman"/>
          <w:sz w:val="24"/>
          <w:szCs w:val="24"/>
        </w:rPr>
        <w:t xml:space="preserve"> other organisations</w:t>
      </w:r>
      <w:r w:rsidR="00460A7B" w:rsidRPr="002157E3">
        <w:rPr>
          <w:rFonts w:ascii="Times New Roman" w:hAnsi="Times New Roman" w:cs="Times New Roman"/>
          <w:sz w:val="24"/>
          <w:szCs w:val="24"/>
        </w:rPr>
        <w:t>,</w:t>
      </w:r>
      <w:r w:rsidR="009177FC" w:rsidRPr="002157E3">
        <w:rPr>
          <w:rFonts w:ascii="Times New Roman" w:hAnsi="Times New Roman" w:cs="Times New Roman"/>
          <w:sz w:val="24"/>
          <w:szCs w:val="24"/>
        </w:rPr>
        <w:t xml:space="preserve"> in particularly the hotel industry through the rise of Airbnb since </w:t>
      </w:r>
      <w:r w:rsidR="00892FF6" w:rsidRPr="002157E3">
        <w:rPr>
          <w:rFonts w:ascii="Times New Roman" w:hAnsi="Times New Roman" w:cs="Times New Roman"/>
          <w:sz w:val="24"/>
          <w:szCs w:val="24"/>
        </w:rPr>
        <w:t xml:space="preserve">the organisations </w:t>
      </w:r>
      <w:r w:rsidR="009177FC" w:rsidRPr="002157E3">
        <w:rPr>
          <w:rFonts w:ascii="Times New Roman" w:hAnsi="Times New Roman" w:cs="Times New Roman"/>
          <w:sz w:val="24"/>
          <w:szCs w:val="24"/>
        </w:rPr>
        <w:t xml:space="preserve">invention in 2008. </w:t>
      </w:r>
      <w:proofErr w:type="spellStart"/>
      <w:r w:rsidR="00051323" w:rsidRPr="002157E3">
        <w:rPr>
          <w:rFonts w:ascii="Times New Roman" w:hAnsi="Times New Roman" w:cs="Times New Roman"/>
          <w:sz w:val="24"/>
          <w:szCs w:val="24"/>
        </w:rPr>
        <w:t>Guttentag</w:t>
      </w:r>
      <w:proofErr w:type="spellEnd"/>
      <w:r w:rsidR="00051323" w:rsidRPr="002157E3">
        <w:rPr>
          <w:rFonts w:ascii="Times New Roman" w:hAnsi="Times New Roman" w:cs="Times New Roman"/>
          <w:sz w:val="24"/>
          <w:szCs w:val="24"/>
        </w:rPr>
        <w:t xml:space="preserve"> (2015) stated that “given its disruptive potential, Airbnb’s rise is of great significance for the traditional tourism accommodation sector”. The</w:t>
      </w:r>
      <w:r w:rsidR="000C6FAC" w:rsidRPr="002157E3">
        <w:rPr>
          <w:rFonts w:ascii="Times New Roman" w:hAnsi="Times New Roman" w:cs="Times New Roman"/>
          <w:sz w:val="24"/>
          <w:szCs w:val="24"/>
        </w:rPr>
        <w:t xml:space="preserve"> impact that</w:t>
      </w:r>
      <w:r w:rsidR="00051323" w:rsidRPr="002157E3">
        <w:rPr>
          <w:rFonts w:ascii="Times New Roman" w:hAnsi="Times New Roman" w:cs="Times New Roman"/>
          <w:sz w:val="24"/>
          <w:szCs w:val="24"/>
        </w:rPr>
        <w:t xml:space="preserve"> </w:t>
      </w:r>
      <w:r w:rsidR="000C6FAC" w:rsidRPr="002157E3">
        <w:rPr>
          <w:rFonts w:ascii="Times New Roman" w:hAnsi="Times New Roman" w:cs="Times New Roman"/>
          <w:sz w:val="24"/>
          <w:szCs w:val="24"/>
        </w:rPr>
        <w:t xml:space="preserve">Airbnb has had on the industry </w:t>
      </w:r>
      <w:r w:rsidR="00051323" w:rsidRPr="002157E3">
        <w:rPr>
          <w:rFonts w:ascii="Times New Roman" w:hAnsi="Times New Roman" w:cs="Times New Roman"/>
          <w:sz w:val="24"/>
          <w:szCs w:val="24"/>
        </w:rPr>
        <w:t xml:space="preserve">was also discussed by </w:t>
      </w:r>
      <w:proofErr w:type="spellStart"/>
      <w:r w:rsidR="00051323" w:rsidRPr="002157E3">
        <w:rPr>
          <w:rFonts w:ascii="Times New Roman" w:hAnsi="Times New Roman" w:cs="Times New Roman"/>
          <w:sz w:val="24"/>
          <w:szCs w:val="24"/>
        </w:rPr>
        <w:t>Oskam</w:t>
      </w:r>
      <w:proofErr w:type="spellEnd"/>
      <w:r w:rsidR="00051323" w:rsidRPr="002157E3">
        <w:rPr>
          <w:rFonts w:ascii="Times New Roman" w:hAnsi="Times New Roman" w:cs="Times New Roman"/>
          <w:sz w:val="24"/>
          <w:szCs w:val="24"/>
        </w:rPr>
        <w:t xml:space="preserve"> (2019) who articulated that “Airbnb is often regarded as the most emblematic manifestation of the sharing economy” and with the Marriott entering the home rental business this highlights the threat Airbnb poses to the industry. </w:t>
      </w:r>
      <w:proofErr w:type="spellStart"/>
      <w:r w:rsidR="00051323" w:rsidRPr="002157E3">
        <w:rPr>
          <w:rFonts w:ascii="Times New Roman" w:hAnsi="Times New Roman" w:cs="Times New Roman"/>
          <w:sz w:val="24"/>
          <w:szCs w:val="24"/>
        </w:rPr>
        <w:t>Karmin</w:t>
      </w:r>
      <w:proofErr w:type="spellEnd"/>
      <w:r w:rsidR="00051323" w:rsidRPr="002157E3">
        <w:rPr>
          <w:rFonts w:ascii="Times New Roman" w:hAnsi="Times New Roman" w:cs="Times New Roman"/>
          <w:sz w:val="24"/>
          <w:szCs w:val="24"/>
        </w:rPr>
        <w:t xml:space="preserve"> (2019), although organisations have only recently begun viewing Airbnb’s competition as a serious threat. </w:t>
      </w:r>
      <w:proofErr w:type="spellStart"/>
      <w:r w:rsidR="00051323" w:rsidRPr="002157E3">
        <w:rPr>
          <w:rFonts w:ascii="Times New Roman" w:hAnsi="Times New Roman" w:cs="Times New Roman"/>
          <w:sz w:val="24"/>
          <w:szCs w:val="24"/>
        </w:rPr>
        <w:t>Zervas</w:t>
      </w:r>
      <w:proofErr w:type="spellEnd"/>
      <w:r w:rsidR="00051323" w:rsidRPr="002157E3">
        <w:rPr>
          <w:rFonts w:ascii="Times New Roman" w:hAnsi="Times New Roman" w:cs="Times New Roman"/>
          <w:sz w:val="24"/>
          <w:szCs w:val="24"/>
        </w:rPr>
        <w:t xml:space="preserve"> (2017).</w:t>
      </w:r>
      <w:r w:rsidR="00F03FE1" w:rsidRPr="002157E3">
        <w:rPr>
          <w:rFonts w:ascii="Times New Roman" w:hAnsi="Times New Roman" w:cs="Times New Roman"/>
          <w:sz w:val="24"/>
          <w:szCs w:val="24"/>
        </w:rPr>
        <w:t xml:space="preserve"> </w:t>
      </w:r>
      <w:r w:rsidR="006A01CE" w:rsidRPr="002157E3">
        <w:rPr>
          <w:rFonts w:ascii="Times New Roman" w:hAnsi="Times New Roman" w:cs="Times New Roman"/>
          <w:sz w:val="24"/>
          <w:szCs w:val="24"/>
        </w:rPr>
        <w:t xml:space="preserve">Until </w:t>
      </w:r>
      <w:r w:rsidR="00F32BA5" w:rsidRPr="002157E3">
        <w:rPr>
          <w:rFonts w:ascii="Times New Roman" w:hAnsi="Times New Roman" w:cs="Times New Roman"/>
          <w:sz w:val="24"/>
          <w:szCs w:val="24"/>
        </w:rPr>
        <w:t xml:space="preserve">Homes and Villas, many of the traditional counters to online competitors consisted of improving customer </w:t>
      </w:r>
      <w:r w:rsidR="006A01CE" w:rsidRPr="002157E3">
        <w:rPr>
          <w:rFonts w:ascii="Times New Roman" w:hAnsi="Times New Roman" w:cs="Times New Roman"/>
          <w:sz w:val="24"/>
          <w:szCs w:val="24"/>
        </w:rPr>
        <w:t xml:space="preserve">loyalty programmes. Hancock (2019), </w:t>
      </w:r>
      <w:r w:rsidR="00B2579B" w:rsidRPr="002157E3">
        <w:rPr>
          <w:rFonts w:ascii="Times New Roman" w:hAnsi="Times New Roman" w:cs="Times New Roman"/>
          <w:sz w:val="24"/>
          <w:szCs w:val="24"/>
        </w:rPr>
        <w:t>although</w:t>
      </w:r>
      <w:r w:rsidR="006A01CE" w:rsidRPr="002157E3">
        <w:rPr>
          <w:rFonts w:ascii="Times New Roman" w:hAnsi="Times New Roman" w:cs="Times New Roman"/>
          <w:sz w:val="24"/>
          <w:szCs w:val="24"/>
        </w:rPr>
        <w:t xml:space="preserve"> Homes and Villas </w:t>
      </w:r>
      <w:r w:rsidR="00584C8E" w:rsidRPr="002157E3">
        <w:rPr>
          <w:rFonts w:ascii="Times New Roman" w:hAnsi="Times New Roman" w:cs="Times New Roman"/>
          <w:sz w:val="24"/>
          <w:szCs w:val="24"/>
        </w:rPr>
        <w:t xml:space="preserve">incorporates both the online presence as well as offering loyalty programmes through the Marriott </w:t>
      </w:r>
      <w:r w:rsidR="00891163" w:rsidRPr="002157E3">
        <w:rPr>
          <w:rFonts w:ascii="Times New Roman" w:hAnsi="Times New Roman" w:cs="Times New Roman"/>
          <w:sz w:val="24"/>
          <w:szCs w:val="24"/>
        </w:rPr>
        <w:t>Bonvoy rewards programme</w:t>
      </w:r>
      <w:r w:rsidR="008A0A5A" w:rsidRPr="002157E3">
        <w:rPr>
          <w:rFonts w:ascii="Times New Roman" w:hAnsi="Times New Roman" w:cs="Times New Roman"/>
          <w:sz w:val="24"/>
          <w:szCs w:val="24"/>
        </w:rPr>
        <w:t xml:space="preserve"> which is linked to Homes and Villas.</w:t>
      </w:r>
    </w:p>
    <w:p w14:paraId="12179E2C" w14:textId="6CF2C1B6" w:rsidR="000D09DC" w:rsidRPr="002157E3" w:rsidRDefault="002F2326"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Thau</w:t>
      </w:r>
      <w:proofErr w:type="spellEnd"/>
      <w:r w:rsidRPr="002157E3">
        <w:rPr>
          <w:rFonts w:ascii="Times New Roman" w:hAnsi="Times New Roman" w:cs="Times New Roman"/>
          <w:sz w:val="24"/>
          <w:szCs w:val="24"/>
        </w:rPr>
        <w:t xml:space="preserve"> (2019) </w:t>
      </w:r>
      <w:r w:rsidR="00B82028" w:rsidRPr="002157E3">
        <w:rPr>
          <w:rFonts w:ascii="Times New Roman" w:hAnsi="Times New Roman" w:cs="Times New Roman"/>
          <w:sz w:val="24"/>
          <w:szCs w:val="24"/>
        </w:rPr>
        <w:t>discussed th</w:t>
      </w:r>
      <w:r w:rsidR="006E6C26" w:rsidRPr="002157E3">
        <w:rPr>
          <w:rFonts w:ascii="Times New Roman" w:hAnsi="Times New Roman" w:cs="Times New Roman"/>
          <w:sz w:val="24"/>
          <w:szCs w:val="24"/>
        </w:rPr>
        <w:t xml:space="preserve">e </w:t>
      </w:r>
      <w:r w:rsidR="007C20D7" w:rsidRPr="002157E3">
        <w:rPr>
          <w:rFonts w:ascii="Times New Roman" w:hAnsi="Times New Roman" w:cs="Times New Roman"/>
          <w:sz w:val="24"/>
          <w:szCs w:val="24"/>
        </w:rPr>
        <w:t>change introduced by Marriott and stated that</w:t>
      </w:r>
      <w:r w:rsidR="00B82028" w:rsidRPr="002157E3">
        <w:rPr>
          <w:rFonts w:ascii="Times New Roman" w:hAnsi="Times New Roman" w:cs="Times New Roman"/>
          <w:sz w:val="24"/>
          <w:szCs w:val="24"/>
        </w:rPr>
        <w:t xml:space="preserve"> </w:t>
      </w:r>
      <w:r w:rsidRPr="002157E3">
        <w:rPr>
          <w:rFonts w:ascii="Times New Roman" w:hAnsi="Times New Roman" w:cs="Times New Roman"/>
          <w:sz w:val="24"/>
          <w:szCs w:val="24"/>
        </w:rPr>
        <w:t>“</w:t>
      </w:r>
      <w:r w:rsidR="00B82028" w:rsidRPr="002157E3">
        <w:rPr>
          <w:rFonts w:ascii="Times New Roman" w:hAnsi="Times New Roman" w:cs="Times New Roman"/>
          <w:sz w:val="24"/>
          <w:szCs w:val="24"/>
        </w:rPr>
        <w:t>a</w:t>
      </w:r>
      <w:r w:rsidRPr="002157E3">
        <w:rPr>
          <w:rFonts w:ascii="Times New Roman" w:hAnsi="Times New Roman" w:cs="Times New Roman"/>
          <w:sz w:val="24"/>
          <w:szCs w:val="24"/>
        </w:rPr>
        <w:t>s home rental players encroach on its business, the legacy hotel giant is fighting back with vetted, loyalty points earning, premium properties to woo today’s sharing economy touched travellers</w:t>
      </w:r>
      <w:r w:rsidR="00954D6F">
        <w:rPr>
          <w:rFonts w:ascii="Times New Roman" w:hAnsi="Times New Roman" w:cs="Times New Roman"/>
          <w:sz w:val="24"/>
          <w:szCs w:val="24"/>
        </w:rPr>
        <w:t xml:space="preserve">”. </w:t>
      </w:r>
      <w:r w:rsidR="000D09DC" w:rsidRPr="002157E3">
        <w:rPr>
          <w:rFonts w:ascii="Times New Roman" w:hAnsi="Times New Roman" w:cs="Times New Roman"/>
          <w:sz w:val="24"/>
          <w:szCs w:val="24"/>
        </w:rPr>
        <w:t xml:space="preserve"> </w:t>
      </w:r>
      <w:r w:rsidR="00D34445" w:rsidRPr="002157E3">
        <w:rPr>
          <w:rFonts w:ascii="Times New Roman" w:hAnsi="Times New Roman" w:cs="Times New Roman"/>
          <w:sz w:val="24"/>
          <w:szCs w:val="24"/>
        </w:rPr>
        <w:t xml:space="preserve">This is also emphasised by Rogers (2019) who </w:t>
      </w:r>
      <w:r w:rsidR="007C0AB1" w:rsidRPr="002157E3">
        <w:rPr>
          <w:rFonts w:ascii="Times New Roman" w:hAnsi="Times New Roman" w:cs="Times New Roman"/>
          <w:sz w:val="24"/>
          <w:szCs w:val="24"/>
        </w:rPr>
        <w:t>state</w:t>
      </w:r>
      <w:r w:rsidR="007C20D7" w:rsidRPr="002157E3">
        <w:rPr>
          <w:rFonts w:ascii="Times New Roman" w:hAnsi="Times New Roman" w:cs="Times New Roman"/>
          <w:sz w:val="24"/>
          <w:szCs w:val="24"/>
        </w:rPr>
        <w:t>d</w:t>
      </w:r>
      <w:r w:rsidR="007C0AB1" w:rsidRPr="002157E3">
        <w:rPr>
          <w:rFonts w:ascii="Times New Roman" w:hAnsi="Times New Roman" w:cs="Times New Roman"/>
          <w:sz w:val="24"/>
          <w:szCs w:val="24"/>
        </w:rPr>
        <w:t xml:space="preserve"> that Marriott are “sure it can steal a march on rival Airbnb</w:t>
      </w:r>
      <w:r w:rsidR="0071480D">
        <w:rPr>
          <w:rFonts w:ascii="Times New Roman" w:hAnsi="Times New Roman" w:cs="Times New Roman"/>
          <w:sz w:val="24"/>
          <w:szCs w:val="24"/>
        </w:rPr>
        <w:t xml:space="preserve"> </w:t>
      </w:r>
      <w:r w:rsidR="001469A8" w:rsidRPr="002157E3">
        <w:rPr>
          <w:rFonts w:ascii="Times New Roman" w:hAnsi="Times New Roman" w:cs="Times New Roman"/>
          <w:sz w:val="24"/>
          <w:szCs w:val="24"/>
        </w:rPr>
        <w:t>t</w:t>
      </w:r>
      <w:r w:rsidR="000D09DC" w:rsidRPr="002157E3">
        <w:rPr>
          <w:rFonts w:ascii="Times New Roman" w:hAnsi="Times New Roman" w:cs="Times New Roman"/>
          <w:sz w:val="24"/>
          <w:szCs w:val="24"/>
        </w:rPr>
        <w:t>hrough offering premium home rentals from Marriott who are a trusted travel company tied into loyalty benefits</w:t>
      </w:r>
      <w:r w:rsidR="00954D6F">
        <w:rPr>
          <w:rFonts w:ascii="Times New Roman" w:hAnsi="Times New Roman" w:cs="Times New Roman"/>
          <w:sz w:val="24"/>
          <w:szCs w:val="24"/>
        </w:rPr>
        <w:t>”</w:t>
      </w:r>
      <w:r w:rsidR="001469A8" w:rsidRPr="002157E3">
        <w:rPr>
          <w:rFonts w:ascii="Times New Roman" w:hAnsi="Times New Roman" w:cs="Times New Roman"/>
          <w:sz w:val="24"/>
          <w:szCs w:val="24"/>
        </w:rPr>
        <w:t xml:space="preserve">. </w:t>
      </w:r>
      <w:r w:rsidR="00312013" w:rsidRPr="002157E3">
        <w:rPr>
          <w:rFonts w:ascii="Times New Roman" w:hAnsi="Times New Roman" w:cs="Times New Roman"/>
          <w:sz w:val="24"/>
          <w:szCs w:val="24"/>
        </w:rPr>
        <w:t>Entering the home rental market where Airbnb are so prevalent is a bold move by Marriott, and Rogers (2019) also discussed that “the problem is that no sooner does the hotel mega chain make a move than news emerges Airbnb is poised to launch what it describes as a new category of urban lodging.”</w:t>
      </w:r>
      <w:r w:rsidR="00F52E22" w:rsidRPr="002157E3">
        <w:rPr>
          <w:rFonts w:ascii="Times New Roman" w:hAnsi="Times New Roman" w:cs="Times New Roman"/>
          <w:sz w:val="24"/>
          <w:szCs w:val="24"/>
        </w:rPr>
        <w:t xml:space="preserve"> Another factor which </w:t>
      </w:r>
      <w:proofErr w:type="spellStart"/>
      <w:r w:rsidR="00F52E22" w:rsidRPr="002157E3">
        <w:rPr>
          <w:rFonts w:ascii="Times New Roman" w:hAnsi="Times New Roman" w:cs="Times New Roman"/>
          <w:sz w:val="24"/>
          <w:szCs w:val="24"/>
        </w:rPr>
        <w:t>Serati</w:t>
      </w:r>
      <w:proofErr w:type="spellEnd"/>
      <w:r w:rsidR="00F52E22" w:rsidRPr="002157E3">
        <w:rPr>
          <w:rFonts w:ascii="Times New Roman" w:hAnsi="Times New Roman" w:cs="Times New Roman"/>
          <w:sz w:val="24"/>
          <w:szCs w:val="24"/>
        </w:rPr>
        <w:t xml:space="preserve"> (2019) identified was that one area Marriott are unable to compete with Airbnb is price, although it could be argued that </w:t>
      </w:r>
      <w:r w:rsidR="00583D53" w:rsidRPr="002157E3">
        <w:rPr>
          <w:rFonts w:ascii="Times New Roman" w:hAnsi="Times New Roman" w:cs="Times New Roman"/>
          <w:sz w:val="24"/>
          <w:szCs w:val="24"/>
        </w:rPr>
        <w:t xml:space="preserve">Homes and Villa’s is offering a more premium product and so </w:t>
      </w:r>
      <w:r w:rsidR="000B2F8E" w:rsidRPr="002157E3">
        <w:rPr>
          <w:rFonts w:ascii="Times New Roman" w:hAnsi="Times New Roman" w:cs="Times New Roman"/>
          <w:sz w:val="24"/>
          <w:szCs w:val="24"/>
        </w:rPr>
        <w:t xml:space="preserve">pricing is not as much of an issue as </w:t>
      </w:r>
      <w:proofErr w:type="spellStart"/>
      <w:r w:rsidR="000B2F8E" w:rsidRPr="002157E3">
        <w:rPr>
          <w:rFonts w:ascii="Times New Roman" w:hAnsi="Times New Roman" w:cs="Times New Roman"/>
          <w:sz w:val="24"/>
          <w:szCs w:val="24"/>
        </w:rPr>
        <w:t>Serati</w:t>
      </w:r>
      <w:proofErr w:type="spellEnd"/>
      <w:r w:rsidR="000B2F8E" w:rsidRPr="002157E3">
        <w:rPr>
          <w:rFonts w:ascii="Times New Roman" w:hAnsi="Times New Roman" w:cs="Times New Roman"/>
          <w:sz w:val="24"/>
          <w:szCs w:val="24"/>
        </w:rPr>
        <w:t xml:space="preserve"> articulated</w:t>
      </w:r>
      <w:r w:rsidR="00F52E22" w:rsidRPr="002157E3">
        <w:rPr>
          <w:rFonts w:ascii="Times New Roman" w:hAnsi="Times New Roman" w:cs="Times New Roman"/>
          <w:sz w:val="24"/>
          <w:szCs w:val="24"/>
        </w:rPr>
        <w:t xml:space="preserve">. </w:t>
      </w:r>
    </w:p>
    <w:p w14:paraId="1661FF56" w14:textId="1D2C2C30" w:rsidR="001A3514" w:rsidRPr="002157E3" w:rsidRDefault="001A3514"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Sundararajan (2016) insinuated that the rise of the sharing economy has also been partly down to digitisation which has led to trust being built through brand recognition. Platforms such as Airbnb where brand recognition is a powerful factor has helped shape the growth. There is also the argument that Marriott being a powerhouse in the hotel industry has excellent brand recognition which could convert to the home rental market quite successfully with Homes and Villas. It could also be argued that Marriott’s change into the home rental market is better for the environment, as “renting, rather than owning uses fewer products more efficiently among a wider group of people, which is in turn good for the environment”</w:t>
      </w:r>
      <w:r w:rsidR="007404AE" w:rsidRPr="002157E3">
        <w:rPr>
          <w:rFonts w:ascii="Times New Roman" w:hAnsi="Times New Roman" w:cs="Times New Roman"/>
          <w:sz w:val="24"/>
          <w:szCs w:val="24"/>
        </w:rPr>
        <w:t xml:space="preserve"> Sundar</w:t>
      </w:r>
      <w:r w:rsidR="00916620" w:rsidRPr="002157E3">
        <w:rPr>
          <w:rFonts w:ascii="Times New Roman" w:hAnsi="Times New Roman" w:cs="Times New Roman"/>
          <w:sz w:val="24"/>
          <w:szCs w:val="24"/>
        </w:rPr>
        <w:t>arajan (2016)</w:t>
      </w:r>
      <w:r w:rsidRPr="002157E3">
        <w:rPr>
          <w:rFonts w:ascii="Times New Roman" w:hAnsi="Times New Roman" w:cs="Times New Roman"/>
          <w:sz w:val="24"/>
          <w:szCs w:val="24"/>
        </w:rPr>
        <w:t>.</w:t>
      </w:r>
    </w:p>
    <w:p w14:paraId="38758ED9" w14:textId="78A5FCC1" w:rsidR="00B87D79" w:rsidRDefault="00EC37B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In </w:t>
      </w:r>
      <w:r w:rsidR="00845837">
        <w:rPr>
          <w:rFonts w:ascii="Times New Roman" w:hAnsi="Times New Roman" w:cs="Times New Roman"/>
          <w:sz w:val="24"/>
          <w:szCs w:val="24"/>
        </w:rPr>
        <w:t xml:space="preserve">a </w:t>
      </w:r>
      <w:r w:rsidRPr="002157E3">
        <w:rPr>
          <w:rFonts w:ascii="Times New Roman" w:hAnsi="Times New Roman" w:cs="Times New Roman"/>
          <w:sz w:val="24"/>
          <w:szCs w:val="24"/>
        </w:rPr>
        <w:t>report commissioned by H</w:t>
      </w:r>
      <w:r w:rsidR="00BB2271" w:rsidRPr="002157E3">
        <w:rPr>
          <w:rFonts w:ascii="Times New Roman" w:hAnsi="Times New Roman" w:cs="Times New Roman"/>
          <w:sz w:val="24"/>
          <w:szCs w:val="24"/>
        </w:rPr>
        <w:t>VS</w:t>
      </w:r>
      <w:r w:rsidRPr="002157E3">
        <w:rPr>
          <w:rFonts w:ascii="Times New Roman" w:hAnsi="Times New Roman" w:cs="Times New Roman"/>
          <w:sz w:val="24"/>
          <w:szCs w:val="24"/>
        </w:rPr>
        <w:t xml:space="preserve"> (2015) </w:t>
      </w:r>
      <w:r w:rsidR="00845837">
        <w:rPr>
          <w:rFonts w:ascii="Times New Roman" w:hAnsi="Times New Roman" w:cs="Times New Roman"/>
          <w:sz w:val="24"/>
          <w:szCs w:val="24"/>
        </w:rPr>
        <w:t>specifically looking at New York</w:t>
      </w:r>
      <w:r w:rsidRPr="002157E3">
        <w:rPr>
          <w:rFonts w:ascii="Times New Roman" w:hAnsi="Times New Roman" w:cs="Times New Roman"/>
          <w:sz w:val="24"/>
          <w:szCs w:val="24"/>
        </w:rPr>
        <w:t xml:space="preserve">, it is </w:t>
      </w:r>
      <w:r w:rsidR="00C01C89">
        <w:rPr>
          <w:rFonts w:ascii="Times New Roman" w:hAnsi="Times New Roman" w:cs="Times New Roman"/>
          <w:sz w:val="24"/>
          <w:szCs w:val="24"/>
        </w:rPr>
        <w:t xml:space="preserve">predicted </w:t>
      </w:r>
      <w:r w:rsidRPr="002157E3">
        <w:rPr>
          <w:rFonts w:ascii="Times New Roman" w:hAnsi="Times New Roman" w:cs="Times New Roman"/>
          <w:sz w:val="24"/>
          <w:szCs w:val="24"/>
        </w:rPr>
        <w:t xml:space="preserve">that hotels </w:t>
      </w:r>
      <w:r w:rsidR="00C01C89">
        <w:rPr>
          <w:rFonts w:ascii="Times New Roman" w:hAnsi="Times New Roman" w:cs="Times New Roman"/>
          <w:sz w:val="24"/>
          <w:szCs w:val="24"/>
        </w:rPr>
        <w:t>lose roughly</w:t>
      </w:r>
      <w:r w:rsidRPr="002157E3">
        <w:rPr>
          <w:rFonts w:ascii="Times New Roman" w:hAnsi="Times New Roman" w:cs="Times New Roman"/>
          <w:sz w:val="24"/>
          <w:szCs w:val="24"/>
        </w:rPr>
        <w:t xml:space="preserve"> $450 million in direct revenue per year to Airbnb, as well as approximately $1 billion in new development investments. Although the focus</w:t>
      </w:r>
      <w:r w:rsidR="00B87D79">
        <w:rPr>
          <w:rFonts w:ascii="Times New Roman" w:hAnsi="Times New Roman" w:cs="Times New Roman"/>
          <w:sz w:val="24"/>
          <w:szCs w:val="24"/>
        </w:rPr>
        <w:t xml:space="preserve"> of the report</w:t>
      </w:r>
      <w:r w:rsidRPr="002157E3">
        <w:rPr>
          <w:rFonts w:ascii="Times New Roman" w:hAnsi="Times New Roman" w:cs="Times New Roman"/>
          <w:sz w:val="24"/>
          <w:szCs w:val="24"/>
        </w:rPr>
        <w:t xml:space="preserve"> is on New York, it gives a good understanding of the impact not just in New York but also worldwide.</w:t>
      </w:r>
      <w:r w:rsidR="00D32B69" w:rsidRPr="002157E3">
        <w:rPr>
          <w:rFonts w:ascii="Times New Roman" w:hAnsi="Times New Roman" w:cs="Times New Roman"/>
          <w:sz w:val="24"/>
          <w:szCs w:val="24"/>
        </w:rPr>
        <w:t xml:space="preserve"> </w:t>
      </w:r>
    </w:p>
    <w:p w14:paraId="5337BB6D" w14:textId="28A78A86" w:rsidR="00A0367F" w:rsidRPr="002157E3" w:rsidRDefault="003B6A57"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Airbnb is not an entirely negative introduction to the travel industry it must be said. Sundararajan (2016) highlighted that “the gift aspect of Airbnb exchange changes our behaviours. Hosts often go out of their way to make guests feel at home by providing myriad extras”. Sundararajan </w:t>
      </w:r>
      <w:r w:rsidR="00CD79EF" w:rsidRPr="002157E3">
        <w:rPr>
          <w:rFonts w:ascii="Times New Roman" w:hAnsi="Times New Roman" w:cs="Times New Roman"/>
          <w:sz w:val="24"/>
          <w:szCs w:val="24"/>
        </w:rPr>
        <w:t xml:space="preserve">(2016) </w:t>
      </w:r>
      <w:r w:rsidRPr="002157E3">
        <w:rPr>
          <w:rFonts w:ascii="Times New Roman" w:hAnsi="Times New Roman" w:cs="Times New Roman"/>
          <w:sz w:val="24"/>
          <w:szCs w:val="24"/>
        </w:rPr>
        <w:t>also emphasised that guests go out of their way to clean Airbnb facilities once done, as opposed to often leaving hotel rooms in a worse state. This could be one potential positive for Homes and Villas, although, Airbnb has that personal element whereas booking a Homes and Villas is tied to a giant organi</w:t>
      </w:r>
      <w:r w:rsidR="008E3EE2">
        <w:rPr>
          <w:rFonts w:ascii="Times New Roman" w:hAnsi="Times New Roman" w:cs="Times New Roman"/>
          <w:sz w:val="24"/>
          <w:szCs w:val="24"/>
        </w:rPr>
        <w:t>s</w:t>
      </w:r>
      <w:r w:rsidRPr="002157E3">
        <w:rPr>
          <w:rFonts w:ascii="Times New Roman" w:hAnsi="Times New Roman" w:cs="Times New Roman"/>
          <w:sz w:val="24"/>
          <w:szCs w:val="24"/>
        </w:rPr>
        <w:t>ation.</w:t>
      </w:r>
      <w:r w:rsidR="00CB0583" w:rsidRPr="002157E3">
        <w:rPr>
          <w:rFonts w:ascii="Times New Roman" w:hAnsi="Times New Roman" w:cs="Times New Roman"/>
          <w:sz w:val="24"/>
          <w:szCs w:val="24"/>
        </w:rPr>
        <w:t xml:space="preserve"> </w:t>
      </w:r>
      <w:proofErr w:type="spellStart"/>
      <w:r w:rsidR="00C31899" w:rsidRPr="002157E3">
        <w:rPr>
          <w:rFonts w:ascii="Times New Roman" w:hAnsi="Times New Roman" w:cs="Times New Roman"/>
          <w:sz w:val="24"/>
          <w:szCs w:val="24"/>
        </w:rPr>
        <w:t>Lehane</w:t>
      </w:r>
      <w:proofErr w:type="spellEnd"/>
      <w:r w:rsidR="00C31899" w:rsidRPr="002157E3">
        <w:rPr>
          <w:rFonts w:ascii="Times New Roman" w:hAnsi="Times New Roman" w:cs="Times New Roman"/>
          <w:sz w:val="24"/>
          <w:szCs w:val="24"/>
        </w:rPr>
        <w:t xml:space="preserve"> is cited by </w:t>
      </w:r>
      <w:proofErr w:type="spellStart"/>
      <w:r w:rsidR="00C31899" w:rsidRPr="002157E3">
        <w:rPr>
          <w:rFonts w:ascii="Times New Roman" w:hAnsi="Times New Roman" w:cs="Times New Roman"/>
          <w:sz w:val="24"/>
          <w:szCs w:val="24"/>
        </w:rPr>
        <w:t>Doggrell</w:t>
      </w:r>
      <w:proofErr w:type="spellEnd"/>
      <w:r w:rsidR="00C31899" w:rsidRPr="002157E3">
        <w:rPr>
          <w:rFonts w:ascii="Times New Roman" w:hAnsi="Times New Roman" w:cs="Times New Roman"/>
          <w:sz w:val="24"/>
          <w:szCs w:val="24"/>
        </w:rPr>
        <w:t xml:space="preserve"> (2020) stating that “with travel and tourism growing faster than most of the rest of the economy, it is critical that as many people as possible are benefitting, and right now all tourism is created equal. To democratise the benefits of travel, Airbnb offers a healthy alternative to the mass travel that has plagued cities for decades”. The rise of Airbnb has also </w:t>
      </w:r>
      <w:r w:rsidR="004C43C6" w:rsidRPr="002157E3">
        <w:rPr>
          <w:rFonts w:ascii="Times New Roman" w:hAnsi="Times New Roman" w:cs="Times New Roman"/>
          <w:sz w:val="24"/>
          <w:szCs w:val="24"/>
        </w:rPr>
        <w:t xml:space="preserve">impacted consumers attitudes as there are now </w:t>
      </w:r>
      <w:r w:rsidR="008357B3" w:rsidRPr="002157E3">
        <w:rPr>
          <w:rFonts w:ascii="Times New Roman" w:hAnsi="Times New Roman" w:cs="Times New Roman"/>
          <w:sz w:val="24"/>
          <w:szCs w:val="24"/>
        </w:rPr>
        <w:t xml:space="preserve">more affordable options, which means </w:t>
      </w:r>
      <w:r w:rsidR="00C26D15" w:rsidRPr="002157E3">
        <w:rPr>
          <w:rFonts w:ascii="Times New Roman" w:hAnsi="Times New Roman" w:cs="Times New Roman"/>
          <w:sz w:val="24"/>
          <w:szCs w:val="24"/>
        </w:rPr>
        <w:t xml:space="preserve">that consumers are starting </w:t>
      </w:r>
      <w:r w:rsidR="00621605">
        <w:rPr>
          <w:rFonts w:ascii="Times New Roman" w:hAnsi="Times New Roman" w:cs="Times New Roman"/>
          <w:sz w:val="24"/>
          <w:szCs w:val="24"/>
        </w:rPr>
        <w:t>to book elsewhere</w:t>
      </w:r>
      <w:r w:rsidR="001A264C">
        <w:rPr>
          <w:rFonts w:ascii="Times New Roman" w:hAnsi="Times New Roman" w:cs="Times New Roman"/>
          <w:sz w:val="24"/>
          <w:szCs w:val="24"/>
        </w:rPr>
        <w:t xml:space="preserve">. </w:t>
      </w:r>
      <w:r w:rsidR="00C26D15" w:rsidRPr="002157E3">
        <w:rPr>
          <w:rFonts w:ascii="Times New Roman" w:hAnsi="Times New Roman" w:cs="Times New Roman"/>
          <w:sz w:val="24"/>
          <w:szCs w:val="24"/>
        </w:rPr>
        <w:t xml:space="preserve"> </w:t>
      </w:r>
    </w:p>
    <w:p w14:paraId="3617F725" w14:textId="1E4AA456" w:rsidR="00662627"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4.4 </w:t>
      </w:r>
      <w:r w:rsidR="009E31E2" w:rsidRPr="002157E3">
        <w:rPr>
          <w:rFonts w:ascii="Times New Roman" w:hAnsi="Times New Roman" w:cs="Times New Roman"/>
          <w:b/>
          <w:bCs/>
          <w:sz w:val="28"/>
          <w:szCs w:val="28"/>
        </w:rPr>
        <w:t>Emergent change and the r</w:t>
      </w:r>
      <w:r w:rsidR="00521105" w:rsidRPr="002157E3">
        <w:rPr>
          <w:rFonts w:ascii="Times New Roman" w:hAnsi="Times New Roman" w:cs="Times New Roman"/>
          <w:b/>
          <w:bCs/>
          <w:sz w:val="28"/>
          <w:szCs w:val="28"/>
        </w:rPr>
        <w:t xml:space="preserve">ole of </w:t>
      </w:r>
      <w:r w:rsidR="009E31E2" w:rsidRPr="002157E3">
        <w:rPr>
          <w:rFonts w:ascii="Times New Roman" w:hAnsi="Times New Roman" w:cs="Times New Roman"/>
          <w:b/>
          <w:bCs/>
          <w:sz w:val="28"/>
          <w:szCs w:val="28"/>
        </w:rPr>
        <w:t>the c</w:t>
      </w:r>
      <w:r w:rsidR="00662627" w:rsidRPr="002157E3">
        <w:rPr>
          <w:rFonts w:ascii="Times New Roman" w:hAnsi="Times New Roman" w:cs="Times New Roman"/>
          <w:b/>
          <w:bCs/>
          <w:sz w:val="28"/>
          <w:szCs w:val="28"/>
        </w:rPr>
        <w:t xml:space="preserve">hange </w:t>
      </w:r>
      <w:r w:rsidR="009E31E2" w:rsidRPr="002157E3">
        <w:rPr>
          <w:rFonts w:ascii="Times New Roman" w:hAnsi="Times New Roman" w:cs="Times New Roman"/>
          <w:b/>
          <w:bCs/>
          <w:sz w:val="28"/>
          <w:szCs w:val="28"/>
        </w:rPr>
        <w:t>a</w:t>
      </w:r>
      <w:r w:rsidR="00662627" w:rsidRPr="002157E3">
        <w:rPr>
          <w:rFonts w:ascii="Times New Roman" w:hAnsi="Times New Roman" w:cs="Times New Roman"/>
          <w:b/>
          <w:bCs/>
          <w:sz w:val="28"/>
          <w:szCs w:val="28"/>
        </w:rPr>
        <w:t>gent</w:t>
      </w:r>
    </w:p>
    <w:p w14:paraId="06D5F964" w14:textId="20CC4226" w:rsidR="009E31E2" w:rsidRPr="002157E3" w:rsidRDefault="009E31E2"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The introduction of Homes and Villas by Marriott was an emergent change reacti</w:t>
      </w:r>
      <w:r w:rsidR="001A264C">
        <w:rPr>
          <w:rFonts w:ascii="Times New Roman" w:hAnsi="Times New Roman" w:cs="Times New Roman"/>
          <w:sz w:val="24"/>
          <w:szCs w:val="24"/>
        </w:rPr>
        <w:t xml:space="preserve">on </w:t>
      </w:r>
      <w:r w:rsidRPr="002157E3">
        <w:rPr>
          <w:rFonts w:ascii="Times New Roman" w:hAnsi="Times New Roman" w:cs="Times New Roman"/>
          <w:sz w:val="24"/>
          <w:szCs w:val="24"/>
        </w:rPr>
        <w:t xml:space="preserve">to the needs of both the consumer and the competitive situation the organisation is </w:t>
      </w:r>
      <w:r w:rsidR="001A264C">
        <w:rPr>
          <w:rFonts w:ascii="Times New Roman" w:hAnsi="Times New Roman" w:cs="Times New Roman"/>
          <w:sz w:val="24"/>
          <w:szCs w:val="24"/>
        </w:rPr>
        <w:t xml:space="preserve">currently </w:t>
      </w:r>
      <w:r w:rsidRPr="002157E3">
        <w:rPr>
          <w:rFonts w:ascii="Times New Roman" w:hAnsi="Times New Roman" w:cs="Times New Roman"/>
          <w:sz w:val="24"/>
          <w:szCs w:val="24"/>
        </w:rPr>
        <w:t>in. Burnes (2004) stated that “the idea that planned and emergent changes are competing approaches, rather than complementary, is contestable” and although the change was emergent, there is elements that needed planning and a pilot of Homes and Villas was launched first before fully launching in 2019.</w:t>
      </w:r>
    </w:p>
    <w:p w14:paraId="28982A65" w14:textId="07C17DD9" w:rsidR="00B00C2C" w:rsidRPr="002157E3" w:rsidRDefault="00BF1006"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The role of the change agent is vital in the change management process. Specht et al (2018) </w:t>
      </w:r>
      <w:r w:rsidR="001A264C" w:rsidRPr="002157E3">
        <w:rPr>
          <w:rFonts w:ascii="Times New Roman" w:hAnsi="Times New Roman" w:cs="Times New Roman"/>
          <w:sz w:val="24"/>
          <w:szCs w:val="24"/>
        </w:rPr>
        <w:t>understood</w:t>
      </w:r>
      <w:r w:rsidR="00B00C2C" w:rsidRPr="002157E3">
        <w:rPr>
          <w:rFonts w:ascii="Times New Roman" w:hAnsi="Times New Roman" w:cs="Times New Roman"/>
          <w:sz w:val="24"/>
          <w:szCs w:val="24"/>
        </w:rPr>
        <w:t xml:space="preserve"> that “change agents sponsor and promote change initiatives in organi</w:t>
      </w:r>
      <w:r w:rsidR="001A264C">
        <w:rPr>
          <w:rFonts w:ascii="Times New Roman" w:hAnsi="Times New Roman" w:cs="Times New Roman"/>
          <w:sz w:val="24"/>
          <w:szCs w:val="24"/>
        </w:rPr>
        <w:t>s</w:t>
      </w:r>
      <w:r w:rsidR="00B00C2C" w:rsidRPr="002157E3">
        <w:rPr>
          <w:rFonts w:ascii="Times New Roman" w:hAnsi="Times New Roman" w:cs="Times New Roman"/>
          <w:sz w:val="24"/>
          <w:szCs w:val="24"/>
        </w:rPr>
        <w:t>ations, actively construct their environment, and act as a catalyst in convincing their organi</w:t>
      </w:r>
      <w:r w:rsidR="001A264C">
        <w:rPr>
          <w:rFonts w:ascii="Times New Roman" w:hAnsi="Times New Roman" w:cs="Times New Roman"/>
          <w:sz w:val="24"/>
          <w:szCs w:val="24"/>
        </w:rPr>
        <w:t>s</w:t>
      </w:r>
      <w:r w:rsidR="00B00C2C" w:rsidRPr="002157E3">
        <w:rPr>
          <w:rFonts w:ascii="Times New Roman" w:hAnsi="Times New Roman" w:cs="Times New Roman"/>
          <w:sz w:val="24"/>
          <w:szCs w:val="24"/>
        </w:rPr>
        <w:t>ations to support a social issue</w:t>
      </w:r>
      <w:r w:rsidR="009422D5" w:rsidRPr="002157E3">
        <w:rPr>
          <w:rFonts w:ascii="Times New Roman" w:hAnsi="Times New Roman" w:cs="Times New Roman"/>
          <w:sz w:val="24"/>
          <w:szCs w:val="24"/>
        </w:rPr>
        <w:t xml:space="preserve">”. </w:t>
      </w:r>
      <w:r w:rsidR="00B641C4" w:rsidRPr="002157E3">
        <w:rPr>
          <w:rFonts w:ascii="Times New Roman" w:hAnsi="Times New Roman" w:cs="Times New Roman"/>
          <w:sz w:val="24"/>
          <w:szCs w:val="24"/>
        </w:rPr>
        <w:t>Caldwell (2003) devised the change agency model that Caldwell states “reaffirm the significance of the multifaceted and complex roles change agents perform in organi</w:t>
      </w:r>
      <w:r w:rsidR="001A264C">
        <w:rPr>
          <w:rFonts w:ascii="Times New Roman" w:hAnsi="Times New Roman" w:cs="Times New Roman"/>
          <w:sz w:val="24"/>
          <w:szCs w:val="24"/>
        </w:rPr>
        <w:t>s</w:t>
      </w:r>
      <w:r w:rsidR="00B641C4" w:rsidRPr="002157E3">
        <w:rPr>
          <w:rFonts w:ascii="Times New Roman" w:hAnsi="Times New Roman" w:cs="Times New Roman"/>
          <w:sz w:val="24"/>
          <w:szCs w:val="24"/>
        </w:rPr>
        <w:t>ational change”.</w:t>
      </w:r>
      <w:r w:rsidR="00B641C4" w:rsidRPr="002157E3">
        <w:rPr>
          <w:rFonts w:ascii="Times New Roman" w:hAnsi="Times New Roman" w:cs="Times New Roman"/>
          <w:b/>
          <w:bCs/>
          <w:sz w:val="24"/>
          <w:szCs w:val="24"/>
        </w:rPr>
        <w:t xml:space="preserve"> </w:t>
      </w:r>
      <w:r w:rsidR="00B641C4" w:rsidRPr="002157E3">
        <w:rPr>
          <w:rFonts w:ascii="Times New Roman" w:hAnsi="Times New Roman" w:cs="Times New Roman"/>
          <w:sz w:val="24"/>
          <w:szCs w:val="24"/>
        </w:rPr>
        <w:t xml:space="preserve">The four </w:t>
      </w:r>
      <w:r w:rsidR="00695C06" w:rsidRPr="002157E3">
        <w:rPr>
          <w:rFonts w:ascii="Times New Roman" w:hAnsi="Times New Roman" w:cs="Times New Roman"/>
          <w:sz w:val="24"/>
          <w:szCs w:val="24"/>
        </w:rPr>
        <w:t>types of change agencies</w:t>
      </w:r>
      <w:r w:rsidR="00BF6B1B" w:rsidRPr="002157E3">
        <w:rPr>
          <w:rFonts w:ascii="Times New Roman" w:hAnsi="Times New Roman" w:cs="Times New Roman"/>
          <w:sz w:val="24"/>
          <w:szCs w:val="24"/>
        </w:rPr>
        <w:t xml:space="preserve"> models</w:t>
      </w:r>
      <w:r w:rsidR="00B641C4" w:rsidRPr="002157E3">
        <w:rPr>
          <w:rFonts w:ascii="Times New Roman" w:hAnsi="Times New Roman" w:cs="Times New Roman"/>
          <w:sz w:val="24"/>
          <w:szCs w:val="24"/>
        </w:rPr>
        <w:t xml:space="preserve"> </w:t>
      </w:r>
      <w:r w:rsidR="00695C06" w:rsidRPr="002157E3">
        <w:rPr>
          <w:rFonts w:ascii="Times New Roman" w:hAnsi="Times New Roman" w:cs="Times New Roman"/>
          <w:sz w:val="24"/>
          <w:szCs w:val="24"/>
        </w:rPr>
        <w:t xml:space="preserve">are </w:t>
      </w:r>
      <w:r w:rsidR="00BF6B1B" w:rsidRPr="002157E3">
        <w:rPr>
          <w:rFonts w:ascii="Times New Roman" w:hAnsi="Times New Roman" w:cs="Times New Roman"/>
          <w:sz w:val="24"/>
          <w:szCs w:val="24"/>
        </w:rPr>
        <w:t>l</w:t>
      </w:r>
      <w:r w:rsidR="00695C06" w:rsidRPr="002157E3">
        <w:rPr>
          <w:rFonts w:ascii="Times New Roman" w:hAnsi="Times New Roman" w:cs="Times New Roman"/>
          <w:sz w:val="24"/>
          <w:szCs w:val="24"/>
        </w:rPr>
        <w:t>eadership models, management models, consultancy models and team models and different organi</w:t>
      </w:r>
      <w:r w:rsidR="001A264C">
        <w:rPr>
          <w:rFonts w:ascii="Times New Roman" w:hAnsi="Times New Roman" w:cs="Times New Roman"/>
          <w:sz w:val="24"/>
          <w:szCs w:val="24"/>
        </w:rPr>
        <w:t>s</w:t>
      </w:r>
      <w:r w:rsidR="00695C06" w:rsidRPr="002157E3">
        <w:rPr>
          <w:rFonts w:ascii="Times New Roman" w:hAnsi="Times New Roman" w:cs="Times New Roman"/>
          <w:sz w:val="24"/>
          <w:szCs w:val="24"/>
        </w:rPr>
        <w:t xml:space="preserve">ations </w:t>
      </w:r>
      <w:r w:rsidR="00BF6B1B" w:rsidRPr="002157E3">
        <w:rPr>
          <w:rFonts w:ascii="Times New Roman" w:hAnsi="Times New Roman" w:cs="Times New Roman"/>
          <w:sz w:val="24"/>
          <w:szCs w:val="24"/>
        </w:rPr>
        <w:t>choose different approaches</w:t>
      </w:r>
      <w:r w:rsidR="004F3C22" w:rsidRPr="002157E3">
        <w:rPr>
          <w:rFonts w:ascii="Times New Roman" w:hAnsi="Times New Roman" w:cs="Times New Roman"/>
          <w:sz w:val="24"/>
          <w:szCs w:val="24"/>
        </w:rPr>
        <w:t xml:space="preserve"> and in the Marriott’s case it could be argued that a varied approach was used,</w:t>
      </w:r>
      <w:r w:rsidR="00B36EBC" w:rsidRPr="002157E3">
        <w:rPr>
          <w:rFonts w:ascii="Times New Roman" w:hAnsi="Times New Roman" w:cs="Times New Roman"/>
          <w:sz w:val="24"/>
          <w:szCs w:val="24"/>
        </w:rPr>
        <w:t xml:space="preserve"> and one criticism of Caldwell’s model is that it does not take into account that organi</w:t>
      </w:r>
      <w:r w:rsidR="00623CD0">
        <w:rPr>
          <w:rFonts w:ascii="Times New Roman" w:hAnsi="Times New Roman" w:cs="Times New Roman"/>
          <w:sz w:val="24"/>
          <w:szCs w:val="24"/>
        </w:rPr>
        <w:t>s</w:t>
      </w:r>
      <w:r w:rsidR="00B36EBC" w:rsidRPr="002157E3">
        <w:rPr>
          <w:rFonts w:ascii="Times New Roman" w:hAnsi="Times New Roman" w:cs="Times New Roman"/>
          <w:sz w:val="24"/>
          <w:szCs w:val="24"/>
        </w:rPr>
        <w:t>ations might use different models for different phases of the change process,</w:t>
      </w:r>
      <w:r w:rsidR="004F3C22" w:rsidRPr="002157E3">
        <w:rPr>
          <w:rFonts w:ascii="Times New Roman" w:hAnsi="Times New Roman" w:cs="Times New Roman"/>
          <w:sz w:val="24"/>
          <w:szCs w:val="24"/>
        </w:rPr>
        <w:t xml:space="preserve"> as although the leadership model which</w:t>
      </w:r>
      <w:r w:rsidR="00277733" w:rsidRPr="002157E3">
        <w:rPr>
          <w:rFonts w:ascii="Times New Roman" w:hAnsi="Times New Roman" w:cs="Times New Roman"/>
          <w:sz w:val="24"/>
          <w:szCs w:val="24"/>
        </w:rPr>
        <w:t xml:space="preserve"> is where the senior management are responsible for delivering the change was used</w:t>
      </w:r>
      <w:r w:rsidR="009D4AD0" w:rsidRPr="002157E3">
        <w:rPr>
          <w:rFonts w:ascii="Times New Roman" w:hAnsi="Times New Roman" w:cs="Times New Roman"/>
          <w:sz w:val="24"/>
          <w:szCs w:val="24"/>
        </w:rPr>
        <w:t xml:space="preserve"> initially by Marriott</w:t>
      </w:r>
      <w:r w:rsidR="004F2D55" w:rsidRPr="002157E3">
        <w:rPr>
          <w:rFonts w:ascii="Times New Roman" w:hAnsi="Times New Roman" w:cs="Times New Roman"/>
          <w:sz w:val="24"/>
          <w:szCs w:val="24"/>
        </w:rPr>
        <w:t xml:space="preserve">, it is </w:t>
      </w:r>
      <w:r w:rsidR="009D4AD0" w:rsidRPr="002157E3">
        <w:rPr>
          <w:rFonts w:ascii="Times New Roman" w:hAnsi="Times New Roman" w:cs="Times New Roman"/>
          <w:sz w:val="24"/>
          <w:szCs w:val="24"/>
        </w:rPr>
        <w:t>evident that</w:t>
      </w:r>
      <w:r w:rsidR="004F2D55" w:rsidRPr="002157E3">
        <w:rPr>
          <w:rFonts w:ascii="Times New Roman" w:hAnsi="Times New Roman" w:cs="Times New Roman"/>
          <w:sz w:val="24"/>
          <w:szCs w:val="24"/>
        </w:rPr>
        <w:t xml:space="preserve"> a team model was used also to ensure that the change was handled efficiently and </w:t>
      </w:r>
      <w:r w:rsidR="00733729" w:rsidRPr="002157E3">
        <w:rPr>
          <w:rFonts w:ascii="Times New Roman" w:hAnsi="Times New Roman" w:cs="Times New Roman"/>
          <w:sz w:val="24"/>
          <w:szCs w:val="24"/>
        </w:rPr>
        <w:t>to the standards required with a coalition formed</w:t>
      </w:r>
      <w:r w:rsidR="009D4AD0" w:rsidRPr="002157E3">
        <w:rPr>
          <w:rFonts w:ascii="Times New Roman" w:hAnsi="Times New Roman" w:cs="Times New Roman"/>
          <w:sz w:val="24"/>
          <w:szCs w:val="24"/>
        </w:rPr>
        <w:t xml:space="preserve"> with other organisations</w:t>
      </w:r>
      <w:r w:rsidR="00CB30FF" w:rsidRPr="002157E3">
        <w:rPr>
          <w:rFonts w:ascii="Times New Roman" w:hAnsi="Times New Roman" w:cs="Times New Roman"/>
          <w:sz w:val="24"/>
          <w:szCs w:val="24"/>
        </w:rPr>
        <w:t xml:space="preserve"> being a part of the change</w:t>
      </w:r>
      <w:r w:rsidR="00733729" w:rsidRPr="002157E3">
        <w:rPr>
          <w:rFonts w:ascii="Times New Roman" w:hAnsi="Times New Roman" w:cs="Times New Roman"/>
          <w:sz w:val="24"/>
          <w:szCs w:val="24"/>
        </w:rPr>
        <w:t xml:space="preserve">. </w:t>
      </w:r>
      <w:r w:rsidR="00AC7824" w:rsidRPr="002157E3">
        <w:rPr>
          <w:rFonts w:ascii="Times New Roman" w:hAnsi="Times New Roman" w:cs="Times New Roman"/>
          <w:sz w:val="24"/>
          <w:szCs w:val="24"/>
        </w:rPr>
        <w:t xml:space="preserve">By </w:t>
      </w:r>
      <w:r w:rsidR="002B6E82" w:rsidRPr="002157E3">
        <w:rPr>
          <w:rFonts w:ascii="Times New Roman" w:hAnsi="Times New Roman" w:cs="Times New Roman"/>
          <w:sz w:val="24"/>
          <w:szCs w:val="24"/>
        </w:rPr>
        <w:t>implementing</w:t>
      </w:r>
      <w:r w:rsidR="00AC7824" w:rsidRPr="002157E3">
        <w:rPr>
          <w:rFonts w:ascii="Times New Roman" w:hAnsi="Times New Roman" w:cs="Times New Roman"/>
          <w:sz w:val="24"/>
          <w:szCs w:val="24"/>
        </w:rPr>
        <w:t xml:space="preserve"> </w:t>
      </w:r>
      <w:r w:rsidR="00E648A1" w:rsidRPr="002157E3">
        <w:rPr>
          <w:rFonts w:ascii="Times New Roman" w:hAnsi="Times New Roman" w:cs="Times New Roman"/>
          <w:sz w:val="24"/>
          <w:szCs w:val="24"/>
        </w:rPr>
        <w:t xml:space="preserve">internal methods </w:t>
      </w:r>
      <w:r w:rsidR="002B6E82" w:rsidRPr="002157E3">
        <w:rPr>
          <w:rFonts w:ascii="Times New Roman" w:hAnsi="Times New Roman" w:cs="Times New Roman"/>
          <w:sz w:val="24"/>
          <w:szCs w:val="24"/>
        </w:rPr>
        <w:t xml:space="preserve">which were a team </w:t>
      </w:r>
      <w:r w:rsidR="00AC7824" w:rsidRPr="002157E3">
        <w:rPr>
          <w:rFonts w:ascii="Times New Roman" w:hAnsi="Times New Roman" w:cs="Times New Roman"/>
          <w:sz w:val="24"/>
          <w:szCs w:val="24"/>
        </w:rPr>
        <w:t>model and leadership model at different stages of the change process</w:t>
      </w:r>
      <w:r w:rsidR="00623CD0">
        <w:rPr>
          <w:rFonts w:ascii="Times New Roman" w:hAnsi="Times New Roman" w:cs="Times New Roman"/>
          <w:sz w:val="24"/>
          <w:szCs w:val="24"/>
        </w:rPr>
        <w:t>,</w:t>
      </w:r>
      <w:r w:rsidR="00AC7824" w:rsidRPr="002157E3">
        <w:rPr>
          <w:rFonts w:ascii="Times New Roman" w:hAnsi="Times New Roman" w:cs="Times New Roman"/>
          <w:sz w:val="24"/>
          <w:szCs w:val="24"/>
        </w:rPr>
        <w:t xml:space="preserve"> it enabled Marriott to get the best results as working as a team would have allowed more ideas to be integrated into the plan set out by the leadership</w:t>
      </w:r>
      <w:r w:rsidR="00E648A1" w:rsidRPr="002157E3">
        <w:rPr>
          <w:rFonts w:ascii="Times New Roman" w:hAnsi="Times New Roman" w:cs="Times New Roman"/>
          <w:sz w:val="24"/>
          <w:szCs w:val="24"/>
        </w:rPr>
        <w:t xml:space="preserve">, however, </w:t>
      </w:r>
      <w:r w:rsidR="00AE2830" w:rsidRPr="002157E3">
        <w:rPr>
          <w:rFonts w:ascii="Times New Roman" w:hAnsi="Times New Roman" w:cs="Times New Roman"/>
          <w:sz w:val="24"/>
          <w:szCs w:val="24"/>
        </w:rPr>
        <w:t xml:space="preserve">by utilizing the consultancy model then they would have been able to have gained an outside in perspective. </w:t>
      </w:r>
    </w:p>
    <w:p w14:paraId="794F3A17" w14:textId="00EF1892" w:rsidR="00AB614A"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4.5 </w:t>
      </w:r>
      <w:r w:rsidR="00BB70D2" w:rsidRPr="002157E3">
        <w:rPr>
          <w:rFonts w:ascii="Times New Roman" w:hAnsi="Times New Roman" w:cs="Times New Roman"/>
          <w:b/>
          <w:bCs/>
          <w:sz w:val="28"/>
          <w:szCs w:val="28"/>
        </w:rPr>
        <w:t xml:space="preserve">Resistance to </w:t>
      </w:r>
      <w:r w:rsidR="008F4198" w:rsidRPr="002157E3">
        <w:rPr>
          <w:rFonts w:ascii="Times New Roman" w:hAnsi="Times New Roman" w:cs="Times New Roman"/>
          <w:b/>
          <w:bCs/>
          <w:sz w:val="28"/>
          <w:szCs w:val="28"/>
        </w:rPr>
        <w:t xml:space="preserve">the </w:t>
      </w:r>
      <w:r w:rsidR="00BB70D2" w:rsidRPr="002157E3">
        <w:rPr>
          <w:rFonts w:ascii="Times New Roman" w:hAnsi="Times New Roman" w:cs="Times New Roman"/>
          <w:b/>
          <w:bCs/>
          <w:sz w:val="28"/>
          <w:szCs w:val="28"/>
        </w:rPr>
        <w:t>Change</w:t>
      </w:r>
    </w:p>
    <w:p w14:paraId="77BF9991" w14:textId="77777777" w:rsidR="00B938D7" w:rsidRPr="002157E3" w:rsidRDefault="001113AF"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Canning (2015) stated that “employees do not actually resist change itself, but rather, resist the perceived effects of the change”.</w:t>
      </w:r>
      <w:r w:rsidR="00BB70D2" w:rsidRPr="002157E3">
        <w:rPr>
          <w:rFonts w:ascii="Times New Roman" w:hAnsi="Times New Roman" w:cs="Times New Roman"/>
          <w:sz w:val="24"/>
          <w:szCs w:val="24"/>
        </w:rPr>
        <w:t xml:space="preserve"> </w:t>
      </w:r>
      <w:r w:rsidR="009C0F52" w:rsidRPr="002157E3">
        <w:rPr>
          <w:rFonts w:ascii="Times New Roman" w:hAnsi="Times New Roman" w:cs="Times New Roman"/>
          <w:sz w:val="24"/>
          <w:szCs w:val="24"/>
        </w:rPr>
        <w:t>There has been some vocal resistance and disdain to the change introduced from Marriott hotel owners which are a key player stakeholder. One Marriott hotel owner talking to Skift (2019) expressed concerns about the change stating that “</w:t>
      </w:r>
      <w:r w:rsidR="00AB614A" w:rsidRPr="002157E3">
        <w:rPr>
          <w:rFonts w:ascii="Times New Roman" w:hAnsi="Times New Roman" w:cs="Times New Roman"/>
          <w:sz w:val="24"/>
          <w:szCs w:val="24"/>
        </w:rPr>
        <w:t>A</w:t>
      </w:r>
      <w:r w:rsidR="009C0F52" w:rsidRPr="002157E3">
        <w:rPr>
          <w:rFonts w:ascii="Times New Roman" w:hAnsi="Times New Roman" w:cs="Times New Roman"/>
          <w:sz w:val="24"/>
          <w:szCs w:val="24"/>
        </w:rPr>
        <w:t xml:space="preserve"> lot of owners are upset about Marriott’s growth” because “they’ve been cannibalizing a number of markets or many markets by opening more and more hotels. They’re eating their young.” Although this is likely to be an issue not just faced by Marriott but also Airbnb and other home rental organisations, to balance pleasing the owners as well as the customers.  Other resistance to Homes and Villas by Marriott in accordance </w:t>
      </w:r>
      <w:r w:rsidR="00766B32" w:rsidRPr="002157E3">
        <w:rPr>
          <w:rFonts w:ascii="Times New Roman" w:hAnsi="Times New Roman" w:cs="Times New Roman"/>
          <w:sz w:val="24"/>
          <w:szCs w:val="24"/>
        </w:rPr>
        <w:t>with</w:t>
      </w:r>
      <w:r w:rsidR="009C0F52" w:rsidRPr="002157E3">
        <w:rPr>
          <w:rFonts w:ascii="Times New Roman" w:hAnsi="Times New Roman" w:cs="Times New Roman"/>
          <w:sz w:val="24"/>
          <w:szCs w:val="24"/>
        </w:rPr>
        <w:t xml:space="preserve"> an article published by Hotel </w:t>
      </w:r>
      <w:proofErr w:type="spellStart"/>
      <w:r w:rsidR="009C0F52" w:rsidRPr="002157E3">
        <w:rPr>
          <w:rFonts w:ascii="Times New Roman" w:hAnsi="Times New Roman" w:cs="Times New Roman"/>
          <w:sz w:val="24"/>
          <w:szCs w:val="24"/>
        </w:rPr>
        <w:t>Mogel</w:t>
      </w:r>
      <w:proofErr w:type="spellEnd"/>
      <w:r w:rsidR="009C0F52" w:rsidRPr="002157E3">
        <w:rPr>
          <w:rFonts w:ascii="Times New Roman" w:hAnsi="Times New Roman" w:cs="Times New Roman"/>
          <w:sz w:val="24"/>
          <w:szCs w:val="24"/>
        </w:rPr>
        <w:t xml:space="preserve"> Consulting (2019) insinuates that the move by Marriott will not stop Airbnb’s growth but instead broaden their acceptance across society through all age groups, as well as damage legislations that are currently in place to stop Airbnb which would enable damage limitation for Marriott, at the expense of the hotel organisations that do not enter the home rental market.</w:t>
      </w:r>
      <w:r w:rsidR="00D7184D" w:rsidRPr="002157E3">
        <w:rPr>
          <w:rFonts w:ascii="Times New Roman" w:hAnsi="Times New Roman" w:cs="Times New Roman"/>
          <w:sz w:val="24"/>
          <w:szCs w:val="24"/>
        </w:rPr>
        <w:t xml:space="preserve"> </w:t>
      </w:r>
    </w:p>
    <w:p w14:paraId="2E058952" w14:textId="30744674" w:rsidR="008F4198" w:rsidRPr="002157E3" w:rsidRDefault="00D7184D"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“Several cities around the world have expressed concerns that platforms such as Airbnb stand as unfair competitors to hotels and can turn some neighbourhoods into sterile, tourist-only zones.” </w:t>
      </w:r>
      <w:proofErr w:type="spellStart"/>
      <w:r w:rsidRPr="002157E3">
        <w:rPr>
          <w:rFonts w:ascii="Times New Roman" w:hAnsi="Times New Roman" w:cs="Times New Roman"/>
          <w:sz w:val="24"/>
          <w:szCs w:val="24"/>
        </w:rPr>
        <w:t>Marketline</w:t>
      </w:r>
      <w:proofErr w:type="spellEnd"/>
      <w:r w:rsidRPr="002157E3">
        <w:rPr>
          <w:rFonts w:ascii="Times New Roman" w:hAnsi="Times New Roman" w:cs="Times New Roman"/>
          <w:sz w:val="24"/>
          <w:szCs w:val="24"/>
        </w:rPr>
        <w:t xml:space="preserve"> (2019). It is vital then that Marriott are careful not to bring the same backlash on themselves.</w:t>
      </w:r>
      <w:r w:rsidR="005D5B27" w:rsidRPr="002157E3">
        <w:rPr>
          <w:rFonts w:ascii="Times New Roman" w:hAnsi="Times New Roman" w:cs="Times New Roman"/>
          <w:sz w:val="24"/>
          <w:szCs w:val="24"/>
        </w:rPr>
        <w:t xml:space="preserve"> </w:t>
      </w:r>
      <w:r w:rsidR="00AE53B2" w:rsidRPr="002157E3">
        <w:rPr>
          <w:rFonts w:ascii="Times New Roman" w:hAnsi="Times New Roman" w:cs="Times New Roman"/>
          <w:sz w:val="24"/>
          <w:szCs w:val="24"/>
        </w:rPr>
        <w:t xml:space="preserve">With the corporate culture in Marriott having an emphasis on </w:t>
      </w:r>
      <w:r w:rsidR="00E3272F" w:rsidRPr="002157E3">
        <w:rPr>
          <w:rFonts w:ascii="Times New Roman" w:hAnsi="Times New Roman" w:cs="Times New Roman"/>
          <w:sz w:val="24"/>
          <w:szCs w:val="24"/>
        </w:rPr>
        <w:t>embracing</w:t>
      </w:r>
      <w:r w:rsidR="00AE53B2" w:rsidRPr="002157E3">
        <w:rPr>
          <w:rFonts w:ascii="Times New Roman" w:hAnsi="Times New Roman" w:cs="Times New Roman"/>
          <w:sz w:val="24"/>
          <w:szCs w:val="24"/>
        </w:rPr>
        <w:t xml:space="preserve"> change, this means that </w:t>
      </w:r>
      <w:r w:rsidR="00E92541" w:rsidRPr="002157E3">
        <w:rPr>
          <w:rFonts w:ascii="Times New Roman" w:hAnsi="Times New Roman" w:cs="Times New Roman"/>
          <w:sz w:val="24"/>
          <w:szCs w:val="24"/>
        </w:rPr>
        <w:t xml:space="preserve">those employed are expected to not only accept change but </w:t>
      </w:r>
      <w:r w:rsidR="00EE74FB" w:rsidRPr="002157E3">
        <w:rPr>
          <w:rFonts w:ascii="Times New Roman" w:hAnsi="Times New Roman" w:cs="Times New Roman"/>
          <w:sz w:val="24"/>
          <w:szCs w:val="24"/>
        </w:rPr>
        <w:t xml:space="preserve">also </w:t>
      </w:r>
      <w:r w:rsidR="00E3272F" w:rsidRPr="002157E3">
        <w:rPr>
          <w:rFonts w:ascii="Times New Roman" w:hAnsi="Times New Roman" w:cs="Times New Roman"/>
          <w:sz w:val="24"/>
          <w:szCs w:val="24"/>
        </w:rPr>
        <w:t xml:space="preserve">to incorporate it successfully. </w:t>
      </w:r>
      <w:r w:rsidR="00B71BEE" w:rsidRPr="002157E3">
        <w:rPr>
          <w:rFonts w:ascii="Times New Roman" w:hAnsi="Times New Roman" w:cs="Times New Roman"/>
          <w:sz w:val="24"/>
          <w:szCs w:val="24"/>
        </w:rPr>
        <w:t xml:space="preserve">Marriott </w:t>
      </w:r>
      <w:r w:rsidR="007C47F2" w:rsidRPr="002157E3">
        <w:rPr>
          <w:rFonts w:ascii="Times New Roman" w:hAnsi="Times New Roman" w:cs="Times New Roman"/>
          <w:sz w:val="24"/>
          <w:szCs w:val="24"/>
        </w:rPr>
        <w:t xml:space="preserve">through their official website claim that they </w:t>
      </w:r>
      <w:r w:rsidR="00B71BEE" w:rsidRPr="002157E3">
        <w:rPr>
          <w:rFonts w:ascii="Times New Roman" w:hAnsi="Times New Roman" w:cs="Times New Roman"/>
          <w:sz w:val="24"/>
          <w:szCs w:val="24"/>
        </w:rPr>
        <w:t xml:space="preserve">are “driven to continually challenge the status quo and </w:t>
      </w:r>
      <w:r w:rsidR="007C47F2" w:rsidRPr="002157E3">
        <w:rPr>
          <w:rFonts w:ascii="Times New Roman" w:hAnsi="Times New Roman" w:cs="Times New Roman"/>
          <w:sz w:val="24"/>
          <w:szCs w:val="24"/>
        </w:rPr>
        <w:t>anticipate</w:t>
      </w:r>
      <w:r w:rsidR="00B71BEE" w:rsidRPr="002157E3">
        <w:rPr>
          <w:rFonts w:ascii="Times New Roman" w:hAnsi="Times New Roman" w:cs="Times New Roman"/>
          <w:sz w:val="24"/>
          <w:szCs w:val="24"/>
        </w:rPr>
        <w:t xml:space="preserve"> our customers’ changing needs with new brands, new global locations and new guest experiences</w:t>
      </w:r>
      <w:r w:rsidR="007C47F2" w:rsidRPr="002157E3">
        <w:rPr>
          <w:rFonts w:ascii="Times New Roman" w:hAnsi="Times New Roman" w:cs="Times New Roman"/>
          <w:sz w:val="24"/>
          <w:szCs w:val="24"/>
        </w:rPr>
        <w:t xml:space="preserve">” and this is exactly the case with Homes and Villas, where </w:t>
      </w:r>
      <w:r w:rsidR="00ED6E00" w:rsidRPr="002157E3">
        <w:rPr>
          <w:rFonts w:ascii="Times New Roman" w:hAnsi="Times New Roman" w:cs="Times New Roman"/>
          <w:sz w:val="24"/>
          <w:szCs w:val="24"/>
        </w:rPr>
        <w:t xml:space="preserve">they are keeping up with changing customer needs, entering new global locations and creating new guest experiences. </w:t>
      </w:r>
    </w:p>
    <w:p w14:paraId="7BFDF79A" w14:textId="195BAF30" w:rsidR="00C83609" w:rsidRPr="002157E3" w:rsidRDefault="00662627"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 </w:t>
      </w:r>
      <w:r w:rsidR="00C83609" w:rsidRPr="002157E3">
        <w:rPr>
          <w:rFonts w:ascii="Times New Roman" w:hAnsi="Times New Roman" w:cs="Times New Roman"/>
          <w:sz w:val="24"/>
          <w:szCs w:val="24"/>
        </w:rPr>
        <w:t>Kirsch et al (2011) state</w:t>
      </w:r>
      <w:r w:rsidR="008F4198" w:rsidRPr="002157E3">
        <w:rPr>
          <w:rFonts w:ascii="Times New Roman" w:hAnsi="Times New Roman" w:cs="Times New Roman"/>
          <w:sz w:val="24"/>
          <w:szCs w:val="24"/>
        </w:rPr>
        <w:t>d</w:t>
      </w:r>
      <w:r w:rsidR="00C83609" w:rsidRPr="002157E3">
        <w:rPr>
          <w:rFonts w:ascii="Times New Roman" w:hAnsi="Times New Roman" w:cs="Times New Roman"/>
          <w:sz w:val="24"/>
          <w:szCs w:val="24"/>
        </w:rPr>
        <w:t xml:space="preserve"> that “the responsiveness of the unit or team might be impacted by power distance”, and that “in high power distance culture employees are more willing to accept the power difference and therefore to accept orders from supervisors without challenging or questioning them. This reduces the amount of time and effort needed to be spent on selling certain actions and increases the speed of implementation”. Due to there not being much publicised internal resistance to the change, it could be the case that those working in the organisation accepted the power difference from the ‘key player’ stakeholders as discussed in </w:t>
      </w:r>
      <w:proofErr w:type="spellStart"/>
      <w:r w:rsidR="00C83609" w:rsidRPr="002157E3">
        <w:rPr>
          <w:rFonts w:ascii="Times New Roman" w:hAnsi="Times New Roman" w:cs="Times New Roman"/>
          <w:sz w:val="24"/>
          <w:szCs w:val="24"/>
        </w:rPr>
        <w:t>Mendelow’s</w:t>
      </w:r>
      <w:proofErr w:type="spellEnd"/>
      <w:r w:rsidR="00C83609" w:rsidRPr="002157E3">
        <w:rPr>
          <w:rFonts w:ascii="Times New Roman" w:hAnsi="Times New Roman" w:cs="Times New Roman"/>
          <w:sz w:val="24"/>
          <w:szCs w:val="24"/>
        </w:rPr>
        <w:t xml:space="preserve"> power interest matrix (1981) which are the shareholders and executives.  </w:t>
      </w:r>
    </w:p>
    <w:p w14:paraId="7203B108" w14:textId="7CC36D5A" w:rsidR="005A619E" w:rsidRPr="002157E3" w:rsidRDefault="00EC0F5A"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Kotter (1995) devised the 8-step change model which recommends </w:t>
      </w:r>
      <w:r w:rsidR="00B658BD" w:rsidRPr="002157E3">
        <w:rPr>
          <w:rFonts w:ascii="Times New Roman" w:hAnsi="Times New Roman" w:cs="Times New Roman"/>
          <w:sz w:val="24"/>
          <w:szCs w:val="24"/>
        </w:rPr>
        <w:t>“</w:t>
      </w:r>
      <w:r w:rsidRPr="002157E3">
        <w:rPr>
          <w:rFonts w:ascii="Times New Roman" w:hAnsi="Times New Roman" w:cs="Times New Roman"/>
          <w:sz w:val="24"/>
          <w:szCs w:val="24"/>
        </w:rPr>
        <w:t>eight accelerators which are fundamental processes that enable the strategy network to function well</w:t>
      </w:r>
      <w:r w:rsidR="00B658BD" w:rsidRPr="002157E3">
        <w:rPr>
          <w:rFonts w:ascii="Times New Roman" w:hAnsi="Times New Roman" w:cs="Times New Roman"/>
          <w:sz w:val="24"/>
          <w:szCs w:val="24"/>
        </w:rPr>
        <w:t>”</w:t>
      </w:r>
      <w:r w:rsidR="0037712B" w:rsidRPr="002157E3">
        <w:rPr>
          <w:rFonts w:ascii="Times New Roman" w:hAnsi="Times New Roman" w:cs="Times New Roman"/>
          <w:sz w:val="24"/>
          <w:szCs w:val="24"/>
        </w:rPr>
        <w:t>.</w:t>
      </w:r>
      <w:r w:rsidRPr="002157E3">
        <w:rPr>
          <w:rFonts w:ascii="Times New Roman" w:hAnsi="Times New Roman" w:cs="Times New Roman"/>
          <w:sz w:val="24"/>
          <w:szCs w:val="24"/>
        </w:rPr>
        <w:t xml:space="preserve"> Cameron and Green (2019).</w:t>
      </w:r>
      <w:r w:rsidR="00681DBD" w:rsidRPr="002157E3">
        <w:rPr>
          <w:rFonts w:ascii="Times New Roman" w:hAnsi="Times New Roman" w:cs="Times New Roman"/>
          <w:sz w:val="24"/>
          <w:szCs w:val="24"/>
        </w:rPr>
        <w:t xml:space="preserve"> </w:t>
      </w:r>
      <w:r w:rsidR="009F3E31" w:rsidRPr="002157E3">
        <w:rPr>
          <w:rFonts w:ascii="Times New Roman" w:hAnsi="Times New Roman" w:cs="Times New Roman"/>
          <w:sz w:val="24"/>
          <w:szCs w:val="24"/>
        </w:rPr>
        <w:t xml:space="preserve">The first step Kotter </w:t>
      </w:r>
      <w:r w:rsidR="00681DBD" w:rsidRPr="002157E3">
        <w:rPr>
          <w:rFonts w:ascii="Times New Roman" w:hAnsi="Times New Roman" w:cs="Times New Roman"/>
          <w:sz w:val="24"/>
          <w:szCs w:val="24"/>
        </w:rPr>
        <w:t xml:space="preserve">implemented </w:t>
      </w:r>
      <w:r w:rsidR="009F3E31" w:rsidRPr="002157E3">
        <w:rPr>
          <w:rFonts w:ascii="Times New Roman" w:hAnsi="Times New Roman" w:cs="Times New Roman"/>
          <w:sz w:val="24"/>
          <w:szCs w:val="24"/>
        </w:rPr>
        <w:t>was to create urgency</w:t>
      </w:r>
      <w:r w:rsidR="00681DBD" w:rsidRPr="002157E3">
        <w:rPr>
          <w:rFonts w:ascii="Times New Roman" w:hAnsi="Times New Roman" w:cs="Times New Roman"/>
          <w:sz w:val="24"/>
          <w:szCs w:val="24"/>
        </w:rPr>
        <w:t xml:space="preserve">. </w:t>
      </w:r>
      <w:r w:rsidR="00DA6414" w:rsidRPr="002157E3">
        <w:rPr>
          <w:rFonts w:ascii="Times New Roman" w:hAnsi="Times New Roman" w:cs="Times New Roman"/>
          <w:sz w:val="24"/>
          <w:szCs w:val="24"/>
        </w:rPr>
        <w:t>Kotter et al (2011) reemphasised Kotter’s (1995) statement that “most successful change efforts begin when some individuals or some groups start to look hard at a company’s competitive situation, market position, technological trends and financial performance”. This was understood by Marriott with the introduction of Homes and Villas which exhibits how Marriott looked hard at the competitive situation as well as market position, keep up with technological and consumer trends and increase financial performance before deciding to enter the home rental market for several reasons.</w:t>
      </w:r>
      <w:r w:rsidR="00B15245" w:rsidRPr="002157E3">
        <w:rPr>
          <w:rFonts w:ascii="Times New Roman" w:hAnsi="Times New Roman" w:cs="Times New Roman"/>
          <w:sz w:val="24"/>
          <w:szCs w:val="24"/>
        </w:rPr>
        <w:t xml:space="preserve"> It could be argued that in the case of Homes and Villa’s urgency for the change was lacking and Marriott took their time before entering the home rental market to compete with Airbnb. </w:t>
      </w:r>
      <w:r w:rsidR="009579BC" w:rsidRPr="002157E3">
        <w:rPr>
          <w:rFonts w:ascii="Times New Roman" w:hAnsi="Times New Roman" w:cs="Times New Roman"/>
          <w:sz w:val="24"/>
          <w:szCs w:val="24"/>
        </w:rPr>
        <w:t xml:space="preserve"> </w:t>
      </w:r>
    </w:p>
    <w:p w14:paraId="5CABACA9" w14:textId="4BB449DE" w:rsidR="000B6A71" w:rsidRPr="002157E3" w:rsidRDefault="000B6A71"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Kotter (1995) believed tha</w:t>
      </w:r>
      <w:r w:rsidR="00ED09CE" w:rsidRPr="002157E3">
        <w:rPr>
          <w:rFonts w:ascii="Times New Roman" w:hAnsi="Times New Roman" w:cs="Times New Roman"/>
          <w:sz w:val="24"/>
          <w:szCs w:val="24"/>
        </w:rPr>
        <w:t xml:space="preserve">t some organisations face challenges in the first step of the model and that “sometimes executives underestimate how hard it can be to drive people out of their comfort zones”. </w:t>
      </w:r>
      <w:r w:rsidR="00CD3FB9" w:rsidRPr="002157E3">
        <w:rPr>
          <w:rFonts w:ascii="Times New Roman" w:hAnsi="Times New Roman" w:cs="Times New Roman"/>
          <w:sz w:val="24"/>
          <w:szCs w:val="24"/>
        </w:rPr>
        <w:t>The corpo</w:t>
      </w:r>
      <w:r w:rsidR="00C23E84" w:rsidRPr="002157E3">
        <w:rPr>
          <w:rFonts w:ascii="Times New Roman" w:hAnsi="Times New Roman" w:cs="Times New Roman"/>
          <w:sz w:val="24"/>
          <w:szCs w:val="24"/>
        </w:rPr>
        <w:t>r</w:t>
      </w:r>
      <w:r w:rsidR="00CD3FB9" w:rsidRPr="002157E3">
        <w:rPr>
          <w:rFonts w:ascii="Times New Roman" w:hAnsi="Times New Roman" w:cs="Times New Roman"/>
          <w:sz w:val="24"/>
          <w:szCs w:val="24"/>
        </w:rPr>
        <w:t>a</w:t>
      </w:r>
      <w:r w:rsidR="00C23E84" w:rsidRPr="002157E3">
        <w:rPr>
          <w:rFonts w:ascii="Times New Roman" w:hAnsi="Times New Roman" w:cs="Times New Roman"/>
          <w:sz w:val="24"/>
          <w:szCs w:val="24"/>
        </w:rPr>
        <w:t>t</w:t>
      </w:r>
      <w:r w:rsidR="00CD3FB9" w:rsidRPr="002157E3">
        <w:rPr>
          <w:rFonts w:ascii="Times New Roman" w:hAnsi="Times New Roman" w:cs="Times New Roman"/>
          <w:sz w:val="24"/>
          <w:szCs w:val="24"/>
        </w:rPr>
        <w:t xml:space="preserve">e culture of </w:t>
      </w:r>
      <w:r w:rsidR="00C23E84" w:rsidRPr="002157E3">
        <w:rPr>
          <w:rFonts w:ascii="Times New Roman" w:hAnsi="Times New Roman" w:cs="Times New Roman"/>
          <w:sz w:val="24"/>
          <w:szCs w:val="24"/>
        </w:rPr>
        <w:t>embracing</w:t>
      </w:r>
      <w:r w:rsidR="00CD3FB9" w:rsidRPr="002157E3">
        <w:rPr>
          <w:rFonts w:ascii="Times New Roman" w:hAnsi="Times New Roman" w:cs="Times New Roman"/>
          <w:sz w:val="24"/>
          <w:szCs w:val="24"/>
        </w:rPr>
        <w:t xml:space="preserve"> change means that employees are expected to accept change urgently</w:t>
      </w:r>
      <w:r w:rsidR="003D3B8F" w:rsidRPr="002157E3">
        <w:rPr>
          <w:rFonts w:ascii="Times New Roman" w:hAnsi="Times New Roman" w:cs="Times New Roman"/>
          <w:sz w:val="24"/>
          <w:szCs w:val="24"/>
        </w:rPr>
        <w:t>. Kotter (2008)</w:t>
      </w:r>
      <w:r w:rsidR="00955A02" w:rsidRPr="002157E3">
        <w:rPr>
          <w:rFonts w:ascii="Times New Roman" w:hAnsi="Times New Roman" w:cs="Times New Roman"/>
          <w:sz w:val="24"/>
          <w:szCs w:val="24"/>
        </w:rPr>
        <w:t xml:space="preserve"> later discussed that</w:t>
      </w:r>
      <w:r w:rsidR="005A619E" w:rsidRPr="002157E3">
        <w:rPr>
          <w:rFonts w:ascii="Times New Roman" w:hAnsi="Times New Roman" w:cs="Times New Roman"/>
          <w:sz w:val="24"/>
          <w:szCs w:val="24"/>
        </w:rPr>
        <w:t xml:space="preserve"> </w:t>
      </w:r>
      <w:r w:rsidR="00955A02" w:rsidRPr="002157E3">
        <w:rPr>
          <w:rFonts w:ascii="Times New Roman" w:hAnsi="Times New Roman" w:cs="Times New Roman"/>
          <w:sz w:val="24"/>
          <w:szCs w:val="24"/>
        </w:rPr>
        <w:t>“</w:t>
      </w:r>
      <w:r w:rsidR="00AE6BC9" w:rsidRPr="002157E3">
        <w:rPr>
          <w:rFonts w:ascii="Times New Roman" w:hAnsi="Times New Roman" w:cs="Times New Roman"/>
          <w:sz w:val="24"/>
          <w:szCs w:val="24"/>
        </w:rPr>
        <w:t>in a turbulent era, when new competitors or political problems might emerge at any time, when technology is changing</w:t>
      </w:r>
      <w:r w:rsidR="00861471" w:rsidRPr="002157E3">
        <w:rPr>
          <w:rFonts w:ascii="Times New Roman" w:hAnsi="Times New Roman" w:cs="Times New Roman"/>
          <w:sz w:val="24"/>
          <w:szCs w:val="24"/>
        </w:rPr>
        <w:t xml:space="preserve"> everything, both the business-as-usual behaviour associated with complacency and the running-in-circles </w:t>
      </w:r>
      <w:r w:rsidR="005A619E" w:rsidRPr="002157E3">
        <w:rPr>
          <w:rFonts w:ascii="Times New Roman" w:hAnsi="Times New Roman" w:cs="Times New Roman"/>
          <w:sz w:val="24"/>
          <w:szCs w:val="24"/>
        </w:rPr>
        <w:t>behaviour associated with a false sense of urgency are increasingly dangerous”</w:t>
      </w:r>
      <w:r w:rsidR="004E428F" w:rsidRPr="002157E3">
        <w:rPr>
          <w:rFonts w:ascii="Times New Roman" w:hAnsi="Times New Roman" w:cs="Times New Roman"/>
          <w:sz w:val="24"/>
          <w:szCs w:val="24"/>
        </w:rPr>
        <w:t xml:space="preserve"> </w:t>
      </w:r>
      <w:r w:rsidR="00F9166F" w:rsidRPr="002157E3">
        <w:rPr>
          <w:rFonts w:ascii="Times New Roman" w:hAnsi="Times New Roman" w:cs="Times New Roman"/>
          <w:sz w:val="24"/>
          <w:szCs w:val="24"/>
        </w:rPr>
        <w:t xml:space="preserve">and had Marriott not reacted to the change and entered a new market it show complacency in not recognising the threat of Airbnb and the sharing economy. </w:t>
      </w:r>
    </w:p>
    <w:p w14:paraId="04C62B3F" w14:textId="7B8DC0F5" w:rsidR="0009525A" w:rsidRPr="002157E3" w:rsidRDefault="00A35967"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The next step is to form a powerful coalition</w:t>
      </w:r>
      <w:r w:rsidR="00EE395B" w:rsidRPr="002157E3">
        <w:rPr>
          <w:rFonts w:ascii="Times New Roman" w:hAnsi="Times New Roman" w:cs="Times New Roman"/>
          <w:sz w:val="24"/>
          <w:szCs w:val="24"/>
        </w:rPr>
        <w:t xml:space="preserve"> to </w:t>
      </w:r>
      <w:r w:rsidR="00326063" w:rsidRPr="002157E3">
        <w:rPr>
          <w:rFonts w:ascii="Times New Roman" w:hAnsi="Times New Roman" w:cs="Times New Roman"/>
          <w:sz w:val="24"/>
          <w:szCs w:val="24"/>
        </w:rPr>
        <w:t xml:space="preserve">get as many people on board with the change as possible to help build a case. Tattersall (2020) </w:t>
      </w:r>
      <w:r w:rsidR="002B7465" w:rsidRPr="002157E3">
        <w:rPr>
          <w:rFonts w:ascii="Times New Roman" w:hAnsi="Times New Roman" w:cs="Times New Roman"/>
          <w:sz w:val="24"/>
          <w:szCs w:val="24"/>
        </w:rPr>
        <w:t xml:space="preserve">discussing coalitions state that they are a </w:t>
      </w:r>
      <w:r w:rsidR="00720D49" w:rsidRPr="002157E3">
        <w:rPr>
          <w:rFonts w:ascii="Times New Roman" w:hAnsi="Times New Roman" w:cs="Times New Roman"/>
          <w:sz w:val="24"/>
          <w:szCs w:val="24"/>
        </w:rPr>
        <w:t xml:space="preserve">“dynamic and potent strategy capable of achieving </w:t>
      </w:r>
      <w:r w:rsidR="003455A8" w:rsidRPr="002157E3">
        <w:rPr>
          <w:rFonts w:ascii="Times New Roman" w:hAnsi="Times New Roman" w:cs="Times New Roman"/>
          <w:sz w:val="24"/>
          <w:szCs w:val="24"/>
        </w:rPr>
        <w:t xml:space="preserve">social change and expanding the power of the organizations that participate in </w:t>
      </w:r>
      <w:r w:rsidR="00BB6213" w:rsidRPr="002157E3">
        <w:rPr>
          <w:rFonts w:ascii="Times New Roman" w:hAnsi="Times New Roman" w:cs="Times New Roman"/>
          <w:sz w:val="24"/>
          <w:szCs w:val="24"/>
        </w:rPr>
        <w:t>them”.</w:t>
      </w:r>
      <w:r w:rsidR="00EE395B" w:rsidRPr="002157E3">
        <w:rPr>
          <w:rFonts w:ascii="Times New Roman" w:hAnsi="Times New Roman" w:cs="Times New Roman"/>
          <w:sz w:val="24"/>
          <w:szCs w:val="24"/>
        </w:rPr>
        <w:t xml:space="preserve"> </w:t>
      </w:r>
      <w:r w:rsidR="002B7465" w:rsidRPr="002157E3">
        <w:rPr>
          <w:rFonts w:ascii="Times New Roman" w:hAnsi="Times New Roman" w:cs="Times New Roman"/>
          <w:sz w:val="24"/>
          <w:szCs w:val="24"/>
        </w:rPr>
        <w:t xml:space="preserve">The Homes and Villas project is </w:t>
      </w:r>
      <w:r w:rsidR="00B25169" w:rsidRPr="002157E3">
        <w:rPr>
          <w:rFonts w:ascii="Times New Roman" w:hAnsi="Times New Roman" w:cs="Times New Roman"/>
          <w:sz w:val="24"/>
          <w:szCs w:val="24"/>
        </w:rPr>
        <w:t xml:space="preserve">a collaborative effort between Marriott as well as property management companies like </w:t>
      </w:r>
      <w:proofErr w:type="spellStart"/>
      <w:r w:rsidR="00B25169" w:rsidRPr="002157E3">
        <w:rPr>
          <w:rFonts w:ascii="Times New Roman" w:hAnsi="Times New Roman" w:cs="Times New Roman"/>
          <w:sz w:val="24"/>
          <w:szCs w:val="24"/>
        </w:rPr>
        <w:t>LaCure</w:t>
      </w:r>
      <w:proofErr w:type="spellEnd"/>
      <w:r w:rsidR="00B25169" w:rsidRPr="002157E3">
        <w:rPr>
          <w:rFonts w:ascii="Times New Roman" w:hAnsi="Times New Roman" w:cs="Times New Roman"/>
          <w:sz w:val="24"/>
          <w:szCs w:val="24"/>
        </w:rPr>
        <w:t xml:space="preserve">, </w:t>
      </w:r>
      <w:proofErr w:type="spellStart"/>
      <w:r w:rsidR="00B25169" w:rsidRPr="002157E3">
        <w:rPr>
          <w:rFonts w:ascii="Times New Roman" w:hAnsi="Times New Roman" w:cs="Times New Roman"/>
          <w:sz w:val="24"/>
          <w:szCs w:val="24"/>
        </w:rPr>
        <w:t>TurnKey</w:t>
      </w:r>
      <w:proofErr w:type="spellEnd"/>
      <w:r w:rsidR="00B25169" w:rsidRPr="002157E3">
        <w:rPr>
          <w:rFonts w:ascii="Times New Roman" w:hAnsi="Times New Roman" w:cs="Times New Roman"/>
          <w:sz w:val="24"/>
          <w:szCs w:val="24"/>
        </w:rPr>
        <w:t xml:space="preserve"> and </w:t>
      </w:r>
      <w:proofErr w:type="spellStart"/>
      <w:r w:rsidR="00B25169" w:rsidRPr="002157E3">
        <w:rPr>
          <w:rFonts w:ascii="Times New Roman" w:hAnsi="Times New Roman" w:cs="Times New Roman"/>
          <w:sz w:val="24"/>
          <w:szCs w:val="24"/>
        </w:rPr>
        <w:t>Loyd</w:t>
      </w:r>
      <w:proofErr w:type="spellEnd"/>
      <w:r w:rsidR="00B25169" w:rsidRPr="002157E3">
        <w:rPr>
          <w:rFonts w:ascii="Times New Roman" w:hAnsi="Times New Roman" w:cs="Times New Roman"/>
          <w:sz w:val="24"/>
          <w:szCs w:val="24"/>
        </w:rPr>
        <w:t xml:space="preserve"> &amp; Townsend Rose</w:t>
      </w:r>
      <w:r w:rsidR="00D46CA9" w:rsidRPr="002157E3">
        <w:rPr>
          <w:rFonts w:ascii="Times New Roman" w:hAnsi="Times New Roman" w:cs="Times New Roman"/>
          <w:sz w:val="24"/>
          <w:szCs w:val="24"/>
        </w:rPr>
        <w:t xml:space="preserve"> which gives the change more credibility, as well as </w:t>
      </w:r>
      <w:r w:rsidR="00BB6213" w:rsidRPr="002157E3">
        <w:rPr>
          <w:rFonts w:ascii="Times New Roman" w:hAnsi="Times New Roman" w:cs="Times New Roman"/>
          <w:sz w:val="24"/>
          <w:szCs w:val="24"/>
        </w:rPr>
        <w:t xml:space="preserve">a partnership with </w:t>
      </w:r>
      <w:proofErr w:type="spellStart"/>
      <w:r w:rsidR="00BB6213" w:rsidRPr="002157E3">
        <w:rPr>
          <w:rFonts w:ascii="Times New Roman" w:hAnsi="Times New Roman" w:cs="Times New Roman"/>
          <w:sz w:val="24"/>
          <w:szCs w:val="24"/>
        </w:rPr>
        <w:t>Bookingpal</w:t>
      </w:r>
      <w:proofErr w:type="spellEnd"/>
      <w:r w:rsidR="00BB6213" w:rsidRPr="002157E3">
        <w:rPr>
          <w:rFonts w:ascii="Times New Roman" w:hAnsi="Times New Roman" w:cs="Times New Roman"/>
          <w:sz w:val="24"/>
          <w:szCs w:val="24"/>
        </w:rPr>
        <w:t xml:space="preserve"> to help sell the packages online.</w:t>
      </w:r>
      <w:r w:rsidR="00837518" w:rsidRPr="002157E3">
        <w:rPr>
          <w:rFonts w:ascii="Times New Roman" w:hAnsi="Times New Roman" w:cs="Times New Roman"/>
          <w:sz w:val="24"/>
          <w:szCs w:val="24"/>
        </w:rPr>
        <w:t xml:space="preserve"> </w:t>
      </w:r>
      <w:r w:rsidR="00681DBD" w:rsidRPr="002157E3">
        <w:rPr>
          <w:rFonts w:ascii="Times New Roman" w:hAnsi="Times New Roman" w:cs="Times New Roman"/>
          <w:sz w:val="24"/>
          <w:szCs w:val="24"/>
        </w:rPr>
        <w:t xml:space="preserve">The third step initiated by Kotter is to create a vision for change. </w:t>
      </w:r>
      <w:r w:rsidR="003F0EC8" w:rsidRPr="002157E3">
        <w:rPr>
          <w:rFonts w:ascii="Times New Roman" w:hAnsi="Times New Roman" w:cs="Times New Roman"/>
          <w:sz w:val="24"/>
          <w:szCs w:val="24"/>
        </w:rPr>
        <w:t xml:space="preserve">Gill (2003) stated that </w:t>
      </w:r>
      <w:r w:rsidR="00BE2023" w:rsidRPr="002157E3">
        <w:rPr>
          <w:rFonts w:ascii="Times New Roman" w:hAnsi="Times New Roman" w:cs="Times New Roman"/>
          <w:sz w:val="24"/>
          <w:szCs w:val="24"/>
        </w:rPr>
        <w:t>“a</w:t>
      </w:r>
      <w:r w:rsidR="003F0EC8" w:rsidRPr="002157E3">
        <w:rPr>
          <w:rFonts w:ascii="Times New Roman" w:hAnsi="Times New Roman" w:cs="Times New Roman"/>
          <w:sz w:val="24"/>
          <w:szCs w:val="24"/>
        </w:rPr>
        <w:t xml:space="preserve"> shared vision is key to successful change”.</w:t>
      </w:r>
      <w:r w:rsidR="00BE2023" w:rsidRPr="002157E3">
        <w:rPr>
          <w:rFonts w:ascii="Times New Roman" w:hAnsi="Times New Roman" w:cs="Times New Roman"/>
          <w:sz w:val="24"/>
          <w:szCs w:val="24"/>
        </w:rPr>
        <w:t xml:space="preserve"> Gill (2003) also discussed how</w:t>
      </w:r>
      <w:r w:rsidR="003F0EC8" w:rsidRPr="002157E3">
        <w:rPr>
          <w:rFonts w:ascii="Times New Roman" w:hAnsi="Times New Roman" w:cs="Times New Roman"/>
          <w:sz w:val="24"/>
          <w:szCs w:val="24"/>
        </w:rPr>
        <w:t xml:space="preserve"> </w:t>
      </w:r>
      <w:r w:rsidR="004E5A40" w:rsidRPr="002157E3">
        <w:rPr>
          <w:rFonts w:ascii="Times New Roman" w:hAnsi="Times New Roman" w:cs="Times New Roman"/>
          <w:sz w:val="24"/>
          <w:szCs w:val="24"/>
        </w:rPr>
        <w:t>“</w:t>
      </w:r>
      <w:r w:rsidR="00BE2023" w:rsidRPr="002157E3">
        <w:rPr>
          <w:rFonts w:ascii="Times New Roman" w:hAnsi="Times New Roman" w:cs="Times New Roman"/>
          <w:sz w:val="24"/>
          <w:szCs w:val="24"/>
        </w:rPr>
        <w:t>t</w:t>
      </w:r>
      <w:r w:rsidR="00B72A77" w:rsidRPr="002157E3">
        <w:rPr>
          <w:rFonts w:ascii="Times New Roman" w:hAnsi="Times New Roman" w:cs="Times New Roman"/>
          <w:sz w:val="24"/>
          <w:szCs w:val="24"/>
        </w:rPr>
        <w:t xml:space="preserve">he leadership of successful change </w:t>
      </w:r>
      <w:r w:rsidR="004E5A40" w:rsidRPr="002157E3">
        <w:rPr>
          <w:rFonts w:ascii="Times New Roman" w:hAnsi="Times New Roman" w:cs="Times New Roman"/>
          <w:sz w:val="24"/>
          <w:szCs w:val="24"/>
        </w:rPr>
        <w:t>requires vision, strategy, the development of a culture of sustainable shared values that support the vision and strategy for change, and empowering, motivating and inspiring those who are involved or affected”</w:t>
      </w:r>
      <w:r w:rsidR="00BE2023" w:rsidRPr="002157E3">
        <w:rPr>
          <w:rFonts w:ascii="Times New Roman" w:hAnsi="Times New Roman" w:cs="Times New Roman"/>
          <w:sz w:val="24"/>
          <w:szCs w:val="24"/>
        </w:rPr>
        <w:t xml:space="preserve">. </w:t>
      </w:r>
      <w:r w:rsidR="00E54512" w:rsidRPr="002157E3">
        <w:rPr>
          <w:rFonts w:ascii="Times New Roman" w:hAnsi="Times New Roman" w:cs="Times New Roman"/>
          <w:sz w:val="24"/>
          <w:szCs w:val="24"/>
        </w:rPr>
        <w:t>The vision of Homes and Villas was constructed due to the growth of Airbnb</w:t>
      </w:r>
      <w:r w:rsidR="006956C6" w:rsidRPr="002157E3">
        <w:rPr>
          <w:rFonts w:ascii="Times New Roman" w:hAnsi="Times New Roman" w:cs="Times New Roman"/>
          <w:sz w:val="24"/>
          <w:szCs w:val="24"/>
        </w:rPr>
        <w:t xml:space="preserve"> and was a strategic move by Marriott to stay competitive which had a clear vision in mind during the change process. </w:t>
      </w:r>
    </w:p>
    <w:p w14:paraId="645E50A2" w14:textId="0B40BC70" w:rsidR="008E1650" w:rsidRPr="002157E3" w:rsidRDefault="00FC2EB8"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Gleeson (2017) deliberated that “the communication of the change vision must be done early, often and through every means possible”.</w:t>
      </w:r>
      <w:r w:rsidR="00681DBD" w:rsidRPr="002157E3">
        <w:rPr>
          <w:rFonts w:ascii="Times New Roman" w:hAnsi="Times New Roman" w:cs="Times New Roman"/>
          <w:sz w:val="24"/>
          <w:szCs w:val="24"/>
        </w:rPr>
        <w:t xml:space="preserve"> </w:t>
      </w:r>
      <w:r w:rsidR="009B56B8" w:rsidRPr="002157E3">
        <w:rPr>
          <w:rFonts w:ascii="Times New Roman" w:hAnsi="Times New Roman" w:cs="Times New Roman"/>
          <w:sz w:val="24"/>
          <w:szCs w:val="24"/>
        </w:rPr>
        <w:t>The next step in the model requires</w:t>
      </w:r>
      <w:r w:rsidR="00681DBD" w:rsidRPr="002157E3">
        <w:rPr>
          <w:rFonts w:ascii="Times New Roman" w:hAnsi="Times New Roman" w:cs="Times New Roman"/>
          <w:sz w:val="24"/>
          <w:szCs w:val="24"/>
        </w:rPr>
        <w:t xml:space="preserve"> </w:t>
      </w:r>
      <w:r w:rsidR="009B56B8" w:rsidRPr="002157E3">
        <w:rPr>
          <w:rFonts w:ascii="Times New Roman" w:hAnsi="Times New Roman" w:cs="Times New Roman"/>
          <w:sz w:val="24"/>
          <w:szCs w:val="24"/>
        </w:rPr>
        <w:t>communicating the vision, and in the introduction of Homes and Villas</w:t>
      </w:r>
      <w:r w:rsidR="00B03336" w:rsidRPr="002157E3">
        <w:rPr>
          <w:rFonts w:ascii="Times New Roman" w:hAnsi="Times New Roman" w:cs="Times New Roman"/>
          <w:sz w:val="24"/>
          <w:szCs w:val="24"/>
        </w:rPr>
        <w:t xml:space="preserve"> communication to the key player stakeholders took place early in the process for Marriott to ensure that they were on board and understood the vision, as well as others involved to understand their roles and what will change. </w:t>
      </w:r>
      <w:r w:rsidR="00753353" w:rsidRPr="002157E3">
        <w:rPr>
          <w:rFonts w:ascii="Times New Roman" w:hAnsi="Times New Roman" w:cs="Times New Roman"/>
          <w:sz w:val="24"/>
          <w:szCs w:val="24"/>
        </w:rPr>
        <w:t>Forsyth (2012) portrayed that “how communication is handled in general as much as in the face of change is dependent on the style of the individual managers and executives that, in turn, is influenced by the prevailing culture within the organization”.</w:t>
      </w:r>
      <w:r w:rsidR="00B03336" w:rsidRPr="002157E3">
        <w:rPr>
          <w:rFonts w:ascii="Times New Roman" w:hAnsi="Times New Roman" w:cs="Times New Roman"/>
          <w:sz w:val="24"/>
          <w:szCs w:val="24"/>
        </w:rPr>
        <w:t xml:space="preserve"> With the culture within Marriott being one that expects change, then there will be less explanations needed as to why Marriott are making the change, but more towards </w:t>
      </w:r>
      <w:r w:rsidR="007C2F52" w:rsidRPr="002157E3">
        <w:rPr>
          <w:rFonts w:ascii="Times New Roman" w:hAnsi="Times New Roman" w:cs="Times New Roman"/>
          <w:sz w:val="24"/>
          <w:szCs w:val="24"/>
        </w:rPr>
        <w:t xml:space="preserve">communicating </w:t>
      </w:r>
      <w:r w:rsidR="00B63978" w:rsidRPr="002157E3">
        <w:rPr>
          <w:rFonts w:ascii="Times New Roman" w:hAnsi="Times New Roman" w:cs="Times New Roman"/>
          <w:sz w:val="24"/>
          <w:szCs w:val="24"/>
        </w:rPr>
        <w:t xml:space="preserve">how to best implement the change. </w:t>
      </w:r>
      <w:r w:rsidR="00506897" w:rsidRPr="002157E3">
        <w:rPr>
          <w:rFonts w:ascii="Times New Roman" w:hAnsi="Times New Roman" w:cs="Times New Roman"/>
          <w:sz w:val="24"/>
          <w:szCs w:val="24"/>
        </w:rPr>
        <w:t xml:space="preserve">Kotter </w:t>
      </w:r>
      <w:r w:rsidR="00951BE4" w:rsidRPr="002157E3">
        <w:rPr>
          <w:rFonts w:ascii="Times New Roman" w:hAnsi="Times New Roman" w:cs="Times New Roman"/>
          <w:sz w:val="24"/>
          <w:szCs w:val="24"/>
        </w:rPr>
        <w:t xml:space="preserve">also saw empowering action as one of the key steps, and </w:t>
      </w:r>
      <w:r w:rsidR="00F16CDF" w:rsidRPr="002157E3">
        <w:rPr>
          <w:rFonts w:ascii="Times New Roman" w:hAnsi="Times New Roman" w:cs="Times New Roman"/>
          <w:sz w:val="24"/>
          <w:szCs w:val="24"/>
        </w:rPr>
        <w:t xml:space="preserve">Gleeson (2017) </w:t>
      </w:r>
      <w:r w:rsidR="001D6E69" w:rsidRPr="002157E3">
        <w:rPr>
          <w:rFonts w:ascii="Times New Roman" w:hAnsi="Times New Roman" w:cs="Times New Roman"/>
          <w:sz w:val="24"/>
          <w:szCs w:val="24"/>
        </w:rPr>
        <w:t>acknowledged that “the first phase of winning the change fight is to empower the team and enlist as much participation as possible at all levels”.</w:t>
      </w:r>
      <w:r w:rsidR="00655A50" w:rsidRPr="002157E3">
        <w:rPr>
          <w:rFonts w:ascii="Times New Roman" w:hAnsi="Times New Roman" w:cs="Times New Roman"/>
          <w:sz w:val="24"/>
          <w:szCs w:val="24"/>
        </w:rPr>
        <w:t xml:space="preserve"> </w:t>
      </w:r>
      <w:r w:rsidR="00AF1AE2" w:rsidRPr="002157E3">
        <w:rPr>
          <w:rFonts w:ascii="Times New Roman" w:hAnsi="Times New Roman" w:cs="Times New Roman"/>
          <w:sz w:val="24"/>
          <w:szCs w:val="24"/>
        </w:rPr>
        <w:t xml:space="preserve">It was vital before the change began that obstacles were removed which could have been concerns from some within the organisation, however, with a successful trial of Homes and Villas this led to </w:t>
      </w:r>
      <w:r w:rsidR="001E39A9" w:rsidRPr="002157E3">
        <w:rPr>
          <w:rFonts w:ascii="Times New Roman" w:hAnsi="Times New Roman" w:cs="Times New Roman"/>
          <w:sz w:val="24"/>
          <w:szCs w:val="24"/>
        </w:rPr>
        <w:t xml:space="preserve">it being launched permanently shortly after. </w:t>
      </w:r>
      <w:r w:rsidR="001D6E69" w:rsidRPr="002157E3">
        <w:rPr>
          <w:rFonts w:ascii="Times New Roman" w:hAnsi="Times New Roman" w:cs="Times New Roman"/>
          <w:sz w:val="24"/>
          <w:szCs w:val="24"/>
        </w:rPr>
        <w:t xml:space="preserve"> </w:t>
      </w:r>
      <w:r w:rsidR="00E46DA4" w:rsidRPr="002157E3">
        <w:rPr>
          <w:rFonts w:ascii="Times New Roman" w:hAnsi="Times New Roman" w:cs="Times New Roman"/>
          <w:sz w:val="24"/>
          <w:szCs w:val="24"/>
        </w:rPr>
        <w:t>It is also vital at this stage that those who may have been unsure about the change are now on boar</w:t>
      </w:r>
      <w:r w:rsidR="00802ACC" w:rsidRPr="002157E3">
        <w:rPr>
          <w:rFonts w:ascii="Times New Roman" w:hAnsi="Times New Roman" w:cs="Times New Roman"/>
          <w:sz w:val="24"/>
          <w:szCs w:val="24"/>
        </w:rPr>
        <w:t xml:space="preserve">d to ensure that this is not an issue going forward with the change process. At this stage, the homeowners that were unsure at first as well as the key stakeholders must be on board so there are no obstacles for Marriott to face. </w:t>
      </w:r>
      <w:r w:rsidR="00837518" w:rsidRPr="002157E3">
        <w:rPr>
          <w:rFonts w:ascii="Times New Roman" w:hAnsi="Times New Roman" w:cs="Times New Roman"/>
          <w:sz w:val="24"/>
          <w:szCs w:val="24"/>
        </w:rPr>
        <w:t>Once the</w:t>
      </w:r>
      <w:r w:rsidR="00633627" w:rsidRPr="002157E3">
        <w:rPr>
          <w:rFonts w:ascii="Times New Roman" w:hAnsi="Times New Roman" w:cs="Times New Roman"/>
          <w:sz w:val="24"/>
          <w:szCs w:val="24"/>
        </w:rPr>
        <w:t xml:space="preserve"> empowering action step is complete, it is then important to create quick wins which is the next step in the model. </w:t>
      </w:r>
      <w:r w:rsidR="0008076E" w:rsidRPr="002157E3">
        <w:rPr>
          <w:rFonts w:ascii="Times New Roman" w:hAnsi="Times New Roman" w:cs="Times New Roman"/>
          <w:sz w:val="24"/>
          <w:szCs w:val="24"/>
        </w:rPr>
        <w:t xml:space="preserve">This involves ensuring that the change is a success at the beginning to ensure that </w:t>
      </w:r>
      <w:r w:rsidR="00577FC5" w:rsidRPr="002157E3">
        <w:rPr>
          <w:rFonts w:ascii="Times New Roman" w:hAnsi="Times New Roman" w:cs="Times New Roman"/>
          <w:sz w:val="24"/>
          <w:szCs w:val="24"/>
        </w:rPr>
        <w:t xml:space="preserve">it gains a good reputation early on. Instead of launching immediately, the idea to trial Homes and Villas in select destinations gave Marriott the confidence to go ahead with the project after deeming Homes and Villas a </w:t>
      </w:r>
      <w:r w:rsidR="0031168F" w:rsidRPr="002157E3">
        <w:rPr>
          <w:rFonts w:ascii="Times New Roman" w:hAnsi="Times New Roman" w:cs="Times New Roman"/>
          <w:sz w:val="24"/>
          <w:szCs w:val="24"/>
        </w:rPr>
        <w:t>success and</w:t>
      </w:r>
      <w:r w:rsidR="006701A6" w:rsidRPr="002157E3">
        <w:rPr>
          <w:rFonts w:ascii="Times New Roman" w:hAnsi="Times New Roman" w:cs="Times New Roman"/>
          <w:sz w:val="24"/>
          <w:szCs w:val="24"/>
        </w:rPr>
        <w:t xml:space="preserve"> ensuring that the change hits the ground running will help </w:t>
      </w:r>
      <w:r w:rsidR="00323AB8" w:rsidRPr="002157E3">
        <w:rPr>
          <w:rFonts w:ascii="Times New Roman" w:hAnsi="Times New Roman" w:cs="Times New Roman"/>
          <w:sz w:val="24"/>
          <w:szCs w:val="24"/>
        </w:rPr>
        <w:t xml:space="preserve">derail any criticisms of the project but also provide Marriott with momentum which can </w:t>
      </w:r>
      <w:r w:rsidR="00060F11" w:rsidRPr="002157E3">
        <w:rPr>
          <w:rFonts w:ascii="Times New Roman" w:hAnsi="Times New Roman" w:cs="Times New Roman"/>
          <w:sz w:val="24"/>
          <w:szCs w:val="24"/>
        </w:rPr>
        <w:t xml:space="preserve">subsequently provide further growth of Homes and Villas. </w:t>
      </w:r>
      <w:r w:rsidR="005B72D3" w:rsidRPr="002157E3">
        <w:rPr>
          <w:rFonts w:ascii="Times New Roman" w:hAnsi="Times New Roman" w:cs="Times New Roman"/>
          <w:sz w:val="24"/>
          <w:szCs w:val="24"/>
        </w:rPr>
        <w:t>Cameron</w:t>
      </w:r>
      <w:r w:rsidR="00633627" w:rsidRPr="002157E3">
        <w:rPr>
          <w:rFonts w:ascii="Times New Roman" w:hAnsi="Times New Roman" w:cs="Times New Roman"/>
          <w:sz w:val="24"/>
          <w:szCs w:val="24"/>
        </w:rPr>
        <w:t xml:space="preserve"> and Green</w:t>
      </w:r>
      <w:r w:rsidR="005B72D3" w:rsidRPr="002157E3">
        <w:rPr>
          <w:rFonts w:ascii="Times New Roman" w:hAnsi="Times New Roman" w:cs="Times New Roman"/>
          <w:sz w:val="24"/>
          <w:szCs w:val="24"/>
        </w:rPr>
        <w:t xml:space="preserve"> (2019) described the need for quick wins</w:t>
      </w:r>
      <w:r w:rsidR="007462D0" w:rsidRPr="002157E3">
        <w:rPr>
          <w:rFonts w:ascii="Times New Roman" w:hAnsi="Times New Roman" w:cs="Times New Roman"/>
          <w:sz w:val="24"/>
          <w:szCs w:val="24"/>
        </w:rPr>
        <w:t xml:space="preserve"> </w:t>
      </w:r>
      <w:r w:rsidR="0031168F" w:rsidRPr="002157E3">
        <w:rPr>
          <w:rFonts w:ascii="Times New Roman" w:hAnsi="Times New Roman" w:cs="Times New Roman"/>
          <w:sz w:val="24"/>
          <w:szCs w:val="24"/>
        </w:rPr>
        <w:t>as “</w:t>
      </w:r>
      <w:r w:rsidR="007462D0" w:rsidRPr="002157E3">
        <w:rPr>
          <w:rFonts w:ascii="Times New Roman" w:hAnsi="Times New Roman" w:cs="Times New Roman"/>
          <w:sz w:val="24"/>
          <w:szCs w:val="24"/>
        </w:rPr>
        <w:t xml:space="preserve">it’s important for the network to advertise successes as it helps with their own </w:t>
      </w:r>
      <w:r w:rsidR="0031168F" w:rsidRPr="002157E3">
        <w:rPr>
          <w:rFonts w:ascii="Times New Roman" w:hAnsi="Times New Roman" w:cs="Times New Roman"/>
          <w:sz w:val="24"/>
          <w:szCs w:val="24"/>
        </w:rPr>
        <w:t>motivation and</w:t>
      </w:r>
      <w:r w:rsidR="007E5A1C" w:rsidRPr="002157E3">
        <w:rPr>
          <w:rFonts w:ascii="Times New Roman" w:hAnsi="Times New Roman" w:cs="Times New Roman"/>
          <w:sz w:val="24"/>
          <w:szCs w:val="24"/>
        </w:rPr>
        <w:t xml:space="preserve"> supports wider buy-in to the dual system</w:t>
      </w:r>
      <w:r w:rsidR="0031168F" w:rsidRPr="002157E3">
        <w:rPr>
          <w:rFonts w:ascii="Times New Roman" w:hAnsi="Times New Roman" w:cs="Times New Roman"/>
          <w:sz w:val="24"/>
          <w:szCs w:val="24"/>
        </w:rPr>
        <w:t>”.</w:t>
      </w:r>
      <w:r w:rsidR="007E5A1C" w:rsidRPr="002157E3">
        <w:rPr>
          <w:rFonts w:ascii="Times New Roman" w:hAnsi="Times New Roman" w:cs="Times New Roman"/>
          <w:sz w:val="24"/>
          <w:szCs w:val="24"/>
        </w:rPr>
        <w:t xml:space="preserve"> </w:t>
      </w:r>
      <w:r w:rsidR="0031168F" w:rsidRPr="002157E3">
        <w:rPr>
          <w:rFonts w:ascii="Times New Roman" w:hAnsi="Times New Roman" w:cs="Times New Roman"/>
          <w:sz w:val="24"/>
          <w:szCs w:val="24"/>
        </w:rPr>
        <w:t>If a change star</w:t>
      </w:r>
      <w:r w:rsidR="003616AE" w:rsidRPr="002157E3">
        <w:rPr>
          <w:rFonts w:ascii="Times New Roman" w:hAnsi="Times New Roman" w:cs="Times New Roman"/>
          <w:sz w:val="24"/>
          <w:szCs w:val="24"/>
        </w:rPr>
        <w:t>t</w:t>
      </w:r>
      <w:r w:rsidR="0031168F" w:rsidRPr="002157E3">
        <w:rPr>
          <w:rFonts w:ascii="Times New Roman" w:hAnsi="Times New Roman" w:cs="Times New Roman"/>
          <w:sz w:val="24"/>
          <w:szCs w:val="24"/>
        </w:rPr>
        <w:t xml:space="preserve">s badly then those cynics will feel that they were </w:t>
      </w:r>
      <w:r w:rsidR="003616AE" w:rsidRPr="002157E3">
        <w:rPr>
          <w:rFonts w:ascii="Times New Roman" w:hAnsi="Times New Roman" w:cs="Times New Roman"/>
          <w:sz w:val="24"/>
          <w:szCs w:val="24"/>
        </w:rPr>
        <w:t xml:space="preserve">right and be more vocal, however if the change starts with quick </w:t>
      </w:r>
      <w:r w:rsidR="00054D79" w:rsidRPr="002157E3">
        <w:rPr>
          <w:rFonts w:ascii="Times New Roman" w:hAnsi="Times New Roman" w:cs="Times New Roman"/>
          <w:sz w:val="24"/>
          <w:szCs w:val="24"/>
        </w:rPr>
        <w:t>wins,</w:t>
      </w:r>
      <w:r w:rsidR="003616AE" w:rsidRPr="002157E3">
        <w:rPr>
          <w:rFonts w:ascii="Times New Roman" w:hAnsi="Times New Roman" w:cs="Times New Roman"/>
          <w:sz w:val="24"/>
          <w:szCs w:val="24"/>
        </w:rPr>
        <w:t xml:space="preserve"> then they are likely to get on board. </w:t>
      </w:r>
      <w:r w:rsidR="007D2B24" w:rsidRPr="002157E3">
        <w:rPr>
          <w:rFonts w:ascii="Times New Roman" w:hAnsi="Times New Roman" w:cs="Times New Roman"/>
          <w:sz w:val="24"/>
          <w:szCs w:val="24"/>
        </w:rPr>
        <w:t xml:space="preserve">It could be argued that Marriott are still currently at the next </w:t>
      </w:r>
      <w:r w:rsidR="00054D79" w:rsidRPr="002157E3">
        <w:rPr>
          <w:rFonts w:ascii="Times New Roman" w:hAnsi="Times New Roman" w:cs="Times New Roman"/>
          <w:sz w:val="24"/>
          <w:szCs w:val="24"/>
        </w:rPr>
        <w:t>step,</w:t>
      </w:r>
      <w:r w:rsidR="007D2B24" w:rsidRPr="002157E3">
        <w:rPr>
          <w:rFonts w:ascii="Times New Roman" w:hAnsi="Times New Roman" w:cs="Times New Roman"/>
          <w:sz w:val="24"/>
          <w:szCs w:val="24"/>
        </w:rPr>
        <w:t xml:space="preserve"> which is to build on the change, as there is a lot of room for growth and due to the </w:t>
      </w:r>
      <w:r w:rsidR="00054D79" w:rsidRPr="002157E3">
        <w:rPr>
          <w:rFonts w:ascii="Times New Roman" w:hAnsi="Times New Roman" w:cs="Times New Roman"/>
          <w:sz w:val="24"/>
          <w:szCs w:val="24"/>
        </w:rPr>
        <w:t>pandemic,</w:t>
      </w:r>
      <w:r w:rsidR="007D2B24" w:rsidRPr="002157E3">
        <w:rPr>
          <w:rFonts w:ascii="Times New Roman" w:hAnsi="Times New Roman" w:cs="Times New Roman"/>
          <w:sz w:val="24"/>
          <w:szCs w:val="24"/>
        </w:rPr>
        <w:t xml:space="preserve"> </w:t>
      </w:r>
      <w:r w:rsidR="00054D79" w:rsidRPr="002157E3">
        <w:rPr>
          <w:rFonts w:ascii="Times New Roman" w:hAnsi="Times New Roman" w:cs="Times New Roman"/>
          <w:sz w:val="24"/>
          <w:szCs w:val="24"/>
        </w:rPr>
        <w:t xml:space="preserve">it has restricted Marriott in building on the change and instead having to focus on the finances of the organisation. </w:t>
      </w:r>
      <w:r w:rsidR="008E1650" w:rsidRPr="002157E3">
        <w:rPr>
          <w:rFonts w:ascii="Times New Roman" w:hAnsi="Times New Roman" w:cs="Times New Roman"/>
          <w:sz w:val="24"/>
          <w:szCs w:val="24"/>
        </w:rPr>
        <w:t xml:space="preserve">This step is focused on sustaining the implementation and ensuring that teams are working towards the </w:t>
      </w:r>
      <w:r w:rsidR="00D86ED2" w:rsidRPr="002157E3">
        <w:rPr>
          <w:rFonts w:ascii="Times New Roman" w:hAnsi="Times New Roman" w:cs="Times New Roman"/>
          <w:sz w:val="24"/>
          <w:szCs w:val="24"/>
        </w:rPr>
        <w:t>change and</w:t>
      </w:r>
      <w:r w:rsidR="008E1650" w:rsidRPr="002157E3">
        <w:rPr>
          <w:rFonts w:ascii="Times New Roman" w:hAnsi="Times New Roman" w:cs="Times New Roman"/>
          <w:sz w:val="24"/>
          <w:szCs w:val="24"/>
        </w:rPr>
        <w:t xml:space="preserve"> reviewing the progress. </w:t>
      </w:r>
      <w:r w:rsidR="00464ADA" w:rsidRPr="002157E3">
        <w:rPr>
          <w:rFonts w:ascii="Times New Roman" w:hAnsi="Times New Roman" w:cs="Times New Roman"/>
          <w:sz w:val="24"/>
          <w:szCs w:val="24"/>
        </w:rPr>
        <w:t xml:space="preserve">After creating the quick wins, it is important not to get complacent. After the initial trial, there were elements that Marriott changed such as property development companies which they felt could operate </w:t>
      </w:r>
      <w:r w:rsidR="00D86ED2" w:rsidRPr="002157E3">
        <w:rPr>
          <w:rFonts w:ascii="Times New Roman" w:hAnsi="Times New Roman" w:cs="Times New Roman"/>
          <w:sz w:val="24"/>
          <w:szCs w:val="24"/>
        </w:rPr>
        <w:t>globally</w:t>
      </w:r>
      <w:r w:rsidR="00D8485E" w:rsidRPr="002157E3">
        <w:rPr>
          <w:rFonts w:ascii="Times New Roman" w:hAnsi="Times New Roman" w:cs="Times New Roman"/>
          <w:sz w:val="24"/>
          <w:szCs w:val="24"/>
        </w:rPr>
        <w:t xml:space="preserve"> and so by building on the change has helped them expand at a faster pace into more countries. </w:t>
      </w:r>
      <w:r w:rsidR="00181EEA" w:rsidRPr="002157E3">
        <w:rPr>
          <w:rFonts w:ascii="Times New Roman" w:hAnsi="Times New Roman" w:cs="Times New Roman"/>
          <w:sz w:val="24"/>
          <w:szCs w:val="24"/>
        </w:rPr>
        <w:t xml:space="preserve">To </w:t>
      </w:r>
      <w:r w:rsidR="00506299" w:rsidRPr="002157E3">
        <w:rPr>
          <w:rFonts w:ascii="Times New Roman" w:hAnsi="Times New Roman" w:cs="Times New Roman"/>
          <w:sz w:val="24"/>
          <w:szCs w:val="24"/>
        </w:rPr>
        <w:t>ensure that</w:t>
      </w:r>
      <w:r w:rsidR="00181EEA" w:rsidRPr="002157E3">
        <w:rPr>
          <w:rFonts w:ascii="Times New Roman" w:hAnsi="Times New Roman" w:cs="Times New Roman"/>
          <w:sz w:val="24"/>
          <w:szCs w:val="24"/>
        </w:rPr>
        <w:t xml:space="preserve"> Marriott are competing with </w:t>
      </w:r>
      <w:r w:rsidR="00DD2064" w:rsidRPr="002157E3">
        <w:rPr>
          <w:rFonts w:ascii="Times New Roman" w:hAnsi="Times New Roman" w:cs="Times New Roman"/>
          <w:sz w:val="24"/>
          <w:szCs w:val="24"/>
        </w:rPr>
        <w:t xml:space="preserve">Airbnb they need to </w:t>
      </w:r>
      <w:r w:rsidR="00506299" w:rsidRPr="002157E3">
        <w:rPr>
          <w:rFonts w:ascii="Times New Roman" w:hAnsi="Times New Roman" w:cs="Times New Roman"/>
          <w:sz w:val="24"/>
          <w:szCs w:val="24"/>
        </w:rPr>
        <w:t>make sure</w:t>
      </w:r>
      <w:r w:rsidR="00DD2064" w:rsidRPr="002157E3">
        <w:rPr>
          <w:rFonts w:ascii="Times New Roman" w:hAnsi="Times New Roman" w:cs="Times New Roman"/>
          <w:sz w:val="24"/>
          <w:szCs w:val="24"/>
        </w:rPr>
        <w:t xml:space="preserve"> that there is an effective plan in place to make the change stick which is the final step in Kotter’s model. </w:t>
      </w:r>
      <w:r w:rsidR="004C13EA" w:rsidRPr="002157E3">
        <w:rPr>
          <w:rFonts w:ascii="Times New Roman" w:hAnsi="Times New Roman" w:cs="Times New Roman"/>
          <w:sz w:val="24"/>
          <w:szCs w:val="24"/>
        </w:rPr>
        <w:t xml:space="preserve">It is important that all staff working on Homes and Villas are working towards the same goal and if not identifying who is hindering the further development and hiring those with a vision </w:t>
      </w:r>
      <w:r w:rsidR="006228DE" w:rsidRPr="002157E3">
        <w:rPr>
          <w:rFonts w:ascii="Times New Roman" w:hAnsi="Times New Roman" w:cs="Times New Roman"/>
          <w:sz w:val="24"/>
          <w:szCs w:val="24"/>
        </w:rPr>
        <w:t>like the</w:t>
      </w:r>
      <w:r w:rsidR="004C13EA" w:rsidRPr="002157E3">
        <w:rPr>
          <w:rFonts w:ascii="Times New Roman" w:hAnsi="Times New Roman" w:cs="Times New Roman"/>
          <w:sz w:val="24"/>
          <w:szCs w:val="24"/>
        </w:rPr>
        <w:t xml:space="preserve"> organisation. </w:t>
      </w:r>
      <w:r w:rsidR="006228DE" w:rsidRPr="002157E3">
        <w:rPr>
          <w:rFonts w:ascii="Times New Roman" w:hAnsi="Times New Roman" w:cs="Times New Roman"/>
          <w:sz w:val="24"/>
          <w:szCs w:val="24"/>
        </w:rPr>
        <w:t xml:space="preserve">Training and development </w:t>
      </w:r>
      <w:r w:rsidR="00D05151" w:rsidRPr="002157E3">
        <w:rPr>
          <w:rFonts w:ascii="Times New Roman" w:hAnsi="Times New Roman" w:cs="Times New Roman"/>
          <w:sz w:val="24"/>
          <w:szCs w:val="24"/>
        </w:rPr>
        <w:t>need</w:t>
      </w:r>
      <w:r w:rsidR="006228DE" w:rsidRPr="002157E3">
        <w:rPr>
          <w:rFonts w:ascii="Times New Roman" w:hAnsi="Times New Roman" w:cs="Times New Roman"/>
          <w:sz w:val="24"/>
          <w:szCs w:val="24"/>
        </w:rPr>
        <w:t xml:space="preserve"> to be focused </w:t>
      </w:r>
      <w:r w:rsidR="00FD6148" w:rsidRPr="002157E3">
        <w:rPr>
          <w:rFonts w:ascii="Times New Roman" w:hAnsi="Times New Roman" w:cs="Times New Roman"/>
          <w:sz w:val="24"/>
          <w:szCs w:val="24"/>
        </w:rPr>
        <w:t xml:space="preserve">on progression and dependant on the success of the change process more </w:t>
      </w:r>
      <w:r w:rsidR="00EB1F12" w:rsidRPr="002157E3">
        <w:rPr>
          <w:rFonts w:ascii="Times New Roman" w:hAnsi="Times New Roman" w:cs="Times New Roman"/>
          <w:sz w:val="24"/>
          <w:szCs w:val="24"/>
        </w:rPr>
        <w:t xml:space="preserve">expansion into other areas is vital to ensure that the Homes and Villas brand gains the same status that Airbnb has. </w:t>
      </w:r>
    </w:p>
    <w:p w14:paraId="643FD17C" w14:textId="7B6C9354" w:rsidR="009C0F52" w:rsidRPr="002157E3" w:rsidRDefault="00EA303E" w:rsidP="002157E3">
      <w:pPr>
        <w:spacing w:line="600" w:lineRule="auto"/>
        <w:rPr>
          <w:rFonts w:ascii="Times New Roman" w:hAnsi="Times New Roman" w:cs="Times New Roman"/>
          <w:b/>
          <w:bCs/>
          <w:color w:val="FF0000"/>
          <w:sz w:val="24"/>
          <w:szCs w:val="24"/>
        </w:rPr>
      </w:pPr>
      <w:r w:rsidRPr="002157E3">
        <w:rPr>
          <w:rFonts w:ascii="Times New Roman" w:hAnsi="Times New Roman" w:cs="Times New Roman"/>
          <w:sz w:val="24"/>
          <w:szCs w:val="24"/>
        </w:rPr>
        <w:t xml:space="preserve">Lewin </w:t>
      </w:r>
      <w:r w:rsidR="00310E9C" w:rsidRPr="002157E3">
        <w:rPr>
          <w:rFonts w:ascii="Times New Roman" w:hAnsi="Times New Roman" w:cs="Times New Roman"/>
          <w:sz w:val="24"/>
          <w:szCs w:val="24"/>
        </w:rPr>
        <w:t xml:space="preserve">(1947) </w:t>
      </w:r>
      <w:r w:rsidRPr="002157E3">
        <w:rPr>
          <w:rFonts w:ascii="Times New Roman" w:hAnsi="Times New Roman" w:cs="Times New Roman"/>
          <w:sz w:val="24"/>
          <w:szCs w:val="24"/>
        </w:rPr>
        <w:t xml:space="preserve">devised the </w:t>
      </w:r>
      <w:r w:rsidR="00860BDA" w:rsidRPr="002157E3">
        <w:rPr>
          <w:rFonts w:ascii="Times New Roman" w:hAnsi="Times New Roman" w:cs="Times New Roman"/>
          <w:sz w:val="24"/>
          <w:szCs w:val="24"/>
        </w:rPr>
        <w:t>three-step</w:t>
      </w:r>
      <w:r w:rsidRPr="002157E3">
        <w:rPr>
          <w:rFonts w:ascii="Times New Roman" w:hAnsi="Times New Roman" w:cs="Times New Roman"/>
          <w:sz w:val="24"/>
          <w:szCs w:val="24"/>
        </w:rPr>
        <w:t xml:space="preserve"> model </w:t>
      </w:r>
      <w:r w:rsidR="004E701E" w:rsidRPr="002157E3">
        <w:rPr>
          <w:rFonts w:ascii="Times New Roman" w:hAnsi="Times New Roman" w:cs="Times New Roman"/>
          <w:sz w:val="24"/>
          <w:szCs w:val="24"/>
        </w:rPr>
        <w:t xml:space="preserve">which is still relevant today in change management. Lewin concluded that there is a three-step process to be carried out for a change to be deemed a success </w:t>
      </w:r>
      <w:r w:rsidR="006F4744" w:rsidRPr="002157E3">
        <w:rPr>
          <w:rFonts w:ascii="Times New Roman" w:hAnsi="Times New Roman" w:cs="Times New Roman"/>
          <w:sz w:val="24"/>
          <w:szCs w:val="24"/>
        </w:rPr>
        <w:t>and this involves</w:t>
      </w:r>
      <w:r w:rsidR="004E701E" w:rsidRPr="002157E3">
        <w:rPr>
          <w:rFonts w:ascii="Times New Roman" w:hAnsi="Times New Roman" w:cs="Times New Roman"/>
          <w:sz w:val="24"/>
          <w:szCs w:val="24"/>
        </w:rPr>
        <w:t xml:space="preserve"> unfreezing, </w:t>
      </w:r>
      <w:r w:rsidR="00860BDA" w:rsidRPr="002157E3">
        <w:rPr>
          <w:rFonts w:ascii="Times New Roman" w:hAnsi="Times New Roman" w:cs="Times New Roman"/>
          <w:sz w:val="24"/>
          <w:szCs w:val="24"/>
        </w:rPr>
        <w:t>changing,</w:t>
      </w:r>
      <w:r w:rsidR="004E701E" w:rsidRPr="002157E3">
        <w:rPr>
          <w:rFonts w:ascii="Times New Roman" w:hAnsi="Times New Roman" w:cs="Times New Roman"/>
          <w:sz w:val="24"/>
          <w:szCs w:val="24"/>
        </w:rPr>
        <w:t xml:space="preserve"> and freezing. </w:t>
      </w:r>
      <w:r w:rsidR="00860BDA" w:rsidRPr="002157E3">
        <w:rPr>
          <w:rFonts w:ascii="Times New Roman" w:hAnsi="Times New Roman" w:cs="Times New Roman"/>
          <w:sz w:val="24"/>
          <w:szCs w:val="24"/>
        </w:rPr>
        <w:t>There has been appraisal even recently regarding Lewin’s model.</w:t>
      </w:r>
      <w:r w:rsidR="00536123" w:rsidRPr="002157E3">
        <w:rPr>
          <w:rFonts w:ascii="Times New Roman" w:hAnsi="Times New Roman" w:cs="Times New Roman"/>
          <w:sz w:val="24"/>
          <w:szCs w:val="24"/>
        </w:rPr>
        <w:t xml:space="preserve"> B</w:t>
      </w:r>
      <w:r w:rsidR="009548B3" w:rsidRPr="002157E3">
        <w:rPr>
          <w:rFonts w:ascii="Times New Roman" w:hAnsi="Times New Roman" w:cs="Times New Roman"/>
          <w:sz w:val="24"/>
          <w:szCs w:val="24"/>
        </w:rPr>
        <w:t>urnes (2004) emphasised how the model is “still relevant to the modern world” and</w:t>
      </w:r>
      <w:r w:rsidR="00860BDA" w:rsidRPr="002157E3">
        <w:rPr>
          <w:rFonts w:ascii="Times New Roman" w:hAnsi="Times New Roman" w:cs="Times New Roman"/>
          <w:sz w:val="24"/>
          <w:szCs w:val="24"/>
        </w:rPr>
        <w:t xml:space="preserve"> Crosby (2020) stated that Lewin’s approach to planned change is “both practical and reliable” even this long after it was first introduced.</w:t>
      </w:r>
      <w:r w:rsidR="006F4744" w:rsidRPr="002157E3">
        <w:rPr>
          <w:rFonts w:ascii="Times New Roman" w:hAnsi="Times New Roman" w:cs="Times New Roman"/>
          <w:sz w:val="24"/>
          <w:szCs w:val="24"/>
        </w:rPr>
        <w:t xml:space="preserve"> </w:t>
      </w:r>
      <w:r w:rsidR="00860BDA" w:rsidRPr="002157E3">
        <w:rPr>
          <w:rFonts w:ascii="Times New Roman" w:hAnsi="Times New Roman" w:cs="Times New Roman"/>
          <w:sz w:val="24"/>
          <w:szCs w:val="24"/>
        </w:rPr>
        <w:t xml:space="preserve">The </w:t>
      </w:r>
      <w:r w:rsidR="00877984" w:rsidRPr="002157E3">
        <w:rPr>
          <w:rFonts w:ascii="Times New Roman" w:hAnsi="Times New Roman" w:cs="Times New Roman"/>
          <w:sz w:val="24"/>
          <w:szCs w:val="24"/>
        </w:rPr>
        <w:t xml:space="preserve">first step is the </w:t>
      </w:r>
      <w:r w:rsidR="00860BDA" w:rsidRPr="002157E3">
        <w:rPr>
          <w:rFonts w:ascii="Times New Roman" w:hAnsi="Times New Roman" w:cs="Times New Roman"/>
          <w:sz w:val="24"/>
          <w:szCs w:val="24"/>
        </w:rPr>
        <w:t xml:space="preserve">unfreeze process </w:t>
      </w:r>
      <w:r w:rsidR="00877984" w:rsidRPr="002157E3">
        <w:rPr>
          <w:rFonts w:ascii="Times New Roman" w:hAnsi="Times New Roman" w:cs="Times New Roman"/>
          <w:sz w:val="24"/>
          <w:szCs w:val="24"/>
        </w:rPr>
        <w:t xml:space="preserve">which </w:t>
      </w:r>
      <w:r w:rsidR="003B1301" w:rsidRPr="002157E3">
        <w:rPr>
          <w:rFonts w:ascii="Times New Roman" w:hAnsi="Times New Roman" w:cs="Times New Roman"/>
          <w:sz w:val="24"/>
          <w:szCs w:val="24"/>
        </w:rPr>
        <w:t xml:space="preserve">gets the organisation ready to implement the change. The implementation of Homes and Villas was carried out once Marriott were ready and felt that the change was a feasible option and would not hinder other elements of the organisation. </w:t>
      </w:r>
      <w:r w:rsidR="006D28B6" w:rsidRPr="002157E3">
        <w:rPr>
          <w:rFonts w:ascii="Times New Roman" w:hAnsi="Times New Roman" w:cs="Times New Roman"/>
          <w:sz w:val="24"/>
          <w:szCs w:val="24"/>
        </w:rPr>
        <w:t>The unfreeze process</w:t>
      </w:r>
      <w:r w:rsidR="00877984" w:rsidRPr="002157E3">
        <w:rPr>
          <w:rFonts w:ascii="Times New Roman" w:hAnsi="Times New Roman" w:cs="Times New Roman"/>
          <w:sz w:val="24"/>
          <w:szCs w:val="24"/>
        </w:rPr>
        <w:t xml:space="preserve"> </w:t>
      </w:r>
      <w:r w:rsidR="006D28B6" w:rsidRPr="002157E3">
        <w:rPr>
          <w:rFonts w:ascii="Times New Roman" w:hAnsi="Times New Roman" w:cs="Times New Roman"/>
          <w:sz w:val="24"/>
          <w:szCs w:val="24"/>
        </w:rPr>
        <w:t xml:space="preserve">allowed Marriott to establish the reasons for the change such as the rise of the sharing economy and consumer shifts, </w:t>
      </w:r>
      <w:r w:rsidR="00B8420B" w:rsidRPr="002157E3">
        <w:rPr>
          <w:rFonts w:ascii="Times New Roman" w:hAnsi="Times New Roman" w:cs="Times New Roman"/>
          <w:sz w:val="24"/>
          <w:szCs w:val="24"/>
        </w:rPr>
        <w:t xml:space="preserve">as well as communicate with stakeholders prior to the change process which is the next step. </w:t>
      </w:r>
      <w:r w:rsidR="00CF50F4" w:rsidRPr="002157E3">
        <w:rPr>
          <w:rFonts w:ascii="Times New Roman" w:hAnsi="Times New Roman" w:cs="Times New Roman"/>
          <w:sz w:val="24"/>
          <w:szCs w:val="24"/>
        </w:rPr>
        <w:t xml:space="preserve">Once the change is passed the unfreeze process it allows the change process to go ahead </w:t>
      </w:r>
      <w:r w:rsidR="003F7D1B" w:rsidRPr="002157E3">
        <w:rPr>
          <w:rFonts w:ascii="Times New Roman" w:hAnsi="Times New Roman" w:cs="Times New Roman"/>
          <w:sz w:val="24"/>
          <w:szCs w:val="24"/>
        </w:rPr>
        <w:t xml:space="preserve">and for the organisation to </w:t>
      </w:r>
      <w:r w:rsidR="001B77FC" w:rsidRPr="002157E3">
        <w:rPr>
          <w:rFonts w:ascii="Times New Roman" w:hAnsi="Times New Roman" w:cs="Times New Roman"/>
          <w:sz w:val="24"/>
          <w:szCs w:val="24"/>
        </w:rPr>
        <w:t xml:space="preserve">execute a well thought out plan which for the Marriott was vital to ensure that the introduction of Homes and Villas was successful. </w:t>
      </w:r>
      <w:r w:rsidR="0067434F" w:rsidRPr="002157E3">
        <w:rPr>
          <w:rFonts w:ascii="Times New Roman" w:hAnsi="Times New Roman" w:cs="Times New Roman"/>
          <w:sz w:val="24"/>
          <w:szCs w:val="24"/>
        </w:rPr>
        <w:t>This step could also be seen as an evaluation period and for trial</w:t>
      </w:r>
      <w:r w:rsidR="00C60CB0" w:rsidRPr="002157E3">
        <w:rPr>
          <w:rFonts w:ascii="Times New Roman" w:hAnsi="Times New Roman" w:cs="Times New Roman"/>
          <w:sz w:val="24"/>
          <w:szCs w:val="24"/>
        </w:rPr>
        <w:t>-</w:t>
      </w:r>
      <w:r w:rsidR="0067434F" w:rsidRPr="002157E3">
        <w:rPr>
          <w:rFonts w:ascii="Times New Roman" w:hAnsi="Times New Roman" w:cs="Times New Roman"/>
          <w:sz w:val="24"/>
          <w:szCs w:val="24"/>
        </w:rPr>
        <w:t>and</w:t>
      </w:r>
      <w:r w:rsidR="00C60CB0" w:rsidRPr="002157E3">
        <w:rPr>
          <w:rFonts w:ascii="Times New Roman" w:hAnsi="Times New Roman" w:cs="Times New Roman"/>
          <w:sz w:val="24"/>
          <w:szCs w:val="24"/>
        </w:rPr>
        <w:t>-</w:t>
      </w:r>
      <w:r w:rsidR="0067434F" w:rsidRPr="002157E3">
        <w:rPr>
          <w:rFonts w:ascii="Times New Roman" w:hAnsi="Times New Roman" w:cs="Times New Roman"/>
          <w:sz w:val="24"/>
          <w:szCs w:val="24"/>
        </w:rPr>
        <w:t>error,</w:t>
      </w:r>
      <w:r w:rsidR="00C60CB0" w:rsidRPr="002157E3">
        <w:rPr>
          <w:rFonts w:ascii="Times New Roman" w:hAnsi="Times New Roman" w:cs="Times New Roman"/>
          <w:sz w:val="24"/>
          <w:szCs w:val="24"/>
        </w:rPr>
        <w:t xml:space="preserve"> which as mentioned previously the trials of Homes and Villas provided Marriott with the experience to know what worked and what needed further changes before entering the refreeze process where everything </w:t>
      </w:r>
      <w:r w:rsidR="00AC1184" w:rsidRPr="002157E3">
        <w:rPr>
          <w:rFonts w:ascii="Times New Roman" w:hAnsi="Times New Roman" w:cs="Times New Roman"/>
          <w:sz w:val="24"/>
          <w:szCs w:val="24"/>
        </w:rPr>
        <w:t xml:space="preserve">is as it should </w:t>
      </w:r>
      <w:r w:rsidR="00D655C2" w:rsidRPr="002157E3">
        <w:rPr>
          <w:rFonts w:ascii="Times New Roman" w:hAnsi="Times New Roman" w:cs="Times New Roman"/>
          <w:sz w:val="24"/>
          <w:szCs w:val="24"/>
        </w:rPr>
        <w:t>be,</w:t>
      </w:r>
      <w:r w:rsidR="00AC1184" w:rsidRPr="002157E3">
        <w:rPr>
          <w:rFonts w:ascii="Times New Roman" w:hAnsi="Times New Roman" w:cs="Times New Roman"/>
          <w:sz w:val="24"/>
          <w:szCs w:val="24"/>
        </w:rPr>
        <w:t xml:space="preserve"> and the change </w:t>
      </w:r>
      <w:r w:rsidR="00D655C2" w:rsidRPr="002157E3">
        <w:rPr>
          <w:rFonts w:ascii="Times New Roman" w:hAnsi="Times New Roman" w:cs="Times New Roman"/>
          <w:sz w:val="24"/>
          <w:szCs w:val="24"/>
        </w:rPr>
        <w:t xml:space="preserve">has been integrated fully into the organisational culture. It could be speculated that with </w:t>
      </w:r>
      <w:r w:rsidR="00C32376" w:rsidRPr="002157E3">
        <w:rPr>
          <w:rFonts w:ascii="Times New Roman" w:hAnsi="Times New Roman" w:cs="Times New Roman"/>
          <w:sz w:val="24"/>
          <w:szCs w:val="24"/>
        </w:rPr>
        <w:t xml:space="preserve">the </w:t>
      </w:r>
      <w:r w:rsidR="00D655C2" w:rsidRPr="002157E3">
        <w:rPr>
          <w:rFonts w:ascii="Times New Roman" w:hAnsi="Times New Roman" w:cs="Times New Roman"/>
          <w:sz w:val="24"/>
          <w:szCs w:val="24"/>
        </w:rPr>
        <w:t>ever-changing</w:t>
      </w:r>
      <w:r w:rsidR="00C32376" w:rsidRPr="002157E3">
        <w:rPr>
          <w:rFonts w:ascii="Times New Roman" w:hAnsi="Times New Roman" w:cs="Times New Roman"/>
          <w:sz w:val="24"/>
          <w:szCs w:val="24"/>
        </w:rPr>
        <w:t xml:space="preserve"> business environment, the freeze step is </w:t>
      </w:r>
      <w:r w:rsidR="00AC1184" w:rsidRPr="002157E3">
        <w:rPr>
          <w:rFonts w:ascii="Times New Roman" w:hAnsi="Times New Roman" w:cs="Times New Roman"/>
          <w:sz w:val="24"/>
          <w:szCs w:val="24"/>
        </w:rPr>
        <w:t xml:space="preserve">slightly </w:t>
      </w:r>
      <w:r w:rsidR="00C32376" w:rsidRPr="002157E3">
        <w:rPr>
          <w:rFonts w:ascii="Times New Roman" w:hAnsi="Times New Roman" w:cs="Times New Roman"/>
          <w:sz w:val="24"/>
          <w:szCs w:val="24"/>
        </w:rPr>
        <w:t>outdated as organisations are constantly having to change t</w:t>
      </w:r>
      <w:r w:rsidR="00AC1184" w:rsidRPr="002157E3">
        <w:rPr>
          <w:rFonts w:ascii="Times New Roman" w:hAnsi="Times New Roman" w:cs="Times New Roman"/>
          <w:sz w:val="24"/>
          <w:szCs w:val="24"/>
        </w:rPr>
        <w:t>o keep up with the modern times</w:t>
      </w:r>
      <w:r w:rsidR="00D655C2" w:rsidRPr="002157E3">
        <w:rPr>
          <w:rFonts w:ascii="Times New Roman" w:hAnsi="Times New Roman" w:cs="Times New Roman"/>
          <w:sz w:val="24"/>
          <w:szCs w:val="24"/>
        </w:rPr>
        <w:t xml:space="preserve"> and not freeze the change process as they need to constantly look at ways to </w:t>
      </w:r>
      <w:r w:rsidR="00125392" w:rsidRPr="002157E3">
        <w:rPr>
          <w:rFonts w:ascii="Times New Roman" w:hAnsi="Times New Roman" w:cs="Times New Roman"/>
          <w:sz w:val="24"/>
          <w:szCs w:val="24"/>
        </w:rPr>
        <w:t>adapt</w:t>
      </w:r>
      <w:r w:rsidR="00AC1184" w:rsidRPr="002157E3">
        <w:rPr>
          <w:rFonts w:ascii="Times New Roman" w:hAnsi="Times New Roman" w:cs="Times New Roman"/>
          <w:sz w:val="24"/>
          <w:szCs w:val="24"/>
        </w:rPr>
        <w:t xml:space="preserve">. </w:t>
      </w:r>
      <w:r w:rsidR="006F4744" w:rsidRPr="002157E3">
        <w:rPr>
          <w:rFonts w:ascii="Times New Roman" w:hAnsi="Times New Roman" w:cs="Times New Roman"/>
          <w:sz w:val="24"/>
          <w:szCs w:val="24"/>
        </w:rPr>
        <w:t xml:space="preserve">Kotter’s </w:t>
      </w:r>
      <w:r w:rsidR="00DD23FB" w:rsidRPr="002157E3">
        <w:rPr>
          <w:rFonts w:ascii="Times New Roman" w:hAnsi="Times New Roman" w:cs="Times New Roman"/>
          <w:sz w:val="24"/>
          <w:szCs w:val="24"/>
        </w:rPr>
        <w:t xml:space="preserve">8 step model is much more detailed and offers a more precise look at the change process, </w:t>
      </w:r>
      <w:r w:rsidR="00125392" w:rsidRPr="002157E3">
        <w:rPr>
          <w:rFonts w:ascii="Times New Roman" w:hAnsi="Times New Roman" w:cs="Times New Roman"/>
          <w:sz w:val="24"/>
          <w:szCs w:val="24"/>
        </w:rPr>
        <w:t xml:space="preserve">although both are effective when analysing the change management process and evaluating what steps are required before a change can be successfully implemented. </w:t>
      </w:r>
    </w:p>
    <w:p w14:paraId="0EAEF183" w14:textId="67CCAB65" w:rsidR="00B50DC9"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5.0 </w:t>
      </w:r>
      <w:r w:rsidR="00AB3930" w:rsidRPr="002157E3">
        <w:rPr>
          <w:rFonts w:ascii="Times New Roman" w:hAnsi="Times New Roman" w:cs="Times New Roman"/>
          <w:b/>
          <w:bCs/>
          <w:sz w:val="28"/>
          <w:szCs w:val="28"/>
        </w:rPr>
        <w:t>Limitations</w:t>
      </w:r>
    </w:p>
    <w:p w14:paraId="495E9C09" w14:textId="089BB147" w:rsidR="005639E4" w:rsidRPr="002157E3" w:rsidRDefault="00342184"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There are a few limitations </w:t>
      </w:r>
      <w:r w:rsidR="007D4079" w:rsidRPr="002157E3">
        <w:rPr>
          <w:rFonts w:ascii="Times New Roman" w:hAnsi="Times New Roman" w:cs="Times New Roman"/>
          <w:sz w:val="24"/>
          <w:szCs w:val="24"/>
        </w:rPr>
        <w:t>that were encountered when this report was produced</w:t>
      </w:r>
      <w:r w:rsidR="00B7347D" w:rsidRPr="002157E3">
        <w:rPr>
          <w:rFonts w:ascii="Times New Roman" w:hAnsi="Times New Roman" w:cs="Times New Roman"/>
          <w:sz w:val="24"/>
          <w:szCs w:val="24"/>
        </w:rPr>
        <w:t xml:space="preserve"> that must be considered</w:t>
      </w:r>
      <w:r w:rsidR="007D4079" w:rsidRPr="002157E3">
        <w:rPr>
          <w:rFonts w:ascii="Times New Roman" w:hAnsi="Times New Roman" w:cs="Times New Roman"/>
          <w:sz w:val="24"/>
          <w:szCs w:val="24"/>
        </w:rPr>
        <w:t xml:space="preserve">. </w:t>
      </w:r>
      <w:r w:rsidR="005115C9" w:rsidRPr="002157E3">
        <w:rPr>
          <w:rFonts w:ascii="Times New Roman" w:hAnsi="Times New Roman" w:cs="Times New Roman"/>
          <w:sz w:val="24"/>
          <w:szCs w:val="24"/>
        </w:rPr>
        <w:t xml:space="preserve">One is that due to the pandemic </w:t>
      </w:r>
      <w:r w:rsidR="00B7347D" w:rsidRPr="002157E3">
        <w:rPr>
          <w:rFonts w:ascii="Times New Roman" w:hAnsi="Times New Roman" w:cs="Times New Roman"/>
          <w:sz w:val="24"/>
          <w:szCs w:val="24"/>
        </w:rPr>
        <w:t>putting a halt on the tourism industry</w:t>
      </w:r>
      <w:r w:rsidR="00F360D9" w:rsidRPr="002157E3">
        <w:rPr>
          <w:rFonts w:ascii="Times New Roman" w:hAnsi="Times New Roman" w:cs="Times New Roman"/>
          <w:sz w:val="24"/>
          <w:szCs w:val="24"/>
        </w:rPr>
        <w:t xml:space="preserve"> this means that Homes and Villas was unable to thrive in its first full year open</w:t>
      </w:r>
      <w:r w:rsidR="00AD2CA0" w:rsidRPr="002157E3">
        <w:rPr>
          <w:rFonts w:ascii="Times New Roman" w:hAnsi="Times New Roman" w:cs="Times New Roman"/>
          <w:sz w:val="24"/>
          <w:szCs w:val="24"/>
        </w:rPr>
        <w:t xml:space="preserve"> and subsequently there is a lack of statistics on </w:t>
      </w:r>
      <w:r w:rsidR="001E7064" w:rsidRPr="002157E3">
        <w:rPr>
          <w:rFonts w:ascii="Times New Roman" w:hAnsi="Times New Roman" w:cs="Times New Roman"/>
          <w:sz w:val="24"/>
          <w:szCs w:val="24"/>
        </w:rPr>
        <w:t>Homes and Villas, although this will likely not be the case once travel restrictions are lifted</w:t>
      </w:r>
      <w:r w:rsidR="0054265A" w:rsidRPr="002157E3">
        <w:rPr>
          <w:rFonts w:ascii="Times New Roman" w:hAnsi="Times New Roman" w:cs="Times New Roman"/>
          <w:sz w:val="24"/>
          <w:szCs w:val="24"/>
        </w:rPr>
        <w:t xml:space="preserve">. Another limitation is that there is not much evidence </w:t>
      </w:r>
      <w:r w:rsidR="004150FB" w:rsidRPr="002157E3">
        <w:rPr>
          <w:rFonts w:ascii="Times New Roman" w:hAnsi="Times New Roman" w:cs="Times New Roman"/>
          <w:sz w:val="24"/>
          <w:szCs w:val="24"/>
        </w:rPr>
        <w:t>of internal resistance to change, and although it could be down to many being on board with the change as expected by Marriott</w:t>
      </w:r>
      <w:r w:rsidR="001E7064" w:rsidRPr="002157E3">
        <w:rPr>
          <w:rFonts w:ascii="Times New Roman" w:hAnsi="Times New Roman" w:cs="Times New Roman"/>
          <w:sz w:val="24"/>
          <w:szCs w:val="24"/>
        </w:rPr>
        <w:t>’s culture</w:t>
      </w:r>
      <w:r w:rsidR="004150FB" w:rsidRPr="002157E3">
        <w:rPr>
          <w:rFonts w:ascii="Times New Roman" w:hAnsi="Times New Roman" w:cs="Times New Roman"/>
          <w:sz w:val="24"/>
          <w:szCs w:val="24"/>
        </w:rPr>
        <w:t xml:space="preserve">, </w:t>
      </w:r>
      <w:r w:rsidR="001E7064" w:rsidRPr="002157E3">
        <w:rPr>
          <w:rFonts w:ascii="Times New Roman" w:hAnsi="Times New Roman" w:cs="Times New Roman"/>
          <w:sz w:val="24"/>
          <w:szCs w:val="24"/>
        </w:rPr>
        <w:t xml:space="preserve">there is a lack of internal resistance to change publicised. </w:t>
      </w:r>
    </w:p>
    <w:p w14:paraId="2829C55C" w14:textId="73C83736" w:rsidR="003A6EDC"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6.0 </w:t>
      </w:r>
      <w:r w:rsidR="00662627" w:rsidRPr="002157E3">
        <w:rPr>
          <w:rFonts w:ascii="Times New Roman" w:hAnsi="Times New Roman" w:cs="Times New Roman"/>
          <w:b/>
          <w:bCs/>
          <w:sz w:val="28"/>
          <w:szCs w:val="28"/>
        </w:rPr>
        <w:t>Recommendations</w:t>
      </w:r>
    </w:p>
    <w:p w14:paraId="7E614943" w14:textId="483A4C8C" w:rsidR="000C4224" w:rsidRPr="002157E3" w:rsidRDefault="00D34DA6"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There are several recommendations to be made which are realistic and feasible for the Marriott to continue to develop the change process. Although the change has already taken place, there are </w:t>
      </w:r>
      <w:r w:rsidR="003B0F18" w:rsidRPr="002157E3">
        <w:rPr>
          <w:rFonts w:ascii="Times New Roman" w:hAnsi="Times New Roman" w:cs="Times New Roman"/>
          <w:sz w:val="24"/>
          <w:szCs w:val="24"/>
        </w:rPr>
        <w:t>actions that Marriott can take to see further benefits from the introduction of Homes and Villas and for the change to be deemed a success which can be seen below.</w:t>
      </w:r>
    </w:p>
    <w:p w14:paraId="3915DBE3" w14:textId="5F71CC4C" w:rsidR="007B2FD7" w:rsidRPr="002157E3" w:rsidRDefault="006D6071" w:rsidP="002157E3">
      <w:pPr>
        <w:pStyle w:val="ListParagraph"/>
        <w:numPr>
          <w:ilvl w:val="0"/>
          <w:numId w:val="3"/>
        </w:num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Continue to assess the </w:t>
      </w:r>
      <w:r w:rsidR="00117C2D" w:rsidRPr="002157E3">
        <w:rPr>
          <w:rFonts w:ascii="Times New Roman" w:hAnsi="Times New Roman" w:cs="Times New Roman"/>
          <w:sz w:val="24"/>
          <w:szCs w:val="24"/>
        </w:rPr>
        <w:t>impact of the</w:t>
      </w:r>
      <w:r w:rsidRPr="002157E3">
        <w:rPr>
          <w:rFonts w:ascii="Times New Roman" w:hAnsi="Times New Roman" w:cs="Times New Roman"/>
          <w:sz w:val="24"/>
          <w:szCs w:val="24"/>
        </w:rPr>
        <w:t xml:space="preserve"> sharing economy </w:t>
      </w:r>
      <w:r w:rsidR="00117C2D" w:rsidRPr="002157E3">
        <w:rPr>
          <w:rFonts w:ascii="Times New Roman" w:hAnsi="Times New Roman" w:cs="Times New Roman"/>
          <w:sz w:val="24"/>
          <w:szCs w:val="24"/>
        </w:rPr>
        <w:t xml:space="preserve">on the hotel industry </w:t>
      </w:r>
      <w:r w:rsidRPr="002157E3">
        <w:rPr>
          <w:rFonts w:ascii="Times New Roman" w:hAnsi="Times New Roman" w:cs="Times New Roman"/>
          <w:sz w:val="24"/>
          <w:szCs w:val="24"/>
        </w:rPr>
        <w:t xml:space="preserve">and look at </w:t>
      </w:r>
      <w:r w:rsidR="007B2FD7" w:rsidRPr="002157E3">
        <w:rPr>
          <w:rFonts w:ascii="Times New Roman" w:hAnsi="Times New Roman" w:cs="Times New Roman"/>
          <w:sz w:val="24"/>
          <w:szCs w:val="24"/>
        </w:rPr>
        <w:t xml:space="preserve">higher end markets to distinguish </w:t>
      </w:r>
      <w:r w:rsidR="001814A1" w:rsidRPr="002157E3">
        <w:rPr>
          <w:rFonts w:ascii="Times New Roman" w:hAnsi="Times New Roman" w:cs="Times New Roman"/>
          <w:sz w:val="24"/>
          <w:szCs w:val="24"/>
        </w:rPr>
        <w:t>Ho</w:t>
      </w:r>
      <w:r w:rsidR="007B2FD7" w:rsidRPr="002157E3">
        <w:rPr>
          <w:rFonts w:ascii="Times New Roman" w:hAnsi="Times New Roman" w:cs="Times New Roman"/>
          <w:sz w:val="24"/>
          <w:szCs w:val="24"/>
        </w:rPr>
        <w:t xml:space="preserve">mes and </w:t>
      </w:r>
      <w:r w:rsidR="001814A1" w:rsidRPr="002157E3">
        <w:rPr>
          <w:rFonts w:ascii="Times New Roman" w:hAnsi="Times New Roman" w:cs="Times New Roman"/>
          <w:sz w:val="24"/>
          <w:szCs w:val="24"/>
        </w:rPr>
        <w:t>V</w:t>
      </w:r>
      <w:r w:rsidR="007B2FD7" w:rsidRPr="002157E3">
        <w:rPr>
          <w:rFonts w:ascii="Times New Roman" w:hAnsi="Times New Roman" w:cs="Times New Roman"/>
          <w:sz w:val="24"/>
          <w:szCs w:val="24"/>
        </w:rPr>
        <w:t xml:space="preserve">illas from Airbnb to provide a more unique service. This will result in a </w:t>
      </w:r>
      <w:r w:rsidR="001814A1" w:rsidRPr="002157E3">
        <w:rPr>
          <w:rFonts w:ascii="Times New Roman" w:hAnsi="Times New Roman" w:cs="Times New Roman"/>
          <w:sz w:val="24"/>
          <w:szCs w:val="24"/>
        </w:rPr>
        <w:t>healthier</w:t>
      </w:r>
      <w:r w:rsidR="007B2FD7" w:rsidRPr="002157E3">
        <w:rPr>
          <w:rFonts w:ascii="Times New Roman" w:hAnsi="Times New Roman" w:cs="Times New Roman"/>
          <w:sz w:val="24"/>
          <w:szCs w:val="24"/>
        </w:rPr>
        <w:t xml:space="preserve"> </w:t>
      </w:r>
      <w:r w:rsidR="001814A1" w:rsidRPr="002157E3">
        <w:rPr>
          <w:rFonts w:ascii="Times New Roman" w:hAnsi="Times New Roman" w:cs="Times New Roman"/>
          <w:sz w:val="24"/>
          <w:szCs w:val="24"/>
        </w:rPr>
        <w:t>marketplace</w:t>
      </w:r>
      <w:r w:rsidR="007B2FD7" w:rsidRPr="002157E3">
        <w:rPr>
          <w:rFonts w:ascii="Times New Roman" w:hAnsi="Times New Roman" w:cs="Times New Roman"/>
          <w:sz w:val="24"/>
          <w:szCs w:val="24"/>
        </w:rPr>
        <w:t xml:space="preserve"> and </w:t>
      </w:r>
      <w:r w:rsidR="00424C6B" w:rsidRPr="002157E3">
        <w:rPr>
          <w:rFonts w:ascii="Times New Roman" w:hAnsi="Times New Roman" w:cs="Times New Roman"/>
          <w:sz w:val="24"/>
          <w:szCs w:val="24"/>
        </w:rPr>
        <w:t xml:space="preserve">help associate Marriott with a better experience for guests. </w:t>
      </w:r>
    </w:p>
    <w:p w14:paraId="2BB773C0" w14:textId="4906B0BC" w:rsidR="001814A1" w:rsidRPr="002157E3" w:rsidRDefault="001814A1" w:rsidP="002157E3">
      <w:pPr>
        <w:pStyle w:val="ListParagraph"/>
        <w:numPr>
          <w:ilvl w:val="0"/>
          <w:numId w:val="3"/>
        </w:num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Ensure that Marriott avoid falling under the same criticisms that Airbnb have </w:t>
      </w:r>
      <w:r w:rsidR="00064199" w:rsidRPr="002157E3">
        <w:rPr>
          <w:rFonts w:ascii="Times New Roman" w:hAnsi="Times New Roman" w:cs="Times New Roman"/>
          <w:sz w:val="24"/>
          <w:szCs w:val="24"/>
        </w:rPr>
        <w:t>regarding</w:t>
      </w:r>
      <w:r w:rsidRPr="002157E3">
        <w:rPr>
          <w:rFonts w:ascii="Times New Roman" w:hAnsi="Times New Roman" w:cs="Times New Roman"/>
          <w:sz w:val="24"/>
          <w:szCs w:val="24"/>
        </w:rPr>
        <w:t xml:space="preserve"> dismantling the hotel industry completely</w:t>
      </w:r>
      <w:r w:rsidR="00480F70" w:rsidRPr="002157E3">
        <w:rPr>
          <w:rFonts w:ascii="Times New Roman" w:hAnsi="Times New Roman" w:cs="Times New Roman"/>
          <w:sz w:val="24"/>
          <w:szCs w:val="24"/>
        </w:rPr>
        <w:t>, avoid legal issues with destinations governments</w:t>
      </w:r>
      <w:r w:rsidRPr="002157E3">
        <w:rPr>
          <w:rFonts w:ascii="Times New Roman" w:hAnsi="Times New Roman" w:cs="Times New Roman"/>
          <w:sz w:val="24"/>
          <w:szCs w:val="24"/>
        </w:rPr>
        <w:t xml:space="preserve"> and make sure that Marriott </w:t>
      </w:r>
      <w:r w:rsidR="00480F70" w:rsidRPr="002157E3">
        <w:rPr>
          <w:rFonts w:ascii="Times New Roman" w:hAnsi="Times New Roman" w:cs="Times New Roman"/>
          <w:sz w:val="24"/>
          <w:szCs w:val="24"/>
        </w:rPr>
        <w:t>keep a big emphasis on their hotels also.</w:t>
      </w:r>
    </w:p>
    <w:p w14:paraId="21DECD34" w14:textId="1DF3574B" w:rsidR="00DA4E67" w:rsidRPr="002157E3" w:rsidRDefault="00DA4E67" w:rsidP="002157E3">
      <w:pPr>
        <w:pStyle w:val="ListParagraph"/>
        <w:numPr>
          <w:ilvl w:val="0"/>
          <w:numId w:val="3"/>
        </w:numPr>
        <w:spacing w:line="600" w:lineRule="auto"/>
        <w:rPr>
          <w:rFonts w:ascii="Times New Roman" w:hAnsi="Times New Roman" w:cs="Times New Roman"/>
          <w:sz w:val="24"/>
          <w:szCs w:val="24"/>
        </w:rPr>
      </w:pPr>
      <w:r w:rsidRPr="002157E3">
        <w:rPr>
          <w:rFonts w:ascii="Times New Roman" w:hAnsi="Times New Roman" w:cs="Times New Roman"/>
          <w:sz w:val="24"/>
          <w:szCs w:val="24"/>
        </w:rPr>
        <w:t>The use of Lewin’s three step model</w:t>
      </w:r>
      <w:r w:rsidR="00F038F7" w:rsidRPr="002157E3">
        <w:rPr>
          <w:rFonts w:ascii="Times New Roman" w:hAnsi="Times New Roman" w:cs="Times New Roman"/>
          <w:sz w:val="24"/>
          <w:szCs w:val="24"/>
        </w:rPr>
        <w:t xml:space="preserve"> for future change implementation, so if changes are needed to be made to Homes and Villas then utilising the unfreeze, change then refreeze</w:t>
      </w:r>
      <w:r w:rsidR="00C51991" w:rsidRPr="002157E3">
        <w:rPr>
          <w:rFonts w:ascii="Times New Roman" w:hAnsi="Times New Roman" w:cs="Times New Roman"/>
          <w:sz w:val="24"/>
          <w:szCs w:val="24"/>
        </w:rPr>
        <w:t xml:space="preserve"> will help make sure that all areas are covered as well as using </w:t>
      </w:r>
      <w:proofErr w:type="spellStart"/>
      <w:r w:rsidR="00C51991" w:rsidRPr="002157E3">
        <w:rPr>
          <w:rFonts w:ascii="Times New Roman" w:hAnsi="Times New Roman" w:cs="Times New Roman"/>
          <w:sz w:val="24"/>
          <w:szCs w:val="24"/>
        </w:rPr>
        <w:t>Kotters</w:t>
      </w:r>
      <w:proofErr w:type="spellEnd"/>
      <w:r w:rsidR="00C51991" w:rsidRPr="002157E3">
        <w:rPr>
          <w:rFonts w:ascii="Times New Roman" w:hAnsi="Times New Roman" w:cs="Times New Roman"/>
          <w:sz w:val="24"/>
          <w:szCs w:val="24"/>
        </w:rPr>
        <w:t xml:space="preserve"> more detailed model</w:t>
      </w:r>
      <w:r w:rsidR="00F038F7" w:rsidRPr="002157E3">
        <w:rPr>
          <w:rFonts w:ascii="Times New Roman" w:hAnsi="Times New Roman" w:cs="Times New Roman"/>
          <w:sz w:val="24"/>
          <w:szCs w:val="24"/>
        </w:rPr>
        <w:t xml:space="preserve">. </w:t>
      </w:r>
    </w:p>
    <w:p w14:paraId="312C7DB4" w14:textId="1AC291F9" w:rsidR="00662627"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7.0 </w:t>
      </w:r>
      <w:r w:rsidR="00662627" w:rsidRPr="002157E3">
        <w:rPr>
          <w:rFonts w:ascii="Times New Roman" w:hAnsi="Times New Roman" w:cs="Times New Roman"/>
          <w:b/>
          <w:bCs/>
          <w:sz w:val="28"/>
          <w:szCs w:val="28"/>
        </w:rPr>
        <w:t>Conclusion</w:t>
      </w:r>
    </w:p>
    <w:p w14:paraId="41BD5C68" w14:textId="7D4C7094" w:rsidR="00096BC3" w:rsidRPr="002157E3" w:rsidRDefault="00F30D1D"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The change carried out by Marriott was a bold </w:t>
      </w:r>
      <w:r w:rsidR="00E7645C" w:rsidRPr="002157E3">
        <w:rPr>
          <w:rFonts w:ascii="Times New Roman" w:hAnsi="Times New Roman" w:cs="Times New Roman"/>
          <w:sz w:val="24"/>
          <w:szCs w:val="24"/>
        </w:rPr>
        <w:t xml:space="preserve">move away from Marriott’s typical </w:t>
      </w:r>
      <w:r w:rsidR="00C461A0" w:rsidRPr="002157E3">
        <w:rPr>
          <w:rFonts w:ascii="Times New Roman" w:hAnsi="Times New Roman" w:cs="Times New Roman"/>
          <w:sz w:val="24"/>
          <w:szCs w:val="24"/>
        </w:rPr>
        <w:t xml:space="preserve">projects </w:t>
      </w:r>
      <w:r w:rsidR="002C772F" w:rsidRPr="002157E3">
        <w:rPr>
          <w:rFonts w:ascii="Times New Roman" w:hAnsi="Times New Roman" w:cs="Times New Roman"/>
          <w:sz w:val="24"/>
          <w:szCs w:val="24"/>
        </w:rPr>
        <w:t>into</w:t>
      </w:r>
      <w:r w:rsidR="00C461A0" w:rsidRPr="002157E3">
        <w:rPr>
          <w:rFonts w:ascii="Times New Roman" w:hAnsi="Times New Roman" w:cs="Times New Roman"/>
          <w:sz w:val="24"/>
          <w:szCs w:val="24"/>
        </w:rPr>
        <w:t xml:space="preserve"> the holiday home rental</w:t>
      </w:r>
      <w:r w:rsidRPr="002157E3">
        <w:rPr>
          <w:rFonts w:ascii="Times New Roman" w:hAnsi="Times New Roman" w:cs="Times New Roman"/>
          <w:sz w:val="24"/>
          <w:szCs w:val="24"/>
        </w:rPr>
        <w:t xml:space="preserve"> </w:t>
      </w:r>
      <w:r w:rsidR="00C461A0" w:rsidRPr="002157E3">
        <w:rPr>
          <w:rFonts w:ascii="Times New Roman" w:hAnsi="Times New Roman" w:cs="Times New Roman"/>
          <w:sz w:val="24"/>
          <w:szCs w:val="24"/>
        </w:rPr>
        <w:t xml:space="preserve">industry </w:t>
      </w:r>
      <w:r w:rsidR="001C526A" w:rsidRPr="002157E3">
        <w:rPr>
          <w:rFonts w:ascii="Times New Roman" w:hAnsi="Times New Roman" w:cs="Times New Roman"/>
          <w:sz w:val="24"/>
          <w:szCs w:val="24"/>
        </w:rPr>
        <w:t xml:space="preserve">and </w:t>
      </w:r>
      <w:r w:rsidR="002B5688" w:rsidRPr="002157E3">
        <w:rPr>
          <w:rFonts w:ascii="Times New Roman" w:hAnsi="Times New Roman" w:cs="Times New Roman"/>
          <w:sz w:val="24"/>
          <w:szCs w:val="24"/>
        </w:rPr>
        <w:t xml:space="preserve">the rise of the sharing economy has meant that home rentals are changing the way consumers travel and Marriott have </w:t>
      </w:r>
      <w:r w:rsidR="00443187" w:rsidRPr="002157E3">
        <w:rPr>
          <w:rFonts w:ascii="Times New Roman" w:hAnsi="Times New Roman" w:cs="Times New Roman"/>
          <w:sz w:val="24"/>
          <w:szCs w:val="24"/>
        </w:rPr>
        <w:t xml:space="preserve">witnessed the rapid growth of Airbnb </w:t>
      </w:r>
      <w:r w:rsidR="00DC6350" w:rsidRPr="002157E3">
        <w:rPr>
          <w:rFonts w:ascii="Times New Roman" w:hAnsi="Times New Roman" w:cs="Times New Roman"/>
          <w:sz w:val="24"/>
          <w:szCs w:val="24"/>
        </w:rPr>
        <w:t xml:space="preserve">which has led to changes being made to counter the threat. It is evident that the sharing economy is appealing to consumers, not just through price but also accessibility and so it is vital that hotel chains </w:t>
      </w:r>
      <w:r w:rsidR="00A76666" w:rsidRPr="002157E3">
        <w:rPr>
          <w:rFonts w:ascii="Times New Roman" w:hAnsi="Times New Roman" w:cs="Times New Roman"/>
          <w:sz w:val="24"/>
          <w:szCs w:val="24"/>
        </w:rPr>
        <w:t xml:space="preserve">continue to assess the situation </w:t>
      </w:r>
      <w:r w:rsidR="008546C3" w:rsidRPr="002157E3">
        <w:rPr>
          <w:rFonts w:ascii="Times New Roman" w:hAnsi="Times New Roman" w:cs="Times New Roman"/>
          <w:sz w:val="24"/>
          <w:szCs w:val="24"/>
        </w:rPr>
        <w:t>and</w:t>
      </w:r>
      <w:r w:rsidR="00A76666" w:rsidRPr="002157E3">
        <w:rPr>
          <w:rFonts w:ascii="Times New Roman" w:hAnsi="Times New Roman" w:cs="Times New Roman"/>
          <w:sz w:val="24"/>
          <w:szCs w:val="24"/>
        </w:rPr>
        <w:t xml:space="preserve"> follow Marriot’s proactive response with the emergent change. The report has highlighted reasons for the change as well as analysed the change process</w:t>
      </w:r>
      <w:r w:rsidR="004D51E4" w:rsidRPr="002157E3">
        <w:rPr>
          <w:rFonts w:ascii="Times New Roman" w:hAnsi="Times New Roman" w:cs="Times New Roman"/>
          <w:sz w:val="24"/>
          <w:szCs w:val="24"/>
        </w:rPr>
        <w:t xml:space="preserve"> and it is vital that Marriott are careful </w:t>
      </w:r>
      <w:r w:rsidR="00425084" w:rsidRPr="002157E3">
        <w:rPr>
          <w:rFonts w:ascii="Times New Roman" w:hAnsi="Times New Roman" w:cs="Times New Roman"/>
          <w:sz w:val="24"/>
          <w:szCs w:val="24"/>
        </w:rPr>
        <w:t>to separate Homes and Villas from Airbnb and offer a slightly different service to help</w:t>
      </w:r>
      <w:r w:rsidR="0055744E" w:rsidRPr="002157E3">
        <w:rPr>
          <w:rFonts w:ascii="Times New Roman" w:hAnsi="Times New Roman" w:cs="Times New Roman"/>
          <w:sz w:val="24"/>
          <w:szCs w:val="24"/>
        </w:rPr>
        <w:t xml:space="preserve"> </w:t>
      </w:r>
      <w:r w:rsidR="00E7645C" w:rsidRPr="002157E3">
        <w:rPr>
          <w:rFonts w:ascii="Times New Roman" w:hAnsi="Times New Roman" w:cs="Times New Roman"/>
          <w:sz w:val="24"/>
          <w:szCs w:val="24"/>
        </w:rPr>
        <w:t>distinguish</w:t>
      </w:r>
      <w:r w:rsidR="0055744E" w:rsidRPr="002157E3">
        <w:rPr>
          <w:rFonts w:ascii="Times New Roman" w:hAnsi="Times New Roman" w:cs="Times New Roman"/>
          <w:sz w:val="24"/>
          <w:szCs w:val="24"/>
        </w:rPr>
        <w:t xml:space="preserve"> the brand</w:t>
      </w:r>
      <w:r w:rsidR="00FD7292" w:rsidRPr="002157E3">
        <w:rPr>
          <w:rFonts w:ascii="Times New Roman" w:hAnsi="Times New Roman" w:cs="Times New Roman"/>
          <w:sz w:val="24"/>
          <w:szCs w:val="24"/>
        </w:rPr>
        <w:t xml:space="preserve">, and as travel restrictions are lifted there </w:t>
      </w:r>
      <w:r w:rsidR="00475079" w:rsidRPr="002157E3">
        <w:rPr>
          <w:rFonts w:ascii="Times New Roman" w:hAnsi="Times New Roman" w:cs="Times New Roman"/>
          <w:sz w:val="24"/>
          <w:szCs w:val="24"/>
        </w:rPr>
        <w:t>could</w:t>
      </w:r>
      <w:r w:rsidR="00FD7292" w:rsidRPr="002157E3">
        <w:rPr>
          <w:rFonts w:ascii="Times New Roman" w:hAnsi="Times New Roman" w:cs="Times New Roman"/>
          <w:sz w:val="24"/>
          <w:szCs w:val="24"/>
        </w:rPr>
        <w:t xml:space="preserve"> be more demand for </w:t>
      </w:r>
      <w:r w:rsidR="00475079" w:rsidRPr="002157E3">
        <w:rPr>
          <w:rFonts w:ascii="Times New Roman" w:hAnsi="Times New Roman" w:cs="Times New Roman"/>
          <w:sz w:val="24"/>
          <w:szCs w:val="24"/>
        </w:rPr>
        <w:t xml:space="preserve">holiday </w:t>
      </w:r>
      <w:r w:rsidR="00FD7292" w:rsidRPr="002157E3">
        <w:rPr>
          <w:rFonts w:ascii="Times New Roman" w:hAnsi="Times New Roman" w:cs="Times New Roman"/>
          <w:sz w:val="24"/>
          <w:szCs w:val="24"/>
        </w:rPr>
        <w:t>home rentals</w:t>
      </w:r>
      <w:r w:rsidR="00475079" w:rsidRPr="002157E3">
        <w:rPr>
          <w:rFonts w:ascii="Times New Roman" w:hAnsi="Times New Roman" w:cs="Times New Roman"/>
          <w:sz w:val="24"/>
          <w:szCs w:val="24"/>
        </w:rPr>
        <w:t xml:space="preserve"> as opposed to hotels as people can be on their own in a contained environment as opposed to a busy hotel. The impact that Covid-19 has had meant that the change </w:t>
      </w:r>
      <w:r w:rsidR="001E3C2D" w:rsidRPr="002157E3">
        <w:rPr>
          <w:rFonts w:ascii="Times New Roman" w:hAnsi="Times New Roman" w:cs="Times New Roman"/>
          <w:sz w:val="24"/>
          <w:szCs w:val="24"/>
        </w:rPr>
        <w:t xml:space="preserve">was stalled however there will likely be a demand for Homes and Villas by Marriott with the </w:t>
      </w:r>
      <w:r w:rsidR="00096BC3" w:rsidRPr="002157E3">
        <w:rPr>
          <w:rFonts w:ascii="Times New Roman" w:hAnsi="Times New Roman" w:cs="Times New Roman"/>
          <w:sz w:val="24"/>
          <w:szCs w:val="24"/>
        </w:rPr>
        <w:t xml:space="preserve">global vaccination process underway which is a positive sign for the future. </w:t>
      </w:r>
      <w:r w:rsidR="00DC318E" w:rsidRPr="002157E3">
        <w:rPr>
          <w:rFonts w:ascii="Times New Roman" w:hAnsi="Times New Roman" w:cs="Times New Roman"/>
          <w:sz w:val="24"/>
          <w:szCs w:val="24"/>
        </w:rPr>
        <w:t xml:space="preserve">The effectiveness of the change is yet to be seen entirely however </w:t>
      </w:r>
      <w:r w:rsidR="00584FE1" w:rsidRPr="002157E3">
        <w:rPr>
          <w:rFonts w:ascii="Times New Roman" w:hAnsi="Times New Roman" w:cs="Times New Roman"/>
          <w:sz w:val="24"/>
          <w:szCs w:val="24"/>
        </w:rPr>
        <w:t xml:space="preserve">it </w:t>
      </w:r>
      <w:r w:rsidR="00DC318E" w:rsidRPr="002157E3">
        <w:rPr>
          <w:rFonts w:ascii="Times New Roman" w:hAnsi="Times New Roman" w:cs="Times New Roman"/>
          <w:sz w:val="24"/>
          <w:szCs w:val="24"/>
        </w:rPr>
        <w:t>has provided Marriott</w:t>
      </w:r>
      <w:r w:rsidR="002C772F" w:rsidRPr="002157E3">
        <w:rPr>
          <w:rFonts w:ascii="Times New Roman" w:hAnsi="Times New Roman" w:cs="Times New Roman"/>
          <w:sz w:val="24"/>
          <w:szCs w:val="24"/>
        </w:rPr>
        <w:t xml:space="preserve"> the opportunity to compete in the sharing economy and rival Airbnb but also offer more opportunities for Marriott to profit from and build their global identity. </w:t>
      </w:r>
      <w:r w:rsidR="00262B16" w:rsidRPr="002157E3">
        <w:rPr>
          <w:rFonts w:ascii="Times New Roman" w:hAnsi="Times New Roman" w:cs="Times New Roman"/>
          <w:sz w:val="24"/>
          <w:szCs w:val="24"/>
        </w:rPr>
        <w:t>As change</w:t>
      </w:r>
      <w:r w:rsidR="005A278D" w:rsidRPr="002157E3">
        <w:rPr>
          <w:rFonts w:ascii="Times New Roman" w:hAnsi="Times New Roman" w:cs="Times New Roman"/>
          <w:sz w:val="24"/>
          <w:szCs w:val="24"/>
        </w:rPr>
        <w:t xml:space="preserve"> </w:t>
      </w:r>
      <w:r w:rsidR="00262B16" w:rsidRPr="002157E3">
        <w:rPr>
          <w:rFonts w:ascii="Times New Roman" w:hAnsi="Times New Roman" w:cs="Times New Roman"/>
          <w:sz w:val="24"/>
          <w:szCs w:val="24"/>
        </w:rPr>
        <w:t xml:space="preserve">is embraced in the organisational culture at Marriott, </w:t>
      </w:r>
      <w:r w:rsidR="005C5110" w:rsidRPr="002157E3">
        <w:rPr>
          <w:rFonts w:ascii="Times New Roman" w:hAnsi="Times New Roman" w:cs="Times New Roman"/>
          <w:sz w:val="24"/>
          <w:szCs w:val="24"/>
        </w:rPr>
        <w:t>there was not much internal resistance to change</w:t>
      </w:r>
      <w:r w:rsidR="005D7FFB" w:rsidRPr="002157E3">
        <w:rPr>
          <w:rFonts w:ascii="Times New Roman" w:hAnsi="Times New Roman" w:cs="Times New Roman"/>
          <w:sz w:val="24"/>
          <w:szCs w:val="24"/>
        </w:rPr>
        <w:t xml:space="preserve"> through the secondary research carried out however perhaps if primary research such as interviews were carried out this would have changed and given a Marriott employees perspective. </w:t>
      </w:r>
      <w:r w:rsidR="009516F9" w:rsidRPr="002157E3">
        <w:rPr>
          <w:rFonts w:ascii="Times New Roman" w:hAnsi="Times New Roman" w:cs="Times New Roman"/>
          <w:sz w:val="24"/>
          <w:szCs w:val="24"/>
        </w:rPr>
        <w:t xml:space="preserve">For the future of the hotel industry it is important that other hotels recognise the threat and </w:t>
      </w:r>
      <w:r w:rsidR="008C733F" w:rsidRPr="002157E3">
        <w:rPr>
          <w:rFonts w:ascii="Times New Roman" w:hAnsi="Times New Roman" w:cs="Times New Roman"/>
          <w:sz w:val="24"/>
          <w:szCs w:val="24"/>
        </w:rPr>
        <w:t xml:space="preserve">strategically plan ways to combat the continued rise in the sharing economy which is taking customers away from </w:t>
      </w:r>
      <w:r w:rsidR="00B53D18" w:rsidRPr="002157E3">
        <w:rPr>
          <w:rFonts w:ascii="Times New Roman" w:hAnsi="Times New Roman" w:cs="Times New Roman"/>
          <w:sz w:val="24"/>
          <w:szCs w:val="24"/>
        </w:rPr>
        <w:t xml:space="preserve">the big chains and Marriott have clearly taken a big step in not only recognising the threat but also embracing </w:t>
      </w:r>
      <w:r w:rsidR="00B87AF5" w:rsidRPr="002157E3">
        <w:rPr>
          <w:rFonts w:ascii="Times New Roman" w:hAnsi="Times New Roman" w:cs="Times New Roman"/>
          <w:sz w:val="24"/>
          <w:szCs w:val="24"/>
        </w:rPr>
        <w:t xml:space="preserve">it and finding a solution with Homes and Villas which will only continue to grow as the </w:t>
      </w:r>
      <w:r w:rsidR="00EA0DFE" w:rsidRPr="002157E3">
        <w:rPr>
          <w:rFonts w:ascii="Times New Roman" w:hAnsi="Times New Roman" w:cs="Times New Roman"/>
          <w:sz w:val="24"/>
          <w:szCs w:val="24"/>
        </w:rPr>
        <w:t>sharing economy continues to do so.</w:t>
      </w:r>
    </w:p>
    <w:p w14:paraId="4F8F1FD7" w14:textId="20EEDF67" w:rsidR="002B482B" w:rsidRPr="002157E3"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8.0 </w:t>
      </w:r>
      <w:r w:rsidR="00090D66" w:rsidRPr="002157E3">
        <w:rPr>
          <w:rFonts w:ascii="Times New Roman" w:hAnsi="Times New Roman" w:cs="Times New Roman"/>
          <w:b/>
          <w:bCs/>
          <w:sz w:val="28"/>
          <w:szCs w:val="28"/>
        </w:rPr>
        <w:t xml:space="preserve">Bibliography </w:t>
      </w:r>
    </w:p>
    <w:p w14:paraId="3129E906"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Burnes, B. (2004) “Emergent change and planned change- competitors or allies? The case of </w:t>
      </w:r>
      <w:proofErr w:type="spellStart"/>
      <w:r w:rsidRPr="002157E3">
        <w:rPr>
          <w:rFonts w:ascii="Times New Roman" w:hAnsi="Times New Roman" w:cs="Times New Roman"/>
          <w:sz w:val="24"/>
          <w:szCs w:val="24"/>
        </w:rPr>
        <w:t>xyz</w:t>
      </w:r>
      <w:proofErr w:type="spellEnd"/>
      <w:r w:rsidRPr="002157E3">
        <w:rPr>
          <w:rFonts w:ascii="Times New Roman" w:hAnsi="Times New Roman" w:cs="Times New Roman"/>
          <w:sz w:val="24"/>
          <w:szCs w:val="24"/>
        </w:rPr>
        <w:t xml:space="preserve"> construction”, International Journal of operations and production management, vol.24 No.9, pp.886-902. </w:t>
      </w:r>
    </w:p>
    <w:p w14:paraId="2FDD5A28"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Burnes, B. (2004). Kurt Lewin and the Planned Approach to Change: A Re-appraisal. Journal of Management Studies, 41, pp.-977-990. </w:t>
      </w:r>
    </w:p>
    <w:p w14:paraId="59D8753D"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Caldwell, R. (2003). Models of change agency: a fourfold classification. British journal of management. 14 (1), pp.131-142.</w:t>
      </w:r>
    </w:p>
    <w:p w14:paraId="601694A7"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Cameron, E. and Green, M. (2019). Making Sense of Change Management: A Complete Guide to the Models, Tools and Techniques of Organizational Change. 5th ed.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Kogan Page, pp.9-11.  Available at: https://www.perlego.com/book/1589596/</w:t>
      </w:r>
    </w:p>
    <w:p w14:paraId="5D51AF4C"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Canning, J and Found, P.A. (2015), “The effect of resistance in organizational change programmes: A study of a lean transformation”, International Journal of Quality and Service Sciences, Vol.7 No.2/3, pp.274-295. https://doi.org/10.1108/IJQSS-02-2015-0018</w:t>
      </w:r>
    </w:p>
    <w:p w14:paraId="21BECE47"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Crosby, G. (2020) Planned Change. 1st </w:t>
      </w:r>
      <w:proofErr w:type="spellStart"/>
      <w:r w:rsidRPr="002157E3">
        <w:rPr>
          <w:rFonts w:ascii="Times New Roman" w:hAnsi="Times New Roman" w:cs="Times New Roman"/>
          <w:sz w:val="24"/>
          <w:szCs w:val="24"/>
        </w:rPr>
        <w:t>edn</w:t>
      </w:r>
      <w:proofErr w:type="spellEnd"/>
      <w:r w:rsidRPr="002157E3">
        <w:rPr>
          <w:rFonts w:ascii="Times New Roman" w:hAnsi="Times New Roman" w:cs="Times New Roman"/>
          <w:sz w:val="24"/>
          <w:szCs w:val="24"/>
        </w:rPr>
        <w:t>. Taylor and Francis. Available at: https://www.perlego.com/book/1683908/planned-change-pdf, pp.8-9.  (Accessed: 30 May 2021).</w:t>
      </w:r>
    </w:p>
    <w:p w14:paraId="2FFC4133"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Doggrell</w:t>
      </w:r>
      <w:proofErr w:type="spellEnd"/>
      <w:r w:rsidRPr="002157E3">
        <w:rPr>
          <w:rFonts w:ascii="Times New Roman" w:hAnsi="Times New Roman" w:cs="Times New Roman"/>
          <w:sz w:val="24"/>
          <w:szCs w:val="24"/>
        </w:rPr>
        <w:t>, K (2020). Checking out: What the rise of the sharing economy means for the future of the hotel industry. London: Bloomsbury Publishing PLC, pp.33-62.</w:t>
      </w:r>
    </w:p>
    <w:p w14:paraId="7B5E1F56"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Forsyth, P. (2012). Managing Change.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Kogan Page, pp.8-9.  Available at: https://www.perlego.com/book/1015167/</w:t>
      </w:r>
    </w:p>
    <w:p w14:paraId="64E50FF7"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Geissinger</w:t>
      </w:r>
      <w:proofErr w:type="spellEnd"/>
      <w:r w:rsidRPr="002157E3">
        <w:rPr>
          <w:rFonts w:ascii="Times New Roman" w:hAnsi="Times New Roman" w:cs="Times New Roman"/>
          <w:sz w:val="24"/>
          <w:szCs w:val="24"/>
        </w:rPr>
        <w:t xml:space="preserve">, Andrea, </w:t>
      </w:r>
      <w:proofErr w:type="spellStart"/>
      <w:r w:rsidRPr="002157E3">
        <w:rPr>
          <w:rFonts w:ascii="Times New Roman" w:hAnsi="Times New Roman" w:cs="Times New Roman"/>
          <w:sz w:val="24"/>
          <w:szCs w:val="24"/>
        </w:rPr>
        <w:t>Laurell</w:t>
      </w:r>
      <w:proofErr w:type="spellEnd"/>
      <w:r w:rsidRPr="002157E3">
        <w:rPr>
          <w:rFonts w:ascii="Times New Roman" w:hAnsi="Times New Roman" w:cs="Times New Roman"/>
          <w:sz w:val="24"/>
          <w:szCs w:val="24"/>
        </w:rPr>
        <w:t xml:space="preserve">, </w:t>
      </w:r>
      <w:proofErr w:type="spellStart"/>
      <w:r w:rsidRPr="002157E3">
        <w:rPr>
          <w:rFonts w:ascii="Times New Roman" w:hAnsi="Times New Roman" w:cs="Times New Roman"/>
          <w:sz w:val="24"/>
          <w:szCs w:val="24"/>
        </w:rPr>
        <w:t>Christofer</w:t>
      </w:r>
      <w:proofErr w:type="spellEnd"/>
      <w:r w:rsidRPr="002157E3">
        <w:rPr>
          <w:rFonts w:ascii="Times New Roman" w:hAnsi="Times New Roman" w:cs="Times New Roman"/>
          <w:sz w:val="24"/>
          <w:szCs w:val="24"/>
        </w:rPr>
        <w:t xml:space="preserve"> &amp; </w:t>
      </w:r>
      <w:proofErr w:type="spellStart"/>
      <w:r w:rsidRPr="002157E3">
        <w:rPr>
          <w:rFonts w:ascii="Times New Roman" w:hAnsi="Times New Roman" w:cs="Times New Roman"/>
          <w:sz w:val="24"/>
          <w:szCs w:val="24"/>
        </w:rPr>
        <w:t>Sandström</w:t>
      </w:r>
      <w:proofErr w:type="spellEnd"/>
      <w:r w:rsidRPr="002157E3">
        <w:rPr>
          <w:rFonts w:ascii="Times New Roman" w:hAnsi="Times New Roman" w:cs="Times New Roman"/>
          <w:sz w:val="24"/>
          <w:szCs w:val="24"/>
        </w:rPr>
        <w:t>, Christian, 2020. Digital Disruption beyond Uber and Airbnb—Tracking the long tail of the sharing economy. Technological forecasting &amp; social change, 155, pp.119323.</w:t>
      </w:r>
    </w:p>
    <w:p w14:paraId="42A25BF5"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Gill, R. (2003). Change Management or Change Leadership. Journal of Change Management. 3 (4), pp.307-313.</w:t>
      </w:r>
    </w:p>
    <w:p w14:paraId="69AEAF0D"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Gleeson, B. (2017). 5 Ways to empower and engage employees to lead change. Available: https://www.forbes.com/sites/brentgleeson/2017/03/21/5-ways-to-empower-and-engage-employees-to-lead-change/?sh=ac6442818fa2. Last accessed 4th June 2021.</w:t>
      </w:r>
    </w:p>
    <w:p w14:paraId="6D7E78E3"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Gleeson, B. (2017). 6 principles for communicating a powerful vision for change. Available: https://www.forbes.com/sites/brentgleeson/2017/03/15/6-principles-for-communicating-a-powerful-vision-for-change/?sh=7d9a95f13097. Last Accessed 4th June 2021. </w:t>
      </w:r>
    </w:p>
    <w:p w14:paraId="27F07D46"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Guttentag</w:t>
      </w:r>
      <w:proofErr w:type="spellEnd"/>
      <w:r w:rsidRPr="002157E3">
        <w:rPr>
          <w:rFonts w:ascii="Times New Roman" w:hAnsi="Times New Roman" w:cs="Times New Roman"/>
          <w:sz w:val="24"/>
          <w:szCs w:val="24"/>
        </w:rPr>
        <w:t>, D. (2015). Airbnb: Disruptive innovation and the rise of an informal tourism accommodation sector. Current Issues in Tourism 2015. 18 (12), pp.1193-1194.</w:t>
      </w:r>
    </w:p>
    <w:p w14:paraId="5002B3FB"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Hall, C.M., </w:t>
      </w:r>
      <w:proofErr w:type="spellStart"/>
      <w:r w:rsidRPr="002157E3">
        <w:rPr>
          <w:rFonts w:ascii="Times New Roman" w:hAnsi="Times New Roman" w:cs="Times New Roman"/>
          <w:sz w:val="24"/>
          <w:szCs w:val="24"/>
        </w:rPr>
        <w:t>Prayag</w:t>
      </w:r>
      <w:proofErr w:type="spellEnd"/>
      <w:r w:rsidRPr="002157E3">
        <w:rPr>
          <w:rFonts w:ascii="Times New Roman" w:hAnsi="Times New Roman" w:cs="Times New Roman"/>
          <w:sz w:val="24"/>
          <w:szCs w:val="24"/>
        </w:rPr>
        <w:t>, G. and Amore, A. (2017). Tourism and Resilience: Individual, Organisational and Destination Perspectives.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Channel View Publications, pp.11-14.  Available at: https://www.perlego.com/book/571758/</w:t>
      </w:r>
    </w:p>
    <w:p w14:paraId="12BF7DF3"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Hancock, A. (2019). Marriott takes aim at Airbnb with home rental service. Available at: https://www.ft.com/content/beb71d58-41ce-11e9-b896-fe36ec32aece. Last accessed 4th June 2021.</w:t>
      </w:r>
    </w:p>
    <w:p w14:paraId="574F9DFB"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Hotel </w:t>
      </w:r>
      <w:proofErr w:type="spellStart"/>
      <w:r w:rsidRPr="002157E3">
        <w:rPr>
          <w:rFonts w:ascii="Times New Roman" w:hAnsi="Times New Roman" w:cs="Times New Roman"/>
          <w:sz w:val="24"/>
          <w:szCs w:val="24"/>
        </w:rPr>
        <w:t>Mogel</w:t>
      </w:r>
      <w:proofErr w:type="spellEnd"/>
      <w:r w:rsidRPr="002157E3">
        <w:rPr>
          <w:rFonts w:ascii="Times New Roman" w:hAnsi="Times New Roman" w:cs="Times New Roman"/>
          <w:sz w:val="24"/>
          <w:szCs w:val="24"/>
        </w:rPr>
        <w:t>. (2019). Will Marriott make a dent in home sharing?. Available: https://www.hotelmogel.com/will-marriott-make-a-dent-in-home-sharing/. Last accessed 4th June 2021.</w:t>
      </w:r>
    </w:p>
    <w:p w14:paraId="246C83B2"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HVS. (2015). Airbnb and Impacts on the New York City Lodging Market and </w:t>
      </w:r>
      <w:proofErr w:type="spellStart"/>
      <w:r w:rsidRPr="002157E3">
        <w:rPr>
          <w:rFonts w:ascii="Times New Roman" w:hAnsi="Times New Roman" w:cs="Times New Roman"/>
          <w:sz w:val="24"/>
          <w:szCs w:val="24"/>
        </w:rPr>
        <w:t>Econom</w:t>
      </w:r>
      <w:proofErr w:type="spellEnd"/>
      <w:r w:rsidRPr="002157E3">
        <w:rPr>
          <w:rFonts w:ascii="Times New Roman" w:hAnsi="Times New Roman" w:cs="Times New Roman"/>
          <w:sz w:val="24"/>
          <w:szCs w:val="24"/>
        </w:rPr>
        <w:t>. Available: http://www.hanyc.org/wp-content/uploads/2015/10/HVS-Impact-Study-FINAL-Airbnb-and-the-NYC-Lodging-Market-10-27-15-copy.pdf. Last accessed 4th June 2021.</w:t>
      </w:r>
    </w:p>
    <w:p w14:paraId="72051183"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Jelski</w:t>
      </w:r>
      <w:proofErr w:type="spellEnd"/>
      <w:r w:rsidRPr="002157E3">
        <w:rPr>
          <w:rFonts w:ascii="Times New Roman" w:hAnsi="Times New Roman" w:cs="Times New Roman"/>
          <w:sz w:val="24"/>
          <w:szCs w:val="24"/>
        </w:rPr>
        <w:t>, C. (2019). Marriott launching Homes &amp; Villas by Marriott Int'l vacation rental platform. Available at: https://www.travelweekly.com/Travel-News/Hotel-News/Marriott-launching-Homes-Villas-by-Marriott-International-vacation-rental-platform. Last accessed 4th June 2021.</w:t>
      </w:r>
    </w:p>
    <w:p w14:paraId="477DC43A"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John, N.A. (2016). The Age of Sharing.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Wiley, pp13. Available at: https://www.perlego.com/book/1536304/</w:t>
      </w:r>
    </w:p>
    <w:p w14:paraId="3EDDC5CE"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Jones, D.J. and </w:t>
      </w:r>
      <w:proofErr w:type="spellStart"/>
      <w:r w:rsidRPr="002157E3">
        <w:rPr>
          <w:rFonts w:ascii="Times New Roman" w:hAnsi="Times New Roman" w:cs="Times New Roman"/>
          <w:sz w:val="24"/>
          <w:szCs w:val="24"/>
        </w:rPr>
        <w:t>Recardo</w:t>
      </w:r>
      <w:proofErr w:type="spellEnd"/>
      <w:r w:rsidRPr="002157E3">
        <w:rPr>
          <w:rFonts w:ascii="Times New Roman" w:hAnsi="Times New Roman" w:cs="Times New Roman"/>
          <w:sz w:val="24"/>
          <w:szCs w:val="24"/>
        </w:rPr>
        <w:t>, R.J. (2013). Leading and Implementing Business Change Management: Making Change Stick in the Contemporary Organization.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Taylor and Francis. Available at: https://www.perlego.com/book/1627682/</w:t>
      </w:r>
    </w:p>
    <w:p w14:paraId="5CFA366B"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Kirsch, Christina, </w:t>
      </w:r>
      <w:proofErr w:type="spellStart"/>
      <w:r w:rsidRPr="002157E3">
        <w:rPr>
          <w:rFonts w:ascii="Times New Roman" w:hAnsi="Times New Roman" w:cs="Times New Roman"/>
          <w:sz w:val="24"/>
          <w:szCs w:val="24"/>
        </w:rPr>
        <w:t>Chelliah</w:t>
      </w:r>
      <w:proofErr w:type="spellEnd"/>
      <w:r w:rsidRPr="002157E3">
        <w:rPr>
          <w:rFonts w:ascii="Times New Roman" w:hAnsi="Times New Roman" w:cs="Times New Roman"/>
          <w:sz w:val="24"/>
          <w:szCs w:val="24"/>
        </w:rPr>
        <w:t>, John &amp; Parry, Warren, 2011. Drivers of change: a contemporary model. The Journal of business strategy, 32(2), pp.17–20.</w:t>
      </w:r>
    </w:p>
    <w:p w14:paraId="060684C3"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Kotter, J. P. (1995). Leading Change: Why transformation efforts fail. Harvard Business Review. May-June Edition. Available at: https://hbr.org/1995/05/leading-change-why-transformation-efforts-fail-2</w:t>
      </w:r>
    </w:p>
    <w:p w14:paraId="431FD0CE"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Kotter, J.P. (2008). A Sense of Urgency.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Harvard Business Review Press, pp4-5. Available at: https://www.perlego.com/book/836970/</w:t>
      </w:r>
    </w:p>
    <w:p w14:paraId="369A4FDE"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Kotter, J.P., Kim, W.C. and Mauborgne, R.A. (2011). HBR's 10 Must Reads on Change Management (including featured article "Leading Change," by John P. Kotter).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Harvard Business Review Press. Available at: https://www.perlego.com/book/836958/</w:t>
      </w:r>
    </w:p>
    <w:p w14:paraId="58F6DA1A"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Laszlo, C. and </w:t>
      </w:r>
      <w:proofErr w:type="spellStart"/>
      <w:r w:rsidRPr="002157E3">
        <w:rPr>
          <w:rFonts w:ascii="Times New Roman" w:hAnsi="Times New Roman" w:cs="Times New Roman"/>
          <w:sz w:val="24"/>
          <w:szCs w:val="24"/>
        </w:rPr>
        <w:t>Laugel</w:t>
      </w:r>
      <w:proofErr w:type="spellEnd"/>
      <w:r w:rsidRPr="002157E3">
        <w:rPr>
          <w:rFonts w:ascii="Times New Roman" w:hAnsi="Times New Roman" w:cs="Times New Roman"/>
          <w:sz w:val="24"/>
          <w:szCs w:val="24"/>
        </w:rPr>
        <w:t>, J.F. (2012). Large-Scale Organizational Change.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Taylor and Francis, pp.14. Available at: https://www.perlego.com/book/1626830/</w:t>
      </w:r>
    </w:p>
    <w:p w14:paraId="111A0B36"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Lewin, K. (1947) Field theory in social science. Harper &amp; Row, New York. </w:t>
      </w:r>
    </w:p>
    <w:p w14:paraId="2F2CE272"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Marketline</w:t>
      </w:r>
      <w:proofErr w:type="spellEnd"/>
      <w:r w:rsidRPr="002157E3">
        <w:rPr>
          <w:rFonts w:ascii="Times New Roman" w:hAnsi="Times New Roman" w:cs="Times New Roman"/>
          <w:sz w:val="24"/>
          <w:szCs w:val="24"/>
        </w:rPr>
        <w:t>. (2019). Airbnb: Uncertain future of short-term rental platforms. Available at: https://www.marketline.com/blog/22mk-airbnb-uncertain-future-of-short-term-rental-platforms/. Last accessed 4th June 2021</w:t>
      </w:r>
    </w:p>
    <w:p w14:paraId="67F8025C"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Marriott International. (2020). 2019 Annual Report . Available: https://marriott.gcs-web.com/static-files/178683c9-c9d9-47b0-b115-726588f43130, pp.15-16.  Last accessed 4th June 2021.</w:t>
      </w:r>
    </w:p>
    <w:p w14:paraId="307F602F"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Marriott International. (Unknown). Core Values and Heritage. Available: https://www.marriott.com/culture-and-values/core-values.mi. Last accessed 4th June 2021.</w:t>
      </w:r>
    </w:p>
    <w:p w14:paraId="2199BFF8"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McCalman, J., Paton, A.R. and Siebert, S. (2015). Change Management: A Guide to Effective Implementation. 4th ed.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SAGE Publications, pp.13-14.  Available at: https://www.perlego.com/book/1431424/</w:t>
      </w:r>
    </w:p>
    <w:p w14:paraId="22665F38"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Mendelow</w:t>
      </w:r>
      <w:proofErr w:type="spellEnd"/>
      <w:r w:rsidRPr="002157E3">
        <w:rPr>
          <w:rFonts w:ascii="Times New Roman" w:hAnsi="Times New Roman" w:cs="Times New Roman"/>
          <w:sz w:val="24"/>
          <w:szCs w:val="24"/>
        </w:rPr>
        <w:t>, A.L. (1981) Environmental Scanning: The impact of the stakeholder concept. ICIS 1981 Proceedings. 20.</w:t>
      </w:r>
    </w:p>
    <w:p w14:paraId="4C5F9DD1"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Oskam</w:t>
      </w:r>
      <w:proofErr w:type="spellEnd"/>
      <w:r w:rsidRPr="002157E3">
        <w:rPr>
          <w:rFonts w:ascii="Times New Roman" w:hAnsi="Times New Roman" w:cs="Times New Roman"/>
          <w:sz w:val="24"/>
          <w:szCs w:val="24"/>
        </w:rPr>
        <w:t>, J.A. (2019). The Future of Airbnb and the Sharing Economy: The Collaborative Consumption of our Cities.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Channel View Publications, pp.7-8.  Available at: https://www.perlego.com/book/924207/</w:t>
      </w:r>
    </w:p>
    <w:p w14:paraId="0B3636CB"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Rogers, C. (2019). Loyalty may give Marriott the edge as it takes on Airbnb in luxury home rentals. Available: https://www.marketingweek.com/charlotte-rogers-marriott-loyalty-airbnb-luxury/. Last accessed 4th June 2021.</w:t>
      </w:r>
    </w:p>
    <w:p w14:paraId="39E0B162"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Seel</w:t>
      </w:r>
      <w:proofErr w:type="spellEnd"/>
      <w:r w:rsidRPr="002157E3">
        <w:rPr>
          <w:rFonts w:ascii="Times New Roman" w:hAnsi="Times New Roman" w:cs="Times New Roman"/>
          <w:sz w:val="24"/>
          <w:szCs w:val="24"/>
        </w:rPr>
        <w:t>, R. (2000). Culture and Complexity: New insights on organizational change. Culture and complexity Organisations and people. 7 (2), pp.2-9.</w:t>
      </w:r>
    </w:p>
    <w:p w14:paraId="7C01D9CF"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Serati</w:t>
      </w:r>
      <w:proofErr w:type="spellEnd"/>
      <w:r w:rsidRPr="002157E3">
        <w:rPr>
          <w:rFonts w:ascii="Times New Roman" w:hAnsi="Times New Roman" w:cs="Times New Roman"/>
          <w:sz w:val="24"/>
          <w:szCs w:val="24"/>
        </w:rPr>
        <w:t>, N. (2019). The ugly side of Marriott's new home rentals. Available: https://thriftytraveler.com/news/hotels/marriott-cleaning-fees-homes-villas/. Last accessed 4th June 2021.</w:t>
      </w:r>
    </w:p>
    <w:p w14:paraId="6E0DD8E7"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Skift. (2019). Marriott is officially getting into the </w:t>
      </w:r>
      <w:proofErr w:type="spellStart"/>
      <w:r w:rsidRPr="002157E3">
        <w:rPr>
          <w:rFonts w:ascii="Times New Roman" w:hAnsi="Times New Roman" w:cs="Times New Roman"/>
          <w:sz w:val="24"/>
          <w:szCs w:val="24"/>
        </w:rPr>
        <w:t>homesharing</w:t>
      </w:r>
      <w:proofErr w:type="spellEnd"/>
      <w:r w:rsidRPr="002157E3">
        <w:rPr>
          <w:rFonts w:ascii="Times New Roman" w:hAnsi="Times New Roman" w:cs="Times New Roman"/>
          <w:sz w:val="24"/>
          <w:szCs w:val="24"/>
        </w:rPr>
        <w:t xml:space="preserve"> business. Available: https://skift.com/2019/04/29/marriott-is-officially-getting-into-the-homesharing-business/. Last accessed 4th June 2021.</w:t>
      </w:r>
    </w:p>
    <w:p w14:paraId="2446F5C1"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Specht, Julia et al., 2018. How Change Agents' Motivation Facilitates Organizational Change: Pathways Through Meaning and Organizational Identification. Journal of change management, 18(3), pp.198–99.</w:t>
      </w:r>
    </w:p>
    <w:p w14:paraId="514EACE0"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Statista. (2021). Marriott Revenue worldwide from 1999 to 2020. Available: https://www.statista.com/statistics/266279/revenue-of-the-marriott-international-inc-hotel-chain/. Last accessed 4th June 2021.</w:t>
      </w:r>
    </w:p>
    <w:p w14:paraId="524AFD51"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Sundararajan, A. (2016) The Sharing Economy: The end of employment and the rise of crowd-based capitalism. (London) MIT Press, 1, pp.40-66.</w:t>
      </w:r>
    </w:p>
    <w:p w14:paraId="21E4F481" w14:textId="77777777" w:rsidR="000D798B" w:rsidRPr="002157E3" w:rsidRDefault="000D798B"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Tattersall, A. (2020). Power in Coalition: Strategies for strong unions and social change. [</w:t>
      </w:r>
      <w:proofErr w:type="spellStart"/>
      <w:r w:rsidRPr="002157E3">
        <w:rPr>
          <w:rFonts w:ascii="Times New Roman" w:hAnsi="Times New Roman" w:cs="Times New Roman"/>
          <w:sz w:val="24"/>
          <w:szCs w:val="24"/>
        </w:rPr>
        <w:t>ebook</w:t>
      </w:r>
      <w:proofErr w:type="spellEnd"/>
      <w:r w:rsidRPr="002157E3">
        <w:rPr>
          <w:rFonts w:ascii="Times New Roman" w:hAnsi="Times New Roman" w:cs="Times New Roman"/>
          <w:sz w:val="24"/>
          <w:szCs w:val="24"/>
        </w:rPr>
        <w:t>] Taylor and Francis, pp14-15.  Available at: https://www.perlego.com/book/1645805/</w:t>
      </w:r>
    </w:p>
    <w:p w14:paraId="6784B7CD"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Thau</w:t>
      </w:r>
      <w:proofErr w:type="spellEnd"/>
      <w:r w:rsidRPr="002157E3">
        <w:rPr>
          <w:rFonts w:ascii="Times New Roman" w:hAnsi="Times New Roman" w:cs="Times New Roman"/>
          <w:sz w:val="24"/>
          <w:szCs w:val="24"/>
        </w:rPr>
        <w:t>, B. (2019). Marriott is taking on Airbnb with homes and villas platform. Available: https://www.uschamber.com/co/good-company/the-leap/marriott-enters-home-rental-industry. Last accessed 4th June 2021.</w:t>
      </w:r>
    </w:p>
    <w:p w14:paraId="698C237D" w14:textId="77777777" w:rsidR="000D798B"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Westerman</w:t>
      </w:r>
      <w:proofErr w:type="spellEnd"/>
      <w:r w:rsidRPr="002157E3">
        <w:rPr>
          <w:rFonts w:ascii="Times New Roman" w:hAnsi="Times New Roman" w:cs="Times New Roman"/>
          <w:sz w:val="24"/>
          <w:szCs w:val="24"/>
        </w:rPr>
        <w:t xml:space="preserve">, K. (2021) Punta </w:t>
      </w:r>
      <w:proofErr w:type="spellStart"/>
      <w:r w:rsidRPr="002157E3">
        <w:rPr>
          <w:rFonts w:ascii="Times New Roman" w:hAnsi="Times New Roman" w:cs="Times New Roman"/>
          <w:sz w:val="24"/>
          <w:szCs w:val="24"/>
        </w:rPr>
        <w:t>Mita</w:t>
      </w:r>
      <w:proofErr w:type="spellEnd"/>
      <w:r w:rsidRPr="002157E3">
        <w:rPr>
          <w:rFonts w:ascii="Times New Roman" w:hAnsi="Times New Roman" w:cs="Times New Roman"/>
          <w:sz w:val="24"/>
          <w:szCs w:val="24"/>
        </w:rPr>
        <w:t xml:space="preserve"> Paradise: Rent a home through St. Regis and Homes and Villas by Marriot International: Available: https://www.forbes.com/sites/kimwesterman/2021/04/30/punta-mita-paradise-rent-a-home-through-st-regis--homes--villas-by-marriott-. Last accessed 24th May 2021.</w:t>
      </w:r>
    </w:p>
    <w:p w14:paraId="4AC3F257" w14:textId="403A6174" w:rsidR="00DF0647" w:rsidRPr="002157E3" w:rsidRDefault="000D798B" w:rsidP="002157E3">
      <w:pPr>
        <w:spacing w:line="600" w:lineRule="auto"/>
        <w:rPr>
          <w:rFonts w:ascii="Times New Roman" w:hAnsi="Times New Roman" w:cs="Times New Roman"/>
          <w:sz w:val="24"/>
          <w:szCs w:val="24"/>
        </w:rPr>
      </w:pPr>
      <w:proofErr w:type="spellStart"/>
      <w:r w:rsidRPr="002157E3">
        <w:rPr>
          <w:rFonts w:ascii="Times New Roman" w:hAnsi="Times New Roman" w:cs="Times New Roman"/>
          <w:sz w:val="24"/>
          <w:szCs w:val="24"/>
        </w:rPr>
        <w:t>Zervas</w:t>
      </w:r>
      <w:proofErr w:type="spellEnd"/>
      <w:r w:rsidRPr="002157E3">
        <w:rPr>
          <w:rFonts w:ascii="Times New Roman" w:hAnsi="Times New Roman" w:cs="Times New Roman"/>
          <w:sz w:val="24"/>
          <w:szCs w:val="24"/>
        </w:rPr>
        <w:t xml:space="preserve">, Georgios, </w:t>
      </w:r>
      <w:proofErr w:type="spellStart"/>
      <w:r w:rsidRPr="002157E3">
        <w:rPr>
          <w:rFonts w:ascii="Times New Roman" w:hAnsi="Times New Roman" w:cs="Times New Roman"/>
          <w:sz w:val="24"/>
          <w:szCs w:val="24"/>
        </w:rPr>
        <w:t>Proserpio</w:t>
      </w:r>
      <w:proofErr w:type="spellEnd"/>
      <w:r w:rsidRPr="002157E3">
        <w:rPr>
          <w:rFonts w:ascii="Times New Roman" w:hAnsi="Times New Roman" w:cs="Times New Roman"/>
          <w:sz w:val="24"/>
          <w:szCs w:val="24"/>
        </w:rPr>
        <w:t>, Davide &amp; Byers, John W, 2017. The Rise of the Sharing Economy: Estimating the Impact of Airbnb on the Hotel Industry. Journal of marketing research, 54(5), pp.687–705.</w:t>
      </w:r>
    </w:p>
    <w:p w14:paraId="7F483DD9" w14:textId="77777777" w:rsidR="00DF0647" w:rsidRPr="002157E3" w:rsidRDefault="00DF0647" w:rsidP="002157E3">
      <w:pPr>
        <w:spacing w:line="600" w:lineRule="auto"/>
        <w:rPr>
          <w:rFonts w:ascii="Times New Roman" w:hAnsi="Times New Roman" w:cs="Times New Roman"/>
          <w:b/>
          <w:bCs/>
          <w:sz w:val="28"/>
          <w:szCs w:val="28"/>
        </w:rPr>
      </w:pPr>
    </w:p>
    <w:p w14:paraId="19E55F13" w14:textId="175ED9AD" w:rsidR="00FA0101" w:rsidRPr="002B2519" w:rsidRDefault="00BA2E23" w:rsidP="002157E3">
      <w:pPr>
        <w:spacing w:line="600" w:lineRule="auto"/>
        <w:rPr>
          <w:rFonts w:ascii="Times New Roman" w:hAnsi="Times New Roman" w:cs="Times New Roman"/>
          <w:b/>
          <w:bCs/>
          <w:sz w:val="28"/>
          <w:szCs w:val="28"/>
        </w:rPr>
      </w:pPr>
      <w:r w:rsidRPr="002157E3">
        <w:rPr>
          <w:rFonts w:ascii="Times New Roman" w:hAnsi="Times New Roman" w:cs="Times New Roman"/>
          <w:b/>
          <w:bCs/>
          <w:sz w:val="28"/>
          <w:szCs w:val="28"/>
        </w:rPr>
        <w:t xml:space="preserve">9.0 </w:t>
      </w:r>
      <w:r w:rsidR="00FA0101" w:rsidRPr="002157E3">
        <w:rPr>
          <w:rFonts w:ascii="Times New Roman" w:hAnsi="Times New Roman" w:cs="Times New Roman"/>
          <w:b/>
          <w:bCs/>
          <w:sz w:val="28"/>
          <w:szCs w:val="28"/>
        </w:rPr>
        <w:t>Appendi</w:t>
      </w:r>
      <w:r w:rsidR="002157E3" w:rsidRPr="002157E3">
        <w:rPr>
          <w:rFonts w:ascii="Times New Roman" w:hAnsi="Times New Roman" w:cs="Times New Roman"/>
          <w:b/>
          <w:bCs/>
          <w:sz w:val="28"/>
          <w:szCs w:val="28"/>
        </w:rPr>
        <w:t>x</w:t>
      </w:r>
    </w:p>
    <w:p w14:paraId="7F7E3EB4" w14:textId="2E8BAB64" w:rsidR="00FA0101" w:rsidRPr="002157E3" w:rsidRDefault="00FA0101" w:rsidP="002157E3">
      <w:pPr>
        <w:spacing w:line="600" w:lineRule="auto"/>
        <w:rPr>
          <w:rFonts w:ascii="Times New Roman" w:hAnsi="Times New Roman" w:cs="Times New Roman"/>
          <w:sz w:val="24"/>
          <w:szCs w:val="24"/>
        </w:rPr>
      </w:pPr>
      <w:r w:rsidRPr="002157E3">
        <w:rPr>
          <w:rFonts w:ascii="Times New Roman" w:hAnsi="Times New Roman" w:cs="Times New Roman"/>
          <w:sz w:val="24"/>
          <w:szCs w:val="24"/>
        </w:rPr>
        <w:t xml:space="preserve">A1- Statista (2021). </w:t>
      </w:r>
    </w:p>
    <w:p w14:paraId="3F3AD8B2" w14:textId="72C1CD8D" w:rsidR="00FA0101" w:rsidRPr="002157E3" w:rsidRDefault="00273A9A" w:rsidP="002157E3">
      <w:pPr>
        <w:spacing w:line="600" w:lineRule="auto"/>
        <w:rPr>
          <w:rFonts w:ascii="Times New Roman" w:hAnsi="Times New Roman" w:cs="Times New Roman"/>
          <w:sz w:val="24"/>
          <w:szCs w:val="24"/>
        </w:rPr>
      </w:pPr>
      <w:r w:rsidRPr="002157E3">
        <w:rPr>
          <w:rFonts w:ascii="Times New Roman" w:hAnsi="Times New Roman" w:cs="Times New Roman"/>
          <w:noProof/>
        </w:rPr>
        <w:drawing>
          <wp:anchor distT="0" distB="0" distL="114300" distR="114300" simplePos="0" relativeHeight="251658240" behindDoc="0" locked="0" layoutInCell="1" allowOverlap="1" wp14:anchorId="700D3D83" wp14:editId="0FF7921C">
            <wp:simplePos x="0" y="0"/>
            <wp:positionH relativeFrom="margin">
              <wp:align>left</wp:align>
            </wp:positionH>
            <wp:positionV relativeFrom="paragraph">
              <wp:posOffset>302895</wp:posOffset>
            </wp:positionV>
            <wp:extent cx="4953000" cy="33762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0" cy="3376295"/>
                    </a:xfrm>
                    <a:prstGeom prst="rect">
                      <a:avLst/>
                    </a:prstGeom>
                    <a:noFill/>
                  </pic:spPr>
                </pic:pic>
              </a:graphicData>
            </a:graphic>
            <wp14:sizeRelH relativeFrom="page">
              <wp14:pctWidth>0</wp14:pctWidth>
            </wp14:sizeRelH>
            <wp14:sizeRelV relativeFrom="page">
              <wp14:pctHeight>0</wp14:pctHeight>
            </wp14:sizeRelV>
          </wp:anchor>
        </w:drawing>
      </w:r>
      <w:r w:rsidR="00FA0101" w:rsidRPr="002157E3">
        <w:rPr>
          <w:rFonts w:ascii="Times New Roman" w:hAnsi="Times New Roman" w:cs="Times New Roman"/>
          <w:sz w:val="24"/>
          <w:szCs w:val="24"/>
        </w:rPr>
        <w:t xml:space="preserve">Graph: Revenue of Marriott International, INC. Worldwide from 199 to 2020. </w:t>
      </w:r>
    </w:p>
    <w:p w14:paraId="159F831C" w14:textId="69155744" w:rsidR="00FA0101" w:rsidRPr="002157E3" w:rsidRDefault="00FA0101" w:rsidP="002157E3">
      <w:pPr>
        <w:spacing w:line="600" w:lineRule="auto"/>
        <w:rPr>
          <w:rFonts w:ascii="Times New Roman" w:hAnsi="Times New Roman" w:cs="Times New Roman"/>
        </w:rPr>
      </w:pPr>
    </w:p>
    <w:sectPr w:rsidR="00FA0101" w:rsidRPr="002157E3" w:rsidSect="0054387E">
      <w:pgSz w:w="11906" w:h="16838" w:code="9"/>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E51E0" w14:textId="77777777" w:rsidR="00082C11" w:rsidRDefault="00082C11" w:rsidP="00675F53">
      <w:pPr>
        <w:spacing w:after="0" w:line="240" w:lineRule="auto"/>
      </w:pPr>
      <w:r>
        <w:separator/>
      </w:r>
    </w:p>
  </w:endnote>
  <w:endnote w:type="continuationSeparator" w:id="0">
    <w:p w14:paraId="7F349A75" w14:textId="77777777" w:rsidR="00082C11" w:rsidRDefault="00082C11" w:rsidP="00675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585F8" w14:textId="77777777" w:rsidR="00082C11" w:rsidRDefault="00082C11" w:rsidP="00675F53">
      <w:pPr>
        <w:spacing w:after="0" w:line="240" w:lineRule="auto"/>
      </w:pPr>
      <w:r>
        <w:separator/>
      </w:r>
    </w:p>
  </w:footnote>
  <w:footnote w:type="continuationSeparator" w:id="0">
    <w:p w14:paraId="792B045A" w14:textId="77777777" w:rsidR="00082C11" w:rsidRDefault="00082C11" w:rsidP="00675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8163B"/>
    <w:multiLevelType w:val="hybridMultilevel"/>
    <w:tmpl w:val="39FA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85262"/>
    <w:multiLevelType w:val="hybridMultilevel"/>
    <w:tmpl w:val="6FA68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B034AB"/>
    <w:multiLevelType w:val="multilevel"/>
    <w:tmpl w:val="9C7229A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D9F65D3"/>
    <w:multiLevelType w:val="multilevel"/>
    <w:tmpl w:val="13305FB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3126568"/>
    <w:multiLevelType w:val="multilevel"/>
    <w:tmpl w:val="03D2054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6E3E0E89"/>
    <w:multiLevelType w:val="hybridMultilevel"/>
    <w:tmpl w:val="9A78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87E"/>
    <w:rsid w:val="00001FD2"/>
    <w:rsid w:val="00014956"/>
    <w:rsid w:val="000149B4"/>
    <w:rsid w:val="00020BEE"/>
    <w:rsid w:val="00042F61"/>
    <w:rsid w:val="00051323"/>
    <w:rsid w:val="000523BE"/>
    <w:rsid w:val="00054D79"/>
    <w:rsid w:val="00055162"/>
    <w:rsid w:val="00060F11"/>
    <w:rsid w:val="00061AE3"/>
    <w:rsid w:val="00061FC9"/>
    <w:rsid w:val="00062410"/>
    <w:rsid w:val="00064199"/>
    <w:rsid w:val="000748C9"/>
    <w:rsid w:val="0008076E"/>
    <w:rsid w:val="00082C11"/>
    <w:rsid w:val="00090525"/>
    <w:rsid w:val="00090D66"/>
    <w:rsid w:val="0009525A"/>
    <w:rsid w:val="000959AA"/>
    <w:rsid w:val="00096BC3"/>
    <w:rsid w:val="000A0E40"/>
    <w:rsid w:val="000B2F8E"/>
    <w:rsid w:val="000B6A71"/>
    <w:rsid w:val="000C3029"/>
    <w:rsid w:val="000C4224"/>
    <w:rsid w:val="000C5241"/>
    <w:rsid w:val="000C663B"/>
    <w:rsid w:val="000C6FAC"/>
    <w:rsid w:val="000C784B"/>
    <w:rsid w:val="000D09DC"/>
    <w:rsid w:val="000D3097"/>
    <w:rsid w:val="000D643D"/>
    <w:rsid w:val="000D798B"/>
    <w:rsid w:val="000E4FD4"/>
    <w:rsid w:val="000E54CF"/>
    <w:rsid w:val="000F0513"/>
    <w:rsid w:val="000F3BF5"/>
    <w:rsid w:val="001113AF"/>
    <w:rsid w:val="00112BB0"/>
    <w:rsid w:val="00117C2D"/>
    <w:rsid w:val="00121C75"/>
    <w:rsid w:val="00121CA5"/>
    <w:rsid w:val="00124F70"/>
    <w:rsid w:val="00125392"/>
    <w:rsid w:val="001337C3"/>
    <w:rsid w:val="001350F5"/>
    <w:rsid w:val="001469A8"/>
    <w:rsid w:val="00162B7E"/>
    <w:rsid w:val="00174EE2"/>
    <w:rsid w:val="00180756"/>
    <w:rsid w:val="001814A1"/>
    <w:rsid w:val="0018193B"/>
    <w:rsid w:val="00181EEA"/>
    <w:rsid w:val="00183F63"/>
    <w:rsid w:val="0018597C"/>
    <w:rsid w:val="001918A3"/>
    <w:rsid w:val="0019210A"/>
    <w:rsid w:val="00195191"/>
    <w:rsid w:val="001965B1"/>
    <w:rsid w:val="00197DF7"/>
    <w:rsid w:val="001A264C"/>
    <w:rsid w:val="001A3514"/>
    <w:rsid w:val="001B0C2F"/>
    <w:rsid w:val="001B77FC"/>
    <w:rsid w:val="001C13F2"/>
    <w:rsid w:val="001C1EF0"/>
    <w:rsid w:val="001C526A"/>
    <w:rsid w:val="001C73A9"/>
    <w:rsid w:val="001D2E02"/>
    <w:rsid w:val="001D6E69"/>
    <w:rsid w:val="001E39A9"/>
    <w:rsid w:val="001E3B36"/>
    <w:rsid w:val="001E3C2D"/>
    <w:rsid w:val="001E7064"/>
    <w:rsid w:val="00207CD5"/>
    <w:rsid w:val="0021124C"/>
    <w:rsid w:val="002157E3"/>
    <w:rsid w:val="00220604"/>
    <w:rsid w:val="002400D5"/>
    <w:rsid w:val="00244EF9"/>
    <w:rsid w:val="00245C89"/>
    <w:rsid w:val="00255BF6"/>
    <w:rsid w:val="00262B16"/>
    <w:rsid w:val="00262DD2"/>
    <w:rsid w:val="00273A9A"/>
    <w:rsid w:val="00276A61"/>
    <w:rsid w:val="00277733"/>
    <w:rsid w:val="002862A4"/>
    <w:rsid w:val="0028656C"/>
    <w:rsid w:val="002946AB"/>
    <w:rsid w:val="0029659D"/>
    <w:rsid w:val="002B1357"/>
    <w:rsid w:val="002B2519"/>
    <w:rsid w:val="002B482B"/>
    <w:rsid w:val="002B5688"/>
    <w:rsid w:val="002B6E82"/>
    <w:rsid w:val="002B7465"/>
    <w:rsid w:val="002C7285"/>
    <w:rsid w:val="002C74C4"/>
    <w:rsid w:val="002C772F"/>
    <w:rsid w:val="002D2156"/>
    <w:rsid w:val="002D2564"/>
    <w:rsid w:val="002D33C9"/>
    <w:rsid w:val="002E4BB9"/>
    <w:rsid w:val="002E71A0"/>
    <w:rsid w:val="002F2326"/>
    <w:rsid w:val="00310E9C"/>
    <w:rsid w:val="0031168F"/>
    <w:rsid w:val="00312013"/>
    <w:rsid w:val="003222A9"/>
    <w:rsid w:val="00323AB8"/>
    <w:rsid w:val="00326063"/>
    <w:rsid w:val="00337B13"/>
    <w:rsid w:val="00342184"/>
    <w:rsid w:val="00343358"/>
    <w:rsid w:val="003455A8"/>
    <w:rsid w:val="00353F3E"/>
    <w:rsid w:val="003616AE"/>
    <w:rsid w:val="00362049"/>
    <w:rsid w:val="00366983"/>
    <w:rsid w:val="003704BF"/>
    <w:rsid w:val="0037712B"/>
    <w:rsid w:val="003853C9"/>
    <w:rsid w:val="003917DE"/>
    <w:rsid w:val="00391E71"/>
    <w:rsid w:val="003939D9"/>
    <w:rsid w:val="003A6EDC"/>
    <w:rsid w:val="003B0F18"/>
    <w:rsid w:val="003B1301"/>
    <w:rsid w:val="003B6A57"/>
    <w:rsid w:val="003C42E6"/>
    <w:rsid w:val="003C64B5"/>
    <w:rsid w:val="003D3B8F"/>
    <w:rsid w:val="003D737C"/>
    <w:rsid w:val="003E01CE"/>
    <w:rsid w:val="003F042B"/>
    <w:rsid w:val="003F0EC8"/>
    <w:rsid w:val="003F38BA"/>
    <w:rsid w:val="003F3E0B"/>
    <w:rsid w:val="003F7D1B"/>
    <w:rsid w:val="004016F4"/>
    <w:rsid w:val="0040392A"/>
    <w:rsid w:val="00413363"/>
    <w:rsid w:val="004150FB"/>
    <w:rsid w:val="0041678A"/>
    <w:rsid w:val="00424C6B"/>
    <w:rsid w:val="00425084"/>
    <w:rsid w:val="004255E6"/>
    <w:rsid w:val="004338D4"/>
    <w:rsid w:val="00443187"/>
    <w:rsid w:val="0044735D"/>
    <w:rsid w:val="00460A7B"/>
    <w:rsid w:val="00464ADA"/>
    <w:rsid w:val="00470356"/>
    <w:rsid w:val="00475079"/>
    <w:rsid w:val="00476F06"/>
    <w:rsid w:val="00477E5F"/>
    <w:rsid w:val="00480F70"/>
    <w:rsid w:val="00493495"/>
    <w:rsid w:val="004B6D8D"/>
    <w:rsid w:val="004B7733"/>
    <w:rsid w:val="004C0BBB"/>
    <w:rsid w:val="004C13A8"/>
    <w:rsid w:val="004C13EA"/>
    <w:rsid w:val="004C39C0"/>
    <w:rsid w:val="004C43C6"/>
    <w:rsid w:val="004D30CB"/>
    <w:rsid w:val="004D410E"/>
    <w:rsid w:val="004D4767"/>
    <w:rsid w:val="004D4CE3"/>
    <w:rsid w:val="004D51E4"/>
    <w:rsid w:val="004D7417"/>
    <w:rsid w:val="004E428F"/>
    <w:rsid w:val="004E5A40"/>
    <w:rsid w:val="004E701E"/>
    <w:rsid w:val="004F0139"/>
    <w:rsid w:val="004F2D13"/>
    <w:rsid w:val="004F2D55"/>
    <w:rsid w:val="004F2F10"/>
    <w:rsid w:val="004F3C22"/>
    <w:rsid w:val="005060C1"/>
    <w:rsid w:val="00506299"/>
    <w:rsid w:val="00506897"/>
    <w:rsid w:val="005077E1"/>
    <w:rsid w:val="005115C9"/>
    <w:rsid w:val="00517A82"/>
    <w:rsid w:val="00521105"/>
    <w:rsid w:val="005231FD"/>
    <w:rsid w:val="0052516A"/>
    <w:rsid w:val="00530D9D"/>
    <w:rsid w:val="00533A10"/>
    <w:rsid w:val="00536123"/>
    <w:rsid w:val="0054265A"/>
    <w:rsid w:val="0054387E"/>
    <w:rsid w:val="00546003"/>
    <w:rsid w:val="005514CB"/>
    <w:rsid w:val="00551F87"/>
    <w:rsid w:val="0055744E"/>
    <w:rsid w:val="005639E4"/>
    <w:rsid w:val="0056434F"/>
    <w:rsid w:val="00572DAD"/>
    <w:rsid w:val="00577FC5"/>
    <w:rsid w:val="00583D53"/>
    <w:rsid w:val="00584C8E"/>
    <w:rsid w:val="00584FE1"/>
    <w:rsid w:val="00586A6F"/>
    <w:rsid w:val="0059098F"/>
    <w:rsid w:val="005A278D"/>
    <w:rsid w:val="005A619E"/>
    <w:rsid w:val="005B2E7D"/>
    <w:rsid w:val="005B72D3"/>
    <w:rsid w:val="005C1765"/>
    <w:rsid w:val="005C3343"/>
    <w:rsid w:val="005C5110"/>
    <w:rsid w:val="005D3235"/>
    <w:rsid w:val="005D5B27"/>
    <w:rsid w:val="005D7FFB"/>
    <w:rsid w:val="005E1753"/>
    <w:rsid w:val="0060632C"/>
    <w:rsid w:val="0061637A"/>
    <w:rsid w:val="0062158B"/>
    <w:rsid w:val="00621605"/>
    <w:rsid w:val="006228DE"/>
    <w:rsid w:val="00623CD0"/>
    <w:rsid w:val="00627903"/>
    <w:rsid w:val="00633627"/>
    <w:rsid w:val="006410E3"/>
    <w:rsid w:val="00650176"/>
    <w:rsid w:val="006522BA"/>
    <w:rsid w:val="00655A50"/>
    <w:rsid w:val="00662627"/>
    <w:rsid w:val="00664D56"/>
    <w:rsid w:val="006701A6"/>
    <w:rsid w:val="0067434F"/>
    <w:rsid w:val="00675F53"/>
    <w:rsid w:val="00681DBD"/>
    <w:rsid w:val="00683212"/>
    <w:rsid w:val="006841FF"/>
    <w:rsid w:val="006845D9"/>
    <w:rsid w:val="00694102"/>
    <w:rsid w:val="006956C6"/>
    <w:rsid w:val="00695C06"/>
    <w:rsid w:val="006A01CE"/>
    <w:rsid w:val="006C102C"/>
    <w:rsid w:val="006C29B8"/>
    <w:rsid w:val="006C378E"/>
    <w:rsid w:val="006D28B6"/>
    <w:rsid w:val="006D6071"/>
    <w:rsid w:val="006D7A14"/>
    <w:rsid w:val="006E08A9"/>
    <w:rsid w:val="006E1924"/>
    <w:rsid w:val="006E45EF"/>
    <w:rsid w:val="006E6C26"/>
    <w:rsid w:val="006F20D6"/>
    <w:rsid w:val="006F4744"/>
    <w:rsid w:val="0070318E"/>
    <w:rsid w:val="00703EB2"/>
    <w:rsid w:val="0071480D"/>
    <w:rsid w:val="00720BDD"/>
    <w:rsid w:val="00720D49"/>
    <w:rsid w:val="00733729"/>
    <w:rsid w:val="007404AE"/>
    <w:rsid w:val="007430B8"/>
    <w:rsid w:val="0074520C"/>
    <w:rsid w:val="007462D0"/>
    <w:rsid w:val="007479FE"/>
    <w:rsid w:val="00751700"/>
    <w:rsid w:val="00753353"/>
    <w:rsid w:val="007653A1"/>
    <w:rsid w:val="00766B32"/>
    <w:rsid w:val="00791083"/>
    <w:rsid w:val="00791CB2"/>
    <w:rsid w:val="007A0C75"/>
    <w:rsid w:val="007A1FB8"/>
    <w:rsid w:val="007A4F0F"/>
    <w:rsid w:val="007B2FD7"/>
    <w:rsid w:val="007B444E"/>
    <w:rsid w:val="007B657B"/>
    <w:rsid w:val="007C0AB1"/>
    <w:rsid w:val="007C20D7"/>
    <w:rsid w:val="007C2F52"/>
    <w:rsid w:val="007C47F2"/>
    <w:rsid w:val="007C5538"/>
    <w:rsid w:val="007D2B24"/>
    <w:rsid w:val="007D4079"/>
    <w:rsid w:val="007E5A1C"/>
    <w:rsid w:val="00802ACC"/>
    <w:rsid w:val="008101BD"/>
    <w:rsid w:val="0081198E"/>
    <w:rsid w:val="008134D1"/>
    <w:rsid w:val="008208CA"/>
    <w:rsid w:val="00820A43"/>
    <w:rsid w:val="008269B3"/>
    <w:rsid w:val="008357B3"/>
    <w:rsid w:val="00836E09"/>
    <w:rsid w:val="00837518"/>
    <w:rsid w:val="008404C2"/>
    <w:rsid w:val="00844F5E"/>
    <w:rsid w:val="00845837"/>
    <w:rsid w:val="0085109B"/>
    <w:rsid w:val="008546A0"/>
    <w:rsid w:val="008546C3"/>
    <w:rsid w:val="00860BDA"/>
    <w:rsid w:val="0086100D"/>
    <w:rsid w:val="00861471"/>
    <w:rsid w:val="0086164C"/>
    <w:rsid w:val="00863108"/>
    <w:rsid w:val="00870C99"/>
    <w:rsid w:val="00877984"/>
    <w:rsid w:val="0088060A"/>
    <w:rsid w:val="00883885"/>
    <w:rsid w:val="00891163"/>
    <w:rsid w:val="00892FF6"/>
    <w:rsid w:val="008A0A5A"/>
    <w:rsid w:val="008A180C"/>
    <w:rsid w:val="008A692A"/>
    <w:rsid w:val="008B4B58"/>
    <w:rsid w:val="008B6B98"/>
    <w:rsid w:val="008C17E6"/>
    <w:rsid w:val="008C6291"/>
    <w:rsid w:val="008C733F"/>
    <w:rsid w:val="008D3529"/>
    <w:rsid w:val="008E1650"/>
    <w:rsid w:val="008E3EE2"/>
    <w:rsid w:val="008F4198"/>
    <w:rsid w:val="008F636B"/>
    <w:rsid w:val="00902319"/>
    <w:rsid w:val="00905685"/>
    <w:rsid w:val="00907C2A"/>
    <w:rsid w:val="00916620"/>
    <w:rsid w:val="009177FC"/>
    <w:rsid w:val="00925344"/>
    <w:rsid w:val="0094096E"/>
    <w:rsid w:val="009422D5"/>
    <w:rsid w:val="009430DF"/>
    <w:rsid w:val="0094530A"/>
    <w:rsid w:val="009463B2"/>
    <w:rsid w:val="009516F9"/>
    <w:rsid w:val="00951BE4"/>
    <w:rsid w:val="00953815"/>
    <w:rsid w:val="009538C6"/>
    <w:rsid w:val="009548B3"/>
    <w:rsid w:val="00954D6F"/>
    <w:rsid w:val="00955A02"/>
    <w:rsid w:val="009579BC"/>
    <w:rsid w:val="00960675"/>
    <w:rsid w:val="00962164"/>
    <w:rsid w:val="00964B94"/>
    <w:rsid w:val="00965C61"/>
    <w:rsid w:val="00966860"/>
    <w:rsid w:val="00974EC4"/>
    <w:rsid w:val="009832C5"/>
    <w:rsid w:val="0098714B"/>
    <w:rsid w:val="00990033"/>
    <w:rsid w:val="00991859"/>
    <w:rsid w:val="00991BC2"/>
    <w:rsid w:val="0099446A"/>
    <w:rsid w:val="00997E48"/>
    <w:rsid w:val="009A7ACF"/>
    <w:rsid w:val="009B025C"/>
    <w:rsid w:val="009B0A59"/>
    <w:rsid w:val="009B4F20"/>
    <w:rsid w:val="009B56B8"/>
    <w:rsid w:val="009C0F52"/>
    <w:rsid w:val="009C1F9C"/>
    <w:rsid w:val="009D25C3"/>
    <w:rsid w:val="009D4AD0"/>
    <w:rsid w:val="009E0F46"/>
    <w:rsid w:val="009E2D99"/>
    <w:rsid w:val="009E31E2"/>
    <w:rsid w:val="009E61F2"/>
    <w:rsid w:val="009F3E31"/>
    <w:rsid w:val="009F4B69"/>
    <w:rsid w:val="009F76FB"/>
    <w:rsid w:val="00A004C8"/>
    <w:rsid w:val="00A0367F"/>
    <w:rsid w:val="00A12878"/>
    <w:rsid w:val="00A1306B"/>
    <w:rsid w:val="00A21B6C"/>
    <w:rsid w:val="00A35967"/>
    <w:rsid w:val="00A40F49"/>
    <w:rsid w:val="00A46E69"/>
    <w:rsid w:val="00A55E6B"/>
    <w:rsid w:val="00A564B8"/>
    <w:rsid w:val="00A57B5E"/>
    <w:rsid w:val="00A64265"/>
    <w:rsid w:val="00A6581E"/>
    <w:rsid w:val="00A71B34"/>
    <w:rsid w:val="00A76666"/>
    <w:rsid w:val="00A8400A"/>
    <w:rsid w:val="00A853C7"/>
    <w:rsid w:val="00A92547"/>
    <w:rsid w:val="00A96E33"/>
    <w:rsid w:val="00A97E6E"/>
    <w:rsid w:val="00AB3930"/>
    <w:rsid w:val="00AB614A"/>
    <w:rsid w:val="00AC1184"/>
    <w:rsid w:val="00AC4B62"/>
    <w:rsid w:val="00AC6D65"/>
    <w:rsid w:val="00AC7824"/>
    <w:rsid w:val="00AC7E6A"/>
    <w:rsid w:val="00AD2CA0"/>
    <w:rsid w:val="00AE03EE"/>
    <w:rsid w:val="00AE2830"/>
    <w:rsid w:val="00AE53B2"/>
    <w:rsid w:val="00AE6BC9"/>
    <w:rsid w:val="00AF1AE2"/>
    <w:rsid w:val="00B00C2C"/>
    <w:rsid w:val="00B00F0F"/>
    <w:rsid w:val="00B03336"/>
    <w:rsid w:val="00B05F6F"/>
    <w:rsid w:val="00B068DE"/>
    <w:rsid w:val="00B11626"/>
    <w:rsid w:val="00B15245"/>
    <w:rsid w:val="00B25169"/>
    <w:rsid w:val="00B2579B"/>
    <w:rsid w:val="00B36EBC"/>
    <w:rsid w:val="00B404EC"/>
    <w:rsid w:val="00B50DC9"/>
    <w:rsid w:val="00B53D18"/>
    <w:rsid w:val="00B621C9"/>
    <w:rsid w:val="00B62F8D"/>
    <w:rsid w:val="00B63978"/>
    <w:rsid w:val="00B641C4"/>
    <w:rsid w:val="00B658BD"/>
    <w:rsid w:val="00B71BEE"/>
    <w:rsid w:val="00B72A77"/>
    <w:rsid w:val="00B7347D"/>
    <w:rsid w:val="00B82028"/>
    <w:rsid w:val="00B8420B"/>
    <w:rsid w:val="00B84845"/>
    <w:rsid w:val="00B87AF5"/>
    <w:rsid w:val="00B87D79"/>
    <w:rsid w:val="00B90338"/>
    <w:rsid w:val="00B938D7"/>
    <w:rsid w:val="00B940DA"/>
    <w:rsid w:val="00B977B7"/>
    <w:rsid w:val="00BA2E23"/>
    <w:rsid w:val="00BB2271"/>
    <w:rsid w:val="00BB295B"/>
    <w:rsid w:val="00BB6213"/>
    <w:rsid w:val="00BB6ADA"/>
    <w:rsid w:val="00BB70D2"/>
    <w:rsid w:val="00BC211B"/>
    <w:rsid w:val="00BC34C2"/>
    <w:rsid w:val="00BC420A"/>
    <w:rsid w:val="00BD11F3"/>
    <w:rsid w:val="00BE09A2"/>
    <w:rsid w:val="00BE2023"/>
    <w:rsid w:val="00BE2CD9"/>
    <w:rsid w:val="00BE41C7"/>
    <w:rsid w:val="00BF1006"/>
    <w:rsid w:val="00BF6B1B"/>
    <w:rsid w:val="00C00C74"/>
    <w:rsid w:val="00C01C89"/>
    <w:rsid w:val="00C07A69"/>
    <w:rsid w:val="00C23E84"/>
    <w:rsid w:val="00C249CD"/>
    <w:rsid w:val="00C25A4D"/>
    <w:rsid w:val="00C25C56"/>
    <w:rsid w:val="00C26D15"/>
    <w:rsid w:val="00C31899"/>
    <w:rsid w:val="00C32376"/>
    <w:rsid w:val="00C3450F"/>
    <w:rsid w:val="00C43F43"/>
    <w:rsid w:val="00C461A0"/>
    <w:rsid w:val="00C51991"/>
    <w:rsid w:val="00C5312F"/>
    <w:rsid w:val="00C54C0E"/>
    <w:rsid w:val="00C60CB0"/>
    <w:rsid w:val="00C62361"/>
    <w:rsid w:val="00C71D51"/>
    <w:rsid w:val="00C83609"/>
    <w:rsid w:val="00C90EEA"/>
    <w:rsid w:val="00CA0BBA"/>
    <w:rsid w:val="00CA2AFA"/>
    <w:rsid w:val="00CA61BF"/>
    <w:rsid w:val="00CA77DA"/>
    <w:rsid w:val="00CB0583"/>
    <w:rsid w:val="00CB30FF"/>
    <w:rsid w:val="00CB3ACB"/>
    <w:rsid w:val="00CB5A6F"/>
    <w:rsid w:val="00CB6CA8"/>
    <w:rsid w:val="00CD2FD7"/>
    <w:rsid w:val="00CD3FB9"/>
    <w:rsid w:val="00CD47D8"/>
    <w:rsid w:val="00CD79EF"/>
    <w:rsid w:val="00CE471D"/>
    <w:rsid w:val="00CE5988"/>
    <w:rsid w:val="00CF50F4"/>
    <w:rsid w:val="00D00C84"/>
    <w:rsid w:val="00D03364"/>
    <w:rsid w:val="00D05151"/>
    <w:rsid w:val="00D22C7E"/>
    <w:rsid w:val="00D244C7"/>
    <w:rsid w:val="00D270AB"/>
    <w:rsid w:val="00D32B69"/>
    <w:rsid w:val="00D34445"/>
    <w:rsid w:val="00D34DA6"/>
    <w:rsid w:val="00D362FE"/>
    <w:rsid w:val="00D41377"/>
    <w:rsid w:val="00D46CA9"/>
    <w:rsid w:val="00D61109"/>
    <w:rsid w:val="00D655C2"/>
    <w:rsid w:val="00D7184D"/>
    <w:rsid w:val="00D7599C"/>
    <w:rsid w:val="00D77DDB"/>
    <w:rsid w:val="00D8485E"/>
    <w:rsid w:val="00D8547A"/>
    <w:rsid w:val="00D86C0C"/>
    <w:rsid w:val="00D86ED2"/>
    <w:rsid w:val="00DA24C3"/>
    <w:rsid w:val="00DA2FE8"/>
    <w:rsid w:val="00DA4E67"/>
    <w:rsid w:val="00DA6414"/>
    <w:rsid w:val="00DB13DD"/>
    <w:rsid w:val="00DC318E"/>
    <w:rsid w:val="00DC6350"/>
    <w:rsid w:val="00DC6639"/>
    <w:rsid w:val="00DD2064"/>
    <w:rsid w:val="00DD23FB"/>
    <w:rsid w:val="00DD254B"/>
    <w:rsid w:val="00DF0647"/>
    <w:rsid w:val="00DF55F8"/>
    <w:rsid w:val="00DF637B"/>
    <w:rsid w:val="00DF6641"/>
    <w:rsid w:val="00E103F9"/>
    <w:rsid w:val="00E13464"/>
    <w:rsid w:val="00E3272F"/>
    <w:rsid w:val="00E34072"/>
    <w:rsid w:val="00E367C1"/>
    <w:rsid w:val="00E40748"/>
    <w:rsid w:val="00E46DA4"/>
    <w:rsid w:val="00E54512"/>
    <w:rsid w:val="00E552D9"/>
    <w:rsid w:val="00E555C5"/>
    <w:rsid w:val="00E6486C"/>
    <w:rsid w:val="00E648A1"/>
    <w:rsid w:val="00E67525"/>
    <w:rsid w:val="00E67561"/>
    <w:rsid w:val="00E7645C"/>
    <w:rsid w:val="00E77F5B"/>
    <w:rsid w:val="00E804EE"/>
    <w:rsid w:val="00E81D59"/>
    <w:rsid w:val="00E9023E"/>
    <w:rsid w:val="00E92541"/>
    <w:rsid w:val="00EA0DFE"/>
    <w:rsid w:val="00EA303E"/>
    <w:rsid w:val="00EA5F4B"/>
    <w:rsid w:val="00EB1F12"/>
    <w:rsid w:val="00EC0F5A"/>
    <w:rsid w:val="00EC2B72"/>
    <w:rsid w:val="00EC37BB"/>
    <w:rsid w:val="00EC6253"/>
    <w:rsid w:val="00ED09CE"/>
    <w:rsid w:val="00ED6E00"/>
    <w:rsid w:val="00EE15A3"/>
    <w:rsid w:val="00EE395B"/>
    <w:rsid w:val="00EE4EE9"/>
    <w:rsid w:val="00EE74FB"/>
    <w:rsid w:val="00EF239C"/>
    <w:rsid w:val="00EF4C1B"/>
    <w:rsid w:val="00F038F7"/>
    <w:rsid w:val="00F03FE1"/>
    <w:rsid w:val="00F11AD4"/>
    <w:rsid w:val="00F16CDF"/>
    <w:rsid w:val="00F3076B"/>
    <w:rsid w:val="00F30D1D"/>
    <w:rsid w:val="00F32BA5"/>
    <w:rsid w:val="00F360D9"/>
    <w:rsid w:val="00F46AA5"/>
    <w:rsid w:val="00F5122F"/>
    <w:rsid w:val="00F52875"/>
    <w:rsid w:val="00F52E22"/>
    <w:rsid w:val="00F61F35"/>
    <w:rsid w:val="00F71806"/>
    <w:rsid w:val="00F73A5C"/>
    <w:rsid w:val="00F74FFB"/>
    <w:rsid w:val="00F76839"/>
    <w:rsid w:val="00F76AEE"/>
    <w:rsid w:val="00F76D88"/>
    <w:rsid w:val="00F84379"/>
    <w:rsid w:val="00F84B0E"/>
    <w:rsid w:val="00F861CE"/>
    <w:rsid w:val="00F9166F"/>
    <w:rsid w:val="00F9439D"/>
    <w:rsid w:val="00FA0101"/>
    <w:rsid w:val="00FB6681"/>
    <w:rsid w:val="00FB6CAA"/>
    <w:rsid w:val="00FB781F"/>
    <w:rsid w:val="00FC2EB8"/>
    <w:rsid w:val="00FC68B1"/>
    <w:rsid w:val="00FD0B7B"/>
    <w:rsid w:val="00FD6148"/>
    <w:rsid w:val="00FD7292"/>
    <w:rsid w:val="00FE10BA"/>
    <w:rsid w:val="00FE6045"/>
    <w:rsid w:val="00FF2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7270B"/>
  <w15:chartTrackingRefBased/>
  <w15:docId w15:val="{8BCB92AA-0C1B-4065-958A-C04EE3DDC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60A"/>
    <w:pPr>
      <w:ind w:left="720"/>
      <w:contextualSpacing/>
    </w:pPr>
  </w:style>
  <w:style w:type="character" w:styleId="Hyperlink">
    <w:name w:val="Hyperlink"/>
    <w:basedOn w:val="DefaultParagraphFont"/>
    <w:uiPriority w:val="99"/>
    <w:unhideWhenUsed/>
    <w:rsid w:val="0062158B"/>
    <w:rPr>
      <w:color w:val="0563C1" w:themeColor="hyperlink"/>
      <w:u w:val="single"/>
    </w:rPr>
  </w:style>
  <w:style w:type="character" w:styleId="UnresolvedMention">
    <w:name w:val="Unresolved Mention"/>
    <w:basedOn w:val="DefaultParagraphFont"/>
    <w:uiPriority w:val="99"/>
    <w:semiHidden/>
    <w:unhideWhenUsed/>
    <w:rsid w:val="0062158B"/>
    <w:rPr>
      <w:color w:val="605E5C"/>
      <w:shd w:val="clear" w:color="auto" w:fill="E1DFDD"/>
    </w:rPr>
  </w:style>
  <w:style w:type="paragraph" w:styleId="Header">
    <w:name w:val="header"/>
    <w:basedOn w:val="Normal"/>
    <w:link w:val="HeaderChar"/>
    <w:uiPriority w:val="99"/>
    <w:unhideWhenUsed/>
    <w:rsid w:val="00675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F53"/>
  </w:style>
  <w:style w:type="paragraph" w:styleId="Footer">
    <w:name w:val="footer"/>
    <w:basedOn w:val="Normal"/>
    <w:link w:val="FooterChar"/>
    <w:uiPriority w:val="99"/>
    <w:unhideWhenUsed/>
    <w:rsid w:val="00675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F53"/>
  </w:style>
  <w:style w:type="character" w:styleId="FollowedHyperlink">
    <w:name w:val="FollowedHyperlink"/>
    <w:basedOn w:val="DefaultParagraphFont"/>
    <w:uiPriority w:val="99"/>
    <w:semiHidden/>
    <w:unhideWhenUsed/>
    <w:rsid w:val="00551F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313621">
      <w:bodyDiv w:val="1"/>
      <w:marLeft w:val="0"/>
      <w:marRight w:val="0"/>
      <w:marTop w:val="0"/>
      <w:marBottom w:val="0"/>
      <w:divBdr>
        <w:top w:val="none" w:sz="0" w:space="0" w:color="auto"/>
        <w:left w:val="none" w:sz="0" w:space="0" w:color="auto"/>
        <w:bottom w:val="none" w:sz="0" w:space="0" w:color="auto"/>
        <w:right w:val="none" w:sz="0" w:space="0" w:color="auto"/>
      </w:divBdr>
      <w:divsChild>
        <w:div w:id="1927111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11DF4-BB92-424C-A123-105786377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3269</TotalTime>
  <Pages>29</Pages>
  <Words>5891</Words>
  <Characters>33580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dc:creator>
  <cp:keywords/>
  <dc:description/>
  <cp:lastModifiedBy>Rhodri Stranaghan</cp:lastModifiedBy>
  <cp:revision>580</cp:revision>
  <dcterms:created xsi:type="dcterms:W3CDTF">2021-05-20T21:32:00Z</dcterms:created>
  <dcterms:modified xsi:type="dcterms:W3CDTF">2021-06-13T11:51:00Z</dcterms:modified>
</cp:coreProperties>
</file>