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5D9FD5" w14:textId="7FED13FF" w:rsidR="00F136CA" w:rsidRDefault="00F136CA">
      <w:pPr>
        <w:rPr>
          <w:b/>
          <w:bCs/>
          <w:lang w:val="en-US"/>
        </w:rPr>
      </w:pPr>
      <w:r w:rsidRPr="00F136CA">
        <w:rPr>
          <w:b/>
          <w:bCs/>
          <w:lang w:val="en-US"/>
        </w:rPr>
        <w:drawing>
          <wp:inline distT="0" distB="0" distL="0" distR="0" wp14:anchorId="45252422" wp14:editId="0116276D">
            <wp:extent cx="5943600" cy="66687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6668770"/>
                    </a:xfrm>
                    <a:prstGeom prst="rect">
                      <a:avLst/>
                    </a:prstGeom>
                  </pic:spPr>
                </pic:pic>
              </a:graphicData>
            </a:graphic>
          </wp:inline>
        </w:drawing>
      </w:r>
      <w:r>
        <w:rPr>
          <w:b/>
          <w:bCs/>
          <w:lang w:val="en-US"/>
        </w:rPr>
        <w:br w:type="page"/>
      </w:r>
    </w:p>
    <w:p w14:paraId="4E04B8F1" w14:textId="77777777" w:rsidR="006457F0" w:rsidRPr="00183516" w:rsidRDefault="006457F0" w:rsidP="00BE1C28">
      <w:pPr>
        <w:rPr>
          <w:b/>
          <w:bCs/>
          <w:lang w:val="en-US"/>
        </w:rPr>
      </w:pPr>
    </w:p>
    <w:p w14:paraId="2BF8739A" w14:textId="77777777" w:rsidR="00183516" w:rsidRDefault="00183516" w:rsidP="00183516">
      <w:pPr>
        <w:jc w:val="center"/>
        <w:rPr>
          <w:b/>
          <w:bCs/>
          <w:lang w:val="en-US"/>
        </w:rPr>
      </w:pPr>
    </w:p>
    <w:p w14:paraId="07BC2A1B" w14:textId="77777777" w:rsidR="00183516" w:rsidRDefault="00183516" w:rsidP="00183516">
      <w:pPr>
        <w:jc w:val="center"/>
        <w:rPr>
          <w:b/>
          <w:bCs/>
          <w:lang w:val="en-US"/>
        </w:rPr>
      </w:pPr>
    </w:p>
    <w:p w14:paraId="425147A7" w14:textId="77777777" w:rsidR="00183516" w:rsidRDefault="00183516" w:rsidP="00183516">
      <w:pPr>
        <w:jc w:val="center"/>
        <w:rPr>
          <w:b/>
          <w:bCs/>
          <w:lang w:val="en-US"/>
        </w:rPr>
      </w:pPr>
    </w:p>
    <w:p w14:paraId="25E24EEE" w14:textId="77777777" w:rsidR="00183516" w:rsidRDefault="00183516" w:rsidP="00183516">
      <w:pPr>
        <w:jc w:val="center"/>
        <w:rPr>
          <w:b/>
          <w:bCs/>
          <w:lang w:val="en-US"/>
        </w:rPr>
      </w:pPr>
    </w:p>
    <w:p w14:paraId="77C5C011" w14:textId="46A7306D" w:rsidR="006457F0" w:rsidRPr="00183516" w:rsidRDefault="006457F0" w:rsidP="00183516">
      <w:pPr>
        <w:jc w:val="center"/>
        <w:rPr>
          <w:b/>
          <w:bCs/>
          <w:lang w:val="en-US"/>
        </w:rPr>
      </w:pPr>
      <w:r w:rsidRPr="00183516">
        <w:rPr>
          <w:b/>
          <w:bCs/>
          <w:lang w:val="en-US"/>
        </w:rPr>
        <w:t xml:space="preserve">Feasibility Study on </w:t>
      </w:r>
      <w:r w:rsidR="00183516" w:rsidRPr="00183516">
        <w:rPr>
          <w:b/>
          <w:bCs/>
          <w:lang w:val="en-US"/>
        </w:rPr>
        <w:t>e</w:t>
      </w:r>
      <w:r w:rsidRPr="00183516">
        <w:rPr>
          <w:b/>
          <w:bCs/>
          <w:lang w:val="en-US"/>
        </w:rPr>
        <w:t xml:space="preserve">xpanding </w:t>
      </w:r>
      <w:r w:rsidR="00183516" w:rsidRPr="00183516">
        <w:rPr>
          <w:b/>
          <w:bCs/>
          <w:lang w:val="en-US"/>
        </w:rPr>
        <w:t>oversea</w:t>
      </w:r>
      <w:r w:rsidR="0034686F">
        <w:rPr>
          <w:b/>
          <w:bCs/>
          <w:lang w:val="en-US"/>
        </w:rPr>
        <w:t>s</w:t>
      </w:r>
      <w:r w:rsidRPr="00183516">
        <w:rPr>
          <w:b/>
          <w:bCs/>
          <w:lang w:val="en-US"/>
        </w:rPr>
        <w:t xml:space="preserve"> business in HONG KONG</w:t>
      </w:r>
    </w:p>
    <w:p w14:paraId="2BCC76CB" w14:textId="403AF4C1" w:rsidR="00355C54" w:rsidRPr="00183516" w:rsidRDefault="00183516" w:rsidP="00183516">
      <w:pPr>
        <w:jc w:val="center"/>
        <w:rPr>
          <w:b/>
          <w:bCs/>
          <w:lang w:val="en-US"/>
        </w:rPr>
      </w:pPr>
      <w:r w:rsidRPr="00183516">
        <w:rPr>
          <w:b/>
          <w:bCs/>
          <w:lang w:val="en-US"/>
        </w:rPr>
        <w:t xml:space="preserve">Case Study Company: </w:t>
      </w:r>
      <w:r w:rsidR="006457F0" w:rsidRPr="00183516">
        <w:rPr>
          <w:b/>
          <w:bCs/>
          <w:lang w:val="en-US"/>
        </w:rPr>
        <w:t xml:space="preserve">DON </w:t>
      </w:r>
      <w:proofErr w:type="spellStart"/>
      <w:r w:rsidR="006457F0" w:rsidRPr="00183516">
        <w:rPr>
          <w:b/>
          <w:bCs/>
          <w:lang w:val="en-US"/>
        </w:rPr>
        <w:t>DON</w:t>
      </w:r>
      <w:proofErr w:type="spellEnd"/>
      <w:r w:rsidR="006457F0" w:rsidRPr="00183516">
        <w:rPr>
          <w:b/>
          <w:bCs/>
          <w:lang w:val="en-US"/>
        </w:rPr>
        <w:t xml:space="preserve"> DONKI</w:t>
      </w:r>
    </w:p>
    <w:p w14:paraId="78E6FA85" w14:textId="77777777" w:rsidR="00355C54" w:rsidRDefault="00355C54">
      <w:pPr>
        <w:rPr>
          <w:lang w:val="en-US"/>
        </w:rPr>
      </w:pPr>
    </w:p>
    <w:p w14:paraId="6F95C0BB" w14:textId="0CA70C0F" w:rsidR="00183516" w:rsidRPr="0031730F" w:rsidRDefault="00183516" w:rsidP="00183516">
      <w:pPr>
        <w:spacing w:line="480" w:lineRule="auto"/>
        <w:jc w:val="center"/>
        <w:rPr>
          <w:b/>
        </w:rPr>
      </w:pPr>
      <w:r w:rsidRPr="0031730F">
        <w:rPr>
          <w:b/>
        </w:rPr>
        <w:t>HKBM70</w:t>
      </w:r>
      <w:r>
        <w:rPr>
          <w:b/>
        </w:rPr>
        <w:t>10</w:t>
      </w:r>
      <w:r w:rsidRPr="0031730F">
        <w:rPr>
          <w:b/>
        </w:rPr>
        <w:t xml:space="preserve"> - Assignment 2</w:t>
      </w:r>
    </w:p>
    <w:p w14:paraId="5F0FADEF" w14:textId="77777777" w:rsidR="00183516" w:rsidRPr="0031730F" w:rsidRDefault="00183516" w:rsidP="00183516">
      <w:pPr>
        <w:spacing w:line="480" w:lineRule="auto"/>
        <w:jc w:val="center"/>
        <w:rPr>
          <w:b/>
        </w:rPr>
      </w:pPr>
      <w:r w:rsidRPr="0031730F">
        <w:rPr>
          <w:b/>
        </w:rPr>
        <w:t>Student Name: HO KIN FAI</w:t>
      </w:r>
    </w:p>
    <w:p w14:paraId="785BE667" w14:textId="15761192" w:rsidR="00EE5333" w:rsidRPr="00073858" w:rsidRDefault="00183516" w:rsidP="00183516">
      <w:pPr>
        <w:jc w:val="center"/>
        <w:rPr>
          <w:lang w:val="en-US"/>
        </w:rPr>
      </w:pPr>
      <w:r w:rsidRPr="0031730F">
        <w:rPr>
          <w:b/>
        </w:rPr>
        <w:t xml:space="preserve">Student ID: </w:t>
      </w:r>
      <w:hyperlink r:id="rId9" w:history="1">
        <w:r w:rsidRPr="0031730F">
          <w:rPr>
            <w:b/>
          </w:rPr>
          <w:t>2019946</w:t>
        </w:r>
      </w:hyperlink>
      <w:r w:rsidR="006457F0" w:rsidRPr="00073858">
        <w:rPr>
          <w:lang w:val="en-US"/>
        </w:rPr>
        <w:br w:type="page"/>
      </w:r>
    </w:p>
    <w:sdt>
      <w:sdtPr>
        <w:rPr>
          <w:rFonts w:ascii="Times New Roman" w:eastAsiaTheme="minorEastAsia" w:hAnsi="Times New Roman" w:cs="Times New Roman"/>
          <w:color w:val="auto"/>
          <w:sz w:val="24"/>
          <w:szCs w:val="24"/>
          <w:lang w:val="en-GB" w:eastAsia="zh-TW"/>
        </w:rPr>
        <w:id w:val="1688783279"/>
        <w:docPartObj>
          <w:docPartGallery w:val="Table of Contents"/>
          <w:docPartUnique/>
        </w:docPartObj>
      </w:sdtPr>
      <w:sdtEndPr>
        <w:rPr>
          <w:b/>
          <w:bCs/>
          <w:noProof/>
        </w:rPr>
      </w:sdtEndPr>
      <w:sdtContent>
        <w:p w14:paraId="78A3088F" w14:textId="1F5042F9" w:rsidR="00EE5333" w:rsidRPr="009C50CF" w:rsidRDefault="00FA5E6F" w:rsidP="000648ED">
          <w:pPr>
            <w:pStyle w:val="TOCHeading"/>
            <w:spacing w:line="360" w:lineRule="auto"/>
            <w:jc w:val="center"/>
            <w:rPr>
              <w:rFonts w:ascii="Times New Roman" w:hAnsi="Times New Roman" w:cs="Times New Roman"/>
              <w:color w:val="auto"/>
              <w:sz w:val="24"/>
              <w:szCs w:val="24"/>
            </w:rPr>
          </w:pPr>
          <w:r w:rsidRPr="009C50CF">
            <w:rPr>
              <w:rFonts w:ascii="Times New Roman" w:hAnsi="Times New Roman" w:cs="Times New Roman"/>
              <w:color w:val="auto"/>
              <w:sz w:val="24"/>
              <w:szCs w:val="24"/>
            </w:rPr>
            <w:t xml:space="preserve">Table of </w:t>
          </w:r>
          <w:r w:rsidR="00EE5333" w:rsidRPr="009C50CF">
            <w:rPr>
              <w:rFonts w:ascii="Times New Roman" w:hAnsi="Times New Roman" w:cs="Times New Roman"/>
              <w:color w:val="auto"/>
              <w:sz w:val="24"/>
              <w:szCs w:val="24"/>
            </w:rPr>
            <w:t>Contents</w:t>
          </w:r>
        </w:p>
        <w:p w14:paraId="1C958538" w14:textId="61E66ADA" w:rsidR="0077548C" w:rsidRDefault="00EE5333">
          <w:pPr>
            <w:pStyle w:val="TOC1"/>
            <w:rPr>
              <w:rFonts w:asciiTheme="minorHAnsi" w:hAnsiTheme="minorHAnsi" w:cstheme="minorBidi"/>
              <w:sz w:val="22"/>
              <w:szCs w:val="22"/>
              <w:lang w:val="en-HK"/>
            </w:rPr>
          </w:pPr>
          <w:r w:rsidRPr="00073858">
            <w:rPr>
              <w:noProof w:val="0"/>
            </w:rPr>
            <w:fldChar w:fldCharType="begin"/>
          </w:r>
          <w:r w:rsidRPr="00073858">
            <w:instrText xml:space="preserve"> TOC \o "1-3" \h \z \u </w:instrText>
          </w:r>
          <w:r w:rsidRPr="00073858">
            <w:rPr>
              <w:noProof w:val="0"/>
            </w:rPr>
            <w:fldChar w:fldCharType="separate"/>
          </w:r>
          <w:hyperlink w:anchor="_Toc67855372" w:history="1">
            <w:r w:rsidR="0077548C" w:rsidRPr="00EC4E65">
              <w:rPr>
                <w:rStyle w:val="Hyperlink"/>
              </w:rPr>
              <w:t>Executive Summary</w:t>
            </w:r>
            <w:r w:rsidR="0077548C">
              <w:rPr>
                <w:webHidden/>
              </w:rPr>
              <w:tab/>
            </w:r>
            <w:r w:rsidR="0077548C">
              <w:rPr>
                <w:webHidden/>
              </w:rPr>
              <w:fldChar w:fldCharType="begin"/>
            </w:r>
            <w:r w:rsidR="0077548C">
              <w:rPr>
                <w:webHidden/>
              </w:rPr>
              <w:instrText xml:space="preserve"> PAGEREF _Toc67855372 \h </w:instrText>
            </w:r>
            <w:r w:rsidR="0077548C">
              <w:rPr>
                <w:webHidden/>
              </w:rPr>
            </w:r>
            <w:r w:rsidR="0077548C">
              <w:rPr>
                <w:webHidden/>
              </w:rPr>
              <w:fldChar w:fldCharType="separate"/>
            </w:r>
            <w:r w:rsidR="0077548C">
              <w:rPr>
                <w:webHidden/>
              </w:rPr>
              <w:t>4</w:t>
            </w:r>
            <w:r w:rsidR="0077548C">
              <w:rPr>
                <w:webHidden/>
              </w:rPr>
              <w:fldChar w:fldCharType="end"/>
            </w:r>
          </w:hyperlink>
        </w:p>
        <w:p w14:paraId="2F247928" w14:textId="57586341" w:rsidR="0077548C" w:rsidRDefault="0077548C">
          <w:pPr>
            <w:pStyle w:val="TOC1"/>
            <w:rPr>
              <w:rFonts w:asciiTheme="minorHAnsi" w:hAnsiTheme="minorHAnsi" w:cstheme="minorBidi"/>
              <w:sz w:val="22"/>
              <w:szCs w:val="22"/>
              <w:lang w:val="en-HK"/>
            </w:rPr>
          </w:pPr>
          <w:hyperlink w:anchor="_Toc67855373" w:history="1">
            <w:r w:rsidRPr="00EC4E65">
              <w:rPr>
                <w:rStyle w:val="Hyperlink"/>
              </w:rPr>
              <w:t>Chapter one: Introduction</w:t>
            </w:r>
            <w:r>
              <w:rPr>
                <w:webHidden/>
              </w:rPr>
              <w:tab/>
            </w:r>
            <w:r>
              <w:rPr>
                <w:webHidden/>
              </w:rPr>
              <w:fldChar w:fldCharType="begin"/>
            </w:r>
            <w:r>
              <w:rPr>
                <w:webHidden/>
              </w:rPr>
              <w:instrText xml:space="preserve"> PAGEREF _Toc67855373 \h </w:instrText>
            </w:r>
            <w:r>
              <w:rPr>
                <w:webHidden/>
              </w:rPr>
            </w:r>
            <w:r>
              <w:rPr>
                <w:webHidden/>
              </w:rPr>
              <w:fldChar w:fldCharType="separate"/>
            </w:r>
            <w:r>
              <w:rPr>
                <w:webHidden/>
              </w:rPr>
              <w:t>5</w:t>
            </w:r>
            <w:r>
              <w:rPr>
                <w:webHidden/>
              </w:rPr>
              <w:fldChar w:fldCharType="end"/>
            </w:r>
          </w:hyperlink>
        </w:p>
        <w:p w14:paraId="2548B5C5" w14:textId="51247436" w:rsidR="0077548C" w:rsidRDefault="0077548C">
          <w:pPr>
            <w:pStyle w:val="TOC1"/>
            <w:rPr>
              <w:rFonts w:asciiTheme="minorHAnsi" w:hAnsiTheme="minorHAnsi" w:cstheme="minorBidi"/>
              <w:sz w:val="22"/>
              <w:szCs w:val="22"/>
              <w:lang w:val="en-HK"/>
            </w:rPr>
          </w:pPr>
          <w:hyperlink w:anchor="_Toc67855374" w:history="1">
            <w:r w:rsidRPr="00EC4E65">
              <w:rPr>
                <w:rStyle w:val="Hyperlink"/>
              </w:rPr>
              <w:t>1.1</w:t>
            </w:r>
            <w:r>
              <w:rPr>
                <w:rFonts w:asciiTheme="minorHAnsi" w:hAnsiTheme="minorHAnsi" w:cstheme="minorBidi"/>
                <w:sz w:val="22"/>
                <w:szCs w:val="22"/>
                <w:lang w:val="en-HK"/>
              </w:rPr>
              <w:tab/>
            </w:r>
            <w:r w:rsidRPr="00EC4E65">
              <w:rPr>
                <w:rStyle w:val="Hyperlink"/>
              </w:rPr>
              <w:t>Company Background</w:t>
            </w:r>
            <w:r>
              <w:rPr>
                <w:webHidden/>
              </w:rPr>
              <w:tab/>
            </w:r>
            <w:r>
              <w:rPr>
                <w:webHidden/>
              </w:rPr>
              <w:fldChar w:fldCharType="begin"/>
            </w:r>
            <w:r>
              <w:rPr>
                <w:webHidden/>
              </w:rPr>
              <w:instrText xml:space="preserve"> PAGEREF _Toc67855374 \h </w:instrText>
            </w:r>
            <w:r>
              <w:rPr>
                <w:webHidden/>
              </w:rPr>
            </w:r>
            <w:r>
              <w:rPr>
                <w:webHidden/>
              </w:rPr>
              <w:fldChar w:fldCharType="separate"/>
            </w:r>
            <w:r>
              <w:rPr>
                <w:webHidden/>
              </w:rPr>
              <w:t>5</w:t>
            </w:r>
            <w:r>
              <w:rPr>
                <w:webHidden/>
              </w:rPr>
              <w:fldChar w:fldCharType="end"/>
            </w:r>
          </w:hyperlink>
        </w:p>
        <w:p w14:paraId="71720FEB" w14:textId="380FC898" w:rsidR="0077548C" w:rsidRDefault="0077548C">
          <w:pPr>
            <w:pStyle w:val="TOC1"/>
            <w:rPr>
              <w:rFonts w:asciiTheme="minorHAnsi" w:hAnsiTheme="minorHAnsi" w:cstheme="minorBidi"/>
              <w:sz w:val="22"/>
              <w:szCs w:val="22"/>
              <w:lang w:val="en-HK"/>
            </w:rPr>
          </w:pPr>
          <w:hyperlink w:anchor="_Toc67855375" w:history="1">
            <w:r w:rsidRPr="00EC4E65">
              <w:rPr>
                <w:rStyle w:val="Hyperlink"/>
              </w:rPr>
              <w:t>1.2</w:t>
            </w:r>
            <w:r>
              <w:rPr>
                <w:rFonts w:asciiTheme="minorHAnsi" w:hAnsiTheme="minorHAnsi" w:cstheme="minorBidi"/>
                <w:sz w:val="22"/>
                <w:szCs w:val="22"/>
                <w:lang w:val="en-HK"/>
              </w:rPr>
              <w:tab/>
            </w:r>
            <w:r w:rsidRPr="00EC4E65">
              <w:rPr>
                <w:rStyle w:val="Hyperlink"/>
              </w:rPr>
              <w:t>Project Aims and Objective</w:t>
            </w:r>
            <w:r>
              <w:rPr>
                <w:webHidden/>
              </w:rPr>
              <w:tab/>
            </w:r>
            <w:r>
              <w:rPr>
                <w:webHidden/>
              </w:rPr>
              <w:fldChar w:fldCharType="begin"/>
            </w:r>
            <w:r>
              <w:rPr>
                <w:webHidden/>
              </w:rPr>
              <w:instrText xml:space="preserve"> PAGEREF _Toc67855375 \h </w:instrText>
            </w:r>
            <w:r>
              <w:rPr>
                <w:webHidden/>
              </w:rPr>
            </w:r>
            <w:r>
              <w:rPr>
                <w:webHidden/>
              </w:rPr>
              <w:fldChar w:fldCharType="separate"/>
            </w:r>
            <w:r>
              <w:rPr>
                <w:webHidden/>
              </w:rPr>
              <w:t>6</w:t>
            </w:r>
            <w:r>
              <w:rPr>
                <w:webHidden/>
              </w:rPr>
              <w:fldChar w:fldCharType="end"/>
            </w:r>
          </w:hyperlink>
        </w:p>
        <w:p w14:paraId="3FD9A3E8" w14:textId="2845A7B2" w:rsidR="0077548C" w:rsidRDefault="0077548C">
          <w:pPr>
            <w:pStyle w:val="TOC1"/>
            <w:rPr>
              <w:rFonts w:asciiTheme="minorHAnsi" w:hAnsiTheme="minorHAnsi" w:cstheme="minorBidi"/>
              <w:sz w:val="22"/>
              <w:szCs w:val="22"/>
              <w:lang w:val="en-HK"/>
            </w:rPr>
          </w:pPr>
          <w:hyperlink w:anchor="_Toc67855376" w:history="1">
            <w:r w:rsidRPr="00EC4E65">
              <w:rPr>
                <w:rStyle w:val="Hyperlink"/>
                <w:lang w:val="en"/>
              </w:rPr>
              <w:t>1.3</w:t>
            </w:r>
            <w:r>
              <w:rPr>
                <w:rFonts w:asciiTheme="minorHAnsi" w:hAnsiTheme="minorHAnsi" w:cstheme="minorBidi"/>
                <w:sz w:val="22"/>
                <w:szCs w:val="22"/>
                <w:lang w:val="en-HK"/>
              </w:rPr>
              <w:tab/>
            </w:r>
            <w:r w:rsidRPr="00EC4E65">
              <w:rPr>
                <w:rStyle w:val="Hyperlink"/>
                <w:lang w:val="en"/>
              </w:rPr>
              <w:t>Problems Definition</w:t>
            </w:r>
            <w:r>
              <w:rPr>
                <w:webHidden/>
              </w:rPr>
              <w:tab/>
            </w:r>
            <w:r>
              <w:rPr>
                <w:webHidden/>
              </w:rPr>
              <w:fldChar w:fldCharType="begin"/>
            </w:r>
            <w:r>
              <w:rPr>
                <w:webHidden/>
              </w:rPr>
              <w:instrText xml:space="preserve"> PAGEREF _Toc67855376 \h </w:instrText>
            </w:r>
            <w:r>
              <w:rPr>
                <w:webHidden/>
              </w:rPr>
            </w:r>
            <w:r>
              <w:rPr>
                <w:webHidden/>
              </w:rPr>
              <w:fldChar w:fldCharType="separate"/>
            </w:r>
            <w:r>
              <w:rPr>
                <w:webHidden/>
              </w:rPr>
              <w:t>6</w:t>
            </w:r>
            <w:r>
              <w:rPr>
                <w:webHidden/>
              </w:rPr>
              <w:fldChar w:fldCharType="end"/>
            </w:r>
          </w:hyperlink>
        </w:p>
        <w:p w14:paraId="1B71C6BD" w14:textId="4E658EDB" w:rsidR="0077548C" w:rsidRDefault="0077548C">
          <w:pPr>
            <w:pStyle w:val="TOC1"/>
            <w:rPr>
              <w:rFonts w:asciiTheme="minorHAnsi" w:hAnsiTheme="minorHAnsi" w:cstheme="minorBidi"/>
              <w:sz w:val="22"/>
              <w:szCs w:val="22"/>
              <w:lang w:val="en-HK"/>
            </w:rPr>
          </w:pPr>
          <w:hyperlink w:anchor="_Toc67855377" w:history="1">
            <w:r w:rsidRPr="00EC4E65">
              <w:rPr>
                <w:rStyle w:val="Hyperlink"/>
                <w:lang w:val="en"/>
              </w:rPr>
              <w:t>1.4</w:t>
            </w:r>
            <w:r>
              <w:rPr>
                <w:rFonts w:asciiTheme="minorHAnsi" w:hAnsiTheme="minorHAnsi" w:cstheme="minorBidi"/>
                <w:sz w:val="22"/>
                <w:szCs w:val="22"/>
                <w:lang w:val="en-HK"/>
              </w:rPr>
              <w:tab/>
            </w:r>
            <w:r w:rsidRPr="00EC4E65">
              <w:rPr>
                <w:rStyle w:val="Hyperlink"/>
                <w:lang w:val="en"/>
              </w:rPr>
              <w:t>Research Methodology</w:t>
            </w:r>
            <w:r>
              <w:rPr>
                <w:webHidden/>
              </w:rPr>
              <w:tab/>
            </w:r>
            <w:r>
              <w:rPr>
                <w:webHidden/>
              </w:rPr>
              <w:fldChar w:fldCharType="begin"/>
            </w:r>
            <w:r>
              <w:rPr>
                <w:webHidden/>
              </w:rPr>
              <w:instrText xml:space="preserve"> PAGEREF _Toc67855377 \h </w:instrText>
            </w:r>
            <w:r>
              <w:rPr>
                <w:webHidden/>
              </w:rPr>
            </w:r>
            <w:r>
              <w:rPr>
                <w:webHidden/>
              </w:rPr>
              <w:fldChar w:fldCharType="separate"/>
            </w:r>
            <w:r>
              <w:rPr>
                <w:webHidden/>
              </w:rPr>
              <w:t>7</w:t>
            </w:r>
            <w:r>
              <w:rPr>
                <w:webHidden/>
              </w:rPr>
              <w:fldChar w:fldCharType="end"/>
            </w:r>
          </w:hyperlink>
        </w:p>
        <w:p w14:paraId="76E1F0C3" w14:textId="1D1FDCE3" w:rsidR="0077548C" w:rsidRDefault="0077548C">
          <w:pPr>
            <w:pStyle w:val="TOC1"/>
            <w:rPr>
              <w:rFonts w:asciiTheme="minorHAnsi" w:hAnsiTheme="minorHAnsi" w:cstheme="minorBidi"/>
              <w:sz w:val="22"/>
              <w:szCs w:val="22"/>
              <w:lang w:val="en-HK"/>
            </w:rPr>
          </w:pPr>
          <w:hyperlink w:anchor="_Toc67855378" w:history="1">
            <w:r w:rsidRPr="00EC4E65">
              <w:rPr>
                <w:rStyle w:val="Hyperlink"/>
              </w:rPr>
              <w:t xml:space="preserve">Chapter Two: </w:t>
            </w:r>
            <w:r w:rsidRPr="00EC4E65">
              <w:rPr>
                <w:rStyle w:val="Hyperlink"/>
                <w:lang w:val="en-HK"/>
              </w:rPr>
              <w:t>Analysis and Discussion</w:t>
            </w:r>
            <w:r>
              <w:rPr>
                <w:webHidden/>
              </w:rPr>
              <w:tab/>
            </w:r>
            <w:r>
              <w:rPr>
                <w:webHidden/>
              </w:rPr>
              <w:fldChar w:fldCharType="begin"/>
            </w:r>
            <w:r>
              <w:rPr>
                <w:webHidden/>
              </w:rPr>
              <w:instrText xml:space="preserve"> PAGEREF _Toc67855378 \h </w:instrText>
            </w:r>
            <w:r>
              <w:rPr>
                <w:webHidden/>
              </w:rPr>
            </w:r>
            <w:r>
              <w:rPr>
                <w:webHidden/>
              </w:rPr>
              <w:fldChar w:fldCharType="separate"/>
            </w:r>
            <w:r>
              <w:rPr>
                <w:webHidden/>
              </w:rPr>
              <w:t>8</w:t>
            </w:r>
            <w:r>
              <w:rPr>
                <w:webHidden/>
              </w:rPr>
              <w:fldChar w:fldCharType="end"/>
            </w:r>
          </w:hyperlink>
        </w:p>
        <w:p w14:paraId="54DE5A35" w14:textId="44016B4B" w:rsidR="0077548C" w:rsidRDefault="0077548C">
          <w:pPr>
            <w:pStyle w:val="TOC1"/>
            <w:rPr>
              <w:rFonts w:asciiTheme="minorHAnsi" w:hAnsiTheme="minorHAnsi" w:cstheme="minorBidi"/>
              <w:sz w:val="22"/>
              <w:szCs w:val="22"/>
              <w:lang w:val="en-HK"/>
            </w:rPr>
          </w:pPr>
          <w:hyperlink w:anchor="_Toc67855379" w:history="1">
            <w:r w:rsidRPr="00EC4E65">
              <w:rPr>
                <w:rStyle w:val="Hyperlink"/>
              </w:rPr>
              <w:t>2.1</w:t>
            </w:r>
            <w:r>
              <w:rPr>
                <w:rFonts w:asciiTheme="minorHAnsi" w:hAnsiTheme="minorHAnsi" w:cstheme="minorBidi"/>
                <w:sz w:val="22"/>
                <w:szCs w:val="22"/>
                <w:lang w:val="en-HK"/>
              </w:rPr>
              <w:tab/>
            </w:r>
            <w:r w:rsidRPr="00EC4E65">
              <w:rPr>
                <w:rStyle w:val="Hyperlink"/>
                <w:lang w:val="en"/>
              </w:rPr>
              <w:t>PESTEL Analysis</w:t>
            </w:r>
            <w:r>
              <w:rPr>
                <w:webHidden/>
              </w:rPr>
              <w:tab/>
            </w:r>
            <w:r>
              <w:rPr>
                <w:webHidden/>
              </w:rPr>
              <w:fldChar w:fldCharType="begin"/>
            </w:r>
            <w:r>
              <w:rPr>
                <w:webHidden/>
              </w:rPr>
              <w:instrText xml:space="preserve"> PAGEREF _Toc67855379 \h </w:instrText>
            </w:r>
            <w:r>
              <w:rPr>
                <w:webHidden/>
              </w:rPr>
            </w:r>
            <w:r>
              <w:rPr>
                <w:webHidden/>
              </w:rPr>
              <w:fldChar w:fldCharType="separate"/>
            </w:r>
            <w:r>
              <w:rPr>
                <w:webHidden/>
              </w:rPr>
              <w:t>8</w:t>
            </w:r>
            <w:r>
              <w:rPr>
                <w:webHidden/>
              </w:rPr>
              <w:fldChar w:fldCharType="end"/>
            </w:r>
          </w:hyperlink>
        </w:p>
        <w:p w14:paraId="71377659" w14:textId="5652F43E" w:rsidR="0077548C" w:rsidRDefault="0077548C">
          <w:pPr>
            <w:pStyle w:val="TOC1"/>
            <w:rPr>
              <w:rFonts w:asciiTheme="minorHAnsi" w:hAnsiTheme="minorHAnsi" w:cstheme="minorBidi"/>
              <w:sz w:val="22"/>
              <w:szCs w:val="22"/>
              <w:lang w:val="en-HK"/>
            </w:rPr>
          </w:pPr>
          <w:hyperlink w:anchor="_Toc67855380" w:history="1">
            <w:r w:rsidRPr="00EC4E65">
              <w:rPr>
                <w:rStyle w:val="Hyperlink"/>
                <w:lang w:val="en"/>
              </w:rPr>
              <w:t xml:space="preserve">2.2 </w:t>
            </w:r>
            <w:r w:rsidRPr="00EC4E65">
              <w:rPr>
                <w:rStyle w:val="Hyperlink"/>
              </w:rPr>
              <w:t>SWOT Analysis</w:t>
            </w:r>
            <w:r>
              <w:rPr>
                <w:webHidden/>
              </w:rPr>
              <w:tab/>
            </w:r>
            <w:r>
              <w:rPr>
                <w:webHidden/>
              </w:rPr>
              <w:fldChar w:fldCharType="begin"/>
            </w:r>
            <w:r>
              <w:rPr>
                <w:webHidden/>
              </w:rPr>
              <w:instrText xml:space="preserve"> PAGEREF _Toc67855380 \h </w:instrText>
            </w:r>
            <w:r>
              <w:rPr>
                <w:webHidden/>
              </w:rPr>
            </w:r>
            <w:r>
              <w:rPr>
                <w:webHidden/>
              </w:rPr>
              <w:fldChar w:fldCharType="separate"/>
            </w:r>
            <w:r>
              <w:rPr>
                <w:webHidden/>
              </w:rPr>
              <w:t>11</w:t>
            </w:r>
            <w:r>
              <w:rPr>
                <w:webHidden/>
              </w:rPr>
              <w:fldChar w:fldCharType="end"/>
            </w:r>
          </w:hyperlink>
        </w:p>
        <w:p w14:paraId="77C41F07" w14:textId="2B3124BF" w:rsidR="0077548C" w:rsidRDefault="0077548C">
          <w:pPr>
            <w:pStyle w:val="TOC1"/>
            <w:rPr>
              <w:rFonts w:asciiTheme="minorHAnsi" w:hAnsiTheme="minorHAnsi" w:cstheme="minorBidi"/>
              <w:sz w:val="22"/>
              <w:szCs w:val="22"/>
              <w:lang w:val="en-HK"/>
            </w:rPr>
          </w:pPr>
          <w:hyperlink w:anchor="_Toc67855381" w:history="1">
            <w:r w:rsidRPr="00EC4E65">
              <w:rPr>
                <w:rStyle w:val="Hyperlink"/>
              </w:rPr>
              <w:t>2.3 Porter's Five Force</w:t>
            </w:r>
            <w:r>
              <w:rPr>
                <w:webHidden/>
              </w:rPr>
              <w:tab/>
            </w:r>
            <w:r>
              <w:rPr>
                <w:webHidden/>
              </w:rPr>
              <w:fldChar w:fldCharType="begin"/>
            </w:r>
            <w:r>
              <w:rPr>
                <w:webHidden/>
              </w:rPr>
              <w:instrText xml:space="preserve"> PAGEREF _Toc67855381 \h </w:instrText>
            </w:r>
            <w:r>
              <w:rPr>
                <w:webHidden/>
              </w:rPr>
            </w:r>
            <w:r>
              <w:rPr>
                <w:webHidden/>
              </w:rPr>
              <w:fldChar w:fldCharType="separate"/>
            </w:r>
            <w:r>
              <w:rPr>
                <w:webHidden/>
              </w:rPr>
              <w:t>13</w:t>
            </w:r>
            <w:r>
              <w:rPr>
                <w:webHidden/>
              </w:rPr>
              <w:fldChar w:fldCharType="end"/>
            </w:r>
          </w:hyperlink>
        </w:p>
        <w:p w14:paraId="39E7428F" w14:textId="6EAADC9C" w:rsidR="0077548C" w:rsidRDefault="0077548C">
          <w:pPr>
            <w:pStyle w:val="TOC1"/>
            <w:rPr>
              <w:rFonts w:asciiTheme="minorHAnsi" w:hAnsiTheme="minorHAnsi" w:cstheme="minorBidi"/>
              <w:sz w:val="22"/>
              <w:szCs w:val="22"/>
              <w:lang w:val="en-HK"/>
            </w:rPr>
          </w:pPr>
          <w:hyperlink w:anchor="_Toc67855384" w:history="1">
            <w:r w:rsidRPr="00EC4E65">
              <w:rPr>
                <w:rStyle w:val="Hyperlink"/>
              </w:rPr>
              <w:t>2.4</w:t>
            </w:r>
            <w:r>
              <w:rPr>
                <w:rFonts w:asciiTheme="minorHAnsi" w:hAnsiTheme="minorHAnsi" w:cstheme="minorBidi"/>
                <w:sz w:val="22"/>
                <w:szCs w:val="22"/>
                <w:lang w:val="en-HK"/>
              </w:rPr>
              <w:tab/>
            </w:r>
            <w:r w:rsidRPr="00EC4E65">
              <w:rPr>
                <w:rStyle w:val="Hyperlink"/>
              </w:rPr>
              <w:t>Market Feasibility Study</w:t>
            </w:r>
            <w:r>
              <w:rPr>
                <w:webHidden/>
              </w:rPr>
              <w:tab/>
            </w:r>
            <w:r>
              <w:rPr>
                <w:webHidden/>
              </w:rPr>
              <w:fldChar w:fldCharType="begin"/>
            </w:r>
            <w:r>
              <w:rPr>
                <w:webHidden/>
              </w:rPr>
              <w:instrText xml:space="preserve"> PAGEREF _Toc67855384 \h </w:instrText>
            </w:r>
            <w:r>
              <w:rPr>
                <w:webHidden/>
              </w:rPr>
            </w:r>
            <w:r>
              <w:rPr>
                <w:webHidden/>
              </w:rPr>
              <w:fldChar w:fldCharType="separate"/>
            </w:r>
            <w:r>
              <w:rPr>
                <w:webHidden/>
              </w:rPr>
              <w:t>14</w:t>
            </w:r>
            <w:r>
              <w:rPr>
                <w:webHidden/>
              </w:rPr>
              <w:fldChar w:fldCharType="end"/>
            </w:r>
          </w:hyperlink>
        </w:p>
        <w:p w14:paraId="77F13AE4" w14:textId="04594777" w:rsidR="0077548C" w:rsidRDefault="0077548C">
          <w:pPr>
            <w:pStyle w:val="TOC1"/>
            <w:rPr>
              <w:rFonts w:asciiTheme="minorHAnsi" w:hAnsiTheme="minorHAnsi" w:cstheme="minorBidi"/>
              <w:sz w:val="22"/>
              <w:szCs w:val="22"/>
              <w:lang w:val="en-HK"/>
            </w:rPr>
          </w:pPr>
          <w:hyperlink w:anchor="_Toc67855385" w:history="1">
            <w:r w:rsidRPr="00EC4E65">
              <w:rPr>
                <w:rStyle w:val="Hyperlink"/>
              </w:rPr>
              <w:t>2.4.1 Relevant Market</w:t>
            </w:r>
            <w:r>
              <w:rPr>
                <w:webHidden/>
              </w:rPr>
              <w:tab/>
            </w:r>
            <w:r>
              <w:rPr>
                <w:webHidden/>
              </w:rPr>
              <w:fldChar w:fldCharType="begin"/>
            </w:r>
            <w:r>
              <w:rPr>
                <w:webHidden/>
              </w:rPr>
              <w:instrText xml:space="preserve"> PAGEREF _Toc67855385 \h </w:instrText>
            </w:r>
            <w:r>
              <w:rPr>
                <w:webHidden/>
              </w:rPr>
            </w:r>
            <w:r>
              <w:rPr>
                <w:webHidden/>
              </w:rPr>
              <w:fldChar w:fldCharType="separate"/>
            </w:r>
            <w:r>
              <w:rPr>
                <w:webHidden/>
              </w:rPr>
              <w:t>14</w:t>
            </w:r>
            <w:r>
              <w:rPr>
                <w:webHidden/>
              </w:rPr>
              <w:fldChar w:fldCharType="end"/>
            </w:r>
          </w:hyperlink>
        </w:p>
        <w:p w14:paraId="7C6D3FF3" w14:textId="6551DA94" w:rsidR="0077548C" w:rsidRDefault="0077548C">
          <w:pPr>
            <w:pStyle w:val="TOC1"/>
            <w:rPr>
              <w:rFonts w:asciiTheme="minorHAnsi" w:hAnsiTheme="minorHAnsi" w:cstheme="minorBidi"/>
              <w:sz w:val="22"/>
              <w:szCs w:val="22"/>
              <w:lang w:val="en-HK"/>
            </w:rPr>
          </w:pPr>
          <w:hyperlink w:anchor="_Toc67855386" w:history="1">
            <w:r w:rsidRPr="00EC4E65">
              <w:rPr>
                <w:rStyle w:val="Hyperlink"/>
              </w:rPr>
              <w:t>2.4.2 Market Environment and Competition</w:t>
            </w:r>
            <w:r>
              <w:rPr>
                <w:webHidden/>
              </w:rPr>
              <w:tab/>
            </w:r>
            <w:r>
              <w:rPr>
                <w:webHidden/>
              </w:rPr>
              <w:fldChar w:fldCharType="begin"/>
            </w:r>
            <w:r>
              <w:rPr>
                <w:webHidden/>
              </w:rPr>
              <w:instrText xml:space="preserve"> PAGEREF _Toc67855386 \h </w:instrText>
            </w:r>
            <w:r>
              <w:rPr>
                <w:webHidden/>
              </w:rPr>
            </w:r>
            <w:r>
              <w:rPr>
                <w:webHidden/>
              </w:rPr>
              <w:fldChar w:fldCharType="separate"/>
            </w:r>
            <w:r>
              <w:rPr>
                <w:webHidden/>
              </w:rPr>
              <w:t>15</w:t>
            </w:r>
            <w:r>
              <w:rPr>
                <w:webHidden/>
              </w:rPr>
              <w:fldChar w:fldCharType="end"/>
            </w:r>
          </w:hyperlink>
        </w:p>
        <w:p w14:paraId="063B48B0" w14:textId="72E66336" w:rsidR="0077548C" w:rsidRDefault="0077548C">
          <w:pPr>
            <w:pStyle w:val="TOC1"/>
            <w:rPr>
              <w:rFonts w:asciiTheme="minorHAnsi" w:hAnsiTheme="minorHAnsi" w:cstheme="minorBidi"/>
              <w:sz w:val="22"/>
              <w:szCs w:val="22"/>
              <w:lang w:val="en-HK"/>
            </w:rPr>
          </w:pPr>
          <w:hyperlink w:anchor="_Toc67855387" w:history="1">
            <w:r w:rsidRPr="00EC4E65">
              <w:rPr>
                <w:rStyle w:val="Hyperlink"/>
              </w:rPr>
              <w:t>2.4.3 Location Strategy</w:t>
            </w:r>
            <w:r>
              <w:rPr>
                <w:webHidden/>
              </w:rPr>
              <w:tab/>
            </w:r>
            <w:r>
              <w:rPr>
                <w:webHidden/>
              </w:rPr>
              <w:fldChar w:fldCharType="begin"/>
            </w:r>
            <w:r>
              <w:rPr>
                <w:webHidden/>
              </w:rPr>
              <w:instrText xml:space="preserve"> PAGEREF _Toc67855387 \h </w:instrText>
            </w:r>
            <w:r>
              <w:rPr>
                <w:webHidden/>
              </w:rPr>
            </w:r>
            <w:r>
              <w:rPr>
                <w:webHidden/>
              </w:rPr>
              <w:fldChar w:fldCharType="separate"/>
            </w:r>
            <w:r>
              <w:rPr>
                <w:webHidden/>
              </w:rPr>
              <w:t>17</w:t>
            </w:r>
            <w:r>
              <w:rPr>
                <w:webHidden/>
              </w:rPr>
              <w:fldChar w:fldCharType="end"/>
            </w:r>
          </w:hyperlink>
        </w:p>
        <w:p w14:paraId="2B6041B5" w14:textId="609F0044" w:rsidR="0077548C" w:rsidRDefault="0077548C">
          <w:pPr>
            <w:pStyle w:val="TOC1"/>
            <w:rPr>
              <w:rFonts w:asciiTheme="minorHAnsi" w:hAnsiTheme="minorHAnsi" w:cstheme="minorBidi"/>
              <w:sz w:val="22"/>
              <w:szCs w:val="22"/>
              <w:lang w:val="en-HK"/>
            </w:rPr>
          </w:pPr>
          <w:hyperlink w:anchor="_Toc67855388" w:history="1">
            <w:r w:rsidRPr="00EC4E65">
              <w:rPr>
                <w:rStyle w:val="Hyperlink"/>
              </w:rPr>
              <w:t>2.4.4 Strategies planning</w:t>
            </w:r>
            <w:r>
              <w:rPr>
                <w:webHidden/>
              </w:rPr>
              <w:tab/>
            </w:r>
            <w:r>
              <w:rPr>
                <w:webHidden/>
              </w:rPr>
              <w:fldChar w:fldCharType="begin"/>
            </w:r>
            <w:r>
              <w:rPr>
                <w:webHidden/>
              </w:rPr>
              <w:instrText xml:space="preserve"> PAGEREF _Toc67855388 \h </w:instrText>
            </w:r>
            <w:r>
              <w:rPr>
                <w:webHidden/>
              </w:rPr>
            </w:r>
            <w:r>
              <w:rPr>
                <w:webHidden/>
              </w:rPr>
              <w:fldChar w:fldCharType="separate"/>
            </w:r>
            <w:r>
              <w:rPr>
                <w:webHidden/>
              </w:rPr>
              <w:t>19</w:t>
            </w:r>
            <w:r>
              <w:rPr>
                <w:webHidden/>
              </w:rPr>
              <w:fldChar w:fldCharType="end"/>
            </w:r>
          </w:hyperlink>
        </w:p>
        <w:p w14:paraId="26C59851" w14:textId="69C67DE7" w:rsidR="0077548C" w:rsidRDefault="0077548C">
          <w:pPr>
            <w:pStyle w:val="TOC1"/>
            <w:rPr>
              <w:rFonts w:asciiTheme="minorHAnsi" w:hAnsiTheme="minorHAnsi" w:cstheme="minorBidi"/>
              <w:sz w:val="22"/>
              <w:szCs w:val="22"/>
              <w:lang w:val="en-HK"/>
            </w:rPr>
          </w:pPr>
          <w:hyperlink w:anchor="_Toc67855389" w:history="1">
            <w:r w:rsidRPr="00EC4E65">
              <w:rPr>
                <w:rStyle w:val="Hyperlink"/>
              </w:rPr>
              <w:t xml:space="preserve">Chapter Three: Recommendations &amp; </w:t>
            </w:r>
            <w:r w:rsidRPr="00EC4E65">
              <w:rPr>
                <w:rStyle w:val="Hyperlink"/>
                <w:lang w:val="en"/>
              </w:rPr>
              <w:t>Conclusion</w:t>
            </w:r>
            <w:r>
              <w:rPr>
                <w:webHidden/>
              </w:rPr>
              <w:tab/>
            </w:r>
            <w:r>
              <w:rPr>
                <w:webHidden/>
              </w:rPr>
              <w:fldChar w:fldCharType="begin"/>
            </w:r>
            <w:r>
              <w:rPr>
                <w:webHidden/>
              </w:rPr>
              <w:instrText xml:space="preserve"> PAGEREF _Toc67855389 \h </w:instrText>
            </w:r>
            <w:r>
              <w:rPr>
                <w:webHidden/>
              </w:rPr>
            </w:r>
            <w:r>
              <w:rPr>
                <w:webHidden/>
              </w:rPr>
              <w:fldChar w:fldCharType="separate"/>
            </w:r>
            <w:r>
              <w:rPr>
                <w:webHidden/>
              </w:rPr>
              <w:t>20</w:t>
            </w:r>
            <w:r>
              <w:rPr>
                <w:webHidden/>
              </w:rPr>
              <w:fldChar w:fldCharType="end"/>
            </w:r>
          </w:hyperlink>
        </w:p>
        <w:p w14:paraId="057133EC" w14:textId="2197B416" w:rsidR="0077548C" w:rsidRDefault="0077548C">
          <w:pPr>
            <w:pStyle w:val="TOC1"/>
            <w:rPr>
              <w:rFonts w:asciiTheme="minorHAnsi" w:hAnsiTheme="minorHAnsi" w:cstheme="minorBidi"/>
              <w:sz w:val="22"/>
              <w:szCs w:val="22"/>
              <w:lang w:val="en-HK"/>
            </w:rPr>
          </w:pPr>
          <w:hyperlink w:anchor="_Toc67855390" w:history="1">
            <w:r w:rsidRPr="00EC4E65">
              <w:rPr>
                <w:rStyle w:val="Hyperlink"/>
                <w:lang w:val="en"/>
              </w:rPr>
              <w:t>3.1 Recommendations</w:t>
            </w:r>
            <w:r>
              <w:rPr>
                <w:webHidden/>
              </w:rPr>
              <w:tab/>
            </w:r>
            <w:r>
              <w:rPr>
                <w:webHidden/>
              </w:rPr>
              <w:fldChar w:fldCharType="begin"/>
            </w:r>
            <w:r>
              <w:rPr>
                <w:webHidden/>
              </w:rPr>
              <w:instrText xml:space="preserve"> PAGEREF _Toc67855390 \h </w:instrText>
            </w:r>
            <w:r>
              <w:rPr>
                <w:webHidden/>
              </w:rPr>
            </w:r>
            <w:r>
              <w:rPr>
                <w:webHidden/>
              </w:rPr>
              <w:fldChar w:fldCharType="separate"/>
            </w:r>
            <w:r>
              <w:rPr>
                <w:webHidden/>
              </w:rPr>
              <w:t>20</w:t>
            </w:r>
            <w:r>
              <w:rPr>
                <w:webHidden/>
              </w:rPr>
              <w:fldChar w:fldCharType="end"/>
            </w:r>
          </w:hyperlink>
        </w:p>
        <w:p w14:paraId="62E185B3" w14:textId="5B96C9C9" w:rsidR="0077548C" w:rsidRDefault="0077548C">
          <w:pPr>
            <w:pStyle w:val="TOC1"/>
            <w:rPr>
              <w:rFonts w:asciiTheme="minorHAnsi" w:hAnsiTheme="minorHAnsi" w:cstheme="minorBidi"/>
              <w:sz w:val="22"/>
              <w:szCs w:val="22"/>
              <w:lang w:val="en-HK"/>
            </w:rPr>
          </w:pPr>
          <w:hyperlink w:anchor="_Toc67855391" w:history="1">
            <w:r w:rsidRPr="00EC4E65">
              <w:rPr>
                <w:rStyle w:val="Hyperlink"/>
              </w:rPr>
              <w:t>3.2 Conclusion</w:t>
            </w:r>
            <w:r>
              <w:rPr>
                <w:webHidden/>
              </w:rPr>
              <w:tab/>
            </w:r>
            <w:r>
              <w:rPr>
                <w:webHidden/>
              </w:rPr>
              <w:fldChar w:fldCharType="begin"/>
            </w:r>
            <w:r>
              <w:rPr>
                <w:webHidden/>
              </w:rPr>
              <w:instrText xml:space="preserve"> PAGEREF _Toc67855391 \h </w:instrText>
            </w:r>
            <w:r>
              <w:rPr>
                <w:webHidden/>
              </w:rPr>
            </w:r>
            <w:r>
              <w:rPr>
                <w:webHidden/>
              </w:rPr>
              <w:fldChar w:fldCharType="separate"/>
            </w:r>
            <w:r>
              <w:rPr>
                <w:webHidden/>
              </w:rPr>
              <w:t>21</w:t>
            </w:r>
            <w:r>
              <w:rPr>
                <w:webHidden/>
              </w:rPr>
              <w:fldChar w:fldCharType="end"/>
            </w:r>
          </w:hyperlink>
        </w:p>
        <w:p w14:paraId="00D3213D" w14:textId="704150DE" w:rsidR="0077548C" w:rsidRDefault="0077548C">
          <w:pPr>
            <w:pStyle w:val="TOC1"/>
            <w:rPr>
              <w:rFonts w:asciiTheme="minorHAnsi" w:hAnsiTheme="minorHAnsi" w:cstheme="minorBidi"/>
              <w:sz w:val="22"/>
              <w:szCs w:val="22"/>
              <w:lang w:val="en-HK"/>
            </w:rPr>
          </w:pPr>
          <w:hyperlink w:anchor="_Toc67855392" w:history="1">
            <w:r w:rsidRPr="00EC4E65">
              <w:rPr>
                <w:rStyle w:val="Hyperlink"/>
                <w:lang w:val="en"/>
              </w:rPr>
              <w:t>Reference</w:t>
            </w:r>
            <w:r>
              <w:rPr>
                <w:webHidden/>
              </w:rPr>
              <w:tab/>
            </w:r>
            <w:r>
              <w:rPr>
                <w:webHidden/>
              </w:rPr>
              <w:fldChar w:fldCharType="begin"/>
            </w:r>
            <w:r>
              <w:rPr>
                <w:webHidden/>
              </w:rPr>
              <w:instrText xml:space="preserve"> PAGEREF _Toc67855392 \h </w:instrText>
            </w:r>
            <w:r>
              <w:rPr>
                <w:webHidden/>
              </w:rPr>
            </w:r>
            <w:r>
              <w:rPr>
                <w:webHidden/>
              </w:rPr>
              <w:fldChar w:fldCharType="separate"/>
            </w:r>
            <w:r>
              <w:rPr>
                <w:webHidden/>
              </w:rPr>
              <w:t>22</w:t>
            </w:r>
            <w:r>
              <w:rPr>
                <w:webHidden/>
              </w:rPr>
              <w:fldChar w:fldCharType="end"/>
            </w:r>
          </w:hyperlink>
        </w:p>
        <w:p w14:paraId="218C3BA1" w14:textId="3EAEC247" w:rsidR="00EE5333" w:rsidRPr="00073858" w:rsidRDefault="00EE5333" w:rsidP="000648ED">
          <w:pPr>
            <w:spacing w:line="360" w:lineRule="auto"/>
          </w:pPr>
          <w:r w:rsidRPr="00073858">
            <w:rPr>
              <w:b/>
              <w:bCs/>
              <w:noProof/>
            </w:rPr>
            <w:fldChar w:fldCharType="end"/>
          </w:r>
        </w:p>
      </w:sdtContent>
    </w:sdt>
    <w:p w14:paraId="6D692B28" w14:textId="77777777" w:rsidR="007B5336" w:rsidRDefault="007B5336">
      <w:pPr>
        <w:rPr>
          <w:rFonts w:eastAsia="Calibri"/>
          <w:b/>
          <w:bCs/>
          <w:lang w:val="en-US" w:eastAsia="en-US"/>
        </w:rPr>
      </w:pPr>
      <w:r>
        <w:br w:type="page"/>
      </w:r>
    </w:p>
    <w:p w14:paraId="1165E997" w14:textId="056BA886" w:rsidR="00453F19" w:rsidRPr="00073858" w:rsidRDefault="007F7C5C" w:rsidP="007A2D3A">
      <w:pPr>
        <w:pStyle w:val="Heading1"/>
        <w:spacing w:after="240"/>
        <w:ind w:left="0"/>
        <w:rPr>
          <w:rFonts w:cs="Times New Roman"/>
          <w:szCs w:val="24"/>
        </w:rPr>
      </w:pPr>
      <w:bookmarkStart w:id="0" w:name="_Toc67855372"/>
      <w:r>
        <w:rPr>
          <w:rFonts w:cs="Times New Roman"/>
          <w:szCs w:val="24"/>
        </w:rPr>
        <w:t>Executive Summary</w:t>
      </w:r>
      <w:bookmarkEnd w:id="0"/>
    </w:p>
    <w:p w14:paraId="73A4C55B" w14:textId="0CA1C02A" w:rsidR="0018240C" w:rsidRDefault="007D27B6" w:rsidP="007978EC">
      <w:pPr>
        <w:spacing w:line="360" w:lineRule="auto"/>
        <w:jc w:val="both"/>
        <w:rPr>
          <w:lang w:val="en-US"/>
        </w:rPr>
      </w:pPr>
      <w:r>
        <w:rPr>
          <w:lang w:val="en-US"/>
        </w:rPr>
        <w:t>A Jap</w:t>
      </w:r>
      <w:r w:rsidR="003B0FDE">
        <w:rPr>
          <w:lang w:val="en-US"/>
        </w:rPr>
        <w:t xml:space="preserve">anese retail chain store named "DON </w:t>
      </w:r>
      <w:proofErr w:type="spellStart"/>
      <w:r w:rsidR="003B0FDE" w:rsidRPr="004C155B">
        <w:rPr>
          <w:lang w:val="en-US"/>
        </w:rPr>
        <w:t>DON</w:t>
      </w:r>
      <w:proofErr w:type="spellEnd"/>
      <w:r w:rsidR="003B0FDE" w:rsidRPr="004C155B">
        <w:rPr>
          <w:lang w:val="en-US"/>
        </w:rPr>
        <w:t xml:space="preserve"> </w:t>
      </w:r>
      <w:proofErr w:type="spellStart"/>
      <w:r w:rsidR="003B0FDE" w:rsidRPr="004C155B">
        <w:rPr>
          <w:lang w:val="en-US"/>
        </w:rPr>
        <w:t>DON</w:t>
      </w:r>
      <w:r w:rsidR="003B0FDE">
        <w:rPr>
          <w:lang w:val="en-US"/>
        </w:rPr>
        <w:t>Ki</w:t>
      </w:r>
      <w:proofErr w:type="spellEnd"/>
      <w:r>
        <w:rPr>
          <w:lang w:val="en-US"/>
        </w:rPr>
        <w:t>"</w:t>
      </w:r>
      <w:r w:rsidR="003B0FDE">
        <w:rPr>
          <w:lang w:val="en-US"/>
        </w:rPr>
        <w:t xml:space="preserve"> </w:t>
      </w:r>
      <w:r w:rsidR="003B0FDE" w:rsidRPr="003B0FDE">
        <w:rPr>
          <w:lang w:val="en-US"/>
        </w:rPr>
        <w:t>(</w:t>
      </w:r>
      <w:r w:rsidR="003B0FDE" w:rsidRPr="003B0FDE">
        <w:rPr>
          <w:rStyle w:val="jlqj4b"/>
          <w:lang w:val="en"/>
        </w:rPr>
        <w:t>the Store)</w:t>
      </w:r>
      <w:r w:rsidRPr="003B0FDE">
        <w:rPr>
          <w:lang w:val="en-US"/>
        </w:rPr>
        <w:t xml:space="preserve"> </w:t>
      </w:r>
      <w:r>
        <w:rPr>
          <w:lang w:val="en-US"/>
        </w:rPr>
        <w:t xml:space="preserve">would like to expand its retail business in Hong Kong. </w:t>
      </w:r>
      <w:r>
        <w:rPr>
          <w:rStyle w:val="jlqj4b"/>
          <w:lang w:val="en"/>
        </w:rPr>
        <w:t xml:space="preserve">However, the local market is already to have several supermarket operators seized part of the market share. Among them, </w:t>
      </w:r>
      <w:proofErr w:type="spellStart"/>
      <w:r>
        <w:rPr>
          <w:rStyle w:val="jlqj4b"/>
          <w:lang w:val="en"/>
        </w:rPr>
        <w:t>ParknShop</w:t>
      </w:r>
      <w:proofErr w:type="spellEnd"/>
      <w:r>
        <w:rPr>
          <w:rStyle w:val="jlqj4b"/>
          <w:lang w:val="en"/>
        </w:rPr>
        <w:t xml:space="preserve"> and </w:t>
      </w:r>
      <w:proofErr w:type="spellStart"/>
      <w:r>
        <w:rPr>
          <w:rStyle w:val="jlqj4b"/>
          <w:lang w:val="en"/>
        </w:rPr>
        <w:t>Wellcome</w:t>
      </w:r>
      <w:proofErr w:type="spellEnd"/>
      <w:r>
        <w:rPr>
          <w:rStyle w:val="jlqj4b"/>
          <w:lang w:val="en"/>
        </w:rPr>
        <w:t>, two traditional supermarkets, have accounted for 70% market. Besides, other Japanese department stores and their supermarket sector also sell the same products.</w:t>
      </w:r>
    </w:p>
    <w:p w14:paraId="394F5CEE" w14:textId="16C3027D" w:rsidR="007D27B6" w:rsidRPr="004C155B" w:rsidRDefault="003B0FDE" w:rsidP="00257772">
      <w:pPr>
        <w:spacing w:line="360" w:lineRule="auto"/>
        <w:jc w:val="both"/>
        <w:rPr>
          <w:lang w:val="en-US"/>
        </w:rPr>
      </w:pPr>
      <w:r>
        <w:rPr>
          <w:rStyle w:val="jlqj4b"/>
          <w:lang w:val="en"/>
        </w:rPr>
        <w:t>According to data, the total retail sales value in 2020 will fall, but supermarket sales value has risen by 26.5% against the market trend.</w:t>
      </w:r>
      <w:r>
        <w:rPr>
          <w:rStyle w:val="viiyi"/>
          <w:lang w:val="en"/>
        </w:rPr>
        <w:t xml:space="preserve"> </w:t>
      </w:r>
      <w:r>
        <w:rPr>
          <w:rStyle w:val="jlqj4b"/>
          <w:lang w:val="en"/>
        </w:rPr>
        <w:t>However, due to factors such as the Hong Kong supermarket industry's near-saturation and consumer's shift to online shopping, supermarkets will face intense competition (</w:t>
      </w:r>
      <w:r>
        <w:t>HKET, 2020)</w:t>
      </w:r>
      <w:r>
        <w:rPr>
          <w:rStyle w:val="jlqj4b"/>
          <w:lang w:val="en"/>
        </w:rPr>
        <w:t xml:space="preserve">. </w:t>
      </w:r>
      <w:r w:rsidR="007D27B6" w:rsidRPr="004C155B">
        <w:rPr>
          <w:lang w:val="en-US"/>
        </w:rPr>
        <w:t xml:space="preserve">No matter </w:t>
      </w:r>
      <w:r>
        <w:rPr>
          <w:lang w:val="en-US"/>
        </w:rPr>
        <w:t xml:space="preserve">what the Store has faced on different opponents, they are still determined to take advantage of its unique retail concept, "Japanese brand </w:t>
      </w:r>
      <w:proofErr w:type="spellStart"/>
      <w:r>
        <w:rPr>
          <w:lang w:val="en-US"/>
        </w:rPr>
        <w:t>speciality</w:t>
      </w:r>
      <w:proofErr w:type="spellEnd"/>
      <w:r>
        <w:rPr>
          <w:lang w:val="en-US"/>
        </w:rPr>
        <w:t xml:space="preserve"> store" (PPIH, 2020a), and Hong Kong consumers' desire</w:t>
      </w:r>
      <w:r w:rsidR="007D27B6" w:rsidRPr="004C155B">
        <w:rPr>
          <w:lang w:val="en-US"/>
        </w:rPr>
        <w:t xml:space="preserve"> Japanese-style goods</w:t>
      </w:r>
      <w:r w:rsidR="007D27B6" w:rsidRPr="004C155B">
        <w:rPr>
          <w:rStyle w:val="jlqj4b"/>
          <w:lang w:val="en-US"/>
        </w:rPr>
        <w:t xml:space="preserve">. They have </w:t>
      </w:r>
      <w:r w:rsidR="007D27B6" w:rsidRPr="004C155B">
        <w:rPr>
          <w:rStyle w:val="jlqj4b"/>
          <w:lang w:val="en"/>
        </w:rPr>
        <w:t xml:space="preserve">opened the first store in mid-2019 in </w:t>
      </w:r>
      <w:proofErr w:type="spellStart"/>
      <w:r w:rsidR="007D27B6" w:rsidRPr="004C155B">
        <w:rPr>
          <w:rStyle w:val="jlqj4b"/>
          <w:lang w:val="en"/>
        </w:rPr>
        <w:t>Tsim</w:t>
      </w:r>
      <w:proofErr w:type="spellEnd"/>
      <w:r w:rsidR="007D27B6" w:rsidRPr="004C155B">
        <w:rPr>
          <w:rStyle w:val="jlqj4b"/>
          <w:lang w:val="en"/>
        </w:rPr>
        <w:t xml:space="preserve"> Sha </w:t>
      </w:r>
      <w:proofErr w:type="spellStart"/>
      <w:r w:rsidR="007D27B6" w:rsidRPr="004C155B">
        <w:rPr>
          <w:rStyle w:val="jlqj4b"/>
          <w:lang w:val="en"/>
        </w:rPr>
        <w:t>Tsui</w:t>
      </w:r>
      <w:proofErr w:type="spellEnd"/>
      <w:r w:rsidR="0059441B" w:rsidRPr="004C155B">
        <w:rPr>
          <w:lang w:val="en"/>
        </w:rPr>
        <w:t xml:space="preserve"> </w:t>
      </w:r>
      <w:r w:rsidR="0059441B" w:rsidRPr="004C155B">
        <w:rPr>
          <w:rStyle w:val="jlqj4b"/>
          <w:lang w:val="en"/>
        </w:rPr>
        <w:t xml:space="preserve">and opened another six outlets in just two </w:t>
      </w:r>
      <w:proofErr w:type="gramStart"/>
      <w:r w:rsidR="0059441B" w:rsidRPr="004C155B">
        <w:rPr>
          <w:rStyle w:val="jlqj4b"/>
          <w:lang w:val="en"/>
        </w:rPr>
        <w:t>years(</w:t>
      </w:r>
      <w:proofErr w:type="gramEnd"/>
      <w:r w:rsidR="0059441B" w:rsidRPr="004C155B">
        <w:rPr>
          <w:rStyle w:val="jlqj4b"/>
          <w:lang w:val="en"/>
        </w:rPr>
        <w:t>2019-2020).</w:t>
      </w:r>
      <w:r w:rsidR="0059441B" w:rsidRPr="004C155B">
        <w:rPr>
          <w:lang w:val="en"/>
        </w:rPr>
        <w:t xml:space="preserve"> </w:t>
      </w:r>
      <w:r w:rsidR="0059441B" w:rsidRPr="004C155B">
        <w:rPr>
          <w:rStyle w:val="jlqj4b"/>
          <w:lang w:val="en"/>
        </w:rPr>
        <w:t>Faced with this success, they decided to open more stores in Hong Kong.</w:t>
      </w:r>
      <w:r w:rsidR="00257772">
        <w:rPr>
          <w:rStyle w:val="jlqj4b"/>
          <w:lang w:val="en"/>
        </w:rPr>
        <w:t xml:space="preserve"> </w:t>
      </w:r>
    </w:p>
    <w:p w14:paraId="25E63379" w14:textId="3FB8FBBE" w:rsidR="00BD4B0D" w:rsidRPr="0078261E" w:rsidRDefault="00163450" w:rsidP="0078261E">
      <w:pPr>
        <w:pStyle w:val="BodyText"/>
        <w:spacing w:before="2" w:line="360" w:lineRule="auto"/>
        <w:jc w:val="both"/>
        <w:rPr>
          <w:color w:val="FF0000"/>
          <w:lang w:val="en"/>
        </w:rPr>
      </w:pPr>
      <w:r w:rsidRPr="0078261E">
        <w:rPr>
          <w:rStyle w:val="jlqj4b"/>
          <w:lang w:val="en"/>
        </w:rPr>
        <w:t xml:space="preserve">The project idea is to conduct a feasibility study report to predict the Store's </w:t>
      </w:r>
      <w:r w:rsidR="0078261E" w:rsidRPr="0078261E">
        <w:rPr>
          <w:rStyle w:val="jlqj4b"/>
          <w:lang w:val="en"/>
        </w:rPr>
        <w:t>positioning on the relevant market in competition and establish new branches in a suitable area to obtain the most potential customer and gain</w:t>
      </w:r>
      <w:r w:rsidRPr="0078261E">
        <w:rPr>
          <w:rStyle w:val="jlqj4b"/>
          <w:lang w:val="en"/>
        </w:rPr>
        <w:t xml:space="preserve"> market share in the su</w:t>
      </w:r>
      <w:r w:rsidR="0078261E" w:rsidRPr="0078261E">
        <w:rPr>
          <w:rStyle w:val="jlqj4b"/>
          <w:lang w:val="en"/>
        </w:rPr>
        <w:t xml:space="preserve">permarket sector in Hong Kong. </w:t>
      </w:r>
      <w:r w:rsidR="00BE1C28" w:rsidRPr="00073858">
        <w:rPr>
          <w:rFonts w:cs="Times New Roman"/>
          <w:szCs w:val="24"/>
        </w:rPr>
        <w:br w:type="page"/>
      </w:r>
    </w:p>
    <w:p w14:paraId="2A39863A" w14:textId="56B42C85" w:rsidR="00BD4B0D" w:rsidRDefault="00BD4B0D" w:rsidP="00E86158">
      <w:pPr>
        <w:pStyle w:val="Heading1"/>
        <w:spacing w:after="240" w:line="360" w:lineRule="auto"/>
        <w:ind w:left="0"/>
        <w:rPr>
          <w:rFonts w:cs="Times New Roman"/>
          <w:szCs w:val="24"/>
        </w:rPr>
      </w:pPr>
      <w:bookmarkStart w:id="1" w:name="_Toc67855373"/>
      <w:r>
        <w:rPr>
          <w:rFonts w:cs="Times New Roman"/>
          <w:szCs w:val="24"/>
        </w:rPr>
        <w:t>Chapter one: Introduction</w:t>
      </w:r>
      <w:bookmarkEnd w:id="1"/>
    </w:p>
    <w:p w14:paraId="6EC547F7" w14:textId="737C365B" w:rsidR="00777567" w:rsidRPr="008F0C6F" w:rsidRDefault="00B96BDF" w:rsidP="00E86158">
      <w:pPr>
        <w:pStyle w:val="Heading1"/>
        <w:numPr>
          <w:ilvl w:val="1"/>
          <w:numId w:val="31"/>
        </w:numPr>
        <w:spacing w:after="240" w:line="360" w:lineRule="auto"/>
        <w:rPr>
          <w:rFonts w:cs="Times New Roman"/>
          <w:szCs w:val="24"/>
        </w:rPr>
      </w:pPr>
      <w:bookmarkStart w:id="2" w:name="_Toc67855374"/>
      <w:r>
        <w:rPr>
          <w:rFonts w:cs="Times New Roman"/>
          <w:szCs w:val="24"/>
        </w:rPr>
        <w:t>Company Background</w:t>
      </w:r>
      <w:bookmarkEnd w:id="2"/>
    </w:p>
    <w:p w14:paraId="5066F554" w14:textId="0F5FAB97" w:rsidR="00955664" w:rsidRDefault="00955664" w:rsidP="00E86158">
      <w:pPr>
        <w:pStyle w:val="BodyText"/>
        <w:spacing w:before="2" w:line="360" w:lineRule="auto"/>
        <w:jc w:val="both"/>
        <w:rPr>
          <w:rFonts w:cs="Times New Roman"/>
        </w:rPr>
      </w:pPr>
      <w:r w:rsidRPr="00B37818">
        <w:rPr>
          <w:rFonts w:cs="Times New Roman"/>
        </w:rPr>
        <w:t xml:space="preserve">DON </w:t>
      </w:r>
      <w:proofErr w:type="spellStart"/>
      <w:r w:rsidRPr="00B37818">
        <w:rPr>
          <w:rFonts w:cs="Times New Roman"/>
        </w:rPr>
        <w:t>DON</w:t>
      </w:r>
      <w:proofErr w:type="spellEnd"/>
      <w:r w:rsidRPr="00B37818">
        <w:rPr>
          <w:rFonts w:cs="Times New Roman"/>
        </w:rPr>
        <w:t xml:space="preserve"> DONKI is a Japanese discount chain store operated by PPIH</w:t>
      </w:r>
      <w:r w:rsidR="00356247">
        <w:rPr>
          <w:rFonts w:cs="Times New Roman"/>
        </w:rPr>
        <w:t>,</w:t>
      </w:r>
      <w:r w:rsidRPr="00B37818">
        <w:rPr>
          <w:rFonts w:cs="Times New Roman"/>
        </w:rPr>
        <w:t xml:space="preserve"> and the Hong Kong business is owned or maintained by PAN PACIFIC RETAIL MANAGEMENT (HONG KONG) CO., LIMITED. </w:t>
      </w:r>
      <w:r w:rsidR="00CD6A01">
        <w:rPr>
          <w:rFonts w:cs="Times New Roman"/>
        </w:rPr>
        <w:t xml:space="preserve">In 2019, </w:t>
      </w:r>
      <w:r w:rsidRPr="00B37818">
        <w:rPr>
          <w:rFonts w:cs="Times New Roman"/>
        </w:rPr>
        <w:t xml:space="preserve">DON </w:t>
      </w:r>
      <w:proofErr w:type="spellStart"/>
      <w:r w:rsidRPr="00B37818">
        <w:rPr>
          <w:rFonts w:cs="Times New Roman"/>
        </w:rPr>
        <w:t>DON</w:t>
      </w:r>
      <w:proofErr w:type="spellEnd"/>
      <w:r w:rsidRPr="00B37818">
        <w:rPr>
          <w:rFonts w:cs="Times New Roman"/>
        </w:rPr>
        <w:t xml:space="preserve"> DONKI entered the Hong Kong </w:t>
      </w:r>
      <w:r w:rsidR="00CD6A01">
        <w:rPr>
          <w:rFonts w:cs="Times New Roman"/>
        </w:rPr>
        <w:t xml:space="preserve">retail </w:t>
      </w:r>
      <w:r w:rsidRPr="00B37818">
        <w:rPr>
          <w:rFonts w:cs="Times New Roman"/>
        </w:rPr>
        <w:t>market and recorded a substantial income of approximately 591.81 million yen</w:t>
      </w:r>
      <w:r>
        <w:rPr>
          <w:rFonts w:cs="Times New Roman"/>
        </w:rPr>
        <w:t xml:space="preserve"> </w:t>
      </w:r>
      <w:r w:rsidRPr="00B37818">
        <w:rPr>
          <w:rFonts w:cs="Times New Roman"/>
        </w:rPr>
        <w:t xml:space="preserve">(Results for December </w:t>
      </w:r>
      <w:proofErr w:type="gramStart"/>
      <w:r w:rsidRPr="00B37818">
        <w:rPr>
          <w:rFonts w:cs="Times New Roman"/>
        </w:rPr>
        <w:t>2020)(</w:t>
      </w:r>
      <w:proofErr w:type="gramEnd"/>
      <w:r w:rsidRPr="00B37818">
        <w:rPr>
          <w:rFonts w:cs="Times New Roman"/>
        </w:rPr>
        <w:t>PPIH, 2021</w:t>
      </w:r>
      <w:r w:rsidR="001A66B2">
        <w:rPr>
          <w:rFonts w:cs="Times New Roman"/>
        </w:rPr>
        <w:t>a</w:t>
      </w:r>
      <w:r w:rsidRPr="00B37818">
        <w:rPr>
          <w:rFonts w:cs="Times New Roman"/>
        </w:rPr>
        <w:t xml:space="preserve">). </w:t>
      </w:r>
      <w:r w:rsidR="001A66B2">
        <w:rPr>
          <w:rFonts w:cs="Times New Roman"/>
        </w:rPr>
        <w:t>T</w:t>
      </w:r>
      <w:r w:rsidRPr="00B37818">
        <w:rPr>
          <w:rFonts w:cs="Times New Roman"/>
        </w:rPr>
        <w:t xml:space="preserve">he PPIH group decided to expand as a "Japanese Brand Specialty Store" in the </w:t>
      </w:r>
      <w:r w:rsidR="00CD6A01">
        <w:rPr>
          <w:rFonts w:cs="Times New Roman"/>
        </w:rPr>
        <w:t>local</w:t>
      </w:r>
      <w:r w:rsidRPr="00B37818">
        <w:rPr>
          <w:rFonts w:cs="Times New Roman"/>
        </w:rPr>
        <w:t xml:space="preserve"> market, and it has a plan to open 24 </w:t>
      </w:r>
      <w:r w:rsidR="0079205D">
        <w:rPr>
          <w:rFonts w:cs="Times New Roman"/>
        </w:rPr>
        <w:t>outlets</w:t>
      </w:r>
      <w:r w:rsidRPr="00B37818">
        <w:rPr>
          <w:rFonts w:cs="Times New Roman"/>
        </w:rPr>
        <w:t xml:space="preserve"> before 2024 in Hong </w:t>
      </w:r>
      <w:proofErr w:type="gramStart"/>
      <w:r w:rsidRPr="00B37818">
        <w:rPr>
          <w:rFonts w:cs="Times New Roman"/>
        </w:rPr>
        <w:t>Kong</w:t>
      </w:r>
      <w:r w:rsidR="001A66B2">
        <w:rPr>
          <w:rFonts w:cs="Times New Roman"/>
        </w:rPr>
        <w:t>(</w:t>
      </w:r>
      <w:proofErr w:type="gramEnd"/>
      <w:r w:rsidR="001A66B2">
        <w:rPr>
          <w:rFonts w:cs="Times New Roman"/>
        </w:rPr>
        <w:t>PPIH 2021b)</w:t>
      </w:r>
      <w:r w:rsidRPr="00B37818">
        <w:rPr>
          <w:rFonts w:cs="Times New Roman"/>
        </w:rPr>
        <w:t>. Now a day the Store is already to have six stores in Hong Kong. PPIH group goal is to increase the overseas sales ratio from the current approximately 6.8% to at least 8% in the 2021 fiscal year. The percentage of operating profit should be higher than the current at around 4.0%. To achieve the long-term goal of overseas sales of 1 trillion yen, the group intend to expand the overseas business vigorously</w:t>
      </w:r>
      <w:r w:rsidR="00BC49DE">
        <w:rPr>
          <w:rFonts w:cs="Times New Roman"/>
        </w:rPr>
        <w:t xml:space="preserve"> </w:t>
      </w:r>
      <w:r w:rsidR="00BC49DE" w:rsidRPr="00B37818">
        <w:rPr>
          <w:rFonts w:cs="Times New Roman"/>
        </w:rPr>
        <w:t>(PPIH, 2020)</w:t>
      </w:r>
      <w:r w:rsidRPr="00B37818">
        <w:rPr>
          <w:rFonts w:cs="Times New Roman"/>
        </w:rPr>
        <w:t>.</w:t>
      </w:r>
    </w:p>
    <w:p w14:paraId="7FD70979" w14:textId="77777777" w:rsidR="00955664" w:rsidRDefault="00955664" w:rsidP="00E86158">
      <w:pPr>
        <w:pStyle w:val="BodyText"/>
        <w:spacing w:before="2" w:line="360" w:lineRule="auto"/>
        <w:jc w:val="both"/>
        <w:rPr>
          <w:rFonts w:cs="Times New Roman"/>
        </w:rPr>
      </w:pPr>
    </w:p>
    <w:p w14:paraId="2C681204" w14:textId="7A9AF650" w:rsidR="00500CCB" w:rsidRDefault="00955664" w:rsidP="00E86158">
      <w:pPr>
        <w:spacing w:line="360" w:lineRule="auto"/>
        <w:jc w:val="both"/>
        <w:rPr>
          <w:rStyle w:val="jlqj4b"/>
          <w:lang w:val="en"/>
        </w:rPr>
      </w:pPr>
      <w:r w:rsidRPr="00955664">
        <w:rPr>
          <w:rStyle w:val="jlqj4b"/>
          <w:lang w:val="en"/>
        </w:rPr>
        <w:t xml:space="preserve">When Hong Kong already has different types of Japanese supermarkets to sell food grocery product, </w:t>
      </w:r>
      <w:r>
        <w:rPr>
          <w:rStyle w:val="jlqj4b"/>
          <w:lang w:val="en"/>
        </w:rPr>
        <w:t>the</w:t>
      </w:r>
      <w:r w:rsidRPr="00955664">
        <w:rPr>
          <w:rStyle w:val="jlqj4b"/>
          <w:lang w:val="en"/>
        </w:rPr>
        <w:t xml:space="preserve"> competitors such as AEON, SOGO, YATA and </w:t>
      </w:r>
      <w:proofErr w:type="spellStart"/>
      <w:proofErr w:type="gramStart"/>
      <w:r w:rsidRPr="00955664">
        <w:rPr>
          <w:rStyle w:val="jlqj4b"/>
          <w:lang w:val="en"/>
        </w:rPr>
        <w:t>C!ty'supers</w:t>
      </w:r>
      <w:proofErr w:type="spellEnd"/>
      <w:proofErr w:type="gramEnd"/>
      <w:r w:rsidRPr="00955664">
        <w:rPr>
          <w:rStyle w:val="jlqj4b"/>
          <w:lang w:val="en"/>
        </w:rPr>
        <w:t xml:space="preserve">, although operating a supermarket business in Hong Kong is very competitive. </w:t>
      </w:r>
      <w:r w:rsidR="00505E37">
        <w:rPr>
          <w:rStyle w:val="jlqj4b"/>
          <w:lang w:val="en"/>
        </w:rPr>
        <w:t>However,</w:t>
      </w:r>
      <w:r w:rsidR="00505E37">
        <w:t xml:space="preserve"> </w:t>
      </w:r>
      <w:r w:rsidRPr="00955664">
        <w:rPr>
          <w:rStyle w:val="jlqj4b"/>
          <w:lang w:val="en"/>
        </w:rPr>
        <w:t xml:space="preserve">DON </w:t>
      </w:r>
      <w:proofErr w:type="spellStart"/>
      <w:r w:rsidRPr="00955664">
        <w:rPr>
          <w:rStyle w:val="jlqj4b"/>
          <w:lang w:val="en"/>
        </w:rPr>
        <w:t>DON</w:t>
      </w:r>
      <w:proofErr w:type="spellEnd"/>
      <w:r w:rsidRPr="00955664">
        <w:rPr>
          <w:rStyle w:val="jlqj4b"/>
          <w:lang w:val="en"/>
        </w:rPr>
        <w:t xml:space="preserve"> DONKI is trying to expand its "Japanese brand store" business model to the Hong Kong market. PPIH has studied </w:t>
      </w:r>
      <w:r>
        <w:rPr>
          <w:rStyle w:val="jlqj4b"/>
          <w:lang w:val="en"/>
        </w:rPr>
        <w:t>each local competitor's situation</w:t>
      </w:r>
      <w:r w:rsidRPr="00955664">
        <w:rPr>
          <w:rStyle w:val="jlqj4b"/>
          <w:lang w:val="en"/>
        </w:rPr>
        <w:t xml:space="preserve"> and developed a strategy to clarify that the </w:t>
      </w:r>
      <w:r>
        <w:rPr>
          <w:rStyle w:val="jlqj4b"/>
          <w:lang w:val="en"/>
        </w:rPr>
        <w:t>S</w:t>
      </w:r>
      <w:r w:rsidRPr="00955664">
        <w:rPr>
          <w:rStyle w:val="jlqj4b"/>
          <w:lang w:val="en"/>
        </w:rPr>
        <w:t>tore is taking customers away. The company intentionally assumes that multiple business participants in various retail sub-sectors are its competitors and constantly devises ways to increase its market share.</w:t>
      </w:r>
    </w:p>
    <w:p w14:paraId="67D461A0" w14:textId="77777777" w:rsidR="00500CCB" w:rsidRDefault="00500CCB">
      <w:pPr>
        <w:rPr>
          <w:rStyle w:val="jlqj4b"/>
          <w:lang w:val="en"/>
        </w:rPr>
      </w:pPr>
      <w:r>
        <w:rPr>
          <w:rStyle w:val="jlqj4b"/>
          <w:lang w:val="en"/>
        </w:rPr>
        <w:br w:type="page"/>
      </w:r>
    </w:p>
    <w:p w14:paraId="425EC1D0" w14:textId="4BF03531" w:rsidR="00B748A0" w:rsidRPr="008F0C6F" w:rsidRDefault="00142BD8" w:rsidP="009F6F0C">
      <w:pPr>
        <w:pStyle w:val="Heading1"/>
        <w:numPr>
          <w:ilvl w:val="1"/>
          <w:numId w:val="31"/>
        </w:numPr>
        <w:spacing w:after="240" w:line="360" w:lineRule="auto"/>
        <w:rPr>
          <w:rStyle w:val="jlqj4b"/>
        </w:rPr>
      </w:pPr>
      <w:bookmarkStart w:id="3" w:name="_Toc67855375"/>
      <w:r w:rsidRPr="006B0B6B">
        <w:t>Project Aims and Objective</w:t>
      </w:r>
      <w:bookmarkEnd w:id="3"/>
    </w:p>
    <w:p w14:paraId="59DC57E5" w14:textId="365E3B09" w:rsidR="00500CCB" w:rsidRPr="009F6F0C" w:rsidRDefault="00385739" w:rsidP="0079205D">
      <w:pPr>
        <w:pStyle w:val="BodyText"/>
        <w:spacing w:before="2" w:line="360" w:lineRule="auto"/>
        <w:jc w:val="both"/>
        <w:rPr>
          <w:lang w:val="en"/>
        </w:rPr>
      </w:pPr>
      <w:r w:rsidRPr="009F6F0C">
        <w:rPr>
          <w:rStyle w:val="jlqj4b"/>
          <w:lang w:val="en"/>
        </w:rPr>
        <w:t xml:space="preserve">This project aims to provide further analysis on making the DON DONKI remain competitive while the company first implements their business strategy into the Hong Kong local market. Maintain customer loyalty is vital for a successful business in the long run. And there strongly correlation between the shop location and customer shopping intention to obtain customer loyalty. Therefore, this project will further examine different shop's location feasibility that might positively or negatively impact customer satisfaction and eventually get </w:t>
      </w:r>
      <w:r w:rsidR="00500CCB" w:rsidRPr="009F6F0C">
        <w:rPr>
          <w:rStyle w:val="jlqj4b"/>
          <w:lang w:val="en"/>
        </w:rPr>
        <w:t xml:space="preserve">more </w:t>
      </w:r>
      <w:r w:rsidRPr="009F6F0C">
        <w:rPr>
          <w:rStyle w:val="jlqj4b"/>
          <w:lang w:val="en"/>
        </w:rPr>
        <w:t>customer as the final objective.</w:t>
      </w:r>
    </w:p>
    <w:p w14:paraId="4171FBD1" w14:textId="747C60B2" w:rsidR="00500CCB" w:rsidRPr="00500CCB" w:rsidRDefault="00500CCB" w:rsidP="008F0C6F">
      <w:pPr>
        <w:spacing w:line="360" w:lineRule="auto"/>
        <w:jc w:val="both"/>
        <w:rPr>
          <w:rStyle w:val="jlqj4b"/>
        </w:rPr>
      </w:pPr>
      <w:r>
        <w:t>Th</w:t>
      </w:r>
      <w:r w:rsidR="00B748A0">
        <w:t>ese</w:t>
      </w:r>
      <w:r w:rsidR="00142BD8" w:rsidRPr="00073858">
        <w:t xml:space="preserve"> project objectives </w:t>
      </w:r>
      <w:r>
        <w:t xml:space="preserve">help the target company predict the potential distract to open </w:t>
      </w:r>
      <w:r w:rsidR="0079205D">
        <w:t xml:space="preserve">a </w:t>
      </w:r>
      <w:r>
        <w:t xml:space="preserve">new </w:t>
      </w:r>
      <w:r w:rsidR="0079205D">
        <w:t>outlet</w:t>
      </w:r>
      <w:r>
        <w:t xml:space="preserve"> and determine</w:t>
      </w:r>
      <w:r w:rsidRPr="007617FE">
        <w:t xml:space="preserve"> the </w:t>
      </w:r>
      <w:r>
        <w:t xml:space="preserve">potential </w:t>
      </w:r>
      <w:r w:rsidRPr="007617FE">
        <w:t xml:space="preserve">competitor in the </w:t>
      </w:r>
      <w:r>
        <w:t xml:space="preserve">same district. And provide strategies to increase the market share in the Japanese supermarket business. When meeting with the objective, </w:t>
      </w:r>
      <w:proofErr w:type="gramStart"/>
      <w:r>
        <w:t>The</w:t>
      </w:r>
      <w:proofErr w:type="gramEnd"/>
      <w:r>
        <w:t xml:space="preserve"> project can suggest the </w:t>
      </w:r>
      <w:r w:rsidRPr="007617FE">
        <w:t xml:space="preserve">Store select a suitable place to set up the </w:t>
      </w:r>
      <w:r w:rsidR="009B629A">
        <w:t>O</w:t>
      </w:r>
      <w:r w:rsidR="0079205D">
        <w:t>utlet</w:t>
      </w:r>
      <w:r>
        <w:t xml:space="preserve"> and avoid open the</w:t>
      </w:r>
      <w:r w:rsidRPr="00B23661">
        <w:t xml:space="preserve"> </w:t>
      </w:r>
      <w:r>
        <w:t>shop with</w:t>
      </w:r>
      <w:r w:rsidRPr="007617FE">
        <w:t xml:space="preserve"> </w:t>
      </w:r>
      <w:r>
        <w:t xml:space="preserve">a </w:t>
      </w:r>
      <w:r w:rsidRPr="007617FE">
        <w:t>competitor in the same distr</w:t>
      </w:r>
      <w:r>
        <w:t>i</w:t>
      </w:r>
      <w:r w:rsidRPr="007617FE">
        <w:t>ct</w:t>
      </w:r>
      <w:r>
        <w:t xml:space="preserve">. We have indicated the Store open an iconic or flagship store </w:t>
      </w:r>
      <w:r w:rsidRPr="00006AA4">
        <w:t xml:space="preserve">instead of </w:t>
      </w:r>
      <w:r>
        <w:t xml:space="preserve">opening many </w:t>
      </w:r>
      <w:r w:rsidR="0079205D">
        <w:t>outlets</w:t>
      </w:r>
      <w:r>
        <w:t>.</w:t>
      </w:r>
    </w:p>
    <w:p w14:paraId="2F44A4C5" w14:textId="28EFA1CE" w:rsidR="0079205D" w:rsidRPr="008F0C6F" w:rsidRDefault="0018240C" w:rsidP="00136FEF">
      <w:pPr>
        <w:pStyle w:val="Heading1"/>
        <w:numPr>
          <w:ilvl w:val="1"/>
          <w:numId w:val="31"/>
        </w:numPr>
        <w:spacing w:after="240" w:line="360" w:lineRule="auto"/>
        <w:rPr>
          <w:lang w:val="en"/>
        </w:rPr>
      </w:pPr>
      <w:bookmarkStart w:id="4" w:name="_Toc67855376"/>
      <w:r w:rsidRPr="008F0C6F">
        <w:rPr>
          <w:rStyle w:val="jlqj4b"/>
          <w:lang w:val="en"/>
        </w:rPr>
        <w:t>Problems Definition</w:t>
      </w:r>
      <w:bookmarkEnd w:id="4"/>
    </w:p>
    <w:p w14:paraId="13A7E203" w14:textId="6DE249D3" w:rsidR="00C910BF" w:rsidRDefault="00A12988" w:rsidP="00A12988">
      <w:pPr>
        <w:spacing w:line="360" w:lineRule="auto"/>
        <w:jc w:val="both"/>
        <w:rPr>
          <w:rStyle w:val="jlqj4b"/>
          <w:b/>
          <w:lang w:val="en"/>
        </w:rPr>
      </w:pPr>
      <w:r w:rsidRPr="00A12988">
        <w:t xml:space="preserve">Hong Kong is already to have various supermarkets and department stores in the local market. Under the high competition, this retail business sector </w:t>
      </w:r>
      <w:proofErr w:type="gramStart"/>
      <w:r w:rsidRPr="00A12988">
        <w:t>as a whole can</w:t>
      </w:r>
      <w:proofErr w:type="gramEnd"/>
      <w:r w:rsidRPr="00A12988">
        <w:t xml:space="preserve"> only have a slight profit increase from 2019 to 2020 (C&amp;SD, 2020). Don </w:t>
      </w:r>
      <w:proofErr w:type="spellStart"/>
      <w:r w:rsidRPr="00A12988">
        <w:t>Don</w:t>
      </w:r>
      <w:proofErr w:type="spellEnd"/>
      <w:r w:rsidRPr="00A12988">
        <w:t xml:space="preserve"> </w:t>
      </w:r>
      <w:proofErr w:type="spellStart"/>
      <w:r w:rsidRPr="00A12988">
        <w:t>Donki</w:t>
      </w:r>
      <w:proofErr w:type="spellEnd"/>
      <w:r w:rsidRPr="00A12988">
        <w:t xml:space="preserve"> opened the first </w:t>
      </w:r>
      <w:r w:rsidR="009B629A">
        <w:t>O</w:t>
      </w:r>
      <w:r w:rsidRPr="00A12988">
        <w:t>utlet in 2019, and up to 2020, they have seven outlets in Hong Kong. It still wants to continue expanding its business in the local market and targeting open 24 stores in total before 2024 (Coconuts Hong Kong, 2021). In that mass expansion, it must be facing the following challenge. The major problem is the Store decided to open a mass number of outlets,</w:t>
      </w:r>
      <w:r w:rsidR="004355F4">
        <w:t xml:space="preserve"> and</w:t>
      </w:r>
      <w:r w:rsidRPr="00A12988">
        <w:t xml:space="preserve"> they need to hunt for a suitable location to fulfil the requirement on the </w:t>
      </w:r>
      <w:r w:rsidR="00265108" w:rsidRPr="00265108">
        <w:t>sales floor space</w:t>
      </w:r>
      <w:r w:rsidR="00265108">
        <w:rPr>
          <w:rFonts w:ascii="Arial" w:hAnsi="Arial" w:cs="Arial"/>
          <w:sz w:val="17"/>
          <w:szCs w:val="17"/>
        </w:rPr>
        <w:t xml:space="preserve"> </w:t>
      </w:r>
      <w:r w:rsidRPr="00A12988">
        <w:t xml:space="preserve">to display the various goods. When the company found a suitable place, they need to consider nearby competitors bring the competition. After entering the local market, </w:t>
      </w:r>
      <w:proofErr w:type="gramStart"/>
      <w:r w:rsidRPr="00A12988">
        <w:t>increasing</w:t>
      </w:r>
      <w:proofErr w:type="gramEnd"/>
      <w:r w:rsidRPr="00A12988">
        <w:t xml:space="preserve"> and sustaining the market share i</w:t>
      </w:r>
      <w:r w:rsidR="00FC4A09">
        <w:t>n</w:t>
      </w:r>
      <w:r w:rsidRPr="00A12988">
        <w:t xml:space="preserve"> long-term strategic is </w:t>
      </w:r>
      <w:r w:rsidR="00FC4A09">
        <w:t>challenging</w:t>
      </w:r>
      <w:r w:rsidRPr="00A12988">
        <w:t>.</w:t>
      </w:r>
      <w:r w:rsidR="00C910BF">
        <w:rPr>
          <w:rStyle w:val="jlqj4b"/>
          <w:b/>
          <w:lang w:val="en"/>
        </w:rPr>
        <w:br w:type="page"/>
      </w:r>
    </w:p>
    <w:p w14:paraId="4B34917B" w14:textId="2762CFB7" w:rsidR="0018240C" w:rsidRPr="00937F59" w:rsidRDefault="0018240C" w:rsidP="009257AB">
      <w:pPr>
        <w:pStyle w:val="Heading1"/>
        <w:numPr>
          <w:ilvl w:val="1"/>
          <w:numId w:val="31"/>
        </w:numPr>
        <w:spacing w:after="240" w:line="360" w:lineRule="auto"/>
        <w:rPr>
          <w:rStyle w:val="jlqj4b"/>
          <w:lang w:val="en"/>
        </w:rPr>
      </w:pPr>
      <w:bookmarkStart w:id="5" w:name="_Toc67855377"/>
      <w:r w:rsidRPr="00142BD8">
        <w:rPr>
          <w:rStyle w:val="jlqj4b"/>
          <w:lang w:val="en"/>
        </w:rPr>
        <w:t xml:space="preserve">Research </w:t>
      </w:r>
      <w:r w:rsidR="00470C2A" w:rsidRPr="00937F59">
        <w:rPr>
          <w:rStyle w:val="jlqj4b"/>
          <w:lang w:val="en"/>
        </w:rPr>
        <w:t>Methodology</w:t>
      </w:r>
      <w:bookmarkEnd w:id="5"/>
    </w:p>
    <w:p w14:paraId="24CE83DD" w14:textId="30213B71" w:rsidR="006A045D" w:rsidRPr="00404941" w:rsidRDefault="00470C2A" w:rsidP="00A13E9D">
      <w:pPr>
        <w:spacing w:line="360" w:lineRule="auto"/>
        <w:jc w:val="both"/>
      </w:pPr>
      <w:r w:rsidRPr="00404941">
        <w:rPr>
          <w:rStyle w:val="jlqj4b"/>
          <w:lang w:val="en"/>
        </w:rPr>
        <w:t>The aim of this study was</w:t>
      </w:r>
      <w:r w:rsidR="002042E1" w:rsidRPr="00404941">
        <w:rPr>
          <w:rStyle w:val="jlqj4b"/>
          <w:lang w:val="en"/>
        </w:rPr>
        <w:t xml:space="preserve"> </w:t>
      </w:r>
      <w:r w:rsidR="00C8440A" w:rsidRPr="00404941">
        <w:rPr>
          <w:rStyle w:val="jlqj4b"/>
          <w:lang w:val="en"/>
        </w:rPr>
        <w:t>three</w:t>
      </w:r>
      <w:r w:rsidR="002042E1" w:rsidRPr="00404941">
        <w:rPr>
          <w:rStyle w:val="jlqj4b"/>
          <w:lang w:val="en"/>
        </w:rPr>
        <w:t xml:space="preserve"> stages. The first stage is</w:t>
      </w:r>
      <w:r w:rsidRPr="00404941">
        <w:rPr>
          <w:rStyle w:val="jlqj4b"/>
          <w:lang w:val="en"/>
        </w:rPr>
        <w:t xml:space="preserve"> </w:t>
      </w:r>
      <w:r w:rsidR="00E5077A" w:rsidRPr="00404941">
        <w:rPr>
          <w:rStyle w:val="jlqj4b"/>
          <w:lang w:val="en"/>
        </w:rPr>
        <w:t>the business analysis by</w:t>
      </w:r>
      <w:r w:rsidRPr="00404941">
        <w:rPr>
          <w:rStyle w:val="jlqj4b"/>
          <w:lang w:val="en"/>
        </w:rPr>
        <w:t xml:space="preserve"> investigat</w:t>
      </w:r>
      <w:r w:rsidR="00E5077A" w:rsidRPr="00404941">
        <w:rPr>
          <w:rStyle w:val="jlqj4b"/>
          <w:lang w:val="en"/>
        </w:rPr>
        <w:t>ing</w:t>
      </w:r>
      <w:r w:rsidRPr="00404941">
        <w:rPr>
          <w:rStyle w:val="jlqj4b"/>
          <w:lang w:val="en"/>
        </w:rPr>
        <w:t xml:space="preserve"> Don </w:t>
      </w:r>
      <w:proofErr w:type="spellStart"/>
      <w:r w:rsidRPr="00404941">
        <w:rPr>
          <w:rStyle w:val="jlqj4b"/>
          <w:lang w:val="en"/>
        </w:rPr>
        <w:t>Don</w:t>
      </w:r>
      <w:proofErr w:type="spellEnd"/>
      <w:r w:rsidRPr="00404941">
        <w:rPr>
          <w:rStyle w:val="jlqj4b"/>
          <w:lang w:val="en"/>
        </w:rPr>
        <w:t xml:space="preserve"> </w:t>
      </w:r>
      <w:proofErr w:type="spellStart"/>
      <w:r w:rsidRPr="00404941">
        <w:rPr>
          <w:rStyle w:val="jlqj4b"/>
          <w:lang w:val="en"/>
        </w:rPr>
        <w:t>Donki</w:t>
      </w:r>
      <w:proofErr w:type="spellEnd"/>
      <w:r w:rsidRPr="00404941">
        <w:rPr>
          <w:rStyle w:val="jlqj4b"/>
          <w:lang w:val="en"/>
        </w:rPr>
        <w:t xml:space="preserve"> company background to </w:t>
      </w:r>
      <w:r w:rsidR="002042E1" w:rsidRPr="00404941">
        <w:rPr>
          <w:rStyle w:val="jlqj4b"/>
          <w:lang w:val="en"/>
        </w:rPr>
        <w:t>understand</w:t>
      </w:r>
      <w:r w:rsidRPr="00404941">
        <w:rPr>
          <w:rStyle w:val="jlqj4b"/>
          <w:lang w:val="en"/>
        </w:rPr>
        <w:t xml:space="preserve"> their business model and study their ann</w:t>
      </w:r>
      <w:r w:rsidR="00EF46D1" w:rsidRPr="00404941">
        <w:rPr>
          <w:rStyle w:val="jlqj4b"/>
          <w:lang w:val="en"/>
        </w:rPr>
        <w:t>ua</w:t>
      </w:r>
      <w:r w:rsidRPr="00404941">
        <w:rPr>
          <w:rStyle w:val="jlqj4b"/>
          <w:lang w:val="en"/>
        </w:rPr>
        <w:t xml:space="preserve">l report and </w:t>
      </w:r>
      <w:r w:rsidR="00E5077A" w:rsidRPr="00404941">
        <w:rPr>
          <w:rStyle w:val="jlqj4b"/>
          <w:lang w:val="en"/>
        </w:rPr>
        <w:t xml:space="preserve">financial </w:t>
      </w:r>
      <w:r w:rsidRPr="00404941">
        <w:rPr>
          <w:rStyle w:val="jlqj4b"/>
          <w:lang w:val="en"/>
        </w:rPr>
        <w:t>report between 201</w:t>
      </w:r>
      <w:r w:rsidR="00E5077A" w:rsidRPr="00404941">
        <w:rPr>
          <w:rStyle w:val="jlqj4b"/>
          <w:lang w:val="en"/>
        </w:rPr>
        <w:t>5</w:t>
      </w:r>
      <w:r w:rsidRPr="00404941">
        <w:rPr>
          <w:rStyle w:val="jlqj4b"/>
          <w:lang w:val="en"/>
        </w:rPr>
        <w:t xml:space="preserve"> - 2021 Q1 to </w:t>
      </w:r>
      <w:r w:rsidR="00EF46D1" w:rsidRPr="00404941">
        <w:rPr>
          <w:rStyle w:val="jlqj4b"/>
          <w:lang w:val="en"/>
        </w:rPr>
        <w:t>determine</w:t>
      </w:r>
      <w:r w:rsidRPr="00404941">
        <w:rPr>
          <w:rStyle w:val="jlqj4b"/>
          <w:lang w:val="en"/>
        </w:rPr>
        <w:t xml:space="preserve"> their c</w:t>
      </w:r>
      <w:r w:rsidR="00EF46D1" w:rsidRPr="00404941">
        <w:rPr>
          <w:rStyle w:val="jlqj4b"/>
          <w:lang w:val="en"/>
        </w:rPr>
        <w:t>ri</w:t>
      </w:r>
      <w:r w:rsidRPr="00404941">
        <w:rPr>
          <w:rStyle w:val="jlqj4b"/>
          <w:lang w:val="en"/>
        </w:rPr>
        <w:t xml:space="preserve">tical </w:t>
      </w:r>
      <w:r w:rsidR="00EF46D1" w:rsidRPr="00404941">
        <w:rPr>
          <w:rStyle w:val="jlqj4b"/>
          <w:lang w:val="en"/>
        </w:rPr>
        <w:t>business issue</w:t>
      </w:r>
      <w:r w:rsidRPr="00404941">
        <w:rPr>
          <w:rStyle w:val="jlqj4b"/>
          <w:lang w:val="en"/>
        </w:rPr>
        <w:t xml:space="preserve">s in </w:t>
      </w:r>
      <w:r w:rsidR="00EF46D1" w:rsidRPr="00404941">
        <w:rPr>
          <w:rStyle w:val="jlqj4b"/>
          <w:lang w:val="en"/>
        </w:rPr>
        <w:t xml:space="preserve">the </w:t>
      </w:r>
      <w:r w:rsidRPr="00404941">
        <w:rPr>
          <w:rStyle w:val="jlqj4b"/>
          <w:lang w:val="en"/>
        </w:rPr>
        <w:t>oversea</w:t>
      </w:r>
      <w:r w:rsidR="001F7E00">
        <w:rPr>
          <w:rStyle w:val="jlqj4b"/>
          <w:lang w:val="en"/>
        </w:rPr>
        <w:t>s</w:t>
      </w:r>
      <w:r w:rsidRPr="00404941">
        <w:rPr>
          <w:rStyle w:val="jlqj4b"/>
          <w:lang w:val="en"/>
        </w:rPr>
        <w:t xml:space="preserve"> market. </w:t>
      </w:r>
      <w:r w:rsidR="002042E1" w:rsidRPr="00404941">
        <w:rPr>
          <w:rStyle w:val="jlqj4b"/>
          <w:lang w:val="en"/>
        </w:rPr>
        <w:t xml:space="preserve">The second stage is </w:t>
      </w:r>
      <w:r w:rsidR="00C8440A" w:rsidRPr="00404941">
        <w:rPr>
          <w:rStyle w:val="jlqj4b"/>
          <w:lang w:val="en"/>
        </w:rPr>
        <w:t>seconda</w:t>
      </w:r>
      <w:r w:rsidR="00EF46D1" w:rsidRPr="00404941">
        <w:rPr>
          <w:rStyle w:val="jlqj4b"/>
          <w:lang w:val="en"/>
        </w:rPr>
        <w:t>r</w:t>
      </w:r>
      <w:r w:rsidR="00C8440A" w:rsidRPr="00404941">
        <w:rPr>
          <w:rStyle w:val="jlqj4b"/>
          <w:lang w:val="en"/>
        </w:rPr>
        <w:t xml:space="preserve">y </w:t>
      </w:r>
      <w:r w:rsidR="002042E1" w:rsidRPr="00404941">
        <w:rPr>
          <w:rStyle w:val="jlqj4b"/>
          <w:lang w:val="en"/>
        </w:rPr>
        <w:t>data</w:t>
      </w:r>
      <w:r w:rsidR="00C8440A" w:rsidRPr="00404941">
        <w:rPr>
          <w:rStyle w:val="jlqj4b"/>
          <w:lang w:val="en"/>
        </w:rPr>
        <w:t xml:space="preserve"> research</w:t>
      </w:r>
      <w:r w:rsidR="002042E1" w:rsidRPr="00404941">
        <w:rPr>
          <w:rStyle w:val="jlqj4b"/>
          <w:lang w:val="en"/>
        </w:rPr>
        <w:t xml:space="preserve"> on Hong Kong </w:t>
      </w:r>
      <w:r w:rsidR="00EF46D1" w:rsidRPr="00404941">
        <w:rPr>
          <w:rStyle w:val="jlqj4b"/>
          <w:lang w:val="en"/>
        </w:rPr>
        <w:t xml:space="preserve">economic </w:t>
      </w:r>
      <w:r w:rsidR="002042E1" w:rsidRPr="00404941">
        <w:rPr>
          <w:rStyle w:val="jlqj4b"/>
          <w:lang w:val="en"/>
        </w:rPr>
        <w:t>s</w:t>
      </w:r>
      <w:r w:rsidR="00EF46D1" w:rsidRPr="00404941">
        <w:rPr>
          <w:rStyle w:val="jlqj4b"/>
          <w:lang w:val="en"/>
        </w:rPr>
        <w:t>ituat</w:t>
      </w:r>
      <w:r w:rsidR="002042E1" w:rsidRPr="00404941">
        <w:rPr>
          <w:rStyle w:val="jlqj4b"/>
          <w:lang w:val="en"/>
        </w:rPr>
        <w:t>ion by stud</w:t>
      </w:r>
      <w:r w:rsidR="00EF46D1" w:rsidRPr="00404941">
        <w:rPr>
          <w:rStyle w:val="jlqj4b"/>
          <w:lang w:val="en"/>
        </w:rPr>
        <w:t>y</w:t>
      </w:r>
      <w:r w:rsidR="002042E1" w:rsidRPr="00404941">
        <w:rPr>
          <w:rStyle w:val="jlqj4b"/>
          <w:lang w:val="en"/>
        </w:rPr>
        <w:t xml:space="preserve">ing the </w:t>
      </w:r>
      <w:r w:rsidR="001F7E00">
        <w:rPr>
          <w:rStyle w:val="jlqj4b"/>
          <w:lang w:val="en"/>
        </w:rPr>
        <w:t>Census and Statistics Department's statistical repor</w:t>
      </w:r>
      <w:r w:rsidR="00C8440A" w:rsidRPr="00404941">
        <w:rPr>
          <w:rStyle w:val="jlqj4b"/>
          <w:lang w:val="en"/>
        </w:rPr>
        <w:t>t</w:t>
      </w:r>
      <w:r w:rsidR="00EF46D1" w:rsidRPr="00404941">
        <w:rPr>
          <w:rStyle w:val="jlqj4b"/>
          <w:lang w:val="en"/>
        </w:rPr>
        <w:t xml:space="preserve"> to figure out </w:t>
      </w:r>
      <w:r w:rsidR="00E5077A" w:rsidRPr="00404941">
        <w:rPr>
          <w:rStyle w:val="jlqj4b"/>
          <w:lang w:val="en"/>
        </w:rPr>
        <w:t>the retail sales in the supermarket sector and report on the population to determine the potential area for open a new shop.</w:t>
      </w:r>
      <w:r w:rsidR="009E468F" w:rsidRPr="00404941">
        <w:rPr>
          <w:rStyle w:val="jlqj4b"/>
          <w:lang w:val="en"/>
        </w:rPr>
        <w:t xml:space="preserve"> </w:t>
      </w:r>
      <w:r w:rsidR="00E5077A" w:rsidRPr="00404941">
        <w:rPr>
          <w:rStyle w:val="jlqj4b"/>
          <w:lang w:val="en"/>
        </w:rPr>
        <w:t>The third stage is a literature review of the journal and news report to support our recommendation aggregation.</w:t>
      </w:r>
      <w:r w:rsidR="009E468F" w:rsidRPr="00404941">
        <w:rPr>
          <w:rStyle w:val="jlqj4b"/>
          <w:lang w:val="en"/>
        </w:rPr>
        <w:t xml:space="preserve"> After the data research, three analysis model will be applying for our </w:t>
      </w:r>
      <w:r w:rsidR="001F7E00">
        <w:rPr>
          <w:rStyle w:val="jlqj4b"/>
          <w:lang w:val="en"/>
        </w:rPr>
        <w:t>study</w:t>
      </w:r>
      <w:r w:rsidR="009E468F" w:rsidRPr="00404941">
        <w:rPr>
          <w:rStyle w:val="jlqj4b"/>
          <w:lang w:val="en"/>
        </w:rPr>
        <w:t xml:space="preserve">. First, the PESTEL model analyses and monitors the macro-environmental factors affected by Store performance (Francis Jo., 1967). Second, The SWOT Analysis </w:t>
      </w:r>
      <w:r w:rsidR="009E468F" w:rsidRPr="00404941">
        <w:t>identifies core competencies, identifies weaknesses, explores opportunities, and recognises potential threats (</w:t>
      </w:r>
      <w:proofErr w:type="spellStart"/>
      <w:r w:rsidR="009E468F" w:rsidRPr="00404941">
        <w:t>MindTool</w:t>
      </w:r>
      <w:proofErr w:type="spellEnd"/>
      <w:r w:rsidR="009E468F" w:rsidRPr="00404941">
        <w:t xml:space="preserve">, 2021) to understand its position on encouraging ideas and decision-making on strategic planning. Third, </w:t>
      </w:r>
      <w:r w:rsidR="00E37EB1">
        <w:t xml:space="preserve">Porter's Five Forces used as a consultancy framework for strategic planning on </w:t>
      </w:r>
      <w:r w:rsidR="0036610A">
        <w:t xml:space="preserve">understanding the competitive forces and their underlying issues, reveals the roots of the market and provide a framework for </w:t>
      </w:r>
      <w:r w:rsidR="0036610A" w:rsidRPr="0036610A">
        <w:t>anticipating and influencing competition</w:t>
      </w:r>
      <w:r w:rsidR="0036610A">
        <w:t xml:space="preserve"> (Porter, 1980).</w:t>
      </w:r>
    </w:p>
    <w:p w14:paraId="0DF63D94" w14:textId="77777777" w:rsidR="006A045D" w:rsidRDefault="006A045D" w:rsidP="00A13E9D">
      <w:pPr>
        <w:spacing w:line="360" w:lineRule="auto"/>
        <w:rPr>
          <w:color w:val="FF0000"/>
        </w:rPr>
      </w:pPr>
      <w:r>
        <w:rPr>
          <w:color w:val="FF0000"/>
        </w:rPr>
        <w:br w:type="page"/>
      </w:r>
    </w:p>
    <w:p w14:paraId="1D29A821" w14:textId="0EADAE2B" w:rsidR="0018240C" w:rsidRPr="00404941" w:rsidRDefault="00BD4B0D" w:rsidP="002E1A4C">
      <w:pPr>
        <w:pStyle w:val="Heading1"/>
        <w:spacing w:after="240" w:line="360" w:lineRule="auto"/>
        <w:ind w:left="0"/>
        <w:rPr>
          <w:rFonts w:cs="Times New Roman"/>
          <w:szCs w:val="24"/>
        </w:rPr>
      </w:pPr>
      <w:bookmarkStart w:id="6" w:name="_Toc67855378"/>
      <w:r w:rsidRPr="00404941">
        <w:t xml:space="preserve">Chapter Two: </w:t>
      </w:r>
      <w:r w:rsidRPr="00404941">
        <w:rPr>
          <w:rFonts w:cs="Times New Roman"/>
          <w:szCs w:val="24"/>
          <w:lang w:val="en-HK"/>
        </w:rPr>
        <w:t>Analysis and Discussion</w:t>
      </w:r>
      <w:bookmarkEnd w:id="6"/>
    </w:p>
    <w:p w14:paraId="5540B45B" w14:textId="290A99F5" w:rsidR="009F68BA" w:rsidRPr="009E468F" w:rsidRDefault="009E468F" w:rsidP="002E1A4C">
      <w:pPr>
        <w:pStyle w:val="Heading1"/>
        <w:numPr>
          <w:ilvl w:val="1"/>
          <w:numId w:val="35"/>
        </w:numPr>
        <w:spacing w:after="240" w:line="360" w:lineRule="auto"/>
        <w:rPr>
          <w:rStyle w:val="jlqj4b"/>
          <w:rFonts w:cs="Times New Roman"/>
          <w:szCs w:val="24"/>
        </w:rPr>
      </w:pPr>
      <w:bookmarkStart w:id="7" w:name="_Toc67855379"/>
      <w:r w:rsidRPr="00A47F20">
        <w:rPr>
          <w:rStyle w:val="jlqj4b"/>
          <w:lang w:val="en"/>
        </w:rPr>
        <w:t xml:space="preserve">PESTEL </w:t>
      </w:r>
      <w:r w:rsidR="006457F0" w:rsidRPr="00073858">
        <w:rPr>
          <w:rStyle w:val="jlqj4b"/>
          <w:rFonts w:cs="Times New Roman"/>
          <w:szCs w:val="24"/>
          <w:lang w:val="en"/>
        </w:rPr>
        <w:t>Analysis</w:t>
      </w:r>
      <w:bookmarkEnd w:id="7"/>
    </w:p>
    <w:p w14:paraId="72BB3D34" w14:textId="42B15E4B" w:rsidR="009F68BA" w:rsidRDefault="009F68BA" w:rsidP="002E1A4C">
      <w:pPr>
        <w:spacing w:after="240"/>
        <w:rPr>
          <w:b/>
          <w:bCs/>
        </w:rPr>
      </w:pPr>
      <w:r w:rsidRPr="00073858">
        <w:rPr>
          <w:b/>
          <w:bCs/>
        </w:rPr>
        <w:t xml:space="preserve">Economic </w:t>
      </w:r>
      <w:r w:rsidR="00F47776">
        <w:rPr>
          <w:b/>
          <w:bCs/>
        </w:rPr>
        <w:t>Factors</w:t>
      </w:r>
    </w:p>
    <w:p w14:paraId="10FEAEEB" w14:textId="3B29A660" w:rsidR="003328F6" w:rsidRPr="008076B6" w:rsidRDefault="00C37961" w:rsidP="003A7A73">
      <w:pPr>
        <w:spacing w:line="360" w:lineRule="auto"/>
        <w:jc w:val="both"/>
        <w:rPr>
          <w:rStyle w:val="jlqj4b"/>
          <w:lang w:val="en"/>
        </w:rPr>
      </w:pPr>
      <w:r w:rsidRPr="008076B6">
        <w:rPr>
          <w:rStyle w:val="jlqj4b"/>
          <w:lang w:val="en"/>
        </w:rPr>
        <w:t xml:space="preserve">The retail sale market in Hong Kong began to decline -26.4 in 2019. And affected by the epidemic, the retail </w:t>
      </w:r>
      <w:r w:rsidR="00C94250" w:rsidRPr="008076B6">
        <w:rPr>
          <w:rStyle w:val="jlqj4b"/>
          <w:lang w:val="en"/>
        </w:rPr>
        <w:t>V</w:t>
      </w:r>
      <w:r w:rsidRPr="008076B6">
        <w:rPr>
          <w:rStyle w:val="jlqj4b"/>
          <w:lang w:val="en"/>
        </w:rPr>
        <w:t xml:space="preserve">alue had continued </w:t>
      </w:r>
      <w:r w:rsidR="006118B1" w:rsidRPr="008076B6">
        <w:rPr>
          <w:rStyle w:val="jlqj4b"/>
          <w:lang w:val="en"/>
        </w:rPr>
        <w:t xml:space="preserve">to </w:t>
      </w:r>
      <w:r w:rsidRPr="008076B6">
        <w:rPr>
          <w:rStyle w:val="jlqj4b"/>
          <w:lang w:val="en"/>
        </w:rPr>
        <w:t>dec</w:t>
      </w:r>
      <w:r w:rsidR="006118B1" w:rsidRPr="008076B6">
        <w:rPr>
          <w:rStyle w:val="jlqj4b"/>
          <w:lang w:val="en"/>
        </w:rPr>
        <w:t>reas</w:t>
      </w:r>
      <w:r w:rsidRPr="008076B6">
        <w:rPr>
          <w:rStyle w:val="jlqj4b"/>
          <w:lang w:val="en"/>
        </w:rPr>
        <w:t xml:space="preserve">e to -46.70% in 2020. In 2021, the fell has </w:t>
      </w:r>
      <w:r w:rsidR="003A7A73" w:rsidRPr="008076B6">
        <w:rPr>
          <w:rStyle w:val="jlqj4b"/>
          <w:lang w:val="en"/>
        </w:rPr>
        <w:t xml:space="preserve">shrunk </w:t>
      </w:r>
      <w:r w:rsidRPr="008076B6">
        <w:rPr>
          <w:rStyle w:val="jlqj4b"/>
          <w:lang w:val="en"/>
        </w:rPr>
        <w:t xml:space="preserve">to -14% </w:t>
      </w:r>
      <w:r w:rsidRPr="008076B6">
        <w:t xml:space="preserve">(Trading Economics, 2021). The </w:t>
      </w:r>
      <w:r w:rsidR="00C94250" w:rsidRPr="008076B6">
        <w:t>V</w:t>
      </w:r>
      <w:r w:rsidRPr="008076B6">
        <w:t xml:space="preserve">alue </w:t>
      </w:r>
      <w:r w:rsidR="004020DD" w:rsidRPr="008076B6">
        <w:t xml:space="preserve">of </w:t>
      </w:r>
      <w:r w:rsidRPr="008076B6">
        <w:t xml:space="preserve">retail sales for supermarkets and supermarket sections of department stores from </w:t>
      </w:r>
      <w:r w:rsidR="004020DD" w:rsidRPr="008076B6">
        <w:t>2015</w:t>
      </w:r>
      <w:r w:rsidRPr="008076B6">
        <w:t xml:space="preserve"> to 2020</w:t>
      </w:r>
      <w:r w:rsidR="00F47776" w:rsidRPr="008076B6">
        <w:t>. The data</w:t>
      </w:r>
      <w:r w:rsidRPr="008076B6">
        <w:t xml:space="preserve"> show</w:t>
      </w:r>
      <w:r w:rsidR="00F47776" w:rsidRPr="008076B6">
        <w:t>ed</w:t>
      </w:r>
      <w:r w:rsidRPr="008076B6">
        <w:t xml:space="preserve"> the year 2</w:t>
      </w:r>
      <w:r w:rsidR="00F47776" w:rsidRPr="008076B6">
        <w:t>018</w:t>
      </w:r>
      <w:r w:rsidRPr="008076B6">
        <w:t xml:space="preserve"> s</w:t>
      </w:r>
      <w:r w:rsidRPr="008076B6">
        <w:rPr>
          <w:rStyle w:val="jlqj4b"/>
          <w:lang w:val="en"/>
        </w:rPr>
        <w:t>ales value compare</w:t>
      </w:r>
      <w:r w:rsidR="00F47776" w:rsidRPr="008076B6">
        <w:rPr>
          <w:rStyle w:val="jlqj4b"/>
          <w:lang w:val="en"/>
        </w:rPr>
        <w:t>d</w:t>
      </w:r>
      <w:r w:rsidRPr="008076B6">
        <w:rPr>
          <w:rStyle w:val="jlqj4b"/>
          <w:lang w:val="en"/>
        </w:rPr>
        <w:t xml:space="preserve"> with 2019</w:t>
      </w:r>
      <w:r w:rsidR="00F47776" w:rsidRPr="008076B6">
        <w:rPr>
          <w:rStyle w:val="jlqj4b"/>
          <w:lang w:val="en"/>
        </w:rPr>
        <w:t>. T</w:t>
      </w:r>
      <w:r w:rsidR="00F47776" w:rsidRPr="008076B6">
        <w:t xml:space="preserve">he supermarkets and </w:t>
      </w:r>
      <w:r w:rsidRPr="008076B6">
        <w:t xml:space="preserve">supermarket sections of department stores are </w:t>
      </w:r>
      <w:r w:rsidR="00F47776" w:rsidRPr="008076B6">
        <w:t>-</w:t>
      </w:r>
      <w:r w:rsidRPr="008076B6">
        <w:t>0.13% (C&amp;SD, 2020)</w:t>
      </w:r>
      <w:r w:rsidR="00F47776" w:rsidRPr="008076B6">
        <w:t xml:space="preserve"> and compare with 2019-2020. It </w:t>
      </w:r>
      <w:r w:rsidR="00F47776" w:rsidRPr="008076B6">
        <w:rPr>
          <w:rStyle w:val="jlqj4b"/>
          <w:lang w:val="en"/>
        </w:rPr>
        <w:t>is affected by the epidemic, and the people stay home for epidemic prevention to drive sales increase to</w:t>
      </w:r>
      <w:r w:rsidR="003A7A73" w:rsidRPr="008076B6">
        <w:rPr>
          <w:rStyle w:val="jlqj4b"/>
          <w:lang w:val="en"/>
        </w:rPr>
        <w:t xml:space="preserve"> </w:t>
      </w:r>
      <w:r w:rsidR="00F47776" w:rsidRPr="008076B6">
        <w:t>11.37%</w:t>
      </w:r>
      <w:r w:rsidRPr="008076B6">
        <w:t xml:space="preserve">. </w:t>
      </w:r>
      <w:r w:rsidR="00F47776" w:rsidRPr="008076B6">
        <w:t xml:space="preserve">But the company must concentrate on </w:t>
      </w:r>
      <w:r w:rsidR="00F47776" w:rsidRPr="008076B6">
        <w:rPr>
          <w:rStyle w:val="acopre"/>
        </w:rPr>
        <w:t>the</w:t>
      </w:r>
      <w:r w:rsidR="00F47776" w:rsidRPr="008076B6">
        <w:rPr>
          <w:rStyle w:val="acopre"/>
          <w:i/>
        </w:rPr>
        <w:t xml:space="preserve"> </w:t>
      </w:r>
      <w:r w:rsidR="00F47776" w:rsidRPr="008076B6">
        <w:rPr>
          <w:rStyle w:val="Emphasis"/>
          <w:i w:val="0"/>
        </w:rPr>
        <w:t>post</w:t>
      </w:r>
      <w:r w:rsidR="00F47776" w:rsidRPr="008076B6">
        <w:rPr>
          <w:rStyle w:val="acopre"/>
          <w:i/>
        </w:rPr>
        <w:t>-</w:t>
      </w:r>
      <w:r w:rsidR="00F47776" w:rsidRPr="008076B6">
        <w:rPr>
          <w:rStyle w:val="Emphasis"/>
          <w:i w:val="0"/>
        </w:rPr>
        <w:t>COVID</w:t>
      </w:r>
      <w:r w:rsidR="00F47776" w:rsidRPr="008076B6">
        <w:rPr>
          <w:rStyle w:val="acopre"/>
          <w:i/>
        </w:rPr>
        <w:t>-</w:t>
      </w:r>
      <w:r w:rsidR="00F47776" w:rsidRPr="008076B6">
        <w:rPr>
          <w:rStyle w:val="Emphasis"/>
          <w:i w:val="0"/>
        </w:rPr>
        <w:t>19 era to plan actions to protect and ensure business continu</w:t>
      </w:r>
      <w:r w:rsidR="003A7A73" w:rsidRPr="008076B6">
        <w:rPr>
          <w:rStyle w:val="Emphasis"/>
          <w:i w:val="0"/>
        </w:rPr>
        <w:t>it</w:t>
      </w:r>
      <w:r w:rsidR="00F47776" w:rsidRPr="008076B6">
        <w:rPr>
          <w:rStyle w:val="Emphasis"/>
          <w:i w:val="0"/>
        </w:rPr>
        <w:t xml:space="preserve">y and </w:t>
      </w:r>
      <w:r w:rsidR="003A7A73" w:rsidRPr="008076B6">
        <w:rPr>
          <w:rStyle w:val="Emphasis"/>
          <w:i w:val="0"/>
        </w:rPr>
        <w:t xml:space="preserve">strengthen finance. </w:t>
      </w:r>
      <w:r w:rsidR="003A7A73" w:rsidRPr="008076B6">
        <w:rPr>
          <w:rStyle w:val="jlqj4b"/>
          <w:lang w:val="en"/>
        </w:rPr>
        <w:t xml:space="preserve">As consumers expect the epidemic's impact to continue for a </w:t>
      </w:r>
      <w:r w:rsidR="008926CA" w:rsidRPr="008076B6">
        <w:rPr>
          <w:rStyle w:val="jlqj4b"/>
          <w:lang w:val="en"/>
        </w:rPr>
        <w:t>more extended</w:t>
      </w:r>
      <w:r w:rsidR="003A7A73" w:rsidRPr="008076B6">
        <w:rPr>
          <w:rStyle w:val="jlqj4b"/>
          <w:lang w:val="en"/>
        </w:rPr>
        <w:t xml:space="preserve"> period, they have begun to consider their future financial conditions and more rigorously use their money.</w:t>
      </w:r>
    </w:p>
    <w:tbl>
      <w:tblPr>
        <w:tblStyle w:val="TableGrid"/>
        <w:tblW w:w="9209" w:type="dxa"/>
        <w:tblLook w:val="04A0" w:firstRow="1" w:lastRow="0" w:firstColumn="1" w:lastColumn="0" w:noHBand="0" w:noVBand="1"/>
      </w:tblPr>
      <w:tblGrid>
        <w:gridCol w:w="9209"/>
      </w:tblGrid>
      <w:tr w:rsidR="003328F6" w:rsidRPr="003328F6" w14:paraId="4BC72E7D" w14:textId="77777777" w:rsidTr="0033533A">
        <w:tc>
          <w:tcPr>
            <w:tcW w:w="9209" w:type="dxa"/>
          </w:tcPr>
          <w:p w14:paraId="571B4231" w14:textId="7CB18D69" w:rsidR="003328F6" w:rsidRPr="00ED4810" w:rsidRDefault="003328F6" w:rsidP="00ED4810">
            <w:pPr>
              <w:rPr>
                <w:b/>
                <w:iCs/>
                <w:color w:val="FF0000"/>
                <w:sz w:val="18"/>
                <w:szCs w:val="18"/>
                <w:lang w:val="en"/>
              </w:rPr>
            </w:pPr>
            <w:r w:rsidRPr="00ED4810">
              <w:rPr>
                <w:b/>
                <w:sz w:val="20"/>
                <w:szCs w:val="18"/>
              </w:rPr>
              <w:t xml:space="preserve">Table </w:t>
            </w:r>
            <w:r w:rsidR="00FC4A09" w:rsidRPr="00ED4810">
              <w:rPr>
                <w:b/>
                <w:sz w:val="20"/>
                <w:szCs w:val="18"/>
              </w:rPr>
              <w:t>1</w:t>
            </w:r>
            <w:r w:rsidRPr="00ED4810">
              <w:rPr>
                <w:b/>
                <w:sz w:val="20"/>
                <w:szCs w:val="18"/>
              </w:rPr>
              <w:t xml:space="preserve">. Value of retail sales by type of retail </w:t>
            </w:r>
            <w:r w:rsidR="009B629A" w:rsidRPr="00ED4810">
              <w:rPr>
                <w:b/>
                <w:sz w:val="20"/>
                <w:szCs w:val="18"/>
              </w:rPr>
              <w:t>O</w:t>
            </w:r>
            <w:r w:rsidRPr="00ED4810">
              <w:rPr>
                <w:b/>
                <w:sz w:val="20"/>
                <w:szCs w:val="18"/>
              </w:rPr>
              <w:t>utlet (Supermarkets and supermarket sections of department stores)</w:t>
            </w:r>
          </w:p>
        </w:tc>
      </w:tr>
      <w:tr w:rsidR="0033533A" w:rsidRPr="003328F6" w14:paraId="304B65DC" w14:textId="77777777" w:rsidTr="0033533A">
        <w:tc>
          <w:tcPr>
            <w:tcW w:w="9209" w:type="dxa"/>
          </w:tcPr>
          <w:p w14:paraId="306BBD56" w14:textId="3BA21F60" w:rsidR="0033533A" w:rsidRPr="00ED4810" w:rsidRDefault="0033533A" w:rsidP="0033533A">
            <w:pPr>
              <w:rPr>
                <w:b/>
                <w:sz w:val="20"/>
                <w:szCs w:val="18"/>
              </w:rPr>
            </w:pPr>
            <w:r w:rsidRPr="0033533A">
              <w:rPr>
                <w:b/>
                <w:sz w:val="20"/>
                <w:szCs w:val="18"/>
              </w:rPr>
              <w:drawing>
                <wp:inline distT="0" distB="0" distL="0" distR="0" wp14:anchorId="559A7752" wp14:editId="35A46DB9">
                  <wp:extent cx="5695618" cy="955963"/>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0774" cy="997110"/>
                          </a:xfrm>
                          <a:prstGeom prst="rect">
                            <a:avLst/>
                          </a:prstGeom>
                        </pic:spPr>
                      </pic:pic>
                    </a:graphicData>
                  </a:graphic>
                </wp:inline>
              </w:drawing>
            </w:r>
          </w:p>
        </w:tc>
      </w:tr>
      <w:tr w:rsidR="003328F6" w:rsidRPr="003328F6" w14:paraId="19B20C48" w14:textId="77777777" w:rsidTr="0033533A">
        <w:tc>
          <w:tcPr>
            <w:tcW w:w="9209" w:type="dxa"/>
          </w:tcPr>
          <w:p w14:paraId="3F617AD5" w14:textId="2EBBCFC5" w:rsidR="003328F6" w:rsidRPr="004347CF" w:rsidRDefault="003328F6" w:rsidP="003328F6">
            <w:pPr>
              <w:rPr>
                <w:iCs/>
                <w:sz w:val="20"/>
                <w:szCs w:val="20"/>
                <w:lang w:val="en"/>
              </w:rPr>
            </w:pPr>
            <w:r w:rsidRPr="004347CF">
              <w:rPr>
                <w:sz w:val="20"/>
                <w:szCs w:val="20"/>
              </w:rPr>
              <w:t>Source</w:t>
            </w:r>
            <w:r w:rsidR="0042141A" w:rsidRPr="004347CF">
              <w:rPr>
                <w:sz w:val="20"/>
                <w:szCs w:val="20"/>
              </w:rPr>
              <w:t>:</w:t>
            </w:r>
            <w:r w:rsidR="004347CF" w:rsidRPr="004347CF">
              <w:rPr>
                <w:sz w:val="20"/>
                <w:szCs w:val="20"/>
              </w:rPr>
              <w:t xml:space="preserve"> Census and Statistics Department (2021a)</w:t>
            </w:r>
          </w:p>
        </w:tc>
      </w:tr>
    </w:tbl>
    <w:p w14:paraId="36470A43" w14:textId="2FCDC279" w:rsidR="00002D5B" w:rsidRDefault="00002D5B" w:rsidP="001178F9">
      <w:pPr>
        <w:spacing w:before="240" w:line="360" w:lineRule="auto"/>
        <w:jc w:val="both"/>
        <w:rPr>
          <w:rStyle w:val="jlqj4b"/>
          <w:lang w:val="en"/>
        </w:rPr>
      </w:pPr>
      <w:r w:rsidRPr="005C5128">
        <w:t>And a</w:t>
      </w:r>
      <w:r w:rsidR="00CD6A01" w:rsidRPr="005C5128">
        <w:t>n</w:t>
      </w:r>
      <w:r w:rsidRPr="005C5128">
        <w:t xml:space="preserve">other </w:t>
      </w:r>
      <w:r w:rsidR="000837B9" w:rsidRPr="005C5128">
        <w:t>factor</w:t>
      </w:r>
      <w:r w:rsidRPr="005C5128">
        <w:t xml:space="preserve"> </w:t>
      </w:r>
      <w:r w:rsidR="008B713C" w:rsidRPr="005C5128">
        <w:t>is the rental cost</w:t>
      </w:r>
      <w:r w:rsidR="00AE63EE">
        <w:t>. Table 1</w:t>
      </w:r>
      <w:r w:rsidR="000837B9" w:rsidRPr="005C5128">
        <w:t xml:space="preserve"> </w:t>
      </w:r>
      <w:r w:rsidR="001178F9" w:rsidRPr="00A340DF">
        <w:t xml:space="preserve">shows </w:t>
      </w:r>
      <w:r w:rsidR="000837B9" w:rsidRPr="005C5128">
        <w:t xml:space="preserve">the average rents </w:t>
      </w:r>
      <w:r w:rsidR="00CD6A01" w:rsidRPr="005C5128">
        <w:t>i</w:t>
      </w:r>
      <w:r w:rsidR="000837B9" w:rsidRPr="005C5128">
        <w:t xml:space="preserve">n Hong Kong, </w:t>
      </w:r>
      <w:proofErr w:type="gramStart"/>
      <w:r w:rsidR="000837B9" w:rsidRPr="005C5128">
        <w:t>Kowloon</w:t>
      </w:r>
      <w:proofErr w:type="gramEnd"/>
      <w:r w:rsidR="000837B9" w:rsidRPr="005C5128">
        <w:t xml:space="preserve"> and New Ter</w:t>
      </w:r>
      <w:r w:rsidR="00EF34E4" w:rsidRPr="005C5128">
        <w:t xml:space="preserve">ritories. The average rents </w:t>
      </w:r>
      <w:r w:rsidR="00CD6A01" w:rsidRPr="005C5128">
        <w:t>are</w:t>
      </w:r>
      <w:r w:rsidR="003450E2" w:rsidRPr="005C5128">
        <w:t xml:space="preserve"> inc</w:t>
      </w:r>
      <w:r w:rsidR="00CD6A01" w:rsidRPr="005C5128">
        <w:t>r</w:t>
      </w:r>
      <w:r w:rsidR="003450E2" w:rsidRPr="005C5128">
        <w:t xml:space="preserve">easing </w:t>
      </w:r>
      <w:r w:rsidR="00754872" w:rsidRPr="005C5128">
        <w:t>from 2016 to 2019</w:t>
      </w:r>
      <w:r w:rsidR="00CD6A01" w:rsidRPr="005C5128">
        <w:t xml:space="preserve"> a</w:t>
      </w:r>
      <w:proofErr w:type="spellStart"/>
      <w:r w:rsidR="00754872" w:rsidRPr="005C5128">
        <w:rPr>
          <w:rStyle w:val="jlqj4b"/>
          <w:lang w:val="en"/>
        </w:rPr>
        <w:t>nd</w:t>
      </w:r>
      <w:proofErr w:type="spellEnd"/>
      <w:r w:rsidR="00754872" w:rsidRPr="005C5128">
        <w:rPr>
          <w:rStyle w:val="jlqj4b"/>
          <w:lang w:val="en"/>
        </w:rPr>
        <w:t xml:space="preserve"> fell</w:t>
      </w:r>
      <w:r w:rsidR="00754872">
        <w:rPr>
          <w:rStyle w:val="jlqj4b"/>
          <w:lang w:val="en"/>
        </w:rPr>
        <w:t xml:space="preserve"> in 2020 due to the </w:t>
      </w:r>
      <w:r w:rsidR="00CD6A01">
        <w:rPr>
          <w:rStyle w:val="jlqj4b"/>
          <w:lang w:val="en"/>
        </w:rPr>
        <w:t>epidemic's impact</w:t>
      </w:r>
      <w:r w:rsidR="00000F8D">
        <w:rPr>
          <w:rStyle w:val="jlqj4b"/>
          <w:lang w:val="en"/>
        </w:rPr>
        <w:t xml:space="preserve"> (</w:t>
      </w:r>
      <w:r w:rsidR="00000F8D" w:rsidRPr="00000F8D">
        <w:t>Robert S</w:t>
      </w:r>
      <w:r w:rsidR="00000F8D">
        <w:t xml:space="preserve">. </w:t>
      </w:r>
      <w:r w:rsidR="00000F8D">
        <w:rPr>
          <w:rStyle w:val="Date1"/>
        </w:rPr>
        <w:t xml:space="preserve">2020). </w:t>
      </w:r>
      <w:r w:rsidR="00000F8D">
        <w:rPr>
          <w:rStyle w:val="jlqj4b"/>
          <w:lang w:val="en"/>
        </w:rPr>
        <w:t>According to Savills</w:t>
      </w:r>
      <w:r w:rsidR="00BC49DE">
        <w:rPr>
          <w:rStyle w:val="jlqj4b"/>
          <w:lang w:val="en"/>
        </w:rPr>
        <w:t>'</w:t>
      </w:r>
      <w:r w:rsidR="00000F8D">
        <w:rPr>
          <w:rStyle w:val="jlqj4b"/>
          <w:lang w:val="en"/>
        </w:rPr>
        <w:t xml:space="preserve"> analysis, the </w:t>
      </w:r>
      <w:r w:rsidR="00CD6A01">
        <w:rPr>
          <w:rStyle w:val="jlqj4b"/>
          <w:lang w:val="en"/>
        </w:rPr>
        <w:t>40 shopping malls surveyed' overall vacancy rate</w:t>
      </w:r>
      <w:r w:rsidR="00000F8D">
        <w:rPr>
          <w:rStyle w:val="jlqj4b"/>
          <w:lang w:val="en"/>
        </w:rPr>
        <w:t xml:space="preserve"> has increased significantly from 2% in September 2018 before the emergence of social unrest and Covid-19 to 7% in September this year. Street shops and shopping malls that focus on tourist markets inevitably have higher vacancy rates, while shopping malls in the New Territories have the highest vacancy rates, reaching up to 12%. Savills also pointed out that shopping malls </w:t>
      </w:r>
      <w:proofErr w:type="spellStart"/>
      <w:r w:rsidR="00000F8D">
        <w:rPr>
          <w:rStyle w:val="jlqj4b"/>
          <w:lang w:val="en"/>
        </w:rPr>
        <w:t>favo</w:t>
      </w:r>
      <w:r w:rsidR="00CD6A01">
        <w:rPr>
          <w:rStyle w:val="jlqj4b"/>
          <w:lang w:val="en"/>
        </w:rPr>
        <w:t>u</w:t>
      </w:r>
      <w:r w:rsidR="00000F8D">
        <w:rPr>
          <w:rStyle w:val="jlqj4b"/>
          <w:lang w:val="en"/>
        </w:rPr>
        <w:t>red</w:t>
      </w:r>
      <w:proofErr w:type="spellEnd"/>
      <w:r w:rsidR="00000F8D">
        <w:rPr>
          <w:rStyle w:val="jlqj4b"/>
          <w:lang w:val="en"/>
        </w:rPr>
        <w:t xml:space="preserve"> by mainland tourists such as </w:t>
      </w:r>
      <w:proofErr w:type="spellStart"/>
      <w:r w:rsidR="00000F8D">
        <w:rPr>
          <w:rStyle w:val="jlqj4b"/>
          <w:lang w:val="en"/>
        </w:rPr>
        <w:t>Harbour</w:t>
      </w:r>
      <w:proofErr w:type="spellEnd"/>
      <w:r w:rsidR="00000F8D">
        <w:rPr>
          <w:rStyle w:val="jlqj4b"/>
          <w:lang w:val="en"/>
        </w:rPr>
        <w:t xml:space="preserve"> City, Times Square and New Town Plaza have a high vacancy rate of over 10%.</w:t>
      </w:r>
    </w:p>
    <w:p w14:paraId="4D99B6A8" w14:textId="67C66D7C" w:rsidR="00654ECD" w:rsidRDefault="004B07CB" w:rsidP="001178F9">
      <w:pPr>
        <w:spacing w:before="240" w:line="360" w:lineRule="auto"/>
        <w:jc w:val="both"/>
      </w:pPr>
      <w:r w:rsidRPr="004B07CB">
        <w:rPr>
          <w:rStyle w:val="jlqj4b"/>
          <w:lang w:val="en"/>
        </w:rPr>
        <w:drawing>
          <wp:inline distT="0" distB="0" distL="0" distR="0" wp14:anchorId="2D76E319" wp14:editId="0141187C">
            <wp:extent cx="5943600" cy="184531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1845310"/>
                    </a:xfrm>
                    <a:prstGeom prst="rect">
                      <a:avLst/>
                    </a:prstGeom>
                  </pic:spPr>
                </pic:pic>
              </a:graphicData>
            </a:graphic>
          </wp:inline>
        </w:drawing>
      </w:r>
      <w:r w:rsidR="00CD6A01" w:rsidRPr="00CD6A01">
        <w:t xml:space="preserve">Table </w:t>
      </w:r>
      <w:r w:rsidR="009F2DE3">
        <w:t>2</w:t>
      </w:r>
      <w:r w:rsidR="00CD6A01" w:rsidRPr="00CD6A01">
        <w:t xml:space="preserve"> </w:t>
      </w:r>
      <w:r w:rsidR="001178F9" w:rsidRPr="00A340DF">
        <w:t xml:space="preserve">shows </w:t>
      </w:r>
      <w:r w:rsidR="00CD6A01" w:rsidRPr="00CD6A01">
        <w:t>the flat size of each Store and the approximate rents.</w:t>
      </w:r>
      <w:r w:rsidR="00CD6A01">
        <w:t xml:space="preserve"> </w:t>
      </w:r>
      <w:r w:rsidR="00CD6A01" w:rsidRPr="00CD6A01">
        <w:t>The Store lease shopping centre connected units, four floors of a shopping centre and basement opened as branches and cost 1.3 million to 3.2 million rents.</w:t>
      </w:r>
      <w:r w:rsidR="00CD6A01">
        <w:t xml:space="preserve"> According to this table, we can forecast the cost of leasing in future expansion.</w:t>
      </w:r>
    </w:p>
    <w:p w14:paraId="42631466" w14:textId="5C7F2A6C" w:rsidR="004B07CB" w:rsidRPr="004B07CB" w:rsidRDefault="004B07CB" w:rsidP="001178F9">
      <w:pPr>
        <w:spacing w:before="240" w:line="360" w:lineRule="auto"/>
        <w:jc w:val="both"/>
        <w:rPr>
          <w:lang w:val="en"/>
        </w:rPr>
      </w:pPr>
      <w:r w:rsidRPr="004B07CB">
        <w:rPr>
          <w:lang w:val="en"/>
        </w:rPr>
        <w:drawing>
          <wp:inline distT="0" distB="0" distL="0" distR="0" wp14:anchorId="158B59EA" wp14:editId="1687D146">
            <wp:extent cx="5943600" cy="26657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665730"/>
                    </a:xfrm>
                    <a:prstGeom prst="rect">
                      <a:avLst/>
                    </a:prstGeom>
                  </pic:spPr>
                </pic:pic>
              </a:graphicData>
            </a:graphic>
          </wp:inline>
        </w:drawing>
      </w:r>
    </w:p>
    <w:p w14:paraId="0C8A1732" w14:textId="7C390A10" w:rsidR="00A94F6C" w:rsidRDefault="00A94F6C" w:rsidP="006C684C">
      <w:pPr>
        <w:rPr>
          <w:b/>
          <w:bCs/>
        </w:rPr>
      </w:pPr>
    </w:p>
    <w:p w14:paraId="33440F49" w14:textId="77777777" w:rsidR="00A94F6C" w:rsidRDefault="00A94F6C" w:rsidP="006C684C">
      <w:pPr>
        <w:rPr>
          <w:b/>
          <w:bCs/>
        </w:rPr>
      </w:pPr>
    </w:p>
    <w:p w14:paraId="715E7CBE" w14:textId="78D8271D" w:rsidR="00F055DB" w:rsidRDefault="00F055DB">
      <w:pPr>
        <w:rPr>
          <w:b/>
          <w:bCs/>
        </w:rPr>
      </w:pPr>
      <w:r>
        <w:rPr>
          <w:b/>
          <w:bCs/>
        </w:rPr>
        <w:br w:type="page"/>
      </w:r>
    </w:p>
    <w:p w14:paraId="1D26E037" w14:textId="19C3C130" w:rsidR="009F68BA" w:rsidRPr="00073858" w:rsidRDefault="006C684C" w:rsidP="00A3510B">
      <w:pPr>
        <w:rPr>
          <w:b/>
          <w:bCs/>
          <w:lang w:val="en-US"/>
        </w:rPr>
      </w:pPr>
      <w:r w:rsidRPr="00073858">
        <w:rPr>
          <w:b/>
          <w:bCs/>
        </w:rPr>
        <w:t>T</w:t>
      </w:r>
      <w:r w:rsidR="00C37961">
        <w:rPr>
          <w:b/>
          <w:bCs/>
        </w:rPr>
        <w:t>echnological</w:t>
      </w:r>
      <w:r w:rsidR="00345A45">
        <w:rPr>
          <w:b/>
          <w:bCs/>
        </w:rPr>
        <w:t xml:space="preserve"> Factor</w:t>
      </w:r>
    </w:p>
    <w:p w14:paraId="0500C477" w14:textId="1B9C401E" w:rsidR="00F57AAE" w:rsidRPr="0059174E" w:rsidRDefault="005672C8" w:rsidP="0059174E">
      <w:pPr>
        <w:spacing w:line="360" w:lineRule="auto"/>
        <w:jc w:val="both"/>
      </w:pPr>
      <w:r w:rsidRPr="0059174E">
        <w:t>Now</w:t>
      </w:r>
      <w:r w:rsidR="004D7586" w:rsidRPr="0059174E">
        <w:t>adays, most supermarket or department stores have developed</w:t>
      </w:r>
      <w:r w:rsidR="004D7586" w:rsidRPr="0059174E">
        <w:rPr>
          <w:rStyle w:val="jlqj4b"/>
          <w:lang w:val="en"/>
        </w:rPr>
        <w:t xml:space="preserve"> and introduce online shoppi</w:t>
      </w:r>
      <w:r w:rsidR="00C02F14" w:rsidRPr="0059174E">
        <w:rPr>
          <w:rStyle w:val="jlqj4b"/>
          <w:lang w:val="en"/>
        </w:rPr>
        <w:t>ng with a home delivery service</w:t>
      </w:r>
      <w:r w:rsidR="00F061F5" w:rsidRPr="0059174E">
        <w:rPr>
          <w:rStyle w:val="jlqj4b"/>
          <w:lang w:val="en"/>
        </w:rPr>
        <w:t xml:space="preserve">. Figure </w:t>
      </w:r>
      <w:r w:rsidR="00B81926">
        <w:rPr>
          <w:rStyle w:val="jlqj4b"/>
          <w:lang w:val="en"/>
        </w:rPr>
        <w:t>1</w:t>
      </w:r>
      <w:r w:rsidR="00F061F5" w:rsidRPr="0059174E">
        <w:rPr>
          <w:rStyle w:val="jlqj4b"/>
          <w:lang w:val="en"/>
        </w:rPr>
        <w:t xml:space="preserve"> shows that 73% of consumers have used online channels as frequently or more often than before to buy groceries, and 84% will continue to purchase the product online.</w:t>
      </w:r>
      <w:r w:rsidR="004D7586" w:rsidRPr="0059174E">
        <w:t xml:space="preserve"> </w:t>
      </w:r>
      <w:r w:rsidR="00C02F14" w:rsidRPr="0059174E">
        <w:t>And 97% of consumers likely to continue using online channels to buy groceries, either going to the physical shop (KPMG, 2020). It means that c</w:t>
      </w:r>
      <w:r w:rsidR="004D7586" w:rsidRPr="0059174E">
        <w:t xml:space="preserve">onsumers seem to like to have a convenience service </w:t>
      </w:r>
      <w:r w:rsidR="00C02F14" w:rsidRPr="0059174E">
        <w:t>to enjoy</w:t>
      </w:r>
      <w:r w:rsidR="004D7586" w:rsidRPr="0059174E">
        <w:t xml:space="preserve"> shopping behaviour</w:t>
      </w:r>
      <w:r w:rsidR="00C02F14" w:rsidRPr="0059174E">
        <w:t xml:space="preserve"> and reduce </w:t>
      </w:r>
      <w:r w:rsidR="00F364A2" w:rsidRPr="0059174E">
        <w:rPr>
          <w:rStyle w:val="jlqj4b"/>
          <w:lang w:val="en"/>
        </w:rPr>
        <w:t>physical stores' demand</w:t>
      </w:r>
      <w:r w:rsidR="004D7586" w:rsidRPr="0059174E">
        <w:t>.</w:t>
      </w:r>
      <w:r w:rsidR="00C02F14" w:rsidRPr="0059174E">
        <w:t xml:space="preserve"> </w:t>
      </w:r>
    </w:p>
    <w:tbl>
      <w:tblPr>
        <w:tblStyle w:val="TableGrid"/>
        <w:tblW w:w="0" w:type="auto"/>
        <w:tblLook w:val="04A0" w:firstRow="1" w:lastRow="0" w:firstColumn="1" w:lastColumn="0" w:noHBand="0" w:noVBand="1"/>
      </w:tblPr>
      <w:tblGrid>
        <w:gridCol w:w="9350"/>
      </w:tblGrid>
      <w:tr w:rsidR="00F57AAE" w14:paraId="08776CFC" w14:textId="77777777" w:rsidTr="00F57AAE">
        <w:tc>
          <w:tcPr>
            <w:tcW w:w="9350" w:type="dxa"/>
          </w:tcPr>
          <w:p w14:paraId="7E11B5C6" w14:textId="5E2F95BD" w:rsidR="00F57AAE" w:rsidRPr="00ED4810" w:rsidRDefault="00F57AAE" w:rsidP="000A3087">
            <w:pPr>
              <w:rPr>
                <w:rStyle w:val="jlqj4b"/>
                <w:b/>
                <w:lang w:val="en-HK"/>
              </w:rPr>
            </w:pPr>
            <w:r w:rsidRPr="00ED4810">
              <w:rPr>
                <w:rStyle w:val="jlqj4b"/>
                <w:b/>
                <w:lang w:val="en-HK"/>
              </w:rPr>
              <w:t>Figu</w:t>
            </w:r>
            <w:r w:rsidR="00F061F5" w:rsidRPr="00ED4810">
              <w:rPr>
                <w:rStyle w:val="jlqj4b"/>
                <w:b/>
                <w:lang w:val="en-HK"/>
              </w:rPr>
              <w:t>re</w:t>
            </w:r>
            <w:r w:rsidRPr="00ED4810">
              <w:rPr>
                <w:rStyle w:val="jlqj4b"/>
                <w:b/>
                <w:lang w:val="en-HK"/>
              </w:rPr>
              <w:t xml:space="preserve"> </w:t>
            </w:r>
            <w:r w:rsidR="00B81926" w:rsidRPr="00ED4810">
              <w:rPr>
                <w:rStyle w:val="jlqj4b"/>
                <w:b/>
                <w:lang w:val="en-HK"/>
              </w:rPr>
              <w:t>1</w:t>
            </w:r>
            <w:r w:rsidR="006E6A3F" w:rsidRPr="00ED4810">
              <w:rPr>
                <w:rStyle w:val="jlqj4b"/>
                <w:b/>
                <w:lang w:val="en-HK"/>
              </w:rPr>
              <w:t>.</w:t>
            </w:r>
            <w:r w:rsidRPr="00ED4810">
              <w:rPr>
                <w:rStyle w:val="jlqj4b"/>
                <w:b/>
                <w:lang w:val="en-HK"/>
              </w:rPr>
              <w:t xml:space="preserve"> </w:t>
            </w:r>
            <w:r w:rsidR="006E6A3F" w:rsidRPr="00ED4810">
              <w:rPr>
                <w:b/>
              </w:rPr>
              <w:t>Consumers use online channels for retail purchases</w:t>
            </w:r>
          </w:p>
        </w:tc>
      </w:tr>
      <w:tr w:rsidR="00F57AAE" w14:paraId="60FF62A8" w14:textId="77777777" w:rsidTr="00F57AAE">
        <w:tc>
          <w:tcPr>
            <w:tcW w:w="9350" w:type="dxa"/>
          </w:tcPr>
          <w:p w14:paraId="689CC35B" w14:textId="6A2B6DF6" w:rsidR="00F57AAE" w:rsidRPr="000A3087" w:rsidRDefault="00F57AAE" w:rsidP="0096759F">
            <w:pPr>
              <w:rPr>
                <w:rStyle w:val="jlqj4b"/>
                <w:lang w:val="en-HK"/>
              </w:rPr>
            </w:pPr>
            <w:r w:rsidRPr="000A3087">
              <w:rPr>
                <w:rStyle w:val="jlqj4b"/>
                <w:noProof/>
                <w:lang w:eastAsia="en-GB"/>
              </w:rPr>
              <w:drawing>
                <wp:inline distT="0" distB="0" distL="0" distR="0" wp14:anchorId="1F26602B" wp14:editId="2C9BC23F">
                  <wp:extent cx="5804730" cy="2986087"/>
                  <wp:effectExtent l="0" t="0" r="571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32871" cy="3000564"/>
                          </a:xfrm>
                          <a:prstGeom prst="rect">
                            <a:avLst/>
                          </a:prstGeom>
                        </pic:spPr>
                      </pic:pic>
                    </a:graphicData>
                  </a:graphic>
                </wp:inline>
              </w:drawing>
            </w:r>
          </w:p>
        </w:tc>
      </w:tr>
      <w:tr w:rsidR="00345A45" w14:paraId="53C0FBE2" w14:textId="77777777" w:rsidTr="00F57AAE">
        <w:tc>
          <w:tcPr>
            <w:tcW w:w="9350" w:type="dxa"/>
          </w:tcPr>
          <w:p w14:paraId="2E782F72" w14:textId="281FD9A6" w:rsidR="00345A45" w:rsidRPr="000C7998" w:rsidRDefault="00345A45" w:rsidP="0096759F">
            <w:pPr>
              <w:rPr>
                <w:noProof/>
                <w:sz w:val="20"/>
                <w:szCs w:val="20"/>
                <w:lang w:eastAsia="en-GB"/>
              </w:rPr>
            </w:pPr>
            <w:r w:rsidRPr="000C7998">
              <w:rPr>
                <w:rStyle w:val="jlqj4b"/>
                <w:sz w:val="20"/>
                <w:szCs w:val="20"/>
                <w:lang w:val="en-HK"/>
              </w:rPr>
              <w:t xml:space="preserve">Source: </w:t>
            </w:r>
            <w:r w:rsidR="006E6A3F" w:rsidRPr="000C7998">
              <w:rPr>
                <w:sz w:val="20"/>
                <w:szCs w:val="20"/>
              </w:rPr>
              <w:t>KPMG International (2020)</w:t>
            </w:r>
          </w:p>
        </w:tc>
      </w:tr>
    </w:tbl>
    <w:p w14:paraId="75C23853" w14:textId="4CE61616" w:rsidR="00D1703A" w:rsidRDefault="00D1703A" w:rsidP="00560E0D">
      <w:pPr>
        <w:spacing w:before="240" w:line="360" w:lineRule="auto"/>
        <w:jc w:val="both"/>
      </w:pPr>
      <w:r w:rsidRPr="00A340DF">
        <w:t xml:space="preserve">Figure </w:t>
      </w:r>
      <w:r w:rsidR="00E054BF">
        <w:t>2</w:t>
      </w:r>
      <w:r w:rsidRPr="00A340DF">
        <w:t xml:space="preserve"> shows the revenue in the eCommerce market and the users between 2017 to 2025. The data showed each sector of retail revenue has increase year by year. </w:t>
      </w:r>
      <w:r>
        <w:t>T</w:t>
      </w:r>
      <w:r w:rsidRPr="00A340DF">
        <w:rPr>
          <w:rStyle w:val="jlqj4b"/>
          <w:lang w:val="en"/>
        </w:rPr>
        <w:t>h</w:t>
      </w:r>
      <w:r>
        <w:rPr>
          <w:rStyle w:val="jlqj4b"/>
          <w:lang w:val="en"/>
        </w:rPr>
        <w:t>is</w:t>
      </w:r>
      <w:r w:rsidRPr="00A340DF">
        <w:rPr>
          <w:rStyle w:val="jlqj4b"/>
          <w:lang w:val="en"/>
        </w:rPr>
        <w:t xml:space="preserve"> future growth rate </w:t>
      </w:r>
      <w:r>
        <w:rPr>
          <w:rStyle w:val="jlqj4b"/>
          <w:lang w:val="en"/>
        </w:rPr>
        <w:t>can</w:t>
      </w:r>
      <w:r w:rsidRPr="00A340DF">
        <w:rPr>
          <w:rStyle w:val="jlqj4b"/>
          <w:lang w:val="en"/>
        </w:rPr>
        <w:t xml:space="preserve"> </w:t>
      </w:r>
      <w:r>
        <w:rPr>
          <w:rStyle w:val="jlqj4b"/>
          <w:lang w:val="en"/>
        </w:rPr>
        <w:t>attract</w:t>
      </w:r>
      <w:r w:rsidRPr="00A340DF">
        <w:rPr>
          <w:rStyle w:val="jlqj4b"/>
          <w:lang w:val="en"/>
        </w:rPr>
        <w:t xml:space="preserve"> </w:t>
      </w:r>
      <w:r>
        <w:rPr>
          <w:rStyle w:val="jlqj4b"/>
          <w:lang w:val="en"/>
        </w:rPr>
        <w:t>the retailer</w:t>
      </w:r>
      <w:r w:rsidRPr="00A340DF">
        <w:rPr>
          <w:rStyle w:val="jlqj4b"/>
          <w:lang w:val="en"/>
        </w:rPr>
        <w:t xml:space="preserve"> </w:t>
      </w:r>
      <w:r>
        <w:rPr>
          <w:rStyle w:val="jlqj4b"/>
          <w:lang w:val="en"/>
        </w:rPr>
        <w:t>to</w:t>
      </w:r>
      <w:r w:rsidRPr="00A340DF">
        <w:rPr>
          <w:rStyle w:val="jlqj4b"/>
          <w:lang w:val="en"/>
        </w:rPr>
        <w:t xml:space="preserve"> establish the O2O </w:t>
      </w:r>
      <w:r w:rsidRPr="00A340DF">
        <w:t xml:space="preserve">(Online-to-Offline) business model </w:t>
      </w:r>
      <w:r>
        <w:t>to</w:t>
      </w:r>
      <w:r w:rsidRPr="00A340DF">
        <w:t xml:space="preserve"> </w:t>
      </w:r>
      <w:r>
        <w:t>retain</w:t>
      </w:r>
      <w:r w:rsidRPr="00A340DF">
        <w:t xml:space="preserve"> </w:t>
      </w:r>
      <w:r>
        <w:t>its</w:t>
      </w:r>
      <w:r w:rsidRPr="00A340DF">
        <w:t xml:space="preserve"> customers to raise their </w:t>
      </w:r>
      <w:r w:rsidRPr="00A340DF">
        <w:rPr>
          <w:rStyle w:val="jlqj4b"/>
          <w:lang w:val="en"/>
        </w:rPr>
        <w:t>attention</w:t>
      </w:r>
      <w:r w:rsidRPr="00A340DF">
        <w:t xml:space="preserve"> on products and services. </w:t>
      </w:r>
    </w:p>
    <w:p w14:paraId="6B09743B" w14:textId="64BCE66E" w:rsidR="0096759F" w:rsidRDefault="0096759F" w:rsidP="00D1703A">
      <w:pPr>
        <w:spacing w:line="360" w:lineRule="auto"/>
        <w:jc w:val="both"/>
      </w:pPr>
    </w:p>
    <w:p w14:paraId="3DE0F27D" w14:textId="3C1D651F" w:rsidR="0096759F" w:rsidRDefault="0096759F" w:rsidP="00D1703A">
      <w:pPr>
        <w:spacing w:line="360" w:lineRule="auto"/>
        <w:jc w:val="both"/>
      </w:pPr>
    </w:p>
    <w:p w14:paraId="4EBD1B6C" w14:textId="47D1CAD0" w:rsidR="00560E0D" w:rsidRDefault="00560E0D" w:rsidP="00D1703A">
      <w:pPr>
        <w:spacing w:line="360" w:lineRule="auto"/>
        <w:jc w:val="both"/>
      </w:pPr>
    </w:p>
    <w:p w14:paraId="5871D466" w14:textId="21EE3E6C" w:rsidR="0096759F" w:rsidRDefault="0096759F" w:rsidP="00D1703A">
      <w:pPr>
        <w:spacing w:line="360" w:lineRule="auto"/>
        <w:jc w:val="both"/>
      </w:pPr>
    </w:p>
    <w:tbl>
      <w:tblPr>
        <w:tblStyle w:val="TableGrid"/>
        <w:tblW w:w="0" w:type="auto"/>
        <w:tblLook w:val="04A0" w:firstRow="1" w:lastRow="0" w:firstColumn="1" w:lastColumn="0" w:noHBand="0" w:noVBand="1"/>
      </w:tblPr>
      <w:tblGrid>
        <w:gridCol w:w="9350"/>
      </w:tblGrid>
      <w:tr w:rsidR="00345A45" w14:paraId="1654E732" w14:textId="77777777" w:rsidTr="00345A45">
        <w:tc>
          <w:tcPr>
            <w:tcW w:w="9350" w:type="dxa"/>
          </w:tcPr>
          <w:p w14:paraId="436F0D10" w14:textId="7EEBBC78" w:rsidR="00345A45" w:rsidRPr="000C7998" w:rsidRDefault="00345A45" w:rsidP="00E054BF">
            <w:pPr>
              <w:rPr>
                <w:rStyle w:val="jlqj4b"/>
                <w:b/>
                <w:color w:val="2F5496" w:themeColor="accent1" w:themeShade="BF"/>
              </w:rPr>
            </w:pPr>
            <w:r w:rsidRPr="000C7998">
              <w:rPr>
                <w:rStyle w:val="jlqj4b"/>
                <w:b/>
                <w:lang w:val="en-HK"/>
              </w:rPr>
              <w:t xml:space="preserve">Figure </w:t>
            </w:r>
            <w:r w:rsidR="00E054BF" w:rsidRPr="000C7998">
              <w:rPr>
                <w:rStyle w:val="jlqj4b"/>
                <w:b/>
                <w:lang w:val="en-HK"/>
              </w:rPr>
              <w:t>2</w:t>
            </w:r>
            <w:r w:rsidR="00D1703A" w:rsidRPr="000C7998">
              <w:rPr>
                <w:b/>
              </w:rPr>
              <w:t>. the eCommerce Revenu</w:t>
            </w:r>
            <w:r w:rsidR="000C7998" w:rsidRPr="000C7998">
              <w:rPr>
                <w:b/>
              </w:rPr>
              <w:t>e forecast in Hong Kong</w:t>
            </w:r>
          </w:p>
        </w:tc>
      </w:tr>
      <w:tr w:rsidR="00345A45" w14:paraId="03A1B279" w14:textId="77777777" w:rsidTr="00345A45">
        <w:tc>
          <w:tcPr>
            <w:tcW w:w="9350" w:type="dxa"/>
          </w:tcPr>
          <w:p w14:paraId="52362E79" w14:textId="47EF28E7" w:rsidR="00345A45" w:rsidRDefault="00D1703A" w:rsidP="00BE1C28">
            <w:pPr>
              <w:rPr>
                <w:rStyle w:val="jlqj4b"/>
                <w:color w:val="FF0000"/>
                <w:lang w:val="en-HK"/>
              </w:rPr>
            </w:pPr>
            <w:r>
              <w:rPr>
                <w:noProof/>
                <w:lang w:eastAsia="en-GB"/>
              </w:rPr>
              <w:drawing>
                <wp:inline distT="0" distB="0" distL="0" distR="0" wp14:anchorId="3D00EEE6" wp14:editId="67D9C43F">
                  <wp:extent cx="4023484" cy="27559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atista-Outlook-Revenue-in-the-eCommerce-market-Hong-Kong.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025276" cy="2757127"/>
                          </a:xfrm>
                          <a:prstGeom prst="rect">
                            <a:avLst/>
                          </a:prstGeom>
                        </pic:spPr>
                      </pic:pic>
                    </a:graphicData>
                  </a:graphic>
                </wp:inline>
              </w:drawing>
            </w:r>
          </w:p>
        </w:tc>
      </w:tr>
      <w:tr w:rsidR="00345A45" w14:paraId="13BA7B11" w14:textId="77777777" w:rsidTr="00345A45">
        <w:tc>
          <w:tcPr>
            <w:tcW w:w="9350" w:type="dxa"/>
          </w:tcPr>
          <w:p w14:paraId="6D488F9D" w14:textId="5F8F4CB6" w:rsidR="00E054BF" w:rsidRPr="00E054BF" w:rsidRDefault="00345A45" w:rsidP="00345A45">
            <w:pPr>
              <w:rPr>
                <w:rStyle w:val="jlqj4b"/>
                <w:sz w:val="20"/>
                <w:szCs w:val="20"/>
              </w:rPr>
            </w:pPr>
            <w:r w:rsidRPr="00F4397C">
              <w:rPr>
                <w:rStyle w:val="jlqj4b"/>
                <w:sz w:val="20"/>
                <w:szCs w:val="20"/>
                <w:lang w:val="en-HK"/>
              </w:rPr>
              <w:t xml:space="preserve">Source: </w:t>
            </w:r>
            <w:r w:rsidR="00E054BF">
              <w:rPr>
                <w:sz w:val="20"/>
                <w:szCs w:val="20"/>
              </w:rPr>
              <w:t>Statista</w:t>
            </w:r>
            <w:r w:rsidR="00D1703A" w:rsidRPr="00F4397C">
              <w:rPr>
                <w:sz w:val="20"/>
                <w:szCs w:val="20"/>
              </w:rPr>
              <w:t xml:space="preserve"> </w:t>
            </w:r>
            <w:r w:rsidR="00E054BF">
              <w:rPr>
                <w:sz w:val="20"/>
                <w:szCs w:val="20"/>
              </w:rPr>
              <w:t>(</w:t>
            </w:r>
            <w:r w:rsidR="00D1703A" w:rsidRPr="00F4397C">
              <w:rPr>
                <w:sz w:val="20"/>
                <w:szCs w:val="20"/>
              </w:rPr>
              <w:t>2020</w:t>
            </w:r>
            <w:r w:rsidR="00E054BF">
              <w:rPr>
                <w:sz w:val="20"/>
                <w:szCs w:val="20"/>
              </w:rPr>
              <w:t>)</w:t>
            </w:r>
          </w:p>
        </w:tc>
      </w:tr>
    </w:tbl>
    <w:p w14:paraId="00D35C5F" w14:textId="77777777" w:rsidR="00E7144B" w:rsidRDefault="00F364A2" w:rsidP="004B46F7">
      <w:pPr>
        <w:spacing w:before="240" w:line="360" w:lineRule="auto"/>
        <w:jc w:val="both"/>
        <w:rPr>
          <w:rStyle w:val="jlqj4b"/>
          <w:lang w:val="en"/>
        </w:rPr>
      </w:pPr>
      <w:r>
        <w:rPr>
          <w:rStyle w:val="jlqj4b"/>
          <w:lang w:val="en"/>
        </w:rPr>
        <w:t xml:space="preserve">In the </w:t>
      </w:r>
      <w:r w:rsidRPr="00A47F20">
        <w:rPr>
          <w:rStyle w:val="jlqj4b"/>
          <w:lang w:val="en"/>
        </w:rPr>
        <w:t xml:space="preserve">PESTEL </w:t>
      </w:r>
      <w:r w:rsidRPr="00073858">
        <w:rPr>
          <w:rStyle w:val="jlqj4b"/>
          <w:lang w:val="en"/>
        </w:rPr>
        <w:t>Analysis</w:t>
      </w:r>
      <w:r>
        <w:rPr>
          <w:rStyle w:val="jlqj4b"/>
          <w:lang w:val="en"/>
        </w:rPr>
        <w:t>, economic and technological factors</w:t>
      </w:r>
      <w:r>
        <w:t xml:space="preserve"> affect the retail industry, including the supermarket sector. </w:t>
      </w:r>
      <w:r>
        <w:rPr>
          <w:rStyle w:val="jlqj4b"/>
          <w:lang w:val="en"/>
        </w:rPr>
        <w:t xml:space="preserve">From the perspective of the retail economy, supermarkets have always been an indispensable retail industry. No matter how the retail </w:t>
      </w:r>
      <w:r w:rsidR="00F62F73">
        <w:rPr>
          <w:rStyle w:val="jlqj4b"/>
          <w:lang w:val="en"/>
        </w:rPr>
        <w:t>industry</w:t>
      </w:r>
      <w:r>
        <w:rPr>
          <w:rStyle w:val="jlqj4b"/>
          <w:lang w:val="en"/>
        </w:rPr>
        <w:t xml:space="preserve"> is in recession, consumers still have a great demand for consumer goods, which is still profitable from the market. Besides, technical factors also bring out the importance of e-commerce.</w:t>
      </w:r>
      <w:r>
        <w:rPr>
          <w:rStyle w:val="viiyi"/>
          <w:lang w:val="en"/>
        </w:rPr>
        <w:t xml:space="preserve"> </w:t>
      </w:r>
      <w:r>
        <w:rPr>
          <w:rStyle w:val="jlqj4b"/>
          <w:lang w:val="en"/>
        </w:rPr>
        <w:t xml:space="preserve">As many consumers are accustomed to moving to online platforms, retailers must </w:t>
      </w:r>
      <w:r w:rsidR="00F62F73">
        <w:rPr>
          <w:rStyle w:val="jlqj4b"/>
          <w:lang w:val="en"/>
        </w:rPr>
        <w:t>simultaneously open physical stores and online stores</w:t>
      </w:r>
      <w:r>
        <w:rPr>
          <w:rStyle w:val="jlqj4b"/>
          <w:lang w:val="en"/>
        </w:rPr>
        <w:t>.</w:t>
      </w:r>
    </w:p>
    <w:p w14:paraId="60DEE6E4" w14:textId="1D592B00" w:rsidR="00BA71BA" w:rsidRPr="00E7144B" w:rsidRDefault="0003078C" w:rsidP="00D40745">
      <w:pPr>
        <w:pStyle w:val="Heading1"/>
        <w:spacing w:after="240"/>
        <w:ind w:left="0"/>
        <w:rPr>
          <w:rStyle w:val="jlqj4b"/>
          <w:b w:val="0"/>
          <w:lang w:val="en"/>
        </w:rPr>
      </w:pPr>
      <w:bookmarkStart w:id="8" w:name="_Toc67855380"/>
      <w:r w:rsidRPr="00E7144B">
        <w:rPr>
          <w:rStyle w:val="jlqj4b"/>
          <w:lang w:val="en"/>
        </w:rPr>
        <w:t xml:space="preserve">2.2 </w:t>
      </w:r>
      <w:r w:rsidR="00BA71BA" w:rsidRPr="00E7144B">
        <w:rPr>
          <w:rStyle w:val="jlqj4b"/>
        </w:rPr>
        <w:t>SWOT Analysis</w:t>
      </w:r>
      <w:bookmarkEnd w:id="8"/>
    </w:p>
    <w:p w14:paraId="3744807A" w14:textId="06591C8D" w:rsidR="00BB3C71" w:rsidRPr="00AD2749" w:rsidRDefault="00D91B42" w:rsidP="0023747F">
      <w:pPr>
        <w:spacing w:line="360" w:lineRule="auto"/>
        <w:rPr>
          <w:b/>
        </w:rPr>
      </w:pPr>
      <w:r>
        <w:rPr>
          <w:b/>
        </w:rPr>
        <w:t>S</w:t>
      </w:r>
      <w:r w:rsidR="00BB3C71" w:rsidRPr="00AD2749">
        <w:rPr>
          <w:b/>
        </w:rPr>
        <w:t>trengths</w:t>
      </w:r>
    </w:p>
    <w:p w14:paraId="2ABF4039" w14:textId="318158A9" w:rsidR="00BB3C71" w:rsidRDefault="00193C9C" w:rsidP="0023747F">
      <w:pPr>
        <w:pStyle w:val="ListParagraph"/>
        <w:numPr>
          <w:ilvl w:val="0"/>
          <w:numId w:val="26"/>
        </w:numPr>
        <w:spacing w:line="360" w:lineRule="auto"/>
      </w:pPr>
      <w:r>
        <w:rPr>
          <w:b/>
        </w:rPr>
        <w:t>High brand identity</w:t>
      </w:r>
      <w:r w:rsidR="00BB3C71">
        <w:t xml:space="preserve">: </w:t>
      </w:r>
      <w:r w:rsidR="00BB3C71">
        <w:rPr>
          <w:rStyle w:val="acopre"/>
        </w:rPr>
        <w:t xml:space="preserve">Don </w:t>
      </w:r>
      <w:proofErr w:type="spellStart"/>
      <w:r w:rsidR="00BB3C71">
        <w:rPr>
          <w:rStyle w:val="acopre"/>
        </w:rPr>
        <w:t>Quijote</w:t>
      </w:r>
      <w:proofErr w:type="spellEnd"/>
      <w:r w:rsidR="00BB3C71">
        <w:rPr>
          <w:rStyle w:val="acopre"/>
        </w:rPr>
        <w:t xml:space="preserve"> </w:t>
      </w:r>
      <w:r w:rsidR="00AD2749">
        <w:t>is a very famous Jap</w:t>
      </w:r>
      <w:r w:rsidR="00DB32AF">
        <w:t>a</w:t>
      </w:r>
      <w:r w:rsidR="00AD2749">
        <w:t>nese discount chain store in Japan</w:t>
      </w:r>
      <w:r w:rsidR="00AD2749">
        <w:rPr>
          <w:rStyle w:val="acopre"/>
        </w:rPr>
        <w:t xml:space="preserve"> and now </w:t>
      </w:r>
      <w:r w:rsidR="00BB3C71">
        <w:rPr>
          <w:rStyle w:val="acopre"/>
        </w:rPr>
        <w:t>named</w:t>
      </w:r>
      <w:r w:rsidR="00BB3C71">
        <w:t xml:space="preserve"> in Hong Kong as </w:t>
      </w:r>
      <w:r w:rsidR="00DB32AF">
        <w:t>DON</w:t>
      </w:r>
      <w:r w:rsidR="00BB3C71">
        <w:t xml:space="preserve"> </w:t>
      </w:r>
      <w:proofErr w:type="spellStart"/>
      <w:r w:rsidR="00DB32AF">
        <w:t>DON</w:t>
      </w:r>
      <w:proofErr w:type="spellEnd"/>
      <w:r w:rsidR="00BB3C71">
        <w:t xml:space="preserve"> </w:t>
      </w:r>
      <w:r w:rsidR="00DB32AF">
        <w:t>DONKI</w:t>
      </w:r>
      <w:r w:rsidR="00AD2749">
        <w:t xml:space="preserve"> to expand the business. The </w:t>
      </w:r>
      <w:r w:rsidR="00AD2749" w:rsidRPr="00AD2749">
        <w:rPr>
          <w:rStyle w:val="jlqj4b"/>
          <w:lang w:val="en"/>
        </w:rPr>
        <w:t>brand effect has penetrated the consumer group.</w:t>
      </w:r>
    </w:p>
    <w:p w14:paraId="05189725" w14:textId="141BF69E" w:rsidR="00AD2749" w:rsidRPr="00AD2749" w:rsidRDefault="00AD2749" w:rsidP="0023747F">
      <w:pPr>
        <w:pStyle w:val="ListParagraph"/>
        <w:numPr>
          <w:ilvl w:val="0"/>
          <w:numId w:val="26"/>
        </w:numPr>
        <w:spacing w:line="360" w:lineRule="auto"/>
        <w:rPr>
          <w:rStyle w:val="Strong"/>
          <w:b w:val="0"/>
        </w:rPr>
      </w:pPr>
      <w:r w:rsidRPr="00AD2749">
        <w:rPr>
          <w:rStyle w:val="jlqj4b"/>
          <w:b/>
          <w:lang w:val="en"/>
        </w:rPr>
        <w:t>Confidence in goods of origin:</w:t>
      </w:r>
      <w:r w:rsidRPr="00AD2749">
        <w:rPr>
          <w:rStyle w:val="jlqj4b"/>
          <w:lang w:val="en"/>
        </w:rPr>
        <w:t xml:space="preserve"> The store promise </w:t>
      </w:r>
      <w:proofErr w:type="gramStart"/>
      <w:r w:rsidRPr="00AD2749">
        <w:rPr>
          <w:rStyle w:val="jlqj4b"/>
          <w:lang w:val="en"/>
        </w:rPr>
        <w:t>all of</w:t>
      </w:r>
      <w:proofErr w:type="gramEnd"/>
      <w:r w:rsidRPr="00AD2749">
        <w:rPr>
          <w:rStyle w:val="jlqj4b"/>
          <w:lang w:val="en"/>
        </w:rPr>
        <w:t xml:space="preserve"> the selling product imported from the Japan </w:t>
      </w:r>
      <w:r w:rsidRPr="00AD2749">
        <w:rPr>
          <w:rStyle w:val="Strong"/>
          <w:b w:val="0"/>
        </w:rPr>
        <w:t>suppliers</w:t>
      </w:r>
    </w:p>
    <w:p w14:paraId="6BE5128D" w14:textId="41949A77" w:rsidR="00AD2749" w:rsidRPr="006733AA" w:rsidRDefault="00AD2749" w:rsidP="0023747F">
      <w:pPr>
        <w:pStyle w:val="ListParagraph"/>
        <w:numPr>
          <w:ilvl w:val="0"/>
          <w:numId w:val="26"/>
        </w:numPr>
        <w:spacing w:line="360" w:lineRule="auto"/>
      </w:pPr>
      <w:r w:rsidRPr="00AD2749">
        <w:rPr>
          <w:rStyle w:val="jlqj4b"/>
          <w:b/>
          <w:lang w:val="en"/>
        </w:rPr>
        <w:t xml:space="preserve">Less </w:t>
      </w:r>
      <w:r w:rsidRPr="00AD2749">
        <w:rPr>
          <w:rStyle w:val="Strong"/>
        </w:rPr>
        <w:t>bargaining power of suppliers:</w:t>
      </w:r>
      <w:r w:rsidRPr="00AD2749">
        <w:rPr>
          <w:rStyle w:val="Strong"/>
          <w:b w:val="0"/>
        </w:rPr>
        <w:t xml:space="preserve"> </w:t>
      </w:r>
      <w:r w:rsidRPr="00AD2749">
        <w:rPr>
          <w:rStyle w:val="jlqj4b"/>
          <w:lang w:val="en"/>
        </w:rPr>
        <w:t>The head office is responsible for product procurement</w:t>
      </w:r>
      <w:r w:rsidR="006733AA">
        <w:rPr>
          <w:rStyle w:val="jlqj4b"/>
          <w:lang w:val="en"/>
        </w:rPr>
        <w:t xml:space="preserve"> can</w:t>
      </w:r>
      <w:r w:rsidRPr="00AD2749">
        <w:rPr>
          <w:rStyle w:val="jlqj4b"/>
          <w:lang w:val="en"/>
        </w:rPr>
        <w:t xml:space="preserve"> reduc</w:t>
      </w:r>
      <w:r w:rsidR="006733AA">
        <w:rPr>
          <w:rStyle w:val="jlqj4b"/>
          <w:lang w:val="en"/>
        </w:rPr>
        <w:t>e</w:t>
      </w:r>
      <w:r w:rsidRPr="00AD2749">
        <w:rPr>
          <w:rStyle w:val="jlqj4b"/>
          <w:lang w:val="en"/>
        </w:rPr>
        <w:t xml:space="preserve"> the </w:t>
      </w:r>
      <w:r w:rsidRPr="00AD2749">
        <w:rPr>
          <w:rStyle w:val="Strong"/>
          <w:b w:val="0"/>
        </w:rPr>
        <w:t>bargaining between the Store and suppliers.</w:t>
      </w:r>
    </w:p>
    <w:p w14:paraId="27D4838C" w14:textId="77777777" w:rsidR="004B46F7" w:rsidRDefault="004B46F7" w:rsidP="0023747F">
      <w:pPr>
        <w:spacing w:line="360" w:lineRule="auto"/>
        <w:rPr>
          <w:b/>
        </w:rPr>
      </w:pPr>
    </w:p>
    <w:p w14:paraId="1D10F789" w14:textId="22A8265D" w:rsidR="00AD2749" w:rsidRPr="00AD2749" w:rsidRDefault="00D91B42" w:rsidP="0023747F">
      <w:pPr>
        <w:spacing w:line="360" w:lineRule="auto"/>
        <w:rPr>
          <w:b/>
        </w:rPr>
      </w:pPr>
      <w:r>
        <w:rPr>
          <w:b/>
        </w:rPr>
        <w:t>W</w:t>
      </w:r>
      <w:r w:rsidR="00AD2749" w:rsidRPr="00AD2749">
        <w:rPr>
          <w:b/>
        </w:rPr>
        <w:t>eaknesses</w:t>
      </w:r>
    </w:p>
    <w:p w14:paraId="51101764" w14:textId="77777777" w:rsidR="00E05612" w:rsidRDefault="006733AA" w:rsidP="0023747F">
      <w:pPr>
        <w:pStyle w:val="ListParagraph"/>
        <w:numPr>
          <w:ilvl w:val="0"/>
          <w:numId w:val="25"/>
        </w:numPr>
        <w:spacing w:line="360" w:lineRule="auto"/>
        <w:jc w:val="both"/>
        <w:rPr>
          <w:rStyle w:val="jlqj4b"/>
        </w:rPr>
      </w:pPr>
      <w:r w:rsidRPr="006733AA">
        <w:rPr>
          <w:b/>
        </w:rPr>
        <w:t>Rely on bigger g</w:t>
      </w:r>
      <w:r w:rsidRPr="006733AA">
        <w:rPr>
          <w:rStyle w:val="acopre"/>
          <w:b/>
        </w:rPr>
        <w:t xml:space="preserve">ross </w:t>
      </w:r>
      <w:r w:rsidRPr="006733AA">
        <w:rPr>
          <w:rStyle w:val="Emphasis"/>
          <w:b/>
          <w:i w:val="0"/>
        </w:rPr>
        <w:t>usable</w:t>
      </w:r>
      <w:r w:rsidRPr="006733AA">
        <w:rPr>
          <w:rStyle w:val="acopre"/>
          <w:b/>
        </w:rPr>
        <w:t xml:space="preserve"> floor space</w:t>
      </w:r>
      <w:r w:rsidRPr="006733AA">
        <w:rPr>
          <w:b/>
        </w:rPr>
        <w:t>:</w:t>
      </w:r>
      <w:r>
        <w:t xml:space="preserve"> The Store has a thousand type product. It r</w:t>
      </w:r>
      <w:r w:rsidRPr="00DD5C2C">
        <w:rPr>
          <w:rStyle w:val="jlqj4b"/>
        </w:rPr>
        <w:t>el</w:t>
      </w:r>
      <w:r>
        <w:rPr>
          <w:rStyle w:val="jlqj4b"/>
        </w:rPr>
        <w:t>ies</w:t>
      </w:r>
      <w:r w:rsidRPr="00DD5C2C">
        <w:rPr>
          <w:rStyle w:val="jlqj4b"/>
        </w:rPr>
        <w:t xml:space="preserve"> on a </w:t>
      </w:r>
      <w:r>
        <w:rPr>
          <w:rStyle w:val="jlqj4b"/>
        </w:rPr>
        <w:t xml:space="preserve">substantial useable area to display the product cabinet and consumers pathway. </w:t>
      </w:r>
    </w:p>
    <w:p w14:paraId="25139997" w14:textId="67751371" w:rsidR="00C03969" w:rsidRPr="00E05612" w:rsidRDefault="00A47F20" w:rsidP="0023747F">
      <w:pPr>
        <w:pStyle w:val="ListParagraph"/>
        <w:numPr>
          <w:ilvl w:val="0"/>
          <w:numId w:val="25"/>
        </w:numPr>
        <w:spacing w:line="360" w:lineRule="auto"/>
        <w:jc w:val="both"/>
        <w:rPr>
          <w:rStyle w:val="jlqj4b"/>
        </w:rPr>
      </w:pPr>
      <w:r>
        <w:rPr>
          <w:rStyle w:val="jlqj4b"/>
          <w:b/>
        </w:rPr>
        <w:t>Higher</w:t>
      </w:r>
      <w:r w:rsidR="00682668" w:rsidRPr="00E05612">
        <w:rPr>
          <w:rStyle w:val="jlqj4b"/>
          <w:b/>
        </w:rPr>
        <w:t xml:space="preserve"> rental cost: </w:t>
      </w:r>
      <w:r w:rsidR="00852CB9" w:rsidRPr="00E05612">
        <w:rPr>
          <w:rStyle w:val="jlqj4b"/>
        </w:rPr>
        <w:t xml:space="preserve">A </w:t>
      </w:r>
      <w:r w:rsidR="001F14B3" w:rsidRPr="00E05612">
        <w:rPr>
          <w:rStyle w:val="jlqj4b"/>
        </w:rPr>
        <w:t xml:space="preserve">high </w:t>
      </w:r>
      <w:r w:rsidR="0023747F" w:rsidRPr="00E05612">
        <w:rPr>
          <w:rStyle w:val="jlqj4b"/>
        </w:rPr>
        <w:t>cost</w:t>
      </w:r>
      <w:r w:rsidR="0023747F">
        <w:rPr>
          <w:rStyle w:val="jlqj4b"/>
        </w:rPr>
        <w:t xml:space="preserve"> </w:t>
      </w:r>
      <w:r w:rsidR="001C29AE">
        <w:rPr>
          <w:rStyle w:val="jlqj4b"/>
        </w:rPr>
        <w:t>on rental property</w:t>
      </w:r>
      <w:r w:rsidR="00E83FF3">
        <w:rPr>
          <w:rStyle w:val="jlqj4b"/>
        </w:rPr>
        <w:t xml:space="preserve"> for the outlets</w:t>
      </w:r>
      <w:r w:rsidR="001C29AE">
        <w:rPr>
          <w:rStyle w:val="jlqj4b"/>
        </w:rPr>
        <w:t>.</w:t>
      </w:r>
    </w:p>
    <w:p w14:paraId="2806F190" w14:textId="18FE5DAA" w:rsidR="006733AA" w:rsidRPr="006733AA" w:rsidRDefault="006733AA" w:rsidP="0023747F">
      <w:pPr>
        <w:pStyle w:val="ListParagraph"/>
        <w:numPr>
          <w:ilvl w:val="0"/>
          <w:numId w:val="25"/>
        </w:numPr>
        <w:spacing w:line="360" w:lineRule="auto"/>
        <w:jc w:val="both"/>
        <w:rPr>
          <w:rStyle w:val="jlqj4b"/>
        </w:rPr>
      </w:pPr>
      <w:r w:rsidRPr="006733AA">
        <w:rPr>
          <w:rStyle w:val="jlqj4b"/>
          <w:b/>
        </w:rPr>
        <w:t>Rely on import the product from Japan</w:t>
      </w:r>
      <w:r>
        <w:rPr>
          <w:rStyle w:val="jlqj4b"/>
          <w:b/>
        </w:rPr>
        <w:t xml:space="preserve">: </w:t>
      </w:r>
      <w:r w:rsidR="00A47F20">
        <w:rPr>
          <w:rStyle w:val="jlqj4b"/>
        </w:rPr>
        <w:t xml:space="preserve">All product </w:t>
      </w:r>
      <w:r w:rsidRPr="006733AA">
        <w:rPr>
          <w:rStyle w:val="jlqj4b"/>
        </w:rPr>
        <w:t>import</w:t>
      </w:r>
      <w:r w:rsidR="00A47F20">
        <w:rPr>
          <w:rStyle w:val="jlqj4b"/>
        </w:rPr>
        <w:t>ed from</w:t>
      </w:r>
      <w:r w:rsidRPr="006733AA">
        <w:rPr>
          <w:rStyle w:val="jlqj4b"/>
        </w:rPr>
        <w:t xml:space="preserve"> Japan</w:t>
      </w:r>
      <w:r>
        <w:rPr>
          <w:rStyle w:val="jlqj4b"/>
        </w:rPr>
        <w:t>.</w:t>
      </w:r>
      <w:r w:rsidRPr="006733AA">
        <w:rPr>
          <w:lang w:val="en"/>
        </w:rPr>
        <w:t xml:space="preserve"> </w:t>
      </w:r>
      <w:r w:rsidRPr="006733AA">
        <w:rPr>
          <w:rStyle w:val="jlqj4b"/>
          <w:lang w:val="en"/>
        </w:rPr>
        <w:t xml:space="preserve">If the </w:t>
      </w:r>
      <w:r w:rsidR="00A47F20">
        <w:rPr>
          <w:rStyle w:val="jlqj4b"/>
          <w:lang w:val="en"/>
        </w:rPr>
        <w:t>source</w:t>
      </w:r>
      <w:r w:rsidRPr="006733AA">
        <w:rPr>
          <w:rStyle w:val="jlqj4b"/>
          <w:lang w:val="en"/>
        </w:rPr>
        <w:t xml:space="preserve"> </w:t>
      </w:r>
      <w:r w:rsidR="00A47F20">
        <w:rPr>
          <w:rStyle w:val="jlqj4b"/>
          <w:lang w:val="en"/>
        </w:rPr>
        <w:t>has a problem</w:t>
      </w:r>
      <w:r w:rsidRPr="006733AA">
        <w:rPr>
          <w:rStyle w:val="jlqj4b"/>
          <w:lang w:val="en"/>
        </w:rPr>
        <w:t>, it will cause a shortage of supply and affect consumer desire</w:t>
      </w:r>
      <w:r w:rsidR="00A47F20">
        <w:rPr>
          <w:rStyle w:val="jlqj4b"/>
          <w:lang w:val="en"/>
        </w:rPr>
        <w:t>.</w:t>
      </w:r>
    </w:p>
    <w:p w14:paraId="6901CE70" w14:textId="1F6784E4" w:rsidR="00C03969" w:rsidRPr="0023747F" w:rsidRDefault="00852CB9" w:rsidP="0023747F">
      <w:pPr>
        <w:pStyle w:val="ListParagraph"/>
        <w:numPr>
          <w:ilvl w:val="0"/>
          <w:numId w:val="25"/>
        </w:numPr>
        <w:spacing w:line="360" w:lineRule="auto"/>
        <w:jc w:val="both"/>
        <w:rPr>
          <w:rStyle w:val="jlqj4b"/>
        </w:rPr>
      </w:pPr>
      <w:r w:rsidRPr="0023747F">
        <w:rPr>
          <w:rStyle w:val="jlqj4b"/>
          <w:b/>
        </w:rPr>
        <w:t>The h</w:t>
      </w:r>
      <w:r w:rsidR="00C03969" w:rsidRPr="0023747F">
        <w:rPr>
          <w:rStyle w:val="jlqj4b"/>
          <w:b/>
        </w:rPr>
        <w:t>igh cost</w:t>
      </w:r>
      <w:r w:rsidR="00682668" w:rsidRPr="0023747F">
        <w:rPr>
          <w:rStyle w:val="jlqj4b"/>
          <w:b/>
        </w:rPr>
        <w:t xml:space="preserve"> o</w:t>
      </w:r>
      <w:r w:rsidR="0030524F" w:rsidRPr="0023747F">
        <w:rPr>
          <w:rStyle w:val="jlqj4b"/>
          <w:b/>
        </w:rPr>
        <w:t>f</w:t>
      </w:r>
      <w:r w:rsidR="00682668" w:rsidRPr="0023747F">
        <w:rPr>
          <w:rStyle w:val="jlqj4b"/>
          <w:b/>
        </w:rPr>
        <w:t xml:space="preserve"> transportation</w:t>
      </w:r>
      <w:r w:rsidR="00C03969" w:rsidRPr="0023747F">
        <w:rPr>
          <w:rStyle w:val="jlqj4b"/>
          <w:b/>
        </w:rPr>
        <w:t>:</w:t>
      </w:r>
      <w:r w:rsidR="001F14B3" w:rsidRPr="0023747F">
        <w:rPr>
          <w:rStyle w:val="jlqj4b"/>
        </w:rPr>
        <w:t xml:space="preserve"> </w:t>
      </w:r>
      <w:r w:rsidR="008A3607" w:rsidRPr="0023747F">
        <w:rPr>
          <w:rStyle w:val="jlqj4b"/>
        </w:rPr>
        <w:t>A h</w:t>
      </w:r>
      <w:r w:rsidR="001F14B3" w:rsidRPr="0023747F">
        <w:rPr>
          <w:rStyle w:val="jlqj4b"/>
        </w:rPr>
        <w:t>igh cost o</w:t>
      </w:r>
      <w:r w:rsidR="008A3607" w:rsidRPr="0023747F">
        <w:rPr>
          <w:rStyle w:val="jlqj4b"/>
        </w:rPr>
        <w:t>f</w:t>
      </w:r>
      <w:r w:rsidR="001F14B3" w:rsidRPr="0023747F">
        <w:rPr>
          <w:rStyle w:val="jlqj4b"/>
        </w:rPr>
        <w:t xml:space="preserve"> transporting the product from</w:t>
      </w:r>
      <w:r w:rsidR="008A3607" w:rsidRPr="0023747F">
        <w:rPr>
          <w:rStyle w:val="jlqj4b"/>
        </w:rPr>
        <w:t xml:space="preserve"> Japan</w:t>
      </w:r>
      <w:r w:rsidR="001F14B3" w:rsidRPr="0023747F">
        <w:rPr>
          <w:rStyle w:val="jlqj4b"/>
        </w:rPr>
        <w:t>.</w:t>
      </w:r>
    </w:p>
    <w:p w14:paraId="77CC0B22" w14:textId="07C0F3BD" w:rsidR="00267188" w:rsidRPr="00267188" w:rsidRDefault="00267188" w:rsidP="0023747F">
      <w:pPr>
        <w:spacing w:line="360" w:lineRule="auto"/>
        <w:rPr>
          <w:b/>
        </w:rPr>
      </w:pPr>
      <w:r w:rsidRPr="00267188">
        <w:rPr>
          <w:rStyle w:val="jlqj4b"/>
          <w:b/>
        </w:rPr>
        <w:t>Opportunities</w:t>
      </w:r>
    </w:p>
    <w:p w14:paraId="328A4946" w14:textId="20DEC62A" w:rsidR="00267188" w:rsidRDefault="00267188" w:rsidP="0023747F">
      <w:pPr>
        <w:pStyle w:val="ListParagraph"/>
        <w:numPr>
          <w:ilvl w:val="0"/>
          <w:numId w:val="27"/>
        </w:numPr>
        <w:spacing w:line="360" w:lineRule="auto"/>
        <w:rPr>
          <w:rStyle w:val="jlqj4b"/>
        </w:rPr>
      </w:pPr>
      <w:r w:rsidRPr="00267188">
        <w:rPr>
          <w:rStyle w:val="jlqj4b"/>
          <w:b/>
        </w:rPr>
        <w:t>Be a pure Japanese product outlet:</w:t>
      </w:r>
      <w:r>
        <w:rPr>
          <w:rStyle w:val="jlqj4b"/>
        </w:rPr>
        <w:t xml:space="preserve"> Stay at the CEO said "Pure Japan" concept to maintain the Store strategy  </w:t>
      </w:r>
    </w:p>
    <w:p w14:paraId="05297C1F" w14:textId="13552F42" w:rsidR="0023747F" w:rsidRDefault="00A34B6A" w:rsidP="0023747F">
      <w:pPr>
        <w:pStyle w:val="ListParagraph"/>
        <w:numPr>
          <w:ilvl w:val="0"/>
          <w:numId w:val="27"/>
        </w:numPr>
        <w:spacing w:line="360" w:lineRule="auto"/>
        <w:rPr>
          <w:rStyle w:val="jlqj4b"/>
        </w:rPr>
      </w:pPr>
      <w:r w:rsidRPr="00A34B6A">
        <w:rPr>
          <w:rStyle w:val="jlqj4b"/>
          <w:b/>
        </w:rPr>
        <w:t xml:space="preserve">Adopt O2O service: </w:t>
      </w:r>
      <w:r w:rsidR="0023747F" w:rsidRPr="0023747F">
        <w:rPr>
          <w:rStyle w:val="jlqj4b"/>
          <w:bCs/>
        </w:rPr>
        <w:t>This an excellent timing to implement the</w:t>
      </w:r>
      <w:r w:rsidR="0023747F">
        <w:rPr>
          <w:rStyle w:val="jlqj4b"/>
          <w:b/>
        </w:rPr>
        <w:t xml:space="preserve"> </w:t>
      </w:r>
      <w:r>
        <w:rPr>
          <w:rStyle w:val="jlqj4b"/>
        </w:rPr>
        <w:t xml:space="preserve">O2O service of alternative service for </w:t>
      </w:r>
      <w:r w:rsidR="0023747F">
        <w:rPr>
          <w:rStyle w:val="jlqj4b"/>
        </w:rPr>
        <w:t xml:space="preserve">the </w:t>
      </w:r>
      <w:r>
        <w:rPr>
          <w:rStyle w:val="jlqj4b"/>
        </w:rPr>
        <w:t>consumer</w:t>
      </w:r>
      <w:r w:rsidR="0023747F">
        <w:rPr>
          <w:rStyle w:val="jlqj4b"/>
        </w:rPr>
        <w:t xml:space="preserve"> to increase sales revenue.</w:t>
      </w:r>
    </w:p>
    <w:p w14:paraId="5018A977" w14:textId="0197D2D3" w:rsidR="00AD2749" w:rsidRDefault="0023747F" w:rsidP="0023747F">
      <w:pPr>
        <w:pStyle w:val="ListParagraph"/>
        <w:numPr>
          <w:ilvl w:val="0"/>
          <w:numId w:val="27"/>
        </w:numPr>
        <w:spacing w:line="360" w:lineRule="auto"/>
      </w:pPr>
      <w:r w:rsidRPr="0023747F">
        <w:rPr>
          <w:rStyle w:val="jlqj4b"/>
          <w:b/>
        </w:rPr>
        <w:t>Easy to hire an employee:</w:t>
      </w:r>
      <w:r>
        <w:rPr>
          <w:rStyle w:val="jlqj4b"/>
        </w:rPr>
        <w:t xml:space="preserve"> High unemployment Rate for easy hire employees on some position like cashier and </w:t>
      </w:r>
      <w:r>
        <w:t>t</w:t>
      </w:r>
      <w:r w:rsidRPr="0023747F">
        <w:rPr>
          <w:lang w:val="en"/>
        </w:rPr>
        <w:t xml:space="preserve">ally. </w:t>
      </w:r>
    </w:p>
    <w:p w14:paraId="7DD89256" w14:textId="618F7F5A" w:rsidR="00AD2749" w:rsidRPr="00267188" w:rsidRDefault="00267188" w:rsidP="0023747F">
      <w:pPr>
        <w:spacing w:line="360" w:lineRule="auto"/>
        <w:rPr>
          <w:b/>
        </w:rPr>
      </w:pPr>
      <w:r w:rsidRPr="00267188">
        <w:rPr>
          <w:b/>
        </w:rPr>
        <w:t xml:space="preserve"> </w:t>
      </w:r>
      <w:r w:rsidRPr="00267188">
        <w:rPr>
          <w:rStyle w:val="jlqj4b"/>
          <w:b/>
        </w:rPr>
        <w:t>Threats</w:t>
      </w:r>
    </w:p>
    <w:p w14:paraId="536A7356" w14:textId="204D6E09" w:rsidR="00267188" w:rsidRDefault="00267188" w:rsidP="0023747F">
      <w:pPr>
        <w:pStyle w:val="ListParagraph"/>
        <w:numPr>
          <w:ilvl w:val="0"/>
          <w:numId w:val="28"/>
        </w:numPr>
        <w:spacing w:line="360" w:lineRule="auto"/>
        <w:rPr>
          <w:rStyle w:val="jlqj4b"/>
        </w:rPr>
      </w:pPr>
      <w:r w:rsidRPr="00267188">
        <w:rPr>
          <w:rStyle w:val="jlqj4b"/>
          <w:b/>
        </w:rPr>
        <w:t>Cloning the business model:</w:t>
      </w:r>
      <w:r>
        <w:rPr>
          <w:rStyle w:val="jlqj4b"/>
        </w:rPr>
        <w:t xml:space="preserve"> The </w:t>
      </w:r>
      <w:r w:rsidR="0023747F">
        <w:rPr>
          <w:rStyle w:val="jlqj4b"/>
        </w:rPr>
        <w:t>business model</w:t>
      </w:r>
      <w:r>
        <w:rPr>
          <w:rStyle w:val="jlqj4b"/>
        </w:rPr>
        <w:t xml:space="preserve"> </w:t>
      </w:r>
      <w:proofErr w:type="gramStart"/>
      <w:r w:rsidR="0023747F">
        <w:rPr>
          <w:rStyle w:val="jlqj4b"/>
          <w:lang w:val="en"/>
        </w:rPr>
        <w:t>similar</w:t>
      </w:r>
      <w:r>
        <w:rPr>
          <w:rStyle w:val="jlqj4b"/>
        </w:rPr>
        <w:t xml:space="preserve"> </w:t>
      </w:r>
      <w:r w:rsidR="0023747F">
        <w:rPr>
          <w:rStyle w:val="jlqj4b"/>
        </w:rPr>
        <w:t>to</w:t>
      </w:r>
      <w:proofErr w:type="gramEnd"/>
      <w:r w:rsidR="0023747F">
        <w:rPr>
          <w:rStyle w:val="jlqj4b"/>
        </w:rPr>
        <w:t xml:space="preserve"> </w:t>
      </w:r>
      <w:r>
        <w:rPr>
          <w:rStyle w:val="jlqj4b"/>
        </w:rPr>
        <w:t>a supermarket is easy to copy.</w:t>
      </w:r>
    </w:p>
    <w:p w14:paraId="3D1A9FC8" w14:textId="4B3D3228" w:rsidR="00267188" w:rsidRDefault="00267188" w:rsidP="0023747F">
      <w:pPr>
        <w:pStyle w:val="ListParagraph"/>
        <w:numPr>
          <w:ilvl w:val="0"/>
          <w:numId w:val="28"/>
        </w:numPr>
        <w:spacing w:line="360" w:lineRule="auto"/>
        <w:rPr>
          <w:rStyle w:val="jlqj4b"/>
        </w:rPr>
      </w:pPr>
      <w:r w:rsidRPr="00267188">
        <w:rPr>
          <w:rStyle w:val="jlqj4b"/>
          <w:b/>
        </w:rPr>
        <w:t xml:space="preserve">High competition: </w:t>
      </w:r>
      <w:r w:rsidR="0023747F">
        <w:rPr>
          <w:rStyle w:val="jlqj4b"/>
        </w:rPr>
        <w:t>the</w:t>
      </w:r>
      <w:r>
        <w:rPr>
          <w:rStyle w:val="jlqj4b"/>
        </w:rPr>
        <w:t xml:space="preserve"> competitor</w:t>
      </w:r>
      <w:r w:rsidR="0023747F">
        <w:rPr>
          <w:rStyle w:val="jlqj4b"/>
        </w:rPr>
        <w:t>s are</w:t>
      </w:r>
      <w:r>
        <w:rPr>
          <w:rStyle w:val="jlqj4b"/>
        </w:rPr>
        <w:t xml:space="preserve"> selling the same products or making a theme </w:t>
      </w:r>
      <w:r w:rsidR="0023747F">
        <w:rPr>
          <w:rStyle w:val="jlqj4b"/>
        </w:rPr>
        <w:t>of</w:t>
      </w:r>
      <w:r>
        <w:rPr>
          <w:rStyle w:val="jlqj4b"/>
        </w:rPr>
        <w:t xml:space="preserve"> selling Ja</w:t>
      </w:r>
      <w:r w:rsidR="0023747F">
        <w:rPr>
          <w:rStyle w:val="jlqj4b"/>
        </w:rPr>
        <w:t>panese products.</w:t>
      </w:r>
    </w:p>
    <w:p w14:paraId="0F9E2ADC" w14:textId="09123E83" w:rsidR="0023747F" w:rsidRDefault="0023747F" w:rsidP="00881008">
      <w:pPr>
        <w:pStyle w:val="ListParagraph"/>
        <w:numPr>
          <w:ilvl w:val="0"/>
          <w:numId w:val="28"/>
        </w:numPr>
        <w:spacing w:line="360" w:lineRule="auto"/>
        <w:rPr>
          <w:rStyle w:val="jlqj4b"/>
        </w:rPr>
      </w:pPr>
      <w:r w:rsidRPr="0023747F">
        <w:rPr>
          <w:rStyle w:val="jlqj4b"/>
          <w:b/>
          <w:bCs/>
        </w:rPr>
        <w:t>Price competition:</w:t>
      </w:r>
      <w:r>
        <w:rPr>
          <w:rStyle w:val="jlqj4b"/>
        </w:rPr>
        <w:t xml:space="preserve"> </w:t>
      </w:r>
      <w:r w:rsidR="00DB32AF">
        <w:rPr>
          <w:rStyle w:val="jlqj4b"/>
        </w:rPr>
        <w:t>Product</w:t>
      </w:r>
      <w:r>
        <w:rPr>
          <w:rStyle w:val="jlqj4b"/>
        </w:rPr>
        <w:t xml:space="preserve"> price will be more competitive between each competitor</w:t>
      </w:r>
      <w:r w:rsidR="00DB32AF">
        <w:rPr>
          <w:rStyle w:val="jlqj4b"/>
        </w:rPr>
        <w:t xml:space="preserve"> sell </w:t>
      </w:r>
      <w:r w:rsidR="00881008">
        <w:rPr>
          <w:rStyle w:val="jlqj4b"/>
        </w:rPr>
        <w:t xml:space="preserve">the </w:t>
      </w:r>
      <w:r w:rsidR="00881008" w:rsidRPr="00881008">
        <w:rPr>
          <w:rStyle w:val="jlqj4b"/>
        </w:rPr>
        <w:t xml:space="preserve">equivalent </w:t>
      </w:r>
      <w:r w:rsidR="00DB32AF">
        <w:rPr>
          <w:rStyle w:val="jlqj4b"/>
        </w:rPr>
        <w:t>products</w:t>
      </w:r>
    </w:p>
    <w:p w14:paraId="3F8D2429" w14:textId="343284AE" w:rsidR="0023747F" w:rsidRDefault="0023747F" w:rsidP="00DB32AF">
      <w:pPr>
        <w:pStyle w:val="ListParagraph"/>
        <w:numPr>
          <w:ilvl w:val="0"/>
          <w:numId w:val="28"/>
        </w:numPr>
        <w:spacing w:line="360" w:lineRule="auto"/>
        <w:rPr>
          <w:rStyle w:val="jlqj4b"/>
        </w:rPr>
      </w:pPr>
      <w:r w:rsidRPr="0023747F">
        <w:rPr>
          <w:rStyle w:val="jlqj4b"/>
          <w:b/>
          <w:bCs/>
        </w:rPr>
        <w:t>Consumer behaviour shift to O2O</w:t>
      </w:r>
      <w:r>
        <w:rPr>
          <w:rStyle w:val="jlqj4b"/>
        </w:rPr>
        <w:t xml:space="preserve">: </w:t>
      </w:r>
      <w:r w:rsidR="00DB32AF">
        <w:rPr>
          <w:rStyle w:val="jlqj4b"/>
        </w:rPr>
        <w:t>M</w:t>
      </w:r>
      <w:r w:rsidR="00DB32AF" w:rsidRPr="00DB32AF">
        <w:rPr>
          <w:rStyle w:val="jlqj4b"/>
        </w:rPr>
        <w:t xml:space="preserve">ost </w:t>
      </w:r>
      <w:r w:rsidR="00881008">
        <w:rPr>
          <w:rStyle w:val="jlqj4b"/>
        </w:rPr>
        <w:t>consumers will use online shopping platforms</w:t>
      </w:r>
      <w:r>
        <w:rPr>
          <w:rStyle w:val="jlqj4b"/>
        </w:rPr>
        <w:t xml:space="preserve"> to purchase the product.</w:t>
      </w:r>
    </w:p>
    <w:p w14:paraId="183E5B8E" w14:textId="33C615A2" w:rsidR="00E7144B" w:rsidRDefault="002E69D9" w:rsidP="002A3066">
      <w:pPr>
        <w:spacing w:line="360" w:lineRule="auto"/>
        <w:jc w:val="both"/>
        <w:rPr>
          <w:rStyle w:val="jlqj4b"/>
          <w:lang w:val="en"/>
        </w:rPr>
      </w:pPr>
      <w:r>
        <w:rPr>
          <w:rStyle w:val="jlqj4b"/>
          <w:lang w:val="en"/>
        </w:rPr>
        <w:t xml:space="preserve">In the SWOT analysis, we found out the </w:t>
      </w:r>
      <w:r w:rsidRPr="002E69D9">
        <w:rPr>
          <w:bCs/>
        </w:rPr>
        <w:t>strengths</w:t>
      </w:r>
      <w:r>
        <w:rPr>
          <w:b/>
        </w:rPr>
        <w:t xml:space="preserve"> </w:t>
      </w:r>
      <w:r>
        <w:rPr>
          <w:rStyle w:val="jlqj4b"/>
          <w:lang w:val="en"/>
        </w:rPr>
        <w:t xml:space="preserve">and </w:t>
      </w:r>
      <w:r w:rsidRPr="002E69D9">
        <w:rPr>
          <w:bCs/>
        </w:rPr>
        <w:t>weaknesses</w:t>
      </w:r>
      <w:r>
        <w:rPr>
          <w:b/>
        </w:rPr>
        <w:t xml:space="preserve"> </w:t>
      </w:r>
      <w:r>
        <w:rPr>
          <w:rStyle w:val="jlqj4b"/>
          <w:lang w:val="en"/>
        </w:rPr>
        <w:t xml:space="preserve">that the company encountered in developing the local market. While grasping the </w:t>
      </w:r>
      <w:r w:rsidRPr="002E69D9">
        <w:rPr>
          <w:rStyle w:val="jlqj4b"/>
          <w:bCs/>
        </w:rPr>
        <w:t>opportunities</w:t>
      </w:r>
      <w:r>
        <w:rPr>
          <w:b/>
        </w:rPr>
        <w:t xml:space="preserve"> </w:t>
      </w:r>
      <w:r>
        <w:rPr>
          <w:rStyle w:val="jlqj4b"/>
          <w:lang w:val="en"/>
        </w:rPr>
        <w:t xml:space="preserve">to build the business, the company must always pay attention to </w:t>
      </w:r>
      <w:r w:rsidR="00A63549">
        <w:rPr>
          <w:rStyle w:val="jlqj4b"/>
          <w:lang w:val="en"/>
        </w:rPr>
        <w:t>competitors' threat</w:t>
      </w:r>
      <w:r>
        <w:rPr>
          <w:rStyle w:val="jlqj4b"/>
          <w:lang w:val="en"/>
        </w:rPr>
        <w:t>s to formulate strategies to prevent</w:t>
      </w:r>
      <w:r w:rsidR="00A63549">
        <w:rPr>
          <w:rStyle w:val="jlqj4b"/>
          <w:lang w:val="en"/>
        </w:rPr>
        <w:t xml:space="preserve"> them</w:t>
      </w:r>
      <w:r>
        <w:rPr>
          <w:rStyle w:val="jlqj4b"/>
          <w:lang w:val="en"/>
        </w:rPr>
        <w:t>.</w:t>
      </w:r>
    </w:p>
    <w:p w14:paraId="5138A478" w14:textId="77777777" w:rsidR="00E7144B" w:rsidRDefault="00E7144B">
      <w:pPr>
        <w:rPr>
          <w:rStyle w:val="jlqj4b"/>
          <w:lang w:val="en"/>
        </w:rPr>
      </w:pPr>
      <w:r>
        <w:rPr>
          <w:rStyle w:val="jlqj4b"/>
          <w:lang w:val="en"/>
        </w:rPr>
        <w:br w:type="page"/>
      </w:r>
    </w:p>
    <w:p w14:paraId="24FB0735" w14:textId="498D4D6C" w:rsidR="006457F0" w:rsidRPr="00E37EB1" w:rsidRDefault="002A3066" w:rsidP="002A3066">
      <w:pPr>
        <w:pStyle w:val="Heading1"/>
        <w:spacing w:after="240"/>
        <w:ind w:left="0"/>
        <w:rPr>
          <w:rStyle w:val="jlqj4b"/>
          <w:lang w:val="en-HK"/>
        </w:rPr>
      </w:pPr>
      <w:bookmarkStart w:id="9" w:name="_Toc67855381"/>
      <w:r w:rsidRPr="00E37EB1">
        <w:rPr>
          <w:rStyle w:val="jlqj4b"/>
        </w:rPr>
        <w:t xml:space="preserve">2.3 </w:t>
      </w:r>
      <w:r w:rsidR="003E2BE4" w:rsidRPr="00E37EB1">
        <w:rPr>
          <w:rStyle w:val="jlqj4b"/>
        </w:rPr>
        <w:t>Porter</w:t>
      </w:r>
      <w:r w:rsidR="00881008" w:rsidRPr="00E37EB1">
        <w:rPr>
          <w:rStyle w:val="jlqj4b"/>
        </w:rPr>
        <w:t>'</w:t>
      </w:r>
      <w:r w:rsidR="003E2BE4" w:rsidRPr="00E37EB1">
        <w:rPr>
          <w:rStyle w:val="jlqj4b"/>
        </w:rPr>
        <w:t>s Five Force</w:t>
      </w:r>
      <w:bookmarkEnd w:id="9"/>
    </w:p>
    <w:p w14:paraId="7D761F6B" w14:textId="77777777" w:rsidR="003E2BE4" w:rsidRPr="000E1139" w:rsidRDefault="003E2BE4" w:rsidP="003E2BE4">
      <w:pPr>
        <w:rPr>
          <w:b/>
          <w:bCs/>
          <w:lang w:val="en-HK"/>
        </w:rPr>
      </w:pPr>
      <w:r w:rsidRPr="000E1139">
        <w:rPr>
          <w:b/>
          <w:bCs/>
        </w:rPr>
        <w:t>Intensity of competitive rivalry:</w:t>
      </w:r>
    </w:p>
    <w:p w14:paraId="37A040AF" w14:textId="3E00ABD0" w:rsidR="003E2BE4" w:rsidRPr="000E1139" w:rsidRDefault="000E1139" w:rsidP="00E7144B">
      <w:pPr>
        <w:spacing w:line="360" w:lineRule="auto"/>
        <w:jc w:val="both"/>
      </w:pPr>
      <w:r w:rsidRPr="000E1139">
        <w:t xml:space="preserve">This element describes the number of </w:t>
      </w:r>
      <w:r w:rsidR="00881008">
        <w:t>competitors</w:t>
      </w:r>
      <w:r w:rsidRPr="000E1139">
        <w:t xml:space="preserve"> in a similar business that can affect the </w:t>
      </w:r>
      <w:r w:rsidR="00881008">
        <w:t>industry's competitiveness</w:t>
      </w:r>
      <w:r w:rsidRPr="000E1139">
        <w:t>. Based on the number of Japanese Supermarket (12</w:t>
      </w:r>
      <w:r w:rsidR="00881008">
        <w:t xml:space="preserve"> of</w:t>
      </w:r>
      <w:r w:rsidRPr="000E1139">
        <w:t xml:space="preserve"> YATA, 11 </w:t>
      </w:r>
      <w:r w:rsidR="00881008">
        <w:t xml:space="preserve">of </w:t>
      </w:r>
      <w:r w:rsidRPr="000E1139">
        <w:t xml:space="preserve">AEON, 4 </w:t>
      </w:r>
      <w:r w:rsidR="00881008">
        <w:t xml:space="preserve">of </w:t>
      </w:r>
      <w:r w:rsidRPr="000E1139">
        <w:t>City</w:t>
      </w:r>
      <w:r w:rsidR="00881008">
        <w:t xml:space="preserve">' </w:t>
      </w:r>
      <w:r w:rsidRPr="000E1139">
        <w:t xml:space="preserve">Super, 3 </w:t>
      </w:r>
      <w:r w:rsidR="00881008">
        <w:t xml:space="preserve">of </w:t>
      </w:r>
      <w:r w:rsidRPr="000E1139">
        <w:t xml:space="preserve">APITA, 2 </w:t>
      </w:r>
      <w:r w:rsidR="00881008">
        <w:t xml:space="preserve">of </w:t>
      </w:r>
      <w:r w:rsidRPr="000E1139">
        <w:t>SOGO)</w:t>
      </w:r>
      <w:r>
        <w:t xml:space="preserve"> (Statista, 2020)</w:t>
      </w:r>
      <w:r w:rsidR="00881008">
        <w:t>, it is affected the following elements on</w:t>
      </w:r>
      <w:r w:rsidRPr="000E1139">
        <w:t xml:space="preserve"> product category and product price. These two-element are the basis of competitive advantage.</w:t>
      </w:r>
    </w:p>
    <w:p w14:paraId="19DE5A4F" w14:textId="77777777" w:rsidR="003E2BE4" w:rsidRPr="00881008" w:rsidRDefault="003E2BE4" w:rsidP="00E7144B">
      <w:pPr>
        <w:spacing w:line="360" w:lineRule="auto"/>
        <w:rPr>
          <w:b/>
          <w:bCs/>
        </w:rPr>
      </w:pPr>
      <w:r w:rsidRPr="00881008">
        <w:rPr>
          <w:b/>
          <w:bCs/>
        </w:rPr>
        <w:t>Threat from new entrants:</w:t>
      </w:r>
    </w:p>
    <w:p w14:paraId="197BD3CE" w14:textId="2724ADD0" w:rsidR="00881008" w:rsidRPr="00881008" w:rsidRDefault="00881008" w:rsidP="00E7144B">
      <w:pPr>
        <w:spacing w:line="360" w:lineRule="auto"/>
        <w:jc w:val="both"/>
      </w:pPr>
      <w:r w:rsidRPr="00881008">
        <w:t>This element indicates the ease of entering new businesses in an industry. But Japanese Supermarket is not a new business model in Hong Kong</w:t>
      </w:r>
      <w:r w:rsidR="001D28F0">
        <w:t>.</w:t>
      </w:r>
      <w:r w:rsidRPr="00881008">
        <w:t xml:space="preserve"> DON </w:t>
      </w:r>
      <w:proofErr w:type="spellStart"/>
      <w:r w:rsidRPr="00881008">
        <w:t>DON</w:t>
      </w:r>
      <w:proofErr w:type="spellEnd"/>
      <w:r w:rsidRPr="00881008">
        <w:t xml:space="preserve"> DONKI copy </w:t>
      </w:r>
      <w:r w:rsidR="001D28F0">
        <w:t>Japan's business model</w:t>
      </w:r>
      <w:r w:rsidRPr="00881008">
        <w:t xml:space="preserve"> on to globalisation in 2017 (</w:t>
      </w:r>
      <w:r w:rsidR="00A04B16" w:rsidRPr="00070289">
        <w:t xml:space="preserve">Don </w:t>
      </w:r>
      <w:proofErr w:type="spellStart"/>
      <w:r w:rsidR="00A04B16" w:rsidRPr="00070289">
        <w:t>Quijote</w:t>
      </w:r>
      <w:proofErr w:type="spellEnd"/>
      <w:r w:rsidR="009B49D9">
        <w:t>,</w:t>
      </w:r>
      <w:r w:rsidRPr="00881008">
        <w:t xml:space="preserve"> 2021) to gain overseas revenue. For some regions, </w:t>
      </w:r>
      <w:r w:rsidR="00F7450C" w:rsidRPr="00881008">
        <w:t xml:space="preserve">DON </w:t>
      </w:r>
      <w:proofErr w:type="spellStart"/>
      <w:r w:rsidR="00F7450C" w:rsidRPr="00881008">
        <w:t>DON</w:t>
      </w:r>
      <w:proofErr w:type="spellEnd"/>
      <w:r w:rsidR="00F7450C" w:rsidRPr="00881008">
        <w:t xml:space="preserve"> DONKI </w:t>
      </w:r>
      <w:r w:rsidRPr="00881008">
        <w:t xml:space="preserve">is a new business model that can easily take over the market share with fewer competitors. Although entry to Hong Kong has a competitive advantage, the DON </w:t>
      </w:r>
      <w:proofErr w:type="spellStart"/>
      <w:r w:rsidRPr="00881008">
        <w:t>DON</w:t>
      </w:r>
      <w:proofErr w:type="spellEnd"/>
      <w:r w:rsidRPr="00881008">
        <w:t xml:space="preserve"> DONKI model can </w:t>
      </w:r>
      <w:proofErr w:type="gramStart"/>
      <w:r w:rsidRPr="00881008">
        <w:t>gains</w:t>
      </w:r>
      <w:proofErr w:type="gramEnd"/>
      <w:r w:rsidRPr="00881008">
        <w:t xml:space="preserve"> revenues for a short time without any fear.</w:t>
      </w:r>
    </w:p>
    <w:p w14:paraId="385D5B0B" w14:textId="4D6792E9" w:rsidR="003E2BE4" w:rsidRPr="00881008" w:rsidRDefault="003E2BE4" w:rsidP="00E7144B">
      <w:pPr>
        <w:spacing w:line="360" w:lineRule="auto"/>
        <w:rPr>
          <w:b/>
          <w:bCs/>
        </w:rPr>
      </w:pPr>
      <w:r w:rsidRPr="00881008">
        <w:rPr>
          <w:b/>
          <w:bCs/>
        </w:rPr>
        <w:t>Bargaining power of buyers:</w:t>
      </w:r>
    </w:p>
    <w:p w14:paraId="4A41ECA5" w14:textId="40CE212C" w:rsidR="00881008" w:rsidRPr="00881008" w:rsidRDefault="00881008" w:rsidP="00E7144B">
      <w:pPr>
        <w:spacing w:line="360" w:lineRule="auto"/>
        <w:jc w:val="both"/>
      </w:pPr>
      <w:r w:rsidRPr="00881008">
        <w:rPr>
          <w:rStyle w:val="jlqj4b"/>
          <w:lang w:val="en"/>
        </w:rPr>
        <w:t>Because the head office will handle the procurement process, the Hong Kong operator can focus on prices and provide related services.</w:t>
      </w:r>
      <w:r w:rsidRPr="00881008">
        <w:rPr>
          <w:rStyle w:val="viiyi"/>
          <w:lang w:val="en"/>
        </w:rPr>
        <w:t xml:space="preserve"> </w:t>
      </w:r>
      <w:r w:rsidRPr="00881008">
        <w:rPr>
          <w:rStyle w:val="jlqj4b"/>
          <w:lang w:val="en"/>
        </w:rPr>
        <w:t>In this way, consumers are easily attracted to consumption by associated factors.</w:t>
      </w:r>
      <w:r w:rsidRPr="00881008">
        <w:t xml:space="preserve"> </w:t>
      </w:r>
    </w:p>
    <w:p w14:paraId="26738B30" w14:textId="6C4911EF" w:rsidR="003E2BE4" w:rsidRPr="00881008" w:rsidRDefault="003E2BE4" w:rsidP="00E7144B">
      <w:pPr>
        <w:spacing w:line="360" w:lineRule="auto"/>
        <w:jc w:val="both"/>
        <w:rPr>
          <w:b/>
          <w:bCs/>
        </w:rPr>
      </w:pPr>
      <w:r w:rsidRPr="00881008">
        <w:rPr>
          <w:b/>
          <w:bCs/>
        </w:rPr>
        <w:t>Bargaining power of suppliers:</w:t>
      </w:r>
    </w:p>
    <w:p w14:paraId="3BF1DEDE" w14:textId="56B02B9F" w:rsidR="00881008" w:rsidRPr="00881008" w:rsidRDefault="00881008" w:rsidP="00E7144B">
      <w:pPr>
        <w:spacing w:line="360" w:lineRule="auto"/>
        <w:jc w:val="both"/>
      </w:pPr>
      <w:r w:rsidRPr="00881008">
        <w:rPr>
          <w:rStyle w:val="jlqj4b"/>
          <w:lang w:val="en"/>
        </w:rPr>
        <w:t xml:space="preserve">The Head office will handle the procurement process and bargain with suppliers. Hong Kong suppliers will limit providing material for DON </w:t>
      </w:r>
      <w:proofErr w:type="spellStart"/>
      <w:r w:rsidRPr="00881008">
        <w:rPr>
          <w:rStyle w:val="jlqj4b"/>
          <w:lang w:val="en"/>
        </w:rPr>
        <w:t>DON</w:t>
      </w:r>
      <w:proofErr w:type="spellEnd"/>
      <w:r w:rsidRPr="00881008">
        <w:rPr>
          <w:rStyle w:val="jlqj4b"/>
          <w:lang w:val="en"/>
        </w:rPr>
        <w:t xml:space="preserve"> DONKI. Suppliers can easily turn to offer similar products to related competitors. As a result, consumers can buy the same products elsewhere.</w:t>
      </w:r>
    </w:p>
    <w:p w14:paraId="1E4D17FC" w14:textId="6F1CA974" w:rsidR="003E2BE4" w:rsidRPr="002E26DF" w:rsidRDefault="003E2BE4" w:rsidP="00E7144B">
      <w:pPr>
        <w:spacing w:line="360" w:lineRule="auto"/>
        <w:jc w:val="both"/>
        <w:rPr>
          <w:b/>
        </w:rPr>
      </w:pPr>
      <w:r w:rsidRPr="002E26DF">
        <w:rPr>
          <w:b/>
        </w:rPr>
        <w:t>Threat of substitutes:</w:t>
      </w:r>
    </w:p>
    <w:p w14:paraId="64879ABD" w14:textId="77777777" w:rsidR="00070289" w:rsidRDefault="00881008" w:rsidP="00E7144B">
      <w:pPr>
        <w:spacing w:line="360" w:lineRule="auto"/>
        <w:jc w:val="both"/>
        <w:rPr>
          <w:rStyle w:val="jlqj4b"/>
          <w:lang w:val="en"/>
        </w:rPr>
      </w:pPr>
      <w:r w:rsidRPr="002E26DF">
        <w:rPr>
          <w:rStyle w:val="jlqj4b"/>
          <w:lang w:val="en"/>
        </w:rPr>
        <w:t xml:space="preserve">Because the product sold by DON </w:t>
      </w:r>
      <w:proofErr w:type="spellStart"/>
      <w:r w:rsidRPr="002E26DF">
        <w:rPr>
          <w:rStyle w:val="jlqj4b"/>
          <w:lang w:val="en"/>
        </w:rPr>
        <w:t>DON</w:t>
      </w:r>
      <w:proofErr w:type="spellEnd"/>
      <w:r w:rsidRPr="002E26DF">
        <w:rPr>
          <w:rStyle w:val="jlqj4b"/>
          <w:lang w:val="en"/>
        </w:rPr>
        <w:t xml:space="preserve"> DONKI has other similar substitutes on the market, consumers easily purchase the equivalent products from different competitors.</w:t>
      </w:r>
      <w:r w:rsidRPr="002E26DF">
        <w:rPr>
          <w:rStyle w:val="viiyi"/>
          <w:lang w:val="en"/>
        </w:rPr>
        <w:t xml:space="preserve"> Generally, the s</w:t>
      </w:r>
      <w:r w:rsidRPr="002E26DF">
        <w:rPr>
          <w:rStyle w:val="jlqj4b"/>
          <w:lang w:val="en"/>
        </w:rPr>
        <w:t>ubstitutions have divided into higher-quality products sold at the same price or sold at a lower price.</w:t>
      </w:r>
      <w:r w:rsidRPr="002E26DF">
        <w:t xml:space="preserve"> </w:t>
      </w:r>
      <w:r w:rsidR="00692195" w:rsidRPr="002E26DF">
        <w:rPr>
          <w:rStyle w:val="jlqj4b"/>
          <w:lang w:val="en"/>
        </w:rPr>
        <w:t xml:space="preserve"> </w:t>
      </w:r>
      <w:r w:rsidRPr="002E26DF">
        <w:rPr>
          <w:rStyle w:val="jlqj4b"/>
          <w:lang w:val="en"/>
        </w:rPr>
        <w:t xml:space="preserve">DON </w:t>
      </w:r>
      <w:proofErr w:type="spellStart"/>
      <w:r w:rsidRPr="002E26DF">
        <w:rPr>
          <w:rStyle w:val="jlqj4b"/>
          <w:lang w:val="en"/>
        </w:rPr>
        <w:t>DON</w:t>
      </w:r>
      <w:proofErr w:type="spellEnd"/>
      <w:r w:rsidRPr="002E26DF">
        <w:rPr>
          <w:rStyle w:val="jlqj4b"/>
          <w:lang w:val="en"/>
        </w:rPr>
        <w:t xml:space="preserve"> DONKI products are easy to be replaced.</w:t>
      </w:r>
    </w:p>
    <w:p w14:paraId="676F0C6A" w14:textId="1513112C" w:rsidR="00BE1C28" w:rsidRPr="00070289" w:rsidRDefault="00B56B30" w:rsidP="00E7144B">
      <w:pPr>
        <w:spacing w:before="240" w:line="360" w:lineRule="auto"/>
        <w:jc w:val="both"/>
        <w:rPr>
          <w:rStyle w:val="jlqj4b"/>
          <w:lang w:val="en"/>
        </w:rPr>
      </w:pPr>
      <w:r w:rsidRPr="00B56B30">
        <w:rPr>
          <w:rStyle w:val="jlqj4b"/>
          <w:lang w:val="en"/>
        </w:rPr>
        <w:t xml:space="preserve">Porter's Five Forces strategies found that DON </w:t>
      </w:r>
      <w:proofErr w:type="spellStart"/>
      <w:r w:rsidRPr="00B56B30">
        <w:rPr>
          <w:rStyle w:val="jlqj4b"/>
          <w:lang w:val="en"/>
        </w:rPr>
        <w:t>DON</w:t>
      </w:r>
      <w:proofErr w:type="spellEnd"/>
      <w:r w:rsidRPr="00B56B30">
        <w:rPr>
          <w:rStyle w:val="jlqj4b"/>
          <w:lang w:val="en"/>
        </w:rPr>
        <w:t xml:space="preserve"> DONKI is not a new supermarket model and face</w:t>
      </w:r>
      <w:r w:rsidR="00A81934">
        <w:rPr>
          <w:rStyle w:val="jlqj4b"/>
          <w:lang w:val="en"/>
        </w:rPr>
        <w:t>s</w:t>
      </w:r>
      <w:r w:rsidRPr="00B56B30">
        <w:rPr>
          <w:rStyle w:val="jlqj4b"/>
          <w:lang w:val="en"/>
        </w:rPr>
        <w:t xml:space="preserve"> other competitors selling substitute products in the market.</w:t>
      </w:r>
      <w:r w:rsidRPr="00B56B30">
        <w:rPr>
          <w:rStyle w:val="viiyi"/>
          <w:lang w:val="en"/>
        </w:rPr>
        <w:t xml:space="preserve"> </w:t>
      </w:r>
      <w:r w:rsidRPr="00B56B30">
        <w:rPr>
          <w:rStyle w:val="jlqj4b"/>
          <w:lang w:val="en"/>
        </w:rPr>
        <w:t xml:space="preserve">But DON </w:t>
      </w:r>
      <w:proofErr w:type="spellStart"/>
      <w:r w:rsidRPr="00B56B30">
        <w:rPr>
          <w:rStyle w:val="jlqj4b"/>
          <w:lang w:val="en"/>
        </w:rPr>
        <w:t>DON</w:t>
      </w:r>
      <w:proofErr w:type="spellEnd"/>
      <w:r w:rsidRPr="00B56B30">
        <w:rPr>
          <w:rStyle w:val="jlqj4b"/>
          <w:lang w:val="en"/>
        </w:rPr>
        <w:t xml:space="preserve"> DONKI can still gain advantages from product quality and origin to attract consumer support, and Hong Kong consumers are knowledgeable and informed about Japanese products. </w:t>
      </w:r>
      <w:proofErr w:type="gramStart"/>
      <w:r w:rsidRPr="00B56B30">
        <w:rPr>
          <w:rStyle w:val="jlqj4b"/>
          <w:lang w:val="en"/>
        </w:rPr>
        <w:t>So</w:t>
      </w:r>
      <w:proofErr w:type="gramEnd"/>
      <w:r w:rsidRPr="00B56B30">
        <w:rPr>
          <w:rStyle w:val="jlqj4b"/>
          <w:lang w:val="en"/>
        </w:rPr>
        <w:t xml:space="preserve"> DON </w:t>
      </w:r>
      <w:proofErr w:type="spellStart"/>
      <w:r w:rsidRPr="00B56B30">
        <w:rPr>
          <w:rStyle w:val="jlqj4b"/>
          <w:lang w:val="en"/>
        </w:rPr>
        <w:t>DON</w:t>
      </w:r>
      <w:proofErr w:type="spellEnd"/>
      <w:r w:rsidRPr="00B56B30">
        <w:rPr>
          <w:rStyle w:val="jlqj4b"/>
          <w:lang w:val="en"/>
        </w:rPr>
        <w:t xml:space="preserve"> DONKI has regarded the city as a considerable facilitator of new investments or ventures from Japan (</w:t>
      </w:r>
      <w:proofErr w:type="spellStart"/>
      <w:r w:rsidRPr="00B56B30">
        <w:t>InvestHK</w:t>
      </w:r>
      <w:proofErr w:type="spellEnd"/>
      <w:r w:rsidRPr="00B56B30">
        <w:t>, 2020)</w:t>
      </w:r>
      <w:r w:rsidRPr="00B56B30">
        <w:rPr>
          <w:rStyle w:val="jlqj4b"/>
          <w:lang w:val="en"/>
        </w:rPr>
        <w:t>.</w:t>
      </w:r>
    </w:p>
    <w:p w14:paraId="77F18887" w14:textId="77777777" w:rsidR="00267C2A" w:rsidRPr="00267C2A" w:rsidRDefault="00267C2A" w:rsidP="00267C2A">
      <w:pPr>
        <w:pStyle w:val="ListParagraph"/>
        <w:widowControl w:val="0"/>
        <w:numPr>
          <w:ilvl w:val="0"/>
          <w:numId w:val="38"/>
        </w:numPr>
        <w:autoSpaceDE w:val="0"/>
        <w:autoSpaceDN w:val="0"/>
        <w:spacing w:after="240" w:line="360" w:lineRule="auto"/>
        <w:contextualSpacing w:val="0"/>
        <w:outlineLvl w:val="0"/>
        <w:rPr>
          <w:rStyle w:val="jlqj4b"/>
          <w:rFonts w:eastAsia="Calibri" w:cs="Calibri"/>
          <w:b/>
          <w:bCs/>
          <w:vanish/>
          <w:szCs w:val="22"/>
          <w:lang w:val="en-US" w:eastAsia="en-US"/>
        </w:rPr>
      </w:pPr>
      <w:bookmarkStart w:id="10" w:name="_Toc67855298"/>
      <w:bookmarkStart w:id="11" w:name="_Toc67855334"/>
      <w:bookmarkStart w:id="12" w:name="_Toc67855382"/>
      <w:bookmarkEnd w:id="10"/>
      <w:bookmarkEnd w:id="11"/>
      <w:bookmarkEnd w:id="12"/>
    </w:p>
    <w:p w14:paraId="5B9D3222" w14:textId="77777777" w:rsidR="00267C2A" w:rsidRPr="00267C2A" w:rsidRDefault="00267C2A" w:rsidP="00267C2A">
      <w:pPr>
        <w:pStyle w:val="ListParagraph"/>
        <w:widowControl w:val="0"/>
        <w:numPr>
          <w:ilvl w:val="1"/>
          <w:numId w:val="38"/>
        </w:numPr>
        <w:autoSpaceDE w:val="0"/>
        <w:autoSpaceDN w:val="0"/>
        <w:spacing w:after="240" w:line="360" w:lineRule="auto"/>
        <w:contextualSpacing w:val="0"/>
        <w:outlineLvl w:val="0"/>
        <w:rPr>
          <w:rStyle w:val="jlqj4b"/>
          <w:rFonts w:eastAsia="Calibri" w:cs="Calibri"/>
          <w:b/>
          <w:bCs/>
          <w:vanish/>
          <w:szCs w:val="22"/>
          <w:lang w:val="en-US" w:eastAsia="en-US"/>
        </w:rPr>
      </w:pPr>
      <w:bookmarkStart w:id="13" w:name="_Toc67855299"/>
      <w:bookmarkStart w:id="14" w:name="_Toc67855335"/>
      <w:bookmarkStart w:id="15" w:name="_Toc67855383"/>
      <w:bookmarkEnd w:id="13"/>
      <w:bookmarkEnd w:id="14"/>
      <w:bookmarkEnd w:id="15"/>
    </w:p>
    <w:p w14:paraId="72187BA7" w14:textId="080FA798" w:rsidR="00286DD2" w:rsidRPr="007C6351" w:rsidRDefault="005D5EE0" w:rsidP="00267C2A">
      <w:pPr>
        <w:pStyle w:val="Heading1"/>
        <w:numPr>
          <w:ilvl w:val="1"/>
          <w:numId w:val="38"/>
        </w:numPr>
        <w:spacing w:after="240" w:line="360" w:lineRule="auto"/>
        <w:rPr>
          <w:rStyle w:val="jlqj4b"/>
          <w:rFonts w:cs="Times New Roman"/>
          <w:szCs w:val="24"/>
        </w:rPr>
      </w:pPr>
      <w:bookmarkStart w:id="16" w:name="_Toc67855384"/>
      <w:r w:rsidRPr="007C6351">
        <w:rPr>
          <w:rStyle w:val="jlqj4b"/>
        </w:rPr>
        <w:t>Market Feasibility</w:t>
      </w:r>
      <w:r w:rsidR="00A206E1" w:rsidRPr="007C6351">
        <w:rPr>
          <w:rStyle w:val="jlqj4b"/>
        </w:rPr>
        <w:t xml:space="preserve"> Study</w:t>
      </w:r>
      <w:bookmarkEnd w:id="16"/>
    </w:p>
    <w:p w14:paraId="4C53F918" w14:textId="7D09A18F" w:rsidR="00300BD7" w:rsidRPr="00E5430B" w:rsidRDefault="007C6351" w:rsidP="002A3066">
      <w:pPr>
        <w:pStyle w:val="Heading1"/>
        <w:spacing w:after="240"/>
        <w:ind w:left="0"/>
      </w:pPr>
      <w:bookmarkStart w:id="17" w:name="_Toc67855385"/>
      <w:r>
        <w:t xml:space="preserve">2.4.1 </w:t>
      </w:r>
      <w:r w:rsidR="00E5430B" w:rsidRPr="00E5430B">
        <w:t>Relevant Market</w:t>
      </w:r>
      <w:bookmarkEnd w:id="17"/>
    </w:p>
    <w:p w14:paraId="7AB4E1AA" w14:textId="2D7F0657" w:rsidR="0093276A" w:rsidRPr="000B0B2F" w:rsidRDefault="00A3787A" w:rsidP="0012203D">
      <w:pPr>
        <w:autoSpaceDE w:val="0"/>
        <w:autoSpaceDN w:val="0"/>
        <w:adjustRightInd w:val="0"/>
        <w:spacing w:after="0" w:line="360" w:lineRule="auto"/>
        <w:jc w:val="both"/>
      </w:pPr>
      <w:r w:rsidRPr="000B0B2F">
        <w:t xml:space="preserve">In Hong Kong, the Consumer Council divided the retail market into two relevant markets </w:t>
      </w:r>
      <w:r w:rsidR="00881008">
        <w:t>"</w:t>
      </w:r>
      <w:r w:rsidRPr="000B0B2F">
        <w:t>one-stop sho</w:t>
      </w:r>
      <w:r w:rsidR="00747112">
        <w:t>pping</w:t>
      </w:r>
      <w:r w:rsidR="00881008">
        <w:t>"</w:t>
      </w:r>
      <w:r w:rsidR="00747112">
        <w:t xml:space="preserve"> and </w:t>
      </w:r>
      <w:r w:rsidR="00881008">
        <w:t>"</w:t>
      </w:r>
      <w:r w:rsidR="00747112">
        <w:t>secondary shopping</w:t>
      </w:r>
      <w:r w:rsidR="00881008">
        <w:t>"</w:t>
      </w:r>
      <w:r w:rsidR="00747112">
        <w:t xml:space="preserve"> </w:t>
      </w:r>
      <w:r w:rsidR="00E5430B" w:rsidRPr="000B0B2F">
        <w:t>(Consumer Council</w:t>
      </w:r>
      <w:r w:rsidR="001922C3">
        <w:t>,</w:t>
      </w:r>
      <w:r w:rsidR="00E5430B" w:rsidRPr="000B0B2F">
        <w:t xml:space="preserve"> 2013</w:t>
      </w:r>
      <w:r w:rsidR="00DD686E">
        <w:t>a</w:t>
      </w:r>
      <w:r w:rsidR="00AC0E05">
        <w:t>)</w:t>
      </w:r>
      <w:r w:rsidR="00E5430B" w:rsidRPr="000B0B2F">
        <w:t>.</w:t>
      </w:r>
      <w:r w:rsidR="00CA00C2" w:rsidRPr="000B0B2F">
        <w:t xml:space="preserve"> One-stop shopping means</w:t>
      </w:r>
      <w:r w:rsidR="00E5430B" w:rsidRPr="000B0B2F">
        <w:t xml:space="preserve"> consumers</w:t>
      </w:r>
      <w:r w:rsidR="00CA00C2" w:rsidRPr="000B0B2F">
        <w:t xml:space="preserve"> are</w:t>
      </w:r>
      <w:r w:rsidR="00E5430B" w:rsidRPr="000B0B2F">
        <w:t xml:space="preserve"> carr</w:t>
      </w:r>
      <w:r w:rsidR="00CA00C2" w:rsidRPr="000B0B2F">
        <w:t>ying out</w:t>
      </w:r>
      <w:r w:rsidR="00E5430B" w:rsidRPr="000B0B2F">
        <w:t xml:space="preserve"> </w:t>
      </w:r>
      <w:r w:rsidRPr="000B0B2F">
        <w:t>purchasing</w:t>
      </w:r>
      <w:r w:rsidR="00E5430B" w:rsidRPr="000B0B2F">
        <w:t xml:space="preserve"> for the household's grocery </w:t>
      </w:r>
      <w:r w:rsidRPr="000B0B2F">
        <w:t>periodically</w:t>
      </w:r>
      <w:r w:rsidR="00E5430B" w:rsidRPr="000B0B2F">
        <w:t xml:space="preserve"> in a single trip</w:t>
      </w:r>
      <w:r w:rsidR="00CA00C2" w:rsidRPr="000B0B2F">
        <w:t xml:space="preserve"> </w:t>
      </w:r>
      <w:r w:rsidR="0012203D" w:rsidRPr="000B0B2F">
        <w:t>within</w:t>
      </w:r>
      <w:r w:rsidR="00CA00C2" w:rsidRPr="000B0B2F">
        <w:t xml:space="preserve"> the same shop</w:t>
      </w:r>
      <w:r w:rsidRPr="000B0B2F">
        <w:t xml:space="preserve">, like </w:t>
      </w:r>
      <w:r w:rsidRPr="000B0B2F">
        <w:rPr>
          <w:rStyle w:val="jlqj4b"/>
          <w:lang w:val="en"/>
        </w:rPr>
        <w:t xml:space="preserve">large chain supermarkets, medium-sized grocery stores, discount stores selling all kinds of goods, and markets. </w:t>
      </w:r>
      <w:r w:rsidRPr="000B0B2F">
        <w:t>In the retail market for "one-stop shopping", the average shop floor size is over 15,000 square feet</w:t>
      </w:r>
      <w:r w:rsidR="00E5430B" w:rsidRPr="000B0B2F">
        <w:t>. And secondary shopping</w:t>
      </w:r>
      <w:r w:rsidR="00CA00C2" w:rsidRPr="000B0B2F">
        <w:t xml:space="preserve"> is </w:t>
      </w:r>
      <w:r w:rsidR="00E5430B" w:rsidRPr="000B0B2F">
        <w:t>typically distinguished by a lower average basket spend</w:t>
      </w:r>
      <w:r w:rsidR="00CA00C2" w:rsidRPr="000B0B2F">
        <w:t xml:space="preserve"> or by the consumers needed immediately, such as convenience stores</w:t>
      </w:r>
      <w:r w:rsidRPr="000B0B2F">
        <w:t xml:space="preserve">, </w:t>
      </w:r>
      <w:r w:rsidRPr="000B0B2F">
        <w:rPr>
          <w:rStyle w:val="jlqj4b"/>
          <w:lang w:val="en"/>
        </w:rPr>
        <w:t>personal care product chain stores and independent pharmacies</w:t>
      </w:r>
      <w:r w:rsidRPr="000B0B2F">
        <w:t>. A</w:t>
      </w:r>
      <w:r w:rsidR="00CA00C2" w:rsidRPr="000B0B2F">
        <w:t xml:space="preserve">nd </w:t>
      </w:r>
      <w:r w:rsidR="00E5430B" w:rsidRPr="000B0B2F">
        <w:t>"secondary shopping" where shop floor size is less than 3,000 square feet</w:t>
      </w:r>
      <w:r w:rsidR="00CA00C2" w:rsidRPr="000B0B2F">
        <w:t xml:space="preserve"> (Consumer Council</w:t>
      </w:r>
      <w:r w:rsidR="001922C3">
        <w:t>,</w:t>
      </w:r>
      <w:r w:rsidR="00CA00C2" w:rsidRPr="000B0B2F">
        <w:t xml:space="preserve"> 2013</w:t>
      </w:r>
      <w:r w:rsidR="001922C3">
        <w:t>b</w:t>
      </w:r>
      <w:r w:rsidR="00CA00C2" w:rsidRPr="000B0B2F">
        <w:t>)</w:t>
      </w:r>
      <w:r w:rsidR="00E5430B" w:rsidRPr="000B0B2F">
        <w:t>.</w:t>
      </w:r>
      <w:r w:rsidR="00CA00C2" w:rsidRPr="000B0B2F">
        <w:t xml:space="preserve"> </w:t>
      </w:r>
      <w:r w:rsidR="0012203D" w:rsidRPr="000B0B2F">
        <w:t xml:space="preserve"> </w:t>
      </w:r>
    </w:p>
    <w:p w14:paraId="60490B56" w14:textId="0A79C53A" w:rsidR="0093276A" w:rsidRDefault="00924C67" w:rsidP="000A0FDD">
      <w:pPr>
        <w:pStyle w:val="NormalWeb"/>
        <w:spacing w:line="360" w:lineRule="auto"/>
        <w:jc w:val="both"/>
        <w:rPr>
          <w:rStyle w:val="jlqj4b"/>
          <w:lang w:val="en"/>
        </w:rPr>
      </w:pPr>
      <w:r>
        <w:rPr>
          <w:rStyle w:val="jlqj4b"/>
          <w:lang w:val="en"/>
        </w:rPr>
        <w:t>A survey pointed out that supermarket chains provide 60% of food and nearly 39% of grocery products.</w:t>
      </w:r>
      <w:r>
        <w:rPr>
          <w:rStyle w:val="viiyi"/>
          <w:rFonts w:eastAsia="Calibri"/>
          <w:lang w:val="en"/>
        </w:rPr>
        <w:t xml:space="preserve"> </w:t>
      </w:r>
      <w:r>
        <w:rPr>
          <w:rStyle w:val="jlqj4b"/>
          <w:lang w:val="en"/>
        </w:rPr>
        <w:t>They adopt a "one-stop" retail model, with a complete supply chain to deliver goods to the store. It can give consumers an ideal shopping experience that is readily available and no shortage of goods.</w:t>
      </w:r>
      <w:r>
        <w:rPr>
          <w:rStyle w:val="viiyi"/>
          <w:rFonts w:eastAsia="Calibri"/>
          <w:lang w:val="en"/>
        </w:rPr>
        <w:t xml:space="preserve"> </w:t>
      </w:r>
      <w:r>
        <w:rPr>
          <w:rStyle w:val="jlqj4b"/>
          <w:lang w:val="en"/>
        </w:rPr>
        <w:t xml:space="preserve">Also, chain supermarkets have large stores area can provide different types of goods. Consumers can find all the necessities they want to buy without going to other retail stores, which is highly convenient. </w:t>
      </w:r>
      <w:r w:rsidR="002910C9">
        <w:rPr>
          <w:rStyle w:val="jlqj4b"/>
          <w:lang w:val="en" w:eastAsia="zh-TW"/>
        </w:rPr>
        <w:t xml:space="preserve">The interviewee </w:t>
      </w:r>
      <w:r w:rsidR="002910C9">
        <w:rPr>
          <w:rStyle w:val="jlqj4b"/>
          <w:lang w:val="en"/>
        </w:rPr>
        <w:t xml:space="preserve">pointed out that when purchasing household food, 60.36% of respondents answered that it was a supermarket, 28.79% chose a market, 3.82% chose a small grocery chain, and the remaining 7.03% chose convenience stores and </w:t>
      </w:r>
      <w:proofErr w:type="spellStart"/>
      <w:r w:rsidR="00747112">
        <w:rPr>
          <w:rStyle w:val="jlqj4b"/>
          <w:lang w:val="en"/>
        </w:rPr>
        <w:t>special</w:t>
      </w:r>
      <w:r w:rsidR="00F72285">
        <w:rPr>
          <w:rStyle w:val="jlqj4b"/>
          <w:lang w:val="en"/>
        </w:rPr>
        <w:t>i</w:t>
      </w:r>
      <w:r w:rsidR="00747112">
        <w:rPr>
          <w:rStyle w:val="jlqj4b"/>
          <w:lang w:val="en"/>
        </w:rPr>
        <w:t>ty</w:t>
      </w:r>
      <w:proofErr w:type="spellEnd"/>
      <w:r w:rsidR="002910C9">
        <w:rPr>
          <w:rStyle w:val="jlqj4b"/>
          <w:lang w:val="en"/>
        </w:rPr>
        <w:t xml:space="preserve"> food stores.</w:t>
      </w:r>
      <w:r w:rsidR="002910C9">
        <w:rPr>
          <w:rStyle w:val="viiyi"/>
          <w:rFonts w:eastAsia="Calibri"/>
          <w:lang w:val="en"/>
        </w:rPr>
        <w:t xml:space="preserve"> </w:t>
      </w:r>
      <w:r w:rsidR="002910C9">
        <w:rPr>
          <w:rStyle w:val="jlqj4b"/>
          <w:lang w:val="en"/>
        </w:rPr>
        <w:t xml:space="preserve">As for purchasing general daily necessities, more than half of the respondents </w:t>
      </w:r>
      <w:proofErr w:type="spellStart"/>
      <w:r w:rsidR="002910C9">
        <w:rPr>
          <w:rStyle w:val="jlqj4b"/>
          <w:lang w:val="en"/>
        </w:rPr>
        <w:t>patronise</w:t>
      </w:r>
      <w:proofErr w:type="spellEnd"/>
      <w:r w:rsidR="002910C9">
        <w:rPr>
          <w:rStyle w:val="jlqj4b"/>
          <w:lang w:val="en"/>
        </w:rPr>
        <w:t xml:space="preserve"> personal care product chain stores (25.76%) or pharmacies (26.8%), while only </w:t>
      </w:r>
      <w:r w:rsidR="00DC5E92">
        <w:rPr>
          <w:rStyle w:val="jlqj4b"/>
          <w:lang w:val="en"/>
        </w:rPr>
        <w:t>(</w:t>
      </w:r>
      <w:r w:rsidR="002910C9">
        <w:rPr>
          <w:rStyle w:val="jlqj4b"/>
          <w:lang w:val="en"/>
        </w:rPr>
        <w:t>38.51%</w:t>
      </w:r>
      <w:r w:rsidR="00DC5E92">
        <w:rPr>
          <w:rStyle w:val="jlqj4b"/>
          <w:lang w:val="en"/>
        </w:rPr>
        <w:t>)</w:t>
      </w:r>
      <w:r w:rsidR="002910C9">
        <w:rPr>
          <w:rStyle w:val="jlqj4b"/>
          <w:lang w:val="en"/>
        </w:rPr>
        <w:t xml:space="preserve"> in supermarkets</w:t>
      </w:r>
      <w:r w:rsidR="00747112">
        <w:rPr>
          <w:rStyle w:val="jlqj4b"/>
          <w:lang w:val="en"/>
        </w:rPr>
        <w:t xml:space="preserve"> </w:t>
      </w:r>
      <w:r w:rsidR="002E238A" w:rsidRPr="000B0B2F">
        <w:t>(Consumer Council</w:t>
      </w:r>
      <w:r w:rsidR="001922C3">
        <w:t>,</w:t>
      </w:r>
      <w:r w:rsidR="002E238A" w:rsidRPr="000B0B2F">
        <w:t xml:space="preserve"> 2013</w:t>
      </w:r>
      <w:r w:rsidR="001922C3">
        <w:t>c</w:t>
      </w:r>
      <w:r w:rsidR="002E238A" w:rsidRPr="000B0B2F">
        <w:t>)</w:t>
      </w:r>
      <w:r w:rsidR="002910C9">
        <w:rPr>
          <w:rStyle w:val="jlqj4b"/>
          <w:lang w:val="en"/>
        </w:rPr>
        <w:t>.</w:t>
      </w:r>
    </w:p>
    <w:p w14:paraId="7C8FF578" w14:textId="77777777" w:rsidR="00A81934" w:rsidRDefault="00A81934" w:rsidP="000A0FDD">
      <w:pPr>
        <w:pStyle w:val="NormalWeb"/>
        <w:spacing w:line="360" w:lineRule="auto"/>
        <w:jc w:val="both"/>
        <w:rPr>
          <w:rStyle w:val="jlqj4b"/>
          <w:lang w:val="en"/>
        </w:rPr>
      </w:pPr>
    </w:p>
    <w:p w14:paraId="39A3CF20" w14:textId="0D30A131" w:rsidR="007C6351" w:rsidRPr="000C4B03" w:rsidRDefault="00DC5E92" w:rsidP="000C4B03">
      <w:pPr>
        <w:autoSpaceDE w:val="0"/>
        <w:autoSpaceDN w:val="0"/>
        <w:adjustRightInd w:val="0"/>
        <w:spacing w:line="360" w:lineRule="auto"/>
        <w:jc w:val="both"/>
        <w:rPr>
          <w:lang w:val="en"/>
        </w:rPr>
      </w:pPr>
      <w:r w:rsidRPr="00DC5E92">
        <w:rPr>
          <w:rStyle w:val="jlqj4b"/>
          <w:lang w:val="en"/>
        </w:rPr>
        <w:t xml:space="preserve">According to </w:t>
      </w:r>
      <w:r w:rsidR="00747112">
        <w:t xml:space="preserve">DON </w:t>
      </w:r>
      <w:proofErr w:type="spellStart"/>
      <w:r w:rsidR="00747112">
        <w:t>DON</w:t>
      </w:r>
      <w:proofErr w:type="spellEnd"/>
      <w:r w:rsidR="00747112">
        <w:t xml:space="preserve"> DONKI</w:t>
      </w:r>
      <w:r w:rsidRPr="00DC5E92">
        <w:rPr>
          <w:rStyle w:val="jlqj4b"/>
          <w:lang w:val="en"/>
        </w:rPr>
        <w:t xml:space="preserve"> business type and product categories, we can define him as a </w:t>
      </w:r>
      <w:r w:rsidRPr="00DC5E92">
        <w:t>One-stop shopping retail market</w:t>
      </w:r>
      <w:r w:rsidRPr="00DC5E92">
        <w:rPr>
          <w:rStyle w:val="jlqj4b"/>
          <w:lang w:val="en"/>
        </w:rPr>
        <w:t xml:space="preserve">. They have a large area of stores, and the products sold in the store are also diversified. The products include fresh meat, fruits, cooked food, snacks, personal </w:t>
      </w:r>
      <w:proofErr w:type="gramStart"/>
      <w:r w:rsidRPr="00DC5E92">
        <w:rPr>
          <w:rStyle w:val="jlqj4b"/>
          <w:lang w:val="en"/>
        </w:rPr>
        <w:t>care</w:t>
      </w:r>
      <w:proofErr w:type="gramEnd"/>
      <w:r w:rsidRPr="00DC5E92">
        <w:rPr>
          <w:rStyle w:val="jlqj4b"/>
          <w:lang w:val="en"/>
        </w:rPr>
        <w:t xml:space="preserve"> and household goods.</w:t>
      </w:r>
      <w:r w:rsidRPr="00DC5E92">
        <w:rPr>
          <w:rStyle w:val="viiyi"/>
          <w:lang w:val="en"/>
        </w:rPr>
        <w:t xml:space="preserve"> Consumers can purchase the </w:t>
      </w:r>
      <w:r w:rsidRPr="00DC5E92">
        <w:rPr>
          <w:rStyle w:val="mtfg0"/>
          <w:lang w:val="en"/>
        </w:rPr>
        <w:t>necessary</w:t>
      </w:r>
      <w:r w:rsidRPr="00DC5E92">
        <w:rPr>
          <w:rStyle w:val="viiyi"/>
          <w:lang w:val="en"/>
        </w:rPr>
        <w:t xml:space="preserve"> goods in the same store.</w:t>
      </w:r>
      <w:r w:rsidRPr="00DC5E92">
        <w:rPr>
          <w:lang w:val="en"/>
        </w:rPr>
        <w:t xml:space="preserve"> </w:t>
      </w:r>
      <w:r w:rsidRPr="00DC5E92">
        <w:rPr>
          <w:rStyle w:val="jlqj4b"/>
          <w:lang w:val="en"/>
        </w:rPr>
        <w:t xml:space="preserve">If based on the respondents' purchase intentions, </w:t>
      </w:r>
      <w:r w:rsidR="00747112">
        <w:t xml:space="preserve">DON </w:t>
      </w:r>
      <w:proofErr w:type="spellStart"/>
      <w:r w:rsidR="00747112">
        <w:t>DON</w:t>
      </w:r>
      <w:proofErr w:type="spellEnd"/>
      <w:r w:rsidR="00747112">
        <w:t xml:space="preserve"> DONKI</w:t>
      </w:r>
      <w:r w:rsidRPr="00DC5E92">
        <w:rPr>
          <w:rStyle w:val="jlqj4b"/>
          <w:lang w:val="en"/>
        </w:rPr>
        <w:t xml:space="preserve"> can gain the market on</w:t>
      </w:r>
      <w:r w:rsidRPr="00DC5E92">
        <w:rPr>
          <w:lang w:val="en"/>
        </w:rPr>
        <w:t xml:space="preserve"> </w:t>
      </w:r>
      <w:r w:rsidRPr="00DC5E92">
        <w:rPr>
          <w:rStyle w:val="jlqj4b"/>
          <w:lang w:val="en"/>
        </w:rPr>
        <w:t>household food (60.36%) and general daily necessities (38.51%) market share.</w:t>
      </w:r>
    </w:p>
    <w:p w14:paraId="506FB677" w14:textId="323CBF0A" w:rsidR="007C6351" w:rsidRPr="00023524" w:rsidRDefault="007C6351" w:rsidP="006B208B">
      <w:pPr>
        <w:pStyle w:val="Heading1"/>
        <w:spacing w:after="240"/>
        <w:ind w:left="0"/>
      </w:pPr>
      <w:bookmarkStart w:id="18" w:name="_Toc67855386"/>
      <w:r>
        <w:t xml:space="preserve">2.4.2 </w:t>
      </w:r>
      <w:r w:rsidR="00023524" w:rsidRPr="00023524">
        <w:t>Market Environment and Competition</w:t>
      </w:r>
      <w:bookmarkEnd w:id="18"/>
    </w:p>
    <w:p w14:paraId="04AB04DA" w14:textId="751D2488" w:rsidR="00F62F73" w:rsidRDefault="0012203D" w:rsidP="008104E4">
      <w:pPr>
        <w:autoSpaceDE w:val="0"/>
        <w:autoSpaceDN w:val="0"/>
        <w:adjustRightInd w:val="0"/>
        <w:spacing w:after="0" w:line="360" w:lineRule="auto"/>
        <w:jc w:val="both"/>
        <w:rPr>
          <w:color w:val="FF0000"/>
        </w:rPr>
      </w:pPr>
      <w:r w:rsidRPr="00023524">
        <w:t xml:space="preserve">When </w:t>
      </w:r>
      <w:r w:rsidR="00087840">
        <w:t xml:space="preserve">DON </w:t>
      </w:r>
      <w:proofErr w:type="spellStart"/>
      <w:r w:rsidR="00087840">
        <w:t>DON</w:t>
      </w:r>
      <w:proofErr w:type="spellEnd"/>
      <w:r w:rsidR="00087840">
        <w:t xml:space="preserve"> DONKI</w:t>
      </w:r>
      <w:r w:rsidRPr="00023524">
        <w:t xml:space="preserve"> defined as a One-stop shopping, the Store competitors can be </w:t>
      </w:r>
      <w:r w:rsidR="00023524" w:rsidRPr="00023524">
        <w:rPr>
          <w:rStyle w:val="jlqj4b"/>
          <w:lang w:val="en"/>
        </w:rPr>
        <w:t>l</w:t>
      </w:r>
      <w:r w:rsidRPr="00023524">
        <w:rPr>
          <w:rStyle w:val="jlqj4b"/>
          <w:lang w:val="en"/>
        </w:rPr>
        <w:t>arge chain supermarket</w:t>
      </w:r>
      <w:r w:rsidR="00023524" w:rsidRPr="00023524">
        <w:rPr>
          <w:rStyle w:val="jlqj4b"/>
          <w:lang w:val="en"/>
        </w:rPr>
        <w:t xml:space="preserve">s, medium-sized grocery stores and </w:t>
      </w:r>
      <w:r w:rsidRPr="00023524">
        <w:rPr>
          <w:rStyle w:val="jlqj4b"/>
          <w:lang w:val="en"/>
        </w:rPr>
        <w:t>discount sto</w:t>
      </w:r>
      <w:r w:rsidR="00023524" w:rsidRPr="00023524">
        <w:rPr>
          <w:rStyle w:val="jlqj4b"/>
          <w:lang w:val="en"/>
        </w:rPr>
        <w:t xml:space="preserve">res selling all kinds of goods. </w:t>
      </w:r>
      <w:r w:rsidR="00023524" w:rsidRPr="00007EAA">
        <w:rPr>
          <w:rStyle w:val="jlqj4b"/>
          <w:lang w:val="en"/>
        </w:rPr>
        <w:t>Suppose the Store mainly focuses on a similar business model. The supermarket will be their highest potential competitor and not yet counted other Japanese supermarkets. The two major supermarket chains</w:t>
      </w:r>
      <w:r w:rsidR="00087840" w:rsidRPr="00007EAA">
        <w:rPr>
          <w:rStyle w:val="jlqj4b"/>
          <w:lang w:val="en"/>
        </w:rPr>
        <w:t xml:space="preserve"> </w:t>
      </w:r>
      <w:r w:rsidR="00023524" w:rsidRPr="00007EAA">
        <w:rPr>
          <w:rStyle w:val="jlqj4b"/>
          <w:lang w:val="en"/>
        </w:rPr>
        <w:t>(</w:t>
      </w:r>
      <w:proofErr w:type="spellStart"/>
      <w:r w:rsidR="00023524" w:rsidRPr="00007EAA">
        <w:rPr>
          <w:rStyle w:val="jlqj4b"/>
          <w:lang w:val="en"/>
        </w:rPr>
        <w:t>Wellcom</w:t>
      </w:r>
      <w:proofErr w:type="spellEnd"/>
      <w:r w:rsidR="00023524" w:rsidRPr="00007EAA">
        <w:rPr>
          <w:rStyle w:val="jlqj4b"/>
          <w:lang w:val="en"/>
        </w:rPr>
        <w:t xml:space="preserve"> and </w:t>
      </w:r>
      <w:proofErr w:type="spellStart"/>
      <w:r w:rsidR="00023524" w:rsidRPr="00007EAA">
        <w:rPr>
          <w:rStyle w:val="jlqj4b"/>
          <w:lang w:val="en"/>
        </w:rPr>
        <w:t>ParknShop</w:t>
      </w:r>
      <w:proofErr w:type="spellEnd"/>
      <w:r w:rsidR="00023524" w:rsidRPr="00007EAA">
        <w:rPr>
          <w:rStyle w:val="jlqj4b"/>
          <w:lang w:val="en"/>
        </w:rPr>
        <w:t xml:space="preserve">) </w:t>
      </w:r>
      <w:r w:rsidR="00F969E6" w:rsidRPr="00007EAA">
        <w:rPr>
          <w:rStyle w:val="jlqj4b"/>
          <w:lang w:val="en"/>
        </w:rPr>
        <w:t>occupy</w:t>
      </w:r>
      <w:r w:rsidR="00712189" w:rsidRPr="00007EAA">
        <w:rPr>
          <w:lang w:val="en"/>
        </w:rPr>
        <w:t xml:space="preserve"> </w:t>
      </w:r>
      <w:r w:rsidR="00F969E6" w:rsidRPr="00007EAA">
        <w:t>around 70%</w:t>
      </w:r>
      <w:r w:rsidR="00712189" w:rsidRPr="00007EAA">
        <w:t xml:space="preserve"> of the market share</w:t>
      </w:r>
      <w:r w:rsidR="00F969E6" w:rsidRPr="00007EAA">
        <w:t xml:space="preserve"> (</w:t>
      </w:r>
      <w:r w:rsidR="00712189" w:rsidRPr="00007EAA">
        <w:t>Alicia &amp; Chris 2018</w:t>
      </w:r>
      <w:r w:rsidR="00F969E6" w:rsidRPr="00007EAA">
        <w:t>)</w:t>
      </w:r>
      <w:r w:rsidR="00023524" w:rsidRPr="00007EAA">
        <w:t xml:space="preserve">. </w:t>
      </w:r>
    </w:p>
    <w:p w14:paraId="758C5EAE" w14:textId="53772B40" w:rsidR="00212743" w:rsidRPr="000E2EDA" w:rsidRDefault="00023524" w:rsidP="00212743">
      <w:pPr>
        <w:autoSpaceDE w:val="0"/>
        <w:autoSpaceDN w:val="0"/>
        <w:adjustRightInd w:val="0"/>
        <w:spacing w:after="0" w:line="360" w:lineRule="auto"/>
        <w:jc w:val="both"/>
        <w:rPr>
          <w:lang w:val="en"/>
        </w:rPr>
      </w:pPr>
      <w:r w:rsidRPr="000E2EDA">
        <w:t xml:space="preserve">Figure </w:t>
      </w:r>
      <w:r w:rsidR="00007EAA" w:rsidRPr="000E2EDA">
        <w:t>4</w:t>
      </w:r>
      <w:r w:rsidRPr="000E2EDA">
        <w:t xml:space="preserve"> show</w:t>
      </w:r>
      <w:r w:rsidR="00005259">
        <w:t>s</w:t>
      </w:r>
      <w:r w:rsidRPr="000E2EDA">
        <w:t xml:space="preserve"> the number of stores of supermarket chains in Hong Kong. The data proved </w:t>
      </w:r>
      <w:proofErr w:type="spellStart"/>
      <w:r w:rsidRPr="000E2EDA">
        <w:t>Wellcome</w:t>
      </w:r>
      <w:proofErr w:type="spellEnd"/>
      <w:r w:rsidRPr="000E2EDA">
        <w:t xml:space="preserve"> and </w:t>
      </w:r>
      <w:proofErr w:type="spellStart"/>
      <w:r w:rsidRPr="000E2EDA">
        <w:t>ParknShop</w:t>
      </w:r>
      <w:proofErr w:type="spellEnd"/>
      <w:r w:rsidRPr="000E2EDA">
        <w:t xml:space="preserve"> are leading the </w:t>
      </w:r>
      <w:r w:rsidR="000E2EDA">
        <w:t>supermarket's market share, but both are traditional supermarkets</w:t>
      </w:r>
      <w:r w:rsidR="00C2501F" w:rsidRPr="000E2EDA">
        <w:t xml:space="preserve">. They are </w:t>
      </w:r>
      <w:proofErr w:type="spellStart"/>
      <w:r w:rsidR="00007EAA" w:rsidRPr="000E2EDA">
        <w:t>base</w:t>
      </w:r>
      <w:proofErr w:type="spellEnd"/>
      <w:r w:rsidR="00C2501F" w:rsidRPr="000E2EDA">
        <w:t xml:space="preserve"> on consumer needs to define product category and life cycle so that the product renewal is slower and will not</w:t>
      </w:r>
      <w:r w:rsidR="00464C32" w:rsidRPr="000E2EDA">
        <w:t xml:space="preserve"> act rashly to</w:t>
      </w:r>
      <w:r w:rsidR="00C2501F" w:rsidRPr="000E2EDA">
        <w:t xml:space="preserve"> introduce a new </w:t>
      </w:r>
      <w:r w:rsidR="00464C32" w:rsidRPr="000E2EDA">
        <w:t xml:space="preserve">product </w:t>
      </w:r>
      <w:r w:rsidR="00C2501F" w:rsidRPr="000E2EDA">
        <w:rPr>
          <w:rStyle w:val="jlqj4b"/>
          <w:lang w:val="en"/>
        </w:rPr>
        <w:t>in the shop.</w:t>
      </w:r>
    </w:p>
    <w:tbl>
      <w:tblPr>
        <w:tblStyle w:val="TableGrid"/>
        <w:tblW w:w="0" w:type="auto"/>
        <w:tblLook w:val="04A0" w:firstRow="1" w:lastRow="0" w:firstColumn="1" w:lastColumn="0" w:noHBand="0" w:noVBand="1"/>
      </w:tblPr>
      <w:tblGrid>
        <w:gridCol w:w="9350"/>
      </w:tblGrid>
      <w:tr w:rsidR="00023524" w14:paraId="55727D74" w14:textId="77777777" w:rsidTr="00A55B48">
        <w:tc>
          <w:tcPr>
            <w:tcW w:w="9350" w:type="dxa"/>
          </w:tcPr>
          <w:p w14:paraId="243D0EEE" w14:textId="72F4FD5F" w:rsidR="00023524" w:rsidRPr="00267C2A" w:rsidRDefault="00023524" w:rsidP="00007EAA">
            <w:pPr>
              <w:rPr>
                <w:b/>
                <w:lang w:val="en-HK"/>
              </w:rPr>
            </w:pPr>
            <w:r w:rsidRPr="00267C2A">
              <w:rPr>
                <w:rStyle w:val="display-block"/>
                <w:b/>
              </w:rPr>
              <w:t xml:space="preserve">Figure </w:t>
            </w:r>
            <w:r w:rsidR="00007EAA" w:rsidRPr="00267C2A">
              <w:rPr>
                <w:rStyle w:val="display-block"/>
                <w:b/>
              </w:rPr>
              <w:t>4</w:t>
            </w:r>
            <w:r w:rsidRPr="00267C2A">
              <w:rPr>
                <w:rStyle w:val="display-block"/>
                <w:b/>
              </w:rPr>
              <w:t>.</w:t>
            </w:r>
            <w:r w:rsidR="00614A1F" w:rsidRPr="00267C2A">
              <w:rPr>
                <w:rStyle w:val="display-block"/>
                <w:b/>
              </w:rPr>
              <w:t xml:space="preserve"> </w:t>
            </w:r>
            <w:r w:rsidRPr="00267C2A">
              <w:rPr>
                <w:rStyle w:val="display-block"/>
                <w:b/>
              </w:rPr>
              <w:t xml:space="preserve">Number of stores of the leading supermarket chains in Hong Kong as of 2019 </w:t>
            </w:r>
          </w:p>
        </w:tc>
      </w:tr>
      <w:tr w:rsidR="00023524" w14:paraId="51484C6D" w14:textId="77777777" w:rsidTr="00A55B48">
        <w:tc>
          <w:tcPr>
            <w:tcW w:w="9350" w:type="dxa"/>
          </w:tcPr>
          <w:p w14:paraId="24439F70" w14:textId="77777777" w:rsidR="00023524" w:rsidRDefault="00023524" w:rsidP="00A55B48">
            <w:pPr>
              <w:rPr>
                <w:lang w:val="en-HK"/>
              </w:rPr>
            </w:pPr>
            <w:r w:rsidRPr="00810AA9">
              <w:rPr>
                <w:noProof/>
                <w:lang w:eastAsia="en-GB"/>
              </w:rPr>
              <w:drawing>
                <wp:inline distT="0" distB="0" distL="0" distR="0" wp14:anchorId="2D50BB50" wp14:editId="2577B6E1">
                  <wp:extent cx="4513969" cy="2891641"/>
                  <wp:effectExtent l="0" t="0" r="127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31807" cy="2903068"/>
                          </a:xfrm>
                          <a:prstGeom prst="rect">
                            <a:avLst/>
                          </a:prstGeom>
                        </pic:spPr>
                      </pic:pic>
                    </a:graphicData>
                  </a:graphic>
                </wp:inline>
              </w:drawing>
            </w:r>
          </w:p>
        </w:tc>
      </w:tr>
      <w:tr w:rsidR="00023524" w14:paraId="2F355D80" w14:textId="77777777" w:rsidTr="00A55B48">
        <w:tc>
          <w:tcPr>
            <w:tcW w:w="9350" w:type="dxa"/>
          </w:tcPr>
          <w:p w14:paraId="5DA8C90A" w14:textId="6ADA5339" w:rsidR="00023524" w:rsidRPr="008B4270" w:rsidRDefault="00023524" w:rsidP="000E2EDA">
            <w:pPr>
              <w:rPr>
                <w:sz w:val="20"/>
                <w:szCs w:val="20"/>
                <w:lang w:val="en-HK"/>
              </w:rPr>
            </w:pPr>
            <w:r w:rsidRPr="008B4270">
              <w:rPr>
                <w:sz w:val="20"/>
                <w:szCs w:val="20"/>
                <w:lang w:val="en-HK"/>
              </w:rPr>
              <w:t xml:space="preserve">Source:  </w:t>
            </w:r>
            <w:r w:rsidRPr="008B4270">
              <w:rPr>
                <w:sz w:val="20"/>
                <w:szCs w:val="20"/>
              </w:rPr>
              <w:t xml:space="preserve">Statista </w:t>
            </w:r>
            <w:r w:rsidR="000E2EDA">
              <w:rPr>
                <w:sz w:val="20"/>
                <w:szCs w:val="20"/>
              </w:rPr>
              <w:t>(</w:t>
            </w:r>
            <w:r w:rsidRPr="008B4270">
              <w:rPr>
                <w:sz w:val="20"/>
                <w:szCs w:val="20"/>
              </w:rPr>
              <w:t>2021</w:t>
            </w:r>
            <w:r w:rsidR="000E2EDA">
              <w:rPr>
                <w:sz w:val="20"/>
                <w:szCs w:val="20"/>
              </w:rPr>
              <w:t>)</w:t>
            </w:r>
          </w:p>
        </w:tc>
      </w:tr>
    </w:tbl>
    <w:p w14:paraId="108D3C0C" w14:textId="3E7CC8AA" w:rsidR="00023524" w:rsidRDefault="00023524" w:rsidP="00023524">
      <w:pPr>
        <w:autoSpaceDE w:val="0"/>
        <w:autoSpaceDN w:val="0"/>
        <w:adjustRightInd w:val="0"/>
        <w:spacing w:after="0" w:line="360" w:lineRule="auto"/>
      </w:pPr>
    </w:p>
    <w:p w14:paraId="23EBA8D2" w14:textId="24FA36FC" w:rsidR="00C00313" w:rsidRDefault="00DE723F" w:rsidP="000A0FDD">
      <w:pPr>
        <w:autoSpaceDE w:val="0"/>
        <w:autoSpaceDN w:val="0"/>
        <w:adjustRightInd w:val="0"/>
        <w:spacing w:after="0" w:line="360" w:lineRule="auto"/>
        <w:jc w:val="both"/>
        <w:rPr>
          <w:rStyle w:val="jlqj4b"/>
          <w:lang w:val="en"/>
        </w:rPr>
      </w:pPr>
      <w:r>
        <w:rPr>
          <w:rStyle w:val="jlqj4b"/>
          <w:lang w:val="en"/>
        </w:rPr>
        <w:t xml:space="preserve">Although the two major supermarkets have a significant advantage in the number of stores, they both sell some daily necessities. </w:t>
      </w:r>
      <w:r w:rsidR="000E2EDA">
        <w:rPr>
          <w:rStyle w:val="jlqj4b"/>
          <w:lang w:val="en"/>
        </w:rPr>
        <w:t>Look at the category of product and origin.</w:t>
      </w:r>
      <w:r>
        <w:rPr>
          <w:rStyle w:val="jlqj4b"/>
          <w:lang w:val="en"/>
        </w:rPr>
        <w:t xml:space="preserve"> </w:t>
      </w:r>
      <w:r w:rsidR="00087840">
        <w:t xml:space="preserve">DON </w:t>
      </w:r>
      <w:proofErr w:type="spellStart"/>
      <w:r w:rsidR="00087840">
        <w:t>DON</w:t>
      </w:r>
      <w:proofErr w:type="spellEnd"/>
      <w:r w:rsidR="00087840">
        <w:t xml:space="preserve"> DONKI</w:t>
      </w:r>
      <w:r>
        <w:rPr>
          <w:rStyle w:val="jlqj4b"/>
          <w:lang w:val="en"/>
        </w:rPr>
        <w:t xml:space="preserve">'s direct </w:t>
      </w:r>
      <w:r w:rsidR="00874A77" w:rsidRPr="00874A77">
        <w:rPr>
          <w:rStyle w:val="jlqj4b"/>
          <w:lang w:val="en"/>
        </w:rPr>
        <w:t xml:space="preserve">competitor </w:t>
      </w:r>
      <w:r>
        <w:rPr>
          <w:rStyle w:val="jlqj4b"/>
          <w:lang w:val="en"/>
        </w:rPr>
        <w:t>will be a local Japanese supermarket, such as YATA</w:t>
      </w:r>
      <w:r w:rsidR="00C00313">
        <w:rPr>
          <w:rStyle w:val="jlqj4b"/>
          <w:lang w:val="en"/>
        </w:rPr>
        <w:t xml:space="preserve">, AEON Store, </w:t>
      </w:r>
      <w:proofErr w:type="spellStart"/>
      <w:r w:rsidR="00C00313">
        <w:rPr>
          <w:rStyle w:val="jlqj4b"/>
          <w:lang w:val="en"/>
        </w:rPr>
        <w:t>City'Super</w:t>
      </w:r>
      <w:proofErr w:type="spellEnd"/>
      <w:r w:rsidR="00C00313">
        <w:rPr>
          <w:rStyle w:val="jlqj4b"/>
          <w:lang w:val="en"/>
        </w:rPr>
        <w:t xml:space="preserve">, APITA, </w:t>
      </w:r>
      <w:r>
        <w:rPr>
          <w:rStyle w:val="jlqj4b"/>
          <w:lang w:val="en"/>
        </w:rPr>
        <w:t>Sogo</w:t>
      </w:r>
      <w:r w:rsidR="00C00313">
        <w:rPr>
          <w:rStyle w:val="jlqj4b"/>
          <w:lang w:val="en"/>
        </w:rPr>
        <w:t xml:space="preserve"> and UNY</w:t>
      </w:r>
      <w:r w:rsidR="002462B3">
        <w:rPr>
          <w:rStyle w:val="jlqj4b"/>
          <w:lang w:val="en"/>
        </w:rPr>
        <w:t xml:space="preserve"> (HKET, 2020)</w:t>
      </w:r>
      <w:r>
        <w:rPr>
          <w:rStyle w:val="jlqj4b"/>
          <w:lang w:val="en"/>
        </w:rPr>
        <w:t xml:space="preserve">. </w:t>
      </w:r>
    </w:p>
    <w:p w14:paraId="4FC718EA" w14:textId="05CBA658" w:rsidR="00874A77" w:rsidRDefault="00DE723F" w:rsidP="00595299">
      <w:pPr>
        <w:autoSpaceDE w:val="0"/>
        <w:autoSpaceDN w:val="0"/>
        <w:adjustRightInd w:val="0"/>
        <w:spacing w:line="360" w:lineRule="auto"/>
        <w:jc w:val="both"/>
        <w:rPr>
          <w:rStyle w:val="jlqj4b"/>
          <w:lang w:val="en"/>
        </w:rPr>
      </w:pPr>
      <w:r>
        <w:rPr>
          <w:rStyle w:val="jlqj4b"/>
          <w:lang w:val="en"/>
        </w:rPr>
        <w:t xml:space="preserve">Table </w:t>
      </w:r>
      <w:r w:rsidR="000E2EDA">
        <w:rPr>
          <w:rStyle w:val="jlqj4b"/>
          <w:lang w:val="en"/>
        </w:rPr>
        <w:t>4</w:t>
      </w:r>
      <w:r>
        <w:rPr>
          <w:rStyle w:val="jlqj4b"/>
          <w:lang w:val="en"/>
        </w:rPr>
        <w:t xml:space="preserve"> show</w:t>
      </w:r>
      <w:r w:rsidR="00005259">
        <w:rPr>
          <w:rStyle w:val="jlqj4b"/>
          <w:lang w:val="en"/>
        </w:rPr>
        <w:t>s</w:t>
      </w:r>
      <w:r>
        <w:rPr>
          <w:rStyle w:val="jlqj4b"/>
          <w:lang w:val="en"/>
        </w:rPr>
        <w:t xml:space="preserve"> the comparison of each supermarket by product category.</w:t>
      </w:r>
      <w:r w:rsidR="00212743" w:rsidRPr="00212743">
        <w:rPr>
          <w:rStyle w:val="Heading1Char"/>
          <w:lang w:val="en"/>
        </w:rPr>
        <w:t xml:space="preserve"> </w:t>
      </w:r>
      <w:r w:rsidR="00212743">
        <w:rPr>
          <w:rStyle w:val="jlqj4b"/>
          <w:lang w:val="en"/>
        </w:rPr>
        <w:t xml:space="preserve">From the comparison, most of the rivals sell similar products with </w:t>
      </w:r>
      <w:r w:rsidR="00087840">
        <w:t xml:space="preserve">DON </w:t>
      </w:r>
      <w:proofErr w:type="spellStart"/>
      <w:r w:rsidR="00087840">
        <w:t>DON</w:t>
      </w:r>
      <w:proofErr w:type="spellEnd"/>
      <w:r w:rsidR="00087840">
        <w:t xml:space="preserve"> DONKI</w:t>
      </w:r>
      <w:r w:rsidR="00212743">
        <w:rPr>
          <w:rStyle w:val="jlqj4b"/>
          <w:lang w:val="en"/>
        </w:rPr>
        <w:t xml:space="preserve">, and </w:t>
      </w:r>
      <w:r w:rsidR="00874A77">
        <w:rPr>
          <w:rStyle w:val="jlqj4b"/>
          <w:lang w:val="en"/>
        </w:rPr>
        <w:t xml:space="preserve">the </w:t>
      </w:r>
      <w:r w:rsidR="00212743">
        <w:rPr>
          <w:rStyle w:val="jlqj4b"/>
          <w:lang w:val="en"/>
        </w:rPr>
        <w:t xml:space="preserve">only </w:t>
      </w:r>
      <w:r w:rsidR="00874A77">
        <w:rPr>
          <w:rStyle w:val="jlqj4b"/>
          <w:lang w:val="en"/>
        </w:rPr>
        <w:t xml:space="preserve">difference </w:t>
      </w:r>
      <w:r w:rsidR="00212743">
        <w:rPr>
          <w:rStyle w:val="jlqj4b"/>
          <w:lang w:val="en"/>
        </w:rPr>
        <w:t>may be online stores and delivery services.</w:t>
      </w:r>
      <w:r w:rsidR="00212743">
        <w:rPr>
          <w:rStyle w:val="viiyi"/>
          <w:lang w:val="en"/>
        </w:rPr>
        <w:t xml:space="preserve"> </w:t>
      </w:r>
      <w:r w:rsidR="00874A77">
        <w:rPr>
          <w:rStyle w:val="viiyi"/>
          <w:lang w:val="en"/>
        </w:rPr>
        <w:t>If the Store wants to win the market share, t</w:t>
      </w:r>
      <w:r w:rsidR="00874A77">
        <w:rPr>
          <w:rStyle w:val="jlqj4b"/>
          <w:lang w:val="en"/>
        </w:rPr>
        <w:t xml:space="preserve">he winning points can be the quantity, quality, </w:t>
      </w:r>
      <w:proofErr w:type="gramStart"/>
      <w:r w:rsidR="00874A77">
        <w:rPr>
          <w:rStyle w:val="jlqj4b"/>
          <w:lang w:val="en"/>
        </w:rPr>
        <w:t>origin</w:t>
      </w:r>
      <w:proofErr w:type="gramEnd"/>
      <w:r w:rsidR="00874A77">
        <w:rPr>
          <w:rStyle w:val="jlqj4b"/>
          <w:lang w:val="en"/>
        </w:rPr>
        <w:t xml:space="preserve"> and price of the product.</w:t>
      </w:r>
    </w:p>
    <w:p w14:paraId="6E4CE40F" w14:textId="4C0F469A" w:rsidR="00267C2A" w:rsidRDefault="004B07CB" w:rsidP="004B07CB">
      <w:pPr>
        <w:autoSpaceDE w:val="0"/>
        <w:autoSpaceDN w:val="0"/>
        <w:adjustRightInd w:val="0"/>
        <w:spacing w:line="360" w:lineRule="auto"/>
        <w:jc w:val="both"/>
      </w:pPr>
      <w:r w:rsidRPr="004B07CB">
        <w:drawing>
          <wp:inline distT="0" distB="0" distL="0" distR="0" wp14:anchorId="042E6B90" wp14:editId="0114A1DD">
            <wp:extent cx="5943600" cy="300926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009265"/>
                    </a:xfrm>
                    <a:prstGeom prst="rect">
                      <a:avLst/>
                    </a:prstGeom>
                  </pic:spPr>
                </pic:pic>
              </a:graphicData>
            </a:graphic>
          </wp:inline>
        </w:drawing>
      </w:r>
      <w:r w:rsidR="0052423D" w:rsidRPr="00E37FD9">
        <w:t>This section has</w:t>
      </w:r>
      <w:r w:rsidR="00295A50" w:rsidRPr="00E37FD9">
        <w:t xml:space="preserve"> found out </w:t>
      </w:r>
      <w:r w:rsidR="0052423D" w:rsidRPr="00E37FD9">
        <w:t xml:space="preserve">the Store facing different </w:t>
      </w:r>
      <w:r w:rsidR="00295A50" w:rsidRPr="00E37FD9">
        <w:t xml:space="preserve">competitors </w:t>
      </w:r>
      <w:r w:rsidR="0052423D" w:rsidRPr="00E37FD9">
        <w:t xml:space="preserve">in Hong Kong </w:t>
      </w:r>
      <w:r w:rsidR="00295A50" w:rsidRPr="00E37FD9">
        <w:t>selling</w:t>
      </w:r>
      <w:r w:rsidR="0052423D" w:rsidRPr="00E37FD9">
        <w:t xml:space="preserve"> </w:t>
      </w:r>
      <w:r w:rsidR="0052423D" w:rsidRPr="00E37FD9">
        <w:rPr>
          <w:rStyle w:val="jlqj4b"/>
          <w:lang w:val="en"/>
        </w:rPr>
        <w:t>similar products</w:t>
      </w:r>
      <w:r w:rsidR="00295A50" w:rsidRPr="00E37FD9">
        <w:t>. In such circumstances, they</w:t>
      </w:r>
      <w:r w:rsidR="0052423D" w:rsidRPr="00E37FD9">
        <w:t xml:space="preserve"> must</w:t>
      </w:r>
      <w:r w:rsidR="00295A50" w:rsidRPr="00E37FD9">
        <w:t xml:space="preserve"> identify the Store in a different location</w:t>
      </w:r>
      <w:r w:rsidR="00E37FD9">
        <w:t xml:space="preserve"> to attract their potential consumers</w:t>
      </w:r>
      <w:r w:rsidR="00B7448E">
        <w:t>. S</w:t>
      </w:r>
      <w:r w:rsidR="00E37FD9">
        <w:t>peciality</w:t>
      </w:r>
      <w:r w:rsidR="00B7448E">
        <w:t>,</w:t>
      </w:r>
      <w:r w:rsidR="00E37FD9">
        <w:t xml:space="preserve"> the Store </w:t>
      </w:r>
      <w:proofErr w:type="gramStart"/>
      <w:r w:rsidR="00E37FD9">
        <w:t xml:space="preserve">has </w:t>
      </w:r>
      <w:r w:rsidR="00295A50" w:rsidRPr="00E37FD9">
        <w:t>to</w:t>
      </w:r>
      <w:proofErr w:type="gramEnd"/>
      <w:r w:rsidR="00295A50" w:rsidRPr="00E37FD9">
        <w:t xml:space="preserve"> ensure that all products are made in Japan and offer genuine Japanese products</w:t>
      </w:r>
      <w:r w:rsidR="0052423D" w:rsidRPr="00E37FD9">
        <w:t xml:space="preserve"> to maintain </w:t>
      </w:r>
      <w:r w:rsidR="00B7448E">
        <w:t>its</w:t>
      </w:r>
      <w:r w:rsidR="00295A50" w:rsidRPr="00E37FD9">
        <w:t xml:space="preserve"> fundamental principle</w:t>
      </w:r>
      <w:r w:rsidR="00B7448E">
        <w:t>:</w:t>
      </w:r>
      <w:r w:rsidR="00295A50" w:rsidRPr="00E37FD9">
        <w:t xml:space="preserve"> "Pure Japan"</w:t>
      </w:r>
      <w:r w:rsidR="0052423D" w:rsidRPr="00E37FD9">
        <w:t xml:space="preserve"> </w:t>
      </w:r>
      <w:r w:rsidR="00295A50" w:rsidRPr="00E37FD9">
        <w:t>(</w:t>
      </w:r>
      <w:proofErr w:type="spellStart"/>
      <w:r w:rsidR="00295A50" w:rsidRPr="00E37FD9">
        <w:t>Mitsuyoshi</w:t>
      </w:r>
      <w:proofErr w:type="spellEnd"/>
      <w:r w:rsidR="00295A50" w:rsidRPr="00E37FD9">
        <w:t>, 2020)</w:t>
      </w:r>
      <w:r w:rsidR="00E37FD9" w:rsidRPr="00E37FD9">
        <w:t>.</w:t>
      </w:r>
    </w:p>
    <w:p w14:paraId="778C9B35" w14:textId="77777777" w:rsidR="00267C2A" w:rsidRDefault="00267C2A">
      <w:pPr>
        <w:rPr>
          <w:rFonts w:eastAsia="Times New Roman"/>
          <w:lang w:eastAsia="en-GB"/>
        </w:rPr>
      </w:pPr>
      <w:r>
        <w:br w:type="page"/>
      </w:r>
    </w:p>
    <w:p w14:paraId="01E67D67" w14:textId="73D6B09D" w:rsidR="00623E07" w:rsidRPr="00337486" w:rsidRDefault="007C6351" w:rsidP="007C6351">
      <w:pPr>
        <w:pStyle w:val="Heading1"/>
        <w:spacing w:after="240"/>
        <w:ind w:left="0"/>
      </w:pPr>
      <w:bookmarkStart w:id="19" w:name="_Toc67855387"/>
      <w:r>
        <w:t xml:space="preserve">2.4.3 </w:t>
      </w:r>
      <w:r w:rsidR="00A637A9" w:rsidRPr="00337486">
        <w:t>Location Strategy</w:t>
      </w:r>
      <w:bookmarkEnd w:id="19"/>
    </w:p>
    <w:p w14:paraId="662BB5E2" w14:textId="1FB2796B" w:rsidR="00BF7721" w:rsidRPr="007E74B1" w:rsidRDefault="00BC49DE" w:rsidP="007E74B1">
      <w:pPr>
        <w:spacing w:line="360" w:lineRule="auto"/>
        <w:jc w:val="both"/>
        <w:rPr>
          <w:lang w:val="en-US"/>
        </w:rPr>
      </w:pPr>
      <w:r>
        <w:rPr>
          <w:rStyle w:val="jlqj4b"/>
          <w:lang w:val="en"/>
        </w:rPr>
        <w:t>The location strategy of retail</w:t>
      </w:r>
      <w:r w:rsidR="00186BD0">
        <w:rPr>
          <w:rStyle w:val="jlqj4b"/>
          <w:lang w:val="en"/>
        </w:rPr>
        <w:t xml:space="preserve"> chain</w:t>
      </w:r>
      <w:r>
        <w:rPr>
          <w:rStyle w:val="jlqj4b"/>
          <w:lang w:val="en"/>
        </w:rPr>
        <w:t xml:space="preserve"> stores is an essential factor in the formation of competition</w:t>
      </w:r>
      <w:r w:rsidR="00CA00C2">
        <w:rPr>
          <w:rStyle w:val="jlqj4b"/>
          <w:lang w:val="en"/>
        </w:rPr>
        <w:t>, t</w:t>
      </w:r>
      <w:r w:rsidR="00CA00C2" w:rsidRPr="00CA00C2">
        <w:rPr>
          <w:rStyle w:val="jlqj4b"/>
          <w:lang w:val="en"/>
        </w:rPr>
        <w:t>he retail industry's development by market-led and the geographic locations of shopping malls and retail stores.</w:t>
      </w:r>
      <w:r>
        <w:rPr>
          <w:rStyle w:val="jlqj4b"/>
          <w:lang w:val="en"/>
        </w:rPr>
        <w:t xml:space="preserve"> </w:t>
      </w:r>
      <w:r w:rsidR="001159BB">
        <w:rPr>
          <w:rStyle w:val="jlqj4b"/>
          <w:lang w:val="en"/>
        </w:rPr>
        <w:t xml:space="preserve"> </w:t>
      </w:r>
      <w:r w:rsidR="008321C4" w:rsidRPr="00DF0356">
        <w:rPr>
          <w:rStyle w:val="jlqj4b"/>
          <w:lang w:val="en"/>
        </w:rPr>
        <w:t xml:space="preserve">As </w:t>
      </w:r>
      <w:r w:rsidR="00BF7721" w:rsidRPr="00DF0356">
        <w:rPr>
          <w:rStyle w:val="jlqj4b"/>
          <w:lang w:val="en"/>
        </w:rPr>
        <w:t>supermarket stores' space requirement</w:t>
      </w:r>
      <w:r w:rsidR="008321C4" w:rsidRPr="00DF0356">
        <w:rPr>
          <w:rStyle w:val="jlqj4b"/>
          <w:lang w:val="en"/>
        </w:rPr>
        <w:t xml:space="preserve"> is about 15000ft</w:t>
      </w:r>
      <w:r w:rsidR="008321C4" w:rsidRPr="00DF0356">
        <w:rPr>
          <w:rStyle w:val="jlqj4b"/>
          <w:vertAlign w:val="superscript"/>
          <w:lang w:val="en"/>
        </w:rPr>
        <w:t>2</w:t>
      </w:r>
      <w:r w:rsidR="008321C4" w:rsidRPr="00DF0356">
        <w:rPr>
          <w:rStyle w:val="jlqj4b"/>
          <w:lang w:val="en"/>
        </w:rPr>
        <w:t>, general ground-level stores may not meet the criteria</w:t>
      </w:r>
      <w:r w:rsidR="00186BD0">
        <w:rPr>
          <w:rStyle w:val="jlqj4b"/>
          <w:lang w:val="en"/>
        </w:rPr>
        <w:t>, s</w:t>
      </w:r>
      <w:r w:rsidR="00087840">
        <w:rPr>
          <w:rStyle w:val="jlqj4b"/>
          <w:lang w:val="en"/>
        </w:rPr>
        <w:t>o</w:t>
      </w:r>
      <w:r w:rsidR="00186BD0">
        <w:rPr>
          <w:rStyle w:val="jlqj4b"/>
          <w:lang w:val="en"/>
        </w:rPr>
        <w:t xml:space="preserve"> the shopping mall is a majority choice for the outlet setup. I</w:t>
      </w:r>
      <w:r w:rsidR="00A637A9" w:rsidRPr="00DF0356">
        <w:rPr>
          <w:rStyle w:val="jlqj4b"/>
          <w:lang w:val="en"/>
        </w:rPr>
        <w:t>n Hong Kong</w:t>
      </w:r>
      <w:r w:rsidR="00186BD0">
        <w:rPr>
          <w:rStyle w:val="jlqj4b"/>
          <w:lang w:val="en"/>
        </w:rPr>
        <w:t>, most shopping mall</w:t>
      </w:r>
      <w:r w:rsidR="00186BD0" w:rsidRPr="00DF0356">
        <w:rPr>
          <w:rStyle w:val="jlqj4b"/>
          <w:lang w:val="en"/>
        </w:rPr>
        <w:t>s</w:t>
      </w:r>
      <w:r w:rsidR="00186BD0" w:rsidRPr="00A637A9">
        <w:rPr>
          <w:rStyle w:val="jlqj4b"/>
          <w:lang w:val="en"/>
        </w:rPr>
        <w:t xml:space="preserve"> </w:t>
      </w:r>
      <w:r w:rsidR="00186BD0">
        <w:rPr>
          <w:rStyle w:val="jlqj4b"/>
          <w:lang w:val="en"/>
        </w:rPr>
        <w:t>owned by multiple real estate developers</w:t>
      </w:r>
      <w:r w:rsidR="008321C4" w:rsidRPr="00DF0356">
        <w:rPr>
          <w:rStyle w:val="jlqj4b"/>
          <w:lang w:val="en"/>
        </w:rPr>
        <w:t>,</w:t>
      </w:r>
      <w:r w:rsidR="00DF0356">
        <w:rPr>
          <w:rStyle w:val="jlqj4b"/>
          <w:lang w:val="en"/>
        </w:rPr>
        <w:t xml:space="preserve"> </w:t>
      </w:r>
      <w:r w:rsidR="008321C4" w:rsidRPr="00DF0356">
        <w:rPr>
          <w:rStyle w:val="jlqj4b"/>
          <w:lang w:val="en"/>
        </w:rPr>
        <w:t>such as</w:t>
      </w:r>
      <w:r w:rsidR="00D95922" w:rsidRPr="00DF0356">
        <w:rPr>
          <w:rStyle w:val="jlqj4b"/>
          <w:lang w:val="en"/>
        </w:rPr>
        <w:t xml:space="preserve"> </w:t>
      </w:r>
      <w:r w:rsidR="00BF7721" w:rsidRPr="00DF0356">
        <w:t>Sun Hung Kai Properties</w:t>
      </w:r>
      <w:r w:rsidR="00BF7721" w:rsidRPr="00DF0356">
        <w:rPr>
          <w:rStyle w:val="jlqj4b"/>
          <w:lang w:val="en"/>
        </w:rPr>
        <w:t xml:space="preserve">, </w:t>
      </w:r>
      <w:r w:rsidR="00BF7721" w:rsidRPr="00DF0356">
        <w:t>Cheung Kong Holdings</w:t>
      </w:r>
      <w:r w:rsidR="00BF7721" w:rsidRPr="00DF0356">
        <w:rPr>
          <w:rStyle w:val="jlqj4b"/>
          <w:lang w:val="en"/>
        </w:rPr>
        <w:t xml:space="preserve">, </w:t>
      </w:r>
      <w:r w:rsidR="00BF7721" w:rsidRPr="00DF0356">
        <w:t>New World Development</w:t>
      </w:r>
      <w:r w:rsidR="00BF7721" w:rsidRPr="00DF0356">
        <w:rPr>
          <w:rStyle w:val="jlqj4b"/>
          <w:lang w:val="en"/>
        </w:rPr>
        <w:t xml:space="preserve">, </w:t>
      </w:r>
      <w:r w:rsidR="00BF7721" w:rsidRPr="00DF0356">
        <w:t>MTR</w:t>
      </w:r>
      <w:r w:rsidR="00DF0356">
        <w:t xml:space="preserve"> </w:t>
      </w:r>
      <w:r w:rsidR="00BF7721" w:rsidRPr="00DF0356">
        <w:t xml:space="preserve">Corporation, </w:t>
      </w:r>
      <w:r w:rsidR="00BF7721" w:rsidRPr="00DF0356">
        <w:rPr>
          <w:rStyle w:val="acopre"/>
        </w:rPr>
        <w:t>Link Real Estate Investment Trust, etc.</w:t>
      </w:r>
      <w:r w:rsidR="00BF7721" w:rsidRPr="00DF0356">
        <w:rPr>
          <w:rStyle w:val="jlqj4b"/>
          <w:lang w:val="en"/>
        </w:rPr>
        <w:t xml:space="preserve"> </w:t>
      </w:r>
      <w:r w:rsidR="00D95922" w:rsidRPr="00DF0356">
        <w:rPr>
          <w:rStyle w:val="jlqj4b"/>
          <w:lang w:val="en"/>
        </w:rPr>
        <w:t>(Wikipedia 2021)</w:t>
      </w:r>
      <w:r w:rsidR="00BF7721" w:rsidRPr="00DF0356">
        <w:rPr>
          <w:sz w:val="30"/>
          <w:szCs w:val="30"/>
        </w:rPr>
        <w:t xml:space="preserve">. </w:t>
      </w:r>
      <w:r w:rsidR="00186BD0" w:rsidRPr="00DF0356">
        <w:rPr>
          <w:rStyle w:val="jlqj4b"/>
          <w:lang w:val="en"/>
        </w:rPr>
        <w:t>Among them, The Link Real Estate Investment Trust ("The Link") have approximately 11 million square feet of internal floor area built in the mall for retail purposes in their property portfolio</w:t>
      </w:r>
      <w:r w:rsidR="00087840">
        <w:rPr>
          <w:rStyle w:val="jlqj4b"/>
          <w:lang w:val="en"/>
        </w:rPr>
        <w:t xml:space="preserve"> </w:t>
      </w:r>
      <w:r w:rsidR="00186BD0">
        <w:rPr>
          <w:rStyle w:val="jlqj4b"/>
          <w:lang w:val="en"/>
        </w:rPr>
        <w:t>(</w:t>
      </w:r>
      <w:r w:rsidR="00186BD0">
        <w:t>Link REIT</w:t>
      </w:r>
      <w:r w:rsidR="00EF06C0">
        <w:t>,</w:t>
      </w:r>
      <w:r w:rsidR="00186BD0">
        <w:t xml:space="preserve"> </w:t>
      </w:r>
      <w:r w:rsidR="00186BD0">
        <w:rPr>
          <w:rStyle w:val="jlqj4b"/>
          <w:lang w:val="en"/>
        </w:rPr>
        <w:t>2021)</w:t>
      </w:r>
      <w:r w:rsidR="00186BD0" w:rsidRPr="00DF0356">
        <w:rPr>
          <w:rStyle w:val="jlqj4b"/>
          <w:lang w:val="en"/>
        </w:rPr>
        <w:t>.</w:t>
      </w:r>
    </w:p>
    <w:p w14:paraId="16DF897B" w14:textId="563FE658" w:rsidR="000E2EDA" w:rsidRDefault="00EC7CD9" w:rsidP="000A0FDD">
      <w:pPr>
        <w:autoSpaceDE w:val="0"/>
        <w:autoSpaceDN w:val="0"/>
        <w:adjustRightInd w:val="0"/>
        <w:spacing w:after="0" w:line="360" w:lineRule="auto"/>
        <w:jc w:val="both"/>
      </w:pPr>
      <w:r w:rsidRPr="00C45E21">
        <w:t xml:space="preserve">Table </w:t>
      </w:r>
      <w:r w:rsidR="000E2EDA">
        <w:t>5</w:t>
      </w:r>
      <w:r w:rsidRPr="00C45E21">
        <w:t xml:space="preserve"> have summ</w:t>
      </w:r>
      <w:r w:rsidR="00BE26F1">
        <w:t>aris</w:t>
      </w:r>
      <w:r w:rsidRPr="00C45E21">
        <w:t>e</w:t>
      </w:r>
      <w:r w:rsidR="000E2EDA">
        <w:t>d</w:t>
      </w:r>
      <w:r w:rsidRPr="00C45E21">
        <w:t xml:space="preserve"> the </w:t>
      </w:r>
      <w:proofErr w:type="gramStart"/>
      <w:r w:rsidRPr="00C45E21">
        <w:t>18 district</w:t>
      </w:r>
      <w:proofErr w:type="gramEnd"/>
      <w:r w:rsidRPr="00C45E21">
        <w:t xml:space="preserve"> populat</w:t>
      </w:r>
      <w:r w:rsidR="00C45E21" w:rsidRPr="00C45E21">
        <w:t xml:space="preserve">ion and economically </w:t>
      </w:r>
      <w:r w:rsidR="00C45E21">
        <w:t xml:space="preserve">active </w:t>
      </w:r>
      <w:r w:rsidR="00C45E21" w:rsidRPr="00C45E21">
        <w:t>in Hong Kong.</w:t>
      </w:r>
      <w:r w:rsidR="00C45E21">
        <w:t xml:space="preserve"> </w:t>
      </w:r>
      <w:r w:rsidR="00BE26F1">
        <w:t>W</w:t>
      </w:r>
      <w:proofErr w:type="spellStart"/>
      <w:r w:rsidR="00C45E21" w:rsidRPr="00C45E21">
        <w:rPr>
          <w:rStyle w:val="jlqj4b"/>
          <w:lang w:val="en"/>
        </w:rPr>
        <w:t>e</w:t>
      </w:r>
      <w:proofErr w:type="spellEnd"/>
      <w:r w:rsidR="00C45E21" w:rsidRPr="00C45E21">
        <w:rPr>
          <w:rStyle w:val="jlqj4b"/>
          <w:lang w:val="en"/>
        </w:rPr>
        <w:t xml:space="preserve"> recommend that </w:t>
      </w:r>
      <w:r w:rsidR="00087840">
        <w:t xml:space="preserve">DON </w:t>
      </w:r>
      <w:proofErr w:type="spellStart"/>
      <w:r w:rsidR="00087840">
        <w:t>DON</w:t>
      </w:r>
      <w:proofErr w:type="spellEnd"/>
      <w:r w:rsidR="00087840">
        <w:t xml:space="preserve"> DONKI</w:t>
      </w:r>
      <w:r w:rsidR="00C45E21" w:rsidRPr="00C45E21">
        <w:rPr>
          <w:rStyle w:val="jlqj4b"/>
          <w:lang w:val="en"/>
        </w:rPr>
        <w:t xml:space="preserve"> give priority to the development of business in the district in terms of the p</w:t>
      </w:r>
      <w:r w:rsidR="00BE26F1">
        <w:rPr>
          <w:rStyle w:val="jlqj4b"/>
          <w:lang w:val="en"/>
        </w:rPr>
        <w:t>eople</w:t>
      </w:r>
      <w:r w:rsidR="00C45E21" w:rsidRPr="00C45E21">
        <w:rPr>
          <w:rStyle w:val="jlqj4b"/>
          <w:lang w:val="en"/>
        </w:rPr>
        <w:t xml:space="preserve"> and the number of people engaged in economic activities in each </w:t>
      </w:r>
      <w:r w:rsidR="00BE26F1">
        <w:rPr>
          <w:rStyle w:val="jlqj4b"/>
          <w:lang w:val="en"/>
        </w:rPr>
        <w:t>community</w:t>
      </w:r>
      <w:r w:rsidR="003253E9">
        <w:rPr>
          <w:rStyle w:val="jlqj4b"/>
          <w:lang w:val="en"/>
        </w:rPr>
        <w:t xml:space="preserve">, like Eastern District, Kwun Tong, Kwai Tsing, Yuen Long, and Sha Tin have around 500 to </w:t>
      </w:r>
      <w:r w:rsidR="003253E9">
        <w:t>680 thousand population to generate massive consumers.</w:t>
      </w:r>
      <w:r w:rsidR="000A0FDD">
        <w:t xml:space="preserve"> </w:t>
      </w:r>
      <w:r w:rsidR="003253E9" w:rsidRPr="00186BD0">
        <w:t>A survey of household shopping behaviour by the Planning Department in 2005 found that 95.2% of consumers typically purchase the product in their district, and 68.7% are patronising the stores near the residence with 10mins walking distance. (Planning Department, 2005)</w:t>
      </w:r>
      <w:r w:rsidR="003253E9">
        <w:rPr>
          <w:lang w:val="en"/>
        </w:rPr>
        <w:t xml:space="preserve">. </w:t>
      </w:r>
      <w:r w:rsidR="00C93CB2">
        <w:rPr>
          <w:rStyle w:val="jlqj4b"/>
          <w:lang w:val="en"/>
        </w:rPr>
        <w:t xml:space="preserve">Take the Eastern District as an example. There is among 500 thousand population with one </w:t>
      </w:r>
      <w:r w:rsidR="009B629A">
        <w:rPr>
          <w:rStyle w:val="jlqj4b"/>
          <w:lang w:val="en"/>
        </w:rPr>
        <w:t>O</w:t>
      </w:r>
      <w:r w:rsidR="00C93CB2">
        <w:rPr>
          <w:rStyle w:val="jlqj4b"/>
          <w:lang w:val="en"/>
        </w:rPr>
        <w:t xml:space="preserve">utlet located in Siu Sai Wan. Still, the outlet address is not close to public transportation, and </w:t>
      </w:r>
      <w:r w:rsidR="00C93CB2">
        <w:t xml:space="preserve">consumers need to spend travelling time to reach the </w:t>
      </w:r>
      <w:r w:rsidR="009B629A">
        <w:t>O</w:t>
      </w:r>
      <w:r w:rsidR="00C93CB2">
        <w:t xml:space="preserve">utlet due to the wide range of district area. </w:t>
      </w:r>
      <w:proofErr w:type="gramStart"/>
      <w:r w:rsidR="00C93CB2">
        <w:rPr>
          <w:rStyle w:val="jlqj4b"/>
          <w:lang w:val="en"/>
        </w:rPr>
        <w:t>So</w:t>
      </w:r>
      <w:proofErr w:type="gramEnd"/>
      <w:r w:rsidR="00C93CB2">
        <w:rPr>
          <w:rStyle w:val="jlqj4b"/>
          <w:lang w:val="en"/>
        </w:rPr>
        <w:t xml:space="preserve"> </w:t>
      </w:r>
      <w:r w:rsidR="00087840">
        <w:t xml:space="preserve">DON </w:t>
      </w:r>
      <w:proofErr w:type="spellStart"/>
      <w:r w:rsidR="00087840">
        <w:t>DON</w:t>
      </w:r>
      <w:proofErr w:type="spellEnd"/>
      <w:r w:rsidR="00087840">
        <w:t xml:space="preserve"> DONKI</w:t>
      </w:r>
      <w:r w:rsidR="00C93CB2">
        <w:rPr>
          <w:rStyle w:val="jlqj4b"/>
          <w:lang w:val="en"/>
        </w:rPr>
        <w:t xml:space="preserve"> </w:t>
      </w:r>
      <w:r w:rsidR="000E2EDA">
        <w:rPr>
          <w:rStyle w:val="jlqj4b"/>
          <w:lang w:val="en"/>
        </w:rPr>
        <w:t>can</w:t>
      </w:r>
      <w:r w:rsidR="00C93CB2">
        <w:rPr>
          <w:rStyle w:val="jlqj4b"/>
          <w:lang w:val="en"/>
        </w:rPr>
        <w:t xml:space="preserve"> open one more store in the same place as </w:t>
      </w:r>
      <w:r w:rsidR="00205563">
        <w:rPr>
          <w:rStyle w:val="jlqj4b"/>
          <w:lang w:val="en"/>
        </w:rPr>
        <w:t>North Point</w:t>
      </w:r>
      <w:r w:rsidR="00C93CB2">
        <w:rPr>
          <w:rStyle w:val="jlqj4b"/>
          <w:lang w:val="en"/>
        </w:rPr>
        <w:t xml:space="preserve"> to serve more consumers in the same district. </w:t>
      </w:r>
      <w:r w:rsidR="00186BD0">
        <w:rPr>
          <w:rStyle w:val="jlqj4b"/>
          <w:lang w:val="en"/>
        </w:rPr>
        <w:t>And t</w:t>
      </w:r>
      <w:r w:rsidR="00186BD0" w:rsidRPr="00186BD0">
        <w:t>his example also can apply to Central &amp; Western and Kwai Tsing and Tsuen Wan.</w:t>
      </w:r>
      <w:r w:rsidR="00186BD0">
        <w:t xml:space="preserve"> In</w:t>
      </w:r>
      <w:r w:rsidR="00186BD0" w:rsidRPr="00186BD0">
        <w:t xml:space="preserve"> the meantime</w:t>
      </w:r>
      <w:r w:rsidR="00186BD0">
        <w:t>,</w:t>
      </w:r>
      <w:r w:rsidR="00186BD0" w:rsidRPr="00186BD0">
        <w:t xml:space="preserve"> </w:t>
      </w:r>
      <w:r w:rsidR="00186BD0">
        <w:t xml:space="preserve">Kwun Tong, Sha Tin, Yuen Long, and North </w:t>
      </w:r>
      <w:r w:rsidR="00D66867">
        <w:t>do not yet have any outlets, so those are prioritised for expansion</w:t>
      </w:r>
      <w:r w:rsidR="00186BD0">
        <w:t>.</w:t>
      </w:r>
    </w:p>
    <w:p w14:paraId="04430902" w14:textId="77777777" w:rsidR="004B07CB" w:rsidRDefault="004B07CB"/>
    <w:p w14:paraId="687C8B6C" w14:textId="77777777" w:rsidR="004B07CB" w:rsidRDefault="004B07CB"/>
    <w:p w14:paraId="77CB467B" w14:textId="77777777" w:rsidR="004B07CB" w:rsidRDefault="004B07CB"/>
    <w:p w14:paraId="79921517" w14:textId="77777777" w:rsidR="004B07CB" w:rsidRDefault="004B07CB"/>
    <w:p w14:paraId="58639052" w14:textId="77777777" w:rsidR="004B07CB" w:rsidRDefault="004B07CB"/>
    <w:p w14:paraId="0639B60F" w14:textId="77777777" w:rsidR="004B07CB" w:rsidRDefault="004B07CB"/>
    <w:p w14:paraId="01484C76" w14:textId="578A0F63" w:rsidR="000E2EDA" w:rsidRDefault="004B07CB">
      <w:r w:rsidRPr="004B07CB">
        <w:drawing>
          <wp:inline distT="0" distB="0" distL="0" distR="0" wp14:anchorId="667D383B" wp14:editId="6CE32585">
            <wp:extent cx="5877745" cy="5906324"/>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877745" cy="5906324"/>
                    </a:xfrm>
                    <a:prstGeom prst="rect">
                      <a:avLst/>
                    </a:prstGeom>
                  </pic:spPr>
                </pic:pic>
              </a:graphicData>
            </a:graphic>
          </wp:inline>
        </w:drawing>
      </w:r>
    </w:p>
    <w:p w14:paraId="5AAEAA19" w14:textId="3BAD95A5" w:rsidR="009E3814" w:rsidRPr="00EF06C0" w:rsidRDefault="00D37193" w:rsidP="00705EB1">
      <w:pPr>
        <w:spacing w:before="240" w:line="360" w:lineRule="auto"/>
        <w:jc w:val="both"/>
        <w:rPr>
          <w:rStyle w:val="jlqj4b"/>
          <w:lang w:val="en"/>
        </w:rPr>
      </w:pPr>
      <w:r w:rsidRPr="00EF06C0">
        <w:rPr>
          <w:rStyle w:val="jlqj4b"/>
          <w:lang w:val="en"/>
        </w:rPr>
        <w:t>In the future, Hong Kong will have overall 468 large housing estates and urban renewal projects completed</w:t>
      </w:r>
      <w:r w:rsidR="00087840" w:rsidRPr="00EF06C0">
        <w:rPr>
          <w:rStyle w:val="jlqj4b"/>
          <w:lang w:val="en"/>
        </w:rPr>
        <w:t xml:space="preserve"> </w:t>
      </w:r>
      <w:r w:rsidRPr="00EF06C0">
        <w:rPr>
          <w:rStyle w:val="jlqj4b"/>
          <w:lang w:val="en"/>
        </w:rPr>
        <w:t>(</w:t>
      </w:r>
      <w:r w:rsidRPr="00EF06C0">
        <w:rPr>
          <w:bCs/>
        </w:rPr>
        <w:t>Rating and Valuation Department</w:t>
      </w:r>
      <w:r w:rsidR="00EF06C0">
        <w:rPr>
          <w:bCs/>
        </w:rPr>
        <w:t>,</w:t>
      </w:r>
      <w:r w:rsidRPr="00EF06C0">
        <w:rPr>
          <w:bCs/>
        </w:rPr>
        <w:t xml:space="preserve"> 2021a)</w:t>
      </w:r>
      <w:r w:rsidRPr="00EF06C0">
        <w:rPr>
          <w:rStyle w:val="jlqj4b"/>
          <w:lang w:val="en"/>
        </w:rPr>
        <w:t xml:space="preserve">. We suggest that </w:t>
      </w:r>
      <w:r w:rsidR="00087840" w:rsidRPr="00EF06C0">
        <w:t xml:space="preserve">DON </w:t>
      </w:r>
      <w:proofErr w:type="spellStart"/>
      <w:r w:rsidR="00087840" w:rsidRPr="00EF06C0">
        <w:t>DON</w:t>
      </w:r>
      <w:proofErr w:type="spellEnd"/>
      <w:r w:rsidR="00087840" w:rsidRPr="00EF06C0">
        <w:t xml:space="preserve"> DONKI</w:t>
      </w:r>
      <w:r w:rsidR="00087840" w:rsidRPr="00EF06C0">
        <w:rPr>
          <w:rStyle w:val="jlqj4b"/>
          <w:lang w:val="en"/>
        </w:rPr>
        <w:t xml:space="preserve"> </w:t>
      </w:r>
      <w:r w:rsidRPr="00EF06C0">
        <w:rPr>
          <w:rStyle w:val="jlqj4b"/>
          <w:lang w:val="en"/>
        </w:rPr>
        <w:t>can discuss cooperation plans with developers to take the lead in renting large shops for opening new branches. If the Store can make a bundled leasing arrangement with the developer, they will enjoy a substantial price advantage.</w:t>
      </w:r>
    </w:p>
    <w:p w14:paraId="7414C1D5" w14:textId="77777777" w:rsidR="009E3814" w:rsidRDefault="009E3814">
      <w:pPr>
        <w:rPr>
          <w:rStyle w:val="jlqj4b"/>
          <w:lang w:val="en"/>
        </w:rPr>
      </w:pPr>
      <w:r>
        <w:rPr>
          <w:rStyle w:val="jlqj4b"/>
          <w:lang w:val="en"/>
        </w:rPr>
        <w:br w:type="page"/>
      </w:r>
    </w:p>
    <w:p w14:paraId="48411271" w14:textId="0FE32673" w:rsidR="00BE1C28" w:rsidRPr="00073858" w:rsidRDefault="008D0D69" w:rsidP="00244276">
      <w:pPr>
        <w:pStyle w:val="Heading1"/>
        <w:spacing w:line="360" w:lineRule="auto"/>
        <w:ind w:left="0"/>
        <w:rPr>
          <w:rStyle w:val="jlqj4b"/>
          <w:rFonts w:cs="Times New Roman"/>
          <w:szCs w:val="24"/>
        </w:rPr>
      </w:pPr>
      <w:bookmarkStart w:id="20" w:name="_Toc67855388"/>
      <w:r>
        <w:rPr>
          <w:rFonts w:cs="Times New Roman"/>
          <w:szCs w:val="24"/>
        </w:rPr>
        <w:t>2.4.4</w:t>
      </w:r>
      <w:r w:rsidR="00903141">
        <w:rPr>
          <w:rFonts w:cs="Times New Roman"/>
          <w:szCs w:val="24"/>
        </w:rPr>
        <w:t xml:space="preserve"> </w:t>
      </w:r>
      <w:r w:rsidR="00BA73ED">
        <w:rPr>
          <w:rFonts w:cs="Times New Roman"/>
          <w:szCs w:val="24"/>
        </w:rPr>
        <w:t xml:space="preserve">Strategies </w:t>
      </w:r>
      <w:r w:rsidR="000B0B2F">
        <w:rPr>
          <w:rFonts w:cs="Times New Roman"/>
          <w:szCs w:val="24"/>
        </w:rPr>
        <w:t>plan</w:t>
      </w:r>
      <w:r w:rsidR="0073099D">
        <w:rPr>
          <w:rFonts w:cs="Times New Roman"/>
          <w:szCs w:val="24"/>
        </w:rPr>
        <w:t>ning</w:t>
      </w:r>
      <w:bookmarkEnd w:id="20"/>
    </w:p>
    <w:p w14:paraId="05DB1497" w14:textId="3AC5EA1A" w:rsidR="00763407" w:rsidRDefault="00361107" w:rsidP="00E05BB9">
      <w:pPr>
        <w:spacing w:after="0" w:line="360" w:lineRule="auto"/>
        <w:jc w:val="both"/>
      </w:pPr>
      <w:r w:rsidRPr="002162EF">
        <w:rPr>
          <w:lang w:val="en"/>
        </w:rPr>
        <w:t>In strategic planning, apply the strategic drift concept to avoid losing competitive advantage under the high competition environment</w:t>
      </w:r>
      <w:r w:rsidR="002162EF" w:rsidRPr="002162EF">
        <w:rPr>
          <w:color w:val="494949"/>
        </w:rPr>
        <w:t xml:space="preserve"> (Spencer K., 2019)</w:t>
      </w:r>
      <w:r w:rsidRPr="002162EF">
        <w:rPr>
          <w:lang w:val="en"/>
        </w:rPr>
        <w:t xml:space="preserve">. </w:t>
      </w:r>
      <w:r w:rsidR="00763407" w:rsidRPr="002162EF">
        <w:t xml:space="preserve">In the beginning, DON </w:t>
      </w:r>
      <w:proofErr w:type="spellStart"/>
      <w:r w:rsidR="00763407" w:rsidRPr="002162EF">
        <w:t>DON</w:t>
      </w:r>
      <w:proofErr w:type="spellEnd"/>
      <w:r w:rsidR="00763407" w:rsidRPr="002162EF">
        <w:t xml:space="preserve"> DONKI initial competitors were mainly Japanese supermarkets or department stores. If they are finally planning to open an outlet in multiple districts, the competitors will include the traditional supermarkets. Customers in the same area have become accustomed to </w:t>
      </w:r>
      <w:r w:rsidRPr="002162EF">
        <w:t>specific</w:t>
      </w:r>
      <w:r w:rsidR="00763407" w:rsidRPr="002162EF">
        <w:t xml:space="preserve"> consumption patterns</w:t>
      </w:r>
      <w:r w:rsidRPr="002162EF">
        <w:t>,</w:t>
      </w:r>
      <w:r w:rsidR="00763407" w:rsidRPr="002162EF">
        <w:t xml:space="preserve"> price comparisons</w:t>
      </w:r>
      <w:r w:rsidRPr="002162EF">
        <w:t>, and product diversification</w:t>
      </w:r>
      <w:r w:rsidR="00763407" w:rsidRPr="002162EF">
        <w:t xml:space="preserve">. </w:t>
      </w:r>
      <w:r w:rsidR="00BB3712">
        <w:t>How to</w:t>
      </w:r>
      <w:r w:rsidRPr="002162EF">
        <w:t xml:space="preserve"> </w:t>
      </w:r>
      <w:r w:rsidR="002162EF" w:rsidRPr="002162EF">
        <w:t>attract</w:t>
      </w:r>
      <w:r w:rsidRPr="002162EF">
        <w:t xml:space="preserve"> consumers to </w:t>
      </w:r>
      <w:proofErr w:type="spellStart"/>
      <w:r w:rsidR="00BB3712">
        <w:rPr>
          <w:rStyle w:val="jlqj4b"/>
          <w:lang w:val="en"/>
        </w:rPr>
        <w:t>patronise</w:t>
      </w:r>
      <w:proofErr w:type="spellEnd"/>
      <w:r w:rsidR="00BB3712">
        <w:t xml:space="preserve"> </w:t>
      </w:r>
      <w:r w:rsidRPr="002162EF">
        <w:t xml:space="preserve">their </w:t>
      </w:r>
      <w:r w:rsidR="00BB3712">
        <w:t>outlets</w:t>
      </w:r>
      <w:r w:rsidRPr="002162EF">
        <w:t xml:space="preserve"> and</w:t>
      </w:r>
      <w:r w:rsidR="00763407" w:rsidRPr="002162EF">
        <w:t xml:space="preserve"> retain the customers</w:t>
      </w:r>
      <w:r w:rsidR="00BB3712">
        <w:t>' sustainability is significant strategy planning.</w:t>
      </w:r>
    </w:p>
    <w:p w14:paraId="55B2B4FF" w14:textId="77777777" w:rsidR="007E74B1" w:rsidRPr="00361107" w:rsidRDefault="007E74B1" w:rsidP="007E74B1">
      <w:pPr>
        <w:spacing w:after="0"/>
        <w:jc w:val="both"/>
      </w:pPr>
    </w:p>
    <w:tbl>
      <w:tblPr>
        <w:tblStyle w:val="TableGrid"/>
        <w:tblW w:w="0" w:type="auto"/>
        <w:tblLook w:val="04A0" w:firstRow="1" w:lastRow="0" w:firstColumn="1" w:lastColumn="0" w:noHBand="0" w:noVBand="1"/>
      </w:tblPr>
      <w:tblGrid>
        <w:gridCol w:w="9350"/>
      </w:tblGrid>
      <w:tr w:rsidR="0073099D" w14:paraId="543ED673" w14:textId="77777777" w:rsidTr="0073099D">
        <w:tc>
          <w:tcPr>
            <w:tcW w:w="9350" w:type="dxa"/>
          </w:tcPr>
          <w:p w14:paraId="0145223B" w14:textId="7179D56F" w:rsidR="0073099D" w:rsidRPr="00267C2A" w:rsidRDefault="0073099D" w:rsidP="00E05BB9">
            <w:pPr>
              <w:rPr>
                <w:b/>
              </w:rPr>
            </w:pPr>
            <w:r w:rsidRPr="00267C2A">
              <w:rPr>
                <w:b/>
              </w:rPr>
              <w:t xml:space="preserve">Figure </w:t>
            </w:r>
            <w:r w:rsidR="00E05BB9" w:rsidRPr="00267C2A">
              <w:rPr>
                <w:b/>
              </w:rPr>
              <w:t>5.</w:t>
            </w:r>
            <w:r w:rsidRPr="00267C2A">
              <w:rPr>
                <w:b/>
              </w:rPr>
              <w:t xml:space="preserve"> Four Phase of Strategic d</w:t>
            </w:r>
            <w:r w:rsidR="008A43AA" w:rsidRPr="00267C2A">
              <w:rPr>
                <w:b/>
              </w:rPr>
              <w:t>ri</w:t>
            </w:r>
            <w:r w:rsidRPr="00267C2A">
              <w:rPr>
                <w:b/>
              </w:rPr>
              <w:t>ft</w:t>
            </w:r>
          </w:p>
        </w:tc>
      </w:tr>
      <w:tr w:rsidR="0073099D" w14:paraId="1DF78362" w14:textId="77777777" w:rsidTr="0073099D">
        <w:tc>
          <w:tcPr>
            <w:tcW w:w="9350" w:type="dxa"/>
          </w:tcPr>
          <w:p w14:paraId="09B5C948" w14:textId="101C45FA" w:rsidR="0073099D" w:rsidRDefault="0073099D" w:rsidP="00B068A7">
            <w:r w:rsidRPr="0073099D">
              <w:rPr>
                <w:noProof/>
                <w:lang w:eastAsia="en-GB"/>
              </w:rPr>
              <w:drawing>
                <wp:inline distT="0" distB="0" distL="0" distR="0" wp14:anchorId="27B54B8F" wp14:editId="71206837">
                  <wp:extent cx="4630862" cy="2398816"/>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638265" cy="2402651"/>
                          </a:xfrm>
                          <a:prstGeom prst="rect">
                            <a:avLst/>
                          </a:prstGeom>
                          <a:noFill/>
                          <a:ln>
                            <a:noFill/>
                          </a:ln>
                        </pic:spPr>
                      </pic:pic>
                    </a:graphicData>
                  </a:graphic>
                </wp:inline>
              </w:drawing>
            </w:r>
          </w:p>
        </w:tc>
      </w:tr>
      <w:tr w:rsidR="0073099D" w14:paraId="0839DAFB" w14:textId="77777777" w:rsidTr="0073099D">
        <w:tc>
          <w:tcPr>
            <w:tcW w:w="9350" w:type="dxa"/>
          </w:tcPr>
          <w:p w14:paraId="3B78113B" w14:textId="4C1EA893" w:rsidR="0073099D" w:rsidRPr="00470BDA" w:rsidRDefault="00470BDA" w:rsidP="00B068A7">
            <w:pPr>
              <w:rPr>
                <w:sz w:val="20"/>
                <w:szCs w:val="20"/>
              </w:rPr>
            </w:pPr>
            <w:r w:rsidRPr="00470BDA">
              <w:rPr>
                <w:sz w:val="20"/>
                <w:szCs w:val="20"/>
              </w:rPr>
              <w:t>Source: Johnson, G., Scholes, R., &amp; Whittington, R. (2005)</w:t>
            </w:r>
          </w:p>
        </w:tc>
      </w:tr>
    </w:tbl>
    <w:p w14:paraId="598CF5C7" w14:textId="60CD3343" w:rsidR="0093276A" w:rsidRDefault="0093276A" w:rsidP="00B068A7"/>
    <w:p w14:paraId="6C83FB8A" w14:textId="7CB353CD" w:rsidR="00C00313" w:rsidRPr="008A43AA" w:rsidRDefault="008A43AA" w:rsidP="00563CB2">
      <w:pPr>
        <w:spacing w:line="360" w:lineRule="auto"/>
        <w:rPr>
          <w:b/>
        </w:rPr>
      </w:pPr>
      <w:r w:rsidRPr="008A43AA">
        <w:rPr>
          <w:b/>
        </w:rPr>
        <w:t>Phase 1 -Incremental Change</w:t>
      </w:r>
    </w:p>
    <w:p w14:paraId="06557770" w14:textId="1FA820C2" w:rsidR="00C00313" w:rsidRDefault="008A43AA" w:rsidP="00563CB2">
      <w:pPr>
        <w:spacing w:line="360" w:lineRule="auto"/>
        <w:jc w:val="both"/>
      </w:pPr>
      <w:r>
        <w:t xml:space="preserve">The Store must monitor the </w:t>
      </w:r>
      <w:r w:rsidR="00E05BB9">
        <w:t>local economy's changes, technology on sale and marketing,</w:t>
      </w:r>
      <w:r>
        <w:t xml:space="preserve"> and consumer demand on product needs. When the change was happening, the Store must make incremental change and remain in touch with the environment. </w:t>
      </w:r>
    </w:p>
    <w:p w14:paraId="405A8370" w14:textId="33ED2B58" w:rsidR="008A43AA" w:rsidRPr="008A43AA" w:rsidRDefault="008A43AA" w:rsidP="00563CB2">
      <w:pPr>
        <w:spacing w:line="360" w:lineRule="auto"/>
        <w:rPr>
          <w:b/>
        </w:rPr>
      </w:pPr>
      <w:r w:rsidRPr="008A43AA">
        <w:rPr>
          <w:b/>
        </w:rPr>
        <w:t>Phase 2 – Strategic Drift</w:t>
      </w:r>
    </w:p>
    <w:p w14:paraId="5724380A" w14:textId="376A0EFA" w:rsidR="00C00313" w:rsidRDefault="008A43AA" w:rsidP="00563CB2">
      <w:pPr>
        <w:spacing w:line="360" w:lineRule="auto"/>
        <w:jc w:val="both"/>
        <w:rPr>
          <w:rStyle w:val="jlqj4b"/>
          <w:lang w:val="en"/>
        </w:rPr>
      </w:pPr>
      <w:r>
        <w:rPr>
          <w:rStyle w:val="jlqj4b"/>
          <w:lang w:val="en"/>
        </w:rPr>
        <w:t>When the external environment changes faster than the internal change, the strategic drift will happen at this phase.</w:t>
      </w:r>
      <w:r>
        <w:rPr>
          <w:rStyle w:val="viiyi"/>
          <w:lang w:val="en"/>
        </w:rPr>
        <w:t xml:space="preserve"> </w:t>
      </w:r>
      <w:r>
        <w:rPr>
          <w:rStyle w:val="jlqj4b"/>
          <w:lang w:val="en"/>
        </w:rPr>
        <w:t>Usually, the financial performance will decline by internal issues such as whether the product no longer attracts customers, whether the price is too high, etc.</w:t>
      </w:r>
      <w:r>
        <w:rPr>
          <w:rStyle w:val="viiyi"/>
          <w:lang w:val="en"/>
        </w:rPr>
        <w:t xml:space="preserve"> </w:t>
      </w:r>
      <w:r>
        <w:rPr>
          <w:rStyle w:val="jlqj4b"/>
          <w:lang w:val="en"/>
        </w:rPr>
        <w:t xml:space="preserve">In this phase, the management team must react faster to draw back the </w:t>
      </w:r>
      <w:r w:rsidRPr="008A43AA">
        <w:rPr>
          <w:rStyle w:val="jlqj4b"/>
          <w:lang w:val="en"/>
        </w:rPr>
        <w:t>discrepancy</w:t>
      </w:r>
      <w:r>
        <w:rPr>
          <w:rStyle w:val="jlqj4b"/>
          <w:lang w:val="en"/>
        </w:rPr>
        <w:t xml:space="preserve"> in product and consumer demands. </w:t>
      </w:r>
    </w:p>
    <w:p w14:paraId="7C56EF9F" w14:textId="57DF1000" w:rsidR="0093276A" w:rsidRPr="008A43AA" w:rsidRDefault="008A43AA" w:rsidP="00563CB2">
      <w:pPr>
        <w:spacing w:line="360" w:lineRule="auto"/>
        <w:rPr>
          <w:b/>
        </w:rPr>
      </w:pPr>
      <w:r w:rsidRPr="008A43AA">
        <w:rPr>
          <w:b/>
        </w:rPr>
        <w:t xml:space="preserve">Phase 3 </w:t>
      </w:r>
      <w:proofErr w:type="gramStart"/>
      <w:r w:rsidRPr="008A43AA">
        <w:rPr>
          <w:b/>
        </w:rPr>
        <w:t>-  FLUX</w:t>
      </w:r>
      <w:proofErr w:type="gramEnd"/>
    </w:p>
    <w:p w14:paraId="412EAEBE" w14:textId="1EB9F49F" w:rsidR="008A43AA" w:rsidRPr="00FD2C08" w:rsidRDefault="008A43AA" w:rsidP="00FD2C08">
      <w:pPr>
        <w:spacing w:after="0" w:line="360" w:lineRule="auto"/>
        <w:jc w:val="both"/>
        <w:rPr>
          <w:rFonts w:eastAsia="Times New Roman"/>
          <w:lang w:val="en" w:eastAsia="en-GB"/>
        </w:rPr>
      </w:pPr>
      <w:r w:rsidRPr="008A43AA">
        <w:rPr>
          <w:rFonts w:eastAsia="Times New Roman"/>
          <w:lang w:val="en" w:eastAsia="en-GB"/>
        </w:rPr>
        <w:t xml:space="preserve">When the FLUX </w:t>
      </w:r>
      <w:r>
        <w:rPr>
          <w:rFonts w:eastAsia="Times New Roman"/>
          <w:lang w:val="en" w:eastAsia="en-GB"/>
        </w:rPr>
        <w:t>p</w:t>
      </w:r>
      <w:proofErr w:type="spellStart"/>
      <w:r>
        <w:t>hase</w:t>
      </w:r>
      <w:proofErr w:type="spellEnd"/>
      <w:r>
        <w:t xml:space="preserve"> is happening</w:t>
      </w:r>
      <w:r w:rsidRPr="008A43AA">
        <w:rPr>
          <w:rFonts w:eastAsia="Times New Roman"/>
          <w:lang w:val="en" w:eastAsia="en-GB"/>
        </w:rPr>
        <w:t xml:space="preserve">, </w:t>
      </w:r>
      <w:r>
        <w:rPr>
          <w:rFonts w:eastAsia="Times New Roman"/>
          <w:lang w:val="en" w:eastAsia="en-GB"/>
        </w:rPr>
        <w:t>The Store needs to</w:t>
      </w:r>
      <w:r w:rsidRPr="008A43AA">
        <w:rPr>
          <w:rFonts w:eastAsia="Times New Roman"/>
          <w:lang w:val="en" w:eastAsia="en-GB"/>
        </w:rPr>
        <w:t xml:space="preserve"> select</w:t>
      </w:r>
      <w:r>
        <w:rPr>
          <w:rFonts w:eastAsia="Times New Roman"/>
          <w:lang w:val="en" w:eastAsia="en-GB"/>
        </w:rPr>
        <w:t xml:space="preserve"> the right choice management team to identify</w:t>
      </w:r>
      <w:r w:rsidRPr="008A43AA">
        <w:rPr>
          <w:rFonts w:eastAsia="Times New Roman"/>
          <w:lang w:val="en" w:eastAsia="en-GB"/>
        </w:rPr>
        <w:t xml:space="preserve"> consumer needs and formulating </w:t>
      </w:r>
      <w:r>
        <w:rPr>
          <w:rFonts w:eastAsia="Times New Roman"/>
          <w:lang w:val="en" w:eastAsia="en-GB"/>
        </w:rPr>
        <w:t xml:space="preserve">a </w:t>
      </w:r>
      <w:r>
        <w:rPr>
          <w:rStyle w:val="jlqj4b"/>
          <w:lang w:val="en"/>
        </w:rPr>
        <w:t>change management strategy</w:t>
      </w:r>
      <w:r>
        <w:rPr>
          <w:rFonts w:eastAsia="Times New Roman"/>
          <w:lang w:val="en" w:eastAsia="en-GB"/>
        </w:rPr>
        <w:t xml:space="preserve">. </w:t>
      </w:r>
      <w:r>
        <w:rPr>
          <w:rStyle w:val="jlqj4b"/>
          <w:lang w:val="en"/>
        </w:rPr>
        <w:t>Since the change takes time, but the environmental change is accelerating, if the manager is hesitant and not decisive, it will eventually lead to failure.</w:t>
      </w:r>
    </w:p>
    <w:p w14:paraId="14F79C58" w14:textId="76E38DDF" w:rsidR="008A43AA" w:rsidRPr="008A43AA" w:rsidRDefault="008A43AA" w:rsidP="00FD2C08">
      <w:pPr>
        <w:spacing w:before="240" w:line="360" w:lineRule="auto"/>
        <w:rPr>
          <w:b/>
        </w:rPr>
      </w:pPr>
      <w:r w:rsidRPr="008A43AA">
        <w:rPr>
          <w:b/>
        </w:rPr>
        <w:t>Phase 4 – Transformational Change or Death</w:t>
      </w:r>
    </w:p>
    <w:p w14:paraId="13D16BF0" w14:textId="078654BF" w:rsidR="008A43AA" w:rsidRPr="008A43AA" w:rsidRDefault="008A43AA" w:rsidP="005477DB">
      <w:pPr>
        <w:spacing w:line="360" w:lineRule="auto"/>
        <w:jc w:val="both"/>
      </w:pPr>
      <w:r w:rsidRPr="008A43AA">
        <w:t xml:space="preserve">When the Store has applied the change, </w:t>
      </w:r>
      <w:r w:rsidRPr="008A43AA">
        <w:rPr>
          <w:rStyle w:val="jlqj4b"/>
          <w:lang w:val="en"/>
        </w:rPr>
        <w:t xml:space="preserve">consumers' intentions and income results will reflect success or failure. If the </w:t>
      </w:r>
      <w:r w:rsidRPr="008A43AA">
        <w:rPr>
          <w:color w:val="494949"/>
        </w:rPr>
        <w:t>change management strategy is successful, the Store can maintain customer loyalty and keep the product more diversified to me</w:t>
      </w:r>
      <w:r w:rsidRPr="008A43AA">
        <w:rPr>
          <w:rStyle w:val="jlqj4b"/>
          <w:lang w:val="en"/>
        </w:rPr>
        <w:t xml:space="preserve">et consumer needs. </w:t>
      </w:r>
    </w:p>
    <w:p w14:paraId="7ECB20B3" w14:textId="736A85F7" w:rsidR="00BE1C28" w:rsidRPr="00847A38" w:rsidRDefault="00886622" w:rsidP="00886622">
      <w:pPr>
        <w:pStyle w:val="Heading1"/>
        <w:ind w:left="0"/>
        <w:rPr>
          <w:rStyle w:val="jlqj4b"/>
          <w:rFonts w:cs="Times New Roman"/>
          <w:szCs w:val="24"/>
        </w:rPr>
      </w:pPr>
      <w:bookmarkStart w:id="21" w:name="_Toc67855389"/>
      <w:r>
        <w:rPr>
          <w:rFonts w:cs="Times New Roman"/>
          <w:szCs w:val="24"/>
        </w:rPr>
        <w:t xml:space="preserve">Chapter Three: </w:t>
      </w:r>
      <w:r w:rsidR="003979B8" w:rsidRPr="00847A38">
        <w:rPr>
          <w:rFonts w:cs="Times New Roman"/>
          <w:szCs w:val="24"/>
        </w:rPr>
        <w:t xml:space="preserve">Recommendations &amp; </w:t>
      </w:r>
      <w:r w:rsidR="006457F0" w:rsidRPr="00847A38">
        <w:rPr>
          <w:rStyle w:val="jlqj4b"/>
          <w:rFonts w:cs="Times New Roman"/>
          <w:szCs w:val="24"/>
          <w:lang w:val="en"/>
        </w:rPr>
        <w:t>Conclusion</w:t>
      </w:r>
      <w:bookmarkEnd w:id="21"/>
    </w:p>
    <w:p w14:paraId="08E7AB64" w14:textId="2D7DF5C5" w:rsidR="00AD3A29" w:rsidRPr="00AD3A29" w:rsidRDefault="00D52D6A" w:rsidP="004F049E">
      <w:pPr>
        <w:pStyle w:val="Heading1"/>
        <w:spacing w:before="240" w:after="240"/>
        <w:ind w:left="0"/>
        <w:rPr>
          <w:rStyle w:val="jlqj4b"/>
          <w:b w:val="0"/>
          <w:bCs w:val="0"/>
          <w:lang w:val="en"/>
        </w:rPr>
      </w:pPr>
      <w:bookmarkStart w:id="22" w:name="_Toc67855390"/>
      <w:r>
        <w:rPr>
          <w:rStyle w:val="jlqj4b"/>
          <w:lang w:val="en"/>
        </w:rPr>
        <w:t xml:space="preserve">3.1 </w:t>
      </w:r>
      <w:r w:rsidR="00AD3A29" w:rsidRPr="00AD3A29">
        <w:rPr>
          <w:rStyle w:val="jlqj4b"/>
          <w:lang w:val="en"/>
        </w:rPr>
        <w:t>Recommendations</w:t>
      </w:r>
      <w:bookmarkEnd w:id="22"/>
    </w:p>
    <w:p w14:paraId="663ED89C" w14:textId="22AB86A8" w:rsidR="00EF06C0" w:rsidRDefault="00EF06C0" w:rsidP="00EC7C15">
      <w:pPr>
        <w:jc w:val="both"/>
        <w:rPr>
          <w:rStyle w:val="jlqj4b"/>
          <w:lang w:val="en"/>
        </w:rPr>
      </w:pPr>
      <w:r>
        <w:rPr>
          <w:lang w:val="en-HK"/>
        </w:rPr>
        <w:t>This report found the e</w:t>
      </w:r>
      <w:r w:rsidRPr="00EF06C0">
        <w:rPr>
          <w:lang w:val="en-HK"/>
        </w:rPr>
        <w:t xml:space="preserve">conomic and </w:t>
      </w:r>
      <w:r>
        <w:rPr>
          <w:lang w:val="en-HK"/>
        </w:rPr>
        <w:t>t</w:t>
      </w:r>
      <w:r w:rsidRPr="00EF06C0">
        <w:rPr>
          <w:lang w:val="en-HK"/>
        </w:rPr>
        <w:t xml:space="preserve">echnological </w:t>
      </w:r>
      <w:r>
        <w:rPr>
          <w:lang w:val="en-HK"/>
        </w:rPr>
        <w:t>f</w:t>
      </w:r>
      <w:r w:rsidRPr="00EF06C0">
        <w:rPr>
          <w:lang w:val="en-HK"/>
        </w:rPr>
        <w:t xml:space="preserve">actor </w:t>
      </w:r>
      <w:r>
        <w:rPr>
          <w:lang w:val="en-HK"/>
        </w:rPr>
        <w:t xml:space="preserve">in PESTEL </w:t>
      </w:r>
      <w:r w:rsidRPr="00EF06C0">
        <w:rPr>
          <w:lang w:val="en-HK"/>
        </w:rPr>
        <w:t>affecting the retail business on sale value and consumer beh</w:t>
      </w:r>
      <w:r>
        <w:rPr>
          <w:lang w:val="en-HK"/>
        </w:rPr>
        <w:t>aviour</w:t>
      </w:r>
      <w:r w:rsidRPr="00EF06C0">
        <w:rPr>
          <w:lang w:val="en-HK"/>
        </w:rPr>
        <w:t xml:space="preserve">. </w:t>
      </w:r>
      <w:r>
        <w:rPr>
          <w:lang w:val="en-HK"/>
        </w:rPr>
        <w:t>W</w:t>
      </w:r>
      <w:r w:rsidRPr="00EF06C0">
        <w:rPr>
          <w:lang w:val="en-HK"/>
        </w:rPr>
        <w:t xml:space="preserve">e suggest the Store must </w:t>
      </w:r>
      <w:r>
        <w:rPr>
          <w:lang w:val="en-HK"/>
        </w:rPr>
        <w:t>monitor the economic change in</w:t>
      </w:r>
      <w:r w:rsidRPr="00EF06C0">
        <w:rPr>
          <w:lang w:val="en-HK"/>
        </w:rPr>
        <w:t xml:space="preserve"> pre-pandemic times cause</w:t>
      </w:r>
      <w:r>
        <w:rPr>
          <w:lang w:val="en-HK"/>
        </w:rPr>
        <w:t>d</w:t>
      </w:r>
      <w:r w:rsidRPr="00EF06C0">
        <w:rPr>
          <w:lang w:val="en-HK"/>
        </w:rPr>
        <w:t xml:space="preserve"> </w:t>
      </w:r>
      <w:r>
        <w:rPr>
          <w:lang w:val="en-HK"/>
        </w:rPr>
        <w:t xml:space="preserve">by the </w:t>
      </w:r>
      <w:r w:rsidRPr="00EF06C0">
        <w:rPr>
          <w:lang w:val="en-HK"/>
        </w:rPr>
        <w:t>unemployment rate</w:t>
      </w:r>
      <w:r>
        <w:rPr>
          <w:lang w:val="en-HK"/>
        </w:rPr>
        <w:t xml:space="preserve"> </w:t>
      </w:r>
      <w:r w:rsidRPr="00EF06C0">
        <w:rPr>
          <w:lang w:val="en-HK"/>
        </w:rPr>
        <w:t>increase</w:t>
      </w:r>
      <w:r>
        <w:rPr>
          <w:lang w:val="en-HK"/>
        </w:rPr>
        <w:t>,</w:t>
      </w:r>
      <w:r w:rsidRPr="00EF06C0">
        <w:rPr>
          <w:lang w:val="en-HK"/>
        </w:rPr>
        <w:t xml:space="preserve"> and </w:t>
      </w:r>
      <w:r>
        <w:rPr>
          <w:rStyle w:val="jlqj4b"/>
          <w:lang w:val="en"/>
        </w:rPr>
        <w:t xml:space="preserve">wage cuts </w:t>
      </w:r>
      <w:r w:rsidRPr="00EF06C0">
        <w:rPr>
          <w:lang w:val="en-HK"/>
        </w:rPr>
        <w:t>will affect consumer sentiment</w:t>
      </w:r>
      <w:r>
        <w:rPr>
          <w:lang w:val="en-HK"/>
        </w:rPr>
        <w:t xml:space="preserve">, </w:t>
      </w:r>
      <w:r>
        <w:rPr>
          <w:rStyle w:val="jlqj4b"/>
          <w:lang w:val="en"/>
        </w:rPr>
        <w:t>which will affect overall sales revenue</w:t>
      </w:r>
      <w:r>
        <w:rPr>
          <w:lang w:val="en-HK"/>
        </w:rPr>
        <w:t>. I</w:t>
      </w:r>
      <w:proofErr w:type="spellStart"/>
      <w:r>
        <w:rPr>
          <w:rStyle w:val="jlqj4b"/>
          <w:lang w:val="en"/>
        </w:rPr>
        <w:t>n</w:t>
      </w:r>
      <w:proofErr w:type="spellEnd"/>
      <w:r>
        <w:rPr>
          <w:rStyle w:val="jlqj4b"/>
          <w:lang w:val="en"/>
        </w:rPr>
        <w:t xml:space="preserve"> terms of </w:t>
      </w:r>
      <w:r>
        <w:rPr>
          <w:lang w:val="en-HK"/>
        </w:rPr>
        <w:t>t</w:t>
      </w:r>
      <w:r w:rsidRPr="00EF06C0">
        <w:rPr>
          <w:lang w:val="en-HK"/>
        </w:rPr>
        <w:t>echnological</w:t>
      </w:r>
      <w:r>
        <w:rPr>
          <w:rStyle w:val="jlqj4b"/>
          <w:lang w:val="en"/>
        </w:rPr>
        <w:t>, online shopping is a trend, and consumers have accustomed to this shopping model.</w:t>
      </w:r>
      <w:r w:rsidRPr="00EF06C0">
        <w:rPr>
          <w:lang w:val="en"/>
        </w:rPr>
        <w:t xml:space="preserve"> </w:t>
      </w:r>
      <w:r>
        <w:rPr>
          <w:rStyle w:val="jlqj4b"/>
          <w:lang w:val="en"/>
        </w:rPr>
        <w:t xml:space="preserve">Therefore, DON </w:t>
      </w:r>
      <w:proofErr w:type="spellStart"/>
      <w:r>
        <w:rPr>
          <w:rStyle w:val="jlqj4b"/>
          <w:lang w:val="en"/>
        </w:rPr>
        <w:t>DON</w:t>
      </w:r>
      <w:proofErr w:type="spellEnd"/>
      <w:r>
        <w:rPr>
          <w:rStyle w:val="jlqj4b"/>
          <w:lang w:val="en"/>
        </w:rPr>
        <w:t xml:space="preserve"> DONKI needs to provide preferential prices to attract consumers and develop an online shopping platform to provide consumers with an additional shopping method. </w:t>
      </w:r>
      <w:r w:rsidR="00EC7C15">
        <w:rPr>
          <w:rStyle w:val="jlqj4b"/>
          <w:lang w:val="en"/>
        </w:rPr>
        <w:t xml:space="preserve">In SWOT found the threat on DON </w:t>
      </w:r>
      <w:proofErr w:type="spellStart"/>
      <w:r w:rsidR="00EC7C15">
        <w:rPr>
          <w:rStyle w:val="jlqj4b"/>
          <w:lang w:val="en"/>
        </w:rPr>
        <w:t>DON</w:t>
      </w:r>
      <w:proofErr w:type="spellEnd"/>
      <w:r w:rsidR="00EC7C15">
        <w:rPr>
          <w:rStyle w:val="jlqj4b"/>
          <w:lang w:val="en"/>
        </w:rPr>
        <w:t xml:space="preserve"> DONKI business is not a new market. Most of</w:t>
      </w:r>
      <w:r w:rsidR="00EC7C15" w:rsidRPr="00EC7C15">
        <w:rPr>
          <w:rStyle w:val="jlqj4b"/>
          <w:lang w:val="en"/>
        </w:rPr>
        <w:t xml:space="preserve"> </w:t>
      </w:r>
      <w:r w:rsidR="00EC7C15">
        <w:rPr>
          <w:rStyle w:val="jlqj4b"/>
          <w:lang w:val="en"/>
        </w:rPr>
        <w:t xml:space="preserve">the </w:t>
      </w:r>
      <w:r w:rsidR="00EC7C15" w:rsidRPr="00EC7C15">
        <w:rPr>
          <w:rStyle w:val="jlqj4b"/>
          <w:lang w:val="en"/>
        </w:rPr>
        <w:t>competitors are selling the same products or making a the</w:t>
      </w:r>
      <w:r w:rsidR="00EC7C15">
        <w:rPr>
          <w:rStyle w:val="jlqj4b"/>
          <w:lang w:val="en"/>
        </w:rPr>
        <w:t xml:space="preserve">me of selling Japanese products and facing price competition. The Store must </w:t>
      </w:r>
      <w:r w:rsidR="00EC7C15">
        <w:rPr>
          <w:rStyle w:val="kgnlhe"/>
        </w:rPr>
        <w:t>hold fast on their market position aim on "</w:t>
      </w:r>
      <w:r w:rsidR="00EC7C15" w:rsidRPr="00B37818">
        <w:t>Japanese Brand Specialty Store</w:t>
      </w:r>
      <w:r w:rsidR="00EC7C15">
        <w:t>" to facilitate their consumers to retain the consumers' loyalty.</w:t>
      </w:r>
    </w:p>
    <w:p w14:paraId="74FAEEF5" w14:textId="5D981269" w:rsidR="00D1304D" w:rsidRDefault="00EF06C0" w:rsidP="00D1304D">
      <w:pPr>
        <w:jc w:val="both"/>
        <w:rPr>
          <w:rStyle w:val="jlqj4b"/>
          <w:lang w:val="en"/>
        </w:rPr>
      </w:pPr>
      <w:r>
        <w:rPr>
          <w:rStyle w:val="jlqj4b"/>
          <w:lang w:val="en"/>
        </w:rPr>
        <w:t>In general, physical stores in supermarkets are still important.</w:t>
      </w:r>
      <w:r>
        <w:rPr>
          <w:rStyle w:val="viiyi"/>
          <w:lang w:val="en"/>
        </w:rPr>
        <w:t xml:space="preserve"> C</w:t>
      </w:r>
      <w:r>
        <w:rPr>
          <w:rStyle w:val="jlqj4b"/>
          <w:lang w:val="en"/>
        </w:rPr>
        <w:t xml:space="preserve">onsumers are </w:t>
      </w:r>
      <w:r w:rsidR="00D1304D">
        <w:rPr>
          <w:rStyle w:val="jlqj4b"/>
          <w:lang w:val="en"/>
        </w:rPr>
        <w:t>willing</w:t>
      </w:r>
      <w:r w:rsidR="00D1304D">
        <w:t xml:space="preserve"> </w:t>
      </w:r>
      <w:r w:rsidR="00D1304D">
        <w:rPr>
          <w:rStyle w:val="jlqj4b"/>
          <w:lang w:val="en"/>
        </w:rPr>
        <w:t>to go to physical stores to hunt</w:t>
      </w:r>
      <w:r>
        <w:rPr>
          <w:rStyle w:val="jlqj4b"/>
          <w:lang w:val="en"/>
        </w:rPr>
        <w:t xml:space="preserve"> </w:t>
      </w:r>
      <w:r w:rsidR="00D1304D">
        <w:rPr>
          <w:rStyle w:val="jlqj4b"/>
          <w:lang w:val="en"/>
        </w:rPr>
        <w:t xml:space="preserve">for </w:t>
      </w:r>
      <w:r>
        <w:rPr>
          <w:rStyle w:val="jlqj4b"/>
          <w:lang w:val="en"/>
        </w:rPr>
        <w:t>the products they want to buy and make comparisons</w:t>
      </w:r>
      <w:r w:rsidR="00D1304D">
        <w:rPr>
          <w:rStyle w:val="jlqj4b"/>
          <w:lang w:val="en"/>
        </w:rPr>
        <w:t xml:space="preserve"> on the different shop</w:t>
      </w:r>
      <w:r>
        <w:rPr>
          <w:rStyle w:val="jlqj4b"/>
          <w:lang w:val="en"/>
        </w:rPr>
        <w:t>.</w:t>
      </w:r>
      <w:r>
        <w:rPr>
          <w:rStyle w:val="viiyi"/>
          <w:lang w:val="en"/>
        </w:rPr>
        <w:t xml:space="preserve"> </w:t>
      </w:r>
      <w:r>
        <w:rPr>
          <w:rStyle w:val="jlqj4b"/>
          <w:lang w:val="en"/>
        </w:rPr>
        <w:t xml:space="preserve">However, the physical stores of DON </w:t>
      </w:r>
      <w:proofErr w:type="spellStart"/>
      <w:r>
        <w:rPr>
          <w:rStyle w:val="jlqj4b"/>
          <w:lang w:val="en"/>
        </w:rPr>
        <w:t>DON</w:t>
      </w:r>
      <w:proofErr w:type="spellEnd"/>
      <w:r>
        <w:rPr>
          <w:rStyle w:val="jlqj4b"/>
          <w:lang w:val="en"/>
        </w:rPr>
        <w:t xml:space="preserve"> DONKI have certain requirements for the area and scale. The general ground-level stores in Hong Kong may not meet the criteria</w:t>
      </w:r>
      <w:r w:rsidR="00D1304D">
        <w:rPr>
          <w:rStyle w:val="jlqj4b"/>
          <w:lang w:val="en"/>
        </w:rPr>
        <w:t xml:space="preserve"> so that</w:t>
      </w:r>
      <w:r>
        <w:rPr>
          <w:rStyle w:val="jlqj4b"/>
          <w:lang w:val="en"/>
        </w:rPr>
        <w:t xml:space="preserve"> DON </w:t>
      </w:r>
      <w:proofErr w:type="spellStart"/>
      <w:r>
        <w:rPr>
          <w:rStyle w:val="jlqj4b"/>
          <w:lang w:val="en"/>
        </w:rPr>
        <w:t>DON</w:t>
      </w:r>
      <w:proofErr w:type="spellEnd"/>
      <w:r>
        <w:rPr>
          <w:rStyle w:val="jlqj4b"/>
          <w:lang w:val="en"/>
        </w:rPr>
        <w:t xml:space="preserve"> DONKI can find suitable locations from shopping malls.</w:t>
      </w:r>
      <w:r>
        <w:rPr>
          <w:rStyle w:val="viiyi"/>
          <w:lang w:val="en"/>
        </w:rPr>
        <w:t xml:space="preserve"> </w:t>
      </w:r>
      <w:r>
        <w:rPr>
          <w:rStyle w:val="jlqj4b"/>
          <w:lang w:val="en"/>
        </w:rPr>
        <w:t>Therefore, we suggest that they can be the first to cooperate with major developers to open branches in the future newly built property malls</w:t>
      </w:r>
      <w:r w:rsidR="00EC7C15">
        <w:rPr>
          <w:rStyle w:val="jlqj4b"/>
          <w:lang w:val="en"/>
        </w:rPr>
        <w:t xml:space="preserve"> and seize the opportunity to some large retail stores that have closed and freeing up ample space.</w:t>
      </w:r>
      <w:r w:rsidR="00D1304D">
        <w:rPr>
          <w:rStyle w:val="jlqj4b"/>
          <w:lang w:val="en"/>
        </w:rPr>
        <w:t xml:space="preserve"> After selecting the </w:t>
      </w:r>
      <w:proofErr w:type="spellStart"/>
      <w:r w:rsidR="00D1304D">
        <w:rPr>
          <w:rStyle w:val="jlqj4b"/>
          <w:lang w:val="en"/>
        </w:rPr>
        <w:t>suititble</w:t>
      </w:r>
      <w:proofErr w:type="spellEnd"/>
      <w:r w:rsidR="00D1304D">
        <w:rPr>
          <w:rStyle w:val="jlqj4b"/>
          <w:lang w:val="en"/>
        </w:rPr>
        <w:t xml:space="preserve"> location, they need to </w:t>
      </w:r>
      <w:proofErr w:type="spellStart"/>
      <w:r w:rsidR="00D1304D">
        <w:rPr>
          <w:rStyle w:val="jlqj4b"/>
          <w:lang w:val="en"/>
        </w:rPr>
        <w:t>conecert</w:t>
      </w:r>
      <w:proofErr w:type="spellEnd"/>
      <w:r w:rsidR="00D1304D">
        <w:rPr>
          <w:rStyle w:val="jlqj4b"/>
          <w:lang w:val="en"/>
        </w:rPr>
        <w:t xml:space="preserve"> when the competitors are already entering various regions.</w:t>
      </w:r>
      <w:r w:rsidR="00D1304D">
        <w:rPr>
          <w:rStyle w:val="jlqj4b"/>
          <w:lang w:val="en"/>
        </w:rPr>
        <w:t xml:space="preserve"> DON </w:t>
      </w:r>
      <w:proofErr w:type="spellStart"/>
      <w:r w:rsidR="00D1304D">
        <w:rPr>
          <w:rStyle w:val="jlqj4b"/>
          <w:lang w:val="en"/>
        </w:rPr>
        <w:t>DON</w:t>
      </w:r>
      <w:proofErr w:type="spellEnd"/>
      <w:r w:rsidR="00D1304D">
        <w:rPr>
          <w:rStyle w:val="jlqj4b"/>
          <w:lang w:val="en"/>
        </w:rPr>
        <w:t xml:space="preserve"> DONKI</w:t>
      </w:r>
      <w:r w:rsidR="00D1304D">
        <w:rPr>
          <w:rStyle w:val="jlqj4b"/>
          <w:lang w:val="en"/>
        </w:rPr>
        <w:t xml:space="preserve"> </w:t>
      </w:r>
      <w:r w:rsidR="00D1304D">
        <w:rPr>
          <w:rStyle w:val="jlqj4b"/>
          <w:lang w:val="en"/>
        </w:rPr>
        <w:t xml:space="preserve">still decides </w:t>
      </w:r>
      <w:r w:rsidR="00D1304D" w:rsidRPr="00D1304D">
        <w:rPr>
          <w:rStyle w:val="jlqj4b"/>
          <w:lang w:val="en"/>
        </w:rPr>
        <w:t>to open a branch in the same district</w:t>
      </w:r>
      <w:r w:rsidR="00D1304D" w:rsidRPr="00D1304D">
        <w:rPr>
          <w:rStyle w:val="jlqj4b"/>
          <w:lang w:val="en"/>
        </w:rPr>
        <w:t>.</w:t>
      </w:r>
      <w:r w:rsidR="00D1304D" w:rsidRPr="00D1304D">
        <w:rPr>
          <w:rStyle w:val="jlqj4b"/>
          <w:lang w:val="en"/>
        </w:rPr>
        <w:t xml:space="preserve"> We suggest that they choose to locate the shop in another location in the same community to avoid direct competition, and instead open in a new area to build the advantage.</w:t>
      </w:r>
    </w:p>
    <w:p w14:paraId="3FB450BB" w14:textId="77777777" w:rsidR="00D1304D" w:rsidRDefault="00D1304D" w:rsidP="00D1304D">
      <w:pPr>
        <w:jc w:val="both"/>
        <w:rPr>
          <w:rStyle w:val="jlqj4b"/>
          <w:lang w:val="en"/>
        </w:rPr>
      </w:pPr>
    </w:p>
    <w:p w14:paraId="11F7A673" w14:textId="676A52E4" w:rsidR="0093276A" w:rsidRPr="00AD3A29" w:rsidRDefault="00D52D6A" w:rsidP="004F049E">
      <w:pPr>
        <w:pStyle w:val="Heading1"/>
        <w:spacing w:after="240"/>
        <w:ind w:left="0"/>
      </w:pPr>
      <w:bookmarkStart w:id="23" w:name="_Toc67855391"/>
      <w:r>
        <w:t xml:space="preserve">3.2 </w:t>
      </w:r>
      <w:r w:rsidR="00AD3A29" w:rsidRPr="00AD3A29">
        <w:t>Conclusion</w:t>
      </w:r>
      <w:bookmarkEnd w:id="23"/>
    </w:p>
    <w:p w14:paraId="7B3E3C81" w14:textId="79A60BE4" w:rsidR="00BE1C28" w:rsidRPr="00073858" w:rsidRDefault="00EC7C15" w:rsidP="00EC7C15">
      <w:pPr>
        <w:jc w:val="both"/>
        <w:rPr>
          <w:rStyle w:val="jlqj4b"/>
          <w:rFonts w:eastAsia="Calibri"/>
          <w:b/>
          <w:bCs/>
          <w:lang w:val="en"/>
        </w:rPr>
      </w:pPr>
      <w:r>
        <w:rPr>
          <w:rStyle w:val="jlqj4b"/>
          <w:lang w:val="en"/>
        </w:rPr>
        <w:t xml:space="preserve">Inside the competitive environment and conditions need to be effectively evaluated, and all information is relied on reflecting the consumer's market information, consumer </w:t>
      </w:r>
      <w:proofErr w:type="spellStart"/>
      <w:r>
        <w:rPr>
          <w:rStyle w:val="jlqj4b"/>
          <w:lang w:val="en"/>
        </w:rPr>
        <w:t>behaviour</w:t>
      </w:r>
      <w:proofErr w:type="spellEnd"/>
      <w:r>
        <w:rPr>
          <w:rStyle w:val="jlqj4b"/>
          <w:lang w:val="en"/>
        </w:rPr>
        <w:t xml:space="preserve"> and preferences.</w:t>
      </w:r>
      <w:r>
        <w:rPr>
          <w:rStyle w:val="viiyi"/>
          <w:lang w:val="en"/>
        </w:rPr>
        <w:t xml:space="preserve"> </w:t>
      </w:r>
      <w:r>
        <w:rPr>
          <w:rStyle w:val="jlqj4b"/>
          <w:lang w:val="en"/>
        </w:rPr>
        <w:t xml:space="preserve">The pattern of consumer </w:t>
      </w:r>
      <w:proofErr w:type="spellStart"/>
      <w:r>
        <w:rPr>
          <w:rStyle w:val="jlqj4b"/>
          <w:lang w:val="en"/>
        </w:rPr>
        <w:t>behaviour</w:t>
      </w:r>
      <w:proofErr w:type="spellEnd"/>
      <w:r>
        <w:rPr>
          <w:rStyle w:val="jlqj4b"/>
          <w:lang w:val="en"/>
        </w:rPr>
        <w:t xml:space="preserve"> will change with the business environment, technological </w:t>
      </w:r>
      <w:proofErr w:type="gramStart"/>
      <w:r>
        <w:rPr>
          <w:rStyle w:val="jlqj4b"/>
          <w:lang w:val="en"/>
        </w:rPr>
        <w:t>development</w:t>
      </w:r>
      <w:proofErr w:type="gramEnd"/>
      <w:r>
        <w:rPr>
          <w:rStyle w:val="jlqj4b"/>
          <w:lang w:val="en"/>
        </w:rPr>
        <w:t xml:space="preserve"> and demographic factors. Therefore, the concerns raised in previous studies need to be re-examined and re-act faster than the change to plan strategies simultaneously to prevent failure. To save the business, </w:t>
      </w:r>
      <w:r w:rsidRPr="00EC7C15">
        <w:rPr>
          <w:rStyle w:val="jlqj4b"/>
          <w:lang w:val="en"/>
        </w:rPr>
        <w:t>KPIs</w:t>
      </w:r>
      <w:r>
        <w:rPr>
          <w:rStyle w:val="jlqj4b"/>
          <w:lang w:val="en"/>
        </w:rPr>
        <w:t xml:space="preserve"> are </w:t>
      </w:r>
      <w:r w:rsidR="007311A2">
        <w:rPr>
          <w:rStyle w:val="jlqj4b"/>
          <w:lang w:val="en"/>
        </w:rPr>
        <w:t xml:space="preserve">a </w:t>
      </w:r>
      <w:r>
        <w:rPr>
          <w:rStyle w:val="jlqj4b"/>
          <w:lang w:val="en"/>
        </w:rPr>
        <w:t>practical</w:t>
      </w:r>
      <w:r>
        <w:rPr>
          <w:rStyle w:val="viiyi"/>
          <w:lang w:val="en"/>
        </w:rPr>
        <w:t xml:space="preserve"> </w:t>
      </w:r>
      <w:r>
        <w:rPr>
          <w:rStyle w:val="jlqj4b"/>
          <w:lang w:val="en"/>
        </w:rPr>
        <w:t>and effective way of measuring business performance</w:t>
      </w:r>
      <w:r w:rsidR="007311A2">
        <w:rPr>
          <w:rStyle w:val="jlqj4b"/>
          <w:lang w:val="en"/>
        </w:rPr>
        <w:t xml:space="preserve"> to let DON </w:t>
      </w:r>
      <w:proofErr w:type="spellStart"/>
      <w:r w:rsidR="007311A2">
        <w:rPr>
          <w:rStyle w:val="jlqj4b"/>
          <w:lang w:val="en"/>
        </w:rPr>
        <w:t>DON</w:t>
      </w:r>
      <w:proofErr w:type="spellEnd"/>
      <w:r w:rsidR="007311A2">
        <w:rPr>
          <w:rStyle w:val="jlqj4b"/>
          <w:lang w:val="en"/>
        </w:rPr>
        <w:t xml:space="preserve"> DONKI maintain its unique business strategy to retain its consumers and enhance competitiveness.</w:t>
      </w:r>
      <w:r w:rsidR="00BE1C28" w:rsidRPr="00073858">
        <w:rPr>
          <w:rStyle w:val="jlqj4b"/>
          <w:lang w:val="en"/>
        </w:rPr>
        <w:br w:type="page"/>
      </w:r>
    </w:p>
    <w:p w14:paraId="14B755D0" w14:textId="493EA664" w:rsidR="006457F0" w:rsidRPr="00073858" w:rsidRDefault="006457F0" w:rsidP="00401C0E">
      <w:pPr>
        <w:pStyle w:val="Heading1"/>
        <w:spacing w:line="360" w:lineRule="auto"/>
        <w:ind w:left="0"/>
        <w:rPr>
          <w:rStyle w:val="jlqj4b"/>
          <w:rFonts w:cs="Times New Roman"/>
          <w:szCs w:val="24"/>
        </w:rPr>
      </w:pPr>
      <w:bookmarkStart w:id="24" w:name="_Toc67855392"/>
      <w:r w:rsidRPr="00073858">
        <w:rPr>
          <w:rStyle w:val="jlqj4b"/>
          <w:rFonts w:cs="Times New Roman"/>
          <w:szCs w:val="24"/>
          <w:lang w:val="en"/>
        </w:rPr>
        <w:t>Reference</w:t>
      </w:r>
      <w:bookmarkEnd w:id="24"/>
    </w:p>
    <w:p w14:paraId="381823EE" w14:textId="1DAF9510" w:rsidR="003618D2" w:rsidRPr="00973947" w:rsidRDefault="003618D2" w:rsidP="003618D2">
      <w:pPr>
        <w:rPr>
          <w:lang w:val="en-US"/>
        </w:rPr>
      </w:pPr>
      <w:r w:rsidRPr="00973947">
        <w:t>Alicia H. &amp; Chris L. (2018), Hong Kong Retail Foods Hong Kong Food Retail Industry. Available at</w:t>
      </w:r>
      <w:r w:rsidR="00973947" w:rsidRPr="00973947">
        <w:t xml:space="preserve"> </w:t>
      </w:r>
      <w:r w:rsidRPr="00973947">
        <w:rPr>
          <w:lang w:val="en-US"/>
        </w:rPr>
        <w:t>https://apps.fas.usda.gov/newgainapi/api/report/downloadreportbyfilename?filename=Retail%20Foods_Hong%20Kong_Hong%20Kong_6-29-2018.pdf</w:t>
      </w:r>
      <w:r w:rsidRPr="00973947">
        <w:t xml:space="preserve"> (Accessed: 18 March 202).</w:t>
      </w:r>
    </w:p>
    <w:p w14:paraId="1F391DB1" w14:textId="77777777" w:rsidR="00551537" w:rsidRPr="00973947" w:rsidRDefault="00551537" w:rsidP="00551537">
      <w:r w:rsidRPr="00973947">
        <w:t>Census and Statistics Department (2021a),</w:t>
      </w:r>
      <w:r w:rsidRPr="00973947">
        <w:rPr>
          <w:color w:val="FF0000"/>
        </w:rPr>
        <w:t xml:space="preserve"> </w:t>
      </w:r>
      <w:r w:rsidRPr="00973947">
        <w:t>Table E089: Retail sales by type of retail Outlet, Value of retail sales by type of retail Outlet.</w:t>
      </w:r>
    </w:p>
    <w:p w14:paraId="6D34DD00" w14:textId="77777777" w:rsidR="00551537" w:rsidRPr="00973947" w:rsidRDefault="00551537" w:rsidP="00551537">
      <w:r w:rsidRPr="00973947">
        <w:t>Census and Statistics Department (2021b),</w:t>
      </w:r>
      <w:r w:rsidRPr="00973947">
        <w:rPr>
          <w:color w:val="FF0000"/>
        </w:rPr>
        <w:t xml:space="preserve"> </w:t>
      </w:r>
      <w:r w:rsidRPr="00973947">
        <w:t>The Profile of Hong Kong Population Analysed by District Council District, 2019.</w:t>
      </w:r>
    </w:p>
    <w:p w14:paraId="20B9DA54" w14:textId="77777777" w:rsidR="00551537" w:rsidRPr="00973947" w:rsidRDefault="00551537" w:rsidP="00551537">
      <w:r w:rsidRPr="00973947">
        <w:rPr>
          <w:rStyle w:val="post-author-name"/>
        </w:rPr>
        <w:t>Coconuts Hong Kong. (</w:t>
      </w:r>
      <w:r w:rsidRPr="00973947">
        <w:t xml:space="preserve">2021), Go big or go home: Don </w:t>
      </w:r>
      <w:proofErr w:type="spellStart"/>
      <w:r w:rsidRPr="00973947">
        <w:t>Don</w:t>
      </w:r>
      <w:proofErr w:type="spellEnd"/>
      <w:r w:rsidRPr="00973947">
        <w:t xml:space="preserve"> </w:t>
      </w:r>
      <w:proofErr w:type="spellStart"/>
      <w:r w:rsidRPr="00973947">
        <w:t>Donki</w:t>
      </w:r>
      <w:proofErr w:type="spellEnd"/>
      <w:r w:rsidRPr="00973947">
        <w:t xml:space="preserve"> to open 24 outlets in Hong Kong by 2024. Available at https://coconuts.co/hongkong/lifestyle/go-big-or-go-home-don-don-donki-to-open-24-outlets-in-hong-kong-by-2024/ (Accessed: 16 March 2021).</w:t>
      </w:r>
    </w:p>
    <w:p w14:paraId="14F98A15" w14:textId="10E78A5B" w:rsidR="00551537" w:rsidRPr="00973947" w:rsidRDefault="00551537" w:rsidP="00551537">
      <w:r w:rsidRPr="00973947">
        <w:t>Consumer Council (2013a), Grocery Market Study: Market Power of Supermarket Chains Under Scrutiny, Page 31, Chapter 3 Defining the Relevant Market 19 December 2013.</w:t>
      </w:r>
    </w:p>
    <w:p w14:paraId="4432F8A2" w14:textId="41016573" w:rsidR="00551537" w:rsidRPr="00973947" w:rsidRDefault="00551537" w:rsidP="00551537">
      <w:r w:rsidRPr="00973947">
        <w:t>Consumer Council (2013b), Grocery Market Study: Market Power of Supermarket Chains Under Scrutiny, Page 35, Chapter 3 Defining the Relevant Market 19 December 2013.</w:t>
      </w:r>
    </w:p>
    <w:p w14:paraId="3A2AC929" w14:textId="2B4E0BE0" w:rsidR="00551537" w:rsidRPr="00973947" w:rsidRDefault="00551537" w:rsidP="00720830">
      <w:r w:rsidRPr="00973947">
        <w:t>Consumer Council (2013c), Grocery Market Study: Market Power of Supermarket Chains Under Scrutiny, Page 35, Chapter 3 Defining the Relevant Market 19 December 2013.</w:t>
      </w:r>
    </w:p>
    <w:p w14:paraId="0B5440B2" w14:textId="77777777" w:rsidR="00551537" w:rsidRPr="00973947" w:rsidRDefault="00551537" w:rsidP="00551537">
      <w:r w:rsidRPr="00973947">
        <w:rPr>
          <w:rStyle w:val="acopre"/>
          <w:rFonts w:hint="eastAsia"/>
        </w:rPr>
        <w:t xml:space="preserve">DON </w:t>
      </w:r>
      <w:proofErr w:type="spellStart"/>
      <w:r w:rsidRPr="00973947">
        <w:rPr>
          <w:rStyle w:val="acopre"/>
          <w:rFonts w:hint="eastAsia"/>
        </w:rPr>
        <w:t>DON</w:t>
      </w:r>
      <w:proofErr w:type="spellEnd"/>
      <w:r w:rsidRPr="00973947">
        <w:rPr>
          <w:rStyle w:val="acopre"/>
          <w:rFonts w:hint="eastAsia"/>
        </w:rPr>
        <w:t xml:space="preserve"> DONKI H</w:t>
      </w:r>
      <w:r w:rsidRPr="00973947">
        <w:rPr>
          <w:rStyle w:val="acopre"/>
        </w:rPr>
        <w:t xml:space="preserve">K (2021), Shop location, </w:t>
      </w:r>
      <w:r w:rsidRPr="00973947">
        <w:t>Available at</w:t>
      </w:r>
      <w:r w:rsidRPr="00973947">
        <w:rPr>
          <w:rStyle w:val="acopre"/>
        </w:rPr>
        <w:t xml:space="preserve"> https://www.dondondonki.com/hk/ </w:t>
      </w:r>
      <w:r w:rsidRPr="00973947">
        <w:rPr>
          <w:rStyle w:val="Hyperlink"/>
          <w:color w:val="auto"/>
          <w:u w:val="none"/>
        </w:rPr>
        <w:t xml:space="preserve">(Accessed </w:t>
      </w:r>
      <w:r w:rsidRPr="00973947">
        <w:t>16 March 2021).</w:t>
      </w:r>
    </w:p>
    <w:p w14:paraId="083E9311" w14:textId="4B9B7131" w:rsidR="003618D2" w:rsidRPr="00973947" w:rsidRDefault="003618D2" w:rsidP="003618D2">
      <w:pPr>
        <w:rPr>
          <w:rStyle w:val="Hyperlink"/>
          <w:color w:val="auto"/>
          <w:u w:val="none"/>
        </w:rPr>
      </w:pPr>
      <w:r w:rsidRPr="00973947">
        <w:t xml:space="preserve">Don </w:t>
      </w:r>
      <w:proofErr w:type="spellStart"/>
      <w:r w:rsidRPr="00973947">
        <w:t>Quijote</w:t>
      </w:r>
      <w:proofErr w:type="spellEnd"/>
      <w:r w:rsidRPr="00973947">
        <w:t xml:space="preserve"> (2021), Wikipedia. Available at https://en.wikipedia.org/wiki/Don_Quijote_(store) </w:t>
      </w:r>
      <w:r w:rsidRPr="00973947">
        <w:rPr>
          <w:rStyle w:val="Hyperlink"/>
          <w:color w:val="auto"/>
          <w:u w:val="none"/>
        </w:rPr>
        <w:t xml:space="preserve">(Accessed </w:t>
      </w:r>
      <w:r w:rsidRPr="00973947">
        <w:t>23 March 2021</w:t>
      </w:r>
      <w:r w:rsidRPr="00973947">
        <w:rPr>
          <w:rStyle w:val="Hyperlink"/>
          <w:color w:val="auto"/>
          <w:u w:val="none"/>
        </w:rPr>
        <w:t>)</w:t>
      </w:r>
    </w:p>
    <w:p w14:paraId="069C020D" w14:textId="77777777" w:rsidR="003618D2" w:rsidRPr="00973947" w:rsidRDefault="003618D2" w:rsidP="003618D2">
      <w:pPr>
        <w:rPr>
          <w:lang w:val="en-HK"/>
        </w:rPr>
      </w:pPr>
      <w:r w:rsidRPr="00973947">
        <w:rPr>
          <w:lang w:val="en-HK"/>
        </w:rPr>
        <w:t xml:space="preserve">Francis Joseph A. (1967), </w:t>
      </w:r>
      <w:r w:rsidRPr="00973947">
        <w:rPr>
          <w:iCs/>
          <w:lang w:val="en-HK"/>
        </w:rPr>
        <w:t>Scanning the Business Environment</w:t>
      </w:r>
      <w:r w:rsidRPr="00973947">
        <w:rPr>
          <w:lang w:val="en-HK"/>
        </w:rPr>
        <w:t>, Macmillan.</w:t>
      </w:r>
    </w:p>
    <w:p w14:paraId="79E8307A" w14:textId="1E7CE8D4" w:rsidR="00551537" w:rsidRPr="00973947" w:rsidRDefault="003618D2" w:rsidP="00720830">
      <w:pPr>
        <w:rPr>
          <w:lang w:val="en-HK"/>
        </w:rPr>
      </w:pPr>
      <w:proofErr w:type="spellStart"/>
      <w:r w:rsidRPr="00973947">
        <w:rPr>
          <w:lang w:val="en-HK"/>
        </w:rPr>
        <w:t>Fui</w:t>
      </w:r>
      <w:proofErr w:type="spellEnd"/>
      <w:r w:rsidRPr="00973947">
        <w:rPr>
          <w:lang w:val="en-HK"/>
        </w:rPr>
        <w:t xml:space="preserve"> W. &amp; </w:t>
      </w:r>
      <w:proofErr w:type="spellStart"/>
      <w:r w:rsidRPr="00973947">
        <w:rPr>
          <w:lang w:val="en-HK"/>
        </w:rPr>
        <w:t>Yazdanifard</w:t>
      </w:r>
      <w:proofErr w:type="spellEnd"/>
      <w:r w:rsidRPr="00973947">
        <w:rPr>
          <w:lang w:val="en-HK"/>
        </w:rPr>
        <w:t xml:space="preserve"> (2015), Opportunities and Challenges in the World of Retailing and the Importance of Adaption to the New Markets. International Journal of Management, Accounting and Economics. 2. 1110 - 1121.</w:t>
      </w:r>
    </w:p>
    <w:p w14:paraId="3AFB9125" w14:textId="77777777" w:rsidR="003618D2" w:rsidRPr="00973947" w:rsidRDefault="003618D2" w:rsidP="003618D2">
      <w:pPr>
        <w:spacing w:line="240" w:lineRule="auto"/>
      </w:pPr>
      <w:r w:rsidRPr="00973947">
        <w:t xml:space="preserve">HKET (2020). DON </w:t>
      </w:r>
      <w:proofErr w:type="spellStart"/>
      <w:r w:rsidRPr="00973947">
        <w:t>DON</w:t>
      </w:r>
      <w:proofErr w:type="spellEnd"/>
      <w:r w:rsidRPr="00973947">
        <w:t xml:space="preserve"> DONKI effect, </w:t>
      </w:r>
      <w:r w:rsidRPr="00973947">
        <w:rPr>
          <w:rStyle w:val="jlqj4b"/>
          <w:lang w:val="en"/>
        </w:rPr>
        <w:t xml:space="preserve">Japanese Supermarket Battle in Hong Kong. </w:t>
      </w:r>
      <w:r w:rsidRPr="00973947">
        <w:t>Available at https://tinyurl.com/fbajhdzb</w:t>
      </w:r>
      <w:r w:rsidRPr="00973947">
        <w:rPr>
          <w:rStyle w:val="Hyperlink"/>
          <w:u w:val="none"/>
        </w:rPr>
        <w:t xml:space="preserve"> </w:t>
      </w:r>
      <w:r w:rsidRPr="00973947">
        <w:t>(Accessed: 23 March 2021).</w:t>
      </w:r>
    </w:p>
    <w:p w14:paraId="4CD9926B" w14:textId="77777777" w:rsidR="003618D2" w:rsidRPr="00973947" w:rsidRDefault="003618D2" w:rsidP="003618D2">
      <w:pPr>
        <w:rPr>
          <w:lang w:val="en-US"/>
        </w:rPr>
      </w:pPr>
      <w:r w:rsidRPr="00973947">
        <w:t xml:space="preserve">Hong Kong Consumer Council (2013). Market Power of Supermarket Chains Under Scrutiny. Available at </w:t>
      </w:r>
      <w:proofErr w:type="gramStart"/>
      <w:r w:rsidRPr="00973947">
        <w:t>https://www.consumer.org.hk/sites/consumer/files/competition_issues/20131219/GMSReport20131219.pdf  (</w:t>
      </w:r>
      <w:proofErr w:type="gramEnd"/>
      <w:r w:rsidRPr="00973947">
        <w:t>Accessed: 21 March 202).</w:t>
      </w:r>
    </w:p>
    <w:p w14:paraId="39AA0C05" w14:textId="77777777" w:rsidR="003618D2" w:rsidRPr="00973947" w:rsidRDefault="003618D2" w:rsidP="003618D2">
      <w:r w:rsidRPr="00973947">
        <w:t xml:space="preserve">HKET (2020a), </w:t>
      </w:r>
      <w:r w:rsidRPr="00973947">
        <w:rPr>
          <w:rStyle w:val="jlqj4b"/>
          <w:lang w:val="en"/>
        </w:rPr>
        <w:t>Supermarket sales have risen due to the epidemic. Is there a good way to give back to the public?</w:t>
      </w:r>
      <w:r w:rsidRPr="00973947">
        <w:t xml:space="preserve"> Available at </w:t>
      </w:r>
      <w:r w:rsidRPr="00973947">
        <w:rPr>
          <w:rStyle w:val="jlqj4b"/>
          <w:lang w:val="en"/>
        </w:rPr>
        <w:t xml:space="preserve">https://tinyurl.com/7nrchuxy </w:t>
      </w:r>
      <w:r w:rsidRPr="00973947">
        <w:rPr>
          <w:rStyle w:val="Hyperlink"/>
          <w:color w:val="auto"/>
          <w:u w:val="none"/>
        </w:rPr>
        <w:t xml:space="preserve">(Accessed </w:t>
      </w:r>
      <w:r w:rsidRPr="00973947">
        <w:t>16 March 2021).</w:t>
      </w:r>
    </w:p>
    <w:p w14:paraId="4B9BEB2A" w14:textId="77777777" w:rsidR="003618D2" w:rsidRPr="00973947" w:rsidRDefault="003618D2" w:rsidP="003618D2">
      <w:pPr>
        <w:rPr>
          <w:lang w:val="en"/>
        </w:rPr>
      </w:pPr>
      <w:r w:rsidRPr="00973947">
        <w:rPr>
          <w:rStyle w:val="jlqj4b"/>
          <w:lang w:val="en"/>
        </w:rPr>
        <w:t>HKET (2020b), Gap Hong Kong closed all lines</w:t>
      </w:r>
      <w:r w:rsidRPr="00973947">
        <w:rPr>
          <w:lang w:val="en"/>
        </w:rPr>
        <w:t xml:space="preserve">. </w:t>
      </w:r>
      <w:r w:rsidRPr="00973947">
        <w:t xml:space="preserve">Available at https://tinyurl.com/yfz4wmdd </w:t>
      </w:r>
      <w:r w:rsidRPr="00973947">
        <w:rPr>
          <w:rStyle w:val="Hyperlink"/>
          <w:color w:val="auto"/>
          <w:u w:val="none"/>
        </w:rPr>
        <w:t xml:space="preserve">(Accessed </w:t>
      </w:r>
      <w:r w:rsidRPr="00973947">
        <w:t>16 March 2021).</w:t>
      </w:r>
    </w:p>
    <w:p w14:paraId="38FCCFDA" w14:textId="7B50468C" w:rsidR="003618D2" w:rsidRPr="00973947" w:rsidRDefault="003618D2" w:rsidP="003618D2">
      <w:pPr>
        <w:spacing w:line="240" w:lineRule="auto"/>
        <w:rPr>
          <w:color w:val="0563C1" w:themeColor="hyperlink"/>
          <w:u w:val="single"/>
        </w:rPr>
      </w:pPr>
      <w:proofErr w:type="spellStart"/>
      <w:r w:rsidRPr="00973947">
        <w:t>InvestHK</w:t>
      </w:r>
      <w:proofErr w:type="spellEnd"/>
      <w:r w:rsidRPr="00973947">
        <w:t xml:space="preserve"> (2020), Japanese Retail Giant Shares Tips to International Success. Available at https://www.investhk.gov.hk/en/case-studies/japanese-retail-giant-shares-tips-international-success.html </w:t>
      </w:r>
      <w:r w:rsidRPr="00973947">
        <w:rPr>
          <w:rStyle w:val="Hyperlink"/>
          <w:color w:val="auto"/>
          <w:u w:val="none"/>
        </w:rPr>
        <w:t>(Accessed 20</w:t>
      </w:r>
      <w:r w:rsidRPr="00973947">
        <w:t xml:space="preserve"> March 2021</w:t>
      </w:r>
      <w:r w:rsidRPr="00973947">
        <w:rPr>
          <w:rStyle w:val="Hyperlink"/>
          <w:color w:val="auto"/>
          <w:u w:val="none"/>
        </w:rPr>
        <w:t>)</w:t>
      </w:r>
    </w:p>
    <w:p w14:paraId="3BF3C441" w14:textId="77777777" w:rsidR="003618D2" w:rsidRPr="00973947" w:rsidRDefault="003618D2" w:rsidP="003618D2">
      <w:r w:rsidRPr="00973947">
        <w:t>Johnson, G., Scholes, R., &amp; Whittington, R. (2005), Exploring corporate strategy, Harlow: Pearson Education.</w:t>
      </w:r>
    </w:p>
    <w:p w14:paraId="7603F5FF" w14:textId="2F0027AF" w:rsidR="003618D2" w:rsidRPr="00973947" w:rsidRDefault="003618D2" w:rsidP="003618D2">
      <w:r w:rsidRPr="00973947">
        <w:t>KPMG International (2020), Impact of COVID-19 on Hong Kong Consumers' Behaviours p.7. Available at https://assets.kpmg/content/dam/kpmg/cn/pdf/en/2020/11/impact-of-covid-19-on-hong-kong-consumers-behaviours.pdf (Accessed: 16 March 2021).</w:t>
      </w:r>
    </w:p>
    <w:p w14:paraId="78D0CB0F" w14:textId="77777777" w:rsidR="003618D2" w:rsidRPr="00973947" w:rsidRDefault="003618D2" w:rsidP="003618D2">
      <w:pPr>
        <w:rPr>
          <w:rStyle w:val="Hyperlink"/>
          <w:color w:val="auto"/>
          <w:u w:val="none"/>
          <w:lang w:val="en-HK"/>
        </w:rPr>
      </w:pPr>
      <w:r w:rsidRPr="00973947">
        <w:t>Link REIT 2021, About Us. Available at https://www.linkreit.com/en/about-us/corporate-profile/</w:t>
      </w:r>
      <w:r w:rsidRPr="00973947">
        <w:rPr>
          <w:lang w:val="en-HK"/>
        </w:rPr>
        <w:t xml:space="preserve"> </w:t>
      </w:r>
      <w:r w:rsidRPr="00973947">
        <w:rPr>
          <w:rStyle w:val="Hyperlink"/>
          <w:color w:val="auto"/>
          <w:u w:val="none"/>
        </w:rPr>
        <w:t xml:space="preserve">(Accessed </w:t>
      </w:r>
      <w:r w:rsidRPr="00973947">
        <w:t>23 March 2021</w:t>
      </w:r>
      <w:r w:rsidRPr="00973947">
        <w:rPr>
          <w:rStyle w:val="Hyperlink"/>
          <w:color w:val="auto"/>
          <w:u w:val="none"/>
        </w:rPr>
        <w:t>)</w:t>
      </w:r>
    </w:p>
    <w:p w14:paraId="7981270D" w14:textId="77777777" w:rsidR="003618D2" w:rsidRPr="00973947" w:rsidRDefault="003618D2" w:rsidP="003618D2">
      <w:r w:rsidRPr="00973947">
        <w:t xml:space="preserve">M Rahman (2020). PESTEL analysis of Hong Kong (Hong Kong City Profile) Available at </w:t>
      </w:r>
      <w:r w:rsidRPr="00973947">
        <w:rPr>
          <w:lang w:val="en-US"/>
        </w:rPr>
        <w:t xml:space="preserve">https://howandwhat.net/pestel-analysis-hong-kong/ </w:t>
      </w:r>
      <w:r w:rsidRPr="00973947">
        <w:t>(Accessed: 18 March 2021).</w:t>
      </w:r>
    </w:p>
    <w:p w14:paraId="3FA37D15" w14:textId="77777777" w:rsidR="003618D2" w:rsidRPr="00973947" w:rsidRDefault="003618D2" w:rsidP="003618D2">
      <w:proofErr w:type="spellStart"/>
      <w:r w:rsidRPr="00973947">
        <w:t>Mitsuyoshi</w:t>
      </w:r>
      <w:proofErr w:type="spellEnd"/>
      <w:r w:rsidRPr="00973947">
        <w:t xml:space="preserve"> T., (2020), Case Study: Don </w:t>
      </w:r>
      <w:proofErr w:type="spellStart"/>
      <w:r w:rsidRPr="00973947">
        <w:t>Don</w:t>
      </w:r>
      <w:proofErr w:type="spellEnd"/>
      <w:r w:rsidRPr="00973947">
        <w:t xml:space="preserve"> </w:t>
      </w:r>
      <w:proofErr w:type="spellStart"/>
      <w:r w:rsidRPr="00973947">
        <w:t>Donki</w:t>
      </w:r>
      <w:proofErr w:type="spellEnd"/>
      <w:r w:rsidRPr="00973947">
        <w:t>, Invest Hong Kong. Available at https://www.youtube.com/watch?reload=9&amp;v=SZv0FRk760E (Accessed: 23 March 202)</w:t>
      </w:r>
    </w:p>
    <w:p w14:paraId="229CA89A" w14:textId="3604E228" w:rsidR="003618D2" w:rsidRPr="00973947" w:rsidRDefault="003618D2" w:rsidP="003618D2">
      <w:pPr>
        <w:spacing w:line="240" w:lineRule="auto"/>
      </w:pPr>
      <w:r w:rsidRPr="00973947">
        <w:t>PPIH (2021a), Second Quarter Presentation Slides for Financial Results Briefing</w:t>
      </w:r>
      <w:r w:rsidRPr="00973947">
        <w:rPr>
          <w:rFonts w:hint="eastAsia"/>
        </w:rPr>
        <w:t xml:space="preserve"> </w:t>
      </w:r>
      <w:r w:rsidRPr="00973947">
        <w:t xml:space="preserve">P22. Available at https://ppih.co.jp/en/ir/library/earnings/pdf/PPIH.FY2021.Q2.Presentation.E.pdf </w:t>
      </w:r>
      <w:r w:rsidRPr="00973947">
        <w:rPr>
          <w:rStyle w:val="Hyperlink"/>
          <w:color w:val="auto"/>
          <w:u w:val="none"/>
        </w:rPr>
        <w:t xml:space="preserve">(Accessed </w:t>
      </w:r>
      <w:r w:rsidRPr="00973947">
        <w:t>16 March 2021).</w:t>
      </w:r>
    </w:p>
    <w:p w14:paraId="6EFCEC31" w14:textId="77777777" w:rsidR="003618D2" w:rsidRPr="00973947" w:rsidRDefault="003618D2" w:rsidP="003618D2">
      <w:r w:rsidRPr="00973947">
        <w:t xml:space="preserve">PPIH (2021b), Second Quarter Presentation Slides for Financial Results Briefing p27. Available at https://ppih.co.jp/en/ir/library/earnings/pdf/PPIH.FY2021.Q2.Presentation.E.pdf </w:t>
      </w:r>
      <w:r w:rsidRPr="00973947">
        <w:rPr>
          <w:rStyle w:val="Hyperlink"/>
          <w:color w:val="auto"/>
          <w:u w:val="none"/>
        </w:rPr>
        <w:t xml:space="preserve">(Accessed </w:t>
      </w:r>
      <w:r w:rsidRPr="00973947">
        <w:t>16 March 2021).</w:t>
      </w:r>
    </w:p>
    <w:p w14:paraId="3896AB3F" w14:textId="5FFE8DF0" w:rsidR="003618D2" w:rsidRPr="00973947" w:rsidRDefault="003618D2" w:rsidP="003618D2">
      <w:pPr>
        <w:rPr>
          <w:rStyle w:val="Hyperlink"/>
          <w:color w:val="auto"/>
          <w:u w:val="none"/>
        </w:rPr>
      </w:pPr>
      <w:r w:rsidRPr="00973947">
        <w:t xml:space="preserve">Planning Department (2005), Executive Summary of Shopping Survey (Household Survey). Available at </w:t>
      </w:r>
      <w:proofErr w:type="gramStart"/>
      <w:r w:rsidRPr="00973947">
        <w:t xml:space="preserve">https://www.pland.gov.hk/pland_en/p_study/comp_s/shopping/e_household_survey.htm#Key </w:t>
      </w:r>
      <w:r w:rsidRPr="00973947">
        <w:rPr>
          <w:lang w:val="en-HK"/>
        </w:rPr>
        <w:t xml:space="preserve"> </w:t>
      </w:r>
      <w:r w:rsidRPr="00973947">
        <w:rPr>
          <w:rStyle w:val="Hyperlink"/>
          <w:color w:val="auto"/>
          <w:u w:val="none"/>
        </w:rPr>
        <w:t>(</w:t>
      </w:r>
      <w:proofErr w:type="gramEnd"/>
      <w:r w:rsidRPr="00973947">
        <w:rPr>
          <w:rStyle w:val="Hyperlink"/>
          <w:color w:val="auto"/>
          <w:u w:val="none"/>
        </w:rPr>
        <w:t xml:space="preserve">Accessed </w:t>
      </w:r>
      <w:r w:rsidRPr="00973947">
        <w:t>24 March 2021</w:t>
      </w:r>
      <w:r w:rsidRPr="00973947">
        <w:rPr>
          <w:rStyle w:val="Hyperlink"/>
          <w:color w:val="auto"/>
          <w:u w:val="none"/>
        </w:rPr>
        <w:t>)</w:t>
      </w:r>
    </w:p>
    <w:p w14:paraId="1B7C9024" w14:textId="2AB06896" w:rsidR="003618D2" w:rsidRPr="00973947" w:rsidRDefault="003618D2" w:rsidP="003618D2">
      <w:pPr>
        <w:rPr>
          <w:rStyle w:val="Hyperlink"/>
          <w:color w:val="auto"/>
          <w:u w:val="none"/>
        </w:rPr>
      </w:pPr>
      <w:r w:rsidRPr="00973947">
        <w:t xml:space="preserve">Porter, M. </w:t>
      </w:r>
      <w:proofErr w:type="gramStart"/>
      <w:r w:rsidRPr="00973947">
        <w:t>E.(</w:t>
      </w:r>
      <w:proofErr w:type="gramEnd"/>
      <w:r w:rsidRPr="00973947">
        <w:t>1980), Competitive strategy. New York: Free Press.</w:t>
      </w:r>
    </w:p>
    <w:p w14:paraId="11CA7130" w14:textId="017C1772" w:rsidR="003618D2" w:rsidRPr="00973947" w:rsidRDefault="003618D2" w:rsidP="003618D2">
      <w:r w:rsidRPr="00973947">
        <w:rPr>
          <w:bCs/>
        </w:rPr>
        <w:t xml:space="preserve">Rating and Valuation Department (2021a), </w:t>
      </w:r>
      <w:r w:rsidRPr="00973947">
        <w:t xml:space="preserve">Hong Kong Property Review Monthly Supplement (March 2021) Available at https://www.rvd.gov.hk/doc/en/statistics/full.pdf </w:t>
      </w:r>
      <w:r w:rsidRPr="00973947">
        <w:rPr>
          <w:rStyle w:val="Hyperlink"/>
          <w:color w:val="auto"/>
          <w:u w:val="none"/>
        </w:rPr>
        <w:t xml:space="preserve">(Accessed </w:t>
      </w:r>
      <w:r w:rsidRPr="00973947">
        <w:t>16 March 2021).</w:t>
      </w:r>
    </w:p>
    <w:p w14:paraId="02A5E435" w14:textId="41E28386" w:rsidR="003618D2" w:rsidRPr="00973947" w:rsidRDefault="003618D2" w:rsidP="003618D2">
      <w:pPr>
        <w:spacing w:line="240" w:lineRule="auto"/>
        <w:rPr>
          <w:rStyle w:val="Hyperlink"/>
          <w:color w:val="auto"/>
          <w:u w:val="none"/>
        </w:rPr>
      </w:pPr>
      <w:r w:rsidRPr="00973947">
        <w:rPr>
          <w:bCs/>
        </w:rPr>
        <w:t>Rating and Valuation Department (2021b),</w:t>
      </w:r>
      <w:r w:rsidRPr="00973947">
        <w:t xml:space="preserve"> Private Retail - Average Rents and Prices (from 1989) Available at https://www.rvd.gov.hk/doc/en/statistics/his_data_11.xls </w:t>
      </w:r>
      <w:r w:rsidRPr="00973947">
        <w:rPr>
          <w:rStyle w:val="Hyperlink"/>
          <w:color w:val="auto"/>
          <w:u w:val="none"/>
        </w:rPr>
        <w:t xml:space="preserve">(Accessed </w:t>
      </w:r>
      <w:r w:rsidRPr="00973947">
        <w:t>16 March 2021).</w:t>
      </w:r>
    </w:p>
    <w:p w14:paraId="7C1EB0A5" w14:textId="431D0681" w:rsidR="003618D2" w:rsidRPr="00973947" w:rsidRDefault="003618D2" w:rsidP="003618D2">
      <w:pPr>
        <w:rPr>
          <w:lang w:val="en-US"/>
        </w:rPr>
      </w:pPr>
      <w:r w:rsidRPr="00973947">
        <w:t xml:space="preserve">Robert </w:t>
      </w:r>
      <w:proofErr w:type="spellStart"/>
      <w:r w:rsidRPr="00973947">
        <w:t>Stockdill</w:t>
      </w:r>
      <w:proofErr w:type="spellEnd"/>
      <w:r w:rsidRPr="00973947">
        <w:t xml:space="preserve"> (</w:t>
      </w:r>
      <w:r w:rsidRPr="00973947">
        <w:rPr>
          <w:rStyle w:val="Date1"/>
        </w:rPr>
        <w:t xml:space="preserve">2020), </w:t>
      </w:r>
      <w:r w:rsidRPr="00973947">
        <w:t>Hong Kong retail rent decline shows signs of bottoming out. Available at</w:t>
      </w:r>
      <w:r w:rsidRPr="00973947">
        <w:rPr>
          <w:lang w:val="en-US"/>
        </w:rPr>
        <w:t xml:space="preserve"> https://insideretail.asia/2020/10/08/hong-kong-retail-rent-decline-shows-signs-of-bottoming-out/</w:t>
      </w:r>
      <w:r w:rsidRPr="00973947">
        <w:rPr>
          <w:rStyle w:val="Hyperlink"/>
          <w:u w:val="none"/>
          <w:lang w:val="en-US"/>
        </w:rPr>
        <w:t xml:space="preserve"> </w:t>
      </w:r>
      <w:r w:rsidRPr="00973947">
        <w:rPr>
          <w:rStyle w:val="Hyperlink"/>
          <w:color w:val="auto"/>
          <w:u w:val="none"/>
          <w:lang w:val="en-US"/>
        </w:rPr>
        <w:t>(A</w:t>
      </w:r>
      <w:r w:rsidRPr="00973947">
        <w:rPr>
          <w:lang w:val="en-US"/>
        </w:rPr>
        <w:t>ccessed: 21 March 202).</w:t>
      </w:r>
    </w:p>
    <w:p w14:paraId="31A75061" w14:textId="4824D5CA" w:rsidR="000D0D3F" w:rsidRPr="00973947" w:rsidRDefault="00810AA9" w:rsidP="00551537">
      <w:pPr>
        <w:spacing w:line="240" w:lineRule="auto"/>
      </w:pPr>
      <w:r w:rsidRPr="00973947">
        <w:rPr>
          <w:lang w:val="en-US"/>
        </w:rPr>
        <w:t xml:space="preserve">Statista </w:t>
      </w:r>
      <w:r w:rsidR="00551537" w:rsidRPr="00973947">
        <w:rPr>
          <w:lang w:val="en-US"/>
        </w:rPr>
        <w:t>(</w:t>
      </w:r>
      <w:r w:rsidRPr="00973947">
        <w:rPr>
          <w:lang w:val="en-US"/>
        </w:rPr>
        <w:t>2021</w:t>
      </w:r>
      <w:r w:rsidR="00551537" w:rsidRPr="00973947">
        <w:rPr>
          <w:lang w:val="en-US"/>
        </w:rPr>
        <w:t>).</w:t>
      </w:r>
      <w:r w:rsidRPr="00973947">
        <w:rPr>
          <w:rStyle w:val="display-block"/>
        </w:rPr>
        <w:t xml:space="preserve"> </w:t>
      </w:r>
      <w:r w:rsidR="00551537" w:rsidRPr="00973947">
        <w:rPr>
          <w:rStyle w:val="display-block"/>
        </w:rPr>
        <w:t>The n</w:t>
      </w:r>
      <w:r w:rsidRPr="00973947">
        <w:rPr>
          <w:rStyle w:val="display-block"/>
        </w:rPr>
        <w:t>umber of stores of the leading supermarket chains in Hong Kong as of 2019</w:t>
      </w:r>
      <w:r w:rsidR="00551537" w:rsidRPr="00973947">
        <w:rPr>
          <w:rStyle w:val="display-block"/>
        </w:rPr>
        <w:t>.</w:t>
      </w:r>
      <w:r w:rsidR="00551537" w:rsidRPr="00973947">
        <w:t xml:space="preserve"> Available at: </w:t>
      </w:r>
      <w:r w:rsidR="00551537" w:rsidRPr="00973947">
        <w:rPr>
          <w:lang w:val="en-US"/>
        </w:rPr>
        <w:t xml:space="preserve">https://www.statista.com/statistics/755040/hong-kong-number-of-supermarket-chains/ </w:t>
      </w:r>
      <w:r w:rsidR="00551537" w:rsidRPr="00973947">
        <w:t>(Accessed: 18 March 2021).</w:t>
      </w:r>
    </w:p>
    <w:p w14:paraId="25F03DAC" w14:textId="77777777" w:rsidR="003618D2" w:rsidRPr="00973947" w:rsidRDefault="003618D2" w:rsidP="003618D2">
      <w:r w:rsidRPr="00973947">
        <w:t xml:space="preserve">Spencer K. (2019), Strategic Drift: How to avoid losing competitive advantage. </w:t>
      </w:r>
    </w:p>
    <w:p w14:paraId="24307DAA" w14:textId="77777777" w:rsidR="003618D2" w:rsidRPr="00973947" w:rsidRDefault="003618D2" w:rsidP="003618D2">
      <w:r w:rsidRPr="00973947">
        <w:t xml:space="preserve">Statista (2020), </w:t>
      </w:r>
      <w:proofErr w:type="spellStart"/>
      <w:r w:rsidRPr="00973947">
        <w:t>Revenu</w:t>
      </w:r>
      <w:proofErr w:type="spellEnd"/>
      <w:r w:rsidRPr="00973947">
        <w:t xml:space="preserve"> in the eCommerce market, </w:t>
      </w:r>
      <w:proofErr w:type="spellStart"/>
      <w:r w:rsidRPr="00973947">
        <w:t>Forcast</w:t>
      </w:r>
      <w:proofErr w:type="spellEnd"/>
      <w:r w:rsidRPr="00973947">
        <w:t xml:space="preserve"> adjusted for the expected impact of COVID-19.</w:t>
      </w:r>
    </w:p>
    <w:p w14:paraId="3606790E" w14:textId="667030B1" w:rsidR="00554700" w:rsidRPr="00973947" w:rsidRDefault="00D64CBB" w:rsidP="00720830">
      <w:r w:rsidRPr="00973947">
        <w:t>UNCTAD</w:t>
      </w:r>
      <w:r w:rsidR="00551537" w:rsidRPr="00973947">
        <w:t xml:space="preserve"> </w:t>
      </w:r>
      <w:r w:rsidRPr="00973947">
        <w:t>(2020)</w:t>
      </w:r>
      <w:r w:rsidR="00551537" w:rsidRPr="00973947">
        <w:t>,</w:t>
      </w:r>
      <w:r w:rsidRPr="00973947">
        <w:t xml:space="preserve"> COVID-19 has changed online shopping forever, survey shows</w:t>
      </w:r>
      <w:r w:rsidR="00551537" w:rsidRPr="00973947">
        <w:t xml:space="preserve">. Available at </w:t>
      </w:r>
      <w:r w:rsidR="00204F75" w:rsidRPr="00973947">
        <w:t>https://unctad.org/news/covid-19-has-changed-online-shopping-forever-survey-shows</w:t>
      </w:r>
      <w:r w:rsidR="00551537" w:rsidRPr="00973947">
        <w:t>(Accessed: 21 March 2021).</w:t>
      </w:r>
    </w:p>
    <w:p w14:paraId="66F6798E" w14:textId="275D8022" w:rsidR="00D95922" w:rsidRPr="00973947" w:rsidRDefault="00D95922" w:rsidP="00720830">
      <w:pPr>
        <w:rPr>
          <w:lang w:val="en-HK"/>
        </w:rPr>
      </w:pPr>
      <w:r w:rsidRPr="00973947">
        <w:t xml:space="preserve">Wikipedia </w:t>
      </w:r>
      <w:r w:rsidR="00551537" w:rsidRPr="00973947">
        <w:t>(</w:t>
      </w:r>
      <w:r w:rsidRPr="00973947">
        <w:t>2021</w:t>
      </w:r>
      <w:r w:rsidR="00551537" w:rsidRPr="00973947">
        <w:t>)</w:t>
      </w:r>
      <w:r w:rsidRPr="00973947">
        <w:t>, Property developers in Hong Kong</w:t>
      </w:r>
      <w:r w:rsidR="00551537" w:rsidRPr="00973947">
        <w:t xml:space="preserve">. Available at </w:t>
      </w:r>
      <w:r w:rsidR="00BF7721" w:rsidRPr="00973947">
        <w:rPr>
          <w:lang w:val="en-HK"/>
        </w:rPr>
        <w:t xml:space="preserve">https://en.wikipedia.org/wiki/Property_developers_in_Hong_Kong </w:t>
      </w:r>
      <w:r w:rsidR="00551537" w:rsidRPr="00973947">
        <w:rPr>
          <w:rStyle w:val="Hyperlink"/>
          <w:color w:val="auto"/>
          <w:u w:val="none"/>
        </w:rPr>
        <w:t>(</w:t>
      </w:r>
      <w:r w:rsidR="00BF7721" w:rsidRPr="00973947">
        <w:rPr>
          <w:rStyle w:val="Hyperlink"/>
          <w:color w:val="auto"/>
          <w:u w:val="none"/>
        </w:rPr>
        <w:t xml:space="preserve">Accessed </w:t>
      </w:r>
      <w:r w:rsidR="00BF7721" w:rsidRPr="00973947">
        <w:t>23 March 2021</w:t>
      </w:r>
      <w:r w:rsidR="00551537" w:rsidRPr="00973947">
        <w:rPr>
          <w:rStyle w:val="Hyperlink"/>
          <w:color w:val="auto"/>
          <w:u w:val="none"/>
        </w:rPr>
        <w:t>)</w:t>
      </w:r>
    </w:p>
    <w:p w14:paraId="78D610CD" w14:textId="08136DD2" w:rsidR="007B71B6" w:rsidRPr="00AD7114" w:rsidRDefault="009F2DE3" w:rsidP="00720830">
      <w:proofErr w:type="spellStart"/>
      <w:r w:rsidRPr="00973947">
        <w:rPr>
          <w:rStyle w:val="jlqj4b"/>
          <w:lang w:val="en"/>
        </w:rPr>
        <w:t>Zakumo</w:t>
      </w:r>
      <w:proofErr w:type="spellEnd"/>
      <w:r w:rsidRPr="00973947">
        <w:rPr>
          <w:rStyle w:val="jlqj4b"/>
          <w:lang w:val="en"/>
        </w:rPr>
        <w:t xml:space="preserve"> </w:t>
      </w:r>
      <w:r w:rsidR="00551537" w:rsidRPr="00973947">
        <w:rPr>
          <w:rStyle w:val="jlqj4b"/>
          <w:lang w:val="en"/>
        </w:rPr>
        <w:t>(</w:t>
      </w:r>
      <w:r w:rsidRPr="00973947">
        <w:rPr>
          <w:rStyle w:val="jlqj4b"/>
          <w:lang w:val="en"/>
        </w:rPr>
        <w:t>2021</w:t>
      </w:r>
      <w:r w:rsidR="00551537" w:rsidRPr="00973947">
        <w:rPr>
          <w:rStyle w:val="jlqj4b"/>
          <w:lang w:val="en"/>
        </w:rPr>
        <w:t xml:space="preserve">), DON </w:t>
      </w:r>
      <w:proofErr w:type="spellStart"/>
      <w:r w:rsidR="00551537" w:rsidRPr="00973947">
        <w:rPr>
          <w:rStyle w:val="jlqj4b"/>
          <w:lang w:val="en"/>
        </w:rPr>
        <w:t>DON</w:t>
      </w:r>
      <w:proofErr w:type="spellEnd"/>
      <w:r w:rsidR="00551537" w:rsidRPr="00973947">
        <w:rPr>
          <w:rStyle w:val="jlqj4b"/>
          <w:lang w:val="en"/>
        </w:rPr>
        <w:t xml:space="preserve"> DONKI Hong Kong Information. </w:t>
      </w:r>
      <w:r w:rsidR="00551537" w:rsidRPr="00973947">
        <w:t xml:space="preserve">Available at https://www.zakumo.com/p/donki-hong-kong.html </w:t>
      </w:r>
      <w:r w:rsidR="00551537" w:rsidRPr="00973947">
        <w:rPr>
          <w:rStyle w:val="Hyperlink"/>
          <w:color w:val="auto"/>
          <w:u w:val="none"/>
        </w:rPr>
        <w:t xml:space="preserve">(Accessed </w:t>
      </w:r>
      <w:r w:rsidR="00551537" w:rsidRPr="00973947">
        <w:t>16 March 2021).</w:t>
      </w:r>
    </w:p>
    <w:sectPr w:rsidR="007B71B6" w:rsidRPr="00AD7114">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6A39D3" w14:textId="77777777" w:rsidR="001903B5" w:rsidRDefault="001903B5" w:rsidP="00C56FB9">
      <w:pPr>
        <w:spacing w:after="0" w:line="240" w:lineRule="auto"/>
      </w:pPr>
      <w:r>
        <w:separator/>
      </w:r>
    </w:p>
  </w:endnote>
  <w:endnote w:type="continuationSeparator" w:id="0">
    <w:p w14:paraId="7822F17C" w14:textId="77777777" w:rsidR="001903B5" w:rsidRDefault="001903B5" w:rsidP="00C56F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Microsoft YaHei">
    <w:altName w:val="Microsoft Ya 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2284694"/>
      <w:docPartObj>
        <w:docPartGallery w:val="Page Numbers (Bottom of Page)"/>
        <w:docPartUnique/>
      </w:docPartObj>
    </w:sdtPr>
    <w:sdtEndPr>
      <w:rPr>
        <w:noProof/>
      </w:rPr>
    </w:sdtEndPr>
    <w:sdtContent>
      <w:p w14:paraId="48B5B09A" w14:textId="7C1BDD7A" w:rsidR="00087840" w:rsidRDefault="00087840">
        <w:pPr>
          <w:pStyle w:val="Footer"/>
          <w:jc w:val="right"/>
        </w:pPr>
        <w:r>
          <w:fldChar w:fldCharType="begin"/>
        </w:r>
        <w:r>
          <w:instrText xml:space="preserve"> PAGE   \* MERGEFORMAT </w:instrText>
        </w:r>
        <w:r>
          <w:fldChar w:fldCharType="separate"/>
        </w:r>
        <w:r w:rsidR="00AD7114">
          <w:rPr>
            <w:noProof/>
          </w:rPr>
          <w:t>23</w:t>
        </w:r>
        <w:r>
          <w:rPr>
            <w:noProof/>
          </w:rPr>
          <w:fldChar w:fldCharType="end"/>
        </w:r>
      </w:p>
    </w:sdtContent>
  </w:sdt>
  <w:p w14:paraId="2A65EB92" w14:textId="77777777" w:rsidR="00087840" w:rsidRDefault="000878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411346" w14:textId="77777777" w:rsidR="001903B5" w:rsidRDefault="001903B5" w:rsidP="00C56FB9">
      <w:pPr>
        <w:spacing w:after="0" w:line="240" w:lineRule="auto"/>
      </w:pPr>
      <w:r>
        <w:separator/>
      </w:r>
    </w:p>
  </w:footnote>
  <w:footnote w:type="continuationSeparator" w:id="0">
    <w:p w14:paraId="5CF8DC6E" w14:textId="77777777" w:rsidR="001903B5" w:rsidRDefault="001903B5" w:rsidP="00C56F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FC115D"/>
    <w:multiLevelType w:val="hybridMultilevel"/>
    <w:tmpl w:val="C36A4452"/>
    <w:lvl w:ilvl="0" w:tplc="3C090001">
      <w:start w:val="1"/>
      <w:numFmt w:val="bullet"/>
      <w:lvlText w:val=""/>
      <w:lvlJc w:val="left"/>
      <w:pPr>
        <w:ind w:left="720" w:hanging="360"/>
      </w:pPr>
      <w:rPr>
        <w:rFonts w:ascii="Symbol" w:hAnsi="Symbol" w:hint="default"/>
      </w:rPr>
    </w:lvl>
    <w:lvl w:ilvl="1" w:tplc="3C090003">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0AD37FE7"/>
    <w:multiLevelType w:val="hybridMultilevel"/>
    <w:tmpl w:val="26E0CA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C10655E"/>
    <w:multiLevelType w:val="hybridMultilevel"/>
    <w:tmpl w:val="93A49F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C862F65"/>
    <w:multiLevelType w:val="hybridMultilevel"/>
    <w:tmpl w:val="109A40A4"/>
    <w:lvl w:ilvl="0" w:tplc="269A41EA">
      <w:start w:val="5"/>
      <w:numFmt w:val="decimal"/>
      <w:lvlText w:val="%1."/>
      <w:lvlJc w:val="left"/>
      <w:pPr>
        <w:ind w:left="360" w:hanging="360"/>
      </w:pPr>
      <w:rPr>
        <w:rFonts w:cs="Calibri" w:hint="default"/>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4" w15:restartNumberingAfterBreak="0">
    <w:nsid w:val="0DCB573D"/>
    <w:multiLevelType w:val="multilevel"/>
    <w:tmpl w:val="3124AA1A"/>
    <w:lvl w:ilvl="0">
      <w:start w:val="3"/>
      <w:numFmt w:val="decimal"/>
      <w:lvlText w:val="%1"/>
      <w:lvlJc w:val="left"/>
      <w:pPr>
        <w:ind w:left="360" w:hanging="360"/>
      </w:pPr>
      <w:rPr>
        <w:rFonts w:cs="Calibri" w:hint="default"/>
      </w:rPr>
    </w:lvl>
    <w:lvl w:ilvl="1">
      <w:start w:val="1"/>
      <w:numFmt w:val="decimal"/>
      <w:lvlText w:val="%1.%2"/>
      <w:lvlJc w:val="left"/>
      <w:pPr>
        <w:ind w:left="360" w:hanging="360"/>
      </w:pPr>
      <w:rPr>
        <w:rFonts w:cs="Calibri" w:hint="default"/>
      </w:rPr>
    </w:lvl>
    <w:lvl w:ilvl="2">
      <w:start w:val="1"/>
      <w:numFmt w:val="decimal"/>
      <w:lvlText w:val="%1.%2.%3"/>
      <w:lvlJc w:val="left"/>
      <w:pPr>
        <w:ind w:left="720" w:hanging="720"/>
      </w:pPr>
      <w:rPr>
        <w:rFonts w:cs="Calibri" w:hint="default"/>
      </w:rPr>
    </w:lvl>
    <w:lvl w:ilvl="3">
      <w:start w:val="1"/>
      <w:numFmt w:val="decimal"/>
      <w:lvlText w:val="%1.%2.%3.%4"/>
      <w:lvlJc w:val="left"/>
      <w:pPr>
        <w:ind w:left="720" w:hanging="720"/>
      </w:pPr>
      <w:rPr>
        <w:rFonts w:cs="Calibri" w:hint="default"/>
      </w:rPr>
    </w:lvl>
    <w:lvl w:ilvl="4">
      <w:start w:val="1"/>
      <w:numFmt w:val="decimal"/>
      <w:lvlText w:val="%1.%2.%3.%4.%5"/>
      <w:lvlJc w:val="left"/>
      <w:pPr>
        <w:ind w:left="1080" w:hanging="1080"/>
      </w:pPr>
      <w:rPr>
        <w:rFonts w:cs="Calibri" w:hint="default"/>
      </w:rPr>
    </w:lvl>
    <w:lvl w:ilvl="5">
      <w:start w:val="1"/>
      <w:numFmt w:val="decimal"/>
      <w:lvlText w:val="%1.%2.%3.%4.%5.%6"/>
      <w:lvlJc w:val="left"/>
      <w:pPr>
        <w:ind w:left="1080" w:hanging="1080"/>
      </w:pPr>
      <w:rPr>
        <w:rFonts w:cs="Calibri" w:hint="default"/>
      </w:rPr>
    </w:lvl>
    <w:lvl w:ilvl="6">
      <w:start w:val="1"/>
      <w:numFmt w:val="decimal"/>
      <w:lvlText w:val="%1.%2.%3.%4.%5.%6.%7"/>
      <w:lvlJc w:val="left"/>
      <w:pPr>
        <w:ind w:left="1440" w:hanging="1440"/>
      </w:pPr>
      <w:rPr>
        <w:rFonts w:cs="Calibri" w:hint="default"/>
      </w:rPr>
    </w:lvl>
    <w:lvl w:ilvl="7">
      <w:start w:val="1"/>
      <w:numFmt w:val="decimal"/>
      <w:lvlText w:val="%1.%2.%3.%4.%5.%6.%7.%8"/>
      <w:lvlJc w:val="left"/>
      <w:pPr>
        <w:ind w:left="1440" w:hanging="1440"/>
      </w:pPr>
      <w:rPr>
        <w:rFonts w:cs="Calibri" w:hint="default"/>
      </w:rPr>
    </w:lvl>
    <w:lvl w:ilvl="8">
      <w:start w:val="1"/>
      <w:numFmt w:val="decimal"/>
      <w:lvlText w:val="%1.%2.%3.%4.%5.%6.%7.%8.%9"/>
      <w:lvlJc w:val="left"/>
      <w:pPr>
        <w:ind w:left="1800" w:hanging="1800"/>
      </w:pPr>
      <w:rPr>
        <w:rFonts w:cs="Calibri" w:hint="default"/>
      </w:rPr>
    </w:lvl>
  </w:abstractNum>
  <w:abstractNum w:abstractNumId="5" w15:restartNumberingAfterBreak="0">
    <w:nsid w:val="12AC00CA"/>
    <w:multiLevelType w:val="hybridMultilevel"/>
    <w:tmpl w:val="38CA01D6"/>
    <w:lvl w:ilvl="0" w:tplc="DCB215B6">
      <w:start w:val="6"/>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6C00B06"/>
    <w:multiLevelType w:val="multilevel"/>
    <w:tmpl w:val="26806D38"/>
    <w:lvl w:ilvl="0">
      <w:start w:val="2"/>
      <w:numFmt w:val="decimal"/>
      <w:lvlText w:val="%1"/>
      <w:lvlJc w:val="left"/>
      <w:pPr>
        <w:ind w:left="360" w:hanging="360"/>
      </w:pPr>
      <w:rPr>
        <w:rFonts w:cs="Calibri" w:hint="default"/>
      </w:rPr>
    </w:lvl>
    <w:lvl w:ilvl="1">
      <w:start w:val="1"/>
      <w:numFmt w:val="decimal"/>
      <w:lvlText w:val="%1.%2"/>
      <w:lvlJc w:val="left"/>
      <w:pPr>
        <w:ind w:left="360" w:hanging="360"/>
      </w:pPr>
      <w:rPr>
        <w:rFonts w:cs="Calibri" w:hint="default"/>
      </w:rPr>
    </w:lvl>
    <w:lvl w:ilvl="2">
      <w:start w:val="1"/>
      <w:numFmt w:val="decimal"/>
      <w:lvlText w:val="%1.%2.%3"/>
      <w:lvlJc w:val="left"/>
      <w:pPr>
        <w:ind w:left="720" w:hanging="720"/>
      </w:pPr>
      <w:rPr>
        <w:rFonts w:cs="Calibri" w:hint="default"/>
      </w:rPr>
    </w:lvl>
    <w:lvl w:ilvl="3">
      <w:start w:val="1"/>
      <w:numFmt w:val="decimal"/>
      <w:lvlText w:val="%1.%2.%3.%4"/>
      <w:lvlJc w:val="left"/>
      <w:pPr>
        <w:ind w:left="720" w:hanging="720"/>
      </w:pPr>
      <w:rPr>
        <w:rFonts w:cs="Calibri" w:hint="default"/>
      </w:rPr>
    </w:lvl>
    <w:lvl w:ilvl="4">
      <w:start w:val="1"/>
      <w:numFmt w:val="decimal"/>
      <w:lvlText w:val="%1.%2.%3.%4.%5"/>
      <w:lvlJc w:val="left"/>
      <w:pPr>
        <w:ind w:left="1080" w:hanging="1080"/>
      </w:pPr>
      <w:rPr>
        <w:rFonts w:cs="Calibri" w:hint="default"/>
      </w:rPr>
    </w:lvl>
    <w:lvl w:ilvl="5">
      <w:start w:val="1"/>
      <w:numFmt w:val="decimal"/>
      <w:lvlText w:val="%1.%2.%3.%4.%5.%6"/>
      <w:lvlJc w:val="left"/>
      <w:pPr>
        <w:ind w:left="1080" w:hanging="1080"/>
      </w:pPr>
      <w:rPr>
        <w:rFonts w:cs="Calibri" w:hint="default"/>
      </w:rPr>
    </w:lvl>
    <w:lvl w:ilvl="6">
      <w:start w:val="1"/>
      <w:numFmt w:val="decimal"/>
      <w:lvlText w:val="%1.%2.%3.%4.%5.%6.%7"/>
      <w:lvlJc w:val="left"/>
      <w:pPr>
        <w:ind w:left="1440" w:hanging="1440"/>
      </w:pPr>
      <w:rPr>
        <w:rFonts w:cs="Calibri" w:hint="default"/>
      </w:rPr>
    </w:lvl>
    <w:lvl w:ilvl="7">
      <w:start w:val="1"/>
      <w:numFmt w:val="decimal"/>
      <w:lvlText w:val="%1.%2.%3.%4.%5.%6.%7.%8"/>
      <w:lvlJc w:val="left"/>
      <w:pPr>
        <w:ind w:left="1440" w:hanging="1440"/>
      </w:pPr>
      <w:rPr>
        <w:rFonts w:cs="Calibri" w:hint="default"/>
      </w:rPr>
    </w:lvl>
    <w:lvl w:ilvl="8">
      <w:start w:val="1"/>
      <w:numFmt w:val="decimal"/>
      <w:lvlText w:val="%1.%2.%3.%4.%5.%6.%7.%8.%9"/>
      <w:lvlJc w:val="left"/>
      <w:pPr>
        <w:ind w:left="1800" w:hanging="1800"/>
      </w:pPr>
      <w:rPr>
        <w:rFonts w:cs="Calibri" w:hint="default"/>
      </w:rPr>
    </w:lvl>
  </w:abstractNum>
  <w:abstractNum w:abstractNumId="7" w15:restartNumberingAfterBreak="0">
    <w:nsid w:val="172E0385"/>
    <w:multiLevelType w:val="multilevel"/>
    <w:tmpl w:val="525E7A70"/>
    <w:lvl w:ilvl="0">
      <w:start w:val="2"/>
      <w:numFmt w:val="decimal"/>
      <w:lvlText w:val="%1"/>
      <w:lvlJc w:val="left"/>
      <w:pPr>
        <w:ind w:left="480" w:hanging="480"/>
      </w:pPr>
      <w:rPr>
        <w:rFonts w:hint="default"/>
      </w:rPr>
    </w:lvl>
    <w:lvl w:ilvl="1">
      <w:start w:val="4"/>
      <w:numFmt w:val="decimal"/>
      <w:lvlText w:val="%1.%2"/>
      <w:lvlJc w:val="left"/>
      <w:pPr>
        <w:ind w:left="530" w:hanging="480"/>
      </w:pPr>
      <w:rPr>
        <w:rFonts w:hint="default"/>
      </w:rPr>
    </w:lvl>
    <w:lvl w:ilvl="2">
      <w:start w:val="2"/>
      <w:numFmt w:val="decimal"/>
      <w:lvlText w:val="%1.%2.%3"/>
      <w:lvlJc w:val="left"/>
      <w:pPr>
        <w:ind w:left="820" w:hanging="720"/>
      </w:pPr>
      <w:rPr>
        <w:rFonts w:hint="default"/>
      </w:rPr>
    </w:lvl>
    <w:lvl w:ilvl="3">
      <w:start w:val="1"/>
      <w:numFmt w:val="decimal"/>
      <w:lvlText w:val="%1.%2.%3.%4"/>
      <w:lvlJc w:val="left"/>
      <w:pPr>
        <w:ind w:left="870" w:hanging="720"/>
      </w:pPr>
      <w:rPr>
        <w:rFonts w:hint="default"/>
      </w:rPr>
    </w:lvl>
    <w:lvl w:ilvl="4">
      <w:start w:val="1"/>
      <w:numFmt w:val="decimal"/>
      <w:lvlText w:val="%1.%2.%3.%4.%5"/>
      <w:lvlJc w:val="left"/>
      <w:pPr>
        <w:ind w:left="1280" w:hanging="1080"/>
      </w:pPr>
      <w:rPr>
        <w:rFonts w:hint="default"/>
      </w:rPr>
    </w:lvl>
    <w:lvl w:ilvl="5">
      <w:start w:val="1"/>
      <w:numFmt w:val="decimal"/>
      <w:lvlText w:val="%1.%2.%3.%4.%5.%6"/>
      <w:lvlJc w:val="left"/>
      <w:pPr>
        <w:ind w:left="1330" w:hanging="1080"/>
      </w:pPr>
      <w:rPr>
        <w:rFonts w:hint="default"/>
      </w:rPr>
    </w:lvl>
    <w:lvl w:ilvl="6">
      <w:start w:val="1"/>
      <w:numFmt w:val="decimal"/>
      <w:lvlText w:val="%1.%2.%3.%4.%5.%6.%7"/>
      <w:lvlJc w:val="left"/>
      <w:pPr>
        <w:ind w:left="1740" w:hanging="1440"/>
      </w:pPr>
      <w:rPr>
        <w:rFonts w:hint="default"/>
      </w:rPr>
    </w:lvl>
    <w:lvl w:ilvl="7">
      <w:start w:val="1"/>
      <w:numFmt w:val="decimal"/>
      <w:lvlText w:val="%1.%2.%3.%4.%5.%6.%7.%8"/>
      <w:lvlJc w:val="left"/>
      <w:pPr>
        <w:ind w:left="1790" w:hanging="1440"/>
      </w:pPr>
      <w:rPr>
        <w:rFonts w:hint="default"/>
      </w:rPr>
    </w:lvl>
    <w:lvl w:ilvl="8">
      <w:start w:val="1"/>
      <w:numFmt w:val="decimal"/>
      <w:lvlText w:val="%1.%2.%3.%4.%5.%6.%7.%8.%9"/>
      <w:lvlJc w:val="left"/>
      <w:pPr>
        <w:ind w:left="2200" w:hanging="1800"/>
      </w:pPr>
      <w:rPr>
        <w:rFonts w:hint="default"/>
      </w:rPr>
    </w:lvl>
  </w:abstractNum>
  <w:abstractNum w:abstractNumId="8" w15:restartNumberingAfterBreak="0">
    <w:nsid w:val="17E90975"/>
    <w:multiLevelType w:val="hybridMultilevel"/>
    <w:tmpl w:val="086A4BFC"/>
    <w:lvl w:ilvl="0" w:tplc="08090001">
      <w:start w:val="1"/>
      <w:numFmt w:val="bullet"/>
      <w:lvlText w:val=""/>
      <w:lvlJc w:val="left"/>
      <w:pPr>
        <w:ind w:left="360" w:hanging="360"/>
      </w:pPr>
      <w:rPr>
        <w:rFonts w:ascii="Symbol" w:hAnsi="Symbol" w:hint="default"/>
      </w:rPr>
    </w:lvl>
    <w:lvl w:ilvl="1" w:tplc="3C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ED57B69"/>
    <w:multiLevelType w:val="hybridMultilevel"/>
    <w:tmpl w:val="921A5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464F81"/>
    <w:multiLevelType w:val="multilevel"/>
    <w:tmpl w:val="89DEA4B0"/>
    <w:lvl w:ilvl="0">
      <w:start w:val="2"/>
      <w:numFmt w:val="decimal"/>
      <w:lvlText w:val="%1"/>
      <w:lvlJc w:val="left"/>
      <w:pPr>
        <w:ind w:left="360" w:hanging="360"/>
      </w:pPr>
      <w:rPr>
        <w:rFonts w:cs="Calibri" w:hint="default"/>
      </w:rPr>
    </w:lvl>
    <w:lvl w:ilvl="1">
      <w:start w:val="1"/>
      <w:numFmt w:val="decimal"/>
      <w:lvlText w:val="%1.%2"/>
      <w:lvlJc w:val="left"/>
      <w:pPr>
        <w:ind w:left="360" w:hanging="360"/>
      </w:pPr>
      <w:rPr>
        <w:rFonts w:cs="Calibri" w:hint="default"/>
      </w:rPr>
    </w:lvl>
    <w:lvl w:ilvl="2">
      <w:start w:val="1"/>
      <w:numFmt w:val="decimal"/>
      <w:lvlText w:val="%1.%2.%3"/>
      <w:lvlJc w:val="left"/>
      <w:pPr>
        <w:ind w:left="720" w:hanging="720"/>
      </w:pPr>
      <w:rPr>
        <w:rFonts w:cs="Calibri" w:hint="default"/>
      </w:rPr>
    </w:lvl>
    <w:lvl w:ilvl="3">
      <w:start w:val="1"/>
      <w:numFmt w:val="decimal"/>
      <w:lvlText w:val="%1.%2.%3.%4"/>
      <w:lvlJc w:val="left"/>
      <w:pPr>
        <w:ind w:left="720" w:hanging="720"/>
      </w:pPr>
      <w:rPr>
        <w:rFonts w:cs="Calibri" w:hint="default"/>
      </w:rPr>
    </w:lvl>
    <w:lvl w:ilvl="4">
      <w:start w:val="1"/>
      <w:numFmt w:val="decimal"/>
      <w:lvlText w:val="%1.%2.%3.%4.%5"/>
      <w:lvlJc w:val="left"/>
      <w:pPr>
        <w:ind w:left="1080" w:hanging="1080"/>
      </w:pPr>
      <w:rPr>
        <w:rFonts w:cs="Calibri" w:hint="default"/>
      </w:rPr>
    </w:lvl>
    <w:lvl w:ilvl="5">
      <w:start w:val="1"/>
      <w:numFmt w:val="decimal"/>
      <w:lvlText w:val="%1.%2.%3.%4.%5.%6"/>
      <w:lvlJc w:val="left"/>
      <w:pPr>
        <w:ind w:left="1080" w:hanging="1080"/>
      </w:pPr>
      <w:rPr>
        <w:rFonts w:cs="Calibri" w:hint="default"/>
      </w:rPr>
    </w:lvl>
    <w:lvl w:ilvl="6">
      <w:start w:val="1"/>
      <w:numFmt w:val="decimal"/>
      <w:lvlText w:val="%1.%2.%3.%4.%5.%6.%7"/>
      <w:lvlJc w:val="left"/>
      <w:pPr>
        <w:ind w:left="1440" w:hanging="1440"/>
      </w:pPr>
      <w:rPr>
        <w:rFonts w:cs="Calibri" w:hint="default"/>
      </w:rPr>
    </w:lvl>
    <w:lvl w:ilvl="7">
      <w:start w:val="1"/>
      <w:numFmt w:val="decimal"/>
      <w:lvlText w:val="%1.%2.%3.%4.%5.%6.%7.%8"/>
      <w:lvlJc w:val="left"/>
      <w:pPr>
        <w:ind w:left="1440" w:hanging="1440"/>
      </w:pPr>
      <w:rPr>
        <w:rFonts w:cs="Calibri" w:hint="default"/>
      </w:rPr>
    </w:lvl>
    <w:lvl w:ilvl="8">
      <w:start w:val="1"/>
      <w:numFmt w:val="decimal"/>
      <w:lvlText w:val="%1.%2.%3.%4.%5.%6.%7.%8.%9"/>
      <w:lvlJc w:val="left"/>
      <w:pPr>
        <w:ind w:left="1800" w:hanging="1800"/>
      </w:pPr>
      <w:rPr>
        <w:rFonts w:cs="Calibri" w:hint="default"/>
      </w:rPr>
    </w:lvl>
  </w:abstractNum>
  <w:abstractNum w:abstractNumId="11" w15:restartNumberingAfterBreak="0">
    <w:nsid w:val="22FF3A7F"/>
    <w:multiLevelType w:val="hybridMultilevel"/>
    <w:tmpl w:val="A2145174"/>
    <w:lvl w:ilvl="0" w:tplc="08090001">
      <w:start w:val="1"/>
      <w:numFmt w:val="bullet"/>
      <w:lvlText w:val=""/>
      <w:lvlJc w:val="left"/>
      <w:pPr>
        <w:ind w:left="1255" w:hanging="360"/>
      </w:pPr>
      <w:rPr>
        <w:rFonts w:ascii="Symbol" w:hAnsi="Symbol" w:hint="default"/>
      </w:rPr>
    </w:lvl>
    <w:lvl w:ilvl="1" w:tplc="08090003" w:tentative="1">
      <w:start w:val="1"/>
      <w:numFmt w:val="bullet"/>
      <w:lvlText w:val="o"/>
      <w:lvlJc w:val="left"/>
      <w:pPr>
        <w:ind w:left="1975" w:hanging="360"/>
      </w:pPr>
      <w:rPr>
        <w:rFonts w:ascii="Courier New" w:hAnsi="Courier New" w:cs="Courier New" w:hint="default"/>
      </w:rPr>
    </w:lvl>
    <w:lvl w:ilvl="2" w:tplc="08090005" w:tentative="1">
      <w:start w:val="1"/>
      <w:numFmt w:val="bullet"/>
      <w:lvlText w:val=""/>
      <w:lvlJc w:val="left"/>
      <w:pPr>
        <w:ind w:left="2695" w:hanging="360"/>
      </w:pPr>
      <w:rPr>
        <w:rFonts w:ascii="Wingdings" w:hAnsi="Wingdings" w:hint="default"/>
      </w:rPr>
    </w:lvl>
    <w:lvl w:ilvl="3" w:tplc="08090001" w:tentative="1">
      <w:start w:val="1"/>
      <w:numFmt w:val="bullet"/>
      <w:lvlText w:val=""/>
      <w:lvlJc w:val="left"/>
      <w:pPr>
        <w:ind w:left="3415" w:hanging="360"/>
      </w:pPr>
      <w:rPr>
        <w:rFonts w:ascii="Symbol" w:hAnsi="Symbol" w:hint="default"/>
      </w:rPr>
    </w:lvl>
    <w:lvl w:ilvl="4" w:tplc="08090003" w:tentative="1">
      <w:start w:val="1"/>
      <w:numFmt w:val="bullet"/>
      <w:lvlText w:val="o"/>
      <w:lvlJc w:val="left"/>
      <w:pPr>
        <w:ind w:left="4135" w:hanging="360"/>
      </w:pPr>
      <w:rPr>
        <w:rFonts w:ascii="Courier New" w:hAnsi="Courier New" w:cs="Courier New" w:hint="default"/>
      </w:rPr>
    </w:lvl>
    <w:lvl w:ilvl="5" w:tplc="08090005" w:tentative="1">
      <w:start w:val="1"/>
      <w:numFmt w:val="bullet"/>
      <w:lvlText w:val=""/>
      <w:lvlJc w:val="left"/>
      <w:pPr>
        <w:ind w:left="4855" w:hanging="360"/>
      </w:pPr>
      <w:rPr>
        <w:rFonts w:ascii="Wingdings" w:hAnsi="Wingdings" w:hint="default"/>
      </w:rPr>
    </w:lvl>
    <w:lvl w:ilvl="6" w:tplc="08090001" w:tentative="1">
      <w:start w:val="1"/>
      <w:numFmt w:val="bullet"/>
      <w:lvlText w:val=""/>
      <w:lvlJc w:val="left"/>
      <w:pPr>
        <w:ind w:left="5575" w:hanging="360"/>
      </w:pPr>
      <w:rPr>
        <w:rFonts w:ascii="Symbol" w:hAnsi="Symbol" w:hint="default"/>
      </w:rPr>
    </w:lvl>
    <w:lvl w:ilvl="7" w:tplc="08090003" w:tentative="1">
      <w:start w:val="1"/>
      <w:numFmt w:val="bullet"/>
      <w:lvlText w:val="o"/>
      <w:lvlJc w:val="left"/>
      <w:pPr>
        <w:ind w:left="6295" w:hanging="360"/>
      </w:pPr>
      <w:rPr>
        <w:rFonts w:ascii="Courier New" w:hAnsi="Courier New" w:cs="Courier New" w:hint="default"/>
      </w:rPr>
    </w:lvl>
    <w:lvl w:ilvl="8" w:tplc="08090005" w:tentative="1">
      <w:start w:val="1"/>
      <w:numFmt w:val="bullet"/>
      <w:lvlText w:val=""/>
      <w:lvlJc w:val="left"/>
      <w:pPr>
        <w:ind w:left="7015" w:hanging="360"/>
      </w:pPr>
      <w:rPr>
        <w:rFonts w:ascii="Wingdings" w:hAnsi="Wingdings" w:hint="default"/>
      </w:rPr>
    </w:lvl>
  </w:abstractNum>
  <w:abstractNum w:abstractNumId="12" w15:restartNumberingAfterBreak="0">
    <w:nsid w:val="26596250"/>
    <w:multiLevelType w:val="multilevel"/>
    <w:tmpl w:val="E5045FB8"/>
    <w:lvl w:ilvl="0">
      <w:start w:val="2"/>
      <w:numFmt w:val="decimal"/>
      <w:lvlText w:val="%1"/>
      <w:lvlJc w:val="left"/>
      <w:pPr>
        <w:ind w:left="480" w:hanging="480"/>
      </w:pPr>
      <w:rPr>
        <w:rFonts w:hint="default"/>
      </w:rPr>
    </w:lvl>
    <w:lvl w:ilvl="1">
      <w:start w:val="2"/>
      <w:numFmt w:val="decimal"/>
      <w:lvlText w:val="%1.%2"/>
      <w:lvlJc w:val="left"/>
      <w:pPr>
        <w:ind w:left="530" w:hanging="480"/>
      </w:pPr>
      <w:rPr>
        <w:rFonts w:hint="default"/>
      </w:rPr>
    </w:lvl>
    <w:lvl w:ilvl="2">
      <w:start w:val="2"/>
      <w:numFmt w:val="decimal"/>
      <w:lvlText w:val="%1.%2.%3"/>
      <w:lvlJc w:val="left"/>
      <w:pPr>
        <w:ind w:left="820" w:hanging="720"/>
      </w:pPr>
      <w:rPr>
        <w:rFonts w:hint="default"/>
      </w:rPr>
    </w:lvl>
    <w:lvl w:ilvl="3">
      <w:start w:val="1"/>
      <w:numFmt w:val="decimal"/>
      <w:lvlText w:val="%1.%2.%3.%4"/>
      <w:lvlJc w:val="left"/>
      <w:pPr>
        <w:ind w:left="870" w:hanging="720"/>
      </w:pPr>
      <w:rPr>
        <w:rFonts w:hint="default"/>
      </w:rPr>
    </w:lvl>
    <w:lvl w:ilvl="4">
      <w:start w:val="1"/>
      <w:numFmt w:val="decimal"/>
      <w:lvlText w:val="%1.%2.%3.%4.%5"/>
      <w:lvlJc w:val="left"/>
      <w:pPr>
        <w:ind w:left="1280" w:hanging="1080"/>
      </w:pPr>
      <w:rPr>
        <w:rFonts w:hint="default"/>
      </w:rPr>
    </w:lvl>
    <w:lvl w:ilvl="5">
      <w:start w:val="1"/>
      <w:numFmt w:val="decimal"/>
      <w:lvlText w:val="%1.%2.%3.%4.%5.%6"/>
      <w:lvlJc w:val="left"/>
      <w:pPr>
        <w:ind w:left="1330" w:hanging="1080"/>
      </w:pPr>
      <w:rPr>
        <w:rFonts w:hint="default"/>
      </w:rPr>
    </w:lvl>
    <w:lvl w:ilvl="6">
      <w:start w:val="1"/>
      <w:numFmt w:val="decimal"/>
      <w:lvlText w:val="%1.%2.%3.%4.%5.%6.%7"/>
      <w:lvlJc w:val="left"/>
      <w:pPr>
        <w:ind w:left="1740" w:hanging="1440"/>
      </w:pPr>
      <w:rPr>
        <w:rFonts w:hint="default"/>
      </w:rPr>
    </w:lvl>
    <w:lvl w:ilvl="7">
      <w:start w:val="1"/>
      <w:numFmt w:val="decimal"/>
      <w:lvlText w:val="%1.%2.%3.%4.%5.%6.%7.%8"/>
      <w:lvlJc w:val="left"/>
      <w:pPr>
        <w:ind w:left="1790" w:hanging="1440"/>
      </w:pPr>
      <w:rPr>
        <w:rFonts w:hint="default"/>
      </w:rPr>
    </w:lvl>
    <w:lvl w:ilvl="8">
      <w:start w:val="1"/>
      <w:numFmt w:val="decimal"/>
      <w:lvlText w:val="%1.%2.%3.%4.%5.%6.%7.%8.%9"/>
      <w:lvlJc w:val="left"/>
      <w:pPr>
        <w:ind w:left="2200" w:hanging="1800"/>
      </w:pPr>
      <w:rPr>
        <w:rFonts w:hint="default"/>
      </w:rPr>
    </w:lvl>
  </w:abstractNum>
  <w:abstractNum w:abstractNumId="13" w15:restartNumberingAfterBreak="0">
    <w:nsid w:val="26914DF2"/>
    <w:multiLevelType w:val="multilevel"/>
    <w:tmpl w:val="D082BD24"/>
    <w:lvl w:ilvl="0">
      <w:start w:val="2"/>
      <w:numFmt w:val="decimal"/>
      <w:lvlText w:val="%1."/>
      <w:lvlJc w:val="left"/>
      <w:pPr>
        <w:ind w:left="360" w:hanging="360"/>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277A2E13"/>
    <w:multiLevelType w:val="hybridMultilevel"/>
    <w:tmpl w:val="2124C5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ECE47D7"/>
    <w:multiLevelType w:val="hybridMultilevel"/>
    <w:tmpl w:val="5D8AF2A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01D088B"/>
    <w:multiLevelType w:val="multilevel"/>
    <w:tmpl w:val="D8FCCA28"/>
    <w:lvl w:ilvl="0">
      <w:start w:val="2"/>
      <w:numFmt w:val="decimal"/>
      <w:lvlText w:val="%1"/>
      <w:lvlJc w:val="left"/>
      <w:pPr>
        <w:ind w:left="360" w:hanging="360"/>
      </w:pPr>
      <w:rPr>
        <w:rFonts w:cs="Calibri" w:hint="default"/>
      </w:rPr>
    </w:lvl>
    <w:lvl w:ilvl="1">
      <w:start w:val="1"/>
      <w:numFmt w:val="decimal"/>
      <w:lvlText w:val="%1.%2"/>
      <w:lvlJc w:val="left"/>
      <w:pPr>
        <w:ind w:left="360" w:hanging="360"/>
      </w:pPr>
      <w:rPr>
        <w:rFonts w:cs="Calibri" w:hint="default"/>
      </w:rPr>
    </w:lvl>
    <w:lvl w:ilvl="2">
      <w:start w:val="1"/>
      <w:numFmt w:val="decimal"/>
      <w:lvlText w:val="%1.%2.%3"/>
      <w:lvlJc w:val="left"/>
      <w:pPr>
        <w:ind w:left="720" w:hanging="720"/>
      </w:pPr>
      <w:rPr>
        <w:rFonts w:cs="Calibri" w:hint="default"/>
      </w:rPr>
    </w:lvl>
    <w:lvl w:ilvl="3">
      <w:start w:val="1"/>
      <w:numFmt w:val="decimal"/>
      <w:lvlText w:val="%1.%2.%3.%4"/>
      <w:lvlJc w:val="left"/>
      <w:pPr>
        <w:ind w:left="720" w:hanging="720"/>
      </w:pPr>
      <w:rPr>
        <w:rFonts w:cs="Calibri" w:hint="default"/>
      </w:rPr>
    </w:lvl>
    <w:lvl w:ilvl="4">
      <w:start w:val="1"/>
      <w:numFmt w:val="decimal"/>
      <w:lvlText w:val="%1.%2.%3.%4.%5"/>
      <w:lvlJc w:val="left"/>
      <w:pPr>
        <w:ind w:left="1080" w:hanging="1080"/>
      </w:pPr>
      <w:rPr>
        <w:rFonts w:cs="Calibri" w:hint="default"/>
      </w:rPr>
    </w:lvl>
    <w:lvl w:ilvl="5">
      <w:start w:val="1"/>
      <w:numFmt w:val="decimal"/>
      <w:lvlText w:val="%1.%2.%3.%4.%5.%6"/>
      <w:lvlJc w:val="left"/>
      <w:pPr>
        <w:ind w:left="1080" w:hanging="1080"/>
      </w:pPr>
      <w:rPr>
        <w:rFonts w:cs="Calibri" w:hint="default"/>
      </w:rPr>
    </w:lvl>
    <w:lvl w:ilvl="6">
      <w:start w:val="1"/>
      <w:numFmt w:val="decimal"/>
      <w:lvlText w:val="%1.%2.%3.%4.%5.%6.%7"/>
      <w:lvlJc w:val="left"/>
      <w:pPr>
        <w:ind w:left="1440" w:hanging="1440"/>
      </w:pPr>
      <w:rPr>
        <w:rFonts w:cs="Calibri" w:hint="default"/>
      </w:rPr>
    </w:lvl>
    <w:lvl w:ilvl="7">
      <w:start w:val="1"/>
      <w:numFmt w:val="decimal"/>
      <w:lvlText w:val="%1.%2.%3.%4.%5.%6.%7.%8"/>
      <w:lvlJc w:val="left"/>
      <w:pPr>
        <w:ind w:left="1440" w:hanging="1440"/>
      </w:pPr>
      <w:rPr>
        <w:rFonts w:cs="Calibri" w:hint="default"/>
      </w:rPr>
    </w:lvl>
    <w:lvl w:ilvl="8">
      <w:start w:val="1"/>
      <w:numFmt w:val="decimal"/>
      <w:lvlText w:val="%1.%2.%3.%4.%5.%6.%7.%8.%9"/>
      <w:lvlJc w:val="left"/>
      <w:pPr>
        <w:ind w:left="1800" w:hanging="1800"/>
      </w:pPr>
      <w:rPr>
        <w:rFonts w:cs="Calibri" w:hint="default"/>
      </w:rPr>
    </w:lvl>
  </w:abstractNum>
  <w:abstractNum w:abstractNumId="17" w15:restartNumberingAfterBreak="0">
    <w:nsid w:val="329954DB"/>
    <w:multiLevelType w:val="multilevel"/>
    <w:tmpl w:val="525E7A70"/>
    <w:lvl w:ilvl="0">
      <w:start w:val="2"/>
      <w:numFmt w:val="decimal"/>
      <w:lvlText w:val="%1"/>
      <w:lvlJc w:val="left"/>
      <w:pPr>
        <w:ind w:left="480" w:hanging="480"/>
      </w:pPr>
      <w:rPr>
        <w:rFonts w:hint="default"/>
      </w:rPr>
    </w:lvl>
    <w:lvl w:ilvl="1">
      <w:start w:val="4"/>
      <w:numFmt w:val="decimal"/>
      <w:lvlText w:val="%1.%2"/>
      <w:lvlJc w:val="left"/>
      <w:pPr>
        <w:ind w:left="530" w:hanging="480"/>
      </w:pPr>
      <w:rPr>
        <w:rFonts w:hint="default"/>
      </w:rPr>
    </w:lvl>
    <w:lvl w:ilvl="2">
      <w:start w:val="2"/>
      <w:numFmt w:val="decimal"/>
      <w:lvlText w:val="%1.%2.%3"/>
      <w:lvlJc w:val="left"/>
      <w:pPr>
        <w:ind w:left="820" w:hanging="720"/>
      </w:pPr>
      <w:rPr>
        <w:rFonts w:hint="default"/>
      </w:rPr>
    </w:lvl>
    <w:lvl w:ilvl="3">
      <w:start w:val="1"/>
      <w:numFmt w:val="decimal"/>
      <w:lvlText w:val="%1.%2.%3.%4"/>
      <w:lvlJc w:val="left"/>
      <w:pPr>
        <w:ind w:left="870" w:hanging="720"/>
      </w:pPr>
      <w:rPr>
        <w:rFonts w:hint="default"/>
      </w:rPr>
    </w:lvl>
    <w:lvl w:ilvl="4">
      <w:start w:val="1"/>
      <w:numFmt w:val="decimal"/>
      <w:lvlText w:val="%1.%2.%3.%4.%5"/>
      <w:lvlJc w:val="left"/>
      <w:pPr>
        <w:ind w:left="1280" w:hanging="1080"/>
      </w:pPr>
      <w:rPr>
        <w:rFonts w:hint="default"/>
      </w:rPr>
    </w:lvl>
    <w:lvl w:ilvl="5">
      <w:start w:val="1"/>
      <w:numFmt w:val="decimal"/>
      <w:lvlText w:val="%1.%2.%3.%4.%5.%6"/>
      <w:lvlJc w:val="left"/>
      <w:pPr>
        <w:ind w:left="1330" w:hanging="1080"/>
      </w:pPr>
      <w:rPr>
        <w:rFonts w:hint="default"/>
      </w:rPr>
    </w:lvl>
    <w:lvl w:ilvl="6">
      <w:start w:val="1"/>
      <w:numFmt w:val="decimal"/>
      <w:lvlText w:val="%1.%2.%3.%4.%5.%6.%7"/>
      <w:lvlJc w:val="left"/>
      <w:pPr>
        <w:ind w:left="1740" w:hanging="1440"/>
      </w:pPr>
      <w:rPr>
        <w:rFonts w:hint="default"/>
      </w:rPr>
    </w:lvl>
    <w:lvl w:ilvl="7">
      <w:start w:val="1"/>
      <w:numFmt w:val="decimal"/>
      <w:lvlText w:val="%1.%2.%3.%4.%5.%6.%7.%8"/>
      <w:lvlJc w:val="left"/>
      <w:pPr>
        <w:ind w:left="1790" w:hanging="1440"/>
      </w:pPr>
      <w:rPr>
        <w:rFonts w:hint="default"/>
      </w:rPr>
    </w:lvl>
    <w:lvl w:ilvl="8">
      <w:start w:val="1"/>
      <w:numFmt w:val="decimal"/>
      <w:lvlText w:val="%1.%2.%3.%4.%5.%6.%7.%8.%9"/>
      <w:lvlJc w:val="left"/>
      <w:pPr>
        <w:ind w:left="2200" w:hanging="1800"/>
      </w:pPr>
      <w:rPr>
        <w:rFonts w:hint="default"/>
      </w:rPr>
    </w:lvl>
  </w:abstractNum>
  <w:abstractNum w:abstractNumId="18" w15:restartNumberingAfterBreak="0">
    <w:nsid w:val="3648186E"/>
    <w:multiLevelType w:val="hybridMultilevel"/>
    <w:tmpl w:val="D884C00A"/>
    <w:lvl w:ilvl="0" w:tplc="08090001">
      <w:start w:val="1"/>
      <w:numFmt w:val="bullet"/>
      <w:lvlText w:val=""/>
      <w:lvlJc w:val="left"/>
      <w:pPr>
        <w:ind w:left="360" w:hanging="360"/>
      </w:pPr>
      <w:rPr>
        <w:rFonts w:ascii="Symbol" w:hAnsi="Symbol" w:hint="default"/>
      </w:rPr>
    </w:lvl>
    <w:lvl w:ilvl="1" w:tplc="3C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38E322E3"/>
    <w:multiLevelType w:val="hybridMultilevel"/>
    <w:tmpl w:val="9B5C84E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0" w15:restartNumberingAfterBreak="0">
    <w:nsid w:val="3A4948B4"/>
    <w:multiLevelType w:val="hybridMultilevel"/>
    <w:tmpl w:val="C082E7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A5F0761"/>
    <w:multiLevelType w:val="hybridMultilevel"/>
    <w:tmpl w:val="8C6A31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CAB19BF"/>
    <w:multiLevelType w:val="multilevel"/>
    <w:tmpl w:val="BFDAC1F8"/>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29D49B6"/>
    <w:multiLevelType w:val="hybridMultilevel"/>
    <w:tmpl w:val="1A8A8E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AC6512C"/>
    <w:multiLevelType w:val="multilevel"/>
    <w:tmpl w:val="746AA188"/>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5" w15:restartNumberingAfterBreak="0">
    <w:nsid w:val="4BA825B2"/>
    <w:multiLevelType w:val="multilevel"/>
    <w:tmpl w:val="AE686AA8"/>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4D836457"/>
    <w:multiLevelType w:val="multilevel"/>
    <w:tmpl w:val="49F49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EB82068"/>
    <w:multiLevelType w:val="hybridMultilevel"/>
    <w:tmpl w:val="58E84B58"/>
    <w:lvl w:ilvl="0" w:tplc="1A826350">
      <w:start w:val="21"/>
      <w:numFmt w:val="decimal"/>
      <w:lvlText w:val="%1."/>
      <w:lvlJc w:val="left"/>
      <w:pPr>
        <w:ind w:left="460" w:hanging="360"/>
      </w:pPr>
      <w:rPr>
        <w:rFonts w:cs="Calibri" w:hint="default"/>
      </w:rPr>
    </w:lvl>
    <w:lvl w:ilvl="1" w:tplc="3C090019">
      <w:start w:val="1"/>
      <w:numFmt w:val="lowerLetter"/>
      <w:lvlText w:val="%2."/>
      <w:lvlJc w:val="left"/>
      <w:pPr>
        <w:ind w:left="1180" w:hanging="360"/>
      </w:pPr>
    </w:lvl>
    <w:lvl w:ilvl="2" w:tplc="3C09001B" w:tentative="1">
      <w:start w:val="1"/>
      <w:numFmt w:val="lowerRoman"/>
      <w:lvlText w:val="%3."/>
      <w:lvlJc w:val="right"/>
      <w:pPr>
        <w:ind w:left="1900" w:hanging="180"/>
      </w:pPr>
    </w:lvl>
    <w:lvl w:ilvl="3" w:tplc="3C09000F" w:tentative="1">
      <w:start w:val="1"/>
      <w:numFmt w:val="decimal"/>
      <w:lvlText w:val="%4."/>
      <w:lvlJc w:val="left"/>
      <w:pPr>
        <w:ind w:left="2620" w:hanging="360"/>
      </w:pPr>
    </w:lvl>
    <w:lvl w:ilvl="4" w:tplc="3C090019" w:tentative="1">
      <w:start w:val="1"/>
      <w:numFmt w:val="lowerLetter"/>
      <w:lvlText w:val="%5."/>
      <w:lvlJc w:val="left"/>
      <w:pPr>
        <w:ind w:left="3340" w:hanging="360"/>
      </w:pPr>
    </w:lvl>
    <w:lvl w:ilvl="5" w:tplc="3C09001B" w:tentative="1">
      <w:start w:val="1"/>
      <w:numFmt w:val="lowerRoman"/>
      <w:lvlText w:val="%6."/>
      <w:lvlJc w:val="right"/>
      <w:pPr>
        <w:ind w:left="4060" w:hanging="180"/>
      </w:pPr>
    </w:lvl>
    <w:lvl w:ilvl="6" w:tplc="3C09000F" w:tentative="1">
      <w:start w:val="1"/>
      <w:numFmt w:val="decimal"/>
      <w:lvlText w:val="%7."/>
      <w:lvlJc w:val="left"/>
      <w:pPr>
        <w:ind w:left="4780" w:hanging="360"/>
      </w:pPr>
    </w:lvl>
    <w:lvl w:ilvl="7" w:tplc="3C090019" w:tentative="1">
      <w:start w:val="1"/>
      <w:numFmt w:val="lowerLetter"/>
      <w:lvlText w:val="%8."/>
      <w:lvlJc w:val="left"/>
      <w:pPr>
        <w:ind w:left="5500" w:hanging="360"/>
      </w:pPr>
    </w:lvl>
    <w:lvl w:ilvl="8" w:tplc="3C09001B" w:tentative="1">
      <w:start w:val="1"/>
      <w:numFmt w:val="lowerRoman"/>
      <w:lvlText w:val="%9."/>
      <w:lvlJc w:val="right"/>
      <w:pPr>
        <w:ind w:left="6220" w:hanging="180"/>
      </w:pPr>
    </w:lvl>
  </w:abstractNum>
  <w:abstractNum w:abstractNumId="28" w15:restartNumberingAfterBreak="0">
    <w:nsid w:val="4F013189"/>
    <w:multiLevelType w:val="multilevel"/>
    <w:tmpl w:val="11DA318E"/>
    <w:lvl w:ilvl="0">
      <w:start w:val="3"/>
      <w:numFmt w:val="decimal"/>
      <w:lvlText w:val="%1"/>
      <w:lvlJc w:val="left"/>
      <w:pPr>
        <w:ind w:left="360" w:hanging="360"/>
      </w:pPr>
      <w:rPr>
        <w:rFonts w:cs="Calibri" w:hint="default"/>
      </w:rPr>
    </w:lvl>
    <w:lvl w:ilvl="1">
      <w:start w:val="1"/>
      <w:numFmt w:val="decimal"/>
      <w:lvlText w:val="%1.%2"/>
      <w:lvlJc w:val="left"/>
      <w:pPr>
        <w:ind w:left="360" w:hanging="360"/>
      </w:pPr>
      <w:rPr>
        <w:rFonts w:cs="Calibri" w:hint="default"/>
      </w:rPr>
    </w:lvl>
    <w:lvl w:ilvl="2">
      <w:start w:val="1"/>
      <w:numFmt w:val="decimal"/>
      <w:lvlText w:val="%1.%2.%3"/>
      <w:lvlJc w:val="left"/>
      <w:pPr>
        <w:ind w:left="720" w:hanging="720"/>
      </w:pPr>
      <w:rPr>
        <w:rFonts w:cs="Calibri" w:hint="default"/>
      </w:rPr>
    </w:lvl>
    <w:lvl w:ilvl="3">
      <w:start w:val="1"/>
      <w:numFmt w:val="decimal"/>
      <w:lvlText w:val="%1.%2.%3.%4"/>
      <w:lvlJc w:val="left"/>
      <w:pPr>
        <w:ind w:left="720" w:hanging="720"/>
      </w:pPr>
      <w:rPr>
        <w:rFonts w:cs="Calibri" w:hint="default"/>
      </w:rPr>
    </w:lvl>
    <w:lvl w:ilvl="4">
      <w:start w:val="1"/>
      <w:numFmt w:val="decimal"/>
      <w:lvlText w:val="%1.%2.%3.%4.%5"/>
      <w:lvlJc w:val="left"/>
      <w:pPr>
        <w:ind w:left="1080" w:hanging="1080"/>
      </w:pPr>
      <w:rPr>
        <w:rFonts w:cs="Calibri" w:hint="default"/>
      </w:rPr>
    </w:lvl>
    <w:lvl w:ilvl="5">
      <w:start w:val="1"/>
      <w:numFmt w:val="decimal"/>
      <w:lvlText w:val="%1.%2.%3.%4.%5.%6"/>
      <w:lvlJc w:val="left"/>
      <w:pPr>
        <w:ind w:left="1080" w:hanging="1080"/>
      </w:pPr>
      <w:rPr>
        <w:rFonts w:cs="Calibri" w:hint="default"/>
      </w:rPr>
    </w:lvl>
    <w:lvl w:ilvl="6">
      <w:start w:val="1"/>
      <w:numFmt w:val="decimal"/>
      <w:lvlText w:val="%1.%2.%3.%4.%5.%6.%7"/>
      <w:lvlJc w:val="left"/>
      <w:pPr>
        <w:ind w:left="1440" w:hanging="1440"/>
      </w:pPr>
      <w:rPr>
        <w:rFonts w:cs="Calibri" w:hint="default"/>
      </w:rPr>
    </w:lvl>
    <w:lvl w:ilvl="7">
      <w:start w:val="1"/>
      <w:numFmt w:val="decimal"/>
      <w:lvlText w:val="%1.%2.%3.%4.%5.%6.%7.%8"/>
      <w:lvlJc w:val="left"/>
      <w:pPr>
        <w:ind w:left="1440" w:hanging="1440"/>
      </w:pPr>
      <w:rPr>
        <w:rFonts w:cs="Calibri" w:hint="default"/>
      </w:rPr>
    </w:lvl>
    <w:lvl w:ilvl="8">
      <w:start w:val="1"/>
      <w:numFmt w:val="decimal"/>
      <w:lvlText w:val="%1.%2.%3.%4.%5.%6.%7.%8.%9"/>
      <w:lvlJc w:val="left"/>
      <w:pPr>
        <w:ind w:left="1800" w:hanging="1800"/>
      </w:pPr>
      <w:rPr>
        <w:rFonts w:cs="Calibri" w:hint="default"/>
      </w:rPr>
    </w:lvl>
  </w:abstractNum>
  <w:abstractNum w:abstractNumId="29" w15:restartNumberingAfterBreak="0">
    <w:nsid w:val="5079781A"/>
    <w:multiLevelType w:val="hybridMultilevel"/>
    <w:tmpl w:val="9DE86A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51643442"/>
    <w:multiLevelType w:val="multilevel"/>
    <w:tmpl w:val="20FCC09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55241C35"/>
    <w:multiLevelType w:val="hybridMultilevel"/>
    <w:tmpl w:val="307679BC"/>
    <w:lvl w:ilvl="0" w:tplc="08090001">
      <w:start w:val="1"/>
      <w:numFmt w:val="bullet"/>
      <w:lvlText w:val=""/>
      <w:lvlJc w:val="left"/>
      <w:pPr>
        <w:ind w:left="1255" w:hanging="360"/>
      </w:pPr>
      <w:rPr>
        <w:rFonts w:ascii="Symbol" w:hAnsi="Symbol" w:hint="default"/>
      </w:rPr>
    </w:lvl>
    <w:lvl w:ilvl="1" w:tplc="08090003">
      <w:start w:val="1"/>
      <w:numFmt w:val="bullet"/>
      <w:lvlText w:val="o"/>
      <w:lvlJc w:val="left"/>
      <w:pPr>
        <w:ind w:left="1975" w:hanging="360"/>
      </w:pPr>
      <w:rPr>
        <w:rFonts w:ascii="Courier New" w:hAnsi="Courier New" w:cs="Courier New" w:hint="default"/>
      </w:rPr>
    </w:lvl>
    <w:lvl w:ilvl="2" w:tplc="08090005" w:tentative="1">
      <w:start w:val="1"/>
      <w:numFmt w:val="bullet"/>
      <w:lvlText w:val=""/>
      <w:lvlJc w:val="left"/>
      <w:pPr>
        <w:ind w:left="2695" w:hanging="360"/>
      </w:pPr>
      <w:rPr>
        <w:rFonts w:ascii="Wingdings" w:hAnsi="Wingdings" w:hint="default"/>
      </w:rPr>
    </w:lvl>
    <w:lvl w:ilvl="3" w:tplc="08090001" w:tentative="1">
      <w:start w:val="1"/>
      <w:numFmt w:val="bullet"/>
      <w:lvlText w:val=""/>
      <w:lvlJc w:val="left"/>
      <w:pPr>
        <w:ind w:left="3415" w:hanging="360"/>
      </w:pPr>
      <w:rPr>
        <w:rFonts w:ascii="Symbol" w:hAnsi="Symbol" w:hint="default"/>
      </w:rPr>
    </w:lvl>
    <w:lvl w:ilvl="4" w:tplc="08090003" w:tentative="1">
      <w:start w:val="1"/>
      <w:numFmt w:val="bullet"/>
      <w:lvlText w:val="o"/>
      <w:lvlJc w:val="left"/>
      <w:pPr>
        <w:ind w:left="4135" w:hanging="360"/>
      </w:pPr>
      <w:rPr>
        <w:rFonts w:ascii="Courier New" w:hAnsi="Courier New" w:cs="Courier New" w:hint="default"/>
      </w:rPr>
    </w:lvl>
    <w:lvl w:ilvl="5" w:tplc="08090005" w:tentative="1">
      <w:start w:val="1"/>
      <w:numFmt w:val="bullet"/>
      <w:lvlText w:val=""/>
      <w:lvlJc w:val="left"/>
      <w:pPr>
        <w:ind w:left="4855" w:hanging="360"/>
      </w:pPr>
      <w:rPr>
        <w:rFonts w:ascii="Wingdings" w:hAnsi="Wingdings" w:hint="default"/>
      </w:rPr>
    </w:lvl>
    <w:lvl w:ilvl="6" w:tplc="08090001" w:tentative="1">
      <w:start w:val="1"/>
      <w:numFmt w:val="bullet"/>
      <w:lvlText w:val=""/>
      <w:lvlJc w:val="left"/>
      <w:pPr>
        <w:ind w:left="5575" w:hanging="360"/>
      </w:pPr>
      <w:rPr>
        <w:rFonts w:ascii="Symbol" w:hAnsi="Symbol" w:hint="default"/>
      </w:rPr>
    </w:lvl>
    <w:lvl w:ilvl="7" w:tplc="08090003" w:tentative="1">
      <w:start w:val="1"/>
      <w:numFmt w:val="bullet"/>
      <w:lvlText w:val="o"/>
      <w:lvlJc w:val="left"/>
      <w:pPr>
        <w:ind w:left="6295" w:hanging="360"/>
      </w:pPr>
      <w:rPr>
        <w:rFonts w:ascii="Courier New" w:hAnsi="Courier New" w:cs="Courier New" w:hint="default"/>
      </w:rPr>
    </w:lvl>
    <w:lvl w:ilvl="8" w:tplc="08090005" w:tentative="1">
      <w:start w:val="1"/>
      <w:numFmt w:val="bullet"/>
      <w:lvlText w:val=""/>
      <w:lvlJc w:val="left"/>
      <w:pPr>
        <w:ind w:left="7015" w:hanging="360"/>
      </w:pPr>
      <w:rPr>
        <w:rFonts w:ascii="Wingdings" w:hAnsi="Wingdings" w:hint="default"/>
      </w:rPr>
    </w:lvl>
  </w:abstractNum>
  <w:abstractNum w:abstractNumId="32" w15:restartNumberingAfterBreak="0">
    <w:nsid w:val="56676DC9"/>
    <w:multiLevelType w:val="multilevel"/>
    <w:tmpl w:val="F9DC233C"/>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6797590A"/>
    <w:multiLevelType w:val="hybridMultilevel"/>
    <w:tmpl w:val="2646D5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A91C11"/>
    <w:multiLevelType w:val="multilevel"/>
    <w:tmpl w:val="DF5C809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6E614DCA"/>
    <w:multiLevelType w:val="multilevel"/>
    <w:tmpl w:val="F0849D98"/>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64F0A17"/>
    <w:multiLevelType w:val="hybridMultilevel"/>
    <w:tmpl w:val="A8A41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9F336AC"/>
    <w:multiLevelType w:val="multilevel"/>
    <w:tmpl w:val="F9DC233C"/>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7F32057E"/>
    <w:multiLevelType w:val="hybridMultilevel"/>
    <w:tmpl w:val="5D8AF2A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F3D0F88"/>
    <w:multiLevelType w:val="multilevel"/>
    <w:tmpl w:val="29AE4F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9"/>
  </w:num>
  <w:num w:numId="2">
    <w:abstractNumId w:val="13"/>
  </w:num>
  <w:num w:numId="3">
    <w:abstractNumId w:val="27"/>
  </w:num>
  <w:num w:numId="4">
    <w:abstractNumId w:val="10"/>
  </w:num>
  <w:num w:numId="5">
    <w:abstractNumId w:val="4"/>
  </w:num>
  <w:num w:numId="6">
    <w:abstractNumId w:val="21"/>
  </w:num>
  <w:num w:numId="7">
    <w:abstractNumId w:val="1"/>
  </w:num>
  <w:num w:numId="8">
    <w:abstractNumId w:val="2"/>
  </w:num>
  <w:num w:numId="9">
    <w:abstractNumId w:val="23"/>
  </w:num>
  <w:num w:numId="10">
    <w:abstractNumId w:val="29"/>
  </w:num>
  <w:num w:numId="11">
    <w:abstractNumId w:val="16"/>
  </w:num>
  <w:num w:numId="12">
    <w:abstractNumId w:val="31"/>
  </w:num>
  <w:num w:numId="13">
    <w:abstractNumId w:val="28"/>
  </w:num>
  <w:num w:numId="14">
    <w:abstractNumId w:val="3"/>
  </w:num>
  <w:num w:numId="15">
    <w:abstractNumId w:val="30"/>
  </w:num>
  <w:num w:numId="16">
    <w:abstractNumId w:val="24"/>
  </w:num>
  <w:num w:numId="17">
    <w:abstractNumId w:val="33"/>
  </w:num>
  <w:num w:numId="18">
    <w:abstractNumId w:val="5"/>
  </w:num>
  <w:num w:numId="19">
    <w:abstractNumId w:val="38"/>
  </w:num>
  <w:num w:numId="20">
    <w:abstractNumId w:val="9"/>
  </w:num>
  <w:num w:numId="21">
    <w:abstractNumId w:val="32"/>
  </w:num>
  <w:num w:numId="22">
    <w:abstractNumId w:val="37"/>
  </w:num>
  <w:num w:numId="23">
    <w:abstractNumId w:val="11"/>
  </w:num>
  <w:num w:numId="24">
    <w:abstractNumId w:val="25"/>
  </w:num>
  <w:num w:numId="25">
    <w:abstractNumId w:val="20"/>
  </w:num>
  <w:num w:numId="26">
    <w:abstractNumId w:val="14"/>
  </w:num>
  <w:num w:numId="27">
    <w:abstractNumId w:val="18"/>
  </w:num>
  <w:num w:numId="28">
    <w:abstractNumId w:val="8"/>
  </w:num>
  <w:num w:numId="29">
    <w:abstractNumId w:val="15"/>
  </w:num>
  <w:num w:numId="30">
    <w:abstractNumId w:val="36"/>
  </w:num>
  <w:num w:numId="31">
    <w:abstractNumId w:val="39"/>
  </w:num>
  <w:num w:numId="32">
    <w:abstractNumId w:val="34"/>
  </w:num>
  <w:num w:numId="33">
    <w:abstractNumId w:val="35"/>
  </w:num>
  <w:num w:numId="34">
    <w:abstractNumId w:val="12"/>
  </w:num>
  <w:num w:numId="35">
    <w:abstractNumId w:val="6"/>
  </w:num>
  <w:num w:numId="36">
    <w:abstractNumId w:val="7"/>
  </w:num>
  <w:num w:numId="37">
    <w:abstractNumId w:val="17"/>
  </w:num>
  <w:num w:numId="38">
    <w:abstractNumId w:val="22"/>
  </w:num>
  <w:num w:numId="39">
    <w:abstractNumId w:val="26"/>
  </w:num>
  <w:num w:numId="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bordersDoNotSurroundHeader/>
  <w:bordersDoNotSurroundFooter/>
  <w:hideSpellingErrors/>
  <w:hideGrammaticalErrors/>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sDQzM7UwtTS2NDVR0lEKTi0uzszPAykwMqkFAAbFVOAtAAAA"/>
  </w:docVars>
  <w:rsids>
    <w:rsidRoot w:val="006457F0"/>
    <w:rsid w:val="00000F8D"/>
    <w:rsid w:val="00002294"/>
    <w:rsid w:val="00002D5B"/>
    <w:rsid w:val="00005259"/>
    <w:rsid w:val="00005B12"/>
    <w:rsid w:val="00007EAA"/>
    <w:rsid w:val="00011F72"/>
    <w:rsid w:val="000121F7"/>
    <w:rsid w:val="00012D30"/>
    <w:rsid w:val="000155C0"/>
    <w:rsid w:val="000173DE"/>
    <w:rsid w:val="000226E9"/>
    <w:rsid w:val="00023524"/>
    <w:rsid w:val="0003078C"/>
    <w:rsid w:val="00032243"/>
    <w:rsid w:val="0003362F"/>
    <w:rsid w:val="0003467A"/>
    <w:rsid w:val="00037687"/>
    <w:rsid w:val="000431E8"/>
    <w:rsid w:val="00050D05"/>
    <w:rsid w:val="000648ED"/>
    <w:rsid w:val="00070289"/>
    <w:rsid w:val="00073858"/>
    <w:rsid w:val="000837B9"/>
    <w:rsid w:val="00087840"/>
    <w:rsid w:val="000A0FDD"/>
    <w:rsid w:val="000A3087"/>
    <w:rsid w:val="000B0B2F"/>
    <w:rsid w:val="000C15A7"/>
    <w:rsid w:val="000C261F"/>
    <w:rsid w:val="000C4B03"/>
    <w:rsid w:val="000C7998"/>
    <w:rsid w:val="000D0D3F"/>
    <w:rsid w:val="000D2781"/>
    <w:rsid w:val="000D4915"/>
    <w:rsid w:val="000D586D"/>
    <w:rsid w:val="000D7972"/>
    <w:rsid w:val="000E1139"/>
    <w:rsid w:val="000E1DE9"/>
    <w:rsid w:val="000E2EDA"/>
    <w:rsid w:val="00102832"/>
    <w:rsid w:val="00112BD7"/>
    <w:rsid w:val="001159BB"/>
    <w:rsid w:val="001178F9"/>
    <w:rsid w:val="00121CA7"/>
    <w:rsid w:val="0012203D"/>
    <w:rsid w:val="00135FF4"/>
    <w:rsid w:val="00136FEF"/>
    <w:rsid w:val="001428A0"/>
    <w:rsid w:val="00142BD8"/>
    <w:rsid w:val="00151670"/>
    <w:rsid w:val="0015274E"/>
    <w:rsid w:val="00155DE5"/>
    <w:rsid w:val="001569A3"/>
    <w:rsid w:val="00163450"/>
    <w:rsid w:val="0016457A"/>
    <w:rsid w:val="0017610E"/>
    <w:rsid w:val="00181FAF"/>
    <w:rsid w:val="0018240C"/>
    <w:rsid w:val="00183051"/>
    <w:rsid w:val="00183516"/>
    <w:rsid w:val="00186BD0"/>
    <w:rsid w:val="001903B5"/>
    <w:rsid w:val="00191A5B"/>
    <w:rsid w:val="001922C3"/>
    <w:rsid w:val="0019282D"/>
    <w:rsid w:val="00193C9C"/>
    <w:rsid w:val="00195948"/>
    <w:rsid w:val="0019677B"/>
    <w:rsid w:val="001A14D8"/>
    <w:rsid w:val="001A3292"/>
    <w:rsid w:val="001A66B2"/>
    <w:rsid w:val="001A6B94"/>
    <w:rsid w:val="001B4220"/>
    <w:rsid w:val="001C0C4E"/>
    <w:rsid w:val="001C29AE"/>
    <w:rsid w:val="001D28F0"/>
    <w:rsid w:val="001D4273"/>
    <w:rsid w:val="001D5A96"/>
    <w:rsid w:val="001D7B3F"/>
    <w:rsid w:val="001E1A1F"/>
    <w:rsid w:val="001E2B52"/>
    <w:rsid w:val="001F14B3"/>
    <w:rsid w:val="001F7E00"/>
    <w:rsid w:val="00201322"/>
    <w:rsid w:val="002042E1"/>
    <w:rsid w:val="00204F75"/>
    <w:rsid w:val="00205563"/>
    <w:rsid w:val="00206E26"/>
    <w:rsid w:val="00210B5D"/>
    <w:rsid w:val="00212743"/>
    <w:rsid w:val="002134F7"/>
    <w:rsid w:val="00215997"/>
    <w:rsid w:val="002162EF"/>
    <w:rsid w:val="002216FF"/>
    <w:rsid w:val="00224945"/>
    <w:rsid w:val="0023747F"/>
    <w:rsid w:val="00243C23"/>
    <w:rsid w:val="00244276"/>
    <w:rsid w:val="002452D4"/>
    <w:rsid w:val="002462B3"/>
    <w:rsid w:val="00246449"/>
    <w:rsid w:val="00246889"/>
    <w:rsid w:val="002471CA"/>
    <w:rsid w:val="00257772"/>
    <w:rsid w:val="00265108"/>
    <w:rsid w:val="00267188"/>
    <w:rsid w:val="00267C2A"/>
    <w:rsid w:val="00270F28"/>
    <w:rsid w:val="00274A6E"/>
    <w:rsid w:val="00286DD2"/>
    <w:rsid w:val="00286DE8"/>
    <w:rsid w:val="002910C9"/>
    <w:rsid w:val="00295A50"/>
    <w:rsid w:val="002A0356"/>
    <w:rsid w:val="002A3066"/>
    <w:rsid w:val="002A5248"/>
    <w:rsid w:val="002A65DC"/>
    <w:rsid w:val="002B4C4C"/>
    <w:rsid w:val="002E1A4C"/>
    <w:rsid w:val="002E238A"/>
    <w:rsid w:val="002E26DF"/>
    <w:rsid w:val="002E69D9"/>
    <w:rsid w:val="002F12F1"/>
    <w:rsid w:val="002F1678"/>
    <w:rsid w:val="00300BD7"/>
    <w:rsid w:val="0030524F"/>
    <w:rsid w:val="003253E9"/>
    <w:rsid w:val="00325D97"/>
    <w:rsid w:val="003328F6"/>
    <w:rsid w:val="0033533A"/>
    <w:rsid w:val="00337486"/>
    <w:rsid w:val="0034224E"/>
    <w:rsid w:val="003450E2"/>
    <w:rsid w:val="00345A45"/>
    <w:rsid w:val="0034686F"/>
    <w:rsid w:val="00352D6F"/>
    <w:rsid w:val="00355C54"/>
    <w:rsid w:val="00356247"/>
    <w:rsid w:val="00361107"/>
    <w:rsid w:val="00361455"/>
    <w:rsid w:val="003618D2"/>
    <w:rsid w:val="00362228"/>
    <w:rsid w:val="00364FCD"/>
    <w:rsid w:val="003660EE"/>
    <w:rsid w:val="0036610A"/>
    <w:rsid w:val="00370352"/>
    <w:rsid w:val="00382FC5"/>
    <w:rsid w:val="00384783"/>
    <w:rsid w:val="0038492D"/>
    <w:rsid w:val="00385739"/>
    <w:rsid w:val="003979B8"/>
    <w:rsid w:val="003A1B6D"/>
    <w:rsid w:val="003A7A73"/>
    <w:rsid w:val="003B0FDE"/>
    <w:rsid w:val="003B5BCC"/>
    <w:rsid w:val="003B658D"/>
    <w:rsid w:val="003D3FBD"/>
    <w:rsid w:val="003E2BE4"/>
    <w:rsid w:val="003F57AC"/>
    <w:rsid w:val="003F6DE6"/>
    <w:rsid w:val="00401C0E"/>
    <w:rsid w:val="004020DD"/>
    <w:rsid w:val="00403A05"/>
    <w:rsid w:val="00404941"/>
    <w:rsid w:val="004072CD"/>
    <w:rsid w:val="004118BB"/>
    <w:rsid w:val="00417073"/>
    <w:rsid w:val="0042141A"/>
    <w:rsid w:val="00421880"/>
    <w:rsid w:val="004265CF"/>
    <w:rsid w:val="00426BE7"/>
    <w:rsid w:val="0042756C"/>
    <w:rsid w:val="0043388F"/>
    <w:rsid w:val="00433ABC"/>
    <w:rsid w:val="004347CF"/>
    <w:rsid w:val="004355F4"/>
    <w:rsid w:val="00435FB5"/>
    <w:rsid w:val="0043630B"/>
    <w:rsid w:val="00444AAD"/>
    <w:rsid w:val="00453F19"/>
    <w:rsid w:val="00454CE1"/>
    <w:rsid w:val="00455ECB"/>
    <w:rsid w:val="00464C32"/>
    <w:rsid w:val="00470BDA"/>
    <w:rsid w:val="00470C2A"/>
    <w:rsid w:val="00471FE7"/>
    <w:rsid w:val="004955B9"/>
    <w:rsid w:val="0049614A"/>
    <w:rsid w:val="004A51FE"/>
    <w:rsid w:val="004A672F"/>
    <w:rsid w:val="004A70A0"/>
    <w:rsid w:val="004B07CB"/>
    <w:rsid w:val="004B0DF0"/>
    <w:rsid w:val="004B46F7"/>
    <w:rsid w:val="004C155B"/>
    <w:rsid w:val="004C4C7B"/>
    <w:rsid w:val="004D7586"/>
    <w:rsid w:val="004E2E0A"/>
    <w:rsid w:val="004E734D"/>
    <w:rsid w:val="004F049E"/>
    <w:rsid w:val="004F446D"/>
    <w:rsid w:val="00500CCB"/>
    <w:rsid w:val="00504746"/>
    <w:rsid w:val="00505326"/>
    <w:rsid w:val="00505E37"/>
    <w:rsid w:val="00507E57"/>
    <w:rsid w:val="0052423D"/>
    <w:rsid w:val="005344F8"/>
    <w:rsid w:val="00534B73"/>
    <w:rsid w:val="00535FE4"/>
    <w:rsid w:val="005412F6"/>
    <w:rsid w:val="005477DB"/>
    <w:rsid w:val="00551537"/>
    <w:rsid w:val="00554700"/>
    <w:rsid w:val="00560E0D"/>
    <w:rsid w:val="00563CB2"/>
    <w:rsid w:val="005672C8"/>
    <w:rsid w:val="00567DA7"/>
    <w:rsid w:val="0059174E"/>
    <w:rsid w:val="0059441B"/>
    <w:rsid w:val="00595299"/>
    <w:rsid w:val="005B6776"/>
    <w:rsid w:val="005C03C7"/>
    <w:rsid w:val="005C0AD0"/>
    <w:rsid w:val="005C0FFC"/>
    <w:rsid w:val="005C5128"/>
    <w:rsid w:val="005D144C"/>
    <w:rsid w:val="005D281A"/>
    <w:rsid w:val="005D5EE0"/>
    <w:rsid w:val="005D64ED"/>
    <w:rsid w:val="005E247A"/>
    <w:rsid w:val="005E331F"/>
    <w:rsid w:val="005E5F58"/>
    <w:rsid w:val="005F4604"/>
    <w:rsid w:val="005F5BE1"/>
    <w:rsid w:val="00600308"/>
    <w:rsid w:val="00602C0C"/>
    <w:rsid w:val="006050CB"/>
    <w:rsid w:val="00606850"/>
    <w:rsid w:val="00606E77"/>
    <w:rsid w:val="006118B1"/>
    <w:rsid w:val="00614A1F"/>
    <w:rsid w:val="00623E07"/>
    <w:rsid w:val="0062515B"/>
    <w:rsid w:val="00632145"/>
    <w:rsid w:val="006457F0"/>
    <w:rsid w:val="00654ECD"/>
    <w:rsid w:val="00664260"/>
    <w:rsid w:val="006645E8"/>
    <w:rsid w:val="006733AA"/>
    <w:rsid w:val="006736CA"/>
    <w:rsid w:val="00673F07"/>
    <w:rsid w:val="00676834"/>
    <w:rsid w:val="00682668"/>
    <w:rsid w:val="00690C0A"/>
    <w:rsid w:val="00692195"/>
    <w:rsid w:val="006A045D"/>
    <w:rsid w:val="006A2A7F"/>
    <w:rsid w:val="006B0B6B"/>
    <w:rsid w:val="006B13DA"/>
    <w:rsid w:val="006B208B"/>
    <w:rsid w:val="006C5239"/>
    <w:rsid w:val="006C5CDD"/>
    <w:rsid w:val="006C684C"/>
    <w:rsid w:val="006C7CF6"/>
    <w:rsid w:val="006D4AE6"/>
    <w:rsid w:val="006D4BF0"/>
    <w:rsid w:val="006E3B6D"/>
    <w:rsid w:val="006E6A3F"/>
    <w:rsid w:val="006E6FBF"/>
    <w:rsid w:val="00704447"/>
    <w:rsid w:val="00705EB1"/>
    <w:rsid w:val="00712189"/>
    <w:rsid w:val="00716DC9"/>
    <w:rsid w:val="00720830"/>
    <w:rsid w:val="0073099D"/>
    <w:rsid w:val="007311A2"/>
    <w:rsid w:val="0073212A"/>
    <w:rsid w:val="007401C6"/>
    <w:rsid w:val="0074285A"/>
    <w:rsid w:val="00747112"/>
    <w:rsid w:val="007472D0"/>
    <w:rsid w:val="00750696"/>
    <w:rsid w:val="00753646"/>
    <w:rsid w:val="00753939"/>
    <w:rsid w:val="00754872"/>
    <w:rsid w:val="00763407"/>
    <w:rsid w:val="0077548C"/>
    <w:rsid w:val="00776502"/>
    <w:rsid w:val="00777567"/>
    <w:rsid w:val="0078261E"/>
    <w:rsid w:val="00783AB7"/>
    <w:rsid w:val="0079205D"/>
    <w:rsid w:val="00795A8F"/>
    <w:rsid w:val="007978EC"/>
    <w:rsid w:val="007A2D3A"/>
    <w:rsid w:val="007B5336"/>
    <w:rsid w:val="007B5FDC"/>
    <w:rsid w:val="007B71B6"/>
    <w:rsid w:val="007C1B83"/>
    <w:rsid w:val="007C4D3D"/>
    <w:rsid w:val="007C6351"/>
    <w:rsid w:val="007D27B6"/>
    <w:rsid w:val="007D49C1"/>
    <w:rsid w:val="007D79BE"/>
    <w:rsid w:val="007E1B39"/>
    <w:rsid w:val="007E3D50"/>
    <w:rsid w:val="007E74B1"/>
    <w:rsid w:val="007F4865"/>
    <w:rsid w:val="007F75BA"/>
    <w:rsid w:val="007F7C5C"/>
    <w:rsid w:val="008076B6"/>
    <w:rsid w:val="008104E4"/>
    <w:rsid w:val="00810AA9"/>
    <w:rsid w:val="00816E8E"/>
    <w:rsid w:val="008321C4"/>
    <w:rsid w:val="0083780A"/>
    <w:rsid w:val="008379DE"/>
    <w:rsid w:val="00837AB7"/>
    <w:rsid w:val="00841018"/>
    <w:rsid w:val="0084144E"/>
    <w:rsid w:val="00841F26"/>
    <w:rsid w:val="00847A38"/>
    <w:rsid w:val="00852CB9"/>
    <w:rsid w:val="008570F7"/>
    <w:rsid w:val="00862718"/>
    <w:rsid w:val="00864E47"/>
    <w:rsid w:val="00874A77"/>
    <w:rsid w:val="00881008"/>
    <w:rsid w:val="00886622"/>
    <w:rsid w:val="00890699"/>
    <w:rsid w:val="008926CA"/>
    <w:rsid w:val="00896718"/>
    <w:rsid w:val="008A3607"/>
    <w:rsid w:val="008A43AA"/>
    <w:rsid w:val="008A659D"/>
    <w:rsid w:val="008B071B"/>
    <w:rsid w:val="008B4270"/>
    <w:rsid w:val="008B713C"/>
    <w:rsid w:val="008C534A"/>
    <w:rsid w:val="008D0D69"/>
    <w:rsid w:val="008D1AC4"/>
    <w:rsid w:val="008D5546"/>
    <w:rsid w:val="008D5615"/>
    <w:rsid w:val="008E05F7"/>
    <w:rsid w:val="008E2064"/>
    <w:rsid w:val="008F0C6F"/>
    <w:rsid w:val="008F63DF"/>
    <w:rsid w:val="008F69F0"/>
    <w:rsid w:val="00900361"/>
    <w:rsid w:val="00900401"/>
    <w:rsid w:val="00903141"/>
    <w:rsid w:val="00907ADB"/>
    <w:rsid w:val="00912ECC"/>
    <w:rsid w:val="00916596"/>
    <w:rsid w:val="00924C67"/>
    <w:rsid w:val="009257AB"/>
    <w:rsid w:val="0093276A"/>
    <w:rsid w:val="00937F59"/>
    <w:rsid w:val="0094177A"/>
    <w:rsid w:val="00947986"/>
    <w:rsid w:val="009540D8"/>
    <w:rsid w:val="0095459C"/>
    <w:rsid w:val="00955664"/>
    <w:rsid w:val="00963626"/>
    <w:rsid w:val="0096712C"/>
    <w:rsid w:val="0096759F"/>
    <w:rsid w:val="00967773"/>
    <w:rsid w:val="00970AD9"/>
    <w:rsid w:val="00973947"/>
    <w:rsid w:val="00984367"/>
    <w:rsid w:val="00986466"/>
    <w:rsid w:val="009B4887"/>
    <w:rsid w:val="009B49D9"/>
    <w:rsid w:val="009B629A"/>
    <w:rsid w:val="009C50CF"/>
    <w:rsid w:val="009C7688"/>
    <w:rsid w:val="009D0D55"/>
    <w:rsid w:val="009D45B1"/>
    <w:rsid w:val="009E3814"/>
    <w:rsid w:val="009E468F"/>
    <w:rsid w:val="009E59A5"/>
    <w:rsid w:val="009E7840"/>
    <w:rsid w:val="009F2DE3"/>
    <w:rsid w:val="009F5DA5"/>
    <w:rsid w:val="009F68BA"/>
    <w:rsid w:val="009F6F0C"/>
    <w:rsid w:val="009F7765"/>
    <w:rsid w:val="00A02A32"/>
    <w:rsid w:val="00A04B16"/>
    <w:rsid w:val="00A0658F"/>
    <w:rsid w:val="00A12988"/>
    <w:rsid w:val="00A13E9D"/>
    <w:rsid w:val="00A206E1"/>
    <w:rsid w:val="00A33D69"/>
    <w:rsid w:val="00A34B6A"/>
    <w:rsid w:val="00A3510B"/>
    <w:rsid w:val="00A375A3"/>
    <w:rsid w:val="00A3787A"/>
    <w:rsid w:val="00A415E2"/>
    <w:rsid w:val="00A47F20"/>
    <w:rsid w:val="00A55B48"/>
    <w:rsid w:val="00A63549"/>
    <w:rsid w:val="00A637A9"/>
    <w:rsid w:val="00A659E9"/>
    <w:rsid w:val="00A67B7A"/>
    <w:rsid w:val="00A7086F"/>
    <w:rsid w:val="00A71DDA"/>
    <w:rsid w:val="00A748F5"/>
    <w:rsid w:val="00A75200"/>
    <w:rsid w:val="00A81934"/>
    <w:rsid w:val="00A94F6C"/>
    <w:rsid w:val="00A95FE5"/>
    <w:rsid w:val="00AB0B83"/>
    <w:rsid w:val="00AB7810"/>
    <w:rsid w:val="00AC0E05"/>
    <w:rsid w:val="00AD2749"/>
    <w:rsid w:val="00AD3A29"/>
    <w:rsid w:val="00AD577E"/>
    <w:rsid w:val="00AD7114"/>
    <w:rsid w:val="00AE5395"/>
    <w:rsid w:val="00AE63EE"/>
    <w:rsid w:val="00B05016"/>
    <w:rsid w:val="00B068A7"/>
    <w:rsid w:val="00B07219"/>
    <w:rsid w:val="00B107CB"/>
    <w:rsid w:val="00B14558"/>
    <w:rsid w:val="00B2074C"/>
    <w:rsid w:val="00B22D9B"/>
    <w:rsid w:val="00B26FA6"/>
    <w:rsid w:val="00B333D3"/>
    <w:rsid w:val="00B3466B"/>
    <w:rsid w:val="00B36138"/>
    <w:rsid w:val="00B40B8C"/>
    <w:rsid w:val="00B4454B"/>
    <w:rsid w:val="00B56B30"/>
    <w:rsid w:val="00B668E8"/>
    <w:rsid w:val="00B672D7"/>
    <w:rsid w:val="00B73DA8"/>
    <w:rsid w:val="00B7448E"/>
    <w:rsid w:val="00B748A0"/>
    <w:rsid w:val="00B76162"/>
    <w:rsid w:val="00B81926"/>
    <w:rsid w:val="00B9465B"/>
    <w:rsid w:val="00B96BDF"/>
    <w:rsid w:val="00B974B2"/>
    <w:rsid w:val="00BA3B9F"/>
    <w:rsid w:val="00BA71BA"/>
    <w:rsid w:val="00BA73ED"/>
    <w:rsid w:val="00BB3712"/>
    <w:rsid w:val="00BB3C71"/>
    <w:rsid w:val="00BC01C4"/>
    <w:rsid w:val="00BC0D83"/>
    <w:rsid w:val="00BC2FFE"/>
    <w:rsid w:val="00BC380D"/>
    <w:rsid w:val="00BC49DE"/>
    <w:rsid w:val="00BD1FB9"/>
    <w:rsid w:val="00BD2387"/>
    <w:rsid w:val="00BD4B0D"/>
    <w:rsid w:val="00BE0938"/>
    <w:rsid w:val="00BE1C28"/>
    <w:rsid w:val="00BE26F1"/>
    <w:rsid w:val="00BE4ACF"/>
    <w:rsid w:val="00BE5389"/>
    <w:rsid w:val="00BF22BF"/>
    <w:rsid w:val="00BF2582"/>
    <w:rsid w:val="00BF7721"/>
    <w:rsid w:val="00C00313"/>
    <w:rsid w:val="00C02F14"/>
    <w:rsid w:val="00C03969"/>
    <w:rsid w:val="00C12BD7"/>
    <w:rsid w:val="00C200D0"/>
    <w:rsid w:val="00C2234F"/>
    <w:rsid w:val="00C22749"/>
    <w:rsid w:val="00C2501F"/>
    <w:rsid w:val="00C278AB"/>
    <w:rsid w:val="00C37961"/>
    <w:rsid w:val="00C406CB"/>
    <w:rsid w:val="00C45E21"/>
    <w:rsid w:val="00C54B48"/>
    <w:rsid w:val="00C54ED8"/>
    <w:rsid w:val="00C55D65"/>
    <w:rsid w:val="00C56FB9"/>
    <w:rsid w:val="00C61986"/>
    <w:rsid w:val="00C66387"/>
    <w:rsid w:val="00C8440A"/>
    <w:rsid w:val="00C910BF"/>
    <w:rsid w:val="00C93CB2"/>
    <w:rsid w:val="00C94250"/>
    <w:rsid w:val="00C94E36"/>
    <w:rsid w:val="00CA00C2"/>
    <w:rsid w:val="00CA0F0A"/>
    <w:rsid w:val="00CA4D70"/>
    <w:rsid w:val="00CA7950"/>
    <w:rsid w:val="00CB770B"/>
    <w:rsid w:val="00CC13D4"/>
    <w:rsid w:val="00CD6A01"/>
    <w:rsid w:val="00CE3059"/>
    <w:rsid w:val="00CF53E2"/>
    <w:rsid w:val="00CF55D8"/>
    <w:rsid w:val="00CF58F2"/>
    <w:rsid w:val="00D001A8"/>
    <w:rsid w:val="00D07164"/>
    <w:rsid w:val="00D1304D"/>
    <w:rsid w:val="00D15BF8"/>
    <w:rsid w:val="00D1703A"/>
    <w:rsid w:val="00D1753A"/>
    <w:rsid w:val="00D23C1F"/>
    <w:rsid w:val="00D23FDE"/>
    <w:rsid w:val="00D24C48"/>
    <w:rsid w:val="00D34C70"/>
    <w:rsid w:val="00D37193"/>
    <w:rsid w:val="00D37EDE"/>
    <w:rsid w:val="00D40745"/>
    <w:rsid w:val="00D42E7F"/>
    <w:rsid w:val="00D5038E"/>
    <w:rsid w:val="00D504E5"/>
    <w:rsid w:val="00D52D6A"/>
    <w:rsid w:val="00D64CBB"/>
    <w:rsid w:val="00D657A2"/>
    <w:rsid w:val="00D66867"/>
    <w:rsid w:val="00D7217D"/>
    <w:rsid w:val="00D8097B"/>
    <w:rsid w:val="00D83461"/>
    <w:rsid w:val="00D91B42"/>
    <w:rsid w:val="00D92A95"/>
    <w:rsid w:val="00D93710"/>
    <w:rsid w:val="00D95922"/>
    <w:rsid w:val="00DA5BDB"/>
    <w:rsid w:val="00DA6CCA"/>
    <w:rsid w:val="00DB32AF"/>
    <w:rsid w:val="00DC5E92"/>
    <w:rsid w:val="00DC66FD"/>
    <w:rsid w:val="00DC76CE"/>
    <w:rsid w:val="00DD2810"/>
    <w:rsid w:val="00DD5C2C"/>
    <w:rsid w:val="00DD686E"/>
    <w:rsid w:val="00DE6544"/>
    <w:rsid w:val="00DE723F"/>
    <w:rsid w:val="00DF0356"/>
    <w:rsid w:val="00DF084D"/>
    <w:rsid w:val="00DF6062"/>
    <w:rsid w:val="00E0147A"/>
    <w:rsid w:val="00E054BF"/>
    <w:rsid w:val="00E05612"/>
    <w:rsid w:val="00E05BB9"/>
    <w:rsid w:val="00E062F1"/>
    <w:rsid w:val="00E11054"/>
    <w:rsid w:val="00E16617"/>
    <w:rsid w:val="00E17CE6"/>
    <w:rsid w:val="00E33FD4"/>
    <w:rsid w:val="00E342CC"/>
    <w:rsid w:val="00E3673C"/>
    <w:rsid w:val="00E37EB1"/>
    <w:rsid w:val="00E37FD9"/>
    <w:rsid w:val="00E504F5"/>
    <w:rsid w:val="00E5077A"/>
    <w:rsid w:val="00E51CCF"/>
    <w:rsid w:val="00E5276E"/>
    <w:rsid w:val="00E5430B"/>
    <w:rsid w:val="00E570D4"/>
    <w:rsid w:val="00E62C96"/>
    <w:rsid w:val="00E6660A"/>
    <w:rsid w:val="00E7144B"/>
    <w:rsid w:val="00E7289D"/>
    <w:rsid w:val="00E731D2"/>
    <w:rsid w:val="00E735D9"/>
    <w:rsid w:val="00E759C4"/>
    <w:rsid w:val="00E81ABF"/>
    <w:rsid w:val="00E82612"/>
    <w:rsid w:val="00E82F47"/>
    <w:rsid w:val="00E83FF3"/>
    <w:rsid w:val="00E860A9"/>
    <w:rsid w:val="00E86158"/>
    <w:rsid w:val="00EA1833"/>
    <w:rsid w:val="00EB57A5"/>
    <w:rsid w:val="00EC7C15"/>
    <w:rsid w:val="00EC7CD9"/>
    <w:rsid w:val="00ED4780"/>
    <w:rsid w:val="00ED4810"/>
    <w:rsid w:val="00ED6C40"/>
    <w:rsid w:val="00EE5333"/>
    <w:rsid w:val="00EE643B"/>
    <w:rsid w:val="00EF06C0"/>
    <w:rsid w:val="00EF0A3F"/>
    <w:rsid w:val="00EF34E4"/>
    <w:rsid w:val="00EF46D1"/>
    <w:rsid w:val="00F055DB"/>
    <w:rsid w:val="00F05C11"/>
    <w:rsid w:val="00F061F5"/>
    <w:rsid w:val="00F0789F"/>
    <w:rsid w:val="00F136CA"/>
    <w:rsid w:val="00F21354"/>
    <w:rsid w:val="00F23215"/>
    <w:rsid w:val="00F25C41"/>
    <w:rsid w:val="00F27775"/>
    <w:rsid w:val="00F327CA"/>
    <w:rsid w:val="00F364A2"/>
    <w:rsid w:val="00F4397C"/>
    <w:rsid w:val="00F46219"/>
    <w:rsid w:val="00F47776"/>
    <w:rsid w:val="00F54BE2"/>
    <w:rsid w:val="00F57AAE"/>
    <w:rsid w:val="00F57E9D"/>
    <w:rsid w:val="00F60CCE"/>
    <w:rsid w:val="00F62A9F"/>
    <w:rsid w:val="00F62F73"/>
    <w:rsid w:val="00F72285"/>
    <w:rsid w:val="00F7450C"/>
    <w:rsid w:val="00F764CC"/>
    <w:rsid w:val="00F84E4F"/>
    <w:rsid w:val="00F8511D"/>
    <w:rsid w:val="00F87233"/>
    <w:rsid w:val="00F901CC"/>
    <w:rsid w:val="00F95550"/>
    <w:rsid w:val="00F969E6"/>
    <w:rsid w:val="00FA55E9"/>
    <w:rsid w:val="00FA5E6F"/>
    <w:rsid w:val="00FA6489"/>
    <w:rsid w:val="00FA7815"/>
    <w:rsid w:val="00FB792E"/>
    <w:rsid w:val="00FC0769"/>
    <w:rsid w:val="00FC4A09"/>
    <w:rsid w:val="00FD2C08"/>
    <w:rsid w:val="00FD2DFB"/>
    <w:rsid w:val="00FD4079"/>
    <w:rsid w:val="00FE0F19"/>
    <w:rsid w:val="00FE36FF"/>
    <w:rsid w:val="00FE5DF6"/>
    <w:rsid w:val="00FF2D6C"/>
    <w:rsid w:val="00FF3DC2"/>
    <w:rsid w:val="00FF5637"/>
    <w:rsid w:val="00FF6FC1"/>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C49D0"/>
  <w15:chartTrackingRefBased/>
  <w15:docId w15:val="{86D720F1-7DFA-4B46-94A9-8F45E2B64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sz w:val="24"/>
        <w:szCs w:val="24"/>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6457F0"/>
    <w:pPr>
      <w:widowControl w:val="0"/>
      <w:autoSpaceDE w:val="0"/>
      <w:autoSpaceDN w:val="0"/>
      <w:spacing w:after="0" w:line="240" w:lineRule="auto"/>
      <w:ind w:left="100"/>
      <w:outlineLvl w:val="0"/>
    </w:pPr>
    <w:rPr>
      <w:rFonts w:eastAsia="Calibri" w:cs="Calibri"/>
      <w:b/>
      <w:bCs/>
      <w:szCs w:val="22"/>
      <w:lang w:val="en-US" w:eastAsia="en-US"/>
    </w:rPr>
  </w:style>
  <w:style w:type="paragraph" w:styleId="Heading2">
    <w:name w:val="heading 2"/>
    <w:basedOn w:val="Normal"/>
    <w:next w:val="Normal"/>
    <w:link w:val="Heading2Char"/>
    <w:uiPriority w:val="9"/>
    <w:unhideWhenUsed/>
    <w:qFormat/>
    <w:rsid w:val="009F68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34B6A"/>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0D0D3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57F0"/>
    <w:pPr>
      <w:ind w:left="720"/>
      <w:contextualSpacing/>
    </w:pPr>
  </w:style>
  <w:style w:type="character" w:customStyle="1" w:styleId="Heading1Char">
    <w:name w:val="Heading 1 Char"/>
    <w:basedOn w:val="DefaultParagraphFont"/>
    <w:link w:val="Heading1"/>
    <w:uiPriority w:val="9"/>
    <w:rsid w:val="006457F0"/>
    <w:rPr>
      <w:rFonts w:eastAsia="Calibri" w:cs="Calibri"/>
      <w:b/>
      <w:bCs/>
      <w:szCs w:val="22"/>
      <w:lang w:eastAsia="en-US"/>
    </w:rPr>
  </w:style>
  <w:style w:type="character" w:customStyle="1" w:styleId="jlqj4b">
    <w:name w:val="jlqj4b"/>
    <w:basedOn w:val="DefaultParagraphFont"/>
    <w:rsid w:val="006457F0"/>
  </w:style>
  <w:style w:type="character" w:styleId="Hyperlink">
    <w:name w:val="Hyperlink"/>
    <w:basedOn w:val="DefaultParagraphFont"/>
    <w:uiPriority w:val="99"/>
    <w:unhideWhenUsed/>
    <w:rsid w:val="009F68BA"/>
    <w:rPr>
      <w:color w:val="0563C1" w:themeColor="hyperlink"/>
      <w:u w:val="single"/>
    </w:rPr>
  </w:style>
  <w:style w:type="table" w:styleId="TableGrid">
    <w:name w:val="Table Grid"/>
    <w:basedOn w:val="TableNormal"/>
    <w:uiPriority w:val="39"/>
    <w:rsid w:val="009F68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copre">
    <w:name w:val="acopre"/>
    <w:basedOn w:val="DefaultParagraphFont"/>
    <w:rsid w:val="009F68BA"/>
  </w:style>
  <w:style w:type="character" w:customStyle="1" w:styleId="Heading2Char">
    <w:name w:val="Heading 2 Char"/>
    <w:basedOn w:val="DefaultParagraphFont"/>
    <w:link w:val="Heading2"/>
    <w:uiPriority w:val="9"/>
    <w:rsid w:val="009F68BA"/>
    <w:rPr>
      <w:rFonts w:asciiTheme="majorHAnsi" w:eastAsiaTheme="majorEastAsia" w:hAnsiTheme="majorHAnsi" w:cstheme="majorBidi"/>
      <w:color w:val="2F5496" w:themeColor="accent1" w:themeShade="BF"/>
      <w:sz w:val="26"/>
      <w:szCs w:val="26"/>
      <w:lang w:val="en-GB"/>
    </w:rPr>
  </w:style>
  <w:style w:type="paragraph" w:styleId="BodyText">
    <w:name w:val="Body Text"/>
    <w:basedOn w:val="Normal"/>
    <w:link w:val="BodyTextChar"/>
    <w:uiPriority w:val="1"/>
    <w:qFormat/>
    <w:rsid w:val="006C684C"/>
    <w:pPr>
      <w:widowControl w:val="0"/>
      <w:autoSpaceDE w:val="0"/>
      <w:autoSpaceDN w:val="0"/>
      <w:spacing w:after="0" w:line="240" w:lineRule="auto"/>
    </w:pPr>
    <w:rPr>
      <w:rFonts w:eastAsia="Calibri" w:cs="Calibri"/>
      <w:szCs w:val="22"/>
      <w:lang w:val="en-US" w:eastAsia="en-US"/>
    </w:rPr>
  </w:style>
  <w:style w:type="character" w:customStyle="1" w:styleId="BodyTextChar">
    <w:name w:val="Body Text Char"/>
    <w:basedOn w:val="DefaultParagraphFont"/>
    <w:link w:val="BodyText"/>
    <w:uiPriority w:val="1"/>
    <w:rsid w:val="006C684C"/>
    <w:rPr>
      <w:rFonts w:eastAsia="Calibri" w:cs="Calibri"/>
      <w:szCs w:val="22"/>
      <w:lang w:eastAsia="en-US"/>
    </w:rPr>
  </w:style>
  <w:style w:type="paragraph" w:customStyle="1" w:styleId="TableParagraph">
    <w:name w:val="Table Paragraph"/>
    <w:basedOn w:val="Normal"/>
    <w:uiPriority w:val="1"/>
    <w:qFormat/>
    <w:rsid w:val="006C684C"/>
    <w:pPr>
      <w:widowControl w:val="0"/>
      <w:autoSpaceDE w:val="0"/>
      <w:autoSpaceDN w:val="0"/>
      <w:spacing w:after="0" w:line="240" w:lineRule="auto"/>
      <w:ind w:left="535"/>
    </w:pPr>
    <w:rPr>
      <w:rFonts w:eastAsia="Calibri" w:cs="Calibri"/>
      <w:szCs w:val="22"/>
      <w:lang w:val="en-US" w:eastAsia="en-US"/>
    </w:rPr>
  </w:style>
  <w:style w:type="paragraph" w:styleId="TOCHeading">
    <w:name w:val="TOC Heading"/>
    <w:basedOn w:val="Heading1"/>
    <w:next w:val="Normal"/>
    <w:uiPriority w:val="39"/>
    <w:unhideWhenUsed/>
    <w:qFormat/>
    <w:rsid w:val="00EE5333"/>
    <w:pPr>
      <w:keepNext/>
      <w:keepLines/>
      <w:widowControl/>
      <w:autoSpaceDE/>
      <w:autoSpaceDN/>
      <w:spacing w:before="240" w:line="259" w:lineRule="auto"/>
      <w:ind w:left="0"/>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454CE1"/>
    <w:pPr>
      <w:tabs>
        <w:tab w:val="left" w:pos="660"/>
        <w:tab w:val="right" w:leader="dot" w:pos="9350"/>
      </w:tabs>
      <w:spacing w:after="100"/>
    </w:pPr>
    <w:rPr>
      <w:noProof/>
    </w:rPr>
  </w:style>
  <w:style w:type="character" w:customStyle="1" w:styleId="viiyi">
    <w:name w:val="viiyi"/>
    <w:basedOn w:val="DefaultParagraphFont"/>
    <w:rsid w:val="00955664"/>
  </w:style>
  <w:style w:type="character" w:customStyle="1" w:styleId="display-block">
    <w:name w:val="display-block"/>
    <w:basedOn w:val="DefaultParagraphFont"/>
    <w:rsid w:val="00810AA9"/>
  </w:style>
  <w:style w:type="character" w:customStyle="1" w:styleId="UnresolvedMention1">
    <w:name w:val="Unresolved Mention1"/>
    <w:basedOn w:val="DefaultParagraphFont"/>
    <w:uiPriority w:val="99"/>
    <w:semiHidden/>
    <w:unhideWhenUsed/>
    <w:rsid w:val="00810AA9"/>
    <w:rPr>
      <w:color w:val="605E5C"/>
      <w:shd w:val="clear" w:color="auto" w:fill="E1DFDD"/>
    </w:rPr>
  </w:style>
  <w:style w:type="paragraph" w:customStyle="1" w:styleId="infoboxtext">
    <w:name w:val="infobox__text"/>
    <w:basedOn w:val="Normal"/>
    <w:rsid w:val="004B0DF0"/>
    <w:pPr>
      <w:spacing w:before="100" w:beforeAutospacing="1" w:after="100" w:afterAutospacing="1" w:line="240" w:lineRule="auto"/>
    </w:pPr>
    <w:rPr>
      <w:rFonts w:eastAsia="Times New Roman"/>
      <w:lang w:val="en-HK"/>
    </w:rPr>
  </w:style>
  <w:style w:type="character" w:customStyle="1" w:styleId="contentauthor--name">
    <w:name w:val="content__author--name"/>
    <w:basedOn w:val="DefaultParagraphFont"/>
    <w:rsid w:val="0074285A"/>
  </w:style>
  <w:style w:type="character" w:customStyle="1" w:styleId="contentauthor--date">
    <w:name w:val="content__author--date"/>
    <w:basedOn w:val="DefaultParagraphFont"/>
    <w:rsid w:val="0074285A"/>
  </w:style>
  <w:style w:type="paragraph" w:styleId="TOC2">
    <w:name w:val="toc 2"/>
    <w:basedOn w:val="Normal"/>
    <w:next w:val="Normal"/>
    <w:autoRedefine/>
    <w:uiPriority w:val="39"/>
    <w:unhideWhenUsed/>
    <w:rsid w:val="007F7C5C"/>
    <w:pPr>
      <w:spacing w:after="100"/>
      <w:ind w:left="240"/>
    </w:pPr>
  </w:style>
  <w:style w:type="paragraph" w:styleId="Header">
    <w:name w:val="header"/>
    <w:basedOn w:val="Normal"/>
    <w:link w:val="HeaderChar"/>
    <w:uiPriority w:val="99"/>
    <w:unhideWhenUsed/>
    <w:rsid w:val="00C56F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6FB9"/>
    <w:rPr>
      <w:lang w:val="en-GB"/>
    </w:rPr>
  </w:style>
  <w:style w:type="paragraph" w:styleId="Footer">
    <w:name w:val="footer"/>
    <w:basedOn w:val="Normal"/>
    <w:link w:val="FooterChar"/>
    <w:uiPriority w:val="99"/>
    <w:unhideWhenUsed/>
    <w:rsid w:val="00C56F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6FB9"/>
    <w:rPr>
      <w:lang w:val="en-GB"/>
    </w:rPr>
  </w:style>
  <w:style w:type="character" w:styleId="Strong">
    <w:name w:val="Strong"/>
    <w:basedOn w:val="DefaultParagraphFont"/>
    <w:uiPriority w:val="22"/>
    <w:qFormat/>
    <w:rsid w:val="000D0D3F"/>
    <w:rPr>
      <w:b/>
      <w:bCs/>
    </w:rPr>
  </w:style>
  <w:style w:type="character" w:customStyle="1" w:styleId="Heading4Char">
    <w:name w:val="Heading 4 Char"/>
    <w:basedOn w:val="DefaultParagraphFont"/>
    <w:link w:val="Heading4"/>
    <w:uiPriority w:val="9"/>
    <w:rsid w:val="000D0D3F"/>
    <w:rPr>
      <w:rFonts w:asciiTheme="majorHAnsi" w:eastAsiaTheme="majorEastAsia" w:hAnsiTheme="majorHAnsi" w:cstheme="majorBidi"/>
      <w:i/>
      <w:iCs/>
      <w:color w:val="2F5496" w:themeColor="accent1" w:themeShade="BF"/>
      <w:lang w:val="en-GB"/>
    </w:rPr>
  </w:style>
  <w:style w:type="character" w:customStyle="1" w:styleId="post-author-name">
    <w:name w:val="post-author-name"/>
    <w:basedOn w:val="DefaultParagraphFont"/>
    <w:rsid w:val="005344F8"/>
  </w:style>
  <w:style w:type="character" w:customStyle="1" w:styleId="kgnlhe">
    <w:name w:val="kgnlhe"/>
    <w:basedOn w:val="DefaultParagraphFont"/>
    <w:rsid w:val="00C910BF"/>
  </w:style>
  <w:style w:type="character" w:customStyle="1" w:styleId="hgkelc">
    <w:name w:val="hgkelc"/>
    <w:basedOn w:val="DefaultParagraphFont"/>
    <w:rsid w:val="00C910BF"/>
  </w:style>
  <w:style w:type="character" w:styleId="Emphasis">
    <w:name w:val="Emphasis"/>
    <w:basedOn w:val="DefaultParagraphFont"/>
    <w:uiPriority w:val="20"/>
    <w:qFormat/>
    <w:rsid w:val="00F47776"/>
    <w:rPr>
      <w:i/>
      <w:iCs/>
    </w:rPr>
  </w:style>
  <w:style w:type="character" w:customStyle="1" w:styleId="Heading3Char">
    <w:name w:val="Heading 3 Char"/>
    <w:basedOn w:val="DefaultParagraphFont"/>
    <w:link w:val="Heading3"/>
    <w:uiPriority w:val="9"/>
    <w:rsid w:val="00A34B6A"/>
    <w:rPr>
      <w:rFonts w:asciiTheme="majorHAnsi" w:eastAsiaTheme="majorEastAsia" w:hAnsiTheme="majorHAnsi" w:cstheme="majorBidi"/>
      <w:color w:val="1F3763" w:themeColor="accent1" w:themeShade="7F"/>
      <w:lang w:val="en-GB"/>
    </w:rPr>
  </w:style>
  <w:style w:type="paragraph" w:styleId="HTMLPreformatted">
    <w:name w:val="HTML Preformatted"/>
    <w:basedOn w:val="Normal"/>
    <w:link w:val="HTMLPreformattedChar"/>
    <w:uiPriority w:val="99"/>
    <w:semiHidden/>
    <w:unhideWhenUsed/>
    <w:rsid w:val="0023747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HK"/>
    </w:rPr>
  </w:style>
  <w:style w:type="character" w:customStyle="1" w:styleId="HTMLPreformattedChar">
    <w:name w:val="HTML Preformatted Char"/>
    <w:basedOn w:val="DefaultParagraphFont"/>
    <w:link w:val="HTMLPreformatted"/>
    <w:uiPriority w:val="99"/>
    <w:semiHidden/>
    <w:rsid w:val="0023747F"/>
    <w:rPr>
      <w:rFonts w:ascii="Courier New" w:eastAsia="Times New Roman" w:hAnsi="Courier New" w:cs="Courier New"/>
      <w:sz w:val="20"/>
      <w:szCs w:val="20"/>
      <w:lang w:val="en-HK"/>
    </w:rPr>
  </w:style>
  <w:style w:type="character" w:customStyle="1" w:styleId="Date1">
    <w:name w:val="Date1"/>
    <w:basedOn w:val="DefaultParagraphFont"/>
    <w:rsid w:val="00554700"/>
  </w:style>
  <w:style w:type="paragraph" w:styleId="NormalWeb">
    <w:name w:val="Normal (Web)"/>
    <w:basedOn w:val="Normal"/>
    <w:uiPriority w:val="99"/>
    <w:unhideWhenUsed/>
    <w:rsid w:val="00E5430B"/>
    <w:pPr>
      <w:spacing w:before="100" w:beforeAutospacing="1" w:after="100" w:afterAutospacing="1" w:line="240" w:lineRule="auto"/>
    </w:pPr>
    <w:rPr>
      <w:rFonts w:eastAsia="Times New Roman"/>
      <w:lang w:eastAsia="en-GB"/>
    </w:rPr>
  </w:style>
  <w:style w:type="character" w:styleId="FollowedHyperlink">
    <w:name w:val="FollowedHyperlink"/>
    <w:basedOn w:val="DefaultParagraphFont"/>
    <w:uiPriority w:val="99"/>
    <w:semiHidden/>
    <w:unhideWhenUsed/>
    <w:rsid w:val="00E5430B"/>
    <w:rPr>
      <w:color w:val="954F72" w:themeColor="followedHyperlink"/>
      <w:u w:val="single"/>
    </w:rPr>
  </w:style>
  <w:style w:type="character" w:customStyle="1" w:styleId="vkif2">
    <w:name w:val="vkif2"/>
    <w:basedOn w:val="DefaultParagraphFont"/>
    <w:rsid w:val="00E82612"/>
  </w:style>
  <w:style w:type="character" w:customStyle="1" w:styleId="UnresolvedMention2">
    <w:name w:val="Unresolved Mention2"/>
    <w:basedOn w:val="DefaultParagraphFont"/>
    <w:uiPriority w:val="99"/>
    <w:semiHidden/>
    <w:unhideWhenUsed/>
    <w:rsid w:val="00F969E6"/>
    <w:rPr>
      <w:color w:val="605E5C"/>
      <w:shd w:val="clear" w:color="auto" w:fill="E1DFDD"/>
    </w:rPr>
  </w:style>
  <w:style w:type="character" w:customStyle="1" w:styleId="mtfg0">
    <w:name w:val="mtfg0"/>
    <w:basedOn w:val="DefaultParagraphFont"/>
    <w:rsid w:val="00DC5E92"/>
  </w:style>
  <w:style w:type="paragraph" w:styleId="NoSpacing">
    <w:name w:val="No Spacing"/>
    <w:uiPriority w:val="1"/>
    <w:qFormat/>
    <w:rsid w:val="00DF0356"/>
    <w:pPr>
      <w:spacing w:after="0" w:line="240" w:lineRule="auto"/>
    </w:pPr>
    <w:rPr>
      <w:lang w:val="en-GB"/>
    </w:rPr>
  </w:style>
  <w:style w:type="paragraph" w:customStyle="1" w:styleId="Default">
    <w:name w:val="Default"/>
    <w:rsid w:val="000D2781"/>
    <w:pPr>
      <w:autoSpaceDE w:val="0"/>
      <w:autoSpaceDN w:val="0"/>
      <w:adjustRightInd w:val="0"/>
      <w:spacing w:after="0" w:line="240" w:lineRule="auto"/>
    </w:pPr>
    <w:rPr>
      <w:rFonts w:ascii="Microsoft YaHei" w:eastAsia="Microsoft YaHei" w:cs="Microsoft YaHei"/>
      <w:color w:val="000000"/>
      <w:lang w:val="en-HK"/>
    </w:rPr>
  </w:style>
  <w:style w:type="character" w:customStyle="1" w:styleId="UnresolvedMention3">
    <w:name w:val="Unresolved Mention3"/>
    <w:basedOn w:val="DefaultParagraphFont"/>
    <w:uiPriority w:val="99"/>
    <w:semiHidden/>
    <w:unhideWhenUsed/>
    <w:rsid w:val="00FF5637"/>
    <w:rPr>
      <w:color w:val="605E5C"/>
      <w:shd w:val="clear" w:color="auto" w:fill="E1DFDD"/>
    </w:rPr>
  </w:style>
  <w:style w:type="character" w:customStyle="1" w:styleId="UnresolvedMention4">
    <w:name w:val="Unresolved Mention4"/>
    <w:basedOn w:val="DefaultParagraphFont"/>
    <w:uiPriority w:val="99"/>
    <w:semiHidden/>
    <w:unhideWhenUsed/>
    <w:rsid w:val="001516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98070">
      <w:bodyDiv w:val="1"/>
      <w:marLeft w:val="0"/>
      <w:marRight w:val="0"/>
      <w:marTop w:val="0"/>
      <w:marBottom w:val="0"/>
      <w:divBdr>
        <w:top w:val="none" w:sz="0" w:space="0" w:color="auto"/>
        <w:left w:val="none" w:sz="0" w:space="0" w:color="auto"/>
        <w:bottom w:val="none" w:sz="0" w:space="0" w:color="auto"/>
        <w:right w:val="none" w:sz="0" w:space="0" w:color="auto"/>
      </w:divBdr>
      <w:divsChild>
        <w:div w:id="1371347207">
          <w:marLeft w:val="0"/>
          <w:marRight w:val="0"/>
          <w:marTop w:val="0"/>
          <w:marBottom w:val="0"/>
          <w:divBdr>
            <w:top w:val="none" w:sz="0" w:space="0" w:color="auto"/>
            <w:left w:val="none" w:sz="0" w:space="0" w:color="auto"/>
            <w:bottom w:val="none" w:sz="0" w:space="0" w:color="auto"/>
            <w:right w:val="none" w:sz="0" w:space="0" w:color="auto"/>
          </w:divBdr>
        </w:div>
        <w:div w:id="837769589">
          <w:marLeft w:val="0"/>
          <w:marRight w:val="0"/>
          <w:marTop w:val="0"/>
          <w:marBottom w:val="0"/>
          <w:divBdr>
            <w:top w:val="none" w:sz="0" w:space="0" w:color="auto"/>
            <w:left w:val="none" w:sz="0" w:space="0" w:color="auto"/>
            <w:bottom w:val="none" w:sz="0" w:space="0" w:color="auto"/>
            <w:right w:val="none" w:sz="0" w:space="0" w:color="auto"/>
          </w:divBdr>
          <w:divsChild>
            <w:div w:id="779227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54902">
      <w:bodyDiv w:val="1"/>
      <w:marLeft w:val="0"/>
      <w:marRight w:val="0"/>
      <w:marTop w:val="0"/>
      <w:marBottom w:val="0"/>
      <w:divBdr>
        <w:top w:val="none" w:sz="0" w:space="0" w:color="auto"/>
        <w:left w:val="none" w:sz="0" w:space="0" w:color="auto"/>
        <w:bottom w:val="none" w:sz="0" w:space="0" w:color="auto"/>
        <w:right w:val="none" w:sz="0" w:space="0" w:color="auto"/>
      </w:divBdr>
    </w:div>
    <w:div w:id="74672401">
      <w:bodyDiv w:val="1"/>
      <w:marLeft w:val="0"/>
      <w:marRight w:val="0"/>
      <w:marTop w:val="0"/>
      <w:marBottom w:val="0"/>
      <w:divBdr>
        <w:top w:val="none" w:sz="0" w:space="0" w:color="auto"/>
        <w:left w:val="none" w:sz="0" w:space="0" w:color="auto"/>
        <w:bottom w:val="none" w:sz="0" w:space="0" w:color="auto"/>
        <w:right w:val="none" w:sz="0" w:space="0" w:color="auto"/>
      </w:divBdr>
    </w:div>
    <w:div w:id="155612822">
      <w:bodyDiv w:val="1"/>
      <w:marLeft w:val="0"/>
      <w:marRight w:val="0"/>
      <w:marTop w:val="0"/>
      <w:marBottom w:val="0"/>
      <w:divBdr>
        <w:top w:val="none" w:sz="0" w:space="0" w:color="auto"/>
        <w:left w:val="none" w:sz="0" w:space="0" w:color="auto"/>
        <w:bottom w:val="none" w:sz="0" w:space="0" w:color="auto"/>
        <w:right w:val="none" w:sz="0" w:space="0" w:color="auto"/>
      </w:divBdr>
    </w:div>
    <w:div w:id="283390084">
      <w:bodyDiv w:val="1"/>
      <w:marLeft w:val="0"/>
      <w:marRight w:val="0"/>
      <w:marTop w:val="0"/>
      <w:marBottom w:val="0"/>
      <w:divBdr>
        <w:top w:val="none" w:sz="0" w:space="0" w:color="auto"/>
        <w:left w:val="none" w:sz="0" w:space="0" w:color="auto"/>
        <w:bottom w:val="none" w:sz="0" w:space="0" w:color="auto"/>
        <w:right w:val="none" w:sz="0" w:space="0" w:color="auto"/>
      </w:divBdr>
    </w:div>
    <w:div w:id="285090360">
      <w:bodyDiv w:val="1"/>
      <w:marLeft w:val="0"/>
      <w:marRight w:val="0"/>
      <w:marTop w:val="0"/>
      <w:marBottom w:val="0"/>
      <w:divBdr>
        <w:top w:val="none" w:sz="0" w:space="0" w:color="auto"/>
        <w:left w:val="none" w:sz="0" w:space="0" w:color="auto"/>
        <w:bottom w:val="none" w:sz="0" w:space="0" w:color="auto"/>
        <w:right w:val="none" w:sz="0" w:space="0" w:color="auto"/>
      </w:divBdr>
    </w:div>
    <w:div w:id="679313044">
      <w:bodyDiv w:val="1"/>
      <w:marLeft w:val="0"/>
      <w:marRight w:val="0"/>
      <w:marTop w:val="0"/>
      <w:marBottom w:val="0"/>
      <w:divBdr>
        <w:top w:val="none" w:sz="0" w:space="0" w:color="auto"/>
        <w:left w:val="none" w:sz="0" w:space="0" w:color="auto"/>
        <w:bottom w:val="none" w:sz="0" w:space="0" w:color="auto"/>
        <w:right w:val="none" w:sz="0" w:space="0" w:color="auto"/>
      </w:divBdr>
    </w:div>
    <w:div w:id="720666060">
      <w:bodyDiv w:val="1"/>
      <w:marLeft w:val="0"/>
      <w:marRight w:val="0"/>
      <w:marTop w:val="0"/>
      <w:marBottom w:val="0"/>
      <w:divBdr>
        <w:top w:val="none" w:sz="0" w:space="0" w:color="auto"/>
        <w:left w:val="none" w:sz="0" w:space="0" w:color="auto"/>
        <w:bottom w:val="none" w:sz="0" w:space="0" w:color="auto"/>
        <w:right w:val="none" w:sz="0" w:space="0" w:color="auto"/>
      </w:divBdr>
    </w:div>
    <w:div w:id="781268083">
      <w:bodyDiv w:val="1"/>
      <w:marLeft w:val="0"/>
      <w:marRight w:val="0"/>
      <w:marTop w:val="0"/>
      <w:marBottom w:val="0"/>
      <w:divBdr>
        <w:top w:val="none" w:sz="0" w:space="0" w:color="auto"/>
        <w:left w:val="none" w:sz="0" w:space="0" w:color="auto"/>
        <w:bottom w:val="none" w:sz="0" w:space="0" w:color="auto"/>
        <w:right w:val="none" w:sz="0" w:space="0" w:color="auto"/>
      </w:divBdr>
    </w:div>
    <w:div w:id="785195713">
      <w:bodyDiv w:val="1"/>
      <w:marLeft w:val="0"/>
      <w:marRight w:val="0"/>
      <w:marTop w:val="0"/>
      <w:marBottom w:val="0"/>
      <w:divBdr>
        <w:top w:val="none" w:sz="0" w:space="0" w:color="auto"/>
        <w:left w:val="none" w:sz="0" w:space="0" w:color="auto"/>
        <w:bottom w:val="none" w:sz="0" w:space="0" w:color="auto"/>
        <w:right w:val="none" w:sz="0" w:space="0" w:color="auto"/>
      </w:divBdr>
    </w:div>
    <w:div w:id="827795149">
      <w:bodyDiv w:val="1"/>
      <w:marLeft w:val="0"/>
      <w:marRight w:val="0"/>
      <w:marTop w:val="0"/>
      <w:marBottom w:val="0"/>
      <w:divBdr>
        <w:top w:val="none" w:sz="0" w:space="0" w:color="auto"/>
        <w:left w:val="none" w:sz="0" w:space="0" w:color="auto"/>
        <w:bottom w:val="none" w:sz="0" w:space="0" w:color="auto"/>
        <w:right w:val="none" w:sz="0" w:space="0" w:color="auto"/>
      </w:divBdr>
    </w:div>
    <w:div w:id="864833169">
      <w:bodyDiv w:val="1"/>
      <w:marLeft w:val="0"/>
      <w:marRight w:val="0"/>
      <w:marTop w:val="0"/>
      <w:marBottom w:val="0"/>
      <w:divBdr>
        <w:top w:val="none" w:sz="0" w:space="0" w:color="auto"/>
        <w:left w:val="none" w:sz="0" w:space="0" w:color="auto"/>
        <w:bottom w:val="none" w:sz="0" w:space="0" w:color="auto"/>
        <w:right w:val="none" w:sz="0" w:space="0" w:color="auto"/>
      </w:divBdr>
    </w:div>
    <w:div w:id="873230328">
      <w:bodyDiv w:val="1"/>
      <w:marLeft w:val="0"/>
      <w:marRight w:val="0"/>
      <w:marTop w:val="0"/>
      <w:marBottom w:val="0"/>
      <w:divBdr>
        <w:top w:val="none" w:sz="0" w:space="0" w:color="auto"/>
        <w:left w:val="none" w:sz="0" w:space="0" w:color="auto"/>
        <w:bottom w:val="none" w:sz="0" w:space="0" w:color="auto"/>
        <w:right w:val="none" w:sz="0" w:space="0" w:color="auto"/>
      </w:divBdr>
      <w:divsChild>
        <w:div w:id="652099820">
          <w:marLeft w:val="0"/>
          <w:marRight w:val="0"/>
          <w:marTop w:val="0"/>
          <w:marBottom w:val="0"/>
          <w:divBdr>
            <w:top w:val="none" w:sz="0" w:space="0" w:color="auto"/>
            <w:left w:val="none" w:sz="0" w:space="0" w:color="auto"/>
            <w:bottom w:val="none" w:sz="0" w:space="0" w:color="auto"/>
            <w:right w:val="none" w:sz="0" w:space="0" w:color="auto"/>
          </w:divBdr>
        </w:div>
      </w:divsChild>
    </w:div>
    <w:div w:id="877202363">
      <w:bodyDiv w:val="1"/>
      <w:marLeft w:val="0"/>
      <w:marRight w:val="0"/>
      <w:marTop w:val="0"/>
      <w:marBottom w:val="0"/>
      <w:divBdr>
        <w:top w:val="none" w:sz="0" w:space="0" w:color="auto"/>
        <w:left w:val="none" w:sz="0" w:space="0" w:color="auto"/>
        <w:bottom w:val="none" w:sz="0" w:space="0" w:color="auto"/>
        <w:right w:val="none" w:sz="0" w:space="0" w:color="auto"/>
      </w:divBdr>
    </w:div>
    <w:div w:id="896667440">
      <w:bodyDiv w:val="1"/>
      <w:marLeft w:val="0"/>
      <w:marRight w:val="0"/>
      <w:marTop w:val="0"/>
      <w:marBottom w:val="0"/>
      <w:divBdr>
        <w:top w:val="none" w:sz="0" w:space="0" w:color="auto"/>
        <w:left w:val="none" w:sz="0" w:space="0" w:color="auto"/>
        <w:bottom w:val="none" w:sz="0" w:space="0" w:color="auto"/>
        <w:right w:val="none" w:sz="0" w:space="0" w:color="auto"/>
      </w:divBdr>
    </w:div>
    <w:div w:id="983704405">
      <w:bodyDiv w:val="1"/>
      <w:marLeft w:val="0"/>
      <w:marRight w:val="0"/>
      <w:marTop w:val="0"/>
      <w:marBottom w:val="0"/>
      <w:divBdr>
        <w:top w:val="none" w:sz="0" w:space="0" w:color="auto"/>
        <w:left w:val="none" w:sz="0" w:space="0" w:color="auto"/>
        <w:bottom w:val="none" w:sz="0" w:space="0" w:color="auto"/>
        <w:right w:val="none" w:sz="0" w:space="0" w:color="auto"/>
      </w:divBdr>
      <w:divsChild>
        <w:div w:id="976303296">
          <w:marLeft w:val="0"/>
          <w:marRight w:val="0"/>
          <w:marTop w:val="0"/>
          <w:marBottom w:val="0"/>
          <w:divBdr>
            <w:top w:val="none" w:sz="0" w:space="0" w:color="auto"/>
            <w:left w:val="none" w:sz="0" w:space="0" w:color="auto"/>
            <w:bottom w:val="none" w:sz="0" w:space="0" w:color="auto"/>
            <w:right w:val="none" w:sz="0" w:space="0" w:color="auto"/>
          </w:divBdr>
        </w:div>
        <w:div w:id="812721466">
          <w:marLeft w:val="0"/>
          <w:marRight w:val="0"/>
          <w:marTop w:val="0"/>
          <w:marBottom w:val="0"/>
          <w:divBdr>
            <w:top w:val="none" w:sz="0" w:space="0" w:color="auto"/>
            <w:left w:val="none" w:sz="0" w:space="0" w:color="auto"/>
            <w:bottom w:val="none" w:sz="0" w:space="0" w:color="auto"/>
            <w:right w:val="none" w:sz="0" w:space="0" w:color="auto"/>
          </w:divBdr>
        </w:div>
      </w:divsChild>
    </w:div>
    <w:div w:id="986200890">
      <w:bodyDiv w:val="1"/>
      <w:marLeft w:val="0"/>
      <w:marRight w:val="0"/>
      <w:marTop w:val="0"/>
      <w:marBottom w:val="0"/>
      <w:divBdr>
        <w:top w:val="none" w:sz="0" w:space="0" w:color="auto"/>
        <w:left w:val="none" w:sz="0" w:space="0" w:color="auto"/>
        <w:bottom w:val="none" w:sz="0" w:space="0" w:color="auto"/>
        <w:right w:val="none" w:sz="0" w:space="0" w:color="auto"/>
      </w:divBdr>
    </w:div>
    <w:div w:id="1094008687">
      <w:bodyDiv w:val="1"/>
      <w:marLeft w:val="0"/>
      <w:marRight w:val="0"/>
      <w:marTop w:val="0"/>
      <w:marBottom w:val="0"/>
      <w:divBdr>
        <w:top w:val="none" w:sz="0" w:space="0" w:color="auto"/>
        <w:left w:val="none" w:sz="0" w:space="0" w:color="auto"/>
        <w:bottom w:val="none" w:sz="0" w:space="0" w:color="auto"/>
        <w:right w:val="none" w:sz="0" w:space="0" w:color="auto"/>
      </w:divBdr>
    </w:div>
    <w:div w:id="1095587573">
      <w:bodyDiv w:val="1"/>
      <w:marLeft w:val="0"/>
      <w:marRight w:val="0"/>
      <w:marTop w:val="0"/>
      <w:marBottom w:val="0"/>
      <w:divBdr>
        <w:top w:val="none" w:sz="0" w:space="0" w:color="auto"/>
        <w:left w:val="none" w:sz="0" w:space="0" w:color="auto"/>
        <w:bottom w:val="none" w:sz="0" w:space="0" w:color="auto"/>
        <w:right w:val="none" w:sz="0" w:space="0" w:color="auto"/>
      </w:divBdr>
      <w:divsChild>
        <w:div w:id="1509977206">
          <w:marLeft w:val="0"/>
          <w:marRight w:val="0"/>
          <w:marTop w:val="0"/>
          <w:marBottom w:val="0"/>
          <w:divBdr>
            <w:top w:val="none" w:sz="0" w:space="0" w:color="auto"/>
            <w:left w:val="none" w:sz="0" w:space="0" w:color="auto"/>
            <w:bottom w:val="none" w:sz="0" w:space="0" w:color="auto"/>
            <w:right w:val="none" w:sz="0" w:space="0" w:color="auto"/>
          </w:divBdr>
        </w:div>
        <w:div w:id="400366616">
          <w:marLeft w:val="0"/>
          <w:marRight w:val="0"/>
          <w:marTop w:val="0"/>
          <w:marBottom w:val="0"/>
          <w:divBdr>
            <w:top w:val="none" w:sz="0" w:space="0" w:color="auto"/>
            <w:left w:val="none" w:sz="0" w:space="0" w:color="auto"/>
            <w:bottom w:val="none" w:sz="0" w:space="0" w:color="auto"/>
            <w:right w:val="none" w:sz="0" w:space="0" w:color="auto"/>
          </w:divBdr>
        </w:div>
        <w:div w:id="1150900668">
          <w:marLeft w:val="0"/>
          <w:marRight w:val="0"/>
          <w:marTop w:val="0"/>
          <w:marBottom w:val="0"/>
          <w:divBdr>
            <w:top w:val="none" w:sz="0" w:space="0" w:color="auto"/>
            <w:left w:val="none" w:sz="0" w:space="0" w:color="auto"/>
            <w:bottom w:val="none" w:sz="0" w:space="0" w:color="auto"/>
            <w:right w:val="none" w:sz="0" w:space="0" w:color="auto"/>
          </w:divBdr>
        </w:div>
        <w:div w:id="283779319">
          <w:marLeft w:val="0"/>
          <w:marRight w:val="0"/>
          <w:marTop w:val="0"/>
          <w:marBottom w:val="0"/>
          <w:divBdr>
            <w:top w:val="none" w:sz="0" w:space="0" w:color="auto"/>
            <w:left w:val="none" w:sz="0" w:space="0" w:color="auto"/>
            <w:bottom w:val="none" w:sz="0" w:space="0" w:color="auto"/>
            <w:right w:val="none" w:sz="0" w:space="0" w:color="auto"/>
          </w:divBdr>
        </w:div>
      </w:divsChild>
    </w:div>
    <w:div w:id="1095590002">
      <w:bodyDiv w:val="1"/>
      <w:marLeft w:val="0"/>
      <w:marRight w:val="0"/>
      <w:marTop w:val="0"/>
      <w:marBottom w:val="0"/>
      <w:divBdr>
        <w:top w:val="none" w:sz="0" w:space="0" w:color="auto"/>
        <w:left w:val="none" w:sz="0" w:space="0" w:color="auto"/>
        <w:bottom w:val="none" w:sz="0" w:space="0" w:color="auto"/>
        <w:right w:val="none" w:sz="0" w:space="0" w:color="auto"/>
      </w:divBdr>
    </w:div>
    <w:div w:id="1204828512">
      <w:bodyDiv w:val="1"/>
      <w:marLeft w:val="0"/>
      <w:marRight w:val="0"/>
      <w:marTop w:val="0"/>
      <w:marBottom w:val="0"/>
      <w:divBdr>
        <w:top w:val="none" w:sz="0" w:space="0" w:color="auto"/>
        <w:left w:val="none" w:sz="0" w:space="0" w:color="auto"/>
        <w:bottom w:val="none" w:sz="0" w:space="0" w:color="auto"/>
        <w:right w:val="none" w:sz="0" w:space="0" w:color="auto"/>
      </w:divBdr>
      <w:divsChild>
        <w:div w:id="424152977">
          <w:marLeft w:val="0"/>
          <w:marRight w:val="0"/>
          <w:marTop w:val="0"/>
          <w:marBottom w:val="0"/>
          <w:divBdr>
            <w:top w:val="none" w:sz="0" w:space="0" w:color="auto"/>
            <w:left w:val="none" w:sz="0" w:space="0" w:color="auto"/>
            <w:bottom w:val="none" w:sz="0" w:space="0" w:color="auto"/>
            <w:right w:val="none" w:sz="0" w:space="0" w:color="auto"/>
          </w:divBdr>
          <w:divsChild>
            <w:div w:id="366680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316852">
      <w:bodyDiv w:val="1"/>
      <w:marLeft w:val="0"/>
      <w:marRight w:val="0"/>
      <w:marTop w:val="0"/>
      <w:marBottom w:val="0"/>
      <w:divBdr>
        <w:top w:val="none" w:sz="0" w:space="0" w:color="auto"/>
        <w:left w:val="none" w:sz="0" w:space="0" w:color="auto"/>
        <w:bottom w:val="none" w:sz="0" w:space="0" w:color="auto"/>
        <w:right w:val="none" w:sz="0" w:space="0" w:color="auto"/>
      </w:divBdr>
      <w:divsChild>
        <w:div w:id="148789440">
          <w:marLeft w:val="0"/>
          <w:marRight w:val="0"/>
          <w:marTop w:val="0"/>
          <w:marBottom w:val="0"/>
          <w:divBdr>
            <w:top w:val="none" w:sz="0" w:space="0" w:color="auto"/>
            <w:left w:val="none" w:sz="0" w:space="0" w:color="auto"/>
            <w:bottom w:val="none" w:sz="0" w:space="0" w:color="auto"/>
            <w:right w:val="none" w:sz="0" w:space="0" w:color="auto"/>
          </w:divBdr>
        </w:div>
      </w:divsChild>
    </w:div>
    <w:div w:id="1336151212">
      <w:bodyDiv w:val="1"/>
      <w:marLeft w:val="0"/>
      <w:marRight w:val="0"/>
      <w:marTop w:val="0"/>
      <w:marBottom w:val="0"/>
      <w:divBdr>
        <w:top w:val="none" w:sz="0" w:space="0" w:color="auto"/>
        <w:left w:val="none" w:sz="0" w:space="0" w:color="auto"/>
        <w:bottom w:val="none" w:sz="0" w:space="0" w:color="auto"/>
        <w:right w:val="none" w:sz="0" w:space="0" w:color="auto"/>
      </w:divBdr>
    </w:div>
    <w:div w:id="1339042602">
      <w:bodyDiv w:val="1"/>
      <w:marLeft w:val="0"/>
      <w:marRight w:val="0"/>
      <w:marTop w:val="0"/>
      <w:marBottom w:val="0"/>
      <w:divBdr>
        <w:top w:val="none" w:sz="0" w:space="0" w:color="auto"/>
        <w:left w:val="none" w:sz="0" w:space="0" w:color="auto"/>
        <w:bottom w:val="none" w:sz="0" w:space="0" w:color="auto"/>
        <w:right w:val="none" w:sz="0" w:space="0" w:color="auto"/>
      </w:divBdr>
    </w:div>
    <w:div w:id="1390497988">
      <w:bodyDiv w:val="1"/>
      <w:marLeft w:val="0"/>
      <w:marRight w:val="0"/>
      <w:marTop w:val="0"/>
      <w:marBottom w:val="0"/>
      <w:divBdr>
        <w:top w:val="none" w:sz="0" w:space="0" w:color="auto"/>
        <w:left w:val="none" w:sz="0" w:space="0" w:color="auto"/>
        <w:bottom w:val="none" w:sz="0" w:space="0" w:color="auto"/>
        <w:right w:val="none" w:sz="0" w:space="0" w:color="auto"/>
      </w:divBdr>
    </w:div>
    <w:div w:id="1391348204">
      <w:bodyDiv w:val="1"/>
      <w:marLeft w:val="0"/>
      <w:marRight w:val="0"/>
      <w:marTop w:val="0"/>
      <w:marBottom w:val="0"/>
      <w:divBdr>
        <w:top w:val="none" w:sz="0" w:space="0" w:color="auto"/>
        <w:left w:val="none" w:sz="0" w:space="0" w:color="auto"/>
        <w:bottom w:val="none" w:sz="0" w:space="0" w:color="auto"/>
        <w:right w:val="none" w:sz="0" w:space="0" w:color="auto"/>
      </w:divBdr>
    </w:div>
    <w:div w:id="1408648263">
      <w:bodyDiv w:val="1"/>
      <w:marLeft w:val="0"/>
      <w:marRight w:val="0"/>
      <w:marTop w:val="0"/>
      <w:marBottom w:val="0"/>
      <w:divBdr>
        <w:top w:val="none" w:sz="0" w:space="0" w:color="auto"/>
        <w:left w:val="none" w:sz="0" w:space="0" w:color="auto"/>
        <w:bottom w:val="none" w:sz="0" w:space="0" w:color="auto"/>
        <w:right w:val="none" w:sz="0" w:space="0" w:color="auto"/>
      </w:divBdr>
      <w:divsChild>
        <w:div w:id="224071081">
          <w:marLeft w:val="0"/>
          <w:marRight w:val="0"/>
          <w:marTop w:val="0"/>
          <w:marBottom w:val="0"/>
          <w:divBdr>
            <w:top w:val="none" w:sz="0" w:space="0" w:color="auto"/>
            <w:left w:val="none" w:sz="0" w:space="0" w:color="auto"/>
            <w:bottom w:val="none" w:sz="0" w:space="0" w:color="auto"/>
            <w:right w:val="none" w:sz="0" w:space="0" w:color="auto"/>
          </w:divBdr>
        </w:div>
      </w:divsChild>
    </w:div>
    <w:div w:id="1457867649">
      <w:bodyDiv w:val="1"/>
      <w:marLeft w:val="0"/>
      <w:marRight w:val="0"/>
      <w:marTop w:val="0"/>
      <w:marBottom w:val="0"/>
      <w:divBdr>
        <w:top w:val="none" w:sz="0" w:space="0" w:color="auto"/>
        <w:left w:val="none" w:sz="0" w:space="0" w:color="auto"/>
        <w:bottom w:val="none" w:sz="0" w:space="0" w:color="auto"/>
        <w:right w:val="none" w:sz="0" w:space="0" w:color="auto"/>
      </w:divBdr>
    </w:div>
    <w:div w:id="1519080631">
      <w:bodyDiv w:val="1"/>
      <w:marLeft w:val="0"/>
      <w:marRight w:val="0"/>
      <w:marTop w:val="0"/>
      <w:marBottom w:val="0"/>
      <w:divBdr>
        <w:top w:val="none" w:sz="0" w:space="0" w:color="auto"/>
        <w:left w:val="none" w:sz="0" w:space="0" w:color="auto"/>
        <w:bottom w:val="none" w:sz="0" w:space="0" w:color="auto"/>
        <w:right w:val="none" w:sz="0" w:space="0" w:color="auto"/>
      </w:divBdr>
    </w:div>
    <w:div w:id="1574923618">
      <w:bodyDiv w:val="1"/>
      <w:marLeft w:val="0"/>
      <w:marRight w:val="0"/>
      <w:marTop w:val="0"/>
      <w:marBottom w:val="0"/>
      <w:divBdr>
        <w:top w:val="none" w:sz="0" w:space="0" w:color="auto"/>
        <w:left w:val="none" w:sz="0" w:space="0" w:color="auto"/>
        <w:bottom w:val="none" w:sz="0" w:space="0" w:color="auto"/>
        <w:right w:val="none" w:sz="0" w:space="0" w:color="auto"/>
      </w:divBdr>
    </w:div>
    <w:div w:id="1779989177">
      <w:bodyDiv w:val="1"/>
      <w:marLeft w:val="0"/>
      <w:marRight w:val="0"/>
      <w:marTop w:val="0"/>
      <w:marBottom w:val="0"/>
      <w:divBdr>
        <w:top w:val="none" w:sz="0" w:space="0" w:color="auto"/>
        <w:left w:val="none" w:sz="0" w:space="0" w:color="auto"/>
        <w:bottom w:val="none" w:sz="0" w:space="0" w:color="auto"/>
        <w:right w:val="none" w:sz="0" w:space="0" w:color="auto"/>
      </w:divBdr>
    </w:div>
    <w:div w:id="1997371705">
      <w:bodyDiv w:val="1"/>
      <w:marLeft w:val="0"/>
      <w:marRight w:val="0"/>
      <w:marTop w:val="0"/>
      <w:marBottom w:val="0"/>
      <w:divBdr>
        <w:top w:val="none" w:sz="0" w:space="0" w:color="auto"/>
        <w:left w:val="none" w:sz="0" w:space="0" w:color="auto"/>
        <w:bottom w:val="none" w:sz="0" w:space="0" w:color="auto"/>
        <w:right w:val="none" w:sz="0" w:space="0" w:color="auto"/>
      </w:divBdr>
    </w:div>
    <w:div w:id="2008365478">
      <w:bodyDiv w:val="1"/>
      <w:marLeft w:val="0"/>
      <w:marRight w:val="0"/>
      <w:marTop w:val="0"/>
      <w:marBottom w:val="0"/>
      <w:divBdr>
        <w:top w:val="none" w:sz="0" w:space="0" w:color="auto"/>
        <w:left w:val="none" w:sz="0" w:space="0" w:color="auto"/>
        <w:bottom w:val="none" w:sz="0" w:space="0" w:color="auto"/>
        <w:right w:val="none" w:sz="0" w:space="0" w:color="auto"/>
      </w:divBdr>
    </w:div>
    <w:div w:id="2091272862">
      <w:bodyDiv w:val="1"/>
      <w:marLeft w:val="0"/>
      <w:marRight w:val="0"/>
      <w:marTop w:val="0"/>
      <w:marBottom w:val="0"/>
      <w:divBdr>
        <w:top w:val="none" w:sz="0" w:space="0" w:color="auto"/>
        <w:left w:val="none" w:sz="0" w:space="0" w:color="auto"/>
        <w:bottom w:val="none" w:sz="0" w:space="0" w:color="auto"/>
        <w:right w:val="none" w:sz="0" w:space="0" w:color="auto"/>
      </w:divBdr>
    </w:div>
    <w:div w:id="2117556535">
      <w:bodyDiv w:val="1"/>
      <w:marLeft w:val="0"/>
      <w:marRight w:val="0"/>
      <w:marTop w:val="0"/>
      <w:marBottom w:val="0"/>
      <w:divBdr>
        <w:top w:val="none" w:sz="0" w:space="0" w:color="auto"/>
        <w:left w:val="none" w:sz="0" w:space="0" w:color="auto"/>
        <w:bottom w:val="none" w:sz="0" w:space="0" w:color="auto"/>
        <w:right w:val="none" w:sz="0" w:space="0" w:color="auto"/>
      </w:divBdr>
    </w:div>
    <w:div w:id="2120876487">
      <w:bodyDiv w:val="1"/>
      <w:marLeft w:val="0"/>
      <w:marRight w:val="0"/>
      <w:marTop w:val="0"/>
      <w:marBottom w:val="0"/>
      <w:divBdr>
        <w:top w:val="none" w:sz="0" w:space="0" w:color="auto"/>
        <w:left w:val="none" w:sz="0" w:space="0" w:color="auto"/>
        <w:bottom w:val="none" w:sz="0" w:space="0" w:color="auto"/>
        <w:right w:val="none" w:sz="0" w:space="0" w:color="auto"/>
      </w:divBdr>
    </w:div>
    <w:div w:id="2146505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3201994%36@s%74%75%64en%74.u%77t%73d%2e%61c%2e%75k"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Kim04</b:Tag>
    <b:SourceType>Book</b:SourceType>
    <b:Guid>{8CC716D6-ADDB-4EDD-AC50-F6437F8213B5}</b:Guid>
    <b:Author>
      <b:Author>
        <b:NameList xmlns:msxsl="urn:schemas-microsoft-com:xslt" xmlns:b="http://schemas.openxmlformats.org/officeDocument/2006/bibliography">
          <b:Person>
            <b:Last>Kim</b:Last>
            <b:First>W.C.</b:First>
            <b:Middle/>
          </b:Person>
          <b:Person>
            <b:Last>Mauborgne</b:Last>
            <b:First>R.</b:First>
            <b:Middle/>
          </b:Person>
        </b:NameList>
      </b:Author>
    </b:Author>
    <b:Title>Blue Ocean Strategy: How to Create Uncontested Market Space and Make the Competition Irrelevant</b:Title>
    <b:Year>2004</b:Year>
    <b:City/>
    <b:StateProvince/>
    <b:CountryRegion/>
    <b:Publisher>Harvard Business School Press</b:Publisher>
    <b:Volume/>
    <b:NumberVolumes/>
    <b:ShortTitle/>
    <b:StandardNumber/>
    <b:Pages/>
    <b:Edition/>
    <b:Comments/>
    <b:Medium/>
    <b:YearAccessed>2021</b:YearAccessed>
    <b:MonthAccessed>3</b:MonthAccessed>
    <b:DayAccessed>8</b:DayAccessed>
    <b:URL>https://books.google.fr/books?id=V9QjDwAAQBAJ&amp;printsec=frontcover&amp;dq=%22blue+ocean+strategy%22</b:URL>
    <b:DOI/>
    <b:RefOrder>1</b:RefOrder>
  </b:Source>
</b:Sources>
</file>

<file path=customXml/itemProps1.xml><?xml version="1.0" encoding="utf-8"?>
<ds:datastoreItem xmlns:ds="http://schemas.openxmlformats.org/officeDocument/2006/customXml" ds:itemID="{BF699522-5BCC-4BB3-9456-18A4A2D1CDFC}">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265</TotalTime>
  <Pages>24</Pages>
  <Words>5190</Words>
  <Characters>29588</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 Henry [SHTM]</dc:creator>
  <cp:keywords/>
  <dc:description/>
  <cp:lastModifiedBy>Ho, Henry [SHTM]</cp:lastModifiedBy>
  <cp:revision>22</cp:revision>
  <dcterms:created xsi:type="dcterms:W3CDTF">2021-03-28T04:31:00Z</dcterms:created>
  <dcterms:modified xsi:type="dcterms:W3CDTF">2021-03-28T12:22:00Z</dcterms:modified>
</cp:coreProperties>
</file>