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2870783"/>
        <w:docPartObj>
          <w:docPartGallery w:val="Cover Pages"/>
          <w:docPartUnique/>
        </w:docPartObj>
      </w:sdtPr>
      <w:sdtEndPr>
        <w:rPr>
          <w:b/>
          <w:bCs/>
        </w:rPr>
      </w:sdtEndPr>
      <w:sdtContent>
        <w:p w14:paraId="1601D8BA" w14:textId="72966711" w:rsidR="009B36B0" w:rsidRDefault="009B36B0">
          <w:r>
            <w:rPr>
              <w:noProof/>
            </w:rPr>
            <mc:AlternateContent>
              <mc:Choice Requires="wps">
                <w:drawing>
                  <wp:anchor distT="0" distB="0" distL="114300" distR="114300" simplePos="0" relativeHeight="251661312" behindDoc="0" locked="0" layoutInCell="1" allowOverlap="1" wp14:anchorId="5FE416BC" wp14:editId="4C4908DB">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8B52FAE" w14:textId="01DC2575" w:rsidR="009B36B0" w:rsidRDefault="009B36B0">
                                    <w:pPr>
                                      <w:pStyle w:val="NoSpacing"/>
                                      <w:spacing w:after="480"/>
                                      <w:rPr>
                                        <w:i/>
                                        <w:color w:val="262626" w:themeColor="text1" w:themeTint="D9"/>
                                        <w:sz w:val="32"/>
                                        <w:szCs w:val="32"/>
                                      </w:rPr>
                                    </w:pPr>
                                    <w:r>
                                      <w:rPr>
                                        <w:i/>
                                        <w:color w:val="262626" w:themeColor="text1" w:themeTint="D9"/>
                                        <w:sz w:val="32"/>
                                        <w:szCs w:val="32"/>
                                      </w:rPr>
                                      <w:t>Karen Windsor (1918576)</w:t>
                                    </w:r>
                                  </w:p>
                                </w:sdtContent>
                              </w:sdt>
                              <w:p w14:paraId="19F2FEB4" w14:textId="6DCBFC31" w:rsidR="009B36B0" w:rsidRDefault="009B36B0">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FE416BC"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8B52FAE" w14:textId="01DC2575" w:rsidR="009B36B0" w:rsidRDefault="009B36B0">
                              <w:pPr>
                                <w:pStyle w:val="NoSpacing"/>
                                <w:spacing w:after="480"/>
                                <w:rPr>
                                  <w:i/>
                                  <w:color w:val="262626" w:themeColor="text1" w:themeTint="D9"/>
                                  <w:sz w:val="32"/>
                                  <w:szCs w:val="32"/>
                                </w:rPr>
                              </w:pPr>
                              <w:r>
                                <w:rPr>
                                  <w:i/>
                                  <w:color w:val="262626" w:themeColor="text1" w:themeTint="D9"/>
                                  <w:sz w:val="32"/>
                                  <w:szCs w:val="32"/>
                                </w:rPr>
                                <w:t>Karen Windsor (1918576)</w:t>
                              </w:r>
                            </w:p>
                          </w:sdtContent>
                        </w:sdt>
                        <w:p w14:paraId="19F2FEB4" w14:textId="6DCBFC31" w:rsidR="009B36B0" w:rsidRDefault="009B36B0">
                          <w:pPr>
                            <w:pStyle w:val="NoSpacing"/>
                            <w:rPr>
                              <w:i/>
                              <w:color w:val="262626" w:themeColor="text1" w:themeTint="D9"/>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28E59C3E" wp14:editId="0BA7B278">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2081EB5"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3B76650F" wp14:editId="0A284A37">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2540" b="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668BE0D" w14:textId="1C88168E" w:rsidR="009B36B0" w:rsidRDefault="009B36B0">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Machine LEarning Assignment</w:t>
                                    </w:r>
                                  </w:p>
                                </w:sdtContent>
                              </w:sdt>
                              <w:p w14:paraId="1B4FC035" w14:textId="00111490" w:rsidR="009B36B0" w:rsidRDefault="009B36B0">
                                <w:pPr>
                                  <w:pStyle w:val="NoSpacing"/>
                                  <w:rPr>
                                    <w:i/>
                                    <w:color w:val="262626" w:themeColor="text1" w:themeTint="D9"/>
                                    <w:sz w:val="36"/>
                                    <w:szCs w:val="36"/>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3B76650F"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668BE0D" w14:textId="1C88168E" w:rsidR="009B36B0" w:rsidRDefault="009B36B0">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Machine LEarning Assignment</w:t>
                              </w:r>
                            </w:p>
                          </w:sdtContent>
                        </w:sdt>
                        <w:p w14:paraId="1B4FC035" w14:textId="00111490" w:rsidR="009B36B0" w:rsidRDefault="009B36B0">
                          <w:pPr>
                            <w:pStyle w:val="NoSpacing"/>
                            <w:rPr>
                              <w:i/>
                              <w:color w:val="262626" w:themeColor="text1" w:themeTint="D9"/>
                              <w:sz w:val="36"/>
                              <w:szCs w:val="36"/>
                            </w:rPr>
                          </w:pPr>
                        </w:p>
                      </w:txbxContent>
                    </v:textbox>
                    <w10:wrap anchorx="page" anchory="page"/>
                  </v:shape>
                </w:pict>
              </mc:Fallback>
            </mc:AlternateContent>
          </w:r>
        </w:p>
        <w:p w14:paraId="0A758FA5" w14:textId="20D52754" w:rsidR="009B36B0" w:rsidRDefault="009B36B0">
          <w:r>
            <w:rPr>
              <w:b/>
              <w:bCs/>
            </w:rP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367682297"/>
        <w:docPartObj>
          <w:docPartGallery w:val="Table of Contents"/>
          <w:docPartUnique/>
        </w:docPartObj>
      </w:sdtPr>
      <w:sdtEndPr>
        <w:rPr>
          <w:rFonts w:ascii="Times New Roman" w:eastAsia="Times New Roman" w:hAnsi="Times New Roman" w:cs="Times New Roman"/>
          <w:noProof/>
          <w:kern w:val="0"/>
          <w:lang w:eastAsia="en-GB"/>
          <w14:ligatures w14:val="none"/>
        </w:rPr>
      </w:sdtEndPr>
      <w:sdtContent>
        <w:p w14:paraId="3884C0AD" w14:textId="46F39A5C" w:rsidR="00B062E3" w:rsidRDefault="00B062E3">
          <w:pPr>
            <w:pStyle w:val="TOCHeading"/>
          </w:pPr>
          <w:r>
            <w:t>Table of Contents</w:t>
          </w:r>
        </w:p>
        <w:p w14:paraId="276E0324" w14:textId="444B4F32" w:rsidR="009B36B0" w:rsidRDefault="00B062E3">
          <w:pPr>
            <w:pStyle w:val="TOC1"/>
            <w:tabs>
              <w:tab w:val="left" w:pos="480"/>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7435723" w:history="1">
            <w:r w:rsidR="009B36B0" w:rsidRPr="00987C17">
              <w:rPr>
                <w:rStyle w:val="Hyperlink"/>
                <w:noProof/>
              </w:rPr>
              <w:t>1</w:t>
            </w:r>
            <w:r w:rsidR="009B36B0">
              <w:rPr>
                <w:rFonts w:eastAsiaTheme="minorEastAsia"/>
                <w:b w:val="0"/>
                <w:bCs w:val="0"/>
                <w:i w:val="0"/>
                <w:iCs w:val="0"/>
                <w:noProof/>
                <w:lang w:eastAsia="en-GB"/>
              </w:rPr>
              <w:tab/>
            </w:r>
            <w:r w:rsidR="009B36B0" w:rsidRPr="00987C17">
              <w:rPr>
                <w:rStyle w:val="Hyperlink"/>
                <w:noProof/>
              </w:rPr>
              <w:t>Abstract</w:t>
            </w:r>
            <w:r w:rsidR="009B36B0">
              <w:rPr>
                <w:noProof/>
                <w:webHidden/>
              </w:rPr>
              <w:tab/>
            </w:r>
            <w:r w:rsidR="009B36B0">
              <w:rPr>
                <w:noProof/>
                <w:webHidden/>
              </w:rPr>
              <w:fldChar w:fldCharType="begin"/>
            </w:r>
            <w:r w:rsidR="009B36B0">
              <w:rPr>
                <w:noProof/>
                <w:webHidden/>
              </w:rPr>
              <w:instrText xml:space="preserve"> PAGEREF _Toc157435723 \h </w:instrText>
            </w:r>
            <w:r w:rsidR="009B36B0">
              <w:rPr>
                <w:noProof/>
                <w:webHidden/>
              </w:rPr>
            </w:r>
            <w:r w:rsidR="009B36B0">
              <w:rPr>
                <w:noProof/>
                <w:webHidden/>
              </w:rPr>
              <w:fldChar w:fldCharType="separate"/>
            </w:r>
            <w:r w:rsidR="009B36B0">
              <w:rPr>
                <w:noProof/>
                <w:webHidden/>
              </w:rPr>
              <w:t>3</w:t>
            </w:r>
            <w:r w:rsidR="009B36B0">
              <w:rPr>
                <w:noProof/>
                <w:webHidden/>
              </w:rPr>
              <w:fldChar w:fldCharType="end"/>
            </w:r>
          </w:hyperlink>
        </w:p>
        <w:p w14:paraId="427B32B3" w14:textId="60EC83D2" w:rsidR="009B36B0" w:rsidRDefault="009B36B0">
          <w:pPr>
            <w:pStyle w:val="TOC1"/>
            <w:tabs>
              <w:tab w:val="left" w:pos="480"/>
              <w:tab w:val="right" w:leader="dot" w:pos="9016"/>
            </w:tabs>
            <w:rPr>
              <w:rFonts w:eastAsiaTheme="minorEastAsia"/>
              <w:b w:val="0"/>
              <w:bCs w:val="0"/>
              <w:i w:val="0"/>
              <w:iCs w:val="0"/>
              <w:noProof/>
              <w:lang w:eastAsia="en-GB"/>
            </w:rPr>
          </w:pPr>
          <w:hyperlink w:anchor="_Toc157435724" w:history="1">
            <w:r w:rsidRPr="00987C17">
              <w:rPr>
                <w:rStyle w:val="Hyperlink"/>
                <w:noProof/>
              </w:rPr>
              <w:t>2</w:t>
            </w:r>
            <w:r>
              <w:rPr>
                <w:rFonts w:eastAsiaTheme="minorEastAsia"/>
                <w:b w:val="0"/>
                <w:bCs w:val="0"/>
                <w:i w:val="0"/>
                <w:iCs w:val="0"/>
                <w:noProof/>
                <w:lang w:eastAsia="en-GB"/>
              </w:rPr>
              <w:tab/>
            </w:r>
            <w:r w:rsidRPr="00987C17">
              <w:rPr>
                <w:rStyle w:val="Hyperlink"/>
                <w:noProof/>
              </w:rPr>
              <w:t>Introduction</w:t>
            </w:r>
            <w:r>
              <w:rPr>
                <w:noProof/>
                <w:webHidden/>
              </w:rPr>
              <w:tab/>
            </w:r>
            <w:r>
              <w:rPr>
                <w:noProof/>
                <w:webHidden/>
              </w:rPr>
              <w:fldChar w:fldCharType="begin"/>
            </w:r>
            <w:r>
              <w:rPr>
                <w:noProof/>
                <w:webHidden/>
              </w:rPr>
              <w:instrText xml:space="preserve"> PAGEREF _Toc157435724 \h </w:instrText>
            </w:r>
            <w:r>
              <w:rPr>
                <w:noProof/>
                <w:webHidden/>
              </w:rPr>
            </w:r>
            <w:r>
              <w:rPr>
                <w:noProof/>
                <w:webHidden/>
              </w:rPr>
              <w:fldChar w:fldCharType="separate"/>
            </w:r>
            <w:r>
              <w:rPr>
                <w:noProof/>
                <w:webHidden/>
              </w:rPr>
              <w:t>3</w:t>
            </w:r>
            <w:r>
              <w:rPr>
                <w:noProof/>
                <w:webHidden/>
              </w:rPr>
              <w:fldChar w:fldCharType="end"/>
            </w:r>
          </w:hyperlink>
        </w:p>
        <w:p w14:paraId="0B54E6D4" w14:textId="57C31E9B"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25" w:history="1">
            <w:r w:rsidRPr="00987C17">
              <w:rPr>
                <w:rStyle w:val="Hyperlink"/>
                <w:noProof/>
              </w:rPr>
              <w:t>2.1</w:t>
            </w:r>
            <w:r>
              <w:rPr>
                <w:rFonts w:eastAsiaTheme="minorEastAsia"/>
                <w:b w:val="0"/>
                <w:bCs w:val="0"/>
                <w:noProof/>
                <w:sz w:val="24"/>
                <w:szCs w:val="24"/>
                <w:lang w:eastAsia="en-GB"/>
              </w:rPr>
              <w:tab/>
            </w:r>
            <w:r w:rsidRPr="00987C17">
              <w:rPr>
                <w:rStyle w:val="Hyperlink"/>
                <w:noProof/>
              </w:rPr>
              <w:t>What is the fashion-MNIST dataset?</w:t>
            </w:r>
            <w:r>
              <w:rPr>
                <w:noProof/>
                <w:webHidden/>
              </w:rPr>
              <w:tab/>
            </w:r>
            <w:r>
              <w:rPr>
                <w:noProof/>
                <w:webHidden/>
              </w:rPr>
              <w:fldChar w:fldCharType="begin"/>
            </w:r>
            <w:r>
              <w:rPr>
                <w:noProof/>
                <w:webHidden/>
              </w:rPr>
              <w:instrText xml:space="preserve"> PAGEREF _Toc157435725 \h </w:instrText>
            </w:r>
            <w:r>
              <w:rPr>
                <w:noProof/>
                <w:webHidden/>
              </w:rPr>
            </w:r>
            <w:r>
              <w:rPr>
                <w:noProof/>
                <w:webHidden/>
              </w:rPr>
              <w:fldChar w:fldCharType="separate"/>
            </w:r>
            <w:r>
              <w:rPr>
                <w:noProof/>
                <w:webHidden/>
              </w:rPr>
              <w:t>3</w:t>
            </w:r>
            <w:r>
              <w:rPr>
                <w:noProof/>
                <w:webHidden/>
              </w:rPr>
              <w:fldChar w:fldCharType="end"/>
            </w:r>
          </w:hyperlink>
        </w:p>
        <w:p w14:paraId="532818C6" w14:textId="03EB26D0" w:rsidR="009B36B0" w:rsidRDefault="009B36B0">
          <w:pPr>
            <w:pStyle w:val="TOC1"/>
            <w:tabs>
              <w:tab w:val="left" w:pos="480"/>
              <w:tab w:val="right" w:leader="dot" w:pos="9016"/>
            </w:tabs>
            <w:rPr>
              <w:rFonts w:eastAsiaTheme="minorEastAsia"/>
              <w:b w:val="0"/>
              <w:bCs w:val="0"/>
              <w:i w:val="0"/>
              <w:iCs w:val="0"/>
              <w:noProof/>
              <w:lang w:eastAsia="en-GB"/>
            </w:rPr>
          </w:pPr>
          <w:hyperlink w:anchor="_Toc157435726" w:history="1">
            <w:r w:rsidRPr="00987C17">
              <w:rPr>
                <w:rStyle w:val="Hyperlink"/>
                <w:noProof/>
              </w:rPr>
              <w:t>3</w:t>
            </w:r>
            <w:r>
              <w:rPr>
                <w:rFonts w:eastAsiaTheme="minorEastAsia"/>
                <w:b w:val="0"/>
                <w:bCs w:val="0"/>
                <w:i w:val="0"/>
                <w:iCs w:val="0"/>
                <w:noProof/>
                <w:lang w:eastAsia="en-GB"/>
              </w:rPr>
              <w:tab/>
            </w:r>
            <w:r w:rsidRPr="00987C17">
              <w:rPr>
                <w:rStyle w:val="Hyperlink"/>
                <w:noProof/>
              </w:rPr>
              <w:t>Literature review</w:t>
            </w:r>
            <w:r>
              <w:rPr>
                <w:noProof/>
                <w:webHidden/>
              </w:rPr>
              <w:tab/>
            </w:r>
            <w:r>
              <w:rPr>
                <w:noProof/>
                <w:webHidden/>
              </w:rPr>
              <w:fldChar w:fldCharType="begin"/>
            </w:r>
            <w:r>
              <w:rPr>
                <w:noProof/>
                <w:webHidden/>
              </w:rPr>
              <w:instrText xml:space="preserve"> PAGEREF _Toc157435726 \h </w:instrText>
            </w:r>
            <w:r>
              <w:rPr>
                <w:noProof/>
                <w:webHidden/>
              </w:rPr>
            </w:r>
            <w:r>
              <w:rPr>
                <w:noProof/>
                <w:webHidden/>
              </w:rPr>
              <w:fldChar w:fldCharType="separate"/>
            </w:r>
            <w:r>
              <w:rPr>
                <w:noProof/>
                <w:webHidden/>
              </w:rPr>
              <w:t>3</w:t>
            </w:r>
            <w:r>
              <w:rPr>
                <w:noProof/>
                <w:webHidden/>
              </w:rPr>
              <w:fldChar w:fldCharType="end"/>
            </w:r>
          </w:hyperlink>
        </w:p>
        <w:p w14:paraId="444B41E4" w14:textId="60674AA8" w:rsidR="009B36B0" w:rsidRDefault="009B36B0">
          <w:pPr>
            <w:pStyle w:val="TOC1"/>
            <w:tabs>
              <w:tab w:val="left" w:pos="480"/>
              <w:tab w:val="right" w:leader="dot" w:pos="9016"/>
            </w:tabs>
            <w:rPr>
              <w:rFonts w:eastAsiaTheme="minorEastAsia"/>
              <w:b w:val="0"/>
              <w:bCs w:val="0"/>
              <w:i w:val="0"/>
              <w:iCs w:val="0"/>
              <w:noProof/>
              <w:lang w:eastAsia="en-GB"/>
            </w:rPr>
          </w:pPr>
          <w:hyperlink w:anchor="_Toc157435727" w:history="1">
            <w:r w:rsidRPr="00987C17">
              <w:rPr>
                <w:rStyle w:val="Hyperlink"/>
                <w:noProof/>
              </w:rPr>
              <w:t>4</w:t>
            </w:r>
            <w:r>
              <w:rPr>
                <w:rFonts w:eastAsiaTheme="minorEastAsia"/>
                <w:b w:val="0"/>
                <w:bCs w:val="0"/>
                <w:i w:val="0"/>
                <w:iCs w:val="0"/>
                <w:noProof/>
                <w:lang w:eastAsia="en-GB"/>
              </w:rPr>
              <w:tab/>
            </w:r>
            <w:r w:rsidRPr="00987C17">
              <w:rPr>
                <w:rStyle w:val="Hyperlink"/>
                <w:noProof/>
              </w:rPr>
              <w:t>Methodology</w:t>
            </w:r>
            <w:r>
              <w:rPr>
                <w:noProof/>
                <w:webHidden/>
              </w:rPr>
              <w:tab/>
            </w:r>
            <w:r>
              <w:rPr>
                <w:noProof/>
                <w:webHidden/>
              </w:rPr>
              <w:fldChar w:fldCharType="begin"/>
            </w:r>
            <w:r>
              <w:rPr>
                <w:noProof/>
                <w:webHidden/>
              </w:rPr>
              <w:instrText xml:space="preserve"> PAGEREF _Toc157435727 \h </w:instrText>
            </w:r>
            <w:r>
              <w:rPr>
                <w:noProof/>
                <w:webHidden/>
              </w:rPr>
            </w:r>
            <w:r>
              <w:rPr>
                <w:noProof/>
                <w:webHidden/>
              </w:rPr>
              <w:fldChar w:fldCharType="separate"/>
            </w:r>
            <w:r>
              <w:rPr>
                <w:noProof/>
                <w:webHidden/>
              </w:rPr>
              <w:t>4</w:t>
            </w:r>
            <w:r>
              <w:rPr>
                <w:noProof/>
                <w:webHidden/>
              </w:rPr>
              <w:fldChar w:fldCharType="end"/>
            </w:r>
          </w:hyperlink>
        </w:p>
        <w:p w14:paraId="162B9921" w14:textId="2958A41F"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28" w:history="1">
            <w:r w:rsidRPr="00987C17">
              <w:rPr>
                <w:rStyle w:val="Hyperlink"/>
                <w:noProof/>
              </w:rPr>
              <w:t>4.1</w:t>
            </w:r>
            <w:r>
              <w:rPr>
                <w:rFonts w:eastAsiaTheme="minorEastAsia"/>
                <w:b w:val="0"/>
                <w:bCs w:val="0"/>
                <w:noProof/>
                <w:sz w:val="24"/>
                <w:szCs w:val="24"/>
                <w:lang w:eastAsia="en-GB"/>
              </w:rPr>
              <w:tab/>
            </w:r>
            <w:r w:rsidRPr="00987C17">
              <w:rPr>
                <w:rStyle w:val="Hyperlink"/>
                <w:noProof/>
              </w:rPr>
              <w:t>Workflow pre-processing steps</w:t>
            </w:r>
            <w:r>
              <w:rPr>
                <w:noProof/>
                <w:webHidden/>
              </w:rPr>
              <w:tab/>
            </w:r>
            <w:r>
              <w:rPr>
                <w:noProof/>
                <w:webHidden/>
              </w:rPr>
              <w:fldChar w:fldCharType="begin"/>
            </w:r>
            <w:r>
              <w:rPr>
                <w:noProof/>
                <w:webHidden/>
              </w:rPr>
              <w:instrText xml:space="preserve"> PAGEREF _Toc157435728 \h </w:instrText>
            </w:r>
            <w:r>
              <w:rPr>
                <w:noProof/>
                <w:webHidden/>
              </w:rPr>
            </w:r>
            <w:r>
              <w:rPr>
                <w:noProof/>
                <w:webHidden/>
              </w:rPr>
              <w:fldChar w:fldCharType="separate"/>
            </w:r>
            <w:r>
              <w:rPr>
                <w:noProof/>
                <w:webHidden/>
              </w:rPr>
              <w:t>5</w:t>
            </w:r>
            <w:r>
              <w:rPr>
                <w:noProof/>
                <w:webHidden/>
              </w:rPr>
              <w:fldChar w:fldCharType="end"/>
            </w:r>
          </w:hyperlink>
        </w:p>
        <w:p w14:paraId="219E3D8A" w14:textId="3CAA6272" w:rsidR="009B36B0" w:rsidRDefault="009B36B0">
          <w:pPr>
            <w:pStyle w:val="TOC3"/>
            <w:tabs>
              <w:tab w:val="left" w:pos="1200"/>
              <w:tab w:val="right" w:leader="dot" w:pos="9016"/>
            </w:tabs>
            <w:rPr>
              <w:rFonts w:eastAsiaTheme="minorEastAsia"/>
              <w:noProof/>
              <w:sz w:val="24"/>
              <w:szCs w:val="24"/>
              <w:lang w:eastAsia="en-GB"/>
            </w:rPr>
          </w:pPr>
          <w:hyperlink w:anchor="_Toc157435729" w:history="1">
            <w:r w:rsidRPr="00987C17">
              <w:rPr>
                <w:rStyle w:val="Hyperlink"/>
                <w:noProof/>
              </w:rPr>
              <w:t>4.1.1</w:t>
            </w:r>
            <w:r>
              <w:rPr>
                <w:rFonts w:eastAsiaTheme="minorEastAsia"/>
                <w:noProof/>
                <w:sz w:val="24"/>
                <w:szCs w:val="24"/>
                <w:lang w:eastAsia="en-GB"/>
              </w:rPr>
              <w:tab/>
            </w:r>
            <w:r w:rsidRPr="00987C17">
              <w:rPr>
                <w:rStyle w:val="Hyperlink"/>
                <w:noProof/>
              </w:rPr>
              <w:t>Data collection</w:t>
            </w:r>
            <w:r>
              <w:rPr>
                <w:noProof/>
                <w:webHidden/>
              </w:rPr>
              <w:tab/>
            </w:r>
            <w:r>
              <w:rPr>
                <w:noProof/>
                <w:webHidden/>
              </w:rPr>
              <w:fldChar w:fldCharType="begin"/>
            </w:r>
            <w:r>
              <w:rPr>
                <w:noProof/>
                <w:webHidden/>
              </w:rPr>
              <w:instrText xml:space="preserve"> PAGEREF _Toc157435729 \h </w:instrText>
            </w:r>
            <w:r>
              <w:rPr>
                <w:noProof/>
                <w:webHidden/>
              </w:rPr>
            </w:r>
            <w:r>
              <w:rPr>
                <w:noProof/>
                <w:webHidden/>
              </w:rPr>
              <w:fldChar w:fldCharType="separate"/>
            </w:r>
            <w:r>
              <w:rPr>
                <w:noProof/>
                <w:webHidden/>
              </w:rPr>
              <w:t>5</w:t>
            </w:r>
            <w:r>
              <w:rPr>
                <w:noProof/>
                <w:webHidden/>
              </w:rPr>
              <w:fldChar w:fldCharType="end"/>
            </w:r>
          </w:hyperlink>
        </w:p>
        <w:p w14:paraId="4EAB9399" w14:textId="531085BA" w:rsidR="009B36B0" w:rsidRDefault="009B36B0">
          <w:pPr>
            <w:pStyle w:val="TOC3"/>
            <w:tabs>
              <w:tab w:val="left" w:pos="1200"/>
              <w:tab w:val="right" w:leader="dot" w:pos="9016"/>
            </w:tabs>
            <w:rPr>
              <w:rFonts w:eastAsiaTheme="minorEastAsia"/>
              <w:noProof/>
              <w:sz w:val="24"/>
              <w:szCs w:val="24"/>
              <w:lang w:eastAsia="en-GB"/>
            </w:rPr>
          </w:pPr>
          <w:hyperlink w:anchor="_Toc157435730" w:history="1">
            <w:r w:rsidRPr="00987C17">
              <w:rPr>
                <w:rStyle w:val="Hyperlink"/>
                <w:noProof/>
              </w:rPr>
              <w:t>4.1.2</w:t>
            </w:r>
            <w:r>
              <w:rPr>
                <w:rFonts w:eastAsiaTheme="minorEastAsia"/>
                <w:noProof/>
                <w:sz w:val="24"/>
                <w:szCs w:val="24"/>
                <w:lang w:eastAsia="en-GB"/>
              </w:rPr>
              <w:tab/>
            </w:r>
            <w:r w:rsidRPr="00987C17">
              <w:rPr>
                <w:rStyle w:val="Hyperlink"/>
                <w:noProof/>
              </w:rPr>
              <w:t>Feature scaling</w:t>
            </w:r>
            <w:r>
              <w:rPr>
                <w:noProof/>
                <w:webHidden/>
              </w:rPr>
              <w:tab/>
            </w:r>
            <w:r>
              <w:rPr>
                <w:noProof/>
                <w:webHidden/>
              </w:rPr>
              <w:fldChar w:fldCharType="begin"/>
            </w:r>
            <w:r>
              <w:rPr>
                <w:noProof/>
                <w:webHidden/>
              </w:rPr>
              <w:instrText xml:space="preserve"> PAGEREF _Toc157435730 \h </w:instrText>
            </w:r>
            <w:r>
              <w:rPr>
                <w:noProof/>
                <w:webHidden/>
              </w:rPr>
            </w:r>
            <w:r>
              <w:rPr>
                <w:noProof/>
                <w:webHidden/>
              </w:rPr>
              <w:fldChar w:fldCharType="separate"/>
            </w:r>
            <w:r>
              <w:rPr>
                <w:noProof/>
                <w:webHidden/>
              </w:rPr>
              <w:t>5</w:t>
            </w:r>
            <w:r>
              <w:rPr>
                <w:noProof/>
                <w:webHidden/>
              </w:rPr>
              <w:fldChar w:fldCharType="end"/>
            </w:r>
          </w:hyperlink>
        </w:p>
        <w:p w14:paraId="274A44D4" w14:textId="229CDA3A"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31" w:history="1">
            <w:r w:rsidRPr="00987C17">
              <w:rPr>
                <w:rStyle w:val="Hyperlink"/>
                <w:noProof/>
              </w:rPr>
              <w:t>4.2</w:t>
            </w:r>
            <w:r>
              <w:rPr>
                <w:rFonts w:eastAsiaTheme="minorEastAsia"/>
                <w:b w:val="0"/>
                <w:bCs w:val="0"/>
                <w:noProof/>
                <w:sz w:val="24"/>
                <w:szCs w:val="24"/>
                <w:lang w:eastAsia="en-GB"/>
              </w:rPr>
              <w:tab/>
            </w:r>
            <w:r w:rsidRPr="00987C17">
              <w:rPr>
                <w:rStyle w:val="Hyperlink"/>
                <w:noProof/>
              </w:rPr>
              <w:t>Testing and training split</w:t>
            </w:r>
            <w:r>
              <w:rPr>
                <w:noProof/>
                <w:webHidden/>
              </w:rPr>
              <w:tab/>
            </w:r>
            <w:r>
              <w:rPr>
                <w:noProof/>
                <w:webHidden/>
              </w:rPr>
              <w:fldChar w:fldCharType="begin"/>
            </w:r>
            <w:r>
              <w:rPr>
                <w:noProof/>
                <w:webHidden/>
              </w:rPr>
              <w:instrText xml:space="preserve"> PAGEREF _Toc157435731 \h </w:instrText>
            </w:r>
            <w:r>
              <w:rPr>
                <w:noProof/>
                <w:webHidden/>
              </w:rPr>
            </w:r>
            <w:r>
              <w:rPr>
                <w:noProof/>
                <w:webHidden/>
              </w:rPr>
              <w:fldChar w:fldCharType="separate"/>
            </w:r>
            <w:r>
              <w:rPr>
                <w:noProof/>
                <w:webHidden/>
              </w:rPr>
              <w:t>5</w:t>
            </w:r>
            <w:r>
              <w:rPr>
                <w:noProof/>
                <w:webHidden/>
              </w:rPr>
              <w:fldChar w:fldCharType="end"/>
            </w:r>
          </w:hyperlink>
        </w:p>
        <w:p w14:paraId="673F303C" w14:textId="27D30B5D"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32" w:history="1">
            <w:r w:rsidRPr="00987C17">
              <w:rPr>
                <w:rStyle w:val="Hyperlink"/>
                <w:noProof/>
              </w:rPr>
              <w:t>4.3</w:t>
            </w:r>
            <w:r>
              <w:rPr>
                <w:rFonts w:eastAsiaTheme="minorEastAsia"/>
                <w:b w:val="0"/>
                <w:bCs w:val="0"/>
                <w:noProof/>
                <w:sz w:val="24"/>
                <w:szCs w:val="24"/>
                <w:lang w:eastAsia="en-GB"/>
              </w:rPr>
              <w:tab/>
            </w:r>
            <w:r w:rsidRPr="00987C17">
              <w:rPr>
                <w:rStyle w:val="Hyperlink"/>
                <w:noProof/>
              </w:rPr>
              <w:t>Supervised ML Algorithms</w:t>
            </w:r>
            <w:r>
              <w:rPr>
                <w:noProof/>
                <w:webHidden/>
              </w:rPr>
              <w:tab/>
            </w:r>
            <w:r>
              <w:rPr>
                <w:noProof/>
                <w:webHidden/>
              </w:rPr>
              <w:fldChar w:fldCharType="begin"/>
            </w:r>
            <w:r>
              <w:rPr>
                <w:noProof/>
                <w:webHidden/>
              </w:rPr>
              <w:instrText xml:space="preserve"> PAGEREF _Toc157435732 \h </w:instrText>
            </w:r>
            <w:r>
              <w:rPr>
                <w:noProof/>
                <w:webHidden/>
              </w:rPr>
            </w:r>
            <w:r>
              <w:rPr>
                <w:noProof/>
                <w:webHidden/>
              </w:rPr>
              <w:fldChar w:fldCharType="separate"/>
            </w:r>
            <w:r>
              <w:rPr>
                <w:noProof/>
                <w:webHidden/>
              </w:rPr>
              <w:t>5</w:t>
            </w:r>
            <w:r>
              <w:rPr>
                <w:noProof/>
                <w:webHidden/>
              </w:rPr>
              <w:fldChar w:fldCharType="end"/>
            </w:r>
          </w:hyperlink>
        </w:p>
        <w:p w14:paraId="7E2A68FA" w14:textId="6EC8A5B3" w:rsidR="009B36B0" w:rsidRDefault="009B36B0">
          <w:pPr>
            <w:pStyle w:val="TOC3"/>
            <w:tabs>
              <w:tab w:val="left" w:pos="1200"/>
              <w:tab w:val="right" w:leader="dot" w:pos="9016"/>
            </w:tabs>
            <w:rPr>
              <w:rFonts w:eastAsiaTheme="minorEastAsia"/>
              <w:noProof/>
              <w:sz w:val="24"/>
              <w:szCs w:val="24"/>
              <w:lang w:eastAsia="en-GB"/>
            </w:rPr>
          </w:pPr>
          <w:hyperlink w:anchor="_Toc157435733" w:history="1">
            <w:r w:rsidRPr="00987C17">
              <w:rPr>
                <w:rStyle w:val="Hyperlink"/>
                <w:noProof/>
              </w:rPr>
              <w:t>4.3.1</w:t>
            </w:r>
            <w:r>
              <w:rPr>
                <w:rFonts w:eastAsiaTheme="minorEastAsia"/>
                <w:noProof/>
                <w:sz w:val="24"/>
                <w:szCs w:val="24"/>
                <w:lang w:eastAsia="en-GB"/>
              </w:rPr>
              <w:tab/>
            </w:r>
            <w:r w:rsidRPr="00987C17">
              <w:rPr>
                <w:rStyle w:val="Hyperlink"/>
                <w:noProof/>
              </w:rPr>
              <w:t>K Nearest Neighbour</w:t>
            </w:r>
            <w:r>
              <w:rPr>
                <w:noProof/>
                <w:webHidden/>
              </w:rPr>
              <w:tab/>
            </w:r>
            <w:r>
              <w:rPr>
                <w:noProof/>
                <w:webHidden/>
              </w:rPr>
              <w:fldChar w:fldCharType="begin"/>
            </w:r>
            <w:r>
              <w:rPr>
                <w:noProof/>
                <w:webHidden/>
              </w:rPr>
              <w:instrText xml:space="preserve"> PAGEREF _Toc157435733 \h </w:instrText>
            </w:r>
            <w:r>
              <w:rPr>
                <w:noProof/>
                <w:webHidden/>
              </w:rPr>
            </w:r>
            <w:r>
              <w:rPr>
                <w:noProof/>
                <w:webHidden/>
              </w:rPr>
              <w:fldChar w:fldCharType="separate"/>
            </w:r>
            <w:r>
              <w:rPr>
                <w:noProof/>
                <w:webHidden/>
              </w:rPr>
              <w:t>5</w:t>
            </w:r>
            <w:r>
              <w:rPr>
                <w:noProof/>
                <w:webHidden/>
              </w:rPr>
              <w:fldChar w:fldCharType="end"/>
            </w:r>
          </w:hyperlink>
        </w:p>
        <w:p w14:paraId="3C0A3056" w14:textId="43243108" w:rsidR="009B36B0" w:rsidRDefault="009B36B0">
          <w:pPr>
            <w:pStyle w:val="TOC3"/>
            <w:tabs>
              <w:tab w:val="left" w:pos="1200"/>
              <w:tab w:val="right" w:leader="dot" w:pos="9016"/>
            </w:tabs>
            <w:rPr>
              <w:rFonts w:eastAsiaTheme="minorEastAsia"/>
              <w:noProof/>
              <w:sz w:val="24"/>
              <w:szCs w:val="24"/>
              <w:lang w:eastAsia="en-GB"/>
            </w:rPr>
          </w:pPr>
          <w:hyperlink w:anchor="_Toc157435734" w:history="1">
            <w:r w:rsidRPr="00987C17">
              <w:rPr>
                <w:rStyle w:val="Hyperlink"/>
                <w:noProof/>
              </w:rPr>
              <w:t>4.3.2</w:t>
            </w:r>
            <w:r>
              <w:rPr>
                <w:rFonts w:eastAsiaTheme="minorEastAsia"/>
                <w:noProof/>
                <w:sz w:val="24"/>
                <w:szCs w:val="24"/>
                <w:lang w:eastAsia="en-GB"/>
              </w:rPr>
              <w:tab/>
            </w:r>
            <w:r w:rsidRPr="00987C17">
              <w:rPr>
                <w:rStyle w:val="Hyperlink"/>
                <w:noProof/>
              </w:rPr>
              <w:t>Decision Tree Algorithm</w:t>
            </w:r>
            <w:r>
              <w:rPr>
                <w:noProof/>
                <w:webHidden/>
              </w:rPr>
              <w:tab/>
            </w:r>
            <w:r>
              <w:rPr>
                <w:noProof/>
                <w:webHidden/>
              </w:rPr>
              <w:fldChar w:fldCharType="begin"/>
            </w:r>
            <w:r>
              <w:rPr>
                <w:noProof/>
                <w:webHidden/>
              </w:rPr>
              <w:instrText xml:space="preserve"> PAGEREF _Toc157435734 \h </w:instrText>
            </w:r>
            <w:r>
              <w:rPr>
                <w:noProof/>
                <w:webHidden/>
              </w:rPr>
            </w:r>
            <w:r>
              <w:rPr>
                <w:noProof/>
                <w:webHidden/>
              </w:rPr>
              <w:fldChar w:fldCharType="separate"/>
            </w:r>
            <w:r>
              <w:rPr>
                <w:noProof/>
                <w:webHidden/>
              </w:rPr>
              <w:t>6</w:t>
            </w:r>
            <w:r>
              <w:rPr>
                <w:noProof/>
                <w:webHidden/>
              </w:rPr>
              <w:fldChar w:fldCharType="end"/>
            </w:r>
          </w:hyperlink>
        </w:p>
        <w:p w14:paraId="6DED3446" w14:textId="00D9E8A5" w:rsidR="009B36B0" w:rsidRDefault="009B36B0">
          <w:pPr>
            <w:pStyle w:val="TOC3"/>
            <w:tabs>
              <w:tab w:val="left" w:pos="1200"/>
              <w:tab w:val="right" w:leader="dot" w:pos="9016"/>
            </w:tabs>
            <w:rPr>
              <w:rFonts w:eastAsiaTheme="minorEastAsia"/>
              <w:noProof/>
              <w:sz w:val="24"/>
              <w:szCs w:val="24"/>
              <w:lang w:eastAsia="en-GB"/>
            </w:rPr>
          </w:pPr>
          <w:hyperlink w:anchor="_Toc157435735" w:history="1">
            <w:r w:rsidRPr="00987C17">
              <w:rPr>
                <w:rStyle w:val="Hyperlink"/>
                <w:noProof/>
              </w:rPr>
              <w:t>4.3.3</w:t>
            </w:r>
            <w:r>
              <w:rPr>
                <w:rFonts w:eastAsiaTheme="minorEastAsia"/>
                <w:noProof/>
                <w:sz w:val="24"/>
                <w:szCs w:val="24"/>
                <w:lang w:eastAsia="en-GB"/>
              </w:rPr>
              <w:tab/>
            </w:r>
            <w:r w:rsidRPr="00987C17">
              <w:rPr>
                <w:rStyle w:val="Hyperlink"/>
                <w:noProof/>
              </w:rPr>
              <w:t>Naïve Bayes Classifier</w:t>
            </w:r>
            <w:r>
              <w:rPr>
                <w:noProof/>
                <w:webHidden/>
              </w:rPr>
              <w:tab/>
            </w:r>
            <w:r>
              <w:rPr>
                <w:noProof/>
                <w:webHidden/>
              </w:rPr>
              <w:fldChar w:fldCharType="begin"/>
            </w:r>
            <w:r>
              <w:rPr>
                <w:noProof/>
                <w:webHidden/>
              </w:rPr>
              <w:instrText xml:space="preserve"> PAGEREF _Toc157435735 \h </w:instrText>
            </w:r>
            <w:r>
              <w:rPr>
                <w:noProof/>
                <w:webHidden/>
              </w:rPr>
            </w:r>
            <w:r>
              <w:rPr>
                <w:noProof/>
                <w:webHidden/>
              </w:rPr>
              <w:fldChar w:fldCharType="separate"/>
            </w:r>
            <w:r>
              <w:rPr>
                <w:noProof/>
                <w:webHidden/>
              </w:rPr>
              <w:t>6</w:t>
            </w:r>
            <w:r>
              <w:rPr>
                <w:noProof/>
                <w:webHidden/>
              </w:rPr>
              <w:fldChar w:fldCharType="end"/>
            </w:r>
          </w:hyperlink>
        </w:p>
        <w:p w14:paraId="3FFB43E3" w14:textId="12584618" w:rsidR="009B36B0" w:rsidRDefault="009B36B0">
          <w:pPr>
            <w:pStyle w:val="TOC3"/>
            <w:tabs>
              <w:tab w:val="left" w:pos="1200"/>
              <w:tab w:val="right" w:leader="dot" w:pos="9016"/>
            </w:tabs>
            <w:rPr>
              <w:rFonts w:eastAsiaTheme="minorEastAsia"/>
              <w:noProof/>
              <w:sz w:val="24"/>
              <w:szCs w:val="24"/>
              <w:lang w:eastAsia="en-GB"/>
            </w:rPr>
          </w:pPr>
          <w:hyperlink w:anchor="_Toc157435736" w:history="1">
            <w:r w:rsidRPr="00987C17">
              <w:rPr>
                <w:rStyle w:val="Hyperlink"/>
                <w:noProof/>
              </w:rPr>
              <w:t>4.3.4</w:t>
            </w:r>
            <w:r>
              <w:rPr>
                <w:rFonts w:eastAsiaTheme="minorEastAsia"/>
                <w:noProof/>
                <w:sz w:val="24"/>
                <w:szCs w:val="24"/>
                <w:lang w:eastAsia="en-GB"/>
              </w:rPr>
              <w:tab/>
            </w:r>
            <w:r w:rsidRPr="00987C17">
              <w:rPr>
                <w:rStyle w:val="Hyperlink"/>
                <w:noProof/>
              </w:rPr>
              <w:t>Support Vector Machines</w:t>
            </w:r>
            <w:r>
              <w:rPr>
                <w:noProof/>
                <w:webHidden/>
              </w:rPr>
              <w:tab/>
            </w:r>
            <w:r>
              <w:rPr>
                <w:noProof/>
                <w:webHidden/>
              </w:rPr>
              <w:fldChar w:fldCharType="begin"/>
            </w:r>
            <w:r>
              <w:rPr>
                <w:noProof/>
                <w:webHidden/>
              </w:rPr>
              <w:instrText xml:space="preserve"> PAGEREF _Toc157435736 \h </w:instrText>
            </w:r>
            <w:r>
              <w:rPr>
                <w:noProof/>
                <w:webHidden/>
              </w:rPr>
            </w:r>
            <w:r>
              <w:rPr>
                <w:noProof/>
                <w:webHidden/>
              </w:rPr>
              <w:fldChar w:fldCharType="separate"/>
            </w:r>
            <w:r>
              <w:rPr>
                <w:noProof/>
                <w:webHidden/>
              </w:rPr>
              <w:t>6</w:t>
            </w:r>
            <w:r>
              <w:rPr>
                <w:noProof/>
                <w:webHidden/>
              </w:rPr>
              <w:fldChar w:fldCharType="end"/>
            </w:r>
          </w:hyperlink>
        </w:p>
        <w:p w14:paraId="256828DE" w14:textId="4DBC2240" w:rsidR="009B36B0" w:rsidRDefault="009B36B0">
          <w:pPr>
            <w:pStyle w:val="TOC3"/>
            <w:tabs>
              <w:tab w:val="left" w:pos="1200"/>
              <w:tab w:val="right" w:leader="dot" w:pos="9016"/>
            </w:tabs>
            <w:rPr>
              <w:rFonts w:eastAsiaTheme="minorEastAsia"/>
              <w:noProof/>
              <w:sz w:val="24"/>
              <w:szCs w:val="24"/>
              <w:lang w:eastAsia="en-GB"/>
            </w:rPr>
          </w:pPr>
          <w:hyperlink w:anchor="_Toc157435737" w:history="1">
            <w:r w:rsidRPr="00987C17">
              <w:rPr>
                <w:rStyle w:val="Hyperlink"/>
                <w:noProof/>
              </w:rPr>
              <w:t>4.3.5</w:t>
            </w:r>
            <w:r>
              <w:rPr>
                <w:rFonts w:eastAsiaTheme="minorEastAsia"/>
                <w:noProof/>
                <w:sz w:val="24"/>
                <w:szCs w:val="24"/>
                <w:lang w:eastAsia="en-GB"/>
              </w:rPr>
              <w:tab/>
            </w:r>
            <w:r w:rsidRPr="00987C17">
              <w:rPr>
                <w:rStyle w:val="Hyperlink"/>
                <w:noProof/>
              </w:rPr>
              <w:t>Artificial Neural Networks</w:t>
            </w:r>
            <w:r>
              <w:rPr>
                <w:noProof/>
                <w:webHidden/>
              </w:rPr>
              <w:tab/>
            </w:r>
            <w:r>
              <w:rPr>
                <w:noProof/>
                <w:webHidden/>
              </w:rPr>
              <w:fldChar w:fldCharType="begin"/>
            </w:r>
            <w:r>
              <w:rPr>
                <w:noProof/>
                <w:webHidden/>
              </w:rPr>
              <w:instrText xml:space="preserve"> PAGEREF _Toc157435737 \h </w:instrText>
            </w:r>
            <w:r>
              <w:rPr>
                <w:noProof/>
                <w:webHidden/>
              </w:rPr>
            </w:r>
            <w:r>
              <w:rPr>
                <w:noProof/>
                <w:webHidden/>
              </w:rPr>
              <w:fldChar w:fldCharType="separate"/>
            </w:r>
            <w:r>
              <w:rPr>
                <w:noProof/>
                <w:webHidden/>
              </w:rPr>
              <w:t>6</w:t>
            </w:r>
            <w:r>
              <w:rPr>
                <w:noProof/>
                <w:webHidden/>
              </w:rPr>
              <w:fldChar w:fldCharType="end"/>
            </w:r>
          </w:hyperlink>
        </w:p>
        <w:p w14:paraId="27F4987A" w14:textId="5EBEB26F"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38" w:history="1">
            <w:r w:rsidRPr="00987C17">
              <w:rPr>
                <w:rStyle w:val="Hyperlink"/>
                <w:noProof/>
              </w:rPr>
              <w:t>4.4</w:t>
            </w:r>
            <w:r>
              <w:rPr>
                <w:rFonts w:eastAsiaTheme="minorEastAsia"/>
                <w:b w:val="0"/>
                <w:bCs w:val="0"/>
                <w:noProof/>
                <w:sz w:val="24"/>
                <w:szCs w:val="24"/>
                <w:lang w:eastAsia="en-GB"/>
              </w:rPr>
              <w:tab/>
            </w:r>
            <w:r w:rsidRPr="00987C17">
              <w:rPr>
                <w:rStyle w:val="Hyperlink"/>
                <w:noProof/>
              </w:rPr>
              <w:t>Chosen Algorithm</w:t>
            </w:r>
            <w:r>
              <w:rPr>
                <w:noProof/>
                <w:webHidden/>
              </w:rPr>
              <w:tab/>
            </w:r>
            <w:r>
              <w:rPr>
                <w:noProof/>
                <w:webHidden/>
              </w:rPr>
              <w:fldChar w:fldCharType="begin"/>
            </w:r>
            <w:r>
              <w:rPr>
                <w:noProof/>
                <w:webHidden/>
              </w:rPr>
              <w:instrText xml:space="preserve"> PAGEREF _Toc157435738 \h </w:instrText>
            </w:r>
            <w:r>
              <w:rPr>
                <w:noProof/>
                <w:webHidden/>
              </w:rPr>
            </w:r>
            <w:r>
              <w:rPr>
                <w:noProof/>
                <w:webHidden/>
              </w:rPr>
              <w:fldChar w:fldCharType="separate"/>
            </w:r>
            <w:r>
              <w:rPr>
                <w:noProof/>
                <w:webHidden/>
              </w:rPr>
              <w:t>6</w:t>
            </w:r>
            <w:r>
              <w:rPr>
                <w:noProof/>
                <w:webHidden/>
              </w:rPr>
              <w:fldChar w:fldCharType="end"/>
            </w:r>
          </w:hyperlink>
        </w:p>
        <w:p w14:paraId="6D8A5343" w14:textId="6429F450"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39" w:history="1">
            <w:r w:rsidRPr="00987C17">
              <w:rPr>
                <w:rStyle w:val="Hyperlink"/>
                <w:noProof/>
              </w:rPr>
              <w:t>4.5</w:t>
            </w:r>
            <w:r>
              <w:rPr>
                <w:rFonts w:eastAsiaTheme="minorEastAsia"/>
                <w:b w:val="0"/>
                <w:bCs w:val="0"/>
                <w:noProof/>
                <w:sz w:val="24"/>
                <w:szCs w:val="24"/>
                <w:lang w:eastAsia="en-GB"/>
              </w:rPr>
              <w:tab/>
            </w:r>
            <w:r w:rsidRPr="00987C17">
              <w:rPr>
                <w:rStyle w:val="Hyperlink"/>
                <w:noProof/>
              </w:rPr>
              <w:t>Evaluation</w:t>
            </w:r>
            <w:r>
              <w:rPr>
                <w:noProof/>
                <w:webHidden/>
              </w:rPr>
              <w:tab/>
            </w:r>
            <w:r>
              <w:rPr>
                <w:noProof/>
                <w:webHidden/>
              </w:rPr>
              <w:fldChar w:fldCharType="begin"/>
            </w:r>
            <w:r>
              <w:rPr>
                <w:noProof/>
                <w:webHidden/>
              </w:rPr>
              <w:instrText xml:space="preserve"> PAGEREF _Toc157435739 \h </w:instrText>
            </w:r>
            <w:r>
              <w:rPr>
                <w:noProof/>
                <w:webHidden/>
              </w:rPr>
            </w:r>
            <w:r>
              <w:rPr>
                <w:noProof/>
                <w:webHidden/>
              </w:rPr>
              <w:fldChar w:fldCharType="separate"/>
            </w:r>
            <w:r>
              <w:rPr>
                <w:noProof/>
                <w:webHidden/>
              </w:rPr>
              <w:t>6</w:t>
            </w:r>
            <w:r>
              <w:rPr>
                <w:noProof/>
                <w:webHidden/>
              </w:rPr>
              <w:fldChar w:fldCharType="end"/>
            </w:r>
          </w:hyperlink>
        </w:p>
        <w:p w14:paraId="6EA93476" w14:textId="4275127B" w:rsidR="009B36B0" w:rsidRDefault="009B36B0">
          <w:pPr>
            <w:pStyle w:val="TOC1"/>
            <w:tabs>
              <w:tab w:val="left" w:pos="480"/>
              <w:tab w:val="right" w:leader="dot" w:pos="9016"/>
            </w:tabs>
            <w:rPr>
              <w:rFonts w:eastAsiaTheme="minorEastAsia"/>
              <w:b w:val="0"/>
              <w:bCs w:val="0"/>
              <w:i w:val="0"/>
              <w:iCs w:val="0"/>
              <w:noProof/>
              <w:lang w:eastAsia="en-GB"/>
            </w:rPr>
          </w:pPr>
          <w:hyperlink w:anchor="_Toc157435740" w:history="1">
            <w:r w:rsidRPr="00987C17">
              <w:rPr>
                <w:rStyle w:val="Hyperlink"/>
                <w:noProof/>
              </w:rPr>
              <w:t>5</w:t>
            </w:r>
            <w:r>
              <w:rPr>
                <w:rFonts w:eastAsiaTheme="minorEastAsia"/>
                <w:b w:val="0"/>
                <w:bCs w:val="0"/>
                <w:i w:val="0"/>
                <w:iCs w:val="0"/>
                <w:noProof/>
                <w:lang w:eastAsia="en-GB"/>
              </w:rPr>
              <w:tab/>
            </w:r>
            <w:r w:rsidRPr="00987C17">
              <w:rPr>
                <w:rStyle w:val="Hyperlink"/>
                <w:noProof/>
              </w:rPr>
              <w:t>Experimental Setup</w:t>
            </w:r>
            <w:r>
              <w:rPr>
                <w:noProof/>
                <w:webHidden/>
              </w:rPr>
              <w:tab/>
            </w:r>
            <w:r>
              <w:rPr>
                <w:noProof/>
                <w:webHidden/>
              </w:rPr>
              <w:fldChar w:fldCharType="begin"/>
            </w:r>
            <w:r>
              <w:rPr>
                <w:noProof/>
                <w:webHidden/>
              </w:rPr>
              <w:instrText xml:space="preserve"> PAGEREF _Toc157435740 \h </w:instrText>
            </w:r>
            <w:r>
              <w:rPr>
                <w:noProof/>
                <w:webHidden/>
              </w:rPr>
            </w:r>
            <w:r>
              <w:rPr>
                <w:noProof/>
                <w:webHidden/>
              </w:rPr>
              <w:fldChar w:fldCharType="separate"/>
            </w:r>
            <w:r>
              <w:rPr>
                <w:noProof/>
                <w:webHidden/>
              </w:rPr>
              <w:t>7</w:t>
            </w:r>
            <w:r>
              <w:rPr>
                <w:noProof/>
                <w:webHidden/>
              </w:rPr>
              <w:fldChar w:fldCharType="end"/>
            </w:r>
          </w:hyperlink>
        </w:p>
        <w:p w14:paraId="6C4E8E1F" w14:textId="2DAFF122"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41" w:history="1">
            <w:r w:rsidRPr="00987C17">
              <w:rPr>
                <w:rStyle w:val="Hyperlink"/>
                <w:noProof/>
              </w:rPr>
              <w:t>5.1</w:t>
            </w:r>
            <w:r>
              <w:rPr>
                <w:rFonts w:eastAsiaTheme="minorEastAsia"/>
                <w:b w:val="0"/>
                <w:bCs w:val="0"/>
                <w:noProof/>
                <w:sz w:val="24"/>
                <w:szCs w:val="24"/>
                <w:lang w:eastAsia="en-GB"/>
              </w:rPr>
              <w:tab/>
            </w:r>
            <w:r w:rsidRPr="00987C17">
              <w:rPr>
                <w:rStyle w:val="Hyperlink"/>
                <w:noProof/>
              </w:rPr>
              <w:t>Python libraries</w:t>
            </w:r>
            <w:r>
              <w:rPr>
                <w:noProof/>
                <w:webHidden/>
              </w:rPr>
              <w:tab/>
            </w:r>
            <w:r>
              <w:rPr>
                <w:noProof/>
                <w:webHidden/>
              </w:rPr>
              <w:fldChar w:fldCharType="begin"/>
            </w:r>
            <w:r>
              <w:rPr>
                <w:noProof/>
                <w:webHidden/>
              </w:rPr>
              <w:instrText xml:space="preserve"> PAGEREF _Toc157435741 \h </w:instrText>
            </w:r>
            <w:r>
              <w:rPr>
                <w:noProof/>
                <w:webHidden/>
              </w:rPr>
            </w:r>
            <w:r>
              <w:rPr>
                <w:noProof/>
                <w:webHidden/>
              </w:rPr>
              <w:fldChar w:fldCharType="separate"/>
            </w:r>
            <w:r>
              <w:rPr>
                <w:noProof/>
                <w:webHidden/>
              </w:rPr>
              <w:t>7</w:t>
            </w:r>
            <w:r>
              <w:rPr>
                <w:noProof/>
                <w:webHidden/>
              </w:rPr>
              <w:fldChar w:fldCharType="end"/>
            </w:r>
          </w:hyperlink>
        </w:p>
        <w:p w14:paraId="1CAF33D3" w14:textId="5C805188"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42" w:history="1">
            <w:r w:rsidRPr="00987C17">
              <w:rPr>
                <w:rStyle w:val="Hyperlink"/>
                <w:noProof/>
              </w:rPr>
              <w:t>5.2</w:t>
            </w:r>
            <w:r>
              <w:rPr>
                <w:rFonts w:eastAsiaTheme="minorEastAsia"/>
                <w:b w:val="0"/>
                <w:bCs w:val="0"/>
                <w:noProof/>
                <w:sz w:val="24"/>
                <w:szCs w:val="24"/>
                <w:lang w:eastAsia="en-GB"/>
              </w:rPr>
              <w:tab/>
            </w:r>
            <w:r w:rsidRPr="00987C17">
              <w:rPr>
                <w:rStyle w:val="Hyperlink"/>
                <w:noProof/>
              </w:rPr>
              <w:t>The below table includes all the libraries used to create the algorithms</w:t>
            </w:r>
            <w:r>
              <w:rPr>
                <w:noProof/>
                <w:webHidden/>
              </w:rPr>
              <w:tab/>
            </w:r>
            <w:r>
              <w:rPr>
                <w:noProof/>
                <w:webHidden/>
              </w:rPr>
              <w:fldChar w:fldCharType="begin"/>
            </w:r>
            <w:r>
              <w:rPr>
                <w:noProof/>
                <w:webHidden/>
              </w:rPr>
              <w:instrText xml:space="preserve"> PAGEREF _Toc157435742 \h </w:instrText>
            </w:r>
            <w:r>
              <w:rPr>
                <w:noProof/>
                <w:webHidden/>
              </w:rPr>
            </w:r>
            <w:r>
              <w:rPr>
                <w:noProof/>
                <w:webHidden/>
              </w:rPr>
              <w:fldChar w:fldCharType="separate"/>
            </w:r>
            <w:r>
              <w:rPr>
                <w:noProof/>
                <w:webHidden/>
              </w:rPr>
              <w:t>7</w:t>
            </w:r>
            <w:r>
              <w:rPr>
                <w:noProof/>
                <w:webHidden/>
              </w:rPr>
              <w:fldChar w:fldCharType="end"/>
            </w:r>
          </w:hyperlink>
        </w:p>
        <w:p w14:paraId="0863E32C" w14:textId="2024773E"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43" w:history="1">
            <w:r w:rsidRPr="00987C17">
              <w:rPr>
                <w:rStyle w:val="Hyperlink"/>
                <w:noProof/>
              </w:rPr>
              <w:t>5.3</w:t>
            </w:r>
            <w:r>
              <w:rPr>
                <w:rFonts w:eastAsiaTheme="minorEastAsia"/>
                <w:b w:val="0"/>
                <w:bCs w:val="0"/>
                <w:noProof/>
                <w:sz w:val="24"/>
                <w:szCs w:val="24"/>
                <w:lang w:eastAsia="en-GB"/>
              </w:rPr>
              <w:tab/>
            </w:r>
            <w:r w:rsidRPr="00987C17">
              <w:rPr>
                <w:rStyle w:val="Hyperlink"/>
                <w:noProof/>
              </w:rPr>
              <w:t>Splitting data into training, test and validation sets</w:t>
            </w:r>
            <w:r>
              <w:rPr>
                <w:noProof/>
                <w:webHidden/>
              </w:rPr>
              <w:tab/>
            </w:r>
            <w:r>
              <w:rPr>
                <w:noProof/>
                <w:webHidden/>
              </w:rPr>
              <w:fldChar w:fldCharType="begin"/>
            </w:r>
            <w:r>
              <w:rPr>
                <w:noProof/>
                <w:webHidden/>
              </w:rPr>
              <w:instrText xml:space="preserve"> PAGEREF _Toc157435743 \h </w:instrText>
            </w:r>
            <w:r>
              <w:rPr>
                <w:noProof/>
                <w:webHidden/>
              </w:rPr>
            </w:r>
            <w:r>
              <w:rPr>
                <w:noProof/>
                <w:webHidden/>
              </w:rPr>
              <w:fldChar w:fldCharType="separate"/>
            </w:r>
            <w:r>
              <w:rPr>
                <w:noProof/>
                <w:webHidden/>
              </w:rPr>
              <w:t>8</w:t>
            </w:r>
            <w:r>
              <w:rPr>
                <w:noProof/>
                <w:webHidden/>
              </w:rPr>
              <w:fldChar w:fldCharType="end"/>
            </w:r>
          </w:hyperlink>
        </w:p>
        <w:p w14:paraId="7B0EC754" w14:textId="34752649"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44" w:history="1">
            <w:r w:rsidRPr="00987C17">
              <w:rPr>
                <w:rStyle w:val="Hyperlink"/>
                <w:noProof/>
              </w:rPr>
              <w:t>5.4</w:t>
            </w:r>
            <w:r>
              <w:rPr>
                <w:rFonts w:eastAsiaTheme="minorEastAsia"/>
                <w:b w:val="0"/>
                <w:bCs w:val="0"/>
                <w:noProof/>
                <w:sz w:val="24"/>
                <w:szCs w:val="24"/>
                <w:lang w:eastAsia="en-GB"/>
              </w:rPr>
              <w:tab/>
            </w:r>
            <w:r w:rsidRPr="00987C17">
              <w:rPr>
                <w:rStyle w:val="Hyperlink"/>
                <w:noProof/>
              </w:rPr>
              <w:t>Standardisation of dataset</w:t>
            </w:r>
            <w:r>
              <w:rPr>
                <w:noProof/>
                <w:webHidden/>
              </w:rPr>
              <w:tab/>
            </w:r>
            <w:r>
              <w:rPr>
                <w:noProof/>
                <w:webHidden/>
              </w:rPr>
              <w:fldChar w:fldCharType="begin"/>
            </w:r>
            <w:r>
              <w:rPr>
                <w:noProof/>
                <w:webHidden/>
              </w:rPr>
              <w:instrText xml:space="preserve"> PAGEREF _Toc157435744 \h </w:instrText>
            </w:r>
            <w:r>
              <w:rPr>
                <w:noProof/>
                <w:webHidden/>
              </w:rPr>
            </w:r>
            <w:r>
              <w:rPr>
                <w:noProof/>
                <w:webHidden/>
              </w:rPr>
              <w:fldChar w:fldCharType="separate"/>
            </w:r>
            <w:r>
              <w:rPr>
                <w:noProof/>
                <w:webHidden/>
              </w:rPr>
              <w:t>8</w:t>
            </w:r>
            <w:r>
              <w:rPr>
                <w:noProof/>
                <w:webHidden/>
              </w:rPr>
              <w:fldChar w:fldCharType="end"/>
            </w:r>
          </w:hyperlink>
        </w:p>
        <w:p w14:paraId="0101D223" w14:textId="4CD76E16"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45" w:history="1">
            <w:r w:rsidRPr="00987C17">
              <w:rPr>
                <w:rStyle w:val="Hyperlink"/>
                <w:noProof/>
              </w:rPr>
              <w:t>5.5</w:t>
            </w:r>
            <w:r>
              <w:rPr>
                <w:rFonts w:eastAsiaTheme="minorEastAsia"/>
                <w:b w:val="0"/>
                <w:bCs w:val="0"/>
                <w:noProof/>
                <w:sz w:val="24"/>
                <w:szCs w:val="24"/>
                <w:lang w:eastAsia="en-GB"/>
              </w:rPr>
              <w:tab/>
            </w:r>
            <w:r w:rsidRPr="00987C17">
              <w:rPr>
                <w:rStyle w:val="Hyperlink"/>
                <w:noProof/>
              </w:rPr>
              <w:t>Evaluation</w:t>
            </w:r>
            <w:r>
              <w:rPr>
                <w:noProof/>
                <w:webHidden/>
              </w:rPr>
              <w:tab/>
            </w:r>
            <w:r>
              <w:rPr>
                <w:noProof/>
                <w:webHidden/>
              </w:rPr>
              <w:fldChar w:fldCharType="begin"/>
            </w:r>
            <w:r>
              <w:rPr>
                <w:noProof/>
                <w:webHidden/>
              </w:rPr>
              <w:instrText xml:space="preserve"> PAGEREF _Toc157435745 \h </w:instrText>
            </w:r>
            <w:r>
              <w:rPr>
                <w:noProof/>
                <w:webHidden/>
              </w:rPr>
            </w:r>
            <w:r>
              <w:rPr>
                <w:noProof/>
                <w:webHidden/>
              </w:rPr>
              <w:fldChar w:fldCharType="separate"/>
            </w:r>
            <w:r>
              <w:rPr>
                <w:noProof/>
                <w:webHidden/>
              </w:rPr>
              <w:t>9</w:t>
            </w:r>
            <w:r>
              <w:rPr>
                <w:noProof/>
                <w:webHidden/>
              </w:rPr>
              <w:fldChar w:fldCharType="end"/>
            </w:r>
          </w:hyperlink>
        </w:p>
        <w:p w14:paraId="3DE73C7E" w14:textId="2144AB2A"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46" w:history="1">
            <w:r w:rsidRPr="00987C17">
              <w:rPr>
                <w:rStyle w:val="Hyperlink"/>
                <w:noProof/>
              </w:rPr>
              <w:t>5.6</w:t>
            </w:r>
            <w:r>
              <w:rPr>
                <w:rFonts w:eastAsiaTheme="minorEastAsia"/>
                <w:b w:val="0"/>
                <w:bCs w:val="0"/>
                <w:noProof/>
                <w:sz w:val="24"/>
                <w:szCs w:val="24"/>
                <w:lang w:eastAsia="en-GB"/>
              </w:rPr>
              <w:tab/>
            </w:r>
            <w:r w:rsidRPr="00987C17">
              <w:rPr>
                <w:rStyle w:val="Hyperlink"/>
                <w:noProof/>
              </w:rPr>
              <w:t>Implementation</w:t>
            </w:r>
            <w:r>
              <w:rPr>
                <w:noProof/>
                <w:webHidden/>
              </w:rPr>
              <w:tab/>
            </w:r>
            <w:r>
              <w:rPr>
                <w:noProof/>
                <w:webHidden/>
              </w:rPr>
              <w:fldChar w:fldCharType="begin"/>
            </w:r>
            <w:r>
              <w:rPr>
                <w:noProof/>
                <w:webHidden/>
              </w:rPr>
              <w:instrText xml:space="preserve"> PAGEREF _Toc157435746 \h </w:instrText>
            </w:r>
            <w:r>
              <w:rPr>
                <w:noProof/>
                <w:webHidden/>
              </w:rPr>
            </w:r>
            <w:r>
              <w:rPr>
                <w:noProof/>
                <w:webHidden/>
              </w:rPr>
              <w:fldChar w:fldCharType="separate"/>
            </w:r>
            <w:r>
              <w:rPr>
                <w:noProof/>
                <w:webHidden/>
              </w:rPr>
              <w:t>9</w:t>
            </w:r>
            <w:r>
              <w:rPr>
                <w:noProof/>
                <w:webHidden/>
              </w:rPr>
              <w:fldChar w:fldCharType="end"/>
            </w:r>
          </w:hyperlink>
        </w:p>
        <w:p w14:paraId="6B0874F4" w14:textId="4568C2D4" w:rsidR="009B36B0" w:rsidRDefault="009B36B0">
          <w:pPr>
            <w:pStyle w:val="TOC1"/>
            <w:tabs>
              <w:tab w:val="left" w:pos="480"/>
              <w:tab w:val="right" w:leader="dot" w:pos="9016"/>
            </w:tabs>
            <w:rPr>
              <w:rFonts w:eastAsiaTheme="minorEastAsia"/>
              <w:b w:val="0"/>
              <w:bCs w:val="0"/>
              <w:i w:val="0"/>
              <w:iCs w:val="0"/>
              <w:noProof/>
              <w:lang w:eastAsia="en-GB"/>
            </w:rPr>
          </w:pPr>
          <w:hyperlink w:anchor="_Toc157435747" w:history="1">
            <w:r w:rsidRPr="00987C17">
              <w:rPr>
                <w:rStyle w:val="Hyperlink"/>
                <w:noProof/>
              </w:rPr>
              <w:t>6</w:t>
            </w:r>
            <w:r>
              <w:rPr>
                <w:rFonts w:eastAsiaTheme="minorEastAsia"/>
                <w:b w:val="0"/>
                <w:bCs w:val="0"/>
                <w:i w:val="0"/>
                <w:iCs w:val="0"/>
                <w:noProof/>
                <w:lang w:eastAsia="en-GB"/>
              </w:rPr>
              <w:tab/>
            </w:r>
            <w:r w:rsidRPr="00987C17">
              <w:rPr>
                <w:rStyle w:val="Hyperlink"/>
                <w:noProof/>
              </w:rPr>
              <w:t>Results</w:t>
            </w:r>
            <w:r>
              <w:rPr>
                <w:noProof/>
                <w:webHidden/>
              </w:rPr>
              <w:tab/>
            </w:r>
            <w:r>
              <w:rPr>
                <w:noProof/>
                <w:webHidden/>
              </w:rPr>
              <w:fldChar w:fldCharType="begin"/>
            </w:r>
            <w:r>
              <w:rPr>
                <w:noProof/>
                <w:webHidden/>
              </w:rPr>
              <w:instrText xml:space="preserve"> PAGEREF _Toc157435747 \h </w:instrText>
            </w:r>
            <w:r>
              <w:rPr>
                <w:noProof/>
                <w:webHidden/>
              </w:rPr>
            </w:r>
            <w:r>
              <w:rPr>
                <w:noProof/>
                <w:webHidden/>
              </w:rPr>
              <w:fldChar w:fldCharType="separate"/>
            </w:r>
            <w:r>
              <w:rPr>
                <w:noProof/>
                <w:webHidden/>
              </w:rPr>
              <w:t>10</w:t>
            </w:r>
            <w:r>
              <w:rPr>
                <w:noProof/>
                <w:webHidden/>
              </w:rPr>
              <w:fldChar w:fldCharType="end"/>
            </w:r>
          </w:hyperlink>
        </w:p>
        <w:p w14:paraId="3E7BAF60" w14:textId="7C32D96A"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48" w:history="1">
            <w:r w:rsidRPr="00987C17">
              <w:rPr>
                <w:rStyle w:val="Hyperlink"/>
                <w:noProof/>
              </w:rPr>
              <w:t>6.1</w:t>
            </w:r>
            <w:r>
              <w:rPr>
                <w:rFonts w:eastAsiaTheme="minorEastAsia"/>
                <w:b w:val="0"/>
                <w:bCs w:val="0"/>
                <w:noProof/>
                <w:sz w:val="24"/>
                <w:szCs w:val="24"/>
                <w:lang w:eastAsia="en-GB"/>
              </w:rPr>
              <w:tab/>
            </w:r>
            <w:r w:rsidRPr="00987C17">
              <w:rPr>
                <w:rStyle w:val="Hyperlink"/>
                <w:noProof/>
              </w:rPr>
              <w:t>K-Nearest Neighbour</w:t>
            </w:r>
            <w:r>
              <w:rPr>
                <w:noProof/>
                <w:webHidden/>
              </w:rPr>
              <w:tab/>
            </w:r>
            <w:r>
              <w:rPr>
                <w:noProof/>
                <w:webHidden/>
              </w:rPr>
              <w:fldChar w:fldCharType="begin"/>
            </w:r>
            <w:r>
              <w:rPr>
                <w:noProof/>
                <w:webHidden/>
              </w:rPr>
              <w:instrText xml:space="preserve"> PAGEREF _Toc157435748 \h </w:instrText>
            </w:r>
            <w:r>
              <w:rPr>
                <w:noProof/>
                <w:webHidden/>
              </w:rPr>
            </w:r>
            <w:r>
              <w:rPr>
                <w:noProof/>
                <w:webHidden/>
              </w:rPr>
              <w:fldChar w:fldCharType="separate"/>
            </w:r>
            <w:r>
              <w:rPr>
                <w:noProof/>
                <w:webHidden/>
              </w:rPr>
              <w:t>10</w:t>
            </w:r>
            <w:r>
              <w:rPr>
                <w:noProof/>
                <w:webHidden/>
              </w:rPr>
              <w:fldChar w:fldCharType="end"/>
            </w:r>
          </w:hyperlink>
        </w:p>
        <w:p w14:paraId="2A03BD95" w14:textId="45D28BB1"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49" w:history="1">
            <w:r w:rsidRPr="00987C17">
              <w:rPr>
                <w:rStyle w:val="Hyperlink"/>
                <w:noProof/>
              </w:rPr>
              <w:t>6.2</w:t>
            </w:r>
            <w:r>
              <w:rPr>
                <w:rFonts w:eastAsiaTheme="minorEastAsia"/>
                <w:b w:val="0"/>
                <w:bCs w:val="0"/>
                <w:noProof/>
                <w:sz w:val="24"/>
                <w:szCs w:val="24"/>
                <w:lang w:eastAsia="en-GB"/>
              </w:rPr>
              <w:tab/>
            </w:r>
            <w:r w:rsidRPr="00987C17">
              <w:rPr>
                <w:rStyle w:val="Hyperlink"/>
                <w:noProof/>
              </w:rPr>
              <w:t>Decision Tree Algorithm</w:t>
            </w:r>
            <w:r>
              <w:rPr>
                <w:noProof/>
                <w:webHidden/>
              </w:rPr>
              <w:tab/>
            </w:r>
            <w:r>
              <w:rPr>
                <w:noProof/>
                <w:webHidden/>
              </w:rPr>
              <w:fldChar w:fldCharType="begin"/>
            </w:r>
            <w:r>
              <w:rPr>
                <w:noProof/>
                <w:webHidden/>
              </w:rPr>
              <w:instrText xml:space="preserve"> PAGEREF _Toc157435749 \h </w:instrText>
            </w:r>
            <w:r>
              <w:rPr>
                <w:noProof/>
                <w:webHidden/>
              </w:rPr>
            </w:r>
            <w:r>
              <w:rPr>
                <w:noProof/>
                <w:webHidden/>
              </w:rPr>
              <w:fldChar w:fldCharType="separate"/>
            </w:r>
            <w:r>
              <w:rPr>
                <w:noProof/>
                <w:webHidden/>
              </w:rPr>
              <w:t>12</w:t>
            </w:r>
            <w:r>
              <w:rPr>
                <w:noProof/>
                <w:webHidden/>
              </w:rPr>
              <w:fldChar w:fldCharType="end"/>
            </w:r>
          </w:hyperlink>
        </w:p>
        <w:p w14:paraId="6C8CD072" w14:textId="6F98EDB4"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50" w:history="1">
            <w:r w:rsidRPr="00987C17">
              <w:rPr>
                <w:rStyle w:val="Hyperlink"/>
                <w:noProof/>
              </w:rPr>
              <w:t>6.3</w:t>
            </w:r>
            <w:r>
              <w:rPr>
                <w:rFonts w:eastAsiaTheme="minorEastAsia"/>
                <w:b w:val="0"/>
                <w:bCs w:val="0"/>
                <w:noProof/>
                <w:sz w:val="24"/>
                <w:szCs w:val="24"/>
                <w:lang w:eastAsia="en-GB"/>
              </w:rPr>
              <w:tab/>
            </w:r>
            <w:r w:rsidRPr="00987C17">
              <w:rPr>
                <w:rStyle w:val="Hyperlink"/>
                <w:noProof/>
              </w:rPr>
              <w:t>Confusion Matrix</w:t>
            </w:r>
            <w:r>
              <w:rPr>
                <w:noProof/>
                <w:webHidden/>
              </w:rPr>
              <w:tab/>
            </w:r>
            <w:r>
              <w:rPr>
                <w:noProof/>
                <w:webHidden/>
              </w:rPr>
              <w:fldChar w:fldCharType="begin"/>
            </w:r>
            <w:r>
              <w:rPr>
                <w:noProof/>
                <w:webHidden/>
              </w:rPr>
              <w:instrText xml:space="preserve"> PAGEREF _Toc157435750 \h </w:instrText>
            </w:r>
            <w:r>
              <w:rPr>
                <w:noProof/>
                <w:webHidden/>
              </w:rPr>
            </w:r>
            <w:r>
              <w:rPr>
                <w:noProof/>
                <w:webHidden/>
              </w:rPr>
              <w:fldChar w:fldCharType="separate"/>
            </w:r>
            <w:r>
              <w:rPr>
                <w:noProof/>
                <w:webHidden/>
              </w:rPr>
              <w:t>14</w:t>
            </w:r>
            <w:r>
              <w:rPr>
                <w:noProof/>
                <w:webHidden/>
              </w:rPr>
              <w:fldChar w:fldCharType="end"/>
            </w:r>
          </w:hyperlink>
        </w:p>
        <w:p w14:paraId="7125A504" w14:textId="561C78FB" w:rsidR="009B36B0" w:rsidRDefault="009B36B0">
          <w:pPr>
            <w:pStyle w:val="TOC1"/>
            <w:tabs>
              <w:tab w:val="left" w:pos="480"/>
              <w:tab w:val="right" w:leader="dot" w:pos="9016"/>
            </w:tabs>
            <w:rPr>
              <w:rFonts w:eastAsiaTheme="minorEastAsia"/>
              <w:b w:val="0"/>
              <w:bCs w:val="0"/>
              <w:i w:val="0"/>
              <w:iCs w:val="0"/>
              <w:noProof/>
              <w:lang w:eastAsia="en-GB"/>
            </w:rPr>
          </w:pPr>
          <w:hyperlink w:anchor="_Toc157435751" w:history="1">
            <w:r w:rsidRPr="00987C17">
              <w:rPr>
                <w:rStyle w:val="Hyperlink"/>
                <w:noProof/>
              </w:rPr>
              <w:t>7</w:t>
            </w:r>
            <w:r>
              <w:rPr>
                <w:rFonts w:eastAsiaTheme="minorEastAsia"/>
                <w:b w:val="0"/>
                <w:bCs w:val="0"/>
                <w:i w:val="0"/>
                <w:iCs w:val="0"/>
                <w:noProof/>
                <w:lang w:eastAsia="en-GB"/>
              </w:rPr>
              <w:tab/>
            </w:r>
            <w:r w:rsidRPr="00987C17">
              <w:rPr>
                <w:rStyle w:val="Hyperlink"/>
                <w:noProof/>
              </w:rPr>
              <w:t>Discussions</w:t>
            </w:r>
            <w:r>
              <w:rPr>
                <w:noProof/>
                <w:webHidden/>
              </w:rPr>
              <w:tab/>
            </w:r>
            <w:r>
              <w:rPr>
                <w:noProof/>
                <w:webHidden/>
              </w:rPr>
              <w:fldChar w:fldCharType="begin"/>
            </w:r>
            <w:r>
              <w:rPr>
                <w:noProof/>
                <w:webHidden/>
              </w:rPr>
              <w:instrText xml:space="preserve"> PAGEREF _Toc157435751 \h </w:instrText>
            </w:r>
            <w:r>
              <w:rPr>
                <w:noProof/>
                <w:webHidden/>
              </w:rPr>
            </w:r>
            <w:r>
              <w:rPr>
                <w:noProof/>
                <w:webHidden/>
              </w:rPr>
              <w:fldChar w:fldCharType="separate"/>
            </w:r>
            <w:r>
              <w:rPr>
                <w:noProof/>
                <w:webHidden/>
              </w:rPr>
              <w:t>15</w:t>
            </w:r>
            <w:r>
              <w:rPr>
                <w:noProof/>
                <w:webHidden/>
              </w:rPr>
              <w:fldChar w:fldCharType="end"/>
            </w:r>
          </w:hyperlink>
        </w:p>
        <w:p w14:paraId="4C38712E" w14:textId="66ACF760"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52" w:history="1">
            <w:r w:rsidRPr="00987C17">
              <w:rPr>
                <w:rStyle w:val="Hyperlink"/>
                <w:noProof/>
              </w:rPr>
              <w:t>7.1</w:t>
            </w:r>
            <w:r>
              <w:rPr>
                <w:rFonts w:eastAsiaTheme="minorEastAsia"/>
                <w:b w:val="0"/>
                <w:bCs w:val="0"/>
                <w:noProof/>
                <w:sz w:val="24"/>
                <w:szCs w:val="24"/>
                <w:lang w:eastAsia="en-GB"/>
              </w:rPr>
              <w:tab/>
            </w:r>
            <w:r w:rsidRPr="00987C17">
              <w:rPr>
                <w:rStyle w:val="Hyperlink"/>
                <w:noProof/>
              </w:rPr>
              <w:t>k-Nearest Neighbour</w:t>
            </w:r>
            <w:r>
              <w:rPr>
                <w:noProof/>
                <w:webHidden/>
              </w:rPr>
              <w:tab/>
            </w:r>
            <w:r>
              <w:rPr>
                <w:noProof/>
                <w:webHidden/>
              </w:rPr>
              <w:fldChar w:fldCharType="begin"/>
            </w:r>
            <w:r>
              <w:rPr>
                <w:noProof/>
                <w:webHidden/>
              </w:rPr>
              <w:instrText xml:space="preserve"> PAGEREF _Toc157435752 \h </w:instrText>
            </w:r>
            <w:r>
              <w:rPr>
                <w:noProof/>
                <w:webHidden/>
              </w:rPr>
            </w:r>
            <w:r>
              <w:rPr>
                <w:noProof/>
                <w:webHidden/>
              </w:rPr>
              <w:fldChar w:fldCharType="separate"/>
            </w:r>
            <w:r>
              <w:rPr>
                <w:noProof/>
                <w:webHidden/>
              </w:rPr>
              <w:t>15</w:t>
            </w:r>
            <w:r>
              <w:rPr>
                <w:noProof/>
                <w:webHidden/>
              </w:rPr>
              <w:fldChar w:fldCharType="end"/>
            </w:r>
          </w:hyperlink>
        </w:p>
        <w:p w14:paraId="2C5ACCC0" w14:textId="79786D6E"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53" w:history="1">
            <w:r w:rsidRPr="00987C17">
              <w:rPr>
                <w:rStyle w:val="Hyperlink"/>
                <w:noProof/>
              </w:rPr>
              <w:t>7.2</w:t>
            </w:r>
            <w:r>
              <w:rPr>
                <w:rFonts w:eastAsiaTheme="minorEastAsia"/>
                <w:b w:val="0"/>
                <w:bCs w:val="0"/>
                <w:noProof/>
                <w:sz w:val="24"/>
                <w:szCs w:val="24"/>
                <w:lang w:eastAsia="en-GB"/>
              </w:rPr>
              <w:tab/>
            </w:r>
            <w:r w:rsidRPr="00987C17">
              <w:rPr>
                <w:rStyle w:val="Hyperlink"/>
                <w:noProof/>
              </w:rPr>
              <w:t>Decision Tree</w:t>
            </w:r>
            <w:r>
              <w:rPr>
                <w:noProof/>
                <w:webHidden/>
              </w:rPr>
              <w:tab/>
            </w:r>
            <w:r>
              <w:rPr>
                <w:noProof/>
                <w:webHidden/>
              </w:rPr>
              <w:fldChar w:fldCharType="begin"/>
            </w:r>
            <w:r>
              <w:rPr>
                <w:noProof/>
                <w:webHidden/>
              </w:rPr>
              <w:instrText xml:space="preserve"> PAGEREF _Toc157435753 \h </w:instrText>
            </w:r>
            <w:r>
              <w:rPr>
                <w:noProof/>
                <w:webHidden/>
              </w:rPr>
            </w:r>
            <w:r>
              <w:rPr>
                <w:noProof/>
                <w:webHidden/>
              </w:rPr>
              <w:fldChar w:fldCharType="separate"/>
            </w:r>
            <w:r>
              <w:rPr>
                <w:noProof/>
                <w:webHidden/>
              </w:rPr>
              <w:t>15</w:t>
            </w:r>
            <w:r>
              <w:rPr>
                <w:noProof/>
                <w:webHidden/>
              </w:rPr>
              <w:fldChar w:fldCharType="end"/>
            </w:r>
          </w:hyperlink>
        </w:p>
        <w:p w14:paraId="326DAFD4" w14:textId="784D31F7"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54" w:history="1">
            <w:r w:rsidRPr="00987C17">
              <w:rPr>
                <w:rStyle w:val="Hyperlink"/>
                <w:noProof/>
              </w:rPr>
              <w:t>7.3</w:t>
            </w:r>
            <w:r>
              <w:rPr>
                <w:rFonts w:eastAsiaTheme="minorEastAsia"/>
                <w:b w:val="0"/>
                <w:bCs w:val="0"/>
                <w:noProof/>
                <w:sz w:val="24"/>
                <w:szCs w:val="24"/>
                <w:lang w:eastAsia="en-GB"/>
              </w:rPr>
              <w:tab/>
            </w:r>
            <w:r w:rsidRPr="00987C17">
              <w:rPr>
                <w:rStyle w:val="Hyperlink"/>
                <w:noProof/>
              </w:rPr>
              <w:t>Script Improvement</w:t>
            </w:r>
            <w:r>
              <w:rPr>
                <w:noProof/>
                <w:webHidden/>
              </w:rPr>
              <w:tab/>
            </w:r>
            <w:r>
              <w:rPr>
                <w:noProof/>
                <w:webHidden/>
              </w:rPr>
              <w:fldChar w:fldCharType="begin"/>
            </w:r>
            <w:r>
              <w:rPr>
                <w:noProof/>
                <w:webHidden/>
              </w:rPr>
              <w:instrText xml:space="preserve"> PAGEREF _Toc157435754 \h </w:instrText>
            </w:r>
            <w:r>
              <w:rPr>
                <w:noProof/>
                <w:webHidden/>
              </w:rPr>
            </w:r>
            <w:r>
              <w:rPr>
                <w:noProof/>
                <w:webHidden/>
              </w:rPr>
              <w:fldChar w:fldCharType="separate"/>
            </w:r>
            <w:r>
              <w:rPr>
                <w:noProof/>
                <w:webHidden/>
              </w:rPr>
              <w:t>15</w:t>
            </w:r>
            <w:r>
              <w:rPr>
                <w:noProof/>
                <w:webHidden/>
              </w:rPr>
              <w:fldChar w:fldCharType="end"/>
            </w:r>
          </w:hyperlink>
        </w:p>
        <w:p w14:paraId="34FF15D5" w14:textId="772C909D" w:rsidR="009B36B0" w:rsidRDefault="009B36B0">
          <w:pPr>
            <w:pStyle w:val="TOC1"/>
            <w:tabs>
              <w:tab w:val="left" w:pos="480"/>
              <w:tab w:val="right" w:leader="dot" w:pos="9016"/>
            </w:tabs>
            <w:rPr>
              <w:rFonts w:eastAsiaTheme="minorEastAsia"/>
              <w:b w:val="0"/>
              <w:bCs w:val="0"/>
              <w:i w:val="0"/>
              <w:iCs w:val="0"/>
              <w:noProof/>
              <w:lang w:eastAsia="en-GB"/>
            </w:rPr>
          </w:pPr>
          <w:hyperlink w:anchor="_Toc157435755" w:history="1">
            <w:r w:rsidRPr="00987C17">
              <w:rPr>
                <w:rStyle w:val="Hyperlink"/>
                <w:noProof/>
              </w:rPr>
              <w:t>8</w:t>
            </w:r>
            <w:r>
              <w:rPr>
                <w:rFonts w:eastAsiaTheme="minorEastAsia"/>
                <w:b w:val="0"/>
                <w:bCs w:val="0"/>
                <w:i w:val="0"/>
                <w:iCs w:val="0"/>
                <w:noProof/>
                <w:lang w:eastAsia="en-GB"/>
              </w:rPr>
              <w:tab/>
            </w:r>
            <w:r w:rsidRPr="00987C17">
              <w:rPr>
                <w:rStyle w:val="Hyperlink"/>
                <w:noProof/>
              </w:rPr>
              <w:t>Conclusion</w:t>
            </w:r>
            <w:r>
              <w:rPr>
                <w:noProof/>
                <w:webHidden/>
              </w:rPr>
              <w:tab/>
            </w:r>
            <w:r>
              <w:rPr>
                <w:noProof/>
                <w:webHidden/>
              </w:rPr>
              <w:fldChar w:fldCharType="begin"/>
            </w:r>
            <w:r>
              <w:rPr>
                <w:noProof/>
                <w:webHidden/>
              </w:rPr>
              <w:instrText xml:space="preserve"> PAGEREF _Toc157435755 \h </w:instrText>
            </w:r>
            <w:r>
              <w:rPr>
                <w:noProof/>
                <w:webHidden/>
              </w:rPr>
            </w:r>
            <w:r>
              <w:rPr>
                <w:noProof/>
                <w:webHidden/>
              </w:rPr>
              <w:fldChar w:fldCharType="separate"/>
            </w:r>
            <w:r>
              <w:rPr>
                <w:noProof/>
                <w:webHidden/>
              </w:rPr>
              <w:t>16</w:t>
            </w:r>
            <w:r>
              <w:rPr>
                <w:noProof/>
                <w:webHidden/>
              </w:rPr>
              <w:fldChar w:fldCharType="end"/>
            </w:r>
          </w:hyperlink>
        </w:p>
        <w:p w14:paraId="38F56099" w14:textId="1CC0D1B5" w:rsidR="009B36B0" w:rsidRDefault="009B36B0">
          <w:pPr>
            <w:pStyle w:val="TOC1"/>
            <w:tabs>
              <w:tab w:val="left" w:pos="480"/>
              <w:tab w:val="right" w:leader="dot" w:pos="9016"/>
            </w:tabs>
            <w:rPr>
              <w:rFonts w:eastAsiaTheme="minorEastAsia"/>
              <w:b w:val="0"/>
              <w:bCs w:val="0"/>
              <w:i w:val="0"/>
              <w:iCs w:val="0"/>
              <w:noProof/>
              <w:lang w:eastAsia="en-GB"/>
            </w:rPr>
          </w:pPr>
          <w:hyperlink w:anchor="_Toc157435756" w:history="1">
            <w:r w:rsidRPr="00987C17">
              <w:rPr>
                <w:rStyle w:val="Hyperlink"/>
                <w:noProof/>
              </w:rPr>
              <w:t>9</w:t>
            </w:r>
            <w:r>
              <w:rPr>
                <w:rFonts w:eastAsiaTheme="minorEastAsia"/>
                <w:b w:val="0"/>
                <w:bCs w:val="0"/>
                <w:i w:val="0"/>
                <w:iCs w:val="0"/>
                <w:noProof/>
                <w:lang w:eastAsia="en-GB"/>
              </w:rPr>
              <w:tab/>
            </w:r>
            <w:r w:rsidRPr="00987C17">
              <w:rPr>
                <w:rStyle w:val="Hyperlink"/>
                <w:noProof/>
              </w:rPr>
              <w:t>References</w:t>
            </w:r>
            <w:r>
              <w:rPr>
                <w:noProof/>
                <w:webHidden/>
              </w:rPr>
              <w:tab/>
            </w:r>
            <w:r>
              <w:rPr>
                <w:noProof/>
                <w:webHidden/>
              </w:rPr>
              <w:fldChar w:fldCharType="begin"/>
            </w:r>
            <w:r>
              <w:rPr>
                <w:noProof/>
                <w:webHidden/>
              </w:rPr>
              <w:instrText xml:space="preserve"> PAGEREF _Toc157435756 \h </w:instrText>
            </w:r>
            <w:r>
              <w:rPr>
                <w:noProof/>
                <w:webHidden/>
              </w:rPr>
            </w:r>
            <w:r>
              <w:rPr>
                <w:noProof/>
                <w:webHidden/>
              </w:rPr>
              <w:fldChar w:fldCharType="separate"/>
            </w:r>
            <w:r>
              <w:rPr>
                <w:noProof/>
                <w:webHidden/>
              </w:rPr>
              <w:t>17</w:t>
            </w:r>
            <w:r>
              <w:rPr>
                <w:noProof/>
                <w:webHidden/>
              </w:rPr>
              <w:fldChar w:fldCharType="end"/>
            </w:r>
          </w:hyperlink>
        </w:p>
        <w:p w14:paraId="3887ADB7" w14:textId="30E0FE7E" w:rsidR="009B36B0" w:rsidRDefault="009B36B0">
          <w:pPr>
            <w:pStyle w:val="TOC1"/>
            <w:tabs>
              <w:tab w:val="left" w:pos="720"/>
              <w:tab w:val="right" w:leader="dot" w:pos="9016"/>
            </w:tabs>
            <w:rPr>
              <w:rFonts w:eastAsiaTheme="minorEastAsia"/>
              <w:b w:val="0"/>
              <w:bCs w:val="0"/>
              <w:i w:val="0"/>
              <w:iCs w:val="0"/>
              <w:noProof/>
              <w:lang w:eastAsia="en-GB"/>
            </w:rPr>
          </w:pPr>
          <w:hyperlink w:anchor="_Toc157435757" w:history="1">
            <w:r w:rsidRPr="00987C17">
              <w:rPr>
                <w:rStyle w:val="Hyperlink"/>
                <w:noProof/>
              </w:rPr>
              <w:t>10</w:t>
            </w:r>
            <w:r>
              <w:rPr>
                <w:rFonts w:eastAsiaTheme="minorEastAsia"/>
                <w:b w:val="0"/>
                <w:bCs w:val="0"/>
                <w:i w:val="0"/>
                <w:iCs w:val="0"/>
                <w:noProof/>
                <w:lang w:eastAsia="en-GB"/>
              </w:rPr>
              <w:tab/>
            </w:r>
            <w:r w:rsidRPr="00987C17">
              <w:rPr>
                <w:rStyle w:val="Hyperlink"/>
                <w:noProof/>
              </w:rPr>
              <w:t>Appendix</w:t>
            </w:r>
            <w:r>
              <w:rPr>
                <w:noProof/>
                <w:webHidden/>
              </w:rPr>
              <w:tab/>
            </w:r>
            <w:r>
              <w:rPr>
                <w:noProof/>
                <w:webHidden/>
              </w:rPr>
              <w:fldChar w:fldCharType="begin"/>
            </w:r>
            <w:r>
              <w:rPr>
                <w:noProof/>
                <w:webHidden/>
              </w:rPr>
              <w:instrText xml:space="preserve"> PAGEREF _Toc157435757 \h </w:instrText>
            </w:r>
            <w:r>
              <w:rPr>
                <w:noProof/>
                <w:webHidden/>
              </w:rPr>
            </w:r>
            <w:r>
              <w:rPr>
                <w:noProof/>
                <w:webHidden/>
              </w:rPr>
              <w:fldChar w:fldCharType="separate"/>
            </w:r>
            <w:r>
              <w:rPr>
                <w:noProof/>
                <w:webHidden/>
              </w:rPr>
              <w:t>19</w:t>
            </w:r>
            <w:r>
              <w:rPr>
                <w:noProof/>
                <w:webHidden/>
              </w:rPr>
              <w:fldChar w:fldCharType="end"/>
            </w:r>
          </w:hyperlink>
        </w:p>
        <w:p w14:paraId="4820210B" w14:textId="5EF00A7E"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58" w:history="1">
            <w:r w:rsidRPr="00987C17">
              <w:rPr>
                <w:rStyle w:val="Hyperlink"/>
                <w:noProof/>
              </w:rPr>
              <w:t>10.1</w:t>
            </w:r>
            <w:r>
              <w:rPr>
                <w:rFonts w:eastAsiaTheme="minorEastAsia"/>
                <w:b w:val="0"/>
                <w:bCs w:val="0"/>
                <w:noProof/>
                <w:sz w:val="24"/>
                <w:szCs w:val="24"/>
                <w:lang w:eastAsia="en-GB"/>
              </w:rPr>
              <w:tab/>
            </w:r>
            <w:r w:rsidRPr="00987C17">
              <w:rPr>
                <w:rStyle w:val="Hyperlink"/>
                <w:noProof/>
              </w:rPr>
              <w:t>Fashion-MNIST</w:t>
            </w:r>
            <w:r>
              <w:rPr>
                <w:noProof/>
                <w:webHidden/>
              </w:rPr>
              <w:tab/>
            </w:r>
            <w:r>
              <w:rPr>
                <w:noProof/>
                <w:webHidden/>
              </w:rPr>
              <w:fldChar w:fldCharType="begin"/>
            </w:r>
            <w:r>
              <w:rPr>
                <w:noProof/>
                <w:webHidden/>
              </w:rPr>
              <w:instrText xml:space="preserve"> PAGEREF _Toc157435758 \h </w:instrText>
            </w:r>
            <w:r>
              <w:rPr>
                <w:noProof/>
                <w:webHidden/>
              </w:rPr>
            </w:r>
            <w:r>
              <w:rPr>
                <w:noProof/>
                <w:webHidden/>
              </w:rPr>
              <w:fldChar w:fldCharType="separate"/>
            </w:r>
            <w:r>
              <w:rPr>
                <w:noProof/>
                <w:webHidden/>
              </w:rPr>
              <w:t>19</w:t>
            </w:r>
            <w:r>
              <w:rPr>
                <w:noProof/>
                <w:webHidden/>
              </w:rPr>
              <w:fldChar w:fldCharType="end"/>
            </w:r>
          </w:hyperlink>
        </w:p>
        <w:p w14:paraId="13A07B7D" w14:textId="0B4DC2E7"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59" w:history="1">
            <w:r w:rsidRPr="00987C17">
              <w:rPr>
                <w:rStyle w:val="Hyperlink"/>
                <w:noProof/>
              </w:rPr>
              <w:t>10.2</w:t>
            </w:r>
            <w:r>
              <w:rPr>
                <w:rFonts w:eastAsiaTheme="minorEastAsia"/>
                <w:b w:val="0"/>
                <w:bCs w:val="0"/>
                <w:noProof/>
                <w:sz w:val="24"/>
                <w:szCs w:val="24"/>
                <w:lang w:eastAsia="en-GB"/>
              </w:rPr>
              <w:tab/>
            </w:r>
            <w:r w:rsidRPr="00987C17">
              <w:rPr>
                <w:rStyle w:val="Hyperlink"/>
                <w:noProof/>
              </w:rPr>
              <w:t>Python Code</w:t>
            </w:r>
            <w:r>
              <w:rPr>
                <w:noProof/>
                <w:webHidden/>
              </w:rPr>
              <w:tab/>
            </w:r>
            <w:r>
              <w:rPr>
                <w:noProof/>
                <w:webHidden/>
              </w:rPr>
              <w:fldChar w:fldCharType="begin"/>
            </w:r>
            <w:r>
              <w:rPr>
                <w:noProof/>
                <w:webHidden/>
              </w:rPr>
              <w:instrText xml:space="preserve"> PAGEREF _Toc157435759 \h </w:instrText>
            </w:r>
            <w:r>
              <w:rPr>
                <w:noProof/>
                <w:webHidden/>
              </w:rPr>
            </w:r>
            <w:r>
              <w:rPr>
                <w:noProof/>
                <w:webHidden/>
              </w:rPr>
              <w:fldChar w:fldCharType="separate"/>
            </w:r>
            <w:r>
              <w:rPr>
                <w:noProof/>
                <w:webHidden/>
              </w:rPr>
              <w:t>19</w:t>
            </w:r>
            <w:r>
              <w:rPr>
                <w:noProof/>
                <w:webHidden/>
              </w:rPr>
              <w:fldChar w:fldCharType="end"/>
            </w:r>
          </w:hyperlink>
        </w:p>
        <w:p w14:paraId="0EAE31BF" w14:textId="6F18EAE2" w:rsidR="009B36B0" w:rsidRDefault="009B36B0">
          <w:pPr>
            <w:pStyle w:val="TOC3"/>
            <w:tabs>
              <w:tab w:val="left" w:pos="1440"/>
              <w:tab w:val="right" w:leader="dot" w:pos="9016"/>
            </w:tabs>
            <w:rPr>
              <w:rFonts w:eastAsiaTheme="minorEastAsia"/>
              <w:noProof/>
              <w:sz w:val="24"/>
              <w:szCs w:val="24"/>
              <w:lang w:eastAsia="en-GB"/>
            </w:rPr>
          </w:pPr>
          <w:hyperlink w:anchor="_Toc157435760" w:history="1">
            <w:r w:rsidRPr="00987C17">
              <w:rPr>
                <w:rStyle w:val="Hyperlink"/>
                <w:noProof/>
              </w:rPr>
              <w:t>10.2.1</w:t>
            </w:r>
            <w:r>
              <w:rPr>
                <w:rFonts w:eastAsiaTheme="minorEastAsia"/>
                <w:noProof/>
                <w:sz w:val="24"/>
                <w:szCs w:val="24"/>
                <w:lang w:eastAsia="en-GB"/>
              </w:rPr>
              <w:tab/>
            </w:r>
            <w:r w:rsidRPr="00987C17">
              <w:rPr>
                <w:rStyle w:val="Hyperlink"/>
                <w:noProof/>
              </w:rPr>
              <w:t>Dataset investigation</w:t>
            </w:r>
            <w:r>
              <w:rPr>
                <w:noProof/>
                <w:webHidden/>
              </w:rPr>
              <w:tab/>
            </w:r>
            <w:r>
              <w:rPr>
                <w:noProof/>
                <w:webHidden/>
              </w:rPr>
              <w:fldChar w:fldCharType="begin"/>
            </w:r>
            <w:r>
              <w:rPr>
                <w:noProof/>
                <w:webHidden/>
              </w:rPr>
              <w:instrText xml:space="preserve"> PAGEREF _Toc157435760 \h </w:instrText>
            </w:r>
            <w:r>
              <w:rPr>
                <w:noProof/>
                <w:webHidden/>
              </w:rPr>
            </w:r>
            <w:r>
              <w:rPr>
                <w:noProof/>
                <w:webHidden/>
              </w:rPr>
              <w:fldChar w:fldCharType="separate"/>
            </w:r>
            <w:r>
              <w:rPr>
                <w:noProof/>
                <w:webHidden/>
              </w:rPr>
              <w:t>19</w:t>
            </w:r>
            <w:r>
              <w:rPr>
                <w:noProof/>
                <w:webHidden/>
              </w:rPr>
              <w:fldChar w:fldCharType="end"/>
            </w:r>
          </w:hyperlink>
        </w:p>
        <w:p w14:paraId="4BB71CDD" w14:textId="0EE6F874" w:rsidR="009B36B0" w:rsidRDefault="009B36B0">
          <w:pPr>
            <w:pStyle w:val="TOC3"/>
            <w:tabs>
              <w:tab w:val="left" w:pos="1440"/>
              <w:tab w:val="right" w:leader="dot" w:pos="9016"/>
            </w:tabs>
            <w:rPr>
              <w:rFonts w:eastAsiaTheme="minorEastAsia"/>
              <w:noProof/>
              <w:sz w:val="24"/>
              <w:szCs w:val="24"/>
              <w:lang w:eastAsia="en-GB"/>
            </w:rPr>
          </w:pPr>
          <w:hyperlink w:anchor="_Toc157435761" w:history="1">
            <w:r w:rsidRPr="00987C17">
              <w:rPr>
                <w:rStyle w:val="Hyperlink"/>
                <w:noProof/>
              </w:rPr>
              <w:t>10.2.2</w:t>
            </w:r>
            <w:r>
              <w:rPr>
                <w:rFonts w:eastAsiaTheme="minorEastAsia"/>
                <w:noProof/>
                <w:sz w:val="24"/>
                <w:szCs w:val="24"/>
                <w:lang w:eastAsia="en-GB"/>
              </w:rPr>
              <w:tab/>
            </w:r>
            <w:r w:rsidRPr="00987C17">
              <w:rPr>
                <w:rStyle w:val="Hyperlink"/>
                <w:noProof/>
              </w:rPr>
              <w:t>Algorithm Script</w:t>
            </w:r>
            <w:r>
              <w:rPr>
                <w:noProof/>
                <w:webHidden/>
              </w:rPr>
              <w:tab/>
            </w:r>
            <w:r>
              <w:rPr>
                <w:noProof/>
                <w:webHidden/>
              </w:rPr>
              <w:fldChar w:fldCharType="begin"/>
            </w:r>
            <w:r>
              <w:rPr>
                <w:noProof/>
                <w:webHidden/>
              </w:rPr>
              <w:instrText xml:space="preserve"> PAGEREF _Toc157435761 \h </w:instrText>
            </w:r>
            <w:r>
              <w:rPr>
                <w:noProof/>
                <w:webHidden/>
              </w:rPr>
            </w:r>
            <w:r>
              <w:rPr>
                <w:noProof/>
                <w:webHidden/>
              </w:rPr>
              <w:fldChar w:fldCharType="separate"/>
            </w:r>
            <w:r>
              <w:rPr>
                <w:noProof/>
                <w:webHidden/>
              </w:rPr>
              <w:t>20</w:t>
            </w:r>
            <w:r>
              <w:rPr>
                <w:noProof/>
                <w:webHidden/>
              </w:rPr>
              <w:fldChar w:fldCharType="end"/>
            </w:r>
          </w:hyperlink>
        </w:p>
        <w:p w14:paraId="4ADB3821" w14:textId="4CAAF140" w:rsidR="009B36B0" w:rsidRDefault="009B36B0">
          <w:pPr>
            <w:pStyle w:val="TOC2"/>
            <w:tabs>
              <w:tab w:val="left" w:pos="960"/>
              <w:tab w:val="right" w:leader="dot" w:pos="9016"/>
            </w:tabs>
            <w:rPr>
              <w:rFonts w:eastAsiaTheme="minorEastAsia"/>
              <w:b w:val="0"/>
              <w:bCs w:val="0"/>
              <w:noProof/>
              <w:sz w:val="24"/>
              <w:szCs w:val="24"/>
              <w:lang w:eastAsia="en-GB"/>
            </w:rPr>
          </w:pPr>
          <w:hyperlink w:anchor="_Toc157435762" w:history="1">
            <w:r w:rsidRPr="00987C17">
              <w:rPr>
                <w:rStyle w:val="Hyperlink"/>
                <w:noProof/>
              </w:rPr>
              <w:t>10.3</w:t>
            </w:r>
            <w:r>
              <w:rPr>
                <w:rFonts w:eastAsiaTheme="minorEastAsia"/>
                <w:b w:val="0"/>
                <w:bCs w:val="0"/>
                <w:noProof/>
                <w:sz w:val="24"/>
                <w:szCs w:val="24"/>
                <w:lang w:eastAsia="en-GB"/>
              </w:rPr>
              <w:tab/>
            </w:r>
            <w:r w:rsidRPr="00987C17">
              <w:rPr>
                <w:rStyle w:val="Hyperlink"/>
                <w:noProof/>
              </w:rPr>
              <w:t>Experiments</w:t>
            </w:r>
            <w:r>
              <w:rPr>
                <w:noProof/>
                <w:webHidden/>
              </w:rPr>
              <w:tab/>
            </w:r>
            <w:r>
              <w:rPr>
                <w:noProof/>
                <w:webHidden/>
              </w:rPr>
              <w:fldChar w:fldCharType="begin"/>
            </w:r>
            <w:r>
              <w:rPr>
                <w:noProof/>
                <w:webHidden/>
              </w:rPr>
              <w:instrText xml:space="preserve"> PAGEREF _Toc157435762 \h </w:instrText>
            </w:r>
            <w:r>
              <w:rPr>
                <w:noProof/>
                <w:webHidden/>
              </w:rPr>
            </w:r>
            <w:r>
              <w:rPr>
                <w:noProof/>
                <w:webHidden/>
              </w:rPr>
              <w:fldChar w:fldCharType="separate"/>
            </w:r>
            <w:r>
              <w:rPr>
                <w:noProof/>
                <w:webHidden/>
              </w:rPr>
              <w:t>22</w:t>
            </w:r>
            <w:r>
              <w:rPr>
                <w:noProof/>
                <w:webHidden/>
              </w:rPr>
              <w:fldChar w:fldCharType="end"/>
            </w:r>
          </w:hyperlink>
        </w:p>
        <w:p w14:paraId="57E09166" w14:textId="57052EC4" w:rsidR="00B062E3" w:rsidRDefault="00B062E3">
          <w:r>
            <w:rPr>
              <w:b/>
              <w:bCs/>
              <w:noProof/>
            </w:rPr>
            <w:fldChar w:fldCharType="end"/>
          </w:r>
        </w:p>
      </w:sdtContent>
    </w:sdt>
    <w:p w14:paraId="5205EE7F" w14:textId="78C62473" w:rsidR="009B36B0" w:rsidRDefault="009B36B0">
      <w:pPr>
        <w:pStyle w:val="TableofFigures"/>
        <w:tabs>
          <w:tab w:val="right" w:leader="dot" w:pos="9016"/>
        </w:tabs>
        <w:rPr>
          <w:noProof/>
        </w:rPr>
      </w:pPr>
      <w:r>
        <w:fldChar w:fldCharType="begin"/>
      </w:r>
      <w:r>
        <w:instrText xml:space="preserve"> TOC \h \z \c "Figure" </w:instrText>
      </w:r>
      <w:r>
        <w:fldChar w:fldCharType="separate"/>
      </w:r>
      <w:hyperlink w:anchor="_Toc157435763" w:history="1">
        <w:r w:rsidRPr="00B74FA7">
          <w:rPr>
            <w:rStyle w:val="Hyperlink"/>
            <w:rFonts w:eastAsiaTheme="majorEastAsia"/>
            <w:noProof/>
          </w:rPr>
          <w:t>Figure 1Confusion Matrix for kNN</w:t>
        </w:r>
        <w:r>
          <w:rPr>
            <w:noProof/>
            <w:webHidden/>
          </w:rPr>
          <w:tab/>
        </w:r>
        <w:r>
          <w:rPr>
            <w:noProof/>
            <w:webHidden/>
          </w:rPr>
          <w:fldChar w:fldCharType="begin"/>
        </w:r>
        <w:r>
          <w:rPr>
            <w:noProof/>
            <w:webHidden/>
          </w:rPr>
          <w:instrText xml:space="preserve"> PAGEREF _Toc157435763 \h </w:instrText>
        </w:r>
        <w:r>
          <w:rPr>
            <w:noProof/>
            <w:webHidden/>
          </w:rPr>
        </w:r>
        <w:r>
          <w:rPr>
            <w:noProof/>
            <w:webHidden/>
          </w:rPr>
          <w:fldChar w:fldCharType="separate"/>
        </w:r>
        <w:r>
          <w:rPr>
            <w:noProof/>
            <w:webHidden/>
          </w:rPr>
          <w:t>14</w:t>
        </w:r>
        <w:r>
          <w:rPr>
            <w:noProof/>
            <w:webHidden/>
          </w:rPr>
          <w:fldChar w:fldCharType="end"/>
        </w:r>
      </w:hyperlink>
    </w:p>
    <w:p w14:paraId="489B4CE3" w14:textId="7C47B024" w:rsidR="009B36B0" w:rsidRDefault="009B36B0">
      <w:pPr>
        <w:pStyle w:val="TableofFigures"/>
        <w:tabs>
          <w:tab w:val="right" w:leader="dot" w:pos="9016"/>
        </w:tabs>
        <w:rPr>
          <w:noProof/>
        </w:rPr>
      </w:pPr>
      <w:hyperlink w:anchor="_Toc157435764" w:history="1">
        <w:r w:rsidRPr="00B74FA7">
          <w:rPr>
            <w:rStyle w:val="Hyperlink"/>
            <w:rFonts w:eastAsiaTheme="majorEastAsia"/>
            <w:noProof/>
          </w:rPr>
          <w:t>Figure 2 Confusion Matrix Decision Tree</w:t>
        </w:r>
        <w:r>
          <w:rPr>
            <w:noProof/>
            <w:webHidden/>
          </w:rPr>
          <w:tab/>
        </w:r>
        <w:r>
          <w:rPr>
            <w:noProof/>
            <w:webHidden/>
          </w:rPr>
          <w:fldChar w:fldCharType="begin"/>
        </w:r>
        <w:r>
          <w:rPr>
            <w:noProof/>
            <w:webHidden/>
          </w:rPr>
          <w:instrText xml:space="preserve"> PAGEREF _Toc157435764 \h </w:instrText>
        </w:r>
        <w:r>
          <w:rPr>
            <w:noProof/>
            <w:webHidden/>
          </w:rPr>
        </w:r>
        <w:r>
          <w:rPr>
            <w:noProof/>
            <w:webHidden/>
          </w:rPr>
          <w:fldChar w:fldCharType="separate"/>
        </w:r>
        <w:r>
          <w:rPr>
            <w:noProof/>
            <w:webHidden/>
          </w:rPr>
          <w:t>14</w:t>
        </w:r>
        <w:r>
          <w:rPr>
            <w:noProof/>
            <w:webHidden/>
          </w:rPr>
          <w:fldChar w:fldCharType="end"/>
        </w:r>
      </w:hyperlink>
    </w:p>
    <w:p w14:paraId="08E176A3" w14:textId="3F85263D" w:rsidR="009B36B0" w:rsidRDefault="009B36B0">
      <w:pPr>
        <w:pStyle w:val="TableofFigures"/>
        <w:tabs>
          <w:tab w:val="right" w:leader="dot" w:pos="9016"/>
        </w:tabs>
        <w:rPr>
          <w:noProof/>
        </w:rPr>
      </w:pPr>
      <w:hyperlink w:anchor="_Toc157435765" w:history="1">
        <w:r w:rsidRPr="00B74FA7">
          <w:rPr>
            <w:rStyle w:val="Hyperlink"/>
            <w:rFonts w:eastAsiaTheme="majorEastAsia"/>
            <w:noProof/>
          </w:rPr>
          <w:t>Figure 3 Fashion-MNIST</w:t>
        </w:r>
        <w:r>
          <w:rPr>
            <w:noProof/>
            <w:webHidden/>
          </w:rPr>
          <w:tab/>
        </w:r>
        <w:r>
          <w:rPr>
            <w:noProof/>
            <w:webHidden/>
          </w:rPr>
          <w:fldChar w:fldCharType="begin"/>
        </w:r>
        <w:r>
          <w:rPr>
            <w:noProof/>
            <w:webHidden/>
          </w:rPr>
          <w:instrText xml:space="preserve"> PAGEREF _Toc157435765 \h </w:instrText>
        </w:r>
        <w:r>
          <w:rPr>
            <w:noProof/>
            <w:webHidden/>
          </w:rPr>
        </w:r>
        <w:r>
          <w:rPr>
            <w:noProof/>
            <w:webHidden/>
          </w:rPr>
          <w:fldChar w:fldCharType="separate"/>
        </w:r>
        <w:r>
          <w:rPr>
            <w:noProof/>
            <w:webHidden/>
          </w:rPr>
          <w:t>19</w:t>
        </w:r>
        <w:r>
          <w:rPr>
            <w:noProof/>
            <w:webHidden/>
          </w:rPr>
          <w:fldChar w:fldCharType="end"/>
        </w:r>
      </w:hyperlink>
    </w:p>
    <w:p w14:paraId="3D4862CF" w14:textId="77777777" w:rsidR="009B36B0" w:rsidRDefault="009B36B0" w:rsidP="00880330">
      <w:r>
        <w:fldChar w:fldCharType="end"/>
      </w:r>
    </w:p>
    <w:p w14:paraId="291388A2" w14:textId="77777777" w:rsidR="009B36B0" w:rsidRDefault="009B36B0" w:rsidP="00880330"/>
    <w:p w14:paraId="20A0DBCE" w14:textId="7ADC8CFE" w:rsidR="009B36B0" w:rsidRDefault="009B36B0">
      <w:pPr>
        <w:pStyle w:val="TableofFigures"/>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\z \c "Table" </w:instrText>
      </w:r>
      <w:r>
        <w:fldChar w:fldCharType="separate"/>
      </w:r>
      <w:hyperlink w:anchor="_Toc157435766" w:history="1">
        <w:r w:rsidRPr="00806C8F">
          <w:rPr>
            <w:rStyle w:val="Hyperlink"/>
            <w:rFonts w:eastAsiaTheme="majorEastAsia"/>
            <w:noProof/>
          </w:rPr>
          <w:t>Table 1 Python Libraries</w:t>
        </w:r>
        <w:r>
          <w:rPr>
            <w:noProof/>
            <w:webHidden/>
          </w:rPr>
          <w:tab/>
        </w:r>
        <w:r>
          <w:rPr>
            <w:noProof/>
            <w:webHidden/>
          </w:rPr>
          <w:fldChar w:fldCharType="begin"/>
        </w:r>
        <w:r>
          <w:rPr>
            <w:noProof/>
            <w:webHidden/>
          </w:rPr>
          <w:instrText xml:space="preserve"> PAGEREF _Toc157435766 \h </w:instrText>
        </w:r>
        <w:r>
          <w:rPr>
            <w:noProof/>
            <w:webHidden/>
          </w:rPr>
        </w:r>
        <w:r>
          <w:rPr>
            <w:noProof/>
            <w:webHidden/>
          </w:rPr>
          <w:fldChar w:fldCharType="separate"/>
        </w:r>
        <w:r>
          <w:rPr>
            <w:noProof/>
            <w:webHidden/>
          </w:rPr>
          <w:t>7</w:t>
        </w:r>
        <w:r>
          <w:rPr>
            <w:noProof/>
            <w:webHidden/>
          </w:rPr>
          <w:fldChar w:fldCharType="end"/>
        </w:r>
      </w:hyperlink>
    </w:p>
    <w:p w14:paraId="561D3804" w14:textId="79916ED0" w:rsidR="009B36B0" w:rsidRDefault="009B36B0">
      <w:pPr>
        <w:pStyle w:val="TableofFigures"/>
        <w:tabs>
          <w:tab w:val="right" w:leader="dot" w:pos="9016"/>
        </w:tabs>
        <w:rPr>
          <w:rFonts w:asciiTheme="minorHAnsi" w:eastAsiaTheme="minorEastAsia" w:hAnsiTheme="minorHAnsi" w:cstheme="minorBidi"/>
          <w:noProof/>
          <w:kern w:val="2"/>
          <w14:ligatures w14:val="standardContextual"/>
        </w:rPr>
      </w:pPr>
      <w:hyperlink w:anchor="_Toc157435767" w:history="1">
        <w:r w:rsidRPr="00806C8F">
          <w:rPr>
            <w:rStyle w:val="Hyperlink"/>
            <w:rFonts w:eastAsiaTheme="majorEastAsia"/>
            <w:noProof/>
          </w:rPr>
          <w:t>Table 2 kNN Training Set Evaluation</w:t>
        </w:r>
        <w:r>
          <w:rPr>
            <w:noProof/>
            <w:webHidden/>
          </w:rPr>
          <w:tab/>
        </w:r>
        <w:r>
          <w:rPr>
            <w:noProof/>
            <w:webHidden/>
          </w:rPr>
          <w:fldChar w:fldCharType="begin"/>
        </w:r>
        <w:r>
          <w:rPr>
            <w:noProof/>
            <w:webHidden/>
          </w:rPr>
          <w:instrText xml:space="preserve"> PAGEREF _Toc157435767 \h </w:instrText>
        </w:r>
        <w:r>
          <w:rPr>
            <w:noProof/>
            <w:webHidden/>
          </w:rPr>
        </w:r>
        <w:r>
          <w:rPr>
            <w:noProof/>
            <w:webHidden/>
          </w:rPr>
          <w:fldChar w:fldCharType="separate"/>
        </w:r>
        <w:r>
          <w:rPr>
            <w:noProof/>
            <w:webHidden/>
          </w:rPr>
          <w:t>11</w:t>
        </w:r>
        <w:r>
          <w:rPr>
            <w:noProof/>
            <w:webHidden/>
          </w:rPr>
          <w:fldChar w:fldCharType="end"/>
        </w:r>
      </w:hyperlink>
    </w:p>
    <w:p w14:paraId="39FAC48D" w14:textId="49A6D2EE" w:rsidR="009B36B0" w:rsidRDefault="009B36B0">
      <w:pPr>
        <w:pStyle w:val="TableofFigures"/>
        <w:tabs>
          <w:tab w:val="right" w:leader="dot" w:pos="9016"/>
        </w:tabs>
        <w:rPr>
          <w:rFonts w:asciiTheme="minorHAnsi" w:eastAsiaTheme="minorEastAsia" w:hAnsiTheme="minorHAnsi" w:cstheme="minorBidi"/>
          <w:noProof/>
          <w:kern w:val="2"/>
          <w14:ligatures w14:val="standardContextual"/>
        </w:rPr>
      </w:pPr>
      <w:hyperlink w:anchor="_Toc157435768" w:history="1">
        <w:r w:rsidRPr="00806C8F">
          <w:rPr>
            <w:rStyle w:val="Hyperlink"/>
            <w:rFonts w:eastAsiaTheme="majorEastAsia"/>
            <w:noProof/>
          </w:rPr>
          <w:t>Table 3 kNN Validation Set Evaluation</w:t>
        </w:r>
        <w:r>
          <w:rPr>
            <w:noProof/>
            <w:webHidden/>
          </w:rPr>
          <w:tab/>
        </w:r>
        <w:r>
          <w:rPr>
            <w:noProof/>
            <w:webHidden/>
          </w:rPr>
          <w:fldChar w:fldCharType="begin"/>
        </w:r>
        <w:r>
          <w:rPr>
            <w:noProof/>
            <w:webHidden/>
          </w:rPr>
          <w:instrText xml:space="preserve"> PAGEREF _Toc157435768 \h </w:instrText>
        </w:r>
        <w:r>
          <w:rPr>
            <w:noProof/>
            <w:webHidden/>
          </w:rPr>
        </w:r>
        <w:r>
          <w:rPr>
            <w:noProof/>
            <w:webHidden/>
          </w:rPr>
          <w:fldChar w:fldCharType="separate"/>
        </w:r>
        <w:r>
          <w:rPr>
            <w:noProof/>
            <w:webHidden/>
          </w:rPr>
          <w:t>11</w:t>
        </w:r>
        <w:r>
          <w:rPr>
            <w:noProof/>
            <w:webHidden/>
          </w:rPr>
          <w:fldChar w:fldCharType="end"/>
        </w:r>
      </w:hyperlink>
    </w:p>
    <w:p w14:paraId="6453198E" w14:textId="40791F26" w:rsidR="009B36B0" w:rsidRDefault="009B36B0">
      <w:pPr>
        <w:pStyle w:val="TableofFigures"/>
        <w:tabs>
          <w:tab w:val="right" w:leader="dot" w:pos="9016"/>
        </w:tabs>
        <w:rPr>
          <w:rFonts w:asciiTheme="minorHAnsi" w:eastAsiaTheme="minorEastAsia" w:hAnsiTheme="minorHAnsi" w:cstheme="minorBidi"/>
          <w:noProof/>
          <w:kern w:val="2"/>
          <w14:ligatures w14:val="standardContextual"/>
        </w:rPr>
      </w:pPr>
      <w:hyperlink w:anchor="_Toc157435769" w:history="1">
        <w:r w:rsidRPr="00806C8F">
          <w:rPr>
            <w:rStyle w:val="Hyperlink"/>
            <w:rFonts w:eastAsiaTheme="majorEastAsia"/>
            <w:noProof/>
          </w:rPr>
          <w:t>Table 4 kNN Test Set Evaluation</w:t>
        </w:r>
        <w:r>
          <w:rPr>
            <w:noProof/>
            <w:webHidden/>
          </w:rPr>
          <w:tab/>
        </w:r>
        <w:r>
          <w:rPr>
            <w:noProof/>
            <w:webHidden/>
          </w:rPr>
          <w:fldChar w:fldCharType="begin"/>
        </w:r>
        <w:r>
          <w:rPr>
            <w:noProof/>
            <w:webHidden/>
          </w:rPr>
          <w:instrText xml:space="preserve"> PAGEREF _Toc157435769 \h </w:instrText>
        </w:r>
        <w:r>
          <w:rPr>
            <w:noProof/>
            <w:webHidden/>
          </w:rPr>
        </w:r>
        <w:r>
          <w:rPr>
            <w:noProof/>
            <w:webHidden/>
          </w:rPr>
          <w:fldChar w:fldCharType="separate"/>
        </w:r>
        <w:r>
          <w:rPr>
            <w:noProof/>
            <w:webHidden/>
          </w:rPr>
          <w:t>12</w:t>
        </w:r>
        <w:r>
          <w:rPr>
            <w:noProof/>
            <w:webHidden/>
          </w:rPr>
          <w:fldChar w:fldCharType="end"/>
        </w:r>
      </w:hyperlink>
    </w:p>
    <w:p w14:paraId="63084F99" w14:textId="3B3D726F" w:rsidR="009B36B0" w:rsidRDefault="009B36B0">
      <w:pPr>
        <w:pStyle w:val="TableofFigures"/>
        <w:tabs>
          <w:tab w:val="right" w:leader="dot" w:pos="9016"/>
        </w:tabs>
        <w:rPr>
          <w:rFonts w:asciiTheme="minorHAnsi" w:eastAsiaTheme="minorEastAsia" w:hAnsiTheme="minorHAnsi" w:cstheme="minorBidi"/>
          <w:noProof/>
          <w:kern w:val="2"/>
          <w14:ligatures w14:val="standardContextual"/>
        </w:rPr>
      </w:pPr>
      <w:hyperlink w:anchor="_Toc157435770" w:history="1">
        <w:r w:rsidRPr="00806C8F">
          <w:rPr>
            <w:rStyle w:val="Hyperlink"/>
            <w:rFonts w:eastAsiaTheme="majorEastAsia"/>
            <w:noProof/>
          </w:rPr>
          <w:t>Table 5 Decision Tree Training Set Evaluation</w:t>
        </w:r>
        <w:r>
          <w:rPr>
            <w:noProof/>
            <w:webHidden/>
          </w:rPr>
          <w:tab/>
        </w:r>
        <w:r>
          <w:rPr>
            <w:noProof/>
            <w:webHidden/>
          </w:rPr>
          <w:fldChar w:fldCharType="begin"/>
        </w:r>
        <w:r>
          <w:rPr>
            <w:noProof/>
            <w:webHidden/>
          </w:rPr>
          <w:instrText xml:space="preserve"> PAGEREF _Toc157435770 \h </w:instrText>
        </w:r>
        <w:r>
          <w:rPr>
            <w:noProof/>
            <w:webHidden/>
          </w:rPr>
        </w:r>
        <w:r>
          <w:rPr>
            <w:noProof/>
            <w:webHidden/>
          </w:rPr>
          <w:fldChar w:fldCharType="separate"/>
        </w:r>
        <w:r>
          <w:rPr>
            <w:noProof/>
            <w:webHidden/>
          </w:rPr>
          <w:t>12</w:t>
        </w:r>
        <w:r>
          <w:rPr>
            <w:noProof/>
            <w:webHidden/>
          </w:rPr>
          <w:fldChar w:fldCharType="end"/>
        </w:r>
      </w:hyperlink>
    </w:p>
    <w:p w14:paraId="50E299D1" w14:textId="0F04DE4E" w:rsidR="009B36B0" w:rsidRDefault="009B36B0">
      <w:pPr>
        <w:pStyle w:val="TableofFigures"/>
        <w:tabs>
          <w:tab w:val="right" w:leader="dot" w:pos="9016"/>
        </w:tabs>
        <w:rPr>
          <w:rFonts w:asciiTheme="minorHAnsi" w:eastAsiaTheme="minorEastAsia" w:hAnsiTheme="minorHAnsi" w:cstheme="minorBidi"/>
          <w:noProof/>
          <w:kern w:val="2"/>
          <w14:ligatures w14:val="standardContextual"/>
        </w:rPr>
      </w:pPr>
      <w:hyperlink w:anchor="_Toc157435771" w:history="1">
        <w:r w:rsidRPr="00806C8F">
          <w:rPr>
            <w:rStyle w:val="Hyperlink"/>
            <w:rFonts w:eastAsiaTheme="majorEastAsia"/>
            <w:noProof/>
          </w:rPr>
          <w:t>Table 6 Decision Tree Validation Set Evaluation</w:t>
        </w:r>
        <w:r>
          <w:rPr>
            <w:noProof/>
            <w:webHidden/>
          </w:rPr>
          <w:tab/>
        </w:r>
        <w:r>
          <w:rPr>
            <w:noProof/>
            <w:webHidden/>
          </w:rPr>
          <w:fldChar w:fldCharType="begin"/>
        </w:r>
        <w:r>
          <w:rPr>
            <w:noProof/>
            <w:webHidden/>
          </w:rPr>
          <w:instrText xml:space="preserve"> PAGEREF _Toc157435771 \h </w:instrText>
        </w:r>
        <w:r>
          <w:rPr>
            <w:noProof/>
            <w:webHidden/>
          </w:rPr>
        </w:r>
        <w:r>
          <w:rPr>
            <w:noProof/>
            <w:webHidden/>
          </w:rPr>
          <w:fldChar w:fldCharType="separate"/>
        </w:r>
        <w:r>
          <w:rPr>
            <w:noProof/>
            <w:webHidden/>
          </w:rPr>
          <w:t>13</w:t>
        </w:r>
        <w:r>
          <w:rPr>
            <w:noProof/>
            <w:webHidden/>
          </w:rPr>
          <w:fldChar w:fldCharType="end"/>
        </w:r>
      </w:hyperlink>
    </w:p>
    <w:p w14:paraId="2033BCB9" w14:textId="6D717668" w:rsidR="009B36B0" w:rsidRDefault="009B36B0">
      <w:pPr>
        <w:pStyle w:val="TableofFigures"/>
        <w:tabs>
          <w:tab w:val="right" w:leader="dot" w:pos="9016"/>
        </w:tabs>
        <w:rPr>
          <w:rFonts w:asciiTheme="minorHAnsi" w:eastAsiaTheme="minorEastAsia" w:hAnsiTheme="minorHAnsi" w:cstheme="minorBidi"/>
          <w:noProof/>
          <w:kern w:val="2"/>
          <w14:ligatures w14:val="standardContextual"/>
        </w:rPr>
      </w:pPr>
      <w:hyperlink w:anchor="_Toc157435772" w:history="1">
        <w:r w:rsidRPr="00806C8F">
          <w:rPr>
            <w:rStyle w:val="Hyperlink"/>
            <w:rFonts w:eastAsiaTheme="majorEastAsia"/>
            <w:noProof/>
          </w:rPr>
          <w:t>Table 7 Decision Tree Test Set Evaluation</w:t>
        </w:r>
        <w:r>
          <w:rPr>
            <w:noProof/>
            <w:webHidden/>
          </w:rPr>
          <w:tab/>
        </w:r>
        <w:r>
          <w:rPr>
            <w:noProof/>
            <w:webHidden/>
          </w:rPr>
          <w:fldChar w:fldCharType="begin"/>
        </w:r>
        <w:r>
          <w:rPr>
            <w:noProof/>
            <w:webHidden/>
          </w:rPr>
          <w:instrText xml:space="preserve"> PAGEREF _Toc157435772 \h </w:instrText>
        </w:r>
        <w:r>
          <w:rPr>
            <w:noProof/>
            <w:webHidden/>
          </w:rPr>
        </w:r>
        <w:r>
          <w:rPr>
            <w:noProof/>
            <w:webHidden/>
          </w:rPr>
          <w:fldChar w:fldCharType="separate"/>
        </w:r>
        <w:r>
          <w:rPr>
            <w:noProof/>
            <w:webHidden/>
          </w:rPr>
          <w:t>13</w:t>
        </w:r>
        <w:r>
          <w:rPr>
            <w:noProof/>
            <w:webHidden/>
          </w:rPr>
          <w:fldChar w:fldCharType="end"/>
        </w:r>
      </w:hyperlink>
    </w:p>
    <w:p w14:paraId="7BDBB7DB" w14:textId="4E3AFEC4" w:rsidR="009B36B0" w:rsidRDefault="009B36B0">
      <w:pPr>
        <w:pStyle w:val="TableofFigures"/>
        <w:tabs>
          <w:tab w:val="right" w:leader="dot" w:pos="9016"/>
        </w:tabs>
        <w:rPr>
          <w:rFonts w:asciiTheme="minorHAnsi" w:eastAsiaTheme="minorEastAsia" w:hAnsiTheme="minorHAnsi" w:cstheme="minorBidi"/>
          <w:noProof/>
          <w:kern w:val="2"/>
          <w14:ligatures w14:val="standardContextual"/>
        </w:rPr>
      </w:pPr>
      <w:hyperlink w:anchor="_Toc157435773" w:history="1">
        <w:r w:rsidRPr="00806C8F">
          <w:rPr>
            <w:rStyle w:val="Hyperlink"/>
            <w:rFonts w:eastAsiaTheme="majorEastAsia"/>
            <w:noProof/>
          </w:rPr>
          <w:t>Table 8 Files contained in the Fashion-MNIST dataset.</w:t>
        </w:r>
        <w:r>
          <w:rPr>
            <w:noProof/>
            <w:webHidden/>
          </w:rPr>
          <w:tab/>
        </w:r>
        <w:r>
          <w:rPr>
            <w:noProof/>
            <w:webHidden/>
          </w:rPr>
          <w:fldChar w:fldCharType="begin"/>
        </w:r>
        <w:r>
          <w:rPr>
            <w:noProof/>
            <w:webHidden/>
          </w:rPr>
          <w:instrText xml:space="preserve"> PAGEREF _Toc157435773 \h </w:instrText>
        </w:r>
        <w:r>
          <w:rPr>
            <w:noProof/>
            <w:webHidden/>
          </w:rPr>
        </w:r>
        <w:r>
          <w:rPr>
            <w:noProof/>
            <w:webHidden/>
          </w:rPr>
          <w:fldChar w:fldCharType="separate"/>
        </w:r>
        <w:r>
          <w:rPr>
            <w:noProof/>
            <w:webHidden/>
          </w:rPr>
          <w:t>19</w:t>
        </w:r>
        <w:r>
          <w:rPr>
            <w:noProof/>
            <w:webHidden/>
          </w:rPr>
          <w:fldChar w:fldCharType="end"/>
        </w:r>
      </w:hyperlink>
    </w:p>
    <w:p w14:paraId="3AE90CB4" w14:textId="77777777" w:rsidR="009B36B0" w:rsidRDefault="009B36B0" w:rsidP="00880330">
      <w:r>
        <w:fldChar w:fldCharType="end"/>
      </w:r>
    </w:p>
    <w:p w14:paraId="127CA5DE" w14:textId="6E0C2D2F" w:rsidR="00B062E3" w:rsidRDefault="00B062E3" w:rsidP="00880330">
      <w:r>
        <w:br w:type="page"/>
      </w:r>
    </w:p>
    <w:p w14:paraId="0A30CD00" w14:textId="77777777" w:rsidR="009B36B0" w:rsidRDefault="009B36B0" w:rsidP="00880330"/>
    <w:p w14:paraId="48CBCE76" w14:textId="39CB0BC4" w:rsidR="006974DF" w:rsidRDefault="001A16C7" w:rsidP="00B23DCF">
      <w:pPr>
        <w:pStyle w:val="Heading1"/>
        <w:jc w:val="both"/>
      </w:pPr>
      <w:bookmarkStart w:id="0" w:name="_Toc157435723"/>
      <w:r>
        <w:t>Abstract</w:t>
      </w:r>
      <w:bookmarkEnd w:id="0"/>
    </w:p>
    <w:p w14:paraId="43A36D25" w14:textId="5CBF2558" w:rsidR="001A16C7" w:rsidRDefault="001A16C7" w:rsidP="00B23DCF">
      <w:pPr>
        <w:jc w:val="both"/>
      </w:pPr>
      <w:r>
        <w:t xml:space="preserve">This report investigates the MNIST fashion data, </w:t>
      </w:r>
      <w:r w:rsidR="00480C31">
        <w:t>its origins, and purpose, and investigates what previous research completed on the dataset and what results they</w:t>
      </w:r>
      <w:r>
        <w:t xml:space="preserve"> produced. Once the previous research has been evaluated the report will document the implementation of two classifiers using various Python libraries. The results of the two classifiers will be compared and the results </w:t>
      </w:r>
      <w:r w:rsidR="00F0754F">
        <w:t xml:space="preserve">will be </w:t>
      </w:r>
      <w:r>
        <w:t>evaluated.</w:t>
      </w:r>
    </w:p>
    <w:p w14:paraId="3920FE48" w14:textId="77777777" w:rsidR="001A16C7" w:rsidRDefault="001A16C7" w:rsidP="00B23DCF">
      <w:pPr>
        <w:jc w:val="both"/>
      </w:pPr>
    </w:p>
    <w:p w14:paraId="2E2384E7" w14:textId="687CABC6" w:rsidR="001A16C7" w:rsidRDefault="001A16C7" w:rsidP="00B23DCF">
      <w:pPr>
        <w:pStyle w:val="Heading1"/>
        <w:jc w:val="both"/>
      </w:pPr>
      <w:bookmarkStart w:id="1" w:name="_Toc157435724"/>
      <w:r>
        <w:t>Introduction</w:t>
      </w:r>
      <w:bookmarkEnd w:id="1"/>
    </w:p>
    <w:p w14:paraId="718CB44E" w14:textId="1A84AAC2" w:rsidR="004163B6" w:rsidRPr="004163B6" w:rsidRDefault="004163B6" w:rsidP="004163B6">
      <w:pPr>
        <w:jc w:val="both"/>
      </w:pPr>
      <w:r>
        <w:t xml:space="preserve">This report will document </w:t>
      </w:r>
      <w:r w:rsidR="002603EF">
        <w:t xml:space="preserve">a literature review on Machine Learning and different algorithms that are available to perform experiments on the Fashion-MNSIST dataset.  The Machine Learning methodology will be explained and how the </w:t>
      </w:r>
      <w:r>
        <w:t xml:space="preserve">experiments </w:t>
      </w:r>
      <w:r w:rsidR="002603EF">
        <w:t xml:space="preserve">were </w:t>
      </w:r>
      <w:r>
        <w:t xml:space="preserve">implemented. </w:t>
      </w:r>
      <w:r w:rsidR="002603EF">
        <w:t>Finally, t</w:t>
      </w:r>
      <w:r>
        <w:t xml:space="preserve">he results will </w:t>
      </w:r>
      <w:r w:rsidR="002603EF">
        <w:t xml:space="preserve">be </w:t>
      </w:r>
      <w:r>
        <w:t>compared using different metrics to evaluate their performance.</w:t>
      </w:r>
    </w:p>
    <w:p w14:paraId="784FC81D" w14:textId="1920FCC6" w:rsidR="001A16C7" w:rsidRDefault="00E013C6" w:rsidP="00B23DCF">
      <w:pPr>
        <w:pStyle w:val="Heading2"/>
        <w:jc w:val="both"/>
      </w:pPr>
      <w:bookmarkStart w:id="2" w:name="_Toc157435725"/>
      <w:r>
        <w:t>What is the fashion-MNIST dataset?</w:t>
      </w:r>
      <w:bookmarkEnd w:id="2"/>
    </w:p>
    <w:p w14:paraId="45673766" w14:textId="0A9489DC" w:rsidR="002603EF" w:rsidRDefault="002603EF" w:rsidP="002603EF">
      <w:r>
        <w:t>The Fashion-MNIST dataset evolved from the MNIST dataset which was considered too simplistic for modern supervised machine learning algorithms.</w:t>
      </w:r>
    </w:p>
    <w:p w14:paraId="6F5B7BED" w14:textId="77777777" w:rsidR="002603EF" w:rsidRPr="002603EF" w:rsidRDefault="002603EF" w:rsidP="002603EF"/>
    <w:p w14:paraId="29E4DE36" w14:textId="65395DE9" w:rsidR="00E013C6" w:rsidRDefault="00E013C6" w:rsidP="00B23DCF">
      <w:pPr>
        <w:jc w:val="both"/>
      </w:pPr>
      <w:r>
        <w:t xml:space="preserve">According to Xiao et al </w:t>
      </w:r>
      <w:sdt>
        <w:sdtPr>
          <w:id w:val="270901407"/>
          <w:citation/>
        </w:sdtPr>
        <w:sdtContent>
          <w:r w:rsidR="00BF4508">
            <w:fldChar w:fldCharType="begin"/>
          </w:r>
          <w:r w:rsidR="00BF4508">
            <w:instrText xml:space="preserve"> CITATION Xia171 \l 2057 </w:instrText>
          </w:r>
          <w:r w:rsidR="00BF4508">
            <w:fldChar w:fldCharType="separate"/>
          </w:r>
          <w:r w:rsidR="00EF725E" w:rsidRPr="00EF725E">
            <w:rPr>
              <w:rFonts w:eastAsiaTheme="minorHAnsi"/>
              <w:noProof/>
            </w:rPr>
            <w:t>[1]</w:t>
          </w:r>
          <w:r w:rsidR="00BF4508">
            <w:fldChar w:fldCharType="end"/>
          </w:r>
        </w:sdtContent>
      </w:sdt>
      <w:r w:rsidR="00BF4508">
        <w:t xml:space="preserve"> </w:t>
      </w:r>
      <w:r w:rsidR="00610CD3">
        <w:t xml:space="preserve">the fashion-MNIST dataset's purpose is to serve as a dataset that can be used to evaluate </w:t>
      </w:r>
      <w:r w:rsidR="005E2A1E">
        <w:t>benchmarking</w:t>
      </w:r>
      <w:r w:rsidR="00610CD3">
        <w:t xml:space="preserve"> algorithms It consists of 70,000 images of </w:t>
      </w:r>
      <w:hyperlink w:anchor="_Fashion-MNIST" w:history="1">
        <w:r w:rsidR="00610CD3" w:rsidRPr="00610CD3">
          <w:rPr>
            <w:rStyle w:val="Hyperlink"/>
          </w:rPr>
          <w:t>fashion products</w:t>
        </w:r>
      </w:hyperlink>
      <w:r w:rsidR="00610CD3">
        <w:t xml:space="preserve"> from 10 </w:t>
      </w:r>
      <w:r w:rsidR="005E2A1E">
        <w:t>categories, each</w:t>
      </w:r>
      <w:r w:rsidR="00610CD3">
        <w:t xml:space="preserve"> including 7,000 images. The data set is split into </w:t>
      </w:r>
      <w:r w:rsidR="005E2A1E">
        <w:t>60,000 test and 10,000 training images.</w:t>
      </w:r>
      <w:r w:rsidR="00B23DCF">
        <w:t xml:space="preserve"> The products come from different groups: men, women, children and neutral.</w:t>
      </w:r>
      <w:r w:rsidR="00F778B8">
        <w:t xml:space="preserve"> </w:t>
      </w:r>
    </w:p>
    <w:p w14:paraId="23E5A50E" w14:textId="77777777" w:rsidR="005E2A1E" w:rsidRDefault="005E2A1E" w:rsidP="00B23DCF">
      <w:pPr>
        <w:jc w:val="both"/>
      </w:pPr>
    </w:p>
    <w:p w14:paraId="27156D90" w14:textId="5CBF2558" w:rsidR="00466D49" w:rsidRDefault="00466D49" w:rsidP="00466D49">
      <w:pPr>
        <w:pStyle w:val="Heading1"/>
      </w:pPr>
      <w:bookmarkStart w:id="3" w:name="_Toc157435726"/>
      <w:r>
        <w:t>Literature review</w:t>
      </w:r>
      <w:bookmarkEnd w:id="3"/>
    </w:p>
    <w:p w14:paraId="7096F590" w14:textId="6ABFC57C" w:rsidR="00B062E3" w:rsidRDefault="00C22431" w:rsidP="00C22431">
      <w:pPr>
        <w:jc w:val="both"/>
      </w:pPr>
      <w:r>
        <w:t>This literature review will explore what the term machine learning means, some of the advances in machine learning in recent years, the different types of machine learning, what algorithm types have been used on the fashion-MNIST dataset, deep learning approaches and what transferable skills have been discovered</w:t>
      </w:r>
      <w:r w:rsidR="00E90398">
        <w:t xml:space="preserve"> by researchers when analysing the Fashion-MNIST dataset.</w:t>
      </w:r>
    </w:p>
    <w:p w14:paraId="200CC642" w14:textId="77777777" w:rsidR="00C22431" w:rsidRDefault="00C22431" w:rsidP="00C22431">
      <w:pPr>
        <w:jc w:val="both"/>
      </w:pPr>
    </w:p>
    <w:p w14:paraId="20B843BE" w14:textId="77777777" w:rsidR="002259BA" w:rsidRDefault="002259BA" w:rsidP="00C22431">
      <w:pPr>
        <w:jc w:val="both"/>
      </w:pPr>
      <w:r>
        <w:t>According to research by Mahesh:</w:t>
      </w:r>
    </w:p>
    <w:p w14:paraId="22B5797E" w14:textId="3DA020BF" w:rsidR="00C22431" w:rsidRDefault="002259BA" w:rsidP="002259BA">
      <w:pPr>
        <w:ind w:left="720"/>
        <w:jc w:val="both"/>
      </w:pPr>
      <w:r>
        <w:t>Machine learning is the scientific study of algorithms and statistical models that computer systems use to perform a specific task without being explicitly programmed</w:t>
      </w:r>
      <w:r w:rsidR="00D45CEF">
        <w:t xml:space="preserve"> </w:t>
      </w:r>
      <w:sdt>
        <w:sdtPr>
          <w:id w:val="-265392138"/>
          <w:citation/>
        </w:sdtPr>
        <w:sdtContent>
          <w:r>
            <w:fldChar w:fldCharType="begin"/>
          </w:r>
          <w:r>
            <w:instrText xml:space="preserve"> CITATION Mah20 \l 2057 </w:instrText>
          </w:r>
          <w:r>
            <w:fldChar w:fldCharType="separate"/>
          </w:r>
          <w:r w:rsidR="00EF725E" w:rsidRPr="00EF725E">
            <w:rPr>
              <w:rFonts w:eastAsiaTheme="minorHAnsi"/>
              <w:noProof/>
            </w:rPr>
            <w:t>[2]</w:t>
          </w:r>
          <w:r>
            <w:fldChar w:fldCharType="end"/>
          </w:r>
        </w:sdtContent>
      </w:sdt>
      <w:r w:rsidR="00D45CEF">
        <w:t>.</w:t>
      </w:r>
    </w:p>
    <w:p w14:paraId="1F28306C" w14:textId="6DC51DAD" w:rsidR="00C22431" w:rsidRDefault="002259BA" w:rsidP="00D45CEF">
      <w:pPr>
        <w:jc w:val="both"/>
      </w:pPr>
      <w:r>
        <w:t xml:space="preserve">This </w:t>
      </w:r>
      <w:r w:rsidR="00D45CEF">
        <w:t xml:space="preserve">was substantiated in 1959 by Arthur Samuel an expert in Machine Learning who described it as the “field of study that gives computers the ability to learn without being explicitly programmed” </w:t>
      </w:r>
      <w:sdt>
        <w:sdtPr>
          <w:id w:val="-1450852529"/>
          <w:citation/>
        </w:sdtPr>
        <w:sdtContent>
          <w:r w:rsidR="00D45CEF">
            <w:fldChar w:fldCharType="begin"/>
          </w:r>
          <w:r w:rsidR="00D45CEF">
            <w:instrText xml:space="preserve"> CITATION Sam59 \l 2057 </w:instrText>
          </w:r>
          <w:r w:rsidR="00D45CEF">
            <w:fldChar w:fldCharType="separate"/>
          </w:r>
          <w:r w:rsidR="00EF725E" w:rsidRPr="00EF725E">
            <w:rPr>
              <w:rFonts w:eastAsiaTheme="minorHAnsi"/>
              <w:noProof/>
            </w:rPr>
            <w:t>[3]</w:t>
          </w:r>
          <w:r w:rsidR="00D45CEF">
            <w:fldChar w:fldCharType="end"/>
          </w:r>
        </w:sdtContent>
      </w:sdt>
      <w:r w:rsidR="00D45CEF">
        <w:t>.</w:t>
      </w:r>
    </w:p>
    <w:p w14:paraId="629F9C14" w14:textId="77777777" w:rsidR="00D45CEF" w:rsidRDefault="00D45CEF" w:rsidP="00D45CEF">
      <w:pPr>
        <w:jc w:val="both"/>
      </w:pPr>
    </w:p>
    <w:p w14:paraId="4E197D93" w14:textId="58FDB6A9" w:rsidR="00937944" w:rsidRDefault="00937944" w:rsidP="00D45CEF">
      <w:pPr>
        <w:jc w:val="both"/>
      </w:pPr>
      <w:r>
        <w:t xml:space="preserve">Machine Learning (ML) has advanced since Samuel’s research using it to play checkers, Mangp and Perozzi </w:t>
      </w:r>
      <w:sdt>
        <w:sdtPr>
          <w:id w:val="1886987328"/>
          <w:citation/>
        </w:sdtPr>
        <w:sdtContent>
          <w:r>
            <w:fldChar w:fldCharType="begin"/>
          </w:r>
          <w:r>
            <w:instrText xml:space="preserve"> CITATION Man23 \l 2057 </w:instrText>
          </w:r>
          <w:r>
            <w:fldChar w:fldCharType="separate"/>
          </w:r>
          <w:r w:rsidR="00EF725E" w:rsidRPr="00EF725E">
            <w:rPr>
              <w:rFonts w:eastAsiaTheme="minorHAnsi"/>
              <w:noProof/>
            </w:rPr>
            <w:t>[4]</w:t>
          </w:r>
          <w:r>
            <w:fldChar w:fldCharType="end"/>
          </w:r>
        </w:sdtContent>
      </w:sdt>
      <w:r w:rsidR="00D06D82">
        <w:t xml:space="preserve">  research scientists have published that due to advances in ML, it is possible for machines not only to recognise and comprehend natural language but also hold conversations and draw images. </w:t>
      </w:r>
      <w:r w:rsidR="00916234">
        <w:t xml:space="preserve">Advances also mean that </w:t>
      </w:r>
      <w:r w:rsidR="00D06D82">
        <w:t xml:space="preserve">developers no longer have to be </w:t>
      </w:r>
      <w:r w:rsidR="00D06D82">
        <w:lastRenderedPageBreak/>
        <w:t>concerned about how efficiently the models run as this can automatically optimised by an inbuilt compiler.</w:t>
      </w:r>
    </w:p>
    <w:p w14:paraId="09E42FAC" w14:textId="77777777" w:rsidR="00D06D82" w:rsidRDefault="00D06D82" w:rsidP="00D45CEF">
      <w:pPr>
        <w:jc w:val="both"/>
      </w:pPr>
    </w:p>
    <w:p w14:paraId="7E4DB80F" w14:textId="2E8B405C" w:rsidR="002B7B83" w:rsidRDefault="00916234" w:rsidP="00D45CEF">
      <w:pPr>
        <w:jc w:val="both"/>
      </w:pPr>
      <w:r>
        <w:t>There are t</w:t>
      </w:r>
      <w:r w:rsidR="002B7B83">
        <w:t>hree</w:t>
      </w:r>
      <w:r>
        <w:t xml:space="preserve"> different types of machine</w:t>
      </w:r>
      <w:r w:rsidR="002B7B83">
        <w:t xml:space="preserve"> learning: </w:t>
      </w:r>
      <w:r>
        <w:t xml:space="preserve"> supervised</w:t>
      </w:r>
      <w:r w:rsidR="002B7B83">
        <w:t xml:space="preserve">, </w:t>
      </w:r>
      <w:r>
        <w:t xml:space="preserve">unsupervised </w:t>
      </w:r>
      <w:r w:rsidR="002B7B83">
        <w:t>and reinforcement learning. According to Russel and Norvig the way to tell them apart is:</w:t>
      </w:r>
    </w:p>
    <w:p w14:paraId="5E324621" w14:textId="2678182E" w:rsidR="002B7B83" w:rsidRDefault="002B7B83" w:rsidP="002B7B83">
      <w:pPr>
        <w:ind w:left="720"/>
        <w:jc w:val="both"/>
      </w:pPr>
      <w:r>
        <w:t xml:space="preserve">Any situation in which both the inputs and outputs of a component can be perceived is called supervised learning.  In learning the condition-action component, the agent receives some evaluation of its action but is not told the correct action this is called reinforcement learning.  Learning when there is no hint at all about the correct outputs is called unsupervised learning </w:t>
      </w:r>
      <w:sdt>
        <w:sdtPr>
          <w:id w:val="831800492"/>
          <w:citation/>
        </w:sdtPr>
        <w:sdtContent>
          <w:r>
            <w:fldChar w:fldCharType="begin"/>
          </w:r>
          <w:r>
            <w:instrText xml:space="preserve"> CITATION Rus95 \l 2057 </w:instrText>
          </w:r>
          <w:r>
            <w:fldChar w:fldCharType="separate"/>
          </w:r>
          <w:r w:rsidR="00EF725E" w:rsidRPr="00EF725E">
            <w:rPr>
              <w:rFonts w:eastAsiaTheme="minorHAnsi"/>
              <w:noProof/>
            </w:rPr>
            <w:t>[5]</w:t>
          </w:r>
          <w:r>
            <w:fldChar w:fldCharType="end"/>
          </w:r>
        </w:sdtContent>
      </w:sdt>
      <w:r>
        <w:t>.</w:t>
      </w:r>
    </w:p>
    <w:p w14:paraId="56868982" w14:textId="77777777" w:rsidR="00283A59" w:rsidRDefault="00283A59" w:rsidP="002B7B83">
      <w:pPr>
        <w:ind w:left="720"/>
        <w:jc w:val="both"/>
      </w:pPr>
    </w:p>
    <w:p w14:paraId="03779AFE" w14:textId="04004538" w:rsidR="002B7B83" w:rsidRDefault="00EF57BA" w:rsidP="00D45CEF">
      <w:pPr>
        <w:jc w:val="both"/>
      </w:pPr>
      <w:r>
        <w:t xml:space="preserve">Bhatia </w:t>
      </w:r>
      <w:sdt>
        <w:sdtPr>
          <w:id w:val="-1974196204"/>
          <w:citation/>
        </w:sdtPr>
        <w:sdtContent>
          <w:r>
            <w:fldChar w:fldCharType="begin"/>
          </w:r>
          <w:r>
            <w:instrText xml:space="preserve"> CITATION Bhass \l 2057 </w:instrText>
          </w:r>
          <w:r>
            <w:fldChar w:fldCharType="separate"/>
          </w:r>
          <w:r w:rsidR="00EF725E" w:rsidRPr="00EF725E">
            <w:rPr>
              <w:rFonts w:eastAsiaTheme="minorHAnsi"/>
              <w:noProof/>
            </w:rPr>
            <w:t>[6]</w:t>
          </w:r>
          <w:r>
            <w:fldChar w:fldCharType="end"/>
          </w:r>
        </w:sdtContent>
      </w:sdt>
      <w:r>
        <w:t xml:space="preserve"> explains unsupervised learning as being different to supervised learning as it contains no labels and allows the modeller to approach the problem with very little knowledge of what the results will look like.</w:t>
      </w:r>
    </w:p>
    <w:p w14:paraId="3C9DEAEB" w14:textId="77777777" w:rsidR="00EF57BA" w:rsidRDefault="00EF57BA" w:rsidP="00D45CEF">
      <w:pPr>
        <w:jc w:val="both"/>
      </w:pPr>
    </w:p>
    <w:p w14:paraId="051E2410" w14:textId="2A690BBF" w:rsidR="00E90398" w:rsidRDefault="00E90398" w:rsidP="00D45CEF">
      <w:pPr>
        <w:jc w:val="both"/>
      </w:pPr>
      <w:r>
        <w:t xml:space="preserve">In their research paper Nkouanga and Vajda </w:t>
      </w:r>
      <w:sdt>
        <w:sdtPr>
          <w:id w:val="1895228009"/>
          <w:citation/>
        </w:sdtPr>
        <w:sdtContent>
          <w:r>
            <w:fldChar w:fldCharType="begin"/>
          </w:r>
          <w:r>
            <w:instrText xml:space="preserve"> CITATION Nko22 \l 2057 </w:instrText>
          </w:r>
          <w:r>
            <w:fldChar w:fldCharType="separate"/>
          </w:r>
          <w:r w:rsidR="00EF725E" w:rsidRPr="00EF725E">
            <w:rPr>
              <w:rFonts w:eastAsiaTheme="minorHAnsi"/>
              <w:noProof/>
            </w:rPr>
            <w:t>[7]</w:t>
          </w:r>
          <w:r>
            <w:fldChar w:fldCharType="end"/>
          </w:r>
        </w:sdtContent>
      </w:sdt>
      <w:r>
        <w:t xml:space="preserve">  state that </w:t>
      </w:r>
      <w:r w:rsidR="00550FB9">
        <w:t>k-Nearest</w:t>
      </w:r>
      <w:r>
        <w:t xml:space="preserve"> Neighbour (kNN) is one of the most frequently used algorithms used to experiment on the Fashion-MNIST dataset. The kNN algorithm </w:t>
      </w:r>
      <w:r w:rsidR="00550FB9">
        <w:t xml:space="preserve">is </w:t>
      </w:r>
      <w:r>
        <w:t xml:space="preserve">a supervised classification algorithm, </w:t>
      </w:r>
      <w:r w:rsidR="00550FB9">
        <w:t xml:space="preserve">which Mucherino et al </w:t>
      </w:r>
      <w:sdt>
        <w:sdtPr>
          <w:id w:val="-1546363253"/>
          <w:citation/>
        </w:sdtPr>
        <w:sdtContent>
          <w:r w:rsidR="00550FB9">
            <w:fldChar w:fldCharType="begin"/>
          </w:r>
          <w:r w:rsidR="00550FB9">
            <w:instrText xml:space="preserve"> CITATION Muc09 \l 2057 </w:instrText>
          </w:r>
          <w:r w:rsidR="00550FB9">
            <w:fldChar w:fldCharType="separate"/>
          </w:r>
          <w:r w:rsidR="00EF725E" w:rsidRPr="00EF725E">
            <w:rPr>
              <w:rFonts w:eastAsiaTheme="minorHAnsi"/>
              <w:noProof/>
            </w:rPr>
            <w:t>[8]</w:t>
          </w:r>
          <w:r w:rsidR="00550FB9">
            <w:fldChar w:fldCharType="end"/>
          </w:r>
        </w:sdtContent>
      </w:sdt>
      <w:r w:rsidR="00550FB9">
        <w:t xml:space="preserve"> explains uses a training set and test set to predict the classification of its nearest neighbour samples.</w:t>
      </w:r>
    </w:p>
    <w:p w14:paraId="02FF4372" w14:textId="77777777" w:rsidR="00550FB9" w:rsidRDefault="00550FB9" w:rsidP="00D45CEF">
      <w:pPr>
        <w:jc w:val="both"/>
      </w:pPr>
    </w:p>
    <w:p w14:paraId="2C6261B4" w14:textId="072DCD8A" w:rsidR="00550FB9" w:rsidRDefault="00550FB9" w:rsidP="00D45CEF">
      <w:pPr>
        <w:jc w:val="both"/>
      </w:pPr>
      <w:r>
        <w:t>In their research paper</w:t>
      </w:r>
      <w:r w:rsidR="00B3653D">
        <w:t>,</w:t>
      </w:r>
      <w:r>
        <w:t xml:space="preserve"> Xiao et al </w:t>
      </w:r>
      <w:sdt>
        <w:sdtPr>
          <w:id w:val="-1112750896"/>
          <w:citation/>
        </w:sdtPr>
        <w:sdtContent>
          <w:r>
            <w:fldChar w:fldCharType="begin"/>
          </w:r>
          <w:r>
            <w:instrText xml:space="preserve"> CITATION Xia171 \l 2057 </w:instrText>
          </w:r>
          <w:r>
            <w:fldChar w:fldCharType="separate"/>
          </w:r>
          <w:r w:rsidR="00EF725E" w:rsidRPr="00EF725E">
            <w:rPr>
              <w:rFonts w:eastAsiaTheme="minorHAnsi"/>
              <w:noProof/>
            </w:rPr>
            <w:t>[1]</w:t>
          </w:r>
          <w:r>
            <w:fldChar w:fldCharType="end"/>
          </w:r>
        </w:sdtContent>
      </w:sdt>
      <w:r>
        <w:t xml:space="preserve"> experimented on the Fashion-MNIST dataset using different algorithms</w:t>
      </w:r>
      <w:r w:rsidR="00B3653D">
        <w:t xml:space="preserve"> (kNN, Perceptron, Linear </w:t>
      </w:r>
      <w:r w:rsidR="009E6DB6">
        <w:t>regression)</w:t>
      </w:r>
      <w:r w:rsidR="00B3653D">
        <w:t xml:space="preserve"> </w:t>
      </w:r>
      <w:r>
        <w:t>and compared the results to the original MNIST dataset</w:t>
      </w:r>
      <w:r w:rsidR="00B3653D">
        <w:t xml:space="preserve"> to provide a comparison.  The paper only contained examples of supervised learning </w:t>
      </w:r>
      <w:r w:rsidR="009E6DB6">
        <w:t xml:space="preserve">algorithms, however in their research Agarap and </w:t>
      </w:r>
      <w:r w:rsidR="00283A59">
        <w:t>Alcarraza</w:t>
      </w:r>
      <w:r w:rsidR="009E6DB6">
        <w:t xml:space="preserve"> </w:t>
      </w:r>
      <w:sdt>
        <w:sdtPr>
          <w:id w:val="1196809430"/>
          <w:citation/>
        </w:sdtPr>
        <w:sdtContent>
          <w:r w:rsidR="009E6DB6">
            <w:fldChar w:fldCharType="begin"/>
          </w:r>
          <w:r w:rsidR="009E6DB6">
            <w:instrText xml:space="preserve"> CITATION Agr20 \l 2057 </w:instrText>
          </w:r>
          <w:r w:rsidR="009E6DB6">
            <w:fldChar w:fldCharType="separate"/>
          </w:r>
          <w:r w:rsidR="00EF725E" w:rsidRPr="00EF725E">
            <w:rPr>
              <w:rFonts w:eastAsiaTheme="minorHAnsi"/>
              <w:noProof/>
            </w:rPr>
            <w:t>[9]</w:t>
          </w:r>
          <w:r w:rsidR="009E6DB6">
            <w:fldChar w:fldCharType="end"/>
          </w:r>
        </w:sdtContent>
      </w:sdt>
      <w:r w:rsidR="009E6DB6">
        <w:t xml:space="preserve"> detail how they have used the unsupervised k-Means Clustering algorithm using soft nearest neighbour loss and an annealing temperature facture to obtain the test clustering of 85.6% accuracy on the Fashion-MNIST data.</w:t>
      </w:r>
      <w:r w:rsidR="00283A59">
        <w:t xml:space="preserve"> This is comparable to the accuracy percentages achieved by Xiao et al </w:t>
      </w:r>
      <w:sdt>
        <w:sdtPr>
          <w:id w:val="-1826120960"/>
          <w:citation/>
        </w:sdtPr>
        <w:sdtContent>
          <w:r w:rsidR="00283A59">
            <w:fldChar w:fldCharType="begin"/>
          </w:r>
          <w:r w:rsidR="00283A59">
            <w:instrText xml:space="preserve"> CITATION Xia171 \l 2057 </w:instrText>
          </w:r>
          <w:r w:rsidR="00283A59">
            <w:fldChar w:fldCharType="separate"/>
          </w:r>
          <w:r w:rsidR="00EF725E" w:rsidRPr="00EF725E">
            <w:rPr>
              <w:rFonts w:eastAsiaTheme="minorHAnsi"/>
              <w:noProof/>
            </w:rPr>
            <w:t>[1]</w:t>
          </w:r>
          <w:r w:rsidR="00283A59">
            <w:fldChar w:fldCharType="end"/>
          </w:r>
        </w:sdtContent>
      </w:sdt>
      <w:r w:rsidR="00283A59">
        <w:t xml:space="preserve"> in their </w:t>
      </w:r>
      <w:hyperlink w:anchor="_Experiments" w:history="1">
        <w:r w:rsidR="00283A59" w:rsidRPr="00283A59">
          <w:rPr>
            <w:rStyle w:val="Hyperlink"/>
          </w:rPr>
          <w:t>experiences</w:t>
        </w:r>
      </w:hyperlink>
      <w:r w:rsidR="00283A59">
        <w:t>.</w:t>
      </w:r>
    </w:p>
    <w:p w14:paraId="7667C7A4" w14:textId="77777777" w:rsidR="005E1845" w:rsidRDefault="005E1845" w:rsidP="00D45CEF">
      <w:pPr>
        <w:jc w:val="both"/>
      </w:pPr>
    </w:p>
    <w:p w14:paraId="1B3A22B2" w14:textId="234CC558" w:rsidR="005E1845" w:rsidRDefault="005E1845" w:rsidP="00D45CEF">
      <w:pPr>
        <w:jc w:val="both"/>
      </w:pPr>
      <w:r>
        <w:t xml:space="preserve">In their recent research Shrestha and Mahmood </w:t>
      </w:r>
      <w:sdt>
        <w:sdtPr>
          <w:id w:val="-2131078782"/>
          <w:citation/>
        </w:sdtPr>
        <w:sdtContent>
          <w:r>
            <w:fldChar w:fldCharType="begin"/>
          </w:r>
          <w:r>
            <w:instrText xml:space="preserve"> CITATION Shr19 \l 2057 </w:instrText>
          </w:r>
          <w:r>
            <w:fldChar w:fldCharType="separate"/>
          </w:r>
          <w:r w:rsidR="00EF725E" w:rsidRPr="00EF725E">
            <w:rPr>
              <w:rFonts w:eastAsiaTheme="minorHAnsi"/>
              <w:noProof/>
            </w:rPr>
            <w:t>[10]</w:t>
          </w:r>
          <w:r>
            <w:fldChar w:fldCharType="end"/>
          </w:r>
        </w:sdtContent>
      </w:sdt>
      <w:r>
        <w:t>have been investigating how deep learning is replacing traditional classifications as they can provide efficient training and hierarchical representation of multi-dimensional training. Deep earing includes Deep Convolution and Deep Residual Neural Networks.</w:t>
      </w:r>
    </w:p>
    <w:p w14:paraId="1CAC6891" w14:textId="77777777" w:rsidR="00F778B8" w:rsidRDefault="00F778B8" w:rsidP="00D45CEF">
      <w:pPr>
        <w:jc w:val="both"/>
      </w:pPr>
    </w:p>
    <w:p w14:paraId="5BD0F757" w14:textId="0A86E58A" w:rsidR="00B3653D" w:rsidRDefault="00F778B8" w:rsidP="00D45CEF">
      <w:pPr>
        <w:jc w:val="both"/>
      </w:pPr>
      <w:r>
        <w:t>The Fashion-MNIST dataset is used to train algorithms that are going to be used for a myriad of different purposes. In their research</w:t>
      </w:r>
      <w:r w:rsidR="004163B6">
        <w:t>,</w:t>
      </w:r>
      <w:r>
        <w:t xml:space="preserve"> Elsaadouny et al </w:t>
      </w:r>
      <w:sdt>
        <w:sdtPr>
          <w:id w:val="1232500549"/>
          <w:citation/>
        </w:sdtPr>
        <w:sdtContent>
          <w:r w:rsidR="00CD6235">
            <w:fldChar w:fldCharType="begin"/>
          </w:r>
          <w:r w:rsidR="00CD6235">
            <w:instrText xml:space="preserve">CITATION Els20 \l 2057 </w:instrText>
          </w:r>
          <w:r w:rsidR="00CD6235">
            <w:fldChar w:fldCharType="separate"/>
          </w:r>
          <w:r w:rsidR="00EF725E" w:rsidRPr="00EF725E">
            <w:rPr>
              <w:rFonts w:eastAsiaTheme="minorHAnsi"/>
              <w:noProof/>
            </w:rPr>
            <w:t>[11]</w:t>
          </w:r>
          <w:r w:rsidR="00CD6235">
            <w:fldChar w:fldCharType="end"/>
          </w:r>
        </w:sdtContent>
      </w:sdt>
      <w:r w:rsidR="00CD6235">
        <w:t xml:space="preserve"> </w:t>
      </w:r>
      <w:r w:rsidR="004163B6">
        <w:t>explain</w:t>
      </w:r>
      <w:r>
        <w:t xml:space="preserve"> how the dataset was used to train a convolutional neural network</w:t>
      </w:r>
      <w:r w:rsidR="004163B6">
        <w:t xml:space="preserve"> </w:t>
      </w:r>
      <w:r>
        <w:t xml:space="preserve">and then transfer learning </w:t>
      </w:r>
      <w:r w:rsidR="004163B6">
        <w:t>was</w:t>
      </w:r>
      <w:r>
        <w:t xml:space="preserve"> </w:t>
      </w:r>
      <w:r w:rsidR="004163B6">
        <w:t>applied</w:t>
      </w:r>
      <w:r>
        <w:t xml:space="preserve"> to use the learned features with </w:t>
      </w:r>
      <w:r w:rsidR="004163B6">
        <w:t xml:space="preserve">the </w:t>
      </w:r>
      <w:r>
        <w:t xml:space="preserve">Ground Penetrating Radar (GPR) dataset. The reason that the </w:t>
      </w:r>
      <w:r w:rsidR="004163B6">
        <w:t>algorithm</w:t>
      </w:r>
      <w:r>
        <w:t xml:space="preserve"> was not trained solely on the GPR dataset is that this dataset is very </w:t>
      </w:r>
      <w:r w:rsidR="004163B6">
        <w:t>limited</w:t>
      </w:r>
      <w:r>
        <w:t xml:space="preserve"> and would not have </w:t>
      </w:r>
      <w:r w:rsidR="004163B6">
        <w:t>a large enough number of images to train the algorithm to a high level of accuracy and precision.</w:t>
      </w:r>
    </w:p>
    <w:p w14:paraId="7DBFA7C9" w14:textId="77777777" w:rsidR="00B062E3" w:rsidRDefault="00B062E3" w:rsidP="001816FC">
      <w:pPr>
        <w:jc w:val="both"/>
      </w:pPr>
    </w:p>
    <w:p w14:paraId="2A667591" w14:textId="3CB5737E" w:rsidR="00F0754F" w:rsidRDefault="00F0754F" w:rsidP="00B23DCF">
      <w:pPr>
        <w:pStyle w:val="Heading1"/>
        <w:jc w:val="both"/>
      </w:pPr>
      <w:bookmarkStart w:id="4" w:name="_Toc157435727"/>
      <w:r>
        <w:t>Methodology</w:t>
      </w:r>
      <w:bookmarkEnd w:id="4"/>
    </w:p>
    <w:p w14:paraId="647FAB74" w14:textId="509B9FE0" w:rsidR="00CD6235" w:rsidRDefault="00CD6235" w:rsidP="00CD6235">
      <w:r>
        <w:t>There are 7 steps to an ML workflow lifecycle:</w:t>
      </w:r>
    </w:p>
    <w:p w14:paraId="55B363E1" w14:textId="1182A264" w:rsidR="00CD6235" w:rsidRDefault="00CD6235" w:rsidP="00CD6235">
      <w:pPr>
        <w:pStyle w:val="ListParagraph"/>
        <w:numPr>
          <w:ilvl w:val="0"/>
          <w:numId w:val="3"/>
        </w:numPr>
      </w:pPr>
      <w:r>
        <w:t>Data Collection</w:t>
      </w:r>
    </w:p>
    <w:p w14:paraId="1FA47268" w14:textId="6691BE40" w:rsidR="00CD6235" w:rsidRDefault="00CD6235" w:rsidP="00CD6235">
      <w:pPr>
        <w:pStyle w:val="ListParagraph"/>
        <w:numPr>
          <w:ilvl w:val="0"/>
          <w:numId w:val="3"/>
        </w:numPr>
      </w:pPr>
      <w:r>
        <w:t>Data Preparation</w:t>
      </w:r>
    </w:p>
    <w:p w14:paraId="2F57897D" w14:textId="0891611E" w:rsidR="00CD6235" w:rsidRDefault="00CD6235" w:rsidP="00CD6235">
      <w:pPr>
        <w:pStyle w:val="ListParagraph"/>
        <w:numPr>
          <w:ilvl w:val="0"/>
          <w:numId w:val="3"/>
        </w:numPr>
      </w:pPr>
      <w:r>
        <w:t xml:space="preserve">Choose an </w:t>
      </w:r>
      <w:r w:rsidR="0073413B">
        <w:t>algorithm</w:t>
      </w:r>
    </w:p>
    <w:p w14:paraId="7EF38DCC" w14:textId="5DEEAD2E" w:rsidR="0073413B" w:rsidRDefault="0073413B" w:rsidP="00CD6235">
      <w:pPr>
        <w:pStyle w:val="ListParagraph"/>
        <w:numPr>
          <w:ilvl w:val="0"/>
          <w:numId w:val="3"/>
        </w:numPr>
      </w:pPr>
      <w:r>
        <w:t>Training Model</w:t>
      </w:r>
    </w:p>
    <w:p w14:paraId="6B94E2E2" w14:textId="2C388870" w:rsidR="0073413B" w:rsidRDefault="0073413B" w:rsidP="00CD6235">
      <w:pPr>
        <w:pStyle w:val="ListParagraph"/>
        <w:numPr>
          <w:ilvl w:val="0"/>
          <w:numId w:val="3"/>
        </w:numPr>
      </w:pPr>
      <w:r>
        <w:lastRenderedPageBreak/>
        <w:t>Evaluate Model</w:t>
      </w:r>
    </w:p>
    <w:p w14:paraId="44B67181" w14:textId="2545AE93" w:rsidR="0073413B" w:rsidRDefault="0073413B" w:rsidP="00CD6235">
      <w:pPr>
        <w:pStyle w:val="ListParagraph"/>
        <w:numPr>
          <w:ilvl w:val="0"/>
          <w:numId w:val="3"/>
        </w:numPr>
      </w:pPr>
      <w:r>
        <w:t>Parameter tuning</w:t>
      </w:r>
    </w:p>
    <w:p w14:paraId="27400624" w14:textId="1C9D3915" w:rsidR="0073413B" w:rsidRDefault="0073413B" w:rsidP="00CD6235">
      <w:pPr>
        <w:pStyle w:val="ListParagraph"/>
        <w:numPr>
          <w:ilvl w:val="0"/>
          <w:numId w:val="3"/>
        </w:numPr>
      </w:pPr>
      <w:r>
        <w:t>Make Predictions</w:t>
      </w:r>
    </w:p>
    <w:p w14:paraId="6060B300" w14:textId="6DE0B673" w:rsidR="0073413B" w:rsidRDefault="0073413B" w:rsidP="00191AE2">
      <w:pPr>
        <w:jc w:val="both"/>
      </w:pPr>
      <w:r>
        <w:t xml:space="preserve">Ashmore et al </w:t>
      </w:r>
      <w:r w:rsidR="00191AE2">
        <w:t xml:space="preserve"> </w:t>
      </w:r>
      <w:sdt>
        <w:sdtPr>
          <w:id w:val="1894079807"/>
          <w:citation/>
        </w:sdtPr>
        <w:sdtContent>
          <w:r w:rsidR="00191AE2">
            <w:fldChar w:fldCharType="begin"/>
          </w:r>
          <w:r w:rsidR="00191AE2">
            <w:instrText xml:space="preserve"> CITATION Ash21 \l 2057 </w:instrText>
          </w:r>
          <w:r w:rsidR="00191AE2">
            <w:fldChar w:fldCharType="separate"/>
          </w:r>
          <w:r w:rsidR="00EF725E" w:rsidRPr="00EF725E">
            <w:rPr>
              <w:rFonts w:eastAsiaTheme="minorHAnsi"/>
              <w:noProof/>
            </w:rPr>
            <w:t>[12]</w:t>
          </w:r>
          <w:r w:rsidR="00191AE2">
            <w:fldChar w:fldCharType="end"/>
          </w:r>
        </w:sdtContent>
      </w:sdt>
      <w:r w:rsidR="00191AE2">
        <w:t xml:space="preserve"> expound on the importance of understanding the ML lifecycle before starting the process. Otherwise, the model's predictive results will be below the level that will be useful to the modeller.</w:t>
      </w:r>
    </w:p>
    <w:p w14:paraId="5A21700A" w14:textId="77777777" w:rsidR="00191AE2" w:rsidRDefault="00191AE2" w:rsidP="00191AE2">
      <w:pPr>
        <w:jc w:val="both"/>
      </w:pPr>
    </w:p>
    <w:p w14:paraId="15792D40" w14:textId="6DF72B17" w:rsidR="00191AE2" w:rsidRDefault="00191AE2" w:rsidP="00191AE2">
      <w:pPr>
        <w:jc w:val="both"/>
      </w:pPr>
      <w:r>
        <w:t xml:space="preserve">For this project an extra step has been added to explore the structure of the Fashion-MNIST dataset, examining the </w:t>
      </w:r>
      <w:hyperlink w:anchor="_Fashion-MNIST" w:history="1">
        <w:r w:rsidRPr="00191AE2">
          <w:rPr>
            <w:rStyle w:val="Hyperlink"/>
          </w:rPr>
          <w:t>images and labels</w:t>
        </w:r>
      </w:hyperlink>
      <w:r>
        <w:t xml:space="preserve"> to understand what the dataset contains and how it is organised.</w:t>
      </w:r>
    </w:p>
    <w:p w14:paraId="317C150A" w14:textId="0A508A9C" w:rsidR="00F0754F" w:rsidRDefault="00F0754F" w:rsidP="00B23DCF">
      <w:pPr>
        <w:jc w:val="both"/>
      </w:pPr>
    </w:p>
    <w:p w14:paraId="2C63CB27" w14:textId="77777777" w:rsidR="00131C2F" w:rsidRDefault="00131C2F" w:rsidP="00131C2F">
      <w:pPr>
        <w:pStyle w:val="Heading2"/>
        <w:jc w:val="both"/>
      </w:pPr>
      <w:bookmarkStart w:id="5" w:name="_Toc157435728"/>
      <w:r>
        <w:t>Workflow pre-processing steps</w:t>
      </w:r>
      <w:bookmarkEnd w:id="5"/>
    </w:p>
    <w:p w14:paraId="14365A82" w14:textId="2A245796" w:rsidR="00826194" w:rsidRDefault="00826194" w:rsidP="00826194">
      <w:pPr>
        <w:pStyle w:val="Heading3"/>
      </w:pPr>
      <w:bookmarkStart w:id="6" w:name="_Toc157435729"/>
      <w:r>
        <w:t>Data collection</w:t>
      </w:r>
      <w:bookmarkEnd w:id="6"/>
    </w:p>
    <w:p w14:paraId="07AC12C1" w14:textId="037A1DF0" w:rsidR="00826194" w:rsidRDefault="00826194" w:rsidP="00826194">
      <w:r>
        <w:t>The Fashion-MNIST dataset is an open resource and can be loaded directly from:</w:t>
      </w:r>
    </w:p>
    <w:p w14:paraId="38BEC4ED" w14:textId="77777777" w:rsidR="00826194" w:rsidRDefault="00826194" w:rsidP="00826194"/>
    <w:p w14:paraId="465220CC" w14:textId="36CD4EFA" w:rsidR="00826194" w:rsidRDefault="00826194" w:rsidP="00826194">
      <w:pPr>
        <w:pStyle w:val="ListParagraph"/>
        <w:numPr>
          <w:ilvl w:val="0"/>
          <w:numId w:val="4"/>
        </w:numPr>
      </w:pPr>
      <w:r>
        <w:t>TensorFlow – Python library</w:t>
      </w:r>
    </w:p>
    <w:p w14:paraId="3CF09747" w14:textId="6239C55E" w:rsidR="00826194" w:rsidRDefault="00903D04" w:rsidP="00826194">
      <w:pPr>
        <w:pStyle w:val="ListParagraph"/>
        <w:numPr>
          <w:ilvl w:val="0"/>
          <w:numId w:val="4"/>
        </w:numPr>
      </w:pPr>
      <w:r>
        <w:t>GitHub</w:t>
      </w:r>
      <w:r w:rsidR="00826194">
        <w:t xml:space="preserve"> - </w:t>
      </w:r>
      <w:hyperlink r:id="rId8" w:history="1">
        <w:r w:rsidR="00826194" w:rsidRPr="005B2ACB">
          <w:rPr>
            <w:rStyle w:val="Hyperlink"/>
          </w:rPr>
          <w:t>https://github.com/zalandoresearch/fashion-mnist</w:t>
        </w:r>
      </w:hyperlink>
    </w:p>
    <w:p w14:paraId="4F23D11F" w14:textId="77777777" w:rsidR="00826194" w:rsidRPr="00826194" w:rsidRDefault="00826194" w:rsidP="00826194"/>
    <w:p w14:paraId="0B7550F1" w14:textId="77777777" w:rsidR="00131C2F" w:rsidRDefault="00131C2F" w:rsidP="00131C2F">
      <w:pPr>
        <w:pStyle w:val="Heading3"/>
      </w:pPr>
      <w:bookmarkStart w:id="7" w:name="_Toc157435730"/>
      <w:r>
        <w:t>Feature scaling</w:t>
      </w:r>
      <w:bookmarkEnd w:id="7"/>
    </w:p>
    <w:p w14:paraId="2EAEE2C0" w14:textId="03983B17" w:rsidR="00131C2F" w:rsidRPr="00342B7A" w:rsidRDefault="00131C2F" w:rsidP="00131C2F">
      <w:pPr>
        <w:jc w:val="both"/>
      </w:pPr>
      <w:r>
        <w:t xml:space="preserve">Geron </w:t>
      </w:r>
      <w:sdt>
        <w:sdtPr>
          <w:id w:val="-2067782734"/>
          <w:citation/>
        </w:sdtPr>
        <w:sdtContent>
          <w:r>
            <w:fldChar w:fldCharType="begin"/>
          </w:r>
          <w:r>
            <w:instrText xml:space="preserve"> CITATION Ger17 \l 2057 </w:instrText>
          </w:r>
          <w:r>
            <w:fldChar w:fldCharType="separate"/>
          </w:r>
          <w:r w:rsidR="00EF725E" w:rsidRPr="00EF725E">
            <w:rPr>
              <w:rFonts w:eastAsiaTheme="minorHAnsi"/>
              <w:noProof/>
            </w:rPr>
            <w:t>[13]</w:t>
          </w:r>
          <w:r>
            <w:fldChar w:fldCharType="end"/>
          </w:r>
        </w:sdtContent>
      </w:sdt>
      <w:r>
        <w:t xml:space="preserve"> states that one of the most important transformations that you can perform on any dataset is feature scaling.  Sharma </w:t>
      </w:r>
      <w:sdt>
        <w:sdtPr>
          <w:id w:val="-1591925801"/>
          <w:citation/>
        </w:sdtPr>
        <w:sdtContent>
          <w:r>
            <w:fldChar w:fldCharType="begin"/>
          </w:r>
          <w:r>
            <w:instrText xml:space="preserve"> CITATION Sha22 \l 2057 </w:instrText>
          </w:r>
          <w:r>
            <w:fldChar w:fldCharType="separate"/>
          </w:r>
          <w:r w:rsidR="00EF725E" w:rsidRPr="00EF725E">
            <w:rPr>
              <w:rFonts w:eastAsiaTheme="minorHAnsi"/>
              <w:noProof/>
            </w:rPr>
            <w:t>[14]</w:t>
          </w:r>
          <w:r>
            <w:fldChar w:fldCharType="end"/>
          </w:r>
        </w:sdtContent>
      </w:sdt>
      <w:r>
        <w:t xml:space="preserve"> explains that scaling aims to attempt to reduce the distance between the data units.</w:t>
      </w:r>
    </w:p>
    <w:p w14:paraId="063DB83F" w14:textId="77777777" w:rsidR="00131C2F" w:rsidRDefault="00131C2F" w:rsidP="00131C2F">
      <w:pPr>
        <w:jc w:val="both"/>
      </w:pPr>
    </w:p>
    <w:p w14:paraId="08D1E9DC" w14:textId="42C63670" w:rsidR="00131C2F" w:rsidRDefault="00131C2F" w:rsidP="00131C2F">
      <w:pPr>
        <w:jc w:val="both"/>
      </w:pPr>
      <w:r>
        <w:t xml:space="preserve">There are two commonly used methodologies used in scaling: min-max scaling and standardisation.  The min-max scaler is sometimes known as normalisation and rescales data units so that they range between 0 and 1. Standardisation transforms the data so that it has a mean of 0 and a standard deviation of 1.  This is used when working with algorithms </w:t>
      </w:r>
      <w:r w:rsidR="00480C31">
        <w:t>sensitive to the input features' scale</w:t>
      </w:r>
      <w:r>
        <w:t>.</w:t>
      </w:r>
    </w:p>
    <w:p w14:paraId="4AFECF4E" w14:textId="77777777" w:rsidR="00131C2F" w:rsidRDefault="00131C2F" w:rsidP="00B23DCF">
      <w:pPr>
        <w:jc w:val="both"/>
      </w:pPr>
    </w:p>
    <w:p w14:paraId="7BB7725C" w14:textId="77777777" w:rsidR="00131C2F" w:rsidRDefault="00131C2F" w:rsidP="00131C2F">
      <w:pPr>
        <w:pStyle w:val="Heading2"/>
        <w:jc w:val="both"/>
      </w:pPr>
      <w:bookmarkStart w:id="8" w:name="_Toc157435731"/>
      <w:r>
        <w:t>Testing and training split</w:t>
      </w:r>
      <w:bookmarkEnd w:id="8"/>
    </w:p>
    <w:p w14:paraId="45C9F238" w14:textId="5F1DE63C" w:rsidR="00EF725E" w:rsidRDefault="00F32830" w:rsidP="00EF725E">
      <w:pPr>
        <w:jc w:val="both"/>
      </w:pPr>
      <w:r>
        <w:t xml:space="preserve">The training and testing split according to </w:t>
      </w:r>
      <w:r w:rsidR="00131C2F">
        <w:t xml:space="preserve">Geron </w:t>
      </w:r>
      <w:sdt>
        <w:sdtPr>
          <w:id w:val="1444652708"/>
          <w:citation/>
        </w:sdtPr>
        <w:sdtContent>
          <w:r w:rsidR="00131C2F">
            <w:fldChar w:fldCharType="begin"/>
          </w:r>
          <w:r w:rsidR="00131C2F">
            <w:instrText xml:space="preserve"> CITATION Ger17 \l 2057 </w:instrText>
          </w:r>
          <w:r w:rsidR="00131C2F">
            <w:fldChar w:fldCharType="separate"/>
          </w:r>
          <w:r w:rsidR="00EF725E" w:rsidRPr="00EF725E">
            <w:rPr>
              <w:rFonts w:eastAsiaTheme="minorHAnsi"/>
              <w:noProof/>
            </w:rPr>
            <w:t>[13]</w:t>
          </w:r>
          <w:r w:rsidR="00131C2F">
            <w:fldChar w:fldCharType="end"/>
          </w:r>
        </w:sdtContent>
      </w:sdt>
      <w:r w:rsidR="00131C2F">
        <w:t xml:space="preserve"> </w:t>
      </w:r>
      <w:r w:rsidR="00EF725E">
        <w:t xml:space="preserve">is a vital step in the process as it </w:t>
      </w:r>
      <w:r w:rsidR="00131C2F">
        <w:t>ensure</w:t>
      </w:r>
      <w:r w:rsidR="00EF725E">
        <w:t>s</w:t>
      </w:r>
      <w:r w:rsidR="00131C2F">
        <w:t xml:space="preserve"> that your model is designed to its optimum</w:t>
      </w:r>
      <w:r w:rsidR="00EF725E">
        <w:t xml:space="preserve">. </w:t>
      </w:r>
      <w:r w:rsidR="00EF725E">
        <w:t xml:space="preserve">Although there are no strict guidelines on what the split should be Roshan </w:t>
      </w:r>
      <w:sdt>
        <w:sdtPr>
          <w:id w:val="-1829665228"/>
          <w:citation/>
        </w:sdtPr>
        <w:sdtContent>
          <w:r w:rsidR="00EF725E">
            <w:fldChar w:fldCharType="begin"/>
          </w:r>
          <w:r w:rsidR="00EF725E">
            <w:instrText xml:space="preserve"> CITATION Ros22 \l 2057 </w:instrText>
          </w:r>
          <w:r w:rsidR="00EF725E">
            <w:fldChar w:fldCharType="separate"/>
          </w:r>
          <w:r w:rsidR="00EF725E" w:rsidRPr="00EF725E">
            <w:rPr>
              <w:rFonts w:eastAsiaTheme="minorHAnsi"/>
              <w:noProof/>
            </w:rPr>
            <w:t>[15]</w:t>
          </w:r>
          <w:r w:rsidR="00EF725E">
            <w:fldChar w:fldCharType="end"/>
          </w:r>
        </w:sdtContent>
      </w:sdt>
      <w:r w:rsidR="00EF725E">
        <w:t xml:space="preserve"> suggests that an 80/20 split is a realistic training/test split.</w:t>
      </w:r>
    </w:p>
    <w:p w14:paraId="0685F915" w14:textId="699A3F43" w:rsidR="00EF725E" w:rsidRDefault="00EF725E" w:rsidP="00131C2F">
      <w:pPr>
        <w:jc w:val="both"/>
      </w:pPr>
      <w:r>
        <w:t xml:space="preserve">Acharay </w:t>
      </w:r>
      <w:sdt>
        <w:sdtPr>
          <w:id w:val="-1462260091"/>
          <w:citation/>
        </w:sdtPr>
        <w:sdtContent>
          <w:r>
            <w:fldChar w:fldCharType="begin"/>
          </w:r>
          <w:r>
            <w:instrText xml:space="preserve"> CITATION Ach23 \l 2057 </w:instrText>
          </w:r>
          <w:r>
            <w:fldChar w:fldCharType="separate"/>
          </w:r>
          <w:r w:rsidRPr="00EF725E">
            <w:rPr>
              <w:rFonts w:eastAsiaTheme="minorHAnsi"/>
              <w:noProof/>
            </w:rPr>
            <w:t>[16]</w:t>
          </w:r>
          <w:r>
            <w:fldChar w:fldCharType="end"/>
          </w:r>
        </w:sdtContent>
      </w:sdt>
      <w:r>
        <w:t xml:space="preserve"> goes further than Geron </w:t>
      </w:r>
      <w:sdt>
        <w:sdtPr>
          <w:id w:val="-223604194"/>
          <w:citation/>
        </w:sdtPr>
        <w:sdtContent>
          <w:r>
            <w:fldChar w:fldCharType="begin"/>
          </w:r>
          <w:r>
            <w:instrText xml:space="preserve"> CITATION Ger17 \l 2057 </w:instrText>
          </w:r>
          <w:r>
            <w:fldChar w:fldCharType="separate"/>
          </w:r>
          <w:r w:rsidRPr="00EF725E">
            <w:rPr>
              <w:rFonts w:eastAsiaTheme="minorHAnsi"/>
              <w:noProof/>
            </w:rPr>
            <w:t>[13]</w:t>
          </w:r>
          <w:r>
            <w:fldChar w:fldCharType="end"/>
          </w:r>
        </w:sdtContent>
      </w:sdt>
      <w:r>
        <w:t xml:space="preserve"> and reports to improve the model's accuracy a training, validation and test split should be employed</w:t>
      </w:r>
      <w:r w:rsidR="00480C31">
        <w:t xml:space="preserve"> w</w:t>
      </w:r>
      <w:r>
        <w:t>here the validation set is used to evaluate and fine-tune the ML model during training. This is the split that is going to be used on the Fashion-MNIST dataset</w:t>
      </w:r>
      <w:r w:rsidR="00BE5DEB">
        <w:t xml:space="preserve"> </w:t>
      </w:r>
      <w:r>
        <w:t>to train the chosen algorithms.</w:t>
      </w:r>
    </w:p>
    <w:p w14:paraId="078DC9A7" w14:textId="77777777" w:rsidR="00EF725E" w:rsidRDefault="00EF725E" w:rsidP="00131C2F">
      <w:pPr>
        <w:jc w:val="both"/>
      </w:pPr>
    </w:p>
    <w:p w14:paraId="415C45FF" w14:textId="6271A0E0" w:rsidR="00BE5DEB" w:rsidRDefault="00EF725E" w:rsidP="00EF725E">
      <w:pPr>
        <w:pStyle w:val="Heading2"/>
      </w:pPr>
      <w:bookmarkStart w:id="9" w:name="_Toc157435732"/>
      <w:r>
        <w:t>Supervised ML Algorithms</w:t>
      </w:r>
      <w:bookmarkEnd w:id="9"/>
    </w:p>
    <w:p w14:paraId="7D40ED8C" w14:textId="310D9EE4" w:rsidR="00BE5DEB" w:rsidRDefault="00BE5DEB" w:rsidP="00BE5DEB">
      <w:pPr>
        <w:pStyle w:val="Heading3"/>
      </w:pPr>
      <w:bookmarkStart w:id="10" w:name="_Toc157435733"/>
      <w:r>
        <w:t>K Nearest Neighbour</w:t>
      </w:r>
      <w:bookmarkEnd w:id="10"/>
    </w:p>
    <w:p w14:paraId="6292BEE2" w14:textId="65B0418D" w:rsidR="00BE5DEB" w:rsidRDefault="00A46739" w:rsidP="00A46739">
      <w:pPr>
        <w:jc w:val="both"/>
      </w:pPr>
      <w:r>
        <w:t xml:space="preserve">K Nearest Neighbour is a Supervised ML classifier </w:t>
      </w:r>
      <w:r w:rsidR="00BE5DEB">
        <w:t>used for classification and regression predictive analysis</w:t>
      </w:r>
      <w:r>
        <w:t>, it works using proximity to make predictions about how individual elements within a defined dataset are grouped.</w:t>
      </w:r>
      <w:r w:rsidR="00480C31">
        <w:t xml:space="preserve"> </w:t>
      </w:r>
    </w:p>
    <w:p w14:paraId="7AB590B4" w14:textId="5A933246" w:rsidR="00480C31" w:rsidRDefault="00480C31" w:rsidP="00480C31">
      <w:pPr>
        <w:pStyle w:val="Heading4"/>
      </w:pPr>
      <w:r>
        <w:lastRenderedPageBreak/>
        <w:t>Parameters</w:t>
      </w:r>
    </w:p>
    <w:p w14:paraId="7F9A1BD6" w14:textId="03778E08" w:rsidR="00480C31" w:rsidRDefault="00480C31" w:rsidP="00480C31">
      <w:pPr>
        <w:jc w:val="both"/>
      </w:pPr>
      <w:r>
        <w:t>A pivotal parameter is ‘n_neighbor’ which regulates how many neighbours should be checked when an item is being classified, if the parameter is not set the default setting is 5. There is a weight parameter ‘uniform’ that signifies how weight should be distributed between neighbouring values. The ‘Algorithm’ parameter is the value that signifies which algorithm is going to be used to calculate nearest neighbours.</w:t>
      </w:r>
    </w:p>
    <w:p w14:paraId="520C22E7" w14:textId="77777777" w:rsidR="00480C31" w:rsidRDefault="00480C31" w:rsidP="00480C31"/>
    <w:p w14:paraId="6965E5FC" w14:textId="0B4980DB" w:rsidR="00BE5DEB" w:rsidRDefault="00BE5DEB" w:rsidP="00BE5DEB">
      <w:pPr>
        <w:pStyle w:val="Heading3"/>
      </w:pPr>
      <w:bookmarkStart w:id="11" w:name="_Toc157435734"/>
      <w:r>
        <w:t>Decision Tree Algorithm</w:t>
      </w:r>
      <w:bookmarkEnd w:id="11"/>
    </w:p>
    <w:p w14:paraId="289A3165" w14:textId="0158BBCB" w:rsidR="00A46739" w:rsidRDefault="00A46739" w:rsidP="00A46739">
      <w:pPr>
        <w:jc w:val="both"/>
      </w:pPr>
      <w:r>
        <w:t>Builds predictive models in the shape of trees, where the classified data is grouped into categories that represent tree trunk to branches to leaves.  It uses the mathematical rules of if-then to create subgroups that can provide the modeller with a very precise categorisation of the data.</w:t>
      </w:r>
    </w:p>
    <w:p w14:paraId="5DB588D5" w14:textId="2AB46AAB" w:rsidR="00A46739" w:rsidRDefault="00A46739" w:rsidP="00A46739">
      <w:pPr>
        <w:pStyle w:val="Heading3"/>
        <w:jc w:val="both"/>
      </w:pPr>
      <w:bookmarkStart w:id="12" w:name="_Toc157435735"/>
      <w:r>
        <w:t>Naïve Bayes Classifier</w:t>
      </w:r>
      <w:bookmarkEnd w:id="12"/>
    </w:p>
    <w:p w14:paraId="7D1F28A4" w14:textId="1D60F74A" w:rsidR="00A46739" w:rsidRDefault="00B36FB6" w:rsidP="00A46739">
      <w:pPr>
        <w:jc w:val="both"/>
      </w:pPr>
      <w:r>
        <w:t>Is a probability-based classifier that calculates the possibility that any given data point may fall into one or more of a group of categories.</w:t>
      </w:r>
    </w:p>
    <w:p w14:paraId="2076A6DB" w14:textId="16C2B358" w:rsidR="00A46739" w:rsidRDefault="00A46739" w:rsidP="00A46739">
      <w:pPr>
        <w:pStyle w:val="Heading3"/>
        <w:jc w:val="both"/>
      </w:pPr>
      <w:bookmarkStart w:id="13" w:name="_Toc157435736"/>
      <w:r>
        <w:t>Support Vector Machines</w:t>
      </w:r>
      <w:bookmarkEnd w:id="13"/>
    </w:p>
    <w:p w14:paraId="78F73E26" w14:textId="5F528C5E" w:rsidR="00A46739" w:rsidRDefault="00B36FB6" w:rsidP="00A46739">
      <w:pPr>
        <w:jc w:val="both"/>
      </w:pPr>
      <w:r>
        <w:t>Can create 3-dimensional classification models and make first-rate classifiers as the more complex the data they are fed the more accurate a prediction they can make. The visualisations they create are not only accurate but also produce an aesthetically pleasing multidimensional model.</w:t>
      </w:r>
    </w:p>
    <w:p w14:paraId="7846E338" w14:textId="76577BDB" w:rsidR="00A46739" w:rsidRPr="00A46739" w:rsidRDefault="00A46739" w:rsidP="00A46739">
      <w:pPr>
        <w:pStyle w:val="Heading3"/>
        <w:jc w:val="both"/>
      </w:pPr>
      <w:bookmarkStart w:id="14" w:name="_Toc157435737"/>
      <w:r>
        <w:t>Artificial Neural Networks</w:t>
      </w:r>
      <w:bookmarkEnd w:id="14"/>
    </w:p>
    <w:p w14:paraId="0B4D70E1" w14:textId="05D6A2D9" w:rsidR="00131C2F" w:rsidRDefault="001D348E" w:rsidP="00131C2F">
      <w:pPr>
        <w:jc w:val="both"/>
      </w:pPr>
      <w:r>
        <w:t>Are software algor</w:t>
      </w:r>
      <w:r w:rsidR="008C1535">
        <w:t>it</w:t>
      </w:r>
      <w:r>
        <w:t xml:space="preserve">hms designed to </w:t>
      </w:r>
      <w:r w:rsidR="008C1535">
        <w:t>solve complex mathematical calculations? They are made of nodes which are called artificial neurons which are software modules.</w:t>
      </w:r>
    </w:p>
    <w:p w14:paraId="653286AC" w14:textId="77777777" w:rsidR="00131C2F" w:rsidRDefault="00131C2F" w:rsidP="00B23DCF">
      <w:pPr>
        <w:jc w:val="both"/>
      </w:pPr>
    </w:p>
    <w:p w14:paraId="74A4DC55" w14:textId="49BD37A0" w:rsidR="00131C2F" w:rsidRDefault="00EB1463" w:rsidP="00EB1463">
      <w:pPr>
        <w:pStyle w:val="Heading2"/>
      </w:pPr>
      <w:bookmarkStart w:id="15" w:name="_Toc157435738"/>
      <w:r>
        <w:t>Chosen Algorithm</w:t>
      </w:r>
      <w:bookmarkEnd w:id="15"/>
    </w:p>
    <w:p w14:paraId="108B1A56" w14:textId="230E67D2" w:rsidR="00EB1463" w:rsidRDefault="00EB1463" w:rsidP="001D348E">
      <w:pPr>
        <w:jc w:val="both"/>
      </w:pPr>
      <w:r>
        <w:t>After researching the performance of the above algorit</w:t>
      </w:r>
      <w:r w:rsidR="001D348E">
        <w:t>h</w:t>
      </w:r>
      <w:r>
        <w:t xml:space="preserve">ms on the GitHub </w:t>
      </w:r>
      <w:sdt>
        <w:sdtPr>
          <w:id w:val="1288230820"/>
          <w:citation/>
        </w:sdtPr>
        <w:sdtContent>
          <w:r>
            <w:fldChar w:fldCharType="begin"/>
          </w:r>
          <w:r>
            <w:instrText xml:space="preserve"> CITATION Mah17 \l 2057 </w:instrText>
          </w:r>
          <w:r>
            <w:fldChar w:fldCharType="separate"/>
          </w:r>
          <w:r w:rsidRPr="00EB1463">
            <w:rPr>
              <w:rFonts w:eastAsiaTheme="minorHAnsi"/>
              <w:noProof/>
            </w:rPr>
            <w:t>[17]</w:t>
          </w:r>
          <w:r>
            <w:fldChar w:fldCharType="end"/>
          </w:r>
        </w:sdtContent>
      </w:sdt>
      <w:r w:rsidR="001D348E">
        <w:t xml:space="preserve"> due to their high-performance rating when applied to the Fashion-MNIST dataset, with some experiments hitting a performance rating of 99%, the two algorithms chosen for this project are k-nearest neighbour and the decision tree algorithms.</w:t>
      </w:r>
    </w:p>
    <w:p w14:paraId="28E5ABDD" w14:textId="77777777" w:rsidR="00203BBE" w:rsidRDefault="00203BBE" w:rsidP="001D348E">
      <w:pPr>
        <w:jc w:val="both"/>
      </w:pPr>
    </w:p>
    <w:p w14:paraId="297F5B5F" w14:textId="77777777" w:rsidR="00203BBE" w:rsidRDefault="00203BBE" w:rsidP="001D348E">
      <w:pPr>
        <w:jc w:val="both"/>
      </w:pPr>
    </w:p>
    <w:p w14:paraId="1260ACF8" w14:textId="77777777" w:rsidR="00203BBE" w:rsidRDefault="00203BBE" w:rsidP="001D348E">
      <w:pPr>
        <w:jc w:val="both"/>
      </w:pPr>
    </w:p>
    <w:p w14:paraId="15C82A3C" w14:textId="32C3B2F8" w:rsidR="00203BBE" w:rsidRDefault="00203BBE" w:rsidP="00903D04">
      <w:pPr>
        <w:pStyle w:val="Heading2"/>
      </w:pPr>
      <w:bookmarkStart w:id="16" w:name="_Toc157435739"/>
      <w:r>
        <w:t>Evaluation</w:t>
      </w:r>
      <w:bookmarkEnd w:id="16"/>
    </w:p>
    <w:p w14:paraId="604D02E7" w14:textId="0E533C5D" w:rsidR="00203BBE" w:rsidRDefault="00203BBE" w:rsidP="00203BBE">
      <w:pPr>
        <w:jc w:val="both"/>
      </w:pPr>
      <w:r>
        <w:t xml:space="preserve">To evaluate the model’s performance the predictions, need to be compared to the actual class labels. For each class, it is possible to calculate true positives, false positives, negatives and false negatives. </w:t>
      </w:r>
      <w:r w:rsidR="00903D04">
        <w:t xml:space="preserve">Both the k-nearest neighbour and the decision tree </w:t>
      </w:r>
      <w:r>
        <w:t>algorithm</w:t>
      </w:r>
      <w:r w:rsidR="00903D04">
        <w:t>s</w:t>
      </w:r>
      <w:r>
        <w:t xml:space="preserve"> create </w:t>
      </w:r>
      <w:r w:rsidR="00903D04">
        <w:t>four output parameters:</w:t>
      </w:r>
    </w:p>
    <w:p w14:paraId="2FE567CA" w14:textId="77777777" w:rsidR="00203BBE" w:rsidRDefault="00203BBE" w:rsidP="00203BBE">
      <w:pPr>
        <w:jc w:val="both"/>
      </w:pPr>
    </w:p>
    <w:p w14:paraId="2D88EC29" w14:textId="618F0310" w:rsidR="00203BBE" w:rsidRDefault="00203BBE" w:rsidP="00203BBE">
      <w:pPr>
        <w:pStyle w:val="ListParagraph"/>
        <w:numPr>
          <w:ilvl w:val="0"/>
          <w:numId w:val="7"/>
        </w:numPr>
        <w:jc w:val="both"/>
      </w:pPr>
      <w:r>
        <w:t>Precision</w:t>
      </w:r>
    </w:p>
    <w:p w14:paraId="5CB2974F" w14:textId="61A29FCF" w:rsidR="00203BBE" w:rsidRDefault="00203BBE" w:rsidP="00203BBE">
      <w:pPr>
        <w:pStyle w:val="ListParagraph"/>
        <w:jc w:val="both"/>
      </w:pPr>
      <w:r>
        <w:t>The ratio of true positive predictions to the total number of positive predictions made by the model. It measures the accuracy of the positive predictions made by the model.</w:t>
      </w:r>
    </w:p>
    <w:p w14:paraId="0EC694D2" w14:textId="4D9797E9" w:rsidR="00203BBE" w:rsidRDefault="00203BBE" w:rsidP="00203BBE">
      <w:pPr>
        <w:pStyle w:val="ListParagraph"/>
        <w:numPr>
          <w:ilvl w:val="0"/>
          <w:numId w:val="7"/>
        </w:numPr>
        <w:jc w:val="both"/>
      </w:pPr>
      <w:r>
        <w:t>Recall</w:t>
      </w:r>
    </w:p>
    <w:p w14:paraId="126E2595" w14:textId="6AE36C9B" w:rsidR="00203BBE" w:rsidRDefault="00203BBE" w:rsidP="00203BBE">
      <w:pPr>
        <w:pStyle w:val="ListParagraph"/>
        <w:jc w:val="both"/>
      </w:pPr>
      <w:r>
        <w:lastRenderedPageBreak/>
        <w:t>Is the positive ratio of the true positive predictions to the total number of actual positives within the Fashion-MNIST dataset. Its purpose is to measure the ability of the model to capture all the positive instances.</w:t>
      </w:r>
    </w:p>
    <w:p w14:paraId="3BE4375C" w14:textId="11BDC23D" w:rsidR="00203BBE" w:rsidRDefault="00203BBE" w:rsidP="00203BBE">
      <w:pPr>
        <w:pStyle w:val="ListParagraph"/>
        <w:numPr>
          <w:ilvl w:val="0"/>
          <w:numId w:val="7"/>
        </w:numPr>
        <w:jc w:val="both"/>
      </w:pPr>
      <w:r>
        <w:t>F1 Score</w:t>
      </w:r>
    </w:p>
    <w:p w14:paraId="72A05E1E" w14:textId="125C0CAB" w:rsidR="00203BBE" w:rsidRDefault="00203BBE" w:rsidP="00203BBE">
      <w:pPr>
        <w:pStyle w:val="ListParagraph"/>
        <w:jc w:val="both"/>
      </w:pPr>
      <w:r>
        <w:t>Is the harmonic mean of precision and recall, its purpose is to provide a balance between precision and recall. It can be particularly useful when there is an uneven class distribution.</w:t>
      </w:r>
    </w:p>
    <w:p w14:paraId="7B9A5137" w14:textId="780530DD" w:rsidR="005C48EE" w:rsidRDefault="005C48EE" w:rsidP="005C48EE">
      <w:pPr>
        <w:pStyle w:val="ListParagraph"/>
        <w:numPr>
          <w:ilvl w:val="0"/>
          <w:numId w:val="7"/>
        </w:numPr>
        <w:jc w:val="both"/>
      </w:pPr>
      <w:r>
        <w:t>Support</w:t>
      </w:r>
    </w:p>
    <w:p w14:paraId="6218846C" w14:textId="45BB57E4" w:rsidR="005C48EE" w:rsidRPr="005C48EE" w:rsidRDefault="005C48EE" w:rsidP="00D6203A">
      <w:pPr>
        <w:pStyle w:val="ListParagraph"/>
        <w:jc w:val="both"/>
      </w:pPr>
      <w:r>
        <w:t>Is used in the calculation of precision, recall and F1 score for each class. It is a crucial component in the calculation of various evaluation metrics and can provide insights into the distribution of classes in the dataset.</w:t>
      </w:r>
    </w:p>
    <w:p w14:paraId="0B276886" w14:textId="706CBA39" w:rsidR="00F0754F" w:rsidRDefault="00F0754F" w:rsidP="00B23DCF">
      <w:pPr>
        <w:pStyle w:val="Heading1"/>
        <w:jc w:val="both"/>
      </w:pPr>
      <w:bookmarkStart w:id="17" w:name="_Toc157435740"/>
      <w:r>
        <w:t>Experimental Setup</w:t>
      </w:r>
      <w:bookmarkEnd w:id="17"/>
    </w:p>
    <w:p w14:paraId="368CA133" w14:textId="12E25CBD" w:rsidR="00903D04" w:rsidRPr="000B24B9" w:rsidRDefault="00903D04" w:rsidP="00AC2A52">
      <w:pPr>
        <w:jc w:val="both"/>
        <w:rPr>
          <w:rFonts w:asciiTheme="minorHAnsi" w:hAnsiTheme="minorHAnsi"/>
        </w:rPr>
      </w:pPr>
      <w:r w:rsidRPr="000B24B9">
        <w:rPr>
          <w:rFonts w:asciiTheme="minorHAnsi" w:hAnsiTheme="minorHAnsi"/>
        </w:rPr>
        <w:t xml:space="preserve">The programming language used to create the algorithms was Python. </w:t>
      </w:r>
      <w:r w:rsidR="00AC2A52" w:rsidRPr="000B24B9">
        <w:rPr>
          <w:rFonts w:asciiTheme="minorHAnsi" w:hAnsiTheme="minorHAnsi"/>
        </w:rPr>
        <w:t xml:space="preserve"> Taylor </w:t>
      </w:r>
      <w:sdt>
        <w:sdtPr>
          <w:rPr>
            <w:rFonts w:asciiTheme="minorHAnsi" w:hAnsiTheme="minorHAnsi"/>
          </w:rPr>
          <w:id w:val="-1113283032"/>
          <w:citation/>
        </w:sdtPr>
        <w:sdtContent>
          <w:r w:rsidR="00AC2A52" w:rsidRPr="000B24B9">
            <w:rPr>
              <w:rFonts w:asciiTheme="minorHAnsi" w:hAnsiTheme="minorHAnsi"/>
            </w:rPr>
            <w:fldChar w:fldCharType="begin"/>
          </w:r>
          <w:r w:rsidR="00AC2A52" w:rsidRPr="000B24B9">
            <w:rPr>
              <w:rFonts w:asciiTheme="minorHAnsi" w:hAnsiTheme="minorHAnsi"/>
            </w:rPr>
            <w:instrText xml:space="preserve"> CITATION Tay23 \l 2057 </w:instrText>
          </w:r>
          <w:r w:rsidR="00AC2A52" w:rsidRPr="000B24B9">
            <w:rPr>
              <w:rFonts w:asciiTheme="minorHAnsi" w:hAnsiTheme="minorHAnsi"/>
            </w:rPr>
            <w:fldChar w:fldCharType="separate"/>
          </w:r>
          <w:r w:rsidR="00AC2A52" w:rsidRPr="000B24B9">
            <w:rPr>
              <w:rFonts w:asciiTheme="minorHAnsi" w:eastAsiaTheme="minorHAnsi" w:hAnsiTheme="minorHAnsi"/>
              <w:noProof/>
            </w:rPr>
            <w:t>[18]</w:t>
          </w:r>
          <w:r w:rsidR="00AC2A52" w:rsidRPr="000B24B9">
            <w:rPr>
              <w:rFonts w:asciiTheme="minorHAnsi" w:hAnsiTheme="minorHAnsi"/>
            </w:rPr>
            <w:fldChar w:fldCharType="end"/>
          </w:r>
        </w:sdtContent>
      </w:sdt>
      <w:r w:rsidR="00AC2A52" w:rsidRPr="000B24B9">
        <w:rPr>
          <w:rFonts w:asciiTheme="minorHAnsi" w:hAnsiTheme="minorHAnsi"/>
        </w:rPr>
        <w:t xml:space="preserve"> recommends using </w:t>
      </w:r>
      <w:r w:rsidRPr="000B24B9">
        <w:rPr>
          <w:rFonts w:asciiTheme="minorHAnsi" w:hAnsiTheme="minorHAnsi"/>
        </w:rPr>
        <w:t>Python</w:t>
      </w:r>
      <w:r w:rsidR="00AC2A52" w:rsidRPr="000B24B9">
        <w:rPr>
          <w:rFonts w:asciiTheme="minorHAnsi" w:hAnsiTheme="minorHAnsi"/>
        </w:rPr>
        <w:t xml:space="preserve"> to create ML algorithms due to its readability, scalability, extensive open resource libraries and frameworks, strong community support (i.e. GitHub) and compatibility with other languages.</w:t>
      </w:r>
    </w:p>
    <w:p w14:paraId="4711E90D" w14:textId="6FF8C15C" w:rsidR="00AC2A52" w:rsidRPr="000B24B9" w:rsidRDefault="00AC2A52" w:rsidP="00B23DCF">
      <w:pPr>
        <w:jc w:val="both"/>
        <w:rPr>
          <w:rFonts w:asciiTheme="minorHAnsi" w:hAnsiTheme="minorHAnsi"/>
        </w:rPr>
      </w:pPr>
    </w:p>
    <w:p w14:paraId="7D265E02" w14:textId="4B9E2E33" w:rsidR="00155187" w:rsidRPr="000B24B9" w:rsidRDefault="00155187" w:rsidP="00155187">
      <w:pPr>
        <w:pStyle w:val="Heading2"/>
        <w:rPr>
          <w:rFonts w:asciiTheme="minorHAnsi" w:hAnsiTheme="minorHAnsi"/>
          <w:sz w:val="24"/>
          <w:szCs w:val="24"/>
        </w:rPr>
      </w:pPr>
      <w:bookmarkStart w:id="18" w:name="_Toc157435741"/>
      <w:r w:rsidRPr="000B24B9">
        <w:rPr>
          <w:rFonts w:asciiTheme="minorHAnsi" w:hAnsiTheme="minorHAnsi"/>
          <w:sz w:val="24"/>
          <w:szCs w:val="24"/>
        </w:rPr>
        <w:t>Python libraries</w:t>
      </w:r>
      <w:bookmarkEnd w:id="18"/>
    </w:p>
    <w:p w14:paraId="77F26E97" w14:textId="31665866" w:rsidR="00155187" w:rsidRPr="000B24B9" w:rsidRDefault="00155187" w:rsidP="00155187">
      <w:pPr>
        <w:pStyle w:val="Heading2"/>
        <w:rPr>
          <w:rFonts w:asciiTheme="minorHAnsi" w:hAnsiTheme="minorHAnsi"/>
          <w:sz w:val="24"/>
          <w:szCs w:val="24"/>
        </w:rPr>
      </w:pPr>
      <w:bookmarkStart w:id="19" w:name="_Toc157435742"/>
      <w:r w:rsidRPr="000B24B9">
        <w:rPr>
          <w:rFonts w:asciiTheme="minorHAnsi" w:hAnsiTheme="minorHAnsi"/>
          <w:sz w:val="24"/>
          <w:szCs w:val="24"/>
        </w:rPr>
        <w:t>The below table includes all the libraries used to create the algorithms</w:t>
      </w:r>
      <w:bookmarkEnd w:id="19"/>
    </w:p>
    <w:p w14:paraId="7DA876E4" w14:textId="77777777" w:rsidR="00AC2A52" w:rsidRPr="000B24B9" w:rsidRDefault="00AC2A52" w:rsidP="00B23DCF">
      <w:pPr>
        <w:jc w:val="both"/>
        <w:rPr>
          <w:rFonts w:asciiTheme="minorHAnsi" w:hAnsiTheme="minorHAnsi"/>
        </w:rPr>
      </w:pPr>
    </w:p>
    <w:p w14:paraId="0FD553FC" w14:textId="7BBEB51D" w:rsidR="00AC2A52" w:rsidRPr="000B24B9" w:rsidRDefault="00AC2A52" w:rsidP="00AC2A52">
      <w:pPr>
        <w:pStyle w:val="Caption"/>
        <w:rPr>
          <w:sz w:val="24"/>
          <w:szCs w:val="24"/>
        </w:rPr>
      </w:pPr>
      <w:bookmarkStart w:id="20" w:name="_Toc157435766"/>
      <w:r w:rsidRPr="000B24B9">
        <w:rPr>
          <w:sz w:val="24"/>
          <w:szCs w:val="24"/>
        </w:rPr>
        <w:t xml:space="preserve">Table </w:t>
      </w:r>
      <w:r w:rsidRPr="000B24B9">
        <w:rPr>
          <w:sz w:val="24"/>
          <w:szCs w:val="24"/>
        </w:rPr>
        <w:fldChar w:fldCharType="begin"/>
      </w:r>
      <w:r w:rsidRPr="000B24B9">
        <w:rPr>
          <w:sz w:val="24"/>
          <w:szCs w:val="24"/>
        </w:rPr>
        <w:instrText xml:space="preserve"> SEQ Table \* ARABIC </w:instrText>
      </w:r>
      <w:r w:rsidRPr="000B24B9">
        <w:rPr>
          <w:sz w:val="24"/>
          <w:szCs w:val="24"/>
        </w:rPr>
        <w:fldChar w:fldCharType="separate"/>
      </w:r>
      <w:r w:rsidR="00705F34">
        <w:rPr>
          <w:noProof/>
          <w:sz w:val="24"/>
          <w:szCs w:val="24"/>
        </w:rPr>
        <w:t>1</w:t>
      </w:r>
      <w:r w:rsidRPr="000B24B9">
        <w:rPr>
          <w:sz w:val="24"/>
          <w:szCs w:val="24"/>
        </w:rPr>
        <w:fldChar w:fldCharType="end"/>
      </w:r>
      <w:r w:rsidRPr="000B24B9">
        <w:rPr>
          <w:sz w:val="24"/>
          <w:szCs w:val="24"/>
        </w:rPr>
        <w:t xml:space="preserve"> Python Libraries</w:t>
      </w:r>
      <w:bookmarkEnd w:id="20"/>
    </w:p>
    <w:tbl>
      <w:tblPr>
        <w:tblStyle w:val="GridTable5Dark-Accent4"/>
        <w:tblW w:w="0" w:type="auto"/>
        <w:tblLook w:val="04A0" w:firstRow="1" w:lastRow="0" w:firstColumn="1" w:lastColumn="0" w:noHBand="0" w:noVBand="1"/>
      </w:tblPr>
      <w:tblGrid>
        <w:gridCol w:w="2122"/>
        <w:gridCol w:w="6894"/>
      </w:tblGrid>
      <w:tr w:rsidR="00AC2A52" w:rsidRPr="000B24B9" w14:paraId="66652A7F" w14:textId="77777777" w:rsidTr="00DB5C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7694500B" w14:textId="4C9EDC20" w:rsidR="00AC2A52" w:rsidRPr="000B24B9" w:rsidRDefault="00AC2A52" w:rsidP="00AC2A52">
            <w:pPr>
              <w:rPr>
                <w:rFonts w:asciiTheme="minorHAnsi" w:hAnsiTheme="minorHAnsi"/>
              </w:rPr>
            </w:pPr>
            <w:r w:rsidRPr="000B24B9">
              <w:rPr>
                <w:rFonts w:asciiTheme="minorHAnsi" w:hAnsiTheme="minorHAnsi"/>
              </w:rPr>
              <w:t>Library Name</w:t>
            </w:r>
          </w:p>
        </w:tc>
        <w:tc>
          <w:tcPr>
            <w:tcW w:w="6894" w:type="dxa"/>
          </w:tcPr>
          <w:p w14:paraId="32CFBBD2" w14:textId="1CA792F1" w:rsidR="00AC2A52" w:rsidRPr="000B24B9" w:rsidRDefault="00AC2A52" w:rsidP="00AC2A52">
            <w:pPr>
              <w:cnfStyle w:val="100000000000" w:firstRow="1" w:lastRow="0" w:firstColumn="0" w:lastColumn="0" w:oddVBand="0" w:evenVBand="0" w:oddHBand="0" w:evenHBand="0" w:firstRowFirstColumn="0" w:firstRowLastColumn="0" w:lastRowFirstColumn="0" w:lastRowLastColumn="0"/>
              <w:rPr>
                <w:rFonts w:asciiTheme="minorHAnsi" w:hAnsiTheme="minorHAnsi"/>
              </w:rPr>
            </w:pPr>
            <w:r w:rsidRPr="000B24B9">
              <w:rPr>
                <w:rFonts w:asciiTheme="minorHAnsi" w:hAnsiTheme="minorHAnsi"/>
              </w:rPr>
              <w:t>Description</w:t>
            </w:r>
          </w:p>
        </w:tc>
      </w:tr>
      <w:tr w:rsidR="00AC2A52" w:rsidRPr="000B24B9" w14:paraId="4735AC02" w14:textId="77777777" w:rsidTr="00DB5C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521C47B7" w14:textId="1DC08851" w:rsidR="00AC2A52" w:rsidRPr="000B24B9" w:rsidRDefault="00A41C7B" w:rsidP="00AC2A52">
            <w:pPr>
              <w:rPr>
                <w:rFonts w:asciiTheme="minorHAnsi" w:hAnsiTheme="minorHAnsi"/>
              </w:rPr>
            </w:pPr>
            <w:r w:rsidRPr="000B24B9">
              <w:rPr>
                <w:rFonts w:asciiTheme="minorHAnsi" w:hAnsiTheme="minorHAnsi"/>
              </w:rPr>
              <w:t>Tensorflow</w:t>
            </w:r>
          </w:p>
        </w:tc>
        <w:tc>
          <w:tcPr>
            <w:tcW w:w="6894" w:type="dxa"/>
          </w:tcPr>
          <w:p w14:paraId="21F821CE" w14:textId="73525E0C" w:rsidR="00AC2A52" w:rsidRPr="000B24B9" w:rsidRDefault="00A41C7B" w:rsidP="00DB5CF7">
            <w:pPr>
              <w:jc w:val="both"/>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0B24B9">
              <w:rPr>
                <w:rFonts w:asciiTheme="minorHAnsi" w:hAnsiTheme="minorHAnsi"/>
              </w:rPr>
              <w:t>Used to build neural networks on graph data and includes tools for preparing input data and training models.</w:t>
            </w:r>
          </w:p>
        </w:tc>
      </w:tr>
      <w:tr w:rsidR="00AC2A52" w:rsidRPr="000B24B9" w14:paraId="604B85D2" w14:textId="77777777" w:rsidTr="00DB5CF7">
        <w:tc>
          <w:tcPr>
            <w:cnfStyle w:val="001000000000" w:firstRow="0" w:lastRow="0" w:firstColumn="1" w:lastColumn="0" w:oddVBand="0" w:evenVBand="0" w:oddHBand="0" w:evenHBand="0" w:firstRowFirstColumn="0" w:firstRowLastColumn="0" w:lastRowFirstColumn="0" w:lastRowLastColumn="0"/>
            <w:tcW w:w="2122" w:type="dxa"/>
          </w:tcPr>
          <w:p w14:paraId="7114B033" w14:textId="1E059D88" w:rsidR="00AC2A52" w:rsidRPr="000B24B9" w:rsidRDefault="00DB5CF7" w:rsidP="00AC2A52">
            <w:pPr>
              <w:rPr>
                <w:rFonts w:asciiTheme="minorHAnsi" w:hAnsiTheme="minorHAnsi"/>
              </w:rPr>
            </w:pPr>
            <w:r w:rsidRPr="000B24B9">
              <w:rPr>
                <w:rFonts w:asciiTheme="minorHAnsi" w:hAnsiTheme="minorHAnsi"/>
              </w:rPr>
              <w:t>Keras</w:t>
            </w:r>
          </w:p>
        </w:tc>
        <w:tc>
          <w:tcPr>
            <w:tcW w:w="6894" w:type="dxa"/>
          </w:tcPr>
          <w:p w14:paraId="41B88ECF" w14:textId="789326DE" w:rsidR="00AC2A52" w:rsidRPr="000B24B9" w:rsidRDefault="00DB5CF7" w:rsidP="00DB5CF7">
            <w:pPr>
              <w:jc w:val="both"/>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0B24B9">
              <w:rPr>
                <w:rFonts w:asciiTheme="minorHAnsi" w:hAnsiTheme="minorHAnsi"/>
              </w:rPr>
              <w:t>Used to provide an interface for artificial neural networks.</w:t>
            </w:r>
          </w:p>
        </w:tc>
      </w:tr>
      <w:tr w:rsidR="00AC2A52" w:rsidRPr="000B24B9" w14:paraId="7D1A8236" w14:textId="77777777" w:rsidTr="00DB5C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4C59B556" w14:textId="13D21CF9" w:rsidR="00AC2A52" w:rsidRPr="000B24B9" w:rsidRDefault="00DB5CF7" w:rsidP="00AC2A52">
            <w:pPr>
              <w:rPr>
                <w:rFonts w:asciiTheme="minorHAnsi" w:hAnsiTheme="minorHAnsi"/>
              </w:rPr>
            </w:pPr>
            <w:r w:rsidRPr="000B24B9">
              <w:rPr>
                <w:rFonts w:asciiTheme="minorHAnsi" w:hAnsiTheme="minorHAnsi"/>
              </w:rPr>
              <w:t>Matplotlib</w:t>
            </w:r>
          </w:p>
        </w:tc>
        <w:tc>
          <w:tcPr>
            <w:tcW w:w="6894" w:type="dxa"/>
          </w:tcPr>
          <w:p w14:paraId="288E7B3C" w14:textId="78C1C0A8" w:rsidR="00AC2A52" w:rsidRPr="000B24B9" w:rsidRDefault="00DB5CF7" w:rsidP="00DB5CF7">
            <w:pPr>
              <w:jc w:val="both"/>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0B24B9">
              <w:rPr>
                <w:rFonts w:asciiTheme="minorHAnsi" w:hAnsiTheme="minorHAnsi"/>
              </w:rPr>
              <w:t>Makes it easy for the modeller to create static, animated, interactive visualisations and quality plots.</w:t>
            </w:r>
          </w:p>
        </w:tc>
      </w:tr>
      <w:tr w:rsidR="00AC2A52" w:rsidRPr="000B24B9" w14:paraId="5AA698C4" w14:textId="77777777" w:rsidTr="00DB5CF7">
        <w:tc>
          <w:tcPr>
            <w:cnfStyle w:val="001000000000" w:firstRow="0" w:lastRow="0" w:firstColumn="1" w:lastColumn="0" w:oddVBand="0" w:evenVBand="0" w:oddHBand="0" w:evenHBand="0" w:firstRowFirstColumn="0" w:firstRowLastColumn="0" w:lastRowFirstColumn="0" w:lastRowLastColumn="0"/>
            <w:tcW w:w="2122" w:type="dxa"/>
          </w:tcPr>
          <w:p w14:paraId="636A286D" w14:textId="77777777" w:rsidR="00213325" w:rsidRPr="000B24B9" w:rsidRDefault="00213325" w:rsidP="00AC2A52">
            <w:pPr>
              <w:rPr>
                <w:rFonts w:asciiTheme="minorHAnsi" w:hAnsiTheme="minorHAnsi"/>
                <w:b w:val="0"/>
                <w:bCs w:val="0"/>
              </w:rPr>
            </w:pPr>
          </w:p>
          <w:p w14:paraId="7D025483" w14:textId="509E492D" w:rsidR="00AC2A52" w:rsidRPr="000B24B9" w:rsidRDefault="006140E1" w:rsidP="00AC2A52">
            <w:pPr>
              <w:rPr>
                <w:rFonts w:asciiTheme="minorHAnsi" w:hAnsiTheme="minorHAnsi"/>
              </w:rPr>
            </w:pPr>
            <w:r w:rsidRPr="000B24B9">
              <w:rPr>
                <w:rFonts w:asciiTheme="minorHAnsi" w:hAnsiTheme="minorHAnsi"/>
              </w:rPr>
              <w:t>Pandas</w:t>
            </w:r>
          </w:p>
        </w:tc>
        <w:tc>
          <w:tcPr>
            <w:tcW w:w="6894" w:type="dxa"/>
          </w:tcPr>
          <w:p w14:paraId="5D713261" w14:textId="7E279C26" w:rsidR="00AC2A52" w:rsidRPr="000B24B9" w:rsidRDefault="006140E1" w:rsidP="00DB5CF7">
            <w:pPr>
              <w:jc w:val="both"/>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0B24B9">
              <w:rPr>
                <w:rFonts w:asciiTheme="minorHAnsi" w:hAnsiTheme="minorHAnsi"/>
              </w:rPr>
              <w:t>Is a lib</w:t>
            </w:r>
            <w:r w:rsidR="00213325" w:rsidRPr="000B24B9">
              <w:rPr>
                <w:rFonts w:asciiTheme="minorHAnsi" w:hAnsiTheme="minorHAnsi"/>
              </w:rPr>
              <w:t xml:space="preserve">rary used to work with datasets, that is analysing, cleaning, exploring and manipulating the data. W3Schools </w:t>
            </w:r>
            <w:sdt>
              <w:sdtPr>
                <w:rPr>
                  <w:rFonts w:asciiTheme="minorHAnsi" w:hAnsiTheme="minorHAnsi"/>
                </w:rPr>
                <w:id w:val="864566436"/>
                <w:citation/>
              </w:sdtPr>
              <w:sdtContent>
                <w:r w:rsidR="00213325" w:rsidRPr="000B24B9">
                  <w:rPr>
                    <w:rFonts w:asciiTheme="minorHAnsi" w:hAnsiTheme="minorHAnsi"/>
                  </w:rPr>
                  <w:fldChar w:fldCharType="begin"/>
                </w:r>
                <w:r w:rsidR="00213325" w:rsidRPr="000B24B9">
                  <w:rPr>
                    <w:rFonts w:asciiTheme="minorHAnsi" w:hAnsiTheme="minorHAnsi"/>
                  </w:rPr>
                  <w:instrText xml:space="preserve"> CITATION Wha24 \l 2057 </w:instrText>
                </w:r>
                <w:r w:rsidR="00213325" w:rsidRPr="000B24B9">
                  <w:rPr>
                    <w:rFonts w:asciiTheme="minorHAnsi" w:hAnsiTheme="minorHAnsi"/>
                  </w:rPr>
                  <w:fldChar w:fldCharType="separate"/>
                </w:r>
                <w:r w:rsidR="00213325" w:rsidRPr="000B24B9">
                  <w:rPr>
                    <w:rFonts w:asciiTheme="minorHAnsi" w:eastAsiaTheme="minorHAnsi" w:hAnsiTheme="minorHAnsi"/>
                    <w:noProof/>
                  </w:rPr>
                  <w:t>[19]</w:t>
                </w:r>
                <w:r w:rsidR="00213325" w:rsidRPr="000B24B9">
                  <w:rPr>
                    <w:rFonts w:asciiTheme="minorHAnsi" w:hAnsiTheme="minorHAnsi"/>
                  </w:rPr>
                  <w:fldChar w:fldCharType="end"/>
                </w:r>
              </w:sdtContent>
            </w:sdt>
            <w:r w:rsidR="00213325" w:rsidRPr="000B24B9">
              <w:rPr>
                <w:rFonts w:asciiTheme="minorHAnsi" w:hAnsiTheme="minorHAnsi"/>
              </w:rPr>
              <w:t xml:space="preserve"> recommends using Pandas as it can clean very messy datasets and make them readable.</w:t>
            </w:r>
          </w:p>
        </w:tc>
      </w:tr>
      <w:tr w:rsidR="00AC2A52" w:rsidRPr="000B24B9" w14:paraId="73A27C9F" w14:textId="77777777" w:rsidTr="00DB5C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443F75C3" w14:textId="5E66E6F0" w:rsidR="00AC2A52" w:rsidRPr="000B24B9" w:rsidRDefault="00EC0D31" w:rsidP="00AC2A52">
            <w:pPr>
              <w:rPr>
                <w:rFonts w:asciiTheme="minorHAnsi" w:hAnsiTheme="minorHAnsi"/>
              </w:rPr>
            </w:pPr>
            <w:r w:rsidRPr="000B24B9">
              <w:rPr>
                <w:rFonts w:asciiTheme="minorHAnsi" w:hAnsiTheme="minorHAnsi"/>
              </w:rPr>
              <w:t>Sklearn</w:t>
            </w:r>
          </w:p>
        </w:tc>
        <w:tc>
          <w:tcPr>
            <w:tcW w:w="6894" w:type="dxa"/>
          </w:tcPr>
          <w:p w14:paraId="51959C85" w14:textId="0A9EF0B5" w:rsidR="00AC2A52" w:rsidRPr="000B24B9" w:rsidRDefault="00EC0D31" w:rsidP="00DB5CF7">
            <w:pPr>
              <w:jc w:val="both"/>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0B24B9">
              <w:rPr>
                <w:rFonts w:asciiTheme="minorHAnsi" w:hAnsiTheme="minorHAnsi"/>
              </w:rPr>
              <w:t>Is also a tool used for predictive data analysis, it is open source and is built on NumPy, SciPy and matplotlib.</w:t>
            </w:r>
          </w:p>
        </w:tc>
      </w:tr>
      <w:tr w:rsidR="00AC2A52" w:rsidRPr="000B24B9" w14:paraId="14C3072B" w14:textId="77777777" w:rsidTr="00DB5CF7">
        <w:tc>
          <w:tcPr>
            <w:cnfStyle w:val="001000000000" w:firstRow="0" w:lastRow="0" w:firstColumn="1" w:lastColumn="0" w:oddVBand="0" w:evenVBand="0" w:oddHBand="0" w:evenHBand="0" w:firstRowFirstColumn="0" w:firstRowLastColumn="0" w:lastRowFirstColumn="0" w:lastRowLastColumn="0"/>
            <w:tcW w:w="2122" w:type="dxa"/>
          </w:tcPr>
          <w:p w14:paraId="3B93C597" w14:textId="54214EE5" w:rsidR="00AC2A52" w:rsidRPr="000B24B9" w:rsidRDefault="00EC0D31" w:rsidP="00AC2A52">
            <w:pPr>
              <w:rPr>
                <w:rFonts w:asciiTheme="minorHAnsi" w:hAnsiTheme="minorHAnsi"/>
              </w:rPr>
            </w:pPr>
            <w:r w:rsidRPr="000B24B9">
              <w:rPr>
                <w:rFonts w:asciiTheme="minorHAnsi" w:hAnsiTheme="minorHAnsi"/>
              </w:rPr>
              <w:t>Seaborn</w:t>
            </w:r>
          </w:p>
        </w:tc>
        <w:tc>
          <w:tcPr>
            <w:tcW w:w="6894" w:type="dxa"/>
          </w:tcPr>
          <w:p w14:paraId="2F100600" w14:textId="3FCF34D6" w:rsidR="00AC2A52" w:rsidRPr="000B24B9" w:rsidRDefault="00EC0D31" w:rsidP="00DB5CF7">
            <w:pPr>
              <w:jc w:val="both"/>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0B24B9">
              <w:rPr>
                <w:rFonts w:asciiTheme="minorHAnsi" w:hAnsiTheme="minorHAnsi"/>
              </w:rPr>
              <w:t>Is a Python data visualisation library based on matplotlib. It provides high quality drawing for statistical graphs.</w:t>
            </w:r>
          </w:p>
        </w:tc>
      </w:tr>
      <w:tr w:rsidR="00AC2A52" w:rsidRPr="000B24B9" w14:paraId="08A288FA" w14:textId="77777777" w:rsidTr="00DB5C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8F6B5F2" w14:textId="0F89246E" w:rsidR="00AC2A52" w:rsidRPr="000B24B9" w:rsidRDefault="00EC0D31" w:rsidP="00AC2A52">
            <w:pPr>
              <w:rPr>
                <w:rFonts w:asciiTheme="minorHAnsi" w:hAnsiTheme="minorHAnsi"/>
              </w:rPr>
            </w:pPr>
            <w:r w:rsidRPr="000B24B9">
              <w:rPr>
                <w:rFonts w:asciiTheme="minorHAnsi" w:hAnsiTheme="minorHAnsi"/>
              </w:rPr>
              <w:t>NumPy</w:t>
            </w:r>
          </w:p>
        </w:tc>
        <w:tc>
          <w:tcPr>
            <w:tcW w:w="6894" w:type="dxa"/>
          </w:tcPr>
          <w:p w14:paraId="4BAEB6AB" w14:textId="042CDE80" w:rsidR="00AC2A52" w:rsidRPr="000B24B9" w:rsidRDefault="00EC0D31" w:rsidP="00DB5CF7">
            <w:pPr>
              <w:jc w:val="both"/>
              <w:cnfStyle w:val="000000100000" w:firstRow="0" w:lastRow="0" w:firstColumn="0" w:lastColumn="0" w:oddVBand="0" w:evenVBand="0" w:oddHBand="1" w:evenHBand="0" w:firstRowFirstColumn="0" w:firstRowLastColumn="0" w:lastRowFirstColumn="0" w:lastRowLastColumn="0"/>
              <w:rPr>
                <w:rFonts w:asciiTheme="minorHAnsi" w:hAnsiTheme="minorHAnsi"/>
              </w:rPr>
            </w:pPr>
            <w:r w:rsidRPr="000B24B9">
              <w:rPr>
                <w:rFonts w:asciiTheme="minorHAnsi" w:hAnsiTheme="minorHAnsi"/>
              </w:rPr>
              <w:t xml:space="preserve">Used to perform several different mathematical calculations. </w:t>
            </w:r>
            <w:r w:rsidR="00155187" w:rsidRPr="000B24B9">
              <w:rPr>
                <w:rFonts w:asciiTheme="minorHAnsi" w:hAnsiTheme="minorHAnsi"/>
              </w:rPr>
              <w:t>It can perform calculations with arrays and matrices and provides high level mathematical functionality.</w:t>
            </w:r>
          </w:p>
        </w:tc>
      </w:tr>
      <w:tr w:rsidR="00EC0D31" w:rsidRPr="000B24B9" w14:paraId="6B58C5E1" w14:textId="77777777" w:rsidTr="00DB5CF7">
        <w:tc>
          <w:tcPr>
            <w:cnfStyle w:val="001000000000" w:firstRow="0" w:lastRow="0" w:firstColumn="1" w:lastColumn="0" w:oddVBand="0" w:evenVBand="0" w:oddHBand="0" w:evenHBand="0" w:firstRowFirstColumn="0" w:firstRowLastColumn="0" w:lastRowFirstColumn="0" w:lastRowLastColumn="0"/>
            <w:tcW w:w="2122" w:type="dxa"/>
          </w:tcPr>
          <w:p w14:paraId="5C7985F6" w14:textId="793E2B71" w:rsidR="00EC0D31" w:rsidRPr="000B24B9" w:rsidRDefault="00EC0D31" w:rsidP="00AC2A52">
            <w:pPr>
              <w:rPr>
                <w:rFonts w:asciiTheme="minorHAnsi" w:hAnsiTheme="minorHAnsi"/>
              </w:rPr>
            </w:pPr>
            <w:r w:rsidRPr="000B24B9">
              <w:rPr>
                <w:rFonts w:asciiTheme="minorHAnsi" w:hAnsiTheme="minorHAnsi"/>
              </w:rPr>
              <w:t>SciPy</w:t>
            </w:r>
          </w:p>
        </w:tc>
        <w:tc>
          <w:tcPr>
            <w:tcW w:w="6894" w:type="dxa"/>
          </w:tcPr>
          <w:p w14:paraId="3D150B21" w14:textId="433EC2CA" w:rsidR="00EC0D31" w:rsidRPr="000B24B9" w:rsidRDefault="00155187" w:rsidP="00DB5CF7">
            <w:pPr>
              <w:jc w:val="both"/>
              <w:cnfStyle w:val="000000000000" w:firstRow="0" w:lastRow="0" w:firstColumn="0" w:lastColumn="0" w:oddVBand="0" w:evenVBand="0" w:oddHBand="0" w:evenHBand="0" w:firstRowFirstColumn="0" w:firstRowLastColumn="0" w:lastRowFirstColumn="0" w:lastRowLastColumn="0"/>
              <w:rPr>
                <w:rFonts w:asciiTheme="minorHAnsi" w:hAnsiTheme="minorHAnsi"/>
              </w:rPr>
            </w:pPr>
            <w:r w:rsidRPr="000B24B9">
              <w:rPr>
                <w:rFonts w:asciiTheme="minorHAnsi" w:hAnsiTheme="minorHAnsi"/>
              </w:rPr>
              <w:t>Stands for scientific python and provides more utility functions for optimisation, statistics and signal processing.</w:t>
            </w:r>
          </w:p>
        </w:tc>
      </w:tr>
    </w:tbl>
    <w:p w14:paraId="66C86FE1" w14:textId="77777777" w:rsidR="00AC2A52" w:rsidRPr="000B24B9" w:rsidRDefault="00AC2A52" w:rsidP="00AC2A52">
      <w:pPr>
        <w:rPr>
          <w:rFonts w:asciiTheme="minorHAnsi" w:hAnsiTheme="minorHAnsi"/>
        </w:rPr>
      </w:pPr>
    </w:p>
    <w:p w14:paraId="2EDA6391" w14:textId="483A11B7" w:rsidR="00903D04" w:rsidRPr="00903D04" w:rsidRDefault="00903D04" w:rsidP="00AC2A52">
      <w:pPr>
        <w:spacing w:line="360" w:lineRule="atLeast"/>
        <w:textAlignment w:val="baseline"/>
        <w:rPr>
          <w:rFonts w:ascii="Arial" w:hAnsi="Arial" w:cs="Arial"/>
          <w:color w:val="000000"/>
          <w:sz w:val="21"/>
          <w:szCs w:val="21"/>
        </w:rPr>
      </w:pPr>
    </w:p>
    <w:p w14:paraId="6A50095E" w14:textId="0C80511C" w:rsidR="00903D04" w:rsidRPr="00155187" w:rsidRDefault="00155187" w:rsidP="00155187">
      <w:pPr>
        <w:pStyle w:val="Heading2"/>
      </w:pPr>
      <w:bookmarkStart w:id="21" w:name="_Toc157435743"/>
      <w:r w:rsidRPr="00155187">
        <w:lastRenderedPageBreak/>
        <w:t>Splitting data into training, test and validation sets</w:t>
      </w:r>
      <w:bookmarkEnd w:id="21"/>
    </w:p>
    <w:p w14:paraId="3BB20B68" w14:textId="29F0A773" w:rsidR="00903D04" w:rsidRPr="000B24B9" w:rsidRDefault="00155187" w:rsidP="00B23DCF">
      <w:pPr>
        <w:jc w:val="both"/>
        <w:rPr>
          <w:rFonts w:asciiTheme="minorHAnsi" w:hAnsiTheme="minorHAnsi"/>
        </w:rPr>
      </w:pPr>
      <w:r w:rsidRPr="000B24B9">
        <w:rPr>
          <w:rFonts w:asciiTheme="minorHAnsi" w:hAnsiTheme="minorHAnsi"/>
        </w:rPr>
        <w:t>The dataset was split into training, test and validation sets using the below codes.</w:t>
      </w:r>
    </w:p>
    <w:p w14:paraId="402DC2E2" w14:textId="77777777" w:rsidR="00880330" w:rsidRPr="000B24B9" w:rsidRDefault="00880330" w:rsidP="00B23DCF">
      <w:pPr>
        <w:jc w:val="both"/>
        <w:rPr>
          <w:rFonts w:asciiTheme="minorHAnsi" w:hAnsiTheme="minorHAnsi"/>
        </w:rPr>
      </w:pPr>
    </w:p>
    <w:p w14:paraId="4835CD26" w14:textId="77777777" w:rsidR="00880330" w:rsidRPr="000B24B9" w:rsidRDefault="00880330" w:rsidP="00880330">
      <w:pPr>
        <w:jc w:val="both"/>
        <w:rPr>
          <w:rFonts w:asciiTheme="minorHAnsi" w:hAnsiTheme="minorHAnsi"/>
          <w:i/>
          <w:iCs/>
          <w:color w:val="215E99" w:themeColor="text2" w:themeTint="BF"/>
        </w:rPr>
      </w:pPr>
      <w:r w:rsidRPr="000B24B9">
        <w:rPr>
          <w:rFonts w:asciiTheme="minorHAnsi" w:hAnsiTheme="minorHAnsi"/>
          <w:i/>
          <w:iCs/>
          <w:color w:val="215E99" w:themeColor="text2" w:themeTint="BF"/>
        </w:rPr>
        <w:t>X_train_full=train_data.drop('label', axis=1)</w:t>
      </w:r>
    </w:p>
    <w:p w14:paraId="530C0CBC" w14:textId="77777777" w:rsidR="00880330" w:rsidRPr="000B24B9" w:rsidRDefault="00880330" w:rsidP="00880330">
      <w:pPr>
        <w:jc w:val="both"/>
        <w:rPr>
          <w:rFonts w:asciiTheme="minorHAnsi" w:hAnsiTheme="minorHAnsi"/>
          <w:i/>
          <w:iCs/>
          <w:color w:val="215E99" w:themeColor="text2" w:themeTint="BF"/>
        </w:rPr>
      </w:pPr>
      <w:r w:rsidRPr="000B24B9">
        <w:rPr>
          <w:rFonts w:asciiTheme="minorHAnsi" w:hAnsiTheme="minorHAnsi"/>
          <w:i/>
          <w:iCs/>
          <w:color w:val="215E99" w:themeColor="text2" w:themeTint="BF"/>
        </w:rPr>
        <w:t>y_train_full = train_data['label']</w:t>
      </w:r>
    </w:p>
    <w:p w14:paraId="32A0D1FF" w14:textId="77777777" w:rsidR="00880330" w:rsidRPr="000B24B9" w:rsidRDefault="00880330" w:rsidP="00880330">
      <w:pPr>
        <w:jc w:val="both"/>
        <w:rPr>
          <w:rFonts w:asciiTheme="minorHAnsi" w:hAnsiTheme="minorHAnsi"/>
          <w:i/>
          <w:iCs/>
        </w:rPr>
      </w:pPr>
    </w:p>
    <w:p w14:paraId="7692318C" w14:textId="7879D75B" w:rsidR="00880330" w:rsidRPr="000B24B9" w:rsidRDefault="00880330" w:rsidP="00880330">
      <w:pPr>
        <w:jc w:val="both"/>
        <w:rPr>
          <w:rFonts w:asciiTheme="minorHAnsi" w:hAnsiTheme="minorHAnsi"/>
        </w:rPr>
      </w:pPr>
      <w:r w:rsidRPr="000B24B9">
        <w:rPr>
          <w:rFonts w:asciiTheme="minorHAnsi" w:hAnsiTheme="minorHAnsi"/>
        </w:rPr>
        <w:t xml:space="preserve">The </w:t>
      </w:r>
      <w:r w:rsidRPr="000B24B9">
        <w:rPr>
          <w:rFonts w:asciiTheme="minorHAnsi" w:hAnsiTheme="minorHAnsi"/>
          <w:i/>
          <w:iCs/>
          <w:color w:val="215E99" w:themeColor="text2" w:themeTint="BF"/>
        </w:rPr>
        <w:t>X_train_full</w:t>
      </w:r>
      <w:r w:rsidRPr="000B24B9">
        <w:rPr>
          <w:rFonts w:asciiTheme="minorHAnsi" w:hAnsiTheme="minorHAnsi"/>
          <w:i/>
          <w:iCs/>
        </w:rPr>
        <w:t xml:space="preserve"> variable </w:t>
      </w:r>
      <w:r w:rsidRPr="000B24B9">
        <w:rPr>
          <w:rFonts w:asciiTheme="minorHAnsi" w:hAnsiTheme="minorHAnsi"/>
        </w:rPr>
        <w:t>holds the features of the training data. It is created by dropping the ‘label’ column from the original training data.</w:t>
      </w:r>
    </w:p>
    <w:p w14:paraId="3DA87C8B" w14:textId="7C86140E" w:rsidR="00880330" w:rsidRPr="000B24B9" w:rsidRDefault="00880330" w:rsidP="00880330">
      <w:pPr>
        <w:jc w:val="both"/>
        <w:rPr>
          <w:rFonts w:asciiTheme="minorHAnsi" w:hAnsiTheme="minorHAnsi"/>
          <w:color w:val="000000" w:themeColor="text1"/>
        </w:rPr>
      </w:pPr>
      <w:r w:rsidRPr="000B24B9">
        <w:rPr>
          <w:rFonts w:asciiTheme="minorHAnsi" w:hAnsiTheme="minorHAnsi"/>
        </w:rPr>
        <w:t xml:space="preserve">The </w:t>
      </w:r>
      <w:r w:rsidRPr="000B24B9">
        <w:rPr>
          <w:rFonts w:asciiTheme="minorHAnsi" w:hAnsiTheme="minorHAnsi"/>
          <w:color w:val="215E99" w:themeColor="text2" w:themeTint="BF"/>
        </w:rPr>
        <w:t>y_train_full</w:t>
      </w:r>
      <w:r w:rsidR="00423B70" w:rsidRPr="000B24B9">
        <w:rPr>
          <w:rFonts w:asciiTheme="minorHAnsi" w:hAnsiTheme="minorHAnsi"/>
          <w:color w:val="215E99" w:themeColor="text2" w:themeTint="BF"/>
        </w:rPr>
        <w:t xml:space="preserve"> </w:t>
      </w:r>
      <w:r w:rsidR="00423B70" w:rsidRPr="000B24B9">
        <w:rPr>
          <w:rFonts w:asciiTheme="minorHAnsi" w:hAnsiTheme="minorHAnsi"/>
          <w:color w:val="000000" w:themeColor="text1"/>
        </w:rPr>
        <w:t>variable holds the corresponding labels of the training data. It is created by extracting the ‘label’ column from the original training data.</w:t>
      </w:r>
    </w:p>
    <w:p w14:paraId="11AA1602" w14:textId="77777777" w:rsidR="00155187" w:rsidRPr="000B24B9" w:rsidRDefault="00155187" w:rsidP="00155187">
      <w:pPr>
        <w:jc w:val="both"/>
        <w:rPr>
          <w:rFonts w:asciiTheme="minorHAnsi" w:hAnsiTheme="minorHAnsi"/>
        </w:rPr>
      </w:pPr>
    </w:p>
    <w:p w14:paraId="75008DA8" w14:textId="31476E67" w:rsidR="00423B70" w:rsidRPr="000B24B9" w:rsidRDefault="00155187" w:rsidP="00155187">
      <w:pPr>
        <w:jc w:val="both"/>
        <w:rPr>
          <w:rFonts w:asciiTheme="minorHAnsi" w:hAnsiTheme="minorHAnsi"/>
          <w:i/>
          <w:iCs/>
          <w:color w:val="215E99" w:themeColor="text2" w:themeTint="BF"/>
        </w:rPr>
      </w:pPr>
      <w:r w:rsidRPr="000B24B9">
        <w:rPr>
          <w:rFonts w:asciiTheme="minorHAnsi" w:hAnsiTheme="minorHAnsi"/>
          <w:i/>
          <w:iCs/>
          <w:color w:val="215E99" w:themeColor="text2" w:themeTint="BF"/>
        </w:rPr>
        <w:t>X_test = test_data.drop('label', axis=1)</w:t>
      </w:r>
    </w:p>
    <w:p w14:paraId="20C4F198" w14:textId="77777777" w:rsidR="00155187" w:rsidRPr="000B24B9" w:rsidRDefault="00155187" w:rsidP="00155187">
      <w:pPr>
        <w:jc w:val="both"/>
        <w:rPr>
          <w:rFonts w:asciiTheme="minorHAnsi" w:hAnsiTheme="minorHAnsi"/>
          <w:i/>
          <w:iCs/>
          <w:color w:val="215E99" w:themeColor="text2" w:themeTint="BF"/>
        </w:rPr>
      </w:pPr>
      <w:r w:rsidRPr="000B24B9">
        <w:rPr>
          <w:rFonts w:asciiTheme="minorHAnsi" w:hAnsiTheme="minorHAnsi"/>
          <w:i/>
          <w:iCs/>
          <w:color w:val="215E99" w:themeColor="text2" w:themeTint="BF"/>
        </w:rPr>
        <w:t>y_test = test_data['label']</w:t>
      </w:r>
    </w:p>
    <w:p w14:paraId="241D3411" w14:textId="77777777" w:rsidR="00423B70" w:rsidRPr="000B24B9" w:rsidRDefault="00423B70" w:rsidP="00155187">
      <w:pPr>
        <w:jc w:val="both"/>
        <w:rPr>
          <w:rFonts w:asciiTheme="minorHAnsi" w:hAnsiTheme="minorHAnsi"/>
          <w:i/>
          <w:iCs/>
          <w:color w:val="215E99" w:themeColor="text2" w:themeTint="BF"/>
        </w:rPr>
      </w:pPr>
    </w:p>
    <w:p w14:paraId="6DBC9CE6" w14:textId="2D28C7C7" w:rsidR="00423B70" w:rsidRPr="000B24B9" w:rsidRDefault="00423B70" w:rsidP="00155187">
      <w:pPr>
        <w:jc w:val="both"/>
        <w:rPr>
          <w:rFonts w:asciiTheme="minorHAnsi" w:hAnsiTheme="minorHAnsi"/>
          <w:color w:val="000000" w:themeColor="text1"/>
        </w:rPr>
      </w:pPr>
      <w:r w:rsidRPr="000B24B9">
        <w:rPr>
          <w:rFonts w:asciiTheme="minorHAnsi" w:hAnsiTheme="minorHAnsi"/>
          <w:color w:val="000000" w:themeColor="text1"/>
        </w:rPr>
        <w:t>This data does the same as the above but for the test set data.</w:t>
      </w:r>
    </w:p>
    <w:p w14:paraId="3E7522D2" w14:textId="77777777" w:rsidR="00155187" w:rsidRPr="000B24B9" w:rsidRDefault="00155187" w:rsidP="00155187">
      <w:pPr>
        <w:jc w:val="both"/>
        <w:rPr>
          <w:rFonts w:asciiTheme="minorHAnsi" w:hAnsiTheme="minorHAnsi"/>
        </w:rPr>
      </w:pPr>
    </w:p>
    <w:p w14:paraId="457EF37A" w14:textId="6DC5BE0D" w:rsidR="00155187" w:rsidRPr="000B24B9" w:rsidRDefault="00155187" w:rsidP="00155187">
      <w:pPr>
        <w:jc w:val="both"/>
        <w:rPr>
          <w:rFonts w:asciiTheme="minorHAnsi" w:hAnsiTheme="minorHAnsi"/>
          <w:i/>
          <w:iCs/>
          <w:color w:val="215E99" w:themeColor="text2" w:themeTint="BF"/>
        </w:rPr>
      </w:pPr>
      <w:r w:rsidRPr="000B24B9">
        <w:rPr>
          <w:rFonts w:asciiTheme="minorHAnsi" w:hAnsiTheme="minorHAnsi"/>
          <w:i/>
          <w:iCs/>
          <w:color w:val="215E99" w:themeColor="text2" w:themeTint="BF"/>
        </w:rPr>
        <w:t>X_train, X_val, y_train, y_val = train_test_split(X_train_full, y_train_full, test_size=0.1, random_state=42)</w:t>
      </w:r>
    </w:p>
    <w:p w14:paraId="43B7D0B1" w14:textId="77777777" w:rsidR="00423B70" w:rsidRPr="000B24B9" w:rsidRDefault="00423B70" w:rsidP="00155187">
      <w:pPr>
        <w:jc w:val="both"/>
        <w:rPr>
          <w:rFonts w:asciiTheme="minorHAnsi" w:hAnsiTheme="minorHAnsi"/>
          <w:i/>
          <w:iCs/>
          <w:color w:val="215E99" w:themeColor="text2" w:themeTint="BF"/>
        </w:rPr>
      </w:pPr>
    </w:p>
    <w:p w14:paraId="02841678" w14:textId="5BC8E9B9" w:rsidR="00423B70" w:rsidRPr="000B24B9" w:rsidRDefault="00423B70" w:rsidP="00423B70">
      <w:pPr>
        <w:jc w:val="both"/>
        <w:rPr>
          <w:rFonts w:asciiTheme="minorHAnsi" w:hAnsiTheme="minorHAnsi"/>
          <w:color w:val="000000" w:themeColor="text1"/>
        </w:rPr>
      </w:pPr>
      <w:r w:rsidRPr="000B24B9">
        <w:rPr>
          <w:rFonts w:asciiTheme="minorHAnsi" w:hAnsiTheme="minorHAnsi"/>
        </w:rPr>
        <w:t xml:space="preserve"> </w:t>
      </w:r>
      <w:r w:rsidRPr="000B24B9">
        <w:rPr>
          <w:rFonts w:asciiTheme="minorHAnsi" w:hAnsiTheme="minorHAnsi"/>
          <w:i/>
          <w:iCs/>
          <w:color w:val="215E99" w:themeColor="text2" w:themeTint="BF"/>
        </w:rPr>
        <w:t>X_train and y_train</w:t>
      </w:r>
      <w:r w:rsidRPr="000B24B9">
        <w:rPr>
          <w:rFonts w:asciiTheme="minorHAnsi" w:hAnsiTheme="minorHAnsi"/>
          <w:i/>
          <w:iCs/>
          <w:color w:val="215E99" w:themeColor="text2" w:themeTint="BF"/>
        </w:rPr>
        <w:t xml:space="preserve"> </w:t>
      </w:r>
      <w:r w:rsidRPr="000B24B9">
        <w:rPr>
          <w:rFonts w:asciiTheme="minorHAnsi" w:hAnsiTheme="minorHAnsi"/>
          <w:color w:val="000000" w:themeColor="text1"/>
        </w:rPr>
        <w:t xml:space="preserve">variables hold </w:t>
      </w:r>
      <w:r w:rsidR="00F84661" w:rsidRPr="000B24B9">
        <w:rPr>
          <w:rFonts w:asciiTheme="minorHAnsi" w:hAnsiTheme="minorHAnsi"/>
          <w:color w:val="000000" w:themeColor="text1"/>
        </w:rPr>
        <w:t xml:space="preserve">the features and </w:t>
      </w:r>
      <w:r w:rsidR="00D6203A" w:rsidRPr="000B24B9">
        <w:rPr>
          <w:rFonts w:asciiTheme="minorHAnsi" w:hAnsiTheme="minorHAnsi"/>
          <w:color w:val="000000" w:themeColor="text1"/>
        </w:rPr>
        <w:t>labels,</w:t>
      </w:r>
      <w:r w:rsidR="00F84661" w:rsidRPr="000B24B9">
        <w:rPr>
          <w:rFonts w:asciiTheme="minorHAnsi" w:hAnsiTheme="minorHAnsi"/>
          <w:color w:val="000000" w:themeColor="text1"/>
        </w:rPr>
        <w:t xml:space="preserve"> and they are obtained by further splitting the </w:t>
      </w:r>
      <w:r w:rsidR="00D6203A" w:rsidRPr="000B24B9">
        <w:rPr>
          <w:rFonts w:asciiTheme="minorHAnsi" w:hAnsiTheme="minorHAnsi"/>
          <w:color w:val="000000" w:themeColor="text1"/>
        </w:rPr>
        <w:t>original</w:t>
      </w:r>
      <w:r w:rsidR="00F84661" w:rsidRPr="000B24B9">
        <w:rPr>
          <w:rFonts w:asciiTheme="minorHAnsi" w:hAnsiTheme="minorHAnsi"/>
          <w:color w:val="000000" w:themeColor="text1"/>
        </w:rPr>
        <w:t xml:space="preserve"> training data into training and validations using the </w:t>
      </w:r>
      <w:r w:rsidR="00F84661" w:rsidRPr="000B24B9">
        <w:rPr>
          <w:rFonts w:asciiTheme="minorHAnsi" w:hAnsiTheme="minorHAnsi"/>
          <w:i/>
          <w:iCs/>
          <w:color w:val="215E99" w:themeColor="text2" w:themeTint="BF"/>
        </w:rPr>
        <w:t>train_test_split</w:t>
      </w:r>
      <w:r w:rsidR="00F84661" w:rsidRPr="000B24B9">
        <w:rPr>
          <w:rFonts w:asciiTheme="minorHAnsi" w:hAnsiTheme="minorHAnsi"/>
          <w:i/>
          <w:iCs/>
          <w:color w:val="215E99" w:themeColor="text2" w:themeTint="BF"/>
        </w:rPr>
        <w:t xml:space="preserve"> </w:t>
      </w:r>
      <w:r w:rsidR="00F84661" w:rsidRPr="000B24B9">
        <w:rPr>
          <w:rFonts w:asciiTheme="minorHAnsi" w:hAnsiTheme="minorHAnsi"/>
          <w:color w:val="000000" w:themeColor="text1"/>
        </w:rPr>
        <w:t>functions</w:t>
      </w:r>
      <w:r w:rsidR="00D6203A" w:rsidRPr="000B24B9">
        <w:rPr>
          <w:rFonts w:asciiTheme="minorHAnsi" w:hAnsiTheme="minorHAnsi"/>
          <w:color w:val="000000" w:themeColor="text1"/>
        </w:rPr>
        <w:t xml:space="preserve">. The  </w:t>
      </w:r>
      <w:r w:rsidR="00D6203A" w:rsidRPr="000B24B9">
        <w:rPr>
          <w:rFonts w:asciiTheme="minorHAnsi" w:hAnsiTheme="minorHAnsi"/>
          <w:i/>
          <w:iCs/>
          <w:color w:val="215E99" w:themeColor="text2" w:themeTint="BF"/>
        </w:rPr>
        <w:t>X_val</w:t>
      </w:r>
      <w:r w:rsidR="00D6203A" w:rsidRPr="000B24B9">
        <w:rPr>
          <w:rFonts w:asciiTheme="minorHAnsi" w:hAnsiTheme="minorHAnsi"/>
          <w:color w:val="215E99" w:themeColor="text2" w:themeTint="BF"/>
        </w:rPr>
        <w:t xml:space="preserve"> </w:t>
      </w:r>
      <w:r w:rsidR="00D6203A" w:rsidRPr="000B24B9">
        <w:rPr>
          <w:rFonts w:asciiTheme="minorHAnsi" w:hAnsiTheme="minorHAnsi"/>
          <w:color w:val="000000" w:themeColor="text1"/>
        </w:rPr>
        <w:t xml:space="preserve">and </w:t>
      </w:r>
      <w:r w:rsidR="00D6203A" w:rsidRPr="000B24B9">
        <w:rPr>
          <w:rFonts w:asciiTheme="minorHAnsi" w:hAnsiTheme="minorHAnsi"/>
          <w:i/>
          <w:iCs/>
          <w:color w:val="215E99" w:themeColor="text2" w:themeTint="BF"/>
        </w:rPr>
        <w:t xml:space="preserve">y_val </w:t>
      </w:r>
      <w:r w:rsidR="00D6203A" w:rsidRPr="000B24B9">
        <w:rPr>
          <w:rFonts w:asciiTheme="minorHAnsi" w:hAnsiTheme="minorHAnsi"/>
          <w:color w:val="000000" w:themeColor="text1"/>
        </w:rPr>
        <w:t xml:space="preserve">variables hold the features and labels of the validation set. The validation set comprises 10% of the original training data. The </w:t>
      </w:r>
      <w:r w:rsidR="00D6203A" w:rsidRPr="000B24B9">
        <w:rPr>
          <w:rFonts w:asciiTheme="minorHAnsi" w:hAnsiTheme="minorHAnsi"/>
          <w:i/>
          <w:iCs/>
          <w:color w:val="215E99" w:themeColor="text2" w:themeTint="BF"/>
        </w:rPr>
        <w:t>test_size=0.1</w:t>
      </w:r>
      <w:r w:rsidR="00D6203A" w:rsidRPr="000B24B9">
        <w:rPr>
          <w:rFonts w:asciiTheme="minorHAnsi" w:hAnsiTheme="minorHAnsi"/>
          <w:i/>
          <w:iCs/>
          <w:color w:val="215E99" w:themeColor="text2" w:themeTint="BF"/>
        </w:rPr>
        <w:t xml:space="preserve"> </w:t>
      </w:r>
      <w:r w:rsidR="00D6203A" w:rsidRPr="000B24B9">
        <w:rPr>
          <w:rFonts w:asciiTheme="minorHAnsi" w:hAnsiTheme="minorHAnsi"/>
          <w:color w:val="000000" w:themeColor="text1"/>
        </w:rPr>
        <w:t xml:space="preserve">parameter specifies the proportion of the data to include in the validation split. The </w:t>
      </w:r>
      <w:r w:rsidR="00D6203A" w:rsidRPr="000B24B9">
        <w:rPr>
          <w:rFonts w:asciiTheme="minorHAnsi" w:hAnsiTheme="minorHAnsi"/>
          <w:i/>
          <w:iCs/>
          <w:color w:val="215E99" w:themeColor="text2" w:themeTint="BF"/>
        </w:rPr>
        <w:t>random_state=4</w:t>
      </w:r>
      <w:r w:rsidR="00D6203A" w:rsidRPr="000B24B9">
        <w:rPr>
          <w:rFonts w:asciiTheme="minorHAnsi" w:hAnsiTheme="minorHAnsi"/>
          <w:i/>
          <w:iCs/>
          <w:color w:val="215E99" w:themeColor="text2" w:themeTint="BF"/>
        </w:rPr>
        <w:t xml:space="preserve"> </w:t>
      </w:r>
      <w:r w:rsidR="00D6203A" w:rsidRPr="000B24B9">
        <w:rPr>
          <w:rFonts w:asciiTheme="minorHAnsi" w:hAnsiTheme="minorHAnsi"/>
          <w:color w:val="000000" w:themeColor="text1"/>
        </w:rPr>
        <w:t>parameter ensures reproducibility by fixing the random seed for</w:t>
      </w:r>
      <w:r w:rsidR="00D6203A">
        <w:rPr>
          <w:color w:val="000000" w:themeColor="text1"/>
        </w:rPr>
        <w:t xml:space="preserve"> </w:t>
      </w:r>
      <w:r w:rsidR="00D6203A" w:rsidRPr="000B24B9">
        <w:rPr>
          <w:rFonts w:asciiTheme="minorHAnsi" w:hAnsiTheme="minorHAnsi"/>
          <w:color w:val="000000" w:themeColor="text1"/>
        </w:rPr>
        <w:t>the split.</w:t>
      </w:r>
    </w:p>
    <w:p w14:paraId="6A47E70A" w14:textId="77777777" w:rsidR="00423B70" w:rsidRDefault="00423B70" w:rsidP="00423B70">
      <w:pPr>
        <w:jc w:val="both"/>
        <w:rPr>
          <w:color w:val="000000" w:themeColor="text1"/>
        </w:rPr>
      </w:pPr>
    </w:p>
    <w:p w14:paraId="349C9935" w14:textId="14B45B9B" w:rsidR="00085667" w:rsidRDefault="00085667" w:rsidP="00085667">
      <w:pPr>
        <w:pStyle w:val="Heading2"/>
      </w:pPr>
      <w:bookmarkStart w:id="22" w:name="_Toc157435744"/>
      <w:r>
        <w:t>Standardisation of dataset</w:t>
      </w:r>
      <w:bookmarkEnd w:id="22"/>
    </w:p>
    <w:p w14:paraId="778942E8" w14:textId="77777777" w:rsidR="00155187" w:rsidRDefault="00155187" w:rsidP="00B23DCF">
      <w:pPr>
        <w:jc w:val="both"/>
        <w:rPr>
          <w:highlight w:val="yellow"/>
        </w:rPr>
      </w:pPr>
    </w:p>
    <w:p w14:paraId="23FEA116" w14:textId="03F7F24D" w:rsidR="00085667" w:rsidRPr="000B24B9" w:rsidRDefault="00085667" w:rsidP="00085667">
      <w:pPr>
        <w:jc w:val="both"/>
        <w:rPr>
          <w:rFonts w:asciiTheme="minorHAnsi" w:hAnsiTheme="minorHAnsi"/>
        </w:rPr>
      </w:pPr>
      <w:r w:rsidRPr="000B24B9">
        <w:rPr>
          <w:rFonts w:asciiTheme="minorHAnsi" w:hAnsiTheme="minorHAnsi"/>
        </w:rPr>
        <w:t>T</w:t>
      </w:r>
      <w:r w:rsidR="0022797A" w:rsidRPr="000B24B9">
        <w:rPr>
          <w:rFonts w:asciiTheme="minorHAnsi" w:hAnsiTheme="minorHAnsi"/>
        </w:rPr>
        <w:t xml:space="preserve">he </w:t>
      </w:r>
      <w:r w:rsidRPr="000B24B9">
        <w:rPr>
          <w:rFonts w:asciiTheme="minorHAnsi" w:hAnsiTheme="minorHAnsi"/>
        </w:rPr>
        <w:t xml:space="preserve">code </w:t>
      </w:r>
      <w:r w:rsidR="0022797A" w:rsidRPr="000B24B9">
        <w:rPr>
          <w:rFonts w:asciiTheme="minorHAnsi" w:hAnsiTheme="minorHAnsi"/>
        </w:rPr>
        <w:t>used to standardise</w:t>
      </w:r>
      <w:r w:rsidRPr="000B24B9">
        <w:rPr>
          <w:rFonts w:asciiTheme="minorHAnsi" w:hAnsiTheme="minorHAnsi"/>
        </w:rPr>
        <w:t xml:space="preserve"> the features of the dataset us</w:t>
      </w:r>
      <w:r w:rsidR="0022797A" w:rsidRPr="000B24B9">
        <w:rPr>
          <w:rFonts w:asciiTheme="minorHAnsi" w:hAnsiTheme="minorHAnsi"/>
        </w:rPr>
        <w:t>ed</w:t>
      </w:r>
      <w:r w:rsidRPr="000B24B9">
        <w:rPr>
          <w:rFonts w:asciiTheme="minorHAnsi" w:hAnsiTheme="minorHAnsi"/>
        </w:rPr>
        <w:t xml:space="preserve"> the `</w:t>
      </w:r>
      <w:r w:rsidRPr="000B24B9">
        <w:rPr>
          <w:rFonts w:asciiTheme="minorHAnsi" w:hAnsiTheme="minorHAnsi"/>
          <w:i/>
          <w:iCs/>
          <w:color w:val="215E99" w:themeColor="text2" w:themeTint="BF"/>
        </w:rPr>
        <w:t>StandardScaler</w:t>
      </w:r>
      <w:r w:rsidRPr="000B24B9">
        <w:rPr>
          <w:rFonts w:asciiTheme="minorHAnsi" w:hAnsiTheme="minorHAnsi"/>
        </w:rPr>
        <w:t xml:space="preserve">` from </w:t>
      </w:r>
      <w:r w:rsidR="0022797A" w:rsidRPr="000B24B9">
        <w:rPr>
          <w:rFonts w:asciiTheme="minorHAnsi" w:hAnsiTheme="minorHAnsi"/>
        </w:rPr>
        <w:t xml:space="preserve">the </w:t>
      </w:r>
      <w:r w:rsidRPr="000B24B9">
        <w:rPr>
          <w:rFonts w:asciiTheme="minorHAnsi" w:hAnsiTheme="minorHAnsi"/>
        </w:rPr>
        <w:t>scikit-learn</w:t>
      </w:r>
      <w:r w:rsidR="0022797A" w:rsidRPr="000B24B9">
        <w:rPr>
          <w:rFonts w:asciiTheme="minorHAnsi" w:hAnsiTheme="minorHAnsi"/>
        </w:rPr>
        <w:t xml:space="preserve"> library</w:t>
      </w:r>
      <w:r w:rsidRPr="000B24B9">
        <w:rPr>
          <w:rFonts w:asciiTheme="minorHAnsi" w:hAnsiTheme="minorHAnsi"/>
        </w:rPr>
        <w:t xml:space="preserve">. </w:t>
      </w:r>
      <w:r w:rsidR="0022797A" w:rsidRPr="000B24B9">
        <w:rPr>
          <w:rFonts w:asciiTheme="minorHAnsi" w:hAnsiTheme="minorHAnsi"/>
        </w:rPr>
        <w:t xml:space="preserve"> </w:t>
      </w:r>
      <w:r w:rsidRPr="000B24B9">
        <w:rPr>
          <w:rFonts w:asciiTheme="minorHAnsi" w:hAnsiTheme="minorHAnsi"/>
        </w:rPr>
        <w:t>Standardi</w:t>
      </w:r>
      <w:r w:rsidR="0022797A" w:rsidRPr="000B24B9">
        <w:rPr>
          <w:rFonts w:asciiTheme="minorHAnsi" w:hAnsiTheme="minorHAnsi"/>
        </w:rPr>
        <w:t>s</w:t>
      </w:r>
      <w:r w:rsidRPr="000B24B9">
        <w:rPr>
          <w:rFonts w:asciiTheme="minorHAnsi" w:hAnsiTheme="minorHAnsi"/>
        </w:rPr>
        <w:t xml:space="preserve">ation is a common </w:t>
      </w:r>
      <w:r w:rsidR="0022797A" w:rsidRPr="000B24B9">
        <w:rPr>
          <w:rFonts w:asciiTheme="minorHAnsi" w:hAnsiTheme="minorHAnsi"/>
        </w:rPr>
        <w:t>pre-processing</w:t>
      </w:r>
      <w:r w:rsidRPr="000B24B9">
        <w:rPr>
          <w:rFonts w:asciiTheme="minorHAnsi" w:hAnsiTheme="minorHAnsi"/>
        </w:rPr>
        <w:t xml:space="preserve"> step in </w:t>
      </w:r>
      <w:r w:rsidR="0022797A" w:rsidRPr="000B24B9">
        <w:rPr>
          <w:rFonts w:asciiTheme="minorHAnsi" w:hAnsiTheme="minorHAnsi"/>
        </w:rPr>
        <w:t>ML</w:t>
      </w:r>
      <w:r w:rsidRPr="000B24B9">
        <w:rPr>
          <w:rFonts w:asciiTheme="minorHAnsi" w:hAnsiTheme="minorHAnsi"/>
        </w:rPr>
        <w:t xml:space="preserve"> where the features are rescaled to have a mean of 0 and a standard deviation of 1. This process is also known as z-score normali</w:t>
      </w:r>
      <w:r w:rsidR="0022797A" w:rsidRPr="000B24B9">
        <w:rPr>
          <w:rFonts w:asciiTheme="minorHAnsi" w:hAnsiTheme="minorHAnsi"/>
        </w:rPr>
        <w:t>s</w:t>
      </w:r>
      <w:r w:rsidRPr="000B24B9">
        <w:rPr>
          <w:rFonts w:asciiTheme="minorHAnsi" w:hAnsiTheme="minorHAnsi"/>
        </w:rPr>
        <w:t xml:space="preserve">ation. </w:t>
      </w:r>
    </w:p>
    <w:p w14:paraId="7A768F32" w14:textId="77777777" w:rsidR="00085667" w:rsidRPr="000B24B9" w:rsidRDefault="00085667" w:rsidP="00085667">
      <w:pPr>
        <w:jc w:val="both"/>
        <w:rPr>
          <w:rFonts w:asciiTheme="minorHAnsi" w:hAnsiTheme="minorHAnsi"/>
        </w:rPr>
      </w:pPr>
    </w:p>
    <w:p w14:paraId="3B29BCA3" w14:textId="61531B75" w:rsidR="00085667" w:rsidRPr="000B24B9" w:rsidRDefault="0022797A" w:rsidP="00085667">
      <w:pPr>
        <w:jc w:val="both"/>
        <w:rPr>
          <w:rFonts w:asciiTheme="minorHAnsi" w:hAnsiTheme="minorHAnsi"/>
          <w:color w:val="000000" w:themeColor="text1"/>
        </w:rPr>
      </w:pPr>
      <w:r w:rsidRPr="000B24B9">
        <w:rPr>
          <w:rFonts w:asciiTheme="minorHAnsi" w:hAnsiTheme="minorHAnsi"/>
        </w:rPr>
        <w:t>The code</w:t>
      </w:r>
      <w:r w:rsidR="00085667" w:rsidRPr="000B24B9">
        <w:rPr>
          <w:rFonts w:asciiTheme="minorHAnsi" w:hAnsiTheme="minorHAnsi"/>
        </w:rPr>
        <w:t xml:space="preserve"> </w:t>
      </w:r>
      <w:r w:rsidR="00085667" w:rsidRPr="000B24B9">
        <w:rPr>
          <w:rFonts w:asciiTheme="minorHAnsi" w:hAnsiTheme="minorHAnsi"/>
          <w:i/>
          <w:iCs/>
          <w:color w:val="215E99" w:themeColor="text2" w:themeTint="BF"/>
        </w:rPr>
        <w:t>scaler = StandardScaler()</w:t>
      </w:r>
      <w:r w:rsidRPr="000B24B9">
        <w:rPr>
          <w:rFonts w:asciiTheme="minorHAnsi" w:hAnsiTheme="minorHAnsi"/>
          <w:i/>
          <w:iCs/>
          <w:color w:val="215E99" w:themeColor="text2" w:themeTint="BF"/>
        </w:rPr>
        <w:t xml:space="preserve"> </w:t>
      </w:r>
      <w:r w:rsidRPr="000B24B9">
        <w:rPr>
          <w:rFonts w:asciiTheme="minorHAnsi" w:hAnsiTheme="minorHAnsi"/>
          <w:color w:val="000000" w:themeColor="text1"/>
        </w:rPr>
        <w:t>is used to scale the features of the dataset.</w:t>
      </w:r>
    </w:p>
    <w:p w14:paraId="63225694" w14:textId="77777777" w:rsidR="00085667" w:rsidRPr="000B24B9" w:rsidRDefault="00085667" w:rsidP="00085667">
      <w:pPr>
        <w:jc w:val="both"/>
        <w:rPr>
          <w:rFonts w:asciiTheme="minorHAnsi" w:hAnsiTheme="minorHAnsi"/>
        </w:rPr>
      </w:pPr>
    </w:p>
    <w:p w14:paraId="43AE0A1F" w14:textId="33598449" w:rsidR="00085667" w:rsidRPr="000B24B9" w:rsidRDefault="0022797A" w:rsidP="00085667">
      <w:pPr>
        <w:jc w:val="both"/>
        <w:rPr>
          <w:rFonts w:asciiTheme="minorHAnsi" w:hAnsiTheme="minorHAnsi"/>
          <w:color w:val="000000" w:themeColor="text1"/>
        </w:rPr>
      </w:pPr>
      <w:r w:rsidRPr="000B24B9">
        <w:rPr>
          <w:rFonts w:asciiTheme="minorHAnsi" w:hAnsiTheme="minorHAnsi"/>
          <w:color w:val="000000" w:themeColor="text1"/>
        </w:rPr>
        <w:t>The fit transform method</w:t>
      </w:r>
      <w:r w:rsidRPr="000B24B9">
        <w:rPr>
          <w:rFonts w:asciiTheme="minorHAnsi" w:hAnsiTheme="minorHAnsi"/>
          <w:i/>
          <w:iCs/>
          <w:color w:val="215E99" w:themeColor="text2" w:themeTint="BF"/>
        </w:rPr>
        <w:t xml:space="preserve">  </w:t>
      </w:r>
      <w:r w:rsidR="00085667" w:rsidRPr="000B24B9">
        <w:rPr>
          <w:rFonts w:asciiTheme="minorHAnsi" w:hAnsiTheme="minorHAnsi"/>
          <w:i/>
          <w:iCs/>
          <w:color w:val="215E99" w:themeColor="text2" w:themeTint="BF"/>
        </w:rPr>
        <w:t xml:space="preserve"> X_train_scaled = scaler.fit_transform(X_train)</w:t>
      </w:r>
      <w:r w:rsidRPr="000B24B9">
        <w:rPr>
          <w:rFonts w:asciiTheme="minorHAnsi" w:hAnsiTheme="minorHAnsi"/>
          <w:i/>
          <w:iCs/>
          <w:color w:val="215E99" w:themeColor="text2" w:themeTint="BF"/>
        </w:rPr>
        <w:t xml:space="preserve"> </w:t>
      </w:r>
      <w:r w:rsidRPr="000B24B9">
        <w:rPr>
          <w:rFonts w:asciiTheme="minorHAnsi" w:hAnsiTheme="minorHAnsi"/>
          <w:color w:val="000000" w:themeColor="text1"/>
        </w:rPr>
        <w:t>is used to compute the mean and the standard deviation of the features in the training set and then applies the transformation to standardise the features.</w:t>
      </w:r>
    </w:p>
    <w:p w14:paraId="2E85A4FB" w14:textId="5DF0872C" w:rsidR="00085667" w:rsidRPr="000B24B9" w:rsidRDefault="00085667" w:rsidP="00085667">
      <w:pPr>
        <w:jc w:val="both"/>
        <w:rPr>
          <w:rFonts w:asciiTheme="minorHAnsi" w:hAnsiTheme="minorHAnsi"/>
        </w:rPr>
      </w:pPr>
    </w:p>
    <w:p w14:paraId="530DDD07" w14:textId="7E2ED402" w:rsidR="00E1633B" w:rsidRPr="000B24B9" w:rsidRDefault="00E1633B" w:rsidP="00E1633B">
      <w:pPr>
        <w:jc w:val="both"/>
        <w:rPr>
          <w:rFonts w:asciiTheme="minorHAnsi" w:hAnsiTheme="minorHAnsi"/>
          <w:color w:val="000000" w:themeColor="text1"/>
        </w:rPr>
      </w:pPr>
      <w:r w:rsidRPr="000B24B9">
        <w:rPr>
          <w:rFonts w:asciiTheme="minorHAnsi" w:hAnsiTheme="minorHAnsi"/>
        </w:rPr>
        <w:t>The t</w:t>
      </w:r>
      <w:r w:rsidR="0022797A" w:rsidRPr="000B24B9">
        <w:rPr>
          <w:rFonts w:asciiTheme="minorHAnsi" w:hAnsiTheme="minorHAnsi"/>
        </w:rPr>
        <w:t>ransfor</w:t>
      </w:r>
      <w:r w:rsidRPr="000B24B9">
        <w:rPr>
          <w:rFonts w:asciiTheme="minorHAnsi" w:hAnsiTheme="minorHAnsi"/>
        </w:rPr>
        <w:t>m</w:t>
      </w:r>
      <w:r w:rsidR="0022797A" w:rsidRPr="000B24B9">
        <w:rPr>
          <w:rFonts w:asciiTheme="minorHAnsi" w:hAnsiTheme="minorHAnsi"/>
        </w:rPr>
        <w:t xml:space="preserve"> </w:t>
      </w:r>
      <w:r w:rsidRPr="000B24B9">
        <w:rPr>
          <w:rFonts w:asciiTheme="minorHAnsi" w:hAnsiTheme="minorHAnsi"/>
        </w:rPr>
        <w:t xml:space="preserve">method </w:t>
      </w:r>
      <w:r w:rsidR="0022797A" w:rsidRPr="000B24B9">
        <w:rPr>
          <w:rFonts w:asciiTheme="minorHAnsi" w:hAnsiTheme="minorHAnsi"/>
        </w:rPr>
        <w:t xml:space="preserve">is used on the validation set </w:t>
      </w:r>
      <w:r w:rsidR="0022797A" w:rsidRPr="000B24B9">
        <w:rPr>
          <w:rFonts w:asciiTheme="minorHAnsi" w:hAnsiTheme="minorHAnsi"/>
          <w:i/>
          <w:iCs/>
          <w:color w:val="215E99" w:themeColor="text2" w:themeTint="BF"/>
        </w:rPr>
        <w:t>X_val_scaled = scaler.transform(X_val)</w:t>
      </w:r>
      <w:r w:rsidR="0022797A" w:rsidRPr="000B24B9">
        <w:rPr>
          <w:rFonts w:asciiTheme="minorHAnsi" w:hAnsiTheme="minorHAnsi"/>
          <w:i/>
          <w:iCs/>
          <w:color w:val="215E99" w:themeColor="text2" w:themeTint="BF"/>
        </w:rPr>
        <w:t xml:space="preserve"> </w:t>
      </w:r>
      <w:r w:rsidR="0022797A" w:rsidRPr="000B24B9">
        <w:rPr>
          <w:rFonts w:asciiTheme="minorHAnsi" w:hAnsiTheme="minorHAnsi"/>
          <w:color w:val="000000" w:themeColor="text1"/>
        </w:rPr>
        <w:t xml:space="preserve">to apply the same scaling transformation </w:t>
      </w:r>
      <w:r w:rsidRPr="000B24B9">
        <w:rPr>
          <w:rFonts w:asciiTheme="minorHAnsi" w:hAnsiTheme="minorHAnsi"/>
          <w:color w:val="000000" w:themeColor="text1"/>
        </w:rPr>
        <w:t xml:space="preserve">as was used on the training set. The same transform method is also applied to the test set </w:t>
      </w:r>
      <w:r w:rsidRPr="000B24B9">
        <w:rPr>
          <w:rFonts w:asciiTheme="minorHAnsi" w:hAnsiTheme="minorHAnsi"/>
        </w:rPr>
        <w:t xml:space="preserve">   </w:t>
      </w:r>
      <w:r w:rsidRPr="000B24B9">
        <w:rPr>
          <w:rFonts w:asciiTheme="minorHAnsi" w:hAnsiTheme="minorHAnsi"/>
          <w:i/>
          <w:iCs/>
          <w:color w:val="215E99" w:themeColor="text2" w:themeTint="BF"/>
        </w:rPr>
        <w:t>X_test_scaled = scaler.transform(X_test)</w:t>
      </w:r>
      <w:r w:rsidRPr="000B24B9">
        <w:rPr>
          <w:rFonts w:asciiTheme="minorHAnsi" w:hAnsiTheme="minorHAnsi"/>
          <w:color w:val="000000" w:themeColor="text1"/>
        </w:rPr>
        <w:t>.</w:t>
      </w:r>
    </w:p>
    <w:p w14:paraId="62BE19DD" w14:textId="55E54975" w:rsidR="0022797A" w:rsidRPr="000B24B9" w:rsidRDefault="0022797A" w:rsidP="00085667">
      <w:pPr>
        <w:jc w:val="both"/>
        <w:rPr>
          <w:rFonts w:asciiTheme="minorHAnsi" w:hAnsiTheme="minorHAnsi"/>
          <w:color w:val="000000" w:themeColor="text1"/>
        </w:rPr>
      </w:pPr>
    </w:p>
    <w:p w14:paraId="395EEE97" w14:textId="5079CC08" w:rsidR="00E1633B" w:rsidRPr="000B24B9" w:rsidRDefault="00E1633B" w:rsidP="00085667">
      <w:pPr>
        <w:jc w:val="both"/>
        <w:rPr>
          <w:rFonts w:asciiTheme="minorHAnsi" w:hAnsiTheme="minorHAnsi"/>
          <w:color w:val="000000" w:themeColor="text1"/>
        </w:rPr>
      </w:pPr>
      <w:r w:rsidRPr="000B24B9">
        <w:rPr>
          <w:rFonts w:asciiTheme="minorHAnsi" w:hAnsiTheme="minorHAnsi"/>
          <w:color w:val="000000" w:themeColor="text1"/>
        </w:rPr>
        <w:lastRenderedPageBreak/>
        <w:t>Standardisation is essential when working with ML algorithms like the k-nearest neighbour which are distant-based algorithms. It helps ensure that all the features contribute equally to the model training process.</w:t>
      </w:r>
    </w:p>
    <w:p w14:paraId="58170D7E" w14:textId="77777777" w:rsidR="00085667" w:rsidRDefault="00085667" w:rsidP="00085667">
      <w:pPr>
        <w:jc w:val="both"/>
      </w:pPr>
    </w:p>
    <w:p w14:paraId="5640395C" w14:textId="392CF0EC" w:rsidR="00085667" w:rsidRDefault="004D7630" w:rsidP="004D7630">
      <w:pPr>
        <w:pStyle w:val="Heading2"/>
      </w:pPr>
      <w:bookmarkStart w:id="23" w:name="_Toc157435745"/>
      <w:r>
        <w:t>Evaluation</w:t>
      </w:r>
      <w:bookmarkEnd w:id="23"/>
    </w:p>
    <w:p w14:paraId="12152913" w14:textId="77777777" w:rsidR="00085667" w:rsidRDefault="00085667" w:rsidP="00B23DCF">
      <w:pPr>
        <w:jc w:val="both"/>
        <w:rPr>
          <w:highlight w:val="yellow"/>
        </w:rPr>
      </w:pPr>
    </w:p>
    <w:p w14:paraId="25537BED" w14:textId="579D4C17" w:rsidR="004D7630" w:rsidRPr="000B24B9" w:rsidRDefault="004D7630" w:rsidP="004D7630">
      <w:pPr>
        <w:jc w:val="both"/>
        <w:rPr>
          <w:rFonts w:asciiTheme="minorHAnsi" w:hAnsiTheme="minorHAnsi"/>
        </w:rPr>
      </w:pPr>
      <w:r w:rsidRPr="000B24B9">
        <w:rPr>
          <w:rFonts w:asciiTheme="minorHAnsi" w:hAnsiTheme="minorHAnsi"/>
        </w:rPr>
        <w:t>This code defines a function named `</w:t>
      </w:r>
      <w:r w:rsidRPr="000B24B9">
        <w:rPr>
          <w:rFonts w:asciiTheme="minorHAnsi" w:hAnsiTheme="minorHAnsi"/>
          <w:i/>
          <w:iCs/>
          <w:color w:val="215E99" w:themeColor="text2" w:themeTint="BF"/>
        </w:rPr>
        <w:t>evaluate_classifier</w:t>
      </w:r>
      <w:r w:rsidRPr="000B24B9">
        <w:rPr>
          <w:rFonts w:asciiTheme="minorHAnsi" w:hAnsiTheme="minorHAnsi"/>
        </w:rPr>
        <w:t>` that takes a classifier, training set, validation set, and test set as inputs, fits the classifier to the training data, and then evaluates its performance on the training, validation, and test sets. The evaluation includes printing classification reports and displaying a breakdown of each part of the code:</w:t>
      </w:r>
    </w:p>
    <w:p w14:paraId="0EC5EE98" w14:textId="77777777" w:rsidR="004D7630" w:rsidRPr="000B24B9" w:rsidRDefault="004D7630" w:rsidP="004D7630">
      <w:pPr>
        <w:jc w:val="both"/>
        <w:rPr>
          <w:rFonts w:asciiTheme="minorHAnsi" w:hAnsiTheme="minorHAnsi"/>
        </w:rPr>
      </w:pPr>
    </w:p>
    <w:p w14:paraId="0C3C1A2C" w14:textId="25037A3B" w:rsidR="004D7630" w:rsidRPr="000B24B9" w:rsidRDefault="004D7630" w:rsidP="004D7630">
      <w:pPr>
        <w:jc w:val="both"/>
        <w:rPr>
          <w:rFonts w:asciiTheme="minorHAnsi" w:hAnsiTheme="minorHAnsi"/>
          <w:color w:val="000000" w:themeColor="text1"/>
        </w:rPr>
      </w:pPr>
      <w:r w:rsidRPr="000B24B9">
        <w:rPr>
          <w:rFonts w:asciiTheme="minorHAnsi" w:hAnsiTheme="minorHAnsi"/>
        </w:rPr>
        <w:t xml:space="preserve">The </w:t>
      </w:r>
      <w:r w:rsidRPr="000B24B9">
        <w:rPr>
          <w:rFonts w:asciiTheme="minorHAnsi" w:hAnsiTheme="minorHAnsi"/>
        </w:rPr>
        <w:t>Function Definition</w:t>
      </w:r>
      <w:r w:rsidRPr="000B24B9">
        <w:rPr>
          <w:rFonts w:asciiTheme="minorHAnsi" w:hAnsiTheme="minorHAnsi"/>
        </w:rPr>
        <w:t xml:space="preserve"> </w:t>
      </w:r>
      <w:r w:rsidRPr="000B24B9">
        <w:rPr>
          <w:rFonts w:asciiTheme="minorHAnsi" w:hAnsiTheme="minorHAnsi"/>
          <w:i/>
          <w:iCs/>
          <w:color w:val="215E99" w:themeColor="text2" w:themeTint="BF"/>
        </w:rPr>
        <w:t>def evaluate_classifier(classifier, X_train, y_train, X_val, y_val, X_test, y_test, classifier_name):</w:t>
      </w:r>
      <w:r w:rsidRPr="000B24B9">
        <w:rPr>
          <w:rFonts w:asciiTheme="minorHAnsi" w:hAnsiTheme="minorHAnsi"/>
          <w:i/>
          <w:iCs/>
          <w:color w:val="215E99" w:themeColor="text2" w:themeTint="BF"/>
        </w:rPr>
        <w:t xml:space="preserve"> </w:t>
      </w:r>
      <w:r w:rsidRPr="000B24B9">
        <w:rPr>
          <w:rFonts w:asciiTheme="minorHAnsi" w:hAnsiTheme="minorHAnsi"/>
          <w:color w:val="000000" w:themeColor="text1"/>
        </w:rPr>
        <w:t>takes a classifier training/validation/test features and labels and a classifier name as input.</w:t>
      </w:r>
    </w:p>
    <w:p w14:paraId="4FA13665" w14:textId="77777777" w:rsidR="004D7630" w:rsidRPr="000B24B9" w:rsidRDefault="004D7630" w:rsidP="004D7630">
      <w:pPr>
        <w:jc w:val="both"/>
        <w:rPr>
          <w:rFonts w:asciiTheme="minorHAnsi" w:hAnsiTheme="minorHAnsi"/>
          <w:color w:val="000000" w:themeColor="text1"/>
        </w:rPr>
      </w:pPr>
    </w:p>
    <w:p w14:paraId="7327826A" w14:textId="42371E97" w:rsidR="004D7630" w:rsidRPr="000B24B9" w:rsidRDefault="004D7630" w:rsidP="004D7630">
      <w:pPr>
        <w:jc w:val="both"/>
        <w:rPr>
          <w:rFonts w:asciiTheme="minorHAnsi" w:hAnsiTheme="minorHAnsi"/>
          <w:color w:val="000000" w:themeColor="text1"/>
        </w:rPr>
      </w:pPr>
      <w:r w:rsidRPr="000B24B9">
        <w:rPr>
          <w:rFonts w:asciiTheme="minorHAnsi" w:hAnsiTheme="minorHAnsi"/>
          <w:color w:val="000000" w:themeColor="text1"/>
        </w:rPr>
        <w:t xml:space="preserve">The classifier is trained on the training set </w:t>
      </w:r>
      <w:r w:rsidRPr="000B24B9">
        <w:rPr>
          <w:rFonts w:asciiTheme="minorHAnsi" w:hAnsiTheme="minorHAnsi"/>
          <w:i/>
          <w:iCs/>
          <w:color w:val="215E99" w:themeColor="text2" w:themeTint="BF"/>
        </w:rPr>
        <w:t>(`X_train`, `y_train`)</w:t>
      </w:r>
      <w:r w:rsidRPr="000B24B9">
        <w:rPr>
          <w:rFonts w:asciiTheme="minorHAnsi" w:hAnsiTheme="minorHAnsi"/>
          <w:i/>
          <w:iCs/>
          <w:color w:val="215E99" w:themeColor="text2" w:themeTint="BF"/>
        </w:rPr>
        <w:t>.</w:t>
      </w:r>
    </w:p>
    <w:p w14:paraId="48894D34" w14:textId="77777777" w:rsidR="004D7630" w:rsidRPr="000B24B9" w:rsidRDefault="004D7630" w:rsidP="004D7630">
      <w:pPr>
        <w:jc w:val="both"/>
        <w:rPr>
          <w:rFonts w:asciiTheme="minorHAnsi" w:hAnsiTheme="minorHAnsi"/>
        </w:rPr>
      </w:pPr>
    </w:p>
    <w:p w14:paraId="1E9A11B9" w14:textId="47658F83" w:rsidR="004D7630" w:rsidRPr="000B24B9" w:rsidRDefault="004D7630" w:rsidP="004D7630">
      <w:pPr>
        <w:jc w:val="both"/>
        <w:rPr>
          <w:rFonts w:asciiTheme="minorHAnsi" w:hAnsiTheme="minorHAnsi"/>
        </w:rPr>
      </w:pPr>
      <w:r w:rsidRPr="000B24B9">
        <w:rPr>
          <w:rFonts w:asciiTheme="minorHAnsi" w:hAnsiTheme="minorHAnsi"/>
        </w:rPr>
        <w:t>Evaluation is performed on the training set using :</w:t>
      </w:r>
    </w:p>
    <w:p w14:paraId="43B1025E" w14:textId="77777777" w:rsidR="004D7630" w:rsidRPr="000B24B9" w:rsidRDefault="004D7630" w:rsidP="004D7630">
      <w:pPr>
        <w:jc w:val="both"/>
        <w:rPr>
          <w:rFonts w:asciiTheme="minorHAnsi" w:hAnsiTheme="minorHAnsi"/>
          <w:i/>
          <w:iCs/>
          <w:color w:val="215E99" w:themeColor="text2" w:themeTint="BF"/>
        </w:rPr>
      </w:pPr>
      <w:r w:rsidRPr="000B24B9">
        <w:rPr>
          <w:rFonts w:asciiTheme="minorHAnsi" w:hAnsiTheme="minorHAnsi"/>
          <w:i/>
          <w:iCs/>
          <w:color w:val="215E99" w:themeColor="text2" w:themeTint="BF"/>
        </w:rPr>
        <w:t>y_train_pred = classifier.predict(X_train)</w:t>
      </w:r>
    </w:p>
    <w:p w14:paraId="5A2AA224" w14:textId="7710343D" w:rsidR="004D7630" w:rsidRPr="000B24B9" w:rsidRDefault="004D7630" w:rsidP="004D7630">
      <w:pPr>
        <w:jc w:val="both"/>
        <w:rPr>
          <w:rFonts w:asciiTheme="minorHAnsi" w:hAnsiTheme="minorHAnsi"/>
          <w:i/>
          <w:iCs/>
          <w:color w:val="215E99" w:themeColor="text2" w:themeTint="BF"/>
        </w:rPr>
      </w:pPr>
      <w:r w:rsidRPr="000B24B9">
        <w:rPr>
          <w:rFonts w:asciiTheme="minorHAnsi" w:hAnsiTheme="minorHAnsi"/>
          <w:i/>
          <w:iCs/>
          <w:color w:val="215E99" w:themeColor="text2" w:themeTint="BF"/>
        </w:rPr>
        <w:t xml:space="preserve"> print(f"--- {classifier_name} - Training Set Evaluation ---")</w:t>
      </w:r>
    </w:p>
    <w:p w14:paraId="309B2176" w14:textId="6A333511" w:rsidR="004D7630" w:rsidRPr="000B24B9" w:rsidRDefault="004D7630" w:rsidP="004D7630">
      <w:pPr>
        <w:jc w:val="both"/>
        <w:rPr>
          <w:rFonts w:asciiTheme="minorHAnsi" w:hAnsiTheme="minorHAnsi"/>
          <w:i/>
          <w:iCs/>
          <w:color w:val="215E99" w:themeColor="text2" w:themeTint="BF"/>
        </w:rPr>
      </w:pPr>
      <w:r w:rsidRPr="000B24B9">
        <w:rPr>
          <w:rFonts w:asciiTheme="minorHAnsi" w:hAnsiTheme="minorHAnsi"/>
          <w:i/>
          <w:iCs/>
          <w:color w:val="215E99" w:themeColor="text2" w:themeTint="BF"/>
        </w:rPr>
        <w:t>print(classification_report(y_train, y_train_pred))</w:t>
      </w:r>
    </w:p>
    <w:p w14:paraId="498C0945" w14:textId="2AEFFCC8" w:rsidR="004D7630" w:rsidRPr="000B24B9" w:rsidRDefault="004D7630" w:rsidP="004D7630">
      <w:pPr>
        <w:jc w:val="both"/>
        <w:rPr>
          <w:rFonts w:asciiTheme="minorHAnsi" w:hAnsiTheme="minorHAnsi"/>
        </w:rPr>
      </w:pPr>
      <w:r w:rsidRPr="000B24B9">
        <w:rPr>
          <w:rFonts w:asciiTheme="minorHAnsi" w:hAnsiTheme="minorHAnsi"/>
        </w:rPr>
        <w:t>The classifier’s predictions on the training set are computed and a classification report is printed. The same process is performed on the validation and test sets.</w:t>
      </w:r>
    </w:p>
    <w:p w14:paraId="15F481B2" w14:textId="5FA865AC" w:rsidR="004D7630" w:rsidRPr="000B24B9" w:rsidRDefault="004D7630" w:rsidP="004D7630">
      <w:pPr>
        <w:jc w:val="both"/>
        <w:rPr>
          <w:rFonts w:asciiTheme="minorHAnsi" w:hAnsiTheme="minorHAnsi"/>
        </w:rPr>
      </w:pPr>
    </w:p>
    <w:p w14:paraId="7F0DF346" w14:textId="09FADA21" w:rsidR="004D7630" w:rsidRPr="000B24B9" w:rsidRDefault="004D7630" w:rsidP="004D7630">
      <w:pPr>
        <w:jc w:val="both"/>
        <w:rPr>
          <w:rFonts w:asciiTheme="minorHAnsi" w:hAnsiTheme="minorHAnsi"/>
        </w:rPr>
      </w:pPr>
      <w:r w:rsidRPr="000B24B9">
        <w:rPr>
          <w:rFonts w:asciiTheme="minorHAnsi" w:hAnsiTheme="minorHAnsi"/>
        </w:rPr>
        <w:t>The confusion matrix visualisation is created using:</w:t>
      </w:r>
    </w:p>
    <w:p w14:paraId="4E3B0E3C" w14:textId="77777777" w:rsidR="004D7630" w:rsidRPr="000B24B9" w:rsidRDefault="004D7630" w:rsidP="004D7630">
      <w:pPr>
        <w:jc w:val="both"/>
        <w:rPr>
          <w:rFonts w:asciiTheme="minorHAnsi" w:hAnsiTheme="minorHAnsi"/>
          <w:i/>
          <w:iCs/>
          <w:color w:val="215E99" w:themeColor="text2" w:themeTint="BF"/>
        </w:rPr>
      </w:pPr>
      <w:r w:rsidRPr="000B24B9">
        <w:rPr>
          <w:rFonts w:asciiTheme="minorHAnsi" w:hAnsiTheme="minorHAnsi"/>
          <w:i/>
          <w:iCs/>
          <w:color w:val="215E99" w:themeColor="text2" w:themeTint="BF"/>
        </w:rPr>
        <w:t>conf_matrix = confusion_matrix(y_test, y_test_pred)</w:t>
      </w:r>
    </w:p>
    <w:p w14:paraId="26A6ABCA" w14:textId="77777777" w:rsidR="004D7630" w:rsidRPr="000B24B9" w:rsidRDefault="004D7630" w:rsidP="004D7630">
      <w:pPr>
        <w:jc w:val="both"/>
        <w:rPr>
          <w:rFonts w:asciiTheme="minorHAnsi" w:hAnsiTheme="minorHAnsi"/>
          <w:i/>
          <w:iCs/>
          <w:color w:val="215E99" w:themeColor="text2" w:themeTint="BF"/>
        </w:rPr>
      </w:pPr>
      <w:r w:rsidRPr="000B24B9">
        <w:rPr>
          <w:rFonts w:asciiTheme="minorHAnsi" w:hAnsiTheme="minorHAnsi"/>
          <w:i/>
          <w:iCs/>
          <w:color w:val="215E99" w:themeColor="text2" w:themeTint="BF"/>
        </w:rPr>
        <w:t>sns.heatmap(conf_matrix, annot=True, fmt='d', cmap='Blues', xticklabels=['Class 0', 'Class 1'], yticklabels=['Class 0', 'Class 1'])</w:t>
      </w:r>
    </w:p>
    <w:p w14:paraId="36D698DA" w14:textId="6C702E21" w:rsidR="004D7630" w:rsidRPr="000B24B9" w:rsidRDefault="004D7630" w:rsidP="004D7630">
      <w:pPr>
        <w:jc w:val="both"/>
        <w:rPr>
          <w:rFonts w:asciiTheme="minorHAnsi" w:hAnsiTheme="minorHAnsi"/>
          <w:i/>
          <w:iCs/>
          <w:color w:val="215E99" w:themeColor="text2" w:themeTint="BF"/>
        </w:rPr>
      </w:pPr>
      <w:r w:rsidRPr="000B24B9">
        <w:rPr>
          <w:rFonts w:asciiTheme="minorHAnsi" w:hAnsiTheme="minorHAnsi"/>
          <w:i/>
          <w:iCs/>
          <w:color w:val="215E99" w:themeColor="text2" w:themeTint="BF"/>
        </w:rPr>
        <w:t>plt.title(f"Confusion Matrix - {classifier_name}")</w:t>
      </w:r>
    </w:p>
    <w:p w14:paraId="02BEF0A7" w14:textId="77777777" w:rsidR="004D7630" w:rsidRPr="000B24B9" w:rsidRDefault="004D7630" w:rsidP="004D7630">
      <w:pPr>
        <w:jc w:val="both"/>
        <w:rPr>
          <w:rFonts w:asciiTheme="minorHAnsi" w:hAnsiTheme="minorHAnsi"/>
          <w:i/>
          <w:iCs/>
          <w:color w:val="215E99" w:themeColor="text2" w:themeTint="BF"/>
        </w:rPr>
      </w:pPr>
      <w:r w:rsidRPr="000B24B9">
        <w:rPr>
          <w:rFonts w:asciiTheme="minorHAnsi" w:hAnsiTheme="minorHAnsi"/>
          <w:i/>
          <w:iCs/>
          <w:color w:val="215E99" w:themeColor="text2" w:themeTint="BF"/>
        </w:rPr>
        <w:t xml:space="preserve"> plt.show()</w:t>
      </w:r>
    </w:p>
    <w:p w14:paraId="2D209031" w14:textId="69F850D5" w:rsidR="004D7630" w:rsidRPr="000B24B9" w:rsidRDefault="004D7630" w:rsidP="004D7630">
      <w:pPr>
        <w:jc w:val="both"/>
        <w:rPr>
          <w:rFonts w:asciiTheme="minorHAnsi" w:hAnsiTheme="minorHAnsi"/>
          <w:color w:val="000000" w:themeColor="text1"/>
        </w:rPr>
      </w:pPr>
      <w:r w:rsidRPr="000B24B9">
        <w:rPr>
          <w:rFonts w:asciiTheme="minorHAnsi" w:hAnsiTheme="minorHAnsi"/>
        </w:rPr>
        <w:t xml:space="preserve">The confusion matrix for the test set is computed using </w:t>
      </w:r>
      <w:r w:rsidRPr="000B24B9">
        <w:rPr>
          <w:rFonts w:asciiTheme="minorHAnsi" w:hAnsiTheme="minorHAnsi"/>
          <w:i/>
          <w:iCs/>
          <w:color w:val="215E99" w:themeColor="text2" w:themeTint="BF"/>
        </w:rPr>
        <w:t>`confusion_matrix`</w:t>
      </w:r>
      <w:r w:rsidRPr="000B24B9">
        <w:rPr>
          <w:rFonts w:asciiTheme="minorHAnsi" w:hAnsiTheme="minorHAnsi"/>
          <w:color w:val="215E99" w:themeColor="text2" w:themeTint="BF"/>
        </w:rPr>
        <w:t xml:space="preserve"> </w:t>
      </w:r>
      <w:r w:rsidRPr="000B24B9">
        <w:rPr>
          <w:rFonts w:asciiTheme="minorHAnsi" w:hAnsiTheme="minorHAnsi"/>
        </w:rPr>
        <w:t>from scikit-learn.</w:t>
      </w:r>
      <w:r w:rsidRPr="000B24B9">
        <w:rPr>
          <w:rFonts w:asciiTheme="minorHAnsi" w:hAnsiTheme="minorHAnsi"/>
        </w:rPr>
        <w:t xml:space="preserve"> It is then visualised using a heatmap with seaborn </w:t>
      </w:r>
      <w:r w:rsidRPr="000B24B9">
        <w:rPr>
          <w:rFonts w:asciiTheme="minorHAnsi" w:hAnsiTheme="minorHAnsi"/>
          <w:i/>
          <w:iCs/>
          <w:color w:val="215E99" w:themeColor="text2" w:themeTint="BF"/>
        </w:rPr>
        <w:t>(`sns`)</w:t>
      </w:r>
      <w:r w:rsidRPr="000B24B9">
        <w:rPr>
          <w:rFonts w:asciiTheme="minorHAnsi" w:hAnsiTheme="minorHAnsi"/>
          <w:color w:val="000000" w:themeColor="text1"/>
        </w:rPr>
        <w:t>. The x-axis and the y-axis labels are set to represent the class names.</w:t>
      </w:r>
    </w:p>
    <w:p w14:paraId="57B18A99" w14:textId="77777777" w:rsidR="004D7630" w:rsidRPr="000B24B9" w:rsidRDefault="004D7630" w:rsidP="004D7630">
      <w:pPr>
        <w:jc w:val="both"/>
        <w:rPr>
          <w:rFonts w:asciiTheme="minorHAnsi" w:hAnsiTheme="minorHAnsi"/>
          <w:color w:val="000000" w:themeColor="text1"/>
        </w:rPr>
      </w:pPr>
    </w:p>
    <w:p w14:paraId="2A9043B3" w14:textId="554861CB" w:rsidR="00085667" w:rsidRDefault="004D7630" w:rsidP="004D7630">
      <w:pPr>
        <w:jc w:val="both"/>
        <w:rPr>
          <w:highlight w:val="yellow"/>
        </w:rPr>
      </w:pPr>
      <w:r w:rsidRPr="000B24B9">
        <w:rPr>
          <w:rFonts w:asciiTheme="minorHAnsi" w:hAnsiTheme="minorHAnsi"/>
        </w:rPr>
        <w:t>This function is designed to streamline the evaluation process for a given classifier, making it easier to assess its performance on different sets (training, validation, and test) and visualize the confusion matrix. The `classification_report` provides metrics such as precision, recall, and F1-score for each class, giving a comprehensive view of the classifier's performance</w:t>
      </w:r>
      <w:r>
        <w:t>.</w:t>
      </w:r>
    </w:p>
    <w:p w14:paraId="4556F345" w14:textId="77777777" w:rsidR="00085667" w:rsidRDefault="00085667" w:rsidP="00B23DCF">
      <w:pPr>
        <w:jc w:val="both"/>
        <w:rPr>
          <w:highlight w:val="yellow"/>
        </w:rPr>
      </w:pPr>
    </w:p>
    <w:p w14:paraId="09CF1B2B" w14:textId="0978FFC5" w:rsidR="00F632D5" w:rsidRPr="000B24B9" w:rsidRDefault="00F632D5" w:rsidP="00F632D5">
      <w:pPr>
        <w:pStyle w:val="Heading2"/>
      </w:pPr>
      <w:bookmarkStart w:id="24" w:name="_Toc157435746"/>
      <w:r w:rsidRPr="000B24B9">
        <w:t>Implementation</w:t>
      </w:r>
      <w:bookmarkEnd w:id="24"/>
    </w:p>
    <w:p w14:paraId="0939274F" w14:textId="77777777" w:rsidR="00F632D5" w:rsidRDefault="00F632D5" w:rsidP="00B23DCF">
      <w:pPr>
        <w:jc w:val="both"/>
        <w:rPr>
          <w:highlight w:val="yellow"/>
        </w:rPr>
      </w:pPr>
    </w:p>
    <w:p w14:paraId="16C032BF" w14:textId="20BED87E" w:rsidR="00F632D5" w:rsidRPr="000B24B9" w:rsidRDefault="00F632D5" w:rsidP="00F632D5">
      <w:pPr>
        <w:jc w:val="both"/>
        <w:rPr>
          <w:rFonts w:asciiTheme="minorHAnsi" w:hAnsiTheme="minorHAnsi"/>
        </w:rPr>
      </w:pPr>
      <w:r w:rsidRPr="000B24B9">
        <w:rPr>
          <w:rFonts w:asciiTheme="minorHAnsi" w:hAnsiTheme="minorHAnsi"/>
        </w:rPr>
        <w:t xml:space="preserve">This code implements and evaluates two different classifiers, a </w:t>
      </w:r>
      <w:r w:rsidRPr="000B24B9">
        <w:rPr>
          <w:rFonts w:asciiTheme="minorHAnsi" w:hAnsiTheme="minorHAnsi"/>
        </w:rPr>
        <w:t>k</w:t>
      </w:r>
      <w:r w:rsidRPr="000B24B9">
        <w:rPr>
          <w:rFonts w:asciiTheme="minorHAnsi" w:hAnsiTheme="minorHAnsi"/>
        </w:rPr>
        <w:t>-Nearest Neighbors</w:t>
      </w:r>
      <w:r w:rsidRPr="000B24B9">
        <w:rPr>
          <w:rFonts w:asciiTheme="minorHAnsi" w:hAnsiTheme="minorHAnsi"/>
        </w:rPr>
        <w:t xml:space="preserve">(kNN) </w:t>
      </w:r>
      <w:r w:rsidRPr="000B24B9">
        <w:rPr>
          <w:rFonts w:asciiTheme="minorHAnsi" w:hAnsiTheme="minorHAnsi"/>
        </w:rPr>
        <w:t xml:space="preserve">classifier and a Decision Tree classifier. It utilizes the </w:t>
      </w:r>
      <w:r w:rsidRPr="000B24B9">
        <w:rPr>
          <w:rFonts w:asciiTheme="minorHAnsi" w:hAnsiTheme="minorHAnsi"/>
        </w:rPr>
        <w:lastRenderedPageBreak/>
        <w:t>`</w:t>
      </w:r>
      <w:r w:rsidRPr="000B24B9">
        <w:rPr>
          <w:rFonts w:asciiTheme="minorHAnsi" w:hAnsiTheme="minorHAnsi"/>
          <w:i/>
          <w:iCs/>
          <w:color w:val="215E99" w:themeColor="text2" w:themeTint="BF"/>
        </w:rPr>
        <w:t>evaluate_classifier</w:t>
      </w:r>
      <w:r w:rsidRPr="000B24B9">
        <w:rPr>
          <w:rFonts w:asciiTheme="minorHAnsi" w:hAnsiTheme="minorHAnsi"/>
        </w:rPr>
        <w:t xml:space="preserve">` function defined earlier to train each classifier on the training set, make predictions on the training, validation, and test sets, and then print classification reports and visualize confusion matrices for the test set. </w:t>
      </w:r>
    </w:p>
    <w:p w14:paraId="75C79407" w14:textId="77777777" w:rsidR="000B24B9" w:rsidRPr="000B24B9" w:rsidRDefault="000B24B9" w:rsidP="00F632D5">
      <w:pPr>
        <w:jc w:val="both"/>
        <w:rPr>
          <w:rFonts w:asciiTheme="minorHAnsi" w:hAnsiTheme="minorHAnsi"/>
        </w:rPr>
      </w:pPr>
    </w:p>
    <w:p w14:paraId="666775D1" w14:textId="7961E7DA" w:rsidR="00F632D5" w:rsidRPr="000B24B9" w:rsidRDefault="00F632D5" w:rsidP="00F632D5">
      <w:pPr>
        <w:jc w:val="both"/>
        <w:rPr>
          <w:rFonts w:asciiTheme="minorHAnsi" w:hAnsiTheme="minorHAnsi"/>
          <w:color w:val="000000" w:themeColor="text1"/>
        </w:rPr>
      </w:pPr>
      <w:r w:rsidRPr="000B24B9">
        <w:rPr>
          <w:rFonts w:asciiTheme="minorHAnsi" w:hAnsiTheme="minorHAnsi"/>
        </w:rPr>
        <w:t xml:space="preserve">An instance of kNN is created with </w:t>
      </w:r>
      <w:r w:rsidRPr="000B24B9">
        <w:rPr>
          <w:rFonts w:asciiTheme="minorHAnsi" w:hAnsiTheme="minorHAnsi"/>
          <w:i/>
          <w:iCs/>
          <w:color w:val="215E99" w:themeColor="text2" w:themeTint="BF"/>
        </w:rPr>
        <w:t>`n_neighbors=5`</w:t>
      </w:r>
      <w:r w:rsidRPr="000B24B9">
        <w:rPr>
          <w:rFonts w:asciiTheme="minorHAnsi" w:hAnsiTheme="minorHAnsi"/>
          <w:i/>
          <w:iCs/>
          <w:color w:val="215E99" w:themeColor="text2" w:themeTint="BF"/>
        </w:rPr>
        <w:t xml:space="preserve"> </w:t>
      </w:r>
      <w:r w:rsidRPr="000B24B9">
        <w:rPr>
          <w:rFonts w:asciiTheme="minorHAnsi" w:hAnsiTheme="minorHAnsi"/>
          <w:color w:val="000000" w:themeColor="text1"/>
        </w:rPr>
        <w:t xml:space="preserve">indicating that it will consist of 5 nearest neighbours for making the predictions. The </w:t>
      </w:r>
      <w:r w:rsidRPr="000B24B9">
        <w:rPr>
          <w:rFonts w:asciiTheme="minorHAnsi" w:hAnsiTheme="minorHAnsi"/>
          <w:i/>
          <w:iCs/>
          <w:color w:val="215E99" w:themeColor="text2" w:themeTint="BF"/>
        </w:rPr>
        <w:t>`evaluate_classifier`</w:t>
      </w:r>
      <w:r w:rsidR="000B24B9" w:rsidRPr="000B24B9">
        <w:rPr>
          <w:rFonts w:asciiTheme="minorHAnsi" w:hAnsiTheme="minorHAnsi"/>
          <w:i/>
          <w:iCs/>
          <w:color w:val="215E99" w:themeColor="text2" w:themeTint="BF"/>
        </w:rPr>
        <w:t xml:space="preserve"> </w:t>
      </w:r>
      <w:r w:rsidRPr="000B24B9">
        <w:rPr>
          <w:rFonts w:asciiTheme="minorHAnsi" w:hAnsiTheme="minorHAnsi"/>
          <w:color w:val="000000" w:themeColor="text1"/>
        </w:rPr>
        <w:t>function is then called with the kNN classif</w:t>
      </w:r>
      <w:r w:rsidR="000B24B9" w:rsidRPr="000B24B9">
        <w:rPr>
          <w:rFonts w:asciiTheme="minorHAnsi" w:hAnsiTheme="minorHAnsi"/>
          <w:color w:val="000000" w:themeColor="text1"/>
        </w:rPr>
        <w:t>i</w:t>
      </w:r>
      <w:r w:rsidRPr="000B24B9">
        <w:rPr>
          <w:rFonts w:asciiTheme="minorHAnsi" w:hAnsiTheme="minorHAnsi"/>
          <w:color w:val="000000" w:themeColor="text1"/>
        </w:rPr>
        <w:t xml:space="preserve">er and the training/validation/test sets along with their respective scaled features. </w:t>
      </w:r>
    </w:p>
    <w:p w14:paraId="3FE0E0DB" w14:textId="2750BC7D" w:rsidR="00F632D5" w:rsidRPr="000B24B9" w:rsidRDefault="00F632D5" w:rsidP="00F632D5">
      <w:pPr>
        <w:jc w:val="both"/>
        <w:rPr>
          <w:rFonts w:asciiTheme="minorHAnsi" w:hAnsiTheme="minorHAnsi"/>
          <w:i/>
          <w:iCs/>
          <w:color w:val="215E99" w:themeColor="text2" w:themeTint="BF"/>
        </w:rPr>
      </w:pPr>
      <w:r w:rsidRPr="000B24B9">
        <w:rPr>
          <w:rFonts w:asciiTheme="minorHAnsi" w:hAnsiTheme="minorHAnsi"/>
          <w:i/>
          <w:iCs/>
          <w:color w:val="215E99" w:themeColor="text2" w:themeTint="BF"/>
        </w:rPr>
        <w:t>knn_classifier = KNeighborsClassifier(n_neighbors=5)</w:t>
      </w:r>
    </w:p>
    <w:p w14:paraId="311F1570" w14:textId="18D465C4" w:rsidR="00F632D5" w:rsidRPr="000B24B9" w:rsidRDefault="00F632D5" w:rsidP="00F632D5">
      <w:pPr>
        <w:jc w:val="both"/>
        <w:rPr>
          <w:rFonts w:asciiTheme="minorHAnsi" w:hAnsiTheme="minorHAnsi"/>
          <w:i/>
          <w:iCs/>
          <w:color w:val="215E99" w:themeColor="text2" w:themeTint="BF"/>
        </w:rPr>
      </w:pPr>
      <w:r w:rsidRPr="000B24B9">
        <w:rPr>
          <w:rFonts w:asciiTheme="minorHAnsi" w:hAnsiTheme="minorHAnsi"/>
          <w:i/>
          <w:iCs/>
          <w:color w:val="215E99" w:themeColor="text2" w:themeTint="BF"/>
        </w:rPr>
        <w:t xml:space="preserve">evaluate_classifier(knn_classifier, X_train_scaled, y_train, X_val_scaled, y_val, </w:t>
      </w:r>
      <w:r w:rsidRPr="000B24B9">
        <w:rPr>
          <w:rFonts w:asciiTheme="minorHAnsi" w:hAnsiTheme="minorHAnsi"/>
          <w:i/>
          <w:iCs/>
          <w:color w:val="215E99" w:themeColor="text2" w:themeTint="BF"/>
        </w:rPr>
        <w:t xml:space="preserve">   </w:t>
      </w:r>
      <w:r w:rsidRPr="000B24B9">
        <w:rPr>
          <w:rFonts w:asciiTheme="minorHAnsi" w:hAnsiTheme="minorHAnsi"/>
          <w:i/>
          <w:iCs/>
          <w:color w:val="215E99" w:themeColor="text2" w:themeTint="BF"/>
        </w:rPr>
        <w:t>X_test_scaled, y_test, "K-Nearest Neighbors")</w:t>
      </w:r>
    </w:p>
    <w:p w14:paraId="10864866" w14:textId="586AAD26" w:rsidR="00F632D5" w:rsidRPr="000B24B9" w:rsidRDefault="00F632D5" w:rsidP="00F632D5">
      <w:pPr>
        <w:jc w:val="both"/>
        <w:rPr>
          <w:rFonts w:asciiTheme="minorHAnsi" w:hAnsiTheme="minorHAnsi"/>
        </w:rPr>
      </w:pPr>
      <w:r w:rsidRPr="000B24B9">
        <w:rPr>
          <w:rFonts w:asciiTheme="minorHAnsi" w:hAnsiTheme="minorHAnsi"/>
        </w:rPr>
        <w:t xml:space="preserve">  </w:t>
      </w:r>
    </w:p>
    <w:p w14:paraId="73B41FC3" w14:textId="50C311EB" w:rsidR="00F632D5" w:rsidRPr="000B24B9" w:rsidRDefault="00F632D5" w:rsidP="000B24B9">
      <w:pPr>
        <w:jc w:val="both"/>
        <w:rPr>
          <w:rFonts w:asciiTheme="minorHAnsi" w:hAnsiTheme="minorHAnsi"/>
          <w:color w:val="000000" w:themeColor="text1"/>
        </w:rPr>
      </w:pPr>
      <w:r w:rsidRPr="000B24B9">
        <w:rPr>
          <w:rFonts w:asciiTheme="minorHAnsi" w:hAnsiTheme="minorHAnsi"/>
        </w:rPr>
        <w:t xml:space="preserve"> </w:t>
      </w:r>
      <w:r w:rsidR="000B24B9" w:rsidRPr="000B24B9">
        <w:rPr>
          <w:rFonts w:asciiTheme="minorHAnsi" w:hAnsiTheme="minorHAnsi"/>
        </w:rPr>
        <w:t xml:space="preserve">An instance of the Decision Tree classifier is created with </w:t>
      </w:r>
      <w:r w:rsidR="000B24B9" w:rsidRPr="000B24B9">
        <w:rPr>
          <w:rFonts w:asciiTheme="minorHAnsi" w:hAnsiTheme="minorHAnsi"/>
          <w:i/>
          <w:iCs/>
          <w:color w:val="215E99" w:themeColor="text2" w:themeTint="BF"/>
        </w:rPr>
        <w:t>`random_state=42`</w:t>
      </w:r>
      <w:r w:rsidR="000B24B9" w:rsidRPr="000B24B9">
        <w:rPr>
          <w:rFonts w:asciiTheme="minorHAnsi" w:hAnsiTheme="minorHAnsi"/>
          <w:i/>
          <w:iCs/>
          <w:color w:val="215E99" w:themeColor="text2" w:themeTint="BF"/>
        </w:rPr>
        <w:t xml:space="preserve"> </w:t>
      </w:r>
      <w:r w:rsidR="000B24B9" w:rsidRPr="000B24B9">
        <w:rPr>
          <w:rFonts w:asciiTheme="minorHAnsi" w:hAnsiTheme="minorHAnsi"/>
          <w:color w:val="000000" w:themeColor="text1"/>
        </w:rPr>
        <w:t xml:space="preserve">to ensure reproducibility. The </w:t>
      </w:r>
      <w:r w:rsidR="000B24B9" w:rsidRPr="000B24B9">
        <w:rPr>
          <w:rFonts w:asciiTheme="minorHAnsi" w:hAnsiTheme="minorHAnsi"/>
          <w:i/>
          <w:iCs/>
          <w:color w:val="215E99" w:themeColor="text2" w:themeTint="BF"/>
        </w:rPr>
        <w:t>`evaluate_classifier`</w:t>
      </w:r>
      <w:r w:rsidR="000B24B9" w:rsidRPr="000B24B9">
        <w:rPr>
          <w:rFonts w:asciiTheme="minorHAnsi" w:hAnsiTheme="minorHAnsi"/>
          <w:i/>
          <w:iCs/>
          <w:color w:val="215E99" w:themeColor="text2" w:themeTint="BF"/>
        </w:rPr>
        <w:t xml:space="preserve"> </w:t>
      </w:r>
      <w:r w:rsidR="000B24B9" w:rsidRPr="000B24B9">
        <w:rPr>
          <w:rFonts w:asciiTheme="minorHAnsi" w:hAnsiTheme="minorHAnsi"/>
          <w:color w:val="000000" w:themeColor="text1"/>
        </w:rPr>
        <w:t>function is called again, but this time with the Decision Tree classifier and with the 3 sets (training, validation, test) along with their respective scaled feature.</w:t>
      </w:r>
    </w:p>
    <w:p w14:paraId="377B845C" w14:textId="02A9581D" w:rsidR="00F632D5" w:rsidRPr="000B24B9" w:rsidRDefault="00F632D5" w:rsidP="00F632D5">
      <w:pPr>
        <w:jc w:val="both"/>
        <w:rPr>
          <w:rFonts w:asciiTheme="minorHAnsi" w:hAnsiTheme="minorHAnsi"/>
          <w:i/>
          <w:iCs/>
          <w:color w:val="215E99" w:themeColor="text2" w:themeTint="BF"/>
        </w:rPr>
      </w:pPr>
      <w:r w:rsidRPr="000B24B9">
        <w:rPr>
          <w:rFonts w:asciiTheme="minorHAnsi" w:hAnsiTheme="minorHAnsi"/>
          <w:i/>
          <w:iCs/>
          <w:color w:val="215E99" w:themeColor="text2" w:themeTint="BF"/>
        </w:rPr>
        <w:t>tree_classifier = DecisionTreeClassifier(random_state=42)</w:t>
      </w:r>
    </w:p>
    <w:p w14:paraId="189198B0" w14:textId="2C970A7E" w:rsidR="00F632D5" w:rsidRPr="000B24B9" w:rsidRDefault="00F632D5" w:rsidP="00F632D5">
      <w:pPr>
        <w:jc w:val="both"/>
        <w:rPr>
          <w:rFonts w:asciiTheme="minorHAnsi" w:hAnsiTheme="minorHAnsi"/>
        </w:rPr>
      </w:pPr>
      <w:r w:rsidRPr="000B24B9">
        <w:rPr>
          <w:rFonts w:asciiTheme="minorHAnsi" w:hAnsiTheme="minorHAnsi"/>
          <w:i/>
          <w:iCs/>
          <w:color w:val="215E99" w:themeColor="text2" w:themeTint="BF"/>
        </w:rPr>
        <w:t>evaluate_classifier(tree_classifier, X_train_scaled, y_train, X_val_scaled, y_val, X_test_scaled, y_test, "Decision Tree")</w:t>
      </w:r>
    </w:p>
    <w:p w14:paraId="12DCBD7C" w14:textId="77777777" w:rsidR="00F632D5" w:rsidRPr="000B24B9" w:rsidRDefault="00F632D5" w:rsidP="00F632D5">
      <w:pPr>
        <w:jc w:val="both"/>
        <w:rPr>
          <w:rFonts w:asciiTheme="minorHAnsi" w:hAnsiTheme="minorHAnsi"/>
        </w:rPr>
      </w:pPr>
    </w:p>
    <w:p w14:paraId="1F161D2E" w14:textId="57A396DC" w:rsidR="00F632D5" w:rsidRPr="000B24B9" w:rsidRDefault="00F632D5" w:rsidP="00F632D5">
      <w:pPr>
        <w:jc w:val="both"/>
        <w:rPr>
          <w:rFonts w:asciiTheme="minorHAnsi" w:hAnsiTheme="minorHAnsi"/>
          <w:highlight w:val="yellow"/>
        </w:rPr>
      </w:pPr>
      <w:r w:rsidRPr="000B24B9">
        <w:rPr>
          <w:rFonts w:asciiTheme="minorHAnsi" w:hAnsiTheme="minorHAnsi"/>
        </w:rPr>
        <w:t xml:space="preserve">The purpose of this code is to compare and evaluate the performance of the </w:t>
      </w:r>
      <w:r w:rsidR="000B24B9" w:rsidRPr="000B24B9">
        <w:rPr>
          <w:rFonts w:asciiTheme="minorHAnsi" w:hAnsiTheme="minorHAnsi"/>
        </w:rPr>
        <w:t>kNN</w:t>
      </w:r>
      <w:r w:rsidRPr="000B24B9">
        <w:rPr>
          <w:rFonts w:asciiTheme="minorHAnsi" w:hAnsiTheme="minorHAnsi"/>
        </w:rPr>
        <w:t xml:space="preserve"> classifier and the Decision Tree classifier on the given dataset. The evaluation includes examining how well each classifier performs on the training, validation, and test sets, as indicated by the printed classification reports and confusion matrices. This information helps in assessing the strengths and weaknesses of each model and aids in making informed decisions about model selection.</w:t>
      </w:r>
    </w:p>
    <w:p w14:paraId="22054BC7" w14:textId="5954059D" w:rsidR="00880330" w:rsidRDefault="00880330" w:rsidP="00880330">
      <w:pPr>
        <w:jc w:val="both"/>
      </w:pPr>
    </w:p>
    <w:p w14:paraId="6A8075A1" w14:textId="794D8155" w:rsidR="007E6715" w:rsidRDefault="00F0754F" w:rsidP="007E6715">
      <w:pPr>
        <w:pStyle w:val="Heading1"/>
        <w:jc w:val="both"/>
      </w:pPr>
      <w:bookmarkStart w:id="25" w:name="_Toc157435747"/>
      <w:r>
        <w:t>Results</w:t>
      </w:r>
      <w:bookmarkEnd w:id="25"/>
    </w:p>
    <w:p w14:paraId="198C28DB" w14:textId="76143F89" w:rsidR="00A4390E" w:rsidRPr="00A4390E" w:rsidRDefault="00A4390E" w:rsidP="00A4390E">
      <w:pPr>
        <w:pStyle w:val="Heading2"/>
      </w:pPr>
      <w:bookmarkStart w:id="26" w:name="_Toc157435748"/>
      <w:r>
        <w:t>K-Nearest Neighbour</w:t>
      </w:r>
      <w:bookmarkEnd w:id="26"/>
    </w:p>
    <w:p w14:paraId="3675CD5B" w14:textId="325463FF" w:rsidR="000C7539" w:rsidRPr="000C7539" w:rsidRDefault="00C91A85" w:rsidP="00B23DCF">
      <w:pPr>
        <w:jc w:val="both"/>
        <w:rPr>
          <w:rFonts w:asciiTheme="minorHAnsi" w:hAnsiTheme="minorHAnsi" w:cs="Courier New"/>
          <w:color w:val="000000"/>
        </w:rPr>
      </w:pPr>
      <w:r>
        <w:rPr>
          <w:rFonts w:asciiTheme="minorHAnsi" w:hAnsiTheme="minorHAnsi" w:cs="Courier New"/>
          <w:color w:val="000000"/>
        </w:rPr>
        <w:t xml:space="preserve">Evaluating the performance of </w:t>
      </w:r>
      <w:r>
        <w:rPr>
          <w:rFonts w:asciiTheme="minorHAnsi" w:hAnsiTheme="minorHAnsi" w:cs="Courier New"/>
          <w:color w:val="000000"/>
        </w:rPr>
        <w:t xml:space="preserve">class 0 in the KNN training </w:t>
      </w:r>
      <w:r>
        <w:rPr>
          <w:rFonts w:asciiTheme="minorHAnsi" w:hAnsiTheme="minorHAnsi" w:cs="Courier New"/>
          <w:color w:val="000000"/>
        </w:rPr>
        <w:t>set shows that t</w:t>
      </w:r>
      <w:r w:rsidR="007E6715" w:rsidRPr="007E6715">
        <w:rPr>
          <w:rFonts w:asciiTheme="minorHAnsi" w:hAnsiTheme="minorHAnsi" w:cs="Courier New"/>
          <w:color w:val="000000"/>
        </w:rPr>
        <w:t xml:space="preserve">he precision </w:t>
      </w:r>
      <w:r w:rsidR="007E6715">
        <w:rPr>
          <w:rFonts w:asciiTheme="minorHAnsi" w:hAnsiTheme="minorHAnsi" w:cs="Courier New"/>
          <w:color w:val="000000"/>
        </w:rPr>
        <w:t>is 0.82 indicating that 82% of the instances predicted for class 0 were correct. Recall is 0.92 indicating that 92% of the actual instances of the class were correctly predicted.</w:t>
      </w:r>
      <w:r>
        <w:rPr>
          <w:rFonts w:asciiTheme="minorHAnsi" w:hAnsiTheme="minorHAnsi" w:cs="Courier New"/>
          <w:color w:val="000000"/>
        </w:rPr>
        <w:t xml:space="preserve"> The F1 score is 0.87 </w:t>
      </w:r>
      <w:r w:rsidR="00A80646">
        <w:rPr>
          <w:rFonts w:asciiTheme="minorHAnsi" w:hAnsiTheme="minorHAnsi" w:cs="Courier New"/>
          <w:color w:val="000000"/>
        </w:rPr>
        <w:t>which</w:t>
      </w:r>
      <w:r>
        <w:rPr>
          <w:rFonts w:asciiTheme="minorHAnsi" w:hAnsiTheme="minorHAnsi" w:cs="Courier New"/>
          <w:color w:val="000000"/>
        </w:rPr>
        <w:t xml:space="preserve"> considers both false positive</w:t>
      </w:r>
      <w:r w:rsidR="00A80646">
        <w:rPr>
          <w:rFonts w:asciiTheme="minorHAnsi" w:hAnsiTheme="minorHAnsi" w:cs="Courier New"/>
          <w:color w:val="000000"/>
        </w:rPr>
        <w:t>s</w:t>
      </w:r>
      <w:r>
        <w:rPr>
          <w:rFonts w:asciiTheme="minorHAnsi" w:hAnsiTheme="minorHAnsi" w:cs="Courier New"/>
          <w:color w:val="000000"/>
        </w:rPr>
        <w:t xml:space="preserve"> and false negatives. The support is 5399 which means that there w</w:t>
      </w:r>
      <w:r w:rsidR="00A80646">
        <w:rPr>
          <w:rFonts w:asciiTheme="minorHAnsi" w:hAnsiTheme="minorHAnsi" w:cs="Courier New"/>
          <w:color w:val="000000"/>
        </w:rPr>
        <w:t>ere</w:t>
      </w:r>
      <w:r>
        <w:rPr>
          <w:rFonts w:asciiTheme="minorHAnsi" w:hAnsiTheme="minorHAnsi" w:cs="Courier New"/>
          <w:color w:val="000000"/>
        </w:rPr>
        <w:t xml:space="preserve"> 5399 inst</w:t>
      </w:r>
      <w:r w:rsidR="00A80646">
        <w:rPr>
          <w:rFonts w:asciiTheme="minorHAnsi" w:hAnsiTheme="minorHAnsi" w:cs="Courier New"/>
          <w:color w:val="000000"/>
        </w:rPr>
        <w:t>a</w:t>
      </w:r>
      <w:r>
        <w:rPr>
          <w:rFonts w:asciiTheme="minorHAnsi" w:hAnsiTheme="minorHAnsi" w:cs="Courier New"/>
          <w:color w:val="000000"/>
        </w:rPr>
        <w:t>nces of class 0 in the training set. The accuracy is the overall correctness of the classif</w:t>
      </w:r>
      <w:r w:rsidR="00A80646">
        <w:rPr>
          <w:rFonts w:asciiTheme="minorHAnsi" w:hAnsiTheme="minorHAnsi" w:cs="Courier New"/>
          <w:color w:val="000000"/>
        </w:rPr>
        <w:t>i</w:t>
      </w:r>
      <w:r>
        <w:rPr>
          <w:rFonts w:asciiTheme="minorHAnsi" w:hAnsiTheme="minorHAnsi" w:cs="Courier New"/>
          <w:color w:val="000000"/>
        </w:rPr>
        <w:t>er calculated as the ratio of correctly predicted in</w:t>
      </w:r>
      <w:r w:rsidR="00A80646">
        <w:rPr>
          <w:rFonts w:asciiTheme="minorHAnsi" w:hAnsiTheme="minorHAnsi" w:cs="Courier New"/>
          <w:color w:val="000000"/>
        </w:rPr>
        <w:t>stan</w:t>
      </w:r>
      <w:r>
        <w:rPr>
          <w:rFonts w:asciiTheme="minorHAnsi" w:hAnsiTheme="minorHAnsi" w:cs="Courier New"/>
          <w:color w:val="000000"/>
        </w:rPr>
        <w:t>ce</w:t>
      </w:r>
      <w:r w:rsidR="00A80646">
        <w:rPr>
          <w:rFonts w:asciiTheme="minorHAnsi" w:hAnsiTheme="minorHAnsi" w:cs="Courier New"/>
          <w:color w:val="000000"/>
        </w:rPr>
        <w:t>s</w:t>
      </w:r>
      <w:r>
        <w:rPr>
          <w:rFonts w:asciiTheme="minorHAnsi" w:hAnsiTheme="minorHAnsi" w:cs="Courier New"/>
          <w:color w:val="000000"/>
        </w:rPr>
        <w:t xml:space="preserve"> to the total number of instances. The overall accura</w:t>
      </w:r>
      <w:r w:rsidR="00A80646">
        <w:rPr>
          <w:rFonts w:asciiTheme="minorHAnsi" w:hAnsiTheme="minorHAnsi" w:cs="Courier New"/>
          <w:color w:val="000000"/>
        </w:rPr>
        <w:t>cy</w:t>
      </w:r>
      <w:r>
        <w:rPr>
          <w:rFonts w:asciiTheme="minorHAnsi" w:hAnsiTheme="minorHAnsi" w:cs="Courier New"/>
          <w:color w:val="000000"/>
        </w:rPr>
        <w:t xml:space="preserve"> of the training set is 0.90 or 90%</w:t>
      </w:r>
      <w:r w:rsidR="000C7539">
        <w:rPr>
          <w:rFonts w:asciiTheme="minorHAnsi" w:hAnsiTheme="minorHAnsi" w:cs="Courier New"/>
          <w:color w:val="000000"/>
        </w:rPr>
        <w:t>. The Macro average and Weighted Average scores are the averages of the metrics precision, recall and F1 score across all the classes, giving each of the classes equal weight, both of these scores are also 90%.</w:t>
      </w:r>
      <w:r w:rsidR="00F116A3">
        <w:rPr>
          <w:rFonts w:asciiTheme="minorHAnsi" w:hAnsiTheme="minorHAnsi" w:cs="Courier New"/>
          <w:color w:val="000000"/>
        </w:rPr>
        <w:t xml:space="preserve"> The evaluation o</w:t>
      </w:r>
      <w:r w:rsidR="00705F34">
        <w:rPr>
          <w:rFonts w:asciiTheme="minorHAnsi" w:hAnsiTheme="minorHAnsi" w:cs="Courier New"/>
          <w:color w:val="000000"/>
        </w:rPr>
        <w:t>f</w:t>
      </w:r>
      <w:r w:rsidR="00F116A3">
        <w:rPr>
          <w:rFonts w:asciiTheme="minorHAnsi" w:hAnsiTheme="minorHAnsi" w:cs="Courier New"/>
          <w:color w:val="000000"/>
        </w:rPr>
        <w:t xml:space="preserve"> the training set suggests that the kNN classifier performs reasonably well across different classes The high values for precision, recall and F1-score for the classes indicate that the model is making accurate predictions</w:t>
      </w:r>
    </w:p>
    <w:p w14:paraId="6111C59F" w14:textId="77777777" w:rsidR="007E6715" w:rsidRDefault="007E6715" w:rsidP="00B23DCF">
      <w:pPr>
        <w:jc w:val="both"/>
      </w:pPr>
    </w:p>
    <w:p w14:paraId="311B1E9C" w14:textId="77777777" w:rsidR="00705F34" w:rsidRDefault="00705F34" w:rsidP="00B23DCF">
      <w:pPr>
        <w:jc w:val="both"/>
      </w:pPr>
    </w:p>
    <w:p w14:paraId="49793FC0" w14:textId="77777777" w:rsidR="00705F34" w:rsidRDefault="00705F34" w:rsidP="00B23DCF">
      <w:pPr>
        <w:jc w:val="both"/>
      </w:pPr>
    </w:p>
    <w:p w14:paraId="3BCB31A0" w14:textId="27E05CC8" w:rsidR="007E6715" w:rsidRDefault="007E6715" w:rsidP="007E6715">
      <w:pPr>
        <w:pStyle w:val="Caption"/>
      </w:pPr>
      <w:bookmarkStart w:id="27" w:name="_Toc157435767"/>
      <w:r>
        <w:t xml:space="preserve">Table </w:t>
      </w:r>
      <w:r>
        <w:fldChar w:fldCharType="begin"/>
      </w:r>
      <w:r>
        <w:instrText xml:space="preserve"> SEQ Table \* ARABIC </w:instrText>
      </w:r>
      <w:r>
        <w:fldChar w:fldCharType="separate"/>
      </w:r>
      <w:r w:rsidR="00705F34">
        <w:rPr>
          <w:noProof/>
        </w:rPr>
        <w:t>2</w:t>
      </w:r>
      <w:r>
        <w:fldChar w:fldCharType="end"/>
      </w:r>
      <w:r>
        <w:t xml:space="preserve"> kNN Training Set Evaluation</w:t>
      </w:r>
      <w:bookmarkEnd w:id="27"/>
    </w:p>
    <w:p w14:paraId="767FD6BE"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K-Nearest Neighbors - Training Set Evaluation ---</w:t>
      </w:r>
    </w:p>
    <w:p w14:paraId="215E1B21"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precision    recall  f1-score   support</w:t>
      </w:r>
    </w:p>
    <w:p w14:paraId="32438E3E"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64B49E6A"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0       0.82      0.92      0.87      5399</w:t>
      </w:r>
    </w:p>
    <w:p w14:paraId="002E23B3"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1       0.99      0.98      0.99      5424</w:t>
      </w:r>
    </w:p>
    <w:p w14:paraId="051C3FAE"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2       0.82      0.86      0.84      5358</w:t>
      </w:r>
    </w:p>
    <w:p w14:paraId="27C3ABCA"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3       0.92      0.91      0.92      5369</w:t>
      </w:r>
    </w:p>
    <w:p w14:paraId="18A2215D"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4       0.84      0.84      0.84      5413</w:t>
      </w:r>
    </w:p>
    <w:p w14:paraId="1EE6AA31"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5       0.99      0.89      0.94      5444</w:t>
      </w:r>
    </w:p>
    <w:p w14:paraId="121BDAE1"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6       0.79      0.70      0.74      5382</w:t>
      </w:r>
    </w:p>
    <w:p w14:paraId="51A8A6FE"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7       0.91      0.97      0.94      5390</w:t>
      </w:r>
    </w:p>
    <w:p w14:paraId="4E1B37C6"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8       0.99      0.95      0.97      5442</w:t>
      </w:r>
    </w:p>
    <w:p w14:paraId="053792D5"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9       0.93      0.97      0.95      5379</w:t>
      </w:r>
    </w:p>
    <w:p w14:paraId="40089812"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24BEC834"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accuracy                           0.90     54000</w:t>
      </w:r>
    </w:p>
    <w:p w14:paraId="46132851"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macro avg       0.90      0.90      0.90     54000</w:t>
      </w:r>
    </w:p>
    <w:p w14:paraId="67FE7275" w14:textId="77777777" w:rsid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weighted avg       0.90      0.90      0.90     54000</w:t>
      </w:r>
    </w:p>
    <w:p w14:paraId="3A62F208" w14:textId="738ED81C"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2779D3D6" w14:textId="5063FF87" w:rsidR="000B24B9" w:rsidRPr="000B24B9" w:rsidRDefault="000C7539" w:rsidP="000C7539">
      <w:pPr>
        <w:pStyle w:val="Caption"/>
        <w:rPr>
          <w:rFonts w:ascii="Courier New" w:hAnsi="Courier New" w:cs="Courier New"/>
          <w:color w:val="000000"/>
          <w:sz w:val="20"/>
          <w:szCs w:val="20"/>
        </w:rPr>
      </w:pPr>
      <w:bookmarkStart w:id="28" w:name="_Toc157435768"/>
      <w:r>
        <w:t xml:space="preserve">Table </w:t>
      </w:r>
      <w:r>
        <w:fldChar w:fldCharType="begin"/>
      </w:r>
      <w:r>
        <w:instrText xml:space="preserve"> SEQ Table \* ARABIC </w:instrText>
      </w:r>
      <w:r>
        <w:fldChar w:fldCharType="separate"/>
      </w:r>
      <w:r w:rsidR="00705F34">
        <w:rPr>
          <w:noProof/>
        </w:rPr>
        <w:t>3</w:t>
      </w:r>
      <w:r>
        <w:fldChar w:fldCharType="end"/>
      </w:r>
      <w:r>
        <w:t xml:space="preserve"> kNN Validation Set Evaluation</w:t>
      </w:r>
      <w:bookmarkEnd w:id="28"/>
    </w:p>
    <w:p w14:paraId="07C090B6"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K-Nearest Neighbors - Validation Set Evaluation ---</w:t>
      </w:r>
    </w:p>
    <w:p w14:paraId="017C530A"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precision    recall  f1-score   support</w:t>
      </w:r>
    </w:p>
    <w:p w14:paraId="198A4D99"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69CFAB71"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0       0.77      0.87      0.81       601</w:t>
      </w:r>
    </w:p>
    <w:p w14:paraId="5EF0F09E"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1       0.99      0.96      0.97       576</w:t>
      </w:r>
    </w:p>
    <w:p w14:paraId="5C4BC878"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2       0.78      0.82      0.80       642</w:t>
      </w:r>
    </w:p>
    <w:p w14:paraId="62569316"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3       0.89      0.89      0.89       631</w:t>
      </w:r>
    </w:p>
    <w:p w14:paraId="2E55979F"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4       0.75      0.73      0.74       587</w:t>
      </w:r>
    </w:p>
    <w:p w14:paraId="24A6866E"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5       0.99      0.85      0.92       556</w:t>
      </w:r>
    </w:p>
    <w:p w14:paraId="237FF15F"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6       0.64      0.58      0.61       618</w:t>
      </w:r>
    </w:p>
    <w:p w14:paraId="7E5B80F5"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7       0.90      0.96      0.93       610</w:t>
      </w:r>
    </w:p>
    <w:p w14:paraId="176F20BB"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8       0.99      0.94      0.97       558</w:t>
      </w:r>
    </w:p>
    <w:p w14:paraId="1D4764CD"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9       0.92      0.97      0.95       621</w:t>
      </w:r>
    </w:p>
    <w:p w14:paraId="56F2CF28"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3C0224B2"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accuracy                           0.86      6000</w:t>
      </w:r>
    </w:p>
    <w:p w14:paraId="3946A179"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macro avg       0.86      0.86      0.86      6000</w:t>
      </w:r>
    </w:p>
    <w:p w14:paraId="492890FE" w14:textId="780DB302" w:rsid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weighted avg       0.86      0.86      0.86      6000</w:t>
      </w:r>
    </w:p>
    <w:p w14:paraId="72546012" w14:textId="77777777" w:rsidR="00F116A3" w:rsidRDefault="00F116A3" w:rsidP="000C7539">
      <w:pPr>
        <w:pStyle w:val="Caption"/>
      </w:pPr>
    </w:p>
    <w:p w14:paraId="73799F61" w14:textId="77777777" w:rsidR="00F116A3" w:rsidRDefault="00F116A3" w:rsidP="000C7539">
      <w:pPr>
        <w:pStyle w:val="Caption"/>
      </w:pPr>
    </w:p>
    <w:p w14:paraId="0137BE2B" w14:textId="77777777" w:rsidR="00F116A3" w:rsidRDefault="00F116A3" w:rsidP="00F116A3">
      <w:pPr>
        <w:rPr>
          <w:lang w:eastAsia="en-US"/>
        </w:rPr>
      </w:pPr>
    </w:p>
    <w:p w14:paraId="23FAED5F" w14:textId="77777777" w:rsidR="00F116A3" w:rsidRDefault="00F116A3" w:rsidP="00F116A3">
      <w:pPr>
        <w:rPr>
          <w:lang w:eastAsia="en-US"/>
        </w:rPr>
      </w:pPr>
    </w:p>
    <w:p w14:paraId="4C8BA8DE" w14:textId="77777777" w:rsidR="00F116A3" w:rsidRDefault="00F116A3" w:rsidP="00F116A3">
      <w:pPr>
        <w:rPr>
          <w:lang w:eastAsia="en-US"/>
        </w:rPr>
      </w:pPr>
    </w:p>
    <w:p w14:paraId="61454C99" w14:textId="77777777" w:rsidR="00F116A3" w:rsidRDefault="00F116A3" w:rsidP="00F116A3">
      <w:pPr>
        <w:rPr>
          <w:lang w:eastAsia="en-US"/>
        </w:rPr>
      </w:pPr>
    </w:p>
    <w:p w14:paraId="02EBBAC1" w14:textId="77777777" w:rsidR="00F116A3" w:rsidRPr="00F116A3" w:rsidRDefault="00F116A3" w:rsidP="00F116A3">
      <w:pPr>
        <w:rPr>
          <w:lang w:eastAsia="en-US"/>
        </w:rPr>
      </w:pPr>
    </w:p>
    <w:p w14:paraId="211BB3CD" w14:textId="77777777" w:rsidR="00F116A3" w:rsidRDefault="00F116A3" w:rsidP="000C7539">
      <w:pPr>
        <w:pStyle w:val="Caption"/>
      </w:pPr>
    </w:p>
    <w:p w14:paraId="552FE377" w14:textId="3BACFA84" w:rsidR="000C7539" w:rsidRPr="000B24B9" w:rsidRDefault="000C7539" w:rsidP="000C7539">
      <w:pPr>
        <w:pStyle w:val="Caption"/>
        <w:rPr>
          <w:rFonts w:ascii="Courier New" w:hAnsi="Courier New" w:cs="Courier New"/>
          <w:color w:val="000000"/>
          <w:sz w:val="20"/>
          <w:szCs w:val="20"/>
        </w:rPr>
      </w:pPr>
      <w:bookmarkStart w:id="29" w:name="_Toc157435769"/>
      <w:r>
        <w:lastRenderedPageBreak/>
        <w:t xml:space="preserve">Table </w:t>
      </w:r>
      <w:r>
        <w:fldChar w:fldCharType="begin"/>
      </w:r>
      <w:r>
        <w:instrText xml:space="preserve"> SEQ Table \* ARABIC </w:instrText>
      </w:r>
      <w:r>
        <w:fldChar w:fldCharType="separate"/>
      </w:r>
      <w:r w:rsidR="00705F34">
        <w:rPr>
          <w:noProof/>
        </w:rPr>
        <w:t>4</w:t>
      </w:r>
      <w:r>
        <w:fldChar w:fldCharType="end"/>
      </w:r>
      <w:r>
        <w:t xml:space="preserve"> kNN Test Set Evaluation</w:t>
      </w:r>
      <w:bookmarkEnd w:id="29"/>
    </w:p>
    <w:p w14:paraId="344F2AFA"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K-Nearest Neighbors - Test Set Evaluation ---</w:t>
      </w:r>
    </w:p>
    <w:p w14:paraId="5C309654"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precision    recall  f1-score   support</w:t>
      </w:r>
    </w:p>
    <w:p w14:paraId="4F0408BB"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68CFBD35"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0       0.77      0.87      0.82      1000</w:t>
      </w:r>
    </w:p>
    <w:p w14:paraId="049A7AD7"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1       0.99      0.97      0.98      1000</w:t>
      </w:r>
    </w:p>
    <w:p w14:paraId="356742C1"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2       0.77      0.80      0.78      1000</w:t>
      </w:r>
    </w:p>
    <w:p w14:paraId="5578A5E0"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3       0.91      0.88      0.90      1000</w:t>
      </w:r>
    </w:p>
    <w:p w14:paraId="10807252"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4       0.79      0.80      0.80      1000</w:t>
      </w:r>
    </w:p>
    <w:p w14:paraId="2AAE7581"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5       0.98      0.83      0.90      1000</w:t>
      </w:r>
    </w:p>
    <w:p w14:paraId="01DE94CF"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6       0.67      0.61      0.64      1000</w:t>
      </w:r>
    </w:p>
    <w:p w14:paraId="52FF6C7D"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7       0.88      0.94      0.91      1000</w:t>
      </w:r>
    </w:p>
    <w:p w14:paraId="2BF1E675"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8       0.98      0.94      0.96      1000</w:t>
      </w:r>
    </w:p>
    <w:p w14:paraId="7A22E853"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9       0.89      0.96      0.93      1000</w:t>
      </w:r>
    </w:p>
    <w:p w14:paraId="28379F7B"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78EDF7BD"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accuracy                           0.86     10000</w:t>
      </w:r>
    </w:p>
    <w:p w14:paraId="5C46077E"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macro avg       0.86      0.86      0.86     10000</w:t>
      </w:r>
    </w:p>
    <w:p w14:paraId="059A53F4" w14:textId="77777777" w:rsid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weighted avg       0.86      0.86      0.86     10000</w:t>
      </w:r>
    </w:p>
    <w:p w14:paraId="324CDB14" w14:textId="77777777" w:rsidR="00F116A3" w:rsidRDefault="00F116A3"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693DFA6E" w14:textId="77777777" w:rsidR="00F116A3" w:rsidRDefault="00F116A3"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4EA4240F" w14:textId="3C55234D" w:rsidR="006B5B0C" w:rsidRDefault="00F116A3" w:rsidP="00B52A40">
      <w:pPr>
        <w:jc w:val="both"/>
        <w:rPr>
          <w:rFonts w:asciiTheme="minorHAnsi" w:hAnsiTheme="minorHAnsi"/>
        </w:rPr>
      </w:pPr>
      <w:r w:rsidRPr="00705F34">
        <w:rPr>
          <w:rFonts w:asciiTheme="minorHAnsi" w:hAnsiTheme="minorHAnsi"/>
        </w:rPr>
        <w:t>However, it</w:t>
      </w:r>
      <w:r w:rsidR="00705F34" w:rsidRPr="00705F34">
        <w:rPr>
          <w:rFonts w:asciiTheme="minorHAnsi" w:hAnsiTheme="minorHAnsi"/>
        </w:rPr>
        <w:t xml:space="preserve"> i</w:t>
      </w:r>
      <w:r w:rsidRPr="00705F34">
        <w:rPr>
          <w:rFonts w:asciiTheme="minorHAnsi" w:hAnsiTheme="minorHAnsi"/>
        </w:rPr>
        <w:t>s crucial to also consider the results o</w:t>
      </w:r>
      <w:r w:rsidR="00705F34" w:rsidRPr="00705F34">
        <w:rPr>
          <w:rFonts w:asciiTheme="minorHAnsi" w:hAnsiTheme="minorHAnsi"/>
        </w:rPr>
        <w:t>f</w:t>
      </w:r>
      <w:r w:rsidRPr="00705F34">
        <w:rPr>
          <w:rFonts w:asciiTheme="minorHAnsi" w:hAnsiTheme="minorHAnsi"/>
        </w:rPr>
        <w:t xml:space="preserve"> the validation and test sets to a</w:t>
      </w:r>
      <w:r w:rsidR="00705F34" w:rsidRPr="00705F34">
        <w:rPr>
          <w:rFonts w:asciiTheme="minorHAnsi" w:hAnsiTheme="minorHAnsi"/>
        </w:rPr>
        <w:t>ss</w:t>
      </w:r>
      <w:r w:rsidRPr="00705F34">
        <w:rPr>
          <w:rFonts w:asciiTheme="minorHAnsi" w:hAnsiTheme="minorHAnsi"/>
        </w:rPr>
        <w:t xml:space="preserve">ess </w:t>
      </w:r>
      <w:r w:rsidR="00705F34" w:rsidRPr="00705F34">
        <w:rPr>
          <w:rFonts w:asciiTheme="minorHAnsi" w:hAnsiTheme="minorHAnsi"/>
        </w:rPr>
        <w:t>the performance of the model. The results for the test and validation sets were the same at 86% which is lower than the training set. This might be a case of overfitting as the model performs well on the training set but less well on the unseen data of the validation and test sets.</w:t>
      </w:r>
    </w:p>
    <w:p w14:paraId="15B6938A" w14:textId="77777777" w:rsidR="00A4390E" w:rsidRDefault="00A4390E" w:rsidP="00B52A40">
      <w:pPr>
        <w:jc w:val="both"/>
        <w:rPr>
          <w:rFonts w:asciiTheme="minorHAnsi" w:hAnsiTheme="minorHAnsi"/>
        </w:rPr>
      </w:pPr>
    </w:p>
    <w:p w14:paraId="0C936FB1" w14:textId="11B1ED47" w:rsidR="000B24B9" w:rsidRPr="00A4390E" w:rsidRDefault="00A4390E" w:rsidP="00A4390E">
      <w:pPr>
        <w:pStyle w:val="Heading2"/>
      </w:pPr>
      <w:bookmarkStart w:id="30" w:name="_Toc157435749"/>
      <w:r>
        <w:t>Decision Tree Algorithm</w:t>
      </w:r>
      <w:bookmarkEnd w:id="30"/>
    </w:p>
    <w:p w14:paraId="0F3087AF" w14:textId="5A6ADEF8" w:rsidR="000B24B9" w:rsidRPr="000B24B9" w:rsidRDefault="00705F34" w:rsidP="00705F34">
      <w:pPr>
        <w:pStyle w:val="Caption"/>
        <w:rPr>
          <w:rFonts w:ascii="Courier New" w:hAnsi="Courier New" w:cs="Courier New"/>
          <w:color w:val="000000"/>
          <w:sz w:val="20"/>
          <w:szCs w:val="20"/>
        </w:rPr>
      </w:pPr>
      <w:bookmarkStart w:id="31" w:name="_Toc157435770"/>
      <w:r>
        <w:t xml:space="preserve">Table </w:t>
      </w:r>
      <w:r>
        <w:fldChar w:fldCharType="begin"/>
      </w:r>
      <w:r>
        <w:instrText xml:space="preserve"> SEQ Table \* ARABIC </w:instrText>
      </w:r>
      <w:r>
        <w:fldChar w:fldCharType="separate"/>
      </w:r>
      <w:r>
        <w:rPr>
          <w:noProof/>
        </w:rPr>
        <w:t>5</w:t>
      </w:r>
      <w:r>
        <w:fldChar w:fldCharType="end"/>
      </w:r>
      <w:r>
        <w:t xml:space="preserve"> Decision Tree Training Set Evaluation</w:t>
      </w:r>
      <w:bookmarkEnd w:id="31"/>
    </w:p>
    <w:p w14:paraId="53D208C2"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Decision Tree - Training Set Evaluation ---</w:t>
      </w:r>
    </w:p>
    <w:p w14:paraId="3BA6DF8E"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precision    recall  f1-score   support</w:t>
      </w:r>
    </w:p>
    <w:p w14:paraId="0BDB25B4"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71421911"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0       1.00      1.00      1.00      5399</w:t>
      </w:r>
    </w:p>
    <w:p w14:paraId="0FC8A79A"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1       1.00      1.00      1.00      5424</w:t>
      </w:r>
    </w:p>
    <w:p w14:paraId="1FD26D2E"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2       1.00      1.00      1.00      5358</w:t>
      </w:r>
    </w:p>
    <w:p w14:paraId="66B333F5"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3       1.00      1.00      1.00      5369</w:t>
      </w:r>
    </w:p>
    <w:p w14:paraId="03DD2B54"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4       1.00      1.00      1.00      5413</w:t>
      </w:r>
    </w:p>
    <w:p w14:paraId="56D3E984"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5       1.00      1.00      1.00      5444</w:t>
      </w:r>
    </w:p>
    <w:p w14:paraId="1AB2490B"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6       1.00      1.00      1.00      5382</w:t>
      </w:r>
    </w:p>
    <w:p w14:paraId="44A8E78A"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7       1.00      1.00      1.00      5390</w:t>
      </w:r>
    </w:p>
    <w:p w14:paraId="1EC769FC"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8       1.00      1.00      1.00      5442</w:t>
      </w:r>
    </w:p>
    <w:p w14:paraId="63399BA5"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9       1.00      1.00      1.00      5379</w:t>
      </w:r>
    </w:p>
    <w:p w14:paraId="34150480"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255A6A22"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accuracy                           1.00     54000</w:t>
      </w:r>
    </w:p>
    <w:p w14:paraId="18A666B5"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macro avg       1.00      1.00      1.00     54000</w:t>
      </w:r>
    </w:p>
    <w:p w14:paraId="1A4C1A97" w14:textId="008ED18F" w:rsidR="00705F34"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weighted avg       1.00      1.00      1.00     5400</w:t>
      </w:r>
    </w:p>
    <w:p w14:paraId="305A8007" w14:textId="77777777" w:rsid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18FDC5CD" w14:textId="359350BC" w:rsidR="00705F34" w:rsidRPr="000B24B9" w:rsidRDefault="00705F34" w:rsidP="00705F34">
      <w:pPr>
        <w:pStyle w:val="Caption"/>
        <w:rPr>
          <w:rFonts w:ascii="Courier New" w:hAnsi="Courier New" w:cs="Courier New"/>
          <w:color w:val="000000"/>
          <w:sz w:val="20"/>
          <w:szCs w:val="20"/>
        </w:rPr>
      </w:pPr>
      <w:bookmarkStart w:id="32" w:name="_Toc157435771"/>
      <w:r>
        <w:t xml:space="preserve">Table </w:t>
      </w:r>
      <w:r>
        <w:fldChar w:fldCharType="begin"/>
      </w:r>
      <w:r>
        <w:instrText xml:space="preserve"> SEQ Table \* ARABIC </w:instrText>
      </w:r>
      <w:r>
        <w:fldChar w:fldCharType="separate"/>
      </w:r>
      <w:r>
        <w:rPr>
          <w:noProof/>
        </w:rPr>
        <w:t>6</w:t>
      </w:r>
      <w:r>
        <w:fldChar w:fldCharType="end"/>
      </w:r>
      <w:r>
        <w:t xml:space="preserve"> Decision Tree Validation Set Evaluation</w:t>
      </w:r>
      <w:bookmarkEnd w:id="32"/>
    </w:p>
    <w:p w14:paraId="1AEE6410"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Decision Tree - Validation Set Evaluation ---</w:t>
      </w:r>
    </w:p>
    <w:p w14:paraId="46817348"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precision    recall  f1-score   support</w:t>
      </w:r>
    </w:p>
    <w:p w14:paraId="6F307735"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315A153B"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0       0.78      0.78      0.78       601</w:t>
      </w:r>
    </w:p>
    <w:p w14:paraId="67ED3E57"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1       0.93      0.94      0.94       576</w:t>
      </w:r>
    </w:p>
    <w:p w14:paraId="137D7B81"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2       0.72      0.71      0.72       642</w:t>
      </w:r>
    </w:p>
    <w:p w14:paraId="4FF7CCEB"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3       0.80      0.78      0.79       631</w:t>
      </w:r>
    </w:p>
    <w:p w14:paraId="707D3107"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4       0.66      0.66      0.66       587</w:t>
      </w:r>
    </w:p>
    <w:p w14:paraId="0DCEDBB2"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5       0.91      0.90      0.90       556</w:t>
      </w:r>
    </w:p>
    <w:p w14:paraId="53CF02C5"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6       0.55      0.57      0.56       618</w:t>
      </w:r>
    </w:p>
    <w:p w14:paraId="47AA27DE"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7       0.89      0.90      0.89       610</w:t>
      </w:r>
    </w:p>
    <w:p w14:paraId="65C8437E"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8       0.92      0.92      0.92       558</w:t>
      </w:r>
    </w:p>
    <w:p w14:paraId="4ED21C6D"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9       0.91      0.91      0.91       621</w:t>
      </w:r>
    </w:p>
    <w:p w14:paraId="6D9971C3"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32AE42D2"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accuracy                           0.80      6000</w:t>
      </w:r>
    </w:p>
    <w:p w14:paraId="62464B3A"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macro avg       0.81      0.81      0.81      6000</w:t>
      </w:r>
    </w:p>
    <w:p w14:paraId="3DC0E136" w14:textId="77777777" w:rsid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weighted avg       0.80      0.80      0.80      6000</w:t>
      </w:r>
    </w:p>
    <w:p w14:paraId="24D4B802" w14:textId="77777777" w:rsidR="00705F34" w:rsidRDefault="00705F34"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2B8CB919" w14:textId="52451100" w:rsidR="000B24B9" w:rsidRPr="000B24B9" w:rsidRDefault="00705F34" w:rsidP="00705F34">
      <w:pPr>
        <w:pStyle w:val="Caption"/>
        <w:rPr>
          <w:rFonts w:ascii="Courier New" w:hAnsi="Courier New" w:cs="Courier New"/>
          <w:color w:val="000000"/>
          <w:sz w:val="20"/>
          <w:szCs w:val="20"/>
        </w:rPr>
      </w:pPr>
      <w:bookmarkStart w:id="33" w:name="_Toc157435772"/>
      <w:r>
        <w:t xml:space="preserve">Table </w:t>
      </w:r>
      <w:r>
        <w:fldChar w:fldCharType="begin"/>
      </w:r>
      <w:r>
        <w:instrText xml:space="preserve"> SEQ Table \* ARABIC </w:instrText>
      </w:r>
      <w:r>
        <w:fldChar w:fldCharType="separate"/>
      </w:r>
      <w:r>
        <w:rPr>
          <w:noProof/>
        </w:rPr>
        <w:t>7</w:t>
      </w:r>
      <w:r>
        <w:fldChar w:fldCharType="end"/>
      </w:r>
      <w:r>
        <w:t xml:space="preserve"> Decision Tree Test Set Evaluation</w:t>
      </w:r>
      <w:bookmarkEnd w:id="33"/>
    </w:p>
    <w:p w14:paraId="50A5BDD0"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Decision Tree - Test Set Evaluation ---</w:t>
      </w:r>
    </w:p>
    <w:p w14:paraId="016FA437"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precision    recall  f1-score   support</w:t>
      </w:r>
    </w:p>
    <w:p w14:paraId="32FB88AE"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76B7459D"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0       0.76      0.76      0.76      1000</w:t>
      </w:r>
    </w:p>
    <w:p w14:paraId="6FF68B89"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1       0.95      0.96      0.95      1000</w:t>
      </w:r>
    </w:p>
    <w:p w14:paraId="6053F3CA"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2       0.70      0.68      0.69      1000</w:t>
      </w:r>
    </w:p>
    <w:p w14:paraId="0FBC7151"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3       0.80      0.81      0.80      1000</w:t>
      </w:r>
    </w:p>
    <w:p w14:paraId="4B53D73D"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4       0.69      0.70      0.70      1000</w:t>
      </w:r>
    </w:p>
    <w:p w14:paraId="6A751C72"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5       0.91      0.89      0.90      1000</w:t>
      </w:r>
    </w:p>
    <w:p w14:paraId="29D120B9"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6       0.56      0.57      0.56      1000</w:t>
      </w:r>
    </w:p>
    <w:p w14:paraId="56E134D8"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7       0.87      0.86      0.87      1000</w:t>
      </w:r>
    </w:p>
    <w:p w14:paraId="18B521EE"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8       0.92      0.91      0.91      1000</w:t>
      </w:r>
    </w:p>
    <w:p w14:paraId="77E36AAB"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9       0.88      0.90      0.89      1000</w:t>
      </w:r>
    </w:p>
    <w:p w14:paraId="6A801FB3"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504D005A"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accuracy                           0.80     10000</w:t>
      </w:r>
    </w:p>
    <w:p w14:paraId="35134CDF"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 xml:space="preserve">   macro avg       0.80      0.80      0.80     10000</w:t>
      </w:r>
    </w:p>
    <w:p w14:paraId="4078C820" w14:textId="77777777" w:rsidR="000B24B9" w:rsidRP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r w:rsidRPr="000B24B9">
        <w:rPr>
          <w:rFonts w:ascii="Courier New" w:hAnsi="Courier New" w:cs="Courier New"/>
          <w:color w:val="000000"/>
          <w:sz w:val="20"/>
          <w:szCs w:val="20"/>
        </w:rPr>
        <w:t>weighted avg       0.80      0.80      0.80     10000</w:t>
      </w:r>
    </w:p>
    <w:p w14:paraId="74A2478B" w14:textId="77777777" w:rsidR="000B24B9" w:rsidRDefault="000B24B9" w:rsidP="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line="291" w:lineRule="atLeast"/>
        <w:textAlignment w:val="baseline"/>
        <w:rPr>
          <w:rFonts w:ascii="Courier New" w:hAnsi="Courier New" w:cs="Courier New"/>
          <w:color w:val="000000"/>
          <w:sz w:val="20"/>
          <w:szCs w:val="20"/>
        </w:rPr>
      </w:pPr>
    </w:p>
    <w:p w14:paraId="1E1CC8FE" w14:textId="4C53286A" w:rsidR="00705F34" w:rsidRDefault="00705F34" w:rsidP="005D32F9">
      <w:pPr>
        <w:jc w:val="both"/>
      </w:pPr>
      <w:r>
        <w:t xml:space="preserve">The results produced by the Decision Tree algorithm show that the training sets accuracy totals are 100% but the test and validation sets are way below that </w:t>
      </w:r>
      <w:r w:rsidR="005D32F9">
        <w:t>figure at 80%. This could also be a case of overfitting.</w:t>
      </w:r>
    </w:p>
    <w:p w14:paraId="45F01B93" w14:textId="77777777" w:rsidR="005D32F9" w:rsidRDefault="005D32F9" w:rsidP="005D32F9">
      <w:pPr>
        <w:jc w:val="both"/>
      </w:pPr>
    </w:p>
    <w:p w14:paraId="602E34A2" w14:textId="77777777" w:rsidR="00A4390E" w:rsidRDefault="00A4390E" w:rsidP="00A4390E">
      <w:pPr>
        <w:pStyle w:val="Caption"/>
      </w:pPr>
    </w:p>
    <w:p w14:paraId="69FFEA16" w14:textId="77777777" w:rsidR="00A4390E" w:rsidRDefault="00A4390E" w:rsidP="00A4390E">
      <w:pPr>
        <w:pStyle w:val="Caption"/>
      </w:pPr>
    </w:p>
    <w:p w14:paraId="1A12B02F" w14:textId="77777777" w:rsidR="00A4390E" w:rsidRDefault="00A4390E" w:rsidP="00A4390E">
      <w:pPr>
        <w:pStyle w:val="Caption"/>
      </w:pPr>
    </w:p>
    <w:p w14:paraId="7776C25A" w14:textId="272B3006" w:rsidR="00A4390E" w:rsidRDefault="00A4390E" w:rsidP="00A4390E">
      <w:pPr>
        <w:pStyle w:val="Heading2"/>
      </w:pPr>
      <w:bookmarkStart w:id="34" w:name="_Toc157435750"/>
      <w:r>
        <w:lastRenderedPageBreak/>
        <w:t>Confusion Matrix</w:t>
      </w:r>
      <w:bookmarkEnd w:id="34"/>
    </w:p>
    <w:p w14:paraId="1CE4904B" w14:textId="59FDC4E1" w:rsidR="00A4390E" w:rsidRDefault="00A4390E" w:rsidP="00A4390E">
      <w:pPr>
        <w:pStyle w:val="Caption"/>
      </w:pPr>
      <w:bookmarkStart w:id="35" w:name="_Toc157435763"/>
      <w:r>
        <w:t xml:space="preserve">Figure </w:t>
      </w:r>
      <w:r>
        <w:fldChar w:fldCharType="begin"/>
      </w:r>
      <w:r>
        <w:instrText xml:space="preserve"> SEQ Figure \* ARABIC </w:instrText>
      </w:r>
      <w:r>
        <w:fldChar w:fldCharType="separate"/>
      </w:r>
      <w:r>
        <w:rPr>
          <w:noProof/>
        </w:rPr>
        <w:t>1</w:t>
      </w:r>
      <w:r>
        <w:fldChar w:fldCharType="end"/>
      </w:r>
      <w:r>
        <w:t>Confusion Matrix for kNN</w:t>
      </w:r>
      <w:bookmarkEnd w:id="35"/>
    </w:p>
    <w:p w14:paraId="754E9B32" w14:textId="77777777" w:rsidR="005D32F9" w:rsidRDefault="005D32F9" w:rsidP="005D32F9">
      <w:pPr>
        <w:jc w:val="both"/>
      </w:pPr>
    </w:p>
    <w:p w14:paraId="413CC55E" w14:textId="2FA00E64" w:rsidR="005D32F9" w:rsidRDefault="00B52A40" w:rsidP="005D32F9">
      <w:pPr>
        <w:jc w:val="both"/>
      </w:pPr>
      <w:r>
        <w:rPr>
          <w:noProof/>
          <w:lang w:eastAsia="en-US"/>
          <w14:ligatures w14:val="standardContextual"/>
        </w:rPr>
        <w:drawing>
          <wp:inline distT="0" distB="0" distL="0" distR="0" wp14:anchorId="2A54D730" wp14:editId="1B24F9A2">
            <wp:extent cx="3530184" cy="3015870"/>
            <wp:effectExtent l="0" t="0" r="635" b="0"/>
            <wp:docPr id="989347205" name="Picture 4"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347205" name="Picture 4" descr="A graph with blue squar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65384" cy="3045942"/>
                    </a:xfrm>
                    <a:prstGeom prst="rect">
                      <a:avLst/>
                    </a:prstGeom>
                  </pic:spPr>
                </pic:pic>
              </a:graphicData>
            </a:graphic>
          </wp:inline>
        </w:drawing>
      </w:r>
    </w:p>
    <w:p w14:paraId="0186BF27" w14:textId="77777777" w:rsidR="005D32F9" w:rsidRDefault="005D32F9" w:rsidP="005D32F9">
      <w:pPr>
        <w:jc w:val="both"/>
      </w:pPr>
    </w:p>
    <w:p w14:paraId="5D9E40C8" w14:textId="77777777" w:rsidR="005D32F9" w:rsidRDefault="005D32F9" w:rsidP="005D32F9">
      <w:pPr>
        <w:jc w:val="both"/>
      </w:pPr>
    </w:p>
    <w:p w14:paraId="6C5E8824" w14:textId="77777777" w:rsidR="005D32F9" w:rsidRDefault="005D32F9" w:rsidP="005D32F9">
      <w:pPr>
        <w:jc w:val="both"/>
      </w:pPr>
    </w:p>
    <w:p w14:paraId="00B35F61" w14:textId="47C615D8" w:rsidR="005D32F9" w:rsidRPr="000B24B9" w:rsidRDefault="005D32F9" w:rsidP="005D32F9">
      <w:pPr>
        <w:pStyle w:val="Caption"/>
      </w:pPr>
      <w:bookmarkStart w:id="36" w:name="_Toc157435764"/>
      <w:r>
        <w:t xml:space="preserve">Figure </w:t>
      </w:r>
      <w:r>
        <w:fldChar w:fldCharType="begin"/>
      </w:r>
      <w:r>
        <w:instrText xml:space="preserve"> SEQ Figure \* ARABIC </w:instrText>
      </w:r>
      <w:r>
        <w:fldChar w:fldCharType="separate"/>
      </w:r>
      <w:r w:rsidR="006B5B0C">
        <w:rPr>
          <w:noProof/>
        </w:rPr>
        <w:t>2</w:t>
      </w:r>
      <w:r>
        <w:fldChar w:fldCharType="end"/>
      </w:r>
      <w:r>
        <w:t xml:space="preserve"> Confusion Matrix Decision Tree</w:t>
      </w:r>
      <w:bookmarkEnd w:id="36"/>
    </w:p>
    <w:p w14:paraId="109F8A1F" w14:textId="7EC0900E" w:rsidR="000B24B9" w:rsidRPr="000B24B9" w:rsidRDefault="000B24B9" w:rsidP="000B24B9">
      <w:r w:rsidRPr="000B24B9">
        <w:fldChar w:fldCharType="begin"/>
      </w:r>
      <w:r w:rsidRPr="000B24B9">
        <w:instrText xml:space="preserve"> INCLUDEPICTURE "/Users/karenwindsor/Library/Group Containers/UBF8T346G9.ms/WebArchiveCopyPasteTempFiles/com.microsoft.Word/D+Fw4bvvGmzIAAAAAElFTkSuQmCC" \* MERGEFORMATINET </w:instrText>
      </w:r>
      <w:r w:rsidRPr="000B24B9">
        <w:fldChar w:fldCharType="separate"/>
      </w:r>
      <w:r w:rsidRPr="000B24B9">
        <w:rPr>
          <w:noProof/>
        </w:rPr>
        <w:drawing>
          <wp:inline distT="0" distB="0" distL="0" distR="0" wp14:anchorId="3FB3F9B8" wp14:editId="3EEC039E">
            <wp:extent cx="3655372" cy="3091636"/>
            <wp:effectExtent l="0" t="0" r="2540" b="0"/>
            <wp:docPr id="1774340987" name="Picture 1"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340987" name="Picture 1" descr="A graph with blue square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98293" cy="3127937"/>
                    </a:xfrm>
                    <a:prstGeom prst="rect">
                      <a:avLst/>
                    </a:prstGeom>
                    <a:noFill/>
                    <a:ln>
                      <a:noFill/>
                    </a:ln>
                  </pic:spPr>
                </pic:pic>
              </a:graphicData>
            </a:graphic>
          </wp:inline>
        </w:drawing>
      </w:r>
      <w:r w:rsidRPr="000B24B9">
        <w:fldChar w:fldCharType="end"/>
      </w:r>
    </w:p>
    <w:p w14:paraId="53828D05" w14:textId="77777777" w:rsidR="000B24B9" w:rsidRPr="000B24B9" w:rsidRDefault="000B24B9" w:rsidP="000B24B9"/>
    <w:p w14:paraId="60297718" w14:textId="6263516F" w:rsidR="00F0754F" w:rsidRPr="00BB01F9" w:rsidRDefault="00A4390E" w:rsidP="00A4390E">
      <w:pPr>
        <w:jc w:val="both"/>
        <w:rPr>
          <w:rFonts w:asciiTheme="minorHAnsi" w:hAnsiTheme="minorHAnsi"/>
        </w:rPr>
      </w:pPr>
      <w:r>
        <w:rPr>
          <w:rFonts w:asciiTheme="minorHAnsi" w:hAnsiTheme="minorHAnsi"/>
        </w:rPr>
        <w:t xml:space="preserve">The x-axis and y-axis of the heatmaps represent the predicted classes and actual classes, respectively. Each cell in the heatmaps corresponds to the count of the instances for a particular combination of the predicted and actual classes. The colour intensity in each cell represents the count, with darker blues representing higher counts. The diagonal elements from the top left to the bottom right represent the true positives </w:t>
      </w:r>
      <w:r>
        <w:rPr>
          <w:rFonts w:asciiTheme="minorHAnsi" w:hAnsiTheme="minorHAnsi"/>
        </w:rPr>
        <w:lastRenderedPageBreak/>
        <w:t>for each class. A higher value on the diagonal is desirable as it indicates correct predictions. Interpreting the confusion matrix helps to understand where the model is making errors and is crucial for assessing the performance of a classifier.</w:t>
      </w:r>
      <w:r w:rsidR="00BB01F9">
        <w:rPr>
          <w:rFonts w:asciiTheme="minorHAnsi" w:hAnsiTheme="minorHAnsi"/>
        </w:rPr>
        <w:t xml:space="preserve"> Comparing the models it would appear that the kNN algorithm is performing higher with its correct predictions than that of the decision tree which would tie into the accuracy figures that were higher for the kNN algorithm (86%) for the test and validation sets than those of the decision tree (80%).</w:t>
      </w:r>
    </w:p>
    <w:p w14:paraId="2D0D790F" w14:textId="6AE139F5" w:rsidR="00BC7DD9" w:rsidRDefault="00F0754F" w:rsidP="00B23DCF">
      <w:pPr>
        <w:pStyle w:val="Heading1"/>
        <w:jc w:val="both"/>
      </w:pPr>
      <w:bookmarkStart w:id="37" w:name="_Toc157435751"/>
      <w:r>
        <w:t>Discussions</w:t>
      </w:r>
      <w:bookmarkEnd w:id="37"/>
    </w:p>
    <w:p w14:paraId="5186EDF4" w14:textId="615108D5" w:rsidR="00BC7DD9" w:rsidRDefault="00BC7DD9" w:rsidP="00BC7DD9">
      <w:pPr>
        <w:jc w:val="both"/>
      </w:pPr>
      <w:r w:rsidRPr="00BC7DD9">
        <w:rPr>
          <w:rFonts w:asciiTheme="minorHAnsi" w:hAnsiTheme="minorHAnsi"/>
        </w:rPr>
        <w:t>The algorithms k</w:t>
      </w:r>
      <w:r w:rsidRPr="00BC7DD9">
        <w:rPr>
          <w:rFonts w:asciiTheme="minorHAnsi" w:hAnsiTheme="minorHAnsi"/>
        </w:rPr>
        <w:t>-Nearest Neighbors (</w:t>
      </w:r>
      <w:r w:rsidRPr="00BC7DD9">
        <w:rPr>
          <w:rFonts w:asciiTheme="minorHAnsi" w:hAnsiTheme="minorHAnsi"/>
        </w:rPr>
        <w:t>k</w:t>
      </w:r>
      <w:r w:rsidRPr="00BC7DD9">
        <w:rPr>
          <w:rFonts w:asciiTheme="minorHAnsi" w:hAnsiTheme="minorHAnsi"/>
        </w:rPr>
        <w:t>NN) and Decision Trees are both popular machine learning algorithms, each with its strengths and weaknesses</w:t>
      </w:r>
      <w:r>
        <w:t xml:space="preserve">. </w:t>
      </w:r>
    </w:p>
    <w:p w14:paraId="58765175" w14:textId="77777777" w:rsidR="00BC7DD9" w:rsidRDefault="00BC7DD9" w:rsidP="00BC7DD9">
      <w:pPr>
        <w:jc w:val="both"/>
      </w:pPr>
    </w:p>
    <w:p w14:paraId="348D7E36" w14:textId="57234262" w:rsidR="00BC7DD9" w:rsidRDefault="00BC7DD9" w:rsidP="00BC7DD9">
      <w:pPr>
        <w:pStyle w:val="Heading2"/>
      </w:pPr>
      <w:bookmarkStart w:id="38" w:name="_Toc157435752"/>
      <w:r>
        <w:t>k-Nearest Neighbour</w:t>
      </w:r>
      <w:bookmarkEnd w:id="38"/>
    </w:p>
    <w:p w14:paraId="40638534" w14:textId="627A2AC1" w:rsidR="00BC7DD9" w:rsidRPr="00BC7DD9" w:rsidRDefault="00BC7DD9" w:rsidP="00BC7DD9">
      <w:pPr>
        <w:jc w:val="both"/>
        <w:rPr>
          <w:rFonts w:asciiTheme="minorHAnsi" w:hAnsiTheme="minorHAnsi"/>
        </w:rPr>
      </w:pPr>
      <w:r w:rsidRPr="00BC7DD9">
        <w:rPr>
          <w:rFonts w:asciiTheme="minorHAnsi" w:hAnsiTheme="minorHAnsi"/>
        </w:rPr>
        <w:t>One of kNN’s strengths is it</w:t>
      </w:r>
      <w:r>
        <w:rPr>
          <w:rFonts w:asciiTheme="minorHAnsi" w:hAnsiTheme="minorHAnsi"/>
        </w:rPr>
        <w:t>s</w:t>
      </w:r>
      <w:r w:rsidRPr="00BC7DD9">
        <w:rPr>
          <w:rFonts w:asciiTheme="minorHAnsi" w:hAnsiTheme="minorHAnsi"/>
        </w:rPr>
        <w:t xml:space="preserve"> simpli</w:t>
      </w:r>
      <w:r>
        <w:rPr>
          <w:rFonts w:asciiTheme="minorHAnsi" w:hAnsiTheme="minorHAnsi"/>
        </w:rPr>
        <w:t>ci</w:t>
      </w:r>
      <w:r w:rsidRPr="00BC7DD9">
        <w:rPr>
          <w:rFonts w:asciiTheme="minorHAnsi" w:hAnsiTheme="minorHAnsi"/>
        </w:rPr>
        <w:t>ty, it is ea</w:t>
      </w:r>
      <w:r>
        <w:rPr>
          <w:rFonts w:asciiTheme="minorHAnsi" w:hAnsiTheme="minorHAnsi"/>
        </w:rPr>
        <w:t>s</w:t>
      </w:r>
      <w:r w:rsidRPr="00BC7DD9">
        <w:rPr>
          <w:rFonts w:asciiTheme="minorHAnsi" w:hAnsiTheme="minorHAnsi"/>
        </w:rPr>
        <w:t>y to understand</w:t>
      </w:r>
      <w:r>
        <w:rPr>
          <w:rFonts w:asciiTheme="minorHAnsi" w:hAnsiTheme="minorHAnsi"/>
        </w:rPr>
        <w:t xml:space="preserve"> and implement, and its concept is predicting a data points class based on the majority class of its neighbours. The model learns from the training data during the predictive </w:t>
      </w:r>
      <w:r w:rsidR="00F35EB3">
        <w:rPr>
          <w:rFonts w:asciiTheme="minorHAnsi" w:hAnsiTheme="minorHAnsi"/>
        </w:rPr>
        <w:t>phase,</w:t>
      </w:r>
      <w:r>
        <w:rPr>
          <w:rFonts w:asciiTheme="minorHAnsi" w:hAnsiTheme="minorHAnsi"/>
        </w:rPr>
        <w:t xml:space="preserve"> and it does not make assumptions about the underlying data distribution.</w:t>
      </w:r>
      <w:r w:rsidR="00F35EB3">
        <w:rPr>
          <w:rFonts w:asciiTheme="minorHAnsi" w:hAnsiTheme="minorHAnsi"/>
        </w:rPr>
        <w:t xml:space="preserve"> However, the data does need to be standardised as it is sensitive to the scale features, and it is also sensitive to outliers as they can influence the majority class in the neighbourhood.  When predicting a new instance it does require calculation distances to all training instances, which can make it computationally expensive for large datasets,</w:t>
      </w:r>
    </w:p>
    <w:p w14:paraId="069574BB" w14:textId="77777777" w:rsidR="00BC7DD9" w:rsidRDefault="00BC7DD9" w:rsidP="00BC7DD9">
      <w:pPr>
        <w:jc w:val="both"/>
      </w:pPr>
    </w:p>
    <w:p w14:paraId="3BEE50AB" w14:textId="061B576D" w:rsidR="00BC7DD9" w:rsidRDefault="00F35EB3" w:rsidP="00F35EB3">
      <w:pPr>
        <w:pStyle w:val="Heading2"/>
      </w:pPr>
      <w:bookmarkStart w:id="39" w:name="_Toc157435753"/>
      <w:r>
        <w:t>Decision Tree</w:t>
      </w:r>
      <w:bookmarkEnd w:id="39"/>
    </w:p>
    <w:p w14:paraId="251A9BCE" w14:textId="518CA4DE" w:rsidR="00F35EB3" w:rsidRPr="00F35EB3" w:rsidRDefault="00F35EB3" w:rsidP="000A7077">
      <w:pPr>
        <w:jc w:val="both"/>
        <w:rPr>
          <w:rFonts w:asciiTheme="minorHAnsi" w:hAnsiTheme="minorHAnsi"/>
          <w:lang w:eastAsia="en-US"/>
        </w:rPr>
      </w:pPr>
      <w:r w:rsidRPr="00F35EB3">
        <w:rPr>
          <w:rFonts w:asciiTheme="minorHAnsi" w:hAnsiTheme="minorHAnsi"/>
          <w:lang w:eastAsia="en-US"/>
        </w:rPr>
        <w:t>Like</w:t>
      </w:r>
      <w:r>
        <w:rPr>
          <w:rFonts w:asciiTheme="minorHAnsi" w:hAnsiTheme="minorHAnsi"/>
          <w:lang w:eastAsia="en-US"/>
        </w:rPr>
        <w:t xml:space="preserve"> kNN </w:t>
      </w:r>
      <w:r w:rsidR="000A7077">
        <w:rPr>
          <w:rFonts w:asciiTheme="minorHAnsi" w:hAnsiTheme="minorHAnsi"/>
          <w:lang w:eastAsia="en-US"/>
        </w:rPr>
        <w:t>the Decision Tree algorithm is easy to understand, one of its main strengths is that it can implicitly capture feature importance by a hierarchy of splits in the tree. Unlike kNN, they can handle both numerical and categorical data without the need for feature scaling. As proven in the above experiments they can be prone to overfitting, but a technique like pruning can be used to address this. Small changes in the data can lead to a completely different tree structure, which can lead to the decision tree being seen as less stable than the kNN algorithm.</w:t>
      </w:r>
    </w:p>
    <w:p w14:paraId="6575B162" w14:textId="77777777" w:rsidR="00BC7DD9" w:rsidRDefault="00BC7DD9" w:rsidP="00BC7DD9">
      <w:pPr>
        <w:jc w:val="both"/>
      </w:pPr>
    </w:p>
    <w:p w14:paraId="5AE1D3C0" w14:textId="17EC9E90" w:rsidR="00BC7DD9" w:rsidRDefault="00B62171" w:rsidP="00B62171">
      <w:pPr>
        <w:pStyle w:val="Heading2"/>
      </w:pPr>
      <w:bookmarkStart w:id="40" w:name="_Toc157435754"/>
      <w:r>
        <w:t>Script Improvement</w:t>
      </w:r>
      <w:bookmarkEnd w:id="40"/>
    </w:p>
    <w:p w14:paraId="455B6F90" w14:textId="6184DA23" w:rsidR="00B62171" w:rsidRDefault="00B62171" w:rsidP="00946A3C">
      <w:pPr>
        <w:jc w:val="both"/>
        <w:rPr>
          <w:rFonts w:asciiTheme="minorHAnsi" w:hAnsiTheme="minorHAnsi"/>
          <w:lang w:eastAsia="en-US"/>
        </w:rPr>
      </w:pPr>
      <w:r>
        <w:rPr>
          <w:rFonts w:asciiTheme="minorHAnsi" w:hAnsiTheme="minorHAnsi"/>
          <w:lang w:eastAsia="en-US"/>
        </w:rPr>
        <w:t xml:space="preserve">To improve the performance of the script the function could be amended </w:t>
      </w:r>
      <w:r w:rsidR="00946A3C">
        <w:rPr>
          <w:rFonts w:asciiTheme="minorHAnsi" w:hAnsiTheme="minorHAnsi"/>
          <w:lang w:eastAsia="en-US"/>
        </w:rPr>
        <w:t xml:space="preserve">to encapsulate the data loading, data splitting and scaling into functions. Cross-validation could be considered instead of a single validation set using the </w:t>
      </w:r>
      <w:r w:rsidR="00946A3C" w:rsidRPr="00946A3C">
        <w:rPr>
          <w:rFonts w:asciiTheme="minorHAnsi" w:hAnsiTheme="minorHAnsi"/>
          <w:i/>
          <w:iCs/>
          <w:color w:val="215E99" w:themeColor="text2" w:themeTint="BF"/>
          <w:lang w:eastAsia="en-US"/>
        </w:rPr>
        <w:t>‘cross_val_score’</w:t>
      </w:r>
      <w:r w:rsidR="00946A3C" w:rsidRPr="00946A3C">
        <w:rPr>
          <w:rFonts w:asciiTheme="minorHAnsi" w:hAnsiTheme="minorHAnsi"/>
          <w:color w:val="215E99" w:themeColor="text2" w:themeTint="BF"/>
          <w:lang w:eastAsia="en-US"/>
        </w:rPr>
        <w:t xml:space="preserve"> </w:t>
      </w:r>
      <w:r w:rsidR="00946A3C">
        <w:rPr>
          <w:rFonts w:asciiTheme="minorHAnsi" w:hAnsiTheme="minorHAnsi"/>
          <w:lang w:eastAsia="en-US"/>
        </w:rPr>
        <w:t xml:space="preserve">from scikit-learn. </w:t>
      </w:r>
    </w:p>
    <w:p w14:paraId="6CA879B4" w14:textId="77777777" w:rsidR="00946A3C" w:rsidRDefault="00946A3C" w:rsidP="00946A3C">
      <w:pPr>
        <w:jc w:val="both"/>
        <w:rPr>
          <w:rFonts w:asciiTheme="minorHAnsi" w:hAnsiTheme="minorHAnsi"/>
          <w:lang w:eastAsia="en-US"/>
        </w:rPr>
      </w:pPr>
    </w:p>
    <w:p w14:paraId="5E8062E1" w14:textId="0CDFC246" w:rsidR="00946A3C" w:rsidRPr="00946A3C" w:rsidRDefault="00946A3C" w:rsidP="00946A3C">
      <w:pPr>
        <w:jc w:val="both"/>
        <w:rPr>
          <w:rFonts w:asciiTheme="minorHAnsi" w:hAnsiTheme="minorHAnsi"/>
          <w:color w:val="000000" w:themeColor="text1"/>
          <w:lang w:eastAsia="en-US"/>
        </w:rPr>
      </w:pPr>
      <w:r w:rsidRPr="00946A3C">
        <w:rPr>
          <w:rFonts w:asciiTheme="minorHAnsi" w:hAnsiTheme="minorHAnsi"/>
          <w:lang w:eastAsia="en-US"/>
        </w:rPr>
        <w:t>In kNN</w:t>
      </w:r>
      <w:r>
        <w:rPr>
          <w:rFonts w:asciiTheme="minorHAnsi" w:hAnsiTheme="minorHAnsi"/>
          <w:lang w:eastAsia="en-US"/>
        </w:rPr>
        <w:t>,</w:t>
      </w:r>
      <w:r w:rsidRPr="00946A3C">
        <w:rPr>
          <w:rFonts w:asciiTheme="minorHAnsi" w:hAnsiTheme="minorHAnsi"/>
          <w:lang w:eastAsia="en-US"/>
        </w:rPr>
        <w:t xml:space="preserve"> the hyperparameters have been set to </w:t>
      </w:r>
      <w:r w:rsidRPr="00946A3C">
        <w:rPr>
          <w:rFonts w:asciiTheme="minorHAnsi" w:hAnsiTheme="minorHAnsi"/>
          <w:i/>
          <w:iCs/>
          <w:color w:val="215E99" w:themeColor="text2" w:themeTint="BF"/>
        </w:rPr>
        <w:t>`n_neighbors=5`</w:t>
      </w:r>
      <w:r w:rsidRPr="00946A3C">
        <w:rPr>
          <w:rFonts w:asciiTheme="minorHAnsi" w:hAnsiTheme="minorHAnsi"/>
          <w:i/>
          <w:iCs/>
          <w:color w:val="215E99" w:themeColor="text2" w:themeTint="BF"/>
        </w:rPr>
        <w:t xml:space="preserve"> </w:t>
      </w:r>
      <w:r w:rsidRPr="00946A3C">
        <w:rPr>
          <w:rFonts w:asciiTheme="minorHAnsi" w:hAnsiTheme="minorHAnsi"/>
          <w:color w:val="000000" w:themeColor="text1"/>
        </w:rPr>
        <w:t>to improve the performance a grid search or random search could be implemented to find the optimal values</w:t>
      </w:r>
      <w:r>
        <w:rPr>
          <w:color w:val="000000" w:themeColor="text1"/>
        </w:rPr>
        <w:t>.</w:t>
      </w:r>
    </w:p>
    <w:p w14:paraId="7356D74A" w14:textId="504ACFD1" w:rsidR="00B62171" w:rsidRDefault="00B62171" w:rsidP="00B62171">
      <w:pPr>
        <w:jc w:val="both"/>
      </w:pPr>
    </w:p>
    <w:p w14:paraId="41309033" w14:textId="2A177CED" w:rsidR="0050075E" w:rsidRDefault="0050075E" w:rsidP="00B62171">
      <w:pPr>
        <w:jc w:val="both"/>
        <w:rPr>
          <w:rFonts w:asciiTheme="minorHAnsi" w:hAnsiTheme="minorHAnsi"/>
        </w:rPr>
      </w:pPr>
      <w:r>
        <w:rPr>
          <w:rFonts w:asciiTheme="minorHAnsi" w:hAnsiTheme="minorHAnsi"/>
        </w:rPr>
        <w:t>As suggested previously pruning could be used on the Decision Tree algorithm, this is the process of removing part of the tree that do</w:t>
      </w:r>
      <w:r w:rsidR="009B36B0">
        <w:rPr>
          <w:rFonts w:asciiTheme="minorHAnsi" w:hAnsiTheme="minorHAnsi"/>
        </w:rPr>
        <w:t>es</w:t>
      </w:r>
      <w:r>
        <w:rPr>
          <w:rFonts w:asciiTheme="minorHAnsi" w:hAnsiTheme="minorHAnsi"/>
        </w:rPr>
        <w:t xml:space="preserve"> not provide signification power in </w:t>
      </w:r>
      <w:r>
        <w:rPr>
          <w:rFonts w:asciiTheme="minorHAnsi" w:hAnsiTheme="minorHAnsi"/>
        </w:rPr>
        <w:lastRenderedPageBreak/>
        <w:t>predicting target value. Decision tre</w:t>
      </w:r>
      <w:r w:rsidR="009B36B0">
        <w:rPr>
          <w:rFonts w:asciiTheme="minorHAnsi" w:hAnsiTheme="minorHAnsi"/>
        </w:rPr>
        <w:t>e</w:t>
      </w:r>
      <w:r>
        <w:rPr>
          <w:rFonts w:asciiTheme="minorHAnsi" w:hAnsiTheme="minorHAnsi"/>
        </w:rPr>
        <w:t xml:space="preserve">s are prone to overfitting which our model has shown, this </w:t>
      </w:r>
      <w:r w:rsidR="009B36B0">
        <w:rPr>
          <w:rFonts w:asciiTheme="minorHAnsi" w:hAnsiTheme="minorHAnsi"/>
        </w:rPr>
        <w:t xml:space="preserve">is </w:t>
      </w:r>
      <w:r>
        <w:rPr>
          <w:rFonts w:asciiTheme="minorHAnsi" w:hAnsiTheme="minorHAnsi"/>
        </w:rPr>
        <w:t>when the model learns the training data too well, capturing noise and specific patterns that do not generalise well to new, unseen data.</w:t>
      </w:r>
      <w:r w:rsidR="009B36B0">
        <w:rPr>
          <w:rFonts w:asciiTheme="minorHAnsi" w:hAnsiTheme="minorHAnsi"/>
        </w:rPr>
        <w:t xml:space="preserve"> Pruning is used as a method to address such overfitting.</w:t>
      </w:r>
    </w:p>
    <w:p w14:paraId="40283020" w14:textId="77777777" w:rsidR="00B62171" w:rsidRDefault="00B62171" w:rsidP="00B62171">
      <w:pPr>
        <w:jc w:val="both"/>
      </w:pPr>
    </w:p>
    <w:p w14:paraId="258F56E5" w14:textId="5837985B" w:rsidR="00F0754F" w:rsidRDefault="00F0754F" w:rsidP="00B23DCF">
      <w:pPr>
        <w:pStyle w:val="Heading1"/>
        <w:jc w:val="both"/>
      </w:pPr>
      <w:bookmarkStart w:id="41" w:name="_Toc157435755"/>
      <w:r>
        <w:t>Conclusion</w:t>
      </w:r>
      <w:bookmarkEnd w:id="41"/>
      <w:r>
        <w:t xml:space="preserve"> </w:t>
      </w:r>
    </w:p>
    <w:p w14:paraId="1F1C8DC3" w14:textId="137ADD07" w:rsidR="009B36B0" w:rsidRPr="009B36B0" w:rsidRDefault="009B36B0" w:rsidP="009B36B0">
      <w:pPr>
        <w:jc w:val="both"/>
        <w:rPr>
          <w:rFonts w:asciiTheme="majorHAnsi" w:hAnsiTheme="majorHAnsi"/>
          <w:lang w:eastAsia="en-US"/>
        </w:rPr>
      </w:pPr>
      <w:r>
        <w:rPr>
          <w:rFonts w:asciiTheme="majorHAnsi" w:hAnsiTheme="majorHAnsi"/>
          <w:lang w:eastAsia="en-US"/>
        </w:rPr>
        <w:t>The main findings of the assignment are that the k-Nearest Neighbour seem to perform with the most accuracy when evaluating the results of both algorithms. The Decision Tree algorithm seems to suffer badly from overfitting, and this would need to be assessed and a pruning technique employed to improve the algorithm performance. The hyperparameters on the kNN algorithm could be improved using a grid technique and it would be interesting in the future to compare the results from Fashion-MNIST to the original MNIST dataset as has been done by other researchers.</w:t>
      </w:r>
    </w:p>
    <w:p w14:paraId="2E2201ED" w14:textId="608E0F8F" w:rsidR="00B23DCF" w:rsidRDefault="00B23DCF" w:rsidP="00B23DCF">
      <w:pPr>
        <w:jc w:val="both"/>
      </w:pPr>
    </w:p>
    <w:p w14:paraId="73BBDB59" w14:textId="77777777" w:rsidR="005C2C90" w:rsidRDefault="005C2C90" w:rsidP="00B23DCF">
      <w:pPr>
        <w:jc w:val="both"/>
      </w:pPr>
    </w:p>
    <w:p w14:paraId="4E31E6B5" w14:textId="77777777" w:rsidR="005C2C90" w:rsidRDefault="005C2C90" w:rsidP="00B23DCF">
      <w:pPr>
        <w:jc w:val="both"/>
      </w:pPr>
    </w:p>
    <w:p w14:paraId="3F278C86" w14:textId="77777777" w:rsidR="00412799" w:rsidRDefault="00412799" w:rsidP="00B23DCF">
      <w:pPr>
        <w:jc w:val="both"/>
      </w:pPr>
    </w:p>
    <w:p w14:paraId="133EFFBC" w14:textId="77777777" w:rsidR="00412799" w:rsidRDefault="00412799" w:rsidP="00B23DCF">
      <w:pPr>
        <w:jc w:val="both"/>
      </w:pPr>
    </w:p>
    <w:p w14:paraId="7124E5E1" w14:textId="77777777" w:rsidR="00EE4382" w:rsidRPr="00F0754F" w:rsidRDefault="00EE4382" w:rsidP="00B23DCF">
      <w:pPr>
        <w:jc w:val="both"/>
      </w:pPr>
    </w:p>
    <w:p w14:paraId="17DD1A7E" w14:textId="184E1B4C" w:rsidR="00F0754F" w:rsidRPr="00F0754F" w:rsidRDefault="008C1535" w:rsidP="008C1535">
      <w:r>
        <w:br w:type="page"/>
      </w:r>
    </w:p>
    <w:p w14:paraId="36633811" w14:textId="3A2F25C6" w:rsidR="00610CD3" w:rsidRPr="00610CD3" w:rsidRDefault="00E013C6" w:rsidP="00B23DCF">
      <w:pPr>
        <w:pStyle w:val="Heading1"/>
        <w:jc w:val="both"/>
      </w:pPr>
      <w:bookmarkStart w:id="42" w:name="_Toc157435756"/>
      <w:r>
        <w:lastRenderedPageBreak/>
        <w:t>References</w:t>
      </w:r>
      <w:bookmarkEnd w:id="42"/>
    </w:p>
    <w:sdt>
      <w:sdtPr>
        <w:id w:val="1222168815"/>
        <w:docPartObj>
          <w:docPartGallery w:val="Bibliographies"/>
          <w:docPartUnique/>
        </w:docPartObj>
      </w:sdtPr>
      <w:sdtEndPr>
        <w:rPr>
          <w:rFonts w:ascii="Times New Roman" w:eastAsia="Times New Roman" w:hAnsi="Times New Roman" w:cs="Times New Roman"/>
          <w:color w:val="auto"/>
          <w:kern w:val="0"/>
          <w:sz w:val="24"/>
          <w:szCs w:val="24"/>
          <w:lang w:eastAsia="en-GB"/>
          <w14:ligatures w14:val="none"/>
        </w:rPr>
      </w:sdtEndPr>
      <w:sdtContent>
        <w:p w14:paraId="3D7B0580" w14:textId="55C86AC9" w:rsidR="000B24B9" w:rsidRDefault="000B24B9" w:rsidP="000B24B9">
          <w:pPr>
            <w:pStyle w:val="Heading1"/>
            <w:numPr>
              <w:ilvl w:val="0"/>
              <w:numId w:val="0"/>
            </w:numPr>
          </w:pPr>
        </w:p>
        <w:sdt>
          <w:sdtPr>
            <w:id w:val="111145805"/>
            <w:bibliography/>
          </w:sdtPr>
          <w:sdtContent>
            <w:p w14:paraId="7A0345FE" w14:textId="77777777" w:rsidR="000B24B9" w:rsidRDefault="000B24B9">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0B24B9" w14:paraId="33D34287" w14:textId="77777777" w:rsidTr="000B24B9">
                <w:trPr>
                  <w:divId w:val="1595046363"/>
                  <w:tblCellSpacing w:w="15" w:type="dxa"/>
                </w:trPr>
                <w:tc>
                  <w:tcPr>
                    <w:tcW w:w="289" w:type="pct"/>
                    <w:hideMark/>
                  </w:tcPr>
                  <w:p w14:paraId="66C2377A" w14:textId="1926A136" w:rsidR="000B24B9" w:rsidRDefault="000B24B9">
                    <w:pPr>
                      <w:pStyle w:val="Bibliography"/>
                      <w:rPr>
                        <w:noProof/>
                        <w:kern w:val="0"/>
                        <w14:ligatures w14:val="none"/>
                      </w:rPr>
                    </w:pPr>
                    <w:r>
                      <w:rPr>
                        <w:noProof/>
                      </w:rPr>
                      <w:t xml:space="preserve">[1] </w:t>
                    </w:r>
                  </w:p>
                </w:tc>
                <w:tc>
                  <w:tcPr>
                    <w:tcW w:w="4661" w:type="pct"/>
                    <w:hideMark/>
                  </w:tcPr>
                  <w:p w14:paraId="43D74087" w14:textId="77777777" w:rsidR="000B24B9" w:rsidRDefault="000B24B9">
                    <w:pPr>
                      <w:pStyle w:val="Bibliography"/>
                      <w:rPr>
                        <w:noProof/>
                      </w:rPr>
                    </w:pPr>
                    <w:r>
                      <w:rPr>
                        <w:noProof/>
                      </w:rPr>
                      <w:t>H. Xiao and K. V. R. Rasul, “Fashion-MNIST: A novel Image Dataset for Benchmarking Machine,” 25th August 2017. [Online]. Available: https://arxiv.org/abs/1708.07747. [Accessed 24th January 2024].</w:t>
                    </w:r>
                  </w:p>
                </w:tc>
              </w:tr>
              <w:tr w:rsidR="000B24B9" w14:paraId="59DBB256" w14:textId="77777777" w:rsidTr="000B24B9">
                <w:trPr>
                  <w:divId w:val="1595046363"/>
                  <w:tblCellSpacing w:w="15" w:type="dxa"/>
                </w:trPr>
                <w:tc>
                  <w:tcPr>
                    <w:tcW w:w="289" w:type="pct"/>
                    <w:hideMark/>
                  </w:tcPr>
                  <w:p w14:paraId="4AABF375" w14:textId="77777777" w:rsidR="000B24B9" w:rsidRDefault="000B24B9">
                    <w:pPr>
                      <w:pStyle w:val="Bibliography"/>
                      <w:rPr>
                        <w:noProof/>
                      </w:rPr>
                    </w:pPr>
                    <w:r>
                      <w:rPr>
                        <w:noProof/>
                      </w:rPr>
                      <w:t xml:space="preserve">[2] </w:t>
                    </w:r>
                  </w:p>
                </w:tc>
                <w:tc>
                  <w:tcPr>
                    <w:tcW w:w="4661" w:type="pct"/>
                    <w:hideMark/>
                  </w:tcPr>
                  <w:p w14:paraId="41A7B51B" w14:textId="77777777" w:rsidR="000B24B9" w:rsidRDefault="000B24B9">
                    <w:pPr>
                      <w:pStyle w:val="Bibliography"/>
                      <w:rPr>
                        <w:noProof/>
                      </w:rPr>
                    </w:pPr>
                    <w:r>
                      <w:rPr>
                        <w:noProof/>
                      </w:rPr>
                      <w:t xml:space="preserve">B. Mahesh, “Machine Learning Algorithms - A review,” </w:t>
                    </w:r>
                    <w:r>
                      <w:rPr>
                        <w:i/>
                        <w:iCs/>
                        <w:noProof/>
                      </w:rPr>
                      <w:t xml:space="preserve">International Journal of Science and Research, </w:t>
                    </w:r>
                    <w:r>
                      <w:rPr>
                        <w:noProof/>
                      </w:rPr>
                      <w:t xml:space="preserve">vol. 9, no. 1, 2020. </w:t>
                    </w:r>
                  </w:p>
                </w:tc>
              </w:tr>
              <w:tr w:rsidR="000B24B9" w14:paraId="56FC0C79" w14:textId="77777777" w:rsidTr="000B24B9">
                <w:trPr>
                  <w:divId w:val="1595046363"/>
                  <w:tblCellSpacing w:w="15" w:type="dxa"/>
                </w:trPr>
                <w:tc>
                  <w:tcPr>
                    <w:tcW w:w="289" w:type="pct"/>
                    <w:hideMark/>
                  </w:tcPr>
                  <w:p w14:paraId="5C556BCD" w14:textId="77777777" w:rsidR="000B24B9" w:rsidRDefault="000B24B9">
                    <w:pPr>
                      <w:pStyle w:val="Bibliography"/>
                      <w:rPr>
                        <w:noProof/>
                      </w:rPr>
                    </w:pPr>
                    <w:r>
                      <w:rPr>
                        <w:noProof/>
                      </w:rPr>
                      <w:t xml:space="preserve">[3] </w:t>
                    </w:r>
                  </w:p>
                </w:tc>
                <w:tc>
                  <w:tcPr>
                    <w:tcW w:w="4661" w:type="pct"/>
                    <w:hideMark/>
                  </w:tcPr>
                  <w:p w14:paraId="54157A27" w14:textId="77777777" w:rsidR="000B24B9" w:rsidRDefault="000B24B9">
                    <w:pPr>
                      <w:pStyle w:val="Bibliography"/>
                      <w:rPr>
                        <w:noProof/>
                      </w:rPr>
                    </w:pPr>
                    <w:r>
                      <w:rPr>
                        <w:noProof/>
                      </w:rPr>
                      <w:t xml:space="preserve">A. Samuel, “Some Studies in Machine Learning Using the Game of Checkers,” </w:t>
                    </w:r>
                    <w:r>
                      <w:rPr>
                        <w:i/>
                        <w:iCs/>
                        <w:noProof/>
                      </w:rPr>
                      <w:t xml:space="preserve">IBM Journal of Research and Development, </w:t>
                    </w:r>
                    <w:r>
                      <w:rPr>
                        <w:noProof/>
                      </w:rPr>
                      <w:t xml:space="preserve">vol. 3, no. 3, pp. 210-229, 1959. </w:t>
                    </w:r>
                  </w:p>
                </w:tc>
              </w:tr>
              <w:tr w:rsidR="000B24B9" w14:paraId="4690468D" w14:textId="77777777" w:rsidTr="000B24B9">
                <w:trPr>
                  <w:divId w:val="1595046363"/>
                  <w:tblCellSpacing w:w="15" w:type="dxa"/>
                </w:trPr>
                <w:tc>
                  <w:tcPr>
                    <w:tcW w:w="289" w:type="pct"/>
                    <w:hideMark/>
                  </w:tcPr>
                  <w:p w14:paraId="1E7763C9" w14:textId="77777777" w:rsidR="000B24B9" w:rsidRDefault="000B24B9">
                    <w:pPr>
                      <w:pStyle w:val="Bibliography"/>
                      <w:rPr>
                        <w:noProof/>
                      </w:rPr>
                    </w:pPr>
                    <w:r>
                      <w:rPr>
                        <w:noProof/>
                      </w:rPr>
                      <w:t xml:space="preserve">[4] </w:t>
                    </w:r>
                  </w:p>
                </w:tc>
                <w:tc>
                  <w:tcPr>
                    <w:tcW w:w="4661" w:type="pct"/>
                    <w:hideMark/>
                  </w:tcPr>
                  <w:p w14:paraId="653BEA16" w14:textId="77777777" w:rsidR="000B24B9" w:rsidRDefault="000B24B9">
                    <w:pPr>
                      <w:pStyle w:val="Bibliography"/>
                      <w:rPr>
                        <w:noProof/>
                      </w:rPr>
                    </w:pPr>
                    <w:r>
                      <w:rPr>
                        <w:noProof/>
                      </w:rPr>
                      <w:t>P. Mangpo and B. Perozzi, “Advancments in Machine Learning for Machine Learning,” Google Research, 15 December 2023. [Online]. Available: https://blog.research.google/2023/12/advancements-in-machine-learning-for.html. [Accessed 25th January 2024].</w:t>
                    </w:r>
                  </w:p>
                </w:tc>
              </w:tr>
              <w:tr w:rsidR="000B24B9" w14:paraId="6EE3DDE4" w14:textId="77777777" w:rsidTr="000B24B9">
                <w:trPr>
                  <w:divId w:val="1595046363"/>
                  <w:tblCellSpacing w:w="15" w:type="dxa"/>
                </w:trPr>
                <w:tc>
                  <w:tcPr>
                    <w:tcW w:w="289" w:type="pct"/>
                    <w:hideMark/>
                  </w:tcPr>
                  <w:p w14:paraId="27EF7307" w14:textId="77777777" w:rsidR="000B24B9" w:rsidRDefault="000B24B9">
                    <w:pPr>
                      <w:pStyle w:val="Bibliography"/>
                      <w:rPr>
                        <w:noProof/>
                      </w:rPr>
                    </w:pPr>
                    <w:r>
                      <w:rPr>
                        <w:noProof/>
                      </w:rPr>
                      <w:t xml:space="preserve">[5] </w:t>
                    </w:r>
                  </w:p>
                </w:tc>
                <w:tc>
                  <w:tcPr>
                    <w:tcW w:w="4661" w:type="pct"/>
                    <w:hideMark/>
                  </w:tcPr>
                  <w:p w14:paraId="281CAB49" w14:textId="77777777" w:rsidR="000B24B9" w:rsidRDefault="000B24B9">
                    <w:pPr>
                      <w:pStyle w:val="Bibliography"/>
                      <w:rPr>
                        <w:noProof/>
                      </w:rPr>
                    </w:pPr>
                    <w:r>
                      <w:rPr>
                        <w:noProof/>
                      </w:rPr>
                      <w:t xml:space="preserve">S. Russell and P. Norvig, Artificial Intelligence A Modern Approach, Upper Saddle River, New Jersey: Pearson Education, 1995. </w:t>
                    </w:r>
                  </w:p>
                </w:tc>
              </w:tr>
              <w:tr w:rsidR="000B24B9" w14:paraId="3D2B9B3F" w14:textId="77777777" w:rsidTr="000B24B9">
                <w:trPr>
                  <w:divId w:val="1595046363"/>
                  <w:tblCellSpacing w:w="15" w:type="dxa"/>
                </w:trPr>
                <w:tc>
                  <w:tcPr>
                    <w:tcW w:w="289" w:type="pct"/>
                    <w:hideMark/>
                  </w:tcPr>
                  <w:p w14:paraId="36C473E2" w14:textId="77777777" w:rsidR="000B24B9" w:rsidRDefault="000B24B9">
                    <w:pPr>
                      <w:pStyle w:val="Bibliography"/>
                      <w:rPr>
                        <w:noProof/>
                      </w:rPr>
                    </w:pPr>
                    <w:r>
                      <w:rPr>
                        <w:noProof/>
                      </w:rPr>
                      <w:t xml:space="preserve">[6] </w:t>
                    </w:r>
                  </w:p>
                </w:tc>
                <w:tc>
                  <w:tcPr>
                    <w:tcW w:w="4661" w:type="pct"/>
                    <w:hideMark/>
                  </w:tcPr>
                  <w:p w14:paraId="299E68EA" w14:textId="77777777" w:rsidR="000B24B9" w:rsidRDefault="000B24B9">
                    <w:pPr>
                      <w:pStyle w:val="Bibliography"/>
                      <w:rPr>
                        <w:noProof/>
                      </w:rPr>
                    </w:pPr>
                    <w:r>
                      <w:rPr>
                        <w:noProof/>
                      </w:rPr>
                      <w:t xml:space="preserve">P. Bhatia, Data Mining and Data Warehouseing: Principles and Practical Techniques, Cambridge : 2019, Cambridge University Press. </w:t>
                    </w:r>
                  </w:p>
                </w:tc>
              </w:tr>
              <w:tr w:rsidR="000B24B9" w14:paraId="31B591F8" w14:textId="77777777" w:rsidTr="000B24B9">
                <w:trPr>
                  <w:divId w:val="1595046363"/>
                  <w:tblCellSpacing w:w="15" w:type="dxa"/>
                </w:trPr>
                <w:tc>
                  <w:tcPr>
                    <w:tcW w:w="289" w:type="pct"/>
                    <w:hideMark/>
                  </w:tcPr>
                  <w:p w14:paraId="4CEF893E" w14:textId="77777777" w:rsidR="000B24B9" w:rsidRDefault="000B24B9">
                    <w:pPr>
                      <w:pStyle w:val="Bibliography"/>
                      <w:rPr>
                        <w:noProof/>
                      </w:rPr>
                    </w:pPr>
                    <w:r>
                      <w:rPr>
                        <w:noProof/>
                      </w:rPr>
                      <w:t xml:space="preserve">[7] </w:t>
                    </w:r>
                  </w:p>
                </w:tc>
                <w:tc>
                  <w:tcPr>
                    <w:tcW w:w="4661" w:type="pct"/>
                    <w:hideMark/>
                  </w:tcPr>
                  <w:p w14:paraId="1C70E2B2" w14:textId="77777777" w:rsidR="000B24B9" w:rsidRDefault="000B24B9">
                    <w:pPr>
                      <w:pStyle w:val="Bibliography"/>
                      <w:rPr>
                        <w:noProof/>
                      </w:rPr>
                    </w:pPr>
                    <w:r>
                      <w:rPr>
                        <w:noProof/>
                      </w:rPr>
                      <w:t xml:space="preserve">H. Nkouanaga and S. Vajda, “Optimization Strategies for then k-Nearest Neighbour Classifer,” </w:t>
                    </w:r>
                    <w:r>
                      <w:rPr>
                        <w:i/>
                        <w:iCs/>
                        <w:noProof/>
                      </w:rPr>
                      <w:t xml:space="preserve">SN Computer Science, </w:t>
                    </w:r>
                    <w:r>
                      <w:rPr>
                        <w:noProof/>
                      </w:rPr>
                      <w:t xml:space="preserve">vol. 4, no. 47, 2022. </w:t>
                    </w:r>
                  </w:p>
                </w:tc>
              </w:tr>
              <w:tr w:rsidR="000B24B9" w14:paraId="0A9C5EC9" w14:textId="77777777" w:rsidTr="000B24B9">
                <w:trPr>
                  <w:divId w:val="1595046363"/>
                  <w:tblCellSpacing w:w="15" w:type="dxa"/>
                </w:trPr>
                <w:tc>
                  <w:tcPr>
                    <w:tcW w:w="289" w:type="pct"/>
                    <w:hideMark/>
                  </w:tcPr>
                  <w:p w14:paraId="1DAD9FA0" w14:textId="77777777" w:rsidR="000B24B9" w:rsidRDefault="000B24B9">
                    <w:pPr>
                      <w:pStyle w:val="Bibliography"/>
                      <w:rPr>
                        <w:noProof/>
                      </w:rPr>
                    </w:pPr>
                    <w:r>
                      <w:rPr>
                        <w:noProof/>
                      </w:rPr>
                      <w:t xml:space="preserve">[8] </w:t>
                    </w:r>
                  </w:p>
                </w:tc>
                <w:tc>
                  <w:tcPr>
                    <w:tcW w:w="4661" w:type="pct"/>
                    <w:hideMark/>
                  </w:tcPr>
                  <w:p w14:paraId="28D1905F" w14:textId="77777777" w:rsidR="000B24B9" w:rsidRDefault="000B24B9">
                    <w:pPr>
                      <w:pStyle w:val="Bibliography"/>
                      <w:rPr>
                        <w:noProof/>
                      </w:rPr>
                    </w:pPr>
                    <w:r>
                      <w:rPr>
                        <w:noProof/>
                      </w:rPr>
                      <w:t xml:space="preserve">A. Mucherino, P. Papajorgji and P. Pardalos, k-Nearest Neighbour Classification. In: Data Mining in Argriculture, New York: Springer, 2009. </w:t>
                    </w:r>
                  </w:p>
                </w:tc>
              </w:tr>
              <w:tr w:rsidR="000B24B9" w14:paraId="0243E6E2" w14:textId="77777777" w:rsidTr="000B24B9">
                <w:trPr>
                  <w:divId w:val="1595046363"/>
                  <w:tblCellSpacing w:w="15" w:type="dxa"/>
                </w:trPr>
                <w:tc>
                  <w:tcPr>
                    <w:tcW w:w="289" w:type="pct"/>
                    <w:hideMark/>
                  </w:tcPr>
                  <w:p w14:paraId="2BED096E" w14:textId="77777777" w:rsidR="000B24B9" w:rsidRDefault="000B24B9">
                    <w:pPr>
                      <w:pStyle w:val="Bibliography"/>
                      <w:rPr>
                        <w:noProof/>
                      </w:rPr>
                    </w:pPr>
                    <w:r>
                      <w:rPr>
                        <w:noProof/>
                      </w:rPr>
                      <w:t xml:space="preserve">[9] </w:t>
                    </w:r>
                  </w:p>
                </w:tc>
                <w:tc>
                  <w:tcPr>
                    <w:tcW w:w="4661" w:type="pct"/>
                    <w:hideMark/>
                  </w:tcPr>
                  <w:p w14:paraId="3F8F9495" w14:textId="77777777" w:rsidR="000B24B9" w:rsidRDefault="000B24B9">
                    <w:pPr>
                      <w:pStyle w:val="Bibliography"/>
                      <w:rPr>
                        <w:noProof/>
                      </w:rPr>
                    </w:pPr>
                    <w:r>
                      <w:rPr>
                        <w:noProof/>
                      </w:rPr>
                      <w:t xml:space="preserve">A. Agrarap and A. Azcarrage, “Improving k-Means Clustering Performance with Disentangled Internal Representations,” in </w:t>
                    </w:r>
                    <w:r>
                      <w:rPr>
                        <w:i/>
                        <w:iCs/>
                        <w:noProof/>
                      </w:rPr>
                      <w:t>2020 International Joint Conference on Neural Networks</w:t>
                    </w:r>
                    <w:r>
                      <w:rPr>
                        <w:noProof/>
                      </w:rPr>
                      <w:t xml:space="preserve">, Glasgow, 2020. </w:t>
                    </w:r>
                  </w:p>
                </w:tc>
              </w:tr>
              <w:tr w:rsidR="000B24B9" w14:paraId="1DD46E6F" w14:textId="77777777" w:rsidTr="000B24B9">
                <w:trPr>
                  <w:divId w:val="1595046363"/>
                  <w:tblCellSpacing w:w="15" w:type="dxa"/>
                </w:trPr>
                <w:tc>
                  <w:tcPr>
                    <w:tcW w:w="289" w:type="pct"/>
                    <w:hideMark/>
                  </w:tcPr>
                  <w:p w14:paraId="01FD1BE9" w14:textId="77777777" w:rsidR="000B24B9" w:rsidRDefault="000B24B9">
                    <w:pPr>
                      <w:pStyle w:val="Bibliography"/>
                      <w:rPr>
                        <w:noProof/>
                      </w:rPr>
                    </w:pPr>
                    <w:r>
                      <w:rPr>
                        <w:noProof/>
                      </w:rPr>
                      <w:t xml:space="preserve">[10] </w:t>
                    </w:r>
                  </w:p>
                </w:tc>
                <w:tc>
                  <w:tcPr>
                    <w:tcW w:w="4661" w:type="pct"/>
                    <w:hideMark/>
                  </w:tcPr>
                  <w:p w14:paraId="662468C6" w14:textId="77777777" w:rsidR="000B24B9" w:rsidRDefault="000B24B9">
                    <w:pPr>
                      <w:pStyle w:val="Bibliography"/>
                      <w:rPr>
                        <w:noProof/>
                      </w:rPr>
                    </w:pPr>
                    <w:r>
                      <w:rPr>
                        <w:noProof/>
                      </w:rPr>
                      <w:t xml:space="preserve">A. Shrestha and Mahmood, “Review of Deep Learning Algorithms and Architectures,” </w:t>
                    </w:r>
                    <w:r>
                      <w:rPr>
                        <w:i/>
                        <w:iCs/>
                        <w:noProof/>
                      </w:rPr>
                      <w:t xml:space="preserve">IEEE Access, </w:t>
                    </w:r>
                    <w:r>
                      <w:rPr>
                        <w:noProof/>
                      </w:rPr>
                      <w:t xml:space="preserve">vol. 7, pp. 5340-53065, 2019. </w:t>
                    </w:r>
                  </w:p>
                </w:tc>
              </w:tr>
              <w:tr w:rsidR="000B24B9" w14:paraId="3E8A4810" w14:textId="77777777" w:rsidTr="000B24B9">
                <w:trPr>
                  <w:divId w:val="1595046363"/>
                  <w:tblCellSpacing w:w="15" w:type="dxa"/>
                </w:trPr>
                <w:tc>
                  <w:tcPr>
                    <w:tcW w:w="289" w:type="pct"/>
                    <w:hideMark/>
                  </w:tcPr>
                  <w:p w14:paraId="799D69D8" w14:textId="77777777" w:rsidR="000B24B9" w:rsidRDefault="000B24B9">
                    <w:pPr>
                      <w:pStyle w:val="Bibliography"/>
                      <w:rPr>
                        <w:noProof/>
                      </w:rPr>
                    </w:pPr>
                    <w:r>
                      <w:rPr>
                        <w:noProof/>
                      </w:rPr>
                      <w:t xml:space="preserve">[11] </w:t>
                    </w:r>
                  </w:p>
                </w:tc>
                <w:tc>
                  <w:tcPr>
                    <w:tcW w:w="4661" w:type="pct"/>
                    <w:hideMark/>
                  </w:tcPr>
                  <w:p w14:paraId="26F27549" w14:textId="77777777" w:rsidR="000B24B9" w:rsidRDefault="000B24B9">
                    <w:pPr>
                      <w:pStyle w:val="Bibliography"/>
                      <w:rPr>
                        <w:noProof/>
                      </w:rPr>
                    </w:pPr>
                    <w:r>
                      <w:rPr>
                        <w:noProof/>
                      </w:rPr>
                      <w:t xml:space="preserve">E. M, J. Barowski and I. Rolfes, “ConcNet Transfer Learning for GPR Images Classification,” in </w:t>
                    </w:r>
                    <w:r>
                      <w:rPr>
                        <w:i/>
                        <w:iCs/>
                        <w:noProof/>
                      </w:rPr>
                      <w:t xml:space="preserve">2020 German Microwave Conferene </w:t>
                    </w:r>
                    <w:r>
                      <w:rPr>
                        <w:noProof/>
                      </w:rPr>
                      <w:t xml:space="preserve">, Cottbus, 2020. </w:t>
                    </w:r>
                  </w:p>
                </w:tc>
              </w:tr>
              <w:tr w:rsidR="000B24B9" w14:paraId="7576CB79" w14:textId="77777777" w:rsidTr="000B24B9">
                <w:trPr>
                  <w:divId w:val="1595046363"/>
                  <w:tblCellSpacing w:w="15" w:type="dxa"/>
                </w:trPr>
                <w:tc>
                  <w:tcPr>
                    <w:tcW w:w="289" w:type="pct"/>
                    <w:hideMark/>
                  </w:tcPr>
                  <w:p w14:paraId="59FB5FC8" w14:textId="77777777" w:rsidR="000B24B9" w:rsidRDefault="000B24B9">
                    <w:pPr>
                      <w:pStyle w:val="Bibliography"/>
                      <w:rPr>
                        <w:noProof/>
                      </w:rPr>
                    </w:pPr>
                    <w:r>
                      <w:rPr>
                        <w:noProof/>
                      </w:rPr>
                      <w:t xml:space="preserve">[12] </w:t>
                    </w:r>
                  </w:p>
                </w:tc>
                <w:tc>
                  <w:tcPr>
                    <w:tcW w:w="4661" w:type="pct"/>
                    <w:hideMark/>
                  </w:tcPr>
                  <w:p w14:paraId="1B9670EC" w14:textId="77777777" w:rsidR="000B24B9" w:rsidRDefault="000B24B9">
                    <w:pPr>
                      <w:pStyle w:val="Bibliography"/>
                      <w:rPr>
                        <w:noProof/>
                      </w:rPr>
                    </w:pPr>
                    <w:r>
                      <w:rPr>
                        <w:noProof/>
                      </w:rPr>
                      <w:t xml:space="preserve">R. Ashmore, R. Calinescu and C. Paterson, “Assuring the Machine Learning Lifecycle: Desiderata, Methods, and Challenges,” </w:t>
                    </w:r>
                    <w:r>
                      <w:rPr>
                        <w:i/>
                        <w:iCs/>
                        <w:noProof/>
                      </w:rPr>
                      <w:t xml:space="preserve">ACM Journals, </w:t>
                    </w:r>
                    <w:r>
                      <w:rPr>
                        <w:noProof/>
                      </w:rPr>
                      <w:t xml:space="preserve">vol. 54, no. 5, pp. 1-39, 2021. </w:t>
                    </w:r>
                  </w:p>
                </w:tc>
              </w:tr>
              <w:tr w:rsidR="000B24B9" w14:paraId="73CCFD4D" w14:textId="77777777" w:rsidTr="000B24B9">
                <w:trPr>
                  <w:divId w:val="1595046363"/>
                  <w:tblCellSpacing w:w="15" w:type="dxa"/>
                </w:trPr>
                <w:tc>
                  <w:tcPr>
                    <w:tcW w:w="289" w:type="pct"/>
                    <w:hideMark/>
                  </w:tcPr>
                  <w:p w14:paraId="6968D492" w14:textId="77777777" w:rsidR="000B24B9" w:rsidRDefault="000B24B9">
                    <w:pPr>
                      <w:pStyle w:val="Bibliography"/>
                      <w:rPr>
                        <w:noProof/>
                      </w:rPr>
                    </w:pPr>
                    <w:r>
                      <w:rPr>
                        <w:noProof/>
                      </w:rPr>
                      <w:t xml:space="preserve">[13] </w:t>
                    </w:r>
                  </w:p>
                </w:tc>
                <w:tc>
                  <w:tcPr>
                    <w:tcW w:w="4661" w:type="pct"/>
                    <w:hideMark/>
                  </w:tcPr>
                  <w:p w14:paraId="75AFC95D" w14:textId="77777777" w:rsidR="000B24B9" w:rsidRDefault="000B24B9">
                    <w:pPr>
                      <w:pStyle w:val="Bibliography"/>
                      <w:rPr>
                        <w:noProof/>
                      </w:rPr>
                    </w:pPr>
                    <w:r>
                      <w:rPr>
                        <w:noProof/>
                      </w:rPr>
                      <w:t xml:space="preserve">A. Geron, Hands-on Machine Learning with Scikit-Learn &amp; Tensorflow, Sebastopol: O'Reilly, 2017 . </w:t>
                    </w:r>
                  </w:p>
                </w:tc>
              </w:tr>
              <w:tr w:rsidR="000B24B9" w14:paraId="6F3452EB" w14:textId="77777777" w:rsidTr="000B24B9">
                <w:trPr>
                  <w:divId w:val="1595046363"/>
                  <w:tblCellSpacing w:w="15" w:type="dxa"/>
                </w:trPr>
                <w:tc>
                  <w:tcPr>
                    <w:tcW w:w="289" w:type="pct"/>
                    <w:hideMark/>
                  </w:tcPr>
                  <w:p w14:paraId="1A1E713B" w14:textId="77777777" w:rsidR="000B24B9" w:rsidRDefault="000B24B9">
                    <w:pPr>
                      <w:pStyle w:val="Bibliography"/>
                      <w:rPr>
                        <w:noProof/>
                      </w:rPr>
                    </w:pPr>
                    <w:r>
                      <w:rPr>
                        <w:noProof/>
                      </w:rPr>
                      <w:t xml:space="preserve">[14] </w:t>
                    </w:r>
                  </w:p>
                </w:tc>
                <w:tc>
                  <w:tcPr>
                    <w:tcW w:w="4661" w:type="pct"/>
                    <w:hideMark/>
                  </w:tcPr>
                  <w:p w14:paraId="1CEA9A76" w14:textId="77777777" w:rsidR="000B24B9" w:rsidRDefault="000B24B9">
                    <w:pPr>
                      <w:pStyle w:val="Bibliography"/>
                      <w:rPr>
                        <w:noProof/>
                      </w:rPr>
                    </w:pPr>
                    <w:r>
                      <w:rPr>
                        <w:noProof/>
                      </w:rPr>
                      <w:t xml:space="preserve">V. Sharma, “A study of scaling methods for machine learning,” </w:t>
                    </w:r>
                    <w:r>
                      <w:rPr>
                        <w:i/>
                        <w:iCs/>
                        <w:noProof/>
                      </w:rPr>
                      <w:t xml:space="preserve">International Journal for Global Academia and Scientific Research, </w:t>
                    </w:r>
                    <w:r>
                      <w:rPr>
                        <w:noProof/>
                      </w:rPr>
                      <w:t xml:space="preserve">vol. 1, 2022. </w:t>
                    </w:r>
                  </w:p>
                </w:tc>
              </w:tr>
              <w:tr w:rsidR="000B24B9" w14:paraId="49F88D56" w14:textId="77777777" w:rsidTr="000B24B9">
                <w:trPr>
                  <w:divId w:val="1595046363"/>
                  <w:tblCellSpacing w:w="15" w:type="dxa"/>
                </w:trPr>
                <w:tc>
                  <w:tcPr>
                    <w:tcW w:w="289" w:type="pct"/>
                    <w:hideMark/>
                  </w:tcPr>
                  <w:p w14:paraId="455DE819" w14:textId="77777777" w:rsidR="000B24B9" w:rsidRDefault="000B24B9">
                    <w:pPr>
                      <w:pStyle w:val="Bibliography"/>
                      <w:rPr>
                        <w:noProof/>
                      </w:rPr>
                    </w:pPr>
                    <w:r>
                      <w:rPr>
                        <w:noProof/>
                      </w:rPr>
                      <w:t xml:space="preserve">[15] </w:t>
                    </w:r>
                  </w:p>
                </w:tc>
                <w:tc>
                  <w:tcPr>
                    <w:tcW w:w="4661" w:type="pct"/>
                    <w:hideMark/>
                  </w:tcPr>
                  <w:p w14:paraId="3E9DE21F" w14:textId="77777777" w:rsidR="000B24B9" w:rsidRDefault="000B24B9">
                    <w:pPr>
                      <w:pStyle w:val="Bibliography"/>
                      <w:rPr>
                        <w:noProof/>
                      </w:rPr>
                    </w:pPr>
                    <w:r>
                      <w:rPr>
                        <w:noProof/>
                      </w:rPr>
                      <w:t xml:space="preserve">J. Rosen, “Optimal Ratio for data splitting,” </w:t>
                    </w:r>
                    <w:r>
                      <w:rPr>
                        <w:i/>
                        <w:iCs/>
                        <w:noProof/>
                      </w:rPr>
                      <w:t xml:space="preserve">Statistical Analysis and Data Mining: The ASA Data Science Journal, </w:t>
                    </w:r>
                    <w:r>
                      <w:rPr>
                        <w:noProof/>
                      </w:rPr>
                      <w:t xml:space="preserve">vol. 15, no. 4, pp. 531-538, 2022. </w:t>
                    </w:r>
                  </w:p>
                </w:tc>
              </w:tr>
              <w:tr w:rsidR="000B24B9" w14:paraId="62455946" w14:textId="77777777" w:rsidTr="000B24B9">
                <w:trPr>
                  <w:divId w:val="1595046363"/>
                  <w:tblCellSpacing w:w="15" w:type="dxa"/>
                </w:trPr>
                <w:tc>
                  <w:tcPr>
                    <w:tcW w:w="289" w:type="pct"/>
                    <w:hideMark/>
                  </w:tcPr>
                  <w:p w14:paraId="5F53006B" w14:textId="77777777" w:rsidR="000B24B9" w:rsidRDefault="000B24B9">
                    <w:pPr>
                      <w:pStyle w:val="Bibliography"/>
                      <w:rPr>
                        <w:noProof/>
                      </w:rPr>
                    </w:pPr>
                    <w:r>
                      <w:rPr>
                        <w:noProof/>
                      </w:rPr>
                      <w:t xml:space="preserve">[16] </w:t>
                    </w:r>
                  </w:p>
                </w:tc>
                <w:tc>
                  <w:tcPr>
                    <w:tcW w:w="4661" w:type="pct"/>
                    <w:hideMark/>
                  </w:tcPr>
                  <w:p w14:paraId="0E440375" w14:textId="77777777" w:rsidR="000B24B9" w:rsidRDefault="000B24B9">
                    <w:pPr>
                      <w:pStyle w:val="Bibliography"/>
                      <w:rPr>
                        <w:noProof/>
                      </w:rPr>
                    </w:pPr>
                    <w:r>
                      <w:rPr>
                        <w:noProof/>
                      </w:rPr>
                      <w:t>A. Acharya, “Training, Validationm Test Split for Machine Learning Datasets,” Encord, 13th June 2023. [Online]. Available: https://encord.com/blog/train-val-test-split/. [Accessed 26th January 2024].</w:t>
                    </w:r>
                  </w:p>
                </w:tc>
              </w:tr>
              <w:tr w:rsidR="000B24B9" w14:paraId="28474389" w14:textId="77777777" w:rsidTr="000B24B9">
                <w:trPr>
                  <w:divId w:val="1595046363"/>
                  <w:tblCellSpacing w:w="15" w:type="dxa"/>
                </w:trPr>
                <w:tc>
                  <w:tcPr>
                    <w:tcW w:w="289" w:type="pct"/>
                    <w:hideMark/>
                  </w:tcPr>
                  <w:p w14:paraId="197EADFF" w14:textId="77777777" w:rsidR="000B24B9" w:rsidRDefault="000B24B9">
                    <w:pPr>
                      <w:pStyle w:val="Bibliography"/>
                      <w:rPr>
                        <w:noProof/>
                      </w:rPr>
                    </w:pPr>
                    <w:r>
                      <w:rPr>
                        <w:noProof/>
                      </w:rPr>
                      <w:lastRenderedPageBreak/>
                      <w:t xml:space="preserve">[17] </w:t>
                    </w:r>
                  </w:p>
                </w:tc>
                <w:tc>
                  <w:tcPr>
                    <w:tcW w:w="4661" w:type="pct"/>
                    <w:hideMark/>
                  </w:tcPr>
                  <w:p w14:paraId="2BE5C1C4" w14:textId="77777777" w:rsidR="000B24B9" w:rsidRDefault="000B24B9">
                    <w:pPr>
                      <w:pStyle w:val="Bibliography"/>
                      <w:rPr>
                        <w:noProof/>
                      </w:rPr>
                    </w:pPr>
                    <w:r>
                      <w:rPr>
                        <w:noProof/>
                      </w:rPr>
                      <w:t>P. Mahajan, “Playing with Fashion-MNIST,” GitHub, 11th October 2017. [Online]. Available: https://pravarmahajan.github.io/fashion/. [Accessed 27th January 2024].</w:t>
                    </w:r>
                  </w:p>
                </w:tc>
              </w:tr>
              <w:tr w:rsidR="000B24B9" w14:paraId="1B3A1FBC" w14:textId="77777777" w:rsidTr="000B24B9">
                <w:trPr>
                  <w:divId w:val="1595046363"/>
                  <w:tblCellSpacing w:w="15" w:type="dxa"/>
                </w:trPr>
                <w:tc>
                  <w:tcPr>
                    <w:tcW w:w="289" w:type="pct"/>
                    <w:hideMark/>
                  </w:tcPr>
                  <w:p w14:paraId="50F6B59C" w14:textId="77777777" w:rsidR="000B24B9" w:rsidRDefault="000B24B9">
                    <w:pPr>
                      <w:pStyle w:val="Bibliography"/>
                      <w:rPr>
                        <w:noProof/>
                      </w:rPr>
                    </w:pPr>
                    <w:r>
                      <w:rPr>
                        <w:noProof/>
                      </w:rPr>
                      <w:t xml:space="preserve">[18] </w:t>
                    </w:r>
                  </w:p>
                </w:tc>
                <w:tc>
                  <w:tcPr>
                    <w:tcW w:w="4661" w:type="pct"/>
                    <w:hideMark/>
                  </w:tcPr>
                  <w:p w14:paraId="23A20F85" w14:textId="77777777" w:rsidR="000B24B9" w:rsidRDefault="000B24B9">
                    <w:pPr>
                      <w:pStyle w:val="Bibliography"/>
                      <w:rPr>
                        <w:noProof/>
                      </w:rPr>
                    </w:pPr>
                    <w:r>
                      <w:rPr>
                        <w:noProof/>
                      </w:rPr>
                      <w:t>K. Taylor, “6 Reasons Why Python is used for Machine Learning,” New Horizons, 17th August 2023. [Online]. Available: https://www.newhorizons.com/resources/blog/why-is-python-used-for-machine-learning#:~:text=Python%20is%20the%20most%20popular,memory%20usage%20and%20algorithm%20complexity.. [Accessed 28th January 2024].</w:t>
                    </w:r>
                  </w:p>
                </w:tc>
              </w:tr>
              <w:tr w:rsidR="000B24B9" w14:paraId="4764F92B" w14:textId="77777777" w:rsidTr="000B24B9">
                <w:trPr>
                  <w:divId w:val="1595046363"/>
                  <w:tblCellSpacing w:w="15" w:type="dxa"/>
                </w:trPr>
                <w:tc>
                  <w:tcPr>
                    <w:tcW w:w="289" w:type="pct"/>
                    <w:hideMark/>
                  </w:tcPr>
                  <w:p w14:paraId="1FE02E8A" w14:textId="77777777" w:rsidR="000B24B9" w:rsidRDefault="000B24B9">
                    <w:pPr>
                      <w:pStyle w:val="Bibliography"/>
                      <w:rPr>
                        <w:noProof/>
                      </w:rPr>
                    </w:pPr>
                    <w:r>
                      <w:rPr>
                        <w:noProof/>
                      </w:rPr>
                      <w:t xml:space="preserve">[19] </w:t>
                    </w:r>
                  </w:p>
                </w:tc>
                <w:tc>
                  <w:tcPr>
                    <w:tcW w:w="4661" w:type="pct"/>
                    <w:hideMark/>
                  </w:tcPr>
                  <w:p w14:paraId="7666234B" w14:textId="77777777" w:rsidR="000B24B9" w:rsidRDefault="000B24B9">
                    <w:pPr>
                      <w:pStyle w:val="Bibliography"/>
                      <w:rPr>
                        <w:noProof/>
                      </w:rPr>
                    </w:pPr>
                    <w:r>
                      <w:rPr>
                        <w:noProof/>
                      </w:rPr>
                      <w:t>“What is Pandas,” W3Schools, 2024. [Online]. Available: https://www.w3schools.com/python/pandas/default.asp. [Accessed 27th January 2024].</w:t>
                    </w:r>
                  </w:p>
                </w:tc>
              </w:tr>
              <w:tr w:rsidR="000B24B9" w14:paraId="48B0969F" w14:textId="77777777" w:rsidTr="000B24B9">
                <w:trPr>
                  <w:divId w:val="1595046363"/>
                  <w:tblCellSpacing w:w="15" w:type="dxa"/>
                </w:trPr>
                <w:tc>
                  <w:tcPr>
                    <w:tcW w:w="289" w:type="pct"/>
                    <w:hideMark/>
                  </w:tcPr>
                  <w:p w14:paraId="07B7C94E" w14:textId="77777777" w:rsidR="000B24B9" w:rsidRDefault="000B24B9">
                    <w:pPr>
                      <w:pStyle w:val="Bibliography"/>
                      <w:rPr>
                        <w:noProof/>
                      </w:rPr>
                    </w:pPr>
                    <w:r>
                      <w:rPr>
                        <w:noProof/>
                      </w:rPr>
                      <w:t xml:space="preserve">[20] </w:t>
                    </w:r>
                  </w:p>
                </w:tc>
                <w:tc>
                  <w:tcPr>
                    <w:tcW w:w="4661" w:type="pct"/>
                    <w:hideMark/>
                  </w:tcPr>
                  <w:p w14:paraId="30B27148" w14:textId="77777777" w:rsidR="000B24B9" w:rsidRDefault="000B24B9">
                    <w:pPr>
                      <w:pStyle w:val="Bibliography"/>
                      <w:rPr>
                        <w:noProof/>
                      </w:rPr>
                    </w:pPr>
                    <w:r>
                      <w:rPr>
                        <w:noProof/>
                      </w:rPr>
                      <w:t xml:space="preserve">H. Xiao, K. Rasul and Vollgraf, “Fashion-MNIST: a Novel Image Dataset for Benchmarking Machine Learning Algorithms,” </w:t>
                    </w:r>
                    <w:r>
                      <w:rPr>
                        <w:i/>
                        <w:iCs/>
                        <w:noProof/>
                      </w:rPr>
                      <w:t xml:space="preserve">CIFAR, </w:t>
                    </w:r>
                    <w:r>
                      <w:rPr>
                        <w:noProof/>
                      </w:rPr>
                      <w:t xml:space="preserve">vol. 2, 2017. </w:t>
                    </w:r>
                  </w:p>
                </w:tc>
              </w:tr>
            </w:tbl>
            <w:p w14:paraId="398F25D5" w14:textId="77777777" w:rsidR="000B24B9" w:rsidRDefault="000B24B9">
              <w:pPr>
                <w:divId w:val="1595046363"/>
                <w:rPr>
                  <w:noProof/>
                </w:rPr>
              </w:pPr>
            </w:p>
            <w:p w14:paraId="338EE69B" w14:textId="40D64AC7" w:rsidR="000B24B9" w:rsidRDefault="000B24B9">
              <w:r>
                <w:rPr>
                  <w:b/>
                  <w:bCs/>
                  <w:noProof/>
                </w:rPr>
                <w:fldChar w:fldCharType="end"/>
              </w:r>
            </w:p>
          </w:sdtContent>
        </w:sdt>
      </w:sdtContent>
    </w:sdt>
    <w:p w14:paraId="443EE810" w14:textId="3C598DB9" w:rsidR="00E013C6" w:rsidRDefault="00B23DCF" w:rsidP="00B23DCF">
      <w:r>
        <w:br w:type="page"/>
      </w:r>
    </w:p>
    <w:p w14:paraId="1E144C96" w14:textId="040E57BB" w:rsidR="00E013C6" w:rsidRDefault="00E013C6" w:rsidP="00B23DCF">
      <w:pPr>
        <w:pStyle w:val="Heading1"/>
        <w:jc w:val="both"/>
      </w:pPr>
      <w:bookmarkStart w:id="43" w:name="_Toc157435757"/>
      <w:r>
        <w:lastRenderedPageBreak/>
        <w:t>Appendix</w:t>
      </w:r>
      <w:bookmarkEnd w:id="43"/>
    </w:p>
    <w:p w14:paraId="376F9D4B" w14:textId="77777777" w:rsidR="00610CD3" w:rsidRDefault="00610CD3" w:rsidP="00B23DCF">
      <w:pPr>
        <w:pStyle w:val="Heading2"/>
        <w:jc w:val="both"/>
      </w:pPr>
      <w:bookmarkStart w:id="44" w:name="_Fashion-MNIST"/>
      <w:bookmarkStart w:id="45" w:name="_Toc157435758"/>
      <w:bookmarkEnd w:id="44"/>
      <w:r>
        <w:t>Fashion-MNIST</w:t>
      </w:r>
      <w:bookmarkEnd w:id="45"/>
    </w:p>
    <w:p w14:paraId="4FF211EC" w14:textId="10B48F53" w:rsidR="00610CD3" w:rsidRDefault="00610CD3" w:rsidP="00B23DCF">
      <w:pPr>
        <w:pStyle w:val="Caption"/>
        <w:jc w:val="both"/>
      </w:pPr>
      <w:bookmarkStart w:id="46" w:name="_Toc157435765"/>
      <w:r>
        <w:t xml:space="preserve">Figure </w:t>
      </w:r>
      <w:r>
        <w:fldChar w:fldCharType="begin"/>
      </w:r>
      <w:r>
        <w:instrText xml:space="preserve"> SEQ Figure \* ARABIC </w:instrText>
      </w:r>
      <w:r>
        <w:fldChar w:fldCharType="separate"/>
      </w:r>
      <w:r w:rsidR="006B5B0C">
        <w:rPr>
          <w:noProof/>
        </w:rPr>
        <w:t>3</w:t>
      </w:r>
      <w:r>
        <w:fldChar w:fldCharType="end"/>
      </w:r>
      <w:r>
        <w:t xml:space="preserve"> Fashion-MNIST</w:t>
      </w:r>
      <w:bookmarkEnd w:id="46"/>
    </w:p>
    <w:p w14:paraId="5518E755" w14:textId="21886C0F" w:rsidR="00610CD3" w:rsidRDefault="00610CD3" w:rsidP="00B23DCF">
      <w:pPr>
        <w:jc w:val="both"/>
      </w:pPr>
      <w:r>
        <w:rPr>
          <w:noProof/>
        </w:rPr>
        <w:drawing>
          <wp:inline distT="0" distB="0" distL="0" distR="0" wp14:anchorId="09A62D35" wp14:editId="518E9FB3">
            <wp:extent cx="5731510" cy="1665605"/>
            <wp:effectExtent l="0" t="0" r="0" b="0"/>
            <wp:docPr id="1458391577" name="Picture 1" descr="A collage of different types of lab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391577" name="Picture 1" descr="A collage of different types of label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665605"/>
                    </a:xfrm>
                    <a:prstGeom prst="rect">
                      <a:avLst/>
                    </a:prstGeom>
                  </pic:spPr>
                </pic:pic>
              </a:graphicData>
            </a:graphic>
          </wp:inline>
        </w:drawing>
      </w:r>
    </w:p>
    <w:p w14:paraId="0DEE5450" w14:textId="657C82DD" w:rsidR="00610CD3" w:rsidRDefault="00610CD3" w:rsidP="00B23DCF">
      <w:pPr>
        <w:jc w:val="both"/>
      </w:pPr>
      <w:r>
        <w:rPr>
          <w:noProof/>
        </w:rPr>
        <w:drawing>
          <wp:inline distT="0" distB="0" distL="0" distR="0" wp14:anchorId="74B5532A" wp14:editId="602CB6AD">
            <wp:extent cx="5731510" cy="1669415"/>
            <wp:effectExtent l="0" t="0" r="0" b="0"/>
            <wp:docPr id="782564876" name="Picture 2" descr="A collage of different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564876" name="Picture 2" descr="A collage of different cloth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669415"/>
                    </a:xfrm>
                    <a:prstGeom prst="rect">
                      <a:avLst/>
                    </a:prstGeom>
                  </pic:spPr>
                </pic:pic>
              </a:graphicData>
            </a:graphic>
          </wp:inline>
        </w:drawing>
      </w:r>
    </w:p>
    <w:p w14:paraId="0051AA03" w14:textId="77777777" w:rsidR="00B23DCF" w:rsidRDefault="00B23DCF" w:rsidP="00B23DCF">
      <w:pPr>
        <w:pStyle w:val="Caption"/>
      </w:pPr>
    </w:p>
    <w:p w14:paraId="30FC79B9" w14:textId="0191D27F" w:rsidR="00B23DCF" w:rsidRDefault="00B23DCF" w:rsidP="00B23DCF">
      <w:pPr>
        <w:pStyle w:val="Caption"/>
      </w:pPr>
      <w:bookmarkStart w:id="47" w:name="_Toc157435773"/>
      <w:r>
        <w:t xml:space="preserve">Table </w:t>
      </w:r>
      <w:r>
        <w:fldChar w:fldCharType="begin"/>
      </w:r>
      <w:r>
        <w:instrText xml:space="preserve"> SEQ Table \* ARABIC </w:instrText>
      </w:r>
      <w:r>
        <w:fldChar w:fldCharType="separate"/>
      </w:r>
      <w:r w:rsidR="00705F34">
        <w:rPr>
          <w:noProof/>
        </w:rPr>
        <w:t>8</w:t>
      </w:r>
      <w:r>
        <w:fldChar w:fldCharType="end"/>
      </w:r>
      <w:r>
        <w:t xml:space="preserve"> Files contained in the Fashion-MNIST dataset.</w:t>
      </w:r>
      <w:bookmarkEnd w:id="47"/>
    </w:p>
    <w:tbl>
      <w:tblPr>
        <w:tblStyle w:val="TableGrid"/>
        <w:tblW w:w="0" w:type="auto"/>
        <w:tblLook w:val="04A0" w:firstRow="1" w:lastRow="0" w:firstColumn="1" w:lastColumn="0" w:noHBand="0" w:noVBand="1"/>
      </w:tblPr>
      <w:tblGrid>
        <w:gridCol w:w="2830"/>
        <w:gridCol w:w="2977"/>
        <w:gridCol w:w="1985"/>
        <w:gridCol w:w="1224"/>
      </w:tblGrid>
      <w:tr w:rsidR="00B23DCF" w14:paraId="6C480847" w14:textId="77777777" w:rsidTr="00B23DCF">
        <w:tc>
          <w:tcPr>
            <w:tcW w:w="2830" w:type="dxa"/>
          </w:tcPr>
          <w:p w14:paraId="7673C479" w14:textId="5C0488A8" w:rsidR="00B23DCF" w:rsidRDefault="00B23DCF" w:rsidP="00B23DCF">
            <w:r>
              <w:t>Name</w:t>
            </w:r>
          </w:p>
        </w:tc>
        <w:tc>
          <w:tcPr>
            <w:tcW w:w="2977" w:type="dxa"/>
          </w:tcPr>
          <w:p w14:paraId="52455855" w14:textId="11CF9E3C" w:rsidR="00B23DCF" w:rsidRDefault="00B23DCF" w:rsidP="00B23DCF">
            <w:r>
              <w:t>Description</w:t>
            </w:r>
          </w:p>
        </w:tc>
        <w:tc>
          <w:tcPr>
            <w:tcW w:w="1985" w:type="dxa"/>
          </w:tcPr>
          <w:p w14:paraId="495A90D1" w14:textId="65DC42B0" w:rsidR="00B23DCF" w:rsidRDefault="00B23DCF" w:rsidP="00B23DCF">
            <w:r>
              <w:t>Examples</w:t>
            </w:r>
          </w:p>
        </w:tc>
        <w:tc>
          <w:tcPr>
            <w:tcW w:w="1224" w:type="dxa"/>
          </w:tcPr>
          <w:p w14:paraId="327276E5" w14:textId="39C158A0" w:rsidR="00B23DCF" w:rsidRDefault="00B23DCF" w:rsidP="00B23DCF">
            <w:r>
              <w:t>Size</w:t>
            </w:r>
          </w:p>
        </w:tc>
      </w:tr>
      <w:tr w:rsidR="00B23DCF" w14:paraId="1DFF086D" w14:textId="77777777" w:rsidTr="00B23DCF">
        <w:tc>
          <w:tcPr>
            <w:tcW w:w="2830" w:type="dxa"/>
          </w:tcPr>
          <w:p w14:paraId="7E5D260D" w14:textId="7FA081BC" w:rsidR="00B23DCF" w:rsidRDefault="00B23DCF" w:rsidP="00B23DCF">
            <w:r>
              <w:t>train-images-idx3-ubyte.gz</w:t>
            </w:r>
          </w:p>
        </w:tc>
        <w:tc>
          <w:tcPr>
            <w:tcW w:w="2977" w:type="dxa"/>
          </w:tcPr>
          <w:p w14:paraId="5689C92B" w14:textId="2463F539" w:rsidR="00B23DCF" w:rsidRDefault="00B23DCF" w:rsidP="00B23DCF">
            <w:r>
              <w:t>Training set images</w:t>
            </w:r>
          </w:p>
        </w:tc>
        <w:tc>
          <w:tcPr>
            <w:tcW w:w="1985" w:type="dxa"/>
          </w:tcPr>
          <w:p w14:paraId="7EF7479D" w14:textId="6008D62A" w:rsidR="00B23DCF" w:rsidRDefault="00B23DCF" w:rsidP="00B23DCF">
            <w:r>
              <w:t>60,000</w:t>
            </w:r>
          </w:p>
        </w:tc>
        <w:tc>
          <w:tcPr>
            <w:tcW w:w="1224" w:type="dxa"/>
          </w:tcPr>
          <w:p w14:paraId="6F835FCC" w14:textId="333DAB20" w:rsidR="00B23DCF" w:rsidRDefault="00B23DCF" w:rsidP="00B23DCF">
            <w:r>
              <w:t>25mb</w:t>
            </w:r>
            <w:r w:rsidR="00F72CA1">
              <w:t>ytes</w:t>
            </w:r>
          </w:p>
        </w:tc>
      </w:tr>
      <w:tr w:rsidR="00B23DCF" w14:paraId="7F72C0C3" w14:textId="77777777" w:rsidTr="00B23DCF">
        <w:tc>
          <w:tcPr>
            <w:tcW w:w="2830" w:type="dxa"/>
          </w:tcPr>
          <w:p w14:paraId="24755388" w14:textId="26E7AB81" w:rsidR="00B23DCF" w:rsidRDefault="00B23DCF" w:rsidP="00B23DCF">
            <w:r>
              <w:t>train-labels-idx3-ubyte.gz</w:t>
            </w:r>
          </w:p>
        </w:tc>
        <w:tc>
          <w:tcPr>
            <w:tcW w:w="2977" w:type="dxa"/>
          </w:tcPr>
          <w:p w14:paraId="44124566" w14:textId="47F377CE" w:rsidR="00B23DCF" w:rsidRDefault="00B23DCF" w:rsidP="00B23DCF">
            <w:r>
              <w:t>Training set labels</w:t>
            </w:r>
          </w:p>
        </w:tc>
        <w:tc>
          <w:tcPr>
            <w:tcW w:w="1985" w:type="dxa"/>
          </w:tcPr>
          <w:p w14:paraId="0BFD2E5A" w14:textId="6372EB38" w:rsidR="00B23DCF" w:rsidRDefault="00B23DCF" w:rsidP="00B23DCF">
            <w:r>
              <w:t>60,000</w:t>
            </w:r>
          </w:p>
        </w:tc>
        <w:tc>
          <w:tcPr>
            <w:tcW w:w="1224" w:type="dxa"/>
          </w:tcPr>
          <w:p w14:paraId="0AE7F370" w14:textId="44E876B3" w:rsidR="00B23DCF" w:rsidRDefault="00F72CA1" w:rsidP="00B23DCF">
            <w:r>
              <w:t>140bytes</w:t>
            </w:r>
          </w:p>
        </w:tc>
      </w:tr>
      <w:tr w:rsidR="00B23DCF" w14:paraId="2C3E1154" w14:textId="77777777" w:rsidTr="00B23DCF">
        <w:tc>
          <w:tcPr>
            <w:tcW w:w="2830" w:type="dxa"/>
          </w:tcPr>
          <w:p w14:paraId="53F787C5" w14:textId="0A104625" w:rsidR="00B23DCF" w:rsidRDefault="00B23DCF" w:rsidP="00B23DCF">
            <w:r>
              <w:t>t10k-images-idx3-ubyte.gz</w:t>
            </w:r>
          </w:p>
        </w:tc>
        <w:tc>
          <w:tcPr>
            <w:tcW w:w="2977" w:type="dxa"/>
          </w:tcPr>
          <w:p w14:paraId="5A2082AE" w14:textId="22022153" w:rsidR="00B23DCF" w:rsidRDefault="00B23DCF" w:rsidP="00B23DCF">
            <w:r>
              <w:t>Test set images</w:t>
            </w:r>
          </w:p>
        </w:tc>
        <w:tc>
          <w:tcPr>
            <w:tcW w:w="1985" w:type="dxa"/>
          </w:tcPr>
          <w:p w14:paraId="2C423F8E" w14:textId="17BCEACC" w:rsidR="00B23DCF" w:rsidRDefault="00B23DCF" w:rsidP="00B23DCF">
            <w:r>
              <w:t>10,000</w:t>
            </w:r>
          </w:p>
        </w:tc>
        <w:tc>
          <w:tcPr>
            <w:tcW w:w="1224" w:type="dxa"/>
          </w:tcPr>
          <w:p w14:paraId="048CE51C" w14:textId="17E1AF17" w:rsidR="00B23DCF" w:rsidRDefault="00F72CA1" w:rsidP="00B23DCF">
            <w:r>
              <w:t>4.2mbytes</w:t>
            </w:r>
          </w:p>
        </w:tc>
      </w:tr>
      <w:tr w:rsidR="00B23DCF" w14:paraId="67F480E1" w14:textId="77777777" w:rsidTr="00B23DCF">
        <w:tc>
          <w:tcPr>
            <w:tcW w:w="2830" w:type="dxa"/>
          </w:tcPr>
          <w:p w14:paraId="61F32632" w14:textId="63BE7A5F" w:rsidR="00B23DCF" w:rsidRDefault="00B23DCF" w:rsidP="00B23DCF">
            <w:r>
              <w:t>t10k-labels-idx3-ubyte.gz</w:t>
            </w:r>
          </w:p>
        </w:tc>
        <w:tc>
          <w:tcPr>
            <w:tcW w:w="2977" w:type="dxa"/>
          </w:tcPr>
          <w:p w14:paraId="480D3D61" w14:textId="4F0C5931" w:rsidR="00B23DCF" w:rsidRDefault="00B23DCF" w:rsidP="00B23DCF">
            <w:r>
              <w:t>Test set labels</w:t>
            </w:r>
          </w:p>
        </w:tc>
        <w:tc>
          <w:tcPr>
            <w:tcW w:w="1985" w:type="dxa"/>
          </w:tcPr>
          <w:p w14:paraId="3EF89DB0" w14:textId="5A1A6DCC" w:rsidR="00B23DCF" w:rsidRDefault="00B23DCF" w:rsidP="00B23DCF">
            <w:r>
              <w:t>10,000</w:t>
            </w:r>
          </w:p>
        </w:tc>
        <w:tc>
          <w:tcPr>
            <w:tcW w:w="1224" w:type="dxa"/>
          </w:tcPr>
          <w:p w14:paraId="62C62E8B" w14:textId="4FCDA5F9" w:rsidR="00B23DCF" w:rsidRDefault="00F72CA1" w:rsidP="00B23DCF">
            <w:r>
              <w:t>92bytes</w:t>
            </w:r>
          </w:p>
        </w:tc>
      </w:tr>
    </w:tbl>
    <w:p w14:paraId="23B1BA4A" w14:textId="77777777" w:rsidR="00B23DCF" w:rsidRPr="00B23DCF" w:rsidRDefault="00B23DCF" w:rsidP="00B23DCF"/>
    <w:p w14:paraId="201A67CB" w14:textId="28094360" w:rsidR="00283A59" w:rsidRDefault="00E013C6" w:rsidP="00283A59">
      <w:pPr>
        <w:pStyle w:val="Heading2"/>
        <w:jc w:val="both"/>
      </w:pPr>
      <w:bookmarkStart w:id="48" w:name="_Toc157435759"/>
      <w:r>
        <w:t>Python Code</w:t>
      </w:r>
      <w:bookmarkEnd w:id="48"/>
    </w:p>
    <w:p w14:paraId="3EDD45BE" w14:textId="4CE5E90B" w:rsidR="00B36FB6" w:rsidRDefault="00B36FB6" w:rsidP="00B36FB6">
      <w:pPr>
        <w:pStyle w:val="Heading3"/>
      </w:pPr>
      <w:bookmarkStart w:id="49" w:name="_Toc157435760"/>
      <w:r>
        <w:t>Dataset investigation</w:t>
      </w:r>
      <w:bookmarkEnd w:id="49"/>
    </w:p>
    <w:p w14:paraId="0C2FC7C5" w14:textId="0E3B0C51" w:rsidR="00B36FB6" w:rsidRDefault="00B36FB6" w:rsidP="00B36FB6">
      <w:r w:rsidRPr="00B36FB6">
        <w:t>from tensorflow.keras.datasets import fashion_mnist</w:t>
      </w:r>
    </w:p>
    <w:p w14:paraId="437EFEB0" w14:textId="77777777" w:rsidR="00B36FB6" w:rsidRDefault="00B36FB6" w:rsidP="00B36FB6">
      <w:r>
        <w:t># Load the Fashion MNIST dataset</w:t>
      </w:r>
    </w:p>
    <w:p w14:paraId="5E36D6CD" w14:textId="79FD7642" w:rsidR="00B36FB6" w:rsidRDefault="00B36FB6" w:rsidP="00B36FB6">
      <w:r>
        <w:t>(x_train, y_train), (x_test, y_test) = fashion_mnist.load_data()</w:t>
      </w:r>
    </w:p>
    <w:p w14:paraId="4D982398" w14:textId="77777777" w:rsidR="00B36FB6" w:rsidRDefault="00B36FB6" w:rsidP="00B36FB6">
      <w:r>
        <w:t>print("Training data shape:", x_train.shape)</w:t>
      </w:r>
    </w:p>
    <w:p w14:paraId="6FB48351" w14:textId="609A5AFA" w:rsidR="00B36FB6" w:rsidRDefault="00B36FB6" w:rsidP="00B36FB6">
      <w:r>
        <w:t>print("Training labels shape",y_train.shape)</w:t>
      </w:r>
    </w:p>
    <w:p w14:paraId="4A05B33D" w14:textId="77777777" w:rsidR="000F17AA" w:rsidRDefault="000F17AA" w:rsidP="000F17AA">
      <w:r>
        <w:t>print("Testing data shape:", x_test.shape)</w:t>
      </w:r>
    </w:p>
    <w:p w14:paraId="4C48C8D2" w14:textId="57BA1615" w:rsidR="000F17AA" w:rsidRDefault="000F17AA" w:rsidP="000F17AA">
      <w:r>
        <w:t>print("Testing labels shape:", y_test.shape)</w:t>
      </w:r>
    </w:p>
    <w:p w14:paraId="0CF74360" w14:textId="77777777" w:rsidR="000F17AA" w:rsidRDefault="000F17AA" w:rsidP="000F17AA">
      <w:r>
        <w:t>#This script uses the mnist.load_data() function from the tensorflow.keras.datasets to load the mnist dataset.</w:t>
      </w:r>
    </w:p>
    <w:p w14:paraId="04E066C3" w14:textId="77777777" w:rsidR="000F17AA" w:rsidRDefault="000F17AA" w:rsidP="000F17AA">
      <w:r>
        <w:t>#It then assigns the training and testing data to variables x_train y_train and x_test and y_test</w:t>
      </w:r>
    </w:p>
    <w:p w14:paraId="11522CC0" w14:textId="2FD2F2C0" w:rsidR="000F17AA" w:rsidRDefault="000F17AA" w:rsidP="000F17AA">
      <w:r>
        <w:t>#finally it displays the shapes of the training and testing data and labels using shape.</w:t>
      </w:r>
    </w:p>
    <w:p w14:paraId="2B18815F" w14:textId="77777777" w:rsidR="000F17AA" w:rsidRDefault="000F17AA" w:rsidP="000F17AA">
      <w:r>
        <w:t>#Output the data</w:t>
      </w:r>
    </w:p>
    <w:p w14:paraId="17C1619D" w14:textId="77777777" w:rsidR="000F17AA" w:rsidRDefault="000F17AA" w:rsidP="000F17AA"/>
    <w:p w14:paraId="6627E5C9" w14:textId="77777777" w:rsidR="000F17AA" w:rsidRDefault="000F17AA" w:rsidP="000F17AA">
      <w:r>
        <w:t>(x_train, y_train), (x_test, y_test) = fashion_mnist.load_data()</w:t>
      </w:r>
    </w:p>
    <w:p w14:paraId="23A74CC7" w14:textId="77777777" w:rsidR="000F17AA" w:rsidRDefault="000F17AA" w:rsidP="000F17AA">
      <w:r>
        <w:t>import matplotlib.pyplot as plt</w:t>
      </w:r>
    </w:p>
    <w:p w14:paraId="64393253" w14:textId="77777777" w:rsidR="000F17AA" w:rsidRDefault="000F17AA" w:rsidP="000F17AA">
      <w:r>
        <w:t xml:space="preserve">for </w:t>
      </w:r>
      <w:proofErr w:type="spellStart"/>
      <w:r>
        <w:t>i</w:t>
      </w:r>
      <w:proofErr w:type="spellEnd"/>
      <w:r>
        <w:t xml:space="preserve"> in range(10):</w:t>
      </w:r>
    </w:p>
    <w:p w14:paraId="014C97A9" w14:textId="77777777" w:rsidR="000F17AA" w:rsidRDefault="000F17AA" w:rsidP="000F17AA">
      <w:r>
        <w:t xml:space="preserve">    plt.imshow(x_train[</w:t>
      </w:r>
      <w:proofErr w:type="spellStart"/>
      <w:r>
        <w:t>i</w:t>
      </w:r>
      <w:proofErr w:type="spellEnd"/>
      <w:r>
        <w:t>],cmap='gray')</w:t>
      </w:r>
    </w:p>
    <w:p w14:paraId="7262EB62" w14:textId="77777777" w:rsidR="000F17AA" w:rsidRDefault="000F17AA" w:rsidP="000F17AA">
      <w:r>
        <w:t xml:space="preserve">    plt.title(f"Label:{y_train[</w:t>
      </w:r>
      <w:proofErr w:type="spellStart"/>
      <w:r>
        <w:t>i</w:t>
      </w:r>
      <w:proofErr w:type="spellEnd"/>
      <w:r>
        <w:t>]}")</w:t>
      </w:r>
    </w:p>
    <w:p w14:paraId="3739A850" w14:textId="57ED0942" w:rsidR="000F17AA" w:rsidRDefault="000F17AA" w:rsidP="000F17AA">
      <w:r>
        <w:t xml:space="preserve">    plt.show()</w:t>
      </w:r>
    </w:p>
    <w:p w14:paraId="283A5A0F" w14:textId="77777777" w:rsidR="000F17AA" w:rsidRDefault="000F17AA" w:rsidP="000F17AA"/>
    <w:p w14:paraId="705508FF" w14:textId="77777777" w:rsidR="000F17AA" w:rsidRDefault="000F17AA" w:rsidP="000F17AA">
      <w:r>
        <w:t>import matplotlib.pyplot as plt</w:t>
      </w:r>
    </w:p>
    <w:p w14:paraId="0947243D" w14:textId="77777777" w:rsidR="000F17AA" w:rsidRDefault="000F17AA" w:rsidP="000F17AA">
      <w:r>
        <w:t>print("Fashion MNIST Dataser Description:")</w:t>
      </w:r>
    </w:p>
    <w:p w14:paraId="0945E68B" w14:textId="77777777" w:rsidR="000F17AA" w:rsidRDefault="000F17AA" w:rsidP="000F17AA">
      <w:r>
        <w:t>print(f"Number of training samples:{len(x_train)}")</w:t>
      </w:r>
    </w:p>
    <w:p w14:paraId="59AA26AE" w14:textId="77777777" w:rsidR="000F17AA" w:rsidRDefault="000F17AA" w:rsidP="000F17AA">
      <w:r>
        <w:t>print(f"Number of testing samples:{len(x_test)}")</w:t>
      </w:r>
    </w:p>
    <w:p w14:paraId="6F9AC649" w14:textId="77777777" w:rsidR="000F17AA" w:rsidRDefault="000F17AA" w:rsidP="000F17AA">
      <w:r>
        <w:t xml:space="preserve">print(f"Shape of </w:t>
      </w:r>
      <w:proofErr w:type="gramStart"/>
      <w:r>
        <w:t>it</w:t>
      </w:r>
      <w:proofErr w:type="gramEnd"/>
      <w:r>
        <w:t xml:space="preserve"> image:{x_train[0].shape}")</w:t>
      </w:r>
    </w:p>
    <w:p w14:paraId="1FB5DFFF" w14:textId="77777777" w:rsidR="000F17AA" w:rsidRDefault="000F17AA" w:rsidP="000F17AA">
      <w:r>
        <w:t>print(f"Number of Classes:{len(set(y_train))}")</w:t>
      </w:r>
    </w:p>
    <w:p w14:paraId="1F5F0EAF" w14:textId="77777777" w:rsidR="000F17AA" w:rsidRDefault="000F17AA" w:rsidP="000F17AA"/>
    <w:p w14:paraId="1CC30945" w14:textId="77777777" w:rsidR="000F17AA" w:rsidRDefault="000F17AA" w:rsidP="000F17AA">
      <w:r>
        <w:t>#Show a sample of the data</w:t>
      </w:r>
    </w:p>
    <w:p w14:paraId="014770AA" w14:textId="77777777" w:rsidR="000F17AA" w:rsidRDefault="000F17AA" w:rsidP="000F17AA">
      <w:r>
        <w:t>print("\nSample Images")</w:t>
      </w:r>
    </w:p>
    <w:p w14:paraId="2CB9E002" w14:textId="77777777" w:rsidR="000F17AA" w:rsidRDefault="000F17AA" w:rsidP="000F17AA">
      <w:r>
        <w:t>sample_images = x_train[:5]</w:t>
      </w:r>
    </w:p>
    <w:p w14:paraId="71D373AF" w14:textId="77777777" w:rsidR="000F17AA" w:rsidRDefault="000F17AA" w:rsidP="000F17AA">
      <w:r>
        <w:t>sample_labels = y_train[:5]</w:t>
      </w:r>
    </w:p>
    <w:p w14:paraId="5809E670" w14:textId="77777777" w:rsidR="000F17AA" w:rsidRDefault="000F17AA" w:rsidP="000F17AA"/>
    <w:p w14:paraId="0EDA4177" w14:textId="77777777" w:rsidR="000F17AA" w:rsidRDefault="000F17AA" w:rsidP="000F17AA">
      <w:r>
        <w:t>for i,image in enumerate(sample_images):</w:t>
      </w:r>
    </w:p>
    <w:p w14:paraId="660E1F7C" w14:textId="77777777" w:rsidR="000F17AA" w:rsidRDefault="000F17AA" w:rsidP="000F17AA">
      <w:r>
        <w:t xml:space="preserve">    plt.subplot(1,5, i+1)</w:t>
      </w:r>
    </w:p>
    <w:p w14:paraId="46DACD29" w14:textId="77777777" w:rsidR="000F17AA" w:rsidRDefault="000F17AA" w:rsidP="000F17AA">
      <w:r>
        <w:t xml:space="preserve">    plt.imshow(image, cmap='gray')</w:t>
      </w:r>
    </w:p>
    <w:p w14:paraId="52FD7410" w14:textId="77777777" w:rsidR="000F17AA" w:rsidRDefault="000F17AA" w:rsidP="000F17AA">
      <w:r>
        <w:t xml:space="preserve">    plt.title(f"Label:{sample_labels[</w:t>
      </w:r>
      <w:proofErr w:type="spellStart"/>
      <w:r>
        <w:t>i</w:t>
      </w:r>
      <w:proofErr w:type="spellEnd"/>
      <w:r>
        <w:t>]}")</w:t>
      </w:r>
    </w:p>
    <w:p w14:paraId="605A5F4E" w14:textId="77777777" w:rsidR="000F17AA" w:rsidRDefault="000F17AA" w:rsidP="000F17AA">
      <w:r>
        <w:t xml:space="preserve">    plt.axis('off')</w:t>
      </w:r>
    </w:p>
    <w:p w14:paraId="060716D8" w14:textId="77777777" w:rsidR="000F17AA" w:rsidRDefault="000F17AA" w:rsidP="000F17AA">
      <w:r>
        <w:t>plt.tight_layout()</w:t>
      </w:r>
    </w:p>
    <w:p w14:paraId="7DAF2600" w14:textId="59041856" w:rsidR="000F17AA" w:rsidRDefault="000F17AA" w:rsidP="000F17AA">
      <w:r>
        <w:t>plt.show()</w:t>
      </w:r>
    </w:p>
    <w:p w14:paraId="18270FA3" w14:textId="77777777" w:rsidR="000F17AA" w:rsidRDefault="000F17AA" w:rsidP="000F17AA"/>
    <w:p w14:paraId="3B19110F" w14:textId="77777777" w:rsidR="000F17AA" w:rsidRDefault="000F17AA" w:rsidP="000F17AA">
      <w:r>
        <w:t>#output 20 rows of image</w:t>
      </w:r>
    </w:p>
    <w:p w14:paraId="4BB02DF0" w14:textId="77777777" w:rsidR="000F17AA" w:rsidRDefault="000F17AA" w:rsidP="000F17AA">
      <w:r>
        <w:t>num_rows = 20</w:t>
      </w:r>
    </w:p>
    <w:p w14:paraId="40DF2096" w14:textId="77777777" w:rsidR="000F17AA" w:rsidRDefault="000F17AA" w:rsidP="000F17AA">
      <w:r>
        <w:t>num_cols = 10</w:t>
      </w:r>
    </w:p>
    <w:p w14:paraId="4AF1F082" w14:textId="77777777" w:rsidR="000F17AA" w:rsidRDefault="000F17AA" w:rsidP="000F17AA">
      <w:r>
        <w:t>fig, axes = plt.subplots(num_rows,num_cols, figsize=(num_cols, num_rows))</w:t>
      </w:r>
    </w:p>
    <w:p w14:paraId="3EA49926" w14:textId="77777777" w:rsidR="000F17AA" w:rsidRDefault="000F17AA" w:rsidP="000F17AA"/>
    <w:p w14:paraId="4B940C30" w14:textId="77777777" w:rsidR="000F17AA" w:rsidRDefault="000F17AA" w:rsidP="000F17AA">
      <w:r>
        <w:t>for row in range(num_rows):</w:t>
      </w:r>
    </w:p>
    <w:p w14:paraId="09A46EEC" w14:textId="77777777" w:rsidR="000F17AA" w:rsidRDefault="000F17AA" w:rsidP="000F17AA">
      <w:r>
        <w:t xml:space="preserve">    for col in range(num_cols):</w:t>
      </w:r>
    </w:p>
    <w:p w14:paraId="04401347" w14:textId="77777777" w:rsidR="000F17AA" w:rsidRDefault="000F17AA" w:rsidP="000F17AA">
      <w:r>
        <w:t xml:space="preserve">        axes[row, col].imshow(x_train[row*num_cols + col],cmap='pink')</w:t>
      </w:r>
    </w:p>
    <w:p w14:paraId="29303F78" w14:textId="77777777" w:rsidR="000F17AA" w:rsidRDefault="000F17AA" w:rsidP="000F17AA">
      <w:r>
        <w:t xml:space="preserve">        axes[row, col].axis('off')</w:t>
      </w:r>
    </w:p>
    <w:p w14:paraId="3AFFACAB" w14:textId="77777777" w:rsidR="000F17AA" w:rsidRDefault="000F17AA" w:rsidP="000F17AA">
      <w:r>
        <w:t xml:space="preserve">             </w:t>
      </w:r>
    </w:p>
    <w:p w14:paraId="7D90004C" w14:textId="77777777" w:rsidR="000F17AA" w:rsidRDefault="000F17AA" w:rsidP="000F17AA">
      <w:r>
        <w:t>plt.tight_layout()</w:t>
      </w:r>
    </w:p>
    <w:p w14:paraId="7CADEA98" w14:textId="6F9E2836" w:rsidR="000F17AA" w:rsidRDefault="008C1535" w:rsidP="000F17AA">
      <w:r w:rsidRPr="008C1535">
        <w:t>plt.show()</w:t>
      </w:r>
    </w:p>
    <w:p w14:paraId="4F5FEAC8" w14:textId="77777777" w:rsidR="008C1535" w:rsidRDefault="008C1535" w:rsidP="000F17AA"/>
    <w:p w14:paraId="0C35C5F6" w14:textId="3CF76EC0" w:rsidR="008C1535" w:rsidRDefault="008C1535" w:rsidP="008C1535">
      <w:pPr>
        <w:pStyle w:val="Heading3"/>
      </w:pPr>
      <w:bookmarkStart w:id="50" w:name="_Toc157435761"/>
      <w:r>
        <w:t>Algorithm Script</w:t>
      </w:r>
      <w:bookmarkEnd w:id="50"/>
    </w:p>
    <w:p w14:paraId="0C321AE9" w14:textId="77777777" w:rsidR="008C1535" w:rsidRDefault="008C1535" w:rsidP="008C1535">
      <w:r>
        <w:t>import pandas as pd</w:t>
      </w:r>
    </w:p>
    <w:p w14:paraId="793F01A8" w14:textId="77777777" w:rsidR="008C1535" w:rsidRDefault="008C1535" w:rsidP="008C1535">
      <w:r>
        <w:t>from sklearn.model_selection import train_test_split</w:t>
      </w:r>
    </w:p>
    <w:p w14:paraId="012F7FE6" w14:textId="77777777" w:rsidR="008C1535" w:rsidRDefault="008C1535" w:rsidP="008C1535">
      <w:r>
        <w:t>from sklearn.preprocessing import StandardScaler</w:t>
      </w:r>
    </w:p>
    <w:p w14:paraId="164A4365" w14:textId="77777777" w:rsidR="008C1535" w:rsidRDefault="008C1535" w:rsidP="008C1535">
      <w:r>
        <w:t>from sklearn.neighbors import KNeighborsClassifier</w:t>
      </w:r>
    </w:p>
    <w:p w14:paraId="3A082CF2" w14:textId="77777777" w:rsidR="008C1535" w:rsidRDefault="008C1535" w:rsidP="008C1535">
      <w:r>
        <w:t>from sklearn.tree import DecisionTreeClassifier</w:t>
      </w:r>
    </w:p>
    <w:p w14:paraId="66B1082E" w14:textId="77777777" w:rsidR="008C1535" w:rsidRDefault="008C1535" w:rsidP="008C1535">
      <w:r>
        <w:t>from sklearn.metrics import classification_report, confusion_matrix</w:t>
      </w:r>
    </w:p>
    <w:p w14:paraId="3093C127" w14:textId="77777777" w:rsidR="008C1535" w:rsidRDefault="008C1535" w:rsidP="008C1535">
      <w:r>
        <w:t>import seaborn as sns</w:t>
      </w:r>
    </w:p>
    <w:p w14:paraId="2F65B2FC" w14:textId="77777777" w:rsidR="008C1535" w:rsidRDefault="008C1535" w:rsidP="008C1535">
      <w:r>
        <w:lastRenderedPageBreak/>
        <w:t>import matplotlib.pyplot as plt</w:t>
      </w:r>
    </w:p>
    <w:p w14:paraId="6B9041C4" w14:textId="77777777" w:rsidR="008C1535" w:rsidRDefault="008C1535" w:rsidP="008C1535"/>
    <w:p w14:paraId="1837DC57" w14:textId="77777777" w:rsidR="008C1535" w:rsidRDefault="008C1535" w:rsidP="008C1535">
      <w:r>
        <w:t># Load the training dataset</w:t>
      </w:r>
    </w:p>
    <w:p w14:paraId="320CAAE1" w14:textId="77777777" w:rsidR="008C1535" w:rsidRDefault="008C1535" w:rsidP="008C1535">
      <w:r>
        <w:t>train_data = pd.read_csv(r'fashion-mnist_train.csv')</w:t>
      </w:r>
    </w:p>
    <w:p w14:paraId="2B045933" w14:textId="77777777" w:rsidR="008C1535" w:rsidRDefault="008C1535" w:rsidP="008C1535"/>
    <w:p w14:paraId="60DEBCBD" w14:textId="77777777" w:rsidR="008C1535" w:rsidRDefault="008C1535" w:rsidP="008C1535">
      <w:r>
        <w:t># Load the test dataset</w:t>
      </w:r>
    </w:p>
    <w:p w14:paraId="5BFB75E0" w14:textId="77777777" w:rsidR="008C1535" w:rsidRDefault="008C1535" w:rsidP="008C1535">
      <w:r>
        <w:t>test_data = pd.read_csv(r'fashion-mnist_test.csv')</w:t>
      </w:r>
    </w:p>
    <w:p w14:paraId="58E5FCB2" w14:textId="77777777" w:rsidR="008C1535" w:rsidRDefault="008C1535" w:rsidP="008C1535"/>
    <w:p w14:paraId="0A1C2F34" w14:textId="77777777" w:rsidR="008C1535" w:rsidRDefault="008C1535" w:rsidP="008C1535">
      <w:r>
        <w:t># Split the training data into features and labels</w:t>
      </w:r>
    </w:p>
    <w:p w14:paraId="764B9F00" w14:textId="77777777" w:rsidR="008C1535" w:rsidRDefault="008C1535" w:rsidP="008C1535">
      <w:r>
        <w:t>X_train_full = train_data.drop('label', axis=1)</w:t>
      </w:r>
    </w:p>
    <w:p w14:paraId="4E1FBD48" w14:textId="77777777" w:rsidR="008C1535" w:rsidRDefault="008C1535" w:rsidP="008C1535">
      <w:r>
        <w:t>y_train_full = train_data['label']</w:t>
      </w:r>
    </w:p>
    <w:p w14:paraId="32AD5DC8" w14:textId="77777777" w:rsidR="008C1535" w:rsidRDefault="008C1535" w:rsidP="008C1535"/>
    <w:p w14:paraId="3FF38757" w14:textId="77777777" w:rsidR="008C1535" w:rsidRDefault="008C1535" w:rsidP="008C1535">
      <w:r>
        <w:t># Split the test data into features and labels</w:t>
      </w:r>
    </w:p>
    <w:p w14:paraId="7C9BEB98" w14:textId="77777777" w:rsidR="008C1535" w:rsidRDefault="008C1535" w:rsidP="008C1535">
      <w:r>
        <w:t>X_test = test_data.drop('label', axis=1)</w:t>
      </w:r>
    </w:p>
    <w:p w14:paraId="04AA2201" w14:textId="77777777" w:rsidR="008C1535" w:rsidRDefault="008C1535" w:rsidP="008C1535">
      <w:r>
        <w:t>y_test = test_data['label']</w:t>
      </w:r>
    </w:p>
    <w:p w14:paraId="0DE7368A" w14:textId="77777777" w:rsidR="008C1535" w:rsidRDefault="008C1535" w:rsidP="008C1535"/>
    <w:p w14:paraId="7A240C1E" w14:textId="77777777" w:rsidR="008C1535" w:rsidRDefault="008C1535" w:rsidP="008C1535">
      <w:r>
        <w:t># Split the training data again into training and validation sets (10% of the training data for validation)</w:t>
      </w:r>
    </w:p>
    <w:p w14:paraId="53F1DFBF" w14:textId="77777777" w:rsidR="008C1535" w:rsidRDefault="008C1535" w:rsidP="008C1535">
      <w:r>
        <w:t>X_train, X_val, y_train, y_val = train_test_split(X_train_full, y_train_full, test_size=0.1, random_state=42)</w:t>
      </w:r>
    </w:p>
    <w:p w14:paraId="01217E2E" w14:textId="77777777" w:rsidR="008C1535" w:rsidRDefault="008C1535" w:rsidP="008C1535"/>
    <w:p w14:paraId="7CF24B60" w14:textId="77777777" w:rsidR="008C1535" w:rsidRDefault="008C1535" w:rsidP="008C1535">
      <w:r>
        <w:t># Standardize the features</w:t>
      </w:r>
    </w:p>
    <w:p w14:paraId="7642A991" w14:textId="77777777" w:rsidR="008C1535" w:rsidRDefault="008C1535" w:rsidP="008C1535">
      <w:r>
        <w:t>scaler = StandardScaler()</w:t>
      </w:r>
    </w:p>
    <w:p w14:paraId="76702977" w14:textId="77777777" w:rsidR="008C1535" w:rsidRDefault="008C1535" w:rsidP="008C1535">
      <w:r>
        <w:t>X_train_scaled = scaler.fit_transform(X_train)</w:t>
      </w:r>
    </w:p>
    <w:p w14:paraId="47F3BBEE" w14:textId="77777777" w:rsidR="008C1535" w:rsidRDefault="008C1535" w:rsidP="008C1535">
      <w:r>
        <w:t>X_val_scaled = scaler.transform(X_val)</w:t>
      </w:r>
    </w:p>
    <w:p w14:paraId="6C7D837B" w14:textId="77777777" w:rsidR="008C1535" w:rsidRDefault="008C1535" w:rsidP="008C1535">
      <w:r>
        <w:t>X_test_scaled = scaler.transform(X_test)</w:t>
      </w:r>
    </w:p>
    <w:p w14:paraId="262A06B6" w14:textId="77777777" w:rsidR="008C1535" w:rsidRDefault="008C1535" w:rsidP="008C1535"/>
    <w:p w14:paraId="355045B7" w14:textId="77777777" w:rsidR="008C1535" w:rsidRDefault="008C1535" w:rsidP="008C1535">
      <w:r>
        <w:t># Function to evaluate and print classification reports for a classifier</w:t>
      </w:r>
    </w:p>
    <w:p w14:paraId="638F4FE6" w14:textId="77777777" w:rsidR="008C1535" w:rsidRDefault="008C1535" w:rsidP="008C1535">
      <w:r>
        <w:t>def evaluate_classifier(classifier, X_train, y_train, X_val, y_val, X_test, y_test, classifier_name):</w:t>
      </w:r>
    </w:p>
    <w:p w14:paraId="0BF92345" w14:textId="77777777" w:rsidR="008C1535" w:rsidRDefault="008C1535" w:rsidP="008C1535">
      <w:r>
        <w:t xml:space="preserve">    classifier.fit(X_train, y_train)</w:t>
      </w:r>
    </w:p>
    <w:p w14:paraId="6FCAB314" w14:textId="77777777" w:rsidR="008C1535" w:rsidRDefault="008C1535" w:rsidP="008C1535"/>
    <w:p w14:paraId="4E44FC21" w14:textId="77777777" w:rsidR="008C1535" w:rsidRDefault="008C1535" w:rsidP="008C1535">
      <w:r>
        <w:t xml:space="preserve">    # Evaluate on training set</w:t>
      </w:r>
    </w:p>
    <w:p w14:paraId="47894D30" w14:textId="77777777" w:rsidR="008C1535" w:rsidRDefault="008C1535" w:rsidP="008C1535">
      <w:r>
        <w:t xml:space="preserve">    y_train_pred = classifier.predict(X_train)</w:t>
      </w:r>
    </w:p>
    <w:p w14:paraId="7963040C" w14:textId="77777777" w:rsidR="008C1535" w:rsidRDefault="008C1535" w:rsidP="008C1535">
      <w:r>
        <w:t xml:space="preserve">    print(f"--- {classifier_name} - Training Set Evaluation ---")</w:t>
      </w:r>
    </w:p>
    <w:p w14:paraId="669F49DA" w14:textId="77777777" w:rsidR="008C1535" w:rsidRDefault="008C1535" w:rsidP="008C1535">
      <w:r>
        <w:t xml:space="preserve">    print(classification_report(y_train, y_train_pred))</w:t>
      </w:r>
    </w:p>
    <w:p w14:paraId="07E11607" w14:textId="77777777" w:rsidR="008C1535" w:rsidRDefault="008C1535" w:rsidP="008C1535"/>
    <w:p w14:paraId="6116B83F" w14:textId="77777777" w:rsidR="008C1535" w:rsidRDefault="008C1535" w:rsidP="008C1535">
      <w:r>
        <w:t xml:space="preserve">    # Evaluate on validation set</w:t>
      </w:r>
    </w:p>
    <w:p w14:paraId="3FA74172" w14:textId="77777777" w:rsidR="008C1535" w:rsidRDefault="008C1535" w:rsidP="008C1535">
      <w:r>
        <w:t xml:space="preserve">    y_val_pred = classifier.predict(X_val)</w:t>
      </w:r>
    </w:p>
    <w:p w14:paraId="0E869639" w14:textId="77777777" w:rsidR="008C1535" w:rsidRDefault="008C1535" w:rsidP="008C1535">
      <w:r>
        <w:t xml:space="preserve">    print(f"--- {classifier_name} - Validation Set Evaluation ---")</w:t>
      </w:r>
    </w:p>
    <w:p w14:paraId="5C3DBA15" w14:textId="77777777" w:rsidR="008C1535" w:rsidRDefault="008C1535" w:rsidP="008C1535">
      <w:r>
        <w:t xml:space="preserve">    print(classification_report(y_val, y_val_pred))</w:t>
      </w:r>
    </w:p>
    <w:p w14:paraId="4718AC5E" w14:textId="77777777" w:rsidR="008C1535" w:rsidRDefault="008C1535" w:rsidP="008C1535"/>
    <w:p w14:paraId="18996BD7" w14:textId="77777777" w:rsidR="008C1535" w:rsidRDefault="008C1535" w:rsidP="008C1535">
      <w:r>
        <w:t xml:space="preserve">    # Evaluate on test set</w:t>
      </w:r>
    </w:p>
    <w:p w14:paraId="50CADAD7" w14:textId="77777777" w:rsidR="008C1535" w:rsidRDefault="008C1535" w:rsidP="008C1535">
      <w:r>
        <w:t xml:space="preserve">    y_test_pred = classifier.predict(X_test)</w:t>
      </w:r>
    </w:p>
    <w:p w14:paraId="113A4BBD" w14:textId="77777777" w:rsidR="008C1535" w:rsidRDefault="008C1535" w:rsidP="008C1535">
      <w:r>
        <w:t xml:space="preserve">    print(f"--- {classifier_name} - Test Set Evaluation ---")</w:t>
      </w:r>
    </w:p>
    <w:p w14:paraId="04785F24" w14:textId="77777777" w:rsidR="008C1535" w:rsidRDefault="008C1535" w:rsidP="008C1535">
      <w:r>
        <w:t xml:space="preserve">    print(classification_report(y_test, y_test_pred))</w:t>
      </w:r>
    </w:p>
    <w:p w14:paraId="18E69483" w14:textId="77777777" w:rsidR="008C1535" w:rsidRDefault="008C1535" w:rsidP="008C1535"/>
    <w:p w14:paraId="60DC346A" w14:textId="77777777" w:rsidR="008C1535" w:rsidRDefault="008C1535" w:rsidP="008C1535">
      <w:r>
        <w:t xml:space="preserve">    # Plot confusion matrix for the test set</w:t>
      </w:r>
    </w:p>
    <w:p w14:paraId="7AD3A3A4" w14:textId="77777777" w:rsidR="008C1535" w:rsidRDefault="008C1535" w:rsidP="008C1535">
      <w:r>
        <w:t xml:space="preserve">    conf_matrix = confusion_matrix(y_test, y_test_pred)</w:t>
      </w:r>
    </w:p>
    <w:p w14:paraId="2439C251" w14:textId="77777777" w:rsidR="008C1535" w:rsidRDefault="008C1535" w:rsidP="008C1535">
      <w:r>
        <w:lastRenderedPageBreak/>
        <w:t xml:space="preserve">    sns.heatmap(conf_matrix, annot=True, fmt='d', cmap='Blues', xticklabels=['Class 0', 'Class 1'], yticklabels=['Class 0', 'Class 1'])</w:t>
      </w:r>
    </w:p>
    <w:p w14:paraId="56E05AF1" w14:textId="77777777" w:rsidR="008C1535" w:rsidRDefault="008C1535" w:rsidP="008C1535">
      <w:r>
        <w:t xml:space="preserve">    plt.title(f"Confusion Matrix - {classifier_name}")</w:t>
      </w:r>
    </w:p>
    <w:p w14:paraId="780DAE42" w14:textId="77777777" w:rsidR="008C1535" w:rsidRDefault="008C1535" w:rsidP="008C1535">
      <w:r>
        <w:t xml:space="preserve">    plt.show()</w:t>
      </w:r>
    </w:p>
    <w:p w14:paraId="3FE30A98" w14:textId="77777777" w:rsidR="008C1535" w:rsidRDefault="008C1535" w:rsidP="008C1535"/>
    <w:p w14:paraId="041A435D" w14:textId="77777777" w:rsidR="008C1535" w:rsidRDefault="008C1535" w:rsidP="008C1535">
      <w:r>
        <w:t># Implement and evaluate K-Nearest Neighbors Classifier</w:t>
      </w:r>
    </w:p>
    <w:p w14:paraId="7E96E79A" w14:textId="77777777" w:rsidR="008C1535" w:rsidRDefault="008C1535" w:rsidP="008C1535">
      <w:r>
        <w:t>knn_classifier = KNeighborsClassifier(n_neighbors=5)</w:t>
      </w:r>
    </w:p>
    <w:p w14:paraId="7E3FEE36" w14:textId="77777777" w:rsidR="008C1535" w:rsidRDefault="008C1535" w:rsidP="008C1535">
      <w:r>
        <w:t>evaluate_classifier(knn_classifier, X_train_scaled, y_train, X_val_scaled, y_val, X_test_scaled, y_test, "K-Nearest Neighbors")</w:t>
      </w:r>
    </w:p>
    <w:p w14:paraId="75A283C7" w14:textId="77777777" w:rsidR="008C1535" w:rsidRDefault="008C1535" w:rsidP="008C1535"/>
    <w:p w14:paraId="76A6545D" w14:textId="77777777" w:rsidR="008C1535" w:rsidRDefault="008C1535" w:rsidP="008C1535">
      <w:r>
        <w:t># Implement and evaluate Decision Tree Classifier</w:t>
      </w:r>
    </w:p>
    <w:p w14:paraId="65FF635A" w14:textId="77777777" w:rsidR="008C1535" w:rsidRDefault="008C1535" w:rsidP="008C1535">
      <w:r>
        <w:t>tree_classifier = DecisionTreeClassifier(random_state=42)</w:t>
      </w:r>
    </w:p>
    <w:p w14:paraId="41475218" w14:textId="11935F5F" w:rsidR="000F17AA" w:rsidRPr="00B36FB6" w:rsidRDefault="008C1535" w:rsidP="008C1535">
      <w:r>
        <w:t>evaluate_classifier(tree_classifier, X_train_scaled, y_train, X_val_scaled, y_val, X_test_scaled, y_test, "Decision Tree")</w:t>
      </w:r>
    </w:p>
    <w:p w14:paraId="701070FC" w14:textId="505FC419" w:rsidR="00283A59" w:rsidRDefault="00283A59" w:rsidP="00283A59">
      <w:pPr>
        <w:pStyle w:val="Heading2"/>
      </w:pPr>
      <w:bookmarkStart w:id="51" w:name="_Experiments"/>
      <w:bookmarkStart w:id="52" w:name="_Toc157435762"/>
      <w:bookmarkEnd w:id="51"/>
      <w:r>
        <w:t>Experiments</w:t>
      </w:r>
      <w:bookmarkEnd w:id="52"/>
      <w:r>
        <w:t xml:space="preserve"> </w:t>
      </w:r>
    </w:p>
    <w:p w14:paraId="703C5BF5" w14:textId="77777777" w:rsidR="00283A59" w:rsidRDefault="00283A59" w:rsidP="00283A59"/>
    <w:tbl>
      <w:tblPr>
        <w:tblStyle w:val="TableGrid"/>
        <w:tblW w:w="0" w:type="auto"/>
        <w:tblLook w:val="04A0" w:firstRow="1" w:lastRow="0" w:firstColumn="1" w:lastColumn="0" w:noHBand="0" w:noVBand="1"/>
      </w:tblPr>
      <w:tblGrid>
        <w:gridCol w:w="5949"/>
        <w:gridCol w:w="1559"/>
        <w:gridCol w:w="1508"/>
      </w:tblGrid>
      <w:tr w:rsidR="00283A59" w14:paraId="5C89D188" w14:textId="77777777" w:rsidTr="00283A59">
        <w:tc>
          <w:tcPr>
            <w:tcW w:w="5949" w:type="dxa"/>
          </w:tcPr>
          <w:p w14:paraId="6FE231F9" w14:textId="377F4A56" w:rsidR="00283A59" w:rsidRDefault="00283A59" w:rsidP="00283A59">
            <w:r>
              <w:t>Classifier</w:t>
            </w:r>
          </w:p>
        </w:tc>
        <w:tc>
          <w:tcPr>
            <w:tcW w:w="1559" w:type="dxa"/>
          </w:tcPr>
          <w:p w14:paraId="53A421B4" w14:textId="4559DBA0" w:rsidR="00283A59" w:rsidRDefault="00283A59" w:rsidP="00283A59">
            <w:r>
              <w:t>Highest %</w:t>
            </w:r>
          </w:p>
        </w:tc>
        <w:tc>
          <w:tcPr>
            <w:tcW w:w="1508" w:type="dxa"/>
          </w:tcPr>
          <w:p w14:paraId="5AADE728" w14:textId="3855B311" w:rsidR="00283A59" w:rsidRDefault="00283A59" w:rsidP="00283A59">
            <w:r>
              <w:t>Lowest %</w:t>
            </w:r>
          </w:p>
        </w:tc>
      </w:tr>
      <w:tr w:rsidR="00283A59" w14:paraId="02870900" w14:textId="77777777" w:rsidTr="00283A59">
        <w:tc>
          <w:tcPr>
            <w:tcW w:w="5949" w:type="dxa"/>
          </w:tcPr>
          <w:p w14:paraId="2E382CBE" w14:textId="6BD9D892" w:rsidR="00283A59" w:rsidRDefault="00283A59" w:rsidP="00283A59">
            <w:r>
              <w:t>Decision Tree</w:t>
            </w:r>
          </w:p>
        </w:tc>
        <w:tc>
          <w:tcPr>
            <w:tcW w:w="1559" w:type="dxa"/>
          </w:tcPr>
          <w:p w14:paraId="3C1942CD" w14:textId="6F5C9E35" w:rsidR="00283A59" w:rsidRDefault="00283A59" w:rsidP="00283A59">
            <w:pPr>
              <w:jc w:val="center"/>
            </w:pPr>
            <w:r>
              <w:t>79</w:t>
            </w:r>
          </w:p>
        </w:tc>
        <w:tc>
          <w:tcPr>
            <w:tcW w:w="1508" w:type="dxa"/>
          </w:tcPr>
          <w:p w14:paraId="30247AC8" w14:textId="3C433EB1" w:rsidR="00283A59" w:rsidRDefault="00283A59" w:rsidP="00283A59">
            <w:pPr>
              <w:jc w:val="center"/>
            </w:pPr>
            <w:r>
              <w:t>77</w:t>
            </w:r>
          </w:p>
        </w:tc>
      </w:tr>
      <w:tr w:rsidR="00283A59" w14:paraId="4A95EB42" w14:textId="77777777" w:rsidTr="00283A59">
        <w:tc>
          <w:tcPr>
            <w:tcW w:w="5949" w:type="dxa"/>
          </w:tcPr>
          <w:p w14:paraId="1170FD46" w14:textId="77F5F5D4" w:rsidR="00283A59" w:rsidRDefault="00283A59" w:rsidP="00283A59">
            <w:r>
              <w:t>K Nearest Neighbour</w:t>
            </w:r>
          </w:p>
        </w:tc>
        <w:tc>
          <w:tcPr>
            <w:tcW w:w="1559" w:type="dxa"/>
          </w:tcPr>
          <w:p w14:paraId="36B129B8" w14:textId="28B28891" w:rsidR="00283A59" w:rsidRDefault="00283A59" w:rsidP="00283A59">
            <w:pPr>
              <w:jc w:val="center"/>
            </w:pPr>
            <w:r>
              <w:t>85</w:t>
            </w:r>
          </w:p>
        </w:tc>
        <w:tc>
          <w:tcPr>
            <w:tcW w:w="1508" w:type="dxa"/>
          </w:tcPr>
          <w:p w14:paraId="459A46AB" w14:textId="522C11E9" w:rsidR="00283A59" w:rsidRDefault="00283A59" w:rsidP="00283A59">
            <w:pPr>
              <w:jc w:val="center"/>
            </w:pPr>
            <w:r>
              <w:t>83</w:t>
            </w:r>
          </w:p>
        </w:tc>
      </w:tr>
      <w:tr w:rsidR="00283A59" w14:paraId="02728CA5" w14:textId="77777777" w:rsidTr="00283A59">
        <w:tc>
          <w:tcPr>
            <w:tcW w:w="5949" w:type="dxa"/>
          </w:tcPr>
          <w:p w14:paraId="746F1459" w14:textId="2C7096B0" w:rsidR="00283A59" w:rsidRDefault="00283A59" w:rsidP="00283A59">
            <w:r>
              <w:t xml:space="preserve">Logistic Regression </w:t>
            </w:r>
          </w:p>
        </w:tc>
        <w:tc>
          <w:tcPr>
            <w:tcW w:w="1559" w:type="dxa"/>
          </w:tcPr>
          <w:p w14:paraId="646C7E36" w14:textId="33F94D86" w:rsidR="00283A59" w:rsidRDefault="00283A59" w:rsidP="00283A59">
            <w:pPr>
              <w:jc w:val="center"/>
            </w:pPr>
            <w:r>
              <w:t>84</w:t>
            </w:r>
          </w:p>
        </w:tc>
        <w:tc>
          <w:tcPr>
            <w:tcW w:w="1508" w:type="dxa"/>
          </w:tcPr>
          <w:p w14:paraId="3132BC67" w14:textId="270D817E" w:rsidR="00283A59" w:rsidRDefault="00283A59" w:rsidP="00283A59">
            <w:pPr>
              <w:jc w:val="center"/>
            </w:pPr>
            <w:r>
              <w:t>83</w:t>
            </w:r>
          </w:p>
        </w:tc>
      </w:tr>
      <w:tr w:rsidR="00283A59" w14:paraId="3C5C90A6" w14:textId="77777777" w:rsidTr="00283A59">
        <w:tc>
          <w:tcPr>
            <w:tcW w:w="5949" w:type="dxa"/>
          </w:tcPr>
          <w:p w14:paraId="7F8A4584" w14:textId="6621CA75" w:rsidR="00283A59" w:rsidRDefault="00283A59" w:rsidP="00283A59">
            <w:r>
              <w:t>Perceptron</w:t>
            </w:r>
          </w:p>
        </w:tc>
        <w:tc>
          <w:tcPr>
            <w:tcW w:w="1559" w:type="dxa"/>
          </w:tcPr>
          <w:p w14:paraId="7699E644" w14:textId="508CF350" w:rsidR="00283A59" w:rsidRDefault="00283A59" w:rsidP="00283A59">
            <w:pPr>
              <w:jc w:val="center"/>
            </w:pPr>
            <w:r>
              <w:t>78</w:t>
            </w:r>
          </w:p>
        </w:tc>
        <w:tc>
          <w:tcPr>
            <w:tcW w:w="1508" w:type="dxa"/>
          </w:tcPr>
          <w:p w14:paraId="0923C581" w14:textId="3E5B74F8" w:rsidR="00283A59" w:rsidRDefault="00283A59" w:rsidP="00283A59">
            <w:pPr>
              <w:jc w:val="center"/>
            </w:pPr>
            <w:r>
              <w:t>72</w:t>
            </w:r>
          </w:p>
        </w:tc>
      </w:tr>
      <w:tr w:rsidR="00283A59" w14:paraId="271DE8EC" w14:textId="77777777" w:rsidTr="00283A59">
        <w:tc>
          <w:tcPr>
            <w:tcW w:w="5949" w:type="dxa"/>
          </w:tcPr>
          <w:p w14:paraId="4625FF47" w14:textId="28E701B5" w:rsidR="00283A59" w:rsidRDefault="00283A59" w:rsidP="00283A59">
            <w:r>
              <w:t>Random Forest</w:t>
            </w:r>
          </w:p>
        </w:tc>
        <w:tc>
          <w:tcPr>
            <w:tcW w:w="1559" w:type="dxa"/>
          </w:tcPr>
          <w:p w14:paraId="3ABF31DE" w14:textId="4BF8E237" w:rsidR="00283A59" w:rsidRDefault="00283A59" w:rsidP="00283A59">
            <w:pPr>
              <w:jc w:val="center"/>
            </w:pPr>
            <w:r>
              <w:t>87</w:t>
            </w:r>
          </w:p>
        </w:tc>
        <w:tc>
          <w:tcPr>
            <w:tcW w:w="1508" w:type="dxa"/>
          </w:tcPr>
          <w:p w14:paraId="53E8DAC7" w14:textId="165DB8A5" w:rsidR="00283A59" w:rsidRDefault="00283A59" w:rsidP="00283A59">
            <w:pPr>
              <w:jc w:val="center"/>
            </w:pPr>
            <w:r>
              <w:t>82</w:t>
            </w:r>
          </w:p>
        </w:tc>
      </w:tr>
    </w:tbl>
    <w:p w14:paraId="6F5F8254" w14:textId="77777777" w:rsidR="00283A59" w:rsidRPr="00283A59" w:rsidRDefault="00283A59" w:rsidP="00283A59"/>
    <w:p w14:paraId="624C7364" w14:textId="77777777" w:rsidR="00E013C6" w:rsidRPr="00E013C6" w:rsidRDefault="00E013C6" w:rsidP="00B23DCF">
      <w:pPr>
        <w:jc w:val="both"/>
      </w:pPr>
    </w:p>
    <w:sectPr w:rsidR="00E013C6" w:rsidRPr="00E013C6" w:rsidSect="00D55A9E">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28960" w14:textId="77777777" w:rsidR="00D55A9E" w:rsidRDefault="00D55A9E" w:rsidP="00CD6235">
      <w:r>
        <w:separator/>
      </w:r>
    </w:p>
  </w:endnote>
  <w:endnote w:type="continuationSeparator" w:id="0">
    <w:p w14:paraId="09B1E5D1" w14:textId="77777777" w:rsidR="00D55A9E" w:rsidRDefault="00D55A9E" w:rsidP="00CD62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9227501"/>
      <w:docPartObj>
        <w:docPartGallery w:val="Page Numbers (Bottom of Page)"/>
        <w:docPartUnique/>
      </w:docPartObj>
    </w:sdtPr>
    <w:sdtContent>
      <w:p w14:paraId="6F78CDE4" w14:textId="247F702D" w:rsidR="00CD6235" w:rsidRDefault="00CD6235" w:rsidP="005B2A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4B3A61" w14:textId="77777777" w:rsidR="00CD6235" w:rsidRDefault="00CD62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8168277"/>
      <w:docPartObj>
        <w:docPartGallery w:val="Page Numbers (Bottom of Page)"/>
        <w:docPartUnique/>
      </w:docPartObj>
    </w:sdtPr>
    <w:sdtContent>
      <w:p w14:paraId="5F5F2036" w14:textId="127AC385" w:rsidR="00CD6235" w:rsidRDefault="00CD6235" w:rsidP="005B2A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2C9FB4" w14:textId="4C4D5532" w:rsidR="00CD6235" w:rsidRDefault="00CD6235">
    <w:pPr>
      <w:pStyle w:val="Footer"/>
    </w:pPr>
    <w:r>
      <w:t>AI Assignment</w:t>
    </w:r>
    <w:r>
      <w:ptab w:relativeTo="margin" w:alignment="center" w:leader="none"/>
    </w:r>
    <w:r>
      <w:ptab w:relativeTo="margin" w:alignment="right" w:leader="none"/>
    </w:r>
    <w:r>
      <w:t>1918576_KarenWindsor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23C9E" w14:textId="77777777" w:rsidR="00D55A9E" w:rsidRDefault="00D55A9E" w:rsidP="00CD6235">
      <w:r>
        <w:separator/>
      </w:r>
    </w:p>
  </w:footnote>
  <w:footnote w:type="continuationSeparator" w:id="0">
    <w:p w14:paraId="4AB32C4B" w14:textId="77777777" w:rsidR="00D55A9E" w:rsidRDefault="00D55A9E" w:rsidP="00CD62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C5811"/>
    <w:multiLevelType w:val="hybridMultilevel"/>
    <w:tmpl w:val="9A38D82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B84CF0"/>
    <w:multiLevelType w:val="multilevel"/>
    <w:tmpl w:val="D5BE525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A11E2A"/>
    <w:multiLevelType w:val="multilevel"/>
    <w:tmpl w:val="F39C62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6D2DC0"/>
    <w:multiLevelType w:val="hybridMultilevel"/>
    <w:tmpl w:val="A5482AD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C554D2"/>
    <w:multiLevelType w:val="hybridMultilevel"/>
    <w:tmpl w:val="640EF1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654314"/>
    <w:multiLevelType w:val="multilevel"/>
    <w:tmpl w:val="10C0E6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FF797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7E8D35E7"/>
    <w:multiLevelType w:val="hybridMultilevel"/>
    <w:tmpl w:val="45B803A0"/>
    <w:lvl w:ilvl="0" w:tplc="3BD4C4E2">
      <w:start w:val="1"/>
      <w:numFmt w:val="none"/>
      <w:lvlText w:val="i."/>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6546811">
    <w:abstractNumId w:val="6"/>
  </w:num>
  <w:num w:numId="2" w16cid:durableId="1630669143">
    <w:abstractNumId w:val="7"/>
  </w:num>
  <w:num w:numId="3" w16cid:durableId="1409814500">
    <w:abstractNumId w:val="3"/>
  </w:num>
  <w:num w:numId="4" w16cid:durableId="1280648380">
    <w:abstractNumId w:val="0"/>
  </w:num>
  <w:num w:numId="5" w16cid:durableId="19936248">
    <w:abstractNumId w:val="5"/>
  </w:num>
  <w:num w:numId="6" w16cid:durableId="152374807">
    <w:abstractNumId w:val="2"/>
  </w:num>
  <w:num w:numId="7" w16cid:durableId="1218593080">
    <w:abstractNumId w:val="4"/>
  </w:num>
  <w:num w:numId="8" w16cid:durableId="8130602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B3F"/>
    <w:rsid w:val="00032B71"/>
    <w:rsid w:val="00085667"/>
    <w:rsid w:val="000A1034"/>
    <w:rsid w:val="000A7077"/>
    <w:rsid w:val="000B24B9"/>
    <w:rsid w:val="000C7539"/>
    <w:rsid w:val="000F17AA"/>
    <w:rsid w:val="00131C2F"/>
    <w:rsid w:val="00155187"/>
    <w:rsid w:val="001816FC"/>
    <w:rsid w:val="00191AE2"/>
    <w:rsid w:val="001A16C7"/>
    <w:rsid w:val="001D348E"/>
    <w:rsid w:val="00203BBE"/>
    <w:rsid w:val="00213325"/>
    <w:rsid w:val="002259BA"/>
    <w:rsid w:val="0022797A"/>
    <w:rsid w:val="002603EF"/>
    <w:rsid w:val="00283A59"/>
    <w:rsid w:val="002B7B83"/>
    <w:rsid w:val="00342B7A"/>
    <w:rsid w:val="003B766D"/>
    <w:rsid w:val="003F272B"/>
    <w:rsid w:val="00404B3F"/>
    <w:rsid w:val="00412799"/>
    <w:rsid w:val="004163B6"/>
    <w:rsid w:val="00423B70"/>
    <w:rsid w:val="00434371"/>
    <w:rsid w:val="00466D49"/>
    <w:rsid w:val="00480C31"/>
    <w:rsid w:val="004D7630"/>
    <w:rsid w:val="0050075E"/>
    <w:rsid w:val="00550FB9"/>
    <w:rsid w:val="005A1AA9"/>
    <w:rsid w:val="005C2C90"/>
    <w:rsid w:val="005C48EE"/>
    <w:rsid w:val="005D32F9"/>
    <w:rsid w:val="005E1845"/>
    <w:rsid w:val="005E2A1E"/>
    <w:rsid w:val="00610CD3"/>
    <w:rsid w:val="006140E1"/>
    <w:rsid w:val="006974DF"/>
    <w:rsid w:val="006B5B0C"/>
    <w:rsid w:val="00705F34"/>
    <w:rsid w:val="0073413B"/>
    <w:rsid w:val="00744552"/>
    <w:rsid w:val="007E4324"/>
    <w:rsid w:val="007E6715"/>
    <w:rsid w:val="00826194"/>
    <w:rsid w:val="00880330"/>
    <w:rsid w:val="008C1535"/>
    <w:rsid w:val="0090373F"/>
    <w:rsid w:val="00903D04"/>
    <w:rsid w:val="00916234"/>
    <w:rsid w:val="009333B9"/>
    <w:rsid w:val="00937944"/>
    <w:rsid w:val="00946A3C"/>
    <w:rsid w:val="00973EBF"/>
    <w:rsid w:val="009B36B0"/>
    <w:rsid w:val="009E6DB6"/>
    <w:rsid w:val="00A41C7B"/>
    <w:rsid w:val="00A4390E"/>
    <w:rsid w:val="00A46739"/>
    <w:rsid w:val="00A61B7B"/>
    <w:rsid w:val="00A80646"/>
    <w:rsid w:val="00A917D1"/>
    <w:rsid w:val="00AC2A52"/>
    <w:rsid w:val="00B062E3"/>
    <w:rsid w:val="00B23DCF"/>
    <w:rsid w:val="00B3653D"/>
    <w:rsid w:val="00B36FB6"/>
    <w:rsid w:val="00B52A40"/>
    <w:rsid w:val="00B62171"/>
    <w:rsid w:val="00BB01F9"/>
    <w:rsid w:val="00BC7DD9"/>
    <w:rsid w:val="00BD56EA"/>
    <w:rsid w:val="00BE5DEB"/>
    <w:rsid w:val="00BF4508"/>
    <w:rsid w:val="00C22431"/>
    <w:rsid w:val="00C91A85"/>
    <w:rsid w:val="00CD6235"/>
    <w:rsid w:val="00D06D82"/>
    <w:rsid w:val="00D45CEF"/>
    <w:rsid w:val="00D54EE1"/>
    <w:rsid w:val="00D55A9E"/>
    <w:rsid w:val="00D57525"/>
    <w:rsid w:val="00D6203A"/>
    <w:rsid w:val="00D64A5B"/>
    <w:rsid w:val="00DB5CF7"/>
    <w:rsid w:val="00E013C6"/>
    <w:rsid w:val="00E1633B"/>
    <w:rsid w:val="00E90398"/>
    <w:rsid w:val="00EB1463"/>
    <w:rsid w:val="00EC0D31"/>
    <w:rsid w:val="00EE4382"/>
    <w:rsid w:val="00EF57BA"/>
    <w:rsid w:val="00EF725E"/>
    <w:rsid w:val="00F0754F"/>
    <w:rsid w:val="00F116A3"/>
    <w:rsid w:val="00F32830"/>
    <w:rsid w:val="00F35EB3"/>
    <w:rsid w:val="00F632D5"/>
    <w:rsid w:val="00F72CA1"/>
    <w:rsid w:val="00F778B8"/>
    <w:rsid w:val="00F84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5284B"/>
  <w15:chartTrackingRefBased/>
  <w15:docId w15:val="{4CD6915B-31FA-6946-85F1-F2C03B223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4B9"/>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04B3F"/>
    <w:pPr>
      <w:keepNext/>
      <w:keepLines/>
      <w:numPr>
        <w:numId w:val="1"/>
      </w:numPr>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404B3F"/>
    <w:pPr>
      <w:keepNext/>
      <w:keepLines/>
      <w:numPr>
        <w:ilvl w:val="1"/>
        <w:numId w:val="1"/>
      </w:numPr>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404B3F"/>
    <w:pPr>
      <w:keepNext/>
      <w:keepLines/>
      <w:numPr>
        <w:ilvl w:val="2"/>
        <w:numId w:val="1"/>
      </w:numPr>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404B3F"/>
    <w:pPr>
      <w:keepNext/>
      <w:keepLines/>
      <w:numPr>
        <w:ilvl w:val="3"/>
        <w:numId w:val="1"/>
      </w:numPr>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404B3F"/>
    <w:pPr>
      <w:keepNext/>
      <w:keepLines/>
      <w:numPr>
        <w:ilvl w:val="4"/>
        <w:numId w:val="1"/>
      </w:numPr>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404B3F"/>
    <w:pPr>
      <w:keepNext/>
      <w:keepLines/>
      <w:numPr>
        <w:ilvl w:val="5"/>
        <w:numId w:val="1"/>
      </w:numPr>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404B3F"/>
    <w:pPr>
      <w:keepNext/>
      <w:keepLines/>
      <w:numPr>
        <w:ilvl w:val="6"/>
        <w:numId w:val="1"/>
      </w:numPr>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404B3F"/>
    <w:pPr>
      <w:keepNext/>
      <w:keepLines/>
      <w:numPr>
        <w:ilvl w:val="7"/>
        <w:numId w:val="1"/>
      </w:numPr>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404B3F"/>
    <w:pPr>
      <w:keepNext/>
      <w:keepLines/>
      <w:numPr>
        <w:ilvl w:val="8"/>
        <w:numId w:val="1"/>
      </w:numPr>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B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4B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04B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04B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4B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4B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4B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4B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4B3F"/>
    <w:rPr>
      <w:rFonts w:eastAsiaTheme="majorEastAsia" w:cstheme="majorBidi"/>
      <w:color w:val="272727" w:themeColor="text1" w:themeTint="D8"/>
    </w:rPr>
  </w:style>
  <w:style w:type="paragraph" w:styleId="Title">
    <w:name w:val="Title"/>
    <w:basedOn w:val="Normal"/>
    <w:next w:val="Normal"/>
    <w:link w:val="TitleChar"/>
    <w:uiPriority w:val="10"/>
    <w:qFormat/>
    <w:rsid w:val="00404B3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404B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4B3F"/>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404B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4B3F"/>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404B3F"/>
    <w:rPr>
      <w:i/>
      <w:iCs/>
      <w:color w:val="404040" w:themeColor="text1" w:themeTint="BF"/>
    </w:rPr>
  </w:style>
  <w:style w:type="paragraph" w:styleId="ListParagraph">
    <w:name w:val="List Paragraph"/>
    <w:basedOn w:val="Normal"/>
    <w:uiPriority w:val="34"/>
    <w:qFormat/>
    <w:rsid w:val="00404B3F"/>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404B3F"/>
    <w:rPr>
      <w:i/>
      <w:iCs/>
      <w:color w:val="0F4761" w:themeColor="accent1" w:themeShade="BF"/>
    </w:rPr>
  </w:style>
  <w:style w:type="paragraph" w:styleId="IntenseQuote">
    <w:name w:val="Intense Quote"/>
    <w:basedOn w:val="Normal"/>
    <w:next w:val="Normal"/>
    <w:link w:val="IntenseQuoteChar"/>
    <w:uiPriority w:val="30"/>
    <w:qFormat/>
    <w:rsid w:val="00404B3F"/>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404B3F"/>
    <w:rPr>
      <w:i/>
      <w:iCs/>
      <w:color w:val="0F4761" w:themeColor="accent1" w:themeShade="BF"/>
    </w:rPr>
  </w:style>
  <w:style w:type="character" w:styleId="IntenseReference">
    <w:name w:val="Intense Reference"/>
    <w:basedOn w:val="DefaultParagraphFont"/>
    <w:uiPriority w:val="32"/>
    <w:qFormat/>
    <w:rsid w:val="00404B3F"/>
    <w:rPr>
      <w:b/>
      <w:bCs/>
      <w:smallCaps/>
      <w:color w:val="0F4761" w:themeColor="accent1" w:themeShade="BF"/>
      <w:spacing w:val="5"/>
    </w:rPr>
  </w:style>
  <w:style w:type="paragraph" w:styleId="Caption">
    <w:name w:val="caption"/>
    <w:basedOn w:val="Normal"/>
    <w:next w:val="Normal"/>
    <w:uiPriority w:val="35"/>
    <w:unhideWhenUsed/>
    <w:qFormat/>
    <w:rsid w:val="00610CD3"/>
    <w:pPr>
      <w:spacing w:after="200"/>
    </w:pPr>
    <w:rPr>
      <w:rFonts w:asciiTheme="minorHAnsi" w:eastAsiaTheme="minorHAnsi" w:hAnsiTheme="minorHAnsi" w:cstheme="minorBidi"/>
      <w:i/>
      <w:iCs/>
      <w:color w:val="0E2841" w:themeColor="text2"/>
      <w:kern w:val="2"/>
      <w:sz w:val="18"/>
      <w:szCs w:val="18"/>
      <w:lang w:eastAsia="en-US"/>
      <w14:ligatures w14:val="standardContextual"/>
    </w:rPr>
  </w:style>
  <w:style w:type="character" w:styleId="Hyperlink">
    <w:name w:val="Hyperlink"/>
    <w:basedOn w:val="DefaultParagraphFont"/>
    <w:uiPriority w:val="99"/>
    <w:unhideWhenUsed/>
    <w:rsid w:val="00610CD3"/>
    <w:rPr>
      <w:color w:val="467886" w:themeColor="hyperlink"/>
      <w:u w:val="single"/>
    </w:rPr>
  </w:style>
  <w:style w:type="character" w:styleId="UnresolvedMention">
    <w:name w:val="Unresolved Mention"/>
    <w:basedOn w:val="DefaultParagraphFont"/>
    <w:uiPriority w:val="99"/>
    <w:semiHidden/>
    <w:unhideWhenUsed/>
    <w:rsid w:val="00610CD3"/>
    <w:rPr>
      <w:color w:val="605E5C"/>
      <w:shd w:val="clear" w:color="auto" w:fill="E1DFDD"/>
    </w:rPr>
  </w:style>
  <w:style w:type="table" w:styleId="TableGrid">
    <w:name w:val="Table Grid"/>
    <w:basedOn w:val="TableNormal"/>
    <w:uiPriority w:val="39"/>
    <w:rsid w:val="00B23DC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062E3"/>
    <w:pPr>
      <w:numPr>
        <w:numId w:val="0"/>
      </w:num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062E3"/>
    <w:pPr>
      <w:spacing w:before="120"/>
    </w:pPr>
    <w:rPr>
      <w:rFonts w:asciiTheme="minorHAnsi" w:eastAsiaTheme="minorHAnsi" w:hAnsiTheme="minorHAnsi" w:cstheme="minorBidi"/>
      <w:b/>
      <w:bCs/>
      <w:i/>
      <w:iCs/>
      <w:kern w:val="2"/>
      <w:lang w:eastAsia="en-US"/>
      <w14:ligatures w14:val="standardContextual"/>
    </w:rPr>
  </w:style>
  <w:style w:type="paragraph" w:styleId="TOC2">
    <w:name w:val="toc 2"/>
    <w:basedOn w:val="Normal"/>
    <w:next w:val="Normal"/>
    <w:autoRedefine/>
    <w:uiPriority w:val="39"/>
    <w:unhideWhenUsed/>
    <w:rsid w:val="00B062E3"/>
    <w:pPr>
      <w:spacing w:before="120"/>
      <w:ind w:left="240"/>
    </w:pPr>
    <w:rPr>
      <w:rFonts w:asciiTheme="minorHAnsi" w:eastAsiaTheme="minorHAnsi" w:hAnsiTheme="minorHAnsi" w:cstheme="minorBidi"/>
      <w:b/>
      <w:bCs/>
      <w:kern w:val="2"/>
      <w:sz w:val="22"/>
      <w:szCs w:val="22"/>
      <w:lang w:eastAsia="en-US"/>
      <w14:ligatures w14:val="standardContextual"/>
    </w:rPr>
  </w:style>
  <w:style w:type="paragraph" w:styleId="TOC3">
    <w:name w:val="toc 3"/>
    <w:basedOn w:val="Normal"/>
    <w:next w:val="Normal"/>
    <w:autoRedefine/>
    <w:uiPriority w:val="39"/>
    <w:unhideWhenUsed/>
    <w:rsid w:val="00B062E3"/>
    <w:pPr>
      <w:ind w:left="480"/>
    </w:pPr>
    <w:rPr>
      <w:rFonts w:asciiTheme="minorHAnsi" w:eastAsiaTheme="minorHAnsi" w:hAnsiTheme="minorHAnsi" w:cstheme="minorBidi"/>
      <w:kern w:val="2"/>
      <w:sz w:val="20"/>
      <w:szCs w:val="20"/>
      <w:lang w:eastAsia="en-US"/>
      <w14:ligatures w14:val="standardContextual"/>
    </w:rPr>
  </w:style>
  <w:style w:type="paragraph" w:styleId="TOC4">
    <w:name w:val="toc 4"/>
    <w:basedOn w:val="Normal"/>
    <w:next w:val="Normal"/>
    <w:autoRedefine/>
    <w:uiPriority w:val="39"/>
    <w:semiHidden/>
    <w:unhideWhenUsed/>
    <w:rsid w:val="00B062E3"/>
    <w:pPr>
      <w:ind w:left="720"/>
    </w:pPr>
    <w:rPr>
      <w:rFonts w:asciiTheme="minorHAnsi" w:eastAsiaTheme="minorHAnsi" w:hAnsiTheme="minorHAnsi" w:cstheme="minorBidi"/>
      <w:kern w:val="2"/>
      <w:sz w:val="20"/>
      <w:szCs w:val="20"/>
      <w:lang w:eastAsia="en-US"/>
      <w14:ligatures w14:val="standardContextual"/>
    </w:rPr>
  </w:style>
  <w:style w:type="paragraph" w:styleId="TOC5">
    <w:name w:val="toc 5"/>
    <w:basedOn w:val="Normal"/>
    <w:next w:val="Normal"/>
    <w:autoRedefine/>
    <w:uiPriority w:val="39"/>
    <w:semiHidden/>
    <w:unhideWhenUsed/>
    <w:rsid w:val="00B062E3"/>
    <w:pPr>
      <w:ind w:left="960"/>
    </w:pPr>
    <w:rPr>
      <w:rFonts w:asciiTheme="minorHAnsi" w:eastAsiaTheme="minorHAnsi" w:hAnsiTheme="minorHAnsi" w:cstheme="minorBidi"/>
      <w:kern w:val="2"/>
      <w:sz w:val="20"/>
      <w:szCs w:val="20"/>
      <w:lang w:eastAsia="en-US"/>
      <w14:ligatures w14:val="standardContextual"/>
    </w:rPr>
  </w:style>
  <w:style w:type="paragraph" w:styleId="TOC6">
    <w:name w:val="toc 6"/>
    <w:basedOn w:val="Normal"/>
    <w:next w:val="Normal"/>
    <w:autoRedefine/>
    <w:uiPriority w:val="39"/>
    <w:semiHidden/>
    <w:unhideWhenUsed/>
    <w:rsid w:val="00B062E3"/>
    <w:pPr>
      <w:ind w:left="1200"/>
    </w:pPr>
    <w:rPr>
      <w:rFonts w:asciiTheme="minorHAnsi" w:eastAsiaTheme="minorHAnsi" w:hAnsiTheme="minorHAnsi" w:cstheme="minorBidi"/>
      <w:kern w:val="2"/>
      <w:sz w:val="20"/>
      <w:szCs w:val="20"/>
      <w:lang w:eastAsia="en-US"/>
      <w14:ligatures w14:val="standardContextual"/>
    </w:rPr>
  </w:style>
  <w:style w:type="paragraph" w:styleId="TOC7">
    <w:name w:val="toc 7"/>
    <w:basedOn w:val="Normal"/>
    <w:next w:val="Normal"/>
    <w:autoRedefine/>
    <w:uiPriority w:val="39"/>
    <w:semiHidden/>
    <w:unhideWhenUsed/>
    <w:rsid w:val="00B062E3"/>
    <w:pPr>
      <w:ind w:left="1440"/>
    </w:pPr>
    <w:rPr>
      <w:rFonts w:asciiTheme="minorHAnsi" w:eastAsiaTheme="minorHAnsi" w:hAnsiTheme="minorHAnsi" w:cstheme="minorBidi"/>
      <w:kern w:val="2"/>
      <w:sz w:val="20"/>
      <w:szCs w:val="20"/>
      <w:lang w:eastAsia="en-US"/>
      <w14:ligatures w14:val="standardContextual"/>
    </w:rPr>
  </w:style>
  <w:style w:type="paragraph" w:styleId="TOC8">
    <w:name w:val="toc 8"/>
    <w:basedOn w:val="Normal"/>
    <w:next w:val="Normal"/>
    <w:autoRedefine/>
    <w:uiPriority w:val="39"/>
    <w:semiHidden/>
    <w:unhideWhenUsed/>
    <w:rsid w:val="00B062E3"/>
    <w:pPr>
      <w:ind w:left="1680"/>
    </w:pPr>
    <w:rPr>
      <w:rFonts w:asciiTheme="minorHAnsi" w:eastAsiaTheme="minorHAnsi" w:hAnsiTheme="minorHAnsi" w:cstheme="minorBidi"/>
      <w:kern w:val="2"/>
      <w:sz w:val="20"/>
      <w:szCs w:val="20"/>
      <w:lang w:eastAsia="en-US"/>
      <w14:ligatures w14:val="standardContextual"/>
    </w:rPr>
  </w:style>
  <w:style w:type="paragraph" w:styleId="TOC9">
    <w:name w:val="toc 9"/>
    <w:basedOn w:val="Normal"/>
    <w:next w:val="Normal"/>
    <w:autoRedefine/>
    <w:uiPriority w:val="39"/>
    <w:semiHidden/>
    <w:unhideWhenUsed/>
    <w:rsid w:val="00B062E3"/>
    <w:pPr>
      <w:ind w:left="1920"/>
    </w:pPr>
    <w:rPr>
      <w:rFonts w:asciiTheme="minorHAnsi" w:eastAsiaTheme="minorHAnsi" w:hAnsiTheme="minorHAnsi" w:cstheme="minorBidi"/>
      <w:kern w:val="2"/>
      <w:sz w:val="20"/>
      <w:szCs w:val="20"/>
      <w:lang w:eastAsia="en-US"/>
      <w14:ligatures w14:val="standardContextual"/>
    </w:rPr>
  </w:style>
  <w:style w:type="character" w:customStyle="1" w:styleId="apple-converted-space">
    <w:name w:val="apple-converted-space"/>
    <w:basedOn w:val="DefaultParagraphFont"/>
    <w:rsid w:val="00D06D82"/>
  </w:style>
  <w:style w:type="character" w:styleId="Emphasis">
    <w:name w:val="Emphasis"/>
    <w:basedOn w:val="DefaultParagraphFont"/>
    <w:uiPriority w:val="20"/>
    <w:qFormat/>
    <w:rsid w:val="00D06D82"/>
    <w:rPr>
      <w:i/>
      <w:iCs/>
    </w:rPr>
  </w:style>
  <w:style w:type="paragraph" w:styleId="Header">
    <w:name w:val="header"/>
    <w:basedOn w:val="Normal"/>
    <w:link w:val="HeaderChar"/>
    <w:uiPriority w:val="99"/>
    <w:unhideWhenUsed/>
    <w:rsid w:val="00CD6235"/>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CD6235"/>
  </w:style>
  <w:style w:type="paragraph" w:styleId="Footer">
    <w:name w:val="footer"/>
    <w:basedOn w:val="Normal"/>
    <w:link w:val="FooterChar"/>
    <w:uiPriority w:val="99"/>
    <w:unhideWhenUsed/>
    <w:rsid w:val="00CD6235"/>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CD6235"/>
  </w:style>
  <w:style w:type="character" w:styleId="PageNumber">
    <w:name w:val="page number"/>
    <w:basedOn w:val="DefaultParagraphFont"/>
    <w:uiPriority w:val="99"/>
    <w:semiHidden/>
    <w:unhideWhenUsed/>
    <w:rsid w:val="00CD6235"/>
  </w:style>
  <w:style w:type="paragraph" w:styleId="NormalWeb">
    <w:name w:val="Normal (Web)"/>
    <w:basedOn w:val="Normal"/>
    <w:uiPriority w:val="99"/>
    <w:semiHidden/>
    <w:unhideWhenUsed/>
    <w:rsid w:val="00203BBE"/>
    <w:pPr>
      <w:spacing w:before="100" w:beforeAutospacing="1" w:after="100" w:afterAutospacing="1"/>
    </w:pPr>
  </w:style>
  <w:style w:type="character" w:styleId="Strong">
    <w:name w:val="Strong"/>
    <w:basedOn w:val="DefaultParagraphFont"/>
    <w:uiPriority w:val="22"/>
    <w:qFormat/>
    <w:rsid w:val="00203BBE"/>
    <w:rPr>
      <w:b/>
      <w:bCs/>
    </w:rPr>
  </w:style>
  <w:style w:type="character" w:customStyle="1" w:styleId="katex-mathml">
    <w:name w:val="katex-mathml"/>
    <w:basedOn w:val="DefaultParagraphFont"/>
    <w:rsid w:val="00203BBE"/>
  </w:style>
  <w:style w:type="character" w:customStyle="1" w:styleId="mord">
    <w:name w:val="mord"/>
    <w:basedOn w:val="DefaultParagraphFont"/>
    <w:rsid w:val="00203BBE"/>
  </w:style>
  <w:style w:type="character" w:customStyle="1" w:styleId="mrel">
    <w:name w:val="mrel"/>
    <w:basedOn w:val="DefaultParagraphFont"/>
    <w:rsid w:val="00203BBE"/>
  </w:style>
  <w:style w:type="character" w:customStyle="1" w:styleId="vlist-s">
    <w:name w:val="vlist-s"/>
    <w:basedOn w:val="DefaultParagraphFont"/>
    <w:rsid w:val="00203BBE"/>
  </w:style>
  <w:style w:type="character" w:customStyle="1" w:styleId="mbin">
    <w:name w:val="mbin"/>
    <w:basedOn w:val="DefaultParagraphFont"/>
    <w:rsid w:val="00203BBE"/>
  </w:style>
  <w:style w:type="table" w:styleId="GridTable5Dark-Accent4">
    <w:name w:val="Grid Table 5 Dark Accent 4"/>
    <w:basedOn w:val="TableNormal"/>
    <w:uiPriority w:val="50"/>
    <w:rsid w:val="00DB5CF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Bibliography">
    <w:name w:val="Bibliography"/>
    <w:basedOn w:val="Normal"/>
    <w:next w:val="Normal"/>
    <w:uiPriority w:val="37"/>
    <w:unhideWhenUsed/>
    <w:rsid w:val="000B24B9"/>
    <w:rPr>
      <w:rFonts w:asciiTheme="minorHAnsi" w:eastAsiaTheme="minorHAnsi" w:hAnsiTheme="minorHAnsi" w:cstheme="minorBidi"/>
      <w:kern w:val="2"/>
      <w:lang w:eastAsia="en-US"/>
      <w14:ligatures w14:val="standardContextual"/>
    </w:rPr>
  </w:style>
  <w:style w:type="paragraph" w:styleId="HTMLPreformatted">
    <w:name w:val="HTML Preformatted"/>
    <w:basedOn w:val="Normal"/>
    <w:link w:val="HTMLPreformattedChar"/>
    <w:uiPriority w:val="99"/>
    <w:semiHidden/>
    <w:unhideWhenUsed/>
    <w:rsid w:val="000B2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0B24B9"/>
    <w:rPr>
      <w:rFonts w:ascii="Courier New" w:eastAsia="Times New Roman" w:hAnsi="Courier New" w:cs="Courier New"/>
      <w:kern w:val="0"/>
      <w:sz w:val="20"/>
      <w:szCs w:val="20"/>
      <w:lang w:eastAsia="en-GB"/>
      <w14:ligatures w14:val="none"/>
    </w:rPr>
  </w:style>
  <w:style w:type="paragraph" w:styleId="TableofFigures">
    <w:name w:val="table of figures"/>
    <w:basedOn w:val="Normal"/>
    <w:next w:val="Normal"/>
    <w:uiPriority w:val="99"/>
    <w:unhideWhenUsed/>
    <w:rsid w:val="009B36B0"/>
  </w:style>
  <w:style w:type="paragraph" w:styleId="NoSpacing">
    <w:name w:val="No Spacing"/>
    <w:link w:val="NoSpacingChar"/>
    <w:uiPriority w:val="1"/>
    <w:qFormat/>
    <w:rsid w:val="009B36B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B36B0"/>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8142">
      <w:bodyDiv w:val="1"/>
      <w:marLeft w:val="0"/>
      <w:marRight w:val="0"/>
      <w:marTop w:val="0"/>
      <w:marBottom w:val="0"/>
      <w:divBdr>
        <w:top w:val="none" w:sz="0" w:space="0" w:color="auto"/>
        <w:left w:val="none" w:sz="0" w:space="0" w:color="auto"/>
        <w:bottom w:val="none" w:sz="0" w:space="0" w:color="auto"/>
        <w:right w:val="none" w:sz="0" w:space="0" w:color="auto"/>
      </w:divBdr>
    </w:div>
    <w:div w:id="29646319">
      <w:bodyDiv w:val="1"/>
      <w:marLeft w:val="0"/>
      <w:marRight w:val="0"/>
      <w:marTop w:val="0"/>
      <w:marBottom w:val="0"/>
      <w:divBdr>
        <w:top w:val="none" w:sz="0" w:space="0" w:color="auto"/>
        <w:left w:val="none" w:sz="0" w:space="0" w:color="auto"/>
        <w:bottom w:val="none" w:sz="0" w:space="0" w:color="auto"/>
        <w:right w:val="none" w:sz="0" w:space="0" w:color="auto"/>
      </w:divBdr>
    </w:div>
    <w:div w:id="34745546">
      <w:bodyDiv w:val="1"/>
      <w:marLeft w:val="0"/>
      <w:marRight w:val="0"/>
      <w:marTop w:val="0"/>
      <w:marBottom w:val="0"/>
      <w:divBdr>
        <w:top w:val="none" w:sz="0" w:space="0" w:color="auto"/>
        <w:left w:val="none" w:sz="0" w:space="0" w:color="auto"/>
        <w:bottom w:val="none" w:sz="0" w:space="0" w:color="auto"/>
        <w:right w:val="none" w:sz="0" w:space="0" w:color="auto"/>
      </w:divBdr>
    </w:div>
    <w:div w:id="88697886">
      <w:bodyDiv w:val="1"/>
      <w:marLeft w:val="0"/>
      <w:marRight w:val="0"/>
      <w:marTop w:val="0"/>
      <w:marBottom w:val="0"/>
      <w:divBdr>
        <w:top w:val="none" w:sz="0" w:space="0" w:color="auto"/>
        <w:left w:val="none" w:sz="0" w:space="0" w:color="auto"/>
        <w:bottom w:val="none" w:sz="0" w:space="0" w:color="auto"/>
        <w:right w:val="none" w:sz="0" w:space="0" w:color="auto"/>
      </w:divBdr>
    </w:div>
    <w:div w:id="90782208">
      <w:bodyDiv w:val="1"/>
      <w:marLeft w:val="0"/>
      <w:marRight w:val="0"/>
      <w:marTop w:val="0"/>
      <w:marBottom w:val="0"/>
      <w:divBdr>
        <w:top w:val="none" w:sz="0" w:space="0" w:color="auto"/>
        <w:left w:val="none" w:sz="0" w:space="0" w:color="auto"/>
        <w:bottom w:val="none" w:sz="0" w:space="0" w:color="auto"/>
        <w:right w:val="none" w:sz="0" w:space="0" w:color="auto"/>
      </w:divBdr>
    </w:div>
    <w:div w:id="157162849">
      <w:bodyDiv w:val="1"/>
      <w:marLeft w:val="0"/>
      <w:marRight w:val="0"/>
      <w:marTop w:val="0"/>
      <w:marBottom w:val="0"/>
      <w:divBdr>
        <w:top w:val="none" w:sz="0" w:space="0" w:color="auto"/>
        <w:left w:val="none" w:sz="0" w:space="0" w:color="auto"/>
        <w:bottom w:val="none" w:sz="0" w:space="0" w:color="auto"/>
        <w:right w:val="none" w:sz="0" w:space="0" w:color="auto"/>
      </w:divBdr>
    </w:div>
    <w:div w:id="175730733">
      <w:bodyDiv w:val="1"/>
      <w:marLeft w:val="0"/>
      <w:marRight w:val="0"/>
      <w:marTop w:val="0"/>
      <w:marBottom w:val="0"/>
      <w:divBdr>
        <w:top w:val="none" w:sz="0" w:space="0" w:color="auto"/>
        <w:left w:val="none" w:sz="0" w:space="0" w:color="auto"/>
        <w:bottom w:val="none" w:sz="0" w:space="0" w:color="auto"/>
        <w:right w:val="none" w:sz="0" w:space="0" w:color="auto"/>
      </w:divBdr>
    </w:div>
    <w:div w:id="206182722">
      <w:bodyDiv w:val="1"/>
      <w:marLeft w:val="0"/>
      <w:marRight w:val="0"/>
      <w:marTop w:val="0"/>
      <w:marBottom w:val="0"/>
      <w:divBdr>
        <w:top w:val="none" w:sz="0" w:space="0" w:color="auto"/>
        <w:left w:val="none" w:sz="0" w:space="0" w:color="auto"/>
        <w:bottom w:val="none" w:sz="0" w:space="0" w:color="auto"/>
        <w:right w:val="none" w:sz="0" w:space="0" w:color="auto"/>
      </w:divBdr>
    </w:div>
    <w:div w:id="206649118">
      <w:bodyDiv w:val="1"/>
      <w:marLeft w:val="0"/>
      <w:marRight w:val="0"/>
      <w:marTop w:val="0"/>
      <w:marBottom w:val="0"/>
      <w:divBdr>
        <w:top w:val="none" w:sz="0" w:space="0" w:color="auto"/>
        <w:left w:val="none" w:sz="0" w:space="0" w:color="auto"/>
        <w:bottom w:val="none" w:sz="0" w:space="0" w:color="auto"/>
        <w:right w:val="none" w:sz="0" w:space="0" w:color="auto"/>
      </w:divBdr>
    </w:div>
    <w:div w:id="214972322">
      <w:bodyDiv w:val="1"/>
      <w:marLeft w:val="0"/>
      <w:marRight w:val="0"/>
      <w:marTop w:val="0"/>
      <w:marBottom w:val="0"/>
      <w:divBdr>
        <w:top w:val="none" w:sz="0" w:space="0" w:color="auto"/>
        <w:left w:val="none" w:sz="0" w:space="0" w:color="auto"/>
        <w:bottom w:val="none" w:sz="0" w:space="0" w:color="auto"/>
        <w:right w:val="none" w:sz="0" w:space="0" w:color="auto"/>
      </w:divBdr>
    </w:div>
    <w:div w:id="256209954">
      <w:bodyDiv w:val="1"/>
      <w:marLeft w:val="0"/>
      <w:marRight w:val="0"/>
      <w:marTop w:val="0"/>
      <w:marBottom w:val="0"/>
      <w:divBdr>
        <w:top w:val="none" w:sz="0" w:space="0" w:color="auto"/>
        <w:left w:val="none" w:sz="0" w:space="0" w:color="auto"/>
        <w:bottom w:val="none" w:sz="0" w:space="0" w:color="auto"/>
        <w:right w:val="none" w:sz="0" w:space="0" w:color="auto"/>
      </w:divBdr>
    </w:div>
    <w:div w:id="260987651">
      <w:bodyDiv w:val="1"/>
      <w:marLeft w:val="0"/>
      <w:marRight w:val="0"/>
      <w:marTop w:val="0"/>
      <w:marBottom w:val="0"/>
      <w:divBdr>
        <w:top w:val="none" w:sz="0" w:space="0" w:color="auto"/>
        <w:left w:val="none" w:sz="0" w:space="0" w:color="auto"/>
        <w:bottom w:val="none" w:sz="0" w:space="0" w:color="auto"/>
        <w:right w:val="none" w:sz="0" w:space="0" w:color="auto"/>
      </w:divBdr>
    </w:div>
    <w:div w:id="270286032">
      <w:bodyDiv w:val="1"/>
      <w:marLeft w:val="0"/>
      <w:marRight w:val="0"/>
      <w:marTop w:val="0"/>
      <w:marBottom w:val="0"/>
      <w:divBdr>
        <w:top w:val="none" w:sz="0" w:space="0" w:color="auto"/>
        <w:left w:val="none" w:sz="0" w:space="0" w:color="auto"/>
        <w:bottom w:val="none" w:sz="0" w:space="0" w:color="auto"/>
        <w:right w:val="none" w:sz="0" w:space="0" w:color="auto"/>
      </w:divBdr>
    </w:div>
    <w:div w:id="305545902">
      <w:bodyDiv w:val="1"/>
      <w:marLeft w:val="0"/>
      <w:marRight w:val="0"/>
      <w:marTop w:val="0"/>
      <w:marBottom w:val="0"/>
      <w:divBdr>
        <w:top w:val="none" w:sz="0" w:space="0" w:color="auto"/>
        <w:left w:val="none" w:sz="0" w:space="0" w:color="auto"/>
        <w:bottom w:val="none" w:sz="0" w:space="0" w:color="auto"/>
        <w:right w:val="none" w:sz="0" w:space="0" w:color="auto"/>
      </w:divBdr>
    </w:div>
    <w:div w:id="359012281">
      <w:bodyDiv w:val="1"/>
      <w:marLeft w:val="0"/>
      <w:marRight w:val="0"/>
      <w:marTop w:val="0"/>
      <w:marBottom w:val="0"/>
      <w:divBdr>
        <w:top w:val="none" w:sz="0" w:space="0" w:color="auto"/>
        <w:left w:val="none" w:sz="0" w:space="0" w:color="auto"/>
        <w:bottom w:val="none" w:sz="0" w:space="0" w:color="auto"/>
        <w:right w:val="none" w:sz="0" w:space="0" w:color="auto"/>
      </w:divBdr>
    </w:div>
    <w:div w:id="385106550">
      <w:bodyDiv w:val="1"/>
      <w:marLeft w:val="0"/>
      <w:marRight w:val="0"/>
      <w:marTop w:val="0"/>
      <w:marBottom w:val="0"/>
      <w:divBdr>
        <w:top w:val="none" w:sz="0" w:space="0" w:color="auto"/>
        <w:left w:val="none" w:sz="0" w:space="0" w:color="auto"/>
        <w:bottom w:val="none" w:sz="0" w:space="0" w:color="auto"/>
        <w:right w:val="none" w:sz="0" w:space="0" w:color="auto"/>
      </w:divBdr>
    </w:div>
    <w:div w:id="405804778">
      <w:bodyDiv w:val="1"/>
      <w:marLeft w:val="0"/>
      <w:marRight w:val="0"/>
      <w:marTop w:val="0"/>
      <w:marBottom w:val="0"/>
      <w:divBdr>
        <w:top w:val="none" w:sz="0" w:space="0" w:color="auto"/>
        <w:left w:val="none" w:sz="0" w:space="0" w:color="auto"/>
        <w:bottom w:val="none" w:sz="0" w:space="0" w:color="auto"/>
        <w:right w:val="none" w:sz="0" w:space="0" w:color="auto"/>
      </w:divBdr>
    </w:div>
    <w:div w:id="501359386">
      <w:bodyDiv w:val="1"/>
      <w:marLeft w:val="0"/>
      <w:marRight w:val="0"/>
      <w:marTop w:val="0"/>
      <w:marBottom w:val="0"/>
      <w:divBdr>
        <w:top w:val="none" w:sz="0" w:space="0" w:color="auto"/>
        <w:left w:val="none" w:sz="0" w:space="0" w:color="auto"/>
        <w:bottom w:val="none" w:sz="0" w:space="0" w:color="auto"/>
        <w:right w:val="none" w:sz="0" w:space="0" w:color="auto"/>
      </w:divBdr>
    </w:div>
    <w:div w:id="502935211">
      <w:bodyDiv w:val="1"/>
      <w:marLeft w:val="0"/>
      <w:marRight w:val="0"/>
      <w:marTop w:val="0"/>
      <w:marBottom w:val="0"/>
      <w:divBdr>
        <w:top w:val="none" w:sz="0" w:space="0" w:color="auto"/>
        <w:left w:val="none" w:sz="0" w:space="0" w:color="auto"/>
        <w:bottom w:val="none" w:sz="0" w:space="0" w:color="auto"/>
        <w:right w:val="none" w:sz="0" w:space="0" w:color="auto"/>
      </w:divBdr>
    </w:div>
    <w:div w:id="538517482">
      <w:bodyDiv w:val="1"/>
      <w:marLeft w:val="0"/>
      <w:marRight w:val="0"/>
      <w:marTop w:val="0"/>
      <w:marBottom w:val="0"/>
      <w:divBdr>
        <w:top w:val="none" w:sz="0" w:space="0" w:color="auto"/>
        <w:left w:val="none" w:sz="0" w:space="0" w:color="auto"/>
        <w:bottom w:val="none" w:sz="0" w:space="0" w:color="auto"/>
        <w:right w:val="none" w:sz="0" w:space="0" w:color="auto"/>
      </w:divBdr>
    </w:div>
    <w:div w:id="576743119">
      <w:bodyDiv w:val="1"/>
      <w:marLeft w:val="0"/>
      <w:marRight w:val="0"/>
      <w:marTop w:val="0"/>
      <w:marBottom w:val="0"/>
      <w:divBdr>
        <w:top w:val="none" w:sz="0" w:space="0" w:color="auto"/>
        <w:left w:val="none" w:sz="0" w:space="0" w:color="auto"/>
        <w:bottom w:val="none" w:sz="0" w:space="0" w:color="auto"/>
        <w:right w:val="none" w:sz="0" w:space="0" w:color="auto"/>
      </w:divBdr>
    </w:div>
    <w:div w:id="594902546">
      <w:bodyDiv w:val="1"/>
      <w:marLeft w:val="0"/>
      <w:marRight w:val="0"/>
      <w:marTop w:val="0"/>
      <w:marBottom w:val="0"/>
      <w:divBdr>
        <w:top w:val="none" w:sz="0" w:space="0" w:color="auto"/>
        <w:left w:val="none" w:sz="0" w:space="0" w:color="auto"/>
        <w:bottom w:val="none" w:sz="0" w:space="0" w:color="auto"/>
        <w:right w:val="none" w:sz="0" w:space="0" w:color="auto"/>
      </w:divBdr>
    </w:div>
    <w:div w:id="621495621">
      <w:bodyDiv w:val="1"/>
      <w:marLeft w:val="0"/>
      <w:marRight w:val="0"/>
      <w:marTop w:val="0"/>
      <w:marBottom w:val="0"/>
      <w:divBdr>
        <w:top w:val="none" w:sz="0" w:space="0" w:color="auto"/>
        <w:left w:val="none" w:sz="0" w:space="0" w:color="auto"/>
        <w:bottom w:val="none" w:sz="0" w:space="0" w:color="auto"/>
        <w:right w:val="none" w:sz="0" w:space="0" w:color="auto"/>
      </w:divBdr>
    </w:div>
    <w:div w:id="688335884">
      <w:bodyDiv w:val="1"/>
      <w:marLeft w:val="0"/>
      <w:marRight w:val="0"/>
      <w:marTop w:val="0"/>
      <w:marBottom w:val="0"/>
      <w:divBdr>
        <w:top w:val="none" w:sz="0" w:space="0" w:color="auto"/>
        <w:left w:val="none" w:sz="0" w:space="0" w:color="auto"/>
        <w:bottom w:val="none" w:sz="0" w:space="0" w:color="auto"/>
        <w:right w:val="none" w:sz="0" w:space="0" w:color="auto"/>
      </w:divBdr>
    </w:div>
    <w:div w:id="699622213">
      <w:bodyDiv w:val="1"/>
      <w:marLeft w:val="0"/>
      <w:marRight w:val="0"/>
      <w:marTop w:val="0"/>
      <w:marBottom w:val="0"/>
      <w:divBdr>
        <w:top w:val="none" w:sz="0" w:space="0" w:color="auto"/>
        <w:left w:val="none" w:sz="0" w:space="0" w:color="auto"/>
        <w:bottom w:val="none" w:sz="0" w:space="0" w:color="auto"/>
        <w:right w:val="none" w:sz="0" w:space="0" w:color="auto"/>
      </w:divBdr>
    </w:div>
    <w:div w:id="760680294">
      <w:bodyDiv w:val="1"/>
      <w:marLeft w:val="0"/>
      <w:marRight w:val="0"/>
      <w:marTop w:val="0"/>
      <w:marBottom w:val="0"/>
      <w:divBdr>
        <w:top w:val="none" w:sz="0" w:space="0" w:color="auto"/>
        <w:left w:val="none" w:sz="0" w:space="0" w:color="auto"/>
        <w:bottom w:val="none" w:sz="0" w:space="0" w:color="auto"/>
        <w:right w:val="none" w:sz="0" w:space="0" w:color="auto"/>
      </w:divBdr>
    </w:div>
    <w:div w:id="776368717">
      <w:bodyDiv w:val="1"/>
      <w:marLeft w:val="0"/>
      <w:marRight w:val="0"/>
      <w:marTop w:val="0"/>
      <w:marBottom w:val="0"/>
      <w:divBdr>
        <w:top w:val="none" w:sz="0" w:space="0" w:color="auto"/>
        <w:left w:val="none" w:sz="0" w:space="0" w:color="auto"/>
        <w:bottom w:val="none" w:sz="0" w:space="0" w:color="auto"/>
        <w:right w:val="none" w:sz="0" w:space="0" w:color="auto"/>
      </w:divBdr>
    </w:div>
    <w:div w:id="797645435">
      <w:bodyDiv w:val="1"/>
      <w:marLeft w:val="0"/>
      <w:marRight w:val="0"/>
      <w:marTop w:val="0"/>
      <w:marBottom w:val="0"/>
      <w:divBdr>
        <w:top w:val="none" w:sz="0" w:space="0" w:color="auto"/>
        <w:left w:val="none" w:sz="0" w:space="0" w:color="auto"/>
        <w:bottom w:val="none" w:sz="0" w:space="0" w:color="auto"/>
        <w:right w:val="none" w:sz="0" w:space="0" w:color="auto"/>
      </w:divBdr>
    </w:div>
    <w:div w:id="1046837320">
      <w:bodyDiv w:val="1"/>
      <w:marLeft w:val="0"/>
      <w:marRight w:val="0"/>
      <w:marTop w:val="0"/>
      <w:marBottom w:val="0"/>
      <w:divBdr>
        <w:top w:val="none" w:sz="0" w:space="0" w:color="auto"/>
        <w:left w:val="none" w:sz="0" w:space="0" w:color="auto"/>
        <w:bottom w:val="none" w:sz="0" w:space="0" w:color="auto"/>
        <w:right w:val="none" w:sz="0" w:space="0" w:color="auto"/>
      </w:divBdr>
    </w:div>
    <w:div w:id="1108309444">
      <w:bodyDiv w:val="1"/>
      <w:marLeft w:val="0"/>
      <w:marRight w:val="0"/>
      <w:marTop w:val="0"/>
      <w:marBottom w:val="0"/>
      <w:divBdr>
        <w:top w:val="none" w:sz="0" w:space="0" w:color="auto"/>
        <w:left w:val="none" w:sz="0" w:space="0" w:color="auto"/>
        <w:bottom w:val="none" w:sz="0" w:space="0" w:color="auto"/>
        <w:right w:val="none" w:sz="0" w:space="0" w:color="auto"/>
      </w:divBdr>
    </w:div>
    <w:div w:id="1192037682">
      <w:bodyDiv w:val="1"/>
      <w:marLeft w:val="0"/>
      <w:marRight w:val="0"/>
      <w:marTop w:val="0"/>
      <w:marBottom w:val="0"/>
      <w:divBdr>
        <w:top w:val="none" w:sz="0" w:space="0" w:color="auto"/>
        <w:left w:val="none" w:sz="0" w:space="0" w:color="auto"/>
        <w:bottom w:val="none" w:sz="0" w:space="0" w:color="auto"/>
        <w:right w:val="none" w:sz="0" w:space="0" w:color="auto"/>
      </w:divBdr>
    </w:div>
    <w:div w:id="1204706585">
      <w:bodyDiv w:val="1"/>
      <w:marLeft w:val="0"/>
      <w:marRight w:val="0"/>
      <w:marTop w:val="0"/>
      <w:marBottom w:val="0"/>
      <w:divBdr>
        <w:top w:val="none" w:sz="0" w:space="0" w:color="auto"/>
        <w:left w:val="none" w:sz="0" w:space="0" w:color="auto"/>
        <w:bottom w:val="none" w:sz="0" w:space="0" w:color="auto"/>
        <w:right w:val="none" w:sz="0" w:space="0" w:color="auto"/>
      </w:divBdr>
    </w:div>
    <w:div w:id="1267930406">
      <w:bodyDiv w:val="1"/>
      <w:marLeft w:val="0"/>
      <w:marRight w:val="0"/>
      <w:marTop w:val="0"/>
      <w:marBottom w:val="0"/>
      <w:divBdr>
        <w:top w:val="none" w:sz="0" w:space="0" w:color="auto"/>
        <w:left w:val="none" w:sz="0" w:space="0" w:color="auto"/>
        <w:bottom w:val="none" w:sz="0" w:space="0" w:color="auto"/>
        <w:right w:val="none" w:sz="0" w:space="0" w:color="auto"/>
      </w:divBdr>
    </w:div>
    <w:div w:id="1283414890">
      <w:bodyDiv w:val="1"/>
      <w:marLeft w:val="0"/>
      <w:marRight w:val="0"/>
      <w:marTop w:val="0"/>
      <w:marBottom w:val="0"/>
      <w:divBdr>
        <w:top w:val="none" w:sz="0" w:space="0" w:color="auto"/>
        <w:left w:val="none" w:sz="0" w:space="0" w:color="auto"/>
        <w:bottom w:val="none" w:sz="0" w:space="0" w:color="auto"/>
        <w:right w:val="none" w:sz="0" w:space="0" w:color="auto"/>
      </w:divBdr>
    </w:div>
    <w:div w:id="1285574407">
      <w:bodyDiv w:val="1"/>
      <w:marLeft w:val="0"/>
      <w:marRight w:val="0"/>
      <w:marTop w:val="0"/>
      <w:marBottom w:val="0"/>
      <w:divBdr>
        <w:top w:val="none" w:sz="0" w:space="0" w:color="auto"/>
        <w:left w:val="none" w:sz="0" w:space="0" w:color="auto"/>
        <w:bottom w:val="none" w:sz="0" w:space="0" w:color="auto"/>
        <w:right w:val="none" w:sz="0" w:space="0" w:color="auto"/>
      </w:divBdr>
    </w:div>
    <w:div w:id="1299605208">
      <w:bodyDiv w:val="1"/>
      <w:marLeft w:val="0"/>
      <w:marRight w:val="0"/>
      <w:marTop w:val="0"/>
      <w:marBottom w:val="0"/>
      <w:divBdr>
        <w:top w:val="none" w:sz="0" w:space="0" w:color="auto"/>
        <w:left w:val="none" w:sz="0" w:space="0" w:color="auto"/>
        <w:bottom w:val="none" w:sz="0" w:space="0" w:color="auto"/>
        <w:right w:val="none" w:sz="0" w:space="0" w:color="auto"/>
      </w:divBdr>
    </w:div>
    <w:div w:id="1332290431">
      <w:bodyDiv w:val="1"/>
      <w:marLeft w:val="0"/>
      <w:marRight w:val="0"/>
      <w:marTop w:val="0"/>
      <w:marBottom w:val="0"/>
      <w:divBdr>
        <w:top w:val="none" w:sz="0" w:space="0" w:color="auto"/>
        <w:left w:val="none" w:sz="0" w:space="0" w:color="auto"/>
        <w:bottom w:val="none" w:sz="0" w:space="0" w:color="auto"/>
        <w:right w:val="none" w:sz="0" w:space="0" w:color="auto"/>
      </w:divBdr>
    </w:div>
    <w:div w:id="1487553316">
      <w:bodyDiv w:val="1"/>
      <w:marLeft w:val="0"/>
      <w:marRight w:val="0"/>
      <w:marTop w:val="0"/>
      <w:marBottom w:val="0"/>
      <w:divBdr>
        <w:top w:val="none" w:sz="0" w:space="0" w:color="auto"/>
        <w:left w:val="none" w:sz="0" w:space="0" w:color="auto"/>
        <w:bottom w:val="none" w:sz="0" w:space="0" w:color="auto"/>
        <w:right w:val="none" w:sz="0" w:space="0" w:color="auto"/>
      </w:divBdr>
    </w:div>
    <w:div w:id="1560940051">
      <w:bodyDiv w:val="1"/>
      <w:marLeft w:val="0"/>
      <w:marRight w:val="0"/>
      <w:marTop w:val="0"/>
      <w:marBottom w:val="0"/>
      <w:divBdr>
        <w:top w:val="none" w:sz="0" w:space="0" w:color="auto"/>
        <w:left w:val="none" w:sz="0" w:space="0" w:color="auto"/>
        <w:bottom w:val="none" w:sz="0" w:space="0" w:color="auto"/>
        <w:right w:val="none" w:sz="0" w:space="0" w:color="auto"/>
      </w:divBdr>
    </w:div>
    <w:div w:id="1595046363">
      <w:bodyDiv w:val="1"/>
      <w:marLeft w:val="0"/>
      <w:marRight w:val="0"/>
      <w:marTop w:val="0"/>
      <w:marBottom w:val="0"/>
      <w:divBdr>
        <w:top w:val="none" w:sz="0" w:space="0" w:color="auto"/>
        <w:left w:val="none" w:sz="0" w:space="0" w:color="auto"/>
        <w:bottom w:val="none" w:sz="0" w:space="0" w:color="auto"/>
        <w:right w:val="none" w:sz="0" w:space="0" w:color="auto"/>
      </w:divBdr>
    </w:div>
    <w:div w:id="1773623161">
      <w:bodyDiv w:val="1"/>
      <w:marLeft w:val="0"/>
      <w:marRight w:val="0"/>
      <w:marTop w:val="0"/>
      <w:marBottom w:val="0"/>
      <w:divBdr>
        <w:top w:val="none" w:sz="0" w:space="0" w:color="auto"/>
        <w:left w:val="none" w:sz="0" w:space="0" w:color="auto"/>
        <w:bottom w:val="none" w:sz="0" w:space="0" w:color="auto"/>
        <w:right w:val="none" w:sz="0" w:space="0" w:color="auto"/>
      </w:divBdr>
    </w:div>
    <w:div w:id="1775200390">
      <w:bodyDiv w:val="1"/>
      <w:marLeft w:val="0"/>
      <w:marRight w:val="0"/>
      <w:marTop w:val="0"/>
      <w:marBottom w:val="0"/>
      <w:divBdr>
        <w:top w:val="none" w:sz="0" w:space="0" w:color="auto"/>
        <w:left w:val="none" w:sz="0" w:space="0" w:color="auto"/>
        <w:bottom w:val="none" w:sz="0" w:space="0" w:color="auto"/>
        <w:right w:val="none" w:sz="0" w:space="0" w:color="auto"/>
      </w:divBdr>
    </w:div>
    <w:div w:id="1815488039">
      <w:bodyDiv w:val="1"/>
      <w:marLeft w:val="0"/>
      <w:marRight w:val="0"/>
      <w:marTop w:val="0"/>
      <w:marBottom w:val="0"/>
      <w:divBdr>
        <w:top w:val="none" w:sz="0" w:space="0" w:color="auto"/>
        <w:left w:val="none" w:sz="0" w:space="0" w:color="auto"/>
        <w:bottom w:val="none" w:sz="0" w:space="0" w:color="auto"/>
        <w:right w:val="none" w:sz="0" w:space="0" w:color="auto"/>
      </w:divBdr>
    </w:div>
    <w:div w:id="1816946744">
      <w:bodyDiv w:val="1"/>
      <w:marLeft w:val="0"/>
      <w:marRight w:val="0"/>
      <w:marTop w:val="0"/>
      <w:marBottom w:val="0"/>
      <w:divBdr>
        <w:top w:val="none" w:sz="0" w:space="0" w:color="auto"/>
        <w:left w:val="none" w:sz="0" w:space="0" w:color="auto"/>
        <w:bottom w:val="none" w:sz="0" w:space="0" w:color="auto"/>
        <w:right w:val="none" w:sz="0" w:space="0" w:color="auto"/>
      </w:divBdr>
    </w:div>
    <w:div w:id="1819955642">
      <w:bodyDiv w:val="1"/>
      <w:marLeft w:val="0"/>
      <w:marRight w:val="0"/>
      <w:marTop w:val="0"/>
      <w:marBottom w:val="0"/>
      <w:divBdr>
        <w:top w:val="none" w:sz="0" w:space="0" w:color="auto"/>
        <w:left w:val="none" w:sz="0" w:space="0" w:color="auto"/>
        <w:bottom w:val="none" w:sz="0" w:space="0" w:color="auto"/>
        <w:right w:val="none" w:sz="0" w:space="0" w:color="auto"/>
      </w:divBdr>
    </w:div>
    <w:div w:id="1851600289">
      <w:bodyDiv w:val="1"/>
      <w:marLeft w:val="0"/>
      <w:marRight w:val="0"/>
      <w:marTop w:val="0"/>
      <w:marBottom w:val="0"/>
      <w:divBdr>
        <w:top w:val="none" w:sz="0" w:space="0" w:color="auto"/>
        <w:left w:val="none" w:sz="0" w:space="0" w:color="auto"/>
        <w:bottom w:val="none" w:sz="0" w:space="0" w:color="auto"/>
        <w:right w:val="none" w:sz="0" w:space="0" w:color="auto"/>
      </w:divBdr>
    </w:div>
    <w:div w:id="1880162609">
      <w:bodyDiv w:val="1"/>
      <w:marLeft w:val="0"/>
      <w:marRight w:val="0"/>
      <w:marTop w:val="0"/>
      <w:marBottom w:val="0"/>
      <w:divBdr>
        <w:top w:val="none" w:sz="0" w:space="0" w:color="auto"/>
        <w:left w:val="none" w:sz="0" w:space="0" w:color="auto"/>
        <w:bottom w:val="none" w:sz="0" w:space="0" w:color="auto"/>
        <w:right w:val="none" w:sz="0" w:space="0" w:color="auto"/>
      </w:divBdr>
    </w:div>
    <w:div w:id="1912301901">
      <w:bodyDiv w:val="1"/>
      <w:marLeft w:val="0"/>
      <w:marRight w:val="0"/>
      <w:marTop w:val="0"/>
      <w:marBottom w:val="0"/>
      <w:divBdr>
        <w:top w:val="none" w:sz="0" w:space="0" w:color="auto"/>
        <w:left w:val="none" w:sz="0" w:space="0" w:color="auto"/>
        <w:bottom w:val="none" w:sz="0" w:space="0" w:color="auto"/>
        <w:right w:val="none" w:sz="0" w:space="0" w:color="auto"/>
      </w:divBdr>
    </w:div>
    <w:div w:id="1919055825">
      <w:bodyDiv w:val="1"/>
      <w:marLeft w:val="0"/>
      <w:marRight w:val="0"/>
      <w:marTop w:val="0"/>
      <w:marBottom w:val="0"/>
      <w:divBdr>
        <w:top w:val="none" w:sz="0" w:space="0" w:color="auto"/>
        <w:left w:val="none" w:sz="0" w:space="0" w:color="auto"/>
        <w:bottom w:val="none" w:sz="0" w:space="0" w:color="auto"/>
        <w:right w:val="none" w:sz="0" w:space="0" w:color="auto"/>
      </w:divBdr>
    </w:div>
    <w:div w:id="1962491247">
      <w:bodyDiv w:val="1"/>
      <w:marLeft w:val="0"/>
      <w:marRight w:val="0"/>
      <w:marTop w:val="0"/>
      <w:marBottom w:val="0"/>
      <w:divBdr>
        <w:top w:val="none" w:sz="0" w:space="0" w:color="auto"/>
        <w:left w:val="none" w:sz="0" w:space="0" w:color="auto"/>
        <w:bottom w:val="none" w:sz="0" w:space="0" w:color="auto"/>
        <w:right w:val="none" w:sz="0" w:space="0" w:color="auto"/>
      </w:divBdr>
    </w:div>
    <w:div w:id="1965768628">
      <w:bodyDiv w:val="1"/>
      <w:marLeft w:val="0"/>
      <w:marRight w:val="0"/>
      <w:marTop w:val="0"/>
      <w:marBottom w:val="0"/>
      <w:divBdr>
        <w:top w:val="none" w:sz="0" w:space="0" w:color="auto"/>
        <w:left w:val="none" w:sz="0" w:space="0" w:color="auto"/>
        <w:bottom w:val="none" w:sz="0" w:space="0" w:color="auto"/>
        <w:right w:val="none" w:sz="0" w:space="0" w:color="auto"/>
      </w:divBdr>
    </w:div>
    <w:div w:id="1993412919">
      <w:bodyDiv w:val="1"/>
      <w:marLeft w:val="0"/>
      <w:marRight w:val="0"/>
      <w:marTop w:val="0"/>
      <w:marBottom w:val="0"/>
      <w:divBdr>
        <w:top w:val="none" w:sz="0" w:space="0" w:color="auto"/>
        <w:left w:val="none" w:sz="0" w:space="0" w:color="auto"/>
        <w:bottom w:val="none" w:sz="0" w:space="0" w:color="auto"/>
        <w:right w:val="none" w:sz="0" w:space="0" w:color="auto"/>
      </w:divBdr>
      <w:divsChild>
        <w:div w:id="442385310">
          <w:marLeft w:val="0"/>
          <w:marRight w:val="0"/>
          <w:marTop w:val="0"/>
          <w:marBottom w:val="0"/>
          <w:divBdr>
            <w:top w:val="single" w:sz="6" w:space="4" w:color="ABABAB"/>
            <w:left w:val="single" w:sz="6" w:space="4" w:color="ABABAB"/>
            <w:bottom w:val="single" w:sz="6" w:space="4" w:color="ABABAB"/>
            <w:right w:val="single" w:sz="6" w:space="4" w:color="ABABAB"/>
          </w:divBdr>
          <w:divsChild>
            <w:div w:id="591352815">
              <w:marLeft w:val="0"/>
              <w:marRight w:val="0"/>
              <w:marTop w:val="0"/>
              <w:marBottom w:val="0"/>
              <w:divBdr>
                <w:top w:val="none" w:sz="0" w:space="0" w:color="auto"/>
                <w:left w:val="none" w:sz="0" w:space="0" w:color="auto"/>
                <w:bottom w:val="none" w:sz="0" w:space="0" w:color="auto"/>
                <w:right w:val="none" w:sz="0" w:space="0" w:color="auto"/>
              </w:divBdr>
              <w:divsChild>
                <w:div w:id="1316373299">
                  <w:marLeft w:val="0"/>
                  <w:marRight w:val="0"/>
                  <w:marTop w:val="0"/>
                  <w:marBottom w:val="0"/>
                  <w:divBdr>
                    <w:top w:val="none" w:sz="0" w:space="0" w:color="auto"/>
                    <w:left w:val="none" w:sz="0" w:space="0" w:color="auto"/>
                    <w:bottom w:val="none" w:sz="0" w:space="0" w:color="auto"/>
                    <w:right w:val="none" w:sz="0" w:space="0" w:color="auto"/>
                  </w:divBdr>
                  <w:divsChild>
                    <w:div w:id="1487938549">
                      <w:marLeft w:val="0"/>
                      <w:marRight w:val="0"/>
                      <w:marTop w:val="0"/>
                      <w:marBottom w:val="0"/>
                      <w:divBdr>
                        <w:top w:val="none" w:sz="0" w:space="0" w:color="auto"/>
                        <w:left w:val="none" w:sz="0" w:space="0" w:color="auto"/>
                        <w:bottom w:val="none" w:sz="0" w:space="0" w:color="auto"/>
                        <w:right w:val="none" w:sz="0" w:space="0" w:color="auto"/>
                      </w:divBdr>
                    </w:div>
                    <w:div w:id="820779241">
                      <w:marLeft w:val="0"/>
                      <w:marRight w:val="0"/>
                      <w:marTop w:val="0"/>
                      <w:marBottom w:val="0"/>
                      <w:divBdr>
                        <w:top w:val="none" w:sz="0" w:space="0" w:color="auto"/>
                        <w:left w:val="none" w:sz="0" w:space="0" w:color="auto"/>
                        <w:bottom w:val="none" w:sz="0" w:space="0" w:color="auto"/>
                        <w:right w:val="none" w:sz="0" w:space="0" w:color="auto"/>
                      </w:divBdr>
                      <w:divsChild>
                        <w:div w:id="86466431">
                          <w:marLeft w:val="0"/>
                          <w:marRight w:val="0"/>
                          <w:marTop w:val="0"/>
                          <w:marBottom w:val="0"/>
                          <w:divBdr>
                            <w:top w:val="none" w:sz="0" w:space="0" w:color="auto"/>
                            <w:left w:val="none" w:sz="0" w:space="0" w:color="auto"/>
                            <w:bottom w:val="none" w:sz="0" w:space="0" w:color="auto"/>
                            <w:right w:val="none" w:sz="0" w:space="0" w:color="auto"/>
                          </w:divBdr>
                        </w:div>
                      </w:divsChild>
                    </w:div>
                    <w:div w:id="898326334">
                      <w:marLeft w:val="0"/>
                      <w:marRight w:val="0"/>
                      <w:marTop w:val="0"/>
                      <w:marBottom w:val="0"/>
                      <w:divBdr>
                        <w:top w:val="none" w:sz="0" w:space="0" w:color="auto"/>
                        <w:left w:val="none" w:sz="0" w:space="0" w:color="auto"/>
                        <w:bottom w:val="none" w:sz="0" w:space="0" w:color="auto"/>
                        <w:right w:val="none" w:sz="0" w:space="0" w:color="auto"/>
                      </w:divBdr>
                    </w:div>
                    <w:div w:id="296878736">
                      <w:marLeft w:val="0"/>
                      <w:marRight w:val="0"/>
                      <w:marTop w:val="0"/>
                      <w:marBottom w:val="0"/>
                      <w:divBdr>
                        <w:top w:val="none" w:sz="0" w:space="0" w:color="auto"/>
                        <w:left w:val="none" w:sz="0" w:space="0" w:color="auto"/>
                        <w:bottom w:val="none" w:sz="0" w:space="0" w:color="auto"/>
                        <w:right w:val="none" w:sz="0" w:space="0" w:color="auto"/>
                      </w:divBdr>
                      <w:divsChild>
                        <w:div w:id="161875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3333665">
          <w:marLeft w:val="0"/>
          <w:marRight w:val="0"/>
          <w:marTop w:val="0"/>
          <w:marBottom w:val="0"/>
          <w:divBdr>
            <w:top w:val="single" w:sz="6" w:space="4" w:color="auto"/>
            <w:left w:val="single" w:sz="6" w:space="4" w:color="auto"/>
            <w:bottom w:val="single" w:sz="6" w:space="4" w:color="auto"/>
            <w:right w:val="single" w:sz="6" w:space="4" w:color="auto"/>
          </w:divBdr>
        </w:div>
      </w:divsChild>
    </w:div>
    <w:div w:id="2018262417">
      <w:bodyDiv w:val="1"/>
      <w:marLeft w:val="0"/>
      <w:marRight w:val="0"/>
      <w:marTop w:val="0"/>
      <w:marBottom w:val="0"/>
      <w:divBdr>
        <w:top w:val="none" w:sz="0" w:space="0" w:color="auto"/>
        <w:left w:val="none" w:sz="0" w:space="0" w:color="auto"/>
        <w:bottom w:val="none" w:sz="0" w:space="0" w:color="auto"/>
        <w:right w:val="none" w:sz="0" w:space="0" w:color="auto"/>
      </w:divBdr>
    </w:div>
    <w:div w:id="2065060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thub.com/zalandoresearch/fashion-mnist"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Xia17</b:Tag>
    <b:SourceType>JournalArticle</b:SourceType>
    <b:Guid>{C3A4BC17-23D4-6F41-938C-C045A8504387}</b:Guid>
    <b:Title>Fashion-MNIST: a Novel Image Dataset for Benchmarking Machine Learning Algorithms</b:Title>
    <b:Year>2017</b:Year>
    <b:Author>
      <b:Author>
        <b:NameList>
          <b:Person>
            <b:Last>Xiao</b:Last>
            <b:First>Han</b:First>
          </b:Person>
          <b:Person>
            <b:Last>Rasul</b:Last>
            <b:First>Kashif</b:First>
          </b:Person>
          <b:Person>
            <b:Last>Vollgraf</b:Last>
          </b:Person>
        </b:NameList>
      </b:Author>
    </b:Author>
    <b:JournalName>CIFAR</b:JournalName>
    <b:Volume>2</b:Volume>
    <b:RefOrder>20</b:RefOrder>
  </b:Source>
  <b:Source>
    <b:Tag>Xia171</b:Tag>
    <b:SourceType>DocumentFromInternetSite</b:SourceType>
    <b:Guid>{13EF172A-E1F3-BD41-8592-186417CC1F60}</b:Guid>
    <b:Author>
      <b:Author>
        <b:NameList>
          <b:Person>
            <b:Last>Xiao</b:Last>
            <b:First>Han</b:First>
          </b:Person>
          <b:Person>
            <b:Last>Rasul</b:Last>
            <b:First>Kashifl</b:First>
            <b:Middle>Vollgraf, Rolland</b:Middle>
          </b:Person>
        </b:NameList>
      </b:Author>
    </b:Author>
    <b:Title>Fashion-MNIST: A novel Image Dataset for Benchmarking Machine </b:Title>
    <b:URL>https://arxiv.org/abs/1708.07747</b:URL>
    <b:Year>2017</b:Year>
    <b:Month>August</b:Month>
    <b:Day>25th</b:Day>
    <b:YearAccessed>2024</b:YearAccessed>
    <b:MonthAccessed>January</b:MonthAccessed>
    <b:DayAccessed>24th</b:DayAccessed>
    <b:RefOrder>1</b:RefOrder>
  </b:Source>
  <b:Source>
    <b:Tag>Ger17</b:Tag>
    <b:SourceType>Book</b:SourceType>
    <b:Guid>{7B1A3325-7A2F-0540-A38A-11480203E2F0}</b:Guid>
    <b:Title>Hands-on Machine Learning with Scikit-Learn &amp; Tensorflow</b:Title>
    <b:Year>2017 </b:Year>
    <b:Author>
      <b:Author>
        <b:NameList>
          <b:Person>
            <b:Last>Geron</b:Last>
            <b:First>Aurelien</b:First>
          </b:Person>
        </b:NameList>
      </b:Author>
    </b:Author>
    <b:City>Sebastopol</b:City>
    <b:Publisher>O'Reilly</b:Publisher>
    <b:RefOrder>13</b:RefOrder>
  </b:Source>
  <b:Source>
    <b:Tag>Ros22</b:Tag>
    <b:SourceType>JournalArticle</b:SourceType>
    <b:Guid>{FCB3C5DE-A300-C94E-90FD-EFCEA76B4E55}</b:Guid>
    <b:Title>Optimal Ratio for data splitting</b:Title>
    <b:Year>2022</b:Year>
    <b:Author>
      <b:Author>
        <b:NameList>
          <b:Person>
            <b:Last>Rosen</b:Last>
            <b:First>Joseph</b:First>
          </b:Person>
        </b:NameList>
      </b:Author>
    </b:Author>
    <b:JournalName>Statistical Analysis and Data Mining: The ASA Data Science Journal</b:JournalName>
    <b:Volume>15</b:Volume>
    <b:Issue>4</b:Issue>
    <b:Pages>531-538</b:Pages>
    <b:RefOrder>15</b:RefOrder>
  </b:Source>
  <b:Source>
    <b:Tag>Sha22</b:Tag>
    <b:SourceType>JournalArticle</b:SourceType>
    <b:Guid>{23C8D70D-B0D9-684C-A37F-880AE787A3C0}</b:Guid>
    <b:Author>
      <b:Author>
        <b:NameList>
          <b:Person>
            <b:Last>Sharma</b:Last>
            <b:First>Vinod</b:First>
          </b:Person>
        </b:NameList>
      </b:Author>
    </b:Author>
    <b:Title>A study of scaling methods for machine learning</b:Title>
    <b:JournalName>International Journal for Global Academia and Scientific Research</b:JournalName>
    <b:Year>2022</b:Year>
    <b:Volume>1</b:Volume>
    <b:RefOrder>14</b:RefOrder>
  </b:Source>
  <b:Source>
    <b:Tag>Mah20</b:Tag>
    <b:SourceType>JournalArticle</b:SourceType>
    <b:Guid>{DC952638-9BBA-E94A-9DA7-0FE9B2BC5A14}</b:Guid>
    <b:Author>
      <b:Author>
        <b:NameList>
          <b:Person>
            <b:Last>Mahesh</b:Last>
            <b:First>Batta</b:First>
          </b:Person>
        </b:NameList>
      </b:Author>
    </b:Author>
    <b:Title>Machine Learning Algorithms - A review</b:Title>
    <b:JournalName>International Journal of Science and Research</b:JournalName>
    <b:Year>2020</b:Year>
    <b:Volume>9</b:Volume>
    <b:Issue>1</b:Issue>
    <b:RefOrder>2</b:RefOrder>
  </b:Source>
  <b:Source>
    <b:Tag>Sam59</b:Tag>
    <b:SourceType>JournalArticle</b:SourceType>
    <b:Guid>{66A9EC70-2CAA-3442-B81A-FAD4D25A802B}</b:Guid>
    <b:Author>
      <b:Author>
        <b:NameList>
          <b:Person>
            <b:Last>Samuel</b:Last>
            <b:First>Arthur</b:First>
          </b:Person>
        </b:NameList>
      </b:Author>
    </b:Author>
    <b:Title>Some Studies in Machine Learning Using the Game of Checkers</b:Title>
    <b:JournalName>IBM Journal of Research and Development</b:JournalName>
    <b:Year>1959</b:Year>
    <b:Volume>3</b:Volume>
    <b:Issue>3</b:Issue>
    <b:Pages>210-229</b:Pages>
    <b:RefOrder>3</b:RefOrder>
  </b:Source>
  <b:Source>
    <b:Tag>Man23</b:Tag>
    <b:SourceType>InternetSite</b:SourceType>
    <b:Guid>{96566A08-481B-2748-871C-B5B399AFF435}</b:Guid>
    <b:Author>
      <b:Author>
        <b:NameList>
          <b:Person>
            <b:Last>Mangpo</b:Last>
            <b:First>P</b:First>
          </b:Person>
          <b:Person>
            <b:Last>Perozzi</b:Last>
            <b:First>B</b:First>
          </b:Person>
        </b:NameList>
      </b:Author>
    </b:Author>
    <b:Title>Advancments in Machine Learning for Machine Learning</b:Title>
    <b:URL>https://blog.research.google/2023/12/advancements-in-machine-learning-for.html</b:URL>
    <b:ProductionCompany>Google Research</b:ProductionCompany>
    <b:Year>2023</b:Year>
    <b:Month>December</b:Month>
    <b:Day>15</b:Day>
    <b:YearAccessed>2024</b:YearAccessed>
    <b:MonthAccessed>January</b:MonthAccessed>
    <b:DayAccessed>25th</b:DayAccessed>
    <b:RefOrder>4</b:RefOrder>
  </b:Source>
  <b:Source>
    <b:Tag>Rus95</b:Tag>
    <b:SourceType>Book</b:SourceType>
    <b:Guid>{BD626F7E-CD3B-E642-8F63-4930061EA68B}</b:Guid>
    <b:Title>Artificial Intelligence A Modern Approach</b:Title>
    <b:Year>1995</b:Year>
    <b:Author>
      <b:Author>
        <b:NameList>
          <b:Person>
            <b:Last>Russell</b:Last>
            <b:First>Stuart</b:First>
          </b:Person>
          <b:Person>
            <b:Last>Norvig</b:Last>
            <b:First>Peter</b:First>
          </b:Person>
        </b:NameList>
      </b:Author>
    </b:Author>
    <b:City>Upper Saddle River, New Jersey</b:City>
    <b:Publisher>Pearson Education</b:Publisher>
    <b:RefOrder>5</b:RefOrder>
  </b:Source>
  <b:Source>
    <b:Tag>Bhass</b:Tag>
    <b:SourceType>Book</b:SourceType>
    <b:Guid>{B5080D85-B49C-4742-B89E-2D911BDEA140}</b:Guid>
    <b:Author>
      <b:Author>
        <b:NameList>
          <b:Person>
            <b:Last>Bhatia</b:Last>
            <b:First>Parteek</b:First>
          </b:Person>
        </b:NameList>
      </b:Author>
    </b:Author>
    <b:Title>Data Mining and Data Warehouseing: Principles and Practical Techniques</b:Title>
    <b:City>Cambridge </b:City>
    <b:Publisher>2019</b:Publisher>
    <b:Year>Cambridge University Press</b:Year>
    <b:RefOrder>6</b:RefOrder>
  </b:Source>
  <b:Source>
    <b:Tag>Nko22</b:Tag>
    <b:SourceType>JournalArticle</b:SourceType>
    <b:Guid>{EB3B2172-1F57-6148-A71E-AC3346A52606}</b:Guid>
    <b:Title>Optimization Strategies for then k-Nearest Neighbour Classifer</b:Title>
    <b:Year>2022</b:Year>
    <b:Author>
      <b:Author>
        <b:NameList>
          <b:Person>
            <b:Last>Nkouanaga</b:Last>
            <b:First>Hermann</b:First>
          </b:Person>
          <b:Person>
            <b:Last>Vajda</b:Last>
            <b:First>Szilard</b:First>
          </b:Person>
        </b:NameList>
      </b:Author>
    </b:Author>
    <b:JournalName>SN Computer Science</b:JournalName>
    <b:Volume>4</b:Volume>
    <b:Issue>47</b:Issue>
    <b:RefOrder>7</b:RefOrder>
  </b:Source>
  <b:Source>
    <b:Tag>Muc09</b:Tag>
    <b:SourceType>Book</b:SourceType>
    <b:Guid>{E7154A16-C637-D241-A0DD-181ED5E73EA3}</b:Guid>
    <b:Title>k-Nearest Neighbour Classification. In: Data Mining in Argriculture</b:Title>
    <b:Year>2009</b:Year>
    <b:Author>
      <b:Author>
        <b:NameList>
          <b:Person>
            <b:Last>Mucherino</b:Last>
            <b:First>A</b:First>
          </b:Person>
          <b:Person>
            <b:Last>Papajorgji</b:Last>
            <b:First>P</b:First>
          </b:Person>
          <b:Person>
            <b:Last>Pardalos</b:Last>
            <b:First>P</b:First>
          </b:Person>
        </b:NameList>
      </b:Author>
    </b:Author>
    <b:City>New York</b:City>
    <b:Publisher>Springer</b:Publisher>
    <b:RefOrder>8</b:RefOrder>
  </b:Source>
  <b:Source>
    <b:Tag>Agr20</b:Tag>
    <b:SourceType>ConferenceProceedings</b:SourceType>
    <b:Guid>{553A7945-8531-8448-BF22-03A0FC6718F3}</b:Guid>
    <b:Title>Improving k-Means Clustering Performance with Disentangled Internal Representations</b:Title>
    <b:City>Glasgow</b:City>
    <b:Year>2020</b:Year>
    <b:Author>
      <b:Author>
        <b:NameList>
          <b:Person>
            <b:Last>Agrarap</b:Last>
            <b:First>A</b:First>
          </b:Person>
          <b:Person>
            <b:Last>Azcarrage</b:Last>
            <b:First>A</b:First>
          </b:Person>
        </b:NameList>
      </b:Author>
    </b:Author>
    <b:JournalName>International Joint Conference on Neural Networks</b:JournalName>
    <b:Pages>1-8</b:Pages>
    <b:ConferenceName>2020 International Joint Conference on Neural Networks</b:ConferenceName>
    <b:RefOrder>9</b:RefOrder>
  </b:Source>
  <b:Source>
    <b:Tag>Shr19</b:Tag>
    <b:SourceType>JournalArticle</b:SourceType>
    <b:Guid>{DC9B9E0C-CAFB-D848-BCE5-414507CEFA99}</b:Guid>
    <b:Title>Review of Deep Learning Algorithms and Architectures</b:Title>
    <b:Year>2019</b:Year>
    <b:Author>
      <b:Author>
        <b:NameList>
          <b:Person>
            <b:Last>Shrestha</b:Last>
            <b:First>A</b:First>
          </b:Person>
          <b:Person>
            <b:Last>Mahmood</b:Last>
          </b:Person>
        </b:NameList>
      </b:Author>
    </b:Author>
    <b:JournalName>IEEE Access</b:JournalName>
    <b:Volume>7</b:Volume>
    <b:Pages>5340-53065</b:Pages>
    <b:RefOrder>10</b:RefOrder>
  </b:Source>
  <b:Source>
    <b:Tag>Els20</b:Tag>
    <b:SourceType>ConferenceProceedings</b:SourceType>
    <b:Guid>{7E1A6F7C-4BB4-8348-92E7-DB752FF6BD72}</b:Guid>
    <b:Title>ConcNet Transfer Learning for GPR Images Classification</b:Title>
    <b:Year>2020</b:Year>
    <b:Author>
      <b:Author>
        <b:NameList>
          <b:Person>
            <b:Last>M</b:Last>
            <b:First>Elsaadounym</b:First>
          </b:Person>
          <b:Person>
            <b:Last>Barowski</b:Last>
            <b:First>J</b:First>
          </b:Person>
          <b:Person>
            <b:Last>Rolfes</b:Last>
            <b:First>I</b:First>
          </b:Person>
        </b:NameList>
      </b:Author>
    </b:Author>
    <b:ConferenceName>2020 German Microwave Conferene </b:ConferenceName>
    <b:City>Cottbus</b:City>
    <b:RefOrder>11</b:RefOrder>
  </b:Source>
  <b:Source>
    <b:Tag>Ash21</b:Tag>
    <b:SourceType>JournalArticle</b:SourceType>
    <b:Guid>{39165785-40AB-314F-9610-4A404AF5C73A}</b:Guid>
    <b:Title>Assuring the Machine Learning Lifecycle: Desiderata, Methods, and Challenges</b:Title>
    <b:Year>2021</b:Year>
    <b:Author>
      <b:Author>
        <b:NameList>
          <b:Person>
            <b:Last>Ashmore</b:Last>
            <b:First>R</b:First>
          </b:Person>
          <b:Person>
            <b:Last>Calinescu</b:Last>
            <b:First>R</b:First>
          </b:Person>
          <b:Person>
            <b:Last>Paterson</b:Last>
            <b:First>Colin</b:First>
          </b:Person>
        </b:NameList>
      </b:Author>
    </b:Author>
    <b:JournalName>ACM Journals</b:JournalName>
    <b:Volume>54</b:Volume>
    <b:Issue>5</b:Issue>
    <b:Pages>1-39</b:Pages>
    <b:RefOrder>12</b:RefOrder>
  </b:Source>
  <b:Source>
    <b:Tag>Ach23</b:Tag>
    <b:SourceType>InternetSite</b:SourceType>
    <b:Guid>{67B42163-523C-8B42-BE24-74B6D3997A01}</b:Guid>
    <b:Title>Training, Validationm Test Split for Machine Learning Datasets</b:Title>
    <b:Year>2023</b:Year>
    <b:Author>
      <b:Author>
        <b:NameList>
          <b:Person>
            <b:Last>Acharya</b:Last>
            <b:First>Akruti</b:First>
          </b:Person>
        </b:NameList>
      </b:Author>
    </b:Author>
    <b:URL>https://encord.com/blog/train-val-test-split/</b:URL>
    <b:ProductionCompany>Encord</b:ProductionCompany>
    <b:Month>June</b:Month>
    <b:Day>13th</b:Day>
    <b:YearAccessed>2024</b:YearAccessed>
    <b:MonthAccessed>January</b:MonthAccessed>
    <b:DayAccessed>26th</b:DayAccessed>
    <b:RefOrder>16</b:RefOrder>
  </b:Source>
  <b:Source>
    <b:Tag>Mah17</b:Tag>
    <b:SourceType>InternetSite</b:SourceType>
    <b:Guid>{95759E75-EB15-ED41-93BB-BA9BB3E259FE}</b:Guid>
    <b:Author>
      <b:Author>
        <b:NameList>
          <b:Person>
            <b:Last>Mahajan</b:Last>
            <b:First>P</b:First>
          </b:Person>
        </b:NameList>
      </b:Author>
    </b:Author>
    <b:Title>Playing with Fashion-MNIST</b:Title>
    <b:URL>https://pravarmahajan.github.io/fashion/</b:URL>
    <b:ProductionCompany>GitHub</b:ProductionCompany>
    <b:Year>2017</b:Year>
    <b:Month>October</b:Month>
    <b:Day>11th</b:Day>
    <b:YearAccessed>2024</b:YearAccessed>
    <b:MonthAccessed>January</b:MonthAccessed>
    <b:DayAccessed>27th</b:DayAccessed>
    <b:RefOrder>17</b:RefOrder>
  </b:Source>
  <b:Source>
    <b:Tag>Tay23</b:Tag>
    <b:SourceType>InternetSite</b:SourceType>
    <b:Guid>{B3149751-0506-FC43-8A7D-85F0FECDA5EF}</b:Guid>
    <b:Author>
      <b:Author>
        <b:NameList>
          <b:Person>
            <b:Last>Taylor</b:Last>
            <b:First>K</b:First>
          </b:Person>
        </b:NameList>
      </b:Author>
    </b:Author>
    <b:Title>6 Reasons Why Python is used for Machine Learning</b:Title>
    <b:URL>https://www.newhorizons.com/resources/blog/why-is-python-used-for-machine-learning#:~:text=Python%20is%20the%20most%20popular,memory%20usage%20and%20algorithm%20complexity.</b:URL>
    <b:ProductionCompany>New Horizons</b:ProductionCompany>
    <b:Year>2023</b:Year>
    <b:Month>August</b:Month>
    <b:Day>17th</b:Day>
    <b:YearAccessed>2024</b:YearAccessed>
    <b:MonthAccessed>January</b:MonthAccessed>
    <b:DayAccessed>28th</b:DayAccessed>
    <b:RefOrder>18</b:RefOrder>
  </b:Source>
  <b:Source>
    <b:Tag>Wha24</b:Tag>
    <b:SourceType>InternetSite</b:SourceType>
    <b:Guid>{42D09693-4FCC-8C48-8D34-127A9BAEEE0D}</b:Guid>
    <b:Title>What is Pandas</b:Title>
    <b:URL>https://www.w3schools.com/python/pandas/default.asp</b:URL>
    <b:ProductionCompany>W3Schools</b:ProductionCompany>
    <b:Year>2024</b:Year>
    <b:YearAccessed>2024</b:YearAccessed>
    <b:MonthAccessed>January</b:MonthAccessed>
    <b:DayAccessed>27th</b:DayAccessed>
    <b:RefOrder>19</b:RefOrder>
  </b:Source>
</b:Sources>
</file>

<file path=customXml/itemProps1.xml><?xml version="1.0" encoding="utf-8"?>
<ds:datastoreItem xmlns:ds="http://schemas.openxmlformats.org/officeDocument/2006/customXml" ds:itemID="{B25E9436-54A3-6C40-A64E-7473AB6AD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1807</TotalTime>
  <Pages>23</Pages>
  <Words>6544</Words>
  <Characters>37303</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Machine LEarning Assignment</dc:title>
  <dc:subject/>
  <dc:creator>Karen Windsor (1918576)</dc:creator>
  <cp:keywords/>
  <dc:description/>
  <cp:lastModifiedBy>Karen Windsor (1918576)</cp:lastModifiedBy>
  <cp:revision>31</cp:revision>
  <dcterms:created xsi:type="dcterms:W3CDTF">2024-01-24T14:28:00Z</dcterms:created>
  <dcterms:modified xsi:type="dcterms:W3CDTF">2024-01-29T15:50:00Z</dcterms:modified>
</cp:coreProperties>
</file>