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3EE07" w14:textId="2ABFB20C" w:rsidR="00C02353" w:rsidRDefault="00C02353">
      <w:pPr>
        <w:spacing w:line="480" w:lineRule="auto"/>
        <w:rPr>
          <w:rFonts w:ascii="Times New Roman" w:eastAsia="Times New Roman" w:hAnsi="Times New Roman" w:cs="Times New Roman"/>
        </w:rPr>
      </w:pPr>
    </w:p>
    <w:p w14:paraId="1B3F3978" w14:textId="4C530E61" w:rsidR="00C02353" w:rsidRPr="00343483" w:rsidRDefault="00A26072">
      <w:pPr>
        <w:spacing w:line="480" w:lineRule="auto"/>
        <w:jc w:val="center"/>
        <w:rPr>
          <w:rFonts w:ascii="Times New Roman" w:eastAsia="Times New Roman" w:hAnsi="Times New Roman" w:cs="Times New Roman"/>
          <w:b/>
          <w:i/>
          <w:iCs/>
          <w:sz w:val="40"/>
          <w:szCs w:val="40"/>
        </w:rPr>
      </w:pPr>
      <w:r w:rsidRPr="00343483">
        <w:rPr>
          <w:rFonts w:ascii="Times New Roman" w:eastAsia="Times New Roman" w:hAnsi="Times New Roman" w:cs="Times New Roman"/>
          <w:b/>
          <w:i/>
          <w:iCs/>
          <w:sz w:val="40"/>
          <w:szCs w:val="40"/>
        </w:rPr>
        <w:t>Parbes Ali</w:t>
      </w:r>
    </w:p>
    <w:p w14:paraId="638C698A" w14:textId="6FEEE4C2" w:rsidR="00C02353" w:rsidRPr="00343483" w:rsidRDefault="00A26072">
      <w:pPr>
        <w:spacing w:line="480" w:lineRule="auto"/>
        <w:jc w:val="center"/>
        <w:rPr>
          <w:rFonts w:ascii="Times New Roman" w:eastAsia="Times New Roman" w:hAnsi="Times New Roman" w:cs="Times New Roman"/>
          <w:b/>
          <w:i/>
          <w:iCs/>
          <w:sz w:val="40"/>
          <w:szCs w:val="40"/>
        </w:rPr>
      </w:pPr>
      <w:r w:rsidRPr="00343483">
        <w:rPr>
          <w:rFonts w:ascii="Times New Roman" w:eastAsia="Times New Roman" w:hAnsi="Times New Roman" w:cs="Times New Roman"/>
          <w:b/>
          <w:i/>
          <w:iCs/>
          <w:sz w:val="40"/>
          <w:szCs w:val="40"/>
        </w:rPr>
        <w:t>2127517</w:t>
      </w:r>
    </w:p>
    <w:p w14:paraId="342F42F2" w14:textId="6BA5A62F" w:rsidR="003F26C5" w:rsidRDefault="003F26C5">
      <w:pPr>
        <w:spacing w:line="480" w:lineRule="auto"/>
        <w:jc w:val="center"/>
        <w:rPr>
          <w:rFonts w:ascii="Times New Roman" w:eastAsia="Times New Roman" w:hAnsi="Times New Roman" w:cs="Times New Roman"/>
          <w:b/>
          <w:i/>
          <w:iCs/>
          <w:sz w:val="40"/>
          <w:szCs w:val="40"/>
        </w:rPr>
      </w:pPr>
      <w:r w:rsidRPr="00343483">
        <w:rPr>
          <w:rFonts w:ascii="Times New Roman" w:eastAsia="Times New Roman" w:hAnsi="Times New Roman" w:cs="Times New Roman"/>
          <w:b/>
          <w:i/>
          <w:iCs/>
          <w:sz w:val="40"/>
          <w:szCs w:val="40"/>
        </w:rPr>
        <w:t>BMIH 6001</w:t>
      </w:r>
    </w:p>
    <w:p w14:paraId="15DAEBCE" w14:textId="171EF701" w:rsidR="00814D1F" w:rsidRPr="00343483" w:rsidRDefault="00814D1F">
      <w:pPr>
        <w:spacing w:line="480" w:lineRule="auto"/>
        <w:jc w:val="center"/>
        <w:rPr>
          <w:rFonts w:ascii="Times New Roman" w:eastAsia="Times New Roman" w:hAnsi="Times New Roman" w:cs="Times New Roman"/>
          <w:b/>
          <w:i/>
          <w:iCs/>
          <w:sz w:val="40"/>
          <w:szCs w:val="40"/>
        </w:rPr>
      </w:pPr>
      <w:r>
        <w:rPr>
          <w:rFonts w:ascii="Times New Roman" w:eastAsia="Times New Roman" w:hAnsi="Times New Roman" w:cs="Times New Roman"/>
          <w:b/>
          <w:i/>
          <w:iCs/>
          <w:sz w:val="40"/>
          <w:szCs w:val="40"/>
        </w:rPr>
        <w:t xml:space="preserve">Dr Erwin </w:t>
      </w:r>
      <w:proofErr w:type="spellStart"/>
      <w:r w:rsidR="00B43F14">
        <w:rPr>
          <w:rFonts w:ascii="Times New Roman" w:eastAsia="Times New Roman" w:hAnsi="Times New Roman" w:cs="Times New Roman"/>
          <w:b/>
          <w:i/>
          <w:iCs/>
          <w:sz w:val="40"/>
          <w:szCs w:val="40"/>
        </w:rPr>
        <w:t>Balutie</w:t>
      </w:r>
      <w:proofErr w:type="spellEnd"/>
      <w:r w:rsidR="00B43F14">
        <w:rPr>
          <w:rFonts w:ascii="Times New Roman" w:eastAsia="Times New Roman" w:hAnsi="Times New Roman" w:cs="Times New Roman"/>
          <w:b/>
          <w:i/>
          <w:iCs/>
          <w:sz w:val="40"/>
          <w:szCs w:val="40"/>
        </w:rPr>
        <w:t xml:space="preserve"> Wavei</w:t>
      </w:r>
    </w:p>
    <w:p w14:paraId="45E6CFF8" w14:textId="1C9F8DA0" w:rsidR="009518A3" w:rsidRPr="00343483" w:rsidRDefault="009518A3">
      <w:pPr>
        <w:spacing w:line="480" w:lineRule="auto"/>
        <w:jc w:val="center"/>
        <w:rPr>
          <w:rFonts w:ascii="Times New Roman" w:eastAsia="Times New Roman" w:hAnsi="Times New Roman" w:cs="Times New Roman"/>
          <w:b/>
          <w:i/>
          <w:iCs/>
          <w:sz w:val="36"/>
          <w:szCs w:val="36"/>
        </w:rPr>
      </w:pPr>
      <w:r w:rsidRPr="00343483">
        <w:rPr>
          <w:rFonts w:ascii="Times New Roman" w:eastAsia="Times New Roman" w:hAnsi="Times New Roman" w:cs="Times New Roman"/>
          <w:b/>
          <w:i/>
          <w:iCs/>
          <w:sz w:val="36"/>
          <w:szCs w:val="36"/>
        </w:rPr>
        <w:t xml:space="preserve">Contemporary themes </w:t>
      </w:r>
      <w:r w:rsidR="00483613" w:rsidRPr="00343483">
        <w:rPr>
          <w:rFonts w:ascii="Times New Roman" w:eastAsia="Times New Roman" w:hAnsi="Times New Roman" w:cs="Times New Roman"/>
          <w:b/>
          <w:i/>
          <w:iCs/>
          <w:sz w:val="36"/>
          <w:szCs w:val="36"/>
        </w:rPr>
        <w:t>in the hotel and hospitality sector</w:t>
      </w:r>
    </w:p>
    <w:p w14:paraId="3CD67C44" w14:textId="77777777" w:rsidR="002B5040" w:rsidRDefault="002B5040">
      <w:pPr>
        <w:spacing w:line="480" w:lineRule="auto"/>
        <w:rPr>
          <w:b/>
          <w:bCs/>
          <w:i/>
          <w:iCs/>
        </w:rPr>
      </w:pPr>
    </w:p>
    <w:p w14:paraId="018D918D" w14:textId="77777777" w:rsidR="002B5040" w:rsidRDefault="002B5040">
      <w:pPr>
        <w:spacing w:line="480" w:lineRule="auto"/>
        <w:rPr>
          <w:b/>
          <w:bCs/>
          <w:i/>
          <w:iCs/>
        </w:rPr>
      </w:pPr>
    </w:p>
    <w:p w14:paraId="1CB9AEC6" w14:textId="0B6A2156" w:rsidR="00C02353" w:rsidRDefault="0024150D">
      <w:pPr>
        <w:spacing w:line="480" w:lineRule="auto"/>
        <w:rPr>
          <w:rFonts w:ascii="Times New Roman" w:eastAsia="Times New Roman" w:hAnsi="Times New Roman" w:cs="Times New Roman"/>
        </w:rPr>
      </w:pPr>
      <w:r>
        <w:rPr>
          <w:b/>
          <w:bCs/>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A729B07" w14:textId="77777777" w:rsidR="00C02353" w:rsidRDefault="00C02353">
      <w:pPr>
        <w:spacing w:line="480" w:lineRule="auto"/>
        <w:rPr>
          <w:rFonts w:ascii="Times New Roman" w:eastAsia="Times New Roman" w:hAnsi="Times New Roman" w:cs="Times New Roman"/>
        </w:rPr>
      </w:pPr>
    </w:p>
    <w:p w14:paraId="39B21EC1" w14:textId="77777777" w:rsidR="00C02353" w:rsidRDefault="00C02353">
      <w:pPr>
        <w:spacing w:line="480" w:lineRule="auto"/>
        <w:rPr>
          <w:rFonts w:ascii="Times New Roman" w:eastAsia="Times New Roman" w:hAnsi="Times New Roman" w:cs="Times New Roman"/>
        </w:rPr>
      </w:pPr>
    </w:p>
    <w:p w14:paraId="5B36E5D6" w14:textId="77777777" w:rsidR="00C02353" w:rsidRDefault="00C02353">
      <w:pPr>
        <w:spacing w:line="480" w:lineRule="auto"/>
        <w:rPr>
          <w:rFonts w:ascii="Times New Roman" w:eastAsia="Times New Roman" w:hAnsi="Times New Roman" w:cs="Times New Roman"/>
        </w:rPr>
      </w:pPr>
    </w:p>
    <w:p w14:paraId="641C3947" w14:textId="66B50095" w:rsidR="00C02353" w:rsidRDefault="00483613">
      <w:pPr>
        <w:pStyle w:val="Heading1"/>
      </w:pPr>
      <w:bookmarkStart w:id="0" w:name="_gjdgxs" w:colFirst="0" w:colLast="0"/>
      <w:bookmarkEnd w:id="0"/>
      <w:r>
        <w:t xml:space="preserve"> The Role of Artificial Intelligence in Transforming Guest Experience and Operational Efficiency in the Hotel Industry</w:t>
      </w:r>
    </w:p>
    <w:p w14:paraId="29CE4BBC" w14:textId="77777777" w:rsidR="00C02353" w:rsidRDefault="00C02353">
      <w:pPr>
        <w:spacing w:line="480" w:lineRule="auto"/>
        <w:rPr>
          <w:rFonts w:ascii="Times New Roman" w:eastAsia="Times New Roman" w:hAnsi="Times New Roman" w:cs="Times New Roman"/>
        </w:rPr>
      </w:pPr>
    </w:p>
    <w:p w14:paraId="231E7972" w14:textId="77777777" w:rsidR="00C02353" w:rsidRDefault="00C02353">
      <w:pPr>
        <w:spacing w:line="480" w:lineRule="auto"/>
        <w:rPr>
          <w:rFonts w:ascii="Times New Roman" w:eastAsia="Times New Roman" w:hAnsi="Times New Roman" w:cs="Times New Roman"/>
        </w:rPr>
      </w:pPr>
    </w:p>
    <w:p w14:paraId="6325BCB0" w14:textId="77777777" w:rsidR="00C02353" w:rsidRDefault="00C02353">
      <w:pPr>
        <w:spacing w:line="480" w:lineRule="auto"/>
        <w:rPr>
          <w:rFonts w:ascii="Times New Roman" w:eastAsia="Times New Roman" w:hAnsi="Times New Roman" w:cs="Times New Roman"/>
        </w:rPr>
      </w:pPr>
    </w:p>
    <w:p w14:paraId="39C4A792" w14:textId="77777777" w:rsidR="00C02353" w:rsidRDefault="00C02353">
      <w:pPr>
        <w:spacing w:line="480" w:lineRule="auto"/>
        <w:rPr>
          <w:rFonts w:ascii="Times New Roman" w:eastAsia="Times New Roman" w:hAnsi="Times New Roman" w:cs="Times New Roman"/>
          <w:b/>
        </w:rPr>
      </w:pPr>
    </w:p>
    <w:p w14:paraId="485D5AA3" w14:textId="77777777" w:rsidR="00C02353" w:rsidRDefault="00483613">
      <w:pPr>
        <w:pStyle w:val="Heading1"/>
      </w:pPr>
      <w:bookmarkStart w:id="1" w:name="_30j0zll" w:colFirst="0" w:colLast="0"/>
      <w:bookmarkEnd w:id="1"/>
      <w:r>
        <w:lastRenderedPageBreak/>
        <w:t>Abstract: </w:t>
      </w:r>
    </w:p>
    <w:p w14:paraId="406B0DCF" w14:textId="77777777" w:rsidR="00C02353" w:rsidRDefault="00483613">
      <w:pPr>
        <w:spacing w:line="480" w:lineRule="auto"/>
        <w:rPr>
          <w:rFonts w:ascii="Times New Roman" w:eastAsia="Times New Roman" w:hAnsi="Times New Roman" w:cs="Times New Roman"/>
        </w:rPr>
      </w:pPr>
      <w:r>
        <w:rPr>
          <w:rFonts w:ascii="Times New Roman" w:eastAsia="Times New Roman" w:hAnsi="Times New Roman" w:cs="Times New Roman"/>
        </w:rPr>
        <w:t>This research paper examines how Artificial Intelligence (AI) might improve the guest experience and operational efficiency in the hotel and hospitality industry. AI-powered solutions such chatbots, customised suggestions, and predictive maintenance have become essential in fulfilling changing customer expectations while simplifying operations as the sector adjusts to fast technological improvements.</w:t>
      </w:r>
      <w:r>
        <w:rPr>
          <w:rFonts w:ascii="Times New Roman" w:eastAsia="Times New Roman" w:hAnsi="Times New Roman" w:cs="Times New Roman"/>
        </w:rPr>
        <w:br/>
        <w:t>The study's approach is based on a thorough literature review and a PEST analysis framework, with the objective of investigating the real-world effects of AI adoption in the hotel business. Key results show that by means of customised offerings and flawless interactions, artificial intelligence greatly raises customer happiness; furthermore, it optimises operational processes and resource allocation. Still, there were noted difficulties like data security, implementation expenses, and employee adaption to artificial intelligence technology.</w:t>
      </w:r>
      <w:r>
        <w:rPr>
          <w:rFonts w:ascii="Times New Roman" w:eastAsia="Times New Roman" w:hAnsi="Times New Roman" w:cs="Times New Roman"/>
        </w:rPr>
        <w:br/>
        <w:t>Emphasising the transforming power of artificial intelligence in the business while noting its limitations, the study ends to close the skills gap, recommendations call for focused investments in AI-driven technologies, industry-wide data security standard cooperation, and workforce training initiatives. These strategies are critical for guaranteeing long-term and equitable development as AI continues to alter the future of hospitality.</w:t>
      </w:r>
    </w:p>
    <w:p w14:paraId="1A5AA566" w14:textId="77777777" w:rsidR="00C02353" w:rsidRDefault="00483613">
      <w:pPr>
        <w:keepNext/>
        <w:keepLines/>
        <w:pBdr>
          <w:top w:val="nil"/>
          <w:left w:val="nil"/>
          <w:bottom w:val="nil"/>
          <w:right w:val="nil"/>
          <w:between w:val="nil"/>
        </w:pBdr>
        <w:spacing w:before="480" w:line="480" w:lineRule="auto"/>
        <w:rPr>
          <w:rFonts w:ascii="Times New Roman" w:eastAsia="Times New Roman" w:hAnsi="Times New Roman" w:cs="Times New Roman"/>
          <w:b/>
          <w:color w:val="2F5496"/>
          <w:sz w:val="28"/>
          <w:szCs w:val="28"/>
        </w:rPr>
      </w:pPr>
      <w:r>
        <w:rPr>
          <w:rFonts w:ascii="Times New Roman" w:eastAsia="Times New Roman" w:hAnsi="Times New Roman" w:cs="Times New Roman"/>
          <w:b/>
          <w:color w:val="2F5496"/>
          <w:sz w:val="28"/>
          <w:szCs w:val="28"/>
        </w:rPr>
        <w:t>Table of Contents</w:t>
      </w:r>
    </w:p>
    <w:sdt>
      <w:sdtPr>
        <w:id w:val="1348374109"/>
        <w:docPartObj>
          <w:docPartGallery w:val="Table of Contents"/>
          <w:docPartUnique/>
        </w:docPartObj>
      </w:sdtPr>
      <w:sdtEndPr/>
      <w:sdtContent>
        <w:p w14:paraId="22880942" w14:textId="77777777" w:rsidR="00C02353" w:rsidRPr="0094538D" w:rsidRDefault="00483613">
          <w:pPr>
            <w:pBdr>
              <w:top w:val="nil"/>
              <w:left w:val="nil"/>
              <w:bottom w:val="nil"/>
              <w:right w:val="nil"/>
              <w:between w:val="nil"/>
            </w:pBdr>
            <w:tabs>
              <w:tab w:val="right" w:leader="dot" w:pos="9016"/>
            </w:tabs>
            <w:spacing w:before="120" w:line="480" w:lineRule="auto"/>
            <w:rPr>
              <w:rFonts w:asciiTheme="minorHAnsi" w:eastAsia="Times New Roman" w:hAnsiTheme="minorHAnsi" w:cs="Times New Roman"/>
              <w:color w:val="000000"/>
            </w:rPr>
          </w:pPr>
          <w:r>
            <w:fldChar w:fldCharType="begin"/>
          </w:r>
          <w:r>
            <w:instrText xml:space="preserve"> TOC \h \u \z \t "Heading 1,1,Heading 2,2,Heading 3,3,"</w:instrText>
          </w:r>
          <w:r>
            <w:fldChar w:fldCharType="separate"/>
          </w:r>
          <w:hyperlink w:anchor="_gjdgxs">
            <w:r w:rsidRPr="0094538D">
              <w:rPr>
                <w:rFonts w:asciiTheme="minorHAnsi" w:eastAsia="Times New Roman" w:hAnsiTheme="minorHAnsi" w:cs="Times New Roman"/>
                <w:b/>
                <w:i/>
                <w:color w:val="000000"/>
              </w:rPr>
              <w:t>Title: The Role of Artificial Intelligence in Transforming Guest Experience and Operational Efficiency in the Hotel Industry</w:t>
            </w:r>
            <w:r w:rsidRPr="0094538D">
              <w:rPr>
                <w:rFonts w:asciiTheme="minorHAnsi" w:eastAsia="Times New Roman" w:hAnsiTheme="minorHAnsi" w:cs="Times New Roman"/>
                <w:b/>
                <w:i/>
                <w:color w:val="000000"/>
              </w:rPr>
              <w:tab/>
              <w:t>1</w:t>
            </w:r>
          </w:hyperlink>
        </w:p>
        <w:p w14:paraId="57D7DC3A" w14:textId="77777777" w:rsidR="00C02353" w:rsidRPr="0094538D" w:rsidRDefault="00483613">
          <w:pPr>
            <w:pBdr>
              <w:top w:val="nil"/>
              <w:left w:val="nil"/>
              <w:bottom w:val="nil"/>
              <w:right w:val="nil"/>
              <w:between w:val="nil"/>
            </w:pBdr>
            <w:tabs>
              <w:tab w:val="right" w:leader="dot" w:pos="9016"/>
            </w:tabs>
            <w:spacing w:before="120" w:line="480" w:lineRule="auto"/>
            <w:rPr>
              <w:rFonts w:asciiTheme="minorHAnsi" w:eastAsia="Times New Roman" w:hAnsiTheme="minorHAnsi" w:cs="Times New Roman"/>
              <w:color w:val="000000"/>
            </w:rPr>
          </w:pPr>
          <w:hyperlink w:anchor="_30j0zll">
            <w:r w:rsidRPr="0094538D">
              <w:rPr>
                <w:rFonts w:asciiTheme="minorHAnsi" w:eastAsia="Times New Roman" w:hAnsiTheme="minorHAnsi" w:cs="Times New Roman"/>
                <w:b/>
                <w:i/>
                <w:color w:val="000000"/>
              </w:rPr>
              <w:t>Abstract:</w:t>
            </w:r>
            <w:r w:rsidRPr="0094538D">
              <w:rPr>
                <w:rFonts w:asciiTheme="minorHAnsi" w:eastAsia="Times New Roman" w:hAnsiTheme="minorHAnsi" w:cs="Times New Roman"/>
                <w:b/>
                <w:i/>
                <w:color w:val="000000"/>
              </w:rPr>
              <w:tab/>
              <w:t>2</w:t>
            </w:r>
          </w:hyperlink>
        </w:p>
        <w:p w14:paraId="0F288034" w14:textId="77777777" w:rsidR="00C02353" w:rsidRPr="0094538D" w:rsidRDefault="00483613">
          <w:pPr>
            <w:pBdr>
              <w:top w:val="nil"/>
              <w:left w:val="nil"/>
              <w:bottom w:val="nil"/>
              <w:right w:val="nil"/>
              <w:between w:val="nil"/>
            </w:pBdr>
            <w:tabs>
              <w:tab w:val="right" w:leader="dot" w:pos="9016"/>
            </w:tabs>
            <w:spacing w:before="120" w:line="480" w:lineRule="auto"/>
            <w:rPr>
              <w:rFonts w:asciiTheme="minorHAnsi" w:eastAsia="Times New Roman" w:hAnsiTheme="minorHAnsi" w:cs="Times New Roman"/>
              <w:color w:val="000000"/>
            </w:rPr>
          </w:pPr>
          <w:hyperlink w:anchor="_1fob9te">
            <w:r w:rsidRPr="0094538D">
              <w:rPr>
                <w:rFonts w:asciiTheme="minorHAnsi" w:eastAsia="Times New Roman" w:hAnsiTheme="minorHAnsi" w:cs="Times New Roman"/>
                <w:b/>
                <w:i/>
                <w:color w:val="000000"/>
              </w:rPr>
              <w:t>Introduction</w:t>
            </w:r>
            <w:r w:rsidRPr="0094538D">
              <w:rPr>
                <w:rFonts w:asciiTheme="minorHAnsi" w:eastAsia="Times New Roman" w:hAnsiTheme="minorHAnsi" w:cs="Times New Roman"/>
                <w:b/>
                <w:i/>
                <w:color w:val="000000"/>
              </w:rPr>
              <w:tab/>
              <w:t>4</w:t>
            </w:r>
          </w:hyperlink>
        </w:p>
        <w:p w14:paraId="1FCB0A48" w14:textId="77777777" w:rsidR="00C02353" w:rsidRPr="0094538D" w:rsidRDefault="00483613">
          <w:pPr>
            <w:pBdr>
              <w:top w:val="nil"/>
              <w:left w:val="nil"/>
              <w:bottom w:val="nil"/>
              <w:right w:val="nil"/>
              <w:between w:val="nil"/>
            </w:pBdr>
            <w:tabs>
              <w:tab w:val="right" w:leader="dot" w:pos="9016"/>
            </w:tabs>
            <w:spacing w:before="120" w:line="480" w:lineRule="auto"/>
            <w:rPr>
              <w:rFonts w:asciiTheme="minorHAnsi" w:eastAsia="Times New Roman" w:hAnsiTheme="minorHAnsi" w:cs="Times New Roman"/>
              <w:color w:val="000000"/>
            </w:rPr>
          </w:pPr>
          <w:hyperlink w:anchor="_3znysh7">
            <w:r w:rsidRPr="0094538D">
              <w:rPr>
                <w:rFonts w:asciiTheme="minorHAnsi" w:eastAsia="Times New Roman" w:hAnsiTheme="minorHAnsi" w:cs="Times New Roman"/>
                <w:b/>
                <w:i/>
                <w:color w:val="000000"/>
              </w:rPr>
              <w:t>Literature Review:</w:t>
            </w:r>
            <w:r w:rsidRPr="0094538D">
              <w:rPr>
                <w:rFonts w:asciiTheme="minorHAnsi" w:eastAsia="Times New Roman" w:hAnsiTheme="minorHAnsi" w:cs="Times New Roman"/>
                <w:b/>
                <w:i/>
                <w:color w:val="000000"/>
              </w:rPr>
              <w:tab/>
              <w:t>4</w:t>
            </w:r>
          </w:hyperlink>
        </w:p>
        <w:p w14:paraId="4B563942" w14:textId="77777777" w:rsidR="00C02353" w:rsidRPr="0094538D" w:rsidRDefault="00483613">
          <w:pPr>
            <w:pBdr>
              <w:top w:val="nil"/>
              <w:left w:val="nil"/>
              <w:bottom w:val="nil"/>
              <w:right w:val="nil"/>
              <w:between w:val="nil"/>
            </w:pBdr>
            <w:tabs>
              <w:tab w:val="right" w:leader="dot" w:pos="9016"/>
            </w:tabs>
            <w:spacing w:before="120" w:line="480" w:lineRule="auto"/>
            <w:rPr>
              <w:rFonts w:asciiTheme="minorHAnsi" w:eastAsia="Times New Roman" w:hAnsiTheme="minorHAnsi" w:cs="Times New Roman"/>
              <w:color w:val="000000"/>
            </w:rPr>
          </w:pPr>
          <w:hyperlink w:anchor="_2et92p0">
            <w:r w:rsidRPr="0094538D">
              <w:rPr>
                <w:rFonts w:asciiTheme="minorHAnsi" w:eastAsia="Times New Roman" w:hAnsiTheme="minorHAnsi" w:cs="Times New Roman"/>
                <w:b/>
                <w:i/>
                <w:color w:val="000000"/>
              </w:rPr>
              <w:t>Methodology:</w:t>
            </w:r>
            <w:r w:rsidRPr="0094538D">
              <w:rPr>
                <w:rFonts w:asciiTheme="minorHAnsi" w:eastAsia="Times New Roman" w:hAnsiTheme="minorHAnsi" w:cs="Times New Roman"/>
                <w:b/>
                <w:i/>
                <w:color w:val="000000"/>
              </w:rPr>
              <w:tab/>
              <w:t>8</w:t>
            </w:r>
          </w:hyperlink>
        </w:p>
        <w:p w14:paraId="45DF6F4B" w14:textId="77777777" w:rsidR="00C02353" w:rsidRPr="0094538D" w:rsidRDefault="00483613">
          <w:pPr>
            <w:pBdr>
              <w:top w:val="nil"/>
              <w:left w:val="nil"/>
              <w:bottom w:val="nil"/>
              <w:right w:val="nil"/>
              <w:between w:val="nil"/>
            </w:pBdr>
            <w:tabs>
              <w:tab w:val="right" w:leader="dot" w:pos="9016"/>
            </w:tabs>
            <w:spacing w:before="120" w:line="480" w:lineRule="auto"/>
            <w:rPr>
              <w:rFonts w:asciiTheme="minorHAnsi" w:eastAsia="Times New Roman" w:hAnsiTheme="minorHAnsi" w:cs="Times New Roman"/>
              <w:color w:val="000000"/>
            </w:rPr>
          </w:pPr>
          <w:hyperlink w:anchor="_tyjcwt">
            <w:r w:rsidRPr="0094538D">
              <w:rPr>
                <w:rFonts w:asciiTheme="minorHAnsi" w:eastAsia="Times New Roman" w:hAnsiTheme="minorHAnsi" w:cs="Times New Roman"/>
                <w:b/>
                <w:i/>
                <w:color w:val="000000"/>
              </w:rPr>
              <w:t>Theme Impact Analysis: The Role of Artificial Intelligence (AI) in Hospitality</w:t>
            </w:r>
            <w:r w:rsidRPr="0094538D">
              <w:rPr>
                <w:rFonts w:asciiTheme="minorHAnsi" w:eastAsia="Times New Roman" w:hAnsiTheme="minorHAnsi" w:cs="Times New Roman"/>
                <w:b/>
                <w:i/>
                <w:color w:val="000000"/>
              </w:rPr>
              <w:tab/>
              <w:t>9</w:t>
            </w:r>
          </w:hyperlink>
        </w:p>
        <w:p w14:paraId="27BD73AE" w14:textId="77777777" w:rsidR="00C02353" w:rsidRDefault="00483613">
          <w:pPr>
            <w:pBdr>
              <w:top w:val="nil"/>
              <w:left w:val="nil"/>
              <w:bottom w:val="nil"/>
              <w:right w:val="nil"/>
              <w:between w:val="nil"/>
            </w:pBdr>
            <w:tabs>
              <w:tab w:val="right" w:leader="dot" w:pos="9016"/>
            </w:tabs>
            <w:spacing w:before="120" w:line="480" w:lineRule="auto"/>
            <w:ind w:left="240"/>
            <w:rPr>
              <w:rFonts w:ascii="Times New Roman" w:eastAsia="Times New Roman" w:hAnsi="Times New Roman" w:cs="Times New Roman"/>
              <w:color w:val="000000"/>
            </w:rPr>
          </w:pPr>
          <w:hyperlink w:anchor="_3dy6vkm">
            <w:r>
              <w:rPr>
                <w:rFonts w:ascii="Times New Roman" w:eastAsia="Times New Roman" w:hAnsi="Times New Roman" w:cs="Times New Roman"/>
                <w:b/>
                <w:color w:val="000000"/>
                <w:sz w:val="22"/>
                <w:szCs w:val="22"/>
              </w:rPr>
              <w:t>Social Impact</w:t>
            </w:r>
            <w:r>
              <w:rPr>
                <w:rFonts w:ascii="Times New Roman" w:eastAsia="Times New Roman" w:hAnsi="Times New Roman" w:cs="Times New Roman"/>
                <w:b/>
                <w:color w:val="000000"/>
                <w:sz w:val="22"/>
                <w:szCs w:val="22"/>
              </w:rPr>
              <w:tab/>
              <w:t>10</w:t>
            </w:r>
          </w:hyperlink>
        </w:p>
        <w:p w14:paraId="2A0B8F1D" w14:textId="77777777" w:rsidR="00C02353" w:rsidRDefault="00483613">
          <w:pPr>
            <w:pBdr>
              <w:top w:val="nil"/>
              <w:left w:val="nil"/>
              <w:bottom w:val="nil"/>
              <w:right w:val="nil"/>
              <w:between w:val="nil"/>
            </w:pBdr>
            <w:tabs>
              <w:tab w:val="right" w:leader="dot" w:pos="9016"/>
            </w:tabs>
            <w:spacing w:before="120" w:line="480" w:lineRule="auto"/>
            <w:rPr>
              <w:rFonts w:ascii="Times New Roman" w:eastAsia="Times New Roman" w:hAnsi="Times New Roman" w:cs="Times New Roman"/>
              <w:color w:val="000000"/>
            </w:rPr>
          </w:pPr>
          <w:hyperlink w:anchor="_1t3h5sf">
            <w:r>
              <w:rPr>
                <w:rFonts w:ascii="Times New Roman" w:eastAsia="Times New Roman" w:hAnsi="Times New Roman" w:cs="Times New Roman"/>
                <w:b/>
                <w:i/>
                <w:color w:val="000000"/>
              </w:rPr>
              <w:t>Conclusion</w:t>
            </w:r>
            <w:r>
              <w:rPr>
                <w:rFonts w:ascii="Times New Roman" w:eastAsia="Times New Roman" w:hAnsi="Times New Roman" w:cs="Times New Roman"/>
                <w:b/>
                <w:i/>
                <w:color w:val="000000"/>
              </w:rPr>
              <w:tab/>
              <w:t>12</w:t>
            </w:r>
          </w:hyperlink>
        </w:p>
        <w:p w14:paraId="187E0828" w14:textId="77777777" w:rsidR="00C02353" w:rsidRDefault="00483613">
          <w:pPr>
            <w:pBdr>
              <w:top w:val="nil"/>
              <w:left w:val="nil"/>
              <w:bottom w:val="nil"/>
              <w:right w:val="nil"/>
              <w:between w:val="nil"/>
            </w:pBdr>
            <w:tabs>
              <w:tab w:val="right" w:leader="dot" w:pos="9016"/>
            </w:tabs>
            <w:spacing w:before="120" w:line="480" w:lineRule="auto"/>
            <w:rPr>
              <w:rFonts w:ascii="Times New Roman" w:eastAsia="Times New Roman" w:hAnsi="Times New Roman" w:cs="Times New Roman"/>
              <w:color w:val="000000"/>
            </w:rPr>
          </w:pPr>
          <w:hyperlink w:anchor="_4d34og8">
            <w:r>
              <w:rPr>
                <w:rFonts w:ascii="Times New Roman" w:eastAsia="Times New Roman" w:hAnsi="Times New Roman" w:cs="Times New Roman"/>
                <w:b/>
                <w:i/>
                <w:color w:val="000000"/>
              </w:rPr>
              <w:t>Recommendations</w:t>
            </w:r>
            <w:r>
              <w:rPr>
                <w:rFonts w:ascii="Times New Roman" w:eastAsia="Times New Roman" w:hAnsi="Times New Roman" w:cs="Times New Roman"/>
                <w:b/>
                <w:i/>
                <w:color w:val="000000"/>
              </w:rPr>
              <w:tab/>
              <w:t>13</w:t>
            </w:r>
          </w:hyperlink>
        </w:p>
        <w:p w14:paraId="360B97FC" w14:textId="77777777" w:rsidR="00C02353" w:rsidRDefault="00483613">
          <w:pPr>
            <w:pBdr>
              <w:top w:val="nil"/>
              <w:left w:val="nil"/>
              <w:bottom w:val="nil"/>
              <w:right w:val="nil"/>
              <w:between w:val="nil"/>
            </w:pBdr>
            <w:tabs>
              <w:tab w:val="right" w:leader="dot" w:pos="9016"/>
            </w:tabs>
            <w:spacing w:before="120" w:line="480" w:lineRule="auto"/>
            <w:ind w:left="240"/>
            <w:rPr>
              <w:rFonts w:ascii="Times New Roman" w:eastAsia="Times New Roman" w:hAnsi="Times New Roman" w:cs="Times New Roman"/>
              <w:color w:val="000000"/>
            </w:rPr>
          </w:pPr>
          <w:hyperlink w:anchor="_2s8eyo1">
            <w:r>
              <w:rPr>
                <w:rFonts w:ascii="Times New Roman" w:eastAsia="Times New Roman" w:hAnsi="Times New Roman" w:cs="Times New Roman"/>
                <w:b/>
                <w:color w:val="000000"/>
                <w:sz w:val="22"/>
                <w:szCs w:val="22"/>
              </w:rPr>
              <w:t>Long-Term Strategic Vision</w:t>
            </w:r>
            <w:r>
              <w:rPr>
                <w:rFonts w:ascii="Times New Roman" w:eastAsia="Times New Roman" w:hAnsi="Times New Roman" w:cs="Times New Roman"/>
                <w:b/>
                <w:color w:val="000000"/>
                <w:sz w:val="22"/>
                <w:szCs w:val="22"/>
              </w:rPr>
              <w:tab/>
              <w:t>14</w:t>
            </w:r>
          </w:hyperlink>
        </w:p>
        <w:p w14:paraId="75D273E3" w14:textId="77777777" w:rsidR="00C02353" w:rsidRDefault="00483613">
          <w:pPr>
            <w:pBdr>
              <w:top w:val="nil"/>
              <w:left w:val="nil"/>
              <w:bottom w:val="nil"/>
              <w:right w:val="nil"/>
              <w:between w:val="nil"/>
            </w:pBdr>
            <w:tabs>
              <w:tab w:val="right" w:leader="dot" w:pos="9016"/>
            </w:tabs>
            <w:spacing w:before="120" w:line="480" w:lineRule="auto"/>
            <w:rPr>
              <w:rFonts w:ascii="Times New Roman" w:eastAsia="Times New Roman" w:hAnsi="Times New Roman" w:cs="Times New Roman"/>
              <w:color w:val="000000"/>
            </w:rPr>
          </w:pPr>
          <w:hyperlink w:anchor="_17dp8vu">
            <w:r>
              <w:rPr>
                <w:rFonts w:ascii="Times New Roman" w:eastAsia="Times New Roman" w:hAnsi="Times New Roman" w:cs="Times New Roman"/>
                <w:b/>
                <w:i/>
                <w:color w:val="000000"/>
              </w:rPr>
              <w:t>References</w:t>
            </w:r>
            <w:r>
              <w:rPr>
                <w:rFonts w:ascii="Times New Roman" w:eastAsia="Times New Roman" w:hAnsi="Times New Roman" w:cs="Times New Roman"/>
                <w:b/>
                <w:i/>
                <w:color w:val="000000"/>
              </w:rPr>
              <w:tab/>
              <w:t>15</w:t>
            </w:r>
          </w:hyperlink>
        </w:p>
        <w:p w14:paraId="25B4C766" w14:textId="77777777" w:rsidR="00C02353" w:rsidRDefault="00483613">
          <w:pPr>
            <w:spacing w:line="480" w:lineRule="auto"/>
            <w:rPr>
              <w:rFonts w:ascii="Times New Roman" w:eastAsia="Times New Roman" w:hAnsi="Times New Roman" w:cs="Times New Roman"/>
            </w:rPr>
          </w:pPr>
          <w:r>
            <w:fldChar w:fldCharType="end"/>
          </w:r>
        </w:p>
      </w:sdtContent>
    </w:sdt>
    <w:p w14:paraId="17355678" w14:textId="77777777" w:rsidR="00C02353" w:rsidRDefault="00483613">
      <w:pPr>
        <w:spacing w:line="480" w:lineRule="auto"/>
        <w:rPr>
          <w:rFonts w:ascii="Times New Roman" w:eastAsia="Times New Roman" w:hAnsi="Times New Roman" w:cs="Times New Roman"/>
        </w:rPr>
      </w:pPr>
      <w:bookmarkStart w:id="2" w:name="_1fob9te" w:colFirst="0" w:colLast="0"/>
      <w:bookmarkEnd w:id="2"/>
      <w:r>
        <w:rPr>
          <w:rFonts w:ascii="Times New Roman" w:eastAsia="Times New Roman" w:hAnsi="Times New Roman" w:cs="Times New Roman"/>
          <w:b/>
          <w:color w:val="000000"/>
          <w:sz w:val="32"/>
          <w:szCs w:val="32"/>
        </w:rPr>
        <w:t>Introduction </w:t>
      </w:r>
      <w:r>
        <w:rPr>
          <w:rFonts w:ascii="Times New Roman" w:eastAsia="Times New Roman" w:hAnsi="Times New Roman" w:cs="Times New Roman"/>
        </w:rPr>
        <w:br/>
        <w:t>Artificial intelligence (AI) is driving a technological revolution in the hotel and hospitality industry, hence altering how companies engage with clients and run operations (</w:t>
      </w:r>
      <w:r>
        <w:rPr>
          <w:rFonts w:ascii="Times New Roman" w:eastAsia="Times New Roman" w:hAnsi="Times New Roman" w:cs="Times New Roman"/>
          <w:color w:val="222222"/>
          <w:highlight w:val="white"/>
        </w:rPr>
        <w:t xml:space="preserve">Sharma </w:t>
      </w:r>
      <w:r>
        <w:rPr>
          <w:rFonts w:ascii="Times New Roman" w:eastAsia="Times New Roman" w:hAnsi="Times New Roman" w:cs="Times New Roman"/>
          <w:i/>
          <w:color w:val="222222"/>
          <w:highlight w:val="white"/>
        </w:rPr>
        <w:t>et al, 2025)</w:t>
      </w:r>
      <w:r>
        <w:rPr>
          <w:rFonts w:ascii="Times New Roman" w:eastAsia="Times New Roman" w:hAnsi="Times New Roman" w:cs="Times New Roman"/>
        </w:rPr>
        <w:t>. in addition, advanced technologies that replicate human ability to complete activities like learning, decision-making, and problem-solving are referred to as artificial intelligence (Ford and Sturman, 2020). AI is being used more and more in the hotel sector to personalise visitor experiences, automate daily operations, and optimise resource usage.</w:t>
      </w:r>
      <w:r>
        <w:rPr>
          <w:rFonts w:ascii="Times New Roman" w:eastAsia="Times New Roman" w:hAnsi="Times New Roman" w:cs="Times New Roman"/>
        </w:rPr>
        <w:br/>
        <w:t>Being one of the most competitive and client-driven sectors, hotel always changes to fit changing consumer preferences and technology developments. AI-powered chatbots for real-time customer support, machine learning algorithms for predictive analytics, and smart gadgets for customising room settings comprise current trends (Ivanov &amp; Webster, 2019). Still, the integration of artificial intelligence also entails difficulties like high implementation costs, data security issues, and loss of employment. Notwithstanding these challenges, artificial intelligence offers an unmatched chance to raise visitor satisfaction, increase efficiency, and boost profitability (</w:t>
      </w:r>
      <w:proofErr w:type="gramStart"/>
      <w:r>
        <w:rPr>
          <w:rFonts w:ascii="Times New Roman" w:eastAsia="Times New Roman" w:hAnsi="Times New Roman" w:cs="Times New Roman"/>
          <w:color w:val="222222"/>
          <w:highlight w:val="white"/>
        </w:rPr>
        <w:t>Milton,  2024</w:t>
      </w:r>
      <w:proofErr w:type="gramEnd"/>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rPr>
        <w:br/>
      </w:r>
      <w:r>
        <w:rPr>
          <w:rFonts w:ascii="Times New Roman" w:eastAsia="Times New Roman" w:hAnsi="Times New Roman" w:cs="Times New Roman"/>
        </w:rPr>
        <w:lastRenderedPageBreak/>
        <w:t>Growing customer expectations for flawless, technologically enabled experiences have greatly raised the significance of artificial intelligence in hospitality. This paper attempts to investigate the transforming effect of artificial intelligence on operational efficiency and guest experiences as well as its related potential and problems in the sector.</w:t>
      </w:r>
    </w:p>
    <w:p w14:paraId="7442EB32" w14:textId="77777777" w:rsidR="00C02353" w:rsidRDefault="00483613">
      <w:pPr>
        <w:spacing w:line="480" w:lineRule="auto"/>
        <w:rPr>
          <w:rFonts w:ascii="Times New Roman" w:eastAsia="Times New Roman" w:hAnsi="Times New Roman" w:cs="Times New Roman"/>
        </w:rPr>
      </w:pPr>
      <w:bookmarkStart w:id="3" w:name="_3znysh7" w:colFirst="0" w:colLast="0"/>
      <w:bookmarkEnd w:id="3"/>
      <w:r>
        <w:rPr>
          <w:rFonts w:ascii="Times New Roman" w:eastAsia="Times New Roman" w:hAnsi="Times New Roman" w:cs="Times New Roman"/>
          <w:b/>
          <w:color w:val="000000"/>
          <w:sz w:val="32"/>
          <w:szCs w:val="32"/>
        </w:rPr>
        <w:t>Literature Review</w:t>
      </w:r>
      <w:r>
        <w:rPr>
          <w:rFonts w:ascii="Times New Roman" w:eastAsia="Times New Roman" w:hAnsi="Times New Roman" w:cs="Times New Roman"/>
        </w:rPr>
        <w:br/>
        <w:t xml:space="preserve">With major uses in both </w:t>
      </w:r>
      <w:proofErr w:type="gramStart"/>
      <w:r>
        <w:rPr>
          <w:rFonts w:ascii="Times New Roman" w:eastAsia="Times New Roman" w:hAnsi="Times New Roman" w:cs="Times New Roman"/>
        </w:rPr>
        <w:t>guest</w:t>
      </w:r>
      <w:proofErr w:type="gramEnd"/>
      <w:r>
        <w:rPr>
          <w:rFonts w:ascii="Times New Roman" w:eastAsia="Times New Roman" w:hAnsi="Times New Roman" w:cs="Times New Roman"/>
        </w:rPr>
        <w:t xml:space="preserve"> experience improvement and operational efficiency, artificial intelligence (AI) has become a key technology transforming the hotel and hospitality sector. With an emphasis on personalised guest experiences, automation, and predictive analytics, this literature review explores the present level of artificial intelligence usage in the hotel industry. Along with offering ideas on how current research may affect the sector, the conversation will also point out its drawbacks, limits, and gaps.</w:t>
      </w:r>
      <w:r>
        <w:rPr>
          <w:rFonts w:ascii="Times New Roman" w:eastAsia="Times New Roman" w:hAnsi="Times New Roman" w:cs="Times New Roman"/>
        </w:rPr>
        <w:br/>
      </w:r>
      <w:r>
        <w:rPr>
          <w:rFonts w:ascii="Times New Roman" w:eastAsia="Times New Roman" w:hAnsi="Times New Roman" w:cs="Times New Roman"/>
          <w:b/>
          <w:color w:val="000000"/>
          <w:sz w:val="28"/>
          <w:szCs w:val="28"/>
        </w:rPr>
        <w:t>AI and Guest Experience</w:t>
      </w:r>
      <w:r>
        <w:rPr>
          <w:rFonts w:ascii="Times New Roman" w:eastAsia="Times New Roman" w:hAnsi="Times New Roman" w:cs="Times New Roman"/>
        </w:rPr>
        <w:br/>
        <w:t>One of artificial intelligence's most transforming features is its capacity to improve visitor experience and personalise it. AI-powered personalising technologies help hotels to customise offerings to fit visitor preferences, therefore promoting customer loyalty. Ivanov and Webster (2019) underline the usage of AI-driven chatbots for real-time customer care, offering quick answers to questions and producing flawless interactions. Likewise, smart room systems that let visitors select entertainment choices, temperature, and lighting have raised customer satisfaction while lowering human involvement.</w:t>
      </w:r>
      <w:r>
        <w:rPr>
          <w:rFonts w:ascii="Times New Roman" w:eastAsia="Times New Roman" w:hAnsi="Times New Roman" w:cs="Times New Roman"/>
        </w:rPr>
        <w:br/>
        <w:t>Moreover, marketing personalising depends much on artificial intelligence. In 2019 Santos and Silva explore how artificial intelligence systems examine visitor data to forecast preferences and provide customised advertising offers, thereby generating income. One restriction, as Costa and Costa (2022) point out, is data privacy issues as consumers want openness about how their data is gathered and utilised more and more.</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color w:val="000000"/>
          <w:sz w:val="28"/>
          <w:szCs w:val="28"/>
        </w:rPr>
        <w:lastRenderedPageBreak/>
        <w:t>Operational Efficiency through Automation</w:t>
      </w:r>
      <w:r>
        <w:rPr>
          <w:rFonts w:ascii="Times New Roman" w:eastAsia="Times New Roman" w:hAnsi="Times New Roman" w:cs="Times New Roman"/>
        </w:rPr>
        <w:br/>
        <w:t>Furthermore changing operating procedures in the hotel industry is artificial intelligence. Powered by face recognition technology or mobile applications, automated check-ins have greatly shortened waiting times and increased efficiency (Ford &amp; Sturman, 2020). Predictive maintenance powered by artificial intelligence is also helping hotels to aggressively handle equipment breakdowns, hence lowering downtime and expenses. Predictive analytics has enhanced resource management—including optimum staff scheduling and inventory control—as Ivanov and Webster (2019) point out.</w:t>
      </w:r>
      <w:r>
        <w:rPr>
          <w:rFonts w:ascii="Times New Roman" w:eastAsia="Times New Roman" w:hAnsi="Times New Roman" w:cs="Times New Roman"/>
        </w:rPr>
        <w:br/>
        <w:t>With robots doing tasks like cleaning, baggage delivery, and concierge services, robotics and service automation are starting to abound in hotels. Cooper and Hall (2019) talk about how such developments lessen dependency on human labour, which is especially crucial considering the industry's labour shortage challenge. Darcy et al. (2012) contends, however, that this change may turn off visitors who would rather engage in personal contacts, thereby stressing the necessity of a sensible approach to automation.</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color w:val="000000"/>
          <w:sz w:val="28"/>
          <w:szCs w:val="28"/>
        </w:rPr>
        <w:t>AI in Revenue and Demand Forecasting</w:t>
      </w:r>
      <w:r>
        <w:rPr>
          <w:rFonts w:ascii="Times New Roman" w:eastAsia="Times New Roman" w:hAnsi="Times New Roman" w:cs="Times New Roman"/>
        </w:rPr>
        <w:br/>
        <w:t xml:space="preserve">AI is helping hotels to maximise income and streamline pricing policies. Dynamic pricing systems let hotels change their prices by using AI algorithms to real-time analysis of market trends, occupancy rates, and rival pricing. Brotherton (2015) notes how well these methods increase profitability while </w:t>
      </w:r>
      <w:proofErr w:type="gramStart"/>
      <w:r>
        <w:rPr>
          <w:rFonts w:ascii="Times New Roman" w:eastAsia="Times New Roman" w:hAnsi="Times New Roman" w:cs="Times New Roman"/>
        </w:rPr>
        <w:t>still keeping</w:t>
      </w:r>
      <w:proofErr w:type="gramEnd"/>
      <w:r>
        <w:rPr>
          <w:rFonts w:ascii="Times New Roman" w:eastAsia="Times New Roman" w:hAnsi="Times New Roman" w:cs="Times New Roman"/>
        </w:rPr>
        <w:t xml:space="preserve"> competitiveness. Moreover, demand pattern prediction using machine learning models is becoming more and more important for hotels to properly allocate resources and be ready for busiest times.</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color w:val="000000"/>
          <w:sz w:val="28"/>
          <w:szCs w:val="28"/>
        </w:rPr>
        <w:t>Challenges of AI Integration in Hospitality</w:t>
      </w:r>
      <w:r>
        <w:rPr>
          <w:rFonts w:ascii="Times New Roman" w:eastAsia="Times New Roman" w:hAnsi="Times New Roman" w:cs="Times New Roman"/>
          <w:b/>
          <w:color w:val="000000"/>
          <w:sz w:val="28"/>
          <w:szCs w:val="28"/>
        </w:rPr>
        <w:br/>
      </w:r>
      <w:r>
        <w:rPr>
          <w:rFonts w:ascii="Times New Roman" w:eastAsia="Times New Roman" w:hAnsi="Times New Roman" w:cs="Times New Roman"/>
        </w:rPr>
        <w:t>Although the advantages of using artificial intelligence in the hotel sector are well-</w:t>
      </w:r>
      <w:r>
        <w:rPr>
          <w:rFonts w:ascii="Times New Roman" w:eastAsia="Times New Roman" w:hAnsi="Times New Roman" w:cs="Times New Roman"/>
        </w:rPr>
        <w:lastRenderedPageBreak/>
        <w:t xml:space="preserve">documented, important issues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be resolved. One main obstacle is the significant implementation expense. Small and medium-sized businesses (SMEs) generally struggle to purchase modern artificial intelligence technology, Darcy et al. (2012) underline, which results in a competitive disadvantage. Concerns regarding worker displacement—as technology substitutes for human roles—also abound. To fit the evolving technology scene, Clegg, et al. (2021), contend the hospitality sector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make investments in staff reskilling initiatives.</w:t>
      </w:r>
      <w:r>
        <w:rPr>
          <w:rFonts w:ascii="Times New Roman" w:eastAsia="Times New Roman" w:hAnsi="Times New Roman" w:cs="Times New Roman"/>
        </w:rPr>
        <w:br/>
        <w:t>Important issues also include data security and privacy. Since artificial intelligence systems mostly depend on consumer data, maintaining compliance with data protection rules including GDPR is crucial. Costa &amp; Costa (2022) warn that neglecting these problems can cause loss of consumer confidence and harm of reputation.</w:t>
      </w:r>
      <w:r>
        <w:rPr>
          <w:rFonts w:ascii="Times New Roman" w:eastAsia="Times New Roman" w:hAnsi="Times New Roman" w:cs="Times New Roman"/>
        </w:rPr>
        <w:br/>
      </w:r>
      <w:r>
        <w:rPr>
          <w:rFonts w:ascii="Times New Roman" w:eastAsia="Times New Roman" w:hAnsi="Times New Roman" w:cs="Times New Roman"/>
          <w:b/>
          <w:color w:val="000000"/>
          <w:sz w:val="28"/>
          <w:szCs w:val="28"/>
        </w:rPr>
        <w:t>AI and Crisis Management</w:t>
      </w:r>
      <w:r>
        <w:rPr>
          <w:rFonts w:ascii="Times New Roman" w:eastAsia="Times New Roman" w:hAnsi="Times New Roman" w:cs="Times New Roman"/>
        </w:rPr>
        <w:br/>
        <w:t>Another area of increasing attention is the possibilities of artificial intelligence in handling hotel industry issues. Natural catastrophe, health crisis, or geopolitical war risks may all be predicted and lessened by AI methods. As Dawson et al. (2012) emphasise, artificial intelligence systems can examine enormous volumes of data to provide useful insights during crises, therefore enabling hotels to react properly. For example, contactless technologies driven by artificial intelligence were very vital for preserving operations and guest safety during the COVID-19 epidemic.</w:t>
      </w:r>
      <w:r>
        <w:rPr>
          <w:rFonts w:ascii="Times New Roman" w:eastAsia="Times New Roman" w:hAnsi="Times New Roman" w:cs="Times New Roman"/>
        </w:rPr>
        <w:br/>
      </w:r>
      <w:r>
        <w:rPr>
          <w:rFonts w:ascii="Times New Roman" w:eastAsia="Times New Roman" w:hAnsi="Times New Roman" w:cs="Times New Roman"/>
          <w:b/>
          <w:color w:val="000000"/>
          <w:sz w:val="28"/>
          <w:szCs w:val="28"/>
        </w:rPr>
        <w:t>Research Gaps and Future Directions</w:t>
      </w:r>
      <w:r>
        <w:rPr>
          <w:rFonts w:ascii="Times New Roman" w:eastAsia="Times New Roman" w:hAnsi="Times New Roman" w:cs="Times New Roman"/>
        </w:rPr>
        <w:br/>
        <w:t xml:space="preserve">Though a lot of study has been done on AI uses in hotels, several gaps still exist. First, nothing is known about how adoption of artificial intelligence may affect worker dynamics over long terms. Although Clegg et al. (2021) talk on the importance of reskilling, few studies on how automation affects organisational culture or employee morale. Second, further research is needed on the ethical consequences of artificial intelligence especially with </w:t>
      </w:r>
      <w:r>
        <w:rPr>
          <w:rFonts w:ascii="Times New Roman" w:eastAsia="Times New Roman" w:hAnsi="Times New Roman" w:cs="Times New Roman"/>
        </w:rPr>
        <w:lastRenderedPageBreak/>
        <w:t>relation to data use and algorithmic prejudices (Ivanov &amp; Webster, 2019). Finally, little empirical research evaluating the return on investment (ROI) of artificial intelligence technology in small-scale hospitality companies exist.</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color w:val="000000"/>
          <w:sz w:val="28"/>
          <w:szCs w:val="28"/>
        </w:rPr>
        <w:t>Conclusion of Literature Review</w:t>
      </w:r>
      <w:r>
        <w:rPr>
          <w:rFonts w:ascii="Times New Roman" w:eastAsia="Times New Roman" w:hAnsi="Times New Roman" w:cs="Times New Roman"/>
        </w:rPr>
        <w:br/>
        <w:t xml:space="preserve">The research emphasises how artificial intelligence might revolutionise hotel operations and visitor experiences, therefore boosting operational effectiveness. Although personalisation, automation, and predictive analytics have brought about significant advantages, issues such installation costs, workforce adaption, and data privacy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be addressed even as these technologies improve. Future studies should concentrate on closing these gaps to guarantee the environmentally friendly incorporation of artificial intelligence technology into hospitality.</w:t>
      </w:r>
    </w:p>
    <w:p w14:paraId="4645C072" w14:textId="77777777" w:rsidR="00C02353" w:rsidRDefault="00483613">
      <w:pPr>
        <w:pStyle w:val="Heading1"/>
      </w:pPr>
      <w:bookmarkStart w:id="4" w:name="_2et92p0" w:colFirst="0" w:colLast="0"/>
      <w:bookmarkEnd w:id="4"/>
      <w:r>
        <w:t>Methodology</w:t>
      </w:r>
    </w:p>
    <w:p w14:paraId="7CF4A2D0" w14:textId="77777777" w:rsidR="00C02353" w:rsidRDefault="00483613">
      <w:pPr>
        <w:spacing w:line="480" w:lineRule="auto"/>
        <w:rPr>
          <w:rFonts w:ascii="Times New Roman" w:eastAsia="Times New Roman" w:hAnsi="Times New Roman" w:cs="Times New Roman"/>
        </w:rPr>
      </w:pPr>
      <w:r>
        <w:rPr>
          <w:rFonts w:ascii="Times New Roman" w:eastAsia="Times New Roman" w:hAnsi="Times New Roman" w:cs="Times New Roman"/>
        </w:rPr>
        <w:t xml:space="preserve">Using a qualitative secondary   research methodology, this study examines at how artificial intelligence (AI) may revolutionise hotel operations and visitor experiences </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Ivanov and Webster, 2019).  Data gathering drew on case studies, industry reports, and peer-reviewed journal papers among other secondary sources. These materials were obtained from reliable academic databases like Scopus, Google Scholar, and Emerald Insight, therefore guaranteeing the usage of reliable and current content (Robson, 2016).  The search was honed using keywords like "AI in hospitality," "AI for guest personalising," and "AI operational efficiency."</w:t>
      </w:r>
      <w:r>
        <w:rPr>
          <w:rFonts w:ascii="Times New Roman" w:eastAsia="Times New Roman" w:hAnsi="Times New Roman" w:cs="Times New Roman"/>
        </w:rPr>
        <w:br/>
        <w:t xml:space="preserve">Using the PEST framework—Political, Economic, Social, and Technological—the research methodically evaluates the outside elements affecting artificial intelligence acceptance in the hotel sector. This study looks at technical developments, economic viability, legal settings, </w:t>
      </w:r>
      <w:r>
        <w:rPr>
          <w:rFonts w:ascii="Times New Roman" w:eastAsia="Times New Roman" w:hAnsi="Times New Roman" w:cs="Times New Roman"/>
        </w:rPr>
        <w:lastRenderedPageBreak/>
        <w:t>and society consequences of artificial intelligence use. Furthermore, used to objectively assess AI's influence on the industry is SWOT analysis (strengths, weaknesses, opportunities, and threats), which points out areas of development as well as possible advantages and difficulties. This approach is suitable for the study goal as it offers a thorough and methodical assessment of the influence of artificial intelligence on the sector. This method guarantees a strong awareness of the possibilities and difficulties related with artificial intelligence integration by combining concepts from other sources (Tribe, 2009).</w:t>
      </w:r>
    </w:p>
    <w:p w14:paraId="5016F7C1" w14:textId="77777777" w:rsidR="00C02353" w:rsidRDefault="00483613">
      <w:pPr>
        <w:spacing w:line="480" w:lineRule="auto"/>
        <w:rPr>
          <w:rFonts w:ascii="Times New Roman" w:eastAsia="Times New Roman" w:hAnsi="Times New Roman" w:cs="Times New Roman"/>
        </w:rPr>
      </w:pPr>
      <w:bookmarkStart w:id="5" w:name="_tyjcwt" w:colFirst="0" w:colLast="0"/>
      <w:bookmarkEnd w:id="5"/>
      <w:r>
        <w:rPr>
          <w:rFonts w:ascii="Times New Roman" w:eastAsia="Times New Roman" w:hAnsi="Times New Roman" w:cs="Times New Roman"/>
          <w:b/>
          <w:color w:val="000000"/>
          <w:sz w:val="32"/>
          <w:szCs w:val="32"/>
        </w:rPr>
        <w:t>Theme Impact Analysis: The Role of Artificial Intelligence (AI) in Hospitality</w:t>
      </w:r>
      <w:r>
        <w:rPr>
          <w:rFonts w:ascii="Times New Roman" w:eastAsia="Times New Roman" w:hAnsi="Times New Roman" w:cs="Times New Roman"/>
          <w:b/>
          <w:color w:val="000000"/>
          <w:sz w:val="32"/>
          <w:szCs w:val="32"/>
        </w:rPr>
        <w:br/>
      </w:r>
      <w:r>
        <w:rPr>
          <w:rFonts w:ascii="Times New Roman" w:eastAsia="Times New Roman" w:hAnsi="Times New Roman" w:cs="Times New Roman"/>
        </w:rPr>
        <w:t>Adoption of artificial intelligence (AI) is transforming the hotel and hospitality sector by raising visitor experiences and operational efficiency enhancement. This part investigates the political, economic, social, and technical aspects of artificial intelligence application by use of the PEST framework. Integrated industry examples demonstrate reactions, strengths, and constraints.</w:t>
      </w:r>
      <w:r>
        <w:rPr>
          <w:rFonts w:ascii="Times New Roman" w:eastAsia="Times New Roman" w:hAnsi="Times New Roman" w:cs="Times New Roman"/>
        </w:rPr>
        <w:br/>
      </w:r>
      <w:r>
        <w:rPr>
          <w:rFonts w:ascii="Times New Roman" w:eastAsia="Times New Roman" w:hAnsi="Times New Roman" w:cs="Times New Roman"/>
          <w:b/>
          <w:color w:val="000000"/>
          <w:sz w:val="28"/>
          <w:szCs w:val="28"/>
        </w:rPr>
        <w:t>Political Impact</w:t>
      </w:r>
      <w:r>
        <w:rPr>
          <w:rFonts w:ascii="Times New Roman" w:eastAsia="Times New Roman" w:hAnsi="Times New Roman" w:cs="Times New Roman"/>
        </w:rPr>
        <w:br/>
        <w:t>Adoption of artificial intelligence technology in the hotel industry is heavily influenced by government rules and laws. Data privacy laws such the General Data Protection Regulation (GDPR) in Europe force hotels to guarantee the ethical and safe usage of artificial intelligence systems while gathering and processing visitor data (Ivanov and Webster, 2019). Government incentives and awards for technology innovation also provide hotels chances to use AI-driven technologies such automated check-in systems and chatbots. To encourage artificial intelligence adoption, for instance, nations like Singapore have launched smart tourism projects, thereby fostering global hotel sector competitive advantage (Cooper and Hall, 2019).</w:t>
      </w:r>
      <w:r>
        <w:rPr>
          <w:rFonts w:ascii="Times New Roman" w:eastAsia="Times New Roman" w:hAnsi="Times New Roman" w:cs="Times New Roman"/>
        </w:rPr>
        <w:br/>
      </w:r>
      <w:r>
        <w:rPr>
          <w:rFonts w:ascii="Times New Roman" w:eastAsia="Times New Roman" w:hAnsi="Times New Roman" w:cs="Times New Roman"/>
        </w:rPr>
        <w:lastRenderedPageBreak/>
        <w:t>Still, tight rules may sometimes be obstacles. Particularly for small and medium-sized businesses (SMEs), compliance with data privacy rules often involves expensive infrastructure improvements and personnel training, which may hinder uptake (</w:t>
      </w:r>
      <w:proofErr w:type="spellStart"/>
      <w:r>
        <w:rPr>
          <w:rFonts w:ascii="Times New Roman" w:eastAsia="Times New Roman" w:hAnsi="Times New Roman" w:cs="Times New Roman"/>
          <w:color w:val="222222"/>
          <w:highlight w:val="white"/>
        </w:rPr>
        <w:t>Ghesh</w:t>
      </w:r>
      <w:proofErr w:type="spellEnd"/>
      <w:r>
        <w:rPr>
          <w:rFonts w:ascii="Times New Roman" w:eastAsia="Times New Roman" w:hAnsi="Times New Roman" w:cs="Times New Roman"/>
          <w:color w:val="222222"/>
          <w:highlight w:val="white"/>
        </w:rPr>
        <w:t>, et al 2021)</w:t>
      </w:r>
      <w:r>
        <w:rPr>
          <w:rFonts w:ascii="Times New Roman" w:eastAsia="Times New Roman" w:hAnsi="Times New Roman" w:cs="Times New Roman"/>
        </w:rPr>
        <w:t>. These rules defend consumer rights, but their complexity might discourage creativity.</w:t>
      </w:r>
      <w:r>
        <w:rPr>
          <w:rFonts w:ascii="Times New Roman" w:eastAsia="Times New Roman" w:hAnsi="Times New Roman" w:cs="Times New Roman"/>
        </w:rPr>
        <w:br/>
      </w:r>
      <w:r>
        <w:rPr>
          <w:rFonts w:ascii="Times New Roman" w:eastAsia="Times New Roman" w:hAnsi="Times New Roman" w:cs="Times New Roman"/>
          <w:b/>
          <w:color w:val="000000"/>
          <w:sz w:val="28"/>
          <w:szCs w:val="28"/>
        </w:rPr>
        <w:t>Economic Impact</w:t>
      </w:r>
      <w:r>
        <w:rPr>
          <w:rFonts w:ascii="Times New Roman" w:eastAsia="Times New Roman" w:hAnsi="Times New Roman" w:cs="Times New Roman"/>
          <w:b/>
          <w:color w:val="000000"/>
          <w:sz w:val="28"/>
          <w:szCs w:val="28"/>
        </w:rPr>
        <w:br/>
      </w:r>
      <w:r>
        <w:rPr>
          <w:rFonts w:ascii="Times New Roman" w:eastAsia="Times New Roman" w:hAnsi="Times New Roman" w:cs="Times New Roman"/>
        </w:rPr>
        <w:t>The economic dynamics of the hotel sector are much influenced by artificial intelligence. Automating tedious chores like customer service and booking administration would help hotels save labour expenses and free resources for more vital areas. Marriott International, for example, has set up AI-powered chatbots to answer visitor questions, therefore lowering running expenses and accelerating response times (Santos and Silva, 2019). AI-powered predictive maintenance helps to reduce equipment downtime, therefore saving costs.</w:t>
      </w:r>
      <w:r>
        <w:rPr>
          <w:rFonts w:ascii="Times New Roman" w:eastAsia="Times New Roman" w:hAnsi="Times New Roman" w:cs="Times New Roman"/>
        </w:rPr>
        <w:br/>
        <w:t xml:space="preserve">On the other hand, the first outlay needed to implement artificial intelligence technology is somewhat difficult. Particularly for cheap hotels, high expenses for installation, maintenance, and integration often cause obstacles (Robson, 2016). </w:t>
      </w:r>
    </w:p>
    <w:p w14:paraId="1C2B7A10" w14:textId="40E4C3FD" w:rsidR="00C02353" w:rsidRDefault="00483613">
      <w:pPr>
        <w:spacing w:line="480" w:lineRule="auto"/>
        <w:rPr>
          <w:rFonts w:ascii="Times New Roman" w:eastAsia="Times New Roman" w:hAnsi="Times New Roman" w:cs="Times New Roman"/>
        </w:rPr>
      </w:pPr>
      <w:bookmarkStart w:id="6" w:name="_3dy6vkm" w:colFirst="0" w:colLast="0"/>
      <w:bookmarkEnd w:id="6"/>
      <w:r>
        <w:rPr>
          <w:rFonts w:ascii="Times New Roman" w:eastAsia="Times New Roman" w:hAnsi="Times New Roman" w:cs="Times New Roman"/>
          <w:b/>
          <w:color w:val="000000"/>
          <w:sz w:val="28"/>
          <w:szCs w:val="28"/>
        </w:rPr>
        <w:t>Social Impact</w:t>
      </w:r>
      <w:r>
        <w:rPr>
          <w:rFonts w:ascii="Times New Roman" w:eastAsia="Times New Roman" w:hAnsi="Times New Roman" w:cs="Times New Roman"/>
        </w:rPr>
        <w:br/>
        <w:t>By changing visitor expectations and staff dynamics, artificial intelligence is reweaving the social fabric of the hotel sector Personalised experiences are what modern travellers want, and artificial intelligence (AI) makes data-driven personalising possible (</w:t>
      </w:r>
      <w:r>
        <w:rPr>
          <w:rFonts w:ascii="Times New Roman" w:eastAsia="Times New Roman" w:hAnsi="Times New Roman" w:cs="Times New Roman"/>
          <w:color w:val="222222"/>
          <w:highlight w:val="white"/>
        </w:rPr>
        <w:t>Talukder, 2024</w:t>
      </w:r>
      <w:r>
        <w:rPr>
          <w:rFonts w:ascii="Times New Roman" w:eastAsia="Times New Roman" w:hAnsi="Times New Roman" w:cs="Times New Roman"/>
          <w:color w:val="222222"/>
          <w:sz w:val="20"/>
          <w:szCs w:val="20"/>
          <w:highlight w:val="white"/>
        </w:rPr>
        <w:t xml:space="preserve">). </w:t>
      </w:r>
      <w:r>
        <w:rPr>
          <w:rFonts w:ascii="Times New Roman" w:eastAsia="Times New Roman" w:hAnsi="Times New Roman" w:cs="Times New Roman"/>
        </w:rPr>
        <w:t xml:space="preserve"> For instance, Hilton Hotels' "Connected Room" lets visitors use a mobile app to personalise hotel settings like temperature and lighting, hence improving loyalty and happiness (</w:t>
      </w:r>
      <w:proofErr w:type="spellStart"/>
      <w:r>
        <w:rPr>
          <w:rFonts w:ascii="Times New Roman" w:eastAsia="Times New Roman" w:hAnsi="Times New Roman" w:cs="Times New Roman"/>
        </w:rPr>
        <w:t>Batabyal</w:t>
      </w:r>
      <w:proofErr w:type="spellEnd"/>
      <w:r>
        <w:rPr>
          <w:rFonts w:ascii="Times New Roman" w:eastAsia="Times New Roman" w:hAnsi="Times New Roman" w:cs="Times New Roman"/>
        </w:rPr>
        <w:t xml:space="preserve"> and Das, 2019). AI also breaks language boundaries and serves a worldwide clientele, therefore enabling smooth multilingual contact.</w:t>
      </w:r>
      <w:r>
        <w:rPr>
          <w:rFonts w:ascii="Times New Roman" w:eastAsia="Times New Roman" w:hAnsi="Times New Roman" w:cs="Times New Roman"/>
        </w:rPr>
        <w:br/>
      </w:r>
      <w:proofErr w:type="gramStart"/>
      <w:r>
        <w:rPr>
          <w:rFonts w:ascii="Times New Roman" w:eastAsia="Times New Roman" w:hAnsi="Times New Roman" w:cs="Times New Roman"/>
        </w:rPr>
        <w:t>With regard to</w:t>
      </w:r>
      <w:proofErr w:type="gramEnd"/>
      <w:r>
        <w:rPr>
          <w:rFonts w:ascii="Times New Roman" w:eastAsia="Times New Roman" w:hAnsi="Times New Roman" w:cs="Times New Roman"/>
        </w:rPr>
        <w:t xml:space="preserve"> the workforce, artificial intelligence has two effects. Although it presents chances for highly skilled positions like AI system management, it also begs questions regarding job displacement, especially in front desk operations and cleaning (Sharma et al., </w:t>
      </w:r>
      <w:r>
        <w:rPr>
          <w:rFonts w:ascii="Times New Roman" w:eastAsia="Times New Roman" w:hAnsi="Times New Roman" w:cs="Times New Roman"/>
        </w:rPr>
        <w:lastRenderedPageBreak/>
        <w:t>2024). The social issue is in using upskilling programs to balance worker participation with technology uptake.</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color w:val="000000"/>
          <w:sz w:val="28"/>
          <w:szCs w:val="28"/>
        </w:rPr>
        <w:t>Technological Impact</w:t>
      </w:r>
      <w:r>
        <w:rPr>
          <w:rFonts w:ascii="Times New Roman" w:eastAsia="Times New Roman" w:hAnsi="Times New Roman" w:cs="Times New Roman"/>
        </w:rPr>
        <w:br/>
        <w:t>Adoption of artificial intelligence in the hotel sector is mostly motivated by technological developments. Modern technologies such robots, machine learning, and natural language processing (NLP) let hotels provide customised and quick services (</w:t>
      </w:r>
      <w:proofErr w:type="spellStart"/>
      <w:proofErr w:type="gramStart"/>
      <w:r>
        <w:rPr>
          <w:rFonts w:ascii="Times New Roman" w:eastAsia="Times New Roman" w:hAnsi="Times New Roman" w:cs="Times New Roman"/>
          <w:color w:val="222222"/>
          <w:highlight w:val="white"/>
        </w:rPr>
        <w:t>Lukanova</w:t>
      </w:r>
      <w:proofErr w:type="spellEnd"/>
      <w:r>
        <w:rPr>
          <w:rFonts w:ascii="Times New Roman" w:eastAsia="Times New Roman" w:hAnsi="Times New Roman" w:cs="Times New Roman"/>
          <w:color w:val="222222"/>
          <w:highlight w:val="white"/>
        </w:rPr>
        <w:t>,  and</w:t>
      </w:r>
      <w:proofErr w:type="gramEnd"/>
      <w:r>
        <w:rPr>
          <w:rFonts w:ascii="Times New Roman" w:eastAsia="Times New Roman" w:hAnsi="Times New Roman" w:cs="Times New Roman"/>
          <w:color w:val="222222"/>
          <w:highlight w:val="white"/>
        </w:rPr>
        <w:t xml:space="preserve"> Ilieva, 2019).</w:t>
      </w:r>
      <w:r>
        <w:rPr>
          <w:rFonts w:ascii="Times New Roman" w:eastAsia="Times New Roman" w:hAnsi="Times New Roman" w:cs="Times New Roman"/>
        </w:rPr>
        <w:t xml:space="preserve"> Guest interactions are being changed by artificial intelligence applications like smart voice assistants like Alexa for Hospitality and face recognition technologies for safe check-ins (Ford and Sturman, 2020).</w:t>
      </w:r>
      <w:r>
        <w:rPr>
          <w:rFonts w:ascii="Times New Roman" w:eastAsia="Times New Roman" w:hAnsi="Times New Roman" w:cs="Times New Roman"/>
        </w:rPr>
        <w:br/>
        <w:t>Notwithstanding these developments, use of technology presents some difficulties. Major hazards include system breakdowns, technological errors, and cybersecurity concerns (</w:t>
      </w:r>
      <w:proofErr w:type="spellStart"/>
      <w:r>
        <w:rPr>
          <w:rFonts w:ascii="Times New Roman" w:eastAsia="Times New Roman" w:hAnsi="Times New Roman" w:cs="Times New Roman"/>
          <w:color w:val="222222"/>
          <w:highlight w:val="white"/>
        </w:rPr>
        <w:t>Buhalis</w:t>
      </w:r>
      <w:proofErr w:type="spellEnd"/>
      <w:r>
        <w:rPr>
          <w:rFonts w:ascii="Times New Roman" w:eastAsia="Times New Roman" w:hAnsi="Times New Roman" w:cs="Times New Roman"/>
          <w:color w:val="222222"/>
          <w:highlight w:val="white"/>
        </w:rPr>
        <w:t xml:space="preserve"> and </w:t>
      </w:r>
      <w:proofErr w:type="spellStart"/>
      <w:proofErr w:type="gramStart"/>
      <w:r>
        <w:rPr>
          <w:rFonts w:ascii="Times New Roman" w:eastAsia="Times New Roman" w:hAnsi="Times New Roman" w:cs="Times New Roman"/>
          <w:color w:val="222222"/>
          <w:highlight w:val="white"/>
        </w:rPr>
        <w:t>Moldavska</w:t>
      </w:r>
      <w:proofErr w:type="spellEnd"/>
      <w:r>
        <w:rPr>
          <w:rFonts w:ascii="Times New Roman" w:eastAsia="Times New Roman" w:hAnsi="Times New Roman" w:cs="Times New Roman"/>
          <w:color w:val="222222"/>
          <w:highlight w:val="white"/>
        </w:rPr>
        <w:t>,  2022</w:t>
      </w:r>
      <w:proofErr w:type="gramEnd"/>
      <w:r>
        <w:rPr>
          <w:rFonts w:ascii="Times New Roman" w:eastAsia="Times New Roman" w:hAnsi="Times New Roman" w:cs="Times New Roman"/>
          <w:color w:val="222222"/>
          <w:highlight w:val="white"/>
        </w:rPr>
        <w:t>)</w:t>
      </w:r>
      <w:r>
        <w:rPr>
          <w:rFonts w:ascii="Times New Roman" w:eastAsia="Times New Roman" w:hAnsi="Times New Roman" w:cs="Times New Roman"/>
        </w:rPr>
        <w:t>. For operational effectiveness, for example, hotels depend on AI systems, so they are susceptible to interruptions should hardware or software problems arise. Furthermore, the quick speed of technological innovation calls for constant improvements, which could be resource-intensive (</w:t>
      </w:r>
      <w:proofErr w:type="spellStart"/>
      <w:r>
        <w:rPr>
          <w:rFonts w:ascii="Times New Roman" w:eastAsia="Times New Roman" w:hAnsi="Times New Roman" w:cs="Times New Roman"/>
        </w:rPr>
        <w:t>Cleangg</w:t>
      </w:r>
      <w:proofErr w:type="spellEnd"/>
      <w:r>
        <w:rPr>
          <w:rFonts w:ascii="Times New Roman" w:eastAsia="Times New Roman" w:hAnsi="Times New Roman" w:cs="Times New Roman"/>
        </w:rPr>
        <w:t xml:space="preserve"> et al., 2021).</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b/>
          <w:color w:val="000000"/>
          <w:sz w:val="28"/>
          <w:szCs w:val="28"/>
        </w:rPr>
        <w:t>Examples of Industry Responses</w:t>
      </w:r>
      <w:r>
        <w:rPr>
          <w:rFonts w:ascii="Times New Roman" w:eastAsia="Times New Roman" w:hAnsi="Times New Roman" w:cs="Times New Roman"/>
        </w:rPr>
        <w:br/>
      </w:r>
      <w:r>
        <w:rPr>
          <w:rFonts w:ascii="Times New Roman" w:eastAsia="Times New Roman" w:hAnsi="Times New Roman" w:cs="Times New Roman"/>
          <w:b/>
        </w:rPr>
        <w:t>AI-Driven Personali</w:t>
      </w:r>
      <w:r w:rsidR="00B21B06">
        <w:rPr>
          <w:rFonts w:ascii="Times New Roman" w:eastAsia="Times New Roman" w:hAnsi="Times New Roman" w:cs="Times New Roman"/>
          <w:b/>
        </w:rPr>
        <w:t>s</w:t>
      </w:r>
      <w:r>
        <w:rPr>
          <w:rFonts w:ascii="Times New Roman" w:eastAsia="Times New Roman" w:hAnsi="Times New Roman" w:cs="Times New Roman"/>
          <w:b/>
        </w:rPr>
        <w:t>ation</w:t>
      </w:r>
      <w:r>
        <w:rPr>
          <w:rFonts w:ascii="Times New Roman" w:eastAsia="Times New Roman" w:hAnsi="Times New Roman" w:cs="Times New Roman"/>
        </w:rPr>
        <w:t xml:space="preserve">:  Hotels like the Ritz- Carlton use artificial intelligence to examine visitor preferences and provide individualised experiences ranging from custom dining selections to activity suggestions. </w:t>
      </w:r>
    </w:p>
    <w:p w14:paraId="4AF66E36" w14:textId="77777777" w:rsidR="00C02353" w:rsidRDefault="00483613">
      <w:pPr>
        <w:spacing w:line="480" w:lineRule="auto"/>
        <w:rPr>
          <w:rFonts w:ascii="Times New Roman" w:eastAsia="Times New Roman" w:hAnsi="Times New Roman" w:cs="Times New Roman"/>
        </w:rPr>
      </w:pPr>
      <w:r>
        <w:rPr>
          <w:rFonts w:ascii="Times New Roman" w:eastAsia="Times New Roman" w:hAnsi="Times New Roman" w:cs="Times New Roman"/>
          <w:b/>
        </w:rPr>
        <w:t>Robotics</w:t>
      </w:r>
      <w:r>
        <w:rPr>
          <w:rFonts w:ascii="Times New Roman" w:eastAsia="Times New Roman" w:hAnsi="Times New Roman" w:cs="Times New Roman"/>
        </w:rPr>
        <w:t>: Chains like YOTEL use robotic concierges for chores like suitcase handling, therefore improving operational efficiency and lowering labour reliance.</w:t>
      </w:r>
      <w:r>
        <w:rPr>
          <w:rFonts w:ascii="Times New Roman" w:eastAsia="Times New Roman" w:hAnsi="Times New Roman" w:cs="Times New Roman"/>
        </w:rPr>
        <w:br/>
      </w:r>
      <w:r>
        <w:rPr>
          <w:rFonts w:ascii="Times New Roman" w:eastAsia="Times New Roman" w:hAnsi="Times New Roman" w:cs="Times New Roman"/>
          <w:b/>
        </w:rPr>
        <w:t>Predictive analytic :</w:t>
      </w:r>
      <w:r>
        <w:rPr>
          <w:rFonts w:ascii="Times New Roman" w:eastAsia="Times New Roman" w:hAnsi="Times New Roman" w:cs="Times New Roman"/>
        </w:rPr>
        <w:t xml:space="preserve"> AI tools—predict demand patterns, therefore allowing dynamic pricing policies and effective resource allocation.</w:t>
      </w:r>
      <w:r>
        <w:rPr>
          <w:rFonts w:ascii="Times New Roman" w:eastAsia="Times New Roman" w:hAnsi="Times New Roman" w:cs="Times New Roman"/>
        </w:rPr>
        <w:br/>
      </w:r>
      <w:r>
        <w:rPr>
          <w:rFonts w:ascii="Times New Roman" w:eastAsia="Times New Roman" w:hAnsi="Times New Roman" w:cs="Times New Roman"/>
        </w:rPr>
        <w:lastRenderedPageBreak/>
        <w:t xml:space="preserve"> </w:t>
      </w:r>
      <w:r>
        <w:rPr>
          <w:rFonts w:ascii="Times New Roman" w:eastAsia="Times New Roman" w:hAnsi="Times New Roman" w:cs="Times New Roman"/>
          <w:b/>
        </w:rPr>
        <w:t>Chatbots</w:t>
      </w:r>
      <w:r>
        <w:rPr>
          <w:rFonts w:ascii="Times New Roman" w:eastAsia="Times New Roman" w:hAnsi="Times New Roman" w:cs="Times New Roman"/>
        </w:rPr>
        <w:t>: AI-powered chatbots like Marriott's "</w:t>
      </w:r>
      <w:proofErr w:type="spellStart"/>
      <w:r>
        <w:rPr>
          <w:rFonts w:ascii="Times New Roman" w:eastAsia="Times New Roman" w:hAnsi="Times New Roman" w:cs="Times New Roman"/>
        </w:rPr>
        <w:t>ChatBots</w:t>
      </w:r>
      <w:proofErr w:type="spellEnd"/>
      <w:r>
        <w:rPr>
          <w:rFonts w:ascii="Times New Roman" w:eastAsia="Times New Roman" w:hAnsi="Times New Roman" w:cs="Times New Roman"/>
        </w:rPr>
        <w:t>" answer guest questions around-the-clock to guarantee quicker response times and better customer service.</w:t>
      </w:r>
      <w:r>
        <w:rPr>
          <w:rFonts w:ascii="Times New Roman" w:eastAsia="Times New Roman" w:hAnsi="Times New Roman" w:cs="Times New Roman"/>
        </w:rPr>
        <w:br/>
      </w:r>
      <w:r>
        <w:rPr>
          <w:rFonts w:ascii="Times New Roman" w:eastAsia="Times New Roman" w:hAnsi="Times New Roman" w:cs="Times New Roman"/>
          <w:b/>
          <w:color w:val="000000"/>
          <w:sz w:val="28"/>
          <w:szCs w:val="28"/>
        </w:rPr>
        <w:t>Critical Reflection: Strengths and Limitations</w:t>
      </w:r>
      <w:r>
        <w:rPr>
          <w:rFonts w:ascii="Times New Roman" w:eastAsia="Times New Roman" w:hAnsi="Times New Roman" w:cs="Times New Roman"/>
        </w:rPr>
        <w:br/>
        <w:t>Adoption of artificial intelligence has a number of advantages, including cost effectiveness, improved visitor pleasure, and capacity to manage vast amounts of data for strategic decision-making. Predictive analytics and dynamic pricing allow artificial intelligence to significantly help to maximise income sources (Ivanov and Webster, 2019).</w:t>
      </w:r>
      <w:r>
        <w:rPr>
          <w:rFonts w:ascii="Times New Roman" w:eastAsia="Times New Roman" w:hAnsi="Times New Roman" w:cs="Times New Roman"/>
        </w:rPr>
        <w:br/>
        <w:t>Still, there are constraints. Especially during system disruptions, the reliance on artificial intelligence systems might cause operational problems. Furthermore, while artificial intelligence improves efficiency, its incapacity to imitate human empathy restricts its efficacy in fields requiring emotional intelligence, including dispute resolution and personalised guest care (Ford and Sturman, 2020). Furthermore, privacy issues and data use ethical consequences call for a careful approach to artificial intelligence use.</w:t>
      </w:r>
      <w:r>
        <w:rPr>
          <w:rFonts w:ascii="Times New Roman" w:eastAsia="Times New Roman" w:hAnsi="Times New Roman" w:cs="Times New Roman"/>
        </w:rPr>
        <w:br/>
        <w:t>The industry's answers also highlight areas that want development. For instance, whereas artificial intelligence-driven personalisation has improved visitor experiences, over-reliance on data may sometimes result in invasive behaviours that alienates guests. Moreover, however novel, the acceptance of robots has been attacked for reducing the personal touch that underlines hospitality (</w:t>
      </w:r>
      <w:proofErr w:type="spellStart"/>
      <w:r>
        <w:rPr>
          <w:rFonts w:ascii="Times New Roman" w:eastAsia="Times New Roman" w:hAnsi="Times New Roman" w:cs="Times New Roman"/>
        </w:rPr>
        <w:t>Batabyal</w:t>
      </w:r>
      <w:proofErr w:type="spellEnd"/>
      <w:r>
        <w:rPr>
          <w:rFonts w:ascii="Times New Roman" w:eastAsia="Times New Roman" w:hAnsi="Times New Roman" w:cs="Times New Roman"/>
        </w:rPr>
        <w:t xml:space="preserve"> and Das, 2019).</w:t>
      </w:r>
    </w:p>
    <w:p w14:paraId="6AEEE282" w14:textId="77777777" w:rsidR="00C02353" w:rsidRDefault="00483613">
      <w:pPr>
        <w:pStyle w:val="Heading1"/>
      </w:pPr>
      <w:bookmarkStart w:id="7" w:name="_1t3h5sf" w:colFirst="0" w:colLast="0"/>
      <w:bookmarkEnd w:id="7"/>
      <w:r>
        <w:t>Conclusion</w:t>
      </w:r>
    </w:p>
    <w:p w14:paraId="69748DB6" w14:textId="77777777" w:rsidR="00C02353" w:rsidRDefault="00483613">
      <w:pPr>
        <w:spacing w:line="480" w:lineRule="auto"/>
        <w:rPr>
          <w:rFonts w:ascii="Times New Roman" w:eastAsia="Times New Roman" w:hAnsi="Times New Roman" w:cs="Times New Roman"/>
        </w:rPr>
      </w:pPr>
      <w:r>
        <w:rPr>
          <w:rFonts w:ascii="Times New Roman" w:eastAsia="Times New Roman" w:hAnsi="Times New Roman" w:cs="Times New Roman"/>
        </w:rPr>
        <w:t>Rising as a transforming force in the hotel and hospitality sector, artificial intelligence (AI) is changing visitor experiences and operational effectiveness. This study has shown how relevant artificial intelligence is in tackling modern problems such changing customer expectations, labour shortages, and the requirement of customised, data-driven solutions.</w:t>
      </w:r>
      <w:r>
        <w:rPr>
          <w:rFonts w:ascii="Times New Roman" w:eastAsia="Times New Roman" w:hAnsi="Times New Roman" w:cs="Times New Roman"/>
        </w:rPr>
        <w:br/>
        <w:t xml:space="preserve">The study of the literature underlined the many uses of artificial intelligence (AI) including </w:t>
      </w:r>
      <w:r>
        <w:rPr>
          <w:rFonts w:ascii="Times New Roman" w:eastAsia="Times New Roman" w:hAnsi="Times New Roman" w:cs="Times New Roman"/>
        </w:rPr>
        <w:lastRenderedPageBreak/>
        <w:t>robots, predictive analytics, and chatbots, thereby highlighting its ability to improve service quality and simplify processes. The study did, however, also expose important gaps including ethical questions about data protection and the human-AI balance in service delivery.</w:t>
      </w:r>
      <w:r>
        <w:rPr>
          <w:rFonts w:ascii="Times New Roman" w:eastAsia="Times New Roman" w:hAnsi="Times New Roman" w:cs="Times New Roman"/>
        </w:rPr>
        <w:br/>
        <w:t>Structured using the PEST framework, the impact study highlighted the many dimensions of effect of the subject. Politically, rules like GDPR help to define the acceptance of artificial intelligence. Economically, artificial intelligence lowers expenses but calls for large initial expenditure. Socially, artificial intelligence customises visitor experiences but begs questions about job displacement. Technologically, developments inspire creativity but also bring problems like system dependence and cybersecurity concerns.</w:t>
      </w:r>
    </w:p>
    <w:p w14:paraId="376D5BF4" w14:textId="77777777" w:rsidR="00C02353" w:rsidRDefault="00C02353">
      <w:pPr>
        <w:spacing w:line="480" w:lineRule="auto"/>
        <w:rPr>
          <w:rFonts w:ascii="Times New Roman" w:eastAsia="Times New Roman" w:hAnsi="Times New Roman" w:cs="Times New Roman"/>
        </w:rPr>
      </w:pPr>
    </w:p>
    <w:p w14:paraId="796D7B80" w14:textId="77777777" w:rsidR="00C02353" w:rsidRDefault="00483613">
      <w:pPr>
        <w:spacing w:line="480" w:lineRule="auto"/>
        <w:rPr>
          <w:rFonts w:ascii="Times New Roman" w:eastAsia="Times New Roman" w:hAnsi="Times New Roman" w:cs="Times New Roman"/>
        </w:rPr>
      </w:pPr>
      <w:bookmarkStart w:id="8" w:name="_4d34og8" w:colFirst="0" w:colLast="0"/>
      <w:bookmarkEnd w:id="8"/>
      <w:r>
        <w:rPr>
          <w:rFonts w:ascii="Times New Roman" w:eastAsia="Times New Roman" w:hAnsi="Times New Roman" w:cs="Times New Roman"/>
          <w:b/>
          <w:color w:val="000000"/>
          <w:sz w:val="32"/>
          <w:szCs w:val="32"/>
        </w:rPr>
        <w:t>Recommendations</w:t>
      </w:r>
      <w:r>
        <w:rPr>
          <w:rFonts w:ascii="Times New Roman" w:eastAsia="Times New Roman" w:hAnsi="Times New Roman" w:cs="Times New Roman"/>
        </w:rPr>
        <w:br/>
        <w:t xml:space="preserve">To handle important modern issues, especially with relation to artificial intelligence (AI), sustainability, and shortages of employees, the hotel sector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act deliberately and strategically. The ideas below provide feasible strategies to guarantee sustainability and long-term competitiveness.</w:t>
      </w:r>
      <w:r>
        <w:rPr>
          <w:rFonts w:ascii="Times New Roman" w:eastAsia="Times New Roman" w:hAnsi="Times New Roman" w:cs="Times New Roman"/>
        </w:rPr>
        <w:br/>
      </w:r>
      <w:r>
        <w:rPr>
          <w:rFonts w:ascii="Times New Roman" w:eastAsia="Times New Roman" w:hAnsi="Times New Roman" w:cs="Times New Roman"/>
          <w:b/>
        </w:rPr>
        <w:t>Artificial Intelligence (AI) Integration</w:t>
      </w:r>
      <w:r>
        <w:rPr>
          <w:rFonts w:ascii="Times New Roman" w:eastAsia="Times New Roman" w:hAnsi="Times New Roman" w:cs="Times New Roman"/>
          <w:b/>
        </w:rPr>
        <w:br/>
      </w:r>
      <w:r>
        <w:rPr>
          <w:rFonts w:ascii="Times New Roman" w:eastAsia="Times New Roman" w:hAnsi="Times New Roman" w:cs="Times New Roman"/>
        </w:rPr>
        <w:t xml:space="preserve">Although the fast adoption of artificial intelligence technology is changing the hotel sector, issues with employee preparedness, ethical questions, and data security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be resolved. </w:t>
      </w:r>
      <w:proofErr w:type="gramStart"/>
      <w:r>
        <w:rPr>
          <w:rFonts w:ascii="Times New Roman" w:eastAsia="Times New Roman" w:hAnsi="Times New Roman" w:cs="Times New Roman"/>
        </w:rPr>
        <w:t>First of all</w:t>
      </w:r>
      <w:proofErr w:type="gramEnd"/>
      <w:r>
        <w:rPr>
          <w:rFonts w:ascii="Times New Roman" w:eastAsia="Times New Roman" w:hAnsi="Times New Roman" w:cs="Times New Roman"/>
        </w:rPr>
        <w:t>, hotels have to make investments in artificial intelligence training for staff members as well as management. This would let staff members fully use robots in customer service, predictive analytics, and chatbots—all of which represent AI applications (Ivanov &amp; Webster, 2019). Apart from operational concerns, training should concentrate on ethical issues of artificial intelligence, especially with relation to consumer rights and data protection (Lutz, 2020).</w:t>
      </w:r>
      <w:r>
        <w:rPr>
          <w:rFonts w:ascii="Times New Roman" w:eastAsia="Times New Roman" w:hAnsi="Times New Roman" w:cs="Times New Roman"/>
        </w:rPr>
        <w:br/>
        <w:t xml:space="preserve">Second, because AI technologies entail the gathering and processing of enormous volumes of </w:t>
      </w:r>
      <w:r>
        <w:rPr>
          <w:rFonts w:ascii="Times New Roman" w:eastAsia="Times New Roman" w:hAnsi="Times New Roman" w:cs="Times New Roman"/>
        </w:rPr>
        <w:lastRenderedPageBreak/>
        <w:t xml:space="preserve">visitor data, data security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be given top importance. Hotels should follow data protection rules such the General Data Protection Regulation (GDPR) in Europe (Dinev &amp; Hart, 2022) and make cybersecurity investments to safeguard visitor information. </w:t>
      </w:r>
      <w:r>
        <w:rPr>
          <w:rFonts w:ascii="Times New Roman" w:eastAsia="Times New Roman" w:hAnsi="Times New Roman" w:cs="Times New Roman"/>
          <w:b/>
        </w:rPr>
        <w:t>Sustainability and Environmental Responsibility</w:t>
      </w:r>
      <w:r>
        <w:rPr>
          <w:rFonts w:ascii="Times New Roman" w:eastAsia="Times New Roman" w:hAnsi="Times New Roman" w:cs="Times New Roman"/>
          <w:b/>
        </w:rPr>
        <w:br/>
      </w:r>
      <w:r>
        <w:rPr>
          <w:rFonts w:ascii="Times New Roman" w:eastAsia="Times New Roman" w:hAnsi="Times New Roman" w:cs="Times New Roman"/>
        </w:rPr>
        <w:t>With customers and governments pushing more environmentally friendly methods, sustainability is becoming considered as a basic principle in the hotel industry. Hotels should concentrate on using sustainable energy sources to lower their carbon footprint, including solar or wind electricity. Investing in low-energy heating and cooling systems (</w:t>
      </w:r>
      <w:proofErr w:type="spellStart"/>
      <w:r>
        <w:rPr>
          <w:rFonts w:ascii="Times New Roman" w:eastAsia="Times New Roman" w:hAnsi="Times New Roman" w:cs="Times New Roman"/>
          <w:color w:val="222222"/>
          <w:highlight w:val="white"/>
        </w:rPr>
        <w:t>Gössling</w:t>
      </w:r>
      <w:proofErr w:type="spellEnd"/>
      <w:r>
        <w:rPr>
          <w:rFonts w:ascii="Times New Roman" w:eastAsia="Times New Roman" w:hAnsi="Times New Roman" w:cs="Times New Roman"/>
          <w:color w:val="222222"/>
          <w:highlight w:val="white"/>
        </w:rPr>
        <w:t xml:space="preserve">, and Hall, </w:t>
      </w:r>
      <w:r>
        <w:rPr>
          <w:rFonts w:ascii="Times New Roman" w:eastAsia="Times New Roman" w:hAnsi="Times New Roman" w:cs="Times New Roman"/>
        </w:rPr>
        <w:t>2021), smart thermostats, and LED lighting can help one to make this shift. Starting with energy audits and setting quantifiable sustainability goals to monitor advancement, a tiered approach is advised. To demonstrate their dedication to sustainability, hotels could also work with eco-certification initiatives as Green Key or Earth Check. Engagement in these initiatives not only improves the standing of a hotel but may also attract environmentally sensitive guests (</w:t>
      </w:r>
      <w:proofErr w:type="spellStart"/>
      <w:r>
        <w:rPr>
          <w:rFonts w:ascii="Times New Roman" w:eastAsia="Times New Roman" w:hAnsi="Times New Roman" w:cs="Times New Roman"/>
        </w:rPr>
        <w:t>Gössling</w:t>
      </w:r>
      <w:proofErr w:type="spellEnd"/>
      <w:r>
        <w:rPr>
          <w:rFonts w:ascii="Times New Roman" w:eastAsia="Times New Roman" w:hAnsi="Times New Roman" w:cs="Times New Roman"/>
        </w:rPr>
        <w:t xml:space="preserve"> et al., 2019). </w:t>
      </w:r>
    </w:p>
    <w:p w14:paraId="7827D1DC" w14:textId="77777777" w:rsidR="00C02353" w:rsidRDefault="00483613">
      <w:pPr>
        <w:spacing w:after="240" w:line="480" w:lineRule="auto"/>
        <w:rPr>
          <w:rFonts w:ascii="Times New Roman" w:eastAsia="Times New Roman" w:hAnsi="Times New Roman" w:cs="Times New Roman"/>
        </w:rPr>
      </w:pPr>
      <w:r>
        <w:rPr>
          <w:rFonts w:ascii="Times New Roman" w:eastAsia="Times New Roman" w:hAnsi="Times New Roman" w:cs="Times New Roman"/>
          <w:b/>
        </w:rPr>
        <w:t>Labour Shortages and Workforce Development</w:t>
      </w:r>
      <w:r>
        <w:rPr>
          <w:rFonts w:ascii="Times New Roman" w:eastAsia="Times New Roman" w:hAnsi="Times New Roman" w:cs="Times New Roman"/>
        </w:rPr>
        <w:br/>
        <w:t xml:space="preserve">Particularly in fields needing specialised knowledge, labour shortages still pose a threat to the hotel sector. Hotels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provide improved staff advantages like greater compensation, flexible working hours, and thorough health coverage if they are to solve this problem. These advantages will lower the great turnover that afflicters the industry and raise staff retention rates (Baum, 2019). </w:t>
      </w:r>
    </w:p>
    <w:p w14:paraId="2AAAE893" w14:textId="77777777" w:rsidR="00C02353" w:rsidRDefault="00483613">
      <w:pPr>
        <w:spacing w:after="240" w:line="480" w:lineRule="auto"/>
        <w:rPr>
          <w:rFonts w:ascii="Times New Roman" w:eastAsia="Times New Roman" w:hAnsi="Times New Roman" w:cs="Times New Roman"/>
        </w:rPr>
      </w:pPr>
      <w:bookmarkStart w:id="9" w:name="_2s8eyo1" w:colFirst="0" w:colLast="0"/>
      <w:bookmarkEnd w:id="9"/>
      <w:r>
        <w:rPr>
          <w:rFonts w:ascii="Times New Roman" w:eastAsia="Times New Roman" w:hAnsi="Times New Roman" w:cs="Times New Roman"/>
          <w:b/>
          <w:color w:val="000000"/>
          <w:sz w:val="28"/>
          <w:szCs w:val="28"/>
        </w:rPr>
        <w:t>Long-Term Strategic Vision</w:t>
      </w:r>
      <w:r>
        <w:rPr>
          <w:rFonts w:ascii="Times New Roman" w:eastAsia="Times New Roman" w:hAnsi="Times New Roman" w:cs="Times New Roman"/>
        </w:rPr>
        <w:br/>
        <w:t xml:space="preserve">Hotels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include workforce development, sustainability, and artificial intelligence into their strategy planning if they are long-term competitive. This approach should </w:t>
      </w:r>
      <w:proofErr w:type="gramStart"/>
      <w:r>
        <w:rPr>
          <w:rFonts w:ascii="Times New Roman" w:eastAsia="Times New Roman" w:hAnsi="Times New Roman" w:cs="Times New Roman"/>
        </w:rPr>
        <w:t>definitely include</w:t>
      </w:r>
      <w:proofErr w:type="gramEnd"/>
      <w:r>
        <w:rPr>
          <w:rFonts w:ascii="Times New Roman" w:eastAsia="Times New Roman" w:hAnsi="Times New Roman" w:cs="Times New Roman"/>
        </w:rPr>
        <w:t xml:space="preserve"> creativity and ongoing technological innovation as well as steady technological investment. Adoption of artificial intelligence should not be seen as a one-time endeavour but </w:t>
      </w:r>
      <w:r>
        <w:rPr>
          <w:rFonts w:ascii="Times New Roman" w:eastAsia="Times New Roman" w:hAnsi="Times New Roman" w:cs="Times New Roman"/>
        </w:rPr>
        <w:lastRenderedPageBreak/>
        <w:t>rather as an always improving process. Hotels should set aside funds for research and development if they want to stay competitive and keep up with technical changes (</w:t>
      </w:r>
      <w:proofErr w:type="spellStart"/>
      <w:r>
        <w:rPr>
          <w:rFonts w:ascii="Times New Roman" w:eastAsia="Times New Roman" w:hAnsi="Times New Roman" w:cs="Times New Roman"/>
        </w:rPr>
        <w:t>Tussyadiah</w:t>
      </w:r>
      <w:proofErr w:type="spellEnd"/>
      <w:r>
        <w:rPr>
          <w:rFonts w:ascii="Times New Roman" w:eastAsia="Times New Roman" w:hAnsi="Times New Roman" w:cs="Times New Roman"/>
        </w:rPr>
        <w:t xml:space="preserve"> et al., 2020).</w:t>
      </w:r>
      <w:r>
        <w:rPr>
          <w:rFonts w:ascii="Times New Roman" w:eastAsia="Times New Roman" w:hAnsi="Times New Roman" w:cs="Times New Roman"/>
        </w:rPr>
        <w:br/>
        <w:t>Regarding sustainability, hotels should create long-term environmental plans and honestly share their development with their patrons. Dealing with the more global issues of climate change (</w:t>
      </w:r>
      <w:proofErr w:type="spellStart"/>
      <w:r>
        <w:rPr>
          <w:rFonts w:ascii="Times New Roman" w:eastAsia="Times New Roman" w:hAnsi="Times New Roman" w:cs="Times New Roman"/>
        </w:rPr>
        <w:t>Gössling</w:t>
      </w:r>
      <w:proofErr w:type="spellEnd"/>
      <w:r>
        <w:rPr>
          <w:rFonts w:ascii="Times New Roman" w:eastAsia="Times New Roman" w:hAnsi="Times New Roman" w:cs="Times New Roman"/>
        </w:rPr>
        <w:t xml:space="preserve"> et al., 2021) will need cooperation with various industrial actors and government agencies. </w:t>
      </w:r>
    </w:p>
    <w:p w14:paraId="784FD79B" w14:textId="77777777" w:rsidR="0094538D" w:rsidRDefault="0094538D">
      <w:pPr>
        <w:spacing w:after="240" w:line="480" w:lineRule="auto"/>
        <w:rPr>
          <w:rFonts w:ascii="Times New Roman" w:eastAsia="Times New Roman" w:hAnsi="Times New Roman" w:cs="Times New Roman"/>
        </w:rPr>
      </w:pPr>
    </w:p>
    <w:p w14:paraId="79A9086B" w14:textId="77777777" w:rsidR="00C02353" w:rsidRDefault="00C02353">
      <w:pPr>
        <w:spacing w:after="240" w:line="480" w:lineRule="auto"/>
        <w:rPr>
          <w:rFonts w:ascii="Times New Roman" w:eastAsia="Times New Roman" w:hAnsi="Times New Roman" w:cs="Times New Roman"/>
        </w:rPr>
      </w:pPr>
    </w:p>
    <w:p w14:paraId="64B4F9D7" w14:textId="77777777" w:rsidR="00C02353" w:rsidRDefault="00483613">
      <w:pPr>
        <w:pStyle w:val="Heading1"/>
      </w:pPr>
      <w:bookmarkStart w:id="10" w:name="_17dp8vu" w:colFirst="0" w:colLast="0"/>
      <w:bookmarkEnd w:id="10"/>
      <w:r>
        <w:t>References</w:t>
      </w:r>
    </w:p>
    <w:p w14:paraId="0DE18872"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222222"/>
          <w:highlight w:val="white"/>
        </w:rPr>
        <w:t>Ananeva</w:t>
      </w:r>
      <w:proofErr w:type="spellEnd"/>
      <w:r>
        <w:rPr>
          <w:rFonts w:ascii="Times New Roman" w:eastAsia="Times New Roman" w:hAnsi="Times New Roman" w:cs="Times New Roman"/>
          <w:color w:val="222222"/>
          <w:highlight w:val="white"/>
        </w:rPr>
        <w:t>, D., 2019. Artificial Intelligence as Disruptive Innovation in the Hotel Industry: Finnish Boutique and Lifestyle Hotels Perspective.</w:t>
      </w:r>
    </w:p>
    <w:p w14:paraId="203C4100"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Batabyal</w:t>
      </w:r>
      <w:proofErr w:type="spellEnd"/>
      <w:r>
        <w:rPr>
          <w:rFonts w:ascii="Times New Roman" w:eastAsia="Times New Roman" w:hAnsi="Times New Roman" w:cs="Times New Roman"/>
          <w:color w:val="000000"/>
        </w:rPr>
        <w:t xml:space="preserve">, D. and Das, D.K. (eds) (2019) </w:t>
      </w:r>
      <w:r>
        <w:rPr>
          <w:rFonts w:ascii="Times New Roman" w:eastAsia="Times New Roman" w:hAnsi="Times New Roman" w:cs="Times New Roman"/>
          <w:i/>
          <w:color w:val="000000"/>
        </w:rPr>
        <w:t>Global Trends, Practices, and Challenges in Contemporary Tourism and Hospitality Management.</w:t>
      </w:r>
      <w:r>
        <w:rPr>
          <w:rFonts w:ascii="Times New Roman" w:eastAsia="Times New Roman" w:hAnsi="Times New Roman" w:cs="Times New Roman"/>
          <w:color w:val="000000"/>
        </w:rPr>
        <w:t xml:space="preserve"> Hershey: Business Science  Available via </w:t>
      </w:r>
      <w:hyperlink r:id="rId7" w:anchor="v=onepage&amp;q&amp;f=false">
        <w:r>
          <w:rPr>
            <w:rFonts w:ascii="Times New Roman" w:eastAsia="Times New Roman" w:hAnsi="Times New Roman" w:cs="Times New Roman"/>
            <w:color w:val="0563C1"/>
            <w:u w:val="single"/>
          </w:rPr>
          <w:t>https://books.google.co.uk/books?hl=en&amp;lr=&amp;id=5CuODwAAQBAJ&amp;oi=fnd&amp;pg=PR1&amp;dq=1.%09Batabyal,+D.+and+Das,+D.K.+(eds)+(2019)+Global+Trends,+Practices,+and+Challenges+in+Contemporary+Tourism+and+Hospitality+Management.+Hershey:+Business+Science+&amp;ots=1aYfdCrzO9&amp;sig=sAwvXCTweoRfxlODR8LGH8ZHXKM&amp;redir_esc=y#v=onepage&amp;q&amp;f=false</w:t>
        </w:r>
      </w:hyperlink>
      <w:r>
        <w:rPr>
          <w:rFonts w:ascii="Times New Roman" w:eastAsia="Times New Roman" w:hAnsi="Times New Roman" w:cs="Times New Roman"/>
          <w:color w:val="000000"/>
        </w:rPr>
        <w:t xml:space="preserve">  (Accessed on 17</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January 2025)</w:t>
      </w:r>
    </w:p>
    <w:p w14:paraId="429670B2"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Brotherton, B. (2015) </w:t>
      </w:r>
      <w:r>
        <w:rPr>
          <w:rFonts w:ascii="Times New Roman" w:eastAsia="Times New Roman" w:hAnsi="Times New Roman" w:cs="Times New Roman"/>
          <w:i/>
          <w:color w:val="000000"/>
        </w:rPr>
        <w:t>Researching Hospitality &amp; Tourism</w:t>
      </w:r>
      <w:r>
        <w:rPr>
          <w:rFonts w:ascii="Times New Roman" w:eastAsia="Times New Roman" w:hAnsi="Times New Roman" w:cs="Times New Roman"/>
          <w:color w:val="000000"/>
        </w:rPr>
        <w:t xml:space="preserve">. 2nd </w:t>
      </w:r>
      <w:proofErr w:type="spellStart"/>
      <w:r>
        <w:rPr>
          <w:rFonts w:ascii="Times New Roman" w:eastAsia="Times New Roman" w:hAnsi="Times New Roman" w:cs="Times New Roman"/>
          <w:color w:val="000000"/>
        </w:rPr>
        <w:t>Edn</w:t>
      </w:r>
      <w:proofErr w:type="spellEnd"/>
      <w:r>
        <w:rPr>
          <w:rFonts w:ascii="Times New Roman" w:eastAsia="Times New Roman" w:hAnsi="Times New Roman" w:cs="Times New Roman"/>
          <w:color w:val="000000"/>
        </w:rPr>
        <w:t xml:space="preserve">. Sage, London. available via </w:t>
      </w:r>
      <w:hyperlink r:id="rId8">
        <w:r>
          <w:rPr>
            <w:rFonts w:ascii="Times New Roman" w:eastAsia="Times New Roman" w:hAnsi="Times New Roman" w:cs="Times New Roman"/>
            <w:color w:val="0563C1"/>
            <w:u w:val="single"/>
          </w:rPr>
          <w:t>https://www.torrossa.com/en/resources/an/5018524</w:t>
        </w:r>
      </w:hyperlink>
      <w:r>
        <w:rPr>
          <w:rFonts w:ascii="Times New Roman" w:eastAsia="Times New Roman" w:hAnsi="Times New Roman" w:cs="Times New Roman"/>
          <w:color w:val="000000"/>
        </w:rPr>
        <w:t xml:space="preserve"> (Accessed on 17</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January 2025)</w:t>
      </w:r>
    </w:p>
    <w:p w14:paraId="206E3262"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222222"/>
          <w:highlight w:val="white"/>
        </w:rPr>
        <w:lastRenderedPageBreak/>
        <w:t>Buhalis</w:t>
      </w:r>
      <w:proofErr w:type="spellEnd"/>
      <w:r>
        <w:rPr>
          <w:rFonts w:ascii="Times New Roman" w:eastAsia="Times New Roman" w:hAnsi="Times New Roman" w:cs="Times New Roman"/>
          <w:color w:val="222222"/>
          <w:highlight w:val="white"/>
        </w:rPr>
        <w:t xml:space="preserve">, D. and </w:t>
      </w:r>
      <w:proofErr w:type="spellStart"/>
      <w:r>
        <w:rPr>
          <w:rFonts w:ascii="Times New Roman" w:eastAsia="Times New Roman" w:hAnsi="Times New Roman" w:cs="Times New Roman"/>
          <w:color w:val="222222"/>
          <w:highlight w:val="white"/>
        </w:rPr>
        <w:t>Moldavska</w:t>
      </w:r>
      <w:proofErr w:type="spellEnd"/>
      <w:r>
        <w:rPr>
          <w:rFonts w:ascii="Times New Roman" w:eastAsia="Times New Roman" w:hAnsi="Times New Roman" w:cs="Times New Roman"/>
          <w:color w:val="222222"/>
          <w:highlight w:val="white"/>
        </w:rPr>
        <w:t>, I., 2022. Voice assistants in hospitality: using artificial intelligence for customer service. </w:t>
      </w:r>
      <w:r>
        <w:rPr>
          <w:rFonts w:ascii="Times New Roman" w:eastAsia="Times New Roman" w:hAnsi="Times New Roman" w:cs="Times New Roman"/>
          <w:i/>
          <w:color w:val="222222"/>
          <w:highlight w:val="white"/>
        </w:rPr>
        <w:t>Journal of Hospitality and Tourism Technology</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13</w:t>
      </w:r>
      <w:r>
        <w:rPr>
          <w:rFonts w:ascii="Times New Roman" w:eastAsia="Times New Roman" w:hAnsi="Times New Roman" w:cs="Times New Roman"/>
          <w:color w:val="222222"/>
          <w:highlight w:val="white"/>
        </w:rPr>
        <w:t>(3), pp.386-403.</w:t>
      </w:r>
    </w:p>
    <w:p w14:paraId="3E8FABA6"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Clegg, S.R., </w:t>
      </w:r>
      <w:proofErr w:type="spellStart"/>
      <w:r>
        <w:rPr>
          <w:rFonts w:ascii="Times New Roman" w:eastAsia="Times New Roman" w:hAnsi="Times New Roman" w:cs="Times New Roman"/>
          <w:color w:val="000000"/>
        </w:rPr>
        <w:t>Skyttermoen</w:t>
      </w:r>
      <w:proofErr w:type="spellEnd"/>
      <w:r>
        <w:rPr>
          <w:rFonts w:ascii="Times New Roman" w:eastAsia="Times New Roman" w:hAnsi="Times New Roman" w:cs="Times New Roman"/>
          <w:color w:val="000000"/>
        </w:rPr>
        <w:t xml:space="preserve">, T. &amp; </w:t>
      </w:r>
      <w:proofErr w:type="spellStart"/>
      <w:r>
        <w:rPr>
          <w:rFonts w:ascii="Times New Roman" w:eastAsia="Times New Roman" w:hAnsi="Times New Roman" w:cs="Times New Roman"/>
          <w:color w:val="000000"/>
        </w:rPr>
        <w:t>Vaagaasar</w:t>
      </w:r>
      <w:proofErr w:type="spellEnd"/>
      <w:r>
        <w:rPr>
          <w:rFonts w:ascii="Times New Roman" w:eastAsia="Times New Roman" w:hAnsi="Times New Roman" w:cs="Times New Roman"/>
          <w:color w:val="000000"/>
        </w:rPr>
        <w:t xml:space="preserve">, A.L. (2021) </w:t>
      </w:r>
      <w:r>
        <w:rPr>
          <w:rFonts w:ascii="Times New Roman" w:eastAsia="Times New Roman" w:hAnsi="Times New Roman" w:cs="Times New Roman"/>
          <w:i/>
          <w:color w:val="000000"/>
        </w:rPr>
        <w:t>Project Management: A Value Creation Approach</w:t>
      </w:r>
      <w:r>
        <w:rPr>
          <w:rFonts w:ascii="Times New Roman" w:eastAsia="Times New Roman" w:hAnsi="Times New Roman" w:cs="Times New Roman"/>
          <w:color w:val="000000"/>
        </w:rPr>
        <w:t xml:space="preserve">. Sage, London. Available via </w:t>
      </w:r>
      <w:hyperlink r:id="rId9" w:anchor="v=onepage&amp;q&amp;f=false">
        <w:r>
          <w:rPr>
            <w:rFonts w:ascii="Times New Roman" w:eastAsia="Times New Roman" w:hAnsi="Times New Roman" w:cs="Times New Roman"/>
            <w:color w:val="0563C1"/>
            <w:u w:val="single"/>
          </w:rPr>
          <w:t>https://books.google.co.uk/books?hl=en&amp;lr=&amp;id=AuHKDwAAQBAJ&amp;oi=fnd&amp;pg=PT11&amp;dq=3.%09Clegg,+S.R.,+Skyttermoen,+T.+%26+Vaagaasar,+A.L.+(2021)+Project+Management:+A+Value+Creation+Approach.+Sage,+London.&amp;ots=ijeSX5gRaA&amp;sig=DRDYz5tWnB8Z2KgldGvlK_7MghM&amp;redir_esc=y#v=onepage&amp;q&amp;f=false</w:t>
        </w:r>
      </w:hyperlink>
      <w:r>
        <w:rPr>
          <w:rFonts w:ascii="Times New Roman" w:eastAsia="Times New Roman" w:hAnsi="Times New Roman" w:cs="Times New Roman"/>
          <w:color w:val="000000"/>
        </w:rPr>
        <w:t xml:space="preserve"> (Accessed on 18</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January 2025)</w:t>
      </w:r>
    </w:p>
    <w:p w14:paraId="28B8D52D"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Cooper, C. &amp; Hall, M. (2019) </w:t>
      </w:r>
      <w:r>
        <w:rPr>
          <w:rFonts w:ascii="Times New Roman" w:eastAsia="Times New Roman" w:hAnsi="Times New Roman" w:cs="Times New Roman"/>
          <w:i/>
          <w:color w:val="000000"/>
        </w:rPr>
        <w:t>Contemporary Tourism: An International Approach</w:t>
      </w:r>
      <w:r>
        <w:rPr>
          <w:rFonts w:ascii="Times New Roman" w:eastAsia="Times New Roman" w:hAnsi="Times New Roman" w:cs="Times New Roman"/>
          <w:color w:val="000000"/>
        </w:rPr>
        <w:t xml:space="preserve">. 4th </w:t>
      </w:r>
      <w:proofErr w:type="spellStart"/>
      <w:r>
        <w:rPr>
          <w:rFonts w:ascii="Times New Roman" w:eastAsia="Times New Roman" w:hAnsi="Times New Roman" w:cs="Times New Roman"/>
          <w:color w:val="000000"/>
        </w:rPr>
        <w:t>Edn</w:t>
      </w:r>
      <w:proofErr w:type="spellEnd"/>
      <w:r>
        <w:rPr>
          <w:rFonts w:ascii="Times New Roman" w:eastAsia="Times New Roman" w:hAnsi="Times New Roman" w:cs="Times New Roman"/>
          <w:color w:val="000000"/>
        </w:rPr>
        <w:t>. Goodfellows, Oxford.</w:t>
      </w:r>
    </w:p>
    <w:p w14:paraId="55D6D8F7"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Costa, V. &amp; Costa, C. (2022) </w:t>
      </w:r>
      <w:r>
        <w:rPr>
          <w:rFonts w:ascii="Times New Roman" w:eastAsia="Times New Roman" w:hAnsi="Times New Roman" w:cs="Times New Roman"/>
          <w:i/>
          <w:color w:val="000000"/>
        </w:rPr>
        <w:t>Sustainability and Competitiveness in the Hospitality Industry</w:t>
      </w:r>
      <w:r>
        <w:rPr>
          <w:rFonts w:ascii="Times New Roman" w:eastAsia="Times New Roman" w:hAnsi="Times New Roman" w:cs="Times New Roman"/>
          <w:color w:val="000000"/>
        </w:rPr>
        <w:t>. Hershey, Pennsylvania: Business Science Reference.</w:t>
      </w:r>
    </w:p>
    <w:p w14:paraId="2E4E6FB9"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Darcy, S., Ambrose, J. &amp; </w:t>
      </w:r>
      <w:proofErr w:type="spellStart"/>
      <w:r>
        <w:rPr>
          <w:rFonts w:ascii="Times New Roman" w:eastAsia="Times New Roman" w:hAnsi="Times New Roman" w:cs="Times New Roman"/>
          <w:color w:val="000000"/>
        </w:rPr>
        <w:t>Buhalis</w:t>
      </w:r>
      <w:proofErr w:type="spellEnd"/>
      <w:r>
        <w:rPr>
          <w:rFonts w:ascii="Times New Roman" w:eastAsia="Times New Roman" w:hAnsi="Times New Roman" w:cs="Times New Roman"/>
          <w:color w:val="000000"/>
        </w:rPr>
        <w:t xml:space="preserve">, D. (2012) </w:t>
      </w:r>
      <w:r>
        <w:rPr>
          <w:rFonts w:ascii="Times New Roman" w:eastAsia="Times New Roman" w:hAnsi="Times New Roman" w:cs="Times New Roman"/>
          <w:i/>
          <w:color w:val="000000"/>
        </w:rPr>
        <w:t>Best Practice in Accessible Tourism: Inclusion, Disability, Ageing Population and Tourism</w:t>
      </w:r>
      <w:r>
        <w:rPr>
          <w:rFonts w:ascii="Times New Roman" w:eastAsia="Times New Roman" w:hAnsi="Times New Roman" w:cs="Times New Roman"/>
          <w:color w:val="000000"/>
        </w:rPr>
        <w:t>. Channel View, London.</w:t>
      </w:r>
    </w:p>
    <w:p w14:paraId="1220C694"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Dinev, T. and Hart, P. (2022) ‘Privacy concerns and the use of data in the hospitality industry’, </w:t>
      </w:r>
      <w:r>
        <w:rPr>
          <w:rFonts w:ascii="Times New Roman" w:eastAsia="Times New Roman" w:hAnsi="Times New Roman" w:cs="Times New Roman"/>
          <w:i/>
          <w:color w:val="000000"/>
        </w:rPr>
        <w:t>Journal of Business Research</w:t>
      </w:r>
      <w:r>
        <w:rPr>
          <w:rFonts w:ascii="Times New Roman" w:eastAsia="Times New Roman" w:hAnsi="Times New Roman" w:cs="Times New Roman"/>
          <w:color w:val="000000"/>
        </w:rPr>
        <w:t>, 89, pp. 301-309.</w:t>
      </w:r>
    </w:p>
    <w:p w14:paraId="0E6EE25A"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Ford, R. C. &amp; Sturman, M. C. (2020) </w:t>
      </w:r>
      <w:r>
        <w:rPr>
          <w:rFonts w:ascii="Times New Roman" w:eastAsia="Times New Roman" w:hAnsi="Times New Roman" w:cs="Times New Roman"/>
          <w:i/>
          <w:color w:val="000000"/>
        </w:rPr>
        <w:t>Managing Hospitality Organizations</w:t>
      </w:r>
      <w:r>
        <w:rPr>
          <w:rFonts w:ascii="Times New Roman" w:eastAsia="Times New Roman" w:hAnsi="Times New Roman" w:cs="Times New Roman"/>
          <w:color w:val="000000"/>
        </w:rPr>
        <w:t xml:space="preserve">. 2nd </w:t>
      </w:r>
      <w:proofErr w:type="spellStart"/>
      <w:r>
        <w:rPr>
          <w:rFonts w:ascii="Times New Roman" w:eastAsia="Times New Roman" w:hAnsi="Times New Roman" w:cs="Times New Roman"/>
          <w:color w:val="000000"/>
        </w:rPr>
        <w:t>Edn</w:t>
      </w:r>
      <w:proofErr w:type="spellEnd"/>
      <w:r>
        <w:rPr>
          <w:rFonts w:ascii="Times New Roman" w:eastAsia="Times New Roman" w:hAnsi="Times New Roman" w:cs="Times New Roman"/>
          <w:color w:val="000000"/>
        </w:rPr>
        <w:t>. Sage, London.</w:t>
      </w:r>
    </w:p>
    <w:p w14:paraId="4EEE4E37"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Gaur, L., Afaq, A., Singh, G. and Dwivedi, Y.K., 2021. Role of artificial intelligence and robotics to foster the touchless travel during a pandemic: a review and research agenda. </w:t>
      </w:r>
      <w:r>
        <w:rPr>
          <w:rFonts w:ascii="Times New Roman" w:eastAsia="Times New Roman" w:hAnsi="Times New Roman" w:cs="Times New Roman"/>
          <w:i/>
          <w:color w:val="222222"/>
          <w:highlight w:val="white"/>
        </w:rPr>
        <w:t>International Journal of Contemporary Hospitality Management</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33</w:t>
      </w:r>
      <w:r>
        <w:rPr>
          <w:rFonts w:ascii="Times New Roman" w:eastAsia="Times New Roman" w:hAnsi="Times New Roman" w:cs="Times New Roman"/>
          <w:color w:val="222222"/>
          <w:highlight w:val="white"/>
        </w:rPr>
        <w:t>(11), pp.4079-4098.</w:t>
      </w:r>
    </w:p>
    <w:p w14:paraId="273B84AD"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222222"/>
          <w:highlight w:val="white"/>
        </w:rPr>
        <w:lastRenderedPageBreak/>
        <w:t>Ghesh</w:t>
      </w:r>
      <w:proofErr w:type="spellEnd"/>
      <w:r>
        <w:rPr>
          <w:rFonts w:ascii="Times New Roman" w:eastAsia="Times New Roman" w:hAnsi="Times New Roman" w:cs="Times New Roman"/>
          <w:color w:val="222222"/>
          <w:highlight w:val="white"/>
        </w:rPr>
        <w:t>, N., Alexander, M. and Davis, A., 2024. The artificial intelligence-enabled customer experience in tourism: a systematic literature review. </w:t>
      </w:r>
      <w:r>
        <w:rPr>
          <w:rFonts w:ascii="Times New Roman" w:eastAsia="Times New Roman" w:hAnsi="Times New Roman" w:cs="Times New Roman"/>
          <w:i/>
          <w:color w:val="222222"/>
          <w:highlight w:val="white"/>
        </w:rPr>
        <w:t>Tourism Review</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79</w:t>
      </w:r>
      <w:r>
        <w:rPr>
          <w:rFonts w:ascii="Times New Roman" w:eastAsia="Times New Roman" w:hAnsi="Times New Roman" w:cs="Times New Roman"/>
          <w:color w:val="222222"/>
          <w:highlight w:val="white"/>
        </w:rPr>
        <w:t>(5), pp.1017-1037.</w:t>
      </w:r>
    </w:p>
    <w:p w14:paraId="315D9B85"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222222"/>
          <w:highlight w:val="white"/>
        </w:rPr>
        <w:t>Gössling</w:t>
      </w:r>
      <w:proofErr w:type="spellEnd"/>
      <w:r>
        <w:rPr>
          <w:rFonts w:ascii="Times New Roman" w:eastAsia="Times New Roman" w:hAnsi="Times New Roman" w:cs="Times New Roman"/>
          <w:color w:val="222222"/>
          <w:highlight w:val="white"/>
        </w:rPr>
        <w:t>, S. and Hall, C.M., 2021. </w:t>
      </w:r>
      <w:r>
        <w:rPr>
          <w:rFonts w:ascii="Times New Roman" w:eastAsia="Times New Roman" w:hAnsi="Times New Roman" w:cs="Times New Roman"/>
          <w:i/>
          <w:color w:val="222222"/>
          <w:highlight w:val="white"/>
        </w:rPr>
        <w:t>The sustainable chef: The environment in culinary arts, restaurants, and hospitality</w:t>
      </w:r>
      <w:r>
        <w:rPr>
          <w:rFonts w:ascii="Times New Roman" w:eastAsia="Times New Roman" w:hAnsi="Times New Roman" w:cs="Times New Roman"/>
          <w:color w:val="222222"/>
          <w:highlight w:val="white"/>
        </w:rPr>
        <w:t>. Routledge.</w:t>
      </w:r>
    </w:p>
    <w:p w14:paraId="6F23F968"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Gössling</w:t>
      </w:r>
      <w:proofErr w:type="spellEnd"/>
      <w:r>
        <w:rPr>
          <w:rFonts w:ascii="Times New Roman" w:eastAsia="Times New Roman" w:hAnsi="Times New Roman" w:cs="Times New Roman"/>
          <w:color w:val="000000"/>
        </w:rPr>
        <w:t xml:space="preserve">, S., Hall, C. M., and Peeters, P. (2019) ‘Sustainability in tourism and hospitality: A global perspective’, </w:t>
      </w:r>
      <w:r>
        <w:rPr>
          <w:rFonts w:ascii="Times New Roman" w:eastAsia="Times New Roman" w:hAnsi="Times New Roman" w:cs="Times New Roman"/>
          <w:i/>
          <w:color w:val="000000"/>
        </w:rPr>
        <w:t>Tourism Management</w:t>
      </w:r>
      <w:r>
        <w:rPr>
          <w:rFonts w:ascii="Times New Roman" w:eastAsia="Times New Roman" w:hAnsi="Times New Roman" w:cs="Times New Roman"/>
          <w:color w:val="000000"/>
        </w:rPr>
        <w:t>, 74, pp. 48-59.</w:t>
      </w:r>
    </w:p>
    <w:p w14:paraId="5223FE8B"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Ivanov, S. &amp; Webster, C. (2019) </w:t>
      </w:r>
      <w:r>
        <w:rPr>
          <w:rFonts w:ascii="Times New Roman" w:eastAsia="Times New Roman" w:hAnsi="Times New Roman" w:cs="Times New Roman"/>
          <w:i/>
          <w:color w:val="000000"/>
        </w:rPr>
        <w:t>Robots, Artificial Intelligence, and Service Automation in Travel, Tourism, and Hospitality</w:t>
      </w:r>
      <w:r>
        <w:rPr>
          <w:rFonts w:ascii="Times New Roman" w:eastAsia="Times New Roman" w:hAnsi="Times New Roman" w:cs="Times New Roman"/>
          <w:color w:val="000000"/>
        </w:rPr>
        <w:t>. Emerald Publishing.</w:t>
      </w:r>
    </w:p>
    <w:p w14:paraId="49E90CC3"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222222"/>
          <w:highlight w:val="white"/>
        </w:rPr>
        <w:t>Lukanova</w:t>
      </w:r>
      <w:proofErr w:type="spellEnd"/>
      <w:r>
        <w:rPr>
          <w:rFonts w:ascii="Times New Roman" w:eastAsia="Times New Roman" w:hAnsi="Times New Roman" w:cs="Times New Roman"/>
          <w:color w:val="222222"/>
          <w:highlight w:val="white"/>
        </w:rPr>
        <w:t>, G. and Ilieva, G., 2019. Robots, artificial intelligence, and service automation in hotels. In </w:t>
      </w:r>
      <w:r>
        <w:rPr>
          <w:rFonts w:ascii="Times New Roman" w:eastAsia="Times New Roman" w:hAnsi="Times New Roman" w:cs="Times New Roman"/>
          <w:i/>
          <w:color w:val="222222"/>
          <w:highlight w:val="white"/>
        </w:rPr>
        <w:t>Robots, artificial intelligence, and service automation in travel, tourism and hospitality</w:t>
      </w:r>
      <w:r>
        <w:rPr>
          <w:rFonts w:ascii="Times New Roman" w:eastAsia="Times New Roman" w:hAnsi="Times New Roman" w:cs="Times New Roman"/>
          <w:color w:val="222222"/>
          <w:highlight w:val="white"/>
        </w:rPr>
        <w:t> (pp. 157-183). Emerald Publishing Limited.</w:t>
      </w:r>
    </w:p>
    <w:p w14:paraId="0C9B6EC2"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McLellan, R. and McGowan, C. (2020) ‘Automation in the hotel industry: Benefits and challenges’, </w:t>
      </w:r>
      <w:r>
        <w:rPr>
          <w:rFonts w:ascii="Times New Roman" w:eastAsia="Times New Roman" w:hAnsi="Times New Roman" w:cs="Times New Roman"/>
          <w:i/>
          <w:color w:val="000000"/>
        </w:rPr>
        <w:t>International Journal of Contemporary Hospitality Management</w:t>
      </w:r>
      <w:r>
        <w:rPr>
          <w:rFonts w:ascii="Times New Roman" w:eastAsia="Times New Roman" w:hAnsi="Times New Roman" w:cs="Times New Roman"/>
          <w:color w:val="000000"/>
        </w:rPr>
        <w:t>, 32(7), pp. 2134-2148.</w:t>
      </w:r>
    </w:p>
    <w:p w14:paraId="41F4BAC1"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Milton, T., 2024. Exploring the Synergy of Artificial Intelligence and Financial Management in the Hotel Industry: A Critical Review of Innovations, Challenges, and Strategic Implications for Enhancing Operational Efficiency and Competitive Advantage. </w:t>
      </w:r>
      <w:r>
        <w:rPr>
          <w:rFonts w:ascii="Times New Roman" w:eastAsia="Times New Roman" w:hAnsi="Times New Roman" w:cs="Times New Roman"/>
          <w:i/>
          <w:color w:val="222222"/>
          <w:highlight w:val="white"/>
        </w:rPr>
        <w:t>International Journal for Multidimensional Research Perspectives</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highlight w:val="white"/>
        </w:rPr>
        <w:t>2</w:t>
      </w:r>
      <w:r>
        <w:rPr>
          <w:rFonts w:ascii="Times New Roman" w:eastAsia="Times New Roman" w:hAnsi="Times New Roman" w:cs="Times New Roman"/>
          <w:color w:val="222222"/>
          <w:highlight w:val="white"/>
        </w:rPr>
        <w:t>(2), pp.79-95.</w:t>
      </w:r>
    </w:p>
    <w:p w14:paraId="64AD5361"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Robson, C. (2016) </w:t>
      </w:r>
      <w:r>
        <w:rPr>
          <w:rFonts w:ascii="Times New Roman" w:eastAsia="Times New Roman" w:hAnsi="Times New Roman" w:cs="Times New Roman"/>
          <w:i/>
          <w:color w:val="000000"/>
        </w:rPr>
        <w:t>Real World Research.</w:t>
      </w:r>
      <w:r>
        <w:rPr>
          <w:rFonts w:ascii="Times New Roman" w:eastAsia="Times New Roman" w:hAnsi="Times New Roman" w:cs="Times New Roman"/>
          <w:color w:val="000000"/>
        </w:rPr>
        <w:t xml:space="preserve"> 4th </w:t>
      </w:r>
      <w:proofErr w:type="spellStart"/>
      <w:r>
        <w:rPr>
          <w:rFonts w:ascii="Times New Roman" w:eastAsia="Times New Roman" w:hAnsi="Times New Roman" w:cs="Times New Roman"/>
          <w:color w:val="000000"/>
        </w:rPr>
        <w:t>edn</w:t>
      </w:r>
      <w:proofErr w:type="spellEnd"/>
      <w:r>
        <w:rPr>
          <w:rFonts w:ascii="Times New Roman" w:eastAsia="Times New Roman" w:hAnsi="Times New Roman" w:cs="Times New Roman"/>
          <w:color w:val="000000"/>
        </w:rPr>
        <w:t>. Chichester: Wiley.</w:t>
      </w:r>
    </w:p>
    <w:p w14:paraId="6864A533"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Santos, J.D. &amp; Silva, Ó.L. (2019) </w:t>
      </w:r>
      <w:r>
        <w:rPr>
          <w:rFonts w:ascii="Times New Roman" w:eastAsia="Times New Roman" w:hAnsi="Times New Roman" w:cs="Times New Roman"/>
          <w:i/>
          <w:color w:val="000000"/>
        </w:rPr>
        <w:t>Digital Marketing Strategies for Tourism, Hospitality, and Airline Industries</w:t>
      </w:r>
      <w:r>
        <w:rPr>
          <w:rFonts w:ascii="Times New Roman" w:eastAsia="Times New Roman" w:hAnsi="Times New Roman" w:cs="Times New Roman"/>
          <w:color w:val="000000"/>
        </w:rPr>
        <w:t>. Hershey: IGI Global.</w:t>
      </w:r>
    </w:p>
    <w:p w14:paraId="7822841E"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Sharma, M., Singh, A.K. and Tyagi, P. (2024) </w:t>
      </w:r>
      <w:r>
        <w:rPr>
          <w:rFonts w:ascii="Times New Roman" w:eastAsia="Times New Roman" w:hAnsi="Times New Roman" w:cs="Times New Roman"/>
          <w:i/>
          <w:color w:val="000000"/>
        </w:rPr>
        <w:t>Proceedings of the International Conference on Innovation and Regenerative Trends in Tourism and Hospitality Industry.</w:t>
      </w:r>
      <w:r>
        <w:rPr>
          <w:rFonts w:ascii="Times New Roman" w:eastAsia="Times New Roman" w:hAnsi="Times New Roman" w:cs="Times New Roman"/>
          <w:color w:val="000000"/>
        </w:rPr>
        <w:t xml:space="preserve"> Dordrecht:</w:t>
      </w:r>
    </w:p>
    <w:p w14:paraId="5F3376FF"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Sharma, S., Bhatt, D., Kumar, N. and Karadağ, L., 2025. Exploring the Impact of Artificial Intelligence on the Tourism and Hospitality Industry: A Comprehensive Analysis. In </w:t>
      </w:r>
      <w:r>
        <w:rPr>
          <w:rFonts w:ascii="Times New Roman" w:eastAsia="Times New Roman" w:hAnsi="Times New Roman" w:cs="Times New Roman"/>
          <w:i/>
          <w:color w:val="222222"/>
          <w:highlight w:val="white"/>
        </w:rPr>
        <w:t>5G/6G Advancements in Communication Technologies for Agile Management</w:t>
      </w:r>
      <w:r>
        <w:rPr>
          <w:rFonts w:ascii="Times New Roman" w:eastAsia="Times New Roman" w:hAnsi="Times New Roman" w:cs="Times New Roman"/>
          <w:color w:val="222222"/>
          <w:highlight w:val="white"/>
        </w:rPr>
        <w:t> (pp. 233-258). IGI Global Scientific Publishing.</w:t>
      </w:r>
    </w:p>
    <w:p w14:paraId="5468F777"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Shrestha, S., 2024. Using Text Mining and Sentiment Analysis to Enhance Customer Experience and Service Quality in Hotel Operations: a case study of a Finnish hotel.</w:t>
      </w:r>
    </w:p>
    <w:p w14:paraId="59EA8079"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222222"/>
          <w:highlight w:val="white"/>
        </w:rPr>
        <w:t>Talukder, M.B., 2024. Implementing Artificial Intelligence and Virtual Experiences in Hospitality. In </w:t>
      </w:r>
      <w:r>
        <w:rPr>
          <w:rFonts w:ascii="Times New Roman" w:eastAsia="Times New Roman" w:hAnsi="Times New Roman" w:cs="Times New Roman"/>
          <w:i/>
          <w:color w:val="222222"/>
          <w:highlight w:val="white"/>
        </w:rPr>
        <w:t>Innovative Technologies for Increasing Service Productivity</w:t>
      </w:r>
      <w:r>
        <w:rPr>
          <w:rFonts w:ascii="Times New Roman" w:eastAsia="Times New Roman" w:hAnsi="Times New Roman" w:cs="Times New Roman"/>
          <w:color w:val="222222"/>
          <w:highlight w:val="white"/>
        </w:rPr>
        <w:t> (pp. 145-160). IGI Global.</w:t>
      </w:r>
    </w:p>
    <w:p w14:paraId="144F7F8C"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Tussyadiah</w:t>
      </w:r>
      <w:proofErr w:type="spellEnd"/>
      <w:r>
        <w:rPr>
          <w:rFonts w:ascii="Times New Roman" w:eastAsia="Times New Roman" w:hAnsi="Times New Roman" w:cs="Times New Roman"/>
          <w:color w:val="000000"/>
        </w:rPr>
        <w:t xml:space="preserve">, I. P., Park, S. and Jung, T. H. (2020) ‘Consumer adoption of artificial intelligence in hospitality: A conceptual framework’, </w:t>
      </w:r>
      <w:r>
        <w:rPr>
          <w:rFonts w:ascii="Times New Roman" w:eastAsia="Times New Roman" w:hAnsi="Times New Roman" w:cs="Times New Roman"/>
          <w:i/>
          <w:color w:val="000000"/>
        </w:rPr>
        <w:t>Tourism Management</w:t>
      </w:r>
      <w:r>
        <w:rPr>
          <w:rFonts w:ascii="Times New Roman" w:eastAsia="Times New Roman" w:hAnsi="Times New Roman" w:cs="Times New Roman"/>
          <w:color w:val="000000"/>
        </w:rPr>
        <w:t>, 77, pp. 10-22.</w:t>
      </w:r>
    </w:p>
    <w:p w14:paraId="48DCCC51" w14:textId="77777777" w:rsidR="00C02353" w:rsidRDefault="00483613">
      <w:pPr>
        <w:numPr>
          <w:ilvl w:val="0"/>
          <w:numId w:val="1"/>
        </w:num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Wang, Y. and Li, X. (2021) ‘The future of work in the hospitality industry: A study of automation and employee engagement’, </w:t>
      </w:r>
      <w:r>
        <w:rPr>
          <w:rFonts w:ascii="Times New Roman" w:eastAsia="Times New Roman" w:hAnsi="Times New Roman" w:cs="Times New Roman"/>
          <w:i/>
          <w:color w:val="000000"/>
        </w:rPr>
        <w:t>Tourism Management Perspectives</w:t>
      </w:r>
      <w:r>
        <w:rPr>
          <w:rFonts w:ascii="Times New Roman" w:eastAsia="Times New Roman" w:hAnsi="Times New Roman" w:cs="Times New Roman"/>
          <w:color w:val="000000"/>
        </w:rPr>
        <w:t>, 37, pp. 100-110.</w:t>
      </w:r>
    </w:p>
    <w:sectPr w:rsidR="00C0235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693C1" w14:textId="77777777" w:rsidR="0094538D" w:rsidRDefault="0094538D" w:rsidP="0094538D">
      <w:r>
        <w:separator/>
      </w:r>
    </w:p>
  </w:endnote>
  <w:endnote w:type="continuationSeparator" w:id="0">
    <w:p w14:paraId="38248D5D" w14:textId="77777777" w:rsidR="0094538D" w:rsidRDefault="0094538D" w:rsidP="0094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C6E90" w14:textId="77777777" w:rsidR="0094538D" w:rsidRDefault="0094538D" w:rsidP="0094538D">
      <w:r>
        <w:separator/>
      </w:r>
    </w:p>
  </w:footnote>
  <w:footnote w:type="continuationSeparator" w:id="0">
    <w:p w14:paraId="54CADDC8" w14:textId="77777777" w:rsidR="0094538D" w:rsidRDefault="0094538D" w:rsidP="009453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D510A"/>
    <w:multiLevelType w:val="multilevel"/>
    <w:tmpl w:val="59FEF7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9121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353"/>
    <w:rsid w:val="001361EB"/>
    <w:rsid w:val="00142DC6"/>
    <w:rsid w:val="0024150D"/>
    <w:rsid w:val="002B5040"/>
    <w:rsid w:val="00343483"/>
    <w:rsid w:val="003575D7"/>
    <w:rsid w:val="003F26C5"/>
    <w:rsid w:val="00483613"/>
    <w:rsid w:val="005F7747"/>
    <w:rsid w:val="00814D1F"/>
    <w:rsid w:val="0094538D"/>
    <w:rsid w:val="009518A3"/>
    <w:rsid w:val="00A26072"/>
    <w:rsid w:val="00B21B06"/>
    <w:rsid w:val="00B43F14"/>
    <w:rsid w:val="00BB584C"/>
    <w:rsid w:val="00C02353"/>
    <w:rsid w:val="00C07C8F"/>
    <w:rsid w:val="00C42D68"/>
    <w:rsid w:val="00CB6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566E4"/>
  <w15:docId w15:val="{0151344B-0590-40EC-BA4C-20C16586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line="480" w:lineRule="auto"/>
      <w:outlineLvl w:val="0"/>
    </w:pPr>
    <w:rPr>
      <w:rFonts w:ascii="Times New Roman" w:eastAsia="Times New Roman" w:hAnsi="Times New Roman" w:cs="Times New Roman"/>
      <w:b/>
      <w:color w:val="000000"/>
      <w:sz w:val="32"/>
      <w:szCs w:val="32"/>
      <w:highlight w:val="white"/>
    </w:rPr>
  </w:style>
  <w:style w:type="paragraph" w:styleId="Heading2">
    <w:name w:val="heading 2"/>
    <w:basedOn w:val="Normal"/>
    <w:next w:val="Normal"/>
    <w:uiPriority w:val="9"/>
    <w:semiHidden/>
    <w:unhideWhenUsed/>
    <w:qFormat/>
    <w:pPr>
      <w:keepNext/>
      <w:keepLines/>
      <w:spacing w:line="480" w:lineRule="auto"/>
      <w:jc w:val="both"/>
      <w:outlineLvl w:val="1"/>
    </w:pPr>
    <w:rPr>
      <w:rFonts w:ascii="Times New Roman" w:eastAsia="Times New Roman" w:hAnsi="Times New Roman" w:cs="Times New Roman"/>
      <w:b/>
      <w:color w:val="00000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94538D"/>
    <w:pPr>
      <w:tabs>
        <w:tab w:val="center" w:pos="4513"/>
        <w:tab w:val="right" w:pos="9026"/>
      </w:tabs>
    </w:pPr>
  </w:style>
  <w:style w:type="character" w:customStyle="1" w:styleId="HeaderChar">
    <w:name w:val="Header Char"/>
    <w:basedOn w:val="DefaultParagraphFont"/>
    <w:link w:val="Header"/>
    <w:uiPriority w:val="99"/>
    <w:rsid w:val="0094538D"/>
  </w:style>
  <w:style w:type="paragraph" w:styleId="Footer">
    <w:name w:val="footer"/>
    <w:basedOn w:val="Normal"/>
    <w:link w:val="FooterChar"/>
    <w:uiPriority w:val="99"/>
    <w:unhideWhenUsed/>
    <w:rsid w:val="0094538D"/>
    <w:pPr>
      <w:tabs>
        <w:tab w:val="center" w:pos="4513"/>
        <w:tab w:val="right" w:pos="9026"/>
      </w:tabs>
    </w:pPr>
  </w:style>
  <w:style w:type="character" w:customStyle="1" w:styleId="FooterChar">
    <w:name w:val="Footer Char"/>
    <w:basedOn w:val="DefaultParagraphFont"/>
    <w:link w:val="Footer"/>
    <w:uiPriority w:val="99"/>
    <w:rsid w:val="00945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orrossa.com/en/resources/an/5018524" TargetMode="External"/><Relationship Id="rId3" Type="http://schemas.openxmlformats.org/officeDocument/2006/relationships/settings" Target="settings.xml"/><Relationship Id="rId7" Type="http://schemas.openxmlformats.org/officeDocument/2006/relationships/hyperlink" Target="https://books.google.co.uk/books?hl=en&amp;lr=&amp;id=5CuODwAAQBAJ&amp;oi=fnd&amp;pg=PR1&amp;dq=1.%09Batabyal,+D.+and+Das,+D.K.+(eds)+(2019)+Global+Trends,+Practices,+and+Challenges+in+Contemporary+Tourism+and+Hospitality+Management.+Hershey:+Business+Science+&amp;ots=1aYfdCrzO9&amp;sig=sAwvXCTweoRfxlODR8LGH8ZHXKM&amp;redir_es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s.google.co.uk/books?hl=en&amp;lr=&amp;id=AuHKDwAAQBAJ&amp;oi=fnd&amp;pg=PT11&amp;dq=3.%09Clegg,+S.R.,+Skyttermoen,+T.+%26+Vaagaasar,+A.L.+(2021)+Project+Management:+A+Value+Creation+Approach.+Sage,+London.&amp;ots=ijeSX5gRaA&amp;sig=DRDYz5tWnB8Z2KgldGvlK_7MghM&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17</Pages>
  <Words>4353</Words>
  <Characters>24815</Characters>
  <Application>Microsoft Office Word</Application>
  <DocSecurity>0</DocSecurity>
  <Lines>206</Lines>
  <Paragraphs>58</Paragraphs>
  <ScaleCrop>false</ScaleCrop>
  <Company/>
  <LinksUpToDate>false</LinksUpToDate>
  <CharactersWithSpaces>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Parbes Ali</dc:creator>
  <cp:lastModifiedBy>Parbes Ali</cp:lastModifiedBy>
  <cp:revision>16</cp:revision>
  <dcterms:created xsi:type="dcterms:W3CDTF">2025-02-04T09:15:00Z</dcterms:created>
  <dcterms:modified xsi:type="dcterms:W3CDTF">2025-02-04T10:16:00Z</dcterms:modified>
</cp:coreProperties>
</file>