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5FFA" w14:textId="77777777" w:rsidR="007F64B4" w:rsidRDefault="007F64B4" w:rsidP="001B63E9">
      <w:pPr>
        <w:spacing w:line="360" w:lineRule="auto"/>
        <w:rPr>
          <w:b/>
        </w:rPr>
      </w:pPr>
    </w:p>
    <w:p w14:paraId="65618402" w14:textId="3D468138" w:rsidR="00BF1FDF" w:rsidRDefault="00BF1FDF" w:rsidP="001118D6">
      <w:pPr>
        <w:spacing w:line="360" w:lineRule="auto"/>
        <w:jc w:val="center"/>
        <w:rPr>
          <w:b/>
          <w:sz w:val="36"/>
          <w:szCs w:val="36"/>
        </w:rPr>
      </w:pPr>
      <w:r w:rsidRPr="00BF1FDF">
        <w:rPr>
          <w:b/>
          <w:noProof/>
          <w:sz w:val="36"/>
          <w:szCs w:val="36"/>
        </w:rPr>
        <w:drawing>
          <wp:inline distT="0" distB="0" distL="0" distR="0" wp14:anchorId="54D814BD" wp14:editId="05551FFC">
            <wp:extent cx="2680607" cy="1047750"/>
            <wp:effectExtent l="0" t="0" r="5715" b="0"/>
            <wp:docPr id="66145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52619" name=""/>
                    <pic:cNvPicPr/>
                  </pic:nvPicPr>
                  <pic:blipFill>
                    <a:blip r:embed="rId8"/>
                    <a:stretch>
                      <a:fillRect/>
                    </a:stretch>
                  </pic:blipFill>
                  <pic:spPr>
                    <a:xfrm>
                      <a:off x="0" y="0"/>
                      <a:ext cx="2688358" cy="1050779"/>
                    </a:xfrm>
                    <a:prstGeom prst="rect">
                      <a:avLst/>
                    </a:prstGeom>
                  </pic:spPr>
                </pic:pic>
              </a:graphicData>
            </a:graphic>
          </wp:inline>
        </w:drawing>
      </w:r>
    </w:p>
    <w:p w14:paraId="77979293" w14:textId="77777777" w:rsidR="00BF1FDF" w:rsidRDefault="00BF1FDF" w:rsidP="001B63E9">
      <w:pPr>
        <w:spacing w:line="360" w:lineRule="auto"/>
        <w:jc w:val="center"/>
        <w:rPr>
          <w:b/>
          <w:sz w:val="36"/>
          <w:szCs w:val="36"/>
        </w:rPr>
      </w:pPr>
    </w:p>
    <w:p w14:paraId="625AF910" w14:textId="69122162" w:rsidR="00BF1FDF" w:rsidRPr="00BF1FDF" w:rsidRDefault="007F64B4" w:rsidP="001B63E9">
      <w:pPr>
        <w:spacing w:line="360" w:lineRule="auto"/>
        <w:jc w:val="center"/>
        <w:rPr>
          <w:b/>
          <w:sz w:val="36"/>
          <w:szCs w:val="36"/>
        </w:rPr>
      </w:pPr>
      <w:r w:rsidRPr="00BF1FDF">
        <w:rPr>
          <w:b/>
          <w:sz w:val="36"/>
          <w:szCs w:val="36"/>
        </w:rPr>
        <w:t xml:space="preserve">Module Name: </w:t>
      </w:r>
      <w:r w:rsidR="00BF1FDF" w:rsidRPr="00BF1FDF">
        <w:rPr>
          <w:b/>
          <w:sz w:val="36"/>
          <w:szCs w:val="36"/>
        </w:rPr>
        <w:t>Sustainable Hospitality &amp; Tourism</w:t>
      </w:r>
    </w:p>
    <w:p w14:paraId="7FAAAF27" w14:textId="5711D70B" w:rsidR="007F64B4" w:rsidRPr="00BF1FDF" w:rsidRDefault="00BF1FDF" w:rsidP="001B63E9">
      <w:pPr>
        <w:spacing w:line="360" w:lineRule="auto"/>
        <w:jc w:val="center"/>
        <w:rPr>
          <w:b/>
          <w:sz w:val="36"/>
          <w:szCs w:val="36"/>
        </w:rPr>
      </w:pPr>
      <w:r w:rsidRPr="00BF1FDF">
        <w:rPr>
          <w:b/>
          <w:sz w:val="36"/>
          <w:szCs w:val="36"/>
        </w:rPr>
        <w:t>Management</w:t>
      </w:r>
    </w:p>
    <w:p w14:paraId="7114C22A" w14:textId="2C4CFA74" w:rsidR="007F64B4" w:rsidRDefault="007F64B4" w:rsidP="001B63E9">
      <w:pPr>
        <w:spacing w:line="360" w:lineRule="auto"/>
        <w:jc w:val="center"/>
        <w:rPr>
          <w:b/>
          <w:sz w:val="36"/>
          <w:szCs w:val="36"/>
        </w:rPr>
      </w:pPr>
      <w:r w:rsidRPr="00BF1FDF">
        <w:rPr>
          <w:b/>
          <w:sz w:val="36"/>
          <w:szCs w:val="36"/>
        </w:rPr>
        <w:t>Module Type:</w:t>
      </w:r>
      <w:r w:rsidR="00BF1FDF" w:rsidRPr="00BF1FDF">
        <w:rPr>
          <w:b/>
          <w:sz w:val="36"/>
          <w:szCs w:val="36"/>
        </w:rPr>
        <w:t xml:space="preserve"> Essay</w:t>
      </w:r>
    </w:p>
    <w:p w14:paraId="6CCB76F7" w14:textId="1929A85D" w:rsidR="00940335" w:rsidRPr="00BF1FDF" w:rsidRDefault="00940335" w:rsidP="001B63E9">
      <w:pPr>
        <w:spacing w:line="360" w:lineRule="auto"/>
        <w:jc w:val="center"/>
        <w:rPr>
          <w:b/>
          <w:sz w:val="36"/>
          <w:szCs w:val="36"/>
        </w:rPr>
      </w:pPr>
      <w:r>
        <w:rPr>
          <w:b/>
          <w:sz w:val="36"/>
          <w:szCs w:val="36"/>
        </w:rPr>
        <w:t>Component: 1</w:t>
      </w:r>
    </w:p>
    <w:p w14:paraId="0153D5CF" w14:textId="1436630D" w:rsidR="007F64B4" w:rsidRPr="00BF1FDF" w:rsidRDefault="007F64B4" w:rsidP="001B63E9">
      <w:pPr>
        <w:spacing w:line="360" w:lineRule="auto"/>
        <w:jc w:val="center"/>
        <w:rPr>
          <w:b/>
          <w:sz w:val="36"/>
          <w:szCs w:val="36"/>
        </w:rPr>
      </w:pPr>
      <w:r w:rsidRPr="00BF1FDF">
        <w:rPr>
          <w:b/>
          <w:sz w:val="36"/>
          <w:szCs w:val="36"/>
        </w:rPr>
        <w:t>Student Name:</w:t>
      </w:r>
      <w:r w:rsidR="00BF1FDF" w:rsidRPr="00BF1FDF">
        <w:rPr>
          <w:b/>
          <w:sz w:val="36"/>
          <w:szCs w:val="36"/>
        </w:rPr>
        <w:t xml:space="preserve"> Gabriela Giurgiu</w:t>
      </w:r>
    </w:p>
    <w:p w14:paraId="374A6D09" w14:textId="77777777" w:rsidR="001B121A" w:rsidRDefault="007F64B4" w:rsidP="001B63E9">
      <w:pPr>
        <w:spacing w:line="360" w:lineRule="auto"/>
        <w:jc w:val="center"/>
        <w:rPr>
          <w:b/>
          <w:sz w:val="36"/>
          <w:szCs w:val="36"/>
        </w:rPr>
      </w:pPr>
      <w:r w:rsidRPr="00BF1FDF">
        <w:rPr>
          <w:b/>
          <w:sz w:val="36"/>
          <w:szCs w:val="36"/>
        </w:rPr>
        <w:t xml:space="preserve">Student ID: </w:t>
      </w:r>
      <w:r w:rsidR="00CE163F">
        <w:rPr>
          <w:b/>
          <w:sz w:val="36"/>
          <w:szCs w:val="36"/>
        </w:rPr>
        <w:t>224</w:t>
      </w:r>
      <w:r w:rsidR="00D024E2">
        <w:rPr>
          <w:b/>
          <w:sz w:val="36"/>
          <w:szCs w:val="36"/>
        </w:rPr>
        <w:t>0417</w:t>
      </w:r>
    </w:p>
    <w:p w14:paraId="7C9CE722" w14:textId="54AACB69" w:rsidR="007F64B4" w:rsidRDefault="007F64B4" w:rsidP="001B63E9">
      <w:pPr>
        <w:spacing w:line="360" w:lineRule="auto"/>
        <w:jc w:val="center"/>
        <w:rPr>
          <w:b/>
        </w:rPr>
      </w:pPr>
      <w:r>
        <w:rPr>
          <w:b/>
        </w:rPr>
        <w:br w:type="page"/>
      </w:r>
    </w:p>
    <w:p w14:paraId="00000003" w14:textId="33F1C0B3" w:rsidR="0034233B" w:rsidRDefault="009B35A0" w:rsidP="001B63E9">
      <w:pPr>
        <w:spacing w:line="360" w:lineRule="auto"/>
      </w:pPr>
      <w:bookmarkStart w:id="0" w:name="_sn1dgubwpycg" w:colFirst="0" w:colLast="0"/>
      <w:bookmarkEnd w:id="0"/>
      <w:r>
        <w:lastRenderedPageBreak/>
        <w:t xml:space="preserve">    </w:t>
      </w:r>
      <w:r w:rsidR="001067D2">
        <w:t xml:space="preserve"> </w:t>
      </w:r>
      <w:r w:rsidR="006006E7">
        <w:t>Worldwide hotel and hospitality firms are facing a drastic level of greenery as well as sustainability issues due to various reasons. Consequently, a certain range of reputational damage also has been faced by the firms at a global level. Accordingly, this particular essay is entirely focused on the initiatives of Marriott Hotel which is situated in Heathrow, London. Along with that, various crucial challenges which have been encountered by this specific hospitality business in terms of effective implementation of Greenery to manage its reputation will be discussed in the report. While implementing sustainability within the business operations of Marriott Hotel a significant range of lack in the application also has been identified which has been illustrated below. Similar to Marriott, many other reputed hospitality firms have taken a certain range of initiatives to integrate sustainability into the operational activities that are also projected in the essay</w:t>
      </w:r>
      <w:sdt>
        <w:sdtPr>
          <w:id w:val="-1372913427"/>
          <w:citation/>
        </w:sdtPr>
        <w:sdtEndPr/>
        <w:sdtContent>
          <w:r w:rsidR="007F64B4">
            <w:fldChar w:fldCharType="begin"/>
          </w:r>
          <w:r w:rsidR="007F64B4">
            <w:rPr>
              <w:lang w:val="en-US"/>
            </w:rPr>
            <w:instrText xml:space="preserve"> CITATION Rog242 \l 1033 </w:instrText>
          </w:r>
          <w:r w:rsidR="007F64B4">
            <w:fldChar w:fldCharType="separate"/>
          </w:r>
          <w:r w:rsidR="007F64B4">
            <w:rPr>
              <w:noProof/>
              <w:lang w:val="en-US"/>
            </w:rPr>
            <w:t xml:space="preserve"> </w:t>
          </w:r>
          <w:r w:rsidR="007F64B4" w:rsidRPr="007F64B4">
            <w:rPr>
              <w:noProof/>
              <w:lang w:val="en-US"/>
            </w:rPr>
            <w:t>(Sands, 2024)</w:t>
          </w:r>
          <w:r w:rsidR="007F64B4">
            <w:fldChar w:fldCharType="end"/>
          </w:r>
        </w:sdtContent>
      </w:sdt>
      <w:r w:rsidR="006006E7">
        <w:t>. Moreover, the potential benefits of these vital as well as approaching Greenery initiatives</w:t>
      </w:r>
      <w:r w:rsidR="00EE5C8A">
        <w:t xml:space="preserve"> such as Serve 360</w:t>
      </w:r>
      <w:r w:rsidR="006006E7">
        <w:t xml:space="preserve"> in terms of business sustainability </w:t>
      </w:r>
      <w:r w:rsidR="001B63E9">
        <w:t>along with</w:t>
      </w:r>
      <w:r w:rsidR="00EE5C8A">
        <w:t xml:space="preserve"> </w:t>
      </w:r>
      <w:r w:rsidR="006006E7">
        <w:t xml:space="preserve">environmental safety will be elaborated thoroughly below. Apart from these, sustainability management procedures by Marriott Hotel Heathrow will be discussed in this specific essay thoroughly to deliver adequate insight regarding impacts.  </w:t>
      </w:r>
    </w:p>
    <w:p w14:paraId="5C5DFB5C" w14:textId="076AB7EB" w:rsidR="00940335" w:rsidRPr="009B35A0" w:rsidRDefault="001067D2" w:rsidP="001B63E9">
      <w:pPr>
        <w:spacing w:line="360" w:lineRule="auto"/>
      </w:pPr>
      <w:bookmarkStart w:id="1" w:name="_hbli05oyir68" w:colFirst="0" w:colLast="0"/>
      <w:bookmarkEnd w:id="1"/>
      <w:r>
        <w:t xml:space="preserve">     </w:t>
      </w:r>
      <w:r w:rsidR="00940335" w:rsidRPr="00E8350F">
        <w:rPr>
          <w:lang w:val="en-GB"/>
        </w:rPr>
        <w:t>Serve 360 is a Recycling, reusing and reducing initiative that is regarded as the most effective step of “Marriott London Heathrow” towards green practices</w:t>
      </w:r>
      <w:r w:rsidR="00940335">
        <w:t xml:space="preserve"> </w:t>
      </w:r>
      <w:sdt>
        <w:sdtPr>
          <w:id w:val="-2054993145"/>
          <w:citation/>
        </w:sdtPr>
        <w:sdtEndPr/>
        <w:sdtContent>
          <w:r w:rsidR="00940335">
            <w:fldChar w:fldCharType="begin"/>
          </w:r>
          <w:r w:rsidR="00940335">
            <w:rPr>
              <w:lang w:val="en-US"/>
            </w:rPr>
            <w:instrText xml:space="preserve"> CITATION Mar251 \l 1033 </w:instrText>
          </w:r>
          <w:r w:rsidR="00940335">
            <w:fldChar w:fldCharType="separate"/>
          </w:r>
          <w:r w:rsidR="00940335" w:rsidRPr="00E8350F">
            <w:rPr>
              <w:noProof/>
              <w:lang w:val="en-US"/>
            </w:rPr>
            <w:t>(Marriott London Heathrow, 2025)</w:t>
          </w:r>
          <w:r w:rsidR="00940335">
            <w:fldChar w:fldCharType="end"/>
          </w:r>
        </w:sdtContent>
      </w:sdt>
      <w:r w:rsidR="00940335" w:rsidRPr="00E8350F">
        <w:rPr>
          <w:lang w:val="en-GB"/>
        </w:rPr>
        <w:t xml:space="preserve">.  This particular initiative of the hotel has prioritised a range of activities such as an effective design of the hotel, resource efficiencies, implementation of technologies for successful waste management, increasing the usage of renewable sources of energy and many more. Apart from that the company has also provided importance to the third-party certifications and their inclusion at the hotel level, the company has also developed green strategies to support the sustainable goals of the UN and the UK government (Torres, 2023). Recycling initiatives of the company entailed 8100 partners to recycle hygiene products and the development of a social programme to create awareness among the public, apart from that the company has also </w:t>
      </w:r>
      <w:r w:rsidR="00940335" w:rsidRPr="00E8350F">
        <w:t>distributed 5</w:t>
      </w:r>
      <w:r w:rsidR="00940335" w:rsidRPr="00E8350F">
        <w:rPr>
          <w:lang w:val="en-GB"/>
        </w:rPr>
        <w:t xml:space="preserve"> million hygiene kits, and 75 million bars of soap and has transformed nearly 24 million pounds of waste.  This particular organisation has also adopted an online tracking system for recycling and reducing waste. Nearly 100 % of the waste of the organisation has been recycled and transformed which has contributed 0% to landfill</w:t>
      </w:r>
      <w:r w:rsidR="00940335">
        <w:t xml:space="preserve"> </w:t>
      </w:r>
      <w:sdt>
        <w:sdtPr>
          <w:id w:val="1313998260"/>
          <w:citation/>
        </w:sdtPr>
        <w:sdtEndPr/>
        <w:sdtContent>
          <w:r w:rsidR="00940335">
            <w:fldChar w:fldCharType="begin"/>
          </w:r>
          <w:r w:rsidR="00940335">
            <w:rPr>
              <w:lang w:val="en-US"/>
            </w:rPr>
            <w:instrText xml:space="preserve"> CITATION Mar251 \l 1033 </w:instrText>
          </w:r>
          <w:r w:rsidR="00940335">
            <w:fldChar w:fldCharType="separate"/>
          </w:r>
          <w:r w:rsidR="00940335" w:rsidRPr="00E8350F">
            <w:rPr>
              <w:noProof/>
              <w:lang w:val="en-US"/>
            </w:rPr>
            <w:t>(Marriott London Heathrow, 2025)</w:t>
          </w:r>
          <w:r w:rsidR="00940335">
            <w:fldChar w:fldCharType="end"/>
          </w:r>
        </w:sdtContent>
      </w:sdt>
      <w:r w:rsidR="00940335" w:rsidRPr="00E8350F">
        <w:rPr>
          <w:lang w:val="en-GB"/>
        </w:rPr>
        <w:t xml:space="preserve">.  Paper-less activities have been prioritized in organisational activities which have introduced mobile-friendly apps and services. Services like check-in /out have reduced the unnecessary usage of Paper.  ‘Marriott London </w:t>
      </w:r>
      <w:r w:rsidR="00940335" w:rsidRPr="00E8350F">
        <w:rPr>
          <w:lang w:val="en-GB"/>
        </w:rPr>
        <w:lastRenderedPageBreak/>
        <w:t xml:space="preserve">Heathrow’ has also formulated the strategies like “red coat direct </w:t>
      </w:r>
      <w:r w:rsidR="00940335" w:rsidRPr="00E8350F">
        <w:t>app” and</w:t>
      </w:r>
      <w:r w:rsidR="00940335" w:rsidRPr="00E8350F">
        <w:rPr>
          <w:lang w:val="en-GB"/>
        </w:rPr>
        <w:t xml:space="preserve"> distributed iPads which have eliminated the requirements of paper during meetings. Apart from that the company is also using the recycling machine of ‘VITO cooking oil’ which has transformed the waste cooking well into fuel after collecting every 1000 litres. Reducing initiatives have prioritised decreasing water intensity by up to 15% and also reducing the amount of carbon emission by 30%. Apart from that rainwater harvesting system, automatic tapa, and water retention bedding are crucial steps of the organisation which have been taken as improved green practices to support reusing, reduction and recycling initiatives The Organisation has also engaged itself in the science-based approach to reduce the usage of the non-renewable resources from </w:t>
      </w:r>
      <w:r w:rsidR="00940335" w:rsidRPr="00E8350F">
        <w:t>2018 (</w:t>
      </w:r>
      <w:r w:rsidR="00940335" w:rsidRPr="00E8350F">
        <w:rPr>
          <w:lang w:val="en-GB"/>
        </w:rPr>
        <w:t>Jones and Wynn, 2023).  The renewable approach of the country has included the usage of solar and windmills in organisational activities. Solar panels have been created on the rooftop and LED lighting design has been throughout the car parking and in hotel rooms to make the effective usage of non-renewable sources of energy (Janjusevic, 2022).  The voltage range of the electricity has been effectively maintained which ranges between 235-240 volts range.</w:t>
      </w:r>
    </w:p>
    <w:p w14:paraId="1C80ECDD" w14:textId="436C7259" w:rsidR="00940335" w:rsidRPr="00E8350F" w:rsidRDefault="001067D2" w:rsidP="001B63E9">
      <w:pPr>
        <w:spacing w:line="360" w:lineRule="auto"/>
        <w:rPr>
          <w:lang w:val="en-GB"/>
        </w:rPr>
      </w:pPr>
      <w:r>
        <w:rPr>
          <w:lang w:val="en-GB"/>
        </w:rPr>
        <w:t xml:space="preserve">     </w:t>
      </w:r>
      <w:r w:rsidR="00940335" w:rsidRPr="00E8350F">
        <w:rPr>
          <w:lang w:val="en-GB"/>
        </w:rPr>
        <w:t xml:space="preserve">Royal Lancaster London is another famous hotel in the </w:t>
      </w:r>
      <w:r w:rsidR="00940335" w:rsidRPr="00E8350F">
        <w:t>United Kingdom</w:t>
      </w:r>
      <w:r w:rsidR="00940335" w:rsidRPr="00E8350F">
        <w:rPr>
          <w:lang w:val="en-GB"/>
        </w:rPr>
        <w:t xml:space="preserve"> which has also prioritised reducing recycling and renewable initiatives to reduce the harmful effects of the business on the environment</w:t>
      </w:r>
      <w:r w:rsidR="00940335">
        <w:t xml:space="preserve"> </w:t>
      </w:r>
      <w:sdt>
        <w:sdtPr>
          <w:id w:val="-31110790"/>
          <w:citation/>
        </w:sdtPr>
        <w:sdtEndPr/>
        <w:sdtContent>
          <w:r w:rsidR="00940335">
            <w:fldChar w:fldCharType="begin"/>
          </w:r>
          <w:r w:rsidR="00940335">
            <w:rPr>
              <w:lang w:val="en-US"/>
            </w:rPr>
            <w:instrText xml:space="preserve">CITATION ROY23 \l 1033 </w:instrText>
          </w:r>
          <w:r w:rsidR="00940335">
            <w:fldChar w:fldCharType="separate"/>
          </w:r>
          <w:r w:rsidR="00940335" w:rsidRPr="00B147E0">
            <w:rPr>
              <w:noProof/>
              <w:lang w:val="en-US"/>
            </w:rPr>
            <w:t>(ROYAL LANCASTER LONDON, 2023)</w:t>
          </w:r>
          <w:r w:rsidR="00940335">
            <w:fldChar w:fldCharType="end"/>
          </w:r>
        </w:sdtContent>
      </w:sdt>
      <w:r w:rsidR="00940335" w:rsidRPr="00E8350F">
        <w:rPr>
          <w:lang w:val="en-GB"/>
        </w:rPr>
        <w:t>. This particular organisation is actively practising lower consumption of energy, encouraging recycling and conserving natural resources.  The organisation has specially developed its kitchen for energy efficiency and rooftop beehives. The company has also collaborated with the hotels for tree plantation to reduce environmental pollution (Marin-Pantelescu, 2021). This innovative programme has also allowed the guests to contribute to this specific programme. Royal Lancaster has enforced that the guests who will skip room cleaning have to plant a new tree to motivate environmental sustainability. The Grove is another renowned hotel in the United Kingdom situated in Hertfordshire</w:t>
      </w:r>
      <w:r w:rsidR="00940335">
        <w:t xml:space="preserve"> </w:t>
      </w:r>
      <w:sdt>
        <w:sdtPr>
          <w:id w:val="1752391126"/>
          <w:citation/>
        </w:sdtPr>
        <w:sdtEndPr/>
        <w:sdtContent>
          <w:r w:rsidR="00940335">
            <w:fldChar w:fldCharType="begin"/>
          </w:r>
          <w:r w:rsidR="00940335">
            <w:rPr>
              <w:lang w:val="en-US"/>
            </w:rPr>
            <w:instrText xml:space="preserve"> CITATION The251 \l 1033 </w:instrText>
          </w:r>
          <w:r w:rsidR="00940335">
            <w:fldChar w:fldCharType="separate"/>
          </w:r>
          <w:r w:rsidR="00940335" w:rsidRPr="00E8350F">
            <w:rPr>
              <w:noProof/>
              <w:lang w:val="en-US"/>
            </w:rPr>
            <w:t>(The grove, 2025)</w:t>
          </w:r>
          <w:r w:rsidR="00940335">
            <w:fldChar w:fldCharType="end"/>
          </w:r>
        </w:sdtContent>
      </w:sdt>
      <w:r w:rsidR="00940335" w:rsidRPr="00E8350F">
        <w:rPr>
          <w:lang w:val="en-GB"/>
        </w:rPr>
        <w:t>. The hotel is famous for its contemporary and unique look. This specific hotel also has a strong commitment towards recycling, reducing and reusing initiatives. The hotel has supported the local waste management procedures and actively reduced the amount of landfill in the company</w:t>
      </w:r>
      <w:r w:rsidR="00940335">
        <w:t xml:space="preserve"> </w:t>
      </w:r>
      <w:sdt>
        <w:sdtPr>
          <w:id w:val="-276097304"/>
          <w:citation/>
        </w:sdtPr>
        <w:sdtEndPr/>
        <w:sdtContent>
          <w:r w:rsidR="00940335">
            <w:fldChar w:fldCharType="begin"/>
          </w:r>
          <w:r w:rsidR="00940335">
            <w:rPr>
              <w:lang w:val="en-US"/>
            </w:rPr>
            <w:instrText xml:space="preserve"> CITATION Man24 \l 1033 </w:instrText>
          </w:r>
          <w:r w:rsidR="00940335">
            <w:fldChar w:fldCharType="separate"/>
          </w:r>
          <w:r w:rsidR="00940335" w:rsidRPr="00E8350F">
            <w:rPr>
              <w:noProof/>
              <w:lang w:val="en-US"/>
            </w:rPr>
            <w:t>(Willbold, 2024)</w:t>
          </w:r>
          <w:r w:rsidR="00940335">
            <w:fldChar w:fldCharType="end"/>
          </w:r>
        </w:sdtContent>
      </w:sdt>
      <w:r w:rsidR="00940335" w:rsidRPr="00E8350F">
        <w:rPr>
          <w:lang w:val="en-GB"/>
        </w:rPr>
        <w:t xml:space="preserve">. Apart from that the company has also actively checked and managed the organisational policy towards the green practices initiative like inclusion of the equipment which is energy efficient and has transformed its technologies which has reduced the requirements of energy. The organisation is a perfect balance between luxury and </w:t>
      </w:r>
      <w:r w:rsidR="00940335" w:rsidRPr="00E8350F">
        <w:rPr>
          <w:lang w:val="en-GB"/>
        </w:rPr>
        <w:lastRenderedPageBreak/>
        <w:t>sustainability. This particular organisation has developed trust in the contemporary market of hospitality for its contribution to multiple green projects. Presently the organisation is working with the ecoSPIRITSTM which has developed a loop system which has reduced packaging waste and supports reforestation, apart from that the adaptation of skilful practices, and programmes related to linen reuse have supported recycling initiatives which have successfully contributed to both organisational reputation and guest experience.</w:t>
      </w:r>
    </w:p>
    <w:p w14:paraId="190B981B" w14:textId="66222EC8" w:rsidR="00940335" w:rsidRPr="00E8350F" w:rsidRDefault="001067D2" w:rsidP="001B63E9">
      <w:pPr>
        <w:spacing w:line="360" w:lineRule="auto"/>
        <w:rPr>
          <w:color w:val="0E101A"/>
          <w:lang w:val="en-GB"/>
        </w:rPr>
      </w:pPr>
      <w:r>
        <w:rPr>
          <w:color w:val="0E101A"/>
          <w:lang w:val="en-GB"/>
        </w:rPr>
        <w:t xml:space="preserve">     </w:t>
      </w:r>
      <w:r w:rsidR="00940335" w:rsidRPr="00E8350F">
        <w:rPr>
          <w:color w:val="0E101A"/>
          <w:lang w:val="en-GB"/>
        </w:rPr>
        <w:t xml:space="preserve">The Recycling, reusing and reducing initiative has benefitted “Marriott London </w:t>
      </w:r>
      <w:r w:rsidR="00940335" w:rsidRPr="00E8350F">
        <w:rPr>
          <w:color w:val="0E101A"/>
        </w:rPr>
        <w:t>Heathrow” in</w:t>
      </w:r>
      <w:r w:rsidR="00940335" w:rsidRPr="00E8350F">
        <w:rPr>
          <w:color w:val="0E101A"/>
          <w:lang w:val="en-GB"/>
        </w:rPr>
        <w:t xml:space="preserve"> multiple ways. This particular initiative has supported cost effectiveness, greenhouse emission, conservation of resources and decreasing the amount of pollution.  This particular initiative has facilitated the development of steps which have reduced the pessimistic influence on the environment by decreasing the landfills. Conserving the natural resources the company has actively engaged itself in waste management procedures which drastically decrease the </w:t>
      </w:r>
      <w:r w:rsidR="00A83118" w:rsidRPr="00E8350F">
        <w:rPr>
          <w:color w:val="0E101A"/>
          <w:lang w:val="en-GB"/>
        </w:rPr>
        <w:t>number</w:t>
      </w:r>
      <w:r w:rsidR="00940335" w:rsidRPr="00E8350F">
        <w:rPr>
          <w:color w:val="0E101A"/>
          <w:lang w:val="en-GB"/>
        </w:rPr>
        <w:t xml:space="preserve"> of landfills and enable the company to transform its waste. The waste management procedures of the company have supported a grub programme of guardians which has included the usage of tools and technologies to monitor the procedures of minimizing waste.  The company is using the thermos printer which has reduced pare size. The inclusion of reusable service items has been facilitated in this particular initiative and “Marriott London Heathrow” is successfully using recycled toners, cutlery, chinaware, glassware and table napkins which can be successfully recycled</w:t>
      </w:r>
      <w:r w:rsidR="00940335">
        <w:rPr>
          <w:color w:val="0E101A"/>
        </w:rPr>
        <w:t xml:space="preserve"> </w:t>
      </w:r>
      <w:sdt>
        <w:sdtPr>
          <w:rPr>
            <w:color w:val="0E101A"/>
          </w:rPr>
          <w:id w:val="1971397066"/>
          <w:citation/>
        </w:sdtPr>
        <w:sdtEndPr/>
        <w:sdtContent>
          <w:r w:rsidR="00940335">
            <w:rPr>
              <w:color w:val="0E101A"/>
            </w:rPr>
            <w:fldChar w:fldCharType="begin"/>
          </w:r>
          <w:r w:rsidR="00940335">
            <w:rPr>
              <w:color w:val="0E101A"/>
              <w:lang w:val="en-US"/>
            </w:rPr>
            <w:instrText xml:space="preserve"> CITATION Lon25 \l 1033 </w:instrText>
          </w:r>
          <w:r w:rsidR="00940335">
            <w:rPr>
              <w:color w:val="0E101A"/>
            </w:rPr>
            <w:fldChar w:fldCharType="separate"/>
          </w:r>
          <w:r w:rsidR="00940335" w:rsidRPr="00B147E0">
            <w:rPr>
              <w:noProof/>
              <w:color w:val="0E101A"/>
              <w:lang w:val="en-US"/>
            </w:rPr>
            <w:t>(London Heathrow Marriott Hotel, 2025)</w:t>
          </w:r>
          <w:r w:rsidR="00940335">
            <w:rPr>
              <w:color w:val="0E101A"/>
            </w:rPr>
            <w:fldChar w:fldCharType="end"/>
          </w:r>
        </w:sdtContent>
      </w:sdt>
      <w:r w:rsidR="00940335" w:rsidRPr="00E8350F">
        <w:rPr>
          <w:color w:val="0E101A"/>
          <w:lang w:val="en-GB"/>
        </w:rPr>
        <w:t xml:space="preserve">. This particular initiative has helped the hotel in raising community awareness. The organisation has taken part in a significant conservation project in collaboration with the green spaces of Hillingdon council to protect wildlife and plants of the local ponds, rivers and local parks. This particular initiative has enabled the organisation in working with WWF to create awareness about the climate exchange.  Working with the green corridor has helped in unlocking the potential of the employees and hotel staff. Supporting the environment through their initiatives has successfully increased the reputation of the organisation in the hospitality and tourism industry and also developed a place for the organization to promote environmental stewardship and well-being.  Apart from that, the 360 </w:t>
      </w:r>
      <w:r w:rsidR="00940335" w:rsidRPr="00E8350F">
        <w:rPr>
          <w:color w:val="0E101A"/>
        </w:rPr>
        <w:t>initiatives</w:t>
      </w:r>
      <w:r w:rsidR="00940335" w:rsidRPr="00E8350F">
        <w:rPr>
          <w:color w:val="0E101A"/>
          <w:lang w:val="en-GB"/>
        </w:rPr>
        <w:t xml:space="preserve"> </w:t>
      </w:r>
      <w:r w:rsidR="00940335" w:rsidRPr="00E8350F">
        <w:rPr>
          <w:color w:val="0E101A"/>
        </w:rPr>
        <w:t>have</w:t>
      </w:r>
      <w:r w:rsidR="00940335" w:rsidRPr="00E8350F">
        <w:rPr>
          <w:color w:val="0E101A"/>
          <w:lang w:val="en-GB"/>
        </w:rPr>
        <w:t xml:space="preserve"> helped in lowering the carbon footprints and sustainable procurement. The organisation has chosen environmentally friendly products which have promoted the usage of reusable linens, the usage of environmentally friendly products in cleansing procedures, inclusion of energy-efficient equipment to minimize its influence. The company is aimed at reducing its carbon intensity by up </w:t>
      </w:r>
      <w:r w:rsidR="00940335" w:rsidRPr="00E8350F">
        <w:rPr>
          <w:color w:val="0E101A"/>
          <w:lang w:val="en-GB"/>
        </w:rPr>
        <w:lastRenderedPageBreak/>
        <w:t>to 30% by 2030</w:t>
      </w:r>
      <w:r w:rsidR="00444152">
        <w:rPr>
          <w:color w:val="0E101A"/>
          <w:lang w:val="en-GB"/>
        </w:rPr>
        <w:t xml:space="preserve"> </w:t>
      </w:r>
      <w:r w:rsidR="00444152" w:rsidRPr="00E8350F">
        <w:rPr>
          <w:color w:val="0E101A"/>
          <w:lang w:val="en-GB"/>
        </w:rPr>
        <w:t>(Jones, 2023)</w:t>
      </w:r>
      <w:r w:rsidR="00444152">
        <w:rPr>
          <w:color w:val="0E101A"/>
        </w:rPr>
        <w:t xml:space="preserve">. </w:t>
      </w:r>
      <w:r w:rsidR="00444152">
        <w:rPr>
          <w:color w:val="0E101A"/>
          <w:lang w:val="en-GB"/>
        </w:rPr>
        <w:t>T</w:t>
      </w:r>
      <w:r w:rsidR="00940335" w:rsidRPr="00E8350F">
        <w:rPr>
          <w:color w:val="0E101A"/>
          <w:lang w:val="en-GB"/>
        </w:rPr>
        <w:t xml:space="preserve">he inclusion </w:t>
      </w:r>
      <w:r w:rsidR="00940335" w:rsidRPr="00E8350F">
        <w:rPr>
          <w:color w:val="0E101A"/>
        </w:rPr>
        <w:t>of Granuldisk</w:t>
      </w:r>
      <w:r w:rsidR="00940335" w:rsidRPr="00E8350F">
        <w:rPr>
          <w:color w:val="0E101A"/>
          <w:lang w:val="en-GB"/>
        </w:rPr>
        <w:t xml:space="preserve"> pot wash system and blasting power has reduced the amount of using water and chemicals.  Newer installation of the tap water system has saved 3 litres of water. The inclusion of Smart metering in the leisure areas and in the kitchen has set the target of energy use for every month. Automatic taps in the rooms automatically set the period to prevent water wastage. This particular initiative has facilitated the hotel in adapting the most cost-effective approaches to increase its competency in the hospitality market of the United Kingdom. </w:t>
      </w:r>
    </w:p>
    <w:p w14:paraId="6CD6F1AA" w14:textId="28C1CBE9" w:rsidR="00940335" w:rsidRPr="00E8350F" w:rsidRDefault="00940335" w:rsidP="001B63E9">
      <w:pPr>
        <w:spacing w:line="360" w:lineRule="auto"/>
        <w:rPr>
          <w:color w:val="0E101A"/>
          <w:lang w:val="en-GB"/>
        </w:rPr>
      </w:pPr>
      <w:r w:rsidRPr="00E8350F">
        <w:rPr>
          <w:b/>
          <w:color w:val="0E101A"/>
          <w:lang w:val="en-GB"/>
        </w:rPr>
        <w:t xml:space="preserve"> </w:t>
      </w:r>
      <w:r w:rsidR="001067D2">
        <w:rPr>
          <w:b/>
          <w:color w:val="0E101A"/>
          <w:lang w:val="en-GB"/>
        </w:rPr>
        <w:t xml:space="preserve">     </w:t>
      </w:r>
      <w:r w:rsidRPr="00E8350F">
        <w:rPr>
          <w:color w:val="0E101A"/>
          <w:lang w:val="en-GB"/>
        </w:rPr>
        <w:t xml:space="preserve">However, the green practices of 360 initiatives can cause multiple problems for “Marriott London Heathrow” in terms of cost upgradation, needs for staffing and </w:t>
      </w:r>
      <w:r w:rsidRPr="00E8350F">
        <w:rPr>
          <w:color w:val="0E101A"/>
        </w:rPr>
        <w:t>training, difficulty</w:t>
      </w:r>
      <w:r w:rsidRPr="00E8350F">
        <w:rPr>
          <w:color w:val="0E101A"/>
          <w:lang w:val="en-GB"/>
        </w:rPr>
        <w:t xml:space="preserve"> in waste measurements and inconsistency in recycling products.  The behaviour of the guest can create potential problems while implementing the change initiative. Confusion may arise regarding the ways of recycling products that may raise the fear of contamination through recycled bins. Some guests may also reject using recycled materials, linens and towels and prefer to use new items every time. Most of the guests are unaware of the optimistic effects of recycling and reuse.  The organisation may face different types of operational challenges due to changes in the infrastructure and procedures. Upgrading the technologies, and facilities, related to recycling bins, and waste management procedures is expensive and can affect the profit level of the company.  Skilled and knowledgeable staff is also needed for operating the innovation technologies. Therefore, training and learning are also important across the department which is time-consuming and requires a large investment. Apart from that prioritizing the greener initiatives may compromise the guest's comforts and experiences which may affect customer relations and profitability.</w:t>
      </w:r>
    </w:p>
    <w:p w14:paraId="0D01E6E5" w14:textId="77777777" w:rsidR="00940335" w:rsidRPr="00E8350F" w:rsidRDefault="00940335" w:rsidP="001B63E9">
      <w:pPr>
        <w:spacing w:line="360" w:lineRule="auto"/>
        <w:rPr>
          <w:color w:val="0E101A"/>
          <w:lang w:val="en-GB"/>
        </w:rPr>
      </w:pPr>
      <w:r w:rsidRPr="00E8350F">
        <w:rPr>
          <w:color w:val="0E101A"/>
          <w:lang w:val="en-GB"/>
        </w:rPr>
        <w:t xml:space="preserve">The initiatives of Serve 360 can be considered as the costs effective for the long term as they will significantly reduce the operational cost and increase energy and water efficiencies responsible sourcing of the company will help to create a positive brand image and will increase the ROI (Jones, 2023). Lowering electric bills and waste disposal costs will significantly reduce operational expenses. Apart from that, the commitment of the organisation towards greener initiatives will attract customers who are environmentally conscious which will significantly improve the market share and increase the competence of the organization in the highly competitive market of the United Kingdom. </w:t>
      </w:r>
    </w:p>
    <w:p w14:paraId="1D039478" w14:textId="4D09BBF0" w:rsidR="00940335" w:rsidRPr="00E8350F" w:rsidRDefault="001067D2" w:rsidP="001B63E9">
      <w:pPr>
        <w:spacing w:line="360" w:lineRule="auto"/>
        <w:rPr>
          <w:color w:val="0E101A"/>
          <w:lang w:val="en-GB"/>
        </w:rPr>
      </w:pPr>
      <w:r>
        <w:rPr>
          <w:color w:val="0E101A"/>
          <w:lang w:val="en-GB"/>
        </w:rPr>
        <w:t xml:space="preserve">     </w:t>
      </w:r>
      <w:r w:rsidR="00940335" w:rsidRPr="00E8350F">
        <w:rPr>
          <w:color w:val="0E101A"/>
          <w:lang w:val="en-GB"/>
        </w:rPr>
        <w:t>This particular initiative of the company can be considered realistic up to a large extent as it has developed the goals according to the greener practices of the United Nations</w:t>
      </w:r>
      <w:r w:rsidR="00940335">
        <w:rPr>
          <w:color w:val="0E101A"/>
        </w:rPr>
        <w:t xml:space="preserve"> </w:t>
      </w:r>
      <w:sdt>
        <w:sdtPr>
          <w:rPr>
            <w:color w:val="0E101A"/>
          </w:rPr>
          <w:id w:val="-48693791"/>
          <w:citation/>
        </w:sdtPr>
        <w:sdtEndPr/>
        <w:sdtContent>
          <w:r w:rsidR="00940335">
            <w:rPr>
              <w:color w:val="0E101A"/>
            </w:rPr>
            <w:fldChar w:fldCharType="begin"/>
          </w:r>
          <w:r w:rsidR="00940335">
            <w:rPr>
              <w:color w:val="0E101A"/>
              <w:lang w:val="en-US"/>
            </w:rPr>
            <w:instrText xml:space="preserve"> CITATION Mar25 \l 1033 </w:instrText>
          </w:r>
          <w:r w:rsidR="00940335">
            <w:rPr>
              <w:color w:val="0E101A"/>
            </w:rPr>
            <w:fldChar w:fldCharType="separate"/>
          </w:r>
          <w:r w:rsidR="00940335" w:rsidRPr="00E8350F">
            <w:rPr>
              <w:noProof/>
              <w:color w:val="0E101A"/>
              <w:lang w:val="en-US"/>
            </w:rPr>
            <w:t>(Marriott, 2025)</w:t>
          </w:r>
          <w:r w:rsidR="00940335">
            <w:rPr>
              <w:color w:val="0E101A"/>
            </w:rPr>
            <w:fldChar w:fldCharType="end"/>
          </w:r>
        </w:sdtContent>
      </w:sdt>
      <w:r w:rsidR="00940335" w:rsidRPr="00E8350F">
        <w:rPr>
          <w:color w:val="0E101A"/>
          <w:lang w:val="en-GB"/>
        </w:rPr>
        <w:t xml:space="preserve">. </w:t>
      </w:r>
      <w:r w:rsidR="00940335" w:rsidRPr="00E8350F">
        <w:rPr>
          <w:color w:val="0E101A"/>
          <w:lang w:val="en-GB"/>
        </w:rPr>
        <w:lastRenderedPageBreak/>
        <w:t xml:space="preserve">This initiative of the company has also showcased measurable and transparent actions of the company to fulfil customer expectations and to develop industry-wide collaboration. This initiative of the company has targeted areas like community engagement, carbon emission, preservation of natural </w:t>
      </w:r>
      <w:r w:rsidR="00940335" w:rsidRPr="00E8350F">
        <w:rPr>
          <w:color w:val="0E101A"/>
        </w:rPr>
        <w:t>resources, waste</w:t>
      </w:r>
      <w:r w:rsidR="00940335" w:rsidRPr="00E8350F">
        <w:rPr>
          <w:color w:val="0E101A"/>
          <w:lang w:val="en-GB"/>
        </w:rPr>
        <w:t xml:space="preserve"> reduction and diversity which has addressed complex challenges of the industry. Furthermore, regular updates help to measure the progress and address areas that require further action.</w:t>
      </w:r>
    </w:p>
    <w:p w14:paraId="00000006" w14:textId="55DAE464" w:rsidR="0034233B" w:rsidRDefault="001067D2" w:rsidP="001B63E9">
      <w:pPr>
        <w:spacing w:line="360" w:lineRule="auto"/>
      </w:pPr>
      <w:r>
        <w:t xml:space="preserve">     </w:t>
      </w:r>
      <w:r w:rsidR="006006E7">
        <w:t>The prominent as well as reputed brunch of Marriott which is situated at Heathrow in London has taken a diverse range of initiatives to promote Greenery so that environmentally responsible business can be conducted.  Utilisation of recycled as well as biodegradable resources</w:t>
      </w:r>
      <w:r w:rsidR="00EE5C8A">
        <w:t xml:space="preserve"> named Serve 360 initiative</w:t>
      </w:r>
      <w:r w:rsidR="006006E7">
        <w:t xml:space="preserve"> within the operations can be considered one of the remarkable initiatives of Marriott. Consequently, the promotion of green packaging for the company products as well as adopting the Net Zero initiative to reduce the carbon emission level can create a significant impact on the environment</w:t>
      </w:r>
      <w:sdt>
        <w:sdtPr>
          <w:id w:val="-263850024"/>
          <w:citation/>
        </w:sdtPr>
        <w:sdtEndPr/>
        <w:sdtContent>
          <w:r w:rsidR="007F64B4">
            <w:fldChar w:fldCharType="begin"/>
          </w:r>
          <w:r w:rsidR="007F64B4">
            <w:rPr>
              <w:lang w:val="en-US"/>
            </w:rPr>
            <w:instrText xml:space="preserve"> CITATION Jen21 \l 1033 </w:instrText>
          </w:r>
          <w:r w:rsidR="007F64B4">
            <w:fldChar w:fldCharType="separate"/>
          </w:r>
          <w:r w:rsidR="007F64B4">
            <w:rPr>
              <w:noProof/>
              <w:lang w:val="en-US"/>
            </w:rPr>
            <w:t xml:space="preserve"> </w:t>
          </w:r>
          <w:r w:rsidR="007F64B4" w:rsidRPr="007F64B4">
            <w:rPr>
              <w:noProof/>
              <w:lang w:val="en-US"/>
            </w:rPr>
            <w:t>(Parker, 2021)</w:t>
          </w:r>
          <w:r w:rsidR="007F64B4">
            <w:fldChar w:fldCharType="end"/>
          </w:r>
        </w:sdtContent>
      </w:sdt>
      <w:r w:rsidR="006006E7">
        <w:t>. The level of pollution in the surrounding environments of Marriott Hotel Heathrow can be reduced by a noticeable amount with the proper implementation of these sustainable measures</w:t>
      </w:r>
      <w:sdt>
        <w:sdtPr>
          <w:id w:val="1312987564"/>
          <w:citation/>
        </w:sdtPr>
        <w:sdtEndPr/>
        <w:sdtContent>
          <w:r w:rsidR="007F64B4">
            <w:fldChar w:fldCharType="begin"/>
          </w:r>
          <w:r w:rsidR="007F64B4">
            <w:rPr>
              <w:lang w:val="en-US"/>
            </w:rPr>
            <w:instrText xml:space="preserve"> CITATION Mik232 \l 1033 </w:instrText>
          </w:r>
          <w:r w:rsidR="007F64B4">
            <w:fldChar w:fldCharType="separate"/>
          </w:r>
          <w:r w:rsidR="007F64B4">
            <w:rPr>
              <w:noProof/>
              <w:lang w:val="en-US"/>
            </w:rPr>
            <w:t xml:space="preserve"> </w:t>
          </w:r>
          <w:r w:rsidR="007F64B4" w:rsidRPr="007F64B4">
            <w:rPr>
              <w:noProof/>
              <w:lang w:val="en-US"/>
            </w:rPr>
            <w:t>(Kadymov, 2023)</w:t>
          </w:r>
          <w:r w:rsidR="007F64B4">
            <w:fldChar w:fldCharType="end"/>
          </w:r>
        </w:sdtContent>
      </w:sdt>
      <w:r w:rsidR="006006E7">
        <w:t>. Along with that, healthy as well as environment-friendly hospitality experiences can be delivered to the regional and global customers of the firm under the influence of these vital Greenery initiatives.</w:t>
      </w:r>
      <w:r w:rsidR="007F64B4">
        <w:t xml:space="preserve"> Consequently, natural properties and habitats can achieve secure living places due to the prominent and remarkable Greenery approaches taken by Marriott Hotel Heathrow. </w:t>
      </w:r>
    </w:p>
    <w:p w14:paraId="00000009" w14:textId="02187A64" w:rsidR="007F64B4" w:rsidRDefault="00C26427" w:rsidP="001B63E9">
      <w:pPr>
        <w:spacing w:line="360" w:lineRule="auto"/>
      </w:pPr>
      <w:bookmarkStart w:id="2" w:name="_ryzwbeci9b1w" w:colFirst="0" w:colLast="0"/>
      <w:bookmarkEnd w:id="2"/>
      <w:r>
        <w:t xml:space="preserve">     </w:t>
      </w:r>
      <w:r w:rsidR="006006E7">
        <w:t>While conducting the essay about the Greenery initiatives of Marriott Hotel Heathrow, it was noticed a vast range of effective sustainable measures has been implemented by the business. However, several key gaps with these Greenery initiatives also have been identified such as lack of technological knowledge, resource and planning constraints, as well as improper management. Therefore, these gaps have been illustrated in the aforementioned essay along with the effective mitigation strategies for the Marriott Hotel. Waste management, Water and power management, along with reduction of carbon emission in terms of operations are the key sustainable approaches adopted by other successful hospitality businesses which have been addressed in the essay. Lastly, vital impacts as well as benefits of these Greenery initiatives on the overall business performance of the hotel and environment also have been depicted in the essay.</w:t>
      </w:r>
    </w:p>
    <w:p w14:paraId="54D8FD9F" w14:textId="77777777" w:rsidR="007F64B4" w:rsidRDefault="007F64B4" w:rsidP="001B63E9">
      <w:pPr>
        <w:spacing w:line="360" w:lineRule="auto"/>
      </w:pPr>
      <w:r>
        <w:br w:type="page"/>
      </w:r>
    </w:p>
    <w:p w14:paraId="61C726B5" w14:textId="5C1AC45B" w:rsidR="007F64B4" w:rsidRDefault="007F64B4" w:rsidP="001B63E9">
      <w:pPr>
        <w:pStyle w:val="Heading1"/>
        <w:spacing w:before="0" w:after="0" w:line="360" w:lineRule="auto"/>
      </w:pPr>
      <w:r>
        <w:lastRenderedPageBreak/>
        <w:t>References</w:t>
      </w:r>
    </w:p>
    <w:p w14:paraId="277AE995" w14:textId="77777777" w:rsidR="00940335" w:rsidRPr="00940335" w:rsidRDefault="00940335" w:rsidP="001B63E9">
      <w:pPr>
        <w:spacing w:line="360" w:lineRule="auto"/>
        <w:rPr>
          <w:color w:val="222222"/>
          <w:highlight w:val="white"/>
        </w:rPr>
      </w:pPr>
      <w:r w:rsidRPr="00940335">
        <w:rPr>
          <w:color w:val="222222"/>
          <w:highlight w:val="white"/>
        </w:rPr>
        <w:t xml:space="preserve">Janjusevic, L., (2022). Sustainable Tourism Development, Evidence Based Approach. </w:t>
      </w:r>
      <w:r w:rsidRPr="00940335">
        <w:rPr>
          <w:i/>
          <w:color w:val="222222"/>
          <w:highlight w:val="white"/>
        </w:rPr>
        <w:t>Economic and Social Development: Book of Proceedings</w:t>
      </w:r>
      <w:r w:rsidRPr="00940335">
        <w:rPr>
          <w:color w:val="222222"/>
          <w:highlight w:val="white"/>
        </w:rPr>
        <w:t>, pp.121-133.</w:t>
      </w:r>
    </w:p>
    <w:p w14:paraId="315FB812" w14:textId="77777777" w:rsidR="00940335" w:rsidRPr="00940335" w:rsidRDefault="00940335" w:rsidP="001B63E9">
      <w:pPr>
        <w:spacing w:line="360" w:lineRule="auto"/>
        <w:rPr>
          <w:color w:val="222222"/>
          <w:highlight w:val="white"/>
        </w:rPr>
      </w:pPr>
      <w:r w:rsidRPr="00940335">
        <w:rPr>
          <w:color w:val="222222"/>
          <w:highlight w:val="white"/>
        </w:rPr>
        <w:t xml:space="preserve">Jones, P. and Wynn, M.G., (2023). The circular economy and natural capital in the tourism and hospitality industry. </w:t>
      </w:r>
      <w:r w:rsidRPr="00940335">
        <w:rPr>
          <w:i/>
          <w:color w:val="222222"/>
          <w:highlight w:val="white"/>
        </w:rPr>
        <w:t>Circular Economy</w:t>
      </w:r>
      <w:r w:rsidRPr="00940335">
        <w:rPr>
          <w:color w:val="222222"/>
          <w:highlight w:val="white"/>
        </w:rPr>
        <w:t xml:space="preserve">, </w:t>
      </w:r>
      <w:r w:rsidRPr="00940335">
        <w:rPr>
          <w:i/>
          <w:color w:val="222222"/>
          <w:highlight w:val="white"/>
        </w:rPr>
        <w:t>1</w:t>
      </w:r>
      <w:r w:rsidRPr="00940335">
        <w:rPr>
          <w:color w:val="222222"/>
          <w:highlight w:val="white"/>
        </w:rPr>
        <w:t>(1), pp.1-12.</w:t>
      </w:r>
    </w:p>
    <w:p w14:paraId="40256B32" w14:textId="77777777" w:rsidR="00940335" w:rsidRPr="00940335" w:rsidRDefault="00940335" w:rsidP="001B63E9">
      <w:pPr>
        <w:spacing w:line="360" w:lineRule="auto"/>
        <w:rPr>
          <w:color w:val="222222"/>
          <w:highlight w:val="white"/>
        </w:rPr>
      </w:pPr>
      <w:r w:rsidRPr="00940335">
        <w:rPr>
          <w:color w:val="222222"/>
          <w:highlight w:val="white"/>
        </w:rPr>
        <w:t xml:space="preserve">Jones, P., (2023). Towards Net-Zero Emissions in the Global Tourism Industry. </w:t>
      </w:r>
      <w:r w:rsidRPr="00940335">
        <w:rPr>
          <w:i/>
          <w:color w:val="222222"/>
          <w:highlight w:val="white"/>
        </w:rPr>
        <w:t>Athens Journal of Tourism</w:t>
      </w:r>
      <w:r w:rsidRPr="00940335">
        <w:rPr>
          <w:color w:val="222222"/>
          <w:highlight w:val="white"/>
        </w:rPr>
        <w:t xml:space="preserve">, </w:t>
      </w:r>
      <w:r w:rsidRPr="00940335">
        <w:rPr>
          <w:i/>
          <w:color w:val="222222"/>
          <w:highlight w:val="white"/>
        </w:rPr>
        <w:t>10</w:t>
      </w:r>
      <w:r w:rsidRPr="00940335">
        <w:rPr>
          <w:color w:val="222222"/>
          <w:highlight w:val="white"/>
        </w:rPr>
        <w:t>(2), pp.125-136.</w:t>
      </w:r>
    </w:p>
    <w:p w14:paraId="768E4323" w14:textId="77777777" w:rsidR="00940335" w:rsidRDefault="00940335" w:rsidP="001B63E9">
      <w:pPr>
        <w:spacing w:line="360" w:lineRule="auto"/>
      </w:pPr>
      <w:r>
        <w:t xml:space="preserve">Kadymov, M., (2023). </w:t>
      </w:r>
      <w:r w:rsidRPr="00940335">
        <w:rPr>
          <w:i/>
          <w:iCs/>
        </w:rPr>
        <w:t>The Benefits Of Going Green For Businesses.</w:t>
      </w:r>
      <w:r>
        <w:t xml:space="preserve"> [Online] Available at: https://www.forbes.com/councils/forbesbusinesscouncil/2023/12/19/the-benefits-of-going-green-for-businesses/ [Accessed 19 January 2025].</w:t>
      </w:r>
    </w:p>
    <w:p w14:paraId="4AB29E16" w14:textId="77777777" w:rsidR="00940335" w:rsidRDefault="00940335" w:rsidP="001B63E9">
      <w:pPr>
        <w:spacing w:line="360" w:lineRule="auto"/>
      </w:pPr>
      <w:r>
        <w:t>London Heathrow Marriott Hotel, (2025). Welcome to a Sustainable Oasis. [Online] Available at: https://www.marriott.com/en-us/hotels/lhrhr-london-heathrow-marriott-hotel/overview/sustainability/ [Accessed 19 Janaury 2025].</w:t>
      </w:r>
    </w:p>
    <w:p w14:paraId="41677BF2" w14:textId="77777777" w:rsidR="00940335" w:rsidRPr="00940335" w:rsidRDefault="00940335" w:rsidP="001B63E9">
      <w:pPr>
        <w:spacing w:line="360" w:lineRule="auto"/>
        <w:rPr>
          <w:color w:val="222222"/>
          <w:highlight w:val="white"/>
        </w:rPr>
      </w:pPr>
      <w:r w:rsidRPr="00940335">
        <w:rPr>
          <w:color w:val="222222"/>
          <w:highlight w:val="white"/>
        </w:rPr>
        <w:t xml:space="preserve">Marin-Pantelescu, A., (2021). CSR in the Tourism Industry. In </w:t>
      </w:r>
      <w:r w:rsidRPr="00940335">
        <w:rPr>
          <w:i/>
          <w:color w:val="222222"/>
          <w:highlight w:val="white"/>
        </w:rPr>
        <w:t>CSR and Management Accounting Challenges in a Time of Global Crises</w:t>
      </w:r>
      <w:r w:rsidRPr="00940335">
        <w:rPr>
          <w:color w:val="222222"/>
          <w:highlight w:val="white"/>
        </w:rPr>
        <w:t xml:space="preserve"> (pp. 103-127). IGI Global.</w:t>
      </w:r>
    </w:p>
    <w:p w14:paraId="3A0AD778" w14:textId="77777777" w:rsidR="00940335" w:rsidRDefault="00940335" w:rsidP="001B63E9">
      <w:pPr>
        <w:spacing w:line="360" w:lineRule="auto"/>
      </w:pPr>
      <w:r>
        <w:t>Marriott London Heathrow, (2025). 2025 Sustainability and Social Impact Goals. [Online] Available at: https://www.marriott.com/marriottassets/marriott/LHRHR/PDF/LHRHR_Sustainable_Initiatives.pdf [Accessed 19 January 2025].</w:t>
      </w:r>
    </w:p>
    <w:p w14:paraId="4CF8E74B" w14:textId="77777777" w:rsidR="00940335" w:rsidRDefault="00940335" w:rsidP="001B63E9">
      <w:pPr>
        <w:spacing w:line="360" w:lineRule="auto"/>
      </w:pPr>
      <w:r>
        <w:t>Marriott, (2025). Sustainability &amp; Social Impact Goals. [Online] Available at: https://serve360.marriott.com/wp-content/uploads/2019/10/Serve-360-goals-page-tabloid_2-updated-20180916-English.pdf [Accessed 19 January 2025].</w:t>
      </w:r>
    </w:p>
    <w:p w14:paraId="03CDF3C7" w14:textId="77777777" w:rsidR="00940335" w:rsidRDefault="00940335" w:rsidP="001B63E9">
      <w:pPr>
        <w:spacing w:line="360" w:lineRule="auto"/>
      </w:pPr>
      <w:r>
        <w:t xml:space="preserve">Parker, J. L., (2021). </w:t>
      </w:r>
      <w:r w:rsidRPr="00940335">
        <w:rPr>
          <w:i/>
          <w:iCs/>
        </w:rPr>
        <w:t>Marriott CEO On Net-Zero Emissions: ‘It Is An Imperative That We Do This’.</w:t>
      </w:r>
      <w:r>
        <w:t xml:space="preserve"> [Online] Available at: https://www.forbes.com/sites/jenniferleighparker/2021/10/11/marriott-ceo-on-net-zero-emissions-it-is-an-imperative-that-we-do-this/ [Accessed 19 January 2025].</w:t>
      </w:r>
    </w:p>
    <w:p w14:paraId="0F0DD05E" w14:textId="77777777" w:rsidR="00940335" w:rsidRDefault="00940335" w:rsidP="001B63E9">
      <w:pPr>
        <w:spacing w:line="360" w:lineRule="auto"/>
      </w:pPr>
      <w:r>
        <w:t>ROYAL LANCASTER LONDON, (2023). ROYAL LANCASTER LONDON CSR POLICY. [Online] Available at: https://www.royallancaster.com/wp-content/uploads/2023/02/CSR-Policy-2023-1.pdf [Accessed 19 January 2025].</w:t>
      </w:r>
    </w:p>
    <w:p w14:paraId="1FFF6D08" w14:textId="77777777" w:rsidR="00940335" w:rsidRDefault="00940335" w:rsidP="001B63E9">
      <w:pPr>
        <w:spacing w:line="360" w:lineRule="auto"/>
      </w:pPr>
      <w:r>
        <w:lastRenderedPageBreak/>
        <w:t xml:space="preserve">Sands, R., (2024). </w:t>
      </w:r>
      <w:r w:rsidRPr="00940335">
        <w:rPr>
          <w:i/>
          <w:iCs/>
        </w:rPr>
        <w:t>These Hospitality Destinations Prioritize Sustainable Practices.</w:t>
      </w:r>
      <w:r>
        <w:t xml:space="preserve"> [Online] Available at: https://www.forbes.com/sites/rogersands/2024/07/02/these-hospitality-destinations-prioritize-sustainable-practices/ [Accessed 19 January 2025].</w:t>
      </w:r>
    </w:p>
    <w:p w14:paraId="25069F4E" w14:textId="77777777" w:rsidR="00940335" w:rsidRDefault="00940335" w:rsidP="001B63E9">
      <w:pPr>
        <w:spacing w:line="360" w:lineRule="auto"/>
      </w:pPr>
      <w:r>
        <w:t>The grove, (2025). About Us. [Online] Available at: https://www.thegrove.co.uk/about-us/#:~:text=Set%20in%20300%20acres%20of,luxury%20meeting%20and%20event%20spaces. [Accessed 19 January 2025].</w:t>
      </w:r>
    </w:p>
    <w:p w14:paraId="0A1A2D2F" w14:textId="77777777" w:rsidR="00940335" w:rsidRPr="00940335" w:rsidRDefault="00940335" w:rsidP="001B63E9">
      <w:pPr>
        <w:spacing w:line="360" w:lineRule="auto"/>
        <w:rPr>
          <w:color w:val="222222"/>
          <w:highlight w:val="white"/>
        </w:rPr>
      </w:pPr>
      <w:r w:rsidRPr="00940335">
        <w:rPr>
          <w:color w:val="222222"/>
          <w:highlight w:val="white"/>
        </w:rPr>
        <w:t xml:space="preserve">Torres, M.P.R.L., (2023). </w:t>
      </w:r>
      <w:r w:rsidRPr="00940335">
        <w:rPr>
          <w:i/>
          <w:color w:val="222222"/>
          <w:highlight w:val="white"/>
        </w:rPr>
        <w:t>Empowerment and Sustainability to Promove a Dynamic, Thoughtful, and Inventive Community: The Case of Green Meetings at Casablanca Marriott Hotel</w:t>
      </w:r>
      <w:r w:rsidRPr="00940335">
        <w:rPr>
          <w:color w:val="222222"/>
          <w:highlight w:val="white"/>
        </w:rPr>
        <w:t xml:space="preserve"> (Master's thesis, Universidade NOVA de Lisboa (Portugal)).</w:t>
      </w:r>
    </w:p>
    <w:p w14:paraId="2944203E" w14:textId="77777777" w:rsidR="00940335" w:rsidRDefault="00940335" w:rsidP="001B63E9">
      <w:pPr>
        <w:spacing w:line="360" w:lineRule="auto"/>
      </w:pPr>
      <w:r>
        <w:t>Willbold, M., (2024). Best 10 Green UK Hotels for Eco Tourists. [Online] Available at: https://www.greenlivingblog.org.uk/best-green-uk-hotels/ [Accessed 19 January 2025].</w:t>
      </w:r>
    </w:p>
    <w:p w14:paraId="12360A2A" w14:textId="77777777" w:rsidR="00940335" w:rsidRDefault="00940335" w:rsidP="001B63E9">
      <w:pPr>
        <w:spacing w:line="360" w:lineRule="auto"/>
      </w:pPr>
    </w:p>
    <w:p w14:paraId="2B7FC258" w14:textId="4C66F9CB" w:rsidR="007F64B4" w:rsidRDefault="007F64B4" w:rsidP="001B63E9">
      <w:pPr>
        <w:spacing w:line="360" w:lineRule="auto"/>
      </w:pPr>
    </w:p>
    <w:p w14:paraId="2B179745" w14:textId="77777777" w:rsidR="001B121A" w:rsidRPr="009E6F77" w:rsidRDefault="001B121A" w:rsidP="001B121A">
      <w:pPr>
        <w:spacing w:line="360" w:lineRule="auto"/>
        <w:rPr>
          <w:b/>
          <w:sz w:val="28"/>
          <w:szCs w:val="18"/>
        </w:rPr>
      </w:pPr>
      <w:r w:rsidRPr="009E6F77">
        <w:rPr>
          <w:b/>
          <w:sz w:val="28"/>
          <w:szCs w:val="18"/>
        </w:rPr>
        <w:t>AI Declaration</w:t>
      </w:r>
    </w:p>
    <w:p w14:paraId="43130670" w14:textId="592679EB" w:rsidR="001B121A" w:rsidRPr="009E6F77" w:rsidRDefault="001B121A" w:rsidP="001B121A">
      <w:pPr>
        <w:spacing w:line="360" w:lineRule="auto"/>
        <w:rPr>
          <w:b/>
          <w:szCs w:val="16"/>
        </w:rPr>
      </w:pPr>
      <w:r w:rsidRPr="009E6F77">
        <w:rPr>
          <w:bCs/>
          <w:szCs w:val="16"/>
        </w:rPr>
        <w:t>Based on the current assignment, I have not used any sort of AI or its related applications to generate contents. This assignment is solely written by me through the use of google</w:t>
      </w:r>
      <w:r w:rsidR="00DC02FA">
        <w:rPr>
          <w:bCs/>
          <w:szCs w:val="16"/>
        </w:rPr>
        <w:t>,</w:t>
      </w:r>
      <w:r w:rsidRPr="009E6F77">
        <w:rPr>
          <w:bCs/>
          <w:szCs w:val="16"/>
        </w:rPr>
        <w:t xml:space="preserve"> scholar references and online research.</w:t>
      </w:r>
    </w:p>
    <w:p w14:paraId="29D16C85" w14:textId="77777777" w:rsidR="0034233B" w:rsidRDefault="0034233B" w:rsidP="001B63E9">
      <w:pPr>
        <w:spacing w:line="360" w:lineRule="auto"/>
      </w:pPr>
    </w:p>
    <w:sectPr w:rsidR="0034233B" w:rsidSect="00BF1FDF">
      <w:headerReference w:type="default" r:id="rId9"/>
      <w:footerReference w:type="default" r:id="rId1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441AF" w14:textId="77777777" w:rsidR="006006E7" w:rsidRDefault="006006E7" w:rsidP="00BF1FDF">
      <w:pPr>
        <w:spacing w:line="240" w:lineRule="auto"/>
      </w:pPr>
      <w:r>
        <w:separator/>
      </w:r>
    </w:p>
  </w:endnote>
  <w:endnote w:type="continuationSeparator" w:id="0">
    <w:p w14:paraId="1DCEA420" w14:textId="77777777" w:rsidR="006006E7" w:rsidRDefault="006006E7" w:rsidP="00BF1F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F9A39" w14:textId="77777777" w:rsidR="00BF1FDF" w:rsidRPr="00BF1FDF" w:rsidRDefault="00BF1FDF" w:rsidP="00BF1FDF">
    <w:pPr>
      <w:pStyle w:val="Footer"/>
      <w:jc w:val="right"/>
      <w:rPr>
        <w:b/>
        <w:bCs/>
        <w:color w:val="000000" w:themeColor="text1"/>
      </w:rPr>
    </w:pPr>
    <w:r w:rsidRPr="00BF1FDF">
      <w:rPr>
        <w:b/>
        <w:bCs/>
        <w:color w:val="000000" w:themeColor="text1"/>
      </w:rPr>
      <w:t xml:space="preserve">Page </w:t>
    </w:r>
    <w:r w:rsidRPr="00BF1FDF">
      <w:rPr>
        <w:b/>
        <w:bCs/>
        <w:color w:val="000000" w:themeColor="text1"/>
      </w:rPr>
      <w:fldChar w:fldCharType="begin"/>
    </w:r>
    <w:r w:rsidRPr="00BF1FDF">
      <w:rPr>
        <w:b/>
        <w:bCs/>
        <w:color w:val="000000" w:themeColor="text1"/>
      </w:rPr>
      <w:instrText xml:space="preserve"> PAGE  \* Arabic  \* MERGEFORMAT </w:instrText>
    </w:r>
    <w:r w:rsidRPr="00BF1FDF">
      <w:rPr>
        <w:b/>
        <w:bCs/>
        <w:color w:val="000000" w:themeColor="text1"/>
      </w:rPr>
      <w:fldChar w:fldCharType="separate"/>
    </w:r>
    <w:r w:rsidRPr="00BF1FDF">
      <w:rPr>
        <w:b/>
        <w:bCs/>
        <w:noProof/>
        <w:color w:val="000000" w:themeColor="text1"/>
      </w:rPr>
      <w:t>2</w:t>
    </w:r>
    <w:r w:rsidRPr="00BF1FDF">
      <w:rPr>
        <w:b/>
        <w:bCs/>
        <w:color w:val="000000" w:themeColor="text1"/>
      </w:rPr>
      <w:fldChar w:fldCharType="end"/>
    </w:r>
    <w:r w:rsidRPr="00BF1FDF">
      <w:rPr>
        <w:b/>
        <w:bCs/>
        <w:color w:val="000000" w:themeColor="text1"/>
      </w:rPr>
      <w:t xml:space="preserve"> of </w:t>
    </w:r>
    <w:r w:rsidRPr="00BF1FDF">
      <w:rPr>
        <w:b/>
        <w:bCs/>
        <w:color w:val="000000" w:themeColor="text1"/>
      </w:rPr>
      <w:fldChar w:fldCharType="begin"/>
    </w:r>
    <w:r w:rsidRPr="00BF1FDF">
      <w:rPr>
        <w:b/>
        <w:bCs/>
        <w:color w:val="000000" w:themeColor="text1"/>
      </w:rPr>
      <w:instrText xml:space="preserve"> NUMPAGES  \* Arabic  \* MERGEFORMAT </w:instrText>
    </w:r>
    <w:r w:rsidRPr="00BF1FDF">
      <w:rPr>
        <w:b/>
        <w:bCs/>
        <w:color w:val="000000" w:themeColor="text1"/>
      </w:rPr>
      <w:fldChar w:fldCharType="separate"/>
    </w:r>
    <w:r w:rsidRPr="00BF1FDF">
      <w:rPr>
        <w:b/>
        <w:bCs/>
        <w:noProof/>
        <w:color w:val="000000" w:themeColor="text1"/>
      </w:rPr>
      <w:t>2</w:t>
    </w:r>
    <w:r w:rsidRPr="00BF1FDF">
      <w:rPr>
        <w:b/>
        <w:bCs/>
        <w:color w:val="000000" w:themeColor="text1"/>
      </w:rPr>
      <w:fldChar w:fldCharType="end"/>
    </w:r>
  </w:p>
  <w:p w14:paraId="0DA4FA2B" w14:textId="77777777" w:rsidR="00BF1FDF" w:rsidRDefault="00BF1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D768" w14:textId="77777777" w:rsidR="006006E7" w:rsidRDefault="006006E7" w:rsidP="00BF1FDF">
      <w:pPr>
        <w:spacing w:line="240" w:lineRule="auto"/>
      </w:pPr>
      <w:r>
        <w:separator/>
      </w:r>
    </w:p>
  </w:footnote>
  <w:footnote w:type="continuationSeparator" w:id="0">
    <w:p w14:paraId="389A7359" w14:textId="77777777" w:rsidR="006006E7" w:rsidRDefault="006006E7" w:rsidP="00BF1F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7F081" w14:textId="5AB2B550" w:rsidR="00BF1FDF" w:rsidRPr="00BF1FDF" w:rsidRDefault="00BF1FDF" w:rsidP="00BF1FDF">
    <w:pPr>
      <w:jc w:val="right"/>
      <w:rPr>
        <w:b/>
      </w:rPr>
    </w:pPr>
    <w:r w:rsidRPr="00BF1FDF">
      <w:rPr>
        <w:b/>
      </w:rPr>
      <w:t>Sustainable Hospitality &amp; Tourism</w:t>
    </w:r>
    <w:r>
      <w:rPr>
        <w:b/>
      </w:rPr>
      <w:t xml:space="preserve"> </w:t>
    </w:r>
    <w:r w:rsidRPr="00BF1FDF">
      <w:rPr>
        <w:b/>
      </w:rPr>
      <w:t>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71AE8"/>
    <w:multiLevelType w:val="hybridMultilevel"/>
    <w:tmpl w:val="E47AC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0830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3B"/>
    <w:rsid w:val="00016A6E"/>
    <w:rsid w:val="000438A1"/>
    <w:rsid w:val="000B0125"/>
    <w:rsid w:val="001067D2"/>
    <w:rsid w:val="001118D6"/>
    <w:rsid w:val="001B121A"/>
    <w:rsid w:val="001B63E9"/>
    <w:rsid w:val="0029245E"/>
    <w:rsid w:val="0034233B"/>
    <w:rsid w:val="00404D45"/>
    <w:rsid w:val="00444152"/>
    <w:rsid w:val="00576C0D"/>
    <w:rsid w:val="006006E7"/>
    <w:rsid w:val="006A470D"/>
    <w:rsid w:val="006F10CC"/>
    <w:rsid w:val="00706723"/>
    <w:rsid w:val="00716A34"/>
    <w:rsid w:val="00785213"/>
    <w:rsid w:val="007F64B4"/>
    <w:rsid w:val="00940335"/>
    <w:rsid w:val="009B35A0"/>
    <w:rsid w:val="009D4FFF"/>
    <w:rsid w:val="00A07FD3"/>
    <w:rsid w:val="00A83118"/>
    <w:rsid w:val="00A907B7"/>
    <w:rsid w:val="00BF1FDF"/>
    <w:rsid w:val="00C26427"/>
    <w:rsid w:val="00C82F4F"/>
    <w:rsid w:val="00CC0655"/>
    <w:rsid w:val="00CE163F"/>
    <w:rsid w:val="00D024E2"/>
    <w:rsid w:val="00DA101E"/>
    <w:rsid w:val="00DC02FA"/>
    <w:rsid w:val="00EE5C8A"/>
    <w:rsid w:val="00FD2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803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7F64B4"/>
    <w:rPr>
      <w:b/>
      <w:sz w:val="28"/>
      <w:szCs w:val="28"/>
    </w:rPr>
  </w:style>
  <w:style w:type="paragraph" w:styleId="Bibliography">
    <w:name w:val="Bibliography"/>
    <w:basedOn w:val="Normal"/>
    <w:next w:val="Normal"/>
    <w:uiPriority w:val="37"/>
    <w:unhideWhenUsed/>
    <w:rsid w:val="007F64B4"/>
  </w:style>
  <w:style w:type="character" w:styleId="Hyperlink">
    <w:name w:val="Hyperlink"/>
    <w:basedOn w:val="DefaultParagraphFont"/>
    <w:uiPriority w:val="99"/>
    <w:unhideWhenUsed/>
    <w:rsid w:val="007F64B4"/>
    <w:rPr>
      <w:color w:val="0000FF" w:themeColor="hyperlink"/>
      <w:u w:val="single"/>
    </w:rPr>
  </w:style>
  <w:style w:type="character" w:styleId="UnresolvedMention">
    <w:name w:val="Unresolved Mention"/>
    <w:basedOn w:val="DefaultParagraphFont"/>
    <w:uiPriority w:val="99"/>
    <w:semiHidden/>
    <w:unhideWhenUsed/>
    <w:rsid w:val="007F64B4"/>
    <w:rPr>
      <w:color w:val="605E5C"/>
      <w:shd w:val="clear" w:color="auto" w:fill="E1DFDD"/>
    </w:rPr>
  </w:style>
  <w:style w:type="paragraph" w:styleId="Header">
    <w:name w:val="header"/>
    <w:basedOn w:val="Normal"/>
    <w:link w:val="HeaderChar"/>
    <w:uiPriority w:val="99"/>
    <w:unhideWhenUsed/>
    <w:rsid w:val="00BF1FDF"/>
    <w:pPr>
      <w:tabs>
        <w:tab w:val="center" w:pos="4680"/>
        <w:tab w:val="right" w:pos="9360"/>
      </w:tabs>
      <w:spacing w:line="240" w:lineRule="auto"/>
    </w:pPr>
  </w:style>
  <w:style w:type="character" w:customStyle="1" w:styleId="HeaderChar">
    <w:name w:val="Header Char"/>
    <w:basedOn w:val="DefaultParagraphFont"/>
    <w:link w:val="Header"/>
    <w:uiPriority w:val="99"/>
    <w:rsid w:val="00BF1FDF"/>
  </w:style>
  <w:style w:type="paragraph" w:styleId="Footer">
    <w:name w:val="footer"/>
    <w:basedOn w:val="Normal"/>
    <w:link w:val="FooterChar"/>
    <w:uiPriority w:val="99"/>
    <w:unhideWhenUsed/>
    <w:rsid w:val="00BF1FDF"/>
    <w:pPr>
      <w:tabs>
        <w:tab w:val="center" w:pos="4680"/>
        <w:tab w:val="right" w:pos="9360"/>
      </w:tabs>
      <w:spacing w:line="240" w:lineRule="auto"/>
    </w:pPr>
  </w:style>
  <w:style w:type="character" w:customStyle="1" w:styleId="FooterChar">
    <w:name w:val="Footer Char"/>
    <w:basedOn w:val="DefaultParagraphFont"/>
    <w:link w:val="Footer"/>
    <w:uiPriority w:val="99"/>
    <w:rsid w:val="00BF1FDF"/>
  </w:style>
  <w:style w:type="paragraph" w:styleId="ListParagraph">
    <w:name w:val="List Paragraph"/>
    <w:basedOn w:val="Normal"/>
    <w:uiPriority w:val="34"/>
    <w:qFormat/>
    <w:rsid w:val="00940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846893">
      <w:bodyDiv w:val="1"/>
      <w:marLeft w:val="0"/>
      <w:marRight w:val="0"/>
      <w:marTop w:val="0"/>
      <w:marBottom w:val="0"/>
      <w:divBdr>
        <w:top w:val="none" w:sz="0" w:space="0" w:color="auto"/>
        <w:left w:val="none" w:sz="0" w:space="0" w:color="auto"/>
        <w:bottom w:val="none" w:sz="0" w:space="0" w:color="auto"/>
        <w:right w:val="none" w:sz="0" w:space="0" w:color="auto"/>
      </w:divBdr>
    </w:div>
    <w:div w:id="783883496">
      <w:bodyDiv w:val="1"/>
      <w:marLeft w:val="0"/>
      <w:marRight w:val="0"/>
      <w:marTop w:val="0"/>
      <w:marBottom w:val="0"/>
      <w:divBdr>
        <w:top w:val="none" w:sz="0" w:space="0" w:color="auto"/>
        <w:left w:val="none" w:sz="0" w:space="0" w:color="auto"/>
        <w:bottom w:val="none" w:sz="0" w:space="0" w:color="auto"/>
        <w:right w:val="none" w:sz="0" w:space="0" w:color="auto"/>
      </w:divBdr>
    </w:div>
    <w:div w:id="1098914291">
      <w:bodyDiv w:val="1"/>
      <w:marLeft w:val="0"/>
      <w:marRight w:val="0"/>
      <w:marTop w:val="0"/>
      <w:marBottom w:val="0"/>
      <w:divBdr>
        <w:top w:val="none" w:sz="0" w:space="0" w:color="auto"/>
        <w:left w:val="none" w:sz="0" w:space="0" w:color="auto"/>
        <w:bottom w:val="none" w:sz="0" w:space="0" w:color="auto"/>
        <w:right w:val="none" w:sz="0" w:space="0" w:color="auto"/>
      </w:divBdr>
    </w:div>
    <w:div w:id="1598949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Rog242</b:Tag>
    <b:SourceType>InternetSite</b:SourceType>
    <b:Guid>{25173AA9-09CF-46EF-A458-17DE2E2E24E8}</b:Guid>
    <b:Author>
      <b:Author>
        <b:NameList>
          <b:Person>
            <b:Last>Sands</b:Last>
            <b:First>Roger</b:First>
          </b:Person>
        </b:NameList>
      </b:Author>
    </b:Author>
    <b:Title>These Hospitality Destinations Prioritize Sustainable Practices</b:Title>
    <b:Year>2024</b:Year>
    <b:YearAccessed>2025</b:YearAccessed>
    <b:MonthAccessed>January</b:MonthAccessed>
    <b:DayAccessed>19</b:DayAccessed>
    <b:URL>https://www.forbes.com/sites/rogersands/2024/07/02/these-hospitality-destinations-prioritize-sustainable-practices/</b:URL>
    <b:RefOrder>1</b:RefOrder>
  </b:Source>
  <b:Source>
    <b:Tag>Mik232</b:Tag>
    <b:SourceType>InternetSite</b:SourceType>
    <b:Guid>{73437C29-F6A9-4B06-8B39-68CFDA1DC50E}</b:Guid>
    <b:Author>
      <b:Author>
        <b:NameList>
          <b:Person>
            <b:Last>Kadymov</b:Last>
            <b:First>Mikhail</b:First>
          </b:Person>
        </b:NameList>
      </b:Author>
    </b:Author>
    <b:Title>The Benefits Of Going Green For Businesses</b:Title>
    <b:Year>2023</b:Year>
    <b:YearAccessed>2025</b:YearAccessed>
    <b:MonthAccessed>January</b:MonthAccessed>
    <b:DayAccessed>19</b:DayAccessed>
    <b:URL>https://www.forbes.com/councils/forbesbusinesscouncil/2023/12/19/the-benefits-of-going-green-for-businesses/</b:URL>
    <b:RefOrder>3</b:RefOrder>
  </b:Source>
  <b:Source>
    <b:Tag>Jen21</b:Tag>
    <b:SourceType>InternetSite</b:SourceType>
    <b:Guid>{65156375-ED05-46A6-8A43-BCD6D99CDECA}</b:Guid>
    <b:Author>
      <b:Author>
        <b:NameList>
          <b:Person>
            <b:Last>Parker</b:Last>
            <b:First>Jennifer</b:First>
            <b:Middle>Leigh</b:Middle>
          </b:Person>
        </b:NameList>
      </b:Author>
    </b:Author>
    <b:Title>Marriott CEO On Net-Zero Emissions: ‘It Is An Imperative That We Do This’</b:Title>
    <b:Year>2021</b:Year>
    <b:YearAccessed>2025</b:YearAccessed>
    <b:MonthAccessed>Janary</b:MonthAccessed>
    <b:DayAccessed>19</b:DayAccessed>
    <b:URL>https://www.forbes.com/sites/jenniferleighparker/2021/10/11/marriott-ceo-on-net-zero-emissions-it-is-an-imperative-that-we-do-this/</b:URL>
    <b:RefOrder>2</b:RefOrder>
  </b:Source>
  <b:Source>
    <b:Tag>MTW25</b:Tag>
    <b:SourceType>InternetSite</b:SourceType>
    <b:Guid>{3BBCEDB1-712E-41C1-A605-357B5E55C8F3}</b:Guid>
    <b:Author>
      <b:Author>
        <b:NameList>
          <b:Person>
            <b:Last>Wroblewski</b:Last>
            <b:First>M.T.</b:First>
          </b:Person>
        </b:NameList>
      </b:Author>
    </b:Author>
    <b:Title>Major Activities in Project Management Phases</b:Title>
    <b:Year>2025</b:Year>
    <b:YearAccessed>2025</b:YearAccessed>
    <b:MonthAccessed>January</b:MonthAccessed>
    <b:DayAccessed>19</b:DayAccessed>
    <b:URL>https://smallbusiness.chron.com/major-activities-project-management-phases-35964.html</b:URL>
    <b:RefOrder>1</b:RefOrder>
  </b:Source>
  <b:Source>
    <b:Tag>Jim201</b:Tag>
    <b:SourceType>InternetSite</b:SourceType>
    <b:Guid>{B094DCCC-13D2-4EA4-9F53-1357D9F30001}</b:Guid>
    <b:Author>
      <b:Author>
        <b:NameList>
          <b:Person>
            <b:Last>Tobin</b:Last>
            <b:First>Jim</b:First>
          </b:Person>
        </b:NameList>
      </b:Author>
    </b:Author>
    <b:Title>Using 'Complete CPM' To Compare The Real Cost Of Influencer Marketing Versus Brand Ads</b:Title>
    <b:Year>2020</b:Year>
    <b:YearAccessed>2025</b:YearAccessed>
    <b:MonthAccessed>January</b:MonthAccessed>
    <b:DayAccessed>19</b:DayAccessed>
    <b:URL>https://www.forbes.com/councils/forbesagencycouncil/2020/09/15/using-complete-cpm-to-compare-the-real-cost-of-influencer-marketing-versus-brand-ads/</b:URL>
    <b:RefOrder>2</b:RefOrder>
  </b:Source>
  <b:Source>
    <b:Tag>Alb242</b:Tag>
    <b:SourceType>InternetSite</b:SourceType>
    <b:Guid>{3E8EFB4F-85AD-4188-9F76-41AC8DD4EAE3}</b:Guid>
    <b:Author>
      <b:Author>
        <b:NameList>
          <b:Person>
            <b:Last>Silveira</b:Last>
            <b:First>Alberto</b:First>
          </b:Person>
        </b:NameList>
      </b:Author>
    </b:Author>
    <b:Title>The Iron Triangle: How Software Delivery Teams Can Deliver More Effective Value</b:Title>
    <b:Year>2024</b:Year>
    <b:YearAccessed>2025</b:YearAccessed>
    <b:MonthAccessed>January</b:MonthAccessed>
    <b:DayAccessed>19</b:DayAccessed>
    <b:URL>https://www.forbes.com/councils/forbestechcouncil/2024/07/15/the-iron-triangle-how-software-delivery-teams-can-deliver-more-effective-value/</b:URL>
    <b:RefOrder>3</b:RefOrder>
  </b:Source>
  <b:Source>
    <b:Tag>chr25</b:Tag>
    <b:SourceType>InternetSite</b:SourceType>
    <b:Guid>{CBAC263F-0CE7-47E7-8138-BEF65012F364}</b:Guid>
    <b:Author>
      <b:Author>
        <b:Corporate>chron</b:Corporate>
      </b:Author>
    </b:Author>
    <b:Title>Why Is Quality Planning Important in Project Management?</b:Title>
    <b:Year>2025</b:Year>
    <b:YearAccessed>2025</b:YearAccessed>
    <b:MonthAccessed>January</b:MonthAccessed>
    <b:DayAccessed>19</b:DayAccessed>
    <b:URL>https://smallbusiness.chron.com/quality-planning-important-project-management-81402.html</b:URL>
    <b:RefOrder>4</b:RefOrder>
  </b:Source>
  <b:Source>
    <b:Tag>Tar251</b:Tag>
    <b:SourceType>InternetSite</b:SourceType>
    <b:Guid>{2739301D-E068-4826-9E17-46D6815EDEDB}</b:Guid>
    <b:Author>
      <b:Author>
        <b:NameList>
          <b:Person>
            <b:Last>Duggan</b:Last>
            <b:First>Tara</b:First>
          </b:Person>
        </b:NameList>
      </b:Author>
    </b:Author>
    <b:Title>Why Is Risk Management Important to Project Success?</b:Title>
    <b:Year>2025</b:Year>
    <b:YearAccessed>2025</b:YearAccessed>
    <b:MonthAccessed>January</b:MonthAccessed>
    <b:DayAccessed>19</b:DayAccessed>
    <b:URL>https://smallbusiness.chron.com/risk-management-important-project-success-56920.html</b:URL>
    <b:RefOrder>5</b:RefOrder>
  </b:Source>
  <b:Source>
    <b:Tag>Mar251</b:Tag>
    <b:SourceType>InternetSite</b:SourceType>
    <b:Guid>{29A2BD0F-70EB-4CE6-99DE-0C8ADD48DB07}</b:Guid>
    <b:Author>
      <b:Author>
        <b:Corporate>Marriott London Heathrow</b:Corporate>
      </b:Author>
    </b:Author>
    <b:Title>2025 Sustainability and Social Impact Goals</b:Title>
    <b:Year>2025</b:Year>
    <b:YearAccessed>2025</b:YearAccessed>
    <b:MonthAccessed>January</b:MonthAccessed>
    <b:DayAccessed>19</b:DayAccessed>
    <b:URL>https://www.marriott.com/marriottassets/marriott/LHRHR/PDF/LHRHR_Sustainable_Initiatives.pdf</b:URL>
    <b:RefOrder>1</b:RefOrder>
  </b:Source>
  <b:Source>
    <b:Tag>ROY23</b:Tag>
    <b:SourceType>InternetSite</b:SourceType>
    <b:Guid>{37512F22-148C-4C8A-A445-1C3AB0C3350B}</b:Guid>
    <b:Title>ROYAL LANCASTER LONDON CSR POLICY</b:Title>
    <b:Year>2023</b:Year>
    <b:YearAccessed>2025</b:YearAccessed>
    <b:MonthAccessed>January</b:MonthAccessed>
    <b:DayAccessed>19</b:DayAccessed>
    <b:URL>https://www.royallancaster.com/wp-content/uploads/2023/02/CSR-Policy-2023-1.pdf</b:URL>
    <b:Author>
      <b:Author>
        <b:Corporate>ROYAL LANCASTER LONDON</b:Corporate>
      </b:Author>
    </b:Author>
    <b:RefOrder>2</b:RefOrder>
  </b:Source>
  <b:Source>
    <b:Tag>The251</b:Tag>
    <b:SourceType>InternetSite</b:SourceType>
    <b:Guid>{A32D5853-DE74-4A8A-8876-F1A3B15779DF}</b:Guid>
    <b:Author>
      <b:Author>
        <b:Corporate>The grove</b:Corporate>
      </b:Author>
    </b:Author>
    <b:Title>About Us</b:Title>
    <b:Year>2025</b:Year>
    <b:YearAccessed>2025</b:YearAccessed>
    <b:MonthAccessed>January</b:MonthAccessed>
    <b:DayAccessed>19</b:DayAccessed>
    <b:URL>https://www.thegrove.co.uk/about-us/#:~:text=Set%20in%20300%20acres%20of,luxury%20meeting%20and%20event%20spaces.</b:URL>
    <b:RefOrder>3</b:RefOrder>
  </b:Source>
  <b:Source>
    <b:Tag>Man24</b:Tag>
    <b:SourceType>InternetSite</b:SourceType>
    <b:Guid>{9CC37B76-6943-4FDF-9BF1-5B153E9B44E2}</b:Guid>
    <b:Author>
      <b:Author>
        <b:NameList>
          <b:Person>
            <b:Last>Willbold</b:Last>
            <b:First>Manuela</b:First>
          </b:Person>
        </b:NameList>
      </b:Author>
    </b:Author>
    <b:Title>Best 10 Green UK Hotels for Eco Tourists</b:Title>
    <b:Year>2024</b:Year>
    <b:YearAccessed>2025</b:YearAccessed>
    <b:MonthAccessed>January</b:MonthAccessed>
    <b:DayAccessed>19</b:DayAccessed>
    <b:URL>https://www.greenlivingblog.org.uk/best-green-uk-hotels/</b:URL>
    <b:RefOrder>4</b:RefOrder>
  </b:Source>
  <b:Source>
    <b:Tag>Lon25</b:Tag>
    <b:SourceType>InternetSite</b:SourceType>
    <b:Guid>{038FB7F5-1E34-43C3-B988-B6F2C9B2CE2C}</b:Guid>
    <b:Author>
      <b:Author>
        <b:Corporate>London Heathrow Marriott Hotel</b:Corporate>
      </b:Author>
    </b:Author>
    <b:Title>Welcome to a Sustainable Oasis</b:Title>
    <b:Year>2025</b:Year>
    <b:YearAccessed>2025</b:YearAccessed>
    <b:MonthAccessed>Janaury</b:MonthAccessed>
    <b:DayAccessed>19</b:DayAccessed>
    <b:URL>https://www.marriott.com/en-us/hotels/lhrhr-london-heathrow-marriott-hotel/overview/sustainability/</b:URL>
    <b:RefOrder>5</b:RefOrder>
  </b:Source>
  <b:Source>
    <b:Tag>Edi24</b:Tag>
    <b:SourceType>InternetSite</b:SourceType>
    <b:Guid>{B5AFD7F2-2A25-4E22-85E1-B1486ACDFD30}</b:Guid>
    <b:Author>
      <b:Author>
        <b:Corporate>Edie</b:Corporate>
      </b:Author>
    </b:Author>
    <b:Title>Marriott International commits to achieving net-zero by 2050</b:Title>
    <b:Year>2024</b:Year>
    <b:YearAccessed>2025</b:YearAccessed>
    <b:MonthAccessed>January</b:MonthAccessed>
    <b:DayAccessed>19</b:DayAccessed>
    <b:URL>https://www.edie.net/marriott-international-commits-to-achieving-net-zero-by-2050/</b:URL>
    <b:RefOrder>6</b:RefOrder>
  </b:Source>
  <b:Source>
    <b:Tag>Mar25</b:Tag>
    <b:SourceType>InternetSite</b:SourceType>
    <b:Guid>{E724A3D3-8370-47E5-8242-C086A2D45F46}</b:Guid>
    <b:Author>
      <b:Author>
        <b:Corporate>Marriott</b:Corporate>
      </b:Author>
    </b:Author>
    <b:Title>Sustainability &amp; Social Impact Goals</b:Title>
    <b:Year>2025</b:Year>
    <b:YearAccessed>2025</b:YearAccessed>
    <b:MonthAccessed>January </b:MonthAccessed>
    <b:DayAccessed>19</b:DayAccessed>
    <b:URL>https://serve360.marriott.com/wp-content/uploads/2019/10/Serve-360-goals-page-tabloid_2-updated-20180916-English.pdf</b:URL>
    <b:RefOrder>7</b:RefOrder>
  </b:Source>
</b:Sources>
</file>

<file path=customXml/itemProps1.xml><?xml version="1.0" encoding="utf-8"?>
<ds:datastoreItem xmlns:ds="http://schemas.openxmlformats.org/officeDocument/2006/customXml" ds:itemID="{9E28C9F5-91BF-4516-9AC7-51C96CBE6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2395</Words>
  <Characters>15243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2025-01-22T17:11:00Z</dcterms:created>
  <dcterms:modified xsi:type="dcterms:W3CDTF">2025-02-05T09:07:00Z</dcterms:modified>
</cp:coreProperties>
</file>