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9423C7" w14:textId="52434D78" w:rsidR="008D0612" w:rsidRDefault="008D0612" w:rsidP="008D0612">
      <w:pPr>
        <w:spacing w:before="80" w:after="0" w:line="192" w:lineRule="auto"/>
        <w:rPr>
          <w:rFonts w:ascii="Arial Black" w:hAnsi="Arial Black"/>
          <w:sz w:val="40"/>
          <w:szCs w:val="40"/>
        </w:rPr>
      </w:pPr>
      <w:r>
        <w:rPr>
          <w:noProof/>
        </w:rPr>
        <w:drawing>
          <wp:anchor distT="0" distB="0" distL="114300" distR="114300" simplePos="0" relativeHeight="251658240" behindDoc="0" locked="0" layoutInCell="1" allowOverlap="1" wp14:anchorId="566E2BD3" wp14:editId="00DDA659">
            <wp:simplePos x="0" y="0"/>
            <wp:positionH relativeFrom="column">
              <wp:posOffset>999490</wp:posOffset>
            </wp:positionH>
            <wp:positionV relativeFrom="paragraph">
              <wp:posOffset>0</wp:posOffset>
            </wp:positionV>
            <wp:extent cx="751205" cy="647700"/>
            <wp:effectExtent l="0" t="0" r="0" b="0"/>
            <wp:wrapThrough wrapText="bothSides">
              <wp:wrapPolygon edited="0">
                <wp:start x="0" y="0"/>
                <wp:lineTo x="0" y="20965"/>
                <wp:lineTo x="20815" y="20965"/>
                <wp:lineTo x="20815"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51205" cy="64770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b/>
          <w:sz w:val="52"/>
          <w:szCs w:val="52"/>
        </w:rPr>
        <w:t xml:space="preserve">University of Wales </w:t>
      </w:r>
    </w:p>
    <w:p w14:paraId="5D2D793C" w14:textId="77777777" w:rsidR="008D0612" w:rsidRDefault="008D0612" w:rsidP="008D0612">
      <w:pPr>
        <w:spacing w:before="80" w:after="0" w:line="192" w:lineRule="auto"/>
        <w:rPr>
          <w:rFonts w:ascii="Arial" w:hAnsi="Arial" w:cs="Arial"/>
          <w:b/>
          <w:sz w:val="52"/>
          <w:szCs w:val="52"/>
        </w:rPr>
      </w:pPr>
      <w:r>
        <w:rPr>
          <w:rFonts w:ascii="Arial" w:hAnsi="Arial" w:cs="Arial"/>
          <w:b/>
          <w:sz w:val="52"/>
          <w:szCs w:val="52"/>
        </w:rPr>
        <w:t>Trinity Saint David</w:t>
      </w:r>
    </w:p>
    <w:p w14:paraId="3490DAE0" w14:textId="77777777" w:rsidR="008D0612" w:rsidRDefault="008D0612" w:rsidP="008D0612">
      <w:pPr>
        <w:spacing w:before="80" w:after="0" w:line="120" w:lineRule="auto"/>
        <w:rPr>
          <w:rFonts w:ascii="Arial Black" w:hAnsi="Arial Black"/>
          <w:sz w:val="40"/>
          <w:szCs w:val="40"/>
        </w:rPr>
      </w:pPr>
    </w:p>
    <w:p w14:paraId="34298251" w14:textId="77777777" w:rsidR="008D0612" w:rsidRDefault="008D0612" w:rsidP="008D0612">
      <w:pPr>
        <w:spacing w:before="80" w:after="0" w:line="120" w:lineRule="auto"/>
        <w:rPr>
          <w:rFonts w:ascii="Arial Black" w:hAnsi="Arial Black"/>
          <w:sz w:val="40"/>
          <w:szCs w:val="40"/>
        </w:rPr>
      </w:pPr>
    </w:p>
    <w:p w14:paraId="37792715" w14:textId="77777777" w:rsidR="008D0612" w:rsidRDefault="008D0612" w:rsidP="008D0612">
      <w:pPr>
        <w:spacing w:before="80" w:after="0" w:line="120" w:lineRule="auto"/>
        <w:rPr>
          <w:rFonts w:ascii="Arial Black" w:hAnsi="Arial Black"/>
          <w:sz w:val="40"/>
          <w:szCs w:val="40"/>
        </w:rPr>
      </w:pPr>
    </w:p>
    <w:p w14:paraId="396A2560" w14:textId="77777777" w:rsidR="008D0612" w:rsidRDefault="008D0612" w:rsidP="008D0612">
      <w:pPr>
        <w:rPr>
          <w:rStyle w:val="Hyperlink"/>
          <w:rFonts w:ascii="Segoe UI" w:hAnsi="Segoe UI" w:cs="Segoe UI"/>
          <w:color w:val="00090E"/>
          <w:sz w:val="23"/>
          <w:szCs w:val="23"/>
          <w:shd w:val="clear" w:color="auto" w:fill="FBF7F5"/>
        </w:rPr>
      </w:pPr>
      <w:r>
        <w:fldChar w:fldCharType="begin"/>
      </w:r>
      <w:r>
        <w:instrText xml:space="preserve"> HYPERLINK "https://moodle.uwtsd.ac.uk/course/view.php?id=5908" </w:instrText>
      </w:r>
      <w:r>
        <w:fldChar w:fldCharType="separate"/>
      </w:r>
    </w:p>
    <w:p w14:paraId="38289E6E" w14:textId="5BD68FA9" w:rsidR="008D0612" w:rsidRDefault="008D0612" w:rsidP="008D0612">
      <w:pPr>
        <w:pStyle w:val="Heading1"/>
        <w:spacing w:before="0"/>
        <w:ind w:firstLine="720"/>
        <w:textAlignment w:val="center"/>
        <w:rPr>
          <w:sz w:val="48"/>
          <w:szCs w:val="48"/>
        </w:rPr>
      </w:pPr>
      <w:r>
        <w:rPr>
          <w:rFonts w:ascii="Segoe UI" w:hAnsi="Segoe UI" w:cs="Segoe UI"/>
          <w:b/>
          <w:bCs/>
          <w:color w:val="00090E"/>
          <w:u w:val="single"/>
          <w:shd w:val="clear" w:color="auto" w:fill="FBF7F5"/>
        </w:rPr>
        <w:t>Professional Career Development</w:t>
      </w:r>
      <w:r w:rsidR="003331DE">
        <w:rPr>
          <w:rFonts w:ascii="Segoe UI" w:hAnsi="Segoe UI" w:cs="Segoe UI"/>
          <w:b/>
          <w:bCs/>
          <w:color w:val="00090E"/>
          <w:u w:val="single"/>
          <w:shd w:val="clear" w:color="auto" w:fill="FBF7F5"/>
        </w:rPr>
        <w:t xml:space="preserve"> </w:t>
      </w:r>
      <w:r>
        <w:rPr>
          <w:rFonts w:ascii="Segoe UI" w:hAnsi="Segoe UI" w:cs="Segoe UI"/>
          <w:b/>
          <w:bCs/>
          <w:color w:val="00090E"/>
          <w:u w:val="single"/>
          <w:shd w:val="clear" w:color="auto" w:fill="FBF7F5"/>
        </w:rPr>
        <w:t>(BMSW4005_BIRM)</w:t>
      </w:r>
    </w:p>
    <w:p w14:paraId="1360C422" w14:textId="0952B18A" w:rsidR="008D0612" w:rsidRDefault="008D0612" w:rsidP="008D0612">
      <w:pPr>
        <w:spacing w:before="80" w:after="0" w:line="360" w:lineRule="auto"/>
        <w:jc w:val="center"/>
        <w:rPr>
          <w:rFonts w:ascii="Arial" w:hAnsi="Arial" w:cs="Arial"/>
          <w:sz w:val="40"/>
          <w:szCs w:val="40"/>
        </w:rPr>
      </w:pPr>
      <w:r>
        <w:fldChar w:fldCharType="end"/>
      </w:r>
    </w:p>
    <w:p w14:paraId="02511184" w14:textId="77777777" w:rsidR="008D0612" w:rsidRDefault="008D0612" w:rsidP="008D0612">
      <w:pPr>
        <w:spacing w:before="80" w:after="0" w:line="360" w:lineRule="auto"/>
        <w:jc w:val="center"/>
        <w:rPr>
          <w:rFonts w:ascii="Arial" w:hAnsi="Arial" w:cs="Arial"/>
          <w:sz w:val="40"/>
          <w:szCs w:val="40"/>
        </w:rPr>
      </w:pPr>
    </w:p>
    <w:p w14:paraId="7B199B2A" w14:textId="77777777" w:rsidR="008D0612" w:rsidRDefault="008D0612" w:rsidP="008D0612">
      <w:pPr>
        <w:spacing w:before="80" w:after="0" w:line="360" w:lineRule="auto"/>
        <w:jc w:val="center"/>
        <w:rPr>
          <w:rFonts w:ascii="Arial" w:hAnsi="Arial" w:cs="Arial"/>
          <w:sz w:val="40"/>
          <w:szCs w:val="40"/>
        </w:rPr>
      </w:pPr>
    </w:p>
    <w:p w14:paraId="20628C87" w14:textId="77777777" w:rsidR="008D0612" w:rsidRDefault="008D0612" w:rsidP="008D0612">
      <w:pPr>
        <w:spacing w:before="80" w:after="0" w:line="360" w:lineRule="auto"/>
        <w:jc w:val="center"/>
        <w:rPr>
          <w:rFonts w:ascii="Arial" w:hAnsi="Arial" w:cs="Arial"/>
          <w:sz w:val="40"/>
          <w:szCs w:val="40"/>
        </w:rPr>
      </w:pPr>
    </w:p>
    <w:p w14:paraId="7F9C7A27" w14:textId="15959C77" w:rsidR="008D0612" w:rsidRDefault="000F12A7" w:rsidP="008D0612">
      <w:pPr>
        <w:spacing w:before="80" w:after="0" w:line="360" w:lineRule="auto"/>
        <w:jc w:val="center"/>
        <w:rPr>
          <w:rFonts w:ascii="Arial" w:hAnsi="Arial" w:cs="Arial"/>
          <w:sz w:val="20"/>
          <w:szCs w:val="20"/>
        </w:rPr>
      </w:pPr>
      <w:r>
        <w:rPr>
          <w:rFonts w:ascii="Monotype Corsiva" w:hAnsi="Monotype Corsiva" w:cs="Arial"/>
          <w:sz w:val="52"/>
          <w:szCs w:val="52"/>
        </w:rPr>
        <w:t>OPEN BOOK</w:t>
      </w:r>
      <w:r w:rsidR="008D0612">
        <w:rPr>
          <w:rFonts w:ascii="Monotype Corsiva" w:hAnsi="Monotype Corsiva" w:cs="Arial"/>
          <w:sz w:val="52"/>
          <w:szCs w:val="52"/>
        </w:rPr>
        <w:t xml:space="preserve"> EXAMS</w:t>
      </w:r>
    </w:p>
    <w:p w14:paraId="310726C6" w14:textId="77777777" w:rsidR="008D0612" w:rsidRDefault="008D0612" w:rsidP="008D0612">
      <w:pPr>
        <w:spacing w:before="80" w:after="0" w:line="360" w:lineRule="auto"/>
        <w:jc w:val="center"/>
        <w:rPr>
          <w:rFonts w:ascii="Arial" w:hAnsi="Arial" w:cs="Arial"/>
          <w:sz w:val="20"/>
          <w:szCs w:val="20"/>
        </w:rPr>
      </w:pPr>
    </w:p>
    <w:p w14:paraId="14AFA7C4" w14:textId="410447F4" w:rsidR="008D0612" w:rsidRPr="008D0612" w:rsidRDefault="008D0612" w:rsidP="008D0612">
      <w:pPr>
        <w:tabs>
          <w:tab w:val="left" w:pos="1560"/>
        </w:tabs>
        <w:spacing w:before="80" w:after="0" w:line="360" w:lineRule="auto"/>
        <w:rPr>
          <w:rFonts w:ascii="Arial" w:hAnsi="Arial" w:cs="Arial"/>
          <w:sz w:val="40"/>
          <w:szCs w:val="40"/>
        </w:rPr>
      </w:pPr>
    </w:p>
    <w:p w14:paraId="31C3CD7D" w14:textId="77777777" w:rsidR="008D0612" w:rsidRDefault="008D0612" w:rsidP="008D0612">
      <w:pPr>
        <w:spacing w:before="80" w:after="0" w:line="360" w:lineRule="auto"/>
        <w:jc w:val="center"/>
        <w:rPr>
          <w:rFonts w:ascii="Arial" w:hAnsi="Arial" w:cs="Arial"/>
          <w:b/>
          <w:sz w:val="16"/>
          <w:szCs w:val="16"/>
        </w:rPr>
      </w:pPr>
    </w:p>
    <w:p w14:paraId="3FAF1298" w14:textId="77777777" w:rsidR="008D0612" w:rsidRDefault="008D0612" w:rsidP="008D0612">
      <w:pPr>
        <w:spacing w:before="80" w:after="0" w:line="360" w:lineRule="auto"/>
        <w:jc w:val="center"/>
        <w:rPr>
          <w:rFonts w:ascii="Arial" w:hAnsi="Arial" w:cs="Arial"/>
          <w:b/>
          <w:sz w:val="20"/>
          <w:szCs w:val="20"/>
        </w:rPr>
      </w:pPr>
    </w:p>
    <w:p w14:paraId="3A69376C" w14:textId="77777777" w:rsidR="008D0612" w:rsidRDefault="008D0612" w:rsidP="008D0612">
      <w:pPr>
        <w:spacing w:before="80" w:after="0" w:line="360" w:lineRule="auto"/>
        <w:rPr>
          <w:rFonts w:ascii="Arial" w:hAnsi="Arial" w:cs="Arial"/>
          <w:b/>
          <w:sz w:val="32"/>
          <w:szCs w:val="32"/>
        </w:rPr>
      </w:pPr>
      <w:r>
        <w:rPr>
          <w:rFonts w:ascii="Arial" w:hAnsi="Arial" w:cs="Arial"/>
          <w:b/>
          <w:sz w:val="32"/>
          <w:szCs w:val="32"/>
        </w:rPr>
        <w:t>Student:                                                            Lecturer:</w:t>
      </w:r>
    </w:p>
    <w:p w14:paraId="717FFAC8" w14:textId="0CC9B5F2" w:rsidR="008D0612" w:rsidRDefault="008D0612" w:rsidP="008D0612">
      <w:pPr>
        <w:spacing w:before="80" w:after="0" w:line="360" w:lineRule="auto"/>
        <w:rPr>
          <w:rFonts w:ascii="Arial" w:hAnsi="Arial" w:cs="Arial"/>
          <w:sz w:val="32"/>
          <w:szCs w:val="32"/>
        </w:rPr>
      </w:pPr>
      <w:proofErr w:type="spellStart"/>
      <w:r>
        <w:rPr>
          <w:rFonts w:ascii="Arial" w:hAnsi="Arial" w:cs="Arial"/>
          <w:sz w:val="32"/>
          <w:szCs w:val="32"/>
        </w:rPr>
        <w:t>Stelian</w:t>
      </w:r>
      <w:proofErr w:type="spellEnd"/>
      <w:r>
        <w:rPr>
          <w:rFonts w:ascii="Arial" w:hAnsi="Arial" w:cs="Arial"/>
          <w:sz w:val="32"/>
          <w:szCs w:val="32"/>
        </w:rPr>
        <w:t xml:space="preserve"> Victor Badescu                                      </w:t>
      </w:r>
      <w:r>
        <w:rPr>
          <w:rFonts w:ascii="Arial" w:hAnsi="Arial" w:cs="Arial"/>
          <w:sz w:val="32"/>
          <w:szCs w:val="32"/>
        </w:rPr>
        <w:t xml:space="preserve">Charles </w:t>
      </w:r>
      <w:proofErr w:type="spellStart"/>
      <w:r>
        <w:rPr>
          <w:rFonts w:ascii="Arial" w:hAnsi="Arial" w:cs="Arial"/>
          <w:sz w:val="32"/>
          <w:szCs w:val="32"/>
        </w:rPr>
        <w:t>Nimoh</w:t>
      </w:r>
      <w:proofErr w:type="spellEnd"/>
      <w:r>
        <w:rPr>
          <w:rFonts w:ascii="Arial" w:hAnsi="Arial" w:cs="Arial"/>
          <w:sz w:val="32"/>
          <w:szCs w:val="32"/>
        </w:rPr>
        <w:t xml:space="preserve">     </w:t>
      </w:r>
    </w:p>
    <w:p w14:paraId="55C4AE9C" w14:textId="77777777" w:rsidR="008D0612" w:rsidRDefault="008D0612" w:rsidP="008D0612">
      <w:pPr>
        <w:spacing w:before="80" w:after="0" w:line="360" w:lineRule="auto"/>
        <w:rPr>
          <w:rFonts w:ascii="Arial" w:hAnsi="Arial" w:cs="Arial"/>
          <w:sz w:val="32"/>
          <w:szCs w:val="32"/>
        </w:rPr>
      </w:pPr>
      <w:r>
        <w:rPr>
          <w:rFonts w:ascii="Arial" w:hAnsi="Arial" w:cs="Arial"/>
          <w:sz w:val="32"/>
          <w:szCs w:val="32"/>
        </w:rPr>
        <w:t>1913807</w:t>
      </w:r>
    </w:p>
    <w:p w14:paraId="2C7C3E4A" w14:textId="77777777" w:rsidR="008D0612" w:rsidRDefault="008D0612" w:rsidP="00F44171">
      <w:pPr>
        <w:spacing w:after="0" w:line="240" w:lineRule="auto"/>
        <w:rPr>
          <w:rFonts w:ascii="Times New Roman" w:eastAsia="Times New Roman" w:hAnsi="Times New Roman" w:cs="Times New Roman"/>
          <w:sz w:val="24"/>
          <w:szCs w:val="24"/>
        </w:rPr>
      </w:pPr>
    </w:p>
    <w:p w14:paraId="6854D9D2" w14:textId="77777777" w:rsidR="008D0612" w:rsidRDefault="008D0612" w:rsidP="00F44171">
      <w:pPr>
        <w:spacing w:after="0" w:line="240" w:lineRule="auto"/>
        <w:rPr>
          <w:rFonts w:ascii="Times New Roman" w:eastAsia="Times New Roman" w:hAnsi="Times New Roman" w:cs="Times New Roman"/>
          <w:sz w:val="24"/>
          <w:szCs w:val="24"/>
        </w:rPr>
      </w:pPr>
    </w:p>
    <w:p w14:paraId="04840AA8" w14:textId="77777777" w:rsidR="008D0612" w:rsidRDefault="008D0612" w:rsidP="00F44171">
      <w:pPr>
        <w:spacing w:after="0" w:line="240" w:lineRule="auto"/>
        <w:rPr>
          <w:rFonts w:ascii="Times New Roman" w:eastAsia="Times New Roman" w:hAnsi="Times New Roman" w:cs="Times New Roman"/>
          <w:sz w:val="24"/>
          <w:szCs w:val="24"/>
        </w:rPr>
      </w:pPr>
    </w:p>
    <w:p w14:paraId="12397D89" w14:textId="77777777" w:rsidR="008D0612" w:rsidRDefault="008D0612" w:rsidP="00F44171">
      <w:pPr>
        <w:spacing w:after="0" w:line="240" w:lineRule="auto"/>
        <w:rPr>
          <w:rFonts w:ascii="Times New Roman" w:eastAsia="Times New Roman" w:hAnsi="Times New Roman" w:cs="Times New Roman"/>
          <w:sz w:val="24"/>
          <w:szCs w:val="24"/>
        </w:rPr>
      </w:pPr>
    </w:p>
    <w:p w14:paraId="671D84A7" w14:textId="77777777" w:rsidR="008D0612" w:rsidRDefault="008D0612" w:rsidP="00F44171">
      <w:pPr>
        <w:spacing w:after="0" w:line="240" w:lineRule="auto"/>
        <w:rPr>
          <w:rFonts w:ascii="Times New Roman" w:eastAsia="Times New Roman" w:hAnsi="Times New Roman" w:cs="Times New Roman"/>
          <w:sz w:val="24"/>
          <w:szCs w:val="24"/>
        </w:rPr>
      </w:pPr>
    </w:p>
    <w:p w14:paraId="2FBD636B" w14:textId="77777777" w:rsidR="008D0612" w:rsidRDefault="008D0612" w:rsidP="008D0612">
      <w:pPr>
        <w:spacing w:line="360" w:lineRule="auto"/>
        <w:ind w:left="2160" w:firstLine="720"/>
        <w:rPr>
          <w:rFonts w:ascii="Arial" w:eastAsia="Times New Roman" w:hAnsi="Arial" w:cs="Arial"/>
          <w:b/>
          <w:bCs/>
          <w:sz w:val="24"/>
          <w:szCs w:val="24"/>
          <w:u w:val="single"/>
        </w:rPr>
      </w:pPr>
    </w:p>
    <w:p w14:paraId="2C1E22EF" w14:textId="73A8D9EE" w:rsidR="00F44171" w:rsidRPr="00977510" w:rsidRDefault="00F44171" w:rsidP="008D0612">
      <w:pPr>
        <w:spacing w:line="360" w:lineRule="auto"/>
        <w:ind w:left="2160" w:firstLine="720"/>
        <w:rPr>
          <w:rFonts w:ascii="Arial" w:eastAsia="Times New Roman" w:hAnsi="Arial" w:cs="Arial"/>
          <w:b/>
          <w:bCs/>
          <w:sz w:val="24"/>
          <w:szCs w:val="24"/>
          <w:u w:val="single"/>
        </w:rPr>
      </w:pPr>
      <w:r w:rsidRPr="00977510">
        <w:rPr>
          <w:rFonts w:ascii="Arial" w:eastAsia="Times New Roman" w:hAnsi="Arial" w:cs="Arial"/>
          <w:b/>
          <w:bCs/>
          <w:sz w:val="24"/>
          <w:szCs w:val="24"/>
          <w:u w:val="single"/>
        </w:rPr>
        <w:lastRenderedPageBreak/>
        <w:t>Professional Career Development.</w:t>
      </w:r>
    </w:p>
    <w:p w14:paraId="17C8BA69" w14:textId="0AA40884" w:rsidR="00F44171" w:rsidRPr="00977510" w:rsidRDefault="00F44171" w:rsidP="00977510">
      <w:pPr>
        <w:spacing w:line="360" w:lineRule="auto"/>
        <w:rPr>
          <w:rFonts w:ascii="Arial" w:eastAsia="Times New Roman" w:hAnsi="Arial" w:cs="Arial"/>
          <w:b/>
          <w:bCs/>
          <w:sz w:val="24"/>
          <w:szCs w:val="24"/>
        </w:rPr>
      </w:pPr>
    </w:p>
    <w:p w14:paraId="680280E8" w14:textId="2759B328" w:rsidR="00F44171" w:rsidRPr="008D0612" w:rsidRDefault="00F44171" w:rsidP="008D0612">
      <w:pPr>
        <w:pStyle w:val="ListParagraph"/>
        <w:numPr>
          <w:ilvl w:val="0"/>
          <w:numId w:val="3"/>
        </w:numPr>
        <w:spacing w:before="100" w:beforeAutospacing="1" w:after="100" w:afterAutospacing="1" w:line="360" w:lineRule="auto"/>
        <w:jc w:val="center"/>
        <w:rPr>
          <w:rFonts w:ascii="Arial" w:eastAsia="Times New Roman" w:hAnsi="Arial" w:cs="Arial"/>
          <w:sz w:val="20"/>
          <w:szCs w:val="20"/>
        </w:rPr>
      </w:pPr>
      <w:r w:rsidRPr="008D0612">
        <w:rPr>
          <w:rFonts w:ascii="Arial" w:eastAsia="Times New Roman" w:hAnsi="Arial" w:cs="Arial"/>
        </w:rPr>
        <w:t>Research tells us that mental health problems affect different people in different ways and as such, should people with mental health problems be forced to disclose their status when applying for roles that put them in contact with the public?</w:t>
      </w:r>
    </w:p>
    <w:p w14:paraId="373ADB2D" w14:textId="67F7186C" w:rsidR="00092806" w:rsidRDefault="00092806" w:rsidP="00977510">
      <w:pPr>
        <w:spacing w:before="100" w:beforeAutospacing="1" w:after="100" w:afterAutospacing="1" w:line="360" w:lineRule="auto"/>
        <w:rPr>
          <w:rFonts w:ascii="Segoe UI" w:eastAsia="Times New Roman" w:hAnsi="Segoe UI" w:cs="Segoe UI"/>
          <w:color w:val="DA846B"/>
          <w:sz w:val="24"/>
          <w:szCs w:val="24"/>
        </w:rPr>
      </w:pPr>
    </w:p>
    <w:p w14:paraId="3FB72BCC" w14:textId="0C2AEFD3" w:rsidR="00092806" w:rsidRPr="00F44171" w:rsidRDefault="00092806" w:rsidP="00977510">
      <w:pPr>
        <w:spacing w:before="100" w:beforeAutospacing="1" w:after="100" w:afterAutospacing="1" w:line="360" w:lineRule="auto"/>
        <w:rPr>
          <w:rFonts w:ascii="Arial" w:eastAsia="Times New Roman" w:hAnsi="Arial" w:cs="Arial"/>
          <w:b/>
          <w:bCs/>
          <w:sz w:val="24"/>
          <w:szCs w:val="24"/>
          <w:u w:val="single"/>
        </w:rPr>
      </w:pPr>
      <w:r w:rsidRPr="00A3330F">
        <w:rPr>
          <w:rFonts w:ascii="Arial" w:eastAsia="Times New Roman" w:hAnsi="Arial" w:cs="Arial"/>
          <w:b/>
          <w:bCs/>
          <w:sz w:val="24"/>
          <w:szCs w:val="24"/>
          <w:u w:val="single"/>
        </w:rPr>
        <w:t>How we define Mental Health?</w:t>
      </w:r>
    </w:p>
    <w:p w14:paraId="51E77689" w14:textId="40A2BA61" w:rsidR="00F44171" w:rsidRPr="00977510" w:rsidRDefault="00092806" w:rsidP="00977510">
      <w:pPr>
        <w:spacing w:line="360" w:lineRule="auto"/>
        <w:ind w:firstLine="720"/>
        <w:rPr>
          <w:rFonts w:ascii="Arial" w:hAnsi="Arial" w:cs="Arial"/>
          <w:color w:val="000000"/>
          <w:shd w:val="clear" w:color="auto" w:fill="FFFFFF"/>
        </w:rPr>
      </w:pPr>
      <w:r w:rsidRPr="00977510">
        <w:rPr>
          <w:rFonts w:ascii="Arial" w:hAnsi="Arial" w:cs="Arial"/>
          <w:color w:val="000000"/>
          <w:shd w:val="clear" w:color="auto" w:fill="FFFFFF"/>
        </w:rPr>
        <w:t xml:space="preserve">When we are talking about Mental Health, we are talking about our mind and our brain health. Our brain health is crucial for us because </w:t>
      </w:r>
      <w:proofErr w:type="spellStart"/>
      <w:r w:rsidRPr="00977510">
        <w:rPr>
          <w:rFonts w:ascii="Arial" w:hAnsi="Arial" w:cs="Arial"/>
          <w:color w:val="000000"/>
          <w:shd w:val="clear" w:color="auto" w:fill="FFFFFF"/>
        </w:rPr>
        <w:t>ti</w:t>
      </w:r>
      <w:proofErr w:type="spellEnd"/>
      <w:r w:rsidRPr="00977510">
        <w:rPr>
          <w:rFonts w:ascii="Arial" w:hAnsi="Arial" w:cs="Arial"/>
          <w:color w:val="000000"/>
          <w:shd w:val="clear" w:color="auto" w:fill="FFFFFF"/>
        </w:rPr>
        <w:t xml:space="preserve"> is the way that we think and feel about life in general and how we go past the up’s and down’s that life is throwing sometimes towards us. </w:t>
      </w:r>
      <w:r w:rsidR="00F44171" w:rsidRPr="00977510">
        <w:rPr>
          <w:rFonts w:ascii="Arial" w:hAnsi="Arial" w:cs="Arial"/>
          <w:color w:val="000000"/>
          <w:shd w:val="clear" w:color="auto" w:fill="FFFFFF"/>
        </w:rPr>
        <w:t>Mental health includes our emotional, psychological, and social well-being. It affects how we think, feel, and act. It also helps determine how we handle stress, relate to others, and make choices. Mental health is important at every stage of life, from childhood and adolescence through adulthood.</w:t>
      </w:r>
    </w:p>
    <w:p w14:paraId="3DD4EA83" w14:textId="77777777" w:rsidR="00A3330F" w:rsidRPr="00A3330F" w:rsidRDefault="00A3330F" w:rsidP="00977510">
      <w:pPr>
        <w:spacing w:line="360" w:lineRule="auto"/>
        <w:ind w:firstLine="720"/>
        <w:rPr>
          <w:rFonts w:ascii="Arial" w:hAnsi="Arial" w:cs="Arial"/>
          <w:color w:val="000000"/>
          <w:sz w:val="21"/>
          <w:szCs w:val="21"/>
          <w:shd w:val="clear" w:color="auto" w:fill="FFFFFF"/>
        </w:rPr>
      </w:pPr>
    </w:p>
    <w:p w14:paraId="18E57723" w14:textId="3319C6BF" w:rsidR="00092806" w:rsidRPr="00A3330F" w:rsidRDefault="00092806" w:rsidP="00977510">
      <w:pPr>
        <w:spacing w:line="360" w:lineRule="auto"/>
        <w:jc w:val="both"/>
        <w:rPr>
          <w:rFonts w:ascii="Arial" w:hAnsi="Arial" w:cs="Arial"/>
          <w:b/>
          <w:bCs/>
          <w:color w:val="000000"/>
          <w:sz w:val="21"/>
          <w:szCs w:val="21"/>
          <w:u w:val="single"/>
          <w:shd w:val="clear" w:color="auto" w:fill="FFFFFF"/>
        </w:rPr>
      </w:pPr>
      <w:r w:rsidRPr="00A3330F">
        <w:rPr>
          <w:rFonts w:ascii="Arial" w:hAnsi="Arial" w:cs="Arial"/>
          <w:b/>
          <w:bCs/>
          <w:color w:val="000000"/>
          <w:sz w:val="21"/>
          <w:szCs w:val="21"/>
          <w:u w:val="single"/>
          <w:shd w:val="clear" w:color="auto" w:fill="FFFFFF"/>
        </w:rPr>
        <w:t>Mental Health at Workplace.</w:t>
      </w:r>
    </w:p>
    <w:p w14:paraId="2154BF95" w14:textId="2DBA27F3" w:rsidR="00092806" w:rsidRPr="00A3330F" w:rsidRDefault="00092806" w:rsidP="00977510">
      <w:pPr>
        <w:spacing w:line="360" w:lineRule="auto"/>
        <w:ind w:firstLine="720"/>
        <w:rPr>
          <w:rFonts w:ascii="Arial" w:hAnsi="Arial" w:cs="Arial"/>
        </w:rPr>
      </w:pPr>
      <w:r w:rsidRPr="00A3330F">
        <w:rPr>
          <w:rFonts w:ascii="Arial" w:hAnsi="Arial" w:cs="Arial"/>
          <w:color w:val="000000"/>
          <w:sz w:val="21"/>
          <w:szCs w:val="21"/>
          <w:shd w:val="clear" w:color="auto" w:fill="FFFFFF"/>
        </w:rPr>
        <w:t xml:space="preserve">The workplace is a very big part of our lives. We spend there most of our time and make connections and friendships with people, dealing with deadlines and day-to-day activities and it is one of the biggest </w:t>
      </w:r>
      <w:r w:rsidR="008D50C3" w:rsidRPr="00A3330F">
        <w:rPr>
          <w:rFonts w:ascii="Arial" w:hAnsi="Arial" w:cs="Arial"/>
          <w:color w:val="000000"/>
          <w:sz w:val="21"/>
          <w:szCs w:val="21"/>
          <w:shd w:val="clear" w:color="auto" w:fill="FFFFFF"/>
        </w:rPr>
        <w:t>sources</w:t>
      </w:r>
      <w:r w:rsidRPr="00A3330F">
        <w:rPr>
          <w:rFonts w:ascii="Arial" w:hAnsi="Arial" w:cs="Arial"/>
          <w:color w:val="000000"/>
          <w:sz w:val="21"/>
          <w:szCs w:val="21"/>
          <w:shd w:val="clear" w:color="auto" w:fill="FFFFFF"/>
        </w:rPr>
        <w:t xml:space="preserve"> of stress. </w:t>
      </w:r>
      <w:r w:rsidR="008D50C3" w:rsidRPr="00A3330F">
        <w:rPr>
          <w:rFonts w:ascii="Arial" w:hAnsi="Arial" w:cs="Arial"/>
          <w:color w:val="000000"/>
          <w:sz w:val="21"/>
          <w:szCs w:val="21"/>
          <w:shd w:val="clear" w:color="auto" w:fill="FFFFFF"/>
        </w:rPr>
        <w:t xml:space="preserve">So, in this case, having a fulfilling job can be good for our Mental Health and for our wellbeing. Everyone of us are dreaming or having a flavor of how the perfect job it looks like but not all of us is experiencing that dream or taste that flavor because we may not find yet that perfect job or at this moment we don’t have the skills for that perfect job. That means that we need still improve our self’s but meanwhile we need a job that we feel comfortable with and at that job we need a workplace culture where we can feel ourselves. It has been proved that </w:t>
      </w:r>
      <w:r w:rsidR="008D50C3" w:rsidRPr="00A3330F">
        <w:rPr>
          <w:rFonts w:ascii="Arial" w:hAnsi="Arial" w:cs="Arial"/>
        </w:rPr>
        <w:t xml:space="preserve">Fear of discrimination and feelings of shame are the top reasons people give for not telling their colleagues about their mental health problems. </w:t>
      </w:r>
    </w:p>
    <w:p w14:paraId="599B58B6" w14:textId="656E2881" w:rsidR="008D50C3" w:rsidRPr="00A3330F" w:rsidRDefault="008D50C3" w:rsidP="00977510">
      <w:pPr>
        <w:spacing w:line="360" w:lineRule="auto"/>
        <w:rPr>
          <w:rFonts w:ascii="Arial" w:hAnsi="Arial" w:cs="Arial"/>
        </w:rPr>
      </w:pPr>
      <w:r w:rsidRPr="00A3330F">
        <w:rPr>
          <w:rFonts w:ascii="Arial" w:hAnsi="Arial" w:cs="Arial"/>
        </w:rPr>
        <w:lastRenderedPageBreak/>
        <w:t xml:space="preserve">If at </w:t>
      </w:r>
      <w:r w:rsidR="0082333A" w:rsidRPr="00A3330F">
        <w:rPr>
          <w:rFonts w:ascii="Arial" w:hAnsi="Arial" w:cs="Arial"/>
        </w:rPr>
        <w:t>work,</w:t>
      </w:r>
      <w:r w:rsidRPr="00A3330F">
        <w:rPr>
          <w:rFonts w:ascii="Arial" w:hAnsi="Arial" w:cs="Arial"/>
        </w:rPr>
        <w:t xml:space="preserve"> </w:t>
      </w:r>
      <w:r w:rsidR="0082333A" w:rsidRPr="00A3330F">
        <w:rPr>
          <w:rFonts w:ascii="Arial" w:hAnsi="Arial" w:cs="Arial"/>
        </w:rPr>
        <w:t>is</w:t>
      </w:r>
      <w:r w:rsidRPr="00A3330F">
        <w:rPr>
          <w:rFonts w:ascii="Arial" w:hAnsi="Arial" w:cs="Arial"/>
        </w:rPr>
        <w:t xml:space="preserve"> a good environment with a good culture people can fell safe even if they are experiencing mental health problems and it will be easier for them to talk about their problems and seek help. </w:t>
      </w:r>
    </w:p>
    <w:p w14:paraId="1F31E77D" w14:textId="58E495DC" w:rsidR="00977510" w:rsidRDefault="0082333A" w:rsidP="003331DE">
      <w:pPr>
        <w:spacing w:line="360" w:lineRule="auto"/>
        <w:rPr>
          <w:rFonts w:ascii="Arial" w:hAnsi="Arial" w:cs="Arial"/>
        </w:rPr>
      </w:pPr>
      <w:r w:rsidRPr="00A3330F">
        <w:rPr>
          <w:rFonts w:ascii="Arial" w:hAnsi="Arial" w:cs="Arial"/>
        </w:rPr>
        <w:t xml:space="preserve">In United Kingdom, the Health and Safety Executive Recommends that policy a mental health policy should be integrated into any organization health and safety policy.  Some large companies such as Marks and </w:t>
      </w:r>
      <w:r w:rsidR="00A3330F" w:rsidRPr="00A3330F">
        <w:rPr>
          <w:rFonts w:ascii="Arial" w:hAnsi="Arial" w:cs="Arial"/>
        </w:rPr>
        <w:t>Spencer,</w:t>
      </w:r>
      <w:r w:rsidRPr="00A3330F">
        <w:rPr>
          <w:rFonts w:ascii="Arial" w:hAnsi="Arial" w:cs="Arial"/>
        </w:rPr>
        <w:t xml:space="preserve"> Millbrook Healthcare</w:t>
      </w:r>
      <w:r w:rsidR="00A3330F" w:rsidRPr="00A3330F">
        <w:rPr>
          <w:rFonts w:ascii="Arial" w:hAnsi="Arial" w:cs="Arial"/>
        </w:rPr>
        <w:t>, Astra, Zeneca etc. have already developed policies of good practice in order to support employees with mental health issues.</w:t>
      </w:r>
      <w:r w:rsidR="00A3330F">
        <w:rPr>
          <w:rFonts w:ascii="Arial" w:hAnsi="Arial" w:cs="Arial"/>
        </w:rPr>
        <w:t xml:space="preserve"> </w:t>
      </w:r>
    </w:p>
    <w:p w14:paraId="54560E55" w14:textId="77777777" w:rsidR="003331DE" w:rsidRPr="003331DE" w:rsidRDefault="003331DE" w:rsidP="003331DE">
      <w:pPr>
        <w:spacing w:line="360" w:lineRule="auto"/>
        <w:rPr>
          <w:rFonts w:ascii="Arial" w:hAnsi="Arial" w:cs="Arial"/>
        </w:rPr>
      </w:pPr>
    </w:p>
    <w:p w14:paraId="79B5A972" w14:textId="5E73E555" w:rsidR="00A3330F" w:rsidRDefault="00A3330F" w:rsidP="00977510">
      <w:pPr>
        <w:spacing w:before="100" w:beforeAutospacing="1" w:after="100" w:afterAutospacing="1" w:line="360" w:lineRule="auto"/>
        <w:rPr>
          <w:rFonts w:ascii="Arial" w:eastAsia="Times New Roman" w:hAnsi="Arial" w:cs="Arial"/>
          <w:b/>
          <w:bCs/>
          <w:sz w:val="24"/>
          <w:szCs w:val="24"/>
          <w:u w:val="single"/>
        </w:rPr>
      </w:pPr>
      <w:r w:rsidRPr="00A3330F">
        <w:rPr>
          <w:rFonts w:ascii="Arial" w:eastAsia="Times New Roman" w:hAnsi="Arial" w:cs="Arial"/>
          <w:b/>
          <w:bCs/>
          <w:sz w:val="24"/>
          <w:szCs w:val="24"/>
          <w:u w:val="single"/>
        </w:rPr>
        <w:t>S</w:t>
      </w:r>
      <w:r w:rsidRPr="00F44171">
        <w:rPr>
          <w:rFonts w:ascii="Arial" w:eastAsia="Times New Roman" w:hAnsi="Arial" w:cs="Arial"/>
          <w:b/>
          <w:bCs/>
          <w:sz w:val="24"/>
          <w:szCs w:val="24"/>
          <w:u w:val="single"/>
        </w:rPr>
        <w:t>hould people with mental health problems be forced to disclose their status when applying for roles that put them in contact with the public?</w:t>
      </w:r>
      <w:r>
        <w:rPr>
          <w:rFonts w:ascii="Arial" w:eastAsia="Times New Roman" w:hAnsi="Arial" w:cs="Arial"/>
          <w:b/>
          <w:bCs/>
          <w:sz w:val="24"/>
          <w:szCs w:val="24"/>
          <w:u w:val="single"/>
        </w:rPr>
        <w:t xml:space="preserve"> </w:t>
      </w:r>
    </w:p>
    <w:p w14:paraId="4E831418" w14:textId="15A6C180" w:rsidR="00A3330F" w:rsidRPr="00977510" w:rsidRDefault="00A3330F" w:rsidP="00977510">
      <w:pPr>
        <w:spacing w:before="100" w:beforeAutospacing="1" w:after="100" w:afterAutospacing="1" w:line="360" w:lineRule="auto"/>
        <w:rPr>
          <w:rFonts w:ascii="Arial" w:eastAsia="Times New Roman" w:hAnsi="Arial" w:cs="Arial"/>
          <w:b/>
          <w:bCs/>
          <w:sz w:val="24"/>
          <w:szCs w:val="24"/>
          <w:u w:val="single"/>
        </w:rPr>
      </w:pPr>
    </w:p>
    <w:p w14:paraId="17B07F70" w14:textId="0EC7F9B3" w:rsidR="00977510" w:rsidRPr="0064564C" w:rsidRDefault="00A3330F" w:rsidP="0064564C">
      <w:pPr>
        <w:spacing w:before="100" w:beforeAutospacing="1" w:after="100" w:afterAutospacing="1" w:line="360" w:lineRule="auto"/>
        <w:ind w:firstLine="720"/>
        <w:rPr>
          <w:rFonts w:ascii="Arial" w:hAnsi="Arial" w:cs="Arial"/>
        </w:rPr>
      </w:pPr>
      <w:r w:rsidRPr="00977510">
        <w:rPr>
          <w:rFonts w:ascii="Arial" w:hAnsi="Arial" w:cs="Arial"/>
          <w:spacing w:val="2"/>
        </w:rPr>
        <w:t>In my point of view</w:t>
      </w:r>
      <w:r w:rsidR="009F747C" w:rsidRPr="00977510">
        <w:rPr>
          <w:rFonts w:ascii="Arial" w:hAnsi="Arial" w:cs="Arial"/>
          <w:spacing w:val="2"/>
        </w:rPr>
        <w:t xml:space="preserve"> people with mental health illness cannot be forced to disclose their status when applying for roles even If that roles involves working with public because it goes beyond our civil rights and people can be discriminated instead to be helped at the work place if they are lucky enough to pass the interview after this disclosure about their mental health illness.</w:t>
      </w:r>
      <w:r w:rsidRPr="00977510">
        <w:rPr>
          <w:rFonts w:ascii="Arial" w:hAnsi="Arial" w:cs="Arial"/>
          <w:spacing w:val="2"/>
        </w:rPr>
        <w:t xml:space="preserve"> </w:t>
      </w:r>
      <w:r w:rsidR="009F747C" w:rsidRPr="00977510">
        <w:rPr>
          <w:rFonts w:ascii="Arial" w:hAnsi="Arial" w:cs="Arial"/>
          <w:spacing w:val="2"/>
        </w:rPr>
        <w:t xml:space="preserve">According to </w:t>
      </w:r>
      <w:r w:rsidR="009F747C" w:rsidRPr="00977510">
        <w:rPr>
          <w:rStyle w:val="Strong"/>
          <w:rFonts w:ascii="Arial" w:hAnsi="Arial" w:cs="Arial"/>
          <w:spacing w:val="2"/>
        </w:rPr>
        <w:t xml:space="preserve">Keenan,2020 </w:t>
      </w:r>
      <w:r w:rsidRPr="00977510">
        <w:rPr>
          <w:rFonts w:ascii="Arial" w:hAnsi="Arial" w:cs="Arial"/>
          <w:spacing w:val="2"/>
        </w:rPr>
        <w:t xml:space="preserve">an employee or job candidate is not legally obliged to mention any medical condition, whether mental or not to an employer. Mental illness is a very personal thing and it can be difficult to talk about with your employer. </w:t>
      </w:r>
      <w:r w:rsidR="00872EE1">
        <w:rPr>
          <w:rFonts w:ascii="Arial" w:hAnsi="Arial" w:cs="Arial"/>
          <w:spacing w:val="2"/>
        </w:rPr>
        <w:t xml:space="preserve">Usually after attending at an interview and if you are successful at that interview the employer will provide you a health questionnaire where all this health questions will be addressed. Even in that situations you can choose to not to disclosure your mental health issues because you are not required to do so.  </w:t>
      </w:r>
    </w:p>
    <w:p w14:paraId="753F56BE" w14:textId="77777777" w:rsidR="003331DE" w:rsidRDefault="003331DE" w:rsidP="0064564C">
      <w:pPr>
        <w:spacing w:line="360" w:lineRule="auto"/>
        <w:jc w:val="center"/>
        <w:rPr>
          <w:rFonts w:ascii="Times New Roman" w:eastAsia="Times New Roman" w:hAnsi="Times New Roman" w:cs="Times New Roman"/>
          <w:b/>
          <w:bCs/>
          <w:sz w:val="24"/>
          <w:szCs w:val="24"/>
          <w:u w:val="single"/>
        </w:rPr>
      </w:pPr>
    </w:p>
    <w:p w14:paraId="18418CB1" w14:textId="77777777" w:rsidR="003331DE" w:rsidRDefault="003331DE" w:rsidP="0064564C">
      <w:pPr>
        <w:spacing w:line="360" w:lineRule="auto"/>
        <w:jc w:val="center"/>
        <w:rPr>
          <w:rFonts w:ascii="Times New Roman" w:eastAsia="Times New Roman" w:hAnsi="Times New Roman" w:cs="Times New Roman"/>
          <w:b/>
          <w:bCs/>
          <w:sz w:val="24"/>
          <w:szCs w:val="24"/>
          <w:u w:val="single"/>
        </w:rPr>
      </w:pPr>
    </w:p>
    <w:p w14:paraId="2E996621" w14:textId="77777777" w:rsidR="003331DE" w:rsidRDefault="003331DE" w:rsidP="0064564C">
      <w:pPr>
        <w:spacing w:line="360" w:lineRule="auto"/>
        <w:jc w:val="center"/>
        <w:rPr>
          <w:rFonts w:ascii="Times New Roman" w:eastAsia="Times New Roman" w:hAnsi="Times New Roman" w:cs="Times New Roman"/>
          <w:b/>
          <w:bCs/>
          <w:sz w:val="24"/>
          <w:szCs w:val="24"/>
          <w:u w:val="single"/>
        </w:rPr>
      </w:pPr>
    </w:p>
    <w:p w14:paraId="05424EAA" w14:textId="77777777" w:rsidR="003331DE" w:rsidRDefault="003331DE" w:rsidP="0064564C">
      <w:pPr>
        <w:spacing w:line="360" w:lineRule="auto"/>
        <w:jc w:val="center"/>
        <w:rPr>
          <w:rFonts w:ascii="Times New Roman" w:eastAsia="Times New Roman" w:hAnsi="Times New Roman" w:cs="Times New Roman"/>
          <w:b/>
          <w:bCs/>
          <w:sz w:val="24"/>
          <w:szCs w:val="24"/>
          <w:u w:val="single"/>
        </w:rPr>
      </w:pPr>
    </w:p>
    <w:p w14:paraId="6BEAE813" w14:textId="77777777" w:rsidR="003331DE" w:rsidRDefault="003331DE" w:rsidP="0064564C">
      <w:pPr>
        <w:spacing w:line="360" w:lineRule="auto"/>
        <w:jc w:val="center"/>
        <w:rPr>
          <w:rFonts w:ascii="Times New Roman" w:eastAsia="Times New Roman" w:hAnsi="Times New Roman" w:cs="Times New Roman"/>
          <w:b/>
          <w:bCs/>
          <w:sz w:val="24"/>
          <w:szCs w:val="24"/>
          <w:u w:val="single"/>
        </w:rPr>
      </w:pPr>
    </w:p>
    <w:p w14:paraId="70799B95" w14:textId="5BD094D7" w:rsidR="0064564C" w:rsidRDefault="00977510" w:rsidP="0064564C">
      <w:pPr>
        <w:spacing w:line="360" w:lineRule="auto"/>
        <w:jc w:val="center"/>
        <w:rPr>
          <w:rFonts w:ascii="Times New Roman" w:eastAsia="Times New Roman" w:hAnsi="Times New Roman" w:cs="Times New Roman"/>
          <w:b/>
          <w:bCs/>
          <w:sz w:val="24"/>
          <w:szCs w:val="24"/>
          <w:u w:val="single"/>
        </w:rPr>
      </w:pPr>
      <w:r w:rsidRPr="0064564C">
        <w:rPr>
          <w:rFonts w:ascii="Times New Roman" w:eastAsia="Times New Roman" w:hAnsi="Times New Roman" w:cs="Times New Roman"/>
          <w:b/>
          <w:bCs/>
          <w:sz w:val="24"/>
          <w:szCs w:val="24"/>
          <w:u w:val="single"/>
        </w:rPr>
        <w:lastRenderedPageBreak/>
        <w:t>Reference</w:t>
      </w:r>
      <w:r w:rsidR="00A3330F" w:rsidRPr="0064564C">
        <w:rPr>
          <w:rFonts w:ascii="Times New Roman" w:eastAsia="Times New Roman" w:hAnsi="Times New Roman" w:cs="Times New Roman"/>
          <w:b/>
          <w:bCs/>
          <w:sz w:val="24"/>
          <w:szCs w:val="24"/>
          <w:u w:val="single"/>
        </w:rPr>
        <w:t xml:space="preserve"> </w:t>
      </w:r>
      <w:r w:rsidRPr="0064564C">
        <w:rPr>
          <w:rFonts w:ascii="Times New Roman" w:eastAsia="Times New Roman" w:hAnsi="Times New Roman" w:cs="Times New Roman"/>
          <w:b/>
          <w:bCs/>
          <w:sz w:val="24"/>
          <w:szCs w:val="24"/>
          <w:u w:val="single"/>
        </w:rPr>
        <w:t>list</w:t>
      </w:r>
      <w:r w:rsidR="00A3330F" w:rsidRPr="0064564C">
        <w:rPr>
          <w:rFonts w:ascii="Times New Roman" w:eastAsia="Times New Roman" w:hAnsi="Times New Roman" w:cs="Times New Roman"/>
          <w:b/>
          <w:bCs/>
          <w:sz w:val="24"/>
          <w:szCs w:val="24"/>
          <w:u w:val="single"/>
        </w:rPr>
        <w:t xml:space="preserve">: </w:t>
      </w:r>
    </w:p>
    <w:p w14:paraId="2C7A8BA1" w14:textId="77777777" w:rsidR="0064564C" w:rsidRPr="0064564C" w:rsidRDefault="0064564C" w:rsidP="0064564C">
      <w:pPr>
        <w:spacing w:line="360" w:lineRule="auto"/>
        <w:jc w:val="center"/>
        <w:rPr>
          <w:rFonts w:ascii="Times New Roman" w:eastAsia="Times New Roman" w:hAnsi="Times New Roman" w:cs="Times New Roman"/>
          <w:b/>
          <w:bCs/>
          <w:sz w:val="24"/>
          <w:szCs w:val="24"/>
          <w:u w:val="single"/>
        </w:rPr>
      </w:pPr>
    </w:p>
    <w:p w14:paraId="04529A32" w14:textId="77777777" w:rsidR="0064564C" w:rsidRPr="0064564C" w:rsidRDefault="0064564C" w:rsidP="00977510">
      <w:pPr>
        <w:spacing w:line="360" w:lineRule="auto"/>
        <w:rPr>
          <w:rFonts w:ascii="Arial" w:hAnsi="Arial" w:cs="Arial"/>
          <w:color w:val="000000"/>
          <w:shd w:val="clear" w:color="auto" w:fill="FFFFFF"/>
        </w:rPr>
      </w:pPr>
      <w:r w:rsidRPr="0064564C">
        <w:rPr>
          <w:rFonts w:ascii="Arial" w:hAnsi="Arial" w:cs="Arial"/>
          <w:color w:val="000000"/>
          <w:shd w:val="clear" w:color="auto" w:fill="FFFFFF"/>
        </w:rPr>
        <w:t xml:space="preserve">Gabriel, P. and </w:t>
      </w:r>
      <w:proofErr w:type="spellStart"/>
      <w:r w:rsidRPr="0064564C">
        <w:rPr>
          <w:rFonts w:ascii="Arial" w:hAnsi="Arial" w:cs="Arial"/>
          <w:color w:val="000000"/>
          <w:shd w:val="clear" w:color="auto" w:fill="FFFFFF"/>
        </w:rPr>
        <w:t>Liimatainen</w:t>
      </w:r>
      <w:proofErr w:type="spellEnd"/>
      <w:r w:rsidRPr="0064564C">
        <w:rPr>
          <w:rFonts w:ascii="Arial" w:hAnsi="Arial" w:cs="Arial"/>
          <w:color w:val="000000"/>
          <w:shd w:val="clear" w:color="auto" w:fill="FFFFFF"/>
        </w:rPr>
        <w:t>, M., 2000. Mental Health in the Workplace: Introduction, Executive Summaries. p.9.</w:t>
      </w:r>
    </w:p>
    <w:p w14:paraId="6FF21567" w14:textId="77777777" w:rsidR="0064564C" w:rsidRPr="0064564C" w:rsidRDefault="0064564C" w:rsidP="00977510">
      <w:pPr>
        <w:spacing w:line="360" w:lineRule="auto"/>
        <w:rPr>
          <w:rFonts w:ascii="Arial" w:hAnsi="Arial" w:cs="Arial"/>
          <w:color w:val="000000"/>
          <w:shd w:val="clear" w:color="auto" w:fill="FFFFFF"/>
        </w:rPr>
      </w:pPr>
      <w:r w:rsidRPr="0064564C">
        <w:rPr>
          <w:rFonts w:ascii="Arial" w:hAnsi="Arial" w:cs="Arial"/>
          <w:color w:val="000000"/>
          <w:shd w:val="clear" w:color="auto" w:fill="FFFFFF"/>
        </w:rPr>
        <w:t>Keenan, L., 2020. </w:t>
      </w:r>
      <w:r w:rsidRPr="0064564C">
        <w:rPr>
          <w:rFonts w:ascii="Arial" w:hAnsi="Arial" w:cs="Arial"/>
          <w:i/>
          <w:iCs/>
          <w:color w:val="000000"/>
          <w:shd w:val="clear" w:color="auto" w:fill="FFFFFF"/>
        </w:rPr>
        <w:t xml:space="preserve">Disclosing A Mental Illness </w:t>
      </w:r>
      <w:proofErr w:type="gramStart"/>
      <w:r w:rsidRPr="0064564C">
        <w:rPr>
          <w:rFonts w:ascii="Arial" w:hAnsi="Arial" w:cs="Arial"/>
          <w:i/>
          <w:iCs/>
          <w:color w:val="000000"/>
          <w:shd w:val="clear" w:color="auto" w:fill="FFFFFF"/>
        </w:rPr>
        <w:t>In</w:t>
      </w:r>
      <w:proofErr w:type="gramEnd"/>
      <w:r w:rsidRPr="0064564C">
        <w:rPr>
          <w:rFonts w:ascii="Arial" w:hAnsi="Arial" w:cs="Arial"/>
          <w:i/>
          <w:iCs/>
          <w:color w:val="000000"/>
          <w:shd w:val="clear" w:color="auto" w:fill="FFFFFF"/>
        </w:rPr>
        <w:t xml:space="preserve"> The Workplace | </w:t>
      </w:r>
      <w:proofErr w:type="spellStart"/>
      <w:r w:rsidRPr="0064564C">
        <w:rPr>
          <w:rFonts w:ascii="Arial" w:hAnsi="Arial" w:cs="Arial"/>
          <w:i/>
          <w:iCs/>
          <w:color w:val="000000"/>
          <w:shd w:val="clear" w:color="auto" w:fill="FFFFFF"/>
        </w:rPr>
        <w:t>Lawcare</w:t>
      </w:r>
      <w:proofErr w:type="spellEnd"/>
      <w:r w:rsidRPr="0064564C">
        <w:rPr>
          <w:rFonts w:ascii="Arial" w:hAnsi="Arial" w:cs="Arial"/>
          <w:color w:val="000000"/>
          <w:shd w:val="clear" w:color="auto" w:fill="FFFFFF"/>
        </w:rPr>
        <w:t xml:space="preserve">. [online] </w:t>
      </w:r>
      <w:proofErr w:type="spellStart"/>
      <w:r w:rsidRPr="0064564C">
        <w:rPr>
          <w:rFonts w:ascii="Arial" w:hAnsi="Arial" w:cs="Arial"/>
          <w:color w:val="000000"/>
          <w:shd w:val="clear" w:color="auto" w:fill="FFFFFF"/>
        </w:rPr>
        <w:t>LawCare</w:t>
      </w:r>
      <w:proofErr w:type="spellEnd"/>
      <w:r w:rsidRPr="0064564C">
        <w:rPr>
          <w:rFonts w:ascii="Arial" w:hAnsi="Arial" w:cs="Arial"/>
          <w:color w:val="000000"/>
          <w:shd w:val="clear" w:color="auto" w:fill="FFFFFF"/>
        </w:rPr>
        <w:t>. Available at: &lt;https://www.lawcare.org.uk/workplace-hub/disclosing-a-mental-illness-in-the-workplace&gt; [Accessed 5 October 2020].</w:t>
      </w:r>
    </w:p>
    <w:p w14:paraId="352BF4D3" w14:textId="77777777" w:rsidR="0064564C" w:rsidRPr="0064564C" w:rsidRDefault="0064564C" w:rsidP="00977510">
      <w:pPr>
        <w:spacing w:line="360" w:lineRule="auto"/>
        <w:rPr>
          <w:rFonts w:ascii="Times New Roman" w:eastAsia="Times New Roman" w:hAnsi="Times New Roman" w:cs="Times New Roman"/>
          <w:b/>
          <w:bCs/>
        </w:rPr>
      </w:pPr>
      <w:r w:rsidRPr="0064564C">
        <w:rPr>
          <w:rFonts w:ascii="Arial" w:hAnsi="Arial" w:cs="Arial"/>
          <w:color w:val="000000"/>
          <w:shd w:val="clear" w:color="auto" w:fill="FFFFFF"/>
        </w:rPr>
        <w:t>Lloyd, V., 2020. </w:t>
      </w:r>
      <w:r w:rsidRPr="0064564C">
        <w:rPr>
          <w:rFonts w:ascii="Arial" w:hAnsi="Arial" w:cs="Arial"/>
          <w:i/>
          <w:iCs/>
          <w:color w:val="000000"/>
          <w:shd w:val="clear" w:color="auto" w:fill="FFFFFF"/>
        </w:rPr>
        <w:t xml:space="preserve">Mental Illness - What Are Applicants Required To Disclose At </w:t>
      </w:r>
      <w:proofErr w:type="gramStart"/>
      <w:r w:rsidRPr="0064564C">
        <w:rPr>
          <w:rFonts w:ascii="Arial" w:hAnsi="Arial" w:cs="Arial"/>
          <w:i/>
          <w:iCs/>
          <w:color w:val="000000"/>
          <w:shd w:val="clear" w:color="auto" w:fill="FFFFFF"/>
        </w:rPr>
        <w:t>Interview?</w:t>
      </w:r>
      <w:r w:rsidRPr="0064564C">
        <w:rPr>
          <w:rFonts w:ascii="Arial" w:hAnsi="Arial" w:cs="Arial"/>
          <w:color w:val="000000"/>
          <w:shd w:val="clear" w:color="auto" w:fill="FFFFFF"/>
        </w:rPr>
        <w:t>.</w:t>
      </w:r>
      <w:proofErr w:type="gramEnd"/>
      <w:r w:rsidRPr="0064564C">
        <w:rPr>
          <w:rFonts w:ascii="Arial" w:hAnsi="Arial" w:cs="Arial"/>
          <w:color w:val="000000"/>
          <w:shd w:val="clear" w:color="auto" w:fill="FFFFFF"/>
        </w:rPr>
        <w:t xml:space="preserve"> [online] </w:t>
      </w:r>
      <w:proofErr w:type="spellStart"/>
      <w:r w:rsidRPr="0064564C">
        <w:rPr>
          <w:rFonts w:ascii="Arial" w:hAnsi="Arial" w:cs="Arial"/>
          <w:color w:val="000000"/>
          <w:shd w:val="clear" w:color="auto" w:fill="FFFFFF"/>
        </w:rPr>
        <w:t>theHRDIRECTOR</w:t>
      </w:r>
      <w:proofErr w:type="spellEnd"/>
      <w:r w:rsidRPr="0064564C">
        <w:rPr>
          <w:rFonts w:ascii="Arial" w:hAnsi="Arial" w:cs="Arial"/>
          <w:color w:val="000000"/>
          <w:shd w:val="clear" w:color="auto" w:fill="FFFFFF"/>
        </w:rPr>
        <w:t>. Available at: &lt;https://www.thehrdirector.com/features/health-and-wellbeing/mental-illness-applicants-required-disclose-interview/&gt; [Accessed 5 October 2020].</w:t>
      </w:r>
    </w:p>
    <w:sectPr w:rsidR="0064564C" w:rsidRPr="0064564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onotype Corsiva">
    <w:altName w:val="Brush Script MT"/>
    <w:panose1 w:val="03010101010201010101"/>
    <w:charset w:val="00"/>
    <w:family w:val="script"/>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0D2633"/>
    <w:multiLevelType w:val="multilevel"/>
    <w:tmpl w:val="7C6E2C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9312D01"/>
    <w:multiLevelType w:val="multilevel"/>
    <w:tmpl w:val="7C6E2C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7F22A3F"/>
    <w:multiLevelType w:val="hybridMultilevel"/>
    <w:tmpl w:val="D060A5F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0DC"/>
    <w:rsid w:val="00092806"/>
    <w:rsid w:val="000F12A7"/>
    <w:rsid w:val="003331DE"/>
    <w:rsid w:val="00406D1B"/>
    <w:rsid w:val="005450DC"/>
    <w:rsid w:val="0064564C"/>
    <w:rsid w:val="007F6581"/>
    <w:rsid w:val="0082333A"/>
    <w:rsid w:val="00872EE1"/>
    <w:rsid w:val="008D0612"/>
    <w:rsid w:val="008D50C3"/>
    <w:rsid w:val="00977510"/>
    <w:rsid w:val="009F747C"/>
    <w:rsid w:val="00A3330F"/>
    <w:rsid w:val="00F441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33FF9"/>
  <w15:chartTrackingRefBased/>
  <w15:docId w15:val="{47F7C44E-97B4-497C-8A77-A38802842E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41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F44171"/>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F44171"/>
    <w:rPr>
      <w:rFonts w:ascii="Times New Roman" w:eastAsia="Times New Roman" w:hAnsi="Times New Roman" w:cs="Times New Roman"/>
      <w:b/>
      <w:bCs/>
      <w:sz w:val="24"/>
      <w:szCs w:val="24"/>
    </w:rPr>
  </w:style>
  <w:style w:type="character" w:styleId="Hyperlink">
    <w:name w:val="Hyperlink"/>
    <w:basedOn w:val="DefaultParagraphFont"/>
    <w:uiPriority w:val="99"/>
    <w:semiHidden/>
    <w:unhideWhenUsed/>
    <w:rsid w:val="00F44171"/>
    <w:rPr>
      <w:color w:val="0000FF"/>
      <w:u w:val="single"/>
    </w:rPr>
  </w:style>
  <w:style w:type="character" w:customStyle="1" w:styleId="Heading1Char">
    <w:name w:val="Heading 1 Char"/>
    <w:basedOn w:val="DefaultParagraphFont"/>
    <w:link w:val="Heading1"/>
    <w:uiPriority w:val="9"/>
    <w:rsid w:val="00F44171"/>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F44171"/>
    <w:rPr>
      <w:color w:val="954F72" w:themeColor="followedHyperlink"/>
      <w:u w:val="single"/>
    </w:rPr>
  </w:style>
  <w:style w:type="character" w:styleId="Strong">
    <w:name w:val="Strong"/>
    <w:basedOn w:val="DefaultParagraphFont"/>
    <w:uiPriority w:val="22"/>
    <w:qFormat/>
    <w:rsid w:val="009F747C"/>
    <w:rPr>
      <w:b/>
      <w:bCs/>
    </w:rPr>
  </w:style>
  <w:style w:type="paragraph" w:styleId="ListParagraph">
    <w:name w:val="List Paragraph"/>
    <w:basedOn w:val="Normal"/>
    <w:uiPriority w:val="34"/>
    <w:qFormat/>
    <w:rsid w:val="008D06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8151430">
      <w:bodyDiv w:val="1"/>
      <w:marLeft w:val="0"/>
      <w:marRight w:val="0"/>
      <w:marTop w:val="0"/>
      <w:marBottom w:val="0"/>
      <w:divBdr>
        <w:top w:val="none" w:sz="0" w:space="0" w:color="auto"/>
        <w:left w:val="none" w:sz="0" w:space="0" w:color="auto"/>
        <w:bottom w:val="none" w:sz="0" w:space="0" w:color="auto"/>
        <w:right w:val="none" w:sz="0" w:space="0" w:color="auto"/>
      </w:divBdr>
      <w:divsChild>
        <w:div w:id="1763263296">
          <w:marLeft w:val="0"/>
          <w:marRight w:val="0"/>
          <w:marTop w:val="0"/>
          <w:marBottom w:val="0"/>
          <w:divBdr>
            <w:top w:val="none" w:sz="0" w:space="0" w:color="auto"/>
            <w:left w:val="none" w:sz="0" w:space="0" w:color="auto"/>
            <w:bottom w:val="none" w:sz="0" w:space="0" w:color="auto"/>
            <w:right w:val="none" w:sz="0" w:space="0" w:color="auto"/>
          </w:divBdr>
          <w:divsChild>
            <w:div w:id="405037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1605858">
      <w:bodyDiv w:val="1"/>
      <w:marLeft w:val="0"/>
      <w:marRight w:val="0"/>
      <w:marTop w:val="0"/>
      <w:marBottom w:val="0"/>
      <w:divBdr>
        <w:top w:val="none" w:sz="0" w:space="0" w:color="auto"/>
        <w:left w:val="none" w:sz="0" w:space="0" w:color="auto"/>
        <w:bottom w:val="none" w:sz="0" w:space="0" w:color="auto"/>
        <w:right w:val="none" w:sz="0" w:space="0" w:color="auto"/>
      </w:divBdr>
      <w:divsChild>
        <w:div w:id="322393148">
          <w:marLeft w:val="0"/>
          <w:marRight w:val="0"/>
          <w:marTop w:val="0"/>
          <w:marBottom w:val="0"/>
          <w:divBdr>
            <w:top w:val="none" w:sz="0" w:space="0" w:color="auto"/>
            <w:left w:val="none" w:sz="0" w:space="0" w:color="auto"/>
            <w:bottom w:val="none" w:sz="0" w:space="0" w:color="auto"/>
            <w:right w:val="none" w:sz="0" w:space="0" w:color="auto"/>
          </w:divBdr>
        </w:div>
      </w:divsChild>
    </w:div>
    <w:div w:id="717246886">
      <w:bodyDiv w:val="1"/>
      <w:marLeft w:val="0"/>
      <w:marRight w:val="0"/>
      <w:marTop w:val="0"/>
      <w:marBottom w:val="0"/>
      <w:divBdr>
        <w:top w:val="none" w:sz="0" w:space="0" w:color="auto"/>
        <w:left w:val="none" w:sz="0" w:space="0" w:color="auto"/>
        <w:bottom w:val="none" w:sz="0" w:space="0" w:color="auto"/>
        <w:right w:val="none" w:sz="0" w:space="0" w:color="auto"/>
      </w:divBdr>
      <w:divsChild>
        <w:div w:id="23557426">
          <w:marLeft w:val="0"/>
          <w:marRight w:val="0"/>
          <w:marTop w:val="0"/>
          <w:marBottom w:val="0"/>
          <w:divBdr>
            <w:top w:val="none" w:sz="0" w:space="0" w:color="auto"/>
            <w:left w:val="none" w:sz="0" w:space="0" w:color="auto"/>
            <w:bottom w:val="none" w:sz="0" w:space="0" w:color="auto"/>
            <w:right w:val="none" w:sz="0" w:space="0" w:color="auto"/>
          </w:divBdr>
          <w:divsChild>
            <w:div w:id="2048749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15570">
      <w:bodyDiv w:val="1"/>
      <w:marLeft w:val="0"/>
      <w:marRight w:val="0"/>
      <w:marTop w:val="0"/>
      <w:marBottom w:val="0"/>
      <w:divBdr>
        <w:top w:val="none" w:sz="0" w:space="0" w:color="auto"/>
        <w:left w:val="none" w:sz="0" w:space="0" w:color="auto"/>
        <w:bottom w:val="none" w:sz="0" w:space="0" w:color="auto"/>
        <w:right w:val="none" w:sz="0" w:space="0" w:color="auto"/>
      </w:divBdr>
      <w:divsChild>
        <w:div w:id="66000098">
          <w:marLeft w:val="0"/>
          <w:marRight w:val="0"/>
          <w:marTop w:val="0"/>
          <w:marBottom w:val="0"/>
          <w:divBdr>
            <w:top w:val="none" w:sz="0" w:space="0" w:color="auto"/>
            <w:left w:val="none" w:sz="0" w:space="0" w:color="auto"/>
            <w:bottom w:val="none" w:sz="0" w:space="0" w:color="auto"/>
            <w:right w:val="none" w:sz="0" w:space="0" w:color="auto"/>
          </w:divBdr>
          <w:divsChild>
            <w:div w:id="814880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109425">
      <w:bodyDiv w:val="1"/>
      <w:marLeft w:val="0"/>
      <w:marRight w:val="0"/>
      <w:marTop w:val="0"/>
      <w:marBottom w:val="0"/>
      <w:divBdr>
        <w:top w:val="none" w:sz="0" w:space="0" w:color="auto"/>
        <w:left w:val="none" w:sz="0" w:space="0" w:color="auto"/>
        <w:bottom w:val="none" w:sz="0" w:space="0" w:color="auto"/>
        <w:right w:val="none" w:sz="0" w:space="0" w:color="auto"/>
      </w:divBdr>
    </w:div>
    <w:div w:id="1580168513">
      <w:bodyDiv w:val="1"/>
      <w:marLeft w:val="0"/>
      <w:marRight w:val="0"/>
      <w:marTop w:val="0"/>
      <w:marBottom w:val="0"/>
      <w:divBdr>
        <w:top w:val="none" w:sz="0" w:space="0" w:color="auto"/>
        <w:left w:val="none" w:sz="0" w:space="0" w:color="auto"/>
        <w:bottom w:val="none" w:sz="0" w:space="0" w:color="auto"/>
        <w:right w:val="none" w:sz="0" w:space="0" w:color="auto"/>
      </w:divBdr>
    </w:div>
    <w:div w:id="1900357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4</Pages>
  <Words>670</Words>
  <Characters>3821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dc:creator>
  <cp:keywords/>
  <dc:description/>
  <cp:lastModifiedBy>victor</cp:lastModifiedBy>
  <cp:revision>11</cp:revision>
  <dcterms:created xsi:type="dcterms:W3CDTF">2020-10-05T15:09:00Z</dcterms:created>
  <dcterms:modified xsi:type="dcterms:W3CDTF">2020-10-05T15:26:00Z</dcterms:modified>
</cp:coreProperties>
</file>