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400F5B4" w:rsidP="3A7836C3" w:rsidRDefault="7400F5B4" w14:paraId="01A15342" w14:textId="4D5332BD">
      <w:pPr>
        <w:spacing w:before="0" w:beforeAutospacing="off" w:after="160" w:afterAutospacing="off" w:line="257" w:lineRule="auto"/>
      </w:pPr>
      <w:r w:rsidR="7400F5B4">
        <w:drawing>
          <wp:inline wp14:editId="53FBC30E" wp14:anchorId="43C56F6A">
            <wp:extent cx="5715000" cy="1895475"/>
            <wp:effectExtent l="0" t="0" r="0" b="0"/>
            <wp:docPr id="18648024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4802423" name="Picture 1864802423"/>
                    <pic:cNvPicPr/>
                  </pic:nvPicPr>
                  <pic:blipFill>
                    <a:blip xmlns:r="http://schemas.openxmlformats.org/officeDocument/2006/relationships" r:embed="rId664318929">
                      <a:extLst>
                        <a:ext uri="{28A0092B-C50C-407E-A947-70E740481C1C}">
                          <a14:useLocalDpi xmlns:a14="http://schemas.microsoft.com/office/drawing/2010/main"/>
                        </a:ext>
                      </a:extLst>
                    </a:blip>
                    <a:stretch>
                      <a:fillRect/>
                    </a:stretch>
                  </pic:blipFill>
                  <pic:spPr>
                    <a:xfrm>
                      <a:off x="0" y="0"/>
                      <a:ext cx="5715000" cy="1895475"/>
                    </a:xfrm>
                    <a:prstGeom prst="rect">
                      <a:avLst/>
                    </a:prstGeom>
                  </pic:spPr>
                </pic:pic>
              </a:graphicData>
            </a:graphic>
          </wp:inline>
        </w:drawing>
      </w:r>
    </w:p>
    <w:p w:rsidR="7400F5B4" w:rsidP="3A7836C3" w:rsidRDefault="7400F5B4" w14:paraId="5D0BE2A3" w14:textId="6F5C72EE">
      <w:pPr>
        <w:spacing w:before="0" w:beforeAutospacing="off" w:after="160" w:afterAutospacing="off" w:line="257" w:lineRule="auto"/>
      </w:pPr>
      <w:r w:rsidRPr="3A7836C3" w:rsidR="7400F5B4">
        <w:rPr>
          <w:rFonts w:ascii="Calibri" w:hAnsi="Calibri" w:eastAsia="Calibri" w:cs="Calibri"/>
          <w:noProof w:val="0"/>
          <w:sz w:val="22"/>
          <w:szCs w:val="22"/>
          <w:lang w:val="en-US"/>
        </w:rPr>
        <w:t xml:space="preserve"> </w:t>
      </w:r>
    </w:p>
    <w:p w:rsidR="7400F5B4" w:rsidP="3A7836C3" w:rsidRDefault="7400F5B4" w14:paraId="0AFAFA03" w14:textId="7DB94472">
      <w:pPr>
        <w:spacing w:before="0" w:beforeAutospacing="off" w:after="160" w:afterAutospacing="off" w:line="257" w:lineRule="auto"/>
      </w:pPr>
      <w:r w:rsidRPr="3A7836C3" w:rsidR="7400F5B4">
        <w:rPr>
          <w:rFonts w:ascii="Calibri" w:hAnsi="Calibri" w:eastAsia="Calibri" w:cs="Calibri"/>
          <w:noProof w:val="0"/>
          <w:sz w:val="22"/>
          <w:szCs w:val="22"/>
          <w:lang w:val="en-US"/>
        </w:rPr>
        <w:t xml:space="preserve"> </w:t>
      </w:r>
    </w:p>
    <w:p w:rsidR="7400F5B4" w:rsidP="3A7836C3" w:rsidRDefault="7400F5B4" w14:paraId="07AE2B73" w14:textId="144D0770">
      <w:pPr>
        <w:spacing w:before="0" w:beforeAutospacing="off" w:after="160" w:afterAutospacing="off" w:line="257" w:lineRule="auto"/>
      </w:pPr>
      <w:r w:rsidRPr="3A7836C3" w:rsidR="7400F5B4">
        <w:rPr>
          <w:rFonts w:ascii="Calibri" w:hAnsi="Calibri" w:eastAsia="Calibri" w:cs="Calibri"/>
          <w:noProof w:val="0"/>
          <w:sz w:val="22"/>
          <w:szCs w:val="22"/>
          <w:lang w:val="en-US"/>
        </w:rPr>
        <w:t xml:space="preserve"> </w:t>
      </w:r>
    </w:p>
    <w:p w:rsidR="7400F5B4" w:rsidP="3A7836C3" w:rsidRDefault="7400F5B4" w14:paraId="08D13FA8" w14:textId="2A8B695D">
      <w:pPr>
        <w:spacing w:before="0" w:beforeAutospacing="off" w:after="160" w:afterAutospacing="off" w:line="257" w:lineRule="auto"/>
      </w:pPr>
      <w:r w:rsidRPr="3A7836C3" w:rsidR="7400F5B4">
        <w:rPr>
          <w:rFonts w:ascii="Arial" w:hAnsi="Arial" w:eastAsia="Arial" w:cs="Arial"/>
          <w:b w:val="1"/>
          <w:bCs w:val="1"/>
          <w:noProof w:val="0"/>
          <w:sz w:val="56"/>
          <w:szCs w:val="56"/>
          <w:lang w:val="en-US"/>
        </w:rPr>
        <w:t xml:space="preserve">CertHE in Business Skills </w:t>
      </w:r>
    </w:p>
    <w:p w:rsidR="7400F5B4" w:rsidP="3A7836C3" w:rsidRDefault="7400F5B4" w14:paraId="75A8B961" w14:textId="618E7B8D">
      <w:pPr>
        <w:spacing w:before="0" w:beforeAutospacing="off" w:after="160" w:afterAutospacing="off" w:line="600" w:lineRule="auto"/>
      </w:pPr>
      <w:r w:rsidRPr="3A7836C3" w:rsidR="7400F5B4">
        <w:rPr>
          <w:rFonts w:ascii="Arial" w:hAnsi="Arial" w:eastAsia="Arial" w:cs="Arial"/>
          <w:i w:val="1"/>
          <w:iCs w:val="1"/>
          <w:noProof w:val="0"/>
          <w:sz w:val="22"/>
          <w:szCs w:val="22"/>
          <w:lang w:val="en-US"/>
        </w:rPr>
        <w:t xml:space="preserve"> </w:t>
      </w:r>
    </w:p>
    <w:p w:rsidR="7400F5B4" w:rsidP="3A7836C3" w:rsidRDefault="7400F5B4" w14:paraId="1196BAE1" w14:textId="08134F72">
      <w:pPr>
        <w:spacing w:before="0" w:beforeAutospacing="off" w:after="160" w:afterAutospacing="off" w:line="600" w:lineRule="auto"/>
        <w:rPr>
          <w:rFonts w:ascii="Arial" w:hAnsi="Arial" w:eastAsia="Arial" w:cs="Arial"/>
          <w:b w:val="1"/>
          <w:bCs w:val="1"/>
          <w:i w:val="0"/>
          <w:iCs w:val="0"/>
          <w:noProof w:val="0"/>
          <w:sz w:val="36"/>
          <w:szCs w:val="36"/>
          <w:lang w:val="en-US"/>
        </w:rPr>
      </w:pPr>
      <w:r w:rsidRPr="3A7836C3" w:rsidR="7400F5B4">
        <w:rPr>
          <w:rFonts w:ascii="Arial" w:hAnsi="Arial" w:eastAsia="Arial" w:cs="Arial"/>
          <w:b w:val="1"/>
          <w:bCs w:val="1"/>
          <w:i w:val="0"/>
          <w:iCs w:val="0"/>
          <w:noProof w:val="0"/>
          <w:sz w:val="36"/>
          <w:szCs w:val="36"/>
          <w:lang w:val="en-US"/>
        </w:rPr>
        <w:t>Student Name: Ioan Leoapa</w:t>
      </w:r>
    </w:p>
    <w:p w:rsidR="7400F5B4" w:rsidP="3A7836C3" w:rsidRDefault="7400F5B4" w14:paraId="5C95B272" w14:textId="7F760E6F">
      <w:pPr>
        <w:spacing w:before="0" w:beforeAutospacing="off" w:after="160" w:afterAutospacing="off" w:line="600" w:lineRule="auto"/>
        <w:rPr>
          <w:rFonts w:ascii="Arial" w:hAnsi="Arial" w:eastAsia="Arial" w:cs="Arial"/>
          <w:b w:val="1"/>
          <w:bCs w:val="1"/>
          <w:i w:val="0"/>
          <w:iCs w:val="0"/>
          <w:noProof w:val="0"/>
          <w:sz w:val="36"/>
          <w:szCs w:val="36"/>
          <w:lang w:val="en-US"/>
        </w:rPr>
      </w:pPr>
      <w:r w:rsidRPr="3A7836C3" w:rsidR="7400F5B4">
        <w:rPr>
          <w:rFonts w:ascii="Arial" w:hAnsi="Arial" w:eastAsia="Arial" w:cs="Arial"/>
          <w:b w:val="1"/>
          <w:bCs w:val="1"/>
          <w:i w:val="0"/>
          <w:iCs w:val="0"/>
          <w:noProof w:val="0"/>
          <w:sz w:val="36"/>
          <w:szCs w:val="36"/>
          <w:lang w:val="en-US"/>
        </w:rPr>
        <w:t>Student Number: 2</w:t>
      </w:r>
      <w:r w:rsidRPr="3A7836C3" w:rsidR="499E1466">
        <w:rPr>
          <w:rFonts w:ascii="Arial" w:hAnsi="Arial" w:eastAsia="Arial" w:cs="Arial"/>
          <w:b w:val="1"/>
          <w:bCs w:val="1"/>
          <w:i w:val="0"/>
          <w:iCs w:val="0"/>
          <w:noProof w:val="0"/>
          <w:sz w:val="36"/>
          <w:szCs w:val="36"/>
          <w:lang w:val="en-US"/>
        </w:rPr>
        <w:t>435230</w:t>
      </w:r>
    </w:p>
    <w:p w:rsidR="7400F5B4" w:rsidP="3A7836C3" w:rsidRDefault="7400F5B4" w14:paraId="26D349C9" w14:textId="4DE62810">
      <w:pPr>
        <w:pStyle w:val="Normal"/>
        <w:spacing w:before="0" w:beforeAutospacing="off" w:after="160" w:afterAutospacing="off" w:line="600" w:lineRule="auto"/>
      </w:pPr>
      <w:r w:rsidRPr="3A7836C3" w:rsidR="7400F5B4">
        <w:rPr>
          <w:rFonts w:ascii="Arial" w:hAnsi="Arial" w:eastAsia="Arial" w:cs="Arial"/>
          <w:b w:val="1"/>
          <w:bCs w:val="1"/>
          <w:i w:val="0"/>
          <w:iCs w:val="0"/>
          <w:noProof w:val="0"/>
          <w:sz w:val="36"/>
          <w:szCs w:val="36"/>
          <w:lang w:val="en-US"/>
        </w:rPr>
        <w:t xml:space="preserve">Course Name: </w:t>
      </w:r>
      <w:r w:rsidRPr="3A7836C3" w:rsidR="734728D4">
        <w:rPr>
          <w:rFonts w:ascii="Arial" w:hAnsi="Arial" w:eastAsia="Arial" w:cs="Arial"/>
          <w:b w:val="1"/>
          <w:bCs w:val="1"/>
          <w:noProof w:val="0"/>
          <w:sz w:val="36"/>
          <w:szCs w:val="36"/>
          <w:lang w:val="en-US"/>
        </w:rPr>
        <w:t>Employability and Career Development</w:t>
      </w:r>
    </w:p>
    <w:p w:rsidR="7400F5B4" w:rsidP="6AADB9F2" w:rsidRDefault="7400F5B4" w14:paraId="3B159BE1" w14:textId="3AC455AB">
      <w:pPr>
        <w:pStyle w:val="Normal"/>
        <w:spacing w:before="0" w:beforeAutospacing="off" w:after="160" w:afterAutospacing="off" w:line="600" w:lineRule="auto"/>
        <w:rPr>
          <w:rFonts w:ascii="Arial" w:hAnsi="Arial" w:eastAsia="Arial" w:cs="Arial"/>
          <w:noProof w:val="0"/>
          <w:sz w:val="36"/>
          <w:szCs w:val="36"/>
          <w:lang w:val="en-US"/>
        </w:rPr>
      </w:pPr>
      <w:r w:rsidRPr="6AADB9F2" w:rsidR="7400F5B4">
        <w:rPr>
          <w:rFonts w:ascii="Arial" w:hAnsi="Arial" w:eastAsia="Arial" w:cs="Arial"/>
          <w:b w:val="1"/>
          <w:bCs w:val="1"/>
          <w:i w:val="0"/>
          <w:iCs w:val="0"/>
          <w:noProof w:val="0"/>
          <w:sz w:val="36"/>
          <w:szCs w:val="36"/>
          <w:lang w:val="en-US"/>
        </w:rPr>
        <w:t xml:space="preserve">Lecturer Name: </w:t>
      </w:r>
      <w:r w:rsidRPr="6AADB9F2" w:rsidR="4A1FC1AB">
        <w:rPr>
          <w:rFonts w:ascii="Source Sans Pro" w:hAnsi="Source Sans Pro" w:eastAsia="Source Sans Pro" w:cs="Source Sans Pro"/>
          <w:b w:val="1"/>
          <w:bCs w:val="1"/>
          <w:i w:val="0"/>
          <w:iCs w:val="0"/>
          <w:caps w:val="0"/>
          <w:smallCaps w:val="0"/>
          <w:noProof w:val="0"/>
          <w:color w:val="242130"/>
          <w:sz w:val="40"/>
          <w:szCs w:val="40"/>
          <w:lang w:val="en-US"/>
        </w:rPr>
        <w:t>Riaz Bhatti</w:t>
      </w:r>
    </w:p>
    <w:p w:rsidR="7400F5B4" w:rsidP="3A7836C3" w:rsidRDefault="7400F5B4" w14:paraId="3DDAC03F" w14:textId="76BA1276">
      <w:pPr>
        <w:spacing w:before="0" w:beforeAutospacing="off" w:after="160" w:afterAutospacing="off" w:line="600" w:lineRule="auto"/>
        <w:rPr>
          <w:rFonts w:ascii="Arial" w:hAnsi="Arial" w:eastAsia="Arial" w:cs="Arial"/>
          <w:b w:val="1"/>
          <w:bCs w:val="1"/>
          <w:i w:val="0"/>
          <w:iCs w:val="0"/>
          <w:noProof w:val="0"/>
          <w:sz w:val="36"/>
          <w:szCs w:val="36"/>
          <w:lang w:val="en-US"/>
        </w:rPr>
      </w:pPr>
      <w:r w:rsidRPr="3A7836C3" w:rsidR="7400F5B4">
        <w:rPr>
          <w:rFonts w:ascii="Arial" w:hAnsi="Arial" w:eastAsia="Arial" w:cs="Arial"/>
          <w:b w:val="1"/>
          <w:bCs w:val="1"/>
          <w:i w:val="0"/>
          <w:iCs w:val="0"/>
          <w:noProof w:val="0"/>
          <w:sz w:val="36"/>
          <w:szCs w:val="36"/>
          <w:lang w:val="en-US"/>
        </w:rPr>
        <w:t xml:space="preserve"> </w:t>
      </w:r>
    </w:p>
    <w:p w:rsidR="3A7836C3" w:rsidP="3A7836C3" w:rsidRDefault="3A7836C3" w14:paraId="74C4324A" w14:textId="780CB915">
      <w:pPr>
        <w:spacing w:before="0" w:beforeAutospacing="off" w:after="160" w:afterAutospacing="off" w:line="600" w:lineRule="auto"/>
        <w:rPr>
          <w:rFonts w:ascii="Arial" w:hAnsi="Arial" w:eastAsia="Arial" w:cs="Arial"/>
          <w:b w:val="1"/>
          <w:bCs w:val="1"/>
          <w:i w:val="1"/>
          <w:iCs w:val="1"/>
          <w:noProof w:val="0"/>
          <w:sz w:val="22"/>
          <w:szCs w:val="22"/>
          <w:lang w:val="en-US"/>
        </w:rPr>
      </w:pPr>
    </w:p>
    <w:p w:rsidR="0B482E54" w:rsidP="3A7836C3" w:rsidRDefault="0B482E54" w14:paraId="213FBAB0" w14:textId="1DD13695">
      <w:pPr>
        <w:spacing w:line="360" w:lineRule="auto"/>
      </w:pPr>
      <w:r w:rsidRPr="3A7836C3" w:rsidR="0B482E54">
        <w:rPr>
          <w:rFonts w:ascii="Arial" w:hAnsi="Arial" w:eastAsia="Arial" w:cs="Arial"/>
          <w:b w:val="1"/>
          <w:bCs w:val="1"/>
        </w:rPr>
        <w:t xml:space="preserve">Task 1: Compare Job </w:t>
      </w:r>
      <w:r w:rsidRPr="3A7836C3" w:rsidR="0B482E54">
        <w:rPr>
          <w:rFonts w:ascii="Arial" w:hAnsi="Arial" w:eastAsia="Arial" w:cs="Arial"/>
          <w:b w:val="1"/>
          <w:bCs w:val="1"/>
        </w:rPr>
        <w:t>Adverts</w:t>
      </w:r>
    </w:p>
    <w:p w:rsidR="50482541" w:rsidP="3A7836C3" w:rsidRDefault="50482541" w14:paraId="262C51AC" w14:textId="7D8E044E">
      <w:pPr>
        <w:spacing w:line="360" w:lineRule="auto"/>
        <w:rPr>
          <w:rFonts w:ascii="Arial" w:hAnsi="Arial" w:eastAsia="Arial" w:cs="Arial"/>
        </w:rPr>
      </w:pPr>
      <w:r w:rsidRPr="3A7836C3" w:rsidR="50482541">
        <w:rPr>
          <w:rFonts w:ascii="Arial" w:hAnsi="Arial" w:eastAsia="Arial" w:cs="Arial"/>
        </w:rPr>
        <w:t>This</w:t>
      </w:r>
      <w:r w:rsidRPr="3A7836C3" w:rsidR="50482541">
        <w:rPr>
          <w:rFonts w:ascii="Arial" w:hAnsi="Arial" w:eastAsia="Arial" w:cs="Arial"/>
        </w:rPr>
        <w:t xml:space="preserve"> section compares two roles within the construction industry: Construction Site Supervisor and General Builder / Multi-Skilled Operative. These roles were selected because they </w:t>
      </w:r>
      <w:r w:rsidRPr="3A7836C3" w:rsidR="50482541">
        <w:rPr>
          <w:rFonts w:ascii="Arial" w:hAnsi="Arial" w:eastAsia="Arial" w:cs="Arial"/>
        </w:rPr>
        <w:t>represent</w:t>
      </w:r>
      <w:r w:rsidRPr="3A7836C3" w:rsidR="50482541">
        <w:rPr>
          <w:rFonts w:ascii="Arial" w:hAnsi="Arial" w:eastAsia="Arial" w:cs="Arial"/>
        </w:rPr>
        <w:t xml:space="preserve"> </w:t>
      </w:r>
      <w:r w:rsidRPr="3A7836C3" w:rsidR="50482541">
        <w:rPr>
          <w:rFonts w:ascii="Arial" w:hAnsi="Arial" w:eastAsia="Arial" w:cs="Arial"/>
        </w:rPr>
        <w:t>different levels</w:t>
      </w:r>
      <w:r w:rsidRPr="3A7836C3" w:rsidR="50482541">
        <w:rPr>
          <w:rFonts w:ascii="Arial" w:hAnsi="Arial" w:eastAsia="Arial" w:cs="Arial"/>
        </w:rPr>
        <w:t xml:space="preserve"> of responsibility and career progression within the same sector. Understanding the skills required for both roles helps </w:t>
      </w:r>
      <w:r w:rsidRPr="3A7836C3" w:rsidR="50482541">
        <w:rPr>
          <w:rFonts w:ascii="Arial" w:hAnsi="Arial" w:eastAsia="Arial" w:cs="Arial"/>
        </w:rPr>
        <w:t>identify</w:t>
      </w:r>
      <w:r w:rsidRPr="3A7836C3" w:rsidR="50482541">
        <w:rPr>
          <w:rFonts w:ascii="Arial" w:hAnsi="Arial" w:eastAsia="Arial" w:cs="Arial"/>
        </w:rPr>
        <w:t xml:space="preserve"> the competencies needed for professional development.</w:t>
      </w:r>
    </w:p>
    <w:p w:rsidR="50482541" w:rsidP="3A7836C3" w:rsidRDefault="50482541" w14:paraId="57E8DC50" w14:textId="65216F5B">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 xml:space="preserve">The Construction Site Supervisor role requires strong leadership and </w:t>
      </w:r>
      <w:r w:rsidRPr="3A7836C3" w:rsidR="50482541">
        <w:rPr>
          <w:rFonts w:ascii="Arial" w:hAnsi="Arial" w:eastAsia="Arial" w:cs="Arial"/>
        </w:rPr>
        <w:t>organisational</w:t>
      </w:r>
      <w:r w:rsidRPr="3A7836C3" w:rsidR="50482541">
        <w:rPr>
          <w:rFonts w:ascii="Arial" w:hAnsi="Arial" w:eastAsia="Arial" w:cs="Arial"/>
        </w:rPr>
        <w:t xml:space="preserve"> skills. Responsibilities include managing teams, coordinating daily site activities, ensuring compliance with health and safety regulations, and communicating with clients and suppliers. Supervisors must also </w:t>
      </w:r>
      <w:r w:rsidRPr="3A7836C3" w:rsidR="50482541">
        <w:rPr>
          <w:rFonts w:ascii="Arial" w:hAnsi="Arial" w:eastAsia="Arial" w:cs="Arial"/>
        </w:rPr>
        <w:t>monitor</w:t>
      </w:r>
      <w:r w:rsidRPr="3A7836C3" w:rsidR="50482541">
        <w:rPr>
          <w:rFonts w:ascii="Arial" w:hAnsi="Arial" w:eastAsia="Arial" w:cs="Arial"/>
        </w:rPr>
        <w:t xml:space="preserve"> progress, solve problems quickly, and ensure that work is completed on time and within budget (Indeed, 2026).</w:t>
      </w:r>
    </w:p>
    <w:p w:rsidR="50482541" w:rsidP="3A7836C3" w:rsidRDefault="50482541" w14:paraId="60A7B4A1" w14:textId="3311EBD4">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In contrast, the General Builder role focuses more on practical, hands-on skills. These include carpentry, tiling, plumbing, and general maintenance tasks. Builders must be physically fit, reliable, and able to work independently or as part of a team. They also need a good understanding of construction materials and techniques to complete tasks efficiently (Reed, 2026).</w:t>
      </w:r>
    </w:p>
    <w:p w:rsidR="50482541" w:rsidP="3A7836C3" w:rsidRDefault="50482541" w14:paraId="77CDF7E5" w14:textId="15EE89A1">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Despite differences in responsibility, both roles share several key skills. These include communication, teamwork, time management, and problem-solving. These shared skills are essential for ensuring that construction projects run smoothly and efficiently.</w:t>
      </w:r>
    </w:p>
    <w:p w:rsidR="50482541" w:rsidP="3A7836C3" w:rsidRDefault="50482541" w14:paraId="5F6A317B" w14:textId="3E23B4E8">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Communication is one of the most important skills in both roles. Effective communication ensures that instructions are clearly understood, reducing mistakes and improving productivity. Poor communication can lead to delays, safety risks, and increased costs.</w:t>
      </w:r>
    </w:p>
    <w:p w:rsidR="50482541" w:rsidP="3A7836C3" w:rsidRDefault="50482541" w14:paraId="784F172A" w14:textId="02F17400">
      <w:pPr>
        <w:pStyle w:val="Normal"/>
        <w:spacing w:line="360" w:lineRule="auto"/>
        <w:rPr>
          <w:rFonts w:ascii="Arial" w:hAnsi="Arial" w:eastAsia="Arial" w:cs="Arial"/>
        </w:rPr>
      </w:pPr>
      <w:r w:rsidRPr="3A7836C3" w:rsidR="50482541">
        <w:rPr>
          <w:rFonts w:ascii="Arial" w:hAnsi="Arial" w:eastAsia="Arial" w:cs="Arial"/>
        </w:rPr>
        <w:t xml:space="preserve"> </w:t>
      </w:r>
      <w:r w:rsidRPr="3A7836C3" w:rsidR="50482541">
        <w:rPr>
          <w:rFonts w:ascii="Arial" w:hAnsi="Arial" w:eastAsia="Arial" w:cs="Arial"/>
        </w:rPr>
        <w:t>In construction environments, workers must communicate with team members, supervisors, and clients regularly. According to the Chartered Institute of Personnel and Development, communication is a key employability skill that supports teamwork and performance (CIPD, 2023).</w:t>
      </w:r>
    </w:p>
    <w:p w:rsidR="50482541" w:rsidP="3A7836C3" w:rsidRDefault="50482541" w14:paraId="036235FD" w14:textId="380C50DE">
      <w:pPr>
        <w:pStyle w:val="Normal"/>
        <w:spacing w:line="360" w:lineRule="auto"/>
      </w:pPr>
      <w:r w:rsidRPr="3A7836C3" w:rsidR="50482541">
        <w:rPr>
          <w:rFonts w:ascii="Arial" w:hAnsi="Arial" w:eastAsia="Arial" w:cs="Arial"/>
        </w:rPr>
        <w:t xml:space="preserve"> </w:t>
      </w:r>
      <w:r w:rsidRPr="3A7836C3" w:rsidR="50482541">
        <w:rPr>
          <w:rFonts w:ascii="Arial" w:hAnsi="Arial" w:eastAsia="Arial" w:cs="Arial"/>
        </w:rPr>
        <w:t>Therefore, communication is essential for ensuring safety, efficiency, and quality in construction work, making it a critical skill for both roles.</w:t>
      </w:r>
    </w:p>
    <w:p w:rsidR="49B3411E" w:rsidP="3A7836C3" w:rsidRDefault="49B3411E" w14:paraId="3AE600FC" w14:textId="562668E6">
      <w:pPr>
        <w:pStyle w:val="Normal"/>
        <w:spacing w:line="360" w:lineRule="auto"/>
      </w:pPr>
      <w:r w:rsidRPr="3A7836C3" w:rsidR="49B3411E">
        <w:rPr>
          <w:rFonts w:ascii="Arial" w:hAnsi="Arial" w:eastAsia="Arial" w:cs="Arial"/>
          <w:b w:val="1"/>
          <w:bCs w:val="1"/>
        </w:rPr>
        <w:t xml:space="preserve">Task 2: </w:t>
      </w:r>
      <w:r w:rsidRPr="3A7836C3" w:rsidR="4D40E484">
        <w:rPr>
          <w:rFonts w:ascii="Arial" w:hAnsi="Arial" w:eastAsia="Arial" w:cs="Arial"/>
          <w:b w:val="1"/>
          <w:bCs w:val="1"/>
        </w:rPr>
        <w:t>Self-Assessment</w:t>
      </w:r>
    </w:p>
    <w:p w:rsidR="23289678" w:rsidP="3A7836C3" w:rsidRDefault="23289678" w14:paraId="6CB4BC29" w14:textId="035FEBCB">
      <w:pPr>
        <w:pStyle w:val="Normal"/>
        <w:spacing w:line="360" w:lineRule="auto"/>
        <w:rPr>
          <w:rFonts w:ascii="Arial" w:hAnsi="Arial" w:eastAsia="Arial" w:cs="Arial"/>
        </w:rPr>
      </w:pPr>
      <w:r w:rsidRPr="3A7836C3" w:rsidR="23289678">
        <w:rPr>
          <w:rFonts w:ascii="Arial" w:hAnsi="Arial" w:eastAsia="Arial" w:cs="Arial"/>
        </w:rPr>
        <w:t>This</w:t>
      </w:r>
      <w:r w:rsidRPr="3A7836C3" w:rsidR="23289678">
        <w:rPr>
          <w:rFonts w:ascii="Arial" w:hAnsi="Arial" w:eastAsia="Arial" w:cs="Arial"/>
        </w:rPr>
        <w:t xml:space="preserve"> section presents a self-assessment using a SWOT analysis to evaluate my strengths, weaknesses, opportunities, and threats in relation to employability within the construction industry.</w:t>
      </w:r>
    </w:p>
    <w:p w:rsidR="23289678" w:rsidP="3A7836C3" w:rsidRDefault="23289678" w14:paraId="5C5395EC" w14:textId="6AB173FF">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One of my main strengths is my practical experience in construction. I have worked on a range of projects, including fencing, renovations, and maintenance work. This hands-on experience has allowed me to develop strong technical skills and confidence in completing tasks efficiently. I am also able to adapt to different situations on-site and solve problems effectively when challenges arise.</w:t>
      </w:r>
    </w:p>
    <w:p w:rsidR="23289678" w:rsidP="3A7836C3" w:rsidRDefault="23289678" w14:paraId="09395C6C" w14:textId="40BC27BC">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Another key strength is my strong work ethic and reliability. I consistently complete tasks on time and </w:t>
      </w:r>
      <w:r w:rsidRPr="3A7836C3" w:rsidR="23289678">
        <w:rPr>
          <w:rFonts w:ascii="Arial" w:hAnsi="Arial" w:eastAsia="Arial" w:cs="Arial"/>
        </w:rPr>
        <w:t>maintain</w:t>
      </w:r>
      <w:r w:rsidRPr="3A7836C3" w:rsidR="23289678">
        <w:rPr>
          <w:rFonts w:ascii="Arial" w:hAnsi="Arial" w:eastAsia="Arial" w:cs="Arial"/>
        </w:rPr>
        <w:t xml:space="preserve"> a high standard of work. I am committed to delivering quality results and </w:t>
      </w:r>
      <w:r w:rsidRPr="3A7836C3" w:rsidR="23289678">
        <w:rPr>
          <w:rFonts w:ascii="Arial" w:hAnsi="Arial" w:eastAsia="Arial" w:cs="Arial"/>
        </w:rPr>
        <w:t>take</w:t>
      </w:r>
      <w:r w:rsidRPr="3A7836C3" w:rsidR="23289678">
        <w:rPr>
          <w:rFonts w:ascii="Arial" w:hAnsi="Arial" w:eastAsia="Arial" w:cs="Arial"/>
        </w:rPr>
        <w:t xml:space="preserve"> responsibility for my work. In addition, I have experience working with a small team, which has helped me develop leadership skills such as </w:t>
      </w:r>
      <w:r w:rsidRPr="3A7836C3" w:rsidR="23289678">
        <w:rPr>
          <w:rFonts w:ascii="Arial" w:hAnsi="Arial" w:eastAsia="Arial" w:cs="Arial"/>
        </w:rPr>
        <w:t>organising</w:t>
      </w:r>
      <w:r w:rsidRPr="3A7836C3" w:rsidR="23289678">
        <w:rPr>
          <w:rFonts w:ascii="Arial" w:hAnsi="Arial" w:eastAsia="Arial" w:cs="Arial"/>
        </w:rPr>
        <w:t xml:space="preserve"> tasks, supporting colleagues, and ensuring work is completed efficiently.</w:t>
      </w:r>
    </w:p>
    <w:p w:rsidR="23289678" w:rsidP="3A7836C3" w:rsidRDefault="23289678" w14:paraId="1E6A42E9" w14:textId="0C3169A0">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I also </w:t>
      </w:r>
      <w:r w:rsidRPr="3A7836C3" w:rsidR="23289678">
        <w:rPr>
          <w:rFonts w:ascii="Arial" w:hAnsi="Arial" w:eastAsia="Arial" w:cs="Arial"/>
        </w:rPr>
        <w:t>recognise</w:t>
      </w:r>
      <w:r w:rsidRPr="3A7836C3" w:rsidR="23289678">
        <w:rPr>
          <w:rFonts w:ascii="Arial" w:hAnsi="Arial" w:eastAsia="Arial" w:cs="Arial"/>
        </w:rPr>
        <w:t xml:space="preserve"> several weaknesses that may affect my career progression. One of the main weaknesses is the lack of formal qualifications in construction. While I have strong practical experience, obtaining </w:t>
      </w:r>
      <w:r w:rsidRPr="3A7836C3" w:rsidR="23289678">
        <w:rPr>
          <w:rFonts w:ascii="Arial" w:hAnsi="Arial" w:eastAsia="Arial" w:cs="Arial"/>
        </w:rPr>
        <w:t>recognised</w:t>
      </w:r>
      <w:r w:rsidRPr="3A7836C3" w:rsidR="23289678">
        <w:rPr>
          <w:rFonts w:ascii="Arial" w:hAnsi="Arial" w:eastAsia="Arial" w:cs="Arial"/>
        </w:rPr>
        <w:t xml:space="preserve"> certifications such as NVQ or CSCS would improve my employability and allow me to progress into higher roles.</w:t>
      </w:r>
    </w:p>
    <w:p w:rsidR="23289678" w:rsidP="3A7836C3" w:rsidRDefault="23289678" w14:paraId="5FCFD608" w14:textId="6DF5B0FD">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Another weakness is my professional communication in English. Although I can communicate effectively in everyday situations, I sometimes find it difficult to express complex ideas clearly in formal settings. Improving this skill will help me communicate more confidently with clients and colleagues.</w:t>
      </w:r>
    </w:p>
    <w:p w:rsidR="23289678" w:rsidP="3A7836C3" w:rsidRDefault="23289678" w14:paraId="34B94FD5" w14:textId="1887D70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I also need to develop my digital and administrative skills. This includes using project management tools, preparing reports, and managing documentation. These skills are increasingly important in modern construction environments (Armstrong, 2020).</w:t>
      </w:r>
    </w:p>
    <w:p w:rsidR="23289678" w:rsidP="3A7836C3" w:rsidRDefault="23289678" w14:paraId="041A92EA" w14:textId="480E02D7">
      <w:pPr>
        <w:pStyle w:val="Normal"/>
        <w:spacing w:line="360" w:lineRule="auto"/>
      </w:pPr>
      <w:r w:rsidRPr="3A7836C3" w:rsidR="23289678">
        <w:rPr>
          <w:rFonts w:ascii="Arial" w:hAnsi="Arial" w:eastAsia="Arial" w:cs="Arial"/>
        </w:rPr>
        <w:t xml:space="preserve"> </w:t>
      </w:r>
      <w:r w:rsidRPr="3A7836C3" w:rsidR="23289678">
        <w:rPr>
          <w:rFonts w:ascii="Arial" w:hAnsi="Arial" w:eastAsia="Arial" w:cs="Arial"/>
        </w:rPr>
        <w:t>There are several opportunities available to support my career development. The construction industry in the UK has a high demand for skilled workers, which creates opportunities for progression (Gov.uk, 2024). By gaining qualifications and improving my skills, I can move into supervisory roles or expand my own business.</w:t>
      </w:r>
    </w:p>
    <w:p w:rsidR="23289678" w:rsidP="3A7836C3" w:rsidRDefault="23289678" w14:paraId="194E2BE5" w14:textId="489EFE00">
      <w:pPr>
        <w:pStyle w:val="Normal"/>
        <w:spacing w:line="360" w:lineRule="auto"/>
        <w:rPr>
          <w:rFonts w:ascii="Arial" w:hAnsi="Arial" w:eastAsia="Arial" w:cs="Arial"/>
        </w:rPr>
      </w:pPr>
      <w:r w:rsidRPr="3A7836C3" w:rsidR="23289678">
        <w:rPr>
          <w:rFonts w:ascii="Arial" w:hAnsi="Arial" w:eastAsia="Arial" w:cs="Arial"/>
        </w:rPr>
        <w:t>Another opportunity is to build a strong client base and improve my professional reputation. This can help me secure more projects and increase my income. Continuous learning and development will also support long-term career growth.</w:t>
      </w:r>
    </w:p>
    <w:p w:rsidR="23289678" w:rsidP="3A7836C3" w:rsidRDefault="23289678" w14:paraId="78C103A7" w14:textId="2114C08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there are also threats that may </w:t>
      </w:r>
      <w:r w:rsidRPr="3A7836C3" w:rsidR="23289678">
        <w:rPr>
          <w:rFonts w:ascii="Arial" w:hAnsi="Arial" w:eastAsia="Arial" w:cs="Arial"/>
        </w:rPr>
        <w:t>impact</w:t>
      </w:r>
      <w:r w:rsidRPr="3A7836C3" w:rsidR="23289678">
        <w:rPr>
          <w:rFonts w:ascii="Arial" w:hAnsi="Arial" w:eastAsia="Arial" w:cs="Arial"/>
        </w:rPr>
        <w:t xml:space="preserve"> my employability. One of the main threats is competition from other workers who have more qualifications or experience. This means I need to continuously improve my skills to remain competitive.</w:t>
      </w:r>
    </w:p>
    <w:p w:rsidR="23289678" w:rsidP="3A7836C3" w:rsidRDefault="23289678" w14:paraId="54C5612E" w14:textId="3A76705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Economic uncertainty is another threat, as it can reduce demand for construction services. Changes in regulations and health and safety requirements may also affect job opportunities.</w:t>
      </w:r>
    </w:p>
    <w:p w:rsidR="23289678" w:rsidP="3A7836C3" w:rsidRDefault="23289678" w14:paraId="3D61005A" w14:textId="3D9FA06F">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Developing employability skills is essential for career progression, as it enables individuals to adapt to changing work environments (Hillage and Pollard, 1998). Continuous professional development also supports long-term success and competitiveness (Armstrong, 2020).</w:t>
      </w:r>
    </w:p>
    <w:p w:rsidR="23289678" w:rsidP="3A7836C3" w:rsidRDefault="23289678" w14:paraId="7835D0DA" w14:textId="490B18E5">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Overall, </w:t>
      </w:r>
      <w:r w:rsidRPr="3A7836C3" w:rsidR="23289678">
        <w:rPr>
          <w:rFonts w:ascii="Arial" w:hAnsi="Arial" w:eastAsia="Arial" w:cs="Arial"/>
        </w:rPr>
        <w:t>I believe I</w:t>
      </w:r>
      <w:r w:rsidRPr="3A7836C3" w:rsidR="23289678">
        <w:rPr>
          <w:rFonts w:ascii="Arial" w:hAnsi="Arial" w:eastAsia="Arial" w:cs="Arial"/>
        </w:rPr>
        <w:t xml:space="preserve"> am ready for employment and career progression. My practical experience, teamwork skills, and willingness to learn </w:t>
      </w:r>
      <w:r w:rsidRPr="3A7836C3" w:rsidR="23289678">
        <w:rPr>
          <w:rFonts w:ascii="Arial" w:hAnsi="Arial" w:eastAsia="Arial" w:cs="Arial"/>
        </w:rPr>
        <w:t>demonstrate</w:t>
      </w:r>
      <w:r w:rsidRPr="3A7836C3" w:rsidR="23289678">
        <w:rPr>
          <w:rFonts w:ascii="Arial" w:hAnsi="Arial" w:eastAsia="Arial" w:cs="Arial"/>
        </w:rPr>
        <w:t xml:space="preserve"> my ability to succeed in the construction industry. By addressing my weaknesses and taking advantage of opportunities, I can achieve my career goals and continue to develop professionally.</w:t>
      </w:r>
    </w:p>
    <w:p w:rsidR="3A7836C3" w:rsidP="3A7836C3" w:rsidRDefault="3A7836C3" w14:paraId="286B36BD" w14:textId="63A4F2E5">
      <w:pPr>
        <w:pStyle w:val="Normal"/>
        <w:spacing w:line="360" w:lineRule="auto"/>
        <w:rPr>
          <w:rFonts w:ascii="Arial" w:hAnsi="Arial" w:eastAsia="Arial" w:cs="Arial"/>
        </w:rPr>
      </w:pPr>
    </w:p>
    <w:p w:rsidR="1033A79C" w:rsidP="3A7836C3" w:rsidRDefault="1033A79C" w14:paraId="4999817B" w14:textId="4C45A305">
      <w:pPr>
        <w:pStyle w:val="Normal"/>
        <w:spacing w:line="360" w:lineRule="auto"/>
      </w:pPr>
      <w:r w:rsidRPr="3A7836C3" w:rsidR="1033A79C">
        <w:rPr>
          <w:rFonts w:ascii="Arial" w:hAnsi="Arial" w:eastAsia="Arial" w:cs="Arial"/>
          <w:b w:val="1"/>
          <w:bCs w:val="1"/>
        </w:rPr>
        <w:t xml:space="preserve">Task 3: Employment Goals </w:t>
      </w:r>
      <w:r w:rsidRPr="3A7836C3" w:rsidR="07D9E791">
        <w:rPr>
          <w:rFonts w:ascii="Arial" w:hAnsi="Arial" w:eastAsia="Arial" w:cs="Arial"/>
          <w:b w:val="1"/>
          <w:bCs w:val="1"/>
        </w:rPr>
        <w:t>and Development Plan</w:t>
      </w:r>
    </w:p>
    <w:p w:rsidR="23289678" w:rsidP="3A7836C3" w:rsidRDefault="23289678" w14:paraId="5C1C5E9D" w14:textId="2959EB28">
      <w:pPr>
        <w:pStyle w:val="Normal"/>
        <w:spacing w:line="360" w:lineRule="auto"/>
        <w:rPr>
          <w:rFonts w:ascii="Arial" w:hAnsi="Arial" w:eastAsia="Arial" w:cs="Arial"/>
        </w:rPr>
      </w:pPr>
      <w:r w:rsidRPr="3A7836C3" w:rsidR="23289678">
        <w:rPr>
          <w:rFonts w:ascii="Arial" w:hAnsi="Arial" w:eastAsia="Arial" w:cs="Arial"/>
        </w:rPr>
        <w:t>This section presents a self-assessment using a SWOT analysis to evaluate my strengths, weaknesses, opportunities, and threats in relation to employability within the construction industry.</w:t>
      </w:r>
    </w:p>
    <w:p w:rsidR="23289678" w:rsidP="3A7836C3" w:rsidRDefault="23289678" w14:paraId="0B969DC7" w14:textId="3346C883">
      <w:pPr>
        <w:pStyle w:val="Normal"/>
        <w:spacing w:line="360" w:lineRule="auto"/>
      </w:pPr>
      <w:r w:rsidRPr="3A7836C3" w:rsidR="23289678">
        <w:rPr>
          <w:rFonts w:ascii="Arial" w:hAnsi="Arial" w:eastAsia="Arial" w:cs="Arial"/>
        </w:rPr>
        <w:t xml:space="preserve"> </w:t>
      </w:r>
      <w:r w:rsidRPr="3A7836C3" w:rsidR="23289678">
        <w:rPr>
          <w:rFonts w:ascii="Arial" w:hAnsi="Arial" w:eastAsia="Arial" w:cs="Arial"/>
        </w:rPr>
        <w:t>One of my main strengths is my practical experience in construction. I have worked on a range of projects, including fencing, renovations, and maintenance work. This hands-on experience has allowed me to develop strong technical skills and confidence in completing tasks efficiently. I am also able to adapt to different situations on-site and solve problems effectively when challenges arise.</w:t>
      </w:r>
    </w:p>
    <w:p w:rsidR="2A75A70C" w:rsidP="3A7836C3" w:rsidRDefault="2A75A70C" w14:paraId="177874C3" w14:textId="4CD65036">
      <w:pPr>
        <w:pStyle w:val="Normal"/>
        <w:spacing w:line="360" w:lineRule="auto"/>
        <w:rPr>
          <w:rFonts w:ascii="Arial" w:hAnsi="Arial" w:eastAsia="Arial" w:cs="Arial"/>
        </w:rPr>
      </w:pPr>
      <w:r w:rsidRPr="3A7836C3" w:rsidR="2A75A70C">
        <w:rPr>
          <w:rFonts w:ascii="Arial" w:hAnsi="Arial" w:eastAsia="Arial" w:cs="Arial"/>
        </w:rPr>
        <w:t xml:space="preserve"> </w:t>
      </w:r>
      <w:r w:rsidRPr="3A7836C3" w:rsidR="23289678">
        <w:rPr>
          <w:rFonts w:ascii="Arial" w:hAnsi="Arial" w:eastAsia="Arial" w:cs="Arial"/>
        </w:rPr>
        <w:t xml:space="preserve">Another key strength is my strong work ethic and reliability. I consistently complete tasks on time and </w:t>
      </w:r>
      <w:r w:rsidRPr="3A7836C3" w:rsidR="23289678">
        <w:rPr>
          <w:rFonts w:ascii="Arial" w:hAnsi="Arial" w:eastAsia="Arial" w:cs="Arial"/>
        </w:rPr>
        <w:t>maintain</w:t>
      </w:r>
      <w:r w:rsidRPr="3A7836C3" w:rsidR="23289678">
        <w:rPr>
          <w:rFonts w:ascii="Arial" w:hAnsi="Arial" w:eastAsia="Arial" w:cs="Arial"/>
        </w:rPr>
        <w:t xml:space="preserve"> a high standard of work. I am committed to delivering quality results and </w:t>
      </w:r>
      <w:r w:rsidRPr="3A7836C3" w:rsidR="23289678">
        <w:rPr>
          <w:rFonts w:ascii="Arial" w:hAnsi="Arial" w:eastAsia="Arial" w:cs="Arial"/>
        </w:rPr>
        <w:t>take</w:t>
      </w:r>
      <w:r w:rsidRPr="3A7836C3" w:rsidR="23289678">
        <w:rPr>
          <w:rFonts w:ascii="Arial" w:hAnsi="Arial" w:eastAsia="Arial" w:cs="Arial"/>
        </w:rPr>
        <w:t xml:space="preserve"> responsibility for my work. In addition, I have experience working with a small team, which has helped me develop leadership skills such as </w:t>
      </w:r>
      <w:r w:rsidRPr="3A7836C3" w:rsidR="23289678">
        <w:rPr>
          <w:rFonts w:ascii="Arial" w:hAnsi="Arial" w:eastAsia="Arial" w:cs="Arial"/>
        </w:rPr>
        <w:t>organising</w:t>
      </w:r>
      <w:r w:rsidRPr="3A7836C3" w:rsidR="23289678">
        <w:rPr>
          <w:rFonts w:ascii="Arial" w:hAnsi="Arial" w:eastAsia="Arial" w:cs="Arial"/>
        </w:rPr>
        <w:t xml:space="preserve"> tasks, supporting colleagues, and ensuring work is completed efficiently.</w:t>
      </w:r>
    </w:p>
    <w:p w:rsidR="23289678" w:rsidP="3A7836C3" w:rsidRDefault="23289678" w14:paraId="6320ED44" w14:textId="4BDA2B46">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I also </w:t>
      </w:r>
      <w:r w:rsidRPr="3A7836C3" w:rsidR="23289678">
        <w:rPr>
          <w:rFonts w:ascii="Arial" w:hAnsi="Arial" w:eastAsia="Arial" w:cs="Arial"/>
        </w:rPr>
        <w:t>recognise</w:t>
      </w:r>
      <w:r w:rsidRPr="3A7836C3" w:rsidR="23289678">
        <w:rPr>
          <w:rFonts w:ascii="Arial" w:hAnsi="Arial" w:eastAsia="Arial" w:cs="Arial"/>
        </w:rPr>
        <w:t xml:space="preserve"> several weaknesses that may affect my career progression. One of the main weaknesses is the lack of formal qualifications in construction. While I have strong practical experience, obtaining </w:t>
      </w:r>
      <w:r w:rsidRPr="3A7836C3" w:rsidR="23289678">
        <w:rPr>
          <w:rFonts w:ascii="Arial" w:hAnsi="Arial" w:eastAsia="Arial" w:cs="Arial"/>
        </w:rPr>
        <w:t>recognised</w:t>
      </w:r>
      <w:r w:rsidRPr="3A7836C3" w:rsidR="23289678">
        <w:rPr>
          <w:rFonts w:ascii="Arial" w:hAnsi="Arial" w:eastAsia="Arial" w:cs="Arial"/>
        </w:rPr>
        <w:t xml:space="preserve"> certifications such as NVQ or CSCS would improve my employability and allow me to progress into higher roles.</w:t>
      </w:r>
    </w:p>
    <w:p w:rsidR="23289678" w:rsidP="3A7836C3" w:rsidRDefault="23289678" w14:paraId="273E8D86" w14:textId="6643B892">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Another weakness is my professional communication in English. Although I can communicate effectively in everyday situations, I sometimes find it difficult to express complex ideas clearly in formal settings. Improving this skill will help me communicate more confidently with clients and colleagues.</w:t>
      </w:r>
    </w:p>
    <w:p w:rsidR="23289678" w:rsidP="3A7836C3" w:rsidRDefault="23289678" w14:paraId="11B913F4" w14:textId="4416B05E">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I also need to develop my digital and administrative skills. This includes using project management tools, preparing reports, and managing documentation. These skills are increasingly important in modern construction environments (Armstrong, 2020).</w:t>
      </w:r>
    </w:p>
    <w:p w:rsidR="23289678" w:rsidP="3A7836C3" w:rsidRDefault="23289678" w14:paraId="1E0368BA" w14:textId="231D4578">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There are several opportunities available to support my career development. The construction industry in the UK has a high demand for skilled workers, which creates opportunities for progression (Gov.uk, 2024). By gaining qualifications and improving my skills, I can move into supervisory roles or expand my own business.</w:t>
      </w:r>
    </w:p>
    <w:p w:rsidR="23289678" w:rsidP="3A7836C3" w:rsidRDefault="23289678" w14:paraId="7341E630" w14:textId="66C6BC2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Another opportunity is to build a strong client base and improve my professional reputation. This can help me secure more projects and increase my income. Continuous learning and development will also support long-term career growth.</w:t>
      </w:r>
    </w:p>
    <w:p w:rsidR="23289678" w:rsidP="3A7836C3" w:rsidRDefault="23289678" w14:paraId="4A2794E9" w14:textId="443FDA81">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However, there are also threats that may </w:t>
      </w:r>
      <w:r w:rsidRPr="3A7836C3" w:rsidR="23289678">
        <w:rPr>
          <w:rFonts w:ascii="Arial" w:hAnsi="Arial" w:eastAsia="Arial" w:cs="Arial"/>
        </w:rPr>
        <w:t>impact</w:t>
      </w:r>
      <w:r w:rsidRPr="3A7836C3" w:rsidR="23289678">
        <w:rPr>
          <w:rFonts w:ascii="Arial" w:hAnsi="Arial" w:eastAsia="Arial" w:cs="Arial"/>
        </w:rPr>
        <w:t xml:space="preserve"> my employability. One of the main threats is competition from other workers who have more qualifications or experience. This means I need to continuously improve my skills to remain competitive.</w:t>
      </w:r>
    </w:p>
    <w:p w:rsidR="23289678" w:rsidP="3A7836C3" w:rsidRDefault="23289678" w14:paraId="49B90D20" w14:textId="6D8B24E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Economic uncertainty is another threat, as it can reduce demand for construction services. Changes in regulations and health and safety requirements may also affect job opportunities.</w:t>
      </w:r>
    </w:p>
    <w:p w:rsidR="23289678" w:rsidP="3A7836C3" w:rsidRDefault="23289678" w14:paraId="566E67F6" w14:textId="0D2054E4">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Developing employability skills is essential for career progression, as it enables individuals to adapt to changing work environments (Hillage and Pollard, 1998). Continuous professional development also supports long-term success and competitiveness (Armstrong, 2020).</w:t>
      </w:r>
    </w:p>
    <w:p w:rsidR="23289678" w:rsidP="3A7836C3" w:rsidRDefault="23289678" w14:paraId="7EBF250C" w14:textId="2A674A5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Overall, </w:t>
      </w:r>
      <w:r w:rsidRPr="3A7836C3" w:rsidR="23289678">
        <w:rPr>
          <w:rFonts w:ascii="Arial" w:hAnsi="Arial" w:eastAsia="Arial" w:cs="Arial"/>
        </w:rPr>
        <w:t>I believe I</w:t>
      </w:r>
      <w:r w:rsidRPr="3A7836C3" w:rsidR="23289678">
        <w:rPr>
          <w:rFonts w:ascii="Arial" w:hAnsi="Arial" w:eastAsia="Arial" w:cs="Arial"/>
        </w:rPr>
        <w:t xml:space="preserve"> am ready for employment and career progression. My practical experience, teamwork skills, and willingness to learn </w:t>
      </w:r>
      <w:r w:rsidRPr="3A7836C3" w:rsidR="23289678">
        <w:rPr>
          <w:rFonts w:ascii="Arial" w:hAnsi="Arial" w:eastAsia="Arial" w:cs="Arial"/>
        </w:rPr>
        <w:t>demonstrate</w:t>
      </w:r>
      <w:r w:rsidRPr="3A7836C3" w:rsidR="23289678">
        <w:rPr>
          <w:rFonts w:ascii="Arial" w:hAnsi="Arial" w:eastAsia="Arial" w:cs="Arial"/>
        </w:rPr>
        <w:t xml:space="preserve"> my ability to succeed in the construction industry. By addressing my weaknesses and taking advantage of opportunities, I can achieve my career goals and continue to develop professionally.</w:t>
      </w:r>
    </w:p>
    <w:p w:rsidR="3A7836C3" w:rsidP="3A7836C3" w:rsidRDefault="3A7836C3" w14:paraId="17B48A21" w14:textId="0842C17B">
      <w:pPr>
        <w:pStyle w:val="Normal"/>
        <w:spacing w:line="360" w:lineRule="auto"/>
        <w:rPr>
          <w:rFonts w:ascii="Arial" w:hAnsi="Arial" w:eastAsia="Arial" w:cs="Arial"/>
        </w:rPr>
      </w:pPr>
    </w:p>
    <w:p w:rsidR="3A7836C3" w:rsidP="3A7836C3" w:rsidRDefault="3A7836C3" w14:paraId="1FCE2CE6" w14:textId="12CC5626">
      <w:pPr>
        <w:pStyle w:val="Normal"/>
        <w:spacing w:line="360" w:lineRule="auto"/>
        <w:rPr>
          <w:rFonts w:ascii="Arial" w:hAnsi="Arial" w:eastAsia="Arial" w:cs="Arial"/>
        </w:rPr>
      </w:pPr>
    </w:p>
    <w:p w:rsidR="3A7836C3" w:rsidP="3A7836C3" w:rsidRDefault="3A7836C3" w14:paraId="31800A81" w14:textId="0C9C13C1">
      <w:pPr>
        <w:pStyle w:val="Normal"/>
        <w:spacing w:line="360" w:lineRule="auto"/>
        <w:rPr>
          <w:rFonts w:ascii="Arial" w:hAnsi="Arial" w:eastAsia="Arial" w:cs="Arial"/>
        </w:rPr>
      </w:pPr>
    </w:p>
    <w:p w:rsidR="3A7836C3" w:rsidP="3A7836C3" w:rsidRDefault="3A7836C3" w14:paraId="49FEDE09" w14:textId="4A930F48">
      <w:pPr>
        <w:pStyle w:val="Normal"/>
        <w:spacing w:line="360" w:lineRule="auto"/>
        <w:rPr>
          <w:rFonts w:ascii="Arial" w:hAnsi="Arial" w:eastAsia="Arial" w:cs="Arial"/>
        </w:rPr>
      </w:pPr>
    </w:p>
    <w:p w:rsidR="3A7836C3" w:rsidP="3A7836C3" w:rsidRDefault="3A7836C3" w14:paraId="7B30D7FC" w14:textId="6B57F6D4">
      <w:pPr>
        <w:pStyle w:val="Normal"/>
        <w:spacing w:line="360" w:lineRule="auto"/>
        <w:rPr>
          <w:rFonts w:ascii="Arial" w:hAnsi="Arial" w:eastAsia="Arial" w:cs="Arial"/>
        </w:rPr>
      </w:pPr>
    </w:p>
    <w:p w:rsidR="3A7836C3" w:rsidP="3A7836C3" w:rsidRDefault="3A7836C3" w14:paraId="4D77F9D3" w14:textId="67B8D787">
      <w:pPr>
        <w:pStyle w:val="Normal"/>
        <w:spacing w:line="360" w:lineRule="auto"/>
        <w:rPr>
          <w:rFonts w:ascii="Arial" w:hAnsi="Arial" w:eastAsia="Arial" w:cs="Arial"/>
        </w:rPr>
      </w:pPr>
    </w:p>
    <w:p w:rsidR="1388F647" w:rsidP="3A7836C3" w:rsidRDefault="1388F647" w14:paraId="05BA7A83" w14:textId="3608731C">
      <w:pPr>
        <w:pStyle w:val="Normal"/>
        <w:spacing w:line="360" w:lineRule="auto"/>
        <w:rPr>
          <w:rFonts w:ascii="Arial" w:hAnsi="Arial" w:eastAsia="Arial" w:cs="Arial"/>
          <w:b w:val="1"/>
          <w:bCs w:val="1"/>
        </w:rPr>
      </w:pPr>
      <w:r w:rsidRPr="3A7836C3" w:rsidR="1388F647">
        <w:rPr>
          <w:rFonts w:ascii="Arial" w:hAnsi="Arial" w:eastAsia="Arial" w:cs="Arial"/>
          <w:b w:val="1"/>
          <w:bCs w:val="1"/>
        </w:rPr>
        <w:t>References:</w:t>
      </w:r>
    </w:p>
    <w:p w:rsidR="3A7836C3" w:rsidP="3A7836C3" w:rsidRDefault="3A7836C3" w14:paraId="211F4E19" w14:textId="5B48639E">
      <w:pPr>
        <w:pStyle w:val="Normal"/>
        <w:spacing w:line="360" w:lineRule="auto"/>
        <w:rPr>
          <w:rFonts w:ascii="Arial" w:hAnsi="Arial" w:eastAsia="Arial" w:cs="Arial"/>
        </w:rPr>
      </w:pPr>
    </w:p>
    <w:p w:rsidR="23289678" w:rsidP="3A7836C3" w:rsidRDefault="23289678" w14:paraId="591AA5FD" w14:textId="0D6A3428">
      <w:pPr>
        <w:pStyle w:val="Normal"/>
        <w:spacing w:line="360" w:lineRule="auto"/>
        <w:rPr>
          <w:rFonts w:ascii="Arial" w:hAnsi="Arial" w:eastAsia="Arial" w:cs="Arial"/>
        </w:rPr>
      </w:pPr>
      <w:r w:rsidRPr="3A7836C3" w:rsidR="23289678">
        <w:rPr>
          <w:rFonts w:ascii="Arial" w:hAnsi="Arial" w:eastAsia="Arial" w:cs="Arial"/>
        </w:rPr>
        <w:t>Armstrong, M. (2020)</w:t>
      </w:r>
      <w:r w:rsidRPr="3A7836C3" w:rsidR="23289678">
        <w:rPr>
          <w:rFonts w:ascii="Arial" w:hAnsi="Arial" w:eastAsia="Arial" w:cs="Arial"/>
        </w:rPr>
        <w:t xml:space="preserve"> Armstrong’s</w:t>
      </w:r>
      <w:r w:rsidRPr="3A7836C3" w:rsidR="23289678">
        <w:rPr>
          <w:rFonts w:ascii="Arial" w:hAnsi="Arial" w:eastAsia="Arial" w:cs="Arial"/>
        </w:rPr>
        <w:t xml:space="preserve"> Handbook of Human Resource Management Practice. London: Kogan Page.</w:t>
      </w:r>
    </w:p>
    <w:p w:rsidR="23289678" w:rsidP="3A7836C3" w:rsidRDefault="23289678" w14:paraId="60A7DB83" w14:textId="7DE271B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CIPD (2023) Employability skills factsheet. Available at: </w:t>
      </w:r>
      <w:hyperlink r:id="Re8c02757289a42a5">
        <w:r w:rsidRPr="3A7836C3" w:rsidR="23289678">
          <w:rPr>
            <w:rFonts w:ascii="Arial" w:hAnsi="Arial" w:eastAsia="Arial" w:cs="Arial"/>
          </w:rPr>
          <w:t>https://www.cipd.co.uk</w:t>
        </w:r>
      </w:hyperlink>
      <w:r w:rsidRPr="3A7836C3" w:rsidR="23289678">
        <w:rPr>
          <w:rFonts w:ascii="Arial" w:hAnsi="Arial" w:eastAsia="Arial" w:cs="Arial"/>
        </w:rPr>
        <w:t xml:space="preserve"> (Accessed: 18 April 2026).</w:t>
      </w:r>
    </w:p>
    <w:p w:rsidR="23289678" w:rsidP="3A7836C3" w:rsidRDefault="23289678" w14:paraId="6B86027F" w14:textId="169FC8D9">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Gov.uk (2024) Construction skills and training. Available at: </w:t>
      </w:r>
      <w:hyperlink r:id="R935c0dac4dfd43dc">
        <w:r w:rsidRPr="3A7836C3" w:rsidR="23289678">
          <w:rPr>
            <w:rFonts w:ascii="Arial" w:hAnsi="Arial" w:eastAsia="Arial" w:cs="Arial"/>
          </w:rPr>
          <w:t>https://www.gov.uk</w:t>
        </w:r>
      </w:hyperlink>
      <w:r w:rsidRPr="3A7836C3" w:rsidR="23289678">
        <w:rPr>
          <w:rFonts w:ascii="Arial" w:hAnsi="Arial" w:eastAsia="Arial" w:cs="Arial"/>
        </w:rPr>
        <w:t xml:space="preserve"> (Accessed: 18 April 2026).</w:t>
      </w:r>
    </w:p>
    <w:p w:rsidR="23289678" w:rsidP="3A7836C3" w:rsidRDefault="23289678" w14:paraId="69E3B014" w14:textId="311BFD66">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Hillage, </w:t>
      </w:r>
      <w:r w:rsidRPr="3A7836C3" w:rsidR="23289678">
        <w:rPr>
          <w:rFonts w:ascii="Arial" w:hAnsi="Arial" w:eastAsia="Arial" w:cs="Arial"/>
        </w:rPr>
        <w:t>J.</w:t>
      </w:r>
      <w:r w:rsidRPr="3A7836C3" w:rsidR="23289678">
        <w:rPr>
          <w:rFonts w:ascii="Arial" w:hAnsi="Arial" w:eastAsia="Arial" w:cs="Arial"/>
        </w:rPr>
        <w:t xml:space="preserve"> and Pollard, E. (1998)</w:t>
      </w:r>
      <w:r w:rsidRPr="3A7836C3" w:rsidR="23289678">
        <w:rPr>
          <w:rFonts w:ascii="Arial" w:hAnsi="Arial" w:eastAsia="Arial" w:cs="Arial"/>
        </w:rPr>
        <w:t xml:space="preserve"> Employability</w:t>
      </w:r>
      <w:r w:rsidRPr="3A7836C3" w:rsidR="23289678">
        <w:rPr>
          <w:rFonts w:ascii="Arial" w:hAnsi="Arial" w:eastAsia="Arial" w:cs="Arial"/>
        </w:rPr>
        <w:t xml:space="preserve">: Developing a Framework for Policy Analysis. London: Department </w:t>
      </w:r>
      <w:r w:rsidRPr="3A7836C3" w:rsidR="23289678">
        <w:rPr>
          <w:rFonts w:ascii="Arial" w:hAnsi="Arial" w:eastAsia="Arial" w:cs="Arial"/>
        </w:rPr>
        <w:t>for</w:t>
      </w:r>
      <w:r w:rsidRPr="3A7836C3" w:rsidR="23289678">
        <w:rPr>
          <w:rFonts w:ascii="Arial" w:hAnsi="Arial" w:eastAsia="Arial" w:cs="Arial"/>
        </w:rPr>
        <w:t xml:space="preserve"> Education and Employment.</w:t>
      </w:r>
    </w:p>
    <w:p w:rsidR="23289678" w:rsidP="3A7836C3" w:rsidRDefault="23289678" w14:paraId="1382A694" w14:textId="25051A08">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 xml:space="preserve">Indeed (2026) Construction Site Supervisor Job Description. Available at: </w:t>
      </w:r>
      <w:hyperlink r:id="R8ffea0d1a8de4a19">
        <w:r w:rsidRPr="3A7836C3" w:rsidR="23289678">
          <w:rPr>
            <w:rFonts w:ascii="Arial" w:hAnsi="Arial" w:eastAsia="Arial" w:cs="Arial"/>
          </w:rPr>
          <w:t>https://www.indeed.co.uk</w:t>
        </w:r>
      </w:hyperlink>
      <w:r w:rsidRPr="3A7836C3" w:rsidR="23289678">
        <w:rPr>
          <w:rFonts w:ascii="Arial" w:hAnsi="Arial" w:eastAsia="Arial" w:cs="Arial"/>
        </w:rPr>
        <w:t xml:space="preserve"> (Accessed: 18 April 2026).</w:t>
      </w:r>
    </w:p>
    <w:p w:rsidR="23289678" w:rsidP="3A7836C3" w:rsidRDefault="23289678" w14:paraId="69BF5E42" w14:textId="27E5E251">
      <w:pPr>
        <w:pStyle w:val="Normal"/>
        <w:spacing w:line="360" w:lineRule="auto"/>
        <w:rPr>
          <w:rFonts w:ascii="Arial" w:hAnsi="Arial" w:eastAsia="Arial" w:cs="Arial"/>
        </w:rPr>
      </w:pPr>
      <w:r w:rsidRPr="3A7836C3" w:rsidR="23289678">
        <w:rPr>
          <w:rFonts w:ascii="Arial" w:hAnsi="Arial" w:eastAsia="Arial" w:cs="Arial"/>
        </w:rPr>
        <w:t xml:space="preserve"> </w:t>
      </w:r>
      <w:r w:rsidRPr="3A7836C3" w:rsidR="23289678">
        <w:rPr>
          <w:rFonts w:ascii="Arial" w:hAnsi="Arial" w:eastAsia="Arial" w:cs="Arial"/>
        </w:rPr>
        <w:t>Reed (2026) Builder Job Description and Skills. Available at: https://www.reed.co.uk (Accessed: 18 April 2026).</w:t>
      </w:r>
    </w:p>
    <w:sectPr>
      <w:pgSz w:w="12240" w:h="15840" w:orient="portrait"/>
      <w:pgMar w:top="1440" w:right="1440" w:bottom="1440" w:left="1440" w:header="720" w:footer="720" w:gutter="0"/>
      <w:cols w:space="720"/>
      <w:docGrid w:linePitch="360"/>
      <w:headerReference w:type="default" r:id="Rb6fe37612af844ea"/>
      <w:footerReference w:type="default" r:id="Rf1a39eb5a5ce43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2A28A41" w:rsidTr="12A28A41" w14:paraId="059BDEEF">
      <w:trPr>
        <w:trHeight w:val="300"/>
      </w:trPr>
      <w:tc>
        <w:tcPr>
          <w:tcW w:w="3120" w:type="dxa"/>
          <w:tcMar/>
        </w:tcPr>
        <w:p w:rsidR="12A28A41" w:rsidP="12A28A41" w:rsidRDefault="12A28A41" w14:paraId="4C95F09F" w14:textId="50D6CFEB">
          <w:pPr>
            <w:pStyle w:val="Header"/>
            <w:bidi w:val="0"/>
            <w:ind w:left="-115"/>
            <w:jc w:val="left"/>
          </w:pPr>
        </w:p>
      </w:tc>
      <w:tc>
        <w:tcPr>
          <w:tcW w:w="3120" w:type="dxa"/>
          <w:tcMar/>
        </w:tcPr>
        <w:p w:rsidR="12A28A41" w:rsidP="12A28A41" w:rsidRDefault="12A28A41" w14:paraId="41DFC0A8" w14:textId="4B14F1D1">
          <w:pPr>
            <w:pStyle w:val="Header"/>
            <w:bidi w:val="0"/>
            <w:jc w:val="center"/>
          </w:pPr>
          <w:r>
            <w:fldChar w:fldCharType="begin"/>
          </w:r>
          <w:r>
            <w:instrText xml:space="preserve">PAGE</w:instrText>
          </w:r>
          <w:r>
            <w:fldChar w:fldCharType="separate"/>
          </w:r>
          <w:r>
            <w:fldChar w:fldCharType="end"/>
          </w:r>
        </w:p>
      </w:tc>
      <w:tc>
        <w:tcPr>
          <w:tcW w:w="3120" w:type="dxa"/>
          <w:tcMar/>
        </w:tcPr>
        <w:p w:rsidR="12A28A41" w:rsidP="12A28A41" w:rsidRDefault="12A28A41" w14:paraId="1FA31E8F" w14:textId="0D236A1A">
          <w:pPr>
            <w:pStyle w:val="Header"/>
            <w:bidi w:val="0"/>
            <w:ind w:right="-115"/>
            <w:jc w:val="right"/>
          </w:pPr>
        </w:p>
      </w:tc>
    </w:tr>
  </w:tbl>
  <w:p w:rsidR="12A28A41" w:rsidP="12A28A41" w:rsidRDefault="12A28A41" w14:paraId="14F3DFC0" w14:textId="71CC013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2A28A41" w:rsidTr="12A28A41" w14:paraId="23C5E08D">
      <w:trPr>
        <w:trHeight w:val="300"/>
      </w:trPr>
      <w:tc>
        <w:tcPr>
          <w:tcW w:w="3120" w:type="dxa"/>
          <w:tcMar/>
        </w:tcPr>
        <w:p w:rsidR="12A28A41" w:rsidP="12A28A41" w:rsidRDefault="12A28A41" w14:paraId="3265CA9C" w14:textId="6572E3A5">
          <w:pPr>
            <w:pStyle w:val="Header"/>
            <w:bidi w:val="0"/>
            <w:ind w:left="-115"/>
            <w:jc w:val="left"/>
          </w:pPr>
        </w:p>
      </w:tc>
      <w:tc>
        <w:tcPr>
          <w:tcW w:w="3120" w:type="dxa"/>
          <w:tcMar/>
        </w:tcPr>
        <w:p w:rsidR="12A28A41" w:rsidP="12A28A41" w:rsidRDefault="12A28A41" w14:paraId="76437991" w14:textId="506119F5">
          <w:pPr>
            <w:pStyle w:val="Header"/>
            <w:bidi w:val="0"/>
            <w:jc w:val="center"/>
          </w:pPr>
        </w:p>
      </w:tc>
      <w:tc>
        <w:tcPr>
          <w:tcW w:w="3120" w:type="dxa"/>
          <w:tcMar/>
        </w:tcPr>
        <w:p w:rsidR="12A28A41" w:rsidP="12A28A41" w:rsidRDefault="12A28A41" w14:paraId="59AA5EF7" w14:textId="2F2CC4F4">
          <w:pPr>
            <w:pStyle w:val="Header"/>
            <w:bidi w:val="0"/>
            <w:ind w:right="-115"/>
            <w:jc w:val="right"/>
          </w:pPr>
        </w:p>
      </w:tc>
    </w:tr>
  </w:tbl>
  <w:p w:rsidR="12A28A41" w:rsidP="12A28A41" w:rsidRDefault="12A28A41" w14:paraId="471FE335" w14:textId="723D313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7206C5"/>
    <w:rsid w:val="04DF4E93"/>
    <w:rsid w:val="07D9E791"/>
    <w:rsid w:val="08E12482"/>
    <w:rsid w:val="0AF96523"/>
    <w:rsid w:val="0B482E54"/>
    <w:rsid w:val="101E3694"/>
    <w:rsid w:val="1033A79C"/>
    <w:rsid w:val="12A28A41"/>
    <w:rsid w:val="1388F647"/>
    <w:rsid w:val="16E3699C"/>
    <w:rsid w:val="1F53C499"/>
    <w:rsid w:val="23289678"/>
    <w:rsid w:val="2A75A70C"/>
    <w:rsid w:val="2B723D86"/>
    <w:rsid w:val="344C3C5D"/>
    <w:rsid w:val="373BC11A"/>
    <w:rsid w:val="395D537B"/>
    <w:rsid w:val="3A7836C3"/>
    <w:rsid w:val="3D75F7CF"/>
    <w:rsid w:val="3F278143"/>
    <w:rsid w:val="3F532C54"/>
    <w:rsid w:val="43E1752F"/>
    <w:rsid w:val="499E1466"/>
    <w:rsid w:val="49B3411E"/>
    <w:rsid w:val="4A1FC1AB"/>
    <w:rsid w:val="4A649A20"/>
    <w:rsid w:val="4D40E484"/>
    <w:rsid w:val="4EE7C145"/>
    <w:rsid w:val="50482541"/>
    <w:rsid w:val="550B25C4"/>
    <w:rsid w:val="6468D34C"/>
    <w:rsid w:val="697206C5"/>
    <w:rsid w:val="6AADB9F2"/>
    <w:rsid w:val="6BED4792"/>
    <w:rsid w:val="6E43AAB4"/>
    <w:rsid w:val="72C8B194"/>
    <w:rsid w:val="734728D4"/>
    <w:rsid w:val="7400F5B4"/>
    <w:rsid w:val="7DDDED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E28C2"/>
  <w15:chartTrackingRefBased/>
  <w15:docId w15:val="{4CC5ED79-1889-4BA2-8803-3580E7D843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2A28A41"/>
    <w:pPr>
      <w:tabs>
        <w:tab w:val="center" w:leader="none" w:pos="4680"/>
        <w:tab w:val="right" w:leader="none" w:pos="9360"/>
      </w:tabs>
      <w:spacing w:after="0" w:line="240" w:lineRule="auto"/>
    </w:pPr>
  </w:style>
  <w:style w:type="paragraph" w:styleId="Footer">
    <w:uiPriority w:val="99"/>
    <w:name w:val="footer"/>
    <w:basedOn w:val="Normal"/>
    <w:unhideWhenUsed/>
    <w:rsid w:val="12A28A4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64318929" /><Relationship Type="http://schemas.openxmlformats.org/officeDocument/2006/relationships/hyperlink" Target="https://www.cipd.co.uk" TargetMode="External" Id="Re8c02757289a42a5" /><Relationship Type="http://schemas.openxmlformats.org/officeDocument/2006/relationships/hyperlink" Target="https://www.gov.uk" TargetMode="External" Id="R935c0dac4dfd43dc" /><Relationship Type="http://schemas.openxmlformats.org/officeDocument/2006/relationships/hyperlink" Target="https://www.indeed.co.uk" TargetMode="External" Id="R8ffea0d1a8de4a19" /><Relationship Type="http://schemas.openxmlformats.org/officeDocument/2006/relationships/header" Target="header.xml" Id="Rb6fe37612af844ea" /><Relationship Type="http://schemas.openxmlformats.org/officeDocument/2006/relationships/footer" Target="footer.xml" Id="Rf1a39eb5a5ce43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2026-04-18T08:28:50.9608407Z</dcterms:created>
  <dcterms:modified xsi:type="dcterms:W3CDTF">2026-04-19T10:48:52.2905198Z</dcterms:modified>
  <dc:creator>Ioan Leoapa (2435230)</dc:creator>
  <lastModifiedBy>Ioan Leoapa (2435230)</lastModifiedBy>
</coreProperties>
</file>