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7599793"/>
        <w:docPartObj>
          <w:docPartGallery w:val="Cover Pages"/>
          <w:docPartUnique/>
        </w:docPartObj>
      </w:sdtPr>
      <w:sdtEndPr/>
      <w:sdtContent>
        <w:p w14:paraId="19B31F85" w14:textId="1CDB5C4E" w:rsidR="00A11E57" w:rsidRDefault="00CD381C">
          <w:r>
            <w:rPr>
              <w:noProof/>
            </w:rPr>
            <mc:AlternateContent>
              <mc:Choice Requires="wps">
                <w:drawing>
                  <wp:anchor distT="0" distB="0" distL="114300" distR="114300" simplePos="0" relativeHeight="251661312" behindDoc="0" locked="0" layoutInCell="1" allowOverlap="1" wp14:anchorId="2A768BA9" wp14:editId="6E589961">
                    <wp:simplePos x="0" y="0"/>
                    <wp:positionH relativeFrom="page">
                      <wp:posOffset>3512745</wp:posOffset>
                    </wp:positionH>
                    <wp:positionV relativeFrom="page">
                      <wp:posOffset>18107</wp:posOffset>
                    </wp:positionV>
                    <wp:extent cx="2797810" cy="4725827"/>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4725827"/>
                            </a:xfrm>
                            <a:prstGeom prst="rect">
                              <a:avLst/>
                            </a:prstGeom>
                            <a:noFill/>
                            <a:ln w="6350">
                              <a:noFill/>
                            </a:ln>
                            <a:effectLst/>
                          </wps:spPr>
                          <wps:txbx>
                            <w:txbxContent>
                              <w:p w14:paraId="213CB949" w14:textId="453E2813" w:rsidR="00685BA6" w:rsidRPr="00082D13" w:rsidRDefault="00685BA6">
                                <w:pPr>
                                  <w:spacing w:line="240" w:lineRule="auto"/>
                                  <w:rPr>
                                    <w:rFonts w:eastAsiaTheme="majorEastAsia" w:cs="Arial"/>
                                    <w:noProof/>
                                    <w:color w:val="4472C4" w:themeColor="accent1"/>
                                    <w:sz w:val="36"/>
                                    <w:szCs w:val="36"/>
                                  </w:rPr>
                                </w:pPr>
                              </w:p>
                              <w:sdt>
                                <w:sdtPr>
                                  <w:rPr>
                                    <w:rFonts w:eastAsiaTheme="majorEastAsia" w:cs="Arial"/>
                                    <w:noProof/>
                                    <w:color w:val="FFFFFF" w:themeColor="background1"/>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319CF9AA" w14:textId="1033AA8D" w:rsidR="00685BA6" w:rsidRPr="00082D13" w:rsidRDefault="00CD381C" w:rsidP="00CD381C">
                                    <w:pPr>
                                      <w:spacing w:line="360" w:lineRule="auto"/>
                                      <w:rPr>
                                        <w:rFonts w:eastAsiaTheme="majorEastAsia" w:cs="Arial"/>
                                        <w:noProof/>
                                        <w:color w:val="FFFFFF" w:themeColor="background1"/>
                                        <w:sz w:val="36"/>
                                        <w:szCs w:val="36"/>
                                      </w:rPr>
                                    </w:pPr>
                                    <w:r>
                                      <w:rPr>
                                        <w:rFonts w:eastAsiaTheme="majorEastAsia" w:cs="Arial"/>
                                        <w:noProof/>
                                        <w:color w:val="FFFFFF" w:themeColor="background1"/>
                                        <w:sz w:val="36"/>
                                        <w:szCs w:val="36"/>
                                      </w:rPr>
                                      <w:t xml:space="preserve">     </w:t>
                                    </w:r>
                                  </w:p>
                                </w:sdtContent>
                              </w:sdt>
                              <w:p w14:paraId="01691D1A" w14:textId="77777777" w:rsidR="00C50276" w:rsidRPr="00082D13" w:rsidRDefault="00C50276" w:rsidP="00CD381C">
                                <w:pPr>
                                  <w:spacing w:line="360" w:lineRule="auto"/>
                                  <w:rPr>
                                    <w:rFonts w:eastAsiaTheme="majorEastAsia" w:cs="Arial"/>
                                    <w:noProof/>
                                    <w:color w:val="FFFFFF" w:themeColor="background1"/>
                                    <w:sz w:val="36"/>
                                    <w:szCs w:val="36"/>
                                  </w:rPr>
                                </w:pPr>
                              </w:p>
                              <w:p w14:paraId="05841DA3" w14:textId="6123403C" w:rsidR="00C50276" w:rsidRPr="00082D13" w:rsidRDefault="00C50276" w:rsidP="00CD381C">
                                <w:pPr>
                                  <w:spacing w:line="360" w:lineRule="auto"/>
                                  <w:rPr>
                                    <w:rFonts w:eastAsiaTheme="majorEastAsia" w:cs="Arial"/>
                                    <w:noProof/>
                                    <w:color w:val="FFFFFF" w:themeColor="background1"/>
                                    <w:sz w:val="40"/>
                                    <w:szCs w:val="40"/>
                                  </w:rPr>
                                </w:pPr>
                                <w:r w:rsidRPr="00082D13">
                                  <w:rPr>
                                    <w:rFonts w:eastAsiaTheme="majorEastAsia" w:cs="Arial"/>
                                    <w:noProof/>
                                    <w:color w:val="FFFFFF" w:themeColor="background1"/>
                                    <w:sz w:val="40"/>
                                    <w:szCs w:val="40"/>
                                  </w:rPr>
                                  <w:t>What is the true reflection of the United Kingdom penal system</w:t>
                                </w:r>
                                <w:r w:rsidR="00042989">
                                  <w:rPr>
                                    <w:rFonts w:eastAsiaTheme="majorEastAsia" w:cs="Arial"/>
                                    <w:noProof/>
                                    <w:color w:val="FFFFFF" w:themeColor="background1"/>
                                    <w:sz w:val="40"/>
                                    <w:szCs w:val="40"/>
                                  </w:rPr>
                                  <w:t xml:space="preserve"> and is it benefiting British Citizens?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2A768BA9" id="_x0000_t202" coordsize="21600,21600" o:spt="202" path="m,l,21600r21600,l21600,xe">
                    <v:stroke joinstyle="miter"/>
                    <v:path gradientshapeok="t" o:connecttype="rect"/>
                  </v:shapetype>
                  <v:shape id="Text Box 470" o:spid="_x0000_s1026" type="#_x0000_t202" style="position:absolute;margin-left:276.6pt;margin-top:1.45pt;width:220.3pt;height:372.1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" filled="f" stroked="f" strokeweight=".5pt">
                    <v:textbox>
                      <w:txbxContent>
                        <w:p w14:paraId="213CB949" w14:textId="453E2813" w:rsidR="00685BA6" w:rsidRPr="00082D13" w:rsidRDefault="00685BA6">
                          <w:pPr>
                            <w:spacing w:line="240" w:lineRule="auto"/>
                            <w:rPr>
                              <w:rFonts w:eastAsiaTheme="majorEastAsia" w:cs="Arial"/>
                              <w:noProof/>
                              <w:color w:val="4472C4" w:themeColor="accent1"/>
                              <w:sz w:val="36"/>
                              <w:szCs w:val="36"/>
                            </w:rPr>
                          </w:pPr>
                        </w:p>
                        <w:sdt>
                          <w:sdtPr>
                            <w:rPr>
                              <w:rFonts w:eastAsiaTheme="majorEastAsia" w:cs="Arial"/>
                              <w:noProof/>
                              <w:color w:val="FFFFFF" w:themeColor="background1"/>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319CF9AA" w14:textId="1033AA8D" w:rsidR="00685BA6" w:rsidRPr="00082D13" w:rsidRDefault="00CD381C" w:rsidP="00CD381C">
                              <w:pPr>
                                <w:spacing w:line="360" w:lineRule="auto"/>
                                <w:rPr>
                                  <w:rFonts w:eastAsiaTheme="majorEastAsia" w:cs="Arial"/>
                                  <w:noProof/>
                                  <w:color w:val="FFFFFF" w:themeColor="background1"/>
                                  <w:sz w:val="36"/>
                                  <w:szCs w:val="36"/>
                                </w:rPr>
                              </w:pPr>
                              <w:r>
                                <w:rPr>
                                  <w:rFonts w:eastAsiaTheme="majorEastAsia" w:cs="Arial"/>
                                  <w:noProof/>
                                  <w:color w:val="FFFFFF" w:themeColor="background1"/>
                                  <w:sz w:val="36"/>
                                  <w:szCs w:val="36"/>
                                </w:rPr>
                                <w:t xml:space="preserve">     </w:t>
                              </w:r>
                            </w:p>
                          </w:sdtContent>
                        </w:sdt>
                        <w:p w14:paraId="01691D1A" w14:textId="77777777" w:rsidR="00C50276" w:rsidRPr="00082D13" w:rsidRDefault="00C50276" w:rsidP="00CD381C">
                          <w:pPr>
                            <w:spacing w:line="360" w:lineRule="auto"/>
                            <w:rPr>
                              <w:rFonts w:eastAsiaTheme="majorEastAsia" w:cs="Arial"/>
                              <w:noProof/>
                              <w:color w:val="FFFFFF" w:themeColor="background1"/>
                              <w:sz w:val="36"/>
                              <w:szCs w:val="36"/>
                            </w:rPr>
                          </w:pPr>
                        </w:p>
                        <w:p w14:paraId="05841DA3" w14:textId="6123403C" w:rsidR="00C50276" w:rsidRPr="00082D13" w:rsidRDefault="00C50276" w:rsidP="00CD381C">
                          <w:pPr>
                            <w:spacing w:line="360" w:lineRule="auto"/>
                            <w:rPr>
                              <w:rFonts w:eastAsiaTheme="majorEastAsia" w:cs="Arial"/>
                              <w:noProof/>
                              <w:color w:val="FFFFFF" w:themeColor="background1"/>
                              <w:sz w:val="40"/>
                              <w:szCs w:val="40"/>
                            </w:rPr>
                          </w:pPr>
                          <w:r w:rsidRPr="00082D13">
                            <w:rPr>
                              <w:rFonts w:eastAsiaTheme="majorEastAsia" w:cs="Arial"/>
                              <w:noProof/>
                              <w:color w:val="FFFFFF" w:themeColor="background1"/>
                              <w:sz w:val="40"/>
                              <w:szCs w:val="40"/>
                            </w:rPr>
                            <w:t>What is the true reflection of the United Kingdom penal system</w:t>
                          </w:r>
                          <w:r w:rsidR="00042989">
                            <w:rPr>
                              <w:rFonts w:eastAsiaTheme="majorEastAsia" w:cs="Arial"/>
                              <w:noProof/>
                              <w:color w:val="FFFFFF" w:themeColor="background1"/>
                              <w:sz w:val="40"/>
                              <w:szCs w:val="40"/>
                            </w:rPr>
                            <w:t xml:space="preserve"> and is it benefiting British Citizens?</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6980552" wp14:editId="0AB9437F">
                    <wp:simplePos x="0" y="0"/>
                    <wp:positionH relativeFrom="page">
                      <wp:posOffset>3440317</wp:posOffset>
                    </wp:positionH>
                    <wp:positionV relativeFrom="page">
                      <wp:posOffset>353085</wp:posOffset>
                    </wp:positionV>
                    <wp:extent cx="2875915" cy="4246075"/>
                    <wp:effectExtent l="0" t="0" r="3175" b="2540"/>
                    <wp:wrapNone/>
                    <wp:docPr id="467" name="Rectangle 467"/>
                    <wp:cNvGraphicFramePr/>
                    <a:graphic xmlns:a="http://schemas.openxmlformats.org/drawingml/2006/main">
                      <a:graphicData uri="http://schemas.microsoft.com/office/word/2010/wordprocessingShape">
                        <wps:wsp>
                          <wps:cNvSpPr/>
                          <wps:spPr>
                            <a:xfrm>
                              <a:off x="0" y="0"/>
                              <a:ext cx="2875915" cy="42460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2CE3A7" w14:textId="1A82DCC4" w:rsidR="00685BA6" w:rsidRDefault="00685BA6" w:rsidP="00685BA6">
                                <w:pPr>
                                  <w:spacing w:before="240"/>
                                  <w:rPr>
                                    <w:color w:val="FFFFFF" w:themeColor="background1"/>
                                  </w:rPr>
                                </w:pPr>
                                <w:r>
                                  <w:rPr>
                                    <w:color w:val="FFFFFF" w:themeColor="background1"/>
                                  </w:rPr>
                                  <w:t xml:space="preserve">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6980552" id="Rectangle 467" o:spid="_x0000_s1027" style="position:absolute;margin-left:270.9pt;margin-top:27.8pt;width:226.45pt;height:334.3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" fillcolor="#44546a [3215]" stroked="f" strokeweight="1pt">
                    <v:textbox inset="14.4pt,14.4pt,14.4pt,28.8pt">
                      <w:txbxContent>
                        <w:p w14:paraId="3D2CE3A7" w14:textId="1A82DCC4" w:rsidR="00685BA6" w:rsidRDefault="00685BA6" w:rsidP="00685BA6">
                          <w:pPr>
                            <w:spacing w:before="240"/>
                            <w:rPr>
                              <w:color w:val="FFFFFF" w:themeColor="background1"/>
                            </w:rPr>
                          </w:pPr>
                          <w:r>
                            <w:rPr>
                              <w:color w:val="FFFFFF" w:themeColor="background1"/>
                            </w:rPr>
                            <w:t xml:space="preserve"> </w:t>
                          </w:r>
                        </w:p>
                      </w:txbxContent>
                    </v:textbox>
                    <w10:wrap anchorx="page" anchory="page"/>
                  </v:rect>
                </w:pict>
              </mc:Fallback>
            </mc:AlternateContent>
          </w:r>
          <w:r w:rsidR="00082D13">
            <w:rPr>
              <w:noProof/>
            </w:rPr>
            <mc:AlternateContent>
              <mc:Choice Requires="wps">
                <w:drawing>
                  <wp:anchor distT="0" distB="0" distL="114300" distR="114300" simplePos="0" relativeHeight="251659264" behindDoc="0" locked="0" layoutInCell="1" allowOverlap="1" wp14:anchorId="4BBA8467" wp14:editId="5932B61D">
                    <wp:simplePos x="0" y="0"/>
                    <wp:positionH relativeFrom="page">
                      <wp:posOffset>3331674</wp:posOffset>
                    </wp:positionH>
                    <wp:positionV relativeFrom="page">
                      <wp:posOffset>271604</wp:posOffset>
                    </wp:positionV>
                    <wp:extent cx="3014817" cy="7040880"/>
                    <wp:effectExtent l="0" t="0" r="14605" b="20955"/>
                    <wp:wrapNone/>
                    <wp:docPr id="468" name="Rectangle 468"/>
                    <wp:cNvGraphicFramePr/>
                    <a:graphic xmlns:a="http://schemas.openxmlformats.org/drawingml/2006/main">
                      <a:graphicData uri="http://schemas.microsoft.com/office/word/2010/wordprocessingShape">
                        <wps:wsp>
                          <wps:cNvSpPr/>
                          <wps:spPr>
                            <a:xfrm>
                              <a:off x="0" y="0"/>
                              <a:ext cx="3014817"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23A8C991" id="Rectangle 468" o:spid="_x0000_s1026" style="position:absolute;margin-left:262.35pt;margin-top:21.4pt;width:237.4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" fillcolor="white [3212]" strokecolor="#747070 [1614]" strokeweight="1.25pt">
                    <w10:wrap anchorx="page" anchory="page"/>
                  </v:rect>
                </w:pict>
              </mc:Fallback>
            </mc:AlternateContent>
          </w:r>
          <w:r w:rsidR="00685BA6">
            <w:rPr>
              <w:noProof/>
            </w:rPr>
            <mc:AlternateContent>
              <mc:Choice Requires="wps">
                <w:drawing>
                  <wp:anchor distT="0" distB="0" distL="114300" distR="114300" simplePos="0" relativeHeight="251663360" behindDoc="1" locked="0" layoutInCell="1" allowOverlap="1" wp14:anchorId="73AE7A2D" wp14:editId="56D3EB4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C95136F" w14:textId="51920593" w:rsidR="007B4474" w:rsidRDefault="00EA277B" w:rsidP="00EA277B">
                                <w:r>
                                  <w:t xml:space="preserve"> </w:t>
                                </w:r>
                              </w:p>
                              <w:p w14:paraId="522E8FD6" w14:textId="0965640E" w:rsidR="00685BA6" w:rsidRDefault="00F75AED" w:rsidP="00EA277B">
                                <w:r>
                                  <w:t xml:space="preserve"> </w:t>
                                </w:r>
                              </w:p>
                              <w:p w14:paraId="7E23F7CA" w14:textId="1946F4BC" w:rsidR="00714285" w:rsidRDefault="00714285" w:rsidP="00EA277B"/>
                              <w:p w14:paraId="13602BEC" w14:textId="77777777" w:rsidR="008A6571" w:rsidRDefault="008A6571" w:rsidP="00EA277B"/>
                              <w:p w14:paraId="6AB64940" w14:textId="77777777" w:rsidR="008A6571" w:rsidRDefault="008A6571" w:rsidP="00EA277B"/>
                              <w:p w14:paraId="1EDE758B" w14:textId="77777777" w:rsidR="008A6571" w:rsidRDefault="008A6571" w:rsidP="00EA277B"/>
                              <w:p w14:paraId="34AE878B" w14:textId="77777777" w:rsidR="008A6571" w:rsidRDefault="008A6571" w:rsidP="00EA277B"/>
                              <w:p w14:paraId="64F13484" w14:textId="77777777" w:rsidR="008A6571" w:rsidRDefault="008A6571" w:rsidP="00EA277B"/>
                              <w:p w14:paraId="734659A6" w14:textId="77777777" w:rsidR="008A6571" w:rsidRDefault="008A6571" w:rsidP="00EA277B"/>
                              <w:p w14:paraId="70FF435E" w14:textId="77777777" w:rsidR="008A6571" w:rsidRDefault="008A6571" w:rsidP="00EA277B"/>
                              <w:p w14:paraId="1F6ED19B" w14:textId="77777777" w:rsidR="008A6571" w:rsidRDefault="008A6571" w:rsidP="00EA277B"/>
                              <w:p w14:paraId="3ACBF626" w14:textId="77777777" w:rsidR="008A6571" w:rsidRDefault="008A6571" w:rsidP="00EA277B"/>
                              <w:p w14:paraId="77CDCD10" w14:textId="77777777" w:rsidR="008A6571" w:rsidRDefault="008A6571" w:rsidP="00EA277B"/>
                              <w:p w14:paraId="2A8AC74A" w14:textId="77777777" w:rsidR="008A6571" w:rsidRDefault="008A6571" w:rsidP="00EA277B"/>
                              <w:p w14:paraId="556A593B" w14:textId="77777777" w:rsidR="008A6571" w:rsidRDefault="008A6571" w:rsidP="00EA277B"/>
                              <w:p w14:paraId="280B7F3B" w14:textId="77777777" w:rsidR="008A6571" w:rsidRDefault="008A6571" w:rsidP="00EA277B"/>
                              <w:p w14:paraId="544B49AD" w14:textId="77777777" w:rsidR="008A6571" w:rsidRDefault="008A6571" w:rsidP="00EA277B"/>
                              <w:p w14:paraId="7679DB66" w14:textId="77777777" w:rsidR="008A6571" w:rsidRDefault="008A6571" w:rsidP="00EA277B"/>
                              <w:p w14:paraId="04F1975F" w14:textId="77777777" w:rsidR="008A6571" w:rsidRDefault="008A6571" w:rsidP="00EA277B"/>
                              <w:p w14:paraId="593E8D7D" w14:textId="77777777" w:rsidR="008A6571" w:rsidRDefault="008A6571" w:rsidP="00EA277B"/>
                              <w:p w14:paraId="1A0B519B" w14:textId="77777777" w:rsidR="008A6571" w:rsidRDefault="008A6571" w:rsidP="00EA277B"/>
                              <w:p w14:paraId="08A587BD" w14:textId="77777777" w:rsidR="008A6571" w:rsidRDefault="008A6571" w:rsidP="00EA277B"/>
                              <w:p w14:paraId="4884D19E" w14:textId="77777777" w:rsidR="008A6571" w:rsidRDefault="008A6571" w:rsidP="00EA277B"/>
                              <w:p w14:paraId="52336BBC" w14:textId="77777777" w:rsidR="008A6571" w:rsidRDefault="008A6571" w:rsidP="00EA277B"/>
                              <w:p w14:paraId="66D64EE4" w14:textId="77777777" w:rsidR="008A6571" w:rsidRDefault="008A6571" w:rsidP="00EA277B"/>
                              <w:p w14:paraId="2146DA48" w14:textId="77777777" w:rsidR="008A6571" w:rsidRDefault="008A6571" w:rsidP="00EA277B"/>
                              <w:p w14:paraId="07B72A08" w14:textId="77777777" w:rsidR="008A6571" w:rsidRDefault="008A6571" w:rsidP="00EA277B"/>
                              <w:p w14:paraId="1F125E48" w14:textId="77777777" w:rsidR="008A6571" w:rsidRDefault="008A6571" w:rsidP="00EA277B"/>
                              <w:p w14:paraId="0AFB36C1" w14:textId="77777777" w:rsidR="008A6571" w:rsidRDefault="008A6571" w:rsidP="00EA277B"/>
                              <w:p w14:paraId="05FD86C8" w14:textId="77777777" w:rsidR="008A6571" w:rsidRDefault="008A6571" w:rsidP="00EA277B"/>
                              <w:p w14:paraId="2B0225E9" w14:textId="77777777" w:rsidR="008A6571" w:rsidRDefault="008A6571" w:rsidP="00EA277B"/>
                              <w:p w14:paraId="056120F1" w14:textId="77777777" w:rsidR="008A6571" w:rsidRDefault="008A6571" w:rsidP="00EA277B"/>
                              <w:p w14:paraId="08530F7C" w14:textId="77777777" w:rsidR="008A6571" w:rsidRDefault="008A6571" w:rsidP="00EA277B"/>
                              <w:p w14:paraId="298B71EB" w14:textId="77777777" w:rsidR="008A6571" w:rsidRDefault="008A6571" w:rsidP="00EA277B"/>
                              <w:p w14:paraId="7B6A6CC6" w14:textId="77777777" w:rsidR="008A6571" w:rsidRDefault="008A6571" w:rsidP="00EA277B"/>
                              <w:p w14:paraId="5868947F" w14:textId="77777777" w:rsidR="008A6571" w:rsidRDefault="008A6571" w:rsidP="00EA277B"/>
                              <w:p w14:paraId="40D46838" w14:textId="77777777" w:rsidR="008A6571" w:rsidRDefault="008A6571" w:rsidP="00EA277B"/>
                              <w:p w14:paraId="68E626BC" w14:textId="77777777" w:rsidR="008A6571" w:rsidRDefault="008A6571" w:rsidP="00EA277B"/>
                              <w:p w14:paraId="3467C8CE" w14:textId="77777777" w:rsidR="008A6571" w:rsidRDefault="008A6571" w:rsidP="00EA277B"/>
                              <w:p w14:paraId="72434C9D" w14:textId="77777777" w:rsidR="008A6571" w:rsidRDefault="008A6571" w:rsidP="00EA277B"/>
                              <w:p w14:paraId="7B9A20E0" w14:textId="77777777" w:rsidR="008A6571" w:rsidRDefault="008A6571" w:rsidP="00EA277B"/>
                              <w:p w14:paraId="18230484" w14:textId="77777777" w:rsidR="008A6571" w:rsidRDefault="008A6571" w:rsidP="00EA277B"/>
                              <w:p w14:paraId="12E8B1C3" w14:textId="77777777" w:rsidR="008A6571" w:rsidRDefault="008A6571" w:rsidP="00EA277B"/>
                              <w:p w14:paraId="6861E011" w14:textId="77777777" w:rsidR="008A6571" w:rsidRDefault="008A6571" w:rsidP="00EA277B"/>
                              <w:p w14:paraId="10727416" w14:textId="77777777" w:rsidR="008A6571" w:rsidRDefault="008A6571" w:rsidP="00EA277B"/>
                              <w:p w14:paraId="44217196" w14:textId="77777777" w:rsidR="008A6571" w:rsidRDefault="008A6571" w:rsidP="00EA277B"/>
                              <w:p w14:paraId="3363680F" w14:textId="77777777" w:rsidR="008A6571" w:rsidRDefault="008A6571" w:rsidP="00EA277B"/>
                              <w:p w14:paraId="029FFFBD" w14:textId="77777777" w:rsidR="008A6571" w:rsidRDefault="008A6571" w:rsidP="00EA277B"/>
                              <w:p w14:paraId="00A28B2D" w14:textId="77777777" w:rsidR="008A6571" w:rsidRDefault="008A6571" w:rsidP="00EA277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3AE7A2D"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d9e2f3 [660]" stroked="f" strokeweight="1pt">
                    <v:fill color2="#8eaadb [1940]" rotate="t" focus="100%" type="gradient">
                      <o:fill v:ext="view" type="gradientUnscaled"/>
                    </v:fill>
                    <v:textbox inset="21.6pt,,21.6pt">
                      <w:txbxContent>
                        <w:p w14:paraId="2C95136F" w14:textId="51920593" w:rsidR="007B4474" w:rsidRDefault="00EA277B" w:rsidP="00EA277B">
                          <w:r>
                            <w:t xml:space="preserve"> </w:t>
                          </w:r>
                        </w:p>
                        <w:p w14:paraId="522E8FD6" w14:textId="0965640E" w:rsidR="00685BA6" w:rsidRDefault="00F75AED" w:rsidP="00EA277B">
                          <w:r>
                            <w:t xml:space="preserve"> </w:t>
                          </w:r>
                        </w:p>
                        <w:p w14:paraId="7E23F7CA" w14:textId="1946F4BC" w:rsidR="00714285" w:rsidRDefault="00714285" w:rsidP="00EA277B"/>
                        <w:p w14:paraId="13602BEC" w14:textId="77777777" w:rsidR="008A6571" w:rsidRDefault="008A6571" w:rsidP="00EA277B"/>
                        <w:p w14:paraId="6AB64940" w14:textId="77777777" w:rsidR="008A6571" w:rsidRDefault="008A6571" w:rsidP="00EA277B"/>
                        <w:p w14:paraId="1EDE758B" w14:textId="77777777" w:rsidR="008A6571" w:rsidRDefault="008A6571" w:rsidP="00EA277B"/>
                        <w:p w14:paraId="34AE878B" w14:textId="77777777" w:rsidR="008A6571" w:rsidRDefault="008A6571" w:rsidP="00EA277B"/>
                        <w:p w14:paraId="64F13484" w14:textId="77777777" w:rsidR="008A6571" w:rsidRDefault="008A6571" w:rsidP="00EA277B"/>
                        <w:p w14:paraId="734659A6" w14:textId="77777777" w:rsidR="008A6571" w:rsidRDefault="008A6571" w:rsidP="00EA277B"/>
                        <w:p w14:paraId="70FF435E" w14:textId="77777777" w:rsidR="008A6571" w:rsidRDefault="008A6571" w:rsidP="00EA277B"/>
                        <w:p w14:paraId="1F6ED19B" w14:textId="77777777" w:rsidR="008A6571" w:rsidRDefault="008A6571" w:rsidP="00EA277B"/>
                        <w:p w14:paraId="3ACBF626" w14:textId="77777777" w:rsidR="008A6571" w:rsidRDefault="008A6571" w:rsidP="00EA277B"/>
                        <w:p w14:paraId="77CDCD10" w14:textId="77777777" w:rsidR="008A6571" w:rsidRDefault="008A6571" w:rsidP="00EA277B"/>
                        <w:p w14:paraId="2A8AC74A" w14:textId="77777777" w:rsidR="008A6571" w:rsidRDefault="008A6571" w:rsidP="00EA277B"/>
                        <w:p w14:paraId="556A593B" w14:textId="77777777" w:rsidR="008A6571" w:rsidRDefault="008A6571" w:rsidP="00EA277B"/>
                        <w:p w14:paraId="280B7F3B" w14:textId="77777777" w:rsidR="008A6571" w:rsidRDefault="008A6571" w:rsidP="00EA277B"/>
                        <w:p w14:paraId="544B49AD" w14:textId="77777777" w:rsidR="008A6571" w:rsidRDefault="008A6571" w:rsidP="00EA277B"/>
                        <w:p w14:paraId="7679DB66" w14:textId="77777777" w:rsidR="008A6571" w:rsidRDefault="008A6571" w:rsidP="00EA277B"/>
                        <w:p w14:paraId="04F1975F" w14:textId="77777777" w:rsidR="008A6571" w:rsidRDefault="008A6571" w:rsidP="00EA277B"/>
                        <w:p w14:paraId="593E8D7D" w14:textId="77777777" w:rsidR="008A6571" w:rsidRDefault="008A6571" w:rsidP="00EA277B"/>
                        <w:p w14:paraId="1A0B519B" w14:textId="77777777" w:rsidR="008A6571" w:rsidRDefault="008A6571" w:rsidP="00EA277B"/>
                        <w:p w14:paraId="08A587BD" w14:textId="77777777" w:rsidR="008A6571" w:rsidRDefault="008A6571" w:rsidP="00EA277B"/>
                        <w:p w14:paraId="4884D19E" w14:textId="77777777" w:rsidR="008A6571" w:rsidRDefault="008A6571" w:rsidP="00EA277B"/>
                        <w:p w14:paraId="52336BBC" w14:textId="77777777" w:rsidR="008A6571" w:rsidRDefault="008A6571" w:rsidP="00EA277B"/>
                        <w:p w14:paraId="66D64EE4" w14:textId="77777777" w:rsidR="008A6571" w:rsidRDefault="008A6571" w:rsidP="00EA277B"/>
                        <w:p w14:paraId="2146DA48" w14:textId="77777777" w:rsidR="008A6571" w:rsidRDefault="008A6571" w:rsidP="00EA277B"/>
                        <w:p w14:paraId="07B72A08" w14:textId="77777777" w:rsidR="008A6571" w:rsidRDefault="008A6571" w:rsidP="00EA277B"/>
                        <w:p w14:paraId="1F125E48" w14:textId="77777777" w:rsidR="008A6571" w:rsidRDefault="008A6571" w:rsidP="00EA277B"/>
                        <w:p w14:paraId="0AFB36C1" w14:textId="77777777" w:rsidR="008A6571" w:rsidRDefault="008A6571" w:rsidP="00EA277B"/>
                        <w:p w14:paraId="05FD86C8" w14:textId="77777777" w:rsidR="008A6571" w:rsidRDefault="008A6571" w:rsidP="00EA277B"/>
                        <w:p w14:paraId="2B0225E9" w14:textId="77777777" w:rsidR="008A6571" w:rsidRDefault="008A6571" w:rsidP="00EA277B"/>
                        <w:p w14:paraId="056120F1" w14:textId="77777777" w:rsidR="008A6571" w:rsidRDefault="008A6571" w:rsidP="00EA277B"/>
                        <w:p w14:paraId="08530F7C" w14:textId="77777777" w:rsidR="008A6571" w:rsidRDefault="008A6571" w:rsidP="00EA277B"/>
                        <w:p w14:paraId="298B71EB" w14:textId="77777777" w:rsidR="008A6571" w:rsidRDefault="008A6571" w:rsidP="00EA277B"/>
                        <w:p w14:paraId="7B6A6CC6" w14:textId="77777777" w:rsidR="008A6571" w:rsidRDefault="008A6571" w:rsidP="00EA277B"/>
                        <w:p w14:paraId="5868947F" w14:textId="77777777" w:rsidR="008A6571" w:rsidRDefault="008A6571" w:rsidP="00EA277B"/>
                        <w:p w14:paraId="40D46838" w14:textId="77777777" w:rsidR="008A6571" w:rsidRDefault="008A6571" w:rsidP="00EA277B"/>
                        <w:p w14:paraId="68E626BC" w14:textId="77777777" w:rsidR="008A6571" w:rsidRDefault="008A6571" w:rsidP="00EA277B"/>
                        <w:p w14:paraId="3467C8CE" w14:textId="77777777" w:rsidR="008A6571" w:rsidRDefault="008A6571" w:rsidP="00EA277B"/>
                        <w:p w14:paraId="72434C9D" w14:textId="77777777" w:rsidR="008A6571" w:rsidRDefault="008A6571" w:rsidP="00EA277B"/>
                        <w:p w14:paraId="7B9A20E0" w14:textId="77777777" w:rsidR="008A6571" w:rsidRDefault="008A6571" w:rsidP="00EA277B"/>
                        <w:p w14:paraId="18230484" w14:textId="77777777" w:rsidR="008A6571" w:rsidRDefault="008A6571" w:rsidP="00EA277B"/>
                        <w:p w14:paraId="12E8B1C3" w14:textId="77777777" w:rsidR="008A6571" w:rsidRDefault="008A6571" w:rsidP="00EA277B"/>
                        <w:p w14:paraId="6861E011" w14:textId="77777777" w:rsidR="008A6571" w:rsidRDefault="008A6571" w:rsidP="00EA277B"/>
                        <w:p w14:paraId="10727416" w14:textId="77777777" w:rsidR="008A6571" w:rsidRDefault="008A6571" w:rsidP="00EA277B"/>
                        <w:p w14:paraId="44217196" w14:textId="77777777" w:rsidR="008A6571" w:rsidRDefault="008A6571" w:rsidP="00EA277B"/>
                        <w:p w14:paraId="3363680F" w14:textId="77777777" w:rsidR="008A6571" w:rsidRDefault="008A6571" w:rsidP="00EA277B"/>
                        <w:p w14:paraId="029FFFBD" w14:textId="77777777" w:rsidR="008A6571" w:rsidRDefault="008A6571" w:rsidP="00EA277B"/>
                        <w:p w14:paraId="00A28B2D" w14:textId="77777777" w:rsidR="008A6571" w:rsidRDefault="008A6571" w:rsidP="00EA277B"/>
                      </w:txbxContent>
                    </v:textbox>
                    <w10:wrap anchorx="page" anchory="page"/>
                  </v:rect>
                </w:pict>
              </mc:Fallback>
            </mc:AlternateContent>
          </w:r>
          <w:r w:rsidR="00EE04C1">
            <w:rPr>
              <w:noProof/>
            </w:rPr>
            <mc:AlternateContent>
              <mc:Choice Requires="wps">
                <w:drawing>
                  <wp:anchor distT="0" distB="0" distL="114300" distR="114300" simplePos="0" relativeHeight="251662336" behindDoc="0" locked="0" layoutInCell="1" allowOverlap="1" wp14:anchorId="4BF94012" wp14:editId="41CBEC87">
                    <wp:simplePos x="0" y="0"/>
                    <wp:positionH relativeFrom="page">
                      <wp:posOffset>3321050</wp:posOffset>
                    </wp:positionH>
                    <wp:positionV relativeFrom="page">
                      <wp:posOffset>7626351</wp:posOffset>
                    </wp:positionV>
                    <wp:extent cx="3027045" cy="110490"/>
                    <wp:effectExtent l="0" t="0" r="1905" b="3810"/>
                    <wp:wrapNone/>
                    <wp:docPr id="469" name="Rectangle 469"/>
                    <wp:cNvGraphicFramePr/>
                    <a:graphic xmlns:a="http://schemas.openxmlformats.org/drawingml/2006/main">
                      <a:graphicData uri="http://schemas.microsoft.com/office/word/2010/wordprocessingShape">
                        <wps:wsp>
                          <wps:cNvSpPr/>
                          <wps:spPr>
                            <a:xfrm>
                              <a:off x="0" y="0"/>
                              <a:ext cx="3027045" cy="11049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383B034" id="Rectangle 469" o:spid="_x0000_s1026" style="position:absolute;margin-left:261.5pt;margin-top:600.5pt;width:238.35pt;height:8.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" fillcolor="#4472c4 [3204]" stroked="f" strokeweight="1pt">
                    <w10:wrap anchorx="page" anchory="page"/>
                  </v:rect>
                </w:pict>
              </mc:Fallback>
            </mc:AlternateContent>
          </w:r>
          <w:r w:rsidR="00886236">
            <w:rPr>
              <w:rFonts w:cs="Arial"/>
              <w:noProof/>
              <w:szCs w:val="24"/>
            </w:rPr>
            <w:drawing>
              <wp:anchor distT="0" distB="0" distL="114300" distR="114300" simplePos="0" relativeHeight="251665408" behindDoc="0" locked="0" layoutInCell="1" allowOverlap="1" wp14:anchorId="2D910D70" wp14:editId="3F725CBE">
                <wp:simplePos x="0" y="0"/>
                <wp:positionH relativeFrom="column">
                  <wp:posOffset>2400300</wp:posOffset>
                </wp:positionH>
                <wp:positionV relativeFrom="paragraph">
                  <wp:posOffset>6522720</wp:posOffset>
                </wp:positionV>
                <wp:extent cx="3257550" cy="1267460"/>
                <wp:effectExtent l="0" t="0" r="0" b="8890"/>
                <wp:wrapThrough wrapText="bothSides">
                  <wp:wrapPolygon edited="0">
                    <wp:start x="0" y="0"/>
                    <wp:lineTo x="0" y="21427"/>
                    <wp:lineTo x="20337" y="21427"/>
                    <wp:lineTo x="2033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11" r="-6737"/>
                        <a:stretch/>
                      </pic:blipFill>
                      <pic:spPr bwMode="auto">
                        <a:xfrm>
                          <a:off x="0" y="0"/>
                          <a:ext cx="3257550" cy="1267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2D13">
            <w:rPr>
              <w:noProof/>
            </w:rPr>
            <mc:AlternateContent>
              <mc:Choice Requires="wps">
                <w:drawing>
                  <wp:anchor distT="0" distB="0" distL="114300" distR="114300" simplePos="0" relativeHeight="251664384" behindDoc="0" locked="0" layoutInCell="1" allowOverlap="1" wp14:anchorId="43EA4910" wp14:editId="33D5C887">
                    <wp:simplePos x="0" y="0"/>
                    <wp:positionH relativeFrom="page">
                      <wp:posOffset>3440317</wp:posOffset>
                    </wp:positionH>
                    <wp:positionV relativeFrom="page">
                      <wp:posOffset>5622202</wp:posOffset>
                    </wp:positionV>
                    <wp:extent cx="2797810" cy="1706704"/>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706704"/>
                            </a:xfrm>
                            <a:prstGeom prst="rect">
                              <a:avLst/>
                            </a:prstGeom>
                            <a:noFill/>
                            <a:ln w="6350">
                              <a:noFill/>
                            </a:ln>
                            <a:effectLst/>
                          </wps:spPr>
                          <wps:txbx>
                            <w:txbxContent>
                              <w:p w14:paraId="0D08A4F6" w14:textId="3686E60A" w:rsidR="00685BA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Name: Alicia Samuel</w:t>
                                </w:r>
                              </w:p>
                              <w:p w14:paraId="11DF4329" w14:textId="1DD77B17" w:rsidR="007F1E9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Student Number: 0901811</w:t>
                                </w:r>
                              </w:p>
                              <w:p w14:paraId="1E3C046A" w14:textId="0F2A069C" w:rsidR="007F1E96"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University: UWTSD Swansea </w:t>
                                </w:r>
                              </w:p>
                              <w:p w14:paraId="39B8074E" w14:textId="362693C1"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Degree: BSC Proffesional Policing </w:t>
                                </w:r>
                              </w:p>
                              <w:p w14:paraId="57136DD5" w14:textId="6E45980E"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Due date: 6</w:t>
                                </w:r>
                                <w:r w:rsidRPr="00CD381C">
                                  <w:rPr>
                                    <w:rFonts w:ascii="Arial" w:hAnsi="Arial" w:cs="Arial"/>
                                    <w:noProof/>
                                    <w:color w:val="44546A" w:themeColor="text2"/>
                                    <w:sz w:val="24"/>
                                    <w:szCs w:val="24"/>
                                    <w:vertAlign w:val="superscript"/>
                                  </w:rPr>
                                  <w:t>th</w:t>
                                </w:r>
                                <w:r w:rsidRPr="00CD381C">
                                  <w:rPr>
                                    <w:rFonts w:ascii="Arial" w:hAnsi="Arial" w:cs="Arial"/>
                                    <w:noProof/>
                                    <w:color w:val="44546A" w:themeColor="text2"/>
                                    <w:sz w:val="24"/>
                                    <w:szCs w:val="24"/>
                                  </w:rPr>
                                  <w:t xml:space="preserve"> May</w:t>
                                </w:r>
                              </w:p>
                              <w:p w14:paraId="072423E1" w14:textId="737391D4" w:rsidR="00A26FC2" w:rsidRPr="00CD381C" w:rsidRDefault="00CD381C"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Word Count: </w:t>
                                </w:r>
                                <w:r w:rsidR="006D3A57">
                                  <w:rPr>
                                    <w:rFonts w:ascii="Arial" w:hAnsi="Arial" w:cs="Arial"/>
                                    <w:noProof/>
                                    <w:color w:val="44546A" w:themeColor="text2"/>
                                    <w:sz w:val="24"/>
                                    <w:szCs w:val="24"/>
                                  </w:rPr>
                                  <w:t>8091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3EA4910" id="Text Box 465" o:spid="_x0000_s1029" type="#_x0000_t202" style="position:absolute;margin-left:270.9pt;margin-top:442.7pt;width:220.3pt;height:134.4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" filled="f" stroked="f" strokeweight=".5pt">
                    <v:textbox>
                      <w:txbxContent>
                        <w:p w14:paraId="0D08A4F6" w14:textId="3686E60A" w:rsidR="00685BA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Name: Alicia Samuel</w:t>
                          </w:r>
                        </w:p>
                        <w:p w14:paraId="11DF4329" w14:textId="1DD77B17" w:rsidR="007F1E96" w:rsidRPr="00CD381C" w:rsidRDefault="007F1E96"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Student Number: 0901811</w:t>
                          </w:r>
                        </w:p>
                        <w:p w14:paraId="1E3C046A" w14:textId="0F2A069C" w:rsidR="007F1E96"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University: UWTSD Swansea </w:t>
                          </w:r>
                        </w:p>
                        <w:p w14:paraId="39B8074E" w14:textId="362693C1"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Degree: BSC Proffesional Policing </w:t>
                          </w:r>
                        </w:p>
                        <w:p w14:paraId="57136DD5" w14:textId="6E45980E" w:rsidR="00A26FC2" w:rsidRPr="00CD381C" w:rsidRDefault="00A26FC2"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Due date: 6</w:t>
                          </w:r>
                          <w:r w:rsidRPr="00CD381C">
                            <w:rPr>
                              <w:rFonts w:ascii="Arial" w:hAnsi="Arial" w:cs="Arial"/>
                              <w:noProof/>
                              <w:color w:val="44546A" w:themeColor="text2"/>
                              <w:sz w:val="24"/>
                              <w:szCs w:val="24"/>
                              <w:vertAlign w:val="superscript"/>
                            </w:rPr>
                            <w:t>th</w:t>
                          </w:r>
                          <w:r w:rsidRPr="00CD381C">
                            <w:rPr>
                              <w:rFonts w:ascii="Arial" w:hAnsi="Arial" w:cs="Arial"/>
                              <w:noProof/>
                              <w:color w:val="44546A" w:themeColor="text2"/>
                              <w:sz w:val="24"/>
                              <w:szCs w:val="24"/>
                            </w:rPr>
                            <w:t xml:space="preserve"> May</w:t>
                          </w:r>
                        </w:p>
                        <w:p w14:paraId="072423E1" w14:textId="737391D4" w:rsidR="00A26FC2" w:rsidRPr="00CD381C" w:rsidRDefault="00CD381C" w:rsidP="00CD381C">
                          <w:pPr>
                            <w:pStyle w:val="NoSpacing"/>
                            <w:spacing w:line="360" w:lineRule="auto"/>
                            <w:rPr>
                              <w:rFonts w:ascii="Arial" w:hAnsi="Arial" w:cs="Arial"/>
                              <w:noProof/>
                              <w:color w:val="44546A" w:themeColor="text2"/>
                              <w:sz w:val="24"/>
                              <w:szCs w:val="24"/>
                            </w:rPr>
                          </w:pPr>
                          <w:r w:rsidRPr="00CD381C">
                            <w:rPr>
                              <w:rFonts w:ascii="Arial" w:hAnsi="Arial" w:cs="Arial"/>
                              <w:noProof/>
                              <w:color w:val="44546A" w:themeColor="text2"/>
                              <w:sz w:val="24"/>
                              <w:szCs w:val="24"/>
                            </w:rPr>
                            <w:t xml:space="preserve">Word Count: </w:t>
                          </w:r>
                          <w:r w:rsidR="006D3A57">
                            <w:rPr>
                              <w:rFonts w:ascii="Arial" w:hAnsi="Arial" w:cs="Arial"/>
                              <w:noProof/>
                              <w:color w:val="44546A" w:themeColor="text2"/>
                              <w:sz w:val="24"/>
                              <w:szCs w:val="24"/>
                            </w:rPr>
                            <w:t>8091</w:t>
                          </w:r>
                        </w:p>
                      </w:txbxContent>
                    </v:textbox>
                    <w10:wrap type="square" anchorx="page" anchory="page"/>
                  </v:shape>
                </w:pict>
              </mc:Fallback>
            </mc:AlternateContent>
          </w:r>
          <w:r w:rsidR="00685BA6">
            <w:br w:type="page"/>
          </w:r>
        </w:p>
        <w:p w14:paraId="62D619A2" w14:textId="77777777" w:rsidR="0017319D" w:rsidRPr="0084294B" w:rsidRDefault="004D129F">
          <w:pPr>
            <w:rPr>
              <w:b/>
              <w:bCs/>
              <w:sz w:val="26"/>
              <w:szCs w:val="26"/>
              <w:u w:val="single"/>
            </w:rPr>
          </w:pPr>
          <w:r w:rsidRPr="0084294B">
            <w:rPr>
              <w:b/>
              <w:bCs/>
              <w:sz w:val="26"/>
              <w:szCs w:val="26"/>
              <w:u w:val="single"/>
            </w:rPr>
            <w:lastRenderedPageBreak/>
            <w:t>Acknowledgements</w:t>
          </w:r>
        </w:p>
        <w:p w14:paraId="4B3E1FA5" w14:textId="555EB03C" w:rsidR="00A11E57" w:rsidRDefault="007B1F3F" w:rsidP="00C46199">
          <w:pPr>
            <w:spacing w:line="360" w:lineRule="auto"/>
            <w:jc w:val="both"/>
          </w:pPr>
          <w:r>
            <w:t xml:space="preserve">I would like to thank my supervisor Jane Thomas </w:t>
          </w:r>
          <w:r w:rsidR="006B11B5">
            <w:t>who</w:t>
          </w:r>
          <w:r w:rsidR="00B601AB">
            <w:t xml:space="preserve"> has supported me</w:t>
          </w:r>
          <w:r w:rsidR="00780053">
            <w:t xml:space="preserve"> not only through </w:t>
          </w:r>
          <w:r w:rsidR="004F0D6C">
            <w:t xml:space="preserve">the process of my </w:t>
          </w:r>
          <w:r w:rsidR="00780053">
            <w:t>dissertation</w:t>
          </w:r>
          <w:r w:rsidR="004F0D6C">
            <w:t xml:space="preserve">, </w:t>
          </w:r>
          <w:r w:rsidR="00780053">
            <w:t>but also in the last three years of my degree</w:t>
          </w:r>
          <w:r w:rsidR="004F0D6C">
            <w:rPr>
              <w:b/>
              <w:bCs/>
            </w:rPr>
            <w:t>.</w:t>
          </w:r>
          <w:r w:rsidR="001A4604">
            <w:rPr>
              <w:b/>
              <w:bCs/>
            </w:rPr>
            <w:t xml:space="preserve"> </w:t>
          </w:r>
          <w:r w:rsidR="001A4604" w:rsidRPr="00845BD0">
            <w:t>She has continued to be a positive figure and motivated me to</w:t>
          </w:r>
          <w:r w:rsidR="00845BD0" w:rsidRPr="00845BD0">
            <w:t xml:space="preserve"> develop the best academic work </w:t>
          </w:r>
          <w:r w:rsidR="00845BD0">
            <w:t>possible. A big thank you to my</w:t>
          </w:r>
          <w:r w:rsidR="00D05CCD">
            <w:t xml:space="preserve"> friends and family who </w:t>
          </w:r>
          <w:r w:rsidR="00B5161D">
            <w:t xml:space="preserve">have also supported me through the dissertation process, they have been patient </w:t>
          </w:r>
          <w:r w:rsidR="00672862">
            <w:t xml:space="preserve">and although this work is my own. They have </w:t>
          </w:r>
          <w:r w:rsidR="0075367A">
            <w:t xml:space="preserve">stayed close </w:t>
          </w:r>
          <w:r w:rsidR="002F390A">
            <w:t>and</w:t>
          </w:r>
          <w:r w:rsidR="00A11E57">
            <w:t xml:space="preserve"> been there for me continuously </w:t>
          </w:r>
          <w:r w:rsidR="0075367A">
            <w:t xml:space="preserve">throughout my </w:t>
          </w:r>
          <w:r w:rsidR="00F344E6">
            <w:t>three-year</w:t>
          </w:r>
          <w:r w:rsidR="0075367A">
            <w:t xml:space="preserve"> university degree</w:t>
          </w:r>
          <w:r w:rsidR="00A11E57">
            <w:t xml:space="preserve">, for that I am appreciative. </w:t>
          </w:r>
        </w:p>
        <w:p w14:paraId="3451CA18" w14:textId="77777777" w:rsidR="00E11E72" w:rsidRDefault="00E11E72">
          <w:pPr>
            <w:rPr>
              <w:b/>
              <w:bCs/>
            </w:rPr>
          </w:pPr>
        </w:p>
        <w:p w14:paraId="094B9080" w14:textId="3EB1568A" w:rsidR="005E4B9C" w:rsidRPr="0084294B" w:rsidRDefault="005E4B9C">
          <w:pPr>
            <w:rPr>
              <w:b/>
              <w:bCs/>
              <w:sz w:val="26"/>
              <w:szCs w:val="26"/>
              <w:u w:val="single"/>
            </w:rPr>
          </w:pPr>
          <w:r w:rsidRPr="0084294B">
            <w:rPr>
              <w:b/>
              <w:bCs/>
              <w:sz w:val="26"/>
              <w:szCs w:val="26"/>
              <w:u w:val="single"/>
            </w:rPr>
            <w:t>Abstract</w:t>
          </w:r>
        </w:p>
        <w:p w14:paraId="5EAB3B67" w14:textId="3FAA4BFE" w:rsidR="00D65DF4" w:rsidRPr="00715FF6" w:rsidRDefault="009A1A38" w:rsidP="00C46199">
          <w:pPr>
            <w:spacing w:line="360" w:lineRule="auto"/>
            <w:jc w:val="both"/>
          </w:pPr>
          <w:r w:rsidRPr="009A1A38">
            <w:t xml:space="preserve">The aim of this dissertation is </w:t>
          </w:r>
          <w:r>
            <w:t xml:space="preserve">to </w:t>
          </w:r>
          <w:r w:rsidR="00B1323D">
            <w:t>find the true reflection of the UK prison system</w:t>
          </w:r>
          <w:r w:rsidR="00FE606C">
            <w:t xml:space="preserve">. </w:t>
          </w:r>
          <w:r w:rsidR="00715FF6">
            <w:t xml:space="preserve">Objectives will be mentioned throughout which will concentrate on exploring </w:t>
          </w:r>
          <w:r w:rsidR="00CC2312" w:rsidRPr="007D5490">
            <w:t>the size and capacity within different prisons throughout the UK</w:t>
          </w:r>
          <w:r w:rsidR="00CC2312">
            <w:t xml:space="preserve">. </w:t>
          </w:r>
          <w:r w:rsidR="00CC2312" w:rsidRPr="003A7EB6">
            <w:t>Statistics on imprisonment of offenders and the crimes</w:t>
          </w:r>
          <w:r w:rsidR="00CC2312">
            <w:t>, sentencing and frequency of reoffending</w:t>
          </w:r>
          <w:r w:rsidR="00CC2312" w:rsidRPr="003A7EB6">
            <w:t xml:space="preserve"> will be </w:t>
          </w:r>
          <w:r w:rsidR="00CC5D97">
            <w:t>further addr</w:t>
          </w:r>
          <w:r w:rsidR="001E268A">
            <w:t>essed in detail</w:t>
          </w:r>
          <w:r w:rsidR="00311DD0">
            <w:t xml:space="preserve"> f</w:t>
          </w:r>
          <w:r w:rsidR="00CC2312" w:rsidRPr="003A7EB6">
            <w:t>ollowed by research findings on the effectiveness of prisons</w:t>
          </w:r>
          <w:r w:rsidR="0059011D">
            <w:t xml:space="preserve">. </w:t>
          </w:r>
          <w:r w:rsidR="00CC4B6A">
            <w:t xml:space="preserve">It will identify </w:t>
          </w:r>
          <w:r w:rsidR="004E5FB4">
            <w:t xml:space="preserve">society’s view on the topic of UK prisons and their reasons for </w:t>
          </w:r>
          <w:r w:rsidR="00BA302B">
            <w:t>what they believe</w:t>
          </w:r>
          <w:r w:rsidR="0059011D">
            <w:t xml:space="preserve">, this was approached through a questionnaire </w:t>
          </w:r>
          <w:r w:rsidR="008C48D0">
            <w:t xml:space="preserve">to gain a deeper understanding of society’s views. </w:t>
          </w:r>
          <w:r w:rsidR="00BA302B">
            <w:t xml:space="preserve"> </w:t>
          </w:r>
          <w:r w:rsidR="003E49C5">
            <w:t xml:space="preserve">The questionnaire was distributed on the social media platform Facebook and 80 participants took part. </w:t>
          </w:r>
        </w:p>
        <w:p w14:paraId="4527EC3C" w14:textId="4ACE47F2" w:rsidR="00CE5E44" w:rsidRDefault="00CE5E44">
          <w:pPr>
            <w:rPr>
              <w:b/>
              <w:bCs/>
            </w:rPr>
          </w:pPr>
        </w:p>
        <w:p w14:paraId="6D06536B" w14:textId="0697EEF3" w:rsidR="0091262B" w:rsidRDefault="0091262B">
          <w:pPr>
            <w:rPr>
              <w:b/>
              <w:bCs/>
            </w:rPr>
          </w:pPr>
        </w:p>
        <w:p w14:paraId="31FC10E0" w14:textId="77777777" w:rsidR="007E27E2" w:rsidRDefault="007E27E2">
          <w:pPr>
            <w:rPr>
              <w:b/>
              <w:bCs/>
            </w:rPr>
          </w:pPr>
        </w:p>
        <w:p w14:paraId="21454FED" w14:textId="77777777" w:rsidR="007E27E2" w:rsidRDefault="007E27E2">
          <w:pPr>
            <w:rPr>
              <w:b/>
              <w:bCs/>
            </w:rPr>
          </w:pPr>
        </w:p>
        <w:p w14:paraId="64D2FE6B" w14:textId="77777777" w:rsidR="007E27E2" w:rsidRDefault="007E27E2">
          <w:pPr>
            <w:rPr>
              <w:b/>
              <w:bCs/>
            </w:rPr>
          </w:pPr>
        </w:p>
        <w:p w14:paraId="32E27771" w14:textId="77777777" w:rsidR="007E27E2" w:rsidRDefault="007E27E2">
          <w:pPr>
            <w:rPr>
              <w:b/>
              <w:bCs/>
            </w:rPr>
          </w:pPr>
        </w:p>
        <w:p w14:paraId="4FC50EA6" w14:textId="77777777" w:rsidR="007E27E2" w:rsidRDefault="007E27E2">
          <w:pPr>
            <w:rPr>
              <w:b/>
              <w:bCs/>
            </w:rPr>
          </w:pPr>
        </w:p>
        <w:p w14:paraId="6838CE4D" w14:textId="77777777" w:rsidR="00E606A7" w:rsidRDefault="00E606A7">
          <w:pPr>
            <w:rPr>
              <w:b/>
              <w:bCs/>
            </w:rPr>
          </w:pPr>
        </w:p>
        <w:p w14:paraId="1EAAC18D" w14:textId="77777777" w:rsidR="007E27E2" w:rsidRDefault="007E27E2">
          <w:pPr>
            <w:rPr>
              <w:b/>
              <w:bCs/>
            </w:rPr>
          </w:pPr>
        </w:p>
        <w:p w14:paraId="1F3EB44A" w14:textId="77777777" w:rsidR="007E27E2" w:rsidRDefault="007E27E2">
          <w:pPr>
            <w:rPr>
              <w:b/>
              <w:bCs/>
            </w:rPr>
          </w:pPr>
        </w:p>
        <w:p w14:paraId="0965A12A" w14:textId="77777777" w:rsidR="00D77F20" w:rsidRDefault="00D77F20">
          <w:pPr>
            <w:rPr>
              <w:b/>
              <w:bCs/>
            </w:rPr>
          </w:pPr>
        </w:p>
        <w:p w14:paraId="33F6B2A5" w14:textId="77777777" w:rsidR="001512E3" w:rsidRDefault="001512E3">
          <w:pPr>
            <w:rPr>
              <w:b/>
              <w:bCs/>
            </w:rPr>
          </w:pPr>
        </w:p>
        <w:p w14:paraId="4D8DA8E3" w14:textId="13CB4955" w:rsidR="00D77F20" w:rsidRPr="0084294B" w:rsidRDefault="00D77F20">
          <w:pPr>
            <w:rPr>
              <w:b/>
              <w:bCs/>
              <w:sz w:val="26"/>
              <w:szCs w:val="26"/>
              <w:u w:val="single"/>
            </w:rPr>
          </w:pPr>
          <w:r w:rsidRPr="0084294B">
            <w:rPr>
              <w:b/>
              <w:bCs/>
              <w:sz w:val="26"/>
              <w:szCs w:val="26"/>
              <w:u w:val="single"/>
            </w:rPr>
            <w:lastRenderedPageBreak/>
            <w:t xml:space="preserve">Declaration </w:t>
          </w:r>
        </w:p>
        <w:p w14:paraId="61CF0458" w14:textId="7913A7C1" w:rsidR="005E4B9C" w:rsidRPr="005E4B9C" w:rsidRDefault="005E4B9C"/>
        <w:p w14:paraId="6FAA3AFE" w14:textId="02179AC4" w:rsidR="00685BA6" w:rsidRPr="001B4260" w:rsidRDefault="006C0C44">
          <w:pPr>
            <w:rPr>
              <w:b/>
              <w:bCs/>
            </w:rPr>
          </w:pPr>
          <w:r>
            <w:rPr>
              <w:b/>
              <w:bCs/>
              <w:noProof/>
            </w:rPr>
            <w:drawing>
              <wp:anchor distT="0" distB="0" distL="114300" distR="114300" simplePos="0" relativeHeight="251684864" behindDoc="0" locked="0" layoutInCell="1" allowOverlap="1" wp14:anchorId="60FE84CA" wp14:editId="0F6909C7">
                <wp:simplePos x="0" y="0"/>
                <wp:positionH relativeFrom="margin">
                  <wp:posOffset>-850582</wp:posOffset>
                </wp:positionH>
                <wp:positionV relativeFrom="paragraph">
                  <wp:posOffset>988308</wp:posOffset>
                </wp:positionV>
                <wp:extent cx="7136635" cy="5690767"/>
                <wp:effectExtent l="0" t="953" r="6668" b="6667"/>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7136635" cy="5690767"/>
                        </a:xfrm>
                        <a:prstGeom prst="rect">
                          <a:avLst/>
                        </a:prstGeom>
                        <a:noFill/>
                      </pic:spPr>
                    </pic:pic>
                  </a:graphicData>
                </a:graphic>
                <wp14:sizeRelH relativeFrom="page">
                  <wp14:pctWidth>0</wp14:pctWidth>
                </wp14:sizeRelH>
                <wp14:sizeRelV relativeFrom="page">
                  <wp14:pctHeight>0</wp14:pctHeight>
                </wp14:sizeRelV>
              </wp:anchor>
            </w:drawing>
          </w:r>
          <w:r w:rsidR="008168A0" w:rsidRPr="004D129F">
            <w:rPr>
              <w:b/>
              <w:bCs/>
            </w:rPr>
            <w:br w:type="page"/>
          </w:r>
        </w:p>
      </w:sdtContent>
    </w:sdt>
    <w:sdt>
      <w:sdtPr>
        <w:rPr>
          <w:rFonts w:ascii="Arial" w:eastAsiaTheme="minorHAnsi" w:hAnsi="Arial" w:cstheme="minorBidi"/>
          <w:color w:val="auto"/>
          <w:sz w:val="24"/>
          <w:szCs w:val="22"/>
          <w:lang w:val="en-GB"/>
        </w:rPr>
        <w:id w:val="623885469"/>
        <w:docPartObj>
          <w:docPartGallery w:val="Table of Contents"/>
          <w:docPartUnique/>
        </w:docPartObj>
      </w:sdtPr>
      <w:sdtEndPr>
        <w:rPr>
          <w:b/>
          <w:bCs/>
          <w:noProof/>
        </w:rPr>
      </w:sdtEndPr>
      <w:sdtContent>
        <w:p w14:paraId="70B26E8A" w14:textId="5C7A819E" w:rsidR="0095727B" w:rsidRPr="004E5BF9" w:rsidRDefault="0095727B">
          <w:pPr>
            <w:pStyle w:val="TOCHeading"/>
            <w:rPr>
              <w:rFonts w:ascii="Arial" w:eastAsiaTheme="minorHAnsi" w:hAnsi="Arial" w:cstheme="minorBidi"/>
              <w:color w:val="auto"/>
              <w:sz w:val="24"/>
              <w:szCs w:val="22"/>
              <w:lang w:val="en-GB"/>
            </w:rPr>
          </w:pPr>
          <w:r>
            <w:t>Contents</w:t>
          </w:r>
        </w:p>
        <w:p w14:paraId="41A5A92E" w14:textId="557ACEF2" w:rsidR="006B49FD" w:rsidRDefault="0095727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744705" w:history="1">
            <w:r w:rsidR="006B49FD" w:rsidRPr="004D25F3">
              <w:rPr>
                <w:rStyle w:val="Hyperlink"/>
                <w:noProof/>
              </w:rPr>
              <w:t>List of Figures</w:t>
            </w:r>
            <w:r w:rsidR="006B49FD">
              <w:rPr>
                <w:noProof/>
                <w:webHidden/>
              </w:rPr>
              <w:tab/>
            </w:r>
            <w:r w:rsidR="006B49FD">
              <w:rPr>
                <w:noProof/>
                <w:webHidden/>
              </w:rPr>
              <w:fldChar w:fldCharType="begin"/>
            </w:r>
            <w:r w:rsidR="006B49FD">
              <w:rPr>
                <w:noProof/>
                <w:webHidden/>
              </w:rPr>
              <w:instrText xml:space="preserve"> PAGEREF _Toc102744705 \h </w:instrText>
            </w:r>
            <w:r w:rsidR="006B49FD">
              <w:rPr>
                <w:noProof/>
                <w:webHidden/>
              </w:rPr>
            </w:r>
            <w:r w:rsidR="006B49FD">
              <w:rPr>
                <w:noProof/>
                <w:webHidden/>
              </w:rPr>
              <w:fldChar w:fldCharType="separate"/>
            </w:r>
            <w:r w:rsidR="006B49FD">
              <w:rPr>
                <w:noProof/>
                <w:webHidden/>
              </w:rPr>
              <w:t>5</w:t>
            </w:r>
            <w:r w:rsidR="006B49FD">
              <w:rPr>
                <w:noProof/>
                <w:webHidden/>
              </w:rPr>
              <w:fldChar w:fldCharType="end"/>
            </w:r>
          </w:hyperlink>
        </w:p>
        <w:p w14:paraId="0B5811DF" w14:textId="33D3172A" w:rsidR="006B49FD" w:rsidRDefault="006B49FD">
          <w:pPr>
            <w:pStyle w:val="TOC1"/>
            <w:tabs>
              <w:tab w:val="left" w:pos="480"/>
              <w:tab w:val="right" w:leader="dot" w:pos="9016"/>
            </w:tabs>
            <w:rPr>
              <w:rFonts w:asciiTheme="minorHAnsi" w:eastAsiaTheme="minorEastAsia" w:hAnsiTheme="minorHAnsi"/>
              <w:noProof/>
              <w:sz w:val="22"/>
              <w:lang w:eastAsia="en-GB"/>
            </w:rPr>
          </w:pPr>
          <w:hyperlink w:anchor="_Toc102744706" w:history="1">
            <w:r w:rsidRPr="004D25F3">
              <w:rPr>
                <w:rStyle w:val="Hyperlink"/>
                <w:noProof/>
              </w:rPr>
              <w:t>1.</w:t>
            </w:r>
            <w:r>
              <w:rPr>
                <w:rFonts w:asciiTheme="minorHAnsi" w:eastAsiaTheme="minorEastAsia" w:hAnsiTheme="minorHAnsi"/>
                <w:noProof/>
                <w:sz w:val="22"/>
                <w:lang w:eastAsia="en-GB"/>
              </w:rPr>
              <w:tab/>
            </w:r>
            <w:r w:rsidRPr="004D25F3">
              <w:rPr>
                <w:rStyle w:val="Hyperlink"/>
                <w:noProof/>
              </w:rPr>
              <w:t>Chapter 1 Introduction</w:t>
            </w:r>
            <w:r>
              <w:rPr>
                <w:noProof/>
                <w:webHidden/>
              </w:rPr>
              <w:tab/>
            </w:r>
            <w:r>
              <w:rPr>
                <w:noProof/>
                <w:webHidden/>
              </w:rPr>
              <w:fldChar w:fldCharType="begin"/>
            </w:r>
            <w:r>
              <w:rPr>
                <w:noProof/>
                <w:webHidden/>
              </w:rPr>
              <w:instrText xml:space="preserve"> PAGEREF _Toc102744706 \h </w:instrText>
            </w:r>
            <w:r>
              <w:rPr>
                <w:noProof/>
                <w:webHidden/>
              </w:rPr>
            </w:r>
            <w:r>
              <w:rPr>
                <w:noProof/>
                <w:webHidden/>
              </w:rPr>
              <w:fldChar w:fldCharType="separate"/>
            </w:r>
            <w:r>
              <w:rPr>
                <w:noProof/>
                <w:webHidden/>
              </w:rPr>
              <w:t>6</w:t>
            </w:r>
            <w:r>
              <w:rPr>
                <w:noProof/>
                <w:webHidden/>
              </w:rPr>
              <w:fldChar w:fldCharType="end"/>
            </w:r>
          </w:hyperlink>
        </w:p>
        <w:p w14:paraId="4CB2486A" w14:textId="2293D175" w:rsidR="006B49FD" w:rsidRDefault="006B49FD">
          <w:pPr>
            <w:pStyle w:val="TOC2"/>
            <w:tabs>
              <w:tab w:val="right" w:leader="dot" w:pos="9016"/>
            </w:tabs>
            <w:rPr>
              <w:rFonts w:asciiTheme="minorHAnsi" w:eastAsiaTheme="minorEastAsia" w:hAnsiTheme="minorHAnsi"/>
              <w:noProof/>
              <w:sz w:val="22"/>
              <w:lang w:eastAsia="en-GB"/>
            </w:rPr>
          </w:pPr>
          <w:hyperlink w:anchor="_Toc102744707" w:history="1">
            <w:r w:rsidRPr="004D25F3">
              <w:rPr>
                <w:rStyle w:val="Hyperlink"/>
                <w:noProof/>
              </w:rPr>
              <w:t>1.1 Introduction</w:t>
            </w:r>
            <w:r>
              <w:rPr>
                <w:noProof/>
                <w:webHidden/>
              </w:rPr>
              <w:tab/>
            </w:r>
            <w:r>
              <w:rPr>
                <w:noProof/>
                <w:webHidden/>
              </w:rPr>
              <w:fldChar w:fldCharType="begin"/>
            </w:r>
            <w:r>
              <w:rPr>
                <w:noProof/>
                <w:webHidden/>
              </w:rPr>
              <w:instrText xml:space="preserve"> PAGEREF _Toc102744707 \h </w:instrText>
            </w:r>
            <w:r>
              <w:rPr>
                <w:noProof/>
                <w:webHidden/>
              </w:rPr>
            </w:r>
            <w:r>
              <w:rPr>
                <w:noProof/>
                <w:webHidden/>
              </w:rPr>
              <w:fldChar w:fldCharType="separate"/>
            </w:r>
            <w:r>
              <w:rPr>
                <w:noProof/>
                <w:webHidden/>
              </w:rPr>
              <w:t>6</w:t>
            </w:r>
            <w:r>
              <w:rPr>
                <w:noProof/>
                <w:webHidden/>
              </w:rPr>
              <w:fldChar w:fldCharType="end"/>
            </w:r>
          </w:hyperlink>
        </w:p>
        <w:p w14:paraId="6E90F162" w14:textId="59F62B4B" w:rsidR="006B49FD" w:rsidRDefault="006B49FD">
          <w:pPr>
            <w:pStyle w:val="TOC2"/>
            <w:tabs>
              <w:tab w:val="right" w:leader="dot" w:pos="9016"/>
            </w:tabs>
            <w:rPr>
              <w:rFonts w:asciiTheme="minorHAnsi" w:eastAsiaTheme="minorEastAsia" w:hAnsiTheme="minorHAnsi"/>
              <w:noProof/>
              <w:sz w:val="22"/>
              <w:lang w:eastAsia="en-GB"/>
            </w:rPr>
          </w:pPr>
          <w:hyperlink w:anchor="_Toc102744708" w:history="1">
            <w:r w:rsidRPr="004D25F3">
              <w:rPr>
                <w:rStyle w:val="Hyperlink"/>
                <w:noProof/>
              </w:rPr>
              <w:t>1.2 Background, Context and Rationale</w:t>
            </w:r>
            <w:r>
              <w:rPr>
                <w:noProof/>
                <w:webHidden/>
              </w:rPr>
              <w:tab/>
            </w:r>
            <w:r>
              <w:rPr>
                <w:noProof/>
                <w:webHidden/>
              </w:rPr>
              <w:fldChar w:fldCharType="begin"/>
            </w:r>
            <w:r>
              <w:rPr>
                <w:noProof/>
                <w:webHidden/>
              </w:rPr>
              <w:instrText xml:space="preserve"> PAGEREF _Toc102744708 \h </w:instrText>
            </w:r>
            <w:r>
              <w:rPr>
                <w:noProof/>
                <w:webHidden/>
              </w:rPr>
            </w:r>
            <w:r>
              <w:rPr>
                <w:noProof/>
                <w:webHidden/>
              </w:rPr>
              <w:fldChar w:fldCharType="separate"/>
            </w:r>
            <w:r>
              <w:rPr>
                <w:noProof/>
                <w:webHidden/>
              </w:rPr>
              <w:t>6</w:t>
            </w:r>
            <w:r>
              <w:rPr>
                <w:noProof/>
                <w:webHidden/>
              </w:rPr>
              <w:fldChar w:fldCharType="end"/>
            </w:r>
          </w:hyperlink>
        </w:p>
        <w:p w14:paraId="49892580" w14:textId="1B846389" w:rsidR="006B49FD" w:rsidRDefault="006B49FD">
          <w:pPr>
            <w:pStyle w:val="TOC2"/>
            <w:tabs>
              <w:tab w:val="right" w:leader="dot" w:pos="9016"/>
            </w:tabs>
            <w:rPr>
              <w:rFonts w:asciiTheme="minorHAnsi" w:eastAsiaTheme="minorEastAsia" w:hAnsiTheme="minorHAnsi"/>
              <w:noProof/>
              <w:sz w:val="22"/>
              <w:lang w:eastAsia="en-GB"/>
            </w:rPr>
          </w:pPr>
          <w:hyperlink w:anchor="_Toc102744709" w:history="1">
            <w:r w:rsidRPr="004D25F3">
              <w:rPr>
                <w:rStyle w:val="Hyperlink"/>
                <w:noProof/>
              </w:rPr>
              <w:t>1.3 Aims and Objectives</w:t>
            </w:r>
            <w:r>
              <w:rPr>
                <w:noProof/>
                <w:webHidden/>
              </w:rPr>
              <w:tab/>
            </w:r>
            <w:r>
              <w:rPr>
                <w:noProof/>
                <w:webHidden/>
              </w:rPr>
              <w:fldChar w:fldCharType="begin"/>
            </w:r>
            <w:r>
              <w:rPr>
                <w:noProof/>
                <w:webHidden/>
              </w:rPr>
              <w:instrText xml:space="preserve"> PAGEREF _Toc102744709 \h </w:instrText>
            </w:r>
            <w:r>
              <w:rPr>
                <w:noProof/>
                <w:webHidden/>
              </w:rPr>
            </w:r>
            <w:r>
              <w:rPr>
                <w:noProof/>
                <w:webHidden/>
              </w:rPr>
              <w:fldChar w:fldCharType="separate"/>
            </w:r>
            <w:r>
              <w:rPr>
                <w:noProof/>
                <w:webHidden/>
              </w:rPr>
              <w:t>8</w:t>
            </w:r>
            <w:r>
              <w:rPr>
                <w:noProof/>
                <w:webHidden/>
              </w:rPr>
              <w:fldChar w:fldCharType="end"/>
            </w:r>
          </w:hyperlink>
        </w:p>
        <w:p w14:paraId="2D7084BB" w14:textId="740F7548" w:rsidR="006B49FD" w:rsidRDefault="006B49FD">
          <w:pPr>
            <w:pStyle w:val="TOC3"/>
            <w:tabs>
              <w:tab w:val="right" w:leader="dot" w:pos="9016"/>
            </w:tabs>
            <w:rPr>
              <w:rFonts w:asciiTheme="minorHAnsi" w:eastAsiaTheme="minorEastAsia" w:hAnsiTheme="minorHAnsi"/>
              <w:noProof/>
              <w:sz w:val="22"/>
              <w:lang w:eastAsia="en-GB"/>
            </w:rPr>
          </w:pPr>
          <w:hyperlink w:anchor="_Toc102744710" w:history="1">
            <w:r w:rsidRPr="004D25F3">
              <w:rPr>
                <w:rStyle w:val="Hyperlink"/>
                <w:rFonts w:cs="Arial"/>
                <w:noProof/>
              </w:rPr>
              <w:t>1.3.1 Aim:</w:t>
            </w:r>
            <w:r>
              <w:rPr>
                <w:noProof/>
                <w:webHidden/>
              </w:rPr>
              <w:tab/>
            </w:r>
            <w:r>
              <w:rPr>
                <w:noProof/>
                <w:webHidden/>
              </w:rPr>
              <w:fldChar w:fldCharType="begin"/>
            </w:r>
            <w:r>
              <w:rPr>
                <w:noProof/>
                <w:webHidden/>
              </w:rPr>
              <w:instrText xml:space="preserve"> PAGEREF _Toc102744710 \h </w:instrText>
            </w:r>
            <w:r>
              <w:rPr>
                <w:noProof/>
                <w:webHidden/>
              </w:rPr>
            </w:r>
            <w:r>
              <w:rPr>
                <w:noProof/>
                <w:webHidden/>
              </w:rPr>
              <w:fldChar w:fldCharType="separate"/>
            </w:r>
            <w:r>
              <w:rPr>
                <w:noProof/>
                <w:webHidden/>
              </w:rPr>
              <w:t>8</w:t>
            </w:r>
            <w:r>
              <w:rPr>
                <w:noProof/>
                <w:webHidden/>
              </w:rPr>
              <w:fldChar w:fldCharType="end"/>
            </w:r>
          </w:hyperlink>
        </w:p>
        <w:p w14:paraId="50A0BC9E" w14:textId="2822BBF9" w:rsidR="006B49FD" w:rsidRDefault="006B49FD">
          <w:pPr>
            <w:pStyle w:val="TOC3"/>
            <w:tabs>
              <w:tab w:val="right" w:leader="dot" w:pos="9016"/>
            </w:tabs>
            <w:rPr>
              <w:rFonts w:asciiTheme="minorHAnsi" w:eastAsiaTheme="minorEastAsia" w:hAnsiTheme="minorHAnsi"/>
              <w:noProof/>
              <w:sz w:val="22"/>
              <w:lang w:eastAsia="en-GB"/>
            </w:rPr>
          </w:pPr>
          <w:hyperlink w:anchor="_Toc102744711" w:history="1">
            <w:r w:rsidRPr="004D25F3">
              <w:rPr>
                <w:rStyle w:val="Hyperlink"/>
                <w:rFonts w:cs="Arial"/>
                <w:noProof/>
              </w:rPr>
              <w:t>1.3.2 Objectives:</w:t>
            </w:r>
            <w:r>
              <w:rPr>
                <w:noProof/>
                <w:webHidden/>
              </w:rPr>
              <w:tab/>
            </w:r>
            <w:r>
              <w:rPr>
                <w:noProof/>
                <w:webHidden/>
              </w:rPr>
              <w:fldChar w:fldCharType="begin"/>
            </w:r>
            <w:r>
              <w:rPr>
                <w:noProof/>
                <w:webHidden/>
              </w:rPr>
              <w:instrText xml:space="preserve"> PAGEREF _Toc102744711 \h </w:instrText>
            </w:r>
            <w:r>
              <w:rPr>
                <w:noProof/>
                <w:webHidden/>
              </w:rPr>
            </w:r>
            <w:r>
              <w:rPr>
                <w:noProof/>
                <w:webHidden/>
              </w:rPr>
              <w:fldChar w:fldCharType="separate"/>
            </w:r>
            <w:r>
              <w:rPr>
                <w:noProof/>
                <w:webHidden/>
              </w:rPr>
              <w:t>8</w:t>
            </w:r>
            <w:r>
              <w:rPr>
                <w:noProof/>
                <w:webHidden/>
              </w:rPr>
              <w:fldChar w:fldCharType="end"/>
            </w:r>
          </w:hyperlink>
        </w:p>
        <w:p w14:paraId="4170EC90" w14:textId="5776F6EE" w:rsidR="006B49FD" w:rsidRDefault="006B49FD">
          <w:pPr>
            <w:pStyle w:val="TOC2"/>
            <w:tabs>
              <w:tab w:val="right" w:leader="dot" w:pos="9016"/>
            </w:tabs>
            <w:rPr>
              <w:rFonts w:asciiTheme="minorHAnsi" w:eastAsiaTheme="minorEastAsia" w:hAnsiTheme="minorHAnsi"/>
              <w:noProof/>
              <w:sz w:val="22"/>
              <w:lang w:eastAsia="en-GB"/>
            </w:rPr>
          </w:pPr>
          <w:hyperlink w:anchor="_Toc102744712" w:history="1">
            <w:r w:rsidRPr="004D25F3">
              <w:rPr>
                <w:rStyle w:val="Hyperlink"/>
                <w:noProof/>
              </w:rPr>
              <w:t>1.4 Research Structure</w:t>
            </w:r>
            <w:r>
              <w:rPr>
                <w:noProof/>
                <w:webHidden/>
              </w:rPr>
              <w:tab/>
            </w:r>
            <w:r>
              <w:rPr>
                <w:noProof/>
                <w:webHidden/>
              </w:rPr>
              <w:fldChar w:fldCharType="begin"/>
            </w:r>
            <w:r>
              <w:rPr>
                <w:noProof/>
                <w:webHidden/>
              </w:rPr>
              <w:instrText xml:space="preserve"> PAGEREF _Toc102744712 \h </w:instrText>
            </w:r>
            <w:r>
              <w:rPr>
                <w:noProof/>
                <w:webHidden/>
              </w:rPr>
            </w:r>
            <w:r>
              <w:rPr>
                <w:noProof/>
                <w:webHidden/>
              </w:rPr>
              <w:fldChar w:fldCharType="separate"/>
            </w:r>
            <w:r>
              <w:rPr>
                <w:noProof/>
                <w:webHidden/>
              </w:rPr>
              <w:t>9</w:t>
            </w:r>
            <w:r>
              <w:rPr>
                <w:noProof/>
                <w:webHidden/>
              </w:rPr>
              <w:fldChar w:fldCharType="end"/>
            </w:r>
          </w:hyperlink>
        </w:p>
        <w:p w14:paraId="2430311F" w14:textId="41D4FA9B" w:rsidR="006B49FD" w:rsidRDefault="006B49FD">
          <w:pPr>
            <w:pStyle w:val="TOC1"/>
            <w:tabs>
              <w:tab w:val="left" w:pos="480"/>
              <w:tab w:val="right" w:leader="dot" w:pos="9016"/>
            </w:tabs>
            <w:rPr>
              <w:rFonts w:asciiTheme="minorHAnsi" w:eastAsiaTheme="minorEastAsia" w:hAnsiTheme="minorHAnsi"/>
              <w:noProof/>
              <w:sz w:val="22"/>
              <w:lang w:eastAsia="en-GB"/>
            </w:rPr>
          </w:pPr>
          <w:hyperlink w:anchor="_Toc102744713" w:history="1">
            <w:r w:rsidRPr="004D25F3">
              <w:rPr>
                <w:rStyle w:val="Hyperlink"/>
                <w:noProof/>
              </w:rPr>
              <w:t>2.</w:t>
            </w:r>
            <w:r>
              <w:rPr>
                <w:rFonts w:asciiTheme="minorHAnsi" w:eastAsiaTheme="minorEastAsia" w:hAnsiTheme="minorHAnsi"/>
                <w:noProof/>
                <w:sz w:val="22"/>
                <w:lang w:eastAsia="en-GB"/>
              </w:rPr>
              <w:tab/>
            </w:r>
            <w:r w:rsidRPr="004D25F3">
              <w:rPr>
                <w:rStyle w:val="Hyperlink"/>
                <w:noProof/>
              </w:rPr>
              <w:t>Chapter 2 Literature Review</w:t>
            </w:r>
            <w:r>
              <w:rPr>
                <w:noProof/>
                <w:webHidden/>
              </w:rPr>
              <w:tab/>
            </w:r>
            <w:r>
              <w:rPr>
                <w:noProof/>
                <w:webHidden/>
              </w:rPr>
              <w:fldChar w:fldCharType="begin"/>
            </w:r>
            <w:r>
              <w:rPr>
                <w:noProof/>
                <w:webHidden/>
              </w:rPr>
              <w:instrText xml:space="preserve"> PAGEREF _Toc102744713 \h </w:instrText>
            </w:r>
            <w:r>
              <w:rPr>
                <w:noProof/>
                <w:webHidden/>
              </w:rPr>
            </w:r>
            <w:r>
              <w:rPr>
                <w:noProof/>
                <w:webHidden/>
              </w:rPr>
              <w:fldChar w:fldCharType="separate"/>
            </w:r>
            <w:r>
              <w:rPr>
                <w:noProof/>
                <w:webHidden/>
              </w:rPr>
              <w:t>10</w:t>
            </w:r>
            <w:r>
              <w:rPr>
                <w:noProof/>
                <w:webHidden/>
              </w:rPr>
              <w:fldChar w:fldCharType="end"/>
            </w:r>
          </w:hyperlink>
        </w:p>
        <w:p w14:paraId="67D93FCF" w14:textId="589A17C6"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14" w:history="1">
            <w:r w:rsidRPr="004D25F3">
              <w:rPr>
                <w:rStyle w:val="Hyperlink"/>
                <w:noProof/>
              </w:rPr>
              <w:t>2.1</w:t>
            </w:r>
            <w:r>
              <w:rPr>
                <w:rFonts w:asciiTheme="minorHAnsi" w:eastAsiaTheme="minorEastAsia" w:hAnsiTheme="minorHAnsi"/>
                <w:noProof/>
                <w:sz w:val="22"/>
                <w:lang w:eastAsia="en-GB"/>
              </w:rPr>
              <w:tab/>
            </w:r>
            <w:r w:rsidRPr="004D25F3">
              <w:rPr>
                <w:rStyle w:val="Hyperlink"/>
                <w:noProof/>
              </w:rPr>
              <w:t>Introduction</w:t>
            </w:r>
            <w:r>
              <w:rPr>
                <w:noProof/>
                <w:webHidden/>
              </w:rPr>
              <w:tab/>
            </w:r>
            <w:r>
              <w:rPr>
                <w:noProof/>
                <w:webHidden/>
              </w:rPr>
              <w:fldChar w:fldCharType="begin"/>
            </w:r>
            <w:r>
              <w:rPr>
                <w:noProof/>
                <w:webHidden/>
              </w:rPr>
              <w:instrText xml:space="preserve"> PAGEREF _Toc102744714 \h </w:instrText>
            </w:r>
            <w:r>
              <w:rPr>
                <w:noProof/>
                <w:webHidden/>
              </w:rPr>
            </w:r>
            <w:r>
              <w:rPr>
                <w:noProof/>
                <w:webHidden/>
              </w:rPr>
              <w:fldChar w:fldCharType="separate"/>
            </w:r>
            <w:r>
              <w:rPr>
                <w:noProof/>
                <w:webHidden/>
              </w:rPr>
              <w:t>10</w:t>
            </w:r>
            <w:r>
              <w:rPr>
                <w:noProof/>
                <w:webHidden/>
              </w:rPr>
              <w:fldChar w:fldCharType="end"/>
            </w:r>
          </w:hyperlink>
        </w:p>
        <w:p w14:paraId="1471E854" w14:textId="0820A0DE"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15" w:history="1">
            <w:r w:rsidRPr="004D25F3">
              <w:rPr>
                <w:rStyle w:val="Hyperlink"/>
                <w:i/>
                <w:iCs/>
                <w:noProof/>
              </w:rPr>
              <w:t>2.2</w:t>
            </w:r>
            <w:r>
              <w:rPr>
                <w:rFonts w:asciiTheme="minorHAnsi" w:eastAsiaTheme="minorEastAsia" w:hAnsiTheme="minorHAnsi"/>
                <w:noProof/>
                <w:sz w:val="22"/>
                <w:lang w:eastAsia="en-GB"/>
              </w:rPr>
              <w:tab/>
            </w:r>
            <w:r w:rsidRPr="004D25F3">
              <w:rPr>
                <w:rStyle w:val="Hyperlink"/>
                <w:i/>
                <w:iCs/>
                <w:noProof/>
              </w:rPr>
              <w:t>Objective 1: Explore the size and capacity within UK prisons</w:t>
            </w:r>
            <w:r>
              <w:rPr>
                <w:noProof/>
                <w:webHidden/>
              </w:rPr>
              <w:tab/>
            </w:r>
            <w:r>
              <w:rPr>
                <w:noProof/>
                <w:webHidden/>
              </w:rPr>
              <w:fldChar w:fldCharType="begin"/>
            </w:r>
            <w:r>
              <w:rPr>
                <w:noProof/>
                <w:webHidden/>
              </w:rPr>
              <w:instrText xml:space="preserve"> PAGEREF _Toc102744715 \h </w:instrText>
            </w:r>
            <w:r>
              <w:rPr>
                <w:noProof/>
                <w:webHidden/>
              </w:rPr>
            </w:r>
            <w:r>
              <w:rPr>
                <w:noProof/>
                <w:webHidden/>
              </w:rPr>
              <w:fldChar w:fldCharType="separate"/>
            </w:r>
            <w:r>
              <w:rPr>
                <w:noProof/>
                <w:webHidden/>
              </w:rPr>
              <w:t>10</w:t>
            </w:r>
            <w:r>
              <w:rPr>
                <w:noProof/>
                <w:webHidden/>
              </w:rPr>
              <w:fldChar w:fldCharType="end"/>
            </w:r>
          </w:hyperlink>
        </w:p>
        <w:p w14:paraId="70EAA937" w14:textId="50986A2E"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16" w:history="1">
            <w:r w:rsidRPr="004D25F3">
              <w:rPr>
                <w:rStyle w:val="Hyperlink"/>
                <w:i/>
                <w:iCs/>
                <w:noProof/>
              </w:rPr>
              <w:t>2.3</w:t>
            </w:r>
            <w:r>
              <w:rPr>
                <w:rFonts w:asciiTheme="minorHAnsi" w:eastAsiaTheme="minorEastAsia" w:hAnsiTheme="minorHAnsi"/>
                <w:noProof/>
                <w:sz w:val="22"/>
                <w:lang w:eastAsia="en-GB"/>
              </w:rPr>
              <w:tab/>
            </w:r>
            <w:r w:rsidRPr="004D25F3">
              <w:rPr>
                <w:rStyle w:val="Hyperlink"/>
                <w:i/>
                <w:iCs/>
                <w:noProof/>
              </w:rPr>
              <w:t>Objective 2: How many reoffenders are imprisoned and what for?</w:t>
            </w:r>
            <w:r>
              <w:rPr>
                <w:noProof/>
                <w:webHidden/>
              </w:rPr>
              <w:tab/>
            </w:r>
            <w:r>
              <w:rPr>
                <w:noProof/>
                <w:webHidden/>
              </w:rPr>
              <w:fldChar w:fldCharType="begin"/>
            </w:r>
            <w:r>
              <w:rPr>
                <w:noProof/>
                <w:webHidden/>
              </w:rPr>
              <w:instrText xml:space="preserve"> PAGEREF _Toc102744716 \h </w:instrText>
            </w:r>
            <w:r>
              <w:rPr>
                <w:noProof/>
                <w:webHidden/>
              </w:rPr>
            </w:r>
            <w:r>
              <w:rPr>
                <w:noProof/>
                <w:webHidden/>
              </w:rPr>
              <w:fldChar w:fldCharType="separate"/>
            </w:r>
            <w:r>
              <w:rPr>
                <w:noProof/>
                <w:webHidden/>
              </w:rPr>
              <w:t>11</w:t>
            </w:r>
            <w:r>
              <w:rPr>
                <w:noProof/>
                <w:webHidden/>
              </w:rPr>
              <w:fldChar w:fldCharType="end"/>
            </w:r>
          </w:hyperlink>
        </w:p>
        <w:p w14:paraId="756AA6DA" w14:textId="39F4D724"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17" w:history="1">
            <w:r w:rsidRPr="004D25F3">
              <w:rPr>
                <w:rStyle w:val="Hyperlink"/>
                <w:i/>
                <w:iCs/>
                <w:noProof/>
              </w:rPr>
              <w:t>2.4</w:t>
            </w:r>
            <w:r>
              <w:rPr>
                <w:rFonts w:asciiTheme="minorHAnsi" w:eastAsiaTheme="minorEastAsia" w:hAnsiTheme="minorHAnsi"/>
                <w:noProof/>
                <w:sz w:val="22"/>
                <w:lang w:eastAsia="en-GB"/>
              </w:rPr>
              <w:tab/>
            </w:r>
            <w:r w:rsidRPr="004D25F3">
              <w:rPr>
                <w:rStyle w:val="Hyperlink"/>
                <w:i/>
                <w:iCs/>
                <w:noProof/>
              </w:rPr>
              <w:t>Objective 3: Is there evidence to show the system works?</w:t>
            </w:r>
            <w:r>
              <w:rPr>
                <w:noProof/>
                <w:webHidden/>
              </w:rPr>
              <w:tab/>
            </w:r>
            <w:r>
              <w:rPr>
                <w:noProof/>
                <w:webHidden/>
              </w:rPr>
              <w:fldChar w:fldCharType="begin"/>
            </w:r>
            <w:r>
              <w:rPr>
                <w:noProof/>
                <w:webHidden/>
              </w:rPr>
              <w:instrText xml:space="preserve"> PAGEREF _Toc102744717 \h </w:instrText>
            </w:r>
            <w:r>
              <w:rPr>
                <w:noProof/>
                <w:webHidden/>
              </w:rPr>
            </w:r>
            <w:r>
              <w:rPr>
                <w:noProof/>
                <w:webHidden/>
              </w:rPr>
              <w:fldChar w:fldCharType="separate"/>
            </w:r>
            <w:r>
              <w:rPr>
                <w:noProof/>
                <w:webHidden/>
              </w:rPr>
              <w:t>13</w:t>
            </w:r>
            <w:r>
              <w:rPr>
                <w:noProof/>
                <w:webHidden/>
              </w:rPr>
              <w:fldChar w:fldCharType="end"/>
            </w:r>
          </w:hyperlink>
        </w:p>
        <w:p w14:paraId="178FED69" w14:textId="2FD2F76E"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18" w:history="1">
            <w:r w:rsidRPr="004D25F3">
              <w:rPr>
                <w:rStyle w:val="Hyperlink"/>
                <w:noProof/>
              </w:rPr>
              <w:t>2.5</w:t>
            </w:r>
            <w:r>
              <w:rPr>
                <w:rFonts w:asciiTheme="minorHAnsi" w:eastAsiaTheme="minorEastAsia" w:hAnsiTheme="minorHAnsi"/>
                <w:noProof/>
                <w:sz w:val="22"/>
                <w:lang w:eastAsia="en-GB"/>
              </w:rPr>
              <w:tab/>
            </w:r>
            <w:r w:rsidRPr="004D25F3">
              <w:rPr>
                <w:rStyle w:val="Hyperlink"/>
                <w:noProof/>
                <w:shd w:val="clear" w:color="auto" w:fill="FFFFFF"/>
              </w:rPr>
              <w:t>Conclusion</w:t>
            </w:r>
            <w:r>
              <w:rPr>
                <w:noProof/>
                <w:webHidden/>
              </w:rPr>
              <w:tab/>
            </w:r>
            <w:r>
              <w:rPr>
                <w:noProof/>
                <w:webHidden/>
              </w:rPr>
              <w:fldChar w:fldCharType="begin"/>
            </w:r>
            <w:r>
              <w:rPr>
                <w:noProof/>
                <w:webHidden/>
              </w:rPr>
              <w:instrText xml:space="preserve"> PAGEREF _Toc102744718 \h </w:instrText>
            </w:r>
            <w:r>
              <w:rPr>
                <w:noProof/>
                <w:webHidden/>
              </w:rPr>
            </w:r>
            <w:r>
              <w:rPr>
                <w:noProof/>
                <w:webHidden/>
              </w:rPr>
              <w:fldChar w:fldCharType="separate"/>
            </w:r>
            <w:r>
              <w:rPr>
                <w:noProof/>
                <w:webHidden/>
              </w:rPr>
              <w:t>16</w:t>
            </w:r>
            <w:r>
              <w:rPr>
                <w:noProof/>
                <w:webHidden/>
              </w:rPr>
              <w:fldChar w:fldCharType="end"/>
            </w:r>
          </w:hyperlink>
        </w:p>
        <w:p w14:paraId="0793A47F" w14:textId="255F0174" w:rsidR="006B49FD" w:rsidRDefault="006B49FD">
          <w:pPr>
            <w:pStyle w:val="TOC1"/>
            <w:tabs>
              <w:tab w:val="left" w:pos="480"/>
              <w:tab w:val="right" w:leader="dot" w:pos="9016"/>
            </w:tabs>
            <w:rPr>
              <w:rFonts w:asciiTheme="minorHAnsi" w:eastAsiaTheme="minorEastAsia" w:hAnsiTheme="minorHAnsi"/>
              <w:noProof/>
              <w:sz w:val="22"/>
              <w:lang w:eastAsia="en-GB"/>
            </w:rPr>
          </w:pPr>
          <w:hyperlink w:anchor="_Toc102744719" w:history="1">
            <w:r w:rsidRPr="004D25F3">
              <w:rPr>
                <w:rStyle w:val="Hyperlink"/>
                <w:noProof/>
              </w:rPr>
              <w:t>3.</w:t>
            </w:r>
            <w:r>
              <w:rPr>
                <w:rFonts w:asciiTheme="minorHAnsi" w:eastAsiaTheme="minorEastAsia" w:hAnsiTheme="minorHAnsi"/>
                <w:noProof/>
                <w:sz w:val="22"/>
                <w:lang w:eastAsia="en-GB"/>
              </w:rPr>
              <w:tab/>
            </w:r>
            <w:r w:rsidRPr="004D25F3">
              <w:rPr>
                <w:rStyle w:val="Hyperlink"/>
                <w:noProof/>
              </w:rPr>
              <w:t>Chapter 3 Research Methods</w:t>
            </w:r>
            <w:r>
              <w:rPr>
                <w:noProof/>
                <w:webHidden/>
              </w:rPr>
              <w:tab/>
            </w:r>
            <w:r>
              <w:rPr>
                <w:noProof/>
                <w:webHidden/>
              </w:rPr>
              <w:fldChar w:fldCharType="begin"/>
            </w:r>
            <w:r>
              <w:rPr>
                <w:noProof/>
                <w:webHidden/>
              </w:rPr>
              <w:instrText xml:space="preserve"> PAGEREF _Toc102744719 \h </w:instrText>
            </w:r>
            <w:r>
              <w:rPr>
                <w:noProof/>
                <w:webHidden/>
              </w:rPr>
            </w:r>
            <w:r>
              <w:rPr>
                <w:noProof/>
                <w:webHidden/>
              </w:rPr>
              <w:fldChar w:fldCharType="separate"/>
            </w:r>
            <w:r>
              <w:rPr>
                <w:noProof/>
                <w:webHidden/>
              </w:rPr>
              <w:t>17</w:t>
            </w:r>
            <w:r>
              <w:rPr>
                <w:noProof/>
                <w:webHidden/>
              </w:rPr>
              <w:fldChar w:fldCharType="end"/>
            </w:r>
          </w:hyperlink>
        </w:p>
        <w:p w14:paraId="461A5D53" w14:textId="5A2E9593"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20" w:history="1">
            <w:r w:rsidRPr="004D25F3">
              <w:rPr>
                <w:rStyle w:val="Hyperlink"/>
                <w:noProof/>
              </w:rPr>
              <w:t>3.1</w:t>
            </w:r>
            <w:r>
              <w:rPr>
                <w:rFonts w:asciiTheme="minorHAnsi" w:eastAsiaTheme="minorEastAsia" w:hAnsiTheme="minorHAnsi"/>
                <w:noProof/>
                <w:sz w:val="22"/>
                <w:lang w:eastAsia="en-GB"/>
              </w:rPr>
              <w:tab/>
            </w:r>
            <w:r w:rsidRPr="004D25F3">
              <w:rPr>
                <w:rStyle w:val="Hyperlink"/>
                <w:noProof/>
              </w:rPr>
              <w:t>Introduction</w:t>
            </w:r>
            <w:r>
              <w:rPr>
                <w:noProof/>
                <w:webHidden/>
              </w:rPr>
              <w:tab/>
            </w:r>
            <w:r>
              <w:rPr>
                <w:noProof/>
                <w:webHidden/>
              </w:rPr>
              <w:fldChar w:fldCharType="begin"/>
            </w:r>
            <w:r>
              <w:rPr>
                <w:noProof/>
                <w:webHidden/>
              </w:rPr>
              <w:instrText xml:space="preserve"> PAGEREF _Toc102744720 \h </w:instrText>
            </w:r>
            <w:r>
              <w:rPr>
                <w:noProof/>
                <w:webHidden/>
              </w:rPr>
            </w:r>
            <w:r>
              <w:rPr>
                <w:noProof/>
                <w:webHidden/>
              </w:rPr>
              <w:fldChar w:fldCharType="separate"/>
            </w:r>
            <w:r>
              <w:rPr>
                <w:noProof/>
                <w:webHidden/>
              </w:rPr>
              <w:t>17</w:t>
            </w:r>
            <w:r>
              <w:rPr>
                <w:noProof/>
                <w:webHidden/>
              </w:rPr>
              <w:fldChar w:fldCharType="end"/>
            </w:r>
          </w:hyperlink>
        </w:p>
        <w:p w14:paraId="7C7B1409" w14:textId="09B31A8B"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21" w:history="1">
            <w:r w:rsidRPr="004D25F3">
              <w:rPr>
                <w:rStyle w:val="Hyperlink"/>
                <w:noProof/>
              </w:rPr>
              <w:t>3.2</w:t>
            </w:r>
            <w:r>
              <w:rPr>
                <w:rFonts w:asciiTheme="minorHAnsi" w:eastAsiaTheme="minorEastAsia" w:hAnsiTheme="minorHAnsi"/>
                <w:noProof/>
                <w:sz w:val="22"/>
                <w:lang w:eastAsia="en-GB"/>
              </w:rPr>
              <w:tab/>
            </w:r>
            <w:r w:rsidRPr="004D25F3">
              <w:rPr>
                <w:rStyle w:val="Hyperlink"/>
                <w:noProof/>
              </w:rPr>
              <w:t>Research Onion</w:t>
            </w:r>
            <w:r>
              <w:rPr>
                <w:noProof/>
                <w:webHidden/>
              </w:rPr>
              <w:tab/>
            </w:r>
            <w:r>
              <w:rPr>
                <w:noProof/>
                <w:webHidden/>
              </w:rPr>
              <w:fldChar w:fldCharType="begin"/>
            </w:r>
            <w:r>
              <w:rPr>
                <w:noProof/>
                <w:webHidden/>
              </w:rPr>
              <w:instrText xml:space="preserve"> PAGEREF _Toc102744721 \h </w:instrText>
            </w:r>
            <w:r>
              <w:rPr>
                <w:noProof/>
                <w:webHidden/>
              </w:rPr>
            </w:r>
            <w:r>
              <w:rPr>
                <w:noProof/>
                <w:webHidden/>
              </w:rPr>
              <w:fldChar w:fldCharType="separate"/>
            </w:r>
            <w:r>
              <w:rPr>
                <w:noProof/>
                <w:webHidden/>
              </w:rPr>
              <w:t>17</w:t>
            </w:r>
            <w:r>
              <w:rPr>
                <w:noProof/>
                <w:webHidden/>
              </w:rPr>
              <w:fldChar w:fldCharType="end"/>
            </w:r>
          </w:hyperlink>
        </w:p>
        <w:p w14:paraId="18BCAA23" w14:textId="375C810A"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22" w:history="1">
            <w:r w:rsidRPr="004D25F3">
              <w:rPr>
                <w:rStyle w:val="Hyperlink"/>
                <w:rFonts w:cs="Arial"/>
                <w:noProof/>
              </w:rPr>
              <w:t>3.2.1</w:t>
            </w:r>
            <w:r>
              <w:rPr>
                <w:rFonts w:asciiTheme="minorHAnsi" w:eastAsiaTheme="minorEastAsia" w:hAnsiTheme="minorHAnsi"/>
                <w:noProof/>
                <w:sz w:val="22"/>
                <w:lang w:eastAsia="en-GB"/>
              </w:rPr>
              <w:tab/>
            </w:r>
            <w:r w:rsidRPr="004D25F3">
              <w:rPr>
                <w:rStyle w:val="Hyperlink"/>
                <w:rFonts w:cs="Arial"/>
                <w:noProof/>
              </w:rPr>
              <w:t>Philosophy</w:t>
            </w:r>
            <w:r>
              <w:rPr>
                <w:noProof/>
                <w:webHidden/>
              </w:rPr>
              <w:tab/>
            </w:r>
            <w:r>
              <w:rPr>
                <w:noProof/>
                <w:webHidden/>
              </w:rPr>
              <w:fldChar w:fldCharType="begin"/>
            </w:r>
            <w:r>
              <w:rPr>
                <w:noProof/>
                <w:webHidden/>
              </w:rPr>
              <w:instrText xml:space="preserve"> PAGEREF _Toc102744722 \h </w:instrText>
            </w:r>
            <w:r>
              <w:rPr>
                <w:noProof/>
                <w:webHidden/>
              </w:rPr>
            </w:r>
            <w:r>
              <w:rPr>
                <w:noProof/>
                <w:webHidden/>
              </w:rPr>
              <w:fldChar w:fldCharType="separate"/>
            </w:r>
            <w:r>
              <w:rPr>
                <w:noProof/>
                <w:webHidden/>
              </w:rPr>
              <w:t>18</w:t>
            </w:r>
            <w:r>
              <w:rPr>
                <w:noProof/>
                <w:webHidden/>
              </w:rPr>
              <w:fldChar w:fldCharType="end"/>
            </w:r>
          </w:hyperlink>
        </w:p>
        <w:p w14:paraId="18D7C6C7" w14:textId="4CFA117A"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23" w:history="1">
            <w:r w:rsidRPr="004D25F3">
              <w:rPr>
                <w:rStyle w:val="Hyperlink"/>
                <w:rFonts w:cs="Arial"/>
                <w:noProof/>
              </w:rPr>
              <w:t>3.2.3</w:t>
            </w:r>
            <w:r>
              <w:rPr>
                <w:rFonts w:asciiTheme="minorHAnsi" w:eastAsiaTheme="minorEastAsia" w:hAnsiTheme="minorHAnsi"/>
                <w:noProof/>
                <w:sz w:val="22"/>
                <w:lang w:eastAsia="en-GB"/>
              </w:rPr>
              <w:tab/>
            </w:r>
            <w:r w:rsidRPr="004D25F3">
              <w:rPr>
                <w:rStyle w:val="Hyperlink"/>
                <w:rFonts w:cs="Arial"/>
                <w:noProof/>
              </w:rPr>
              <w:t>Approach</w:t>
            </w:r>
            <w:r>
              <w:rPr>
                <w:noProof/>
                <w:webHidden/>
              </w:rPr>
              <w:tab/>
            </w:r>
            <w:r>
              <w:rPr>
                <w:noProof/>
                <w:webHidden/>
              </w:rPr>
              <w:fldChar w:fldCharType="begin"/>
            </w:r>
            <w:r>
              <w:rPr>
                <w:noProof/>
                <w:webHidden/>
              </w:rPr>
              <w:instrText xml:space="preserve"> PAGEREF _Toc102744723 \h </w:instrText>
            </w:r>
            <w:r>
              <w:rPr>
                <w:noProof/>
                <w:webHidden/>
              </w:rPr>
            </w:r>
            <w:r>
              <w:rPr>
                <w:noProof/>
                <w:webHidden/>
              </w:rPr>
              <w:fldChar w:fldCharType="separate"/>
            </w:r>
            <w:r>
              <w:rPr>
                <w:noProof/>
                <w:webHidden/>
              </w:rPr>
              <w:t>18</w:t>
            </w:r>
            <w:r>
              <w:rPr>
                <w:noProof/>
                <w:webHidden/>
              </w:rPr>
              <w:fldChar w:fldCharType="end"/>
            </w:r>
          </w:hyperlink>
        </w:p>
        <w:p w14:paraId="28F16D67" w14:textId="6358F00A"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24" w:history="1">
            <w:r w:rsidRPr="004D25F3">
              <w:rPr>
                <w:rStyle w:val="Hyperlink"/>
                <w:rFonts w:cs="Arial"/>
                <w:noProof/>
              </w:rPr>
              <w:t>3.2.4</w:t>
            </w:r>
            <w:r>
              <w:rPr>
                <w:rFonts w:asciiTheme="minorHAnsi" w:eastAsiaTheme="minorEastAsia" w:hAnsiTheme="minorHAnsi"/>
                <w:noProof/>
                <w:sz w:val="22"/>
                <w:lang w:eastAsia="en-GB"/>
              </w:rPr>
              <w:tab/>
            </w:r>
            <w:r w:rsidRPr="004D25F3">
              <w:rPr>
                <w:rStyle w:val="Hyperlink"/>
                <w:rFonts w:cs="Arial"/>
                <w:noProof/>
              </w:rPr>
              <w:t>Strategies</w:t>
            </w:r>
            <w:r>
              <w:rPr>
                <w:noProof/>
                <w:webHidden/>
              </w:rPr>
              <w:tab/>
            </w:r>
            <w:r>
              <w:rPr>
                <w:noProof/>
                <w:webHidden/>
              </w:rPr>
              <w:fldChar w:fldCharType="begin"/>
            </w:r>
            <w:r>
              <w:rPr>
                <w:noProof/>
                <w:webHidden/>
              </w:rPr>
              <w:instrText xml:space="preserve"> PAGEREF _Toc102744724 \h </w:instrText>
            </w:r>
            <w:r>
              <w:rPr>
                <w:noProof/>
                <w:webHidden/>
              </w:rPr>
            </w:r>
            <w:r>
              <w:rPr>
                <w:noProof/>
                <w:webHidden/>
              </w:rPr>
              <w:fldChar w:fldCharType="separate"/>
            </w:r>
            <w:r>
              <w:rPr>
                <w:noProof/>
                <w:webHidden/>
              </w:rPr>
              <w:t>19</w:t>
            </w:r>
            <w:r>
              <w:rPr>
                <w:noProof/>
                <w:webHidden/>
              </w:rPr>
              <w:fldChar w:fldCharType="end"/>
            </w:r>
          </w:hyperlink>
        </w:p>
        <w:p w14:paraId="50FEC93B" w14:textId="6A9D9434"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25" w:history="1">
            <w:r w:rsidRPr="004D25F3">
              <w:rPr>
                <w:rStyle w:val="Hyperlink"/>
                <w:rFonts w:cs="Arial"/>
                <w:noProof/>
              </w:rPr>
              <w:t>3.2.5</w:t>
            </w:r>
            <w:r>
              <w:rPr>
                <w:rFonts w:asciiTheme="minorHAnsi" w:eastAsiaTheme="minorEastAsia" w:hAnsiTheme="minorHAnsi"/>
                <w:noProof/>
                <w:sz w:val="22"/>
                <w:lang w:eastAsia="en-GB"/>
              </w:rPr>
              <w:tab/>
            </w:r>
            <w:r w:rsidRPr="004D25F3">
              <w:rPr>
                <w:rStyle w:val="Hyperlink"/>
                <w:rFonts w:cs="Arial"/>
                <w:noProof/>
              </w:rPr>
              <w:t>Choice</w:t>
            </w:r>
            <w:r>
              <w:rPr>
                <w:noProof/>
                <w:webHidden/>
              </w:rPr>
              <w:tab/>
            </w:r>
            <w:r>
              <w:rPr>
                <w:noProof/>
                <w:webHidden/>
              </w:rPr>
              <w:fldChar w:fldCharType="begin"/>
            </w:r>
            <w:r>
              <w:rPr>
                <w:noProof/>
                <w:webHidden/>
              </w:rPr>
              <w:instrText xml:space="preserve"> PAGEREF _Toc102744725 \h </w:instrText>
            </w:r>
            <w:r>
              <w:rPr>
                <w:noProof/>
                <w:webHidden/>
              </w:rPr>
            </w:r>
            <w:r>
              <w:rPr>
                <w:noProof/>
                <w:webHidden/>
              </w:rPr>
              <w:fldChar w:fldCharType="separate"/>
            </w:r>
            <w:r>
              <w:rPr>
                <w:noProof/>
                <w:webHidden/>
              </w:rPr>
              <w:t>19</w:t>
            </w:r>
            <w:r>
              <w:rPr>
                <w:noProof/>
                <w:webHidden/>
              </w:rPr>
              <w:fldChar w:fldCharType="end"/>
            </w:r>
          </w:hyperlink>
        </w:p>
        <w:p w14:paraId="597ABAD8" w14:textId="50B70530"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26" w:history="1">
            <w:r w:rsidRPr="004D25F3">
              <w:rPr>
                <w:rStyle w:val="Hyperlink"/>
                <w:rFonts w:cs="Arial"/>
                <w:noProof/>
              </w:rPr>
              <w:t>3.2.6</w:t>
            </w:r>
            <w:r>
              <w:rPr>
                <w:rFonts w:asciiTheme="minorHAnsi" w:eastAsiaTheme="minorEastAsia" w:hAnsiTheme="minorHAnsi"/>
                <w:noProof/>
                <w:sz w:val="22"/>
                <w:lang w:eastAsia="en-GB"/>
              </w:rPr>
              <w:tab/>
            </w:r>
            <w:r w:rsidRPr="004D25F3">
              <w:rPr>
                <w:rStyle w:val="Hyperlink"/>
                <w:rFonts w:cs="Arial"/>
                <w:noProof/>
              </w:rPr>
              <w:t>Time Horizon</w:t>
            </w:r>
            <w:r>
              <w:rPr>
                <w:noProof/>
                <w:webHidden/>
              </w:rPr>
              <w:tab/>
            </w:r>
            <w:r>
              <w:rPr>
                <w:noProof/>
                <w:webHidden/>
              </w:rPr>
              <w:fldChar w:fldCharType="begin"/>
            </w:r>
            <w:r>
              <w:rPr>
                <w:noProof/>
                <w:webHidden/>
              </w:rPr>
              <w:instrText xml:space="preserve"> PAGEREF _Toc102744726 \h </w:instrText>
            </w:r>
            <w:r>
              <w:rPr>
                <w:noProof/>
                <w:webHidden/>
              </w:rPr>
            </w:r>
            <w:r>
              <w:rPr>
                <w:noProof/>
                <w:webHidden/>
              </w:rPr>
              <w:fldChar w:fldCharType="separate"/>
            </w:r>
            <w:r>
              <w:rPr>
                <w:noProof/>
                <w:webHidden/>
              </w:rPr>
              <w:t>19</w:t>
            </w:r>
            <w:r>
              <w:rPr>
                <w:noProof/>
                <w:webHidden/>
              </w:rPr>
              <w:fldChar w:fldCharType="end"/>
            </w:r>
          </w:hyperlink>
        </w:p>
        <w:p w14:paraId="545EC536" w14:textId="6DA42396"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27" w:history="1">
            <w:r w:rsidRPr="004D25F3">
              <w:rPr>
                <w:rStyle w:val="Hyperlink"/>
                <w:noProof/>
              </w:rPr>
              <w:t>3.3</w:t>
            </w:r>
            <w:r>
              <w:rPr>
                <w:rFonts w:asciiTheme="minorHAnsi" w:eastAsiaTheme="minorEastAsia" w:hAnsiTheme="minorHAnsi"/>
                <w:noProof/>
                <w:sz w:val="22"/>
                <w:lang w:eastAsia="en-GB"/>
              </w:rPr>
              <w:tab/>
            </w:r>
            <w:r w:rsidRPr="004D25F3">
              <w:rPr>
                <w:rStyle w:val="Hyperlink"/>
                <w:noProof/>
              </w:rPr>
              <w:t>Techniques for data Collection</w:t>
            </w:r>
            <w:r>
              <w:rPr>
                <w:noProof/>
                <w:webHidden/>
              </w:rPr>
              <w:tab/>
            </w:r>
            <w:r>
              <w:rPr>
                <w:noProof/>
                <w:webHidden/>
              </w:rPr>
              <w:fldChar w:fldCharType="begin"/>
            </w:r>
            <w:r>
              <w:rPr>
                <w:noProof/>
                <w:webHidden/>
              </w:rPr>
              <w:instrText xml:space="preserve"> PAGEREF _Toc102744727 \h </w:instrText>
            </w:r>
            <w:r>
              <w:rPr>
                <w:noProof/>
                <w:webHidden/>
              </w:rPr>
            </w:r>
            <w:r>
              <w:rPr>
                <w:noProof/>
                <w:webHidden/>
              </w:rPr>
              <w:fldChar w:fldCharType="separate"/>
            </w:r>
            <w:r>
              <w:rPr>
                <w:noProof/>
                <w:webHidden/>
              </w:rPr>
              <w:t>20</w:t>
            </w:r>
            <w:r>
              <w:rPr>
                <w:noProof/>
                <w:webHidden/>
              </w:rPr>
              <w:fldChar w:fldCharType="end"/>
            </w:r>
          </w:hyperlink>
        </w:p>
        <w:p w14:paraId="52C0932A" w14:textId="66FC6C3D"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28" w:history="1">
            <w:r w:rsidRPr="004D25F3">
              <w:rPr>
                <w:rStyle w:val="Hyperlink"/>
                <w:rFonts w:cs="Arial"/>
                <w:noProof/>
              </w:rPr>
              <w:t>3.3.1</w:t>
            </w:r>
            <w:r>
              <w:rPr>
                <w:rFonts w:asciiTheme="minorHAnsi" w:eastAsiaTheme="minorEastAsia" w:hAnsiTheme="minorHAnsi"/>
                <w:noProof/>
                <w:sz w:val="22"/>
                <w:lang w:eastAsia="en-GB"/>
              </w:rPr>
              <w:tab/>
            </w:r>
            <w:r w:rsidRPr="004D25F3">
              <w:rPr>
                <w:rStyle w:val="Hyperlink"/>
                <w:rFonts w:cs="Arial"/>
                <w:noProof/>
              </w:rPr>
              <w:t>Data Collection</w:t>
            </w:r>
            <w:r>
              <w:rPr>
                <w:noProof/>
                <w:webHidden/>
              </w:rPr>
              <w:tab/>
            </w:r>
            <w:r>
              <w:rPr>
                <w:noProof/>
                <w:webHidden/>
              </w:rPr>
              <w:fldChar w:fldCharType="begin"/>
            </w:r>
            <w:r>
              <w:rPr>
                <w:noProof/>
                <w:webHidden/>
              </w:rPr>
              <w:instrText xml:space="preserve"> PAGEREF _Toc102744728 \h </w:instrText>
            </w:r>
            <w:r>
              <w:rPr>
                <w:noProof/>
                <w:webHidden/>
              </w:rPr>
            </w:r>
            <w:r>
              <w:rPr>
                <w:noProof/>
                <w:webHidden/>
              </w:rPr>
              <w:fldChar w:fldCharType="separate"/>
            </w:r>
            <w:r>
              <w:rPr>
                <w:noProof/>
                <w:webHidden/>
              </w:rPr>
              <w:t>20</w:t>
            </w:r>
            <w:r>
              <w:rPr>
                <w:noProof/>
                <w:webHidden/>
              </w:rPr>
              <w:fldChar w:fldCharType="end"/>
            </w:r>
          </w:hyperlink>
        </w:p>
        <w:p w14:paraId="40DA9756" w14:textId="7050288D"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29" w:history="1">
            <w:r w:rsidRPr="004D25F3">
              <w:rPr>
                <w:rStyle w:val="Hyperlink"/>
                <w:rFonts w:cs="Arial"/>
                <w:noProof/>
              </w:rPr>
              <w:t>3.3.2</w:t>
            </w:r>
            <w:r>
              <w:rPr>
                <w:rFonts w:asciiTheme="minorHAnsi" w:eastAsiaTheme="minorEastAsia" w:hAnsiTheme="minorHAnsi"/>
                <w:noProof/>
                <w:sz w:val="22"/>
                <w:lang w:eastAsia="en-GB"/>
              </w:rPr>
              <w:tab/>
            </w:r>
            <w:r w:rsidRPr="004D25F3">
              <w:rPr>
                <w:rStyle w:val="Hyperlink"/>
                <w:rFonts w:cs="Arial"/>
                <w:noProof/>
              </w:rPr>
              <w:t>Sampling</w:t>
            </w:r>
            <w:r>
              <w:rPr>
                <w:noProof/>
                <w:webHidden/>
              </w:rPr>
              <w:tab/>
            </w:r>
            <w:r>
              <w:rPr>
                <w:noProof/>
                <w:webHidden/>
              </w:rPr>
              <w:fldChar w:fldCharType="begin"/>
            </w:r>
            <w:r>
              <w:rPr>
                <w:noProof/>
                <w:webHidden/>
              </w:rPr>
              <w:instrText xml:space="preserve"> PAGEREF _Toc102744729 \h </w:instrText>
            </w:r>
            <w:r>
              <w:rPr>
                <w:noProof/>
                <w:webHidden/>
              </w:rPr>
            </w:r>
            <w:r>
              <w:rPr>
                <w:noProof/>
                <w:webHidden/>
              </w:rPr>
              <w:fldChar w:fldCharType="separate"/>
            </w:r>
            <w:r>
              <w:rPr>
                <w:noProof/>
                <w:webHidden/>
              </w:rPr>
              <w:t>20</w:t>
            </w:r>
            <w:r>
              <w:rPr>
                <w:noProof/>
                <w:webHidden/>
              </w:rPr>
              <w:fldChar w:fldCharType="end"/>
            </w:r>
          </w:hyperlink>
        </w:p>
        <w:p w14:paraId="1CEC995C" w14:textId="5C8EA3E6"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30" w:history="1">
            <w:r w:rsidRPr="004D25F3">
              <w:rPr>
                <w:rStyle w:val="Hyperlink"/>
                <w:rFonts w:cs="Arial"/>
                <w:noProof/>
              </w:rPr>
              <w:t>3.3.3</w:t>
            </w:r>
            <w:r>
              <w:rPr>
                <w:rFonts w:asciiTheme="minorHAnsi" w:eastAsiaTheme="minorEastAsia" w:hAnsiTheme="minorHAnsi"/>
                <w:noProof/>
                <w:sz w:val="22"/>
                <w:lang w:eastAsia="en-GB"/>
              </w:rPr>
              <w:tab/>
            </w:r>
            <w:r w:rsidRPr="004D25F3">
              <w:rPr>
                <w:rStyle w:val="Hyperlink"/>
                <w:rFonts w:cs="Arial"/>
                <w:noProof/>
              </w:rPr>
              <w:t>Survey design</w:t>
            </w:r>
            <w:r>
              <w:rPr>
                <w:noProof/>
                <w:webHidden/>
              </w:rPr>
              <w:tab/>
            </w:r>
            <w:r>
              <w:rPr>
                <w:noProof/>
                <w:webHidden/>
              </w:rPr>
              <w:fldChar w:fldCharType="begin"/>
            </w:r>
            <w:r>
              <w:rPr>
                <w:noProof/>
                <w:webHidden/>
              </w:rPr>
              <w:instrText xml:space="preserve"> PAGEREF _Toc102744730 \h </w:instrText>
            </w:r>
            <w:r>
              <w:rPr>
                <w:noProof/>
                <w:webHidden/>
              </w:rPr>
            </w:r>
            <w:r>
              <w:rPr>
                <w:noProof/>
                <w:webHidden/>
              </w:rPr>
              <w:fldChar w:fldCharType="separate"/>
            </w:r>
            <w:r>
              <w:rPr>
                <w:noProof/>
                <w:webHidden/>
              </w:rPr>
              <w:t>20</w:t>
            </w:r>
            <w:r>
              <w:rPr>
                <w:noProof/>
                <w:webHidden/>
              </w:rPr>
              <w:fldChar w:fldCharType="end"/>
            </w:r>
          </w:hyperlink>
        </w:p>
        <w:p w14:paraId="3BC40D1A" w14:textId="63E570CB"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31" w:history="1">
            <w:r w:rsidRPr="004D25F3">
              <w:rPr>
                <w:rStyle w:val="Hyperlink"/>
                <w:rFonts w:cs="Arial"/>
                <w:noProof/>
              </w:rPr>
              <w:t>3.3.4</w:t>
            </w:r>
            <w:r>
              <w:rPr>
                <w:rFonts w:asciiTheme="minorHAnsi" w:eastAsiaTheme="minorEastAsia" w:hAnsiTheme="minorHAnsi"/>
                <w:noProof/>
                <w:sz w:val="22"/>
                <w:lang w:eastAsia="en-GB"/>
              </w:rPr>
              <w:tab/>
            </w:r>
            <w:r w:rsidRPr="004D25F3">
              <w:rPr>
                <w:rStyle w:val="Hyperlink"/>
                <w:rFonts w:cs="Arial"/>
                <w:noProof/>
              </w:rPr>
              <w:t>Questions and Literature Review matrix</w:t>
            </w:r>
            <w:r>
              <w:rPr>
                <w:noProof/>
                <w:webHidden/>
              </w:rPr>
              <w:tab/>
            </w:r>
            <w:r>
              <w:rPr>
                <w:noProof/>
                <w:webHidden/>
              </w:rPr>
              <w:fldChar w:fldCharType="begin"/>
            </w:r>
            <w:r>
              <w:rPr>
                <w:noProof/>
                <w:webHidden/>
              </w:rPr>
              <w:instrText xml:space="preserve"> PAGEREF _Toc102744731 \h </w:instrText>
            </w:r>
            <w:r>
              <w:rPr>
                <w:noProof/>
                <w:webHidden/>
              </w:rPr>
            </w:r>
            <w:r>
              <w:rPr>
                <w:noProof/>
                <w:webHidden/>
              </w:rPr>
              <w:fldChar w:fldCharType="separate"/>
            </w:r>
            <w:r>
              <w:rPr>
                <w:noProof/>
                <w:webHidden/>
              </w:rPr>
              <w:t>21</w:t>
            </w:r>
            <w:r>
              <w:rPr>
                <w:noProof/>
                <w:webHidden/>
              </w:rPr>
              <w:fldChar w:fldCharType="end"/>
            </w:r>
          </w:hyperlink>
        </w:p>
        <w:p w14:paraId="6B377E80" w14:textId="2B98B071"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32" w:history="1">
            <w:r w:rsidRPr="004D25F3">
              <w:rPr>
                <w:rStyle w:val="Hyperlink"/>
                <w:rFonts w:cs="Arial"/>
                <w:noProof/>
              </w:rPr>
              <w:t>3.3.5</w:t>
            </w:r>
            <w:r>
              <w:rPr>
                <w:rFonts w:asciiTheme="minorHAnsi" w:eastAsiaTheme="minorEastAsia" w:hAnsiTheme="minorHAnsi"/>
                <w:noProof/>
                <w:sz w:val="22"/>
                <w:lang w:eastAsia="en-GB"/>
              </w:rPr>
              <w:tab/>
            </w:r>
            <w:r w:rsidRPr="004D25F3">
              <w:rPr>
                <w:rStyle w:val="Hyperlink"/>
                <w:rFonts w:cs="Arial"/>
                <w:noProof/>
              </w:rPr>
              <w:t>Reliability and Validity</w:t>
            </w:r>
            <w:r>
              <w:rPr>
                <w:noProof/>
                <w:webHidden/>
              </w:rPr>
              <w:tab/>
            </w:r>
            <w:r>
              <w:rPr>
                <w:noProof/>
                <w:webHidden/>
              </w:rPr>
              <w:fldChar w:fldCharType="begin"/>
            </w:r>
            <w:r>
              <w:rPr>
                <w:noProof/>
                <w:webHidden/>
              </w:rPr>
              <w:instrText xml:space="preserve"> PAGEREF _Toc102744732 \h </w:instrText>
            </w:r>
            <w:r>
              <w:rPr>
                <w:noProof/>
                <w:webHidden/>
              </w:rPr>
            </w:r>
            <w:r>
              <w:rPr>
                <w:noProof/>
                <w:webHidden/>
              </w:rPr>
              <w:fldChar w:fldCharType="separate"/>
            </w:r>
            <w:r>
              <w:rPr>
                <w:noProof/>
                <w:webHidden/>
              </w:rPr>
              <w:t>23</w:t>
            </w:r>
            <w:r>
              <w:rPr>
                <w:noProof/>
                <w:webHidden/>
              </w:rPr>
              <w:fldChar w:fldCharType="end"/>
            </w:r>
          </w:hyperlink>
        </w:p>
        <w:p w14:paraId="4AFCEF75" w14:textId="62B4F41E"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33" w:history="1">
            <w:r w:rsidRPr="004D25F3">
              <w:rPr>
                <w:rStyle w:val="Hyperlink"/>
                <w:rFonts w:cs="Arial"/>
                <w:noProof/>
              </w:rPr>
              <w:t>3.3.6</w:t>
            </w:r>
            <w:r>
              <w:rPr>
                <w:rFonts w:asciiTheme="minorHAnsi" w:eastAsiaTheme="minorEastAsia" w:hAnsiTheme="minorHAnsi"/>
                <w:noProof/>
                <w:sz w:val="22"/>
                <w:lang w:eastAsia="en-GB"/>
              </w:rPr>
              <w:tab/>
            </w:r>
            <w:r w:rsidRPr="004D25F3">
              <w:rPr>
                <w:rStyle w:val="Hyperlink"/>
                <w:rFonts w:cs="Arial"/>
                <w:noProof/>
              </w:rPr>
              <w:t>Limitations</w:t>
            </w:r>
            <w:r>
              <w:rPr>
                <w:noProof/>
                <w:webHidden/>
              </w:rPr>
              <w:tab/>
            </w:r>
            <w:r>
              <w:rPr>
                <w:noProof/>
                <w:webHidden/>
              </w:rPr>
              <w:fldChar w:fldCharType="begin"/>
            </w:r>
            <w:r>
              <w:rPr>
                <w:noProof/>
                <w:webHidden/>
              </w:rPr>
              <w:instrText xml:space="preserve"> PAGEREF _Toc102744733 \h </w:instrText>
            </w:r>
            <w:r>
              <w:rPr>
                <w:noProof/>
                <w:webHidden/>
              </w:rPr>
            </w:r>
            <w:r>
              <w:rPr>
                <w:noProof/>
                <w:webHidden/>
              </w:rPr>
              <w:fldChar w:fldCharType="separate"/>
            </w:r>
            <w:r>
              <w:rPr>
                <w:noProof/>
                <w:webHidden/>
              </w:rPr>
              <w:t>23</w:t>
            </w:r>
            <w:r>
              <w:rPr>
                <w:noProof/>
                <w:webHidden/>
              </w:rPr>
              <w:fldChar w:fldCharType="end"/>
            </w:r>
          </w:hyperlink>
        </w:p>
        <w:p w14:paraId="647B3830" w14:textId="55C76037" w:rsidR="006B49FD" w:rsidRDefault="006B49FD">
          <w:pPr>
            <w:pStyle w:val="TOC3"/>
            <w:tabs>
              <w:tab w:val="left" w:pos="1320"/>
              <w:tab w:val="right" w:leader="dot" w:pos="9016"/>
            </w:tabs>
            <w:rPr>
              <w:rFonts w:asciiTheme="minorHAnsi" w:eastAsiaTheme="minorEastAsia" w:hAnsiTheme="minorHAnsi"/>
              <w:noProof/>
              <w:sz w:val="22"/>
              <w:lang w:eastAsia="en-GB"/>
            </w:rPr>
          </w:pPr>
          <w:hyperlink w:anchor="_Toc102744734" w:history="1">
            <w:r w:rsidRPr="004D25F3">
              <w:rPr>
                <w:rStyle w:val="Hyperlink"/>
                <w:rFonts w:cs="Arial"/>
                <w:noProof/>
              </w:rPr>
              <w:t>3.3.7</w:t>
            </w:r>
            <w:r>
              <w:rPr>
                <w:rFonts w:asciiTheme="minorHAnsi" w:eastAsiaTheme="minorEastAsia" w:hAnsiTheme="minorHAnsi"/>
                <w:noProof/>
                <w:sz w:val="22"/>
                <w:lang w:eastAsia="en-GB"/>
              </w:rPr>
              <w:tab/>
            </w:r>
            <w:r w:rsidRPr="004D25F3">
              <w:rPr>
                <w:rStyle w:val="Hyperlink"/>
                <w:rFonts w:cs="Arial"/>
                <w:noProof/>
              </w:rPr>
              <w:t>Ethical Considerations</w:t>
            </w:r>
            <w:r>
              <w:rPr>
                <w:noProof/>
                <w:webHidden/>
              </w:rPr>
              <w:tab/>
            </w:r>
            <w:r>
              <w:rPr>
                <w:noProof/>
                <w:webHidden/>
              </w:rPr>
              <w:fldChar w:fldCharType="begin"/>
            </w:r>
            <w:r>
              <w:rPr>
                <w:noProof/>
                <w:webHidden/>
              </w:rPr>
              <w:instrText xml:space="preserve"> PAGEREF _Toc102744734 \h </w:instrText>
            </w:r>
            <w:r>
              <w:rPr>
                <w:noProof/>
                <w:webHidden/>
              </w:rPr>
            </w:r>
            <w:r>
              <w:rPr>
                <w:noProof/>
                <w:webHidden/>
              </w:rPr>
              <w:fldChar w:fldCharType="separate"/>
            </w:r>
            <w:r>
              <w:rPr>
                <w:noProof/>
                <w:webHidden/>
              </w:rPr>
              <w:t>23</w:t>
            </w:r>
            <w:r>
              <w:rPr>
                <w:noProof/>
                <w:webHidden/>
              </w:rPr>
              <w:fldChar w:fldCharType="end"/>
            </w:r>
          </w:hyperlink>
        </w:p>
        <w:p w14:paraId="66277DB9" w14:textId="7F3D799D" w:rsidR="006B49FD" w:rsidRDefault="006B49FD">
          <w:pPr>
            <w:pStyle w:val="TOC2"/>
            <w:tabs>
              <w:tab w:val="left" w:pos="880"/>
              <w:tab w:val="right" w:leader="dot" w:pos="9016"/>
            </w:tabs>
            <w:rPr>
              <w:rFonts w:asciiTheme="minorHAnsi" w:eastAsiaTheme="minorEastAsia" w:hAnsiTheme="minorHAnsi"/>
              <w:noProof/>
              <w:sz w:val="22"/>
              <w:lang w:eastAsia="en-GB"/>
            </w:rPr>
          </w:pPr>
          <w:hyperlink w:anchor="_Toc102744735" w:history="1">
            <w:r w:rsidRPr="004D25F3">
              <w:rPr>
                <w:rStyle w:val="Hyperlink"/>
                <w:noProof/>
              </w:rPr>
              <w:t>3.4</w:t>
            </w:r>
            <w:r>
              <w:rPr>
                <w:rFonts w:asciiTheme="minorHAnsi" w:eastAsiaTheme="minorEastAsia" w:hAnsiTheme="minorHAnsi"/>
                <w:noProof/>
                <w:sz w:val="22"/>
                <w:lang w:eastAsia="en-GB"/>
              </w:rPr>
              <w:tab/>
            </w:r>
            <w:r w:rsidRPr="004D25F3">
              <w:rPr>
                <w:rStyle w:val="Hyperlink"/>
                <w:noProof/>
              </w:rPr>
              <w:t>Conclusion</w:t>
            </w:r>
            <w:r>
              <w:rPr>
                <w:noProof/>
                <w:webHidden/>
              </w:rPr>
              <w:tab/>
            </w:r>
            <w:r>
              <w:rPr>
                <w:noProof/>
                <w:webHidden/>
              </w:rPr>
              <w:fldChar w:fldCharType="begin"/>
            </w:r>
            <w:r>
              <w:rPr>
                <w:noProof/>
                <w:webHidden/>
              </w:rPr>
              <w:instrText xml:space="preserve"> PAGEREF _Toc102744735 \h </w:instrText>
            </w:r>
            <w:r>
              <w:rPr>
                <w:noProof/>
                <w:webHidden/>
              </w:rPr>
            </w:r>
            <w:r>
              <w:rPr>
                <w:noProof/>
                <w:webHidden/>
              </w:rPr>
              <w:fldChar w:fldCharType="separate"/>
            </w:r>
            <w:r>
              <w:rPr>
                <w:noProof/>
                <w:webHidden/>
              </w:rPr>
              <w:t>23</w:t>
            </w:r>
            <w:r>
              <w:rPr>
                <w:noProof/>
                <w:webHidden/>
              </w:rPr>
              <w:fldChar w:fldCharType="end"/>
            </w:r>
          </w:hyperlink>
        </w:p>
        <w:p w14:paraId="140F1ED1" w14:textId="78AE46EA" w:rsidR="006B49FD" w:rsidRDefault="006B49FD">
          <w:pPr>
            <w:pStyle w:val="TOC1"/>
            <w:tabs>
              <w:tab w:val="left" w:pos="480"/>
              <w:tab w:val="right" w:leader="dot" w:pos="9016"/>
            </w:tabs>
            <w:rPr>
              <w:rFonts w:asciiTheme="minorHAnsi" w:eastAsiaTheme="minorEastAsia" w:hAnsiTheme="minorHAnsi"/>
              <w:noProof/>
              <w:sz w:val="22"/>
              <w:lang w:eastAsia="en-GB"/>
            </w:rPr>
          </w:pPr>
          <w:hyperlink w:anchor="_Toc102744736" w:history="1">
            <w:r w:rsidRPr="004D25F3">
              <w:rPr>
                <w:rStyle w:val="Hyperlink"/>
                <w:noProof/>
              </w:rPr>
              <w:t>4.</w:t>
            </w:r>
            <w:r>
              <w:rPr>
                <w:rFonts w:asciiTheme="minorHAnsi" w:eastAsiaTheme="minorEastAsia" w:hAnsiTheme="minorHAnsi"/>
                <w:noProof/>
                <w:sz w:val="22"/>
                <w:lang w:eastAsia="en-GB"/>
              </w:rPr>
              <w:tab/>
            </w:r>
            <w:r w:rsidRPr="004D25F3">
              <w:rPr>
                <w:rStyle w:val="Hyperlink"/>
                <w:noProof/>
              </w:rPr>
              <w:t>Chapter 4 Analysis findings</w:t>
            </w:r>
            <w:r>
              <w:rPr>
                <w:noProof/>
                <w:webHidden/>
              </w:rPr>
              <w:tab/>
            </w:r>
            <w:r>
              <w:rPr>
                <w:noProof/>
                <w:webHidden/>
              </w:rPr>
              <w:fldChar w:fldCharType="begin"/>
            </w:r>
            <w:r>
              <w:rPr>
                <w:noProof/>
                <w:webHidden/>
              </w:rPr>
              <w:instrText xml:space="preserve"> PAGEREF _Toc102744736 \h </w:instrText>
            </w:r>
            <w:r>
              <w:rPr>
                <w:noProof/>
                <w:webHidden/>
              </w:rPr>
            </w:r>
            <w:r>
              <w:rPr>
                <w:noProof/>
                <w:webHidden/>
              </w:rPr>
              <w:fldChar w:fldCharType="separate"/>
            </w:r>
            <w:r>
              <w:rPr>
                <w:noProof/>
                <w:webHidden/>
              </w:rPr>
              <w:t>24</w:t>
            </w:r>
            <w:r>
              <w:rPr>
                <w:noProof/>
                <w:webHidden/>
              </w:rPr>
              <w:fldChar w:fldCharType="end"/>
            </w:r>
          </w:hyperlink>
        </w:p>
        <w:p w14:paraId="231DEE07" w14:textId="724DB15F" w:rsidR="006B49FD" w:rsidRDefault="006B49FD">
          <w:pPr>
            <w:pStyle w:val="TOC2"/>
            <w:tabs>
              <w:tab w:val="right" w:leader="dot" w:pos="9016"/>
            </w:tabs>
            <w:rPr>
              <w:rFonts w:asciiTheme="minorHAnsi" w:eastAsiaTheme="minorEastAsia" w:hAnsiTheme="minorHAnsi"/>
              <w:noProof/>
              <w:sz w:val="22"/>
              <w:lang w:eastAsia="en-GB"/>
            </w:rPr>
          </w:pPr>
          <w:hyperlink w:anchor="_Toc102744737" w:history="1">
            <w:r w:rsidRPr="004D25F3">
              <w:rPr>
                <w:rStyle w:val="Hyperlink"/>
                <w:noProof/>
              </w:rPr>
              <w:t>4.1 Introduction</w:t>
            </w:r>
            <w:r>
              <w:rPr>
                <w:noProof/>
                <w:webHidden/>
              </w:rPr>
              <w:tab/>
            </w:r>
            <w:r>
              <w:rPr>
                <w:noProof/>
                <w:webHidden/>
              </w:rPr>
              <w:fldChar w:fldCharType="begin"/>
            </w:r>
            <w:r>
              <w:rPr>
                <w:noProof/>
                <w:webHidden/>
              </w:rPr>
              <w:instrText xml:space="preserve"> PAGEREF _Toc102744737 \h </w:instrText>
            </w:r>
            <w:r>
              <w:rPr>
                <w:noProof/>
                <w:webHidden/>
              </w:rPr>
            </w:r>
            <w:r>
              <w:rPr>
                <w:noProof/>
                <w:webHidden/>
              </w:rPr>
              <w:fldChar w:fldCharType="separate"/>
            </w:r>
            <w:r>
              <w:rPr>
                <w:noProof/>
                <w:webHidden/>
              </w:rPr>
              <w:t>24</w:t>
            </w:r>
            <w:r>
              <w:rPr>
                <w:noProof/>
                <w:webHidden/>
              </w:rPr>
              <w:fldChar w:fldCharType="end"/>
            </w:r>
          </w:hyperlink>
        </w:p>
        <w:p w14:paraId="4E413B90" w14:textId="072481B0" w:rsidR="006B49FD" w:rsidRDefault="006B49FD">
          <w:pPr>
            <w:pStyle w:val="TOC2"/>
            <w:tabs>
              <w:tab w:val="right" w:leader="dot" w:pos="9016"/>
            </w:tabs>
            <w:rPr>
              <w:rFonts w:asciiTheme="minorHAnsi" w:eastAsiaTheme="minorEastAsia" w:hAnsiTheme="minorHAnsi"/>
              <w:noProof/>
              <w:sz w:val="22"/>
              <w:lang w:eastAsia="en-GB"/>
            </w:rPr>
          </w:pPr>
          <w:hyperlink w:anchor="_Toc102744738" w:history="1">
            <w:r w:rsidRPr="004D25F3">
              <w:rPr>
                <w:rStyle w:val="Hyperlink"/>
                <w:noProof/>
              </w:rPr>
              <w:t>4.2 Data Analysis</w:t>
            </w:r>
            <w:r>
              <w:rPr>
                <w:noProof/>
                <w:webHidden/>
              </w:rPr>
              <w:tab/>
            </w:r>
            <w:r>
              <w:rPr>
                <w:noProof/>
                <w:webHidden/>
              </w:rPr>
              <w:fldChar w:fldCharType="begin"/>
            </w:r>
            <w:r>
              <w:rPr>
                <w:noProof/>
                <w:webHidden/>
              </w:rPr>
              <w:instrText xml:space="preserve"> PAGEREF _Toc102744738 \h </w:instrText>
            </w:r>
            <w:r>
              <w:rPr>
                <w:noProof/>
                <w:webHidden/>
              </w:rPr>
            </w:r>
            <w:r>
              <w:rPr>
                <w:noProof/>
                <w:webHidden/>
              </w:rPr>
              <w:fldChar w:fldCharType="separate"/>
            </w:r>
            <w:r>
              <w:rPr>
                <w:noProof/>
                <w:webHidden/>
              </w:rPr>
              <w:t>24</w:t>
            </w:r>
            <w:r>
              <w:rPr>
                <w:noProof/>
                <w:webHidden/>
              </w:rPr>
              <w:fldChar w:fldCharType="end"/>
            </w:r>
          </w:hyperlink>
        </w:p>
        <w:p w14:paraId="3796E5EB" w14:textId="18FE1A57" w:rsidR="006B49FD" w:rsidRDefault="006B49FD">
          <w:pPr>
            <w:pStyle w:val="TOC2"/>
            <w:tabs>
              <w:tab w:val="right" w:leader="dot" w:pos="9016"/>
            </w:tabs>
            <w:rPr>
              <w:rFonts w:asciiTheme="minorHAnsi" w:eastAsiaTheme="minorEastAsia" w:hAnsiTheme="minorHAnsi"/>
              <w:noProof/>
              <w:sz w:val="22"/>
              <w:lang w:eastAsia="en-GB"/>
            </w:rPr>
          </w:pPr>
          <w:hyperlink w:anchor="_Toc102744739" w:history="1">
            <w:r w:rsidRPr="004D25F3">
              <w:rPr>
                <w:rStyle w:val="Hyperlink"/>
                <w:noProof/>
              </w:rPr>
              <w:t>4.3 Main Body</w:t>
            </w:r>
            <w:r>
              <w:rPr>
                <w:noProof/>
                <w:webHidden/>
              </w:rPr>
              <w:tab/>
            </w:r>
            <w:r>
              <w:rPr>
                <w:noProof/>
                <w:webHidden/>
              </w:rPr>
              <w:fldChar w:fldCharType="begin"/>
            </w:r>
            <w:r>
              <w:rPr>
                <w:noProof/>
                <w:webHidden/>
              </w:rPr>
              <w:instrText xml:space="preserve"> PAGEREF _Toc102744739 \h </w:instrText>
            </w:r>
            <w:r>
              <w:rPr>
                <w:noProof/>
                <w:webHidden/>
              </w:rPr>
            </w:r>
            <w:r>
              <w:rPr>
                <w:noProof/>
                <w:webHidden/>
              </w:rPr>
              <w:fldChar w:fldCharType="separate"/>
            </w:r>
            <w:r>
              <w:rPr>
                <w:noProof/>
                <w:webHidden/>
              </w:rPr>
              <w:t>24</w:t>
            </w:r>
            <w:r>
              <w:rPr>
                <w:noProof/>
                <w:webHidden/>
              </w:rPr>
              <w:fldChar w:fldCharType="end"/>
            </w:r>
          </w:hyperlink>
        </w:p>
        <w:p w14:paraId="32FF43B6" w14:textId="4D57C8E4" w:rsidR="006B49FD" w:rsidRDefault="006B49FD">
          <w:pPr>
            <w:pStyle w:val="TOC2"/>
            <w:tabs>
              <w:tab w:val="right" w:leader="dot" w:pos="9016"/>
            </w:tabs>
            <w:rPr>
              <w:rFonts w:asciiTheme="minorHAnsi" w:eastAsiaTheme="minorEastAsia" w:hAnsiTheme="minorHAnsi"/>
              <w:noProof/>
              <w:sz w:val="22"/>
              <w:lang w:eastAsia="en-GB"/>
            </w:rPr>
          </w:pPr>
          <w:hyperlink w:anchor="_Toc102744740" w:history="1">
            <w:r w:rsidRPr="004D25F3">
              <w:rPr>
                <w:rStyle w:val="Hyperlink"/>
                <w:noProof/>
              </w:rPr>
              <w:t>4.4 Responses</w:t>
            </w:r>
            <w:r>
              <w:rPr>
                <w:noProof/>
                <w:webHidden/>
              </w:rPr>
              <w:tab/>
            </w:r>
            <w:r>
              <w:rPr>
                <w:noProof/>
                <w:webHidden/>
              </w:rPr>
              <w:fldChar w:fldCharType="begin"/>
            </w:r>
            <w:r>
              <w:rPr>
                <w:noProof/>
                <w:webHidden/>
              </w:rPr>
              <w:instrText xml:space="preserve"> PAGEREF _Toc102744740 \h </w:instrText>
            </w:r>
            <w:r>
              <w:rPr>
                <w:noProof/>
                <w:webHidden/>
              </w:rPr>
            </w:r>
            <w:r>
              <w:rPr>
                <w:noProof/>
                <w:webHidden/>
              </w:rPr>
              <w:fldChar w:fldCharType="separate"/>
            </w:r>
            <w:r>
              <w:rPr>
                <w:noProof/>
                <w:webHidden/>
              </w:rPr>
              <w:t>25</w:t>
            </w:r>
            <w:r>
              <w:rPr>
                <w:noProof/>
                <w:webHidden/>
              </w:rPr>
              <w:fldChar w:fldCharType="end"/>
            </w:r>
          </w:hyperlink>
        </w:p>
        <w:p w14:paraId="05D560B5" w14:textId="517371C4" w:rsidR="006B49FD" w:rsidRDefault="006B49FD">
          <w:pPr>
            <w:pStyle w:val="TOC2"/>
            <w:tabs>
              <w:tab w:val="right" w:leader="dot" w:pos="9016"/>
            </w:tabs>
            <w:rPr>
              <w:rFonts w:asciiTheme="minorHAnsi" w:eastAsiaTheme="minorEastAsia" w:hAnsiTheme="minorHAnsi"/>
              <w:noProof/>
              <w:sz w:val="22"/>
              <w:lang w:eastAsia="en-GB"/>
            </w:rPr>
          </w:pPr>
          <w:hyperlink w:anchor="_Toc102744741" w:history="1">
            <w:r w:rsidRPr="004D25F3">
              <w:rPr>
                <w:rStyle w:val="Hyperlink"/>
                <w:noProof/>
              </w:rPr>
              <w:t>4.5 Conclusion</w:t>
            </w:r>
            <w:r>
              <w:rPr>
                <w:noProof/>
                <w:webHidden/>
              </w:rPr>
              <w:tab/>
            </w:r>
            <w:r>
              <w:rPr>
                <w:noProof/>
                <w:webHidden/>
              </w:rPr>
              <w:fldChar w:fldCharType="begin"/>
            </w:r>
            <w:r>
              <w:rPr>
                <w:noProof/>
                <w:webHidden/>
              </w:rPr>
              <w:instrText xml:space="preserve"> PAGEREF _Toc102744741 \h </w:instrText>
            </w:r>
            <w:r>
              <w:rPr>
                <w:noProof/>
                <w:webHidden/>
              </w:rPr>
            </w:r>
            <w:r>
              <w:rPr>
                <w:noProof/>
                <w:webHidden/>
              </w:rPr>
              <w:fldChar w:fldCharType="separate"/>
            </w:r>
            <w:r>
              <w:rPr>
                <w:noProof/>
                <w:webHidden/>
              </w:rPr>
              <w:t>33</w:t>
            </w:r>
            <w:r>
              <w:rPr>
                <w:noProof/>
                <w:webHidden/>
              </w:rPr>
              <w:fldChar w:fldCharType="end"/>
            </w:r>
          </w:hyperlink>
        </w:p>
        <w:p w14:paraId="65EBAD15" w14:textId="4D17A5E0" w:rsidR="006B49FD" w:rsidRDefault="006B49FD">
          <w:pPr>
            <w:pStyle w:val="TOC1"/>
            <w:tabs>
              <w:tab w:val="left" w:pos="480"/>
              <w:tab w:val="right" w:leader="dot" w:pos="9016"/>
            </w:tabs>
            <w:rPr>
              <w:rFonts w:asciiTheme="minorHAnsi" w:eastAsiaTheme="minorEastAsia" w:hAnsiTheme="minorHAnsi"/>
              <w:noProof/>
              <w:sz w:val="22"/>
              <w:lang w:eastAsia="en-GB"/>
            </w:rPr>
          </w:pPr>
          <w:hyperlink w:anchor="_Toc102744742" w:history="1">
            <w:r w:rsidRPr="004D25F3">
              <w:rPr>
                <w:rStyle w:val="Hyperlink"/>
                <w:noProof/>
              </w:rPr>
              <w:t>5.</w:t>
            </w:r>
            <w:r>
              <w:rPr>
                <w:rFonts w:asciiTheme="minorHAnsi" w:eastAsiaTheme="minorEastAsia" w:hAnsiTheme="minorHAnsi"/>
                <w:noProof/>
                <w:sz w:val="22"/>
                <w:lang w:eastAsia="en-GB"/>
              </w:rPr>
              <w:tab/>
            </w:r>
            <w:r w:rsidRPr="004D25F3">
              <w:rPr>
                <w:rStyle w:val="Hyperlink"/>
                <w:noProof/>
              </w:rPr>
              <w:t>Chapter 5 Conclusion</w:t>
            </w:r>
            <w:r>
              <w:rPr>
                <w:noProof/>
                <w:webHidden/>
              </w:rPr>
              <w:tab/>
            </w:r>
            <w:r>
              <w:rPr>
                <w:noProof/>
                <w:webHidden/>
              </w:rPr>
              <w:fldChar w:fldCharType="begin"/>
            </w:r>
            <w:r>
              <w:rPr>
                <w:noProof/>
                <w:webHidden/>
              </w:rPr>
              <w:instrText xml:space="preserve"> PAGEREF _Toc102744742 \h </w:instrText>
            </w:r>
            <w:r>
              <w:rPr>
                <w:noProof/>
                <w:webHidden/>
              </w:rPr>
            </w:r>
            <w:r>
              <w:rPr>
                <w:noProof/>
                <w:webHidden/>
              </w:rPr>
              <w:fldChar w:fldCharType="separate"/>
            </w:r>
            <w:r>
              <w:rPr>
                <w:noProof/>
                <w:webHidden/>
              </w:rPr>
              <w:t>34</w:t>
            </w:r>
            <w:r>
              <w:rPr>
                <w:noProof/>
                <w:webHidden/>
              </w:rPr>
              <w:fldChar w:fldCharType="end"/>
            </w:r>
          </w:hyperlink>
        </w:p>
        <w:p w14:paraId="1D5BFAB6" w14:textId="38E8A5AC" w:rsidR="006B49FD" w:rsidRDefault="006B49FD">
          <w:pPr>
            <w:pStyle w:val="TOC2"/>
            <w:tabs>
              <w:tab w:val="right" w:leader="dot" w:pos="9016"/>
            </w:tabs>
            <w:rPr>
              <w:rFonts w:asciiTheme="minorHAnsi" w:eastAsiaTheme="minorEastAsia" w:hAnsiTheme="minorHAnsi"/>
              <w:noProof/>
              <w:sz w:val="22"/>
              <w:lang w:eastAsia="en-GB"/>
            </w:rPr>
          </w:pPr>
          <w:hyperlink w:anchor="_Toc102744743" w:history="1">
            <w:r w:rsidRPr="004D25F3">
              <w:rPr>
                <w:rStyle w:val="Hyperlink"/>
                <w:noProof/>
              </w:rPr>
              <w:t>5.1 Recommendations</w:t>
            </w:r>
            <w:r>
              <w:rPr>
                <w:noProof/>
                <w:webHidden/>
              </w:rPr>
              <w:tab/>
            </w:r>
            <w:r>
              <w:rPr>
                <w:noProof/>
                <w:webHidden/>
              </w:rPr>
              <w:fldChar w:fldCharType="begin"/>
            </w:r>
            <w:r>
              <w:rPr>
                <w:noProof/>
                <w:webHidden/>
              </w:rPr>
              <w:instrText xml:space="preserve"> PAGEREF _Toc102744743 \h </w:instrText>
            </w:r>
            <w:r>
              <w:rPr>
                <w:noProof/>
                <w:webHidden/>
              </w:rPr>
            </w:r>
            <w:r>
              <w:rPr>
                <w:noProof/>
                <w:webHidden/>
              </w:rPr>
              <w:fldChar w:fldCharType="separate"/>
            </w:r>
            <w:r>
              <w:rPr>
                <w:noProof/>
                <w:webHidden/>
              </w:rPr>
              <w:t>35</w:t>
            </w:r>
            <w:r>
              <w:rPr>
                <w:noProof/>
                <w:webHidden/>
              </w:rPr>
              <w:fldChar w:fldCharType="end"/>
            </w:r>
          </w:hyperlink>
        </w:p>
        <w:p w14:paraId="6CADEA29" w14:textId="7B3A8514" w:rsidR="006B49FD" w:rsidRDefault="006B49FD">
          <w:pPr>
            <w:pStyle w:val="TOC1"/>
            <w:tabs>
              <w:tab w:val="left" w:pos="480"/>
              <w:tab w:val="right" w:leader="dot" w:pos="9016"/>
            </w:tabs>
            <w:rPr>
              <w:rFonts w:asciiTheme="minorHAnsi" w:eastAsiaTheme="minorEastAsia" w:hAnsiTheme="minorHAnsi"/>
              <w:noProof/>
              <w:sz w:val="22"/>
              <w:lang w:eastAsia="en-GB"/>
            </w:rPr>
          </w:pPr>
          <w:hyperlink w:anchor="_Toc102744744" w:history="1">
            <w:r w:rsidRPr="004D25F3">
              <w:rPr>
                <w:rStyle w:val="Hyperlink"/>
                <w:noProof/>
              </w:rPr>
              <w:t>6.</w:t>
            </w:r>
            <w:r>
              <w:rPr>
                <w:rFonts w:asciiTheme="minorHAnsi" w:eastAsiaTheme="minorEastAsia" w:hAnsiTheme="minorHAnsi"/>
                <w:noProof/>
                <w:sz w:val="22"/>
                <w:lang w:eastAsia="en-GB"/>
              </w:rPr>
              <w:tab/>
            </w:r>
            <w:r w:rsidRPr="004D25F3">
              <w:rPr>
                <w:rStyle w:val="Hyperlink"/>
                <w:noProof/>
              </w:rPr>
              <w:t>References</w:t>
            </w:r>
            <w:r>
              <w:rPr>
                <w:noProof/>
                <w:webHidden/>
              </w:rPr>
              <w:tab/>
            </w:r>
            <w:r>
              <w:rPr>
                <w:noProof/>
                <w:webHidden/>
              </w:rPr>
              <w:fldChar w:fldCharType="begin"/>
            </w:r>
            <w:r>
              <w:rPr>
                <w:noProof/>
                <w:webHidden/>
              </w:rPr>
              <w:instrText xml:space="preserve"> PAGEREF _Toc102744744 \h </w:instrText>
            </w:r>
            <w:r>
              <w:rPr>
                <w:noProof/>
                <w:webHidden/>
              </w:rPr>
            </w:r>
            <w:r>
              <w:rPr>
                <w:noProof/>
                <w:webHidden/>
              </w:rPr>
              <w:fldChar w:fldCharType="separate"/>
            </w:r>
            <w:r>
              <w:rPr>
                <w:noProof/>
                <w:webHidden/>
              </w:rPr>
              <w:t>36</w:t>
            </w:r>
            <w:r>
              <w:rPr>
                <w:noProof/>
                <w:webHidden/>
              </w:rPr>
              <w:fldChar w:fldCharType="end"/>
            </w:r>
          </w:hyperlink>
        </w:p>
        <w:p w14:paraId="08478911" w14:textId="66FD2320" w:rsidR="0095727B" w:rsidRDefault="0095727B">
          <w:r>
            <w:rPr>
              <w:b/>
              <w:bCs/>
              <w:noProof/>
            </w:rPr>
            <w:fldChar w:fldCharType="end"/>
          </w:r>
        </w:p>
      </w:sdtContent>
    </w:sdt>
    <w:p w14:paraId="2E28E777" w14:textId="72448B88" w:rsidR="00045C8C" w:rsidRDefault="00045C8C" w:rsidP="00045C8C">
      <w:pPr>
        <w:rPr>
          <w:rFonts w:cs="Arial"/>
          <w:szCs w:val="24"/>
        </w:rPr>
      </w:pPr>
    </w:p>
    <w:p w14:paraId="4AA9CF4D" w14:textId="655934C4" w:rsidR="00673697" w:rsidRDefault="00673697" w:rsidP="00045C8C">
      <w:pPr>
        <w:rPr>
          <w:rFonts w:cs="Arial"/>
          <w:szCs w:val="24"/>
        </w:rPr>
      </w:pPr>
    </w:p>
    <w:p w14:paraId="4DA016CF" w14:textId="77777777" w:rsidR="00662959" w:rsidRDefault="00662959" w:rsidP="00045C8C">
      <w:pPr>
        <w:rPr>
          <w:rFonts w:cs="Arial"/>
          <w:szCs w:val="24"/>
        </w:rPr>
      </w:pPr>
    </w:p>
    <w:p w14:paraId="0D044EE9" w14:textId="77777777" w:rsidR="00662959" w:rsidRDefault="00662959" w:rsidP="00045C8C">
      <w:pPr>
        <w:rPr>
          <w:rFonts w:cs="Arial"/>
          <w:szCs w:val="24"/>
        </w:rPr>
      </w:pPr>
    </w:p>
    <w:p w14:paraId="21399A88" w14:textId="77777777" w:rsidR="00662959" w:rsidRDefault="00662959" w:rsidP="00045C8C">
      <w:pPr>
        <w:rPr>
          <w:rFonts w:cs="Arial"/>
          <w:szCs w:val="24"/>
        </w:rPr>
      </w:pPr>
    </w:p>
    <w:p w14:paraId="33A17FDC" w14:textId="77777777" w:rsidR="00662959" w:rsidRDefault="00662959" w:rsidP="00045C8C">
      <w:pPr>
        <w:rPr>
          <w:rFonts w:cs="Arial"/>
          <w:szCs w:val="24"/>
        </w:rPr>
      </w:pPr>
    </w:p>
    <w:p w14:paraId="42A5ED2E" w14:textId="77777777" w:rsidR="00662959" w:rsidRDefault="00662959" w:rsidP="00045C8C">
      <w:pPr>
        <w:rPr>
          <w:rFonts w:cs="Arial"/>
          <w:szCs w:val="24"/>
        </w:rPr>
      </w:pPr>
    </w:p>
    <w:p w14:paraId="5DB62BAD" w14:textId="77777777" w:rsidR="00662959" w:rsidRDefault="00662959" w:rsidP="00045C8C">
      <w:pPr>
        <w:rPr>
          <w:rFonts w:cs="Arial"/>
          <w:szCs w:val="24"/>
        </w:rPr>
      </w:pPr>
    </w:p>
    <w:p w14:paraId="38439603" w14:textId="77777777" w:rsidR="00662959" w:rsidRDefault="00662959" w:rsidP="00045C8C">
      <w:pPr>
        <w:rPr>
          <w:rFonts w:cs="Arial"/>
          <w:szCs w:val="24"/>
        </w:rPr>
      </w:pPr>
    </w:p>
    <w:p w14:paraId="3BAB139D" w14:textId="77777777" w:rsidR="00662959" w:rsidRDefault="00662959" w:rsidP="00045C8C">
      <w:pPr>
        <w:rPr>
          <w:rFonts w:cs="Arial"/>
          <w:szCs w:val="24"/>
        </w:rPr>
      </w:pPr>
    </w:p>
    <w:p w14:paraId="60C0E89D" w14:textId="77777777" w:rsidR="00662959" w:rsidRDefault="00662959" w:rsidP="00045C8C">
      <w:pPr>
        <w:rPr>
          <w:rFonts w:cs="Arial"/>
          <w:szCs w:val="24"/>
        </w:rPr>
      </w:pPr>
    </w:p>
    <w:p w14:paraId="797A62C6" w14:textId="77777777" w:rsidR="00662959" w:rsidRDefault="00662959" w:rsidP="00045C8C">
      <w:pPr>
        <w:rPr>
          <w:rFonts w:cs="Arial"/>
          <w:szCs w:val="24"/>
        </w:rPr>
      </w:pPr>
    </w:p>
    <w:p w14:paraId="58EB755F" w14:textId="77777777" w:rsidR="00662959" w:rsidRDefault="00662959" w:rsidP="00045C8C">
      <w:pPr>
        <w:rPr>
          <w:rFonts w:cs="Arial"/>
          <w:szCs w:val="24"/>
        </w:rPr>
      </w:pPr>
    </w:p>
    <w:p w14:paraId="3AA939E3" w14:textId="77777777" w:rsidR="00662959" w:rsidRDefault="00662959" w:rsidP="00045C8C">
      <w:pPr>
        <w:rPr>
          <w:rFonts w:cs="Arial"/>
          <w:szCs w:val="24"/>
        </w:rPr>
      </w:pPr>
    </w:p>
    <w:p w14:paraId="11BC1D2D" w14:textId="77777777" w:rsidR="00662959" w:rsidRDefault="00662959" w:rsidP="00045C8C">
      <w:pPr>
        <w:rPr>
          <w:rFonts w:cs="Arial"/>
          <w:szCs w:val="24"/>
        </w:rPr>
      </w:pPr>
    </w:p>
    <w:p w14:paraId="78E54F23" w14:textId="77777777" w:rsidR="00662959" w:rsidRDefault="00662959" w:rsidP="00045C8C">
      <w:pPr>
        <w:rPr>
          <w:rFonts w:cs="Arial"/>
          <w:szCs w:val="24"/>
        </w:rPr>
      </w:pPr>
    </w:p>
    <w:p w14:paraId="049C3B24" w14:textId="77777777" w:rsidR="00662959" w:rsidRDefault="00662959" w:rsidP="00045C8C">
      <w:pPr>
        <w:rPr>
          <w:rFonts w:cs="Arial"/>
          <w:szCs w:val="24"/>
        </w:rPr>
      </w:pPr>
    </w:p>
    <w:p w14:paraId="1E89AD2C" w14:textId="77777777" w:rsidR="00662959" w:rsidRDefault="00662959" w:rsidP="00045C8C">
      <w:pPr>
        <w:rPr>
          <w:rFonts w:cs="Arial"/>
          <w:szCs w:val="24"/>
        </w:rPr>
      </w:pPr>
    </w:p>
    <w:p w14:paraId="295F8193" w14:textId="77777777" w:rsidR="00662959" w:rsidRDefault="00662959" w:rsidP="00045C8C">
      <w:pPr>
        <w:rPr>
          <w:rFonts w:cs="Arial"/>
          <w:szCs w:val="24"/>
        </w:rPr>
      </w:pPr>
    </w:p>
    <w:p w14:paraId="432F4F58" w14:textId="77777777" w:rsidR="00662959" w:rsidRDefault="00662959" w:rsidP="00045C8C">
      <w:pPr>
        <w:rPr>
          <w:rFonts w:cs="Arial"/>
          <w:szCs w:val="24"/>
        </w:rPr>
      </w:pPr>
    </w:p>
    <w:p w14:paraId="33574BE0" w14:textId="77777777" w:rsidR="00662959" w:rsidRDefault="00662959" w:rsidP="00045C8C">
      <w:pPr>
        <w:rPr>
          <w:rFonts w:cs="Arial"/>
          <w:szCs w:val="24"/>
        </w:rPr>
      </w:pPr>
    </w:p>
    <w:p w14:paraId="54C917D8" w14:textId="77777777" w:rsidR="00BD73A7" w:rsidRDefault="00BD73A7" w:rsidP="00045C8C">
      <w:pPr>
        <w:rPr>
          <w:rFonts w:cs="Arial"/>
          <w:szCs w:val="24"/>
        </w:rPr>
      </w:pPr>
    </w:p>
    <w:p w14:paraId="0FABEE75" w14:textId="77777777" w:rsidR="00662959" w:rsidRDefault="00662959" w:rsidP="00450D4D">
      <w:pPr>
        <w:pStyle w:val="Heading1"/>
      </w:pPr>
    </w:p>
    <w:p w14:paraId="5EA8BCAD" w14:textId="77777777" w:rsidR="00BD73A7" w:rsidRPr="00BD73A7" w:rsidRDefault="00BD73A7" w:rsidP="00BD73A7"/>
    <w:p w14:paraId="13CE2208" w14:textId="664C1419" w:rsidR="00673697" w:rsidRDefault="00673697" w:rsidP="00450D4D">
      <w:pPr>
        <w:pStyle w:val="Heading1"/>
      </w:pPr>
      <w:bookmarkStart w:id="0" w:name="_Toc102744705"/>
      <w:r w:rsidRPr="00673697">
        <w:lastRenderedPageBreak/>
        <w:t>List of Figure</w:t>
      </w:r>
      <w:r w:rsidR="00450D4D">
        <w:t>s</w:t>
      </w:r>
      <w:bookmarkEnd w:id="0"/>
    </w:p>
    <w:p w14:paraId="27DB10FF" w14:textId="77777777" w:rsidR="00E23D40" w:rsidRPr="00E23D40" w:rsidRDefault="00E23D40" w:rsidP="00CE7EFD">
      <w:pPr>
        <w:jc w:val="both"/>
      </w:pPr>
    </w:p>
    <w:p w14:paraId="3A5C3140" w14:textId="5957DE8D" w:rsidR="00673697" w:rsidRPr="004968BA" w:rsidRDefault="00673697" w:rsidP="00CE7EFD">
      <w:pPr>
        <w:jc w:val="both"/>
        <w:rPr>
          <w:rFonts w:cs="Arial"/>
          <w:i/>
          <w:iCs/>
          <w:sz w:val="22"/>
        </w:rPr>
      </w:pPr>
      <w:r w:rsidRPr="004968BA">
        <w:rPr>
          <w:rFonts w:cs="Arial"/>
          <w:i/>
          <w:iCs/>
          <w:sz w:val="22"/>
        </w:rPr>
        <w:t>Figure 2.1</w:t>
      </w:r>
      <w:r w:rsidR="00213429" w:rsidRPr="004968BA">
        <w:rPr>
          <w:rFonts w:cs="Arial"/>
          <w:i/>
          <w:iCs/>
          <w:sz w:val="22"/>
        </w:rPr>
        <w:t>:</w:t>
      </w:r>
      <w:r w:rsidRPr="004968BA">
        <w:rPr>
          <w:rFonts w:cs="Arial"/>
          <w:i/>
          <w:iCs/>
          <w:sz w:val="22"/>
        </w:rPr>
        <w:t xml:space="preserve"> Pie chart of </w:t>
      </w:r>
      <w:r w:rsidR="00A410EE" w:rsidRPr="004968BA">
        <w:rPr>
          <w:rFonts w:cs="Arial"/>
          <w:i/>
          <w:iCs/>
          <w:sz w:val="22"/>
        </w:rPr>
        <w:t xml:space="preserve">most </w:t>
      </w:r>
      <w:r w:rsidRPr="004968BA">
        <w:rPr>
          <w:rFonts w:cs="Arial"/>
          <w:i/>
          <w:iCs/>
          <w:sz w:val="22"/>
        </w:rPr>
        <w:t xml:space="preserve">offences </w:t>
      </w:r>
      <w:r w:rsidR="00653748" w:rsidRPr="004968BA">
        <w:rPr>
          <w:rFonts w:cs="Arial"/>
          <w:i/>
          <w:iCs/>
          <w:sz w:val="22"/>
        </w:rPr>
        <w:t>committed</w:t>
      </w:r>
    </w:p>
    <w:p w14:paraId="06F6268F" w14:textId="1B01BC6A" w:rsidR="00673697" w:rsidRPr="004968BA" w:rsidRDefault="00673697" w:rsidP="00CE7EFD">
      <w:pPr>
        <w:jc w:val="both"/>
        <w:rPr>
          <w:i/>
          <w:iCs/>
          <w:sz w:val="22"/>
        </w:rPr>
      </w:pPr>
      <w:r w:rsidRPr="004968BA">
        <w:rPr>
          <w:i/>
          <w:iCs/>
          <w:sz w:val="22"/>
        </w:rPr>
        <w:t>Figure 2.3</w:t>
      </w:r>
      <w:r w:rsidR="00213429" w:rsidRPr="004968BA">
        <w:rPr>
          <w:i/>
          <w:iCs/>
          <w:sz w:val="22"/>
        </w:rPr>
        <w:t>:</w:t>
      </w:r>
      <w:r w:rsidRPr="004968BA">
        <w:rPr>
          <w:i/>
          <w:iCs/>
          <w:sz w:val="22"/>
        </w:rPr>
        <w:t xml:space="preserve"> Percentages </w:t>
      </w:r>
      <w:r w:rsidR="00A410EE" w:rsidRPr="004968BA">
        <w:rPr>
          <w:i/>
          <w:iCs/>
          <w:sz w:val="22"/>
        </w:rPr>
        <w:t>of most common reoffending</w:t>
      </w:r>
      <w:r w:rsidR="00653748" w:rsidRPr="004968BA">
        <w:rPr>
          <w:i/>
          <w:iCs/>
          <w:sz w:val="22"/>
        </w:rPr>
        <w:t xml:space="preserve"> </w:t>
      </w:r>
      <w:r w:rsidR="00103FC5" w:rsidRPr="004968BA">
        <w:rPr>
          <w:i/>
          <w:iCs/>
          <w:sz w:val="22"/>
        </w:rPr>
        <w:t>o</w:t>
      </w:r>
      <w:r w:rsidR="00653748" w:rsidRPr="004968BA">
        <w:rPr>
          <w:i/>
          <w:iCs/>
          <w:sz w:val="22"/>
        </w:rPr>
        <w:t>ffences</w:t>
      </w:r>
      <w:r w:rsidRPr="004968BA">
        <w:rPr>
          <w:i/>
          <w:iCs/>
          <w:sz w:val="22"/>
        </w:rPr>
        <w:t xml:space="preserve"> (Ministry of Justice, 2022)</w:t>
      </w:r>
    </w:p>
    <w:p w14:paraId="65A3FD5F" w14:textId="5E16E835" w:rsidR="00450D4D" w:rsidRPr="004968BA" w:rsidRDefault="00450D4D" w:rsidP="00CE7EFD">
      <w:pPr>
        <w:jc w:val="both"/>
        <w:rPr>
          <w:i/>
          <w:iCs/>
          <w:sz w:val="22"/>
        </w:rPr>
      </w:pPr>
      <w:r w:rsidRPr="004968BA">
        <w:rPr>
          <w:i/>
          <w:iCs/>
          <w:sz w:val="22"/>
        </w:rPr>
        <w:t>Figure 3.1</w:t>
      </w:r>
      <w:r w:rsidR="00213429" w:rsidRPr="004968BA">
        <w:rPr>
          <w:i/>
          <w:iCs/>
          <w:sz w:val="22"/>
        </w:rPr>
        <w:t>:</w:t>
      </w:r>
      <w:r w:rsidRPr="004968BA">
        <w:rPr>
          <w:i/>
          <w:iCs/>
          <w:sz w:val="22"/>
        </w:rPr>
        <w:t xml:space="preserve"> Research Onion (Saunders et al. 2016)</w:t>
      </w:r>
    </w:p>
    <w:p w14:paraId="30E9E981" w14:textId="2FD712F2" w:rsidR="00FE07EB" w:rsidRPr="004968BA" w:rsidRDefault="00FE07EB" w:rsidP="00CE7EFD">
      <w:pPr>
        <w:jc w:val="both"/>
        <w:rPr>
          <w:i/>
          <w:iCs/>
          <w:sz w:val="22"/>
        </w:rPr>
      </w:pPr>
      <w:r w:rsidRPr="004968BA">
        <w:rPr>
          <w:i/>
          <w:iCs/>
          <w:sz w:val="22"/>
        </w:rPr>
        <w:t>Figure 4.1</w:t>
      </w:r>
      <w:r w:rsidR="00213429" w:rsidRPr="004968BA">
        <w:rPr>
          <w:i/>
          <w:iCs/>
          <w:sz w:val="22"/>
        </w:rPr>
        <w:t>:</w:t>
      </w:r>
      <w:r w:rsidRPr="004968BA">
        <w:rPr>
          <w:i/>
          <w:iCs/>
          <w:sz w:val="22"/>
        </w:rPr>
        <w:t xml:space="preserve"> Pie Chart of question 1</w:t>
      </w:r>
      <w:r w:rsidR="00335A90" w:rsidRPr="004968BA">
        <w:rPr>
          <w:i/>
          <w:iCs/>
          <w:sz w:val="22"/>
        </w:rPr>
        <w:t xml:space="preserve"> results </w:t>
      </w:r>
    </w:p>
    <w:p w14:paraId="4D98298B" w14:textId="68FE91A6" w:rsidR="009E03EB" w:rsidRPr="004968BA" w:rsidRDefault="009E03EB" w:rsidP="00CE7EFD">
      <w:pPr>
        <w:jc w:val="both"/>
        <w:rPr>
          <w:i/>
          <w:iCs/>
          <w:sz w:val="22"/>
        </w:rPr>
      </w:pPr>
      <w:r w:rsidRPr="004968BA">
        <w:rPr>
          <w:i/>
          <w:iCs/>
          <w:sz w:val="22"/>
        </w:rPr>
        <w:t>Figure 4.2</w:t>
      </w:r>
      <w:r w:rsidR="00213429" w:rsidRPr="004968BA">
        <w:rPr>
          <w:i/>
          <w:iCs/>
          <w:sz w:val="22"/>
        </w:rPr>
        <w:t>:</w:t>
      </w:r>
      <w:r w:rsidRPr="004968BA">
        <w:rPr>
          <w:i/>
          <w:iCs/>
          <w:sz w:val="22"/>
        </w:rPr>
        <w:t xml:space="preserve"> Pie </w:t>
      </w:r>
      <w:r w:rsidR="00103FC5" w:rsidRPr="004968BA">
        <w:rPr>
          <w:i/>
          <w:iCs/>
          <w:sz w:val="22"/>
        </w:rPr>
        <w:t>C</w:t>
      </w:r>
      <w:r w:rsidRPr="004968BA">
        <w:rPr>
          <w:i/>
          <w:iCs/>
          <w:sz w:val="22"/>
        </w:rPr>
        <w:t>hart of question 2</w:t>
      </w:r>
      <w:r w:rsidR="00335A90" w:rsidRPr="004968BA">
        <w:rPr>
          <w:i/>
          <w:iCs/>
          <w:sz w:val="22"/>
        </w:rPr>
        <w:t xml:space="preserve"> results</w:t>
      </w:r>
    </w:p>
    <w:p w14:paraId="331D7B16" w14:textId="77777777" w:rsidR="00335A90" w:rsidRPr="004968BA" w:rsidRDefault="00335A90" w:rsidP="00CE7EFD">
      <w:pPr>
        <w:jc w:val="both"/>
        <w:rPr>
          <w:i/>
          <w:iCs/>
          <w:sz w:val="22"/>
        </w:rPr>
      </w:pPr>
      <w:r w:rsidRPr="004968BA">
        <w:rPr>
          <w:i/>
          <w:iCs/>
          <w:sz w:val="22"/>
        </w:rPr>
        <w:t>Figure 4.3: Pie Chart of question 3 results</w:t>
      </w:r>
    </w:p>
    <w:p w14:paraId="19E11F27" w14:textId="1DF25588" w:rsidR="007159F2" w:rsidRPr="004968BA" w:rsidRDefault="007159F2" w:rsidP="00CE7EFD">
      <w:pPr>
        <w:jc w:val="both"/>
        <w:rPr>
          <w:i/>
          <w:iCs/>
          <w:sz w:val="22"/>
        </w:rPr>
      </w:pPr>
      <w:r w:rsidRPr="004968BA">
        <w:rPr>
          <w:i/>
          <w:iCs/>
          <w:sz w:val="22"/>
        </w:rPr>
        <w:t>Figure 4.4</w:t>
      </w:r>
      <w:r w:rsidR="00213429" w:rsidRPr="004968BA">
        <w:rPr>
          <w:i/>
          <w:iCs/>
          <w:sz w:val="22"/>
        </w:rPr>
        <w:t>:</w:t>
      </w:r>
      <w:r w:rsidRPr="004968BA">
        <w:rPr>
          <w:i/>
          <w:iCs/>
          <w:sz w:val="22"/>
        </w:rPr>
        <w:t xml:space="preserve"> </w:t>
      </w:r>
      <w:r w:rsidR="00CE7EFD" w:rsidRPr="004968BA">
        <w:rPr>
          <w:i/>
          <w:iCs/>
          <w:sz w:val="22"/>
        </w:rPr>
        <w:t>B</w:t>
      </w:r>
      <w:r w:rsidRPr="004968BA">
        <w:rPr>
          <w:i/>
          <w:iCs/>
          <w:sz w:val="22"/>
        </w:rPr>
        <w:t xml:space="preserve">ar </w:t>
      </w:r>
      <w:r w:rsidR="00CE7EFD" w:rsidRPr="004968BA">
        <w:rPr>
          <w:i/>
          <w:iCs/>
          <w:sz w:val="22"/>
        </w:rPr>
        <w:t>C</w:t>
      </w:r>
      <w:r w:rsidRPr="004968BA">
        <w:rPr>
          <w:i/>
          <w:iCs/>
          <w:sz w:val="22"/>
        </w:rPr>
        <w:t>hart of results for question 4</w:t>
      </w:r>
    </w:p>
    <w:p w14:paraId="1F6E9634" w14:textId="77777777" w:rsidR="00CE7EFD" w:rsidRPr="004968BA" w:rsidRDefault="00213429" w:rsidP="00CE7EFD">
      <w:pPr>
        <w:jc w:val="both"/>
        <w:rPr>
          <w:i/>
          <w:iCs/>
          <w:sz w:val="22"/>
        </w:rPr>
      </w:pPr>
      <w:r w:rsidRPr="004968BA">
        <w:rPr>
          <w:i/>
          <w:iCs/>
          <w:sz w:val="22"/>
        </w:rPr>
        <w:t xml:space="preserve">Figure 4.5: Bar </w:t>
      </w:r>
      <w:r w:rsidR="00CE7EFD" w:rsidRPr="004968BA">
        <w:rPr>
          <w:i/>
          <w:iCs/>
          <w:sz w:val="22"/>
        </w:rPr>
        <w:t>C</w:t>
      </w:r>
      <w:r w:rsidRPr="004968BA">
        <w:rPr>
          <w:i/>
          <w:iCs/>
          <w:sz w:val="22"/>
        </w:rPr>
        <w:t>hart of results for question 5</w:t>
      </w:r>
    </w:p>
    <w:p w14:paraId="0BC048BF" w14:textId="0E0636BD" w:rsidR="009F7A08" w:rsidRPr="004968BA" w:rsidRDefault="00E904FB" w:rsidP="00CE7EFD">
      <w:pPr>
        <w:jc w:val="both"/>
        <w:rPr>
          <w:i/>
          <w:iCs/>
          <w:sz w:val="22"/>
        </w:rPr>
      </w:pPr>
      <w:r w:rsidRPr="004968BA">
        <w:rPr>
          <w:i/>
          <w:iCs/>
          <w:sz w:val="22"/>
        </w:rPr>
        <w:t xml:space="preserve">Figure 4.6: </w:t>
      </w:r>
      <w:r w:rsidRPr="004968BA">
        <w:rPr>
          <w:rFonts w:cstheme="minorHAnsi"/>
          <w:i/>
          <w:iCs/>
          <w:sz w:val="22"/>
        </w:rPr>
        <w:t>World Cloud Presenting Most Frequent Words and Phrases from</w:t>
      </w:r>
      <w:r w:rsidR="00CE7EFD" w:rsidRPr="004968BA">
        <w:rPr>
          <w:rFonts w:cstheme="minorHAnsi"/>
          <w:i/>
          <w:iCs/>
          <w:sz w:val="22"/>
        </w:rPr>
        <w:t xml:space="preserve"> </w:t>
      </w:r>
      <w:r w:rsidRPr="004968BA">
        <w:rPr>
          <w:rFonts w:cstheme="minorHAnsi"/>
          <w:i/>
          <w:iCs/>
          <w:sz w:val="22"/>
        </w:rPr>
        <w:t>question 6</w:t>
      </w:r>
    </w:p>
    <w:p w14:paraId="5017D7B2" w14:textId="0D918848" w:rsidR="009F7A08" w:rsidRPr="004968BA" w:rsidRDefault="009F7A08" w:rsidP="00CE7EFD">
      <w:pPr>
        <w:jc w:val="both"/>
        <w:rPr>
          <w:i/>
          <w:iCs/>
          <w:noProof/>
          <w:sz w:val="22"/>
        </w:rPr>
      </w:pPr>
      <w:r w:rsidRPr="004968BA">
        <w:rPr>
          <w:i/>
          <w:iCs/>
          <w:noProof/>
          <w:sz w:val="22"/>
        </w:rPr>
        <w:t xml:space="preserve">Figure 4.7: Pie </w:t>
      </w:r>
      <w:r w:rsidR="00CE7EFD" w:rsidRPr="004968BA">
        <w:rPr>
          <w:i/>
          <w:iCs/>
          <w:noProof/>
          <w:sz w:val="22"/>
        </w:rPr>
        <w:t>C</w:t>
      </w:r>
      <w:r w:rsidRPr="004968BA">
        <w:rPr>
          <w:i/>
          <w:iCs/>
          <w:noProof/>
          <w:sz w:val="22"/>
        </w:rPr>
        <w:t xml:space="preserve">hart of results for question 7 </w:t>
      </w:r>
    </w:p>
    <w:p w14:paraId="249946B2" w14:textId="3091355C" w:rsidR="009F7A08" w:rsidRDefault="009F7A08" w:rsidP="00CE7EFD">
      <w:pPr>
        <w:jc w:val="both"/>
        <w:rPr>
          <w:i/>
          <w:iCs/>
          <w:noProof/>
          <w:sz w:val="22"/>
        </w:rPr>
      </w:pPr>
      <w:r w:rsidRPr="004968BA">
        <w:rPr>
          <w:i/>
          <w:iCs/>
          <w:noProof/>
          <w:sz w:val="22"/>
        </w:rPr>
        <w:t xml:space="preserve">Figure </w:t>
      </w:r>
      <w:r w:rsidR="00CE7EFD" w:rsidRPr="004968BA">
        <w:rPr>
          <w:i/>
          <w:iCs/>
          <w:noProof/>
          <w:sz w:val="22"/>
        </w:rPr>
        <w:t xml:space="preserve">4.8: Pie </w:t>
      </w:r>
      <w:r w:rsidR="004968BA">
        <w:rPr>
          <w:i/>
          <w:iCs/>
          <w:noProof/>
          <w:sz w:val="22"/>
        </w:rPr>
        <w:t xml:space="preserve">Chart of results  for question 8 </w:t>
      </w:r>
    </w:p>
    <w:p w14:paraId="43D21C96" w14:textId="54A64B82" w:rsidR="00A9079C" w:rsidRPr="004968BA" w:rsidRDefault="00A9079C" w:rsidP="00CE7EFD">
      <w:pPr>
        <w:jc w:val="both"/>
        <w:rPr>
          <w:i/>
          <w:iCs/>
          <w:noProof/>
          <w:sz w:val="22"/>
        </w:rPr>
      </w:pPr>
      <w:r>
        <w:rPr>
          <w:i/>
          <w:iCs/>
          <w:noProof/>
          <w:sz w:val="22"/>
        </w:rPr>
        <w:t>Figure 4.9: Pie Chart of results for question 9</w:t>
      </w:r>
    </w:p>
    <w:p w14:paraId="3632A605" w14:textId="77777777" w:rsidR="009F7A08" w:rsidRPr="009F7A08" w:rsidRDefault="009F7A08" w:rsidP="00213429">
      <w:pPr>
        <w:rPr>
          <w:rFonts w:cstheme="minorHAnsi"/>
          <w:i/>
          <w:iCs/>
          <w:szCs w:val="24"/>
        </w:rPr>
      </w:pPr>
    </w:p>
    <w:p w14:paraId="32199FFF" w14:textId="77777777" w:rsidR="00213429" w:rsidRPr="00213429" w:rsidRDefault="00213429" w:rsidP="007159F2">
      <w:pPr>
        <w:rPr>
          <w:b/>
          <w:bCs/>
          <w:i/>
          <w:iCs/>
          <w:szCs w:val="24"/>
        </w:rPr>
      </w:pPr>
    </w:p>
    <w:p w14:paraId="470EB275" w14:textId="77777777" w:rsidR="007159F2" w:rsidRPr="00335A90" w:rsidRDefault="007159F2" w:rsidP="00335A90">
      <w:pPr>
        <w:rPr>
          <w:i/>
          <w:iCs/>
          <w:sz w:val="20"/>
          <w:szCs w:val="18"/>
        </w:rPr>
      </w:pPr>
    </w:p>
    <w:p w14:paraId="26234BBE" w14:textId="77777777" w:rsidR="00335A90" w:rsidRPr="00FE07EB" w:rsidRDefault="00335A90" w:rsidP="00FE07EB">
      <w:pPr>
        <w:rPr>
          <w:i/>
          <w:iCs/>
          <w:sz w:val="20"/>
          <w:szCs w:val="18"/>
        </w:rPr>
      </w:pPr>
    </w:p>
    <w:p w14:paraId="0B03EEB9" w14:textId="77777777" w:rsidR="00FE07EB" w:rsidRPr="00673697" w:rsidRDefault="00FE07EB" w:rsidP="00450D4D">
      <w:pPr>
        <w:rPr>
          <w:sz w:val="20"/>
          <w:szCs w:val="18"/>
        </w:rPr>
      </w:pPr>
    </w:p>
    <w:p w14:paraId="3DF11AF5" w14:textId="77777777" w:rsidR="00450D4D" w:rsidRPr="00673697" w:rsidRDefault="00450D4D" w:rsidP="00673697">
      <w:pPr>
        <w:rPr>
          <w:i/>
          <w:iCs/>
          <w:szCs w:val="24"/>
        </w:rPr>
      </w:pPr>
    </w:p>
    <w:p w14:paraId="735338DE" w14:textId="77777777" w:rsidR="00673697" w:rsidRDefault="00673697" w:rsidP="00045C8C">
      <w:pPr>
        <w:rPr>
          <w:rFonts w:cs="Arial"/>
          <w:szCs w:val="24"/>
        </w:rPr>
      </w:pPr>
    </w:p>
    <w:p w14:paraId="58F25FFC" w14:textId="68D47A14" w:rsidR="00045C8C" w:rsidRPr="00A06304" w:rsidRDefault="00673697" w:rsidP="00045C8C">
      <w:pPr>
        <w:rPr>
          <w:rFonts w:cs="Arial"/>
          <w:szCs w:val="24"/>
        </w:rPr>
      </w:pPr>
      <w:r w:rsidRPr="00A06304">
        <w:rPr>
          <w:rFonts w:cs="Arial"/>
          <w:szCs w:val="24"/>
        </w:rPr>
        <w:br w:type="page"/>
      </w:r>
    </w:p>
    <w:p w14:paraId="4ABF3B5C" w14:textId="1C0035DC" w:rsidR="00045C8C" w:rsidRPr="00A06304" w:rsidRDefault="00045C8C" w:rsidP="00994223">
      <w:pPr>
        <w:pStyle w:val="Heading1"/>
        <w:numPr>
          <w:ilvl w:val="0"/>
          <w:numId w:val="2"/>
        </w:numPr>
        <w:rPr>
          <w:rFonts w:cs="Arial"/>
        </w:rPr>
      </w:pPr>
      <w:bookmarkStart w:id="1" w:name="_Toc102744706"/>
      <w:r w:rsidRPr="00A06304">
        <w:rPr>
          <w:rFonts w:cs="Arial"/>
        </w:rPr>
        <w:lastRenderedPageBreak/>
        <w:t>Chapter 1 Introduction</w:t>
      </w:r>
      <w:bookmarkEnd w:id="1"/>
      <w:r w:rsidRPr="00A06304">
        <w:rPr>
          <w:rFonts w:cs="Arial"/>
        </w:rPr>
        <w:t xml:space="preserve"> </w:t>
      </w:r>
    </w:p>
    <w:p w14:paraId="57397847" w14:textId="77777777" w:rsidR="005F6A38" w:rsidRPr="00A06304" w:rsidRDefault="005F6A38" w:rsidP="005F6A38">
      <w:pPr>
        <w:pStyle w:val="Heading2"/>
        <w:rPr>
          <w:rFonts w:cs="Arial"/>
        </w:rPr>
      </w:pPr>
    </w:p>
    <w:p w14:paraId="0890F114" w14:textId="07975C75" w:rsidR="005F6A38" w:rsidRPr="00A06304" w:rsidRDefault="005F6A38" w:rsidP="005F6A38">
      <w:pPr>
        <w:pStyle w:val="Heading2"/>
        <w:rPr>
          <w:rFonts w:cs="Arial"/>
        </w:rPr>
      </w:pPr>
      <w:bookmarkStart w:id="2" w:name="_Toc102744707"/>
      <w:r w:rsidRPr="00A06304">
        <w:rPr>
          <w:rFonts w:cs="Arial"/>
        </w:rPr>
        <w:t>1.1 In</w:t>
      </w:r>
      <w:r w:rsidR="00064CBF" w:rsidRPr="00A06304">
        <w:rPr>
          <w:rFonts w:cs="Arial"/>
        </w:rPr>
        <w:t>troduction</w:t>
      </w:r>
      <w:bookmarkEnd w:id="2"/>
    </w:p>
    <w:p w14:paraId="0A35D41B" w14:textId="77777777" w:rsidR="00085E29" w:rsidRPr="00A06304" w:rsidRDefault="00085E29" w:rsidP="00085E29">
      <w:pPr>
        <w:rPr>
          <w:rFonts w:cs="Arial"/>
        </w:rPr>
      </w:pPr>
    </w:p>
    <w:p w14:paraId="100EEC5B" w14:textId="43EEC2B3" w:rsidR="00085E29" w:rsidRPr="00A06304" w:rsidRDefault="00085E29" w:rsidP="008C6B12">
      <w:pPr>
        <w:spacing w:line="360" w:lineRule="auto"/>
        <w:jc w:val="both"/>
        <w:rPr>
          <w:rFonts w:cs="Arial"/>
        </w:rPr>
      </w:pPr>
      <w:r w:rsidRPr="00A06304">
        <w:rPr>
          <w:rFonts w:cs="Arial"/>
        </w:rPr>
        <w:t>The purpose of this introduction chapter is to offer history and context, as well as the reasoning for this research. The aims and goals, as well as a description and structure of the research project</w:t>
      </w:r>
      <w:r w:rsidR="00EC51C5" w:rsidRPr="00A06304">
        <w:rPr>
          <w:rFonts w:cs="Arial"/>
        </w:rPr>
        <w:t>.</w:t>
      </w:r>
    </w:p>
    <w:p w14:paraId="5ED1C27F" w14:textId="69695792" w:rsidR="00975E5B" w:rsidRPr="00A06304" w:rsidRDefault="00975E5B" w:rsidP="00BD0249">
      <w:pPr>
        <w:spacing w:line="360" w:lineRule="auto"/>
        <w:rPr>
          <w:rFonts w:cs="Arial"/>
          <w:szCs w:val="24"/>
        </w:rPr>
      </w:pPr>
      <w:r w:rsidRPr="00A06304">
        <w:rPr>
          <w:rFonts w:cs="Arial"/>
          <w:szCs w:val="24"/>
        </w:rPr>
        <w:t>Both qualitive and quantitative methods will be used, the use of desktop research with interrogation of physical resources such as books, journals, and reports. The main research techniques that will be used in the dissertation is questionnaires</w:t>
      </w:r>
      <w:r w:rsidR="00BD0249" w:rsidRPr="00A06304">
        <w:rPr>
          <w:rFonts w:cs="Arial"/>
          <w:szCs w:val="24"/>
        </w:rPr>
        <w:t>.</w:t>
      </w:r>
      <w:r w:rsidR="00692A8F" w:rsidRPr="00A06304">
        <w:rPr>
          <w:rFonts w:cs="Arial"/>
          <w:szCs w:val="24"/>
        </w:rPr>
        <w:t xml:space="preserve"> </w:t>
      </w:r>
      <w:r w:rsidRPr="00A06304">
        <w:rPr>
          <w:rFonts w:cs="Arial"/>
          <w:szCs w:val="24"/>
        </w:rPr>
        <w:t>This allows for the researcher to go into as much or as little detail to their preference as well as remaining anonymous if need be. The dissertation will include many facts and statistics</w:t>
      </w:r>
      <w:r w:rsidR="008455C9" w:rsidRPr="00A06304">
        <w:rPr>
          <w:rFonts w:cs="Arial"/>
          <w:szCs w:val="24"/>
        </w:rPr>
        <w:t>. T</w:t>
      </w:r>
      <w:r w:rsidRPr="00A06304">
        <w:rPr>
          <w:rFonts w:cs="Arial"/>
          <w:szCs w:val="24"/>
        </w:rPr>
        <w:t>o ensure these are reliable</w:t>
      </w:r>
      <w:r w:rsidR="008455C9" w:rsidRPr="00A06304">
        <w:rPr>
          <w:rFonts w:cs="Arial"/>
          <w:szCs w:val="24"/>
        </w:rPr>
        <w:t>, t</w:t>
      </w:r>
      <w:r w:rsidRPr="00A06304">
        <w:rPr>
          <w:rFonts w:cs="Arial"/>
          <w:szCs w:val="24"/>
        </w:rPr>
        <w:t xml:space="preserve">he sources will be coming from online websites through google scholar and the library system. By using these research techniques, it allows the researcher to gather a wide range of information. </w:t>
      </w:r>
    </w:p>
    <w:p w14:paraId="4CEC4040" w14:textId="77777777" w:rsidR="00064CBF" w:rsidRPr="00A06304" w:rsidRDefault="00064CBF" w:rsidP="007F2FB4">
      <w:pPr>
        <w:tabs>
          <w:tab w:val="left" w:pos="1860"/>
        </w:tabs>
        <w:jc w:val="both"/>
        <w:rPr>
          <w:rFonts w:cs="Arial"/>
          <w:szCs w:val="24"/>
        </w:rPr>
      </w:pPr>
    </w:p>
    <w:p w14:paraId="561DA3A6" w14:textId="2CFA61BC" w:rsidR="00064CBF" w:rsidRPr="00A06304" w:rsidRDefault="00064CBF" w:rsidP="00064CBF">
      <w:pPr>
        <w:pStyle w:val="Heading2"/>
        <w:rPr>
          <w:rFonts w:cs="Arial"/>
        </w:rPr>
      </w:pPr>
      <w:bookmarkStart w:id="3" w:name="_Toc102744708"/>
      <w:r w:rsidRPr="00A06304">
        <w:rPr>
          <w:rFonts w:cs="Arial"/>
        </w:rPr>
        <w:t>1.2 Background</w:t>
      </w:r>
      <w:r w:rsidR="008B354D" w:rsidRPr="00A06304">
        <w:rPr>
          <w:rFonts w:cs="Arial"/>
        </w:rPr>
        <w:t>, Context and Rationale</w:t>
      </w:r>
      <w:bookmarkEnd w:id="3"/>
    </w:p>
    <w:p w14:paraId="7AC602C7" w14:textId="77777777" w:rsidR="008C6B12" w:rsidRPr="00A06304" w:rsidRDefault="008C6B12" w:rsidP="000A3131">
      <w:pPr>
        <w:rPr>
          <w:rFonts w:cs="Arial"/>
        </w:rPr>
      </w:pPr>
    </w:p>
    <w:p w14:paraId="794B347C" w14:textId="0BBA3836" w:rsidR="006D4D21" w:rsidRPr="00A06304" w:rsidRDefault="00634DAA" w:rsidP="008C6B12">
      <w:pPr>
        <w:spacing w:line="360" w:lineRule="auto"/>
        <w:jc w:val="both"/>
        <w:rPr>
          <w:rFonts w:cs="Arial"/>
        </w:rPr>
      </w:pPr>
      <w:r w:rsidRPr="00A06304">
        <w:rPr>
          <w:rFonts w:cs="Arial"/>
        </w:rPr>
        <w:t xml:space="preserve">In the United Kingdom, there are now </w:t>
      </w:r>
      <w:r w:rsidR="00ED6666" w:rsidRPr="00A06304">
        <w:rPr>
          <w:rFonts w:cs="Arial"/>
        </w:rPr>
        <w:t>one hundred and seventeen</w:t>
      </w:r>
      <w:r w:rsidRPr="00A06304">
        <w:rPr>
          <w:rFonts w:cs="Arial"/>
        </w:rPr>
        <w:t xml:space="preserve"> prisons wh</w:t>
      </w:r>
      <w:r w:rsidR="00E9580B" w:rsidRPr="00A06304">
        <w:rPr>
          <w:rFonts w:cs="Arial"/>
        </w:rPr>
        <w:t xml:space="preserve">ich </w:t>
      </w:r>
      <w:r w:rsidR="00FE6A82" w:rsidRPr="00A06304">
        <w:rPr>
          <w:rFonts w:cs="Arial"/>
        </w:rPr>
        <w:t>incarcerate</w:t>
      </w:r>
      <w:r w:rsidRPr="00A06304">
        <w:rPr>
          <w:rFonts w:cs="Arial"/>
        </w:rPr>
        <w:t xml:space="preserve"> people who have been sentenced or are on remand awaiting trial for a variety of offences (Beard, 2021). </w:t>
      </w:r>
      <w:r w:rsidR="00510FEE" w:rsidRPr="00A06304">
        <w:rPr>
          <w:rFonts w:cs="Arial"/>
        </w:rPr>
        <w:t>This figure</w:t>
      </w:r>
      <w:r w:rsidR="00D97056" w:rsidRPr="00A06304">
        <w:rPr>
          <w:rFonts w:cs="Arial"/>
        </w:rPr>
        <w:t xml:space="preserve"> includes</w:t>
      </w:r>
      <w:r w:rsidRPr="00A06304">
        <w:rPr>
          <w:rFonts w:cs="Arial"/>
        </w:rPr>
        <w:t xml:space="preserve"> all prisons in England and Wales, as well as Her Majesty’s Prison (HMPs) and Her Majesty’s Prison &amp; Probation Service (HMPPS) (Prison Guide, 2021). G4S, </w:t>
      </w:r>
      <w:r w:rsidR="000D7950" w:rsidRPr="00A06304">
        <w:rPr>
          <w:rFonts w:cs="Arial"/>
        </w:rPr>
        <w:t>Sodex</w:t>
      </w:r>
      <w:r w:rsidRPr="00A06304">
        <w:rPr>
          <w:rFonts w:cs="Arial"/>
        </w:rPr>
        <w:t xml:space="preserve">, and Serco are three private firms that operate prisons in the United Kingdom. </w:t>
      </w:r>
      <w:r w:rsidR="00645F54" w:rsidRPr="00A06304">
        <w:rPr>
          <w:rFonts w:cs="Arial"/>
        </w:rPr>
        <w:t>I</w:t>
      </w:r>
      <w:r w:rsidR="00602503" w:rsidRPr="00A06304">
        <w:rPr>
          <w:rFonts w:cs="Arial"/>
        </w:rPr>
        <w:t>n 20</w:t>
      </w:r>
      <w:r w:rsidR="00953A6F" w:rsidRPr="00A06304">
        <w:rPr>
          <w:rFonts w:cs="Arial"/>
        </w:rPr>
        <w:t>19</w:t>
      </w:r>
      <w:r w:rsidR="00602503" w:rsidRPr="00A06304">
        <w:rPr>
          <w:rFonts w:cs="Arial"/>
        </w:rPr>
        <w:t>-</w:t>
      </w:r>
      <w:r w:rsidR="00953A6F" w:rsidRPr="00A06304">
        <w:rPr>
          <w:rFonts w:cs="Arial"/>
        </w:rPr>
        <w:t>20</w:t>
      </w:r>
      <w:r w:rsidR="00602503" w:rsidRPr="00A06304">
        <w:rPr>
          <w:rFonts w:cs="Arial"/>
        </w:rPr>
        <w:t xml:space="preserve"> the</w:t>
      </w:r>
      <w:r w:rsidR="009A5A7D" w:rsidRPr="00A06304">
        <w:rPr>
          <w:rFonts w:cs="Arial"/>
        </w:rPr>
        <w:t xml:space="preserve"> average</w:t>
      </w:r>
      <w:r w:rsidR="00602503" w:rsidRPr="00A06304">
        <w:rPr>
          <w:rFonts w:cs="Arial"/>
        </w:rPr>
        <w:t xml:space="preserve"> cost per prisoner </w:t>
      </w:r>
      <w:r w:rsidR="00660E60" w:rsidRPr="00A06304">
        <w:rPr>
          <w:rFonts w:cs="Arial"/>
        </w:rPr>
        <w:t xml:space="preserve">in England and Wales </w:t>
      </w:r>
      <w:r w:rsidR="00602503" w:rsidRPr="00A06304">
        <w:rPr>
          <w:rFonts w:cs="Arial"/>
        </w:rPr>
        <w:t>was £3</w:t>
      </w:r>
      <w:r w:rsidR="00E90B03" w:rsidRPr="00A06304">
        <w:rPr>
          <w:rFonts w:cs="Arial"/>
        </w:rPr>
        <w:t>0,312</w:t>
      </w:r>
      <w:r w:rsidR="00742C6F" w:rsidRPr="00A06304">
        <w:rPr>
          <w:rFonts w:cs="Arial"/>
        </w:rPr>
        <w:t xml:space="preserve"> </w:t>
      </w:r>
      <w:r w:rsidR="00DF48CD" w:rsidRPr="00A06304">
        <w:rPr>
          <w:rFonts w:cs="Arial"/>
        </w:rPr>
        <w:t>Scotland £38,213 and North</w:t>
      </w:r>
      <w:r w:rsidR="00CC5BD2" w:rsidRPr="00A06304">
        <w:rPr>
          <w:rFonts w:cs="Arial"/>
        </w:rPr>
        <w:t>er</w:t>
      </w:r>
      <w:r w:rsidR="00DF48CD" w:rsidRPr="00A06304">
        <w:rPr>
          <w:rFonts w:cs="Arial"/>
        </w:rPr>
        <w:t>n Ir</w:t>
      </w:r>
      <w:r w:rsidR="009A5A7D" w:rsidRPr="00A06304">
        <w:rPr>
          <w:rFonts w:cs="Arial"/>
        </w:rPr>
        <w:t>e</w:t>
      </w:r>
      <w:r w:rsidR="00DF48CD" w:rsidRPr="00A06304">
        <w:rPr>
          <w:rFonts w:cs="Arial"/>
        </w:rPr>
        <w:t xml:space="preserve">land </w:t>
      </w:r>
      <w:r w:rsidR="009A5A7D" w:rsidRPr="00A06304">
        <w:rPr>
          <w:rFonts w:cs="Arial"/>
        </w:rPr>
        <w:t>£</w:t>
      </w:r>
      <w:r w:rsidR="00CC5BD2" w:rsidRPr="00A06304">
        <w:rPr>
          <w:rFonts w:cs="Arial"/>
        </w:rPr>
        <w:t>43,029</w:t>
      </w:r>
      <w:r w:rsidR="00BF7552" w:rsidRPr="00A06304">
        <w:rPr>
          <w:rFonts w:cs="Arial"/>
        </w:rPr>
        <w:t xml:space="preserve"> the </w:t>
      </w:r>
      <w:r w:rsidR="00602503" w:rsidRPr="00A06304">
        <w:rPr>
          <w:rFonts w:cs="Arial"/>
        </w:rPr>
        <w:t xml:space="preserve">prison population </w:t>
      </w:r>
      <w:r w:rsidR="00BF7552" w:rsidRPr="00A06304">
        <w:rPr>
          <w:rFonts w:cs="Arial"/>
        </w:rPr>
        <w:t>is now</w:t>
      </w:r>
      <w:r w:rsidR="00602503" w:rsidRPr="00A06304">
        <w:rPr>
          <w:rFonts w:cs="Arial"/>
        </w:rPr>
        <w:t xml:space="preserve"> </w:t>
      </w:r>
      <w:r w:rsidR="00C75ADC" w:rsidRPr="00A06304">
        <w:rPr>
          <w:rFonts w:cs="Arial"/>
        </w:rPr>
        <w:t>87</w:t>
      </w:r>
      <w:r w:rsidR="006D4D21" w:rsidRPr="00A06304">
        <w:rPr>
          <w:rFonts w:cs="Arial"/>
        </w:rPr>
        <w:t>,</w:t>
      </w:r>
      <w:r w:rsidR="005A40D6" w:rsidRPr="00A06304">
        <w:rPr>
          <w:rFonts w:cs="Arial"/>
        </w:rPr>
        <w:t>55</w:t>
      </w:r>
      <w:r w:rsidR="006D4D21" w:rsidRPr="00A06304">
        <w:rPr>
          <w:rFonts w:cs="Arial"/>
        </w:rPr>
        <w:t>0</w:t>
      </w:r>
      <w:r w:rsidR="00BF7552" w:rsidRPr="00A06304">
        <w:rPr>
          <w:rFonts w:cs="Arial"/>
        </w:rPr>
        <w:t xml:space="preserve"> which results in a</w:t>
      </w:r>
      <w:r w:rsidR="006D4D21" w:rsidRPr="00A06304">
        <w:rPr>
          <w:rFonts w:cs="Arial"/>
        </w:rPr>
        <w:t xml:space="preserve">n average total of </w:t>
      </w:r>
      <w:r w:rsidR="00CC5BD2" w:rsidRPr="00A06304">
        <w:rPr>
          <w:rFonts w:cs="Arial"/>
        </w:rPr>
        <w:t xml:space="preserve">over </w:t>
      </w:r>
      <w:r w:rsidR="006D4D21" w:rsidRPr="00A06304">
        <w:rPr>
          <w:rFonts w:cs="Arial"/>
        </w:rPr>
        <w:t xml:space="preserve">£3 billion a year spent on </w:t>
      </w:r>
      <w:r w:rsidR="00EF1E0F" w:rsidRPr="00A06304">
        <w:rPr>
          <w:rFonts w:cs="Arial"/>
        </w:rPr>
        <w:t>prisoners.</w:t>
      </w:r>
    </w:p>
    <w:p w14:paraId="613BDB42" w14:textId="09CD6779" w:rsidR="000A3131" w:rsidRPr="00A06304" w:rsidRDefault="000A3131" w:rsidP="008C6B12">
      <w:pPr>
        <w:spacing w:line="360" w:lineRule="auto"/>
        <w:jc w:val="both"/>
        <w:rPr>
          <w:rFonts w:cs="Arial"/>
        </w:rPr>
      </w:pPr>
      <w:r w:rsidRPr="00A06304">
        <w:rPr>
          <w:rFonts w:cs="Arial"/>
        </w:rPr>
        <w:t xml:space="preserve">In England and Wales prisons are divided into categories, which concentrate on the possibility of an offender escaping and causing harm to the public. </w:t>
      </w:r>
      <w:r w:rsidR="001126A1" w:rsidRPr="00A06304">
        <w:rPr>
          <w:rFonts w:cs="Arial"/>
        </w:rPr>
        <w:t>As well</w:t>
      </w:r>
      <w:r w:rsidRPr="00A06304">
        <w:rPr>
          <w:rFonts w:cs="Arial"/>
        </w:rPr>
        <w:t xml:space="preserve"> as the </w:t>
      </w:r>
      <w:r w:rsidR="00AD420D" w:rsidRPr="00A06304">
        <w:rPr>
          <w:rFonts w:cs="Arial"/>
        </w:rPr>
        <w:t>threat they</w:t>
      </w:r>
      <w:r w:rsidRPr="00A06304">
        <w:rPr>
          <w:rFonts w:cs="Arial"/>
        </w:rPr>
        <w:t xml:space="preserve"> could cause to the prison's authority and stability. Based on these, male dominant prisons are organised into security categories ranging from A-D (Ministry of Justice, 2022).</w:t>
      </w:r>
    </w:p>
    <w:p w14:paraId="505754D5" w14:textId="264F3CFB" w:rsidR="000A3131" w:rsidRPr="00A06304" w:rsidRDefault="000A3131" w:rsidP="008C6B12">
      <w:pPr>
        <w:spacing w:line="360" w:lineRule="auto"/>
        <w:jc w:val="both"/>
        <w:rPr>
          <w:rFonts w:cs="Arial"/>
        </w:rPr>
      </w:pPr>
      <w:r w:rsidRPr="00A06304">
        <w:rPr>
          <w:rFonts w:cs="Arial"/>
        </w:rPr>
        <w:lastRenderedPageBreak/>
        <w:t>Category A- These are maximum-security facilities. They imprison male inmates who, if they escaped, would represent the greatest threat to the public, law enforcement, or national</w:t>
      </w:r>
      <w:r w:rsidR="0005098D" w:rsidRPr="00A06304">
        <w:rPr>
          <w:rFonts w:cs="Arial"/>
        </w:rPr>
        <w:t xml:space="preserve"> </w:t>
      </w:r>
      <w:r w:rsidRPr="00A06304">
        <w:rPr>
          <w:rFonts w:cs="Arial"/>
        </w:rPr>
        <w:t>security. Category A is separated into three sub-groups: prospective, provisional, and confirmed, and the danger of a prisoner escaping is graded on a scale of standard, high, or extraordinary (Grimwood, 2015).</w:t>
      </w:r>
    </w:p>
    <w:p w14:paraId="415E51C3" w14:textId="77777777" w:rsidR="000A3131" w:rsidRPr="00A06304" w:rsidRDefault="000A3131" w:rsidP="008C6B12">
      <w:pPr>
        <w:spacing w:line="360" w:lineRule="auto"/>
        <w:jc w:val="both"/>
        <w:rPr>
          <w:rFonts w:cs="Arial"/>
        </w:rPr>
      </w:pPr>
      <w:r w:rsidRPr="00A06304">
        <w:rPr>
          <w:rFonts w:cs="Arial"/>
        </w:rPr>
        <w:t>Category B- These facilities are either local or training facilities. Local prisons house inmates who are taken straight from local courts, whereas training prisons host long-term and high-security inmates.</w:t>
      </w:r>
    </w:p>
    <w:p w14:paraId="5A736C45" w14:textId="119FFB69" w:rsidR="000A3131" w:rsidRPr="00A06304" w:rsidRDefault="000A3131" w:rsidP="008C6B12">
      <w:pPr>
        <w:spacing w:line="360" w:lineRule="auto"/>
        <w:jc w:val="both"/>
        <w:rPr>
          <w:rFonts w:cs="Arial"/>
        </w:rPr>
      </w:pPr>
      <w:r w:rsidRPr="00A06304">
        <w:rPr>
          <w:rFonts w:cs="Arial"/>
        </w:rPr>
        <w:t xml:space="preserve">Category C- </w:t>
      </w:r>
      <w:r w:rsidR="000E0A0A" w:rsidRPr="00A06304">
        <w:rPr>
          <w:rFonts w:cs="Arial"/>
        </w:rPr>
        <w:t>Many</w:t>
      </w:r>
      <w:r w:rsidRPr="00A06304">
        <w:rPr>
          <w:rFonts w:cs="Arial"/>
        </w:rPr>
        <w:t xml:space="preserve"> inmates are housed in category C prisons, which are used for training and resettlement. They allow inmates to build their own abilities so that when they are released, they may find job</w:t>
      </w:r>
      <w:r w:rsidR="0055046C" w:rsidRPr="00A06304">
        <w:rPr>
          <w:rFonts w:cs="Arial"/>
        </w:rPr>
        <w:t>s</w:t>
      </w:r>
      <w:r w:rsidRPr="00A06304">
        <w:rPr>
          <w:rFonts w:cs="Arial"/>
        </w:rPr>
        <w:t xml:space="preserve"> and reintegrate into society.</w:t>
      </w:r>
    </w:p>
    <w:p w14:paraId="190D8962" w14:textId="77777777" w:rsidR="000A3131" w:rsidRPr="00A06304" w:rsidRDefault="000A3131" w:rsidP="008C6B12">
      <w:pPr>
        <w:spacing w:line="360" w:lineRule="auto"/>
        <w:jc w:val="both"/>
        <w:rPr>
          <w:rFonts w:cs="Arial"/>
        </w:rPr>
      </w:pPr>
      <w:r w:rsidRPr="00A06304">
        <w:rPr>
          <w:rFonts w:cs="Arial"/>
        </w:rPr>
        <w:t>Category D- These prisons feature low security and allow qualifying inmates to spend the most of their days outside the jail on an employment, learning, or resettlement licence. Only convicts who have been risk-assessed and found to be acceptable and somewhat trusted for open conditions are housed in open prisons (Grimwood, 2015).</w:t>
      </w:r>
    </w:p>
    <w:p w14:paraId="25CECD87" w14:textId="4A23680A" w:rsidR="0040603A" w:rsidRPr="00A06304" w:rsidRDefault="000A3131" w:rsidP="008C6B12">
      <w:pPr>
        <w:spacing w:line="360" w:lineRule="auto"/>
        <w:jc w:val="both"/>
        <w:rPr>
          <w:rFonts w:cs="Arial"/>
        </w:rPr>
      </w:pPr>
      <w:r w:rsidRPr="00A06304">
        <w:rPr>
          <w:rFonts w:cs="Arial"/>
        </w:rPr>
        <w:t>According to their dangers and requirements, women and young adults are classified and detained in either closed or open facilities. High-risk females and young adults are given "restricted status," which means they may only be confined in a closed jail. Women and young adults may be detained in high-security prisons in extraordinary circumstances (Ministry of Justice, 2022).</w:t>
      </w:r>
      <w:r w:rsidR="00DF4D45" w:rsidRPr="00A06304">
        <w:rPr>
          <w:rFonts w:cs="Arial"/>
        </w:rPr>
        <w:t xml:space="preserve"> </w:t>
      </w:r>
      <w:r w:rsidR="0040603A" w:rsidRPr="00A06304">
        <w:rPr>
          <w:rFonts w:cs="Arial"/>
        </w:rPr>
        <w:t xml:space="preserve">However, there are no prisons in Wales which hold women </w:t>
      </w:r>
      <w:r w:rsidR="00E8587A" w:rsidRPr="00A06304">
        <w:rPr>
          <w:rFonts w:cs="Arial"/>
        </w:rPr>
        <w:t>prisoners’</w:t>
      </w:r>
      <w:r w:rsidR="0040603A" w:rsidRPr="00A06304">
        <w:rPr>
          <w:rFonts w:cs="Arial"/>
        </w:rPr>
        <w:t xml:space="preserve"> states Belli (2022). The nearest female prison</w:t>
      </w:r>
      <w:r w:rsidR="009559ED" w:rsidRPr="00A06304">
        <w:rPr>
          <w:rFonts w:cs="Arial"/>
        </w:rPr>
        <w:t>s</w:t>
      </w:r>
      <w:r w:rsidR="0040603A" w:rsidRPr="00A06304">
        <w:rPr>
          <w:rFonts w:cs="Arial"/>
        </w:rPr>
        <w:t xml:space="preserve"> are in England. Women from North Wales are more likely sent to HMP Styal in Manchester, whilst women from south and west Wales are more likely to be sent to HMP Eastwood Park in Gloucestershire (Clean Break, 2022).</w:t>
      </w:r>
    </w:p>
    <w:p w14:paraId="6463857B" w14:textId="77777777" w:rsidR="000A3131" w:rsidRPr="00A06304" w:rsidRDefault="000A3131" w:rsidP="008C6B12">
      <w:pPr>
        <w:spacing w:line="360" w:lineRule="auto"/>
        <w:jc w:val="both"/>
        <w:rPr>
          <w:rFonts w:cs="Arial"/>
        </w:rPr>
      </w:pPr>
      <w:r w:rsidRPr="00A06304">
        <w:rPr>
          <w:rFonts w:cs="Arial"/>
        </w:rPr>
        <w:t xml:space="preserve">Youth offenders aged between 18-21 are housed in a young offender institution, those aged under 18 who have been detained or sentenced to time in custody by the courts are held in youth custody. </w:t>
      </w:r>
    </w:p>
    <w:p w14:paraId="5904A92E" w14:textId="5A31D6EA" w:rsidR="000A3131" w:rsidRPr="00A06304" w:rsidRDefault="000A3131" w:rsidP="008C6B12">
      <w:pPr>
        <w:spacing w:line="360" w:lineRule="auto"/>
        <w:jc w:val="both"/>
        <w:rPr>
          <w:rFonts w:cs="Arial"/>
        </w:rPr>
      </w:pPr>
      <w:r w:rsidRPr="00A06304">
        <w:rPr>
          <w:rFonts w:cs="Arial"/>
        </w:rPr>
        <w:t xml:space="preserve">There are four security categories which are used for women prisoners </w:t>
      </w:r>
      <w:r w:rsidR="005E48AA" w:rsidRPr="00A06304">
        <w:rPr>
          <w:rFonts w:cs="Arial"/>
        </w:rPr>
        <w:t>as well</w:t>
      </w:r>
      <w:r w:rsidRPr="00A06304">
        <w:rPr>
          <w:rFonts w:cs="Arial"/>
        </w:rPr>
        <w:t xml:space="preserve"> as young offenders. Because a woman prisoner is extremely unlikely to fit the standards for category A, the highest security category in everyday use is generally restricted status.</w:t>
      </w:r>
    </w:p>
    <w:p w14:paraId="22DB4053" w14:textId="77777777" w:rsidR="000A3131" w:rsidRPr="00A06304" w:rsidRDefault="000A3131" w:rsidP="008C6B12">
      <w:pPr>
        <w:spacing w:line="360" w:lineRule="auto"/>
        <w:jc w:val="both"/>
        <w:rPr>
          <w:rFonts w:cs="Arial"/>
        </w:rPr>
      </w:pPr>
      <w:r w:rsidRPr="00A06304">
        <w:rPr>
          <w:rFonts w:cs="Arial"/>
        </w:rPr>
        <w:lastRenderedPageBreak/>
        <w:t>Category A- Prisoners whose escape would pose a serious threat to the public, the police, or the state's security, and for whom the goal must be to make escape impossible.</w:t>
      </w:r>
    </w:p>
    <w:p w14:paraId="503F783C" w14:textId="2D56BEC0" w:rsidR="000A3131" w:rsidRPr="00A06304" w:rsidRDefault="000A3131" w:rsidP="008C6B12">
      <w:pPr>
        <w:spacing w:line="360" w:lineRule="auto"/>
        <w:jc w:val="both"/>
        <w:rPr>
          <w:rFonts w:cs="Arial"/>
        </w:rPr>
      </w:pPr>
      <w:r w:rsidRPr="00A06304">
        <w:rPr>
          <w:rFonts w:cs="Arial"/>
        </w:rPr>
        <w:t>Restricted Status- Any female, young person, or young adult prisoner who is convicted or on remand is obliged to be confined in designated secure quarters because her escape would pose a substantial risk to the public.</w:t>
      </w:r>
    </w:p>
    <w:p w14:paraId="2DF46599" w14:textId="77777777" w:rsidR="000A3131" w:rsidRPr="00A06304" w:rsidRDefault="000A3131" w:rsidP="008C6B12">
      <w:pPr>
        <w:spacing w:line="360" w:lineRule="auto"/>
        <w:jc w:val="both"/>
        <w:rPr>
          <w:rFonts w:cs="Arial"/>
        </w:rPr>
      </w:pPr>
      <w:r w:rsidRPr="00A06304">
        <w:rPr>
          <w:rFonts w:cs="Arial"/>
        </w:rPr>
        <w:t>Closed Conditions- Prisoners who do not require the highest levels of security but pose a significant risk in open conditions or for whom open conditions are inappropriate.</w:t>
      </w:r>
    </w:p>
    <w:p w14:paraId="4656C700" w14:textId="3D362671" w:rsidR="000A3131" w:rsidRPr="00A06304" w:rsidRDefault="000A3131" w:rsidP="008C6B12">
      <w:pPr>
        <w:spacing w:line="360" w:lineRule="auto"/>
        <w:jc w:val="both"/>
        <w:rPr>
          <w:rFonts w:cs="Arial"/>
        </w:rPr>
      </w:pPr>
      <w:r w:rsidRPr="00A06304">
        <w:rPr>
          <w:rFonts w:cs="Arial"/>
        </w:rPr>
        <w:t>Open Conditions- Prisoners who pose a low danger; may be trusted in open circumstances; and are suited for open situations.</w:t>
      </w:r>
    </w:p>
    <w:p w14:paraId="1A219208" w14:textId="77777777" w:rsidR="00C0272A" w:rsidRPr="00A06304" w:rsidRDefault="00C0272A" w:rsidP="00C0272A">
      <w:pPr>
        <w:rPr>
          <w:rFonts w:cs="Arial"/>
        </w:rPr>
      </w:pPr>
    </w:p>
    <w:p w14:paraId="3A0FF5AC" w14:textId="6A57719D" w:rsidR="00C0272A" w:rsidRPr="00A06304" w:rsidRDefault="00C0272A" w:rsidP="00C0272A">
      <w:pPr>
        <w:pStyle w:val="Heading2"/>
        <w:rPr>
          <w:rFonts w:cs="Arial"/>
        </w:rPr>
      </w:pPr>
      <w:bookmarkStart w:id="4" w:name="_Toc102744709"/>
      <w:r w:rsidRPr="00A06304">
        <w:rPr>
          <w:rFonts w:cs="Arial"/>
        </w:rPr>
        <w:t>1.3 Aims and Objectives</w:t>
      </w:r>
      <w:bookmarkEnd w:id="4"/>
      <w:r w:rsidRPr="00A06304">
        <w:rPr>
          <w:rFonts w:cs="Arial"/>
        </w:rPr>
        <w:t xml:space="preserve"> </w:t>
      </w:r>
    </w:p>
    <w:p w14:paraId="3E2924D5" w14:textId="77777777" w:rsidR="00FB08D8" w:rsidRPr="00A06304" w:rsidRDefault="00FB08D8" w:rsidP="00FB08D8">
      <w:pPr>
        <w:pStyle w:val="Heading3"/>
        <w:rPr>
          <w:rFonts w:ascii="Arial" w:hAnsi="Arial" w:cs="Arial"/>
        </w:rPr>
      </w:pPr>
      <w:r w:rsidRPr="00A06304">
        <w:rPr>
          <w:rFonts w:ascii="Arial" w:hAnsi="Arial" w:cs="Arial"/>
        </w:rPr>
        <w:t xml:space="preserve">        </w:t>
      </w:r>
    </w:p>
    <w:p w14:paraId="7516E319" w14:textId="14302C68" w:rsidR="00FB08D8" w:rsidRPr="00A06304" w:rsidRDefault="00FB08D8" w:rsidP="00FB08D8">
      <w:pPr>
        <w:pStyle w:val="Heading3"/>
        <w:rPr>
          <w:rFonts w:ascii="Arial" w:hAnsi="Arial" w:cs="Arial"/>
          <w:sz w:val="26"/>
          <w:szCs w:val="26"/>
        </w:rPr>
      </w:pPr>
      <w:r w:rsidRPr="00A06304">
        <w:rPr>
          <w:rFonts w:ascii="Arial" w:hAnsi="Arial" w:cs="Arial"/>
          <w:sz w:val="26"/>
          <w:szCs w:val="26"/>
        </w:rPr>
        <w:t xml:space="preserve">           </w:t>
      </w:r>
      <w:bookmarkStart w:id="5" w:name="_Toc102744710"/>
      <w:r w:rsidR="00A24251" w:rsidRPr="00A06304">
        <w:rPr>
          <w:rFonts w:ascii="Arial" w:hAnsi="Arial" w:cs="Arial"/>
          <w:sz w:val="26"/>
          <w:szCs w:val="26"/>
        </w:rPr>
        <w:t>1.3</w:t>
      </w:r>
      <w:r w:rsidR="008E3AC0" w:rsidRPr="00A06304">
        <w:rPr>
          <w:rFonts w:ascii="Arial" w:hAnsi="Arial" w:cs="Arial"/>
          <w:sz w:val="26"/>
          <w:szCs w:val="26"/>
        </w:rPr>
        <w:t>.</w:t>
      </w:r>
      <w:r w:rsidR="00A24251" w:rsidRPr="00A06304">
        <w:rPr>
          <w:rFonts w:ascii="Arial" w:hAnsi="Arial" w:cs="Arial"/>
          <w:sz w:val="26"/>
          <w:szCs w:val="26"/>
        </w:rPr>
        <w:t>1 Aim</w:t>
      </w:r>
      <w:r w:rsidR="008E3AC0" w:rsidRPr="00A06304">
        <w:rPr>
          <w:rFonts w:ascii="Arial" w:hAnsi="Arial" w:cs="Arial"/>
          <w:sz w:val="26"/>
          <w:szCs w:val="26"/>
        </w:rPr>
        <w:t>:</w:t>
      </w:r>
      <w:bookmarkEnd w:id="5"/>
    </w:p>
    <w:p w14:paraId="662EBE97" w14:textId="77777777" w:rsidR="001A7474" w:rsidRPr="00A06304" w:rsidRDefault="001A7474" w:rsidP="001A7474">
      <w:pPr>
        <w:rPr>
          <w:rFonts w:cs="Arial"/>
        </w:rPr>
      </w:pPr>
    </w:p>
    <w:p w14:paraId="4A0E2ED5" w14:textId="7E0C232C" w:rsidR="001A7474" w:rsidRPr="00A06304" w:rsidRDefault="001A7474" w:rsidP="008C6B12">
      <w:pPr>
        <w:spacing w:line="360" w:lineRule="auto"/>
        <w:jc w:val="both"/>
        <w:rPr>
          <w:rFonts w:cs="Arial"/>
        </w:rPr>
      </w:pPr>
      <w:r w:rsidRPr="00A06304">
        <w:rPr>
          <w:rFonts w:cs="Arial"/>
        </w:rPr>
        <w:t>What is the true reflection of the United Kingdom penal system and is it benefiting British Citizens?</w:t>
      </w:r>
    </w:p>
    <w:p w14:paraId="2ADAE308" w14:textId="77777777" w:rsidR="008E3AC0" w:rsidRPr="00A06304" w:rsidRDefault="008E3AC0" w:rsidP="001A7474">
      <w:pPr>
        <w:rPr>
          <w:rFonts w:cs="Arial"/>
        </w:rPr>
      </w:pPr>
    </w:p>
    <w:p w14:paraId="1FC73BD9" w14:textId="053FDD25" w:rsidR="008E3AC0" w:rsidRPr="00A06304" w:rsidRDefault="00151E57" w:rsidP="008E3AC0">
      <w:pPr>
        <w:pStyle w:val="Heading3"/>
        <w:rPr>
          <w:rFonts w:ascii="Arial" w:hAnsi="Arial" w:cs="Arial"/>
          <w:sz w:val="26"/>
          <w:szCs w:val="26"/>
        </w:rPr>
      </w:pPr>
      <w:r w:rsidRPr="00A06304">
        <w:rPr>
          <w:rFonts w:ascii="Arial" w:hAnsi="Arial" w:cs="Arial"/>
          <w:sz w:val="26"/>
          <w:szCs w:val="26"/>
        </w:rPr>
        <w:t xml:space="preserve">         </w:t>
      </w:r>
      <w:r w:rsidR="00B8436C" w:rsidRPr="00A06304">
        <w:rPr>
          <w:rFonts w:ascii="Arial" w:hAnsi="Arial" w:cs="Arial"/>
          <w:sz w:val="26"/>
          <w:szCs w:val="26"/>
        </w:rPr>
        <w:t xml:space="preserve"> </w:t>
      </w:r>
      <w:r w:rsidRPr="00A06304">
        <w:rPr>
          <w:rFonts w:ascii="Arial" w:hAnsi="Arial" w:cs="Arial"/>
          <w:sz w:val="26"/>
          <w:szCs w:val="26"/>
        </w:rPr>
        <w:t xml:space="preserve"> </w:t>
      </w:r>
      <w:bookmarkStart w:id="6" w:name="_Toc102744711"/>
      <w:r w:rsidR="008E3AC0" w:rsidRPr="00A06304">
        <w:rPr>
          <w:rFonts w:ascii="Arial" w:hAnsi="Arial" w:cs="Arial"/>
          <w:sz w:val="26"/>
          <w:szCs w:val="26"/>
        </w:rPr>
        <w:t>1.</w:t>
      </w:r>
      <w:r w:rsidRPr="00A06304">
        <w:rPr>
          <w:rFonts w:ascii="Arial" w:hAnsi="Arial" w:cs="Arial"/>
          <w:sz w:val="26"/>
          <w:szCs w:val="26"/>
        </w:rPr>
        <w:t>3.2 Objectives:</w:t>
      </w:r>
      <w:bookmarkEnd w:id="6"/>
      <w:r w:rsidRPr="00A06304">
        <w:rPr>
          <w:rFonts w:ascii="Arial" w:hAnsi="Arial" w:cs="Arial"/>
          <w:sz w:val="26"/>
          <w:szCs w:val="26"/>
        </w:rPr>
        <w:t xml:space="preserve"> </w:t>
      </w:r>
    </w:p>
    <w:p w14:paraId="4B2F8BD6" w14:textId="77777777" w:rsidR="00151E57" w:rsidRPr="00A06304" w:rsidRDefault="00151E57" w:rsidP="00151E57">
      <w:pPr>
        <w:rPr>
          <w:rFonts w:cs="Arial"/>
        </w:rPr>
      </w:pPr>
    </w:p>
    <w:p w14:paraId="7F4085A8" w14:textId="542FCAAE" w:rsidR="00151E57" w:rsidRPr="00A06304" w:rsidRDefault="00851B60" w:rsidP="008C6B12">
      <w:pPr>
        <w:pStyle w:val="ListParagraph"/>
        <w:numPr>
          <w:ilvl w:val="0"/>
          <w:numId w:val="3"/>
        </w:numPr>
        <w:spacing w:line="360" w:lineRule="auto"/>
        <w:jc w:val="both"/>
        <w:rPr>
          <w:rFonts w:cs="Arial"/>
        </w:rPr>
      </w:pPr>
      <w:r w:rsidRPr="00A06304">
        <w:rPr>
          <w:rFonts w:cs="Arial"/>
        </w:rPr>
        <w:t>Explore and compare the size and capacity within different prison systems throughout UK?</w:t>
      </w:r>
    </w:p>
    <w:p w14:paraId="56042E8C" w14:textId="77777777" w:rsidR="00627A21" w:rsidRPr="00A06304" w:rsidRDefault="00627A21" w:rsidP="008C6B12">
      <w:pPr>
        <w:spacing w:line="360" w:lineRule="auto"/>
        <w:jc w:val="both"/>
        <w:rPr>
          <w:rFonts w:cs="Arial"/>
        </w:rPr>
      </w:pPr>
    </w:p>
    <w:p w14:paraId="2350744C" w14:textId="0A8C0FAC" w:rsidR="00627A21" w:rsidRPr="00A06304" w:rsidRDefault="00627A21" w:rsidP="008C6B12">
      <w:pPr>
        <w:pStyle w:val="ListParagraph"/>
        <w:numPr>
          <w:ilvl w:val="0"/>
          <w:numId w:val="3"/>
        </w:numPr>
        <w:spacing w:line="360" w:lineRule="auto"/>
        <w:jc w:val="both"/>
        <w:rPr>
          <w:rFonts w:cs="Arial"/>
        </w:rPr>
      </w:pPr>
      <w:r w:rsidRPr="00A06304">
        <w:rPr>
          <w:rFonts w:cs="Arial"/>
        </w:rPr>
        <w:t xml:space="preserve">Research imprisonment </w:t>
      </w:r>
      <w:r w:rsidR="00FA1570" w:rsidRPr="00A06304">
        <w:rPr>
          <w:rFonts w:cs="Arial"/>
        </w:rPr>
        <w:t>of committed criminals</w:t>
      </w:r>
      <w:r w:rsidR="006C71AD" w:rsidRPr="00A06304">
        <w:rPr>
          <w:rFonts w:cs="Arial"/>
        </w:rPr>
        <w:t>, their crimes, sentencing and frequency of reoffending.</w:t>
      </w:r>
    </w:p>
    <w:p w14:paraId="7E2F0E16" w14:textId="77777777" w:rsidR="006C71AD" w:rsidRPr="00A06304" w:rsidRDefault="006C71AD" w:rsidP="008C6B12">
      <w:pPr>
        <w:pStyle w:val="ListParagraph"/>
        <w:spacing w:line="360" w:lineRule="auto"/>
        <w:jc w:val="both"/>
        <w:rPr>
          <w:rFonts w:cs="Arial"/>
        </w:rPr>
      </w:pPr>
    </w:p>
    <w:p w14:paraId="20E3A3E9" w14:textId="6B1EAF5D" w:rsidR="00053052" w:rsidRPr="00A06304" w:rsidRDefault="006C71AD" w:rsidP="00053052">
      <w:pPr>
        <w:pStyle w:val="ListParagraph"/>
        <w:numPr>
          <w:ilvl w:val="0"/>
          <w:numId w:val="3"/>
        </w:numPr>
        <w:spacing w:line="360" w:lineRule="auto"/>
        <w:jc w:val="both"/>
        <w:rPr>
          <w:rFonts w:cs="Arial"/>
        </w:rPr>
      </w:pPr>
      <w:r w:rsidRPr="00A06304">
        <w:rPr>
          <w:rFonts w:cs="Arial"/>
        </w:rPr>
        <w:t xml:space="preserve">Is there strong evidence </w:t>
      </w:r>
      <w:r w:rsidR="0098586E" w:rsidRPr="00A06304">
        <w:rPr>
          <w:rFonts w:cs="Arial"/>
        </w:rPr>
        <w:t>to support the effectiveness of the UK penal system?</w:t>
      </w:r>
    </w:p>
    <w:p w14:paraId="66E21BE6" w14:textId="77777777" w:rsidR="008C6B12" w:rsidRPr="00A06304" w:rsidRDefault="008C6B12" w:rsidP="008C6B12">
      <w:pPr>
        <w:pStyle w:val="ListParagraph"/>
        <w:rPr>
          <w:rFonts w:cs="Arial"/>
        </w:rPr>
      </w:pPr>
    </w:p>
    <w:p w14:paraId="422B2A6C" w14:textId="77777777" w:rsidR="008C6B12" w:rsidRPr="00A06304" w:rsidRDefault="008C6B12" w:rsidP="00673697">
      <w:pPr>
        <w:pStyle w:val="ListParagraph"/>
        <w:spacing w:line="360" w:lineRule="auto"/>
        <w:jc w:val="both"/>
        <w:rPr>
          <w:rFonts w:cs="Arial"/>
        </w:rPr>
      </w:pPr>
    </w:p>
    <w:p w14:paraId="5F95D0D7" w14:textId="77777777" w:rsidR="000B5962" w:rsidRPr="00A06304" w:rsidRDefault="000B5962" w:rsidP="00673697">
      <w:pPr>
        <w:pStyle w:val="ListParagraph"/>
        <w:spacing w:line="360" w:lineRule="auto"/>
        <w:jc w:val="both"/>
        <w:rPr>
          <w:rFonts w:cs="Arial"/>
        </w:rPr>
      </w:pPr>
    </w:p>
    <w:p w14:paraId="5B167A33" w14:textId="46E47E45" w:rsidR="00053052" w:rsidRPr="00A06304" w:rsidRDefault="00053052" w:rsidP="00053052">
      <w:pPr>
        <w:pStyle w:val="Heading2"/>
        <w:rPr>
          <w:rFonts w:cs="Arial"/>
        </w:rPr>
      </w:pPr>
      <w:bookmarkStart w:id="7" w:name="_Toc102744712"/>
      <w:r w:rsidRPr="00A06304">
        <w:rPr>
          <w:rFonts w:cs="Arial"/>
        </w:rPr>
        <w:lastRenderedPageBreak/>
        <w:t>1.4 Research Structure</w:t>
      </w:r>
      <w:bookmarkEnd w:id="7"/>
    </w:p>
    <w:p w14:paraId="45601167" w14:textId="77777777" w:rsidR="00304FFE" w:rsidRPr="00A06304" w:rsidRDefault="00304FFE" w:rsidP="00304FFE">
      <w:pPr>
        <w:rPr>
          <w:rFonts w:cs="Arial"/>
        </w:rPr>
      </w:pPr>
    </w:p>
    <w:p w14:paraId="394AA960" w14:textId="63DB5712" w:rsidR="00304FFE" w:rsidRPr="00A06304" w:rsidRDefault="00304FFE" w:rsidP="008C6B12">
      <w:pPr>
        <w:spacing w:line="360" w:lineRule="auto"/>
        <w:jc w:val="both"/>
        <w:rPr>
          <w:rFonts w:cs="Arial"/>
        </w:rPr>
      </w:pPr>
      <w:r w:rsidRPr="00A06304">
        <w:rPr>
          <w:rFonts w:cs="Arial"/>
        </w:rPr>
        <w:t xml:space="preserve">This study project will be divided into five chapters </w:t>
      </w:r>
      <w:r w:rsidR="000E0A0A" w:rsidRPr="00A06304">
        <w:rPr>
          <w:rFonts w:cs="Arial"/>
        </w:rPr>
        <w:t>to</w:t>
      </w:r>
      <w:r w:rsidRPr="00A06304">
        <w:rPr>
          <w:rFonts w:cs="Arial"/>
        </w:rPr>
        <w:t xml:space="preserve"> fulfil all three objectives. The first chapter will be an introduction; the second will be a literature review; the third will be the technique and methodology for research; the fourth will be the data analysis; and the fifth will be the conclusion and suggestions.</w:t>
      </w:r>
    </w:p>
    <w:p w14:paraId="409C9C37" w14:textId="5BE61341" w:rsidR="00CA33FB" w:rsidRPr="00A06304" w:rsidRDefault="00735519" w:rsidP="008C6B12">
      <w:pPr>
        <w:spacing w:line="360" w:lineRule="auto"/>
        <w:jc w:val="both"/>
        <w:rPr>
          <w:rFonts w:cs="Arial"/>
        </w:rPr>
      </w:pPr>
      <w:r w:rsidRPr="00A06304">
        <w:rPr>
          <w:rFonts w:cs="Arial"/>
        </w:rPr>
        <w:t>Chapter one introduces the research project, which provides both background and context. It also entails the rationale for the study, as well as the project's goals and objectives. A literature review, followed by a participant survey, will be used to collect secondary and primary data.</w:t>
      </w:r>
    </w:p>
    <w:p w14:paraId="0DCBCE91" w14:textId="2EF623FA" w:rsidR="00ED254D" w:rsidRPr="00A06304" w:rsidRDefault="00ED254D" w:rsidP="008C6B12">
      <w:pPr>
        <w:spacing w:line="360" w:lineRule="auto"/>
        <w:jc w:val="both"/>
        <w:rPr>
          <w:rFonts w:cs="Arial"/>
        </w:rPr>
      </w:pPr>
      <w:r w:rsidRPr="00A06304">
        <w:rPr>
          <w:rFonts w:cs="Arial"/>
        </w:rPr>
        <w:t>The literature review will be the second chapter, and it will give a more in-depth look at the research project's topic. The literature aids in the knowledge of the issue by highlighting places where comparable investigations have been conducted and the results obtained.</w:t>
      </w:r>
    </w:p>
    <w:p w14:paraId="25BA5508" w14:textId="753EDA55" w:rsidR="002B0B68" w:rsidRPr="00A06304" w:rsidRDefault="002B0B68" w:rsidP="008C6B12">
      <w:pPr>
        <w:spacing w:line="360" w:lineRule="auto"/>
        <w:jc w:val="both"/>
        <w:rPr>
          <w:rFonts w:cs="Arial"/>
        </w:rPr>
      </w:pPr>
      <w:r w:rsidRPr="00A06304">
        <w:rPr>
          <w:rFonts w:cs="Arial"/>
        </w:rPr>
        <w:t>The methods of research and methodology section of Chapter three will determine the most potential primary research approaches and procedures. The data will be analysed when the research is complete.</w:t>
      </w:r>
    </w:p>
    <w:p w14:paraId="386AF7CD" w14:textId="653BB7CA" w:rsidR="007B1FAD" w:rsidRPr="00A06304" w:rsidRDefault="007B1FAD" w:rsidP="008C6B12">
      <w:pPr>
        <w:spacing w:line="360" w:lineRule="auto"/>
        <w:jc w:val="both"/>
        <w:rPr>
          <w:rFonts w:cs="Arial"/>
        </w:rPr>
      </w:pPr>
      <w:r w:rsidRPr="00A06304">
        <w:rPr>
          <w:rFonts w:cs="Arial"/>
        </w:rPr>
        <w:t>The primary data acquired using the procedures indicated in Chapter three will be analysed and presented in Chapter four. The data will</w:t>
      </w:r>
      <w:r w:rsidR="00303142" w:rsidRPr="00A06304">
        <w:rPr>
          <w:rFonts w:cs="Arial"/>
        </w:rPr>
        <w:t xml:space="preserve"> then</w:t>
      </w:r>
      <w:r w:rsidRPr="00A06304">
        <w:rPr>
          <w:rFonts w:cs="Arial"/>
        </w:rPr>
        <w:t xml:space="preserve"> be examined and debated.</w:t>
      </w:r>
    </w:p>
    <w:p w14:paraId="5821C616" w14:textId="6E0223F3" w:rsidR="008B354D" w:rsidRPr="00A06304" w:rsidRDefault="00E605BA" w:rsidP="008C6B12">
      <w:pPr>
        <w:spacing w:line="360" w:lineRule="auto"/>
        <w:jc w:val="both"/>
        <w:rPr>
          <w:rFonts w:cs="Arial"/>
        </w:rPr>
      </w:pPr>
      <w:r w:rsidRPr="00A06304">
        <w:rPr>
          <w:rFonts w:cs="Arial"/>
        </w:rPr>
        <w:t>The research study will</w:t>
      </w:r>
      <w:r w:rsidR="002E1F8E" w:rsidRPr="00A06304">
        <w:rPr>
          <w:rFonts w:cs="Arial"/>
        </w:rPr>
        <w:t xml:space="preserve"> conclude</w:t>
      </w:r>
      <w:r w:rsidRPr="00A06304">
        <w:rPr>
          <w:rFonts w:cs="Arial"/>
        </w:rPr>
        <w:t xml:space="preserve"> in Chapter five, </w:t>
      </w:r>
      <w:r w:rsidR="00E4281C" w:rsidRPr="00A06304">
        <w:rPr>
          <w:rFonts w:cs="Arial"/>
        </w:rPr>
        <w:t>this</w:t>
      </w:r>
      <w:r w:rsidRPr="00A06304">
        <w:rPr>
          <w:rFonts w:cs="Arial"/>
        </w:rPr>
        <w:t xml:space="preserve"> will include a review of the data discovered and the consequences it entails. In addition, the last chapter will make recommendations for the future, both in terms of study and in terms of societ</w:t>
      </w:r>
      <w:r w:rsidR="00A7703D" w:rsidRPr="00A06304">
        <w:rPr>
          <w:rFonts w:cs="Arial"/>
        </w:rPr>
        <w:t>y.</w:t>
      </w:r>
    </w:p>
    <w:p w14:paraId="165586AF" w14:textId="77777777" w:rsidR="002E47E3" w:rsidRPr="00A06304" w:rsidRDefault="002E47E3" w:rsidP="008C6B12">
      <w:pPr>
        <w:spacing w:line="360" w:lineRule="auto"/>
        <w:jc w:val="both"/>
        <w:rPr>
          <w:rFonts w:cs="Arial"/>
        </w:rPr>
      </w:pPr>
    </w:p>
    <w:p w14:paraId="67D3C39D" w14:textId="77777777" w:rsidR="002E47E3" w:rsidRPr="00A06304" w:rsidRDefault="002E47E3" w:rsidP="008C6B12">
      <w:pPr>
        <w:spacing w:line="360" w:lineRule="auto"/>
        <w:jc w:val="both"/>
        <w:rPr>
          <w:rFonts w:cs="Arial"/>
        </w:rPr>
      </w:pPr>
    </w:p>
    <w:p w14:paraId="3BF3A398" w14:textId="77777777" w:rsidR="002E47E3" w:rsidRPr="00A06304" w:rsidRDefault="002E47E3" w:rsidP="008C6B12">
      <w:pPr>
        <w:spacing w:line="360" w:lineRule="auto"/>
        <w:jc w:val="both"/>
        <w:rPr>
          <w:rFonts w:cs="Arial"/>
        </w:rPr>
      </w:pPr>
    </w:p>
    <w:p w14:paraId="36CB738A" w14:textId="77777777" w:rsidR="000B5962" w:rsidRPr="00A06304" w:rsidRDefault="000B5962" w:rsidP="008C6B12">
      <w:pPr>
        <w:spacing w:line="360" w:lineRule="auto"/>
        <w:jc w:val="both"/>
        <w:rPr>
          <w:rFonts w:cs="Arial"/>
        </w:rPr>
      </w:pPr>
    </w:p>
    <w:p w14:paraId="7487B539" w14:textId="77777777" w:rsidR="000B5962" w:rsidRPr="00A06304" w:rsidRDefault="000B5962" w:rsidP="008C6B12">
      <w:pPr>
        <w:spacing w:line="360" w:lineRule="auto"/>
        <w:jc w:val="both"/>
        <w:rPr>
          <w:rFonts w:cs="Arial"/>
        </w:rPr>
      </w:pPr>
    </w:p>
    <w:p w14:paraId="5CD309C5" w14:textId="77777777" w:rsidR="007F2FB4" w:rsidRPr="00A06304" w:rsidRDefault="007F2FB4" w:rsidP="00975E5B">
      <w:pPr>
        <w:rPr>
          <w:rFonts w:cs="Arial"/>
          <w:szCs w:val="24"/>
        </w:rPr>
      </w:pPr>
    </w:p>
    <w:p w14:paraId="3D15A3F4" w14:textId="276956AF" w:rsidR="00994223" w:rsidRPr="00A06304" w:rsidRDefault="00045C8C" w:rsidP="00994223">
      <w:pPr>
        <w:pStyle w:val="Heading1"/>
        <w:numPr>
          <w:ilvl w:val="0"/>
          <w:numId w:val="2"/>
        </w:numPr>
        <w:rPr>
          <w:rFonts w:cs="Arial"/>
        </w:rPr>
      </w:pPr>
      <w:bookmarkStart w:id="8" w:name="_Toc102744713"/>
      <w:r w:rsidRPr="00A06304">
        <w:rPr>
          <w:rFonts w:cs="Arial"/>
        </w:rPr>
        <w:lastRenderedPageBreak/>
        <w:t>Chapter 2 Literature Review</w:t>
      </w:r>
      <w:bookmarkEnd w:id="8"/>
    </w:p>
    <w:p w14:paraId="7E7678A0" w14:textId="77777777" w:rsidR="008C6B12" w:rsidRPr="00A06304" w:rsidRDefault="008C6B12" w:rsidP="008C6B12">
      <w:pPr>
        <w:rPr>
          <w:rFonts w:cs="Arial"/>
        </w:rPr>
      </w:pPr>
    </w:p>
    <w:p w14:paraId="50C16C6C" w14:textId="68267B32" w:rsidR="00994223" w:rsidRPr="00A06304" w:rsidRDefault="00994223" w:rsidP="004C4B3B">
      <w:pPr>
        <w:pStyle w:val="Heading2"/>
        <w:numPr>
          <w:ilvl w:val="1"/>
          <w:numId w:val="21"/>
        </w:numPr>
        <w:rPr>
          <w:rFonts w:cs="Arial"/>
        </w:rPr>
      </w:pPr>
      <w:bookmarkStart w:id="9" w:name="_Toc102744714"/>
      <w:r w:rsidRPr="00A06304">
        <w:rPr>
          <w:rFonts w:cs="Arial"/>
        </w:rPr>
        <w:t>Introduction</w:t>
      </w:r>
      <w:bookmarkEnd w:id="9"/>
      <w:r w:rsidRPr="00A06304">
        <w:rPr>
          <w:rFonts w:cs="Arial"/>
        </w:rPr>
        <w:t xml:space="preserve"> </w:t>
      </w:r>
    </w:p>
    <w:p w14:paraId="3C4F28B6" w14:textId="77777777" w:rsidR="008C6B12" w:rsidRPr="00A06304" w:rsidRDefault="008C6B12" w:rsidP="008C6B12">
      <w:pPr>
        <w:rPr>
          <w:rFonts w:cs="Arial"/>
        </w:rPr>
      </w:pPr>
    </w:p>
    <w:p w14:paraId="5E065EFD" w14:textId="01C15A76" w:rsidR="008C650E" w:rsidRPr="00A06304" w:rsidRDefault="00AF23CD" w:rsidP="008C6B12">
      <w:pPr>
        <w:spacing w:line="360" w:lineRule="auto"/>
        <w:jc w:val="both"/>
        <w:rPr>
          <w:rFonts w:cs="Arial"/>
        </w:rPr>
      </w:pPr>
      <w:r w:rsidRPr="00A06304">
        <w:rPr>
          <w:rFonts w:cs="Arial"/>
        </w:rPr>
        <w:t xml:space="preserve">This chapter will give a quick summary of the UK prison system and </w:t>
      </w:r>
      <w:r w:rsidR="000E0A0A" w:rsidRPr="00A06304">
        <w:rPr>
          <w:rFonts w:cs="Arial"/>
        </w:rPr>
        <w:t>whether</w:t>
      </w:r>
      <w:r w:rsidRPr="00A06304">
        <w:rPr>
          <w:rFonts w:cs="Arial"/>
        </w:rPr>
        <w:t xml:space="preserve"> it is beneficial to British citizens. It will then go on to cover each of the study objectives separately by reviewing the literature on the subject.</w:t>
      </w:r>
      <w:r w:rsidR="007D5490" w:rsidRPr="00A06304">
        <w:rPr>
          <w:rFonts w:cs="Arial"/>
        </w:rPr>
        <w:t xml:space="preserve"> The chapter will proceed to explore and compare the size and capacity within different prisons throughout the UK</w:t>
      </w:r>
      <w:r w:rsidR="003A7EB6" w:rsidRPr="00A06304">
        <w:rPr>
          <w:rFonts w:cs="Arial"/>
        </w:rPr>
        <w:t>. Statistics on imprisonment of offenders and the crimes</w:t>
      </w:r>
      <w:r w:rsidR="007455F6" w:rsidRPr="00A06304">
        <w:rPr>
          <w:rFonts w:cs="Arial"/>
        </w:rPr>
        <w:t xml:space="preserve">, sentencing </w:t>
      </w:r>
      <w:r w:rsidR="001A7A68" w:rsidRPr="00A06304">
        <w:rPr>
          <w:rFonts w:cs="Arial"/>
        </w:rPr>
        <w:t>and frequency of reoffending</w:t>
      </w:r>
      <w:r w:rsidR="003A7EB6" w:rsidRPr="00A06304">
        <w:rPr>
          <w:rFonts w:cs="Arial"/>
        </w:rPr>
        <w:t xml:space="preserve"> will be addressed, followed by research findings on the effectiveness of prisons.</w:t>
      </w:r>
    </w:p>
    <w:p w14:paraId="3A80AADC" w14:textId="77777777" w:rsidR="001B4260" w:rsidRPr="00A06304" w:rsidRDefault="001B4260" w:rsidP="008C650E">
      <w:pPr>
        <w:rPr>
          <w:rFonts w:cs="Arial"/>
        </w:rPr>
      </w:pPr>
    </w:p>
    <w:p w14:paraId="323C6E00" w14:textId="416BF81B" w:rsidR="00994223" w:rsidRPr="00A06304" w:rsidRDefault="00994223" w:rsidP="004C4B3B">
      <w:pPr>
        <w:pStyle w:val="Heading2"/>
        <w:numPr>
          <w:ilvl w:val="1"/>
          <w:numId w:val="21"/>
        </w:numPr>
        <w:rPr>
          <w:rStyle w:val="Emphasis"/>
          <w:rFonts w:cs="Arial"/>
        </w:rPr>
      </w:pPr>
      <w:bookmarkStart w:id="10" w:name="_Toc102744715"/>
      <w:r w:rsidRPr="00A06304">
        <w:rPr>
          <w:rStyle w:val="Emphasis"/>
          <w:rFonts w:cs="Arial"/>
        </w:rPr>
        <w:t>Objective 1: Expl</w:t>
      </w:r>
      <w:r w:rsidR="00B77DF1" w:rsidRPr="00A06304">
        <w:rPr>
          <w:rStyle w:val="Emphasis"/>
          <w:rFonts w:cs="Arial"/>
        </w:rPr>
        <w:t xml:space="preserve">ore </w:t>
      </w:r>
      <w:r w:rsidR="00562167" w:rsidRPr="00A06304">
        <w:rPr>
          <w:rStyle w:val="Emphasis"/>
          <w:rFonts w:cs="Arial"/>
        </w:rPr>
        <w:t xml:space="preserve">the </w:t>
      </w:r>
      <w:r w:rsidR="0070007B" w:rsidRPr="00A06304">
        <w:rPr>
          <w:rStyle w:val="Emphasis"/>
          <w:rFonts w:cs="Arial"/>
        </w:rPr>
        <w:t xml:space="preserve">size and </w:t>
      </w:r>
      <w:r w:rsidR="00562167" w:rsidRPr="00A06304">
        <w:rPr>
          <w:rStyle w:val="Emphasis"/>
          <w:rFonts w:cs="Arial"/>
        </w:rPr>
        <w:t>capacity within UK prisons</w:t>
      </w:r>
      <w:bookmarkEnd w:id="10"/>
    </w:p>
    <w:p w14:paraId="516658F8" w14:textId="77777777" w:rsidR="00837456" w:rsidRPr="00A06304" w:rsidRDefault="00837456" w:rsidP="008C6B12">
      <w:pPr>
        <w:spacing w:line="360" w:lineRule="auto"/>
        <w:jc w:val="both"/>
        <w:rPr>
          <w:rFonts w:cs="Arial"/>
        </w:rPr>
      </w:pPr>
    </w:p>
    <w:p w14:paraId="4FACCE68" w14:textId="16DD2CB3" w:rsidR="00046BFD" w:rsidRPr="00A06304" w:rsidRDefault="00BC20D3" w:rsidP="008C6B12">
      <w:pPr>
        <w:spacing w:line="360" w:lineRule="auto"/>
        <w:jc w:val="both"/>
        <w:rPr>
          <w:rFonts w:cs="Arial"/>
        </w:rPr>
      </w:pPr>
      <w:r w:rsidRPr="00A06304">
        <w:rPr>
          <w:rFonts w:cs="Arial"/>
        </w:rPr>
        <w:t>In June 2021, the UK's overall imprisonment population was estimated to be at 87,550 persons</w:t>
      </w:r>
      <w:r w:rsidR="00B82C88" w:rsidRPr="00A06304">
        <w:rPr>
          <w:rFonts w:cs="Arial"/>
        </w:rPr>
        <w:t xml:space="preserve"> which currently is very close </w:t>
      </w:r>
      <w:r w:rsidR="00276290" w:rsidRPr="00A06304">
        <w:rPr>
          <w:rFonts w:cs="Arial"/>
        </w:rPr>
        <w:t xml:space="preserve">to maximum (Ministry of Justice, 2022). </w:t>
      </w:r>
      <w:r w:rsidRPr="00A06304">
        <w:rPr>
          <w:rFonts w:cs="Arial"/>
        </w:rPr>
        <w:t>England and Wales had a population of 78,756, Scotland had a population of 7,417, and Northern Ireland had a population of 1,377 (</w:t>
      </w:r>
      <w:r w:rsidR="004041CD" w:rsidRPr="00A06304">
        <w:rPr>
          <w:rFonts w:cs="Arial"/>
        </w:rPr>
        <w:t>Sturge and Tunnicliffe, 2021).</w:t>
      </w:r>
    </w:p>
    <w:p w14:paraId="112F01CF" w14:textId="3D5BCC5E" w:rsidR="00FB1929" w:rsidRPr="00A06304" w:rsidRDefault="00FB1929" w:rsidP="008C6B12">
      <w:pPr>
        <w:spacing w:line="360" w:lineRule="auto"/>
        <w:jc w:val="both"/>
        <w:rPr>
          <w:rFonts w:cs="Arial"/>
        </w:rPr>
      </w:pPr>
      <w:r w:rsidRPr="00A06304">
        <w:rPr>
          <w:rFonts w:cs="Arial"/>
        </w:rPr>
        <w:t>The Home Office reported</w:t>
      </w:r>
      <w:r w:rsidR="00352DA9" w:rsidRPr="00A06304">
        <w:rPr>
          <w:rFonts w:cs="Arial"/>
        </w:rPr>
        <w:t xml:space="preserve"> </w:t>
      </w:r>
      <w:r w:rsidR="00EF56F8" w:rsidRPr="00A06304">
        <w:rPr>
          <w:rFonts w:cs="Arial"/>
        </w:rPr>
        <w:t>that</w:t>
      </w:r>
      <w:r w:rsidRPr="00A06304">
        <w:rPr>
          <w:rFonts w:cs="Arial"/>
        </w:rPr>
        <w:t xml:space="preserve"> 4580 women were incarcerated in England and Wales in September 2005, </w:t>
      </w:r>
      <w:r w:rsidR="00A93DA2" w:rsidRPr="00A06304">
        <w:rPr>
          <w:rFonts w:cs="Arial"/>
        </w:rPr>
        <w:t xml:space="preserve">an increase </w:t>
      </w:r>
      <w:r w:rsidR="002727B8" w:rsidRPr="00A06304">
        <w:rPr>
          <w:rFonts w:cs="Arial"/>
        </w:rPr>
        <w:t>of</w:t>
      </w:r>
      <w:r w:rsidR="0012582E" w:rsidRPr="00A06304">
        <w:rPr>
          <w:rFonts w:cs="Arial"/>
        </w:rPr>
        <w:t xml:space="preserve"> </w:t>
      </w:r>
      <w:r w:rsidRPr="00A06304">
        <w:rPr>
          <w:rFonts w:cs="Arial"/>
        </w:rPr>
        <w:t>60% from the previous year</w:t>
      </w:r>
      <w:r w:rsidR="0081549C" w:rsidRPr="00A06304">
        <w:rPr>
          <w:rFonts w:cs="Arial"/>
        </w:rPr>
        <w:t xml:space="preserve"> </w:t>
      </w:r>
      <w:r w:rsidRPr="00A06304">
        <w:rPr>
          <w:rFonts w:cs="Arial"/>
        </w:rPr>
        <w:t>(</w:t>
      </w:r>
      <w:r w:rsidR="001315AA" w:rsidRPr="00A06304">
        <w:rPr>
          <w:rFonts w:cs="Arial"/>
        </w:rPr>
        <w:t>Jewkes</w:t>
      </w:r>
      <w:r w:rsidRPr="00A06304">
        <w:rPr>
          <w:rFonts w:cs="Arial"/>
        </w:rPr>
        <w:t xml:space="preserve">, 2007). There were 3,857 women in custody as of October 21, 2016. Between 1993 and 2005, the number of women in jail nearly tripled, to 4,470. </w:t>
      </w:r>
      <w:r w:rsidR="000E0A0A" w:rsidRPr="00A06304">
        <w:rPr>
          <w:rFonts w:cs="Arial"/>
        </w:rPr>
        <w:t>Even though</w:t>
      </w:r>
      <w:r w:rsidRPr="00A06304">
        <w:rPr>
          <w:rFonts w:cs="Arial"/>
        </w:rPr>
        <w:t xml:space="preserve"> the number of women in jail has gradually decreased, there are still 1,900 more women in prison now than there were 20 years ago (Criminal Justice Alliance, 2016).</w:t>
      </w:r>
    </w:p>
    <w:p w14:paraId="6F9E825D" w14:textId="65927568" w:rsidR="00FE438D" w:rsidRPr="00A06304" w:rsidRDefault="00FE438D" w:rsidP="008C6B12">
      <w:pPr>
        <w:spacing w:line="360" w:lineRule="auto"/>
        <w:jc w:val="both"/>
        <w:rPr>
          <w:rFonts w:cs="Arial"/>
        </w:rPr>
      </w:pPr>
      <w:r w:rsidRPr="00A06304">
        <w:rPr>
          <w:rFonts w:cs="Arial"/>
        </w:rPr>
        <w:t>Ministry of Justice, HM Prison Service and Her Majesty’s Prison and Probation Service (2020) state in an open document that the operational capacity figure of all prisons within the UK is 83</w:t>
      </w:r>
      <w:r w:rsidR="006939ED" w:rsidRPr="00A06304">
        <w:rPr>
          <w:rFonts w:cs="Arial"/>
        </w:rPr>
        <w:t>,</w:t>
      </w:r>
      <w:r w:rsidRPr="00A06304">
        <w:rPr>
          <w:rFonts w:cs="Arial"/>
        </w:rPr>
        <w:t xml:space="preserve">823 and the overall population </w:t>
      </w:r>
      <w:r w:rsidR="00FA72A6" w:rsidRPr="00A06304">
        <w:rPr>
          <w:rFonts w:cs="Arial"/>
        </w:rPr>
        <w:t xml:space="preserve">is </w:t>
      </w:r>
      <w:r w:rsidR="003E1549" w:rsidRPr="00A06304">
        <w:rPr>
          <w:rFonts w:cs="Arial"/>
        </w:rPr>
        <w:t>over 78,000</w:t>
      </w:r>
      <w:r w:rsidR="00FA72A6" w:rsidRPr="00A06304">
        <w:rPr>
          <w:rFonts w:cs="Arial"/>
        </w:rPr>
        <w:t xml:space="preserve">. </w:t>
      </w:r>
      <w:r w:rsidR="00067B2E" w:rsidRPr="00A06304">
        <w:rPr>
          <w:rFonts w:cs="Arial"/>
        </w:rPr>
        <w:t>Looking at the figures from this</w:t>
      </w:r>
      <w:r w:rsidR="00CA1D3E" w:rsidRPr="00A06304">
        <w:rPr>
          <w:rFonts w:cs="Arial"/>
        </w:rPr>
        <w:t xml:space="preserve"> source it is clear to see that capacity has not been reached. </w:t>
      </w:r>
      <w:r w:rsidR="00543E48" w:rsidRPr="00A06304">
        <w:rPr>
          <w:rFonts w:cs="Arial"/>
        </w:rPr>
        <w:t>M</w:t>
      </w:r>
      <w:r w:rsidR="00CA1D3E" w:rsidRPr="00A06304">
        <w:rPr>
          <w:rFonts w:cs="Arial"/>
        </w:rPr>
        <w:t xml:space="preserve">any of the </w:t>
      </w:r>
      <w:r w:rsidR="003C2042" w:rsidRPr="00A06304">
        <w:rPr>
          <w:rFonts w:cs="Arial"/>
        </w:rPr>
        <w:t>prison’s</w:t>
      </w:r>
      <w:r w:rsidR="00CA1D3E" w:rsidRPr="00A06304">
        <w:rPr>
          <w:rFonts w:cs="Arial"/>
        </w:rPr>
        <w:t xml:space="preserve"> population are very close </w:t>
      </w:r>
      <w:r w:rsidR="00801AD9" w:rsidRPr="00A06304">
        <w:rPr>
          <w:rFonts w:cs="Arial"/>
        </w:rPr>
        <w:t xml:space="preserve">to maximum capacity which </w:t>
      </w:r>
      <w:r w:rsidR="00543E48" w:rsidRPr="00A06304">
        <w:rPr>
          <w:rFonts w:cs="Arial"/>
        </w:rPr>
        <w:t xml:space="preserve">may </w:t>
      </w:r>
      <w:r w:rsidR="00801AD9" w:rsidRPr="00A06304">
        <w:rPr>
          <w:rFonts w:cs="Arial"/>
        </w:rPr>
        <w:t xml:space="preserve">risk overcrowding. </w:t>
      </w:r>
      <w:r w:rsidR="003C2042" w:rsidRPr="00A06304">
        <w:rPr>
          <w:rFonts w:cs="Arial"/>
        </w:rPr>
        <w:t>However,</w:t>
      </w:r>
      <w:r w:rsidR="006D315C" w:rsidRPr="00A06304">
        <w:rPr>
          <w:rFonts w:cs="Arial"/>
        </w:rPr>
        <w:t xml:space="preserve"> population figures include </w:t>
      </w:r>
      <w:r w:rsidR="00A672B1" w:rsidRPr="00A06304">
        <w:rPr>
          <w:rFonts w:cs="Arial"/>
        </w:rPr>
        <w:t>prisoners on authorised absence</w:t>
      </w:r>
      <w:r w:rsidR="000821B6" w:rsidRPr="00A06304">
        <w:rPr>
          <w:rFonts w:cs="Arial"/>
        </w:rPr>
        <w:t>, therefor</w:t>
      </w:r>
      <w:r w:rsidR="006B6E80" w:rsidRPr="00A06304">
        <w:rPr>
          <w:rFonts w:cs="Arial"/>
        </w:rPr>
        <w:t>e not all prisoner</w:t>
      </w:r>
      <w:r w:rsidR="00027ECB" w:rsidRPr="00A06304">
        <w:rPr>
          <w:rFonts w:cs="Arial"/>
        </w:rPr>
        <w:t xml:space="preserve">s stay on prison grounds on the term of their sentence. </w:t>
      </w:r>
    </w:p>
    <w:p w14:paraId="0F52E9A8" w14:textId="1B276EF2" w:rsidR="00276290" w:rsidRPr="00A06304" w:rsidRDefault="00276290" w:rsidP="008C6B12">
      <w:pPr>
        <w:spacing w:line="360" w:lineRule="auto"/>
        <w:jc w:val="both"/>
        <w:rPr>
          <w:rFonts w:cs="Arial"/>
        </w:rPr>
      </w:pPr>
      <w:r w:rsidRPr="00A06304">
        <w:rPr>
          <w:rFonts w:cs="Arial"/>
        </w:rPr>
        <w:lastRenderedPageBreak/>
        <w:t xml:space="preserve">Eurostat (2021) states that the jail population has increased dramatically over the last 25 years, from 44,246 in 1993 to 82,384 in December 2018. After rapidly increasing for much of this time, it has remained reasonably constant since 2010 and has lately declined, with a drop of 2,312 places in the previous year (Sturge, 2021). The number of prison beds available to house this population is measured in terms of usable operational capacity. Despite a drop in the number of prison beds available, the population was 2,816 people short of capacity in December 2018, an increase of 490 people over the previous year (Allen et al, 2017). Nonetheless, the present population is overcrowded, since it exceeds the 75,005 in-use certified normal accommodation limit, which HM Prison and Probation Service considers to be enough for a good, reasonable standard of living (Sturge, 2021). The estate's overcrowding is not </w:t>
      </w:r>
      <w:r w:rsidR="000E0A0A" w:rsidRPr="00A06304">
        <w:rPr>
          <w:rFonts w:cs="Arial"/>
        </w:rPr>
        <w:t>distributed</w:t>
      </w:r>
      <w:r w:rsidRPr="00A06304">
        <w:rPr>
          <w:rFonts w:cs="Arial"/>
        </w:rPr>
        <w:t>. In December 2018, 72 of 118 prisons had populations that surpassed the requirement for in-use approved housing (House of Commons, 2019). This includes HMP Wandsworth, HMP Pentonville, and HMP Leeds, among others.</w:t>
      </w:r>
    </w:p>
    <w:p w14:paraId="353B5E82" w14:textId="77777777" w:rsidR="000B451B" w:rsidRPr="00A06304" w:rsidRDefault="000B451B" w:rsidP="008C6B12">
      <w:pPr>
        <w:spacing w:line="360" w:lineRule="auto"/>
        <w:jc w:val="both"/>
        <w:rPr>
          <w:rFonts w:cs="Arial"/>
        </w:rPr>
      </w:pPr>
    </w:p>
    <w:p w14:paraId="5CEA0B7D" w14:textId="36FCFED1" w:rsidR="001A7877" w:rsidRPr="00A06304" w:rsidRDefault="00994223" w:rsidP="004C4B3B">
      <w:pPr>
        <w:pStyle w:val="Heading2"/>
        <w:numPr>
          <w:ilvl w:val="1"/>
          <w:numId w:val="21"/>
        </w:numPr>
        <w:rPr>
          <w:rStyle w:val="Emphasis"/>
          <w:rFonts w:cs="Arial"/>
        </w:rPr>
      </w:pPr>
      <w:bookmarkStart w:id="11" w:name="_Toc102744716"/>
      <w:r w:rsidRPr="00A06304">
        <w:rPr>
          <w:rStyle w:val="Emphasis"/>
          <w:rFonts w:cs="Arial"/>
        </w:rPr>
        <w:t xml:space="preserve">Objective 2: How many </w:t>
      </w:r>
      <w:r w:rsidR="00707CCE" w:rsidRPr="00A06304">
        <w:rPr>
          <w:rStyle w:val="Emphasis"/>
          <w:rFonts w:cs="Arial"/>
        </w:rPr>
        <w:t>reoffenders</w:t>
      </w:r>
      <w:r w:rsidRPr="00A06304">
        <w:rPr>
          <w:rStyle w:val="Emphasis"/>
          <w:rFonts w:cs="Arial"/>
        </w:rPr>
        <w:t xml:space="preserve"> are imprisone</w:t>
      </w:r>
      <w:r w:rsidR="00307C23" w:rsidRPr="00A06304">
        <w:rPr>
          <w:rStyle w:val="Emphasis"/>
          <w:rFonts w:cs="Arial"/>
        </w:rPr>
        <w:t xml:space="preserve">d </w:t>
      </w:r>
      <w:r w:rsidRPr="00A06304">
        <w:rPr>
          <w:rStyle w:val="Emphasis"/>
          <w:rFonts w:cs="Arial"/>
        </w:rPr>
        <w:t>and what for?</w:t>
      </w:r>
      <w:bookmarkEnd w:id="11"/>
    </w:p>
    <w:p w14:paraId="39F1A2F8" w14:textId="77777777" w:rsidR="0029341B" w:rsidRPr="00A06304" w:rsidRDefault="0029341B" w:rsidP="0029341B">
      <w:pPr>
        <w:rPr>
          <w:rFonts w:cs="Arial"/>
        </w:rPr>
      </w:pPr>
    </w:p>
    <w:p w14:paraId="6DBF7877" w14:textId="7A3AFA27" w:rsidR="00EF670C" w:rsidRPr="00A06304" w:rsidRDefault="00CF6467" w:rsidP="008C6B12">
      <w:pPr>
        <w:spacing w:line="360" w:lineRule="auto"/>
        <w:jc w:val="both"/>
        <w:rPr>
          <w:rFonts w:cs="Arial"/>
        </w:rPr>
      </w:pPr>
      <w:r w:rsidRPr="00A06304">
        <w:rPr>
          <w:rFonts w:cs="Arial"/>
        </w:rPr>
        <w:t>According to recent statistics from Ministry of Justice (2010</w:t>
      </w:r>
      <w:r w:rsidR="00C55C1B" w:rsidRPr="00A06304">
        <w:rPr>
          <w:rFonts w:cs="Arial"/>
        </w:rPr>
        <w:t>a</w:t>
      </w:r>
      <w:r w:rsidRPr="00A06304">
        <w:rPr>
          <w:rFonts w:cs="Arial"/>
        </w:rPr>
        <w:t>) approximately half of all criminals released from jail reoffend within a year</w:t>
      </w:r>
      <w:r w:rsidR="00D06F53" w:rsidRPr="00A06304">
        <w:rPr>
          <w:rFonts w:cs="Arial"/>
        </w:rPr>
        <w:t>.</w:t>
      </w:r>
      <w:r w:rsidRPr="00A06304">
        <w:rPr>
          <w:rFonts w:cs="Arial"/>
        </w:rPr>
        <w:t xml:space="preserve"> </w:t>
      </w:r>
      <w:r w:rsidR="000A1BE8" w:rsidRPr="00A06304">
        <w:rPr>
          <w:rFonts w:cs="Arial"/>
        </w:rPr>
        <w:t>I</w:t>
      </w:r>
      <w:r w:rsidRPr="00A06304">
        <w:rPr>
          <w:rFonts w:cs="Arial"/>
        </w:rPr>
        <w:t xml:space="preserve">n the year after their release from jail or the beginning of a community sentence, one out of every five offenders spent some time in custody. </w:t>
      </w:r>
      <w:r w:rsidR="00EC1E23" w:rsidRPr="00A06304">
        <w:rPr>
          <w:rFonts w:cs="Arial"/>
        </w:rPr>
        <w:t xml:space="preserve">Resource from </w:t>
      </w:r>
      <w:r w:rsidR="00065CFE" w:rsidRPr="00A06304">
        <w:rPr>
          <w:rFonts w:cs="Arial"/>
        </w:rPr>
        <w:t>Oxplore (2022</w:t>
      </w:r>
      <w:r w:rsidR="00EC1E23" w:rsidRPr="00A06304">
        <w:rPr>
          <w:rFonts w:cs="Arial"/>
        </w:rPr>
        <w:t>) state that i</w:t>
      </w:r>
      <w:r w:rsidR="00924050" w:rsidRPr="00A06304">
        <w:rPr>
          <w:rFonts w:cs="Arial"/>
        </w:rPr>
        <w:t>n England and Wales, the most frequent prison sentence duration is 4 years or more for adults and 1-4 years for non-adults</w:t>
      </w:r>
      <w:r w:rsidR="00EC1E23" w:rsidRPr="00A06304">
        <w:rPr>
          <w:rFonts w:cs="Arial"/>
        </w:rPr>
        <w:t>.</w:t>
      </w:r>
      <w:r w:rsidR="00F16854" w:rsidRPr="00A06304">
        <w:rPr>
          <w:rFonts w:cs="Arial"/>
        </w:rPr>
        <w:t xml:space="preserve"> </w:t>
      </w:r>
      <w:r w:rsidRPr="00A06304">
        <w:rPr>
          <w:rFonts w:cs="Arial"/>
        </w:rPr>
        <w:t>Within nine years, over three-quarters of individuals who were released from jail or started a community order in the first quarter of 2000 were reconvicted of another crime.</w:t>
      </w:r>
      <w:r w:rsidR="003F022E" w:rsidRPr="00A06304">
        <w:rPr>
          <w:rFonts w:cs="Arial"/>
        </w:rPr>
        <w:t xml:space="preserve"> </w:t>
      </w:r>
      <w:r w:rsidR="0029341B" w:rsidRPr="00A06304">
        <w:rPr>
          <w:rFonts w:cs="Arial"/>
        </w:rPr>
        <w:t>In the United Kingdom, 75% of ex-offenders reoffend within nine years after their release, and 39% within the first twelve months</w:t>
      </w:r>
      <w:r w:rsidR="00C024C6" w:rsidRPr="00A06304">
        <w:rPr>
          <w:rFonts w:cs="Arial"/>
        </w:rPr>
        <w:t xml:space="preserve"> (UK Research and Innovation</w:t>
      </w:r>
      <w:r w:rsidR="00FD2002" w:rsidRPr="00A06304">
        <w:rPr>
          <w:rFonts w:cs="Arial"/>
        </w:rPr>
        <w:t>, 2022).</w:t>
      </w:r>
      <w:r w:rsidR="00F933DF" w:rsidRPr="00A06304">
        <w:rPr>
          <w:rFonts w:cs="Arial"/>
        </w:rPr>
        <w:t xml:space="preserve"> Within a year, 74% of criminals sentenced to youth imprisonment and 68% of young people serving community sentences reoffend (</w:t>
      </w:r>
      <w:r w:rsidR="00D5211F" w:rsidRPr="00A06304">
        <w:rPr>
          <w:rFonts w:cs="Arial"/>
        </w:rPr>
        <w:t>Ministry of Justice, 2013).</w:t>
      </w:r>
      <w:r w:rsidR="006A6B07" w:rsidRPr="00A06304">
        <w:rPr>
          <w:rFonts w:cs="Arial"/>
        </w:rPr>
        <w:t xml:space="preserve"> For the January to March 2020 offender cohort, the confirmed</w:t>
      </w:r>
      <w:r w:rsidR="008F6624" w:rsidRPr="00A06304">
        <w:rPr>
          <w:rFonts w:cs="Arial"/>
        </w:rPr>
        <w:t xml:space="preserve"> </w:t>
      </w:r>
      <w:r w:rsidR="00DB1E1C" w:rsidRPr="00A06304">
        <w:rPr>
          <w:rFonts w:cs="Arial"/>
        </w:rPr>
        <w:t>t</w:t>
      </w:r>
      <w:r w:rsidR="00C703E9" w:rsidRPr="00A06304">
        <w:rPr>
          <w:rFonts w:cs="Arial"/>
        </w:rPr>
        <w:t>otal of</w:t>
      </w:r>
      <w:r w:rsidR="006A6B07" w:rsidRPr="00A06304">
        <w:rPr>
          <w:rFonts w:cs="Arial"/>
        </w:rPr>
        <w:t xml:space="preserve"> reoffending rate</w:t>
      </w:r>
      <w:r w:rsidR="00460CCA" w:rsidRPr="00A06304">
        <w:rPr>
          <w:rFonts w:cs="Arial"/>
        </w:rPr>
        <w:t>s</w:t>
      </w:r>
      <w:r w:rsidR="006A6B07" w:rsidRPr="00A06304">
        <w:rPr>
          <w:rFonts w:cs="Arial"/>
        </w:rPr>
        <w:t xml:space="preserve"> was 24.7%</w:t>
      </w:r>
      <w:r w:rsidR="00441380" w:rsidRPr="00A06304">
        <w:rPr>
          <w:rFonts w:cs="Arial"/>
        </w:rPr>
        <w:t>,</w:t>
      </w:r>
      <w:r w:rsidR="00BE25FC" w:rsidRPr="00A06304">
        <w:rPr>
          <w:rFonts w:cs="Arial"/>
        </w:rPr>
        <w:t xml:space="preserve"> </w:t>
      </w:r>
      <w:r w:rsidR="006A6B07" w:rsidRPr="00A06304">
        <w:rPr>
          <w:rFonts w:cs="Arial"/>
        </w:rPr>
        <w:t>24.1% </w:t>
      </w:r>
      <w:r w:rsidR="0015015E" w:rsidRPr="00A06304">
        <w:rPr>
          <w:rFonts w:cs="Arial"/>
        </w:rPr>
        <w:t>of which were</w:t>
      </w:r>
      <w:r w:rsidR="00747B78" w:rsidRPr="00A06304">
        <w:rPr>
          <w:rFonts w:cs="Arial"/>
        </w:rPr>
        <w:t xml:space="preserve"> </w:t>
      </w:r>
      <w:r w:rsidR="006A6B07" w:rsidRPr="00A06304">
        <w:rPr>
          <w:rFonts w:cs="Arial"/>
        </w:rPr>
        <w:t>adults and 34.1% </w:t>
      </w:r>
      <w:r w:rsidR="00747B78" w:rsidRPr="00A06304">
        <w:rPr>
          <w:rFonts w:cs="Arial"/>
        </w:rPr>
        <w:t>were</w:t>
      </w:r>
      <w:r w:rsidR="006A6B07" w:rsidRPr="00A06304">
        <w:rPr>
          <w:rFonts w:cs="Arial"/>
        </w:rPr>
        <w:t xml:space="preserve"> juveniles</w:t>
      </w:r>
      <w:r w:rsidR="00324A67" w:rsidRPr="00A06304">
        <w:rPr>
          <w:rFonts w:cs="Arial"/>
        </w:rPr>
        <w:t xml:space="preserve">, these figures are </w:t>
      </w:r>
      <w:r w:rsidR="00472DC6" w:rsidRPr="00A06304">
        <w:rPr>
          <w:rFonts w:cs="Arial"/>
        </w:rPr>
        <w:t xml:space="preserve">2% lower than the same period </w:t>
      </w:r>
      <w:r w:rsidR="00E04BFE" w:rsidRPr="00A06304">
        <w:rPr>
          <w:rFonts w:cs="Arial"/>
        </w:rPr>
        <w:t>in 2019.</w:t>
      </w:r>
      <w:r w:rsidR="004767A0" w:rsidRPr="00A06304">
        <w:rPr>
          <w:rFonts w:cs="Arial"/>
        </w:rPr>
        <w:t xml:space="preserve"> (Ministry of Justice, 2022).</w:t>
      </w:r>
      <w:r w:rsidR="00921AB2" w:rsidRPr="00A06304">
        <w:rPr>
          <w:rFonts w:cs="Arial"/>
        </w:rPr>
        <w:t xml:space="preserve"> </w:t>
      </w:r>
      <w:r w:rsidR="00E04BFE" w:rsidRPr="00A06304">
        <w:rPr>
          <w:rFonts w:cs="Arial"/>
        </w:rPr>
        <w:t>Even though</w:t>
      </w:r>
      <w:r w:rsidR="00921AB2" w:rsidRPr="00A06304">
        <w:rPr>
          <w:rFonts w:cs="Arial"/>
        </w:rPr>
        <w:t xml:space="preserve"> the number of crimes reported to the British Crime Survey has decreased by 42% since 1995, few academic observers relate much of this decrease to increased </w:t>
      </w:r>
      <w:r w:rsidR="00921AB2" w:rsidRPr="00A06304">
        <w:rPr>
          <w:rFonts w:cs="Arial"/>
        </w:rPr>
        <w:lastRenderedPageBreak/>
        <w:t>jail use</w:t>
      </w:r>
      <w:r w:rsidR="003220EE" w:rsidRPr="00A06304">
        <w:rPr>
          <w:rFonts w:cs="Arial"/>
        </w:rPr>
        <w:t xml:space="preserve"> (The Howard League, 2007). </w:t>
      </w:r>
      <w:r w:rsidR="0092196D" w:rsidRPr="00A06304">
        <w:rPr>
          <w:rFonts w:cs="Arial"/>
        </w:rPr>
        <w:t>Reoffending by all ex-convicts costs the economy between £9.5 billion and £13 billion a year, according to the Prison Reform Trust (20</w:t>
      </w:r>
      <w:r w:rsidR="00EF1E9B" w:rsidRPr="00A06304">
        <w:rPr>
          <w:rFonts w:cs="Arial"/>
        </w:rPr>
        <w:t>13</w:t>
      </w:r>
      <w:r w:rsidR="0092196D" w:rsidRPr="00A06304">
        <w:rPr>
          <w:rFonts w:cs="Arial"/>
        </w:rPr>
        <w:t>), with £7 billion to £10 billion coming from former short-sentenced prisoner.</w:t>
      </w:r>
    </w:p>
    <w:p w14:paraId="48698213" w14:textId="77777777" w:rsidR="00B22B37" w:rsidRPr="00A06304" w:rsidRDefault="00734863" w:rsidP="00B22B37">
      <w:pPr>
        <w:spacing w:line="360" w:lineRule="auto"/>
        <w:jc w:val="both"/>
        <w:rPr>
          <w:rFonts w:cs="Arial"/>
        </w:rPr>
      </w:pPr>
      <w:r w:rsidRPr="00A06304">
        <w:rPr>
          <w:rFonts w:cs="Arial"/>
          <w:noProof/>
        </w:rPr>
        <w:drawing>
          <wp:anchor distT="0" distB="0" distL="114300" distR="114300" simplePos="0" relativeHeight="251650560" behindDoc="1" locked="0" layoutInCell="1" allowOverlap="1" wp14:anchorId="15B442BD" wp14:editId="3C1CFD3B">
            <wp:simplePos x="0" y="0"/>
            <wp:positionH relativeFrom="margin">
              <wp:posOffset>-172123</wp:posOffset>
            </wp:positionH>
            <wp:positionV relativeFrom="paragraph">
              <wp:posOffset>10609</wp:posOffset>
            </wp:positionV>
            <wp:extent cx="2855595" cy="2710180"/>
            <wp:effectExtent l="0" t="0" r="1905" b="13970"/>
            <wp:wrapTight wrapText="bothSides">
              <wp:wrapPolygon edited="0">
                <wp:start x="0" y="0"/>
                <wp:lineTo x="0" y="21560"/>
                <wp:lineTo x="21470" y="21560"/>
                <wp:lineTo x="2147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336817" w:rsidRPr="00A06304">
        <w:rPr>
          <w:rFonts w:cs="Arial"/>
        </w:rPr>
        <w:t>Ministry of Justice (2013) s</w:t>
      </w:r>
      <w:r w:rsidR="00CE102A" w:rsidRPr="00A06304">
        <w:rPr>
          <w:rFonts w:cs="Arial"/>
        </w:rPr>
        <w:t xml:space="preserve">tates the percentage of offences committed </w:t>
      </w:r>
      <w:r w:rsidR="00AA5D45" w:rsidRPr="00A06304">
        <w:rPr>
          <w:rFonts w:cs="Arial"/>
        </w:rPr>
        <w:t xml:space="preserve">by prisoners. </w:t>
      </w:r>
      <w:r w:rsidR="00AF267D" w:rsidRPr="00A06304">
        <w:rPr>
          <w:rFonts w:cs="Arial"/>
        </w:rPr>
        <w:t xml:space="preserve">This pie chart </w:t>
      </w:r>
      <w:r w:rsidR="002B75F9" w:rsidRPr="00A06304">
        <w:rPr>
          <w:rFonts w:cs="Arial"/>
        </w:rPr>
        <w:t xml:space="preserve">was made so that we can clearly </w:t>
      </w:r>
      <w:r w:rsidR="00622350" w:rsidRPr="00A06304">
        <w:rPr>
          <w:rFonts w:cs="Arial"/>
        </w:rPr>
        <w:t>indicate that ac</w:t>
      </w:r>
      <w:r w:rsidR="008C4640" w:rsidRPr="00A06304">
        <w:rPr>
          <w:rFonts w:cs="Arial"/>
        </w:rPr>
        <w:t xml:space="preserve">quisitive </w:t>
      </w:r>
      <w:r w:rsidR="00622350" w:rsidRPr="00A06304">
        <w:rPr>
          <w:rFonts w:cs="Arial"/>
        </w:rPr>
        <w:t xml:space="preserve">crimes </w:t>
      </w:r>
      <w:r w:rsidR="00A91114" w:rsidRPr="00A06304">
        <w:rPr>
          <w:rFonts w:cs="Arial"/>
        </w:rPr>
        <w:t>such as theft, burglary and robbery were the most common offence with 30%.</w:t>
      </w:r>
      <w:r w:rsidR="00043A6B" w:rsidRPr="00A06304">
        <w:rPr>
          <w:rFonts w:cs="Arial"/>
        </w:rPr>
        <w:t xml:space="preserve"> Vehicle related offences</w:t>
      </w:r>
      <w:r w:rsidR="006C6C4A" w:rsidRPr="00A06304">
        <w:rPr>
          <w:rFonts w:cs="Arial"/>
        </w:rPr>
        <w:t xml:space="preserve"> </w:t>
      </w:r>
      <w:r w:rsidR="00E66E5B" w:rsidRPr="00A06304">
        <w:rPr>
          <w:rFonts w:cs="Arial"/>
        </w:rPr>
        <w:t xml:space="preserve">being the second most crime committed with </w:t>
      </w:r>
      <w:r w:rsidR="00514A36" w:rsidRPr="00A06304">
        <w:rPr>
          <w:rFonts w:cs="Arial"/>
        </w:rPr>
        <w:t>18% and just slightly under with 17% is</w:t>
      </w:r>
      <w:r w:rsidR="00154B68" w:rsidRPr="00A06304">
        <w:rPr>
          <w:rFonts w:cs="Arial"/>
        </w:rPr>
        <w:t xml:space="preserve"> violent offences. And lastly drug offences are committed with 5%. </w:t>
      </w:r>
    </w:p>
    <w:p w14:paraId="75F78685" w14:textId="7972E87A" w:rsidR="00A75616" w:rsidRPr="00A06304" w:rsidRDefault="00B22B37" w:rsidP="00B22B37">
      <w:pPr>
        <w:spacing w:line="360" w:lineRule="auto"/>
        <w:jc w:val="both"/>
        <w:rPr>
          <w:rFonts w:cs="Arial"/>
          <w:i/>
          <w:iCs/>
        </w:rPr>
      </w:pPr>
      <w:bookmarkStart w:id="12" w:name="_Hlk101955383"/>
      <w:r w:rsidRPr="00A06304">
        <w:rPr>
          <w:rFonts w:cs="Arial"/>
          <w:i/>
          <w:iCs/>
          <w:sz w:val="20"/>
          <w:szCs w:val="18"/>
        </w:rPr>
        <w:t xml:space="preserve">Figure 2.1 Pie chart of </w:t>
      </w:r>
      <w:r w:rsidR="00B63C81" w:rsidRPr="00A06304">
        <w:rPr>
          <w:rFonts w:cs="Arial"/>
          <w:i/>
          <w:iCs/>
          <w:sz w:val="20"/>
          <w:szCs w:val="18"/>
        </w:rPr>
        <w:t xml:space="preserve">most </w:t>
      </w:r>
      <w:r w:rsidRPr="00A06304">
        <w:rPr>
          <w:rFonts w:cs="Arial"/>
          <w:i/>
          <w:iCs/>
          <w:sz w:val="20"/>
          <w:szCs w:val="18"/>
        </w:rPr>
        <w:t xml:space="preserve">offences </w:t>
      </w:r>
      <w:bookmarkEnd w:id="12"/>
      <w:r w:rsidR="00200140" w:rsidRPr="00A06304">
        <w:rPr>
          <w:rFonts w:cs="Arial"/>
          <w:i/>
          <w:iCs/>
          <w:sz w:val="20"/>
          <w:szCs w:val="18"/>
        </w:rPr>
        <w:t>committed</w:t>
      </w:r>
    </w:p>
    <w:p w14:paraId="18A24274" w14:textId="0F72B784" w:rsidR="00D91360" w:rsidRPr="00A06304" w:rsidRDefault="00CB34D2" w:rsidP="003330C1">
      <w:pPr>
        <w:rPr>
          <w:rFonts w:cs="Arial"/>
        </w:rPr>
      </w:pPr>
      <w:r w:rsidRPr="00A06304">
        <w:rPr>
          <w:rFonts w:cs="Arial"/>
          <w:noProof/>
        </w:rPr>
        <w:drawing>
          <wp:anchor distT="0" distB="0" distL="114300" distR="114300" simplePos="0" relativeHeight="251652608" behindDoc="0" locked="0" layoutInCell="1" allowOverlap="1" wp14:anchorId="78BB8D41" wp14:editId="76C8EA5F">
            <wp:simplePos x="0" y="0"/>
            <wp:positionH relativeFrom="column">
              <wp:posOffset>634091</wp:posOffset>
            </wp:positionH>
            <wp:positionV relativeFrom="paragraph">
              <wp:posOffset>165928</wp:posOffset>
            </wp:positionV>
            <wp:extent cx="4226347" cy="511136"/>
            <wp:effectExtent l="0" t="0" r="3175" b="3810"/>
            <wp:wrapThrough wrapText="bothSides">
              <wp:wrapPolygon edited="0">
                <wp:start x="0" y="0"/>
                <wp:lineTo x="0" y="20955"/>
                <wp:lineTo x="21519" y="20955"/>
                <wp:lineTo x="21519" y="0"/>
                <wp:lineTo x="0" y="0"/>
              </wp:wrapPolygon>
            </wp:wrapThrough>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rotWithShape="1">
                    <a:blip r:embed="rId11" cstate="print">
                      <a:extLst>
                        <a:ext uri="{28A0092B-C50C-407E-A947-70E740481C1C}">
                          <a14:useLocalDpi xmlns:a14="http://schemas.microsoft.com/office/drawing/2010/main" val="0"/>
                        </a:ext>
                      </a:extLst>
                    </a:blip>
                    <a:srcRect l="11944" t="48991" r="14251" b="35140"/>
                    <a:stretch/>
                  </pic:blipFill>
                  <pic:spPr bwMode="auto">
                    <a:xfrm>
                      <a:off x="0" y="0"/>
                      <a:ext cx="4226347" cy="5111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A9C181" w14:textId="69BFA908" w:rsidR="00B03870" w:rsidRPr="00A06304" w:rsidRDefault="00B03870" w:rsidP="003330C1">
      <w:pPr>
        <w:rPr>
          <w:rFonts w:cs="Arial"/>
        </w:rPr>
      </w:pPr>
    </w:p>
    <w:p w14:paraId="78C475CA" w14:textId="12AFF9EF" w:rsidR="00CB34D2" w:rsidRPr="00A06304" w:rsidRDefault="00CB34D2" w:rsidP="003330C1">
      <w:pPr>
        <w:rPr>
          <w:rFonts w:cs="Arial"/>
          <w:sz w:val="22"/>
          <w:szCs w:val="20"/>
        </w:rPr>
      </w:pPr>
    </w:p>
    <w:p w14:paraId="0413EFF0" w14:textId="28976189" w:rsidR="00B22B37" w:rsidRPr="00A06304" w:rsidRDefault="00B22B37" w:rsidP="003330C1">
      <w:pPr>
        <w:rPr>
          <w:rFonts w:cs="Arial"/>
          <w:i/>
          <w:iCs/>
          <w:sz w:val="20"/>
          <w:szCs w:val="20"/>
        </w:rPr>
      </w:pPr>
      <w:r w:rsidRPr="00A06304">
        <w:rPr>
          <w:rFonts w:cs="Arial"/>
          <w:i/>
          <w:iCs/>
          <w:sz w:val="20"/>
          <w:szCs w:val="20"/>
        </w:rPr>
        <w:t xml:space="preserve">Figure 2.3 Percentages of </w:t>
      </w:r>
      <w:r w:rsidR="00B63C81" w:rsidRPr="00A06304">
        <w:rPr>
          <w:rFonts w:cs="Arial"/>
          <w:i/>
          <w:iCs/>
          <w:sz w:val="20"/>
          <w:szCs w:val="20"/>
        </w:rPr>
        <w:t>reoffending offences</w:t>
      </w:r>
      <w:r w:rsidRPr="00A06304">
        <w:rPr>
          <w:rFonts w:cs="Arial"/>
          <w:i/>
          <w:iCs/>
          <w:sz w:val="20"/>
          <w:szCs w:val="20"/>
        </w:rPr>
        <w:t xml:space="preserve"> (Ministry of Justice, 2022)</w:t>
      </w:r>
    </w:p>
    <w:p w14:paraId="42B080EA" w14:textId="71E3AD9B" w:rsidR="009A459F" w:rsidRPr="00A06304" w:rsidRDefault="001F4412" w:rsidP="008C6B12">
      <w:pPr>
        <w:spacing w:line="360" w:lineRule="auto"/>
        <w:jc w:val="both"/>
        <w:rPr>
          <w:rFonts w:cs="Arial"/>
        </w:rPr>
      </w:pPr>
      <w:r w:rsidRPr="00A06304">
        <w:rPr>
          <w:rFonts w:cs="Arial"/>
        </w:rPr>
        <w:t xml:space="preserve">By type </w:t>
      </w:r>
      <w:r w:rsidR="00455EA8" w:rsidRPr="00A06304">
        <w:rPr>
          <w:rFonts w:cs="Arial"/>
        </w:rPr>
        <w:t xml:space="preserve">of </w:t>
      </w:r>
      <w:r w:rsidRPr="00A06304">
        <w:rPr>
          <w:rFonts w:cs="Arial"/>
        </w:rPr>
        <w:t>offence, the percentage of people in prison who have been sentenced</w:t>
      </w:r>
      <w:r w:rsidR="00FB2850" w:rsidRPr="00A06304">
        <w:rPr>
          <w:rFonts w:cs="Arial"/>
        </w:rPr>
        <w:t xml:space="preserve">. </w:t>
      </w:r>
      <w:r w:rsidR="005225E6" w:rsidRPr="00A06304">
        <w:rPr>
          <w:rFonts w:cs="Arial"/>
        </w:rPr>
        <w:t xml:space="preserve">Ministry of justice </w:t>
      </w:r>
      <w:r w:rsidR="00064B00" w:rsidRPr="00A06304">
        <w:rPr>
          <w:rFonts w:cs="Arial"/>
        </w:rPr>
        <w:t xml:space="preserve">(2022) </w:t>
      </w:r>
      <w:r w:rsidR="005117C0" w:rsidRPr="00A06304">
        <w:rPr>
          <w:rFonts w:cs="Arial"/>
        </w:rPr>
        <w:t>propose that the most</w:t>
      </w:r>
      <w:r w:rsidR="00A626AB" w:rsidRPr="00A06304">
        <w:rPr>
          <w:rFonts w:cs="Arial"/>
        </w:rPr>
        <w:t xml:space="preserve"> common re-offending crime to be committed</w:t>
      </w:r>
      <w:r w:rsidR="005117C0" w:rsidRPr="00A06304">
        <w:rPr>
          <w:rFonts w:cs="Arial"/>
        </w:rPr>
        <w:t xml:space="preserve"> is violence against the person</w:t>
      </w:r>
      <w:r w:rsidR="00863D62" w:rsidRPr="00A06304">
        <w:rPr>
          <w:rFonts w:cs="Arial"/>
        </w:rPr>
        <w:t xml:space="preserve"> with 30%</w:t>
      </w:r>
      <w:r w:rsidR="00FB0580" w:rsidRPr="00A06304">
        <w:rPr>
          <w:rFonts w:cs="Arial"/>
        </w:rPr>
        <w:t>. Violent crime includes anything from petty attacks like pushing and shoving, harassing, and abuse that do little bodily injury to wounding and killing</w:t>
      </w:r>
      <w:r w:rsidR="009C5D3F" w:rsidRPr="00A06304">
        <w:rPr>
          <w:rFonts w:cs="Arial"/>
        </w:rPr>
        <w:t xml:space="preserve"> (</w:t>
      </w:r>
      <w:r w:rsidR="00CD38C9" w:rsidRPr="00A06304">
        <w:rPr>
          <w:rFonts w:cs="Arial"/>
        </w:rPr>
        <w:t>Wright, 2017).</w:t>
      </w:r>
      <w:r w:rsidR="008A2176" w:rsidRPr="00A06304">
        <w:rPr>
          <w:rFonts w:cs="Arial"/>
        </w:rPr>
        <w:t xml:space="preserve"> Sexual Offence</w:t>
      </w:r>
      <w:r w:rsidR="00316CE8" w:rsidRPr="00A06304">
        <w:rPr>
          <w:rFonts w:cs="Arial"/>
        </w:rPr>
        <w:t>s are committed</w:t>
      </w:r>
      <w:r w:rsidR="002847FC" w:rsidRPr="00A06304">
        <w:rPr>
          <w:rFonts w:cs="Arial"/>
        </w:rPr>
        <w:t xml:space="preserve"> 19%</w:t>
      </w:r>
      <w:r w:rsidR="001D7CA6" w:rsidRPr="00A06304">
        <w:rPr>
          <w:rFonts w:cs="Arial"/>
        </w:rPr>
        <w:t xml:space="preserve"> of the time, </w:t>
      </w:r>
      <w:r w:rsidR="003827D7" w:rsidRPr="00A06304">
        <w:rPr>
          <w:rFonts w:cs="Arial"/>
        </w:rPr>
        <w:t>rape, sexual assault, and illicit sexual conduct against adults and minors, as well as sexual grooming and indecent exposure, are all considered sexual offences</w:t>
      </w:r>
      <w:r w:rsidR="00122331" w:rsidRPr="00A06304">
        <w:rPr>
          <w:rFonts w:cs="Arial"/>
        </w:rPr>
        <w:t xml:space="preserve"> (Crime Prosecution Service, 2017).</w:t>
      </w:r>
      <w:r w:rsidR="005A26B2" w:rsidRPr="00A06304">
        <w:rPr>
          <w:rFonts w:cs="Arial"/>
        </w:rPr>
        <w:t xml:space="preserve"> Drug offences</w:t>
      </w:r>
      <w:r w:rsidR="00FE74FC" w:rsidRPr="00A06304">
        <w:rPr>
          <w:rFonts w:cs="Arial"/>
        </w:rPr>
        <w:t xml:space="preserve"> such as </w:t>
      </w:r>
      <w:r w:rsidR="00BD56B1" w:rsidRPr="00A06304">
        <w:rPr>
          <w:rFonts w:cs="Arial"/>
        </w:rPr>
        <w:t>possession, supplying, traff</w:t>
      </w:r>
      <w:r w:rsidR="001260D1" w:rsidRPr="00A06304">
        <w:rPr>
          <w:rFonts w:cs="Arial"/>
        </w:rPr>
        <w:t xml:space="preserve">icking, </w:t>
      </w:r>
      <w:r w:rsidR="000F48EB" w:rsidRPr="00A06304">
        <w:rPr>
          <w:rFonts w:cs="Arial"/>
        </w:rPr>
        <w:t>producing,</w:t>
      </w:r>
      <w:r w:rsidR="0080211D" w:rsidRPr="00A06304">
        <w:rPr>
          <w:rFonts w:cs="Arial"/>
        </w:rPr>
        <w:t xml:space="preserve"> or possess</w:t>
      </w:r>
      <w:r w:rsidR="003A1D73" w:rsidRPr="00A06304">
        <w:rPr>
          <w:rFonts w:cs="Arial"/>
        </w:rPr>
        <w:t>ing</w:t>
      </w:r>
      <w:r w:rsidR="0080211D" w:rsidRPr="00A06304">
        <w:rPr>
          <w:rFonts w:cs="Arial"/>
        </w:rPr>
        <w:t xml:space="preserve"> a recipe</w:t>
      </w:r>
      <w:r w:rsidR="0008308F" w:rsidRPr="00A06304">
        <w:rPr>
          <w:rFonts w:cs="Arial"/>
        </w:rPr>
        <w:t xml:space="preserve"> of an illegal drug</w:t>
      </w:r>
      <w:r w:rsidR="005A26B2" w:rsidRPr="00A06304">
        <w:rPr>
          <w:rFonts w:cs="Arial"/>
        </w:rPr>
        <w:t xml:space="preserve"> are committed 16%</w:t>
      </w:r>
      <w:r w:rsidR="00447F12" w:rsidRPr="00A06304">
        <w:rPr>
          <w:rFonts w:cs="Arial"/>
        </w:rPr>
        <w:t xml:space="preserve"> </w:t>
      </w:r>
      <w:r w:rsidR="008F733D" w:rsidRPr="00A06304">
        <w:rPr>
          <w:rFonts w:cs="Arial"/>
        </w:rPr>
        <w:t>(</w:t>
      </w:r>
      <w:r w:rsidR="00447F12" w:rsidRPr="00A06304">
        <w:rPr>
          <w:rFonts w:cs="Arial"/>
        </w:rPr>
        <w:t>Crime Prosecution Service, 2021).</w:t>
      </w:r>
      <w:r w:rsidR="00753CDF" w:rsidRPr="00A06304">
        <w:rPr>
          <w:rFonts w:cs="Arial"/>
        </w:rPr>
        <w:t xml:space="preserve"> Theft and robbery bo</w:t>
      </w:r>
      <w:r w:rsidR="00AF32C3" w:rsidRPr="00A06304">
        <w:rPr>
          <w:rFonts w:cs="Arial"/>
        </w:rPr>
        <w:t>th</w:t>
      </w:r>
      <w:r w:rsidR="000E1AFE" w:rsidRPr="00A06304">
        <w:rPr>
          <w:rFonts w:cs="Arial"/>
        </w:rPr>
        <w:t xml:space="preserve"> are</w:t>
      </w:r>
      <w:r w:rsidR="00AF32C3" w:rsidRPr="00A06304">
        <w:rPr>
          <w:rFonts w:cs="Arial"/>
        </w:rPr>
        <w:t xml:space="preserve"> committed 9% of the time, </w:t>
      </w:r>
      <w:r w:rsidR="00F66AFA" w:rsidRPr="00A06304">
        <w:rPr>
          <w:rFonts w:cs="Arial"/>
        </w:rPr>
        <w:t>Robbery is defined as taking from someone with the use of or threat of force</w:t>
      </w:r>
      <w:r w:rsidR="0031167D" w:rsidRPr="00A06304">
        <w:rPr>
          <w:rFonts w:cs="Arial"/>
        </w:rPr>
        <w:t xml:space="preserve"> (Flatley, 2017).</w:t>
      </w:r>
      <w:r w:rsidR="00F66AFA" w:rsidRPr="00A06304">
        <w:rPr>
          <w:rFonts w:cs="Arial"/>
        </w:rPr>
        <w:t xml:space="preserve"> Burglary</w:t>
      </w:r>
      <w:r w:rsidR="00EA1DD0" w:rsidRPr="00A06304">
        <w:rPr>
          <w:rFonts w:cs="Arial"/>
        </w:rPr>
        <w:t xml:space="preserve"> </w:t>
      </w:r>
      <w:r w:rsidR="00D30B48" w:rsidRPr="00A06304">
        <w:rPr>
          <w:rFonts w:cs="Arial"/>
        </w:rPr>
        <w:t>also known as theft</w:t>
      </w:r>
      <w:r w:rsidR="00F66AFA" w:rsidRPr="00A06304">
        <w:rPr>
          <w:rFonts w:cs="Arial"/>
        </w:rPr>
        <w:t xml:space="preserve"> is defined as entering a property without authorization with the intent of stealing, committing a major assault, or causing criminal </w:t>
      </w:r>
      <w:r w:rsidR="00F66AFA" w:rsidRPr="00A06304">
        <w:rPr>
          <w:rFonts w:cs="Arial"/>
        </w:rPr>
        <w:lastRenderedPageBreak/>
        <w:t>damage</w:t>
      </w:r>
      <w:r w:rsidR="00A45F5A" w:rsidRPr="00A06304">
        <w:rPr>
          <w:rFonts w:cs="Arial"/>
        </w:rPr>
        <w:t xml:space="preserve"> (Theft </w:t>
      </w:r>
      <w:r w:rsidR="00276652" w:rsidRPr="00A06304">
        <w:rPr>
          <w:rFonts w:cs="Arial"/>
        </w:rPr>
        <w:t>Act</w:t>
      </w:r>
      <w:r w:rsidR="00A65175" w:rsidRPr="00A06304">
        <w:rPr>
          <w:rFonts w:cs="Arial"/>
        </w:rPr>
        <w:t xml:space="preserve">, </w:t>
      </w:r>
      <w:r w:rsidR="00276652" w:rsidRPr="00A06304">
        <w:rPr>
          <w:rFonts w:cs="Arial"/>
        </w:rPr>
        <w:t>1968).</w:t>
      </w:r>
      <w:r w:rsidR="004C6631" w:rsidRPr="00A06304">
        <w:rPr>
          <w:rFonts w:cs="Arial"/>
        </w:rPr>
        <w:t xml:space="preserve"> </w:t>
      </w:r>
      <w:r w:rsidR="00AB6464" w:rsidRPr="00A06304">
        <w:rPr>
          <w:rFonts w:cs="Arial"/>
        </w:rPr>
        <w:t xml:space="preserve">There are many other offences </w:t>
      </w:r>
      <w:r w:rsidR="0075263A" w:rsidRPr="00A06304">
        <w:rPr>
          <w:rFonts w:cs="Arial"/>
        </w:rPr>
        <w:t xml:space="preserve">which </w:t>
      </w:r>
      <w:r w:rsidR="00AB6464" w:rsidRPr="00A06304">
        <w:rPr>
          <w:rFonts w:cs="Arial"/>
        </w:rPr>
        <w:t>are committed</w:t>
      </w:r>
      <w:r w:rsidR="0075263A" w:rsidRPr="00A06304">
        <w:rPr>
          <w:rFonts w:cs="Arial"/>
        </w:rPr>
        <w:t xml:space="preserve"> some</w:t>
      </w:r>
      <w:r w:rsidR="00D942D1" w:rsidRPr="00A06304">
        <w:rPr>
          <w:rFonts w:cs="Arial"/>
        </w:rPr>
        <w:t xml:space="preserve"> which are </w:t>
      </w:r>
      <w:r w:rsidR="00ED3D13" w:rsidRPr="00A06304">
        <w:rPr>
          <w:rFonts w:cs="Arial"/>
        </w:rPr>
        <w:t>associated with drugs misuse, alcohol misuse,</w:t>
      </w:r>
      <w:r w:rsidR="005C3469" w:rsidRPr="00A06304">
        <w:rPr>
          <w:rFonts w:cs="Arial"/>
        </w:rPr>
        <w:t xml:space="preserve"> fraud, anti-social behaviour </w:t>
      </w:r>
      <w:r w:rsidR="006B79E9" w:rsidRPr="00A06304">
        <w:rPr>
          <w:rFonts w:cs="Arial"/>
        </w:rPr>
        <w:t>and many more,</w:t>
      </w:r>
      <w:r w:rsidR="00C20DCE" w:rsidRPr="00A06304">
        <w:rPr>
          <w:rFonts w:cs="Arial"/>
        </w:rPr>
        <w:t xml:space="preserve"> </w:t>
      </w:r>
      <w:r w:rsidR="00DF3602" w:rsidRPr="00A06304">
        <w:rPr>
          <w:rFonts w:cs="Arial"/>
        </w:rPr>
        <w:t>these offences are committed 16% of the time</w:t>
      </w:r>
      <w:r w:rsidR="00797F46" w:rsidRPr="00A06304">
        <w:rPr>
          <w:rFonts w:cs="Arial"/>
        </w:rPr>
        <w:t xml:space="preserve"> (Wright, </w:t>
      </w:r>
      <w:r w:rsidR="007964FC" w:rsidRPr="00A06304">
        <w:rPr>
          <w:rFonts w:cs="Arial"/>
        </w:rPr>
        <w:t>2014)</w:t>
      </w:r>
      <w:r w:rsidR="00DF3602" w:rsidRPr="00A06304">
        <w:rPr>
          <w:rFonts w:cs="Arial"/>
        </w:rPr>
        <w:t xml:space="preserve">. </w:t>
      </w:r>
    </w:p>
    <w:p w14:paraId="5F8B97E2" w14:textId="2DB8E099" w:rsidR="00D142EB" w:rsidRPr="00A06304" w:rsidRDefault="00777E55" w:rsidP="00D142EB">
      <w:pPr>
        <w:spacing w:line="360" w:lineRule="auto"/>
        <w:jc w:val="both"/>
        <w:rPr>
          <w:rFonts w:cs="Arial"/>
          <w:noProof/>
        </w:rPr>
      </w:pPr>
      <w:r w:rsidRPr="00A06304">
        <w:rPr>
          <w:rFonts w:cs="Arial"/>
          <w:noProof/>
        </w:rPr>
        <w:t>The majority of women who go to prison are only there for a short tim</w:t>
      </w:r>
      <w:r w:rsidR="00C217DB" w:rsidRPr="00A06304">
        <w:rPr>
          <w:rFonts w:cs="Arial"/>
          <w:noProof/>
        </w:rPr>
        <w:t>e. However</w:t>
      </w:r>
      <w:r w:rsidR="00200140" w:rsidRPr="00A06304">
        <w:rPr>
          <w:rFonts w:cs="Arial"/>
          <w:noProof/>
        </w:rPr>
        <w:t xml:space="preserve">, </w:t>
      </w:r>
      <w:r w:rsidR="00C217DB" w:rsidRPr="00A06304">
        <w:rPr>
          <w:rFonts w:cs="Arial"/>
          <w:noProof/>
        </w:rPr>
        <w:t xml:space="preserve">according to Prison Reform Trust (2019) </w:t>
      </w:r>
      <w:r w:rsidR="00A83D76" w:rsidRPr="00A06304">
        <w:rPr>
          <w:rFonts w:cs="Arial"/>
          <w:noProof/>
        </w:rPr>
        <w:t xml:space="preserve">over 2,200 more women are in jail now than there were 25 years ago. </w:t>
      </w:r>
      <w:r w:rsidRPr="00A06304">
        <w:rPr>
          <w:rFonts w:cs="Arial"/>
          <w:noProof/>
        </w:rPr>
        <w:t>In 2015, three out of every five women sentenced to jail were serving six months or less. Only a third of women in detention in 1993 received a sentence of six months or under</w:t>
      </w:r>
      <w:r w:rsidR="00565BB6" w:rsidRPr="00A06304">
        <w:rPr>
          <w:rFonts w:cs="Arial"/>
          <w:noProof/>
        </w:rPr>
        <w:t xml:space="preserve"> </w:t>
      </w:r>
      <w:r w:rsidR="00B9292F" w:rsidRPr="00A06304">
        <w:rPr>
          <w:rFonts w:cs="Arial"/>
          <w:noProof/>
        </w:rPr>
        <w:t>(Criminal Justice Alliance, 2016)</w:t>
      </w:r>
      <w:r w:rsidRPr="00A06304">
        <w:rPr>
          <w:rFonts w:cs="Arial"/>
          <w:noProof/>
        </w:rPr>
        <w:t>. In comparison to 12% of males, 26% of all women in jail and 28% of women serving terms of less than 12 months had no previous convictions.</w:t>
      </w:r>
      <w:r w:rsidR="00B9292F" w:rsidRPr="00A06304">
        <w:rPr>
          <w:rFonts w:cs="Arial"/>
          <w:noProof/>
        </w:rPr>
        <w:t xml:space="preserve"> </w:t>
      </w:r>
      <w:r w:rsidR="008B1F8C" w:rsidRPr="00A06304">
        <w:rPr>
          <w:rFonts w:cs="Arial"/>
          <w:noProof/>
        </w:rPr>
        <w:t>85</w:t>
      </w:r>
      <w:r w:rsidR="00A626AB" w:rsidRPr="00A06304">
        <w:rPr>
          <w:rFonts w:cs="Arial"/>
          <w:noProof/>
        </w:rPr>
        <w:t xml:space="preserve">% </w:t>
      </w:r>
      <w:r w:rsidR="008B1F8C" w:rsidRPr="00A06304">
        <w:rPr>
          <w:rFonts w:cs="Arial"/>
          <w:noProof/>
        </w:rPr>
        <w:t>of women sentenced to jail have committed a nonviolent crime</w:t>
      </w:r>
      <w:r w:rsidR="00A626AB" w:rsidRPr="00A06304">
        <w:rPr>
          <w:rFonts w:cs="Arial"/>
          <w:noProof/>
        </w:rPr>
        <w:t>, whereas c</w:t>
      </w:r>
      <w:r w:rsidR="008B1F8C" w:rsidRPr="00A06304">
        <w:rPr>
          <w:rFonts w:cs="Arial"/>
          <w:noProof/>
        </w:rPr>
        <w:t xml:space="preserve">ompared </w:t>
      </w:r>
      <w:r w:rsidR="00A626AB" w:rsidRPr="00A06304">
        <w:rPr>
          <w:rFonts w:cs="Arial"/>
          <w:noProof/>
        </w:rPr>
        <w:t xml:space="preserve">to </w:t>
      </w:r>
      <w:r w:rsidR="008B1F8C" w:rsidRPr="00A06304">
        <w:rPr>
          <w:rFonts w:cs="Arial"/>
          <w:noProof/>
        </w:rPr>
        <w:t>46</w:t>
      </w:r>
      <w:r w:rsidR="00A626AB" w:rsidRPr="00A06304">
        <w:rPr>
          <w:rFonts w:cs="Arial"/>
          <w:noProof/>
        </w:rPr>
        <w:t xml:space="preserve">% </w:t>
      </w:r>
      <w:r w:rsidR="008B1F8C" w:rsidRPr="00A06304">
        <w:rPr>
          <w:rFonts w:cs="Arial"/>
          <w:noProof/>
        </w:rPr>
        <w:t>of males</w:t>
      </w:r>
      <w:r w:rsidR="00A626AB" w:rsidRPr="00A06304">
        <w:rPr>
          <w:rFonts w:cs="Arial"/>
          <w:noProof/>
        </w:rPr>
        <w:t>.</w:t>
      </w:r>
      <w:r w:rsidR="008B1F8C" w:rsidRPr="00A06304">
        <w:rPr>
          <w:rFonts w:cs="Arial"/>
          <w:noProof/>
        </w:rPr>
        <w:t xml:space="preserve"> 69</w:t>
      </w:r>
      <w:r w:rsidR="00A626AB" w:rsidRPr="00A06304">
        <w:rPr>
          <w:rFonts w:cs="Arial"/>
          <w:noProof/>
        </w:rPr>
        <w:t xml:space="preserve">% </w:t>
      </w:r>
      <w:r w:rsidR="008B1F8C" w:rsidRPr="00A06304">
        <w:rPr>
          <w:rFonts w:cs="Arial"/>
          <w:noProof/>
        </w:rPr>
        <w:t>of remanded women and 59</w:t>
      </w:r>
      <w:r w:rsidR="00A626AB" w:rsidRPr="00A06304">
        <w:rPr>
          <w:rFonts w:cs="Arial"/>
          <w:noProof/>
        </w:rPr>
        <w:t xml:space="preserve">% </w:t>
      </w:r>
      <w:r w:rsidR="008B1F8C" w:rsidRPr="00A06304">
        <w:rPr>
          <w:rFonts w:cs="Arial"/>
          <w:noProof/>
        </w:rPr>
        <w:t>of women serving an immediate prison term were there for a non-violent offence as of June 30, 2016</w:t>
      </w:r>
      <w:r w:rsidR="003D14EA" w:rsidRPr="00A06304">
        <w:rPr>
          <w:rFonts w:cs="Arial"/>
          <w:noProof/>
        </w:rPr>
        <w:t xml:space="preserve"> (Webster, 2016)</w:t>
      </w:r>
      <w:r w:rsidR="008B1F8C" w:rsidRPr="00A06304">
        <w:rPr>
          <w:rFonts w:cs="Arial"/>
          <w:noProof/>
        </w:rPr>
        <w:t>. In 2015, 42</w:t>
      </w:r>
      <w:r w:rsidR="00A626AB" w:rsidRPr="00A06304">
        <w:rPr>
          <w:rFonts w:cs="Arial"/>
          <w:noProof/>
        </w:rPr>
        <w:t xml:space="preserve">% </w:t>
      </w:r>
      <w:r w:rsidR="008B1F8C" w:rsidRPr="00A06304">
        <w:rPr>
          <w:rFonts w:cs="Arial"/>
          <w:noProof/>
        </w:rPr>
        <w:t>of women were sentenced to prison for stealing and handling stolen items.</w:t>
      </w:r>
      <w:r w:rsidR="00565BB6" w:rsidRPr="00A06304">
        <w:rPr>
          <w:rFonts w:cs="Arial"/>
          <w:noProof/>
        </w:rPr>
        <w:t xml:space="preserve"> </w:t>
      </w:r>
      <w:r w:rsidR="00070FD5" w:rsidRPr="00A06304">
        <w:rPr>
          <w:rFonts w:cs="Arial"/>
          <w:noProof/>
        </w:rPr>
        <w:t xml:space="preserve">Women who are in prison for drug offences </w:t>
      </w:r>
      <w:r w:rsidR="00FC11FF" w:rsidRPr="00A06304">
        <w:rPr>
          <w:rFonts w:cs="Arial"/>
          <w:noProof/>
        </w:rPr>
        <w:t>has decreased over the last 10 years in 2015</w:t>
      </w:r>
      <w:r w:rsidR="00200140" w:rsidRPr="00A06304">
        <w:rPr>
          <w:rFonts w:cs="Arial"/>
          <w:noProof/>
        </w:rPr>
        <w:t xml:space="preserve"> with</w:t>
      </w:r>
      <w:r w:rsidR="00FC11FF" w:rsidRPr="00A06304">
        <w:rPr>
          <w:rFonts w:cs="Arial"/>
          <w:noProof/>
        </w:rPr>
        <w:t xml:space="preserve"> 420</w:t>
      </w:r>
      <w:r w:rsidR="004C6BAF" w:rsidRPr="00A06304">
        <w:rPr>
          <w:rFonts w:cs="Arial"/>
          <w:noProof/>
        </w:rPr>
        <w:t xml:space="preserve"> </w:t>
      </w:r>
      <w:r w:rsidR="00200140" w:rsidRPr="00A06304">
        <w:rPr>
          <w:rFonts w:cs="Arial"/>
          <w:noProof/>
        </w:rPr>
        <w:t xml:space="preserve">prisoners, </w:t>
      </w:r>
      <w:r w:rsidR="004C6BAF" w:rsidRPr="00A06304">
        <w:rPr>
          <w:rFonts w:cs="Arial"/>
          <w:noProof/>
        </w:rPr>
        <w:t>compared to</w:t>
      </w:r>
      <w:r w:rsidR="00FE2BDA" w:rsidRPr="00A06304">
        <w:rPr>
          <w:rFonts w:cs="Arial"/>
          <w:noProof/>
        </w:rPr>
        <w:t xml:space="preserve"> 1163</w:t>
      </w:r>
      <w:r w:rsidR="004C6BAF" w:rsidRPr="00A06304">
        <w:rPr>
          <w:rFonts w:cs="Arial"/>
          <w:noProof/>
        </w:rPr>
        <w:t xml:space="preserve"> </w:t>
      </w:r>
      <w:r w:rsidR="00200140" w:rsidRPr="00A06304">
        <w:rPr>
          <w:rFonts w:cs="Arial"/>
          <w:noProof/>
        </w:rPr>
        <w:t xml:space="preserve">in </w:t>
      </w:r>
      <w:r w:rsidR="00CD496F" w:rsidRPr="00A06304">
        <w:rPr>
          <w:rFonts w:cs="Arial"/>
          <w:noProof/>
        </w:rPr>
        <w:t>2006</w:t>
      </w:r>
      <w:r w:rsidR="00200140" w:rsidRPr="00A06304">
        <w:rPr>
          <w:rFonts w:cs="Arial"/>
          <w:noProof/>
        </w:rPr>
        <w:t>. H</w:t>
      </w:r>
      <w:r w:rsidR="00AC5D78" w:rsidRPr="00A06304">
        <w:rPr>
          <w:rFonts w:cs="Arial"/>
          <w:noProof/>
        </w:rPr>
        <w:t xml:space="preserve">owever the number in custody for violent offences has gone up </w:t>
      </w:r>
      <w:r w:rsidR="00316BA9" w:rsidRPr="00A06304">
        <w:rPr>
          <w:rFonts w:cs="Arial"/>
          <w:noProof/>
        </w:rPr>
        <w:t>to 913 in 2015</w:t>
      </w:r>
      <w:r w:rsidR="004C6BAF" w:rsidRPr="00A06304">
        <w:rPr>
          <w:rFonts w:cs="Arial"/>
          <w:noProof/>
        </w:rPr>
        <w:t xml:space="preserve"> </w:t>
      </w:r>
      <w:r w:rsidR="00AC5D78" w:rsidRPr="00A06304">
        <w:rPr>
          <w:rFonts w:cs="Arial"/>
          <w:noProof/>
        </w:rPr>
        <w:t>(Criminal Justice Alliance, 2016).</w:t>
      </w:r>
    </w:p>
    <w:p w14:paraId="78BCC6BB" w14:textId="77777777" w:rsidR="00D142EB" w:rsidRPr="00A06304" w:rsidRDefault="00D142EB" w:rsidP="00D142EB">
      <w:pPr>
        <w:spacing w:line="360" w:lineRule="auto"/>
        <w:jc w:val="both"/>
        <w:rPr>
          <w:rFonts w:cs="Arial"/>
          <w:noProof/>
        </w:rPr>
      </w:pPr>
    </w:p>
    <w:p w14:paraId="73E7C89E" w14:textId="6398F5D5" w:rsidR="00994223" w:rsidRPr="00A06304" w:rsidRDefault="00994223" w:rsidP="004C4B3B">
      <w:pPr>
        <w:pStyle w:val="Heading2"/>
        <w:numPr>
          <w:ilvl w:val="1"/>
          <w:numId w:val="21"/>
        </w:numPr>
        <w:rPr>
          <w:rStyle w:val="Emphasis"/>
          <w:rFonts w:cs="Arial"/>
        </w:rPr>
      </w:pPr>
      <w:bookmarkStart w:id="13" w:name="_Toc102744717"/>
      <w:r w:rsidRPr="00A06304">
        <w:rPr>
          <w:rStyle w:val="Emphasis"/>
          <w:rFonts w:cs="Arial"/>
        </w:rPr>
        <w:t>Objective 3: Is there evidence to show the system works?</w:t>
      </w:r>
      <w:bookmarkEnd w:id="13"/>
    </w:p>
    <w:p w14:paraId="2E5FEDA8" w14:textId="77777777" w:rsidR="007E3B4C" w:rsidRPr="00A06304" w:rsidRDefault="007E3B4C" w:rsidP="007E3B4C">
      <w:pPr>
        <w:rPr>
          <w:rFonts w:cs="Arial"/>
        </w:rPr>
      </w:pPr>
    </w:p>
    <w:p w14:paraId="72EE3F56" w14:textId="422C0327" w:rsidR="0097315D" w:rsidRPr="00A06304" w:rsidRDefault="00110408" w:rsidP="008C6B12">
      <w:pPr>
        <w:spacing w:line="360" w:lineRule="auto"/>
        <w:jc w:val="both"/>
        <w:rPr>
          <w:rFonts w:cs="Arial"/>
          <w:bdr w:val="none" w:sz="0" w:space="0" w:color="auto" w:frame="1"/>
          <w:shd w:val="clear" w:color="auto" w:fill="FFFFFF"/>
        </w:rPr>
      </w:pPr>
      <w:r w:rsidRPr="00A06304">
        <w:rPr>
          <w:rFonts w:cs="Arial"/>
        </w:rPr>
        <w:t>The purpose of pri</w:t>
      </w:r>
      <w:r w:rsidR="005E378B" w:rsidRPr="00A06304">
        <w:rPr>
          <w:rFonts w:cs="Arial"/>
        </w:rPr>
        <w:t>s</w:t>
      </w:r>
      <w:r w:rsidRPr="00A06304">
        <w:rPr>
          <w:rFonts w:cs="Arial"/>
        </w:rPr>
        <w:t>ons is to ensure that everyone receives justice by prosecuting and punishing the guilty and assisting them</w:t>
      </w:r>
      <w:r w:rsidR="00945A87" w:rsidRPr="00A06304">
        <w:rPr>
          <w:rFonts w:cs="Arial"/>
        </w:rPr>
        <w:t xml:space="preserve"> to</w:t>
      </w:r>
      <w:r w:rsidRPr="00A06304">
        <w:rPr>
          <w:rFonts w:cs="Arial"/>
        </w:rPr>
        <w:t xml:space="preserve"> </w:t>
      </w:r>
      <w:r w:rsidR="0079772F" w:rsidRPr="00A06304">
        <w:rPr>
          <w:rFonts w:cs="Arial"/>
        </w:rPr>
        <w:t xml:space="preserve">break the cycle of </w:t>
      </w:r>
      <w:r w:rsidRPr="00A06304">
        <w:rPr>
          <w:rFonts w:cs="Arial"/>
        </w:rPr>
        <w:t>their criminal behaviour while protecting the innocent</w:t>
      </w:r>
      <w:r w:rsidR="00E20C76" w:rsidRPr="00A06304">
        <w:rPr>
          <w:rFonts w:cs="Arial"/>
        </w:rPr>
        <w:t xml:space="preserve"> (Garside, 2008)</w:t>
      </w:r>
      <w:r w:rsidR="006109B3" w:rsidRPr="00A06304">
        <w:rPr>
          <w:rFonts w:cs="Arial"/>
        </w:rPr>
        <w:t xml:space="preserve">. </w:t>
      </w:r>
      <w:r w:rsidR="00466606" w:rsidRPr="00A06304">
        <w:rPr>
          <w:rFonts w:cs="Arial"/>
        </w:rPr>
        <w:t xml:space="preserve">There is an </w:t>
      </w:r>
      <w:r w:rsidR="00076DE2" w:rsidRPr="00A06304">
        <w:rPr>
          <w:rFonts w:cs="Arial"/>
        </w:rPr>
        <w:t>ongoing</w:t>
      </w:r>
      <w:r w:rsidR="00466606" w:rsidRPr="00A06304">
        <w:rPr>
          <w:rFonts w:cs="Arial"/>
        </w:rPr>
        <w:t xml:space="preserve"> argument on</w:t>
      </w:r>
      <w:r w:rsidR="00F30F55" w:rsidRPr="00A06304">
        <w:rPr>
          <w:rFonts w:cs="Arial"/>
        </w:rPr>
        <w:t xml:space="preserve"> whether punishment is the best solution for the penal system or rehabilitation</w:t>
      </w:r>
      <w:r w:rsidR="000F0A2F" w:rsidRPr="00A06304">
        <w:rPr>
          <w:rFonts w:cs="Arial"/>
        </w:rPr>
        <w:t xml:space="preserve"> to help</w:t>
      </w:r>
      <w:r w:rsidR="00F30F55" w:rsidRPr="00A06304">
        <w:rPr>
          <w:rFonts w:cs="Arial"/>
        </w:rPr>
        <w:t xml:space="preserve"> prisoners </w:t>
      </w:r>
      <w:r w:rsidR="000F0A2F" w:rsidRPr="00A06304">
        <w:rPr>
          <w:rFonts w:cs="Arial"/>
        </w:rPr>
        <w:t xml:space="preserve">break the imprisonment cycle. </w:t>
      </w:r>
      <w:r w:rsidR="00AF288E" w:rsidRPr="00A06304">
        <w:rPr>
          <w:rFonts w:cs="Arial"/>
        </w:rPr>
        <w:t xml:space="preserve">According to Self (2011), </w:t>
      </w:r>
      <w:r w:rsidR="004D1CB7" w:rsidRPr="00A06304">
        <w:rPr>
          <w:rFonts w:cs="Arial"/>
          <w:bdr w:val="none" w:sz="0" w:space="0" w:color="auto" w:frame="1"/>
          <w:shd w:val="clear" w:color="auto" w:fill="FFFFFF"/>
        </w:rPr>
        <w:t>“</w:t>
      </w:r>
      <w:r w:rsidR="00192B75" w:rsidRPr="00A06304">
        <w:rPr>
          <w:rFonts w:cs="Arial"/>
          <w:bdr w:val="none" w:sz="0" w:space="0" w:color="auto" w:frame="1"/>
          <w:shd w:val="clear" w:color="auto" w:fill="FFFFFF"/>
        </w:rPr>
        <w:t>Prison does not work for the majority of inmates either as punishment or rehabilitation</w:t>
      </w:r>
      <w:r w:rsidR="00AF288E" w:rsidRPr="00A06304">
        <w:rPr>
          <w:rFonts w:cs="Arial"/>
          <w:bdr w:val="none" w:sz="0" w:space="0" w:color="auto" w:frame="1"/>
          <w:shd w:val="clear" w:color="auto" w:fill="FFFFFF"/>
        </w:rPr>
        <w:t xml:space="preserve">”. </w:t>
      </w:r>
    </w:p>
    <w:p w14:paraId="624A2FC2" w14:textId="648C32F8" w:rsidR="009C2A5D" w:rsidRPr="00A06304" w:rsidRDefault="009C2A5D" w:rsidP="008C6B12">
      <w:pPr>
        <w:spacing w:line="360" w:lineRule="auto"/>
        <w:jc w:val="both"/>
        <w:rPr>
          <w:rFonts w:cs="Arial"/>
          <w:bdr w:val="none" w:sz="0" w:space="0" w:color="auto" w:frame="1"/>
          <w:shd w:val="clear" w:color="auto" w:fill="FFFFFF"/>
        </w:rPr>
      </w:pPr>
      <w:r w:rsidRPr="00A06304">
        <w:rPr>
          <w:rFonts w:cs="Arial"/>
          <w:bdr w:val="none" w:sz="0" w:space="0" w:color="auto" w:frame="1"/>
          <w:shd w:val="clear" w:color="auto" w:fill="FFFFFF"/>
        </w:rPr>
        <w:t xml:space="preserve">A document published by the </w:t>
      </w:r>
      <w:bookmarkStart w:id="14" w:name="_Hlk101455740"/>
      <w:r w:rsidRPr="00A06304">
        <w:rPr>
          <w:rFonts w:cs="Arial"/>
          <w:bdr w:val="none" w:sz="0" w:space="0" w:color="auto" w:frame="1"/>
          <w:shd w:val="clear" w:color="auto" w:fill="FFFFFF"/>
        </w:rPr>
        <w:t xml:space="preserve">University of Glasgow and the Scottish Centre for Crime &amp; Justice Research (2022) </w:t>
      </w:r>
      <w:bookmarkEnd w:id="14"/>
      <w:r w:rsidR="00B9537B" w:rsidRPr="00A06304">
        <w:rPr>
          <w:rFonts w:cs="Arial"/>
          <w:bdr w:val="none" w:sz="0" w:space="0" w:color="auto" w:frame="1"/>
          <w:shd w:val="clear" w:color="auto" w:fill="FFFFFF"/>
        </w:rPr>
        <w:t>state</w:t>
      </w:r>
      <w:r w:rsidR="00A00A4D" w:rsidRPr="00A06304">
        <w:rPr>
          <w:rFonts w:cs="Arial"/>
          <w:bdr w:val="none" w:sz="0" w:space="0" w:color="auto" w:frame="1"/>
          <w:shd w:val="clear" w:color="auto" w:fill="FFFFFF"/>
        </w:rPr>
        <w:t>s</w:t>
      </w:r>
      <w:r w:rsidR="00B9537B" w:rsidRPr="00A06304">
        <w:rPr>
          <w:rFonts w:cs="Arial"/>
          <w:bdr w:val="none" w:sz="0" w:space="0" w:color="auto" w:frame="1"/>
          <w:shd w:val="clear" w:color="auto" w:fill="FFFFFF"/>
        </w:rPr>
        <w:t xml:space="preserve"> that the main </w:t>
      </w:r>
      <w:r w:rsidR="00792781" w:rsidRPr="00A06304">
        <w:rPr>
          <w:rFonts w:cs="Arial"/>
          <w:bdr w:val="none" w:sz="0" w:space="0" w:color="auto" w:frame="1"/>
          <w:shd w:val="clear" w:color="auto" w:fill="FFFFFF"/>
        </w:rPr>
        <w:t>reason</w:t>
      </w:r>
      <w:r w:rsidR="00B9537B" w:rsidRPr="00A06304">
        <w:rPr>
          <w:rFonts w:cs="Arial"/>
          <w:bdr w:val="none" w:sz="0" w:space="0" w:color="auto" w:frame="1"/>
          <w:shd w:val="clear" w:color="auto" w:fill="FFFFFF"/>
        </w:rPr>
        <w:t xml:space="preserve"> for </w:t>
      </w:r>
      <w:r w:rsidRPr="00A06304">
        <w:rPr>
          <w:rFonts w:cs="Arial"/>
          <w:bdr w:val="none" w:sz="0" w:space="0" w:color="auto" w:frame="1"/>
          <w:shd w:val="clear" w:color="auto" w:fill="FFFFFF"/>
        </w:rPr>
        <w:t>incarcerating criminals</w:t>
      </w:r>
      <w:r w:rsidR="00B9537B" w:rsidRPr="00A06304">
        <w:rPr>
          <w:rFonts w:cs="Arial"/>
          <w:bdr w:val="none" w:sz="0" w:space="0" w:color="auto" w:frame="1"/>
          <w:shd w:val="clear" w:color="auto" w:fill="FFFFFF"/>
        </w:rPr>
        <w:t xml:space="preserve"> is</w:t>
      </w:r>
    </w:p>
    <w:p w14:paraId="5317004A" w14:textId="753EBBBA" w:rsidR="009C2A5D" w:rsidRPr="00A06304" w:rsidRDefault="009C2A5D" w:rsidP="008C6B12">
      <w:pPr>
        <w:spacing w:line="360" w:lineRule="auto"/>
        <w:jc w:val="both"/>
        <w:rPr>
          <w:rFonts w:cs="Arial"/>
          <w:bdr w:val="none" w:sz="0" w:space="0" w:color="auto" w:frame="1"/>
          <w:shd w:val="clear" w:color="auto" w:fill="FFFFFF"/>
        </w:rPr>
      </w:pPr>
      <w:r w:rsidRPr="00A06304">
        <w:rPr>
          <w:rFonts w:cs="Arial"/>
          <w:bdr w:val="none" w:sz="0" w:space="0" w:color="auto" w:frame="1"/>
          <w:shd w:val="clear" w:color="auto" w:fill="FFFFFF"/>
        </w:rPr>
        <w:t>-</w:t>
      </w:r>
      <w:r w:rsidR="00553735" w:rsidRPr="00A06304">
        <w:rPr>
          <w:rFonts w:cs="Arial"/>
          <w:bdr w:val="none" w:sz="0" w:space="0" w:color="auto" w:frame="1"/>
          <w:shd w:val="clear" w:color="auto" w:fill="FFFFFF"/>
        </w:rPr>
        <w:t>T</w:t>
      </w:r>
      <w:r w:rsidRPr="00A06304">
        <w:rPr>
          <w:rFonts w:cs="Arial"/>
          <w:bdr w:val="none" w:sz="0" w:space="0" w:color="auto" w:frame="1"/>
          <w:shd w:val="clear" w:color="auto" w:fill="FFFFFF"/>
        </w:rPr>
        <w:t>o protect the public </w:t>
      </w:r>
    </w:p>
    <w:p w14:paraId="3472F66B" w14:textId="6CC0DB6F" w:rsidR="009C2A5D" w:rsidRPr="00A06304" w:rsidRDefault="009C2A5D" w:rsidP="008C6B12">
      <w:pPr>
        <w:spacing w:line="360" w:lineRule="auto"/>
        <w:jc w:val="both"/>
        <w:rPr>
          <w:rFonts w:cs="Arial"/>
          <w:bdr w:val="none" w:sz="0" w:space="0" w:color="auto" w:frame="1"/>
          <w:shd w:val="clear" w:color="auto" w:fill="FFFFFF"/>
        </w:rPr>
      </w:pPr>
      <w:r w:rsidRPr="00A06304">
        <w:rPr>
          <w:rFonts w:cs="Arial"/>
          <w:bdr w:val="none" w:sz="0" w:space="0" w:color="auto" w:frame="1"/>
          <w:shd w:val="clear" w:color="auto" w:fill="FFFFFF"/>
        </w:rPr>
        <w:t>-</w:t>
      </w:r>
      <w:r w:rsidR="00553735" w:rsidRPr="00A06304">
        <w:rPr>
          <w:rFonts w:cs="Arial"/>
          <w:bdr w:val="none" w:sz="0" w:space="0" w:color="auto" w:frame="1"/>
          <w:shd w:val="clear" w:color="auto" w:fill="FFFFFF"/>
        </w:rPr>
        <w:t>T</w:t>
      </w:r>
      <w:r w:rsidRPr="00A06304">
        <w:rPr>
          <w:rFonts w:cs="Arial"/>
          <w:bdr w:val="none" w:sz="0" w:space="0" w:color="auto" w:frame="1"/>
          <w:shd w:val="clear" w:color="auto" w:fill="FFFFFF"/>
        </w:rPr>
        <w:t>o punish the offender</w:t>
      </w:r>
    </w:p>
    <w:p w14:paraId="3964310D" w14:textId="02D5AA46" w:rsidR="009C2A5D" w:rsidRPr="00A06304" w:rsidRDefault="009C2A5D" w:rsidP="008C6B12">
      <w:pPr>
        <w:spacing w:line="360" w:lineRule="auto"/>
        <w:jc w:val="both"/>
        <w:rPr>
          <w:rFonts w:cs="Arial"/>
          <w:bdr w:val="none" w:sz="0" w:space="0" w:color="auto" w:frame="1"/>
          <w:shd w:val="clear" w:color="auto" w:fill="FFFFFF"/>
        </w:rPr>
      </w:pPr>
      <w:r w:rsidRPr="00A06304">
        <w:rPr>
          <w:rFonts w:cs="Arial"/>
          <w:bdr w:val="none" w:sz="0" w:space="0" w:color="auto" w:frame="1"/>
          <w:shd w:val="clear" w:color="auto" w:fill="FFFFFF"/>
        </w:rPr>
        <w:t>-</w:t>
      </w:r>
      <w:r w:rsidR="00553735" w:rsidRPr="00A06304">
        <w:rPr>
          <w:rFonts w:cs="Arial"/>
          <w:bdr w:val="none" w:sz="0" w:space="0" w:color="auto" w:frame="1"/>
          <w:shd w:val="clear" w:color="auto" w:fill="FFFFFF"/>
        </w:rPr>
        <w:t>T</w:t>
      </w:r>
      <w:r w:rsidRPr="00A06304">
        <w:rPr>
          <w:rFonts w:cs="Arial"/>
          <w:bdr w:val="none" w:sz="0" w:space="0" w:color="auto" w:frame="1"/>
          <w:shd w:val="clear" w:color="auto" w:fill="FFFFFF"/>
        </w:rPr>
        <w:t>o serve as a deterrent to the offender and others</w:t>
      </w:r>
    </w:p>
    <w:p w14:paraId="3EFED6CE" w14:textId="73B3E8AC" w:rsidR="009C2A5D" w:rsidRPr="00A06304" w:rsidRDefault="009C2A5D" w:rsidP="008C6B12">
      <w:pPr>
        <w:spacing w:line="360" w:lineRule="auto"/>
        <w:jc w:val="both"/>
        <w:rPr>
          <w:rFonts w:cs="Arial"/>
          <w:bdr w:val="none" w:sz="0" w:space="0" w:color="auto" w:frame="1"/>
          <w:shd w:val="clear" w:color="auto" w:fill="FFFFFF"/>
        </w:rPr>
      </w:pPr>
      <w:r w:rsidRPr="00A06304">
        <w:rPr>
          <w:rFonts w:cs="Arial"/>
          <w:bdr w:val="none" w:sz="0" w:space="0" w:color="auto" w:frame="1"/>
          <w:shd w:val="clear" w:color="auto" w:fill="FFFFFF"/>
        </w:rPr>
        <w:lastRenderedPageBreak/>
        <w:t>-</w:t>
      </w:r>
      <w:r w:rsidR="00553735" w:rsidRPr="00A06304">
        <w:rPr>
          <w:rFonts w:cs="Arial"/>
          <w:bdr w:val="none" w:sz="0" w:space="0" w:color="auto" w:frame="1"/>
          <w:shd w:val="clear" w:color="auto" w:fill="FFFFFF"/>
        </w:rPr>
        <w:t>T</w:t>
      </w:r>
      <w:r w:rsidRPr="00A06304">
        <w:rPr>
          <w:rFonts w:cs="Arial"/>
          <w:bdr w:val="none" w:sz="0" w:space="0" w:color="auto" w:frame="1"/>
          <w:shd w:val="clear" w:color="auto" w:fill="FFFFFF"/>
        </w:rPr>
        <w:t>o rehabilitate </w:t>
      </w:r>
    </w:p>
    <w:p w14:paraId="452DC744" w14:textId="08C7B99D" w:rsidR="00F17503" w:rsidRPr="00A06304" w:rsidRDefault="00553735" w:rsidP="008C6B12">
      <w:pPr>
        <w:spacing w:line="360" w:lineRule="auto"/>
        <w:jc w:val="both"/>
        <w:rPr>
          <w:rFonts w:cs="Arial"/>
          <w:bdr w:val="none" w:sz="0" w:space="0" w:color="auto" w:frame="1"/>
          <w:shd w:val="clear" w:color="auto" w:fill="FFFFFF"/>
        </w:rPr>
      </w:pPr>
      <w:r w:rsidRPr="00A06304">
        <w:rPr>
          <w:rFonts w:cs="Arial"/>
          <w:bdr w:val="none" w:sz="0" w:space="0" w:color="auto" w:frame="1"/>
          <w:shd w:val="clear" w:color="auto" w:fill="FFFFFF"/>
        </w:rPr>
        <w:t>Garside (2008) and University of Glasgow and the Scottish Centre for Crime &amp; Justice Research (2022) both have a similar agreement on the purpose of the penal system.</w:t>
      </w:r>
      <w:r w:rsidR="00EF0FE4" w:rsidRPr="00A06304">
        <w:rPr>
          <w:rFonts w:cs="Arial"/>
          <w:bdr w:val="none" w:sz="0" w:space="0" w:color="auto" w:frame="1"/>
          <w:shd w:val="clear" w:color="auto" w:fill="FFFFFF"/>
        </w:rPr>
        <w:t xml:space="preserve"> </w:t>
      </w:r>
      <w:r w:rsidR="00F17503" w:rsidRPr="00A06304">
        <w:rPr>
          <w:rFonts w:cs="Arial"/>
        </w:rPr>
        <w:t xml:space="preserve">Raynor and Robinson’s (2005), tells us that the Oxford English Dictionary defines rehabilitation as “the action of restoring something to a previous (proper) condition or status”. The core principle of incarceration-based rehabilitation is that a person who has been imprisoned will never wish to return to prison after being released. It is believed that an inmate's experiences while incarcerated would make such a </w:t>
      </w:r>
      <w:r w:rsidR="00B76D5F" w:rsidRPr="00A06304">
        <w:rPr>
          <w:rFonts w:cs="Arial"/>
        </w:rPr>
        <w:t>long-term</w:t>
      </w:r>
      <w:r w:rsidR="00F17503" w:rsidRPr="00A06304">
        <w:rPr>
          <w:rFonts w:cs="Arial"/>
        </w:rPr>
        <w:t> effect on a former prisoner that he or she will go to any length to avoid serving a second sentence</w:t>
      </w:r>
      <w:r w:rsidR="00F17503" w:rsidRPr="00A06304">
        <w:rPr>
          <w:rFonts w:cs="Arial"/>
          <w:szCs w:val="24"/>
          <w:shd w:val="clear" w:color="auto" w:fill="FFFFFF"/>
        </w:rPr>
        <w:t xml:space="preserve"> (Zamble and Porporino, 1990).</w:t>
      </w:r>
      <w:r w:rsidR="008B1414" w:rsidRPr="00A06304">
        <w:rPr>
          <w:rFonts w:cs="Arial"/>
          <w:szCs w:val="24"/>
          <w:shd w:val="clear" w:color="auto" w:fill="FFFFFF"/>
        </w:rPr>
        <w:t xml:space="preserve"> Recidivism has been proven to be reduced through rehabilitation programmes</w:t>
      </w:r>
      <w:r w:rsidR="00060854" w:rsidRPr="00A06304">
        <w:rPr>
          <w:rFonts w:cs="Arial"/>
          <w:szCs w:val="24"/>
          <w:shd w:val="clear" w:color="auto" w:fill="FFFFFF"/>
        </w:rPr>
        <w:t xml:space="preserve"> states Ward and </w:t>
      </w:r>
      <w:r w:rsidR="00C87589" w:rsidRPr="00A06304">
        <w:rPr>
          <w:rFonts w:cs="Arial"/>
          <w:szCs w:val="24"/>
          <w:shd w:val="clear" w:color="auto" w:fill="FFFFFF"/>
        </w:rPr>
        <w:t>Langlands (2009)</w:t>
      </w:r>
      <w:r w:rsidR="008B1414" w:rsidRPr="00A06304">
        <w:rPr>
          <w:rFonts w:cs="Arial"/>
          <w:szCs w:val="24"/>
          <w:shd w:val="clear" w:color="auto" w:fill="FFFFFF"/>
        </w:rPr>
        <w:t>. Restorative justice disappoints to fulfil its promise as a needs-based justice system by failing to effectively address offender rehabilitation.</w:t>
      </w:r>
      <w:r w:rsidR="00E7425C" w:rsidRPr="00A06304">
        <w:rPr>
          <w:rFonts w:cs="Arial"/>
          <w:szCs w:val="24"/>
          <w:shd w:val="clear" w:color="auto" w:fill="FFFFFF"/>
        </w:rPr>
        <w:t xml:space="preserve"> Evidence from the Scottish Government have </w:t>
      </w:r>
      <w:r w:rsidR="00BD38E9" w:rsidRPr="00A06304">
        <w:rPr>
          <w:rFonts w:cs="Arial"/>
          <w:szCs w:val="24"/>
          <w:shd w:val="clear" w:color="auto" w:fill="FFFFFF"/>
        </w:rPr>
        <w:t xml:space="preserve">concluded that </w:t>
      </w:r>
      <w:r w:rsidR="00E95CA9" w:rsidRPr="00A06304">
        <w:rPr>
          <w:rFonts w:cs="Arial"/>
          <w:szCs w:val="24"/>
          <w:shd w:val="clear" w:color="auto" w:fill="FFFFFF"/>
        </w:rPr>
        <w:t xml:space="preserve">rehabilitative </w:t>
      </w:r>
      <w:r w:rsidR="00BD38E9" w:rsidRPr="00A06304">
        <w:rPr>
          <w:rFonts w:cs="Arial"/>
          <w:szCs w:val="24"/>
          <w:shd w:val="clear" w:color="auto" w:fill="FFFFFF"/>
        </w:rPr>
        <w:t>cognitive- behavioural programmes which address criminogenic needs have the strongest evidence in reducing</w:t>
      </w:r>
      <w:r w:rsidR="00E95CA9" w:rsidRPr="00A06304">
        <w:rPr>
          <w:rFonts w:cs="Arial"/>
          <w:szCs w:val="24"/>
          <w:shd w:val="clear" w:color="auto" w:fill="FFFFFF"/>
        </w:rPr>
        <w:t xml:space="preserve"> reconviction rates </w:t>
      </w:r>
      <w:r w:rsidR="00EB66A5" w:rsidRPr="00A06304">
        <w:rPr>
          <w:rFonts w:cs="Arial"/>
          <w:szCs w:val="24"/>
          <w:shd w:val="clear" w:color="auto" w:fill="FFFFFF"/>
        </w:rPr>
        <w:t xml:space="preserve">(Sapouna et al, </w:t>
      </w:r>
      <w:r w:rsidR="00186734" w:rsidRPr="00A06304">
        <w:rPr>
          <w:rFonts w:cs="Arial"/>
          <w:szCs w:val="24"/>
          <w:shd w:val="clear" w:color="auto" w:fill="FFFFFF"/>
        </w:rPr>
        <w:t>2015).</w:t>
      </w:r>
      <w:r w:rsidR="00C55C1B" w:rsidRPr="00A06304">
        <w:rPr>
          <w:rFonts w:cs="Arial"/>
        </w:rPr>
        <w:t xml:space="preserve"> </w:t>
      </w:r>
      <w:r w:rsidR="00C55C1B" w:rsidRPr="00A06304">
        <w:rPr>
          <w:rFonts w:cs="Arial"/>
          <w:szCs w:val="24"/>
          <w:shd w:val="clear" w:color="auto" w:fill="FFFFFF"/>
        </w:rPr>
        <w:t>Given that criminals frequently experience several obstacles, such as drug abuse or educational deficiencies, Ministry of Justice (2010b) believe that holistic programs that address various criminogenic needs are more likely to reduce reoffending. This is especially true for young people and women who insult others.</w:t>
      </w:r>
      <w:r w:rsidR="000E25BE" w:rsidRPr="00A06304">
        <w:rPr>
          <w:rFonts w:cs="Arial"/>
        </w:rPr>
        <w:t xml:space="preserve"> </w:t>
      </w:r>
      <w:r w:rsidR="000E25BE" w:rsidRPr="00A06304">
        <w:rPr>
          <w:rFonts w:cs="Arial"/>
          <w:szCs w:val="24"/>
          <w:shd w:val="clear" w:color="auto" w:fill="FFFFFF"/>
        </w:rPr>
        <w:t xml:space="preserve">Offender willingness to participate in rehabilitative programmes is critical to their effectiveness, and treatments that are tailored to the attitude of offenders are more likely to reduce reoffending. The Good Lives Model, although sharing many components with the </w:t>
      </w:r>
      <w:r w:rsidR="006C4F9C" w:rsidRPr="00A06304">
        <w:rPr>
          <w:rFonts w:cs="Arial"/>
          <w:szCs w:val="24"/>
          <w:shd w:val="clear" w:color="auto" w:fill="FFFFFF"/>
        </w:rPr>
        <w:t xml:space="preserve">Risk-Need-Responsivity model </w:t>
      </w:r>
      <w:r w:rsidR="00E91120" w:rsidRPr="00A06304">
        <w:rPr>
          <w:rFonts w:cs="Arial"/>
          <w:szCs w:val="24"/>
          <w:shd w:val="clear" w:color="auto" w:fill="FFFFFF"/>
        </w:rPr>
        <w:t>(</w:t>
      </w:r>
      <w:r w:rsidR="000E25BE" w:rsidRPr="00A06304">
        <w:rPr>
          <w:rFonts w:cs="Arial"/>
          <w:szCs w:val="24"/>
          <w:shd w:val="clear" w:color="auto" w:fill="FFFFFF"/>
        </w:rPr>
        <w:t>RNR</w:t>
      </w:r>
      <w:r w:rsidR="00E91120" w:rsidRPr="00A06304">
        <w:rPr>
          <w:rFonts w:cs="Arial"/>
          <w:szCs w:val="24"/>
          <w:shd w:val="clear" w:color="auto" w:fill="FFFFFF"/>
        </w:rPr>
        <w:t>)</w:t>
      </w:r>
      <w:r w:rsidR="000E25BE" w:rsidRPr="00A06304">
        <w:rPr>
          <w:rFonts w:cs="Arial"/>
          <w:szCs w:val="24"/>
          <w:shd w:val="clear" w:color="auto" w:fill="FFFFFF"/>
        </w:rPr>
        <w:t xml:space="preserve"> method, places a greater emphasis on offenders' strengths and objectives</w:t>
      </w:r>
      <w:r w:rsidR="00E91120" w:rsidRPr="00A06304">
        <w:rPr>
          <w:rFonts w:cs="Arial"/>
          <w:szCs w:val="24"/>
          <w:shd w:val="clear" w:color="auto" w:fill="FFFFFF"/>
        </w:rPr>
        <w:t xml:space="preserve"> (</w:t>
      </w:r>
      <w:r w:rsidR="001A5F80" w:rsidRPr="00A06304">
        <w:rPr>
          <w:rFonts w:cs="Arial"/>
          <w:szCs w:val="24"/>
          <w:shd w:val="clear" w:color="auto" w:fill="FFFFFF"/>
        </w:rPr>
        <w:t xml:space="preserve">Heffernan and </w:t>
      </w:r>
      <w:r w:rsidR="00E91120" w:rsidRPr="00A06304">
        <w:rPr>
          <w:rFonts w:cs="Arial"/>
          <w:szCs w:val="24"/>
          <w:shd w:val="clear" w:color="auto" w:fill="FFFFFF"/>
        </w:rPr>
        <w:t xml:space="preserve">Ward, </w:t>
      </w:r>
      <w:r w:rsidR="00821E4B" w:rsidRPr="00A06304">
        <w:rPr>
          <w:rFonts w:cs="Arial"/>
          <w:szCs w:val="24"/>
          <w:shd w:val="clear" w:color="auto" w:fill="FFFFFF"/>
        </w:rPr>
        <w:t>2019)</w:t>
      </w:r>
      <w:r w:rsidR="000E25BE" w:rsidRPr="00A06304">
        <w:rPr>
          <w:rFonts w:cs="Arial"/>
          <w:szCs w:val="24"/>
          <w:shd w:val="clear" w:color="auto" w:fill="FFFFFF"/>
        </w:rPr>
        <w:t xml:space="preserve">. This has been recommended </w:t>
      </w:r>
      <w:r w:rsidR="00B639E3" w:rsidRPr="00A06304">
        <w:rPr>
          <w:rFonts w:cs="Arial"/>
          <w:szCs w:val="24"/>
          <w:shd w:val="clear" w:color="auto" w:fill="FFFFFF"/>
        </w:rPr>
        <w:t>to</w:t>
      </w:r>
      <w:r w:rsidR="000E25BE" w:rsidRPr="00A06304">
        <w:rPr>
          <w:rFonts w:cs="Arial"/>
          <w:szCs w:val="24"/>
          <w:shd w:val="clear" w:color="auto" w:fill="FFFFFF"/>
        </w:rPr>
        <w:t xml:space="preserve"> assist </w:t>
      </w:r>
      <w:r w:rsidR="00295E33" w:rsidRPr="00A06304">
        <w:rPr>
          <w:rFonts w:cs="Arial"/>
          <w:szCs w:val="24"/>
          <w:shd w:val="clear" w:color="auto" w:fill="FFFFFF"/>
        </w:rPr>
        <w:t xml:space="preserve">and </w:t>
      </w:r>
      <w:r w:rsidR="000E25BE" w:rsidRPr="00A06304">
        <w:rPr>
          <w:rFonts w:cs="Arial"/>
          <w:szCs w:val="24"/>
          <w:shd w:val="clear" w:color="auto" w:fill="FFFFFF"/>
        </w:rPr>
        <w:t>enhance offenders' incentive to finish treatment, but further study into its practical implications is needed.</w:t>
      </w:r>
      <w:r w:rsidR="005E434F" w:rsidRPr="00A06304">
        <w:rPr>
          <w:rFonts w:cs="Arial"/>
          <w:szCs w:val="24"/>
          <w:shd w:val="clear" w:color="auto" w:fill="FFFFFF"/>
        </w:rPr>
        <w:t xml:space="preserve"> Although rehabilitation </w:t>
      </w:r>
      <w:r w:rsidR="000F0E88" w:rsidRPr="00A06304">
        <w:rPr>
          <w:rFonts w:cs="Arial"/>
          <w:szCs w:val="24"/>
          <w:shd w:val="clear" w:color="auto" w:fill="FFFFFF"/>
        </w:rPr>
        <w:t xml:space="preserve">during the sentencing of </w:t>
      </w:r>
      <w:r w:rsidR="00554D6A" w:rsidRPr="00A06304">
        <w:rPr>
          <w:rFonts w:cs="Arial"/>
          <w:szCs w:val="24"/>
          <w:shd w:val="clear" w:color="auto" w:fill="FFFFFF"/>
        </w:rPr>
        <w:t xml:space="preserve">prisoners is vital, life </w:t>
      </w:r>
      <w:r w:rsidR="000D525D" w:rsidRPr="00A06304">
        <w:rPr>
          <w:rFonts w:cs="Arial"/>
          <w:szCs w:val="24"/>
          <w:shd w:val="clear" w:color="auto" w:fill="FFFFFF"/>
        </w:rPr>
        <w:t>when they are released can be daunting</w:t>
      </w:r>
      <w:r w:rsidR="00F87530" w:rsidRPr="00A06304">
        <w:rPr>
          <w:rFonts w:cs="Arial"/>
          <w:szCs w:val="24"/>
          <w:shd w:val="clear" w:color="auto" w:fill="FFFFFF"/>
        </w:rPr>
        <w:t>. Especially when prisoners have served a long sentence, outside life</w:t>
      </w:r>
      <w:r w:rsidR="0064510C" w:rsidRPr="00A06304">
        <w:rPr>
          <w:rFonts w:cs="Arial"/>
          <w:szCs w:val="24"/>
          <w:shd w:val="clear" w:color="auto" w:fill="FFFFFF"/>
        </w:rPr>
        <w:t xml:space="preserve"> will not sometimes be as they knew it before. </w:t>
      </w:r>
      <w:r w:rsidR="002A35E2" w:rsidRPr="00A06304">
        <w:rPr>
          <w:rFonts w:cs="Arial"/>
          <w:szCs w:val="24"/>
          <w:shd w:val="clear" w:color="auto" w:fill="FFFFFF"/>
        </w:rPr>
        <w:t xml:space="preserve">Continued support is of the utmost importance after release. </w:t>
      </w:r>
      <w:r w:rsidR="002C5F79" w:rsidRPr="00A06304">
        <w:rPr>
          <w:rFonts w:cs="Arial"/>
          <w:szCs w:val="24"/>
          <w:shd w:val="clear" w:color="auto" w:fill="FFFFFF"/>
        </w:rPr>
        <w:t xml:space="preserve">This will include working </w:t>
      </w:r>
      <w:r w:rsidR="00C17AE9" w:rsidRPr="00A06304">
        <w:rPr>
          <w:rFonts w:cs="Arial"/>
          <w:szCs w:val="24"/>
          <w:shd w:val="clear" w:color="auto" w:fill="FFFFFF"/>
        </w:rPr>
        <w:t>alongside</w:t>
      </w:r>
      <w:r w:rsidR="002C5F79" w:rsidRPr="00A06304">
        <w:rPr>
          <w:rFonts w:cs="Arial"/>
          <w:szCs w:val="24"/>
          <w:shd w:val="clear" w:color="auto" w:fill="FFFFFF"/>
        </w:rPr>
        <w:t xml:space="preserve"> probation </w:t>
      </w:r>
      <w:r w:rsidR="00C17AE9" w:rsidRPr="00A06304">
        <w:rPr>
          <w:rFonts w:cs="Arial"/>
          <w:szCs w:val="24"/>
          <w:shd w:val="clear" w:color="auto" w:fill="FFFFFF"/>
        </w:rPr>
        <w:t>services</w:t>
      </w:r>
      <w:r w:rsidR="003162A5" w:rsidRPr="00A06304">
        <w:rPr>
          <w:rFonts w:cs="Arial"/>
          <w:szCs w:val="24"/>
          <w:shd w:val="clear" w:color="auto" w:fill="FFFFFF"/>
        </w:rPr>
        <w:t xml:space="preserve">. </w:t>
      </w:r>
      <w:r w:rsidR="002D4109" w:rsidRPr="00A06304">
        <w:rPr>
          <w:rFonts w:cs="Arial"/>
          <w:szCs w:val="24"/>
          <w:shd w:val="clear" w:color="auto" w:fill="FFFFFF"/>
        </w:rPr>
        <w:t>They emphasise the need of programmes that assist convicts as they make the journey 'through the gate</w:t>
      </w:r>
      <w:r w:rsidR="00531E08" w:rsidRPr="00A06304">
        <w:rPr>
          <w:rFonts w:cs="Arial"/>
          <w:szCs w:val="24"/>
          <w:shd w:val="clear" w:color="auto" w:fill="FFFFFF"/>
        </w:rPr>
        <w:t xml:space="preserve">’ (Parliament, 2021). </w:t>
      </w:r>
      <w:r w:rsidR="002D4109" w:rsidRPr="00A06304">
        <w:rPr>
          <w:rFonts w:cs="Arial"/>
          <w:szCs w:val="24"/>
          <w:shd w:val="clear" w:color="auto" w:fill="FFFFFF"/>
        </w:rPr>
        <w:t>The two most important things are employment and housing. Only 17.3 percent of prisoners</w:t>
      </w:r>
      <w:r w:rsidR="00BC2EDA" w:rsidRPr="00A06304">
        <w:rPr>
          <w:rFonts w:cs="Arial"/>
          <w:szCs w:val="24"/>
          <w:shd w:val="clear" w:color="auto" w:fill="FFFFFF"/>
        </w:rPr>
        <w:t xml:space="preserve"> are </w:t>
      </w:r>
      <w:r w:rsidR="00585F82" w:rsidRPr="00A06304">
        <w:rPr>
          <w:rFonts w:cs="Arial"/>
          <w:szCs w:val="24"/>
          <w:shd w:val="clear" w:color="auto" w:fill="FFFFFF"/>
        </w:rPr>
        <w:t>granted</w:t>
      </w:r>
      <w:r w:rsidR="002D4109" w:rsidRPr="00A06304">
        <w:rPr>
          <w:rFonts w:cs="Arial"/>
          <w:szCs w:val="24"/>
          <w:shd w:val="clear" w:color="auto" w:fill="FFFFFF"/>
        </w:rPr>
        <w:t xml:space="preserve"> housing on the first night after </w:t>
      </w:r>
      <w:r w:rsidR="002D4109" w:rsidRPr="00A06304">
        <w:rPr>
          <w:rFonts w:cs="Arial"/>
          <w:szCs w:val="24"/>
          <w:shd w:val="clear" w:color="auto" w:fill="FFFFFF"/>
        </w:rPr>
        <w:lastRenderedPageBreak/>
        <w:t>release. When analysing employment targets, only 4% of prisoners were successful in acquiring a job within the first six weeks after release</w:t>
      </w:r>
      <w:r w:rsidR="008006B8" w:rsidRPr="00A06304">
        <w:rPr>
          <w:rFonts w:cs="Arial"/>
          <w:szCs w:val="24"/>
          <w:shd w:val="clear" w:color="auto" w:fill="FFFFFF"/>
        </w:rPr>
        <w:t xml:space="preserve"> (Charles, 20</w:t>
      </w:r>
      <w:r w:rsidR="005C13C5" w:rsidRPr="00A06304">
        <w:rPr>
          <w:rFonts w:cs="Arial"/>
          <w:szCs w:val="24"/>
          <w:shd w:val="clear" w:color="auto" w:fill="FFFFFF"/>
        </w:rPr>
        <w:t>21)</w:t>
      </w:r>
      <w:r w:rsidR="002D4109" w:rsidRPr="00A06304">
        <w:rPr>
          <w:rFonts w:cs="Arial"/>
          <w:szCs w:val="24"/>
          <w:shd w:val="clear" w:color="auto" w:fill="FFFFFF"/>
        </w:rPr>
        <w:t xml:space="preserve">. These low figures raise questions about whether prisons are effective in rehabilitating people. </w:t>
      </w:r>
      <w:r w:rsidR="00D92456" w:rsidRPr="00A06304">
        <w:rPr>
          <w:rFonts w:cs="Arial"/>
          <w:szCs w:val="24"/>
          <w:shd w:val="clear" w:color="auto" w:fill="FFFFFF"/>
        </w:rPr>
        <w:t>A</w:t>
      </w:r>
      <w:r w:rsidR="00BB368B" w:rsidRPr="00A06304">
        <w:rPr>
          <w:rFonts w:cs="Arial"/>
          <w:szCs w:val="24"/>
          <w:shd w:val="clear" w:color="auto" w:fill="FFFFFF"/>
        </w:rPr>
        <w:t xml:space="preserve">ccording to Beard (2021) </w:t>
      </w:r>
      <w:r w:rsidR="008C39FE" w:rsidRPr="00A06304">
        <w:rPr>
          <w:rFonts w:cs="Arial"/>
          <w:szCs w:val="24"/>
          <w:shd w:val="clear" w:color="auto" w:fill="FFFFFF"/>
        </w:rPr>
        <w:t>organisations</w:t>
      </w:r>
      <w:r w:rsidR="00BB368B" w:rsidRPr="00A06304">
        <w:rPr>
          <w:rFonts w:cs="Arial"/>
          <w:szCs w:val="24"/>
          <w:shd w:val="clear" w:color="auto" w:fill="FFFFFF"/>
        </w:rPr>
        <w:t xml:space="preserve"> </w:t>
      </w:r>
      <w:r w:rsidR="001F7E13" w:rsidRPr="00A06304">
        <w:rPr>
          <w:rFonts w:cs="Arial"/>
          <w:szCs w:val="24"/>
          <w:shd w:val="clear" w:color="auto" w:fill="FFFFFF"/>
        </w:rPr>
        <w:t>s</w:t>
      </w:r>
      <w:r w:rsidR="008C3886" w:rsidRPr="00A06304">
        <w:rPr>
          <w:rFonts w:cs="Arial"/>
          <w:szCs w:val="24"/>
          <w:shd w:val="clear" w:color="auto" w:fill="FFFFFF"/>
        </w:rPr>
        <w:t xml:space="preserve">uch as </w:t>
      </w:r>
      <w:r w:rsidR="00771084" w:rsidRPr="00A06304">
        <w:rPr>
          <w:rFonts w:cs="Arial"/>
          <w:szCs w:val="24"/>
          <w:shd w:val="clear" w:color="auto" w:fill="FFFFFF"/>
        </w:rPr>
        <w:t>‘</w:t>
      </w:r>
      <w:r w:rsidR="001A0233" w:rsidRPr="00A06304">
        <w:rPr>
          <w:rFonts w:cs="Arial"/>
          <w:szCs w:val="24"/>
          <w:shd w:val="clear" w:color="auto" w:fill="FFFFFF"/>
        </w:rPr>
        <w:t>P</w:t>
      </w:r>
      <w:r w:rsidR="008C3886" w:rsidRPr="00A06304">
        <w:rPr>
          <w:rFonts w:cs="Arial"/>
          <w:szCs w:val="24"/>
          <w:shd w:val="clear" w:color="auto" w:fill="FFFFFF"/>
        </w:rPr>
        <w:t xml:space="preserve">rison </w:t>
      </w:r>
      <w:r w:rsidR="001A0233" w:rsidRPr="00A06304">
        <w:rPr>
          <w:rFonts w:cs="Arial"/>
          <w:szCs w:val="24"/>
          <w:shd w:val="clear" w:color="auto" w:fill="FFFFFF"/>
        </w:rPr>
        <w:t>R</w:t>
      </w:r>
      <w:r w:rsidR="008C3886" w:rsidRPr="00A06304">
        <w:rPr>
          <w:rFonts w:cs="Arial"/>
          <w:szCs w:val="24"/>
          <w:shd w:val="clear" w:color="auto" w:fill="FFFFFF"/>
        </w:rPr>
        <w:t>eform</w:t>
      </w:r>
      <w:r w:rsidR="00771084" w:rsidRPr="00A06304">
        <w:rPr>
          <w:rFonts w:cs="Arial"/>
          <w:szCs w:val="24"/>
          <w:shd w:val="clear" w:color="auto" w:fill="FFFFFF"/>
        </w:rPr>
        <w:t>’</w:t>
      </w:r>
      <w:r w:rsidR="008C3886" w:rsidRPr="00A06304">
        <w:rPr>
          <w:rFonts w:cs="Arial"/>
          <w:szCs w:val="24"/>
          <w:shd w:val="clear" w:color="auto" w:fill="FFFFFF"/>
        </w:rPr>
        <w:t xml:space="preserve"> </w:t>
      </w:r>
      <w:r w:rsidR="00BB368B" w:rsidRPr="00A06304">
        <w:rPr>
          <w:rFonts w:cs="Arial"/>
          <w:szCs w:val="24"/>
          <w:shd w:val="clear" w:color="auto" w:fill="FFFFFF"/>
        </w:rPr>
        <w:t>state that i</w:t>
      </w:r>
      <w:r w:rsidR="008C39FE" w:rsidRPr="00A06304">
        <w:rPr>
          <w:rFonts w:cs="Arial"/>
          <w:szCs w:val="24"/>
          <w:shd w:val="clear" w:color="auto" w:fill="FFFFFF"/>
        </w:rPr>
        <w:t>nstead of adding more jail beds, they suggest, the government should lower the prison population, decreas</w:t>
      </w:r>
      <w:r w:rsidR="006B3320" w:rsidRPr="00A06304">
        <w:rPr>
          <w:rFonts w:cs="Arial"/>
          <w:szCs w:val="24"/>
          <w:shd w:val="clear" w:color="auto" w:fill="FFFFFF"/>
        </w:rPr>
        <w:t>e</w:t>
      </w:r>
      <w:r w:rsidR="008C39FE" w:rsidRPr="00A06304">
        <w:rPr>
          <w:rFonts w:cs="Arial"/>
          <w:szCs w:val="24"/>
          <w:shd w:val="clear" w:color="auto" w:fill="FFFFFF"/>
        </w:rPr>
        <w:t xml:space="preserve"> overcrowding and </w:t>
      </w:r>
      <w:r w:rsidR="006B3320" w:rsidRPr="00A06304">
        <w:rPr>
          <w:rFonts w:cs="Arial"/>
          <w:szCs w:val="24"/>
          <w:shd w:val="clear" w:color="auto" w:fill="FFFFFF"/>
        </w:rPr>
        <w:t>provide</w:t>
      </w:r>
      <w:r w:rsidR="00B439A9" w:rsidRPr="00A06304">
        <w:rPr>
          <w:rFonts w:cs="Arial"/>
          <w:szCs w:val="24"/>
          <w:shd w:val="clear" w:color="auto" w:fill="FFFFFF"/>
        </w:rPr>
        <w:t xml:space="preserve"> more</w:t>
      </w:r>
      <w:r w:rsidR="008C39FE" w:rsidRPr="00A06304">
        <w:rPr>
          <w:rFonts w:cs="Arial"/>
          <w:szCs w:val="24"/>
          <w:shd w:val="clear" w:color="auto" w:fill="FFFFFF"/>
        </w:rPr>
        <w:t xml:space="preserve"> resources for rehabilitation</w:t>
      </w:r>
      <w:r w:rsidR="006E671F" w:rsidRPr="00A06304">
        <w:rPr>
          <w:rFonts w:cs="Arial"/>
          <w:szCs w:val="24"/>
          <w:shd w:val="clear" w:color="auto" w:fill="FFFFFF"/>
        </w:rPr>
        <w:t xml:space="preserve">. </w:t>
      </w:r>
    </w:p>
    <w:p w14:paraId="72F3EFD9" w14:textId="256883F0" w:rsidR="006F0AB0" w:rsidRPr="00A06304" w:rsidRDefault="003D33ED" w:rsidP="008C6B12">
      <w:pPr>
        <w:spacing w:line="360" w:lineRule="auto"/>
        <w:jc w:val="both"/>
        <w:rPr>
          <w:rFonts w:cs="Arial"/>
          <w:shd w:val="clear" w:color="auto" w:fill="FFFFFF"/>
        </w:rPr>
      </w:pPr>
      <w:r w:rsidRPr="00A06304">
        <w:rPr>
          <w:rFonts w:cs="Arial"/>
          <w:bdr w:val="none" w:sz="0" w:space="0" w:color="auto" w:frame="1"/>
          <w:shd w:val="clear" w:color="auto" w:fill="FFFFFF"/>
        </w:rPr>
        <w:t xml:space="preserve">A significant amount of the </w:t>
      </w:r>
      <w:r w:rsidR="009D2946" w:rsidRPr="00A06304">
        <w:rPr>
          <w:rFonts w:cs="Arial"/>
          <w:bdr w:val="none" w:sz="0" w:space="0" w:color="auto" w:frame="1"/>
          <w:shd w:val="clear" w:color="auto" w:fill="FFFFFF"/>
        </w:rPr>
        <w:t xml:space="preserve">people in the United Kingdom do not want inmates to be rehabilitated; instead, they want them punished. </w:t>
      </w:r>
      <w:r w:rsidR="005D4FE0" w:rsidRPr="00A06304">
        <w:rPr>
          <w:rFonts w:cs="Arial"/>
          <w:shd w:val="clear" w:color="auto" w:fill="FFFFFF"/>
        </w:rPr>
        <w:t xml:space="preserve">According to </w:t>
      </w:r>
      <w:r w:rsidR="00755615" w:rsidRPr="00A06304">
        <w:rPr>
          <w:rFonts w:cs="Arial"/>
          <w:shd w:val="clear" w:color="auto" w:fill="FFFFFF"/>
        </w:rPr>
        <w:t xml:space="preserve">a BBC reporter </w:t>
      </w:r>
      <w:r w:rsidR="0081380E" w:rsidRPr="00A06304">
        <w:rPr>
          <w:rFonts w:cs="Arial"/>
          <w:shd w:val="clear" w:color="auto" w:fill="FFFFFF"/>
        </w:rPr>
        <w:t>W</w:t>
      </w:r>
      <w:r w:rsidR="00755615" w:rsidRPr="00A06304">
        <w:rPr>
          <w:rFonts w:cs="Arial"/>
          <w:shd w:val="clear" w:color="auto" w:fill="FFFFFF"/>
        </w:rPr>
        <w:t xml:space="preserve">ill Self </w:t>
      </w:r>
      <w:r w:rsidR="0081380E" w:rsidRPr="00A06304">
        <w:rPr>
          <w:rFonts w:cs="Arial"/>
          <w:shd w:val="clear" w:color="auto" w:fill="FFFFFF"/>
        </w:rPr>
        <w:t>(2011) n</w:t>
      </w:r>
      <w:r w:rsidR="006729DE" w:rsidRPr="00A06304">
        <w:rPr>
          <w:rFonts w:cs="Arial"/>
          <w:shd w:val="clear" w:color="auto" w:fill="FFFFFF"/>
        </w:rPr>
        <w:t>o</w:t>
      </w:r>
      <w:r w:rsidR="00524941" w:rsidRPr="00A06304">
        <w:rPr>
          <w:rFonts w:cs="Arial"/>
          <w:shd w:val="clear" w:color="auto" w:fill="FFFFFF"/>
        </w:rPr>
        <w:t>t</w:t>
      </w:r>
      <w:r w:rsidR="006729DE" w:rsidRPr="00A06304">
        <w:rPr>
          <w:rFonts w:cs="Arial"/>
          <w:shd w:val="clear" w:color="auto" w:fill="FFFFFF"/>
        </w:rPr>
        <w:t xml:space="preserve"> m</w:t>
      </w:r>
      <w:r w:rsidR="0084057D" w:rsidRPr="00A06304">
        <w:rPr>
          <w:rFonts w:cs="Arial"/>
          <w:shd w:val="clear" w:color="auto" w:fill="FFFFFF"/>
        </w:rPr>
        <w:t xml:space="preserve">any </w:t>
      </w:r>
      <w:r w:rsidR="00FA27DA" w:rsidRPr="00A06304">
        <w:rPr>
          <w:rFonts w:cs="Arial"/>
          <w:shd w:val="clear" w:color="auto" w:fill="FFFFFF"/>
        </w:rPr>
        <w:t xml:space="preserve">individuals who have endured the prison system </w:t>
      </w:r>
      <w:r w:rsidR="00736E6E" w:rsidRPr="00A06304">
        <w:rPr>
          <w:rFonts w:cs="Arial"/>
          <w:shd w:val="clear" w:color="auto" w:fill="FFFFFF"/>
        </w:rPr>
        <w:t xml:space="preserve">as a punishment or form of rehabilitation </w:t>
      </w:r>
      <w:r w:rsidR="006C4926" w:rsidRPr="00A06304">
        <w:rPr>
          <w:rFonts w:cs="Arial"/>
          <w:shd w:val="clear" w:color="auto" w:fill="FFFFFF"/>
        </w:rPr>
        <w:t xml:space="preserve">reform into law abiding </w:t>
      </w:r>
      <w:r w:rsidR="00BF096D" w:rsidRPr="00A06304">
        <w:rPr>
          <w:rFonts w:cs="Arial"/>
          <w:shd w:val="clear" w:color="auto" w:fill="FFFFFF"/>
        </w:rPr>
        <w:t>citizens if</w:t>
      </w:r>
      <w:r w:rsidR="006729DE" w:rsidRPr="00A06304">
        <w:rPr>
          <w:rFonts w:cs="Arial"/>
          <w:shd w:val="clear" w:color="auto" w:fill="FFFFFF"/>
        </w:rPr>
        <w:t xml:space="preserve"> anything the</w:t>
      </w:r>
      <w:r w:rsidR="00AC1B12" w:rsidRPr="00A06304">
        <w:rPr>
          <w:rFonts w:cs="Arial"/>
          <w:shd w:val="clear" w:color="auto" w:fill="FFFFFF"/>
        </w:rPr>
        <w:t xml:space="preserve">ir criminal activities </w:t>
      </w:r>
      <w:r w:rsidR="00E64AC9" w:rsidRPr="00A06304">
        <w:rPr>
          <w:rFonts w:cs="Arial"/>
          <w:shd w:val="clear" w:color="auto" w:fill="FFFFFF"/>
        </w:rPr>
        <w:t>escalate</w:t>
      </w:r>
      <w:r w:rsidR="00283750" w:rsidRPr="00A06304">
        <w:rPr>
          <w:rFonts w:cs="Arial"/>
          <w:shd w:val="clear" w:color="auto" w:fill="FFFFFF"/>
        </w:rPr>
        <w:t xml:space="preserve">. </w:t>
      </w:r>
      <w:r w:rsidR="00171439" w:rsidRPr="00A06304">
        <w:rPr>
          <w:rFonts w:cs="Arial"/>
          <w:shd w:val="clear" w:color="auto" w:fill="FFFFFF"/>
        </w:rPr>
        <w:t xml:space="preserve">A large proportion of the </w:t>
      </w:r>
      <w:r w:rsidR="00082739" w:rsidRPr="00A06304">
        <w:rPr>
          <w:rFonts w:cs="Arial"/>
          <w:shd w:val="clear" w:color="auto" w:fill="FFFFFF"/>
        </w:rPr>
        <w:t>B</w:t>
      </w:r>
      <w:r w:rsidR="00171439" w:rsidRPr="00A06304">
        <w:rPr>
          <w:rFonts w:cs="Arial"/>
          <w:shd w:val="clear" w:color="auto" w:fill="FFFFFF"/>
        </w:rPr>
        <w:t>ritish</w:t>
      </w:r>
      <w:r w:rsidR="00082739" w:rsidRPr="00A06304">
        <w:rPr>
          <w:rFonts w:cs="Arial"/>
          <w:shd w:val="clear" w:color="auto" w:fill="FFFFFF"/>
        </w:rPr>
        <w:t xml:space="preserve"> public </w:t>
      </w:r>
      <w:r w:rsidR="0032120E" w:rsidRPr="00A06304">
        <w:rPr>
          <w:rFonts w:cs="Arial"/>
          <w:shd w:val="clear" w:color="auto" w:fill="FFFFFF"/>
        </w:rPr>
        <w:t>feel quite enraged at the amount of</w:t>
      </w:r>
      <w:r w:rsidR="005431E1" w:rsidRPr="00A06304">
        <w:rPr>
          <w:rFonts w:cs="Arial"/>
          <w:shd w:val="clear" w:color="auto" w:fill="FFFFFF"/>
        </w:rPr>
        <w:t xml:space="preserve"> taxpayer</w:t>
      </w:r>
      <w:r w:rsidR="00263C96" w:rsidRPr="00A06304">
        <w:rPr>
          <w:rFonts w:cs="Arial"/>
          <w:shd w:val="clear" w:color="auto" w:fill="FFFFFF"/>
        </w:rPr>
        <w:t>’</w:t>
      </w:r>
      <w:r w:rsidR="005431E1" w:rsidRPr="00A06304">
        <w:rPr>
          <w:rFonts w:cs="Arial"/>
          <w:shd w:val="clear" w:color="auto" w:fill="FFFFFF"/>
        </w:rPr>
        <w:t>s</w:t>
      </w:r>
      <w:r w:rsidR="0032120E" w:rsidRPr="00A06304">
        <w:rPr>
          <w:rFonts w:cs="Arial"/>
          <w:shd w:val="clear" w:color="auto" w:fill="FFFFFF"/>
        </w:rPr>
        <w:t xml:space="preserve"> money</w:t>
      </w:r>
      <w:r w:rsidR="00263C96" w:rsidRPr="00A06304">
        <w:rPr>
          <w:rFonts w:cs="Arial"/>
          <w:shd w:val="clear" w:color="auto" w:fill="FFFFFF"/>
        </w:rPr>
        <w:t xml:space="preserve"> that is</w:t>
      </w:r>
      <w:r w:rsidR="0032120E" w:rsidRPr="00A06304">
        <w:rPr>
          <w:rFonts w:cs="Arial"/>
          <w:shd w:val="clear" w:color="auto" w:fill="FFFFFF"/>
        </w:rPr>
        <w:t xml:space="preserve"> </w:t>
      </w:r>
      <w:r w:rsidR="00D1782D" w:rsidRPr="00A06304">
        <w:rPr>
          <w:rFonts w:cs="Arial"/>
          <w:shd w:val="clear" w:color="auto" w:fill="FFFFFF"/>
        </w:rPr>
        <w:t>allocated to</w:t>
      </w:r>
      <w:r w:rsidR="000D1ADC" w:rsidRPr="00A06304">
        <w:rPr>
          <w:rFonts w:cs="Arial"/>
          <w:shd w:val="clear" w:color="auto" w:fill="FFFFFF"/>
        </w:rPr>
        <w:t xml:space="preserve"> the upkeep of prisoners</w:t>
      </w:r>
      <w:r w:rsidR="004B1376" w:rsidRPr="00A06304">
        <w:rPr>
          <w:rFonts w:cs="Arial"/>
          <w:shd w:val="clear" w:color="auto" w:fill="FFFFFF"/>
        </w:rPr>
        <w:t xml:space="preserve"> and </w:t>
      </w:r>
      <w:r w:rsidR="006D08EE" w:rsidRPr="00A06304">
        <w:rPr>
          <w:rFonts w:cs="Arial"/>
          <w:shd w:val="clear" w:color="auto" w:fill="FFFFFF"/>
        </w:rPr>
        <w:t>furthermore</w:t>
      </w:r>
      <w:r w:rsidR="004B1376" w:rsidRPr="00A06304">
        <w:rPr>
          <w:rFonts w:cs="Arial"/>
          <w:shd w:val="clear" w:color="auto" w:fill="FFFFFF"/>
        </w:rPr>
        <w:t xml:space="preserve"> resent </w:t>
      </w:r>
      <w:r w:rsidR="00190FE3" w:rsidRPr="00A06304">
        <w:rPr>
          <w:rFonts w:cs="Arial"/>
          <w:shd w:val="clear" w:color="auto" w:fill="FFFFFF"/>
        </w:rPr>
        <w:t xml:space="preserve">wasted money on failed </w:t>
      </w:r>
      <w:r w:rsidR="009615D9" w:rsidRPr="00A06304">
        <w:rPr>
          <w:rFonts w:cs="Arial"/>
          <w:shd w:val="clear" w:color="auto" w:fill="FFFFFF"/>
        </w:rPr>
        <w:t>initiatives.</w:t>
      </w:r>
      <w:r w:rsidR="006D08EE" w:rsidRPr="00A06304">
        <w:rPr>
          <w:rFonts w:cs="Arial"/>
          <w:shd w:val="clear" w:color="auto" w:fill="FFFFFF"/>
        </w:rPr>
        <w:t xml:space="preserve"> </w:t>
      </w:r>
      <w:r w:rsidR="00683EB9" w:rsidRPr="00A06304">
        <w:rPr>
          <w:rFonts w:cs="Arial"/>
          <w:shd w:val="clear" w:color="auto" w:fill="FFFFFF"/>
        </w:rPr>
        <w:t xml:space="preserve">They do however believe that more money should be spent on </w:t>
      </w:r>
      <w:r w:rsidR="0038639F" w:rsidRPr="00A06304">
        <w:rPr>
          <w:rFonts w:cs="Arial"/>
          <w:shd w:val="clear" w:color="auto" w:fill="FFFFFF"/>
        </w:rPr>
        <w:t>reliable addiction programmes</w:t>
      </w:r>
      <w:r w:rsidR="00F54F2D" w:rsidRPr="00A06304">
        <w:rPr>
          <w:rFonts w:cs="Arial"/>
          <w:shd w:val="clear" w:color="auto" w:fill="FFFFFF"/>
        </w:rPr>
        <w:t>,</w:t>
      </w:r>
      <w:r w:rsidR="00B160CA" w:rsidRPr="00A06304">
        <w:rPr>
          <w:rFonts w:cs="Arial"/>
          <w:shd w:val="clear" w:color="auto" w:fill="FFFFFF"/>
        </w:rPr>
        <w:t xml:space="preserve"> a</w:t>
      </w:r>
      <w:r w:rsidR="00282939" w:rsidRPr="00A06304">
        <w:rPr>
          <w:rFonts w:cs="Arial"/>
          <w:shd w:val="clear" w:color="auto" w:fill="FFFFFF"/>
        </w:rPr>
        <w:t>id prisoners with mental health problems as well as teaching illiterate inmates</w:t>
      </w:r>
      <w:r w:rsidR="00F54F2D" w:rsidRPr="00A06304">
        <w:rPr>
          <w:rFonts w:cs="Arial"/>
          <w:shd w:val="clear" w:color="auto" w:fill="FFFFFF"/>
        </w:rPr>
        <w:t xml:space="preserve">. </w:t>
      </w:r>
      <w:r w:rsidR="009B32BD" w:rsidRPr="00A06304">
        <w:rPr>
          <w:rFonts w:cs="Arial"/>
          <w:shd w:val="clear" w:color="auto" w:fill="FFFFFF"/>
        </w:rPr>
        <w:t>Some me</w:t>
      </w:r>
      <w:r w:rsidR="00034BFE" w:rsidRPr="00A06304">
        <w:rPr>
          <w:rFonts w:cs="Arial"/>
          <w:shd w:val="clear" w:color="auto" w:fill="FFFFFF"/>
        </w:rPr>
        <w:t>m</w:t>
      </w:r>
      <w:r w:rsidR="009B32BD" w:rsidRPr="00A06304">
        <w:rPr>
          <w:rFonts w:cs="Arial"/>
          <w:shd w:val="clear" w:color="auto" w:fill="FFFFFF"/>
        </w:rPr>
        <w:t>bers of the public</w:t>
      </w:r>
      <w:r w:rsidR="00034BFE" w:rsidRPr="00A06304">
        <w:rPr>
          <w:rFonts w:cs="Arial"/>
          <w:shd w:val="clear" w:color="auto" w:fill="FFFFFF"/>
        </w:rPr>
        <w:t xml:space="preserve"> </w:t>
      </w:r>
      <w:r w:rsidR="00996068" w:rsidRPr="00A06304">
        <w:rPr>
          <w:rFonts w:cs="Arial"/>
          <w:shd w:val="clear" w:color="auto" w:fill="FFFFFF"/>
        </w:rPr>
        <w:t xml:space="preserve">do not </w:t>
      </w:r>
      <w:r w:rsidR="00385166" w:rsidRPr="00A06304">
        <w:rPr>
          <w:rFonts w:cs="Arial"/>
          <w:shd w:val="clear" w:color="auto" w:fill="FFFFFF"/>
        </w:rPr>
        <w:t>believe that imprisonment is the answer to some convicted criminals</w:t>
      </w:r>
      <w:r w:rsidR="0070648C" w:rsidRPr="00A06304">
        <w:rPr>
          <w:rFonts w:cs="Arial"/>
          <w:shd w:val="clear" w:color="auto" w:fill="FFFFFF"/>
        </w:rPr>
        <w:t xml:space="preserve">, </w:t>
      </w:r>
      <w:r w:rsidR="00D544B0" w:rsidRPr="00A06304">
        <w:rPr>
          <w:rFonts w:cs="Arial"/>
          <w:shd w:val="clear" w:color="auto" w:fill="FFFFFF"/>
        </w:rPr>
        <w:t xml:space="preserve">if an individual is proven to not </w:t>
      </w:r>
      <w:r w:rsidR="00D821CA" w:rsidRPr="00A06304">
        <w:rPr>
          <w:rFonts w:cs="Arial"/>
          <w:shd w:val="clear" w:color="auto" w:fill="FFFFFF"/>
        </w:rPr>
        <w:t xml:space="preserve">be of a physical </w:t>
      </w:r>
      <w:r w:rsidR="00793FD7" w:rsidRPr="00A06304">
        <w:rPr>
          <w:rFonts w:cs="Arial"/>
          <w:shd w:val="clear" w:color="auto" w:fill="FFFFFF"/>
        </w:rPr>
        <w:t>threat,</w:t>
      </w:r>
      <w:r w:rsidR="004B2B94" w:rsidRPr="00A06304">
        <w:rPr>
          <w:rFonts w:cs="Arial"/>
          <w:shd w:val="clear" w:color="auto" w:fill="FFFFFF"/>
        </w:rPr>
        <w:t xml:space="preserve"> then they should be made to </w:t>
      </w:r>
      <w:r w:rsidR="000A5008" w:rsidRPr="00A06304">
        <w:rPr>
          <w:rFonts w:cs="Arial"/>
          <w:shd w:val="clear" w:color="auto" w:fill="FFFFFF"/>
        </w:rPr>
        <w:t>undertake unpaid work</w:t>
      </w:r>
      <w:r w:rsidR="00583D83" w:rsidRPr="00A06304">
        <w:rPr>
          <w:rFonts w:cs="Arial"/>
          <w:shd w:val="clear" w:color="auto" w:fill="FFFFFF"/>
        </w:rPr>
        <w:t>.</w:t>
      </w:r>
      <w:r w:rsidR="008A72B8" w:rsidRPr="00A06304">
        <w:rPr>
          <w:rFonts w:cs="Arial"/>
          <w:shd w:val="clear" w:color="auto" w:fill="FFFFFF"/>
        </w:rPr>
        <w:t xml:space="preserve"> </w:t>
      </w:r>
      <w:r w:rsidR="00BE71C7" w:rsidRPr="00A06304">
        <w:rPr>
          <w:rFonts w:cs="Arial"/>
          <w:shd w:val="clear" w:color="auto" w:fill="FFFFFF"/>
        </w:rPr>
        <w:t>Meta</w:t>
      </w:r>
      <w:r w:rsidR="00E1327E" w:rsidRPr="00A06304">
        <w:rPr>
          <w:rFonts w:cs="Arial"/>
          <w:shd w:val="clear" w:color="auto" w:fill="FFFFFF"/>
        </w:rPr>
        <w:t xml:space="preserve">- </w:t>
      </w:r>
      <w:r w:rsidR="00EA1FD4" w:rsidRPr="00A06304">
        <w:rPr>
          <w:rFonts w:cs="Arial"/>
          <w:shd w:val="clear" w:color="auto" w:fill="FFFFFF"/>
        </w:rPr>
        <w:t>analyses</w:t>
      </w:r>
      <w:r w:rsidR="00BE71C7" w:rsidRPr="00A06304">
        <w:rPr>
          <w:rFonts w:cs="Arial"/>
          <w:shd w:val="clear" w:color="auto" w:fill="FFFFFF"/>
        </w:rPr>
        <w:t xml:space="preserve"> are uncertain of what "works" in correctional therapy since meta-analysis of data on rehabilitation has not yet proved that any one technique of treatment is significantly and dependably successful</w:t>
      </w:r>
      <w:r w:rsidR="00E1327E" w:rsidRPr="00A06304">
        <w:rPr>
          <w:rFonts w:cs="Arial"/>
          <w:shd w:val="clear" w:color="auto" w:fill="FFFFFF"/>
        </w:rPr>
        <w:t xml:space="preserve"> </w:t>
      </w:r>
      <w:bookmarkStart w:id="15" w:name="_Hlk102590838"/>
      <w:r w:rsidR="00E1327E" w:rsidRPr="00A06304">
        <w:rPr>
          <w:rFonts w:cs="Arial"/>
          <w:shd w:val="clear" w:color="auto" w:fill="FFFFFF"/>
        </w:rPr>
        <w:t xml:space="preserve">(Logan and Gaes, </w:t>
      </w:r>
      <w:r w:rsidR="00E4565B" w:rsidRPr="00A06304">
        <w:rPr>
          <w:rFonts w:cs="Arial"/>
          <w:shd w:val="clear" w:color="auto" w:fill="FFFFFF"/>
        </w:rPr>
        <w:t>1993)</w:t>
      </w:r>
      <w:bookmarkEnd w:id="15"/>
      <w:r w:rsidR="00E4565B" w:rsidRPr="00A06304">
        <w:rPr>
          <w:rFonts w:cs="Arial"/>
          <w:shd w:val="clear" w:color="auto" w:fill="FFFFFF"/>
        </w:rPr>
        <w:t>.</w:t>
      </w:r>
      <w:r w:rsidR="00F75249" w:rsidRPr="00A06304">
        <w:rPr>
          <w:rFonts w:cs="Arial"/>
          <w:shd w:val="clear" w:color="auto" w:fill="FFFFFF"/>
        </w:rPr>
        <w:t xml:space="preserve"> However</w:t>
      </w:r>
      <w:r w:rsidR="005A1809" w:rsidRPr="00A06304">
        <w:rPr>
          <w:rFonts w:cs="Arial"/>
          <w:shd w:val="clear" w:color="auto" w:fill="FFFFFF"/>
        </w:rPr>
        <w:t>, r</w:t>
      </w:r>
      <w:r w:rsidR="0017280B" w:rsidRPr="00A06304">
        <w:rPr>
          <w:rFonts w:cs="Arial"/>
          <w:shd w:val="clear" w:color="auto" w:fill="FFFFFF"/>
        </w:rPr>
        <w:t xml:space="preserve">ehabilitation programmes </w:t>
      </w:r>
      <w:r w:rsidR="00D20D28" w:rsidRPr="00A06304">
        <w:rPr>
          <w:rFonts w:cs="Arial"/>
          <w:shd w:val="clear" w:color="auto" w:fill="FFFFFF"/>
        </w:rPr>
        <w:t>and activities such as yoga</w:t>
      </w:r>
      <w:r w:rsidR="008D2C51" w:rsidRPr="00A06304">
        <w:rPr>
          <w:rFonts w:cs="Arial"/>
          <w:shd w:val="clear" w:color="auto" w:fill="FFFFFF"/>
        </w:rPr>
        <w:t>, learning to play an instrument</w:t>
      </w:r>
      <w:r w:rsidR="00A127B2" w:rsidRPr="00A06304">
        <w:rPr>
          <w:rFonts w:cs="Arial"/>
          <w:shd w:val="clear" w:color="auto" w:fill="FFFFFF"/>
        </w:rPr>
        <w:t xml:space="preserve"> and</w:t>
      </w:r>
      <w:r w:rsidR="008D2C51" w:rsidRPr="00A06304">
        <w:rPr>
          <w:rFonts w:cs="Arial"/>
          <w:shd w:val="clear" w:color="auto" w:fill="FFFFFF"/>
        </w:rPr>
        <w:t xml:space="preserve"> mus</w:t>
      </w:r>
      <w:r w:rsidR="00A127B2" w:rsidRPr="00A06304">
        <w:rPr>
          <w:rFonts w:cs="Arial"/>
          <w:shd w:val="clear" w:color="auto" w:fill="FFFFFF"/>
        </w:rPr>
        <w:t>ic interaction</w:t>
      </w:r>
      <w:r w:rsidR="0088405A" w:rsidRPr="00A06304">
        <w:rPr>
          <w:rFonts w:cs="Arial"/>
          <w:shd w:val="clear" w:color="auto" w:fill="FFFFFF"/>
        </w:rPr>
        <w:t xml:space="preserve"> are all cost-effective and have many psychological benefits</w:t>
      </w:r>
      <w:r w:rsidR="00A127B2" w:rsidRPr="00A06304">
        <w:rPr>
          <w:rFonts w:cs="Arial"/>
          <w:shd w:val="clear" w:color="auto" w:fill="FFFFFF"/>
        </w:rPr>
        <w:t xml:space="preserve"> </w:t>
      </w:r>
      <w:r w:rsidR="005A1809" w:rsidRPr="00A06304">
        <w:rPr>
          <w:rFonts w:cs="Arial"/>
          <w:shd w:val="clear" w:color="auto" w:fill="FFFFFF"/>
        </w:rPr>
        <w:t xml:space="preserve">according to </w:t>
      </w:r>
      <w:r w:rsidR="006E40D7" w:rsidRPr="00A06304">
        <w:rPr>
          <w:rFonts w:cs="Arial"/>
          <w:shd w:val="clear" w:color="auto" w:fill="FFFFFF"/>
        </w:rPr>
        <w:t>University of Oxford</w:t>
      </w:r>
      <w:r w:rsidR="005A1809" w:rsidRPr="00A06304">
        <w:rPr>
          <w:rFonts w:cs="Arial"/>
          <w:shd w:val="clear" w:color="auto" w:fill="FFFFFF"/>
        </w:rPr>
        <w:t xml:space="preserve">, </w:t>
      </w:r>
      <w:r w:rsidR="006E40D7" w:rsidRPr="00A06304">
        <w:rPr>
          <w:rFonts w:cs="Arial"/>
          <w:shd w:val="clear" w:color="auto" w:fill="FFFFFF"/>
        </w:rPr>
        <w:t xml:space="preserve">2013). </w:t>
      </w:r>
      <w:r w:rsidR="0088405A" w:rsidRPr="00A06304">
        <w:rPr>
          <w:rFonts w:cs="Arial"/>
          <w:shd w:val="clear" w:color="auto" w:fill="FFFFFF"/>
        </w:rPr>
        <w:t xml:space="preserve">They encourage </w:t>
      </w:r>
      <w:r w:rsidR="000260EE" w:rsidRPr="00A06304">
        <w:rPr>
          <w:rFonts w:cs="Arial"/>
          <w:shd w:val="clear" w:color="auto" w:fill="FFFFFF"/>
        </w:rPr>
        <w:t xml:space="preserve">prisoners to </w:t>
      </w:r>
      <w:r w:rsidR="0017280B" w:rsidRPr="00A06304">
        <w:rPr>
          <w:rFonts w:cs="Arial"/>
          <w:shd w:val="clear" w:color="auto" w:fill="FFFFFF"/>
        </w:rPr>
        <w:t xml:space="preserve">engage, help them gain new skills, </w:t>
      </w:r>
      <w:r w:rsidR="0014442C" w:rsidRPr="00A06304">
        <w:rPr>
          <w:rFonts w:cs="Arial"/>
          <w:shd w:val="clear" w:color="auto" w:fill="FFFFFF"/>
        </w:rPr>
        <w:t>improvement in a positive attitude</w:t>
      </w:r>
      <w:r w:rsidR="00732CA0" w:rsidRPr="00A06304">
        <w:rPr>
          <w:rFonts w:cs="Arial"/>
          <w:shd w:val="clear" w:color="auto" w:fill="FFFFFF"/>
        </w:rPr>
        <w:t xml:space="preserve">, control of their behaviour resulting </w:t>
      </w:r>
      <w:r w:rsidR="0071374D" w:rsidRPr="00A06304">
        <w:rPr>
          <w:rFonts w:cs="Arial"/>
          <w:shd w:val="clear" w:color="auto" w:fill="FFFFFF"/>
        </w:rPr>
        <w:t xml:space="preserve">in them </w:t>
      </w:r>
      <w:r w:rsidR="0017280B" w:rsidRPr="00A06304">
        <w:rPr>
          <w:rFonts w:cs="Arial"/>
          <w:shd w:val="clear" w:color="auto" w:fill="FFFFFF"/>
        </w:rPr>
        <w:t>less likely to re-offend</w:t>
      </w:r>
      <w:r w:rsidR="008C49FA" w:rsidRPr="00A06304">
        <w:rPr>
          <w:rFonts w:cs="Arial"/>
          <w:shd w:val="clear" w:color="auto" w:fill="FFFFFF"/>
        </w:rPr>
        <w:t xml:space="preserve"> (Oxplore, 2022)</w:t>
      </w:r>
      <w:r w:rsidR="0017280B" w:rsidRPr="00A06304">
        <w:rPr>
          <w:rFonts w:cs="Arial"/>
          <w:shd w:val="clear" w:color="auto" w:fill="FFFFFF"/>
        </w:rPr>
        <w:t xml:space="preserve">. </w:t>
      </w:r>
    </w:p>
    <w:p w14:paraId="3C88EC4F" w14:textId="77777777" w:rsidR="001E0700" w:rsidRPr="00A06304" w:rsidRDefault="001E0700" w:rsidP="008C6B12">
      <w:pPr>
        <w:spacing w:line="360" w:lineRule="auto"/>
        <w:jc w:val="both"/>
        <w:rPr>
          <w:rFonts w:cs="Arial"/>
          <w:shd w:val="clear" w:color="auto" w:fill="FFFFFF"/>
        </w:rPr>
      </w:pPr>
    </w:p>
    <w:p w14:paraId="50F664C9" w14:textId="77777777" w:rsidR="001E0700" w:rsidRPr="00A06304" w:rsidRDefault="001E0700" w:rsidP="008C6B12">
      <w:pPr>
        <w:spacing w:line="360" w:lineRule="auto"/>
        <w:jc w:val="both"/>
        <w:rPr>
          <w:rFonts w:cs="Arial"/>
          <w:shd w:val="clear" w:color="auto" w:fill="FFFFFF"/>
        </w:rPr>
      </w:pPr>
    </w:p>
    <w:p w14:paraId="1C62AB39" w14:textId="484D9804" w:rsidR="00DE1634" w:rsidRPr="00A06304" w:rsidRDefault="00DE1634" w:rsidP="008C6B12">
      <w:pPr>
        <w:spacing w:line="360" w:lineRule="auto"/>
        <w:jc w:val="both"/>
        <w:rPr>
          <w:rFonts w:cs="Arial"/>
          <w:shd w:val="clear" w:color="auto" w:fill="FFFFFF"/>
        </w:rPr>
      </w:pPr>
    </w:p>
    <w:p w14:paraId="03ED1F94" w14:textId="77777777" w:rsidR="000B5962" w:rsidRPr="00A06304" w:rsidRDefault="000B5962" w:rsidP="008C6B12">
      <w:pPr>
        <w:spacing w:line="360" w:lineRule="auto"/>
        <w:jc w:val="both"/>
        <w:rPr>
          <w:rFonts w:cs="Arial"/>
          <w:shd w:val="clear" w:color="auto" w:fill="FFFFFF"/>
        </w:rPr>
      </w:pPr>
    </w:p>
    <w:p w14:paraId="63CDA97E" w14:textId="77777777" w:rsidR="00200140" w:rsidRPr="00A06304" w:rsidRDefault="00200140" w:rsidP="008C6B12">
      <w:pPr>
        <w:spacing w:line="360" w:lineRule="auto"/>
        <w:jc w:val="both"/>
        <w:rPr>
          <w:rFonts w:cs="Arial"/>
          <w:shd w:val="clear" w:color="auto" w:fill="FFFFFF"/>
        </w:rPr>
      </w:pPr>
    </w:p>
    <w:p w14:paraId="3FE65BAA" w14:textId="728F3AA7" w:rsidR="0017222C" w:rsidRPr="00A06304" w:rsidRDefault="0017222C" w:rsidP="004C4B3B">
      <w:pPr>
        <w:pStyle w:val="Heading2"/>
        <w:numPr>
          <w:ilvl w:val="1"/>
          <w:numId w:val="21"/>
        </w:numPr>
        <w:spacing w:line="360" w:lineRule="auto"/>
        <w:jc w:val="both"/>
        <w:rPr>
          <w:rFonts w:cs="Arial"/>
          <w:shd w:val="clear" w:color="auto" w:fill="FFFFFF"/>
        </w:rPr>
      </w:pPr>
      <w:bookmarkStart w:id="16" w:name="_Toc102744718"/>
      <w:r w:rsidRPr="00A06304">
        <w:rPr>
          <w:rFonts w:cs="Arial"/>
          <w:shd w:val="clear" w:color="auto" w:fill="FFFFFF"/>
        </w:rPr>
        <w:lastRenderedPageBreak/>
        <w:t>Conclusion</w:t>
      </w:r>
      <w:bookmarkEnd w:id="16"/>
      <w:r w:rsidRPr="00A06304">
        <w:rPr>
          <w:rFonts w:cs="Arial"/>
          <w:shd w:val="clear" w:color="auto" w:fill="FFFFFF"/>
        </w:rPr>
        <w:t xml:space="preserve"> </w:t>
      </w:r>
    </w:p>
    <w:p w14:paraId="3337A444" w14:textId="77777777" w:rsidR="008C3385" w:rsidRPr="00A06304" w:rsidRDefault="008C3385" w:rsidP="008C3385">
      <w:pPr>
        <w:rPr>
          <w:rFonts w:cs="Arial"/>
        </w:rPr>
      </w:pPr>
    </w:p>
    <w:p w14:paraId="6C3634B7" w14:textId="5A9B2479" w:rsidR="00FE53CE" w:rsidRPr="00A06304" w:rsidRDefault="00DE1634" w:rsidP="008E47DC">
      <w:pPr>
        <w:spacing w:line="360" w:lineRule="auto"/>
        <w:jc w:val="both"/>
        <w:rPr>
          <w:rFonts w:cs="Arial"/>
        </w:rPr>
      </w:pPr>
      <w:r w:rsidRPr="00A06304">
        <w:rPr>
          <w:rFonts w:cs="Arial"/>
        </w:rPr>
        <w:t xml:space="preserve">Objective 1- </w:t>
      </w:r>
      <w:r w:rsidR="00D15EC3" w:rsidRPr="00A06304">
        <w:rPr>
          <w:rFonts w:cs="Arial"/>
        </w:rPr>
        <w:t xml:space="preserve">Answering the objective of exploring the size and capacity of UK </w:t>
      </w:r>
      <w:r w:rsidR="00077FED" w:rsidRPr="00A06304">
        <w:rPr>
          <w:rFonts w:cs="Arial"/>
        </w:rPr>
        <w:t xml:space="preserve">prisons, </w:t>
      </w:r>
      <w:r w:rsidR="00714FDB" w:rsidRPr="00A06304">
        <w:rPr>
          <w:rFonts w:cs="Arial"/>
        </w:rPr>
        <w:t xml:space="preserve">research has concluded that England and Wales have the greatest prisoners in the overall population of the United Kingdom. Following on from this the size of prisons have reached very close to maximum capacity, with overcrowding being an issue. However, is not severe enough </w:t>
      </w:r>
      <w:r w:rsidR="00DD10CB" w:rsidRPr="00A06304">
        <w:rPr>
          <w:rFonts w:cs="Arial"/>
        </w:rPr>
        <w:t>to be classed as</w:t>
      </w:r>
      <w:r w:rsidR="00714FDB" w:rsidRPr="00A06304">
        <w:rPr>
          <w:rFonts w:cs="Arial"/>
        </w:rPr>
        <w:t xml:space="preserve"> </w:t>
      </w:r>
      <w:r w:rsidR="007E2036" w:rsidRPr="00A06304">
        <w:rPr>
          <w:rFonts w:cs="Arial"/>
        </w:rPr>
        <w:t>un</w:t>
      </w:r>
      <w:r w:rsidR="00714FDB" w:rsidRPr="00A06304">
        <w:rPr>
          <w:rFonts w:cs="Arial"/>
        </w:rPr>
        <w:t>reasonable standard</w:t>
      </w:r>
      <w:r w:rsidR="007E2036" w:rsidRPr="00A06304">
        <w:rPr>
          <w:rFonts w:cs="Arial"/>
        </w:rPr>
        <w:t>s</w:t>
      </w:r>
      <w:r w:rsidR="00714FDB" w:rsidRPr="00A06304">
        <w:rPr>
          <w:rFonts w:cs="Arial"/>
        </w:rPr>
        <w:t xml:space="preserve"> </w:t>
      </w:r>
      <w:r w:rsidR="001B3D9B" w:rsidRPr="00A06304">
        <w:rPr>
          <w:rFonts w:cs="Arial"/>
        </w:rPr>
        <w:t>of</w:t>
      </w:r>
      <w:r w:rsidR="001B453B" w:rsidRPr="00A06304">
        <w:rPr>
          <w:rFonts w:cs="Arial"/>
        </w:rPr>
        <w:t xml:space="preserve"> </w:t>
      </w:r>
      <w:r w:rsidR="00714FDB" w:rsidRPr="00A06304">
        <w:rPr>
          <w:rFonts w:cs="Arial"/>
        </w:rPr>
        <w:t xml:space="preserve">living conditions.  </w:t>
      </w:r>
    </w:p>
    <w:p w14:paraId="08012DF2" w14:textId="58DE60B0" w:rsidR="00547F2E" w:rsidRPr="00A06304" w:rsidRDefault="00D46C43" w:rsidP="008E47DC">
      <w:pPr>
        <w:spacing w:line="360" w:lineRule="auto"/>
        <w:jc w:val="both"/>
        <w:rPr>
          <w:rFonts w:cs="Arial"/>
        </w:rPr>
      </w:pPr>
      <w:r w:rsidRPr="00A06304">
        <w:rPr>
          <w:rFonts w:cs="Arial"/>
        </w:rPr>
        <w:t xml:space="preserve">Objective 2- </w:t>
      </w:r>
      <w:r w:rsidR="00454638" w:rsidRPr="00A06304">
        <w:rPr>
          <w:rFonts w:cs="Arial"/>
        </w:rPr>
        <w:t>Recidivism</w:t>
      </w:r>
      <w:r w:rsidRPr="00A06304">
        <w:rPr>
          <w:rFonts w:cs="Arial"/>
        </w:rPr>
        <w:t xml:space="preserve"> is</w:t>
      </w:r>
      <w:r w:rsidR="00BC0C91" w:rsidRPr="00A06304">
        <w:rPr>
          <w:rFonts w:cs="Arial"/>
        </w:rPr>
        <w:t xml:space="preserve"> </w:t>
      </w:r>
      <w:r w:rsidR="00547F2E" w:rsidRPr="00A06304">
        <w:rPr>
          <w:rFonts w:cs="Arial"/>
        </w:rPr>
        <w:t>a failure in the criminal system that is inherited year after year. Criminals are continually recycled through the courts and into prison, resulting in additional victims of crime and further societal expense.</w:t>
      </w:r>
      <w:r w:rsidR="00454638" w:rsidRPr="00A06304">
        <w:rPr>
          <w:rFonts w:cs="Arial"/>
        </w:rPr>
        <w:t xml:space="preserve"> The most common offence </w:t>
      </w:r>
      <w:r w:rsidR="00B63C81" w:rsidRPr="00A06304">
        <w:rPr>
          <w:rFonts w:cs="Arial"/>
        </w:rPr>
        <w:t xml:space="preserve">to be committed </w:t>
      </w:r>
      <w:r w:rsidR="00454638" w:rsidRPr="00A06304">
        <w:rPr>
          <w:rFonts w:cs="Arial"/>
        </w:rPr>
        <w:t xml:space="preserve">is theft, </w:t>
      </w:r>
      <w:r w:rsidR="000F48EB" w:rsidRPr="00A06304">
        <w:rPr>
          <w:rFonts w:cs="Arial"/>
        </w:rPr>
        <w:t>burglary,</w:t>
      </w:r>
      <w:r w:rsidR="00454638" w:rsidRPr="00A06304">
        <w:rPr>
          <w:rFonts w:cs="Arial"/>
        </w:rPr>
        <w:t xml:space="preserve"> and robbery</w:t>
      </w:r>
      <w:r w:rsidR="00B63C81" w:rsidRPr="00A06304">
        <w:rPr>
          <w:rFonts w:cs="Arial"/>
        </w:rPr>
        <w:t xml:space="preserve"> however the most reoffending crime is violence against a person</w:t>
      </w:r>
      <w:r w:rsidR="00A626AB" w:rsidRPr="00A06304">
        <w:rPr>
          <w:rFonts w:cs="Arial"/>
        </w:rPr>
        <w:t xml:space="preserve">. </w:t>
      </w:r>
    </w:p>
    <w:p w14:paraId="20D04FB9" w14:textId="17465F4C" w:rsidR="0017222C" w:rsidRPr="00A06304" w:rsidRDefault="00792781" w:rsidP="008E47DC">
      <w:pPr>
        <w:spacing w:line="360" w:lineRule="auto"/>
        <w:jc w:val="both"/>
        <w:rPr>
          <w:rFonts w:cs="Arial"/>
        </w:rPr>
      </w:pPr>
      <w:r w:rsidRPr="00A06304">
        <w:rPr>
          <w:rFonts w:cs="Arial"/>
        </w:rPr>
        <w:t xml:space="preserve">Objective 3- When it come to “does the penal system work” there is no straight answer. The </w:t>
      </w:r>
      <w:r w:rsidR="00C466B3" w:rsidRPr="00A06304">
        <w:rPr>
          <w:rFonts w:cs="Arial"/>
        </w:rPr>
        <w:t>ongoing</w:t>
      </w:r>
      <w:r w:rsidRPr="00A06304">
        <w:rPr>
          <w:rFonts w:cs="Arial"/>
        </w:rPr>
        <w:t xml:space="preserve"> argument of whether rehabilitation is the way forward in reducing the number of prisoners or if punishing them will have better results. In the research found</w:t>
      </w:r>
      <w:r w:rsidR="00172F18" w:rsidRPr="00A06304">
        <w:rPr>
          <w:rFonts w:cs="Arial"/>
        </w:rPr>
        <w:t>,</w:t>
      </w:r>
      <w:r w:rsidRPr="00A06304">
        <w:rPr>
          <w:rFonts w:cs="Arial"/>
        </w:rPr>
        <w:t xml:space="preserve"> many sources have proven reasons as to how and why rehabilitation can </w:t>
      </w:r>
      <w:r w:rsidR="00172F18" w:rsidRPr="00A06304">
        <w:rPr>
          <w:rFonts w:cs="Arial"/>
        </w:rPr>
        <w:t xml:space="preserve">encourage prisoners to better their behaviour to result in improved </w:t>
      </w:r>
      <w:r w:rsidR="00C466B3" w:rsidRPr="00A06304">
        <w:rPr>
          <w:rFonts w:cs="Arial"/>
        </w:rPr>
        <w:t>long-term</w:t>
      </w:r>
      <w:r w:rsidR="00172F18" w:rsidRPr="00A06304">
        <w:rPr>
          <w:rFonts w:cs="Arial"/>
        </w:rPr>
        <w:t xml:space="preserve"> effects</w:t>
      </w:r>
      <w:r w:rsidR="00C466B3" w:rsidRPr="00A06304">
        <w:rPr>
          <w:rFonts w:cs="Arial"/>
        </w:rPr>
        <w:t xml:space="preserve"> when released. However, </w:t>
      </w:r>
      <w:r w:rsidR="00D701CD" w:rsidRPr="00A06304">
        <w:rPr>
          <w:rFonts w:cs="Arial"/>
        </w:rPr>
        <w:t xml:space="preserve">the issue with rehabilitation programmes is having to encourage prisoners to participate in programmes and take them seriously. When prisoners are released a very small percentage of those </w:t>
      </w:r>
      <w:r w:rsidR="00942555" w:rsidRPr="00A06304">
        <w:rPr>
          <w:rFonts w:cs="Arial"/>
        </w:rPr>
        <w:t>gain employment</w:t>
      </w:r>
      <w:r w:rsidR="00D701CD" w:rsidRPr="00A06304">
        <w:rPr>
          <w:rFonts w:cs="Arial"/>
        </w:rPr>
        <w:t xml:space="preserve">, a larger number end up reoffending again. Sources from articles have the </w:t>
      </w:r>
      <w:r w:rsidR="00C466B3" w:rsidRPr="00A06304">
        <w:rPr>
          <w:rFonts w:cs="Arial"/>
        </w:rPr>
        <w:t>opinions of the public</w:t>
      </w:r>
      <w:r w:rsidR="00D701CD" w:rsidRPr="00A06304">
        <w:rPr>
          <w:rFonts w:cs="Arial"/>
        </w:rPr>
        <w:t xml:space="preserve">. Majority of individuals feel as though rehabilitation is a waste of expenses as reoffending numbers are proven to be a lot higher than rehabilitation programmes changing prisoners mind set. Therefore, opinions of the public </w:t>
      </w:r>
      <w:r w:rsidR="00DD6877" w:rsidRPr="00A06304">
        <w:rPr>
          <w:rFonts w:cs="Arial"/>
        </w:rPr>
        <w:t xml:space="preserve">side with punishment </w:t>
      </w:r>
      <w:r w:rsidR="00023ACA" w:rsidRPr="00A06304">
        <w:rPr>
          <w:rFonts w:cs="Arial"/>
        </w:rPr>
        <w:t>are a</w:t>
      </w:r>
      <w:r w:rsidR="00DD6877" w:rsidRPr="00A06304">
        <w:rPr>
          <w:rFonts w:cs="Arial"/>
        </w:rPr>
        <w:t xml:space="preserve"> more efficient method to reduce prisoners. </w:t>
      </w:r>
    </w:p>
    <w:p w14:paraId="215956D4" w14:textId="034EF107" w:rsidR="00A333A8" w:rsidRPr="00A06304" w:rsidRDefault="00A333A8" w:rsidP="00A333A8">
      <w:pPr>
        <w:rPr>
          <w:rFonts w:cs="Arial"/>
          <w:color w:val="FF0000"/>
        </w:rPr>
      </w:pPr>
    </w:p>
    <w:p w14:paraId="69343405" w14:textId="77777777" w:rsidR="002E47E3" w:rsidRPr="00A06304" w:rsidRDefault="002E47E3" w:rsidP="00A333A8">
      <w:pPr>
        <w:rPr>
          <w:rFonts w:cs="Arial"/>
          <w:color w:val="FF0000"/>
        </w:rPr>
      </w:pPr>
    </w:p>
    <w:p w14:paraId="6A0FA3EF" w14:textId="77777777" w:rsidR="002E47E3" w:rsidRPr="00A06304" w:rsidRDefault="002E47E3" w:rsidP="00A333A8">
      <w:pPr>
        <w:rPr>
          <w:rFonts w:cs="Arial"/>
          <w:color w:val="FF0000"/>
        </w:rPr>
      </w:pPr>
    </w:p>
    <w:p w14:paraId="27B31A22" w14:textId="77777777" w:rsidR="002E47E3" w:rsidRPr="00A06304" w:rsidRDefault="002E47E3" w:rsidP="00A333A8">
      <w:pPr>
        <w:rPr>
          <w:rFonts w:cs="Arial"/>
          <w:color w:val="FF0000"/>
        </w:rPr>
      </w:pPr>
    </w:p>
    <w:p w14:paraId="74004350" w14:textId="5C4C61AE" w:rsidR="00896A9D" w:rsidRPr="00A06304" w:rsidRDefault="00896A9D" w:rsidP="00A333A8">
      <w:pPr>
        <w:rPr>
          <w:rFonts w:cs="Arial"/>
          <w:color w:val="FF0000"/>
        </w:rPr>
      </w:pPr>
    </w:p>
    <w:p w14:paraId="61C166C1" w14:textId="0C3BE30B" w:rsidR="00D7388E" w:rsidRPr="00A06304" w:rsidRDefault="00045C8C" w:rsidP="001512E3">
      <w:pPr>
        <w:pStyle w:val="Heading1"/>
        <w:numPr>
          <w:ilvl w:val="0"/>
          <w:numId w:val="2"/>
        </w:numPr>
        <w:rPr>
          <w:rFonts w:cs="Arial"/>
        </w:rPr>
      </w:pPr>
      <w:bookmarkStart w:id="17" w:name="_Toc102744719"/>
      <w:r w:rsidRPr="00A06304">
        <w:rPr>
          <w:rFonts w:cs="Arial"/>
        </w:rPr>
        <w:lastRenderedPageBreak/>
        <w:t xml:space="preserve">Chapter 3 </w:t>
      </w:r>
      <w:r w:rsidR="0017222C" w:rsidRPr="00A06304">
        <w:rPr>
          <w:rFonts w:cs="Arial"/>
        </w:rPr>
        <w:t>R</w:t>
      </w:r>
      <w:r w:rsidRPr="00A06304">
        <w:rPr>
          <w:rFonts w:cs="Arial"/>
        </w:rPr>
        <w:t>esearch Methods</w:t>
      </w:r>
      <w:bookmarkEnd w:id="17"/>
      <w:r w:rsidRPr="00A06304">
        <w:rPr>
          <w:rFonts w:cs="Arial"/>
        </w:rPr>
        <w:t xml:space="preserve"> </w:t>
      </w:r>
    </w:p>
    <w:p w14:paraId="611297B6" w14:textId="77777777" w:rsidR="001512E3" w:rsidRPr="00A06304" w:rsidRDefault="001512E3" w:rsidP="001512E3">
      <w:pPr>
        <w:rPr>
          <w:rFonts w:cs="Arial"/>
        </w:rPr>
      </w:pPr>
    </w:p>
    <w:p w14:paraId="419D7F6C" w14:textId="51DC0F96" w:rsidR="006D3C9F" w:rsidRPr="00A06304" w:rsidRDefault="001512E3" w:rsidP="001512E3">
      <w:pPr>
        <w:pStyle w:val="Heading2"/>
        <w:numPr>
          <w:ilvl w:val="1"/>
          <w:numId w:val="25"/>
        </w:numPr>
        <w:rPr>
          <w:rFonts w:cs="Arial"/>
        </w:rPr>
      </w:pPr>
      <w:bookmarkStart w:id="18" w:name="_Toc102744720"/>
      <w:r w:rsidRPr="00A06304">
        <w:rPr>
          <w:rFonts w:cs="Arial"/>
        </w:rPr>
        <w:t>I</w:t>
      </w:r>
      <w:r w:rsidR="00ED72CC" w:rsidRPr="00A06304">
        <w:rPr>
          <w:rFonts w:cs="Arial"/>
        </w:rPr>
        <w:t>ntroduction</w:t>
      </w:r>
      <w:bookmarkEnd w:id="18"/>
      <w:r w:rsidR="00ED72CC" w:rsidRPr="00A06304">
        <w:rPr>
          <w:rFonts w:cs="Arial"/>
        </w:rPr>
        <w:t xml:space="preserve"> </w:t>
      </w:r>
    </w:p>
    <w:p w14:paraId="6B563B4A" w14:textId="662D7201" w:rsidR="00BF78A6" w:rsidRPr="00A06304" w:rsidRDefault="00BF78A6" w:rsidP="00BF78A6">
      <w:pPr>
        <w:rPr>
          <w:rFonts w:cs="Arial"/>
          <w:szCs w:val="24"/>
        </w:rPr>
      </w:pPr>
    </w:p>
    <w:p w14:paraId="787B6E65" w14:textId="494C87BA" w:rsidR="00BF78A6" w:rsidRPr="00A06304" w:rsidRDefault="00BF78A6" w:rsidP="008C6B12">
      <w:pPr>
        <w:spacing w:line="360" w:lineRule="auto"/>
        <w:jc w:val="both"/>
        <w:rPr>
          <w:rFonts w:cs="Arial"/>
        </w:rPr>
      </w:pPr>
      <w:r w:rsidRPr="00A06304">
        <w:rPr>
          <w:rFonts w:cs="Arial"/>
        </w:rPr>
        <w:t>The previous chapter evaluated a wide range of research focusing on the penal system, specifically the size and capacity of UK prisons, as well as an understanding of the number of prisoners who reoffend and the most common crimes committed, as well as detailed evidence of whether a prison's purpose is being fulfilled.</w:t>
      </w:r>
    </w:p>
    <w:p w14:paraId="25C1CCAF" w14:textId="429251CA" w:rsidR="00027048" w:rsidRPr="00A06304" w:rsidRDefault="00B66D8B" w:rsidP="0000365A">
      <w:pPr>
        <w:spacing w:line="360" w:lineRule="auto"/>
        <w:jc w:val="both"/>
        <w:rPr>
          <w:rFonts w:cs="Arial"/>
        </w:rPr>
      </w:pPr>
      <w:r w:rsidRPr="00A06304">
        <w:rPr>
          <w:rFonts w:cs="Arial"/>
        </w:rPr>
        <w:t>The third chapter attempts to examine the decision-making processes that go</w:t>
      </w:r>
      <w:r w:rsidR="007A6DE4" w:rsidRPr="00A06304">
        <w:rPr>
          <w:rFonts w:cs="Arial"/>
        </w:rPr>
        <w:t>es</w:t>
      </w:r>
      <w:r w:rsidRPr="00A06304">
        <w:rPr>
          <w:rFonts w:cs="Arial"/>
        </w:rPr>
        <w:t xml:space="preserve"> into developing techniques </w:t>
      </w:r>
      <w:r w:rsidR="008A2129" w:rsidRPr="00A06304">
        <w:rPr>
          <w:rFonts w:cs="Arial"/>
        </w:rPr>
        <w:t>of</w:t>
      </w:r>
      <w:r w:rsidRPr="00A06304">
        <w:rPr>
          <w:rFonts w:cs="Arial"/>
        </w:rPr>
        <w:t xml:space="preserve"> collecting public data about the penal system. The research onion will be utilised to aid the decision-making process </w:t>
      </w:r>
      <w:r w:rsidR="000E0A0A" w:rsidRPr="00A06304">
        <w:rPr>
          <w:rFonts w:cs="Arial"/>
        </w:rPr>
        <w:t>to</w:t>
      </w:r>
      <w:r w:rsidRPr="00A06304">
        <w:rPr>
          <w:rFonts w:cs="Arial"/>
        </w:rPr>
        <w:t xml:space="preserve"> reach this goal. There will be conversations about reliability, validity, and ethnic concerns throughout the process of selecting which approach is the best while developing those methods.</w:t>
      </w:r>
      <w:r w:rsidR="00AC75F8" w:rsidRPr="00A06304">
        <w:rPr>
          <w:rFonts w:cs="Arial"/>
        </w:rPr>
        <w:t xml:space="preserve"> The research onion, created by Saunders et al. (2016</w:t>
      </w:r>
      <w:r w:rsidR="00036838" w:rsidRPr="00A06304">
        <w:rPr>
          <w:rFonts w:cs="Arial"/>
        </w:rPr>
        <w:t>a</w:t>
      </w:r>
      <w:r w:rsidR="00AC75F8" w:rsidRPr="00A06304">
        <w:rPr>
          <w:rFonts w:cs="Arial"/>
        </w:rPr>
        <w:t>), will be utilised to aid the decision-making</w:t>
      </w:r>
      <w:r w:rsidR="0095505F" w:rsidRPr="00A06304">
        <w:rPr>
          <w:rFonts w:cs="Arial"/>
        </w:rPr>
        <w:t xml:space="preserve"> process</w:t>
      </w:r>
      <w:r w:rsidR="00AC75F8" w:rsidRPr="00A06304">
        <w:rPr>
          <w:rFonts w:cs="Arial"/>
        </w:rPr>
        <w:t>.</w:t>
      </w:r>
    </w:p>
    <w:p w14:paraId="151198F5" w14:textId="30B3B661" w:rsidR="007E260A" w:rsidRPr="00A06304" w:rsidRDefault="007E260A" w:rsidP="00D7388E">
      <w:pPr>
        <w:pStyle w:val="Heading2"/>
        <w:numPr>
          <w:ilvl w:val="1"/>
          <w:numId w:val="3"/>
        </w:numPr>
        <w:rPr>
          <w:rFonts w:cs="Arial"/>
          <w:sz w:val="24"/>
          <w:szCs w:val="24"/>
        </w:rPr>
      </w:pPr>
      <w:bookmarkStart w:id="19" w:name="_Toc102744721"/>
      <w:r w:rsidRPr="00A06304">
        <w:rPr>
          <w:rFonts w:cs="Arial"/>
          <w:sz w:val="24"/>
          <w:szCs w:val="24"/>
        </w:rPr>
        <w:t>Research Onion</w:t>
      </w:r>
      <w:bookmarkEnd w:id="19"/>
      <w:r w:rsidRPr="00A06304">
        <w:rPr>
          <w:rFonts w:cs="Arial"/>
          <w:sz w:val="24"/>
          <w:szCs w:val="24"/>
        </w:rPr>
        <w:t xml:space="preserve"> </w:t>
      </w:r>
    </w:p>
    <w:p w14:paraId="7AFCADC9" w14:textId="7FE805A5" w:rsidR="005D6BCF" w:rsidRPr="00A06304" w:rsidRDefault="005D6BCF" w:rsidP="005D6BCF">
      <w:pPr>
        <w:rPr>
          <w:rFonts w:cs="Arial"/>
        </w:rPr>
      </w:pPr>
    </w:p>
    <w:p w14:paraId="31B8D63D" w14:textId="53241C82" w:rsidR="005D6BCF" w:rsidRPr="00A06304" w:rsidRDefault="005D6BCF" w:rsidP="008C6B12">
      <w:pPr>
        <w:spacing w:line="360" w:lineRule="auto"/>
        <w:jc w:val="both"/>
        <w:rPr>
          <w:rFonts w:cs="Arial"/>
        </w:rPr>
      </w:pPr>
      <w:r w:rsidRPr="00A06304">
        <w:rPr>
          <w:rFonts w:cs="Arial"/>
        </w:rPr>
        <w:t xml:space="preserve">The research onion is a detailed explanation of the several layers or steps that must be completed </w:t>
      </w:r>
      <w:r w:rsidR="009060AD" w:rsidRPr="00A06304">
        <w:rPr>
          <w:rFonts w:cs="Arial"/>
        </w:rPr>
        <w:t>to</w:t>
      </w:r>
      <w:r w:rsidRPr="00A06304">
        <w:rPr>
          <w:rFonts w:cs="Arial"/>
        </w:rPr>
        <w:t xml:space="preserve"> develop a successful technique</w:t>
      </w:r>
      <w:r w:rsidR="001D4C5F" w:rsidRPr="00A06304">
        <w:rPr>
          <w:rFonts w:cs="Arial"/>
        </w:rPr>
        <w:t xml:space="preserve"> </w:t>
      </w:r>
      <w:r w:rsidR="003B38E6" w:rsidRPr="00A06304">
        <w:rPr>
          <w:rFonts w:cs="Arial"/>
        </w:rPr>
        <w:t xml:space="preserve">states </w:t>
      </w:r>
      <w:r w:rsidR="001D4C5F" w:rsidRPr="00A06304">
        <w:rPr>
          <w:rFonts w:cs="Arial"/>
        </w:rPr>
        <w:t>Raithatha</w:t>
      </w:r>
      <w:r w:rsidR="003B38E6" w:rsidRPr="00A06304">
        <w:rPr>
          <w:rFonts w:cs="Arial"/>
        </w:rPr>
        <w:t xml:space="preserve"> (</w:t>
      </w:r>
      <w:r w:rsidR="001D4C5F" w:rsidRPr="00A06304">
        <w:rPr>
          <w:rFonts w:cs="Arial"/>
        </w:rPr>
        <w:t>2017).</w:t>
      </w:r>
      <w:r w:rsidR="00CA6ABB" w:rsidRPr="00A06304">
        <w:rPr>
          <w:rFonts w:cs="Arial"/>
        </w:rPr>
        <w:t xml:space="preserve"> The research methodology begins with the definition of the fundamental philosophy, followed by the selection of approaches, methods, and strategies, as well as the establishment of time horizons, all of which </w:t>
      </w:r>
      <w:r w:rsidR="00C81FB0" w:rsidRPr="00A06304">
        <w:rPr>
          <w:rFonts w:cs="Arial"/>
        </w:rPr>
        <w:t>led</w:t>
      </w:r>
      <w:r w:rsidR="00CA6ABB" w:rsidRPr="00A06304">
        <w:rPr>
          <w:rFonts w:cs="Arial"/>
        </w:rPr>
        <w:t xml:space="preserve"> to the study design. </w:t>
      </w:r>
      <w:r w:rsidR="00BA4371" w:rsidRPr="00A06304">
        <w:rPr>
          <w:rFonts w:cs="Arial"/>
        </w:rPr>
        <w:t>The research onion</w:t>
      </w:r>
      <w:r w:rsidR="007862FC" w:rsidRPr="00A06304">
        <w:rPr>
          <w:rFonts w:cs="Arial"/>
        </w:rPr>
        <w:t xml:space="preserve"> in th</w:t>
      </w:r>
      <w:r w:rsidR="008C6730" w:rsidRPr="00A06304">
        <w:rPr>
          <w:rFonts w:cs="Arial"/>
        </w:rPr>
        <w:t>e</w:t>
      </w:r>
      <w:r w:rsidR="007862FC" w:rsidRPr="00A06304">
        <w:rPr>
          <w:rFonts w:cs="Arial"/>
        </w:rPr>
        <w:t xml:space="preserve"> diagram</w:t>
      </w:r>
      <w:r w:rsidR="008C6730" w:rsidRPr="00A06304">
        <w:rPr>
          <w:rFonts w:cs="Arial"/>
        </w:rPr>
        <w:t xml:space="preserve"> below</w:t>
      </w:r>
      <w:r w:rsidR="00BA4371" w:rsidRPr="00A06304">
        <w:rPr>
          <w:rFonts w:cs="Arial"/>
        </w:rPr>
        <w:t>, proposed by Saunders et al. (2016</w:t>
      </w:r>
      <w:r w:rsidR="00036838" w:rsidRPr="00A06304">
        <w:rPr>
          <w:rFonts w:cs="Arial"/>
        </w:rPr>
        <w:t>b</w:t>
      </w:r>
      <w:r w:rsidR="00BA4371" w:rsidRPr="00A06304">
        <w:rPr>
          <w:rFonts w:cs="Arial"/>
        </w:rPr>
        <w:t>), is a technique for organising research and developing study design by working through the layers of the onion one layer at a time</w:t>
      </w:r>
      <w:r w:rsidR="00D14D87" w:rsidRPr="00A06304">
        <w:rPr>
          <w:rFonts w:cs="Arial"/>
        </w:rPr>
        <w:t xml:space="preserve"> </w:t>
      </w:r>
      <w:r w:rsidR="00F70E77" w:rsidRPr="00A06304">
        <w:rPr>
          <w:rFonts w:cs="Arial"/>
        </w:rPr>
        <w:t>(</w:t>
      </w:r>
      <w:r w:rsidR="00D14D87" w:rsidRPr="00A06304">
        <w:rPr>
          <w:rFonts w:cs="Arial"/>
        </w:rPr>
        <w:t xml:space="preserve">Melnikovas, </w:t>
      </w:r>
      <w:r w:rsidR="00F70E77" w:rsidRPr="00A06304">
        <w:rPr>
          <w:rFonts w:cs="Arial"/>
        </w:rPr>
        <w:t xml:space="preserve">2018). </w:t>
      </w:r>
    </w:p>
    <w:p w14:paraId="31CE3780" w14:textId="2E57B7F8" w:rsidR="000B71EF" w:rsidRPr="00A06304" w:rsidRDefault="003E081C" w:rsidP="005D6BCF">
      <w:pPr>
        <w:rPr>
          <w:rFonts w:cs="Arial"/>
        </w:rPr>
      </w:pPr>
      <w:r w:rsidRPr="00A06304">
        <w:rPr>
          <w:rFonts w:cs="Arial"/>
          <w:noProof/>
        </w:rPr>
        <w:drawing>
          <wp:anchor distT="0" distB="0" distL="114300" distR="114300" simplePos="0" relativeHeight="251653632" behindDoc="1" locked="0" layoutInCell="1" allowOverlap="1" wp14:anchorId="4E59B536" wp14:editId="36941EC4">
            <wp:simplePos x="0" y="0"/>
            <wp:positionH relativeFrom="page">
              <wp:posOffset>1678377</wp:posOffset>
            </wp:positionH>
            <wp:positionV relativeFrom="paragraph">
              <wp:posOffset>81520</wp:posOffset>
            </wp:positionV>
            <wp:extent cx="3887470" cy="24955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185" t="792" r="964" b="1188"/>
                    <a:stretch/>
                  </pic:blipFill>
                  <pic:spPr bwMode="auto">
                    <a:xfrm>
                      <a:off x="0" y="0"/>
                      <a:ext cx="3887470"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F80C34" w14:textId="3DB9ECA3" w:rsidR="000B71EF" w:rsidRPr="00A06304" w:rsidRDefault="003E3869" w:rsidP="005D6BCF">
      <w:pPr>
        <w:rPr>
          <w:rFonts w:cs="Arial"/>
        </w:rPr>
      </w:pPr>
      <w:r w:rsidRPr="00A06304">
        <w:rPr>
          <w:rFonts w:cs="Arial"/>
          <w:noProof/>
        </w:rPr>
        <mc:AlternateContent>
          <mc:Choice Requires="wps">
            <w:drawing>
              <wp:anchor distT="0" distB="0" distL="114300" distR="114300" simplePos="0" relativeHeight="251657728" behindDoc="0" locked="0" layoutInCell="1" allowOverlap="1" wp14:anchorId="520293B0" wp14:editId="65C77186">
                <wp:simplePos x="0" y="0"/>
                <wp:positionH relativeFrom="margin">
                  <wp:posOffset>2652611</wp:posOffset>
                </wp:positionH>
                <wp:positionV relativeFrom="paragraph">
                  <wp:posOffset>277327</wp:posOffset>
                </wp:positionV>
                <wp:extent cx="571500" cy="209550"/>
                <wp:effectExtent l="0" t="0" r="19050" b="19050"/>
                <wp:wrapNone/>
                <wp:docPr id="20" name="Oval 20"/>
                <wp:cNvGraphicFramePr/>
                <a:graphic xmlns:a="http://schemas.openxmlformats.org/drawingml/2006/main">
                  <a:graphicData uri="http://schemas.microsoft.com/office/word/2010/wordprocessingShape">
                    <wps:wsp>
                      <wps:cNvSpPr/>
                      <wps:spPr>
                        <a:xfrm>
                          <a:off x="0" y="0"/>
                          <a:ext cx="571500" cy="20955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8E8994" id="Oval 20" o:spid="_x0000_s1026" style="position:absolute;margin-left:208.85pt;margin-top:21.85pt;width:45pt;height:16.5pt;z-index:2516577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" filled="f" strokecolor="red" strokeweight="1.5pt">
                <v:stroke joinstyle="miter"/>
                <w10:wrap anchorx="margin"/>
              </v:oval>
            </w:pict>
          </mc:Fallback>
        </mc:AlternateContent>
      </w:r>
    </w:p>
    <w:p w14:paraId="7484FDD4" w14:textId="4A103E94" w:rsidR="000B71EF" w:rsidRPr="00A06304" w:rsidRDefault="00965C30" w:rsidP="005D6BCF">
      <w:pPr>
        <w:rPr>
          <w:rFonts w:cs="Arial"/>
        </w:rPr>
      </w:pPr>
      <w:r w:rsidRPr="00A06304">
        <w:rPr>
          <w:rFonts w:cs="Arial"/>
          <w:noProof/>
        </w:rPr>
        <mc:AlternateContent>
          <mc:Choice Requires="wps">
            <w:drawing>
              <wp:anchor distT="0" distB="0" distL="114300" distR="114300" simplePos="0" relativeHeight="251656704" behindDoc="0" locked="0" layoutInCell="1" allowOverlap="1" wp14:anchorId="1877B512" wp14:editId="65A28650">
                <wp:simplePos x="0" y="0"/>
                <wp:positionH relativeFrom="column">
                  <wp:posOffset>2195579</wp:posOffset>
                </wp:positionH>
                <wp:positionV relativeFrom="paragraph">
                  <wp:posOffset>78896</wp:posOffset>
                </wp:positionV>
                <wp:extent cx="406400" cy="152400"/>
                <wp:effectExtent l="0" t="0" r="12700" b="19050"/>
                <wp:wrapNone/>
                <wp:docPr id="18" name="Oval 18"/>
                <wp:cNvGraphicFramePr/>
                <a:graphic xmlns:a="http://schemas.openxmlformats.org/drawingml/2006/main">
                  <a:graphicData uri="http://schemas.microsoft.com/office/word/2010/wordprocessingShape">
                    <wps:wsp>
                      <wps:cNvSpPr/>
                      <wps:spPr>
                        <a:xfrm>
                          <a:off x="0" y="0"/>
                          <a:ext cx="406400" cy="1524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B0E262" id="Oval 18" o:spid="_x0000_s1026" style="position:absolute;margin-left:172.9pt;margin-top:6.2pt;width:32pt;height:12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" filled="f" strokecolor="red" strokeweight="1.5pt">
                <v:stroke joinstyle="miter"/>
              </v:oval>
            </w:pict>
          </mc:Fallback>
        </mc:AlternateContent>
      </w:r>
    </w:p>
    <w:p w14:paraId="09DF394E" w14:textId="4BAAAD2F" w:rsidR="000B71EF" w:rsidRPr="00A06304" w:rsidRDefault="00770A17" w:rsidP="005D6BCF">
      <w:pPr>
        <w:rPr>
          <w:rFonts w:cs="Arial"/>
        </w:rPr>
      </w:pPr>
      <w:r w:rsidRPr="00A06304">
        <w:rPr>
          <w:rFonts w:cs="Arial"/>
          <w:noProof/>
        </w:rPr>
        <mc:AlternateContent>
          <mc:Choice Requires="wps">
            <w:drawing>
              <wp:anchor distT="0" distB="0" distL="114300" distR="114300" simplePos="0" relativeHeight="251659776" behindDoc="0" locked="0" layoutInCell="1" allowOverlap="1" wp14:anchorId="27490370" wp14:editId="75B993CE">
                <wp:simplePos x="0" y="0"/>
                <wp:positionH relativeFrom="column">
                  <wp:posOffset>1456469</wp:posOffset>
                </wp:positionH>
                <wp:positionV relativeFrom="paragraph">
                  <wp:posOffset>66546</wp:posOffset>
                </wp:positionV>
                <wp:extent cx="613251" cy="196622"/>
                <wp:effectExtent l="0" t="0" r="15875" b="13335"/>
                <wp:wrapNone/>
                <wp:docPr id="7" name="Oval 7"/>
                <wp:cNvGraphicFramePr/>
                <a:graphic xmlns:a="http://schemas.openxmlformats.org/drawingml/2006/main">
                  <a:graphicData uri="http://schemas.microsoft.com/office/word/2010/wordprocessingShape">
                    <wps:wsp>
                      <wps:cNvSpPr/>
                      <wps:spPr>
                        <a:xfrm>
                          <a:off x="0" y="0"/>
                          <a:ext cx="613251" cy="196622"/>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1D5758" id="Oval 7" o:spid="_x0000_s1026" style="position:absolute;margin-left:114.7pt;margin-top:5.25pt;width:48.3pt;height: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" filled="f" strokecolor="red" strokeweight="1.5pt">
                <v:stroke joinstyle="miter"/>
              </v:oval>
            </w:pict>
          </mc:Fallback>
        </mc:AlternateContent>
      </w:r>
      <w:r w:rsidR="00A87C64" w:rsidRPr="00A06304">
        <w:rPr>
          <w:rFonts w:cs="Arial"/>
          <w:noProof/>
        </w:rPr>
        <mc:AlternateContent>
          <mc:Choice Requires="wps">
            <w:drawing>
              <wp:anchor distT="0" distB="0" distL="114300" distR="114300" simplePos="0" relativeHeight="251658752" behindDoc="0" locked="0" layoutInCell="1" allowOverlap="1" wp14:anchorId="74B7841A" wp14:editId="06E55D5E">
                <wp:simplePos x="0" y="0"/>
                <wp:positionH relativeFrom="column">
                  <wp:posOffset>2251854</wp:posOffset>
                </wp:positionH>
                <wp:positionV relativeFrom="paragraph">
                  <wp:posOffset>256851</wp:posOffset>
                </wp:positionV>
                <wp:extent cx="438150" cy="304800"/>
                <wp:effectExtent l="0" t="0" r="19050" b="19050"/>
                <wp:wrapNone/>
                <wp:docPr id="21" name="Oval 21"/>
                <wp:cNvGraphicFramePr/>
                <a:graphic xmlns:a="http://schemas.openxmlformats.org/drawingml/2006/main">
                  <a:graphicData uri="http://schemas.microsoft.com/office/word/2010/wordprocessingShape">
                    <wps:wsp>
                      <wps:cNvSpPr/>
                      <wps:spPr>
                        <a:xfrm>
                          <a:off x="0" y="0"/>
                          <a:ext cx="438150" cy="3048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B67CA0" id="Oval 21" o:spid="_x0000_s1026" style="position:absolute;margin-left:177.3pt;margin-top:20.2pt;width:34.5pt;height:24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" filled="f" strokecolor="red" strokeweight="1.5pt">
                <v:stroke joinstyle="miter"/>
              </v:oval>
            </w:pict>
          </mc:Fallback>
        </mc:AlternateContent>
      </w:r>
    </w:p>
    <w:p w14:paraId="2529DFB6" w14:textId="0E7F99A0" w:rsidR="000B71EF" w:rsidRPr="00A06304" w:rsidRDefault="000B71EF" w:rsidP="005D6BCF">
      <w:pPr>
        <w:rPr>
          <w:rFonts w:cs="Arial"/>
        </w:rPr>
      </w:pPr>
    </w:p>
    <w:p w14:paraId="6418D73D" w14:textId="4441B60E" w:rsidR="000B71EF" w:rsidRPr="00A06304" w:rsidRDefault="000B71EF" w:rsidP="005D6BCF">
      <w:pPr>
        <w:rPr>
          <w:rFonts w:cs="Arial"/>
        </w:rPr>
      </w:pPr>
    </w:p>
    <w:p w14:paraId="22C1684E" w14:textId="794C2C12" w:rsidR="002F5D12" w:rsidRPr="00A06304" w:rsidRDefault="003738D5" w:rsidP="005D6BCF">
      <w:pPr>
        <w:rPr>
          <w:rFonts w:cs="Arial"/>
        </w:rPr>
      </w:pPr>
      <w:r w:rsidRPr="00A06304">
        <w:rPr>
          <w:rFonts w:cs="Arial"/>
          <w:noProof/>
        </w:rPr>
        <mc:AlternateContent>
          <mc:Choice Requires="wps">
            <w:drawing>
              <wp:anchor distT="45720" distB="45720" distL="114300" distR="114300" simplePos="0" relativeHeight="251664896" behindDoc="0" locked="0" layoutInCell="1" allowOverlap="1" wp14:anchorId="3D243C45" wp14:editId="48EAF19B">
                <wp:simplePos x="0" y="0"/>
                <wp:positionH relativeFrom="page">
                  <wp:posOffset>303530</wp:posOffset>
                </wp:positionH>
                <wp:positionV relativeFrom="paragraph">
                  <wp:posOffset>879475</wp:posOffset>
                </wp:positionV>
                <wp:extent cx="3775075" cy="32766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5075" cy="327660"/>
                        </a:xfrm>
                        <a:prstGeom prst="rect">
                          <a:avLst/>
                        </a:prstGeom>
                        <a:solidFill>
                          <a:srgbClr val="FFFFFF"/>
                        </a:solidFill>
                        <a:ln w="9525">
                          <a:noFill/>
                          <a:miter lim="800000"/>
                          <a:headEnd/>
                          <a:tailEnd/>
                        </a:ln>
                      </wps:spPr>
                      <wps:txbx>
                        <w:txbxContent>
                          <w:p w14:paraId="7420DFD9" w14:textId="7950F813" w:rsidR="00673697" w:rsidRPr="00673697" w:rsidRDefault="00673697">
                            <w:pPr>
                              <w:rPr>
                                <w:sz w:val="20"/>
                                <w:szCs w:val="18"/>
                              </w:rPr>
                            </w:pPr>
                            <w:r w:rsidRPr="00673697">
                              <w:rPr>
                                <w:sz w:val="20"/>
                                <w:szCs w:val="18"/>
                              </w:rPr>
                              <w:t>Figure 3.</w:t>
                            </w:r>
                            <w:r w:rsidR="00C91314">
                              <w:rPr>
                                <w:sz w:val="20"/>
                                <w:szCs w:val="18"/>
                              </w:rPr>
                              <w:t>2.</w:t>
                            </w:r>
                            <w:r w:rsidRPr="00673697">
                              <w:rPr>
                                <w:sz w:val="20"/>
                                <w:szCs w:val="18"/>
                              </w:rPr>
                              <w:t>1 Research Onion (Saunders et al.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43C45" id="Text Box 2" o:spid="_x0000_s1030" type="#_x0000_t202" style="position:absolute;margin-left:23.9pt;margin-top:69.25pt;width:297.25pt;height:25.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" stroked="f">
                <v:textbox>
                  <w:txbxContent>
                    <w:p w14:paraId="7420DFD9" w14:textId="7950F813" w:rsidR="00673697" w:rsidRPr="00673697" w:rsidRDefault="00673697">
                      <w:pPr>
                        <w:rPr>
                          <w:sz w:val="20"/>
                          <w:szCs w:val="18"/>
                        </w:rPr>
                      </w:pPr>
                      <w:r w:rsidRPr="00673697">
                        <w:rPr>
                          <w:sz w:val="20"/>
                          <w:szCs w:val="18"/>
                        </w:rPr>
                        <w:t>Figure 3.</w:t>
                      </w:r>
                      <w:r w:rsidR="00C91314">
                        <w:rPr>
                          <w:sz w:val="20"/>
                          <w:szCs w:val="18"/>
                        </w:rPr>
                        <w:t>2.</w:t>
                      </w:r>
                      <w:r w:rsidRPr="00673697">
                        <w:rPr>
                          <w:sz w:val="20"/>
                          <w:szCs w:val="18"/>
                        </w:rPr>
                        <w:t>1 Research Onion (Saunders et al. 2016)</w:t>
                      </w:r>
                    </w:p>
                  </w:txbxContent>
                </v:textbox>
                <w10:wrap anchorx="page"/>
              </v:shape>
            </w:pict>
          </mc:Fallback>
        </mc:AlternateContent>
      </w:r>
      <w:r w:rsidR="00E13224" w:rsidRPr="00A06304">
        <w:rPr>
          <w:rFonts w:cs="Arial"/>
          <w:noProof/>
        </w:rPr>
        <mc:AlternateContent>
          <mc:Choice Requires="wps">
            <w:drawing>
              <wp:anchor distT="0" distB="0" distL="114300" distR="114300" simplePos="0" relativeHeight="251655680" behindDoc="0" locked="0" layoutInCell="1" allowOverlap="1" wp14:anchorId="60077F39" wp14:editId="6707686F">
                <wp:simplePos x="0" y="0"/>
                <wp:positionH relativeFrom="margin">
                  <wp:posOffset>2628505</wp:posOffset>
                </wp:positionH>
                <wp:positionV relativeFrom="paragraph">
                  <wp:posOffset>221615</wp:posOffset>
                </wp:positionV>
                <wp:extent cx="584200" cy="190500"/>
                <wp:effectExtent l="0" t="0" r="25400" b="19050"/>
                <wp:wrapNone/>
                <wp:docPr id="6" name="Oval 6"/>
                <wp:cNvGraphicFramePr/>
                <a:graphic xmlns:a="http://schemas.openxmlformats.org/drawingml/2006/main">
                  <a:graphicData uri="http://schemas.microsoft.com/office/word/2010/wordprocessingShape">
                    <wps:wsp>
                      <wps:cNvSpPr/>
                      <wps:spPr>
                        <a:xfrm>
                          <a:off x="0" y="0"/>
                          <a:ext cx="584200" cy="1905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BF493D" id="Oval 6" o:spid="_x0000_s1026" style="position:absolute;margin-left:206.95pt;margin-top:17.45pt;width:46pt;height:15pt;z-index:251655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" filled="f" strokecolor="red" strokeweight="1.5pt">
                <v:stroke joinstyle="miter"/>
                <w10:wrap anchorx="margin"/>
              </v:oval>
            </w:pict>
          </mc:Fallback>
        </mc:AlternateContent>
      </w:r>
    </w:p>
    <w:p w14:paraId="50010D19" w14:textId="7098FC88" w:rsidR="00DE10E9" w:rsidRPr="00A06304" w:rsidRDefault="005306D4" w:rsidP="00D7388E">
      <w:pPr>
        <w:pStyle w:val="Heading3"/>
        <w:numPr>
          <w:ilvl w:val="2"/>
          <w:numId w:val="18"/>
        </w:numPr>
        <w:rPr>
          <w:rFonts w:ascii="Arial" w:hAnsi="Arial" w:cs="Arial"/>
          <w:sz w:val="26"/>
          <w:szCs w:val="26"/>
        </w:rPr>
      </w:pPr>
      <w:bookmarkStart w:id="20" w:name="_Toc102744722"/>
      <w:r w:rsidRPr="00A06304">
        <w:rPr>
          <w:rFonts w:ascii="Arial" w:hAnsi="Arial" w:cs="Arial"/>
          <w:sz w:val="26"/>
          <w:szCs w:val="26"/>
        </w:rPr>
        <w:lastRenderedPageBreak/>
        <w:t>Philosophy</w:t>
      </w:r>
      <w:bookmarkEnd w:id="20"/>
      <w:r w:rsidRPr="00A06304">
        <w:rPr>
          <w:rFonts w:ascii="Arial" w:hAnsi="Arial" w:cs="Arial"/>
          <w:sz w:val="26"/>
          <w:szCs w:val="26"/>
        </w:rPr>
        <w:t xml:space="preserve"> </w:t>
      </w:r>
    </w:p>
    <w:p w14:paraId="070C4B50" w14:textId="73B955D1" w:rsidR="005618B9" w:rsidRPr="00A06304" w:rsidRDefault="005618B9" w:rsidP="008C6B12">
      <w:pPr>
        <w:spacing w:line="360" w:lineRule="auto"/>
        <w:jc w:val="both"/>
        <w:rPr>
          <w:rFonts w:cs="Arial"/>
        </w:rPr>
      </w:pPr>
    </w:p>
    <w:p w14:paraId="65C6DF71" w14:textId="77777777" w:rsidR="004D1126" w:rsidRPr="00A06304" w:rsidRDefault="00C02C0F" w:rsidP="008C6B12">
      <w:pPr>
        <w:spacing w:line="360" w:lineRule="auto"/>
        <w:jc w:val="both"/>
        <w:rPr>
          <w:rFonts w:cs="Arial"/>
        </w:rPr>
      </w:pPr>
      <w:r w:rsidRPr="00A06304">
        <w:rPr>
          <w:rFonts w:cs="Arial"/>
        </w:rPr>
        <w:t>The first component of the research onion is philosophies, which defines:</w:t>
      </w:r>
    </w:p>
    <w:p w14:paraId="57B502C8" w14:textId="01B05C05" w:rsidR="00C02C0F" w:rsidRPr="00A06304" w:rsidRDefault="00C02C0F" w:rsidP="008C6B12">
      <w:pPr>
        <w:spacing w:line="360" w:lineRule="auto"/>
        <w:jc w:val="both"/>
        <w:rPr>
          <w:rFonts w:cs="Arial"/>
        </w:rPr>
      </w:pPr>
      <w:r w:rsidRPr="00A06304">
        <w:rPr>
          <w:rFonts w:cs="Arial"/>
        </w:rPr>
        <w:t xml:space="preserve">Ontology- </w:t>
      </w:r>
      <w:r w:rsidR="007C2B63" w:rsidRPr="00A06304">
        <w:rPr>
          <w:rFonts w:cs="Arial"/>
        </w:rPr>
        <w:t>The researcher’s view of nature of reality or being</w:t>
      </w:r>
      <w:r w:rsidR="0025148A" w:rsidRPr="00A06304">
        <w:rPr>
          <w:rFonts w:cs="Arial"/>
        </w:rPr>
        <w:t>.</w:t>
      </w:r>
    </w:p>
    <w:p w14:paraId="1E1E97BB" w14:textId="4E6C0D8E" w:rsidR="007C2B63" w:rsidRPr="00A06304" w:rsidRDefault="00135043" w:rsidP="008C6B12">
      <w:pPr>
        <w:spacing w:line="360" w:lineRule="auto"/>
        <w:jc w:val="both"/>
        <w:rPr>
          <w:rFonts w:cs="Arial"/>
        </w:rPr>
      </w:pPr>
      <w:r w:rsidRPr="00A06304">
        <w:rPr>
          <w:rFonts w:cs="Arial"/>
        </w:rPr>
        <w:t>E</w:t>
      </w:r>
      <w:r w:rsidR="0067695E" w:rsidRPr="00A06304">
        <w:rPr>
          <w:rFonts w:cs="Arial"/>
        </w:rPr>
        <w:t>pistemology- The researcher’s view regarding what constitutes acceptable knowledge.</w:t>
      </w:r>
    </w:p>
    <w:p w14:paraId="1117ED73" w14:textId="313A10CD" w:rsidR="0067695E" w:rsidRPr="00A06304" w:rsidRDefault="00E92165" w:rsidP="008C6B12">
      <w:pPr>
        <w:spacing w:line="360" w:lineRule="auto"/>
        <w:jc w:val="both"/>
        <w:rPr>
          <w:rFonts w:cs="Arial"/>
        </w:rPr>
      </w:pPr>
      <w:r w:rsidRPr="00A06304">
        <w:rPr>
          <w:rFonts w:cs="Arial"/>
        </w:rPr>
        <w:t>Axiology- The researcher’s view of the role of values in research.</w:t>
      </w:r>
    </w:p>
    <w:p w14:paraId="0DC60DE3" w14:textId="450116F4" w:rsidR="00F36F39" w:rsidRPr="00A06304" w:rsidRDefault="00F36F39" w:rsidP="008C6B12">
      <w:pPr>
        <w:spacing w:line="360" w:lineRule="auto"/>
        <w:jc w:val="both"/>
        <w:rPr>
          <w:rFonts w:cs="Arial"/>
        </w:rPr>
      </w:pPr>
      <w:r w:rsidRPr="00A06304">
        <w:rPr>
          <w:rFonts w:cs="Arial"/>
        </w:rPr>
        <w:t xml:space="preserve">There are four </w:t>
      </w:r>
      <w:r w:rsidR="00083F74" w:rsidRPr="00A06304">
        <w:rPr>
          <w:rFonts w:cs="Arial"/>
        </w:rPr>
        <w:t xml:space="preserve">research philosophies in management research, they </w:t>
      </w:r>
      <w:r w:rsidR="00AF3B44" w:rsidRPr="00A06304">
        <w:rPr>
          <w:rFonts w:cs="Arial"/>
        </w:rPr>
        <w:t>are: Positivism, Realism, Interpretivism and Pragmat</w:t>
      </w:r>
      <w:r w:rsidR="00263530" w:rsidRPr="00A06304">
        <w:rPr>
          <w:rFonts w:cs="Arial"/>
        </w:rPr>
        <w:t>ism</w:t>
      </w:r>
      <w:r w:rsidR="00036838" w:rsidRPr="00A06304">
        <w:rPr>
          <w:rFonts w:cs="Arial"/>
        </w:rPr>
        <w:t xml:space="preserve"> (Saunders et al. 20</w:t>
      </w:r>
      <w:r w:rsidR="00EB1033" w:rsidRPr="00A06304">
        <w:rPr>
          <w:rFonts w:cs="Arial"/>
        </w:rPr>
        <w:t>0</w:t>
      </w:r>
      <w:r w:rsidR="00395278" w:rsidRPr="00A06304">
        <w:rPr>
          <w:rFonts w:cs="Arial"/>
        </w:rPr>
        <w:t>9a</w:t>
      </w:r>
      <w:r w:rsidR="00036838" w:rsidRPr="00A06304">
        <w:rPr>
          <w:rFonts w:cs="Arial"/>
        </w:rPr>
        <w:t>),</w:t>
      </w:r>
    </w:p>
    <w:p w14:paraId="509760CF" w14:textId="0B9D894E" w:rsidR="008C6B12" w:rsidRPr="00A06304" w:rsidRDefault="00E13224" w:rsidP="008C6B12">
      <w:pPr>
        <w:spacing w:line="360" w:lineRule="auto"/>
        <w:jc w:val="both"/>
        <w:rPr>
          <w:rFonts w:cs="Arial"/>
        </w:rPr>
      </w:pPr>
      <w:r w:rsidRPr="00A06304">
        <w:rPr>
          <w:rFonts w:cs="Arial"/>
        </w:rPr>
        <w:t>The Pragmatism method was chosen as the research philosophy because it employs a variety of techniques, concepts, and principles, or a combination of all three, to explain the research's findings and answers. This was the best philosophical approach for this type of research, as opposed to Positivism, which focuses on using science and mathematics to explain theories</w:t>
      </w:r>
      <w:r w:rsidR="00395278" w:rsidRPr="00A06304">
        <w:rPr>
          <w:rFonts w:cs="Arial"/>
        </w:rPr>
        <w:t xml:space="preserve"> (Saunders et al. 2009b),</w:t>
      </w:r>
      <w:r w:rsidRPr="00A06304">
        <w:rPr>
          <w:rFonts w:cs="Arial"/>
        </w:rPr>
        <w:t xml:space="preserve"> and the researcher believed that using science and mathematics alone would make it more difficult to explain the correct solutions and conclusions of the research problem.</w:t>
      </w:r>
    </w:p>
    <w:p w14:paraId="3B10F152" w14:textId="77777777" w:rsidR="00395278" w:rsidRPr="00A06304" w:rsidRDefault="00395278" w:rsidP="00A06CD4">
      <w:pPr>
        <w:rPr>
          <w:rFonts w:cs="Arial"/>
        </w:rPr>
      </w:pPr>
    </w:p>
    <w:p w14:paraId="05ACCD09" w14:textId="158EE9C7" w:rsidR="005306D4" w:rsidRPr="00A06304" w:rsidRDefault="00ED45FA" w:rsidP="00B955FC">
      <w:pPr>
        <w:pStyle w:val="Heading3"/>
        <w:numPr>
          <w:ilvl w:val="2"/>
          <w:numId w:val="19"/>
        </w:numPr>
        <w:rPr>
          <w:rFonts w:ascii="Arial" w:hAnsi="Arial" w:cs="Arial"/>
          <w:sz w:val="26"/>
          <w:szCs w:val="26"/>
        </w:rPr>
      </w:pPr>
      <w:bookmarkStart w:id="21" w:name="_Toc102744723"/>
      <w:r w:rsidRPr="00A06304">
        <w:rPr>
          <w:rFonts w:ascii="Arial" w:hAnsi="Arial" w:cs="Arial"/>
          <w:sz w:val="26"/>
          <w:szCs w:val="26"/>
        </w:rPr>
        <w:t>Approach</w:t>
      </w:r>
      <w:bookmarkEnd w:id="21"/>
      <w:r w:rsidRPr="00A06304">
        <w:rPr>
          <w:rFonts w:ascii="Arial" w:hAnsi="Arial" w:cs="Arial"/>
          <w:sz w:val="26"/>
          <w:szCs w:val="26"/>
        </w:rPr>
        <w:t xml:space="preserve"> </w:t>
      </w:r>
    </w:p>
    <w:p w14:paraId="0FE05B86" w14:textId="77777777" w:rsidR="00382462" w:rsidRPr="00A06304" w:rsidRDefault="00382462" w:rsidP="00382462">
      <w:pPr>
        <w:rPr>
          <w:rFonts w:cs="Arial"/>
        </w:rPr>
      </w:pPr>
    </w:p>
    <w:p w14:paraId="22CDDE95" w14:textId="630EED73" w:rsidR="00382462" w:rsidRPr="00A06304" w:rsidRDefault="00382462" w:rsidP="008C6B12">
      <w:pPr>
        <w:spacing w:line="360" w:lineRule="auto"/>
        <w:jc w:val="both"/>
        <w:rPr>
          <w:rFonts w:cs="Arial"/>
        </w:rPr>
      </w:pPr>
      <w:r w:rsidRPr="00A06304">
        <w:rPr>
          <w:rFonts w:cs="Arial"/>
        </w:rPr>
        <w:t>On a higher level, the research philosophy might imply a theory development approach, which generally includes the following:</w:t>
      </w:r>
    </w:p>
    <w:p w14:paraId="391FBC2C" w14:textId="38B31D74" w:rsidR="003E3869" w:rsidRPr="00A06304" w:rsidRDefault="003E3869" w:rsidP="008C6B12">
      <w:pPr>
        <w:spacing w:line="360" w:lineRule="auto"/>
        <w:jc w:val="both"/>
        <w:rPr>
          <w:rFonts w:cs="Arial"/>
        </w:rPr>
      </w:pPr>
      <w:r w:rsidRPr="00A06304">
        <w:rPr>
          <w:rFonts w:cs="Arial"/>
        </w:rPr>
        <w:t>Deductive</w:t>
      </w:r>
      <w:r w:rsidR="00686E0B" w:rsidRPr="00A06304">
        <w:rPr>
          <w:rFonts w:cs="Arial"/>
        </w:rPr>
        <w:t>-</w:t>
      </w:r>
      <w:r w:rsidRPr="00A06304">
        <w:rPr>
          <w:rFonts w:cs="Arial"/>
        </w:rPr>
        <w:t xml:space="preserve"> methods start with a hypothesis and try to improve or test it through research.</w:t>
      </w:r>
    </w:p>
    <w:p w14:paraId="2AB758F2" w14:textId="39FE2E73" w:rsidR="005428DF" w:rsidRPr="00A06304" w:rsidRDefault="005428DF" w:rsidP="008C6B12">
      <w:pPr>
        <w:spacing w:line="360" w:lineRule="auto"/>
        <w:jc w:val="both"/>
        <w:rPr>
          <w:rFonts w:cs="Arial"/>
        </w:rPr>
      </w:pPr>
      <w:r w:rsidRPr="00A06304">
        <w:rPr>
          <w:rFonts w:cs="Arial"/>
        </w:rPr>
        <w:t>In</w:t>
      </w:r>
      <w:r w:rsidR="00822784" w:rsidRPr="00A06304">
        <w:rPr>
          <w:rFonts w:cs="Arial"/>
        </w:rPr>
        <w:t>ductive</w:t>
      </w:r>
      <w:r w:rsidR="009816EA" w:rsidRPr="00A06304">
        <w:rPr>
          <w:rFonts w:cs="Arial"/>
        </w:rPr>
        <w:t xml:space="preserve"> </w:t>
      </w:r>
      <w:r w:rsidR="00822784" w:rsidRPr="00A06304">
        <w:rPr>
          <w:rFonts w:cs="Arial"/>
        </w:rPr>
        <w:t>-include formulating hypotheses based on research</w:t>
      </w:r>
    </w:p>
    <w:p w14:paraId="5C09A4BF" w14:textId="141F0785" w:rsidR="0000365A" w:rsidRPr="00A06304" w:rsidRDefault="00545974" w:rsidP="008C6B12">
      <w:pPr>
        <w:spacing w:line="360" w:lineRule="auto"/>
        <w:jc w:val="both"/>
        <w:rPr>
          <w:rFonts w:cs="Arial"/>
        </w:rPr>
      </w:pPr>
      <w:r w:rsidRPr="00A06304">
        <w:rPr>
          <w:rFonts w:cs="Arial"/>
        </w:rPr>
        <w:t>Qualitative and quantitative research are closely related to research methods. Qualitative research is concerned with data that is written, visual, or audible, whereas quantitative research is concerned with numerical data</w:t>
      </w:r>
      <w:r w:rsidR="00BC2630" w:rsidRPr="00A06304">
        <w:rPr>
          <w:rFonts w:cs="Arial"/>
        </w:rPr>
        <w:t xml:space="preserve"> (Phair and Warren, 2021)</w:t>
      </w:r>
      <w:r w:rsidRPr="00A06304">
        <w:rPr>
          <w:rFonts w:cs="Arial"/>
        </w:rPr>
        <w:t>.</w:t>
      </w:r>
      <w:r w:rsidR="0015670E" w:rsidRPr="00A06304">
        <w:rPr>
          <w:rFonts w:cs="Arial"/>
        </w:rPr>
        <w:t xml:space="preserve"> The reason for employing a deductive method here is because quantitative research usually starts with theory and progresses through hypothesis testing. A broader theory is applied to a specific setting, event, or observation to check if it fits with the theory.</w:t>
      </w:r>
    </w:p>
    <w:p w14:paraId="05439EC3" w14:textId="3D4FDBA0" w:rsidR="00ED45FA" w:rsidRPr="00A06304" w:rsidRDefault="002E1836" w:rsidP="00B955FC">
      <w:pPr>
        <w:pStyle w:val="Heading3"/>
        <w:numPr>
          <w:ilvl w:val="2"/>
          <w:numId w:val="19"/>
        </w:numPr>
        <w:rPr>
          <w:rFonts w:ascii="Arial" w:hAnsi="Arial" w:cs="Arial"/>
          <w:sz w:val="26"/>
          <w:szCs w:val="26"/>
        </w:rPr>
      </w:pPr>
      <w:bookmarkStart w:id="22" w:name="_Toc102744724"/>
      <w:r w:rsidRPr="00A06304">
        <w:rPr>
          <w:rFonts w:ascii="Arial" w:hAnsi="Arial" w:cs="Arial"/>
          <w:sz w:val="26"/>
          <w:szCs w:val="26"/>
        </w:rPr>
        <w:lastRenderedPageBreak/>
        <w:t>Strategies</w:t>
      </w:r>
      <w:bookmarkEnd w:id="22"/>
      <w:r w:rsidRPr="00A06304">
        <w:rPr>
          <w:rFonts w:ascii="Arial" w:hAnsi="Arial" w:cs="Arial"/>
          <w:sz w:val="26"/>
          <w:szCs w:val="26"/>
        </w:rPr>
        <w:t xml:space="preserve"> </w:t>
      </w:r>
    </w:p>
    <w:p w14:paraId="28D35054" w14:textId="77777777" w:rsidR="001371A8" w:rsidRPr="00A06304" w:rsidRDefault="001371A8" w:rsidP="008C6B12">
      <w:pPr>
        <w:spacing w:line="360" w:lineRule="auto"/>
        <w:jc w:val="both"/>
        <w:rPr>
          <w:rFonts w:cs="Arial"/>
        </w:rPr>
      </w:pPr>
    </w:p>
    <w:p w14:paraId="76238092" w14:textId="0AF97D71" w:rsidR="001371A8" w:rsidRPr="00A06304" w:rsidRDefault="00075C7F" w:rsidP="008C6B12">
      <w:pPr>
        <w:spacing w:line="360" w:lineRule="auto"/>
        <w:jc w:val="both"/>
        <w:rPr>
          <w:rFonts w:cs="Arial"/>
          <w:kern w:val="24"/>
          <w:sz w:val="36"/>
          <w:szCs w:val="36"/>
          <w:lang w:eastAsia="en-GB"/>
        </w:rPr>
      </w:pPr>
      <w:r w:rsidRPr="00A06304">
        <w:rPr>
          <w:rFonts w:cs="Arial"/>
        </w:rPr>
        <w:t>Survey research is a quantitative technique that use</w:t>
      </w:r>
      <w:r w:rsidR="00AE73AA" w:rsidRPr="00A06304">
        <w:rPr>
          <w:rFonts w:cs="Arial"/>
        </w:rPr>
        <w:t>s</w:t>
      </w:r>
      <w:r w:rsidRPr="00A06304">
        <w:rPr>
          <w:rFonts w:cs="Arial"/>
        </w:rPr>
        <w:t xml:space="preserve"> self-report measurements on a small sample of people. It's a versatile methodology that may be used to a wide range of scientific and practical research problems</w:t>
      </w:r>
      <w:r w:rsidR="00242BC6" w:rsidRPr="00A06304">
        <w:rPr>
          <w:rFonts w:cs="Arial"/>
          <w:kern w:val="24"/>
          <w:sz w:val="36"/>
          <w:szCs w:val="36"/>
          <w:lang w:eastAsia="en-GB"/>
        </w:rPr>
        <w:t xml:space="preserve"> </w:t>
      </w:r>
      <w:r w:rsidR="00537719" w:rsidRPr="00A06304">
        <w:rPr>
          <w:rFonts w:cs="Arial"/>
          <w:kern w:val="24"/>
          <w:szCs w:val="24"/>
          <w:lang w:eastAsia="en-GB"/>
        </w:rPr>
        <w:t>(Vizcarguenaga-Aguirre and López-Robles, 2020)</w:t>
      </w:r>
      <w:r w:rsidR="007853D0" w:rsidRPr="00A06304">
        <w:rPr>
          <w:rFonts w:cs="Arial"/>
          <w:kern w:val="24"/>
          <w:szCs w:val="24"/>
          <w:lang w:eastAsia="en-GB"/>
        </w:rPr>
        <w:t>.</w:t>
      </w:r>
      <w:r w:rsidR="007853D0" w:rsidRPr="00A06304">
        <w:rPr>
          <w:rFonts w:cs="Arial"/>
          <w:kern w:val="24"/>
          <w:sz w:val="36"/>
          <w:szCs w:val="36"/>
          <w:lang w:eastAsia="en-GB"/>
        </w:rPr>
        <w:t xml:space="preserve"> </w:t>
      </w:r>
      <w:r w:rsidR="001371A8" w:rsidRPr="00A06304">
        <w:rPr>
          <w:rFonts w:cs="Arial"/>
        </w:rPr>
        <w:t>A</w:t>
      </w:r>
      <w:r w:rsidR="00CB68CA" w:rsidRPr="00A06304">
        <w:rPr>
          <w:rFonts w:cs="Arial"/>
        </w:rPr>
        <w:t>s</w:t>
      </w:r>
      <w:r w:rsidR="001371A8" w:rsidRPr="00A06304">
        <w:rPr>
          <w:rFonts w:cs="Arial"/>
        </w:rPr>
        <w:t xml:space="preserve"> part of the researchers study it was decided that a survey would be used as it allowed them to collect a large amount of data. Members of the public participated in this survey which gave the researcher a variety of opinions and answers, due to the questionnaire being anonymous </w:t>
      </w:r>
      <w:r w:rsidR="00CB68CA" w:rsidRPr="00A06304">
        <w:rPr>
          <w:rFonts w:cs="Arial"/>
        </w:rPr>
        <w:t>participants</w:t>
      </w:r>
      <w:r w:rsidR="001371A8" w:rsidRPr="00A06304">
        <w:rPr>
          <w:rFonts w:cs="Arial"/>
        </w:rPr>
        <w:t xml:space="preserve"> were not hesitant to reveal somewhat personal opinions which resulted in a well filled out survey.</w:t>
      </w:r>
    </w:p>
    <w:p w14:paraId="46B4077E" w14:textId="22A2FDCD" w:rsidR="002E1836" w:rsidRPr="00A06304" w:rsidRDefault="002E1836" w:rsidP="00B955FC">
      <w:pPr>
        <w:pStyle w:val="Heading3"/>
        <w:numPr>
          <w:ilvl w:val="2"/>
          <w:numId w:val="19"/>
        </w:numPr>
        <w:rPr>
          <w:rFonts w:ascii="Arial" w:hAnsi="Arial" w:cs="Arial"/>
          <w:sz w:val="26"/>
          <w:szCs w:val="26"/>
        </w:rPr>
      </w:pPr>
      <w:bookmarkStart w:id="23" w:name="_Toc102744725"/>
      <w:r w:rsidRPr="00A06304">
        <w:rPr>
          <w:rFonts w:ascii="Arial" w:hAnsi="Arial" w:cs="Arial"/>
          <w:sz w:val="26"/>
          <w:szCs w:val="26"/>
        </w:rPr>
        <w:t>Choice</w:t>
      </w:r>
      <w:bookmarkEnd w:id="23"/>
    </w:p>
    <w:p w14:paraId="4638A19E" w14:textId="77777777" w:rsidR="002F5D12" w:rsidRPr="00A06304" w:rsidRDefault="002F5D12" w:rsidP="002F5D12">
      <w:pPr>
        <w:rPr>
          <w:rFonts w:cs="Arial"/>
        </w:rPr>
      </w:pPr>
    </w:p>
    <w:p w14:paraId="37C18AE9" w14:textId="5221F588" w:rsidR="003D275F" w:rsidRPr="00A06304" w:rsidRDefault="002F5D12" w:rsidP="0000365A">
      <w:pPr>
        <w:spacing w:line="360" w:lineRule="auto"/>
        <w:jc w:val="both"/>
        <w:rPr>
          <w:rFonts w:cs="Arial"/>
        </w:rPr>
      </w:pPr>
      <w:r w:rsidRPr="00A06304">
        <w:rPr>
          <w:rFonts w:cs="Arial"/>
        </w:rPr>
        <w:t>In comparison to the Mono Method, which would have restricted the researcher to only using one type of data collection, either qualitative or quantitative that data would not be representative of how every participant feels. The researcher chose to use Mixed Methods because it enabled them to collect the most amount of data, which in turn allowed them to gain more insight into how the public feel and their thoughts about the penal system.</w:t>
      </w:r>
    </w:p>
    <w:p w14:paraId="18557CD7" w14:textId="0D19B8D6" w:rsidR="002E1836" w:rsidRPr="00A06304" w:rsidRDefault="002E1836" w:rsidP="00B955FC">
      <w:pPr>
        <w:pStyle w:val="Heading3"/>
        <w:numPr>
          <w:ilvl w:val="2"/>
          <w:numId w:val="19"/>
        </w:numPr>
        <w:rPr>
          <w:rFonts w:ascii="Arial" w:hAnsi="Arial" w:cs="Arial"/>
          <w:sz w:val="26"/>
          <w:szCs w:val="26"/>
        </w:rPr>
      </w:pPr>
      <w:bookmarkStart w:id="24" w:name="_Toc102744726"/>
      <w:r w:rsidRPr="00A06304">
        <w:rPr>
          <w:rFonts w:ascii="Arial" w:hAnsi="Arial" w:cs="Arial"/>
          <w:sz w:val="26"/>
          <w:szCs w:val="26"/>
        </w:rPr>
        <w:t>Time Horizon</w:t>
      </w:r>
      <w:bookmarkEnd w:id="24"/>
    </w:p>
    <w:p w14:paraId="52567209" w14:textId="77777777" w:rsidR="00EB637A" w:rsidRPr="00A06304" w:rsidRDefault="00EB637A" w:rsidP="00EB637A">
      <w:pPr>
        <w:rPr>
          <w:rFonts w:cs="Arial"/>
        </w:rPr>
      </w:pPr>
    </w:p>
    <w:p w14:paraId="625886AA" w14:textId="77777777" w:rsidR="00EB637A" w:rsidRPr="00A06304" w:rsidRDefault="00EB637A" w:rsidP="008C6B12">
      <w:pPr>
        <w:spacing w:line="360" w:lineRule="auto"/>
        <w:jc w:val="both"/>
        <w:rPr>
          <w:rFonts w:cs="Arial"/>
        </w:rPr>
      </w:pPr>
      <w:r w:rsidRPr="00A06304">
        <w:rPr>
          <w:rFonts w:cs="Arial"/>
        </w:rPr>
        <w:t>Time Horizon defines the time frame for the research, there are two components.</w:t>
      </w:r>
    </w:p>
    <w:p w14:paraId="10A42F0C" w14:textId="79331D18" w:rsidR="00EB637A" w:rsidRPr="00A06304" w:rsidRDefault="00EB637A" w:rsidP="008C6B12">
      <w:pPr>
        <w:spacing w:line="360" w:lineRule="auto"/>
        <w:jc w:val="both"/>
        <w:rPr>
          <w:rFonts w:cs="Arial"/>
        </w:rPr>
      </w:pPr>
      <w:r w:rsidRPr="00A06304">
        <w:rPr>
          <w:rFonts w:cs="Arial"/>
        </w:rPr>
        <w:t>Cross-sectional- When data is collected at one point in time</w:t>
      </w:r>
    </w:p>
    <w:p w14:paraId="321E757E" w14:textId="7CA6C8C8" w:rsidR="00F46B16" w:rsidRPr="00A06304" w:rsidRDefault="00F46B16" w:rsidP="008C6B12">
      <w:pPr>
        <w:spacing w:line="360" w:lineRule="auto"/>
        <w:jc w:val="both"/>
        <w:rPr>
          <w:rFonts w:cs="Arial"/>
        </w:rPr>
      </w:pPr>
      <w:r w:rsidRPr="00A06304">
        <w:rPr>
          <w:rFonts w:cs="Arial"/>
        </w:rPr>
        <w:t xml:space="preserve">Longitudinal- </w:t>
      </w:r>
      <w:r w:rsidR="00D54508" w:rsidRPr="00A06304">
        <w:rPr>
          <w:rFonts w:cs="Arial"/>
        </w:rPr>
        <w:t xml:space="preserve">When </w:t>
      </w:r>
      <w:r w:rsidRPr="00A06304">
        <w:rPr>
          <w:rFonts w:cs="Arial"/>
        </w:rPr>
        <w:t xml:space="preserve">data collection entails collecting data on a regular basis over a lengthy </w:t>
      </w:r>
      <w:r w:rsidR="002B087B" w:rsidRPr="00A06304">
        <w:rPr>
          <w:rFonts w:cs="Arial"/>
        </w:rPr>
        <w:t>period</w:t>
      </w:r>
      <w:r w:rsidRPr="00A06304">
        <w:rPr>
          <w:rFonts w:cs="Arial"/>
        </w:rPr>
        <w:t xml:space="preserve"> in order to compare</w:t>
      </w:r>
      <w:r w:rsidR="00347C76" w:rsidRPr="00A06304">
        <w:rPr>
          <w:rFonts w:cs="Arial"/>
        </w:rPr>
        <w:t xml:space="preserve"> the</w:t>
      </w:r>
      <w:r w:rsidRPr="00A06304">
        <w:rPr>
          <w:rFonts w:cs="Arial"/>
        </w:rPr>
        <w:t xml:space="preserve"> results.</w:t>
      </w:r>
    </w:p>
    <w:p w14:paraId="42797E08" w14:textId="124094BD" w:rsidR="00CE4987" w:rsidRPr="00A06304" w:rsidRDefault="00987C02" w:rsidP="0000365A">
      <w:pPr>
        <w:spacing w:line="360" w:lineRule="auto"/>
        <w:jc w:val="both"/>
        <w:rPr>
          <w:rFonts w:cs="Arial"/>
        </w:rPr>
      </w:pPr>
      <w:r w:rsidRPr="00A06304">
        <w:rPr>
          <w:rFonts w:cs="Arial"/>
        </w:rPr>
        <w:t xml:space="preserve">A cross-sectional temporal horizon was chosen for this investigation since it was regarded most appropriate. Given the scope of the study topic, a cross sectional analysis would be more than sufficient. </w:t>
      </w:r>
      <w:r w:rsidR="00BF356F" w:rsidRPr="00A06304">
        <w:rPr>
          <w:rFonts w:cs="Arial"/>
        </w:rPr>
        <w:t>Research</w:t>
      </w:r>
      <w:r w:rsidRPr="00A06304">
        <w:rPr>
          <w:rFonts w:cs="Arial"/>
        </w:rPr>
        <w:t xml:space="preserve"> conducted over a longer </w:t>
      </w:r>
      <w:r w:rsidR="002B087B" w:rsidRPr="00A06304">
        <w:rPr>
          <w:rFonts w:cs="Arial"/>
        </w:rPr>
        <w:t>period</w:t>
      </w:r>
      <w:r w:rsidRPr="00A06304">
        <w:rPr>
          <w:rFonts w:cs="Arial"/>
        </w:rPr>
        <w:t xml:space="preserve"> may produce better findings, but because this study is looking for current thoughts, the only practical benefit of extra time would be that more people would contribute to the survey.</w:t>
      </w:r>
    </w:p>
    <w:p w14:paraId="689825FC" w14:textId="77777777" w:rsidR="00875F44" w:rsidRPr="00A06304" w:rsidRDefault="00875F44" w:rsidP="0000365A">
      <w:pPr>
        <w:spacing w:line="360" w:lineRule="auto"/>
        <w:jc w:val="both"/>
        <w:rPr>
          <w:rFonts w:cs="Arial"/>
        </w:rPr>
      </w:pPr>
    </w:p>
    <w:p w14:paraId="2ED4950D" w14:textId="484362CF" w:rsidR="00FC1A10" w:rsidRPr="00A06304" w:rsidRDefault="00FC1A10" w:rsidP="00B955FC">
      <w:pPr>
        <w:pStyle w:val="Heading2"/>
        <w:numPr>
          <w:ilvl w:val="1"/>
          <w:numId w:val="19"/>
        </w:numPr>
        <w:rPr>
          <w:rFonts w:cs="Arial"/>
        </w:rPr>
      </w:pPr>
      <w:bookmarkStart w:id="25" w:name="_Toc102744727"/>
      <w:r w:rsidRPr="00A06304">
        <w:rPr>
          <w:rFonts w:cs="Arial"/>
        </w:rPr>
        <w:lastRenderedPageBreak/>
        <w:t>Techniques for data Collection</w:t>
      </w:r>
      <w:bookmarkEnd w:id="25"/>
      <w:r w:rsidRPr="00A06304">
        <w:rPr>
          <w:rFonts w:cs="Arial"/>
        </w:rPr>
        <w:t xml:space="preserve"> </w:t>
      </w:r>
    </w:p>
    <w:p w14:paraId="5C3282B4" w14:textId="77777777" w:rsidR="00875F44" w:rsidRPr="00A06304" w:rsidRDefault="00875F44" w:rsidP="00875F44">
      <w:pPr>
        <w:rPr>
          <w:rFonts w:cs="Arial"/>
        </w:rPr>
      </w:pPr>
    </w:p>
    <w:p w14:paraId="30F65761" w14:textId="6041C61E" w:rsidR="00875F44" w:rsidRPr="00A06304" w:rsidRDefault="00875F44" w:rsidP="00B955FC">
      <w:pPr>
        <w:pStyle w:val="Heading3"/>
        <w:numPr>
          <w:ilvl w:val="2"/>
          <w:numId w:val="20"/>
        </w:numPr>
        <w:rPr>
          <w:rFonts w:ascii="Arial" w:hAnsi="Arial" w:cs="Arial"/>
          <w:sz w:val="26"/>
          <w:szCs w:val="26"/>
        </w:rPr>
      </w:pPr>
      <w:bookmarkStart w:id="26" w:name="_Toc102744728"/>
      <w:r w:rsidRPr="00A06304">
        <w:rPr>
          <w:rFonts w:ascii="Arial" w:hAnsi="Arial" w:cs="Arial"/>
          <w:sz w:val="26"/>
          <w:szCs w:val="26"/>
        </w:rPr>
        <w:t>Data Collection</w:t>
      </w:r>
      <w:bookmarkEnd w:id="26"/>
      <w:r w:rsidRPr="00A06304">
        <w:rPr>
          <w:rFonts w:ascii="Arial" w:hAnsi="Arial" w:cs="Arial"/>
          <w:sz w:val="26"/>
          <w:szCs w:val="26"/>
        </w:rPr>
        <w:t xml:space="preserve"> </w:t>
      </w:r>
    </w:p>
    <w:p w14:paraId="0EC353A0" w14:textId="77777777" w:rsidR="00875F44" w:rsidRPr="00A06304" w:rsidRDefault="00875F44" w:rsidP="00875F44">
      <w:pPr>
        <w:pStyle w:val="ListParagraph"/>
        <w:ind w:left="2300"/>
        <w:rPr>
          <w:rFonts w:cs="Arial"/>
        </w:rPr>
      </w:pPr>
    </w:p>
    <w:p w14:paraId="6ED1FD2C" w14:textId="36621573" w:rsidR="00374206" w:rsidRPr="00A06304" w:rsidRDefault="00C15E20" w:rsidP="0036197B">
      <w:pPr>
        <w:spacing w:line="360" w:lineRule="auto"/>
        <w:jc w:val="both"/>
        <w:rPr>
          <w:rFonts w:cs="Arial"/>
        </w:rPr>
      </w:pPr>
      <w:r w:rsidRPr="00A06304">
        <w:rPr>
          <w:rFonts w:cs="Arial"/>
        </w:rPr>
        <w:t>To gather primary data, the researcher chose to employ a questionnaire. The benefits of employing a questionnaire include the ability for participants to fill out the questionnaire anonymously if they do not want to receive unwelcome attention as a result of sharing sensitive information. Another benefit is that the researcher may be able to gather a large number of people to fill out their questionnaire, allowing them to gain a deeper understanding of the prison system. However, there are certain downsides to using a questionnaire, such as participants' perceptions that some of the questions are demanding of personal information and hence opt not to provide such</w:t>
      </w:r>
      <w:r w:rsidR="00010B97" w:rsidRPr="00A06304">
        <w:rPr>
          <w:rFonts w:cs="Arial"/>
        </w:rPr>
        <w:t xml:space="preserve"> </w:t>
      </w:r>
      <w:r w:rsidRPr="00A06304">
        <w:rPr>
          <w:rFonts w:cs="Arial"/>
        </w:rPr>
        <w:t xml:space="preserve">details. However, </w:t>
      </w:r>
      <w:r w:rsidR="00E54646" w:rsidRPr="00A06304">
        <w:rPr>
          <w:rFonts w:cs="Arial"/>
        </w:rPr>
        <w:t xml:space="preserve">the researcher was </w:t>
      </w:r>
      <w:r w:rsidRPr="00A06304">
        <w:rPr>
          <w:rFonts w:cs="Arial"/>
        </w:rPr>
        <w:t>aware that this may be an issue which is wh</w:t>
      </w:r>
      <w:r w:rsidR="00B16CCF" w:rsidRPr="00A06304">
        <w:rPr>
          <w:rFonts w:cs="Arial"/>
        </w:rPr>
        <w:t xml:space="preserve">y </w:t>
      </w:r>
      <w:r w:rsidR="00E54646" w:rsidRPr="00A06304">
        <w:rPr>
          <w:rFonts w:cs="Arial"/>
        </w:rPr>
        <w:t xml:space="preserve">the </w:t>
      </w:r>
      <w:r w:rsidR="00EA6292" w:rsidRPr="00A06304">
        <w:rPr>
          <w:rFonts w:cs="Arial"/>
        </w:rPr>
        <w:t>multiple-choice</w:t>
      </w:r>
      <w:r w:rsidR="00E54646" w:rsidRPr="00A06304">
        <w:rPr>
          <w:rFonts w:cs="Arial"/>
        </w:rPr>
        <w:t xml:space="preserve"> </w:t>
      </w:r>
      <w:r w:rsidR="00DE2A09" w:rsidRPr="00A06304">
        <w:rPr>
          <w:rFonts w:cs="Arial"/>
        </w:rPr>
        <w:t xml:space="preserve">option </w:t>
      </w:r>
      <w:r w:rsidR="00E54646" w:rsidRPr="00A06304">
        <w:rPr>
          <w:rFonts w:cs="Arial"/>
        </w:rPr>
        <w:t>was given</w:t>
      </w:r>
      <w:r w:rsidRPr="00A06304">
        <w:rPr>
          <w:rFonts w:cs="Arial"/>
        </w:rPr>
        <w:t>. </w:t>
      </w:r>
      <w:r w:rsidR="00590E50" w:rsidRPr="00A06304">
        <w:rPr>
          <w:rFonts w:cs="Arial"/>
        </w:rPr>
        <w:t xml:space="preserve">A survey will be used to acquire quantitative data. Quantitative research is based on numbers and provides measurable outcomes. Data tends to represent in charts, graphs, or tables, and quantitatively </w:t>
      </w:r>
      <w:r w:rsidR="006F49ED" w:rsidRPr="00A06304">
        <w:rPr>
          <w:rFonts w:cs="Arial"/>
        </w:rPr>
        <w:t>analysed</w:t>
      </w:r>
      <w:r w:rsidR="00590E50" w:rsidRPr="00A06304">
        <w:rPr>
          <w:rFonts w:cs="Arial"/>
        </w:rPr>
        <w:t xml:space="preserve"> to test theories. </w:t>
      </w:r>
    </w:p>
    <w:p w14:paraId="35945A7C" w14:textId="61E371F7" w:rsidR="00FC1A10" w:rsidRPr="00A06304" w:rsidRDefault="00374206" w:rsidP="00B955FC">
      <w:pPr>
        <w:pStyle w:val="Heading3"/>
        <w:numPr>
          <w:ilvl w:val="2"/>
          <w:numId w:val="20"/>
        </w:numPr>
        <w:rPr>
          <w:rFonts w:ascii="Arial" w:hAnsi="Arial" w:cs="Arial"/>
          <w:sz w:val="26"/>
          <w:szCs w:val="26"/>
        </w:rPr>
      </w:pPr>
      <w:bookmarkStart w:id="27" w:name="_Toc102744729"/>
      <w:r w:rsidRPr="00A06304">
        <w:rPr>
          <w:rFonts w:ascii="Arial" w:hAnsi="Arial" w:cs="Arial"/>
          <w:sz w:val="26"/>
          <w:szCs w:val="26"/>
        </w:rPr>
        <w:t>Sampling</w:t>
      </w:r>
      <w:bookmarkEnd w:id="27"/>
    </w:p>
    <w:p w14:paraId="6D980624" w14:textId="77777777" w:rsidR="00374206" w:rsidRPr="00A06304" w:rsidRDefault="00374206" w:rsidP="00374206">
      <w:pPr>
        <w:rPr>
          <w:rFonts w:cs="Arial"/>
        </w:rPr>
      </w:pPr>
    </w:p>
    <w:p w14:paraId="6792C34E" w14:textId="67D69BA7" w:rsidR="00374206" w:rsidRPr="00A06304" w:rsidRDefault="00374206" w:rsidP="00B03D55">
      <w:pPr>
        <w:spacing w:line="360" w:lineRule="auto"/>
        <w:jc w:val="both"/>
        <w:rPr>
          <w:rFonts w:cs="Arial"/>
        </w:rPr>
      </w:pPr>
      <w:r w:rsidRPr="00A06304">
        <w:rPr>
          <w:rFonts w:cs="Arial"/>
        </w:rPr>
        <w:t xml:space="preserve">It is unrealistic to collect data from a targeted audience, therefore data from the researcher’s questionnaire was acquired from a sample of the population through the platform of Facebook. </w:t>
      </w:r>
      <w:r w:rsidR="00812FBA" w:rsidRPr="00A06304">
        <w:rPr>
          <w:rFonts w:cs="Arial"/>
        </w:rPr>
        <w:t xml:space="preserve">A </w:t>
      </w:r>
      <w:r w:rsidRPr="00A06304">
        <w:rPr>
          <w:rFonts w:cs="Arial"/>
        </w:rPr>
        <w:t xml:space="preserve">random probability sampling of people </w:t>
      </w:r>
      <w:r w:rsidR="00812FBA" w:rsidRPr="00A06304">
        <w:rPr>
          <w:rFonts w:cs="Arial"/>
        </w:rPr>
        <w:t>was selected</w:t>
      </w:r>
      <w:r w:rsidR="00AA490B" w:rsidRPr="00A06304">
        <w:rPr>
          <w:rFonts w:cs="Arial"/>
        </w:rPr>
        <w:t xml:space="preserve"> </w:t>
      </w:r>
      <w:r w:rsidRPr="00A06304">
        <w:rPr>
          <w:rFonts w:cs="Arial"/>
        </w:rPr>
        <w:t>to participate in the questionnaire.  </w:t>
      </w:r>
    </w:p>
    <w:p w14:paraId="6793EAB0" w14:textId="6924775B" w:rsidR="00AF6481" w:rsidRPr="00A06304" w:rsidRDefault="00374206" w:rsidP="00B03D55">
      <w:pPr>
        <w:pStyle w:val="Heading3"/>
        <w:spacing w:line="360" w:lineRule="auto"/>
        <w:jc w:val="both"/>
        <w:rPr>
          <w:rFonts w:ascii="Arial" w:hAnsi="Arial" w:cs="Arial"/>
        </w:rPr>
      </w:pPr>
      <w:r w:rsidRPr="00A06304">
        <w:rPr>
          <w:rFonts w:ascii="Arial" w:hAnsi="Arial" w:cs="Arial"/>
        </w:rPr>
        <w:t xml:space="preserve"> </w:t>
      </w:r>
    </w:p>
    <w:p w14:paraId="09E838ED" w14:textId="2E39630D" w:rsidR="008F1A1B" w:rsidRPr="00A06304" w:rsidRDefault="00374206" w:rsidP="00B955FC">
      <w:pPr>
        <w:pStyle w:val="Heading3"/>
        <w:numPr>
          <w:ilvl w:val="2"/>
          <w:numId w:val="20"/>
        </w:numPr>
        <w:spacing w:line="360" w:lineRule="auto"/>
        <w:jc w:val="both"/>
        <w:rPr>
          <w:rFonts w:ascii="Arial" w:hAnsi="Arial" w:cs="Arial"/>
          <w:sz w:val="26"/>
          <w:szCs w:val="26"/>
        </w:rPr>
      </w:pPr>
      <w:bookmarkStart w:id="28" w:name="_Toc102744730"/>
      <w:r w:rsidRPr="00A06304">
        <w:rPr>
          <w:rFonts w:ascii="Arial" w:hAnsi="Arial" w:cs="Arial"/>
          <w:sz w:val="26"/>
          <w:szCs w:val="26"/>
        </w:rPr>
        <w:t>Survey design</w:t>
      </w:r>
      <w:bookmarkEnd w:id="28"/>
      <w:r w:rsidRPr="00A06304">
        <w:rPr>
          <w:rFonts w:ascii="Arial" w:hAnsi="Arial" w:cs="Arial"/>
          <w:sz w:val="26"/>
          <w:szCs w:val="26"/>
        </w:rPr>
        <w:t xml:space="preserve"> </w:t>
      </w:r>
    </w:p>
    <w:p w14:paraId="26F936D3" w14:textId="77777777" w:rsidR="006755BB" w:rsidRPr="00A06304" w:rsidRDefault="006755BB" w:rsidP="006755BB">
      <w:pPr>
        <w:rPr>
          <w:rFonts w:cs="Arial"/>
        </w:rPr>
      </w:pPr>
    </w:p>
    <w:p w14:paraId="4CC29152" w14:textId="44775B97" w:rsidR="006878F2" w:rsidRPr="00A06304" w:rsidRDefault="00B03D55" w:rsidP="00B03D55">
      <w:pPr>
        <w:spacing w:line="360" w:lineRule="auto"/>
        <w:jc w:val="both"/>
        <w:rPr>
          <w:rFonts w:cs="Arial"/>
        </w:rPr>
      </w:pPr>
      <w:r w:rsidRPr="00A06304">
        <w:rPr>
          <w:rFonts w:cs="Arial"/>
        </w:rPr>
        <w:t>A questionnaire is a set of standard questions that participants fill out to reflect their thoughts and feelings about the purpose of the questions asked (Gil</w:t>
      </w:r>
      <w:r w:rsidR="006C7C9B" w:rsidRPr="00A06304">
        <w:rPr>
          <w:rFonts w:cs="Arial"/>
        </w:rPr>
        <w:t>lham, 2000)</w:t>
      </w:r>
      <w:r w:rsidRPr="00A06304">
        <w:rPr>
          <w:rFonts w:cs="Arial"/>
        </w:rPr>
        <w:t>. To minimise misunderstanding, questions should be based on research goals and tested.</w:t>
      </w:r>
      <w:r w:rsidR="00067601" w:rsidRPr="00A06304">
        <w:rPr>
          <w:rFonts w:cs="Arial"/>
        </w:rPr>
        <w:t xml:space="preserve"> In the </w:t>
      </w:r>
      <w:r w:rsidR="00227D8D" w:rsidRPr="00A06304">
        <w:rPr>
          <w:rFonts w:cs="Arial"/>
        </w:rPr>
        <w:t>researcher’s</w:t>
      </w:r>
      <w:r w:rsidR="00067601" w:rsidRPr="00A06304">
        <w:rPr>
          <w:rFonts w:cs="Arial"/>
        </w:rPr>
        <w:t xml:space="preserve"> questionnaire there were eight closed questions and two open questions. Closed questions are a quick and easy way for participants to answer without thinking too much whereas open questions allow the participants to express and reflect their thoughts</w:t>
      </w:r>
      <w:r w:rsidR="00AB4843" w:rsidRPr="00A06304">
        <w:rPr>
          <w:rFonts w:cs="Arial"/>
        </w:rPr>
        <w:t xml:space="preserve"> (Vinten, 1995).</w:t>
      </w:r>
      <w:r w:rsidR="00227D8D" w:rsidRPr="00A06304">
        <w:rPr>
          <w:rFonts w:cs="Arial"/>
        </w:rPr>
        <w:t xml:space="preserve"> The questionnaire also provided a scale of </w:t>
      </w:r>
      <w:r w:rsidR="00227D8D" w:rsidRPr="00A06304">
        <w:rPr>
          <w:rFonts w:cs="Arial"/>
        </w:rPr>
        <w:lastRenderedPageBreak/>
        <w:t xml:space="preserve">numbers in which the participants could rate one to </w:t>
      </w:r>
      <w:r w:rsidR="001F0ABC" w:rsidRPr="00A06304">
        <w:rPr>
          <w:rFonts w:cs="Arial"/>
        </w:rPr>
        <w:t xml:space="preserve">ten, also known as </w:t>
      </w:r>
      <w:r w:rsidR="00AB4E7C" w:rsidRPr="00A06304">
        <w:rPr>
          <w:rFonts w:cs="Arial"/>
        </w:rPr>
        <w:t>Likert</w:t>
      </w:r>
      <w:r w:rsidR="001F0ABC" w:rsidRPr="00A06304">
        <w:rPr>
          <w:rFonts w:cs="Arial"/>
        </w:rPr>
        <w:t xml:space="preserve"> scale</w:t>
      </w:r>
      <w:r w:rsidR="00227D8D" w:rsidRPr="00A06304">
        <w:rPr>
          <w:rFonts w:cs="Arial"/>
        </w:rPr>
        <w:t xml:space="preserve">. One being strongly agree and ten being strongly disagree. </w:t>
      </w:r>
      <w:r w:rsidR="001F0ABC" w:rsidRPr="00A06304">
        <w:rPr>
          <w:rFonts w:cs="Arial"/>
        </w:rPr>
        <w:t>By agreeing or disagreeing with a statement on a Likert scale, the process of scoring replies creates a respondent's belief or opinion</w:t>
      </w:r>
      <w:r w:rsidR="00E44A77" w:rsidRPr="00A06304">
        <w:rPr>
          <w:rFonts w:cs="Arial"/>
        </w:rPr>
        <w:t xml:space="preserve"> (Nem</w:t>
      </w:r>
      <w:r w:rsidR="00C54A41" w:rsidRPr="00A06304">
        <w:rPr>
          <w:rFonts w:cs="Arial"/>
        </w:rPr>
        <w:t>oto and Beglar, 2013).</w:t>
      </w:r>
    </w:p>
    <w:p w14:paraId="1CAF8536" w14:textId="78B3D29B" w:rsidR="00374206" w:rsidRPr="00A06304" w:rsidRDefault="005A37FC" w:rsidP="00B955FC">
      <w:pPr>
        <w:pStyle w:val="Heading3"/>
        <w:numPr>
          <w:ilvl w:val="2"/>
          <w:numId w:val="20"/>
        </w:numPr>
        <w:rPr>
          <w:rFonts w:ascii="Arial" w:hAnsi="Arial" w:cs="Arial"/>
          <w:sz w:val="26"/>
          <w:szCs w:val="26"/>
        </w:rPr>
      </w:pPr>
      <w:bookmarkStart w:id="29" w:name="_Toc102744731"/>
      <w:r w:rsidRPr="00A06304">
        <w:rPr>
          <w:rFonts w:ascii="Arial" w:hAnsi="Arial" w:cs="Arial"/>
          <w:sz w:val="26"/>
          <w:szCs w:val="26"/>
        </w:rPr>
        <w:t xml:space="preserve">Questions and </w:t>
      </w:r>
      <w:r w:rsidR="00374206" w:rsidRPr="00A06304">
        <w:rPr>
          <w:rFonts w:ascii="Arial" w:hAnsi="Arial" w:cs="Arial"/>
          <w:sz w:val="26"/>
          <w:szCs w:val="26"/>
        </w:rPr>
        <w:t>Literature Review matrix</w:t>
      </w:r>
      <w:bookmarkEnd w:id="29"/>
    </w:p>
    <w:p w14:paraId="5BD8C3C8" w14:textId="1501F2A1" w:rsidR="005A37FC" w:rsidRPr="00A06304" w:rsidRDefault="005A37FC" w:rsidP="005A37FC">
      <w:pPr>
        <w:rPr>
          <w:rFonts w:cs="Arial"/>
        </w:rPr>
      </w:pPr>
    </w:p>
    <w:tbl>
      <w:tblPr>
        <w:tblStyle w:val="TableGrid"/>
        <w:tblW w:w="0" w:type="auto"/>
        <w:tblLook w:val="04A0" w:firstRow="1" w:lastRow="0" w:firstColumn="1" w:lastColumn="0" w:noHBand="0" w:noVBand="1"/>
      </w:tblPr>
      <w:tblGrid>
        <w:gridCol w:w="4508"/>
        <w:gridCol w:w="4508"/>
      </w:tblGrid>
      <w:tr w:rsidR="005A37FC" w:rsidRPr="00A06304" w14:paraId="36AD5067" w14:textId="77777777" w:rsidTr="005A37FC">
        <w:trPr>
          <w:trHeight w:val="801"/>
        </w:trPr>
        <w:tc>
          <w:tcPr>
            <w:tcW w:w="4508" w:type="dxa"/>
          </w:tcPr>
          <w:p w14:paraId="14185227" w14:textId="77777777" w:rsidR="005A37FC" w:rsidRPr="00A06304" w:rsidRDefault="005A37FC" w:rsidP="005A37FC">
            <w:pPr>
              <w:jc w:val="center"/>
              <w:rPr>
                <w:rFonts w:cs="Arial"/>
                <w:b/>
                <w:bCs/>
              </w:rPr>
            </w:pPr>
          </w:p>
          <w:p w14:paraId="32BF6248" w14:textId="057928A1" w:rsidR="005A37FC" w:rsidRPr="00A06304" w:rsidRDefault="005A37FC" w:rsidP="005A37FC">
            <w:pPr>
              <w:jc w:val="center"/>
              <w:rPr>
                <w:rFonts w:cs="Arial"/>
                <w:b/>
                <w:bCs/>
              </w:rPr>
            </w:pPr>
            <w:r w:rsidRPr="00A06304">
              <w:rPr>
                <w:rFonts w:cs="Arial"/>
                <w:b/>
                <w:bCs/>
              </w:rPr>
              <w:t>Questions in Survey</w:t>
            </w:r>
          </w:p>
        </w:tc>
        <w:tc>
          <w:tcPr>
            <w:tcW w:w="4508" w:type="dxa"/>
          </w:tcPr>
          <w:p w14:paraId="1B1AED22" w14:textId="77777777" w:rsidR="005A37FC" w:rsidRPr="00A06304" w:rsidRDefault="005A37FC" w:rsidP="005A37FC">
            <w:pPr>
              <w:jc w:val="center"/>
              <w:rPr>
                <w:rFonts w:cs="Arial"/>
                <w:b/>
                <w:bCs/>
              </w:rPr>
            </w:pPr>
          </w:p>
          <w:p w14:paraId="732A3E84" w14:textId="04145559" w:rsidR="005A37FC" w:rsidRPr="00A06304" w:rsidRDefault="005A37FC" w:rsidP="005A37FC">
            <w:pPr>
              <w:jc w:val="center"/>
              <w:rPr>
                <w:rFonts w:cs="Arial"/>
                <w:b/>
                <w:bCs/>
              </w:rPr>
            </w:pPr>
            <w:r w:rsidRPr="00A06304">
              <w:rPr>
                <w:rFonts w:cs="Arial"/>
                <w:b/>
                <w:bCs/>
              </w:rPr>
              <w:t>Literature Review</w:t>
            </w:r>
          </w:p>
        </w:tc>
      </w:tr>
      <w:tr w:rsidR="005A37FC" w:rsidRPr="00A06304" w14:paraId="68CED25A" w14:textId="77777777" w:rsidTr="0033336D">
        <w:trPr>
          <w:trHeight w:val="1407"/>
        </w:trPr>
        <w:tc>
          <w:tcPr>
            <w:tcW w:w="4508" w:type="dxa"/>
          </w:tcPr>
          <w:p w14:paraId="5200240B" w14:textId="77777777" w:rsidR="005A37FC" w:rsidRPr="00A06304" w:rsidRDefault="006B220C" w:rsidP="004F5FA1">
            <w:pPr>
              <w:pStyle w:val="ListParagraph"/>
              <w:numPr>
                <w:ilvl w:val="0"/>
                <w:numId w:val="11"/>
              </w:numPr>
              <w:rPr>
                <w:rFonts w:cs="Arial"/>
                <w:color w:val="202124"/>
                <w:spacing w:val="2"/>
                <w:shd w:val="clear" w:color="auto" w:fill="FFFFFF"/>
              </w:rPr>
            </w:pPr>
            <w:r w:rsidRPr="00A06304">
              <w:rPr>
                <w:rFonts w:cs="Arial"/>
                <w:color w:val="202124"/>
                <w:spacing w:val="2"/>
                <w:shd w:val="clear" w:color="auto" w:fill="FFFFFF"/>
              </w:rPr>
              <w:t>Do you agree to take this</w:t>
            </w:r>
            <w:r w:rsidR="00280A8F" w:rsidRPr="00A06304">
              <w:rPr>
                <w:rFonts w:cs="Arial"/>
                <w:color w:val="202124"/>
                <w:spacing w:val="2"/>
                <w:shd w:val="clear" w:color="auto" w:fill="FFFFFF"/>
              </w:rPr>
              <w:t xml:space="preserve"> </w:t>
            </w:r>
            <w:r w:rsidRPr="00A06304">
              <w:rPr>
                <w:rFonts w:cs="Arial"/>
                <w:color w:val="202124"/>
                <w:spacing w:val="2"/>
                <w:shd w:val="clear" w:color="auto" w:fill="FFFFFF"/>
              </w:rPr>
              <w:t>survey and enable the information you provide to be used in my research project?</w:t>
            </w:r>
          </w:p>
          <w:p w14:paraId="2069D6CF" w14:textId="77777777" w:rsidR="003E5B43" w:rsidRPr="00A06304" w:rsidRDefault="003E5B43" w:rsidP="003E5B43">
            <w:pPr>
              <w:rPr>
                <w:rFonts w:cs="Arial"/>
                <w:color w:val="202124"/>
                <w:spacing w:val="2"/>
                <w:shd w:val="clear" w:color="auto" w:fill="FFFFFF"/>
              </w:rPr>
            </w:pPr>
          </w:p>
          <w:p w14:paraId="456FFC1B" w14:textId="77777777" w:rsidR="002E6029" w:rsidRPr="00A06304" w:rsidRDefault="002E6029" w:rsidP="002E6029">
            <w:pPr>
              <w:pStyle w:val="ListParagraph"/>
              <w:numPr>
                <w:ilvl w:val="0"/>
                <w:numId w:val="14"/>
              </w:numPr>
              <w:rPr>
                <w:rFonts w:cs="Arial"/>
                <w:color w:val="202124"/>
                <w:spacing w:val="2"/>
                <w:shd w:val="clear" w:color="auto" w:fill="FFFFFF"/>
              </w:rPr>
            </w:pPr>
            <w:r w:rsidRPr="00A06304">
              <w:rPr>
                <w:rFonts w:cs="Arial"/>
                <w:color w:val="202124"/>
                <w:spacing w:val="2"/>
                <w:shd w:val="clear" w:color="auto" w:fill="FFFFFF"/>
              </w:rPr>
              <w:t xml:space="preserve">Yes </w:t>
            </w:r>
          </w:p>
          <w:p w14:paraId="6BF6D3F3" w14:textId="77777777" w:rsidR="002E6029" w:rsidRPr="00A06304" w:rsidRDefault="002E6029" w:rsidP="002E6029">
            <w:pPr>
              <w:pStyle w:val="ListParagraph"/>
              <w:numPr>
                <w:ilvl w:val="0"/>
                <w:numId w:val="14"/>
              </w:numPr>
              <w:rPr>
                <w:rFonts w:cs="Arial"/>
                <w:color w:val="202124"/>
                <w:spacing w:val="2"/>
                <w:shd w:val="clear" w:color="auto" w:fill="FFFFFF"/>
              </w:rPr>
            </w:pPr>
            <w:r w:rsidRPr="00A06304">
              <w:rPr>
                <w:rFonts w:cs="Arial"/>
                <w:color w:val="202124"/>
                <w:spacing w:val="2"/>
                <w:shd w:val="clear" w:color="auto" w:fill="FFFFFF"/>
              </w:rPr>
              <w:t>No</w:t>
            </w:r>
          </w:p>
          <w:p w14:paraId="31F26266" w14:textId="2E4A1AE7" w:rsidR="002E6029" w:rsidRPr="00A06304" w:rsidRDefault="002E6029" w:rsidP="002E6029">
            <w:pPr>
              <w:pStyle w:val="ListParagraph"/>
              <w:rPr>
                <w:rFonts w:cs="Arial"/>
                <w:color w:val="202124"/>
                <w:spacing w:val="2"/>
                <w:shd w:val="clear" w:color="auto" w:fill="FFFFFF"/>
              </w:rPr>
            </w:pPr>
          </w:p>
        </w:tc>
        <w:tc>
          <w:tcPr>
            <w:tcW w:w="4508" w:type="dxa"/>
            <w:tcBorders>
              <w:bottom w:val="single" w:sz="4" w:space="0" w:color="auto"/>
            </w:tcBorders>
          </w:tcPr>
          <w:p w14:paraId="3AB5BADF" w14:textId="6855AA43" w:rsidR="005A37FC" w:rsidRPr="00A06304" w:rsidRDefault="007229EC" w:rsidP="005A37FC">
            <w:pPr>
              <w:rPr>
                <w:rFonts w:cs="Arial"/>
              </w:rPr>
            </w:pPr>
            <w:r w:rsidRPr="00A06304">
              <w:rPr>
                <w:rFonts w:cs="Arial"/>
              </w:rPr>
              <w:t>This question was asked</w:t>
            </w:r>
            <w:r w:rsidR="008C2B71" w:rsidRPr="00A06304">
              <w:rPr>
                <w:rFonts w:cs="Arial"/>
              </w:rPr>
              <w:t xml:space="preserve"> for consent</w:t>
            </w:r>
            <w:r w:rsidRPr="00A06304">
              <w:rPr>
                <w:rFonts w:cs="Arial"/>
              </w:rPr>
              <w:t xml:space="preserve"> </w:t>
            </w:r>
            <w:r w:rsidR="00E63022" w:rsidRPr="00A06304">
              <w:rPr>
                <w:rFonts w:cs="Arial"/>
              </w:rPr>
              <w:t xml:space="preserve">to ensure the participant </w:t>
            </w:r>
            <w:r w:rsidR="00D141A9" w:rsidRPr="00A06304">
              <w:rPr>
                <w:rFonts w:cs="Arial"/>
              </w:rPr>
              <w:t xml:space="preserve">understood </w:t>
            </w:r>
            <w:r w:rsidR="008C2B71" w:rsidRPr="00A06304">
              <w:rPr>
                <w:rFonts w:cs="Arial"/>
              </w:rPr>
              <w:t xml:space="preserve">and </w:t>
            </w:r>
            <w:r w:rsidR="00795217" w:rsidRPr="00A06304">
              <w:rPr>
                <w:rFonts w:cs="Arial"/>
              </w:rPr>
              <w:t xml:space="preserve">were </w:t>
            </w:r>
            <w:r w:rsidR="008C2B71" w:rsidRPr="00A06304">
              <w:rPr>
                <w:rFonts w:cs="Arial"/>
              </w:rPr>
              <w:t xml:space="preserve">aware of why the questionnaire was taken. </w:t>
            </w:r>
          </w:p>
        </w:tc>
      </w:tr>
      <w:tr w:rsidR="005A37FC" w:rsidRPr="00A06304" w14:paraId="01DCF1B2" w14:textId="77777777" w:rsidTr="0033336D">
        <w:trPr>
          <w:trHeight w:val="830"/>
        </w:trPr>
        <w:tc>
          <w:tcPr>
            <w:tcW w:w="4508" w:type="dxa"/>
          </w:tcPr>
          <w:p w14:paraId="3CF9F216" w14:textId="77777777" w:rsidR="005A37FC" w:rsidRPr="00A06304" w:rsidRDefault="00D45C77" w:rsidP="004F5FA1">
            <w:pPr>
              <w:pStyle w:val="ListParagraph"/>
              <w:numPr>
                <w:ilvl w:val="0"/>
                <w:numId w:val="11"/>
              </w:numPr>
              <w:rPr>
                <w:rFonts w:cs="Arial"/>
              </w:rPr>
            </w:pPr>
            <w:r w:rsidRPr="00A06304">
              <w:rPr>
                <w:rFonts w:cs="Arial"/>
              </w:rPr>
              <w:t>What age group do you fall under?</w:t>
            </w:r>
          </w:p>
          <w:p w14:paraId="129D8702" w14:textId="77777777" w:rsidR="002E6029" w:rsidRPr="00A06304" w:rsidRDefault="002E6029" w:rsidP="002E6029">
            <w:pPr>
              <w:rPr>
                <w:rFonts w:cs="Arial"/>
              </w:rPr>
            </w:pPr>
          </w:p>
          <w:p w14:paraId="36A09ADE" w14:textId="77777777" w:rsidR="00F9042E" w:rsidRPr="00A06304" w:rsidRDefault="00F9042E" w:rsidP="00F9042E">
            <w:pPr>
              <w:pStyle w:val="ListParagraph"/>
              <w:numPr>
                <w:ilvl w:val="0"/>
                <w:numId w:val="14"/>
              </w:numPr>
              <w:rPr>
                <w:rFonts w:cs="Arial"/>
              </w:rPr>
            </w:pPr>
            <w:r w:rsidRPr="00A06304">
              <w:rPr>
                <w:rFonts w:cs="Arial"/>
              </w:rPr>
              <w:t>18-24</w:t>
            </w:r>
          </w:p>
          <w:p w14:paraId="4A6205FF" w14:textId="77777777" w:rsidR="00F9042E" w:rsidRPr="00A06304" w:rsidRDefault="00F9042E" w:rsidP="00F9042E">
            <w:pPr>
              <w:pStyle w:val="ListParagraph"/>
              <w:numPr>
                <w:ilvl w:val="0"/>
                <w:numId w:val="14"/>
              </w:numPr>
              <w:rPr>
                <w:rFonts w:cs="Arial"/>
              </w:rPr>
            </w:pPr>
            <w:r w:rsidRPr="00A06304">
              <w:rPr>
                <w:rFonts w:cs="Arial"/>
              </w:rPr>
              <w:t>25-34</w:t>
            </w:r>
          </w:p>
          <w:p w14:paraId="2D8CEF30" w14:textId="77777777" w:rsidR="00F9042E" w:rsidRPr="00A06304" w:rsidRDefault="00F9042E" w:rsidP="00F9042E">
            <w:pPr>
              <w:pStyle w:val="ListParagraph"/>
              <w:numPr>
                <w:ilvl w:val="0"/>
                <w:numId w:val="14"/>
              </w:numPr>
              <w:rPr>
                <w:rFonts w:cs="Arial"/>
              </w:rPr>
            </w:pPr>
            <w:r w:rsidRPr="00A06304">
              <w:rPr>
                <w:rFonts w:cs="Arial"/>
              </w:rPr>
              <w:t>35-44</w:t>
            </w:r>
          </w:p>
          <w:p w14:paraId="12C0DF54" w14:textId="77777777" w:rsidR="00F9042E" w:rsidRPr="00A06304" w:rsidRDefault="00F9042E" w:rsidP="00F9042E">
            <w:pPr>
              <w:pStyle w:val="ListParagraph"/>
              <w:numPr>
                <w:ilvl w:val="0"/>
                <w:numId w:val="14"/>
              </w:numPr>
              <w:rPr>
                <w:rFonts w:cs="Arial"/>
              </w:rPr>
            </w:pPr>
            <w:r w:rsidRPr="00A06304">
              <w:rPr>
                <w:rFonts w:cs="Arial"/>
              </w:rPr>
              <w:t>45-60</w:t>
            </w:r>
          </w:p>
          <w:p w14:paraId="6D5EE2A0" w14:textId="77777777" w:rsidR="002E6029" w:rsidRPr="00A06304" w:rsidRDefault="00F9042E" w:rsidP="00F9042E">
            <w:pPr>
              <w:pStyle w:val="ListParagraph"/>
              <w:numPr>
                <w:ilvl w:val="0"/>
                <w:numId w:val="14"/>
              </w:numPr>
              <w:rPr>
                <w:rFonts w:cs="Arial"/>
              </w:rPr>
            </w:pPr>
            <w:r w:rsidRPr="00A06304">
              <w:rPr>
                <w:rFonts w:cs="Arial"/>
              </w:rPr>
              <w:t>60+</w:t>
            </w:r>
          </w:p>
          <w:p w14:paraId="6168C2A0" w14:textId="72457322" w:rsidR="00F9042E" w:rsidRPr="00A06304" w:rsidRDefault="00F9042E" w:rsidP="00F9042E">
            <w:pPr>
              <w:pStyle w:val="ListParagraph"/>
              <w:rPr>
                <w:rFonts w:cs="Arial"/>
              </w:rPr>
            </w:pPr>
          </w:p>
        </w:tc>
        <w:tc>
          <w:tcPr>
            <w:tcW w:w="4508" w:type="dxa"/>
            <w:tcBorders>
              <w:bottom w:val="nil"/>
            </w:tcBorders>
          </w:tcPr>
          <w:p w14:paraId="0AFF5E9A" w14:textId="55EA7191" w:rsidR="005A37FC" w:rsidRPr="00A06304" w:rsidRDefault="0033336D" w:rsidP="005A37FC">
            <w:pPr>
              <w:rPr>
                <w:rFonts w:cs="Arial"/>
              </w:rPr>
            </w:pPr>
            <w:r w:rsidRPr="00A06304">
              <w:rPr>
                <w:rFonts w:cs="Arial"/>
              </w:rPr>
              <w:t xml:space="preserve">Questions </w:t>
            </w:r>
            <w:r w:rsidR="00C71542" w:rsidRPr="00A06304">
              <w:rPr>
                <w:rFonts w:cs="Arial"/>
              </w:rPr>
              <w:t>2</w:t>
            </w:r>
            <w:r w:rsidR="00EC25BA" w:rsidRPr="00A06304">
              <w:rPr>
                <w:rFonts w:cs="Arial"/>
              </w:rPr>
              <w:t>-3 are both demographic questions which give</w:t>
            </w:r>
            <w:r w:rsidR="00C71542" w:rsidRPr="00A06304">
              <w:rPr>
                <w:rFonts w:cs="Arial"/>
              </w:rPr>
              <w:t>s a bac</w:t>
            </w:r>
            <w:r w:rsidR="00FD5DCE" w:rsidRPr="00A06304">
              <w:rPr>
                <w:rFonts w:cs="Arial"/>
              </w:rPr>
              <w:t>kground context for analysis</w:t>
            </w:r>
          </w:p>
        </w:tc>
      </w:tr>
      <w:tr w:rsidR="005A37FC" w:rsidRPr="00A06304" w14:paraId="74FC3144" w14:textId="77777777" w:rsidTr="0033336D">
        <w:trPr>
          <w:trHeight w:val="561"/>
        </w:trPr>
        <w:tc>
          <w:tcPr>
            <w:tcW w:w="4508" w:type="dxa"/>
          </w:tcPr>
          <w:p w14:paraId="7A96DEF4" w14:textId="77777777" w:rsidR="005A37FC" w:rsidRPr="00A06304" w:rsidRDefault="004F5FA1" w:rsidP="004F5FA1">
            <w:pPr>
              <w:pStyle w:val="ListParagraph"/>
              <w:numPr>
                <w:ilvl w:val="0"/>
                <w:numId w:val="11"/>
              </w:numPr>
              <w:rPr>
                <w:rFonts w:cs="Arial"/>
              </w:rPr>
            </w:pPr>
            <w:r w:rsidRPr="00A06304">
              <w:rPr>
                <w:rFonts w:cs="Arial"/>
              </w:rPr>
              <w:t>What gender describes you?</w:t>
            </w:r>
          </w:p>
          <w:p w14:paraId="1A863C91" w14:textId="77777777" w:rsidR="00F9042E" w:rsidRPr="00A06304" w:rsidRDefault="00F9042E" w:rsidP="00F9042E">
            <w:pPr>
              <w:rPr>
                <w:rFonts w:cs="Arial"/>
              </w:rPr>
            </w:pPr>
          </w:p>
          <w:p w14:paraId="0BB66080" w14:textId="77777777" w:rsidR="00C06603" w:rsidRPr="00A06304" w:rsidRDefault="00C06603" w:rsidP="00C06603">
            <w:pPr>
              <w:pStyle w:val="ListParagraph"/>
              <w:numPr>
                <w:ilvl w:val="0"/>
                <w:numId w:val="14"/>
              </w:numPr>
              <w:rPr>
                <w:rFonts w:cs="Arial"/>
              </w:rPr>
            </w:pPr>
            <w:r w:rsidRPr="00A06304">
              <w:rPr>
                <w:rFonts w:cs="Arial"/>
              </w:rPr>
              <w:t>Male</w:t>
            </w:r>
          </w:p>
          <w:p w14:paraId="6EA0BC21" w14:textId="77777777" w:rsidR="00C06603" w:rsidRPr="00A06304" w:rsidRDefault="00C06603" w:rsidP="00C06603">
            <w:pPr>
              <w:pStyle w:val="ListParagraph"/>
              <w:numPr>
                <w:ilvl w:val="0"/>
                <w:numId w:val="14"/>
              </w:numPr>
              <w:rPr>
                <w:rFonts w:cs="Arial"/>
              </w:rPr>
            </w:pPr>
            <w:r w:rsidRPr="00A06304">
              <w:rPr>
                <w:rFonts w:cs="Arial"/>
              </w:rPr>
              <w:t>Female</w:t>
            </w:r>
          </w:p>
          <w:p w14:paraId="275E2F95" w14:textId="77777777" w:rsidR="00C06603" w:rsidRPr="00A06304" w:rsidRDefault="00C06603" w:rsidP="00C06603">
            <w:pPr>
              <w:pStyle w:val="ListParagraph"/>
              <w:numPr>
                <w:ilvl w:val="0"/>
                <w:numId w:val="14"/>
              </w:numPr>
              <w:rPr>
                <w:rFonts w:cs="Arial"/>
              </w:rPr>
            </w:pPr>
            <w:r w:rsidRPr="00A06304">
              <w:rPr>
                <w:rFonts w:cs="Arial"/>
              </w:rPr>
              <w:t>Non-binary</w:t>
            </w:r>
          </w:p>
          <w:p w14:paraId="457E09E6" w14:textId="77777777" w:rsidR="00F9042E" w:rsidRPr="00A06304" w:rsidRDefault="00C06603" w:rsidP="00C06603">
            <w:pPr>
              <w:pStyle w:val="ListParagraph"/>
              <w:numPr>
                <w:ilvl w:val="0"/>
                <w:numId w:val="14"/>
              </w:numPr>
              <w:rPr>
                <w:rFonts w:cs="Arial"/>
              </w:rPr>
            </w:pPr>
            <w:r w:rsidRPr="00A06304">
              <w:rPr>
                <w:rFonts w:cs="Arial"/>
              </w:rPr>
              <w:t>Prefer not to say</w:t>
            </w:r>
          </w:p>
          <w:p w14:paraId="1430F28A" w14:textId="340F2EAA" w:rsidR="00C06603" w:rsidRPr="00A06304" w:rsidRDefault="00C06603" w:rsidP="00C06603">
            <w:pPr>
              <w:ind w:left="360"/>
              <w:rPr>
                <w:rFonts w:cs="Arial"/>
              </w:rPr>
            </w:pPr>
          </w:p>
        </w:tc>
        <w:tc>
          <w:tcPr>
            <w:tcW w:w="4508" w:type="dxa"/>
            <w:tcBorders>
              <w:top w:val="nil"/>
            </w:tcBorders>
          </w:tcPr>
          <w:p w14:paraId="34D54671" w14:textId="77777777" w:rsidR="005A37FC" w:rsidRPr="00A06304" w:rsidRDefault="005A37FC" w:rsidP="005A37FC">
            <w:pPr>
              <w:rPr>
                <w:rFonts w:cs="Arial"/>
              </w:rPr>
            </w:pPr>
          </w:p>
        </w:tc>
      </w:tr>
      <w:tr w:rsidR="005A37FC" w:rsidRPr="00A06304" w14:paraId="208FCEB8" w14:textId="77777777" w:rsidTr="00F61BC3">
        <w:trPr>
          <w:trHeight w:val="1572"/>
        </w:trPr>
        <w:tc>
          <w:tcPr>
            <w:tcW w:w="4508" w:type="dxa"/>
          </w:tcPr>
          <w:p w14:paraId="09FB0434" w14:textId="06C5D7E5" w:rsidR="005A37FC" w:rsidRPr="00A06304" w:rsidRDefault="00346ACF" w:rsidP="006B19EB">
            <w:pPr>
              <w:pStyle w:val="ListParagraph"/>
              <w:numPr>
                <w:ilvl w:val="0"/>
                <w:numId w:val="11"/>
              </w:numPr>
              <w:rPr>
                <w:rFonts w:cs="Arial"/>
              </w:rPr>
            </w:pPr>
            <w:r w:rsidRPr="00A06304">
              <w:rPr>
                <w:rFonts w:cs="Arial"/>
                <w:noProof/>
              </w:rPr>
              <w:drawing>
                <wp:anchor distT="0" distB="0" distL="114300" distR="114300" simplePos="0" relativeHeight="251665920" behindDoc="0" locked="0" layoutInCell="1" allowOverlap="1" wp14:anchorId="4A85E19E" wp14:editId="112FACD0">
                  <wp:simplePos x="0" y="0"/>
                  <wp:positionH relativeFrom="page">
                    <wp:posOffset>101600</wp:posOffset>
                  </wp:positionH>
                  <wp:positionV relativeFrom="paragraph">
                    <wp:posOffset>648335</wp:posOffset>
                  </wp:positionV>
                  <wp:extent cx="2690874" cy="461010"/>
                  <wp:effectExtent l="0" t="0" r="0" b="0"/>
                  <wp:wrapNone/>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3" cstate="print">
                            <a:extLst>
                              <a:ext uri="{28A0092B-C50C-407E-A947-70E740481C1C}">
                                <a14:useLocalDpi xmlns:a14="http://schemas.microsoft.com/office/drawing/2010/main" val="0"/>
                              </a:ext>
                            </a:extLst>
                          </a:blip>
                          <a:srcRect l="14402" t="26788" r="15577" b="53712"/>
                          <a:stretch/>
                        </pic:blipFill>
                        <pic:spPr bwMode="auto">
                          <a:xfrm>
                            <a:off x="0" y="0"/>
                            <a:ext cx="2690874" cy="461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9EB" w:rsidRPr="00A06304">
              <w:rPr>
                <w:rFonts w:cs="Arial"/>
              </w:rPr>
              <w:t>How strongly do you agree or disagree that the prison system is effective?</w:t>
            </w:r>
          </w:p>
        </w:tc>
        <w:tc>
          <w:tcPr>
            <w:tcW w:w="4508" w:type="dxa"/>
          </w:tcPr>
          <w:p w14:paraId="6B05EC1E" w14:textId="2FD9FA3B" w:rsidR="0071515B" w:rsidRPr="00A06304" w:rsidRDefault="00F61BC3" w:rsidP="005A37FC">
            <w:pPr>
              <w:rPr>
                <w:rFonts w:cs="Arial"/>
              </w:rPr>
            </w:pPr>
            <w:r w:rsidRPr="00A06304">
              <w:rPr>
                <w:rFonts w:cs="Arial"/>
              </w:rPr>
              <w:t xml:space="preserve">This question was </w:t>
            </w:r>
            <w:r w:rsidR="00094899" w:rsidRPr="00A06304">
              <w:rPr>
                <w:rFonts w:cs="Arial"/>
              </w:rPr>
              <w:t>a</w:t>
            </w:r>
            <w:r w:rsidR="0071515B" w:rsidRPr="00A06304">
              <w:rPr>
                <w:rFonts w:cs="Arial"/>
              </w:rPr>
              <w:t xml:space="preserve"> Likert scale </w:t>
            </w:r>
            <w:r w:rsidR="00F24A71" w:rsidRPr="00A06304">
              <w:rPr>
                <w:rFonts w:cs="Arial"/>
              </w:rPr>
              <w:t>closed question</w:t>
            </w:r>
            <w:r w:rsidR="00D258D6" w:rsidRPr="00A06304">
              <w:rPr>
                <w:rFonts w:cs="Arial"/>
              </w:rPr>
              <w:t>, it allowed the researcher to</w:t>
            </w:r>
          </w:p>
          <w:p w14:paraId="2E673C67" w14:textId="77777777" w:rsidR="005A37FC" w:rsidRPr="00A06304" w:rsidRDefault="00F61BC3" w:rsidP="005A37FC">
            <w:pPr>
              <w:rPr>
                <w:rFonts w:cs="Arial"/>
              </w:rPr>
            </w:pPr>
            <w:r w:rsidRPr="00A06304">
              <w:rPr>
                <w:rFonts w:cs="Arial"/>
              </w:rPr>
              <w:t>collect feedback from the general population on how they feel about the prison system</w:t>
            </w:r>
            <w:r w:rsidR="00D258D6" w:rsidRPr="00A06304">
              <w:rPr>
                <w:rFonts w:cs="Arial"/>
              </w:rPr>
              <w:t xml:space="preserve"> ranging in numbers</w:t>
            </w:r>
            <w:r w:rsidRPr="00A06304">
              <w:rPr>
                <w:rFonts w:cs="Arial"/>
              </w:rPr>
              <w:t>. This will affect the rest of the survey as well as all other questions.</w:t>
            </w:r>
          </w:p>
          <w:p w14:paraId="7DDCF429" w14:textId="0BE36A07" w:rsidR="00D258D6" w:rsidRPr="00A06304" w:rsidRDefault="00D258D6" w:rsidP="005A37FC">
            <w:pPr>
              <w:rPr>
                <w:rFonts w:cs="Arial"/>
              </w:rPr>
            </w:pPr>
          </w:p>
        </w:tc>
      </w:tr>
      <w:tr w:rsidR="005A37FC" w:rsidRPr="00A06304" w14:paraId="0D9B0415" w14:textId="77777777" w:rsidTr="00D318E0">
        <w:trPr>
          <w:trHeight w:val="994"/>
        </w:trPr>
        <w:tc>
          <w:tcPr>
            <w:tcW w:w="4508" w:type="dxa"/>
          </w:tcPr>
          <w:p w14:paraId="39E6AA52" w14:textId="2535C308" w:rsidR="005A37FC" w:rsidRPr="00A06304" w:rsidRDefault="00D318E0" w:rsidP="000452D5">
            <w:pPr>
              <w:pStyle w:val="ListParagraph"/>
              <w:numPr>
                <w:ilvl w:val="0"/>
                <w:numId w:val="11"/>
              </w:numPr>
              <w:rPr>
                <w:rFonts w:cs="Arial"/>
              </w:rPr>
            </w:pPr>
            <w:r w:rsidRPr="00A06304">
              <w:rPr>
                <w:rFonts w:cs="Arial"/>
              </w:rPr>
              <w:t>Do you think the prison system is failing</w:t>
            </w:r>
            <w:r w:rsidR="00614AD5" w:rsidRPr="00A06304">
              <w:rPr>
                <w:rFonts w:cs="Arial"/>
              </w:rPr>
              <w:t>?</w:t>
            </w:r>
            <w:r w:rsidRPr="00A06304">
              <w:rPr>
                <w:rFonts w:cs="Arial"/>
              </w:rPr>
              <w:t xml:space="preserve"> if </w:t>
            </w:r>
            <w:r w:rsidR="00614AD5" w:rsidRPr="00A06304">
              <w:rPr>
                <w:rFonts w:cs="Arial"/>
              </w:rPr>
              <w:t>so,</w:t>
            </w:r>
            <w:r w:rsidRPr="00A06304">
              <w:rPr>
                <w:rFonts w:cs="Arial"/>
              </w:rPr>
              <w:t xml:space="preserve"> please tick relevant options as to why below:</w:t>
            </w:r>
          </w:p>
          <w:p w14:paraId="46A2FCD3" w14:textId="77777777" w:rsidR="005F275C" w:rsidRPr="00A06304" w:rsidRDefault="005F275C" w:rsidP="005F275C">
            <w:pPr>
              <w:pStyle w:val="ListParagraph"/>
              <w:rPr>
                <w:rFonts w:cs="Arial"/>
              </w:rPr>
            </w:pPr>
          </w:p>
          <w:p w14:paraId="0CDAD089" w14:textId="77777777" w:rsidR="005F275C" w:rsidRPr="00A06304" w:rsidRDefault="005F275C" w:rsidP="005F275C">
            <w:pPr>
              <w:pStyle w:val="ListParagraph"/>
              <w:numPr>
                <w:ilvl w:val="0"/>
                <w:numId w:val="12"/>
              </w:numPr>
              <w:rPr>
                <w:rFonts w:cs="Arial"/>
              </w:rPr>
            </w:pPr>
            <w:r w:rsidRPr="00A06304">
              <w:rPr>
                <w:rFonts w:cs="Arial"/>
              </w:rPr>
              <w:t>Funding</w:t>
            </w:r>
          </w:p>
          <w:p w14:paraId="6DBA530C" w14:textId="77777777" w:rsidR="005F275C" w:rsidRPr="00A06304" w:rsidRDefault="00970037" w:rsidP="005F275C">
            <w:pPr>
              <w:pStyle w:val="ListParagraph"/>
              <w:numPr>
                <w:ilvl w:val="0"/>
                <w:numId w:val="12"/>
              </w:numPr>
              <w:rPr>
                <w:rFonts w:cs="Arial"/>
              </w:rPr>
            </w:pPr>
            <w:r w:rsidRPr="00A06304">
              <w:rPr>
                <w:rFonts w:cs="Arial"/>
              </w:rPr>
              <w:lastRenderedPageBreak/>
              <w:t>Social attitudes</w:t>
            </w:r>
          </w:p>
          <w:p w14:paraId="3BAE5151" w14:textId="77777777" w:rsidR="00970037" w:rsidRPr="00A06304" w:rsidRDefault="00970037" w:rsidP="005F275C">
            <w:pPr>
              <w:pStyle w:val="ListParagraph"/>
              <w:numPr>
                <w:ilvl w:val="0"/>
                <w:numId w:val="12"/>
              </w:numPr>
              <w:rPr>
                <w:rFonts w:cs="Arial"/>
              </w:rPr>
            </w:pPr>
            <w:r w:rsidRPr="00A06304">
              <w:rPr>
                <w:rFonts w:cs="Arial"/>
              </w:rPr>
              <w:t xml:space="preserve">Educational opportunities </w:t>
            </w:r>
          </w:p>
          <w:p w14:paraId="2DD69DB7" w14:textId="77777777" w:rsidR="00970037" w:rsidRPr="00A06304" w:rsidRDefault="00A2736A" w:rsidP="005F275C">
            <w:pPr>
              <w:pStyle w:val="ListParagraph"/>
              <w:numPr>
                <w:ilvl w:val="0"/>
                <w:numId w:val="12"/>
              </w:numPr>
              <w:rPr>
                <w:rFonts w:cs="Arial"/>
              </w:rPr>
            </w:pPr>
            <w:r w:rsidRPr="00A06304">
              <w:rPr>
                <w:rFonts w:cs="Arial"/>
              </w:rPr>
              <w:t>Individual attitude</w:t>
            </w:r>
          </w:p>
          <w:p w14:paraId="7958CACA" w14:textId="77777777" w:rsidR="00A2736A" w:rsidRPr="00A06304" w:rsidRDefault="00A2736A" w:rsidP="005F275C">
            <w:pPr>
              <w:pStyle w:val="ListParagraph"/>
              <w:numPr>
                <w:ilvl w:val="0"/>
                <w:numId w:val="12"/>
              </w:numPr>
              <w:rPr>
                <w:rFonts w:cs="Arial"/>
              </w:rPr>
            </w:pPr>
            <w:r w:rsidRPr="00A06304">
              <w:rPr>
                <w:rFonts w:cs="Arial"/>
              </w:rPr>
              <w:t xml:space="preserve">Childhood experiences </w:t>
            </w:r>
          </w:p>
          <w:p w14:paraId="08E31300" w14:textId="77777777" w:rsidR="00A2736A" w:rsidRPr="00A06304" w:rsidRDefault="00A2736A" w:rsidP="005F275C">
            <w:pPr>
              <w:pStyle w:val="ListParagraph"/>
              <w:numPr>
                <w:ilvl w:val="0"/>
                <w:numId w:val="12"/>
              </w:numPr>
              <w:rPr>
                <w:rFonts w:cs="Arial"/>
              </w:rPr>
            </w:pPr>
            <w:r w:rsidRPr="00A06304">
              <w:rPr>
                <w:rFonts w:cs="Arial"/>
              </w:rPr>
              <w:t>Other</w:t>
            </w:r>
          </w:p>
          <w:p w14:paraId="47FA2C34" w14:textId="4E435A11" w:rsidR="00A2736A" w:rsidRPr="00A06304" w:rsidRDefault="00A2736A" w:rsidP="00A2736A">
            <w:pPr>
              <w:pStyle w:val="ListParagraph"/>
              <w:rPr>
                <w:rFonts w:cs="Arial"/>
              </w:rPr>
            </w:pPr>
          </w:p>
        </w:tc>
        <w:tc>
          <w:tcPr>
            <w:tcW w:w="4508" w:type="dxa"/>
          </w:tcPr>
          <w:p w14:paraId="637EAC0B" w14:textId="7BA7F8EA" w:rsidR="005A37FC" w:rsidRPr="00A06304" w:rsidRDefault="001B5A8F" w:rsidP="005A37FC">
            <w:pPr>
              <w:rPr>
                <w:rFonts w:cs="Arial"/>
              </w:rPr>
            </w:pPr>
            <w:r w:rsidRPr="00A06304">
              <w:rPr>
                <w:rFonts w:cs="Arial"/>
              </w:rPr>
              <w:lastRenderedPageBreak/>
              <w:t xml:space="preserve">This question was important </w:t>
            </w:r>
            <w:r w:rsidR="00621D37" w:rsidRPr="00A06304">
              <w:rPr>
                <w:rFonts w:cs="Arial"/>
              </w:rPr>
              <w:t xml:space="preserve">to ask as it </w:t>
            </w:r>
            <w:r w:rsidR="00C36387" w:rsidRPr="00A06304">
              <w:rPr>
                <w:rFonts w:cs="Arial"/>
              </w:rPr>
              <w:t>would be very useful in the analysis findings</w:t>
            </w:r>
            <w:r w:rsidR="00170A29" w:rsidRPr="00A06304">
              <w:rPr>
                <w:rFonts w:cs="Arial"/>
              </w:rPr>
              <w:t xml:space="preserve">, it allowed participants to </w:t>
            </w:r>
            <w:r w:rsidR="00ED7CCB" w:rsidRPr="00A06304">
              <w:rPr>
                <w:rFonts w:cs="Arial"/>
              </w:rPr>
              <w:t xml:space="preserve">have a say in what they believe in. </w:t>
            </w:r>
          </w:p>
        </w:tc>
      </w:tr>
      <w:tr w:rsidR="005A37FC" w:rsidRPr="00A06304" w14:paraId="331FCD16" w14:textId="77777777" w:rsidTr="000D66D5">
        <w:trPr>
          <w:trHeight w:val="911"/>
        </w:trPr>
        <w:tc>
          <w:tcPr>
            <w:tcW w:w="4508" w:type="dxa"/>
          </w:tcPr>
          <w:p w14:paraId="0EF84431" w14:textId="0B2524B8" w:rsidR="005A37FC" w:rsidRPr="00A06304" w:rsidRDefault="00757202" w:rsidP="00D318E0">
            <w:pPr>
              <w:pStyle w:val="ListParagraph"/>
              <w:numPr>
                <w:ilvl w:val="0"/>
                <w:numId w:val="11"/>
              </w:numPr>
              <w:rPr>
                <w:rFonts w:cs="Arial"/>
              </w:rPr>
            </w:pPr>
            <w:r w:rsidRPr="00A06304">
              <w:rPr>
                <w:rFonts w:cs="Arial"/>
              </w:rPr>
              <w:t>What other alternatives could there be instead of prisons?</w:t>
            </w:r>
          </w:p>
        </w:tc>
        <w:tc>
          <w:tcPr>
            <w:tcW w:w="4508" w:type="dxa"/>
          </w:tcPr>
          <w:p w14:paraId="655CC5DE" w14:textId="24D6D2D8" w:rsidR="00D258D6" w:rsidRPr="00A06304" w:rsidRDefault="00FE1A35" w:rsidP="005A37FC">
            <w:pPr>
              <w:rPr>
                <w:rFonts w:cs="Arial"/>
              </w:rPr>
            </w:pPr>
            <w:r w:rsidRPr="00A06304">
              <w:rPr>
                <w:rFonts w:cs="Arial"/>
              </w:rPr>
              <w:t>The first open ended question allowed participants to openly express their thoughts</w:t>
            </w:r>
            <w:r w:rsidR="00330D99" w:rsidRPr="00A06304">
              <w:rPr>
                <w:rFonts w:cs="Arial"/>
              </w:rPr>
              <w:t xml:space="preserve"> and views. </w:t>
            </w:r>
          </w:p>
        </w:tc>
      </w:tr>
      <w:tr w:rsidR="005A37FC" w:rsidRPr="00A06304" w14:paraId="2DAC1123" w14:textId="77777777" w:rsidTr="00B54BB5">
        <w:trPr>
          <w:trHeight w:val="976"/>
        </w:trPr>
        <w:tc>
          <w:tcPr>
            <w:tcW w:w="4508" w:type="dxa"/>
          </w:tcPr>
          <w:p w14:paraId="08994EED" w14:textId="608163A7" w:rsidR="005A37FC" w:rsidRPr="00A06304" w:rsidRDefault="00B54BB5" w:rsidP="00757202">
            <w:pPr>
              <w:pStyle w:val="ListParagraph"/>
              <w:numPr>
                <w:ilvl w:val="0"/>
                <w:numId w:val="11"/>
              </w:numPr>
              <w:rPr>
                <w:rFonts w:cs="Arial"/>
              </w:rPr>
            </w:pPr>
            <w:r w:rsidRPr="00A06304">
              <w:rPr>
                <w:rFonts w:cs="Arial"/>
              </w:rPr>
              <w:t>As an estimate, how many prisoners do you think there are in the UK currently</w:t>
            </w:r>
            <w:r w:rsidR="007D78C1" w:rsidRPr="00A06304">
              <w:rPr>
                <w:rFonts w:cs="Arial"/>
              </w:rPr>
              <w:t>?</w:t>
            </w:r>
            <w:r w:rsidR="008266BE" w:rsidRPr="00A06304">
              <w:rPr>
                <w:rFonts w:cs="Arial"/>
              </w:rPr>
              <w:t xml:space="preserve"> </w:t>
            </w:r>
          </w:p>
          <w:p w14:paraId="0B6B17E8" w14:textId="77777777" w:rsidR="002A57BF" w:rsidRPr="00A06304" w:rsidRDefault="002A57BF" w:rsidP="002A57BF">
            <w:pPr>
              <w:pStyle w:val="ListParagraph"/>
              <w:rPr>
                <w:rFonts w:cs="Arial"/>
              </w:rPr>
            </w:pPr>
          </w:p>
          <w:p w14:paraId="1039FFCE" w14:textId="7319B635" w:rsidR="008E6117" w:rsidRPr="00A06304" w:rsidRDefault="008E6117" w:rsidP="002A57BF">
            <w:pPr>
              <w:pStyle w:val="ListParagraph"/>
              <w:numPr>
                <w:ilvl w:val="0"/>
                <w:numId w:val="13"/>
              </w:numPr>
              <w:rPr>
                <w:rFonts w:cs="Arial"/>
              </w:rPr>
            </w:pPr>
            <w:r w:rsidRPr="00A06304">
              <w:rPr>
                <w:rFonts w:cs="Arial"/>
              </w:rPr>
              <w:t>40,000- 60,000</w:t>
            </w:r>
          </w:p>
          <w:p w14:paraId="61A4DB4A" w14:textId="2144513E" w:rsidR="008E6117" w:rsidRPr="00A06304" w:rsidRDefault="008E6117" w:rsidP="002A57BF">
            <w:pPr>
              <w:pStyle w:val="ListParagraph"/>
              <w:numPr>
                <w:ilvl w:val="0"/>
                <w:numId w:val="13"/>
              </w:numPr>
              <w:rPr>
                <w:rFonts w:cs="Arial"/>
              </w:rPr>
            </w:pPr>
            <w:r w:rsidRPr="00A06304">
              <w:rPr>
                <w:rFonts w:cs="Arial"/>
              </w:rPr>
              <w:t>60,000-80,000</w:t>
            </w:r>
          </w:p>
          <w:p w14:paraId="35D07A62" w14:textId="14C20A08" w:rsidR="00330D99" w:rsidRPr="00A06304" w:rsidRDefault="008E6117" w:rsidP="002A57BF">
            <w:pPr>
              <w:pStyle w:val="ListParagraph"/>
              <w:numPr>
                <w:ilvl w:val="0"/>
                <w:numId w:val="13"/>
              </w:numPr>
              <w:rPr>
                <w:rFonts w:cs="Arial"/>
              </w:rPr>
            </w:pPr>
            <w:r w:rsidRPr="00A06304">
              <w:rPr>
                <w:rFonts w:cs="Arial"/>
              </w:rPr>
              <w:t>80,000-100,000</w:t>
            </w:r>
          </w:p>
          <w:p w14:paraId="660B8CFF" w14:textId="5FB820D5" w:rsidR="008E6117" w:rsidRPr="00A06304" w:rsidRDefault="008E6117" w:rsidP="008E6117">
            <w:pPr>
              <w:pStyle w:val="ListParagraph"/>
              <w:rPr>
                <w:rFonts w:cs="Arial"/>
              </w:rPr>
            </w:pPr>
          </w:p>
        </w:tc>
        <w:tc>
          <w:tcPr>
            <w:tcW w:w="4508" w:type="dxa"/>
          </w:tcPr>
          <w:p w14:paraId="642D01D4" w14:textId="59701B07" w:rsidR="008051B9" w:rsidRPr="00A06304" w:rsidRDefault="008E6117" w:rsidP="0043743F">
            <w:pPr>
              <w:rPr>
                <w:rFonts w:cs="Arial"/>
              </w:rPr>
            </w:pPr>
            <w:r w:rsidRPr="00A06304">
              <w:rPr>
                <w:rFonts w:cs="Arial"/>
              </w:rPr>
              <w:t xml:space="preserve">This </w:t>
            </w:r>
            <w:r w:rsidR="003B7017" w:rsidRPr="00A06304">
              <w:rPr>
                <w:rFonts w:cs="Arial"/>
              </w:rPr>
              <w:t>question</w:t>
            </w:r>
            <w:r w:rsidR="001C4A8D" w:rsidRPr="00A06304">
              <w:rPr>
                <w:rFonts w:cs="Arial"/>
              </w:rPr>
              <w:t xml:space="preserve"> links to objective 1, </w:t>
            </w:r>
            <w:r w:rsidR="00847F3C" w:rsidRPr="00A06304">
              <w:rPr>
                <w:rFonts w:cs="Arial"/>
              </w:rPr>
              <w:t xml:space="preserve">comparison to </w:t>
            </w:r>
            <w:r w:rsidR="0043743F" w:rsidRPr="00A06304">
              <w:rPr>
                <w:rFonts w:cs="Arial"/>
              </w:rPr>
              <w:t>Ministry of Justice (2022)</w:t>
            </w:r>
            <w:r w:rsidR="008C1758" w:rsidRPr="00A06304">
              <w:rPr>
                <w:rFonts w:cs="Arial"/>
              </w:rPr>
              <w:t xml:space="preserve"> and the publics results can be compared</w:t>
            </w:r>
            <w:r w:rsidR="0043743F" w:rsidRPr="00A06304">
              <w:rPr>
                <w:rFonts w:cs="Arial"/>
              </w:rPr>
              <w:t xml:space="preserve">. It </w:t>
            </w:r>
            <w:r w:rsidRPr="00A06304">
              <w:rPr>
                <w:rFonts w:cs="Arial"/>
              </w:rPr>
              <w:t>was aske</w:t>
            </w:r>
            <w:r w:rsidR="00E77F17" w:rsidRPr="00A06304">
              <w:rPr>
                <w:rFonts w:cs="Arial"/>
              </w:rPr>
              <w:t xml:space="preserve">d because it gave the researcher an inside of how much knowledge </w:t>
            </w:r>
            <w:r w:rsidR="00772DEB" w:rsidRPr="00A06304">
              <w:rPr>
                <w:rFonts w:cs="Arial"/>
              </w:rPr>
              <w:t xml:space="preserve">a random population of </w:t>
            </w:r>
            <w:r w:rsidR="00C31E7B" w:rsidRPr="00A06304">
              <w:rPr>
                <w:rFonts w:cs="Arial"/>
              </w:rPr>
              <w:t>participants had</w:t>
            </w:r>
            <w:r w:rsidR="00772DEB" w:rsidRPr="00A06304">
              <w:rPr>
                <w:rFonts w:cs="Arial"/>
              </w:rPr>
              <w:t>.</w:t>
            </w:r>
            <w:r w:rsidR="00A44DD8" w:rsidRPr="00A06304">
              <w:rPr>
                <w:rFonts w:cs="Arial"/>
              </w:rPr>
              <w:t xml:space="preserve"> </w:t>
            </w:r>
          </w:p>
        </w:tc>
      </w:tr>
      <w:tr w:rsidR="00B54BB5" w:rsidRPr="00A06304" w14:paraId="53C1DD18" w14:textId="77777777" w:rsidTr="00B54BB5">
        <w:trPr>
          <w:trHeight w:val="976"/>
        </w:trPr>
        <w:tc>
          <w:tcPr>
            <w:tcW w:w="4508" w:type="dxa"/>
          </w:tcPr>
          <w:p w14:paraId="0A6BBBF6" w14:textId="77777777" w:rsidR="00B54BB5" w:rsidRPr="00A06304" w:rsidRDefault="001D3CB9" w:rsidP="00757202">
            <w:pPr>
              <w:pStyle w:val="ListParagraph"/>
              <w:numPr>
                <w:ilvl w:val="0"/>
                <w:numId w:val="11"/>
              </w:numPr>
              <w:rPr>
                <w:rFonts w:cs="Arial"/>
              </w:rPr>
            </w:pPr>
            <w:r w:rsidRPr="00A06304">
              <w:rPr>
                <w:rFonts w:cs="Arial"/>
              </w:rPr>
              <w:t>What do you think is the most common reoffending crime?</w:t>
            </w:r>
          </w:p>
          <w:p w14:paraId="7E3972D1" w14:textId="77777777" w:rsidR="002705DC" w:rsidRPr="00A06304" w:rsidRDefault="002705DC" w:rsidP="002705DC">
            <w:pPr>
              <w:pStyle w:val="ListParagraph"/>
              <w:rPr>
                <w:rFonts w:cs="Arial"/>
              </w:rPr>
            </w:pPr>
          </w:p>
          <w:p w14:paraId="359919AB" w14:textId="77777777" w:rsidR="002705DC" w:rsidRPr="00A06304" w:rsidRDefault="002705DC" w:rsidP="002705DC">
            <w:pPr>
              <w:pStyle w:val="ListParagraph"/>
              <w:numPr>
                <w:ilvl w:val="0"/>
                <w:numId w:val="12"/>
              </w:numPr>
              <w:rPr>
                <w:rFonts w:cs="Arial"/>
              </w:rPr>
            </w:pPr>
            <w:r w:rsidRPr="00A06304">
              <w:rPr>
                <w:rFonts w:cs="Arial"/>
              </w:rPr>
              <w:t>Vehicle offences</w:t>
            </w:r>
          </w:p>
          <w:p w14:paraId="4D7A93E8" w14:textId="77777777" w:rsidR="002705DC" w:rsidRPr="00A06304" w:rsidRDefault="002705DC" w:rsidP="002705DC">
            <w:pPr>
              <w:pStyle w:val="ListParagraph"/>
              <w:numPr>
                <w:ilvl w:val="0"/>
                <w:numId w:val="12"/>
              </w:numPr>
              <w:rPr>
                <w:rFonts w:cs="Arial"/>
              </w:rPr>
            </w:pPr>
            <w:r w:rsidRPr="00A06304">
              <w:rPr>
                <w:rFonts w:cs="Arial"/>
              </w:rPr>
              <w:t>Drugs offences</w:t>
            </w:r>
          </w:p>
          <w:p w14:paraId="7288FC80" w14:textId="77777777" w:rsidR="002705DC" w:rsidRPr="00A06304" w:rsidRDefault="002705DC" w:rsidP="002705DC">
            <w:pPr>
              <w:pStyle w:val="ListParagraph"/>
              <w:numPr>
                <w:ilvl w:val="0"/>
                <w:numId w:val="12"/>
              </w:numPr>
              <w:rPr>
                <w:rFonts w:cs="Arial"/>
              </w:rPr>
            </w:pPr>
            <w:r w:rsidRPr="00A06304">
              <w:rPr>
                <w:rFonts w:cs="Arial"/>
              </w:rPr>
              <w:t>Violence</w:t>
            </w:r>
          </w:p>
          <w:p w14:paraId="1BF80F11" w14:textId="77777777" w:rsidR="00772DEB" w:rsidRPr="00A06304" w:rsidRDefault="002705DC" w:rsidP="002705DC">
            <w:pPr>
              <w:pStyle w:val="ListParagraph"/>
              <w:numPr>
                <w:ilvl w:val="0"/>
                <w:numId w:val="12"/>
              </w:numPr>
              <w:rPr>
                <w:rFonts w:cs="Arial"/>
              </w:rPr>
            </w:pPr>
            <w:r w:rsidRPr="00A06304">
              <w:rPr>
                <w:rFonts w:cs="Arial"/>
              </w:rPr>
              <w:t>Theft/ burglary/ robbery</w:t>
            </w:r>
          </w:p>
          <w:p w14:paraId="6723A47E" w14:textId="24A9AA54" w:rsidR="002705DC" w:rsidRPr="00A06304" w:rsidRDefault="002705DC" w:rsidP="002E115C">
            <w:pPr>
              <w:pStyle w:val="ListParagraph"/>
              <w:rPr>
                <w:rFonts w:cs="Arial"/>
              </w:rPr>
            </w:pPr>
          </w:p>
        </w:tc>
        <w:tc>
          <w:tcPr>
            <w:tcW w:w="4508" w:type="dxa"/>
          </w:tcPr>
          <w:p w14:paraId="5D6A5814" w14:textId="2E41D58E" w:rsidR="00B54BB5" w:rsidRPr="00A06304" w:rsidRDefault="002E115C" w:rsidP="005A37FC">
            <w:pPr>
              <w:rPr>
                <w:rFonts w:cs="Arial"/>
              </w:rPr>
            </w:pPr>
            <w:r w:rsidRPr="00A06304">
              <w:rPr>
                <w:rFonts w:cs="Arial"/>
              </w:rPr>
              <w:t xml:space="preserve">This question was asked as </w:t>
            </w:r>
            <w:r w:rsidR="008051B9" w:rsidRPr="00A06304">
              <w:rPr>
                <w:rFonts w:cs="Arial"/>
              </w:rPr>
              <w:t xml:space="preserve">it relates to objective </w:t>
            </w:r>
            <w:r w:rsidR="00B22BCF" w:rsidRPr="00A06304">
              <w:rPr>
                <w:rFonts w:cs="Arial"/>
              </w:rPr>
              <w:t>2. T</w:t>
            </w:r>
            <w:r w:rsidRPr="00A06304">
              <w:rPr>
                <w:rFonts w:cs="Arial"/>
              </w:rPr>
              <w:t xml:space="preserve">he researcher can compare what the public said </w:t>
            </w:r>
            <w:r w:rsidR="00B22BCF" w:rsidRPr="00A06304">
              <w:rPr>
                <w:rFonts w:cs="Arial"/>
              </w:rPr>
              <w:t xml:space="preserve">compared </w:t>
            </w:r>
            <w:r w:rsidRPr="00A06304">
              <w:rPr>
                <w:rFonts w:cs="Arial"/>
              </w:rPr>
              <w:t xml:space="preserve">to the </w:t>
            </w:r>
            <w:r w:rsidR="0018240A" w:rsidRPr="00A06304">
              <w:rPr>
                <w:rFonts w:cs="Arial"/>
              </w:rPr>
              <w:t>Ministry of justice</w:t>
            </w:r>
            <w:r w:rsidRPr="00A06304">
              <w:rPr>
                <w:rFonts w:cs="Arial"/>
              </w:rPr>
              <w:t xml:space="preserve"> (</w:t>
            </w:r>
            <w:r w:rsidR="0018240A" w:rsidRPr="00A06304">
              <w:rPr>
                <w:rFonts w:cs="Arial"/>
              </w:rPr>
              <w:t>2013</w:t>
            </w:r>
            <w:r w:rsidRPr="00A06304">
              <w:rPr>
                <w:rFonts w:cs="Arial"/>
              </w:rPr>
              <w:t>).</w:t>
            </w:r>
          </w:p>
        </w:tc>
      </w:tr>
      <w:tr w:rsidR="00B54BB5" w:rsidRPr="00A06304" w14:paraId="789E3007" w14:textId="77777777" w:rsidTr="00B54BB5">
        <w:trPr>
          <w:trHeight w:val="976"/>
        </w:trPr>
        <w:tc>
          <w:tcPr>
            <w:tcW w:w="4508" w:type="dxa"/>
          </w:tcPr>
          <w:p w14:paraId="213143F0" w14:textId="691EFFC9" w:rsidR="00B54BB5" w:rsidRPr="00A06304" w:rsidRDefault="001D3CB9" w:rsidP="00757202">
            <w:pPr>
              <w:pStyle w:val="ListParagraph"/>
              <w:numPr>
                <w:ilvl w:val="0"/>
                <w:numId w:val="11"/>
              </w:numPr>
              <w:rPr>
                <w:rFonts w:cs="Arial"/>
              </w:rPr>
            </w:pPr>
            <w:r w:rsidRPr="00A06304">
              <w:rPr>
                <w:rFonts w:cs="Arial"/>
              </w:rPr>
              <w:t>What do you think the best solution to decrease criminals in prison</w:t>
            </w:r>
            <w:r w:rsidR="00DA5070" w:rsidRPr="00A06304">
              <w:rPr>
                <w:rFonts w:cs="Arial"/>
              </w:rPr>
              <w:t xml:space="preserve"> is</w:t>
            </w:r>
            <w:r w:rsidRPr="00A06304">
              <w:rPr>
                <w:rFonts w:cs="Arial"/>
              </w:rPr>
              <w:t>?</w:t>
            </w:r>
          </w:p>
          <w:p w14:paraId="442D8EC7" w14:textId="77777777" w:rsidR="0055366E" w:rsidRPr="00A06304" w:rsidRDefault="0055366E" w:rsidP="0055366E">
            <w:pPr>
              <w:pStyle w:val="ListParagraph"/>
              <w:rPr>
                <w:rFonts w:cs="Arial"/>
              </w:rPr>
            </w:pPr>
          </w:p>
          <w:p w14:paraId="2B816A1A" w14:textId="77777777" w:rsidR="0055366E" w:rsidRPr="00A06304" w:rsidRDefault="0055366E" w:rsidP="0055366E">
            <w:pPr>
              <w:pStyle w:val="ListParagraph"/>
              <w:numPr>
                <w:ilvl w:val="0"/>
                <w:numId w:val="12"/>
              </w:numPr>
              <w:rPr>
                <w:rFonts w:cs="Arial"/>
              </w:rPr>
            </w:pPr>
            <w:r w:rsidRPr="00A06304">
              <w:rPr>
                <w:rFonts w:cs="Arial"/>
              </w:rPr>
              <w:t>Rehabilitation</w:t>
            </w:r>
          </w:p>
          <w:p w14:paraId="1ED03D04" w14:textId="77777777" w:rsidR="0055366E" w:rsidRPr="00A06304" w:rsidRDefault="0055366E" w:rsidP="0055366E">
            <w:pPr>
              <w:pStyle w:val="ListParagraph"/>
              <w:numPr>
                <w:ilvl w:val="0"/>
                <w:numId w:val="12"/>
              </w:numPr>
              <w:rPr>
                <w:rFonts w:cs="Arial"/>
              </w:rPr>
            </w:pPr>
            <w:r w:rsidRPr="00A06304">
              <w:rPr>
                <w:rFonts w:cs="Arial"/>
              </w:rPr>
              <w:t>Punishment</w:t>
            </w:r>
          </w:p>
          <w:p w14:paraId="6A840638" w14:textId="77777777" w:rsidR="0055366E" w:rsidRPr="00A06304" w:rsidRDefault="0055366E" w:rsidP="0055366E">
            <w:pPr>
              <w:pStyle w:val="ListParagraph"/>
              <w:numPr>
                <w:ilvl w:val="0"/>
                <w:numId w:val="12"/>
              </w:numPr>
              <w:rPr>
                <w:rFonts w:cs="Arial"/>
              </w:rPr>
            </w:pPr>
            <w:r w:rsidRPr="00A06304">
              <w:rPr>
                <w:rFonts w:cs="Arial"/>
              </w:rPr>
              <w:t>Other</w:t>
            </w:r>
          </w:p>
          <w:p w14:paraId="11468993" w14:textId="22CB40DC" w:rsidR="0055366E" w:rsidRPr="00A06304" w:rsidRDefault="0055366E" w:rsidP="0055366E">
            <w:pPr>
              <w:pStyle w:val="ListParagraph"/>
              <w:rPr>
                <w:rFonts w:cs="Arial"/>
              </w:rPr>
            </w:pPr>
          </w:p>
        </w:tc>
        <w:tc>
          <w:tcPr>
            <w:tcW w:w="4508" w:type="dxa"/>
          </w:tcPr>
          <w:p w14:paraId="5A187DC7" w14:textId="19672146" w:rsidR="00B54BB5" w:rsidRPr="00A06304" w:rsidRDefault="00B47545" w:rsidP="005A37FC">
            <w:pPr>
              <w:rPr>
                <w:rFonts w:cs="Arial"/>
              </w:rPr>
            </w:pPr>
            <w:r w:rsidRPr="00A06304">
              <w:rPr>
                <w:rFonts w:cs="Arial"/>
              </w:rPr>
              <w:t xml:space="preserve">Objective 3 </w:t>
            </w:r>
            <w:r w:rsidR="00300F73" w:rsidRPr="00A06304">
              <w:rPr>
                <w:rFonts w:cs="Arial"/>
              </w:rPr>
              <w:t>explores</w:t>
            </w:r>
            <w:r w:rsidRPr="00A06304">
              <w:rPr>
                <w:rFonts w:cs="Arial"/>
              </w:rPr>
              <w:t xml:space="preserve"> this question</w:t>
            </w:r>
            <w:r w:rsidR="007E3898" w:rsidRPr="00A06304">
              <w:rPr>
                <w:rFonts w:cs="Arial"/>
              </w:rPr>
              <w:t xml:space="preserve"> in depth</w:t>
            </w:r>
            <w:r w:rsidR="00661839" w:rsidRPr="00A06304">
              <w:rPr>
                <w:rFonts w:cs="Arial"/>
              </w:rPr>
              <w:t xml:space="preserve"> from sources such as Self (2011)</w:t>
            </w:r>
            <w:r w:rsidR="007860EB" w:rsidRPr="00A06304">
              <w:rPr>
                <w:rFonts w:cs="Arial"/>
              </w:rPr>
              <w:t xml:space="preserve">. </w:t>
            </w:r>
            <w:r w:rsidR="00661839" w:rsidRPr="00A06304">
              <w:rPr>
                <w:rFonts w:cs="Arial"/>
              </w:rPr>
              <w:t>T</w:t>
            </w:r>
            <w:r w:rsidRPr="00A06304">
              <w:rPr>
                <w:rFonts w:cs="Arial"/>
              </w:rPr>
              <w:t>herefore</w:t>
            </w:r>
            <w:r w:rsidR="00661839" w:rsidRPr="00A06304">
              <w:rPr>
                <w:rFonts w:cs="Arial"/>
              </w:rPr>
              <w:t>,</w:t>
            </w:r>
            <w:r w:rsidR="00716782" w:rsidRPr="00A06304">
              <w:rPr>
                <w:rFonts w:cs="Arial"/>
              </w:rPr>
              <w:t xml:space="preserve"> </w:t>
            </w:r>
            <w:r w:rsidR="00F6059D" w:rsidRPr="00A06304">
              <w:rPr>
                <w:rFonts w:cs="Arial"/>
              </w:rPr>
              <w:t>this question was important to ask as both results can be compared.</w:t>
            </w:r>
          </w:p>
        </w:tc>
      </w:tr>
      <w:tr w:rsidR="00B54BB5" w:rsidRPr="00A06304" w14:paraId="290AA119" w14:textId="77777777" w:rsidTr="00B54BB5">
        <w:trPr>
          <w:trHeight w:val="976"/>
        </w:trPr>
        <w:tc>
          <w:tcPr>
            <w:tcW w:w="4508" w:type="dxa"/>
          </w:tcPr>
          <w:p w14:paraId="54D38DED" w14:textId="629F38C3" w:rsidR="00B54BB5" w:rsidRPr="00A06304" w:rsidRDefault="00843FBD" w:rsidP="00843FBD">
            <w:pPr>
              <w:pStyle w:val="ListParagraph"/>
              <w:numPr>
                <w:ilvl w:val="0"/>
                <w:numId w:val="11"/>
              </w:numPr>
              <w:rPr>
                <w:rFonts w:cs="Arial"/>
              </w:rPr>
            </w:pPr>
            <w:r w:rsidRPr="00A06304">
              <w:rPr>
                <w:rFonts w:cs="Arial"/>
              </w:rPr>
              <w:t xml:space="preserve"> </w:t>
            </w:r>
            <w:r w:rsidR="001D3CB9" w:rsidRPr="00A06304">
              <w:rPr>
                <w:rFonts w:cs="Arial"/>
              </w:rPr>
              <w:t>Following on with the above question, what is your reasoning?</w:t>
            </w:r>
          </w:p>
        </w:tc>
        <w:tc>
          <w:tcPr>
            <w:tcW w:w="4508" w:type="dxa"/>
          </w:tcPr>
          <w:p w14:paraId="4577B5B3" w14:textId="056992F1" w:rsidR="00B54BB5" w:rsidRPr="00A06304" w:rsidRDefault="00BA4005" w:rsidP="005A37FC">
            <w:pPr>
              <w:rPr>
                <w:rFonts w:cs="Arial"/>
              </w:rPr>
            </w:pPr>
            <w:r w:rsidRPr="00A06304">
              <w:rPr>
                <w:rFonts w:cs="Arial"/>
              </w:rPr>
              <w:t xml:space="preserve">The second open </w:t>
            </w:r>
            <w:r w:rsidR="003D4228" w:rsidRPr="00A06304">
              <w:rPr>
                <w:rFonts w:cs="Arial"/>
              </w:rPr>
              <w:t xml:space="preserve">and final </w:t>
            </w:r>
            <w:r w:rsidRPr="00A06304">
              <w:rPr>
                <w:rFonts w:cs="Arial"/>
              </w:rPr>
              <w:t xml:space="preserve">question </w:t>
            </w:r>
            <w:r w:rsidR="006418EC" w:rsidRPr="00A06304">
              <w:rPr>
                <w:rFonts w:cs="Arial"/>
              </w:rPr>
              <w:t>allows the research to openly reflect on their answers</w:t>
            </w:r>
            <w:r w:rsidR="009B6325" w:rsidRPr="00A06304">
              <w:rPr>
                <w:rFonts w:cs="Arial"/>
              </w:rPr>
              <w:t>, enabling</w:t>
            </w:r>
            <w:r w:rsidR="006418EC" w:rsidRPr="00A06304">
              <w:rPr>
                <w:rFonts w:cs="Arial"/>
              </w:rPr>
              <w:t xml:space="preserve"> t</w:t>
            </w:r>
            <w:r w:rsidR="009B6325" w:rsidRPr="00A06304">
              <w:rPr>
                <w:rFonts w:cs="Arial"/>
              </w:rPr>
              <w:t xml:space="preserve">hem to make </w:t>
            </w:r>
            <w:r w:rsidR="003722C5" w:rsidRPr="00A06304">
              <w:rPr>
                <w:rFonts w:cs="Arial"/>
              </w:rPr>
              <w:t>their final views on the Prison system.</w:t>
            </w:r>
          </w:p>
          <w:p w14:paraId="52F8ACD1" w14:textId="47F963D5" w:rsidR="003722C5" w:rsidRPr="00A06304" w:rsidRDefault="003722C5" w:rsidP="005A37FC">
            <w:pPr>
              <w:rPr>
                <w:rFonts w:cs="Arial"/>
              </w:rPr>
            </w:pPr>
          </w:p>
        </w:tc>
      </w:tr>
    </w:tbl>
    <w:p w14:paraId="0D674766" w14:textId="52A6B05B" w:rsidR="006878F2" w:rsidRPr="00A06304" w:rsidRDefault="006878F2" w:rsidP="006878F2">
      <w:pPr>
        <w:rPr>
          <w:rFonts w:cs="Arial"/>
        </w:rPr>
      </w:pPr>
    </w:p>
    <w:p w14:paraId="45AD67DE" w14:textId="77777777" w:rsidR="001512E3" w:rsidRPr="00A06304" w:rsidRDefault="001512E3" w:rsidP="006878F2">
      <w:pPr>
        <w:rPr>
          <w:rFonts w:cs="Arial"/>
        </w:rPr>
      </w:pPr>
    </w:p>
    <w:p w14:paraId="5CB22837" w14:textId="22CC8FA6" w:rsidR="00C96A0D" w:rsidRPr="00A06304" w:rsidRDefault="00C96A0D" w:rsidP="00B955FC">
      <w:pPr>
        <w:pStyle w:val="Heading3"/>
        <w:numPr>
          <w:ilvl w:val="2"/>
          <w:numId w:val="20"/>
        </w:numPr>
        <w:rPr>
          <w:rFonts w:ascii="Arial" w:hAnsi="Arial" w:cs="Arial"/>
          <w:sz w:val="26"/>
          <w:szCs w:val="26"/>
        </w:rPr>
      </w:pPr>
      <w:bookmarkStart w:id="30" w:name="_Toc102744732"/>
      <w:r w:rsidRPr="00A06304">
        <w:rPr>
          <w:rFonts w:ascii="Arial" w:hAnsi="Arial" w:cs="Arial"/>
          <w:sz w:val="26"/>
          <w:szCs w:val="26"/>
        </w:rPr>
        <w:t>Reliability and Validity</w:t>
      </w:r>
      <w:bookmarkEnd w:id="30"/>
      <w:r w:rsidRPr="00A06304">
        <w:rPr>
          <w:rFonts w:ascii="Arial" w:hAnsi="Arial" w:cs="Arial"/>
          <w:sz w:val="26"/>
          <w:szCs w:val="26"/>
        </w:rPr>
        <w:t xml:space="preserve"> </w:t>
      </w:r>
    </w:p>
    <w:p w14:paraId="17484A87" w14:textId="77777777" w:rsidR="00925B68" w:rsidRPr="00A06304" w:rsidRDefault="00925B68" w:rsidP="00925B68">
      <w:pPr>
        <w:rPr>
          <w:rFonts w:cs="Arial"/>
        </w:rPr>
      </w:pPr>
    </w:p>
    <w:p w14:paraId="78EDC435" w14:textId="0A2BB064" w:rsidR="003722C5" w:rsidRPr="00A06304" w:rsidRDefault="00BC07CD" w:rsidP="008E47DC">
      <w:pPr>
        <w:spacing w:line="360" w:lineRule="auto"/>
        <w:jc w:val="both"/>
        <w:rPr>
          <w:rFonts w:cs="Arial"/>
        </w:rPr>
      </w:pPr>
      <w:r w:rsidRPr="00A06304">
        <w:rPr>
          <w:rFonts w:cs="Arial"/>
        </w:rPr>
        <w:t>E</w:t>
      </w:r>
      <w:r w:rsidR="00925B68" w:rsidRPr="00A06304">
        <w:rPr>
          <w:rFonts w:cs="Arial"/>
        </w:rPr>
        <w:t>nsuring that the research is reliable and valid is critical since the study would become irrelevant without them.</w:t>
      </w:r>
      <w:r w:rsidR="00CA1B1C" w:rsidRPr="00A06304">
        <w:rPr>
          <w:rFonts w:cs="Arial"/>
        </w:rPr>
        <w:t xml:space="preserve"> The </w:t>
      </w:r>
      <w:r w:rsidR="00F16FE7" w:rsidRPr="00A06304">
        <w:rPr>
          <w:rFonts w:cs="Arial"/>
        </w:rPr>
        <w:t>term’s</w:t>
      </w:r>
      <w:r w:rsidR="00CA1B1C" w:rsidRPr="00A06304">
        <w:rPr>
          <w:rFonts w:cs="Arial"/>
        </w:rPr>
        <w:t xml:space="preserve"> reliability and validity are used to assess the quality of research. They describe the accuracy with which a method, approach, or test </w:t>
      </w:r>
      <w:r w:rsidR="00AB3B52" w:rsidRPr="00A06304">
        <w:rPr>
          <w:rFonts w:cs="Arial"/>
        </w:rPr>
        <w:lastRenderedPageBreak/>
        <w:t>measure</w:t>
      </w:r>
      <w:r w:rsidR="00CA1B1C" w:rsidRPr="00A06304">
        <w:rPr>
          <w:rFonts w:cs="Arial"/>
        </w:rPr>
        <w:t xml:space="preserve"> something. Validity is related to precise measures, whereas reliability is concerned with its consistency</w:t>
      </w:r>
      <w:r w:rsidR="00975C88" w:rsidRPr="00A06304">
        <w:rPr>
          <w:rFonts w:cs="Arial"/>
        </w:rPr>
        <w:t xml:space="preserve"> (Roberts and Priest, </w:t>
      </w:r>
      <w:r w:rsidR="00805835" w:rsidRPr="00A06304">
        <w:rPr>
          <w:rFonts w:cs="Arial"/>
        </w:rPr>
        <w:t>2006).</w:t>
      </w:r>
    </w:p>
    <w:p w14:paraId="44419ECB" w14:textId="7D3DFCB9" w:rsidR="00C96A0D" w:rsidRPr="00A06304" w:rsidRDefault="00C96A0D" w:rsidP="00B955FC">
      <w:pPr>
        <w:pStyle w:val="Heading3"/>
        <w:numPr>
          <w:ilvl w:val="2"/>
          <w:numId w:val="20"/>
        </w:numPr>
        <w:rPr>
          <w:rFonts w:ascii="Arial" w:hAnsi="Arial" w:cs="Arial"/>
          <w:sz w:val="26"/>
          <w:szCs w:val="26"/>
        </w:rPr>
      </w:pPr>
      <w:bookmarkStart w:id="31" w:name="_Toc102744733"/>
      <w:r w:rsidRPr="00A06304">
        <w:rPr>
          <w:rFonts w:ascii="Arial" w:hAnsi="Arial" w:cs="Arial"/>
          <w:sz w:val="26"/>
          <w:szCs w:val="26"/>
        </w:rPr>
        <w:t>Limitations</w:t>
      </w:r>
      <w:bookmarkEnd w:id="31"/>
      <w:r w:rsidRPr="00A06304">
        <w:rPr>
          <w:rFonts w:ascii="Arial" w:hAnsi="Arial" w:cs="Arial"/>
          <w:sz w:val="26"/>
          <w:szCs w:val="26"/>
        </w:rPr>
        <w:t xml:space="preserve"> </w:t>
      </w:r>
    </w:p>
    <w:p w14:paraId="0438D4F5" w14:textId="77777777" w:rsidR="00281C09" w:rsidRPr="00A06304" w:rsidRDefault="00281C09" w:rsidP="00281C09">
      <w:pPr>
        <w:rPr>
          <w:rFonts w:cs="Arial"/>
        </w:rPr>
      </w:pPr>
    </w:p>
    <w:p w14:paraId="45135DC9" w14:textId="645D2DDD" w:rsidR="00281C09" w:rsidRPr="00A06304" w:rsidRDefault="00281C09" w:rsidP="008E47DC">
      <w:pPr>
        <w:spacing w:line="360" w:lineRule="auto"/>
        <w:jc w:val="both"/>
        <w:rPr>
          <w:rFonts w:cs="Arial"/>
        </w:rPr>
      </w:pPr>
      <w:r w:rsidRPr="00A06304">
        <w:rPr>
          <w:rFonts w:cs="Arial"/>
        </w:rPr>
        <w:t>A</w:t>
      </w:r>
      <w:r w:rsidR="00AF0553" w:rsidRPr="00A06304">
        <w:rPr>
          <w:rFonts w:cs="Arial"/>
        </w:rPr>
        <w:t xml:space="preserve"> limitation which will affect this research is COVID-19, the researcher was unable to</w:t>
      </w:r>
      <w:r w:rsidR="00A155FA" w:rsidRPr="00A06304">
        <w:rPr>
          <w:rFonts w:cs="Arial"/>
        </w:rPr>
        <w:t xml:space="preserve"> interview certain individuals such as police and prison officers. </w:t>
      </w:r>
      <w:r w:rsidR="00047125" w:rsidRPr="00A06304">
        <w:rPr>
          <w:rFonts w:cs="Arial"/>
        </w:rPr>
        <w:t xml:space="preserve">Having a targeted group </w:t>
      </w:r>
      <w:r w:rsidR="00C81FB0" w:rsidRPr="00A06304">
        <w:rPr>
          <w:rFonts w:cs="Arial"/>
        </w:rPr>
        <w:t>of professional</w:t>
      </w:r>
      <w:r w:rsidR="0031721F" w:rsidRPr="00A06304">
        <w:rPr>
          <w:rFonts w:cs="Arial"/>
        </w:rPr>
        <w:t xml:space="preserve"> </w:t>
      </w:r>
      <w:r w:rsidR="00047125" w:rsidRPr="00A06304">
        <w:rPr>
          <w:rFonts w:cs="Arial"/>
        </w:rPr>
        <w:t xml:space="preserve">individuals </w:t>
      </w:r>
      <w:r w:rsidR="002005F0" w:rsidRPr="00A06304">
        <w:rPr>
          <w:rFonts w:cs="Arial"/>
        </w:rPr>
        <w:t xml:space="preserve">who are well educated on the criminal system would have </w:t>
      </w:r>
      <w:r w:rsidR="001E1E22" w:rsidRPr="00A06304">
        <w:rPr>
          <w:rFonts w:cs="Arial"/>
        </w:rPr>
        <w:t>been a</w:t>
      </w:r>
      <w:r w:rsidR="0000220C" w:rsidRPr="00A06304">
        <w:rPr>
          <w:rFonts w:cs="Arial"/>
        </w:rPr>
        <w:t xml:space="preserve"> </w:t>
      </w:r>
      <w:r w:rsidR="00BC0279" w:rsidRPr="00A06304">
        <w:rPr>
          <w:rFonts w:cs="Arial"/>
        </w:rPr>
        <w:t xml:space="preserve">beneficial </w:t>
      </w:r>
      <w:r w:rsidR="0000220C" w:rsidRPr="00A06304">
        <w:rPr>
          <w:rFonts w:cs="Arial"/>
        </w:rPr>
        <w:t>to compare the</w:t>
      </w:r>
      <w:r w:rsidR="00CC421D" w:rsidRPr="00A06304">
        <w:rPr>
          <w:rFonts w:cs="Arial"/>
        </w:rPr>
        <w:t>ir</w:t>
      </w:r>
      <w:r w:rsidR="0000220C" w:rsidRPr="00A06304">
        <w:rPr>
          <w:rFonts w:cs="Arial"/>
        </w:rPr>
        <w:t xml:space="preserve"> thoughts </w:t>
      </w:r>
      <w:r w:rsidR="00F927B4" w:rsidRPr="00A06304">
        <w:rPr>
          <w:rFonts w:cs="Arial"/>
        </w:rPr>
        <w:t>with those of</w:t>
      </w:r>
      <w:r w:rsidR="0000220C" w:rsidRPr="00A06304">
        <w:rPr>
          <w:rFonts w:cs="Arial"/>
        </w:rPr>
        <w:t xml:space="preserve"> the general public. </w:t>
      </w:r>
      <w:r w:rsidR="00D43566" w:rsidRPr="00A06304">
        <w:rPr>
          <w:rFonts w:cs="Arial"/>
        </w:rPr>
        <w:t xml:space="preserve">To address this, the researcher went ahead with the questionnaire </w:t>
      </w:r>
      <w:r w:rsidR="00E96EDE" w:rsidRPr="00A06304">
        <w:rPr>
          <w:rFonts w:cs="Arial"/>
        </w:rPr>
        <w:t>which was highly useful for the analysis.</w:t>
      </w:r>
    </w:p>
    <w:p w14:paraId="1F6B94F3" w14:textId="49CEC929" w:rsidR="00C96A0D" w:rsidRPr="00A06304" w:rsidRDefault="00C96A0D" w:rsidP="00B955FC">
      <w:pPr>
        <w:pStyle w:val="Heading3"/>
        <w:numPr>
          <w:ilvl w:val="2"/>
          <w:numId w:val="20"/>
        </w:numPr>
        <w:rPr>
          <w:rFonts w:ascii="Arial" w:hAnsi="Arial" w:cs="Arial"/>
          <w:sz w:val="26"/>
          <w:szCs w:val="26"/>
        </w:rPr>
      </w:pPr>
      <w:bookmarkStart w:id="32" w:name="_Toc102744734"/>
      <w:r w:rsidRPr="00A06304">
        <w:rPr>
          <w:rFonts w:ascii="Arial" w:hAnsi="Arial" w:cs="Arial"/>
          <w:sz w:val="26"/>
          <w:szCs w:val="26"/>
        </w:rPr>
        <w:t>Ethical Considerations</w:t>
      </w:r>
      <w:bookmarkEnd w:id="32"/>
      <w:r w:rsidRPr="00A06304">
        <w:rPr>
          <w:rFonts w:ascii="Arial" w:hAnsi="Arial" w:cs="Arial"/>
          <w:sz w:val="26"/>
          <w:szCs w:val="26"/>
        </w:rPr>
        <w:t xml:space="preserve"> </w:t>
      </w:r>
    </w:p>
    <w:p w14:paraId="070E2F6E" w14:textId="77777777" w:rsidR="00E96EDE" w:rsidRPr="00A06304" w:rsidRDefault="00E96EDE" w:rsidP="00E96EDE">
      <w:pPr>
        <w:rPr>
          <w:rFonts w:cs="Arial"/>
        </w:rPr>
      </w:pPr>
    </w:p>
    <w:p w14:paraId="5FF1988D" w14:textId="2F3E2D00" w:rsidR="00E96EDE" w:rsidRPr="00A06304" w:rsidRDefault="007657E0" w:rsidP="008E47DC">
      <w:pPr>
        <w:spacing w:line="360" w:lineRule="auto"/>
        <w:jc w:val="both"/>
        <w:rPr>
          <w:rFonts w:cs="Arial"/>
        </w:rPr>
      </w:pPr>
      <w:r w:rsidRPr="00A06304">
        <w:rPr>
          <w:rFonts w:cs="Arial"/>
        </w:rPr>
        <w:t>This study is carried out in accordance with the UWTSD's ethical standards, with permission from the research supervisor and co-ordinator received via an ethics approval form. Confidentiality, identification, and data privacy were used to address ethical concerns. All participants were over the age of 18 when they took part in the survey, which was completely voluntary.</w:t>
      </w:r>
    </w:p>
    <w:p w14:paraId="51414575" w14:textId="77777777" w:rsidR="007657E0" w:rsidRPr="00A06304" w:rsidRDefault="007657E0" w:rsidP="00E96EDE">
      <w:pPr>
        <w:rPr>
          <w:rFonts w:cs="Arial"/>
        </w:rPr>
      </w:pPr>
    </w:p>
    <w:p w14:paraId="2A884BC0" w14:textId="23F9E63A" w:rsidR="00C96A0D" w:rsidRPr="00A06304" w:rsidRDefault="00027048" w:rsidP="00E96EDE">
      <w:pPr>
        <w:pStyle w:val="Heading2"/>
        <w:numPr>
          <w:ilvl w:val="1"/>
          <w:numId w:val="20"/>
        </w:numPr>
        <w:rPr>
          <w:rFonts w:cs="Arial"/>
        </w:rPr>
      </w:pPr>
      <w:bookmarkStart w:id="33" w:name="_Toc102744735"/>
      <w:r w:rsidRPr="00A06304">
        <w:rPr>
          <w:rFonts w:cs="Arial"/>
        </w:rPr>
        <w:t>Conclusion</w:t>
      </w:r>
      <w:bookmarkEnd w:id="33"/>
      <w:r w:rsidRPr="00A06304">
        <w:rPr>
          <w:rFonts w:cs="Arial"/>
        </w:rPr>
        <w:t xml:space="preserve"> </w:t>
      </w:r>
    </w:p>
    <w:p w14:paraId="0CBBFC5C" w14:textId="77777777" w:rsidR="00DE1634" w:rsidRPr="00A06304" w:rsidRDefault="00DE1634" w:rsidP="00DE1634">
      <w:pPr>
        <w:rPr>
          <w:rFonts w:cs="Arial"/>
        </w:rPr>
      </w:pPr>
    </w:p>
    <w:p w14:paraId="357EF12E" w14:textId="3CE3DDAD" w:rsidR="00DE1634" w:rsidRDefault="00DE1634" w:rsidP="008E47DC">
      <w:pPr>
        <w:spacing w:line="360" w:lineRule="auto"/>
        <w:jc w:val="both"/>
        <w:rPr>
          <w:rFonts w:cs="Arial"/>
        </w:rPr>
      </w:pPr>
      <w:r w:rsidRPr="00A06304">
        <w:rPr>
          <w:rFonts w:cs="Arial"/>
        </w:rPr>
        <w:t>The relevant research methodologies for this study were selected in this chapter. The researcher's decision to use a quantitative technique in the form of a survey with a random sample of members of the general public was then justified. The data from the survey will be analysed and evaluated in the next chapter.</w:t>
      </w:r>
    </w:p>
    <w:p w14:paraId="4E128A93" w14:textId="77777777" w:rsidR="00C92AC7" w:rsidRDefault="00C92AC7" w:rsidP="008E47DC">
      <w:pPr>
        <w:spacing w:line="360" w:lineRule="auto"/>
        <w:jc w:val="both"/>
        <w:rPr>
          <w:rFonts w:cs="Arial"/>
        </w:rPr>
      </w:pPr>
    </w:p>
    <w:p w14:paraId="14EEC657" w14:textId="77777777" w:rsidR="00C92AC7" w:rsidRDefault="00C92AC7" w:rsidP="008E47DC">
      <w:pPr>
        <w:spacing w:line="360" w:lineRule="auto"/>
        <w:jc w:val="both"/>
        <w:rPr>
          <w:rFonts w:cs="Arial"/>
        </w:rPr>
      </w:pPr>
    </w:p>
    <w:p w14:paraId="36785DCD" w14:textId="77777777" w:rsidR="00C92AC7" w:rsidRDefault="00C92AC7" w:rsidP="008E47DC">
      <w:pPr>
        <w:spacing w:line="360" w:lineRule="auto"/>
        <w:jc w:val="both"/>
        <w:rPr>
          <w:rFonts w:cs="Arial"/>
        </w:rPr>
      </w:pPr>
    </w:p>
    <w:p w14:paraId="7704CF3F" w14:textId="77777777" w:rsidR="00C92AC7" w:rsidRPr="00A06304" w:rsidRDefault="00C92AC7" w:rsidP="008E47DC">
      <w:pPr>
        <w:spacing w:line="360" w:lineRule="auto"/>
        <w:jc w:val="both"/>
        <w:rPr>
          <w:rFonts w:cs="Arial"/>
        </w:rPr>
      </w:pPr>
    </w:p>
    <w:p w14:paraId="45766A7F" w14:textId="77777777" w:rsidR="00027048" w:rsidRPr="00A06304" w:rsidRDefault="00027048" w:rsidP="00793FD7">
      <w:pPr>
        <w:rPr>
          <w:rFonts w:cs="Arial"/>
        </w:rPr>
      </w:pPr>
    </w:p>
    <w:p w14:paraId="7193ED10" w14:textId="77777777" w:rsidR="001512E3" w:rsidRPr="00A06304" w:rsidRDefault="001512E3" w:rsidP="00793FD7">
      <w:pPr>
        <w:rPr>
          <w:rFonts w:cs="Arial"/>
        </w:rPr>
      </w:pPr>
    </w:p>
    <w:p w14:paraId="45F07E92" w14:textId="707EE35E" w:rsidR="00045C8C" w:rsidRPr="00A06304" w:rsidRDefault="00045C8C" w:rsidP="00D04234">
      <w:pPr>
        <w:pStyle w:val="Heading1"/>
        <w:numPr>
          <w:ilvl w:val="0"/>
          <w:numId w:val="3"/>
        </w:numPr>
        <w:rPr>
          <w:rFonts w:cs="Arial"/>
        </w:rPr>
      </w:pPr>
      <w:bookmarkStart w:id="34" w:name="_Toc102744736"/>
      <w:r w:rsidRPr="00A06304">
        <w:rPr>
          <w:rFonts w:cs="Arial"/>
        </w:rPr>
        <w:lastRenderedPageBreak/>
        <w:t xml:space="preserve">Chapter 4 </w:t>
      </w:r>
      <w:r w:rsidR="008B3980" w:rsidRPr="00A06304">
        <w:rPr>
          <w:rFonts w:cs="Arial"/>
        </w:rPr>
        <w:t xml:space="preserve">Analysis </w:t>
      </w:r>
      <w:r w:rsidRPr="00A06304">
        <w:rPr>
          <w:rFonts w:cs="Arial"/>
        </w:rPr>
        <w:t>findings</w:t>
      </w:r>
      <w:bookmarkEnd w:id="34"/>
      <w:r w:rsidRPr="00A06304">
        <w:rPr>
          <w:rFonts w:cs="Arial"/>
        </w:rPr>
        <w:t xml:space="preserve"> </w:t>
      </w:r>
    </w:p>
    <w:p w14:paraId="427A2C9E" w14:textId="77777777" w:rsidR="004C4B3B" w:rsidRPr="00A06304" w:rsidRDefault="004C4B3B" w:rsidP="004C4B3B">
      <w:pPr>
        <w:rPr>
          <w:rFonts w:cs="Arial"/>
        </w:rPr>
      </w:pPr>
    </w:p>
    <w:p w14:paraId="3BD23338" w14:textId="3EA0C3A2" w:rsidR="004C4B3B" w:rsidRPr="00A06304" w:rsidRDefault="00231AE4" w:rsidP="00F23110">
      <w:pPr>
        <w:pStyle w:val="Heading2"/>
        <w:rPr>
          <w:rFonts w:cs="Arial"/>
        </w:rPr>
      </w:pPr>
      <w:r w:rsidRPr="00A06304">
        <w:rPr>
          <w:rFonts w:cs="Arial"/>
        </w:rPr>
        <w:t xml:space="preserve">                 </w:t>
      </w:r>
      <w:bookmarkStart w:id="35" w:name="_Toc102744737"/>
      <w:r w:rsidR="004C4B3B" w:rsidRPr="00A06304">
        <w:rPr>
          <w:rFonts w:cs="Arial"/>
        </w:rPr>
        <w:t>4.1 Introduction</w:t>
      </w:r>
      <w:bookmarkEnd w:id="35"/>
    </w:p>
    <w:p w14:paraId="52BC01BC" w14:textId="77777777" w:rsidR="00F23110" w:rsidRPr="00A06304" w:rsidRDefault="00F23110" w:rsidP="00F23110">
      <w:pPr>
        <w:rPr>
          <w:rFonts w:cs="Arial"/>
        </w:rPr>
      </w:pPr>
    </w:p>
    <w:p w14:paraId="4DC76CB6" w14:textId="7C909545" w:rsidR="004C4B3B" w:rsidRPr="00A06304" w:rsidRDefault="008E47DC" w:rsidP="00741655">
      <w:pPr>
        <w:spacing w:line="360" w:lineRule="auto"/>
        <w:jc w:val="both"/>
        <w:rPr>
          <w:rFonts w:cs="Arial"/>
        </w:rPr>
      </w:pPr>
      <w:r w:rsidRPr="00A06304">
        <w:rPr>
          <w:rFonts w:cs="Arial"/>
        </w:rPr>
        <w:t xml:space="preserve">This chapter will analyse </w:t>
      </w:r>
      <w:r w:rsidR="00F60912" w:rsidRPr="00A06304">
        <w:rPr>
          <w:rFonts w:cs="Arial"/>
        </w:rPr>
        <w:t>all</w:t>
      </w:r>
      <w:r w:rsidRPr="00A06304">
        <w:rPr>
          <w:rFonts w:cs="Arial"/>
        </w:rPr>
        <w:t xml:space="preserve"> the data gathered through the researcher's selected data collecting method and will conclude the replies collected from the participants. </w:t>
      </w:r>
      <w:r w:rsidR="00A162A9" w:rsidRPr="00A06304">
        <w:rPr>
          <w:rFonts w:cs="Arial"/>
        </w:rPr>
        <w:t xml:space="preserve">The researcher was aiming for a total of </w:t>
      </w:r>
      <w:r w:rsidR="000D5226" w:rsidRPr="00A06304">
        <w:rPr>
          <w:rFonts w:cs="Arial"/>
        </w:rPr>
        <w:t>one hundred</w:t>
      </w:r>
      <w:r w:rsidR="00A162A9" w:rsidRPr="00A06304">
        <w:rPr>
          <w:rFonts w:cs="Arial"/>
        </w:rPr>
        <w:t xml:space="preserve"> </w:t>
      </w:r>
      <w:r w:rsidR="00E146C9" w:rsidRPr="00A06304">
        <w:rPr>
          <w:rFonts w:cs="Arial"/>
        </w:rPr>
        <w:t>responses</w:t>
      </w:r>
      <w:r w:rsidR="00A162A9" w:rsidRPr="00A06304">
        <w:rPr>
          <w:rFonts w:cs="Arial"/>
        </w:rPr>
        <w:t xml:space="preserve"> </w:t>
      </w:r>
      <w:r w:rsidR="003263FE" w:rsidRPr="00A06304">
        <w:rPr>
          <w:rFonts w:cs="Arial"/>
        </w:rPr>
        <w:t xml:space="preserve">to make it valid and reliable, </w:t>
      </w:r>
      <w:r w:rsidR="00A162A9" w:rsidRPr="00A06304">
        <w:rPr>
          <w:rFonts w:cs="Arial"/>
        </w:rPr>
        <w:t>however only</w:t>
      </w:r>
      <w:r w:rsidR="00811BE7" w:rsidRPr="00A06304">
        <w:rPr>
          <w:rFonts w:cs="Arial"/>
        </w:rPr>
        <w:t xml:space="preserve"> </w:t>
      </w:r>
      <w:r w:rsidR="00327BDB" w:rsidRPr="00A06304">
        <w:rPr>
          <w:rFonts w:cs="Arial"/>
        </w:rPr>
        <w:t>eighty</w:t>
      </w:r>
      <w:r w:rsidR="00E146C9" w:rsidRPr="00A06304">
        <w:rPr>
          <w:rFonts w:cs="Arial"/>
        </w:rPr>
        <w:t xml:space="preserve"> participants</w:t>
      </w:r>
      <w:r w:rsidR="00FD58DC" w:rsidRPr="00A06304">
        <w:rPr>
          <w:rFonts w:cs="Arial"/>
        </w:rPr>
        <w:t xml:space="preserve"> took part in the questionnaire and shared their thoughts and opinions on the UK prison </w:t>
      </w:r>
      <w:r w:rsidR="006E2F99" w:rsidRPr="00A06304">
        <w:rPr>
          <w:rFonts w:cs="Arial"/>
        </w:rPr>
        <w:t>system</w:t>
      </w:r>
      <w:r w:rsidR="00FD58DC" w:rsidRPr="00A06304">
        <w:rPr>
          <w:rFonts w:cs="Arial"/>
        </w:rPr>
        <w:t>.</w:t>
      </w:r>
      <w:r w:rsidR="006F1C23" w:rsidRPr="00A06304">
        <w:rPr>
          <w:rFonts w:cs="Arial"/>
        </w:rPr>
        <w:t xml:space="preserve"> In order to</w:t>
      </w:r>
      <w:r w:rsidR="003720AE" w:rsidRPr="00A06304">
        <w:rPr>
          <w:rFonts w:cs="Arial"/>
        </w:rPr>
        <w:t xml:space="preserve"> carry out a </w:t>
      </w:r>
      <w:r w:rsidR="00C81FB0" w:rsidRPr="00A06304">
        <w:rPr>
          <w:rFonts w:cs="Arial"/>
        </w:rPr>
        <w:t>full analysis</w:t>
      </w:r>
      <w:r w:rsidR="006F1C23" w:rsidRPr="00A06304">
        <w:rPr>
          <w:rFonts w:cs="Arial"/>
        </w:rPr>
        <w:t xml:space="preserve">, </w:t>
      </w:r>
      <w:r w:rsidRPr="00A06304">
        <w:rPr>
          <w:rFonts w:cs="Arial"/>
        </w:rPr>
        <w:t>the researcher will identify similar themes in the participants' responses and come up with cognitive conclusions which summarise the topic of the prisons system.</w:t>
      </w:r>
      <w:r w:rsidR="007A0B4F" w:rsidRPr="00A06304">
        <w:rPr>
          <w:rFonts w:cs="Arial"/>
        </w:rPr>
        <w:t xml:space="preserve"> </w:t>
      </w:r>
      <w:r w:rsidR="003F4791" w:rsidRPr="00A06304">
        <w:rPr>
          <w:rFonts w:cs="Arial"/>
        </w:rPr>
        <w:t xml:space="preserve">The three components that will be used in this chapter will be describing </w:t>
      </w:r>
      <w:r w:rsidR="00E66E9C" w:rsidRPr="00A06304">
        <w:rPr>
          <w:rFonts w:cs="Arial"/>
        </w:rPr>
        <w:t xml:space="preserve">and explaining </w:t>
      </w:r>
      <w:r w:rsidR="002277FB" w:rsidRPr="00A06304">
        <w:rPr>
          <w:rFonts w:cs="Arial"/>
        </w:rPr>
        <w:t xml:space="preserve">what was </w:t>
      </w:r>
      <w:r w:rsidR="00734688" w:rsidRPr="00A06304">
        <w:rPr>
          <w:rFonts w:cs="Arial"/>
        </w:rPr>
        <w:t>stated</w:t>
      </w:r>
      <w:r w:rsidR="00F93A26" w:rsidRPr="00A06304">
        <w:rPr>
          <w:rFonts w:cs="Arial"/>
        </w:rPr>
        <w:t xml:space="preserve"> </w:t>
      </w:r>
      <w:r w:rsidR="00BA4703" w:rsidRPr="00A06304">
        <w:rPr>
          <w:rFonts w:cs="Arial"/>
        </w:rPr>
        <w:t>in the empirical results</w:t>
      </w:r>
      <w:r w:rsidR="00734688" w:rsidRPr="00A06304">
        <w:rPr>
          <w:rFonts w:cs="Arial"/>
        </w:rPr>
        <w:t>, then an analysis of those res</w:t>
      </w:r>
      <w:r w:rsidR="001F1E45" w:rsidRPr="00A06304">
        <w:rPr>
          <w:rFonts w:cs="Arial"/>
        </w:rPr>
        <w:t>ults and lastly synthesising the empirical results to the litera</w:t>
      </w:r>
      <w:r w:rsidR="00EA72D3" w:rsidRPr="00A06304">
        <w:rPr>
          <w:rFonts w:cs="Arial"/>
        </w:rPr>
        <w:t xml:space="preserve">ture review. </w:t>
      </w:r>
    </w:p>
    <w:p w14:paraId="5FA8A26A" w14:textId="77777777" w:rsidR="001512E3" w:rsidRPr="00A06304" w:rsidRDefault="001512E3" w:rsidP="0014691E">
      <w:pPr>
        <w:pStyle w:val="Heading2"/>
        <w:rPr>
          <w:rFonts w:cs="Arial"/>
        </w:rPr>
      </w:pPr>
    </w:p>
    <w:p w14:paraId="162993A8" w14:textId="372E2E00" w:rsidR="003559DC" w:rsidRPr="00A06304" w:rsidRDefault="00231AE4" w:rsidP="0014691E">
      <w:pPr>
        <w:pStyle w:val="Heading2"/>
        <w:rPr>
          <w:rFonts w:cs="Arial"/>
        </w:rPr>
      </w:pPr>
      <w:r w:rsidRPr="00A06304">
        <w:rPr>
          <w:rFonts w:cs="Arial"/>
        </w:rPr>
        <w:t xml:space="preserve">               </w:t>
      </w:r>
      <w:bookmarkStart w:id="36" w:name="_Toc102744738"/>
      <w:r w:rsidR="0014691E" w:rsidRPr="00A06304">
        <w:rPr>
          <w:rFonts w:cs="Arial"/>
        </w:rPr>
        <w:t>4.2 Data Analysis</w:t>
      </w:r>
      <w:bookmarkEnd w:id="36"/>
      <w:r w:rsidR="0014691E" w:rsidRPr="00A06304">
        <w:rPr>
          <w:rFonts w:cs="Arial"/>
        </w:rPr>
        <w:t xml:space="preserve"> </w:t>
      </w:r>
    </w:p>
    <w:p w14:paraId="566713C7" w14:textId="77777777" w:rsidR="0014691E" w:rsidRPr="00A06304" w:rsidRDefault="0014691E" w:rsidP="0014691E">
      <w:pPr>
        <w:rPr>
          <w:rFonts w:cs="Arial"/>
        </w:rPr>
      </w:pPr>
    </w:p>
    <w:p w14:paraId="32C0401E" w14:textId="25FCA85B" w:rsidR="00CE0437" w:rsidRPr="00A06304" w:rsidRDefault="00EF0210" w:rsidP="00741655">
      <w:pPr>
        <w:spacing w:line="360" w:lineRule="auto"/>
        <w:jc w:val="both"/>
        <w:rPr>
          <w:rFonts w:cs="Arial"/>
        </w:rPr>
      </w:pPr>
      <w:r w:rsidRPr="00A06304">
        <w:rPr>
          <w:rFonts w:cs="Arial"/>
        </w:rPr>
        <w:t xml:space="preserve">The information gathered from the survey will be analysed using Google Docs. This presents percentages and summarises the findings </w:t>
      </w:r>
      <w:r w:rsidR="00D43899" w:rsidRPr="00A06304">
        <w:rPr>
          <w:rFonts w:cs="Arial"/>
        </w:rPr>
        <w:t>to</w:t>
      </w:r>
      <w:r w:rsidRPr="00A06304">
        <w:rPr>
          <w:rFonts w:cs="Arial"/>
        </w:rPr>
        <w:t xml:space="preserve"> establish public opinion on the study topic's objectives. Google Docs delivers the most thorough analysis for the questions ask</w:t>
      </w:r>
      <w:r w:rsidR="00850F93" w:rsidRPr="00A06304">
        <w:rPr>
          <w:rFonts w:cs="Arial"/>
        </w:rPr>
        <w:t>ed</w:t>
      </w:r>
      <w:r w:rsidRPr="00A06304">
        <w:rPr>
          <w:rFonts w:cs="Arial"/>
        </w:rPr>
        <w:t xml:space="preserve"> and includes </w:t>
      </w:r>
      <w:r w:rsidR="00BC394B" w:rsidRPr="00A06304">
        <w:rPr>
          <w:rFonts w:cs="Arial"/>
        </w:rPr>
        <w:t>all</w:t>
      </w:r>
      <w:r w:rsidRPr="00A06304">
        <w:rPr>
          <w:rFonts w:cs="Arial"/>
        </w:rPr>
        <w:t xml:space="preserve"> the responses.</w:t>
      </w:r>
      <w:r w:rsidR="00BC394B" w:rsidRPr="00A06304">
        <w:rPr>
          <w:rFonts w:cs="Arial"/>
        </w:rPr>
        <w:t xml:space="preserve"> T</w:t>
      </w:r>
      <w:r w:rsidRPr="00A06304">
        <w:rPr>
          <w:rFonts w:cs="Arial"/>
        </w:rPr>
        <w:t>he data gathered from each question using Google Docs will be included in the entire study of this chapter. </w:t>
      </w:r>
      <w:r w:rsidR="00CE0437" w:rsidRPr="00A06304">
        <w:rPr>
          <w:rFonts w:cs="Arial"/>
        </w:rPr>
        <w:t>The participants found Google Docs to be quite useful and user-friendly, and it was simple to share via a link in a social media message or email.</w:t>
      </w:r>
    </w:p>
    <w:p w14:paraId="7D7A3ACD" w14:textId="77777777" w:rsidR="00653748" w:rsidRPr="00A06304" w:rsidRDefault="00653748" w:rsidP="004C4B3B">
      <w:pPr>
        <w:rPr>
          <w:rFonts w:cs="Arial"/>
        </w:rPr>
      </w:pPr>
    </w:p>
    <w:p w14:paraId="3151D39B" w14:textId="3D1E554F" w:rsidR="00FD58DC" w:rsidRPr="00A06304" w:rsidRDefault="00231AE4" w:rsidP="00FD58DC">
      <w:pPr>
        <w:pStyle w:val="Heading2"/>
        <w:rPr>
          <w:rFonts w:cs="Arial"/>
        </w:rPr>
      </w:pPr>
      <w:r w:rsidRPr="00A06304">
        <w:rPr>
          <w:rFonts w:cs="Arial"/>
        </w:rPr>
        <w:t xml:space="preserve">                </w:t>
      </w:r>
      <w:bookmarkStart w:id="37" w:name="_Toc102744739"/>
      <w:r w:rsidR="00FD58DC" w:rsidRPr="00A06304">
        <w:rPr>
          <w:rFonts w:cs="Arial"/>
        </w:rPr>
        <w:t>4.3 Main Body</w:t>
      </w:r>
      <w:bookmarkEnd w:id="37"/>
    </w:p>
    <w:p w14:paraId="20944994" w14:textId="77777777" w:rsidR="00182041" w:rsidRPr="00A06304" w:rsidRDefault="00182041" w:rsidP="00182041">
      <w:pPr>
        <w:rPr>
          <w:rFonts w:cs="Arial"/>
        </w:rPr>
      </w:pPr>
    </w:p>
    <w:p w14:paraId="2CE402E2" w14:textId="5B36E33A" w:rsidR="00182041" w:rsidRDefault="00182041" w:rsidP="00741655">
      <w:pPr>
        <w:spacing w:line="360" w:lineRule="auto"/>
        <w:jc w:val="both"/>
        <w:rPr>
          <w:rFonts w:cs="Arial"/>
        </w:rPr>
      </w:pPr>
      <w:r w:rsidRPr="00A06304">
        <w:rPr>
          <w:rFonts w:cs="Arial"/>
        </w:rPr>
        <w:t xml:space="preserve">With just under 100 respondents, the researcher was still able to </w:t>
      </w:r>
      <w:r w:rsidR="00C97B9E" w:rsidRPr="00A06304">
        <w:rPr>
          <w:rFonts w:cs="Arial"/>
        </w:rPr>
        <w:t xml:space="preserve">gather useful data that will aid them in reaching a more comprehensive conclusion regarding how the </w:t>
      </w:r>
      <w:r w:rsidR="004B065A" w:rsidRPr="00A06304">
        <w:rPr>
          <w:rFonts w:cs="Arial"/>
        </w:rPr>
        <w:t>public</w:t>
      </w:r>
      <w:r w:rsidR="00C97B9E" w:rsidRPr="00A06304">
        <w:rPr>
          <w:rFonts w:cs="Arial"/>
        </w:rPr>
        <w:t xml:space="preserve"> perceives the prison system.</w:t>
      </w:r>
      <w:r w:rsidR="00804705" w:rsidRPr="00A06304">
        <w:rPr>
          <w:rFonts w:cs="Arial"/>
        </w:rPr>
        <w:t xml:space="preserve"> The questions included in the survey varied </w:t>
      </w:r>
      <w:r w:rsidR="002B3BD7" w:rsidRPr="00A06304">
        <w:rPr>
          <w:rFonts w:cs="Arial"/>
        </w:rPr>
        <w:t>from their perception and knowledge of the criminal system</w:t>
      </w:r>
      <w:r w:rsidR="008C61E5" w:rsidRPr="00A06304">
        <w:rPr>
          <w:rFonts w:cs="Arial"/>
        </w:rPr>
        <w:t xml:space="preserve"> </w:t>
      </w:r>
      <w:r w:rsidR="00FB16E2" w:rsidRPr="00A06304">
        <w:rPr>
          <w:rFonts w:cs="Arial"/>
        </w:rPr>
        <w:t xml:space="preserve">to questions </w:t>
      </w:r>
      <w:r w:rsidR="00410056" w:rsidRPr="00A06304">
        <w:rPr>
          <w:rFonts w:cs="Arial"/>
        </w:rPr>
        <w:t>about</w:t>
      </w:r>
      <w:r w:rsidR="007373D6" w:rsidRPr="00A06304">
        <w:rPr>
          <w:rFonts w:cs="Arial"/>
        </w:rPr>
        <w:t xml:space="preserve"> their opinion o</w:t>
      </w:r>
      <w:r w:rsidR="00410056" w:rsidRPr="00A06304">
        <w:rPr>
          <w:rFonts w:cs="Arial"/>
        </w:rPr>
        <w:t>n</w:t>
      </w:r>
      <w:r w:rsidR="007373D6" w:rsidRPr="00A06304">
        <w:rPr>
          <w:rFonts w:cs="Arial"/>
        </w:rPr>
        <w:t xml:space="preserve"> alternatives to prisons </w:t>
      </w:r>
      <w:r w:rsidR="00410056" w:rsidRPr="00A06304">
        <w:rPr>
          <w:rFonts w:cs="Arial"/>
        </w:rPr>
        <w:t>and</w:t>
      </w:r>
      <w:r w:rsidR="007373D6" w:rsidRPr="00A06304">
        <w:rPr>
          <w:rFonts w:cs="Arial"/>
        </w:rPr>
        <w:t xml:space="preserve"> reason</w:t>
      </w:r>
      <w:r w:rsidR="008E0CEF" w:rsidRPr="00A06304">
        <w:rPr>
          <w:rFonts w:cs="Arial"/>
        </w:rPr>
        <w:t xml:space="preserve">ing. </w:t>
      </w:r>
      <w:r w:rsidR="002D434E" w:rsidRPr="00A06304">
        <w:rPr>
          <w:rFonts w:cs="Arial"/>
        </w:rPr>
        <w:t xml:space="preserve">This allowed the researcher to collect a variety of perspectives and opinions on many aspects of the prison system, as well as </w:t>
      </w:r>
      <w:r w:rsidR="002D434E" w:rsidRPr="00A06304">
        <w:rPr>
          <w:rFonts w:cs="Arial"/>
        </w:rPr>
        <w:lastRenderedPageBreak/>
        <w:t>detect any common themes or connections within the responses.</w:t>
      </w:r>
      <w:r w:rsidR="00430199" w:rsidRPr="00A06304">
        <w:rPr>
          <w:rFonts w:cs="Arial"/>
        </w:rPr>
        <w:t xml:space="preserve"> Eight multiple choice questions and two open ended questions were included in the survey to achieve a fair mix between allowing participants to express themselves in their own words while also utilising questions that would provide appropriate statistical data to utilise for conclusions. The questionnaire also included a numerical scale, sometimes known as a </w:t>
      </w:r>
      <w:r w:rsidR="004923F3" w:rsidRPr="00A06304">
        <w:rPr>
          <w:rFonts w:cs="Arial"/>
        </w:rPr>
        <w:t>Likert</w:t>
      </w:r>
      <w:r w:rsidR="00430199" w:rsidRPr="00A06304">
        <w:rPr>
          <w:rFonts w:cs="Arial"/>
        </w:rPr>
        <w:t xml:space="preserve"> scale, which participants rank</w:t>
      </w:r>
      <w:r w:rsidR="00207E13" w:rsidRPr="00A06304">
        <w:rPr>
          <w:rFonts w:cs="Arial"/>
        </w:rPr>
        <w:t>ed</w:t>
      </w:r>
      <w:r w:rsidR="00430199" w:rsidRPr="00A06304">
        <w:rPr>
          <w:rFonts w:cs="Arial"/>
        </w:rPr>
        <w:t xml:space="preserve"> </w:t>
      </w:r>
      <w:r w:rsidR="00B4384C" w:rsidRPr="00A06304">
        <w:rPr>
          <w:rFonts w:cs="Arial"/>
        </w:rPr>
        <w:t>their opinion</w:t>
      </w:r>
      <w:r w:rsidR="00430199" w:rsidRPr="00A06304">
        <w:rPr>
          <w:rFonts w:cs="Arial"/>
        </w:rPr>
        <w:t xml:space="preserve"> on a range of one to </w:t>
      </w:r>
      <w:r w:rsidR="00481712" w:rsidRPr="00A06304">
        <w:rPr>
          <w:rFonts w:cs="Arial"/>
        </w:rPr>
        <w:t>ten</w:t>
      </w:r>
      <w:r w:rsidR="00430199" w:rsidRPr="00A06304">
        <w:rPr>
          <w:rFonts w:cs="Arial"/>
        </w:rPr>
        <w:t>. One represents a strong agreement, whereas ten represents a severe disagreement.</w:t>
      </w:r>
      <w:r w:rsidR="00723003" w:rsidRPr="00A06304">
        <w:rPr>
          <w:rFonts w:cs="Arial"/>
        </w:rPr>
        <w:t xml:space="preserve"> None of the questions in this survey were mandatory, and participants were able to decline or stop the survey at any moment.</w:t>
      </w:r>
    </w:p>
    <w:p w14:paraId="245F22A1" w14:textId="77777777" w:rsidR="00971FA2" w:rsidRPr="00A06304" w:rsidRDefault="00971FA2" w:rsidP="00741655">
      <w:pPr>
        <w:spacing w:line="360" w:lineRule="auto"/>
        <w:jc w:val="both"/>
        <w:rPr>
          <w:rFonts w:cs="Arial"/>
        </w:rPr>
      </w:pPr>
    </w:p>
    <w:p w14:paraId="18ABE73C" w14:textId="62185096" w:rsidR="00730680" w:rsidRPr="00A06304" w:rsidRDefault="00231AE4" w:rsidP="00730680">
      <w:pPr>
        <w:pStyle w:val="Heading2"/>
        <w:rPr>
          <w:rFonts w:cs="Arial"/>
        </w:rPr>
      </w:pPr>
      <w:r w:rsidRPr="00A06304">
        <w:rPr>
          <w:rFonts w:cs="Arial"/>
        </w:rPr>
        <w:t xml:space="preserve">                </w:t>
      </w:r>
      <w:bookmarkStart w:id="38" w:name="_Toc102744740"/>
      <w:r w:rsidR="00730680" w:rsidRPr="00A06304">
        <w:rPr>
          <w:rFonts w:cs="Arial"/>
        </w:rPr>
        <w:t>4.4 Responses</w:t>
      </w:r>
      <w:bookmarkEnd w:id="38"/>
      <w:r w:rsidR="00730680" w:rsidRPr="00A06304">
        <w:rPr>
          <w:rFonts w:cs="Arial"/>
        </w:rPr>
        <w:t xml:space="preserve"> </w:t>
      </w:r>
    </w:p>
    <w:p w14:paraId="1218FD70" w14:textId="77777777" w:rsidR="00730680" w:rsidRPr="00A06304" w:rsidRDefault="00730680" w:rsidP="00730680">
      <w:pPr>
        <w:rPr>
          <w:rFonts w:cs="Arial"/>
        </w:rPr>
      </w:pPr>
    </w:p>
    <w:p w14:paraId="29322751" w14:textId="5C58DC13" w:rsidR="00A030A0" w:rsidRPr="00A06304" w:rsidRDefault="002B07E1" w:rsidP="00CB53E3">
      <w:pPr>
        <w:pStyle w:val="ListParagraph"/>
        <w:numPr>
          <w:ilvl w:val="0"/>
          <w:numId w:val="23"/>
        </w:numPr>
        <w:rPr>
          <w:rFonts w:cs="Arial"/>
          <w:b/>
          <w:bCs/>
        </w:rPr>
      </w:pPr>
      <w:r w:rsidRPr="00A06304">
        <w:rPr>
          <w:rFonts w:cs="Arial"/>
          <w:noProof/>
        </w:rPr>
        <w:drawing>
          <wp:anchor distT="0" distB="0" distL="114300" distR="114300" simplePos="0" relativeHeight="251685888" behindDoc="1" locked="0" layoutInCell="1" allowOverlap="1" wp14:anchorId="4CBD50AA" wp14:editId="3002429F">
            <wp:simplePos x="0" y="0"/>
            <wp:positionH relativeFrom="column">
              <wp:posOffset>754705</wp:posOffset>
            </wp:positionH>
            <wp:positionV relativeFrom="paragraph">
              <wp:posOffset>278139</wp:posOffset>
            </wp:positionV>
            <wp:extent cx="4508204" cy="2164869"/>
            <wp:effectExtent l="0" t="0" r="6985" b="6985"/>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12741" t="15954" r="22889" b="29092"/>
                    <a:stretch/>
                  </pic:blipFill>
                  <pic:spPr bwMode="auto">
                    <a:xfrm>
                      <a:off x="0" y="0"/>
                      <a:ext cx="4508204" cy="21648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6C03" w:rsidRPr="00A06304">
        <w:rPr>
          <w:rFonts w:cs="Arial"/>
          <w:b/>
          <w:bCs/>
        </w:rPr>
        <w:t xml:space="preserve">Q.1 </w:t>
      </w:r>
    </w:p>
    <w:p w14:paraId="07F6FD82" w14:textId="1DE7B008" w:rsidR="00E0342E" w:rsidRPr="00A06304" w:rsidRDefault="00E0342E" w:rsidP="00FA6C03">
      <w:pPr>
        <w:ind w:left="360"/>
        <w:rPr>
          <w:rFonts w:cs="Arial"/>
        </w:rPr>
      </w:pPr>
    </w:p>
    <w:p w14:paraId="00FC6B2F" w14:textId="5916FBCA" w:rsidR="00653748" w:rsidRPr="00A06304" w:rsidRDefault="00653748" w:rsidP="00653748">
      <w:pPr>
        <w:rPr>
          <w:rFonts w:cs="Arial"/>
        </w:rPr>
      </w:pPr>
    </w:p>
    <w:p w14:paraId="57350A70" w14:textId="4F8A2AC0" w:rsidR="00653748" w:rsidRPr="00A06304" w:rsidRDefault="00653748" w:rsidP="00653748">
      <w:pPr>
        <w:rPr>
          <w:rFonts w:cs="Arial"/>
        </w:rPr>
      </w:pPr>
    </w:p>
    <w:p w14:paraId="7E46F2A0" w14:textId="2B198FB5" w:rsidR="007F4BA4" w:rsidRPr="00A06304" w:rsidRDefault="007F4BA4" w:rsidP="007F4BA4">
      <w:pPr>
        <w:rPr>
          <w:rFonts w:cs="Arial"/>
        </w:rPr>
      </w:pPr>
    </w:p>
    <w:p w14:paraId="19BF8480" w14:textId="05522B86" w:rsidR="004C4B3B" w:rsidRPr="00A06304" w:rsidRDefault="004C4B3B" w:rsidP="004C4B3B">
      <w:pPr>
        <w:rPr>
          <w:rFonts w:cs="Arial"/>
        </w:rPr>
      </w:pPr>
    </w:p>
    <w:p w14:paraId="54EE77BC" w14:textId="77777777" w:rsidR="002B07E1" w:rsidRPr="00A06304" w:rsidRDefault="002B07E1" w:rsidP="004C4B3B">
      <w:pPr>
        <w:rPr>
          <w:rFonts w:cs="Arial"/>
        </w:rPr>
      </w:pPr>
    </w:p>
    <w:p w14:paraId="7E91E8A9" w14:textId="0631EC0F" w:rsidR="009116C1" w:rsidRPr="00A06304" w:rsidRDefault="009116C1" w:rsidP="004C4B3B">
      <w:pPr>
        <w:rPr>
          <w:rFonts w:cs="Arial"/>
          <w:i/>
          <w:iCs/>
          <w:sz w:val="20"/>
          <w:szCs w:val="18"/>
        </w:rPr>
      </w:pPr>
    </w:p>
    <w:p w14:paraId="15A8F0C1" w14:textId="77777777" w:rsidR="002B07E1" w:rsidRPr="00A06304" w:rsidRDefault="002B07E1" w:rsidP="004C4B3B">
      <w:pPr>
        <w:rPr>
          <w:rFonts w:cs="Arial"/>
          <w:i/>
          <w:iCs/>
          <w:sz w:val="20"/>
          <w:szCs w:val="18"/>
        </w:rPr>
      </w:pPr>
    </w:p>
    <w:p w14:paraId="2C27AEC9" w14:textId="2D13A4BC" w:rsidR="008D140C" w:rsidRPr="00A06304" w:rsidRDefault="009116C1" w:rsidP="004C4B3B">
      <w:pPr>
        <w:rPr>
          <w:rFonts w:cs="Arial"/>
          <w:i/>
          <w:iCs/>
          <w:sz w:val="20"/>
          <w:szCs w:val="18"/>
        </w:rPr>
      </w:pPr>
      <w:r w:rsidRPr="00A06304">
        <w:rPr>
          <w:rFonts w:cs="Arial"/>
          <w:i/>
          <w:iCs/>
          <w:sz w:val="20"/>
          <w:szCs w:val="18"/>
        </w:rPr>
        <w:t xml:space="preserve">     </w:t>
      </w:r>
      <w:r w:rsidR="00FE07EB" w:rsidRPr="00A06304">
        <w:rPr>
          <w:rFonts w:cs="Arial"/>
          <w:i/>
          <w:iCs/>
          <w:sz w:val="20"/>
          <w:szCs w:val="18"/>
        </w:rPr>
        <w:t>Figure 4.1 Pie Chart of question 1</w:t>
      </w:r>
      <w:r w:rsidR="00335A90" w:rsidRPr="00A06304">
        <w:rPr>
          <w:rFonts w:cs="Arial"/>
          <w:i/>
          <w:iCs/>
          <w:sz w:val="20"/>
          <w:szCs w:val="18"/>
        </w:rPr>
        <w:t xml:space="preserve"> results</w:t>
      </w:r>
    </w:p>
    <w:p w14:paraId="2DA9A29C" w14:textId="4F29BDA7" w:rsidR="00E0342E" w:rsidRPr="00A06304" w:rsidRDefault="002B0272" w:rsidP="007F0B82">
      <w:pPr>
        <w:spacing w:line="360" w:lineRule="auto"/>
        <w:jc w:val="both"/>
        <w:rPr>
          <w:rFonts w:cs="Arial"/>
        </w:rPr>
      </w:pPr>
      <w:r w:rsidRPr="00A06304">
        <w:rPr>
          <w:rFonts w:cs="Arial"/>
        </w:rPr>
        <w:t>The first question was to ensure that the participant understood the objective of the questionnaire and how the information they provided would be utilised.</w:t>
      </w:r>
      <w:r w:rsidR="00555222" w:rsidRPr="00A06304">
        <w:rPr>
          <w:rFonts w:cs="Arial"/>
        </w:rPr>
        <w:t xml:space="preserve"> The pie chart analysed that all 80 participants a</w:t>
      </w:r>
      <w:r w:rsidR="00453307" w:rsidRPr="00A06304">
        <w:rPr>
          <w:rFonts w:cs="Arial"/>
        </w:rPr>
        <w:t>llowed their consent which tells the researche</w:t>
      </w:r>
      <w:r w:rsidR="00A02297" w:rsidRPr="00A06304">
        <w:rPr>
          <w:rFonts w:cs="Arial"/>
        </w:rPr>
        <w:t xml:space="preserve">r </w:t>
      </w:r>
      <w:r w:rsidR="002F458E" w:rsidRPr="00A06304">
        <w:rPr>
          <w:rFonts w:cs="Arial"/>
        </w:rPr>
        <w:t xml:space="preserve">they understand </w:t>
      </w:r>
      <w:r w:rsidR="00CB53E3" w:rsidRPr="00A06304">
        <w:rPr>
          <w:rFonts w:cs="Arial"/>
        </w:rPr>
        <w:t xml:space="preserve">and allow their information to be used </w:t>
      </w:r>
      <w:r w:rsidR="00533F30" w:rsidRPr="00A06304">
        <w:rPr>
          <w:rFonts w:cs="Arial"/>
        </w:rPr>
        <w:t>in</w:t>
      </w:r>
      <w:r w:rsidR="00CB53E3" w:rsidRPr="00A06304">
        <w:rPr>
          <w:rFonts w:cs="Arial"/>
        </w:rPr>
        <w:t xml:space="preserve"> the research project. </w:t>
      </w:r>
    </w:p>
    <w:p w14:paraId="2A6E1FD4" w14:textId="77777777" w:rsidR="007173AE" w:rsidRPr="00A06304" w:rsidRDefault="007173AE" w:rsidP="00741655">
      <w:pPr>
        <w:spacing w:line="360" w:lineRule="auto"/>
        <w:jc w:val="both"/>
        <w:rPr>
          <w:rFonts w:cs="Arial"/>
        </w:rPr>
      </w:pPr>
    </w:p>
    <w:p w14:paraId="5883BC7B" w14:textId="77777777" w:rsidR="007173AE" w:rsidRPr="00A06304" w:rsidRDefault="007173AE" w:rsidP="00741655">
      <w:pPr>
        <w:spacing w:line="360" w:lineRule="auto"/>
        <w:jc w:val="both"/>
        <w:rPr>
          <w:rFonts w:cs="Arial"/>
        </w:rPr>
      </w:pPr>
    </w:p>
    <w:p w14:paraId="1EADD2C3" w14:textId="77777777" w:rsidR="007173AE" w:rsidRPr="00A06304" w:rsidRDefault="007173AE" w:rsidP="00741655">
      <w:pPr>
        <w:spacing w:line="360" w:lineRule="auto"/>
        <w:jc w:val="both"/>
        <w:rPr>
          <w:rFonts w:cs="Arial"/>
        </w:rPr>
      </w:pPr>
    </w:p>
    <w:p w14:paraId="4AB4750A" w14:textId="77777777" w:rsidR="007173AE" w:rsidRPr="00A06304" w:rsidRDefault="007173AE" w:rsidP="00741655">
      <w:pPr>
        <w:spacing w:line="360" w:lineRule="auto"/>
        <w:jc w:val="both"/>
        <w:rPr>
          <w:rFonts w:cs="Arial"/>
        </w:rPr>
      </w:pPr>
    </w:p>
    <w:p w14:paraId="3D15EDCC" w14:textId="4BB7C625" w:rsidR="007173AE" w:rsidRPr="00A06304" w:rsidRDefault="007173AE" w:rsidP="007173AE">
      <w:pPr>
        <w:pStyle w:val="ListParagraph"/>
        <w:numPr>
          <w:ilvl w:val="0"/>
          <w:numId w:val="23"/>
        </w:numPr>
        <w:spacing w:line="360" w:lineRule="auto"/>
        <w:jc w:val="both"/>
        <w:rPr>
          <w:rFonts w:cs="Arial"/>
          <w:b/>
          <w:bCs/>
        </w:rPr>
      </w:pPr>
      <w:r w:rsidRPr="00A06304">
        <w:rPr>
          <w:rFonts w:cs="Arial"/>
          <w:b/>
          <w:bCs/>
          <w:noProof/>
        </w:rPr>
        <w:lastRenderedPageBreak/>
        <w:drawing>
          <wp:anchor distT="0" distB="0" distL="114300" distR="114300" simplePos="0" relativeHeight="251693056" behindDoc="0" locked="0" layoutInCell="1" allowOverlap="1" wp14:anchorId="3F9556A7" wp14:editId="390242AB">
            <wp:simplePos x="0" y="0"/>
            <wp:positionH relativeFrom="column">
              <wp:posOffset>520995</wp:posOffset>
            </wp:positionH>
            <wp:positionV relativeFrom="paragraph">
              <wp:posOffset>330215</wp:posOffset>
            </wp:positionV>
            <wp:extent cx="5731510" cy="2411730"/>
            <wp:effectExtent l="0" t="0" r="2540" b="7620"/>
            <wp:wrapTopAndBottom/>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B53E3" w:rsidRPr="00A06304">
        <w:rPr>
          <w:rFonts w:cs="Arial"/>
          <w:b/>
          <w:bCs/>
        </w:rPr>
        <w:t xml:space="preserve">Q.2 </w:t>
      </w:r>
    </w:p>
    <w:p w14:paraId="175EDAC2" w14:textId="3C7C8928" w:rsidR="00C32C6B" w:rsidRPr="00A06304" w:rsidRDefault="005705D3" w:rsidP="005705D3">
      <w:pPr>
        <w:rPr>
          <w:rFonts w:cs="Arial"/>
          <w:b/>
          <w:bCs/>
        </w:rPr>
      </w:pPr>
      <w:r w:rsidRPr="00A06304">
        <w:rPr>
          <w:rFonts w:cs="Arial"/>
          <w:i/>
          <w:iCs/>
          <w:sz w:val="20"/>
          <w:szCs w:val="18"/>
        </w:rPr>
        <w:t xml:space="preserve">     </w:t>
      </w:r>
      <w:r w:rsidR="00C32C6B" w:rsidRPr="00A06304">
        <w:rPr>
          <w:rFonts w:cs="Arial"/>
          <w:i/>
          <w:iCs/>
          <w:sz w:val="20"/>
          <w:szCs w:val="18"/>
        </w:rPr>
        <w:t>Figure 4.2 Pie chart of question 2</w:t>
      </w:r>
      <w:r w:rsidR="00335A90" w:rsidRPr="00A06304">
        <w:rPr>
          <w:rFonts w:cs="Arial"/>
          <w:i/>
          <w:iCs/>
          <w:sz w:val="20"/>
          <w:szCs w:val="18"/>
        </w:rPr>
        <w:t xml:space="preserve"> results</w:t>
      </w:r>
    </w:p>
    <w:p w14:paraId="672D7C82" w14:textId="25AC49E3" w:rsidR="00876D4D" w:rsidRPr="00A06304" w:rsidRDefault="00EB5947" w:rsidP="00741655">
      <w:pPr>
        <w:spacing w:line="360" w:lineRule="auto"/>
        <w:jc w:val="both"/>
        <w:rPr>
          <w:rFonts w:cs="Arial"/>
        </w:rPr>
      </w:pPr>
      <w:r w:rsidRPr="00A06304">
        <w:rPr>
          <w:rFonts w:cs="Arial"/>
        </w:rPr>
        <w:t xml:space="preserve">The survey's second question was a </w:t>
      </w:r>
      <w:r w:rsidR="00E379CD" w:rsidRPr="00A06304">
        <w:rPr>
          <w:rFonts w:cs="Arial"/>
        </w:rPr>
        <w:t>multiple-choice</w:t>
      </w:r>
      <w:r w:rsidRPr="00A06304">
        <w:rPr>
          <w:rFonts w:cs="Arial"/>
        </w:rPr>
        <w:t xml:space="preserve"> question that was intended to determine the demographics of the participants by asking how old they were.</w:t>
      </w:r>
      <w:r w:rsidR="00153FBC" w:rsidRPr="00A06304">
        <w:rPr>
          <w:rFonts w:cs="Arial"/>
        </w:rPr>
        <w:t xml:space="preserve"> When it came to determining the age range of the participants, there was a wide variety of ages, making the results credible and fair. The majority, 35%, were between the ages of 45 and 60, </w:t>
      </w:r>
      <w:r w:rsidR="00746004" w:rsidRPr="00A06304">
        <w:rPr>
          <w:rFonts w:cs="Arial"/>
        </w:rPr>
        <w:t xml:space="preserve">and just under with </w:t>
      </w:r>
      <w:r w:rsidR="00153FBC" w:rsidRPr="00A06304">
        <w:rPr>
          <w:rFonts w:cs="Arial"/>
        </w:rPr>
        <w:t>32.5% were between the ages of 18 and 24.</w:t>
      </w:r>
      <w:r w:rsidR="00F204FD" w:rsidRPr="00A06304">
        <w:rPr>
          <w:rFonts w:cs="Arial"/>
        </w:rPr>
        <w:t xml:space="preserve"> </w:t>
      </w:r>
      <w:r w:rsidR="00237EDF" w:rsidRPr="00A06304">
        <w:rPr>
          <w:rFonts w:cs="Arial"/>
        </w:rPr>
        <w:t xml:space="preserve">There were similar percentages of participants </w:t>
      </w:r>
      <w:r w:rsidR="00D517CF" w:rsidRPr="00A06304">
        <w:rPr>
          <w:rFonts w:cs="Arial"/>
        </w:rPr>
        <w:t xml:space="preserve">that </w:t>
      </w:r>
      <w:r w:rsidR="00237EDF" w:rsidRPr="00A06304">
        <w:rPr>
          <w:rFonts w:cs="Arial"/>
        </w:rPr>
        <w:t>were aged between 25-34</w:t>
      </w:r>
      <w:r w:rsidR="00D517CF" w:rsidRPr="00A06304">
        <w:rPr>
          <w:rFonts w:cs="Arial"/>
        </w:rPr>
        <w:t xml:space="preserve"> and 35-44 which overall totalled a quarter of the</w:t>
      </w:r>
      <w:r w:rsidR="00F81BF1" w:rsidRPr="00A06304">
        <w:rPr>
          <w:rFonts w:cs="Arial"/>
        </w:rPr>
        <w:t xml:space="preserve"> pie chart. </w:t>
      </w:r>
      <w:r w:rsidR="004B49E6" w:rsidRPr="00A06304">
        <w:rPr>
          <w:rFonts w:cs="Arial"/>
        </w:rPr>
        <w:t>There was a very small percentage of p</w:t>
      </w:r>
      <w:r w:rsidR="00B559EF" w:rsidRPr="00A06304">
        <w:rPr>
          <w:rFonts w:cs="Arial"/>
        </w:rPr>
        <w:t>articipants which fell under the 60</w:t>
      </w:r>
      <w:r w:rsidR="0043765F" w:rsidRPr="00A06304">
        <w:rPr>
          <w:rFonts w:cs="Arial"/>
        </w:rPr>
        <w:t>+ bracket</w:t>
      </w:r>
      <w:r w:rsidR="004B49E6" w:rsidRPr="00A06304">
        <w:rPr>
          <w:rFonts w:cs="Arial"/>
        </w:rPr>
        <w:t xml:space="preserve">, </w:t>
      </w:r>
      <w:r w:rsidR="00A80E2F" w:rsidRPr="00A06304">
        <w:rPr>
          <w:rFonts w:cs="Arial"/>
        </w:rPr>
        <w:t>elder generation may not have access to internet sources which could</w:t>
      </w:r>
      <w:r w:rsidR="008A0B07" w:rsidRPr="00A06304">
        <w:rPr>
          <w:rFonts w:cs="Arial"/>
        </w:rPr>
        <w:t xml:space="preserve"> explain that there was only</w:t>
      </w:r>
      <w:r w:rsidR="004B49E6" w:rsidRPr="00A06304">
        <w:rPr>
          <w:rFonts w:cs="Arial"/>
        </w:rPr>
        <w:t xml:space="preserve"> 7.5%. </w:t>
      </w:r>
      <w:r w:rsidR="008944E2" w:rsidRPr="00A06304">
        <w:rPr>
          <w:rFonts w:cs="Arial"/>
        </w:rPr>
        <w:t>Having a range of participants aged from 18</w:t>
      </w:r>
      <w:r w:rsidR="000942F9" w:rsidRPr="00A06304">
        <w:rPr>
          <w:rFonts w:cs="Arial"/>
        </w:rPr>
        <w:t xml:space="preserve"> to 60+</w:t>
      </w:r>
      <w:r w:rsidR="00BC77B7" w:rsidRPr="00A06304">
        <w:rPr>
          <w:rFonts w:cs="Arial"/>
        </w:rPr>
        <w:t>, benefited</w:t>
      </w:r>
      <w:r w:rsidR="00BF7790" w:rsidRPr="00A06304">
        <w:rPr>
          <w:rFonts w:cs="Arial"/>
        </w:rPr>
        <w:t xml:space="preserve"> the</w:t>
      </w:r>
      <w:r w:rsidR="005D50AD" w:rsidRPr="00A06304">
        <w:rPr>
          <w:rFonts w:cs="Arial"/>
        </w:rPr>
        <w:t xml:space="preserve"> research</w:t>
      </w:r>
      <w:r w:rsidR="00BC77B7" w:rsidRPr="00A06304">
        <w:rPr>
          <w:rFonts w:cs="Arial"/>
        </w:rPr>
        <w:t>.</w:t>
      </w:r>
      <w:r w:rsidR="00FA1939" w:rsidRPr="00A06304">
        <w:rPr>
          <w:rFonts w:cs="Arial"/>
        </w:rPr>
        <w:t xml:space="preserve"> </w:t>
      </w:r>
      <w:r w:rsidR="00590F1A" w:rsidRPr="00A06304">
        <w:rPr>
          <w:rFonts w:cs="Arial"/>
        </w:rPr>
        <w:t>C</w:t>
      </w:r>
      <w:r w:rsidR="00FA1939" w:rsidRPr="00A06304">
        <w:rPr>
          <w:rFonts w:cs="Arial"/>
        </w:rPr>
        <w:t xml:space="preserve">ollecting </w:t>
      </w:r>
      <w:r w:rsidR="00BF7790" w:rsidRPr="00A06304">
        <w:rPr>
          <w:rFonts w:cs="Arial"/>
        </w:rPr>
        <w:t>answer</w:t>
      </w:r>
      <w:r w:rsidR="00BC77B7" w:rsidRPr="00A06304">
        <w:rPr>
          <w:rFonts w:cs="Arial"/>
        </w:rPr>
        <w:t>s</w:t>
      </w:r>
      <w:r w:rsidR="00BF7790" w:rsidRPr="00A06304">
        <w:rPr>
          <w:rFonts w:cs="Arial"/>
        </w:rPr>
        <w:t xml:space="preserve"> from participants with different life experiences</w:t>
      </w:r>
      <w:r w:rsidR="00B46A40" w:rsidRPr="00A06304">
        <w:rPr>
          <w:rFonts w:cs="Arial"/>
        </w:rPr>
        <w:t xml:space="preserve"> showed</w:t>
      </w:r>
      <w:r w:rsidR="00576521" w:rsidRPr="00A06304">
        <w:rPr>
          <w:rFonts w:cs="Arial"/>
        </w:rPr>
        <w:t xml:space="preserve"> a difference in behaviour and opinion on the topic of the prison system. </w:t>
      </w:r>
    </w:p>
    <w:p w14:paraId="1B53B27E" w14:textId="77777777" w:rsidR="00964427" w:rsidRPr="00A06304" w:rsidRDefault="00964427" w:rsidP="00741655">
      <w:pPr>
        <w:spacing w:line="360" w:lineRule="auto"/>
        <w:jc w:val="both"/>
        <w:rPr>
          <w:rFonts w:cs="Arial"/>
        </w:rPr>
      </w:pPr>
    </w:p>
    <w:p w14:paraId="340D5D91" w14:textId="77777777" w:rsidR="00964427" w:rsidRPr="00A06304" w:rsidRDefault="00964427" w:rsidP="00741655">
      <w:pPr>
        <w:spacing w:line="360" w:lineRule="auto"/>
        <w:jc w:val="both"/>
        <w:rPr>
          <w:rFonts w:cs="Arial"/>
        </w:rPr>
      </w:pPr>
    </w:p>
    <w:p w14:paraId="38311E3B" w14:textId="77777777" w:rsidR="00964427" w:rsidRPr="00A06304" w:rsidRDefault="00964427" w:rsidP="00741655">
      <w:pPr>
        <w:spacing w:line="360" w:lineRule="auto"/>
        <w:jc w:val="both"/>
        <w:rPr>
          <w:rFonts w:cs="Arial"/>
        </w:rPr>
      </w:pPr>
    </w:p>
    <w:p w14:paraId="6A23D612" w14:textId="77777777" w:rsidR="00964427" w:rsidRPr="00A06304" w:rsidRDefault="00964427" w:rsidP="00741655">
      <w:pPr>
        <w:spacing w:line="360" w:lineRule="auto"/>
        <w:jc w:val="both"/>
        <w:rPr>
          <w:rFonts w:cs="Arial"/>
        </w:rPr>
      </w:pPr>
    </w:p>
    <w:p w14:paraId="369B5B07" w14:textId="77777777" w:rsidR="00964427" w:rsidRPr="00A06304" w:rsidRDefault="00964427" w:rsidP="00741655">
      <w:pPr>
        <w:spacing w:line="360" w:lineRule="auto"/>
        <w:jc w:val="both"/>
        <w:rPr>
          <w:rFonts w:cs="Arial"/>
        </w:rPr>
      </w:pPr>
    </w:p>
    <w:p w14:paraId="758F8C9E" w14:textId="77777777" w:rsidR="00964427" w:rsidRPr="00A06304" w:rsidRDefault="00964427" w:rsidP="00741655">
      <w:pPr>
        <w:spacing w:line="360" w:lineRule="auto"/>
        <w:jc w:val="both"/>
        <w:rPr>
          <w:rFonts w:cs="Arial"/>
        </w:rPr>
      </w:pPr>
    </w:p>
    <w:p w14:paraId="33CDE820" w14:textId="6F917FCF" w:rsidR="00335A90" w:rsidRPr="00A06304" w:rsidRDefault="00335A90" w:rsidP="00741655">
      <w:pPr>
        <w:spacing w:line="360" w:lineRule="auto"/>
        <w:jc w:val="both"/>
        <w:rPr>
          <w:rFonts w:cs="Arial"/>
        </w:rPr>
      </w:pPr>
    </w:p>
    <w:p w14:paraId="777C8776" w14:textId="163E081B" w:rsidR="00CB53E3" w:rsidRPr="00A06304" w:rsidRDefault="007F0B82" w:rsidP="00F81BF1">
      <w:pPr>
        <w:pStyle w:val="ListParagraph"/>
        <w:numPr>
          <w:ilvl w:val="0"/>
          <w:numId w:val="23"/>
        </w:numPr>
        <w:rPr>
          <w:rFonts w:cs="Arial"/>
          <w:b/>
          <w:bCs/>
        </w:rPr>
      </w:pPr>
      <w:r w:rsidRPr="00A06304">
        <w:rPr>
          <w:rFonts w:cs="Arial"/>
          <w:b/>
          <w:bCs/>
          <w:noProof/>
        </w:rPr>
        <w:lastRenderedPageBreak/>
        <w:drawing>
          <wp:anchor distT="0" distB="0" distL="114300" distR="114300" simplePos="0" relativeHeight="251692032" behindDoc="0" locked="0" layoutInCell="1" allowOverlap="1" wp14:anchorId="4A759452" wp14:editId="699E767B">
            <wp:simplePos x="0" y="0"/>
            <wp:positionH relativeFrom="column">
              <wp:posOffset>692942</wp:posOffset>
            </wp:positionH>
            <wp:positionV relativeFrom="paragraph">
              <wp:posOffset>290735</wp:posOffset>
            </wp:positionV>
            <wp:extent cx="5731510" cy="2411730"/>
            <wp:effectExtent l="0" t="0" r="2540" b="7620"/>
            <wp:wrapTopAndBottom/>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81BF1" w:rsidRPr="00A06304">
        <w:rPr>
          <w:rFonts w:cs="Arial"/>
          <w:b/>
          <w:bCs/>
        </w:rPr>
        <w:t xml:space="preserve">Q.3 </w:t>
      </w:r>
    </w:p>
    <w:p w14:paraId="68A99CE7" w14:textId="0A74EB19" w:rsidR="00E0342E" w:rsidRPr="00A06304" w:rsidRDefault="0017240A" w:rsidP="004C4B3B">
      <w:pPr>
        <w:rPr>
          <w:rFonts w:cs="Arial"/>
          <w:i/>
          <w:iCs/>
          <w:sz w:val="20"/>
          <w:szCs w:val="18"/>
        </w:rPr>
      </w:pPr>
      <w:r w:rsidRPr="00A06304">
        <w:rPr>
          <w:rFonts w:cs="Arial"/>
          <w:i/>
          <w:iCs/>
          <w:sz w:val="20"/>
          <w:szCs w:val="18"/>
        </w:rPr>
        <w:t xml:space="preserve">Figure </w:t>
      </w:r>
      <w:r w:rsidR="00B67A4F" w:rsidRPr="00A06304">
        <w:rPr>
          <w:rFonts w:cs="Arial"/>
          <w:i/>
          <w:iCs/>
          <w:sz w:val="20"/>
          <w:szCs w:val="18"/>
        </w:rPr>
        <w:t xml:space="preserve">4.3: Pie Chart of </w:t>
      </w:r>
      <w:r w:rsidR="00335A90" w:rsidRPr="00A06304">
        <w:rPr>
          <w:rFonts w:cs="Arial"/>
          <w:i/>
          <w:iCs/>
          <w:sz w:val="20"/>
          <w:szCs w:val="18"/>
        </w:rPr>
        <w:t>question 3 results</w:t>
      </w:r>
    </w:p>
    <w:p w14:paraId="75CE3DA6" w14:textId="4C151BD3" w:rsidR="00E0342E" w:rsidRPr="00A06304" w:rsidRDefault="00DC528E" w:rsidP="007F0B82">
      <w:pPr>
        <w:spacing w:line="360" w:lineRule="auto"/>
        <w:jc w:val="both"/>
        <w:rPr>
          <w:rFonts w:cs="Arial"/>
        </w:rPr>
      </w:pPr>
      <w:r w:rsidRPr="00A06304">
        <w:rPr>
          <w:rFonts w:cs="Arial"/>
        </w:rPr>
        <w:t>The third question intended to determine the respondent's gender identity, 71.3% of respondents were female and 28.7% were male. Other genders, such as non-binary, were a possibility, but no participants f</w:t>
      </w:r>
      <w:r w:rsidR="007B4F20" w:rsidRPr="00A06304">
        <w:rPr>
          <w:rFonts w:cs="Arial"/>
        </w:rPr>
        <w:t>ell</w:t>
      </w:r>
      <w:r w:rsidRPr="00A06304">
        <w:rPr>
          <w:rFonts w:cs="Arial"/>
        </w:rPr>
        <w:t xml:space="preserve"> into this category. The survey also included an option for "other," although</w:t>
      </w:r>
      <w:r w:rsidR="00E924F8" w:rsidRPr="00A06304">
        <w:rPr>
          <w:rFonts w:cs="Arial"/>
        </w:rPr>
        <w:t xml:space="preserve"> again</w:t>
      </w:r>
      <w:r w:rsidR="00FA60B1" w:rsidRPr="00A06304">
        <w:rPr>
          <w:rFonts w:cs="Arial"/>
        </w:rPr>
        <w:t>,</w:t>
      </w:r>
      <w:r w:rsidRPr="00A06304">
        <w:rPr>
          <w:rFonts w:cs="Arial"/>
        </w:rPr>
        <w:t xml:space="preserve"> no respondents fell into this category.</w:t>
      </w:r>
      <w:r w:rsidR="00891E94" w:rsidRPr="00A06304">
        <w:rPr>
          <w:rFonts w:cs="Arial"/>
        </w:rPr>
        <w:t xml:space="preserve"> </w:t>
      </w:r>
      <w:r w:rsidR="00A06C28" w:rsidRPr="00A06304">
        <w:rPr>
          <w:rFonts w:cs="Arial"/>
        </w:rPr>
        <w:t xml:space="preserve">Gender survey questions are delicate in nature, but they may help the researcher evaluate their data in their surveys more precisely. </w:t>
      </w:r>
      <w:r w:rsidR="007B3D11" w:rsidRPr="00A06304">
        <w:rPr>
          <w:rFonts w:cs="Arial"/>
        </w:rPr>
        <w:t>With the majority of partic</w:t>
      </w:r>
      <w:r w:rsidR="006F63C9" w:rsidRPr="00A06304">
        <w:rPr>
          <w:rFonts w:cs="Arial"/>
        </w:rPr>
        <w:t xml:space="preserve">ipants being </w:t>
      </w:r>
      <w:r w:rsidR="00FA60B1" w:rsidRPr="00A06304">
        <w:rPr>
          <w:rFonts w:cs="Arial"/>
        </w:rPr>
        <w:t>female,</w:t>
      </w:r>
      <w:r w:rsidR="006F63C9" w:rsidRPr="00A06304">
        <w:rPr>
          <w:rFonts w:cs="Arial"/>
        </w:rPr>
        <w:t xml:space="preserve"> this could raise a concern in limitations</w:t>
      </w:r>
      <w:r w:rsidR="00D41E80" w:rsidRPr="00A06304">
        <w:rPr>
          <w:rFonts w:cs="Arial"/>
        </w:rPr>
        <w:t xml:space="preserve">, however this cannot be helped as the questionnaire was </w:t>
      </w:r>
      <w:r w:rsidR="004751F8" w:rsidRPr="00A06304">
        <w:rPr>
          <w:rFonts w:cs="Arial"/>
        </w:rPr>
        <w:t>voluntary</w:t>
      </w:r>
      <w:r w:rsidR="00D41E80" w:rsidRPr="00A06304">
        <w:rPr>
          <w:rFonts w:cs="Arial"/>
        </w:rPr>
        <w:t xml:space="preserve">. </w:t>
      </w:r>
    </w:p>
    <w:p w14:paraId="04E3DC9A" w14:textId="77777777" w:rsidR="00F81821" w:rsidRPr="00A06304" w:rsidRDefault="00F81821" w:rsidP="004C4B3B">
      <w:pPr>
        <w:rPr>
          <w:rFonts w:cs="Arial"/>
        </w:rPr>
      </w:pPr>
    </w:p>
    <w:p w14:paraId="7D16EE41" w14:textId="0D05E592" w:rsidR="00BA2FD0" w:rsidRPr="00A06304" w:rsidRDefault="008561F2" w:rsidP="00BA2FD0">
      <w:pPr>
        <w:pStyle w:val="ListParagraph"/>
        <w:numPr>
          <w:ilvl w:val="0"/>
          <w:numId w:val="23"/>
        </w:numPr>
        <w:rPr>
          <w:rFonts w:cs="Arial"/>
          <w:b/>
          <w:bCs/>
        </w:rPr>
      </w:pPr>
      <w:r w:rsidRPr="00A06304">
        <w:rPr>
          <w:rFonts w:cs="Arial"/>
          <w:b/>
          <w:bCs/>
        </w:rPr>
        <w:t>Q.4</w:t>
      </w:r>
    </w:p>
    <w:p w14:paraId="3F81DF89" w14:textId="3644C91D" w:rsidR="007159F2" w:rsidRPr="00A06304" w:rsidRDefault="00BA2FD0" w:rsidP="00BA2FD0">
      <w:pPr>
        <w:pStyle w:val="ListParagraph"/>
        <w:ind w:left="1080"/>
        <w:rPr>
          <w:rFonts w:cs="Arial"/>
          <w:b/>
          <w:bCs/>
        </w:rPr>
      </w:pPr>
      <w:r w:rsidRPr="00A06304">
        <w:rPr>
          <w:rFonts w:cs="Arial"/>
          <w:noProof/>
        </w:rPr>
        <w:drawing>
          <wp:anchor distT="0" distB="0" distL="114300" distR="114300" simplePos="0" relativeHeight="251691008" behindDoc="0" locked="0" layoutInCell="1" allowOverlap="1" wp14:anchorId="00FD80EC" wp14:editId="3A7D998D">
            <wp:simplePos x="0" y="0"/>
            <wp:positionH relativeFrom="margin">
              <wp:align>right</wp:align>
            </wp:positionH>
            <wp:positionV relativeFrom="paragraph">
              <wp:posOffset>185834</wp:posOffset>
            </wp:positionV>
            <wp:extent cx="5731510" cy="2726055"/>
            <wp:effectExtent l="0" t="0" r="2540" b="0"/>
            <wp:wrapTopAndBottom/>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C1A27" w14:textId="19C3CBE7" w:rsidR="008561F2" w:rsidRPr="00A06304" w:rsidRDefault="00F96FE0" w:rsidP="008561F2">
      <w:pPr>
        <w:rPr>
          <w:rFonts w:cs="Arial"/>
          <w:i/>
          <w:iCs/>
          <w:sz w:val="20"/>
          <w:szCs w:val="18"/>
        </w:rPr>
      </w:pPr>
      <w:r w:rsidRPr="00A06304">
        <w:rPr>
          <w:rFonts w:cs="Arial"/>
          <w:i/>
          <w:iCs/>
          <w:sz w:val="20"/>
          <w:szCs w:val="18"/>
        </w:rPr>
        <w:t xml:space="preserve">      </w:t>
      </w:r>
      <w:r w:rsidR="008561F2" w:rsidRPr="00A06304">
        <w:rPr>
          <w:rFonts w:cs="Arial"/>
          <w:i/>
          <w:iCs/>
          <w:sz w:val="20"/>
          <w:szCs w:val="18"/>
        </w:rPr>
        <w:t xml:space="preserve">Figure </w:t>
      </w:r>
      <w:r w:rsidR="007159F2" w:rsidRPr="00A06304">
        <w:rPr>
          <w:rFonts w:cs="Arial"/>
          <w:i/>
          <w:iCs/>
          <w:sz w:val="20"/>
          <w:szCs w:val="18"/>
        </w:rPr>
        <w:t>4.4 bar chart of results for question 4</w:t>
      </w:r>
    </w:p>
    <w:p w14:paraId="453E2848" w14:textId="35A05976" w:rsidR="00801EB9" w:rsidRPr="00A06304" w:rsidRDefault="00F96FE0" w:rsidP="007F0B82">
      <w:pPr>
        <w:spacing w:line="360" w:lineRule="auto"/>
        <w:jc w:val="both"/>
        <w:rPr>
          <w:rFonts w:cs="Arial"/>
          <w:bdr w:val="none" w:sz="0" w:space="0" w:color="auto" w:frame="1"/>
          <w:shd w:val="clear" w:color="auto" w:fill="FFFFFF"/>
        </w:rPr>
      </w:pPr>
      <w:r w:rsidRPr="00A06304">
        <w:rPr>
          <w:rFonts w:cs="Arial"/>
        </w:rPr>
        <w:lastRenderedPageBreak/>
        <w:t>This question was</w:t>
      </w:r>
      <w:r w:rsidR="001A3ED5" w:rsidRPr="00A06304">
        <w:rPr>
          <w:rFonts w:cs="Arial"/>
        </w:rPr>
        <w:t xml:space="preserve"> scaled from 1 to 10, one being strongly agreein</w:t>
      </w:r>
      <w:r w:rsidR="00B01FEB" w:rsidRPr="00A06304">
        <w:rPr>
          <w:rFonts w:cs="Arial"/>
        </w:rPr>
        <w:t>g and</w:t>
      </w:r>
      <w:r w:rsidR="006D64BA" w:rsidRPr="00A06304">
        <w:rPr>
          <w:rFonts w:cs="Arial"/>
        </w:rPr>
        <w:t xml:space="preserve"> ten being strongly disagree</w:t>
      </w:r>
      <w:r w:rsidR="006B7B55" w:rsidRPr="00A06304">
        <w:rPr>
          <w:rFonts w:cs="Arial"/>
        </w:rPr>
        <w:t>ing</w:t>
      </w:r>
      <w:r w:rsidR="00DD015B" w:rsidRPr="00A06304">
        <w:rPr>
          <w:rFonts w:cs="Arial"/>
        </w:rPr>
        <w:t xml:space="preserve"> on whether the prison system is effective.</w:t>
      </w:r>
      <w:r w:rsidR="006D64BA" w:rsidRPr="00A06304">
        <w:rPr>
          <w:rFonts w:cs="Arial"/>
        </w:rPr>
        <w:t xml:space="preserve"> </w:t>
      </w:r>
      <w:r w:rsidR="00392876" w:rsidRPr="00A06304">
        <w:rPr>
          <w:rFonts w:cs="Arial"/>
        </w:rPr>
        <w:t xml:space="preserve">As you can see from the bar chart the bars slightly </w:t>
      </w:r>
      <w:r w:rsidR="002061E2" w:rsidRPr="00A06304">
        <w:rPr>
          <w:rFonts w:cs="Arial"/>
        </w:rPr>
        <w:t>raise</w:t>
      </w:r>
      <w:r w:rsidR="00392876" w:rsidRPr="00A06304">
        <w:rPr>
          <w:rFonts w:cs="Arial"/>
        </w:rPr>
        <w:t xml:space="preserve"> between the numbers 5 and 8. </w:t>
      </w:r>
      <w:r w:rsidR="006D64BA" w:rsidRPr="00A06304">
        <w:rPr>
          <w:rFonts w:cs="Arial"/>
        </w:rPr>
        <w:t xml:space="preserve">A fair few of the 80 respondents </w:t>
      </w:r>
      <w:r w:rsidR="00DA47D8" w:rsidRPr="00A06304">
        <w:rPr>
          <w:rFonts w:cs="Arial"/>
        </w:rPr>
        <w:t>replied negatively to this statement</w:t>
      </w:r>
      <w:r w:rsidR="00DD015B" w:rsidRPr="00A06304">
        <w:rPr>
          <w:rFonts w:cs="Arial"/>
        </w:rPr>
        <w:t xml:space="preserve"> with </w:t>
      </w:r>
      <w:r w:rsidR="00145782" w:rsidRPr="00A06304">
        <w:rPr>
          <w:rFonts w:cs="Arial"/>
        </w:rPr>
        <w:t xml:space="preserve">18 participants </w:t>
      </w:r>
      <w:r w:rsidR="004D28B4" w:rsidRPr="00A06304">
        <w:rPr>
          <w:rFonts w:cs="Arial"/>
        </w:rPr>
        <w:t>selecting the number</w:t>
      </w:r>
      <w:r w:rsidR="00145782" w:rsidRPr="00A06304">
        <w:rPr>
          <w:rFonts w:cs="Arial"/>
        </w:rPr>
        <w:t xml:space="preserve"> </w:t>
      </w:r>
      <w:r w:rsidR="004D28B4" w:rsidRPr="00A06304">
        <w:rPr>
          <w:rFonts w:cs="Arial"/>
        </w:rPr>
        <w:t xml:space="preserve">6 and </w:t>
      </w:r>
      <w:r w:rsidR="00145782" w:rsidRPr="00A06304">
        <w:rPr>
          <w:rFonts w:cs="Arial"/>
        </w:rPr>
        <w:t xml:space="preserve">16 participants selecting </w:t>
      </w:r>
      <w:r w:rsidR="004D28B4" w:rsidRPr="00A06304">
        <w:rPr>
          <w:rFonts w:cs="Arial"/>
        </w:rPr>
        <w:t>8</w:t>
      </w:r>
      <w:r w:rsidR="00145782" w:rsidRPr="00A06304">
        <w:rPr>
          <w:rFonts w:cs="Arial"/>
        </w:rPr>
        <w:t>.</w:t>
      </w:r>
      <w:r w:rsidR="00B42211" w:rsidRPr="00A06304">
        <w:rPr>
          <w:rFonts w:cs="Arial"/>
        </w:rPr>
        <w:t xml:space="preserve"> </w:t>
      </w:r>
      <w:r w:rsidR="0001424F" w:rsidRPr="00A06304">
        <w:rPr>
          <w:rFonts w:cs="Arial"/>
        </w:rPr>
        <w:t>The results show that individuals are dissatisfied with the system and do not believe it is working.</w:t>
      </w:r>
      <w:r w:rsidR="00540B13" w:rsidRPr="00A06304">
        <w:rPr>
          <w:rFonts w:cs="Arial"/>
        </w:rPr>
        <w:t xml:space="preserve"> T</w:t>
      </w:r>
      <w:r w:rsidR="00801EB9" w:rsidRPr="00A06304">
        <w:rPr>
          <w:rFonts w:cs="Arial"/>
        </w:rPr>
        <w:t xml:space="preserve">his question was interesting to compare </w:t>
      </w:r>
      <w:r w:rsidR="00121F40" w:rsidRPr="00A06304">
        <w:rPr>
          <w:rFonts w:cs="Arial"/>
        </w:rPr>
        <w:t xml:space="preserve">and contrast to </w:t>
      </w:r>
      <w:r w:rsidR="004E69D6" w:rsidRPr="00A06304">
        <w:rPr>
          <w:rFonts w:cs="Arial"/>
        </w:rPr>
        <w:t>objective 3 in the literature review, as</w:t>
      </w:r>
      <w:r w:rsidR="002A768E" w:rsidRPr="00A06304">
        <w:rPr>
          <w:rFonts w:cs="Arial"/>
        </w:rPr>
        <w:t xml:space="preserve"> Self (2011) </w:t>
      </w:r>
      <w:r w:rsidR="002474D8" w:rsidRPr="00A06304">
        <w:rPr>
          <w:rFonts w:cs="Arial"/>
        </w:rPr>
        <w:t xml:space="preserve">also had negative sources </w:t>
      </w:r>
      <w:r w:rsidR="00600D9F" w:rsidRPr="00A06304">
        <w:rPr>
          <w:rFonts w:cs="Arial"/>
        </w:rPr>
        <w:t xml:space="preserve">stating that </w:t>
      </w:r>
      <w:r w:rsidR="00137811" w:rsidRPr="00A06304">
        <w:rPr>
          <w:rFonts w:cs="Arial"/>
          <w:bdr w:val="none" w:sz="0" w:space="0" w:color="auto" w:frame="1"/>
          <w:shd w:val="clear" w:color="auto" w:fill="FFFFFF"/>
        </w:rPr>
        <w:t>“p</w:t>
      </w:r>
      <w:r w:rsidR="00074EA7" w:rsidRPr="00A06304">
        <w:rPr>
          <w:rFonts w:cs="Arial"/>
          <w:bdr w:val="none" w:sz="0" w:space="0" w:color="auto" w:frame="1"/>
          <w:shd w:val="clear" w:color="auto" w:fill="FFFFFF"/>
        </w:rPr>
        <w:t>rison does not work for the majority of inmates</w:t>
      </w:r>
      <w:r w:rsidR="00137811" w:rsidRPr="00A06304">
        <w:rPr>
          <w:rFonts w:cs="Arial"/>
          <w:bdr w:val="none" w:sz="0" w:space="0" w:color="auto" w:frame="1"/>
          <w:shd w:val="clear" w:color="auto" w:fill="FFFFFF"/>
        </w:rPr>
        <w:t>”.</w:t>
      </w:r>
      <w:r w:rsidR="00180CE8" w:rsidRPr="00A06304">
        <w:rPr>
          <w:rFonts w:cs="Arial"/>
          <w:bdr w:val="none" w:sz="0" w:space="0" w:color="auto" w:frame="1"/>
          <w:shd w:val="clear" w:color="auto" w:fill="FFFFFF"/>
        </w:rPr>
        <w:t xml:space="preserve"> </w:t>
      </w:r>
    </w:p>
    <w:p w14:paraId="67F6F109" w14:textId="77777777" w:rsidR="00294C12" w:rsidRPr="00A06304" w:rsidRDefault="00294C12" w:rsidP="008561F2">
      <w:pPr>
        <w:rPr>
          <w:rFonts w:cs="Arial"/>
          <w:bdr w:val="none" w:sz="0" w:space="0" w:color="auto" w:frame="1"/>
          <w:shd w:val="clear" w:color="auto" w:fill="FFFFFF"/>
        </w:rPr>
      </w:pPr>
    </w:p>
    <w:p w14:paraId="13FD5802" w14:textId="686E79C9" w:rsidR="00180CE8" w:rsidRPr="00A06304" w:rsidRDefault="00180CE8" w:rsidP="00180CE8">
      <w:pPr>
        <w:pStyle w:val="ListParagraph"/>
        <w:numPr>
          <w:ilvl w:val="0"/>
          <w:numId w:val="23"/>
        </w:numPr>
        <w:rPr>
          <w:rFonts w:cs="Arial"/>
          <w:b/>
          <w:bCs/>
        </w:rPr>
      </w:pPr>
      <w:r w:rsidRPr="00A06304">
        <w:rPr>
          <w:rFonts w:cs="Arial"/>
          <w:b/>
          <w:bCs/>
          <w:bdr w:val="none" w:sz="0" w:space="0" w:color="auto" w:frame="1"/>
          <w:shd w:val="clear" w:color="auto" w:fill="FFFFFF"/>
        </w:rPr>
        <w:t>Q.5</w:t>
      </w:r>
    </w:p>
    <w:p w14:paraId="3AC63DBF" w14:textId="2BE24F36" w:rsidR="00180CE8" w:rsidRPr="00A06304" w:rsidRDefault="00964427" w:rsidP="00180CE8">
      <w:pPr>
        <w:pStyle w:val="ListParagraph"/>
        <w:ind w:left="1080"/>
        <w:rPr>
          <w:rFonts w:cs="Arial"/>
          <w:b/>
          <w:bCs/>
          <w:bdr w:val="none" w:sz="0" w:space="0" w:color="auto" w:frame="1"/>
          <w:shd w:val="clear" w:color="auto" w:fill="FFFFFF"/>
        </w:rPr>
      </w:pPr>
      <w:r w:rsidRPr="00A06304">
        <w:rPr>
          <w:rFonts w:cs="Arial"/>
          <w:b/>
          <w:bCs/>
          <w:noProof/>
        </w:rPr>
        <w:drawing>
          <wp:anchor distT="0" distB="0" distL="114300" distR="114300" simplePos="0" relativeHeight="251689984" behindDoc="0" locked="0" layoutInCell="1" allowOverlap="1" wp14:anchorId="341E7C27" wp14:editId="7857DF08">
            <wp:simplePos x="0" y="0"/>
            <wp:positionH relativeFrom="column">
              <wp:posOffset>216151</wp:posOffset>
            </wp:positionH>
            <wp:positionV relativeFrom="paragraph">
              <wp:posOffset>55101</wp:posOffset>
            </wp:positionV>
            <wp:extent cx="5731510" cy="2725420"/>
            <wp:effectExtent l="0" t="0" r="2540" b="0"/>
            <wp:wrapNone/>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B17DE8" w14:textId="0DCDD147" w:rsidR="00180CE8" w:rsidRPr="00A06304" w:rsidRDefault="00180CE8" w:rsidP="00180CE8">
      <w:pPr>
        <w:pStyle w:val="ListParagraph"/>
        <w:ind w:left="1080"/>
        <w:rPr>
          <w:rFonts w:cs="Arial"/>
          <w:b/>
          <w:bCs/>
        </w:rPr>
      </w:pPr>
    </w:p>
    <w:p w14:paraId="41762438" w14:textId="3181829E" w:rsidR="00E0342E" w:rsidRPr="00A06304" w:rsidRDefault="00E0342E" w:rsidP="004C4B3B">
      <w:pPr>
        <w:rPr>
          <w:rFonts w:cs="Arial"/>
        </w:rPr>
      </w:pPr>
    </w:p>
    <w:p w14:paraId="7558FF66" w14:textId="6687C439" w:rsidR="00E0342E" w:rsidRPr="00A06304" w:rsidRDefault="00E0342E" w:rsidP="004C4B3B">
      <w:pPr>
        <w:rPr>
          <w:rFonts w:cs="Arial"/>
        </w:rPr>
      </w:pPr>
    </w:p>
    <w:p w14:paraId="51A1F9F3" w14:textId="77777777" w:rsidR="00E0342E" w:rsidRPr="00A06304" w:rsidRDefault="00E0342E" w:rsidP="004C4B3B">
      <w:pPr>
        <w:rPr>
          <w:rFonts w:cs="Arial"/>
        </w:rPr>
      </w:pPr>
    </w:p>
    <w:p w14:paraId="6445E184" w14:textId="77777777" w:rsidR="00E0342E" w:rsidRPr="00A06304" w:rsidRDefault="00E0342E" w:rsidP="004C4B3B">
      <w:pPr>
        <w:rPr>
          <w:rFonts w:cs="Arial"/>
        </w:rPr>
      </w:pPr>
    </w:p>
    <w:p w14:paraId="674EADA4" w14:textId="77777777" w:rsidR="00E0342E" w:rsidRPr="00A06304" w:rsidRDefault="00E0342E" w:rsidP="004C4B3B">
      <w:pPr>
        <w:rPr>
          <w:rFonts w:cs="Arial"/>
        </w:rPr>
      </w:pPr>
    </w:p>
    <w:p w14:paraId="2C95A103" w14:textId="77777777" w:rsidR="007159F2" w:rsidRPr="00A06304" w:rsidRDefault="007159F2" w:rsidP="004C4B3B">
      <w:pPr>
        <w:rPr>
          <w:rFonts w:cs="Arial"/>
        </w:rPr>
      </w:pPr>
    </w:p>
    <w:p w14:paraId="17A82A83" w14:textId="77777777" w:rsidR="007159F2" w:rsidRPr="00A06304" w:rsidRDefault="007159F2" w:rsidP="004C4B3B">
      <w:pPr>
        <w:rPr>
          <w:rFonts w:cs="Arial"/>
        </w:rPr>
      </w:pPr>
    </w:p>
    <w:p w14:paraId="7F158A65" w14:textId="77777777" w:rsidR="007159F2" w:rsidRPr="00A06304" w:rsidRDefault="007159F2" w:rsidP="004C4B3B">
      <w:pPr>
        <w:rPr>
          <w:rFonts w:cs="Arial"/>
        </w:rPr>
      </w:pPr>
    </w:p>
    <w:p w14:paraId="41B3F32E" w14:textId="124EF3D7" w:rsidR="007159F2" w:rsidRPr="00A06304" w:rsidRDefault="00294C12" w:rsidP="004C4B3B">
      <w:pPr>
        <w:rPr>
          <w:rFonts w:cs="Arial"/>
          <w:i/>
          <w:iCs/>
          <w:sz w:val="20"/>
          <w:szCs w:val="18"/>
        </w:rPr>
      </w:pPr>
      <w:r w:rsidRPr="00A06304">
        <w:rPr>
          <w:rFonts w:cs="Arial"/>
          <w:i/>
          <w:iCs/>
          <w:sz w:val="20"/>
          <w:szCs w:val="18"/>
        </w:rPr>
        <w:t xml:space="preserve">Figure 4.5: </w:t>
      </w:r>
      <w:r w:rsidR="00213429" w:rsidRPr="00A06304">
        <w:rPr>
          <w:rFonts w:cs="Arial"/>
          <w:i/>
          <w:iCs/>
          <w:sz w:val="20"/>
          <w:szCs w:val="18"/>
        </w:rPr>
        <w:t>Bar chart of results for question 5</w:t>
      </w:r>
    </w:p>
    <w:p w14:paraId="3E585D54" w14:textId="4FB3B371" w:rsidR="007159F2" w:rsidRPr="00A06304" w:rsidRDefault="00426BFC" w:rsidP="007F0B82">
      <w:pPr>
        <w:spacing w:line="360" w:lineRule="auto"/>
        <w:jc w:val="both"/>
        <w:rPr>
          <w:rFonts w:cs="Arial"/>
        </w:rPr>
      </w:pPr>
      <w:r w:rsidRPr="00A06304">
        <w:rPr>
          <w:rFonts w:cs="Arial"/>
        </w:rPr>
        <w:t>The results from question 5 correlate with earlier results in objective 2 which showed the expense of prisoners being sent to prison and reoffending ex-convicts costing the economy billion</w:t>
      </w:r>
      <w:r w:rsidR="00CC1958" w:rsidRPr="00A06304">
        <w:rPr>
          <w:rFonts w:cs="Arial"/>
        </w:rPr>
        <w:t>s</w:t>
      </w:r>
      <w:r w:rsidRPr="00A06304">
        <w:rPr>
          <w:rFonts w:cs="Arial"/>
        </w:rPr>
        <w:t xml:space="preserve"> (Prison Reform Trust, 2013)</w:t>
      </w:r>
      <w:r w:rsidR="00CC1958" w:rsidRPr="00A06304">
        <w:rPr>
          <w:rFonts w:cs="Arial"/>
        </w:rPr>
        <w:t xml:space="preserve"> which is a large reason as to why the prison system is failing</w:t>
      </w:r>
      <w:r w:rsidRPr="00A06304">
        <w:rPr>
          <w:rFonts w:cs="Arial"/>
        </w:rPr>
        <w:t>. Objective 3 indicated rehabilitation programmes are an expensive considering reoffending rates are higher than rehabilitated prisoners (Charles, 2021)</w:t>
      </w:r>
      <w:r w:rsidR="00673C69" w:rsidRPr="00A06304">
        <w:rPr>
          <w:rFonts w:cs="Arial"/>
        </w:rPr>
        <w:t xml:space="preserve"> which is another reason as to why the system is unsuccessful</w:t>
      </w:r>
      <w:r w:rsidRPr="00A06304">
        <w:rPr>
          <w:rFonts w:cs="Arial"/>
        </w:rPr>
        <w:t xml:space="preserve">. Here in this bar </w:t>
      </w:r>
      <w:r w:rsidR="00F94BCE" w:rsidRPr="00A06304">
        <w:rPr>
          <w:rFonts w:cs="Arial"/>
        </w:rPr>
        <w:t>chart,</w:t>
      </w:r>
      <w:r w:rsidRPr="00A06304">
        <w:rPr>
          <w:rFonts w:cs="Arial"/>
        </w:rPr>
        <w:t xml:space="preserve"> </w:t>
      </w:r>
      <w:r w:rsidR="00640880" w:rsidRPr="00A06304">
        <w:rPr>
          <w:rFonts w:cs="Arial"/>
        </w:rPr>
        <w:t xml:space="preserve">there were </w:t>
      </w:r>
      <w:r w:rsidR="007E23EB" w:rsidRPr="00A06304">
        <w:rPr>
          <w:rFonts w:cs="Arial"/>
        </w:rPr>
        <w:t xml:space="preserve">a total of 76 </w:t>
      </w:r>
      <w:r w:rsidR="00A16D19" w:rsidRPr="00A06304">
        <w:rPr>
          <w:rFonts w:cs="Arial"/>
        </w:rPr>
        <w:t>responses</w:t>
      </w:r>
      <w:r w:rsidR="007E23EB" w:rsidRPr="00A06304">
        <w:rPr>
          <w:rFonts w:cs="Arial"/>
        </w:rPr>
        <w:t xml:space="preserve">. </w:t>
      </w:r>
      <w:r w:rsidR="006F5F54" w:rsidRPr="00A06304">
        <w:rPr>
          <w:rFonts w:cs="Arial"/>
        </w:rPr>
        <w:t xml:space="preserve">60.5% of </w:t>
      </w:r>
      <w:r w:rsidRPr="00A06304">
        <w:rPr>
          <w:rFonts w:cs="Arial"/>
        </w:rPr>
        <w:t xml:space="preserve">participants </w:t>
      </w:r>
      <w:r w:rsidR="00673C69" w:rsidRPr="00A06304">
        <w:rPr>
          <w:rFonts w:cs="Arial"/>
        </w:rPr>
        <w:t>believe that</w:t>
      </w:r>
      <w:r w:rsidR="006F5F54" w:rsidRPr="00A06304">
        <w:rPr>
          <w:rFonts w:cs="Arial"/>
        </w:rPr>
        <w:t xml:space="preserve"> social attitudes </w:t>
      </w:r>
      <w:r w:rsidR="00901FBB" w:rsidRPr="00A06304">
        <w:rPr>
          <w:rFonts w:cs="Arial"/>
        </w:rPr>
        <w:t>are</w:t>
      </w:r>
      <w:r w:rsidR="006F5F54" w:rsidRPr="00A06304">
        <w:rPr>
          <w:rFonts w:cs="Arial"/>
        </w:rPr>
        <w:t xml:space="preserve"> the </w:t>
      </w:r>
      <w:r w:rsidR="002E7697" w:rsidRPr="00A06304">
        <w:rPr>
          <w:rFonts w:cs="Arial"/>
        </w:rPr>
        <w:t xml:space="preserve">cause of failure in the penal system. Closely </w:t>
      </w:r>
      <w:r w:rsidR="008624D1" w:rsidRPr="00A06304">
        <w:rPr>
          <w:rFonts w:cs="Arial"/>
        </w:rPr>
        <w:t>with just over 50% participants agreed with results found in the literature review stating that funding</w:t>
      </w:r>
      <w:r w:rsidR="00A33FDC" w:rsidRPr="00A06304">
        <w:rPr>
          <w:rFonts w:cs="Arial"/>
        </w:rPr>
        <w:t xml:space="preserve"> is lacking resulting the failing of prisons systems. </w:t>
      </w:r>
      <w:r w:rsidR="0062032A" w:rsidRPr="00A06304">
        <w:rPr>
          <w:rFonts w:cs="Arial"/>
        </w:rPr>
        <w:t>Education opportunities, Individual attitudes and childhood experiences are all within the</w:t>
      </w:r>
      <w:r w:rsidR="00775667" w:rsidRPr="00A06304">
        <w:rPr>
          <w:rFonts w:cs="Arial"/>
        </w:rPr>
        <w:t xml:space="preserve"> 30-40% showing that the </w:t>
      </w:r>
      <w:r w:rsidR="00775667" w:rsidRPr="00A06304">
        <w:rPr>
          <w:rFonts w:cs="Arial"/>
        </w:rPr>
        <w:lastRenderedPageBreak/>
        <w:t xml:space="preserve">participants have a strong </w:t>
      </w:r>
      <w:r w:rsidR="00BC77CC" w:rsidRPr="00A06304">
        <w:rPr>
          <w:rFonts w:cs="Arial"/>
        </w:rPr>
        <w:t xml:space="preserve">say and belief that </w:t>
      </w:r>
      <w:r w:rsidR="004059C1" w:rsidRPr="00A06304">
        <w:rPr>
          <w:rFonts w:cs="Arial"/>
        </w:rPr>
        <w:t>the failure is caused by the childhood experience the prisoners have</w:t>
      </w:r>
      <w:r w:rsidR="00420E3A" w:rsidRPr="00A06304">
        <w:rPr>
          <w:rFonts w:cs="Arial"/>
        </w:rPr>
        <w:t>.</w:t>
      </w:r>
      <w:r w:rsidR="004059C1" w:rsidRPr="00A06304">
        <w:rPr>
          <w:rFonts w:cs="Arial"/>
        </w:rPr>
        <w:t xml:space="preserve"> </w:t>
      </w:r>
      <w:r w:rsidR="00C9798B" w:rsidRPr="00A06304">
        <w:rPr>
          <w:rFonts w:cs="Arial"/>
        </w:rPr>
        <w:t xml:space="preserve">When the experience of a child’s upbring is </w:t>
      </w:r>
      <w:r w:rsidR="00EC5794" w:rsidRPr="00A06304">
        <w:rPr>
          <w:rFonts w:cs="Arial"/>
        </w:rPr>
        <w:t xml:space="preserve">traumatic it can tend to cause the individual </w:t>
      </w:r>
      <w:r w:rsidR="00CE7BE4" w:rsidRPr="00A06304">
        <w:rPr>
          <w:rFonts w:cs="Arial"/>
        </w:rPr>
        <w:t xml:space="preserve">to be </w:t>
      </w:r>
      <w:r w:rsidR="00AD35AC" w:rsidRPr="00A06304">
        <w:rPr>
          <w:rFonts w:cs="Arial"/>
        </w:rPr>
        <w:t>a criminal</w:t>
      </w:r>
      <w:r w:rsidR="002134B5" w:rsidRPr="00A06304">
        <w:rPr>
          <w:rFonts w:cs="Arial"/>
        </w:rPr>
        <w:t xml:space="preserve">, which can </w:t>
      </w:r>
      <w:r w:rsidR="00CE7BE4" w:rsidRPr="00A06304">
        <w:rPr>
          <w:rFonts w:cs="Arial"/>
        </w:rPr>
        <w:t xml:space="preserve">link with the lack of </w:t>
      </w:r>
      <w:r w:rsidR="002134B5" w:rsidRPr="00A06304">
        <w:rPr>
          <w:rFonts w:cs="Arial"/>
        </w:rPr>
        <w:t>educational opportunities and</w:t>
      </w:r>
      <w:r w:rsidR="00497FB9" w:rsidRPr="00A06304">
        <w:rPr>
          <w:rFonts w:cs="Arial"/>
        </w:rPr>
        <w:t xml:space="preserve"> the negative attitude</w:t>
      </w:r>
      <w:r w:rsidR="005B4E48" w:rsidRPr="00A06304">
        <w:rPr>
          <w:rFonts w:cs="Arial"/>
        </w:rPr>
        <w:t xml:space="preserve"> (Boppre and Boyer, 2019).</w:t>
      </w:r>
      <w:r w:rsidR="00FE6BCC" w:rsidRPr="00A06304">
        <w:rPr>
          <w:rFonts w:cs="Arial"/>
        </w:rPr>
        <w:t xml:space="preserve"> </w:t>
      </w:r>
      <w:r w:rsidR="00FE5823" w:rsidRPr="00A06304">
        <w:rPr>
          <w:rFonts w:cs="Arial"/>
        </w:rPr>
        <w:t>Eleven percent</w:t>
      </w:r>
      <w:r w:rsidR="00FE6BCC" w:rsidRPr="00A06304">
        <w:rPr>
          <w:rFonts w:cs="Arial"/>
        </w:rPr>
        <w:t xml:space="preserve"> of respondents</w:t>
      </w:r>
      <w:r w:rsidR="00B10EE3" w:rsidRPr="00A06304">
        <w:rPr>
          <w:rFonts w:cs="Arial"/>
        </w:rPr>
        <w:t xml:space="preserve"> selected </w:t>
      </w:r>
      <w:r w:rsidR="00FE5823" w:rsidRPr="00A06304">
        <w:rPr>
          <w:rFonts w:cs="Arial"/>
        </w:rPr>
        <w:t>“other”</w:t>
      </w:r>
      <w:r w:rsidR="000738B1" w:rsidRPr="00A06304">
        <w:rPr>
          <w:rFonts w:cs="Arial"/>
        </w:rPr>
        <w:t>.</w:t>
      </w:r>
    </w:p>
    <w:p w14:paraId="29BBD0E1" w14:textId="77777777" w:rsidR="007E23EB" w:rsidRPr="00A06304" w:rsidRDefault="007E23EB" w:rsidP="004C4B3B">
      <w:pPr>
        <w:rPr>
          <w:rFonts w:cs="Arial"/>
        </w:rPr>
      </w:pPr>
    </w:p>
    <w:p w14:paraId="7F4CB6F2" w14:textId="133559FF" w:rsidR="007E23EB" w:rsidRPr="00A06304" w:rsidRDefault="007E23EB" w:rsidP="007E23EB">
      <w:pPr>
        <w:pStyle w:val="ListParagraph"/>
        <w:numPr>
          <w:ilvl w:val="0"/>
          <w:numId w:val="23"/>
        </w:numPr>
        <w:rPr>
          <w:rFonts w:cs="Arial"/>
          <w:b/>
          <w:bCs/>
        </w:rPr>
      </w:pPr>
      <w:r w:rsidRPr="00A06304">
        <w:rPr>
          <w:rFonts w:cs="Arial"/>
          <w:b/>
          <w:bCs/>
        </w:rPr>
        <w:t>Q.6</w:t>
      </w:r>
    </w:p>
    <w:p w14:paraId="2AE7A7A9" w14:textId="40AD9F56" w:rsidR="0081605B" w:rsidRPr="00A06304" w:rsidRDefault="0081605B" w:rsidP="0081605B">
      <w:pPr>
        <w:pStyle w:val="ListParagraph"/>
        <w:ind w:left="1080"/>
        <w:rPr>
          <w:rFonts w:cs="Arial"/>
          <w:b/>
          <w:bCs/>
        </w:rPr>
      </w:pPr>
      <w:r w:rsidRPr="00A06304">
        <w:rPr>
          <w:rFonts w:cs="Arial"/>
          <w:noProof/>
        </w:rPr>
        <w:drawing>
          <wp:anchor distT="0" distB="0" distL="114300" distR="114300" simplePos="0" relativeHeight="251694080" behindDoc="1" locked="0" layoutInCell="1" allowOverlap="1" wp14:anchorId="17E304EE" wp14:editId="18A5299D">
            <wp:simplePos x="0" y="0"/>
            <wp:positionH relativeFrom="column">
              <wp:posOffset>919875</wp:posOffset>
            </wp:positionH>
            <wp:positionV relativeFrom="paragraph">
              <wp:posOffset>118185</wp:posOffset>
            </wp:positionV>
            <wp:extent cx="3194821" cy="465413"/>
            <wp:effectExtent l="0" t="0" r="0" b="0"/>
            <wp:wrapNone/>
            <wp:docPr id="22" name="Picture 2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13761" t="19975" r="41596" b="68465"/>
                    <a:stretch/>
                  </pic:blipFill>
                  <pic:spPr bwMode="auto">
                    <a:xfrm>
                      <a:off x="0" y="0"/>
                      <a:ext cx="3200400" cy="4662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3DEB0" w14:textId="6ECCC4FA" w:rsidR="0081605B" w:rsidRPr="00A06304" w:rsidRDefault="0081605B" w:rsidP="0081605B">
      <w:pPr>
        <w:pStyle w:val="ListParagraph"/>
        <w:ind w:left="1080"/>
        <w:rPr>
          <w:rFonts w:cs="Arial"/>
          <w:b/>
          <w:bCs/>
        </w:rPr>
      </w:pPr>
    </w:p>
    <w:p w14:paraId="2F2328BE" w14:textId="550570B6" w:rsidR="00531464" w:rsidRPr="00A06304" w:rsidRDefault="0050659D" w:rsidP="004C4B3B">
      <w:pPr>
        <w:rPr>
          <w:rFonts w:cs="Arial"/>
        </w:rPr>
      </w:pPr>
      <w:r w:rsidRPr="00A06304">
        <w:rPr>
          <w:rFonts w:cs="Arial"/>
          <w:noProof/>
        </w:rPr>
        <w:drawing>
          <wp:anchor distT="0" distB="0" distL="114300" distR="114300" simplePos="0" relativeHeight="251696128" behindDoc="0" locked="0" layoutInCell="1" allowOverlap="1" wp14:anchorId="22A60919" wp14:editId="3744011C">
            <wp:simplePos x="0" y="0"/>
            <wp:positionH relativeFrom="column">
              <wp:posOffset>1001634</wp:posOffset>
            </wp:positionH>
            <wp:positionV relativeFrom="paragraph">
              <wp:posOffset>437131</wp:posOffset>
            </wp:positionV>
            <wp:extent cx="3515995" cy="1998345"/>
            <wp:effectExtent l="0" t="0" r="8255" b="1905"/>
            <wp:wrapTopAndBottom/>
            <wp:docPr id="26" name="Picture 2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imeline&#10;&#10;Description automatically generated"/>
                    <pic:cNvPicPr/>
                  </pic:nvPicPr>
                  <pic:blipFill rotWithShape="1">
                    <a:blip r:embed="rId20" cstate="print">
                      <a:extLst>
                        <a:ext uri="{28A0092B-C50C-407E-A947-70E740481C1C}">
                          <a14:useLocalDpi xmlns:a14="http://schemas.microsoft.com/office/drawing/2010/main" val="0"/>
                        </a:ext>
                      </a:extLst>
                    </a:blip>
                    <a:srcRect l="24089" t="27004" r="20092" b="16594"/>
                    <a:stretch/>
                  </pic:blipFill>
                  <pic:spPr bwMode="auto">
                    <a:xfrm>
                      <a:off x="0" y="0"/>
                      <a:ext cx="3515995" cy="1998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FD7" w:rsidRPr="00A06304">
        <w:rPr>
          <w:rFonts w:cs="Arial"/>
          <w:noProof/>
        </w:rPr>
        <mc:AlternateContent>
          <mc:Choice Requires="wps">
            <w:drawing>
              <wp:anchor distT="0" distB="0" distL="114300" distR="114300" simplePos="0" relativeHeight="251695104" behindDoc="0" locked="0" layoutInCell="1" allowOverlap="1" wp14:anchorId="1EAD2327" wp14:editId="215BFCD1">
                <wp:simplePos x="0" y="0"/>
                <wp:positionH relativeFrom="column">
                  <wp:posOffset>952728</wp:posOffset>
                </wp:positionH>
                <wp:positionV relativeFrom="paragraph">
                  <wp:posOffset>251376</wp:posOffset>
                </wp:positionV>
                <wp:extent cx="3312647" cy="5476"/>
                <wp:effectExtent l="0" t="0" r="21590" b="33020"/>
                <wp:wrapNone/>
                <wp:docPr id="23" name="Straight Connector 23"/>
                <wp:cNvGraphicFramePr/>
                <a:graphic xmlns:a="http://schemas.openxmlformats.org/drawingml/2006/main">
                  <a:graphicData uri="http://schemas.microsoft.com/office/word/2010/wordprocessingShape">
                    <wps:wsp>
                      <wps:cNvCnPr/>
                      <wps:spPr>
                        <a:xfrm>
                          <a:off x="0" y="0"/>
                          <a:ext cx="3312647" cy="54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8448E" id="Straight Connector 2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9.8pt" to="335.8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" strokecolor="#4472c4 [3204]" strokeweight=".5pt">
                <v:stroke joinstyle="miter"/>
              </v:line>
            </w:pict>
          </mc:Fallback>
        </mc:AlternateContent>
      </w:r>
    </w:p>
    <w:p w14:paraId="2FDECE84" w14:textId="77777777" w:rsidR="00354248" w:rsidRPr="00A06304" w:rsidRDefault="00354248" w:rsidP="004C4B3B">
      <w:pPr>
        <w:rPr>
          <w:rFonts w:cs="Arial"/>
        </w:rPr>
      </w:pPr>
    </w:p>
    <w:p w14:paraId="260F4701" w14:textId="28B481A8" w:rsidR="00DF275C" w:rsidRPr="00A06304" w:rsidRDefault="00F626CD" w:rsidP="004C4B3B">
      <w:pPr>
        <w:rPr>
          <w:rFonts w:cs="Arial"/>
          <w:i/>
          <w:iCs/>
          <w:sz w:val="20"/>
          <w:szCs w:val="20"/>
        </w:rPr>
      </w:pPr>
      <w:r w:rsidRPr="00A06304">
        <w:rPr>
          <w:rFonts w:cs="Arial"/>
          <w:i/>
          <w:iCs/>
          <w:sz w:val="20"/>
          <w:szCs w:val="20"/>
        </w:rPr>
        <w:t xml:space="preserve">Figure 4.6: </w:t>
      </w:r>
      <w:r w:rsidR="00193FE9" w:rsidRPr="00A06304">
        <w:rPr>
          <w:rFonts w:cs="Arial"/>
          <w:i/>
          <w:iCs/>
          <w:sz w:val="20"/>
          <w:szCs w:val="20"/>
        </w:rPr>
        <w:t xml:space="preserve">World Cloud Presenting Most Frequent Words and Phrases </w:t>
      </w:r>
      <w:r w:rsidR="00E904FB" w:rsidRPr="00A06304">
        <w:rPr>
          <w:rFonts w:cs="Arial"/>
          <w:i/>
          <w:iCs/>
          <w:sz w:val="20"/>
          <w:szCs w:val="20"/>
        </w:rPr>
        <w:t>from question 6</w:t>
      </w:r>
    </w:p>
    <w:p w14:paraId="140E3721" w14:textId="77777777" w:rsidR="00354248" w:rsidRPr="00A06304" w:rsidRDefault="00354248" w:rsidP="007F0B82">
      <w:pPr>
        <w:jc w:val="both"/>
        <w:rPr>
          <w:rFonts w:cs="Arial"/>
        </w:rPr>
      </w:pPr>
    </w:p>
    <w:p w14:paraId="70797A5B" w14:textId="11B55B61" w:rsidR="00531464" w:rsidRPr="00A06304" w:rsidRDefault="007F0B82" w:rsidP="007F0B82">
      <w:pPr>
        <w:spacing w:line="360" w:lineRule="auto"/>
        <w:jc w:val="both"/>
        <w:rPr>
          <w:rFonts w:cs="Arial"/>
        </w:rPr>
      </w:pPr>
      <w:r w:rsidRPr="00A06304">
        <w:rPr>
          <w:rFonts w:cs="Arial"/>
        </w:rPr>
        <w:t xml:space="preserve">     </w:t>
      </w:r>
      <w:r w:rsidR="00F46EB0" w:rsidRPr="00A06304">
        <w:rPr>
          <w:rFonts w:cs="Arial"/>
        </w:rPr>
        <w:t xml:space="preserve">Question </w:t>
      </w:r>
      <w:r w:rsidR="00A261E5" w:rsidRPr="00A06304">
        <w:rPr>
          <w:rFonts w:cs="Arial"/>
        </w:rPr>
        <w:t xml:space="preserve">6 </w:t>
      </w:r>
      <w:r w:rsidR="00135553" w:rsidRPr="00A06304">
        <w:rPr>
          <w:rFonts w:cs="Arial"/>
        </w:rPr>
        <w:t xml:space="preserve">allowed those who selected “other” </w:t>
      </w:r>
      <w:r w:rsidR="00EA7F5D" w:rsidRPr="00A06304">
        <w:rPr>
          <w:rFonts w:cs="Arial"/>
        </w:rPr>
        <w:t xml:space="preserve">in question 5 to expand on </w:t>
      </w:r>
      <w:r w:rsidR="002F528C" w:rsidRPr="00A06304">
        <w:rPr>
          <w:rFonts w:cs="Arial"/>
        </w:rPr>
        <w:t>what alternatives</w:t>
      </w:r>
      <w:r w:rsidR="00EA7F5D" w:rsidRPr="00A06304">
        <w:rPr>
          <w:rFonts w:cs="Arial"/>
        </w:rPr>
        <w:t xml:space="preserve"> there</w:t>
      </w:r>
      <w:r w:rsidR="002F528C" w:rsidRPr="00A06304">
        <w:rPr>
          <w:rFonts w:cs="Arial"/>
        </w:rPr>
        <w:t xml:space="preserve"> could</w:t>
      </w:r>
      <w:r w:rsidR="00EA7F5D" w:rsidRPr="00A06304">
        <w:rPr>
          <w:rFonts w:cs="Arial"/>
        </w:rPr>
        <w:t xml:space="preserve"> be instead of prisons. </w:t>
      </w:r>
      <w:r w:rsidR="0017441A" w:rsidRPr="00A06304">
        <w:rPr>
          <w:rFonts w:cs="Arial"/>
        </w:rPr>
        <w:t xml:space="preserve">This question allowed the researcher to have an insight of the </w:t>
      </w:r>
      <w:r w:rsidR="001B7B6F" w:rsidRPr="00A06304">
        <w:rPr>
          <w:rFonts w:cs="Arial"/>
        </w:rPr>
        <w:t>public’s</w:t>
      </w:r>
      <w:r w:rsidR="0017441A" w:rsidRPr="00A06304">
        <w:rPr>
          <w:rFonts w:cs="Arial"/>
        </w:rPr>
        <w:t xml:space="preserve"> thoughts and </w:t>
      </w:r>
      <w:r w:rsidR="00166F89" w:rsidRPr="00A06304">
        <w:rPr>
          <w:rFonts w:cs="Arial"/>
        </w:rPr>
        <w:t>the ideas the</w:t>
      </w:r>
      <w:r w:rsidR="005F1CB8" w:rsidRPr="00A06304">
        <w:rPr>
          <w:rFonts w:cs="Arial"/>
        </w:rPr>
        <w:t>y had on this</w:t>
      </w:r>
      <w:r w:rsidR="00BE106C" w:rsidRPr="00A06304">
        <w:rPr>
          <w:rFonts w:cs="Arial"/>
        </w:rPr>
        <w:t xml:space="preserve"> </w:t>
      </w:r>
      <w:r w:rsidR="005F1CB8" w:rsidRPr="00A06304">
        <w:rPr>
          <w:rFonts w:cs="Arial"/>
        </w:rPr>
        <w:t xml:space="preserve">topic. </w:t>
      </w:r>
      <w:r w:rsidR="009033D1" w:rsidRPr="00A06304">
        <w:rPr>
          <w:rFonts w:cs="Arial"/>
        </w:rPr>
        <w:t xml:space="preserve">Many answers </w:t>
      </w:r>
      <w:r w:rsidR="007C76C7" w:rsidRPr="00A06304">
        <w:rPr>
          <w:rFonts w:cs="Arial"/>
        </w:rPr>
        <w:t>had the words rehabilitation, death penalty</w:t>
      </w:r>
      <w:r w:rsidR="00D66F6E" w:rsidRPr="00A06304">
        <w:rPr>
          <w:rFonts w:cs="Arial"/>
        </w:rPr>
        <w:t xml:space="preserve"> and </w:t>
      </w:r>
      <w:r w:rsidR="007C76C7" w:rsidRPr="00A06304">
        <w:rPr>
          <w:rFonts w:cs="Arial"/>
        </w:rPr>
        <w:t>community</w:t>
      </w:r>
      <w:r w:rsidR="00DF33A4" w:rsidRPr="00A06304">
        <w:rPr>
          <w:rFonts w:cs="Arial"/>
        </w:rPr>
        <w:t xml:space="preserve"> service</w:t>
      </w:r>
      <w:r w:rsidR="00D66F6E" w:rsidRPr="00A06304">
        <w:rPr>
          <w:rFonts w:cs="Arial"/>
        </w:rPr>
        <w:t>.</w:t>
      </w:r>
    </w:p>
    <w:p w14:paraId="021C228C" w14:textId="1E18D9B5" w:rsidR="005A1809" w:rsidRPr="00A06304" w:rsidRDefault="00AC2F3A" w:rsidP="007F0B82">
      <w:pPr>
        <w:spacing w:line="360" w:lineRule="auto"/>
        <w:jc w:val="both"/>
        <w:rPr>
          <w:rFonts w:cs="Arial"/>
          <w:shd w:val="clear" w:color="auto" w:fill="FFFFFF"/>
        </w:rPr>
      </w:pPr>
      <w:r w:rsidRPr="00A06304">
        <w:rPr>
          <w:rFonts w:cs="Arial"/>
        </w:rPr>
        <w:t>Rehabilitation-</w:t>
      </w:r>
      <w:r w:rsidR="00072C9E" w:rsidRPr="00A06304">
        <w:rPr>
          <w:rFonts w:cs="Arial"/>
        </w:rPr>
        <w:t xml:space="preserve"> </w:t>
      </w:r>
      <w:r w:rsidR="00D02685" w:rsidRPr="00A06304">
        <w:rPr>
          <w:rFonts w:cs="Arial"/>
        </w:rPr>
        <w:t>Some of the</w:t>
      </w:r>
      <w:r w:rsidR="00035615" w:rsidRPr="00A06304">
        <w:rPr>
          <w:rFonts w:cs="Arial"/>
        </w:rPr>
        <w:t xml:space="preserve"> participants had a positive out</w:t>
      </w:r>
      <w:r w:rsidR="00D70F6C" w:rsidRPr="00A06304">
        <w:rPr>
          <w:rFonts w:cs="Arial"/>
        </w:rPr>
        <w:t>look</w:t>
      </w:r>
      <w:r w:rsidR="00035615" w:rsidRPr="00A06304">
        <w:rPr>
          <w:rFonts w:cs="Arial"/>
        </w:rPr>
        <w:t xml:space="preserve"> to rehabilitation, they stated in their answers that </w:t>
      </w:r>
      <w:r w:rsidR="00235048" w:rsidRPr="00A06304">
        <w:rPr>
          <w:rFonts w:cs="Arial"/>
        </w:rPr>
        <w:t xml:space="preserve">rehabilitation schemes should be designed </w:t>
      </w:r>
      <w:r w:rsidR="00CC4E2F" w:rsidRPr="00A06304">
        <w:rPr>
          <w:rFonts w:cs="Arial"/>
        </w:rPr>
        <w:t>in categories of different crimes</w:t>
      </w:r>
      <w:r w:rsidR="00FB7C13" w:rsidRPr="00A06304">
        <w:rPr>
          <w:rFonts w:cs="Arial"/>
        </w:rPr>
        <w:t xml:space="preserve"> and to concentrate more so on controlling </w:t>
      </w:r>
      <w:r w:rsidR="000738B1" w:rsidRPr="00A06304">
        <w:rPr>
          <w:rFonts w:cs="Arial"/>
        </w:rPr>
        <w:t>individuals’</w:t>
      </w:r>
      <w:r w:rsidR="00FB7C13" w:rsidRPr="00A06304">
        <w:rPr>
          <w:rFonts w:cs="Arial"/>
        </w:rPr>
        <w:t xml:space="preserve"> behaviour. </w:t>
      </w:r>
      <w:r w:rsidR="00AE45A8" w:rsidRPr="00A06304">
        <w:rPr>
          <w:rFonts w:cs="Arial"/>
        </w:rPr>
        <w:t xml:space="preserve">Compared to the results found in the literature review </w:t>
      </w:r>
      <w:r w:rsidR="00FB7C13" w:rsidRPr="00A06304">
        <w:rPr>
          <w:rFonts w:cs="Arial"/>
        </w:rPr>
        <w:t>Logan and Gaes</w:t>
      </w:r>
      <w:r w:rsidR="00A67611" w:rsidRPr="00A06304">
        <w:rPr>
          <w:rFonts w:cs="Arial"/>
        </w:rPr>
        <w:t xml:space="preserve"> (</w:t>
      </w:r>
      <w:r w:rsidR="00FB7C13" w:rsidRPr="00A06304">
        <w:rPr>
          <w:rFonts w:cs="Arial"/>
        </w:rPr>
        <w:t>1993)</w:t>
      </w:r>
      <w:r w:rsidR="00A67611" w:rsidRPr="00A06304">
        <w:rPr>
          <w:rFonts w:cs="Arial"/>
        </w:rPr>
        <w:t xml:space="preserve"> believes that “</w:t>
      </w:r>
      <w:r w:rsidR="00A67611" w:rsidRPr="00A06304">
        <w:rPr>
          <w:rFonts w:cs="Arial"/>
          <w:shd w:val="clear" w:color="auto" w:fill="FFFFFF"/>
        </w:rPr>
        <w:t>any one technique of treatment is significantly and dependably successful</w:t>
      </w:r>
      <w:r w:rsidR="007936C2" w:rsidRPr="00A06304">
        <w:rPr>
          <w:rFonts w:cs="Arial"/>
          <w:shd w:val="clear" w:color="auto" w:fill="FFFFFF"/>
        </w:rPr>
        <w:t xml:space="preserve">”. </w:t>
      </w:r>
      <w:r w:rsidR="00AE500D" w:rsidRPr="00A06304">
        <w:rPr>
          <w:rFonts w:cs="Arial"/>
          <w:shd w:val="clear" w:color="auto" w:fill="FFFFFF"/>
        </w:rPr>
        <w:t xml:space="preserve">These two results </w:t>
      </w:r>
      <w:r w:rsidR="0069107B" w:rsidRPr="00A06304">
        <w:rPr>
          <w:rFonts w:cs="Arial"/>
          <w:shd w:val="clear" w:color="auto" w:fill="FFFFFF"/>
        </w:rPr>
        <w:t xml:space="preserve">have different views of how rehabilitation can be an alternative to prisons. </w:t>
      </w:r>
    </w:p>
    <w:p w14:paraId="4400DAC4" w14:textId="20CA26B2" w:rsidR="0069107B" w:rsidRPr="00A06304" w:rsidRDefault="0069107B" w:rsidP="007F0B82">
      <w:pPr>
        <w:spacing w:line="360" w:lineRule="auto"/>
        <w:jc w:val="both"/>
        <w:rPr>
          <w:rFonts w:cs="Arial"/>
          <w:shd w:val="clear" w:color="auto" w:fill="FFFFFF"/>
        </w:rPr>
      </w:pPr>
      <w:r w:rsidRPr="00A06304">
        <w:rPr>
          <w:rFonts w:cs="Arial"/>
          <w:shd w:val="clear" w:color="auto" w:fill="FFFFFF"/>
        </w:rPr>
        <w:lastRenderedPageBreak/>
        <w:t xml:space="preserve">Death Penalty- </w:t>
      </w:r>
      <w:r w:rsidR="00C0008A" w:rsidRPr="00A06304">
        <w:rPr>
          <w:rFonts w:cs="Arial"/>
          <w:shd w:val="clear" w:color="auto" w:fill="FFFFFF"/>
        </w:rPr>
        <w:t xml:space="preserve">Many of the participants were all for introducing the </w:t>
      </w:r>
      <w:r w:rsidR="007F7916" w:rsidRPr="00A06304">
        <w:rPr>
          <w:rFonts w:cs="Arial"/>
          <w:shd w:val="clear" w:color="auto" w:fill="FFFFFF"/>
        </w:rPr>
        <w:t xml:space="preserve">return of the </w:t>
      </w:r>
      <w:r w:rsidR="00C0008A" w:rsidRPr="00A06304">
        <w:rPr>
          <w:rFonts w:cs="Arial"/>
          <w:shd w:val="clear" w:color="auto" w:fill="FFFFFF"/>
        </w:rPr>
        <w:t>death penalty</w:t>
      </w:r>
      <w:r w:rsidR="007F7916" w:rsidRPr="00A06304">
        <w:rPr>
          <w:rFonts w:cs="Arial"/>
          <w:shd w:val="clear" w:color="auto" w:fill="FFFFFF"/>
        </w:rPr>
        <w:t xml:space="preserve">. </w:t>
      </w:r>
      <w:r w:rsidR="00A33380" w:rsidRPr="00A06304">
        <w:rPr>
          <w:rFonts w:cs="Arial"/>
          <w:shd w:val="clear" w:color="auto" w:fill="FFFFFF"/>
        </w:rPr>
        <w:t xml:space="preserve">However, only </w:t>
      </w:r>
      <w:r w:rsidR="004C7C51" w:rsidRPr="00A06304">
        <w:rPr>
          <w:rFonts w:cs="Arial"/>
          <w:shd w:val="clear" w:color="auto" w:fill="FFFFFF"/>
        </w:rPr>
        <w:t xml:space="preserve">for serious </w:t>
      </w:r>
      <w:r w:rsidR="00415EBC" w:rsidRPr="00A06304">
        <w:rPr>
          <w:rFonts w:cs="Arial"/>
          <w:shd w:val="clear" w:color="auto" w:fill="FFFFFF"/>
        </w:rPr>
        <w:t>crime</w:t>
      </w:r>
      <w:r w:rsidR="004C7C51" w:rsidRPr="00A06304">
        <w:rPr>
          <w:rFonts w:cs="Arial"/>
          <w:shd w:val="clear" w:color="auto" w:fill="FFFFFF"/>
        </w:rPr>
        <w:t xml:space="preserve"> such as </w:t>
      </w:r>
      <w:r w:rsidR="00415EBC" w:rsidRPr="00A06304">
        <w:rPr>
          <w:rFonts w:cs="Arial"/>
          <w:shd w:val="clear" w:color="auto" w:fill="FFFFFF"/>
        </w:rPr>
        <w:t>“</w:t>
      </w:r>
      <w:r w:rsidR="00587D56" w:rsidRPr="00A06304">
        <w:rPr>
          <w:rFonts w:cs="Arial"/>
          <w:shd w:val="clear" w:color="auto" w:fill="FFFFFF"/>
        </w:rPr>
        <w:t>Paedophilia</w:t>
      </w:r>
      <w:r w:rsidR="00DB0B97" w:rsidRPr="00A06304">
        <w:rPr>
          <w:rFonts w:cs="Arial"/>
          <w:shd w:val="clear" w:color="auto" w:fill="FFFFFF"/>
        </w:rPr>
        <w:t xml:space="preserve"> and murder”</w:t>
      </w:r>
      <w:r w:rsidR="000B1FC3" w:rsidRPr="00A06304">
        <w:rPr>
          <w:rFonts w:cs="Arial"/>
          <w:shd w:val="clear" w:color="auto" w:fill="FFFFFF"/>
        </w:rPr>
        <w:t>.</w:t>
      </w:r>
    </w:p>
    <w:p w14:paraId="0FCD7B89" w14:textId="7AA8E9B5" w:rsidR="003356B2" w:rsidRPr="00A06304" w:rsidRDefault="00B66870" w:rsidP="003E77F1">
      <w:pPr>
        <w:spacing w:line="360" w:lineRule="auto"/>
        <w:jc w:val="both"/>
        <w:rPr>
          <w:rFonts w:cs="Arial"/>
          <w:shd w:val="clear" w:color="auto" w:fill="FFFFFF"/>
        </w:rPr>
      </w:pPr>
      <w:r w:rsidRPr="00A06304">
        <w:rPr>
          <w:rFonts w:cs="Arial"/>
          <w:shd w:val="clear" w:color="auto" w:fill="FFFFFF"/>
        </w:rPr>
        <w:t>Community- Majority of answers included the word “community” all</w:t>
      </w:r>
      <w:r w:rsidR="0021372C" w:rsidRPr="00A06304">
        <w:rPr>
          <w:rFonts w:cs="Arial"/>
          <w:shd w:val="clear" w:color="auto" w:fill="FFFFFF"/>
        </w:rPr>
        <w:t xml:space="preserve"> relating to criminals having to</w:t>
      </w:r>
      <w:r w:rsidR="00177A5D" w:rsidRPr="00A06304">
        <w:rPr>
          <w:rFonts w:cs="Arial"/>
          <w:shd w:val="clear" w:color="auto" w:fill="FFFFFF"/>
        </w:rPr>
        <w:t xml:space="preserve"> work for</w:t>
      </w:r>
      <w:r w:rsidR="00C148E8" w:rsidRPr="00A06304">
        <w:rPr>
          <w:rFonts w:cs="Arial"/>
          <w:shd w:val="clear" w:color="auto" w:fill="FFFFFF"/>
        </w:rPr>
        <w:t xml:space="preserve"> society in local communities. This alternative was an option that participants felt that </w:t>
      </w:r>
      <w:r w:rsidR="00B65400" w:rsidRPr="00A06304">
        <w:rPr>
          <w:rFonts w:cs="Arial"/>
          <w:shd w:val="clear" w:color="auto" w:fill="FFFFFF"/>
        </w:rPr>
        <w:t xml:space="preserve">less serious crimes such as </w:t>
      </w:r>
      <w:r w:rsidR="00F742EC" w:rsidRPr="00A06304">
        <w:rPr>
          <w:rFonts w:cs="Arial"/>
          <w:shd w:val="clear" w:color="auto" w:fill="FFFFFF"/>
        </w:rPr>
        <w:t>“Assault</w:t>
      </w:r>
      <w:r w:rsidR="00D66F6E" w:rsidRPr="00A06304">
        <w:rPr>
          <w:rFonts w:cs="Arial"/>
          <w:shd w:val="clear" w:color="auto" w:fill="FFFFFF"/>
        </w:rPr>
        <w:t xml:space="preserve"> and </w:t>
      </w:r>
      <w:r w:rsidR="00F742EC" w:rsidRPr="00A06304">
        <w:rPr>
          <w:rFonts w:cs="Arial"/>
          <w:shd w:val="clear" w:color="auto" w:fill="FFFFFF"/>
        </w:rPr>
        <w:t>drink driving”</w:t>
      </w:r>
      <w:r w:rsidR="00D66F6E" w:rsidRPr="00A06304">
        <w:rPr>
          <w:rFonts w:cs="Arial"/>
          <w:shd w:val="clear" w:color="auto" w:fill="FFFFFF"/>
        </w:rPr>
        <w:t xml:space="preserve">. </w:t>
      </w:r>
    </w:p>
    <w:p w14:paraId="46B8001D" w14:textId="77777777" w:rsidR="003E77F1" w:rsidRPr="00A06304" w:rsidRDefault="003E77F1" w:rsidP="003E77F1">
      <w:pPr>
        <w:spacing w:line="360" w:lineRule="auto"/>
        <w:jc w:val="both"/>
        <w:rPr>
          <w:rFonts w:cs="Arial"/>
          <w:shd w:val="clear" w:color="auto" w:fill="FFFFFF"/>
        </w:rPr>
      </w:pPr>
    </w:p>
    <w:p w14:paraId="0A5D78F7" w14:textId="568EE2F6" w:rsidR="003356B2" w:rsidRPr="00A06304" w:rsidRDefault="00DC313E" w:rsidP="003356B2">
      <w:pPr>
        <w:pStyle w:val="ListParagraph"/>
        <w:numPr>
          <w:ilvl w:val="0"/>
          <w:numId w:val="23"/>
        </w:numPr>
        <w:rPr>
          <w:rFonts w:cs="Arial"/>
          <w:b/>
          <w:bCs/>
          <w:shd w:val="clear" w:color="auto" w:fill="FFFFFF"/>
        </w:rPr>
      </w:pPr>
      <w:r w:rsidRPr="00A06304">
        <w:rPr>
          <w:rFonts w:cs="Arial"/>
          <w:noProof/>
        </w:rPr>
        <w:drawing>
          <wp:anchor distT="0" distB="0" distL="114300" distR="114300" simplePos="0" relativeHeight="251697152" behindDoc="0" locked="0" layoutInCell="1" allowOverlap="1" wp14:anchorId="22C554AD" wp14:editId="5364584B">
            <wp:simplePos x="0" y="0"/>
            <wp:positionH relativeFrom="column">
              <wp:posOffset>723416</wp:posOffset>
            </wp:positionH>
            <wp:positionV relativeFrom="paragraph">
              <wp:posOffset>207645</wp:posOffset>
            </wp:positionV>
            <wp:extent cx="5731510" cy="2413000"/>
            <wp:effectExtent l="0" t="0" r="2540" b="6350"/>
            <wp:wrapTopAndBottom/>
            <wp:docPr id="28" name="Picture 2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56B2" w:rsidRPr="00A06304">
        <w:rPr>
          <w:rFonts w:cs="Arial"/>
          <w:b/>
          <w:bCs/>
          <w:shd w:val="clear" w:color="auto" w:fill="FFFFFF"/>
        </w:rPr>
        <w:t>Q.7</w:t>
      </w:r>
    </w:p>
    <w:p w14:paraId="3CE891EF" w14:textId="6F356789" w:rsidR="00DC313E" w:rsidRPr="00A06304" w:rsidRDefault="00DC313E" w:rsidP="004C4B3B">
      <w:pPr>
        <w:rPr>
          <w:rFonts w:cs="Arial"/>
          <w:i/>
          <w:iCs/>
          <w:noProof/>
        </w:rPr>
      </w:pPr>
      <w:r w:rsidRPr="00A06304">
        <w:rPr>
          <w:rFonts w:cs="Arial"/>
          <w:i/>
          <w:iCs/>
          <w:noProof/>
        </w:rPr>
        <w:t xml:space="preserve">Figure </w:t>
      </w:r>
      <w:r w:rsidR="00354248" w:rsidRPr="00A06304">
        <w:rPr>
          <w:rFonts w:cs="Arial"/>
          <w:i/>
          <w:iCs/>
          <w:noProof/>
        </w:rPr>
        <w:t xml:space="preserve">4.7: Pie chart of results for question 7 </w:t>
      </w:r>
    </w:p>
    <w:p w14:paraId="4A4A7918" w14:textId="76CA21EF" w:rsidR="003E77F1" w:rsidRPr="00A06304" w:rsidRDefault="007F0B82" w:rsidP="003E77F1">
      <w:pPr>
        <w:spacing w:line="360" w:lineRule="auto"/>
        <w:jc w:val="both"/>
        <w:rPr>
          <w:rFonts w:cs="Arial"/>
          <w:noProof/>
        </w:rPr>
      </w:pPr>
      <w:r w:rsidRPr="00A06304">
        <w:rPr>
          <w:rFonts w:cs="Arial"/>
          <w:noProof/>
        </w:rPr>
        <w:t xml:space="preserve">     </w:t>
      </w:r>
      <w:r w:rsidR="00692B23" w:rsidRPr="00A06304">
        <w:rPr>
          <w:rFonts w:cs="Arial"/>
          <w:noProof/>
        </w:rPr>
        <w:t xml:space="preserve">Question 7 correlates with </w:t>
      </w:r>
      <w:r w:rsidR="004727D2" w:rsidRPr="00A06304">
        <w:rPr>
          <w:rFonts w:cs="Arial"/>
          <w:noProof/>
        </w:rPr>
        <w:t xml:space="preserve">earlier results </w:t>
      </w:r>
      <w:r w:rsidR="009D321A" w:rsidRPr="00A06304">
        <w:rPr>
          <w:rFonts w:cs="Arial"/>
          <w:noProof/>
        </w:rPr>
        <w:t xml:space="preserve">from objective 1 </w:t>
      </w:r>
      <w:r w:rsidR="004727D2" w:rsidRPr="00A06304">
        <w:rPr>
          <w:rFonts w:cs="Arial"/>
          <w:noProof/>
        </w:rPr>
        <w:t>in the literature review</w:t>
      </w:r>
      <w:r w:rsidR="00D4486B" w:rsidRPr="00A06304">
        <w:rPr>
          <w:rFonts w:cs="Arial"/>
          <w:noProof/>
        </w:rPr>
        <w:t xml:space="preserve">, </w:t>
      </w:r>
      <w:r w:rsidR="004727D2" w:rsidRPr="00A06304">
        <w:rPr>
          <w:rFonts w:cs="Arial"/>
          <w:noProof/>
        </w:rPr>
        <w:t>wh</w:t>
      </w:r>
      <w:r w:rsidR="0041571D" w:rsidRPr="00A06304">
        <w:rPr>
          <w:rFonts w:cs="Arial"/>
          <w:noProof/>
        </w:rPr>
        <w:t xml:space="preserve">ich </w:t>
      </w:r>
      <w:r w:rsidR="00D4486B" w:rsidRPr="00A06304">
        <w:rPr>
          <w:rFonts w:cs="Arial"/>
          <w:noProof/>
        </w:rPr>
        <w:t xml:space="preserve">states an </w:t>
      </w:r>
      <w:r w:rsidR="0041571D" w:rsidRPr="00A06304">
        <w:rPr>
          <w:rFonts w:cs="Arial"/>
          <w:noProof/>
        </w:rPr>
        <w:t>update</w:t>
      </w:r>
      <w:r w:rsidR="0096759F" w:rsidRPr="00A06304">
        <w:rPr>
          <w:rFonts w:cs="Arial"/>
          <w:noProof/>
        </w:rPr>
        <w:t>d</w:t>
      </w:r>
      <w:r w:rsidR="0041571D" w:rsidRPr="00A06304">
        <w:rPr>
          <w:rFonts w:cs="Arial"/>
          <w:noProof/>
        </w:rPr>
        <w:t xml:space="preserve"> statistic of how many prisoners in total there</w:t>
      </w:r>
      <w:r w:rsidR="006F41A5" w:rsidRPr="00A06304">
        <w:rPr>
          <w:rFonts w:cs="Arial"/>
          <w:noProof/>
        </w:rPr>
        <w:t xml:space="preserve"> currently</w:t>
      </w:r>
      <w:r w:rsidR="0041571D" w:rsidRPr="00A06304">
        <w:rPr>
          <w:rFonts w:cs="Arial"/>
          <w:noProof/>
        </w:rPr>
        <w:t xml:space="preserve"> are in the UK (Ministry of Justice, 2022). </w:t>
      </w:r>
      <w:r w:rsidR="0096759F" w:rsidRPr="00A06304">
        <w:rPr>
          <w:rFonts w:cs="Arial"/>
          <w:noProof/>
        </w:rPr>
        <w:t xml:space="preserve">The Pie charts </w:t>
      </w:r>
      <w:r w:rsidR="00097059" w:rsidRPr="00A06304">
        <w:rPr>
          <w:rFonts w:cs="Arial"/>
          <w:noProof/>
        </w:rPr>
        <w:t xml:space="preserve">shows that all 80 participants responded to </w:t>
      </w:r>
      <w:r w:rsidR="005B1035" w:rsidRPr="00A06304">
        <w:rPr>
          <w:rFonts w:cs="Arial"/>
          <w:noProof/>
        </w:rPr>
        <w:t>this question</w:t>
      </w:r>
      <w:r w:rsidR="00D41FFD" w:rsidRPr="00A06304">
        <w:rPr>
          <w:rFonts w:cs="Arial"/>
          <w:noProof/>
        </w:rPr>
        <w:t>. Close to ha</w:t>
      </w:r>
      <w:r w:rsidR="006E4859" w:rsidRPr="00A06304">
        <w:rPr>
          <w:rFonts w:cs="Arial"/>
          <w:noProof/>
        </w:rPr>
        <w:t>lf</w:t>
      </w:r>
      <w:r w:rsidR="00D41FFD" w:rsidRPr="00A06304">
        <w:rPr>
          <w:rFonts w:cs="Arial"/>
          <w:noProof/>
        </w:rPr>
        <w:t xml:space="preserve"> of participants</w:t>
      </w:r>
      <w:r w:rsidR="009773DD" w:rsidRPr="00A06304">
        <w:rPr>
          <w:rFonts w:cs="Arial"/>
          <w:noProof/>
        </w:rPr>
        <w:t xml:space="preserve"> also relate with the results </w:t>
      </w:r>
      <w:r w:rsidR="00D43407" w:rsidRPr="00A06304">
        <w:rPr>
          <w:rFonts w:cs="Arial"/>
          <w:noProof/>
        </w:rPr>
        <w:t>given earlier on in the research</w:t>
      </w:r>
      <w:r w:rsidR="00D41FFD" w:rsidRPr="00A06304">
        <w:rPr>
          <w:rFonts w:cs="Arial"/>
          <w:noProof/>
        </w:rPr>
        <w:t xml:space="preserve"> with </w:t>
      </w:r>
      <w:r w:rsidR="001420CB" w:rsidRPr="00A06304">
        <w:rPr>
          <w:rFonts w:cs="Arial"/>
          <w:noProof/>
        </w:rPr>
        <w:t xml:space="preserve">46.3% </w:t>
      </w:r>
      <w:r w:rsidR="00D43407" w:rsidRPr="00A06304">
        <w:rPr>
          <w:rFonts w:cs="Arial"/>
          <w:noProof/>
        </w:rPr>
        <w:t xml:space="preserve">of participants </w:t>
      </w:r>
      <w:r w:rsidR="001420CB" w:rsidRPr="00A06304">
        <w:rPr>
          <w:rFonts w:cs="Arial"/>
          <w:noProof/>
        </w:rPr>
        <w:t>select</w:t>
      </w:r>
      <w:r w:rsidR="00D43407" w:rsidRPr="00A06304">
        <w:rPr>
          <w:rFonts w:cs="Arial"/>
          <w:noProof/>
        </w:rPr>
        <w:t>ing</w:t>
      </w:r>
      <w:r w:rsidR="001420CB" w:rsidRPr="00A06304">
        <w:rPr>
          <w:rFonts w:cs="Arial"/>
          <w:noProof/>
        </w:rPr>
        <w:t xml:space="preserve"> 80,000-100,000</w:t>
      </w:r>
      <w:r w:rsidR="0030746C" w:rsidRPr="00A06304">
        <w:rPr>
          <w:rFonts w:cs="Arial"/>
          <w:noProof/>
        </w:rPr>
        <w:t xml:space="preserve"> </w:t>
      </w:r>
      <w:r w:rsidR="007A6BA8" w:rsidRPr="00A06304">
        <w:rPr>
          <w:rFonts w:cs="Arial"/>
          <w:noProof/>
        </w:rPr>
        <w:t>as the estimated number of prisoners in the UK a</w:t>
      </w:r>
      <w:r w:rsidR="00200B80" w:rsidRPr="00A06304">
        <w:rPr>
          <w:rFonts w:cs="Arial"/>
          <w:noProof/>
        </w:rPr>
        <w:t xml:space="preserve">nd </w:t>
      </w:r>
      <w:r w:rsidR="0030746C" w:rsidRPr="00A06304">
        <w:rPr>
          <w:rFonts w:cs="Arial"/>
          <w:noProof/>
        </w:rPr>
        <w:t xml:space="preserve">42.5% selected </w:t>
      </w:r>
      <w:r w:rsidR="006E4859" w:rsidRPr="00A06304">
        <w:rPr>
          <w:rFonts w:cs="Arial"/>
          <w:noProof/>
        </w:rPr>
        <w:t>60,000-80,000</w:t>
      </w:r>
      <w:r w:rsidR="00200B80" w:rsidRPr="00A06304">
        <w:rPr>
          <w:rFonts w:cs="Arial"/>
          <w:noProof/>
        </w:rPr>
        <w:t xml:space="preserve">. </w:t>
      </w:r>
    </w:p>
    <w:p w14:paraId="43B99DDD" w14:textId="77777777" w:rsidR="003C4C5C" w:rsidRPr="00A06304" w:rsidRDefault="003C4C5C" w:rsidP="003E77F1">
      <w:pPr>
        <w:spacing w:line="360" w:lineRule="auto"/>
        <w:jc w:val="both"/>
        <w:rPr>
          <w:rFonts w:cs="Arial"/>
          <w:noProof/>
        </w:rPr>
      </w:pPr>
    </w:p>
    <w:p w14:paraId="4B901B20" w14:textId="601252F8" w:rsidR="00D43407" w:rsidRPr="00A06304" w:rsidRDefault="00B461E5" w:rsidP="00D43407">
      <w:pPr>
        <w:pStyle w:val="ListParagraph"/>
        <w:numPr>
          <w:ilvl w:val="0"/>
          <w:numId w:val="23"/>
        </w:numPr>
        <w:rPr>
          <w:rFonts w:cs="Arial"/>
          <w:b/>
          <w:bCs/>
          <w:noProof/>
        </w:rPr>
      </w:pPr>
      <w:r w:rsidRPr="00A06304">
        <w:rPr>
          <w:rFonts w:cs="Arial"/>
          <w:b/>
          <w:bCs/>
          <w:noProof/>
        </w:rPr>
        <w:drawing>
          <wp:anchor distT="0" distB="0" distL="114300" distR="114300" simplePos="0" relativeHeight="251698176" behindDoc="0" locked="0" layoutInCell="1" allowOverlap="1" wp14:anchorId="18222066" wp14:editId="1C92736D">
            <wp:simplePos x="0" y="0"/>
            <wp:positionH relativeFrom="column">
              <wp:posOffset>650875</wp:posOffset>
            </wp:positionH>
            <wp:positionV relativeFrom="paragraph">
              <wp:posOffset>183042</wp:posOffset>
            </wp:positionV>
            <wp:extent cx="5731510" cy="2172335"/>
            <wp:effectExtent l="0" t="0" r="2540" b="0"/>
            <wp:wrapNone/>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9905"/>
                    <a:stretch/>
                  </pic:blipFill>
                  <pic:spPr bwMode="auto">
                    <a:xfrm>
                      <a:off x="0" y="0"/>
                      <a:ext cx="5731510" cy="2172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3407" w:rsidRPr="00A06304">
        <w:rPr>
          <w:rFonts w:cs="Arial"/>
          <w:b/>
          <w:bCs/>
          <w:noProof/>
        </w:rPr>
        <w:t>Q.8</w:t>
      </w:r>
    </w:p>
    <w:p w14:paraId="791E8311" w14:textId="180A5958" w:rsidR="00D43407" w:rsidRPr="00A06304" w:rsidRDefault="00D43407" w:rsidP="00D43407">
      <w:pPr>
        <w:pStyle w:val="ListParagraph"/>
        <w:ind w:left="1080"/>
        <w:rPr>
          <w:rFonts w:cs="Arial"/>
          <w:b/>
          <w:bCs/>
          <w:noProof/>
        </w:rPr>
      </w:pPr>
    </w:p>
    <w:p w14:paraId="1CEFBE12" w14:textId="5CDCF01A" w:rsidR="00D43407" w:rsidRPr="00A06304" w:rsidRDefault="00D43407" w:rsidP="00D43407">
      <w:pPr>
        <w:pStyle w:val="ListParagraph"/>
        <w:ind w:left="1080"/>
        <w:rPr>
          <w:rFonts w:cs="Arial"/>
          <w:b/>
          <w:bCs/>
          <w:noProof/>
        </w:rPr>
      </w:pPr>
    </w:p>
    <w:p w14:paraId="68FABB06" w14:textId="19740B51" w:rsidR="00DC313E" w:rsidRPr="00A06304" w:rsidRDefault="00DC313E" w:rsidP="004C4B3B">
      <w:pPr>
        <w:rPr>
          <w:rFonts w:cs="Arial"/>
          <w:noProof/>
        </w:rPr>
      </w:pPr>
    </w:p>
    <w:p w14:paraId="02BDFB14" w14:textId="3F846E79" w:rsidR="00C012D9" w:rsidRPr="00A06304" w:rsidRDefault="00C012D9" w:rsidP="004C4B3B">
      <w:pPr>
        <w:rPr>
          <w:rFonts w:cs="Arial"/>
        </w:rPr>
      </w:pPr>
    </w:p>
    <w:p w14:paraId="734641BF" w14:textId="3725E055" w:rsidR="00C012D9" w:rsidRPr="00A06304" w:rsidRDefault="00C012D9" w:rsidP="004C4B3B">
      <w:pPr>
        <w:rPr>
          <w:rFonts w:cs="Arial"/>
        </w:rPr>
      </w:pPr>
    </w:p>
    <w:p w14:paraId="6AFEAD61" w14:textId="44142721" w:rsidR="00531464" w:rsidRPr="00A06304" w:rsidRDefault="00531464" w:rsidP="004C4B3B">
      <w:pPr>
        <w:rPr>
          <w:rFonts w:cs="Arial"/>
        </w:rPr>
      </w:pPr>
    </w:p>
    <w:p w14:paraId="5C3D7640" w14:textId="542E030A" w:rsidR="009F7A08" w:rsidRPr="00A06304" w:rsidRDefault="003C4C5C" w:rsidP="004C4B3B">
      <w:pPr>
        <w:rPr>
          <w:rFonts w:cs="Arial"/>
        </w:rPr>
      </w:pPr>
      <w:r w:rsidRPr="00A06304">
        <w:rPr>
          <w:rFonts w:cs="Arial"/>
          <w:b/>
          <w:bCs/>
          <w:noProof/>
        </w:rPr>
        <mc:AlternateContent>
          <mc:Choice Requires="wps">
            <w:drawing>
              <wp:anchor distT="45720" distB="45720" distL="114300" distR="114300" simplePos="0" relativeHeight="251701248" behindDoc="0" locked="0" layoutInCell="1" allowOverlap="1" wp14:anchorId="0DF3B059" wp14:editId="43D92774">
                <wp:simplePos x="0" y="0"/>
                <wp:positionH relativeFrom="column">
                  <wp:posOffset>-670560</wp:posOffset>
                </wp:positionH>
                <wp:positionV relativeFrom="paragraph">
                  <wp:posOffset>471510</wp:posOffset>
                </wp:positionV>
                <wp:extent cx="3091815" cy="300355"/>
                <wp:effectExtent l="0" t="0" r="0" b="444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1815" cy="300355"/>
                        </a:xfrm>
                        <a:prstGeom prst="rect">
                          <a:avLst/>
                        </a:prstGeom>
                        <a:noFill/>
                        <a:ln w="9525">
                          <a:noFill/>
                          <a:miter lim="800000"/>
                          <a:headEnd/>
                          <a:tailEnd/>
                        </a:ln>
                      </wps:spPr>
                      <wps:txbx>
                        <w:txbxContent>
                          <w:p w14:paraId="68EC4FD4" w14:textId="77777777" w:rsidR="00407CC1" w:rsidRPr="008D7901" w:rsidRDefault="00407CC1" w:rsidP="00407CC1">
                            <w:pPr>
                              <w:rPr>
                                <w:i/>
                                <w:iCs/>
                                <w:sz w:val="20"/>
                                <w:szCs w:val="18"/>
                              </w:rPr>
                            </w:pPr>
                            <w:r w:rsidRPr="008D7901">
                              <w:rPr>
                                <w:i/>
                                <w:iCs/>
                                <w:sz w:val="20"/>
                                <w:szCs w:val="18"/>
                              </w:rPr>
                              <w:t>Figure 4.8: Pie Chart of results from question 8</w:t>
                            </w:r>
                          </w:p>
                          <w:p w14:paraId="6994A505" w14:textId="164C9727" w:rsidR="00407CC1" w:rsidRDefault="00407C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3B059" id="_x0000_s1031" type="#_x0000_t202" style="position:absolute;margin-left:-52.8pt;margin-top:37.15pt;width:243.45pt;height:23.6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" filled="f" stroked="f">
                <v:textbox>
                  <w:txbxContent>
                    <w:p w14:paraId="68EC4FD4" w14:textId="77777777" w:rsidR="00407CC1" w:rsidRPr="008D7901" w:rsidRDefault="00407CC1" w:rsidP="00407CC1">
                      <w:pPr>
                        <w:rPr>
                          <w:i/>
                          <w:iCs/>
                          <w:sz w:val="20"/>
                          <w:szCs w:val="18"/>
                        </w:rPr>
                      </w:pPr>
                      <w:r w:rsidRPr="008D7901">
                        <w:rPr>
                          <w:i/>
                          <w:iCs/>
                          <w:sz w:val="20"/>
                          <w:szCs w:val="18"/>
                        </w:rPr>
                        <w:t>Figure 4.8: Pie Chart of results from question 8</w:t>
                      </w:r>
                    </w:p>
                    <w:p w14:paraId="6994A505" w14:textId="164C9727" w:rsidR="00407CC1" w:rsidRDefault="00407CC1"/>
                  </w:txbxContent>
                </v:textbox>
              </v:shape>
            </w:pict>
          </mc:Fallback>
        </mc:AlternateContent>
      </w:r>
    </w:p>
    <w:p w14:paraId="73547327" w14:textId="310C3040" w:rsidR="007F0B82" w:rsidRPr="00A06304" w:rsidRDefault="008D7901" w:rsidP="003C4C5C">
      <w:pPr>
        <w:spacing w:line="360" w:lineRule="auto"/>
        <w:jc w:val="both"/>
        <w:rPr>
          <w:rFonts w:cs="Arial"/>
        </w:rPr>
      </w:pPr>
      <w:r w:rsidRPr="00A06304">
        <w:rPr>
          <w:rFonts w:cs="Arial"/>
        </w:rPr>
        <w:lastRenderedPageBreak/>
        <w:t xml:space="preserve">     </w:t>
      </w:r>
      <w:r w:rsidR="006A0AAB" w:rsidRPr="00A06304">
        <w:rPr>
          <w:rFonts w:cs="Arial"/>
        </w:rPr>
        <w:t xml:space="preserve">Question </w:t>
      </w:r>
      <w:r w:rsidRPr="00A06304">
        <w:rPr>
          <w:rFonts w:cs="Arial"/>
        </w:rPr>
        <w:t xml:space="preserve">8 </w:t>
      </w:r>
      <w:r w:rsidR="00810627" w:rsidRPr="00A06304">
        <w:rPr>
          <w:rFonts w:cs="Arial"/>
        </w:rPr>
        <w:t>concentrates on the research from objective 2, continuing with the t</w:t>
      </w:r>
      <w:r w:rsidR="00FB6D70" w:rsidRPr="00A06304">
        <w:rPr>
          <w:rFonts w:cs="Arial"/>
        </w:rPr>
        <w:t xml:space="preserve">heme of re-offending. </w:t>
      </w:r>
      <w:r w:rsidR="004A3983" w:rsidRPr="00A06304">
        <w:rPr>
          <w:rFonts w:cs="Arial"/>
        </w:rPr>
        <w:t>From the results</w:t>
      </w:r>
      <w:r w:rsidR="00382C92" w:rsidRPr="00A06304">
        <w:rPr>
          <w:rFonts w:cs="Arial"/>
        </w:rPr>
        <w:t>, we can see that over half of participants with</w:t>
      </w:r>
      <w:r w:rsidR="00950AE4" w:rsidRPr="00A06304">
        <w:rPr>
          <w:rFonts w:cs="Arial"/>
        </w:rPr>
        <w:t xml:space="preserve"> 56.3% selected </w:t>
      </w:r>
      <w:r w:rsidR="007D095E" w:rsidRPr="00A06304">
        <w:rPr>
          <w:rFonts w:cs="Arial"/>
        </w:rPr>
        <w:t xml:space="preserve">that </w:t>
      </w:r>
      <w:r w:rsidR="00A50A5D" w:rsidRPr="00A06304">
        <w:rPr>
          <w:rFonts w:cs="Arial"/>
        </w:rPr>
        <w:t xml:space="preserve">in their opinion </w:t>
      </w:r>
      <w:r w:rsidR="007D095E" w:rsidRPr="00A06304">
        <w:rPr>
          <w:rFonts w:cs="Arial"/>
        </w:rPr>
        <w:t>drug offences were the most</w:t>
      </w:r>
      <w:r w:rsidR="00A50A5D" w:rsidRPr="00A06304">
        <w:rPr>
          <w:rFonts w:cs="Arial"/>
        </w:rPr>
        <w:t xml:space="preserve"> common re-offending crime</w:t>
      </w:r>
      <w:r w:rsidR="002538B9" w:rsidRPr="00A06304">
        <w:rPr>
          <w:rFonts w:cs="Arial"/>
        </w:rPr>
        <w:t xml:space="preserve">. </w:t>
      </w:r>
      <w:r w:rsidR="007A22E7" w:rsidRPr="00A06304">
        <w:rPr>
          <w:rFonts w:cs="Arial"/>
        </w:rPr>
        <w:t>It would make sense</w:t>
      </w:r>
      <w:r w:rsidR="00CF7A5E" w:rsidRPr="00A06304">
        <w:rPr>
          <w:rFonts w:cs="Arial"/>
        </w:rPr>
        <w:t xml:space="preserve"> as to why majority of respondents selected drugs as for may it can be an addiction problem. However, </w:t>
      </w:r>
      <w:r w:rsidR="00EC5BA2" w:rsidRPr="00A06304">
        <w:rPr>
          <w:rFonts w:cs="Arial"/>
        </w:rPr>
        <w:t xml:space="preserve">figures from Ministry of justice (2022) state that </w:t>
      </w:r>
      <w:r w:rsidR="00025A30" w:rsidRPr="00A06304">
        <w:rPr>
          <w:rFonts w:cs="Arial"/>
        </w:rPr>
        <w:t xml:space="preserve">violence is the most common </w:t>
      </w:r>
      <w:r w:rsidR="00D03EA8" w:rsidRPr="00A06304">
        <w:rPr>
          <w:rFonts w:cs="Arial"/>
        </w:rPr>
        <w:t xml:space="preserve">offence. </w:t>
      </w:r>
      <w:r w:rsidR="00025A30" w:rsidRPr="00A06304">
        <w:rPr>
          <w:rFonts w:cs="Arial"/>
        </w:rPr>
        <w:t xml:space="preserve"> </w:t>
      </w:r>
    </w:p>
    <w:p w14:paraId="706F6EE0" w14:textId="32E74C8D" w:rsidR="007F0B82" w:rsidRPr="00A06304" w:rsidRDefault="007F0B82" w:rsidP="007F0B82">
      <w:pPr>
        <w:jc w:val="both"/>
        <w:rPr>
          <w:rFonts w:cs="Arial"/>
        </w:rPr>
      </w:pPr>
    </w:p>
    <w:p w14:paraId="6C2F163B" w14:textId="364B5C65" w:rsidR="009F7A08" w:rsidRPr="00A06304" w:rsidRDefault="008E3417" w:rsidP="008E3417">
      <w:pPr>
        <w:pStyle w:val="ListParagraph"/>
        <w:numPr>
          <w:ilvl w:val="0"/>
          <w:numId w:val="23"/>
        </w:numPr>
        <w:rPr>
          <w:rFonts w:cs="Arial"/>
          <w:b/>
          <w:bCs/>
        </w:rPr>
      </w:pPr>
      <w:r w:rsidRPr="00A06304">
        <w:rPr>
          <w:rFonts w:cs="Arial"/>
          <w:b/>
          <w:bCs/>
        </w:rPr>
        <w:t>Q.9</w:t>
      </w:r>
    </w:p>
    <w:p w14:paraId="1B64462D" w14:textId="0CA1704E" w:rsidR="008E3417" w:rsidRPr="00A06304" w:rsidRDefault="009D321A" w:rsidP="008E3417">
      <w:pPr>
        <w:rPr>
          <w:rFonts w:cs="Arial"/>
          <w:b/>
          <w:bCs/>
        </w:rPr>
      </w:pPr>
      <w:r w:rsidRPr="00A06304">
        <w:rPr>
          <w:rFonts w:cs="Arial"/>
          <w:b/>
          <w:bCs/>
          <w:noProof/>
        </w:rPr>
        <w:drawing>
          <wp:anchor distT="0" distB="0" distL="114300" distR="114300" simplePos="0" relativeHeight="251699200" behindDoc="0" locked="0" layoutInCell="1" allowOverlap="1" wp14:anchorId="0A2199C2" wp14:editId="1D725491">
            <wp:simplePos x="0" y="0"/>
            <wp:positionH relativeFrom="column">
              <wp:posOffset>651850</wp:posOffset>
            </wp:positionH>
            <wp:positionV relativeFrom="paragraph">
              <wp:posOffset>6828</wp:posOffset>
            </wp:positionV>
            <wp:extent cx="5731510" cy="2227152"/>
            <wp:effectExtent l="0" t="0" r="2540" b="1905"/>
            <wp:wrapNone/>
            <wp:docPr id="30" name="Picture 3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pie chart&#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54"/>
                    <a:stretch/>
                  </pic:blipFill>
                  <pic:spPr bwMode="auto">
                    <a:xfrm>
                      <a:off x="0" y="0"/>
                      <a:ext cx="5731510" cy="22271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17E141" w14:textId="3F99C489" w:rsidR="009F7A08" w:rsidRPr="00A06304" w:rsidRDefault="009F7A08" w:rsidP="004C4B3B">
      <w:pPr>
        <w:rPr>
          <w:rFonts w:cs="Arial"/>
        </w:rPr>
      </w:pPr>
    </w:p>
    <w:p w14:paraId="1F0107A6" w14:textId="13E51193" w:rsidR="009F7A08" w:rsidRPr="00A06304" w:rsidRDefault="00A37623" w:rsidP="004C4B3B">
      <w:pPr>
        <w:rPr>
          <w:rFonts w:cs="Arial"/>
        </w:rPr>
      </w:pPr>
      <w:r w:rsidRPr="00A06304">
        <w:rPr>
          <w:rFonts w:cs="Arial"/>
          <w:noProof/>
        </w:rPr>
        <w:drawing>
          <wp:anchor distT="0" distB="0" distL="114300" distR="114300" simplePos="0" relativeHeight="251702272" behindDoc="0" locked="0" layoutInCell="1" allowOverlap="1" wp14:anchorId="149A4F0C" wp14:editId="0C87151E">
            <wp:simplePos x="0" y="0"/>
            <wp:positionH relativeFrom="column">
              <wp:posOffset>4391170</wp:posOffset>
            </wp:positionH>
            <wp:positionV relativeFrom="paragraph">
              <wp:posOffset>438785</wp:posOffset>
            </wp:positionV>
            <wp:extent cx="297815" cy="120015"/>
            <wp:effectExtent l="0" t="0" r="6985" b="0"/>
            <wp:wrapTopAndBottom/>
            <wp:docPr id="33" name="Picture 3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pie char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4997" t="42090" r="29779" b="52911"/>
                    <a:stretch/>
                  </pic:blipFill>
                  <pic:spPr bwMode="auto">
                    <a:xfrm>
                      <a:off x="0" y="0"/>
                      <a:ext cx="297815" cy="120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D5AB36" w14:textId="44C5777D" w:rsidR="009F7A08" w:rsidRPr="00A06304" w:rsidRDefault="009F7A08" w:rsidP="004C4B3B">
      <w:pPr>
        <w:rPr>
          <w:rFonts w:cs="Arial"/>
        </w:rPr>
      </w:pPr>
    </w:p>
    <w:p w14:paraId="336AFFB4" w14:textId="5504DBB5" w:rsidR="009F7A08" w:rsidRPr="00A06304" w:rsidRDefault="009F7A08" w:rsidP="004C4B3B">
      <w:pPr>
        <w:rPr>
          <w:rFonts w:cs="Arial"/>
        </w:rPr>
      </w:pPr>
    </w:p>
    <w:p w14:paraId="7C0B564E" w14:textId="324E4474" w:rsidR="009F7A08" w:rsidRPr="00A06304" w:rsidRDefault="009F7A08" w:rsidP="004C4B3B">
      <w:pPr>
        <w:rPr>
          <w:rFonts w:cs="Arial"/>
        </w:rPr>
      </w:pPr>
    </w:p>
    <w:p w14:paraId="2B8EC31C" w14:textId="1171A4C1" w:rsidR="009D321A" w:rsidRPr="00A06304" w:rsidRDefault="009D321A" w:rsidP="004C4B3B">
      <w:pPr>
        <w:rPr>
          <w:rFonts w:cs="Arial"/>
        </w:rPr>
      </w:pPr>
    </w:p>
    <w:p w14:paraId="6D9DD0EB" w14:textId="777D6AF0" w:rsidR="009D321A" w:rsidRPr="00A06304" w:rsidRDefault="009D321A" w:rsidP="004C4B3B">
      <w:pPr>
        <w:rPr>
          <w:rFonts w:cs="Arial"/>
        </w:rPr>
      </w:pPr>
    </w:p>
    <w:p w14:paraId="16A20A42" w14:textId="33A8655E" w:rsidR="009D321A" w:rsidRPr="00A06304" w:rsidRDefault="00D4486B" w:rsidP="004C4B3B">
      <w:pPr>
        <w:rPr>
          <w:rFonts w:cs="Arial"/>
          <w:i/>
          <w:iCs/>
          <w:sz w:val="20"/>
          <w:szCs w:val="18"/>
        </w:rPr>
      </w:pPr>
      <w:r w:rsidRPr="00A06304">
        <w:rPr>
          <w:rFonts w:cs="Arial"/>
          <w:i/>
          <w:iCs/>
          <w:sz w:val="20"/>
          <w:szCs w:val="18"/>
        </w:rPr>
        <w:t xml:space="preserve">Figure </w:t>
      </w:r>
      <w:r w:rsidR="00796019" w:rsidRPr="00A06304">
        <w:rPr>
          <w:rFonts w:cs="Arial"/>
          <w:i/>
          <w:iCs/>
          <w:sz w:val="20"/>
          <w:szCs w:val="18"/>
        </w:rPr>
        <w:t>4.9: Pie Chart of results for question 9</w:t>
      </w:r>
    </w:p>
    <w:p w14:paraId="26083908" w14:textId="1FB14470" w:rsidR="00796019" w:rsidRPr="00A06304" w:rsidRDefault="00D91738" w:rsidP="00130BD4">
      <w:pPr>
        <w:spacing w:line="360" w:lineRule="auto"/>
        <w:jc w:val="both"/>
        <w:rPr>
          <w:rFonts w:cs="Arial"/>
        </w:rPr>
      </w:pPr>
      <w:r w:rsidRPr="00A06304">
        <w:rPr>
          <w:rFonts w:cs="Arial"/>
        </w:rPr>
        <w:t xml:space="preserve">Question 9 </w:t>
      </w:r>
      <w:r w:rsidR="00EA442E" w:rsidRPr="00A06304">
        <w:rPr>
          <w:rFonts w:cs="Arial"/>
        </w:rPr>
        <w:t>presented the participants with a controversial</w:t>
      </w:r>
      <w:r w:rsidR="005A7BB6" w:rsidRPr="00A06304">
        <w:rPr>
          <w:rFonts w:cs="Arial"/>
        </w:rPr>
        <w:t xml:space="preserve"> question of whether </w:t>
      </w:r>
      <w:r w:rsidR="00D60C6D" w:rsidRPr="00A06304">
        <w:rPr>
          <w:rFonts w:cs="Arial"/>
        </w:rPr>
        <w:t xml:space="preserve">they believe </w:t>
      </w:r>
      <w:r w:rsidR="005A7BB6" w:rsidRPr="00A06304">
        <w:rPr>
          <w:rFonts w:cs="Arial"/>
        </w:rPr>
        <w:t xml:space="preserve">rehabilitation or punishment </w:t>
      </w:r>
      <w:r w:rsidR="00D60C6D" w:rsidRPr="00A06304">
        <w:rPr>
          <w:rFonts w:cs="Arial"/>
        </w:rPr>
        <w:t xml:space="preserve">can decrease the number of prisoners in the UK. </w:t>
      </w:r>
      <w:r w:rsidR="00375566" w:rsidRPr="00A06304">
        <w:rPr>
          <w:rFonts w:cs="Arial"/>
        </w:rPr>
        <w:t>From the results it is apparent that the strong majority do believe that</w:t>
      </w:r>
      <w:r w:rsidR="005C5FC1" w:rsidRPr="00A06304">
        <w:rPr>
          <w:rFonts w:cs="Arial"/>
        </w:rPr>
        <w:t xml:space="preserve"> rehabilitation is the solution to decrease criminals</w:t>
      </w:r>
      <w:r w:rsidR="007723C8" w:rsidRPr="00A06304">
        <w:rPr>
          <w:rFonts w:cs="Arial"/>
        </w:rPr>
        <w:t>, with o</w:t>
      </w:r>
      <w:r w:rsidR="00185D9D" w:rsidRPr="00A06304">
        <w:rPr>
          <w:rFonts w:cs="Arial"/>
        </w:rPr>
        <w:t>ver</w:t>
      </w:r>
      <w:r w:rsidR="007723C8" w:rsidRPr="00A06304">
        <w:rPr>
          <w:rFonts w:cs="Arial"/>
        </w:rPr>
        <w:t xml:space="preserve"> half </w:t>
      </w:r>
      <w:r w:rsidR="00185D9D" w:rsidRPr="00A06304">
        <w:rPr>
          <w:rFonts w:cs="Arial"/>
        </w:rPr>
        <w:t xml:space="preserve">57.5% </w:t>
      </w:r>
      <w:r w:rsidR="007723C8" w:rsidRPr="00A06304">
        <w:rPr>
          <w:rFonts w:cs="Arial"/>
        </w:rPr>
        <w:t>of participants select</w:t>
      </w:r>
      <w:r w:rsidR="00185D9D" w:rsidRPr="00A06304">
        <w:rPr>
          <w:rFonts w:cs="Arial"/>
        </w:rPr>
        <w:t>ing</w:t>
      </w:r>
      <w:r w:rsidR="007723C8" w:rsidRPr="00A06304">
        <w:rPr>
          <w:rFonts w:cs="Arial"/>
        </w:rPr>
        <w:t xml:space="preserve"> r</w:t>
      </w:r>
      <w:r w:rsidR="00185D9D" w:rsidRPr="00A06304">
        <w:rPr>
          <w:rFonts w:cs="Arial"/>
        </w:rPr>
        <w:t>ehabilitation</w:t>
      </w:r>
      <w:r w:rsidR="005C5FC1" w:rsidRPr="00A06304">
        <w:rPr>
          <w:rFonts w:cs="Arial"/>
        </w:rPr>
        <w:t xml:space="preserve">. </w:t>
      </w:r>
      <w:r w:rsidR="00BA5354" w:rsidRPr="00A06304">
        <w:rPr>
          <w:rFonts w:cs="Arial"/>
        </w:rPr>
        <w:t>In contrast</w:t>
      </w:r>
      <w:r w:rsidR="006D6325" w:rsidRPr="00A06304">
        <w:rPr>
          <w:rFonts w:cs="Arial"/>
        </w:rPr>
        <w:t>,</w:t>
      </w:r>
      <w:r w:rsidR="00BA5354" w:rsidRPr="00A06304">
        <w:rPr>
          <w:rFonts w:cs="Arial"/>
        </w:rPr>
        <w:t xml:space="preserve"> th</w:t>
      </w:r>
      <w:r w:rsidR="00EA6946" w:rsidRPr="00A06304">
        <w:rPr>
          <w:rFonts w:cs="Arial"/>
        </w:rPr>
        <w:t>e</w:t>
      </w:r>
      <w:r w:rsidR="00BA5354" w:rsidRPr="00A06304">
        <w:rPr>
          <w:rFonts w:cs="Arial"/>
        </w:rPr>
        <w:t xml:space="preserve"> study </w:t>
      </w:r>
      <w:r w:rsidR="00EA6946" w:rsidRPr="00A06304">
        <w:rPr>
          <w:rFonts w:cs="Arial"/>
        </w:rPr>
        <w:t xml:space="preserve">in objective 3 </w:t>
      </w:r>
      <w:r w:rsidR="006A69EF" w:rsidRPr="00A06304">
        <w:rPr>
          <w:rFonts w:cs="Arial"/>
        </w:rPr>
        <w:t xml:space="preserve">had sources from </w:t>
      </w:r>
      <w:r w:rsidR="00B631D3" w:rsidRPr="00A06304">
        <w:rPr>
          <w:rFonts w:cs="Arial"/>
        </w:rPr>
        <w:t>University of Oxford (2013)</w:t>
      </w:r>
      <w:r w:rsidR="006A69EF" w:rsidRPr="00A06304">
        <w:rPr>
          <w:rFonts w:cs="Arial"/>
        </w:rPr>
        <w:t xml:space="preserve"> which</w:t>
      </w:r>
      <w:r w:rsidR="00422AD3" w:rsidRPr="00A06304">
        <w:rPr>
          <w:rFonts w:cs="Arial"/>
        </w:rPr>
        <w:t xml:space="preserve"> </w:t>
      </w:r>
      <w:r w:rsidR="00C97445" w:rsidRPr="00A06304">
        <w:rPr>
          <w:rFonts w:cs="Arial"/>
        </w:rPr>
        <w:t xml:space="preserve">also believed that rehabilitation programmes </w:t>
      </w:r>
      <w:r w:rsidR="00871406" w:rsidRPr="00A06304">
        <w:rPr>
          <w:rFonts w:cs="Arial"/>
        </w:rPr>
        <w:t>have</w:t>
      </w:r>
      <w:r w:rsidR="00C97445" w:rsidRPr="00A06304">
        <w:rPr>
          <w:rFonts w:cs="Arial"/>
        </w:rPr>
        <w:t xml:space="preserve"> many benefits to prisoners</w:t>
      </w:r>
      <w:r w:rsidR="006D6325" w:rsidRPr="00A06304">
        <w:rPr>
          <w:rFonts w:cs="Arial"/>
        </w:rPr>
        <w:t>. H</w:t>
      </w:r>
      <w:r w:rsidR="00C97445" w:rsidRPr="00A06304">
        <w:rPr>
          <w:rFonts w:cs="Arial"/>
        </w:rPr>
        <w:t>owever</w:t>
      </w:r>
      <w:r w:rsidR="006D6325" w:rsidRPr="00A06304">
        <w:rPr>
          <w:rFonts w:cs="Arial"/>
        </w:rPr>
        <w:t>,</w:t>
      </w:r>
      <w:r w:rsidR="00C97445" w:rsidRPr="00A06304">
        <w:rPr>
          <w:rFonts w:cs="Arial"/>
        </w:rPr>
        <w:t xml:space="preserve"> other sources </w:t>
      </w:r>
      <w:r w:rsidR="00A1720A" w:rsidRPr="00A06304">
        <w:rPr>
          <w:rFonts w:cs="Arial"/>
        </w:rPr>
        <w:t>such as Self (2011)</w:t>
      </w:r>
      <w:r w:rsidR="00C97445" w:rsidRPr="00A06304">
        <w:rPr>
          <w:rFonts w:cs="Arial"/>
        </w:rPr>
        <w:t xml:space="preserve"> </w:t>
      </w:r>
      <w:r w:rsidR="00685DCE" w:rsidRPr="00A06304">
        <w:rPr>
          <w:rFonts w:cs="Arial"/>
        </w:rPr>
        <w:t>are against rehabilitation and side more with punishment</w:t>
      </w:r>
      <w:r w:rsidR="006D6325" w:rsidRPr="00A06304">
        <w:rPr>
          <w:rFonts w:cs="Arial"/>
        </w:rPr>
        <w:t xml:space="preserve">. </w:t>
      </w:r>
      <w:r w:rsidR="00A9079C" w:rsidRPr="00A06304">
        <w:rPr>
          <w:rFonts w:cs="Arial"/>
        </w:rPr>
        <w:t xml:space="preserve">This tells us that there are mixed views on this debate. </w:t>
      </w:r>
      <w:r w:rsidR="00D60C6D" w:rsidRPr="00A06304">
        <w:rPr>
          <w:rFonts w:cs="Arial"/>
        </w:rPr>
        <w:t>The option</w:t>
      </w:r>
      <w:r w:rsidR="003D3CE8" w:rsidRPr="00A06304">
        <w:rPr>
          <w:rFonts w:cs="Arial"/>
        </w:rPr>
        <w:t xml:space="preserve"> of “none</w:t>
      </w:r>
      <w:r w:rsidR="00D60C6D" w:rsidRPr="00A06304">
        <w:rPr>
          <w:rFonts w:cs="Arial"/>
        </w:rPr>
        <w:t xml:space="preserve">” was also </w:t>
      </w:r>
      <w:r w:rsidR="00F110EC" w:rsidRPr="00A06304">
        <w:rPr>
          <w:rFonts w:cs="Arial"/>
        </w:rPr>
        <w:t xml:space="preserve">available </w:t>
      </w:r>
      <w:r w:rsidR="00EA3D4F" w:rsidRPr="00A06304">
        <w:rPr>
          <w:rFonts w:cs="Arial"/>
        </w:rPr>
        <w:t xml:space="preserve">and 13.7% of respondents fell under this section. </w:t>
      </w:r>
      <w:r w:rsidR="003D3CE8" w:rsidRPr="00A06304">
        <w:rPr>
          <w:rFonts w:cs="Arial"/>
        </w:rPr>
        <w:t>Which indicates that these participants do not agree with either punishment or rehabilitation as a solution to decreas</w:t>
      </w:r>
      <w:r w:rsidR="00AF7ED0" w:rsidRPr="00A06304">
        <w:rPr>
          <w:rFonts w:cs="Arial"/>
        </w:rPr>
        <w:t>ing</w:t>
      </w:r>
      <w:r w:rsidR="00C2022D" w:rsidRPr="00A06304">
        <w:rPr>
          <w:rFonts w:cs="Arial"/>
        </w:rPr>
        <w:t xml:space="preserve"> the </w:t>
      </w:r>
      <w:r w:rsidR="00C81FB0" w:rsidRPr="00A06304">
        <w:rPr>
          <w:rFonts w:cs="Arial"/>
        </w:rPr>
        <w:t>number</w:t>
      </w:r>
      <w:r w:rsidR="00C2022D" w:rsidRPr="00A06304">
        <w:rPr>
          <w:rFonts w:cs="Arial"/>
        </w:rPr>
        <w:t xml:space="preserve"> of</w:t>
      </w:r>
      <w:r w:rsidR="003D3CE8" w:rsidRPr="00A06304">
        <w:rPr>
          <w:rFonts w:cs="Arial"/>
        </w:rPr>
        <w:t xml:space="preserve"> criminals</w:t>
      </w:r>
      <w:r w:rsidR="00C2022D" w:rsidRPr="00A06304">
        <w:rPr>
          <w:rFonts w:cs="Arial"/>
        </w:rPr>
        <w:t xml:space="preserve"> in the UK</w:t>
      </w:r>
      <w:r w:rsidR="003D3CE8" w:rsidRPr="00A06304">
        <w:rPr>
          <w:rFonts w:cs="Arial"/>
        </w:rPr>
        <w:t xml:space="preserve">. </w:t>
      </w:r>
    </w:p>
    <w:p w14:paraId="08F00B85" w14:textId="77777777" w:rsidR="00A9079C" w:rsidRPr="00A06304" w:rsidRDefault="00A9079C" w:rsidP="00685DCE">
      <w:pPr>
        <w:rPr>
          <w:rFonts w:cs="Arial"/>
        </w:rPr>
      </w:pPr>
    </w:p>
    <w:p w14:paraId="761C1270" w14:textId="77777777" w:rsidR="006B562B" w:rsidRPr="00A06304" w:rsidRDefault="006B562B" w:rsidP="00685DCE">
      <w:pPr>
        <w:rPr>
          <w:rFonts w:cs="Arial"/>
        </w:rPr>
      </w:pPr>
    </w:p>
    <w:p w14:paraId="1F93695A" w14:textId="3CCBF211" w:rsidR="00A9079C" w:rsidRPr="00A06304" w:rsidRDefault="001056BF" w:rsidP="00A9079C">
      <w:pPr>
        <w:pStyle w:val="ListParagraph"/>
        <w:numPr>
          <w:ilvl w:val="0"/>
          <w:numId w:val="23"/>
        </w:numPr>
        <w:rPr>
          <w:rFonts w:cs="Arial"/>
          <w:b/>
          <w:bCs/>
          <w:sz w:val="20"/>
          <w:szCs w:val="18"/>
        </w:rPr>
      </w:pPr>
      <w:r w:rsidRPr="00A06304">
        <w:rPr>
          <w:rFonts w:cs="Arial"/>
          <w:noProof/>
        </w:rPr>
        <w:lastRenderedPageBreak/>
        <w:drawing>
          <wp:anchor distT="0" distB="0" distL="114300" distR="114300" simplePos="0" relativeHeight="251703296" behindDoc="1" locked="0" layoutInCell="1" allowOverlap="1" wp14:anchorId="3BF3CF64" wp14:editId="5B685F30">
            <wp:simplePos x="0" y="0"/>
            <wp:positionH relativeFrom="margin">
              <wp:posOffset>854181</wp:posOffset>
            </wp:positionH>
            <wp:positionV relativeFrom="paragraph">
              <wp:posOffset>171984</wp:posOffset>
            </wp:positionV>
            <wp:extent cx="4260718" cy="700392"/>
            <wp:effectExtent l="0" t="0" r="0" b="5080"/>
            <wp:wrapNone/>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rotWithShape="1">
                    <a:blip r:embed="rId25">
                      <a:extLst>
                        <a:ext uri="{28A0092B-C50C-407E-A947-70E740481C1C}">
                          <a14:useLocalDpi xmlns:a14="http://schemas.microsoft.com/office/drawing/2010/main" val="0"/>
                        </a:ext>
                      </a:extLst>
                    </a:blip>
                    <a:srcRect l="12963" t="38408" r="38511" b="47409"/>
                    <a:stretch/>
                  </pic:blipFill>
                  <pic:spPr bwMode="auto">
                    <a:xfrm>
                      <a:off x="0" y="0"/>
                      <a:ext cx="4260718" cy="7003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079C" w:rsidRPr="00A06304">
        <w:rPr>
          <w:rFonts w:cs="Arial"/>
          <w:b/>
          <w:bCs/>
        </w:rPr>
        <w:t>Q.10</w:t>
      </w:r>
    </w:p>
    <w:p w14:paraId="408F6E68" w14:textId="0CC6AC48" w:rsidR="006B562B" w:rsidRPr="00A06304" w:rsidRDefault="006B562B" w:rsidP="006B562B">
      <w:pPr>
        <w:rPr>
          <w:rFonts w:cs="Arial"/>
          <w:b/>
          <w:bCs/>
          <w:sz w:val="20"/>
          <w:szCs w:val="18"/>
        </w:rPr>
      </w:pPr>
    </w:p>
    <w:p w14:paraId="283A7902" w14:textId="67E7F8B1" w:rsidR="006B562B" w:rsidRPr="00A06304" w:rsidRDefault="006B562B" w:rsidP="006B562B">
      <w:pPr>
        <w:rPr>
          <w:rFonts w:cs="Arial"/>
          <w:b/>
          <w:bCs/>
          <w:sz w:val="20"/>
          <w:szCs w:val="18"/>
        </w:rPr>
      </w:pPr>
    </w:p>
    <w:p w14:paraId="69446CEF" w14:textId="115E601E" w:rsidR="006B562B" w:rsidRPr="00A06304" w:rsidRDefault="001056BF" w:rsidP="006B562B">
      <w:pPr>
        <w:rPr>
          <w:rFonts w:cs="Arial"/>
          <w:b/>
          <w:bCs/>
          <w:sz w:val="20"/>
          <w:szCs w:val="18"/>
        </w:rPr>
      </w:pPr>
      <w:r w:rsidRPr="00A06304">
        <w:rPr>
          <w:rFonts w:cs="Arial"/>
          <w:b/>
          <w:bCs/>
          <w:noProof/>
          <w:sz w:val="20"/>
          <w:szCs w:val="18"/>
        </w:rPr>
        <mc:AlternateContent>
          <mc:Choice Requires="wps">
            <w:drawing>
              <wp:anchor distT="0" distB="0" distL="114300" distR="114300" simplePos="0" relativeHeight="251704320" behindDoc="0" locked="0" layoutInCell="1" allowOverlap="1" wp14:anchorId="6C9A0748" wp14:editId="65353F8B">
                <wp:simplePos x="0" y="0"/>
                <wp:positionH relativeFrom="margin">
                  <wp:posOffset>970280</wp:posOffset>
                </wp:positionH>
                <wp:positionV relativeFrom="paragraph">
                  <wp:posOffset>172553</wp:posOffset>
                </wp:positionV>
                <wp:extent cx="3811604" cy="9625"/>
                <wp:effectExtent l="0" t="0" r="36830" b="28575"/>
                <wp:wrapNone/>
                <wp:docPr id="36" name="Straight Connector 36"/>
                <wp:cNvGraphicFramePr/>
                <a:graphic xmlns:a="http://schemas.openxmlformats.org/drawingml/2006/main">
                  <a:graphicData uri="http://schemas.microsoft.com/office/word/2010/wordprocessingShape">
                    <wps:wsp>
                      <wps:cNvCnPr/>
                      <wps:spPr>
                        <a:xfrm>
                          <a:off x="0" y="0"/>
                          <a:ext cx="3811604" cy="9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6C8A19" id="Straight Connector 36" o:spid="_x0000_s1026" style="position:absolute;z-index:251704320;visibility:visible;mso-wrap-style:square;mso-wrap-distance-left:9pt;mso-wrap-distance-top:0;mso-wrap-distance-right:9pt;mso-wrap-distance-bottom:0;mso-position-horizontal:absolute;mso-position-horizontal-relative:margin;mso-position-vertical:absolute;mso-position-vertical-relative:text" from="76.4pt,13.6pt" to="376.5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" strokecolor="#4472c4 [3204]" strokeweight=".5pt">
                <v:stroke joinstyle="miter"/>
                <w10:wrap anchorx="margin"/>
              </v:line>
            </w:pict>
          </mc:Fallback>
        </mc:AlternateContent>
      </w:r>
    </w:p>
    <w:tbl>
      <w:tblPr>
        <w:tblStyle w:val="TableGrid"/>
        <w:tblpPr w:leftFromText="180" w:rightFromText="180" w:vertAnchor="text" w:horzAnchor="page" w:tblpX="2109" w:tblpY="229"/>
        <w:tblW w:w="0" w:type="auto"/>
        <w:tblLook w:val="04A0" w:firstRow="1" w:lastRow="0" w:firstColumn="1" w:lastColumn="0" w:noHBand="0" w:noVBand="1"/>
      </w:tblPr>
      <w:tblGrid>
        <w:gridCol w:w="2956"/>
        <w:gridCol w:w="2956"/>
        <w:gridCol w:w="2957"/>
      </w:tblGrid>
      <w:tr w:rsidR="00456293" w:rsidRPr="00A06304" w14:paraId="373BF2A2" w14:textId="77777777" w:rsidTr="00AE5836">
        <w:trPr>
          <w:trHeight w:val="937"/>
        </w:trPr>
        <w:tc>
          <w:tcPr>
            <w:tcW w:w="2956" w:type="dxa"/>
          </w:tcPr>
          <w:p w14:paraId="37BFBB64" w14:textId="77777777" w:rsidR="00456293" w:rsidRPr="00A06304" w:rsidRDefault="00456293" w:rsidP="00456293">
            <w:pPr>
              <w:jc w:val="center"/>
              <w:rPr>
                <w:rFonts w:cs="Arial"/>
                <w:b/>
                <w:bCs/>
              </w:rPr>
            </w:pPr>
          </w:p>
          <w:p w14:paraId="5184B236" w14:textId="77777777" w:rsidR="00456293" w:rsidRPr="00A06304" w:rsidRDefault="00456293" w:rsidP="00456293">
            <w:pPr>
              <w:jc w:val="center"/>
              <w:rPr>
                <w:rFonts w:cs="Arial"/>
                <w:b/>
                <w:bCs/>
              </w:rPr>
            </w:pPr>
            <w:r w:rsidRPr="00A06304">
              <w:rPr>
                <w:rFonts w:cs="Arial"/>
                <w:b/>
                <w:bCs/>
              </w:rPr>
              <w:t>Punishment</w:t>
            </w:r>
          </w:p>
        </w:tc>
        <w:tc>
          <w:tcPr>
            <w:tcW w:w="2956" w:type="dxa"/>
          </w:tcPr>
          <w:p w14:paraId="6AB59503" w14:textId="77777777" w:rsidR="00456293" w:rsidRPr="00A06304" w:rsidRDefault="00456293" w:rsidP="00456293">
            <w:pPr>
              <w:jc w:val="center"/>
              <w:rPr>
                <w:rFonts w:cs="Arial"/>
                <w:b/>
                <w:bCs/>
              </w:rPr>
            </w:pPr>
          </w:p>
          <w:p w14:paraId="5322744C" w14:textId="77777777" w:rsidR="00456293" w:rsidRPr="00A06304" w:rsidRDefault="00456293" w:rsidP="00456293">
            <w:pPr>
              <w:jc w:val="center"/>
              <w:rPr>
                <w:rFonts w:cs="Arial"/>
                <w:b/>
                <w:bCs/>
              </w:rPr>
            </w:pPr>
            <w:r w:rsidRPr="00A06304">
              <w:rPr>
                <w:rFonts w:cs="Arial"/>
                <w:b/>
                <w:bCs/>
              </w:rPr>
              <w:t>Rehabilitation</w:t>
            </w:r>
          </w:p>
        </w:tc>
        <w:tc>
          <w:tcPr>
            <w:tcW w:w="2957" w:type="dxa"/>
          </w:tcPr>
          <w:p w14:paraId="6BD46A23" w14:textId="77777777" w:rsidR="00456293" w:rsidRPr="00A06304" w:rsidRDefault="00456293" w:rsidP="00456293">
            <w:pPr>
              <w:tabs>
                <w:tab w:val="left" w:pos="803"/>
                <w:tab w:val="center" w:pos="1357"/>
              </w:tabs>
              <w:rPr>
                <w:rFonts w:cs="Arial"/>
                <w:b/>
                <w:bCs/>
              </w:rPr>
            </w:pPr>
            <w:r w:rsidRPr="00A06304">
              <w:rPr>
                <w:rFonts w:cs="Arial"/>
                <w:b/>
                <w:bCs/>
              </w:rPr>
              <w:tab/>
            </w:r>
          </w:p>
          <w:p w14:paraId="4EF8BB72" w14:textId="77777777" w:rsidR="00456293" w:rsidRPr="00A06304" w:rsidRDefault="00456293" w:rsidP="00456293">
            <w:pPr>
              <w:tabs>
                <w:tab w:val="left" w:pos="803"/>
                <w:tab w:val="center" w:pos="1357"/>
              </w:tabs>
              <w:rPr>
                <w:rFonts w:cs="Arial"/>
                <w:b/>
                <w:bCs/>
              </w:rPr>
            </w:pPr>
            <w:r w:rsidRPr="00A06304">
              <w:rPr>
                <w:rFonts w:cs="Arial"/>
                <w:b/>
                <w:bCs/>
              </w:rPr>
              <w:tab/>
              <w:t>None</w:t>
            </w:r>
          </w:p>
        </w:tc>
      </w:tr>
      <w:tr w:rsidR="00456293" w:rsidRPr="00A06304" w14:paraId="0DFF663D" w14:textId="77777777" w:rsidTr="00AE5836">
        <w:trPr>
          <w:trHeight w:val="7757"/>
        </w:trPr>
        <w:tc>
          <w:tcPr>
            <w:tcW w:w="2956" w:type="dxa"/>
          </w:tcPr>
          <w:p w14:paraId="11D8121D" w14:textId="77777777" w:rsidR="00456293" w:rsidRPr="00A06304" w:rsidRDefault="00456293" w:rsidP="00456293">
            <w:pPr>
              <w:rPr>
                <w:rFonts w:cs="Arial"/>
                <w:b/>
                <w:bCs/>
                <w:sz w:val="20"/>
                <w:szCs w:val="18"/>
              </w:rPr>
            </w:pPr>
          </w:p>
          <w:p w14:paraId="293B8D2C"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Individuals don’t feel fear</w:t>
            </w:r>
          </w:p>
          <w:p w14:paraId="6CA39205" w14:textId="77777777" w:rsidR="00456293" w:rsidRPr="00A06304" w:rsidRDefault="00456293" w:rsidP="00456293">
            <w:pPr>
              <w:rPr>
                <w:rFonts w:cs="Arial"/>
                <w:b/>
                <w:bCs/>
                <w:sz w:val="20"/>
                <w:szCs w:val="18"/>
              </w:rPr>
            </w:pPr>
          </w:p>
          <w:p w14:paraId="5A25BD21" w14:textId="1E0957AE"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Murder</w:t>
            </w:r>
            <w:r w:rsidR="001C0257" w:rsidRPr="00A06304">
              <w:rPr>
                <w:rFonts w:cs="Arial"/>
                <w:b/>
                <w:bCs/>
                <w:sz w:val="20"/>
                <w:szCs w:val="18"/>
              </w:rPr>
              <w:t>er</w:t>
            </w:r>
            <w:r w:rsidRPr="00A06304">
              <w:rPr>
                <w:rFonts w:cs="Arial"/>
                <w:b/>
                <w:bCs/>
                <w:sz w:val="20"/>
                <w:szCs w:val="18"/>
              </w:rPr>
              <w:t xml:space="preserve">s should have their lives taken from them </w:t>
            </w:r>
          </w:p>
          <w:p w14:paraId="74D589CE" w14:textId="77777777" w:rsidR="00456293" w:rsidRPr="00A06304" w:rsidRDefault="00456293" w:rsidP="00456293">
            <w:pPr>
              <w:pStyle w:val="ListParagraph"/>
              <w:rPr>
                <w:rFonts w:cs="Arial"/>
                <w:b/>
                <w:bCs/>
                <w:sz w:val="20"/>
                <w:szCs w:val="18"/>
              </w:rPr>
            </w:pPr>
          </w:p>
          <w:p w14:paraId="3F14967A"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Prison is too easy, punishing needs to be harsher </w:t>
            </w:r>
          </w:p>
          <w:p w14:paraId="13DD9CDE" w14:textId="77777777" w:rsidR="00456293" w:rsidRPr="00A06304" w:rsidRDefault="00456293" w:rsidP="00456293">
            <w:pPr>
              <w:pStyle w:val="ListParagraph"/>
              <w:rPr>
                <w:rFonts w:cs="Arial"/>
                <w:b/>
                <w:bCs/>
                <w:sz w:val="20"/>
                <w:szCs w:val="18"/>
              </w:rPr>
            </w:pPr>
          </w:p>
          <w:p w14:paraId="37D79C42"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White room torture helps reset the mindset</w:t>
            </w:r>
          </w:p>
          <w:p w14:paraId="65925EE0" w14:textId="77777777" w:rsidR="00456293" w:rsidRPr="00A06304" w:rsidRDefault="00456293" w:rsidP="00456293">
            <w:pPr>
              <w:pStyle w:val="ListParagraph"/>
              <w:rPr>
                <w:rFonts w:cs="Arial"/>
                <w:b/>
                <w:bCs/>
                <w:sz w:val="20"/>
                <w:szCs w:val="18"/>
              </w:rPr>
            </w:pPr>
          </w:p>
          <w:p w14:paraId="3B4E9B7B"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Severe consequences must be put in place </w:t>
            </w:r>
          </w:p>
          <w:p w14:paraId="51AF8AEF" w14:textId="77777777" w:rsidR="00456293" w:rsidRPr="00A06304" w:rsidRDefault="00456293" w:rsidP="00456293">
            <w:pPr>
              <w:pStyle w:val="ListParagraph"/>
              <w:rPr>
                <w:rFonts w:cs="Arial"/>
                <w:b/>
                <w:bCs/>
                <w:sz w:val="20"/>
                <w:szCs w:val="18"/>
              </w:rPr>
            </w:pPr>
          </w:p>
          <w:p w14:paraId="5671D714"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Criminals should be scared of prison </w:t>
            </w:r>
          </w:p>
          <w:p w14:paraId="6854F574" w14:textId="77777777" w:rsidR="00456293" w:rsidRPr="00A06304" w:rsidRDefault="00456293" w:rsidP="00456293">
            <w:pPr>
              <w:pStyle w:val="ListParagraph"/>
              <w:rPr>
                <w:rFonts w:cs="Arial"/>
                <w:b/>
                <w:bCs/>
                <w:sz w:val="20"/>
                <w:szCs w:val="18"/>
              </w:rPr>
            </w:pPr>
          </w:p>
          <w:p w14:paraId="1E593F28"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Prison is too safe </w:t>
            </w:r>
          </w:p>
          <w:p w14:paraId="60D8971A" w14:textId="77777777" w:rsidR="00456293" w:rsidRPr="00A06304" w:rsidRDefault="00456293" w:rsidP="00456293">
            <w:pPr>
              <w:pStyle w:val="ListParagraph"/>
              <w:rPr>
                <w:rFonts w:cs="Arial"/>
                <w:b/>
                <w:bCs/>
                <w:sz w:val="20"/>
                <w:szCs w:val="18"/>
              </w:rPr>
            </w:pPr>
          </w:p>
          <w:p w14:paraId="7029BBC6"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Prison shouldn’t be a place to avoid </w:t>
            </w:r>
          </w:p>
          <w:p w14:paraId="0C159A63" w14:textId="77777777" w:rsidR="00456293" w:rsidRPr="00A06304" w:rsidRDefault="00456293" w:rsidP="00456293">
            <w:pPr>
              <w:rPr>
                <w:rFonts w:cs="Arial"/>
                <w:b/>
                <w:bCs/>
                <w:sz w:val="20"/>
                <w:szCs w:val="18"/>
              </w:rPr>
            </w:pPr>
          </w:p>
        </w:tc>
        <w:tc>
          <w:tcPr>
            <w:tcW w:w="2956" w:type="dxa"/>
          </w:tcPr>
          <w:p w14:paraId="33D07A65" w14:textId="77777777" w:rsidR="00456293" w:rsidRPr="00A06304" w:rsidRDefault="00456293" w:rsidP="00456293">
            <w:pPr>
              <w:rPr>
                <w:rFonts w:cs="Arial"/>
                <w:b/>
                <w:bCs/>
                <w:sz w:val="20"/>
                <w:szCs w:val="18"/>
              </w:rPr>
            </w:pPr>
          </w:p>
          <w:p w14:paraId="5FF43188" w14:textId="4988FDF1" w:rsidR="00456293" w:rsidRPr="00A06304" w:rsidRDefault="00E259F8" w:rsidP="00456293">
            <w:pPr>
              <w:pStyle w:val="ListParagraph"/>
              <w:numPr>
                <w:ilvl w:val="0"/>
                <w:numId w:val="12"/>
              </w:numPr>
              <w:rPr>
                <w:rFonts w:cs="Arial"/>
                <w:b/>
                <w:bCs/>
                <w:sz w:val="20"/>
                <w:szCs w:val="18"/>
              </w:rPr>
            </w:pPr>
            <w:r>
              <w:rPr>
                <w:rFonts w:cs="Arial"/>
                <w:b/>
                <w:bCs/>
                <w:sz w:val="20"/>
                <w:szCs w:val="18"/>
              </w:rPr>
              <w:t>With</w:t>
            </w:r>
            <w:r w:rsidR="00AE5836">
              <w:rPr>
                <w:rFonts w:cs="Arial"/>
                <w:b/>
                <w:bCs/>
                <w:sz w:val="20"/>
                <w:szCs w:val="18"/>
              </w:rPr>
              <w:t xml:space="preserve"> improvements it</w:t>
            </w:r>
            <w:r w:rsidR="00456293" w:rsidRPr="00A06304">
              <w:rPr>
                <w:rFonts w:cs="Arial"/>
                <w:b/>
                <w:bCs/>
                <w:sz w:val="20"/>
                <w:szCs w:val="18"/>
              </w:rPr>
              <w:t xml:space="preserve"> can impact their behaviour and attitudes </w:t>
            </w:r>
          </w:p>
          <w:p w14:paraId="361D1B21" w14:textId="77777777" w:rsidR="00456293" w:rsidRPr="00A06304" w:rsidRDefault="00456293" w:rsidP="00456293">
            <w:pPr>
              <w:rPr>
                <w:rFonts w:cs="Arial"/>
                <w:b/>
                <w:bCs/>
                <w:sz w:val="20"/>
                <w:szCs w:val="18"/>
              </w:rPr>
            </w:pPr>
          </w:p>
          <w:p w14:paraId="15A689F9"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Helps prepare for society and better life choices </w:t>
            </w:r>
          </w:p>
          <w:p w14:paraId="3107C5C9" w14:textId="77777777" w:rsidR="00456293" w:rsidRPr="00A06304" w:rsidRDefault="00456293" w:rsidP="00456293">
            <w:pPr>
              <w:pStyle w:val="ListParagraph"/>
              <w:rPr>
                <w:rFonts w:cs="Arial"/>
                <w:b/>
                <w:bCs/>
                <w:sz w:val="20"/>
                <w:szCs w:val="18"/>
              </w:rPr>
            </w:pPr>
          </w:p>
          <w:p w14:paraId="123B8FEE" w14:textId="0D2D7527" w:rsidR="00456293" w:rsidRPr="00A06304" w:rsidRDefault="007073D0" w:rsidP="00456293">
            <w:pPr>
              <w:pStyle w:val="ListParagraph"/>
              <w:numPr>
                <w:ilvl w:val="0"/>
                <w:numId w:val="12"/>
              </w:numPr>
              <w:rPr>
                <w:rFonts w:cs="Arial"/>
                <w:b/>
                <w:bCs/>
                <w:sz w:val="20"/>
                <w:szCs w:val="18"/>
              </w:rPr>
            </w:pPr>
            <w:r w:rsidRPr="00A06304">
              <w:rPr>
                <w:rFonts w:cs="Arial"/>
                <w:b/>
                <w:bCs/>
                <w:sz w:val="20"/>
                <w:szCs w:val="18"/>
              </w:rPr>
              <w:t>Opens</w:t>
            </w:r>
            <w:r w:rsidR="00456293" w:rsidRPr="00A06304">
              <w:rPr>
                <w:rFonts w:cs="Arial"/>
                <w:b/>
                <w:bCs/>
                <w:sz w:val="20"/>
                <w:szCs w:val="18"/>
              </w:rPr>
              <w:t xml:space="preserve"> a different way of life</w:t>
            </w:r>
          </w:p>
          <w:p w14:paraId="120D641F" w14:textId="77777777" w:rsidR="00456293" w:rsidRPr="00A06304" w:rsidRDefault="00456293" w:rsidP="00456293">
            <w:pPr>
              <w:pStyle w:val="ListParagraph"/>
              <w:rPr>
                <w:rFonts w:cs="Arial"/>
                <w:b/>
                <w:bCs/>
                <w:sz w:val="20"/>
                <w:szCs w:val="18"/>
              </w:rPr>
            </w:pPr>
          </w:p>
          <w:p w14:paraId="26C6B7C1" w14:textId="635586A1"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Will benefit those with drug addictions and mental health problems</w:t>
            </w:r>
            <w:r w:rsidR="00AE5836">
              <w:rPr>
                <w:rFonts w:cs="Arial"/>
                <w:b/>
                <w:bCs/>
                <w:sz w:val="20"/>
                <w:szCs w:val="18"/>
              </w:rPr>
              <w:t xml:space="preserve"> if rehab concentrates more on these issues</w:t>
            </w:r>
            <w:r w:rsidRPr="00A06304">
              <w:rPr>
                <w:rFonts w:cs="Arial"/>
                <w:b/>
                <w:bCs/>
                <w:sz w:val="20"/>
                <w:szCs w:val="18"/>
              </w:rPr>
              <w:t xml:space="preserve"> </w:t>
            </w:r>
          </w:p>
          <w:p w14:paraId="30842D53" w14:textId="77777777" w:rsidR="00456293" w:rsidRPr="00A06304" w:rsidRDefault="00456293" w:rsidP="00456293">
            <w:pPr>
              <w:pStyle w:val="ListParagraph"/>
              <w:rPr>
                <w:rFonts w:cs="Arial"/>
                <w:b/>
                <w:bCs/>
                <w:sz w:val="20"/>
                <w:szCs w:val="18"/>
              </w:rPr>
            </w:pPr>
          </w:p>
          <w:p w14:paraId="59CB8432"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Most criminals need help as never had support</w:t>
            </w:r>
          </w:p>
          <w:p w14:paraId="6F9B5118" w14:textId="77777777" w:rsidR="00456293" w:rsidRPr="00A06304" w:rsidRDefault="00456293" w:rsidP="00456293">
            <w:pPr>
              <w:pStyle w:val="ListParagraph"/>
              <w:rPr>
                <w:rFonts w:cs="Arial"/>
                <w:b/>
                <w:bCs/>
                <w:sz w:val="20"/>
                <w:szCs w:val="18"/>
              </w:rPr>
            </w:pPr>
          </w:p>
          <w:p w14:paraId="34830B3E"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Can change the psychology of criminals </w:t>
            </w:r>
          </w:p>
          <w:p w14:paraId="22531760" w14:textId="77777777" w:rsidR="00456293" w:rsidRPr="00A06304" w:rsidRDefault="00456293" w:rsidP="00456293">
            <w:pPr>
              <w:pStyle w:val="ListParagraph"/>
              <w:rPr>
                <w:rFonts w:cs="Arial"/>
                <w:b/>
                <w:bCs/>
                <w:sz w:val="20"/>
                <w:szCs w:val="18"/>
              </w:rPr>
            </w:pPr>
          </w:p>
          <w:p w14:paraId="68B48D26"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Will look at the root of offending </w:t>
            </w:r>
          </w:p>
          <w:p w14:paraId="7197CB62" w14:textId="77777777" w:rsidR="00456293" w:rsidRPr="00A06304" w:rsidRDefault="00456293" w:rsidP="00456293">
            <w:pPr>
              <w:pStyle w:val="ListParagraph"/>
              <w:rPr>
                <w:rFonts w:cs="Arial"/>
                <w:b/>
                <w:bCs/>
                <w:sz w:val="20"/>
                <w:szCs w:val="18"/>
              </w:rPr>
            </w:pPr>
          </w:p>
          <w:p w14:paraId="676273F9"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Offers opportunities in life</w:t>
            </w:r>
          </w:p>
        </w:tc>
        <w:tc>
          <w:tcPr>
            <w:tcW w:w="2957" w:type="dxa"/>
          </w:tcPr>
          <w:p w14:paraId="4707FD96" w14:textId="77777777" w:rsidR="00456293" w:rsidRPr="00A06304" w:rsidRDefault="00456293" w:rsidP="00456293">
            <w:pPr>
              <w:rPr>
                <w:rFonts w:cs="Arial"/>
                <w:b/>
                <w:bCs/>
                <w:sz w:val="20"/>
                <w:szCs w:val="18"/>
              </w:rPr>
            </w:pPr>
          </w:p>
          <w:p w14:paraId="18982D13"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Education schemes to gain qualifications should be available </w:t>
            </w:r>
          </w:p>
          <w:p w14:paraId="2105F39E" w14:textId="77777777" w:rsidR="00456293" w:rsidRPr="00A06304" w:rsidRDefault="00456293" w:rsidP="00456293">
            <w:pPr>
              <w:pStyle w:val="ListParagraph"/>
              <w:rPr>
                <w:rFonts w:cs="Arial"/>
                <w:b/>
                <w:bCs/>
                <w:sz w:val="20"/>
                <w:szCs w:val="18"/>
              </w:rPr>
            </w:pPr>
          </w:p>
          <w:p w14:paraId="7C5FB356"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Prevent rather then cure </w:t>
            </w:r>
          </w:p>
          <w:p w14:paraId="7E6FDA42" w14:textId="77777777" w:rsidR="00456293" w:rsidRPr="00A06304" w:rsidRDefault="00456293" w:rsidP="00456293">
            <w:pPr>
              <w:pStyle w:val="ListParagraph"/>
              <w:rPr>
                <w:rFonts w:cs="Arial"/>
                <w:b/>
                <w:bCs/>
                <w:sz w:val="20"/>
                <w:szCs w:val="18"/>
              </w:rPr>
            </w:pPr>
          </w:p>
          <w:p w14:paraId="24150519"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Prison is the right solution </w:t>
            </w:r>
          </w:p>
          <w:p w14:paraId="557151F1" w14:textId="77777777" w:rsidR="00456293" w:rsidRPr="00A06304" w:rsidRDefault="00456293" w:rsidP="00456293">
            <w:pPr>
              <w:pStyle w:val="ListParagraph"/>
              <w:rPr>
                <w:rFonts w:cs="Arial"/>
                <w:b/>
                <w:bCs/>
                <w:sz w:val="20"/>
                <w:szCs w:val="18"/>
              </w:rPr>
            </w:pPr>
          </w:p>
          <w:p w14:paraId="77617DCA"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The cycle of reoffending will never be broken </w:t>
            </w:r>
          </w:p>
          <w:p w14:paraId="72239628" w14:textId="77777777" w:rsidR="00456293" w:rsidRPr="00A06304" w:rsidRDefault="00456293" w:rsidP="00456293">
            <w:pPr>
              <w:pStyle w:val="ListParagraph"/>
              <w:rPr>
                <w:rFonts w:cs="Arial"/>
                <w:b/>
                <w:bCs/>
                <w:sz w:val="20"/>
                <w:szCs w:val="18"/>
              </w:rPr>
            </w:pPr>
          </w:p>
          <w:p w14:paraId="389541B7" w14:textId="77777777" w:rsidR="00456293" w:rsidRPr="00A06304" w:rsidRDefault="00456293" w:rsidP="00456293">
            <w:pPr>
              <w:pStyle w:val="ListParagraph"/>
              <w:numPr>
                <w:ilvl w:val="0"/>
                <w:numId w:val="12"/>
              </w:numPr>
              <w:rPr>
                <w:rFonts w:cs="Arial"/>
                <w:b/>
                <w:bCs/>
                <w:sz w:val="20"/>
                <w:szCs w:val="18"/>
              </w:rPr>
            </w:pPr>
            <w:r w:rsidRPr="00A06304">
              <w:rPr>
                <w:rFonts w:cs="Arial"/>
                <w:b/>
                <w:bCs/>
                <w:sz w:val="20"/>
                <w:szCs w:val="18"/>
              </w:rPr>
              <w:t xml:space="preserve">Prisons make criminals worse off- mixing with other criminals which influence them </w:t>
            </w:r>
          </w:p>
          <w:p w14:paraId="5106D72E" w14:textId="77777777" w:rsidR="0023628A" w:rsidRPr="00A06304" w:rsidRDefault="0023628A" w:rsidP="0023628A">
            <w:pPr>
              <w:pStyle w:val="ListParagraph"/>
              <w:rPr>
                <w:rFonts w:cs="Arial"/>
                <w:b/>
                <w:bCs/>
                <w:sz w:val="20"/>
                <w:szCs w:val="18"/>
              </w:rPr>
            </w:pPr>
          </w:p>
          <w:p w14:paraId="5A446C66" w14:textId="1D1C3D1C" w:rsidR="0023628A" w:rsidRPr="00A06304" w:rsidRDefault="0023628A" w:rsidP="00456293">
            <w:pPr>
              <w:pStyle w:val="ListParagraph"/>
              <w:numPr>
                <w:ilvl w:val="0"/>
                <w:numId w:val="12"/>
              </w:numPr>
              <w:rPr>
                <w:rFonts w:cs="Arial"/>
                <w:b/>
                <w:bCs/>
                <w:sz w:val="20"/>
                <w:szCs w:val="18"/>
              </w:rPr>
            </w:pPr>
            <w:r w:rsidRPr="00A06304">
              <w:rPr>
                <w:rFonts w:cs="Arial"/>
                <w:b/>
                <w:bCs/>
                <w:sz w:val="20"/>
                <w:szCs w:val="18"/>
              </w:rPr>
              <w:t xml:space="preserve">The cycle is too strong </w:t>
            </w:r>
          </w:p>
        </w:tc>
      </w:tr>
    </w:tbl>
    <w:p w14:paraId="76F471DA" w14:textId="5C1902E7" w:rsidR="006B562B" w:rsidRPr="00A06304" w:rsidRDefault="006B562B" w:rsidP="006B562B">
      <w:pPr>
        <w:rPr>
          <w:rFonts w:cs="Arial"/>
          <w:b/>
          <w:bCs/>
          <w:sz w:val="20"/>
          <w:szCs w:val="18"/>
        </w:rPr>
      </w:pPr>
    </w:p>
    <w:p w14:paraId="41CB7B4D" w14:textId="77777777" w:rsidR="005A3C86" w:rsidRPr="00A06304" w:rsidRDefault="005A3C86" w:rsidP="0015768C">
      <w:pPr>
        <w:rPr>
          <w:rFonts w:cs="Arial"/>
          <w:b/>
          <w:bCs/>
          <w:sz w:val="20"/>
          <w:szCs w:val="18"/>
        </w:rPr>
      </w:pPr>
    </w:p>
    <w:p w14:paraId="383893A7" w14:textId="52FFF898" w:rsidR="005A3C86" w:rsidRPr="00A06304" w:rsidRDefault="005A3C86" w:rsidP="0015768C">
      <w:pPr>
        <w:rPr>
          <w:rFonts w:cs="Arial"/>
          <w:b/>
          <w:bCs/>
          <w:sz w:val="20"/>
          <w:szCs w:val="18"/>
        </w:rPr>
      </w:pPr>
    </w:p>
    <w:p w14:paraId="29100633" w14:textId="77777777" w:rsidR="005A3C86" w:rsidRPr="00A06304" w:rsidRDefault="005A3C86" w:rsidP="0015768C">
      <w:pPr>
        <w:rPr>
          <w:rFonts w:cs="Arial"/>
          <w:b/>
          <w:bCs/>
          <w:sz w:val="20"/>
          <w:szCs w:val="18"/>
        </w:rPr>
      </w:pPr>
    </w:p>
    <w:p w14:paraId="0513088E" w14:textId="77777777" w:rsidR="005A3C86" w:rsidRPr="00A06304" w:rsidRDefault="005A3C86" w:rsidP="0015768C">
      <w:pPr>
        <w:rPr>
          <w:rFonts w:cs="Arial"/>
          <w:b/>
          <w:bCs/>
          <w:sz w:val="20"/>
          <w:szCs w:val="18"/>
        </w:rPr>
      </w:pPr>
    </w:p>
    <w:p w14:paraId="7F9D0FD9" w14:textId="77777777" w:rsidR="005A3C86" w:rsidRPr="00A06304" w:rsidRDefault="005A3C86" w:rsidP="0015768C">
      <w:pPr>
        <w:rPr>
          <w:rFonts w:cs="Arial"/>
          <w:b/>
          <w:bCs/>
          <w:sz w:val="20"/>
          <w:szCs w:val="18"/>
        </w:rPr>
      </w:pPr>
    </w:p>
    <w:p w14:paraId="120456AD" w14:textId="77777777" w:rsidR="005A3C86" w:rsidRPr="00A06304" w:rsidRDefault="005A3C86" w:rsidP="0015768C">
      <w:pPr>
        <w:rPr>
          <w:rFonts w:cs="Arial"/>
          <w:b/>
          <w:bCs/>
          <w:sz w:val="20"/>
          <w:szCs w:val="18"/>
        </w:rPr>
      </w:pPr>
    </w:p>
    <w:p w14:paraId="39A3E6D9" w14:textId="77777777" w:rsidR="005A3C86" w:rsidRPr="00A06304" w:rsidRDefault="005A3C86" w:rsidP="0015768C">
      <w:pPr>
        <w:rPr>
          <w:rFonts w:cs="Arial"/>
          <w:b/>
          <w:bCs/>
          <w:sz w:val="20"/>
          <w:szCs w:val="18"/>
        </w:rPr>
      </w:pPr>
    </w:p>
    <w:p w14:paraId="10C04EEE" w14:textId="77777777" w:rsidR="005A3C86" w:rsidRPr="00A06304" w:rsidRDefault="005A3C86" w:rsidP="0015768C">
      <w:pPr>
        <w:rPr>
          <w:rFonts w:cs="Arial"/>
          <w:b/>
          <w:bCs/>
          <w:sz w:val="20"/>
          <w:szCs w:val="18"/>
        </w:rPr>
      </w:pPr>
    </w:p>
    <w:p w14:paraId="7D6E60FC" w14:textId="77777777" w:rsidR="005A3C86" w:rsidRPr="00A06304" w:rsidRDefault="005A3C86" w:rsidP="0015768C">
      <w:pPr>
        <w:rPr>
          <w:rFonts w:cs="Arial"/>
          <w:b/>
          <w:bCs/>
          <w:sz w:val="20"/>
          <w:szCs w:val="18"/>
        </w:rPr>
      </w:pPr>
    </w:p>
    <w:p w14:paraId="792294EB" w14:textId="77777777" w:rsidR="00595659" w:rsidRPr="00A06304" w:rsidRDefault="00595659" w:rsidP="0015768C">
      <w:pPr>
        <w:rPr>
          <w:rFonts w:cs="Arial"/>
          <w:b/>
          <w:bCs/>
          <w:sz w:val="20"/>
          <w:szCs w:val="18"/>
        </w:rPr>
      </w:pPr>
    </w:p>
    <w:p w14:paraId="30D9A391" w14:textId="77777777" w:rsidR="00595659" w:rsidRPr="00A06304" w:rsidRDefault="00595659" w:rsidP="0015768C">
      <w:pPr>
        <w:rPr>
          <w:rFonts w:cs="Arial"/>
          <w:b/>
          <w:bCs/>
          <w:sz w:val="20"/>
          <w:szCs w:val="18"/>
        </w:rPr>
      </w:pPr>
    </w:p>
    <w:p w14:paraId="3D8CFC60" w14:textId="77777777" w:rsidR="00595659" w:rsidRPr="00A06304" w:rsidRDefault="00595659" w:rsidP="0015768C">
      <w:pPr>
        <w:rPr>
          <w:rFonts w:cs="Arial"/>
          <w:b/>
          <w:bCs/>
          <w:sz w:val="20"/>
          <w:szCs w:val="18"/>
        </w:rPr>
      </w:pPr>
    </w:p>
    <w:p w14:paraId="6D4B3F4C" w14:textId="77777777" w:rsidR="00595659" w:rsidRPr="00A06304" w:rsidRDefault="00595659" w:rsidP="0015768C">
      <w:pPr>
        <w:rPr>
          <w:rFonts w:cs="Arial"/>
          <w:b/>
          <w:bCs/>
          <w:sz w:val="20"/>
          <w:szCs w:val="18"/>
        </w:rPr>
      </w:pPr>
    </w:p>
    <w:p w14:paraId="6C43BA12" w14:textId="77777777" w:rsidR="00595659" w:rsidRPr="00A06304" w:rsidRDefault="00595659" w:rsidP="0015768C">
      <w:pPr>
        <w:rPr>
          <w:rFonts w:cs="Arial"/>
          <w:b/>
          <w:bCs/>
          <w:sz w:val="20"/>
          <w:szCs w:val="18"/>
        </w:rPr>
      </w:pPr>
    </w:p>
    <w:p w14:paraId="06CBB832" w14:textId="77777777" w:rsidR="00595659" w:rsidRPr="00A06304" w:rsidRDefault="00595659" w:rsidP="0015768C">
      <w:pPr>
        <w:rPr>
          <w:rFonts w:cs="Arial"/>
          <w:b/>
          <w:bCs/>
          <w:sz w:val="20"/>
          <w:szCs w:val="18"/>
        </w:rPr>
      </w:pPr>
    </w:p>
    <w:p w14:paraId="74C9330B" w14:textId="77777777" w:rsidR="00595659" w:rsidRPr="00A06304" w:rsidRDefault="00595659" w:rsidP="0015768C">
      <w:pPr>
        <w:rPr>
          <w:rFonts w:cs="Arial"/>
          <w:b/>
          <w:bCs/>
          <w:sz w:val="20"/>
          <w:szCs w:val="18"/>
        </w:rPr>
      </w:pPr>
    </w:p>
    <w:p w14:paraId="619A3E17" w14:textId="77777777" w:rsidR="00595659" w:rsidRPr="00A06304" w:rsidRDefault="00595659" w:rsidP="0015768C">
      <w:pPr>
        <w:rPr>
          <w:rFonts w:cs="Arial"/>
          <w:b/>
          <w:bCs/>
          <w:sz w:val="20"/>
          <w:szCs w:val="18"/>
        </w:rPr>
      </w:pPr>
    </w:p>
    <w:p w14:paraId="1F7BF616" w14:textId="77777777" w:rsidR="00595659" w:rsidRPr="00A06304" w:rsidRDefault="00595659" w:rsidP="0015768C">
      <w:pPr>
        <w:rPr>
          <w:rFonts w:cs="Arial"/>
          <w:b/>
          <w:bCs/>
          <w:sz w:val="20"/>
          <w:szCs w:val="18"/>
        </w:rPr>
      </w:pPr>
    </w:p>
    <w:p w14:paraId="1BC25C55" w14:textId="77777777" w:rsidR="00595659" w:rsidRPr="00A06304" w:rsidRDefault="00595659" w:rsidP="0015768C">
      <w:pPr>
        <w:rPr>
          <w:rFonts w:cs="Arial"/>
          <w:b/>
          <w:bCs/>
          <w:sz w:val="20"/>
          <w:szCs w:val="18"/>
        </w:rPr>
      </w:pPr>
    </w:p>
    <w:p w14:paraId="26BAE987" w14:textId="77777777" w:rsidR="00595659" w:rsidRPr="00A06304" w:rsidRDefault="00595659" w:rsidP="0015768C">
      <w:pPr>
        <w:rPr>
          <w:rFonts w:cs="Arial"/>
          <w:b/>
          <w:bCs/>
          <w:sz w:val="20"/>
          <w:szCs w:val="18"/>
        </w:rPr>
      </w:pPr>
    </w:p>
    <w:p w14:paraId="18E05398" w14:textId="77777777" w:rsidR="00595659" w:rsidRPr="00A06304" w:rsidRDefault="00595659" w:rsidP="0015768C">
      <w:pPr>
        <w:rPr>
          <w:rFonts w:cs="Arial"/>
          <w:b/>
          <w:bCs/>
          <w:sz w:val="20"/>
          <w:szCs w:val="18"/>
        </w:rPr>
      </w:pPr>
    </w:p>
    <w:p w14:paraId="1FDA67E1" w14:textId="77777777" w:rsidR="00AE5836" w:rsidRDefault="00AE5836" w:rsidP="008D7490">
      <w:pPr>
        <w:spacing w:line="360" w:lineRule="auto"/>
        <w:jc w:val="both"/>
        <w:rPr>
          <w:rFonts w:cs="Arial"/>
        </w:rPr>
      </w:pPr>
    </w:p>
    <w:p w14:paraId="4A7CB110" w14:textId="3F9A2CB6" w:rsidR="0015768C" w:rsidRPr="00A06304" w:rsidRDefault="00081C68" w:rsidP="008D7490">
      <w:pPr>
        <w:spacing w:line="360" w:lineRule="auto"/>
        <w:jc w:val="both"/>
        <w:rPr>
          <w:rFonts w:cs="Arial"/>
        </w:rPr>
      </w:pPr>
      <w:r w:rsidRPr="00A06304">
        <w:rPr>
          <w:rFonts w:cs="Arial"/>
        </w:rPr>
        <w:t xml:space="preserve">The final question </w:t>
      </w:r>
      <w:r w:rsidR="00492A05" w:rsidRPr="00A06304">
        <w:rPr>
          <w:rFonts w:cs="Arial"/>
        </w:rPr>
        <w:t xml:space="preserve">asks participants </w:t>
      </w:r>
      <w:r w:rsidR="00E00863" w:rsidRPr="00A06304">
        <w:rPr>
          <w:rFonts w:cs="Arial"/>
        </w:rPr>
        <w:t>to elaborate on their reasoning to</w:t>
      </w:r>
      <w:r w:rsidR="00F110EC" w:rsidRPr="00A06304">
        <w:rPr>
          <w:rFonts w:cs="Arial"/>
        </w:rPr>
        <w:t xml:space="preserve"> question 9</w:t>
      </w:r>
      <w:r w:rsidR="001C425B" w:rsidRPr="00A06304">
        <w:rPr>
          <w:rFonts w:cs="Arial"/>
        </w:rPr>
        <w:t xml:space="preserve"> as to why they selected rehabilitation,</w:t>
      </w:r>
      <w:r w:rsidR="00912723" w:rsidRPr="00A06304">
        <w:rPr>
          <w:rFonts w:cs="Arial"/>
        </w:rPr>
        <w:t xml:space="preserve"> punishment or n</w:t>
      </w:r>
      <w:r w:rsidR="00E85DEA" w:rsidRPr="00A06304">
        <w:rPr>
          <w:rFonts w:cs="Arial"/>
        </w:rPr>
        <w:t>either</w:t>
      </w:r>
      <w:r w:rsidR="00FA0F04" w:rsidRPr="00A06304">
        <w:rPr>
          <w:rFonts w:cs="Arial"/>
        </w:rPr>
        <w:t xml:space="preserve"> as their answer</w:t>
      </w:r>
      <w:r w:rsidR="00912723" w:rsidRPr="00A06304">
        <w:rPr>
          <w:rFonts w:cs="Arial"/>
        </w:rPr>
        <w:t xml:space="preserve">. Above </w:t>
      </w:r>
      <w:r w:rsidR="00E85DEA" w:rsidRPr="00A06304">
        <w:rPr>
          <w:rFonts w:cs="Arial"/>
        </w:rPr>
        <w:t xml:space="preserve">are </w:t>
      </w:r>
      <w:r w:rsidR="00912723" w:rsidRPr="00A06304">
        <w:rPr>
          <w:rFonts w:cs="Arial"/>
        </w:rPr>
        <w:t xml:space="preserve">some examples of </w:t>
      </w:r>
      <w:r w:rsidR="00880E9B" w:rsidRPr="00A06304">
        <w:rPr>
          <w:rFonts w:cs="Arial"/>
        </w:rPr>
        <w:t xml:space="preserve">the participants </w:t>
      </w:r>
      <w:r w:rsidR="00912723" w:rsidRPr="00A06304">
        <w:rPr>
          <w:rFonts w:cs="Arial"/>
        </w:rPr>
        <w:t>reasoning as to why</w:t>
      </w:r>
      <w:r w:rsidR="008C3EB0" w:rsidRPr="00A06304">
        <w:rPr>
          <w:rFonts w:cs="Arial"/>
        </w:rPr>
        <w:t xml:space="preserve"> they fell under each category. </w:t>
      </w:r>
      <w:r w:rsidR="00880E9B" w:rsidRPr="00A06304">
        <w:rPr>
          <w:rFonts w:cs="Arial"/>
        </w:rPr>
        <w:t>As you can see</w:t>
      </w:r>
      <w:r w:rsidR="00CE445B" w:rsidRPr="00A06304">
        <w:rPr>
          <w:rFonts w:cs="Arial"/>
        </w:rPr>
        <w:t>,</w:t>
      </w:r>
      <w:r w:rsidR="00880E9B" w:rsidRPr="00A06304">
        <w:rPr>
          <w:rFonts w:cs="Arial"/>
        </w:rPr>
        <w:t xml:space="preserve"> those who fell under </w:t>
      </w:r>
      <w:r w:rsidR="00CE445B" w:rsidRPr="00A06304">
        <w:rPr>
          <w:rFonts w:cs="Arial"/>
        </w:rPr>
        <w:t>p</w:t>
      </w:r>
      <w:r w:rsidR="00880E9B" w:rsidRPr="00A06304">
        <w:rPr>
          <w:rFonts w:cs="Arial"/>
        </w:rPr>
        <w:t>unishment</w:t>
      </w:r>
      <w:r w:rsidR="00CE445B" w:rsidRPr="00A06304">
        <w:rPr>
          <w:rFonts w:cs="Arial"/>
        </w:rPr>
        <w:t xml:space="preserve">, common answers which related to </w:t>
      </w:r>
      <w:r w:rsidR="002C2188" w:rsidRPr="00A06304">
        <w:rPr>
          <w:rFonts w:cs="Arial"/>
        </w:rPr>
        <w:t xml:space="preserve">punishment is </w:t>
      </w:r>
      <w:r w:rsidR="00654EA8" w:rsidRPr="00A06304">
        <w:rPr>
          <w:rFonts w:cs="Arial"/>
        </w:rPr>
        <w:t xml:space="preserve">that prison is currently “too easy” </w:t>
      </w:r>
      <w:r w:rsidR="003F24B9" w:rsidRPr="00A06304">
        <w:rPr>
          <w:rFonts w:cs="Arial"/>
        </w:rPr>
        <w:t xml:space="preserve">and therefore the punishment needs to be tougher. </w:t>
      </w:r>
      <w:r w:rsidR="0079528C" w:rsidRPr="00A06304">
        <w:rPr>
          <w:rFonts w:cs="Arial"/>
        </w:rPr>
        <w:t xml:space="preserve">Those who agreed with rehabilitation is the greatest solution for </w:t>
      </w:r>
      <w:r w:rsidR="0079528C" w:rsidRPr="00A06304">
        <w:rPr>
          <w:rFonts w:cs="Arial"/>
        </w:rPr>
        <w:lastRenderedPageBreak/>
        <w:t xml:space="preserve">decreasing criminals </w:t>
      </w:r>
      <w:r w:rsidR="00826495" w:rsidRPr="00A06304">
        <w:rPr>
          <w:rFonts w:cs="Arial"/>
        </w:rPr>
        <w:t xml:space="preserve">believe that reform </w:t>
      </w:r>
      <w:r w:rsidR="00CE5336" w:rsidRPr="00A06304">
        <w:rPr>
          <w:rFonts w:cs="Arial"/>
        </w:rPr>
        <w:t xml:space="preserve">can encourage the behaviour and attitudes of individuals which can </w:t>
      </w:r>
      <w:r w:rsidR="00F22D0E" w:rsidRPr="00A06304">
        <w:rPr>
          <w:rFonts w:cs="Arial"/>
        </w:rPr>
        <w:t>open</w:t>
      </w:r>
      <w:r w:rsidR="00570372" w:rsidRPr="00A06304">
        <w:rPr>
          <w:rFonts w:cs="Arial"/>
        </w:rPr>
        <w:t xml:space="preserve"> positive</w:t>
      </w:r>
      <w:r w:rsidR="009B6D27" w:rsidRPr="00A06304">
        <w:rPr>
          <w:rFonts w:cs="Arial"/>
        </w:rPr>
        <w:t xml:space="preserve"> opportunities for when they are released. </w:t>
      </w:r>
      <w:r w:rsidR="00CA46BF">
        <w:rPr>
          <w:rFonts w:cs="Arial"/>
        </w:rPr>
        <w:t xml:space="preserve">However, many answers mention that improvements </w:t>
      </w:r>
      <w:r w:rsidR="00944BC9">
        <w:rPr>
          <w:rFonts w:cs="Arial"/>
        </w:rPr>
        <w:t xml:space="preserve">and better developed rehabilitation schemes need to be made. </w:t>
      </w:r>
      <w:r w:rsidR="009B6D27" w:rsidRPr="00A06304">
        <w:rPr>
          <w:rFonts w:cs="Arial"/>
        </w:rPr>
        <w:t xml:space="preserve">Finally, those who </w:t>
      </w:r>
      <w:r w:rsidR="00426809" w:rsidRPr="00A06304">
        <w:rPr>
          <w:rFonts w:cs="Arial"/>
        </w:rPr>
        <w:t>did not believe that either rehabilitation or punishment is a</w:t>
      </w:r>
      <w:r w:rsidR="00014A49" w:rsidRPr="00A06304">
        <w:rPr>
          <w:rFonts w:cs="Arial"/>
        </w:rPr>
        <w:t xml:space="preserve"> means of reducing criminals </w:t>
      </w:r>
      <w:r w:rsidR="0023628A" w:rsidRPr="00A06304">
        <w:rPr>
          <w:rFonts w:cs="Arial"/>
        </w:rPr>
        <w:t xml:space="preserve">state that the </w:t>
      </w:r>
      <w:r w:rsidR="00B84E28" w:rsidRPr="00A06304">
        <w:rPr>
          <w:rFonts w:cs="Arial"/>
        </w:rPr>
        <w:t>reoffending cycle</w:t>
      </w:r>
      <w:r w:rsidR="0023628A" w:rsidRPr="00A06304">
        <w:rPr>
          <w:rFonts w:cs="Arial"/>
        </w:rPr>
        <w:t xml:space="preserve"> </w:t>
      </w:r>
      <w:r w:rsidR="00B84E28" w:rsidRPr="00A06304">
        <w:rPr>
          <w:rFonts w:cs="Arial"/>
        </w:rPr>
        <w:t>will “never be broken”</w:t>
      </w:r>
      <w:r w:rsidR="00572F9D" w:rsidRPr="00A06304">
        <w:rPr>
          <w:rFonts w:cs="Arial"/>
        </w:rPr>
        <w:t xml:space="preserve">. </w:t>
      </w:r>
    </w:p>
    <w:p w14:paraId="47078247" w14:textId="77777777" w:rsidR="00130BD4" w:rsidRPr="00A06304" w:rsidRDefault="00130BD4" w:rsidP="00130BD4">
      <w:pPr>
        <w:spacing w:line="360" w:lineRule="auto"/>
        <w:rPr>
          <w:rFonts w:cs="Arial"/>
        </w:rPr>
      </w:pPr>
    </w:p>
    <w:p w14:paraId="2C586649" w14:textId="6317976F" w:rsidR="009D321A" w:rsidRPr="00A06304" w:rsidRDefault="0007458A" w:rsidP="0007458A">
      <w:pPr>
        <w:pStyle w:val="Heading2"/>
        <w:rPr>
          <w:rFonts w:cs="Arial"/>
        </w:rPr>
      </w:pPr>
      <w:bookmarkStart w:id="39" w:name="_Toc102744741"/>
      <w:r w:rsidRPr="00A06304">
        <w:rPr>
          <w:rFonts w:cs="Arial"/>
        </w:rPr>
        <w:t>4.</w:t>
      </w:r>
      <w:r w:rsidR="00E44BE1" w:rsidRPr="00A06304">
        <w:rPr>
          <w:rFonts w:cs="Arial"/>
        </w:rPr>
        <w:t>5</w:t>
      </w:r>
      <w:r w:rsidRPr="00A06304">
        <w:rPr>
          <w:rFonts w:cs="Arial"/>
        </w:rPr>
        <w:t xml:space="preserve"> Conclusion</w:t>
      </w:r>
      <w:bookmarkEnd w:id="39"/>
      <w:r w:rsidRPr="00A06304">
        <w:rPr>
          <w:rFonts w:cs="Arial"/>
        </w:rPr>
        <w:t xml:space="preserve"> </w:t>
      </w:r>
    </w:p>
    <w:p w14:paraId="3D5B5938" w14:textId="77777777" w:rsidR="0007458A" w:rsidRPr="00A06304" w:rsidRDefault="0007458A" w:rsidP="0007458A">
      <w:pPr>
        <w:rPr>
          <w:rFonts w:cs="Arial"/>
        </w:rPr>
      </w:pPr>
    </w:p>
    <w:p w14:paraId="53945F9F" w14:textId="2615031D" w:rsidR="00A06101" w:rsidRPr="00A06304" w:rsidRDefault="00B62C7E" w:rsidP="0074098C">
      <w:pPr>
        <w:spacing w:line="360" w:lineRule="auto"/>
        <w:jc w:val="both"/>
        <w:rPr>
          <w:rFonts w:cs="Arial"/>
        </w:rPr>
      </w:pPr>
      <w:r w:rsidRPr="00A06304">
        <w:rPr>
          <w:rFonts w:cs="Arial"/>
        </w:rPr>
        <w:t xml:space="preserve">This chapter achieved all three objectives: </w:t>
      </w:r>
    </w:p>
    <w:p w14:paraId="258B4C32" w14:textId="02672E30" w:rsidR="00B62C7E" w:rsidRPr="00A06304" w:rsidRDefault="00B62C7E" w:rsidP="0074098C">
      <w:pPr>
        <w:spacing w:line="360" w:lineRule="auto"/>
        <w:jc w:val="both"/>
        <w:rPr>
          <w:rFonts w:cs="Arial"/>
          <w:noProof/>
        </w:rPr>
      </w:pPr>
      <w:r w:rsidRPr="00A06304">
        <w:rPr>
          <w:rFonts w:cs="Arial"/>
        </w:rPr>
        <w:t>“</w:t>
      </w:r>
      <w:hyperlink w:anchor="_Toc102472268" w:history="1">
        <w:r w:rsidRPr="00A06304">
          <w:rPr>
            <w:rStyle w:val="Hyperlink"/>
            <w:rFonts w:cs="Arial"/>
            <w:noProof/>
            <w:color w:val="auto"/>
            <w:u w:val="none"/>
          </w:rPr>
          <w:t>Explore the size and capacity within UK prisons</w:t>
        </w:r>
      </w:hyperlink>
      <w:r w:rsidR="00516A8A" w:rsidRPr="00A06304">
        <w:rPr>
          <w:rFonts w:cs="Arial"/>
          <w:noProof/>
        </w:rPr>
        <w:t>”</w:t>
      </w:r>
    </w:p>
    <w:p w14:paraId="2A816728" w14:textId="36BDAA1D" w:rsidR="00130BD4" w:rsidRPr="00A06304" w:rsidRDefault="00130BD4" w:rsidP="0074098C">
      <w:pPr>
        <w:pStyle w:val="TOC2"/>
        <w:tabs>
          <w:tab w:val="left" w:pos="880"/>
          <w:tab w:val="right" w:leader="dot" w:pos="9016"/>
        </w:tabs>
        <w:spacing w:line="360" w:lineRule="auto"/>
        <w:ind w:left="0"/>
        <w:jc w:val="both"/>
        <w:rPr>
          <w:rFonts w:eastAsiaTheme="minorEastAsia" w:cs="Arial"/>
          <w:noProof/>
          <w:sz w:val="22"/>
          <w:lang w:eastAsia="en-GB"/>
        </w:rPr>
      </w:pPr>
      <w:r w:rsidRPr="00A06304">
        <w:rPr>
          <w:rFonts w:cs="Arial"/>
        </w:rPr>
        <w:t>“</w:t>
      </w:r>
      <w:hyperlink w:anchor="_Toc102472269" w:history="1">
        <w:r w:rsidR="00B62C7E" w:rsidRPr="00A06304">
          <w:rPr>
            <w:rStyle w:val="Hyperlink"/>
            <w:rFonts w:cs="Arial"/>
            <w:noProof/>
            <w:color w:val="auto"/>
            <w:u w:val="none"/>
          </w:rPr>
          <w:t>How many reoffenders are imprisoned and what for?</w:t>
        </w:r>
      </w:hyperlink>
      <w:r w:rsidRPr="00A06304">
        <w:rPr>
          <w:rFonts w:eastAsiaTheme="minorEastAsia" w:cs="Arial"/>
          <w:noProof/>
          <w:sz w:val="22"/>
          <w:lang w:eastAsia="en-GB"/>
        </w:rPr>
        <w:t>”</w:t>
      </w:r>
    </w:p>
    <w:p w14:paraId="78CE20A2" w14:textId="0D9D4567" w:rsidR="00B62C7E" w:rsidRPr="00A06304" w:rsidRDefault="00130BD4" w:rsidP="0074098C">
      <w:pPr>
        <w:pStyle w:val="TOC2"/>
        <w:tabs>
          <w:tab w:val="left" w:pos="880"/>
          <w:tab w:val="right" w:leader="dot" w:pos="9016"/>
        </w:tabs>
        <w:spacing w:line="360" w:lineRule="auto"/>
        <w:ind w:left="0"/>
        <w:jc w:val="both"/>
        <w:rPr>
          <w:rFonts w:eastAsiaTheme="minorEastAsia" w:cs="Arial"/>
          <w:noProof/>
          <w:sz w:val="22"/>
          <w:lang w:eastAsia="en-GB"/>
        </w:rPr>
      </w:pPr>
      <w:r w:rsidRPr="00A06304">
        <w:rPr>
          <w:rFonts w:cs="Arial"/>
        </w:rPr>
        <w:t>“</w:t>
      </w:r>
      <w:hyperlink w:anchor="_Toc102472270" w:history="1">
        <w:r w:rsidR="00B62C7E" w:rsidRPr="00A06304">
          <w:rPr>
            <w:rStyle w:val="Hyperlink"/>
            <w:rFonts w:cs="Arial"/>
            <w:noProof/>
            <w:color w:val="auto"/>
            <w:u w:val="none"/>
          </w:rPr>
          <w:t>Is there evidence to show the system works?</w:t>
        </w:r>
      </w:hyperlink>
      <w:r w:rsidRPr="00A06304">
        <w:rPr>
          <w:rFonts w:eastAsiaTheme="minorEastAsia" w:cs="Arial"/>
          <w:noProof/>
          <w:sz w:val="22"/>
          <w:lang w:eastAsia="en-GB"/>
        </w:rPr>
        <w:t>”</w:t>
      </w:r>
    </w:p>
    <w:p w14:paraId="105FDDFD" w14:textId="77777777" w:rsidR="0074098C" w:rsidRPr="00A06304" w:rsidRDefault="0074098C" w:rsidP="0074098C">
      <w:pPr>
        <w:rPr>
          <w:rFonts w:cs="Arial"/>
          <w:lang w:eastAsia="en-GB"/>
        </w:rPr>
      </w:pPr>
    </w:p>
    <w:p w14:paraId="607A54E0" w14:textId="6A784DE6" w:rsidR="008B2787" w:rsidRPr="00A06304" w:rsidRDefault="0019096A" w:rsidP="0074098C">
      <w:pPr>
        <w:spacing w:line="360" w:lineRule="auto"/>
        <w:jc w:val="both"/>
        <w:rPr>
          <w:rFonts w:cs="Arial"/>
          <w:lang w:eastAsia="en-GB"/>
        </w:rPr>
      </w:pPr>
      <w:r w:rsidRPr="00A06304">
        <w:rPr>
          <w:rFonts w:cs="Arial"/>
          <w:lang w:eastAsia="en-GB"/>
        </w:rPr>
        <w:t>An analysis of the questionnaire was compared to previous findings in the</w:t>
      </w:r>
      <w:r w:rsidR="007C3722" w:rsidRPr="00A06304">
        <w:rPr>
          <w:rFonts w:cs="Arial"/>
          <w:lang w:eastAsia="en-GB"/>
        </w:rPr>
        <w:t xml:space="preserve"> literature review. The following chapter will summarise all chapters </w:t>
      </w:r>
      <w:r w:rsidR="00D768B0" w:rsidRPr="00A06304">
        <w:rPr>
          <w:rFonts w:cs="Arial"/>
          <w:lang w:eastAsia="en-GB"/>
        </w:rPr>
        <w:t>and</w:t>
      </w:r>
      <w:r w:rsidR="00B02EF4" w:rsidRPr="00A06304">
        <w:rPr>
          <w:rFonts w:cs="Arial"/>
          <w:lang w:eastAsia="en-GB"/>
        </w:rPr>
        <w:t xml:space="preserve"> w</w:t>
      </w:r>
      <w:r w:rsidR="008B2787" w:rsidRPr="00A06304">
        <w:rPr>
          <w:rFonts w:cs="Arial"/>
          <w:lang w:eastAsia="en-GB"/>
        </w:rPr>
        <w:t>ill provide recommendations</w:t>
      </w:r>
      <w:r w:rsidR="00B02EF4" w:rsidRPr="00A06304">
        <w:rPr>
          <w:rFonts w:cs="Arial"/>
          <w:lang w:eastAsia="en-GB"/>
        </w:rPr>
        <w:t>,</w:t>
      </w:r>
      <w:r w:rsidR="008B2787" w:rsidRPr="00A06304">
        <w:rPr>
          <w:rFonts w:cs="Arial"/>
          <w:lang w:eastAsia="en-GB"/>
        </w:rPr>
        <w:t xml:space="preserve"> which the Police could use to have a better understanding as to why the prison system is failing and possibly provide </w:t>
      </w:r>
      <w:r w:rsidR="00915496" w:rsidRPr="00A06304">
        <w:rPr>
          <w:rFonts w:cs="Arial"/>
          <w:lang w:eastAsia="en-GB"/>
        </w:rPr>
        <w:t>ways to develop</w:t>
      </w:r>
      <w:r w:rsidR="008B2787" w:rsidRPr="00A06304">
        <w:rPr>
          <w:rFonts w:cs="Arial"/>
          <w:lang w:eastAsia="en-GB"/>
        </w:rPr>
        <w:t xml:space="preserve"> services to stop prisoners from re</w:t>
      </w:r>
      <w:r w:rsidR="00915496" w:rsidRPr="00A06304">
        <w:rPr>
          <w:rFonts w:cs="Arial"/>
          <w:lang w:eastAsia="en-GB"/>
        </w:rPr>
        <w:t>-</w:t>
      </w:r>
      <w:r w:rsidR="008B2787" w:rsidRPr="00A06304">
        <w:rPr>
          <w:rFonts w:cs="Arial"/>
          <w:lang w:eastAsia="en-GB"/>
        </w:rPr>
        <w:t>offending.</w:t>
      </w:r>
    </w:p>
    <w:p w14:paraId="2574A102" w14:textId="6779D9F9" w:rsidR="009D321A" w:rsidRPr="00A06304" w:rsidRDefault="009D321A" w:rsidP="004C4B3B">
      <w:pPr>
        <w:rPr>
          <w:rFonts w:cs="Arial"/>
        </w:rPr>
      </w:pPr>
    </w:p>
    <w:p w14:paraId="7FF21D69" w14:textId="77777777" w:rsidR="009D321A" w:rsidRPr="00A06304" w:rsidRDefault="009D321A" w:rsidP="004C4B3B">
      <w:pPr>
        <w:rPr>
          <w:rFonts w:cs="Arial"/>
        </w:rPr>
      </w:pPr>
    </w:p>
    <w:p w14:paraId="11390A65" w14:textId="77777777" w:rsidR="009D321A" w:rsidRPr="00A06304" w:rsidRDefault="009D321A" w:rsidP="004C4B3B">
      <w:pPr>
        <w:rPr>
          <w:rFonts w:cs="Arial"/>
        </w:rPr>
      </w:pPr>
    </w:p>
    <w:p w14:paraId="2D418541" w14:textId="77777777" w:rsidR="009D321A" w:rsidRPr="00A06304" w:rsidRDefault="009D321A" w:rsidP="004C4B3B">
      <w:pPr>
        <w:rPr>
          <w:rFonts w:cs="Arial"/>
        </w:rPr>
      </w:pPr>
    </w:p>
    <w:p w14:paraId="1051C9E9" w14:textId="77777777" w:rsidR="003C4C5C" w:rsidRPr="00A06304" w:rsidRDefault="003C4C5C" w:rsidP="004C4B3B">
      <w:pPr>
        <w:rPr>
          <w:rFonts w:cs="Arial"/>
        </w:rPr>
      </w:pPr>
    </w:p>
    <w:p w14:paraId="35792D6B" w14:textId="77777777" w:rsidR="003C4C5C" w:rsidRPr="00A06304" w:rsidRDefault="003C4C5C" w:rsidP="004C4B3B">
      <w:pPr>
        <w:rPr>
          <w:rFonts w:cs="Arial"/>
        </w:rPr>
      </w:pPr>
    </w:p>
    <w:p w14:paraId="6119661A" w14:textId="77777777" w:rsidR="00C24B75" w:rsidRPr="00A06304" w:rsidRDefault="00C24B75" w:rsidP="004C4B3B">
      <w:pPr>
        <w:rPr>
          <w:rFonts w:cs="Arial"/>
        </w:rPr>
      </w:pPr>
    </w:p>
    <w:p w14:paraId="16B36E5B" w14:textId="77777777" w:rsidR="00D768B0" w:rsidRDefault="00D768B0" w:rsidP="004C4B3B">
      <w:pPr>
        <w:rPr>
          <w:rFonts w:cs="Arial"/>
        </w:rPr>
      </w:pPr>
    </w:p>
    <w:p w14:paraId="3B395A2D" w14:textId="77777777" w:rsidR="00944BC9" w:rsidRPr="00A06304" w:rsidRDefault="00944BC9" w:rsidP="004C4B3B">
      <w:pPr>
        <w:rPr>
          <w:rFonts w:cs="Arial"/>
        </w:rPr>
      </w:pPr>
    </w:p>
    <w:p w14:paraId="6B57DF83" w14:textId="77777777" w:rsidR="0074098C" w:rsidRPr="00A06304" w:rsidRDefault="0074098C" w:rsidP="004C4B3B">
      <w:pPr>
        <w:rPr>
          <w:rFonts w:cs="Arial"/>
        </w:rPr>
      </w:pPr>
    </w:p>
    <w:p w14:paraId="1A7C3391" w14:textId="470B5857" w:rsidR="00045C8C" w:rsidRPr="00A06304" w:rsidRDefault="00045C8C" w:rsidP="00730680">
      <w:pPr>
        <w:pStyle w:val="Heading1"/>
        <w:numPr>
          <w:ilvl w:val="0"/>
          <w:numId w:val="3"/>
        </w:numPr>
        <w:rPr>
          <w:rFonts w:cs="Arial"/>
        </w:rPr>
      </w:pPr>
      <w:bookmarkStart w:id="40" w:name="_Toc102744742"/>
      <w:r w:rsidRPr="00A06304">
        <w:rPr>
          <w:rFonts w:cs="Arial"/>
        </w:rPr>
        <w:lastRenderedPageBreak/>
        <w:t>Chapter 5 Conclusion</w:t>
      </w:r>
      <w:bookmarkEnd w:id="40"/>
      <w:r w:rsidRPr="00A06304">
        <w:rPr>
          <w:rFonts w:cs="Arial"/>
        </w:rPr>
        <w:t xml:space="preserve"> </w:t>
      </w:r>
    </w:p>
    <w:p w14:paraId="6AEE7671" w14:textId="77777777" w:rsidR="002F501E" w:rsidRPr="00A06304" w:rsidRDefault="002F501E" w:rsidP="002F501E">
      <w:pPr>
        <w:rPr>
          <w:rFonts w:cs="Arial"/>
        </w:rPr>
      </w:pPr>
    </w:p>
    <w:p w14:paraId="70B82027" w14:textId="44C1BD2E" w:rsidR="002F501E" w:rsidRPr="00A06304" w:rsidRDefault="00FA2E82" w:rsidP="0074098C">
      <w:pPr>
        <w:spacing w:line="360" w:lineRule="auto"/>
        <w:rPr>
          <w:rFonts w:cs="Arial"/>
        </w:rPr>
      </w:pPr>
      <w:r w:rsidRPr="00A06304">
        <w:rPr>
          <w:rFonts w:cs="Arial"/>
        </w:rPr>
        <w:t xml:space="preserve">There is much to conclude from this dissertation, views differ greatly in relation to some of the objectives. However, the </w:t>
      </w:r>
      <w:r w:rsidR="00E50EA7" w:rsidRPr="00A06304">
        <w:rPr>
          <w:rFonts w:cs="Arial"/>
        </w:rPr>
        <w:t xml:space="preserve">general overview </w:t>
      </w:r>
      <w:r w:rsidR="00355368" w:rsidRPr="00A06304">
        <w:rPr>
          <w:rFonts w:cs="Arial"/>
        </w:rPr>
        <w:t xml:space="preserve">of </w:t>
      </w:r>
      <w:r w:rsidR="00F040E7" w:rsidRPr="00A06304">
        <w:rPr>
          <w:rFonts w:cs="Arial"/>
        </w:rPr>
        <w:t xml:space="preserve">the </w:t>
      </w:r>
      <w:r w:rsidR="00355368" w:rsidRPr="00A06304">
        <w:rPr>
          <w:rFonts w:cs="Arial"/>
        </w:rPr>
        <w:t>prisons</w:t>
      </w:r>
      <w:r w:rsidR="00F040E7" w:rsidRPr="00A06304">
        <w:rPr>
          <w:rFonts w:cs="Arial"/>
        </w:rPr>
        <w:t xml:space="preserve"> system is failure. </w:t>
      </w:r>
    </w:p>
    <w:p w14:paraId="59A1B3B8" w14:textId="49C7055E" w:rsidR="00D11D4C" w:rsidRPr="00A06304" w:rsidRDefault="00F040E7" w:rsidP="0074098C">
      <w:pPr>
        <w:spacing w:line="360" w:lineRule="auto"/>
        <w:rPr>
          <w:rStyle w:val="Hyperlink"/>
          <w:rFonts w:cs="Arial"/>
          <w:i/>
          <w:iCs/>
          <w:noProof/>
          <w:color w:val="auto"/>
          <w:u w:val="none"/>
        </w:rPr>
      </w:pPr>
      <w:r w:rsidRPr="00A06304">
        <w:rPr>
          <w:rFonts w:cs="Arial"/>
          <w:b/>
          <w:bCs/>
        </w:rPr>
        <w:t>Objective 1:</w:t>
      </w:r>
      <w:r w:rsidRPr="00A06304">
        <w:rPr>
          <w:rFonts w:cs="Arial"/>
        </w:rPr>
        <w:t xml:space="preserve"> “</w:t>
      </w:r>
      <w:hyperlink w:anchor="_Toc102651842" w:history="1">
        <w:r w:rsidR="00D11D4C" w:rsidRPr="00A06304">
          <w:rPr>
            <w:rStyle w:val="Hyperlink"/>
            <w:rFonts w:cs="Arial"/>
            <w:i/>
            <w:iCs/>
            <w:noProof/>
            <w:color w:val="auto"/>
            <w:u w:val="none"/>
          </w:rPr>
          <w:t>Explore the size and capacity within UK prisons</w:t>
        </w:r>
      </w:hyperlink>
      <w:r w:rsidRPr="00A06304">
        <w:rPr>
          <w:rStyle w:val="Hyperlink"/>
          <w:rFonts w:cs="Arial"/>
          <w:i/>
          <w:iCs/>
          <w:noProof/>
          <w:color w:val="auto"/>
          <w:u w:val="none"/>
        </w:rPr>
        <w:t>”</w:t>
      </w:r>
    </w:p>
    <w:p w14:paraId="5A0B4536" w14:textId="77777777" w:rsidR="003B13D6" w:rsidRPr="00A06304" w:rsidRDefault="00C5261D" w:rsidP="0074098C">
      <w:pPr>
        <w:spacing w:line="360" w:lineRule="auto"/>
        <w:jc w:val="both"/>
        <w:rPr>
          <w:rFonts w:cs="Arial"/>
          <w:noProof/>
        </w:rPr>
      </w:pPr>
      <w:r w:rsidRPr="00A06304">
        <w:rPr>
          <w:rFonts w:cs="Arial"/>
          <w:noProof/>
        </w:rPr>
        <w:t xml:space="preserve">Following research into the size and capacity of UK prisons. It is </w:t>
      </w:r>
      <w:r w:rsidR="00D50228" w:rsidRPr="00A06304">
        <w:rPr>
          <w:rFonts w:cs="Arial"/>
          <w:noProof/>
        </w:rPr>
        <w:t>clear</w:t>
      </w:r>
      <w:r w:rsidRPr="00A06304">
        <w:rPr>
          <w:rFonts w:cs="Arial"/>
          <w:noProof/>
        </w:rPr>
        <w:t xml:space="preserve"> that many prisons are extremely close to their maximum capacity</w:t>
      </w:r>
      <w:r w:rsidR="00AC47DC" w:rsidRPr="00A06304">
        <w:rPr>
          <w:rFonts w:cs="Arial"/>
          <w:noProof/>
        </w:rPr>
        <w:t xml:space="preserve">, however are within </w:t>
      </w:r>
      <w:r w:rsidR="00D56B16" w:rsidRPr="00A06304">
        <w:rPr>
          <w:rFonts w:cs="Arial"/>
          <w:noProof/>
        </w:rPr>
        <w:t>reason of living standard regulation</w:t>
      </w:r>
      <w:r w:rsidR="00647023" w:rsidRPr="00A06304">
        <w:rPr>
          <w:rFonts w:cs="Arial"/>
          <w:noProof/>
        </w:rPr>
        <w:t>s</w:t>
      </w:r>
      <w:r w:rsidR="00D56B16" w:rsidRPr="00A06304">
        <w:rPr>
          <w:rFonts w:cs="Arial"/>
          <w:noProof/>
        </w:rPr>
        <w:t>.</w:t>
      </w:r>
      <w:r w:rsidR="00E53D6D" w:rsidRPr="00A06304">
        <w:rPr>
          <w:rFonts w:cs="Arial"/>
          <w:noProof/>
        </w:rPr>
        <w:t xml:space="preserve"> </w:t>
      </w:r>
      <w:r w:rsidR="00720C77" w:rsidRPr="00A06304">
        <w:rPr>
          <w:rFonts w:cs="Arial"/>
          <w:noProof/>
        </w:rPr>
        <w:t>Coincident</w:t>
      </w:r>
      <w:r w:rsidR="00400EED" w:rsidRPr="00A06304">
        <w:rPr>
          <w:rFonts w:cs="Arial"/>
          <w:noProof/>
        </w:rPr>
        <w:t>a</w:t>
      </w:r>
      <w:r w:rsidR="00720C77" w:rsidRPr="00A06304">
        <w:rPr>
          <w:rFonts w:cs="Arial"/>
          <w:noProof/>
        </w:rPr>
        <w:t>l</w:t>
      </w:r>
      <w:r w:rsidR="00400EED" w:rsidRPr="00A06304">
        <w:rPr>
          <w:rFonts w:cs="Arial"/>
          <w:noProof/>
        </w:rPr>
        <w:t>l</w:t>
      </w:r>
      <w:r w:rsidR="00720C77" w:rsidRPr="00A06304">
        <w:rPr>
          <w:rFonts w:cs="Arial"/>
          <w:noProof/>
        </w:rPr>
        <w:t>y</w:t>
      </w:r>
      <w:r w:rsidR="00D50228" w:rsidRPr="00A06304">
        <w:rPr>
          <w:rFonts w:cs="Arial"/>
          <w:noProof/>
        </w:rPr>
        <w:t xml:space="preserve"> the majority of the public’s</w:t>
      </w:r>
      <w:r w:rsidR="004944ED" w:rsidRPr="00A06304">
        <w:rPr>
          <w:rFonts w:cs="Arial"/>
          <w:noProof/>
        </w:rPr>
        <w:t xml:space="preserve"> estimation</w:t>
      </w:r>
      <w:r w:rsidR="002015FF" w:rsidRPr="00A06304">
        <w:rPr>
          <w:rFonts w:cs="Arial"/>
          <w:noProof/>
        </w:rPr>
        <w:t xml:space="preserve">s </w:t>
      </w:r>
      <w:r w:rsidR="00400EED" w:rsidRPr="00A06304">
        <w:rPr>
          <w:rFonts w:cs="Arial"/>
          <w:noProof/>
        </w:rPr>
        <w:t xml:space="preserve">on </w:t>
      </w:r>
      <w:r w:rsidR="00081AD1" w:rsidRPr="00A06304">
        <w:rPr>
          <w:rFonts w:cs="Arial"/>
          <w:noProof/>
        </w:rPr>
        <w:t xml:space="preserve">prison population </w:t>
      </w:r>
      <w:r w:rsidR="002015FF" w:rsidRPr="00A06304">
        <w:rPr>
          <w:rFonts w:cs="Arial"/>
          <w:noProof/>
        </w:rPr>
        <w:t>were correct</w:t>
      </w:r>
      <w:r w:rsidR="003B13D6" w:rsidRPr="00A06304">
        <w:rPr>
          <w:rFonts w:cs="Arial"/>
          <w:noProof/>
        </w:rPr>
        <w:t xml:space="preserve"> to latest statistics.</w:t>
      </w:r>
    </w:p>
    <w:p w14:paraId="51CCE81F" w14:textId="77777777" w:rsidR="0074098C" w:rsidRPr="00A06304" w:rsidRDefault="0074098C" w:rsidP="00C5261D">
      <w:pPr>
        <w:jc w:val="both"/>
        <w:rPr>
          <w:rFonts w:cs="Arial"/>
          <w:noProof/>
        </w:rPr>
      </w:pPr>
    </w:p>
    <w:p w14:paraId="6ECFC945" w14:textId="0CC60962" w:rsidR="0087171F" w:rsidRPr="00A06304" w:rsidRDefault="005627B9" w:rsidP="0074098C">
      <w:pPr>
        <w:spacing w:line="360" w:lineRule="auto"/>
        <w:jc w:val="both"/>
        <w:rPr>
          <w:rFonts w:eastAsiaTheme="minorEastAsia" w:cs="Arial"/>
          <w:noProof/>
          <w:szCs w:val="24"/>
          <w:lang w:eastAsia="en-GB"/>
        </w:rPr>
      </w:pPr>
      <w:r w:rsidRPr="00A06304">
        <w:rPr>
          <w:rFonts w:cs="Arial"/>
          <w:b/>
          <w:bCs/>
          <w:noProof/>
        </w:rPr>
        <w:t>Objective 2</w:t>
      </w:r>
      <w:r w:rsidRPr="00A06304">
        <w:rPr>
          <w:rFonts w:cs="Arial"/>
          <w:noProof/>
        </w:rPr>
        <w:t xml:space="preserve">: </w:t>
      </w:r>
      <w:r w:rsidR="002015FF" w:rsidRPr="00A06304">
        <w:rPr>
          <w:rFonts w:cs="Arial"/>
          <w:noProof/>
        </w:rPr>
        <w:t xml:space="preserve"> </w:t>
      </w:r>
      <w:r w:rsidRPr="00A06304">
        <w:rPr>
          <w:rFonts w:cs="Arial"/>
          <w:noProof/>
        </w:rPr>
        <w:t>“</w:t>
      </w:r>
      <w:hyperlink w:anchor="_Toc102651843" w:history="1">
        <w:r w:rsidR="00D11D4C" w:rsidRPr="00A06304">
          <w:rPr>
            <w:rStyle w:val="Hyperlink"/>
            <w:rFonts w:cs="Arial"/>
            <w:i/>
            <w:iCs/>
            <w:noProof/>
            <w:color w:val="auto"/>
            <w:szCs w:val="24"/>
            <w:u w:val="none"/>
          </w:rPr>
          <w:t>How many reoffenders are imprisoned and why?</w:t>
        </w:r>
      </w:hyperlink>
      <w:r w:rsidRPr="00A06304">
        <w:rPr>
          <w:rFonts w:eastAsiaTheme="minorEastAsia" w:cs="Arial"/>
          <w:noProof/>
          <w:szCs w:val="24"/>
          <w:lang w:eastAsia="en-GB"/>
        </w:rPr>
        <w:t>”</w:t>
      </w:r>
    </w:p>
    <w:p w14:paraId="77930EFC" w14:textId="04DDD706" w:rsidR="0074098C" w:rsidRPr="00A06304" w:rsidRDefault="00865D15" w:rsidP="0074098C">
      <w:pPr>
        <w:spacing w:line="360" w:lineRule="auto"/>
        <w:jc w:val="both"/>
        <w:rPr>
          <w:rFonts w:eastAsiaTheme="minorEastAsia" w:cs="Arial"/>
          <w:noProof/>
          <w:szCs w:val="24"/>
          <w:lang w:eastAsia="en-GB"/>
        </w:rPr>
      </w:pPr>
      <w:r w:rsidRPr="00A06304">
        <w:rPr>
          <w:rFonts w:eastAsiaTheme="minorEastAsia" w:cs="Arial"/>
          <w:noProof/>
          <w:szCs w:val="24"/>
          <w:lang w:eastAsia="en-GB"/>
        </w:rPr>
        <w:t xml:space="preserve">Reoffending is a major concern within the criminal justice system </w:t>
      </w:r>
      <w:r w:rsidR="00F04F81" w:rsidRPr="00A06304">
        <w:rPr>
          <w:rFonts w:eastAsiaTheme="minorEastAsia" w:cs="Arial"/>
          <w:noProof/>
          <w:szCs w:val="24"/>
          <w:lang w:eastAsia="en-GB"/>
        </w:rPr>
        <w:t>as present measures and stratergies do not seem to be working. Too many criminals resort back to life of crime following release. Statistics from reliable sources gathered and shown in the literat</w:t>
      </w:r>
      <w:r w:rsidR="00B270D6" w:rsidRPr="00A06304">
        <w:rPr>
          <w:rFonts w:eastAsiaTheme="minorEastAsia" w:cs="Arial"/>
          <w:noProof/>
          <w:szCs w:val="24"/>
          <w:lang w:eastAsia="en-GB"/>
        </w:rPr>
        <w:t>ure</w:t>
      </w:r>
      <w:r w:rsidR="00F04F81" w:rsidRPr="00A06304">
        <w:rPr>
          <w:rFonts w:eastAsiaTheme="minorEastAsia" w:cs="Arial"/>
          <w:noProof/>
          <w:szCs w:val="24"/>
          <w:lang w:eastAsia="en-GB"/>
        </w:rPr>
        <w:t xml:space="preserve"> review </w:t>
      </w:r>
      <w:r w:rsidR="00B270D6" w:rsidRPr="00A06304">
        <w:rPr>
          <w:rFonts w:eastAsiaTheme="minorEastAsia" w:cs="Arial"/>
          <w:noProof/>
          <w:szCs w:val="24"/>
          <w:lang w:eastAsia="en-GB"/>
        </w:rPr>
        <w:t>state that robbery and bur</w:t>
      </w:r>
      <w:r w:rsidR="000A3C7C" w:rsidRPr="00A06304">
        <w:rPr>
          <w:rFonts w:eastAsiaTheme="minorEastAsia" w:cs="Arial"/>
          <w:noProof/>
          <w:szCs w:val="24"/>
          <w:lang w:eastAsia="en-GB"/>
        </w:rPr>
        <w:t xml:space="preserve">glarly </w:t>
      </w:r>
      <w:r w:rsidR="006846A9" w:rsidRPr="00A06304">
        <w:rPr>
          <w:rFonts w:eastAsiaTheme="minorEastAsia" w:cs="Arial"/>
          <w:noProof/>
          <w:szCs w:val="24"/>
          <w:lang w:eastAsia="en-GB"/>
        </w:rPr>
        <w:t xml:space="preserve">are the </w:t>
      </w:r>
      <w:r w:rsidR="00D477FA" w:rsidRPr="00A06304">
        <w:rPr>
          <w:rFonts w:eastAsiaTheme="minorEastAsia" w:cs="Arial"/>
          <w:noProof/>
          <w:szCs w:val="24"/>
          <w:lang w:eastAsia="en-GB"/>
        </w:rPr>
        <w:t xml:space="preserve">most common offences re commited. The </w:t>
      </w:r>
      <w:r w:rsidR="00A11B76" w:rsidRPr="00A06304">
        <w:rPr>
          <w:rFonts w:eastAsiaTheme="minorEastAsia" w:cs="Arial"/>
          <w:noProof/>
          <w:szCs w:val="24"/>
          <w:lang w:eastAsia="en-GB"/>
        </w:rPr>
        <w:t>s</w:t>
      </w:r>
      <w:r w:rsidR="007A03AB" w:rsidRPr="00A06304">
        <w:rPr>
          <w:rFonts w:eastAsiaTheme="minorEastAsia" w:cs="Arial"/>
          <w:noProof/>
          <w:szCs w:val="24"/>
          <w:lang w:eastAsia="en-GB"/>
        </w:rPr>
        <w:t>u</w:t>
      </w:r>
      <w:r w:rsidR="00A11B76" w:rsidRPr="00A06304">
        <w:rPr>
          <w:rFonts w:eastAsiaTheme="minorEastAsia" w:cs="Arial"/>
          <w:noProof/>
          <w:szCs w:val="24"/>
          <w:lang w:eastAsia="en-GB"/>
        </w:rPr>
        <w:t xml:space="preserve">rvey’s results </w:t>
      </w:r>
      <w:r w:rsidR="007A03AB" w:rsidRPr="00A06304">
        <w:rPr>
          <w:rFonts w:eastAsiaTheme="minorEastAsia" w:cs="Arial"/>
          <w:noProof/>
          <w:szCs w:val="24"/>
          <w:lang w:eastAsia="en-GB"/>
        </w:rPr>
        <w:t xml:space="preserve">showed that the </w:t>
      </w:r>
      <w:r w:rsidR="00D477FA" w:rsidRPr="00A06304">
        <w:rPr>
          <w:rFonts w:eastAsiaTheme="minorEastAsia" w:cs="Arial"/>
          <w:noProof/>
          <w:szCs w:val="24"/>
          <w:lang w:eastAsia="en-GB"/>
        </w:rPr>
        <w:t>publics opinion on recurring crimes are drug related</w:t>
      </w:r>
      <w:r w:rsidR="001E037D" w:rsidRPr="00A06304">
        <w:rPr>
          <w:rFonts w:eastAsiaTheme="minorEastAsia" w:cs="Arial"/>
          <w:noProof/>
          <w:szCs w:val="24"/>
          <w:lang w:eastAsia="en-GB"/>
        </w:rPr>
        <w:t xml:space="preserve">. This </w:t>
      </w:r>
      <w:r w:rsidR="00D477FA" w:rsidRPr="00A06304">
        <w:rPr>
          <w:rFonts w:eastAsiaTheme="minorEastAsia" w:cs="Arial"/>
          <w:noProof/>
          <w:szCs w:val="24"/>
          <w:lang w:eastAsia="en-GB"/>
        </w:rPr>
        <w:t>tell</w:t>
      </w:r>
      <w:r w:rsidR="001E037D" w:rsidRPr="00A06304">
        <w:rPr>
          <w:rFonts w:eastAsiaTheme="minorEastAsia" w:cs="Arial"/>
          <w:noProof/>
          <w:szCs w:val="24"/>
          <w:lang w:eastAsia="en-GB"/>
        </w:rPr>
        <w:t>s</w:t>
      </w:r>
      <w:r w:rsidR="00D477FA" w:rsidRPr="00A06304">
        <w:rPr>
          <w:rFonts w:eastAsiaTheme="minorEastAsia" w:cs="Arial"/>
          <w:noProof/>
          <w:szCs w:val="24"/>
          <w:lang w:eastAsia="en-GB"/>
        </w:rPr>
        <w:t xml:space="preserve"> the re</w:t>
      </w:r>
      <w:r w:rsidR="00C95741" w:rsidRPr="00A06304">
        <w:rPr>
          <w:rFonts w:eastAsiaTheme="minorEastAsia" w:cs="Arial"/>
          <w:noProof/>
          <w:szCs w:val="24"/>
          <w:lang w:eastAsia="en-GB"/>
        </w:rPr>
        <w:t>sear</w:t>
      </w:r>
      <w:r w:rsidR="00D477FA" w:rsidRPr="00A06304">
        <w:rPr>
          <w:rFonts w:eastAsiaTheme="minorEastAsia" w:cs="Arial"/>
          <w:noProof/>
          <w:szCs w:val="24"/>
          <w:lang w:eastAsia="en-GB"/>
        </w:rPr>
        <w:t xml:space="preserve">cher that these </w:t>
      </w:r>
      <w:r w:rsidR="00865178" w:rsidRPr="00A06304">
        <w:rPr>
          <w:rFonts w:eastAsiaTheme="minorEastAsia" w:cs="Arial"/>
          <w:noProof/>
          <w:szCs w:val="24"/>
          <w:lang w:eastAsia="en-GB"/>
        </w:rPr>
        <w:t xml:space="preserve">views </w:t>
      </w:r>
      <w:r w:rsidR="00E6585C" w:rsidRPr="00A06304">
        <w:rPr>
          <w:rFonts w:eastAsiaTheme="minorEastAsia" w:cs="Arial"/>
          <w:noProof/>
          <w:szCs w:val="24"/>
          <w:lang w:eastAsia="en-GB"/>
        </w:rPr>
        <w:t xml:space="preserve">agree that reoffending is </w:t>
      </w:r>
      <w:r w:rsidR="008B54A8" w:rsidRPr="00A06304">
        <w:rPr>
          <w:rFonts w:eastAsiaTheme="minorEastAsia" w:cs="Arial"/>
          <w:noProof/>
          <w:szCs w:val="24"/>
          <w:lang w:eastAsia="en-GB"/>
        </w:rPr>
        <w:t>major issue that needs solving.</w:t>
      </w:r>
      <w:r w:rsidR="00D079F4" w:rsidRPr="00A06304">
        <w:rPr>
          <w:rFonts w:eastAsiaTheme="minorEastAsia" w:cs="Arial"/>
          <w:noProof/>
          <w:szCs w:val="24"/>
          <w:lang w:eastAsia="en-GB"/>
        </w:rPr>
        <w:t xml:space="preserve"> However, views differ when it comes to “why”</w:t>
      </w:r>
      <w:r w:rsidR="00DF644F" w:rsidRPr="00A06304">
        <w:rPr>
          <w:rFonts w:eastAsiaTheme="minorEastAsia" w:cs="Arial"/>
          <w:noProof/>
          <w:szCs w:val="24"/>
          <w:lang w:eastAsia="en-GB"/>
        </w:rPr>
        <w:t xml:space="preserve"> criminals are re commiting </w:t>
      </w:r>
      <w:r w:rsidR="00470B5A" w:rsidRPr="00A06304">
        <w:rPr>
          <w:rFonts w:eastAsiaTheme="minorEastAsia" w:cs="Arial"/>
          <w:noProof/>
          <w:szCs w:val="24"/>
          <w:lang w:eastAsia="en-GB"/>
        </w:rPr>
        <w:t xml:space="preserve">as they have different opinions of most common offences. </w:t>
      </w:r>
    </w:p>
    <w:p w14:paraId="5CE10CD0" w14:textId="77777777" w:rsidR="005F4D9B" w:rsidRPr="00A06304" w:rsidRDefault="005F4D9B" w:rsidP="0074098C">
      <w:pPr>
        <w:spacing w:line="360" w:lineRule="auto"/>
        <w:jc w:val="both"/>
        <w:rPr>
          <w:rFonts w:eastAsiaTheme="minorEastAsia" w:cs="Arial"/>
          <w:noProof/>
          <w:szCs w:val="24"/>
          <w:lang w:eastAsia="en-GB"/>
        </w:rPr>
      </w:pPr>
    </w:p>
    <w:p w14:paraId="4B2B0202" w14:textId="4A1D4147" w:rsidR="00D11D4C" w:rsidRPr="00A06304" w:rsidRDefault="001526E0" w:rsidP="001526E0">
      <w:pPr>
        <w:jc w:val="both"/>
        <w:rPr>
          <w:rFonts w:eastAsiaTheme="minorEastAsia" w:cs="Arial"/>
          <w:noProof/>
          <w:sz w:val="22"/>
          <w:lang w:eastAsia="en-GB"/>
        </w:rPr>
      </w:pPr>
      <w:r w:rsidRPr="00A06304">
        <w:rPr>
          <w:rFonts w:cs="Arial"/>
          <w:b/>
          <w:bCs/>
          <w:noProof/>
          <w:szCs w:val="24"/>
        </w:rPr>
        <w:t>Objective 3: “</w:t>
      </w:r>
      <w:hyperlink w:anchor="_Toc102651844" w:history="1">
        <w:r w:rsidR="00D11D4C" w:rsidRPr="00A06304">
          <w:rPr>
            <w:rStyle w:val="Hyperlink"/>
            <w:rFonts w:cs="Arial"/>
            <w:i/>
            <w:iCs/>
            <w:noProof/>
            <w:color w:val="auto"/>
            <w:u w:val="none"/>
          </w:rPr>
          <w:t>Is there evidence to show the system works?</w:t>
        </w:r>
      </w:hyperlink>
      <w:r w:rsidR="00F77BD4" w:rsidRPr="00A06304">
        <w:rPr>
          <w:rFonts w:eastAsiaTheme="minorEastAsia" w:cs="Arial"/>
          <w:noProof/>
          <w:sz w:val="22"/>
          <w:lang w:eastAsia="en-GB"/>
        </w:rPr>
        <w:t xml:space="preserve"> </w:t>
      </w:r>
      <w:r w:rsidRPr="00A06304">
        <w:rPr>
          <w:rFonts w:eastAsiaTheme="minorEastAsia" w:cs="Arial"/>
          <w:noProof/>
          <w:sz w:val="22"/>
          <w:lang w:eastAsia="en-GB"/>
        </w:rPr>
        <w:t>“</w:t>
      </w:r>
    </w:p>
    <w:p w14:paraId="31724D9B" w14:textId="59B3C39D" w:rsidR="003E5FAD" w:rsidRPr="00A06304" w:rsidRDefault="007D4476" w:rsidP="00944BC9">
      <w:pPr>
        <w:spacing w:line="360" w:lineRule="auto"/>
        <w:jc w:val="both"/>
        <w:rPr>
          <w:rFonts w:cs="Arial"/>
          <w:noProof/>
          <w:szCs w:val="24"/>
        </w:rPr>
      </w:pPr>
      <w:r w:rsidRPr="00A06304">
        <w:rPr>
          <w:rFonts w:cs="Arial"/>
          <w:noProof/>
          <w:szCs w:val="24"/>
        </w:rPr>
        <w:t>Evidentially</w:t>
      </w:r>
      <w:r w:rsidR="00744836" w:rsidRPr="00A06304">
        <w:rPr>
          <w:rFonts w:cs="Arial"/>
          <w:noProof/>
          <w:szCs w:val="24"/>
        </w:rPr>
        <w:t xml:space="preserve"> </w:t>
      </w:r>
      <w:r w:rsidRPr="00A06304">
        <w:rPr>
          <w:rFonts w:cs="Arial"/>
          <w:noProof/>
          <w:szCs w:val="24"/>
        </w:rPr>
        <w:t xml:space="preserve">in both </w:t>
      </w:r>
      <w:r w:rsidR="006A3F54" w:rsidRPr="00A06304">
        <w:rPr>
          <w:rFonts w:cs="Arial"/>
          <w:noProof/>
          <w:szCs w:val="24"/>
        </w:rPr>
        <w:t>research</w:t>
      </w:r>
      <w:r w:rsidR="00261C19" w:rsidRPr="00A06304">
        <w:rPr>
          <w:rFonts w:cs="Arial"/>
          <w:noProof/>
          <w:szCs w:val="24"/>
        </w:rPr>
        <w:t xml:space="preserve"> methods</w:t>
      </w:r>
      <w:r w:rsidR="00744836" w:rsidRPr="00A06304">
        <w:rPr>
          <w:rFonts w:cs="Arial"/>
          <w:noProof/>
          <w:szCs w:val="24"/>
        </w:rPr>
        <w:t xml:space="preserve">, </w:t>
      </w:r>
      <w:r w:rsidRPr="00A06304">
        <w:rPr>
          <w:rFonts w:cs="Arial"/>
          <w:noProof/>
          <w:szCs w:val="24"/>
        </w:rPr>
        <w:t xml:space="preserve">the literature review and questionnaire </w:t>
      </w:r>
      <w:r w:rsidR="00C06924" w:rsidRPr="00A06304">
        <w:rPr>
          <w:rFonts w:cs="Arial"/>
          <w:noProof/>
          <w:szCs w:val="24"/>
        </w:rPr>
        <w:t>mutually</w:t>
      </w:r>
      <w:r w:rsidRPr="00A06304">
        <w:rPr>
          <w:rFonts w:cs="Arial"/>
          <w:noProof/>
          <w:szCs w:val="24"/>
        </w:rPr>
        <w:t xml:space="preserve"> have</w:t>
      </w:r>
      <w:r w:rsidR="00397FC3" w:rsidRPr="00A06304">
        <w:rPr>
          <w:rFonts w:cs="Arial"/>
          <w:noProof/>
          <w:szCs w:val="24"/>
        </w:rPr>
        <w:t xml:space="preserve"> a negative opinion of the prison system. </w:t>
      </w:r>
      <w:r w:rsidR="00053422" w:rsidRPr="00A06304">
        <w:rPr>
          <w:rFonts w:cs="Arial"/>
          <w:noProof/>
          <w:szCs w:val="24"/>
        </w:rPr>
        <w:t xml:space="preserve">Although, the literature review analysed the benefits of rehabilitation and </w:t>
      </w:r>
      <w:r w:rsidR="00A93587" w:rsidRPr="00A06304">
        <w:rPr>
          <w:rFonts w:cs="Arial"/>
          <w:noProof/>
          <w:szCs w:val="24"/>
        </w:rPr>
        <w:t xml:space="preserve">the </w:t>
      </w:r>
      <w:r w:rsidR="00612640" w:rsidRPr="00A06304">
        <w:rPr>
          <w:rFonts w:cs="Arial"/>
          <w:noProof/>
          <w:szCs w:val="24"/>
        </w:rPr>
        <w:t xml:space="preserve">majority of </w:t>
      </w:r>
      <w:r w:rsidR="003D7D84" w:rsidRPr="00A06304">
        <w:rPr>
          <w:rFonts w:cs="Arial"/>
          <w:noProof/>
          <w:szCs w:val="24"/>
        </w:rPr>
        <w:t xml:space="preserve">views </w:t>
      </w:r>
      <w:r w:rsidR="00B96958" w:rsidRPr="00A06304">
        <w:rPr>
          <w:rFonts w:cs="Arial"/>
          <w:noProof/>
          <w:szCs w:val="24"/>
        </w:rPr>
        <w:t>with</w:t>
      </w:r>
      <w:r w:rsidR="00612640" w:rsidRPr="00A06304">
        <w:rPr>
          <w:rFonts w:cs="Arial"/>
          <w:noProof/>
          <w:szCs w:val="24"/>
        </w:rPr>
        <w:t xml:space="preserve">in the questionnaire </w:t>
      </w:r>
      <w:r w:rsidR="00D156AB" w:rsidRPr="00A06304">
        <w:rPr>
          <w:rFonts w:cs="Arial"/>
          <w:noProof/>
          <w:szCs w:val="24"/>
        </w:rPr>
        <w:t xml:space="preserve">agreed </w:t>
      </w:r>
      <w:r w:rsidR="00B96958" w:rsidRPr="00A06304">
        <w:rPr>
          <w:rFonts w:cs="Arial"/>
          <w:noProof/>
          <w:szCs w:val="24"/>
        </w:rPr>
        <w:t>that</w:t>
      </w:r>
      <w:r w:rsidR="00D156AB" w:rsidRPr="00A06304">
        <w:rPr>
          <w:rFonts w:cs="Arial"/>
          <w:noProof/>
          <w:szCs w:val="24"/>
        </w:rPr>
        <w:t xml:space="preserve"> rehabilitation is the best solutio</w:t>
      </w:r>
      <w:r w:rsidR="00345908" w:rsidRPr="00A06304">
        <w:rPr>
          <w:rFonts w:cs="Arial"/>
          <w:noProof/>
          <w:szCs w:val="24"/>
        </w:rPr>
        <w:t>n</w:t>
      </w:r>
      <w:r w:rsidR="005734B0">
        <w:rPr>
          <w:rFonts w:cs="Arial"/>
          <w:noProof/>
          <w:szCs w:val="24"/>
        </w:rPr>
        <w:t xml:space="preserve"> to better an individuals life</w:t>
      </w:r>
      <w:r w:rsidR="00D156AB" w:rsidRPr="00A06304">
        <w:rPr>
          <w:rFonts w:cs="Arial"/>
          <w:noProof/>
          <w:szCs w:val="24"/>
        </w:rPr>
        <w:t xml:space="preserve">. </w:t>
      </w:r>
      <w:r w:rsidR="00D63DFB" w:rsidRPr="00A06304">
        <w:rPr>
          <w:rFonts w:cs="Arial"/>
          <w:noProof/>
          <w:szCs w:val="24"/>
        </w:rPr>
        <w:t>The literature review</w:t>
      </w:r>
      <w:r w:rsidR="00397FC3" w:rsidRPr="00A06304">
        <w:rPr>
          <w:rFonts w:cs="Arial"/>
          <w:noProof/>
          <w:szCs w:val="24"/>
        </w:rPr>
        <w:t xml:space="preserve"> </w:t>
      </w:r>
      <w:r w:rsidR="00345908" w:rsidRPr="00A06304">
        <w:rPr>
          <w:rFonts w:cs="Arial"/>
          <w:noProof/>
          <w:szCs w:val="24"/>
        </w:rPr>
        <w:t xml:space="preserve">also </w:t>
      </w:r>
      <w:r w:rsidR="00D156AB" w:rsidRPr="00A06304">
        <w:rPr>
          <w:rFonts w:cs="Arial"/>
          <w:noProof/>
          <w:szCs w:val="24"/>
        </w:rPr>
        <w:t>give negativ</w:t>
      </w:r>
      <w:r w:rsidR="008F6E96" w:rsidRPr="00A06304">
        <w:rPr>
          <w:rFonts w:cs="Arial"/>
          <w:noProof/>
          <w:szCs w:val="24"/>
        </w:rPr>
        <w:t>e reasons</w:t>
      </w:r>
      <w:r w:rsidR="00D156AB" w:rsidRPr="00A06304">
        <w:rPr>
          <w:rFonts w:cs="Arial"/>
          <w:noProof/>
          <w:szCs w:val="24"/>
        </w:rPr>
        <w:t xml:space="preserve"> of how rehabilitation in prisons is clearly not working as the reoffending rates have decrease</w:t>
      </w:r>
      <w:r w:rsidR="002147F6" w:rsidRPr="00A06304">
        <w:rPr>
          <w:rFonts w:cs="Arial"/>
          <w:noProof/>
          <w:szCs w:val="24"/>
        </w:rPr>
        <w:t>d</w:t>
      </w:r>
      <w:r w:rsidR="00D156AB" w:rsidRPr="00A06304">
        <w:rPr>
          <w:rFonts w:cs="Arial"/>
          <w:noProof/>
          <w:szCs w:val="24"/>
        </w:rPr>
        <w:t xml:space="preserve"> over the last few years</w:t>
      </w:r>
      <w:r w:rsidR="00AC7288" w:rsidRPr="00A06304">
        <w:rPr>
          <w:rFonts w:cs="Arial"/>
          <w:noProof/>
          <w:szCs w:val="24"/>
        </w:rPr>
        <w:t>.</w:t>
      </w:r>
      <w:r w:rsidR="00442D1C" w:rsidRPr="00A06304">
        <w:rPr>
          <w:rFonts w:cs="Arial"/>
          <w:noProof/>
          <w:szCs w:val="24"/>
        </w:rPr>
        <w:t xml:space="preserve"> </w:t>
      </w:r>
      <w:r w:rsidR="00B64367" w:rsidRPr="00A06304">
        <w:rPr>
          <w:rFonts w:cs="Arial"/>
          <w:noProof/>
          <w:szCs w:val="24"/>
        </w:rPr>
        <w:t>The opinions of both also</w:t>
      </w:r>
      <w:r w:rsidR="004A31D8" w:rsidRPr="00A06304">
        <w:rPr>
          <w:rFonts w:cs="Arial"/>
          <w:noProof/>
          <w:szCs w:val="24"/>
        </w:rPr>
        <w:t xml:space="preserve"> stat</w:t>
      </w:r>
      <w:r w:rsidR="00B64367" w:rsidRPr="00A06304">
        <w:rPr>
          <w:rFonts w:cs="Arial"/>
          <w:noProof/>
          <w:szCs w:val="24"/>
        </w:rPr>
        <w:t>ed</w:t>
      </w:r>
      <w:r w:rsidR="004A31D8" w:rsidRPr="00A06304">
        <w:rPr>
          <w:rFonts w:cs="Arial"/>
          <w:noProof/>
          <w:szCs w:val="24"/>
        </w:rPr>
        <w:t xml:space="preserve"> that the rehabilitation is not </w:t>
      </w:r>
      <w:r w:rsidR="00C41EDC" w:rsidRPr="00A06304">
        <w:rPr>
          <w:rFonts w:cs="Arial"/>
          <w:noProof/>
          <w:szCs w:val="24"/>
        </w:rPr>
        <w:t>as effective as it could be.</w:t>
      </w:r>
      <w:r w:rsidR="00AC7288" w:rsidRPr="00A06304">
        <w:rPr>
          <w:rFonts w:cs="Arial"/>
          <w:noProof/>
          <w:szCs w:val="24"/>
        </w:rPr>
        <w:t xml:space="preserve"> T</w:t>
      </w:r>
      <w:r w:rsidR="00D156AB" w:rsidRPr="00A06304">
        <w:rPr>
          <w:rFonts w:cs="Arial"/>
          <w:noProof/>
          <w:szCs w:val="24"/>
        </w:rPr>
        <w:t>herefore telling the researcher that the prison system is failing</w:t>
      </w:r>
      <w:r w:rsidR="00AC7288" w:rsidRPr="00A06304">
        <w:rPr>
          <w:rFonts w:cs="Arial"/>
          <w:noProof/>
          <w:szCs w:val="24"/>
        </w:rPr>
        <w:t xml:space="preserve"> and </w:t>
      </w:r>
      <w:r w:rsidR="00C41EDC" w:rsidRPr="00A06304">
        <w:rPr>
          <w:rFonts w:cs="Arial"/>
          <w:noProof/>
          <w:szCs w:val="24"/>
        </w:rPr>
        <w:t>more deveplopment into rehabilitation needs to be put in place to help</w:t>
      </w:r>
      <w:r w:rsidR="003E5FAD" w:rsidRPr="00A06304">
        <w:rPr>
          <w:rFonts w:cs="Arial"/>
          <w:noProof/>
          <w:szCs w:val="24"/>
        </w:rPr>
        <w:t xml:space="preserve"> solve reoffending rates. </w:t>
      </w:r>
    </w:p>
    <w:p w14:paraId="1C04000C" w14:textId="03F84734" w:rsidR="00003B69" w:rsidRPr="00A06304" w:rsidRDefault="00003B69" w:rsidP="00003B69">
      <w:pPr>
        <w:pStyle w:val="Heading2"/>
        <w:rPr>
          <w:rFonts w:cs="Arial"/>
        </w:rPr>
      </w:pPr>
      <w:bookmarkStart w:id="41" w:name="_Toc102744743"/>
      <w:r w:rsidRPr="00A06304">
        <w:rPr>
          <w:rFonts w:cs="Arial"/>
        </w:rPr>
        <w:lastRenderedPageBreak/>
        <w:t>5.1 Recommendations</w:t>
      </w:r>
      <w:bookmarkEnd w:id="41"/>
      <w:r w:rsidRPr="00A06304">
        <w:rPr>
          <w:rFonts w:cs="Arial"/>
        </w:rPr>
        <w:t xml:space="preserve"> </w:t>
      </w:r>
    </w:p>
    <w:p w14:paraId="0757A269" w14:textId="77777777" w:rsidR="00187E66" w:rsidRPr="00A06304" w:rsidRDefault="00187E66" w:rsidP="00187E66">
      <w:pPr>
        <w:rPr>
          <w:rFonts w:cs="Arial"/>
        </w:rPr>
      </w:pPr>
    </w:p>
    <w:p w14:paraId="642F5A7A" w14:textId="2B9DE0D6" w:rsidR="00403EEC" w:rsidRPr="00A06304" w:rsidRDefault="009909E8" w:rsidP="008D7490">
      <w:pPr>
        <w:spacing w:line="360" w:lineRule="auto"/>
        <w:jc w:val="both"/>
        <w:rPr>
          <w:rFonts w:cs="Arial"/>
        </w:rPr>
      </w:pPr>
      <w:r w:rsidRPr="00A06304">
        <w:rPr>
          <w:rFonts w:cs="Arial"/>
        </w:rPr>
        <w:t>The following suggestions have been made following the completion of this dissertation:</w:t>
      </w:r>
    </w:p>
    <w:p w14:paraId="31DFA534" w14:textId="42EB5717" w:rsidR="00826316" w:rsidRPr="00A06304" w:rsidRDefault="005D565E" w:rsidP="008D7490">
      <w:pPr>
        <w:pStyle w:val="ListParagraph"/>
        <w:numPr>
          <w:ilvl w:val="0"/>
          <w:numId w:val="24"/>
        </w:numPr>
        <w:spacing w:line="360" w:lineRule="auto"/>
        <w:jc w:val="both"/>
        <w:rPr>
          <w:rFonts w:cs="Arial"/>
        </w:rPr>
      </w:pPr>
      <w:r w:rsidRPr="00A06304">
        <w:rPr>
          <w:rFonts w:cs="Arial"/>
        </w:rPr>
        <w:t xml:space="preserve">Future study should involve a wider sample size with equal numbers of men and women of each gender and age group </w:t>
      </w:r>
      <w:r w:rsidR="00F22D0E" w:rsidRPr="00A06304">
        <w:rPr>
          <w:rFonts w:cs="Arial"/>
        </w:rPr>
        <w:t>for</w:t>
      </w:r>
      <w:r w:rsidRPr="00A06304">
        <w:rPr>
          <w:rFonts w:cs="Arial"/>
        </w:rPr>
        <w:t xml:space="preserve"> the findings to be generalised.</w:t>
      </w:r>
    </w:p>
    <w:p w14:paraId="3245CA74" w14:textId="60E1F8B2" w:rsidR="005D565E" w:rsidRPr="00A06304" w:rsidRDefault="005D565E" w:rsidP="008D7490">
      <w:pPr>
        <w:pStyle w:val="ListParagraph"/>
        <w:spacing w:line="360" w:lineRule="auto"/>
        <w:jc w:val="both"/>
        <w:rPr>
          <w:rFonts w:cs="Arial"/>
        </w:rPr>
      </w:pPr>
    </w:p>
    <w:p w14:paraId="0BA5BFF0" w14:textId="49452F02" w:rsidR="005D565E" w:rsidRPr="00A06304" w:rsidRDefault="00622E66" w:rsidP="008D7490">
      <w:pPr>
        <w:pStyle w:val="ListParagraph"/>
        <w:numPr>
          <w:ilvl w:val="0"/>
          <w:numId w:val="24"/>
        </w:numPr>
        <w:spacing w:line="360" w:lineRule="auto"/>
        <w:jc w:val="both"/>
        <w:rPr>
          <w:rFonts w:cs="Arial"/>
        </w:rPr>
      </w:pPr>
      <w:r w:rsidRPr="00A06304">
        <w:rPr>
          <w:rFonts w:cs="Arial"/>
        </w:rPr>
        <w:t xml:space="preserve">It is also recommended </w:t>
      </w:r>
      <w:r w:rsidR="00D57E79" w:rsidRPr="00A06304">
        <w:rPr>
          <w:rFonts w:cs="Arial"/>
        </w:rPr>
        <w:t xml:space="preserve">that </w:t>
      </w:r>
      <w:r w:rsidR="000970AD" w:rsidRPr="00A06304">
        <w:rPr>
          <w:rFonts w:cs="Arial"/>
        </w:rPr>
        <w:t>research of</w:t>
      </w:r>
      <w:r w:rsidR="005A178A" w:rsidRPr="00A06304">
        <w:rPr>
          <w:rFonts w:cs="Arial"/>
        </w:rPr>
        <w:t xml:space="preserve"> the</w:t>
      </w:r>
      <w:r w:rsidR="000970AD" w:rsidRPr="00A06304">
        <w:rPr>
          <w:rFonts w:cs="Arial"/>
        </w:rPr>
        <w:t xml:space="preserve"> reoffending</w:t>
      </w:r>
      <w:r w:rsidR="005A178A" w:rsidRPr="00A06304">
        <w:rPr>
          <w:rFonts w:cs="Arial"/>
        </w:rPr>
        <w:t xml:space="preserve"> cycle to be researched closely, this will allow a good insight a</w:t>
      </w:r>
      <w:r w:rsidR="00EB251C" w:rsidRPr="00A06304">
        <w:rPr>
          <w:rFonts w:cs="Arial"/>
        </w:rPr>
        <w:t xml:space="preserve">s to why prions systems are not working. </w:t>
      </w:r>
    </w:p>
    <w:p w14:paraId="3ED88483" w14:textId="77777777" w:rsidR="00EB251C" w:rsidRPr="00A06304" w:rsidRDefault="00EB251C" w:rsidP="008D7490">
      <w:pPr>
        <w:pStyle w:val="ListParagraph"/>
        <w:spacing w:line="360" w:lineRule="auto"/>
        <w:jc w:val="both"/>
        <w:rPr>
          <w:rFonts w:cs="Arial"/>
        </w:rPr>
      </w:pPr>
    </w:p>
    <w:p w14:paraId="1177DFFC" w14:textId="3615807F" w:rsidR="00EB251C" w:rsidRPr="00A06304" w:rsidRDefault="00EB251C" w:rsidP="008D7490">
      <w:pPr>
        <w:pStyle w:val="ListParagraph"/>
        <w:numPr>
          <w:ilvl w:val="0"/>
          <w:numId w:val="24"/>
        </w:numPr>
        <w:spacing w:line="360" w:lineRule="auto"/>
        <w:jc w:val="both"/>
        <w:rPr>
          <w:rFonts w:cs="Arial"/>
        </w:rPr>
      </w:pPr>
      <w:r w:rsidRPr="00A06304">
        <w:rPr>
          <w:rFonts w:cs="Arial"/>
        </w:rPr>
        <w:t>Finally</w:t>
      </w:r>
      <w:r w:rsidR="008D7490" w:rsidRPr="00A06304">
        <w:rPr>
          <w:rFonts w:cs="Arial"/>
        </w:rPr>
        <w:t>,</w:t>
      </w:r>
      <w:r w:rsidRPr="00A06304">
        <w:rPr>
          <w:rFonts w:cs="Arial"/>
        </w:rPr>
        <w:t xml:space="preserve"> the researcher also </w:t>
      </w:r>
      <w:r w:rsidR="008D7490" w:rsidRPr="00A06304">
        <w:rPr>
          <w:rFonts w:cs="Arial"/>
        </w:rPr>
        <w:t>suggests</w:t>
      </w:r>
      <w:r w:rsidRPr="00A06304">
        <w:rPr>
          <w:rFonts w:cs="Arial"/>
        </w:rPr>
        <w:t xml:space="preserve"> for the funding </w:t>
      </w:r>
      <w:r w:rsidR="00BF0B16" w:rsidRPr="00A06304">
        <w:rPr>
          <w:rFonts w:cs="Arial"/>
        </w:rPr>
        <w:t xml:space="preserve">for extra support for </w:t>
      </w:r>
      <w:r w:rsidR="00D01F78" w:rsidRPr="00A06304">
        <w:rPr>
          <w:rFonts w:cs="Arial"/>
        </w:rPr>
        <w:t>majority of prisoners who is</w:t>
      </w:r>
      <w:r w:rsidR="00917FF5" w:rsidRPr="00A06304">
        <w:rPr>
          <w:rFonts w:cs="Arial"/>
        </w:rPr>
        <w:t xml:space="preserve"> in</w:t>
      </w:r>
      <w:r w:rsidR="00D01F78" w:rsidRPr="00A06304">
        <w:rPr>
          <w:rFonts w:cs="Arial"/>
        </w:rPr>
        <w:t xml:space="preserve"> need for </w:t>
      </w:r>
      <w:r w:rsidR="0060096E" w:rsidRPr="00A06304">
        <w:rPr>
          <w:rFonts w:cs="Arial"/>
        </w:rPr>
        <w:t>basic</w:t>
      </w:r>
      <w:r w:rsidR="00917FF5" w:rsidRPr="00A06304">
        <w:rPr>
          <w:rFonts w:cs="Arial"/>
        </w:rPr>
        <w:t xml:space="preserve"> statements</w:t>
      </w:r>
      <w:r w:rsidR="0060096E" w:rsidRPr="00A06304">
        <w:rPr>
          <w:rFonts w:cs="Arial"/>
        </w:rPr>
        <w:t xml:space="preserve"> such as</w:t>
      </w:r>
      <w:r w:rsidR="00BF0B16" w:rsidRPr="00A06304">
        <w:rPr>
          <w:rFonts w:cs="Arial"/>
        </w:rPr>
        <w:t xml:space="preserve"> (ID, bank account, home) </w:t>
      </w:r>
      <w:r w:rsidR="00917FF5" w:rsidRPr="00A06304">
        <w:rPr>
          <w:rFonts w:cs="Arial"/>
        </w:rPr>
        <w:t xml:space="preserve">so that they are more likely </w:t>
      </w:r>
      <w:r w:rsidR="00FE375E" w:rsidRPr="00A06304">
        <w:rPr>
          <w:rFonts w:cs="Arial"/>
        </w:rPr>
        <w:t>to be employed, resulting in less reoffending rates.</w:t>
      </w:r>
    </w:p>
    <w:p w14:paraId="291456F1" w14:textId="3E089424" w:rsidR="00FB6DB6" w:rsidRPr="00A06304" w:rsidRDefault="00FB6DB6" w:rsidP="00FB6DB6">
      <w:pPr>
        <w:rPr>
          <w:rFonts w:cs="Arial"/>
        </w:rPr>
      </w:pPr>
    </w:p>
    <w:p w14:paraId="7E36155D" w14:textId="5CA2525C" w:rsidR="00045C8C" w:rsidRPr="00A06304" w:rsidRDefault="00045C8C" w:rsidP="008B3980">
      <w:pPr>
        <w:pStyle w:val="Heading2"/>
        <w:rPr>
          <w:rFonts w:cs="Arial"/>
        </w:rPr>
      </w:pPr>
    </w:p>
    <w:p w14:paraId="77B97DCF" w14:textId="17846658" w:rsidR="00F23496" w:rsidRPr="00A06304" w:rsidRDefault="00F23496" w:rsidP="00F23496">
      <w:pPr>
        <w:rPr>
          <w:rFonts w:cs="Arial"/>
        </w:rPr>
      </w:pPr>
    </w:p>
    <w:p w14:paraId="51B8A763" w14:textId="5ED73BF4" w:rsidR="000A122A" w:rsidRPr="00A06304" w:rsidRDefault="000A122A" w:rsidP="00311C77">
      <w:pPr>
        <w:rPr>
          <w:rFonts w:cs="Arial"/>
        </w:rPr>
      </w:pPr>
    </w:p>
    <w:p w14:paraId="1AD85E1B" w14:textId="77777777" w:rsidR="00F16911" w:rsidRPr="00A06304" w:rsidRDefault="00F16911" w:rsidP="00311C77">
      <w:pPr>
        <w:rPr>
          <w:rFonts w:cs="Arial"/>
        </w:rPr>
      </w:pPr>
    </w:p>
    <w:p w14:paraId="6E748FB3" w14:textId="25598535" w:rsidR="00E17FB6" w:rsidRPr="00A06304" w:rsidRDefault="00E17FB6" w:rsidP="00F23496">
      <w:pPr>
        <w:rPr>
          <w:rFonts w:cs="Arial"/>
          <w:noProof/>
        </w:rPr>
      </w:pPr>
    </w:p>
    <w:p w14:paraId="2AA29444" w14:textId="77777777" w:rsidR="00FE375E" w:rsidRPr="00A06304" w:rsidRDefault="00FE375E" w:rsidP="00F23496">
      <w:pPr>
        <w:rPr>
          <w:rFonts w:cs="Arial"/>
          <w:noProof/>
        </w:rPr>
      </w:pPr>
    </w:p>
    <w:p w14:paraId="00E5880B" w14:textId="77777777" w:rsidR="00FE375E" w:rsidRPr="00A06304" w:rsidRDefault="00FE375E" w:rsidP="00F23496">
      <w:pPr>
        <w:rPr>
          <w:rFonts w:cs="Arial"/>
          <w:noProof/>
        </w:rPr>
      </w:pPr>
    </w:p>
    <w:p w14:paraId="2613AFD8" w14:textId="77777777" w:rsidR="000D66D5" w:rsidRPr="00A06304" w:rsidRDefault="000D66D5" w:rsidP="00F23496">
      <w:pPr>
        <w:rPr>
          <w:rFonts w:cs="Arial"/>
          <w:noProof/>
        </w:rPr>
      </w:pPr>
    </w:p>
    <w:p w14:paraId="2505D571" w14:textId="77777777" w:rsidR="00A84223" w:rsidRPr="00A06304" w:rsidRDefault="00A84223" w:rsidP="00F23496">
      <w:pPr>
        <w:rPr>
          <w:rFonts w:cs="Arial"/>
          <w:noProof/>
        </w:rPr>
      </w:pPr>
    </w:p>
    <w:p w14:paraId="29C575AD" w14:textId="77777777" w:rsidR="00A84223" w:rsidRPr="00A06304" w:rsidRDefault="00A84223" w:rsidP="00F23496">
      <w:pPr>
        <w:rPr>
          <w:rFonts w:cs="Arial"/>
          <w:noProof/>
        </w:rPr>
      </w:pPr>
    </w:p>
    <w:p w14:paraId="2C94E8DE" w14:textId="77777777" w:rsidR="000D66D5" w:rsidRPr="00A06304" w:rsidRDefault="000D66D5" w:rsidP="00F23496">
      <w:pPr>
        <w:rPr>
          <w:rFonts w:cs="Arial"/>
          <w:noProof/>
        </w:rPr>
      </w:pPr>
    </w:p>
    <w:p w14:paraId="3F90CDDC" w14:textId="77777777" w:rsidR="000D66D5" w:rsidRPr="00A06304" w:rsidRDefault="000D66D5" w:rsidP="00F23496">
      <w:pPr>
        <w:rPr>
          <w:rFonts w:cs="Arial"/>
          <w:noProof/>
        </w:rPr>
      </w:pPr>
    </w:p>
    <w:p w14:paraId="69254A3F" w14:textId="77777777" w:rsidR="008D7490" w:rsidRPr="00A06304" w:rsidRDefault="008D7490" w:rsidP="00F23496">
      <w:pPr>
        <w:rPr>
          <w:rFonts w:cs="Arial"/>
          <w:noProof/>
        </w:rPr>
      </w:pPr>
    </w:p>
    <w:p w14:paraId="26DE90AF" w14:textId="77777777" w:rsidR="00CF221F" w:rsidRPr="00A06304" w:rsidRDefault="00CF221F" w:rsidP="00F23496">
      <w:pPr>
        <w:rPr>
          <w:rFonts w:cs="Arial"/>
          <w:noProof/>
        </w:rPr>
      </w:pPr>
    </w:p>
    <w:p w14:paraId="2B333A31" w14:textId="77777777" w:rsidR="001F1178" w:rsidRPr="007F7916" w:rsidRDefault="001F1178" w:rsidP="00F23496">
      <w:pPr>
        <w:rPr>
          <w:rFonts w:cs="Arial"/>
          <w:szCs w:val="24"/>
          <w:u w:val="single"/>
        </w:rPr>
      </w:pPr>
    </w:p>
    <w:p w14:paraId="53AA775B" w14:textId="3A6B2DA2" w:rsidR="003C4C5C" w:rsidRDefault="00F23496" w:rsidP="00231AE4">
      <w:pPr>
        <w:pStyle w:val="Heading1"/>
        <w:numPr>
          <w:ilvl w:val="0"/>
          <w:numId w:val="3"/>
        </w:numPr>
      </w:pPr>
      <w:bookmarkStart w:id="42" w:name="_Toc102744744"/>
      <w:r w:rsidRPr="007F7916">
        <w:lastRenderedPageBreak/>
        <w:t>References</w:t>
      </w:r>
      <w:bookmarkEnd w:id="42"/>
    </w:p>
    <w:p w14:paraId="0C0FDF1F" w14:textId="77777777" w:rsidR="001B1552" w:rsidRPr="001B1552" w:rsidRDefault="001B1552" w:rsidP="001B1552"/>
    <w:p w14:paraId="4DB1CFCD" w14:textId="77777777" w:rsidR="003C4C5C" w:rsidRPr="007F7916" w:rsidRDefault="003C4C5C" w:rsidP="00083906">
      <w:pPr>
        <w:rPr>
          <w:rFonts w:cs="Arial"/>
          <w:szCs w:val="24"/>
        </w:rPr>
      </w:pPr>
      <w:r w:rsidRPr="007F7916">
        <w:rPr>
          <w:rFonts w:cs="Arial"/>
          <w:szCs w:val="24"/>
        </w:rPr>
        <w:t xml:space="preserve">Allen, G., Audickas, L. and Watson, C. (2017) </w:t>
      </w:r>
      <w:r w:rsidRPr="007F7916">
        <w:rPr>
          <w:rFonts w:cs="Arial"/>
          <w:i/>
          <w:iCs/>
          <w:szCs w:val="24"/>
        </w:rPr>
        <w:t xml:space="preserve">Prisons Statistics, England and Wales. </w:t>
      </w:r>
      <w:r w:rsidRPr="007F7916">
        <w:rPr>
          <w:rFonts w:cs="Arial"/>
          <w:szCs w:val="24"/>
        </w:rPr>
        <w:t xml:space="preserve">Available at: </w:t>
      </w:r>
      <w:hyperlink r:id="rId26" w:history="1">
        <w:r w:rsidRPr="007F7916">
          <w:rPr>
            <w:rStyle w:val="Hyperlink"/>
            <w:rFonts w:cs="Arial"/>
            <w:szCs w:val="24"/>
          </w:rPr>
          <w:t>https://researchbriefings.files.parliament.uk/documents/CBP-8161/CBP-8161.pdf</w:t>
        </w:r>
      </w:hyperlink>
      <w:r w:rsidRPr="007F7916">
        <w:rPr>
          <w:rFonts w:cs="Arial"/>
          <w:szCs w:val="24"/>
        </w:rPr>
        <w:t xml:space="preserve"> [Accessed 16th March 2022]. </w:t>
      </w:r>
    </w:p>
    <w:p w14:paraId="397DBAF9" w14:textId="53992129" w:rsidR="003C4C5C" w:rsidRPr="007F7916" w:rsidRDefault="003C4C5C" w:rsidP="00906BF9">
      <w:pPr>
        <w:rPr>
          <w:rFonts w:cs="Arial"/>
          <w:szCs w:val="24"/>
        </w:rPr>
      </w:pPr>
      <w:r w:rsidRPr="007F7916">
        <w:rPr>
          <w:rFonts w:cs="Arial"/>
          <w:szCs w:val="24"/>
        </w:rPr>
        <w:t>Beard, J. (2021) ‘The prison estate’</w:t>
      </w:r>
      <w:r w:rsidRPr="007F7916">
        <w:rPr>
          <w:rFonts w:cs="Arial"/>
          <w:i/>
          <w:iCs/>
          <w:szCs w:val="24"/>
        </w:rPr>
        <w:t xml:space="preserve">, House of Commons </w:t>
      </w:r>
      <w:r w:rsidR="00C81FB0" w:rsidRPr="007F7916">
        <w:rPr>
          <w:rFonts w:cs="Arial"/>
          <w:i/>
          <w:iCs/>
          <w:szCs w:val="24"/>
        </w:rPr>
        <w:t>Library, 8</w:t>
      </w:r>
      <w:r w:rsidRPr="007F7916">
        <w:rPr>
          <w:rFonts w:cs="Arial"/>
          <w:szCs w:val="24"/>
          <w:vertAlign w:val="superscript"/>
        </w:rPr>
        <w:t>th</w:t>
      </w:r>
      <w:r w:rsidRPr="007F7916">
        <w:rPr>
          <w:rFonts w:cs="Arial"/>
          <w:szCs w:val="24"/>
        </w:rPr>
        <w:t xml:space="preserve"> October</w:t>
      </w:r>
      <w:r w:rsidRPr="007F7916">
        <w:rPr>
          <w:rFonts w:cs="Arial"/>
          <w:i/>
          <w:iCs/>
          <w:szCs w:val="24"/>
        </w:rPr>
        <w:t xml:space="preserve">. </w:t>
      </w:r>
      <w:r w:rsidRPr="007F7916">
        <w:rPr>
          <w:rFonts w:cs="Arial"/>
          <w:szCs w:val="24"/>
        </w:rPr>
        <w:t xml:space="preserve">Available at: </w:t>
      </w:r>
      <w:hyperlink r:id="rId27" w:history="1">
        <w:r w:rsidRPr="007F7916">
          <w:rPr>
            <w:rStyle w:val="Hyperlink"/>
            <w:rFonts w:cs="Arial"/>
            <w:szCs w:val="24"/>
          </w:rPr>
          <w:t>https://researchbriefings.files.parliament.uk/documents/SN05646/SN05646.pdf</w:t>
        </w:r>
      </w:hyperlink>
      <w:r w:rsidRPr="007F7916">
        <w:rPr>
          <w:rFonts w:cs="Arial"/>
          <w:szCs w:val="24"/>
        </w:rPr>
        <w:t xml:space="preserve"> [Accessed 16th March 2022].</w:t>
      </w:r>
    </w:p>
    <w:p w14:paraId="277AB195" w14:textId="77777777" w:rsidR="003C4C5C" w:rsidRPr="007F7916" w:rsidRDefault="003C4C5C" w:rsidP="00F36379">
      <w:pPr>
        <w:rPr>
          <w:rFonts w:cs="Arial"/>
          <w:szCs w:val="24"/>
        </w:rPr>
      </w:pPr>
      <w:r w:rsidRPr="007F7916">
        <w:rPr>
          <w:rFonts w:cs="Arial"/>
          <w:szCs w:val="24"/>
        </w:rPr>
        <w:t xml:space="preserve">Belli, E. (2022) ‘Prison: Locking up women does not work, charity warns’, </w:t>
      </w:r>
      <w:r w:rsidRPr="007F7916">
        <w:rPr>
          <w:rFonts w:cs="Arial"/>
          <w:i/>
          <w:iCs/>
          <w:szCs w:val="24"/>
        </w:rPr>
        <w:t>BBC NEWS,</w:t>
      </w:r>
      <w:r w:rsidRPr="007F7916">
        <w:rPr>
          <w:rFonts w:cs="Arial"/>
          <w:szCs w:val="24"/>
        </w:rPr>
        <w:t xml:space="preserve"> 3</w:t>
      </w:r>
      <w:r w:rsidRPr="007F7916">
        <w:rPr>
          <w:rFonts w:cs="Arial"/>
          <w:szCs w:val="24"/>
          <w:vertAlign w:val="superscript"/>
        </w:rPr>
        <w:t>rd</w:t>
      </w:r>
      <w:r w:rsidRPr="007F7916">
        <w:rPr>
          <w:rFonts w:cs="Arial"/>
          <w:szCs w:val="24"/>
        </w:rPr>
        <w:t xml:space="preserve"> April. Available at: </w:t>
      </w:r>
      <w:hyperlink r:id="rId28" w:anchor=":~:text=There%20are%20no%20female%20prisons%20in%20Wales%20so,risk%20of%20losing%20their%20home%2C%20said%20Mr%20Borja" w:history="1">
        <w:r w:rsidRPr="007F7916">
          <w:rPr>
            <w:rStyle w:val="Hyperlink"/>
            <w:rFonts w:cs="Arial"/>
            <w:szCs w:val="24"/>
          </w:rPr>
          <w:t>https://www.bbc.co.uk/news/uk-wales-60959611#:~:text=There%20are%20no%20female%20prisons%20in%20Wales%20so,risk%20of%20losing%20their%20home%2C%20said%20Mr%20Borja</w:t>
        </w:r>
      </w:hyperlink>
      <w:r w:rsidRPr="007F7916">
        <w:rPr>
          <w:rFonts w:cs="Arial"/>
          <w:szCs w:val="24"/>
        </w:rPr>
        <w:t>. [Accessed 5</w:t>
      </w:r>
      <w:r w:rsidRPr="007F7916">
        <w:rPr>
          <w:rFonts w:cs="Arial"/>
          <w:szCs w:val="24"/>
          <w:vertAlign w:val="superscript"/>
        </w:rPr>
        <w:t>th</w:t>
      </w:r>
      <w:r w:rsidRPr="007F7916">
        <w:rPr>
          <w:rFonts w:cs="Arial"/>
          <w:szCs w:val="24"/>
        </w:rPr>
        <w:t xml:space="preserve"> April 2022].</w:t>
      </w:r>
    </w:p>
    <w:p w14:paraId="28FB73C7" w14:textId="77777777" w:rsidR="003C4C5C" w:rsidRPr="007F7916" w:rsidRDefault="003C4C5C" w:rsidP="009E734B">
      <w:pPr>
        <w:rPr>
          <w:rFonts w:cs="Arial"/>
          <w:szCs w:val="24"/>
          <w:lang w:val="en-US"/>
        </w:rPr>
      </w:pPr>
      <w:r w:rsidRPr="007F7916">
        <w:rPr>
          <w:rFonts w:cs="Arial"/>
          <w:szCs w:val="24"/>
        </w:rPr>
        <w:t xml:space="preserve">Boppre, B., Boyer, C. (2019). ‘The Traps Started During My Childhood: The Role of Substance Abuse in Women's Responses to Adverse Childhood Experiences (ACEs)’, </w:t>
      </w:r>
      <w:r w:rsidRPr="007F7916">
        <w:rPr>
          <w:rFonts w:cs="Arial"/>
          <w:i/>
          <w:iCs/>
          <w:szCs w:val="24"/>
        </w:rPr>
        <w:t>Journal of Aggression, Maltreament and Trauma,</w:t>
      </w:r>
      <w:r w:rsidRPr="007F7916">
        <w:rPr>
          <w:rFonts w:cs="Arial"/>
          <w:szCs w:val="24"/>
        </w:rPr>
        <w:t xml:space="preserve"> 1 (22). </w:t>
      </w:r>
      <w:hyperlink r:id="rId29" w:history="1">
        <w:r w:rsidRPr="007F7916">
          <w:rPr>
            <w:rStyle w:val="Hyperlink"/>
            <w:rFonts w:cs="Arial"/>
            <w:szCs w:val="24"/>
          </w:rPr>
          <w:t>http://dx.doi.org/10.1080/10926771.2019.1651808</w:t>
        </w:r>
      </w:hyperlink>
      <w:r w:rsidRPr="007F7916">
        <w:rPr>
          <w:rFonts w:cs="Arial"/>
          <w:szCs w:val="24"/>
        </w:rPr>
        <w:t xml:space="preserve"> </w:t>
      </w:r>
    </w:p>
    <w:p w14:paraId="51955A2E" w14:textId="77777777" w:rsidR="003C4C5C" w:rsidRPr="007F7916" w:rsidRDefault="003C4C5C" w:rsidP="00550DE4">
      <w:pPr>
        <w:rPr>
          <w:rFonts w:cs="Arial"/>
          <w:szCs w:val="24"/>
        </w:rPr>
      </w:pPr>
      <w:r w:rsidRPr="007F7916">
        <w:rPr>
          <w:rFonts w:cs="Arial"/>
          <w:szCs w:val="24"/>
        </w:rPr>
        <w:t xml:space="preserve">Charles, A. (2021) ‘Is prison an effective form of punishment’, </w:t>
      </w:r>
      <w:r w:rsidRPr="007F7916">
        <w:rPr>
          <w:rFonts w:cs="Arial"/>
          <w:i/>
          <w:iCs/>
          <w:szCs w:val="24"/>
        </w:rPr>
        <w:t xml:space="preserve">The University of Law, </w:t>
      </w:r>
      <w:r w:rsidRPr="007F7916">
        <w:rPr>
          <w:rFonts w:cs="Arial"/>
          <w:szCs w:val="24"/>
        </w:rPr>
        <w:t>11</w:t>
      </w:r>
      <w:r w:rsidRPr="007F7916">
        <w:rPr>
          <w:rFonts w:cs="Arial"/>
          <w:szCs w:val="24"/>
          <w:vertAlign w:val="superscript"/>
        </w:rPr>
        <w:t>th</w:t>
      </w:r>
      <w:r w:rsidRPr="007F7916">
        <w:rPr>
          <w:rFonts w:cs="Arial"/>
          <w:szCs w:val="24"/>
        </w:rPr>
        <w:t xml:space="preserve"> April. Available at: </w:t>
      </w:r>
      <w:hyperlink r:id="rId30" w:history="1">
        <w:r w:rsidRPr="007F7916">
          <w:rPr>
            <w:rStyle w:val="Hyperlink"/>
            <w:rFonts w:cs="Arial"/>
            <w:szCs w:val="24"/>
          </w:rPr>
          <w:t>https://www.law.ac.uk/resources/blog/is-prison-effective/</w:t>
        </w:r>
      </w:hyperlink>
      <w:r w:rsidRPr="007F7916">
        <w:rPr>
          <w:rFonts w:cs="Arial"/>
          <w:szCs w:val="24"/>
        </w:rPr>
        <w:t xml:space="preserve"> [Accessed 14</w:t>
      </w:r>
      <w:r w:rsidRPr="007F7916">
        <w:rPr>
          <w:rFonts w:cs="Arial"/>
          <w:szCs w:val="24"/>
          <w:vertAlign w:val="superscript"/>
        </w:rPr>
        <w:t>th</w:t>
      </w:r>
      <w:r w:rsidRPr="007F7916">
        <w:rPr>
          <w:rFonts w:cs="Arial"/>
          <w:szCs w:val="24"/>
        </w:rPr>
        <w:t xml:space="preserve"> April 2022]. </w:t>
      </w:r>
    </w:p>
    <w:p w14:paraId="69B17C16" w14:textId="13975EBF" w:rsidR="003C4C5C" w:rsidRPr="007F7916" w:rsidRDefault="003C4C5C" w:rsidP="00F36379">
      <w:pPr>
        <w:rPr>
          <w:rFonts w:cs="Arial"/>
          <w:szCs w:val="24"/>
        </w:rPr>
      </w:pPr>
      <w:r w:rsidRPr="007F7916">
        <w:rPr>
          <w:rFonts w:cs="Arial"/>
          <w:szCs w:val="24"/>
        </w:rPr>
        <w:t xml:space="preserve">Clean Break (2022) </w:t>
      </w:r>
      <w:r w:rsidRPr="007F7916">
        <w:rPr>
          <w:rFonts w:cs="Arial"/>
          <w:i/>
          <w:iCs/>
          <w:szCs w:val="24"/>
        </w:rPr>
        <w:t xml:space="preserve">There are no women’s prisons in Wales. What does this mean for Welsh </w:t>
      </w:r>
      <w:r w:rsidR="00C81FB0" w:rsidRPr="007F7916">
        <w:rPr>
          <w:rFonts w:cs="Arial"/>
          <w:i/>
          <w:iCs/>
          <w:szCs w:val="24"/>
        </w:rPr>
        <w:t>women?</w:t>
      </w:r>
      <w:r w:rsidRPr="007F7916">
        <w:rPr>
          <w:rFonts w:cs="Arial"/>
          <w:i/>
          <w:iCs/>
          <w:szCs w:val="24"/>
        </w:rPr>
        <w:t xml:space="preserve"> </w:t>
      </w:r>
      <w:r w:rsidRPr="007F7916">
        <w:rPr>
          <w:rFonts w:cs="Arial"/>
          <w:szCs w:val="24"/>
        </w:rPr>
        <w:t xml:space="preserve">Available at: </w:t>
      </w:r>
      <w:hyperlink r:id="rId31" w:history="1">
        <w:r w:rsidRPr="007F7916">
          <w:rPr>
            <w:rStyle w:val="Hyperlink"/>
            <w:rFonts w:cs="Arial"/>
            <w:szCs w:val="24"/>
          </w:rPr>
          <w:t>https://www.cleanbreak.org.uk/news/blog-womens-prisons-wales/</w:t>
        </w:r>
      </w:hyperlink>
      <w:r w:rsidRPr="007F7916">
        <w:rPr>
          <w:rFonts w:cs="Arial"/>
          <w:szCs w:val="24"/>
        </w:rPr>
        <w:t xml:space="preserve"> [Accessed 5</w:t>
      </w:r>
      <w:r w:rsidRPr="007F7916">
        <w:rPr>
          <w:rFonts w:cs="Arial"/>
          <w:szCs w:val="24"/>
          <w:vertAlign w:val="superscript"/>
        </w:rPr>
        <w:t>th</w:t>
      </w:r>
      <w:r w:rsidRPr="007F7916">
        <w:rPr>
          <w:rFonts w:cs="Arial"/>
          <w:szCs w:val="24"/>
        </w:rPr>
        <w:t xml:space="preserve"> April 2022]. </w:t>
      </w:r>
    </w:p>
    <w:p w14:paraId="58F24EFA" w14:textId="77777777" w:rsidR="003C4C5C" w:rsidRPr="007F7916" w:rsidRDefault="003C4C5C" w:rsidP="008D3C32">
      <w:pPr>
        <w:rPr>
          <w:rFonts w:cs="Arial"/>
          <w:szCs w:val="24"/>
        </w:rPr>
      </w:pPr>
      <w:r w:rsidRPr="007F7916">
        <w:rPr>
          <w:rFonts w:cs="Arial"/>
          <w:szCs w:val="24"/>
        </w:rPr>
        <w:t xml:space="preserve">Crime Prosecution Service (2017) </w:t>
      </w:r>
      <w:r w:rsidRPr="007F7916">
        <w:rPr>
          <w:rFonts w:cs="Arial"/>
          <w:i/>
          <w:iCs/>
          <w:szCs w:val="24"/>
        </w:rPr>
        <w:t xml:space="preserve">Sexual Offence. </w:t>
      </w:r>
      <w:r w:rsidRPr="007F7916">
        <w:rPr>
          <w:rFonts w:cs="Arial"/>
          <w:szCs w:val="24"/>
        </w:rPr>
        <w:t xml:space="preserve">Available at: </w:t>
      </w:r>
      <w:hyperlink r:id="rId32" w:history="1">
        <w:r w:rsidRPr="007F7916">
          <w:rPr>
            <w:rStyle w:val="Hyperlink"/>
            <w:rFonts w:cs="Arial"/>
            <w:szCs w:val="24"/>
          </w:rPr>
          <w:t>https://www.cps.gov.uk/crime-info/sexual-offences</w:t>
        </w:r>
      </w:hyperlink>
      <w:r w:rsidRPr="007F7916">
        <w:rPr>
          <w:rFonts w:cs="Arial"/>
          <w:szCs w:val="24"/>
        </w:rPr>
        <w:t xml:space="preserve"> [Accessed 7th April 2022]. </w:t>
      </w:r>
    </w:p>
    <w:p w14:paraId="62CCB7BE" w14:textId="77777777" w:rsidR="003C4C5C" w:rsidRPr="007F7916" w:rsidRDefault="003C4C5C" w:rsidP="008D3C32">
      <w:pPr>
        <w:rPr>
          <w:rFonts w:cs="Arial"/>
          <w:szCs w:val="24"/>
        </w:rPr>
      </w:pPr>
      <w:r w:rsidRPr="007F7916">
        <w:rPr>
          <w:rFonts w:cs="Arial"/>
          <w:szCs w:val="24"/>
        </w:rPr>
        <w:t xml:space="preserve">Crime Prosecution Service (2021) </w:t>
      </w:r>
      <w:r w:rsidRPr="007F7916">
        <w:rPr>
          <w:rFonts w:cs="Arial"/>
          <w:i/>
          <w:iCs/>
          <w:szCs w:val="24"/>
        </w:rPr>
        <w:t>Drug Offences</w:t>
      </w:r>
      <w:r w:rsidRPr="007F7916">
        <w:rPr>
          <w:rFonts w:cs="Arial"/>
          <w:szCs w:val="24"/>
        </w:rPr>
        <w:t xml:space="preserve">. Available at: </w:t>
      </w:r>
      <w:hyperlink r:id="rId33" w:history="1">
        <w:r w:rsidRPr="007F7916">
          <w:rPr>
            <w:rStyle w:val="Hyperlink"/>
            <w:rFonts w:cs="Arial"/>
            <w:szCs w:val="24"/>
          </w:rPr>
          <w:t>https://www.cps.gov.uk/legal-guidance/drug-offences</w:t>
        </w:r>
      </w:hyperlink>
      <w:r w:rsidRPr="007F7916">
        <w:rPr>
          <w:rFonts w:cs="Arial"/>
          <w:szCs w:val="24"/>
        </w:rPr>
        <w:t xml:space="preserve"> [Accessed 8th April 2022]. </w:t>
      </w:r>
    </w:p>
    <w:p w14:paraId="62B1D594" w14:textId="77777777" w:rsidR="003C4C5C" w:rsidRPr="007F7916" w:rsidRDefault="003C4C5C" w:rsidP="00F36379">
      <w:pPr>
        <w:rPr>
          <w:rFonts w:cs="Arial"/>
          <w:szCs w:val="24"/>
        </w:rPr>
      </w:pPr>
      <w:r w:rsidRPr="007F7916">
        <w:rPr>
          <w:rFonts w:cs="Arial"/>
          <w:szCs w:val="24"/>
        </w:rPr>
        <w:t xml:space="preserve">Criminal Justice Alliance (2016) </w:t>
      </w:r>
      <w:r w:rsidRPr="007F7916">
        <w:rPr>
          <w:rFonts w:cs="Arial"/>
          <w:i/>
          <w:iCs/>
          <w:szCs w:val="24"/>
        </w:rPr>
        <w:t xml:space="preserve">WOMEN IN PRISON IN ENGLAND &amp; WALES. </w:t>
      </w:r>
      <w:r w:rsidRPr="007F7916">
        <w:rPr>
          <w:rFonts w:cs="Arial"/>
          <w:szCs w:val="24"/>
        </w:rPr>
        <w:t xml:space="preserve">Available at: </w:t>
      </w:r>
      <w:hyperlink r:id="rId34" w:history="1">
        <w:r w:rsidRPr="007F7916">
          <w:rPr>
            <w:rStyle w:val="Hyperlink"/>
            <w:rFonts w:cs="Arial"/>
            <w:szCs w:val="24"/>
          </w:rPr>
          <w:t>https://www.criminaljusticealliance.org/wp-content/uploads/Women-in-Prison-in-EW-Factsheet.pdf</w:t>
        </w:r>
      </w:hyperlink>
      <w:r w:rsidRPr="007F7916">
        <w:rPr>
          <w:rFonts w:cs="Arial"/>
          <w:szCs w:val="24"/>
        </w:rPr>
        <w:t xml:space="preserve"> [Accessed 5th April 2022]. </w:t>
      </w:r>
    </w:p>
    <w:p w14:paraId="5B5B7BA3" w14:textId="77777777" w:rsidR="003C4C5C" w:rsidRPr="007F7916" w:rsidRDefault="003C4C5C" w:rsidP="00083906">
      <w:pPr>
        <w:rPr>
          <w:rFonts w:cs="Arial"/>
          <w:szCs w:val="24"/>
        </w:rPr>
      </w:pPr>
      <w:r w:rsidRPr="007F7916">
        <w:rPr>
          <w:rFonts w:cs="Arial"/>
          <w:szCs w:val="24"/>
        </w:rPr>
        <w:t xml:space="preserve">Eurostat (2021) </w:t>
      </w:r>
      <w:r w:rsidRPr="007F7916">
        <w:rPr>
          <w:rFonts w:cs="Arial"/>
          <w:i/>
          <w:iCs/>
          <w:szCs w:val="24"/>
        </w:rPr>
        <w:t xml:space="preserve">Prison population. </w:t>
      </w:r>
      <w:r w:rsidRPr="007F7916">
        <w:rPr>
          <w:rFonts w:cs="Arial"/>
          <w:szCs w:val="24"/>
        </w:rPr>
        <w:t xml:space="preserve">Available at: </w:t>
      </w:r>
      <w:hyperlink r:id="rId35" w:history="1">
        <w:r w:rsidRPr="007F7916">
          <w:rPr>
            <w:rStyle w:val="Hyperlink"/>
            <w:rFonts w:cs="Arial"/>
            <w:szCs w:val="24"/>
          </w:rPr>
          <w:t>https://ec.europa.eu/eurostat/databrowser/view/crim_pris_pop/default/line?lang=en</w:t>
        </w:r>
      </w:hyperlink>
      <w:r w:rsidRPr="007F7916">
        <w:rPr>
          <w:rFonts w:cs="Arial"/>
          <w:szCs w:val="24"/>
        </w:rPr>
        <w:t xml:space="preserve"> [Accessed 16</w:t>
      </w:r>
      <w:r w:rsidRPr="007F7916">
        <w:rPr>
          <w:rFonts w:cs="Arial"/>
          <w:szCs w:val="24"/>
          <w:vertAlign w:val="superscript"/>
        </w:rPr>
        <w:t>th</w:t>
      </w:r>
      <w:r w:rsidRPr="007F7916">
        <w:rPr>
          <w:rFonts w:cs="Arial"/>
          <w:szCs w:val="24"/>
        </w:rPr>
        <w:t xml:space="preserve"> March 2022]. </w:t>
      </w:r>
    </w:p>
    <w:p w14:paraId="5FA2F321" w14:textId="77777777" w:rsidR="003C4C5C" w:rsidRPr="007F7916" w:rsidRDefault="003C4C5C" w:rsidP="008D3C32">
      <w:pPr>
        <w:rPr>
          <w:rFonts w:cs="Arial"/>
          <w:szCs w:val="24"/>
        </w:rPr>
      </w:pPr>
      <w:r w:rsidRPr="007F7916">
        <w:rPr>
          <w:rFonts w:cs="Arial"/>
          <w:szCs w:val="24"/>
        </w:rPr>
        <w:t xml:space="preserve">Flatley, J. (2017) ‘Overview of robbery and theft from the person: England and Wales’, </w:t>
      </w:r>
      <w:r w:rsidRPr="007F7916">
        <w:rPr>
          <w:rFonts w:cs="Arial"/>
          <w:i/>
          <w:iCs/>
          <w:szCs w:val="24"/>
        </w:rPr>
        <w:t xml:space="preserve">Office for National Statistics, </w:t>
      </w:r>
      <w:r w:rsidRPr="007F7916">
        <w:rPr>
          <w:rFonts w:cs="Arial"/>
          <w:szCs w:val="24"/>
        </w:rPr>
        <w:t>20</w:t>
      </w:r>
      <w:r w:rsidRPr="007F7916">
        <w:rPr>
          <w:rFonts w:cs="Arial"/>
          <w:szCs w:val="24"/>
          <w:vertAlign w:val="superscript"/>
        </w:rPr>
        <w:t>th</w:t>
      </w:r>
      <w:r w:rsidRPr="007F7916">
        <w:rPr>
          <w:rFonts w:cs="Arial"/>
          <w:szCs w:val="24"/>
        </w:rPr>
        <w:t xml:space="preserve"> July. Available at: </w:t>
      </w:r>
      <w:hyperlink r:id="rId36" w:history="1">
        <w:r w:rsidRPr="007F7916">
          <w:rPr>
            <w:rStyle w:val="Hyperlink"/>
            <w:rFonts w:cs="Arial"/>
            <w:szCs w:val="24"/>
          </w:rPr>
          <w:t>https://www.ons.gov.uk/peoplepopulationandcommunity/crimeandjustice/articles/overviewofrobberyandtheftfromtheperson/2017-07-20</w:t>
        </w:r>
      </w:hyperlink>
      <w:r w:rsidRPr="007F7916">
        <w:rPr>
          <w:rFonts w:cs="Arial"/>
          <w:szCs w:val="24"/>
        </w:rPr>
        <w:t xml:space="preserve"> [Accessed 8th April 2022]. </w:t>
      </w:r>
    </w:p>
    <w:p w14:paraId="09562DCE" w14:textId="77777777" w:rsidR="003C4C5C" w:rsidRPr="007F7916" w:rsidRDefault="003C4C5C" w:rsidP="00C228BE">
      <w:pPr>
        <w:rPr>
          <w:rFonts w:cs="Arial"/>
          <w:szCs w:val="24"/>
        </w:rPr>
      </w:pPr>
      <w:r w:rsidRPr="007F7916">
        <w:rPr>
          <w:rFonts w:cs="Arial"/>
          <w:szCs w:val="24"/>
        </w:rPr>
        <w:t xml:space="preserve">Garside, R. (2008) ‘The purpose of the criminal justice system’, </w:t>
      </w:r>
      <w:r w:rsidRPr="007F7916">
        <w:rPr>
          <w:rFonts w:cs="Arial"/>
          <w:i/>
          <w:iCs/>
          <w:szCs w:val="24"/>
        </w:rPr>
        <w:t xml:space="preserve">Centre for Crime and Justice Studies, </w:t>
      </w:r>
      <w:r w:rsidRPr="007F7916">
        <w:rPr>
          <w:rFonts w:cs="Arial"/>
          <w:szCs w:val="24"/>
        </w:rPr>
        <w:t>17</w:t>
      </w:r>
      <w:r w:rsidRPr="007F7916">
        <w:rPr>
          <w:rFonts w:cs="Arial"/>
          <w:szCs w:val="24"/>
          <w:vertAlign w:val="superscript"/>
        </w:rPr>
        <w:t>th</w:t>
      </w:r>
      <w:r w:rsidRPr="007F7916">
        <w:rPr>
          <w:rFonts w:cs="Arial"/>
          <w:szCs w:val="24"/>
        </w:rPr>
        <w:t xml:space="preserve"> March. Available at: </w:t>
      </w:r>
      <w:hyperlink r:id="rId37" w:history="1">
        <w:r w:rsidRPr="007F7916">
          <w:rPr>
            <w:rStyle w:val="Hyperlink"/>
            <w:rFonts w:cs="Arial"/>
            <w:szCs w:val="24"/>
          </w:rPr>
          <w:t>https://www.crimeandjustice.org.uk/resources/purpose-criminal-justice-system</w:t>
        </w:r>
      </w:hyperlink>
      <w:r w:rsidRPr="007F7916">
        <w:rPr>
          <w:rFonts w:cs="Arial"/>
          <w:szCs w:val="24"/>
        </w:rPr>
        <w:t xml:space="preserve"> [Accessed 12th April 2022]. </w:t>
      </w:r>
    </w:p>
    <w:p w14:paraId="4A27F221" w14:textId="77777777" w:rsidR="003C4C5C" w:rsidRPr="007F7916" w:rsidRDefault="003C4C5C" w:rsidP="009E734B">
      <w:pPr>
        <w:rPr>
          <w:rFonts w:cs="Arial"/>
          <w:szCs w:val="24"/>
          <w:lang w:val="en-US"/>
        </w:rPr>
      </w:pPr>
      <w:r w:rsidRPr="007F7916">
        <w:rPr>
          <w:rFonts w:cs="Arial"/>
          <w:szCs w:val="24"/>
          <w:lang w:val="en-US"/>
        </w:rPr>
        <w:t xml:space="preserve">Gillham, B. (2000). </w:t>
      </w:r>
      <w:r w:rsidRPr="007F7916">
        <w:rPr>
          <w:rFonts w:cs="Arial"/>
          <w:i/>
          <w:iCs/>
          <w:szCs w:val="24"/>
          <w:lang w:val="en-US"/>
        </w:rPr>
        <w:t>Developing a Questionnaire</w:t>
      </w:r>
      <w:r w:rsidRPr="007F7916">
        <w:rPr>
          <w:rFonts w:cs="Arial"/>
          <w:szCs w:val="24"/>
          <w:lang w:val="en-US"/>
        </w:rPr>
        <w:t>. 2</w:t>
      </w:r>
      <w:r w:rsidRPr="007F7916">
        <w:rPr>
          <w:rFonts w:cs="Arial"/>
          <w:szCs w:val="24"/>
          <w:vertAlign w:val="superscript"/>
          <w:lang w:val="en-US"/>
        </w:rPr>
        <w:t>nd</w:t>
      </w:r>
      <w:r w:rsidRPr="007F7916">
        <w:rPr>
          <w:rFonts w:cs="Arial"/>
          <w:szCs w:val="24"/>
          <w:lang w:val="en-US"/>
        </w:rPr>
        <w:t xml:space="preserve"> Edition. London: Real world Research. </w:t>
      </w:r>
    </w:p>
    <w:p w14:paraId="7980C1F6" w14:textId="77777777" w:rsidR="003C4C5C" w:rsidRPr="007F7916" w:rsidRDefault="003C4C5C" w:rsidP="00906BF9">
      <w:pPr>
        <w:rPr>
          <w:rFonts w:cs="Arial"/>
          <w:szCs w:val="24"/>
        </w:rPr>
      </w:pPr>
      <w:r w:rsidRPr="007F7916">
        <w:rPr>
          <w:rFonts w:cs="Arial"/>
          <w:szCs w:val="24"/>
        </w:rPr>
        <w:t xml:space="preserve">Grimwood, G, G. (2015) </w:t>
      </w:r>
      <w:r w:rsidRPr="007F7916">
        <w:rPr>
          <w:rFonts w:cs="Arial"/>
          <w:i/>
          <w:iCs/>
          <w:szCs w:val="24"/>
        </w:rPr>
        <w:t xml:space="preserve">Categorisation of prisoners in the UK. </w:t>
      </w:r>
      <w:r w:rsidRPr="007F7916">
        <w:rPr>
          <w:rFonts w:cs="Arial"/>
          <w:szCs w:val="24"/>
        </w:rPr>
        <w:t xml:space="preserve"> Available at: </w:t>
      </w:r>
      <w:hyperlink r:id="rId38" w:history="1">
        <w:r w:rsidRPr="007F7916">
          <w:rPr>
            <w:rStyle w:val="Hyperlink"/>
            <w:rFonts w:cs="Arial"/>
            <w:szCs w:val="24"/>
          </w:rPr>
          <w:t>https://researchbriefings.files.parliament.uk/documents/CBP-7437/CBP-7437.pdf</w:t>
        </w:r>
      </w:hyperlink>
      <w:r w:rsidRPr="007F7916">
        <w:rPr>
          <w:rFonts w:cs="Arial"/>
          <w:szCs w:val="24"/>
        </w:rPr>
        <w:t xml:space="preserve"> [Accessed 15th March 2022].</w:t>
      </w:r>
    </w:p>
    <w:p w14:paraId="5B9E02BC" w14:textId="77777777" w:rsidR="003C4C5C" w:rsidRPr="007F7916" w:rsidRDefault="003C4C5C" w:rsidP="00550DE4">
      <w:pPr>
        <w:rPr>
          <w:rFonts w:cs="Arial"/>
          <w:szCs w:val="24"/>
        </w:rPr>
      </w:pPr>
      <w:r w:rsidRPr="007F7916">
        <w:rPr>
          <w:rFonts w:cs="Arial"/>
          <w:szCs w:val="24"/>
        </w:rPr>
        <w:t xml:space="preserve">Heffernan, R. and Ward, T. (2019) </w:t>
      </w:r>
      <w:r w:rsidRPr="007F7916">
        <w:rPr>
          <w:rFonts w:cs="Arial"/>
          <w:i/>
          <w:iCs/>
          <w:szCs w:val="24"/>
        </w:rPr>
        <w:t xml:space="preserve">The Good Lives Model and the Rehabilitation of Individuals Convicted of Sexual Offending. </w:t>
      </w:r>
      <w:r w:rsidRPr="007F7916">
        <w:rPr>
          <w:rFonts w:cs="Arial"/>
          <w:szCs w:val="24"/>
        </w:rPr>
        <w:t>New Zealand: School of Psychology</w:t>
      </w:r>
      <w:r w:rsidRPr="007F7916">
        <w:rPr>
          <w:rFonts w:cs="Arial"/>
          <w:szCs w:val="24"/>
        </w:rPr>
        <w:cr/>
      </w:r>
    </w:p>
    <w:p w14:paraId="57DBD69D" w14:textId="77777777" w:rsidR="003C4C5C" w:rsidRPr="007F7916" w:rsidRDefault="003C4C5C" w:rsidP="0067369F">
      <w:pPr>
        <w:rPr>
          <w:rFonts w:cs="Arial"/>
          <w:szCs w:val="24"/>
        </w:rPr>
      </w:pPr>
      <w:r w:rsidRPr="007F7916">
        <w:rPr>
          <w:rFonts w:cs="Arial"/>
          <w:szCs w:val="24"/>
        </w:rPr>
        <w:t xml:space="preserve">House of Commons (2019) </w:t>
      </w:r>
      <w:r w:rsidRPr="007F7916">
        <w:rPr>
          <w:rFonts w:cs="Arial"/>
          <w:i/>
          <w:iCs/>
          <w:szCs w:val="24"/>
        </w:rPr>
        <w:t xml:space="preserve">Prison population 2022: planning for the future. </w:t>
      </w:r>
      <w:r w:rsidRPr="007F7916">
        <w:rPr>
          <w:rFonts w:cs="Arial"/>
          <w:szCs w:val="24"/>
        </w:rPr>
        <w:t xml:space="preserve">Available at: </w:t>
      </w:r>
      <w:hyperlink r:id="rId39" w:history="1">
        <w:r w:rsidRPr="007F7916">
          <w:rPr>
            <w:rStyle w:val="Hyperlink"/>
            <w:rFonts w:cs="Arial"/>
            <w:szCs w:val="24"/>
          </w:rPr>
          <w:t>https://publications.parliament.uk/pa/cm201719/cmselect/cmjust/483/483.pdf</w:t>
        </w:r>
      </w:hyperlink>
      <w:r w:rsidRPr="007F7916">
        <w:rPr>
          <w:rFonts w:cs="Arial"/>
          <w:szCs w:val="24"/>
        </w:rPr>
        <w:t xml:space="preserve"> [Accessed 16th March 2022]. </w:t>
      </w:r>
    </w:p>
    <w:p w14:paraId="27C52997" w14:textId="77777777" w:rsidR="003C4C5C" w:rsidRPr="007F7916" w:rsidRDefault="003C4C5C" w:rsidP="00F36379">
      <w:pPr>
        <w:rPr>
          <w:rFonts w:cs="Arial"/>
          <w:i/>
          <w:iCs/>
          <w:szCs w:val="24"/>
        </w:rPr>
      </w:pPr>
      <w:r w:rsidRPr="007F7916">
        <w:rPr>
          <w:rFonts w:cs="Arial"/>
          <w:szCs w:val="24"/>
        </w:rPr>
        <w:t xml:space="preserve">Jewkes, Y. (2007) </w:t>
      </w:r>
      <w:r w:rsidRPr="007F7916">
        <w:rPr>
          <w:rFonts w:cs="Arial"/>
          <w:i/>
          <w:iCs/>
          <w:szCs w:val="24"/>
        </w:rPr>
        <w:t xml:space="preserve">Women in Prison. </w:t>
      </w:r>
      <w:r w:rsidRPr="007F7916">
        <w:rPr>
          <w:rFonts w:cs="Arial"/>
          <w:szCs w:val="24"/>
        </w:rPr>
        <w:t>USA and Canada: Willian Publishing</w:t>
      </w:r>
      <w:r w:rsidRPr="007F7916">
        <w:rPr>
          <w:rFonts w:cs="Arial"/>
          <w:i/>
          <w:iCs/>
          <w:szCs w:val="24"/>
        </w:rPr>
        <w:t>.</w:t>
      </w:r>
    </w:p>
    <w:p w14:paraId="51D9568D" w14:textId="37051327" w:rsidR="003C4C5C" w:rsidRPr="007F7916" w:rsidRDefault="003C4C5C" w:rsidP="00C228BE">
      <w:pPr>
        <w:rPr>
          <w:rFonts w:cs="Arial"/>
          <w:szCs w:val="24"/>
        </w:rPr>
      </w:pPr>
      <w:r w:rsidRPr="007F7916">
        <w:rPr>
          <w:rFonts w:cs="Arial"/>
          <w:szCs w:val="24"/>
        </w:rPr>
        <w:t xml:space="preserve">Logan, </w:t>
      </w:r>
      <w:r w:rsidR="00F344E6" w:rsidRPr="007F7916">
        <w:rPr>
          <w:rFonts w:cs="Arial"/>
          <w:szCs w:val="24"/>
        </w:rPr>
        <w:t>C, H</w:t>
      </w:r>
      <w:r w:rsidRPr="007F7916">
        <w:rPr>
          <w:rFonts w:cs="Arial"/>
          <w:szCs w:val="24"/>
        </w:rPr>
        <w:t xml:space="preserve"> and Gaes, G.G (1993) ‘META-ANALYSIS AND THE REHABILITATION OF PUNISHMENT’, JUSTICE QUARTERLY, 10 (2), pp. 1-13. </w:t>
      </w:r>
    </w:p>
    <w:p w14:paraId="19DA511E" w14:textId="77777777" w:rsidR="003C4C5C" w:rsidRPr="007F7916" w:rsidRDefault="003C4C5C" w:rsidP="00B02A5C">
      <w:pPr>
        <w:rPr>
          <w:rFonts w:cs="Arial"/>
          <w:szCs w:val="24"/>
        </w:rPr>
      </w:pPr>
      <w:r w:rsidRPr="007F7916">
        <w:rPr>
          <w:rFonts w:cs="Arial"/>
          <w:szCs w:val="24"/>
        </w:rPr>
        <w:t xml:space="preserve">Melnikovas, A. (2018) ‘Towards an Explicit Research Methodology: Adapting Research Onion Model for Futures Studies’, </w:t>
      </w:r>
      <w:r w:rsidRPr="007F7916">
        <w:rPr>
          <w:rFonts w:cs="Arial"/>
          <w:i/>
          <w:iCs/>
          <w:szCs w:val="24"/>
        </w:rPr>
        <w:t xml:space="preserve">Journal of Futures Studies, </w:t>
      </w:r>
      <w:r w:rsidRPr="007F7916">
        <w:rPr>
          <w:rFonts w:cs="Arial"/>
          <w:szCs w:val="24"/>
        </w:rPr>
        <w:t>23 (2), pp.29-44.</w:t>
      </w:r>
      <w:r w:rsidRPr="007F7916">
        <w:rPr>
          <w:rFonts w:cs="Arial"/>
          <w:i/>
          <w:iCs/>
          <w:szCs w:val="24"/>
        </w:rPr>
        <w:t xml:space="preserve"> </w:t>
      </w:r>
      <w:r w:rsidRPr="007F7916">
        <w:rPr>
          <w:rFonts w:cs="Arial"/>
          <w:szCs w:val="24"/>
        </w:rPr>
        <w:t>DOI:10.6531/JFS.201812_23(2).0003</w:t>
      </w:r>
    </w:p>
    <w:p w14:paraId="6766A2F8" w14:textId="77777777" w:rsidR="003C4C5C" w:rsidRPr="007F7916" w:rsidRDefault="003C4C5C" w:rsidP="00C228BE">
      <w:pPr>
        <w:rPr>
          <w:rFonts w:cs="Arial"/>
          <w:szCs w:val="24"/>
        </w:rPr>
      </w:pPr>
      <w:r w:rsidRPr="007F7916">
        <w:rPr>
          <w:rFonts w:cs="Arial"/>
          <w:szCs w:val="24"/>
        </w:rPr>
        <w:t xml:space="preserve">Ministry of Justice (2010a) </w:t>
      </w:r>
      <w:r w:rsidRPr="007F7916">
        <w:rPr>
          <w:rFonts w:cs="Arial"/>
          <w:i/>
          <w:iCs/>
          <w:szCs w:val="24"/>
        </w:rPr>
        <w:t xml:space="preserve">Breaking the Cycle: Effective Punishment, Rehabilitation and Sentencing of Offenders. </w:t>
      </w:r>
      <w:r w:rsidRPr="007F7916">
        <w:rPr>
          <w:rFonts w:cs="Arial"/>
          <w:szCs w:val="24"/>
        </w:rPr>
        <w:t xml:space="preserve">Available at: </w:t>
      </w:r>
      <w:hyperlink r:id="rId40" w:history="1">
        <w:r w:rsidRPr="007F7916">
          <w:rPr>
            <w:rStyle w:val="Hyperlink"/>
            <w:rFonts w:cs="Arial"/>
            <w:szCs w:val="24"/>
          </w:rPr>
          <w:t>https://assets.publishing.service.gov.uk/government/uploads/system/uploads/attachment_data/file/185936/breaking-the-cycle.pdf</w:t>
        </w:r>
      </w:hyperlink>
      <w:r w:rsidRPr="007F7916">
        <w:rPr>
          <w:rFonts w:cs="Arial"/>
          <w:szCs w:val="24"/>
        </w:rPr>
        <w:t xml:space="preserve"> [Accessed 8th April 2022]. </w:t>
      </w:r>
    </w:p>
    <w:p w14:paraId="6786F156" w14:textId="77777777" w:rsidR="003C4C5C" w:rsidRPr="007F7916" w:rsidRDefault="003C4C5C" w:rsidP="007C3A8F">
      <w:pPr>
        <w:rPr>
          <w:rFonts w:cs="Arial"/>
          <w:szCs w:val="24"/>
        </w:rPr>
      </w:pPr>
      <w:r w:rsidRPr="007F7916">
        <w:rPr>
          <w:rFonts w:cs="Arial"/>
          <w:szCs w:val="24"/>
        </w:rPr>
        <w:t xml:space="preserve">Ministry of Justice (2010b) </w:t>
      </w:r>
      <w:r w:rsidRPr="007F7916">
        <w:rPr>
          <w:rFonts w:cs="Arial"/>
          <w:i/>
          <w:iCs/>
          <w:szCs w:val="24"/>
        </w:rPr>
        <w:t xml:space="preserve">Breaking the Cycle: Effective Punishment, Rehabilitation and Sentencing of Offenders. </w:t>
      </w:r>
      <w:r w:rsidRPr="007F7916">
        <w:rPr>
          <w:rFonts w:cs="Arial"/>
          <w:szCs w:val="24"/>
        </w:rPr>
        <w:t xml:space="preserve">Available at: </w:t>
      </w:r>
      <w:hyperlink r:id="rId41" w:history="1">
        <w:r w:rsidRPr="007F7916">
          <w:rPr>
            <w:rStyle w:val="Hyperlink"/>
            <w:rFonts w:cs="Arial"/>
            <w:szCs w:val="24"/>
          </w:rPr>
          <w:t>https://assets.publishing.service.gov.uk/government/uploads/system/uploads/attachment_data/file/185936/breaking-the-cycle.pdf</w:t>
        </w:r>
      </w:hyperlink>
      <w:r w:rsidRPr="007F7916">
        <w:rPr>
          <w:rFonts w:cs="Arial"/>
          <w:szCs w:val="24"/>
        </w:rPr>
        <w:t xml:space="preserve"> [Accessed 8th April 2022]. </w:t>
      </w:r>
    </w:p>
    <w:p w14:paraId="3EE56A00" w14:textId="77777777" w:rsidR="003C4C5C" w:rsidRPr="007F7916" w:rsidRDefault="003C4C5C" w:rsidP="00F36379">
      <w:pPr>
        <w:rPr>
          <w:rFonts w:cs="Arial"/>
          <w:szCs w:val="24"/>
        </w:rPr>
      </w:pPr>
      <w:r w:rsidRPr="007F7916">
        <w:rPr>
          <w:rFonts w:cs="Arial"/>
          <w:szCs w:val="24"/>
        </w:rPr>
        <w:t xml:space="preserve">Ministry of Justice (2013) </w:t>
      </w:r>
      <w:r w:rsidRPr="007F7916">
        <w:rPr>
          <w:rFonts w:cs="Arial"/>
          <w:i/>
          <w:iCs/>
          <w:szCs w:val="24"/>
        </w:rPr>
        <w:t xml:space="preserve">The factors associated with proven re-offending following release from prison: findings from Waves 1 to 3 of SPCR. </w:t>
      </w:r>
      <w:r w:rsidRPr="007F7916">
        <w:rPr>
          <w:rFonts w:cs="Arial"/>
          <w:szCs w:val="24"/>
        </w:rPr>
        <w:t xml:space="preserve">Available at: </w:t>
      </w:r>
      <w:hyperlink r:id="rId42" w:history="1">
        <w:r w:rsidRPr="007F7916">
          <w:rPr>
            <w:rStyle w:val="Hyperlink"/>
            <w:rFonts w:cs="Arial"/>
            <w:szCs w:val="24"/>
          </w:rPr>
          <w:t>https://assets.publishing.service.gov.uk/government/uploads/system/uploads/attachment_data/file/491119/re-offending-release-waves-1-3-spcr-findings.pdf</w:t>
        </w:r>
      </w:hyperlink>
      <w:r w:rsidRPr="007F7916">
        <w:rPr>
          <w:rFonts w:cs="Arial"/>
          <w:szCs w:val="24"/>
        </w:rPr>
        <w:t xml:space="preserve"> [Accessed 4th April 2022]. </w:t>
      </w:r>
    </w:p>
    <w:p w14:paraId="02206236" w14:textId="77777777" w:rsidR="003C4C5C" w:rsidRPr="007F7916" w:rsidRDefault="003C4C5C" w:rsidP="00983606">
      <w:pPr>
        <w:rPr>
          <w:rFonts w:cs="Arial"/>
          <w:szCs w:val="24"/>
        </w:rPr>
      </w:pPr>
      <w:r w:rsidRPr="007F7916">
        <w:rPr>
          <w:rFonts w:cs="Arial"/>
          <w:szCs w:val="24"/>
        </w:rPr>
        <w:t xml:space="preserve">Ministry of Justice (2022) </w:t>
      </w:r>
      <w:r w:rsidRPr="007F7916">
        <w:rPr>
          <w:rFonts w:cs="Arial"/>
          <w:i/>
          <w:iCs/>
          <w:szCs w:val="24"/>
        </w:rPr>
        <w:t xml:space="preserve">National statistics Offender management statistics quarterly: July to September 2021. </w:t>
      </w:r>
      <w:r w:rsidRPr="007F7916">
        <w:rPr>
          <w:rFonts w:cs="Arial"/>
          <w:szCs w:val="24"/>
        </w:rPr>
        <w:t xml:space="preserve">Available at: </w:t>
      </w:r>
      <w:hyperlink r:id="rId43" w:history="1">
        <w:r w:rsidRPr="007F7916">
          <w:rPr>
            <w:rStyle w:val="Hyperlink"/>
            <w:rFonts w:cs="Arial"/>
            <w:szCs w:val="24"/>
          </w:rPr>
          <w:t>https://www.gov.uk/government/statistics/offender-management-statistics-quarterly-july-to-september-2021/offender-management-statistics-quarterly-july-to-september-2021</w:t>
        </w:r>
      </w:hyperlink>
      <w:r w:rsidRPr="007F7916">
        <w:rPr>
          <w:rFonts w:cs="Arial"/>
          <w:szCs w:val="24"/>
        </w:rPr>
        <w:t xml:space="preserve"> [Accessed 16th March 2022].</w:t>
      </w:r>
    </w:p>
    <w:p w14:paraId="2F646DC9" w14:textId="77777777" w:rsidR="003C4C5C" w:rsidRPr="007F7916" w:rsidRDefault="003C4C5C" w:rsidP="008D3C32">
      <w:pPr>
        <w:rPr>
          <w:rFonts w:cs="Arial"/>
          <w:szCs w:val="24"/>
        </w:rPr>
      </w:pPr>
      <w:r w:rsidRPr="007F7916">
        <w:rPr>
          <w:rFonts w:cs="Arial"/>
          <w:szCs w:val="24"/>
        </w:rPr>
        <w:t xml:space="preserve">Ministry of Justice (2022) </w:t>
      </w:r>
      <w:r w:rsidRPr="007F7916">
        <w:rPr>
          <w:rFonts w:cs="Arial"/>
          <w:i/>
          <w:iCs/>
          <w:szCs w:val="24"/>
        </w:rPr>
        <w:t xml:space="preserve">Prison Data. </w:t>
      </w:r>
      <w:r w:rsidRPr="007F7916">
        <w:rPr>
          <w:rFonts w:cs="Arial"/>
          <w:szCs w:val="24"/>
        </w:rPr>
        <w:t xml:space="preserve">Available at: </w:t>
      </w:r>
      <w:hyperlink r:id="rId44" w:history="1">
        <w:r w:rsidRPr="007F7916">
          <w:rPr>
            <w:rStyle w:val="Hyperlink"/>
            <w:rFonts w:cs="Arial"/>
            <w:szCs w:val="24"/>
          </w:rPr>
          <w:t>https://data.justice.gov.uk/prisons</w:t>
        </w:r>
      </w:hyperlink>
      <w:r w:rsidRPr="007F7916">
        <w:rPr>
          <w:rFonts w:cs="Arial"/>
          <w:szCs w:val="24"/>
        </w:rPr>
        <w:t xml:space="preserve"> [Accessed 7th April 2022]. </w:t>
      </w:r>
    </w:p>
    <w:p w14:paraId="3AD48C64" w14:textId="77777777" w:rsidR="003C4C5C" w:rsidRPr="007F7916" w:rsidRDefault="003C4C5C" w:rsidP="00A96ECA">
      <w:pPr>
        <w:rPr>
          <w:rFonts w:cs="Arial"/>
          <w:szCs w:val="24"/>
        </w:rPr>
      </w:pPr>
      <w:r w:rsidRPr="007F7916">
        <w:rPr>
          <w:rFonts w:cs="Arial"/>
          <w:szCs w:val="24"/>
        </w:rPr>
        <w:lastRenderedPageBreak/>
        <w:t xml:space="preserve">Ministry of Justice (2022) </w:t>
      </w:r>
      <w:r w:rsidRPr="007F7916">
        <w:rPr>
          <w:rFonts w:cs="Arial"/>
          <w:i/>
          <w:iCs/>
          <w:szCs w:val="24"/>
        </w:rPr>
        <w:t xml:space="preserve">Proven reoffending statistics: January to March 2020. </w:t>
      </w:r>
      <w:r w:rsidRPr="007F7916">
        <w:rPr>
          <w:rFonts w:cs="Arial"/>
          <w:szCs w:val="24"/>
        </w:rPr>
        <w:t xml:space="preserve">Available at: </w:t>
      </w:r>
      <w:hyperlink r:id="rId45" w:history="1">
        <w:r w:rsidRPr="007F7916">
          <w:rPr>
            <w:rStyle w:val="Hyperlink"/>
            <w:rFonts w:cs="Arial"/>
            <w:szCs w:val="24"/>
          </w:rPr>
          <w:t>https://www.gov.uk/government/statistics/proven-reoffending-statistics-january-to-march-2020/proven-reoffending-statistics-january-to-march-2020</w:t>
        </w:r>
      </w:hyperlink>
      <w:r w:rsidRPr="007F7916">
        <w:rPr>
          <w:rFonts w:cs="Arial"/>
          <w:szCs w:val="24"/>
        </w:rPr>
        <w:t xml:space="preserve"> [accessed 22nd March 2022].</w:t>
      </w:r>
    </w:p>
    <w:p w14:paraId="071AB70B" w14:textId="77777777" w:rsidR="003C4C5C" w:rsidRPr="007F7916" w:rsidRDefault="003C4C5C" w:rsidP="00F23496">
      <w:pPr>
        <w:rPr>
          <w:rFonts w:cs="Arial"/>
          <w:szCs w:val="24"/>
        </w:rPr>
      </w:pPr>
      <w:r w:rsidRPr="007F7916">
        <w:rPr>
          <w:rFonts w:cs="Arial"/>
          <w:szCs w:val="24"/>
        </w:rPr>
        <w:t xml:space="preserve">Ministry of Justice (2022) Working in the Prison and Probation service. Available at: </w:t>
      </w:r>
      <w:hyperlink r:id="rId46" w:history="1">
        <w:r w:rsidRPr="007F7916">
          <w:rPr>
            <w:rStyle w:val="Hyperlink"/>
            <w:rFonts w:cs="Arial"/>
            <w:szCs w:val="24"/>
          </w:rPr>
          <w:t>https://prisonjobs.blog.gov.uk/your-a-d-guide-on-prison-categories/</w:t>
        </w:r>
      </w:hyperlink>
      <w:r w:rsidRPr="007F7916">
        <w:rPr>
          <w:rFonts w:cs="Arial"/>
          <w:szCs w:val="24"/>
        </w:rPr>
        <w:t xml:space="preserve"> [Accessed 10</w:t>
      </w:r>
      <w:r w:rsidRPr="007F7916">
        <w:rPr>
          <w:rFonts w:cs="Arial"/>
          <w:szCs w:val="24"/>
          <w:vertAlign w:val="superscript"/>
        </w:rPr>
        <w:t>th</w:t>
      </w:r>
      <w:r w:rsidRPr="007F7916">
        <w:rPr>
          <w:rFonts w:cs="Arial"/>
          <w:szCs w:val="24"/>
        </w:rPr>
        <w:t xml:space="preserve"> March 2022]. </w:t>
      </w:r>
    </w:p>
    <w:p w14:paraId="26ECC4E3" w14:textId="77777777" w:rsidR="003C4C5C" w:rsidRPr="007F7916" w:rsidRDefault="003C4C5C" w:rsidP="00906BF9">
      <w:pPr>
        <w:rPr>
          <w:rFonts w:cs="Arial"/>
          <w:szCs w:val="24"/>
        </w:rPr>
      </w:pPr>
      <w:r w:rsidRPr="007F7916">
        <w:rPr>
          <w:rFonts w:cs="Arial"/>
          <w:szCs w:val="24"/>
        </w:rPr>
        <w:t xml:space="preserve">Ministry of Justice and Prison Reform Trust (2008) </w:t>
      </w:r>
      <w:r w:rsidRPr="007F7916">
        <w:rPr>
          <w:rFonts w:cs="Arial"/>
          <w:i/>
          <w:iCs/>
          <w:szCs w:val="24"/>
        </w:rPr>
        <w:t xml:space="preserve">Prisoners Information Book. </w:t>
      </w:r>
      <w:r w:rsidRPr="007F7916">
        <w:rPr>
          <w:rFonts w:cs="Arial"/>
          <w:szCs w:val="24"/>
        </w:rPr>
        <w:t>London: Prison reform Trust</w:t>
      </w:r>
    </w:p>
    <w:p w14:paraId="644A1287" w14:textId="77777777" w:rsidR="003C4C5C" w:rsidRPr="007F7916" w:rsidRDefault="003C4C5C" w:rsidP="00A96ECA">
      <w:pPr>
        <w:rPr>
          <w:rFonts w:cs="Arial"/>
          <w:szCs w:val="24"/>
        </w:rPr>
      </w:pPr>
      <w:r w:rsidRPr="007F7916">
        <w:rPr>
          <w:rFonts w:cs="Arial"/>
          <w:szCs w:val="24"/>
        </w:rPr>
        <w:t xml:space="preserve">Ministry of Justice, HM Prison Service and Her Majesty’s Prison and Probation Service (2020) </w:t>
      </w:r>
      <w:r w:rsidRPr="007F7916">
        <w:rPr>
          <w:rFonts w:cs="Arial"/>
          <w:i/>
          <w:iCs/>
          <w:szCs w:val="24"/>
        </w:rPr>
        <w:t xml:space="preserve">Prison population figures: 2020. </w:t>
      </w:r>
      <w:r w:rsidRPr="007F7916">
        <w:rPr>
          <w:rFonts w:cs="Arial"/>
          <w:szCs w:val="24"/>
        </w:rPr>
        <w:t xml:space="preserve">Available at: </w:t>
      </w:r>
      <w:hyperlink r:id="rId47" w:history="1">
        <w:r w:rsidRPr="007F7916">
          <w:rPr>
            <w:rStyle w:val="Hyperlink"/>
            <w:rFonts w:cs="Arial"/>
            <w:szCs w:val="24"/>
          </w:rPr>
          <w:t>https://www.gov.uk/government/statistics/prison-population-figures-2020</w:t>
        </w:r>
      </w:hyperlink>
      <w:r w:rsidRPr="007F7916">
        <w:rPr>
          <w:rFonts w:cs="Arial"/>
          <w:szCs w:val="24"/>
        </w:rPr>
        <w:t xml:space="preserve"> [Accessed 18th March 2022]. </w:t>
      </w:r>
    </w:p>
    <w:p w14:paraId="08B5ABA0" w14:textId="7B1DD7F9" w:rsidR="003C4C5C" w:rsidRPr="007F7916" w:rsidRDefault="00F344E6" w:rsidP="009E734B">
      <w:pPr>
        <w:rPr>
          <w:rFonts w:cs="Arial"/>
          <w:szCs w:val="24"/>
        </w:rPr>
      </w:pPr>
      <w:r w:rsidRPr="007F7916">
        <w:rPr>
          <w:rFonts w:cs="Arial"/>
          <w:szCs w:val="24"/>
          <w:lang w:val="en-US"/>
        </w:rPr>
        <w:t>Nemoto, T.</w:t>
      </w:r>
      <w:r w:rsidR="003C4C5C" w:rsidRPr="007F7916">
        <w:rPr>
          <w:rFonts w:cs="Arial"/>
          <w:szCs w:val="24"/>
          <w:lang w:val="en-US"/>
        </w:rPr>
        <w:t xml:space="preserve"> and Beglar, D, (2013) </w:t>
      </w:r>
      <w:r w:rsidR="003C4C5C" w:rsidRPr="007F7916">
        <w:rPr>
          <w:rFonts w:cs="Arial"/>
          <w:i/>
          <w:iCs/>
          <w:szCs w:val="24"/>
          <w:lang w:val="en-US"/>
        </w:rPr>
        <w:t xml:space="preserve">Developing Likert- Scale Questionnaires. </w:t>
      </w:r>
      <w:r w:rsidR="003C4C5C" w:rsidRPr="007F7916">
        <w:rPr>
          <w:rFonts w:cs="Arial"/>
          <w:szCs w:val="24"/>
          <w:lang w:val="en-US"/>
        </w:rPr>
        <w:t>Available at:</w:t>
      </w:r>
      <w:r w:rsidR="003C4C5C" w:rsidRPr="007F7916">
        <w:rPr>
          <w:rFonts w:cs="Arial"/>
          <w:szCs w:val="24"/>
        </w:rPr>
        <w:t xml:space="preserve"> </w:t>
      </w:r>
      <w:hyperlink r:id="rId48" w:history="1">
        <w:r w:rsidR="003C4C5C" w:rsidRPr="007F7916">
          <w:rPr>
            <w:rStyle w:val="Hyperlink"/>
            <w:rFonts w:cs="Arial"/>
            <w:szCs w:val="24"/>
          </w:rPr>
          <w:t>jalt2013_001.pdf (jalt-publications.org)</w:t>
        </w:r>
      </w:hyperlink>
      <w:r w:rsidR="003C4C5C" w:rsidRPr="007F7916">
        <w:rPr>
          <w:rFonts w:cs="Arial"/>
          <w:szCs w:val="24"/>
        </w:rPr>
        <w:t xml:space="preserve"> [Accessed 27</w:t>
      </w:r>
      <w:r w:rsidR="003C4C5C" w:rsidRPr="007F7916">
        <w:rPr>
          <w:rFonts w:cs="Arial"/>
          <w:szCs w:val="24"/>
          <w:vertAlign w:val="superscript"/>
        </w:rPr>
        <w:t>th</w:t>
      </w:r>
      <w:r w:rsidR="003C4C5C" w:rsidRPr="007F7916">
        <w:rPr>
          <w:rFonts w:cs="Arial"/>
          <w:szCs w:val="24"/>
        </w:rPr>
        <w:t xml:space="preserve"> April 2022]. </w:t>
      </w:r>
    </w:p>
    <w:p w14:paraId="3C85BFCA" w14:textId="77777777" w:rsidR="003C4C5C" w:rsidRPr="007F7916" w:rsidRDefault="003C4C5C" w:rsidP="00550DE4">
      <w:pPr>
        <w:rPr>
          <w:rFonts w:cs="Arial"/>
          <w:szCs w:val="24"/>
          <w:bdr w:val="none" w:sz="0" w:space="0" w:color="auto" w:frame="1"/>
          <w:shd w:val="clear" w:color="auto" w:fill="FFFFFF"/>
        </w:rPr>
      </w:pPr>
      <w:r w:rsidRPr="007F7916">
        <w:rPr>
          <w:rFonts w:cs="Arial"/>
          <w:szCs w:val="24"/>
          <w:bdr w:val="none" w:sz="0" w:space="0" w:color="auto" w:frame="1"/>
          <w:shd w:val="clear" w:color="auto" w:fill="FFFFFF"/>
        </w:rPr>
        <w:t xml:space="preserve">Oxplore (2022) </w:t>
      </w:r>
      <w:r w:rsidRPr="007F7916">
        <w:rPr>
          <w:rFonts w:cs="Arial"/>
          <w:i/>
          <w:iCs/>
          <w:szCs w:val="24"/>
          <w:bdr w:val="none" w:sz="0" w:space="0" w:color="auto" w:frame="1"/>
          <w:shd w:val="clear" w:color="auto" w:fill="FFFFFF"/>
        </w:rPr>
        <w:t xml:space="preserve">Does prison work? </w:t>
      </w:r>
      <w:r w:rsidRPr="007F7916">
        <w:rPr>
          <w:rFonts w:cs="Arial"/>
          <w:szCs w:val="24"/>
          <w:bdr w:val="none" w:sz="0" w:space="0" w:color="auto" w:frame="1"/>
          <w:shd w:val="clear" w:color="auto" w:fill="FFFFFF"/>
        </w:rPr>
        <w:t>Available at:</w:t>
      </w:r>
      <w:r w:rsidRPr="007F7916">
        <w:rPr>
          <w:rFonts w:cs="Arial"/>
          <w:szCs w:val="24"/>
        </w:rPr>
        <w:t xml:space="preserve"> </w:t>
      </w:r>
      <w:hyperlink r:id="rId49" w:anchor="1746" w:history="1">
        <w:r w:rsidRPr="007F7916">
          <w:rPr>
            <w:rStyle w:val="Hyperlink"/>
            <w:rFonts w:cs="Arial"/>
            <w:szCs w:val="24"/>
            <w:bdr w:val="none" w:sz="0" w:space="0" w:color="auto" w:frame="1"/>
            <w:shd w:val="clear" w:color="auto" w:fill="FFFFFF"/>
          </w:rPr>
          <w:t>https://oxplore.org/question-detail/does-prison-work#1746</w:t>
        </w:r>
      </w:hyperlink>
      <w:r w:rsidRPr="007F7916">
        <w:rPr>
          <w:rFonts w:cs="Arial"/>
          <w:szCs w:val="24"/>
          <w:bdr w:val="none" w:sz="0" w:space="0" w:color="auto" w:frame="1"/>
          <w:shd w:val="clear" w:color="auto" w:fill="FFFFFF"/>
        </w:rPr>
        <w:t xml:space="preserve"> [Accessed 21</w:t>
      </w:r>
      <w:r w:rsidRPr="007F7916">
        <w:rPr>
          <w:rFonts w:cs="Arial"/>
          <w:szCs w:val="24"/>
          <w:bdr w:val="none" w:sz="0" w:space="0" w:color="auto" w:frame="1"/>
          <w:shd w:val="clear" w:color="auto" w:fill="FFFFFF"/>
          <w:vertAlign w:val="superscript"/>
        </w:rPr>
        <w:t>st</w:t>
      </w:r>
      <w:r w:rsidRPr="007F7916">
        <w:rPr>
          <w:rFonts w:cs="Arial"/>
          <w:szCs w:val="24"/>
          <w:bdr w:val="none" w:sz="0" w:space="0" w:color="auto" w:frame="1"/>
          <w:shd w:val="clear" w:color="auto" w:fill="FFFFFF"/>
        </w:rPr>
        <w:t xml:space="preserve"> April 2022]. </w:t>
      </w:r>
    </w:p>
    <w:p w14:paraId="721B77BB" w14:textId="77777777" w:rsidR="003C4C5C" w:rsidRPr="007F7916" w:rsidRDefault="003C4C5C" w:rsidP="00550DE4">
      <w:pPr>
        <w:rPr>
          <w:rFonts w:cs="Arial"/>
          <w:szCs w:val="24"/>
        </w:rPr>
      </w:pPr>
      <w:r w:rsidRPr="007F7916">
        <w:rPr>
          <w:rFonts w:cs="Arial"/>
          <w:szCs w:val="24"/>
        </w:rPr>
        <w:t xml:space="preserve">Parliament (2021) </w:t>
      </w:r>
      <w:r w:rsidRPr="007F7916">
        <w:rPr>
          <w:rFonts w:cs="Arial"/>
          <w:i/>
          <w:iCs/>
          <w:szCs w:val="24"/>
        </w:rPr>
        <w:t xml:space="preserve">Through the Gate and the new Resettlement model. </w:t>
      </w:r>
      <w:r w:rsidRPr="007F7916">
        <w:rPr>
          <w:rFonts w:cs="Arial"/>
          <w:szCs w:val="24"/>
        </w:rPr>
        <w:t xml:space="preserve">Available at: </w:t>
      </w:r>
      <w:hyperlink r:id="rId50" w:anchor=":~:text=Through%20the%20Gate%20%28TTG%29%20resettlement%20services%20were%20introduced,support%20entry%20to%20education%2C%20training%20and%20employment.%E2%80%9D%20128" w:history="1">
        <w:r w:rsidRPr="007F7916">
          <w:rPr>
            <w:rStyle w:val="Hyperlink"/>
            <w:rFonts w:cs="Arial"/>
            <w:szCs w:val="24"/>
          </w:rPr>
          <w:t>https://publications.parliament.uk/pa/cm5801/cmselect/cmjust/285/28507.htm#:~:text=Through%20the%20Gate%20%28TTG%29%20resettlement%20services%20were%20introduced,support%20entry%20to%20education%2C%20training%20and%20employment.%E2%80%9D%20128</w:t>
        </w:r>
      </w:hyperlink>
      <w:r w:rsidRPr="007F7916">
        <w:rPr>
          <w:rFonts w:cs="Arial"/>
          <w:szCs w:val="24"/>
        </w:rPr>
        <w:t xml:space="preserve"> [Accessed 14</w:t>
      </w:r>
      <w:r w:rsidRPr="007F7916">
        <w:rPr>
          <w:rFonts w:cs="Arial"/>
          <w:szCs w:val="24"/>
          <w:vertAlign w:val="superscript"/>
        </w:rPr>
        <w:t>th</w:t>
      </w:r>
      <w:r w:rsidRPr="007F7916">
        <w:rPr>
          <w:rFonts w:cs="Arial"/>
          <w:szCs w:val="24"/>
        </w:rPr>
        <w:t xml:space="preserve"> April 222]. </w:t>
      </w:r>
    </w:p>
    <w:p w14:paraId="22CD287D" w14:textId="77777777" w:rsidR="003C4C5C" w:rsidRPr="007F7916" w:rsidRDefault="003C4C5C" w:rsidP="00B02A5C">
      <w:pPr>
        <w:rPr>
          <w:rFonts w:cs="Arial"/>
          <w:szCs w:val="24"/>
        </w:rPr>
      </w:pPr>
      <w:r w:rsidRPr="007F7916">
        <w:rPr>
          <w:rFonts w:cs="Arial"/>
          <w:szCs w:val="24"/>
        </w:rPr>
        <w:t xml:space="preserve">Phair, D. and Warren, K. (2021) </w:t>
      </w:r>
      <w:r w:rsidRPr="007F7916">
        <w:rPr>
          <w:rFonts w:cs="Arial"/>
          <w:i/>
          <w:iCs/>
          <w:szCs w:val="24"/>
        </w:rPr>
        <w:t>‘</w:t>
      </w:r>
      <w:r w:rsidRPr="007F7916">
        <w:rPr>
          <w:rFonts w:cs="Arial"/>
          <w:szCs w:val="24"/>
        </w:rPr>
        <w:t>Saunders’ Research Onion: Explained’,</w:t>
      </w:r>
      <w:r w:rsidRPr="007F7916">
        <w:rPr>
          <w:rFonts w:cs="Arial"/>
          <w:i/>
          <w:iCs/>
          <w:szCs w:val="24"/>
        </w:rPr>
        <w:t xml:space="preserve"> Grad Coach, </w:t>
      </w:r>
      <w:r w:rsidRPr="007F7916">
        <w:rPr>
          <w:rFonts w:cs="Arial"/>
          <w:szCs w:val="24"/>
        </w:rPr>
        <w:t xml:space="preserve">January. Available at: </w:t>
      </w:r>
      <w:hyperlink r:id="rId51" w:history="1">
        <w:r w:rsidRPr="007F7916">
          <w:rPr>
            <w:rStyle w:val="Hyperlink"/>
            <w:rFonts w:cs="Arial"/>
            <w:szCs w:val="24"/>
          </w:rPr>
          <w:t>https://gradcoach.com/saunders-research-onion/</w:t>
        </w:r>
      </w:hyperlink>
      <w:r w:rsidRPr="007F7916">
        <w:rPr>
          <w:rFonts w:cs="Arial"/>
          <w:szCs w:val="24"/>
        </w:rPr>
        <w:t xml:space="preserve"> [Accessed 25</w:t>
      </w:r>
      <w:r w:rsidRPr="007F7916">
        <w:rPr>
          <w:rFonts w:cs="Arial"/>
          <w:szCs w:val="24"/>
          <w:vertAlign w:val="superscript"/>
        </w:rPr>
        <w:t>th</w:t>
      </w:r>
      <w:r w:rsidRPr="007F7916">
        <w:rPr>
          <w:rFonts w:cs="Arial"/>
          <w:szCs w:val="24"/>
        </w:rPr>
        <w:t xml:space="preserve"> April 2022]. </w:t>
      </w:r>
    </w:p>
    <w:p w14:paraId="3396F816" w14:textId="77777777" w:rsidR="003C4C5C" w:rsidRPr="007F7916" w:rsidRDefault="003C4C5C" w:rsidP="00083906">
      <w:pPr>
        <w:rPr>
          <w:rFonts w:cs="Arial"/>
          <w:szCs w:val="24"/>
        </w:rPr>
      </w:pPr>
      <w:r w:rsidRPr="007F7916">
        <w:rPr>
          <w:rFonts w:cs="Arial"/>
          <w:szCs w:val="24"/>
        </w:rPr>
        <w:t xml:space="preserve">Prison Guide (2021) </w:t>
      </w:r>
      <w:r w:rsidRPr="007F7916">
        <w:rPr>
          <w:rFonts w:cs="Arial"/>
          <w:i/>
          <w:iCs/>
          <w:szCs w:val="24"/>
        </w:rPr>
        <w:t xml:space="preserve">Prisons UK – List of all UK Prisons. </w:t>
      </w:r>
      <w:r w:rsidRPr="007F7916">
        <w:rPr>
          <w:rFonts w:cs="Arial"/>
          <w:szCs w:val="24"/>
        </w:rPr>
        <w:t xml:space="preserve">Available at: </w:t>
      </w:r>
      <w:hyperlink r:id="rId52" w:history="1">
        <w:r w:rsidRPr="007F7916">
          <w:rPr>
            <w:rStyle w:val="Hyperlink"/>
            <w:rFonts w:cs="Arial"/>
            <w:szCs w:val="24"/>
          </w:rPr>
          <w:t>https://prisonguide.co.uk/prisons-uk/</w:t>
        </w:r>
      </w:hyperlink>
      <w:r w:rsidRPr="007F7916">
        <w:rPr>
          <w:rFonts w:cs="Arial"/>
          <w:szCs w:val="24"/>
        </w:rPr>
        <w:t xml:space="preserve"> [Accessed 16</w:t>
      </w:r>
      <w:r w:rsidRPr="007F7916">
        <w:rPr>
          <w:rFonts w:cs="Arial"/>
          <w:szCs w:val="24"/>
          <w:vertAlign w:val="superscript"/>
        </w:rPr>
        <w:t>th</w:t>
      </w:r>
      <w:r w:rsidRPr="007F7916">
        <w:rPr>
          <w:rFonts w:cs="Arial"/>
          <w:szCs w:val="24"/>
        </w:rPr>
        <w:t xml:space="preserve"> March 2022]. </w:t>
      </w:r>
    </w:p>
    <w:p w14:paraId="41B83211" w14:textId="77777777" w:rsidR="003C4C5C" w:rsidRPr="007F7916" w:rsidRDefault="003C4C5C" w:rsidP="00550DE4">
      <w:pPr>
        <w:rPr>
          <w:rFonts w:cs="Arial"/>
          <w:szCs w:val="24"/>
          <w:bdr w:val="none" w:sz="0" w:space="0" w:color="auto" w:frame="1"/>
          <w:shd w:val="clear" w:color="auto" w:fill="FFFFFF"/>
        </w:rPr>
      </w:pPr>
      <w:r w:rsidRPr="007F7916">
        <w:rPr>
          <w:rFonts w:cs="Arial"/>
          <w:szCs w:val="24"/>
          <w:bdr w:val="none" w:sz="0" w:space="0" w:color="auto" w:frame="1"/>
          <w:shd w:val="clear" w:color="auto" w:fill="FFFFFF"/>
        </w:rPr>
        <w:t xml:space="preserve">Prison Reform Trust (2013) </w:t>
      </w:r>
      <w:r w:rsidRPr="007F7916">
        <w:rPr>
          <w:rFonts w:cs="Arial"/>
          <w:i/>
          <w:iCs/>
          <w:szCs w:val="24"/>
          <w:bdr w:val="none" w:sz="0" w:space="0" w:color="auto" w:frame="1"/>
          <w:shd w:val="clear" w:color="auto" w:fill="FFFFFF"/>
        </w:rPr>
        <w:t>New prison app reveals major challenges to rehabilitating our penal system</w:t>
      </w:r>
      <w:r w:rsidRPr="007F7916">
        <w:rPr>
          <w:rFonts w:cs="Arial"/>
          <w:szCs w:val="24"/>
          <w:bdr w:val="none" w:sz="0" w:space="0" w:color="auto" w:frame="1"/>
          <w:shd w:val="clear" w:color="auto" w:fill="FFFFFF"/>
        </w:rPr>
        <w:t>. Available at:</w:t>
      </w:r>
      <w:r w:rsidRPr="007F7916">
        <w:rPr>
          <w:rFonts w:cs="Arial"/>
          <w:szCs w:val="24"/>
        </w:rPr>
        <w:t xml:space="preserve"> </w:t>
      </w:r>
      <w:hyperlink r:id="rId53" w:history="1">
        <w:r w:rsidRPr="007F7916">
          <w:rPr>
            <w:rStyle w:val="Hyperlink"/>
            <w:rFonts w:cs="Arial"/>
            <w:szCs w:val="24"/>
            <w:bdr w:val="none" w:sz="0" w:space="0" w:color="auto" w:frame="1"/>
            <w:shd w:val="clear" w:color="auto" w:fill="FFFFFF"/>
          </w:rPr>
          <w:t>http://www.prisonreformtrust.org.uk/PressPolicy/News/vw/1/ItemID/191?CMP=EMCSOCEML657</w:t>
        </w:r>
      </w:hyperlink>
      <w:r w:rsidRPr="007F7916">
        <w:rPr>
          <w:rFonts w:cs="Arial"/>
          <w:szCs w:val="24"/>
          <w:bdr w:val="none" w:sz="0" w:space="0" w:color="auto" w:frame="1"/>
          <w:shd w:val="clear" w:color="auto" w:fill="FFFFFF"/>
        </w:rPr>
        <w:t xml:space="preserve"> [Accessed 21</w:t>
      </w:r>
      <w:r w:rsidRPr="007F7916">
        <w:rPr>
          <w:rFonts w:cs="Arial"/>
          <w:szCs w:val="24"/>
          <w:bdr w:val="none" w:sz="0" w:space="0" w:color="auto" w:frame="1"/>
          <w:shd w:val="clear" w:color="auto" w:fill="FFFFFF"/>
          <w:vertAlign w:val="superscript"/>
        </w:rPr>
        <w:t>st</w:t>
      </w:r>
      <w:r w:rsidRPr="007F7916">
        <w:rPr>
          <w:rFonts w:cs="Arial"/>
          <w:szCs w:val="24"/>
          <w:bdr w:val="none" w:sz="0" w:space="0" w:color="auto" w:frame="1"/>
          <w:shd w:val="clear" w:color="auto" w:fill="FFFFFF"/>
        </w:rPr>
        <w:t xml:space="preserve"> April 2022]. </w:t>
      </w:r>
    </w:p>
    <w:p w14:paraId="52659A5B" w14:textId="77777777" w:rsidR="003C4C5C" w:rsidRPr="007F7916" w:rsidRDefault="003C4C5C" w:rsidP="008D3C32">
      <w:pPr>
        <w:rPr>
          <w:rFonts w:cs="Arial"/>
          <w:szCs w:val="24"/>
        </w:rPr>
      </w:pPr>
      <w:r w:rsidRPr="007F7916">
        <w:rPr>
          <w:rFonts w:cs="Arial"/>
          <w:szCs w:val="24"/>
        </w:rPr>
        <w:t xml:space="preserve">Prison Reform Trust (2019) </w:t>
      </w:r>
      <w:r w:rsidRPr="007F7916">
        <w:rPr>
          <w:rFonts w:cs="Arial"/>
          <w:i/>
          <w:iCs/>
          <w:szCs w:val="24"/>
        </w:rPr>
        <w:t xml:space="preserve">Why focus on reducing women’s imprisonment? England and Wales Fact Sheet. </w:t>
      </w:r>
      <w:r w:rsidRPr="007F7916">
        <w:rPr>
          <w:rFonts w:cs="Arial"/>
          <w:szCs w:val="24"/>
        </w:rPr>
        <w:t xml:space="preserve">Available at: </w:t>
      </w:r>
      <w:hyperlink r:id="rId54" w:history="1">
        <w:r w:rsidRPr="007F7916">
          <w:rPr>
            <w:rStyle w:val="Hyperlink"/>
            <w:rFonts w:cs="Arial"/>
            <w:szCs w:val="24"/>
          </w:rPr>
          <w:t>http://www.prisonreformtrust.org.uk/Portals/0/Why%20Women%20England%20and%20Wales.pdf</w:t>
        </w:r>
      </w:hyperlink>
      <w:r w:rsidRPr="007F7916">
        <w:rPr>
          <w:rFonts w:cs="Arial"/>
          <w:szCs w:val="24"/>
        </w:rPr>
        <w:t xml:space="preserve"> [Accessed 7</w:t>
      </w:r>
      <w:r w:rsidRPr="007F7916">
        <w:rPr>
          <w:rFonts w:cs="Arial"/>
          <w:szCs w:val="24"/>
          <w:vertAlign w:val="superscript"/>
        </w:rPr>
        <w:t>th</w:t>
      </w:r>
      <w:r w:rsidRPr="007F7916">
        <w:rPr>
          <w:rFonts w:cs="Arial"/>
          <w:szCs w:val="24"/>
        </w:rPr>
        <w:t xml:space="preserve"> April 2022]. </w:t>
      </w:r>
    </w:p>
    <w:p w14:paraId="1EDF6948" w14:textId="77777777" w:rsidR="003C4C5C" w:rsidRPr="007F7916" w:rsidRDefault="003C4C5C" w:rsidP="00550DE4">
      <w:pPr>
        <w:rPr>
          <w:rFonts w:cs="Arial"/>
          <w:szCs w:val="24"/>
        </w:rPr>
      </w:pPr>
      <w:r w:rsidRPr="007F7916">
        <w:rPr>
          <w:rFonts w:cs="Arial"/>
          <w:szCs w:val="24"/>
        </w:rPr>
        <w:t xml:space="preserve">Raithatha, Y. (2017). </w:t>
      </w:r>
      <w:r w:rsidRPr="007F7916">
        <w:rPr>
          <w:rFonts w:cs="Arial"/>
          <w:i/>
          <w:iCs/>
          <w:szCs w:val="24"/>
        </w:rPr>
        <w:t>Understanding the economic impact terrorism has on the destination decision making: Northern Irish tourists.</w:t>
      </w:r>
      <w:r w:rsidRPr="007F7916">
        <w:rPr>
          <w:rFonts w:cs="Arial"/>
          <w:szCs w:val="24"/>
        </w:rPr>
        <w:t xml:space="preserve"> Doctoral dissertation. Dublin Business School</w:t>
      </w:r>
    </w:p>
    <w:p w14:paraId="7BD6A8EC" w14:textId="77777777" w:rsidR="003C4C5C" w:rsidRPr="007F7916" w:rsidRDefault="003C4C5C" w:rsidP="006567E1">
      <w:pPr>
        <w:rPr>
          <w:rFonts w:cs="Arial"/>
          <w:szCs w:val="24"/>
        </w:rPr>
      </w:pPr>
      <w:r w:rsidRPr="007F7916">
        <w:rPr>
          <w:rFonts w:cs="Arial"/>
          <w:szCs w:val="24"/>
        </w:rPr>
        <w:t xml:space="preserve">Raynor, P, Robinson, G. (2005) </w:t>
      </w:r>
      <w:r w:rsidRPr="007F7916">
        <w:rPr>
          <w:rFonts w:cs="Arial"/>
          <w:i/>
          <w:iCs/>
          <w:szCs w:val="24"/>
        </w:rPr>
        <w:t xml:space="preserve">Rehabilitation, Crime and Justice. </w:t>
      </w:r>
      <w:r w:rsidRPr="007F7916">
        <w:rPr>
          <w:rFonts w:cs="Arial"/>
          <w:szCs w:val="24"/>
        </w:rPr>
        <w:t>Basingsoke: Palgrave Macmillian</w:t>
      </w:r>
    </w:p>
    <w:p w14:paraId="751B67A8" w14:textId="77777777" w:rsidR="003C4C5C" w:rsidRPr="007F7916" w:rsidRDefault="003C4C5C" w:rsidP="009E734B">
      <w:pPr>
        <w:rPr>
          <w:rFonts w:cs="Arial"/>
          <w:szCs w:val="24"/>
        </w:rPr>
      </w:pPr>
      <w:r w:rsidRPr="007F7916">
        <w:rPr>
          <w:rFonts w:cs="Arial"/>
          <w:szCs w:val="24"/>
        </w:rPr>
        <w:lastRenderedPageBreak/>
        <w:t xml:space="preserve">Roberts, P. and Priest, H. (2006) ‘Reliability and validity in research’, Royal College of Nursing Publishing, 20 (44), pp. 44. DOI: </w:t>
      </w:r>
      <w:hyperlink r:id="rId55" w:history="1">
        <w:r w:rsidRPr="007F7916">
          <w:rPr>
            <w:rStyle w:val="Hyperlink"/>
            <w:rFonts w:cs="Arial"/>
            <w:szCs w:val="24"/>
          </w:rPr>
          <w:t>https://go.gale.com/ps/i.do?id=GALE%7CA149022548&amp;sid=googleScholar&amp;v=2.1&amp;it=r&amp;linkaccess=abs&amp;issn=00296570&amp;p=HRCA&amp;sw=w&amp;userGroupName=anon%7Ef2e821ef</w:t>
        </w:r>
      </w:hyperlink>
      <w:r w:rsidRPr="007F7916">
        <w:rPr>
          <w:rFonts w:cs="Arial"/>
          <w:szCs w:val="24"/>
        </w:rPr>
        <w:t xml:space="preserve"> </w:t>
      </w:r>
    </w:p>
    <w:p w14:paraId="37649709" w14:textId="29ADE4EC" w:rsidR="003C4C5C" w:rsidRPr="007F7916" w:rsidRDefault="003C4C5C" w:rsidP="00731ACF">
      <w:pPr>
        <w:rPr>
          <w:rFonts w:cs="Arial"/>
          <w:szCs w:val="24"/>
        </w:rPr>
      </w:pPr>
      <w:r w:rsidRPr="007F7916">
        <w:rPr>
          <w:rFonts w:cs="Arial"/>
          <w:szCs w:val="24"/>
        </w:rPr>
        <w:t xml:space="preserve">Sapouna, M., Bisset, C., Conlong, A.M., </w:t>
      </w:r>
      <w:r w:rsidR="00F344E6" w:rsidRPr="007F7916">
        <w:rPr>
          <w:rFonts w:cs="Arial"/>
          <w:szCs w:val="24"/>
        </w:rPr>
        <w:t>Matthews, B.</w:t>
      </w:r>
      <w:r w:rsidRPr="007F7916">
        <w:rPr>
          <w:rFonts w:cs="Arial"/>
          <w:szCs w:val="24"/>
        </w:rPr>
        <w:t xml:space="preserve"> (2015) </w:t>
      </w:r>
      <w:r w:rsidRPr="007F7916">
        <w:rPr>
          <w:rFonts w:cs="Arial"/>
          <w:i/>
          <w:iCs/>
          <w:szCs w:val="24"/>
        </w:rPr>
        <w:t xml:space="preserve">What Works to Reduce Reoffending: A Summary of the Evidence. </w:t>
      </w:r>
      <w:r w:rsidRPr="007F7916">
        <w:rPr>
          <w:rFonts w:cs="Arial"/>
          <w:szCs w:val="24"/>
        </w:rPr>
        <w:t>London: The Scottish Government</w:t>
      </w:r>
    </w:p>
    <w:p w14:paraId="2903099D" w14:textId="77777777" w:rsidR="003C4C5C" w:rsidRPr="007F7916" w:rsidRDefault="003C4C5C" w:rsidP="00270BF6">
      <w:pPr>
        <w:rPr>
          <w:rFonts w:cs="Arial"/>
          <w:szCs w:val="24"/>
        </w:rPr>
      </w:pPr>
      <w:r w:rsidRPr="007F7916">
        <w:rPr>
          <w:rFonts w:cs="Arial"/>
          <w:szCs w:val="24"/>
          <w:lang w:val="en-US"/>
        </w:rPr>
        <w:t xml:space="preserve">Saunders, M., Lewis, P. and Thornhill, A. (2009a) </w:t>
      </w:r>
      <w:r w:rsidRPr="007F7916">
        <w:rPr>
          <w:rFonts w:cs="Arial"/>
          <w:i/>
          <w:iCs/>
          <w:szCs w:val="24"/>
          <w:lang w:val="en-US"/>
        </w:rPr>
        <w:t>Research methods for business students.</w:t>
      </w:r>
      <w:r w:rsidRPr="007F7916">
        <w:rPr>
          <w:rFonts w:cs="Arial"/>
          <w:szCs w:val="24"/>
          <w:lang w:val="en-US"/>
        </w:rPr>
        <w:t xml:space="preserve"> England: Pearson Education Limited.</w:t>
      </w:r>
    </w:p>
    <w:p w14:paraId="7494A19A" w14:textId="77777777" w:rsidR="003C4C5C" w:rsidRPr="007F7916" w:rsidRDefault="003C4C5C" w:rsidP="00550DE4">
      <w:pPr>
        <w:rPr>
          <w:rFonts w:cs="Arial"/>
          <w:szCs w:val="24"/>
        </w:rPr>
      </w:pPr>
      <w:r w:rsidRPr="007F7916">
        <w:rPr>
          <w:rFonts w:cs="Arial"/>
          <w:szCs w:val="24"/>
          <w:lang w:val="en-US"/>
        </w:rPr>
        <w:t xml:space="preserve">Saunders, M., Lewis, P. and Thornhill, A. (2009b) </w:t>
      </w:r>
      <w:r w:rsidRPr="007F7916">
        <w:rPr>
          <w:rFonts w:cs="Arial"/>
          <w:i/>
          <w:iCs/>
          <w:szCs w:val="24"/>
          <w:lang w:val="en-US"/>
        </w:rPr>
        <w:t>Research methods for business students.</w:t>
      </w:r>
      <w:r w:rsidRPr="007F7916">
        <w:rPr>
          <w:rFonts w:cs="Arial"/>
          <w:szCs w:val="24"/>
          <w:lang w:val="en-US"/>
        </w:rPr>
        <w:t xml:space="preserve"> England: Pearson Education Limited.</w:t>
      </w:r>
    </w:p>
    <w:p w14:paraId="05087B6C" w14:textId="77777777" w:rsidR="003C4C5C" w:rsidRPr="007F7916" w:rsidRDefault="003C4C5C" w:rsidP="00550DE4">
      <w:pPr>
        <w:rPr>
          <w:rFonts w:cs="Arial"/>
          <w:szCs w:val="24"/>
        </w:rPr>
      </w:pPr>
      <w:r w:rsidRPr="007F7916">
        <w:rPr>
          <w:rFonts w:cs="Arial"/>
          <w:szCs w:val="24"/>
        </w:rPr>
        <w:t>Saunders, M., Lewis, P., &amp; Thornhill, A. (2016a</w:t>
      </w:r>
      <w:r w:rsidRPr="007F7916">
        <w:rPr>
          <w:rFonts w:cs="Arial"/>
          <w:i/>
          <w:iCs/>
          <w:szCs w:val="24"/>
        </w:rPr>
        <w:t>). Research Methods for Business Students</w:t>
      </w:r>
      <w:r w:rsidRPr="007F7916">
        <w:rPr>
          <w:rFonts w:cs="Arial"/>
          <w:szCs w:val="24"/>
        </w:rPr>
        <w:t>. 7</w:t>
      </w:r>
      <w:r w:rsidRPr="007F7916">
        <w:rPr>
          <w:rFonts w:cs="Arial"/>
          <w:szCs w:val="24"/>
          <w:vertAlign w:val="superscript"/>
        </w:rPr>
        <w:t>th</w:t>
      </w:r>
      <w:r w:rsidRPr="007F7916">
        <w:rPr>
          <w:rFonts w:cs="Arial"/>
          <w:szCs w:val="24"/>
        </w:rPr>
        <w:t xml:space="preserve"> Edition. Nueva York: Pearson Education Limited.</w:t>
      </w:r>
    </w:p>
    <w:p w14:paraId="3173960F" w14:textId="77777777" w:rsidR="003C4C5C" w:rsidRPr="007F7916" w:rsidRDefault="003C4C5C" w:rsidP="00036838">
      <w:pPr>
        <w:rPr>
          <w:rFonts w:cs="Arial"/>
          <w:szCs w:val="24"/>
        </w:rPr>
      </w:pPr>
      <w:r w:rsidRPr="007F7916">
        <w:rPr>
          <w:rFonts w:cs="Arial"/>
          <w:szCs w:val="24"/>
        </w:rPr>
        <w:t>Saunders, M., Lewis, P., &amp; Thornhill, A. (2016b</w:t>
      </w:r>
      <w:r w:rsidRPr="007F7916">
        <w:rPr>
          <w:rFonts w:cs="Arial"/>
          <w:i/>
          <w:iCs/>
          <w:szCs w:val="24"/>
        </w:rPr>
        <w:t>). Research Methods for Business Students</w:t>
      </w:r>
      <w:r w:rsidRPr="007F7916">
        <w:rPr>
          <w:rFonts w:cs="Arial"/>
          <w:szCs w:val="24"/>
        </w:rPr>
        <w:t>. 7</w:t>
      </w:r>
      <w:r w:rsidRPr="007F7916">
        <w:rPr>
          <w:rFonts w:cs="Arial"/>
          <w:szCs w:val="24"/>
          <w:vertAlign w:val="superscript"/>
        </w:rPr>
        <w:t>th</w:t>
      </w:r>
      <w:r w:rsidRPr="007F7916">
        <w:rPr>
          <w:rFonts w:cs="Arial"/>
          <w:szCs w:val="24"/>
        </w:rPr>
        <w:t xml:space="preserve"> Edition. Nueva York: Pearson Education Limited.</w:t>
      </w:r>
    </w:p>
    <w:p w14:paraId="3A507D4A" w14:textId="77777777" w:rsidR="003C4C5C" w:rsidRPr="007F7916" w:rsidRDefault="003C4C5C" w:rsidP="00C228BE">
      <w:pPr>
        <w:rPr>
          <w:rFonts w:cs="Arial"/>
          <w:szCs w:val="24"/>
        </w:rPr>
      </w:pPr>
      <w:r w:rsidRPr="007F7916">
        <w:rPr>
          <w:rFonts w:cs="Arial"/>
          <w:szCs w:val="24"/>
        </w:rPr>
        <w:t xml:space="preserve">Self, W. (2011) ‘A Point of View: Prisons don't work’, </w:t>
      </w:r>
      <w:r w:rsidRPr="007F7916">
        <w:rPr>
          <w:rFonts w:cs="Arial"/>
          <w:i/>
          <w:iCs/>
          <w:szCs w:val="24"/>
        </w:rPr>
        <w:t>BBC NEWS,</w:t>
      </w:r>
      <w:r w:rsidRPr="007F7916">
        <w:rPr>
          <w:rFonts w:cs="Arial"/>
          <w:szCs w:val="24"/>
        </w:rPr>
        <w:t xml:space="preserve"> 7</w:t>
      </w:r>
      <w:r w:rsidRPr="007F7916">
        <w:rPr>
          <w:rFonts w:cs="Arial"/>
          <w:szCs w:val="24"/>
          <w:vertAlign w:val="superscript"/>
        </w:rPr>
        <w:t>th</w:t>
      </w:r>
      <w:r w:rsidRPr="007F7916">
        <w:rPr>
          <w:rFonts w:cs="Arial"/>
          <w:szCs w:val="24"/>
        </w:rPr>
        <w:t xml:space="preserve"> October. Available at: </w:t>
      </w:r>
      <w:hyperlink r:id="rId56" w:anchor=":~:text=Not%20only%20does%20prison%2C%20for%20the%20vast%20majority,a%20stimulant%20to%20crime%2C%20rather%20than%20its%20bromide." w:history="1">
        <w:r w:rsidRPr="007F7916">
          <w:rPr>
            <w:rStyle w:val="Hyperlink"/>
            <w:rFonts w:cs="Arial"/>
            <w:szCs w:val="24"/>
          </w:rPr>
          <w:t>A Point of View: Prisons don't work - BBC News</w:t>
        </w:r>
      </w:hyperlink>
      <w:r w:rsidRPr="007F7916">
        <w:rPr>
          <w:rFonts w:cs="Arial"/>
          <w:szCs w:val="24"/>
        </w:rPr>
        <w:t xml:space="preserve"> [Accessed 12</w:t>
      </w:r>
      <w:r w:rsidRPr="007F7916">
        <w:rPr>
          <w:rFonts w:cs="Arial"/>
          <w:szCs w:val="24"/>
          <w:vertAlign w:val="superscript"/>
        </w:rPr>
        <w:t>th</w:t>
      </w:r>
      <w:r w:rsidRPr="007F7916">
        <w:rPr>
          <w:rFonts w:cs="Arial"/>
          <w:szCs w:val="24"/>
        </w:rPr>
        <w:t xml:space="preserve"> April 2022]. </w:t>
      </w:r>
    </w:p>
    <w:p w14:paraId="3CE3506E" w14:textId="77777777" w:rsidR="003C4C5C" w:rsidRPr="007F7916" w:rsidRDefault="003C4C5C" w:rsidP="00083906">
      <w:pPr>
        <w:rPr>
          <w:rFonts w:cs="Arial"/>
          <w:szCs w:val="24"/>
        </w:rPr>
      </w:pPr>
      <w:r w:rsidRPr="007F7916">
        <w:rPr>
          <w:rFonts w:cs="Arial"/>
          <w:szCs w:val="24"/>
        </w:rPr>
        <w:t xml:space="preserve">Sturge, G. (2021) ‘UK Prison Population Statistics’, </w:t>
      </w:r>
      <w:r w:rsidRPr="007F7916">
        <w:rPr>
          <w:rFonts w:cs="Arial"/>
          <w:i/>
          <w:iCs/>
          <w:szCs w:val="24"/>
        </w:rPr>
        <w:t xml:space="preserve">House of Commons Library, </w:t>
      </w:r>
      <w:r w:rsidRPr="007F7916">
        <w:rPr>
          <w:rFonts w:cs="Arial"/>
          <w:szCs w:val="24"/>
        </w:rPr>
        <w:t>29</w:t>
      </w:r>
      <w:r w:rsidRPr="007F7916">
        <w:rPr>
          <w:rFonts w:cs="Arial"/>
          <w:szCs w:val="24"/>
          <w:vertAlign w:val="superscript"/>
        </w:rPr>
        <w:t>th</w:t>
      </w:r>
      <w:r w:rsidRPr="007F7916">
        <w:rPr>
          <w:rFonts w:cs="Arial"/>
          <w:szCs w:val="24"/>
        </w:rPr>
        <w:t xml:space="preserve"> October. Available at: </w:t>
      </w:r>
      <w:hyperlink r:id="rId57" w:anchor=":~:text=To%20put%20the%20prison%20population%20in%20context%2C%20it,and%2096%20per%20100%2C000%20in%20Northern%20Ireland%20%282018%2F19%29.5" w:history="1">
        <w:r w:rsidRPr="007F7916">
          <w:rPr>
            <w:rStyle w:val="Hyperlink"/>
            <w:rFonts w:cs="Arial"/>
            <w:szCs w:val="24"/>
          </w:rPr>
          <w:t>https://researchbriefings.files.parliament.uk/documents/SN04334/SN04334.pdf#:~:text=To%20put%20the%20prison%20population%20in%20context%2C%20it,and%2096%20per%20100%2C000%20in%20Northern%20Ireland%20%282018%2F19%29.5</w:t>
        </w:r>
      </w:hyperlink>
      <w:r w:rsidRPr="007F7916">
        <w:rPr>
          <w:rFonts w:cs="Arial"/>
          <w:szCs w:val="24"/>
        </w:rPr>
        <w:t xml:space="preserve"> [Accessed 16</w:t>
      </w:r>
      <w:r w:rsidRPr="007F7916">
        <w:rPr>
          <w:rFonts w:cs="Arial"/>
          <w:szCs w:val="24"/>
          <w:vertAlign w:val="superscript"/>
        </w:rPr>
        <w:t>th</w:t>
      </w:r>
      <w:r w:rsidRPr="007F7916">
        <w:rPr>
          <w:rFonts w:cs="Arial"/>
          <w:szCs w:val="24"/>
        </w:rPr>
        <w:t xml:space="preserve"> March 2022].</w:t>
      </w:r>
    </w:p>
    <w:p w14:paraId="77916FEA" w14:textId="77777777" w:rsidR="003C4C5C" w:rsidRPr="007F7916" w:rsidRDefault="003C4C5C" w:rsidP="00083906">
      <w:pPr>
        <w:rPr>
          <w:rFonts w:cs="Arial"/>
          <w:szCs w:val="24"/>
        </w:rPr>
      </w:pPr>
      <w:r w:rsidRPr="007F7916">
        <w:rPr>
          <w:rFonts w:cs="Arial"/>
          <w:szCs w:val="24"/>
        </w:rPr>
        <w:t xml:space="preserve">Sturge, G. and Tunnicliffe, R. (2021) ‘UK Prison Population Statistics’, </w:t>
      </w:r>
      <w:r w:rsidRPr="007F7916">
        <w:rPr>
          <w:rFonts w:cs="Arial"/>
          <w:i/>
          <w:iCs/>
          <w:szCs w:val="24"/>
        </w:rPr>
        <w:t xml:space="preserve">UK Parliament, </w:t>
      </w:r>
      <w:r w:rsidRPr="007F7916">
        <w:rPr>
          <w:rFonts w:cs="Arial"/>
          <w:szCs w:val="24"/>
        </w:rPr>
        <w:t>29</w:t>
      </w:r>
      <w:r w:rsidRPr="007F7916">
        <w:rPr>
          <w:rFonts w:cs="Arial"/>
          <w:szCs w:val="24"/>
          <w:vertAlign w:val="superscript"/>
        </w:rPr>
        <w:t>th</w:t>
      </w:r>
      <w:r w:rsidRPr="007F7916">
        <w:rPr>
          <w:rFonts w:cs="Arial"/>
          <w:szCs w:val="24"/>
        </w:rPr>
        <w:t xml:space="preserve"> October. Available at: </w:t>
      </w:r>
      <w:hyperlink r:id="rId58" w:anchor=":~:text=1%2079%2C453%20in%20England%20and%20Wales%2C%202%207%2C004,Ireland%20%28these%20at%20the%20end%20of%20June%202019%29" w:history="1">
        <w:r w:rsidRPr="007F7916">
          <w:rPr>
            <w:rStyle w:val="Hyperlink"/>
            <w:rFonts w:cs="Arial"/>
            <w:szCs w:val="24"/>
          </w:rPr>
          <w:t>https://commonslibrary.parliament.uk/research-briefings/sn04334/#:~:text=1%2079%2C453%20in%20England%20and%20Wales%2C%202%207%2C004,Ireland%20%28these%20at%20the%20end%20of%20June%202019%29</w:t>
        </w:r>
      </w:hyperlink>
      <w:r w:rsidRPr="007F7916">
        <w:rPr>
          <w:rFonts w:cs="Arial"/>
          <w:szCs w:val="24"/>
        </w:rPr>
        <w:t>. [Accessed 18</w:t>
      </w:r>
      <w:r w:rsidRPr="007F7916">
        <w:rPr>
          <w:rFonts w:cs="Arial"/>
          <w:szCs w:val="24"/>
          <w:vertAlign w:val="superscript"/>
        </w:rPr>
        <w:t>th</w:t>
      </w:r>
      <w:r w:rsidRPr="007F7916">
        <w:rPr>
          <w:rFonts w:cs="Arial"/>
          <w:szCs w:val="24"/>
        </w:rPr>
        <w:t xml:space="preserve"> March 2022]. </w:t>
      </w:r>
    </w:p>
    <w:p w14:paraId="217F49B0" w14:textId="77777777" w:rsidR="003C4C5C" w:rsidRPr="007F7916" w:rsidRDefault="003C4C5C" w:rsidP="00BF4AE3">
      <w:pPr>
        <w:rPr>
          <w:rFonts w:cs="Arial"/>
          <w:szCs w:val="24"/>
          <w:bdr w:val="none" w:sz="0" w:space="0" w:color="auto" w:frame="1"/>
          <w:shd w:val="clear" w:color="auto" w:fill="FFFFFF"/>
        </w:rPr>
      </w:pPr>
      <w:r w:rsidRPr="007F7916">
        <w:rPr>
          <w:rFonts w:cs="Arial"/>
          <w:szCs w:val="24"/>
          <w:bdr w:val="none" w:sz="0" w:space="0" w:color="auto" w:frame="1"/>
          <w:shd w:val="clear" w:color="auto" w:fill="FFFFFF"/>
        </w:rPr>
        <w:t>The Howard League (2007)</w:t>
      </w:r>
      <w:r w:rsidRPr="007F7916">
        <w:rPr>
          <w:rFonts w:cs="Arial"/>
          <w:szCs w:val="24"/>
        </w:rPr>
        <w:t xml:space="preserve"> </w:t>
      </w:r>
      <w:r w:rsidRPr="007F7916">
        <w:rPr>
          <w:rFonts w:cs="Arial"/>
          <w:i/>
          <w:iCs/>
          <w:szCs w:val="24"/>
          <w:bdr w:val="none" w:sz="0" w:space="0" w:color="auto" w:frame="1"/>
          <w:shd w:val="clear" w:color="auto" w:fill="FFFFFF"/>
        </w:rPr>
        <w:t xml:space="preserve">The Principles and Limits of the Penal System. </w:t>
      </w:r>
      <w:r w:rsidRPr="007F7916">
        <w:rPr>
          <w:rFonts w:cs="Arial"/>
          <w:szCs w:val="24"/>
          <w:bdr w:val="none" w:sz="0" w:space="0" w:color="auto" w:frame="1"/>
          <w:shd w:val="clear" w:color="auto" w:fill="FFFFFF"/>
        </w:rPr>
        <w:t>Available at:</w:t>
      </w:r>
      <w:r w:rsidRPr="007F7916">
        <w:rPr>
          <w:rFonts w:cs="Arial"/>
          <w:szCs w:val="24"/>
        </w:rPr>
        <w:t xml:space="preserve"> </w:t>
      </w:r>
      <w:hyperlink r:id="rId59" w:history="1">
        <w:r w:rsidRPr="007F7916">
          <w:rPr>
            <w:rStyle w:val="Hyperlink"/>
            <w:rFonts w:cs="Arial"/>
            <w:szCs w:val="24"/>
            <w:bdr w:val="none" w:sz="0" w:space="0" w:color="auto" w:frame="1"/>
            <w:shd w:val="clear" w:color="auto" w:fill="FFFFFF"/>
          </w:rPr>
          <w:t>https://howardleague.org/wp-content/uploads/2016/04/The-Principles-and-Limits-of-the-Penal-System.pdf</w:t>
        </w:r>
      </w:hyperlink>
      <w:r w:rsidRPr="007F7916">
        <w:rPr>
          <w:rFonts w:cs="Arial"/>
          <w:szCs w:val="24"/>
          <w:bdr w:val="none" w:sz="0" w:space="0" w:color="auto" w:frame="1"/>
          <w:shd w:val="clear" w:color="auto" w:fill="FFFFFF"/>
        </w:rPr>
        <w:t xml:space="preserve"> [Accessed 21st April]. </w:t>
      </w:r>
    </w:p>
    <w:p w14:paraId="2B3AAB26" w14:textId="77777777" w:rsidR="003C4C5C" w:rsidRPr="007F7916" w:rsidRDefault="003C4C5C" w:rsidP="008D3C32">
      <w:pPr>
        <w:rPr>
          <w:rFonts w:cs="Arial"/>
          <w:szCs w:val="24"/>
        </w:rPr>
      </w:pPr>
      <w:r w:rsidRPr="007F7916">
        <w:rPr>
          <w:rFonts w:cs="Arial"/>
          <w:szCs w:val="24"/>
        </w:rPr>
        <w:t xml:space="preserve">Theft Act 1968, c.60. Available at: </w:t>
      </w:r>
      <w:hyperlink r:id="rId60" w:history="1">
        <w:r w:rsidRPr="007F7916">
          <w:rPr>
            <w:rStyle w:val="Hyperlink"/>
            <w:rFonts w:cs="Arial"/>
            <w:szCs w:val="24"/>
          </w:rPr>
          <w:t>Theft Act 1968 (legislation.gov.uk)</w:t>
        </w:r>
      </w:hyperlink>
      <w:r w:rsidRPr="007F7916">
        <w:rPr>
          <w:rFonts w:cs="Arial"/>
          <w:szCs w:val="24"/>
        </w:rPr>
        <w:t xml:space="preserve"> [Accessed 13</w:t>
      </w:r>
      <w:r w:rsidRPr="007F7916">
        <w:rPr>
          <w:rFonts w:cs="Arial"/>
          <w:szCs w:val="24"/>
          <w:vertAlign w:val="superscript"/>
        </w:rPr>
        <w:t>th</w:t>
      </w:r>
      <w:r w:rsidRPr="007F7916">
        <w:rPr>
          <w:rFonts w:cs="Arial"/>
          <w:szCs w:val="24"/>
        </w:rPr>
        <w:t xml:space="preserve"> April 2022]. </w:t>
      </w:r>
    </w:p>
    <w:p w14:paraId="04C48BDA" w14:textId="77777777" w:rsidR="003C4C5C" w:rsidRPr="007F7916" w:rsidRDefault="003C4C5C" w:rsidP="00A96ECA">
      <w:pPr>
        <w:rPr>
          <w:rFonts w:cs="Arial"/>
          <w:szCs w:val="24"/>
        </w:rPr>
      </w:pPr>
      <w:r w:rsidRPr="007F7916">
        <w:rPr>
          <w:rFonts w:cs="Arial"/>
          <w:szCs w:val="24"/>
        </w:rPr>
        <w:t xml:space="preserve">UK Research and Innovation (2022) </w:t>
      </w:r>
      <w:r w:rsidRPr="007F7916">
        <w:rPr>
          <w:rFonts w:cs="Arial"/>
          <w:i/>
          <w:iCs/>
          <w:szCs w:val="24"/>
        </w:rPr>
        <w:t xml:space="preserve">Breaking the Cycle? Prison Visitation and Recidivism in the UK. </w:t>
      </w:r>
      <w:r w:rsidRPr="007F7916">
        <w:rPr>
          <w:rFonts w:cs="Arial"/>
          <w:szCs w:val="24"/>
        </w:rPr>
        <w:t xml:space="preserve">Available at: </w:t>
      </w:r>
      <w:hyperlink r:id="rId61" w:anchor=":~:text=Reoffending%20or%20recidivism%20is%20key%20to%20the%20operation,release%2C%20and%2039.3%25%20within%20the%20first%20twelve%20months" w:history="1">
        <w:r w:rsidRPr="007F7916">
          <w:rPr>
            <w:rStyle w:val="Hyperlink"/>
            <w:rFonts w:cs="Arial"/>
            <w:szCs w:val="24"/>
          </w:rPr>
          <w:t>https://gtr.ukri.org/projects?ref=ES%2FK002023%2F1#:~:text=Reoffending%20or%20recidivism%20is%20key%20to%20the%20operation,release%2C%20and%2039.3%25%20within%20the%20first%20twelve%20months</w:t>
        </w:r>
      </w:hyperlink>
      <w:r w:rsidRPr="007F7916">
        <w:rPr>
          <w:rFonts w:cs="Arial"/>
          <w:szCs w:val="24"/>
        </w:rPr>
        <w:t>. [Accessed 22</w:t>
      </w:r>
      <w:r w:rsidRPr="007F7916">
        <w:rPr>
          <w:rFonts w:cs="Arial"/>
          <w:szCs w:val="24"/>
          <w:vertAlign w:val="superscript"/>
        </w:rPr>
        <w:t>nd</w:t>
      </w:r>
      <w:r w:rsidRPr="007F7916">
        <w:rPr>
          <w:rFonts w:cs="Arial"/>
          <w:szCs w:val="24"/>
        </w:rPr>
        <w:t xml:space="preserve"> March 2022]. </w:t>
      </w:r>
    </w:p>
    <w:p w14:paraId="0335E2C5" w14:textId="77777777" w:rsidR="003C4C5C" w:rsidRPr="007F7916" w:rsidRDefault="003C4C5C" w:rsidP="00550DE4">
      <w:pPr>
        <w:rPr>
          <w:rFonts w:cs="Arial"/>
          <w:szCs w:val="24"/>
          <w:bdr w:val="none" w:sz="0" w:space="0" w:color="auto" w:frame="1"/>
          <w:shd w:val="clear" w:color="auto" w:fill="FFFFFF"/>
        </w:rPr>
      </w:pPr>
      <w:r w:rsidRPr="007F7916">
        <w:rPr>
          <w:rFonts w:cs="Arial"/>
          <w:szCs w:val="24"/>
          <w:bdr w:val="none" w:sz="0" w:space="0" w:color="auto" w:frame="1"/>
          <w:shd w:val="clear" w:color="auto" w:fill="FFFFFF"/>
        </w:rPr>
        <w:lastRenderedPageBreak/>
        <w:t xml:space="preserve">University of Glasgow and the Scottish Centre for Crime &amp; Justice Research (2022) </w:t>
      </w:r>
      <w:r w:rsidRPr="007F7916">
        <w:rPr>
          <w:rFonts w:cs="Arial"/>
          <w:i/>
          <w:iCs/>
          <w:szCs w:val="24"/>
          <w:bdr w:val="none" w:sz="0" w:space="0" w:color="auto" w:frame="1"/>
          <w:shd w:val="clear" w:color="auto" w:fill="FFFFFF"/>
        </w:rPr>
        <w:t xml:space="preserve">What is Prison for? </w:t>
      </w:r>
      <w:r w:rsidRPr="007F7916">
        <w:rPr>
          <w:rFonts w:cs="Arial"/>
          <w:szCs w:val="24"/>
          <w:bdr w:val="none" w:sz="0" w:space="0" w:color="auto" w:frame="1"/>
          <w:shd w:val="clear" w:color="auto" w:fill="FFFFFF"/>
        </w:rPr>
        <w:t>Available at:</w:t>
      </w:r>
      <w:r w:rsidRPr="007F7916">
        <w:rPr>
          <w:rFonts w:cs="Arial"/>
          <w:szCs w:val="24"/>
        </w:rPr>
        <w:t xml:space="preserve"> </w:t>
      </w:r>
      <w:hyperlink r:id="rId62" w:history="1">
        <w:r w:rsidRPr="007F7916">
          <w:rPr>
            <w:rStyle w:val="Hyperlink"/>
            <w:rFonts w:cs="Arial"/>
            <w:szCs w:val="24"/>
            <w:bdr w:val="none" w:sz="0" w:space="0" w:color="auto" w:frame="1"/>
            <w:shd w:val="clear" w:color="auto" w:fill="FFFFFF"/>
          </w:rPr>
          <w:t>http://www.sccjr.ac.uk/wp-content/uploads/2015/10/SCCJR-What-is-prison-for-.pdf</w:t>
        </w:r>
      </w:hyperlink>
      <w:r w:rsidRPr="007F7916">
        <w:rPr>
          <w:rFonts w:cs="Arial"/>
          <w:szCs w:val="24"/>
          <w:bdr w:val="none" w:sz="0" w:space="0" w:color="auto" w:frame="1"/>
          <w:shd w:val="clear" w:color="auto" w:fill="FFFFFF"/>
        </w:rPr>
        <w:t xml:space="preserve"> [Accessed 21st April 2022].</w:t>
      </w:r>
    </w:p>
    <w:p w14:paraId="4549585D" w14:textId="77777777" w:rsidR="003C4C5C" w:rsidRPr="007F7916" w:rsidRDefault="003C4C5C" w:rsidP="00550DE4">
      <w:pPr>
        <w:rPr>
          <w:rFonts w:cs="Arial"/>
          <w:szCs w:val="24"/>
        </w:rPr>
      </w:pPr>
      <w:r w:rsidRPr="007F7916">
        <w:rPr>
          <w:rFonts w:cs="Arial"/>
          <w:szCs w:val="24"/>
        </w:rPr>
        <w:t xml:space="preserve">University of Oxford (2013) </w:t>
      </w:r>
      <w:r w:rsidRPr="007F7916">
        <w:rPr>
          <w:rFonts w:cs="Arial"/>
          <w:i/>
          <w:iCs/>
          <w:szCs w:val="24"/>
        </w:rPr>
        <w:t xml:space="preserve">Prisoners doing yoga may see psychological benefits. </w:t>
      </w:r>
      <w:r w:rsidRPr="007F7916">
        <w:rPr>
          <w:rFonts w:cs="Arial"/>
          <w:szCs w:val="24"/>
        </w:rPr>
        <w:t xml:space="preserve">Available at: </w:t>
      </w:r>
      <w:hyperlink r:id="rId63" w:history="1">
        <w:r w:rsidRPr="007F7916">
          <w:rPr>
            <w:rStyle w:val="Hyperlink"/>
            <w:rFonts w:cs="Arial"/>
            <w:szCs w:val="24"/>
          </w:rPr>
          <w:t>https://www.psy.ox.ac.uk/news/prisoners-doing-yoga-may-see-psychological-benefits</w:t>
        </w:r>
      </w:hyperlink>
      <w:r w:rsidRPr="007F7916">
        <w:rPr>
          <w:rFonts w:cs="Arial"/>
          <w:szCs w:val="24"/>
        </w:rPr>
        <w:t xml:space="preserve"> [Accessed 21st April 2022]. </w:t>
      </w:r>
    </w:p>
    <w:p w14:paraId="29CFB57D" w14:textId="77777777" w:rsidR="003C4C5C" w:rsidRPr="007F7916" w:rsidRDefault="0084294B" w:rsidP="009E734B">
      <w:pPr>
        <w:rPr>
          <w:rFonts w:cs="Arial"/>
          <w:szCs w:val="24"/>
          <w:shd w:val="clear" w:color="auto" w:fill="FFFFFF"/>
        </w:rPr>
      </w:pPr>
      <w:hyperlink r:id="rId64" w:tooltip="Gerald Vinten" w:history="1">
        <w:r w:rsidR="003C4C5C" w:rsidRPr="007F7916">
          <w:rPr>
            <w:rStyle w:val="Hyperlink"/>
            <w:rFonts w:cs="Arial"/>
            <w:color w:val="auto"/>
            <w:szCs w:val="24"/>
            <w:u w:val="none"/>
          </w:rPr>
          <w:t>Vinten, G.</w:t>
        </w:r>
      </w:hyperlink>
      <w:r w:rsidR="003C4C5C" w:rsidRPr="007F7916">
        <w:rPr>
          <w:rFonts w:cs="Arial"/>
          <w:szCs w:val="24"/>
          <w:shd w:val="clear" w:color="auto" w:fill="FFFFFF"/>
        </w:rPr>
        <w:t> (1995), ‘Open versus closed questions – an open issue’, </w:t>
      </w:r>
      <w:hyperlink r:id="rId65" w:history="1">
        <w:r w:rsidR="003C4C5C" w:rsidRPr="007F7916">
          <w:rPr>
            <w:rStyle w:val="Hyperlink"/>
            <w:rFonts w:cs="Arial"/>
            <w:i/>
            <w:iCs/>
            <w:color w:val="auto"/>
            <w:szCs w:val="24"/>
            <w:u w:val="none"/>
          </w:rPr>
          <w:t>Management Decision</w:t>
        </w:r>
      </w:hyperlink>
      <w:r w:rsidR="003C4C5C" w:rsidRPr="007F7916">
        <w:rPr>
          <w:rFonts w:cs="Arial"/>
          <w:szCs w:val="24"/>
          <w:shd w:val="clear" w:color="auto" w:fill="FFFFFF"/>
        </w:rPr>
        <w:t xml:space="preserve">, 33 (4), pp. 27-31. DOI: </w:t>
      </w:r>
      <w:hyperlink r:id="rId66" w:history="1">
        <w:r w:rsidR="003C4C5C" w:rsidRPr="007F7916">
          <w:rPr>
            <w:rStyle w:val="Hyperlink"/>
            <w:rFonts w:cs="Arial"/>
            <w:szCs w:val="24"/>
            <w:shd w:val="clear" w:color="auto" w:fill="FFFFFF"/>
          </w:rPr>
          <w:t>https://doi.org/10.1108/00251749510084653</w:t>
        </w:r>
      </w:hyperlink>
      <w:r w:rsidR="003C4C5C" w:rsidRPr="007F7916">
        <w:rPr>
          <w:rFonts w:cs="Arial"/>
          <w:szCs w:val="24"/>
        </w:rPr>
        <w:t xml:space="preserve"> </w:t>
      </w:r>
    </w:p>
    <w:p w14:paraId="207254C1" w14:textId="30CE9605" w:rsidR="003C4C5C" w:rsidRPr="007F7916" w:rsidRDefault="003C4C5C" w:rsidP="009E734B">
      <w:pPr>
        <w:rPr>
          <w:rFonts w:cs="Arial"/>
          <w:szCs w:val="24"/>
          <w:lang w:val="en-US"/>
        </w:rPr>
      </w:pPr>
      <w:proofErr w:type="spellStart"/>
      <w:r w:rsidRPr="007F7916">
        <w:rPr>
          <w:rFonts w:cs="Arial"/>
          <w:szCs w:val="24"/>
          <w:lang w:val="en-US"/>
        </w:rPr>
        <w:t>Vizcarguenaga</w:t>
      </w:r>
      <w:proofErr w:type="spellEnd"/>
      <w:r w:rsidRPr="007F7916">
        <w:rPr>
          <w:rFonts w:cs="Arial"/>
          <w:szCs w:val="24"/>
          <w:lang w:val="en-US"/>
        </w:rPr>
        <w:t xml:space="preserve">-Aguirre, </w:t>
      </w:r>
      <w:r w:rsidR="000F48EB" w:rsidRPr="007F7916">
        <w:rPr>
          <w:rFonts w:cs="Arial"/>
          <w:szCs w:val="24"/>
          <w:lang w:val="en-US"/>
        </w:rPr>
        <w:t>I.,</w:t>
      </w:r>
      <w:r w:rsidRPr="007F7916">
        <w:rPr>
          <w:rFonts w:cs="Arial"/>
          <w:szCs w:val="24"/>
          <w:lang w:val="en-US"/>
        </w:rPr>
        <w:t xml:space="preserve"> and López-Robles, J.R. (2020) </w:t>
      </w:r>
      <w:r w:rsidRPr="007F7916">
        <w:rPr>
          <w:rFonts w:cs="Arial"/>
          <w:i/>
          <w:iCs/>
          <w:szCs w:val="24"/>
          <w:lang w:val="en-US"/>
        </w:rPr>
        <w:t xml:space="preserve">Mono, mixed or multiple strategy approach: a descriptive study of the latest published articles in the International Journal of Project Management. </w:t>
      </w:r>
      <w:r w:rsidRPr="007F7916">
        <w:rPr>
          <w:rFonts w:cs="Arial"/>
          <w:szCs w:val="24"/>
          <w:lang w:val="en-US"/>
        </w:rPr>
        <w:t xml:space="preserve">3rd International Conference on Research and Education in Project Management: REPM 2020 </w:t>
      </w:r>
    </w:p>
    <w:p w14:paraId="5D2A2982" w14:textId="77777777" w:rsidR="003C4C5C" w:rsidRPr="007F7916" w:rsidRDefault="003C4C5C" w:rsidP="006567E1">
      <w:pPr>
        <w:rPr>
          <w:rFonts w:cs="Arial"/>
          <w:i/>
          <w:iCs/>
          <w:szCs w:val="24"/>
        </w:rPr>
      </w:pPr>
      <w:r w:rsidRPr="007F7916">
        <w:rPr>
          <w:rFonts w:cs="Arial"/>
          <w:szCs w:val="24"/>
          <w:shd w:val="clear" w:color="auto" w:fill="FFFFFF"/>
        </w:rPr>
        <w:t>Ward, T. and Langlands, R. (2009) ‘</w:t>
      </w:r>
      <w:r w:rsidRPr="007F7916">
        <w:rPr>
          <w:rFonts w:cs="Arial"/>
          <w:szCs w:val="24"/>
        </w:rPr>
        <w:t xml:space="preserve">Repairing the rupture: Restorative justice and the rehabilitation of offenders’, </w:t>
      </w:r>
      <w:r w:rsidRPr="007F7916">
        <w:rPr>
          <w:rFonts w:cs="Arial"/>
          <w:i/>
          <w:iCs/>
          <w:szCs w:val="24"/>
        </w:rPr>
        <w:t xml:space="preserve">Aggression and Violent Behaviour, 14, pp. 205-214. </w:t>
      </w:r>
    </w:p>
    <w:p w14:paraId="35873F50" w14:textId="5748BF21" w:rsidR="003C4C5C" w:rsidRPr="007F7916" w:rsidRDefault="003C4C5C" w:rsidP="008D3C32">
      <w:pPr>
        <w:rPr>
          <w:rFonts w:cs="Arial"/>
          <w:szCs w:val="24"/>
        </w:rPr>
      </w:pPr>
      <w:r w:rsidRPr="007F7916">
        <w:rPr>
          <w:rFonts w:cs="Arial"/>
          <w:szCs w:val="24"/>
        </w:rPr>
        <w:t xml:space="preserve">Webster, R. (2016) ‘8/10 Women Prisoners Have Committed </w:t>
      </w:r>
      <w:r w:rsidR="00F344E6" w:rsidRPr="007F7916">
        <w:rPr>
          <w:rFonts w:cs="Arial"/>
          <w:szCs w:val="24"/>
        </w:rPr>
        <w:t>a</w:t>
      </w:r>
      <w:r w:rsidRPr="007F7916">
        <w:rPr>
          <w:rFonts w:cs="Arial"/>
          <w:szCs w:val="24"/>
        </w:rPr>
        <w:t xml:space="preserve"> Non-Violent Offence’, </w:t>
      </w:r>
      <w:r w:rsidRPr="007F7916">
        <w:rPr>
          <w:rFonts w:cs="Arial"/>
          <w:i/>
          <w:iCs/>
          <w:szCs w:val="24"/>
        </w:rPr>
        <w:t xml:space="preserve">Russel Webster, </w:t>
      </w:r>
      <w:r w:rsidRPr="007F7916">
        <w:rPr>
          <w:rFonts w:cs="Arial"/>
          <w:szCs w:val="24"/>
        </w:rPr>
        <w:t>12</w:t>
      </w:r>
      <w:r w:rsidRPr="007F7916">
        <w:rPr>
          <w:rFonts w:cs="Arial"/>
          <w:szCs w:val="24"/>
          <w:vertAlign w:val="superscript"/>
        </w:rPr>
        <w:t>th</w:t>
      </w:r>
      <w:r w:rsidRPr="007F7916">
        <w:rPr>
          <w:rFonts w:cs="Arial"/>
          <w:szCs w:val="24"/>
        </w:rPr>
        <w:t xml:space="preserve"> March. Available at: </w:t>
      </w:r>
      <w:hyperlink r:id="rId67" w:history="1">
        <w:r w:rsidRPr="007F7916">
          <w:rPr>
            <w:rStyle w:val="Hyperlink"/>
            <w:rFonts w:cs="Arial"/>
            <w:szCs w:val="24"/>
          </w:rPr>
          <w:t>https://www.russellwebster.com/810-women-prisoners-have-committed-a-non-violent-offence/</w:t>
        </w:r>
      </w:hyperlink>
      <w:r w:rsidRPr="007F7916">
        <w:rPr>
          <w:rFonts w:cs="Arial"/>
          <w:szCs w:val="24"/>
        </w:rPr>
        <w:t xml:space="preserve"> [Accessed 7</w:t>
      </w:r>
      <w:r w:rsidRPr="007F7916">
        <w:rPr>
          <w:rFonts w:cs="Arial"/>
          <w:szCs w:val="24"/>
          <w:vertAlign w:val="superscript"/>
        </w:rPr>
        <w:t>th</w:t>
      </w:r>
      <w:r w:rsidRPr="007F7916">
        <w:rPr>
          <w:rFonts w:cs="Arial"/>
          <w:szCs w:val="24"/>
        </w:rPr>
        <w:t xml:space="preserve"> April 2022]. </w:t>
      </w:r>
    </w:p>
    <w:p w14:paraId="2094A6CC" w14:textId="77777777" w:rsidR="003C4C5C" w:rsidRPr="007F7916" w:rsidRDefault="003C4C5C" w:rsidP="008D3C32">
      <w:pPr>
        <w:rPr>
          <w:rFonts w:cs="Arial"/>
          <w:szCs w:val="24"/>
        </w:rPr>
      </w:pPr>
      <w:r w:rsidRPr="007F7916">
        <w:rPr>
          <w:rFonts w:cs="Arial"/>
          <w:szCs w:val="24"/>
        </w:rPr>
        <w:t xml:space="preserve">Wright, E. (2017) ‘Overview of violent crime and sexual offences’, </w:t>
      </w:r>
      <w:r w:rsidRPr="007F7916">
        <w:rPr>
          <w:rFonts w:cs="Arial"/>
          <w:i/>
          <w:iCs/>
          <w:szCs w:val="24"/>
        </w:rPr>
        <w:t xml:space="preserve">Office for National Statistics, </w:t>
      </w:r>
      <w:r w:rsidRPr="007F7916">
        <w:rPr>
          <w:rFonts w:cs="Arial"/>
          <w:szCs w:val="24"/>
        </w:rPr>
        <w:t>9</w:t>
      </w:r>
      <w:r w:rsidRPr="007F7916">
        <w:rPr>
          <w:rFonts w:cs="Arial"/>
          <w:szCs w:val="24"/>
          <w:vertAlign w:val="superscript"/>
        </w:rPr>
        <w:t>th</w:t>
      </w:r>
      <w:r w:rsidRPr="007F7916">
        <w:rPr>
          <w:rFonts w:cs="Arial"/>
          <w:szCs w:val="24"/>
        </w:rPr>
        <w:t xml:space="preserve"> February. Available at: </w:t>
      </w:r>
      <w:hyperlink r:id="rId68" w:history="1">
        <w:r w:rsidRPr="007F7916">
          <w:rPr>
            <w:rStyle w:val="Hyperlink"/>
            <w:rFonts w:cs="Arial"/>
            <w:szCs w:val="24"/>
          </w:rPr>
          <w:t>https://www.ons.gov.uk/peoplepopulationandcommunity/crimeandjustice/compendium/focusonviolentcrimeandsexualoffences/yearendingmarch2016/overviewofviolentcrimeandsexualoffences</w:t>
        </w:r>
      </w:hyperlink>
      <w:r w:rsidRPr="007F7916">
        <w:rPr>
          <w:rFonts w:cs="Arial"/>
          <w:szCs w:val="24"/>
        </w:rPr>
        <w:t xml:space="preserve"> [Accessed 7th April 2022]. </w:t>
      </w:r>
    </w:p>
    <w:p w14:paraId="01CFA592" w14:textId="77777777" w:rsidR="003C4C5C" w:rsidRPr="007F7916" w:rsidRDefault="003C4C5C" w:rsidP="008D3C32">
      <w:pPr>
        <w:rPr>
          <w:rFonts w:cs="Arial"/>
          <w:szCs w:val="24"/>
        </w:rPr>
      </w:pPr>
      <w:r w:rsidRPr="007F7916">
        <w:rPr>
          <w:rFonts w:cs="Arial"/>
          <w:szCs w:val="24"/>
        </w:rPr>
        <w:t xml:space="preserve">Wright, J. (2014) </w:t>
      </w:r>
      <w:r w:rsidRPr="007F7916">
        <w:rPr>
          <w:rFonts w:cs="Arial"/>
          <w:i/>
          <w:iCs/>
          <w:szCs w:val="24"/>
        </w:rPr>
        <w:t xml:space="preserve">Transforming Rehabilitation: a summary of evidence on reducing reoffending. </w:t>
      </w:r>
      <w:r w:rsidRPr="007F7916">
        <w:rPr>
          <w:rFonts w:cs="Arial"/>
          <w:szCs w:val="24"/>
        </w:rPr>
        <w:t xml:space="preserve">Available at: </w:t>
      </w:r>
      <w:hyperlink r:id="rId69" w:history="1">
        <w:r w:rsidRPr="007F7916">
          <w:rPr>
            <w:rStyle w:val="Hyperlink"/>
            <w:rFonts w:cs="Arial"/>
            <w:szCs w:val="24"/>
          </w:rPr>
          <w:t>*Transforming Rehabilitation: a summary of evidence on reducing reoffending (second edition) (publishing.service.gov.uk)</w:t>
        </w:r>
      </w:hyperlink>
      <w:r w:rsidRPr="007F7916">
        <w:rPr>
          <w:rFonts w:cs="Arial"/>
          <w:szCs w:val="24"/>
        </w:rPr>
        <w:t xml:space="preserve"> [Accessed 13</w:t>
      </w:r>
      <w:r w:rsidRPr="007F7916">
        <w:rPr>
          <w:rFonts w:cs="Arial"/>
          <w:szCs w:val="24"/>
          <w:vertAlign w:val="superscript"/>
        </w:rPr>
        <w:t>th</w:t>
      </w:r>
      <w:r w:rsidRPr="007F7916">
        <w:rPr>
          <w:rFonts w:cs="Arial"/>
          <w:szCs w:val="24"/>
        </w:rPr>
        <w:t xml:space="preserve"> April 2022]. </w:t>
      </w:r>
    </w:p>
    <w:p w14:paraId="160F9421" w14:textId="77777777" w:rsidR="003C4C5C" w:rsidRPr="007F7916" w:rsidRDefault="003C4C5C" w:rsidP="006567E1">
      <w:pPr>
        <w:rPr>
          <w:rFonts w:cs="Arial"/>
          <w:szCs w:val="24"/>
          <w:shd w:val="clear" w:color="auto" w:fill="FFFFFF"/>
        </w:rPr>
      </w:pPr>
      <w:r w:rsidRPr="007F7916">
        <w:rPr>
          <w:rFonts w:cs="Arial"/>
          <w:szCs w:val="24"/>
          <w:shd w:val="clear" w:color="auto" w:fill="FFFFFF"/>
        </w:rPr>
        <w:t xml:space="preserve">Zamble, E. and Porporino, F. (1990) ‘Coping, imprisonment, and rehabilitation: Some data and their implications’, </w:t>
      </w:r>
      <w:r w:rsidRPr="007F7916">
        <w:rPr>
          <w:rFonts w:cs="Arial"/>
          <w:i/>
          <w:iCs/>
          <w:szCs w:val="24"/>
          <w:shd w:val="clear" w:color="auto" w:fill="FFFFFF"/>
        </w:rPr>
        <w:t>Criminal Justice and Behaviour</w:t>
      </w:r>
      <w:r w:rsidRPr="007F7916">
        <w:rPr>
          <w:rFonts w:cs="Arial"/>
          <w:szCs w:val="24"/>
          <w:shd w:val="clear" w:color="auto" w:fill="FFFFFF"/>
        </w:rPr>
        <w:t>, </w:t>
      </w:r>
      <w:r w:rsidRPr="007F7916">
        <w:rPr>
          <w:rFonts w:cs="Arial"/>
          <w:i/>
          <w:iCs/>
          <w:szCs w:val="24"/>
          <w:shd w:val="clear" w:color="auto" w:fill="FFFFFF"/>
        </w:rPr>
        <w:t>17</w:t>
      </w:r>
      <w:r w:rsidRPr="007F7916">
        <w:rPr>
          <w:rFonts w:cs="Arial"/>
          <w:szCs w:val="24"/>
          <w:shd w:val="clear" w:color="auto" w:fill="FFFFFF"/>
        </w:rPr>
        <w:t>(1), pp.53-70.</w:t>
      </w:r>
    </w:p>
    <w:p w14:paraId="085597DF" w14:textId="56AFFCA2" w:rsidR="006C7C9B" w:rsidRDefault="006C7C9B" w:rsidP="009E734B">
      <w:pPr>
        <w:rPr>
          <w:lang w:val="en-US"/>
        </w:rPr>
      </w:pPr>
    </w:p>
    <w:p w14:paraId="0B12EB90" w14:textId="77777777" w:rsidR="006C7C9B" w:rsidRPr="006C7C9B" w:rsidRDefault="006C7C9B" w:rsidP="009E734B">
      <w:pPr>
        <w:rPr>
          <w:lang w:val="en-US"/>
        </w:rPr>
      </w:pPr>
    </w:p>
    <w:p w14:paraId="1DF1AD4E" w14:textId="77777777" w:rsidR="006C7C9B" w:rsidRPr="009E734B" w:rsidRDefault="006C7C9B" w:rsidP="009E734B"/>
    <w:p w14:paraId="071A14B2" w14:textId="77777777" w:rsidR="009E734B" w:rsidRPr="00704922" w:rsidRDefault="009E734B" w:rsidP="00B02A5C"/>
    <w:p w14:paraId="100F99D6" w14:textId="77777777" w:rsidR="001054D5" w:rsidRPr="001054D5" w:rsidRDefault="001054D5" w:rsidP="00550DE4"/>
    <w:sectPr w:rsidR="001054D5" w:rsidRPr="001054D5" w:rsidSect="00685BA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01B95" w14:textId="77777777" w:rsidR="00AF5F0F" w:rsidRDefault="00AF5F0F" w:rsidP="00EA277B">
      <w:pPr>
        <w:spacing w:after="0" w:line="240" w:lineRule="auto"/>
      </w:pPr>
      <w:r>
        <w:separator/>
      </w:r>
    </w:p>
  </w:endnote>
  <w:endnote w:type="continuationSeparator" w:id="0">
    <w:p w14:paraId="4BBD4985" w14:textId="77777777" w:rsidR="00AF5F0F" w:rsidRDefault="00AF5F0F" w:rsidP="00EA2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5AF8B" w14:textId="77777777" w:rsidR="00AF5F0F" w:rsidRDefault="00AF5F0F" w:rsidP="00EA277B">
      <w:pPr>
        <w:spacing w:after="0" w:line="240" w:lineRule="auto"/>
      </w:pPr>
      <w:r>
        <w:separator/>
      </w:r>
    </w:p>
  </w:footnote>
  <w:footnote w:type="continuationSeparator" w:id="0">
    <w:p w14:paraId="344EBC98" w14:textId="77777777" w:rsidR="00AF5F0F" w:rsidRDefault="00AF5F0F" w:rsidP="00EA2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2CC4"/>
    <w:multiLevelType w:val="hybridMultilevel"/>
    <w:tmpl w:val="2C669DA4"/>
    <w:lvl w:ilvl="0" w:tplc="344A60D4">
      <w:start w:val="1"/>
      <w:numFmt w:val="bullet"/>
      <w:lvlText w:val="•"/>
      <w:lvlJc w:val="left"/>
      <w:pPr>
        <w:tabs>
          <w:tab w:val="num" w:pos="720"/>
        </w:tabs>
        <w:ind w:left="720" w:hanging="360"/>
      </w:pPr>
      <w:rPr>
        <w:rFonts w:ascii="Arial" w:hAnsi="Arial" w:hint="default"/>
      </w:rPr>
    </w:lvl>
    <w:lvl w:ilvl="1" w:tplc="40D8142E" w:tentative="1">
      <w:start w:val="1"/>
      <w:numFmt w:val="bullet"/>
      <w:lvlText w:val="•"/>
      <w:lvlJc w:val="left"/>
      <w:pPr>
        <w:tabs>
          <w:tab w:val="num" w:pos="1440"/>
        </w:tabs>
        <w:ind w:left="1440" w:hanging="360"/>
      </w:pPr>
      <w:rPr>
        <w:rFonts w:ascii="Arial" w:hAnsi="Arial" w:hint="default"/>
      </w:rPr>
    </w:lvl>
    <w:lvl w:ilvl="2" w:tplc="682A7746" w:tentative="1">
      <w:start w:val="1"/>
      <w:numFmt w:val="bullet"/>
      <w:lvlText w:val="•"/>
      <w:lvlJc w:val="left"/>
      <w:pPr>
        <w:tabs>
          <w:tab w:val="num" w:pos="2160"/>
        </w:tabs>
        <w:ind w:left="2160" w:hanging="360"/>
      </w:pPr>
      <w:rPr>
        <w:rFonts w:ascii="Arial" w:hAnsi="Arial" w:hint="default"/>
      </w:rPr>
    </w:lvl>
    <w:lvl w:ilvl="3" w:tplc="5CE4EFE4" w:tentative="1">
      <w:start w:val="1"/>
      <w:numFmt w:val="bullet"/>
      <w:lvlText w:val="•"/>
      <w:lvlJc w:val="left"/>
      <w:pPr>
        <w:tabs>
          <w:tab w:val="num" w:pos="2880"/>
        </w:tabs>
        <w:ind w:left="2880" w:hanging="360"/>
      </w:pPr>
      <w:rPr>
        <w:rFonts w:ascii="Arial" w:hAnsi="Arial" w:hint="default"/>
      </w:rPr>
    </w:lvl>
    <w:lvl w:ilvl="4" w:tplc="83D4CA9C" w:tentative="1">
      <w:start w:val="1"/>
      <w:numFmt w:val="bullet"/>
      <w:lvlText w:val="•"/>
      <w:lvlJc w:val="left"/>
      <w:pPr>
        <w:tabs>
          <w:tab w:val="num" w:pos="3600"/>
        </w:tabs>
        <w:ind w:left="3600" w:hanging="360"/>
      </w:pPr>
      <w:rPr>
        <w:rFonts w:ascii="Arial" w:hAnsi="Arial" w:hint="default"/>
      </w:rPr>
    </w:lvl>
    <w:lvl w:ilvl="5" w:tplc="42A4FF70" w:tentative="1">
      <w:start w:val="1"/>
      <w:numFmt w:val="bullet"/>
      <w:lvlText w:val="•"/>
      <w:lvlJc w:val="left"/>
      <w:pPr>
        <w:tabs>
          <w:tab w:val="num" w:pos="4320"/>
        </w:tabs>
        <w:ind w:left="4320" w:hanging="360"/>
      </w:pPr>
      <w:rPr>
        <w:rFonts w:ascii="Arial" w:hAnsi="Arial" w:hint="default"/>
      </w:rPr>
    </w:lvl>
    <w:lvl w:ilvl="6" w:tplc="F6C47E64" w:tentative="1">
      <w:start w:val="1"/>
      <w:numFmt w:val="bullet"/>
      <w:lvlText w:val="•"/>
      <w:lvlJc w:val="left"/>
      <w:pPr>
        <w:tabs>
          <w:tab w:val="num" w:pos="5040"/>
        </w:tabs>
        <w:ind w:left="5040" w:hanging="360"/>
      </w:pPr>
      <w:rPr>
        <w:rFonts w:ascii="Arial" w:hAnsi="Arial" w:hint="default"/>
      </w:rPr>
    </w:lvl>
    <w:lvl w:ilvl="7" w:tplc="2EBE8B3A" w:tentative="1">
      <w:start w:val="1"/>
      <w:numFmt w:val="bullet"/>
      <w:lvlText w:val="•"/>
      <w:lvlJc w:val="left"/>
      <w:pPr>
        <w:tabs>
          <w:tab w:val="num" w:pos="5760"/>
        </w:tabs>
        <w:ind w:left="5760" w:hanging="360"/>
      </w:pPr>
      <w:rPr>
        <w:rFonts w:ascii="Arial" w:hAnsi="Arial" w:hint="default"/>
      </w:rPr>
    </w:lvl>
    <w:lvl w:ilvl="8" w:tplc="BD5616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8E6231"/>
    <w:multiLevelType w:val="multilevel"/>
    <w:tmpl w:val="6FEC23F2"/>
    <w:lvl w:ilvl="0">
      <w:start w:val="3"/>
      <w:numFmt w:val="decimal"/>
      <w:lvlText w:val="%1"/>
      <w:lvlJc w:val="left"/>
      <w:pPr>
        <w:ind w:left="480" w:hanging="480"/>
      </w:pPr>
      <w:rPr>
        <w:rFonts w:hint="default"/>
      </w:rPr>
    </w:lvl>
    <w:lvl w:ilvl="1">
      <w:start w:val="3"/>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1130235C"/>
    <w:multiLevelType w:val="multilevel"/>
    <w:tmpl w:val="967C7A9E"/>
    <w:lvl w:ilvl="0">
      <w:start w:val="3"/>
      <w:numFmt w:val="decimal"/>
      <w:lvlText w:val="%1"/>
      <w:lvlJc w:val="left"/>
      <w:pPr>
        <w:ind w:left="360" w:hanging="36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300" w:hanging="720"/>
      </w:pPr>
      <w:rPr>
        <w:rFonts w:hint="default"/>
      </w:rPr>
    </w:lvl>
    <w:lvl w:ilvl="3">
      <w:start w:val="1"/>
      <w:numFmt w:val="decimal"/>
      <w:lvlText w:val="%1.%2.%3.%4"/>
      <w:lvlJc w:val="left"/>
      <w:pPr>
        <w:ind w:left="3450" w:hanging="108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390" w:hanging="1440"/>
      </w:pPr>
      <w:rPr>
        <w:rFonts w:hint="default"/>
      </w:rPr>
    </w:lvl>
    <w:lvl w:ilvl="6">
      <w:start w:val="1"/>
      <w:numFmt w:val="decimal"/>
      <w:lvlText w:val="%1.%2.%3.%4.%5.%6.%7"/>
      <w:lvlJc w:val="left"/>
      <w:pPr>
        <w:ind w:left="6540" w:hanging="1800"/>
      </w:pPr>
      <w:rPr>
        <w:rFonts w:hint="default"/>
      </w:rPr>
    </w:lvl>
    <w:lvl w:ilvl="7">
      <w:start w:val="1"/>
      <w:numFmt w:val="decimal"/>
      <w:lvlText w:val="%1.%2.%3.%4.%5.%6.%7.%8"/>
      <w:lvlJc w:val="left"/>
      <w:pPr>
        <w:ind w:left="7330" w:hanging="1800"/>
      </w:pPr>
      <w:rPr>
        <w:rFonts w:hint="default"/>
      </w:rPr>
    </w:lvl>
    <w:lvl w:ilvl="8">
      <w:start w:val="1"/>
      <w:numFmt w:val="decimal"/>
      <w:lvlText w:val="%1.%2.%3.%4.%5.%6.%7.%8.%9"/>
      <w:lvlJc w:val="left"/>
      <w:pPr>
        <w:ind w:left="8480" w:hanging="2160"/>
      </w:pPr>
      <w:rPr>
        <w:rFonts w:hint="default"/>
      </w:rPr>
    </w:lvl>
  </w:abstractNum>
  <w:abstractNum w:abstractNumId="3" w15:restartNumberingAfterBreak="0">
    <w:nsid w:val="164A4820"/>
    <w:multiLevelType w:val="hybridMultilevel"/>
    <w:tmpl w:val="4DF62D7C"/>
    <w:lvl w:ilvl="0" w:tplc="3F2CE6AE">
      <w:start w:val="1"/>
      <w:numFmt w:val="bullet"/>
      <w:lvlText w:val="•"/>
      <w:lvlJc w:val="left"/>
      <w:pPr>
        <w:tabs>
          <w:tab w:val="num" w:pos="720"/>
        </w:tabs>
        <w:ind w:left="720" w:hanging="360"/>
      </w:pPr>
      <w:rPr>
        <w:rFonts w:ascii="Arial" w:hAnsi="Arial" w:hint="default"/>
      </w:rPr>
    </w:lvl>
    <w:lvl w:ilvl="1" w:tplc="4F528626" w:tentative="1">
      <w:start w:val="1"/>
      <w:numFmt w:val="bullet"/>
      <w:lvlText w:val="•"/>
      <w:lvlJc w:val="left"/>
      <w:pPr>
        <w:tabs>
          <w:tab w:val="num" w:pos="1440"/>
        </w:tabs>
        <w:ind w:left="1440" w:hanging="360"/>
      </w:pPr>
      <w:rPr>
        <w:rFonts w:ascii="Arial" w:hAnsi="Arial" w:hint="default"/>
      </w:rPr>
    </w:lvl>
    <w:lvl w:ilvl="2" w:tplc="D7381262" w:tentative="1">
      <w:start w:val="1"/>
      <w:numFmt w:val="bullet"/>
      <w:lvlText w:val="•"/>
      <w:lvlJc w:val="left"/>
      <w:pPr>
        <w:tabs>
          <w:tab w:val="num" w:pos="2160"/>
        </w:tabs>
        <w:ind w:left="2160" w:hanging="360"/>
      </w:pPr>
      <w:rPr>
        <w:rFonts w:ascii="Arial" w:hAnsi="Arial" w:hint="default"/>
      </w:rPr>
    </w:lvl>
    <w:lvl w:ilvl="3" w:tplc="AF1687EE" w:tentative="1">
      <w:start w:val="1"/>
      <w:numFmt w:val="bullet"/>
      <w:lvlText w:val="•"/>
      <w:lvlJc w:val="left"/>
      <w:pPr>
        <w:tabs>
          <w:tab w:val="num" w:pos="2880"/>
        </w:tabs>
        <w:ind w:left="2880" w:hanging="360"/>
      </w:pPr>
      <w:rPr>
        <w:rFonts w:ascii="Arial" w:hAnsi="Arial" w:hint="default"/>
      </w:rPr>
    </w:lvl>
    <w:lvl w:ilvl="4" w:tplc="4DB8050A" w:tentative="1">
      <w:start w:val="1"/>
      <w:numFmt w:val="bullet"/>
      <w:lvlText w:val="•"/>
      <w:lvlJc w:val="left"/>
      <w:pPr>
        <w:tabs>
          <w:tab w:val="num" w:pos="3600"/>
        </w:tabs>
        <w:ind w:left="3600" w:hanging="360"/>
      </w:pPr>
      <w:rPr>
        <w:rFonts w:ascii="Arial" w:hAnsi="Arial" w:hint="default"/>
      </w:rPr>
    </w:lvl>
    <w:lvl w:ilvl="5" w:tplc="BC4E8D56" w:tentative="1">
      <w:start w:val="1"/>
      <w:numFmt w:val="bullet"/>
      <w:lvlText w:val="•"/>
      <w:lvlJc w:val="left"/>
      <w:pPr>
        <w:tabs>
          <w:tab w:val="num" w:pos="4320"/>
        </w:tabs>
        <w:ind w:left="4320" w:hanging="360"/>
      </w:pPr>
      <w:rPr>
        <w:rFonts w:ascii="Arial" w:hAnsi="Arial" w:hint="default"/>
      </w:rPr>
    </w:lvl>
    <w:lvl w:ilvl="6" w:tplc="ABF43A9E" w:tentative="1">
      <w:start w:val="1"/>
      <w:numFmt w:val="bullet"/>
      <w:lvlText w:val="•"/>
      <w:lvlJc w:val="left"/>
      <w:pPr>
        <w:tabs>
          <w:tab w:val="num" w:pos="5040"/>
        </w:tabs>
        <w:ind w:left="5040" w:hanging="360"/>
      </w:pPr>
      <w:rPr>
        <w:rFonts w:ascii="Arial" w:hAnsi="Arial" w:hint="default"/>
      </w:rPr>
    </w:lvl>
    <w:lvl w:ilvl="7" w:tplc="284E9550" w:tentative="1">
      <w:start w:val="1"/>
      <w:numFmt w:val="bullet"/>
      <w:lvlText w:val="•"/>
      <w:lvlJc w:val="left"/>
      <w:pPr>
        <w:tabs>
          <w:tab w:val="num" w:pos="5760"/>
        </w:tabs>
        <w:ind w:left="5760" w:hanging="360"/>
      </w:pPr>
      <w:rPr>
        <w:rFonts w:ascii="Arial" w:hAnsi="Arial" w:hint="default"/>
      </w:rPr>
    </w:lvl>
    <w:lvl w:ilvl="8" w:tplc="C49AF3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4E35B4"/>
    <w:multiLevelType w:val="hybridMultilevel"/>
    <w:tmpl w:val="E59E7520"/>
    <w:lvl w:ilvl="0" w:tplc="F4AE4F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E717DE"/>
    <w:multiLevelType w:val="multilevel"/>
    <w:tmpl w:val="A4A26608"/>
    <w:lvl w:ilvl="0">
      <w:start w:val="3"/>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26467329"/>
    <w:multiLevelType w:val="hybridMultilevel"/>
    <w:tmpl w:val="1C1CC9BA"/>
    <w:lvl w:ilvl="0" w:tplc="8B4EB8D4">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94054"/>
    <w:multiLevelType w:val="hybridMultilevel"/>
    <w:tmpl w:val="275EC4E2"/>
    <w:lvl w:ilvl="0" w:tplc="8B4EB8D4">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943B0"/>
    <w:multiLevelType w:val="hybridMultilevel"/>
    <w:tmpl w:val="FE7ECBE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9" w15:restartNumberingAfterBreak="0">
    <w:nsid w:val="44F7733D"/>
    <w:multiLevelType w:val="multilevel"/>
    <w:tmpl w:val="71FAE2D2"/>
    <w:lvl w:ilvl="0">
      <w:start w:val="3"/>
      <w:numFmt w:val="decimal"/>
      <w:lvlText w:val="%1"/>
      <w:lvlJc w:val="left"/>
      <w:pPr>
        <w:ind w:left="530" w:hanging="530"/>
      </w:pPr>
      <w:rPr>
        <w:rFonts w:hint="default"/>
      </w:rPr>
    </w:lvl>
    <w:lvl w:ilvl="1">
      <w:start w:val="1"/>
      <w:numFmt w:val="decimal"/>
      <w:lvlText w:val="%1.%2"/>
      <w:lvlJc w:val="left"/>
      <w:pPr>
        <w:ind w:left="710" w:hanging="53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47C75197"/>
    <w:multiLevelType w:val="multilevel"/>
    <w:tmpl w:val="2A90457E"/>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BA54A7B"/>
    <w:multiLevelType w:val="multilevel"/>
    <w:tmpl w:val="E1D43F9E"/>
    <w:lvl w:ilvl="0">
      <w:start w:val="1"/>
      <w:numFmt w:val="decimal"/>
      <w:lvlText w:val="%1."/>
      <w:lvlJc w:val="left"/>
      <w:pPr>
        <w:ind w:left="720" w:hanging="360"/>
      </w:pPr>
      <w:rPr>
        <w:rFonts w:hint="default"/>
      </w:rPr>
    </w:lvl>
    <w:lvl w:ilvl="1">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C7207EC"/>
    <w:multiLevelType w:val="hybridMultilevel"/>
    <w:tmpl w:val="2A8813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E91504B"/>
    <w:multiLevelType w:val="hybridMultilevel"/>
    <w:tmpl w:val="04AA42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455B1D"/>
    <w:multiLevelType w:val="hybridMultilevel"/>
    <w:tmpl w:val="F9D03A7A"/>
    <w:lvl w:ilvl="0" w:tplc="D20EE1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240B70"/>
    <w:multiLevelType w:val="hybridMultilevel"/>
    <w:tmpl w:val="F8380DC2"/>
    <w:lvl w:ilvl="0" w:tplc="DB96C7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F34CD3"/>
    <w:multiLevelType w:val="multilevel"/>
    <w:tmpl w:val="DB18E254"/>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5BEE778C"/>
    <w:multiLevelType w:val="hybridMultilevel"/>
    <w:tmpl w:val="82D45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277329D"/>
    <w:multiLevelType w:val="hybridMultilevel"/>
    <w:tmpl w:val="E81E73D0"/>
    <w:lvl w:ilvl="0" w:tplc="435CB6A8">
      <w:start w:val="7"/>
      <w:numFmt w:val="bullet"/>
      <w:lvlText w:val="-"/>
      <w:lvlJc w:val="left"/>
      <w:pPr>
        <w:ind w:left="720" w:hanging="360"/>
      </w:pPr>
      <w:rPr>
        <w:rFonts w:ascii="Roboto" w:eastAsiaTheme="minorHAnsi" w:hAnsi="Robot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32B4C"/>
    <w:multiLevelType w:val="multilevel"/>
    <w:tmpl w:val="9836E75C"/>
    <w:lvl w:ilvl="0">
      <w:start w:val="3"/>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6D297E9D"/>
    <w:multiLevelType w:val="multilevel"/>
    <w:tmpl w:val="285E02C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FE51AB"/>
    <w:multiLevelType w:val="multilevel"/>
    <w:tmpl w:val="83EC90A6"/>
    <w:lvl w:ilvl="0">
      <w:start w:val="1"/>
      <w:numFmt w:val="decimal"/>
      <w:lvlText w:val="%1)"/>
      <w:lvlJc w:val="left"/>
      <w:pPr>
        <w:ind w:left="360" w:hanging="36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300" w:hanging="720"/>
      </w:pPr>
      <w:rPr>
        <w:rFonts w:hint="default"/>
      </w:rPr>
    </w:lvl>
    <w:lvl w:ilvl="3">
      <w:start w:val="1"/>
      <w:numFmt w:val="decimal"/>
      <w:lvlText w:val="%1.%2.%3.%4"/>
      <w:lvlJc w:val="left"/>
      <w:pPr>
        <w:ind w:left="3450" w:hanging="108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390" w:hanging="1440"/>
      </w:pPr>
      <w:rPr>
        <w:rFonts w:hint="default"/>
      </w:rPr>
    </w:lvl>
    <w:lvl w:ilvl="6">
      <w:start w:val="1"/>
      <w:numFmt w:val="decimal"/>
      <w:lvlText w:val="%1.%2.%3.%4.%5.%6.%7"/>
      <w:lvlJc w:val="left"/>
      <w:pPr>
        <w:ind w:left="6540" w:hanging="1800"/>
      </w:pPr>
      <w:rPr>
        <w:rFonts w:hint="default"/>
      </w:rPr>
    </w:lvl>
    <w:lvl w:ilvl="7">
      <w:start w:val="1"/>
      <w:numFmt w:val="decimal"/>
      <w:lvlText w:val="%1.%2.%3.%4.%5.%6.%7.%8"/>
      <w:lvlJc w:val="left"/>
      <w:pPr>
        <w:ind w:left="7330" w:hanging="1800"/>
      </w:pPr>
      <w:rPr>
        <w:rFonts w:hint="default"/>
      </w:rPr>
    </w:lvl>
    <w:lvl w:ilvl="8">
      <w:start w:val="1"/>
      <w:numFmt w:val="decimal"/>
      <w:lvlText w:val="%1.%2.%3.%4.%5.%6.%7.%8.%9"/>
      <w:lvlJc w:val="left"/>
      <w:pPr>
        <w:ind w:left="8480" w:hanging="2160"/>
      </w:pPr>
      <w:rPr>
        <w:rFonts w:hint="default"/>
      </w:rPr>
    </w:lvl>
  </w:abstractNum>
  <w:abstractNum w:abstractNumId="22" w15:restartNumberingAfterBreak="0">
    <w:nsid w:val="748741C3"/>
    <w:multiLevelType w:val="multilevel"/>
    <w:tmpl w:val="39A6258E"/>
    <w:lvl w:ilvl="0">
      <w:start w:val="2"/>
      <w:numFmt w:val="decimal"/>
      <w:lvlText w:val="%1"/>
      <w:lvlJc w:val="left"/>
      <w:pPr>
        <w:ind w:left="360" w:hanging="36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300" w:hanging="720"/>
      </w:pPr>
      <w:rPr>
        <w:rFonts w:hint="default"/>
      </w:rPr>
    </w:lvl>
    <w:lvl w:ilvl="3">
      <w:start w:val="1"/>
      <w:numFmt w:val="decimal"/>
      <w:lvlText w:val="%1.%2.%3.%4"/>
      <w:lvlJc w:val="left"/>
      <w:pPr>
        <w:ind w:left="3450" w:hanging="108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390" w:hanging="1440"/>
      </w:pPr>
      <w:rPr>
        <w:rFonts w:hint="default"/>
      </w:rPr>
    </w:lvl>
    <w:lvl w:ilvl="6">
      <w:start w:val="1"/>
      <w:numFmt w:val="decimal"/>
      <w:lvlText w:val="%1.%2.%3.%4.%5.%6.%7"/>
      <w:lvlJc w:val="left"/>
      <w:pPr>
        <w:ind w:left="6540" w:hanging="1800"/>
      </w:pPr>
      <w:rPr>
        <w:rFonts w:hint="default"/>
      </w:rPr>
    </w:lvl>
    <w:lvl w:ilvl="7">
      <w:start w:val="1"/>
      <w:numFmt w:val="decimal"/>
      <w:lvlText w:val="%1.%2.%3.%4.%5.%6.%7.%8"/>
      <w:lvlJc w:val="left"/>
      <w:pPr>
        <w:ind w:left="7330" w:hanging="1800"/>
      </w:pPr>
      <w:rPr>
        <w:rFonts w:hint="default"/>
      </w:rPr>
    </w:lvl>
    <w:lvl w:ilvl="8">
      <w:start w:val="1"/>
      <w:numFmt w:val="decimal"/>
      <w:lvlText w:val="%1.%2.%3.%4.%5.%6.%7.%8.%9"/>
      <w:lvlJc w:val="left"/>
      <w:pPr>
        <w:ind w:left="8480" w:hanging="2160"/>
      </w:pPr>
      <w:rPr>
        <w:rFonts w:hint="default"/>
      </w:rPr>
    </w:lvl>
  </w:abstractNum>
  <w:abstractNum w:abstractNumId="23" w15:restartNumberingAfterBreak="0">
    <w:nsid w:val="75CE29FA"/>
    <w:multiLevelType w:val="hybridMultilevel"/>
    <w:tmpl w:val="230A9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DF5211"/>
    <w:multiLevelType w:val="hybridMultilevel"/>
    <w:tmpl w:val="25267FCE"/>
    <w:lvl w:ilvl="0" w:tplc="5636C02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068391">
    <w:abstractNumId w:val="15"/>
  </w:num>
  <w:num w:numId="2" w16cid:durableId="1061366968">
    <w:abstractNumId w:val="11"/>
  </w:num>
  <w:num w:numId="3" w16cid:durableId="81993069">
    <w:abstractNumId w:val="10"/>
  </w:num>
  <w:num w:numId="4" w16cid:durableId="566503290">
    <w:abstractNumId w:val="9"/>
  </w:num>
  <w:num w:numId="5" w16cid:durableId="65802658">
    <w:abstractNumId w:val="21"/>
  </w:num>
  <w:num w:numId="6" w16cid:durableId="854269397">
    <w:abstractNumId w:val="3"/>
  </w:num>
  <w:num w:numId="7" w16cid:durableId="1855146688">
    <w:abstractNumId w:val="0"/>
  </w:num>
  <w:num w:numId="8" w16cid:durableId="2010674482">
    <w:abstractNumId w:val="13"/>
  </w:num>
  <w:num w:numId="9" w16cid:durableId="590314869">
    <w:abstractNumId w:val="12"/>
  </w:num>
  <w:num w:numId="10" w16cid:durableId="779109117">
    <w:abstractNumId w:val="8"/>
  </w:num>
  <w:num w:numId="11" w16cid:durableId="1731266032">
    <w:abstractNumId w:val="14"/>
  </w:num>
  <w:num w:numId="12" w16cid:durableId="623853443">
    <w:abstractNumId w:val="6"/>
  </w:num>
  <w:num w:numId="13" w16cid:durableId="239142676">
    <w:abstractNumId w:val="7"/>
  </w:num>
  <w:num w:numId="14" w16cid:durableId="1224632878">
    <w:abstractNumId w:val="18"/>
  </w:num>
  <w:num w:numId="15" w16cid:durableId="2035618297">
    <w:abstractNumId w:val="24"/>
  </w:num>
  <w:num w:numId="16" w16cid:durableId="701053328">
    <w:abstractNumId w:val="20"/>
  </w:num>
  <w:num w:numId="17" w16cid:durableId="933587495">
    <w:abstractNumId w:val="16"/>
  </w:num>
  <w:num w:numId="18" w16cid:durableId="1854958690">
    <w:abstractNumId w:val="5"/>
  </w:num>
  <w:num w:numId="19" w16cid:durableId="998774053">
    <w:abstractNumId w:val="19"/>
  </w:num>
  <w:num w:numId="20" w16cid:durableId="510150216">
    <w:abstractNumId w:val="1"/>
  </w:num>
  <w:num w:numId="21" w16cid:durableId="379599932">
    <w:abstractNumId w:val="22"/>
  </w:num>
  <w:num w:numId="22" w16cid:durableId="1819376757">
    <w:abstractNumId w:val="23"/>
  </w:num>
  <w:num w:numId="23" w16cid:durableId="1917129397">
    <w:abstractNumId w:val="17"/>
  </w:num>
  <w:num w:numId="24" w16cid:durableId="821626222">
    <w:abstractNumId w:val="4"/>
  </w:num>
  <w:num w:numId="25" w16cid:durableId="8048524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BA6"/>
    <w:rsid w:val="0000061D"/>
    <w:rsid w:val="000010DB"/>
    <w:rsid w:val="00001F29"/>
    <w:rsid w:val="0000220C"/>
    <w:rsid w:val="0000324D"/>
    <w:rsid w:val="0000365A"/>
    <w:rsid w:val="00003B69"/>
    <w:rsid w:val="00010B97"/>
    <w:rsid w:val="0001424F"/>
    <w:rsid w:val="00014A49"/>
    <w:rsid w:val="00014A82"/>
    <w:rsid w:val="00017221"/>
    <w:rsid w:val="000217FB"/>
    <w:rsid w:val="00023ACA"/>
    <w:rsid w:val="00025A30"/>
    <w:rsid w:val="000260EE"/>
    <w:rsid w:val="00027048"/>
    <w:rsid w:val="00027ECB"/>
    <w:rsid w:val="000310C0"/>
    <w:rsid w:val="00032DD3"/>
    <w:rsid w:val="0003304A"/>
    <w:rsid w:val="00034BFE"/>
    <w:rsid w:val="00035615"/>
    <w:rsid w:val="00036838"/>
    <w:rsid w:val="00037757"/>
    <w:rsid w:val="000408FA"/>
    <w:rsid w:val="00042058"/>
    <w:rsid w:val="000423BF"/>
    <w:rsid w:val="00042989"/>
    <w:rsid w:val="00043A6B"/>
    <w:rsid w:val="000452D5"/>
    <w:rsid w:val="00045C8C"/>
    <w:rsid w:val="0004664D"/>
    <w:rsid w:val="00046BFD"/>
    <w:rsid w:val="00046D9B"/>
    <w:rsid w:val="00047125"/>
    <w:rsid w:val="0005098D"/>
    <w:rsid w:val="00053052"/>
    <w:rsid w:val="0005306A"/>
    <w:rsid w:val="00053422"/>
    <w:rsid w:val="000549B3"/>
    <w:rsid w:val="000558CC"/>
    <w:rsid w:val="00060854"/>
    <w:rsid w:val="00061487"/>
    <w:rsid w:val="000621F5"/>
    <w:rsid w:val="00062A10"/>
    <w:rsid w:val="0006409C"/>
    <w:rsid w:val="00064B00"/>
    <w:rsid w:val="00064CBF"/>
    <w:rsid w:val="00065CFE"/>
    <w:rsid w:val="00067601"/>
    <w:rsid w:val="00067B2E"/>
    <w:rsid w:val="00070FD5"/>
    <w:rsid w:val="00072C9E"/>
    <w:rsid w:val="00072FD7"/>
    <w:rsid w:val="000738B1"/>
    <w:rsid w:val="0007458A"/>
    <w:rsid w:val="00074EA7"/>
    <w:rsid w:val="00075C7F"/>
    <w:rsid w:val="00076DE2"/>
    <w:rsid w:val="00077FED"/>
    <w:rsid w:val="00080411"/>
    <w:rsid w:val="000808E1"/>
    <w:rsid w:val="00081AD1"/>
    <w:rsid w:val="00081C68"/>
    <w:rsid w:val="000821B6"/>
    <w:rsid w:val="00082739"/>
    <w:rsid w:val="00082D13"/>
    <w:rsid w:val="0008308F"/>
    <w:rsid w:val="00083906"/>
    <w:rsid w:val="00083F74"/>
    <w:rsid w:val="000857E7"/>
    <w:rsid w:val="00085D01"/>
    <w:rsid w:val="00085E29"/>
    <w:rsid w:val="000864CB"/>
    <w:rsid w:val="0008659A"/>
    <w:rsid w:val="00086BE4"/>
    <w:rsid w:val="0009129E"/>
    <w:rsid w:val="0009257F"/>
    <w:rsid w:val="000942F9"/>
    <w:rsid w:val="00094899"/>
    <w:rsid w:val="00097059"/>
    <w:rsid w:val="000970AD"/>
    <w:rsid w:val="000A009D"/>
    <w:rsid w:val="000A031B"/>
    <w:rsid w:val="000A122A"/>
    <w:rsid w:val="000A1BE8"/>
    <w:rsid w:val="000A3131"/>
    <w:rsid w:val="000A3C7C"/>
    <w:rsid w:val="000A5008"/>
    <w:rsid w:val="000A5469"/>
    <w:rsid w:val="000A64B3"/>
    <w:rsid w:val="000B032B"/>
    <w:rsid w:val="000B08E4"/>
    <w:rsid w:val="000B1FC3"/>
    <w:rsid w:val="000B28CD"/>
    <w:rsid w:val="000B451B"/>
    <w:rsid w:val="000B48BB"/>
    <w:rsid w:val="000B52FD"/>
    <w:rsid w:val="000B5962"/>
    <w:rsid w:val="000B6544"/>
    <w:rsid w:val="000B6EAC"/>
    <w:rsid w:val="000B71EF"/>
    <w:rsid w:val="000C073C"/>
    <w:rsid w:val="000C10A0"/>
    <w:rsid w:val="000C7AF5"/>
    <w:rsid w:val="000D1ADC"/>
    <w:rsid w:val="000D397B"/>
    <w:rsid w:val="000D40A6"/>
    <w:rsid w:val="000D5226"/>
    <w:rsid w:val="000D525D"/>
    <w:rsid w:val="000D66D5"/>
    <w:rsid w:val="000D7950"/>
    <w:rsid w:val="000E0A0A"/>
    <w:rsid w:val="000E1AFE"/>
    <w:rsid w:val="000E24A4"/>
    <w:rsid w:val="000E25BE"/>
    <w:rsid w:val="000E5A61"/>
    <w:rsid w:val="000E65EC"/>
    <w:rsid w:val="000E7F91"/>
    <w:rsid w:val="000F0A2F"/>
    <w:rsid w:val="000F0BD5"/>
    <w:rsid w:val="000F0E88"/>
    <w:rsid w:val="000F3C22"/>
    <w:rsid w:val="000F48EB"/>
    <w:rsid w:val="00100ECF"/>
    <w:rsid w:val="00103FC5"/>
    <w:rsid w:val="00105460"/>
    <w:rsid w:val="001054D5"/>
    <w:rsid w:val="0010566D"/>
    <w:rsid w:val="001056BF"/>
    <w:rsid w:val="00105EE2"/>
    <w:rsid w:val="0010665E"/>
    <w:rsid w:val="001076CA"/>
    <w:rsid w:val="00110408"/>
    <w:rsid w:val="0011133C"/>
    <w:rsid w:val="00111ADE"/>
    <w:rsid w:val="001126A1"/>
    <w:rsid w:val="00114526"/>
    <w:rsid w:val="0011714C"/>
    <w:rsid w:val="00121F40"/>
    <w:rsid w:val="0012232C"/>
    <w:rsid w:val="00122331"/>
    <w:rsid w:val="00122A50"/>
    <w:rsid w:val="0012582E"/>
    <w:rsid w:val="001260D1"/>
    <w:rsid w:val="00130BD4"/>
    <w:rsid w:val="001315AA"/>
    <w:rsid w:val="00135043"/>
    <w:rsid w:val="00135553"/>
    <w:rsid w:val="00135A2C"/>
    <w:rsid w:val="001371A8"/>
    <w:rsid w:val="00137256"/>
    <w:rsid w:val="00137811"/>
    <w:rsid w:val="00140567"/>
    <w:rsid w:val="001420CB"/>
    <w:rsid w:val="001435DB"/>
    <w:rsid w:val="00143D64"/>
    <w:rsid w:val="001441E4"/>
    <w:rsid w:val="0014442C"/>
    <w:rsid w:val="0014490E"/>
    <w:rsid w:val="0014495C"/>
    <w:rsid w:val="0014547D"/>
    <w:rsid w:val="00145782"/>
    <w:rsid w:val="0014691E"/>
    <w:rsid w:val="00146CD3"/>
    <w:rsid w:val="0015015E"/>
    <w:rsid w:val="00150CD6"/>
    <w:rsid w:val="001512E3"/>
    <w:rsid w:val="001516BB"/>
    <w:rsid w:val="00151E57"/>
    <w:rsid w:val="00152559"/>
    <w:rsid w:val="001526E0"/>
    <w:rsid w:val="00153FBC"/>
    <w:rsid w:val="00154438"/>
    <w:rsid w:val="00154B68"/>
    <w:rsid w:val="0015670E"/>
    <w:rsid w:val="001569E9"/>
    <w:rsid w:val="0015768C"/>
    <w:rsid w:val="00157E30"/>
    <w:rsid w:val="00163408"/>
    <w:rsid w:val="0016429D"/>
    <w:rsid w:val="00164EF1"/>
    <w:rsid w:val="00165D9F"/>
    <w:rsid w:val="00166F89"/>
    <w:rsid w:val="00167840"/>
    <w:rsid w:val="00170A29"/>
    <w:rsid w:val="00171439"/>
    <w:rsid w:val="0017222C"/>
    <w:rsid w:val="0017240A"/>
    <w:rsid w:val="0017280B"/>
    <w:rsid w:val="00172F18"/>
    <w:rsid w:val="0017319D"/>
    <w:rsid w:val="001735D0"/>
    <w:rsid w:val="0017441A"/>
    <w:rsid w:val="00175893"/>
    <w:rsid w:val="00176557"/>
    <w:rsid w:val="00176D71"/>
    <w:rsid w:val="00177A5D"/>
    <w:rsid w:val="00177FA0"/>
    <w:rsid w:val="00180CE8"/>
    <w:rsid w:val="00182041"/>
    <w:rsid w:val="00182071"/>
    <w:rsid w:val="0018240A"/>
    <w:rsid w:val="001850E6"/>
    <w:rsid w:val="00185D9D"/>
    <w:rsid w:val="00186734"/>
    <w:rsid w:val="00187C9D"/>
    <w:rsid w:val="00187E66"/>
    <w:rsid w:val="0019096A"/>
    <w:rsid w:val="00190FE3"/>
    <w:rsid w:val="0019187A"/>
    <w:rsid w:val="00192B75"/>
    <w:rsid w:val="00193FE9"/>
    <w:rsid w:val="00194E26"/>
    <w:rsid w:val="00197AF3"/>
    <w:rsid w:val="001A0233"/>
    <w:rsid w:val="001A2AC7"/>
    <w:rsid w:val="001A3ED5"/>
    <w:rsid w:val="001A4604"/>
    <w:rsid w:val="001A4BE9"/>
    <w:rsid w:val="001A594E"/>
    <w:rsid w:val="001A5F80"/>
    <w:rsid w:val="001A6D3D"/>
    <w:rsid w:val="001A725A"/>
    <w:rsid w:val="001A7474"/>
    <w:rsid w:val="001A7877"/>
    <w:rsid w:val="001A7A68"/>
    <w:rsid w:val="001A7F4D"/>
    <w:rsid w:val="001B0FC6"/>
    <w:rsid w:val="001B1552"/>
    <w:rsid w:val="001B3191"/>
    <w:rsid w:val="001B3D9B"/>
    <w:rsid w:val="001B4260"/>
    <w:rsid w:val="001B453B"/>
    <w:rsid w:val="001B5A8F"/>
    <w:rsid w:val="001B7B6F"/>
    <w:rsid w:val="001C0257"/>
    <w:rsid w:val="001C2200"/>
    <w:rsid w:val="001C289C"/>
    <w:rsid w:val="001C2F36"/>
    <w:rsid w:val="001C301F"/>
    <w:rsid w:val="001C425B"/>
    <w:rsid w:val="001C446C"/>
    <w:rsid w:val="001C4A8D"/>
    <w:rsid w:val="001C60FF"/>
    <w:rsid w:val="001D11F2"/>
    <w:rsid w:val="001D3CB9"/>
    <w:rsid w:val="001D4C5F"/>
    <w:rsid w:val="001D508B"/>
    <w:rsid w:val="001D56C5"/>
    <w:rsid w:val="001D635E"/>
    <w:rsid w:val="001D6962"/>
    <w:rsid w:val="001D7CA6"/>
    <w:rsid w:val="001E037D"/>
    <w:rsid w:val="001E0700"/>
    <w:rsid w:val="001E1E22"/>
    <w:rsid w:val="001E267C"/>
    <w:rsid w:val="001E268A"/>
    <w:rsid w:val="001E4B5C"/>
    <w:rsid w:val="001F00A5"/>
    <w:rsid w:val="001F0ABC"/>
    <w:rsid w:val="001F1178"/>
    <w:rsid w:val="001F1E45"/>
    <w:rsid w:val="001F43FD"/>
    <w:rsid w:val="001F4412"/>
    <w:rsid w:val="001F583F"/>
    <w:rsid w:val="001F64B7"/>
    <w:rsid w:val="001F7E13"/>
    <w:rsid w:val="00200140"/>
    <w:rsid w:val="002005F0"/>
    <w:rsid w:val="00200B80"/>
    <w:rsid w:val="00201081"/>
    <w:rsid w:val="002015FF"/>
    <w:rsid w:val="0020215E"/>
    <w:rsid w:val="00202D5F"/>
    <w:rsid w:val="002061E2"/>
    <w:rsid w:val="00206C34"/>
    <w:rsid w:val="00207E13"/>
    <w:rsid w:val="00213429"/>
    <w:rsid w:val="002134B5"/>
    <w:rsid w:val="0021372C"/>
    <w:rsid w:val="002147F6"/>
    <w:rsid w:val="002260A2"/>
    <w:rsid w:val="0022751E"/>
    <w:rsid w:val="002277FB"/>
    <w:rsid w:val="00227D8D"/>
    <w:rsid w:val="00231230"/>
    <w:rsid w:val="00231AE4"/>
    <w:rsid w:val="00232E53"/>
    <w:rsid w:val="00235048"/>
    <w:rsid w:val="00235A70"/>
    <w:rsid w:val="0023628A"/>
    <w:rsid w:val="00237EDF"/>
    <w:rsid w:val="00237F6C"/>
    <w:rsid w:val="0024096E"/>
    <w:rsid w:val="002409AB"/>
    <w:rsid w:val="00242BC6"/>
    <w:rsid w:val="002462A8"/>
    <w:rsid w:val="00246C70"/>
    <w:rsid w:val="00246D70"/>
    <w:rsid w:val="002474D8"/>
    <w:rsid w:val="00250640"/>
    <w:rsid w:val="0025148A"/>
    <w:rsid w:val="002538B9"/>
    <w:rsid w:val="00254D2B"/>
    <w:rsid w:val="00256918"/>
    <w:rsid w:val="002575B6"/>
    <w:rsid w:val="002611AD"/>
    <w:rsid w:val="00261C19"/>
    <w:rsid w:val="00261E52"/>
    <w:rsid w:val="00263530"/>
    <w:rsid w:val="00263BAB"/>
    <w:rsid w:val="00263C96"/>
    <w:rsid w:val="002705DC"/>
    <w:rsid w:val="00270BF6"/>
    <w:rsid w:val="002727B8"/>
    <w:rsid w:val="0027300C"/>
    <w:rsid w:val="002751F5"/>
    <w:rsid w:val="00275FAC"/>
    <w:rsid w:val="00276290"/>
    <w:rsid w:val="00276652"/>
    <w:rsid w:val="002772BD"/>
    <w:rsid w:val="00280A8F"/>
    <w:rsid w:val="00280B0E"/>
    <w:rsid w:val="00281C09"/>
    <w:rsid w:val="00282939"/>
    <w:rsid w:val="0028306C"/>
    <w:rsid w:val="00283750"/>
    <w:rsid w:val="002837F9"/>
    <w:rsid w:val="002847FC"/>
    <w:rsid w:val="002864A1"/>
    <w:rsid w:val="002874AE"/>
    <w:rsid w:val="0029341B"/>
    <w:rsid w:val="00294C12"/>
    <w:rsid w:val="00295E33"/>
    <w:rsid w:val="00296696"/>
    <w:rsid w:val="002A14B7"/>
    <w:rsid w:val="002A1D08"/>
    <w:rsid w:val="002A35E2"/>
    <w:rsid w:val="002A57BF"/>
    <w:rsid w:val="002A730A"/>
    <w:rsid w:val="002A7650"/>
    <w:rsid w:val="002A768E"/>
    <w:rsid w:val="002B0272"/>
    <w:rsid w:val="002B06D8"/>
    <w:rsid w:val="002B07E1"/>
    <w:rsid w:val="002B087B"/>
    <w:rsid w:val="002B0B68"/>
    <w:rsid w:val="002B2772"/>
    <w:rsid w:val="002B3BD7"/>
    <w:rsid w:val="002B75F9"/>
    <w:rsid w:val="002C1BA4"/>
    <w:rsid w:val="002C2188"/>
    <w:rsid w:val="002C2F84"/>
    <w:rsid w:val="002C4E49"/>
    <w:rsid w:val="002C5B04"/>
    <w:rsid w:val="002C5CAF"/>
    <w:rsid w:val="002C5F79"/>
    <w:rsid w:val="002C6704"/>
    <w:rsid w:val="002C73DC"/>
    <w:rsid w:val="002C7709"/>
    <w:rsid w:val="002D4109"/>
    <w:rsid w:val="002D434E"/>
    <w:rsid w:val="002D585B"/>
    <w:rsid w:val="002E115C"/>
    <w:rsid w:val="002E1836"/>
    <w:rsid w:val="002E1F8E"/>
    <w:rsid w:val="002E478B"/>
    <w:rsid w:val="002E47E3"/>
    <w:rsid w:val="002E6029"/>
    <w:rsid w:val="002E7697"/>
    <w:rsid w:val="002E7E8D"/>
    <w:rsid w:val="002F390A"/>
    <w:rsid w:val="002F458E"/>
    <w:rsid w:val="002F501E"/>
    <w:rsid w:val="002F528C"/>
    <w:rsid w:val="002F5323"/>
    <w:rsid w:val="002F5D12"/>
    <w:rsid w:val="002F7CDA"/>
    <w:rsid w:val="00300F73"/>
    <w:rsid w:val="00302F1A"/>
    <w:rsid w:val="00303142"/>
    <w:rsid w:val="00304BA7"/>
    <w:rsid w:val="00304FFE"/>
    <w:rsid w:val="003051C5"/>
    <w:rsid w:val="003066BD"/>
    <w:rsid w:val="0030746C"/>
    <w:rsid w:val="00307C23"/>
    <w:rsid w:val="00307F91"/>
    <w:rsid w:val="003110B2"/>
    <w:rsid w:val="0031167D"/>
    <w:rsid w:val="00311C77"/>
    <w:rsid w:val="00311DD0"/>
    <w:rsid w:val="00312648"/>
    <w:rsid w:val="00312FAF"/>
    <w:rsid w:val="00313E47"/>
    <w:rsid w:val="003162A5"/>
    <w:rsid w:val="00316BA9"/>
    <w:rsid w:val="00316CE8"/>
    <w:rsid w:val="0031721F"/>
    <w:rsid w:val="0032120E"/>
    <w:rsid w:val="003220EE"/>
    <w:rsid w:val="003222AD"/>
    <w:rsid w:val="00324A67"/>
    <w:rsid w:val="0032536C"/>
    <w:rsid w:val="003263FE"/>
    <w:rsid w:val="0032703E"/>
    <w:rsid w:val="00327685"/>
    <w:rsid w:val="00327A1E"/>
    <w:rsid w:val="00327BDB"/>
    <w:rsid w:val="00330D99"/>
    <w:rsid w:val="00330ECB"/>
    <w:rsid w:val="003330C1"/>
    <w:rsid w:val="0033336D"/>
    <w:rsid w:val="003346B1"/>
    <w:rsid w:val="003356B2"/>
    <w:rsid w:val="00335A90"/>
    <w:rsid w:val="00336817"/>
    <w:rsid w:val="003418A7"/>
    <w:rsid w:val="003420EE"/>
    <w:rsid w:val="00342305"/>
    <w:rsid w:val="0034266E"/>
    <w:rsid w:val="00342817"/>
    <w:rsid w:val="00343D1A"/>
    <w:rsid w:val="003458B8"/>
    <w:rsid w:val="00345908"/>
    <w:rsid w:val="00346ACF"/>
    <w:rsid w:val="00347C76"/>
    <w:rsid w:val="00351247"/>
    <w:rsid w:val="00352DA9"/>
    <w:rsid w:val="003540D8"/>
    <w:rsid w:val="00354248"/>
    <w:rsid w:val="00355368"/>
    <w:rsid w:val="003559DC"/>
    <w:rsid w:val="0036197B"/>
    <w:rsid w:val="003622B1"/>
    <w:rsid w:val="003630BB"/>
    <w:rsid w:val="003720AE"/>
    <w:rsid w:val="003722C5"/>
    <w:rsid w:val="003738D5"/>
    <w:rsid w:val="00373D43"/>
    <w:rsid w:val="00373DD3"/>
    <w:rsid w:val="00374206"/>
    <w:rsid w:val="003751B3"/>
    <w:rsid w:val="00375566"/>
    <w:rsid w:val="003807F8"/>
    <w:rsid w:val="00380D2D"/>
    <w:rsid w:val="00382462"/>
    <w:rsid w:val="003827D7"/>
    <w:rsid w:val="00382C92"/>
    <w:rsid w:val="00385166"/>
    <w:rsid w:val="00386355"/>
    <w:rsid w:val="0038639F"/>
    <w:rsid w:val="00391D82"/>
    <w:rsid w:val="00392876"/>
    <w:rsid w:val="00393EA6"/>
    <w:rsid w:val="00395278"/>
    <w:rsid w:val="00397FC3"/>
    <w:rsid w:val="003A1D73"/>
    <w:rsid w:val="003A7EB6"/>
    <w:rsid w:val="003B13D6"/>
    <w:rsid w:val="003B1CA7"/>
    <w:rsid w:val="003B38E6"/>
    <w:rsid w:val="003B48AC"/>
    <w:rsid w:val="003B7017"/>
    <w:rsid w:val="003C054F"/>
    <w:rsid w:val="003C11E2"/>
    <w:rsid w:val="003C2042"/>
    <w:rsid w:val="003C4C5C"/>
    <w:rsid w:val="003C7EB7"/>
    <w:rsid w:val="003D061E"/>
    <w:rsid w:val="003D14EA"/>
    <w:rsid w:val="003D275F"/>
    <w:rsid w:val="003D33ED"/>
    <w:rsid w:val="003D3AEC"/>
    <w:rsid w:val="003D3CE8"/>
    <w:rsid w:val="003D4228"/>
    <w:rsid w:val="003D550F"/>
    <w:rsid w:val="003D7D84"/>
    <w:rsid w:val="003E026E"/>
    <w:rsid w:val="003E081C"/>
    <w:rsid w:val="003E1549"/>
    <w:rsid w:val="003E194C"/>
    <w:rsid w:val="003E337A"/>
    <w:rsid w:val="003E3869"/>
    <w:rsid w:val="003E49C5"/>
    <w:rsid w:val="003E5B43"/>
    <w:rsid w:val="003E5FAD"/>
    <w:rsid w:val="003E77F1"/>
    <w:rsid w:val="003F022E"/>
    <w:rsid w:val="003F1CBF"/>
    <w:rsid w:val="003F240B"/>
    <w:rsid w:val="003F24B9"/>
    <w:rsid w:val="003F260F"/>
    <w:rsid w:val="003F2FBF"/>
    <w:rsid w:val="003F4791"/>
    <w:rsid w:val="003F53B7"/>
    <w:rsid w:val="00400EED"/>
    <w:rsid w:val="00403EEC"/>
    <w:rsid w:val="004041CD"/>
    <w:rsid w:val="004059C1"/>
    <w:rsid w:val="00405E7C"/>
    <w:rsid w:val="0040603A"/>
    <w:rsid w:val="00407A0C"/>
    <w:rsid w:val="00407CC1"/>
    <w:rsid w:val="00410056"/>
    <w:rsid w:val="0041209C"/>
    <w:rsid w:val="00415526"/>
    <w:rsid w:val="0041571D"/>
    <w:rsid w:val="00415EBC"/>
    <w:rsid w:val="00420E3A"/>
    <w:rsid w:val="00422AD3"/>
    <w:rsid w:val="00426809"/>
    <w:rsid w:val="00426BFC"/>
    <w:rsid w:val="00430199"/>
    <w:rsid w:val="00430F93"/>
    <w:rsid w:val="00431CFA"/>
    <w:rsid w:val="00432168"/>
    <w:rsid w:val="004328C6"/>
    <w:rsid w:val="004332A7"/>
    <w:rsid w:val="00433439"/>
    <w:rsid w:val="004350ED"/>
    <w:rsid w:val="00436920"/>
    <w:rsid w:val="0043743F"/>
    <w:rsid w:val="0043765F"/>
    <w:rsid w:val="00441380"/>
    <w:rsid w:val="00442D1C"/>
    <w:rsid w:val="00443454"/>
    <w:rsid w:val="0044767F"/>
    <w:rsid w:val="00447F12"/>
    <w:rsid w:val="00450D4D"/>
    <w:rsid w:val="00451DBF"/>
    <w:rsid w:val="00452A47"/>
    <w:rsid w:val="00453307"/>
    <w:rsid w:val="00454638"/>
    <w:rsid w:val="00455EA8"/>
    <w:rsid w:val="00456293"/>
    <w:rsid w:val="004604FA"/>
    <w:rsid w:val="00460CCA"/>
    <w:rsid w:val="00461764"/>
    <w:rsid w:val="00462215"/>
    <w:rsid w:val="0046429B"/>
    <w:rsid w:val="00465DF4"/>
    <w:rsid w:val="004663EF"/>
    <w:rsid w:val="00466606"/>
    <w:rsid w:val="004708D9"/>
    <w:rsid w:val="00470B5A"/>
    <w:rsid w:val="00471DD1"/>
    <w:rsid w:val="00471FD0"/>
    <w:rsid w:val="004727D2"/>
    <w:rsid w:val="00472DC6"/>
    <w:rsid w:val="004751F8"/>
    <w:rsid w:val="004767A0"/>
    <w:rsid w:val="00476894"/>
    <w:rsid w:val="00481712"/>
    <w:rsid w:val="00483302"/>
    <w:rsid w:val="00483B90"/>
    <w:rsid w:val="0048730B"/>
    <w:rsid w:val="00490A63"/>
    <w:rsid w:val="004923F3"/>
    <w:rsid w:val="0049277D"/>
    <w:rsid w:val="00492A05"/>
    <w:rsid w:val="004944ED"/>
    <w:rsid w:val="0049475B"/>
    <w:rsid w:val="004965E6"/>
    <w:rsid w:val="004968BA"/>
    <w:rsid w:val="004969B5"/>
    <w:rsid w:val="00497FB9"/>
    <w:rsid w:val="004A1B29"/>
    <w:rsid w:val="004A31D8"/>
    <w:rsid w:val="004A3983"/>
    <w:rsid w:val="004A50CB"/>
    <w:rsid w:val="004B065A"/>
    <w:rsid w:val="004B1376"/>
    <w:rsid w:val="004B2B94"/>
    <w:rsid w:val="004B49E6"/>
    <w:rsid w:val="004B4F15"/>
    <w:rsid w:val="004C2688"/>
    <w:rsid w:val="004C31A1"/>
    <w:rsid w:val="004C4B3B"/>
    <w:rsid w:val="004C5D3B"/>
    <w:rsid w:val="004C6631"/>
    <w:rsid w:val="004C6BAF"/>
    <w:rsid w:val="004C7C51"/>
    <w:rsid w:val="004D1126"/>
    <w:rsid w:val="004D129F"/>
    <w:rsid w:val="004D1CB7"/>
    <w:rsid w:val="004D28B4"/>
    <w:rsid w:val="004D6496"/>
    <w:rsid w:val="004D7F2F"/>
    <w:rsid w:val="004E3663"/>
    <w:rsid w:val="004E5BF9"/>
    <w:rsid w:val="004E5FB4"/>
    <w:rsid w:val="004E6589"/>
    <w:rsid w:val="004E69D6"/>
    <w:rsid w:val="004F0436"/>
    <w:rsid w:val="004F0D6C"/>
    <w:rsid w:val="004F1063"/>
    <w:rsid w:val="004F3C45"/>
    <w:rsid w:val="004F4984"/>
    <w:rsid w:val="004F5FA1"/>
    <w:rsid w:val="004F7DDF"/>
    <w:rsid w:val="0050050D"/>
    <w:rsid w:val="005029A8"/>
    <w:rsid w:val="005047B4"/>
    <w:rsid w:val="00505131"/>
    <w:rsid w:val="0050659D"/>
    <w:rsid w:val="00506855"/>
    <w:rsid w:val="00506931"/>
    <w:rsid w:val="00506B10"/>
    <w:rsid w:val="005071B1"/>
    <w:rsid w:val="00510FEE"/>
    <w:rsid w:val="005117C0"/>
    <w:rsid w:val="00514A36"/>
    <w:rsid w:val="00516A8A"/>
    <w:rsid w:val="00517119"/>
    <w:rsid w:val="005225E6"/>
    <w:rsid w:val="005248E5"/>
    <w:rsid w:val="00524941"/>
    <w:rsid w:val="00524B8F"/>
    <w:rsid w:val="00526C95"/>
    <w:rsid w:val="005306D4"/>
    <w:rsid w:val="00531464"/>
    <w:rsid w:val="005316AE"/>
    <w:rsid w:val="00531E08"/>
    <w:rsid w:val="00533F30"/>
    <w:rsid w:val="005340A7"/>
    <w:rsid w:val="00537719"/>
    <w:rsid w:val="00540B13"/>
    <w:rsid w:val="005419F7"/>
    <w:rsid w:val="005428DF"/>
    <w:rsid w:val="005431E1"/>
    <w:rsid w:val="00543E48"/>
    <w:rsid w:val="00545974"/>
    <w:rsid w:val="00547F2E"/>
    <w:rsid w:val="00547F83"/>
    <w:rsid w:val="0055046C"/>
    <w:rsid w:val="005505CA"/>
    <w:rsid w:val="00550DE4"/>
    <w:rsid w:val="00551B1C"/>
    <w:rsid w:val="0055366E"/>
    <w:rsid w:val="00553735"/>
    <w:rsid w:val="00554D6A"/>
    <w:rsid w:val="00554DA5"/>
    <w:rsid w:val="00555222"/>
    <w:rsid w:val="005557D9"/>
    <w:rsid w:val="005618B9"/>
    <w:rsid w:val="00562167"/>
    <w:rsid w:val="005627B9"/>
    <w:rsid w:val="00565BB6"/>
    <w:rsid w:val="0056788D"/>
    <w:rsid w:val="00570372"/>
    <w:rsid w:val="005705D3"/>
    <w:rsid w:val="00570924"/>
    <w:rsid w:val="005711C2"/>
    <w:rsid w:val="00572F9D"/>
    <w:rsid w:val="00573471"/>
    <w:rsid w:val="005734B0"/>
    <w:rsid w:val="0057631A"/>
    <w:rsid w:val="00576521"/>
    <w:rsid w:val="00577BBA"/>
    <w:rsid w:val="005812A3"/>
    <w:rsid w:val="00582B5B"/>
    <w:rsid w:val="00583D83"/>
    <w:rsid w:val="0058499A"/>
    <w:rsid w:val="00585F82"/>
    <w:rsid w:val="00587D56"/>
    <w:rsid w:val="0059011D"/>
    <w:rsid w:val="005905E9"/>
    <w:rsid w:val="00590E50"/>
    <w:rsid w:val="00590F1A"/>
    <w:rsid w:val="00591FA4"/>
    <w:rsid w:val="00592B18"/>
    <w:rsid w:val="00595659"/>
    <w:rsid w:val="00596BFC"/>
    <w:rsid w:val="005A178A"/>
    <w:rsid w:val="005A1809"/>
    <w:rsid w:val="005A26B2"/>
    <w:rsid w:val="005A3640"/>
    <w:rsid w:val="005A37FC"/>
    <w:rsid w:val="005A3C86"/>
    <w:rsid w:val="005A40D6"/>
    <w:rsid w:val="005A6FFC"/>
    <w:rsid w:val="005A7BB6"/>
    <w:rsid w:val="005B1035"/>
    <w:rsid w:val="005B2C33"/>
    <w:rsid w:val="005B3F64"/>
    <w:rsid w:val="005B4E48"/>
    <w:rsid w:val="005B77C5"/>
    <w:rsid w:val="005B77E2"/>
    <w:rsid w:val="005C0563"/>
    <w:rsid w:val="005C13C5"/>
    <w:rsid w:val="005C3469"/>
    <w:rsid w:val="005C3F64"/>
    <w:rsid w:val="005C5FC1"/>
    <w:rsid w:val="005C691D"/>
    <w:rsid w:val="005D4FE0"/>
    <w:rsid w:val="005D50AD"/>
    <w:rsid w:val="005D53F2"/>
    <w:rsid w:val="005D565E"/>
    <w:rsid w:val="005D6BCF"/>
    <w:rsid w:val="005E17E6"/>
    <w:rsid w:val="005E378B"/>
    <w:rsid w:val="005E416B"/>
    <w:rsid w:val="005E434F"/>
    <w:rsid w:val="005E48AA"/>
    <w:rsid w:val="005E4B9C"/>
    <w:rsid w:val="005F1CB8"/>
    <w:rsid w:val="005F275C"/>
    <w:rsid w:val="005F2BB4"/>
    <w:rsid w:val="005F2E67"/>
    <w:rsid w:val="005F347A"/>
    <w:rsid w:val="005F4D9B"/>
    <w:rsid w:val="005F6A38"/>
    <w:rsid w:val="0060096E"/>
    <w:rsid w:val="00600D9F"/>
    <w:rsid w:val="00602503"/>
    <w:rsid w:val="00602A7A"/>
    <w:rsid w:val="00605557"/>
    <w:rsid w:val="00607A06"/>
    <w:rsid w:val="00610180"/>
    <w:rsid w:val="0061056F"/>
    <w:rsid w:val="006109B3"/>
    <w:rsid w:val="00612640"/>
    <w:rsid w:val="00614107"/>
    <w:rsid w:val="00614AD5"/>
    <w:rsid w:val="00616351"/>
    <w:rsid w:val="0062032A"/>
    <w:rsid w:val="00621D37"/>
    <w:rsid w:val="00622350"/>
    <w:rsid w:val="00622E66"/>
    <w:rsid w:val="0062413B"/>
    <w:rsid w:val="00624B9B"/>
    <w:rsid w:val="00627A21"/>
    <w:rsid w:val="0063220D"/>
    <w:rsid w:val="00633D97"/>
    <w:rsid w:val="00634DAA"/>
    <w:rsid w:val="00635881"/>
    <w:rsid w:val="00640880"/>
    <w:rsid w:val="006418EC"/>
    <w:rsid w:val="00642461"/>
    <w:rsid w:val="0064510C"/>
    <w:rsid w:val="006459DC"/>
    <w:rsid w:val="00645F54"/>
    <w:rsid w:val="00647023"/>
    <w:rsid w:val="00647675"/>
    <w:rsid w:val="00653748"/>
    <w:rsid w:val="0065415B"/>
    <w:rsid w:val="00654EA8"/>
    <w:rsid w:val="006550A0"/>
    <w:rsid w:val="006555D9"/>
    <w:rsid w:val="0065656D"/>
    <w:rsid w:val="006567E1"/>
    <w:rsid w:val="00660C61"/>
    <w:rsid w:val="00660E60"/>
    <w:rsid w:val="00661839"/>
    <w:rsid w:val="00662959"/>
    <w:rsid w:val="00670231"/>
    <w:rsid w:val="00670637"/>
    <w:rsid w:val="00672862"/>
    <w:rsid w:val="006729DE"/>
    <w:rsid w:val="00673697"/>
    <w:rsid w:val="0067369F"/>
    <w:rsid w:val="00673C69"/>
    <w:rsid w:val="006755BB"/>
    <w:rsid w:val="00675F14"/>
    <w:rsid w:val="0067695E"/>
    <w:rsid w:val="00677252"/>
    <w:rsid w:val="00683EB9"/>
    <w:rsid w:val="006846A9"/>
    <w:rsid w:val="00685BA6"/>
    <w:rsid w:val="00685DCE"/>
    <w:rsid w:val="00686E0B"/>
    <w:rsid w:val="006878F2"/>
    <w:rsid w:val="0069107B"/>
    <w:rsid w:val="00692A8F"/>
    <w:rsid w:val="00692B23"/>
    <w:rsid w:val="006939ED"/>
    <w:rsid w:val="00693C19"/>
    <w:rsid w:val="00695534"/>
    <w:rsid w:val="006967A3"/>
    <w:rsid w:val="00697AE7"/>
    <w:rsid w:val="006A0AAB"/>
    <w:rsid w:val="006A14AE"/>
    <w:rsid w:val="006A3F54"/>
    <w:rsid w:val="006A5675"/>
    <w:rsid w:val="006A69EF"/>
    <w:rsid w:val="006A6B07"/>
    <w:rsid w:val="006B11B5"/>
    <w:rsid w:val="006B129E"/>
    <w:rsid w:val="006B19EB"/>
    <w:rsid w:val="006B220C"/>
    <w:rsid w:val="006B3320"/>
    <w:rsid w:val="006B3B0D"/>
    <w:rsid w:val="006B49FD"/>
    <w:rsid w:val="006B562B"/>
    <w:rsid w:val="006B6E80"/>
    <w:rsid w:val="006B708C"/>
    <w:rsid w:val="006B79E9"/>
    <w:rsid w:val="006B7B55"/>
    <w:rsid w:val="006C0C44"/>
    <w:rsid w:val="006C408B"/>
    <w:rsid w:val="006C4926"/>
    <w:rsid w:val="006C4F9C"/>
    <w:rsid w:val="006C6C4A"/>
    <w:rsid w:val="006C71AD"/>
    <w:rsid w:val="006C7C9B"/>
    <w:rsid w:val="006D08EE"/>
    <w:rsid w:val="006D315C"/>
    <w:rsid w:val="006D3A57"/>
    <w:rsid w:val="006D3C9F"/>
    <w:rsid w:val="006D4D21"/>
    <w:rsid w:val="006D5427"/>
    <w:rsid w:val="006D6325"/>
    <w:rsid w:val="006D64BA"/>
    <w:rsid w:val="006D7FC8"/>
    <w:rsid w:val="006E2F99"/>
    <w:rsid w:val="006E40D7"/>
    <w:rsid w:val="006E4803"/>
    <w:rsid w:val="006E4859"/>
    <w:rsid w:val="006E599B"/>
    <w:rsid w:val="006E5E03"/>
    <w:rsid w:val="006E671F"/>
    <w:rsid w:val="006E689E"/>
    <w:rsid w:val="006E7FCD"/>
    <w:rsid w:val="006F0AB0"/>
    <w:rsid w:val="006F1B05"/>
    <w:rsid w:val="006F1C23"/>
    <w:rsid w:val="006F41A5"/>
    <w:rsid w:val="006F49ED"/>
    <w:rsid w:val="006F5F54"/>
    <w:rsid w:val="006F63C9"/>
    <w:rsid w:val="0070007B"/>
    <w:rsid w:val="0070153A"/>
    <w:rsid w:val="0070460C"/>
    <w:rsid w:val="00704922"/>
    <w:rsid w:val="007051A6"/>
    <w:rsid w:val="0070648C"/>
    <w:rsid w:val="007073D0"/>
    <w:rsid w:val="007078CA"/>
    <w:rsid w:val="00707CCE"/>
    <w:rsid w:val="00710426"/>
    <w:rsid w:val="00710C74"/>
    <w:rsid w:val="007116CD"/>
    <w:rsid w:val="007133C5"/>
    <w:rsid w:val="0071374D"/>
    <w:rsid w:val="00713A5C"/>
    <w:rsid w:val="00714285"/>
    <w:rsid w:val="00714FDB"/>
    <w:rsid w:val="0071515B"/>
    <w:rsid w:val="007159F2"/>
    <w:rsid w:val="00715F12"/>
    <w:rsid w:val="00715FF6"/>
    <w:rsid w:val="00716782"/>
    <w:rsid w:val="007173AE"/>
    <w:rsid w:val="00717F16"/>
    <w:rsid w:val="00720C77"/>
    <w:rsid w:val="007229EC"/>
    <w:rsid w:val="00723003"/>
    <w:rsid w:val="00723B3A"/>
    <w:rsid w:val="007266DC"/>
    <w:rsid w:val="00727B3E"/>
    <w:rsid w:val="00727B9E"/>
    <w:rsid w:val="00730680"/>
    <w:rsid w:val="00730D97"/>
    <w:rsid w:val="00731ACF"/>
    <w:rsid w:val="00731EF6"/>
    <w:rsid w:val="00732CA0"/>
    <w:rsid w:val="00734688"/>
    <w:rsid w:val="00734863"/>
    <w:rsid w:val="00735220"/>
    <w:rsid w:val="00735225"/>
    <w:rsid w:val="00735519"/>
    <w:rsid w:val="00736E6E"/>
    <w:rsid w:val="007373D6"/>
    <w:rsid w:val="007373E7"/>
    <w:rsid w:val="0074098C"/>
    <w:rsid w:val="00741655"/>
    <w:rsid w:val="00742C6F"/>
    <w:rsid w:val="00744836"/>
    <w:rsid w:val="007455F6"/>
    <w:rsid w:val="00746004"/>
    <w:rsid w:val="00747B78"/>
    <w:rsid w:val="00747D7D"/>
    <w:rsid w:val="00750462"/>
    <w:rsid w:val="0075263A"/>
    <w:rsid w:val="0075285F"/>
    <w:rsid w:val="0075367A"/>
    <w:rsid w:val="00753CDF"/>
    <w:rsid w:val="00755615"/>
    <w:rsid w:val="00757202"/>
    <w:rsid w:val="0076064C"/>
    <w:rsid w:val="0076150F"/>
    <w:rsid w:val="007619F4"/>
    <w:rsid w:val="00762715"/>
    <w:rsid w:val="00762740"/>
    <w:rsid w:val="0076447F"/>
    <w:rsid w:val="007650E1"/>
    <w:rsid w:val="007657E0"/>
    <w:rsid w:val="007679D9"/>
    <w:rsid w:val="007709C0"/>
    <w:rsid w:val="00770A17"/>
    <w:rsid w:val="00771084"/>
    <w:rsid w:val="007723C8"/>
    <w:rsid w:val="00772DEB"/>
    <w:rsid w:val="007730E3"/>
    <w:rsid w:val="00775667"/>
    <w:rsid w:val="0077739F"/>
    <w:rsid w:val="00777E55"/>
    <w:rsid w:val="00780053"/>
    <w:rsid w:val="00785232"/>
    <w:rsid w:val="007853D0"/>
    <w:rsid w:val="007860EB"/>
    <w:rsid w:val="007862FC"/>
    <w:rsid w:val="007877F8"/>
    <w:rsid w:val="00792781"/>
    <w:rsid w:val="00792E3E"/>
    <w:rsid w:val="007936C2"/>
    <w:rsid w:val="00793FD7"/>
    <w:rsid w:val="00795217"/>
    <w:rsid w:val="0079528C"/>
    <w:rsid w:val="0079569D"/>
    <w:rsid w:val="00795DA0"/>
    <w:rsid w:val="00796019"/>
    <w:rsid w:val="007964FC"/>
    <w:rsid w:val="0079772F"/>
    <w:rsid w:val="00797F46"/>
    <w:rsid w:val="007A03AB"/>
    <w:rsid w:val="007A0B4F"/>
    <w:rsid w:val="007A22E7"/>
    <w:rsid w:val="007A4663"/>
    <w:rsid w:val="007A581B"/>
    <w:rsid w:val="007A6BA8"/>
    <w:rsid w:val="007A6DE4"/>
    <w:rsid w:val="007B1138"/>
    <w:rsid w:val="007B1F3F"/>
    <w:rsid w:val="007B1FAD"/>
    <w:rsid w:val="007B2412"/>
    <w:rsid w:val="007B3D11"/>
    <w:rsid w:val="007B4474"/>
    <w:rsid w:val="007B4F20"/>
    <w:rsid w:val="007B7398"/>
    <w:rsid w:val="007C07C6"/>
    <w:rsid w:val="007C28C3"/>
    <w:rsid w:val="007C2B63"/>
    <w:rsid w:val="007C3722"/>
    <w:rsid w:val="007C3A8F"/>
    <w:rsid w:val="007C476C"/>
    <w:rsid w:val="007C76C7"/>
    <w:rsid w:val="007D095E"/>
    <w:rsid w:val="007D28F4"/>
    <w:rsid w:val="007D4476"/>
    <w:rsid w:val="007D49D2"/>
    <w:rsid w:val="007D5490"/>
    <w:rsid w:val="007D78C1"/>
    <w:rsid w:val="007E1423"/>
    <w:rsid w:val="007E2036"/>
    <w:rsid w:val="007E23EB"/>
    <w:rsid w:val="007E260A"/>
    <w:rsid w:val="007E27E2"/>
    <w:rsid w:val="007E3898"/>
    <w:rsid w:val="007E3B4C"/>
    <w:rsid w:val="007F0A1B"/>
    <w:rsid w:val="007F0B82"/>
    <w:rsid w:val="007F1E96"/>
    <w:rsid w:val="007F2BD9"/>
    <w:rsid w:val="007F2FB4"/>
    <w:rsid w:val="007F3129"/>
    <w:rsid w:val="007F40AA"/>
    <w:rsid w:val="007F47BC"/>
    <w:rsid w:val="007F4B54"/>
    <w:rsid w:val="007F4BA4"/>
    <w:rsid w:val="007F7916"/>
    <w:rsid w:val="008006B8"/>
    <w:rsid w:val="00800DFB"/>
    <w:rsid w:val="0080196D"/>
    <w:rsid w:val="00801AD9"/>
    <w:rsid w:val="00801EB9"/>
    <w:rsid w:val="0080211D"/>
    <w:rsid w:val="00803AF3"/>
    <w:rsid w:val="00804705"/>
    <w:rsid w:val="008051B9"/>
    <w:rsid w:val="00805835"/>
    <w:rsid w:val="00805B75"/>
    <w:rsid w:val="00810627"/>
    <w:rsid w:val="008108AA"/>
    <w:rsid w:val="00810C4E"/>
    <w:rsid w:val="00811BE7"/>
    <w:rsid w:val="00812FBA"/>
    <w:rsid w:val="008137B5"/>
    <w:rsid w:val="0081380E"/>
    <w:rsid w:val="00814734"/>
    <w:rsid w:val="0081549C"/>
    <w:rsid w:val="0081605B"/>
    <w:rsid w:val="008165C4"/>
    <w:rsid w:val="008168A0"/>
    <w:rsid w:val="00820956"/>
    <w:rsid w:val="0082155E"/>
    <w:rsid w:val="00821E4B"/>
    <w:rsid w:val="00822784"/>
    <w:rsid w:val="00822B40"/>
    <w:rsid w:val="008246CA"/>
    <w:rsid w:val="00826316"/>
    <w:rsid w:val="00826495"/>
    <w:rsid w:val="008266BE"/>
    <w:rsid w:val="0082765E"/>
    <w:rsid w:val="00830334"/>
    <w:rsid w:val="00830BAD"/>
    <w:rsid w:val="00831F90"/>
    <w:rsid w:val="0083351D"/>
    <w:rsid w:val="0083446E"/>
    <w:rsid w:val="0083627A"/>
    <w:rsid w:val="00837456"/>
    <w:rsid w:val="0084057D"/>
    <w:rsid w:val="0084294B"/>
    <w:rsid w:val="00843FBD"/>
    <w:rsid w:val="008455C9"/>
    <w:rsid w:val="00845BD0"/>
    <w:rsid w:val="00847F3C"/>
    <w:rsid w:val="00850F93"/>
    <w:rsid w:val="00851B60"/>
    <w:rsid w:val="0085303C"/>
    <w:rsid w:val="0085362D"/>
    <w:rsid w:val="008553DE"/>
    <w:rsid w:val="008561F2"/>
    <w:rsid w:val="008564B5"/>
    <w:rsid w:val="00856BCC"/>
    <w:rsid w:val="00857B90"/>
    <w:rsid w:val="00857E06"/>
    <w:rsid w:val="008624D1"/>
    <w:rsid w:val="00863D62"/>
    <w:rsid w:val="00865178"/>
    <w:rsid w:val="00865D15"/>
    <w:rsid w:val="00871406"/>
    <w:rsid w:val="0087171F"/>
    <w:rsid w:val="00872E73"/>
    <w:rsid w:val="00873EF6"/>
    <w:rsid w:val="00874D63"/>
    <w:rsid w:val="00875F44"/>
    <w:rsid w:val="00876D4D"/>
    <w:rsid w:val="008773AD"/>
    <w:rsid w:val="0088081B"/>
    <w:rsid w:val="00880E9B"/>
    <w:rsid w:val="0088405A"/>
    <w:rsid w:val="00884EB1"/>
    <w:rsid w:val="00886236"/>
    <w:rsid w:val="00891CE2"/>
    <w:rsid w:val="00891E94"/>
    <w:rsid w:val="008924B3"/>
    <w:rsid w:val="00892D06"/>
    <w:rsid w:val="008944E2"/>
    <w:rsid w:val="00895EBD"/>
    <w:rsid w:val="00896A9D"/>
    <w:rsid w:val="008A0B07"/>
    <w:rsid w:val="008A1A04"/>
    <w:rsid w:val="008A2004"/>
    <w:rsid w:val="008A2129"/>
    <w:rsid w:val="008A2176"/>
    <w:rsid w:val="008A3EFC"/>
    <w:rsid w:val="008A5E9C"/>
    <w:rsid w:val="008A61C8"/>
    <w:rsid w:val="008A6571"/>
    <w:rsid w:val="008A66DE"/>
    <w:rsid w:val="008A67CE"/>
    <w:rsid w:val="008A72B8"/>
    <w:rsid w:val="008A7F18"/>
    <w:rsid w:val="008B1414"/>
    <w:rsid w:val="008B1F8C"/>
    <w:rsid w:val="008B249F"/>
    <w:rsid w:val="008B2787"/>
    <w:rsid w:val="008B354D"/>
    <w:rsid w:val="008B3980"/>
    <w:rsid w:val="008B3F23"/>
    <w:rsid w:val="008B54A8"/>
    <w:rsid w:val="008B73F4"/>
    <w:rsid w:val="008C1758"/>
    <w:rsid w:val="008C2B71"/>
    <w:rsid w:val="008C2C62"/>
    <w:rsid w:val="008C2E1A"/>
    <w:rsid w:val="008C3385"/>
    <w:rsid w:val="008C3886"/>
    <w:rsid w:val="008C39FE"/>
    <w:rsid w:val="008C3EB0"/>
    <w:rsid w:val="008C4640"/>
    <w:rsid w:val="008C48D0"/>
    <w:rsid w:val="008C49FA"/>
    <w:rsid w:val="008C58FE"/>
    <w:rsid w:val="008C61E5"/>
    <w:rsid w:val="008C650E"/>
    <w:rsid w:val="008C6730"/>
    <w:rsid w:val="008C68DF"/>
    <w:rsid w:val="008C6B12"/>
    <w:rsid w:val="008C709E"/>
    <w:rsid w:val="008D140C"/>
    <w:rsid w:val="008D2684"/>
    <w:rsid w:val="008D2C51"/>
    <w:rsid w:val="008D3C32"/>
    <w:rsid w:val="008D4324"/>
    <w:rsid w:val="008D48E2"/>
    <w:rsid w:val="008D5AD9"/>
    <w:rsid w:val="008D6648"/>
    <w:rsid w:val="008D7490"/>
    <w:rsid w:val="008D76B6"/>
    <w:rsid w:val="008D7901"/>
    <w:rsid w:val="008E0CEF"/>
    <w:rsid w:val="008E3417"/>
    <w:rsid w:val="008E3AC0"/>
    <w:rsid w:val="008E47DC"/>
    <w:rsid w:val="008E6117"/>
    <w:rsid w:val="008E6FB5"/>
    <w:rsid w:val="008F0C85"/>
    <w:rsid w:val="008F1A1B"/>
    <w:rsid w:val="008F4E70"/>
    <w:rsid w:val="008F5BAD"/>
    <w:rsid w:val="008F618F"/>
    <w:rsid w:val="008F6624"/>
    <w:rsid w:val="008F6E96"/>
    <w:rsid w:val="008F733D"/>
    <w:rsid w:val="00900E0F"/>
    <w:rsid w:val="00901FBB"/>
    <w:rsid w:val="009033D1"/>
    <w:rsid w:val="009060AD"/>
    <w:rsid w:val="00906BF9"/>
    <w:rsid w:val="009116C1"/>
    <w:rsid w:val="0091262B"/>
    <w:rsid w:val="00912723"/>
    <w:rsid w:val="00912B66"/>
    <w:rsid w:val="00913D94"/>
    <w:rsid w:val="00915496"/>
    <w:rsid w:val="00915834"/>
    <w:rsid w:val="00915B06"/>
    <w:rsid w:val="00915BE9"/>
    <w:rsid w:val="00915FDD"/>
    <w:rsid w:val="00917B22"/>
    <w:rsid w:val="00917BFC"/>
    <w:rsid w:val="00917FF5"/>
    <w:rsid w:val="0092196D"/>
    <w:rsid w:val="00921AB2"/>
    <w:rsid w:val="00924050"/>
    <w:rsid w:val="00925B68"/>
    <w:rsid w:val="00925D3A"/>
    <w:rsid w:val="00931997"/>
    <w:rsid w:val="0093414B"/>
    <w:rsid w:val="00942555"/>
    <w:rsid w:val="00943F8B"/>
    <w:rsid w:val="00944BC9"/>
    <w:rsid w:val="00945541"/>
    <w:rsid w:val="00945A87"/>
    <w:rsid w:val="0094655D"/>
    <w:rsid w:val="00946A69"/>
    <w:rsid w:val="009477D9"/>
    <w:rsid w:val="00950AE4"/>
    <w:rsid w:val="00952590"/>
    <w:rsid w:val="00953A6F"/>
    <w:rsid w:val="0095505F"/>
    <w:rsid w:val="009559ED"/>
    <w:rsid w:val="0095727B"/>
    <w:rsid w:val="00960D07"/>
    <w:rsid w:val="009615D9"/>
    <w:rsid w:val="009618CD"/>
    <w:rsid w:val="00963413"/>
    <w:rsid w:val="00964427"/>
    <w:rsid w:val="0096493B"/>
    <w:rsid w:val="00964EC4"/>
    <w:rsid w:val="00965C30"/>
    <w:rsid w:val="0096759F"/>
    <w:rsid w:val="00970037"/>
    <w:rsid w:val="0097042E"/>
    <w:rsid w:val="00971FA2"/>
    <w:rsid w:val="0097315D"/>
    <w:rsid w:val="00975C88"/>
    <w:rsid w:val="00975E5B"/>
    <w:rsid w:val="00976736"/>
    <w:rsid w:val="009773DD"/>
    <w:rsid w:val="009807A0"/>
    <w:rsid w:val="0098153A"/>
    <w:rsid w:val="009816EA"/>
    <w:rsid w:val="00983606"/>
    <w:rsid w:val="009838AB"/>
    <w:rsid w:val="00984AA7"/>
    <w:rsid w:val="00984C31"/>
    <w:rsid w:val="00985577"/>
    <w:rsid w:val="0098586E"/>
    <w:rsid w:val="00985B9A"/>
    <w:rsid w:val="00987C02"/>
    <w:rsid w:val="009909E8"/>
    <w:rsid w:val="009915B4"/>
    <w:rsid w:val="00994223"/>
    <w:rsid w:val="00995A94"/>
    <w:rsid w:val="00996068"/>
    <w:rsid w:val="009978DB"/>
    <w:rsid w:val="009A1A38"/>
    <w:rsid w:val="009A2920"/>
    <w:rsid w:val="009A459F"/>
    <w:rsid w:val="009A5A7D"/>
    <w:rsid w:val="009A7341"/>
    <w:rsid w:val="009B0462"/>
    <w:rsid w:val="009B15FB"/>
    <w:rsid w:val="009B32BD"/>
    <w:rsid w:val="009B6325"/>
    <w:rsid w:val="009B6D27"/>
    <w:rsid w:val="009C28FE"/>
    <w:rsid w:val="009C2A5D"/>
    <w:rsid w:val="009C3F3F"/>
    <w:rsid w:val="009C4357"/>
    <w:rsid w:val="009C5D3F"/>
    <w:rsid w:val="009D15F9"/>
    <w:rsid w:val="009D2946"/>
    <w:rsid w:val="009D321A"/>
    <w:rsid w:val="009D4516"/>
    <w:rsid w:val="009D65B1"/>
    <w:rsid w:val="009E03EB"/>
    <w:rsid w:val="009E1663"/>
    <w:rsid w:val="009E66D5"/>
    <w:rsid w:val="009E734B"/>
    <w:rsid w:val="009F1A90"/>
    <w:rsid w:val="009F328E"/>
    <w:rsid w:val="009F3324"/>
    <w:rsid w:val="009F3A07"/>
    <w:rsid w:val="009F67B0"/>
    <w:rsid w:val="009F7A08"/>
    <w:rsid w:val="00A000C2"/>
    <w:rsid w:val="00A00A4D"/>
    <w:rsid w:val="00A02297"/>
    <w:rsid w:val="00A030A0"/>
    <w:rsid w:val="00A03F0B"/>
    <w:rsid w:val="00A05757"/>
    <w:rsid w:val="00A05D15"/>
    <w:rsid w:val="00A06101"/>
    <w:rsid w:val="00A06304"/>
    <w:rsid w:val="00A06C28"/>
    <w:rsid w:val="00A06CD4"/>
    <w:rsid w:val="00A11324"/>
    <w:rsid w:val="00A11B76"/>
    <w:rsid w:val="00A11E57"/>
    <w:rsid w:val="00A127B2"/>
    <w:rsid w:val="00A155FA"/>
    <w:rsid w:val="00A162A9"/>
    <w:rsid w:val="00A16D19"/>
    <w:rsid w:val="00A1720A"/>
    <w:rsid w:val="00A23B6E"/>
    <w:rsid w:val="00A24251"/>
    <w:rsid w:val="00A24443"/>
    <w:rsid w:val="00A261E5"/>
    <w:rsid w:val="00A26FC2"/>
    <w:rsid w:val="00A2736A"/>
    <w:rsid w:val="00A33380"/>
    <w:rsid w:val="00A333A8"/>
    <w:rsid w:val="00A33868"/>
    <w:rsid w:val="00A33FDC"/>
    <w:rsid w:val="00A37623"/>
    <w:rsid w:val="00A37C02"/>
    <w:rsid w:val="00A410EE"/>
    <w:rsid w:val="00A41ED0"/>
    <w:rsid w:val="00A4242A"/>
    <w:rsid w:val="00A44DD8"/>
    <w:rsid w:val="00A45A30"/>
    <w:rsid w:val="00A45F5A"/>
    <w:rsid w:val="00A469C0"/>
    <w:rsid w:val="00A47DB7"/>
    <w:rsid w:val="00A50A5D"/>
    <w:rsid w:val="00A56184"/>
    <w:rsid w:val="00A57A79"/>
    <w:rsid w:val="00A60EF4"/>
    <w:rsid w:val="00A626AB"/>
    <w:rsid w:val="00A63E90"/>
    <w:rsid w:val="00A644FC"/>
    <w:rsid w:val="00A65175"/>
    <w:rsid w:val="00A664EB"/>
    <w:rsid w:val="00A672B1"/>
    <w:rsid w:val="00A67611"/>
    <w:rsid w:val="00A67852"/>
    <w:rsid w:val="00A75616"/>
    <w:rsid w:val="00A7703D"/>
    <w:rsid w:val="00A80E2F"/>
    <w:rsid w:val="00A80E38"/>
    <w:rsid w:val="00A818C3"/>
    <w:rsid w:val="00A82C44"/>
    <w:rsid w:val="00A83D76"/>
    <w:rsid w:val="00A84223"/>
    <w:rsid w:val="00A87C64"/>
    <w:rsid w:val="00A9079C"/>
    <w:rsid w:val="00A91114"/>
    <w:rsid w:val="00A913C0"/>
    <w:rsid w:val="00A91F57"/>
    <w:rsid w:val="00A93587"/>
    <w:rsid w:val="00A93DA2"/>
    <w:rsid w:val="00A947C7"/>
    <w:rsid w:val="00A95A90"/>
    <w:rsid w:val="00A96E4B"/>
    <w:rsid w:val="00A96ECA"/>
    <w:rsid w:val="00A97C06"/>
    <w:rsid w:val="00AA1850"/>
    <w:rsid w:val="00AA4163"/>
    <w:rsid w:val="00AA490B"/>
    <w:rsid w:val="00AA592A"/>
    <w:rsid w:val="00AA5D45"/>
    <w:rsid w:val="00AA5FCD"/>
    <w:rsid w:val="00AB11CD"/>
    <w:rsid w:val="00AB1E3F"/>
    <w:rsid w:val="00AB3B52"/>
    <w:rsid w:val="00AB4843"/>
    <w:rsid w:val="00AB4CEF"/>
    <w:rsid w:val="00AB4E7C"/>
    <w:rsid w:val="00AB6464"/>
    <w:rsid w:val="00AB68E4"/>
    <w:rsid w:val="00AC1B12"/>
    <w:rsid w:val="00AC2F3A"/>
    <w:rsid w:val="00AC47DC"/>
    <w:rsid w:val="00AC5D78"/>
    <w:rsid w:val="00AC5DB4"/>
    <w:rsid w:val="00AC6C8F"/>
    <w:rsid w:val="00AC6DDD"/>
    <w:rsid w:val="00AC7288"/>
    <w:rsid w:val="00AC75F8"/>
    <w:rsid w:val="00AD0AB0"/>
    <w:rsid w:val="00AD35AC"/>
    <w:rsid w:val="00AD420D"/>
    <w:rsid w:val="00AD4CB9"/>
    <w:rsid w:val="00AD5055"/>
    <w:rsid w:val="00AD65EB"/>
    <w:rsid w:val="00AD7040"/>
    <w:rsid w:val="00AD79B9"/>
    <w:rsid w:val="00AE0E6B"/>
    <w:rsid w:val="00AE1881"/>
    <w:rsid w:val="00AE45A8"/>
    <w:rsid w:val="00AE4DEA"/>
    <w:rsid w:val="00AE500D"/>
    <w:rsid w:val="00AE5836"/>
    <w:rsid w:val="00AE73AA"/>
    <w:rsid w:val="00AE77F7"/>
    <w:rsid w:val="00AE7AE5"/>
    <w:rsid w:val="00AF0553"/>
    <w:rsid w:val="00AF23CD"/>
    <w:rsid w:val="00AF267D"/>
    <w:rsid w:val="00AF288E"/>
    <w:rsid w:val="00AF32C3"/>
    <w:rsid w:val="00AF39E4"/>
    <w:rsid w:val="00AF3B44"/>
    <w:rsid w:val="00AF4391"/>
    <w:rsid w:val="00AF4531"/>
    <w:rsid w:val="00AF5F0F"/>
    <w:rsid w:val="00AF6481"/>
    <w:rsid w:val="00AF7922"/>
    <w:rsid w:val="00AF7ED0"/>
    <w:rsid w:val="00B0015D"/>
    <w:rsid w:val="00B01FEB"/>
    <w:rsid w:val="00B02A5C"/>
    <w:rsid w:val="00B02EF4"/>
    <w:rsid w:val="00B03870"/>
    <w:rsid w:val="00B03D55"/>
    <w:rsid w:val="00B10EE3"/>
    <w:rsid w:val="00B12C08"/>
    <w:rsid w:val="00B1323D"/>
    <w:rsid w:val="00B13967"/>
    <w:rsid w:val="00B15F55"/>
    <w:rsid w:val="00B160CA"/>
    <w:rsid w:val="00B16CCF"/>
    <w:rsid w:val="00B22B37"/>
    <w:rsid w:val="00B22BCF"/>
    <w:rsid w:val="00B270D6"/>
    <w:rsid w:val="00B32EA3"/>
    <w:rsid w:val="00B33098"/>
    <w:rsid w:val="00B405D7"/>
    <w:rsid w:val="00B40F72"/>
    <w:rsid w:val="00B42211"/>
    <w:rsid w:val="00B4384C"/>
    <w:rsid w:val="00B439A9"/>
    <w:rsid w:val="00B461E5"/>
    <w:rsid w:val="00B46A40"/>
    <w:rsid w:val="00B47545"/>
    <w:rsid w:val="00B5161D"/>
    <w:rsid w:val="00B52678"/>
    <w:rsid w:val="00B54BB5"/>
    <w:rsid w:val="00B559EF"/>
    <w:rsid w:val="00B601AB"/>
    <w:rsid w:val="00B61244"/>
    <w:rsid w:val="00B62C7E"/>
    <w:rsid w:val="00B630A6"/>
    <w:rsid w:val="00B631D3"/>
    <w:rsid w:val="00B639E3"/>
    <w:rsid w:val="00B63C81"/>
    <w:rsid w:val="00B64367"/>
    <w:rsid w:val="00B65247"/>
    <w:rsid w:val="00B65400"/>
    <w:rsid w:val="00B66870"/>
    <w:rsid w:val="00B66D8B"/>
    <w:rsid w:val="00B67882"/>
    <w:rsid w:val="00B67A4F"/>
    <w:rsid w:val="00B74C28"/>
    <w:rsid w:val="00B76D5F"/>
    <w:rsid w:val="00B77DF1"/>
    <w:rsid w:val="00B81610"/>
    <w:rsid w:val="00B82C88"/>
    <w:rsid w:val="00B82F0D"/>
    <w:rsid w:val="00B8436C"/>
    <w:rsid w:val="00B84E28"/>
    <w:rsid w:val="00B85571"/>
    <w:rsid w:val="00B9292F"/>
    <w:rsid w:val="00B94146"/>
    <w:rsid w:val="00B9537B"/>
    <w:rsid w:val="00B955FC"/>
    <w:rsid w:val="00B96958"/>
    <w:rsid w:val="00B972DE"/>
    <w:rsid w:val="00BA03D4"/>
    <w:rsid w:val="00BA2FD0"/>
    <w:rsid w:val="00BA302B"/>
    <w:rsid w:val="00BA4005"/>
    <w:rsid w:val="00BA425D"/>
    <w:rsid w:val="00BA4371"/>
    <w:rsid w:val="00BA4703"/>
    <w:rsid w:val="00BA5330"/>
    <w:rsid w:val="00BA5354"/>
    <w:rsid w:val="00BB368B"/>
    <w:rsid w:val="00BB403F"/>
    <w:rsid w:val="00BB7CE8"/>
    <w:rsid w:val="00BC0279"/>
    <w:rsid w:val="00BC07CD"/>
    <w:rsid w:val="00BC0C91"/>
    <w:rsid w:val="00BC20D3"/>
    <w:rsid w:val="00BC2630"/>
    <w:rsid w:val="00BC2EDA"/>
    <w:rsid w:val="00BC394B"/>
    <w:rsid w:val="00BC70B1"/>
    <w:rsid w:val="00BC77B7"/>
    <w:rsid w:val="00BC77CC"/>
    <w:rsid w:val="00BD0249"/>
    <w:rsid w:val="00BD38E9"/>
    <w:rsid w:val="00BD56B1"/>
    <w:rsid w:val="00BD6CDD"/>
    <w:rsid w:val="00BD73A7"/>
    <w:rsid w:val="00BE106C"/>
    <w:rsid w:val="00BE24A4"/>
    <w:rsid w:val="00BE25FC"/>
    <w:rsid w:val="00BE454F"/>
    <w:rsid w:val="00BE629B"/>
    <w:rsid w:val="00BE71C7"/>
    <w:rsid w:val="00BE72F7"/>
    <w:rsid w:val="00BF096D"/>
    <w:rsid w:val="00BF0B16"/>
    <w:rsid w:val="00BF356F"/>
    <w:rsid w:val="00BF3A21"/>
    <w:rsid w:val="00BF4AE3"/>
    <w:rsid w:val="00BF6A0F"/>
    <w:rsid w:val="00BF7552"/>
    <w:rsid w:val="00BF7790"/>
    <w:rsid w:val="00BF78A6"/>
    <w:rsid w:val="00C0008A"/>
    <w:rsid w:val="00C012D9"/>
    <w:rsid w:val="00C0205A"/>
    <w:rsid w:val="00C024C6"/>
    <w:rsid w:val="00C0272A"/>
    <w:rsid w:val="00C02C0F"/>
    <w:rsid w:val="00C06603"/>
    <w:rsid w:val="00C06924"/>
    <w:rsid w:val="00C06E3A"/>
    <w:rsid w:val="00C148E8"/>
    <w:rsid w:val="00C154AF"/>
    <w:rsid w:val="00C15E20"/>
    <w:rsid w:val="00C17408"/>
    <w:rsid w:val="00C17AE9"/>
    <w:rsid w:val="00C17B83"/>
    <w:rsid w:val="00C2022D"/>
    <w:rsid w:val="00C20DCE"/>
    <w:rsid w:val="00C217DB"/>
    <w:rsid w:val="00C228BE"/>
    <w:rsid w:val="00C241C1"/>
    <w:rsid w:val="00C24B75"/>
    <w:rsid w:val="00C27A33"/>
    <w:rsid w:val="00C317AB"/>
    <w:rsid w:val="00C31B39"/>
    <w:rsid w:val="00C31E7B"/>
    <w:rsid w:val="00C32C6B"/>
    <w:rsid w:val="00C32E1E"/>
    <w:rsid w:val="00C34D0C"/>
    <w:rsid w:val="00C35FD2"/>
    <w:rsid w:val="00C36387"/>
    <w:rsid w:val="00C368F5"/>
    <w:rsid w:val="00C41EDC"/>
    <w:rsid w:val="00C46199"/>
    <w:rsid w:val="00C466B3"/>
    <w:rsid w:val="00C50276"/>
    <w:rsid w:val="00C5261D"/>
    <w:rsid w:val="00C526DA"/>
    <w:rsid w:val="00C54A41"/>
    <w:rsid w:val="00C54DFF"/>
    <w:rsid w:val="00C55C1B"/>
    <w:rsid w:val="00C56CA2"/>
    <w:rsid w:val="00C5775F"/>
    <w:rsid w:val="00C60404"/>
    <w:rsid w:val="00C6368B"/>
    <w:rsid w:val="00C703E9"/>
    <w:rsid w:val="00C71542"/>
    <w:rsid w:val="00C72A65"/>
    <w:rsid w:val="00C7399E"/>
    <w:rsid w:val="00C74919"/>
    <w:rsid w:val="00C75A93"/>
    <w:rsid w:val="00C75ADC"/>
    <w:rsid w:val="00C77A61"/>
    <w:rsid w:val="00C80329"/>
    <w:rsid w:val="00C80A4B"/>
    <w:rsid w:val="00C81FB0"/>
    <w:rsid w:val="00C84CB2"/>
    <w:rsid w:val="00C87589"/>
    <w:rsid w:val="00C9045E"/>
    <w:rsid w:val="00C90D97"/>
    <w:rsid w:val="00C91314"/>
    <w:rsid w:val="00C92562"/>
    <w:rsid w:val="00C925BB"/>
    <w:rsid w:val="00C92AC7"/>
    <w:rsid w:val="00C94858"/>
    <w:rsid w:val="00C94E39"/>
    <w:rsid w:val="00C94F84"/>
    <w:rsid w:val="00C95741"/>
    <w:rsid w:val="00C95C74"/>
    <w:rsid w:val="00C95F1F"/>
    <w:rsid w:val="00C96A0D"/>
    <w:rsid w:val="00C97445"/>
    <w:rsid w:val="00C97757"/>
    <w:rsid w:val="00C9798B"/>
    <w:rsid w:val="00C97B9E"/>
    <w:rsid w:val="00CA102E"/>
    <w:rsid w:val="00CA1B1C"/>
    <w:rsid w:val="00CA1D3E"/>
    <w:rsid w:val="00CA33FB"/>
    <w:rsid w:val="00CA46BF"/>
    <w:rsid w:val="00CA6ABB"/>
    <w:rsid w:val="00CB34D2"/>
    <w:rsid w:val="00CB5108"/>
    <w:rsid w:val="00CB53E3"/>
    <w:rsid w:val="00CB68CA"/>
    <w:rsid w:val="00CC1958"/>
    <w:rsid w:val="00CC2312"/>
    <w:rsid w:val="00CC3E5F"/>
    <w:rsid w:val="00CC421D"/>
    <w:rsid w:val="00CC4B6A"/>
    <w:rsid w:val="00CC4E2F"/>
    <w:rsid w:val="00CC5BD2"/>
    <w:rsid w:val="00CC5D97"/>
    <w:rsid w:val="00CC634D"/>
    <w:rsid w:val="00CC67F0"/>
    <w:rsid w:val="00CC7C32"/>
    <w:rsid w:val="00CD048E"/>
    <w:rsid w:val="00CD04BD"/>
    <w:rsid w:val="00CD169C"/>
    <w:rsid w:val="00CD2858"/>
    <w:rsid w:val="00CD3537"/>
    <w:rsid w:val="00CD381C"/>
    <w:rsid w:val="00CD38C9"/>
    <w:rsid w:val="00CD496F"/>
    <w:rsid w:val="00CD5B62"/>
    <w:rsid w:val="00CD6AA5"/>
    <w:rsid w:val="00CD73DE"/>
    <w:rsid w:val="00CE0437"/>
    <w:rsid w:val="00CE102A"/>
    <w:rsid w:val="00CE10FC"/>
    <w:rsid w:val="00CE3D27"/>
    <w:rsid w:val="00CE445B"/>
    <w:rsid w:val="00CE4987"/>
    <w:rsid w:val="00CE5336"/>
    <w:rsid w:val="00CE5E44"/>
    <w:rsid w:val="00CE6A4F"/>
    <w:rsid w:val="00CE7302"/>
    <w:rsid w:val="00CE7BE4"/>
    <w:rsid w:val="00CE7EFD"/>
    <w:rsid w:val="00CF221F"/>
    <w:rsid w:val="00CF3954"/>
    <w:rsid w:val="00CF6467"/>
    <w:rsid w:val="00CF6AEF"/>
    <w:rsid w:val="00CF6F27"/>
    <w:rsid w:val="00CF7A5E"/>
    <w:rsid w:val="00D018A7"/>
    <w:rsid w:val="00D01F78"/>
    <w:rsid w:val="00D02685"/>
    <w:rsid w:val="00D03E8C"/>
    <w:rsid w:val="00D03EA8"/>
    <w:rsid w:val="00D03FC8"/>
    <w:rsid w:val="00D04234"/>
    <w:rsid w:val="00D05A45"/>
    <w:rsid w:val="00D05CCD"/>
    <w:rsid w:val="00D06F53"/>
    <w:rsid w:val="00D079F4"/>
    <w:rsid w:val="00D1184A"/>
    <w:rsid w:val="00D11D4C"/>
    <w:rsid w:val="00D141A9"/>
    <w:rsid w:val="00D142EB"/>
    <w:rsid w:val="00D144E7"/>
    <w:rsid w:val="00D14D87"/>
    <w:rsid w:val="00D1567D"/>
    <w:rsid w:val="00D156AB"/>
    <w:rsid w:val="00D156CE"/>
    <w:rsid w:val="00D15EC3"/>
    <w:rsid w:val="00D17313"/>
    <w:rsid w:val="00D1782D"/>
    <w:rsid w:val="00D20D28"/>
    <w:rsid w:val="00D2298D"/>
    <w:rsid w:val="00D22FA4"/>
    <w:rsid w:val="00D258D6"/>
    <w:rsid w:val="00D30B48"/>
    <w:rsid w:val="00D318E0"/>
    <w:rsid w:val="00D3435A"/>
    <w:rsid w:val="00D37B8C"/>
    <w:rsid w:val="00D41E80"/>
    <w:rsid w:val="00D41FFD"/>
    <w:rsid w:val="00D43407"/>
    <w:rsid w:val="00D43566"/>
    <w:rsid w:val="00D43899"/>
    <w:rsid w:val="00D4486B"/>
    <w:rsid w:val="00D44E65"/>
    <w:rsid w:val="00D45C77"/>
    <w:rsid w:val="00D46C43"/>
    <w:rsid w:val="00D471FC"/>
    <w:rsid w:val="00D477FA"/>
    <w:rsid w:val="00D50228"/>
    <w:rsid w:val="00D517CF"/>
    <w:rsid w:val="00D5211F"/>
    <w:rsid w:val="00D544B0"/>
    <w:rsid w:val="00D54508"/>
    <w:rsid w:val="00D54BCF"/>
    <w:rsid w:val="00D550CF"/>
    <w:rsid w:val="00D56563"/>
    <w:rsid w:val="00D56716"/>
    <w:rsid w:val="00D56B16"/>
    <w:rsid w:val="00D57E79"/>
    <w:rsid w:val="00D60C6D"/>
    <w:rsid w:val="00D61F21"/>
    <w:rsid w:val="00D63DFB"/>
    <w:rsid w:val="00D65DF4"/>
    <w:rsid w:val="00D66C40"/>
    <w:rsid w:val="00D66EF9"/>
    <w:rsid w:val="00D66F6E"/>
    <w:rsid w:val="00D675A9"/>
    <w:rsid w:val="00D701CD"/>
    <w:rsid w:val="00D7030E"/>
    <w:rsid w:val="00D70F6C"/>
    <w:rsid w:val="00D7388E"/>
    <w:rsid w:val="00D739A6"/>
    <w:rsid w:val="00D768B0"/>
    <w:rsid w:val="00D77F20"/>
    <w:rsid w:val="00D821CA"/>
    <w:rsid w:val="00D83041"/>
    <w:rsid w:val="00D8585B"/>
    <w:rsid w:val="00D86403"/>
    <w:rsid w:val="00D91012"/>
    <w:rsid w:val="00D91360"/>
    <w:rsid w:val="00D9154C"/>
    <w:rsid w:val="00D91738"/>
    <w:rsid w:val="00D92456"/>
    <w:rsid w:val="00D942D1"/>
    <w:rsid w:val="00D97056"/>
    <w:rsid w:val="00DA0D7F"/>
    <w:rsid w:val="00DA39D5"/>
    <w:rsid w:val="00DA47D8"/>
    <w:rsid w:val="00DA5070"/>
    <w:rsid w:val="00DA7F1B"/>
    <w:rsid w:val="00DB0B97"/>
    <w:rsid w:val="00DB1E1C"/>
    <w:rsid w:val="00DB3702"/>
    <w:rsid w:val="00DB50C1"/>
    <w:rsid w:val="00DB56FA"/>
    <w:rsid w:val="00DB610D"/>
    <w:rsid w:val="00DB69C6"/>
    <w:rsid w:val="00DB6A20"/>
    <w:rsid w:val="00DC2E2F"/>
    <w:rsid w:val="00DC313E"/>
    <w:rsid w:val="00DC528E"/>
    <w:rsid w:val="00DC5E7E"/>
    <w:rsid w:val="00DC69DC"/>
    <w:rsid w:val="00DD015B"/>
    <w:rsid w:val="00DD0DF7"/>
    <w:rsid w:val="00DD10CB"/>
    <w:rsid w:val="00DD1B69"/>
    <w:rsid w:val="00DD33B5"/>
    <w:rsid w:val="00DD4F65"/>
    <w:rsid w:val="00DD6769"/>
    <w:rsid w:val="00DD6877"/>
    <w:rsid w:val="00DE10E9"/>
    <w:rsid w:val="00DE1634"/>
    <w:rsid w:val="00DE2A09"/>
    <w:rsid w:val="00DE32E5"/>
    <w:rsid w:val="00DE614C"/>
    <w:rsid w:val="00DE7E3F"/>
    <w:rsid w:val="00DF2663"/>
    <w:rsid w:val="00DF275C"/>
    <w:rsid w:val="00DF2ED8"/>
    <w:rsid w:val="00DF33A4"/>
    <w:rsid w:val="00DF3602"/>
    <w:rsid w:val="00DF48CD"/>
    <w:rsid w:val="00DF4D45"/>
    <w:rsid w:val="00DF5560"/>
    <w:rsid w:val="00DF644F"/>
    <w:rsid w:val="00E00863"/>
    <w:rsid w:val="00E0342E"/>
    <w:rsid w:val="00E04BFE"/>
    <w:rsid w:val="00E05F03"/>
    <w:rsid w:val="00E062EB"/>
    <w:rsid w:val="00E069E2"/>
    <w:rsid w:val="00E06A10"/>
    <w:rsid w:val="00E06A3C"/>
    <w:rsid w:val="00E11E72"/>
    <w:rsid w:val="00E12CB6"/>
    <w:rsid w:val="00E13224"/>
    <w:rsid w:val="00E1327E"/>
    <w:rsid w:val="00E136F0"/>
    <w:rsid w:val="00E146C9"/>
    <w:rsid w:val="00E14A23"/>
    <w:rsid w:val="00E151EE"/>
    <w:rsid w:val="00E1704C"/>
    <w:rsid w:val="00E17FB6"/>
    <w:rsid w:val="00E2046B"/>
    <w:rsid w:val="00E20C76"/>
    <w:rsid w:val="00E229E0"/>
    <w:rsid w:val="00E23181"/>
    <w:rsid w:val="00E23D40"/>
    <w:rsid w:val="00E24A04"/>
    <w:rsid w:val="00E259F8"/>
    <w:rsid w:val="00E26869"/>
    <w:rsid w:val="00E26B2C"/>
    <w:rsid w:val="00E30CF8"/>
    <w:rsid w:val="00E3269B"/>
    <w:rsid w:val="00E37076"/>
    <w:rsid w:val="00E37469"/>
    <w:rsid w:val="00E379CD"/>
    <w:rsid w:val="00E40D92"/>
    <w:rsid w:val="00E4281C"/>
    <w:rsid w:val="00E44A77"/>
    <w:rsid w:val="00E44BE1"/>
    <w:rsid w:val="00E4565B"/>
    <w:rsid w:val="00E47C53"/>
    <w:rsid w:val="00E50726"/>
    <w:rsid w:val="00E50EA7"/>
    <w:rsid w:val="00E523BD"/>
    <w:rsid w:val="00E53D6D"/>
    <w:rsid w:val="00E54646"/>
    <w:rsid w:val="00E557DA"/>
    <w:rsid w:val="00E605BA"/>
    <w:rsid w:val="00E606A7"/>
    <w:rsid w:val="00E620E0"/>
    <w:rsid w:val="00E63022"/>
    <w:rsid w:val="00E63783"/>
    <w:rsid w:val="00E64A45"/>
    <w:rsid w:val="00E64AC9"/>
    <w:rsid w:val="00E6585C"/>
    <w:rsid w:val="00E66E5B"/>
    <w:rsid w:val="00E66E9C"/>
    <w:rsid w:val="00E7425C"/>
    <w:rsid w:val="00E75F4A"/>
    <w:rsid w:val="00E76518"/>
    <w:rsid w:val="00E7681B"/>
    <w:rsid w:val="00E77C87"/>
    <w:rsid w:val="00E77F17"/>
    <w:rsid w:val="00E80787"/>
    <w:rsid w:val="00E8587A"/>
    <w:rsid w:val="00E85DEA"/>
    <w:rsid w:val="00E904FB"/>
    <w:rsid w:val="00E90B03"/>
    <w:rsid w:val="00E91120"/>
    <w:rsid w:val="00E92165"/>
    <w:rsid w:val="00E924F8"/>
    <w:rsid w:val="00E9386D"/>
    <w:rsid w:val="00E93F1A"/>
    <w:rsid w:val="00E9580B"/>
    <w:rsid w:val="00E95CA9"/>
    <w:rsid w:val="00E96EDE"/>
    <w:rsid w:val="00EA1DD0"/>
    <w:rsid w:val="00EA1FD4"/>
    <w:rsid w:val="00EA277B"/>
    <w:rsid w:val="00EA3D4F"/>
    <w:rsid w:val="00EA442E"/>
    <w:rsid w:val="00EA549C"/>
    <w:rsid w:val="00EA6292"/>
    <w:rsid w:val="00EA6946"/>
    <w:rsid w:val="00EA72D3"/>
    <w:rsid w:val="00EA7F5D"/>
    <w:rsid w:val="00EB1033"/>
    <w:rsid w:val="00EB251C"/>
    <w:rsid w:val="00EB5947"/>
    <w:rsid w:val="00EB637A"/>
    <w:rsid w:val="00EB66A5"/>
    <w:rsid w:val="00EB744B"/>
    <w:rsid w:val="00EB7FAE"/>
    <w:rsid w:val="00EC1E23"/>
    <w:rsid w:val="00EC25BA"/>
    <w:rsid w:val="00EC2F78"/>
    <w:rsid w:val="00EC30EE"/>
    <w:rsid w:val="00EC51C5"/>
    <w:rsid w:val="00EC5794"/>
    <w:rsid w:val="00EC5BA2"/>
    <w:rsid w:val="00ED254D"/>
    <w:rsid w:val="00ED3D13"/>
    <w:rsid w:val="00ED45FA"/>
    <w:rsid w:val="00ED4996"/>
    <w:rsid w:val="00ED6666"/>
    <w:rsid w:val="00ED72CC"/>
    <w:rsid w:val="00ED72F7"/>
    <w:rsid w:val="00ED7CCB"/>
    <w:rsid w:val="00EE04C1"/>
    <w:rsid w:val="00EE1C2C"/>
    <w:rsid w:val="00EE459C"/>
    <w:rsid w:val="00EE5EE5"/>
    <w:rsid w:val="00EE6A1E"/>
    <w:rsid w:val="00EF0210"/>
    <w:rsid w:val="00EF0FE4"/>
    <w:rsid w:val="00EF1022"/>
    <w:rsid w:val="00EF1E0F"/>
    <w:rsid w:val="00EF1E9B"/>
    <w:rsid w:val="00EF2F13"/>
    <w:rsid w:val="00EF329B"/>
    <w:rsid w:val="00EF3B15"/>
    <w:rsid w:val="00EF55ED"/>
    <w:rsid w:val="00EF56F8"/>
    <w:rsid w:val="00EF6481"/>
    <w:rsid w:val="00EF670C"/>
    <w:rsid w:val="00EF7B3C"/>
    <w:rsid w:val="00EF7F42"/>
    <w:rsid w:val="00F00321"/>
    <w:rsid w:val="00F026C7"/>
    <w:rsid w:val="00F040E7"/>
    <w:rsid w:val="00F04F81"/>
    <w:rsid w:val="00F05F48"/>
    <w:rsid w:val="00F110EC"/>
    <w:rsid w:val="00F13508"/>
    <w:rsid w:val="00F137FC"/>
    <w:rsid w:val="00F15DBB"/>
    <w:rsid w:val="00F16854"/>
    <w:rsid w:val="00F16911"/>
    <w:rsid w:val="00F16A87"/>
    <w:rsid w:val="00F16FE7"/>
    <w:rsid w:val="00F17503"/>
    <w:rsid w:val="00F204FD"/>
    <w:rsid w:val="00F22D0E"/>
    <w:rsid w:val="00F23110"/>
    <w:rsid w:val="00F23262"/>
    <w:rsid w:val="00F23496"/>
    <w:rsid w:val="00F24A71"/>
    <w:rsid w:val="00F276FC"/>
    <w:rsid w:val="00F30F55"/>
    <w:rsid w:val="00F334F1"/>
    <w:rsid w:val="00F344E6"/>
    <w:rsid w:val="00F36379"/>
    <w:rsid w:val="00F36F39"/>
    <w:rsid w:val="00F4286F"/>
    <w:rsid w:val="00F444F0"/>
    <w:rsid w:val="00F46B16"/>
    <w:rsid w:val="00F46EB0"/>
    <w:rsid w:val="00F50F76"/>
    <w:rsid w:val="00F54F2D"/>
    <w:rsid w:val="00F574D8"/>
    <w:rsid w:val="00F6059D"/>
    <w:rsid w:val="00F60912"/>
    <w:rsid w:val="00F61BC3"/>
    <w:rsid w:val="00F626CD"/>
    <w:rsid w:val="00F62EEE"/>
    <w:rsid w:val="00F63C36"/>
    <w:rsid w:val="00F64656"/>
    <w:rsid w:val="00F659AE"/>
    <w:rsid w:val="00F66AFA"/>
    <w:rsid w:val="00F674B9"/>
    <w:rsid w:val="00F70E77"/>
    <w:rsid w:val="00F742EC"/>
    <w:rsid w:val="00F75249"/>
    <w:rsid w:val="00F75AED"/>
    <w:rsid w:val="00F77BD4"/>
    <w:rsid w:val="00F81821"/>
    <w:rsid w:val="00F81BF1"/>
    <w:rsid w:val="00F84306"/>
    <w:rsid w:val="00F855D2"/>
    <w:rsid w:val="00F87530"/>
    <w:rsid w:val="00F9042E"/>
    <w:rsid w:val="00F91F21"/>
    <w:rsid w:val="00F927B4"/>
    <w:rsid w:val="00F931A4"/>
    <w:rsid w:val="00F933DF"/>
    <w:rsid w:val="00F93A26"/>
    <w:rsid w:val="00F94551"/>
    <w:rsid w:val="00F94BCE"/>
    <w:rsid w:val="00F96FE0"/>
    <w:rsid w:val="00F975F2"/>
    <w:rsid w:val="00FA0F04"/>
    <w:rsid w:val="00FA1570"/>
    <w:rsid w:val="00FA1939"/>
    <w:rsid w:val="00FA232B"/>
    <w:rsid w:val="00FA27DA"/>
    <w:rsid w:val="00FA2E82"/>
    <w:rsid w:val="00FA60B1"/>
    <w:rsid w:val="00FA68CE"/>
    <w:rsid w:val="00FA6C03"/>
    <w:rsid w:val="00FA72A6"/>
    <w:rsid w:val="00FB015C"/>
    <w:rsid w:val="00FB0580"/>
    <w:rsid w:val="00FB08D8"/>
    <w:rsid w:val="00FB095C"/>
    <w:rsid w:val="00FB16E2"/>
    <w:rsid w:val="00FB1929"/>
    <w:rsid w:val="00FB2850"/>
    <w:rsid w:val="00FB2A07"/>
    <w:rsid w:val="00FB5873"/>
    <w:rsid w:val="00FB6D70"/>
    <w:rsid w:val="00FB6DB6"/>
    <w:rsid w:val="00FB7C13"/>
    <w:rsid w:val="00FC099E"/>
    <w:rsid w:val="00FC11FF"/>
    <w:rsid w:val="00FC1306"/>
    <w:rsid w:val="00FC1A10"/>
    <w:rsid w:val="00FC786D"/>
    <w:rsid w:val="00FD2002"/>
    <w:rsid w:val="00FD2EF6"/>
    <w:rsid w:val="00FD31D1"/>
    <w:rsid w:val="00FD58DC"/>
    <w:rsid w:val="00FD5DCE"/>
    <w:rsid w:val="00FD6B65"/>
    <w:rsid w:val="00FD762F"/>
    <w:rsid w:val="00FD7829"/>
    <w:rsid w:val="00FD791B"/>
    <w:rsid w:val="00FE07EB"/>
    <w:rsid w:val="00FE1A35"/>
    <w:rsid w:val="00FE292B"/>
    <w:rsid w:val="00FE2BDA"/>
    <w:rsid w:val="00FE375E"/>
    <w:rsid w:val="00FE3BDE"/>
    <w:rsid w:val="00FE438D"/>
    <w:rsid w:val="00FE4AF1"/>
    <w:rsid w:val="00FE53CE"/>
    <w:rsid w:val="00FE5823"/>
    <w:rsid w:val="00FE606C"/>
    <w:rsid w:val="00FE6845"/>
    <w:rsid w:val="00FE6A82"/>
    <w:rsid w:val="00FE6BCC"/>
    <w:rsid w:val="00FE74FC"/>
    <w:rsid w:val="00FF2F67"/>
    <w:rsid w:val="00FF7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F57D"/>
  <w15:chartTrackingRefBased/>
  <w15:docId w15:val="{C3A0FB12-B1CE-4D61-9217-F7280C65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980"/>
    <w:rPr>
      <w:rFonts w:ascii="Arial" w:hAnsi="Arial"/>
      <w:sz w:val="24"/>
    </w:rPr>
  </w:style>
  <w:style w:type="paragraph" w:styleId="Heading1">
    <w:name w:val="heading 1"/>
    <w:basedOn w:val="Normal"/>
    <w:next w:val="Normal"/>
    <w:link w:val="Heading1Char"/>
    <w:uiPriority w:val="9"/>
    <w:qFormat/>
    <w:rsid w:val="008B398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980"/>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4CB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5B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5BA6"/>
    <w:rPr>
      <w:rFonts w:eastAsiaTheme="minorEastAsia"/>
      <w:lang w:val="en-US"/>
    </w:rPr>
  </w:style>
  <w:style w:type="paragraph" w:styleId="ListParagraph">
    <w:name w:val="List Paragraph"/>
    <w:basedOn w:val="Normal"/>
    <w:uiPriority w:val="34"/>
    <w:qFormat/>
    <w:rsid w:val="00685BA6"/>
    <w:pPr>
      <w:ind w:left="720"/>
      <w:contextualSpacing/>
    </w:pPr>
  </w:style>
  <w:style w:type="character" w:customStyle="1" w:styleId="Heading1Char">
    <w:name w:val="Heading 1 Char"/>
    <w:basedOn w:val="DefaultParagraphFont"/>
    <w:link w:val="Heading1"/>
    <w:uiPriority w:val="9"/>
    <w:rsid w:val="008B3980"/>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B3980"/>
    <w:rPr>
      <w:rFonts w:ascii="Arial" w:eastAsiaTheme="majorEastAsia" w:hAnsi="Arial" w:cstheme="majorBidi"/>
      <w:color w:val="2F5496" w:themeColor="accent1" w:themeShade="BF"/>
      <w:sz w:val="26"/>
      <w:szCs w:val="26"/>
    </w:rPr>
  </w:style>
  <w:style w:type="paragraph" w:styleId="Header">
    <w:name w:val="header"/>
    <w:basedOn w:val="Normal"/>
    <w:link w:val="HeaderChar"/>
    <w:uiPriority w:val="99"/>
    <w:unhideWhenUsed/>
    <w:rsid w:val="00EA2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77B"/>
    <w:rPr>
      <w:rFonts w:ascii="Arial" w:hAnsi="Arial"/>
      <w:sz w:val="24"/>
    </w:rPr>
  </w:style>
  <w:style w:type="paragraph" w:styleId="Footer">
    <w:name w:val="footer"/>
    <w:basedOn w:val="Normal"/>
    <w:link w:val="FooterChar"/>
    <w:uiPriority w:val="99"/>
    <w:unhideWhenUsed/>
    <w:rsid w:val="00EA2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77B"/>
    <w:rPr>
      <w:rFonts w:ascii="Arial" w:hAnsi="Arial"/>
      <w:sz w:val="24"/>
    </w:rPr>
  </w:style>
  <w:style w:type="paragraph" w:styleId="TOCHeading">
    <w:name w:val="TOC Heading"/>
    <w:basedOn w:val="Heading1"/>
    <w:next w:val="Normal"/>
    <w:uiPriority w:val="39"/>
    <w:unhideWhenUsed/>
    <w:qFormat/>
    <w:rsid w:val="00EA277B"/>
    <w:pPr>
      <w:outlineLvl w:val="9"/>
    </w:pPr>
    <w:rPr>
      <w:rFonts w:asciiTheme="majorHAnsi" w:hAnsiTheme="majorHAnsi"/>
      <w:lang w:val="en-US"/>
    </w:rPr>
  </w:style>
  <w:style w:type="paragraph" w:styleId="TOC1">
    <w:name w:val="toc 1"/>
    <w:basedOn w:val="Normal"/>
    <w:next w:val="Normal"/>
    <w:autoRedefine/>
    <w:uiPriority w:val="39"/>
    <w:unhideWhenUsed/>
    <w:rsid w:val="00EA277B"/>
    <w:pPr>
      <w:spacing w:after="100"/>
    </w:pPr>
  </w:style>
  <w:style w:type="paragraph" w:styleId="TOC2">
    <w:name w:val="toc 2"/>
    <w:basedOn w:val="Normal"/>
    <w:next w:val="Normal"/>
    <w:autoRedefine/>
    <w:uiPriority w:val="39"/>
    <w:unhideWhenUsed/>
    <w:rsid w:val="00EA277B"/>
    <w:pPr>
      <w:spacing w:after="100"/>
      <w:ind w:left="240"/>
    </w:pPr>
  </w:style>
  <w:style w:type="character" w:styleId="Hyperlink">
    <w:name w:val="Hyperlink"/>
    <w:basedOn w:val="DefaultParagraphFont"/>
    <w:uiPriority w:val="99"/>
    <w:unhideWhenUsed/>
    <w:rsid w:val="00EA277B"/>
    <w:rPr>
      <w:color w:val="0563C1" w:themeColor="hyperlink"/>
      <w:u w:val="single"/>
    </w:rPr>
  </w:style>
  <w:style w:type="paragraph" w:styleId="Subtitle">
    <w:name w:val="Subtitle"/>
    <w:basedOn w:val="Normal"/>
    <w:next w:val="Normal"/>
    <w:link w:val="SubtitleChar"/>
    <w:uiPriority w:val="11"/>
    <w:qFormat/>
    <w:rsid w:val="00994223"/>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94223"/>
    <w:rPr>
      <w:rFonts w:eastAsiaTheme="minorEastAsia"/>
      <w:color w:val="5A5A5A" w:themeColor="text1" w:themeTint="A5"/>
      <w:spacing w:val="15"/>
    </w:rPr>
  </w:style>
  <w:style w:type="character" w:styleId="SubtleEmphasis">
    <w:name w:val="Subtle Emphasis"/>
    <w:basedOn w:val="DefaultParagraphFont"/>
    <w:uiPriority w:val="19"/>
    <w:qFormat/>
    <w:rsid w:val="00994223"/>
    <w:rPr>
      <w:i/>
      <w:iCs/>
      <w:color w:val="404040" w:themeColor="text1" w:themeTint="BF"/>
    </w:rPr>
  </w:style>
  <w:style w:type="character" w:styleId="IntenseReference">
    <w:name w:val="Intense Reference"/>
    <w:basedOn w:val="DefaultParagraphFont"/>
    <w:uiPriority w:val="32"/>
    <w:qFormat/>
    <w:rsid w:val="00994223"/>
    <w:rPr>
      <w:b/>
      <w:bCs/>
      <w:smallCaps/>
      <w:color w:val="4472C4" w:themeColor="accent1"/>
      <w:spacing w:val="5"/>
    </w:rPr>
  </w:style>
  <w:style w:type="character" w:styleId="Emphasis">
    <w:name w:val="Emphasis"/>
    <w:basedOn w:val="DefaultParagraphFont"/>
    <w:uiPriority w:val="20"/>
    <w:qFormat/>
    <w:rsid w:val="00994223"/>
    <w:rPr>
      <w:i/>
      <w:iCs/>
    </w:rPr>
  </w:style>
  <w:style w:type="character" w:styleId="UnresolvedMention">
    <w:name w:val="Unresolved Mention"/>
    <w:basedOn w:val="DefaultParagraphFont"/>
    <w:uiPriority w:val="99"/>
    <w:semiHidden/>
    <w:unhideWhenUsed/>
    <w:rsid w:val="007F2BD9"/>
    <w:rPr>
      <w:color w:val="605E5C"/>
      <w:shd w:val="clear" w:color="auto" w:fill="E1DFDD"/>
    </w:rPr>
  </w:style>
  <w:style w:type="character" w:styleId="FollowedHyperlink">
    <w:name w:val="FollowedHyperlink"/>
    <w:basedOn w:val="DefaultParagraphFont"/>
    <w:uiPriority w:val="99"/>
    <w:semiHidden/>
    <w:unhideWhenUsed/>
    <w:rsid w:val="00E1704C"/>
    <w:rPr>
      <w:color w:val="954F72" w:themeColor="followedHyperlink"/>
      <w:u w:val="single"/>
    </w:rPr>
  </w:style>
  <w:style w:type="character" w:customStyle="1" w:styleId="Heading3Char">
    <w:name w:val="Heading 3 Char"/>
    <w:basedOn w:val="DefaultParagraphFont"/>
    <w:link w:val="Heading3"/>
    <w:uiPriority w:val="9"/>
    <w:rsid w:val="00064CB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8586E"/>
    <w:pPr>
      <w:spacing w:after="100"/>
      <w:ind w:left="480"/>
    </w:pPr>
  </w:style>
  <w:style w:type="character" w:styleId="Strong">
    <w:name w:val="Strong"/>
    <w:basedOn w:val="DefaultParagraphFont"/>
    <w:uiPriority w:val="22"/>
    <w:qFormat/>
    <w:rsid w:val="00AB1E3F"/>
    <w:rPr>
      <w:b/>
      <w:bCs/>
    </w:rPr>
  </w:style>
  <w:style w:type="paragraph" w:styleId="NormalWeb">
    <w:name w:val="Normal (Web)"/>
    <w:basedOn w:val="Normal"/>
    <w:uiPriority w:val="99"/>
    <w:semiHidden/>
    <w:unhideWhenUsed/>
    <w:rsid w:val="00242BC6"/>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5A3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3244">
      <w:bodyDiv w:val="1"/>
      <w:marLeft w:val="0"/>
      <w:marRight w:val="0"/>
      <w:marTop w:val="0"/>
      <w:marBottom w:val="0"/>
      <w:divBdr>
        <w:top w:val="none" w:sz="0" w:space="0" w:color="auto"/>
        <w:left w:val="none" w:sz="0" w:space="0" w:color="auto"/>
        <w:bottom w:val="none" w:sz="0" w:space="0" w:color="auto"/>
        <w:right w:val="none" w:sz="0" w:space="0" w:color="auto"/>
      </w:divBdr>
    </w:div>
    <w:div w:id="1037967236">
      <w:bodyDiv w:val="1"/>
      <w:marLeft w:val="0"/>
      <w:marRight w:val="0"/>
      <w:marTop w:val="0"/>
      <w:marBottom w:val="0"/>
      <w:divBdr>
        <w:top w:val="none" w:sz="0" w:space="0" w:color="auto"/>
        <w:left w:val="none" w:sz="0" w:space="0" w:color="auto"/>
        <w:bottom w:val="none" w:sz="0" w:space="0" w:color="auto"/>
        <w:right w:val="none" w:sz="0" w:space="0" w:color="auto"/>
      </w:divBdr>
      <w:divsChild>
        <w:div w:id="247547473">
          <w:marLeft w:val="360"/>
          <w:marRight w:val="0"/>
          <w:marTop w:val="200"/>
          <w:marBottom w:val="0"/>
          <w:divBdr>
            <w:top w:val="none" w:sz="0" w:space="0" w:color="auto"/>
            <w:left w:val="none" w:sz="0" w:space="0" w:color="auto"/>
            <w:bottom w:val="none" w:sz="0" w:space="0" w:color="auto"/>
            <w:right w:val="none" w:sz="0" w:space="0" w:color="auto"/>
          </w:divBdr>
        </w:div>
      </w:divsChild>
    </w:div>
    <w:div w:id="1323434986">
      <w:bodyDiv w:val="1"/>
      <w:marLeft w:val="0"/>
      <w:marRight w:val="0"/>
      <w:marTop w:val="0"/>
      <w:marBottom w:val="0"/>
      <w:divBdr>
        <w:top w:val="none" w:sz="0" w:space="0" w:color="auto"/>
        <w:left w:val="none" w:sz="0" w:space="0" w:color="auto"/>
        <w:bottom w:val="none" w:sz="0" w:space="0" w:color="auto"/>
        <w:right w:val="none" w:sz="0" w:space="0" w:color="auto"/>
      </w:divBdr>
      <w:divsChild>
        <w:div w:id="2141921374">
          <w:marLeft w:val="360"/>
          <w:marRight w:val="0"/>
          <w:marTop w:val="200"/>
          <w:marBottom w:val="0"/>
          <w:divBdr>
            <w:top w:val="none" w:sz="0" w:space="0" w:color="auto"/>
            <w:left w:val="none" w:sz="0" w:space="0" w:color="auto"/>
            <w:bottom w:val="none" w:sz="0" w:space="0" w:color="auto"/>
            <w:right w:val="none" w:sz="0" w:space="0" w:color="auto"/>
          </w:divBdr>
        </w:div>
      </w:divsChild>
    </w:div>
    <w:div w:id="1337224196">
      <w:bodyDiv w:val="1"/>
      <w:marLeft w:val="0"/>
      <w:marRight w:val="0"/>
      <w:marTop w:val="0"/>
      <w:marBottom w:val="0"/>
      <w:divBdr>
        <w:top w:val="none" w:sz="0" w:space="0" w:color="auto"/>
        <w:left w:val="none" w:sz="0" w:space="0" w:color="auto"/>
        <w:bottom w:val="none" w:sz="0" w:space="0" w:color="auto"/>
        <w:right w:val="none" w:sz="0" w:space="0" w:color="auto"/>
      </w:divBdr>
    </w:div>
    <w:div w:id="1404449698">
      <w:bodyDiv w:val="1"/>
      <w:marLeft w:val="0"/>
      <w:marRight w:val="0"/>
      <w:marTop w:val="0"/>
      <w:marBottom w:val="0"/>
      <w:divBdr>
        <w:top w:val="none" w:sz="0" w:space="0" w:color="auto"/>
        <w:left w:val="none" w:sz="0" w:space="0" w:color="auto"/>
        <w:bottom w:val="none" w:sz="0" w:space="0" w:color="auto"/>
        <w:right w:val="none" w:sz="0" w:space="0" w:color="auto"/>
      </w:divBdr>
    </w:div>
    <w:div w:id="207620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briefings.files.parliament.uk/documents/CBP-8161/CBP-8161.pdf" TargetMode="External"/><Relationship Id="rId21" Type="http://schemas.openxmlformats.org/officeDocument/2006/relationships/image" Target="media/image13.png"/><Relationship Id="rId42" Type="http://schemas.openxmlformats.org/officeDocument/2006/relationships/hyperlink" Target="https://assets.publishing.service.gov.uk/government/uploads/system/uploads/attachment_data/file/491119/re-offending-release-waves-1-3-spcr-findings.pdf" TargetMode="External"/><Relationship Id="rId47" Type="http://schemas.openxmlformats.org/officeDocument/2006/relationships/hyperlink" Target="https://www.gov.uk/government/statistics/prison-population-figures-2020" TargetMode="External"/><Relationship Id="rId63" Type="http://schemas.openxmlformats.org/officeDocument/2006/relationships/hyperlink" Target="https://www.psy.ox.ac.uk/news/prisoners-doing-yoga-may-see-psychological-benefits" TargetMode="External"/><Relationship Id="rId68" Type="http://schemas.openxmlformats.org/officeDocument/2006/relationships/hyperlink" Target="https://www.ons.gov.uk/peoplepopulationandcommunity/crimeandjustice/compendium/focusonviolentcrimeandsexualoffences/yearendingmarch2016/overviewofviolentcrimeandsexualoffences"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dx.doi.org/10.1080/10926771.2019.1651808"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cps.gov.uk/crime-info/sexual-offences" TargetMode="External"/><Relationship Id="rId37" Type="http://schemas.openxmlformats.org/officeDocument/2006/relationships/hyperlink" Target="https://www.crimeandjustice.org.uk/resources/purpose-criminal-justice-system" TargetMode="External"/><Relationship Id="rId40" Type="http://schemas.openxmlformats.org/officeDocument/2006/relationships/hyperlink" Target="https://assets.publishing.service.gov.uk/government/uploads/system/uploads/attachment_data/file/185936/breaking-the-cycle.pdf" TargetMode="External"/><Relationship Id="rId45" Type="http://schemas.openxmlformats.org/officeDocument/2006/relationships/hyperlink" Target="https://www.gov.uk/government/statistics/proven-reoffending-statistics-january-to-march-2020/proven-reoffending-statistics-january-to-march-2020" TargetMode="External"/><Relationship Id="rId53" Type="http://schemas.openxmlformats.org/officeDocument/2006/relationships/hyperlink" Target="http://www.prisonreformtrust.org.uk/PressPolicy/News/vw/1/ItemID/191?CMP=EMCSOCEML657" TargetMode="External"/><Relationship Id="rId58" Type="http://schemas.openxmlformats.org/officeDocument/2006/relationships/hyperlink" Target="https://commonslibrary.parliament.uk/research-briefings/sn04334/" TargetMode="External"/><Relationship Id="rId66" Type="http://schemas.openxmlformats.org/officeDocument/2006/relationships/hyperlink" Target="https://doi.org/10.1108/00251749510084653" TargetMode="External"/><Relationship Id="rId5" Type="http://schemas.openxmlformats.org/officeDocument/2006/relationships/webSettings" Target="webSettings.xml"/><Relationship Id="rId61" Type="http://schemas.openxmlformats.org/officeDocument/2006/relationships/hyperlink" Target="https://gtr.ukri.org/projects?ref=ES%2FK002023%2F1"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researchbriefings.files.parliament.uk/documents/SN05646/SN05646.pdf" TargetMode="External"/><Relationship Id="rId30" Type="http://schemas.openxmlformats.org/officeDocument/2006/relationships/hyperlink" Target="https://www.law.ac.uk/resources/blog/is-prison-effective/" TargetMode="External"/><Relationship Id="rId35" Type="http://schemas.openxmlformats.org/officeDocument/2006/relationships/hyperlink" Target="https://ec.europa.eu/eurostat/databrowser/view/crim_pris_pop/default/line?lang=en" TargetMode="External"/><Relationship Id="rId43" Type="http://schemas.openxmlformats.org/officeDocument/2006/relationships/hyperlink" Target="https://www.gov.uk/government/statistics/offender-management-statistics-quarterly-july-to-september-2021/offender-management-statistics-quarterly-july-to-september-2021" TargetMode="External"/><Relationship Id="rId48" Type="http://schemas.openxmlformats.org/officeDocument/2006/relationships/hyperlink" Target="https://jalt-publications.org/sites/default/files/pdf-article/jalt2013_001.pdf" TargetMode="External"/><Relationship Id="rId56" Type="http://schemas.openxmlformats.org/officeDocument/2006/relationships/hyperlink" Target="https://www.bbc.co.uk/news/magazine-15196517" TargetMode="External"/><Relationship Id="rId64" Type="http://schemas.openxmlformats.org/officeDocument/2006/relationships/hyperlink" Target="https://www.emerald.com/insight/search?q=Gerald%20Vinten" TargetMode="External"/><Relationship Id="rId69" Type="http://schemas.openxmlformats.org/officeDocument/2006/relationships/hyperlink" Target="https://assets.publishing.service.gov.uk/government/uploads/system/uploads/attachment_data/file/305319/transforming-rehabilitation-evidence-summary-2nd-edition.pdf" TargetMode="External"/><Relationship Id="rId8" Type="http://schemas.openxmlformats.org/officeDocument/2006/relationships/image" Target="media/image1.png"/><Relationship Id="rId51" Type="http://schemas.openxmlformats.org/officeDocument/2006/relationships/hyperlink" Target="https://gradcoach.com/saunders-research-onion/"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cps.gov.uk/legal-guidance/drug-offences" TargetMode="External"/><Relationship Id="rId38" Type="http://schemas.openxmlformats.org/officeDocument/2006/relationships/hyperlink" Target="https://researchbriefings.files.parliament.uk/documents/CBP-7437/CBP-7437.pdf" TargetMode="External"/><Relationship Id="rId46" Type="http://schemas.openxmlformats.org/officeDocument/2006/relationships/hyperlink" Target="https://prisonjobs.blog.gov.uk/your-a-d-guide-on-prison-categories/" TargetMode="External"/><Relationship Id="rId59" Type="http://schemas.openxmlformats.org/officeDocument/2006/relationships/hyperlink" Target="https://howardleague.org/wp-content/uploads/2016/04/The-Principles-and-Limits-of-the-Penal-System.pdf" TargetMode="External"/><Relationship Id="rId67" Type="http://schemas.openxmlformats.org/officeDocument/2006/relationships/hyperlink" Target="https://www.russellwebster.com/810-women-prisoners-have-committed-a-non-violent-offence/" TargetMode="External"/><Relationship Id="rId20" Type="http://schemas.openxmlformats.org/officeDocument/2006/relationships/image" Target="media/image12.png"/><Relationship Id="rId41" Type="http://schemas.openxmlformats.org/officeDocument/2006/relationships/hyperlink" Target="https://assets.publishing.service.gov.uk/government/uploads/system/uploads/attachment_data/file/185936/breaking-the-cycle.pdf" TargetMode="External"/><Relationship Id="rId54" Type="http://schemas.openxmlformats.org/officeDocument/2006/relationships/hyperlink" Target="http://www.prisonreformtrust.org.uk/Portals/0/Why%20Women%20England%20and%20Wales.pdf" TargetMode="External"/><Relationship Id="rId62" Type="http://schemas.openxmlformats.org/officeDocument/2006/relationships/hyperlink" Target="http://www.sccjr.ac.uk/wp-content/uploads/2015/10/SCCJR-What-is-prison-for-.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bbc.co.uk/news/uk-wales-60959611" TargetMode="External"/><Relationship Id="rId36" Type="http://schemas.openxmlformats.org/officeDocument/2006/relationships/hyperlink" Target="https://www.ons.gov.uk/peoplepopulationandcommunity/crimeandjustice/articles/overviewofrobberyandtheftfromtheperson/2017-07-20" TargetMode="External"/><Relationship Id="rId49" Type="http://schemas.openxmlformats.org/officeDocument/2006/relationships/hyperlink" Target="https://oxplore.org/question-detail/does-prison-work" TargetMode="External"/><Relationship Id="rId57" Type="http://schemas.openxmlformats.org/officeDocument/2006/relationships/hyperlink" Target="https://researchbriefings.files.parliament.uk/documents/SN04334/SN04334.pdf" TargetMode="External"/><Relationship Id="rId10" Type="http://schemas.openxmlformats.org/officeDocument/2006/relationships/chart" Target="charts/chart1.xml"/><Relationship Id="rId31" Type="http://schemas.openxmlformats.org/officeDocument/2006/relationships/hyperlink" Target="https://www.cleanbreak.org.uk/news/blog-womens-prisons-wales/" TargetMode="External"/><Relationship Id="rId44" Type="http://schemas.openxmlformats.org/officeDocument/2006/relationships/hyperlink" Target="https://data.justice.gov.uk/prisons" TargetMode="External"/><Relationship Id="rId52" Type="http://schemas.openxmlformats.org/officeDocument/2006/relationships/hyperlink" Target="https://prisonguide.co.uk/prisons-uk/" TargetMode="External"/><Relationship Id="rId60" Type="http://schemas.openxmlformats.org/officeDocument/2006/relationships/hyperlink" Target="https://www.legislation.gov.uk/ukpga/1968/60/crossheading/theft-robbery-burglary-etc" TargetMode="External"/><Relationship Id="rId65" Type="http://schemas.openxmlformats.org/officeDocument/2006/relationships/hyperlink" Target="https://www.emerald.com/insight/publication/issn/0025-1747"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publications.parliament.uk/pa/cm201719/cmselect/cmjust/483/483.pdf" TargetMode="External"/><Relationship Id="rId34" Type="http://schemas.openxmlformats.org/officeDocument/2006/relationships/hyperlink" Target="https://www.criminaljusticealliance.org/wp-content/uploads/Women-in-Prison-in-EW-Factsheet.pdf" TargetMode="External"/><Relationship Id="rId50" Type="http://schemas.openxmlformats.org/officeDocument/2006/relationships/hyperlink" Target="https://publications.parliament.uk/pa/cm5801/cmselect/cmjust/285/28507.htm" TargetMode="External"/><Relationship Id="rId55" Type="http://schemas.openxmlformats.org/officeDocument/2006/relationships/hyperlink" Target="https://go.gale.com/ps/i.do?id=GALE%7CA149022548&amp;sid=googleScholar&amp;v=2.1&amp;it=r&amp;linkaccess=abs&amp;issn=00296570&amp;p=HRCA&amp;sw=w&amp;userGroupName=anon%7Ef2e821e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600"/>
              <a:t>Offences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Offences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C62-4DC3-9E6C-0D4E95FAEC7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C62-4DC3-9E6C-0D4E95FAEC7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C62-4DC3-9E6C-0D4E95FAEC7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C62-4DC3-9E6C-0D4E95FAEC75}"/>
              </c:ext>
            </c:extLst>
          </c:dPt>
          <c:dLbls>
            <c:dLbl>
              <c:idx val="0"/>
              <c:tx>
                <c:rich>
                  <a:bodyPr/>
                  <a:lstStyle/>
                  <a:p>
                    <a:r>
                      <a:rPr lang="en-US"/>
                      <a:t>30%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C62-4DC3-9E6C-0D4E95FAEC75}"/>
                </c:ext>
              </c:extLst>
            </c:dLbl>
            <c:dLbl>
              <c:idx val="1"/>
              <c:tx>
                <c:rich>
                  <a:bodyPr/>
                  <a:lstStyle/>
                  <a:p>
                    <a:r>
                      <a:rPr lang="en-US"/>
                      <a:t>18%</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C62-4DC3-9E6C-0D4E95FAEC75}"/>
                </c:ext>
              </c:extLst>
            </c:dLbl>
            <c:dLbl>
              <c:idx val="2"/>
              <c:tx>
                <c:rich>
                  <a:bodyPr/>
                  <a:lstStyle/>
                  <a:p>
                    <a:r>
                      <a:rPr lang="en-US"/>
                      <a:t>5%</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7C62-4DC3-9E6C-0D4E95FAEC75}"/>
                </c:ext>
              </c:extLst>
            </c:dLbl>
            <c:dLbl>
              <c:idx val="3"/>
              <c:tx>
                <c:rich>
                  <a:bodyPr/>
                  <a:lstStyle/>
                  <a:p>
                    <a:r>
                      <a:rPr lang="en-US"/>
                      <a:t>17%</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7C62-4DC3-9E6C-0D4E95FAEC7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theft/ burglary or robbery</c:v>
                </c:pt>
                <c:pt idx="1">
                  <c:v>violent</c:v>
                </c:pt>
                <c:pt idx="2">
                  <c:v>drug</c:v>
                </c:pt>
                <c:pt idx="3">
                  <c:v>vehicle- related</c:v>
                </c:pt>
              </c:strCache>
            </c:strRef>
          </c:cat>
          <c:val>
            <c:numRef>
              <c:f>Sheet1!$B$2:$B$5</c:f>
              <c:numCache>
                <c:formatCode>0%</c:formatCode>
                <c:ptCount val="4"/>
                <c:pt idx="0">
                  <c:v>0.3</c:v>
                </c:pt>
                <c:pt idx="1">
                  <c:v>0.17</c:v>
                </c:pt>
                <c:pt idx="2">
                  <c:v>0.05</c:v>
                </c:pt>
                <c:pt idx="3">
                  <c:v>0.18</c:v>
                </c:pt>
              </c:numCache>
            </c:numRef>
          </c:val>
          <c:extLst>
            <c:ext xmlns:c16="http://schemas.microsoft.com/office/drawing/2014/chart" uri="{C3380CC4-5D6E-409C-BE32-E72D297353CC}">
              <c16:uniqueId val="{00000000-5848-4904-BF2E-1C599FBC6BB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89A1B-E772-4E01-A655-0C3716D16B57}">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C545BF-5682-4C15-A5B8-569A47CC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TotalTime>
  <Pages>41</Pages>
  <Words>10871</Words>
  <Characters>61967</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 Alicia Samuel (1901811)</dc:creator>
  <cp:keywords/>
  <dc:description/>
  <cp:lastModifiedBy>Alicia Samuel (1901811)</cp:lastModifiedBy>
  <cp:revision>793</cp:revision>
  <dcterms:created xsi:type="dcterms:W3CDTF">2022-05-02T15:59:00Z</dcterms:created>
  <dcterms:modified xsi:type="dcterms:W3CDTF">2022-05-06T15:46:00Z</dcterms:modified>
</cp:coreProperties>
</file>