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CCFB6" w14:textId="77777777" w:rsidR="00057072" w:rsidRDefault="00057072" w:rsidP="00057072">
      <w:pPr>
        <w:rPr>
          <w:rFonts w:ascii="Times New Roman" w:eastAsia="Times New Roman" w:hAnsi="Times New Roman" w:cs="Times New Roman"/>
          <w:lang w:eastAsia="en-GB"/>
        </w:rPr>
      </w:pPr>
      <w:r w:rsidRPr="00057072">
        <w:rPr>
          <w:rFonts w:ascii="Times New Roman" w:eastAsia="Times New Roman" w:hAnsi="Times New Roman" w:cs="Times New Roman"/>
          <w:lang w:eastAsia="en-GB"/>
        </w:rPr>
        <w:t xml:space="preserve">The Temporary Contact and Bureaucracy in a UK Employment Agency: Fashioning the Neoliberal Subject? </w:t>
      </w:r>
    </w:p>
    <w:p w14:paraId="076F1FC2" w14:textId="77777777" w:rsidR="00057072" w:rsidRDefault="00057072" w:rsidP="00057072">
      <w:pPr>
        <w:rPr>
          <w:rFonts w:ascii="Times New Roman" w:eastAsia="Times New Roman" w:hAnsi="Times New Roman" w:cs="Times New Roman"/>
          <w:lang w:eastAsia="en-GB"/>
        </w:rPr>
      </w:pPr>
    </w:p>
    <w:p w14:paraId="45E10ED6" w14:textId="1D53BE9B" w:rsidR="00446856" w:rsidRDefault="00446856" w:rsidP="00057072">
      <w:pPr>
        <w:rPr>
          <w:rFonts w:ascii="Times New Roman" w:eastAsia="Times New Roman" w:hAnsi="Times New Roman" w:cs="Times New Roman"/>
          <w:lang w:eastAsia="en-GB"/>
        </w:rPr>
      </w:pPr>
      <w:r w:rsidRPr="00446856">
        <w:rPr>
          <w:rFonts w:ascii="Times New Roman" w:eastAsia="Times New Roman" w:hAnsi="Times New Roman" w:cs="Times New Roman"/>
          <w:highlight w:val="yellow"/>
          <w:lang w:eastAsia="en-GB"/>
        </w:rPr>
        <w:t>INTRO/CONTEXT</w:t>
      </w:r>
    </w:p>
    <w:p w14:paraId="2DCF898A" w14:textId="0E9A05E6" w:rsidR="00057072" w:rsidRDefault="00057072" w:rsidP="00057072">
      <w:pPr>
        <w:rPr>
          <w:rFonts w:ascii="Times New Roman" w:eastAsia="Times New Roman" w:hAnsi="Times New Roman" w:cs="Times New Roman"/>
          <w:lang w:eastAsia="en-GB"/>
        </w:rPr>
      </w:pPr>
      <w:r w:rsidRPr="00057072">
        <w:rPr>
          <w:rFonts w:ascii="Times New Roman" w:eastAsia="Times New Roman" w:hAnsi="Times New Roman" w:cs="Times New Roman"/>
          <w:lang w:eastAsia="en-GB"/>
        </w:rPr>
        <w:t xml:space="preserve">As the global financial crisis worsens and business battens down the hatches the UK workforce are placed under ever more pressure. Those lucky enough to be employed in the current climate face potentially frustrating changes in the workplace. Increasingly, employers seek to cut costs by disbanding or scaling down their human resources departments and shifting these responsibilities onto employment agencies. Both the instance of precarious, temporary work and subsequent increases in bureaucracy accompany these shifts. </w:t>
      </w:r>
    </w:p>
    <w:p w14:paraId="53BBE995" w14:textId="77777777" w:rsidR="00057072" w:rsidRDefault="00057072" w:rsidP="00057072">
      <w:pPr>
        <w:rPr>
          <w:rFonts w:ascii="Times New Roman" w:eastAsia="Times New Roman" w:hAnsi="Times New Roman" w:cs="Times New Roman"/>
          <w:lang w:eastAsia="en-GB"/>
        </w:rPr>
      </w:pPr>
    </w:p>
    <w:p w14:paraId="0D0A6ADE" w14:textId="77777777" w:rsidR="00446856" w:rsidRDefault="00446856" w:rsidP="00AB7EDB">
      <w:pPr>
        <w:rPr>
          <w:rFonts w:ascii="Times New Roman" w:eastAsia="Times New Roman" w:hAnsi="Times New Roman" w:cs="Times New Roman"/>
          <w:lang w:eastAsia="en-GB"/>
        </w:rPr>
      </w:pPr>
      <w:r w:rsidRPr="00446856">
        <w:rPr>
          <w:rFonts w:ascii="Times New Roman" w:eastAsia="Times New Roman" w:hAnsi="Times New Roman" w:cs="Times New Roman"/>
          <w:highlight w:val="yellow"/>
          <w:lang w:eastAsia="en-GB"/>
        </w:rPr>
        <w:t>THEORY</w:t>
      </w:r>
    </w:p>
    <w:p w14:paraId="65C10237" w14:textId="77777777" w:rsidR="00641998" w:rsidRDefault="00057072" w:rsidP="00AB7EDB">
      <w:pPr>
        <w:rPr>
          <w:rFonts w:ascii="Times New Roman" w:eastAsia="Times New Roman" w:hAnsi="Times New Roman" w:cs="Times New Roman"/>
          <w:lang w:eastAsia="en-GB"/>
        </w:rPr>
      </w:pPr>
      <w:r w:rsidRPr="00057072">
        <w:rPr>
          <w:rFonts w:ascii="Times New Roman" w:eastAsia="Times New Roman" w:hAnsi="Times New Roman" w:cs="Times New Roman"/>
          <w:lang w:eastAsia="en-GB"/>
        </w:rPr>
        <w:t xml:space="preserve">This research would attempt an ethnographic take on these changes from the basis of Foucault’s theory of neoliberal governmentality. Foucault theorises neoliberalism as a specific form of governmentality in which a malleable human subject is produced through encounters with certain institutions such as the workplace, the </w:t>
      </w:r>
      <w:proofErr w:type="gramStart"/>
      <w:r w:rsidRPr="00057072">
        <w:rPr>
          <w:rFonts w:ascii="Times New Roman" w:eastAsia="Times New Roman" w:hAnsi="Times New Roman" w:cs="Times New Roman"/>
          <w:lang w:eastAsia="en-GB"/>
        </w:rPr>
        <w:t>school</w:t>
      </w:r>
      <w:proofErr w:type="gramEnd"/>
      <w:r w:rsidRPr="00057072">
        <w:rPr>
          <w:rFonts w:ascii="Times New Roman" w:eastAsia="Times New Roman" w:hAnsi="Times New Roman" w:cs="Times New Roman"/>
          <w:lang w:eastAsia="en-GB"/>
        </w:rPr>
        <w:t xml:space="preserve"> or the prison. The theory suggests that neoliberalism is a political ideology and a historically specific type of subjectivity. </w:t>
      </w:r>
      <w:r w:rsidR="00226794">
        <w:rPr>
          <w:rFonts w:ascii="Times New Roman" w:eastAsia="Times New Roman" w:hAnsi="Times New Roman" w:cs="Times New Roman"/>
          <w:lang w:eastAsia="en-GB"/>
        </w:rPr>
        <w:t>But t</w:t>
      </w:r>
      <w:r w:rsidR="00AB7EDB" w:rsidRPr="00AB7EDB">
        <w:rPr>
          <w:rFonts w:ascii="Times New Roman" w:eastAsia="Times New Roman" w:hAnsi="Times New Roman" w:cs="Times New Roman"/>
          <w:lang w:eastAsia="en-GB"/>
        </w:rPr>
        <w:t xml:space="preserve">here has yet to be a study which looks at the technologies of the temporary contract and bureaucracy as aspects of neoliberal subject creation. I propose to achieve this through an organisational study which examines both the structural and the experiential elements of a contemporary employment agency, allowing us to understand both the type of subject being produced and the specific nature of the institution which utilises the technologies of this production. </w:t>
      </w:r>
    </w:p>
    <w:p w14:paraId="75DF4477" w14:textId="77777777" w:rsidR="00641998" w:rsidRDefault="00641998" w:rsidP="00AB7EDB">
      <w:pPr>
        <w:rPr>
          <w:rFonts w:ascii="Times New Roman" w:eastAsia="Times New Roman" w:hAnsi="Times New Roman" w:cs="Times New Roman"/>
          <w:lang w:eastAsia="en-GB"/>
        </w:rPr>
      </w:pPr>
    </w:p>
    <w:p w14:paraId="04E51A3B" w14:textId="77777777" w:rsidR="00641998" w:rsidRDefault="00641998" w:rsidP="00AB7EDB">
      <w:pPr>
        <w:rPr>
          <w:rFonts w:ascii="Times New Roman" w:eastAsia="Times New Roman" w:hAnsi="Times New Roman" w:cs="Times New Roman"/>
          <w:lang w:eastAsia="en-GB"/>
        </w:rPr>
      </w:pPr>
      <w:r w:rsidRPr="00641998">
        <w:rPr>
          <w:rFonts w:ascii="Times New Roman" w:eastAsia="Times New Roman" w:hAnsi="Times New Roman" w:cs="Times New Roman"/>
          <w:highlight w:val="yellow"/>
          <w:lang w:eastAsia="en-GB"/>
        </w:rPr>
        <w:t>INTENTION</w:t>
      </w:r>
      <w:r>
        <w:rPr>
          <w:rFonts w:ascii="Times New Roman" w:eastAsia="Times New Roman" w:hAnsi="Times New Roman" w:cs="Times New Roman"/>
          <w:lang w:eastAsia="en-GB"/>
        </w:rPr>
        <w:t xml:space="preserve"> </w:t>
      </w:r>
    </w:p>
    <w:p w14:paraId="244A31B3" w14:textId="642C05F9" w:rsidR="00641998" w:rsidRDefault="00AB7EDB" w:rsidP="00AB7EDB">
      <w:pPr>
        <w:rPr>
          <w:rFonts w:ascii="Times New Roman" w:eastAsia="Times New Roman" w:hAnsi="Times New Roman" w:cs="Times New Roman"/>
          <w:lang w:eastAsia="en-GB"/>
        </w:rPr>
      </w:pPr>
      <w:r w:rsidRPr="00AB7EDB">
        <w:rPr>
          <w:rFonts w:ascii="Times New Roman" w:eastAsia="Times New Roman" w:hAnsi="Times New Roman" w:cs="Times New Roman"/>
          <w:lang w:eastAsia="en-GB"/>
        </w:rPr>
        <w:t xml:space="preserve">We may ask: what type of subject is being produced through these technologies and is the theoretical formulation of neoliberalism a relevant one? </w:t>
      </w:r>
    </w:p>
    <w:p w14:paraId="07EE18AC" w14:textId="77777777" w:rsidR="00641998" w:rsidRDefault="00641998" w:rsidP="00AB7EDB">
      <w:pPr>
        <w:rPr>
          <w:rFonts w:ascii="Times New Roman" w:eastAsia="Times New Roman" w:hAnsi="Times New Roman" w:cs="Times New Roman"/>
          <w:lang w:eastAsia="en-GB"/>
        </w:rPr>
      </w:pPr>
    </w:p>
    <w:p w14:paraId="7A705A13" w14:textId="77777777" w:rsidR="00641998" w:rsidRDefault="00641998" w:rsidP="00AB7EDB">
      <w:pPr>
        <w:rPr>
          <w:rFonts w:ascii="Times New Roman" w:eastAsia="Times New Roman" w:hAnsi="Times New Roman" w:cs="Times New Roman"/>
          <w:lang w:eastAsia="en-GB"/>
        </w:rPr>
      </w:pPr>
      <w:r w:rsidRPr="00641998">
        <w:rPr>
          <w:rFonts w:ascii="Times New Roman" w:eastAsia="Times New Roman" w:hAnsi="Times New Roman" w:cs="Times New Roman"/>
          <w:highlight w:val="yellow"/>
          <w:lang w:eastAsia="en-GB"/>
        </w:rPr>
        <w:t>COMMUNITY</w:t>
      </w:r>
    </w:p>
    <w:p w14:paraId="17415DEA" w14:textId="599B1321" w:rsidR="00226794" w:rsidRDefault="00AB7EDB" w:rsidP="00AB7EDB">
      <w:pPr>
        <w:rPr>
          <w:rFonts w:ascii="Times New Roman" w:eastAsia="Times New Roman" w:hAnsi="Times New Roman" w:cs="Times New Roman"/>
          <w:lang w:eastAsia="en-GB"/>
        </w:rPr>
      </w:pPr>
      <w:r w:rsidRPr="00AB7EDB">
        <w:rPr>
          <w:rFonts w:ascii="Times New Roman" w:eastAsia="Times New Roman" w:hAnsi="Times New Roman" w:cs="Times New Roman"/>
          <w:lang w:eastAsia="en-GB"/>
        </w:rPr>
        <w:t xml:space="preserve">The ethnographic research will be an organisational and experiential study of a temporary employment agency which operates as an outsourced human resources department. </w:t>
      </w:r>
      <w:r w:rsidR="00641998">
        <w:rPr>
          <w:rFonts w:ascii="Times New Roman" w:eastAsia="Times New Roman" w:hAnsi="Times New Roman" w:cs="Times New Roman"/>
          <w:lang w:eastAsia="en-GB"/>
        </w:rPr>
        <w:t>The agency is situated in East Anglia and permission have been sought.</w:t>
      </w:r>
    </w:p>
    <w:p w14:paraId="7C2781B6" w14:textId="77777777" w:rsidR="00226794" w:rsidRDefault="00226794" w:rsidP="00AB7EDB">
      <w:pPr>
        <w:rPr>
          <w:rFonts w:ascii="Times New Roman" w:eastAsia="Times New Roman" w:hAnsi="Times New Roman" w:cs="Times New Roman"/>
          <w:lang w:eastAsia="en-GB"/>
        </w:rPr>
      </w:pPr>
    </w:p>
    <w:p w14:paraId="195A2A10" w14:textId="77777777" w:rsidR="00446856" w:rsidRDefault="00446856" w:rsidP="00AB7EDB">
      <w:pPr>
        <w:rPr>
          <w:rFonts w:ascii="Times New Roman" w:eastAsia="Times New Roman" w:hAnsi="Times New Roman" w:cs="Times New Roman"/>
          <w:lang w:eastAsia="en-GB"/>
        </w:rPr>
      </w:pPr>
      <w:r w:rsidRPr="00446856">
        <w:rPr>
          <w:rFonts w:ascii="Times New Roman" w:eastAsia="Times New Roman" w:hAnsi="Times New Roman" w:cs="Times New Roman"/>
          <w:highlight w:val="yellow"/>
          <w:lang w:eastAsia="en-GB"/>
        </w:rPr>
        <w:t>METHODS</w:t>
      </w:r>
    </w:p>
    <w:p w14:paraId="6DB2E369" w14:textId="5DC994B1" w:rsidR="00226794" w:rsidRDefault="00AB7EDB" w:rsidP="00AB7EDB">
      <w:pPr>
        <w:rPr>
          <w:rFonts w:ascii="Times New Roman" w:eastAsia="Times New Roman" w:hAnsi="Times New Roman" w:cs="Times New Roman"/>
          <w:lang w:eastAsia="en-GB"/>
        </w:rPr>
      </w:pPr>
      <w:r w:rsidRPr="00AB7EDB">
        <w:rPr>
          <w:rFonts w:ascii="Times New Roman" w:eastAsia="Times New Roman" w:hAnsi="Times New Roman" w:cs="Times New Roman"/>
          <w:lang w:eastAsia="en-GB"/>
        </w:rPr>
        <w:t xml:space="preserve">I </w:t>
      </w:r>
      <w:r w:rsidR="00226794">
        <w:rPr>
          <w:rFonts w:ascii="Times New Roman" w:eastAsia="Times New Roman" w:hAnsi="Times New Roman" w:cs="Times New Roman"/>
          <w:lang w:eastAsia="en-GB"/>
        </w:rPr>
        <w:t>wi</w:t>
      </w:r>
      <w:r w:rsidRPr="00AB7EDB">
        <w:rPr>
          <w:rFonts w:ascii="Times New Roman" w:eastAsia="Times New Roman" w:hAnsi="Times New Roman" w:cs="Times New Roman"/>
          <w:lang w:eastAsia="en-GB"/>
        </w:rPr>
        <w:t xml:space="preserve">ll use a multi-sited approach, which is able to chart disjointed organisational structures through its emphasis on relations and associations across two or more sites. I intend, initially, to begin with semi-structured interviewing, snowballing and participant observation with temporary workers themselves. Sustained ethnographic research should yield opportunities to better understand their experience of and encounters with the technologies of the temporary contract and bureaucracy. From here I hope to follow the chain of command from the temporary workers themselves to those involved in their employment, recording the structure of the organisation as I go, </w:t>
      </w:r>
      <w:proofErr w:type="gramStart"/>
      <w:r w:rsidRPr="00AB7EDB">
        <w:rPr>
          <w:rFonts w:ascii="Times New Roman" w:eastAsia="Times New Roman" w:hAnsi="Times New Roman" w:cs="Times New Roman"/>
          <w:lang w:eastAsia="en-GB"/>
        </w:rPr>
        <w:t>in order to</w:t>
      </w:r>
      <w:proofErr w:type="gramEnd"/>
      <w:r w:rsidRPr="00AB7EDB">
        <w:rPr>
          <w:rFonts w:ascii="Times New Roman" w:eastAsia="Times New Roman" w:hAnsi="Times New Roman" w:cs="Times New Roman"/>
          <w:lang w:eastAsia="en-GB"/>
        </w:rPr>
        <w:t xml:space="preserve"> chronicle differential receptions to and permeations of these </w:t>
      </w:r>
      <w:proofErr w:type="spellStart"/>
      <w:r w:rsidRPr="00AB7EDB">
        <w:rPr>
          <w:rFonts w:ascii="Times New Roman" w:eastAsia="Times New Roman" w:hAnsi="Times New Roman" w:cs="Times New Roman"/>
          <w:lang w:eastAsia="en-GB"/>
        </w:rPr>
        <w:t>subjectifying</w:t>
      </w:r>
      <w:proofErr w:type="spellEnd"/>
      <w:r w:rsidRPr="00AB7EDB">
        <w:rPr>
          <w:rFonts w:ascii="Times New Roman" w:eastAsia="Times New Roman" w:hAnsi="Times New Roman" w:cs="Times New Roman"/>
          <w:lang w:eastAsia="en-GB"/>
        </w:rPr>
        <w:t xml:space="preserve"> technologies in potentially disparate locations. Problems over payment and general problems at work will offer the opportunity to observe this procedural structure in action. </w:t>
      </w:r>
    </w:p>
    <w:p w14:paraId="447E5D1E" w14:textId="77777777" w:rsidR="00226794" w:rsidRDefault="00226794" w:rsidP="00AB7EDB">
      <w:pPr>
        <w:rPr>
          <w:rFonts w:ascii="Times New Roman" w:eastAsia="Times New Roman" w:hAnsi="Times New Roman" w:cs="Times New Roman"/>
          <w:lang w:eastAsia="en-GB"/>
        </w:rPr>
      </w:pPr>
    </w:p>
    <w:p w14:paraId="2242AE8C" w14:textId="77777777" w:rsidR="00641998" w:rsidRDefault="00641998" w:rsidP="00AB7EDB">
      <w:pPr>
        <w:rPr>
          <w:rFonts w:ascii="Times New Roman" w:eastAsia="Times New Roman" w:hAnsi="Times New Roman" w:cs="Times New Roman"/>
          <w:lang w:eastAsia="en-GB"/>
        </w:rPr>
      </w:pPr>
      <w:r w:rsidRPr="00641998">
        <w:rPr>
          <w:rFonts w:ascii="Times New Roman" w:eastAsia="Times New Roman" w:hAnsi="Times New Roman" w:cs="Times New Roman"/>
          <w:highlight w:val="yellow"/>
          <w:lang w:eastAsia="en-GB"/>
        </w:rPr>
        <w:t>RELEVANCE</w:t>
      </w:r>
    </w:p>
    <w:p w14:paraId="3FEBCF29" w14:textId="10AEF03B" w:rsidR="00AB7EDB" w:rsidRPr="00AB7EDB" w:rsidRDefault="00AB7EDB" w:rsidP="00AB7EDB">
      <w:pPr>
        <w:rPr>
          <w:rFonts w:ascii="Times New Roman" w:eastAsia="Times New Roman" w:hAnsi="Times New Roman" w:cs="Times New Roman"/>
          <w:lang w:eastAsia="en-GB"/>
        </w:rPr>
      </w:pPr>
      <w:r w:rsidRPr="00AB7EDB">
        <w:rPr>
          <w:rFonts w:ascii="Times New Roman" w:eastAsia="Times New Roman" w:hAnsi="Times New Roman" w:cs="Times New Roman"/>
          <w:lang w:eastAsia="en-GB"/>
        </w:rPr>
        <w:t xml:space="preserve">Though the work would certainly further </w:t>
      </w:r>
      <w:proofErr w:type="gramStart"/>
      <w:r w:rsidRPr="00AB7EDB">
        <w:rPr>
          <w:rFonts w:ascii="Times New Roman" w:eastAsia="Times New Roman" w:hAnsi="Times New Roman" w:cs="Times New Roman"/>
          <w:lang w:eastAsia="en-GB"/>
        </w:rPr>
        <w:t>anthropological</w:t>
      </w:r>
      <w:proofErr w:type="gramEnd"/>
      <w:r w:rsidRPr="00AB7EDB">
        <w:rPr>
          <w:rFonts w:ascii="Times New Roman" w:eastAsia="Times New Roman" w:hAnsi="Times New Roman" w:cs="Times New Roman"/>
          <w:lang w:eastAsia="en-GB"/>
        </w:rPr>
        <w:t xml:space="preserve"> study of the workplace, the issues of the temporary contract and subject creation, it can be seen that, due to the rise in temporary and flexible work and workplace bureaucracy, this study has potentially a wider social </w:t>
      </w:r>
      <w:r w:rsidRPr="00AB7EDB">
        <w:rPr>
          <w:rFonts w:ascii="Times New Roman" w:eastAsia="Times New Roman" w:hAnsi="Times New Roman" w:cs="Times New Roman"/>
          <w:lang w:eastAsia="en-GB"/>
        </w:rPr>
        <w:lastRenderedPageBreak/>
        <w:t xml:space="preserve">significance. Such </w:t>
      </w:r>
      <w:proofErr w:type="gramStart"/>
      <w:r w:rsidRPr="00AB7EDB">
        <w:rPr>
          <w:rFonts w:ascii="Times New Roman" w:eastAsia="Times New Roman" w:hAnsi="Times New Roman" w:cs="Times New Roman"/>
          <w:lang w:eastAsia="en-GB"/>
        </w:rPr>
        <w:t>work</w:t>
      </w:r>
      <w:r w:rsidR="00F90C46">
        <w:rPr>
          <w:rFonts w:ascii="Times New Roman" w:eastAsia="Times New Roman" w:hAnsi="Times New Roman" w:cs="Times New Roman"/>
          <w:lang w:eastAsia="en-GB"/>
        </w:rPr>
        <w:t xml:space="preserve"> </w:t>
      </w:r>
      <w:r w:rsidRPr="00AB7EDB">
        <w:rPr>
          <w:rFonts w:ascii="Times New Roman" w:eastAsia="Times New Roman" w:hAnsi="Times New Roman" w:cs="Times New Roman"/>
          <w:lang w:eastAsia="en-GB"/>
        </w:rPr>
        <w:t>related</w:t>
      </w:r>
      <w:proofErr w:type="gramEnd"/>
      <w:r w:rsidRPr="00AB7EDB">
        <w:rPr>
          <w:rFonts w:ascii="Times New Roman" w:eastAsia="Times New Roman" w:hAnsi="Times New Roman" w:cs="Times New Roman"/>
          <w:lang w:eastAsia="en-GB"/>
        </w:rPr>
        <w:t xml:space="preserve"> phenomena as the temporary contract and bureaucracy make up an essential part of the contemporary UK worker’s experience, hence I believe that the study would appeal to all of those who have encountered and struggled with such phenomena</w:t>
      </w:r>
      <w:r w:rsidR="00226794">
        <w:rPr>
          <w:rFonts w:ascii="Times New Roman" w:eastAsia="Times New Roman" w:hAnsi="Times New Roman" w:cs="Times New Roman"/>
          <w:lang w:eastAsia="en-GB"/>
        </w:rPr>
        <w:t>.</w:t>
      </w:r>
    </w:p>
    <w:p w14:paraId="2D522E78" w14:textId="54773242" w:rsidR="00057072" w:rsidRPr="00057072" w:rsidRDefault="00057072" w:rsidP="00057072">
      <w:pPr>
        <w:rPr>
          <w:rFonts w:ascii="Times New Roman" w:eastAsia="Times New Roman" w:hAnsi="Times New Roman" w:cs="Times New Roman"/>
          <w:lang w:eastAsia="en-GB"/>
        </w:rPr>
      </w:pPr>
    </w:p>
    <w:p w14:paraId="1EDF8BB6" w14:textId="399EE54C" w:rsidR="00354E48" w:rsidRDefault="008650A3">
      <w:r>
        <w:t>References</w:t>
      </w:r>
    </w:p>
    <w:sectPr w:rsidR="00354E48" w:rsidSect="00F9347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72"/>
    <w:rsid w:val="00057072"/>
    <w:rsid w:val="0006062B"/>
    <w:rsid w:val="0009291F"/>
    <w:rsid w:val="00166F7D"/>
    <w:rsid w:val="00226794"/>
    <w:rsid w:val="00446856"/>
    <w:rsid w:val="00641998"/>
    <w:rsid w:val="008650A3"/>
    <w:rsid w:val="00A93AD6"/>
    <w:rsid w:val="00AB7EDB"/>
    <w:rsid w:val="00E44757"/>
    <w:rsid w:val="00ED4DF6"/>
    <w:rsid w:val="00F90C46"/>
    <w:rsid w:val="00F934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96904C"/>
  <w15:chartTrackingRefBased/>
  <w15:docId w15:val="{D0AE5977-5512-DF45-A8BD-383707CB4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836411">
      <w:bodyDiv w:val="1"/>
      <w:marLeft w:val="0"/>
      <w:marRight w:val="0"/>
      <w:marTop w:val="0"/>
      <w:marBottom w:val="0"/>
      <w:divBdr>
        <w:top w:val="none" w:sz="0" w:space="0" w:color="auto"/>
        <w:left w:val="none" w:sz="0" w:space="0" w:color="auto"/>
        <w:bottom w:val="none" w:sz="0" w:space="0" w:color="auto"/>
        <w:right w:val="none" w:sz="0" w:space="0" w:color="auto"/>
      </w:divBdr>
    </w:div>
    <w:div w:id="1581678467">
      <w:bodyDiv w:val="1"/>
      <w:marLeft w:val="0"/>
      <w:marRight w:val="0"/>
      <w:marTop w:val="0"/>
      <w:marBottom w:val="0"/>
      <w:divBdr>
        <w:top w:val="none" w:sz="0" w:space="0" w:color="auto"/>
        <w:left w:val="none" w:sz="0" w:space="0" w:color="auto"/>
        <w:bottom w:val="none" w:sz="0" w:space="0" w:color="auto"/>
        <w:right w:val="none" w:sz="0" w:space="0" w:color="auto"/>
      </w:divBdr>
    </w:div>
    <w:div w:id="1635066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522</Words>
  <Characters>2976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 Attala</dc:creator>
  <cp:keywords/>
  <dc:description/>
  <cp:lastModifiedBy>Luci Attala</cp:lastModifiedBy>
  <cp:revision>3</cp:revision>
  <dcterms:created xsi:type="dcterms:W3CDTF">2022-03-21T17:03:00Z</dcterms:created>
  <dcterms:modified xsi:type="dcterms:W3CDTF">2022-03-21T17:09:00Z</dcterms:modified>
</cp:coreProperties>
</file>