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237C6C4" w14:textId="23E46447" w:rsidR="00043A84" w:rsidRPr="008B7ED8" w:rsidRDefault="00E130BF" w:rsidP="00C42D15">
      <w:pPr>
        <w:pStyle w:val="Title"/>
        <w:jc w:val="center"/>
        <w:rPr>
          <w:color w:val="000000" w:themeColor="text1"/>
          <w:sz w:val="28"/>
          <w:szCs w:val="28"/>
        </w:rPr>
      </w:pPr>
      <w:bookmarkStart w:id="0" w:name="_GoBack"/>
      <w:bookmarkEnd w:id="0"/>
      <w:r w:rsidRPr="008B7ED8">
        <w:rPr>
          <w:noProof/>
          <w:color w:val="000000" w:themeColor="text1"/>
          <w:sz w:val="28"/>
          <w:szCs w:val="28"/>
          <w:lang w:val="en-US" w:eastAsia="en-US"/>
        </w:rPr>
        <w:drawing>
          <wp:inline distT="0" distB="0" distL="0" distR="0" wp14:anchorId="0BE7C619" wp14:editId="55A75970">
            <wp:extent cx="3028950" cy="714375"/>
            <wp:effectExtent l="0" t="0" r="0" b="9525"/>
            <wp:docPr id="14850770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8950" cy="714375"/>
                    </a:xfrm>
                    <a:prstGeom prst="rect">
                      <a:avLst/>
                    </a:prstGeom>
                    <a:noFill/>
                    <a:ln>
                      <a:noFill/>
                    </a:ln>
                  </pic:spPr>
                </pic:pic>
              </a:graphicData>
            </a:graphic>
          </wp:inline>
        </w:drawing>
      </w:r>
    </w:p>
    <w:p w14:paraId="28C9E0AA" w14:textId="77777777" w:rsidR="00E130BF" w:rsidRPr="008B7ED8" w:rsidRDefault="00E130BF" w:rsidP="00C42D15">
      <w:pPr>
        <w:pStyle w:val="Title"/>
        <w:jc w:val="center"/>
        <w:rPr>
          <w:color w:val="000000" w:themeColor="text1"/>
          <w:sz w:val="28"/>
          <w:szCs w:val="28"/>
        </w:rPr>
      </w:pPr>
      <w:r w:rsidRPr="008B7ED8">
        <w:rPr>
          <w:color w:val="000000" w:themeColor="text1"/>
          <w:sz w:val="28"/>
          <w:szCs w:val="28"/>
        </w:rPr>
        <w:t>Programme of Study: Master of Business Administration</w:t>
      </w:r>
    </w:p>
    <w:p w14:paraId="63BCAFD9" w14:textId="77777777" w:rsidR="00E130BF" w:rsidRPr="008B7ED8" w:rsidRDefault="00E130BF" w:rsidP="00C42D15">
      <w:pPr>
        <w:pStyle w:val="Title"/>
        <w:jc w:val="center"/>
        <w:rPr>
          <w:color w:val="000000" w:themeColor="text1"/>
          <w:sz w:val="28"/>
          <w:szCs w:val="28"/>
        </w:rPr>
      </w:pPr>
      <w:r w:rsidRPr="008B7ED8">
        <w:rPr>
          <w:color w:val="000000" w:themeColor="text1"/>
          <w:sz w:val="28"/>
          <w:szCs w:val="28"/>
        </w:rPr>
        <w:t>Module Code and Title: LCMB7035 DISSERTATION</w:t>
      </w:r>
    </w:p>
    <w:p w14:paraId="6DC97936" w14:textId="77777777" w:rsidR="00277A1B" w:rsidRPr="008B7ED8" w:rsidRDefault="00E130BF" w:rsidP="00C42D15">
      <w:pPr>
        <w:pStyle w:val="Title"/>
        <w:jc w:val="center"/>
        <w:rPr>
          <w:color w:val="000000" w:themeColor="text1"/>
          <w:sz w:val="28"/>
          <w:szCs w:val="28"/>
        </w:rPr>
      </w:pPr>
      <w:r w:rsidRPr="008B7ED8">
        <w:rPr>
          <w:color w:val="000000" w:themeColor="text1"/>
          <w:sz w:val="28"/>
          <w:szCs w:val="28"/>
        </w:rPr>
        <w:t xml:space="preserve">Research Title: </w:t>
      </w:r>
      <w:r w:rsidR="00277A1B" w:rsidRPr="008B7ED8">
        <w:rPr>
          <w:color w:val="000000" w:themeColor="text1"/>
          <w:sz w:val="28"/>
          <w:szCs w:val="28"/>
        </w:rPr>
        <w:t>THE ROLE OF ONLINE REVIEWS AND RATINGS IN SHAPING CUSTOMER TRUST IN UK FASHION INDUSTRY</w:t>
      </w:r>
    </w:p>
    <w:p w14:paraId="1010AB77" w14:textId="653BF0A5" w:rsidR="00E130BF" w:rsidRPr="008B7ED8" w:rsidRDefault="00E130BF" w:rsidP="00C42D15">
      <w:pPr>
        <w:pStyle w:val="Title"/>
        <w:jc w:val="center"/>
        <w:rPr>
          <w:color w:val="000000" w:themeColor="text1"/>
          <w:sz w:val="28"/>
          <w:szCs w:val="28"/>
        </w:rPr>
      </w:pPr>
      <w:r w:rsidRPr="008B7ED8">
        <w:rPr>
          <w:color w:val="000000" w:themeColor="text1"/>
          <w:sz w:val="28"/>
          <w:szCs w:val="28"/>
        </w:rPr>
        <w:t>Student Name: Pathan Nurshamabanu Sarfarajkhan</w:t>
      </w:r>
    </w:p>
    <w:p w14:paraId="435F9B73" w14:textId="05AB0F62" w:rsidR="00E130BF" w:rsidRPr="008B7ED8" w:rsidRDefault="00E130BF" w:rsidP="00C42D15">
      <w:pPr>
        <w:pStyle w:val="Title"/>
        <w:jc w:val="center"/>
        <w:rPr>
          <w:color w:val="000000" w:themeColor="text1"/>
          <w:sz w:val="28"/>
          <w:szCs w:val="28"/>
        </w:rPr>
      </w:pPr>
      <w:r w:rsidRPr="008B7ED8">
        <w:rPr>
          <w:color w:val="000000" w:themeColor="text1"/>
          <w:sz w:val="28"/>
          <w:szCs w:val="28"/>
        </w:rPr>
        <w:t>Student ID: 2412330</w:t>
      </w:r>
    </w:p>
    <w:p w14:paraId="0DF78455" w14:textId="34A03E2E" w:rsidR="00E130BF" w:rsidRPr="008B7ED8" w:rsidRDefault="00920A19" w:rsidP="00C42D15">
      <w:pPr>
        <w:pStyle w:val="Title"/>
        <w:jc w:val="center"/>
        <w:rPr>
          <w:color w:val="000000" w:themeColor="text1"/>
          <w:sz w:val="28"/>
          <w:szCs w:val="28"/>
        </w:rPr>
      </w:pPr>
      <w:r w:rsidRPr="008B7ED8">
        <w:rPr>
          <w:color w:val="000000" w:themeColor="text1"/>
          <w:sz w:val="28"/>
          <w:szCs w:val="28"/>
        </w:rPr>
        <w:t>W</w:t>
      </w:r>
      <w:r w:rsidR="00E130BF" w:rsidRPr="008B7ED8">
        <w:rPr>
          <w:color w:val="000000" w:themeColor="text1"/>
          <w:sz w:val="28"/>
          <w:szCs w:val="28"/>
        </w:rPr>
        <w:t>ords:</w:t>
      </w:r>
      <w:r w:rsidR="00240549" w:rsidRPr="008B7ED8">
        <w:rPr>
          <w:color w:val="000000" w:themeColor="text1"/>
          <w:sz w:val="28"/>
          <w:szCs w:val="28"/>
        </w:rPr>
        <w:t xml:space="preserve"> 1</w:t>
      </w:r>
      <w:r w:rsidR="001F000F">
        <w:rPr>
          <w:color w:val="000000" w:themeColor="text1"/>
          <w:sz w:val="28"/>
          <w:szCs w:val="28"/>
        </w:rPr>
        <w:t>4500</w:t>
      </w:r>
    </w:p>
    <w:p w14:paraId="3B37B1CC" w14:textId="6F53C98B" w:rsidR="00C42D15" w:rsidRPr="008B7ED8" w:rsidRDefault="00C42D15" w:rsidP="00C42D15">
      <w:pPr>
        <w:pStyle w:val="Title"/>
        <w:jc w:val="center"/>
        <w:rPr>
          <w:color w:val="000000" w:themeColor="text1"/>
          <w:sz w:val="28"/>
          <w:szCs w:val="28"/>
        </w:rPr>
      </w:pPr>
      <w:r w:rsidRPr="008B7ED8">
        <w:rPr>
          <w:color w:val="000000" w:themeColor="text1"/>
          <w:sz w:val="28"/>
          <w:szCs w:val="28"/>
        </w:rPr>
        <w:t>Supervisor Name: Ejike Udeogu</w:t>
      </w:r>
    </w:p>
    <w:p w14:paraId="6B9C5A76" w14:textId="77777777" w:rsidR="00E130BF" w:rsidRPr="008B7ED8" w:rsidRDefault="00E130BF" w:rsidP="00C42D15">
      <w:pPr>
        <w:pStyle w:val="Title"/>
        <w:jc w:val="center"/>
        <w:rPr>
          <w:color w:val="000000" w:themeColor="text1"/>
          <w:sz w:val="28"/>
          <w:szCs w:val="28"/>
        </w:rPr>
      </w:pPr>
      <w:r w:rsidRPr="008B7ED8">
        <w:rPr>
          <w:color w:val="000000" w:themeColor="text1"/>
          <w:sz w:val="28"/>
          <w:szCs w:val="28"/>
        </w:rPr>
        <w:t>Submission Date: 6 May 2026</w:t>
      </w:r>
    </w:p>
    <w:p w14:paraId="0046E954" w14:textId="77777777" w:rsidR="00043A84" w:rsidRPr="008B7ED8" w:rsidRDefault="00043A84" w:rsidP="00A14EB4">
      <w:pPr>
        <w:spacing w:before="240" w:after="240"/>
        <w:rPr>
          <w:rFonts w:eastAsia="Times New Roman" w:cs="Times New Roman"/>
          <w:b/>
          <w:bCs/>
          <w:color w:val="000000" w:themeColor="text1"/>
          <w:szCs w:val="24"/>
        </w:rPr>
      </w:pPr>
    </w:p>
    <w:p w14:paraId="1D4373F1" w14:textId="77777777" w:rsidR="00043A84" w:rsidRPr="008B7ED8" w:rsidRDefault="00043A84" w:rsidP="00A14EB4">
      <w:pPr>
        <w:spacing w:before="240" w:after="240"/>
        <w:rPr>
          <w:rFonts w:eastAsia="Times New Roman" w:cs="Times New Roman"/>
          <w:b/>
          <w:bCs/>
          <w:color w:val="000000" w:themeColor="text1"/>
          <w:szCs w:val="24"/>
        </w:rPr>
      </w:pPr>
    </w:p>
    <w:p w14:paraId="4DDCF404" w14:textId="77777777" w:rsidR="00043A84" w:rsidRPr="008B7ED8" w:rsidRDefault="00043A84" w:rsidP="00A14EB4">
      <w:pPr>
        <w:spacing w:before="240" w:after="240"/>
        <w:rPr>
          <w:rFonts w:eastAsia="Times New Roman" w:cs="Times New Roman"/>
          <w:b/>
          <w:bCs/>
          <w:color w:val="000000" w:themeColor="text1"/>
          <w:szCs w:val="24"/>
        </w:rPr>
      </w:pPr>
    </w:p>
    <w:p w14:paraId="3D9AFF2F" w14:textId="77777777" w:rsidR="00043A84" w:rsidRPr="008B7ED8" w:rsidRDefault="00043A84" w:rsidP="00A14EB4">
      <w:pPr>
        <w:spacing w:before="240" w:after="240"/>
        <w:rPr>
          <w:rFonts w:eastAsia="Times New Roman" w:cs="Times New Roman"/>
          <w:b/>
          <w:bCs/>
          <w:color w:val="000000" w:themeColor="text1"/>
          <w:szCs w:val="24"/>
        </w:rPr>
      </w:pPr>
    </w:p>
    <w:p w14:paraId="64135064" w14:textId="77777777" w:rsidR="006C2F5A" w:rsidRPr="008B7ED8" w:rsidRDefault="006C2F5A" w:rsidP="00A14EB4">
      <w:pP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br w:type="page"/>
      </w:r>
    </w:p>
    <w:p w14:paraId="50EB38B7" w14:textId="32098B7E" w:rsidR="006C2F5A" w:rsidRPr="008B7ED8" w:rsidRDefault="006C2F5A" w:rsidP="00A14EB4">
      <w:pPr>
        <w:spacing w:before="240" w:after="240"/>
        <w:rPr>
          <w:rFonts w:cs="Times New Roman"/>
          <w:b/>
          <w:bCs/>
          <w:color w:val="000000" w:themeColor="text1"/>
          <w:szCs w:val="24"/>
        </w:rPr>
      </w:pPr>
      <w:r w:rsidRPr="008B7ED8">
        <w:rPr>
          <w:rFonts w:cs="Times New Roman"/>
          <w:b/>
          <w:bCs/>
          <w:color w:val="000000" w:themeColor="text1"/>
          <w:szCs w:val="24"/>
        </w:rPr>
        <w:lastRenderedPageBreak/>
        <w:t>DECLARATATION</w:t>
      </w:r>
    </w:p>
    <w:p w14:paraId="6D19D677" w14:textId="1495564B" w:rsidR="006C2F5A" w:rsidRPr="008B7ED8" w:rsidRDefault="006C2F5A" w:rsidP="00A14EB4">
      <w:pPr>
        <w:pStyle w:val="paragraph"/>
        <w:spacing w:before="240" w:beforeAutospacing="0" w:after="240" w:afterAutospacing="0" w:line="360" w:lineRule="auto"/>
        <w:jc w:val="both"/>
        <w:textAlignment w:val="baseline"/>
        <w:rPr>
          <w:color w:val="000000" w:themeColor="text1"/>
        </w:rPr>
      </w:pPr>
      <w:r w:rsidRPr="008B7ED8">
        <w:rPr>
          <w:rStyle w:val="normaltextrun"/>
          <w:color w:val="000000" w:themeColor="text1"/>
        </w:rPr>
        <w:t>I,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8B7ED8">
        <w:rPr>
          <w:rStyle w:val="eop"/>
          <w:color w:val="000000" w:themeColor="text1"/>
        </w:rPr>
        <w:t> </w:t>
      </w:r>
    </w:p>
    <w:p w14:paraId="678B95CC" w14:textId="0F2186E2" w:rsidR="002D12D4" w:rsidRPr="008B7ED8" w:rsidRDefault="006C2F5A" w:rsidP="00A14EB4">
      <w:pPr>
        <w:pStyle w:val="paragraph"/>
        <w:spacing w:before="240" w:beforeAutospacing="0" w:after="240" w:afterAutospacing="0" w:line="360" w:lineRule="auto"/>
        <w:jc w:val="both"/>
        <w:textAlignment w:val="baseline"/>
        <w:rPr>
          <w:color w:val="000000" w:themeColor="text1"/>
        </w:rPr>
      </w:pPr>
      <w:r w:rsidRPr="008B7ED8">
        <w:rPr>
          <w:rStyle w:val="eop"/>
          <w:color w:val="000000" w:themeColor="text1"/>
        </w:rPr>
        <w:t> </w:t>
      </w:r>
      <w:r w:rsidR="00D2222B" w:rsidRPr="008B7ED8">
        <w:rPr>
          <w:rStyle w:val="normaltextrun"/>
          <w:color w:val="000000" w:themeColor="text1"/>
        </w:rPr>
        <w:t>Signature: ...</w:t>
      </w:r>
      <w:r w:rsidR="00D620D0" w:rsidRPr="008B7ED8">
        <w:rPr>
          <w:rStyle w:val="normaltextrun"/>
          <w:color w:val="000000" w:themeColor="text1"/>
        </w:rPr>
        <w:t>N.S. Pathan</w:t>
      </w:r>
      <w:r w:rsidR="00D2222B" w:rsidRPr="008B7ED8">
        <w:rPr>
          <w:rStyle w:val="normaltextrun"/>
          <w:color w:val="000000" w:themeColor="text1"/>
        </w:rPr>
        <w:t>...................................................</w:t>
      </w:r>
      <w:r w:rsidRPr="008B7ED8">
        <w:rPr>
          <w:rStyle w:val="eop"/>
          <w:color w:val="000000" w:themeColor="text1"/>
        </w:rPr>
        <w:t> </w:t>
      </w:r>
    </w:p>
    <w:p w14:paraId="4B04B036" w14:textId="6DA2C994" w:rsidR="006C2F5A" w:rsidRPr="008B7ED8" w:rsidRDefault="006C2F5A" w:rsidP="00A14EB4">
      <w:pPr>
        <w:pStyle w:val="paragraph"/>
        <w:spacing w:before="240" w:beforeAutospacing="0" w:after="240" w:afterAutospacing="0" w:line="360" w:lineRule="auto"/>
        <w:jc w:val="both"/>
        <w:textAlignment w:val="baseline"/>
        <w:rPr>
          <w:color w:val="000000" w:themeColor="text1"/>
        </w:rPr>
      </w:pPr>
      <w:r w:rsidRPr="008B7ED8">
        <w:rPr>
          <w:rStyle w:val="normaltextrun"/>
          <w:color w:val="000000" w:themeColor="text1"/>
        </w:rPr>
        <w:t>Date: …</w:t>
      </w:r>
      <w:r w:rsidR="002B62A6" w:rsidRPr="008B7ED8">
        <w:rPr>
          <w:rStyle w:val="normaltextrun"/>
          <w:color w:val="000000" w:themeColor="text1"/>
        </w:rPr>
        <w:t>6</w:t>
      </w:r>
      <w:r w:rsidR="00102F9F" w:rsidRPr="008B7ED8">
        <w:rPr>
          <w:rStyle w:val="normaltextrun"/>
          <w:color w:val="000000" w:themeColor="text1"/>
        </w:rPr>
        <w:t xml:space="preserve"> May </w:t>
      </w:r>
      <w:r w:rsidR="002B62A6" w:rsidRPr="008B7ED8">
        <w:rPr>
          <w:rStyle w:val="normaltextrun"/>
          <w:color w:val="000000" w:themeColor="text1"/>
        </w:rPr>
        <w:t>2026</w:t>
      </w:r>
      <w:r w:rsidRPr="008B7ED8">
        <w:rPr>
          <w:rStyle w:val="normaltextrun"/>
          <w:color w:val="000000" w:themeColor="text1"/>
        </w:rPr>
        <w:t>……………………………............................</w:t>
      </w:r>
      <w:r w:rsidRPr="008B7ED8">
        <w:rPr>
          <w:rStyle w:val="eop"/>
          <w:color w:val="000000" w:themeColor="text1"/>
        </w:rPr>
        <w:t> </w:t>
      </w:r>
    </w:p>
    <w:p w14:paraId="429644CD" w14:textId="38C91213" w:rsidR="006F11DF" w:rsidRPr="008B7ED8" w:rsidRDefault="006F11DF" w:rsidP="00A14EB4">
      <w:pP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br w:type="page"/>
      </w:r>
    </w:p>
    <w:p w14:paraId="14C72870" w14:textId="61526C17" w:rsidR="006F11DF" w:rsidRPr="008B7ED8" w:rsidRDefault="006F11DF" w:rsidP="00A14EB4">
      <w:pP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lastRenderedPageBreak/>
        <w:t>ACKNOLEDGMENT</w:t>
      </w:r>
    </w:p>
    <w:p w14:paraId="30BAF876" w14:textId="62C47950" w:rsidR="006F11DF" w:rsidRPr="008B7ED8" w:rsidRDefault="00227D2C"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I would like to express my sincere gratitude to my supervisor for their continuous guidance, valuable feedback, and support throughout this dissertation. Their advice helped me to improve my research and complete this study successfully. I am also thankful to my university and lecturers for providing the necessary resources and knowledge during my MBA journey. I would like to thank my family and friends for their encouragement, patience, and support during this period. Finally, I appreciate all the authors and researchers whose work contributed to this study and helped in developing a better understanding of the topic.</w:t>
      </w:r>
    </w:p>
    <w:p w14:paraId="041E0842" w14:textId="77777777" w:rsidR="00227D2C" w:rsidRPr="008B7ED8" w:rsidRDefault="00227D2C" w:rsidP="00A14EB4">
      <w:pP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br w:type="page"/>
      </w:r>
    </w:p>
    <w:p w14:paraId="5BB73839" w14:textId="266ECF93" w:rsidR="00043A84" w:rsidRPr="008B7ED8" w:rsidRDefault="006F11DF" w:rsidP="00A14EB4">
      <w:pP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lastRenderedPageBreak/>
        <w:t>ABSTRACT</w:t>
      </w:r>
    </w:p>
    <w:p w14:paraId="7AC5668E" w14:textId="77777777" w:rsidR="0082469F" w:rsidRPr="008B7ED8" w:rsidRDefault="0082469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This paper will discuss how online reviews and ratings influence customer trust in the fashion business in the United Kingdom. As e-commerce and online shopping are on the rise, more consumers are using online data on product purchase decision making and this is more evident within the fashion industry where a consumer will not have the opportunity to physically test the product to make their purchase choice. The study will examine the relevance of online reviews in customer perception, how online reviews would help in creating trust, and how the trust would impact customer purchasing intention. The research design taken is a Secondary qualitative research design based on an inductive one. Recent academic journal articles, industry reports and reliable internet resources are used as the sources of data. The method of thematic analysis is used to determine general patterns and themes concerning the electronic word-of-mouth (eWOM), review credibility, perception of risk and customer trust. The interpretivist paradigm of research helps comprehend the subjective consumer experiences and behaviour in the online environment.</w:t>
      </w:r>
    </w:p>
    <w:p w14:paraId="2F123E03" w14:textId="01FC42E9" w:rsidR="006F11DF" w:rsidRPr="008B7ED8" w:rsidRDefault="0082469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results have implied that online reviews and ratings are a major factor in the dependence of uncertainties and the establishment of trust among the consumers. Trust is highly affected by such aspects as the authenticity of the review, its consistency, detail and volume. Real and positive reviews enhance the purchase intention and confidence, and false or deceptive reviews lead to a lack of confidence and doubts. The research also discovers that customer trust is a mediating variable between online reviews and buying behaviour. This study has practical and theoretical implications to consumers as it offers an insight on consumer behaviour within the UK fashion environment. It underscores the need to control online reviews as a measure to foster trust and enhance customer interactions by businesses. Another gap that could be contributed in future research by the study is the area of review authenticity and consumer perception.</w:t>
      </w:r>
    </w:p>
    <w:p w14:paraId="0F732A9F" w14:textId="77777777" w:rsidR="00043A84" w:rsidRPr="008B7ED8" w:rsidRDefault="00043A84" w:rsidP="00A14EB4">
      <w:pP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br w:type="page"/>
      </w:r>
    </w:p>
    <w:sdt>
      <w:sdtPr>
        <w:rPr>
          <w:rFonts w:ascii="Times New Roman" w:eastAsia="Arial" w:hAnsi="Times New Roman" w:cs="Times New Roman"/>
          <w:b/>
          <w:bCs/>
          <w:color w:val="000000" w:themeColor="text1"/>
          <w:sz w:val="24"/>
          <w:szCs w:val="24"/>
          <w:lang w:val="en-GB" w:eastAsia="en-IN"/>
        </w:rPr>
        <w:id w:val="-556934458"/>
        <w:docPartObj>
          <w:docPartGallery w:val="Table of Contents"/>
          <w:docPartUnique/>
        </w:docPartObj>
      </w:sdtPr>
      <w:sdtEndPr/>
      <w:sdtContent>
        <w:p w14:paraId="66321D15" w14:textId="2FFF4784" w:rsidR="00043A84" w:rsidRPr="008B7ED8" w:rsidRDefault="00043A84" w:rsidP="00A14EB4">
          <w:pPr>
            <w:pStyle w:val="TOCHeading"/>
            <w:spacing w:after="240" w:line="360" w:lineRule="auto"/>
            <w:jc w:val="both"/>
            <w:rPr>
              <w:rFonts w:ascii="Times New Roman" w:hAnsi="Times New Roman" w:cs="Times New Roman"/>
              <w:b/>
              <w:bCs/>
              <w:color w:val="000000" w:themeColor="text1"/>
              <w:sz w:val="24"/>
              <w:szCs w:val="24"/>
              <w:lang w:val="en-GB"/>
            </w:rPr>
          </w:pPr>
          <w:r w:rsidRPr="008B7ED8">
            <w:rPr>
              <w:rFonts w:ascii="Times New Roman" w:hAnsi="Times New Roman" w:cs="Times New Roman"/>
              <w:b/>
              <w:bCs/>
              <w:color w:val="000000" w:themeColor="text1"/>
              <w:sz w:val="24"/>
              <w:szCs w:val="24"/>
              <w:lang w:val="en-GB"/>
            </w:rPr>
            <w:t>Table of Contents</w:t>
          </w:r>
        </w:p>
        <w:p w14:paraId="6B93A3A0" w14:textId="1B0215C6" w:rsidR="00DE4387" w:rsidRPr="008B7ED8" w:rsidRDefault="00043A84">
          <w:pPr>
            <w:pStyle w:val="TOC1"/>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r w:rsidRPr="008B7ED8">
            <w:rPr>
              <w:rFonts w:cs="Times New Roman"/>
              <w:color w:val="000000" w:themeColor="text1"/>
              <w:szCs w:val="24"/>
            </w:rPr>
            <w:fldChar w:fldCharType="begin"/>
          </w:r>
          <w:r w:rsidRPr="008B7ED8">
            <w:rPr>
              <w:rFonts w:cs="Times New Roman"/>
              <w:color w:val="000000" w:themeColor="text1"/>
              <w:szCs w:val="24"/>
            </w:rPr>
            <w:instrText xml:space="preserve"> TOC \o "1-3" \h \z \u </w:instrText>
          </w:r>
          <w:r w:rsidRPr="008B7ED8">
            <w:rPr>
              <w:rFonts w:cs="Times New Roman"/>
              <w:color w:val="000000" w:themeColor="text1"/>
              <w:szCs w:val="24"/>
            </w:rPr>
            <w:fldChar w:fldCharType="separate"/>
          </w:r>
          <w:hyperlink w:anchor="_Toc228538207" w:history="1">
            <w:r w:rsidR="00DE4387" w:rsidRPr="008B7ED8">
              <w:rPr>
                <w:rStyle w:val="Hyperlink"/>
                <w:rFonts w:cs="Times New Roman"/>
                <w:noProof/>
                <w:color w:val="000000" w:themeColor="text1"/>
              </w:rPr>
              <w:t>CHAPTER 1: INTRODUCTION</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_Toc228538207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7</w:t>
            </w:r>
            <w:r w:rsidR="00DE4387" w:rsidRPr="008B7ED8">
              <w:rPr>
                <w:noProof/>
                <w:webHidden/>
                <w:color w:val="000000" w:themeColor="text1"/>
              </w:rPr>
              <w:fldChar w:fldCharType="end"/>
            </w:r>
          </w:hyperlink>
        </w:p>
        <w:p w14:paraId="19F90EDD" w14:textId="220FB7F5"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08" w:history="1">
            <w:r w:rsidR="00DE4387" w:rsidRPr="008B7ED8">
              <w:rPr>
                <w:rStyle w:val="Hyperlink"/>
                <w:rFonts w:cs="Times New Roman"/>
                <w:noProof/>
                <w:color w:val="000000" w:themeColor="text1"/>
              </w:rPr>
              <w:t>1.1 Background</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_Toc228538208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7</w:t>
            </w:r>
            <w:r w:rsidR="00DE4387" w:rsidRPr="008B7ED8">
              <w:rPr>
                <w:noProof/>
                <w:webHidden/>
                <w:color w:val="000000" w:themeColor="text1"/>
              </w:rPr>
              <w:fldChar w:fldCharType="end"/>
            </w:r>
          </w:hyperlink>
        </w:p>
        <w:p w14:paraId="02BBF0C2" w14:textId="592B6417"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09" w:history="1">
            <w:r w:rsidR="00DE4387" w:rsidRPr="008B7ED8">
              <w:rPr>
                <w:rStyle w:val="Hyperlink"/>
                <w:rFonts w:cs="Times New Roman"/>
                <w:noProof/>
                <w:color w:val="000000" w:themeColor="text1"/>
              </w:rPr>
              <w:t>1.2 Research Aim</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_Toc228538209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8</w:t>
            </w:r>
            <w:r w:rsidR="00DE4387" w:rsidRPr="008B7ED8">
              <w:rPr>
                <w:noProof/>
                <w:webHidden/>
                <w:color w:val="000000" w:themeColor="text1"/>
              </w:rPr>
              <w:fldChar w:fldCharType="end"/>
            </w:r>
          </w:hyperlink>
        </w:p>
        <w:p w14:paraId="7F0FE5FD" w14:textId="1107F53E"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10" w:history="1">
            <w:r w:rsidR="00DE4387" w:rsidRPr="008B7ED8">
              <w:rPr>
                <w:rStyle w:val="Hyperlink"/>
                <w:rFonts w:eastAsia="Times New Roman" w:cs="Times New Roman"/>
                <w:bCs/>
                <w:noProof/>
                <w:color w:val="000000" w:themeColor="text1"/>
              </w:rPr>
              <w:t>1.3 Research Objectives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_Toc228538210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8</w:t>
            </w:r>
            <w:r w:rsidR="00DE4387" w:rsidRPr="008B7ED8">
              <w:rPr>
                <w:noProof/>
                <w:webHidden/>
                <w:color w:val="000000" w:themeColor="text1"/>
              </w:rPr>
              <w:fldChar w:fldCharType="end"/>
            </w:r>
          </w:hyperlink>
        </w:p>
        <w:p w14:paraId="1FF71EDD" w14:textId="27905E16"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11" w:history="1">
            <w:r w:rsidR="00DE4387" w:rsidRPr="008B7ED8">
              <w:rPr>
                <w:rStyle w:val="Hyperlink"/>
                <w:rFonts w:eastAsia="Times New Roman" w:cs="Times New Roman"/>
                <w:bCs/>
                <w:noProof/>
                <w:color w:val="000000" w:themeColor="text1"/>
              </w:rPr>
              <w:t>1.4 Research questions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_Toc228538211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9</w:t>
            </w:r>
            <w:r w:rsidR="00DE4387" w:rsidRPr="008B7ED8">
              <w:rPr>
                <w:noProof/>
                <w:webHidden/>
                <w:color w:val="000000" w:themeColor="text1"/>
              </w:rPr>
              <w:fldChar w:fldCharType="end"/>
            </w:r>
          </w:hyperlink>
        </w:p>
        <w:p w14:paraId="6667C9BE" w14:textId="7EA60325"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12" w:history="1">
            <w:r w:rsidR="00DE4387" w:rsidRPr="008B7ED8">
              <w:rPr>
                <w:rStyle w:val="Hyperlink"/>
                <w:rFonts w:cs="Times New Roman"/>
                <w:noProof/>
                <w:color w:val="000000" w:themeColor="text1"/>
              </w:rPr>
              <w:t>1.5 Significance of the Study</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_Toc228538212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9</w:t>
            </w:r>
            <w:r w:rsidR="00DE4387" w:rsidRPr="008B7ED8">
              <w:rPr>
                <w:noProof/>
                <w:webHidden/>
                <w:color w:val="000000" w:themeColor="text1"/>
              </w:rPr>
              <w:fldChar w:fldCharType="end"/>
            </w:r>
          </w:hyperlink>
        </w:p>
        <w:p w14:paraId="36B36679" w14:textId="2ED0F361"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13" w:history="1">
            <w:r w:rsidR="00DE4387" w:rsidRPr="008B7ED8">
              <w:rPr>
                <w:rStyle w:val="Hyperlink"/>
                <w:rFonts w:cs="Times New Roman"/>
                <w:noProof/>
                <w:color w:val="000000" w:themeColor="text1"/>
              </w:rPr>
              <w:t>1.6 Brief Research Methodology</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_Toc228538213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10</w:t>
            </w:r>
            <w:r w:rsidR="00DE4387" w:rsidRPr="008B7ED8">
              <w:rPr>
                <w:noProof/>
                <w:webHidden/>
                <w:color w:val="000000" w:themeColor="text1"/>
              </w:rPr>
              <w:fldChar w:fldCharType="end"/>
            </w:r>
          </w:hyperlink>
        </w:p>
        <w:p w14:paraId="1B6F11BE" w14:textId="68312503"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14" w:history="1">
            <w:r w:rsidR="00DE4387" w:rsidRPr="008B7ED8">
              <w:rPr>
                <w:rStyle w:val="Hyperlink"/>
                <w:rFonts w:cs="Times New Roman"/>
                <w:noProof/>
                <w:color w:val="000000" w:themeColor="text1"/>
              </w:rPr>
              <w:t>1.7 Structure of rest of project</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_Toc228538214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11</w:t>
            </w:r>
            <w:r w:rsidR="00DE4387" w:rsidRPr="008B7ED8">
              <w:rPr>
                <w:noProof/>
                <w:webHidden/>
                <w:color w:val="000000" w:themeColor="text1"/>
              </w:rPr>
              <w:fldChar w:fldCharType="end"/>
            </w:r>
          </w:hyperlink>
        </w:p>
        <w:p w14:paraId="0F085B13" w14:textId="19FE7DA8" w:rsidR="00DE4387" w:rsidRPr="008B7ED8" w:rsidRDefault="00E533D6">
          <w:pPr>
            <w:pStyle w:val="TOC1"/>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15" w:history="1">
            <w:r w:rsidR="00DE4387" w:rsidRPr="008B7ED8">
              <w:rPr>
                <w:rStyle w:val="Hyperlink"/>
                <w:rFonts w:cs="Times New Roman"/>
                <w:noProof/>
                <w:color w:val="000000" w:themeColor="text1"/>
              </w:rPr>
              <w:t>CHAPTER 2: LITERATURE REVIEW</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_Toc228538215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12</w:t>
            </w:r>
            <w:r w:rsidR="00DE4387" w:rsidRPr="008B7ED8">
              <w:rPr>
                <w:noProof/>
                <w:webHidden/>
                <w:color w:val="000000" w:themeColor="text1"/>
              </w:rPr>
              <w:fldChar w:fldCharType="end"/>
            </w:r>
          </w:hyperlink>
        </w:p>
        <w:p w14:paraId="4E9AB275" w14:textId="534E2217"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16" w:history="1">
            <w:r w:rsidR="00DE4387" w:rsidRPr="008B7ED8">
              <w:rPr>
                <w:rStyle w:val="Hyperlink"/>
                <w:rFonts w:cs="Times New Roman"/>
                <w:noProof/>
                <w:color w:val="000000" w:themeColor="text1"/>
              </w:rPr>
              <w:t>2.1 Introduction</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_Toc228538216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12</w:t>
            </w:r>
            <w:r w:rsidR="00DE4387" w:rsidRPr="008B7ED8">
              <w:rPr>
                <w:noProof/>
                <w:webHidden/>
                <w:color w:val="000000" w:themeColor="text1"/>
              </w:rPr>
              <w:fldChar w:fldCharType="end"/>
            </w:r>
          </w:hyperlink>
        </w:p>
        <w:p w14:paraId="1FBD0214" w14:textId="5473411A"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17" w:history="1">
            <w:r w:rsidR="00DE4387" w:rsidRPr="008B7ED8">
              <w:rPr>
                <w:rStyle w:val="Hyperlink"/>
                <w:rFonts w:cs="Times New Roman"/>
                <w:noProof/>
                <w:color w:val="000000" w:themeColor="text1"/>
              </w:rPr>
              <w:t>2.2 Research Areas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_Toc228538217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12</w:t>
            </w:r>
            <w:r w:rsidR="00DE4387" w:rsidRPr="008B7ED8">
              <w:rPr>
                <w:noProof/>
                <w:webHidden/>
                <w:color w:val="000000" w:themeColor="text1"/>
              </w:rPr>
              <w:fldChar w:fldCharType="end"/>
            </w:r>
          </w:hyperlink>
        </w:p>
        <w:p w14:paraId="31058F5C" w14:textId="795C1106" w:rsidR="00DE4387" w:rsidRPr="008B7ED8" w:rsidRDefault="00E533D6">
          <w:pPr>
            <w:pStyle w:val="TOC3"/>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18" w:history="1">
            <w:r w:rsidR="00DE4387" w:rsidRPr="008B7ED8">
              <w:rPr>
                <w:rStyle w:val="Hyperlink"/>
                <w:rFonts w:cs="Times New Roman"/>
                <w:noProof/>
                <w:color w:val="000000" w:themeColor="text1"/>
              </w:rPr>
              <w:t>2.2.1 Online Reviews and Ratings (Electronic Word-of-Mouth – eWOM)</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_Toc228538218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12</w:t>
            </w:r>
            <w:r w:rsidR="00DE4387" w:rsidRPr="008B7ED8">
              <w:rPr>
                <w:noProof/>
                <w:webHidden/>
                <w:color w:val="000000" w:themeColor="text1"/>
              </w:rPr>
              <w:fldChar w:fldCharType="end"/>
            </w:r>
          </w:hyperlink>
        </w:p>
        <w:p w14:paraId="3D598AF2" w14:textId="7571B06F" w:rsidR="00DE4387" w:rsidRPr="008B7ED8" w:rsidRDefault="00E533D6">
          <w:pPr>
            <w:pStyle w:val="TOC3"/>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19" w:history="1">
            <w:r w:rsidR="00DE4387" w:rsidRPr="008B7ED8">
              <w:rPr>
                <w:rStyle w:val="Hyperlink"/>
                <w:rFonts w:cs="Times New Roman"/>
                <w:noProof/>
                <w:color w:val="000000" w:themeColor="text1"/>
              </w:rPr>
              <w:t>2.2.2 Consumer Perception of Online Reviews in Fashion E-commerce</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_Toc228538219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14</w:t>
            </w:r>
            <w:r w:rsidR="00DE4387" w:rsidRPr="008B7ED8">
              <w:rPr>
                <w:noProof/>
                <w:webHidden/>
                <w:color w:val="000000" w:themeColor="text1"/>
              </w:rPr>
              <w:fldChar w:fldCharType="end"/>
            </w:r>
          </w:hyperlink>
        </w:p>
        <w:p w14:paraId="2F344D8B" w14:textId="03D12DE4" w:rsidR="00DE4387" w:rsidRPr="008B7ED8" w:rsidRDefault="00E533D6">
          <w:pPr>
            <w:pStyle w:val="TOC3"/>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20" w:history="1">
            <w:r w:rsidR="00DE4387" w:rsidRPr="008B7ED8">
              <w:rPr>
                <w:rStyle w:val="Hyperlink"/>
                <w:rFonts w:cs="Times New Roman"/>
                <w:noProof/>
                <w:color w:val="000000" w:themeColor="text1"/>
              </w:rPr>
              <w:t>2.2.3 Customer Trust in Online Retail and Fashion Brands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_Toc228538220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16</w:t>
            </w:r>
            <w:r w:rsidR="00DE4387" w:rsidRPr="008B7ED8">
              <w:rPr>
                <w:noProof/>
                <w:webHidden/>
                <w:color w:val="000000" w:themeColor="text1"/>
              </w:rPr>
              <w:fldChar w:fldCharType="end"/>
            </w:r>
          </w:hyperlink>
        </w:p>
        <w:p w14:paraId="048F88FE" w14:textId="5014A0B2" w:rsidR="00DE4387" w:rsidRPr="008B7ED8" w:rsidRDefault="00E533D6">
          <w:pPr>
            <w:pStyle w:val="TOC3"/>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21" w:history="1">
            <w:r w:rsidR="00DE4387" w:rsidRPr="008B7ED8">
              <w:rPr>
                <w:rStyle w:val="Hyperlink"/>
                <w:rFonts w:cs="Times New Roman"/>
                <w:noProof/>
                <w:color w:val="000000" w:themeColor="text1"/>
              </w:rPr>
              <w:t>2.2.4 Impact of Online Reviews on Customer Trust</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_Toc228538221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18</w:t>
            </w:r>
            <w:r w:rsidR="00DE4387" w:rsidRPr="008B7ED8">
              <w:rPr>
                <w:noProof/>
                <w:webHidden/>
                <w:color w:val="000000" w:themeColor="text1"/>
              </w:rPr>
              <w:fldChar w:fldCharType="end"/>
            </w:r>
          </w:hyperlink>
        </w:p>
        <w:p w14:paraId="1187344B" w14:textId="071F2E51" w:rsidR="00DE4387" w:rsidRPr="008B7ED8" w:rsidRDefault="00E533D6">
          <w:pPr>
            <w:pStyle w:val="TOC3"/>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22" w:history="1">
            <w:r w:rsidR="00DE4387" w:rsidRPr="008B7ED8">
              <w:rPr>
                <w:rStyle w:val="Hyperlink"/>
                <w:rFonts w:cs="Times New Roman"/>
                <w:noProof/>
                <w:color w:val="000000" w:themeColor="text1"/>
              </w:rPr>
              <w:t>2.2.5 Customer Trust and Purchase Intention in Online Fashion Market</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_Toc228538222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19</w:t>
            </w:r>
            <w:r w:rsidR="00DE4387" w:rsidRPr="008B7ED8">
              <w:rPr>
                <w:noProof/>
                <w:webHidden/>
                <w:color w:val="000000" w:themeColor="text1"/>
              </w:rPr>
              <w:fldChar w:fldCharType="end"/>
            </w:r>
          </w:hyperlink>
        </w:p>
        <w:p w14:paraId="0AEDE7AF" w14:textId="3ABB81EB"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23" w:history="1">
            <w:r w:rsidR="00DE4387" w:rsidRPr="008B7ED8">
              <w:rPr>
                <w:rStyle w:val="Hyperlink"/>
                <w:rFonts w:cs="Times New Roman"/>
                <w:noProof/>
                <w:color w:val="000000" w:themeColor="text1"/>
              </w:rPr>
              <w:t>2.3 Conceptual Framework</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_Toc228538223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21</w:t>
            </w:r>
            <w:r w:rsidR="00DE4387" w:rsidRPr="008B7ED8">
              <w:rPr>
                <w:noProof/>
                <w:webHidden/>
                <w:color w:val="000000" w:themeColor="text1"/>
              </w:rPr>
              <w:fldChar w:fldCharType="end"/>
            </w:r>
          </w:hyperlink>
        </w:p>
        <w:p w14:paraId="63DDCE28" w14:textId="1137510E"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24" w:history="1">
            <w:r w:rsidR="00DE4387" w:rsidRPr="008B7ED8">
              <w:rPr>
                <w:rStyle w:val="Hyperlink"/>
                <w:rFonts w:cs="Times New Roman"/>
                <w:noProof/>
                <w:color w:val="000000" w:themeColor="text1"/>
              </w:rPr>
              <w:t>2.4 Literature Gap</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_Toc228538224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21</w:t>
            </w:r>
            <w:r w:rsidR="00DE4387" w:rsidRPr="008B7ED8">
              <w:rPr>
                <w:noProof/>
                <w:webHidden/>
                <w:color w:val="000000" w:themeColor="text1"/>
              </w:rPr>
              <w:fldChar w:fldCharType="end"/>
            </w:r>
          </w:hyperlink>
        </w:p>
        <w:p w14:paraId="4F3ACD77" w14:textId="7A4E575F"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25" w:history="1">
            <w:r w:rsidR="00DE4387" w:rsidRPr="008B7ED8">
              <w:rPr>
                <w:rStyle w:val="Hyperlink"/>
                <w:rFonts w:cs="Times New Roman"/>
                <w:noProof/>
                <w:color w:val="000000" w:themeColor="text1"/>
              </w:rPr>
              <w:t>2.5 Conclusion of Chapter</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_Toc228538225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22</w:t>
            </w:r>
            <w:r w:rsidR="00DE4387" w:rsidRPr="008B7ED8">
              <w:rPr>
                <w:noProof/>
                <w:webHidden/>
                <w:color w:val="000000" w:themeColor="text1"/>
              </w:rPr>
              <w:fldChar w:fldCharType="end"/>
            </w:r>
          </w:hyperlink>
        </w:p>
        <w:p w14:paraId="1DE92E84" w14:textId="4D930476" w:rsidR="00DE4387" w:rsidRPr="008B7ED8" w:rsidRDefault="00E533D6">
          <w:pPr>
            <w:pStyle w:val="TOC1"/>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26" w:history="1">
            <w:r w:rsidR="00DE4387" w:rsidRPr="008B7ED8">
              <w:rPr>
                <w:rStyle w:val="Hyperlink"/>
                <w:rFonts w:cs="Times New Roman"/>
                <w:noProof/>
                <w:color w:val="000000" w:themeColor="text1"/>
              </w:rPr>
              <w:t>CHAPTER 3: Research Methodology</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_Toc228538226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23</w:t>
            </w:r>
            <w:r w:rsidR="00DE4387" w:rsidRPr="008B7ED8">
              <w:rPr>
                <w:noProof/>
                <w:webHidden/>
                <w:color w:val="000000" w:themeColor="text1"/>
              </w:rPr>
              <w:fldChar w:fldCharType="end"/>
            </w:r>
          </w:hyperlink>
        </w:p>
        <w:p w14:paraId="15AA4117" w14:textId="6B0AD357"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27" w:history="1">
            <w:r w:rsidR="00DE4387" w:rsidRPr="008B7ED8">
              <w:rPr>
                <w:rStyle w:val="Hyperlink"/>
                <w:rFonts w:cs="Times New Roman"/>
                <w:noProof/>
                <w:color w:val="000000" w:themeColor="text1"/>
              </w:rPr>
              <w:t>3.1 Introduction</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_Toc228538227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23</w:t>
            </w:r>
            <w:r w:rsidR="00DE4387" w:rsidRPr="008B7ED8">
              <w:rPr>
                <w:noProof/>
                <w:webHidden/>
                <w:color w:val="000000" w:themeColor="text1"/>
              </w:rPr>
              <w:fldChar w:fldCharType="end"/>
            </w:r>
          </w:hyperlink>
        </w:p>
        <w:p w14:paraId="3F8FDF9B" w14:textId="0C4E42DD"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28" w:history="1">
            <w:r w:rsidR="00DE4387" w:rsidRPr="008B7ED8">
              <w:rPr>
                <w:rStyle w:val="Hyperlink"/>
                <w:rFonts w:cs="Times New Roman"/>
                <w:noProof/>
                <w:color w:val="000000" w:themeColor="text1"/>
              </w:rPr>
              <w:t>3.2 Research Philosophies and Assumptions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_Toc228538228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23</w:t>
            </w:r>
            <w:r w:rsidR="00DE4387" w:rsidRPr="008B7ED8">
              <w:rPr>
                <w:noProof/>
                <w:webHidden/>
                <w:color w:val="000000" w:themeColor="text1"/>
              </w:rPr>
              <w:fldChar w:fldCharType="end"/>
            </w:r>
          </w:hyperlink>
        </w:p>
        <w:p w14:paraId="0D820565" w14:textId="30C33987"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29" w:history="1">
            <w:r w:rsidR="00DE4387" w:rsidRPr="008B7ED8">
              <w:rPr>
                <w:rStyle w:val="Hyperlink"/>
                <w:rFonts w:cs="Times New Roman"/>
                <w:noProof/>
                <w:color w:val="000000" w:themeColor="text1"/>
              </w:rPr>
              <w:t>3.3 Research Design</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_Toc228538229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25</w:t>
            </w:r>
            <w:r w:rsidR="00DE4387" w:rsidRPr="008B7ED8">
              <w:rPr>
                <w:noProof/>
                <w:webHidden/>
                <w:color w:val="000000" w:themeColor="text1"/>
              </w:rPr>
              <w:fldChar w:fldCharType="end"/>
            </w:r>
          </w:hyperlink>
        </w:p>
        <w:p w14:paraId="50159D20" w14:textId="183B96EA"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30" w:history="1">
            <w:r w:rsidR="00DE4387" w:rsidRPr="008B7ED8">
              <w:rPr>
                <w:rStyle w:val="Hyperlink"/>
                <w:rFonts w:cs="Times New Roman"/>
                <w:noProof/>
                <w:color w:val="000000" w:themeColor="text1"/>
              </w:rPr>
              <w:t>3.4 Research Approaches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_Toc228538230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26</w:t>
            </w:r>
            <w:r w:rsidR="00DE4387" w:rsidRPr="008B7ED8">
              <w:rPr>
                <w:noProof/>
                <w:webHidden/>
                <w:color w:val="000000" w:themeColor="text1"/>
              </w:rPr>
              <w:fldChar w:fldCharType="end"/>
            </w:r>
          </w:hyperlink>
        </w:p>
        <w:p w14:paraId="6839BF9F" w14:textId="2A4ADA54"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31" w:history="1">
            <w:r w:rsidR="00DE4387" w:rsidRPr="008B7ED8">
              <w:rPr>
                <w:rStyle w:val="Hyperlink"/>
                <w:rFonts w:cs="Times New Roman"/>
                <w:noProof/>
                <w:color w:val="000000" w:themeColor="text1"/>
              </w:rPr>
              <w:t>3.5 Data Collection Methods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_Toc228538231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28</w:t>
            </w:r>
            <w:r w:rsidR="00DE4387" w:rsidRPr="008B7ED8">
              <w:rPr>
                <w:noProof/>
                <w:webHidden/>
                <w:color w:val="000000" w:themeColor="text1"/>
              </w:rPr>
              <w:fldChar w:fldCharType="end"/>
            </w:r>
          </w:hyperlink>
        </w:p>
        <w:p w14:paraId="0A791F4A" w14:textId="7AD917A2"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32" w:history="1">
            <w:r w:rsidR="00DE4387" w:rsidRPr="008B7ED8">
              <w:rPr>
                <w:rStyle w:val="Hyperlink"/>
                <w:rFonts w:cs="Times New Roman"/>
                <w:noProof/>
                <w:color w:val="000000" w:themeColor="text1"/>
              </w:rPr>
              <w:t>3.6 Data Analysis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_Toc228538232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29</w:t>
            </w:r>
            <w:r w:rsidR="00DE4387" w:rsidRPr="008B7ED8">
              <w:rPr>
                <w:noProof/>
                <w:webHidden/>
                <w:color w:val="000000" w:themeColor="text1"/>
              </w:rPr>
              <w:fldChar w:fldCharType="end"/>
            </w:r>
          </w:hyperlink>
        </w:p>
        <w:p w14:paraId="63B21C44" w14:textId="2E7E78B5"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33" w:history="1">
            <w:r w:rsidR="00DE4387" w:rsidRPr="008B7ED8">
              <w:rPr>
                <w:rStyle w:val="Hyperlink"/>
                <w:rFonts w:cs="Times New Roman"/>
                <w:noProof/>
                <w:color w:val="000000" w:themeColor="text1"/>
              </w:rPr>
              <w:t>3.7 Ethical Considerations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_Toc228538233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31</w:t>
            </w:r>
            <w:r w:rsidR="00DE4387" w:rsidRPr="008B7ED8">
              <w:rPr>
                <w:noProof/>
                <w:webHidden/>
                <w:color w:val="000000" w:themeColor="text1"/>
              </w:rPr>
              <w:fldChar w:fldCharType="end"/>
            </w:r>
          </w:hyperlink>
        </w:p>
        <w:p w14:paraId="42F35A5C" w14:textId="3E951C61"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34" w:history="1">
            <w:r w:rsidR="00DE4387" w:rsidRPr="008B7ED8">
              <w:rPr>
                <w:rStyle w:val="Hyperlink"/>
                <w:rFonts w:cs="Times New Roman"/>
                <w:noProof/>
                <w:color w:val="000000" w:themeColor="text1"/>
              </w:rPr>
              <w:t>3.8 Chapter Summary</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_Toc228538234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31</w:t>
            </w:r>
            <w:r w:rsidR="00DE4387" w:rsidRPr="008B7ED8">
              <w:rPr>
                <w:noProof/>
                <w:webHidden/>
                <w:color w:val="000000" w:themeColor="text1"/>
              </w:rPr>
              <w:fldChar w:fldCharType="end"/>
            </w:r>
          </w:hyperlink>
        </w:p>
        <w:p w14:paraId="0CDE465B" w14:textId="24B291F1" w:rsidR="00DE4387" w:rsidRPr="008B7ED8" w:rsidRDefault="00E533D6">
          <w:pPr>
            <w:pStyle w:val="TOC1"/>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35" w:history="1">
            <w:r w:rsidR="00DE4387" w:rsidRPr="008B7ED8">
              <w:rPr>
                <w:rStyle w:val="Hyperlink"/>
                <w:rFonts w:cs="Times New Roman"/>
                <w:noProof/>
                <w:color w:val="000000" w:themeColor="text1"/>
              </w:rPr>
              <w:t>CHAPTER 4: FINDINGS / RESULTS, ANALYSIS AND DISCUSSION</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_Toc228538235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33</w:t>
            </w:r>
            <w:r w:rsidR="00DE4387" w:rsidRPr="008B7ED8">
              <w:rPr>
                <w:noProof/>
                <w:webHidden/>
                <w:color w:val="000000" w:themeColor="text1"/>
              </w:rPr>
              <w:fldChar w:fldCharType="end"/>
            </w:r>
          </w:hyperlink>
        </w:p>
        <w:p w14:paraId="463DB6BF" w14:textId="01778FE6"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36" w:history="1">
            <w:r w:rsidR="00DE4387" w:rsidRPr="008B7ED8">
              <w:rPr>
                <w:rStyle w:val="Hyperlink"/>
                <w:rFonts w:cs="Times New Roman"/>
                <w:noProof/>
                <w:color w:val="000000" w:themeColor="text1"/>
              </w:rPr>
              <w:t>4.1 Summary / Presentation of Findings / Results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_Toc228538236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33</w:t>
            </w:r>
            <w:r w:rsidR="00DE4387" w:rsidRPr="008B7ED8">
              <w:rPr>
                <w:noProof/>
                <w:webHidden/>
                <w:color w:val="000000" w:themeColor="text1"/>
              </w:rPr>
              <w:fldChar w:fldCharType="end"/>
            </w:r>
          </w:hyperlink>
        </w:p>
        <w:p w14:paraId="4898A53D" w14:textId="647F3096"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37" w:history="1">
            <w:r w:rsidR="00DE4387" w:rsidRPr="008B7ED8">
              <w:rPr>
                <w:rStyle w:val="Hyperlink"/>
                <w:rFonts w:cs="Times New Roman"/>
                <w:noProof/>
                <w:color w:val="000000" w:themeColor="text1"/>
              </w:rPr>
              <w:t>4.2 Analysis of Results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_Toc228538237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53</w:t>
            </w:r>
            <w:r w:rsidR="00DE4387" w:rsidRPr="008B7ED8">
              <w:rPr>
                <w:noProof/>
                <w:webHidden/>
                <w:color w:val="000000" w:themeColor="text1"/>
              </w:rPr>
              <w:fldChar w:fldCharType="end"/>
            </w:r>
          </w:hyperlink>
        </w:p>
        <w:p w14:paraId="2307E58F" w14:textId="5E0563B1"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38" w:history="1">
            <w:r w:rsidR="00DE4387" w:rsidRPr="008B7ED8">
              <w:rPr>
                <w:rStyle w:val="Hyperlink"/>
                <w:rFonts w:cs="Times New Roman"/>
                <w:noProof/>
                <w:color w:val="000000" w:themeColor="text1"/>
              </w:rPr>
              <w:t>4.3 Discussion of Results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_Toc228538238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56</w:t>
            </w:r>
            <w:r w:rsidR="00DE4387" w:rsidRPr="008B7ED8">
              <w:rPr>
                <w:noProof/>
                <w:webHidden/>
                <w:color w:val="000000" w:themeColor="text1"/>
              </w:rPr>
              <w:fldChar w:fldCharType="end"/>
            </w:r>
          </w:hyperlink>
        </w:p>
        <w:p w14:paraId="00FE74F9" w14:textId="2845434A" w:rsidR="00DE4387" w:rsidRPr="008B7ED8" w:rsidRDefault="00E533D6">
          <w:pPr>
            <w:pStyle w:val="TOC1"/>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39" w:history="1">
            <w:r w:rsidR="00DE4387" w:rsidRPr="008B7ED8">
              <w:rPr>
                <w:rStyle w:val="Hyperlink"/>
                <w:rFonts w:cs="Times New Roman"/>
                <w:noProof/>
                <w:color w:val="000000" w:themeColor="text1"/>
              </w:rPr>
              <w:t>CHAPTER 5: CONCLUSIONS AND RECOMMENDATIONS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_Toc228538239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59</w:t>
            </w:r>
            <w:r w:rsidR="00DE4387" w:rsidRPr="008B7ED8">
              <w:rPr>
                <w:noProof/>
                <w:webHidden/>
                <w:color w:val="000000" w:themeColor="text1"/>
              </w:rPr>
              <w:fldChar w:fldCharType="end"/>
            </w:r>
          </w:hyperlink>
        </w:p>
        <w:p w14:paraId="3CDA15A7" w14:textId="3F0F330B"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40" w:history="1">
            <w:r w:rsidR="00DE4387" w:rsidRPr="008B7ED8">
              <w:rPr>
                <w:rStyle w:val="Hyperlink"/>
                <w:rFonts w:cs="Times New Roman"/>
                <w:noProof/>
                <w:color w:val="000000" w:themeColor="text1"/>
              </w:rPr>
              <w:t>5.1 Summary of main findings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_Toc228538240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59</w:t>
            </w:r>
            <w:r w:rsidR="00DE4387" w:rsidRPr="008B7ED8">
              <w:rPr>
                <w:noProof/>
                <w:webHidden/>
                <w:color w:val="000000" w:themeColor="text1"/>
              </w:rPr>
              <w:fldChar w:fldCharType="end"/>
            </w:r>
          </w:hyperlink>
        </w:p>
        <w:p w14:paraId="157D6D0E" w14:textId="1B955EC7"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41" w:history="1">
            <w:r w:rsidR="00DE4387" w:rsidRPr="008B7ED8">
              <w:rPr>
                <w:rStyle w:val="Hyperlink"/>
                <w:rFonts w:cs="Times New Roman"/>
                <w:noProof/>
                <w:color w:val="000000" w:themeColor="text1"/>
              </w:rPr>
              <w:t>5.2 Conclusion based on the research questions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_Toc228538241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60</w:t>
            </w:r>
            <w:r w:rsidR="00DE4387" w:rsidRPr="008B7ED8">
              <w:rPr>
                <w:noProof/>
                <w:webHidden/>
                <w:color w:val="000000" w:themeColor="text1"/>
              </w:rPr>
              <w:fldChar w:fldCharType="end"/>
            </w:r>
          </w:hyperlink>
        </w:p>
        <w:p w14:paraId="07CD78AC" w14:textId="40A2CAA7"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42" w:history="1">
            <w:r w:rsidR="00DE4387" w:rsidRPr="008B7ED8">
              <w:rPr>
                <w:rStyle w:val="Hyperlink"/>
                <w:rFonts w:cs="Times New Roman"/>
                <w:noProof/>
                <w:color w:val="000000" w:themeColor="text1"/>
              </w:rPr>
              <w:t>5.3 Recommendation (Practical and Theoretical)</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_Toc228538242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61</w:t>
            </w:r>
            <w:r w:rsidR="00DE4387" w:rsidRPr="008B7ED8">
              <w:rPr>
                <w:noProof/>
                <w:webHidden/>
                <w:color w:val="000000" w:themeColor="text1"/>
              </w:rPr>
              <w:fldChar w:fldCharType="end"/>
            </w:r>
          </w:hyperlink>
        </w:p>
        <w:p w14:paraId="709B1601" w14:textId="1CCE50CE"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43" w:history="1">
            <w:r w:rsidR="00DE4387" w:rsidRPr="008B7ED8">
              <w:rPr>
                <w:rStyle w:val="Hyperlink"/>
                <w:rFonts w:cs="Times New Roman"/>
                <w:noProof/>
                <w:color w:val="000000" w:themeColor="text1"/>
              </w:rPr>
              <w:t>5.4 Limitation of Research</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_Toc228538243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61</w:t>
            </w:r>
            <w:r w:rsidR="00DE4387" w:rsidRPr="008B7ED8">
              <w:rPr>
                <w:noProof/>
                <w:webHidden/>
                <w:color w:val="000000" w:themeColor="text1"/>
              </w:rPr>
              <w:fldChar w:fldCharType="end"/>
            </w:r>
          </w:hyperlink>
        </w:p>
        <w:p w14:paraId="08A8150F" w14:textId="3043B4FD" w:rsidR="00DE4387" w:rsidRPr="008B7ED8" w:rsidRDefault="00E533D6">
          <w:pPr>
            <w:pStyle w:val="TOC2"/>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44" w:history="1">
            <w:r w:rsidR="00DE4387" w:rsidRPr="008B7ED8">
              <w:rPr>
                <w:rStyle w:val="Hyperlink"/>
                <w:rFonts w:eastAsia="Times New Roman" w:cs="Times New Roman"/>
                <w:noProof/>
                <w:color w:val="000000" w:themeColor="text1"/>
              </w:rPr>
              <w:t xml:space="preserve">5.5 </w:t>
            </w:r>
            <w:r w:rsidR="00DE4387" w:rsidRPr="008B7ED8">
              <w:rPr>
                <w:rStyle w:val="Hyperlink"/>
                <w:rFonts w:cs="Times New Roman"/>
                <w:noProof/>
                <w:color w:val="000000" w:themeColor="text1"/>
              </w:rPr>
              <w:t>Future Work Recommendation</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_Toc228538244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62</w:t>
            </w:r>
            <w:r w:rsidR="00DE4387" w:rsidRPr="008B7ED8">
              <w:rPr>
                <w:noProof/>
                <w:webHidden/>
                <w:color w:val="000000" w:themeColor="text1"/>
              </w:rPr>
              <w:fldChar w:fldCharType="end"/>
            </w:r>
          </w:hyperlink>
        </w:p>
        <w:p w14:paraId="333C9B1F" w14:textId="43C0D697" w:rsidR="00DE4387" w:rsidRPr="008B7ED8" w:rsidRDefault="00E533D6">
          <w:pPr>
            <w:pStyle w:val="TOC1"/>
            <w:tabs>
              <w:tab w:val="right" w:leader="dot" w:pos="9350"/>
            </w:tabs>
            <w:rPr>
              <w:rFonts w:asciiTheme="minorHAnsi" w:eastAsiaTheme="minorEastAsia" w:hAnsiTheme="minorHAnsi" w:cstheme="minorBidi"/>
              <w:noProof/>
              <w:color w:val="000000" w:themeColor="text1"/>
              <w:kern w:val="2"/>
              <w:szCs w:val="30"/>
              <w:lang w:val="en-IN" w:bidi="bn-IN"/>
              <w14:ligatures w14:val="standardContextual"/>
            </w:rPr>
          </w:pPr>
          <w:hyperlink w:anchor="_Toc228538245" w:history="1">
            <w:r w:rsidR="00DE4387" w:rsidRPr="008B7ED8">
              <w:rPr>
                <w:rStyle w:val="Hyperlink"/>
                <w:rFonts w:cs="Times New Roman"/>
                <w:noProof/>
                <w:color w:val="000000" w:themeColor="text1"/>
              </w:rPr>
              <w:t>References</w:t>
            </w:r>
            <w:r w:rsidR="00DE4387" w:rsidRPr="008B7ED8">
              <w:rPr>
                <w:noProof/>
                <w:webHidden/>
                <w:color w:val="000000" w:themeColor="text1"/>
              </w:rPr>
              <w:tab/>
            </w:r>
            <w:r w:rsidR="00DE4387" w:rsidRPr="008B7ED8">
              <w:rPr>
                <w:noProof/>
                <w:webHidden/>
                <w:color w:val="000000" w:themeColor="text1"/>
              </w:rPr>
              <w:fldChar w:fldCharType="begin"/>
            </w:r>
            <w:r w:rsidR="00DE4387" w:rsidRPr="008B7ED8">
              <w:rPr>
                <w:noProof/>
                <w:webHidden/>
                <w:color w:val="000000" w:themeColor="text1"/>
              </w:rPr>
              <w:instrText xml:space="preserve"> PAGEREF _Toc228538245 \h </w:instrText>
            </w:r>
            <w:r w:rsidR="00DE4387" w:rsidRPr="008B7ED8">
              <w:rPr>
                <w:noProof/>
                <w:webHidden/>
                <w:color w:val="000000" w:themeColor="text1"/>
              </w:rPr>
            </w:r>
            <w:r w:rsidR="00DE4387" w:rsidRPr="008B7ED8">
              <w:rPr>
                <w:noProof/>
                <w:webHidden/>
                <w:color w:val="000000" w:themeColor="text1"/>
              </w:rPr>
              <w:fldChar w:fldCharType="separate"/>
            </w:r>
            <w:r w:rsidR="00A63071" w:rsidRPr="008B7ED8">
              <w:rPr>
                <w:noProof/>
                <w:webHidden/>
                <w:color w:val="000000" w:themeColor="text1"/>
              </w:rPr>
              <w:t>64</w:t>
            </w:r>
            <w:r w:rsidR="00DE4387" w:rsidRPr="008B7ED8">
              <w:rPr>
                <w:noProof/>
                <w:webHidden/>
                <w:color w:val="000000" w:themeColor="text1"/>
              </w:rPr>
              <w:fldChar w:fldCharType="end"/>
            </w:r>
          </w:hyperlink>
        </w:p>
        <w:p w14:paraId="2B928CBE" w14:textId="3717B05B" w:rsidR="00043A84" w:rsidRPr="008B7ED8" w:rsidRDefault="00043A84" w:rsidP="00A14EB4">
          <w:pPr>
            <w:spacing w:before="240" w:after="240"/>
            <w:rPr>
              <w:rFonts w:cs="Times New Roman"/>
              <w:color w:val="000000" w:themeColor="text1"/>
              <w:szCs w:val="24"/>
            </w:rPr>
          </w:pPr>
          <w:r w:rsidRPr="008B7ED8">
            <w:rPr>
              <w:rFonts w:cs="Times New Roman"/>
              <w:b/>
              <w:bCs/>
              <w:color w:val="000000" w:themeColor="text1"/>
              <w:szCs w:val="24"/>
            </w:rPr>
            <w:fldChar w:fldCharType="end"/>
          </w:r>
        </w:p>
      </w:sdtContent>
    </w:sdt>
    <w:p w14:paraId="73A148E4" w14:textId="19F261ED" w:rsidR="00043A84" w:rsidRPr="008B7ED8" w:rsidRDefault="00043A84" w:rsidP="00A14EB4">
      <w:pPr>
        <w:spacing w:before="240" w:after="240"/>
        <w:rPr>
          <w:rFonts w:eastAsia="Times New Roman" w:cs="Times New Roman"/>
          <w:b/>
          <w:bCs/>
          <w:color w:val="000000" w:themeColor="text1"/>
          <w:szCs w:val="24"/>
        </w:rPr>
      </w:pPr>
    </w:p>
    <w:p w14:paraId="255C5D70" w14:textId="77777777" w:rsidR="00043A84" w:rsidRPr="008B7ED8" w:rsidRDefault="00043A84" w:rsidP="00A14EB4">
      <w:pP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br w:type="page"/>
      </w:r>
    </w:p>
    <w:p w14:paraId="61DEC187" w14:textId="77777777" w:rsidR="00745A40" w:rsidRPr="008B7ED8" w:rsidRDefault="00F2623D" w:rsidP="00A14EB4">
      <w:pPr>
        <w:pStyle w:val="Heading1"/>
        <w:spacing w:before="240" w:after="240"/>
        <w:jc w:val="both"/>
        <w:rPr>
          <w:rFonts w:cs="Times New Roman"/>
          <w:b w:val="0"/>
          <w:color w:val="000000" w:themeColor="text1"/>
          <w:sz w:val="24"/>
          <w:szCs w:val="24"/>
        </w:rPr>
      </w:pPr>
      <w:bookmarkStart w:id="1" w:name="_Toc228538207"/>
      <w:r w:rsidRPr="008B7ED8">
        <w:rPr>
          <w:rFonts w:cs="Times New Roman"/>
          <w:color w:val="000000" w:themeColor="text1"/>
          <w:sz w:val="24"/>
          <w:szCs w:val="24"/>
        </w:rPr>
        <w:lastRenderedPageBreak/>
        <w:t>CHAPTER 1: INTRODUCTION</w:t>
      </w:r>
      <w:bookmarkEnd w:id="1"/>
      <w:r w:rsidRPr="008B7ED8">
        <w:rPr>
          <w:rFonts w:cs="Times New Roman"/>
          <w:color w:val="000000" w:themeColor="text1"/>
          <w:sz w:val="24"/>
          <w:szCs w:val="24"/>
        </w:rPr>
        <w:t xml:space="preserve"> </w:t>
      </w:r>
    </w:p>
    <w:p w14:paraId="39B339FA" w14:textId="77777777" w:rsidR="00745A40" w:rsidRPr="008B7ED8" w:rsidRDefault="00F2623D" w:rsidP="00A14EB4">
      <w:pPr>
        <w:pStyle w:val="Heading2"/>
        <w:spacing w:before="240" w:after="240"/>
        <w:rPr>
          <w:rFonts w:cs="Times New Roman"/>
          <w:b w:val="0"/>
          <w:color w:val="000000" w:themeColor="text1"/>
          <w:szCs w:val="24"/>
        </w:rPr>
      </w:pPr>
      <w:bookmarkStart w:id="2" w:name="_Toc228538208"/>
      <w:r w:rsidRPr="008B7ED8">
        <w:rPr>
          <w:rFonts w:cs="Times New Roman"/>
          <w:color w:val="000000" w:themeColor="text1"/>
          <w:szCs w:val="24"/>
        </w:rPr>
        <w:t>1.1 Background</w:t>
      </w:r>
      <w:bookmarkEnd w:id="2"/>
      <w:r w:rsidRPr="008B7ED8">
        <w:rPr>
          <w:rFonts w:cs="Times New Roman"/>
          <w:color w:val="000000" w:themeColor="text1"/>
          <w:szCs w:val="24"/>
        </w:rPr>
        <w:t xml:space="preserve"> </w:t>
      </w:r>
    </w:p>
    <w:p w14:paraId="662B1173" w14:textId="77777777" w:rsidR="00792609" w:rsidRPr="008B7ED8" w:rsidRDefault="00F2623D"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fashion industry in the United Kingdom is one of the most powerful and the fastest developing industries in the international market. The past years have seen the industry undergo a transformation created by the fast-paced development of digital technologies, more internet availability as well as evolving consumer lifestyles. Fashion retailing has also assumed the form of online retailing where the customers have the ability to shop, compare and order various clothing products easily through online mediums (Okur and Saricam, 2025). The shift in consumer behaviour has seen major fashion brands and online retailers such as ASOS, Boohoo Group and Zalando increase their digital presence. The rise in e-commerce has not only offered fashion brands new opportunities to reach more people but also provided more competition in the online market (</w:t>
      </w:r>
      <w:r w:rsidRPr="008B7ED8">
        <w:rPr>
          <w:rFonts w:eastAsia="Times New Roman" w:cs="Times New Roman"/>
          <w:color w:val="000000" w:themeColor="text1"/>
          <w:szCs w:val="24"/>
          <w:highlight w:val="white"/>
        </w:rPr>
        <w:t>Rosário and Raimundo, 2021</w:t>
      </w:r>
      <w:r w:rsidRPr="008B7ED8">
        <w:rPr>
          <w:rFonts w:eastAsia="Times New Roman" w:cs="Times New Roman"/>
          <w:color w:val="000000" w:themeColor="text1"/>
          <w:szCs w:val="24"/>
        </w:rPr>
        <w:t xml:space="preserve">). </w:t>
      </w:r>
    </w:p>
    <w:p w14:paraId="2BC3EECF" w14:textId="5D0A1095" w:rsidR="00745A40" w:rsidRPr="008B7ED8" w:rsidRDefault="00F2623D"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Along with the benefits provided by the online retailing, the digital fashion space has a range of obstacles to consumers. Online shopping as compared to the ordinary physical stores does not give customers an opportunity to physically look at the clothing goods prior to making a purchase. The buyers are not able to touch the products and test their characteristics such as quality of fabric, the cloth texture, the correct colour or even the fit of the clothes (</w:t>
      </w:r>
      <w:r w:rsidRPr="008B7ED8">
        <w:rPr>
          <w:rFonts w:eastAsia="Times New Roman" w:cs="Times New Roman"/>
          <w:color w:val="000000" w:themeColor="text1"/>
          <w:szCs w:val="24"/>
          <w:highlight w:val="white"/>
        </w:rPr>
        <w:t>Lee and Choi, 2023</w:t>
      </w:r>
      <w:r w:rsidRPr="008B7ED8">
        <w:rPr>
          <w:rFonts w:eastAsia="Times New Roman" w:cs="Times New Roman"/>
          <w:color w:val="000000" w:themeColor="text1"/>
          <w:szCs w:val="24"/>
        </w:rPr>
        <w:t xml:space="preserve">). This non-first-hand product experience can bring about confusion and perceived risk in the process of making a purchasing decision. Consequently, consumers are increasingly relying on other sources of information which are accessible online to minimize the level of uncertainty and make a more informed decision. </w:t>
      </w:r>
    </w:p>
    <w:p w14:paraId="16AD3D83" w14:textId="77777777" w:rsidR="00745A40" w:rsidRPr="008B7ED8" w:rsidRDefault="00F2623D" w:rsidP="00A14EB4">
      <w:pPr>
        <w:spacing w:before="240" w:after="240"/>
        <w:rPr>
          <w:rFonts w:eastAsia="Times New Roman" w:cs="Times New Roman"/>
          <w:color w:val="000000" w:themeColor="text1"/>
          <w:szCs w:val="24"/>
        </w:rPr>
      </w:pPr>
      <w:r w:rsidRPr="008B7ED8">
        <w:rPr>
          <w:rFonts w:eastAsia="Times New Roman" w:cs="Times New Roman"/>
          <w:b/>
          <w:bCs/>
          <w:color w:val="000000" w:themeColor="text1"/>
          <w:szCs w:val="24"/>
        </w:rPr>
        <w:t xml:space="preserve">Problem Statement </w:t>
      </w:r>
    </w:p>
    <w:p w14:paraId="0F1D9AEB" w14:textId="0AF4F531" w:rsidR="00745A40" w:rsidRPr="008B7ED8" w:rsidRDefault="00F2623D"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Customer-generated feedback is one of the most prominent sources of information in the online shopping platforms which is usually referred to as online reviews and ratings. These are reviews that are generally made by consumers of the items they have bought or utilised whereas ratings offer quantitative or star-based ratings of customer satisfaction (</w:t>
      </w:r>
      <w:r w:rsidRPr="008B7ED8">
        <w:rPr>
          <w:rFonts w:eastAsia="Times New Roman" w:cs="Times New Roman"/>
          <w:color w:val="000000" w:themeColor="text1"/>
          <w:szCs w:val="24"/>
          <w:highlight w:val="white"/>
        </w:rPr>
        <w:t>Bahtiar and Firmansyah, 2024</w:t>
      </w:r>
      <w:r w:rsidRPr="008B7ED8">
        <w:rPr>
          <w:rFonts w:eastAsia="Times New Roman" w:cs="Times New Roman"/>
          <w:color w:val="000000" w:themeColor="text1"/>
          <w:szCs w:val="24"/>
        </w:rPr>
        <w:t xml:space="preserve">). This user-generated content is a kind of electronic word-of-mouth communication which helps a consumer to get the views and experience of other customers prior to their purchase decision. The </w:t>
      </w:r>
      <w:r w:rsidRPr="008B7ED8">
        <w:rPr>
          <w:rFonts w:eastAsia="Times New Roman" w:cs="Times New Roman"/>
          <w:color w:val="000000" w:themeColor="text1"/>
          <w:szCs w:val="24"/>
        </w:rPr>
        <w:lastRenderedPageBreak/>
        <w:t>fashion industry also often has reviews where the quality of the product and the accuracy of its sizing delivery and policies regarding returns are mentioned as these are essential elements that can affect the level of confidence in the consumer. Online reviews and ratings are thus crucial when it comes to creating perceptions and developing trust in online fashion brands. Nevertheless, good and regular reviews may increase the level of credibility of the brand and guarantee the potential consumers of the high quality and reliability of the products (</w:t>
      </w:r>
      <w:r w:rsidRPr="008B7ED8">
        <w:rPr>
          <w:rFonts w:eastAsia="Times New Roman" w:cs="Times New Roman"/>
          <w:color w:val="000000" w:themeColor="text1"/>
          <w:szCs w:val="24"/>
          <w:highlight w:val="white"/>
        </w:rPr>
        <w:t>Felix and Rembulan, 2023</w:t>
      </w:r>
      <w:r w:rsidRPr="008B7ED8">
        <w:rPr>
          <w:rFonts w:eastAsia="Times New Roman" w:cs="Times New Roman"/>
          <w:color w:val="000000" w:themeColor="text1"/>
          <w:szCs w:val="24"/>
        </w:rPr>
        <w:t xml:space="preserve">). On the other hand, bad or unsuccessful feedback may hurt the brand image and scare away potential buyers to purchase a product. Moreover, the growing use of fraudulent or pseudo-reviews has cast doubt on the validity and authenticity of online </w:t>
      </w:r>
      <w:r w:rsidR="0097522F" w:rsidRPr="008B7ED8">
        <w:rPr>
          <w:rFonts w:eastAsia="Times New Roman" w:cs="Times New Roman"/>
          <w:color w:val="000000" w:themeColor="text1"/>
          <w:szCs w:val="24"/>
        </w:rPr>
        <w:t>content,</w:t>
      </w:r>
      <w:r w:rsidRPr="008B7ED8">
        <w:rPr>
          <w:rFonts w:eastAsia="Times New Roman" w:cs="Times New Roman"/>
          <w:color w:val="000000" w:themeColor="text1"/>
          <w:szCs w:val="24"/>
        </w:rPr>
        <w:t xml:space="preserve"> and this can also impact on the manner in which consumers consider digital feedback.</w:t>
      </w:r>
    </w:p>
    <w:p w14:paraId="7DCCD20E" w14:textId="77777777" w:rsidR="00745A40" w:rsidRPr="008B7ED8" w:rsidRDefault="00F2623D" w:rsidP="00A14EB4">
      <w:pPr>
        <w:spacing w:before="240" w:after="240"/>
        <w:rPr>
          <w:rFonts w:eastAsia="Times New Roman" w:cs="Times New Roman"/>
          <w:b/>
          <w:bCs/>
          <w:color w:val="000000" w:themeColor="text1"/>
          <w:szCs w:val="24"/>
        </w:rPr>
      </w:pPr>
      <w:r w:rsidRPr="008B7ED8">
        <w:rPr>
          <w:rFonts w:eastAsia="Times New Roman" w:cs="Times New Roman"/>
          <w:color w:val="000000" w:themeColor="text1"/>
          <w:szCs w:val="24"/>
        </w:rPr>
        <w:t xml:space="preserve">As much as past research has been done on the role of online reviews in different sectors, a smaller number of studies have been done to specifically examine how consumers in the UK fashion market perceive and use online reviews in establishing brand trust. Considering the experience of the fashion products and a significant influence of trust in the online shopping setting, the relations between online reviews, customer trust, and purchase intention have become the matter of growing significance. Thus, the purpose of the research is to analyse the influence of online reviews and ratings on customer trust and purchasing behaviour on the UK fashion industry. </w:t>
      </w:r>
    </w:p>
    <w:p w14:paraId="35A35521" w14:textId="77777777" w:rsidR="00745A40" w:rsidRPr="008B7ED8" w:rsidRDefault="00F2623D" w:rsidP="00A14EB4">
      <w:pPr>
        <w:pStyle w:val="Heading2"/>
        <w:spacing w:before="240" w:after="240"/>
        <w:rPr>
          <w:rFonts w:cs="Times New Roman"/>
          <w:color w:val="000000" w:themeColor="text1"/>
          <w:szCs w:val="24"/>
        </w:rPr>
      </w:pPr>
      <w:bookmarkStart w:id="3" w:name="_Toc228538209"/>
      <w:r w:rsidRPr="008B7ED8">
        <w:rPr>
          <w:rFonts w:cs="Times New Roman"/>
          <w:color w:val="000000" w:themeColor="text1"/>
          <w:szCs w:val="24"/>
        </w:rPr>
        <w:t>1.2 Research Aim</w:t>
      </w:r>
      <w:bookmarkEnd w:id="3"/>
    </w:p>
    <w:p w14:paraId="56059825" w14:textId="77777777" w:rsidR="00745A40" w:rsidRPr="008B7ED8" w:rsidRDefault="00F2623D"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This study discusses how online reviews and ratings can influence customer confidence in the UK fashion sector. The study aims to know how the consumers interpret online reviews and how it affects their trust in fashion brands and their buying behavior in an online shopping set up.</w:t>
      </w:r>
    </w:p>
    <w:p w14:paraId="2FAAB662" w14:textId="77777777" w:rsidR="00745A40" w:rsidRPr="008B7ED8" w:rsidRDefault="00F2623D" w:rsidP="00A14EB4">
      <w:pPr>
        <w:pStyle w:val="Heading2"/>
        <w:keepNext w:val="0"/>
        <w:keepLines w:val="0"/>
        <w:spacing w:before="240" w:after="240"/>
        <w:rPr>
          <w:rFonts w:eastAsia="Times New Roman" w:cs="Times New Roman"/>
          <w:b w:val="0"/>
          <w:bCs/>
          <w:color w:val="000000" w:themeColor="text1"/>
          <w:szCs w:val="24"/>
        </w:rPr>
      </w:pPr>
      <w:bookmarkStart w:id="4" w:name="_ifggpdt3j47" w:colFirst="0" w:colLast="0"/>
      <w:bookmarkStart w:id="5" w:name="_Toc228538210"/>
      <w:bookmarkEnd w:id="4"/>
      <w:r w:rsidRPr="008B7ED8">
        <w:rPr>
          <w:rFonts w:eastAsia="Times New Roman" w:cs="Times New Roman"/>
          <w:bCs/>
          <w:color w:val="000000" w:themeColor="text1"/>
          <w:szCs w:val="24"/>
        </w:rPr>
        <w:t>1.3 Research Objectives</w:t>
      </w:r>
      <w:bookmarkEnd w:id="5"/>
    </w:p>
    <w:p w14:paraId="43239981" w14:textId="77777777" w:rsidR="00745A40" w:rsidRPr="008B7ED8" w:rsidRDefault="00F2623D" w:rsidP="0097522F">
      <w:pPr>
        <w:pStyle w:val="ListParagraph"/>
        <w:numPr>
          <w:ilvl w:val="0"/>
          <w:numId w:val="6"/>
        </w:num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To explore how customers in the UK fashion industry perceive online reviews and ratings when evaluating fashion brands and products.</w:t>
      </w:r>
    </w:p>
    <w:p w14:paraId="47C4C3C7" w14:textId="77777777" w:rsidR="00745A40" w:rsidRPr="008B7ED8" w:rsidRDefault="00F2623D" w:rsidP="0097522F">
      <w:pPr>
        <w:pStyle w:val="ListParagraph"/>
        <w:numPr>
          <w:ilvl w:val="0"/>
          <w:numId w:val="6"/>
        </w:num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To analyse the influence of online reviews and ratings on customer trust towards UK fashion brands.</w:t>
      </w:r>
    </w:p>
    <w:p w14:paraId="629781EE" w14:textId="77777777" w:rsidR="00745A40" w:rsidRPr="008B7ED8" w:rsidRDefault="00F2623D" w:rsidP="0097522F">
      <w:pPr>
        <w:pStyle w:val="ListParagraph"/>
        <w:numPr>
          <w:ilvl w:val="0"/>
          <w:numId w:val="6"/>
        </w:num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To evaluate how customer trust formed through online reviews and ratings affects consumers’ purchase intentions in the UK fashion market.</w:t>
      </w:r>
    </w:p>
    <w:p w14:paraId="69608317" w14:textId="77777777" w:rsidR="00745A40" w:rsidRPr="008B7ED8" w:rsidRDefault="00F2623D" w:rsidP="00A14EB4">
      <w:pPr>
        <w:pStyle w:val="Heading2"/>
        <w:keepNext w:val="0"/>
        <w:keepLines w:val="0"/>
        <w:spacing w:before="240" w:after="240"/>
        <w:rPr>
          <w:rFonts w:eastAsia="Times New Roman" w:cs="Times New Roman"/>
          <w:b w:val="0"/>
          <w:bCs/>
          <w:color w:val="000000" w:themeColor="text1"/>
          <w:szCs w:val="24"/>
        </w:rPr>
      </w:pPr>
      <w:bookmarkStart w:id="6" w:name="_l5yk6fp41rvr" w:colFirst="0" w:colLast="0"/>
      <w:bookmarkStart w:id="7" w:name="_Toc228538211"/>
      <w:bookmarkEnd w:id="6"/>
      <w:r w:rsidRPr="008B7ED8">
        <w:rPr>
          <w:rFonts w:eastAsia="Times New Roman" w:cs="Times New Roman"/>
          <w:bCs/>
          <w:color w:val="000000" w:themeColor="text1"/>
          <w:szCs w:val="24"/>
        </w:rPr>
        <w:lastRenderedPageBreak/>
        <w:t>1.4 Research questions</w:t>
      </w:r>
      <w:bookmarkEnd w:id="7"/>
    </w:p>
    <w:p w14:paraId="3691FE52" w14:textId="77777777" w:rsidR="00745A40" w:rsidRPr="008B7ED8" w:rsidRDefault="00F2623D"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In order to meet these goals, the study will deal with the following research questions:</w:t>
      </w:r>
    </w:p>
    <w:p w14:paraId="19D65806" w14:textId="77777777" w:rsidR="00745A40" w:rsidRPr="008B7ED8" w:rsidRDefault="00F2623D" w:rsidP="0097522F">
      <w:pPr>
        <w:pStyle w:val="ListParagraph"/>
        <w:numPr>
          <w:ilvl w:val="0"/>
          <w:numId w:val="7"/>
        </w:num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What are the perceptions of online reviews and ratings used by the UK fashion consumers in evaluating the brands and products?</w:t>
      </w:r>
    </w:p>
    <w:p w14:paraId="4EFB958D" w14:textId="7C3DF743" w:rsidR="00745A40" w:rsidRPr="008B7ED8" w:rsidRDefault="00F2623D" w:rsidP="0097522F">
      <w:pPr>
        <w:pStyle w:val="ListParagraph"/>
        <w:numPr>
          <w:ilvl w:val="0"/>
          <w:numId w:val="7"/>
        </w:num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How do online reviews and ratings influence customer trust in UK fashion brands?</w:t>
      </w:r>
    </w:p>
    <w:p w14:paraId="24A524FB" w14:textId="77777777" w:rsidR="00745A40" w:rsidRPr="008B7ED8" w:rsidRDefault="00F2623D" w:rsidP="0097522F">
      <w:pPr>
        <w:pStyle w:val="ListParagraph"/>
        <w:numPr>
          <w:ilvl w:val="0"/>
          <w:numId w:val="7"/>
        </w:num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What is the role of customer trust formed through online reviews and ratings on purchase intentions in the UK fashion industry?</w:t>
      </w:r>
    </w:p>
    <w:p w14:paraId="6E887418" w14:textId="77777777" w:rsidR="00745A40" w:rsidRPr="008B7ED8" w:rsidRDefault="00F2623D" w:rsidP="00A14EB4">
      <w:pPr>
        <w:pStyle w:val="Heading2"/>
        <w:spacing w:before="240" w:after="240"/>
        <w:rPr>
          <w:rFonts w:cs="Times New Roman"/>
          <w:color w:val="000000" w:themeColor="text1"/>
          <w:szCs w:val="24"/>
        </w:rPr>
      </w:pPr>
      <w:bookmarkStart w:id="8" w:name="_Toc228538212"/>
      <w:r w:rsidRPr="008B7ED8">
        <w:rPr>
          <w:rFonts w:cs="Times New Roman"/>
          <w:color w:val="000000" w:themeColor="text1"/>
          <w:szCs w:val="24"/>
        </w:rPr>
        <w:t>1.5 Significance of the Study</w:t>
      </w:r>
      <w:bookmarkEnd w:id="8"/>
      <w:r w:rsidRPr="008B7ED8">
        <w:rPr>
          <w:rFonts w:cs="Times New Roman"/>
          <w:color w:val="000000" w:themeColor="text1"/>
          <w:szCs w:val="24"/>
        </w:rPr>
        <w:t xml:space="preserve"> </w:t>
      </w:r>
    </w:p>
    <w:p w14:paraId="1B721FFE" w14:textId="77777777" w:rsidR="00A14EB4" w:rsidRPr="008B7ED8" w:rsidRDefault="00F2623D"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increasing popularity of online retailing has also changed the dynamics of interaction between consumers with fashion brands and their choices of purchase. Online reviews and ratings have emerged as one of the key sources of information which consumers rely on to make their judgements about the products and brands in the digital marketplace (Mariyappan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2025). The significance of these reviews in influencing customer trust is thus important to both scholarly study and business decision practice. The study is important as it adds to the current literature on electronic word-of-mouth (eWOM), consumer trust and online consumer behaviour in the background of the fashion industry in the UK. Academically, the study contributes to the broadening of knowledge on the topic of online reviews and their impact on consumer trust and purchase behaviour e-commerce in the fashion industry. </w:t>
      </w:r>
    </w:p>
    <w:p w14:paraId="03DA9E6E" w14:textId="083CB180" w:rsidR="00745A40" w:rsidRPr="008B7ED8" w:rsidRDefault="00F2623D"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Although numerous past studies have been done on the role played by online reviews in various sectors including hospitality, electronics and services, relatively little research has been done on the UK fashion retail industry. Fashion products are experiential as the consumer cannot readily assess the aspects of fit, quality of the material and appearance prior to making the purchase. Consequently, the role of online reviews becomes especially significant when it comes to the minimization of uncertainty and perceived risk (Yadav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2023). The study hence offers context-based understanding of the effects of digital feedback mechanism in consumer trust in the fashion market.</w:t>
      </w:r>
    </w:p>
    <w:p w14:paraId="74FC900A" w14:textId="77777777" w:rsidR="00745A40" w:rsidRPr="008B7ED8" w:rsidRDefault="00F2623D" w:rsidP="00A14EB4">
      <w:pPr>
        <w:spacing w:before="240" w:after="240"/>
        <w:rPr>
          <w:rFonts w:eastAsia="Times New Roman" w:cs="Times New Roman"/>
          <w:b/>
          <w:bCs/>
          <w:color w:val="000000" w:themeColor="text1"/>
          <w:szCs w:val="24"/>
        </w:rPr>
      </w:pPr>
      <w:r w:rsidRPr="008B7ED8">
        <w:rPr>
          <w:rFonts w:eastAsia="Times New Roman" w:cs="Times New Roman"/>
          <w:color w:val="000000" w:themeColor="text1"/>
          <w:szCs w:val="24"/>
        </w:rPr>
        <w:t xml:space="preserve">In practice, the study provides significant information to fashion retailers and online stores such as ASOS and Boohoo Group which are dependent on digital customer relations greatly. Knowing </w:t>
      </w:r>
      <w:r w:rsidRPr="008B7ED8">
        <w:rPr>
          <w:rFonts w:eastAsia="Times New Roman" w:cs="Times New Roman"/>
          <w:color w:val="000000" w:themeColor="text1"/>
          <w:szCs w:val="24"/>
        </w:rPr>
        <w:lastRenderedPageBreak/>
        <w:t>how consumers perceive reviews and ratings, the businesses will be able to create more efficient strategies of managing online reputation, motivating the customers to leave genuine reviews, and enhancing visibility of the review systems. Finally, the results could assist the fashion retailers to increase the customer confidence, brand believability and enable more people to make wise decisions within the competitive online fashion industry.</w:t>
      </w:r>
    </w:p>
    <w:p w14:paraId="182EC4AC" w14:textId="77777777" w:rsidR="00745A40" w:rsidRPr="008B7ED8" w:rsidRDefault="00F2623D" w:rsidP="00A14EB4">
      <w:pPr>
        <w:pStyle w:val="Heading2"/>
        <w:spacing w:before="240" w:after="240"/>
        <w:rPr>
          <w:rFonts w:cs="Times New Roman"/>
          <w:color w:val="000000" w:themeColor="text1"/>
          <w:szCs w:val="24"/>
        </w:rPr>
      </w:pPr>
      <w:bookmarkStart w:id="9" w:name="_Toc228538213"/>
      <w:r w:rsidRPr="008B7ED8">
        <w:rPr>
          <w:rFonts w:cs="Times New Roman"/>
          <w:color w:val="000000" w:themeColor="text1"/>
          <w:szCs w:val="24"/>
        </w:rPr>
        <w:t>1.6 Brief Research Methodology</w:t>
      </w:r>
      <w:bookmarkEnd w:id="9"/>
      <w:r w:rsidRPr="008B7ED8">
        <w:rPr>
          <w:rFonts w:cs="Times New Roman"/>
          <w:color w:val="000000" w:themeColor="text1"/>
          <w:szCs w:val="24"/>
        </w:rPr>
        <w:t xml:space="preserve"> </w:t>
      </w:r>
    </w:p>
    <w:p w14:paraId="71BAD7ED" w14:textId="232E5F17" w:rsidR="00745A40" w:rsidRPr="008B7ED8" w:rsidRDefault="00F2623D"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study follows the qualitative research design, which is premised on the secondary data analysis. The reason to apply a qualitative method is to have a better insight into the effects of online reviews and ratings on customer confidence and buying behaviour in the UK fashion industry. Qualitative design enables the researcher to infer patterns, themes and information using the available academic literature and industry materials, instead of quantifying the relationship using numerical data (</w:t>
      </w:r>
      <w:r w:rsidRPr="008B7ED8">
        <w:rPr>
          <w:rFonts w:eastAsia="Times New Roman" w:cs="Times New Roman"/>
          <w:color w:val="000000" w:themeColor="text1"/>
          <w:szCs w:val="24"/>
          <w:highlight w:val="white"/>
        </w:rPr>
        <w:t>Lim, 2025</w:t>
      </w:r>
      <w:r w:rsidRPr="008B7ED8">
        <w:rPr>
          <w:rFonts w:eastAsia="Times New Roman" w:cs="Times New Roman"/>
          <w:color w:val="000000" w:themeColor="text1"/>
          <w:szCs w:val="24"/>
        </w:rPr>
        <w:t xml:space="preserve">). The study takes the form of the inductive research method and the interpretivist research philosophy. The interpretivist approach is appropriate in the research that attempts to explain the perceptions, attitudes and behaviours of consumers in certain social and business environments. The research relies on an inductive approach which will help in identifying the key themes that come out as a result of the literature covering online reviews, customer trust and purchase intention. The method is suitable because it enables new findings and interpretations to be made out of the analysis instead of testing existing hypotheses. </w:t>
      </w:r>
    </w:p>
    <w:p w14:paraId="27FAA05A" w14:textId="77777777" w:rsidR="00745A40" w:rsidRPr="008B7ED8" w:rsidRDefault="00F2623D" w:rsidP="00A14EB4">
      <w:pPr>
        <w:spacing w:before="240" w:after="240"/>
        <w:rPr>
          <w:rFonts w:eastAsia="Times New Roman" w:cs="Times New Roman"/>
          <w:b/>
          <w:bCs/>
          <w:color w:val="000000" w:themeColor="text1"/>
          <w:szCs w:val="24"/>
        </w:rPr>
      </w:pPr>
      <w:r w:rsidRPr="008B7ED8">
        <w:rPr>
          <w:rFonts w:eastAsia="Times New Roman" w:cs="Times New Roman"/>
          <w:color w:val="000000" w:themeColor="text1"/>
          <w:szCs w:val="24"/>
        </w:rPr>
        <w:t>The online consumer behaviour, eWOM and fashion e-commerce study data will be gathered using secondary sources such as peer-reviewed scholarly articles in academic databases such as Google Scholar, Emerald Insight and ScienceDirect. Recent and trustworthy publications will only be chosen so that the credibility and relevance of the information that will be used in the research is guaranteed (</w:t>
      </w:r>
      <w:r w:rsidRPr="008B7ED8">
        <w:rPr>
          <w:rFonts w:eastAsia="Times New Roman" w:cs="Times New Roman"/>
          <w:color w:val="000000" w:themeColor="text1"/>
          <w:szCs w:val="24"/>
          <w:highlight w:val="white"/>
        </w:rPr>
        <w:t xml:space="preserve">Kakar </w:t>
      </w:r>
      <w:r w:rsidRPr="008B7ED8">
        <w:rPr>
          <w:rFonts w:eastAsia="Times New Roman" w:cs="Times New Roman"/>
          <w:i/>
          <w:iCs/>
          <w:color w:val="000000" w:themeColor="text1"/>
          <w:szCs w:val="24"/>
          <w:highlight w:val="white"/>
        </w:rPr>
        <w:t>et al</w:t>
      </w:r>
      <w:r w:rsidRPr="008B7ED8">
        <w:rPr>
          <w:rFonts w:eastAsia="Times New Roman" w:cs="Times New Roman"/>
          <w:color w:val="000000" w:themeColor="text1"/>
          <w:szCs w:val="24"/>
          <w:highlight w:val="white"/>
        </w:rPr>
        <w:t>., 2023</w:t>
      </w:r>
      <w:r w:rsidRPr="008B7ED8">
        <w:rPr>
          <w:rFonts w:eastAsia="Times New Roman" w:cs="Times New Roman"/>
          <w:color w:val="000000" w:themeColor="text1"/>
          <w:szCs w:val="24"/>
        </w:rPr>
        <w:t>). Thematic analysis is used to analyze the collected data. This technique entails recognition, coding and tabulation of recurring themes of the literature (</w:t>
      </w:r>
      <w:r w:rsidRPr="008B7ED8">
        <w:rPr>
          <w:rFonts w:eastAsia="Times New Roman" w:cs="Times New Roman"/>
          <w:color w:val="000000" w:themeColor="text1"/>
          <w:szCs w:val="24"/>
          <w:highlight w:val="white"/>
        </w:rPr>
        <w:t>Christou, 2022</w:t>
      </w:r>
      <w:r w:rsidRPr="008B7ED8">
        <w:rPr>
          <w:rFonts w:eastAsia="Times New Roman" w:cs="Times New Roman"/>
          <w:color w:val="000000" w:themeColor="text1"/>
          <w:szCs w:val="24"/>
        </w:rPr>
        <w:t>). The credibility of the reviews, the perception of risk, the establishment of trust and the intention to make a purchase is considered as key themes to get the picture of how online reviews and ratings influence customer trust in the UK fashion industry.</w:t>
      </w:r>
    </w:p>
    <w:p w14:paraId="54E65CE8" w14:textId="77777777" w:rsidR="00745A40" w:rsidRPr="008B7ED8" w:rsidRDefault="00F2623D" w:rsidP="00A14EB4">
      <w:pPr>
        <w:pStyle w:val="Heading2"/>
        <w:spacing w:before="240" w:after="240"/>
        <w:rPr>
          <w:rFonts w:cs="Times New Roman"/>
          <w:color w:val="000000" w:themeColor="text1"/>
          <w:szCs w:val="24"/>
        </w:rPr>
      </w:pPr>
      <w:bookmarkStart w:id="10" w:name="_Toc228538214"/>
      <w:r w:rsidRPr="008B7ED8">
        <w:rPr>
          <w:rFonts w:cs="Times New Roman"/>
          <w:color w:val="000000" w:themeColor="text1"/>
          <w:szCs w:val="24"/>
        </w:rPr>
        <w:lastRenderedPageBreak/>
        <w:t>1.7 Structure of rest of project</w:t>
      </w:r>
      <w:bookmarkEnd w:id="10"/>
      <w:r w:rsidRPr="008B7ED8">
        <w:rPr>
          <w:rFonts w:cs="Times New Roman"/>
          <w:color w:val="000000" w:themeColor="text1"/>
          <w:szCs w:val="24"/>
        </w:rPr>
        <w:t xml:space="preserve"> </w:t>
      </w:r>
    </w:p>
    <w:p w14:paraId="248723AC" w14:textId="77777777" w:rsidR="00745A40" w:rsidRPr="008B7ED8" w:rsidRDefault="00F2623D" w:rsidP="0097522F">
      <w:pPr>
        <w:spacing w:before="240" w:after="240"/>
        <w:jc w:val="center"/>
        <w:rPr>
          <w:rFonts w:eastAsia="Times New Roman" w:cs="Times New Roman"/>
          <w:color w:val="000000" w:themeColor="text1"/>
          <w:szCs w:val="24"/>
        </w:rPr>
      </w:pPr>
      <w:r w:rsidRPr="008B7ED8">
        <w:rPr>
          <w:rFonts w:eastAsia="Times New Roman" w:cs="Times New Roman"/>
          <w:noProof/>
          <w:color w:val="000000" w:themeColor="text1"/>
          <w:szCs w:val="24"/>
          <w:lang w:val="en-US" w:eastAsia="en-US"/>
        </w:rPr>
        <w:drawing>
          <wp:inline distT="114300" distB="114300" distL="114300" distR="114300" wp14:anchorId="3CEC7B80" wp14:editId="574AAB93">
            <wp:extent cx="5943600" cy="2971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2971800"/>
                    </a:xfrm>
                    <a:prstGeom prst="rect">
                      <a:avLst/>
                    </a:prstGeom>
                    <a:ln/>
                  </pic:spPr>
                </pic:pic>
              </a:graphicData>
            </a:graphic>
          </wp:inline>
        </w:drawing>
      </w:r>
    </w:p>
    <w:p w14:paraId="6F704CD5" w14:textId="77777777" w:rsidR="00745A40" w:rsidRPr="008B7ED8" w:rsidRDefault="00F2623D" w:rsidP="0097522F">
      <w:pPr>
        <w:spacing w:before="240" w:after="240"/>
        <w:jc w:val="center"/>
        <w:rPr>
          <w:rFonts w:eastAsia="Times New Roman" w:cs="Times New Roman"/>
          <w:b/>
          <w:bCs/>
          <w:color w:val="000000" w:themeColor="text1"/>
          <w:szCs w:val="24"/>
        </w:rPr>
      </w:pPr>
      <w:r w:rsidRPr="008B7ED8">
        <w:rPr>
          <w:rFonts w:eastAsia="Times New Roman" w:cs="Times New Roman"/>
          <w:b/>
          <w:bCs/>
          <w:color w:val="000000" w:themeColor="text1"/>
          <w:szCs w:val="24"/>
        </w:rPr>
        <w:t>Figure 1: Structure of the project</w:t>
      </w:r>
    </w:p>
    <w:p w14:paraId="42406EEE" w14:textId="7D3AFFC1" w:rsidR="00043A84" w:rsidRPr="008B7ED8" w:rsidRDefault="00F2623D" w:rsidP="0097522F">
      <w:pPr>
        <w:spacing w:before="240" w:after="240"/>
        <w:jc w:val="center"/>
        <w:rPr>
          <w:rFonts w:eastAsia="Times New Roman" w:cs="Times New Roman"/>
          <w:color w:val="000000" w:themeColor="text1"/>
          <w:szCs w:val="24"/>
        </w:rPr>
      </w:pPr>
      <w:r w:rsidRPr="008B7ED8">
        <w:rPr>
          <w:rFonts w:eastAsia="Times New Roman" w:cs="Times New Roman"/>
          <w:color w:val="000000" w:themeColor="text1"/>
          <w:szCs w:val="24"/>
        </w:rPr>
        <w:t>(Source: Self-developed)</w:t>
      </w:r>
    </w:p>
    <w:p w14:paraId="537E0E7E" w14:textId="77777777" w:rsidR="00D80728" w:rsidRPr="008B7ED8" w:rsidRDefault="00D80728"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br w:type="page"/>
      </w:r>
    </w:p>
    <w:p w14:paraId="75F2D113" w14:textId="77777777" w:rsidR="00D80728" w:rsidRPr="008B7ED8" w:rsidRDefault="00D80728" w:rsidP="00A14EB4">
      <w:pPr>
        <w:pStyle w:val="Heading1"/>
        <w:spacing w:before="240" w:after="240"/>
        <w:jc w:val="both"/>
        <w:rPr>
          <w:rFonts w:cs="Times New Roman"/>
          <w:color w:val="000000" w:themeColor="text1"/>
          <w:sz w:val="24"/>
          <w:szCs w:val="24"/>
        </w:rPr>
      </w:pPr>
      <w:bookmarkStart w:id="11" w:name="_Toc228538215"/>
      <w:r w:rsidRPr="008B7ED8">
        <w:rPr>
          <w:rFonts w:cs="Times New Roman"/>
          <w:color w:val="000000" w:themeColor="text1"/>
          <w:sz w:val="24"/>
          <w:szCs w:val="24"/>
        </w:rPr>
        <w:lastRenderedPageBreak/>
        <w:t>CHAPTER 2: LITERATURE REVIEW</w:t>
      </w:r>
      <w:bookmarkEnd w:id="11"/>
      <w:r w:rsidRPr="008B7ED8">
        <w:rPr>
          <w:rFonts w:cs="Times New Roman"/>
          <w:color w:val="000000" w:themeColor="text1"/>
          <w:sz w:val="24"/>
          <w:szCs w:val="24"/>
        </w:rPr>
        <w:t> </w:t>
      </w:r>
    </w:p>
    <w:p w14:paraId="72357DEB" w14:textId="77777777" w:rsidR="0089546F" w:rsidRPr="008B7ED8" w:rsidRDefault="0089546F" w:rsidP="00A14EB4">
      <w:pPr>
        <w:pStyle w:val="Heading2"/>
        <w:spacing w:before="240" w:after="240"/>
        <w:rPr>
          <w:rFonts w:cs="Times New Roman"/>
          <w:color w:val="000000" w:themeColor="text1"/>
          <w:szCs w:val="24"/>
        </w:rPr>
      </w:pPr>
      <w:bookmarkStart w:id="12" w:name="_Toc228538216"/>
      <w:r w:rsidRPr="008B7ED8">
        <w:rPr>
          <w:rFonts w:cs="Times New Roman"/>
          <w:color w:val="000000" w:themeColor="text1"/>
          <w:szCs w:val="24"/>
        </w:rPr>
        <w:t>2.1 Introduction</w:t>
      </w:r>
      <w:bookmarkEnd w:id="12"/>
      <w:r w:rsidRPr="008B7ED8">
        <w:rPr>
          <w:rFonts w:cs="Times New Roman"/>
          <w:color w:val="000000" w:themeColor="text1"/>
          <w:szCs w:val="24"/>
        </w:rPr>
        <w:t> </w:t>
      </w:r>
    </w:p>
    <w:p w14:paraId="665582FF" w14:textId="0D9E55DA" w:rsidR="0089546F" w:rsidRPr="008B7ED8" w:rsidRDefault="0089546F" w:rsidP="00A14EB4">
      <w:pPr>
        <w:spacing w:before="240" w:after="240"/>
        <w:rPr>
          <w:rFonts w:cs="Times New Roman"/>
          <w:color w:val="000000" w:themeColor="text1"/>
          <w:szCs w:val="24"/>
        </w:rPr>
      </w:pPr>
      <w:r w:rsidRPr="008B7ED8">
        <w:rPr>
          <w:rFonts w:cs="Times New Roman"/>
          <w:color w:val="000000" w:themeColor="text1"/>
          <w:szCs w:val="24"/>
        </w:rPr>
        <w:t xml:space="preserve">This chapter reviews the existing academic literature relevant to the role of the online reviews and ratings to influence customer trust within the United Kingdom fashion industry. With the growth of e-commerce, customers increasingly rely on digital information resources to make any purchasing decisions. Online reviews, as a form of the electronic word-of-mouth (eWOM) have now become an important factor that shapes the perceptions of the customers, minimizing uncertainty and building the level of trust. This chapter determines important research areas such as eWOM and its characteristics as well as its impacts on consumer </w:t>
      </w:r>
      <w:r w:rsidR="0097522F" w:rsidRPr="008B7ED8">
        <w:rPr>
          <w:rFonts w:cs="Times New Roman"/>
          <w:color w:val="000000" w:themeColor="text1"/>
          <w:szCs w:val="24"/>
        </w:rPr>
        <w:t>behaviour</w:t>
      </w:r>
      <w:r w:rsidRPr="008B7ED8">
        <w:rPr>
          <w:rFonts w:cs="Times New Roman"/>
          <w:color w:val="000000" w:themeColor="text1"/>
          <w:szCs w:val="24"/>
        </w:rPr>
        <w:t>. The review targets to develop a theoretical foundation in terms of understanding the way that online reviews influence trust and purchasing intentions in online fashion retail.</w:t>
      </w:r>
    </w:p>
    <w:p w14:paraId="7E054F59" w14:textId="403C5A00" w:rsidR="0089546F" w:rsidRPr="008B7ED8" w:rsidRDefault="00D80728" w:rsidP="00A14EB4">
      <w:pPr>
        <w:pStyle w:val="Heading2"/>
        <w:spacing w:before="240" w:after="240"/>
        <w:rPr>
          <w:rFonts w:cs="Times New Roman"/>
          <w:color w:val="000000" w:themeColor="text1"/>
          <w:szCs w:val="24"/>
        </w:rPr>
      </w:pPr>
      <w:bookmarkStart w:id="13" w:name="_Toc228538217"/>
      <w:r w:rsidRPr="008B7ED8">
        <w:rPr>
          <w:rFonts w:cs="Times New Roman"/>
          <w:color w:val="000000" w:themeColor="text1"/>
          <w:szCs w:val="24"/>
        </w:rPr>
        <w:t>2.2 Research Areas</w:t>
      </w:r>
      <w:bookmarkEnd w:id="13"/>
      <w:r w:rsidRPr="008B7ED8">
        <w:rPr>
          <w:rFonts w:cs="Times New Roman"/>
          <w:color w:val="000000" w:themeColor="text1"/>
          <w:szCs w:val="24"/>
        </w:rPr>
        <w:t> </w:t>
      </w:r>
    </w:p>
    <w:p w14:paraId="03C14E70" w14:textId="77777777" w:rsidR="0089546F" w:rsidRPr="008B7ED8" w:rsidRDefault="0089546F" w:rsidP="00A14EB4">
      <w:pPr>
        <w:pStyle w:val="Heading3"/>
        <w:spacing w:before="240" w:after="240"/>
        <w:rPr>
          <w:rFonts w:cs="Times New Roman"/>
          <w:szCs w:val="24"/>
        </w:rPr>
      </w:pPr>
      <w:bookmarkStart w:id="14" w:name="_Toc228538218"/>
      <w:r w:rsidRPr="008B7ED8">
        <w:rPr>
          <w:rFonts w:cs="Times New Roman"/>
          <w:szCs w:val="24"/>
        </w:rPr>
        <w:t>2.2.1 Online Reviews and Ratings (Electronic Word-of-Mouth – eWOM)</w:t>
      </w:r>
      <w:bookmarkEnd w:id="14"/>
      <w:r w:rsidRPr="008B7ED8">
        <w:rPr>
          <w:rFonts w:cs="Times New Roman"/>
          <w:szCs w:val="24"/>
        </w:rPr>
        <w:t> </w:t>
      </w:r>
    </w:p>
    <w:p w14:paraId="29EACBB9" w14:textId="694550D7" w:rsidR="0089546F" w:rsidRPr="008B7ED8" w:rsidRDefault="00E36496" w:rsidP="00E36496">
      <w:pPr>
        <w:spacing w:before="240" w:after="240"/>
        <w:rPr>
          <w:rFonts w:cs="Times New Roman"/>
          <w:color w:val="000000" w:themeColor="text1"/>
          <w:szCs w:val="24"/>
        </w:rPr>
      </w:pPr>
      <w:r w:rsidRPr="008B7ED8">
        <w:rPr>
          <w:rFonts w:cs="Times New Roman"/>
          <w:color w:val="000000" w:themeColor="text1"/>
          <w:szCs w:val="24"/>
        </w:rPr>
        <w:t xml:space="preserve">Electronic word-of-mouth (eWOM) is any positive or negative comments made by a potential, current or former consumer to a product or company which are relayed to the broader population by way of the internet. EWOM has a broad reach, can spread out quickly and be accessible over a long period of time, which, compared to traditional word-of-mouth communication makes it a strong influence on consumer behaviour. In online retail, especially in the fashion market, eWOM is mostly manifested in the form of online reviews and ratings that are shared on e-commerce websites and social media. Online reviews are usually qualitative data related to the customer experience, such as product quality, size accuracy, delivery performance and overall satisfaction (Yu et al., 2023). Conversely, ratings provide quantitative ratings, typically displayed in a star system or a numerical rating, to enable consumers to make snap judgements about a product. Although these mechanisms help in improving the efficiency of decision making, their effects are not deciphered evenly. As an example, despite the perception that reviews are more informative because they are more detailed, they can be subjective and can introduce inconsistencies or prejudices amongst users. Ratings, in a similar manner, offer simplified summaries though may oversimplify complex product attributes, as well as can mislead consumers when not supplemented </w:t>
      </w:r>
      <w:r w:rsidRPr="008B7ED8">
        <w:rPr>
          <w:rFonts w:cs="Times New Roman"/>
          <w:color w:val="000000" w:themeColor="text1"/>
          <w:szCs w:val="24"/>
        </w:rPr>
        <w:lastRenderedPageBreak/>
        <w:t>by detailed feedback. This difference emphasizes a crucial tension in the eWOM literature</w:t>
      </w:r>
      <w:r w:rsidR="00A63071" w:rsidRPr="008B7ED8">
        <w:rPr>
          <w:rFonts w:cs="Times New Roman"/>
          <w:color w:val="000000" w:themeColor="text1"/>
          <w:szCs w:val="24"/>
        </w:rPr>
        <w:t xml:space="preserve"> such as </w:t>
      </w:r>
      <w:r w:rsidRPr="008B7ED8">
        <w:rPr>
          <w:rFonts w:cs="Times New Roman"/>
          <w:color w:val="000000" w:themeColor="text1"/>
          <w:szCs w:val="24"/>
        </w:rPr>
        <w:t>it is assumed that reviews and ratings facilitate informed decision-making</w:t>
      </w:r>
      <w:r w:rsidR="00A63071" w:rsidRPr="008B7ED8">
        <w:rPr>
          <w:rFonts w:cs="Times New Roman"/>
          <w:color w:val="000000" w:themeColor="text1"/>
          <w:szCs w:val="24"/>
        </w:rPr>
        <w:t xml:space="preserve"> and </w:t>
      </w:r>
      <w:r w:rsidRPr="008B7ED8">
        <w:rPr>
          <w:rFonts w:cs="Times New Roman"/>
          <w:color w:val="000000" w:themeColor="text1"/>
          <w:szCs w:val="24"/>
        </w:rPr>
        <w:t xml:space="preserve">their reliability and interpretability are still a controversial topic. </w:t>
      </w:r>
      <w:r w:rsidR="00A63071" w:rsidRPr="008B7ED8">
        <w:rPr>
          <w:rFonts w:cs="Times New Roman"/>
          <w:color w:val="000000" w:themeColor="text1"/>
          <w:szCs w:val="24"/>
        </w:rPr>
        <w:t>For t</w:t>
      </w:r>
      <w:r w:rsidRPr="008B7ED8">
        <w:rPr>
          <w:rFonts w:cs="Times New Roman"/>
          <w:color w:val="000000" w:themeColor="text1"/>
          <w:szCs w:val="24"/>
        </w:rPr>
        <w:t>he fashion industry</w:t>
      </w:r>
      <w:r w:rsidR="00A63071" w:rsidRPr="008B7ED8">
        <w:rPr>
          <w:rFonts w:cs="Times New Roman"/>
          <w:color w:val="000000" w:themeColor="text1"/>
          <w:szCs w:val="24"/>
        </w:rPr>
        <w:t xml:space="preserve"> the</w:t>
      </w:r>
      <w:r w:rsidRPr="008B7ED8">
        <w:rPr>
          <w:rFonts w:cs="Times New Roman"/>
          <w:color w:val="000000" w:themeColor="text1"/>
          <w:szCs w:val="24"/>
        </w:rPr>
        <w:t xml:space="preserve"> tactile assessment does not apply</w:t>
      </w:r>
      <w:r w:rsidR="00A63071" w:rsidRPr="008B7ED8">
        <w:rPr>
          <w:rFonts w:cs="Times New Roman"/>
          <w:color w:val="000000" w:themeColor="text1"/>
          <w:szCs w:val="24"/>
        </w:rPr>
        <w:t xml:space="preserve"> and it </w:t>
      </w:r>
      <w:r w:rsidRPr="008B7ED8">
        <w:rPr>
          <w:rFonts w:cs="Times New Roman"/>
          <w:color w:val="000000" w:themeColor="text1"/>
          <w:szCs w:val="24"/>
        </w:rPr>
        <w:t>is strongly dependent on such digital signals by consumers. But it is still unclear to what extent these cues can be successfully utilized to entirely replace the real-life experience and to create a setting that warrants customer trust and loyalty.</w:t>
      </w:r>
    </w:p>
    <w:p w14:paraId="2F96320E" w14:textId="153439F1" w:rsidR="0089546F" w:rsidRPr="008B7ED8" w:rsidRDefault="0089546F" w:rsidP="005A3690">
      <w:pPr>
        <w:spacing w:before="240" w:after="240"/>
        <w:jc w:val="center"/>
        <w:rPr>
          <w:rFonts w:cs="Times New Roman"/>
          <w:color w:val="000000" w:themeColor="text1"/>
          <w:szCs w:val="24"/>
        </w:rPr>
      </w:pPr>
      <w:r w:rsidRPr="008B7ED8">
        <w:rPr>
          <w:rFonts w:cs="Times New Roman"/>
          <w:noProof/>
          <w:color w:val="000000" w:themeColor="text1"/>
          <w:szCs w:val="24"/>
          <w:lang w:val="en-US" w:eastAsia="en-US"/>
        </w:rPr>
        <w:drawing>
          <wp:inline distT="0" distB="0" distL="0" distR="0" wp14:anchorId="5EF442C5" wp14:editId="0031E53E">
            <wp:extent cx="3933825" cy="4200525"/>
            <wp:effectExtent l="0" t="0" r="9525" b="9525"/>
            <wp:docPr id="58764345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933825" cy="4200525"/>
                    </a:xfrm>
                    <a:prstGeom prst="rect">
                      <a:avLst/>
                    </a:prstGeom>
                    <a:noFill/>
                    <a:ln>
                      <a:noFill/>
                    </a:ln>
                  </pic:spPr>
                </pic:pic>
              </a:graphicData>
            </a:graphic>
          </wp:inline>
        </w:drawing>
      </w:r>
    </w:p>
    <w:p w14:paraId="300AFF41" w14:textId="77777777" w:rsidR="0089546F" w:rsidRPr="008B7ED8" w:rsidRDefault="0089546F" w:rsidP="005A3690">
      <w:pPr>
        <w:spacing w:before="240" w:after="240"/>
        <w:jc w:val="center"/>
        <w:rPr>
          <w:rFonts w:cs="Times New Roman"/>
          <w:color w:val="000000" w:themeColor="text1"/>
          <w:szCs w:val="24"/>
        </w:rPr>
      </w:pPr>
      <w:r w:rsidRPr="008B7ED8">
        <w:rPr>
          <w:rFonts w:cs="Times New Roman"/>
          <w:b/>
          <w:bCs/>
          <w:color w:val="000000" w:themeColor="text1"/>
          <w:szCs w:val="24"/>
        </w:rPr>
        <w:t>Figure 2.2.1.1: Electronic Word-of-Mouth for Online Retailers</w:t>
      </w:r>
    </w:p>
    <w:p w14:paraId="30EF34FC" w14:textId="77777777" w:rsidR="0089546F" w:rsidRPr="008B7ED8" w:rsidRDefault="0089546F" w:rsidP="005A3690">
      <w:pPr>
        <w:spacing w:before="240" w:after="240"/>
        <w:jc w:val="center"/>
        <w:rPr>
          <w:rFonts w:cs="Times New Roman"/>
          <w:color w:val="000000" w:themeColor="text1"/>
          <w:szCs w:val="24"/>
        </w:rPr>
      </w:pPr>
      <w:r w:rsidRPr="008B7ED8">
        <w:rPr>
          <w:rFonts w:cs="Times New Roman"/>
          <w:color w:val="000000" w:themeColor="text1"/>
          <w:szCs w:val="24"/>
        </w:rPr>
        <w:t xml:space="preserve">(Source: Yeo </w:t>
      </w:r>
      <w:r w:rsidRPr="008B7ED8">
        <w:rPr>
          <w:rFonts w:cs="Times New Roman"/>
          <w:i/>
          <w:iCs/>
          <w:color w:val="000000" w:themeColor="text1"/>
          <w:szCs w:val="24"/>
        </w:rPr>
        <w:t>et al.</w:t>
      </w:r>
      <w:r w:rsidRPr="008B7ED8">
        <w:rPr>
          <w:rFonts w:cs="Times New Roman"/>
          <w:color w:val="000000" w:themeColor="text1"/>
          <w:szCs w:val="24"/>
        </w:rPr>
        <w:t xml:space="preserve"> 2022)</w:t>
      </w:r>
    </w:p>
    <w:p w14:paraId="63D06F40" w14:textId="23E2E3B1" w:rsidR="0089546F" w:rsidRPr="008B7ED8" w:rsidRDefault="0089546F" w:rsidP="00A14EB4">
      <w:pPr>
        <w:spacing w:before="240" w:after="240"/>
        <w:rPr>
          <w:rFonts w:cs="Times New Roman"/>
          <w:color w:val="000000" w:themeColor="text1"/>
          <w:szCs w:val="24"/>
        </w:rPr>
      </w:pPr>
      <w:r w:rsidRPr="008B7ED8">
        <w:rPr>
          <w:rFonts w:cs="Times New Roman"/>
          <w:color w:val="000000" w:themeColor="text1"/>
          <w:szCs w:val="24"/>
        </w:rPr>
        <w:t xml:space="preserve">Previous studies have highlighted that eWOM massively reduces the perceived risk that are associated with online purchases. Since the customers cannot physically determine fashion products before buying, they depend hugely on the experiences shared by other users. As per the existing literature, reviews which are detailed, recent, and perceived as authentic tend to have a </w:t>
      </w:r>
      <w:r w:rsidRPr="008B7ED8">
        <w:rPr>
          <w:rFonts w:cs="Times New Roman"/>
          <w:color w:val="000000" w:themeColor="text1"/>
          <w:szCs w:val="24"/>
        </w:rPr>
        <w:lastRenderedPageBreak/>
        <w:t xml:space="preserve">better influence on customers decision-making (Yeo </w:t>
      </w:r>
      <w:r w:rsidRPr="008B7ED8">
        <w:rPr>
          <w:rFonts w:cs="Times New Roman"/>
          <w:i/>
          <w:iCs/>
          <w:color w:val="000000" w:themeColor="text1"/>
          <w:szCs w:val="24"/>
        </w:rPr>
        <w:t>et al.</w:t>
      </w:r>
      <w:r w:rsidRPr="008B7ED8">
        <w:rPr>
          <w:rFonts w:cs="Times New Roman"/>
          <w:color w:val="000000" w:themeColor="text1"/>
          <w:szCs w:val="24"/>
        </w:rPr>
        <w:t xml:space="preserve"> 2022). Positive reviews always improve the brand credibility and also foster trust, while the negative reviews can deter major buyers thus may also gain perceived transparency in case they are handled effectively through companies. In addition, the overall credibility of eWOM plays an important role in determining its overall effectiveness. In this context, factors including the reviewer expertise, consistency of feedback, and the presence of verified purchase labels influence the way customers interpret reviews. The increasing prevalence of manipulated or fake reviews has gained concerns relevant to the reliability of online insights. This has led to the development of the latest algorithms as well as modernization systems through e-commerce platforms in order to ensure the authenticity of user-based content. As per the words of Zhang (2022), in the United Kingdom industry, various platforms including ASOS and Boohoo hugely depend on the consumer reviews as part of their digital strategy. </w:t>
      </w:r>
    </w:p>
    <w:p w14:paraId="4E48E3EF" w14:textId="4E8AFA87" w:rsidR="0089546F" w:rsidRPr="008B7ED8" w:rsidRDefault="00E36496" w:rsidP="00A14EB4">
      <w:pPr>
        <w:spacing w:before="240" w:after="240"/>
        <w:rPr>
          <w:rFonts w:cs="Times New Roman"/>
          <w:color w:val="000000" w:themeColor="text1"/>
          <w:szCs w:val="24"/>
        </w:rPr>
      </w:pPr>
      <w:r w:rsidRPr="008B7ED8">
        <w:rPr>
          <w:rFonts w:cs="Times New Roman"/>
          <w:color w:val="000000" w:themeColor="text1"/>
          <w:szCs w:val="24"/>
        </w:rPr>
        <w:t xml:space="preserve">These portals allow users to provide feedback that can inform other consumers as well as help companies to enhance their product and services. It has been suggested by research that implementing review systems on online platforms will increase user interaction and result in long-term customer relationships (Khitous </w:t>
      </w:r>
      <w:r w:rsidRPr="008B7ED8">
        <w:rPr>
          <w:rFonts w:cs="Times New Roman"/>
          <w:i/>
          <w:iCs/>
          <w:color w:val="000000" w:themeColor="text1"/>
          <w:szCs w:val="24"/>
        </w:rPr>
        <w:t>et al</w:t>
      </w:r>
      <w:r w:rsidRPr="008B7ED8">
        <w:rPr>
          <w:rFonts w:cs="Times New Roman"/>
          <w:color w:val="000000" w:themeColor="text1"/>
          <w:szCs w:val="24"/>
        </w:rPr>
        <w:t>., 2022) although often such findings are based on self-reported data that can potentially exaggerate their actual impact. Moreover, eWOM is largely linked to customer trust, intention to buy, and brand loyalty. Although peer-generated content is usually presumed to be more credible than traditional advertising is, with biased or manipulated reviews becoming a more frequent occurrence, such an assumption is now being questioned. Therefore, the association between reviews, trust, and purchase intention is not as simple as commonly presented. The analysis of eWOM in the sphere of the UK fashion industry is thus vital to know not just under which circumstances it can undermine customer trust but also the reverse.</w:t>
      </w:r>
    </w:p>
    <w:p w14:paraId="5D5D2110" w14:textId="77777777" w:rsidR="0089546F" w:rsidRPr="008B7ED8" w:rsidRDefault="0089546F" w:rsidP="00A14EB4">
      <w:pPr>
        <w:pStyle w:val="Heading3"/>
        <w:spacing w:before="240" w:after="240"/>
        <w:rPr>
          <w:rFonts w:cs="Times New Roman"/>
          <w:szCs w:val="24"/>
        </w:rPr>
      </w:pPr>
      <w:bookmarkStart w:id="15" w:name="_Toc228538219"/>
      <w:r w:rsidRPr="008B7ED8">
        <w:rPr>
          <w:rFonts w:cs="Times New Roman"/>
          <w:szCs w:val="24"/>
        </w:rPr>
        <w:t>2.2.2 Consumer Perception of Online Reviews in Fashion E-commerce</w:t>
      </w:r>
      <w:bookmarkEnd w:id="15"/>
      <w:r w:rsidRPr="008B7ED8">
        <w:rPr>
          <w:rFonts w:cs="Times New Roman"/>
          <w:szCs w:val="24"/>
        </w:rPr>
        <w:t> </w:t>
      </w:r>
    </w:p>
    <w:p w14:paraId="58CA4977" w14:textId="3B656664" w:rsidR="0089546F" w:rsidRPr="008B7ED8" w:rsidRDefault="00E36496" w:rsidP="00A14EB4">
      <w:pPr>
        <w:spacing w:before="240" w:after="240"/>
        <w:rPr>
          <w:rFonts w:cs="Times New Roman"/>
          <w:color w:val="000000" w:themeColor="text1"/>
          <w:szCs w:val="24"/>
        </w:rPr>
      </w:pPr>
      <w:r w:rsidRPr="008B7ED8">
        <w:rPr>
          <w:rFonts w:cs="Times New Roman"/>
          <w:color w:val="000000" w:themeColor="text1"/>
          <w:szCs w:val="24"/>
        </w:rPr>
        <w:t>The impact of customer perception on online reviews is significant in facilitating decision-making processes in the e-commerce sector of the fashion industry (Edrees, 2025). When in an online context, where physical access to the product is not feasible, customers are left to use digital signals in evaluating product quality, fit and value of the product. The use of online reviews as a substitute to their direct experience allows consumers to develop perceptions based on the perceptions of others</w:t>
      </w:r>
      <w:r w:rsidR="00A63071" w:rsidRPr="008B7ED8">
        <w:rPr>
          <w:rFonts w:cs="Times New Roman"/>
          <w:color w:val="000000" w:themeColor="text1"/>
          <w:szCs w:val="24"/>
        </w:rPr>
        <w:t>.</w:t>
      </w:r>
      <w:r w:rsidRPr="008B7ED8">
        <w:rPr>
          <w:rFonts w:cs="Times New Roman"/>
          <w:color w:val="000000" w:themeColor="text1"/>
          <w:szCs w:val="24"/>
        </w:rPr>
        <w:t xml:space="preserve"> </w:t>
      </w:r>
      <w:r w:rsidR="00A63071" w:rsidRPr="008B7ED8">
        <w:rPr>
          <w:rFonts w:cs="Times New Roman"/>
          <w:color w:val="000000" w:themeColor="text1"/>
          <w:szCs w:val="24"/>
        </w:rPr>
        <w:t>B</w:t>
      </w:r>
      <w:r w:rsidRPr="008B7ED8">
        <w:rPr>
          <w:rFonts w:cs="Times New Roman"/>
          <w:color w:val="000000" w:themeColor="text1"/>
          <w:szCs w:val="24"/>
        </w:rPr>
        <w:t xml:space="preserve">ut this reliance can introduce bias, as the perception of one consumer is based on the </w:t>
      </w:r>
      <w:r w:rsidRPr="008B7ED8">
        <w:rPr>
          <w:rFonts w:cs="Times New Roman"/>
          <w:color w:val="000000" w:themeColor="text1"/>
          <w:szCs w:val="24"/>
        </w:rPr>
        <w:lastRenderedPageBreak/>
        <w:t xml:space="preserve">perception of another consumer. The factors that affect these perceptions include content, credibility, tone, and details of reviews. The perceived usefulness of reviews is one of them where detailed and specific information on product attributes such as quality of fabrics, accuracy of sizing, consistency of colour and long-lasting qualities are often viewed as more credible. The usefulness of such reviews however, depends on their perceived authenticity and relevance. Chrimes </w:t>
      </w:r>
      <w:r w:rsidRPr="008B7ED8">
        <w:rPr>
          <w:rFonts w:cs="Times New Roman"/>
          <w:i/>
          <w:iCs/>
          <w:color w:val="000000" w:themeColor="text1"/>
          <w:szCs w:val="24"/>
        </w:rPr>
        <w:t>et al.</w:t>
      </w:r>
      <w:r w:rsidRPr="008B7ED8">
        <w:rPr>
          <w:rFonts w:cs="Times New Roman"/>
          <w:color w:val="000000" w:themeColor="text1"/>
          <w:szCs w:val="24"/>
        </w:rPr>
        <w:t xml:space="preserve"> (2025) report that consumers in the fashion industry are inclined to follow the reviews that contain personal experiences, pictures or comparisons though such may still be based on personal preferences and not on objective judgment. Although the specific feedback can lead to the reduction in level of uncertainty and the rise in confidence, in most cases, vague or excessively general reviews are viewed as less influential and may not exert a significant impact on the consumer behaviour.</w:t>
      </w:r>
    </w:p>
    <w:p w14:paraId="63712E39" w14:textId="0DD11F68" w:rsidR="0089546F" w:rsidRPr="008B7ED8" w:rsidRDefault="0089546F" w:rsidP="0074059C">
      <w:pPr>
        <w:spacing w:before="240" w:after="240"/>
        <w:jc w:val="center"/>
        <w:rPr>
          <w:rFonts w:cs="Times New Roman"/>
          <w:color w:val="000000" w:themeColor="text1"/>
          <w:szCs w:val="24"/>
        </w:rPr>
      </w:pPr>
      <w:r w:rsidRPr="008B7ED8">
        <w:rPr>
          <w:rFonts w:cs="Times New Roman"/>
          <w:noProof/>
          <w:color w:val="000000" w:themeColor="text1"/>
          <w:szCs w:val="24"/>
          <w:lang w:val="en-US" w:eastAsia="en-US"/>
        </w:rPr>
        <w:drawing>
          <wp:inline distT="0" distB="0" distL="0" distR="0" wp14:anchorId="5BB27175" wp14:editId="68C080EC">
            <wp:extent cx="4914900" cy="2590800"/>
            <wp:effectExtent l="0" t="0" r="0" b="0"/>
            <wp:docPr id="774567699"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914900" cy="2590800"/>
                    </a:xfrm>
                    <a:prstGeom prst="rect">
                      <a:avLst/>
                    </a:prstGeom>
                    <a:noFill/>
                    <a:ln>
                      <a:noFill/>
                    </a:ln>
                  </pic:spPr>
                </pic:pic>
              </a:graphicData>
            </a:graphic>
          </wp:inline>
        </w:drawing>
      </w:r>
    </w:p>
    <w:p w14:paraId="0807324D" w14:textId="77777777" w:rsidR="0089546F" w:rsidRPr="008B7ED8" w:rsidRDefault="0089546F" w:rsidP="0074059C">
      <w:pPr>
        <w:spacing w:before="240" w:after="240"/>
        <w:jc w:val="center"/>
        <w:rPr>
          <w:rFonts w:cs="Times New Roman"/>
          <w:color w:val="000000" w:themeColor="text1"/>
          <w:szCs w:val="24"/>
        </w:rPr>
      </w:pPr>
      <w:r w:rsidRPr="008B7ED8">
        <w:rPr>
          <w:rFonts w:cs="Times New Roman"/>
          <w:b/>
          <w:bCs/>
          <w:color w:val="000000" w:themeColor="text1"/>
          <w:szCs w:val="24"/>
        </w:rPr>
        <w:t>Figure 2.2.2.1: The Effects of Online Shopping Context Cues on Consumers</w:t>
      </w:r>
    </w:p>
    <w:p w14:paraId="1721758A" w14:textId="77777777" w:rsidR="0089546F" w:rsidRPr="008B7ED8" w:rsidRDefault="0089546F" w:rsidP="0074059C">
      <w:pPr>
        <w:spacing w:before="240" w:after="240"/>
        <w:jc w:val="center"/>
        <w:rPr>
          <w:rFonts w:cs="Times New Roman"/>
          <w:color w:val="000000" w:themeColor="text1"/>
          <w:szCs w:val="24"/>
        </w:rPr>
      </w:pPr>
      <w:r w:rsidRPr="008B7ED8">
        <w:rPr>
          <w:rFonts w:cs="Times New Roman"/>
          <w:color w:val="000000" w:themeColor="text1"/>
          <w:szCs w:val="24"/>
        </w:rPr>
        <w:t>(Source:</w:t>
      </w:r>
      <w:r w:rsidRPr="008B7ED8">
        <w:rPr>
          <w:rFonts w:cs="Times New Roman"/>
          <w:b/>
          <w:bCs/>
          <w:color w:val="000000" w:themeColor="text1"/>
          <w:szCs w:val="24"/>
        </w:rPr>
        <w:t xml:space="preserve"> </w:t>
      </w:r>
      <w:r w:rsidRPr="008B7ED8">
        <w:rPr>
          <w:rFonts w:cs="Times New Roman"/>
          <w:color w:val="000000" w:themeColor="text1"/>
          <w:szCs w:val="24"/>
        </w:rPr>
        <w:t xml:space="preserve">Chrimes </w:t>
      </w:r>
      <w:r w:rsidRPr="008B7ED8">
        <w:rPr>
          <w:rFonts w:cs="Times New Roman"/>
          <w:i/>
          <w:iCs/>
          <w:color w:val="000000" w:themeColor="text1"/>
          <w:szCs w:val="24"/>
        </w:rPr>
        <w:t>et al.</w:t>
      </w:r>
      <w:r w:rsidRPr="008B7ED8">
        <w:rPr>
          <w:rFonts w:cs="Times New Roman"/>
          <w:color w:val="000000" w:themeColor="text1"/>
          <w:szCs w:val="24"/>
        </w:rPr>
        <w:t xml:space="preserve"> 2025)</w:t>
      </w:r>
    </w:p>
    <w:p w14:paraId="79A6E022" w14:textId="2EC43A36" w:rsidR="0089546F" w:rsidRPr="008B7ED8" w:rsidRDefault="00E36496" w:rsidP="00A14EB4">
      <w:pPr>
        <w:spacing w:before="240" w:after="240"/>
        <w:rPr>
          <w:rFonts w:cs="Times New Roman"/>
          <w:color w:val="000000" w:themeColor="text1"/>
          <w:szCs w:val="24"/>
        </w:rPr>
      </w:pPr>
      <w:r w:rsidRPr="008B7ED8">
        <w:rPr>
          <w:rFonts w:cs="Times New Roman"/>
          <w:color w:val="000000" w:themeColor="text1"/>
          <w:szCs w:val="24"/>
        </w:rPr>
        <w:t xml:space="preserve">Review valence is another major element that influences consumer perception that is whether the review is positive or negative. Although most positive reviews tend to enhance the favourable perceptions and purchase probability, the presence of a few negative reviews may lead to enhanced credibility by signalling authenticity. A feedback-balanced mix of feedback is often seen as more credible than the uniformly positive ratings, which may be perceived as biased or manipulated. The effect of valence is, however, not so direct, since too much negativity can indeed discourage </w:t>
      </w:r>
      <w:r w:rsidRPr="008B7ED8">
        <w:rPr>
          <w:rFonts w:cs="Times New Roman"/>
          <w:color w:val="000000" w:themeColor="text1"/>
          <w:szCs w:val="24"/>
        </w:rPr>
        <w:lastRenderedPageBreak/>
        <w:t xml:space="preserve">purchases. Moreover, the credibility of the review is based on the factors of verified purchase status, expertise of the reviewer, and consistency, with visual review (pictures or videos) further enhancing the perceptions of credibility (Zhang </w:t>
      </w:r>
      <w:r w:rsidRPr="008B7ED8">
        <w:rPr>
          <w:rFonts w:cs="Times New Roman"/>
          <w:i/>
          <w:iCs/>
          <w:color w:val="000000" w:themeColor="text1"/>
          <w:szCs w:val="24"/>
        </w:rPr>
        <w:t>et al</w:t>
      </w:r>
      <w:r w:rsidRPr="008B7ED8">
        <w:rPr>
          <w:rFonts w:cs="Times New Roman"/>
          <w:color w:val="000000" w:themeColor="text1"/>
          <w:szCs w:val="24"/>
        </w:rPr>
        <w:t>., 2026).</w:t>
      </w:r>
    </w:p>
    <w:p w14:paraId="11F1709D" w14:textId="77777777" w:rsidR="0089546F" w:rsidRPr="008B7ED8" w:rsidRDefault="0089546F" w:rsidP="00A14EB4">
      <w:pPr>
        <w:spacing w:before="240" w:after="240"/>
        <w:rPr>
          <w:rFonts w:cs="Times New Roman"/>
          <w:color w:val="000000" w:themeColor="text1"/>
          <w:szCs w:val="24"/>
        </w:rPr>
      </w:pPr>
      <w:r w:rsidRPr="008B7ED8">
        <w:rPr>
          <w:rFonts w:cs="Times New Roman"/>
          <w:color w:val="000000" w:themeColor="text1"/>
          <w:szCs w:val="24"/>
        </w:rPr>
        <w:t xml:space="preserve">Along with that, the recency and volume of reviews massively impact the customer perception. In addition, a large number of reviews may signal the product's reliability and popularity, while the current reviews show that the insights are up-to-date and relevant. Customers sometimes prefer products with a huge volume of current feedback as this recommends continuous performance and ongoing consumer satisfaction. On the other hand, limited or outdated reviews can create some uncertainty and also minimizes the trust in the product. Perceived risk is another important factor that influences the way customers adopt online reviews. According to Magano </w:t>
      </w:r>
      <w:r w:rsidRPr="008B7ED8">
        <w:rPr>
          <w:rFonts w:cs="Times New Roman"/>
          <w:i/>
          <w:iCs/>
          <w:color w:val="000000" w:themeColor="text1"/>
          <w:szCs w:val="24"/>
        </w:rPr>
        <w:t>et al.</w:t>
      </w:r>
      <w:r w:rsidRPr="008B7ED8">
        <w:rPr>
          <w:rFonts w:cs="Times New Roman"/>
          <w:color w:val="000000" w:themeColor="text1"/>
          <w:szCs w:val="24"/>
        </w:rPr>
        <w:t xml:space="preserve"> (2024), in fashion e-commerce, risk related to improper sizing, poor quality or unsatisfactory returns policies are some general concerns. In addition, online reviews help to mitigate and manage these risks through delivering information into other customers' experience, therefore influencing perceived value and trust. When the reviews link with the customer's expectations, they reinforce positive perceptions, therefore improper reviews can lead to some confusion and hesitation. </w:t>
      </w:r>
    </w:p>
    <w:p w14:paraId="7679FF0A" w14:textId="77777777" w:rsidR="0089546F" w:rsidRPr="008B7ED8" w:rsidRDefault="0089546F" w:rsidP="00A14EB4">
      <w:pPr>
        <w:pStyle w:val="Heading3"/>
        <w:spacing w:before="240" w:after="240"/>
        <w:rPr>
          <w:rFonts w:cs="Times New Roman"/>
          <w:szCs w:val="24"/>
        </w:rPr>
      </w:pPr>
      <w:bookmarkStart w:id="16" w:name="_Toc228538220"/>
      <w:r w:rsidRPr="008B7ED8">
        <w:rPr>
          <w:rFonts w:cs="Times New Roman"/>
          <w:szCs w:val="24"/>
        </w:rPr>
        <w:t>2.2.3 Customer Trust in Online Retail and Fashion Brands</w:t>
      </w:r>
      <w:bookmarkEnd w:id="16"/>
      <w:r w:rsidRPr="008B7ED8">
        <w:rPr>
          <w:rFonts w:cs="Times New Roman"/>
          <w:szCs w:val="24"/>
        </w:rPr>
        <w:t> </w:t>
      </w:r>
    </w:p>
    <w:p w14:paraId="413A11D4" w14:textId="3902BDD1" w:rsidR="0089546F" w:rsidRPr="008B7ED8" w:rsidRDefault="00E36496" w:rsidP="00A14EB4">
      <w:pPr>
        <w:spacing w:before="240" w:after="240"/>
        <w:rPr>
          <w:rFonts w:cs="Times New Roman"/>
          <w:color w:val="000000" w:themeColor="text1"/>
          <w:szCs w:val="24"/>
        </w:rPr>
      </w:pPr>
      <w:r w:rsidRPr="008B7ED8">
        <w:rPr>
          <w:rFonts w:cs="Times New Roman"/>
          <w:color w:val="000000" w:themeColor="text1"/>
          <w:szCs w:val="24"/>
        </w:rPr>
        <w:t xml:space="preserve">One of the crucial factors in online retail is customer trust, especially in the fashion industry where the perceived risk is high (Sutinen </w:t>
      </w:r>
      <w:r w:rsidRPr="008B7ED8">
        <w:rPr>
          <w:rFonts w:cs="Times New Roman"/>
          <w:i/>
          <w:iCs/>
          <w:color w:val="000000" w:themeColor="text1"/>
          <w:szCs w:val="24"/>
        </w:rPr>
        <w:t>et al.,</w:t>
      </w:r>
      <w:r w:rsidRPr="008B7ED8">
        <w:rPr>
          <w:rFonts w:cs="Times New Roman"/>
          <w:color w:val="000000" w:themeColor="text1"/>
          <w:szCs w:val="24"/>
        </w:rPr>
        <w:t xml:space="preserve"> 2022). Trust may be thought of as the willingness of customers to count on a platform or brand basing on expectations that products and services will be supplied as expected. The concept of trust becomes a key factor defining consumer behaviour in online contexts, both in terms of buying behaviours and long-term relationships. Nevertheless, the establishment of trust occurs not in a vacuum, with a number of interdependent factors driving the development of trust. Alabi (2024) explains that quality of products, brand reputation, customer service, and user-generated content like reviews and ratings determine how much trust a consumer places in fashion e-commerce, but varying levels of importance can be found across consumers. As customers are unable to physically judge clothing prior to purchasing it, they turn to external information to minimize uncertainty, but such reliance can also subject them to biased or unreliable information. Thus, trust is not merely a psychological phenomenon but also a process of risk-</w:t>
      </w:r>
      <w:r w:rsidRPr="008B7ED8">
        <w:rPr>
          <w:rFonts w:cs="Times New Roman"/>
          <w:color w:val="000000" w:themeColor="text1"/>
          <w:szCs w:val="24"/>
        </w:rPr>
        <w:lastRenderedPageBreak/>
        <w:t>reduction that, however, varies in its effectiveness based on how much perceived credibility there is in the information that is available.</w:t>
      </w:r>
    </w:p>
    <w:p w14:paraId="6BCABAC5" w14:textId="0FB02A8C" w:rsidR="0089546F" w:rsidRPr="008B7ED8" w:rsidRDefault="0089546F" w:rsidP="00E73C47">
      <w:pPr>
        <w:spacing w:before="240" w:after="240"/>
        <w:jc w:val="center"/>
        <w:rPr>
          <w:rFonts w:cs="Times New Roman"/>
          <w:color w:val="000000" w:themeColor="text1"/>
          <w:szCs w:val="24"/>
        </w:rPr>
      </w:pPr>
      <w:r w:rsidRPr="008B7ED8">
        <w:rPr>
          <w:rFonts w:cs="Times New Roman"/>
          <w:noProof/>
          <w:color w:val="000000" w:themeColor="text1"/>
          <w:szCs w:val="24"/>
          <w:lang w:val="en-US" w:eastAsia="en-US"/>
        </w:rPr>
        <w:drawing>
          <wp:inline distT="0" distB="0" distL="0" distR="0" wp14:anchorId="67B772F0" wp14:editId="2EABCBA4">
            <wp:extent cx="5057775" cy="3181350"/>
            <wp:effectExtent l="0" t="0" r="9525" b="0"/>
            <wp:docPr id="106702152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57775" cy="3181350"/>
                    </a:xfrm>
                    <a:prstGeom prst="rect">
                      <a:avLst/>
                    </a:prstGeom>
                    <a:noFill/>
                    <a:ln>
                      <a:noFill/>
                    </a:ln>
                  </pic:spPr>
                </pic:pic>
              </a:graphicData>
            </a:graphic>
          </wp:inline>
        </w:drawing>
      </w:r>
    </w:p>
    <w:p w14:paraId="5B6BFFB7" w14:textId="77777777" w:rsidR="0089546F" w:rsidRPr="008B7ED8" w:rsidRDefault="0089546F" w:rsidP="00E73C47">
      <w:pPr>
        <w:spacing w:before="240" w:after="240"/>
        <w:jc w:val="center"/>
        <w:rPr>
          <w:rFonts w:cs="Times New Roman"/>
          <w:color w:val="000000" w:themeColor="text1"/>
          <w:szCs w:val="24"/>
        </w:rPr>
      </w:pPr>
      <w:r w:rsidRPr="008B7ED8">
        <w:rPr>
          <w:rFonts w:cs="Times New Roman"/>
          <w:b/>
          <w:bCs/>
          <w:color w:val="000000" w:themeColor="text1"/>
          <w:szCs w:val="24"/>
        </w:rPr>
        <w:t>Figure 2.2.3.1: Customers' Online Interaction Experiences with Fashion Brands</w:t>
      </w:r>
    </w:p>
    <w:p w14:paraId="593DFBE7" w14:textId="77777777" w:rsidR="0089546F" w:rsidRPr="008B7ED8" w:rsidRDefault="0089546F" w:rsidP="00E73C47">
      <w:pPr>
        <w:spacing w:before="240" w:after="240"/>
        <w:jc w:val="center"/>
        <w:rPr>
          <w:rFonts w:cs="Times New Roman"/>
          <w:color w:val="000000" w:themeColor="text1"/>
          <w:szCs w:val="24"/>
        </w:rPr>
      </w:pPr>
      <w:r w:rsidRPr="008B7ED8">
        <w:rPr>
          <w:rFonts w:cs="Times New Roman"/>
          <w:color w:val="000000" w:themeColor="text1"/>
          <w:szCs w:val="24"/>
        </w:rPr>
        <w:t xml:space="preserve">(Source: Hamizar </w:t>
      </w:r>
      <w:r w:rsidRPr="008B7ED8">
        <w:rPr>
          <w:rFonts w:cs="Times New Roman"/>
          <w:i/>
          <w:iCs/>
          <w:color w:val="000000" w:themeColor="text1"/>
          <w:szCs w:val="24"/>
        </w:rPr>
        <w:t>et al.</w:t>
      </w:r>
      <w:r w:rsidRPr="008B7ED8">
        <w:rPr>
          <w:rFonts w:cs="Times New Roman"/>
          <w:color w:val="000000" w:themeColor="text1"/>
          <w:szCs w:val="24"/>
        </w:rPr>
        <w:t xml:space="preserve"> 2026)</w:t>
      </w:r>
    </w:p>
    <w:p w14:paraId="39F5A064" w14:textId="77777777" w:rsidR="0089546F" w:rsidRPr="008B7ED8" w:rsidRDefault="0089546F" w:rsidP="00A14EB4">
      <w:pPr>
        <w:spacing w:before="240" w:after="240"/>
        <w:rPr>
          <w:rFonts w:cs="Times New Roman"/>
          <w:color w:val="000000" w:themeColor="text1"/>
          <w:szCs w:val="24"/>
        </w:rPr>
      </w:pPr>
      <w:r w:rsidRPr="008B7ED8">
        <w:rPr>
          <w:rFonts w:cs="Times New Roman"/>
          <w:color w:val="000000" w:themeColor="text1"/>
          <w:szCs w:val="24"/>
        </w:rPr>
        <w:t xml:space="preserve">One of the most important drivers of customer trust is the transparency and credibility of insights provided by the retailer. Clear product demonstration, accurate images, transparent pricing, and well-defined return policies always contribute massively to developing trust. Therefore, in most of the cases, customers place better trust in the peer-based content than in brand-controlled insights. Therefore, online reviews act as a bridge between the customer and the brand that allows to establish reliability and authenticity. In addition, positive reviews might also reinforce trust through validating the quality as well as performance of products, while negative reviews, in case managed properly may describe honesty as well as responsiveness on the brand part. Brand reputation also plays an important role in the trust formation and established fashion retailers with a strong market presence are mostly perceived as more effective as compared to lesser-known brands (Hamizar </w:t>
      </w:r>
      <w:r w:rsidRPr="008B7ED8">
        <w:rPr>
          <w:rFonts w:cs="Times New Roman"/>
          <w:i/>
          <w:iCs/>
          <w:color w:val="000000" w:themeColor="text1"/>
          <w:szCs w:val="24"/>
        </w:rPr>
        <w:t>et al.</w:t>
      </w:r>
      <w:r w:rsidRPr="008B7ED8">
        <w:rPr>
          <w:rFonts w:cs="Times New Roman"/>
          <w:color w:val="000000" w:themeColor="text1"/>
          <w:szCs w:val="24"/>
        </w:rPr>
        <w:t xml:space="preserve"> 2026). Companies including the ASOS and Boohoo have built trust through </w:t>
      </w:r>
      <w:r w:rsidRPr="008B7ED8">
        <w:rPr>
          <w:rFonts w:cs="Times New Roman"/>
          <w:color w:val="000000" w:themeColor="text1"/>
          <w:szCs w:val="24"/>
        </w:rPr>
        <w:lastRenderedPageBreak/>
        <w:t>the continuous service delivery, efficient logistics, and active engagement with customer feedback. </w:t>
      </w:r>
    </w:p>
    <w:p w14:paraId="45D16F5C" w14:textId="7F740332" w:rsidR="0089546F" w:rsidRPr="008B7ED8" w:rsidRDefault="00E36496" w:rsidP="00A14EB4">
      <w:pPr>
        <w:spacing w:before="240" w:after="240"/>
        <w:rPr>
          <w:rFonts w:cs="Times New Roman"/>
          <w:color w:val="000000" w:themeColor="text1"/>
          <w:szCs w:val="24"/>
        </w:rPr>
      </w:pPr>
      <w:r w:rsidRPr="008B7ED8">
        <w:rPr>
          <w:rFonts w:cs="Times New Roman"/>
          <w:color w:val="000000" w:themeColor="text1"/>
          <w:szCs w:val="24"/>
        </w:rPr>
        <w:t>When brands can demonstrate accountability by responding to customer complaints, addressing negative feedback, and never ceasing to improve the offerings, the brands can build trust. But ineffective or slow responses can actually destroy trust. Privacy and security are another significant factor of trust in online retail as customers need to be assured that their financial and personal information will not be compromised during transactions. Secure payment systems, data protection measures, and transparent privacy policies contribute to building confidence (Morić et al., 2024), although increasing concerns over data breaches may weaken this trust. The regulatory and legislative frameworks of laws that regulate the protection of consumer data, including laws on data protection, play a major role in promoting trust by guaranteeing moral treatment of consumer information. Moreover, consistency in experience of consumers, such as reliable delivery, fulfillment of orders, and hassle-free returns are closely linked to trust in fashion e-commerce, but failure at any of these areas can easily lead to loss of trust despite the positive online perception.</w:t>
      </w:r>
    </w:p>
    <w:p w14:paraId="172460C5" w14:textId="77777777" w:rsidR="00D80728" w:rsidRPr="008B7ED8" w:rsidRDefault="00D80728" w:rsidP="00A14EB4">
      <w:pPr>
        <w:pStyle w:val="Heading3"/>
        <w:spacing w:before="240" w:after="240"/>
        <w:rPr>
          <w:rFonts w:cs="Times New Roman"/>
          <w:szCs w:val="24"/>
        </w:rPr>
      </w:pPr>
      <w:bookmarkStart w:id="17" w:name="_Toc228538221"/>
      <w:r w:rsidRPr="008B7ED8">
        <w:rPr>
          <w:rFonts w:cs="Times New Roman"/>
          <w:szCs w:val="24"/>
        </w:rPr>
        <w:t>2.2.4 Impact of Online Reviews on Customer Trust</w:t>
      </w:r>
      <w:bookmarkEnd w:id="17"/>
    </w:p>
    <w:p w14:paraId="69A110F3" w14:textId="71967F7B" w:rsidR="00D80728" w:rsidRPr="008B7ED8" w:rsidRDefault="00E3413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Hilal and Astuti, (2022) understand the audit of the UK fashion industry through social media that the brands apply the social media as both a platform of marketing and as an online shop. This is the reason why the online reviews that are present in the social networking sites, are of great significance and have been known to impact the confidence of the consumers.</w:t>
      </w:r>
      <w:r w:rsidR="00D80728" w:rsidRPr="008B7ED8">
        <w:rPr>
          <w:rFonts w:eastAsia="Times New Roman" w:cs="Times New Roman"/>
          <w:color w:val="000000" w:themeColor="text1"/>
          <w:szCs w:val="24"/>
        </w:rPr>
        <w:t xml:space="preserve"> Moreover, online reviews are important in the digital fashion industry where the customers cannot physically inspect the products prior to making purchases. Credibility of reviews is considered to be one of the primary influencing factors of trust. Customers are inclined to believe the reviews that seem to be authentic, vivid, and objective. The reviews containing definite data regarding the quality of products, their size, fitting, cloth and delivery experience are viewed as more useful and credible. On the other hand, reviews that are indirect or too promotional can cast some uncertainty on their authenticity. Thus, the integrity and openness of reviews is one of the key determinants of consumer trust towards a brand within the UK fashion industry. </w:t>
      </w:r>
    </w:p>
    <w:p w14:paraId="63141AA2" w14:textId="395467E4" w:rsidR="00D80728" w:rsidRPr="008B7ED8" w:rsidRDefault="00D80728"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As per the study of Purwantoro</w:t>
      </w:r>
      <w:r w:rsidRPr="008B7ED8">
        <w:rPr>
          <w:rFonts w:eastAsia="Times New Roman" w:cs="Times New Roman"/>
          <w:i/>
          <w:iCs/>
          <w:color w:val="000000" w:themeColor="text1"/>
          <w:szCs w:val="24"/>
        </w:rPr>
        <w:t xml:space="preserve"> et al., </w:t>
      </w:r>
      <w:r w:rsidRPr="008B7ED8">
        <w:rPr>
          <w:rFonts w:eastAsia="Times New Roman" w:cs="Times New Roman"/>
          <w:color w:val="000000" w:themeColor="text1"/>
          <w:szCs w:val="24"/>
        </w:rPr>
        <w:t xml:space="preserve">(2023), the availability of the online reviews and ratings help consumers to get detailed information about a product. The buying interest of the consumers </w:t>
      </w:r>
      <w:r w:rsidRPr="008B7ED8">
        <w:rPr>
          <w:rFonts w:eastAsia="Times New Roman" w:cs="Times New Roman"/>
          <w:color w:val="000000" w:themeColor="text1"/>
          <w:szCs w:val="24"/>
        </w:rPr>
        <w:lastRenderedPageBreak/>
        <w:t>are enhanced when they come across positive reviews about the fashion products. Moreover, the chances of repeat purchases also get increased due to the prevalence of positive online reviews. The volume and the consistency of the reviews is yet another important factor. Many reviews can be interpreted as an indicator that a product is popular and used by many users, and this can promote consumer trust. The reviewing of similar opinions given by different customers enhances the sense of trustworthiness. Inconsistent or contradictory reviews may confuse and lead to a loss of trust because consumers will be unsure of the quality of the products and thus the purchasing decisions will be negatively impacted.</w:t>
      </w:r>
    </w:p>
    <w:p w14:paraId="154EA952" w14:textId="1C8E86DD" w:rsidR="00D80728" w:rsidRPr="008B7ED8" w:rsidRDefault="00D80728"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According to Mallik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(2025), most consumers rely on the reviews given by the previous buyers rather than the expert opinions such as that of influencers. With the growth of the online fashion industry, reviews and ratings play a major role to impact the consumers buying intentions. Besides this, there has been a tremendous problem of counterfeit or deceptive reviews in internet shopping. Consumers tend to lose much of their trust within the product and the platform when their suspicions are that reviews are not authentic or rather are fake. Reviews help customers to comprehend about the fit, comfort, and looks where these attributes are not entirely visible on the internet. Thus, online reviews not only have an informative purpose but also serve as a kind of replacement of physical </w:t>
      </w:r>
      <w:r w:rsidR="00E73C47" w:rsidRPr="008B7ED8">
        <w:rPr>
          <w:rFonts w:eastAsia="Times New Roman" w:cs="Times New Roman"/>
          <w:color w:val="000000" w:themeColor="text1"/>
          <w:szCs w:val="24"/>
        </w:rPr>
        <w:t>experience and</w:t>
      </w:r>
      <w:r w:rsidRPr="008B7ED8">
        <w:rPr>
          <w:rFonts w:eastAsia="Times New Roman" w:cs="Times New Roman"/>
          <w:color w:val="000000" w:themeColor="text1"/>
          <w:szCs w:val="24"/>
        </w:rPr>
        <w:t xml:space="preserve"> hence be a decisive aspect of the customer trust development.</w:t>
      </w:r>
    </w:p>
    <w:p w14:paraId="05C27AEC" w14:textId="77777777" w:rsidR="00D80728" w:rsidRPr="008B7ED8" w:rsidRDefault="00D80728" w:rsidP="00A14EB4">
      <w:pPr>
        <w:pStyle w:val="Heading3"/>
        <w:spacing w:before="240" w:after="240"/>
        <w:rPr>
          <w:rFonts w:cs="Times New Roman"/>
          <w:szCs w:val="24"/>
        </w:rPr>
      </w:pPr>
      <w:bookmarkStart w:id="18" w:name="_Toc228538222"/>
      <w:r w:rsidRPr="008B7ED8">
        <w:rPr>
          <w:rFonts w:cs="Times New Roman"/>
          <w:szCs w:val="24"/>
        </w:rPr>
        <w:t>2.2.5 Customer Trust and Purchase Intention in Online Fashion Market</w:t>
      </w:r>
      <w:bookmarkEnd w:id="18"/>
      <w:r w:rsidRPr="008B7ED8">
        <w:rPr>
          <w:rFonts w:cs="Times New Roman"/>
          <w:szCs w:val="24"/>
        </w:rPr>
        <w:t> </w:t>
      </w:r>
    </w:p>
    <w:p w14:paraId="55DA67D0" w14:textId="77777777" w:rsidR="007C51AD" w:rsidRPr="008B7ED8" w:rsidRDefault="007C51AD" w:rsidP="007C51AD">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ever-increasing use of smartphones and social media has elevated dependence on user-generated content, specifically electronic word-of-mouth (eWOM). The reviews of the current consumers have a crucial role in determining the success of the fashion brands in the UK by influencing trust and purchase intention. But the degree of this impact is not always the same with consumers potentially placing different interpretations on the reviews depending on their perceived credibility. Trust has been the major determinant in purchase intention, because it influences the perception of brand reliability, security in transactions, and performance of the product. The presence of trust will make consumers more eager to participate in the online shopping of fashion products, but this is disrupted by the fact that with fashion e-commerce the consumer is unable to </w:t>
      </w:r>
      <w:r w:rsidRPr="008B7ED8">
        <w:rPr>
          <w:rFonts w:eastAsia="Times New Roman" w:cs="Times New Roman"/>
          <w:color w:val="000000" w:themeColor="text1"/>
          <w:szCs w:val="24"/>
        </w:rPr>
        <w:lastRenderedPageBreak/>
        <w:t>view the products physically, leading them to undergo a sense of uncertainty inherent to e-commerce in the fashion industry.</w:t>
      </w:r>
    </w:p>
    <w:p w14:paraId="3B39FE4B" w14:textId="36CD6DB4" w:rsidR="00D80728" w:rsidRPr="008B7ED8" w:rsidRDefault="007C51AD" w:rsidP="007C51AD">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Al-Nsour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(2025) present that the social media helps in developing the products and aligning the products with the customer expectations through constant feedback. Online reviews and ratings are considered to be at the center stage of strengthening the trust-intention relationship and positive reviews tend to increase trust which consequently positively influences the purchase intentions. However, this is not always a direct relationship since trust is a mediating factor as opposed to a direct result. Even very positive reviews might not have any effect on behaviour when they are viewed as biased or fake. Moreover, web security, clear return policies and efficient delivery support are factors leading to formation of trust. On the other hand, issues of payment security, ineffective return systems or unreliable service provision can erode these trust and hate-buying behaviour.</w:t>
      </w:r>
    </w:p>
    <w:p w14:paraId="3ADD59A4" w14:textId="77777777" w:rsidR="00D80728" w:rsidRPr="008B7ED8" w:rsidRDefault="00D80728"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As per the study of Wang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(2022), Individual differences help in determining the role of trust between consumers too. There are customers who are more risk aversions and have high levels of trust, and they need assurance before making their decisions and there are customers who may be more risk takers. Nevertheless, overall, trust is an important factor that should determine purchase intention, in various groups of consumers. Hence, purchase intention in the online fashion market is highly dependent on customer trust. It minimizes the perceived risk, boosts confidence and promotes initial and repeat purchases. On the same note, influencing consumer behaviour and long-term success requires establishing and retention of trust in a highly competitive and digital world. Furthermore, strong customer trust also encourages positive word-of-mouth and enhances brand reputation, which further influences other potential buyers. In the competitive online fashion environment, maintaining consistent trust can significantly improve customer satisfaction, loyalty, and overall business performance over time.</w:t>
      </w:r>
    </w:p>
    <w:p w14:paraId="58C4AC9D" w14:textId="4D2081EB" w:rsidR="00D80728" w:rsidRPr="008B7ED8" w:rsidRDefault="00D80728" w:rsidP="00A14EB4">
      <w:pPr>
        <w:pStyle w:val="Heading2"/>
        <w:spacing w:before="240" w:after="240"/>
        <w:rPr>
          <w:rFonts w:cs="Times New Roman"/>
          <w:color w:val="000000" w:themeColor="text1"/>
          <w:szCs w:val="24"/>
        </w:rPr>
      </w:pPr>
      <w:bookmarkStart w:id="19" w:name="_Toc228538223"/>
      <w:r w:rsidRPr="008B7ED8">
        <w:rPr>
          <w:rFonts w:cs="Times New Roman"/>
          <w:color w:val="000000" w:themeColor="text1"/>
          <w:szCs w:val="24"/>
        </w:rPr>
        <w:lastRenderedPageBreak/>
        <w:t>2.3 Conceptual Framework</w:t>
      </w:r>
      <w:bookmarkEnd w:id="19"/>
    </w:p>
    <w:p w14:paraId="59ADEDC2" w14:textId="137CC97A" w:rsidR="004A21D7" w:rsidRPr="008B7ED8" w:rsidRDefault="004A21D7" w:rsidP="007A5A9A">
      <w:pPr>
        <w:spacing w:before="240" w:after="240"/>
        <w:jc w:val="center"/>
        <w:rPr>
          <w:rFonts w:cs="Times New Roman"/>
          <w:color w:val="000000" w:themeColor="text1"/>
          <w:szCs w:val="24"/>
        </w:rPr>
      </w:pPr>
      <w:r w:rsidRPr="008B7ED8">
        <w:rPr>
          <w:rFonts w:cs="Times New Roman"/>
          <w:noProof/>
          <w:color w:val="000000" w:themeColor="text1"/>
          <w:szCs w:val="24"/>
          <w:lang w:val="en-US" w:eastAsia="en-US"/>
        </w:rPr>
        <w:drawing>
          <wp:inline distT="0" distB="0" distL="0" distR="0" wp14:anchorId="3549FA04" wp14:editId="5F681262">
            <wp:extent cx="5943600" cy="3674745"/>
            <wp:effectExtent l="19050" t="19050" r="19050" b="20955"/>
            <wp:docPr id="20970132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013221" name=""/>
                    <pic:cNvPicPr/>
                  </pic:nvPicPr>
                  <pic:blipFill>
                    <a:blip r:embed="rId13"/>
                    <a:stretch>
                      <a:fillRect/>
                    </a:stretch>
                  </pic:blipFill>
                  <pic:spPr>
                    <a:xfrm>
                      <a:off x="0" y="0"/>
                      <a:ext cx="5943600" cy="3674745"/>
                    </a:xfrm>
                    <a:prstGeom prst="rect">
                      <a:avLst/>
                    </a:prstGeom>
                    <a:ln>
                      <a:solidFill>
                        <a:schemeClr val="tx1"/>
                      </a:solidFill>
                    </a:ln>
                  </pic:spPr>
                </pic:pic>
              </a:graphicData>
            </a:graphic>
          </wp:inline>
        </w:drawing>
      </w:r>
    </w:p>
    <w:p w14:paraId="1B11DA32" w14:textId="6E8D2126" w:rsidR="004A21D7" w:rsidRPr="008B7ED8" w:rsidRDefault="004A21D7" w:rsidP="007A5A9A">
      <w:pPr>
        <w:spacing w:before="240" w:after="240"/>
        <w:jc w:val="center"/>
        <w:rPr>
          <w:rFonts w:cs="Times New Roman"/>
          <w:b/>
          <w:bCs/>
          <w:color w:val="000000" w:themeColor="text1"/>
          <w:szCs w:val="24"/>
        </w:rPr>
      </w:pPr>
      <w:r w:rsidRPr="008B7ED8">
        <w:rPr>
          <w:rFonts w:cs="Times New Roman"/>
          <w:b/>
          <w:bCs/>
          <w:color w:val="000000" w:themeColor="text1"/>
          <w:szCs w:val="24"/>
        </w:rPr>
        <w:t xml:space="preserve">Figure </w:t>
      </w:r>
      <w:r w:rsidR="003C6777" w:rsidRPr="008B7ED8">
        <w:rPr>
          <w:rFonts w:cs="Times New Roman"/>
          <w:b/>
          <w:bCs/>
          <w:color w:val="000000" w:themeColor="text1"/>
          <w:szCs w:val="24"/>
        </w:rPr>
        <w:t>2.3.1</w:t>
      </w:r>
      <w:r w:rsidRPr="008B7ED8">
        <w:rPr>
          <w:rFonts w:cs="Times New Roman"/>
          <w:b/>
          <w:bCs/>
          <w:color w:val="000000" w:themeColor="text1"/>
          <w:szCs w:val="24"/>
        </w:rPr>
        <w:t>: Conceptual Framework</w:t>
      </w:r>
    </w:p>
    <w:p w14:paraId="2A23E1A3" w14:textId="77777777" w:rsidR="0089546F" w:rsidRPr="008B7ED8" w:rsidRDefault="004A21D7" w:rsidP="007A5A9A">
      <w:pPr>
        <w:spacing w:before="240" w:after="240"/>
        <w:jc w:val="center"/>
        <w:rPr>
          <w:rFonts w:cs="Times New Roman"/>
          <w:color w:val="000000" w:themeColor="text1"/>
          <w:szCs w:val="24"/>
        </w:rPr>
      </w:pPr>
      <w:r w:rsidRPr="008B7ED8">
        <w:rPr>
          <w:rFonts w:cs="Times New Roman"/>
          <w:color w:val="000000" w:themeColor="text1"/>
          <w:szCs w:val="24"/>
        </w:rPr>
        <w:t>(Source: Self-developed)</w:t>
      </w:r>
    </w:p>
    <w:p w14:paraId="65945795" w14:textId="77777777" w:rsidR="0089546F" w:rsidRPr="008B7ED8" w:rsidRDefault="0089546F" w:rsidP="00A14EB4">
      <w:pPr>
        <w:pStyle w:val="Heading2"/>
        <w:spacing w:before="240" w:after="240"/>
        <w:rPr>
          <w:rFonts w:cs="Times New Roman"/>
          <w:color w:val="000000" w:themeColor="text1"/>
          <w:szCs w:val="24"/>
        </w:rPr>
      </w:pPr>
      <w:bookmarkStart w:id="20" w:name="_Toc228538224"/>
      <w:r w:rsidRPr="008B7ED8">
        <w:rPr>
          <w:rFonts w:cs="Times New Roman"/>
          <w:color w:val="000000" w:themeColor="text1"/>
          <w:szCs w:val="24"/>
        </w:rPr>
        <w:t>2.4 Literature Gap</w:t>
      </w:r>
      <w:bookmarkEnd w:id="20"/>
      <w:r w:rsidRPr="008B7ED8">
        <w:rPr>
          <w:rFonts w:cs="Times New Roman"/>
          <w:color w:val="000000" w:themeColor="text1"/>
          <w:szCs w:val="24"/>
        </w:rPr>
        <w:t> </w:t>
      </w:r>
    </w:p>
    <w:p w14:paraId="06F0E4B2" w14:textId="77777777" w:rsidR="0089546F" w:rsidRPr="008B7ED8" w:rsidRDefault="0089546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Instead of the growing body of literature on the electronic word-of-mouth (eWOM), customer trust, and online consumer behaviour, various gaps exist in the available literature, especially within the context of the United Kingdom fashion industry. Most of the previous studies have been focused on general e-commerce sectors including the electronics, hospitality, and services with a particular emphasis on fashion retail that has some unique characteristics including the high subjectivity, experiential evaluation, and greater perceived risk. This shows a lack of industry specific information into the way online reviews influence customer trust in fashion e-commerce. In addition, while the available studies have determined the relationship between purchase intention and online reviews, some studies have determined the key role of customer trust in this relationship. In this context, the interaction between the review credibility, consumer perception, </w:t>
      </w:r>
      <w:r w:rsidRPr="008B7ED8">
        <w:rPr>
          <w:rFonts w:eastAsia="Times New Roman" w:cs="Times New Roman"/>
          <w:color w:val="000000" w:themeColor="text1"/>
          <w:szCs w:val="24"/>
        </w:rPr>
        <w:lastRenderedPageBreak/>
        <w:t>and trust formation always remains underexplored, particularly using the qualitative approaches. In addition, the issues of fake or any manipulated reviews along with their impact on trust has not been properly addressed in terms of the UK oriented fashion platforms. Apart from that, another gap also lies in the particular or limited focus on customer perception in a culturally particular setting including the United Kingdom. </w:t>
      </w:r>
    </w:p>
    <w:p w14:paraId="628233EA" w14:textId="1F4B7ABA" w:rsidR="0089546F" w:rsidRPr="008B7ED8" w:rsidRDefault="0089546F" w:rsidP="00A14EB4">
      <w:pPr>
        <w:pStyle w:val="Heading2"/>
        <w:spacing w:before="240" w:after="240"/>
        <w:rPr>
          <w:rFonts w:cs="Times New Roman"/>
          <w:color w:val="000000" w:themeColor="text1"/>
          <w:szCs w:val="24"/>
        </w:rPr>
      </w:pPr>
      <w:bookmarkStart w:id="21" w:name="_Toc228538225"/>
      <w:r w:rsidRPr="008B7ED8">
        <w:rPr>
          <w:rFonts w:cs="Times New Roman"/>
          <w:color w:val="000000" w:themeColor="text1"/>
          <w:szCs w:val="24"/>
        </w:rPr>
        <w:t>2.</w:t>
      </w:r>
      <w:r w:rsidR="00347D97" w:rsidRPr="008B7ED8">
        <w:rPr>
          <w:rFonts w:cs="Times New Roman"/>
          <w:color w:val="000000" w:themeColor="text1"/>
          <w:szCs w:val="24"/>
        </w:rPr>
        <w:t>5</w:t>
      </w:r>
      <w:r w:rsidRPr="008B7ED8">
        <w:rPr>
          <w:rFonts w:cs="Times New Roman"/>
          <w:color w:val="000000" w:themeColor="text1"/>
          <w:szCs w:val="24"/>
        </w:rPr>
        <w:t xml:space="preserve"> Conclusion of Chapter</w:t>
      </w:r>
      <w:bookmarkEnd w:id="21"/>
      <w:r w:rsidRPr="008B7ED8">
        <w:rPr>
          <w:rFonts w:cs="Times New Roman"/>
          <w:color w:val="000000" w:themeColor="text1"/>
          <w:szCs w:val="24"/>
        </w:rPr>
        <w:t> </w:t>
      </w:r>
    </w:p>
    <w:p w14:paraId="380E7B24" w14:textId="384C66FE" w:rsidR="004B18BE" w:rsidRPr="008B7ED8" w:rsidRDefault="0089546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This chapter has effectively reviewed the available literature on online ratings and reviews, customer perception as well as customer trust within the context of the fashion e-commerce.  It highlights the significance of electronic word-of-mouth (eWOM) in minimizing the uncertainty and also influencing the purchase decisions. In addition, the review also determines major gaps in present research, especially within the United Kingdom fashion industry. However, the entire chapter developed an effective theoretical foundation for the study that supports the need to explore the relationship between all the online reviews, trust, and consumer behaviour.</w:t>
      </w:r>
    </w:p>
    <w:p w14:paraId="6617DE7C" w14:textId="77777777" w:rsidR="004B18BE"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br w:type="page"/>
      </w:r>
    </w:p>
    <w:p w14:paraId="49748054" w14:textId="77777777" w:rsidR="004B18BE" w:rsidRPr="008B7ED8" w:rsidRDefault="004B18BE" w:rsidP="00A14EB4">
      <w:pPr>
        <w:pStyle w:val="Heading1"/>
        <w:spacing w:before="240" w:after="240"/>
        <w:jc w:val="both"/>
        <w:rPr>
          <w:rFonts w:cs="Times New Roman"/>
          <w:color w:val="000000" w:themeColor="text1"/>
          <w:sz w:val="24"/>
          <w:szCs w:val="24"/>
        </w:rPr>
      </w:pPr>
      <w:bookmarkStart w:id="22" w:name="_Toc228538226"/>
      <w:r w:rsidRPr="008B7ED8">
        <w:rPr>
          <w:rFonts w:cs="Times New Roman"/>
          <w:color w:val="000000" w:themeColor="text1"/>
          <w:sz w:val="24"/>
          <w:szCs w:val="24"/>
        </w:rPr>
        <w:lastRenderedPageBreak/>
        <w:t>CHAPTER 3: Research Methodology</w:t>
      </w:r>
      <w:bookmarkEnd w:id="22"/>
    </w:p>
    <w:p w14:paraId="156BFE12" w14:textId="00CB09E8" w:rsidR="004B18BE" w:rsidRPr="008B7ED8" w:rsidRDefault="004B18BE" w:rsidP="00A14EB4">
      <w:pPr>
        <w:pStyle w:val="Heading2"/>
        <w:spacing w:before="240" w:after="240"/>
        <w:rPr>
          <w:rFonts w:cs="Times New Roman"/>
          <w:color w:val="000000" w:themeColor="text1"/>
          <w:szCs w:val="24"/>
        </w:rPr>
      </w:pPr>
      <w:bookmarkStart w:id="23" w:name="_Toc228538227"/>
      <w:r w:rsidRPr="008B7ED8">
        <w:rPr>
          <w:rFonts w:cs="Times New Roman"/>
          <w:color w:val="000000" w:themeColor="text1"/>
          <w:szCs w:val="24"/>
        </w:rPr>
        <w:t>3.1 Introduction</w:t>
      </w:r>
      <w:bookmarkEnd w:id="23"/>
      <w:r w:rsidRPr="008B7ED8">
        <w:rPr>
          <w:rFonts w:cs="Times New Roman"/>
          <w:color w:val="000000" w:themeColor="text1"/>
          <w:szCs w:val="24"/>
        </w:rPr>
        <w:t> </w:t>
      </w:r>
    </w:p>
    <w:p w14:paraId="47422550" w14:textId="329B88E2" w:rsidR="004B18BE" w:rsidRPr="008B7ED8" w:rsidRDefault="007C51AD" w:rsidP="007C51AD">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Research methodology is a systematically structured method, technique, and underlying assumptions that are used to gather, analyse and interpret data to solve a research problem. This paper takes a qualitative, and exploratory research approach to investigate the role of online reviews and ratings in driving customer trust in the UK fashion industry. The research approach will be tailor-made to suit the research objectives of the study, and to investigate the effect of eWOM on consumer perceptions and trust in the online retail settings. A critical and structured methodological approach is needed in business research (Rose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2021), especially in dynamic areas of business research like UK fashion e-commerce where consumer behaviour is dynamic and context-specific. Since trust and perception of online reviews are both subjective, there would need to be some methodological clarity that could guarantee reliable and meaningful analysis. The design of the research is based on a secondary qualitative research design that allows creating the critical synthesis of the existing academic research and industry evidence on eWOM, customer trust and online retailing. Although secondary research is commonly linked to descriptive reviews, the present research transcends this concept and uses thematic analysis to determine what patterns, relationships, and contradictions are present across sources. The given approach will enable creating an analytical framework that will explain the influence of online reviews on customer trust. This is an appropriate approach to study conceptual relationships where primary data collection can be constrained (Cheong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2023). This chapter describes the research philosophy, research design and research approach and how the secondary data of interest will be selected and analysed. A combination of these factors makes sure that the research objectives and methodology align, enhancing the capability of the study to produce meaningful knowledge about customer trust formation in UK fashion context.</w:t>
      </w:r>
    </w:p>
    <w:p w14:paraId="4F9E5A7C" w14:textId="28CD5E79" w:rsidR="004B18BE" w:rsidRPr="008B7ED8" w:rsidRDefault="004B18BE" w:rsidP="00A14EB4">
      <w:pPr>
        <w:pStyle w:val="Heading2"/>
        <w:spacing w:before="240" w:after="240"/>
        <w:rPr>
          <w:rFonts w:cs="Times New Roman"/>
          <w:color w:val="000000" w:themeColor="text1"/>
          <w:szCs w:val="24"/>
        </w:rPr>
      </w:pPr>
      <w:bookmarkStart w:id="24" w:name="_Toc228538228"/>
      <w:r w:rsidRPr="008B7ED8">
        <w:rPr>
          <w:rFonts w:cs="Times New Roman"/>
          <w:color w:val="000000" w:themeColor="text1"/>
          <w:szCs w:val="24"/>
        </w:rPr>
        <w:t>3.2 Research Philosophies and Assumptions</w:t>
      </w:r>
      <w:bookmarkEnd w:id="24"/>
    </w:p>
    <w:p w14:paraId="140E47D8" w14:textId="77777777" w:rsidR="00630E65"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Research philosophy offers a set of beliefs about the nature of reality, knowledge and the role of the researcher (Kirongo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2020). Therefore, research philosophy determines the methodological decisions and the interpretation of the evidence. Philosophical positioning is highly problematic in research studies of digitally mediated consumer behavior, such as the role </w:t>
      </w:r>
      <w:r w:rsidRPr="008B7ED8">
        <w:rPr>
          <w:rFonts w:eastAsia="Times New Roman" w:cs="Times New Roman"/>
          <w:color w:val="000000" w:themeColor="text1"/>
          <w:szCs w:val="24"/>
        </w:rPr>
        <w:lastRenderedPageBreak/>
        <w:t xml:space="preserve">of online reviews and ratings in customer trust in the UK fashion sector. There are several methods present while conducting research, such as positivism, interpretivism, pragmatism, and realism. French philosopher Auguste Comte laid the foundations of positivism as a philosophical movement, which specialized in examining social phenomena (Dulal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2025). </w:t>
      </w:r>
    </w:p>
    <w:p w14:paraId="09021A85" w14:textId="6273EB14" w:rsidR="004B18BE"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Positivism presumes that the reality is objective, measurable and is not a matter of social actors, and it is maximised on quantification, testing of hypotheses and generalisable results. Although this method can be useful to analyse trends like review volume or rating averages, it does not capture consumer interpretation and internalisation of reviews. While conducting research in the field of UK fashion e-commerce, it does not simply have a numerical rating but depends on subtle notions of authenticity, credibility and relatability that exist between textual reviews. The fact that positivism depends on observable variables has the risk of simplifying these complexities and dismissing the processes of interpretation that consumers make out of the electronic word-of-mouth to create meaning.</w:t>
      </w:r>
    </w:p>
    <w:p w14:paraId="1DF915A1" w14:textId="77777777" w:rsidR="0097387E"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Oppositely, interpretivism considers that reality is socially constructed and that there are diverse meanings that co-exist depending on personal experiences and situations. It is this philosophy that is more appropriate to discuss the way the consumers in the UK interact with online reviews, judge credibility, and form judgments of trust. Interpretivism is a product of the criticism of positivism in the subjective view. Interpretivism is more concerned with in depth variables and factors related to a context, it considers humans as different from physical phenomena as they create further depth in meanings with the assumption that human beings cannot be explored in a similar way to physical phenomena. Thus, this is necessary in the social </w:t>
      </w:r>
      <w:r w:rsidR="00C57E81" w:rsidRPr="008B7ED8">
        <w:rPr>
          <w:rFonts w:eastAsia="Times New Roman" w:cs="Times New Roman"/>
          <w:color w:val="000000" w:themeColor="text1"/>
          <w:szCs w:val="24"/>
        </w:rPr>
        <w:t>sciences research and</w:t>
      </w:r>
      <w:r w:rsidRPr="008B7ED8">
        <w:rPr>
          <w:rFonts w:eastAsia="Times New Roman" w:cs="Times New Roman"/>
          <w:color w:val="000000" w:themeColor="text1"/>
          <w:szCs w:val="24"/>
        </w:rPr>
        <w:t xml:space="preserve"> should not be equal to the natural sciences research (Alharahsheh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2020). </w:t>
      </w:r>
    </w:p>
    <w:p w14:paraId="30C02121" w14:textId="6C33E585" w:rsidR="004B18BE"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Differences included in interpretivism include cultures, circumstances and times that resulted in the development of various social realities. Interpretivism allows a closer analysis of the symbolic and experience-based aspects of eWOM, acknowledging that the same reviews can be perceived in a different way depending on the previous experiences, cultural expectations and perceived brand positioning in the fashion market. Though pragmatic and realist views provide a certain level of flexibility by integrating objective and subjective aspects (Elder-Vass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2022). And they are not central to the current research, which explores meaning rather than testing cause and effect.</w:t>
      </w:r>
    </w:p>
    <w:p w14:paraId="55C3CD66" w14:textId="77777777" w:rsidR="004B18BE"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 xml:space="preserve">The choice of interpretivism is therefore related to the research purpose where the aim would be to examine the role of online reviews and ratings in influencing customer trust and not quantify their effects. This is quite consistent with a secondary type of qualitative methodology, whereby synthesis of literature and industry knowledge involves interpretative thematic analysis, narrative and conceptual relations (Thorne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2025). In this perspective, the research is able to critically address the concerns of how trust is built, bargained and mediated by the UK fashion e-commerce context. The philosophical tenets on which this approach is based only contribute to its appropriateness. The ontological perspective of the study is the multiple and socially constructed reality since the customer trust is different in different individuals and circumstances. On the axiological level, the study recognises the presence of the researcher's view in the influence of the analysis, with a greater focus on reflexivity and openness in interpreting secondary data. In contrast, interpretivism will offer a coherent and rigorous philosophical grounding of this study, allowing the systematic but flexible investigation of the complex consumer perceptions. </w:t>
      </w:r>
    </w:p>
    <w:p w14:paraId="53AB96CC" w14:textId="73B072D6" w:rsidR="004B18BE" w:rsidRPr="008B7ED8" w:rsidRDefault="004B18BE" w:rsidP="00A14EB4">
      <w:pPr>
        <w:pStyle w:val="Heading2"/>
        <w:spacing w:before="240" w:after="240"/>
        <w:rPr>
          <w:rFonts w:cs="Times New Roman"/>
          <w:color w:val="000000" w:themeColor="text1"/>
          <w:szCs w:val="24"/>
        </w:rPr>
      </w:pPr>
      <w:bookmarkStart w:id="25" w:name="_Toc228538229"/>
      <w:r w:rsidRPr="008B7ED8">
        <w:rPr>
          <w:rFonts w:cs="Times New Roman"/>
          <w:color w:val="000000" w:themeColor="text1"/>
          <w:szCs w:val="24"/>
        </w:rPr>
        <w:t>3.3 Research Design</w:t>
      </w:r>
      <w:bookmarkEnd w:id="25"/>
      <w:r w:rsidRPr="008B7ED8">
        <w:rPr>
          <w:rFonts w:cs="Times New Roman"/>
          <w:color w:val="000000" w:themeColor="text1"/>
          <w:szCs w:val="24"/>
        </w:rPr>
        <w:t> </w:t>
      </w:r>
    </w:p>
    <w:p w14:paraId="78C4FAA7" w14:textId="46388CD2" w:rsidR="004B18BE"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Research design can be described as a systematic model that outlines the general procedure of a study, and how data will be gathered, analysed and interpreted to solve the research problem. There are different kinds of research designs present, such as exploratory design, experimental design, longitudinal and cross-sectional research design, descriptive design, casual design, action research design, cohort research design and case study research design (Ansari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2022). It serves as a plan that maintains consistency among research aims, methodological decisions and analysis plans. When exploring the effect of online reviews and ratings on customer trust in the UK fashion industry, a research design that is suitably justified is crucial to reflect the complexity and subjectivity in consumer decision-making.</w:t>
      </w:r>
    </w:p>
    <w:p w14:paraId="37D0E41C" w14:textId="62089174" w:rsidR="004B18BE"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research design is secondary qualitative research, with an exploratory orientation. This exploratory trait of the design is especially well-grounded considering the scarcity of context-specific research on the perception of online reviews by the UK fashion consumer and the ability to translate them into trust. Although research on electronic word-of-mouth is done in more general or non-fashion settings, the mechanisms of trust-building in the context of UK fashion e-commerce has yet to be studied in depth, with the evaluation of the product not having a physical interaction </w:t>
      </w:r>
      <w:r w:rsidRPr="008B7ED8">
        <w:rPr>
          <w:rFonts w:eastAsia="Times New Roman" w:cs="Times New Roman"/>
          <w:color w:val="000000" w:themeColor="text1"/>
          <w:szCs w:val="24"/>
        </w:rPr>
        <w:lastRenderedPageBreak/>
        <w:t>to limit. An exploratory design will enable the research to explore these underdeveloped areas, and patterns, themes and conceptual relationships can be identified instead of testing a set of pre-determined hypotheses.</w:t>
      </w:r>
    </w:p>
    <w:p w14:paraId="4E867F09" w14:textId="6668AA2C" w:rsidR="000263F4" w:rsidRPr="008B7ED8" w:rsidRDefault="007C51AD"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design used is suitable because the main constructs under investigation are subjective. Customer trust, perceived credibility, and interpretations of online reviews cannot be easily quantified into numerical values because they are influenced by individual experiences, expectation, and factors related to the context. A qualitative design is hence able to allow a deeper analysis of the process of meaning construction based on textual reviews and the impact it has on the formation of trust. This is in line with the interpretivist philosophy that forms the basis of the study that focuses on socially constructed realities, as opposed to objective measurement (Pervin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2022). The utilisation of secondary sources also contributes to this design as it enables the access to a wide variety of academic sources and industry evidence on eWOM and online retail behaviour. Nonetheless, the use of secondary sources could restrict the control of data quality and context. To counter this, the study takes an inductive, thematic approach to reveal patterns, relationships and inconsistencies across sources, and thus goes beyond description to analytical insight.</w:t>
      </w:r>
    </w:p>
    <w:p w14:paraId="63CBE15C" w14:textId="38F42B22" w:rsidR="004B18BE"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In contrast, other research designs are inappropriate when it comes to the research aim. Although quantitative design is helpful in establishing statistical correlations among variables, such as ratings and purchase </w:t>
      </w:r>
      <w:r w:rsidR="00B43607" w:rsidRPr="008B7ED8">
        <w:rPr>
          <w:rFonts w:eastAsia="Times New Roman" w:cs="Times New Roman"/>
          <w:color w:val="000000" w:themeColor="text1"/>
          <w:szCs w:val="24"/>
        </w:rPr>
        <w:t>behaviour</w:t>
      </w:r>
      <w:r w:rsidRPr="008B7ED8">
        <w:rPr>
          <w:rFonts w:eastAsia="Times New Roman" w:cs="Times New Roman"/>
          <w:color w:val="000000" w:themeColor="text1"/>
          <w:szCs w:val="24"/>
        </w:rPr>
        <w:t>, it would be unable to reflect the complexity and contextual variation of trust in online fashion retail. Similarly, the primary research technique (survey or interview) is not crucial at this point as the study aims to develop a conceptual comprehension of existing evidence, as opposed to creating new empirical information. Therefore, the selected secondary qualitative exploratory design shows a good correspondence with the interpretivist philosophy and inductive methodology of the research. It offers a logical and strict model to study the influence of online review and ratings on customer beliefs in the UK fashion sector</w:t>
      </w:r>
      <w:r w:rsidRPr="008B7ED8">
        <w:rPr>
          <w:rFonts w:eastAsia="Times New Roman" w:cs="Times New Roman"/>
          <w:color w:val="000000" w:themeColor="text1"/>
          <w:szCs w:val="24"/>
        </w:rPr>
        <w:tab/>
      </w:r>
    </w:p>
    <w:p w14:paraId="1F916270" w14:textId="05532C8A" w:rsidR="004B18BE" w:rsidRPr="008B7ED8" w:rsidRDefault="004B18BE" w:rsidP="00A14EB4">
      <w:pPr>
        <w:pStyle w:val="Heading2"/>
        <w:spacing w:before="240" w:after="240"/>
        <w:rPr>
          <w:rFonts w:cs="Times New Roman"/>
          <w:color w:val="000000" w:themeColor="text1"/>
          <w:szCs w:val="24"/>
        </w:rPr>
      </w:pPr>
      <w:bookmarkStart w:id="26" w:name="_Toc228538230"/>
      <w:r w:rsidRPr="008B7ED8">
        <w:rPr>
          <w:rFonts w:cs="Times New Roman"/>
          <w:color w:val="000000" w:themeColor="text1"/>
          <w:szCs w:val="24"/>
        </w:rPr>
        <w:t>3.4 Research Approaches</w:t>
      </w:r>
      <w:bookmarkEnd w:id="26"/>
      <w:r w:rsidRPr="008B7ED8">
        <w:rPr>
          <w:rFonts w:cs="Times New Roman"/>
          <w:color w:val="000000" w:themeColor="text1"/>
          <w:szCs w:val="24"/>
        </w:rPr>
        <w:t> </w:t>
      </w:r>
    </w:p>
    <w:p w14:paraId="277A1843" w14:textId="7998E155" w:rsidR="004B18BE"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Research approach can be defined as the rational process that binds the theoretical standpoints and empirical research to the development and interpretation of knowledge of a study. </w:t>
      </w:r>
      <w:r w:rsidR="0096481C" w:rsidRPr="008B7ED8">
        <w:rPr>
          <w:rFonts w:eastAsia="Times New Roman" w:cs="Times New Roman"/>
          <w:color w:val="000000" w:themeColor="text1"/>
          <w:szCs w:val="24"/>
        </w:rPr>
        <w:t xml:space="preserve">It seems to be perceived as a planned study, which aims at identifying, describing, and revising facts, events, </w:t>
      </w:r>
      <w:r w:rsidR="0096481C" w:rsidRPr="008B7ED8">
        <w:rPr>
          <w:rFonts w:eastAsia="Times New Roman" w:cs="Times New Roman"/>
          <w:color w:val="000000" w:themeColor="text1"/>
          <w:szCs w:val="24"/>
        </w:rPr>
        <w:lastRenderedPageBreak/>
        <w:t xml:space="preserve">behaviors, or theories (Khan et al., 2025). The research approach is an important consideration when studying the effects of online reviews and ratings on customer trust in online fashion industry in the UK since the phenomenon is subjective and </w:t>
      </w:r>
      <w:r w:rsidR="00942FEA" w:rsidRPr="008B7ED8">
        <w:rPr>
          <w:rFonts w:eastAsia="Times New Roman" w:cs="Times New Roman"/>
          <w:color w:val="000000" w:themeColor="text1"/>
          <w:szCs w:val="24"/>
        </w:rPr>
        <w:t>context dependent</w:t>
      </w:r>
      <w:r w:rsidR="0096481C" w:rsidRPr="008B7ED8">
        <w:rPr>
          <w:rFonts w:eastAsia="Times New Roman" w:cs="Times New Roman"/>
          <w:color w:val="000000" w:themeColor="text1"/>
          <w:szCs w:val="24"/>
        </w:rPr>
        <w:t>.</w:t>
      </w:r>
      <w:r w:rsidRPr="008B7ED8">
        <w:rPr>
          <w:rFonts w:eastAsia="Times New Roman" w:cs="Times New Roman"/>
          <w:color w:val="000000" w:themeColor="text1"/>
          <w:szCs w:val="24"/>
        </w:rPr>
        <w:t xml:space="preserve"> The research is based on an inductive research method in which the interpretations and findings are derived through pre-conceived notions. </w:t>
      </w:r>
    </w:p>
    <w:p w14:paraId="159427F6" w14:textId="3C81938A" w:rsidR="007C51AD" w:rsidRPr="008B7ED8" w:rsidRDefault="007C51AD" w:rsidP="007C51AD">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deductive research method is generally related to positivist research whereby existing theories are tested by formulating hypotheses and through empirical measurement. According to Dudovskiy (2025), it entails designing a plan to test hypotheses developed on the basis of the theory. Although this method is helpful to analyse relations between variables such as the correlation between the review ratings and purchase behaviour, the approach is not as effective as it would be in terms of capturing the complexity of consumer interpretation and meaning making of online reviews. Trust as a dynamic construct does not include a fixed variable</w:t>
      </w:r>
      <w:r w:rsidR="00A63071" w:rsidRPr="008B7ED8">
        <w:rPr>
          <w:rFonts w:eastAsia="Times New Roman" w:cs="Times New Roman"/>
          <w:color w:val="000000" w:themeColor="text1"/>
          <w:szCs w:val="24"/>
        </w:rPr>
        <w:t xml:space="preserve"> and</w:t>
      </w:r>
      <w:r w:rsidRPr="008B7ED8">
        <w:rPr>
          <w:rFonts w:eastAsia="Times New Roman" w:cs="Times New Roman"/>
          <w:color w:val="000000" w:themeColor="text1"/>
          <w:szCs w:val="24"/>
        </w:rPr>
        <w:t xml:space="preserve"> in the case of UK fashion e-commerce, a dynamic construct is defined through perceptions in terms of authenticity, credibility and relevance. Thus, a deductive method could force a set of definite structures that could restrain the investigation of subtle consumer experiences.</w:t>
      </w:r>
    </w:p>
    <w:p w14:paraId="7F426D0B" w14:textId="6FCDD730" w:rsidR="00942FEA" w:rsidRPr="008B7ED8" w:rsidRDefault="007C51AD" w:rsidP="007C51AD">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Conversely, the inductive approach helps in developing theories by recognizing patterns and themes in data. This would be much more in line with the current study, which aims to discover how the customer trust is built when engaging with the eWOM, as opposed to testing current models. The inductive approach will allow recognising the recurring themes, including credibility, consistency, and experience relevance. Nevertheless, this would involve very cautious interpretation to prevent the subjective bias. Generally speaking, it corresponds with the secondary qualitative design, as it helps to provide analytical clarity as the existing literature is interpreted and compared to illustrate the intended point, instead of merely describing it.</w:t>
      </w:r>
    </w:p>
    <w:p w14:paraId="62168ACA" w14:textId="325E2BF1" w:rsidR="004B18BE" w:rsidRPr="008B7ED8" w:rsidRDefault="004B18BE"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In an inductive approach, researchers begin with a collection of observations and then they proceed to make inferences about those specific experiences to a more general collection of propositions about those experiences (Kumar </w:t>
      </w:r>
      <w:r w:rsidRPr="008B7ED8">
        <w:rPr>
          <w:rFonts w:eastAsia="Times New Roman" w:cs="Times New Roman"/>
          <w:i/>
          <w:iCs/>
          <w:color w:val="000000" w:themeColor="text1"/>
          <w:szCs w:val="24"/>
        </w:rPr>
        <w:t xml:space="preserve">et al. </w:t>
      </w:r>
      <w:r w:rsidRPr="008B7ED8">
        <w:rPr>
          <w:rFonts w:eastAsia="Times New Roman" w:cs="Times New Roman"/>
          <w:color w:val="000000" w:themeColor="text1"/>
          <w:szCs w:val="24"/>
        </w:rPr>
        <w:t xml:space="preserve">2024). An inductive approach has also been chosen as it can be justified by the interpretivist philosophy on which the study is based. Interpretivism notes that social phenomena can be comprehended with the meanings that individuals attribute them and demands an open-minded and exploration-driven process of analysis. The induction helps achieve </w:t>
      </w:r>
      <w:r w:rsidRPr="008B7ED8">
        <w:rPr>
          <w:rFonts w:eastAsia="Times New Roman" w:cs="Times New Roman"/>
          <w:color w:val="000000" w:themeColor="text1"/>
          <w:szCs w:val="24"/>
        </w:rPr>
        <w:lastRenderedPageBreak/>
        <w:t>this by enabling the researcher to interact with various views critically and develop a context-based perception of the influence of online reviews on the trust in the UK fashion retail.</w:t>
      </w:r>
    </w:p>
    <w:p w14:paraId="3F8A7A64" w14:textId="625BAF1F" w:rsidR="00EA33A0" w:rsidRPr="008B7ED8" w:rsidRDefault="00EA33A0" w:rsidP="00A14EB4">
      <w:pPr>
        <w:pStyle w:val="Heading2"/>
        <w:spacing w:before="240" w:after="240"/>
        <w:rPr>
          <w:rFonts w:cs="Times New Roman"/>
          <w:color w:val="000000" w:themeColor="text1"/>
          <w:szCs w:val="24"/>
        </w:rPr>
      </w:pPr>
      <w:bookmarkStart w:id="27" w:name="_Toc228538231"/>
      <w:r w:rsidRPr="008B7ED8">
        <w:rPr>
          <w:rFonts w:cs="Times New Roman"/>
          <w:color w:val="000000" w:themeColor="text1"/>
          <w:szCs w:val="24"/>
        </w:rPr>
        <w:t>3.5 Data Collection Methods</w:t>
      </w:r>
      <w:bookmarkEnd w:id="27"/>
      <w:r w:rsidRPr="008B7ED8">
        <w:rPr>
          <w:rFonts w:cs="Times New Roman"/>
          <w:color w:val="000000" w:themeColor="text1"/>
          <w:szCs w:val="24"/>
        </w:rPr>
        <w:t> </w:t>
      </w:r>
    </w:p>
    <w:p w14:paraId="05610D54" w14:textId="77777777" w:rsidR="0035732B" w:rsidRPr="008B7ED8" w:rsidRDefault="00EA33A0"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data for the research </w:t>
      </w:r>
      <w:r w:rsidR="00D63907" w:rsidRPr="008B7ED8">
        <w:rPr>
          <w:rFonts w:eastAsia="Times New Roman" w:cs="Times New Roman"/>
          <w:color w:val="000000" w:themeColor="text1"/>
          <w:szCs w:val="24"/>
        </w:rPr>
        <w:t>is collected</w:t>
      </w:r>
      <w:r w:rsidRPr="008B7ED8">
        <w:rPr>
          <w:rFonts w:eastAsia="Times New Roman" w:cs="Times New Roman"/>
          <w:color w:val="000000" w:themeColor="text1"/>
          <w:szCs w:val="24"/>
        </w:rPr>
        <w:t xml:space="preserve"> from secondary sources to develop meaningful insights on the role of online reviews and ratings to shape consumer trust in the UK fashion industry. Such approach is suitable since the study focuses on constructing a conceptual and interpretative insight about the effects of online reviews and ratings on customer trust in the UK fashion industry as opposed to gathering numerical and first-hand behavioural data. Secondary data enables accessibility to a broad scope of prevailing scholarly discussions, empirical evidence and industry information, which when combined presents a comprehensive foundation for analysis (Mazhar </w:t>
      </w:r>
      <w:r w:rsidRPr="008B7ED8">
        <w:rPr>
          <w:rFonts w:eastAsia="Times New Roman" w:cs="Times New Roman"/>
          <w:i/>
          <w:iCs/>
          <w:color w:val="000000" w:themeColor="text1"/>
          <w:szCs w:val="24"/>
        </w:rPr>
        <w:t xml:space="preserve">et al., </w:t>
      </w:r>
      <w:r w:rsidRPr="008B7ED8">
        <w:rPr>
          <w:rFonts w:eastAsia="Times New Roman" w:cs="Times New Roman"/>
          <w:color w:val="000000" w:themeColor="text1"/>
          <w:szCs w:val="24"/>
        </w:rPr>
        <w:t xml:space="preserve">2021).  Peer-reviewed scholarly </w:t>
      </w:r>
      <w:r w:rsidR="00D63907" w:rsidRPr="008B7ED8">
        <w:rPr>
          <w:rFonts w:eastAsia="Times New Roman" w:cs="Times New Roman"/>
          <w:color w:val="000000" w:themeColor="text1"/>
          <w:szCs w:val="24"/>
        </w:rPr>
        <w:t>journals, articles</w:t>
      </w:r>
      <w:r w:rsidRPr="008B7ED8">
        <w:rPr>
          <w:rFonts w:eastAsia="Times New Roman" w:cs="Times New Roman"/>
          <w:color w:val="000000" w:themeColor="text1"/>
          <w:szCs w:val="24"/>
        </w:rPr>
        <w:t xml:space="preserve">, books, and reliable conference papers regarding electronic word-of-mouth (eWOM), consumer trust, and online fashion retail are the major sources of data for the current study. </w:t>
      </w:r>
    </w:p>
    <w:p w14:paraId="58C3564F" w14:textId="77777777" w:rsidR="00BB7237" w:rsidRPr="008B7ED8" w:rsidRDefault="00EA33A0"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These sources are highly crucial since they provide valid theoretical frameworks and empirical evidence which is required for data analysis. The academic databases which are used for gathering the secondary data includes Google Scholar, Emerald Insight, ScienceDirect, and Springer. The keywords used for the search of secondary data are “online reviews”, “ratings”, “consumer trust”, “fashion industry”, “e-commerce”, “consumer perception”, and “UK retail industry”. Besides the academic literature, the paper includes industry reports and market studies by reputable organisations. These are reports by fashion retail associations, consultancy firms, and online trade sites. The value of such reports is that they present on the ground insights into the existing trends, consumer behaviour and technological trends within the fashion industry. </w:t>
      </w:r>
    </w:p>
    <w:p w14:paraId="243982BC" w14:textId="193502B4" w:rsidR="001A236F" w:rsidRPr="008B7ED8" w:rsidRDefault="00A63071" w:rsidP="00A63071">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potential of secondary data includes filling the gap between theory and practice in business research (Taherdoost, 2021). The inclusion criteria in this study are that the source must be current within the last five to six years and published in English so as to make the concepts clear. The systematic review method is embraced in order to provide a high level of rigour and transparency in data selection. The search process involves the following procedures: predefined keywords, screening of titles and abstract to find the studies of interest. Articles that are selected are then critically examined so as to compare the findings, identify patterns, and examine underlying </w:t>
      </w:r>
      <w:r w:rsidRPr="008B7ED8">
        <w:rPr>
          <w:rFonts w:eastAsia="Times New Roman" w:cs="Times New Roman"/>
          <w:color w:val="000000" w:themeColor="text1"/>
          <w:szCs w:val="24"/>
        </w:rPr>
        <w:lastRenderedPageBreak/>
        <w:t>assumptions. This helps generate major themes and relationships as opposed to mere summarisation. Even though secondary collection of primary data is not involved, minimizing the constraints which are based on data quality and context, the reliance on secondary sources may pose limitations depending on data quality and context. To deal with this, sources are critically reviewed to reduce the bias and get the correct meaning, which contributes to the enhanced level of analytical strength of the research.</w:t>
      </w:r>
    </w:p>
    <w:p w14:paraId="3E8619C8" w14:textId="0E3862F8" w:rsidR="00EA33A0" w:rsidRPr="008B7ED8" w:rsidRDefault="00EA33A0"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researcher makes sure that all the data are interpreted in the original context. Overall, the approach of data collection is systematic, transparent, and consistent with the aims of the research (Mwita, 2022). It contributes to the establishment of a multi-faceted conceptual framework of the effect of online reviews and ratings on customer trust in the fashion business of the UK. This is in line with the secondary qualitative approach which has been already described in the research proposal.</w:t>
      </w:r>
    </w:p>
    <w:p w14:paraId="3997E420" w14:textId="3D0552F6" w:rsidR="00EA33A0" w:rsidRPr="008B7ED8" w:rsidRDefault="00EA33A0" w:rsidP="00A14EB4">
      <w:pPr>
        <w:pStyle w:val="Heading2"/>
        <w:spacing w:before="240" w:after="240"/>
        <w:rPr>
          <w:rFonts w:cs="Times New Roman"/>
          <w:color w:val="000000" w:themeColor="text1"/>
          <w:szCs w:val="24"/>
        </w:rPr>
      </w:pPr>
      <w:bookmarkStart w:id="28" w:name="_Toc228538232"/>
      <w:r w:rsidRPr="008B7ED8">
        <w:rPr>
          <w:rFonts w:cs="Times New Roman"/>
          <w:color w:val="000000" w:themeColor="text1"/>
          <w:szCs w:val="24"/>
        </w:rPr>
        <w:t>3.6 Data Analysis</w:t>
      </w:r>
      <w:bookmarkEnd w:id="28"/>
      <w:r w:rsidRPr="008B7ED8">
        <w:rPr>
          <w:rFonts w:cs="Times New Roman"/>
          <w:color w:val="000000" w:themeColor="text1"/>
          <w:szCs w:val="24"/>
        </w:rPr>
        <w:t> </w:t>
      </w:r>
    </w:p>
    <w:p w14:paraId="2F702AB1" w14:textId="3977EDA9" w:rsidR="00477BFC" w:rsidRPr="008B7ED8" w:rsidRDefault="00A63071"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thematic analysis is well known as a versatile tool of qualitative data analysis, especially in research studies that seek to determine some patterns and meanings of qualitative data that are represented by textual data. Specifically, it is appropriate to be used in secondary qualitative research as it allows organising and interpreting existing data systematically and considering it an interpretative instrument (Cheong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2023). Thematic analysis is used in this study to not only identify recurring patterns in the literature, but to also critically compare, synthesise and interpret relationships across studies. This will enable the research to go beyond a structured literature review by coming up with an analytical framework that explains how eWOM gets to affect customer trust in the UK fashion industry. The approach is consistent with the philosophy and inductive process followed since it helps in coming up with understandings based on interpretation but not just mere description, as well as highlight discrepancies, contradictions and gaps in the current research studies.</w:t>
      </w:r>
    </w:p>
    <w:p w14:paraId="3CEA2A89" w14:textId="34F22A71" w:rsidR="00477BFC" w:rsidRPr="008B7ED8" w:rsidRDefault="00EA33A0"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first stage of the analysis is the familiarisation stage whereby the researcher goes through and reads the sources they have selected severally.</w:t>
      </w:r>
      <w:r w:rsidR="00E11C40" w:rsidRPr="008B7ED8">
        <w:rPr>
          <w:rFonts w:eastAsia="Times New Roman" w:cs="Times New Roman"/>
          <w:color w:val="000000" w:themeColor="text1"/>
          <w:szCs w:val="24"/>
        </w:rPr>
        <w:t xml:space="preserve"> According to Braun and Clarke (2023), t</w:t>
      </w:r>
      <w:r w:rsidRPr="008B7ED8">
        <w:rPr>
          <w:rFonts w:eastAsia="Times New Roman" w:cs="Times New Roman"/>
          <w:color w:val="000000" w:themeColor="text1"/>
          <w:szCs w:val="24"/>
        </w:rPr>
        <w:t xml:space="preserve">his aids in comprehending the context, major arguments or main findings of each study. In doing so critical points and repeated thoughts are kept in note, on which first coding is carried out. In order to make </w:t>
      </w:r>
      <w:r w:rsidRPr="008B7ED8">
        <w:rPr>
          <w:rFonts w:eastAsia="Times New Roman" w:cs="Times New Roman"/>
          <w:color w:val="000000" w:themeColor="text1"/>
          <w:szCs w:val="24"/>
        </w:rPr>
        <w:lastRenderedPageBreak/>
        <w:t xml:space="preserve">sure that the analysis is based on the facts and not assumptions, familiarisation is necessary. The second step in the thematic data analysis method is the coding of the data. Coding can be defined as the </w:t>
      </w:r>
      <w:r w:rsidR="00793113" w:rsidRPr="008B7ED8">
        <w:rPr>
          <w:rFonts w:eastAsia="Times New Roman" w:cs="Times New Roman"/>
          <w:color w:val="000000" w:themeColor="text1"/>
          <w:szCs w:val="24"/>
        </w:rPr>
        <w:t>labelling</w:t>
      </w:r>
      <w:r w:rsidRPr="008B7ED8">
        <w:rPr>
          <w:rFonts w:eastAsia="Times New Roman" w:cs="Times New Roman"/>
          <w:color w:val="000000" w:themeColor="text1"/>
          <w:szCs w:val="24"/>
        </w:rPr>
        <w:t xml:space="preserve"> of certain areas in the text that are </w:t>
      </w:r>
      <w:r w:rsidR="00793113" w:rsidRPr="008B7ED8">
        <w:rPr>
          <w:rFonts w:eastAsia="Times New Roman" w:cs="Times New Roman"/>
          <w:color w:val="000000" w:themeColor="text1"/>
          <w:szCs w:val="24"/>
        </w:rPr>
        <w:t>research oriented</w:t>
      </w:r>
      <w:r w:rsidRPr="008B7ED8">
        <w:rPr>
          <w:rFonts w:eastAsia="Times New Roman" w:cs="Times New Roman"/>
          <w:color w:val="000000" w:themeColor="text1"/>
          <w:szCs w:val="24"/>
        </w:rPr>
        <w:t xml:space="preserve">. </w:t>
      </w:r>
    </w:p>
    <w:p w14:paraId="1945EFC1" w14:textId="0C02C0E0" w:rsidR="00EA33A0" w:rsidRPr="008B7ED8" w:rsidRDefault="00EA33A0"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essential ideas that guide the creation of codes in this research includes credibility of the reviews, risks associated with perceptions, consumer trust, purchase intentions and reliability of information. These codes facilitate the arrangement of large amounts of qualitative data in small manageable and meaningful pieces. Once coded, the codes identified are then clustered into broad themes. An example is that the codes of authenticity and detailed feedback and reliability of the reviewers are grouped together under the topic of credibility of online reviews. On the same note, codes based on uncertainty, product quality issues and return policy are classified under the category of perceived risk. The other key themes are </w:t>
      </w:r>
      <w:r w:rsidR="009D4DA9" w:rsidRPr="008B7ED8">
        <w:rPr>
          <w:rFonts w:eastAsia="Times New Roman" w:cs="Times New Roman"/>
          <w:color w:val="000000" w:themeColor="text1"/>
          <w:szCs w:val="24"/>
        </w:rPr>
        <w:t>trusting</w:t>
      </w:r>
      <w:r w:rsidRPr="008B7ED8">
        <w:rPr>
          <w:rFonts w:eastAsia="Times New Roman" w:cs="Times New Roman"/>
          <w:color w:val="000000" w:themeColor="text1"/>
          <w:szCs w:val="24"/>
        </w:rPr>
        <w:t xml:space="preserve"> formation through the eWOM and influence on the purchase intention. This subjective classification facilitates the researcher to draw some connections and trends among various studies. </w:t>
      </w:r>
    </w:p>
    <w:p w14:paraId="08BBCD85" w14:textId="77777777" w:rsidR="0080160A" w:rsidRPr="008B7ED8" w:rsidRDefault="00EA33A0"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second step is to critically </w:t>
      </w:r>
      <w:r w:rsidR="009D4DA9" w:rsidRPr="008B7ED8">
        <w:rPr>
          <w:rFonts w:eastAsia="Times New Roman" w:cs="Times New Roman"/>
          <w:color w:val="000000" w:themeColor="text1"/>
          <w:szCs w:val="24"/>
        </w:rPr>
        <w:t>analyse</w:t>
      </w:r>
      <w:r w:rsidRPr="008B7ED8">
        <w:rPr>
          <w:rFonts w:eastAsia="Times New Roman" w:cs="Times New Roman"/>
          <w:color w:val="000000" w:themeColor="text1"/>
          <w:szCs w:val="24"/>
        </w:rPr>
        <w:t xml:space="preserve"> and narrow down on these themes to bring out consistency and relevance. The scholar draws conclusions after comparing the conclusions of various sources, to determine how different and similar the views are. The approach increases the level of analysis and guarantees that the themes reflect the data. The results which are contradictory are also believed to offer a critical and balanced interpretation. Themes are subsequently interpreted to help the research objectives on which the findings are linked. Lastly, the information of the </w:t>
      </w:r>
      <w:r w:rsidR="009D4DA9" w:rsidRPr="008B7ED8">
        <w:rPr>
          <w:rFonts w:eastAsia="Times New Roman" w:cs="Times New Roman"/>
          <w:color w:val="000000" w:themeColor="text1"/>
          <w:szCs w:val="24"/>
        </w:rPr>
        <w:t>analysed</w:t>
      </w:r>
      <w:r w:rsidRPr="008B7ED8">
        <w:rPr>
          <w:rFonts w:eastAsia="Times New Roman" w:cs="Times New Roman"/>
          <w:color w:val="000000" w:themeColor="text1"/>
          <w:szCs w:val="24"/>
        </w:rPr>
        <w:t xml:space="preserve"> material is represented in an organized format, with clear explanations and logical links between the themes. </w:t>
      </w:r>
    </w:p>
    <w:p w14:paraId="13176AA2" w14:textId="2D82A9E0" w:rsidR="00EA33A0" w:rsidRPr="008B7ED8" w:rsidRDefault="00EA33A0"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This guarantees the findings are easily comprehensible and respond directly to the research questions (Naeem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2024). Hence, thematic analysis is a relatively flexible and systematic method of analysing qualitative data. This way, it enables the study to develop deeper knowledge in the form of how online reviews and ratings influence customer trust in the UK fashion industry and guarantees reliability and relevance of findings to the goals of the research.</w:t>
      </w:r>
    </w:p>
    <w:p w14:paraId="04627583" w14:textId="3F98B995" w:rsidR="00EA33A0" w:rsidRPr="008B7ED8" w:rsidRDefault="00EA33A0" w:rsidP="00A14EB4">
      <w:pPr>
        <w:pStyle w:val="Heading2"/>
        <w:spacing w:before="240" w:after="240"/>
        <w:rPr>
          <w:rFonts w:cs="Times New Roman"/>
          <w:color w:val="000000" w:themeColor="text1"/>
          <w:szCs w:val="24"/>
        </w:rPr>
      </w:pPr>
      <w:bookmarkStart w:id="29" w:name="_Toc228538233"/>
      <w:r w:rsidRPr="008B7ED8">
        <w:rPr>
          <w:rFonts w:cs="Times New Roman"/>
          <w:color w:val="000000" w:themeColor="text1"/>
          <w:szCs w:val="24"/>
        </w:rPr>
        <w:lastRenderedPageBreak/>
        <w:t>3.7 Ethical Considerations</w:t>
      </w:r>
      <w:bookmarkEnd w:id="29"/>
      <w:r w:rsidRPr="008B7ED8">
        <w:rPr>
          <w:rFonts w:cs="Times New Roman"/>
          <w:color w:val="000000" w:themeColor="text1"/>
          <w:szCs w:val="24"/>
        </w:rPr>
        <w:t> </w:t>
      </w:r>
    </w:p>
    <w:p w14:paraId="7A12AFA9" w14:textId="77777777" w:rsidR="001F3502" w:rsidRPr="008B7ED8" w:rsidRDefault="00EA33A0"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ethical considerations play a significant role to ensure the credibility, integrity and the reliability of the research. Even though the research does not involve human participants, there are several ethical considerations which need to be followed to maintain the academic integrity and authenticity of the study. One of the most important aspects of the ethical considerations in the study is the proper use and acknowledgement of the secondary data sources (Nii Laryeafio and Ogbewe, 2023). As the study depends on the existing literature, the secondary data sources are properly cited and referenced to avoid plagiarism. It must also be noted that proper referencing helps to enhance the transparency of the study and enables the readers to verify the data sources used in this study. </w:t>
      </w:r>
    </w:p>
    <w:p w14:paraId="5042DFF5" w14:textId="4937BB21" w:rsidR="00EA33A0" w:rsidRPr="008B7ED8" w:rsidRDefault="00482DAB"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other major aspect of ethics is that authentic studies should be selected in credible academic databases to ascertain the credibility, reliability and validity of the study (Cheong et al., 2023). All the secondary sources of data undergo a rigorous assessment according to the relevance, authenticity and methodological issues</w:t>
      </w:r>
      <w:r w:rsidR="00EA33A0" w:rsidRPr="008B7ED8">
        <w:rPr>
          <w:rFonts w:eastAsia="Times New Roman" w:cs="Times New Roman"/>
          <w:color w:val="000000" w:themeColor="text1"/>
          <w:szCs w:val="24"/>
        </w:rPr>
        <w:t xml:space="preserve">. Moreover, the studies follow institutional and academic ethical guidelines (Taquette </w:t>
      </w:r>
      <w:r w:rsidR="00EA33A0" w:rsidRPr="008B7ED8">
        <w:rPr>
          <w:rFonts w:eastAsia="Times New Roman" w:cs="Times New Roman"/>
          <w:i/>
          <w:iCs/>
          <w:color w:val="000000" w:themeColor="text1"/>
          <w:szCs w:val="24"/>
        </w:rPr>
        <w:t xml:space="preserve">et al., </w:t>
      </w:r>
      <w:r w:rsidR="00EA33A0" w:rsidRPr="008B7ED8">
        <w:rPr>
          <w:rFonts w:eastAsia="Times New Roman" w:cs="Times New Roman"/>
          <w:color w:val="000000" w:themeColor="text1"/>
          <w:szCs w:val="24"/>
        </w:rPr>
        <w:t xml:space="preserve">2022). Apart from this, bias is avoided while conducting the study and the researcher does not misinterpret or modify the findings of the existing studies to meet the objectives of the current research. </w:t>
      </w:r>
      <w:r w:rsidR="00B704C2" w:rsidRPr="008B7ED8">
        <w:rPr>
          <w:rFonts w:eastAsia="Times New Roman" w:cs="Times New Roman"/>
          <w:color w:val="000000" w:themeColor="text1"/>
          <w:szCs w:val="24"/>
        </w:rPr>
        <w:t>The ethical aspects of the research, therefore, revolve around integrity, transparency, and accountability assurance in the research process. These ethical guidelines contribute to overall credibility and academic integrity of the research.</w:t>
      </w:r>
    </w:p>
    <w:p w14:paraId="30968AC7" w14:textId="6BE9EACA" w:rsidR="00EA33A0" w:rsidRPr="008B7ED8" w:rsidRDefault="00EA33A0" w:rsidP="00A14EB4">
      <w:pPr>
        <w:pStyle w:val="Heading2"/>
        <w:spacing w:before="240" w:after="240"/>
        <w:rPr>
          <w:rFonts w:cs="Times New Roman"/>
          <w:color w:val="000000" w:themeColor="text1"/>
          <w:szCs w:val="24"/>
        </w:rPr>
      </w:pPr>
      <w:bookmarkStart w:id="30" w:name="_Toc228538234"/>
      <w:r w:rsidRPr="008B7ED8">
        <w:rPr>
          <w:rFonts w:cs="Times New Roman"/>
          <w:color w:val="000000" w:themeColor="text1"/>
          <w:szCs w:val="24"/>
        </w:rPr>
        <w:t>3.8 Chapter Summary</w:t>
      </w:r>
      <w:bookmarkEnd w:id="30"/>
      <w:r w:rsidRPr="008B7ED8">
        <w:rPr>
          <w:rFonts w:cs="Times New Roman"/>
          <w:color w:val="000000" w:themeColor="text1"/>
          <w:szCs w:val="24"/>
        </w:rPr>
        <w:t> </w:t>
      </w:r>
    </w:p>
    <w:p w14:paraId="5BD59677" w14:textId="77777777" w:rsidR="00FE3FE2" w:rsidRPr="008B7ED8" w:rsidRDefault="00EA33A0"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chapter has explained the approach to the methodology that is applied to conduct research on the effect of online reviews and ratings on customer trust in the UK fashion industry. The study follows a qualitative and exploratory study design, which most suits the study to comprehend subjective consumer perceptions and behaviours within a selling online platform. With the help of structured research on secondary data, the researcher is able to access vast amounts of scholarly literature and industry overviews and create a detailed perspective of the subject matter. The interpretivist research philosophy can be applied to the research by acknowledging that the trust of the customers is not predetermined, but rather built upon the personal experiences and perception of online information. </w:t>
      </w:r>
    </w:p>
    <w:p w14:paraId="1A56C6CB" w14:textId="000BB2C3" w:rsidR="00EA33A0" w:rsidRPr="008B7ED8" w:rsidRDefault="00EA33A0"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Based on this, an inductive method of research is applied to enable themes and patterns to arise organically out of the data as opposed to imposing them prior. This increases the rigour and elasticity of analysis. Peer-reviewed journals and industry reports are some of the sources used to gather data, which adds to its reliability and validity. Thematic analysis is used to conduct a systematic study of the major themes that include the role of review credibility, perceived risk, and the formation of trust. Hence, the selected methodology is logically and rigorously applied to meet the research objectives. It gives a solid base to the following chapter, which provides and comments on the results in detail, on the basis of the analysed data.</w:t>
      </w:r>
    </w:p>
    <w:p w14:paraId="1BE6196C" w14:textId="3D87AF8B" w:rsidR="007A392A" w:rsidRPr="008B7ED8" w:rsidRDefault="007A392A"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br w:type="page"/>
      </w:r>
    </w:p>
    <w:p w14:paraId="2D64F1E3" w14:textId="0C8E3725" w:rsidR="007A392A" w:rsidRPr="008B7ED8" w:rsidRDefault="007A392A" w:rsidP="00A14EB4">
      <w:pPr>
        <w:pStyle w:val="Heading1"/>
        <w:spacing w:before="240" w:after="240"/>
        <w:jc w:val="both"/>
        <w:rPr>
          <w:rFonts w:cs="Times New Roman"/>
          <w:color w:val="000000" w:themeColor="text1"/>
          <w:sz w:val="24"/>
          <w:szCs w:val="24"/>
        </w:rPr>
      </w:pPr>
      <w:bookmarkStart w:id="31" w:name="_Toc228538235"/>
      <w:r w:rsidRPr="008B7ED8">
        <w:rPr>
          <w:rFonts w:cs="Times New Roman"/>
          <w:color w:val="000000" w:themeColor="text1"/>
          <w:sz w:val="24"/>
          <w:szCs w:val="24"/>
        </w:rPr>
        <w:lastRenderedPageBreak/>
        <w:t>CHAPTER 4: FINDINGS / RESULTS, ANALYSIS AND DISCUSSION</w:t>
      </w:r>
      <w:bookmarkEnd w:id="31"/>
    </w:p>
    <w:p w14:paraId="37B8F4A8" w14:textId="0E5ED6C2" w:rsidR="00EA33A0" w:rsidRPr="008B7ED8" w:rsidRDefault="007A392A" w:rsidP="00A14EB4">
      <w:pPr>
        <w:pStyle w:val="Heading2"/>
        <w:spacing w:before="240" w:after="240"/>
        <w:rPr>
          <w:rFonts w:cs="Times New Roman"/>
          <w:color w:val="000000" w:themeColor="text1"/>
          <w:szCs w:val="24"/>
        </w:rPr>
      </w:pPr>
      <w:bookmarkStart w:id="32" w:name="_Toc228538236"/>
      <w:r w:rsidRPr="008B7ED8">
        <w:rPr>
          <w:rFonts w:cs="Times New Roman"/>
          <w:color w:val="000000" w:themeColor="text1"/>
          <w:szCs w:val="24"/>
        </w:rPr>
        <w:t>4.1 Summary / Presentation of Findings / Results</w:t>
      </w:r>
      <w:bookmarkEnd w:id="32"/>
    </w:p>
    <w:p w14:paraId="2C5C8FE8" w14:textId="5ECAE17D" w:rsidR="007832F2" w:rsidRPr="008B7ED8" w:rsidRDefault="007832F2" w:rsidP="00A14EB4">
      <w:pPr>
        <w:spacing w:before="240" w:after="240"/>
        <w:rPr>
          <w:rFonts w:cs="Times New Roman"/>
          <w:b/>
          <w:bCs/>
          <w:color w:val="000000" w:themeColor="text1"/>
          <w:szCs w:val="24"/>
        </w:rPr>
      </w:pPr>
      <w:r w:rsidRPr="008B7ED8">
        <w:rPr>
          <w:rFonts w:cs="Times New Roman"/>
          <w:b/>
          <w:bCs/>
          <w:color w:val="000000" w:themeColor="text1"/>
          <w:szCs w:val="24"/>
        </w:rPr>
        <w:t>Theme 1: Informational &amp; Social Cues</w:t>
      </w:r>
    </w:p>
    <w:tbl>
      <w:tblPr>
        <w:tblStyle w:val="TableGrid"/>
        <w:tblW w:w="0" w:type="auto"/>
        <w:tblLook w:val="04A0" w:firstRow="1" w:lastRow="0" w:firstColumn="1" w:lastColumn="0" w:noHBand="0" w:noVBand="1"/>
      </w:tblPr>
      <w:tblGrid>
        <w:gridCol w:w="1299"/>
        <w:gridCol w:w="1525"/>
        <w:gridCol w:w="1338"/>
        <w:gridCol w:w="1756"/>
        <w:gridCol w:w="1716"/>
        <w:gridCol w:w="1716"/>
      </w:tblGrid>
      <w:tr w:rsidR="007832F2" w:rsidRPr="008B7ED8" w14:paraId="2FA81217" w14:textId="77777777" w:rsidTr="00252C97">
        <w:tc>
          <w:tcPr>
            <w:tcW w:w="1387" w:type="dxa"/>
          </w:tcPr>
          <w:p w14:paraId="67704E60" w14:textId="7F9830D0" w:rsidR="007832F2" w:rsidRPr="008B7ED8" w:rsidRDefault="007832F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 xml:space="preserve">Sl. No. </w:t>
            </w:r>
          </w:p>
        </w:tc>
        <w:tc>
          <w:tcPr>
            <w:tcW w:w="1536" w:type="dxa"/>
          </w:tcPr>
          <w:p w14:paraId="5A7B96FC" w14:textId="0C9586B7" w:rsidR="007832F2" w:rsidRPr="008B7ED8" w:rsidRDefault="007832F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 xml:space="preserve">Author </w:t>
            </w:r>
          </w:p>
        </w:tc>
        <w:tc>
          <w:tcPr>
            <w:tcW w:w="1412" w:type="dxa"/>
          </w:tcPr>
          <w:p w14:paraId="525C20C8" w14:textId="5F5DC45D" w:rsidR="007832F2" w:rsidRPr="008B7ED8" w:rsidRDefault="007832F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Year</w:t>
            </w:r>
          </w:p>
        </w:tc>
        <w:tc>
          <w:tcPr>
            <w:tcW w:w="1583" w:type="dxa"/>
          </w:tcPr>
          <w:p w14:paraId="33626D54" w14:textId="2B43123B" w:rsidR="007832F2" w:rsidRPr="008B7ED8" w:rsidRDefault="007832F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 xml:space="preserve">Title </w:t>
            </w:r>
          </w:p>
        </w:tc>
        <w:tc>
          <w:tcPr>
            <w:tcW w:w="1716" w:type="dxa"/>
          </w:tcPr>
          <w:p w14:paraId="6208ECBB" w14:textId="471F313B" w:rsidR="007832F2" w:rsidRPr="008B7ED8" w:rsidRDefault="007832F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Objectives</w:t>
            </w:r>
          </w:p>
        </w:tc>
        <w:tc>
          <w:tcPr>
            <w:tcW w:w="1716" w:type="dxa"/>
          </w:tcPr>
          <w:p w14:paraId="0B6EAB23" w14:textId="12B08F6F" w:rsidR="007832F2" w:rsidRPr="008B7ED8" w:rsidRDefault="007832F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Findings</w:t>
            </w:r>
          </w:p>
        </w:tc>
      </w:tr>
      <w:tr w:rsidR="00252C97" w:rsidRPr="008B7ED8" w14:paraId="50E3E04C" w14:textId="77777777" w:rsidTr="00252C97">
        <w:tc>
          <w:tcPr>
            <w:tcW w:w="1387" w:type="dxa"/>
          </w:tcPr>
          <w:p w14:paraId="5767D28A" w14:textId="47AA5FE6"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1</w:t>
            </w:r>
          </w:p>
        </w:tc>
        <w:tc>
          <w:tcPr>
            <w:tcW w:w="1536" w:type="dxa"/>
          </w:tcPr>
          <w:p w14:paraId="7B7CF74C"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Chen </w:t>
            </w:r>
            <w:r w:rsidRPr="008B7ED8">
              <w:rPr>
                <w:i/>
                <w:iCs/>
                <w:color w:val="000000" w:themeColor="text1"/>
                <w:lang w:val="en-GB"/>
              </w:rPr>
              <w:t>et al</w:t>
            </w:r>
            <w:r w:rsidRPr="008B7ED8">
              <w:rPr>
                <w:color w:val="000000" w:themeColor="text1"/>
                <w:lang w:val="en-GB"/>
              </w:rPr>
              <w:t>. 2022</w:t>
            </w:r>
          </w:p>
          <w:p w14:paraId="4504CE27" w14:textId="77777777" w:rsidR="00252C97" w:rsidRPr="008B7ED8" w:rsidRDefault="00252C97" w:rsidP="00A14EB4">
            <w:pPr>
              <w:spacing w:before="240" w:after="240"/>
              <w:rPr>
                <w:rFonts w:eastAsia="Times New Roman" w:cs="Times New Roman"/>
                <w:b/>
                <w:bCs/>
                <w:color w:val="000000" w:themeColor="text1"/>
                <w:szCs w:val="24"/>
              </w:rPr>
            </w:pPr>
          </w:p>
        </w:tc>
        <w:tc>
          <w:tcPr>
            <w:tcW w:w="1412" w:type="dxa"/>
          </w:tcPr>
          <w:p w14:paraId="646575B9" w14:textId="04280AA9" w:rsidR="00252C97" w:rsidRPr="008B7ED8" w:rsidRDefault="00252C97" w:rsidP="00A14EB4">
            <w:pPr>
              <w:spacing w:before="240" w:after="240"/>
              <w:rPr>
                <w:rFonts w:eastAsia="Times New Roman" w:cs="Times New Roman"/>
                <w:b/>
                <w:bCs/>
                <w:color w:val="000000" w:themeColor="text1"/>
                <w:szCs w:val="24"/>
              </w:rPr>
            </w:pPr>
            <w:r w:rsidRPr="008B7ED8">
              <w:rPr>
                <w:rFonts w:cs="Times New Roman"/>
                <w:color w:val="000000" w:themeColor="text1"/>
                <w:szCs w:val="24"/>
              </w:rPr>
              <w:t>2022</w:t>
            </w:r>
          </w:p>
        </w:tc>
        <w:tc>
          <w:tcPr>
            <w:tcW w:w="1583" w:type="dxa"/>
          </w:tcPr>
          <w:p w14:paraId="236225F5" w14:textId="0F2DA62D" w:rsidR="00252C97" w:rsidRPr="008B7ED8" w:rsidRDefault="00252C97" w:rsidP="00A14EB4">
            <w:pPr>
              <w:spacing w:before="240" w:after="240"/>
              <w:rPr>
                <w:rFonts w:eastAsia="Times New Roman" w:cs="Times New Roman"/>
                <w:b/>
                <w:bCs/>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The impact of online reviews on consumers’ purchasing decisions: Evidence from an eye-tracking study.</w:t>
            </w:r>
            <w:r w:rsidRPr="008B7ED8">
              <w:rPr>
                <w:rFonts w:cs="Times New Roman"/>
                <w:color w:val="000000" w:themeColor="text1"/>
                <w:szCs w:val="24"/>
              </w:rPr>
              <w:t>”</w:t>
            </w:r>
          </w:p>
        </w:tc>
        <w:tc>
          <w:tcPr>
            <w:tcW w:w="1716" w:type="dxa"/>
          </w:tcPr>
          <w:p w14:paraId="654CC956"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Explore the impact of online reviews on buying decisions through eye-tracking.</w:t>
            </w:r>
          </w:p>
          <w:p w14:paraId="0756E320" w14:textId="77777777" w:rsidR="00252C97" w:rsidRPr="008B7ED8" w:rsidRDefault="00252C97" w:rsidP="00A14EB4">
            <w:pPr>
              <w:spacing w:before="240" w:after="240"/>
              <w:rPr>
                <w:rFonts w:eastAsia="Times New Roman" w:cs="Times New Roman"/>
                <w:b/>
                <w:bCs/>
                <w:color w:val="000000" w:themeColor="text1"/>
                <w:szCs w:val="24"/>
              </w:rPr>
            </w:pPr>
          </w:p>
        </w:tc>
        <w:tc>
          <w:tcPr>
            <w:tcW w:w="1716" w:type="dxa"/>
          </w:tcPr>
          <w:p w14:paraId="2B54022A" w14:textId="4DD4E2E6" w:rsidR="00252C97" w:rsidRPr="008B7ED8" w:rsidRDefault="00252C97" w:rsidP="00A14EB4">
            <w:pPr>
              <w:spacing w:before="240" w:after="240"/>
              <w:rPr>
                <w:rFonts w:eastAsia="Times New Roman" w:cs="Times New Roman"/>
                <w:b/>
                <w:bCs/>
                <w:color w:val="000000" w:themeColor="text1"/>
                <w:szCs w:val="24"/>
              </w:rPr>
            </w:pPr>
            <w:r w:rsidRPr="008B7ED8">
              <w:rPr>
                <w:rFonts w:cs="Times New Roman"/>
                <w:color w:val="000000" w:themeColor="text1"/>
                <w:szCs w:val="24"/>
              </w:rPr>
              <w:t>Negative and detailed reviews are more important to consumers and have a significant impact on making a final purchase.</w:t>
            </w:r>
          </w:p>
        </w:tc>
      </w:tr>
      <w:tr w:rsidR="00252C97" w:rsidRPr="008B7ED8" w14:paraId="5246062A" w14:textId="77777777" w:rsidTr="00252C97">
        <w:tc>
          <w:tcPr>
            <w:tcW w:w="1387" w:type="dxa"/>
          </w:tcPr>
          <w:p w14:paraId="6AF83252" w14:textId="6E2DC5A1"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w:t>
            </w:r>
          </w:p>
        </w:tc>
        <w:tc>
          <w:tcPr>
            <w:tcW w:w="1536" w:type="dxa"/>
          </w:tcPr>
          <w:p w14:paraId="7B4EC813"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Wang </w:t>
            </w:r>
            <w:r w:rsidRPr="008B7ED8">
              <w:rPr>
                <w:i/>
                <w:iCs/>
                <w:color w:val="000000" w:themeColor="text1"/>
                <w:lang w:val="en-GB"/>
              </w:rPr>
              <w:t>et al</w:t>
            </w:r>
            <w:r w:rsidRPr="008B7ED8">
              <w:rPr>
                <w:color w:val="000000" w:themeColor="text1"/>
                <w:lang w:val="en-GB"/>
              </w:rPr>
              <w:t>. 2024</w:t>
            </w:r>
          </w:p>
          <w:p w14:paraId="4EAF57BE"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412" w:type="dxa"/>
          </w:tcPr>
          <w:p w14:paraId="37C5F9DA" w14:textId="185E8B26"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2024</w:t>
            </w:r>
          </w:p>
        </w:tc>
        <w:tc>
          <w:tcPr>
            <w:tcW w:w="1583" w:type="dxa"/>
          </w:tcPr>
          <w:p w14:paraId="410EF444" w14:textId="7E0CE939"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Online review helpfulness and information overload: the roles of text, image, and video elements.</w:t>
            </w:r>
            <w:r w:rsidRPr="008B7ED8">
              <w:rPr>
                <w:rFonts w:cs="Times New Roman"/>
                <w:color w:val="000000" w:themeColor="text1"/>
                <w:szCs w:val="24"/>
              </w:rPr>
              <w:t>”</w:t>
            </w:r>
          </w:p>
        </w:tc>
        <w:tc>
          <w:tcPr>
            <w:tcW w:w="1716" w:type="dxa"/>
          </w:tcPr>
          <w:p w14:paraId="505C274B"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Investigate the usefulness of reviews based on multimedia factors and information overload.</w:t>
            </w:r>
          </w:p>
          <w:p w14:paraId="75BDA6E6"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716" w:type="dxa"/>
          </w:tcPr>
          <w:p w14:paraId="07B8A95D" w14:textId="7A5C3E30"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 xml:space="preserve">Text, pictures, and videos enhance the usefulness of the reviews, but too much information overwhelms the review, decreasing the </w:t>
            </w:r>
            <w:r w:rsidRPr="008B7ED8">
              <w:rPr>
                <w:rFonts w:cs="Times New Roman"/>
                <w:color w:val="000000" w:themeColor="text1"/>
                <w:szCs w:val="24"/>
              </w:rPr>
              <w:lastRenderedPageBreak/>
              <w:t>effectiveness of decisions.</w:t>
            </w:r>
          </w:p>
        </w:tc>
      </w:tr>
      <w:tr w:rsidR="00252C97" w:rsidRPr="008B7ED8" w14:paraId="130AC478" w14:textId="77777777" w:rsidTr="00252C97">
        <w:tc>
          <w:tcPr>
            <w:tcW w:w="1387" w:type="dxa"/>
          </w:tcPr>
          <w:p w14:paraId="7E63A9D9" w14:textId="6D03B1D7"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3</w:t>
            </w:r>
          </w:p>
        </w:tc>
        <w:tc>
          <w:tcPr>
            <w:tcW w:w="1536" w:type="dxa"/>
          </w:tcPr>
          <w:p w14:paraId="3B051A3F"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Mahdikhani, 2023</w:t>
            </w:r>
          </w:p>
          <w:p w14:paraId="5077DEB8"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412" w:type="dxa"/>
          </w:tcPr>
          <w:p w14:paraId="21A82079" w14:textId="4DCCBA8D"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2023</w:t>
            </w:r>
          </w:p>
        </w:tc>
        <w:tc>
          <w:tcPr>
            <w:tcW w:w="1583" w:type="dxa"/>
          </w:tcPr>
          <w:p w14:paraId="49F27D73" w14:textId="421DA0FE"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“Exploring commonly used terms from online reviews in the fashion field to predict review helpfulness.”</w:t>
            </w:r>
          </w:p>
        </w:tc>
        <w:tc>
          <w:tcPr>
            <w:tcW w:w="1716" w:type="dxa"/>
          </w:tcPr>
          <w:p w14:paraId="76C38728" w14:textId="05B60E16"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Find review terms that predict usefulness of fashion reviews.</w:t>
            </w:r>
          </w:p>
        </w:tc>
        <w:tc>
          <w:tcPr>
            <w:tcW w:w="1716" w:type="dxa"/>
          </w:tcPr>
          <w:p w14:paraId="4624F654" w14:textId="3447255B"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The perceived helpfulness of online reviews is greatly predicted by specific linguistic characteristics and terms that are frequently used.</w:t>
            </w:r>
          </w:p>
        </w:tc>
      </w:tr>
      <w:tr w:rsidR="00252C97" w:rsidRPr="008B7ED8" w14:paraId="05919469" w14:textId="77777777" w:rsidTr="00252C97">
        <w:tc>
          <w:tcPr>
            <w:tcW w:w="1387" w:type="dxa"/>
          </w:tcPr>
          <w:p w14:paraId="0D77804E" w14:textId="41CA64CA"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4</w:t>
            </w:r>
          </w:p>
        </w:tc>
        <w:tc>
          <w:tcPr>
            <w:tcW w:w="1536" w:type="dxa"/>
          </w:tcPr>
          <w:p w14:paraId="2C7B0BA5"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Arzaghi </w:t>
            </w:r>
            <w:r w:rsidRPr="008B7ED8">
              <w:rPr>
                <w:i/>
                <w:iCs/>
                <w:color w:val="000000" w:themeColor="text1"/>
                <w:lang w:val="en-GB"/>
              </w:rPr>
              <w:t xml:space="preserve">et al. </w:t>
            </w:r>
            <w:r w:rsidRPr="008B7ED8">
              <w:rPr>
                <w:color w:val="000000" w:themeColor="text1"/>
                <w:lang w:val="en-GB"/>
              </w:rPr>
              <w:t>2023</w:t>
            </w:r>
          </w:p>
          <w:p w14:paraId="3C81D80C"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412" w:type="dxa"/>
          </w:tcPr>
          <w:p w14:paraId="5C4A2889" w14:textId="077A8885"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2023</w:t>
            </w:r>
          </w:p>
        </w:tc>
        <w:tc>
          <w:tcPr>
            <w:tcW w:w="1583" w:type="dxa"/>
          </w:tcPr>
          <w:p w14:paraId="24020A5B" w14:textId="02D4060D"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Rating vs. reviews: does official rating capture what is important to customers?</w:t>
            </w:r>
            <w:r w:rsidRPr="008B7ED8">
              <w:rPr>
                <w:rFonts w:cs="Times New Roman"/>
                <w:color w:val="000000" w:themeColor="text1"/>
                <w:szCs w:val="24"/>
              </w:rPr>
              <w:t>”</w:t>
            </w:r>
          </w:p>
        </w:tc>
        <w:tc>
          <w:tcPr>
            <w:tcW w:w="1716" w:type="dxa"/>
          </w:tcPr>
          <w:p w14:paraId="7D53FED3" w14:textId="1AF8C8E3"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Compare the efficiency of ratings and comprehensive reviews in reflecting the preferences of the customers.</w:t>
            </w:r>
          </w:p>
        </w:tc>
        <w:tc>
          <w:tcPr>
            <w:tcW w:w="1716" w:type="dxa"/>
          </w:tcPr>
          <w:p w14:paraId="1A63E695" w14:textId="553F6DBB"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 xml:space="preserve"> Ratings are not as informative as detailed reviews as they reflect customer priorities and can impact decisions.</w:t>
            </w:r>
          </w:p>
        </w:tc>
      </w:tr>
      <w:tr w:rsidR="00252C97" w:rsidRPr="008B7ED8" w14:paraId="0B47413D" w14:textId="77777777" w:rsidTr="00252C97">
        <w:tc>
          <w:tcPr>
            <w:tcW w:w="1387" w:type="dxa"/>
          </w:tcPr>
          <w:p w14:paraId="44DD07ED" w14:textId="424B0009"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5</w:t>
            </w:r>
          </w:p>
        </w:tc>
        <w:tc>
          <w:tcPr>
            <w:tcW w:w="1536" w:type="dxa"/>
          </w:tcPr>
          <w:p w14:paraId="1049DDC8"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shd w:val="clear" w:color="auto" w:fill="FFFFFF"/>
                <w:lang w:val="en-GB"/>
              </w:rPr>
              <w:t>Ahn and Lee, 2024</w:t>
            </w:r>
          </w:p>
          <w:p w14:paraId="6E85EE07"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412" w:type="dxa"/>
          </w:tcPr>
          <w:p w14:paraId="23098811" w14:textId="7CCE0E3B"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2024</w:t>
            </w:r>
          </w:p>
        </w:tc>
        <w:tc>
          <w:tcPr>
            <w:tcW w:w="1583" w:type="dxa"/>
          </w:tcPr>
          <w:p w14:paraId="3FB5C207" w14:textId="0804DFB4"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 xml:space="preserve">“The impact of online reviews on consumers’ purchase intentions: </w:t>
            </w:r>
            <w:r w:rsidRPr="008B7ED8">
              <w:rPr>
                <w:rFonts w:cs="Times New Roman"/>
                <w:color w:val="000000" w:themeColor="text1"/>
                <w:szCs w:val="24"/>
              </w:rPr>
              <w:lastRenderedPageBreak/>
              <w:t>Examining the social influence of online reviews, group similarity, and self-construal.”</w:t>
            </w:r>
          </w:p>
        </w:tc>
        <w:tc>
          <w:tcPr>
            <w:tcW w:w="1716" w:type="dxa"/>
          </w:tcPr>
          <w:p w14:paraId="3E06B004"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shd w:val="clear" w:color="auto" w:fill="FFFFFF"/>
                <w:lang w:val="en-GB"/>
              </w:rPr>
              <w:lastRenderedPageBreak/>
              <w:t xml:space="preserve">To investigate the connections between review or social influence and </w:t>
            </w:r>
            <w:r w:rsidRPr="008B7ED8">
              <w:rPr>
                <w:color w:val="000000" w:themeColor="text1"/>
                <w:shd w:val="clear" w:color="auto" w:fill="FFFFFF"/>
                <w:lang w:val="en-GB"/>
              </w:rPr>
              <w:lastRenderedPageBreak/>
              <w:t>purchasing intentions on purchase intention for everything.</w:t>
            </w:r>
            <w:r w:rsidRPr="008B7ED8">
              <w:rPr>
                <w:color w:val="000000" w:themeColor="text1"/>
                <w:lang w:val="en-GB"/>
              </w:rPr>
              <w:t> </w:t>
            </w:r>
          </w:p>
          <w:p w14:paraId="3AE155D1"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716" w:type="dxa"/>
          </w:tcPr>
          <w:p w14:paraId="71A61381" w14:textId="219B6910"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shd w:val="clear" w:color="auto" w:fill="FFFFFF"/>
              </w:rPr>
              <w:lastRenderedPageBreak/>
              <w:t xml:space="preserve">Online reviews affect the consumers' decision to purchase </w:t>
            </w:r>
            <w:r w:rsidRPr="008B7ED8">
              <w:rPr>
                <w:rFonts w:cs="Times New Roman"/>
                <w:color w:val="000000" w:themeColor="text1"/>
                <w:szCs w:val="24"/>
                <w:shd w:val="clear" w:color="auto" w:fill="FFFFFF"/>
              </w:rPr>
              <w:lastRenderedPageBreak/>
              <w:t>something online, and that product purchasing intentions will be higher for those consumers who can relate or identify with reviewers or others with a shared social identity.</w:t>
            </w:r>
            <w:r w:rsidRPr="008B7ED8">
              <w:rPr>
                <w:rFonts w:cs="Times New Roman"/>
                <w:color w:val="000000" w:themeColor="text1"/>
                <w:szCs w:val="24"/>
              </w:rPr>
              <w:t> </w:t>
            </w:r>
          </w:p>
        </w:tc>
      </w:tr>
      <w:tr w:rsidR="00252C97" w:rsidRPr="008B7ED8" w14:paraId="76FF2AB6" w14:textId="77777777" w:rsidTr="00252C97">
        <w:tc>
          <w:tcPr>
            <w:tcW w:w="1387" w:type="dxa"/>
          </w:tcPr>
          <w:p w14:paraId="7ECDA5A0" w14:textId="524D1F40"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6</w:t>
            </w:r>
          </w:p>
        </w:tc>
        <w:tc>
          <w:tcPr>
            <w:tcW w:w="1536" w:type="dxa"/>
          </w:tcPr>
          <w:p w14:paraId="3257DA2B" w14:textId="35F17387" w:rsidR="00252C97" w:rsidRPr="008B7ED8" w:rsidRDefault="00252C97" w:rsidP="00A14EB4">
            <w:pPr>
              <w:pStyle w:val="NormalWeb"/>
              <w:spacing w:before="240" w:beforeAutospacing="0" w:after="240" w:afterAutospacing="0" w:line="360" w:lineRule="auto"/>
              <w:jc w:val="both"/>
              <w:rPr>
                <w:color w:val="000000" w:themeColor="text1"/>
                <w:shd w:val="clear" w:color="auto" w:fill="FFFFFF"/>
                <w:lang w:val="en-GB"/>
              </w:rPr>
            </w:pPr>
            <w:r w:rsidRPr="008B7ED8">
              <w:rPr>
                <w:color w:val="000000" w:themeColor="text1"/>
                <w:lang w:val="en-GB"/>
              </w:rPr>
              <w:t xml:space="preserve">Alzate </w:t>
            </w:r>
            <w:r w:rsidRPr="008B7ED8">
              <w:rPr>
                <w:i/>
                <w:iCs/>
                <w:color w:val="000000" w:themeColor="text1"/>
                <w:lang w:val="en-GB"/>
              </w:rPr>
              <w:t>et al</w:t>
            </w:r>
            <w:r w:rsidRPr="008B7ED8">
              <w:rPr>
                <w:color w:val="000000" w:themeColor="text1"/>
                <w:lang w:val="en-GB"/>
              </w:rPr>
              <w:t>. 2021</w:t>
            </w:r>
          </w:p>
        </w:tc>
        <w:tc>
          <w:tcPr>
            <w:tcW w:w="1412" w:type="dxa"/>
          </w:tcPr>
          <w:p w14:paraId="6F5984F3" w14:textId="0AE9E3C1"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2021</w:t>
            </w:r>
          </w:p>
        </w:tc>
        <w:tc>
          <w:tcPr>
            <w:tcW w:w="1583" w:type="dxa"/>
          </w:tcPr>
          <w:p w14:paraId="584E5C9B" w14:textId="49D31132"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Online reviews and product sales: the role of review visibility.</w:t>
            </w:r>
            <w:r w:rsidRPr="008B7ED8">
              <w:rPr>
                <w:rFonts w:cs="Times New Roman"/>
                <w:color w:val="000000" w:themeColor="text1"/>
                <w:szCs w:val="24"/>
              </w:rPr>
              <w:t>”</w:t>
            </w:r>
          </w:p>
        </w:tc>
        <w:tc>
          <w:tcPr>
            <w:tcW w:w="1716" w:type="dxa"/>
          </w:tcPr>
          <w:p w14:paraId="414779D7"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Evaluate the impact of visibility of online reviews on product sales.</w:t>
            </w:r>
          </w:p>
          <w:p w14:paraId="514389BD" w14:textId="77777777" w:rsidR="00252C97" w:rsidRPr="008B7ED8" w:rsidRDefault="00252C97" w:rsidP="00A14EB4">
            <w:pPr>
              <w:pStyle w:val="NormalWeb"/>
              <w:spacing w:before="240" w:beforeAutospacing="0" w:after="240" w:afterAutospacing="0" w:line="360" w:lineRule="auto"/>
              <w:jc w:val="both"/>
              <w:rPr>
                <w:color w:val="000000" w:themeColor="text1"/>
                <w:shd w:val="clear" w:color="auto" w:fill="FFFFFF"/>
                <w:lang w:val="en-GB"/>
              </w:rPr>
            </w:pPr>
          </w:p>
        </w:tc>
        <w:tc>
          <w:tcPr>
            <w:tcW w:w="1716" w:type="dxa"/>
          </w:tcPr>
          <w:p w14:paraId="2707F2ED" w14:textId="6E19FC4D" w:rsidR="00252C97" w:rsidRPr="008B7ED8" w:rsidRDefault="00252C97" w:rsidP="00A14EB4">
            <w:pPr>
              <w:spacing w:before="240" w:after="240"/>
              <w:rPr>
                <w:rFonts w:cs="Times New Roman"/>
                <w:color w:val="000000" w:themeColor="text1"/>
                <w:szCs w:val="24"/>
                <w:shd w:val="clear" w:color="auto" w:fill="FFFFFF"/>
              </w:rPr>
            </w:pPr>
            <w:r w:rsidRPr="008B7ED8">
              <w:rPr>
                <w:rFonts w:cs="Times New Roman"/>
                <w:color w:val="000000" w:themeColor="text1"/>
                <w:szCs w:val="24"/>
              </w:rPr>
              <w:t>The increased visibility of the reviews is important in terms of promoting sales of the product by raising consumer awareness and perceived credibility.</w:t>
            </w:r>
          </w:p>
        </w:tc>
      </w:tr>
      <w:tr w:rsidR="00252C97" w:rsidRPr="008B7ED8" w14:paraId="66F71D80" w14:textId="77777777" w:rsidTr="00252C97">
        <w:tc>
          <w:tcPr>
            <w:tcW w:w="1387" w:type="dxa"/>
          </w:tcPr>
          <w:p w14:paraId="2A7269E2" w14:textId="73B4CD1D"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7</w:t>
            </w:r>
          </w:p>
        </w:tc>
        <w:tc>
          <w:tcPr>
            <w:tcW w:w="1536" w:type="dxa"/>
          </w:tcPr>
          <w:p w14:paraId="61AFE17B"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Natarajan and Periaiya, 2024</w:t>
            </w:r>
          </w:p>
          <w:p w14:paraId="0254D9A6"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412" w:type="dxa"/>
          </w:tcPr>
          <w:p w14:paraId="0C2E77EB" w14:textId="336A1FD3"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2024</w:t>
            </w:r>
          </w:p>
        </w:tc>
        <w:tc>
          <w:tcPr>
            <w:tcW w:w="1583" w:type="dxa"/>
          </w:tcPr>
          <w:p w14:paraId="6DBB3834" w14:textId="0953A9F6"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Revealing consumer review attitude through online review and website cues.</w:t>
            </w:r>
            <w:r w:rsidRPr="008B7ED8">
              <w:rPr>
                <w:rFonts w:cs="Times New Roman"/>
                <w:color w:val="000000" w:themeColor="text1"/>
                <w:szCs w:val="24"/>
              </w:rPr>
              <w:t>”</w:t>
            </w:r>
          </w:p>
        </w:tc>
        <w:tc>
          <w:tcPr>
            <w:tcW w:w="1716" w:type="dxa"/>
          </w:tcPr>
          <w:p w14:paraId="42681ED0" w14:textId="69AC00B5"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Investigate consumer attitudes towards reviews in the context of site and review cues.</w:t>
            </w:r>
          </w:p>
        </w:tc>
        <w:tc>
          <w:tcPr>
            <w:tcW w:w="1716" w:type="dxa"/>
          </w:tcPr>
          <w:p w14:paraId="2F72ECE7" w14:textId="06A3FE64"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Consumer attitudes and trust toward online reviews are highly influenced by the design of websites and the review cues.</w:t>
            </w:r>
          </w:p>
        </w:tc>
      </w:tr>
      <w:tr w:rsidR="00252C97" w:rsidRPr="008B7ED8" w14:paraId="45836851" w14:textId="77777777" w:rsidTr="00252C97">
        <w:tc>
          <w:tcPr>
            <w:tcW w:w="1387" w:type="dxa"/>
          </w:tcPr>
          <w:p w14:paraId="37C48E64" w14:textId="7A2DBCD4"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8</w:t>
            </w:r>
          </w:p>
        </w:tc>
        <w:tc>
          <w:tcPr>
            <w:tcW w:w="1536" w:type="dxa"/>
          </w:tcPr>
          <w:p w14:paraId="0A9767AD" w14:textId="2273BB11"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Rana </w:t>
            </w:r>
            <w:r w:rsidRPr="008B7ED8">
              <w:rPr>
                <w:i/>
                <w:iCs/>
                <w:color w:val="000000" w:themeColor="text1"/>
                <w:lang w:val="en-GB"/>
              </w:rPr>
              <w:t>et al.</w:t>
            </w:r>
            <w:r w:rsidRPr="008B7ED8">
              <w:rPr>
                <w:color w:val="000000" w:themeColor="text1"/>
                <w:lang w:val="en-GB"/>
              </w:rPr>
              <w:t xml:space="preserve"> 2023</w:t>
            </w:r>
          </w:p>
        </w:tc>
        <w:tc>
          <w:tcPr>
            <w:tcW w:w="1412" w:type="dxa"/>
          </w:tcPr>
          <w:p w14:paraId="6D71070D" w14:textId="4CDC4162"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2023</w:t>
            </w:r>
          </w:p>
        </w:tc>
        <w:tc>
          <w:tcPr>
            <w:tcW w:w="1583" w:type="dxa"/>
          </w:tcPr>
          <w:p w14:paraId="24286833" w14:textId="38C52E02"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How do influencers moderate purchase motives? An application of SOR model to assess the effects of reviewers’ rating on online purchase.</w:t>
            </w:r>
            <w:r w:rsidRPr="008B7ED8">
              <w:rPr>
                <w:rFonts w:cs="Times New Roman"/>
                <w:color w:val="000000" w:themeColor="text1"/>
                <w:szCs w:val="24"/>
              </w:rPr>
              <w:t>”</w:t>
            </w:r>
          </w:p>
        </w:tc>
        <w:tc>
          <w:tcPr>
            <w:tcW w:w="1716" w:type="dxa"/>
          </w:tcPr>
          <w:p w14:paraId="7F82E1A8"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Evaluate the moderating role of influencers on the purchase motives of review ratings.</w:t>
            </w:r>
          </w:p>
          <w:p w14:paraId="3D322459"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716" w:type="dxa"/>
          </w:tcPr>
          <w:p w14:paraId="47A95089" w14:textId="5B17EF8D"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Influencers are important moderating variables that impact the relationship between ratings and purchase motives and enhance consumer response to reviews.</w:t>
            </w:r>
          </w:p>
        </w:tc>
      </w:tr>
      <w:tr w:rsidR="00252C97" w:rsidRPr="008B7ED8" w14:paraId="242B368D" w14:textId="77777777" w:rsidTr="00252C97">
        <w:tc>
          <w:tcPr>
            <w:tcW w:w="1387" w:type="dxa"/>
          </w:tcPr>
          <w:p w14:paraId="64ECDE07" w14:textId="47B2156A"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9</w:t>
            </w:r>
          </w:p>
        </w:tc>
        <w:tc>
          <w:tcPr>
            <w:tcW w:w="1536" w:type="dxa"/>
          </w:tcPr>
          <w:p w14:paraId="3B401E08"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Yaacob </w:t>
            </w:r>
            <w:r w:rsidRPr="008B7ED8">
              <w:rPr>
                <w:i/>
                <w:iCs/>
                <w:color w:val="000000" w:themeColor="text1"/>
                <w:lang w:val="en-GB"/>
              </w:rPr>
              <w:t>et al</w:t>
            </w:r>
            <w:r w:rsidRPr="008B7ED8">
              <w:rPr>
                <w:color w:val="000000" w:themeColor="text1"/>
                <w:lang w:val="en-GB"/>
              </w:rPr>
              <w:t>., 2021</w:t>
            </w:r>
          </w:p>
          <w:p w14:paraId="6E0E94B2"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412" w:type="dxa"/>
          </w:tcPr>
          <w:p w14:paraId="406B6EEB" w14:textId="25CCE2A3"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2021</w:t>
            </w:r>
          </w:p>
        </w:tc>
        <w:tc>
          <w:tcPr>
            <w:tcW w:w="1583" w:type="dxa"/>
          </w:tcPr>
          <w:p w14:paraId="748B09C1" w14:textId="401F56DD"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 xml:space="preserve">“The role of online consumer review, social media </w:t>
            </w:r>
            <w:r w:rsidRPr="008B7ED8">
              <w:rPr>
                <w:rFonts w:cs="Times New Roman"/>
                <w:color w:val="000000" w:themeColor="text1"/>
                <w:szCs w:val="24"/>
              </w:rPr>
              <w:lastRenderedPageBreak/>
              <w:t>advertisement and influencer endorsement on purchase intention of fashion apparel during COVID-19.”</w:t>
            </w:r>
          </w:p>
        </w:tc>
        <w:tc>
          <w:tcPr>
            <w:tcW w:w="1716" w:type="dxa"/>
          </w:tcPr>
          <w:p w14:paraId="0D543959"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lastRenderedPageBreak/>
              <w:t xml:space="preserve">Evaluate the impact of reviews, social media advertisements, </w:t>
            </w:r>
            <w:r w:rsidRPr="008B7ED8">
              <w:rPr>
                <w:color w:val="000000" w:themeColor="text1"/>
                <w:lang w:val="en-GB"/>
              </w:rPr>
              <w:lastRenderedPageBreak/>
              <w:t>and social media influencers on fashion purchases during COVID-19.</w:t>
            </w:r>
          </w:p>
          <w:p w14:paraId="15022FE5"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716" w:type="dxa"/>
          </w:tcPr>
          <w:p w14:paraId="0FF4248F" w14:textId="7328D5BC"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The online reviews, advertisements, and influencer posts have a </w:t>
            </w:r>
            <w:r w:rsidRPr="008B7ED8">
              <w:rPr>
                <w:rFonts w:cs="Times New Roman"/>
                <w:color w:val="000000" w:themeColor="text1"/>
                <w:szCs w:val="24"/>
              </w:rPr>
              <w:lastRenderedPageBreak/>
              <w:t>positive impact on purchase intention, but the effect of reviews is the greatest.</w:t>
            </w:r>
          </w:p>
        </w:tc>
      </w:tr>
      <w:tr w:rsidR="00252C97" w:rsidRPr="008B7ED8" w14:paraId="202B4FE2" w14:textId="77777777" w:rsidTr="00252C97">
        <w:tc>
          <w:tcPr>
            <w:tcW w:w="1387" w:type="dxa"/>
          </w:tcPr>
          <w:p w14:paraId="17CBB3EE" w14:textId="278C7398"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10</w:t>
            </w:r>
          </w:p>
        </w:tc>
        <w:tc>
          <w:tcPr>
            <w:tcW w:w="1536" w:type="dxa"/>
          </w:tcPr>
          <w:p w14:paraId="40C89810"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Arief </w:t>
            </w:r>
            <w:r w:rsidRPr="008B7ED8">
              <w:rPr>
                <w:i/>
                <w:iCs/>
                <w:color w:val="000000" w:themeColor="text1"/>
                <w:lang w:val="en-GB"/>
              </w:rPr>
              <w:t>et al</w:t>
            </w:r>
            <w:r w:rsidRPr="008B7ED8">
              <w:rPr>
                <w:color w:val="000000" w:themeColor="text1"/>
                <w:lang w:val="en-GB"/>
              </w:rPr>
              <w:t>. 2023</w:t>
            </w:r>
          </w:p>
          <w:p w14:paraId="7CC265FB"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412" w:type="dxa"/>
          </w:tcPr>
          <w:p w14:paraId="48CF5B0C" w14:textId="6A7E8549"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2023</w:t>
            </w:r>
          </w:p>
        </w:tc>
        <w:tc>
          <w:tcPr>
            <w:tcW w:w="1583" w:type="dxa"/>
          </w:tcPr>
          <w:p w14:paraId="55E4C7C8" w14:textId="12CC3BCE"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Why customers buy an online product? The effects of advertising attractiveness, influencer marketing and online customer reviews.</w:t>
            </w:r>
            <w:r w:rsidRPr="008B7ED8">
              <w:rPr>
                <w:rFonts w:cs="Times New Roman"/>
                <w:color w:val="000000" w:themeColor="text1"/>
                <w:szCs w:val="24"/>
              </w:rPr>
              <w:t>”</w:t>
            </w:r>
          </w:p>
        </w:tc>
        <w:tc>
          <w:tcPr>
            <w:tcW w:w="1716" w:type="dxa"/>
          </w:tcPr>
          <w:p w14:paraId="401F1219"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Research the impacts of advertisement, influencer marketing, and reviews on online purchases.</w:t>
            </w:r>
          </w:p>
          <w:p w14:paraId="44D11720"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716" w:type="dxa"/>
          </w:tcPr>
          <w:p w14:paraId="24710DCE" w14:textId="03060EC5"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Online reviews have a substantial impact on purchase behavior, which is usually more reliable than advertising and influencer marketing.</w:t>
            </w:r>
          </w:p>
        </w:tc>
      </w:tr>
      <w:tr w:rsidR="00252C97" w:rsidRPr="008B7ED8" w14:paraId="4D246A18" w14:textId="77777777" w:rsidTr="00252C97">
        <w:tc>
          <w:tcPr>
            <w:tcW w:w="1387" w:type="dxa"/>
          </w:tcPr>
          <w:p w14:paraId="53A170CE" w14:textId="471D5248" w:rsidR="00252C97" w:rsidRPr="008B7ED8" w:rsidRDefault="00252C97"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11</w:t>
            </w:r>
          </w:p>
        </w:tc>
        <w:tc>
          <w:tcPr>
            <w:tcW w:w="1536" w:type="dxa"/>
          </w:tcPr>
          <w:p w14:paraId="15204ED7"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Sharkey </w:t>
            </w:r>
            <w:r w:rsidRPr="008B7ED8">
              <w:rPr>
                <w:i/>
                <w:iCs/>
                <w:color w:val="000000" w:themeColor="text1"/>
                <w:lang w:val="en-GB"/>
              </w:rPr>
              <w:t>et al.</w:t>
            </w:r>
            <w:r w:rsidRPr="008B7ED8">
              <w:rPr>
                <w:color w:val="000000" w:themeColor="text1"/>
                <w:lang w:val="en-GB"/>
              </w:rPr>
              <w:t xml:space="preserve"> 2023</w:t>
            </w:r>
          </w:p>
          <w:p w14:paraId="73717F60"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412" w:type="dxa"/>
          </w:tcPr>
          <w:p w14:paraId="64307F55" w14:textId="137D59DC"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2023</w:t>
            </w:r>
          </w:p>
        </w:tc>
        <w:tc>
          <w:tcPr>
            <w:tcW w:w="1583" w:type="dxa"/>
          </w:tcPr>
          <w:p w14:paraId="3391CAA7" w14:textId="4AED18E6"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 xml:space="preserve">Expert critics, rankings, and review aggregators: The changing nature of intermediation and the rise of </w:t>
            </w:r>
            <w:r w:rsidRPr="008B7ED8">
              <w:rPr>
                <w:rFonts w:cs="Times New Roman"/>
                <w:color w:val="000000" w:themeColor="text1"/>
                <w:szCs w:val="24"/>
                <w:shd w:val="clear" w:color="auto" w:fill="FFFFFF"/>
              </w:rPr>
              <w:lastRenderedPageBreak/>
              <w:t>markets with multiple intermediaries.</w:t>
            </w:r>
            <w:r w:rsidRPr="008B7ED8">
              <w:rPr>
                <w:rFonts w:cs="Times New Roman"/>
                <w:color w:val="000000" w:themeColor="text1"/>
                <w:szCs w:val="24"/>
              </w:rPr>
              <w:t>”</w:t>
            </w:r>
          </w:p>
        </w:tc>
        <w:tc>
          <w:tcPr>
            <w:tcW w:w="1716" w:type="dxa"/>
          </w:tcPr>
          <w:p w14:paraId="04E11071"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lastRenderedPageBreak/>
              <w:t>Investigate the changing role of critics, rankings, and aggregators in the market intermediation.</w:t>
            </w:r>
          </w:p>
          <w:p w14:paraId="7B183C49" w14:textId="77777777" w:rsidR="00252C97" w:rsidRPr="008B7ED8" w:rsidRDefault="00252C97" w:rsidP="00A14EB4">
            <w:pPr>
              <w:pStyle w:val="NormalWeb"/>
              <w:spacing w:before="240" w:beforeAutospacing="0" w:after="240" w:afterAutospacing="0" w:line="360" w:lineRule="auto"/>
              <w:jc w:val="both"/>
              <w:rPr>
                <w:color w:val="000000" w:themeColor="text1"/>
                <w:lang w:val="en-GB"/>
              </w:rPr>
            </w:pPr>
          </w:p>
        </w:tc>
        <w:tc>
          <w:tcPr>
            <w:tcW w:w="1716" w:type="dxa"/>
          </w:tcPr>
          <w:p w14:paraId="6BCDB1A1" w14:textId="49406D35" w:rsidR="00252C97" w:rsidRPr="008B7ED8" w:rsidRDefault="00252C97"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There are several intermediaries that transform consumer choices, and aggregate reviews </w:t>
            </w:r>
            <w:r w:rsidRPr="008B7ED8">
              <w:rPr>
                <w:rFonts w:cs="Times New Roman"/>
                <w:color w:val="000000" w:themeColor="text1"/>
                <w:szCs w:val="24"/>
              </w:rPr>
              <w:lastRenderedPageBreak/>
              <w:t>enhance market transparency and affect market dynamics.</w:t>
            </w:r>
          </w:p>
        </w:tc>
      </w:tr>
    </w:tbl>
    <w:p w14:paraId="2B1A6C38" w14:textId="77777777" w:rsidR="007832F2" w:rsidRPr="008B7ED8" w:rsidRDefault="007832F2" w:rsidP="00A14EB4">
      <w:pPr>
        <w:spacing w:before="240" w:after="240"/>
        <w:rPr>
          <w:rFonts w:cs="Times New Roman"/>
          <w:color w:val="000000" w:themeColor="text1"/>
          <w:szCs w:val="24"/>
        </w:rPr>
      </w:pPr>
    </w:p>
    <w:p w14:paraId="213C8246" w14:textId="4B1BF8D4" w:rsidR="00252C97" w:rsidRPr="008B7ED8" w:rsidRDefault="00252C97" w:rsidP="00A14EB4">
      <w:pPr>
        <w:spacing w:before="240" w:after="240"/>
        <w:rPr>
          <w:rFonts w:cs="Times New Roman"/>
          <w:b/>
          <w:bCs/>
          <w:color w:val="000000" w:themeColor="text1"/>
          <w:szCs w:val="24"/>
        </w:rPr>
      </w:pPr>
      <w:r w:rsidRPr="008B7ED8">
        <w:rPr>
          <w:rFonts w:cs="Times New Roman"/>
          <w:b/>
          <w:bCs/>
          <w:color w:val="000000" w:themeColor="text1"/>
          <w:szCs w:val="24"/>
        </w:rPr>
        <w:t>Theme 2: Trust Formation</w:t>
      </w:r>
    </w:p>
    <w:tbl>
      <w:tblPr>
        <w:tblStyle w:val="TableGrid"/>
        <w:tblW w:w="0" w:type="auto"/>
        <w:tblLook w:val="04A0" w:firstRow="1" w:lastRow="0" w:firstColumn="1" w:lastColumn="0" w:noHBand="0" w:noVBand="1"/>
      </w:tblPr>
      <w:tblGrid>
        <w:gridCol w:w="1444"/>
        <w:gridCol w:w="1532"/>
        <w:gridCol w:w="1461"/>
        <w:gridCol w:w="1538"/>
        <w:gridCol w:w="1546"/>
        <w:gridCol w:w="1829"/>
      </w:tblGrid>
      <w:tr w:rsidR="00832962" w:rsidRPr="008B7ED8" w14:paraId="3155C330" w14:textId="77777777" w:rsidTr="00832962">
        <w:tc>
          <w:tcPr>
            <w:tcW w:w="1444" w:type="dxa"/>
          </w:tcPr>
          <w:p w14:paraId="72732B69" w14:textId="41F8C77D" w:rsidR="00832962" w:rsidRPr="008B7ED8" w:rsidRDefault="0083296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 xml:space="preserve">Sl. No. </w:t>
            </w:r>
          </w:p>
        </w:tc>
        <w:tc>
          <w:tcPr>
            <w:tcW w:w="1532" w:type="dxa"/>
          </w:tcPr>
          <w:p w14:paraId="47554A7D" w14:textId="0009EAE5" w:rsidR="00832962" w:rsidRPr="008B7ED8" w:rsidRDefault="0083296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 xml:space="preserve">Author </w:t>
            </w:r>
          </w:p>
        </w:tc>
        <w:tc>
          <w:tcPr>
            <w:tcW w:w="1461" w:type="dxa"/>
          </w:tcPr>
          <w:p w14:paraId="2E177441" w14:textId="1784F68F" w:rsidR="00832962" w:rsidRPr="008B7ED8" w:rsidRDefault="0083296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Year</w:t>
            </w:r>
          </w:p>
        </w:tc>
        <w:tc>
          <w:tcPr>
            <w:tcW w:w="1538" w:type="dxa"/>
          </w:tcPr>
          <w:p w14:paraId="54D3A918" w14:textId="62F39B99" w:rsidR="00832962" w:rsidRPr="008B7ED8" w:rsidRDefault="0083296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 xml:space="preserve">Title </w:t>
            </w:r>
          </w:p>
        </w:tc>
        <w:tc>
          <w:tcPr>
            <w:tcW w:w="1546" w:type="dxa"/>
          </w:tcPr>
          <w:p w14:paraId="570AE27F" w14:textId="36A5274D" w:rsidR="00832962" w:rsidRPr="008B7ED8" w:rsidRDefault="0083296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Objectives</w:t>
            </w:r>
          </w:p>
        </w:tc>
        <w:tc>
          <w:tcPr>
            <w:tcW w:w="1829" w:type="dxa"/>
          </w:tcPr>
          <w:p w14:paraId="57A007BD" w14:textId="78E179C1" w:rsidR="00832962" w:rsidRPr="008B7ED8" w:rsidRDefault="00832962" w:rsidP="00A14EB4">
            <w:pPr>
              <w:spacing w:before="240" w:after="240"/>
              <w:rPr>
                <w:rFonts w:cs="Times New Roman"/>
                <w:color w:val="000000" w:themeColor="text1"/>
                <w:szCs w:val="24"/>
              </w:rPr>
            </w:pPr>
            <w:r w:rsidRPr="008B7ED8">
              <w:rPr>
                <w:rFonts w:eastAsia="Times New Roman" w:cs="Times New Roman"/>
                <w:b/>
                <w:bCs/>
                <w:color w:val="000000" w:themeColor="text1"/>
                <w:szCs w:val="24"/>
              </w:rPr>
              <w:t>Findings</w:t>
            </w:r>
          </w:p>
        </w:tc>
      </w:tr>
      <w:tr w:rsidR="00832962" w:rsidRPr="008B7ED8" w14:paraId="57261AE9" w14:textId="77777777" w:rsidTr="00832962">
        <w:tc>
          <w:tcPr>
            <w:tcW w:w="1444" w:type="dxa"/>
          </w:tcPr>
          <w:p w14:paraId="422DE6FF" w14:textId="0ED58989"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t>1</w:t>
            </w:r>
          </w:p>
        </w:tc>
        <w:tc>
          <w:tcPr>
            <w:tcW w:w="1532" w:type="dxa"/>
          </w:tcPr>
          <w:p w14:paraId="7603A750" w14:textId="4D18E6F7"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Ngo </w:t>
            </w:r>
            <w:r w:rsidRPr="008B7ED8">
              <w:rPr>
                <w:rFonts w:eastAsia="Times New Roman" w:cs="Times New Roman"/>
                <w:i/>
                <w:iCs/>
                <w:color w:val="000000" w:themeColor="text1"/>
                <w:szCs w:val="24"/>
              </w:rPr>
              <w:t xml:space="preserve">et al., </w:t>
            </w:r>
            <w:r w:rsidRPr="008B7ED8">
              <w:rPr>
                <w:rFonts w:eastAsia="Times New Roman" w:cs="Times New Roman"/>
                <w:color w:val="000000" w:themeColor="text1"/>
                <w:szCs w:val="24"/>
              </w:rPr>
              <w:t>(2024)</w:t>
            </w:r>
          </w:p>
        </w:tc>
        <w:tc>
          <w:tcPr>
            <w:tcW w:w="1461" w:type="dxa"/>
          </w:tcPr>
          <w:p w14:paraId="0536B0BC" w14:textId="4F61710A"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2024</w:t>
            </w:r>
          </w:p>
        </w:tc>
        <w:tc>
          <w:tcPr>
            <w:tcW w:w="1538" w:type="dxa"/>
          </w:tcPr>
          <w:p w14:paraId="1E26DBC3" w14:textId="683A6845"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“Electronic word-of-mouth (eWOM) on social networking sites (SNS): Roles of information credibility in shaping online purchase intention.”</w:t>
            </w:r>
          </w:p>
        </w:tc>
        <w:tc>
          <w:tcPr>
            <w:tcW w:w="1546" w:type="dxa"/>
          </w:tcPr>
          <w:p w14:paraId="53C99BE9" w14:textId="23BEFE87"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The goal of this study          is to evaluate the relationships between the different factors of eWOM information on the online purchasing behaviour.</w:t>
            </w:r>
          </w:p>
        </w:tc>
        <w:tc>
          <w:tcPr>
            <w:tcW w:w="1829" w:type="dxa"/>
          </w:tcPr>
          <w:p w14:paraId="786F0BD6" w14:textId="71374440"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The credibility of the eWOM information highly influences the online purchasing behavior of consumers. </w:t>
            </w:r>
          </w:p>
        </w:tc>
      </w:tr>
      <w:tr w:rsidR="00832962" w:rsidRPr="008B7ED8" w14:paraId="06B0C4C6" w14:textId="77777777" w:rsidTr="00832962">
        <w:tc>
          <w:tcPr>
            <w:tcW w:w="1444" w:type="dxa"/>
          </w:tcPr>
          <w:p w14:paraId="6BE33462" w14:textId="310A1633"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t>2</w:t>
            </w:r>
          </w:p>
        </w:tc>
        <w:tc>
          <w:tcPr>
            <w:tcW w:w="1532" w:type="dxa"/>
          </w:tcPr>
          <w:p w14:paraId="065D8858" w14:textId="0629036E"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Sung </w:t>
            </w:r>
            <w:r w:rsidRPr="008B7ED8">
              <w:rPr>
                <w:rFonts w:eastAsia="Times New Roman" w:cs="Times New Roman"/>
                <w:i/>
                <w:iCs/>
                <w:color w:val="000000" w:themeColor="text1"/>
                <w:szCs w:val="24"/>
              </w:rPr>
              <w:t xml:space="preserve">et al., </w:t>
            </w:r>
            <w:r w:rsidRPr="008B7ED8">
              <w:rPr>
                <w:rFonts w:eastAsia="Times New Roman" w:cs="Times New Roman"/>
                <w:color w:val="000000" w:themeColor="text1"/>
                <w:szCs w:val="24"/>
              </w:rPr>
              <w:t>(2023)</w:t>
            </w:r>
          </w:p>
        </w:tc>
        <w:tc>
          <w:tcPr>
            <w:tcW w:w="1461" w:type="dxa"/>
          </w:tcPr>
          <w:p w14:paraId="4D444B72" w14:textId="6E754F6D"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2023</w:t>
            </w:r>
          </w:p>
        </w:tc>
        <w:tc>
          <w:tcPr>
            <w:tcW w:w="1538" w:type="dxa"/>
          </w:tcPr>
          <w:p w14:paraId="500F2616" w14:textId="2574F8D8"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“Factors that affect consumer </w:t>
            </w:r>
            <w:r w:rsidRPr="008B7ED8">
              <w:rPr>
                <w:rFonts w:eastAsia="Times New Roman" w:cs="Times New Roman"/>
                <w:color w:val="000000" w:themeColor="text1"/>
                <w:szCs w:val="24"/>
              </w:rPr>
              <w:lastRenderedPageBreak/>
              <w:t>trust in product quality: a focus on online reviews and shopping platforms”</w:t>
            </w:r>
          </w:p>
        </w:tc>
        <w:tc>
          <w:tcPr>
            <w:tcW w:w="1546" w:type="dxa"/>
          </w:tcPr>
          <w:p w14:paraId="7034F361" w14:textId="137B2DD8"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lastRenderedPageBreak/>
              <w:t xml:space="preserve">The study aims to analyse the </w:t>
            </w:r>
            <w:r w:rsidRPr="008B7ED8">
              <w:rPr>
                <w:rFonts w:eastAsia="Times New Roman" w:cs="Times New Roman"/>
                <w:color w:val="000000" w:themeColor="text1"/>
                <w:szCs w:val="24"/>
              </w:rPr>
              <w:lastRenderedPageBreak/>
              <w:t>factors which affect the trust of consumers and buying intentions with a particular attention on online reviews.</w:t>
            </w:r>
          </w:p>
        </w:tc>
        <w:tc>
          <w:tcPr>
            <w:tcW w:w="1829" w:type="dxa"/>
          </w:tcPr>
          <w:p w14:paraId="3A69C4D4" w14:textId="779A73DC"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lastRenderedPageBreak/>
              <w:t xml:space="preserve">Most consumers prefer high star ratings even </w:t>
            </w:r>
            <w:r w:rsidRPr="008B7ED8">
              <w:rPr>
                <w:rFonts w:eastAsia="Times New Roman" w:cs="Times New Roman"/>
                <w:color w:val="000000" w:themeColor="text1"/>
                <w:szCs w:val="24"/>
              </w:rPr>
              <w:lastRenderedPageBreak/>
              <w:t xml:space="preserve">when compared with similar products available at less prices. </w:t>
            </w:r>
          </w:p>
        </w:tc>
      </w:tr>
      <w:tr w:rsidR="00832962" w:rsidRPr="008B7ED8" w14:paraId="588010D3" w14:textId="77777777" w:rsidTr="00832962">
        <w:tc>
          <w:tcPr>
            <w:tcW w:w="1444" w:type="dxa"/>
          </w:tcPr>
          <w:p w14:paraId="4679858B" w14:textId="6B027CAA"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lastRenderedPageBreak/>
              <w:t>3</w:t>
            </w:r>
          </w:p>
        </w:tc>
        <w:tc>
          <w:tcPr>
            <w:tcW w:w="1532" w:type="dxa"/>
          </w:tcPr>
          <w:p w14:paraId="3AE3F967"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Purwantoro </w:t>
            </w:r>
            <w:r w:rsidRPr="008B7ED8">
              <w:rPr>
                <w:i/>
                <w:iCs/>
                <w:color w:val="000000" w:themeColor="text1"/>
                <w:lang w:val="en-GB"/>
              </w:rPr>
              <w:t xml:space="preserve">et al. </w:t>
            </w:r>
            <w:r w:rsidRPr="008B7ED8">
              <w:rPr>
                <w:color w:val="000000" w:themeColor="text1"/>
                <w:lang w:val="en-GB"/>
              </w:rPr>
              <w:t>2023</w:t>
            </w:r>
          </w:p>
          <w:p w14:paraId="3F050661" w14:textId="77777777" w:rsidR="00832962" w:rsidRPr="008B7ED8" w:rsidRDefault="00832962" w:rsidP="00A14EB4">
            <w:pPr>
              <w:spacing w:before="240" w:after="240"/>
              <w:rPr>
                <w:rFonts w:cs="Times New Roman"/>
                <w:color w:val="000000" w:themeColor="text1"/>
                <w:szCs w:val="24"/>
              </w:rPr>
            </w:pPr>
          </w:p>
        </w:tc>
        <w:tc>
          <w:tcPr>
            <w:tcW w:w="1461" w:type="dxa"/>
          </w:tcPr>
          <w:p w14:paraId="3ED28BC2" w14:textId="56E3B6FD"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2023</w:t>
            </w:r>
          </w:p>
        </w:tc>
        <w:tc>
          <w:tcPr>
            <w:tcW w:w="1538" w:type="dxa"/>
          </w:tcPr>
          <w:p w14:paraId="2E48671F" w14:textId="78EFE831"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The effect of online customer review and online customer rating on the trust and interest of consumer purchases.</w:t>
            </w:r>
            <w:r w:rsidRPr="008B7ED8">
              <w:rPr>
                <w:rFonts w:cs="Times New Roman"/>
                <w:color w:val="000000" w:themeColor="text1"/>
                <w:szCs w:val="24"/>
              </w:rPr>
              <w:t>”</w:t>
            </w:r>
          </w:p>
        </w:tc>
        <w:tc>
          <w:tcPr>
            <w:tcW w:w="1546" w:type="dxa"/>
          </w:tcPr>
          <w:p w14:paraId="26AB894D"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To investigate the impact of online reviews and ratings on trust and purchase interest.</w:t>
            </w:r>
          </w:p>
          <w:p w14:paraId="2AA8DB57" w14:textId="77777777" w:rsidR="00832962" w:rsidRPr="008B7ED8" w:rsidRDefault="00832962" w:rsidP="00A14EB4">
            <w:pPr>
              <w:spacing w:before="240" w:after="240"/>
              <w:rPr>
                <w:rFonts w:cs="Times New Roman"/>
                <w:color w:val="000000" w:themeColor="text1"/>
                <w:szCs w:val="24"/>
              </w:rPr>
            </w:pPr>
          </w:p>
        </w:tc>
        <w:tc>
          <w:tcPr>
            <w:tcW w:w="1829" w:type="dxa"/>
          </w:tcPr>
          <w:p w14:paraId="2AF37299" w14:textId="1DBF1F39"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Reviews and ratings have a positive effect on the trust that, in turn, has a significant impact on consumer purchase interest.</w:t>
            </w:r>
          </w:p>
        </w:tc>
      </w:tr>
      <w:tr w:rsidR="00832962" w:rsidRPr="008B7ED8" w14:paraId="2211B9DE" w14:textId="77777777" w:rsidTr="00832962">
        <w:tc>
          <w:tcPr>
            <w:tcW w:w="1444" w:type="dxa"/>
          </w:tcPr>
          <w:p w14:paraId="4412662A" w14:textId="5975734D"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t>4</w:t>
            </w:r>
          </w:p>
        </w:tc>
        <w:tc>
          <w:tcPr>
            <w:tcW w:w="1532" w:type="dxa"/>
          </w:tcPr>
          <w:p w14:paraId="1C30468F"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Azis </w:t>
            </w:r>
            <w:r w:rsidRPr="008B7ED8">
              <w:rPr>
                <w:i/>
                <w:iCs/>
                <w:color w:val="000000" w:themeColor="text1"/>
                <w:lang w:val="en-GB"/>
              </w:rPr>
              <w:t>et al</w:t>
            </w:r>
            <w:r w:rsidRPr="008B7ED8">
              <w:rPr>
                <w:color w:val="000000" w:themeColor="text1"/>
                <w:lang w:val="en-GB"/>
              </w:rPr>
              <w:t>. 2025</w:t>
            </w:r>
          </w:p>
          <w:p w14:paraId="10E6283C" w14:textId="77777777" w:rsidR="00832962" w:rsidRPr="008B7ED8" w:rsidRDefault="00832962" w:rsidP="00A14EB4">
            <w:pPr>
              <w:spacing w:before="240" w:after="240"/>
              <w:rPr>
                <w:rFonts w:cs="Times New Roman"/>
                <w:color w:val="000000" w:themeColor="text1"/>
                <w:szCs w:val="24"/>
              </w:rPr>
            </w:pPr>
          </w:p>
        </w:tc>
        <w:tc>
          <w:tcPr>
            <w:tcW w:w="1461" w:type="dxa"/>
          </w:tcPr>
          <w:p w14:paraId="68A24A81" w14:textId="030F90ED"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2025</w:t>
            </w:r>
          </w:p>
        </w:tc>
        <w:tc>
          <w:tcPr>
            <w:tcW w:w="1538" w:type="dxa"/>
          </w:tcPr>
          <w:p w14:paraId="3511265C" w14:textId="073797B0"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 xml:space="preserve">Online customer reviews and ratings as key drivers of purchase </w:t>
            </w:r>
            <w:r w:rsidRPr="008B7ED8">
              <w:rPr>
                <w:rFonts w:cs="Times New Roman"/>
                <w:color w:val="000000" w:themeColor="text1"/>
                <w:szCs w:val="24"/>
                <w:shd w:val="clear" w:color="auto" w:fill="FFFFFF"/>
              </w:rPr>
              <w:lastRenderedPageBreak/>
              <w:t>intention: The mediating role of trust.</w:t>
            </w:r>
            <w:r w:rsidRPr="008B7ED8">
              <w:rPr>
                <w:rFonts w:cs="Times New Roman"/>
                <w:color w:val="000000" w:themeColor="text1"/>
                <w:szCs w:val="24"/>
              </w:rPr>
              <w:t>”</w:t>
            </w:r>
          </w:p>
        </w:tc>
        <w:tc>
          <w:tcPr>
            <w:tcW w:w="1546" w:type="dxa"/>
          </w:tcPr>
          <w:p w14:paraId="7AC2E845"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lastRenderedPageBreak/>
              <w:t xml:space="preserve">Explore the effect of reviews, ratings, on purchase intention, </w:t>
            </w:r>
            <w:r w:rsidRPr="008B7ED8">
              <w:rPr>
                <w:color w:val="000000" w:themeColor="text1"/>
                <w:lang w:val="en-GB"/>
              </w:rPr>
              <w:lastRenderedPageBreak/>
              <w:t>mediated by trust.</w:t>
            </w:r>
          </w:p>
          <w:p w14:paraId="6DF955AF" w14:textId="77777777" w:rsidR="00832962" w:rsidRPr="008B7ED8" w:rsidRDefault="00832962" w:rsidP="00A14EB4">
            <w:pPr>
              <w:spacing w:before="240" w:after="240"/>
              <w:rPr>
                <w:rFonts w:cs="Times New Roman"/>
                <w:color w:val="000000" w:themeColor="text1"/>
                <w:szCs w:val="24"/>
              </w:rPr>
            </w:pPr>
          </w:p>
        </w:tc>
        <w:tc>
          <w:tcPr>
            <w:tcW w:w="1829" w:type="dxa"/>
          </w:tcPr>
          <w:p w14:paraId="1159189B" w14:textId="22558BC8"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Reviews and ratings are a strong determinant of purchase intention and </w:t>
            </w:r>
            <w:r w:rsidRPr="008B7ED8">
              <w:rPr>
                <w:rFonts w:cs="Times New Roman"/>
                <w:color w:val="000000" w:themeColor="text1"/>
                <w:szCs w:val="24"/>
              </w:rPr>
              <w:lastRenderedPageBreak/>
              <w:t>trust is a significant mediating variable.</w:t>
            </w:r>
          </w:p>
        </w:tc>
      </w:tr>
      <w:tr w:rsidR="00832962" w:rsidRPr="008B7ED8" w14:paraId="417A9507" w14:textId="77777777" w:rsidTr="00832962">
        <w:tc>
          <w:tcPr>
            <w:tcW w:w="1444" w:type="dxa"/>
          </w:tcPr>
          <w:p w14:paraId="1D143F09" w14:textId="09D54065"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lastRenderedPageBreak/>
              <w:t>5</w:t>
            </w:r>
          </w:p>
        </w:tc>
        <w:tc>
          <w:tcPr>
            <w:tcW w:w="1532" w:type="dxa"/>
          </w:tcPr>
          <w:p w14:paraId="2CC2F764" w14:textId="227B25FC"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shd w:val="clear" w:color="auto" w:fill="FFFFFF"/>
              </w:rPr>
              <w:t xml:space="preserve">Saleem </w:t>
            </w:r>
            <w:r w:rsidRPr="008B7ED8">
              <w:rPr>
                <w:rFonts w:cs="Times New Roman"/>
                <w:i/>
                <w:iCs/>
                <w:color w:val="000000" w:themeColor="text1"/>
                <w:szCs w:val="24"/>
              </w:rPr>
              <w:t>et al.</w:t>
            </w:r>
            <w:r w:rsidRPr="008B7ED8">
              <w:rPr>
                <w:rFonts w:cs="Times New Roman"/>
                <w:color w:val="000000" w:themeColor="text1"/>
                <w:szCs w:val="24"/>
              </w:rPr>
              <w:t xml:space="preserve"> 2025</w:t>
            </w:r>
          </w:p>
        </w:tc>
        <w:tc>
          <w:tcPr>
            <w:tcW w:w="1461" w:type="dxa"/>
          </w:tcPr>
          <w:p w14:paraId="4E9976DE" w14:textId="696CFF66"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2025</w:t>
            </w:r>
          </w:p>
        </w:tc>
        <w:tc>
          <w:tcPr>
            <w:tcW w:w="1538" w:type="dxa"/>
          </w:tcPr>
          <w:p w14:paraId="7071FDAF" w14:textId="158ED781"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Navigating the digital trust paradigm: The influence of online reviews on consumer purchasing behavior and trust in e-commerce.</w:t>
            </w:r>
            <w:r w:rsidRPr="008B7ED8">
              <w:rPr>
                <w:rFonts w:cs="Times New Roman"/>
                <w:color w:val="000000" w:themeColor="text1"/>
                <w:szCs w:val="24"/>
              </w:rPr>
              <w:t>”</w:t>
            </w:r>
          </w:p>
        </w:tc>
        <w:tc>
          <w:tcPr>
            <w:tcW w:w="1546" w:type="dxa"/>
          </w:tcPr>
          <w:p w14:paraId="23EE3579"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shd w:val="clear" w:color="auto" w:fill="FFFFFF"/>
                <w:lang w:val="en-GB"/>
              </w:rPr>
              <w:t>To assess how online reviews affect consumers' buying choices and level of trust when shopping online.</w:t>
            </w:r>
            <w:r w:rsidRPr="008B7ED8">
              <w:rPr>
                <w:color w:val="000000" w:themeColor="text1"/>
                <w:lang w:val="en-GB"/>
              </w:rPr>
              <w:t> </w:t>
            </w:r>
          </w:p>
          <w:p w14:paraId="601E1703" w14:textId="77777777" w:rsidR="00832962" w:rsidRPr="008B7ED8" w:rsidRDefault="00832962" w:rsidP="00A14EB4">
            <w:pPr>
              <w:spacing w:before="240" w:after="240"/>
              <w:rPr>
                <w:rFonts w:cs="Times New Roman"/>
                <w:color w:val="000000" w:themeColor="text1"/>
                <w:szCs w:val="24"/>
              </w:rPr>
            </w:pPr>
          </w:p>
        </w:tc>
        <w:tc>
          <w:tcPr>
            <w:tcW w:w="1829" w:type="dxa"/>
          </w:tcPr>
          <w:p w14:paraId="7D65B26A" w14:textId="048632FC"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shd w:val="clear" w:color="auto" w:fill="FFFFFF"/>
              </w:rPr>
              <w:t>Online reviews are a major factor that influences what consumers will buy based on how much they trust the company to provide them with a quality product; therefore, online review recommendation and word-of-mouth are two key components of making an e-commerce decision.</w:t>
            </w:r>
            <w:r w:rsidRPr="008B7ED8">
              <w:rPr>
                <w:rFonts w:cs="Times New Roman"/>
                <w:color w:val="000000" w:themeColor="text1"/>
                <w:szCs w:val="24"/>
              </w:rPr>
              <w:t> </w:t>
            </w:r>
          </w:p>
        </w:tc>
      </w:tr>
      <w:tr w:rsidR="00832962" w:rsidRPr="008B7ED8" w14:paraId="5C4B9CA4" w14:textId="77777777" w:rsidTr="00832962">
        <w:tc>
          <w:tcPr>
            <w:tcW w:w="1444" w:type="dxa"/>
          </w:tcPr>
          <w:p w14:paraId="359815A8" w14:textId="551419FD"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t>6</w:t>
            </w:r>
          </w:p>
        </w:tc>
        <w:tc>
          <w:tcPr>
            <w:tcW w:w="1532" w:type="dxa"/>
          </w:tcPr>
          <w:p w14:paraId="4B5D8ED6"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Mallik</w:t>
            </w:r>
            <w:r w:rsidRPr="008B7ED8">
              <w:rPr>
                <w:i/>
                <w:iCs/>
                <w:color w:val="000000" w:themeColor="text1"/>
                <w:lang w:val="en-GB"/>
              </w:rPr>
              <w:t xml:space="preserve"> et al</w:t>
            </w:r>
            <w:r w:rsidRPr="008B7ED8">
              <w:rPr>
                <w:color w:val="000000" w:themeColor="text1"/>
                <w:lang w:val="en-GB"/>
              </w:rPr>
              <w:t>. 2025</w:t>
            </w:r>
          </w:p>
          <w:p w14:paraId="2683A7B9" w14:textId="77777777" w:rsidR="00832962" w:rsidRPr="008B7ED8" w:rsidRDefault="00832962" w:rsidP="00A14EB4">
            <w:pPr>
              <w:spacing w:before="240" w:after="240"/>
              <w:rPr>
                <w:rFonts w:cs="Times New Roman"/>
                <w:color w:val="000000" w:themeColor="text1"/>
                <w:szCs w:val="24"/>
              </w:rPr>
            </w:pPr>
          </w:p>
        </w:tc>
        <w:tc>
          <w:tcPr>
            <w:tcW w:w="1461" w:type="dxa"/>
          </w:tcPr>
          <w:p w14:paraId="23C627F2" w14:textId="5F3D7B5C"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lastRenderedPageBreak/>
              <w:t>2025</w:t>
            </w:r>
          </w:p>
        </w:tc>
        <w:tc>
          <w:tcPr>
            <w:tcW w:w="1538" w:type="dxa"/>
          </w:tcPr>
          <w:p w14:paraId="03F72A30" w14:textId="54B26D89"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 xml:space="preserve">Evaluating the influence of customer </w:t>
            </w:r>
            <w:r w:rsidRPr="008B7ED8">
              <w:rPr>
                <w:rFonts w:cs="Times New Roman"/>
                <w:color w:val="000000" w:themeColor="text1"/>
                <w:szCs w:val="24"/>
                <w:shd w:val="clear" w:color="auto" w:fill="FFFFFF"/>
              </w:rPr>
              <w:lastRenderedPageBreak/>
              <w:t>reviews and consumer trust on online purchase behavior.</w:t>
            </w:r>
            <w:r w:rsidRPr="008B7ED8">
              <w:rPr>
                <w:rFonts w:cs="Times New Roman"/>
                <w:color w:val="000000" w:themeColor="text1"/>
                <w:szCs w:val="24"/>
              </w:rPr>
              <w:t>”</w:t>
            </w:r>
          </w:p>
        </w:tc>
        <w:tc>
          <w:tcPr>
            <w:tcW w:w="1546" w:type="dxa"/>
          </w:tcPr>
          <w:p w14:paraId="5C20F6F0"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lastRenderedPageBreak/>
              <w:t xml:space="preserve">Determine the impact of customer </w:t>
            </w:r>
            <w:r w:rsidRPr="008B7ED8">
              <w:rPr>
                <w:color w:val="000000" w:themeColor="text1"/>
                <w:lang w:val="en-GB"/>
              </w:rPr>
              <w:lastRenderedPageBreak/>
              <w:t>reviews and trust on online purchasing behaviour.</w:t>
            </w:r>
          </w:p>
          <w:p w14:paraId="3C1A1A8D" w14:textId="77777777" w:rsidR="00832962" w:rsidRPr="008B7ED8" w:rsidRDefault="00832962" w:rsidP="00A14EB4">
            <w:pPr>
              <w:spacing w:before="240" w:after="240"/>
              <w:rPr>
                <w:rFonts w:cs="Times New Roman"/>
                <w:color w:val="000000" w:themeColor="text1"/>
                <w:szCs w:val="24"/>
              </w:rPr>
            </w:pPr>
          </w:p>
        </w:tc>
        <w:tc>
          <w:tcPr>
            <w:tcW w:w="1829" w:type="dxa"/>
          </w:tcPr>
          <w:p w14:paraId="50796605" w14:textId="77AE2AAD"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Customer reviews have a strong influence </w:t>
            </w:r>
            <w:r w:rsidRPr="008B7ED8">
              <w:rPr>
                <w:rFonts w:cs="Times New Roman"/>
                <w:color w:val="000000" w:themeColor="text1"/>
                <w:szCs w:val="24"/>
              </w:rPr>
              <w:lastRenderedPageBreak/>
              <w:t>on a purchase behaviour with consumer trust being a strong mediating and reinforcing variable.</w:t>
            </w:r>
          </w:p>
        </w:tc>
      </w:tr>
      <w:tr w:rsidR="00832962" w:rsidRPr="008B7ED8" w14:paraId="24BCD74D" w14:textId="77777777" w:rsidTr="00832962">
        <w:tc>
          <w:tcPr>
            <w:tcW w:w="1444" w:type="dxa"/>
          </w:tcPr>
          <w:p w14:paraId="66E17A7D" w14:textId="7F35DAB2"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lastRenderedPageBreak/>
              <w:t>7</w:t>
            </w:r>
          </w:p>
        </w:tc>
        <w:tc>
          <w:tcPr>
            <w:tcW w:w="1532" w:type="dxa"/>
          </w:tcPr>
          <w:p w14:paraId="732500DF" w14:textId="5B9CB2A5"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Hilal &amp; Astuti (2022)</w:t>
            </w:r>
          </w:p>
        </w:tc>
        <w:tc>
          <w:tcPr>
            <w:tcW w:w="1461" w:type="dxa"/>
          </w:tcPr>
          <w:p w14:paraId="6D9F67B1" w14:textId="257E4E1E"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2022</w:t>
            </w:r>
          </w:p>
        </w:tc>
        <w:tc>
          <w:tcPr>
            <w:tcW w:w="1538" w:type="dxa"/>
          </w:tcPr>
          <w:p w14:paraId="1759D4BC" w14:textId="79879722"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The role of online customer reviews in increasing impulsive purchase of fashion products online with customer trust as a mediator.</w:t>
            </w:r>
            <w:r w:rsidRPr="008B7ED8">
              <w:rPr>
                <w:rFonts w:cs="Times New Roman"/>
                <w:color w:val="000000" w:themeColor="text1"/>
                <w:szCs w:val="24"/>
              </w:rPr>
              <w:t>”</w:t>
            </w:r>
          </w:p>
        </w:tc>
        <w:tc>
          <w:tcPr>
            <w:tcW w:w="1546" w:type="dxa"/>
          </w:tcPr>
          <w:p w14:paraId="61BDE311"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Determine effects of online reviews on impulsive fashion buying through trust.</w:t>
            </w:r>
          </w:p>
          <w:p w14:paraId="6C42E545" w14:textId="77777777" w:rsidR="00832962" w:rsidRPr="008B7ED8" w:rsidRDefault="00832962" w:rsidP="00A14EB4">
            <w:pPr>
              <w:spacing w:before="240" w:after="240"/>
              <w:rPr>
                <w:rFonts w:cs="Times New Roman"/>
                <w:color w:val="000000" w:themeColor="text1"/>
                <w:szCs w:val="24"/>
              </w:rPr>
            </w:pPr>
          </w:p>
        </w:tc>
        <w:tc>
          <w:tcPr>
            <w:tcW w:w="1829" w:type="dxa"/>
          </w:tcPr>
          <w:p w14:paraId="5D627203" w14:textId="4CBCFCC9"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Online reviews play a big role in impulsive buying, and the customer trust plays a strong mediating role.</w:t>
            </w:r>
          </w:p>
        </w:tc>
      </w:tr>
      <w:tr w:rsidR="00832962" w:rsidRPr="008B7ED8" w14:paraId="3E025E75" w14:textId="77777777" w:rsidTr="00832962">
        <w:tc>
          <w:tcPr>
            <w:tcW w:w="1444" w:type="dxa"/>
          </w:tcPr>
          <w:p w14:paraId="5FF34714" w14:textId="5013CC0F"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t>8</w:t>
            </w:r>
          </w:p>
        </w:tc>
        <w:tc>
          <w:tcPr>
            <w:tcW w:w="1532" w:type="dxa"/>
          </w:tcPr>
          <w:p w14:paraId="12FAABC0" w14:textId="334AFC5A"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 xml:space="preserve">Zahara </w:t>
            </w:r>
            <w:r w:rsidRPr="008B7ED8">
              <w:rPr>
                <w:rFonts w:cs="Times New Roman"/>
                <w:i/>
                <w:iCs/>
                <w:color w:val="000000" w:themeColor="text1"/>
                <w:szCs w:val="24"/>
              </w:rPr>
              <w:t>et al.</w:t>
            </w:r>
            <w:r w:rsidRPr="008B7ED8">
              <w:rPr>
                <w:rFonts w:cs="Times New Roman"/>
                <w:color w:val="000000" w:themeColor="text1"/>
                <w:szCs w:val="24"/>
              </w:rPr>
              <w:t xml:space="preserve"> 2021</w:t>
            </w:r>
          </w:p>
        </w:tc>
        <w:tc>
          <w:tcPr>
            <w:tcW w:w="1461" w:type="dxa"/>
          </w:tcPr>
          <w:p w14:paraId="359BA44A" w14:textId="5EBFD007"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2021</w:t>
            </w:r>
          </w:p>
        </w:tc>
        <w:tc>
          <w:tcPr>
            <w:tcW w:w="1538" w:type="dxa"/>
          </w:tcPr>
          <w:p w14:paraId="2EFA85EC" w14:textId="7F9C7362"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 xml:space="preserve">The influence of seller reputation and online customer reviews towards </w:t>
            </w:r>
            <w:r w:rsidRPr="008B7ED8">
              <w:rPr>
                <w:rFonts w:cs="Times New Roman"/>
                <w:color w:val="000000" w:themeColor="text1"/>
                <w:szCs w:val="24"/>
                <w:shd w:val="clear" w:color="auto" w:fill="FFFFFF"/>
              </w:rPr>
              <w:lastRenderedPageBreak/>
              <w:t>purchase decisions through consumer trust from C2C e-commerce platform users in Medan, North Sumatera, Indonesia.</w:t>
            </w:r>
            <w:r w:rsidRPr="008B7ED8">
              <w:rPr>
                <w:rFonts w:cs="Times New Roman"/>
                <w:color w:val="000000" w:themeColor="text1"/>
                <w:szCs w:val="24"/>
              </w:rPr>
              <w:t>”</w:t>
            </w:r>
          </w:p>
        </w:tc>
        <w:tc>
          <w:tcPr>
            <w:tcW w:w="1546" w:type="dxa"/>
          </w:tcPr>
          <w:p w14:paraId="30036473"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lastRenderedPageBreak/>
              <w:t>Investigate the impact of reputation and reviews of sellers on buying decisions through trust.</w:t>
            </w:r>
          </w:p>
          <w:p w14:paraId="5BF07CCF" w14:textId="77777777" w:rsidR="00832962" w:rsidRPr="008B7ED8" w:rsidRDefault="00832962" w:rsidP="00A14EB4">
            <w:pPr>
              <w:spacing w:before="240" w:after="240"/>
              <w:rPr>
                <w:rFonts w:cs="Times New Roman"/>
                <w:color w:val="000000" w:themeColor="text1"/>
                <w:szCs w:val="24"/>
              </w:rPr>
            </w:pPr>
          </w:p>
        </w:tc>
        <w:tc>
          <w:tcPr>
            <w:tcW w:w="1829" w:type="dxa"/>
          </w:tcPr>
          <w:p w14:paraId="33F0F561" w14:textId="0D314E59" w:rsidR="00832962" w:rsidRPr="008B7ED8" w:rsidRDefault="00832962" w:rsidP="00A14EB4">
            <w:pPr>
              <w:spacing w:before="240" w:after="240"/>
              <w:rPr>
                <w:rFonts w:cs="Times New Roman"/>
                <w:color w:val="000000" w:themeColor="text1"/>
                <w:szCs w:val="24"/>
              </w:rPr>
            </w:pPr>
            <w:r w:rsidRPr="008B7ED8">
              <w:rPr>
                <w:rFonts w:cs="Times New Roman"/>
                <w:color w:val="000000" w:themeColor="text1"/>
                <w:szCs w:val="24"/>
              </w:rPr>
              <w:lastRenderedPageBreak/>
              <w:t>The reputation of sellers and reviews have a positive impact on buying, and consumer trust is a mediating variable.</w:t>
            </w:r>
          </w:p>
        </w:tc>
      </w:tr>
      <w:tr w:rsidR="00832962" w:rsidRPr="008B7ED8" w14:paraId="11285F6D" w14:textId="77777777" w:rsidTr="00832962">
        <w:tc>
          <w:tcPr>
            <w:tcW w:w="1444" w:type="dxa"/>
          </w:tcPr>
          <w:p w14:paraId="7AAE948C" w14:textId="22883CC8"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lastRenderedPageBreak/>
              <w:t>9</w:t>
            </w:r>
          </w:p>
        </w:tc>
        <w:tc>
          <w:tcPr>
            <w:tcW w:w="1532" w:type="dxa"/>
          </w:tcPr>
          <w:p w14:paraId="1685C7FB" w14:textId="79C55735"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Nosi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(2022)</w:t>
            </w:r>
          </w:p>
        </w:tc>
        <w:tc>
          <w:tcPr>
            <w:tcW w:w="1461" w:type="dxa"/>
          </w:tcPr>
          <w:p w14:paraId="2555AB3F" w14:textId="22AF7801"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2022</w:t>
            </w:r>
          </w:p>
        </w:tc>
        <w:tc>
          <w:tcPr>
            <w:tcW w:w="1538" w:type="dxa"/>
          </w:tcPr>
          <w:p w14:paraId="6297592A" w14:textId="409B79A2"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“The influence of online and offline brand trust on consumer buying intention.”</w:t>
            </w:r>
          </w:p>
        </w:tc>
        <w:tc>
          <w:tcPr>
            <w:tcW w:w="1546" w:type="dxa"/>
          </w:tcPr>
          <w:p w14:paraId="634492D2" w14:textId="27960954"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The study aims to find the effect of the online and offline brand trust including ratings on the purchasing decisions of consumers. </w:t>
            </w:r>
          </w:p>
        </w:tc>
        <w:tc>
          <w:tcPr>
            <w:tcW w:w="1829" w:type="dxa"/>
          </w:tcPr>
          <w:p w14:paraId="58C17813" w14:textId="41F0AE50"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The findings reveal that the consumer's “buying intentions” are influenced by both online and offline brand trust including ratings. </w:t>
            </w:r>
          </w:p>
        </w:tc>
      </w:tr>
      <w:tr w:rsidR="00832962" w:rsidRPr="008B7ED8" w14:paraId="2F9B22FD" w14:textId="77777777" w:rsidTr="00832962">
        <w:tc>
          <w:tcPr>
            <w:tcW w:w="1444" w:type="dxa"/>
          </w:tcPr>
          <w:p w14:paraId="6B355FD7" w14:textId="49D5630B"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t>10</w:t>
            </w:r>
          </w:p>
        </w:tc>
        <w:tc>
          <w:tcPr>
            <w:tcW w:w="1532" w:type="dxa"/>
          </w:tcPr>
          <w:p w14:paraId="79AAB5FC" w14:textId="3EF5C50E"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Handoyo, (2024)</w:t>
            </w:r>
          </w:p>
        </w:tc>
        <w:tc>
          <w:tcPr>
            <w:tcW w:w="1461" w:type="dxa"/>
          </w:tcPr>
          <w:p w14:paraId="2514808E" w14:textId="75959109"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2024</w:t>
            </w:r>
          </w:p>
        </w:tc>
        <w:tc>
          <w:tcPr>
            <w:tcW w:w="1538" w:type="dxa"/>
          </w:tcPr>
          <w:p w14:paraId="1E9492BE" w14:textId="05E9F624"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“Purchasing in the digital age: A meta-analytical </w:t>
            </w:r>
            <w:r w:rsidRPr="008B7ED8">
              <w:rPr>
                <w:rFonts w:eastAsia="Times New Roman" w:cs="Times New Roman"/>
                <w:color w:val="000000" w:themeColor="text1"/>
                <w:szCs w:val="24"/>
              </w:rPr>
              <w:lastRenderedPageBreak/>
              <w:t>perspective on trust, risk, security, and e-WOM in e-commerce.”</w:t>
            </w:r>
          </w:p>
        </w:tc>
        <w:tc>
          <w:tcPr>
            <w:tcW w:w="1546" w:type="dxa"/>
          </w:tcPr>
          <w:p w14:paraId="44CE3D9E" w14:textId="7B947DE5"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lastRenderedPageBreak/>
              <w:t xml:space="preserve">This study analyses the role of eWOM, trust </w:t>
            </w:r>
            <w:r w:rsidRPr="008B7ED8">
              <w:rPr>
                <w:rFonts w:eastAsia="Times New Roman" w:cs="Times New Roman"/>
                <w:color w:val="000000" w:themeColor="text1"/>
                <w:szCs w:val="24"/>
              </w:rPr>
              <w:lastRenderedPageBreak/>
              <w:t>and perceived risk to influence consumer decision making</w:t>
            </w:r>
          </w:p>
        </w:tc>
        <w:tc>
          <w:tcPr>
            <w:tcW w:w="1829" w:type="dxa"/>
          </w:tcPr>
          <w:p w14:paraId="371EB1E3" w14:textId="0AAEAA96"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lastRenderedPageBreak/>
              <w:t xml:space="preserve">Consumer decision making is influenced by various factors </w:t>
            </w:r>
            <w:r w:rsidRPr="008B7ED8">
              <w:rPr>
                <w:rFonts w:eastAsia="Times New Roman" w:cs="Times New Roman"/>
                <w:color w:val="000000" w:themeColor="text1"/>
                <w:szCs w:val="24"/>
              </w:rPr>
              <w:lastRenderedPageBreak/>
              <w:t xml:space="preserve">including trust, perceived risk and e-WOM. </w:t>
            </w:r>
          </w:p>
        </w:tc>
      </w:tr>
      <w:tr w:rsidR="00832962" w:rsidRPr="008B7ED8" w14:paraId="4EF94A22" w14:textId="77777777" w:rsidTr="00832962">
        <w:tc>
          <w:tcPr>
            <w:tcW w:w="1444" w:type="dxa"/>
          </w:tcPr>
          <w:p w14:paraId="4A8060F3" w14:textId="740CB702"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lastRenderedPageBreak/>
              <w:t>11</w:t>
            </w:r>
          </w:p>
        </w:tc>
        <w:tc>
          <w:tcPr>
            <w:tcW w:w="1532" w:type="dxa"/>
          </w:tcPr>
          <w:p w14:paraId="3A141CA0" w14:textId="1C487B35"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Hipólito </w:t>
            </w:r>
            <w:r w:rsidRPr="008B7ED8">
              <w:rPr>
                <w:rFonts w:eastAsia="Times New Roman" w:cs="Times New Roman"/>
                <w:i/>
                <w:iCs/>
                <w:color w:val="000000" w:themeColor="text1"/>
                <w:szCs w:val="24"/>
              </w:rPr>
              <w:t xml:space="preserve">et al., </w:t>
            </w:r>
            <w:r w:rsidRPr="008B7ED8">
              <w:rPr>
                <w:rFonts w:eastAsia="Times New Roman" w:cs="Times New Roman"/>
                <w:color w:val="000000" w:themeColor="text1"/>
                <w:szCs w:val="24"/>
              </w:rPr>
              <w:t>(2025)</w:t>
            </w:r>
          </w:p>
        </w:tc>
        <w:tc>
          <w:tcPr>
            <w:tcW w:w="1461" w:type="dxa"/>
          </w:tcPr>
          <w:p w14:paraId="309AF181" w14:textId="23AB511C"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2025</w:t>
            </w:r>
          </w:p>
        </w:tc>
        <w:tc>
          <w:tcPr>
            <w:tcW w:w="1538" w:type="dxa"/>
          </w:tcPr>
          <w:p w14:paraId="432FB15D" w14:textId="7E536321"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“Influence of consumer trust, return policy, and risk perception on satisfaction with the online shopping experience”</w:t>
            </w:r>
          </w:p>
        </w:tc>
        <w:tc>
          <w:tcPr>
            <w:tcW w:w="1546" w:type="dxa"/>
          </w:tcPr>
          <w:p w14:paraId="17B40BEA" w14:textId="600EDF86"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The aim of the study is to analyse the relationship between consumer trust, return policies and risk associated with the ratings and reviews. </w:t>
            </w:r>
          </w:p>
        </w:tc>
        <w:tc>
          <w:tcPr>
            <w:tcW w:w="1829" w:type="dxa"/>
          </w:tcPr>
          <w:p w14:paraId="7139BC4A" w14:textId="35A1FF4E"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As per the study, the trust of the consumers on the online ratings and reviews minimises perceived risk and enhances satisfaction.</w:t>
            </w:r>
          </w:p>
        </w:tc>
      </w:tr>
      <w:tr w:rsidR="00832962" w:rsidRPr="008B7ED8" w14:paraId="19B68EF2" w14:textId="77777777" w:rsidTr="00832962">
        <w:tc>
          <w:tcPr>
            <w:tcW w:w="1444" w:type="dxa"/>
          </w:tcPr>
          <w:p w14:paraId="2DBEA947" w14:textId="71F96C11"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t>12</w:t>
            </w:r>
          </w:p>
        </w:tc>
        <w:tc>
          <w:tcPr>
            <w:tcW w:w="1532" w:type="dxa"/>
          </w:tcPr>
          <w:p w14:paraId="0670D440" w14:textId="00014963"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Ozuem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(2024)</w:t>
            </w:r>
          </w:p>
        </w:tc>
        <w:tc>
          <w:tcPr>
            <w:tcW w:w="1461" w:type="dxa"/>
          </w:tcPr>
          <w:p w14:paraId="318B4B5B" w14:textId="4C69018D"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2024</w:t>
            </w:r>
          </w:p>
        </w:tc>
        <w:tc>
          <w:tcPr>
            <w:tcW w:w="1538" w:type="dxa"/>
          </w:tcPr>
          <w:p w14:paraId="47D6AD10" w14:textId="736D6CF7"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“Examining user-generated content, service failure recovery and customer–brand </w:t>
            </w:r>
            <w:r w:rsidRPr="008B7ED8">
              <w:rPr>
                <w:rFonts w:eastAsia="Times New Roman" w:cs="Times New Roman"/>
                <w:color w:val="000000" w:themeColor="text1"/>
                <w:szCs w:val="24"/>
              </w:rPr>
              <w:lastRenderedPageBreak/>
              <w:t>relationships: An exploration through commitment-trust theory.”</w:t>
            </w:r>
          </w:p>
        </w:tc>
        <w:tc>
          <w:tcPr>
            <w:tcW w:w="1546" w:type="dxa"/>
          </w:tcPr>
          <w:p w14:paraId="11BA11D6" w14:textId="47FA3944"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lastRenderedPageBreak/>
              <w:t xml:space="preserve">The study aims to analyse the impact of UGC on the “relationship between service failure </w:t>
            </w:r>
            <w:r w:rsidRPr="008B7ED8">
              <w:rPr>
                <w:rFonts w:eastAsia="Times New Roman" w:cs="Times New Roman"/>
                <w:color w:val="000000" w:themeColor="text1"/>
                <w:szCs w:val="24"/>
              </w:rPr>
              <w:lastRenderedPageBreak/>
              <w:t xml:space="preserve">recovery and customer brand relationship”. </w:t>
            </w:r>
          </w:p>
        </w:tc>
        <w:tc>
          <w:tcPr>
            <w:tcW w:w="1829" w:type="dxa"/>
          </w:tcPr>
          <w:p w14:paraId="2A4AFC1C" w14:textId="6573B127" w:rsidR="00832962" w:rsidRPr="008B7ED8" w:rsidRDefault="00832962" w:rsidP="00A14EB4">
            <w:pPr>
              <w:spacing w:before="240" w:after="240"/>
              <w:rPr>
                <w:rFonts w:cs="Times New Roman"/>
                <w:color w:val="000000" w:themeColor="text1"/>
                <w:szCs w:val="24"/>
              </w:rPr>
            </w:pPr>
            <w:r w:rsidRPr="008B7ED8">
              <w:rPr>
                <w:rFonts w:eastAsia="Times New Roman" w:cs="Times New Roman"/>
                <w:color w:val="000000" w:themeColor="text1"/>
                <w:szCs w:val="24"/>
              </w:rPr>
              <w:lastRenderedPageBreak/>
              <w:t xml:space="preserve">The interaction of the consumers with UGC helps to enhance   consumer responses and relations with brands. </w:t>
            </w:r>
          </w:p>
        </w:tc>
      </w:tr>
      <w:tr w:rsidR="00832962" w:rsidRPr="008B7ED8" w14:paraId="5E0B31C2" w14:textId="77777777" w:rsidTr="00832962">
        <w:tc>
          <w:tcPr>
            <w:tcW w:w="1444" w:type="dxa"/>
          </w:tcPr>
          <w:p w14:paraId="214917A6" w14:textId="7D360EBB" w:rsidR="00A91429"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lastRenderedPageBreak/>
              <w:t>13</w:t>
            </w:r>
          </w:p>
        </w:tc>
        <w:tc>
          <w:tcPr>
            <w:tcW w:w="1532" w:type="dxa"/>
          </w:tcPr>
          <w:p w14:paraId="0C1D0989" w14:textId="466C2A92" w:rsidR="00832962" w:rsidRPr="008B7ED8" w:rsidRDefault="00832962" w:rsidP="00A14EB4">
            <w:pPr>
              <w:spacing w:before="240" w:after="240"/>
              <w:rPr>
                <w:rFonts w:eastAsia="Times New Roman" w:cs="Times New Roman"/>
                <w:color w:val="000000" w:themeColor="text1"/>
                <w:szCs w:val="24"/>
              </w:rPr>
            </w:pPr>
            <w:r w:rsidRPr="008B7ED8">
              <w:rPr>
                <w:rFonts w:cs="Times New Roman"/>
                <w:color w:val="000000" w:themeColor="text1"/>
                <w:szCs w:val="24"/>
              </w:rPr>
              <w:t xml:space="preserve">Jiang </w:t>
            </w:r>
            <w:r w:rsidRPr="008B7ED8">
              <w:rPr>
                <w:rFonts w:cs="Times New Roman"/>
                <w:i/>
                <w:iCs/>
                <w:color w:val="000000" w:themeColor="text1"/>
                <w:szCs w:val="24"/>
              </w:rPr>
              <w:t>et al.</w:t>
            </w:r>
            <w:r w:rsidRPr="008B7ED8">
              <w:rPr>
                <w:rFonts w:cs="Times New Roman"/>
                <w:color w:val="000000" w:themeColor="text1"/>
                <w:szCs w:val="24"/>
              </w:rPr>
              <w:t xml:space="preserve"> (2025) </w:t>
            </w:r>
          </w:p>
        </w:tc>
        <w:tc>
          <w:tcPr>
            <w:tcW w:w="1461" w:type="dxa"/>
          </w:tcPr>
          <w:p w14:paraId="51037228" w14:textId="3EA9EF2B" w:rsidR="00832962" w:rsidRPr="008B7ED8" w:rsidRDefault="00832962" w:rsidP="00A14EB4">
            <w:pPr>
              <w:spacing w:before="240" w:after="240"/>
              <w:rPr>
                <w:rFonts w:eastAsia="Times New Roman" w:cs="Times New Roman"/>
                <w:color w:val="000000" w:themeColor="text1"/>
                <w:szCs w:val="24"/>
              </w:rPr>
            </w:pPr>
            <w:r w:rsidRPr="008B7ED8">
              <w:rPr>
                <w:rFonts w:cs="Times New Roman"/>
                <w:color w:val="000000" w:themeColor="text1"/>
                <w:szCs w:val="24"/>
              </w:rPr>
              <w:t>2025</w:t>
            </w:r>
          </w:p>
        </w:tc>
        <w:tc>
          <w:tcPr>
            <w:tcW w:w="1538" w:type="dxa"/>
          </w:tcPr>
          <w:p w14:paraId="0C3F5AE0" w14:textId="18490D14" w:rsidR="00832962" w:rsidRPr="008B7ED8" w:rsidRDefault="00832962" w:rsidP="00A14EB4">
            <w:pPr>
              <w:spacing w:before="240" w:after="240"/>
              <w:rPr>
                <w:rFonts w:eastAsia="Times New Roman" w:cs="Times New Roman"/>
                <w:color w:val="000000" w:themeColor="text1"/>
                <w:szCs w:val="24"/>
              </w:rPr>
            </w:pPr>
            <w:r w:rsidRPr="008B7ED8">
              <w:rPr>
                <w:rFonts w:cs="Times New Roman"/>
                <w:color w:val="000000" w:themeColor="text1"/>
                <w:szCs w:val="24"/>
                <w:shd w:val="clear" w:color="auto" w:fill="FFFFFF"/>
              </w:rPr>
              <w:t>“The State of Garment Repair and Alteration Services in the UK: Typology, Evaluation of Online Information and Thematic Analysis of Customer Reviews.”</w:t>
            </w:r>
          </w:p>
        </w:tc>
        <w:tc>
          <w:tcPr>
            <w:tcW w:w="1546" w:type="dxa"/>
          </w:tcPr>
          <w:p w14:paraId="758DFDE4" w14:textId="4587848B" w:rsidR="00832962" w:rsidRPr="008B7ED8" w:rsidRDefault="00832962" w:rsidP="00A14EB4">
            <w:pPr>
              <w:spacing w:before="240" w:after="240"/>
              <w:rPr>
                <w:rFonts w:eastAsia="Times New Roman" w:cs="Times New Roman"/>
                <w:color w:val="000000" w:themeColor="text1"/>
                <w:szCs w:val="24"/>
              </w:rPr>
            </w:pPr>
            <w:r w:rsidRPr="008B7ED8">
              <w:rPr>
                <w:rFonts w:cs="Times New Roman"/>
                <w:color w:val="000000" w:themeColor="text1"/>
                <w:szCs w:val="24"/>
              </w:rPr>
              <w:t>Investigate the garment repair services and customer perception in the UK.</w:t>
            </w:r>
          </w:p>
        </w:tc>
        <w:tc>
          <w:tcPr>
            <w:tcW w:w="1829" w:type="dxa"/>
          </w:tcPr>
          <w:p w14:paraId="63520EB5" w14:textId="7AF49EE3" w:rsidR="00832962" w:rsidRPr="008B7ED8" w:rsidRDefault="00832962" w:rsidP="00A14EB4">
            <w:pPr>
              <w:spacing w:before="240" w:after="240"/>
              <w:rPr>
                <w:rFonts w:eastAsia="Times New Roman" w:cs="Times New Roman"/>
                <w:color w:val="000000" w:themeColor="text1"/>
                <w:szCs w:val="24"/>
              </w:rPr>
            </w:pPr>
            <w:r w:rsidRPr="008B7ED8">
              <w:rPr>
                <w:rFonts w:cs="Times New Roman"/>
                <w:color w:val="000000" w:themeColor="text1"/>
                <w:szCs w:val="24"/>
              </w:rPr>
              <w:t>Reviews reveal inconsistency in services, pricing issues, and the significance of transparent online information to trust and engagement.</w:t>
            </w:r>
          </w:p>
        </w:tc>
      </w:tr>
      <w:tr w:rsidR="00832962" w:rsidRPr="008B7ED8" w14:paraId="449A1DAB" w14:textId="77777777" w:rsidTr="00832962">
        <w:tc>
          <w:tcPr>
            <w:tcW w:w="1444" w:type="dxa"/>
          </w:tcPr>
          <w:p w14:paraId="5935392D" w14:textId="37039ABA"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t>14</w:t>
            </w:r>
          </w:p>
        </w:tc>
        <w:tc>
          <w:tcPr>
            <w:tcW w:w="1532" w:type="dxa"/>
          </w:tcPr>
          <w:p w14:paraId="69DF69BB" w14:textId="4F1680C0" w:rsidR="00832962" w:rsidRPr="008B7ED8" w:rsidRDefault="00832962"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Tafolli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(2025)</w:t>
            </w:r>
          </w:p>
        </w:tc>
        <w:tc>
          <w:tcPr>
            <w:tcW w:w="1461" w:type="dxa"/>
          </w:tcPr>
          <w:p w14:paraId="3AE82AD6" w14:textId="2D561F71" w:rsidR="00832962" w:rsidRPr="008B7ED8" w:rsidRDefault="00832962"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2025</w:t>
            </w:r>
          </w:p>
        </w:tc>
        <w:tc>
          <w:tcPr>
            <w:tcW w:w="1538" w:type="dxa"/>
          </w:tcPr>
          <w:p w14:paraId="77C02FE7" w14:textId="5C00F5C9" w:rsidR="00832962" w:rsidRPr="008B7ED8" w:rsidRDefault="00832962"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impact of electronic word-of-mouth on purchase intention through brand image </w:t>
            </w:r>
            <w:r w:rsidRPr="008B7ED8">
              <w:rPr>
                <w:rFonts w:eastAsia="Times New Roman" w:cs="Times New Roman"/>
                <w:color w:val="000000" w:themeColor="text1"/>
                <w:szCs w:val="24"/>
              </w:rPr>
              <w:lastRenderedPageBreak/>
              <w:t>and brand trust in the fashion industry: Evidence from a developing country.”</w:t>
            </w:r>
          </w:p>
        </w:tc>
        <w:tc>
          <w:tcPr>
            <w:tcW w:w="1546" w:type="dxa"/>
          </w:tcPr>
          <w:p w14:paraId="22FA9ACB" w14:textId="2BE201A7" w:rsidR="00832962" w:rsidRPr="008B7ED8" w:rsidRDefault="00832962"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 xml:space="preserve">The objective of the study is to evaluate the effect of the electronic word-of-mouth on purchase </w:t>
            </w:r>
            <w:r w:rsidRPr="008B7ED8">
              <w:rPr>
                <w:rFonts w:eastAsia="Times New Roman" w:cs="Times New Roman"/>
                <w:color w:val="000000" w:themeColor="text1"/>
                <w:szCs w:val="24"/>
              </w:rPr>
              <w:lastRenderedPageBreak/>
              <w:t>intentions, brand image and trust.</w:t>
            </w:r>
          </w:p>
        </w:tc>
        <w:tc>
          <w:tcPr>
            <w:tcW w:w="1829" w:type="dxa"/>
          </w:tcPr>
          <w:p w14:paraId="03112A8D" w14:textId="18663126" w:rsidR="00832962" w:rsidRPr="008B7ED8" w:rsidRDefault="00832962"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 xml:space="preserve">There is no significant effect of electronic word-of-mouth on the purchase intentions. Brand image and trust are </w:t>
            </w:r>
            <w:r w:rsidRPr="008B7ED8">
              <w:rPr>
                <w:rFonts w:eastAsia="Times New Roman" w:cs="Times New Roman"/>
                <w:color w:val="000000" w:themeColor="text1"/>
                <w:szCs w:val="24"/>
              </w:rPr>
              <w:lastRenderedPageBreak/>
              <w:t xml:space="preserve">however influenced by the eWOM. </w:t>
            </w:r>
          </w:p>
        </w:tc>
      </w:tr>
      <w:tr w:rsidR="00832962" w:rsidRPr="008B7ED8" w14:paraId="3D07416E" w14:textId="77777777" w:rsidTr="00832962">
        <w:tc>
          <w:tcPr>
            <w:tcW w:w="1444" w:type="dxa"/>
          </w:tcPr>
          <w:p w14:paraId="23695538" w14:textId="767164AA" w:rsidR="00832962" w:rsidRPr="008B7ED8" w:rsidRDefault="00A91429" w:rsidP="00A14EB4">
            <w:pPr>
              <w:spacing w:before="240" w:after="240"/>
              <w:rPr>
                <w:rFonts w:cs="Times New Roman"/>
                <w:color w:val="000000" w:themeColor="text1"/>
                <w:szCs w:val="24"/>
              </w:rPr>
            </w:pPr>
            <w:r w:rsidRPr="008B7ED8">
              <w:rPr>
                <w:rFonts w:cs="Times New Roman"/>
                <w:color w:val="000000" w:themeColor="text1"/>
                <w:szCs w:val="24"/>
              </w:rPr>
              <w:lastRenderedPageBreak/>
              <w:t>15</w:t>
            </w:r>
          </w:p>
        </w:tc>
        <w:tc>
          <w:tcPr>
            <w:tcW w:w="1532" w:type="dxa"/>
          </w:tcPr>
          <w:p w14:paraId="03FBA8D4"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Sunarjo </w:t>
            </w:r>
            <w:r w:rsidRPr="008B7ED8">
              <w:rPr>
                <w:i/>
                <w:iCs/>
                <w:color w:val="000000" w:themeColor="text1"/>
                <w:lang w:val="en-GB"/>
              </w:rPr>
              <w:t>et al.</w:t>
            </w:r>
            <w:r w:rsidRPr="008B7ED8">
              <w:rPr>
                <w:color w:val="000000" w:themeColor="text1"/>
                <w:lang w:val="en-GB"/>
              </w:rPr>
              <w:t xml:space="preserve"> 2026</w:t>
            </w:r>
          </w:p>
          <w:p w14:paraId="1AF6FD9E" w14:textId="77777777" w:rsidR="00832962" w:rsidRPr="008B7ED8" w:rsidRDefault="00832962" w:rsidP="00A14EB4">
            <w:pPr>
              <w:spacing w:before="240" w:after="240"/>
              <w:rPr>
                <w:rFonts w:eastAsia="Times New Roman" w:cs="Times New Roman"/>
                <w:color w:val="000000" w:themeColor="text1"/>
                <w:szCs w:val="24"/>
              </w:rPr>
            </w:pPr>
          </w:p>
        </w:tc>
        <w:tc>
          <w:tcPr>
            <w:tcW w:w="1461" w:type="dxa"/>
          </w:tcPr>
          <w:p w14:paraId="106C59B0" w14:textId="68889013" w:rsidR="00832962" w:rsidRPr="008B7ED8" w:rsidRDefault="00832962" w:rsidP="00A14EB4">
            <w:pPr>
              <w:spacing w:before="240" w:after="240"/>
              <w:rPr>
                <w:rFonts w:eastAsia="Times New Roman" w:cs="Times New Roman"/>
                <w:color w:val="000000" w:themeColor="text1"/>
                <w:szCs w:val="24"/>
              </w:rPr>
            </w:pPr>
            <w:r w:rsidRPr="008B7ED8">
              <w:rPr>
                <w:rFonts w:cs="Times New Roman"/>
                <w:color w:val="000000" w:themeColor="text1"/>
                <w:szCs w:val="24"/>
              </w:rPr>
              <w:t>2026</w:t>
            </w:r>
          </w:p>
        </w:tc>
        <w:tc>
          <w:tcPr>
            <w:tcW w:w="1538" w:type="dxa"/>
          </w:tcPr>
          <w:p w14:paraId="27B96CC3" w14:textId="5A0C188B" w:rsidR="00832962" w:rsidRPr="008B7ED8" w:rsidRDefault="00832962" w:rsidP="00A14EB4">
            <w:pP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Building Trust and Convenience: How Online Reviews, Ratings, and Ease of Use Drive Fashion Purchase Decisions.</w:t>
            </w:r>
            <w:r w:rsidRPr="008B7ED8">
              <w:rPr>
                <w:rFonts w:cs="Times New Roman"/>
                <w:color w:val="000000" w:themeColor="text1"/>
                <w:szCs w:val="24"/>
              </w:rPr>
              <w:t>”</w:t>
            </w:r>
          </w:p>
        </w:tc>
        <w:tc>
          <w:tcPr>
            <w:tcW w:w="1546" w:type="dxa"/>
          </w:tcPr>
          <w:p w14:paraId="1D167F10" w14:textId="77777777" w:rsidR="00832962" w:rsidRPr="008B7ED8" w:rsidRDefault="00832962"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Examine the impact of reviews, ratings, and ease of use in buying fashion.</w:t>
            </w:r>
          </w:p>
          <w:p w14:paraId="0F8E34AF" w14:textId="77777777" w:rsidR="00832962" w:rsidRPr="008B7ED8" w:rsidRDefault="00832962" w:rsidP="00A14EB4">
            <w:pPr>
              <w:spacing w:before="240" w:after="240"/>
              <w:rPr>
                <w:rFonts w:eastAsia="Times New Roman" w:cs="Times New Roman"/>
                <w:color w:val="000000" w:themeColor="text1"/>
                <w:szCs w:val="24"/>
              </w:rPr>
            </w:pPr>
          </w:p>
        </w:tc>
        <w:tc>
          <w:tcPr>
            <w:tcW w:w="1829" w:type="dxa"/>
          </w:tcPr>
          <w:p w14:paraId="5D87C7C2" w14:textId="0315583E" w:rsidR="00832962" w:rsidRPr="008B7ED8" w:rsidRDefault="00832962" w:rsidP="00A14EB4">
            <w:pPr>
              <w:spacing w:before="240" w:after="240"/>
              <w:rPr>
                <w:rFonts w:eastAsia="Times New Roman" w:cs="Times New Roman"/>
                <w:color w:val="000000" w:themeColor="text1"/>
                <w:szCs w:val="24"/>
              </w:rPr>
            </w:pPr>
            <w:r w:rsidRPr="008B7ED8">
              <w:rPr>
                <w:rFonts w:cs="Times New Roman"/>
                <w:color w:val="000000" w:themeColor="text1"/>
                <w:szCs w:val="24"/>
              </w:rPr>
              <w:t>Reviews, ratings and platform convenience are important and effective in improving purchase decisions through improved consumer trust and usability perception.</w:t>
            </w:r>
          </w:p>
        </w:tc>
      </w:tr>
    </w:tbl>
    <w:p w14:paraId="42B94C27" w14:textId="77777777" w:rsidR="00252C97" w:rsidRPr="008B7ED8" w:rsidRDefault="00252C97" w:rsidP="00A14EB4">
      <w:pPr>
        <w:spacing w:before="240" w:after="240"/>
        <w:rPr>
          <w:rFonts w:cs="Times New Roman"/>
          <w:color w:val="000000" w:themeColor="text1"/>
          <w:szCs w:val="24"/>
        </w:rPr>
      </w:pPr>
    </w:p>
    <w:p w14:paraId="08D1CE33" w14:textId="2F09C255" w:rsidR="00832962" w:rsidRPr="008B7ED8" w:rsidRDefault="00832962" w:rsidP="00A14EB4">
      <w:pPr>
        <w:spacing w:before="240" w:after="240"/>
        <w:rPr>
          <w:rFonts w:cs="Times New Roman"/>
          <w:b/>
          <w:bCs/>
          <w:color w:val="000000" w:themeColor="text1"/>
          <w:szCs w:val="24"/>
        </w:rPr>
      </w:pPr>
      <w:r w:rsidRPr="008B7ED8">
        <w:rPr>
          <w:rFonts w:cs="Times New Roman"/>
          <w:b/>
          <w:bCs/>
          <w:color w:val="000000" w:themeColor="text1"/>
          <w:szCs w:val="24"/>
        </w:rPr>
        <w:t>Theme 3: Behavioural Outcomes</w:t>
      </w:r>
    </w:p>
    <w:tbl>
      <w:tblPr>
        <w:tblW w:w="0" w:type="auto"/>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563"/>
        <w:gridCol w:w="1683"/>
        <w:gridCol w:w="707"/>
        <w:gridCol w:w="2094"/>
        <w:gridCol w:w="1993"/>
        <w:gridCol w:w="2300"/>
      </w:tblGrid>
      <w:tr w:rsidR="009A3659" w:rsidRPr="008B7ED8" w14:paraId="0EF64F60" w14:textId="77777777" w:rsidTr="007A392A">
        <w:tc>
          <w:tcPr>
            <w:tcW w:w="0" w:type="auto"/>
            <w:tcMar>
              <w:top w:w="100" w:type="dxa"/>
              <w:left w:w="100" w:type="dxa"/>
              <w:bottom w:w="100" w:type="dxa"/>
              <w:right w:w="100" w:type="dxa"/>
            </w:tcMar>
          </w:tcPr>
          <w:p w14:paraId="6D52A09B"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t xml:space="preserve">Sl. No. </w:t>
            </w:r>
          </w:p>
        </w:tc>
        <w:tc>
          <w:tcPr>
            <w:tcW w:w="0" w:type="auto"/>
            <w:tcMar>
              <w:top w:w="100" w:type="dxa"/>
              <w:left w:w="100" w:type="dxa"/>
              <w:bottom w:w="100" w:type="dxa"/>
              <w:right w:w="100" w:type="dxa"/>
            </w:tcMar>
          </w:tcPr>
          <w:p w14:paraId="15E840D0"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t xml:space="preserve">Author </w:t>
            </w:r>
          </w:p>
        </w:tc>
        <w:tc>
          <w:tcPr>
            <w:tcW w:w="0" w:type="auto"/>
            <w:tcMar>
              <w:top w:w="100" w:type="dxa"/>
              <w:left w:w="100" w:type="dxa"/>
              <w:bottom w:w="100" w:type="dxa"/>
              <w:right w:w="100" w:type="dxa"/>
            </w:tcMar>
          </w:tcPr>
          <w:p w14:paraId="0A0B31A0"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t>Year</w:t>
            </w:r>
          </w:p>
        </w:tc>
        <w:tc>
          <w:tcPr>
            <w:tcW w:w="0" w:type="auto"/>
            <w:tcMar>
              <w:top w:w="100" w:type="dxa"/>
              <w:left w:w="100" w:type="dxa"/>
              <w:bottom w:w="100" w:type="dxa"/>
              <w:right w:w="100" w:type="dxa"/>
            </w:tcMar>
          </w:tcPr>
          <w:p w14:paraId="6A7B743B"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t xml:space="preserve">Title </w:t>
            </w:r>
          </w:p>
        </w:tc>
        <w:tc>
          <w:tcPr>
            <w:tcW w:w="0" w:type="auto"/>
            <w:tcMar>
              <w:top w:w="100" w:type="dxa"/>
              <w:left w:w="100" w:type="dxa"/>
              <w:bottom w:w="100" w:type="dxa"/>
              <w:right w:w="100" w:type="dxa"/>
            </w:tcMar>
          </w:tcPr>
          <w:p w14:paraId="1D26E29D"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t>Objectives</w:t>
            </w:r>
          </w:p>
        </w:tc>
        <w:tc>
          <w:tcPr>
            <w:tcW w:w="0" w:type="auto"/>
            <w:tcMar>
              <w:top w:w="100" w:type="dxa"/>
              <w:left w:w="100" w:type="dxa"/>
              <w:bottom w:w="100" w:type="dxa"/>
              <w:right w:w="100" w:type="dxa"/>
            </w:tcMar>
          </w:tcPr>
          <w:p w14:paraId="77D05914"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b/>
                <w:bCs/>
                <w:color w:val="000000" w:themeColor="text1"/>
                <w:szCs w:val="24"/>
              </w:rPr>
            </w:pPr>
            <w:r w:rsidRPr="008B7ED8">
              <w:rPr>
                <w:rFonts w:eastAsia="Times New Roman" w:cs="Times New Roman"/>
                <w:b/>
                <w:bCs/>
                <w:color w:val="000000" w:themeColor="text1"/>
                <w:szCs w:val="24"/>
              </w:rPr>
              <w:t>Findings</w:t>
            </w:r>
          </w:p>
        </w:tc>
      </w:tr>
      <w:tr w:rsidR="009A3659" w:rsidRPr="008B7ED8" w14:paraId="27337294" w14:textId="77777777" w:rsidTr="007A392A">
        <w:tc>
          <w:tcPr>
            <w:tcW w:w="0" w:type="auto"/>
            <w:tcMar>
              <w:top w:w="100" w:type="dxa"/>
              <w:left w:w="100" w:type="dxa"/>
              <w:bottom w:w="100" w:type="dxa"/>
              <w:right w:w="100" w:type="dxa"/>
            </w:tcMar>
          </w:tcPr>
          <w:p w14:paraId="40002235" w14:textId="2EA72E70" w:rsidR="007A392A"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1</w:t>
            </w:r>
          </w:p>
        </w:tc>
        <w:tc>
          <w:tcPr>
            <w:tcW w:w="0" w:type="auto"/>
            <w:tcMar>
              <w:top w:w="100" w:type="dxa"/>
              <w:left w:w="100" w:type="dxa"/>
              <w:bottom w:w="100" w:type="dxa"/>
              <w:right w:w="100" w:type="dxa"/>
            </w:tcMar>
          </w:tcPr>
          <w:p w14:paraId="602D180E"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Li et al., (2024)</w:t>
            </w:r>
          </w:p>
        </w:tc>
        <w:tc>
          <w:tcPr>
            <w:tcW w:w="0" w:type="auto"/>
            <w:tcMar>
              <w:top w:w="100" w:type="dxa"/>
              <w:left w:w="100" w:type="dxa"/>
              <w:bottom w:w="100" w:type="dxa"/>
              <w:right w:w="100" w:type="dxa"/>
            </w:tcMar>
          </w:tcPr>
          <w:p w14:paraId="3D00B1E5"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2024</w:t>
            </w:r>
          </w:p>
        </w:tc>
        <w:tc>
          <w:tcPr>
            <w:tcW w:w="0" w:type="auto"/>
            <w:tcMar>
              <w:top w:w="100" w:type="dxa"/>
              <w:left w:w="100" w:type="dxa"/>
              <w:bottom w:w="100" w:type="dxa"/>
              <w:right w:w="100" w:type="dxa"/>
            </w:tcMar>
          </w:tcPr>
          <w:p w14:paraId="5EB56BBE"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“How perceived sustainability influences consumers’ clothing preferences.”</w:t>
            </w:r>
          </w:p>
        </w:tc>
        <w:tc>
          <w:tcPr>
            <w:tcW w:w="0" w:type="auto"/>
            <w:tcMar>
              <w:top w:w="100" w:type="dxa"/>
              <w:left w:w="100" w:type="dxa"/>
              <w:bottom w:w="100" w:type="dxa"/>
              <w:right w:w="100" w:type="dxa"/>
            </w:tcMar>
          </w:tcPr>
          <w:p w14:paraId="70F331C9" w14:textId="2F4823BC"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research focuses on the sustainability issues in the global fashion industry. Also</w:t>
            </w:r>
            <w:r w:rsidR="002F18DF" w:rsidRPr="008B7ED8">
              <w:rPr>
                <w:rFonts w:eastAsia="Times New Roman" w:cs="Times New Roman"/>
                <w:color w:val="000000" w:themeColor="text1"/>
                <w:szCs w:val="24"/>
              </w:rPr>
              <w:t>,</w:t>
            </w:r>
            <w:r w:rsidRPr="008B7ED8">
              <w:rPr>
                <w:rFonts w:eastAsia="Times New Roman" w:cs="Times New Roman"/>
                <w:color w:val="000000" w:themeColor="text1"/>
                <w:szCs w:val="24"/>
              </w:rPr>
              <w:t xml:space="preserve"> the feedback of the consumers </w:t>
            </w:r>
            <w:r w:rsidR="002F18DF" w:rsidRPr="008B7ED8">
              <w:rPr>
                <w:rFonts w:eastAsia="Times New Roman" w:cs="Times New Roman"/>
                <w:color w:val="000000" w:themeColor="text1"/>
                <w:szCs w:val="24"/>
              </w:rPr>
              <w:t>is</w:t>
            </w:r>
            <w:r w:rsidRPr="008B7ED8">
              <w:rPr>
                <w:rFonts w:eastAsia="Times New Roman" w:cs="Times New Roman"/>
                <w:color w:val="000000" w:themeColor="text1"/>
                <w:szCs w:val="24"/>
              </w:rPr>
              <w:t xml:space="preserve"> considered while developing sustainability approaches</w:t>
            </w:r>
          </w:p>
        </w:tc>
        <w:tc>
          <w:tcPr>
            <w:tcW w:w="0" w:type="auto"/>
            <w:tcMar>
              <w:top w:w="100" w:type="dxa"/>
              <w:left w:w="100" w:type="dxa"/>
              <w:bottom w:w="100" w:type="dxa"/>
              <w:right w:w="100" w:type="dxa"/>
            </w:tcMar>
          </w:tcPr>
          <w:p w14:paraId="3CC9DD16"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eco-conscious consumers prefer those brands which have adopted sustainable clothing design.   </w:t>
            </w:r>
          </w:p>
        </w:tc>
      </w:tr>
      <w:tr w:rsidR="009A3659" w:rsidRPr="008B7ED8" w14:paraId="2AD8ED9B" w14:textId="77777777" w:rsidTr="007A392A">
        <w:tc>
          <w:tcPr>
            <w:tcW w:w="0" w:type="auto"/>
            <w:tcMar>
              <w:top w:w="100" w:type="dxa"/>
              <w:left w:w="100" w:type="dxa"/>
              <w:bottom w:w="100" w:type="dxa"/>
              <w:right w:w="100" w:type="dxa"/>
            </w:tcMar>
          </w:tcPr>
          <w:p w14:paraId="7BBF6C95" w14:textId="3AA00AEC" w:rsidR="007A392A"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w:t>
            </w:r>
          </w:p>
        </w:tc>
        <w:tc>
          <w:tcPr>
            <w:tcW w:w="0" w:type="auto"/>
            <w:tcMar>
              <w:top w:w="100" w:type="dxa"/>
              <w:left w:w="100" w:type="dxa"/>
              <w:bottom w:w="100" w:type="dxa"/>
              <w:right w:w="100" w:type="dxa"/>
            </w:tcMar>
          </w:tcPr>
          <w:p w14:paraId="79B581A4"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Ricciardi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(2026)</w:t>
            </w:r>
          </w:p>
        </w:tc>
        <w:tc>
          <w:tcPr>
            <w:tcW w:w="0" w:type="auto"/>
            <w:tcMar>
              <w:top w:w="100" w:type="dxa"/>
              <w:left w:w="100" w:type="dxa"/>
              <w:bottom w:w="100" w:type="dxa"/>
              <w:right w:w="100" w:type="dxa"/>
            </w:tcMar>
          </w:tcPr>
          <w:p w14:paraId="433B77F9"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2026</w:t>
            </w:r>
          </w:p>
        </w:tc>
        <w:tc>
          <w:tcPr>
            <w:tcW w:w="0" w:type="auto"/>
            <w:tcMar>
              <w:top w:w="100" w:type="dxa"/>
              <w:left w:w="100" w:type="dxa"/>
              <w:bottom w:w="100" w:type="dxa"/>
              <w:right w:w="100" w:type="dxa"/>
            </w:tcMar>
          </w:tcPr>
          <w:p w14:paraId="5B766DFD"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“Product innovation for sustainable development in the fashion industry: A bibliometric review.”</w:t>
            </w:r>
          </w:p>
        </w:tc>
        <w:tc>
          <w:tcPr>
            <w:tcW w:w="0" w:type="auto"/>
            <w:tcMar>
              <w:top w:w="100" w:type="dxa"/>
              <w:left w:w="100" w:type="dxa"/>
              <w:bottom w:w="100" w:type="dxa"/>
              <w:right w:w="100" w:type="dxa"/>
            </w:tcMar>
          </w:tcPr>
          <w:p w14:paraId="69665747"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study aims to assess the extent to which the literature has addressed sustainable product design and innovation. </w:t>
            </w:r>
          </w:p>
        </w:tc>
        <w:tc>
          <w:tcPr>
            <w:tcW w:w="0" w:type="auto"/>
            <w:tcMar>
              <w:top w:w="100" w:type="dxa"/>
              <w:left w:w="100" w:type="dxa"/>
              <w:bottom w:w="100" w:type="dxa"/>
              <w:right w:w="100" w:type="dxa"/>
            </w:tcMar>
          </w:tcPr>
          <w:p w14:paraId="162F2CDE"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More attention is paid to “consumer engagement and communication” which improves brand trust and awareness. The circular business models help to enhance sustainable innovation</w:t>
            </w:r>
          </w:p>
        </w:tc>
      </w:tr>
      <w:tr w:rsidR="009A3659" w:rsidRPr="008B7ED8" w14:paraId="38453BC6" w14:textId="77777777" w:rsidTr="007A392A">
        <w:tc>
          <w:tcPr>
            <w:tcW w:w="0" w:type="auto"/>
            <w:tcMar>
              <w:top w:w="100" w:type="dxa"/>
              <w:left w:w="100" w:type="dxa"/>
              <w:bottom w:w="100" w:type="dxa"/>
              <w:right w:w="100" w:type="dxa"/>
            </w:tcMar>
          </w:tcPr>
          <w:p w14:paraId="1D86AA2A" w14:textId="49AF6481" w:rsidR="007A392A"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3</w:t>
            </w:r>
          </w:p>
        </w:tc>
        <w:tc>
          <w:tcPr>
            <w:tcW w:w="0" w:type="auto"/>
            <w:tcMar>
              <w:top w:w="100" w:type="dxa"/>
              <w:left w:w="100" w:type="dxa"/>
              <w:bottom w:w="100" w:type="dxa"/>
              <w:right w:w="100" w:type="dxa"/>
            </w:tcMar>
          </w:tcPr>
          <w:p w14:paraId="523AC0F5"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Raza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(2025)</w:t>
            </w:r>
          </w:p>
        </w:tc>
        <w:tc>
          <w:tcPr>
            <w:tcW w:w="0" w:type="auto"/>
            <w:tcMar>
              <w:top w:w="100" w:type="dxa"/>
              <w:left w:w="100" w:type="dxa"/>
              <w:bottom w:w="100" w:type="dxa"/>
              <w:right w:w="100" w:type="dxa"/>
            </w:tcMar>
          </w:tcPr>
          <w:p w14:paraId="33095D95"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2025</w:t>
            </w:r>
          </w:p>
        </w:tc>
        <w:tc>
          <w:tcPr>
            <w:tcW w:w="0" w:type="auto"/>
            <w:tcMar>
              <w:top w:w="100" w:type="dxa"/>
              <w:left w:w="100" w:type="dxa"/>
              <w:bottom w:w="100" w:type="dxa"/>
              <w:right w:w="100" w:type="dxa"/>
            </w:tcMar>
          </w:tcPr>
          <w:p w14:paraId="0957EA29"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“Analyzing the Impact of Artificial Intelligence on Shaping Consumer </w:t>
            </w:r>
            <w:r w:rsidRPr="008B7ED8">
              <w:rPr>
                <w:rFonts w:eastAsia="Times New Roman" w:cs="Times New Roman"/>
                <w:color w:val="000000" w:themeColor="text1"/>
                <w:szCs w:val="24"/>
              </w:rPr>
              <w:lastRenderedPageBreak/>
              <w:t>Demand in E-Commerce: A Critical Review.”</w:t>
            </w:r>
          </w:p>
        </w:tc>
        <w:tc>
          <w:tcPr>
            <w:tcW w:w="0" w:type="auto"/>
            <w:tcMar>
              <w:top w:w="100" w:type="dxa"/>
              <w:left w:w="100" w:type="dxa"/>
              <w:bottom w:w="100" w:type="dxa"/>
              <w:right w:w="100" w:type="dxa"/>
            </w:tcMar>
          </w:tcPr>
          <w:p w14:paraId="0CBECFE2"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 xml:space="preserve">The study focuses on the analysis of artificial intelligence to </w:t>
            </w:r>
            <w:r w:rsidRPr="008B7ED8">
              <w:rPr>
                <w:rFonts w:eastAsia="Times New Roman" w:cs="Times New Roman"/>
                <w:color w:val="000000" w:themeColor="text1"/>
                <w:szCs w:val="24"/>
              </w:rPr>
              <w:lastRenderedPageBreak/>
              <w:t>shape the demands of the consumers</w:t>
            </w:r>
          </w:p>
        </w:tc>
        <w:tc>
          <w:tcPr>
            <w:tcW w:w="0" w:type="auto"/>
            <w:tcMar>
              <w:top w:w="100" w:type="dxa"/>
              <w:left w:w="100" w:type="dxa"/>
              <w:bottom w:w="100" w:type="dxa"/>
              <w:right w:w="100" w:type="dxa"/>
            </w:tcMar>
          </w:tcPr>
          <w:p w14:paraId="0F39D24B" w14:textId="22824ABC"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 xml:space="preserve">The integration of artificial intelligence within the recommendation </w:t>
            </w:r>
            <w:r w:rsidRPr="008B7ED8">
              <w:rPr>
                <w:rFonts w:eastAsia="Times New Roman" w:cs="Times New Roman"/>
                <w:color w:val="000000" w:themeColor="text1"/>
                <w:szCs w:val="24"/>
              </w:rPr>
              <w:lastRenderedPageBreak/>
              <w:t xml:space="preserve">systems highly influences demand as compared to feedback given by other consumers.  </w:t>
            </w:r>
          </w:p>
        </w:tc>
      </w:tr>
      <w:tr w:rsidR="009A3659" w:rsidRPr="008B7ED8" w14:paraId="2387D44E" w14:textId="77777777" w:rsidTr="007A392A">
        <w:trPr>
          <w:trHeight w:val="3780"/>
        </w:trPr>
        <w:tc>
          <w:tcPr>
            <w:tcW w:w="0" w:type="auto"/>
            <w:tcMar>
              <w:top w:w="100" w:type="dxa"/>
              <w:left w:w="100" w:type="dxa"/>
              <w:bottom w:w="100" w:type="dxa"/>
              <w:right w:w="100" w:type="dxa"/>
            </w:tcMar>
          </w:tcPr>
          <w:p w14:paraId="435A04FB" w14:textId="40ED5604" w:rsidR="007A392A"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4</w:t>
            </w:r>
          </w:p>
        </w:tc>
        <w:tc>
          <w:tcPr>
            <w:tcW w:w="0" w:type="auto"/>
            <w:tcMar>
              <w:top w:w="100" w:type="dxa"/>
              <w:left w:w="100" w:type="dxa"/>
              <w:bottom w:w="100" w:type="dxa"/>
              <w:right w:w="100" w:type="dxa"/>
            </w:tcMar>
          </w:tcPr>
          <w:p w14:paraId="6F7DDBF6"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Baldi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(2024)</w:t>
            </w:r>
          </w:p>
        </w:tc>
        <w:tc>
          <w:tcPr>
            <w:tcW w:w="0" w:type="auto"/>
            <w:tcMar>
              <w:top w:w="100" w:type="dxa"/>
              <w:left w:w="100" w:type="dxa"/>
              <w:bottom w:w="100" w:type="dxa"/>
              <w:right w:w="100" w:type="dxa"/>
            </w:tcMar>
          </w:tcPr>
          <w:p w14:paraId="4A6C50D9"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2024</w:t>
            </w:r>
          </w:p>
        </w:tc>
        <w:tc>
          <w:tcPr>
            <w:tcW w:w="0" w:type="auto"/>
            <w:tcMar>
              <w:top w:w="100" w:type="dxa"/>
              <w:left w:w="100" w:type="dxa"/>
              <w:bottom w:w="100" w:type="dxa"/>
              <w:right w:w="100" w:type="dxa"/>
            </w:tcMar>
          </w:tcPr>
          <w:p w14:paraId="38665EA3"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“Consumer‐centric supply chain management: a literature review, framework, and research agenda.”</w:t>
            </w:r>
          </w:p>
        </w:tc>
        <w:tc>
          <w:tcPr>
            <w:tcW w:w="0" w:type="auto"/>
            <w:tcMar>
              <w:top w:w="100" w:type="dxa"/>
              <w:left w:w="100" w:type="dxa"/>
              <w:bottom w:w="100" w:type="dxa"/>
              <w:right w:w="100" w:type="dxa"/>
            </w:tcMar>
          </w:tcPr>
          <w:p w14:paraId="4A4969D5"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This study finds the key factors and outcomes which are associated with consumer centricity and SCM literature. </w:t>
            </w:r>
          </w:p>
        </w:tc>
        <w:tc>
          <w:tcPr>
            <w:tcW w:w="0" w:type="auto"/>
            <w:tcMar>
              <w:top w:w="100" w:type="dxa"/>
              <w:left w:w="100" w:type="dxa"/>
              <w:bottom w:w="100" w:type="dxa"/>
              <w:right w:w="100" w:type="dxa"/>
            </w:tcMar>
          </w:tcPr>
          <w:p w14:paraId="7D6DE951"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consumer-centric SCM is influenced                               by several factors which ultimately leads </w:t>
            </w:r>
          </w:p>
          <w:p w14:paraId="7C9CB990"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to perceptual and behavioral outcomes.</w:t>
            </w:r>
          </w:p>
        </w:tc>
      </w:tr>
      <w:tr w:rsidR="009A3659" w:rsidRPr="008B7ED8" w14:paraId="4875C685" w14:textId="77777777" w:rsidTr="007A392A">
        <w:tc>
          <w:tcPr>
            <w:tcW w:w="0" w:type="auto"/>
            <w:tcMar>
              <w:top w:w="100" w:type="dxa"/>
              <w:left w:w="100" w:type="dxa"/>
              <w:bottom w:w="100" w:type="dxa"/>
              <w:right w:w="100" w:type="dxa"/>
            </w:tcMar>
          </w:tcPr>
          <w:p w14:paraId="2CE88C14" w14:textId="5E295FD9" w:rsidR="007A392A"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5</w:t>
            </w:r>
          </w:p>
        </w:tc>
        <w:tc>
          <w:tcPr>
            <w:tcW w:w="0" w:type="auto"/>
            <w:tcMar>
              <w:top w:w="100" w:type="dxa"/>
              <w:left w:w="100" w:type="dxa"/>
              <w:bottom w:w="100" w:type="dxa"/>
              <w:right w:w="100" w:type="dxa"/>
            </w:tcMar>
          </w:tcPr>
          <w:p w14:paraId="7052A9A3"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Ziakis and Vlachopoulou, (2023)</w:t>
            </w:r>
          </w:p>
        </w:tc>
        <w:tc>
          <w:tcPr>
            <w:tcW w:w="0" w:type="auto"/>
            <w:tcMar>
              <w:top w:w="100" w:type="dxa"/>
              <w:left w:w="100" w:type="dxa"/>
              <w:bottom w:w="100" w:type="dxa"/>
              <w:right w:w="100" w:type="dxa"/>
            </w:tcMar>
          </w:tcPr>
          <w:p w14:paraId="2E42D245"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2023</w:t>
            </w:r>
          </w:p>
        </w:tc>
        <w:tc>
          <w:tcPr>
            <w:tcW w:w="0" w:type="auto"/>
            <w:tcMar>
              <w:top w:w="100" w:type="dxa"/>
              <w:left w:w="100" w:type="dxa"/>
              <w:bottom w:w="100" w:type="dxa"/>
              <w:right w:w="100" w:type="dxa"/>
            </w:tcMar>
          </w:tcPr>
          <w:p w14:paraId="548964E0"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“Artificial intelligence in digital marketing: Insights from a comprehensive review.”</w:t>
            </w:r>
          </w:p>
        </w:tc>
        <w:tc>
          <w:tcPr>
            <w:tcW w:w="0" w:type="auto"/>
            <w:tcMar>
              <w:top w:w="100" w:type="dxa"/>
              <w:left w:w="100" w:type="dxa"/>
              <w:bottom w:w="100" w:type="dxa"/>
              <w:right w:w="100" w:type="dxa"/>
            </w:tcMar>
          </w:tcPr>
          <w:p w14:paraId="35EFCDFA"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This research aims to evaluate how artificial intelligence can be used to modify digital marketing strategies. </w:t>
            </w:r>
          </w:p>
        </w:tc>
        <w:tc>
          <w:tcPr>
            <w:tcW w:w="0" w:type="auto"/>
            <w:tcMar>
              <w:top w:w="100" w:type="dxa"/>
              <w:left w:w="100" w:type="dxa"/>
              <w:bottom w:w="100" w:type="dxa"/>
              <w:right w:w="100" w:type="dxa"/>
            </w:tcMar>
          </w:tcPr>
          <w:p w14:paraId="4BBDB92D"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integration of AI based tools and machine learning help to enhance digital marketing strategies </w:t>
            </w:r>
          </w:p>
        </w:tc>
      </w:tr>
      <w:tr w:rsidR="009A3659" w:rsidRPr="008B7ED8" w14:paraId="58EB2C8F" w14:textId="77777777" w:rsidTr="007A392A">
        <w:tc>
          <w:tcPr>
            <w:tcW w:w="0" w:type="auto"/>
            <w:tcMar>
              <w:top w:w="100" w:type="dxa"/>
              <w:left w:w="100" w:type="dxa"/>
              <w:bottom w:w="100" w:type="dxa"/>
              <w:right w:w="100" w:type="dxa"/>
            </w:tcMar>
          </w:tcPr>
          <w:p w14:paraId="694DA79E" w14:textId="01D61BDE" w:rsidR="007A392A"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6</w:t>
            </w:r>
          </w:p>
        </w:tc>
        <w:tc>
          <w:tcPr>
            <w:tcW w:w="0" w:type="auto"/>
            <w:tcMar>
              <w:top w:w="100" w:type="dxa"/>
              <w:left w:w="100" w:type="dxa"/>
              <w:bottom w:w="100" w:type="dxa"/>
              <w:right w:w="100" w:type="dxa"/>
            </w:tcMar>
          </w:tcPr>
          <w:p w14:paraId="6324474A"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Joshi and Garg, (2021)</w:t>
            </w:r>
          </w:p>
        </w:tc>
        <w:tc>
          <w:tcPr>
            <w:tcW w:w="0" w:type="auto"/>
            <w:tcMar>
              <w:top w:w="100" w:type="dxa"/>
              <w:left w:w="100" w:type="dxa"/>
              <w:bottom w:w="100" w:type="dxa"/>
              <w:right w:w="100" w:type="dxa"/>
            </w:tcMar>
          </w:tcPr>
          <w:p w14:paraId="01CFDB7F"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2021</w:t>
            </w:r>
          </w:p>
        </w:tc>
        <w:tc>
          <w:tcPr>
            <w:tcW w:w="0" w:type="auto"/>
            <w:tcMar>
              <w:top w:w="100" w:type="dxa"/>
              <w:left w:w="100" w:type="dxa"/>
              <w:bottom w:w="100" w:type="dxa"/>
              <w:right w:w="100" w:type="dxa"/>
            </w:tcMar>
          </w:tcPr>
          <w:p w14:paraId="1E24430C"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“Role of brand experience in shaping brand love.”</w:t>
            </w:r>
          </w:p>
        </w:tc>
        <w:tc>
          <w:tcPr>
            <w:tcW w:w="0" w:type="auto"/>
            <w:tcMar>
              <w:top w:w="100" w:type="dxa"/>
              <w:left w:w="100" w:type="dxa"/>
              <w:bottom w:w="100" w:type="dxa"/>
              <w:right w:w="100" w:type="dxa"/>
            </w:tcMar>
          </w:tcPr>
          <w:p w14:paraId="702CE7C5"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study explores the role of brand experience, consumer </w:t>
            </w:r>
            <w:r w:rsidRPr="008B7ED8">
              <w:rPr>
                <w:rFonts w:eastAsia="Times New Roman" w:cs="Times New Roman"/>
                <w:color w:val="000000" w:themeColor="text1"/>
                <w:szCs w:val="24"/>
              </w:rPr>
              <w:lastRenderedPageBreak/>
              <w:t xml:space="preserve">feedback and leadership to shape brand love. </w:t>
            </w:r>
          </w:p>
        </w:tc>
        <w:tc>
          <w:tcPr>
            <w:tcW w:w="0" w:type="auto"/>
            <w:tcMar>
              <w:top w:w="100" w:type="dxa"/>
              <w:left w:w="100" w:type="dxa"/>
              <w:bottom w:w="100" w:type="dxa"/>
              <w:right w:w="100" w:type="dxa"/>
            </w:tcMar>
          </w:tcPr>
          <w:p w14:paraId="05C45B31"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The feedback given by existing consumers highly influences brand love</w:t>
            </w:r>
          </w:p>
        </w:tc>
      </w:tr>
      <w:tr w:rsidR="009A3659" w:rsidRPr="008B7ED8" w14:paraId="3FC60F78" w14:textId="77777777" w:rsidTr="007A392A">
        <w:tc>
          <w:tcPr>
            <w:tcW w:w="0" w:type="auto"/>
            <w:tcMar>
              <w:top w:w="100" w:type="dxa"/>
              <w:left w:w="100" w:type="dxa"/>
              <w:bottom w:w="100" w:type="dxa"/>
              <w:right w:w="100" w:type="dxa"/>
            </w:tcMar>
          </w:tcPr>
          <w:p w14:paraId="511947E9" w14:textId="08395513" w:rsidR="007A392A"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7</w:t>
            </w:r>
          </w:p>
        </w:tc>
        <w:tc>
          <w:tcPr>
            <w:tcW w:w="0" w:type="auto"/>
            <w:tcMar>
              <w:top w:w="100" w:type="dxa"/>
              <w:left w:w="100" w:type="dxa"/>
              <w:bottom w:w="100" w:type="dxa"/>
              <w:right w:w="100" w:type="dxa"/>
            </w:tcMar>
          </w:tcPr>
          <w:p w14:paraId="51E886F1"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Demyen, (2024)</w:t>
            </w:r>
          </w:p>
        </w:tc>
        <w:tc>
          <w:tcPr>
            <w:tcW w:w="0" w:type="auto"/>
            <w:tcMar>
              <w:top w:w="100" w:type="dxa"/>
              <w:left w:w="100" w:type="dxa"/>
              <w:bottom w:w="100" w:type="dxa"/>
              <w:right w:w="100" w:type="dxa"/>
            </w:tcMar>
          </w:tcPr>
          <w:p w14:paraId="608DA876"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2024</w:t>
            </w:r>
          </w:p>
        </w:tc>
        <w:tc>
          <w:tcPr>
            <w:tcW w:w="0" w:type="auto"/>
            <w:tcMar>
              <w:top w:w="100" w:type="dxa"/>
              <w:left w:w="100" w:type="dxa"/>
              <w:bottom w:w="100" w:type="dxa"/>
              <w:right w:w="100" w:type="dxa"/>
            </w:tcMar>
          </w:tcPr>
          <w:p w14:paraId="358499B3"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online shopping experience during the pandemic and after—a turning point for sustainable fashion business management?.”</w:t>
            </w:r>
          </w:p>
        </w:tc>
        <w:tc>
          <w:tcPr>
            <w:tcW w:w="0" w:type="auto"/>
            <w:tcMar>
              <w:top w:w="100" w:type="dxa"/>
              <w:left w:w="100" w:type="dxa"/>
              <w:bottom w:w="100" w:type="dxa"/>
              <w:right w:w="100" w:type="dxa"/>
            </w:tcMar>
          </w:tcPr>
          <w:p w14:paraId="3B0931E8"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study aims to find the changes which occurred in the clothing industry in response to the onset of the pandemic. </w:t>
            </w:r>
          </w:p>
        </w:tc>
        <w:tc>
          <w:tcPr>
            <w:tcW w:w="0" w:type="auto"/>
            <w:tcMar>
              <w:top w:w="100" w:type="dxa"/>
              <w:left w:w="100" w:type="dxa"/>
              <w:bottom w:w="100" w:type="dxa"/>
              <w:right w:w="100" w:type="dxa"/>
            </w:tcMar>
          </w:tcPr>
          <w:p w14:paraId="6ACC6EDD"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consumers in the post pandemic times depend more on the online reviews and ratings before  making any purchases. </w:t>
            </w:r>
          </w:p>
        </w:tc>
      </w:tr>
      <w:tr w:rsidR="009A3659" w:rsidRPr="008B7ED8" w14:paraId="7C1F4A42" w14:textId="77777777" w:rsidTr="007A392A">
        <w:tc>
          <w:tcPr>
            <w:tcW w:w="0" w:type="auto"/>
            <w:tcMar>
              <w:top w:w="100" w:type="dxa"/>
              <w:left w:w="100" w:type="dxa"/>
              <w:bottom w:w="100" w:type="dxa"/>
              <w:right w:w="100" w:type="dxa"/>
            </w:tcMar>
          </w:tcPr>
          <w:p w14:paraId="019028D6" w14:textId="703C4082" w:rsidR="007A392A"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8</w:t>
            </w:r>
          </w:p>
        </w:tc>
        <w:tc>
          <w:tcPr>
            <w:tcW w:w="0" w:type="auto"/>
            <w:tcMar>
              <w:top w:w="100" w:type="dxa"/>
              <w:left w:w="100" w:type="dxa"/>
              <w:bottom w:w="100" w:type="dxa"/>
              <w:right w:w="100" w:type="dxa"/>
            </w:tcMar>
          </w:tcPr>
          <w:p w14:paraId="127B5025"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Mogaji and Jain, (2024)</w:t>
            </w:r>
          </w:p>
        </w:tc>
        <w:tc>
          <w:tcPr>
            <w:tcW w:w="0" w:type="auto"/>
            <w:tcMar>
              <w:top w:w="100" w:type="dxa"/>
              <w:left w:w="100" w:type="dxa"/>
              <w:bottom w:w="100" w:type="dxa"/>
              <w:right w:w="100" w:type="dxa"/>
            </w:tcMar>
          </w:tcPr>
          <w:p w14:paraId="1FBE49FA"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2024</w:t>
            </w:r>
          </w:p>
        </w:tc>
        <w:tc>
          <w:tcPr>
            <w:tcW w:w="0" w:type="auto"/>
            <w:tcMar>
              <w:top w:w="100" w:type="dxa"/>
              <w:left w:w="100" w:type="dxa"/>
              <w:bottom w:w="100" w:type="dxa"/>
              <w:right w:w="100" w:type="dxa"/>
            </w:tcMar>
          </w:tcPr>
          <w:p w14:paraId="6228B314"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“How generative AI is (will) change consumer behaviour: Postulating the potential impact and implications for research, practice, and policy.”</w:t>
            </w:r>
          </w:p>
        </w:tc>
        <w:tc>
          <w:tcPr>
            <w:tcW w:w="0" w:type="auto"/>
            <w:tcMar>
              <w:top w:w="100" w:type="dxa"/>
              <w:left w:w="100" w:type="dxa"/>
              <w:bottom w:w="100" w:type="dxa"/>
              <w:right w:w="100" w:type="dxa"/>
            </w:tcMar>
          </w:tcPr>
          <w:p w14:paraId="4E6AF1C0" w14:textId="2B23B90E"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articles focus on the impact of technology on the buying intentions of consumers </w:t>
            </w:r>
          </w:p>
        </w:tc>
        <w:tc>
          <w:tcPr>
            <w:tcW w:w="0" w:type="auto"/>
            <w:tcMar>
              <w:top w:w="100" w:type="dxa"/>
              <w:left w:w="100" w:type="dxa"/>
              <w:bottom w:w="100" w:type="dxa"/>
              <w:right w:w="100" w:type="dxa"/>
            </w:tcMar>
          </w:tcPr>
          <w:p w14:paraId="77C92F0F"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Generative AI tools have a positive impact on the buying intentions of the consumers </w:t>
            </w:r>
          </w:p>
        </w:tc>
      </w:tr>
      <w:tr w:rsidR="009A3659" w:rsidRPr="008B7ED8" w14:paraId="3222D9C8" w14:textId="77777777" w:rsidTr="007A392A">
        <w:tc>
          <w:tcPr>
            <w:tcW w:w="0" w:type="auto"/>
            <w:tcMar>
              <w:top w:w="100" w:type="dxa"/>
              <w:left w:w="100" w:type="dxa"/>
              <w:bottom w:w="100" w:type="dxa"/>
              <w:right w:w="100" w:type="dxa"/>
            </w:tcMar>
          </w:tcPr>
          <w:p w14:paraId="5770B0E6" w14:textId="1D02944C" w:rsidR="007A392A"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9</w:t>
            </w:r>
          </w:p>
        </w:tc>
        <w:tc>
          <w:tcPr>
            <w:tcW w:w="0" w:type="auto"/>
            <w:tcMar>
              <w:top w:w="100" w:type="dxa"/>
              <w:left w:w="100" w:type="dxa"/>
              <w:bottom w:w="100" w:type="dxa"/>
              <w:right w:w="100" w:type="dxa"/>
            </w:tcMar>
          </w:tcPr>
          <w:p w14:paraId="193F4930"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Davoodi </w:t>
            </w:r>
            <w:r w:rsidRPr="008B7ED8">
              <w:rPr>
                <w:rFonts w:eastAsia="Times New Roman" w:cs="Times New Roman"/>
                <w:i/>
                <w:iCs/>
                <w:color w:val="000000" w:themeColor="text1"/>
                <w:szCs w:val="24"/>
              </w:rPr>
              <w:t xml:space="preserve">et al., </w:t>
            </w:r>
            <w:r w:rsidRPr="008B7ED8">
              <w:rPr>
                <w:rFonts w:eastAsia="Times New Roman" w:cs="Times New Roman"/>
                <w:color w:val="000000" w:themeColor="text1"/>
                <w:szCs w:val="24"/>
              </w:rPr>
              <w:t>(2025)</w:t>
            </w:r>
          </w:p>
        </w:tc>
        <w:tc>
          <w:tcPr>
            <w:tcW w:w="0" w:type="auto"/>
            <w:tcMar>
              <w:top w:w="100" w:type="dxa"/>
              <w:left w:w="100" w:type="dxa"/>
              <w:bottom w:w="100" w:type="dxa"/>
              <w:right w:w="100" w:type="dxa"/>
            </w:tcMar>
          </w:tcPr>
          <w:p w14:paraId="2BE783EA"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2025</w:t>
            </w:r>
          </w:p>
        </w:tc>
        <w:tc>
          <w:tcPr>
            <w:tcW w:w="0" w:type="auto"/>
            <w:tcMar>
              <w:top w:w="100" w:type="dxa"/>
              <w:left w:w="100" w:type="dxa"/>
              <w:bottom w:w="100" w:type="dxa"/>
              <w:right w:w="100" w:type="dxa"/>
            </w:tcMar>
          </w:tcPr>
          <w:p w14:paraId="6BBC7ACD"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“Aspect-based sentiment classification of </w:t>
            </w:r>
            <w:r w:rsidRPr="008B7ED8">
              <w:rPr>
                <w:rFonts w:eastAsia="Times New Roman" w:cs="Times New Roman"/>
                <w:color w:val="000000" w:themeColor="text1"/>
                <w:szCs w:val="24"/>
              </w:rPr>
              <w:lastRenderedPageBreak/>
              <w:t>user reviews to understand customer satisfaction of e-commerce platforms”</w:t>
            </w:r>
          </w:p>
        </w:tc>
        <w:tc>
          <w:tcPr>
            <w:tcW w:w="0" w:type="auto"/>
            <w:tcMar>
              <w:top w:w="100" w:type="dxa"/>
              <w:left w:w="100" w:type="dxa"/>
              <w:bottom w:w="100" w:type="dxa"/>
              <w:right w:w="100" w:type="dxa"/>
            </w:tcMar>
          </w:tcPr>
          <w:p w14:paraId="38BFFFA9"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 xml:space="preserve">The study aims to find the effect of UGC and </w:t>
            </w:r>
            <w:r w:rsidRPr="008B7ED8">
              <w:rPr>
                <w:rFonts w:eastAsia="Times New Roman" w:cs="Times New Roman"/>
                <w:color w:val="000000" w:themeColor="text1"/>
                <w:szCs w:val="24"/>
              </w:rPr>
              <w:lastRenderedPageBreak/>
              <w:t>customer reviews on the satisfaction of consumers</w:t>
            </w:r>
          </w:p>
        </w:tc>
        <w:tc>
          <w:tcPr>
            <w:tcW w:w="0" w:type="auto"/>
            <w:tcMar>
              <w:top w:w="100" w:type="dxa"/>
              <w:left w:w="100" w:type="dxa"/>
              <w:bottom w:w="100" w:type="dxa"/>
              <w:right w:w="100" w:type="dxa"/>
            </w:tcMar>
          </w:tcPr>
          <w:p w14:paraId="38BFD388"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 xml:space="preserve">The results reveal that consumer satisfaction is highly driven by </w:t>
            </w:r>
            <w:r w:rsidRPr="008B7ED8">
              <w:rPr>
                <w:rFonts w:eastAsia="Times New Roman" w:cs="Times New Roman"/>
                <w:color w:val="000000" w:themeColor="text1"/>
                <w:szCs w:val="24"/>
              </w:rPr>
              <w:lastRenderedPageBreak/>
              <w:t>UGC and    feedback of       existing consumers</w:t>
            </w:r>
          </w:p>
        </w:tc>
      </w:tr>
      <w:tr w:rsidR="009A3659" w:rsidRPr="008B7ED8" w14:paraId="4F35B922" w14:textId="77777777" w:rsidTr="007A392A">
        <w:tc>
          <w:tcPr>
            <w:tcW w:w="0" w:type="auto"/>
            <w:tcMar>
              <w:top w:w="100" w:type="dxa"/>
              <w:left w:w="100" w:type="dxa"/>
              <w:bottom w:w="100" w:type="dxa"/>
              <w:right w:w="100" w:type="dxa"/>
            </w:tcMar>
          </w:tcPr>
          <w:p w14:paraId="7E098B2B" w14:textId="21596319"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1</w:t>
            </w:r>
            <w:r w:rsidR="002232BA" w:rsidRPr="008B7ED8">
              <w:rPr>
                <w:rFonts w:eastAsia="Times New Roman" w:cs="Times New Roman"/>
                <w:color w:val="000000" w:themeColor="text1"/>
                <w:szCs w:val="24"/>
              </w:rPr>
              <w:t>0</w:t>
            </w:r>
          </w:p>
        </w:tc>
        <w:tc>
          <w:tcPr>
            <w:tcW w:w="0" w:type="auto"/>
            <w:tcMar>
              <w:top w:w="100" w:type="dxa"/>
              <w:left w:w="100" w:type="dxa"/>
              <w:bottom w:w="100" w:type="dxa"/>
              <w:right w:w="100" w:type="dxa"/>
            </w:tcMar>
          </w:tcPr>
          <w:p w14:paraId="4F2CF5B1"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Guerra-Tamez </w:t>
            </w:r>
            <w:r w:rsidRPr="008B7ED8">
              <w:rPr>
                <w:rFonts w:eastAsia="Times New Roman" w:cs="Times New Roman"/>
                <w:i/>
                <w:iCs/>
                <w:color w:val="000000" w:themeColor="text1"/>
                <w:szCs w:val="24"/>
              </w:rPr>
              <w:t xml:space="preserve">et al., </w:t>
            </w:r>
            <w:r w:rsidRPr="008B7ED8">
              <w:rPr>
                <w:rFonts w:eastAsia="Times New Roman" w:cs="Times New Roman"/>
                <w:color w:val="000000" w:themeColor="text1"/>
                <w:szCs w:val="24"/>
              </w:rPr>
              <w:t>(2024)</w:t>
            </w:r>
          </w:p>
        </w:tc>
        <w:tc>
          <w:tcPr>
            <w:tcW w:w="0" w:type="auto"/>
            <w:tcMar>
              <w:top w:w="100" w:type="dxa"/>
              <w:left w:w="100" w:type="dxa"/>
              <w:bottom w:w="100" w:type="dxa"/>
              <w:right w:w="100" w:type="dxa"/>
            </w:tcMar>
          </w:tcPr>
          <w:p w14:paraId="0ADA77EC"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2024</w:t>
            </w:r>
          </w:p>
        </w:tc>
        <w:tc>
          <w:tcPr>
            <w:tcW w:w="0" w:type="auto"/>
            <w:tcMar>
              <w:top w:w="100" w:type="dxa"/>
              <w:left w:w="100" w:type="dxa"/>
              <w:bottom w:w="100" w:type="dxa"/>
              <w:right w:w="100" w:type="dxa"/>
            </w:tcMar>
          </w:tcPr>
          <w:p w14:paraId="7A374C6F"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“Decoding Gen Z: AI's influence on brand trust and purchasing behavior.”</w:t>
            </w:r>
          </w:p>
        </w:tc>
        <w:tc>
          <w:tcPr>
            <w:tcW w:w="0" w:type="auto"/>
            <w:tcMar>
              <w:top w:w="100" w:type="dxa"/>
              <w:left w:w="100" w:type="dxa"/>
              <w:bottom w:w="100" w:type="dxa"/>
              <w:right w:w="100" w:type="dxa"/>
            </w:tcMar>
          </w:tcPr>
          <w:p w14:paraId="367C24E7"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study focuses on the analysis of the role of AI to shape buying behaviour of the Gen Z consumers. </w:t>
            </w:r>
          </w:p>
        </w:tc>
        <w:tc>
          <w:tcPr>
            <w:tcW w:w="0" w:type="auto"/>
            <w:tcMar>
              <w:top w:w="100" w:type="dxa"/>
              <w:left w:w="100" w:type="dxa"/>
              <w:bottom w:w="100" w:type="dxa"/>
              <w:right w:w="100" w:type="dxa"/>
            </w:tcMar>
          </w:tcPr>
          <w:p w14:paraId="53A07F05" w14:textId="77777777" w:rsidR="007A392A" w:rsidRPr="008B7ED8" w:rsidRDefault="007A392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AI tools along with online reviews and ratings highly influence the buying behaviour of Gen Z consumers in the fashion industry. </w:t>
            </w:r>
          </w:p>
        </w:tc>
      </w:tr>
      <w:tr w:rsidR="009A3659" w:rsidRPr="008B7ED8" w14:paraId="28A8DF14" w14:textId="77777777" w:rsidTr="007A392A">
        <w:tc>
          <w:tcPr>
            <w:tcW w:w="0" w:type="auto"/>
            <w:tcMar>
              <w:top w:w="100" w:type="dxa"/>
              <w:left w:w="100" w:type="dxa"/>
              <w:bottom w:w="100" w:type="dxa"/>
              <w:right w:w="100" w:type="dxa"/>
            </w:tcMar>
          </w:tcPr>
          <w:p w14:paraId="58CF335D" w14:textId="29A70744"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11</w:t>
            </w:r>
          </w:p>
        </w:tc>
        <w:tc>
          <w:tcPr>
            <w:tcW w:w="0" w:type="auto"/>
            <w:tcMar>
              <w:top w:w="100" w:type="dxa"/>
              <w:left w:w="100" w:type="dxa"/>
              <w:bottom w:w="100" w:type="dxa"/>
              <w:right w:w="100" w:type="dxa"/>
            </w:tcMar>
          </w:tcPr>
          <w:p w14:paraId="21C8C83F"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Chatterjee </w:t>
            </w:r>
            <w:r w:rsidRPr="008B7ED8">
              <w:rPr>
                <w:i/>
                <w:iCs/>
                <w:color w:val="000000" w:themeColor="text1"/>
                <w:lang w:val="en-GB"/>
              </w:rPr>
              <w:t>et al.</w:t>
            </w:r>
            <w:r w:rsidRPr="008B7ED8">
              <w:rPr>
                <w:color w:val="000000" w:themeColor="text1"/>
                <w:lang w:val="en-GB"/>
              </w:rPr>
              <w:t xml:space="preserve"> (2022)</w:t>
            </w:r>
          </w:p>
          <w:p w14:paraId="1FF24F21"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2DD25E63" w14:textId="2EB6D25C"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2022</w:t>
            </w:r>
          </w:p>
        </w:tc>
        <w:tc>
          <w:tcPr>
            <w:tcW w:w="0" w:type="auto"/>
            <w:tcMar>
              <w:top w:w="100" w:type="dxa"/>
              <w:left w:w="100" w:type="dxa"/>
              <w:bottom w:w="100" w:type="dxa"/>
              <w:right w:w="100" w:type="dxa"/>
            </w:tcMar>
          </w:tcPr>
          <w:p w14:paraId="7A7BB4AF" w14:textId="36B0D31D"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The influence of online customer reviews on customers’ purchase intentions: a cross-cultural study from India and the UK.</w:t>
            </w:r>
            <w:r w:rsidRPr="008B7ED8">
              <w:rPr>
                <w:rFonts w:cs="Times New Roman"/>
                <w:color w:val="000000" w:themeColor="text1"/>
                <w:szCs w:val="24"/>
              </w:rPr>
              <w:t>”</w:t>
            </w:r>
          </w:p>
        </w:tc>
        <w:tc>
          <w:tcPr>
            <w:tcW w:w="0" w:type="auto"/>
            <w:tcMar>
              <w:top w:w="100" w:type="dxa"/>
              <w:left w:w="100" w:type="dxa"/>
              <w:bottom w:w="100" w:type="dxa"/>
              <w:right w:w="100" w:type="dxa"/>
            </w:tcMar>
          </w:tcPr>
          <w:p w14:paraId="389FC226"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Compare effects of reviews on purchase intention in India and UK.</w:t>
            </w:r>
          </w:p>
          <w:p w14:paraId="76CF8AAB"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1307ADF2" w14:textId="63E7F1A3"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Online reviews have a positive influence on purchase intentions, and cultural variations influence trust and dependence on the review.</w:t>
            </w:r>
          </w:p>
        </w:tc>
      </w:tr>
      <w:tr w:rsidR="009A3659" w:rsidRPr="008B7ED8" w14:paraId="46F26F7A" w14:textId="77777777" w:rsidTr="007A392A">
        <w:tc>
          <w:tcPr>
            <w:tcW w:w="0" w:type="auto"/>
            <w:tcMar>
              <w:top w:w="100" w:type="dxa"/>
              <w:left w:w="100" w:type="dxa"/>
              <w:bottom w:w="100" w:type="dxa"/>
              <w:right w:w="100" w:type="dxa"/>
            </w:tcMar>
          </w:tcPr>
          <w:p w14:paraId="7CBC3DC6" w14:textId="1889D6C8"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12</w:t>
            </w:r>
          </w:p>
        </w:tc>
        <w:tc>
          <w:tcPr>
            <w:tcW w:w="0" w:type="auto"/>
            <w:tcMar>
              <w:top w:w="100" w:type="dxa"/>
              <w:left w:w="100" w:type="dxa"/>
              <w:bottom w:w="100" w:type="dxa"/>
              <w:right w:w="100" w:type="dxa"/>
            </w:tcMar>
          </w:tcPr>
          <w:p w14:paraId="7ED65B9D"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Alsaraireh </w:t>
            </w:r>
            <w:r w:rsidRPr="008B7ED8">
              <w:rPr>
                <w:i/>
                <w:iCs/>
                <w:color w:val="000000" w:themeColor="text1"/>
                <w:lang w:val="en-GB"/>
              </w:rPr>
              <w:t>et al</w:t>
            </w:r>
            <w:r w:rsidRPr="008B7ED8">
              <w:rPr>
                <w:color w:val="000000" w:themeColor="text1"/>
                <w:lang w:val="en-GB"/>
              </w:rPr>
              <w:t>., 2022</w:t>
            </w:r>
          </w:p>
          <w:p w14:paraId="5C9AD07C"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3A3D1EA8" w14:textId="008599B0"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2022</w:t>
            </w:r>
          </w:p>
        </w:tc>
        <w:tc>
          <w:tcPr>
            <w:tcW w:w="0" w:type="auto"/>
            <w:tcMar>
              <w:top w:w="100" w:type="dxa"/>
              <w:left w:w="100" w:type="dxa"/>
              <w:bottom w:w="100" w:type="dxa"/>
              <w:right w:w="100" w:type="dxa"/>
            </w:tcMar>
          </w:tcPr>
          <w:p w14:paraId="55CDE54D" w14:textId="2065ADF6"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 xml:space="preserve"> The impact of online reviews on brand equity.</w:t>
            </w:r>
            <w:r w:rsidRPr="008B7ED8">
              <w:rPr>
                <w:rFonts w:cs="Times New Roman"/>
                <w:color w:val="000000" w:themeColor="text1"/>
                <w:szCs w:val="24"/>
              </w:rPr>
              <w:t>”</w:t>
            </w:r>
          </w:p>
        </w:tc>
        <w:tc>
          <w:tcPr>
            <w:tcW w:w="0" w:type="auto"/>
            <w:tcMar>
              <w:top w:w="100" w:type="dxa"/>
              <w:left w:w="100" w:type="dxa"/>
              <w:bottom w:w="100" w:type="dxa"/>
              <w:right w:w="100" w:type="dxa"/>
            </w:tcMar>
          </w:tcPr>
          <w:p w14:paraId="56E2A5BF" w14:textId="77CF729C"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Explore the effects of online reviews on brand equity.</w:t>
            </w:r>
          </w:p>
        </w:tc>
        <w:tc>
          <w:tcPr>
            <w:tcW w:w="0" w:type="auto"/>
            <w:tcMar>
              <w:top w:w="100" w:type="dxa"/>
              <w:left w:w="100" w:type="dxa"/>
              <w:bottom w:w="100" w:type="dxa"/>
              <w:right w:w="100" w:type="dxa"/>
            </w:tcMar>
          </w:tcPr>
          <w:p w14:paraId="4FFD6402" w14:textId="6C6CB182"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 xml:space="preserve">Positive online reviews have a great effect on brand equity dimensions such as </w:t>
            </w:r>
            <w:r w:rsidRPr="008B7ED8">
              <w:rPr>
                <w:rFonts w:cs="Times New Roman"/>
                <w:color w:val="000000" w:themeColor="text1"/>
                <w:szCs w:val="24"/>
              </w:rPr>
              <w:lastRenderedPageBreak/>
              <w:t>awareness, loyalty, and perceived quality.</w:t>
            </w:r>
          </w:p>
        </w:tc>
      </w:tr>
      <w:tr w:rsidR="009A3659" w:rsidRPr="008B7ED8" w14:paraId="746C33DC" w14:textId="77777777" w:rsidTr="007A392A">
        <w:tc>
          <w:tcPr>
            <w:tcW w:w="0" w:type="auto"/>
            <w:tcMar>
              <w:top w:w="100" w:type="dxa"/>
              <w:left w:w="100" w:type="dxa"/>
              <w:bottom w:w="100" w:type="dxa"/>
              <w:right w:w="100" w:type="dxa"/>
            </w:tcMar>
          </w:tcPr>
          <w:p w14:paraId="1C1CC16D" w14:textId="4C227AFC"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13</w:t>
            </w:r>
          </w:p>
        </w:tc>
        <w:tc>
          <w:tcPr>
            <w:tcW w:w="0" w:type="auto"/>
            <w:tcMar>
              <w:top w:w="100" w:type="dxa"/>
              <w:left w:w="100" w:type="dxa"/>
              <w:bottom w:w="100" w:type="dxa"/>
              <w:right w:w="100" w:type="dxa"/>
            </w:tcMar>
          </w:tcPr>
          <w:p w14:paraId="361082A4"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Macheka </w:t>
            </w:r>
            <w:r w:rsidRPr="008B7ED8">
              <w:rPr>
                <w:i/>
                <w:iCs/>
                <w:color w:val="000000" w:themeColor="text1"/>
                <w:lang w:val="en-GB"/>
              </w:rPr>
              <w:t>et al.</w:t>
            </w:r>
            <w:r w:rsidRPr="008B7ED8">
              <w:rPr>
                <w:color w:val="000000" w:themeColor="text1"/>
                <w:lang w:val="en-GB"/>
              </w:rPr>
              <w:t xml:space="preserve"> 2024</w:t>
            </w:r>
          </w:p>
          <w:p w14:paraId="16352B52"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10CBAF86" w14:textId="3270A40C"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2024</w:t>
            </w:r>
          </w:p>
        </w:tc>
        <w:tc>
          <w:tcPr>
            <w:tcW w:w="0" w:type="auto"/>
            <w:tcMar>
              <w:top w:w="100" w:type="dxa"/>
              <w:left w:w="100" w:type="dxa"/>
              <w:bottom w:w="100" w:type="dxa"/>
              <w:right w:w="100" w:type="dxa"/>
            </w:tcMar>
          </w:tcPr>
          <w:p w14:paraId="71196D23" w14:textId="26522B5D"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The effect of online customer reviews and celebrity endorsement on young female consumers’ purchase intentions.</w:t>
            </w:r>
            <w:r w:rsidRPr="008B7ED8">
              <w:rPr>
                <w:rFonts w:cs="Times New Roman"/>
                <w:color w:val="000000" w:themeColor="text1"/>
                <w:szCs w:val="24"/>
              </w:rPr>
              <w:t>”</w:t>
            </w:r>
          </w:p>
        </w:tc>
        <w:tc>
          <w:tcPr>
            <w:tcW w:w="0" w:type="auto"/>
            <w:tcMar>
              <w:top w:w="100" w:type="dxa"/>
              <w:left w:w="100" w:type="dxa"/>
              <w:bottom w:w="100" w:type="dxa"/>
              <w:right w:w="100" w:type="dxa"/>
            </w:tcMar>
          </w:tcPr>
          <w:p w14:paraId="395661CE"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Investigate the impacts of reviews and celebrity endorsement on young female consumers.</w:t>
            </w:r>
          </w:p>
          <w:p w14:paraId="777CC029"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07E4ED31" w14:textId="41F2FF91"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Both reviews and celebrity endorsements have a positive impact on purchase intention, but that of reviews is stronger and more consistent.</w:t>
            </w:r>
          </w:p>
        </w:tc>
      </w:tr>
      <w:tr w:rsidR="009A3659" w:rsidRPr="008B7ED8" w14:paraId="571B605C" w14:textId="77777777" w:rsidTr="007A392A">
        <w:tc>
          <w:tcPr>
            <w:tcW w:w="0" w:type="auto"/>
            <w:tcMar>
              <w:top w:w="100" w:type="dxa"/>
              <w:left w:w="100" w:type="dxa"/>
              <w:bottom w:w="100" w:type="dxa"/>
              <w:right w:w="100" w:type="dxa"/>
            </w:tcMar>
          </w:tcPr>
          <w:p w14:paraId="2765E5BA" w14:textId="4C69A4F5"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14</w:t>
            </w:r>
          </w:p>
        </w:tc>
        <w:tc>
          <w:tcPr>
            <w:tcW w:w="0" w:type="auto"/>
            <w:tcMar>
              <w:top w:w="100" w:type="dxa"/>
              <w:left w:w="100" w:type="dxa"/>
              <w:bottom w:w="100" w:type="dxa"/>
              <w:right w:w="100" w:type="dxa"/>
            </w:tcMar>
          </w:tcPr>
          <w:p w14:paraId="7EC3DA18"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Andoy </w:t>
            </w:r>
            <w:r w:rsidRPr="008B7ED8">
              <w:rPr>
                <w:i/>
                <w:iCs/>
                <w:color w:val="000000" w:themeColor="text1"/>
                <w:lang w:val="en-GB"/>
              </w:rPr>
              <w:t>et al.</w:t>
            </w:r>
            <w:r w:rsidRPr="008B7ED8">
              <w:rPr>
                <w:color w:val="000000" w:themeColor="text1"/>
                <w:lang w:val="en-GB"/>
              </w:rPr>
              <w:t xml:space="preserve"> 2022</w:t>
            </w:r>
          </w:p>
          <w:p w14:paraId="0B2ADBE0"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0641E8E9" w14:textId="3A92B4E5"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2022</w:t>
            </w:r>
          </w:p>
        </w:tc>
        <w:tc>
          <w:tcPr>
            <w:tcW w:w="0" w:type="auto"/>
            <w:tcMar>
              <w:top w:w="100" w:type="dxa"/>
              <w:left w:w="100" w:type="dxa"/>
              <w:bottom w:w="100" w:type="dxa"/>
              <w:right w:w="100" w:type="dxa"/>
            </w:tcMar>
          </w:tcPr>
          <w:p w14:paraId="2990DF87" w14:textId="29327781"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The effects of online reviews on purchase intention in the Shopee fashion industry.</w:t>
            </w:r>
            <w:r w:rsidRPr="008B7ED8">
              <w:rPr>
                <w:rFonts w:cs="Times New Roman"/>
                <w:color w:val="000000" w:themeColor="text1"/>
                <w:szCs w:val="24"/>
              </w:rPr>
              <w:t>”</w:t>
            </w:r>
          </w:p>
        </w:tc>
        <w:tc>
          <w:tcPr>
            <w:tcW w:w="0" w:type="auto"/>
            <w:tcMar>
              <w:top w:w="100" w:type="dxa"/>
              <w:left w:w="100" w:type="dxa"/>
              <w:bottom w:w="100" w:type="dxa"/>
              <w:right w:w="100" w:type="dxa"/>
            </w:tcMar>
          </w:tcPr>
          <w:p w14:paraId="101F6031"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Study the effect of online reviews on purchase intention of Shopee fashion.</w:t>
            </w:r>
          </w:p>
          <w:p w14:paraId="35DC1051"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566AB7D6" w14:textId="1EB9E07D"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The online reviews have a considerable impact on the purchase intention, particularly in terms of perceived credibility and usefulness of information.</w:t>
            </w:r>
          </w:p>
        </w:tc>
      </w:tr>
      <w:tr w:rsidR="009A3659" w:rsidRPr="008B7ED8" w14:paraId="794FB059" w14:textId="77777777" w:rsidTr="007A392A">
        <w:tc>
          <w:tcPr>
            <w:tcW w:w="0" w:type="auto"/>
            <w:tcMar>
              <w:top w:w="100" w:type="dxa"/>
              <w:left w:w="100" w:type="dxa"/>
              <w:bottom w:w="100" w:type="dxa"/>
              <w:right w:w="100" w:type="dxa"/>
            </w:tcMar>
          </w:tcPr>
          <w:p w14:paraId="45428203" w14:textId="42737FFC"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15</w:t>
            </w:r>
          </w:p>
        </w:tc>
        <w:tc>
          <w:tcPr>
            <w:tcW w:w="0" w:type="auto"/>
            <w:tcMar>
              <w:top w:w="100" w:type="dxa"/>
              <w:left w:w="100" w:type="dxa"/>
              <w:bottom w:w="100" w:type="dxa"/>
              <w:right w:w="100" w:type="dxa"/>
            </w:tcMar>
          </w:tcPr>
          <w:p w14:paraId="23827EEA" w14:textId="1DDF225E"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 xml:space="preserve">Hooda </w:t>
            </w:r>
            <w:r w:rsidRPr="008B7ED8">
              <w:rPr>
                <w:rFonts w:cs="Times New Roman"/>
                <w:i/>
                <w:iCs/>
                <w:color w:val="000000" w:themeColor="text1"/>
                <w:szCs w:val="24"/>
              </w:rPr>
              <w:t>et al.</w:t>
            </w:r>
            <w:r w:rsidRPr="008B7ED8">
              <w:rPr>
                <w:rFonts w:cs="Times New Roman"/>
                <w:color w:val="000000" w:themeColor="text1"/>
                <w:szCs w:val="24"/>
              </w:rPr>
              <w:t xml:space="preserve"> 2025</w:t>
            </w:r>
          </w:p>
        </w:tc>
        <w:tc>
          <w:tcPr>
            <w:tcW w:w="0" w:type="auto"/>
            <w:tcMar>
              <w:top w:w="100" w:type="dxa"/>
              <w:left w:w="100" w:type="dxa"/>
              <w:bottom w:w="100" w:type="dxa"/>
              <w:right w:w="100" w:type="dxa"/>
            </w:tcMar>
          </w:tcPr>
          <w:p w14:paraId="604B97F8" w14:textId="14362ECB"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2025</w:t>
            </w:r>
          </w:p>
        </w:tc>
        <w:tc>
          <w:tcPr>
            <w:tcW w:w="0" w:type="auto"/>
            <w:tcMar>
              <w:top w:w="100" w:type="dxa"/>
              <w:left w:w="100" w:type="dxa"/>
              <w:bottom w:w="100" w:type="dxa"/>
              <w:right w:w="100" w:type="dxa"/>
            </w:tcMar>
          </w:tcPr>
          <w:p w14:paraId="4F11F171" w14:textId="7DADCF86"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 xml:space="preserve">Influencing Purchase Decisions: The Role of Online Reviews and </w:t>
            </w:r>
            <w:r w:rsidRPr="008B7ED8">
              <w:rPr>
                <w:rFonts w:cs="Times New Roman"/>
                <w:color w:val="000000" w:themeColor="text1"/>
                <w:szCs w:val="24"/>
                <w:shd w:val="clear" w:color="auto" w:fill="FFFFFF"/>
              </w:rPr>
              <w:lastRenderedPageBreak/>
              <w:t xml:space="preserve">Ratings in the Textile Industry. </w:t>
            </w:r>
            <w:r w:rsidRPr="008B7ED8">
              <w:rPr>
                <w:rFonts w:cs="Times New Roman"/>
                <w:color w:val="000000" w:themeColor="text1"/>
                <w:szCs w:val="24"/>
              </w:rPr>
              <w:t>”</w:t>
            </w:r>
          </w:p>
        </w:tc>
        <w:tc>
          <w:tcPr>
            <w:tcW w:w="0" w:type="auto"/>
            <w:tcMar>
              <w:top w:w="100" w:type="dxa"/>
              <w:left w:w="100" w:type="dxa"/>
              <w:bottom w:w="100" w:type="dxa"/>
              <w:right w:w="100" w:type="dxa"/>
            </w:tcMar>
          </w:tcPr>
          <w:p w14:paraId="0FFF4736"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lastRenderedPageBreak/>
              <w:t>Examine the role of reviews and ratings in purchasing textiles.</w:t>
            </w:r>
          </w:p>
          <w:p w14:paraId="7E68488D"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01B43486" w14:textId="4F5B9C16"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lastRenderedPageBreak/>
              <w:t xml:space="preserve">Reviews and ratings have a high influence on purchases as they influence the perception of the </w:t>
            </w:r>
            <w:r w:rsidRPr="008B7ED8">
              <w:rPr>
                <w:rFonts w:cs="Times New Roman"/>
                <w:color w:val="000000" w:themeColor="text1"/>
                <w:szCs w:val="24"/>
              </w:rPr>
              <w:lastRenderedPageBreak/>
              <w:t>consumer about quality and reliability.</w:t>
            </w:r>
          </w:p>
        </w:tc>
      </w:tr>
      <w:tr w:rsidR="009A3659" w:rsidRPr="008B7ED8" w14:paraId="4A7F1490" w14:textId="77777777" w:rsidTr="007A392A">
        <w:tc>
          <w:tcPr>
            <w:tcW w:w="0" w:type="auto"/>
            <w:tcMar>
              <w:top w:w="100" w:type="dxa"/>
              <w:left w:w="100" w:type="dxa"/>
              <w:bottom w:w="100" w:type="dxa"/>
              <w:right w:w="100" w:type="dxa"/>
            </w:tcMar>
          </w:tcPr>
          <w:p w14:paraId="5EABE696" w14:textId="31306283"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16</w:t>
            </w:r>
          </w:p>
        </w:tc>
        <w:tc>
          <w:tcPr>
            <w:tcW w:w="0" w:type="auto"/>
            <w:tcMar>
              <w:top w:w="100" w:type="dxa"/>
              <w:left w:w="100" w:type="dxa"/>
              <w:bottom w:w="100" w:type="dxa"/>
              <w:right w:w="100" w:type="dxa"/>
            </w:tcMar>
          </w:tcPr>
          <w:p w14:paraId="2C7634F9"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Firmansyah </w:t>
            </w:r>
            <w:r w:rsidRPr="008B7ED8">
              <w:rPr>
                <w:i/>
                <w:iCs/>
                <w:color w:val="000000" w:themeColor="text1"/>
                <w:lang w:val="en-GB"/>
              </w:rPr>
              <w:t>et al</w:t>
            </w:r>
            <w:r w:rsidRPr="008B7ED8">
              <w:rPr>
                <w:color w:val="000000" w:themeColor="text1"/>
                <w:lang w:val="en-GB"/>
              </w:rPr>
              <w:t>. 2024</w:t>
            </w:r>
          </w:p>
          <w:p w14:paraId="03B9F54B"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1003E7D6" w14:textId="4DDAFA4A"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2024</w:t>
            </w:r>
          </w:p>
        </w:tc>
        <w:tc>
          <w:tcPr>
            <w:tcW w:w="0" w:type="auto"/>
            <w:tcMar>
              <w:top w:w="100" w:type="dxa"/>
              <w:left w:w="100" w:type="dxa"/>
              <w:bottom w:w="100" w:type="dxa"/>
              <w:right w:w="100" w:type="dxa"/>
            </w:tcMar>
          </w:tcPr>
          <w:p w14:paraId="00E1A8F4" w14:textId="64C0CDCF"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Online Customer Review Analysis of Fashion Product Category on the E-Marketplace Platform.</w:t>
            </w:r>
            <w:r w:rsidRPr="008B7ED8">
              <w:rPr>
                <w:rFonts w:cs="Times New Roman"/>
                <w:color w:val="000000" w:themeColor="text1"/>
                <w:szCs w:val="24"/>
              </w:rPr>
              <w:t>”</w:t>
            </w:r>
          </w:p>
        </w:tc>
        <w:tc>
          <w:tcPr>
            <w:tcW w:w="0" w:type="auto"/>
            <w:tcMar>
              <w:top w:w="100" w:type="dxa"/>
              <w:left w:w="100" w:type="dxa"/>
              <w:bottom w:w="100" w:type="dxa"/>
              <w:right w:w="100" w:type="dxa"/>
            </w:tcMar>
          </w:tcPr>
          <w:p w14:paraId="53A471BD"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Test Internet client reviews of fashion categories on e-marketplaces.</w:t>
            </w:r>
          </w:p>
          <w:p w14:paraId="6C1B528F"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6F3B2172" w14:textId="66AC3CF2"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The reviews demonstrate that there are major consumer issues such as quality of products, delivery, and responsiveness of sellers which affect purchasing behaviour.</w:t>
            </w:r>
          </w:p>
        </w:tc>
      </w:tr>
      <w:tr w:rsidR="009A3659" w:rsidRPr="008B7ED8" w14:paraId="080F8395" w14:textId="77777777" w:rsidTr="007A392A">
        <w:tc>
          <w:tcPr>
            <w:tcW w:w="0" w:type="auto"/>
            <w:tcMar>
              <w:top w:w="100" w:type="dxa"/>
              <w:left w:w="100" w:type="dxa"/>
              <w:bottom w:w="100" w:type="dxa"/>
              <w:right w:w="100" w:type="dxa"/>
            </w:tcMar>
          </w:tcPr>
          <w:p w14:paraId="5DF9EFD5" w14:textId="68DEBD9A"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17</w:t>
            </w:r>
          </w:p>
        </w:tc>
        <w:tc>
          <w:tcPr>
            <w:tcW w:w="0" w:type="auto"/>
            <w:tcMar>
              <w:top w:w="100" w:type="dxa"/>
              <w:left w:w="100" w:type="dxa"/>
              <w:bottom w:w="100" w:type="dxa"/>
              <w:right w:w="100" w:type="dxa"/>
            </w:tcMar>
          </w:tcPr>
          <w:p w14:paraId="50A83958"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Setiawan and Sukardi, 2022</w:t>
            </w:r>
          </w:p>
          <w:p w14:paraId="58729D3D"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4007055A" w14:textId="60ACC480"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2022</w:t>
            </w:r>
          </w:p>
        </w:tc>
        <w:tc>
          <w:tcPr>
            <w:tcW w:w="0" w:type="auto"/>
            <w:tcMar>
              <w:top w:w="100" w:type="dxa"/>
              <w:left w:w="100" w:type="dxa"/>
              <w:bottom w:w="100" w:type="dxa"/>
              <w:right w:w="100" w:type="dxa"/>
            </w:tcMar>
          </w:tcPr>
          <w:p w14:paraId="68651F84" w14:textId="5EFB530A"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The influence of online customer reviews, online customer ratings and ease of use on fashion product purchase decisions on the shopee marketplace</w:t>
            </w:r>
            <w:r w:rsidRPr="008B7ED8">
              <w:rPr>
                <w:rFonts w:cs="Times New Roman"/>
                <w:color w:val="000000" w:themeColor="text1"/>
                <w:szCs w:val="24"/>
              </w:rPr>
              <w:t>”</w:t>
            </w:r>
          </w:p>
        </w:tc>
        <w:tc>
          <w:tcPr>
            <w:tcW w:w="0" w:type="auto"/>
            <w:tcMar>
              <w:top w:w="100" w:type="dxa"/>
              <w:left w:w="100" w:type="dxa"/>
              <w:bottom w:w="100" w:type="dxa"/>
              <w:right w:w="100" w:type="dxa"/>
            </w:tcMar>
          </w:tcPr>
          <w:p w14:paraId="6AADA017"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Evaluate the impact of reviews, ratings, and ease of use on Shopee purchases.</w:t>
            </w:r>
          </w:p>
          <w:p w14:paraId="0A76F248"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10397A24" w14:textId="21E37D0E"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Reviews, rating, and ease of use had a significant and positive influence on the purchase decision among the users.</w:t>
            </w:r>
          </w:p>
        </w:tc>
      </w:tr>
      <w:tr w:rsidR="009A3659" w:rsidRPr="008B7ED8" w14:paraId="5219E7B2" w14:textId="77777777" w:rsidTr="007A392A">
        <w:tc>
          <w:tcPr>
            <w:tcW w:w="0" w:type="auto"/>
            <w:tcMar>
              <w:top w:w="100" w:type="dxa"/>
              <w:left w:w="100" w:type="dxa"/>
              <w:bottom w:w="100" w:type="dxa"/>
              <w:right w:w="100" w:type="dxa"/>
            </w:tcMar>
          </w:tcPr>
          <w:p w14:paraId="35999DD9" w14:textId="67371EF6"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18</w:t>
            </w:r>
          </w:p>
        </w:tc>
        <w:tc>
          <w:tcPr>
            <w:tcW w:w="0" w:type="auto"/>
            <w:tcMar>
              <w:top w:w="100" w:type="dxa"/>
              <w:left w:w="100" w:type="dxa"/>
              <w:bottom w:w="100" w:type="dxa"/>
              <w:right w:w="100" w:type="dxa"/>
            </w:tcMar>
          </w:tcPr>
          <w:p w14:paraId="0F7EDC74"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Li </w:t>
            </w:r>
            <w:r w:rsidRPr="008B7ED8">
              <w:rPr>
                <w:i/>
                <w:iCs/>
                <w:color w:val="000000" w:themeColor="text1"/>
                <w:lang w:val="en-GB"/>
              </w:rPr>
              <w:t>et al</w:t>
            </w:r>
            <w:r w:rsidRPr="008B7ED8">
              <w:rPr>
                <w:color w:val="000000" w:themeColor="text1"/>
                <w:lang w:val="en-GB"/>
              </w:rPr>
              <w:t>. 2021</w:t>
            </w:r>
          </w:p>
          <w:p w14:paraId="61496F50"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594035F7" w14:textId="10DBFA0D"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2021</w:t>
            </w:r>
          </w:p>
        </w:tc>
        <w:tc>
          <w:tcPr>
            <w:tcW w:w="0" w:type="auto"/>
            <w:tcMar>
              <w:top w:w="100" w:type="dxa"/>
              <w:left w:w="100" w:type="dxa"/>
              <w:bottom w:w="100" w:type="dxa"/>
              <w:right w:w="100" w:type="dxa"/>
            </w:tcMar>
          </w:tcPr>
          <w:p w14:paraId="0F631FC6" w14:textId="62148921"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“The impact of online reviews on product returns”</w:t>
            </w:r>
          </w:p>
        </w:tc>
        <w:tc>
          <w:tcPr>
            <w:tcW w:w="0" w:type="auto"/>
            <w:tcMar>
              <w:top w:w="100" w:type="dxa"/>
              <w:left w:w="100" w:type="dxa"/>
              <w:bottom w:w="100" w:type="dxa"/>
              <w:right w:w="100" w:type="dxa"/>
            </w:tcMar>
          </w:tcPr>
          <w:p w14:paraId="48DDB0F9"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Explore the effect of online reviews on product returns.</w:t>
            </w:r>
          </w:p>
          <w:p w14:paraId="68C696A4"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258DF5C2" w14:textId="7BDB0F34"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lastRenderedPageBreak/>
              <w:t xml:space="preserve">Detailed and correct reviews lead to minimized product turns over as they </w:t>
            </w:r>
            <w:r w:rsidRPr="008B7ED8">
              <w:rPr>
                <w:rFonts w:cs="Times New Roman"/>
                <w:color w:val="000000" w:themeColor="text1"/>
                <w:szCs w:val="24"/>
              </w:rPr>
              <w:lastRenderedPageBreak/>
              <w:t>help in aligning consumer expectation and actual product performance.</w:t>
            </w:r>
          </w:p>
        </w:tc>
      </w:tr>
      <w:tr w:rsidR="009A3659" w:rsidRPr="008B7ED8" w14:paraId="7BA2BBA3" w14:textId="77777777" w:rsidTr="007A392A">
        <w:tc>
          <w:tcPr>
            <w:tcW w:w="0" w:type="auto"/>
            <w:tcMar>
              <w:top w:w="100" w:type="dxa"/>
              <w:left w:w="100" w:type="dxa"/>
              <w:bottom w:w="100" w:type="dxa"/>
              <w:right w:w="100" w:type="dxa"/>
            </w:tcMar>
          </w:tcPr>
          <w:p w14:paraId="3A34FAD1" w14:textId="5027D2FB"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19</w:t>
            </w:r>
          </w:p>
        </w:tc>
        <w:tc>
          <w:tcPr>
            <w:tcW w:w="0" w:type="auto"/>
            <w:tcMar>
              <w:top w:w="100" w:type="dxa"/>
              <w:left w:w="100" w:type="dxa"/>
              <w:bottom w:w="100" w:type="dxa"/>
              <w:right w:w="100" w:type="dxa"/>
            </w:tcMar>
          </w:tcPr>
          <w:p w14:paraId="314516E1"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Ozuem </w:t>
            </w:r>
            <w:r w:rsidRPr="008B7ED8">
              <w:rPr>
                <w:i/>
                <w:iCs/>
                <w:color w:val="000000" w:themeColor="text1"/>
                <w:lang w:val="en-GB"/>
              </w:rPr>
              <w:t>et al.</w:t>
            </w:r>
            <w:r w:rsidRPr="008B7ED8">
              <w:rPr>
                <w:color w:val="000000" w:themeColor="text1"/>
                <w:lang w:val="en-GB"/>
              </w:rPr>
              <w:t xml:space="preserve"> 2024</w:t>
            </w:r>
          </w:p>
          <w:p w14:paraId="1D870988"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60856592" w14:textId="428B80D1"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2024</w:t>
            </w:r>
          </w:p>
        </w:tc>
        <w:tc>
          <w:tcPr>
            <w:tcW w:w="0" w:type="auto"/>
            <w:tcMar>
              <w:top w:w="100" w:type="dxa"/>
              <w:left w:w="100" w:type="dxa"/>
              <w:bottom w:w="100" w:type="dxa"/>
              <w:right w:w="100" w:type="dxa"/>
            </w:tcMar>
          </w:tcPr>
          <w:p w14:paraId="78967098" w14:textId="7CD9ABE9"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Examining user-generated content, service failure recovery and customer–brand relationships: An exploration through commitment-trust theory.</w:t>
            </w:r>
            <w:r w:rsidRPr="008B7ED8">
              <w:rPr>
                <w:rFonts w:cs="Times New Roman"/>
                <w:color w:val="000000" w:themeColor="text1"/>
                <w:szCs w:val="24"/>
              </w:rPr>
              <w:t>”</w:t>
            </w:r>
          </w:p>
        </w:tc>
        <w:tc>
          <w:tcPr>
            <w:tcW w:w="0" w:type="auto"/>
            <w:tcMar>
              <w:top w:w="100" w:type="dxa"/>
              <w:left w:w="100" w:type="dxa"/>
              <w:bottom w:w="100" w:type="dxa"/>
              <w:right w:w="100" w:type="dxa"/>
            </w:tcMar>
          </w:tcPr>
          <w:p w14:paraId="3E6A8043" w14:textId="45A50F9E"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Investigate the role of user-created content in recovery of services and brand relationships.</w:t>
            </w:r>
          </w:p>
        </w:tc>
        <w:tc>
          <w:tcPr>
            <w:tcW w:w="0" w:type="auto"/>
            <w:tcMar>
              <w:top w:w="100" w:type="dxa"/>
              <w:left w:w="100" w:type="dxa"/>
              <w:bottom w:w="100" w:type="dxa"/>
              <w:right w:w="100" w:type="dxa"/>
            </w:tcMar>
          </w:tcPr>
          <w:p w14:paraId="16C76CB9" w14:textId="6854F18B"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User-generated reviews enhance trust and commitment, which improve customer-brand relationships in the process of service recovery.</w:t>
            </w:r>
          </w:p>
        </w:tc>
      </w:tr>
      <w:tr w:rsidR="009A3659" w:rsidRPr="008B7ED8" w14:paraId="28E0F1B7" w14:textId="77777777" w:rsidTr="007A392A">
        <w:tc>
          <w:tcPr>
            <w:tcW w:w="0" w:type="auto"/>
            <w:tcMar>
              <w:top w:w="100" w:type="dxa"/>
              <w:left w:w="100" w:type="dxa"/>
              <w:bottom w:w="100" w:type="dxa"/>
              <w:right w:w="100" w:type="dxa"/>
            </w:tcMar>
          </w:tcPr>
          <w:p w14:paraId="05BA2D4B" w14:textId="43D2FDC0"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20</w:t>
            </w:r>
          </w:p>
        </w:tc>
        <w:tc>
          <w:tcPr>
            <w:tcW w:w="0" w:type="auto"/>
            <w:tcMar>
              <w:top w:w="100" w:type="dxa"/>
              <w:left w:w="100" w:type="dxa"/>
              <w:bottom w:w="100" w:type="dxa"/>
              <w:right w:w="100" w:type="dxa"/>
            </w:tcMar>
          </w:tcPr>
          <w:p w14:paraId="69E71473"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Hasan </w:t>
            </w:r>
            <w:r w:rsidRPr="008B7ED8">
              <w:rPr>
                <w:i/>
                <w:iCs/>
                <w:color w:val="000000" w:themeColor="text1"/>
                <w:lang w:val="en-GB"/>
              </w:rPr>
              <w:t>et al</w:t>
            </w:r>
            <w:r w:rsidRPr="008B7ED8">
              <w:rPr>
                <w:color w:val="000000" w:themeColor="text1"/>
                <w:lang w:val="en-GB"/>
              </w:rPr>
              <w:t>. 2025</w:t>
            </w:r>
          </w:p>
          <w:p w14:paraId="52683D5C"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0406C539" w14:textId="61086F45"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2025</w:t>
            </w:r>
          </w:p>
        </w:tc>
        <w:tc>
          <w:tcPr>
            <w:tcW w:w="0" w:type="auto"/>
            <w:tcMar>
              <w:top w:w="100" w:type="dxa"/>
              <w:left w:w="100" w:type="dxa"/>
              <w:bottom w:w="100" w:type="dxa"/>
              <w:right w:w="100" w:type="dxa"/>
            </w:tcMar>
          </w:tcPr>
          <w:p w14:paraId="12C8C42C" w14:textId="1BA18EB3"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Based recommender systems: a survey of approaches, challenges and future perspectives.</w:t>
            </w:r>
            <w:r w:rsidRPr="008B7ED8">
              <w:rPr>
                <w:rFonts w:cs="Times New Roman"/>
                <w:color w:val="000000" w:themeColor="text1"/>
                <w:szCs w:val="24"/>
              </w:rPr>
              <w:t>”</w:t>
            </w:r>
          </w:p>
        </w:tc>
        <w:tc>
          <w:tcPr>
            <w:tcW w:w="0" w:type="auto"/>
            <w:tcMar>
              <w:top w:w="100" w:type="dxa"/>
              <w:left w:w="100" w:type="dxa"/>
              <w:bottom w:w="100" w:type="dxa"/>
              <w:right w:w="100" w:type="dxa"/>
            </w:tcMar>
          </w:tcPr>
          <w:p w14:paraId="1FEC1A55"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Discuss methods and problems of recommender systems.</w:t>
            </w:r>
          </w:p>
          <w:p w14:paraId="3B1A82C2"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03171DDA" w14:textId="3FBAF649"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Recommender systems based on review enhances personalization, but issues with data quality and scalability continue to exist.</w:t>
            </w:r>
          </w:p>
        </w:tc>
      </w:tr>
      <w:tr w:rsidR="009A3659" w:rsidRPr="008B7ED8" w14:paraId="6C718131" w14:textId="77777777" w:rsidTr="007A392A">
        <w:tc>
          <w:tcPr>
            <w:tcW w:w="0" w:type="auto"/>
            <w:tcMar>
              <w:top w:w="100" w:type="dxa"/>
              <w:left w:w="100" w:type="dxa"/>
              <w:bottom w:w="100" w:type="dxa"/>
              <w:right w:w="100" w:type="dxa"/>
            </w:tcMar>
          </w:tcPr>
          <w:p w14:paraId="1AB8027E" w14:textId="5F141DD9"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21</w:t>
            </w:r>
          </w:p>
        </w:tc>
        <w:tc>
          <w:tcPr>
            <w:tcW w:w="0" w:type="auto"/>
            <w:tcMar>
              <w:top w:w="100" w:type="dxa"/>
              <w:left w:w="100" w:type="dxa"/>
              <w:bottom w:w="100" w:type="dxa"/>
              <w:right w:w="100" w:type="dxa"/>
            </w:tcMar>
          </w:tcPr>
          <w:p w14:paraId="16BC7C3E"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Misbakhudin and Komaryatin, 2023</w:t>
            </w:r>
          </w:p>
          <w:p w14:paraId="20444FED"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77BAFAC1" w14:textId="57F71551"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lastRenderedPageBreak/>
              <w:t>2023</w:t>
            </w:r>
          </w:p>
        </w:tc>
        <w:tc>
          <w:tcPr>
            <w:tcW w:w="0" w:type="auto"/>
            <w:tcMar>
              <w:top w:w="100" w:type="dxa"/>
              <w:left w:w="100" w:type="dxa"/>
              <w:bottom w:w="100" w:type="dxa"/>
              <w:right w:w="100" w:type="dxa"/>
            </w:tcMar>
          </w:tcPr>
          <w:p w14:paraId="5B32BF23" w14:textId="3CF99726"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 xml:space="preserve">Content marketing, live streaming, and online customer reviews on fashion </w:t>
            </w:r>
            <w:r w:rsidRPr="008B7ED8">
              <w:rPr>
                <w:rFonts w:cs="Times New Roman"/>
                <w:color w:val="000000" w:themeColor="text1"/>
                <w:szCs w:val="24"/>
                <w:shd w:val="clear" w:color="auto" w:fill="FFFFFF"/>
              </w:rPr>
              <w:lastRenderedPageBreak/>
              <w:t>product purchase decisions.</w:t>
            </w:r>
            <w:r w:rsidRPr="008B7ED8">
              <w:rPr>
                <w:rFonts w:cs="Times New Roman"/>
                <w:color w:val="000000" w:themeColor="text1"/>
                <w:szCs w:val="24"/>
              </w:rPr>
              <w:t>”</w:t>
            </w:r>
          </w:p>
        </w:tc>
        <w:tc>
          <w:tcPr>
            <w:tcW w:w="0" w:type="auto"/>
            <w:tcMar>
              <w:top w:w="100" w:type="dxa"/>
              <w:left w:w="100" w:type="dxa"/>
              <w:bottom w:w="100" w:type="dxa"/>
              <w:right w:w="100" w:type="dxa"/>
            </w:tcMar>
          </w:tcPr>
          <w:p w14:paraId="44DB99D3" w14:textId="4E2854A9"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lastRenderedPageBreak/>
              <w:t xml:space="preserve">Research impacts of content marketing, live streaming, and reviews on fashion </w:t>
            </w:r>
            <w:r w:rsidRPr="008B7ED8">
              <w:rPr>
                <w:rFonts w:cs="Times New Roman"/>
                <w:color w:val="000000" w:themeColor="text1"/>
                <w:szCs w:val="24"/>
              </w:rPr>
              <w:lastRenderedPageBreak/>
              <w:t>purchases.</w:t>
            </w:r>
          </w:p>
        </w:tc>
        <w:tc>
          <w:tcPr>
            <w:tcW w:w="0" w:type="auto"/>
            <w:tcMar>
              <w:top w:w="100" w:type="dxa"/>
              <w:left w:w="100" w:type="dxa"/>
              <w:bottom w:w="100" w:type="dxa"/>
              <w:right w:w="100" w:type="dxa"/>
            </w:tcMar>
          </w:tcPr>
          <w:p w14:paraId="37A91403" w14:textId="7C44B8A6"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lastRenderedPageBreak/>
              <w:t xml:space="preserve">Online reviews, content marketing and live streaming have a high impact on purchase decisions </w:t>
            </w:r>
            <w:r w:rsidRPr="008B7ED8">
              <w:rPr>
                <w:rFonts w:cs="Times New Roman"/>
                <w:color w:val="000000" w:themeColor="text1"/>
                <w:szCs w:val="24"/>
              </w:rPr>
              <w:lastRenderedPageBreak/>
              <w:t>with reviews playing a major role.</w:t>
            </w:r>
          </w:p>
        </w:tc>
      </w:tr>
      <w:tr w:rsidR="009A3659" w:rsidRPr="008B7ED8" w14:paraId="03D7CE61" w14:textId="77777777" w:rsidTr="007A392A">
        <w:tc>
          <w:tcPr>
            <w:tcW w:w="0" w:type="auto"/>
            <w:tcMar>
              <w:top w:w="100" w:type="dxa"/>
              <w:left w:w="100" w:type="dxa"/>
              <w:bottom w:w="100" w:type="dxa"/>
              <w:right w:w="100" w:type="dxa"/>
            </w:tcMar>
          </w:tcPr>
          <w:p w14:paraId="0ABD6FA1" w14:textId="3A9E2886"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lastRenderedPageBreak/>
              <w:t>22</w:t>
            </w:r>
          </w:p>
        </w:tc>
        <w:tc>
          <w:tcPr>
            <w:tcW w:w="0" w:type="auto"/>
            <w:tcMar>
              <w:top w:w="100" w:type="dxa"/>
              <w:left w:w="100" w:type="dxa"/>
              <w:bottom w:w="100" w:type="dxa"/>
              <w:right w:w="100" w:type="dxa"/>
            </w:tcMar>
          </w:tcPr>
          <w:p w14:paraId="1C127BF3"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lang w:val="en-GB"/>
              </w:rPr>
              <w:t xml:space="preserve">Lina </w:t>
            </w:r>
            <w:r w:rsidRPr="008B7ED8">
              <w:rPr>
                <w:i/>
                <w:iCs/>
                <w:color w:val="000000" w:themeColor="text1"/>
                <w:lang w:val="en-GB"/>
              </w:rPr>
              <w:t>et al</w:t>
            </w:r>
            <w:r w:rsidRPr="008B7ED8">
              <w:rPr>
                <w:color w:val="000000" w:themeColor="text1"/>
                <w:lang w:val="en-GB"/>
              </w:rPr>
              <w:t>. 2022</w:t>
            </w:r>
          </w:p>
          <w:p w14:paraId="20702CD0"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0A73D952" w14:textId="0C29D2E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2022</w:t>
            </w:r>
          </w:p>
        </w:tc>
        <w:tc>
          <w:tcPr>
            <w:tcW w:w="0" w:type="auto"/>
            <w:tcMar>
              <w:top w:w="100" w:type="dxa"/>
              <w:left w:w="100" w:type="dxa"/>
              <w:bottom w:w="100" w:type="dxa"/>
              <w:right w:w="100" w:type="dxa"/>
            </w:tcMar>
          </w:tcPr>
          <w:p w14:paraId="1964C348" w14:textId="1B7F4C81"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Impact of online convenience on generation Z online impulsive buying behavior: The moderating role of social media celebrity.</w:t>
            </w:r>
            <w:r w:rsidRPr="008B7ED8">
              <w:rPr>
                <w:rFonts w:cs="Times New Roman"/>
                <w:color w:val="000000" w:themeColor="text1"/>
                <w:szCs w:val="24"/>
              </w:rPr>
              <w:t>”</w:t>
            </w:r>
          </w:p>
        </w:tc>
        <w:tc>
          <w:tcPr>
            <w:tcW w:w="0" w:type="auto"/>
            <w:tcMar>
              <w:top w:w="100" w:type="dxa"/>
              <w:left w:w="100" w:type="dxa"/>
              <w:bottom w:w="100" w:type="dxa"/>
              <w:right w:w="100" w:type="dxa"/>
            </w:tcMar>
          </w:tcPr>
          <w:p w14:paraId="49A4663D" w14:textId="1A5DB872"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Examine the influence of online convenience on Gen Z impulsive buying using celebrity moderation.</w:t>
            </w:r>
          </w:p>
        </w:tc>
        <w:tc>
          <w:tcPr>
            <w:tcW w:w="0" w:type="auto"/>
            <w:tcMar>
              <w:top w:w="100" w:type="dxa"/>
              <w:left w:w="100" w:type="dxa"/>
              <w:bottom w:w="100" w:type="dxa"/>
              <w:right w:w="100" w:type="dxa"/>
            </w:tcMar>
          </w:tcPr>
          <w:p w14:paraId="42F31E22" w14:textId="1879B400"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Convenience in online shopping leads to impulse purchases, and with the help of social media influencers, it is amplified to a greater degree.</w:t>
            </w:r>
          </w:p>
        </w:tc>
      </w:tr>
      <w:tr w:rsidR="009A3659" w:rsidRPr="008B7ED8" w14:paraId="3243A55F" w14:textId="77777777" w:rsidTr="007A392A">
        <w:tc>
          <w:tcPr>
            <w:tcW w:w="0" w:type="auto"/>
            <w:tcMar>
              <w:top w:w="100" w:type="dxa"/>
              <w:left w:w="100" w:type="dxa"/>
              <w:bottom w:w="100" w:type="dxa"/>
              <w:right w:w="100" w:type="dxa"/>
            </w:tcMar>
          </w:tcPr>
          <w:p w14:paraId="11D2F6E8" w14:textId="594D53D4" w:rsidR="002F18DF" w:rsidRPr="008B7ED8" w:rsidRDefault="002232BA"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eastAsia="Times New Roman" w:cs="Times New Roman"/>
                <w:color w:val="000000" w:themeColor="text1"/>
                <w:szCs w:val="24"/>
              </w:rPr>
              <w:t>23</w:t>
            </w:r>
          </w:p>
        </w:tc>
        <w:tc>
          <w:tcPr>
            <w:tcW w:w="0" w:type="auto"/>
            <w:tcMar>
              <w:top w:w="100" w:type="dxa"/>
              <w:left w:w="100" w:type="dxa"/>
              <w:bottom w:w="100" w:type="dxa"/>
              <w:right w:w="100" w:type="dxa"/>
            </w:tcMar>
          </w:tcPr>
          <w:p w14:paraId="6556E6C4" w14:textId="48AEDAAB"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shd w:val="clear" w:color="auto" w:fill="FFFFFF"/>
              </w:rPr>
              <w:t>Setiawati and Rani, 2025</w:t>
            </w:r>
          </w:p>
        </w:tc>
        <w:tc>
          <w:tcPr>
            <w:tcW w:w="0" w:type="auto"/>
            <w:tcMar>
              <w:top w:w="100" w:type="dxa"/>
              <w:left w:w="100" w:type="dxa"/>
              <w:bottom w:w="100" w:type="dxa"/>
              <w:right w:w="100" w:type="dxa"/>
            </w:tcMar>
          </w:tcPr>
          <w:p w14:paraId="51DFC7CA" w14:textId="77079FF8"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2025</w:t>
            </w:r>
          </w:p>
        </w:tc>
        <w:tc>
          <w:tcPr>
            <w:tcW w:w="0" w:type="auto"/>
            <w:tcMar>
              <w:top w:w="100" w:type="dxa"/>
              <w:left w:w="100" w:type="dxa"/>
              <w:bottom w:w="100" w:type="dxa"/>
              <w:right w:w="100" w:type="dxa"/>
            </w:tcMar>
          </w:tcPr>
          <w:p w14:paraId="11008161" w14:textId="7A90E2BA"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rPr>
              <w:t>“</w:t>
            </w:r>
            <w:r w:rsidRPr="008B7ED8">
              <w:rPr>
                <w:rFonts w:cs="Times New Roman"/>
                <w:color w:val="000000" w:themeColor="text1"/>
                <w:szCs w:val="24"/>
                <w:shd w:val="clear" w:color="auto" w:fill="FFFFFF"/>
              </w:rPr>
              <w:t>From trust to purchase: a systematic review of online review valence, credibility, and consumer intentions.</w:t>
            </w:r>
            <w:r w:rsidRPr="008B7ED8">
              <w:rPr>
                <w:rFonts w:cs="Times New Roman"/>
                <w:color w:val="000000" w:themeColor="text1"/>
                <w:szCs w:val="24"/>
              </w:rPr>
              <w:t>”</w:t>
            </w:r>
          </w:p>
        </w:tc>
        <w:tc>
          <w:tcPr>
            <w:tcW w:w="0" w:type="auto"/>
            <w:tcMar>
              <w:top w:w="100" w:type="dxa"/>
              <w:left w:w="100" w:type="dxa"/>
              <w:bottom w:w="100" w:type="dxa"/>
              <w:right w:w="100" w:type="dxa"/>
            </w:tcMar>
          </w:tcPr>
          <w:p w14:paraId="235700AB" w14:textId="77777777" w:rsidR="002F18DF" w:rsidRPr="008B7ED8" w:rsidRDefault="002F18DF" w:rsidP="00A14EB4">
            <w:pPr>
              <w:pStyle w:val="NormalWeb"/>
              <w:spacing w:before="240" w:beforeAutospacing="0" w:after="240" w:afterAutospacing="0" w:line="360" w:lineRule="auto"/>
              <w:jc w:val="both"/>
              <w:rPr>
                <w:color w:val="000000" w:themeColor="text1"/>
                <w:lang w:val="en-GB"/>
              </w:rPr>
            </w:pPr>
            <w:r w:rsidRPr="008B7ED8">
              <w:rPr>
                <w:color w:val="000000" w:themeColor="text1"/>
                <w:shd w:val="clear" w:color="auto" w:fill="FFFFFF"/>
                <w:lang w:val="en-GB"/>
              </w:rPr>
              <w:t>Assess how the valence of reviews and the credibility of those reviews affect a consumer's intention to purchase.</w:t>
            </w:r>
            <w:r w:rsidRPr="008B7ED8">
              <w:rPr>
                <w:color w:val="000000" w:themeColor="text1"/>
                <w:lang w:val="en-GB"/>
              </w:rPr>
              <w:t> </w:t>
            </w:r>
          </w:p>
          <w:p w14:paraId="5B70166A" w14:textId="7777777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p>
        </w:tc>
        <w:tc>
          <w:tcPr>
            <w:tcW w:w="0" w:type="auto"/>
            <w:tcMar>
              <w:top w:w="100" w:type="dxa"/>
              <w:left w:w="100" w:type="dxa"/>
              <w:bottom w:w="100" w:type="dxa"/>
              <w:right w:w="100" w:type="dxa"/>
            </w:tcMar>
          </w:tcPr>
          <w:p w14:paraId="7618D8D7" w14:textId="5BC166C7" w:rsidR="002F18DF" w:rsidRPr="008B7ED8" w:rsidRDefault="002F18DF" w:rsidP="00A14EB4">
            <w:pPr>
              <w:widowControl w:val="0"/>
              <w:pBdr>
                <w:top w:val="nil"/>
                <w:left w:val="nil"/>
                <w:bottom w:val="nil"/>
                <w:right w:val="nil"/>
                <w:between w:val="nil"/>
              </w:pBdr>
              <w:spacing w:before="240" w:after="240"/>
              <w:rPr>
                <w:rFonts w:eastAsia="Times New Roman" w:cs="Times New Roman"/>
                <w:color w:val="000000" w:themeColor="text1"/>
                <w:szCs w:val="24"/>
              </w:rPr>
            </w:pPr>
            <w:r w:rsidRPr="008B7ED8">
              <w:rPr>
                <w:rFonts w:cs="Times New Roman"/>
                <w:color w:val="000000" w:themeColor="text1"/>
                <w:szCs w:val="24"/>
                <w:shd w:val="clear" w:color="auto" w:fill="FFFFFF"/>
              </w:rPr>
              <w:t>Trust and the intention to purchase are enhanced significantly for consumers when there are positive, credible reviews in online contexts.</w:t>
            </w:r>
            <w:r w:rsidRPr="008B7ED8">
              <w:rPr>
                <w:rFonts w:cs="Times New Roman"/>
                <w:color w:val="000000" w:themeColor="text1"/>
                <w:szCs w:val="24"/>
              </w:rPr>
              <w:t> </w:t>
            </w:r>
          </w:p>
        </w:tc>
      </w:tr>
    </w:tbl>
    <w:p w14:paraId="42BC30F9" w14:textId="77777777" w:rsidR="002F18DF" w:rsidRPr="008B7ED8" w:rsidRDefault="002F18DF" w:rsidP="00A14EB4">
      <w:pPr>
        <w:pStyle w:val="Heading2"/>
        <w:spacing w:before="240" w:after="240"/>
        <w:rPr>
          <w:rFonts w:cs="Times New Roman"/>
          <w:color w:val="000000" w:themeColor="text1"/>
          <w:szCs w:val="24"/>
        </w:rPr>
      </w:pPr>
      <w:bookmarkStart w:id="33" w:name="_Toc228538237"/>
      <w:r w:rsidRPr="008B7ED8">
        <w:rPr>
          <w:rFonts w:cs="Times New Roman"/>
          <w:color w:val="000000" w:themeColor="text1"/>
          <w:szCs w:val="24"/>
        </w:rPr>
        <w:t>4.2 Analysis of Results</w:t>
      </w:r>
      <w:bookmarkEnd w:id="33"/>
      <w:r w:rsidRPr="008B7ED8">
        <w:rPr>
          <w:rFonts w:cs="Times New Roman"/>
          <w:color w:val="000000" w:themeColor="text1"/>
          <w:szCs w:val="24"/>
        </w:rPr>
        <w:t> </w:t>
      </w:r>
    </w:p>
    <w:p w14:paraId="48AF870A" w14:textId="05F8DFD4" w:rsidR="002F18DF" w:rsidRPr="008B7ED8" w:rsidRDefault="002F18DF" w:rsidP="00A14EB4">
      <w:pPr>
        <w:spacing w:before="240" w:after="240"/>
        <w:rPr>
          <w:rFonts w:cs="Times New Roman"/>
          <w:color w:val="000000" w:themeColor="text1"/>
          <w:szCs w:val="24"/>
        </w:rPr>
      </w:pPr>
      <w:r w:rsidRPr="008B7ED8">
        <w:rPr>
          <w:rFonts w:cs="Times New Roman"/>
          <w:color w:val="000000" w:themeColor="text1"/>
          <w:szCs w:val="24"/>
        </w:rPr>
        <w:t>Three major themes such as evaluation of online reviews, trust formation and behavioural outcomes have been used to organize the analysis of the selected studies. These themes indicate the way consumers in the fashion sector perceive the information in reviews, build trust and convert it to purchase behaviour.</w:t>
      </w:r>
      <w:r w:rsidR="00E30272" w:rsidRPr="008B7ED8">
        <w:rPr>
          <w:rFonts w:cs="Times New Roman"/>
          <w:color w:val="000000" w:themeColor="text1"/>
          <w:szCs w:val="24"/>
        </w:rPr>
        <w:t xml:space="preserve"> A total of 50 studies were analysed, of which 11 studies supported Theme 1, 15 studies supported Theme 2, and 23 studies supported Theme 3. This indicates that </w:t>
      </w:r>
      <w:r w:rsidR="00E30272" w:rsidRPr="008B7ED8">
        <w:rPr>
          <w:rFonts w:cs="Times New Roman"/>
          <w:color w:val="000000" w:themeColor="text1"/>
          <w:szCs w:val="24"/>
        </w:rPr>
        <w:lastRenderedPageBreak/>
        <w:t>trust formation and behavioural outcomes are the most dominant areas in the literature. This thematic categorisation provides a structured understanding of how consumers in the fashion sector interpret online reviews, develop trust, and translate this trust into purchasing behaviour.</w:t>
      </w:r>
    </w:p>
    <w:p w14:paraId="10DC6885" w14:textId="77777777" w:rsidR="002F18DF" w:rsidRPr="008B7ED8" w:rsidRDefault="002F18DF" w:rsidP="00A14EB4">
      <w:pPr>
        <w:spacing w:before="240" w:after="240"/>
        <w:rPr>
          <w:rFonts w:cs="Times New Roman"/>
          <w:color w:val="000000" w:themeColor="text1"/>
          <w:szCs w:val="24"/>
        </w:rPr>
      </w:pPr>
      <w:r w:rsidRPr="008B7ED8">
        <w:rPr>
          <w:rFonts w:cs="Times New Roman"/>
          <w:b/>
          <w:bCs/>
          <w:color w:val="000000" w:themeColor="text1"/>
          <w:szCs w:val="24"/>
        </w:rPr>
        <w:t>Theme 1: Online Reviews and Ratings as Informational and Social Cues</w:t>
      </w:r>
    </w:p>
    <w:p w14:paraId="06CDA4FE" w14:textId="02053F7C" w:rsidR="002F18DF" w:rsidRPr="008B7ED8" w:rsidRDefault="00A63071" w:rsidP="00A14EB4">
      <w:pPr>
        <w:spacing w:before="240" w:after="240"/>
        <w:rPr>
          <w:rFonts w:cs="Times New Roman"/>
          <w:color w:val="000000" w:themeColor="text1"/>
          <w:szCs w:val="24"/>
        </w:rPr>
      </w:pPr>
      <w:r w:rsidRPr="008B7ED8">
        <w:rPr>
          <w:rFonts w:cs="Times New Roman"/>
          <w:color w:val="000000" w:themeColor="text1"/>
          <w:szCs w:val="24"/>
        </w:rPr>
        <w:t>The results suggest that online reviews and ratings have been used as informational and social signals, which influence consumer decision-making. Consumers do not simply read reviews but they actively consider reviews depending on credibility, valence, level of detail, and visibility. There is an indication that detailed and specific reviews are more convincing than generic ones in that they give more clear insights on the quality and performance of the product. Nevertheless, the power of reviews is not only determined by positivity, and the balanced or negative feedback is often viewed as more authentic and, accordingly, more trustworthy (Chen et al., 2022; Arzaghi et al., 2023), which is why there is a conflict between positivity and credibility. In addition to information content, social considerations are also important in influencing the interpretation of reviews. Similarity between reviewers and social identification is found to affect trust, where consumers find it easier to trust opinions of similar individuals (Ahn and Lee, 2024). Influencer endorsements only add to this effect, bringing familiarity and perceived expertise, although the credibility of endorsements may vary depending on the perceived authenticity (Rana et al., 2023; Chen et al., 2024). Also, specific features of the platform, including visibility and usability of reviews, make expertise in online reviews more accessible and effective (Alzate et al., 2021). This theme is supported by 11 studies proves that online reviews are working through both cognitive and social processes. Nonetheless, they have a conditional effect since they could be effective based on their perceived authenticity, reviewer relatability, and platform design and not simply the existence of reviews.</w:t>
      </w:r>
      <w:r w:rsidR="00E30272" w:rsidRPr="008B7ED8">
        <w:rPr>
          <w:rFonts w:cs="Times New Roman"/>
          <w:color w:val="000000" w:themeColor="text1"/>
          <w:szCs w:val="24"/>
        </w:rPr>
        <w:t xml:space="preserve"> </w:t>
      </w:r>
    </w:p>
    <w:p w14:paraId="1A3F5248" w14:textId="77777777" w:rsidR="002F18DF" w:rsidRPr="008B7ED8" w:rsidRDefault="002F18DF" w:rsidP="00A14EB4">
      <w:pPr>
        <w:spacing w:before="240" w:after="240"/>
        <w:rPr>
          <w:rFonts w:cs="Times New Roman"/>
          <w:color w:val="000000" w:themeColor="text1"/>
          <w:szCs w:val="24"/>
        </w:rPr>
      </w:pPr>
      <w:r w:rsidRPr="008B7ED8">
        <w:rPr>
          <w:rFonts w:cs="Times New Roman"/>
          <w:b/>
          <w:bCs/>
          <w:color w:val="000000" w:themeColor="text1"/>
          <w:szCs w:val="24"/>
        </w:rPr>
        <w:t>Theme 2: Formation of trust based on Review Credibility, Consistency and Platform factors</w:t>
      </w:r>
    </w:p>
    <w:p w14:paraId="3875138D" w14:textId="6FF2EFAB" w:rsidR="002F18DF" w:rsidRPr="008B7ED8" w:rsidRDefault="004F3118" w:rsidP="00A14EB4">
      <w:pPr>
        <w:spacing w:before="240" w:after="240"/>
        <w:rPr>
          <w:rFonts w:cs="Times New Roman"/>
          <w:color w:val="000000" w:themeColor="text1"/>
          <w:szCs w:val="24"/>
        </w:rPr>
      </w:pPr>
      <w:r w:rsidRPr="008B7ED8">
        <w:rPr>
          <w:rFonts w:cs="Times New Roman"/>
          <w:color w:val="000000" w:themeColor="text1"/>
          <w:szCs w:val="24"/>
        </w:rPr>
        <w:t xml:space="preserve">One of the major trends identified in the literature is the critical role of online reviews in the formation of customer trust. This theme is supported by multiple studies including Ngo et al. (2024), Sung et al. (2023), Purwantoro et al. (2023), and Azis et al. (2025). This demonstrates that trust is primarily influenced by the credibility, consistency, and authenticity of review content. Reviews that are perceived as detailed, consistent, and aligned with consumer expectations are </w:t>
      </w:r>
      <w:r w:rsidRPr="008B7ED8">
        <w:rPr>
          <w:rFonts w:cs="Times New Roman"/>
          <w:color w:val="000000" w:themeColor="text1"/>
          <w:szCs w:val="24"/>
        </w:rPr>
        <w:lastRenderedPageBreak/>
        <w:t>more likely to build trust towards fashion brands. The role of ratings is also significant, as high star ratings act as heuristic cues of product reliability and quality (Sung et al., 2023). Additionally, detailed textual reviews further reinforce trust by providing contextual information that supports rating scores (Purwantoro et al., 2023). The mediating role of trust is strongly highlighted in several studies, which show that online reviews do not directly influence purchase decisions but operate through the development of consumer trust (Azis et al., 2025, Hilal and Astuti, 2022).</w:t>
      </w:r>
    </w:p>
    <w:p w14:paraId="630D8735" w14:textId="6CEA2223" w:rsidR="004F3118" w:rsidRPr="008B7ED8" w:rsidRDefault="00A63071" w:rsidP="00A14EB4">
      <w:pPr>
        <w:spacing w:before="240" w:after="240"/>
        <w:rPr>
          <w:rFonts w:cs="Times New Roman"/>
          <w:color w:val="000000" w:themeColor="text1"/>
          <w:szCs w:val="24"/>
        </w:rPr>
      </w:pPr>
      <w:r w:rsidRPr="008B7ED8">
        <w:rPr>
          <w:rFonts w:cs="Times New Roman"/>
          <w:color w:val="000000" w:themeColor="text1"/>
          <w:szCs w:val="24"/>
        </w:rPr>
        <w:t xml:space="preserve">The development of trust is directly linked with a perceived reduction of risk, especially in the case of online fashion retail where the products cannot be evaluated physically. Credible and detailed reviews are the aspect that could reduce the uncertainty surrounding the quality, fit, and reliability of the product, according to such studies as Handoyo (2024) and Hippolito </w:t>
      </w:r>
      <w:r w:rsidRPr="008B7ED8">
        <w:rPr>
          <w:rFonts w:cs="Times New Roman"/>
          <w:i/>
          <w:iCs/>
          <w:color w:val="000000" w:themeColor="text1"/>
          <w:szCs w:val="24"/>
        </w:rPr>
        <w:t>et al.</w:t>
      </w:r>
      <w:r w:rsidRPr="008B7ED8">
        <w:rPr>
          <w:rFonts w:cs="Times New Roman"/>
          <w:color w:val="000000" w:themeColor="text1"/>
          <w:szCs w:val="24"/>
        </w:rPr>
        <w:t xml:space="preserve"> (2025). Nevertheless, the perceived validity and relevance of the reviews in reducing risk has to do with their perceived authenticity and relevance. Additional features that support trust include those related to platforms, such as transparency, filtering systems based on review, and artificial intelligence (AI)-based recommendations (Sunarar </w:t>
      </w:r>
      <w:r w:rsidRPr="008B7ED8">
        <w:rPr>
          <w:rFonts w:cs="Times New Roman"/>
          <w:i/>
          <w:iCs/>
          <w:color w:val="000000" w:themeColor="text1"/>
          <w:szCs w:val="24"/>
        </w:rPr>
        <w:t>et al</w:t>
      </w:r>
      <w:r w:rsidRPr="008B7ED8">
        <w:rPr>
          <w:rFonts w:cs="Times New Roman"/>
          <w:color w:val="000000" w:themeColor="text1"/>
          <w:szCs w:val="24"/>
        </w:rPr>
        <w:t xml:space="preserve">., 2026; Jiang </w:t>
      </w:r>
      <w:r w:rsidRPr="008B7ED8">
        <w:rPr>
          <w:rFonts w:cs="Times New Roman"/>
          <w:i/>
          <w:iCs/>
          <w:color w:val="000000" w:themeColor="text1"/>
          <w:szCs w:val="24"/>
        </w:rPr>
        <w:t>et al</w:t>
      </w:r>
      <w:r w:rsidRPr="008B7ED8">
        <w:rPr>
          <w:rFonts w:cs="Times New Roman"/>
          <w:color w:val="000000" w:themeColor="text1"/>
          <w:szCs w:val="24"/>
        </w:rPr>
        <w:t>., 2025), although excessive reliance on algorithmic curation can be biased. This theme, supported by 15 studies, demonstrates that trust is a central but conditional process that has an influence on consumer decision making in the UK fashion industry through the support of online reviews.</w:t>
      </w:r>
    </w:p>
    <w:p w14:paraId="7E7BC895" w14:textId="77777777" w:rsidR="002F18DF" w:rsidRPr="008B7ED8" w:rsidRDefault="002F18DF" w:rsidP="00A14EB4">
      <w:pPr>
        <w:spacing w:before="240" w:after="240"/>
        <w:rPr>
          <w:rFonts w:cs="Times New Roman"/>
          <w:color w:val="000000" w:themeColor="text1"/>
          <w:szCs w:val="24"/>
        </w:rPr>
      </w:pPr>
      <w:r w:rsidRPr="008B7ED8">
        <w:rPr>
          <w:rFonts w:cs="Times New Roman"/>
          <w:b/>
          <w:bCs/>
          <w:color w:val="000000" w:themeColor="text1"/>
          <w:szCs w:val="24"/>
        </w:rPr>
        <w:t>Theme 3: Behavioural Consequences of Trust: Purchase Intention, Satisfaction and Risk Reduction</w:t>
      </w:r>
    </w:p>
    <w:p w14:paraId="6DCAFD74" w14:textId="77777777" w:rsidR="002F18DF" w:rsidRPr="008B7ED8" w:rsidRDefault="002F18DF" w:rsidP="00A14EB4">
      <w:pPr>
        <w:spacing w:before="240" w:after="240"/>
        <w:rPr>
          <w:rFonts w:cs="Times New Roman"/>
          <w:color w:val="000000" w:themeColor="text1"/>
          <w:szCs w:val="24"/>
        </w:rPr>
      </w:pPr>
      <w:r w:rsidRPr="008B7ED8">
        <w:rPr>
          <w:rFonts w:cs="Times New Roman"/>
          <w:color w:val="000000" w:themeColor="text1"/>
          <w:szCs w:val="24"/>
        </w:rPr>
        <w:t>The last theme is the way in which trust is built through online reviews and ratings and how these impact consumer behaviour. The results are always consistent in that the increase of trust levels results in increased purchase intention. Customers with a perception of credibility and reliability in reviews will have confidence in their choices which have a positive impact on their readiness to purchase fashion products over online platforms. Other than purchase intention, there are other post purchases that are brought about by trust are customer satisfaction and less product returns. When the expected performance of the product is matched to actual performance of the product through proper and thorough review, consumers have increased level of satisfaction. This congruency reduces the level of dissatisfaction and chances of returns. It means that reviews are useful in the pre-purchase evaluation and post-purchase evaluation.  </w:t>
      </w:r>
    </w:p>
    <w:p w14:paraId="0DA86147" w14:textId="09C886AA" w:rsidR="002F18DF" w:rsidRPr="008B7ED8" w:rsidRDefault="002F18DF" w:rsidP="00A14EB4">
      <w:pPr>
        <w:spacing w:before="240" w:after="240"/>
        <w:rPr>
          <w:rFonts w:cs="Times New Roman"/>
          <w:color w:val="000000" w:themeColor="text1"/>
          <w:szCs w:val="24"/>
        </w:rPr>
      </w:pPr>
      <w:r w:rsidRPr="008B7ED8">
        <w:rPr>
          <w:rFonts w:cs="Times New Roman"/>
          <w:color w:val="000000" w:themeColor="text1"/>
          <w:szCs w:val="24"/>
        </w:rPr>
        <w:lastRenderedPageBreak/>
        <w:t>Perceived risk and uncertainty is another significant behavioural outcome. Reviews foster trust which is important in online shopping as consumers are able to overcome issues of quality, fit, colour and authenticity of the products being sold. This decrease in risk is actually important in the digital platform where it is not possible to physically inspect the product. The results also indicate that the external factors such as influencers, AI tools and social media usage reinforce behavioral outcomes. Reviews can be enhanced with influencer endorsements and recommendation systems powered by AI can make reviews more personal to each customer. Also, young consumers, especially Gen Z are more reliant on reviews and digital validation of the fashion industry. It again increases the chances of trust-based purchasing behaviour. </w:t>
      </w:r>
    </w:p>
    <w:p w14:paraId="50503E93" w14:textId="77777777" w:rsidR="007A392A" w:rsidRPr="008B7ED8" w:rsidRDefault="007A392A" w:rsidP="00A14EB4">
      <w:pPr>
        <w:pStyle w:val="Heading2"/>
        <w:spacing w:before="240" w:after="240"/>
        <w:rPr>
          <w:rFonts w:cs="Times New Roman"/>
          <w:color w:val="000000" w:themeColor="text1"/>
          <w:szCs w:val="24"/>
        </w:rPr>
      </w:pPr>
      <w:bookmarkStart w:id="34" w:name="_Toc228538238"/>
      <w:r w:rsidRPr="008B7ED8">
        <w:rPr>
          <w:rFonts w:cs="Times New Roman"/>
          <w:color w:val="000000" w:themeColor="text1"/>
          <w:szCs w:val="24"/>
        </w:rPr>
        <w:t>4.3 Discussion of Results</w:t>
      </w:r>
      <w:bookmarkEnd w:id="34"/>
      <w:r w:rsidRPr="008B7ED8">
        <w:rPr>
          <w:rFonts w:cs="Times New Roman"/>
          <w:color w:val="000000" w:themeColor="text1"/>
          <w:szCs w:val="24"/>
        </w:rPr>
        <w:t xml:space="preserve"> </w:t>
      </w:r>
    </w:p>
    <w:p w14:paraId="317D5B41" w14:textId="77777777" w:rsidR="007A392A" w:rsidRPr="008B7ED8" w:rsidRDefault="007A392A"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results of the research are very much consistent with and supplementary to the available current literature on how online reviews and ratings can influence customer trust, and purchasing intentions in the UK fashion industry. The analysis has illustrated that online reviews serve as a crucial source of information to reduce the level of uncertainty and promote consumer confidence. This is in line with previous studies that underscore the relevance of electronic word-of-mouth (eWOM) in online retail settings. </w:t>
      </w:r>
    </w:p>
    <w:p w14:paraId="04826E52" w14:textId="77777777" w:rsidR="005B0EE0" w:rsidRPr="008B7ED8" w:rsidRDefault="007A392A"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findings are consistent in the fact that credibility and quality of online reviews is one of the key characteristics when it comes to influencing customer trustworthiness. This is supportive of the findings of Ngo et al. (2024) and Handoyo (2024), who argue that believable and elaborated eWOM positively influences consumer perceptions and judgments. Similarly, the current research focuses on credible in-depth recommendations, finding them in agreement with Chen et al. (2022), who revealed that descriptive and even negative feedback are highly essential when making final judgements about buying. The agreement between the findings implies that trust does not simply take place through positive feedback but as the perceived authenticity and informative nature of reviews. </w:t>
      </w:r>
    </w:p>
    <w:p w14:paraId="31229BE3" w14:textId="4EA3FF35" w:rsidR="007A392A" w:rsidRPr="008B7ED8" w:rsidRDefault="007A392A"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Second, the research recognizes customer trust to be an intervening variable between online reviews and purchase intention. This is in line with Hilal and Astuti (2022) and Azis et al. (2025) who also identified a significant mediating role of trust in the association between reviews and impulsive or intentional buying behaviour.  This theoretical connection is supported by the present </w:t>
      </w:r>
      <w:r w:rsidRPr="008B7ED8">
        <w:rPr>
          <w:rFonts w:eastAsia="Times New Roman" w:cs="Times New Roman"/>
          <w:color w:val="000000" w:themeColor="text1"/>
          <w:szCs w:val="24"/>
        </w:rPr>
        <w:lastRenderedPageBreak/>
        <w:t xml:space="preserve">results, which prove that even the </w:t>
      </w:r>
      <w:r w:rsidR="00FE3FE2" w:rsidRPr="008B7ED8">
        <w:rPr>
          <w:rFonts w:eastAsia="Times New Roman" w:cs="Times New Roman"/>
          <w:color w:val="000000" w:themeColor="text1"/>
          <w:szCs w:val="24"/>
        </w:rPr>
        <w:t>highly rated</w:t>
      </w:r>
      <w:r w:rsidRPr="008B7ED8">
        <w:rPr>
          <w:rFonts w:eastAsia="Times New Roman" w:cs="Times New Roman"/>
          <w:color w:val="000000" w:themeColor="text1"/>
          <w:szCs w:val="24"/>
        </w:rPr>
        <w:t xml:space="preserve"> products might be not purchased without the development of trust, which proves the idea in the literature review in its conceptual form.</w:t>
      </w:r>
    </w:p>
    <w:p w14:paraId="68B7F7C1" w14:textId="01B527CE" w:rsidR="00A63071" w:rsidRPr="008B7ED8" w:rsidRDefault="00A63071" w:rsidP="00A63071">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results show that both the review ratings and volume play a significant role on consumer perceptions but not equally. The consumer might also place higher rated products over lower priced product with ratings having a better rating being a heuristic to perceived reliability and trust further highlighting that ratings may be used as a heuristic when it comes to the perception of reliability and trust. Nonetheless, it increases the effect in case it is backed by an adequate number of reviews, as consistency in opinions across several people enhances the perceived credibility (Purwarto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2023). Simultaneously, excess uniformity in the reviews might trigger some concerns as to authenticity, which is an indication that there is a trade-off between uniformity and perceived genuineness.</w:t>
      </w:r>
    </w:p>
    <w:p w14:paraId="7A1353E8" w14:textId="57B22811" w:rsidR="00FB6CEA" w:rsidRPr="008B7ED8" w:rsidRDefault="00A63071" w:rsidP="00A63071">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Moreover, the interaction with the user-generated content (UGC) and communication with the consumer expands the role of reviews to be more than a source of information. The results indicate that exposure to reviews can help to improve brand relations, which is consistent with Ozuem </w:t>
      </w:r>
      <w:r w:rsidRPr="008B7ED8">
        <w:rPr>
          <w:rFonts w:eastAsia="Times New Roman" w:cs="Times New Roman"/>
          <w:i/>
          <w:iCs/>
          <w:color w:val="000000" w:themeColor="text1"/>
          <w:szCs w:val="24"/>
        </w:rPr>
        <w:t xml:space="preserve">et al. </w:t>
      </w:r>
      <w:r w:rsidRPr="008B7ED8">
        <w:rPr>
          <w:rFonts w:eastAsia="Times New Roman" w:cs="Times New Roman"/>
          <w:color w:val="000000" w:themeColor="text1"/>
          <w:szCs w:val="24"/>
        </w:rPr>
        <w:t xml:space="preserve">(2024) and Davoodi </w:t>
      </w:r>
      <w:r w:rsidRPr="008B7ED8">
        <w:rPr>
          <w:rFonts w:eastAsia="Times New Roman" w:cs="Times New Roman"/>
          <w:i/>
          <w:iCs/>
          <w:color w:val="000000" w:themeColor="text1"/>
          <w:szCs w:val="24"/>
        </w:rPr>
        <w:t>et al.</w:t>
      </w:r>
      <w:r w:rsidRPr="008B7ED8">
        <w:rPr>
          <w:rFonts w:eastAsia="Times New Roman" w:cs="Times New Roman"/>
          <w:color w:val="000000" w:themeColor="text1"/>
          <w:szCs w:val="24"/>
        </w:rPr>
        <w:t xml:space="preserve"> (2025) who also focus on the effect of UGC on satisfaction and trust levels. It underlines that reviews can be viewed as informational cues, as well as, as relational mechanisms that contribute to the creation of long-term consumer-brand relationships. Although the results are largely consistent with the existing literature, they also offer more insight into the contextual nature of the UK fashion market and its mediating role by trust. The similarity in the results of studies enhances the credibility of such conclusions, which leads to the emergence of a conceptual framework of the relationship between online reviews, customer trust, and behavioural effects.</w:t>
      </w:r>
    </w:p>
    <w:p w14:paraId="17C3340D" w14:textId="5D517934" w:rsidR="002F18DF" w:rsidRPr="008B7ED8" w:rsidRDefault="00FB6CEA" w:rsidP="00D770B7">
      <w:pPr>
        <w:spacing w:before="240" w:after="240"/>
        <w:jc w:val="center"/>
        <w:rPr>
          <w:rFonts w:cs="Times New Roman"/>
          <w:color w:val="000000" w:themeColor="text1"/>
          <w:szCs w:val="24"/>
        </w:rPr>
      </w:pPr>
      <w:r w:rsidRPr="008B7ED8">
        <w:rPr>
          <w:rFonts w:cs="Times New Roman"/>
          <w:noProof/>
          <w:color w:val="000000" w:themeColor="text1"/>
          <w:szCs w:val="24"/>
          <w:lang w:val="en-US" w:eastAsia="en-US"/>
        </w:rPr>
        <w:lastRenderedPageBreak/>
        <w:drawing>
          <wp:inline distT="0" distB="0" distL="0" distR="0" wp14:anchorId="5B9FDB90" wp14:editId="1375638A">
            <wp:extent cx="4982270" cy="4972744"/>
            <wp:effectExtent l="19050" t="19050" r="27940" b="18415"/>
            <wp:docPr id="18320053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2005398" name=""/>
                    <pic:cNvPicPr/>
                  </pic:nvPicPr>
                  <pic:blipFill>
                    <a:blip r:embed="rId14"/>
                    <a:stretch>
                      <a:fillRect/>
                    </a:stretch>
                  </pic:blipFill>
                  <pic:spPr>
                    <a:xfrm>
                      <a:off x="0" y="0"/>
                      <a:ext cx="4982270" cy="4972744"/>
                    </a:xfrm>
                    <a:prstGeom prst="rect">
                      <a:avLst/>
                    </a:prstGeom>
                    <a:ln>
                      <a:solidFill>
                        <a:schemeClr val="tx1"/>
                      </a:solidFill>
                    </a:ln>
                  </pic:spPr>
                </pic:pic>
              </a:graphicData>
            </a:graphic>
          </wp:inline>
        </w:drawing>
      </w:r>
    </w:p>
    <w:p w14:paraId="34A4CD1A" w14:textId="2E430C2A" w:rsidR="00F2623D" w:rsidRPr="008B7ED8" w:rsidRDefault="00FB6CEA" w:rsidP="00D770B7">
      <w:pPr>
        <w:spacing w:before="240" w:after="240"/>
        <w:jc w:val="center"/>
        <w:rPr>
          <w:rFonts w:eastAsia="Times New Roman" w:cs="Times New Roman"/>
          <w:b/>
          <w:bCs/>
          <w:color w:val="000000" w:themeColor="text1"/>
          <w:szCs w:val="24"/>
        </w:rPr>
      </w:pPr>
      <w:r w:rsidRPr="008B7ED8">
        <w:rPr>
          <w:rFonts w:eastAsia="Times New Roman" w:cs="Times New Roman"/>
          <w:b/>
          <w:bCs/>
          <w:color w:val="000000" w:themeColor="text1"/>
          <w:szCs w:val="24"/>
        </w:rPr>
        <w:t>Figure 4.3.1: Thematic Framework of Online Reviews, Trust, and Consumer Behaviour</w:t>
      </w:r>
    </w:p>
    <w:p w14:paraId="3783879E" w14:textId="2723EB4D" w:rsidR="00FB6CEA" w:rsidRPr="008B7ED8" w:rsidRDefault="00FB6CEA" w:rsidP="00D770B7">
      <w:pPr>
        <w:spacing w:before="240" w:after="240"/>
        <w:jc w:val="center"/>
        <w:rPr>
          <w:rFonts w:eastAsia="Times New Roman" w:cs="Times New Roman"/>
          <w:color w:val="000000" w:themeColor="text1"/>
          <w:szCs w:val="24"/>
        </w:rPr>
      </w:pPr>
      <w:r w:rsidRPr="008B7ED8">
        <w:rPr>
          <w:rFonts w:eastAsia="Times New Roman" w:cs="Times New Roman"/>
          <w:color w:val="000000" w:themeColor="text1"/>
          <w:szCs w:val="24"/>
        </w:rPr>
        <w:t>(Source: Self-Developed)</w:t>
      </w:r>
    </w:p>
    <w:p w14:paraId="6B2A2746" w14:textId="6A1D784C"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br w:type="page"/>
      </w:r>
    </w:p>
    <w:p w14:paraId="6EFBF3D3" w14:textId="77777777" w:rsidR="002F18DF" w:rsidRPr="008B7ED8" w:rsidRDefault="002F18DF" w:rsidP="00A14EB4">
      <w:pPr>
        <w:pStyle w:val="Heading1"/>
        <w:spacing w:before="240" w:after="240"/>
        <w:jc w:val="both"/>
        <w:rPr>
          <w:rFonts w:cs="Times New Roman"/>
          <w:color w:val="000000" w:themeColor="text1"/>
          <w:sz w:val="24"/>
          <w:szCs w:val="24"/>
        </w:rPr>
      </w:pPr>
      <w:bookmarkStart w:id="35" w:name="_Toc228538239"/>
      <w:r w:rsidRPr="008B7ED8">
        <w:rPr>
          <w:rFonts w:cs="Times New Roman"/>
          <w:color w:val="000000" w:themeColor="text1"/>
          <w:sz w:val="24"/>
          <w:szCs w:val="24"/>
        </w:rPr>
        <w:lastRenderedPageBreak/>
        <w:t>CHAPTER 5: CONCLUSIONS AND RECOMMENDATIONS</w:t>
      </w:r>
      <w:bookmarkEnd w:id="35"/>
      <w:r w:rsidRPr="008B7ED8">
        <w:rPr>
          <w:rFonts w:cs="Times New Roman"/>
          <w:color w:val="000000" w:themeColor="text1"/>
          <w:sz w:val="24"/>
          <w:szCs w:val="24"/>
        </w:rPr>
        <w:t> </w:t>
      </w:r>
    </w:p>
    <w:p w14:paraId="0966BE78" w14:textId="7BDEECDC" w:rsidR="002F18DF" w:rsidRPr="008B7ED8" w:rsidRDefault="002F18DF" w:rsidP="00A14EB4">
      <w:pPr>
        <w:pStyle w:val="Heading2"/>
        <w:spacing w:before="240" w:after="240"/>
        <w:rPr>
          <w:rFonts w:cs="Times New Roman"/>
          <w:color w:val="000000" w:themeColor="text1"/>
          <w:szCs w:val="24"/>
        </w:rPr>
      </w:pPr>
      <w:bookmarkStart w:id="36" w:name="_Toc228538240"/>
      <w:r w:rsidRPr="008B7ED8">
        <w:rPr>
          <w:rFonts w:cs="Times New Roman"/>
          <w:color w:val="000000" w:themeColor="text1"/>
          <w:szCs w:val="24"/>
        </w:rPr>
        <w:t>5.1 Summary of main findings</w:t>
      </w:r>
      <w:bookmarkEnd w:id="36"/>
      <w:r w:rsidRPr="008B7ED8">
        <w:rPr>
          <w:rFonts w:cs="Times New Roman"/>
          <w:color w:val="000000" w:themeColor="text1"/>
          <w:szCs w:val="24"/>
        </w:rPr>
        <w:t> </w:t>
      </w:r>
    </w:p>
    <w:p w14:paraId="45A5BC56" w14:textId="6404D1EC"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purpose of the study is to investigate the impact of online reviews and ratings on customer trust in the UK fashion industry. The results indicate that online reviews and ratings have evolved into a key element of consumer decision-making within the online context as informational and social cues. Reviews play a very significant role in helping the consumers review the quality of the product and the reliability of the brand of the product as well as the value of the product. One of the main findings is that the qualities of the reviews such as credibility, detail, valence and visibility play a significant role in defining how consumers process online information. Rich and well-balanced reviews with both positive and negative comments are perceived to be more credible. Also, social factors such as similarity of reviewers and recommendations by influencers increase the perceived authenticity of reviews which further increases their influence on consumer assessment.  </w:t>
      </w:r>
    </w:p>
    <w:p w14:paraId="023718AC" w14:textId="77777777"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Customer trust is also another key mediating variable that can help to determine the influence of online reviews on purchase behaviour. Online reviews and ratings can be used to foster trust when they are viewed as consistent, authentic and reliable. High ratings are easy cues about the quality of products and detailed reviews give more in-depth information which can be a solid basis to build trust. Moreover, platform-specific variables such as easy-to-use, the visibility of the review and the presence of AI-based recommendation systems make the review information more accessible and relevant, promoting trust among consumers. The other significant result is that online reviews decrease perceived risk and uncertainty. Online shopping does not involve the physical contact with the products and hence, reviews can assist the consumers in making informed choices by matching their expectations to the real product performance. Such decrease in risks is especially significant in the context of the initial purchase decision and post-purchase satisfaction. </w:t>
      </w:r>
    </w:p>
    <w:p w14:paraId="16BA2167" w14:textId="27F63296"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Lastly, the results confirm that trust plays a significant role in determining behavioural responses which include purchase intention, satisfaction and lessened product returns. Consumers become more confident in their choices and tend to make purchases with trust in online reviews. The research also notes that the younger generation, especially Gen Z, is more reliant on online reviews and online validation. Thus, it is very sensitive to information that is presented in the form of </w:t>
      </w:r>
      <w:r w:rsidRPr="008B7ED8">
        <w:rPr>
          <w:rFonts w:eastAsia="Times New Roman" w:cs="Times New Roman"/>
          <w:color w:val="000000" w:themeColor="text1"/>
          <w:szCs w:val="24"/>
        </w:rPr>
        <w:lastRenderedPageBreak/>
        <w:t>reviews on online platforms. Overall, the results prove that online reviews and ratings are a complex factor shaping consumer trust and behaviour within the UK fashion industry.</w:t>
      </w:r>
    </w:p>
    <w:p w14:paraId="7DA0389E" w14:textId="77777777" w:rsidR="002F18DF" w:rsidRPr="008B7ED8" w:rsidRDefault="002F18DF" w:rsidP="00A14EB4">
      <w:pPr>
        <w:pStyle w:val="Heading2"/>
        <w:spacing w:before="240" w:after="240"/>
        <w:rPr>
          <w:rFonts w:cs="Times New Roman"/>
          <w:color w:val="000000" w:themeColor="text1"/>
          <w:szCs w:val="24"/>
        </w:rPr>
      </w:pPr>
      <w:bookmarkStart w:id="37" w:name="_Toc228538241"/>
      <w:r w:rsidRPr="008B7ED8">
        <w:rPr>
          <w:rFonts w:cs="Times New Roman"/>
          <w:color w:val="000000" w:themeColor="text1"/>
          <w:szCs w:val="24"/>
        </w:rPr>
        <w:t>5.2 Conclusion based on the research questions</w:t>
      </w:r>
      <w:bookmarkEnd w:id="37"/>
      <w:r w:rsidRPr="008B7ED8">
        <w:rPr>
          <w:rFonts w:cs="Times New Roman"/>
          <w:color w:val="000000" w:themeColor="text1"/>
          <w:szCs w:val="24"/>
        </w:rPr>
        <w:t> </w:t>
      </w:r>
    </w:p>
    <w:p w14:paraId="1F2BA0F8" w14:textId="1A81C24F"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This study makes its conclusions with respect to the three research questions and it gives a clear picture of the role of online reviews and ratings in the UK fashion industry.</w:t>
      </w:r>
    </w:p>
    <w:p w14:paraId="67CB024A" w14:textId="77777777"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b/>
          <w:bCs/>
          <w:color w:val="000000" w:themeColor="text1"/>
          <w:szCs w:val="24"/>
        </w:rPr>
        <w:t>RQ1: What are the perceptions of online reviews and ratings used by the UK fashion consumers in evaluating the brands and products?</w:t>
      </w:r>
    </w:p>
    <w:p w14:paraId="7223B390" w14:textId="77777777"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paper finds that online reviews are very important and reliable information sources to UK fashion consumers. The reviews are also applied to verify the quality of products as well as the credibility and authenticity of brands. Consumers will prefer informative, moderate and trustworthy reviews to overly positive or generic reviews. Also, ratings serve as shortcut indicators and written reviews are more in-depth. These perceptions are also influenced by social factors as a tool of information and social opinions. </w:t>
      </w:r>
    </w:p>
    <w:p w14:paraId="5EAC7D9E" w14:textId="77777777"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b/>
          <w:bCs/>
          <w:color w:val="000000" w:themeColor="text1"/>
          <w:szCs w:val="24"/>
        </w:rPr>
        <w:t>RQ2: How do online reviews and ratings influence customer trust in UK fashion brands?</w:t>
      </w:r>
    </w:p>
    <w:p w14:paraId="55E81124" w14:textId="5ACD8C07"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The results affirm that online reviews and ratings play a great role in establishing customer trust. The three main factors affecting trust are the credibility, consistency and authenticity of reviews. Reviews that are aligned with the expectations of the consumers and seem authentic boost brand trust among consumers. The ratings also play an important role by providing instant indications of dependability. In addition, the technological aspects of the platform ease of use and AI-based recommendations also enhance trust by enhancing the relevance and availability of the information about reviews. Therefore, online reviews are a major tool of instilling trust in online fashion markets.</w:t>
      </w:r>
    </w:p>
    <w:p w14:paraId="42E66446" w14:textId="77777777"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b/>
          <w:bCs/>
          <w:color w:val="000000" w:themeColor="text1"/>
          <w:szCs w:val="24"/>
        </w:rPr>
        <w:t>RQ3: What is the role of customer trust formed through online reviews and ratings on purchase intentions in the UK fashion industry?</w:t>
      </w:r>
    </w:p>
    <w:p w14:paraId="1BA1B53D" w14:textId="77777777"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study concludes that the purchase intention in the UK fashion industry depends on customer trust as a key factor. Trust lowers the perceived risk and uncertainty which allows consumers to make certain purchase decisions. It also leads to increased levels of satisfaction and reduced rates </w:t>
      </w:r>
      <w:r w:rsidRPr="008B7ED8">
        <w:rPr>
          <w:rFonts w:eastAsia="Times New Roman" w:cs="Times New Roman"/>
          <w:color w:val="000000" w:themeColor="text1"/>
          <w:szCs w:val="24"/>
        </w:rPr>
        <w:lastRenderedPageBreak/>
        <w:t>of product returns as they experience the match of their expectations and reality of the product. Moreover, trust enhances the impact of external forces such as influencers and social media, especially among younger consumers of fashion. Thus, trust is the key that connects online reviews and real consumer behaviour which ultimately defines the results of purchases. </w:t>
      </w:r>
    </w:p>
    <w:p w14:paraId="30E97AE8" w14:textId="27269955" w:rsidR="005F7752" w:rsidRPr="008B7ED8" w:rsidRDefault="005F7752" w:rsidP="00A14EB4">
      <w:pPr>
        <w:pStyle w:val="Heading2"/>
        <w:spacing w:before="240" w:after="240"/>
        <w:rPr>
          <w:rFonts w:cs="Times New Roman"/>
          <w:color w:val="000000" w:themeColor="text1"/>
          <w:szCs w:val="24"/>
        </w:rPr>
      </w:pPr>
      <w:bookmarkStart w:id="38" w:name="_Toc228538242"/>
      <w:r w:rsidRPr="008B7ED8">
        <w:rPr>
          <w:rFonts w:cs="Times New Roman"/>
          <w:color w:val="000000" w:themeColor="text1"/>
          <w:szCs w:val="24"/>
        </w:rPr>
        <w:t>5.3 Recommendation (Practical and Theoretical)</w:t>
      </w:r>
      <w:bookmarkEnd w:id="38"/>
    </w:p>
    <w:p w14:paraId="2090FF53" w14:textId="3F11EC5B" w:rsidR="005F7752" w:rsidRPr="008B7ED8" w:rsidRDefault="005F7752" w:rsidP="00A14EB4">
      <w:pPr>
        <w:spacing w:before="240" w:after="240"/>
        <w:rPr>
          <w:rFonts w:cs="Times New Roman"/>
          <w:color w:val="000000" w:themeColor="text1"/>
          <w:szCs w:val="24"/>
        </w:rPr>
      </w:pPr>
      <w:r w:rsidRPr="008B7ED8">
        <w:rPr>
          <w:rFonts w:eastAsia="Times New Roman" w:cs="Times New Roman"/>
          <w:color w:val="000000" w:themeColor="text1"/>
          <w:szCs w:val="24"/>
        </w:rPr>
        <w:t xml:space="preserve">Based on the findings of this study, several practical and theoretical recommendations </w:t>
      </w:r>
      <w:r w:rsidRPr="008B7ED8">
        <w:rPr>
          <w:rFonts w:cs="Times New Roman"/>
          <w:color w:val="000000" w:themeColor="text1"/>
          <w:szCs w:val="24"/>
        </w:rPr>
        <w:t xml:space="preserve">can be proposed to improve customer trust in the UK fashion industry. From a practical perspective, fashion retailers should focus on improving the credibility and transparency of online reviews. Businesses should implement strict monitoring systems to detect fake or misleading reviews and encourage verified customer feedback, as authenticity is a key factor influencing trust. Additionally, companies should actively respond to both positive and negative reviews, as this demonstrates accountability and enhances brand reliability. Retailers can also improve trust by providing detailed product descriptions, customer images, and consistent sizing information, which help to reduce perceived risk in online purchases. </w:t>
      </w:r>
    </w:p>
    <w:p w14:paraId="345F99EE" w14:textId="2886AAEF" w:rsidR="005F7752" w:rsidRPr="008B7ED8" w:rsidRDefault="005F7752"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 research validates and generalised the available theories such as </w:t>
      </w:r>
      <w:r w:rsidRPr="008B7ED8">
        <w:rPr>
          <w:rFonts w:cs="Times New Roman"/>
          <w:color w:val="000000" w:themeColor="text1"/>
          <w:szCs w:val="24"/>
        </w:rPr>
        <w:t>eWOM theory and signalling theory, accentuating the significance of the review credibility and consistency in creating trust. This indicates that the assumption that online reviews and purchase intention are mediated by customer trust is supported by previous studies. Additionally, the research has a contribution to the Elaboration Likelihood Model in those detailed reviews and ratings have an impact on consumer choices in the fashion context. The study provides the context-specific insights to the UK fashion industry, filling the gaps pointed out in earlier research.</w:t>
      </w:r>
    </w:p>
    <w:p w14:paraId="25B2968A" w14:textId="77777777" w:rsidR="002F18DF" w:rsidRPr="008B7ED8" w:rsidRDefault="002F18DF" w:rsidP="00A14EB4">
      <w:pPr>
        <w:pStyle w:val="Heading2"/>
        <w:spacing w:before="240" w:after="240"/>
        <w:rPr>
          <w:rFonts w:cs="Times New Roman"/>
          <w:color w:val="000000" w:themeColor="text1"/>
          <w:szCs w:val="24"/>
        </w:rPr>
      </w:pPr>
      <w:bookmarkStart w:id="39" w:name="_Toc228538243"/>
      <w:r w:rsidRPr="008B7ED8">
        <w:rPr>
          <w:rFonts w:cs="Times New Roman"/>
          <w:color w:val="000000" w:themeColor="text1"/>
          <w:szCs w:val="24"/>
        </w:rPr>
        <w:t>5.4 Limitation of Research</w:t>
      </w:r>
      <w:bookmarkEnd w:id="39"/>
      <w:r w:rsidRPr="008B7ED8">
        <w:rPr>
          <w:rFonts w:cs="Times New Roman"/>
          <w:color w:val="000000" w:themeColor="text1"/>
          <w:szCs w:val="24"/>
        </w:rPr>
        <w:t> </w:t>
      </w:r>
    </w:p>
    <w:p w14:paraId="4F45FA82" w14:textId="77777777"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 xml:space="preserve">There are a few limitations associated with this study. Firstly, the study is founded on the qualitative systematic literature reviews and thematic analysis which is founded on the secondary data of the currently existing studies. Consequently, the results are conditional on the extent, quality and context of the chosen literature which can restrict the extrapolation to the whole UK fashion industry. Secondly, the research lacks primary empirical data of the UK consumers and this limits the capacity to capture real-time perception and behavioral changes in a rapidly </w:t>
      </w:r>
      <w:r w:rsidRPr="008B7ED8">
        <w:rPr>
          <w:rFonts w:eastAsia="Times New Roman" w:cs="Times New Roman"/>
          <w:color w:val="000000" w:themeColor="text1"/>
          <w:szCs w:val="24"/>
        </w:rPr>
        <w:lastRenderedPageBreak/>
        <w:t>changing digital landscape. In addition, the review of existing studies with diverse methodologies, sample size and geographical settings could lead to inconsistency of results. Lastly, the research gives insufficient attention to demographic categories such as age, income or cultural diversity in the UK. It might have an impact on the way consumers perceive and react to online reviews and ratings.  </w:t>
      </w:r>
    </w:p>
    <w:p w14:paraId="4AA826EA" w14:textId="77777777" w:rsidR="002F18DF" w:rsidRPr="008B7ED8" w:rsidRDefault="002F18DF" w:rsidP="00A14EB4">
      <w:pPr>
        <w:spacing w:before="240" w:after="240"/>
        <w:rPr>
          <w:rFonts w:eastAsia="Times New Roman" w:cs="Times New Roman"/>
          <w:color w:val="000000" w:themeColor="text1"/>
          <w:szCs w:val="24"/>
        </w:rPr>
      </w:pPr>
      <w:r w:rsidRPr="008B7ED8">
        <w:rPr>
          <w:rFonts w:eastAsia="Times New Roman" w:cs="Times New Roman"/>
          <w:color w:val="000000" w:themeColor="text1"/>
          <w:szCs w:val="24"/>
        </w:rPr>
        <w:t>Furthermore, the research does not extensively explore the individual differences among platforms (marketplaces versus brand sites) that could alter how reviews are understood. The fast pace of change in artificial intelligence enabled tools &amp; algorithms will cause many of these findings to become outdated as both consumer preferences and the form of digital review systems will continue to evolve at a rapid rate over time.</w:t>
      </w:r>
    </w:p>
    <w:p w14:paraId="485BE6C8" w14:textId="09410855" w:rsidR="005F7752" w:rsidRPr="008B7ED8" w:rsidRDefault="005F7752" w:rsidP="00A14EB4">
      <w:pPr>
        <w:pStyle w:val="Heading2"/>
        <w:spacing w:before="240" w:after="240"/>
        <w:rPr>
          <w:rFonts w:cs="Times New Roman"/>
          <w:color w:val="000000" w:themeColor="text1"/>
          <w:szCs w:val="24"/>
        </w:rPr>
      </w:pPr>
      <w:bookmarkStart w:id="40" w:name="_Toc228538244"/>
      <w:r w:rsidRPr="008B7ED8">
        <w:rPr>
          <w:rFonts w:eastAsia="Times New Roman" w:cs="Times New Roman"/>
          <w:color w:val="000000" w:themeColor="text1"/>
          <w:szCs w:val="24"/>
        </w:rPr>
        <w:t xml:space="preserve">5.5 </w:t>
      </w:r>
      <w:r w:rsidRPr="008B7ED8">
        <w:rPr>
          <w:rFonts w:cs="Times New Roman"/>
          <w:color w:val="000000" w:themeColor="text1"/>
          <w:szCs w:val="24"/>
        </w:rPr>
        <w:t>Future Work Recommendation</w:t>
      </w:r>
      <w:bookmarkEnd w:id="40"/>
    </w:p>
    <w:p w14:paraId="4CE3DA44" w14:textId="496C5877" w:rsidR="005F7752" w:rsidRPr="008B7ED8" w:rsidRDefault="005F7752" w:rsidP="00A14EB4">
      <w:pPr>
        <w:spacing w:before="240" w:after="240"/>
        <w:rPr>
          <w:rFonts w:cs="Times New Roman"/>
          <w:color w:val="000000" w:themeColor="text1"/>
          <w:szCs w:val="24"/>
        </w:rPr>
      </w:pPr>
      <w:r w:rsidRPr="008B7ED8">
        <w:rPr>
          <w:rFonts w:cs="Times New Roman"/>
          <w:color w:val="000000" w:themeColor="text1"/>
          <w:szCs w:val="24"/>
        </w:rPr>
        <w:t>This research has valuable information to offer on the importance of online reviews and ratings in the determination of customer trust in the UK fashion industry</w:t>
      </w:r>
      <w:r w:rsidR="00817A90" w:rsidRPr="008B7ED8">
        <w:rPr>
          <w:rFonts w:cs="Times New Roman"/>
          <w:color w:val="000000" w:themeColor="text1"/>
          <w:szCs w:val="24"/>
        </w:rPr>
        <w:t xml:space="preserve">. There are several areas into which future research studies can be expanded. Primary data can be employed in the future to help future studies create first-hand responses of customers through surveys or interview technique. This will assist in gaining better insight on the behaviour of the customers, the perceptions and formation of trust under actual circumstances. This research will rely on research done on quality secondary data and later primary research will enhance reliability and validity of results. </w:t>
      </w:r>
    </w:p>
    <w:p w14:paraId="50013AA6" w14:textId="2931C8DA" w:rsidR="00817A90" w:rsidRPr="008B7ED8" w:rsidRDefault="00817A90" w:rsidP="00A14EB4">
      <w:pPr>
        <w:spacing w:before="240" w:after="240"/>
        <w:rPr>
          <w:rFonts w:cs="Times New Roman"/>
          <w:color w:val="000000" w:themeColor="text1"/>
          <w:szCs w:val="24"/>
        </w:rPr>
      </w:pPr>
      <w:r w:rsidRPr="008B7ED8">
        <w:rPr>
          <w:rFonts w:cs="Times New Roman"/>
          <w:color w:val="000000" w:themeColor="text1"/>
          <w:szCs w:val="24"/>
        </w:rPr>
        <w:t xml:space="preserve">Additionally, future research may be directed towards certain segments of customers like various ages, gender or income categories. Not every person exhibits consumer behaviour, and age and experiences with digital platform might affect the trust to also accept online reviews. This will assist in giving more specific insights for businesses. It would be possible to investigate the effects of fake reviews and new technologies like artificial intelligence in the future to identify the authenticity of the reviews. It is valuable not only to learn how technology can enhance trust among researchers and businesses with the growing number of fake reviews. Further, cross-country or cross-industry comparison activities may prove handy as well. The fashion industry in the UK should be compared to other industries such as electronics or hospitality to get a wider insight into eWOM and trust. Longitudinal research can be undertaken in the future where the study will look at the customer trust variation overtime with repeated online transactions. This will assist in </w:t>
      </w:r>
      <w:r w:rsidRPr="008B7ED8">
        <w:rPr>
          <w:rFonts w:cs="Times New Roman"/>
          <w:color w:val="000000" w:themeColor="text1"/>
          <w:szCs w:val="24"/>
        </w:rPr>
        <w:lastRenderedPageBreak/>
        <w:t>knowing long term customer relationships and customer loyalty. These guidelines can enhance educational concepts and contribute to improved decision-making in online retailing.</w:t>
      </w:r>
    </w:p>
    <w:p w14:paraId="5552065B" w14:textId="77777777" w:rsidR="007A392A" w:rsidRPr="008B7ED8" w:rsidRDefault="007A392A" w:rsidP="00A14EB4">
      <w:pPr>
        <w:spacing w:before="240" w:after="240"/>
        <w:rPr>
          <w:rFonts w:eastAsia="Times New Roman" w:cs="Times New Roman"/>
          <w:color w:val="000000" w:themeColor="text1"/>
          <w:szCs w:val="24"/>
        </w:rPr>
      </w:pPr>
    </w:p>
    <w:p w14:paraId="253424D9" w14:textId="5ECF68BD" w:rsidR="002F18DF" w:rsidRPr="008B7ED8" w:rsidRDefault="00043A84" w:rsidP="00A14EB4">
      <w:pPr>
        <w:pStyle w:val="Heading1"/>
        <w:spacing w:before="240" w:after="240"/>
        <w:jc w:val="both"/>
        <w:rPr>
          <w:rFonts w:cs="Times New Roman"/>
          <w:color w:val="000000" w:themeColor="text1"/>
          <w:sz w:val="24"/>
          <w:szCs w:val="24"/>
        </w:rPr>
      </w:pPr>
      <w:r w:rsidRPr="008B7ED8">
        <w:rPr>
          <w:rFonts w:eastAsia="Times New Roman" w:cs="Times New Roman"/>
          <w:color w:val="000000" w:themeColor="text1"/>
          <w:sz w:val="24"/>
          <w:szCs w:val="24"/>
        </w:rPr>
        <w:br w:type="page"/>
      </w:r>
      <w:bookmarkStart w:id="41" w:name="_Toc228538245"/>
      <w:r w:rsidRPr="008B7ED8">
        <w:rPr>
          <w:rFonts w:cs="Times New Roman"/>
          <w:color w:val="000000" w:themeColor="text1"/>
          <w:sz w:val="24"/>
          <w:szCs w:val="24"/>
        </w:rPr>
        <w:lastRenderedPageBreak/>
        <w:t>References</w:t>
      </w:r>
      <w:bookmarkEnd w:id="41"/>
    </w:p>
    <w:p w14:paraId="11929021"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Ahn, Y. and Lee, J., 2024. The impact of online reviews on consumers’ purchase intentions: Examining the social influence of online reviews, group similarity, and self-construal. </w:t>
      </w:r>
      <w:r w:rsidRPr="008B7ED8">
        <w:rPr>
          <w:rFonts w:cs="Times New Roman"/>
          <w:i/>
          <w:iCs/>
          <w:color w:val="000000" w:themeColor="text1"/>
          <w:szCs w:val="24"/>
        </w:rPr>
        <w:t>Journal of Theoretical and Applied Electronic Commerce Research</w:t>
      </w:r>
      <w:r w:rsidRPr="008B7ED8">
        <w:rPr>
          <w:rFonts w:cs="Times New Roman"/>
          <w:color w:val="000000" w:themeColor="text1"/>
          <w:szCs w:val="24"/>
        </w:rPr>
        <w:t xml:space="preserve">, </w:t>
      </w:r>
      <w:r w:rsidRPr="008B7ED8">
        <w:rPr>
          <w:rFonts w:cs="Times New Roman"/>
          <w:i/>
          <w:iCs/>
          <w:color w:val="000000" w:themeColor="text1"/>
          <w:szCs w:val="24"/>
        </w:rPr>
        <w:t>19</w:t>
      </w:r>
      <w:r w:rsidRPr="008B7ED8">
        <w:rPr>
          <w:rFonts w:cs="Times New Roman"/>
          <w:color w:val="000000" w:themeColor="text1"/>
          <w:szCs w:val="24"/>
        </w:rPr>
        <w:t xml:space="preserve">(2), pp.1060-1078. </w:t>
      </w:r>
      <w:hyperlink r:id="rId15" w:history="1">
        <w:r w:rsidRPr="008B7ED8">
          <w:rPr>
            <w:rStyle w:val="Hyperlink"/>
            <w:rFonts w:cs="Times New Roman"/>
            <w:color w:val="000000" w:themeColor="text1"/>
            <w:szCs w:val="24"/>
          </w:rPr>
          <w:t>https://doi.org/10.3390/jtaer19020055</w:t>
        </w:r>
      </w:hyperlink>
    </w:p>
    <w:p w14:paraId="3EAFEFEB"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Alabi, M., 2024. The Role Of User-Generated Content In Building Brand Trust And Consumer Engagement In Fashion Retail. </w:t>
      </w:r>
      <w:hyperlink r:id="rId16" w:history="1">
        <w:r w:rsidRPr="008B7ED8">
          <w:rPr>
            <w:rStyle w:val="Hyperlink"/>
            <w:rFonts w:cs="Times New Roman"/>
            <w:color w:val="000000" w:themeColor="text1"/>
            <w:szCs w:val="24"/>
          </w:rPr>
          <w:t>https://www.researchgate.net/profile/Moses-Alabi/publication/386218105_The_Role_of_User-Generated_Content_in_Building_Brand_Trust_and_Consumer_Engagement_in_Fashion_Retail/links/67492e31f309a268c013e7ef/The-Role-of-User-Generated-Content-in-Building-Brand-Trust-and-Consumer-Engagement-in-Fashion-Retail.pdf</w:t>
        </w:r>
      </w:hyperlink>
    </w:p>
    <w:p w14:paraId="7E93F178"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Alharahsheh, H.H. and Pius, A., 2020. A review of key paradigms: Positivism VS interpretivism. </w:t>
      </w:r>
      <w:r w:rsidRPr="008B7ED8">
        <w:rPr>
          <w:rFonts w:cs="Times New Roman"/>
          <w:i/>
          <w:iCs/>
          <w:color w:val="000000" w:themeColor="text1"/>
          <w:szCs w:val="24"/>
        </w:rPr>
        <w:t>Global academic journal of humanities and social sciences</w:t>
      </w:r>
      <w:r w:rsidRPr="008B7ED8">
        <w:rPr>
          <w:rFonts w:cs="Times New Roman"/>
          <w:color w:val="000000" w:themeColor="text1"/>
          <w:szCs w:val="24"/>
        </w:rPr>
        <w:t xml:space="preserve">, </w:t>
      </w:r>
      <w:r w:rsidRPr="008B7ED8">
        <w:rPr>
          <w:rFonts w:cs="Times New Roman"/>
          <w:i/>
          <w:iCs/>
          <w:color w:val="000000" w:themeColor="text1"/>
          <w:szCs w:val="24"/>
        </w:rPr>
        <w:t>2</w:t>
      </w:r>
      <w:r w:rsidRPr="008B7ED8">
        <w:rPr>
          <w:rFonts w:cs="Times New Roman"/>
          <w:color w:val="000000" w:themeColor="text1"/>
          <w:szCs w:val="24"/>
        </w:rPr>
        <w:t xml:space="preserve">(3), pp.39-43. doi: 10.36348/gajhss.2020.v02i03.001. </w:t>
      </w:r>
      <w:hyperlink r:id="rId17" w:history="1">
        <w:r w:rsidRPr="008B7ED8">
          <w:rPr>
            <w:rStyle w:val="Hyperlink"/>
            <w:rFonts w:cs="Times New Roman"/>
            <w:color w:val="000000" w:themeColor="text1"/>
            <w:szCs w:val="24"/>
          </w:rPr>
          <w:t>https://gajrc.com/media/articles/GAJHSS_23_39-43_VMGJbOK.pdf</w:t>
        </w:r>
      </w:hyperlink>
      <w:r w:rsidRPr="008B7ED8">
        <w:rPr>
          <w:rFonts w:cs="Times New Roman"/>
          <w:color w:val="000000" w:themeColor="text1"/>
          <w:szCs w:val="24"/>
        </w:rPr>
        <w:t> </w:t>
      </w:r>
    </w:p>
    <w:p w14:paraId="0CA38667"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Al-Nsour, I.A., Hasnin, E.A., Almurad, H.M. and Allahham, M.I., 2025. The Relationship between Social Media Trust and Purchase Decision in the Fashion Industry. Journal of Information Systems Engineering and Management, 10, pp.1012-1028. </w:t>
      </w:r>
      <w:hyperlink r:id="rId18" w:history="1">
        <w:r w:rsidRPr="008B7ED8">
          <w:rPr>
            <w:rStyle w:val="Hyperlink"/>
            <w:rFonts w:cs="Times New Roman"/>
            <w:color w:val="000000" w:themeColor="text1"/>
            <w:szCs w:val="24"/>
          </w:rPr>
          <w:t>https://www.jisem-journal.com/</w:t>
        </w:r>
      </w:hyperlink>
      <w:r w:rsidRPr="008B7ED8">
        <w:rPr>
          <w:rFonts w:cs="Times New Roman"/>
          <w:color w:val="000000" w:themeColor="text1"/>
          <w:szCs w:val="24"/>
        </w:rPr>
        <w:t> </w:t>
      </w:r>
    </w:p>
    <w:p w14:paraId="7867CFFE"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Alsaraireh, J.M., Shamaileh, N.A., Saraireh, S., Al-Azzam, M.K., Kanaan, R.K., Mohammad, A. and Al-Hawary, S.S., 2022. The impact of online reviews on brand equity. </w:t>
      </w:r>
      <w:r w:rsidRPr="008B7ED8">
        <w:rPr>
          <w:rFonts w:cs="Times New Roman"/>
          <w:i/>
          <w:iCs/>
          <w:color w:val="000000" w:themeColor="text1"/>
          <w:szCs w:val="24"/>
        </w:rPr>
        <w:t>Inf. Sci. Lett</w:t>
      </w:r>
      <w:r w:rsidRPr="008B7ED8">
        <w:rPr>
          <w:rFonts w:cs="Times New Roman"/>
          <w:color w:val="000000" w:themeColor="text1"/>
          <w:szCs w:val="24"/>
        </w:rPr>
        <w:t xml:space="preserve">, </w:t>
      </w:r>
      <w:r w:rsidRPr="008B7ED8">
        <w:rPr>
          <w:rFonts w:cs="Times New Roman"/>
          <w:i/>
          <w:iCs/>
          <w:color w:val="000000" w:themeColor="text1"/>
          <w:szCs w:val="24"/>
        </w:rPr>
        <w:t>11</w:t>
      </w:r>
      <w:r w:rsidRPr="008B7ED8">
        <w:rPr>
          <w:rFonts w:cs="Times New Roman"/>
          <w:color w:val="000000" w:themeColor="text1"/>
          <w:szCs w:val="24"/>
        </w:rPr>
        <w:t xml:space="preserve">(6), pp.1919-1928. </w:t>
      </w:r>
      <w:hyperlink r:id="rId19" w:history="1">
        <w:r w:rsidRPr="008B7ED8">
          <w:rPr>
            <w:rStyle w:val="Hyperlink"/>
            <w:rFonts w:cs="Times New Roman"/>
            <w:color w:val="000000" w:themeColor="text1"/>
            <w:szCs w:val="24"/>
          </w:rPr>
          <w:t>http://dx.doi.org/10.18576/isl/110608</w:t>
        </w:r>
      </w:hyperlink>
    </w:p>
    <w:p w14:paraId="41A3346A"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Alzate, M., Arce-Urriza, M. and Cebollada, J., 2021. Online reviews and product sales: the role of review visibility. </w:t>
      </w:r>
      <w:r w:rsidRPr="008B7ED8">
        <w:rPr>
          <w:rFonts w:cs="Times New Roman"/>
          <w:i/>
          <w:iCs/>
          <w:color w:val="000000" w:themeColor="text1"/>
          <w:szCs w:val="24"/>
        </w:rPr>
        <w:t>Journal of Theoretical and Applied Electronic Commerce Research</w:t>
      </w:r>
      <w:r w:rsidRPr="008B7ED8">
        <w:rPr>
          <w:rFonts w:cs="Times New Roman"/>
          <w:color w:val="000000" w:themeColor="text1"/>
          <w:szCs w:val="24"/>
        </w:rPr>
        <w:t xml:space="preserve">, </w:t>
      </w:r>
      <w:r w:rsidRPr="008B7ED8">
        <w:rPr>
          <w:rFonts w:cs="Times New Roman"/>
          <w:i/>
          <w:iCs/>
          <w:color w:val="000000" w:themeColor="text1"/>
          <w:szCs w:val="24"/>
        </w:rPr>
        <w:t>16</w:t>
      </w:r>
      <w:r w:rsidRPr="008B7ED8">
        <w:rPr>
          <w:rFonts w:cs="Times New Roman"/>
          <w:color w:val="000000" w:themeColor="text1"/>
          <w:szCs w:val="24"/>
        </w:rPr>
        <w:t xml:space="preserve">(4), pp.638-669. </w:t>
      </w:r>
      <w:hyperlink r:id="rId20" w:history="1">
        <w:r w:rsidRPr="008B7ED8">
          <w:rPr>
            <w:rStyle w:val="Hyperlink"/>
            <w:rFonts w:cs="Times New Roman"/>
            <w:color w:val="000000" w:themeColor="text1"/>
            <w:szCs w:val="24"/>
          </w:rPr>
          <w:t>https://doi.org/10.3390/jtaer16040038</w:t>
        </w:r>
      </w:hyperlink>
    </w:p>
    <w:p w14:paraId="2D1EAB23"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Andoy, A.D., Beriña, J.A., Querubin, J.E. and Grimaldo, J., 2022. The effects of online reviews on purchase intention in the Shopee fashion industry. </w:t>
      </w:r>
      <w:r w:rsidRPr="008B7ED8">
        <w:rPr>
          <w:rFonts w:cs="Times New Roman"/>
          <w:i/>
          <w:iCs/>
          <w:color w:val="000000" w:themeColor="text1"/>
          <w:szCs w:val="24"/>
        </w:rPr>
        <w:t>Journal of Business and Management Studies</w:t>
      </w:r>
      <w:r w:rsidRPr="008B7ED8">
        <w:rPr>
          <w:rFonts w:cs="Times New Roman"/>
          <w:color w:val="000000" w:themeColor="text1"/>
          <w:szCs w:val="24"/>
        </w:rPr>
        <w:t xml:space="preserve">, </w:t>
      </w:r>
      <w:r w:rsidRPr="008B7ED8">
        <w:rPr>
          <w:rFonts w:cs="Times New Roman"/>
          <w:i/>
          <w:iCs/>
          <w:color w:val="000000" w:themeColor="text1"/>
          <w:szCs w:val="24"/>
        </w:rPr>
        <w:t>4</w:t>
      </w:r>
      <w:r w:rsidRPr="008B7ED8">
        <w:rPr>
          <w:rFonts w:cs="Times New Roman"/>
          <w:color w:val="000000" w:themeColor="text1"/>
          <w:szCs w:val="24"/>
        </w:rPr>
        <w:t xml:space="preserve">(2), pp.150-162. </w:t>
      </w:r>
      <w:hyperlink r:id="rId21" w:history="1">
        <w:r w:rsidRPr="008B7ED8">
          <w:rPr>
            <w:rStyle w:val="Hyperlink"/>
            <w:rFonts w:cs="Times New Roman"/>
            <w:color w:val="000000" w:themeColor="text1"/>
            <w:szCs w:val="24"/>
          </w:rPr>
          <w:t>https://doi.org/10.32996/jefas.2022.4.2.12</w:t>
        </w:r>
      </w:hyperlink>
    </w:p>
    <w:p w14:paraId="0C983562"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Ansari, M.R., Rahim, K., Bhoje, R. and Bhosale, S., 2022. A study on research design and its types. </w:t>
      </w:r>
      <w:r w:rsidRPr="008B7ED8">
        <w:rPr>
          <w:rFonts w:cs="Times New Roman"/>
          <w:i/>
          <w:iCs/>
          <w:color w:val="000000" w:themeColor="text1"/>
          <w:szCs w:val="24"/>
        </w:rPr>
        <w:t>International Research Journal of Engineering and Technology (IRJET)</w:t>
      </w:r>
      <w:r w:rsidRPr="008B7ED8">
        <w:rPr>
          <w:rFonts w:cs="Times New Roman"/>
          <w:color w:val="000000" w:themeColor="text1"/>
          <w:szCs w:val="24"/>
        </w:rPr>
        <w:t xml:space="preserve">, </w:t>
      </w:r>
      <w:r w:rsidRPr="008B7ED8">
        <w:rPr>
          <w:rFonts w:cs="Times New Roman"/>
          <w:i/>
          <w:iCs/>
          <w:color w:val="000000" w:themeColor="text1"/>
          <w:szCs w:val="24"/>
        </w:rPr>
        <w:t>9</w:t>
      </w:r>
      <w:r w:rsidRPr="008B7ED8">
        <w:rPr>
          <w:rFonts w:cs="Times New Roman"/>
          <w:color w:val="000000" w:themeColor="text1"/>
          <w:szCs w:val="24"/>
        </w:rPr>
        <w:t>(7), pp.1132-1135.</w:t>
      </w:r>
      <w:hyperlink r:id="rId22" w:history="1">
        <w:r w:rsidRPr="008B7ED8">
          <w:rPr>
            <w:rStyle w:val="Hyperlink"/>
            <w:rFonts w:cs="Times New Roman"/>
            <w:color w:val="000000" w:themeColor="text1"/>
            <w:szCs w:val="24"/>
          </w:rPr>
          <w:t>https://www.academia.edu/download/92557672/IRJET_V9I7216.pdf</w:t>
        </w:r>
      </w:hyperlink>
      <w:r w:rsidRPr="008B7ED8">
        <w:rPr>
          <w:rFonts w:cs="Times New Roman"/>
          <w:color w:val="000000" w:themeColor="text1"/>
          <w:szCs w:val="24"/>
        </w:rPr>
        <w:t> </w:t>
      </w:r>
    </w:p>
    <w:p w14:paraId="4644B802"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Arief, M., Mustikowati, R.I. and Chrismardani, Y., 2023. Why customers buy an online product? The effects of advertising attractiveness, influencer marketing and online customer reviews. </w:t>
      </w:r>
      <w:r w:rsidRPr="008B7ED8">
        <w:rPr>
          <w:rFonts w:cs="Times New Roman"/>
          <w:i/>
          <w:iCs/>
          <w:color w:val="000000" w:themeColor="text1"/>
          <w:szCs w:val="24"/>
        </w:rPr>
        <w:t>LBS Journal of Management &amp; Research</w:t>
      </w:r>
      <w:r w:rsidRPr="008B7ED8">
        <w:rPr>
          <w:rFonts w:cs="Times New Roman"/>
          <w:color w:val="000000" w:themeColor="text1"/>
          <w:szCs w:val="24"/>
        </w:rPr>
        <w:t xml:space="preserve">, </w:t>
      </w:r>
      <w:r w:rsidRPr="008B7ED8">
        <w:rPr>
          <w:rFonts w:cs="Times New Roman"/>
          <w:i/>
          <w:iCs/>
          <w:color w:val="000000" w:themeColor="text1"/>
          <w:szCs w:val="24"/>
        </w:rPr>
        <w:t>21</w:t>
      </w:r>
      <w:r w:rsidRPr="008B7ED8">
        <w:rPr>
          <w:rFonts w:cs="Times New Roman"/>
          <w:color w:val="000000" w:themeColor="text1"/>
          <w:szCs w:val="24"/>
        </w:rPr>
        <w:t xml:space="preserve">(1), pp.81-99. </w:t>
      </w:r>
      <w:hyperlink r:id="rId23" w:history="1">
        <w:r w:rsidRPr="008B7ED8">
          <w:rPr>
            <w:rStyle w:val="Hyperlink"/>
            <w:rFonts w:cs="Times New Roman"/>
            <w:color w:val="000000" w:themeColor="text1"/>
            <w:szCs w:val="24"/>
          </w:rPr>
          <w:t>https://doi.org/10.1108/LBSJMR-09-2022-0052</w:t>
        </w:r>
      </w:hyperlink>
    </w:p>
    <w:p w14:paraId="55540289"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Arzaghi, M., Genc, I.H. and Naik, S., 2023. Rating vs. reviews: does official rating capture what is important to customers?. </w:t>
      </w:r>
      <w:r w:rsidRPr="008B7ED8">
        <w:rPr>
          <w:rFonts w:cs="Times New Roman"/>
          <w:i/>
          <w:iCs/>
          <w:color w:val="000000" w:themeColor="text1"/>
          <w:szCs w:val="24"/>
        </w:rPr>
        <w:t>Heliyon</w:t>
      </w:r>
      <w:r w:rsidRPr="008B7ED8">
        <w:rPr>
          <w:rFonts w:cs="Times New Roman"/>
          <w:color w:val="000000" w:themeColor="text1"/>
          <w:szCs w:val="24"/>
        </w:rPr>
        <w:t xml:space="preserve">, </w:t>
      </w:r>
      <w:r w:rsidRPr="008B7ED8">
        <w:rPr>
          <w:rFonts w:cs="Times New Roman"/>
          <w:i/>
          <w:iCs/>
          <w:color w:val="000000" w:themeColor="text1"/>
          <w:szCs w:val="24"/>
        </w:rPr>
        <w:t>9</w:t>
      </w:r>
      <w:r w:rsidRPr="008B7ED8">
        <w:rPr>
          <w:rFonts w:cs="Times New Roman"/>
          <w:color w:val="000000" w:themeColor="text1"/>
          <w:szCs w:val="24"/>
        </w:rPr>
        <w:t xml:space="preserve">(5). </w:t>
      </w:r>
      <w:hyperlink r:id="rId24" w:history="1">
        <w:r w:rsidRPr="008B7ED8">
          <w:rPr>
            <w:rStyle w:val="Hyperlink"/>
            <w:rFonts w:cs="Times New Roman"/>
            <w:color w:val="000000" w:themeColor="text1"/>
            <w:szCs w:val="24"/>
          </w:rPr>
          <w:t>https://doi.org/10.1016/j.heliyon.2023.e16337</w:t>
        </w:r>
      </w:hyperlink>
    </w:p>
    <w:p w14:paraId="12F22B7F"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Azis, E., Sitaniapessy, A. and Novandari, W., 2025. Online customer reviews and ratings as key drivers of purchase intention: The mediating role of trust. </w:t>
      </w:r>
      <w:r w:rsidRPr="008B7ED8">
        <w:rPr>
          <w:rFonts w:cs="Times New Roman"/>
          <w:i/>
          <w:iCs/>
          <w:color w:val="000000" w:themeColor="text1"/>
          <w:szCs w:val="24"/>
        </w:rPr>
        <w:t>Jurnal Manajemen Maranatha</w:t>
      </w:r>
      <w:r w:rsidRPr="008B7ED8">
        <w:rPr>
          <w:rFonts w:cs="Times New Roman"/>
          <w:color w:val="000000" w:themeColor="text1"/>
          <w:szCs w:val="24"/>
        </w:rPr>
        <w:t xml:space="preserve">, </w:t>
      </w:r>
      <w:r w:rsidRPr="008B7ED8">
        <w:rPr>
          <w:rFonts w:cs="Times New Roman"/>
          <w:i/>
          <w:iCs/>
          <w:color w:val="000000" w:themeColor="text1"/>
          <w:szCs w:val="24"/>
        </w:rPr>
        <w:t>25</w:t>
      </w:r>
      <w:r w:rsidRPr="008B7ED8">
        <w:rPr>
          <w:rFonts w:cs="Times New Roman"/>
          <w:color w:val="000000" w:themeColor="text1"/>
          <w:szCs w:val="24"/>
        </w:rPr>
        <w:t xml:space="preserve">(1), pp.81-98. </w:t>
      </w:r>
      <w:hyperlink r:id="rId25" w:history="1">
        <w:r w:rsidRPr="008B7ED8">
          <w:rPr>
            <w:rStyle w:val="Hyperlink"/>
            <w:rFonts w:cs="Times New Roman"/>
            <w:color w:val="000000" w:themeColor="text1"/>
            <w:szCs w:val="24"/>
          </w:rPr>
          <w:t>https://doi.org/10.28932/jmm.v25i1.13336</w:t>
        </w:r>
      </w:hyperlink>
    </w:p>
    <w:p w14:paraId="6F7B65ED"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Bahtiar, K.F. and Firmansyah, F., 2024. The Influence of Online Customer Reviews and Ratings on Purchasing Decisions Through Consumer Trust as A Mediation Variable: Study of Camilan Khanza Consumers in Malang. </w:t>
      </w:r>
      <w:r w:rsidRPr="008B7ED8">
        <w:rPr>
          <w:rFonts w:cs="Times New Roman"/>
          <w:i/>
          <w:iCs/>
          <w:color w:val="000000" w:themeColor="text1"/>
          <w:szCs w:val="24"/>
        </w:rPr>
        <w:t>Jurnal Ekonomi, Bisnis &amp; Entrepreneurship</w:t>
      </w:r>
      <w:r w:rsidRPr="008B7ED8">
        <w:rPr>
          <w:rFonts w:cs="Times New Roman"/>
          <w:color w:val="000000" w:themeColor="text1"/>
          <w:szCs w:val="24"/>
        </w:rPr>
        <w:t xml:space="preserve">, </w:t>
      </w:r>
      <w:r w:rsidRPr="008B7ED8">
        <w:rPr>
          <w:rFonts w:cs="Times New Roman"/>
          <w:i/>
          <w:iCs/>
          <w:color w:val="000000" w:themeColor="text1"/>
          <w:szCs w:val="24"/>
        </w:rPr>
        <w:t>18</w:t>
      </w:r>
      <w:r w:rsidRPr="008B7ED8">
        <w:rPr>
          <w:rFonts w:cs="Times New Roman"/>
          <w:color w:val="000000" w:themeColor="text1"/>
          <w:szCs w:val="24"/>
        </w:rPr>
        <w:t>(2), pp.695-712.</w:t>
      </w:r>
      <w:hyperlink r:id="rId26" w:history="1">
        <w:r w:rsidRPr="008B7ED8">
          <w:rPr>
            <w:rStyle w:val="Hyperlink"/>
            <w:rFonts w:cs="Times New Roman"/>
            <w:color w:val="000000" w:themeColor="text1"/>
            <w:szCs w:val="24"/>
          </w:rPr>
          <w:t>https://doi.org/10.55208/swhcxv24</w:t>
        </w:r>
      </w:hyperlink>
    </w:p>
    <w:p w14:paraId="6C02172D"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Baldi, B., Confente, I., Russo, I. and Gaudenzi, B., 2024. Consumer‐centric supply chain management: a literature review, framework, and research agenda. Journal of Business Logistics, 45(4), p.e12399. </w:t>
      </w:r>
      <w:hyperlink r:id="rId27" w:history="1">
        <w:r w:rsidRPr="008B7ED8">
          <w:rPr>
            <w:rStyle w:val="Hyperlink"/>
            <w:rFonts w:cs="Times New Roman"/>
            <w:color w:val="000000" w:themeColor="text1"/>
            <w:szCs w:val="24"/>
          </w:rPr>
          <w:t>https://doi.org/10.1111/jbl.12399</w:t>
        </w:r>
      </w:hyperlink>
      <w:r w:rsidRPr="008B7ED8">
        <w:rPr>
          <w:rFonts w:cs="Times New Roman"/>
          <w:color w:val="000000" w:themeColor="text1"/>
          <w:szCs w:val="24"/>
        </w:rPr>
        <w:t> </w:t>
      </w:r>
    </w:p>
    <w:p w14:paraId="274010B6"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Braun, V. and Clarke, V., 2023. Toward good practice in thematic analysis: Avoiding common problems and be (com) ing a knowing researcher. International journal of transgender health, 24(1), pp.1-6.</w:t>
      </w:r>
      <w:hyperlink r:id="rId28" w:history="1">
        <w:r w:rsidRPr="008B7ED8">
          <w:rPr>
            <w:rStyle w:val="Hyperlink"/>
            <w:rFonts w:cs="Times New Roman"/>
            <w:color w:val="000000" w:themeColor="text1"/>
            <w:szCs w:val="24"/>
          </w:rPr>
          <w:t>https://doi.org/10.1080/26895269.2022.2129597</w:t>
        </w:r>
      </w:hyperlink>
      <w:r w:rsidRPr="008B7ED8">
        <w:rPr>
          <w:rFonts w:cs="Times New Roman"/>
          <w:color w:val="000000" w:themeColor="text1"/>
          <w:szCs w:val="24"/>
        </w:rPr>
        <w:t> </w:t>
      </w:r>
    </w:p>
    <w:p w14:paraId="5FCDD73A"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Chatterjee, S., Chaudhuri, R., Vrontis, D. and Thrassou, A., 2022. The influence of online customer reviews on customers’ purchase intentions: a cross-cultural study from India and the UK. </w:t>
      </w:r>
      <w:r w:rsidRPr="008B7ED8">
        <w:rPr>
          <w:rFonts w:cs="Times New Roman"/>
          <w:i/>
          <w:iCs/>
          <w:color w:val="000000" w:themeColor="text1"/>
          <w:szCs w:val="24"/>
        </w:rPr>
        <w:t>International Journal of Organizational Analysis</w:t>
      </w:r>
      <w:r w:rsidRPr="008B7ED8">
        <w:rPr>
          <w:rFonts w:cs="Times New Roman"/>
          <w:color w:val="000000" w:themeColor="text1"/>
          <w:szCs w:val="24"/>
        </w:rPr>
        <w:t xml:space="preserve">, </w:t>
      </w:r>
      <w:r w:rsidRPr="008B7ED8">
        <w:rPr>
          <w:rFonts w:cs="Times New Roman"/>
          <w:i/>
          <w:iCs/>
          <w:color w:val="000000" w:themeColor="text1"/>
          <w:szCs w:val="24"/>
        </w:rPr>
        <w:t>30</w:t>
      </w:r>
      <w:r w:rsidRPr="008B7ED8">
        <w:rPr>
          <w:rFonts w:cs="Times New Roman"/>
          <w:color w:val="000000" w:themeColor="text1"/>
          <w:szCs w:val="24"/>
        </w:rPr>
        <w:t xml:space="preserve">(6), pp.1595-1623. </w:t>
      </w:r>
      <w:hyperlink r:id="rId29" w:history="1">
        <w:r w:rsidRPr="008B7ED8">
          <w:rPr>
            <w:rStyle w:val="Hyperlink"/>
            <w:rFonts w:cs="Times New Roman"/>
            <w:color w:val="000000" w:themeColor="text1"/>
            <w:szCs w:val="24"/>
          </w:rPr>
          <w:t>https://doi.org/10.1108/IJOA-02-2021-2627</w:t>
        </w:r>
      </w:hyperlink>
    </w:p>
    <w:p w14:paraId="76C6C65A"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Chen, T., Samaranayake, P., Cen, X., Qi, M. and Lan, Y.C., 2022. The impact of online reviews on consumers’ purchasing decisions: Evidence from an eye-tracking study. </w:t>
      </w:r>
      <w:r w:rsidRPr="008B7ED8">
        <w:rPr>
          <w:rFonts w:cs="Times New Roman"/>
          <w:i/>
          <w:iCs/>
          <w:color w:val="000000" w:themeColor="text1"/>
          <w:szCs w:val="24"/>
        </w:rPr>
        <w:t>Frontiers in Psychology</w:t>
      </w:r>
      <w:r w:rsidRPr="008B7ED8">
        <w:rPr>
          <w:rFonts w:cs="Times New Roman"/>
          <w:color w:val="000000" w:themeColor="text1"/>
          <w:szCs w:val="24"/>
        </w:rPr>
        <w:t xml:space="preserve">, </w:t>
      </w:r>
      <w:r w:rsidRPr="008B7ED8">
        <w:rPr>
          <w:rFonts w:cs="Times New Roman"/>
          <w:i/>
          <w:iCs/>
          <w:color w:val="000000" w:themeColor="text1"/>
          <w:szCs w:val="24"/>
        </w:rPr>
        <w:t>13</w:t>
      </w:r>
      <w:r w:rsidRPr="008B7ED8">
        <w:rPr>
          <w:rFonts w:cs="Times New Roman"/>
          <w:color w:val="000000" w:themeColor="text1"/>
          <w:szCs w:val="24"/>
        </w:rPr>
        <w:t xml:space="preserve">, p.865702. </w:t>
      </w:r>
      <w:hyperlink r:id="rId30" w:history="1">
        <w:r w:rsidRPr="008B7ED8">
          <w:rPr>
            <w:rStyle w:val="Hyperlink"/>
            <w:rFonts w:cs="Times New Roman"/>
            <w:color w:val="000000" w:themeColor="text1"/>
            <w:szCs w:val="24"/>
          </w:rPr>
          <w:t>https://doi.org/10.3389/fpsyg.2022.865702</w:t>
        </w:r>
      </w:hyperlink>
    </w:p>
    <w:p w14:paraId="42B45552"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Chen, Y., Qin, Z., Yan, Y. and Huang, Y., 2024. The power of influencers: how does influencer marketing shape consumers’ purchase intentions?. Sustainability, 16(13), p.5471. </w:t>
      </w:r>
      <w:hyperlink r:id="rId31" w:history="1">
        <w:r w:rsidRPr="008B7ED8">
          <w:rPr>
            <w:rStyle w:val="Hyperlink"/>
            <w:rFonts w:cs="Times New Roman"/>
            <w:color w:val="000000" w:themeColor="text1"/>
            <w:szCs w:val="24"/>
          </w:rPr>
          <w:t>https://doi.org/10.3390/su16135471</w:t>
        </w:r>
      </w:hyperlink>
      <w:r w:rsidRPr="008B7ED8">
        <w:rPr>
          <w:rFonts w:cs="Times New Roman"/>
          <w:color w:val="000000" w:themeColor="text1"/>
          <w:szCs w:val="24"/>
        </w:rPr>
        <w:t> </w:t>
      </w:r>
    </w:p>
    <w:p w14:paraId="1B39F08D"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Cheong, H.I., Lyons, A., Houghton, R. and Majumdar, A., 2023. Secondary qualitative research methodology using online data within the context of social sciences. </w:t>
      </w:r>
      <w:r w:rsidRPr="008B7ED8">
        <w:rPr>
          <w:rFonts w:cs="Times New Roman"/>
          <w:i/>
          <w:iCs/>
          <w:color w:val="000000" w:themeColor="text1"/>
          <w:szCs w:val="24"/>
        </w:rPr>
        <w:t>International Journal of Qualitative Methods</w:t>
      </w:r>
      <w:r w:rsidRPr="008B7ED8">
        <w:rPr>
          <w:rFonts w:cs="Times New Roman"/>
          <w:color w:val="000000" w:themeColor="text1"/>
          <w:szCs w:val="24"/>
        </w:rPr>
        <w:t xml:space="preserve">, </w:t>
      </w:r>
      <w:r w:rsidRPr="008B7ED8">
        <w:rPr>
          <w:rFonts w:cs="Times New Roman"/>
          <w:i/>
          <w:iCs/>
          <w:color w:val="000000" w:themeColor="text1"/>
          <w:szCs w:val="24"/>
        </w:rPr>
        <w:t>22</w:t>
      </w:r>
      <w:r w:rsidRPr="008B7ED8">
        <w:rPr>
          <w:rFonts w:cs="Times New Roman"/>
          <w:color w:val="000000" w:themeColor="text1"/>
          <w:szCs w:val="24"/>
        </w:rPr>
        <w:t>, p.16094069231180160.</w:t>
      </w:r>
      <w:hyperlink r:id="rId32" w:history="1">
        <w:r w:rsidRPr="008B7ED8">
          <w:rPr>
            <w:rStyle w:val="Hyperlink"/>
            <w:rFonts w:cs="Times New Roman"/>
            <w:color w:val="000000" w:themeColor="text1"/>
            <w:szCs w:val="24"/>
          </w:rPr>
          <w:t>https://doi.org/10.1177/16094069231180160</w:t>
        </w:r>
      </w:hyperlink>
      <w:r w:rsidRPr="008B7ED8">
        <w:rPr>
          <w:rFonts w:cs="Times New Roman"/>
          <w:color w:val="000000" w:themeColor="text1"/>
          <w:szCs w:val="24"/>
        </w:rPr>
        <w:t> </w:t>
      </w:r>
    </w:p>
    <w:p w14:paraId="18CE08D2"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Cheong, H.I., Lyons, A., Houghton, R. and Majumdar, A., 2023. Secondary qualitative research methodology using online data within the context of social sciences. International Journal of Qualitative Methods, 22, p.16094069231180160. </w:t>
      </w:r>
      <w:hyperlink r:id="rId33" w:history="1">
        <w:r w:rsidRPr="008B7ED8">
          <w:rPr>
            <w:rStyle w:val="Hyperlink"/>
            <w:rFonts w:cs="Times New Roman"/>
            <w:color w:val="000000" w:themeColor="text1"/>
            <w:szCs w:val="24"/>
          </w:rPr>
          <w:t>https://doi.org/10.1177/16094069231180160</w:t>
        </w:r>
      </w:hyperlink>
      <w:r w:rsidRPr="008B7ED8">
        <w:rPr>
          <w:rFonts w:cs="Times New Roman"/>
          <w:color w:val="000000" w:themeColor="text1"/>
          <w:szCs w:val="24"/>
        </w:rPr>
        <w:t> </w:t>
      </w:r>
    </w:p>
    <w:p w14:paraId="33353196"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Cheong, H.I., Lyons, A., Houghton, R. and Majumdar, A., 2023. Secondary qualitative research methodology using online data within the context of social sciences. International Journal of Qualitative Methods, 22, p.16094069231180160. </w:t>
      </w:r>
      <w:hyperlink r:id="rId34" w:history="1">
        <w:r w:rsidRPr="008B7ED8">
          <w:rPr>
            <w:rStyle w:val="Hyperlink"/>
            <w:rFonts w:cs="Times New Roman"/>
            <w:color w:val="000000" w:themeColor="text1"/>
            <w:szCs w:val="24"/>
          </w:rPr>
          <w:t>https://doi.org/10.1177/16094069231180160</w:t>
        </w:r>
      </w:hyperlink>
    </w:p>
    <w:p w14:paraId="1ABC2468"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Chrimes, C., Boardman, R., Vignali, G. and McCormick, H., 2022. Investigating how online fashion product page design affects the consumer's clothing fit appraisal. </w:t>
      </w:r>
      <w:r w:rsidRPr="008B7ED8">
        <w:rPr>
          <w:rFonts w:cs="Times New Roman"/>
          <w:i/>
          <w:iCs/>
          <w:color w:val="000000" w:themeColor="text1"/>
          <w:szCs w:val="24"/>
        </w:rPr>
        <w:t>Journal of Consumer Behaviour</w:t>
      </w:r>
      <w:r w:rsidRPr="008B7ED8">
        <w:rPr>
          <w:rFonts w:cs="Times New Roman"/>
          <w:color w:val="000000" w:themeColor="text1"/>
          <w:szCs w:val="24"/>
        </w:rPr>
        <w:t xml:space="preserve">, </w:t>
      </w:r>
      <w:r w:rsidRPr="008B7ED8">
        <w:rPr>
          <w:rFonts w:cs="Times New Roman"/>
          <w:i/>
          <w:iCs/>
          <w:color w:val="000000" w:themeColor="text1"/>
          <w:szCs w:val="24"/>
        </w:rPr>
        <w:t>21</w:t>
      </w:r>
      <w:r w:rsidRPr="008B7ED8">
        <w:rPr>
          <w:rFonts w:cs="Times New Roman"/>
          <w:color w:val="000000" w:themeColor="text1"/>
          <w:szCs w:val="24"/>
        </w:rPr>
        <w:t>(6), pp.1478-1493. DOI: 10.1002/cb.2100</w:t>
      </w:r>
    </w:p>
    <w:p w14:paraId="3ECD6640"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Christou, P.A., 2022. How to use thematic analysis in qualitative research. </w:t>
      </w:r>
      <w:r w:rsidRPr="008B7ED8">
        <w:rPr>
          <w:rFonts w:cs="Times New Roman"/>
          <w:i/>
          <w:iCs/>
          <w:color w:val="000000" w:themeColor="text1"/>
          <w:szCs w:val="24"/>
        </w:rPr>
        <w:t>Journal of Qualitative Research in Tourism</w:t>
      </w:r>
      <w:r w:rsidRPr="008B7ED8">
        <w:rPr>
          <w:rFonts w:cs="Times New Roman"/>
          <w:color w:val="000000" w:themeColor="text1"/>
          <w:szCs w:val="24"/>
        </w:rPr>
        <w:t xml:space="preserve">, </w:t>
      </w:r>
      <w:r w:rsidRPr="008B7ED8">
        <w:rPr>
          <w:rFonts w:cs="Times New Roman"/>
          <w:i/>
          <w:iCs/>
          <w:color w:val="000000" w:themeColor="text1"/>
          <w:szCs w:val="24"/>
        </w:rPr>
        <w:t>3</w:t>
      </w:r>
      <w:r w:rsidRPr="008B7ED8">
        <w:rPr>
          <w:rFonts w:cs="Times New Roman"/>
          <w:color w:val="000000" w:themeColor="text1"/>
          <w:szCs w:val="24"/>
        </w:rPr>
        <w:t>(2), pp.79-95.</w:t>
      </w:r>
      <w:hyperlink r:id="rId35" w:history="1">
        <w:r w:rsidRPr="008B7ED8">
          <w:rPr>
            <w:rStyle w:val="Hyperlink"/>
            <w:rFonts w:cs="Times New Roman"/>
            <w:color w:val="000000" w:themeColor="text1"/>
            <w:szCs w:val="24"/>
          </w:rPr>
          <w:t>https://doi.org/10.4337/jqrt.2023.0006</w:t>
        </w:r>
      </w:hyperlink>
    </w:p>
    <w:p w14:paraId="68D86F21"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Davoodi, L., Mezei, J. and Heikkilä, M., 2025. Aspect-based sentiment classification of user reviews to understand customer satisfaction of e-commerce platforms: L. Davoodi et al. Electronic Commerce Research, pp.1-43. </w:t>
      </w:r>
      <w:hyperlink r:id="rId36" w:history="1">
        <w:r w:rsidRPr="008B7ED8">
          <w:rPr>
            <w:rStyle w:val="Hyperlink"/>
            <w:rFonts w:cs="Times New Roman"/>
            <w:color w:val="000000" w:themeColor="text1"/>
            <w:szCs w:val="24"/>
          </w:rPr>
          <w:t>https://doi.org/10.1007/s10660-025-09948-4</w:t>
        </w:r>
      </w:hyperlink>
      <w:r w:rsidRPr="008B7ED8">
        <w:rPr>
          <w:rFonts w:cs="Times New Roman"/>
          <w:color w:val="000000" w:themeColor="text1"/>
          <w:szCs w:val="24"/>
        </w:rPr>
        <w:t> </w:t>
      </w:r>
    </w:p>
    <w:p w14:paraId="522C2293"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Demyen, S., 2024. The online shopping experience during the pandemic and after—a turning point for sustainable fashion business management?. Journal of Theoretical and Applied Electronic Commerce Research, 19(4), pp.3632-3658. </w:t>
      </w:r>
      <w:hyperlink r:id="rId37" w:history="1">
        <w:r w:rsidRPr="008B7ED8">
          <w:rPr>
            <w:rStyle w:val="Hyperlink"/>
            <w:rFonts w:cs="Times New Roman"/>
            <w:color w:val="000000" w:themeColor="text1"/>
            <w:szCs w:val="24"/>
          </w:rPr>
          <w:t>https://doi.org/10.3390/jtaer19040176</w:t>
        </w:r>
      </w:hyperlink>
      <w:r w:rsidRPr="008B7ED8">
        <w:rPr>
          <w:rFonts w:cs="Times New Roman"/>
          <w:color w:val="000000" w:themeColor="text1"/>
          <w:szCs w:val="24"/>
        </w:rPr>
        <w:t> </w:t>
      </w:r>
    </w:p>
    <w:p w14:paraId="0237363A" w14:textId="4DAF8A7F"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Dudovskiy, J.</w:t>
      </w:r>
      <w:r w:rsidR="00D770B7" w:rsidRPr="008B7ED8">
        <w:rPr>
          <w:rFonts w:cs="Times New Roman"/>
          <w:color w:val="000000" w:themeColor="text1"/>
          <w:szCs w:val="24"/>
        </w:rPr>
        <w:t xml:space="preserve">, </w:t>
      </w:r>
      <w:r w:rsidRPr="008B7ED8">
        <w:rPr>
          <w:rFonts w:cs="Times New Roman"/>
          <w:color w:val="000000" w:themeColor="text1"/>
          <w:szCs w:val="24"/>
        </w:rPr>
        <w:t xml:space="preserve">2025. </w:t>
      </w:r>
      <w:r w:rsidRPr="008B7ED8">
        <w:rPr>
          <w:rFonts w:cs="Times New Roman"/>
          <w:i/>
          <w:iCs/>
          <w:color w:val="000000" w:themeColor="text1"/>
          <w:szCs w:val="24"/>
        </w:rPr>
        <w:t>Deductive Approach (Deductive Reasoning)</w:t>
      </w:r>
      <w:r w:rsidRPr="008B7ED8">
        <w:rPr>
          <w:rFonts w:cs="Times New Roman"/>
          <w:color w:val="000000" w:themeColor="text1"/>
          <w:szCs w:val="24"/>
        </w:rPr>
        <w:t>. [online] Business Research Methodology. Available at: https://research-methodology.net/research-methodology/research-approach/deductive-approach-2/.</w:t>
      </w:r>
    </w:p>
    <w:p w14:paraId="1B27F3DD"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Dulal, T.D., 2025. Application of positivism and post positivism approach in contemporary research. </w:t>
      </w:r>
      <w:r w:rsidRPr="008B7ED8">
        <w:rPr>
          <w:rFonts w:cs="Times New Roman"/>
          <w:i/>
          <w:iCs/>
          <w:color w:val="000000" w:themeColor="text1"/>
          <w:szCs w:val="24"/>
        </w:rPr>
        <w:t>International Journal of Applied Research and Sustainable Sciences</w:t>
      </w:r>
      <w:r w:rsidRPr="008B7ED8">
        <w:rPr>
          <w:rFonts w:cs="Times New Roman"/>
          <w:color w:val="000000" w:themeColor="text1"/>
          <w:szCs w:val="24"/>
        </w:rPr>
        <w:t xml:space="preserve">, </w:t>
      </w:r>
      <w:r w:rsidRPr="008B7ED8">
        <w:rPr>
          <w:rFonts w:cs="Times New Roman"/>
          <w:i/>
          <w:iCs/>
          <w:color w:val="000000" w:themeColor="text1"/>
          <w:szCs w:val="24"/>
        </w:rPr>
        <w:t>3</w:t>
      </w:r>
      <w:r w:rsidRPr="008B7ED8">
        <w:rPr>
          <w:rFonts w:cs="Times New Roman"/>
          <w:color w:val="000000" w:themeColor="text1"/>
          <w:szCs w:val="24"/>
        </w:rPr>
        <w:t>(4), pp.305-314.</w:t>
      </w:r>
      <w:hyperlink r:id="rId38" w:history="1">
        <w:r w:rsidRPr="008B7ED8">
          <w:rPr>
            <w:rStyle w:val="Hyperlink"/>
            <w:rFonts w:cs="Times New Roman"/>
            <w:color w:val="000000" w:themeColor="text1"/>
            <w:szCs w:val="24"/>
          </w:rPr>
          <w:t>https://doi.org/10.59890/ijarss.v3i4.22</w:t>
        </w:r>
      </w:hyperlink>
      <w:r w:rsidRPr="008B7ED8">
        <w:rPr>
          <w:rFonts w:cs="Times New Roman"/>
          <w:color w:val="000000" w:themeColor="text1"/>
          <w:szCs w:val="24"/>
        </w:rPr>
        <w:t> </w:t>
      </w:r>
    </w:p>
    <w:p w14:paraId="66C31FE1"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Edrees, M.E.A., 2025. The Impact of Electronic Word of Mouth on Consumer Purchase Intention in Saudi Arabia E-Commerce Fashion Market: Exploring Trends, Credibility, and Social Media Influence. </w:t>
      </w:r>
      <w:r w:rsidRPr="008B7ED8">
        <w:rPr>
          <w:rFonts w:cs="Times New Roman"/>
          <w:i/>
          <w:iCs/>
          <w:color w:val="000000" w:themeColor="text1"/>
          <w:szCs w:val="24"/>
        </w:rPr>
        <w:t>International Review of Management and Marketing</w:t>
      </w:r>
      <w:r w:rsidRPr="008B7ED8">
        <w:rPr>
          <w:rFonts w:cs="Times New Roman"/>
          <w:color w:val="000000" w:themeColor="text1"/>
          <w:szCs w:val="24"/>
        </w:rPr>
        <w:t xml:space="preserve">, </w:t>
      </w:r>
      <w:r w:rsidRPr="008B7ED8">
        <w:rPr>
          <w:rFonts w:cs="Times New Roman"/>
          <w:i/>
          <w:iCs/>
          <w:color w:val="000000" w:themeColor="text1"/>
          <w:szCs w:val="24"/>
        </w:rPr>
        <w:t>15</w:t>
      </w:r>
      <w:r w:rsidRPr="008B7ED8">
        <w:rPr>
          <w:rFonts w:cs="Times New Roman"/>
          <w:color w:val="000000" w:themeColor="text1"/>
          <w:szCs w:val="24"/>
        </w:rPr>
        <w:t xml:space="preserve">(5), p.323. </w:t>
      </w:r>
      <w:hyperlink r:id="rId39" w:history="1">
        <w:r w:rsidRPr="008B7ED8">
          <w:rPr>
            <w:rStyle w:val="Hyperlink"/>
            <w:rFonts w:cs="Times New Roman"/>
            <w:color w:val="000000" w:themeColor="text1"/>
            <w:szCs w:val="24"/>
          </w:rPr>
          <w:t>https://doi.org/10.32479/irmm.19997</w:t>
        </w:r>
      </w:hyperlink>
    </w:p>
    <w:p w14:paraId="66AAED3A"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Elder-Vass, D., 2022. Pragmatism, critical realism and the study of value. </w:t>
      </w:r>
      <w:r w:rsidRPr="008B7ED8">
        <w:rPr>
          <w:rFonts w:cs="Times New Roman"/>
          <w:i/>
          <w:iCs/>
          <w:color w:val="000000" w:themeColor="text1"/>
          <w:szCs w:val="24"/>
        </w:rPr>
        <w:t>Journal of Critical Realism</w:t>
      </w:r>
      <w:r w:rsidRPr="008B7ED8">
        <w:rPr>
          <w:rFonts w:cs="Times New Roman"/>
          <w:color w:val="000000" w:themeColor="text1"/>
          <w:szCs w:val="24"/>
        </w:rPr>
        <w:t xml:space="preserve">, </w:t>
      </w:r>
      <w:r w:rsidRPr="008B7ED8">
        <w:rPr>
          <w:rFonts w:cs="Times New Roman"/>
          <w:i/>
          <w:iCs/>
          <w:color w:val="000000" w:themeColor="text1"/>
          <w:szCs w:val="24"/>
        </w:rPr>
        <w:t>21</w:t>
      </w:r>
      <w:r w:rsidRPr="008B7ED8">
        <w:rPr>
          <w:rFonts w:cs="Times New Roman"/>
          <w:color w:val="000000" w:themeColor="text1"/>
          <w:szCs w:val="24"/>
        </w:rPr>
        <w:t>(3), pp.261-287.</w:t>
      </w:r>
      <w:hyperlink r:id="rId40" w:history="1">
        <w:r w:rsidRPr="008B7ED8">
          <w:rPr>
            <w:rStyle w:val="Hyperlink"/>
            <w:rFonts w:cs="Times New Roman"/>
            <w:color w:val="000000" w:themeColor="text1"/>
            <w:szCs w:val="24"/>
          </w:rPr>
          <w:t>https://doi.org/10.1080/14767430.2022.2049088</w:t>
        </w:r>
      </w:hyperlink>
      <w:r w:rsidRPr="008B7ED8">
        <w:rPr>
          <w:rFonts w:cs="Times New Roman"/>
          <w:color w:val="000000" w:themeColor="text1"/>
          <w:szCs w:val="24"/>
        </w:rPr>
        <w:t> </w:t>
      </w:r>
    </w:p>
    <w:p w14:paraId="465BB8E4"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Felix, A. and Rembulan, G.D., 2023. Analysis of key factors for improved customer experience, engagement, and loyalty in the e-commerce industry in Indonesia. </w:t>
      </w:r>
      <w:r w:rsidRPr="008B7ED8">
        <w:rPr>
          <w:rFonts w:cs="Times New Roman"/>
          <w:i/>
          <w:iCs/>
          <w:color w:val="000000" w:themeColor="text1"/>
          <w:szCs w:val="24"/>
        </w:rPr>
        <w:t>Aptisi Transactions on Technopreneurship (ATT)</w:t>
      </w:r>
      <w:r w:rsidRPr="008B7ED8">
        <w:rPr>
          <w:rFonts w:cs="Times New Roman"/>
          <w:color w:val="000000" w:themeColor="text1"/>
          <w:szCs w:val="24"/>
        </w:rPr>
        <w:t xml:space="preserve">, </w:t>
      </w:r>
      <w:r w:rsidRPr="008B7ED8">
        <w:rPr>
          <w:rFonts w:cs="Times New Roman"/>
          <w:i/>
          <w:iCs/>
          <w:color w:val="000000" w:themeColor="text1"/>
          <w:szCs w:val="24"/>
        </w:rPr>
        <w:t>5</w:t>
      </w:r>
      <w:r w:rsidRPr="008B7ED8">
        <w:rPr>
          <w:rFonts w:cs="Times New Roman"/>
          <w:color w:val="000000" w:themeColor="text1"/>
          <w:szCs w:val="24"/>
        </w:rPr>
        <w:t>(2sp), pp.196-208.</w:t>
      </w:r>
      <w:hyperlink r:id="rId41" w:history="1">
        <w:r w:rsidRPr="008B7ED8">
          <w:rPr>
            <w:rStyle w:val="Hyperlink"/>
            <w:rFonts w:cs="Times New Roman"/>
            <w:color w:val="000000" w:themeColor="text1"/>
            <w:szCs w:val="24"/>
          </w:rPr>
          <w:t>https://doi.org/10.34306/att.v5i2sp.350</w:t>
        </w:r>
      </w:hyperlink>
    </w:p>
    <w:p w14:paraId="47D0CF1B"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Firmansyah, I., Rizan, M. and Krissanya, N., 2024. Online Customer Review Analysis of Fashion Product Category on the E-Marketplace Platform. </w:t>
      </w:r>
      <w:r w:rsidRPr="008B7ED8">
        <w:rPr>
          <w:rFonts w:cs="Times New Roman"/>
          <w:i/>
          <w:iCs/>
          <w:color w:val="000000" w:themeColor="text1"/>
          <w:szCs w:val="24"/>
        </w:rPr>
        <w:t>International Journal of Current Economics &amp; Business Ventures</w:t>
      </w:r>
      <w:r w:rsidRPr="008B7ED8">
        <w:rPr>
          <w:rFonts w:cs="Times New Roman"/>
          <w:color w:val="000000" w:themeColor="text1"/>
          <w:szCs w:val="24"/>
        </w:rPr>
        <w:t xml:space="preserve">, </w:t>
      </w:r>
      <w:r w:rsidRPr="008B7ED8">
        <w:rPr>
          <w:rFonts w:cs="Times New Roman"/>
          <w:i/>
          <w:iCs/>
          <w:color w:val="000000" w:themeColor="text1"/>
          <w:szCs w:val="24"/>
        </w:rPr>
        <w:t>4</w:t>
      </w:r>
      <w:r w:rsidRPr="008B7ED8">
        <w:rPr>
          <w:rFonts w:cs="Times New Roman"/>
          <w:color w:val="000000" w:themeColor="text1"/>
          <w:szCs w:val="24"/>
        </w:rPr>
        <w:t xml:space="preserve">(1). </w:t>
      </w:r>
      <w:hyperlink r:id="rId42" w:history="1">
        <w:r w:rsidRPr="008B7ED8">
          <w:rPr>
            <w:rStyle w:val="Hyperlink"/>
            <w:rFonts w:cs="Times New Roman"/>
            <w:color w:val="000000" w:themeColor="text1"/>
            <w:szCs w:val="24"/>
          </w:rPr>
          <w:t>https://scholarsnetwork.org/journal/index.php/ijeb/article/download/77/77</w:t>
        </w:r>
      </w:hyperlink>
    </w:p>
    <w:p w14:paraId="30A61534"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Guerra-Tamez, C.R., Kraul Flores, K., Serna-Mendiburu, G.M., Chavelas Robles, D. and Ibarra Cortés, J., 2024. Decoding Gen Z: AI's influence on brand trust and purchasing behavior. Frontiers in artificial intelligence, 7, p.1323512.</w:t>
      </w:r>
      <w:hyperlink r:id="rId43" w:history="1">
        <w:r w:rsidRPr="008B7ED8">
          <w:rPr>
            <w:rStyle w:val="Hyperlink"/>
            <w:rFonts w:cs="Times New Roman"/>
            <w:color w:val="000000" w:themeColor="text1"/>
            <w:szCs w:val="24"/>
          </w:rPr>
          <w:t>https://doi.org/10.3389/frai.2024.1323512</w:t>
        </w:r>
      </w:hyperlink>
      <w:r w:rsidRPr="008B7ED8">
        <w:rPr>
          <w:rFonts w:cs="Times New Roman"/>
          <w:color w:val="000000" w:themeColor="text1"/>
          <w:szCs w:val="24"/>
        </w:rPr>
        <w:t> </w:t>
      </w:r>
    </w:p>
    <w:p w14:paraId="6E882FEC"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Hamizar, A., Karnudu, F., Tehuayo, R. and Saimima, S., 2026. International Strategic Marketing Management of Brands: A Conceptual Study. </w:t>
      </w:r>
      <w:r w:rsidRPr="008B7ED8">
        <w:rPr>
          <w:rFonts w:cs="Times New Roman"/>
          <w:i/>
          <w:iCs/>
          <w:color w:val="000000" w:themeColor="text1"/>
          <w:szCs w:val="24"/>
        </w:rPr>
        <w:t>Multitech Journal of Science and Technology</w:t>
      </w:r>
      <w:r w:rsidRPr="008B7ED8">
        <w:rPr>
          <w:rFonts w:cs="Times New Roman"/>
          <w:color w:val="000000" w:themeColor="text1"/>
          <w:szCs w:val="24"/>
        </w:rPr>
        <w:t xml:space="preserve">, </w:t>
      </w:r>
      <w:r w:rsidRPr="008B7ED8">
        <w:rPr>
          <w:rFonts w:cs="Times New Roman"/>
          <w:i/>
          <w:iCs/>
          <w:color w:val="000000" w:themeColor="text1"/>
          <w:szCs w:val="24"/>
        </w:rPr>
        <w:t>3</w:t>
      </w:r>
      <w:r w:rsidRPr="008B7ED8">
        <w:rPr>
          <w:rFonts w:cs="Times New Roman"/>
          <w:color w:val="000000" w:themeColor="text1"/>
          <w:szCs w:val="24"/>
        </w:rPr>
        <w:t xml:space="preserve">(2), pp.169-170. </w:t>
      </w:r>
      <w:hyperlink r:id="rId44" w:history="1">
        <w:r w:rsidRPr="008B7ED8">
          <w:rPr>
            <w:rStyle w:val="Hyperlink"/>
            <w:rFonts w:cs="Times New Roman"/>
            <w:color w:val="000000" w:themeColor="text1"/>
            <w:szCs w:val="24"/>
          </w:rPr>
          <w:t>https://doi.org/10.59890/mjst.v3i2.164</w:t>
        </w:r>
      </w:hyperlink>
    </w:p>
    <w:p w14:paraId="79A36E3C"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Handoyo, S., 2024. Purchasing in the digital age: A meta-analytical perspective on trust, risk, security, and e-WOM in e-commerce. Heliyon, 10(8). </w:t>
      </w:r>
      <w:hyperlink r:id="rId45" w:history="1">
        <w:r w:rsidRPr="008B7ED8">
          <w:rPr>
            <w:rStyle w:val="Hyperlink"/>
            <w:rFonts w:cs="Times New Roman"/>
            <w:color w:val="000000" w:themeColor="text1"/>
            <w:szCs w:val="24"/>
          </w:rPr>
          <w:t>https://doi.org/10.1016/j.heliyon.2024.e29714</w:t>
        </w:r>
      </w:hyperlink>
      <w:r w:rsidRPr="008B7ED8">
        <w:rPr>
          <w:rFonts w:cs="Times New Roman"/>
          <w:color w:val="000000" w:themeColor="text1"/>
          <w:szCs w:val="24"/>
        </w:rPr>
        <w:t> </w:t>
      </w:r>
    </w:p>
    <w:p w14:paraId="0DC8FD98"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Hasan, E., Rahman, M., Ding, C., Huang, J.X. and Raza, S., 2025. Based recommender systems: a survey of approaches, challenges and future perspectives. </w:t>
      </w:r>
      <w:r w:rsidRPr="008B7ED8">
        <w:rPr>
          <w:rFonts w:cs="Times New Roman"/>
          <w:i/>
          <w:iCs/>
          <w:color w:val="000000" w:themeColor="text1"/>
          <w:szCs w:val="24"/>
        </w:rPr>
        <w:t>ACM Computing Surveys</w:t>
      </w:r>
      <w:r w:rsidRPr="008B7ED8">
        <w:rPr>
          <w:rFonts w:cs="Times New Roman"/>
          <w:color w:val="000000" w:themeColor="text1"/>
          <w:szCs w:val="24"/>
        </w:rPr>
        <w:t xml:space="preserve">, </w:t>
      </w:r>
      <w:r w:rsidRPr="008B7ED8">
        <w:rPr>
          <w:rFonts w:cs="Times New Roman"/>
          <w:i/>
          <w:iCs/>
          <w:color w:val="000000" w:themeColor="text1"/>
          <w:szCs w:val="24"/>
        </w:rPr>
        <w:t>58</w:t>
      </w:r>
      <w:r w:rsidRPr="008B7ED8">
        <w:rPr>
          <w:rFonts w:cs="Times New Roman"/>
          <w:color w:val="000000" w:themeColor="text1"/>
          <w:szCs w:val="24"/>
        </w:rPr>
        <w:t xml:space="preserve">(1), pp.1-41. </w:t>
      </w:r>
      <w:hyperlink r:id="rId46" w:history="1">
        <w:r w:rsidRPr="008B7ED8">
          <w:rPr>
            <w:rStyle w:val="Hyperlink"/>
            <w:rFonts w:cs="Times New Roman"/>
            <w:color w:val="000000" w:themeColor="text1"/>
            <w:szCs w:val="24"/>
          </w:rPr>
          <w:t>https://doi.org/10.1145/3742421</w:t>
        </w:r>
      </w:hyperlink>
    </w:p>
    <w:p w14:paraId="72B56531"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Hilal, A.K. and Astuti, S.P., 2022. The role of online customer reviews in increasing impulsive purchase of fashion products online with customer trust as a mediator. Journal of Management and Islamic Finance, 2(2), pp.310-323. </w:t>
      </w:r>
      <w:hyperlink r:id="rId47" w:history="1">
        <w:r w:rsidRPr="008B7ED8">
          <w:rPr>
            <w:rStyle w:val="Hyperlink"/>
            <w:rFonts w:cs="Times New Roman"/>
            <w:color w:val="000000" w:themeColor="text1"/>
            <w:szCs w:val="24"/>
          </w:rPr>
          <w:t>https://doi.org/10.22515/jmif.v2i2.5279</w:t>
        </w:r>
      </w:hyperlink>
      <w:r w:rsidRPr="008B7ED8">
        <w:rPr>
          <w:rFonts w:cs="Times New Roman"/>
          <w:color w:val="000000" w:themeColor="text1"/>
          <w:szCs w:val="24"/>
        </w:rPr>
        <w:t> </w:t>
      </w:r>
    </w:p>
    <w:p w14:paraId="33F7F2C0"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Hipólito, F., Dias, Á. and Pereira, L., 2025. Influence of consumer trust, return policy, and risk perception on satisfaction with the online shopping experience. Systems, 13(3), p.158. </w:t>
      </w:r>
      <w:hyperlink r:id="rId48" w:history="1">
        <w:r w:rsidRPr="008B7ED8">
          <w:rPr>
            <w:rStyle w:val="Hyperlink"/>
            <w:rFonts w:cs="Times New Roman"/>
            <w:color w:val="000000" w:themeColor="text1"/>
            <w:szCs w:val="24"/>
          </w:rPr>
          <w:t>https://doi.org/10.3390/systems13030158</w:t>
        </w:r>
      </w:hyperlink>
      <w:r w:rsidRPr="008B7ED8">
        <w:rPr>
          <w:rFonts w:cs="Times New Roman"/>
          <w:color w:val="000000" w:themeColor="text1"/>
          <w:szCs w:val="24"/>
        </w:rPr>
        <w:t> </w:t>
      </w:r>
    </w:p>
    <w:p w14:paraId="4A288398"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Hooda, D.S., Iswarya, M., Prasanth, A., Ramana, S.V. and Rai, P., 2025. Influencing Purchase Decisions: The Role of Online Reviews and Ratings in the Textile Industry. </w:t>
      </w:r>
      <w:r w:rsidRPr="008B7ED8">
        <w:rPr>
          <w:rFonts w:cs="Times New Roman"/>
          <w:i/>
          <w:iCs/>
          <w:color w:val="000000" w:themeColor="text1"/>
          <w:szCs w:val="24"/>
        </w:rPr>
        <w:t>Pacific Business Review International</w:t>
      </w:r>
      <w:r w:rsidRPr="008B7ED8">
        <w:rPr>
          <w:rFonts w:cs="Times New Roman"/>
          <w:color w:val="000000" w:themeColor="text1"/>
          <w:szCs w:val="24"/>
        </w:rPr>
        <w:t xml:space="preserve">, </w:t>
      </w:r>
      <w:r w:rsidRPr="008B7ED8">
        <w:rPr>
          <w:rFonts w:cs="Times New Roman"/>
          <w:i/>
          <w:iCs/>
          <w:color w:val="000000" w:themeColor="text1"/>
          <w:szCs w:val="24"/>
        </w:rPr>
        <w:t>18</w:t>
      </w:r>
      <w:r w:rsidRPr="008B7ED8">
        <w:rPr>
          <w:rFonts w:cs="Times New Roman"/>
          <w:color w:val="000000" w:themeColor="text1"/>
          <w:szCs w:val="24"/>
        </w:rPr>
        <w:t xml:space="preserve">(5). </w:t>
      </w:r>
      <w:hyperlink r:id="rId49" w:history="1">
        <w:r w:rsidRPr="008B7ED8">
          <w:rPr>
            <w:rStyle w:val="Hyperlink"/>
            <w:rFonts w:cs="Times New Roman"/>
            <w:color w:val="000000" w:themeColor="text1"/>
            <w:szCs w:val="24"/>
          </w:rPr>
          <w:t>https://www.researchgate.net/profile/Devinder-Hooda-2/publication/399529549_Influencing_Purchase_Decisions_The_Role_of_Online_Reviews_and_Ratings_in_the_Textile_Industry/links/695e2d1f9aa6b4649dc916d3/Influencing-Purchase-Decisions-The-Role-of-Online-Reviews-and-Ratings-in-the-Textile-Industry.pdf</w:t>
        </w:r>
      </w:hyperlink>
    </w:p>
    <w:p w14:paraId="0F4D41E0"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Jiang, G., Macintyre, L., Spanellis, A. and Carrigan, M., 2025. The State of Garment Repair and Alteration Services in the UK: Typology, Evaluation of Online Information and Thematic Analysis of Customer Reviews. </w:t>
      </w:r>
      <w:r w:rsidRPr="008B7ED8">
        <w:rPr>
          <w:rFonts w:cs="Times New Roman"/>
          <w:i/>
          <w:iCs/>
          <w:color w:val="000000" w:themeColor="text1"/>
          <w:szCs w:val="24"/>
        </w:rPr>
        <w:t>Journal of Community &amp; Applied Social Psychology</w:t>
      </w:r>
      <w:r w:rsidRPr="008B7ED8">
        <w:rPr>
          <w:rFonts w:cs="Times New Roman"/>
          <w:color w:val="000000" w:themeColor="text1"/>
          <w:szCs w:val="24"/>
        </w:rPr>
        <w:t xml:space="preserve">, </w:t>
      </w:r>
      <w:r w:rsidRPr="008B7ED8">
        <w:rPr>
          <w:rFonts w:cs="Times New Roman"/>
          <w:i/>
          <w:iCs/>
          <w:color w:val="000000" w:themeColor="text1"/>
          <w:szCs w:val="24"/>
        </w:rPr>
        <w:t>35</w:t>
      </w:r>
      <w:r w:rsidRPr="008B7ED8">
        <w:rPr>
          <w:rFonts w:cs="Times New Roman"/>
          <w:color w:val="000000" w:themeColor="text1"/>
          <w:szCs w:val="24"/>
        </w:rPr>
        <w:t xml:space="preserve">(3), p.e70091. </w:t>
      </w:r>
      <w:hyperlink r:id="rId50" w:history="1">
        <w:r w:rsidRPr="008B7ED8">
          <w:rPr>
            <w:rStyle w:val="Hyperlink"/>
            <w:rFonts w:cs="Times New Roman"/>
            <w:color w:val="000000" w:themeColor="text1"/>
            <w:szCs w:val="24"/>
          </w:rPr>
          <w:t>https://doi.org/10.1002/casp.70091</w:t>
        </w:r>
      </w:hyperlink>
    </w:p>
    <w:p w14:paraId="21E4F82E"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Joshi, R. and Garg, P., 2021. Role of brand experience in shaping brand love. International Journal of Consumer Studies, 45(2), pp.259-272. </w:t>
      </w:r>
      <w:hyperlink r:id="rId51" w:history="1">
        <w:r w:rsidRPr="008B7ED8">
          <w:rPr>
            <w:rStyle w:val="Hyperlink"/>
            <w:rFonts w:cs="Times New Roman"/>
            <w:color w:val="000000" w:themeColor="text1"/>
            <w:szCs w:val="24"/>
          </w:rPr>
          <w:t>https://doi.org/10.1111/ijcs.12618</w:t>
        </w:r>
      </w:hyperlink>
      <w:r w:rsidRPr="008B7ED8">
        <w:rPr>
          <w:rFonts w:cs="Times New Roman"/>
          <w:color w:val="000000" w:themeColor="text1"/>
          <w:szCs w:val="24"/>
        </w:rPr>
        <w:t> </w:t>
      </w:r>
    </w:p>
    <w:p w14:paraId="6811D353"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Kakar, Z.U.H., Rasheed, R., Rashid, A. and Akhter, S., 2023. Criteria for assessing and ensuring the trustworthiness in qualitative research.</w:t>
      </w:r>
      <w:hyperlink r:id="rId52" w:history="1">
        <w:r w:rsidRPr="008B7ED8">
          <w:rPr>
            <w:rStyle w:val="Hyperlink"/>
            <w:rFonts w:cs="Times New Roman"/>
            <w:color w:val="000000" w:themeColor="text1"/>
            <w:szCs w:val="24"/>
          </w:rPr>
          <w:t>https://academicworks.cuny.edu/cgi/viewcontent.cgi?article=1386&amp;context=yc_pubs</w:t>
        </w:r>
      </w:hyperlink>
    </w:p>
    <w:p w14:paraId="0EE51675" w14:textId="11A79748"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Khan, T.H., Khan, N.R. and Akhtar, E.N.</w:t>
      </w:r>
      <w:r w:rsidR="00026472" w:rsidRPr="008B7ED8">
        <w:rPr>
          <w:rFonts w:cs="Times New Roman"/>
          <w:color w:val="000000" w:themeColor="text1"/>
          <w:szCs w:val="24"/>
        </w:rPr>
        <w:t xml:space="preserve">, </w:t>
      </w:r>
      <w:r w:rsidRPr="008B7ED8">
        <w:rPr>
          <w:rFonts w:cs="Times New Roman"/>
          <w:color w:val="000000" w:themeColor="text1"/>
          <w:szCs w:val="24"/>
        </w:rPr>
        <w:t xml:space="preserve">2025. </w:t>
      </w:r>
      <w:r w:rsidRPr="008B7ED8">
        <w:rPr>
          <w:rFonts w:cs="Times New Roman"/>
          <w:i/>
          <w:iCs/>
          <w:color w:val="000000" w:themeColor="text1"/>
          <w:szCs w:val="24"/>
        </w:rPr>
        <w:t>Research Methodology: A Comprehensive Study of Theoretical and Practical Approaches</w:t>
      </w:r>
      <w:r w:rsidRPr="008B7ED8">
        <w:rPr>
          <w:rFonts w:cs="Times New Roman"/>
          <w:color w:val="000000" w:themeColor="text1"/>
          <w:szCs w:val="24"/>
        </w:rPr>
        <w:t xml:space="preserve">. [online] ResearchGate. Available at: </w:t>
      </w:r>
      <w:hyperlink r:id="rId53" w:history="1">
        <w:r w:rsidRPr="008B7ED8">
          <w:rPr>
            <w:rStyle w:val="Hyperlink"/>
            <w:rFonts w:cs="Times New Roman"/>
            <w:color w:val="000000" w:themeColor="text1"/>
            <w:szCs w:val="24"/>
          </w:rPr>
          <w:t>https://www.researchgate.net/publication/391219881_Research_Methodology_A_Comprehensive_Study_of_Theoretical_and_Practical_Approaches</w:t>
        </w:r>
      </w:hyperlink>
      <w:r w:rsidRPr="008B7ED8">
        <w:rPr>
          <w:rFonts w:cs="Times New Roman"/>
          <w:color w:val="000000" w:themeColor="text1"/>
          <w:szCs w:val="24"/>
        </w:rPr>
        <w:t>. </w:t>
      </w:r>
    </w:p>
    <w:p w14:paraId="059B5149"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Khitous, F., Urbinati, A. and Verleye, K., 2022. Product-Service Systems: A customer engagement perspective in the fashion industry. </w:t>
      </w:r>
      <w:r w:rsidRPr="008B7ED8">
        <w:rPr>
          <w:rFonts w:cs="Times New Roman"/>
          <w:i/>
          <w:iCs/>
          <w:color w:val="000000" w:themeColor="text1"/>
          <w:szCs w:val="24"/>
        </w:rPr>
        <w:t>Journal of Cleaner Production</w:t>
      </w:r>
      <w:r w:rsidRPr="008B7ED8">
        <w:rPr>
          <w:rFonts w:cs="Times New Roman"/>
          <w:color w:val="000000" w:themeColor="text1"/>
          <w:szCs w:val="24"/>
        </w:rPr>
        <w:t xml:space="preserve">, </w:t>
      </w:r>
      <w:r w:rsidRPr="008B7ED8">
        <w:rPr>
          <w:rFonts w:cs="Times New Roman"/>
          <w:i/>
          <w:iCs/>
          <w:color w:val="000000" w:themeColor="text1"/>
          <w:szCs w:val="24"/>
        </w:rPr>
        <w:t>336</w:t>
      </w:r>
      <w:r w:rsidRPr="008B7ED8">
        <w:rPr>
          <w:rFonts w:cs="Times New Roman"/>
          <w:color w:val="000000" w:themeColor="text1"/>
          <w:szCs w:val="24"/>
        </w:rPr>
        <w:t xml:space="preserve">, p.130394. </w:t>
      </w:r>
      <w:hyperlink r:id="rId54" w:history="1">
        <w:r w:rsidRPr="008B7ED8">
          <w:rPr>
            <w:rStyle w:val="Hyperlink"/>
            <w:rFonts w:cs="Times New Roman"/>
            <w:color w:val="000000" w:themeColor="text1"/>
            <w:szCs w:val="24"/>
          </w:rPr>
          <w:t>https://oulurepo.oulu.fi/bitstream/handle/10024/43523/nbnfi-fe202301091841.pdf?sequence=1</w:t>
        </w:r>
      </w:hyperlink>
    </w:p>
    <w:p w14:paraId="328A1BA3"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Kirongo, A. and Odoyo, C., 2020. Research philosophy design and methodologies: A systematic review of research paradigms in information technology.</w:t>
      </w:r>
      <w:hyperlink r:id="rId55" w:history="1">
        <w:r w:rsidRPr="008B7ED8">
          <w:rPr>
            <w:rStyle w:val="Hyperlink"/>
            <w:rFonts w:cs="Times New Roman"/>
            <w:color w:val="000000" w:themeColor="text1"/>
            <w:szCs w:val="24"/>
          </w:rPr>
          <w:t>https://www.researchgate.net/profile/Amos-Kirongo-Phd/publication/364734573_Research_Philosophy_Design_and_Methodologies_A_Systematic_Review_of_Research_Paradigms_in_Information_Technology/links/6358ce4596e83c26eb565688/Research-Philosophy-Design-and-Methodologies-A-Systematic-Review-of-Research-Paradigms-in-Information-Technology.pdf</w:t>
        </w:r>
      </w:hyperlink>
      <w:r w:rsidRPr="008B7ED8">
        <w:rPr>
          <w:rFonts w:cs="Times New Roman"/>
          <w:color w:val="000000" w:themeColor="text1"/>
          <w:szCs w:val="24"/>
        </w:rPr>
        <w:t> </w:t>
      </w:r>
    </w:p>
    <w:p w14:paraId="775305F1"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Kumar, S. and Ujire, D.K., 2024. Inductive and deductive approaches to qualitative research. </w:t>
      </w:r>
      <w:r w:rsidRPr="008B7ED8">
        <w:rPr>
          <w:rFonts w:cs="Times New Roman"/>
          <w:i/>
          <w:iCs/>
          <w:color w:val="000000" w:themeColor="text1"/>
          <w:szCs w:val="24"/>
        </w:rPr>
        <w:t>International Journal of Multidisciplinary Educational Research</w:t>
      </w:r>
      <w:r w:rsidRPr="008B7ED8">
        <w:rPr>
          <w:rFonts w:cs="Times New Roman"/>
          <w:color w:val="000000" w:themeColor="text1"/>
          <w:szCs w:val="24"/>
        </w:rPr>
        <w:t xml:space="preserve">, </w:t>
      </w:r>
      <w:r w:rsidRPr="008B7ED8">
        <w:rPr>
          <w:rFonts w:cs="Times New Roman"/>
          <w:i/>
          <w:iCs/>
          <w:color w:val="000000" w:themeColor="text1"/>
          <w:szCs w:val="24"/>
        </w:rPr>
        <w:t>13</w:t>
      </w:r>
      <w:r w:rsidRPr="008B7ED8">
        <w:rPr>
          <w:rFonts w:cs="Times New Roman"/>
          <w:color w:val="000000" w:themeColor="text1"/>
          <w:szCs w:val="24"/>
        </w:rPr>
        <w:t>(1), pp.58-63.</w:t>
      </w:r>
    </w:p>
    <w:p w14:paraId="4717E490"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Lee, H.K. and Choi, D., 2023. Can I touch the clothes on the screen? The mental simulation for touch in online fashion shopping. </w:t>
      </w:r>
      <w:r w:rsidRPr="008B7ED8">
        <w:rPr>
          <w:rFonts w:cs="Times New Roman"/>
          <w:i/>
          <w:iCs/>
          <w:color w:val="000000" w:themeColor="text1"/>
          <w:szCs w:val="24"/>
        </w:rPr>
        <w:t>Journal of Fashion Marketing and Management: An International Journal</w:t>
      </w:r>
      <w:r w:rsidRPr="008B7ED8">
        <w:rPr>
          <w:rFonts w:cs="Times New Roman"/>
          <w:color w:val="000000" w:themeColor="text1"/>
          <w:szCs w:val="24"/>
        </w:rPr>
        <w:t xml:space="preserve">, </w:t>
      </w:r>
      <w:r w:rsidRPr="008B7ED8">
        <w:rPr>
          <w:rFonts w:cs="Times New Roman"/>
          <w:i/>
          <w:iCs/>
          <w:color w:val="000000" w:themeColor="text1"/>
          <w:szCs w:val="24"/>
        </w:rPr>
        <w:t>27</w:t>
      </w:r>
      <w:r w:rsidRPr="008B7ED8">
        <w:rPr>
          <w:rFonts w:cs="Times New Roman"/>
          <w:color w:val="000000" w:themeColor="text1"/>
          <w:szCs w:val="24"/>
        </w:rPr>
        <w:t>(3), pp.418-435.</w:t>
      </w:r>
      <w:hyperlink r:id="rId56" w:history="1">
        <w:r w:rsidRPr="008B7ED8">
          <w:rPr>
            <w:rStyle w:val="Hyperlink"/>
            <w:rFonts w:cs="Times New Roman"/>
            <w:color w:val="000000" w:themeColor="text1"/>
            <w:szCs w:val="24"/>
          </w:rPr>
          <w:t>https://doi.org/10.1108/JFMM-09-2021-0238</w:t>
        </w:r>
      </w:hyperlink>
    </w:p>
    <w:p w14:paraId="7AA84572"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Li, M., Choe, Y.H. and Gu, C., 2024. How perceived sustainability influences consumers’ clothing preferences. Scientific Reports, 14(1), p.28672. </w:t>
      </w:r>
      <w:hyperlink r:id="rId57" w:history="1">
        <w:r w:rsidRPr="008B7ED8">
          <w:rPr>
            <w:rStyle w:val="Hyperlink"/>
            <w:rFonts w:cs="Times New Roman"/>
            <w:color w:val="000000" w:themeColor="text1"/>
            <w:szCs w:val="24"/>
          </w:rPr>
          <w:t>https://doi.org/10.1038/s41598-024-80279-4</w:t>
        </w:r>
      </w:hyperlink>
      <w:r w:rsidRPr="008B7ED8">
        <w:rPr>
          <w:rFonts w:cs="Times New Roman"/>
          <w:color w:val="000000" w:themeColor="text1"/>
          <w:szCs w:val="24"/>
        </w:rPr>
        <w:t> </w:t>
      </w:r>
    </w:p>
    <w:p w14:paraId="247D1E27" w14:textId="1775133A"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Li, X., Ma, B. and Chu, H.</w:t>
      </w:r>
      <w:r w:rsidR="00D659F4" w:rsidRPr="008B7ED8">
        <w:rPr>
          <w:rFonts w:cs="Times New Roman"/>
          <w:color w:val="000000" w:themeColor="text1"/>
          <w:szCs w:val="24"/>
        </w:rPr>
        <w:t xml:space="preserve">, </w:t>
      </w:r>
      <w:r w:rsidRPr="008B7ED8">
        <w:rPr>
          <w:rFonts w:cs="Times New Roman"/>
          <w:color w:val="000000" w:themeColor="text1"/>
          <w:szCs w:val="24"/>
        </w:rPr>
        <w:t xml:space="preserve">2021. The impact of online reviews on product returns. </w:t>
      </w:r>
      <w:r w:rsidRPr="008B7ED8">
        <w:rPr>
          <w:rFonts w:cs="Times New Roman"/>
          <w:i/>
          <w:iCs/>
          <w:color w:val="000000" w:themeColor="text1"/>
          <w:szCs w:val="24"/>
        </w:rPr>
        <w:t>Asia Pacific Journal of Marketing and Logistics</w:t>
      </w:r>
      <w:r w:rsidRPr="008B7ED8">
        <w:rPr>
          <w:rFonts w:cs="Times New Roman"/>
          <w:color w:val="000000" w:themeColor="text1"/>
          <w:szCs w:val="24"/>
        </w:rPr>
        <w:t>, 33(8), pp.1814–1828. doi:</w:t>
      </w:r>
      <w:hyperlink r:id="rId58" w:history="1">
        <w:r w:rsidRPr="008B7ED8">
          <w:rPr>
            <w:rStyle w:val="Hyperlink"/>
            <w:rFonts w:cs="Times New Roman"/>
            <w:color w:val="000000" w:themeColor="text1"/>
            <w:szCs w:val="24"/>
          </w:rPr>
          <w:t>https://doi.org/10.1108/apjml-02-2020-0074</w:t>
        </w:r>
      </w:hyperlink>
      <w:r w:rsidRPr="008B7ED8">
        <w:rPr>
          <w:rFonts w:cs="Times New Roman"/>
          <w:color w:val="000000" w:themeColor="text1"/>
          <w:szCs w:val="24"/>
        </w:rPr>
        <w:t>.</w:t>
      </w:r>
    </w:p>
    <w:p w14:paraId="6EFA7BD5"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Lim, W.M., 2025. What is qualitative research? An overview and guidelines. </w:t>
      </w:r>
      <w:r w:rsidRPr="008B7ED8">
        <w:rPr>
          <w:rFonts w:cs="Times New Roman"/>
          <w:i/>
          <w:iCs/>
          <w:color w:val="000000" w:themeColor="text1"/>
          <w:szCs w:val="24"/>
        </w:rPr>
        <w:t>Australasian marketing journal</w:t>
      </w:r>
      <w:r w:rsidRPr="008B7ED8">
        <w:rPr>
          <w:rFonts w:cs="Times New Roman"/>
          <w:color w:val="000000" w:themeColor="text1"/>
          <w:szCs w:val="24"/>
        </w:rPr>
        <w:t xml:space="preserve">, </w:t>
      </w:r>
      <w:r w:rsidRPr="008B7ED8">
        <w:rPr>
          <w:rFonts w:cs="Times New Roman"/>
          <w:i/>
          <w:iCs/>
          <w:color w:val="000000" w:themeColor="text1"/>
          <w:szCs w:val="24"/>
        </w:rPr>
        <w:t>33</w:t>
      </w:r>
      <w:r w:rsidRPr="008B7ED8">
        <w:rPr>
          <w:rFonts w:cs="Times New Roman"/>
          <w:color w:val="000000" w:themeColor="text1"/>
          <w:szCs w:val="24"/>
        </w:rPr>
        <w:t>(2), pp.199-229.</w:t>
      </w:r>
      <w:hyperlink r:id="rId59" w:history="1">
        <w:r w:rsidRPr="008B7ED8">
          <w:rPr>
            <w:rStyle w:val="Hyperlink"/>
            <w:rFonts w:cs="Times New Roman"/>
            <w:color w:val="000000" w:themeColor="text1"/>
            <w:szCs w:val="24"/>
          </w:rPr>
          <w:t>https://doi.org/10.1177/14413582241264619</w:t>
        </w:r>
      </w:hyperlink>
    </w:p>
    <w:p w14:paraId="1A6D8707"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Lina, Y., Hou, D. and Ali, S., 2022. Impact of online convenience on generation Z online impulsive buying behavior: The moderating role of social media celebrity. </w:t>
      </w:r>
      <w:r w:rsidRPr="008B7ED8">
        <w:rPr>
          <w:rFonts w:cs="Times New Roman"/>
          <w:i/>
          <w:iCs/>
          <w:color w:val="000000" w:themeColor="text1"/>
          <w:szCs w:val="24"/>
        </w:rPr>
        <w:t>Frontiers in psychology</w:t>
      </w:r>
      <w:r w:rsidRPr="008B7ED8">
        <w:rPr>
          <w:rFonts w:cs="Times New Roman"/>
          <w:color w:val="000000" w:themeColor="text1"/>
          <w:szCs w:val="24"/>
        </w:rPr>
        <w:t xml:space="preserve">, </w:t>
      </w:r>
      <w:r w:rsidRPr="008B7ED8">
        <w:rPr>
          <w:rFonts w:cs="Times New Roman"/>
          <w:i/>
          <w:iCs/>
          <w:color w:val="000000" w:themeColor="text1"/>
          <w:szCs w:val="24"/>
        </w:rPr>
        <w:t>13</w:t>
      </w:r>
      <w:r w:rsidRPr="008B7ED8">
        <w:rPr>
          <w:rFonts w:cs="Times New Roman"/>
          <w:color w:val="000000" w:themeColor="text1"/>
          <w:szCs w:val="24"/>
        </w:rPr>
        <w:t xml:space="preserve">, p.951249. </w:t>
      </w:r>
      <w:hyperlink r:id="rId60" w:history="1">
        <w:r w:rsidRPr="008B7ED8">
          <w:rPr>
            <w:rStyle w:val="Hyperlink"/>
            <w:rFonts w:cs="Times New Roman"/>
            <w:color w:val="000000" w:themeColor="text1"/>
            <w:szCs w:val="24"/>
          </w:rPr>
          <w:t>https://doi.org/10.3389/fpsyg.2022.951249</w:t>
        </w:r>
      </w:hyperlink>
    </w:p>
    <w:p w14:paraId="76E1D9B4"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Macheka, T., Quaye, E.S. and Ligaraba, N., 2024. The effect of online customer reviews and celebrity endorsement on young female consumers’ purchase intentions. </w:t>
      </w:r>
      <w:r w:rsidRPr="008B7ED8">
        <w:rPr>
          <w:rFonts w:cs="Times New Roman"/>
          <w:i/>
          <w:iCs/>
          <w:color w:val="000000" w:themeColor="text1"/>
          <w:szCs w:val="24"/>
        </w:rPr>
        <w:t>Young Consumers</w:t>
      </w:r>
      <w:r w:rsidRPr="008B7ED8">
        <w:rPr>
          <w:rFonts w:cs="Times New Roman"/>
          <w:color w:val="000000" w:themeColor="text1"/>
          <w:szCs w:val="24"/>
        </w:rPr>
        <w:t xml:space="preserve">, </w:t>
      </w:r>
      <w:r w:rsidRPr="008B7ED8">
        <w:rPr>
          <w:rFonts w:cs="Times New Roman"/>
          <w:i/>
          <w:iCs/>
          <w:color w:val="000000" w:themeColor="text1"/>
          <w:szCs w:val="24"/>
        </w:rPr>
        <w:t>25</w:t>
      </w:r>
      <w:r w:rsidRPr="008B7ED8">
        <w:rPr>
          <w:rFonts w:cs="Times New Roman"/>
          <w:color w:val="000000" w:themeColor="text1"/>
          <w:szCs w:val="24"/>
        </w:rPr>
        <w:t xml:space="preserve">(4), pp.462-482. </w:t>
      </w:r>
      <w:hyperlink r:id="rId61" w:history="1">
        <w:r w:rsidRPr="008B7ED8">
          <w:rPr>
            <w:rStyle w:val="Hyperlink"/>
            <w:rFonts w:cs="Times New Roman"/>
            <w:color w:val="000000" w:themeColor="text1"/>
            <w:szCs w:val="24"/>
          </w:rPr>
          <w:t>https://doi.org/10.1108/YC-05-2023-1749</w:t>
        </w:r>
      </w:hyperlink>
    </w:p>
    <w:p w14:paraId="5169B724"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Magano, J., Turčinkova, J., Santos, M.C., Correia, R. and Serebriannikov, M., 2024. Exploring apparel e-commerce unethical return experience: A cross-country study. </w:t>
      </w:r>
      <w:r w:rsidRPr="008B7ED8">
        <w:rPr>
          <w:rFonts w:cs="Times New Roman"/>
          <w:i/>
          <w:iCs/>
          <w:color w:val="000000" w:themeColor="text1"/>
          <w:szCs w:val="24"/>
        </w:rPr>
        <w:t>Journal of Theoretical and Applied Electronic Commerce Research</w:t>
      </w:r>
      <w:r w:rsidRPr="008B7ED8">
        <w:rPr>
          <w:rFonts w:cs="Times New Roman"/>
          <w:color w:val="000000" w:themeColor="text1"/>
          <w:szCs w:val="24"/>
        </w:rPr>
        <w:t xml:space="preserve">, </w:t>
      </w:r>
      <w:r w:rsidRPr="008B7ED8">
        <w:rPr>
          <w:rFonts w:cs="Times New Roman"/>
          <w:i/>
          <w:iCs/>
          <w:color w:val="000000" w:themeColor="text1"/>
          <w:szCs w:val="24"/>
        </w:rPr>
        <w:t>19</w:t>
      </w:r>
      <w:r w:rsidRPr="008B7ED8">
        <w:rPr>
          <w:rFonts w:cs="Times New Roman"/>
          <w:color w:val="000000" w:themeColor="text1"/>
          <w:szCs w:val="24"/>
        </w:rPr>
        <w:t xml:space="preserve">(4), pp.2650-2672. </w:t>
      </w:r>
      <w:hyperlink r:id="rId62" w:history="1">
        <w:r w:rsidRPr="008B7ED8">
          <w:rPr>
            <w:rStyle w:val="Hyperlink"/>
            <w:rFonts w:cs="Times New Roman"/>
            <w:color w:val="000000" w:themeColor="text1"/>
            <w:szCs w:val="24"/>
          </w:rPr>
          <w:t>https://doi.org/10.3390/jtaer19040127</w:t>
        </w:r>
      </w:hyperlink>
    </w:p>
    <w:p w14:paraId="5FA3B785" w14:textId="4BC2DE94"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Mahdikhani, M.</w:t>
      </w:r>
      <w:r w:rsidR="009C652B" w:rsidRPr="008B7ED8">
        <w:rPr>
          <w:rFonts w:cs="Times New Roman"/>
          <w:color w:val="000000" w:themeColor="text1"/>
          <w:szCs w:val="24"/>
        </w:rPr>
        <w:t xml:space="preserve">, </w:t>
      </w:r>
      <w:r w:rsidRPr="008B7ED8">
        <w:rPr>
          <w:rFonts w:cs="Times New Roman"/>
          <w:color w:val="000000" w:themeColor="text1"/>
          <w:szCs w:val="24"/>
        </w:rPr>
        <w:t xml:space="preserve">2023. Exploring commonly used terms from online reviews in the fashion field to predict review helpfulness. </w:t>
      </w:r>
      <w:r w:rsidRPr="008B7ED8">
        <w:rPr>
          <w:rFonts w:cs="Times New Roman"/>
          <w:i/>
          <w:iCs/>
          <w:color w:val="000000" w:themeColor="text1"/>
          <w:szCs w:val="24"/>
        </w:rPr>
        <w:t>International Journal of Information Management Data Insights</w:t>
      </w:r>
      <w:r w:rsidRPr="008B7ED8">
        <w:rPr>
          <w:rFonts w:cs="Times New Roman"/>
          <w:color w:val="000000" w:themeColor="text1"/>
          <w:szCs w:val="24"/>
        </w:rPr>
        <w:t>, 3(1), p.100172. doi:</w:t>
      </w:r>
      <w:hyperlink r:id="rId63" w:history="1">
        <w:r w:rsidRPr="008B7ED8">
          <w:rPr>
            <w:rStyle w:val="Hyperlink"/>
            <w:rFonts w:cs="Times New Roman"/>
            <w:color w:val="000000" w:themeColor="text1"/>
            <w:szCs w:val="24"/>
          </w:rPr>
          <w:t>https://doi.org/10.1016/j.jjimei.2023.100172</w:t>
        </w:r>
      </w:hyperlink>
      <w:r w:rsidRPr="008B7ED8">
        <w:rPr>
          <w:rFonts w:cs="Times New Roman"/>
          <w:color w:val="000000" w:themeColor="text1"/>
          <w:szCs w:val="24"/>
        </w:rPr>
        <w:t>.</w:t>
      </w:r>
    </w:p>
    <w:p w14:paraId="26C4422F"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Mallik, S.K., Uddin, I., Akter, F., Rahman, A.S. and Rahman, M.A., 2025. Evaluating the influence of customer reviews and consumer trust on online purchase behavior. </w:t>
      </w:r>
      <w:r w:rsidRPr="008B7ED8">
        <w:rPr>
          <w:rFonts w:cs="Times New Roman"/>
          <w:i/>
          <w:iCs/>
          <w:color w:val="000000" w:themeColor="text1"/>
          <w:szCs w:val="24"/>
        </w:rPr>
        <w:t>World Journal of Advanced Research and Reviews</w:t>
      </w:r>
      <w:r w:rsidRPr="008B7ED8">
        <w:rPr>
          <w:rFonts w:cs="Times New Roman"/>
          <w:color w:val="000000" w:themeColor="text1"/>
          <w:szCs w:val="24"/>
        </w:rPr>
        <w:t xml:space="preserve">, </w:t>
      </w:r>
      <w:r w:rsidRPr="008B7ED8">
        <w:rPr>
          <w:rFonts w:cs="Times New Roman"/>
          <w:i/>
          <w:iCs/>
          <w:color w:val="000000" w:themeColor="text1"/>
          <w:szCs w:val="24"/>
        </w:rPr>
        <w:t>25</w:t>
      </w:r>
      <w:r w:rsidRPr="008B7ED8">
        <w:rPr>
          <w:rFonts w:cs="Times New Roman"/>
          <w:color w:val="000000" w:themeColor="text1"/>
          <w:szCs w:val="24"/>
        </w:rPr>
        <w:t xml:space="preserve">(1), pp.423-432. </w:t>
      </w:r>
      <w:hyperlink r:id="rId64" w:history="1">
        <w:r w:rsidRPr="008B7ED8">
          <w:rPr>
            <w:rStyle w:val="Hyperlink"/>
            <w:rFonts w:cs="Times New Roman"/>
            <w:color w:val="000000" w:themeColor="text1"/>
            <w:szCs w:val="24"/>
          </w:rPr>
          <w:t>https://doi.org/10.30574/WJARR.2025.25.1.0015</w:t>
        </w:r>
      </w:hyperlink>
    </w:p>
    <w:p w14:paraId="522BC8E2"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Mariyappan, Kulkarni, P., Sakthi, D. and Murthy, A., 2025. Issue 2 www.ijrar.org (E-ISSN 2348-1269, P-ISSN 2349-5138) IJRAR25B3100. </w:t>
      </w:r>
      <w:r w:rsidRPr="008B7ED8">
        <w:rPr>
          <w:rFonts w:cs="Times New Roman"/>
          <w:i/>
          <w:iCs/>
          <w:color w:val="000000" w:themeColor="text1"/>
          <w:szCs w:val="24"/>
        </w:rPr>
        <w:t>International Journal of Research and Analytical Reviews</w:t>
      </w:r>
      <w:r w:rsidRPr="008B7ED8">
        <w:rPr>
          <w:rFonts w:cs="Times New Roman"/>
          <w:color w:val="000000" w:themeColor="text1"/>
          <w:szCs w:val="24"/>
        </w:rPr>
        <w:t xml:space="preserve">, [online] 12. Available at: </w:t>
      </w:r>
      <w:hyperlink r:id="rId65" w:history="1">
        <w:r w:rsidRPr="008B7ED8">
          <w:rPr>
            <w:rStyle w:val="Hyperlink"/>
            <w:rFonts w:cs="Times New Roman"/>
            <w:color w:val="000000" w:themeColor="text1"/>
            <w:szCs w:val="24"/>
          </w:rPr>
          <w:t>https://ijrar.org/papers/IJRAR25B3100.pdf</w:t>
        </w:r>
      </w:hyperlink>
      <w:r w:rsidRPr="008B7ED8">
        <w:rPr>
          <w:rFonts w:cs="Times New Roman"/>
          <w:color w:val="000000" w:themeColor="text1"/>
          <w:szCs w:val="24"/>
        </w:rPr>
        <w:t>.</w:t>
      </w:r>
    </w:p>
    <w:p w14:paraId="74C66EB3"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Mazhar, S.A., Anjum, R., Anwar, A.I. and Khan, A.A., 2021. Methods of data collection: A fundamental tool of research. Journal of Integrated Community Health, 10(1), pp.6-10. </w:t>
      </w:r>
      <w:hyperlink r:id="rId66" w:history="1">
        <w:r w:rsidRPr="008B7ED8">
          <w:rPr>
            <w:rStyle w:val="Hyperlink"/>
            <w:rFonts w:cs="Times New Roman"/>
            <w:color w:val="000000" w:themeColor="text1"/>
            <w:szCs w:val="24"/>
          </w:rPr>
          <w:t>https://doi.org/10.24321/2319.9113.202101</w:t>
        </w:r>
      </w:hyperlink>
      <w:r w:rsidRPr="008B7ED8">
        <w:rPr>
          <w:rFonts w:cs="Times New Roman"/>
          <w:color w:val="000000" w:themeColor="text1"/>
          <w:szCs w:val="24"/>
        </w:rPr>
        <w:t> </w:t>
      </w:r>
    </w:p>
    <w:p w14:paraId="7B91B8BE"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Misbakhudin, A. and Komaryatin, N., 2023. Content marketing, live streaming, and online customer reviews on fashion product purchase decisions. </w:t>
      </w:r>
      <w:r w:rsidRPr="008B7ED8">
        <w:rPr>
          <w:rFonts w:cs="Times New Roman"/>
          <w:i/>
          <w:iCs/>
          <w:color w:val="000000" w:themeColor="text1"/>
          <w:szCs w:val="24"/>
        </w:rPr>
        <w:t>IQTISHADUNA: Jurnal Ilmiah Ekonomi Kita</w:t>
      </w:r>
      <w:r w:rsidRPr="008B7ED8">
        <w:rPr>
          <w:rFonts w:cs="Times New Roman"/>
          <w:color w:val="000000" w:themeColor="text1"/>
          <w:szCs w:val="24"/>
        </w:rPr>
        <w:t xml:space="preserve">, </w:t>
      </w:r>
      <w:r w:rsidRPr="008B7ED8">
        <w:rPr>
          <w:rFonts w:cs="Times New Roman"/>
          <w:i/>
          <w:iCs/>
          <w:color w:val="000000" w:themeColor="text1"/>
          <w:szCs w:val="24"/>
        </w:rPr>
        <w:t>12</w:t>
      </w:r>
      <w:r w:rsidRPr="008B7ED8">
        <w:rPr>
          <w:rFonts w:cs="Times New Roman"/>
          <w:color w:val="000000" w:themeColor="text1"/>
          <w:szCs w:val="24"/>
        </w:rPr>
        <w:t xml:space="preserve">(2), pp.293-307. </w:t>
      </w:r>
      <w:hyperlink r:id="rId67" w:history="1">
        <w:r w:rsidRPr="008B7ED8">
          <w:rPr>
            <w:rStyle w:val="Hyperlink"/>
            <w:rFonts w:cs="Times New Roman"/>
            <w:color w:val="000000" w:themeColor="text1"/>
            <w:szCs w:val="24"/>
          </w:rPr>
          <w:t>https://doi.org/10.46367/iqtishaduna.v12i2.1572</w:t>
        </w:r>
      </w:hyperlink>
      <w:r w:rsidRPr="008B7ED8">
        <w:rPr>
          <w:rFonts w:cs="Times New Roman"/>
          <w:color w:val="000000" w:themeColor="text1"/>
          <w:szCs w:val="24"/>
        </w:rPr>
        <w:t xml:space="preserve">. </w:t>
      </w:r>
      <w:hyperlink r:id="rId68" w:history="1">
        <w:r w:rsidRPr="008B7ED8">
          <w:rPr>
            <w:rStyle w:val="Hyperlink"/>
            <w:rFonts w:cs="Times New Roman"/>
            <w:color w:val="000000" w:themeColor="text1"/>
            <w:szCs w:val="24"/>
          </w:rPr>
          <w:t>http://ejournal.isnjbengkalis.ac.id/index.php/iqtishaduna/article/download/1572/386</w:t>
        </w:r>
      </w:hyperlink>
    </w:p>
    <w:p w14:paraId="20694AA2"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Mogaji, E. and Jain, V., 2024. How generative AI is (will) change consumer behaviour: Postulating the potential impact and implications for research, practice, and policy. Journal of consumer behaviour, 23(5), pp.2379-2389. </w:t>
      </w:r>
      <w:hyperlink r:id="rId69" w:history="1">
        <w:r w:rsidRPr="008B7ED8">
          <w:rPr>
            <w:rStyle w:val="Hyperlink"/>
            <w:rFonts w:cs="Times New Roman"/>
            <w:color w:val="000000" w:themeColor="text1"/>
            <w:szCs w:val="24"/>
          </w:rPr>
          <w:t>https://doi.org/10.1002/cb.2345</w:t>
        </w:r>
      </w:hyperlink>
      <w:r w:rsidRPr="008B7ED8">
        <w:rPr>
          <w:rFonts w:cs="Times New Roman"/>
          <w:color w:val="000000" w:themeColor="text1"/>
          <w:szCs w:val="24"/>
        </w:rPr>
        <w:t> </w:t>
      </w:r>
    </w:p>
    <w:p w14:paraId="0260FB34"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Morić, Z., Dakic, V., Djekic, D. and Regvart, D., 2024. Protection of personal data in the context of e-commerce. </w:t>
      </w:r>
      <w:r w:rsidRPr="008B7ED8">
        <w:rPr>
          <w:rFonts w:cs="Times New Roman"/>
          <w:i/>
          <w:iCs/>
          <w:color w:val="000000" w:themeColor="text1"/>
          <w:szCs w:val="24"/>
        </w:rPr>
        <w:t>Journal of cybersecurity and privacy</w:t>
      </w:r>
      <w:r w:rsidRPr="008B7ED8">
        <w:rPr>
          <w:rFonts w:cs="Times New Roman"/>
          <w:color w:val="000000" w:themeColor="text1"/>
          <w:szCs w:val="24"/>
        </w:rPr>
        <w:t xml:space="preserve">, </w:t>
      </w:r>
      <w:r w:rsidRPr="008B7ED8">
        <w:rPr>
          <w:rFonts w:cs="Times New Roman"/>
          <w:i/>
          <w:iCs/>
          <w:color w:val="000000" w:themeColor="text1"/>
          <w:szCs w:val="24"/>
        </w:rPr>
        <w:t>4</w:t>
      </w:r>
      <w:r w:rsidRPr="008B7ED8">
        <w:rPr>
          <w:rFonts w:cs="Times New Roman"/>
          <w:color w:val="000000" w:themeColor="text1"/>
          <w:szCs w:val="24"/>
        </w:rPr>
        <w:t xml:space="preserve">(3), pp.731-761. </w:t>
      </w:r>
      <w:hyperlink r:id="rId70" w:history="1">
        <w:r w:rsidRPr="008B7ED8">
          <w:rPr>
            <w:rStyle w:val="Hyperlink"/>
            <w:rFonts w:cs="Times New Roman"/>
            <w:color w:val="000000" w:themeColor="text1"/>
            <w:szCs w:val="24"/>
          </w:rPr>
          <w:t>https://doi.org/10.3390/jcp4030034</w:t>
        </w:r>
      </w:hyperlink>
    </w:p>
    <w:p w14:paraId="5D919EE7"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Mwita, K., 2022. Factors to consider when choosing data collection methods. Available at SSRN 4880486. </w:t>
      </w:r>
      <w:hyperlink r:id="rId71" w:history="1">
        <w:r w:rsidRPr="008B7ED8">
          <w:rPr>
            <w:rStyle w:val="Hyperlink"/>
            <w:rFonts w:cs="Times New Roman"/>
            <w:color w:val="000000" w:themeColor="text1"/>
            <w:szCs w:val="24"/>
          </w:rPr>
          <w:t>https://dx.doi.org/10.2139/ssrn.4880486</w:t>
        </w:r>
      </w:hyperlink>
      <w:r w:rsidRPr="008B7ED8">
        <w:rPr>
          <w:rFonts w:cs="Times New Roman"/>
          <w:color w:val="000000" w:themeColor="text1"/>
          <w:szCs w:val="24"/>
        </w:rPr>
        <w:t> </w:t>
      </w:r>
    </w:p>
    <w:p w14:paraId="3689F9C9"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Naeem, M., Ozuem, W., Howell, K. and Ranfagni, S., 2024. Demystification and actualisation of data saturation in qualitative research through thematic analysis. International Journal of Qualitative Methods, 23, p.16094069241229777. </w:t>
      </w:r>
      <w:hyperlink r:id="rId72" w:history="1">
        <w:r w:rsidRPr="008B7ED8">
          <w:rPr>
            <w:rStyle w:val="Hyperlink"/>
            <w:rFonts w:cs="Times New Roman"/>
            <w:color w:val="000000" w:themeColor="text1"/>
            <w:szCs w:val="24"/>
          </w:rPr>
          <w:t>https://doi.org/10.1177/16094069241229777</w:t>
        </w:r>
      </w:hyperlink>
      <w:r w:rsidRPr="008B7ED8">
        <w:rPr>
          <w:rFonts w:cs="Times New Roman"/>
          <w:color w:val="000000" w:themeColor="text1"/>
          <w:szCs w:val="24"/>
        </w:rPr>
        <w:t> </w:t>
      </w:r>
    </w:p>
    <w:p w14:paraId="664053C8"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Natarajan, M. and Periaiya, S., 2024. Revealing consumer review attitude through online review and website cues. </w:t>
      </w:r>
      <w:r w:rsidRPr="008B7ED8">
        <w:rPr>
          <w:rFonts w:cs="Times New Roman"/>
          <w:i/>
          <w:iCs/>
          <w:color w:val="000000" w:themeColor="text1"/>
          <w:szCs w:val="24"/>
        </w:rPr>
        <w:t>Journal of Consumer Marketing</w:t>
      </w:r>
      <w:r w:rsidRPr="008B7ED8">
        <w:rPr>
          <w:rFonts w:cs="Times New Roman"/>
          <w:color w:val="000000" w:themeColor="text1"/>
          <w:szCs w:val="24"/>
        </w:rPr>
        <w:t xml:space="preserve">, </w:t>
      </w:r>
      <w:r w:rsidRPr="008B7ED8">
        <w:rPr>
          <w:rFonts w:cs="Times New Roman"/>
          <w:i/>
          <w:iCs/>
          <w:color w:val="000000" w:themeColor="text1"/>
          <w:szCs w:val="24"/>
        </w:rPr>
        <w:t>41</w:t>
      </w:r>
      <w:r w:rsidRPr="008B7ED8">
        <w:rPr>
          <w:rFonts w:cs="Times New Roman"/>
          <w:color w:val="000000" w:themeColor="text1"/>
          <w:szCs w:val="24"/>
        </w:rPr>
        <w:t xml:space="preserve">(3), pp.261-280. </w:t>
      </w:r>
      <w:hyperlink r:id="rId73" w:history="1">
        <w:r w:rsidRPr="008B7ED8">
          <w:rPr>
            <w:rStyle w:val="Hyperlink"/>
            <w:rFonts w:cs="Times New Roman"/>
            <w:color w:val="000000" w:themeColor="text1"/>
            <w:szCs w:val="24"/>
          </w:rPr>
          <w:t>https://doi.org/10.1108/JCM-07-2020-3938</w:t>
        </w:r>
      </w:hyperlink>
    </w:p>
    <w:p w14:paraId="4CDB0F99"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Ngo, T.T.A., Bui, C.T., Chau, H.K.L. and Tran, N.P.N., 2024. Electronic word-of-mouth (eWOM) on social networking sites (SNS): Roles of information credibility in shaping online purchase intention. Heliyon, 10(11). </w:t>
      </w:r>
      <w:hyperlink r:id="rId74" w:history="1">
        <w:r w:rsidRPr="008B7ED8">
          <w:rPr>
            <w:rStyle w:val="Hyperlink"/>
            <w:rFonts w:cs="Times New Roman"/>
            <w:color w:val="000000" w:themeColor="text1"/>
            <w:szCs w:val="24"/>
          </w:rPr>
          <w:t>https://doi.org/10.1016/j.heliyon.2024.e32168</w:t>
        </w:r>
      </w:hyperlink>
      <w:r w:rsidRPr="008B7ED8">
        <w:rPr>
          <w:rFonts w:cs="Times New Roman"/>
          <w:color w:val="000000" w:themeColor="text1"/>
          <w:szCs w:val="24"/>
        </w:rPr>
        <w:t> </w:t>
      </w:r>
    </w:p>
    <w:p w14:paraId="0AF248A9"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Nii Laryeafio, M. and Ogbewe, O.C., 2023. Ethical consideration dilemma: systematic review of ethics in qualitative data collection through interviews. Journal of Ethics in Entrepreneurship and Technology, 3(2), pp.94-110. </w:t>
      </w:r>
      <w:hyperlink r:id="rId75" w:history="1">
        <w:r w:rsidRPr="008B7ED8">
          <w:rPr>
            <w:rStyle w:val="Hyperlink"/>
            <w:rFonts w:cs="Times New Roman"/>
            <w:color w:val="000000" w:themeColor="text1"/>
            <w:szCs w:val="24"/>
          </w:rPr>
          <w:t>https://doi.org/10.1108/JEET-09-2022-0014</w:t>
        </w:r>
      </w:hyperlink>
      <w:r w:rsidRPr="008B7ED8">
        <w:rPr>
          <w:rFonts w:cs="Times New Roman"/>
          <w:color w:val="000000" w:themeColor="text1"/>
          <w:szCs w:val="24"/>
        </w:rPr>
        <w:t> </w:t>
      </w:r>
    </w:p>
    <w:p w14:paraId="0BDA3A56"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Nosi, C., Pucci, T., Melanthiou, Y. and Zanni, L., 2022. The influence of online and offline brand trust on consumer buying intention. EuroMed Journal of Business, 17(4), pp.550-567. </w:t>
      </w:r>
      <w:hyperlink r:id="rId76" w:history="1">
        <w:r w:rsidRPr="008B7ED8">
          <w:rPr>
            <w:rStyle w:val="Hyperlink"/>
            <w:rFonts w:cs="Times New Roman"/>
            <w:color w:val="000000" w:themeColor="text1"/>
            <w:szCs w:val="24"/>
          </w:rPr>
          <w:t>https://doi.org/10.1108/EMJB-01-2021-0002</w:t>
        </w:r>
      </w:hyperlink>
      <w:r w:rsidRPr="008B7ED8">
        <w:rPr>
          <w:rFonts w:cs="Times New Roman"/>
          <w:color w:val="000000" w:themeColor="text1"/>
          <w:szCs w:val="24"/>
        </w:rPr>
        <w:t> </w:t>
      </w:r>
    </w:p>
    <w:p w14:paraId="4DFCBEE5"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Okur, N. and Saricam, C., 2025. Digital Markets and E-Commerce Applications in Fashion Retailing. </w:t>
      </w:r>
      <w:r w:rsidRPr="008B7ED8">
        <w:rPr>
          <w:rFonts w:cs="Times New Roman"/>
          <w:i/>
          <w:iCs/>
          <w:color w:val="000000" w:themeColor="text1"/>
          <w:szCs w:val="24"/>
        </w:rPr>
        <w:t>Sustainable Textiles: Production, Processing, Manufacturing &amp; Chemistry</w:t>
      </w:r>
      <w:r w:rsidRPr="008B7ED8">
        <w:rPr>
          <w:rFonts w:cs="Times New Roman"/>
          <w:color w:val="000000" w:themeColor="text1"/>
          <w:szCs w:val="24"/>
        </w:rPr>
        <w:t>, pp.71–111. doi:</w:t>
      </w:r>
      <w:hyperlink r:id="rId77" w:history="1">
        <w:r w:rsidRPr="008B7ED8">
          <w:rPr>
            <w:rStyle w:val="Hyperlink"/>
            <w:rFonts w:cs="Times New Roman"/>
            <w:color w:val="000000" w:themeColor="text1"/>
            <w:szCs w:val="24"/>
          </w:rPr>
          <w:t>https://doi.org/10.1007/978-3-031-97419-9_3</w:t>
        </w:r>
      </w:hyperlink>
      <w:r w:rsidRPr="008B7ED8">
        <w:rPr>
          <w:rFonts w:cs="Times New Roman"/>
          <w:color w:val="000000" w:themeColor="text1"/>
          <w:szCs w:val="24"/>
        </w:rPr>
        <w:t>.</w:t>
      </w:r>
    </w:p>
    <w:p w14:paraId="7434463B"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Ozuem, W., Willis, M., Howell, K., Ranfagni, S. and Rovai, S., 2024. Examining user-generated content, service failure recovery and customer–brand relationships: An exploration through commitment-trust theory. </w:t>
      </w:r>
      <w:r w:rsidRPr="008B7ED8">
        <w:rPr>
          <w:rFonts w:cs="Times New Roman"/>
          <w:i/>
          <w:iCs/>
          <w:color w:val="000000" w:themeColor="text1"/>
          <w:szCs w:val="24"/>
        </w:rPr>
        <w:t>Internet Research</w:t>
      </w:r>
      <w:r w:rsidRPr="008B7ED8">
        <w:rPr>
          <w:rFonts w:cs="Times New Roman"/>
          <w:color w:val="000000" w:themeColor="text1"/>
          <w:szCs w:val="24"/>
        </w:rPr>
        <w:t xml:space="preserve">, </w:t>
      </w:r>
      <w:r w:rsidRPr="008B7ED8">
        <w:rPr>
          <w:rFonts w:cs="Times New Roman"/>
          <w:i/>
          <w:iCs/>
          <w:color w:val="000000" w:themeColor="text1"/>
          <w:szCs w:val="24"/>
        </w:rPr>
        <w:t>34</w:t>
      </w:r>
      <w:r w:rsidRPr="008B7ED8">
        <w:rPr>
          <w:rFonts w:cs="Times New Roman"/>
          <w:color w:val="000000" w:themeColor="text1"/>
          <w:szCs w:val="24"/>
        </w:rPr>
        <w:t xml:space="preserve">(3), pp.784-809. </w:t>
      </w:r>
      <w:hyperlink r:id="rId78" w:history="1">
        <w:r w:rsidRPr="008B7ED8">
          <w:rPr>
            <w:rStyle w:val="Hyperlink"/>
            <w:rFonts w:cs="Times New Roman"/>
            <w:color w:val="000000" w:themeColor="text1"/>
            <w:szCs w:val="24"/>
          </w:rPr>
          <w:t>https://doi.org/10.1108/INTR-07-2022-0580</w:t>
        </w:r>
      </w:hyperlink>
    </w:p>
    <w:p w14:paraId="14774CFB" w14:textId="29EF021F"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Pervin, N. and Mokhtar, M.</w:t>
      </w:r>
      <w:r w:rsidR="00E728E4" w:rsidRPr="008B7ED8">
        <w:rPr>
          <w:rFonts w:cs="Times New Roman"/>
          <w:color w:val="000000" w:themeColor="text1"/>
          <w:szCs w:val="24"/>
        </w:rPr>
        <w:t xml:space="preserve">, </w:t>
      </w:r>
      <w:r w:rsidRPr="008B7ED8">
        <w:rPr>
          <w:rFonts w:cs="Times New Roman"/>
          <w:color w:val="000000" w:themeColor="text1"/>
          <w:szCs w:val="24"/>
        </w:rPr>
        <w:t xml:space="preserve">2022. The Interpretivist Research Paradigm: A Subjective Notion of a Social Context. </w:t>
      </w:r>
      <w:r w:rsidRPr="008B7ED8">
        <w:rPr>
          <w:rFonts w:cs="Times New Roman"/>
          <w:i/>
          <w:iCs/>
          <w:color w:val="000000" w:themeColor="text1"/>
          <w:szCs w:val="24"/>
        </w:rPr>
        <w:t>International Journal of Academic Research in Progressive Education and Development</w:t>
      </w:r>
      <w:r w:rsidRPr="008B7ED8">
        <w:rPr>
          <w:rFonts w:cs="Times New Roman"/>
          <w:color w:val="000000" w:themeColor="text1"/>
          <w:szCs w:val="24"/>
        </w:rPr>
        <w:t>, [online] 11(2), pp.419–428. Available at: https://doi.org/10.6007/ijarped/v11-i2/12938.</w:t>
      </w:r>
    </w:p>
    <w:p w14:paraId="3FD1034A"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Purwantoro, P., Aini, Y., Hidayat, H., Arrafiqurrahman, A. and Afrizal, A., 2023. The effect of online customer review and online customer rating on the trust and interest of consumer purchases. </w:t>
      </w:r>
      <w:r w:rsidRPr="008B7ED8">
        <w:rPr>
          <w:rFonts w:cs="Times New Roman"/>
          <w:i/>
          <w:iCs/>
          <w:color w:val="000000" w:themeColor="text1"/>
          <w:szCs w:val="24"/>
        </w:rPr>
        <w:t>JPPI (Jurnal Penelitian Pendidikan Indonesia)</w:t>
      </w:r>
      <w:r w:rsidRPr="008B7ED8">
        <w:rPr>
          <w:rFonts w:cs="Times New Roman"/>
          <w:color w:val="000000" w:themeColor="text1"/>
          <w:szCs w:val="24"/>
        </w:rPr>
        <w:t xml:space="preserve">, </w:t>
      </w:r>
      <w:r w:rsidRPr="008B7ED8">
        <w:rPr>
          <w:rFonts w:cs="Times New Roman"/>
          <w:i/>
          <w:iCs/>
          <w:color w:val="000000" w:themeColor="text1"/>
          <w:szCs w:val="24"/>
        </w:rPr>
        <w:t>9</w:t>
      </w:r>
      <w:r w:rsidRPr="008B7ED8">
        <w:rPr>
          <w:rFonts w:cs="Times New Roman"/>
          <w:color w:val="000000" w:themeColor="text1"/>
          <w:szCs w:val="24"/>
        </w:rPr>
        <w:t xml:space="preserve">(2), pp.993-998. </w:t>
      </w:r>
      <w:hyperlink r:id="rId79" w:history="1">
        <w:r w:rsidRPr="008B7ED8">
          <w:rPr>
            <w:rStyle w:val="Hyperlink"/>
            <w:rFonts w:cs="Times New Roman"/>
            <w:color w:val="000000" w:themeColor="text1"/>
            <w:szCs w:val="24"/>
          </w:rPr>
          <w:t>http://dx.doi.org/10.29210/02020344</w:t>
        </w:r>
      </w:hyperlink>
    </w:p>
    <w:p w14:paraId="5077FA02"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Rana, S., Bag, S., Ghosal, I. and Prasad, B., 2023. How do influencers moderate purchase motives? An application of SOR model to assess the effects of reviewers’ rating on online purchase. </w:t>
      </w:r>
      <w:r w:rsidRPr="008B7ED8">
        <w:rPr>
          <w:rFonts w:cs="Times New Roman"/>
          <w:i/>
          <w:iCs/>
          <w:color w:val="000000" w:themeColor="text1"/>
          <w:szCs w:val="24"/>
        </w:rPr>
        <w:t>Journal of Promotion Management</w:t>
      </w:r>
      <w:r w:rsidRPr="008B7ED8">
        <w:rPr>
          <w:rFonts w:cs="Times New Roman"/>
          <w:color w:val="000000" w:themeColor="text1"/>
          <w:szCs w:val="24"/>
        </w:rPr>
        <w:t xml:space="preserve">, </w:t>
      </w:r>
      <w:r w:rsidRPr="008B7ED8">
        <w:rPr>
          <w:rFonts w:cs="Times New Roman"/>
          <w:i/>
          <w:iCs/>
          <w:color w:val="000000" w:themeColor="text1"/>
          <w:szCs w:val="24"/>
        </w:rPr>
        <w:t>29</w:t>
      </w:r>
      <w:r w:rsidRPr="008B7ED8">
        <w:rPr>
          <w:rFonts w:cs="Times New Roman"/>
          <w:color w:val="000000" w:themeColor="text1"/>
          <w:szCs w:val="24"/>
        </w:rPr>
        <w:t xml:space="preserve">(8), pp.1168-1197. </w:t>
      </w:r>
      <w:hyperlink r:id="rId80" w:history="1">
        <w:r w:rsidRPr="008B7ED8">
          <w:rPr>
            <w:rStyle w:val="Hyperlink"/>
            <w:rFonts w:cs="Times New Roman"/>
            <w:color w:val="000000" w:themeColor="text1"/>
            <w:szCs w:val="24"/>
          </w:rPr>
          <w:t>https://doi.org/10.1080/10496491.2023.2216292</w:t>
        </w:r>
      </w:hyperlink>
    </w:p>
    <w:p w14:paraId="25BF0D8C"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Raza, A., Salahuddin, G.A., Soomro, M.H. and Batool, S., 2025. Analyzing the Impact of Artificial Intelligence on Shaping Consumer Demand in E-Commerce: A Critical Review. International Journal of Information Engineering and Electronic Business (IJIEEB), 17(5), pp.42-61. </w:t>
      </w:r>
      <w:hyperlink r:id="rId81" w:history="1">
        <w:r w:rsidRPr="008B7ED8">
          <w:rPr>
            <w:rStyle w:val="Hyperlink"/>
            <w:rFonts w:cs="Times New Roman"/>
            <w:color w:val="000000" w:themeColor="text1"/>
            <w:szCs w:val="24"/>
          </w:rPr>
          <w:t>https://doi.org/10.5815/ijieeb.2025.05.04</w:t>
        </w:r>
      </w:hyperlink>
      <w:r w:rsidRPr="008B7ED8">
        <w:rPr>
          <w:rFonts w:cs="Times New Roman"/>
          <w:color w:val="000000" w:themeColor="text1"/>
          <w:szCs w:val="24"/>
        </w:rPr>
        <w:t> </w:t>
      </w:r>
    </w:p>
    <w:p w14:paraId="2D778023"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Ricciardi, I., Percuoco, M. and Prisco, A., 2026. Product innovation for sustainable development in the fashion industry: A bibliometric review. Sustainable Development, 34(1), pp.924-950. </w:t>
      </w:r>
      <w:hyperlink r:id="rId82" w:history="1">
        <w:r w:rsidRPr="008B7ED8">
          <w:rPr>
            <w:rStyle w:val="Hyperlink"/>
            <w:rFonts w:cs="Times New Roman"/>
            <w:color w:val="000000" w:themeColor="text1"/>
            <w:szCs w:val="24"/>
          </w:rPr>
          <w:t>https://doi.org/10.1002/sd.70298</w:t>
        </w:r>
      </w:hyperlink>
      <w:r w:rsidRPr="008B7ED8">
        <w:rPr>
          <w:rFonts w:cs="Times New Roman"/>
          <w:color w:val="000000" w:themeColor="text1"/>
          <w:szCs w:val="24"/>
        </w:rPr>
        <w:t> </w:t>
      </w:r>
    </w:p>
    <w:p w14:paraId="5C7B951B"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Rosário, A. and Raimundo, R., 2021. Consumer marketing strategy and E-commerce in the last decade: a literature review. </w:t>
      </w:r>
      <w:r w:rsidRPr="008B7ED8">
        <w:rPr>
          <w:rFonts w:cs="Times New Roman"/>
          <w:i/>
          <w:iCs/>
          <w:color w:val="000000" w:themeColor="text1"/>
          <w:szCs w:val="24"/>
        </w:rPr>
        <w:t>Journal of theoretical and applied electronic commerce research</w:t>
      </w:r>
      <w:r w:rsidRPr="008B7ED8">
        <w:rPr>
          <w:rFonts w:cs="Times New Roman"/>
          <w:color w:val="000000" w:themeColor="text1"/>
          <w:szCs w:val="24"/>
        </w:rPr>
        <w:t xml:space="preserve">, </w:t>
      </w:r>
      <w:r w:rsidRPr="008B7ED8">
        <w:rPr>
          <w:rFonts w:cs="Times New Roman"/>
          <w:i/>
          <w:iCs/>
          <w:color w:val="000000" w:themeColor="text1"/>
          <w:szCs w:val="24"/>
        </w:rPr>
        <w:t>16</w:t>
      </w:r>
      <w:r w:rsidRPr="008B7ED8">
        <w:rPr>
          <w:rFonts w:cs="Times New Roman"/>
          <w:color w:val="000000" w:themeColor="text1"/>
          <w:szCs w:val="24"/>
        </w:rPr>
        <w:t>(7), pp.3003-3024.</w:t>
      </w:r>
      <w:hyperlink r:id="rId83" w:history="1">
        <w:r w:rsidRPr="008B7ED8">
          <w:rPr>
            <w:rStyle w:val="Hyperlink"/>
            <w:rFonts w:cs="Times New Roman"/>
            <w:color w:val="000000" w:themeColor="text1"/>
            <w:szCs w:val="24"/>
          </w:rPr>
          <w:t>https://doi.org/10.3390/jtaer16070164</w:t>
        </w:r>
      </w:hyperlink>
    </w:p>
    <w:p w14:paraId="0C141736" w14:textId="5A2035CD"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Rose, S., Spinks, N. and Canhoto, A.I.</w:t>
      </w:r>
      <w:r w:rsidR="00CA2D8C" w:rsidRPr="008B7ED8">
        <w:rPr>
          <w:rFonts w:cs="Times New Roman"/>
          <w:color w:val="000000" w:themeColor="text1"/>
          <w:szCs w:val="24"/>
        </w:rPr>
        <w:t xml:space="preserve">, </w:t>
      </w:r>
      <w:r w:rsidRPr="008B7ED8">
        <w:rPr>
          <w:rFonts w:cs="Times New Roman"/>
          <w:color w:val="000000" w:themeColor="text1"/>
          <w:szCs w:val="24"/>
        </w:rPr>
        <w:t xml:space="preserve">2023. </w:t>
      </w:r>
      <w:r w:rsidRPr="008B7ED8">
        <w:rPr>
          <w:rFonts w:cs="Times New Roman"/>
          <w:i/>
          <w:iCs/>
          <w:color w:val="000000" w:themeColor="text1"/>
          <w:szCs w:val="24"/>
        </w:rPr>
        <w:t>Management Research</w:t>
      </w:r>
      <w:r w:rsidRPr="008B7ED8">
        <w:rPr>
          <w:rFonts w:cs="Times New Roman"/>
          <w:color w:val="000000" w:themeColor="text1"/>
          <w:szCs w:val="24"/>
        </w:rPr>
        <w:t>. Routledge. doi:</w:t>
      </w:r>
      <w:hyperlink r:id="rId84" w:history="1">
        <w:r w:rsidRPr="008B7ED8">
          <w:rPr>
            <w:rStyle w:val="Hyperlink"/>
            <w:rFonts w:cs="Times New Roman"/>
            <w:color w:val="000000" w:themeColor="text1"/>
            <w:szCs w:val="24"/>
          </w:rPr>
          <w:t>https://doi.org/10.4324/9781003381006</w:t>
        </w:r>
      </w:hyperlink>
      <w:r w:rsidRPr="008B7ED8">
        <w:rPr>
          <w:rFonts w:cs="Times New Roman"/>
          <w:color w:val="000000" w:themeColor="text1"/>
          <w:szCs w:val="24"/>
        </w:rPr>
        <w:t>. </w:t>
      </w:r>
    </w:p>
    <w:p w14:paraId="79CB2364"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Saleem, A., Shahid, S., Khalid, U., Siddiqui, M. and Lakho, A., 2025. Navigating the digital trust paradigm: The influence of online reviews on consumer purchasing behavior and trust in e-commerce. </w:t>
      </w:r>
      <w:r w:rsidRPr="008B7ED8">
        <w:rPr>
          <w:rFonts w:cs="Times New Roman"/>
          <w:i/>
          <w:iCs/>
          <w:color w:val="000000" w:themeColor="text1"/>
          <w:szCs w:val="24"/>
        </w:rPr>
        <w:t>International Journal of Social Sciences Bulletin</w:t>
      </w:r>
      <w:r w:rsidRPr="008B7ED8">
        <w:rPr>
          <w:rFonts w:cs="Times New Roman"/>
          <w:color w:val="000000" w:themeColor="text1"/>
          <w:szCs w:val="24"/>
        </w:rPr>
        <w:t xml:space="preserve">, </w:t>
      </w:r>
      <w:r w:rsidRPr="008B7ED8">
        <w:rPr>
          <w:rFonts w:cs="Times New Roman"/>
          <w:i/>
          <w:iCs/>
          <w:color w:val="000000" w:themeColor="text1"/>
          <w:szCs w:val="24"/>
        </w:rPr>
        <w:t>3</w:t>
      </w:r>
      <w:r w:rsidRPr="008B7ED8">
        <w:rPr>
          <w:rFonts w:cs="Times New Roman"/>
          <w:color w:val="000000" w:themeColor="text1"/>
          <w:szCs w:val="24"/>
        </w:rPr>
        <w:t xml:space="preserve">(3), pp.647-665. </w:t>
      </w:r>
      <w:hyperlink r:id="rId85" w:history="1">
        <w:r w:rsidRPr="008B7ED8">
          <w:rPr>
            <w:rStyle w:val="Hyperlink"/>
            <w:rFonts w:cs="Times New Roman"/>
            <w:color w:val="000000" w:themeColor="text1"/>
            <w:szCs w:val="24"/>
          </w:rPr>
          <w:t>https://doi.org/10.5281/zenodo.15055503</w:t>
        </w:r>
      </w:hyperlink>
    </w:p>
    <w:p w14:paraId="0119BD0D"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Setiawan, S. and Sukardi, S., 2022. The influence of online customer reviews, online customer ratings and ease of use on fashion product purchase decisions on the shopee marketplace (case study on the shopee marketplace user community in yogyakarta). In </w:t>
      </w:r>
      <w:r w:rsidRPr="008B7ED8">
        <w:rPr>
          <w:rFonts w:cs="Times New Roman"/>
          <w:i/>
          <w:iCs/>
          <w:color w:val="000000" w:themeColor="text1"/>
          <w:szCs w:val="24"/>
        </w:rPr>
        <w:t>Proceedings of the 3rd International Conference of Business, Accounting, and Economics, ICBAE</w:t>
      </w:r>
      <w:r w:rsidRPr="008B7ED8">
        <w:rPr>
          <w:rFonts w:cs="Times New Roman"/>
          <w:color w:val="000000" w:themeColor="text1"/>
          <w:szCs w:val="24"/>
        </w:rPr>
        <w:t xml:space="preserve"> (pp. 10-11). DOI 10.4108/eai.10-8-2022.2320911.</w:t>
      </w:r>
      <w:hyperlink r:id="rId86" w:history="1">
        <w:r w:rsidRPr="008B7ED8">
          <w:rPr>
            <w:rStyle w:val="Hyperlink"/>
            <w:rFonts w:cs="Times New Roman"/>
            <w:color w:val="000000" w:themeColor="text1"/>
            <w:szCs w:val="24"/>
          </w:rPr>
          <w:t>https://www.academia.edu/download/112607762/eai.10-8-2022.pdf</w:t>
        </w:r>
      </w:hyperlink>
    </w:p>
    <w:p w14:paraId="537649CD"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Setiawati, L. and Rani, N.S.A., 2025. From trust to purchase: a systematic review of online review valence, credibility, and consumer intentions. </w:t>
      </w:r>
      <w:r w:rsidRPr="008B7ED8">
        <w:rPr>
          <w:rFonts w:cs="Times New Roman"/>
          <w:i/>
          <w:iCs/>
          <w:color w:val="000000" w:themeColor="text1"/>
          <w:szCs w:val="24"/>
        </w:rPr>
        <w:t>PaperASIA</w:t>
      </w:r>
      <w:r w:rsidRPr="008B7ED8">
        <w:rPr>
          <w:rFonts w:cs="Times New Roman"/>
          <w:color w:val="000000" w:themeColor="text1"/>
          <w:szCs w:val="24"/>
        </w:rPr>
        <w:t xml:space="preserve">, </w:t>
      </w:r>
      <w:r w:rsidRPr="008B7ED8">
        <w:rPr>
          <w:rFonts w:cs="Times New Roman"/>
          <w:i/>
          <w:iCs/>
          <w:color w:val="000000" w:themeColor="text1"/>
          <w:szCs w:val="24"/>
        </w:rPr>
        <w:t>41</w:t>
      </w:r>
      <w:r w:rsidRPr="008B7ED8">
        <w:rPr>
          <w:rFonts w:cs="Times New Roman"/>
          <w:color w:val="000000" w:themeColor="text1"/>
          <w:szCs w:val="24"/>
        </w:rPr>
        <w:t xml:space="preserve">(4b), pp.393-412. </w:t>
      </w:r>
      <w:hyperlink r:id="rId87" w:history="1">
        <w:r w:rsidRPr="008B7ED8">
          <w:rPr>
            <w:rStyle w:val="Hyperlink"/>
            <w:rFonts w:cs="Times New Roman"/>
            <w:color w:val="000000" w:themeColor="text1"/>
            <w:szCs w:val="24"/>
          </w:rPr>
          <w:t>https://doi.org/10.59953/paperasia.v41i4b.664</w:t>
        </w:r>
      </w:hyperlink>
    </w:p>
    <w:p w14:paraId="7BFA3282"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Sharkey, A., Kovács, B. and Hsu, G., 2023. Expert critics, rankings, and review aggregators: The changing nature of intermediation and the rise of markets with multiple intermediaries. </w:t>
      </w:r>
      <w:r w:rsidRPr="008B7ED8">
        <w:rPr>
          <w:rFonts w:cs="Times New Roman"/>
          <w:i/>
          <w:iCs/>
          <w:color w:val="000000" w:themeColor="text1"/>
          <w:szCs w:val="24"/>
        </w:rPr>
        <w:t>Academy of Management Annals</w:t>
      </w:r>
      <w:r w:rsidRPr="008B7ED8">
        <w:rPr>
          <w:rFonts w:cs="Times New Roman"/>
          <w:color w:val="000000" w:themeColor="text1"/>
          <w:szCs w:val="24"/>
        </w:rPr>
        <w:t xml:space="preserve">, </w:t>
      </w:r>
      <w:r w:rsidRPr="008B7ED8">
        <w:rPr>
          <w:rFonts w:cs="Times New Roman"/>
          <w:i/>
          <w:iCs/>
          <w:color w:val="000000" w:themeColor="text1"/>
          <w:szCs w:val="24"/>
        </w:rPr>
        <w:t>17</w:t>
      </w:r>
      <w:r w:rsidRPr="008B7ED8">
        <w:rPr>
          <w:rFonts w:cs="Times New Roman"/>
          <w:color w:val="000000" w:themeColor="text1"/>
          <w:szCs w:val="24"/>
        </w:rPr>
        <w:t xml:space="preserve">(1), pp.1-36. </w:t>
      </w:r>
      <w:hyperlink r:id="rId88" w:history="1">
        <w:r w:rsidRPr="008B7ED8">
          <w:rPr>
            <w:rStyle w:val="Hyperlink"/>
            <w:rFonts w:cs="Times New Roman"/>
            <w:color w:val="000000" w:themeColor="text1"/>
            <w:szCs w:val="24"/>
          </w:rPr>
          <w:t>https://doi.org/10.5465/annals.2021.0025</w:t>
        </w:r>
      </w:hyperlink>
    </w:p>
    <w:p w14:paraId="4870A641"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Sunarjo, W.A., Nurhayati, S., Adn, F.S., Satrio, D. and Taruna, M.S., 2026. Building Trust and Convenience: How Online Reviews, Ratings, and Ease of Use Drive Fashion Purchase Decisions. </w:t>
      </w:r>
      <w:r w:rsidRPr="008B7ED8">
        <w:rPr>
          <w:rFonts w:cs="Times New Roman"/>
          <w:i/>
          <w:iCs/>
          <w:color w:val="000000" w:themeColor="text1"/>
          <w:szCs w:val="24"/>
        </w:rPr>
        <w:t>International Journal of Management, Economic, Business and Accounting</w:t>
      </w:r>
      <w:r w:rsidRPr="008B7ED8">
        <w:rPr>
          <w:rFonts w:cs="Times New Roman"/>
          <w:color w:val="000000" w:themeColor="text1"/>
          <w:szCs w:val="24"/>
        </w:rPr>
        <w:t xml:space="preserve">, </w:t>
      </w:r>
      <w:r w:rsidRPr="008B7ED8">
        <w:rPr>
          <w:rFonts w:cs="Times New Roman"/>
          <w:i/>
          <w:iCs/>
          <w:color w:val="000000" w:themeColor="text1"/>
          <w:szCs w:val="24"/>
        </w:rPr>
        <w:t>5</w:t>
      </w:r>
      <w:r w:rsidRPr="008B7ED8">
        <w:rPr>
          <w:rFonts w:cs="Times New Roman"/>
          <w:color w:val="000000" w:themeColor="text1"/>
          <w:szCs w:val="24"/>
        </w:rPr>
        <w:t xml:space="preserve">(1), pp.14-31. </w:t>
      </w:r>
      <w:hyperlink r:id="rId89" w:history="1">
        <w:r w:rsidRPr="008B7ED8">
          <w:rPr>
            <w:rStyle w:val="Hyperlink"/>
            <w:rFonts w:cs="Times New Roman"/>
            <w:color w:val="000000" w:themeColor="text1"/>
            <w:szCs w:val="24"/>
          </w:rPr>
          <w:t>https://doi.org/10.58468/ijmeba.v5i1.219</w:t>
        </w:r>
      </w:hyperlink>
    </w:p>
    <w:p w14:paraId="24A6DD5D"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Sung, E., Chung, W.Y. and Lee, D., 2023. Factors that affect consumer trust in product quality: a focus on online reviews and shopping platforms. Humanities and Social Sciences Communications, 10(1), pp.1-10. </w:t>
      </w:r>
      <w:hyperlink r:id="rId90" w:history="1">
        <w:r w:rsidRPr="008B7ED8">
          <w:rPr>
            <w:rStyle w:val="Hyperlink"/>
            <w:rFonts w:cs="Times New Roman"/>
            <w:color w:val="000000" w:themeColor="text1"/>
            <w:szCs w:val="24"/>
          </w:rPr>
          <w:t>https://doi.org/10.1057/s41599-023-02277-7</w:t>
        </w:r>
      </w:hyperlink>
      <w:r w:rsidRPr="008B7ED8">
        <w:rPr>
          <w:rFonts w:cs="Times New Roman"/>
          <w:color w:val="000000" w:themeColor="text1"/>
          <w:szCs w:val="24"/>
        </w:rPr>
        <w:t> </w:t>
      </w:r>
    </w:p>
    <w:p w14:paraId="3086F2C8"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Sutinen, U.M., Saarijärvi, H. and Yrjölä, M., 2022. Shop at your own risk? Consumer activities in fashion e‐commerce. </w:t>
      </w:r>
      <w:r w:rsidRPr="008B7ED8">
        <w:rPr>
          <w:rFonts w:cs="Times New Roman"/>
          <w:i/>
          <w:iCs/>
          <w:color w:val="000000" w:themeColor="text1"/>
          <w:szCs w:val="24"/>
        </w:rPr>
        <w:t>International Journal of Consumer Studies</w:t>
      </w:r>
      <w:r w:rsidRPr="008B7ED8">
        <w:rPr>
          <w:rFonts w:cs="Times New Roman"/>
          <w:color w:val="000000" w:themeColor="text1"/>
          <w:szCs w:val="24"/>
        </w:rPr>
        <w:t xml:space="preserve">, </w:t>
      </w:r>
      <w:r w:rsidRPr="008B7ED8">
        <w:rPr>
          <w:rFonts w:cs="Times New Roman"/>
          <w:i/>
          <w:iCs/>
          <w:color w:val="000000" w:themeColor="text1"/>
          <w:szCs w:val="24"/>
        </w:rPr>
        <w:t>46</w:t>
      </w:r>
      <w:r w:rsidRPr="008B7ED8">
        <w:rPr>
          <w:rFonts w:cs="Times New Roman"/>
          <w:color w:val="000000" w:themeColor="text1"/>
          <w:szCs w:val="24"/>
        </w:rPr>
        <w:t>(4), pp.1299-1318. DOI: 10.1111/ijcs.12759 </w:t>
      </w:r>
    </w:p>
    <w:p w14:paraId="441CACC3"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Tafolli, F., Qema, E. and Hameli, K., 2025. The impact of electronic word-of-mouth on purchase intention through brand image and brand trust in the fashion industry: Evidence from a developing country. Research Journal of Textile and Apparel, 29(4), pp.1160-1176. </w:t>
      </w:r>
      <w:hyperlink r:id="rId91" w:history="1">
        <w:r w:rsidRPr="008B7ED8">
          <w:rPr>
            <w:rStyle w:val="Hyperlink"/>
            <w:rFonts w:cs="Times New Roman"/>
            <w:color w:val="000000" w:themeColor="text1"/>
            <w:szCs w:val="24"/>
          </w:rPr>
          <w:t>https://doi.org/10.1108/RJTA-07-2024-0131</w:t>
        </w:r>
      </w:hyperlink>
      <w:r w:rsidRPr="008B7ED8">
        <w:rPr>
          <w:rFonts w:cs="Times New Roman"/>
          <w:color w:val="000000" w:themeColor="text1"/>
          <w:szCs w:val="24"/>
        </w:rPr>
        <w:t> </w:t>
      </w:r>
    </w:p>
    <w:p w14:paraId="1B1C80F8"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Tafolli, F., Qema, E. and Hameli, K., 2025. The impact of electronic word-of-mouth on purchase intention through brand image and brand trust in the fashion industry: Evidence from a developing country. Research Journal of Textile and Apparel, 29(4), pp.1160-1176. </w:t>
      </w:r>
      <w:hyperlink r:id="rId92" w:history="1">
        <w:r w:rsidRPr="008B7ED8">
          <w:rPr>
            <w:rStyle w:val="Hyperlink"/>
            <w:rFonts w:cs="Times New Roman"/>
            <w:color w:val="000000" w:themeColor="text1"/>
            <w:szCs w:val="24"/>
          </w:rPr>
          <w:t>https://doi.org/10.1108/RJTA-07-2024-0131</w:t>
        </w:r>
      </w:hyperlink>
      <w:r w:rsidRPr="008B7ED8">
        <w:rPr>
          <w:rFonts w:cs="Times New Roman"/>
          <w:color w:val="000000" w:themeColor="text1"/>
          <w:szCs w:val="24"/>
        </w:rPr>
        <w:t> </w:t>
      </w:r>
    </w:p>
    <w:p w14:paraId="2F8C728D"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Taherdoost, H., 2021. Data collection methods and tools for research; a step-by-step guide to choose data collection technique for academic and business research projects. International journal of academic research in management (IJARM), 10(1), pp.10-38. </w:t>
      </w:r>
      <w:hyperlink r:id="rId93" w:history="1">
        <w:r w:rsidRPr="008B7ED8">
          <w:rPr>
            <w:rStyle w:val="Hyperlink"/>
            <w:rFonts w:cs="Times New Roman"/>
            <w:color w:val="000000" w:themeColor="text1"/>
            <w:szCs w:val="24"/>
          </w:rPr>
          <w:t>https://hal.science/hal-03741847v1/file/Data%20Collection%20Methods%20and%20Tools%20for%20Research%20.pdf</w:t>
        </w:r>
      </w:hyperlink>
      <w:r w:rsidRPr="008B7ED8">
        <w:rPr>
          <w:rFonts w:cs="Times New Roman"/>
          <w:color w:val="000000" w:themeColor="text1"/>
          <w:szCs w:val="24"/>
        </w:rPr>
        <w:t> </w:t>
      </w:r>
    </w:p>
    <w:p w14:paraId="3A135780"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Taquette, S.R. and Borges da Matta Souza, L.M., 2022. Ethical dilemmas in qualitative research: A critical literature review. International Journal of Qualitative Methods, 21, p.16094069221078731. </w:t>
      </w:r>
      <w:hyperlink r:id="rId94" w:history="1">
        <w:r w:rsidRPr="008B7ED8">
          <w:rPr>
            <w:rStyle w:val="Hyperlink"/>
            <w:rFonts w:cs="Times New Roman"/>
            <w:color w:val="000000" w:themeColor="text1"/>
            <w:szCs w:val="24"/>
          </w:rPr>
          <w:t>https://doi.org/10.1177/16094069221078731</w:t>
        </w:r>
      </w:hyperlink>
      <w:r w:rsidRPr="008B7ED8">
        <w:rPr>
          <w:rFonts w:cs="Times New Roman"/>
          <w:color w:val="000000" w:themeColor="text1"/>
          <w:szCs w:val="24"/>
        </w:rPr>
        <w:t> </w:t>
      </w:r>
    </w:p>
    <w:p w14:paraId="13109FE5"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Thorne, S., 2025. </w:t>
      </w:r>
      <w:r w:rsidRPr="008B7ED8">
        <w:rPr>
          <w:rFonts w:cs="Times New Roman"/>
          <w:i/>
          <w:iCs/>
          <w:color w:val="000000" w:themeColor="text1"/>
          <w:szCs w:val="24"/>
        </w:rPr>
        <w:t>Interpretive description: Qualitative research for applied practice</w:t>
      </w:r>
      <w:r w:rsidRPr="008B7ED8">
        <w:rPr>
          <w:rFonts w:cs="Times New Roman"/>
          <w:color w:val="000000" w:themeColor="text1"/>
          <w:szCs w:val="24"/>
        </w:rPr>
        <w:t>. Routledge.</w:t>
      </w:r>
      <w:hyperlink r:id="rId95" w:history="1">
        <w:r w:rsidRPr="008B7ED8">
          <w:rPr>
            <w:rStyle w:val="Hyperlink"/>
            <w:rFonts w:cs="Times New Roman"/>
            <w:color w:val="000000" w:themeColor="text1"/>
            <w:szCs w:val="24"/>
          </w:rPr>
          <w:t>https://api.taylorfrancis.com/content/books/mono/download?identifierName=doi&amp;identifierValue=10.4324/9781003503538&amp;type=googlepdf</w:t>
        </w:r>
      </w:hyperlink>
      <w:r w:rsidRPr="008B7ED8">
        <w:rPr>
          <w:rFonts w:cs="Times New Roman"/>
          <w:color w:val="000000" w:themeColor="text1"/>
          <w:szCs w:val="24"/>
        </w:rPr>
        <w:t> </w:t>
      </w:r>
    </w:p>
    <w:p w14:paraId="7FD2D839"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Wang, J., Shahzad, F., Ahmad, Z., Abdullah, M. and Hassan, N.M., 2022. Trust and consumers’ purchase intention in a social commerce platform: A meta-analytic approach. Sage Open, 12(2), p.21582440221091262. </w:t>
      </w:r>
      <w:hyperlink r:id="rId96" w:history="1">
        <w:r w:rsidRPr="008B7ED8">
          <w:rPr>
            <w:rStyle w:val="Hyperlink"/>
            <w:rFonts w:cs="Times New Roman"/>
            <w:color w:val="000000" w:themeColor="text1"/>
            <w:szCs w:val="24"/>
          </w:rPr>
          <w:t>https://doi.org/10.1177/21582440221091262</w:t>
        </w:r>
      </w:hyperlink>
      <w:r w:rsidRPr="008B7ED8">
        <w:rPr>
          <w:rFonts w:cs="Times New Roman"/>
          <w:color w:val="000000" w:themeColor="text1"/>
          <w:szCs w:val="24"/>
        </w:rPr>
        <w:t> </w:t>
      </w:r>
    </w:p>
    <w:p w14:paraId="56BE0036"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Wang, L., Che, G., Hu, J. and Chen, L., 2024. Online review helpfulness and information overload: the roles of text, image, and video elements. </w:t>
      </w:r>
      <w:r w:rsidRPr="008B7ED8">
        <w:rPr>
          <w:rFonts w:cs="Times New Roman"/>
          <w:i/>
          <w:iCs/>
          <w:color w:val="000000" w:themeColor="text1"/>
          <w:szCs w:val="24"/>
        </w:rPr>
        <w:t>Journal of Theoretical and Applied Electronic Commerce Research</w:t>
      </w:r>
      <w:r w:rsidRPr="008B7ED8">
        <w:rPr>
          <w:rFonts w:cs="Times New Roman"/>
          <w:color w:val="000000" w:themeColor="text1"/>
          <w:szCs w:val="24"/>
        </w:rPr>
        <w:t xml:space="preserve">, </w:t>
      </w:r>
      <w:r w:rsidRPr="008B7ED8">
        <w:rPr>
          <w:rFonts w:cs="Times New Roman"/>
          <w:i/>
          <w:iCs/>
          <w:color w:val="000000" w:themeColor="text1"/>
          <w:szCs w:val="24"/>
        </w:rPr>
        <w:t>19</w:t>
      </w:r>
      <w:r w:rsidRPr="008B7ED8">
        <w:rPr>
          <w:rFonts w:cs="Times New Roman"/>
          <w:color w:val="000000" w:themeColor="text1"/>
          <w:szCs w:val="24"/>
        </w:rPr>
        <w:t xml:space="preserve">(2), pp.1243-1266. </w:t>
      </w:r>
      <w:hyperlink r:id="rId97" w:history="1">
        <w:r w:rsidRPr="008B7ED8">
          <w:rPr>
            <w:rStyle w:val="Hyperlink"/>
            <w:rFonts w:cs="Times New Roman"/>
            <w:color w:val="000000" w:themeColor="text1"/>
            <w:szCs w:val="24"/>
          </w:rPr>
          <w:t>https://doi.org/10.3390/jtaer19020064</w:t>
        </w:r>
      </w:hyperlink>
    </w:p>
    <w:p w14:paraId="521AFB0C" w14:textId="08F6D35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Yaacob, A., Ling Gan, J. and Yusuf, S.</w:t>
      </w:r>
      <w:r w:rsidR="00154E1B" w:rsidRPr="008B7ED8">
        <w:rPr>
          <w:rFonts w:cs="Times New Roman"/>
          <w:color w:val="000000" w:themeColor="text1"/>
          <w:szCs w:val="24"/>
        </w:rPr>
        <w:t xml:space="preserve">, </w:t>
      </w:r>
      <w:r w:rsidRPr="008B7ED8">
        <w:rPr>
          <w:rFonts w:cs="Times New Roman"/>
          <w:color w:val="000000" w:themeColor="text1"/>
          <w:szCs w:val="24"/>
        </w:rPr>
        <w:t xml:space="preserve">2021. THE ROLE OF ONLINE CONSUMER REVIEW, SOCIAL MEDIA ADVERTISEMENT AND INFLUENCER ENDORSEMENT ON PURCHASE INTENTION OF FASHION APPAREL DURING COVID-19. </w:t>
      </w:r>
      <w:r w:rsidRPr="008B7ED8">
        <w:rPr>
          <w:rFonts w:cs="Times New Roman"/>
          <w:i/>
          <w:iCs/>
          <w:color w:val="000000" w:themeColor="text1"/>
          <w:szCs w:val="24"/>
        </w:rPr>
        <w:t>JOURNAL OF CONTENT COMMUNITY AND COMMUNICATION</w:t>
      </w:r>
      <w:r w:rsidRPr="008B7ED8">
        <w:rPr>
          <w:rFonts w:cs="Times New Roman"/>
          <w:color w:val="000000" w:themeColor="text1"/>
          <w:szCs w:val="24"/>
        </w:rPr>
        <w:t>, 14(8), pp.17–33. doi:</w:t>
      </w:r>
      <w:hyperlink r:id="rId98" w:history="1">
        <w:r w:rsidRPr="008B7ED8">
          <w:rPr>
            <w:rStyle w:val="Hyperlink"/>
            <w:rFonts w:cs="Times New Roman"/>
            <w:color w:val="000000" w:themeColor="text1"/>
            <w:szCs w:val="24"/>
          </w:rPr>
          <w:t>https://doi.org/10.31620/jccc.12.21/03</w:t>
        </w:r>
      </w:hyperlink>
      <w:r w:rsidRPr="008B7ED8">
        <w:rPr>
          <w:rFonts w:cs="Times New Roman"/>
          <w:color w:val="000000" w:themeColor="text1"/>
          <w:szCs w:val="24"/>
        </w:rPr>
        <w:t>.</w:t>
      </w:r>
    </w:p>
    <w:p w14:paraId="701DD69F"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Yadav, N., Verma, S. and Chikhalkar, R., 2023. Online reviews towards reducing risk. </w:t>
      </w:r>
      <w:r w:rsidRPr="008B7ED8">
        <w:rPr>
          <w:rFonts w:cs="Times New Roman"/>
          <w:i/>
          <w:iCs/>
          <w:color w:val="000000" w:themeColor="text1"/>
          <w:szCs w:val="24"/>
        </w:rPr>
        <w:t>Journal of Tourism Futures</w:t>
      </w:r>
      <w:r w:rsidRPr="008B7ED8">
        <w:rPr>
          <w:rFonts w:cs="Times New Roman"/>
          <w:color w:val="000000" w:themeColor="text1"/>
          <w:szCs w:val="24"/>
        </w:rPr>
        <w:t>, 10(2). doi:</w:t>
      </w:r>
      <w:hyperlink r:id="rId99" w:history="1">
        <w:r w:rsidRPr="008B7ED8">
          <w:rPr>
            <w:rStyle w:val="Hyperlink"/>
            <w:rFonts w:cs="Times New Roman"/>
            <w:color w:val="000000" w:themeColor="text1"/>
            <w:szCs w:val="24"/>
          </w:rPr>
          <w:t>https://doi.org/10.1108/jtf-01-2022-0016</w:t>
        </w:r>
      </w:hyperlink>
      <w:r w:rsidRPr="008B7ED8">
        <w:rPr>
          <w:rFonts w:cs="Times New Roman"/>
          <w:color w:val="000000" w:themeColor="text1"/>
          <w:szCs w:val="24"/>
        </w:rPr>
        <w:t>.</w:t>
      </w:r>
    </w:p>
    <w:p w14:paraId="43BF74BE"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Yeo, S.F., Tan, C.L., Kumar, A., Tan, K.H. and Wong, J.K., 2022. Investigating the impact of AI-powered technologies on Instagrammers’ purchase decisions in digitalization era–A study of the fashion and apparel industry. </w:t>
      </w:r>
      <w:r w:rsidRPr="008B7ED8">
        <w:rPr>
          <w:rFonts w:cs="Times New Roman"/>
          <w:i/>
          <w:iCs/>
          <w:color w:val="000000" w:themeColor="text1"/>
          <w:szCs w:val="24"/>
        </w:rPr>
        <w:t>Technological Forecasting and Social Change</w:t>
      </w:r>
      <w:r w:rsidRPr="008B7ED8">
        <w:rPr>
          <w:rFonts w:cs="Times New Roman"/>
          <w:color w:val="000000" w:themeColor="text1"/>
          <w:szCs w:val="24"/>
        </w:rPr>
        <w:t xml:space="preserve">, </w:t>
      </w:r>
      <w:r w:rsidRPr="008B7ED8">
        <w:rPr>
          <w:rFonts w:cs="Times New Roman"/>
          <w:i/>
          <w:iCs/>
          <w:color w:val="000000" w:themeColor="text1"/>
          <w:szCs w:val="24"/>
        </w:rPr>
        <w:t>177</w:t>
      </w:r>
      <w:r w:rsidRPr="008B7ED8">
        <w:rPr>
          <w:rFonts w:cs="Times New Roman"/>
          <w:color w:val="000000" w:themeColor="text1"/>
          <w:szCs w:val="24"/>
        </w:rPr>
        <w:t xml:space="preserve">, p.121551. </w:t>
      </w:r>
      <w:hyperlink r:id="rId100" w:history="1">
        <w:r w:rsidRPr="008B7ED8">
          <w:rPr>
            <w:rStyle w:val="Hyperlink"/>
            <w:rFonts w:cs="Times New Roman"/>
            <w:color w:val="000000" w:themeColor="text1"/>
            <w:szCs w:val="24"/>
          </w:rPr>
          <w:t>https://www.sciencedirect.com/science/article/am/pii/S004016252200083X</w:t>
        </w:r>
      </w:hyperlink>
    </w:p>
    <w:p w14:paraId="22EE74EB"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Yu, J., Zhang, X. and Kim, H.S., 2023. Using online customer reviews to understand customers’ experience and satisfaction with integrated resorts. </w:t>
      </w:r>
      <w:r w:rsidRPr="008B7ED8">
        <w:rPr>
          <w:rFonts w:cs="Times New Roman"/>
          <w:i/>
          <w:iCs/>
          <w:color w:val="000000" w:themeColor="text1"/>
          <w:szCs w:val="24"/>
        </w:rPr>
        <w:t>Sustainability</w:t>
      </w:r>
      <w:r w:rsidRPr="008B7ED8">
        <w:rPr>
          <w:rFonts w:cs="Times New Roman"/>
          <w:color w:val="000000" w:themeColor="text1"/>
          <w:szCs w:val="24"/>
        </w:rPr>
        <w:t xml:space="preserve">, </w:t>
      </w:r>
      <w:r w:rsidRPr="008B7ED8">
        <w:rPr>
          <w:rFonts w:cs="Times New Roman"/>
          <w:i/>
          <w:iCs/>
          <w:color w:val="000000" w:themeColor="text1"/>
          <w:szCs w:val="24"/>
        </w:rPr>
        <w:t>15</w:t>
      </w:r>
      <w:r w:rsidRPr="008B7ED8">
        <w:rPr>
          <w:rFonts w:cs="Times New Roman"/>
          <w:color w:val="000000" w:themeColor="text1"/>
          <w:szCs w:val="24"/>
        </w:rPr>
        <w:t xml:space="preserve">(17), p.13049. </w:t>
      </w:r>
      <w:hyperlink r:id="rId101" w:history="1">
        <w:r w:rsidRPr="008B7ED8">
          <w:rPr>
            <w:rStyle w:val="Hyperlink"/>
            <w:rFonts w:cs="Times New Roman"/>
            <w:color w:val="000000" w:themeColor="text1"/>
            <w:szCs w:val="24"/>
          </w:rPr>
          <w:t>https://doi.org/10.3390/su151713049</w:t>
        </w:r>
      </w:hyperlink>
    </w:p>
    <w:p w14:paraId="31081152"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Zahara, A.N., Rini, E.S. and Sembiring, B.K.F., 2021. The influence of seller reputation and online customer reviews towards purchase decisions through consumer trust from C2C e-commerce platform users in Medan, North Sumatera, Indonesia. </w:t>
      </w:r>
      <w:r w:rsidRPr="008B7ED8">
        <w:rPr>
          <w:rFonts w:cs="Times New Roman"/>
          <w:i/>
          <w:iCs/>
          <w:color w:val="000000" w:themeColor="text1"/>
          <w:szCs w:val="24"/>
        </w:rPr>
        <w:t>International Journal of Research and Review</w:t>
      </w:r>
      <w:r w:rsidRPr="008B7ED8">
        <w:rPr>
          <w:rFonts w:cs="Times New Roman"/>
          <w:color w:val="000000" w:themeColor="text1"/>
          <w:szCs w:val="24"/>
        </w:rPr>
        <w:t xml:space="preserve">, </w:t>
      </w:r>
      <w:r w:rsidRPr="008B7ED8">
        <w:rPr>
          <w:rFonts w:cs="Times New Roman"/>
          <w:i/>
          <w:iCs/>
          <w:color w:val="000000" w:themeColor="text1"/>
          <w:szCs w:val="24"/>
        </w:rPr>
        <w:t>8</w:t>
      </w:r>
      <w:r w:rsidRPr="008B7ED8">
        <w:rPr>
          <w:rFonts w:cs="Times New Roman"/>
          <w:color w:val="000000" w:themeColor="text1"/>
          <w:szCs w:val="24"/>
        </w:rPr>
        <w:t xml:space="preserve">(2), pp.422-438. </w:t>
      </w:r>
      <w:hyperlink r:id="rId102" w:history="1">
        <w:r w:rsidRPr="008B7ED8">
          <w:rPr>
            <w:rStyle w:val="Hyperlink"/>
            <w:rFonts w:cs="Times New Roman"/>
            <w:color w:val="000000" w:themeColor="text1"/>
            <w:szCs w:val="24"/>
          </w:rPr>
          <w:t>https://doi.org/10.52403/IJRR.20210255</w:t>
        </w:r>
      </w:hyperlink>
    </w:p>
    <w:p w14:paraId="1D8D483D"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Zhang, J., Chow, U.T.C. and Cheong, C.Y.M., 2026. Do Product Reviews Provide Fair Evaluations? </w:t>
      </w:r>
      <w:r w:rsidRPr="008B7ED8">
        <w:rPr>
          <w:rFonts w:cs="Times New Roman"/>
          <w:i/>
          <w:iCs/>
          <w:color w:val="000000" w:themeColor="text1"/>
          <w:szCs w:val="24"/>
        </w:rPr>
        <w:t>Sage Open</w:t>
      </w:r>
      <w:r w:rsidRPr="008B7ED8">
        <w:rPr>
          <w:rFonts w:cs="Times New Roman"/>
          <w:color w:val="000000" w:themeColor="text1"/>
          <w:szCs w:val="24"/>
        </w:rPr>
        <w:t xml:space="preserve">, </w:t>
      </w:r>
      <w:r w:rsidRPr="008B7ED8">
        <w:rPr>
          <w:rFonts w:cs="Times New Roman"/>
          <w:i/>
          <w:iCs/>
          <w:color w:val="000000" w:themeColor="text1"/>
          <w:szCs w:val="24"/>
        </w:rPr>
        <w:t>16</w:t>
      </w:r>
      <w:r w:rsidRPr="008B7ED8">
        <w:rPr>
          <w:rFonts w:cs="Times New Roman"/>
          <w:color w:val="000000" w:themeColor="text1"/>
          <w:szCs w:val="24"/>
        </w:rPr>
        <w:t xml:space="preserve">(1), p.21582440251408716. </w:t>
      </w:r>
      <w:hyperlink r:id="rId103" w:history="1">
        <w:r w:rsidRPr="008B7ED8">
          <w:rPr>
            <w:rStyle w:val="Hyperlink"/>
            <w:rFonts w:cs="Times New Roman"/>
            <w:color w:val="000000" w:themeColor="text1"/>
            <w:szCs w:val="24"/>
          </w:rPr>
          <w:t>https://doi.org/10.1177/21582440251408716</w:t>
        </w:r>
      </w:hyperlink>
    </w:p>
    <w:p w14:paraId="501910A5"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t xml:space="preserve">Zhang, Y., 2022, July. Evaluating the Effectiveness of Loyalty Programmes in the Fashion Industry: A Case Study of ASOS UK. In </w:t>
      </w:r>
      <w:r w:rsidRPr="008B7ED8">
        <w:rPr>
          <w:rFonts w:cs="Times New Roman"/>
          <w:i/>
          <w:iCs/>
          <w:color w:val="000000" w:themeColor="text1"/>
          <w:szCs w:val="24"/>
        </w:rPr>
        <w:t>Modern Economics &amp; Management Forum</w:t>
      </w:r>
      <w:r w:rsidRPr="008B7ED8">
        <w:rPr>
          <w:rFonts w:cs="Times New Roman"/>
          <w:color w:val="000000" w:themeColor="text1"/>
          <w:szCs w:val="24"/>
        </w:rPr>
        <w:t xml:space="preserve"> (Vol. 3, No. 3, p. 189). DOI: 10.32629/memf.v3i3.860 </w:t>
      </w:r>
    </w:p>
    <w:p w14:paraId="6CA06487" w14:textId="77777777" w:rsidR="00E139FF" w:rsidRPr="008B7ED8" w:rsidRDefault="00E139FF" w:rsidP="00A14EB4">
      <w:pPr>
        <w:spacing w:before="240" w:after="240"/>
        <w:rPr>
          <w:rFonts w:cs="Times New Roman"/>
          <w:color w:val="000000" w:themeColor="text1"/>
          <w:szCs w:val="24"/>
        </w:rPr>
      </w:pPr>
      <w:r w:rsidRPr="008B7ED8">
        <w:rPr>
          <w:rFonts w:cs="Times New Roman"/>
          <w:color w:val="000000" w:themeColor="text1"/>
          <w:szCs w:val="24"/>
        </w:rPr>
        <w:lastRenderedPageBreak/>
        <w:t xml:space="preserve">Ziakis, C. and Vlachopoulou, M., 2023. Artificial intelligence in digital marketing: Insights from a comprehensive review. Information, 14(12), p.664. </w:t>
      </w:r>
      <w:hyperlink r:id="rId104" w:history="1">
        <w:r w:rsidRPr="008B7ED8">
          <w:rPr>
            <w:rStyle w:val="Hyperlink"/>
            <w:rFonts w:cs="Times New Roman"/>
            <w:color w:val="000000" w:themeColor="text1"/>
            <w:szCs w:val="24"/>
          </w:rPr>
          <w:t>https://doi.org/10.3390/info14120664</w:t>
        </w:r>
      </w:hyperlink>
      <w:r w:rsidRPr="008B7ED8">
        <w:rPr>
          <w:rFonts w:cs="Times New Roman"/>
          <w:color w:val="000000" w:themeColor="text1"/>
          <w:szCs w:val="24"/>
        </w:rPr>
        <w:t> </w:t>
      </w:r>
    </w:p>
    <w:p w14:paraId="6954E3B7" w14:textId="77777777" w:rsidR="00E139FF" w:rsidRPr="008B7ED8" w:rsidRDefault="00E139FF" w:rsidP="00A14EB4">
      <w:pPr>
        <w:spacing w:before="240" w:after="240"/>
        <w:rPr>
          <w:rFonts w:cs="Times New Roman"/>
          <w:color w:val="000000" w:themeColor="text1"/>
          <w:szCs w:val="24"/>
        </w:rPr>
      </w:pPr>
    </w:p>
    <w:p w14:paraId="1737D660" w14:textId="77777777" w:rsidR="0074722D" w:rsidRPr="008B7ED8" w:rsidRDefault="0074722D" w:rsidP="00A14EB4">
      <w:pPr>
        <w:spacing w:before="240" w:after="240"/>
        <w:rPr>
          <w:rFonts w:cs="Times New Roman"/>
          <w:color w:val="000000" w:themeColor="text1"/>
          <w:szCs w:val="24"/>
        </w:rPr>
      </w:pPr>
      <w:r w:rsidRPr="008B7ED8">
        <w:rPr>
          <w:rFonts w:cs="Times New Roman"/>
          <w:color w:val="000000" w:themeColor="text1"/>
          <w:szCs w:val="24"/>
        </w:rPr>
        <w:t>   </w:t>
      </w:r>
    </w:p>
    <w:p w14:paraId="5427E895" w14:textId="77777777" w:rsidR="0074722D" w:rsidRPr="008B7ED8" w:rsidRDefault="0074722D" w:rsidP="00A14EB4">
      <w:pPr>
        <w:spacing w:before="240" w:after="240"/>
        <w:rPr>
          <w:rFonts w:cs="Times New Roman"/>
          <w:color w:val="000000" w:themeColor="text1"/>
          <w:szCs w:val="24"/>
        </w:rPr>
      </w:pPr>
      <w:r w:rsidRPr="008B7ED8">
        <w:rPr>
          <w:rFonts w:cs="Times New Roman"/>
          <w:color w:val="000000" w:themeColor="text1"/>
          <w:szCs w:val="24"/>
        </w:rPr>
        <w:t> </w:t>
      </w:r>
    </w:p>
    <w:p w14:paraId="1956D9BC" w14:textId="77777777" w:rsidR="0074722D" w:rsidRPr="008B7ED8" w:rsidRDefault="0074722D" w:rsidP="00A14EB4">
      <w:pPr>
        <w:spacing w:before="240" w:after="240"/>
        <w:rPr>
          <w:rFonts w:cs="Times New Roman"/>
          <w:color w:val="000000" w:themeColor="text1"/>
          <w:szCs w:val="24"/>
        </w:rPr>
      </w:pPr>
    </w:p>
    <w:sectPr w:rsidR="0074722D" w:rsidRPr="008B7ED8" w:rsidSect="00A958C4">
      <w:footerReference w:type="default" r:id="rId105"/>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4C49960" w14:textId="77777777" w:rsidR="00E533D6" w:rsidRPr="007A392A" w:rsidRDefault="00E533D6" w:rsidP="00043A84">
      <w:pPr>
        <w:spacing w:line="240" w:lineRule="auto"/>
      </w:pPr>
      <w:r w:rsidRPr="007A392A">
        <w:separator/>
      </w:r>
    </w:p>
  </w:endnote>
  <w:endnote w:type="continuationSeparator" w:id="0">
    <w:p w14:paraId="5D11BF70" w14:textId="77777777" w:rsidR="00E533D6" w:rsidRPr="007A392A" w:rsidRDefault="00E533D6" w:rsidP="00043A84">
      <w:pPr>
        <w:spacing w:line="240" w:lineRule="auto"/>
      </w:pPr>
      <w:r w:rsidRPr="007A392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8D1113F0-FD0E-4286-88EF-8DE298E83039}"/>
  </w:font>
  <w:font w:name="Vrinda">
    <w:panose1 w:val="00000400000000000000"/>
    <w:charset w:val="00"/>
    <w:family w:val="swiss"/>
    <w:pitch w:val="variable"/>
    <w:sig w:usb0="00010003" w:usb1="00000000" w:usb2="00000000" w:usb3="00000000" w:csb0="00000001" w:csb1="00000000"/>
    <w:embedRegular r:id="rId2" w:fontKey="{0A89598A-2C44-4FE3-BF92-4488D2AE5BF7}"/>
  </w:font>
  <w:font w:name="Segoe UI">
    <w:panose1 w:val="020B0502040204020203"/>
    <w:charset w:val="00"/>
    <w:family w:val="swiss"/>
    <w:pitch w:val="variable"/>
    <w:sig w:usb0="E4002EFF" w:usb1="C000E47F" w:usb2="00000009" w:usb3="00000000" w:csb0="000001FF" w:csb1="00000000"/>
    <w:embedRegular r:id="rId3" w:fontKey="{2E9690C0-7CC4-4D64-822A-97C907989867}"/>
  </w:font>
  <w:font w:name="Cambria">
    <w:panose1 w:val="02040503050406030204"/>
    <w:charset w:val="00"/>
    <w:family w:val="roman"/>
    <w:pitch w:val="variable"/>
    <w:sig w:usb0="E00006FF" w:usb1="420024FF" w:usb2="02000000" w:usb3="00000000" w:csb0="0000019F" w:csb1="00000000"/>
    <w:embedRegular r:id="rId4" w:fontKey="{638DC653-9BDC-4AAF-9389-4BCF4692B1A5}"/>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1373924"/>
      <w:docPartObj>
        <w:docPartGallery w:val="Page Numbers (Bottom of Page)"/>
        <w:docPartUnique/>
      </w:docPartObj>
    </w:sdtPr>
    <w:sdtEndPr>
      <w:rPr>
        <w:rFonts w:cs="Times New Roman"/>
        <w:sz w:val="20"/>
        <w:szCs w:val="20"/>
      </w:rPr>
    </w:sdtEndPr>
    <w:sdtContent>
      <w:p w14:paraId="7CACBE2D" w14:textId="0202ACFE" w:rsidR="00F2623D" w:rsidRPr="007A392A" w:rsidRDefault="00F2623D">
        <w:pPr>
          <w:pStyle w:val="Footer"/>
          <w:jc w:val="right"/>
          <w:rPr>
            <w:rFonts w:cs="Times New Roman"/>
            <w:sz w:val="20"/>
            <w:szCs w:val="20"/>
          </w:rPr>
        </w:pPr>
        <w:r w:rsidRPr="007A392A">
          <w:rPr>
            <w:rFonts w:cs="Times New Roman"/>
            <w:sz w:val="20"/>
            <w:szCs w:val="20"/>
          </w:rPr>
          <w:fldChar w:fldCharType="begin"/>
        </w:r>
        <w:r w:rsidRPr="007A392A">
          <w:rPr>
            <w:rFonts w:cs="Times New Roman"/>
            <w:sz w:val="20"/>
            <w:szCs w:val="20"/>
          </w:rPr>
          <w:instrText xml:space="preserve"> PAGE   \* MERGEFORMAT </w:instrText>
        </w:r>
        <w:r w:rsidRPr="007A392A">
          <w:rPr>
            <w:rFonts w:cs="Times New Roman"/>
            <w:sz w:val="20"/>
            <w:szCs w:val="20"/>
          </w:rPr>
          <w:fldChar w:fldCharType="separate"/>
        </w:r>
        <w:r w:rsidR="0039705A">
          <w:rPr>
            <w:rFonts w:cs="Times New Roman"/>
            <w:noProof/>
            <w:sz w:val="20"/>
            <w:szCs w:val="20"/>
          </w:rPr>
          <w:t>3</w:t>
        </w:r>
        <w:r w:rsidRPr="007A392A">
          <w:rPr>
            <w:rFonts w:cs="Times New Roman"/>
            <w:sz w:val="20"/>
            <w:szCs w:val="20"/>
          </w:rPr>
          <w:fldChar w:fldCharType="end"/>
        </w:r>
      </w:p>
    </w:sdtContent>
  </w:sdt>
  <w:p w14:paraId="38A18574" w14:textId="77777777" w:rsidR="00F2623D" w:rsidRPr="007A392A" w:rsidRDefault="00F2623D">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8AEEB8C" w14:textId="77777777" w:rsidR="00E533D6" w:rsidRPr="007A392A" w:rsidRDefault="00E533D6" w:rsidP="00043A84">
      <w:pPr>
        <w:spacing w:line="240" w:lineRule="auto"/>
      </w:pPr>
      <w:r w:rsidRPr="007A392A">
        <w:separator/>
      </w:r>
    </w:p>
  </w:footnote>
  <w:footnote w:type="continuationSeparator" w:id="0">
    <w:p w14:paraId="07B35533" w14:textId="77777777" w:rsidR="00E533D6" w:rsidRPr="007A392A" w:rsidRDefault="00E533D6" w:rsidP="00043A84">
      <w:pPr>
        <w:spacing w:line="240" w:lineRule="auto"/>
      </w:pPr>
      <w:r w:rsidRPr="007A392A">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FE51C8"/>
    <w:multiLevelType w:val="hybridMultilevel"/>
    <w:tmpl w:val="7CEE2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0E00C2"/>
    <w:multiLevelType w:val="multilevel"/>
    <w:tmpl w:val="A170BEE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245D2DE4"/>
    <w:multiLevelType w:val="hybridMultilevel"/>
    <w:tmpl w:val="6BFC3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9C0A4C"/>
    <w:multiLevelType w:val="hybridMultilevel"/>
    <w:tmpl w:val="4EAEDC3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2D6B1FA3"/>
    <w:multiLevelType w:val="multilevel"/>
    <w:tmpl w:val="E350F4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8290321"/>
    <w:multiLevelType w:val="hybridMultilevel"/>
    <w:tmpl w:val="5A2C9D30"/>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6" w15:restartNumberingAfterBreak="0">
    <w:nsid w:val="64C076F2"/>
    <w:multiLevelType w:val="hybridMultilevel"/>
    <w:tmpl w:val="EFDC8B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2"/>
  </w:num>
  <w:num w:numId="4">
    <w:abstractNumId w:val="6"/>
  </w:num>
  <w:num w:numId="5">
    <w:abstractNumId w:val="0"/>
  </w:num>
  <w:num w:numId="6">
    <w:abstractNumId w:val="3"/>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removePersonalInformation/>
  <w:removeDateAndTime/>
  <w:embedTrueTypeFont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45A40"/>
    <w:rsid w:val="0000252E"/>
    <w:rsid w:val="000263F4"/>
    <w:rsid w:val="00026472"/>
    <w:rsid w:val="00040350"/>
    <w:rsid w:val="00043A84"/>
    <w:rsid w:val="00063F5C"/>
    <w:rsid w:val="000C5B9F"/>
    <w:rsid w:val="000D3800"/>
    <w:rsid w:val="00102F9F"/>
    <w:rsid w:val="0012071B"/>
    <w:rsid w:val="00143437"/>
    <w:rsid w:val="00154E1B"/>
    <w:rsid w:val="0018188C"/>
    <w:rsid w:val="001A236F"/>
    <w:rsid w:val="001C692C"/>
    <w:rsid w:val="001F000F"/>
    <w:rsid w:val="001F3502"/>
    <w:rsid w:val="00204C46"/>
    <w:rsid w:val="002223C4"/>
    <w:rsid w:val="002232BA"/>
    <w:rsid w:val="00227D2C"/>
    <w:rsid w:val="00240549"/>
    <w:rsid w:val="00252C97"/>
    <w:rsid w:val="00277A1B"/>
    <w:rsid w:val="002B62A6"/>
    <w:rsid w:val="002D12D4"/>
    <w:rsid w:val="002F18DF"/>
    <w:rsid w:val="002F77DD"/>
    <w:rsid w:val="00314DF8"/>
    <w:rsid w:val="003229B0"/>
    <w:rsid w:val="00332375"/>
    <w:rsid w:val="00347D97"/>
    <w:rsid w:val="0035732B"/>
    <w:rsid w:val="003667EA"/>
    <w:rsid w:val="0039705A"/>
    <w:rsid w:val="003C6777"/>
    <w:rsid w:val="003D28F1"/>
    <w:rsid w:val="00477BFC"/>
    <w:rsid w:val="00482DAB"/>
    <w:rsid w:val="0049071C"/>
    <w:rsid w:val="004A21D7"/>
    <w:rsid w:val="004B18BE"/>
    <w:rsid w:val="004F3118"/>
    <w:rsid w:val="004F77C0"/>
    <w:rsid w:val="005A3690"/>
    <w:rsid w:val="005B0EE0"/>
    <w:rsid w:val="005E5443"/>
    <w:rsid w:val="005F369A"/>
    <w:rsid w:val="005F7752"/>
    <w:rsid w:val="006250F7"/>
    <w:rsid w:val="00630E65"/>
    <w:rsid w:val="006A0ABB"/>
    <w:rsid w:val="006A43A5"/>
    <w:rsid w:val="006B6C29"/>
    <w:rsid w:val="006B6D4B"/>
    <w:rsid w:val="006C2F5A"/>
    <w:rsid w:val="006F11DF"/>
    <w:rsid w:val="007009F6"/>
    <w:rsid w:val="0074059C"/>
    <w:rsid w:val="00745A40"/>
    <w:rsid w:val="0074722D"/>
    <w:rsid w:val="00747551"/>
    <w:rsid w:val="007832F2"/>
    <w:rsid w:val="00783A76"/>
    <w:rsid w:val="00792609"/>
    <w:rsid w:val="00793113"/>
    <w:rsid w:val="007A392A"/>
    <w:rsid w:val="007A5A9A"/>
    <w:rsid w:val="007B438C"/>
    <w:rsid w:val="007C1BA6"/>
    <w:rsid w:val="007C51AD"/>
    <w:rsid w:val="007D5F32"/>
    <w:rsid w:val="0080160A"/>
    <w:rsid w:val="00815933"/>
    <w:rsid w:val="00815EB1"/>
    <w:rsid w:val="00817A90"/>
    <w:rsid w:val="0082469F"/>
    <w:rsid w:val="00832962"/>
    <w:rsid w:val="0089546F"/>
    <w:rsid w:val="008A56C3"/>
    <w:rsid w:val="008B7ED8"/>
    <w:rsid w:val="008E6B2F"/>
    <w:rsid w:val="00907249"/>
    <w:rsid w:val="00920A19"/>
    <w:rsid w:val="00942FEA"/>
    <w:rsid w:val="00963812"/>
    <w:rsid w:val="0096481C"/>
    <w:rsid w:val="0097387E"/>
    <w:rsid w:val="0097522F"/>
    <w:rsid w:val="009A3659"/>
    <w:rsid w:val="009C652B"/>
    <w:rsid w:val="009D4DA9"/>
    <w:rsid w:val="009E7640"/>
    <w:rsid w:val="00A14EB4"/>
    <w:rsid w:val="00A314A2"/>
    <w:rsid w:val="00A63071"/>
    <w:rsid w:val="00A713A2"/>
    <w:rsid w:val="00A739BC"/>
    <w:rsid w:val="00A91429"/>
    <w:rsid w:val="00A958C4"/>
    <w:rsid w:val="00AD3E1E"/>
    <w:rsid w:val="00B43607"/>
    <w:rsid w:val="00B455AE"/>
    <w:rsid w:val="00B5500D"/>
    <w:rsid w:val="00B704C2"/>
    <w:rsid w:val="00B74EFA"/>
    <w:rsid w:val="00B83F2B"/>
    <w:rsid w:val="00BB7237"/>
    <w:rsid w:val="00BD4498"/>
    <w:rsid w:val="00C20119"/>
    <w:rsid w:val="00C42D15"/>
    <w:rsid w:val="00C57E81"/>
    <w:rsid w:val="00CA2D8C"/>
    <w:rsid w:val="00CD1515"/>
    <w:rsid w:val="00D2222B"/>
    <w:rsid w:val="00D620D0"/>
    <w:rsid w:val="00D63907"/>
    <w:rsid w:val="00D659F4"/>
    <w:rsid w:val="00D770B7"/>
    <w:rsid w:val="00D80728"/>
    <w:rsid w:val="00DA2B58"/>
    <w:rsid w:val="00DE4387"/>
    <w:rsid w:val="00DE466D"/>
    <w:rsid w:val="00DE74B4"/>
    <w:rsid w:val="00DF6287"/>
    <w:rsid w:val="00E01E75"/>
    <w:rsid w:val="00E0552A"/>
    <w:rsid w:val="00E11C40"/>
    <w:rsid w:val="00E130BF"/>
    <w:rsid w:val="00E139FF"/>
    <w:rsid w:val="00E30272"/>
    <w:rsid w:val="00E3413E"/>
    <w:rsid w:val="00E36496"/>
    <w:rsid w:val="00E533D6"/>
    <w:rsid w:val="00E728E4"/>
    <w:rsid w:val="00E73C47"/>
    <w:rsid w:val="00E76C7E"/>
    <w:rsid w:val="00E7772C"/>
    <w:rsid w:val="00EA33A0"/>
    <w:rsid w:val="00EB44C6"/>
    <w:rsid w:val="00EF7465"/>
    <w:rsid w:val="00F2623D"/>
    <w:rsid w:val="00F32178"/>
    <w:rsid w:val="00F82D35"/>
    <w:rsid w:val="00FB6CEA"/>
    <w:rsid w:val="00FC5F72"/>
    <w:rsid w:val="00FD289E"/>
    <w:rsid w:val="00FE3FE2"/>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1D3E8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9546F"/>
    <w:pPr>
      <w:spacing w:line="360" w:lineRule="auto"/>
      <w:jc w:val="both"/>
    </w:pPr>
    <w:rPr>
      <w:rFonts w:ascii="Times New Roman" w:hAnsi="Times New Roman"/>
      <w:sz w:val="24"/>
      <w:lang w:val="en-GB"/>
    </w:rPr>
  </w:style>
  <w:style w:type="paragraph" w:styleId="Heading1">
    <w:name w:val="heading 1"/>
    <w:basedOn w:val="Normal"/>
    <w:next w:val="Normal"/>
    <w:uiPriority w:val="9"/>
    <w:qFormat/>
    <w:rsid w:val="00043A84"/>
    <w:pPr>
      <w:keepNext/>
      <w:keepLines/>
      <w:spacing w:before="400" w:after="120"/>
      <w:jc w:val="center"/>
      <w:outlineLvl w:val="0"/>
    </w:pPr>
    <w:rPr>
      <w:b/>
      <w:sz w:val="28"/>
      <w:szCs w:val="40"/>
    </w:rPr>
  </w:style>
  <w:style w:type="paragraph" w:styleId="Heading2">
    <w:name w:val="heading 2"/>
    <w:basedOn w:val="Normal"/>
    <w:next w:val="Normal"/>
    <w:uiPriority w:val="9"/>
    <w:unhideWhenUsed/>
    <w:qFormat/>
    <w:rsid w:val="00043A84"/>
    <w:pPr>
      <w:keepNext/>
      <w:keepLines/>
      <w:spacing w:before="360" w:after="120"/>
      <w:outlineLvl w:val="1"/>
    </w:pPr>
    <w:rPr>
      <w:b/>
      <w:szCs w:val="32"/>
    </w:rPr>
  </w:style>
  <w:style w:type="paragraph" w:styleId="Heading3">
    <w:name w:val="heading 3"/>
    <w:basedOn w:val="Normal"/>
    <w:next w:val="Normal"/>
    <w:uiPriority w:val="9"/>
    <w:unhideWhenUsed/>
    <w:qFormat/>
    <w:rsid w:val="00D80728"/>
    <w:pPr>
      <w:keepNext/>
      <w:keepLines/>
      <w:spacing w:before="320" w:after="80"/>
      <w:outlineLvl w:val="2"/>
    </w:pPr>
    <w:rPr>
      <w:b/>
      <w:color w:val="000000" w:themeColor="text1"/>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043A84"/>
    <w:pPr>
      <w:tabs>
        <w:tab w:val="center" w:pos="4513"/>
        <w:tab w:val="right" w:pos="9026"/>
      </w:tabs>
      <w:spacing w:line="240" w:lineRule="auto"/>
    </w:pPr>
  </w:style>
  <w:style w:type="character" w:customStyle="1" w:styleId="HeaderChar">
    <w:name w:val="Header Char"/>
    <w:basedOn w:val="DefaultParagraphFont"/>
    <w:link w:val="Header"/>
    <w:uiPriority w:val="99"/>
    <w:rsid w:val="00043A84"/>
  </w:style>
  <w:style w:type="paragraph" w:styleId="Footer">
    <w:name w:val="footer"/>
    <w:basedOn w:val="Normal"/>
    <w:link w:val="FooterChar"/>
    <w:uiPriority w:val="99"/>
    <w:unhideWhenUsed/>
    <w:rsid w:val="00043A84"/>
    <w:pPr>
      <w:tabs>
        <w:tab w:val="center" w:pos="4513"/>
        <w:tab w:val="right" w:pos="9026"/>
      </w:tabs>
      <w:spacing w:line="240" w:lineRule="auto"/>
    </w:pPr>
  </w:style>
  <w:style w:type="character" w:customStyle="1" w:styleId="FooterChar">
    <w:name w:val="Footer Char"/>
    <w:basedOn w:val="DefaultParagraphFont"/>
    <w:link w:val="Footer"/>
    <w:uiPriority w:val="99"/>
    <w:rsid w:val="00043A84"/>
  </w:style>
  <w:style w:type="paragraph" w:styleId="TOCHeading">
    <w:name w:val="TOC Heading"/>
    <w:basedOn w:val="Heading1"/>
    <w:next w:val="Normal"/>
    <w:uiPriority w:val="39"/>
    <w:unhideWhenUsed/>
    <w:qFormat/>
    <w:rsid w:val="00043A8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43A84"/>
    <w:pPr>
      <w:spacing w:after="100"/>
    </w:pPr>
  </w:style>
  <w:style w:type="paragraph" w:styleId="TOC2">
    <w:name w:val="toc 2"/>
    <w:basedOn w:val="Normal"/>
    <w:next w:val="Normal"/>
    <w:autoRedefine/>
    <w:uiPriority w:val="39"/>
    <w:unhideWhenUsed/>
    <w:rsid w:val="00043A84"/>
    <w:pPr>
      <w:spacing w:after="100"/>
      <w:ind w:left="220"/>
    </w:pPr>
  </w:style>
  <w:style w:type="character" w:styleId="Hyperlink">
    <w:name w:val="Hyperlink"/>
    <w:basedOn w:val="DefaultParagraphFont"/>
    <w:uiPriority w:val="99"/>
    <w:unhideWhenUsed/>
    <w:rsid w:val="00043A84"/>
    <w:rPr>
      <w:color w:val="0000FF" w:themeColor="hyperlink"/>
      <w:u w:val="single"/>
    </w:rPr>
  </w:style>
  <w:style w:type="character" w:customStyle="1" w:styleId="UnresolvedMention1">
    <w:name w:val="Unresolved Mention1"/>
    <w:basedOn w:val="DefaultParagraphFont"/>
    <w:uiPriority w:val="99"/>
    <w:semiHidden/>
    <w:unhideWhenUsed/>
    <w:rsid w:val="00043A84"/>
    <w:rPr>
      <w:color w:val="605E5C"/>
      <w:shd w:val="clear" w:color="auto" w:fill="E1DFDD"/>
    </w:rPr>
  </w:style>
  <w:style w:type="paragraph" w:styleId="TOC3">
    <w:name w:val="toc 3"/>
    <w:basedOn w:val="Normal"/>
    <w:next w:val="Normal"/>
    <w:autoRedefine/>
    <w:uiPriority w:val="39"/>
    <w:unhideWhenUsed/>
    <w:rsid w:val="00D80728"/>
    <w:pPr>
      <w:spacing w:after="100"/>
      <w:ind w:left="440"/>
    </w:pPr>
  </w:style>
  <w:style w:type="paragraph" w:styleId="ListParagraph">
    <w:name w:val="List Paragraph"/>
    <w:basedOn w:val="Normal"/>
    <w:uiPriority w:val="34"/>
    <w:qFormat/>
    <w:rsid w:val="00D80728"/>
    <w:pPr>
      <w:ind w:left="720"/>
      <w:contextualSpacing/>
    </w:pPr>
  </w:style>
  <w:style w:type="paragraph" w:styleId="NormalWeb">
    <w:name w:val="Normal (Web)"/>
    <w:basedOn w:val="Normal"/>
    <w:uiPriority w:val="99"/>
    <w:semiHidden/>
    <w:unhideWhenUsed/>
    <w:rsid w:val="002F18DF"/>
    <w:pPr>
      <w:spacing w:before="100" w:beforeAutospacing="1" w:after="100" w:afterAutospacing="1" w:line="240" w:lineRule="auto"/>
      <w:jc w:val="left"/>
    </w:pPr>
    <w:rPr>
      <w:rFonts w:eastAsia="Times New Roman" w:cs="Times New Roman"/>
      <w:szCs w:val="24"/>
      <w:lang w:val="en-IN"/>
    </w:rPr>
  </w:style>
  <w:style w:type="paragraph" w:customStyle="1" w:styleId="paragraph">
    <w:name w:val="paragraph"/>
    <w:basedOn w:val="Normal"/>
    <w:rsid w:val="006C2F5A"/>
    <w:pPr>
      <w:spacing w:before="100" w:beforeAutospacing="1" w:after="100" w:afterAutospacing="1" w:line="240" w:lineRule="auto"/>
      <w:jc w:val="left"/>
    </w:pPr>
    <w:rPr>
      <w:rFonts w:eastAsia="Times New Roman" w:cs="Times New Roman"/>
      <w:szCs w:val="24"/>
      <w:lang w:eastAsia="zh-CN"/>
    </w:rPr>
  </w:style>
  <w:style w:type="character" w:customStyle="1" w:styleId="normaltextrun">
    <w:name w:val="normaltextrun"/>
    <w:basedOn w:val="DefaultParagraphFont"/>
    <w:rsid w:val="006C2F5A"/>
  </w:style>
  <w:style w:type="character" w:customStyle="1" w:styleId="eop">
    <w:name w:val="eop"/>
    <w:basedOn w:val="DefaultParagraphFont"/>
    <w:rsid w:val="006C2F5A"/>
  </w:style>
  <w:style w:type="character" w:styleId="CommentReference">
    <w:name w:val="annotation reference"/>
    <w:basedOn w:val="DefaultParagraphFont"/>
    <w:uiPriority w:val="99"/>
    <w:semiHidden/>
    <w:unhideWhenUsed/>
    <w:rsid w:val="00F2623D"/>
    <w:rPr>
      <w:sz w:val="16"/>
      <w:szCs w:val="16"/>
    </w:rPr>
  </w:style>
  <w:style w:type="paragraph" w:styleId="CommentText">
    <w:name w:val="annotation text"/>
    <w:basedOn w:val="Normal"/>
    <w:link w:val="CommentTextChar"/>
    <w:uiPriority w:val="99"/>
    <w:semiHidden/>
    <w:unhideWhenUsed/>
    <w:rsid w:val="00F2623D"/>
    <w:pPr>
      <w:spacing w:line="240" w:lineRule="auto"/>
    </w:pPr>
    <w:rPr>
      <w:sz w:val="20"/>
      <w:szCs w:val="20"/>
    </w:rPr>
  </w:style>
  <w:style w:type="character" w:customStyle="1" w:styleId="CommentTextChar">
    <w:name w:val="Comment Text Char"/>
    <w:basedOn w:val="DefaultParagraphFont"/>
    <w:link w:val="CommentText"/>
    <w:uiPriority w:val="99"/>
    <w:semiHidden/>
    <w:rsid w:val="00F2623D"/>
    <w:rPr>
      <w:rFonts w:ascii="Times New Roman"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F2623D"/>
    <w:rPr>
      <w:b/>
      <w:bCs/>
    </w:rPr>
  </w:style>
  <w:style w:type="character" w:customStyle="1" w:styleId="CommentSubjectChar">
    <w:name w:val="Comment Subject Char"/>
    <w:basedOn w:val="CommentTextChar"/>
    <w:link w:val="CommentSubject"/>
    <w:uiPriority w:val="99"/>
    <w:semiHidden/>
    <w:rsid w:val="00F2623D"/>
    <w:rPr>
      <w:rFonts w:ascii="Times New Roman" w:hAnsi="Times New Roman"/>
      <w:b/>
      <w:bCs/>
      <w:sz w:val="20"/>
      <w:szCs w:val="20"/>
      <w:lang w:val="en-GB"/>
    </w:rPr>
  </w:style>
  <w:style w:type="paragraph" w:styleId="BalloonText">
    <w:name w:val="Balloon Text"/>
    <w:basedOn w:val="Normal"/>
    <w:link w:val="BalloonTextChar"/>
    <w:uiPriority w:val="99"/>
    <w:semiHidden/>
    <w:unhideWhenUsed/>
    <w:rsid w:val="00F2623D"/>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623D"/>
    <w:rPr>
      <w:rFonts w:ascii="Segoe UI" w:hAnsi="Segoe UI" w:cs="Segoe UI"/>
      <w:sz w:val="18"/>
      <w:szCs w:val="18"/>
      <w:lang w:val="en-GB"/>
    </w:rPr>
  </w:style>
  <w:style w:type="table" w:styleId="TableGrid">
    <w:name w:val="Table Grid"/>
    <w:basedOn w:val="TableNormal"/>
    <w:uiPriority w:val="39"/>
    <w:rsid w:val="007832F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55208/swhcxv24" TargetMode="External"/><Relationship Id="rId21" Type="http://schemas.openxmlformats.org/officeDocument/2006/relationships/hyperlink" Target="https://doi.org/10.32996/jefas.2022.4.2.12" TargetMode="External"/><Relationship Id="rId42" Type="http://schemas.openxmlformats.org/officeDocument/2006/relationships/hyperlink" Target="https://scholarsnetwork.org/journal/index.php/ijeb/article/download/77/77" TargetMode="External"/><Relationship Id="rId47" Type="http://schemas.openxmlformats.org/officeDocument/2006/relationships/hyperlink" Target="https://doi.org/10.22515/jmif.v2i2.5279" TargetMode="External"/><Relationship Id="rId63" Type="http://schemas.openxmlformats.org/officeDocument/2006/relationships/hyperlink" Target="https://doi.org/10.1016/j.jjimei.2023.100172" TargetMode="External"/><Relationship Id="rId68" Type="http://schemas.openxmlformats.org/officeDocument/2006/relationships/hyperlink" Target="http://ejournal.isnjbengkalis.ac.id/index.php/iqtishaduna/article/download/1572/386" TargetMode="External"/><Relationship Id="rId84" Type="http://schemas.openxmlformats.org/officeDocument/2006/relationships/hyperlink" Target="https://doi.org/10.4324/9781003381006" TargetMode="External"/><Relationship Id="rId89" Type="http://schemas.openxmlformats.org/officeDocument/2006/relationships/hyperlink" Target="https://doi.org/10.58468/ijmeba.v5i1.219" TargetMode="External"/><Relationship Id="rId16" Type="http://schemas.openxmlformats.org/officeDocument/2006/relationships/hyperlink" Target="https://www.researchgate.net/profile/Moses-Alabi/publication/386218105_The_Role_of_User-Generated_Content_in_Building_Brand_Trust_and_Consumer_Engagement_in_Fashion_Retail/links/67492e31f309a268c013e7ef/The-Role-of-User-Generated-Content-in-Building-Brand-Trust-and-Consumer-Engagement-in-Fashion-Retail.pdf" TargetMode="External"/><Relationship Id="rId107" Type="http://schemas.openxmlformats.org/officeDocument/2006/relationships/theme" Target="theme/theme1.xml"/><Relationship Id="rId11" Type="http://schemas.openxmlformats.org/officeDocument/2006/relationships/image" Target="media/image4.png"/><Relationship Id="rId32" Type="http://schemas.openxmlformats.org/officeDocument/2006/relationships/hyperlink" Target="https://doi.org/10.1177/16094069231180160" TargetMode="External"/><Relationship Id="rId37" Type="http://schemas.openxmlformats.org/officeDocument/2006/relationships/hyperlink" Target="https://doi.org/10.3390/jtaer19040176" TargetMode="External"/><Relationship Id="rId53" Type="http://schemas.openxmlformats.org/officeDocument/2006/relationships/hyperlink" Target="https://www.researchgate.net/publication/391219881_Research_Methodology_A_Comprehensive_Study_of_Theoretical_and_Practical_Approaches" TargetMode="External"/><Relationship Id="rId58" Type="http://schemas.openxmlformats.org/officeDocument/2006/relationships/hyperlink" Target="https://doi.org/10.1108/apjml-02-2020-0074" TargetMode="External"/><Relationship Id="rId74" Type="http://schemas.openxmlformats.org/officeDocument/2006/relationships/hyperlink" Target="https://doi.org/10.1016/j.heliyon.2024.e32168" TargetMode="External"/><Relationship Id="rId79" Type="http://schemas.openxmlformats.org/officeDocument/2006/relationships/hyperlink" Target="http://dx.doi.org/10.29210/02020344" TargetMode="External"/><Relationship Id="rId102" Type="http://schemas.openxmlformats.org/officeDocument/2006/relationships/hyperlink" Target="https://doi.org/10.52403/IJRR.20210255" TargetMode="External"/><Relationship Id="rId5" Type="http://schemas.openxmlformats.org/officeDocument/2006/relationships/webSettings" Target="webSettings.xml"/><Relationship Id="rId90" Type="http://schemas.openxmlformats.org/officeDocument/2006/relationships/hyperlink" Target="https://doi.org/10.1057/s41599-023-02277-7" TargetMode="External"/><Relationship Id="rId95" Type="http://schemas.openxmlformats.org/officeDocument/2006/relationships/hyperlink" Target="https://api.taylorfrancis.com/content/books/mono/download?identifierName=doi&amp;identifierValue=10.4324/9781003503538&amp;type=googlepdf" TargetMode="External"/><Relationship Id="rId22" Type="http://schemas.openxmlformats.org/officeDocument/2006/relationships/hyperlink" Target="https://www.academia.edu/download/92557672/IRJET_V9I7216.pdf" TargetMode="External"/><Relationship Id="rId27" Type="http://schemas.openxmlformats.org/officeDocument/2006/relationships/hyperlink" Target="https://doi.org/10.1111/jbl.12399" TargetMode="External"/><Relationship Id="rId43" Type="http://schemas.openxmlformats.org/officeDocument/2006/relationships/hyperlink" Target="https://doi.org/10.3389/frai.2024.1323512" TargetMode="External"/><Relationship Id="rId48" Type="http://schemas.openxmlformats.org/officeDocument/2006/relationships/hyperlink" Target="https://doi.org/10.3390/systems13030158" TargetMode="External"/><Relationship Id="rId64" Type="http://schemas.openxmlformats.org/officeDocument/2006/relationships/hyperlink" Target="https://doi.org/10.30574/WJARR.2025.25.1.0015" TargetMode="External"/><Relationship Id="rId69" Type="http://schemas.openxmlformats.org/officeDocument/2006/relationships/hyperlink" Target="https://doi.org/10.1002/cb.2345" TargetMode="External"/><Relationship Id="rId80" Type="http://schemas.openxmlformats.org/officeDocument/2006/relationships/hyperlink" Target="https://doi.org/10.1080/10496491.2023.2216292" TargetMode="External"/><Relationship Id="rId85" Type="http://schemas.openxmlformats.org/officeDocument/2006/relationships/hyperlink" Target="https://doi.org/10.5281/zenodo.15055503" TargetMode="External"/><Relationship Id="rId12" Type="http://schemas.openxmlformats.org/officeDocument/2006/relationships/image" Target="media/image5.png"/><Relationship Id="rId17" Type="http://schemas.openxmlformats.org/officeDocument/2006/relationships/hyperlink" Target="https://gajrc.com/media/articles/GAJHSS_23_39-43_VMGJbOK.pdf" TargetMode="External"/><Relationship Id="rId33" Type="http://schemas.openxmlformats.org/officeDocument/2006/relationships/hyperlink" Target="https://doi.org/10.1177/16094069231180160" TargetMode="External"/><Relationship Id="rId38" Type="http://schemas.openxmlformats.org/officeDocument/2006/relationships/hyperlink" Target="https://doi.org/10.59890/ijarss.v3i4.22" TargetMode="External"/><Relationship Id="rId59" Type="http://schemas.openxmlformats.org/officeDocument/2006/relationships/hyperlink" Target="https://doi.org/10.1177/14413582241264619" TargetMode="External"/><Relationship Id="rId103" Type="http://schemas.openxmlformats.org/officeDocument/2006/relationships/hyperlink" Target="https://doi.org/10.1177/21582440251408716" TargetMode="External"/><Relationship Id="rId20" Type="http://schemas.openxmlformats.org/officeDocument/2006/relationships/hyperlink" Target="https://doi.org/10.3390/jtaer16040038" TargetMode="External"/><Relationship Id="rId41" Type="http://schemas.openxmlformats.org/officeDocument/2006/relationships/hyperlink" Target="https://doi.org/10.34306/att.v5i2sp.350" TargetMode="External"/><Relationship Id="rId54" Type="http://schemas.openxmlformats.org/officeDocument/2006/relationships/hyperlink" Target="https://oulurepo.oulu.fi/bitstream/handle/10024/43523/nbnfi-fe202301091841.pdf?sequence=1" TargetMode="External"/><Relationship Id="rId62" Type="http://schemas.openxmlformats.org/officeDocument/2006/relationships/hyperlink" Target="https://doi.org/10.3390/jtaer19040127" TargetMode="External"/><Relationship Id="rId70" Type="http://schemas.openxmlformats.org/officeDocument/2006/relationships/hyperlink" Target="https://doi.org/10.3390/jcp4030034" TargetMode="External"/><Relationship Id="rId75" Type="http://schemas.openxmlformats.org/officeDocument/2006/relationships/hyperlink" Target="https://doi.org/10.1108/JEET-09-2022-0014" TargetMode="External"/><Relationship Id="rId83" Type="http://schemas.openxmlformats.org/officeDocument/2006/relationships/hyperlink" Target="https://doi.org/10.3390/jtaer16070164" TargetMode="External"/><Relationship Id="rId88" Type="http://schemas.openxmlformats.org/officeDocument/2006/relationships/hyperlink" Target="https://doi.org/10.5465/annals.2021.0025" TargetMode="External"/><Relationship Id="rId91" Type="http://schemas.openxmlformats.org/officeDocument/2006/relationships/hyperlink" Target="https://doi.org/10.1108/RJTA-07-2024-0131" TargetMode="External"/><Relationship Id="rId96" Type="http://schemas.openxmlformats.org/officeDocument/2006/relationships/hyperlink" Target="https://doi.org/10.1177/21582440221091262"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90/jtaer19020055" TargetMode="External"/><Relationship Id="rId23" Type="http://schemas.openxmlformats.org/officeDocument/2006/relationships/hyperlink" Target="https://doi.org/10.1108/LBSJMR-09-2022-0052" TargetMode="External"/><Relationship Id="rId28" Type="http://schemas.openxmlformats.org/officeDocument/2006/relationships/hyperlink" Target="https://doi.org/10.1080/26895269.2022.2129597" TargetMode="External"/><Relationship Id="rId36" Type="http://schemas.openxmlformats.org/officeDocument/2006/relationships/hyperlink" Target="https://doi.org/10.1007/s10660-025-09948-4" TargetMode="External"/><Relationship Id="rId49" Type="http://schemas.openxmlformats.org/officeDocument/2006/relationships/hyperlink" Target="https://www.researchgate.net/profile/Devinder-Hooda-2/publication/399529549_Influencing_Purchase_Decisions_The_Role_of_Online_Reviews_and_Ratings_in_the_Textile_Industry/links/695e2d1f9aa6b4649dc916d3/Influencing-Purchase-Decisions-The-Role-of-Online-Reviews-and-Ratings-in-the-Textile-Industry.pdf" TargetMode="External"/><Relationship Id="rId57" Type="http://schemas.openxmlformats.org/officeDocument/2006/relationships/hyperlink" Target="https://doi.org/10.1038/s41598-024-80279-4" TargetMode="External"/><Relationship Id="rId106" Type="http://schemas.openxmlformats.org/officeDocument/2006/relationships/fontTable" Target="fontTable.xml"/><Relationship Id="rId10" Type="http://schemas.openxmlformats.org/officeDocument/2006/relationships/image" Target="media/image3.png"/><Relationship Id="rId31" Type="http://schemas.openxmlformats.org/officeDocument/2006/relationships/hyperlink" Target="https://doi.org/10.3390/su16135471" TargetMode="External"/><Relationship Id="rId44" Type="http://schemas.openxmlformats.org/officeDocument/2006/relationships/hyperlink" Target="https://doi.org/10.59890/mjst.v3i2.164" TargetMode="External"/><Relationship Id="rId52" Type="http://schemas.openxmlformats.org/officeDocument/2006/relationships/hyperlink" Target="https://academicworks.cuny.edu/cgi/viewcontent.cgi?article=1386&amp;context=yc_pubs" TargetMode="External"/><Relationship Id="rId60" Type="http://schemas.openxmlformats.org/officeDocument/2006/relationships/hyperlink" Target="https://doi.org/10.3389/fpsyg.2022.951249" TargetMode="External"/><Relationship Id="rId65" Type="http://schemas.openxmlformats.org/officeDocument/2006/relationships/hyperlink" Target="https://ijrar.org/papers/IJRAR25B3100.pdf" TargetMode="External"/><Relationship Id="rId73" Type="http://schemas.openxmlformats.org/officeDocument/2006/relationships/hyperlink" Target="https://doi.org/10.1108/JCM-07-2020-3938" TargetMode="External"/><Relationship Id="rId78" Type="http://schemas.openxmlformats.org/officeDocument/2006/relationships/hyperlink" Target="https://doi.org/10.1108/INTR-07-2022-0580" TargetMode="External"/><Relationship Id="rId81" Type="http://schemas.openxmlformats.org/officeDocument/2006/relationships/hyperlink" Target="https://doi.org/10.5815/ijieeb.2025.05.04" TargetMode="External"/><Relationship Id="rId86" Type="http://schemas.openxmlformats.org/officeDocument/2006/relationships/hyperlink" Target="https://www.academia.edu/download/112607762/eai.10-8-2022.pdf" TargetMode="External"/><Relationship Id="rId94" Type="http://schemas.openxmlformats.org/officeDocument/2006/relationships/hyperlink" Target="https://doi.org/10.1177/16094069221078731" TargetMode="External"/><Relationship Id="rId99" Type="http://schemas.openxmlformats.org/officeDocument/2006/relationships/hyperlink" Target="https://doi.org/10.1108/jtf-01-2022-0016" TargetMode="External"/><Relationship Id="rId101" Type="http://schemas.openxmlformats.org/officeDocument/2006/relationships/hyperlink" Target="https://doi.org/10.3390/su151713049"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www.jisem-journal.com/" TargetMode="External"/><Relationship Id="rId39" Type="http://schemas.openxmlformats.org/officeDocument/2006/relationships/hyperlink" Target="https://doi.org/10.32479/irmm.19997" TargetMode="External"/><Relationship Id="rId34" Type="http://schemas.openxmlformats.org/officeDocument/2006/relationships/hyperlink" Target="https://doi.org/10.1177/16094069231180160" TargetMode="External"/><Relationship Id="rId50" Type="http://schemas.openxmlformats.org/officeDocument/2006/relationships/hyperlink" Target="https://doi.org/10.1002/casp.70091" TargetMode="External"/><Relationship Id="rId55" Type="http://schemas.openxmlformats.org/officeDocument/2006/relationships/hyperlink" Target="https://www.researchgate.net/profile/Amos-Kirongo-Phd/publication/364734573_Research_Philosophy_Design_and_Methodologies_A_Systematic_Review_of_Research_Paradigms_in_Information_Technology/links/6358ce4596e83c26eb565688/Research-Philosophy-Design-and-Methodologies-A-Systematic-Review-of-Research-Paradigms-in-Information-Technology.pdf" TargetMode="External"/><Relationship Id="rId76" Type="http://schemas.openxmlformats.org/officeDocument/2006/relationships/hyperlink" Target="https://doi.org/10.1108/EMJB-01-2021-0002" TargetMode="External"/><Relationship Id="rId97" Type="http://schemas.openxmlformats.org/officeDocument/2006/relationships/hyperlink" Target="https://doi.org/10.3390/jtaer19020064" TargetMode="External"/><Relationship Id="rId104" Type="http://schemas.openxmlformats.org/officeDocument/2006/relationships/hyperlink" Target="https://doi.org/10.3390/info14120664" TargetMode="External"/><Relationship Id="rId7" Type="http://schemas.openxmlformats.org/officeDocument/2006/relationships/endnotes" Target="endnotes.xml"/><Relationship Id="rId71" Type="http://schemas.openxmlformats.org/officeDocument/2006/relationships/hyperlink" Target="https://dx.doi.org/10.2139/ssrn.4880486" TargetMode="External"/><Relationship Id="rId92" Type="http://schemas.openxmlformats.org/officeDocument/2006/relationships/hyperlink" Target="https://doi.org/10.1108/RJTA-07-2024-0131" TargetMode="External"/><Relationship Id="rId2" Type="http://schemas.openxmlformats.org/officeDocument/2006/relationships/numbering" Target="numbering.xml"/><Relationship Id="rId29" Type="http://schemas.openxmlformats.org/officeDocument/2006/relationships/hyperlink" Target="https://doi.org/10.1108/IJOA-02-2021-2627" TargetMode="External"/><Relationship Id="rId24" Type="http://schemas.openxmlformats.org/officeDocument/2006/relationships/hyperlink" Target="https://doi.org/10.1016/j.heliyon.2023.e16337" TargetMode="External"/><Relationship Id="rId40" Type="http://schemas.openxmlformats.org/officeDocument/2006/relationships/hyperlink" Target="https://doi.org/10.1080/14767430.2022.2049088" TargetMode="External"/><Relationship Id="rId45" Type="http://schemas.openxmlformats.org/officeDocument/2006/relationships/hyperlink" Target="https://doi.org/10.1016/j.heliyon.2024.e29714" TargetMode="External"/><Relationship Id="rId66" Type="http://schemas.openxmlformats.org/officeDocument/2006/relationships/hyperlink" Target="https://doi.org/10.24321/2319.9113.202101" TargetMode="External"/><Relationship Id="rId87" Type="http://schemas.openxmlformats.org/officeDocument/2006/relationships/hyperlink" Target="https://doi.org/10.59953/paperasia.v41i4b.664" TargetMode="External"/><Relationship Id="rId61" Type="http://schemas.openxmlformats.org/officeDocument/2006/relationships/hyperlink" Target="https://doi.org/10.1108/YC-05-2023-1749" TargetMode="External"/><Relationship Id="rId82" Type="http://schemas.openxmlformats.org/officeDocument/2006/relationships/hyperlink" Target="https://doi.org/10.1002/sd.70298" TargetMode="External"/><Relationship Id="rId19" Type="http://schemas.openxmlformats.org/officeDocument/2006/relationships/hyperlink" Target="http://dx.doi.org/10.18576/isl/110608" TargetMode="External"/><Relationship Id="rId14" Type="http://schemas.openxmlformats.org/officeDocument/2006/relationships/image" Target="media/image7.png"/><Relationship Id="rId30" Type="http://schemas.openxmlformats.org/officeDocument/2006/relationships/hyperlink" Target="https://doi.org/10.3389/fpsyg.2022.865702" TargetMode="External"/><Relationship Id="rId35" Type="http://schemas.openxmlformats.org/officeDocument/2006/relationships/hyperlink" Target="https://doi.org/10.4337/jqrt.2023.0006" TargetMode="External"/><Relationship Id="rId56" Type="http://schemas.openxmlformats.org/officeDocument/2006/relationships/hyperlink" Target="https://doi.org/10.1108/JFMM-09-2021-0238" TargetMode="External"/><Relationship Id="rId77" Type="http://schemas.openxmlformats.org/officeDocument/2006/relationships/hyperlink" Target="https://doi.org/10.1007/978-3-031-97419-9_3" TargetMode="External"/><Relationship Id="rId100" Type="http://schemas.openxmlformats.org/officeDocument/2006/relationships/hyperlink" Target="https://www.sciencedirect.com/science/article/am/pii/S004016252200083X" TargetMode="External"/><Relationship Id="rId105"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doi.org/10.1111/ijcs.12618" TargetMode="External"/><Relationship Id="rId72" Type="http://schemas.openxmlformats.org/officeDocument/2006/relationships/hyperlink" Target="https://doi.org/10.1177/16094069241229777" TargetMode="External"/><Relationship Id="rId93" Type="http://schemas.openxmlformats.org/officeDocument/2006/relationships/hyperlink" Target="https://hal.science/hal-03741847v1/file/Data%20Collection%20Methods%20and%20Tools%20for%20Research%20.pdf" TargetMode="External"/><Relationship Id="rId98" Type="http://schemas.openxmlformats.org/officeDocument/2006/relationships/hyperlink" Target="https://doi.org/10.31620/jccc.12.21/03" TargetMode="External"/><Relationship Id="rId3" Type="http://schemas.openxmlformats.org/officeDocument/2006/relationships/styles" Target="styles.xml"/><Relationship Id="rId25" Type="http://schemas.openxmlformats.org/officeDocument/2006/relationships/hyperlink" Target="https://doi.org/10.28932/jmm.v25i1.13336" TargetMode="External"/><Relationship Id="rId46" Type="http://schemas.openxmlformats.org/officeDocument/2006/relationships/hyperlink" Target="https://doi.org/10.1145/3742421" TargetMode="External"/><Relationship Id="rId67" Type="http://schemas.openxmlformats.org/officeDocument/2006/relationships/hyperlink" Target="https://doi.org/10.46367/iqtishaduna.v12i2.1572"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7F9B60-0AB4-4665-A77F-9F3CD5C44A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76</Pages>
  <Words>19777</Words>
  <Characters>112732</Characters>
  <Application>Microsoft Office Word</Application>
  <DocSecurity>0</DocSecurity>
  <Lines>939</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2026-05-06T06:45:00Z</dcterms:created>
  <dcterms:modified xsi:type="dcterms:W3CDTF">2026-05-06T06:45:00Z</dcterms:modified>
</cp:coreProperties>
</file>