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7658F0ED"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4D1FAE75" w14:textId="1B0E6D2F" w:rsidR="00AA7F67" w:rsidRPr="00AA7F67" w:rsidRDefault="00AA7F67" w:rsidP="00580E73">
      <w:pPr>
        <w:pStyle w:val="BodyTextL25"/>
        <w:rPr>
          <w:rFonts w:eastAsia="Arial"/>
          <w:b/>
          <w:u w:val="single"/>
        </w:rPr>
      </w:pPr>
      <w:r w:rsidRPr="00AA7F67">
        <w:rPr>
          <w:rFonts w:eastAsia="Arial"/>
          <w:b/>
          <w:u w:val="single"/>
        </w:rPr>
        <w:t>Report at bottom of the document.</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7A303D61" w14:textId="62552AC6" w:rsidR="009F4F0C" w:rsidRDefault="001F0108" w:rsidP="009F4F0C">
      <w:pPr>
        <w:pStyle w:val="BodyTextL25"/>
        <w:rPr>
          <w:color w:val="FF0000"/>
        </w:rPr>
      </w:pPr>
      <w:r w:rsidRPr="007D40AE">
        <w:t xml:space="preserve">The part I had the most trouble with was fitting the cables into the modular plugs (RJ45) </w:t>
      </w:r>
    </w:p>
    <w:p w14:paraId="7856EA88" w14:textId="77777777" w:rsidR="009F4F0C" w:rsidRPr="007C20EC" w:rsidRDefault="009F4F0C" w:rsidP="009F4F0C">
      <w:pPr>
        <w:pStyle w:val="BodyTextL25"/>
        <w:rPr>
          <w:color w:val="FF0000"/>
        </w:rPr>
      </w:pPr>
    </w:p>
    <w:p w14:paraId="674D802E" w14:textId="0D6A4DB4" w:rsidR="009F4F0C" w:rsidRDefault="00017962" w:rsidP="009F4F0C">
      <w:pPr>
        <w:pStyle w:val="ReflectionQ"/>
        <w:pBdr>
          <w:bottom w:val="single" w:sz="12" w:space="1" w:color="auto"/>
        </w:pBdr>
        <w:rPr>
          <w:rStyle w:val="AnswerGray"/>
          <w:color w:val="FF0000"/>
          <w:shd w:val="clear" w:color="auto" w:fill="auto"/>
        </w:rPr>
      </w:pPr>
      <w:r w:rsidRPr="009F4F0C">
        <w:rPr>
          <w:rStyle w:val="AnswerGray"/>
          <w:color w:val="FF0000"/>
          <w:shd w:val="clear" w:color="auto" w:fill="auto"/>
        </w:rPr>
        <w:lastRenderedPageBreak/>
        <w:t>Why do you ha</w:t>
      </w:r>
      <w:r w:rsidR="00B446F2" w:rsidRPr="009F4F0C">
        <w:rPr>
          <w:rStyle w:val="AnswerGray"/>
          <w:color w:val="FF0000"/>
          <w:shd w:val="clear" w:color="auto" w:fill="auto"/>
        </w:rPr>
        <w:t xml:space="preserve">ve to learn how to make a cable </w:t>
      </w:r>
      <w:r w:rsidR="001236ED" w:rsidRPr="009F4F0C">
        <w:rPr>
          <w:rStyle w:val="AnswerGray"/>
          <w:color w:val="FF0000"/>
          <w:shd w:val="clear" w:color="auto" w:fill="auto"/>
        </w:rPr>
        <w:t xml:space="preserve">if </w:t>
      </w:r>
      <w:r w:rsidR="00B446F2" w:rsidRPr="009F4F0C">
        <w:rPr>
          <w:rStyle w:val="AnswerGray"/>
          <w:color w:val="FF0000"/>
          <w:shd w:val="clear" w:color="auto" w:fill="auto"/>
        </w:rPr>
        <w:t>you can easily buy pre-made cables</w:t>
      </w:r>
      <w:r w:rsidR="009F4F0C" w:rsidRPr="009F4F0C">
        <w:rPr>
          <w:rStyle w:val="AnswerGray"/>
          <w:color w:val="FF0000"/>
          <w:shd w:val="clear" w:color="auto" w:fill="auto"/>
        </w:rPr>
        <w:t>?</w:t>
      </w:r>
    </w:p>
    <w:p w14:paraId="4233A1D2" w14:textId="23E23FA6" w:rsidR="009F4F0C" w:rsidRPr="009F4F0C" w:rsidRDefault="009F4F0C" w:rsidP="009F4F0C">
      <w:pPr>
        <w:pStyle w:val="LabSection"/>
        <w:rPr>
          <w:rStyle w:val="AnswerGray"/>
          <w:b w:val="0"/>
          <w:shd w:val="clear" w:color="auto" w:fill="auto"/>
        </w:rPr>
      </w:pPr>
      <w:r w:rsidRPr="009F4F0C">
        <w:rPr>
          <w:rStyle w:val="AnswerGray"/>
          <w:b w:val="0"/>
          <w:shd w:val="clear" w:color="auto" w:fill="auto"/>
        </w:rPr>
        <w:t>We have to learn how to make the cables as it should be known by everyone who studies networking how to make a simple ethernet cable. Being able to make the cables is also a lot cheaper than buying them from shops. The cables can also be at a customized length if you were to build them on your own.</w:t>
      </w:r>
    </w:p>
    <w:p w14:paraId="38861A9E" w14:textId="1ACE3481" w:rsidR="00AA7F67" w:rsidRDefault="00AA7F67" w:rsidP="00AA7F67">
      <w:pPr>
        <w:pStyle w:val="Heading1"/>
        <w:rPr>
          <w:rFonts w:eastAsia="Arial"/>
        </w:rPr>
      </w:pPr>
      <w:r>
        <w:rPr>
          <w:rFonts w:eastAsia="Arial"/>
        </w:rPr>
        <w:t>Ethernet cable Standards</w:t>
      </w:r>
    </w:p>
    <w:p w14:paraId="52068342" w14:textId="1A62029A" w:rsidR="00AA7F67" w:rsidRDefault="00AA7F67" w:rsidP="00AA7F67">
      <w:pPr>
        <w:pStyle w:val="Heading2"/>
      </w:pPr>
      <w:r>
        <w:t>Cat 5e</w:t>
      </w:r>
    </w:p>
    <w:p w14:paraId="7FD38B97" w14:textId="2B4F549D" w:rsidR="0061154F" w:rsidRDefault="0061154F" w:rsidP="00AA7F67">
      <w:r>
        <w:t>Cat 5e stands for category 5 Enhanced cabling. Cat 5e cables are typically 24 gauge twisted pair wires which can produce a gigabit network speed at distances from up to 328ft which would included patch cables at each end.</w:t>
      </w:r>
      <w:r w:rsidR="00301D9C">
        <w:t xml:space="preserve"> </w:t>
      </w:r>
      <w:r w:rsidR="00711580">
        <w:t>A lot of people will still use Cat 5e cables as networks will be on the cloud in most cases. What this means for the cable is that there really isn’t any need for higher demands on the internal speeds. The cat 5e cables will also be used at smaller distances in comparison to the Cat 6 cables. Cat 5e cables are also roughly 30% cheaper than the Cat 6 cables which is somewhat useful in a situation where money is a big factor</w:t>
      </w:r>
      <w:sdt>
        <w:sdtPr>
          <w:id w:val="-1295599322"/>
          <w:citation/>
        </w:sdtPr>
        <w:sdtEndPr/>
        <w:sdtContent>
          <w:r w:rsidR="002857B8">
            <w:fldChar w:fldCharType="begin"/>
          </w:r>
          <w:r w:rsidR="002857B8">
            <w:rPr>
              <w:lang w:val="en-GB"/>
            </w:rPr>
            <w:instrText xml:space="preserve"> CITATION Ste14 \l 2057 </w:instrText>
          </w:r>
          <w:r w:rsidR="002857B8">
            <w:fldChar w:fldCharType="separate"/>
          </w:r>
          <w:r w:rsidR="00CB3A07">
            <w:rPr>
              <w:noProof/>
              <w:lang w:val="en-GB"/>
            </w:rPr>
            <w:t xml:space="preserve"> </w:t>
          </w:r>
          <w:r w:rsidR="00CB3A07" w:rsidRPr="00CB3A07">
            <w:rPr>
              <w:noProof/>
              <w:lang w:val="en-GB"/>
            </w:rPr>
            <w:t>[1]</w:t>
          </w:r>
          <w:r w:rsidR="002857B8">
            <w:fldChar w:fldCharType="end"/>
          </w:r>
        </w:sdtContent>
      </w:sdt>
      <w:r w:rsidR="00711580">
        <w:t>.</w:t>
      </w:r>
      <w:r w:rsidR="00DF765E">
        <w:t xml:space="preserve"> While category 5e was being standardized </w:t>
      </w:r>
      <w:r w:rsidR="000D3177">
        <w:t>there was already proposals of Category 6 cables as a new specification. What these different specifications were, were higher frequency ranges from 100 up to 200and lower attenuation. Attenuation being the loss of signal power as a signal propagates from one transmitter at one end of the cable toward a receiving device located at the end of the cable</w:t>
      </w:r>
      <w:sdt>
        <w:sdtPr>
          <w:id w:val="547338383"/>
          <w:citation/>
        </w:sdtPr>
        <w:sdtContent>
          <w:r w:rsidR="000D3177">
            <w:fldChar w:fldCharType="begin"/>
          </w:r>
          <w:r w:rsidR="000D3177">
            <w:rPr>
              <w:lang w:val="en-GB"/>
            </w:rPr>
            <w:instrText xml:space="preserve"> CITATION Gil02 \l 2057 </w:instrText>
          </w:r>
          <w:r w:rsidR="000D3177">
            <w:fldChar w:fldCharType="separate"/>
          </w:r>
          <w:r w:rsidR="00CB3A07">
            <w:rPr>
              <w:noProof/>
              <w:lang w:val="en-GB"/>
            </w:rPr>
            <w:t xml:space="preserve"> </w:t>
          </w:r>
          <w:r w:rsidR="00CB3A07" w:rsidRPr="00CB3A07">
            <w:rPr>
              <w:noProof/>
              <w:lang w:val="en-GB"/>
            </w:rPr>
            <w:t>[2]</w:t>
          </w:r>
          <w:r w:rsidR="000D3177">
            <w:fldChar w:fldCharType="end"/>
          </w:r>
        </w:sdtContent>
      </w:sdt>
      <w:r w:rsidR="000D3177">
        <w:t>.</w:t>
      </w:r>
      <w:r w:rsidR="006627EA">
        <w:t xml:space="preserve"> You would also use Cat 5e cables for data transmission as it can support up to 1000Mbps but it is not recommended</w:t>
      </w:r>
      <w:r w:rsidR="00B06F6F">
        <w:t xml:space="preserve"> to use it for the maximum speed that it can reach as it may cause some crosstalk within the wire causing some minor data loss</w:t>
      </w:r>
      <w:sdt>
        <w:sdtPr>
          <w:id w:val="1108479269"/>
          <w:citation/>
        </w:sdtPr>
        <w:sdtContent>
          <w:r w:rsidR="00B06F6F">
            <w:fldChar w:fldCharType="begin"/>
          </w:r>
          <w:r w:rsidR="00B06F6F">
            <w:rPr>
              <w:lang w:val="en-GB"/>
            </w:rPr>
            <w:instrText xml:space="preserve"> CITATION Cis13 \l 2057 </w:instrText>
          </w:r>
          <w:r w:rsidR="00B06F6F">
            <w:fldChar w:fldCharType="separate"/>
          </w:r>
          <w:r w:rsidR="00CB3A07">
            <w:rPr>
              <w:noProof/>
              <w:lang w:val="en-GB"/>
            </w:rPr>
            <w:t xml:space="preserve"> </w:t>
          </w:r>
          <w:r w:rsidR="00CB3A07" w:rsidRPr="00CB3A07">
            <w:rPr>
              <w:noProof/>
              <w:lang w:val="en-GB"/>
            </w:rPr>
            <w:t>[3]</w:t>
          </w:r>
          <w:r w:rsidR="00B06F6F">
            <w:fldChar w:fldCharType="end"/>
          </w:r>
        </w:sdtContent>
      </w:sdt>
      <w:r w:rsidR="00B06F6F">
        <w:t>.</w:t>
      </w:r>
    </w:p>
    <w:p w14:paraId="4FD68AC8" w14:textId="12274DC8" w:rsidR="00301D9C" w:rsidRDefault="00301D9C" w:rsidP="00301D9C">
      <w:pPr>
        <w:pStyle w:val="Heading2"/>
      </w:pPr>
      <w:r>
        <w:t>Cat 6</w:t>
      </w:r>
    </w:p>
    <w:p w14:paraId="08DFBDF0" w14:textId="3081BAD6" w:rsidR="00301D9C" w:rsidRDefault="00992456" w:rsidP="00301D9C">
      <w:r>
        <w:t xml:space="preserve">The Cat 6 standard cable can sometimes be 23gauge and sometimes Cat 6 will have a piece of plastic in the middle of the cable that splits the pairs apart. This is done </w:t>
      </w:r>
      <w:r w:rsidR="00711580">
        <w:t>to supposedly further the limit of crosstalk</w:t>
      </w:r>
      <w:r w:rsidR="001F0108">
        <w:t>. Crosstalk means the amount of noise that is made when the cable is working and having more of it will slow down the speed of the network</w:t>
      </w:r>
      <w:sdt>
        <w:sdtPr>
          <w:id w:val="129675935"/>
          <w:citation/>
        </w:sdtPr>
        <w:sdtEndPr/>
        <w:sdtContent>
          <w:r w:rsidR="00711580">
            <w:fldChar w:fldCharType="begin"/>
          </w:r>
          <w:r w:rsidR="00711580">
            <w:rPr>
              <w:lang w:val="en-GB"/>
            </w:rPr>
            <w:instrText xml:space="preserve"> CITATION Ste14 \l 2057 </w:instrText>
          </w:r>
          <w:r w:rsidR="00711580">
            <w:fldChar w:fldCharType="separate"/>
          </w:r>
          <w:r w:rsidR="00CB3A07">
            <w:rPr>
              <w:noProof/>
              <w:lang w:val="en-GB"/>
            </w:rPr>
            <w:t xml:space="preserve"> </w:t>
          </w:r>
          <w:r w:rsidR="00CB3A07" w:rsidRPr="00CB3A07">
            <w:rPr>
              <w:noProof/>
              <w:lang w:val="en-GB"/>
            </w:rPr>
            <w:t>[1]</w:t>
          </w:r>
          <w:r w:rsidR="00711580">
            <w:fldChar w:fldCharType="end"/>
          </w:r>
        </w:sdtContent>
      </w:sdt>
      <w:r w:rsidR="002857B8">
        <w:t>. The frequency that this cable type can vary from are 0-500 which would be the maximum. The cable can also theoretically reach speeds of up to 10Gbps over 33 to 55 meters of cable. It is argued that having to pay the small price is worth when it comes to buying the cable as eventually all hardware gets upgraded and having to pay such a small difference is worth it especially due to the higher speeds the cable can reach</w:t>
      </w:r>
      <w:sdt>
        <w:sdtPr>
          <w:id w:val="-1611579773"/>
          <w:citation/>
        </w:sdtPr>
        <w:sdtEndPr/>
        <w:sdtContent>
          <w:r w:rsidR="002857B8">
            <w:fldChar w:fldCharType="begin"/>
          </w:r>
          <w:r w:rsidR="002857B8">
            <w:rPr>
              <w:lang w:val="en-GB"/>
            </w:rPr>
            <w:instrText xml:space="preserve"> CITATION Kat19 \l 2057 </w:instrText>
          </w:r>
          <w:r w:rsidR="002857B8">
            <w:fldChar w:fldCharType="separate"/>
          </w:r>
          <w:r w:rsidR="00CB3A07">
            <w:rPr>
              <w:noProof/>
              <w:lang w:val="en-GB"/>
            </w:rPr>
            <w:t xml:space="preserve"> </w:t>
          </w:r>
          <w:r w:rsidR="00CB3A07" w:rsidRPr="00CB3A07">
            <w:rPr>
              <w:noProof/>
              <w:lang w:val="en-GB"/>
            </w:rPr>
            <w:t>[4]</w:t>
          </w:r>
          <w:r w:rsidR="002857B8">
            <w:fldChar w:fldCharType="end"/>
          </w:r>
        </w:sdtContent>
      </w:sdt>
      <w:r w:rsidR="001F0108">
        <w:t>.</w:t>
      </w:r>
      <w:r w:rsidR="00EC6078">
        <w:t xml:space="preserve"> After you compare these two standards you wouldn’t necessarily consider Cat 5e to be useless as you would still use it in most day to day situations such as a home network or anything on a smaller scale. If you were in a big office building that needed high speed networks you would probably make use of the Cat 6 cables as it’d be a lot more efficient. </w:t>
      </w:r>
      <w:r w:rsidR="006627EA">
        <w:t>Like previously mentioned for Cat 5e you would use Cat 6 cables for data transmission more than any other cable. There is also a separator added between each pair of wires allowing it to function at higher speeds</w:t>
      </w:r>
      <w:sdt>
        <w:sdtPr>
          <w:id w:val="-1614287067"/>
          <w:citation/>
        </w:sdtPr>
        <w:sdtContent>
          <w:r w:rsidR="006627EA">
            <w:fldChar w:fldCharType="begin"/>
          </w:r>
          <w:r w:rsidR="006627EA">
            <w:rPr>
              <w:lang w:val="en-GB"/>
            </w:rPr>
            <w:instrText xml:space="preserve"> CITATION Cis13 \l 2057 </w:instrText>
          </w:r>
          <w:r w:rsidR="006627EA">
            <w:fldChar w:fldCharType="separate"/>
          </w:r>
          <w:r w:rsidR="00CB3A07">
            <w:rPr>
              <w:noProof/>
              <w:lang w:val="en-GB"/>
            </w:rPr>
            <w:t xml:space="preserve"> </w:t>
          </w:r>
          <w:r w:rsidR="00CB3A07" w:rsidRPr="00CB3A07">
            <w:rPr>
              <w:noProof/>
              <w:lang w:val="en-GB"/>
            </w:rPr>
            <w:t>[3]</w:t>
          </w:r>
          <w:r w:rsidR="006627EA">
            <w:fldChar w:fldCharType="end"/>
          </w:r>
        </w:sdtContent>
      </w:sdt>
      <w:r w:rsidR="006627EA">
        <w:t>.</w:t>
      </w:r>
      <w:r w:rsidR="00D97900">
        <w:t xml:space="preserve"> In </w:t>
      </w:r>
      <w:proofErr w:type="gramStart"/>
      <w:r w:rsidR="00D97900">
        <w:t>general</w:t>
      </w:r>
      <w:proofErr w:type="gramEnd"/>
      <w:r w:rsidR="00D97900">
        <w:t xml:space="preserve"> th</w:t>
      </w:r>
      <w:bookmarkStart w:id="0" w:name="_GoBack"/>
      <w:bookmarkEnd w:id="0"/>
      <w:r w:rsidR="00D97900">
        <w:t>e Cat6 cable will overall statistically be a improved version of Cat5 as that’s how you’d expect the evolution of the cables to go.</w:t>
      </w:r>
    </w:p>
    <w:p w14:paraId="19870D04" w14:textId="7ECA4E31" w:rsidR="002857B8" w:rsidRDefault="002857B8" w:rsidP="00301D9C"/>
    <w:p w14:paraId="3226B427" w14:textId="11D9FA70" w:rsidR="00EC6078" w:rsidRDefault="00EC6078" w:rsidP="00301D9C"/>
    <w:p w14:paraId="72694BFD" w14:textId="4C9516AE" w:rsidR="00EC6078" w:rsidRDefault="00EC6078" w:rsidP="00301D9C"/>
    <w:p w14:paraId="0E93EF19" w14:textId="5C485C69" w:rsidR="00EC6078" w:rsidRDefault="00EC6078" w:rsidP="00301D9C"/>
    <w:p w14:paraId="5F0E092D" w14:textId="3882E5CE" w:rsidR="00EC6078" w:rsidRDefault="00EC6078" w:rsidP="00301D9C"/>
    <w:p w14:paraId="10B6DD3D" w14:textId="77777777" w:rsidR="00EC6078" w:rsidRDefault="00EC6078" w:rsidP="00301D9C"/>
    <w:sdt>
      <w:sdtPr>
        <w:rPr>
          <w:rFonts w:ascii="Arial" w:eastAsia="Calibri" w:hAnsi="Arial"/>
          <w:b w:val="0"/>
          <w:bCs w:val="0"/>
          <w:color w:val="auto"/>
          <w:sz w:val="22"/>
          <w:szCs w:val="22"/>
        </w:rPr>
        <w:id w:val="-1443757806"/>
        <w:docPartObj>
          <w:docPartGallery w:val="Bibliographies"/>
          <w:docPartUnique/>
        </w:docPartObj>
      </w:sdtPr>
      <w:sdtEndPr/>
      <w:sdtContent>
        <w:p w14:paraId="1134BE98" w14:textId="2EC19EE5" w:rsidR="002857B8" w:rsidRDefault="002857B8">
          <w:pPr>
            <w:pStyle w:val="Heading1"/>
          </w:pPr>
          <w:r>
            <w:t>References</w:t>
          </w:r>
        </w:p>
        <w:sdt>
          <w:sdtPr>
            <w:id w:val="-573587230"/>
            <w:bibliography/>
          </w:sdtPr>
          <w:sdtEndPr/>
          <w:sdtContent>
            <w:p w14:paraId="4ABD5E7A" w14:textId="77777777" w:rsidR="00CB3A07" w:rsidRDefault="002857B8">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850"/>
              </w:tblGrid>
              <w:tr w:rsidR="00CB3A07" w14:paraId="72908EEE" w14:textId="77777777">
                <w:trPr>
                  <w:divId w:val="552693921"/>
                  <w:tblCellSpacing w:w="15" w:type="dxa"/>
                </w:trPr>
                <w:tc>
                  <w:tcPr>
                    <w:tcW w:w="50" w:type="pct"/>
                    <w:hideMark/>
                  </w:tcPr>
                  <w:p w14:paraId="7C1F6504" w14:textId="2F2C1F66" w:rsidR="00CB3A07" w:rsidRDefault="00CB3A07">
                    <w:pPr>
                      <w:pStyle w:val="Bibliography"/>
                      <w:rPr>
                        <w:noProof/>
                        <w:sz w:val="24"/>
                        <w:szCs w:val="24"/>
                      </w:rPr>
                    </w:pPr>
                    <w:r>
                      <w:rPr>
                        <w:noProof/>
                      </w:rPr>
                      <w:t xml:space="preserve">[1] </w:t>
                    </w:r>
                  </w:p>
                </w:tc>
                <w:tc>
                  <w:tcPr>
                    <w:tcW w:w="0" w:type="auto"/>
                    <w:hideMark/>
                  </w:tcPr>
                  <w:p w14:paraId="5B7354FF" w14:textId="77777777" w:rsidR="00CB3A07" w:rsidRDefault="00CB3A07">
                    <w:pPr>
                      <w:pStyle w:val="Bibliography"/>
                      <w:rPr>
                        <w:noProof/>
                      </w:rPr>
                    </w:pPr>
                    <w:r>
                      <w:rPr>
                        <w:noProof/>
                      </w:rPr>
                      <w:t>S. deSteuben, "Cablinginstall," 14 December 2014. [Online]. Available: https://www.cablinginstall.com/cable/article/16477222/cat-5e-vs-cat-6-vs-cat-6a-which-should-you-choose. [Accessed 10 December 2019].</w:t>
                    </w:r>
                  </w:p>
                </w:tc>
              </w:tr>
              <w:tr w:rsidR="00CB3A07" w14:paraId="2B7E42FB" w14:textId="77777777">
                <w:trPr>
                  <w:divId w:val="552693921"/>
                  <w:tblCellSpacing w:w="15" w:type="dxa"/>
                </w:trPr>
                <w:tc>
                  <w:tcPr>
                    <w:tcW w:w="50" w:type="pct"/>
                    <w:hideMark/>
                  </w:tcPr>
                  <w:p w14:paraId="2EC82790" w14:textId="77777777" w:rsidR="00CB3A07" w:rsidRDefault="00CB3A07">
                    <w:pPr>
                      <w:pStyle w:val="Bibliography"/>
                      <w:rPr>
                        <w:noProof/>
                      </w:rPr>
                    </w:pPr>
                    <w:r>
                      <w:rPr>
                        <w:noProof/>
                      </w:rPr>
                      <w:t xml:space="preserve">[2] </w:t>
                    </w:r>
                  </w:p>
                </w:tc>
                <w:tc>
                  <w:tcPr>
                    <w:tcW w:w="0" w:type="auto"/>
                    <w:hideMark/>
                  </w:tcPr>
                  <w:p w14:paraId="4FA296C1" w14:textId="77777777" w:rsidR="00CB3A07" w:rsidRDefault="00CB3A07">
                    <w:pPr>
                      <w:pStyle w:val="Bibliography"/>
                      <w:rPr>
                        <w:noProof/>
                      </w:rPr>
                    </w:pPr>
                    <w:r>
                      <w:rPr>
                        <w:noProof/>
                      </w:rPr>
                      <w:t xml:space="preserve">G. Held, Ethernet Networks 4e: Design, Implementation, Operation, Management, Georgia: John Wiley &amp; Sons, LTD, 2002. </w:t>
                    </w:r>
                  </w:p>
                </w:tc>
              </w:tr>
              <w:tr w:rsidR="00CB3A07" w14:paraId="1BF71CBB" w14:textId="77777777">
                <w:trPr>
                  <w:divId w:val="552693921"/>
                  <w:tblCellSpacing w:w="15" w:type="dxa"/>
                </w:trPr>
                <w:tc>
                  <w:tcPr>
                    <w:tcW w:w="50" w:type="pct"/>
                    <w:hideMark/>
                  </w:tcPr>
                  <w:p w14:paraId="25DC5AFF" w14:textId="77777777" w:rsidR="00CB3A07" w:rsidRDefault="00CB3A07">
                    <w:pPr>
                      <w:pStyle w:val="Bibliography"/>
                      <w:rPr>
                        <w:noProof/>
                      </w:rPr>
                    </w:pPr>
                    <w:r>
                      <w:rPr>
                        <w:noProof/>
                      </w:rPr>
                      <w:t xml:space="preserve">[3] </w:t>
                    </w:r>
                  </w:p>
                </w:tc>
                <w:tc>
                  <w:tcPr>
                    <w:tcW w:w="0" w:type="auto"/>
                    <w:hideMark/>
                  </w:tcPr>
                  <w:p w14:paraId="119BAAE0" w14:textId="77777777" w:rsidR="00CB3A07" w:rsidRDefault="00CB3A07">
                    <w:pPr>
                      <w:pStyle w:val="Bibliography"/>
                      <w:rPr>
                        <w:noProof/>
                      </w:rPr>
                    </w:pPr>
                    <w:r>
                      <w:rPr>
                        <w:noProof/>
                      </w:rPr>
                      <w:t xml:space="preserve">Cisco, Cisco Introduction to Networks companion guide, Indianpolis, USA: Cisco Press, 2013. </w:t>
                    </w:r>
                  </w:p>
                </w:tc>
              </w:tr>
              <w:tr w:rsidR="00CB3A07" w14:paraId="00142925" w14:textId="77777777">
                <w:trPr>
                  <w:divId w:val="552693921"/>
                  <w:tblCellSpacing w:w="15" w:type="dxa"/>
                </w:trPr>
                <w:tc>
                  <w:tcPr>
                    <w:tcW w:w="50" w:type="pct"/>
                    <w:hideMark/>
                  </w:tcPr>
                  <w:p w14:paraId="7216051A" w14:textId="77777777" w:rsidR="00CB3A07" w:rsidRDefault="00CB3A07">
                    <w:pPr>
                      <w:pStyle w:val="Bibliography"/>
                      <w:rPr>
                        <w:noProof/>
                      </w:rPr>
                    </w:pPr>
                    <w:r>
                      <w:rPr>
                        <w:noProof/>
                      </w:rPr>
                      <w:t xml:space="preserve">[4] </w:t>
                    </w:r>
                  </w:p>
                </w:tc>
                <w:tc>
                  <w:tcPr>
                    <w:tcW w:w="0" w:type="auto"/>
                    <w:hideMark/>
                  </w:tcPr>
                  <w:p w14:paraId="51CEA81C" w14:textId="77777777" w:rsidR="00CB3A07" w:rsidRDefault="00CB3A07">
                    <w:pPr>
                      <w:pStyle w:val="Bibliography"/>
                      <w:rPr>
                        <w:noProof/>
                      </w:rPr>
                    </w:pPr>
                    <w:r>
                      <w:rPr>
                        <w:noProof/>
                      </w:rPr>
                      <w:t>P. S. N. J. Kate T., "Cat5e vs Cat6," 4 December 2019. [Online]. Available: https://www.diffen.com/difference/Cat5e_vs_Cat6. [Accessed 10 December 2019 ].</w:t>
                    </w:r>
                  </w:p>
                </w:tc>
              </w:tr>
            </w:tbl>
            <w:p w14:paraId="207B244B" w14:textId="77777777" w:rsidR="00CB3A07" w:rsidRDefault="00CB3A07">
              <w:pPr>
                <w:divId w:val="552693921"/>
                <w:rPr>
                  <w:rFonts w:eastAsia="Times New Roman"/>
                  <w:noProof/>
                </w:rPr>
              </w:pPr>
            </w:p>
            <w:p w14:paraId="2F80844B" w14:textId="10A1EB03" w:rsidR="002857B8" w:rsidRDefault="002857B8">
              <w:r>
                <w:rPr>
                  <w:b/>
                  <w:bCs/>
                  <w:noProof/>
                </w:rPr>
                <w:fldChar w:fldCharType="end"/>
              </w:r>
            </w:p>
          </w:sdtContent>
        </w:sdt>
      </w:sdtContent>
    </w:sdt>
    <w:p w14:paraId="5F0B5DCC" w14:textId="77777777" w:rsidR="002857B8" w:rsidRPr="00301D9C" w:rsidRDefault="002857B8" w:rsidP="00301D9C"/>
    <w:p w14:paraId="77DB70DF" w14:textId="77777777" w:rsidR="00AA7F67" w:rsidRPr="007C20EC" w:rsidRDefault="00AA7F67" w:rsidP="004B1D01">
      <w:pPr>
        <w:pStyle w:val="BodyTextL25"/>
        <w:rPr>
          <w:rStyle w:val="AnswerGray"/>
          <w:color w:val="FF0000"/>
          <w:shd w:val="clear" w:color="auto" w:fill="auto"/>
        </w:rPr>
      </w:pPr>
    </w:p>
    <w:sectPr w:rsidR="00AA7F67"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1002AFF" w:usb1="4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5F768013"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9F4F0C">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3177"/>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08"/>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857B8"/>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1D9C"/>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154F"/>
    <w:rsid w:val="006131CE"/>
    <w:rsid w:val="00617D6E"/>
    <w:rsid w:val="00620AFE"/>
    <w:rsid w:val="00622D61"/>
    <w:rsid w:val="00624198"/>
    <w:rsid w:val="0063554E"/>
    <w:rsid w:val="006428E5"/>
    <w:rsid w:val="00644958"/>
    <w:rsid w:val="00645AE3"/>
    <w:rsid w:val="00653F6C"/>
    <w:rsid w:val="006627EA"/>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580"/>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40A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2456"/>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9F4F0C"/>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A7F67"/>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06F6F"/>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B3A0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900"/>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DF765E"/>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C6078"/>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paragraph" w:styleId="Heading3">
    <w:name w:val="heading 3"/>
    <w:basedOn w:val="Normal"/>
    <w:next w:val="Normal"/>
    <w:link w:val="Heading3Char"/>
    <w:uiPriority w:val="9"/>
    <w:unhideWhenUsed/>
    <w:qFormat/>
    <w:rsid w:val="00AA7F6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character" w:customStyle="1" w:styleId="Heading3Char">
    <w:name w:val="Heading 3 Char"/>
    <w:basedOn w:val="DefaultParagraphFont"/>
    <w:link w:val="Heading3"/>
    <w:uiPriority w:val="9"/>
    <w:rsid w:val="00AA7F67"/>
    <w:rPr>
      <w:rFonts w:asciiTheme="majorHAnsi" w:eastAsiaTheme="majorEastAsia" w:hAnsiTheme="majorHAnsi" w:cstheme="majorBidi"/>
      <w:color w:val="243F60" w:themeColor="accent1" w:themeShade="7F"/>
      <w:sz w:val="24"/>
      <w:szCs w:val="24"/>
    </w:rPr>
  </w:style>
  <w:style w:type="paragraph" w:styleId="Bibliography">
    <w:name w:val="Bibliography"/>
    <w:basedOn w:val="Normal"/>
    <w:next w:val="Normal"/>
    <w:uiPriority w:val="37"/>
    <w:unhideWhenUsed/>
    <w:rsid w:val="002857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15285">
      <w:bodyDiv w:val="1"/>
      <w:marLeft w:val="0"/>
      <w:marRight w:val="0"/>
      <w:marTop w:val="0"/>
      <w:marBottom w:val="0"/>
      <w:divBdr>
        <w:top w:val="none" w:sz="0" w:space="0" w:color="auto"/>
        <w:left w:val="none" w:sz="0" w:space="0" w:color="auto"/>
        <w:bottom w:val="none" w:sz="0" w:space="0" w:color="auto"/>
        <w:right w:val="none" w:sz="0" w:space="0" w:color="auto"/>
      </w:divBdr>
    </w:div>
    <w:div w:id="196701936">
      <w:bodyDiv w:val="1"/>
      <w:marLeft w:val="0"/>
      <w:marRight w:val="0"/>
      <w:marTop w:val="0"/>
      <w:marBottom w:val="0"/>
      <w:divBdr>
        <w:top w:val="none" w:sz="0" w:space="0" w:color="auto"/>
        <w:left w:val="none" w:sz="0" w:space="0" w:color="auto"/>
        <w:bottom w:val="none" w:sz="0" w:space="0" w:color="auto"/>
        <w:right w:val="none" w:sz="0" w:space="0" w:color="auto"/>
      </w:divBdr>
    </w:div>
    <w:div w:id="330565602">
      <w:bodyDiv w:val="1"/>
      <w:marLeft w:val="0"/>
      <w:marRight w:val="0"/>
      <w:marTop w:val="0"/>
      <w:marBottom w:val="0"/>
      <w:divBdr>
        <w:top w:val="none" w:sz="0" w:space="0" w:color="auto"/>
        <w:left w:val="none" w:sz="0" w:space="0" w:color="auto"/>
        <w:bottom w:val="none" w:sz="0" w:space="0" w:color="auto"/>
        <w:right w:val="none" w:sz="0" w:space="0" w:color="auto"/>
      </w:divBdr>
    </w:div>
    <w:div w:id="419331570">
      <w:bodyDiv w:val="1"/>
      <w:marLeft w:val="0"/>
      <w:marRight w:val="0"/>
      <w:marTop w:val="0"/>
      <w:marBottom w:val="0"/>
      <w:divBdr>
        <w:top w:val="none" w:sz="0" w:space="0" w:color="auto"/>
        <w:left w:val="none" w:sz="0" w:space="0" w:color="auto"/>
        <w:bottom w:val="none" w:sz="0" w:space="0" w:color="auto"/>
        <w:right w:val="none" w:sz="0" w:space="0" w:color="auto"/>
      </w:divBdr>
    </w:div>
    <w:div w:id="426081019">
      <w:bodyDiv w:val="1"/>
      <w:marLeft w:val="0"/>
      <w:marRight w:val="0"/>
      <w:marTop w:val="0"/>
      <w:marBottom w:val="0"/>
      <w:divBdr>
        <w:top w:val="none" w:sz="0" w:space="0" w:color="auto"/>
        <w:left w:val="none" w:sz="0" w:space="0" w:color="auto"/>
        <w:bottom w:val="none" w:sz="0" w:space="0" w:color="auto"/>
        <w:right w:val="none" w:sz="0" w:space="0" w:color="auto"/>
      </w:divBdr>
    </w:div>
    <w:div w:id="552693921">
      <w:bodyDiv w:val="1"/>
      <w:marLeft w:val="0"/>
      <w:marRight w:val="0"/>
      <w:marTop w:val="0"/>
      <w:marBottom w:val="0"/>
      <w:divBdr>
        <w:top w:val="none" w:sz="0" w:space="0" w:color="auto"/>
        <w:left w:val="none" w:sz="0" w:space="0" w:color="auto"/>
        <w:bottom w:val="none" w:sz="0" w:space="0" w:color="auto"/>
        <w:right w:val="none" w:sz="0" w:space="0" w:color="auto"/>
      </w:divBdr>
    </w:div>
    <w:div w:id="556018365">
      <w:bodyDiv w:val="1"/>
      <w:marLeft w:val="0"/>
      <w:marRight w:val="0"/>
      <w:marTop w:val="0"/>
      <w:marBottom w:val="0"/>
      <w:divBdr>
        <w:top w:val="none" w:sz="0" w:space="0" w:color="auto"/>
        <w:left w:val="none" w:sz="0" w:space="0" w:color="auto"/>
        <w:bottom w:val="none" w:sz="0" w:space="0" w:color="auto"/>
        <w:right w:val="none" w:sz="0" w:space="0" w:color="auto"/>
      </w:divBdr>
    </w:div>
    <w:div w:id="638613151">
      <w:bodyDiv w:val="1"/>
      <w:marLeft w:val="0"/>
      <w:marRight w:val="0"/>
      <w:marTop w:val="0"/>
      <w:marBottom w:val="0"/>
      <w:divBdr>
        <w:top w:val="none" w:sz="0" w:space="0" w:color="auto"/>
        <w:left w:val="none" w:sz="0" w:space="0" w:color="auto"/>
        <w:bottom w:val="none" w:sz="0" w:space="0" w:color="auto"/>
        <w:right w:val="none" w:sz="0" w:space="0" w:color="auto"/>
      </w:divBdr>
    </w:div>
    <w:div w:id="750661952">
      <w:bodyDiv w:val="1"/>
      <w:marLeft w:val="0"/>
      <w:marRight w:val="0"/>
      <w:marTop w:val="0"/>
      <w:marBottom w:val="0"/>
      <w:divBdr>
        <w:top w:val="none" w:sz="0" w:space="0" w:color="auto"/>
        <w:left w:val="none" w:sz="0" w:space="0" w:color="auto"/>
        <w:bottom w:val="none" w:sz="0" w:space="0" w:color="auto"/>
        <w:right w:val="none" w:sz="0" w:space="0" w:color="auto"/>
      </w:divBdr>
    </w:div>
    <w:div w:id="836188304">
      <w:bodyDiv w:val="1"/>
      <w:marLeft w:val="0"/>
      <w:marRight w:val="0"/>
      <w:marTop w:val="0"/>
      <w:marBottom w:val="0"/>
      <w:divBdr>
        <w:top w:val="none" w:sz="0" w:space="0" w:color="auto"/>
        <w:left w:val="none" w:sz="0" w:space="0" w:color="auto"/>
        <w:bottom w:val="none" w:sz="0" w:space="0" w:color="auto"/>
        <w:right w:val="none" w:sz="0" w:space="0" w:color="auto"/>
      </w:divBdr>
    </w:div>
    <w:div w:id="918364287">
      <w:bodyDiv w:val="1"/>
      <w:marLeft w:val="0"/>
      <w:marRight w:val="0"/>
      <w:marTop w:val="0"/>
      <w:marBottom w:val="0"/>
      <w:divBdr>
        <w:top w:val="none" w:sz="0" w:space="0" w:color="auto"/>
        <w:left w:val="none" w:sz="0" w:space="0" w:color="auto"/>
        <w:bottom w:val="none" w:sz="0" w:space="0" w:color="auto"/>
        <w:right w:val="none" w:sz="0" w:space="0" w:color="auto"/>
      </w:divBdr>
    </w:div>
    <w:div w:id="922031650">
      <w:bodyDiv w:val="1"/>
      <w:marLeft w:val="0"/>
      <w:marRight w:val="0"/>
      <w:marTop w:val="0"/>
      <w:marBottom w:val="0"/>
      <w:divBdr>
        <w:top w:val="none" w:sz="0" w:space="0" w:color="auto"/>
        <w:left w:val="none" w:sz="0" w:space="0" w:color="auto"/>
        <w:bottom w:val="none" w:sz="0" w:space="0" w:color="auto"/>
        <w:right w:val="none" w:sz="0" w:space="0" w:color="auto"/>
      </w:divBdr>
    </w:div>
    <w:div w:id="1203515641">
      <w:bodyDiv w:val="1"/>
      <w:marLeft w:val="0"/>
      <w:marRight w:val="0"/>
      <w:marTop w:val="0"/>
      <w:marBottom w:val="0"/>
      <w:divBdr>
        <w:top w:val="none" w:sz="0" w:space="0" w:color="auto"/>
        <w:left w:val="none" w:sz="0" w:space="0" w:color="auto"/>
        <w:bottom w:val="none" w:sz="0" w:space="0" w:color="auto"/>
        <w:right w:val="none" w:sz="0" w:space="0" w:color="auto"/>
      </w:divBdr>
    </w:div>
    <w:div w:id="1364088603">
      <w:bodyDiv w:val="1"/>
      <w:marLeft w:val="0"/>
      <w:marRight w:val="0"/>
      <w:marTop w:val="0"/>
      <w:marBottom w:val="0"/>
      <w:divBdr>
        <w:top w:val="none" w:sz="0" w:space="0" w:color="auto"/>
        <w:left w:val="none" w:sz="0" w:space="0" w:color="auto"/>
        <w:bottom w:val="none" w:sz="0" w:space="0" w:color="auto"/>
        <w:right w:val="none" w:sz="0" w:space="0" w:color="auto"/>
      </w:divBdr>
    </w:div>
    <w:div w:id="1436360763">
      <w:bodyDiv w:val="1"/>
      <w:marLeft w:val="0"/>
      <w:marRight w:val="0"/>
      <w:marTop w:val="0"/>
      <w:marBottom w:val="0"/>
      <w:divBdr>
        <w:top w:val="none" w:sz="0" w:space="0" w:color="auto"/>
        <w:left w:val="none" w:sz="0" w:space="0" w:color="auto"/>
        <w:bottom w:val="none" w:sz="0" w:space="0" w:color="auto"/>
        <w:right w:val="none" w:sz="0" w:space="0" w:color="auto"/>
      </w:divBdr>
    </w:div>
    <w:div w:id="1474562657">
      <w:bodyDiv w:val="1"/>
      <w:marLeft w:val="0"/>
      <w:marRight w:val="0"/>
      <w:marTop w:val="0"/>
      <w:marBottom w:val="0"/>
      <w:divBdr>
        <w:top w:val="none" w:sz="0" w:space="0" w:color="auto"/>
        <w:left w:val="none" w:sz="0" w:space="0" w:color="auto"/>
        <w:bottom w:val="none" w:sz="0" w:space="0" w:color="auto"/>
        <w:right w:val="none" w:sz="0" w:space="0" w:color="auto"/>
      </w:divBdr>
    </w:div>
    <w:div w:id="1556577021">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14626488">
      <w:bodyDiv w:val="1"/>
      <w:marLeft w:val="0"/>
      <w:marRight w:val="0"/>
      <w:marTop w:val="0"/>
      <w:marBottom w:val="0"/>
      <w:divBdr>
        <w:top w:val="none" w:sz="0" w:space="0" w:color="auto"/>
        <w:left w:val="none" w:sz="0" w:space="0" w:color="auto"/>
        <w:bottom w:val="none" w:sz="0" w:space="0" w:color="auto"/>
        <w:right w:val="none" w:sz="0" w:space="0" w:color="auto"/>
      </w:divBdr>
    </w:div>
    <w:div w:id="1711109825">
      <w:bodyDiv w:val="1"/>
      <w:marLeft w:val="0"/>
      <w:marRight w:val="0"/>
      <w:marTop w:val="0"/>
      <w:marBottom w:val="0"/>
      <w:divBdr>
        <w:top w:val="none" w:sz="0" w:space="0" w:color="auto"/>
        <w:left w:val="none" w:sz="0" w:space="0" w:color="auto"/>
        <w:bottom w:val="none" w:sz="0" w:space="0" w:color="auto"/>
        <w:right w:val="none" w:sz="0" w:space="0" w:color="auto"/>
      </w:divBdr>
    </w:div>
    <w:div w:id="1735008083">
      <w:bodyDiv w:val="1"/>
      <w:marLeft w:val="0"/>
      <w:marRight w:val="0"/>
      <w:marTop w:val="0"/>
      <w:marBottom w:val="0"/>
      <w:divBdr>
        <w:top w:val="none" w:sz="0" w:space="0" w:color="auto"/>
        <w:left w:val="none" w:sz="0" w:space="0" w:color="auto"/>
        <w:bottom w:val="none" w:sz="0" w:space="0" w:color="auto"/>
        <w:right w:val="none" w:sz="0" w:space="0" w:color="auto"/>
      </w:divBdr>
    </w:div>
    <w:div w:id="1903827645">
      <w:bodyDiv w:val="1"/>
      <w:marLeft w:val="0"/>
      <w:marRight w:val="0"/>
      <w:marTop w:val="0"/>
      <w:marBottom w:val="0"/>
      <w:divBdr>
        <w:top w:val="none" w:sz="0" w:space="0" w:color="auto"/>
        <w:left w:val="none" w:sz="0" w:space="0" w:color="auto"/>
        <w:bottom w:val="none" w:sz="0" w:space="0" w:color="auto"/>
        <w:right w:val="none" w:sz="0" w:space="0" w:color="auto"/>
      </w:divBdr>
    </w:div>
    <w:div w:id="1944222769">
      <w:bodyDiv w:val="1"/>
      <w:marLeft w:val="0"/>
      <w:marRight w:val="0"/>
      <w:marTop w:val="0"/>
      <w:marBottom w:val="0"/>
      <w:divBdr>
        <w:top w:val="none" w:sz="0" w:space="0" w:color="auto"/>
        <w:left w:val="none" w:sz="0" w:space="0" w:color="auto"/>
        <w:bottom w:val="none" w:sz="0" w:space="0" w:color="auto"/>
        <w:right w:val="none" w:sz="0" w:space="0" w:color="auto"/>
      </w:divBdr>
    </w:div>
    <w:div w:id="1966884520">
      <w:bodyDiv w:val="1"/>
      <w:marLeft w:val="0"/>
      <w:marRight w:val="0"/>
      <w:marTop w:val="0"/>
      <w:marBottom w:val="0"/>
      <w:divBdr>
        <w:top w:val="none" w:sz="0" w:space="0" w:color="auto"/>
        <w:left w:val="none" w:sz="0" w:space="0" w:color="auto"/>
        <w:bottom w:val="none" w:sz="0" w:space="0" w:color="auto"/>
        <w:right w:val="none" w:sz="0" w:space="0" w:color="auto"/>
      </w:divBdr>
    </w:div>
    <w:div w:id="1975287059">
      <w:bodyDiv w:val="1"/>
      <w:marLeft w:val="0"/>
      <w:marRight w:val="0"/>
      <w:marTop w:val="0"/>
      <w:marBottom w:val="0"/>
      <w:divBdr>
        <w:top w:val="none" w:sz="0" w:space="0" w:color="auto"/>
        <w:left w:val="none" w:sz="0" w:space="0" w:color="auto"/>
        <w:bottom w:val="none" w:sz="0" w:space="0" w:color="auto"/>
        <w:right w:val="none" w:sz="0" w:space="0" w:color="auto"/>
      </w:divBdr>
    </w:div>
    <w:div w:id="1975328014">
      <w:bodyDiv w:val="1"/>
      <w:marLeft w:val="0"/>
      <w:marRight w:val="0"/>
      <w:marTop w:val="0"/>
      <w:marBottom w:val="0"/>
      <w:divBdr>
        <w:top w:val="none" w:sz="0" w:space="0" w:color="auto"/>
        <w:left w:val="none" w:sz="0" w:space="0" w:color="auto"/>
        <w:bottom w:val="none" w:sz="0" w:space="0" w:color="auto"/>
        <w:right w:val="none" w:sz="0" w:space="0" w:color="auto"/>
      </w:divBdr>
    </w:div>
    <w:div w:id="2116361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Ste14</b:Tag>
    <b:SourceType>InternetSite</b:SourceType>
    <b:Guid>{8AD1EB06-2F66-4F6B-B613-0333E7F5F8A4}</b:Guid>
    <b:Title>Cablinginstall</b:Title>
    <b:Year>2014</b:Year>
    <b:Month>December</b:Month>
    <b:Day>14</b:Day>
    <b:URL>https://www.cablinginstall.com/cable/article/16477222/cat-5e-vs-cat-6-vs-cat-6a-which-should-you-choose</b:URL>
    <b:Author>
      <b:Author>
        <b:NameList>
          <b:Person>
            <b:Last>deSteuben</b:Last>
            <b:First>Steven</b:First>
          </b:Person>
        </b:NameList>
      </b:Author>
    </b:Author>
    <b:YearAccessed>2019</b:YearAccessed>
    <b:MonthAccessed>December</b:MonthAccessed>
    <b:DayAccessed>10</b:DayAccessed>
    <b:RefOrder>1</b:RefOrder>
  </b:Source>
  <b:Source>
    <b:Tag>Kat19</b:Tag>
    <b:SourceType>InternetSite</b:SourceType>
    <b:Guid>{A7E73026-C998-45F4-B7D6-8C4A80C274A1}</b:Guid>
    <b:Author>
      <b:Author>
        <b:NameList>
          <b:Person>
            <b:Last>Kate T.</b:Last>
            <b:First>Pooja</b:First>
            <b:Middle>Sehgal, Nikhilesh Jasuja</b:Middle>
          </b:Person>
        </b:NameList>
      </b:Author>
    </b:Author>
    <b:Title>Cat5e vs Cat6</b:Title>
    <b:Year>2019</b:Year>
    <b:Month>December</b:Month>
    <b:Day>4</b:Day>
    <b:YearAccessed>2019 </b:YearAccessed>
    <b:MonthAccessed>December</b:MonthAccessed>
    <b:DayAccessed>10</b:DayAccessed>
    <b:URL>https://www.diffen.com/difference/Cat5e_vs_Cat6</b:URL>
    <b:RefOrder>4</b:RefOrder>
  </b:Source>
  <b:Source>
    <b:Tag>Gil02</b:Tag>
    <b:SourceType>Book</b:SourceType>
    <b:Guid>{CFF7E218-FC15-473E-80BB-4C744FBE2758}</b:Guid>
    <b:Author>
      <b:Author>
        <b:NameList>
          <b:Person>
            <b:Last>Held</b:Last>
            <b:First>Gilbert</b:First>
          </b:Person>
        </b:NameList>
      </b:Author>
    </b:Author>
    <b:Title>Ethernet Networks 4e: Design, Implementation, Operation, Management </b:Title>
    <b:Year>2002</b:Year>
    <b:City>Georgia</b:City>
    <b:Publisher>John Wiley &amp; Sons, LTD</b:Publisher>
    <b:RefOrder>2</b:RefOrder>
  </b:Source>
  <b:Source>
    <b:Tag>Cis13</b:Tag>
    <b:SourceType>Book</b:SourceType>
    <b:Guid>{806F0E4D-FB18-40BA-9B8D-55234FCF6FEE}</b:Guid>
    <b:Author>
      <b:Author>
        <b:NameList>
          <b:Person>
            <b:Last>Cisco</b:Last>
          </b:Person>
        </b:NameList>
      </b:Author>
    </b:Author>
    <b:Title>Cisco Introduction to Networks companion guide</b:Title>
    <b:Year>2013</b:Year>
    <b:City>Indianpolis, USA</b:City>
    <b:Publisher>Cisco Press</b:Publisher>
    <b:RefOrder>3</b:RefOrder>
  </b:Source>
</b:Sources>
</file>

<file path=customXml/itemProps1.xml><?xml version="1.0" encoding="utf-8"?>
<ds:datastoreItem xmlns:ds="http://schemas.openxmlformats.org/officeDocument/2006/customXml" ds:itemID="{32B89E7C-C0E0-4693-921F-BBA944ED1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8</Pages>
  <Words>1668</Words>
  <Characters>9511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Harry Roberts (1802886)</cp:lastModifiedBy>
  <cp:revision>10</cp:revision>
  <cp:lastPrinted>2015-07-08T15:32:00Z</cp:lastPrinted>
  <dcterms:created xsi:type="dcterms:W3CDTF">2015-07-11T18:27:00Z</dcterms:created>
  <dcterms:modified xsi:type="dcterms:W3CDTF">2019-12-11T12:22:00Z</dcterms:modified>
</cp:coreProperties>
</file>