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D58DA" w:rsidRPr="00D1246D" w:rsidRDefault="00736668" w:rsidP="00E00942">
      <w:pPr>
        <w:pStyle w:val="Title"/>
        <w:jc w:val="left"/>
        <w:rPr>
          <w:rFonts w:cs="Arial"/>
          <w:b w:val="0"/>
          <w:szCs w:val="28"/>
        </w:rPr>
      </w:pPr>
      <w:bookmarkStart w:id="0" w:name="_GoBack"/>
      <w:bookmarkEnd w:id="0"/>
      <w:r>
        <w:rPr>
          <w:rFonts w:asciiTheme="minorHAnsi" w:hAnsiTheme="minorHAnsi"/>
        </w:rPr>
        <w:t xml:space="preserve">                        </w:t>
      </w:r>
      <w:r w:rsidR="00FD58DA" w:rsidRPr="00A406E5">
        <w:rPr>
          <w:rFonts w:cs="Arial"/>
          <w:noProof/>
          <w:lang w:eastAsia="en-GB"/>
        </w:rPr>
        <w:drawing>
          <wp:anchor distT="0" distB="0" distL="114300" distR="114300" simplePos="0" relativeHeight="251659264" behindDoc="0" locked="0" layoutInCell="1" allowOverlap="1" wp14:anchorId="6FD47F73" wp14:editId="462A5E2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FD58DA">
        <w:rPr>
          <w:rFonts w:cs="Arial"/>
        </w:rPr>
        <w:br w:type="textWrapping" w:clear="all"/>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FD58DA" w:rsidRPr="00FD58DA" w:rsidTr="00FD58DA">
        <w:tc>
          <w:tcPr>
            <w:tcW w:w="9922" w:type="dxa"/>
            <w:shd w:val="clear" w:color="auto" w:fill="C0C0C0"/>
          </w:tcPr>
          <w:p w:rsidR="00FD58DA" w:rsidRPr="00FD58DA" w:rsidRDefault="00FD58DA" w:rsidP="00FD58DA">
            <w:pPr>
              <w:pStyle w:val="Heading4"/>
              <w:rPr>
                <w:rFonts w:ascii="Arial" w:hAnsi="Arial" w:cs="Arial"/>
                <w:b w:val="0"/>
                <w:sz w:val="48"/>
                <w:szCs w:val="48"/>
              </w:rPr>
            </w:pPr>
            <w:r w:rsidRPr="00FD58DA">
              <w:rPr>
                <w:rFonts w:ascii="Arial" w:hAnsi="Arial" w:cs="Arial"/>
                <w:sz w:val="48"/>
                <w:szCs w:val="48"/>
              </w:rPr>
              <w:t>LEVEL 7 SPECIFICATION</w:t>
            </w:r>
            <w:r w:rsidR="00D1246D">
              <w:rPr>
                <w:rFonts w:ascii="Arial" w:hAnsi="Arial" w:cs="Arial"/>
                <w:sz w:val="48"/>
                <w:szCs w:val="48"/>
              </w:rPr>
              <w:t xml:space="preserve"> ASSIGNMENT 1</w:t>
            </w:r>
            <w:r w:rsidRPr="00FD58DA">
              <w:rPr>
                <w:rFonts w:ascii="Arial" w:hAnsi="Arial" w:cs="Arial"/>
                <w:sz w:val="48"/>
                <w:szCs w:val="48"/>
              </w:rPr>
              <w:t xml:space="preserve"> </w:t>
            </w:r>
          </w:p>
        </w:tc>
      </w:tr>
    </w:tbl>
    <w:p w:rsidR="00FD58DA" w:rsidRPr="00FD58DA" w:rsidRDefault="00FD58DA" w:rsidP="00FD58DA">
      <w:pPr>
        <w:rPr>
          <w:rFonts w:ascii="Arial" w:hAnsi="Arial" w:cs="Arial"/>
          <w:b/>
          <w:i/>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FD58DA" w:rsidRPr="00A406E5" w:rsidTr="00FD58DA">
        <w:tc>
          <w:tcPr>
            <w:tcW w:w="2093" w:type="dxa"/>
            <w:shd w:val="pct15" w:color="auto" w:fill="auto"/>
          </w:tcPr>
          <w:p w:rsidR="00FD58DA" w:rsidRPr="00A406E5" w:rsidRDefault="00FD58DA" w:rsidP="00FD58DA">
            <w:pPr>
              <w:spacing w:before="120" w:after="120"/>
              <w:jc w:val="both"/>
              <w:rPr>
                <w:rFonts w:ascii="Arial" w:hAnsi="Arial" w:cs="Arial"/>
                <w:b/>
              </w:rPr>
            </w:pPr>
            <w:r w:rsidRPr="00A406E5">
              <w:rPr>
                <w:rFonts w:ascii="Arial" w:hAnsi="Arial" w:cs="Arial"/>
                <w:b/>
              </w:rPr>
              <w:t>Student name:</w:t>
            </w:r>
          </w:p>
        </w:tc>
        <w:tc>
          <w:tcPr>
            <w:tcW w:w="3293" w:type="dxa"/>
          </w:tcPr>
          <w:p w:rsidR="00FD58DA" w:rsidRPr="00A406E5" w:rsidRDefault="00FD58DA" w:rsidP="00FD58DA">
            <w:pPr>
              <w:spacing w:before="120" w:after="120"/>
              <w:jc w:val="both"/>
              <w:rPr>
                <w:rFonts w:ascii="Arial" w:hAnsi="Arial" w:cs="Arial"/>
                <w:b/>
              </w:rPr>
            </w:pPr>
            <w:r w:rsidRPr="00A406E5">
              <w:rPr>
                <w:rFonts w:ascii="Arial" w:hAnsi="Arial" w:cs="Arial"/>
                <w:b/>
              </w:rPr>
              <w:fldChar w:fldCharType="begin">
                <w:ffData>
                  <w:name w:val="Text2"/>
                  <w:enabled/>
                  <w:calcOnExit w:val="0"/>
                  <w:textInput/>
                </w:ffData>
              </w:fldChar>
            </w:r>
            <w:r w:rsidRPr="00A406E5">
              <w:rPr>
                <w:rFonts w:ascii="Arial" w:hAnsi="Arial" w:cs="Arial"/>
                <w:b/>
              </w:rPr>
              <w:instrText xml:space="preserve"> FORMTEXT </w:instrText>
            </w:r>
            <w:r w:rsidRPr="00A406E5">
              <w:rPr>
                <w:rFonts w:ascii="Arial" w:hAnsi="Arial" w:cs="Arial"/>
                <w:b/>
              </w:rPr>
            </w:r>
            <w:r w:rsidRPr="00A406E5">
              <w:rPr>
                <w:rFonts w:ascii="Arial" w:hAnsi="Arial" w:cs="Arial"/>
                <w:b/>
              </w:rPr>
              <w:fldChar w:fldCharType="separate"/>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rPr>
              <w:fldChar w:fldCharType="end"/>
            </w:r>
          </w:p>
        </w:tc>
        <w:tc>
          <w:tcPr>
            <w:tcW w:w="2268" w:type="dxa"/>
            <w:shd w:val="clear" w:color="auto" w:fill="D9D9D9"/>
          </w:tcPr>
          <w:p w:rsidR="00FD58DA" w:rsidRPr="00A406E5" w:rsidRDefault="00FD58DA" w:rsidP="00FD58DA">
            <w:pPr>
              <w:spacing w:before="120" w:after="120"/>
              <w:jc w:val="both"/>
              <w:rPr>
                <w:rFonts w:ascii="Arial" w:hAnsi="Arial" w:cs="Arial"/>
                <w:b/>
              </w:rPr>
            </w:pPr>
            <w:r w:rsidRPr="00A406E5">
              <w:rPr>
                <w:rFonts w:ascii="Arial" w:hAnsi="Arial" w:cs="Arial"/>
                <w:b/>
              </w:rPr>
              <w:t>Student ID number:</w:t>
            </w:r>
          </w:p>
        </w:tc>
        <w:tc>
          <w:tcPr>
            <w:tcW w:w="2268" w:type="dxa"/>
          </w:tcPr>
          <w:p w:rsidR="00FD58DA" w:rsidRPr="00A406E5" w:rsidRDefault="00FD58DA" w:rsidP="00FD58DA">
            <w:pPr>
              <w:spacing w:before="120" w:after="120"/>
              <w:jc w:val="both"/>
              <w:rPr>
                <w:rFonts w:ascii="Arial" w:hAnsi="Arial" w:cs="Arial"/>
                <w:b/>
              </w:rPr>
            </w:pPr>
          </w:p>
        </w:tc>
      </w:tr>
      <w:tr w:rsidR="00FD58DA" w:rsidRPr="00A406E5" w:rsidTr="00FD58DA">
        <w:tc>
          <w:tcPr>
            <w:tcW w:w="2093" w:type="dxa"/>
            <w:shd w:val="pct15" w:color="auto" w:fill="auto"/>
          </w:tcPr>
          <w:p w:rsidR="00FD58DA" w:rsidRPr="00A406E5" w:rsidRDefault="00FD58DA" w:rsidP="00FD58DA">
            <w:pPr>
              <w:spacing w:before="120" w:after="120"/>
              <w:jc w:val="both"/>
              <w:rPr>
                <w:rFonts w:ascii="Arial" w:hAnsi="Arial" w:cs="Arial"/>
                <w:b/>
              </w:rPr>
            </w:pPr>
            <w:r w:rsidRPr="00A406E5">
              <w:rPr>
                <w:rFonts w:ascii="Arial" w:hAnsi="Arial" w:cs="Arial"/>
                <w:b/>
              </w:rPr>
              <w:t>Programme:</w:t>
            </w:r>
          </w:p>
        </w:tc>
        <w:tc>
          <w:tcPr>
            <w:tcW w:w="7829" w:type="dxa"/>
            <w:gridSpan w:val="3"/>
          </w:tcPr>
          <w:p w:rsidR="00FD58DA" w:rsidRPr="00BA78BB" w:rsidRDefault="00FD58DA" w:rsidP="00FD58DA">
            <w:pPr>
              <w:spacing w:before="120" w:after="120"/>
              <w:jc w:val="both"/>
              <w:rPr>
                <w:rFonts w:ascii="Arial" w:hAnsi="Arial" w:cs="Arial"/>
                <w:b/>
              </w:rPr>
            </w:pPr>
            <w:r w:rsidRPr="00BA78BB">
              <w:rPr>
                <w:rFonts w:ascii="Arial" w:hAnsi="Arial" w:cs="Arial"/>
                <w:b/>
              </w:rPr>
              <w:t>MBA</w:t>
            </w:r>
            <w:r w:rsidR="001F01CD">
              <w:rPr>
                <w:rFonts w:ascii="Arial" w:hAnsi="Arial" w:cs="Arial"/>
                <w:b/>
              </w:rPr>
              <w:t xml:space="preserve"> fulltime, part-time &amp; online MBA</w:t>
            </w:r>
          </w:p>
        </w:tc>
      </w:tr>
      <w:tr w:rsidR="00FD58DA" w:rsidRPr="00A406E5" w:rsidTr="00FD58DA">
        <w:tc>
          <w:tcPr>
            <w:tcW w:w="2093" w:type="dxa"/>
            <w:shd w:val="pct15" w:color="auto" w:fill="auto"/>
          </w:tcPr>
          <w:p w:rsidR="00FD58DA" w:rsidRPr="00A406E5" w:rsidRDefault="00FD58DA" w:rsidP="00FD58DA">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rsidR="00FD58DA" w:rsidRPr="00BA78BB" w:rsidRDefault="001F01CD" w:rsidP="00FD58DA">
            <w:pPr>
              <w:spacing w:before="120" w:after="120"/>
              <w:jc w:val="both"/>
              <w:rPr>
                <w:rFonts w:ascii="Arial" w:hAnsi="Arial" w:cs="Arial"/>
                <w:b/>
              </w:rPr>
            </w:pPr>
            <w:r>
              <w:rPr>
                <w:rFonts w:ascii="Arial" w:hAnsi="Arial" w:cs="Arial"/>
                <w:b/>
              </w:rPr>
              <w:t>Digital Entrepreneurship</w:t>
            </w:r>
          </w:p>
        </w:tc>
      </w:tr>
      <w:tr w:rsidR="00FD58DA" w:rsidRPr="00A406E5" w:rsidTr="00FD58DA">
        <w:tc>
          <w:tcPr>
            <w:tcW w:w="2093" w:type="dxa"/>
            <w:shd w:val="pct15" w:color="auto" w:fill="auto"/>
          </w:tcPr>
          <w:p w:rsidR="00FD58DA" w:rsidRPr="00A406E5" w:rsidRDefault="00FD58DA" w:rsidP="00FD58DA">
            <w:pPr>
              <w:spacing w:before="120" w:after="120"/>
              <w:jc w:val="both"/>
              <w:rPr>
                <w:rFonts w:ascii="Arial" w:hAnsi="Arial" w:cs="Arial"/>
                <w:b/>
              </w:rPr>
            </w:pPr>
            <w:r w:rsidRPr="00A406E5">
              <w:rPr>
                <w:rFonts w:ascii="Arial" w:hAnsi="Arial" w:cs="Arial"/>
                <w:b/>
              </w:rPr>
              <w:t>Module code:</w:t>
            </w:r>
          </w:p>
        </w:tc>
        <w:tc>
          <w:tcPr>
            <w:tcW w:w="3293" w:type="dxa"/>
          </w:tcPr>
          <w:p w:rsidR="00FD58DA" w:rsidRPr="00BA78BB" w:rsidRDefault="00FD58DA" w:rsidP="00FD58DA">
            <w:pPr>
              <w:spacing w:before="120" w:after="120"/>
              <w:jc w:val="both"/>
              <w:rPr>
                <w:rFonts w:ascii="Arial" w:hAnsi="Arial" w:cs="Arial"/>
                <w:b/>
              </w:rPr>
            </w:pPr>
            <w:r w:rsidRPr="00BA78BB">
              <w:rPr>
                <w:rFonts w:ascii="Arial" w:hAnsi="Arial" w:cs="Arial"/>
                <w:b/>
              </w:rPr>
              <w:t>BMMB70</w:t>
            </w:r>
            <w:r w:rsidR="001F01CD">
              <w:rPr>
                <w:rFonts w:ascii="Arial" w:hAnsi="Arial" w:cs="Arial"/>
                <w:b/>
              </w:rPr>
              <w:t>02/BMMB7002D</w:t>
            </w:r>
          </w:p>
        </w:tc>
        <w:tc>
          <w:tcPr>
            <w:tcW w:w="2268" w:type="dxa"/>
            <w:shd w:val="clear" w:color="auto" w:fill="D9D9D9"/>
          </w:tcPr>
          <w:p w:rsidR="00FD58DA" w:rsidRPr="004D5E9B" w:rsidRDefault="00FD58DA" w:rsidP="00FD58DA">
            <w:pPr>
              <w:pStyle w:val="Heading2"/>
              <w:spacing w:before="100" w:beforeAutospacing="1" w:after="100" w:afterAutospacing="1" w:line="240" w:lineRule="auto"/>
              <w:contextualSpacing/>
              <w:rPr>
                <w:sz w:val="22"/>
                <w:szCs w:val="22"/>
              </w:rPr>
            </w:pPr>
            <w:r w:rsidRPr="00A406E5">
              <w:rPr>
                <w:sz w:val="22"/>
                <w:szCs w:val="22"/>
              </w:rPr>
              <w:t>Contribution to Overall Module Assessment (%):</w:t>
            </w:r>
          </w:p>
        </w:tc>
        <w:tc>
          <w:tcPr>
            <w:tcW w:w="2268" w:type="dxa"/>
          </w:tcPr>
          <w:p w:rsidR="00FD58DA" w:rsidRPr="00BA78BB" w:rsidRDefault="00426F0D" w:rsidP="00FD58DA">
            <w:pPr>
              <w:spacing w:before="120" w:after="120"/>
              <w:jc w:val="both"/>
              <w:rPr>
                <w:rFonts w:ascii="Arial" w:hAnsi="Arial" w:cs="Arial"/>
                <w:b/>
              </w:rPr>
            </w:pPr>
            <w:r>
              <w:rPr>
                <w:rFonts w:ascii="Arial" w:hAnsi="Arial" w:cs="Arial"/>
                <w:b/>
              </w:rPr>
              <w:t>50</w:t>
            </w:r>
            <w:r w:rsidR="00FD58DA" w:rsidRPr="00BA78BB">
              <w:rPr>
                <w:rFonts w:ascii="Arial" w:hAnsi="Arial" w:cs="Arial"/>
                <w:b/>
              </w:rPr>
              <w:t>%</w:t>
            </w:r>
          </w:p>
        </w:tc>
      </w:tr>
      <w:tr w:rsidR="00FD58DA" w:rsidRPr="00A406E5" w:rsidTr="00FD58DA">
        <w:tc>
          <w:tcPr>
            <w:tcW w:w="2093" w:type="dxa"/>
            <w:shd w:val="pct15" w:color="auto" w:fill="auto"/>
          </w:tcPr>
          <w:p w:rsidR="00FD58DA" w:rsidRPr="00A406E5" w:rsidRDefault="00FD58DA" w:rsidP="00FD58DA">
            <w:pPr>
              <w:spacing w:before="120" w:after="120"/>
              <w:jc w:val="both"/>
              <w:rPr>
                <w:rFonts w:ascii="Arial" w:hAnsi="Arial" w:cs="Arial"/>
                <w:b/>
              </w:rPr>
            </w:pPr>
            <w:r w:rsidRPr="00A406E5">
              <w:rPr>
                <w:rFonts w:ascii="Arial" w:hAnsi="Arial" w:cs="Arial"/>
                <w:b/>
              </w:rPr>
              <w:t>Lecturer:</w:t>
            </w:r>
          </w:p>
        </w:tc>
        <w:tc>
          <w:tcPr>
            <w:tcW w:w="3293" w:type="dxa"/>
          </w:tcPr>
          <w:p w:rsidR="00FD58DA" w:rsidRPr="00BA78BB" w:rsidRDefault="001F01CD" w:rsidP="00FD58DA">
            <w:pPr>
              <w:spacing w:before="120" w:after="120"/>
              <w:jc w:val="both"/>
              <w:rPr>
                <w:rFonts w:ascii="Arial" w:hAnsi="Arial" w:cs="Arial"/>
                <w:b/>
              </w:rPr>
            </w:pPr>
            <w:r>
              <w:rPr>
                <w:rFonts w:ascii="Arial" w:hAnsi="Arial" w:cs="Arial"/>
                <w:b/>
              </w:rPr>
              <w:t>Chris Thomas</w:t>
            </w:r>
          </w:p>
        </w:tc>
        <w:tc>
          <w:tcPr>
            <w:tcW w:w="2268" w:type="dxa"/>
            <w:shd w:val="clear" w:color="auto" w:fill="D9D9D9"/>
          </w:tcPr>
          <w:p w:rsidR="00FD58DA" w:rsidRPr="00A406E5" w:rsidRDefault="00FD58DA" w:rsidP="00FD58DA">
            <w:pPr>
              <w:spacing w:before="100" w:beforeAutospacing="1" w:after="100" w:afterAutospacing="1" w:line="240" w:lineRule="auto"/>
              <w:contextualSpacing/>
              <w:jc w:val="both"/>
              <w:rPr>
                <w:rFonts w:ascii="Arial" w:hAnsi="Arial" w:cs="Arial"/>
                <w:b/>
              </w:rPr>
            </w:pPr>
            <w:r w:rsidRPr="00A406E5">
              <w:rPr>
                <w:rFonts w:ascii="Arial" w:hAnsi="Arial" w:cs="Arial"/>
                <w:b/>
              </w:rPr>
              <w:t>Internal Verifier:</w:t>
            </w:r>
          </w:p>
        </w:tc>
        <w:tc>
          <w:tcPr>
            <w:tcW w:w="2268" w:type="dxa"/>
          </w:tcPr>
          <w:p w:rsidR="00FD58DA" w:rsidRPr="00BA78BB" w:rsidRDefault="00FD58DA" w:rsidP="00FD58DA">
            <w:pPr>
              <w:spacing w:before="120" w:after="120"/>
              <w:jc w:val="both"/>
              <w:rPr>
                <w:rFonts w:ascii="Arial" w:hAnsi="Arial" w:cs="Arial"/>
                <w:b/>
              </w:rPr>
            </w:pPr>
            <w:r w:rsidRPr="00BA78BB">
              <w:rPr>
                <w:rFonts w:ascii="Arial" w:hAnsi="Arial" w:cs="Arial"/>
                <w:b/>
              </w:rPr>
              <w:t xml:space="preserve">Dr </w:t>
            </w:r>
            <w:r w:rsidR="00426F0D">
              <w:rPr>
                <w:rFonts w:ascii="Arial" w:hAnsi="Arial" w:cs="Arial"/>
                <w:b/>
              </w:rPr>
              <w:t>Sandra Dettmer</w:t>
            </w:r>
          </w:p>
        </w:tc>
      </w:tr>
      <w:tr w:rsidR="00FD58DA" w:rsidRPr="00A406E5" w:rsidTr="00FD58DA">
        <w:tc>
          <w:tcPr>
            <w:tcW w:w="2093" w:type="dxa"/>
            <w:shd w:val="pct15" w:color="auto" w:fill="auto"/>
          </w:tcPr>
          <w:p w:rsidR="00FD58DA" w:rsidRPr="00A406E5" w:rsidRDefault="00FD58DA" w:rsidP="00FD58DA">
            <w:pPr>
              <w:spacing w:before="120" w:after="120"/>
              <w:jc w:val="both"/>
              <w:rPr>
                <w:rFonts w:ascii="Arial" w:hAnsi="Arial" w:cs="Arial"/>
                <w:b/>
              </w:rPr>
            </w:pPr>
            <w:r w:rsidRPr="00A406E5">
              <w:rPr>
                <w:rFonts w:ascii="Arial" w:hAnsi="Arial" w:cs="Arial"/>
                <w:b/>
              </w:rPr>
              <w:t>Assignment Title:</w:t>
            </w:r>
          </w:p>
        </w:tc>
        <w:tc>
          <w:tcPr>
            <w:tcW w:w="3293" w:type="dxa"/>
          </w:tcPr>
          <w:p w:rsidR="00FD58DA" w:rsidRPr="00BA78BB" w:rsidRDefault="001F01CD" w:rsidP="00FD58DA">
            <w:pPr>
              <w:spacing w:before="120" w:after="120"/>
              <w:jc w:val="both"/>
              <w:rPr>
                <w:rFonts w:ascii="Arial" w:hAnsi="Arial" w:cs="Arial"/>
                <w:b/>
              </w:rPr>
            </w:pPr>
            <w:r>
              <w:rPr>
                <w:rFonts w:ascii="Arial" w:hAnsi="Arial" w:cs="Arial"/>
                <w:color w:val="231F20"/>
              </w:rPr>
              <w:t>Assessment of a digital media organisation</w:t>
            </w:r>
          </w:p>
        </w:tc>
        <w:tc>
          <w:tcPr>
            <w:tcW w:w="2268" w:type="dxa"/>
            <w:shd w:val="pct15" w:color="auto" w:fill="auto"/>
          </w:tcPr>
          <w:p w:rsidR="00FD58DA" w:rsidRPr="00A406E5" w:rsidRDefault="00FD58DA" w:rsidP="00FD58DA">
            <w:pPr>
              <w:spacing w:before="100" w:beforeAutospacing="1" w:after="100" w:afterAutospacing="1" w:line="240" w:lineRule="auto"/>
              <w:contextualSpacing/>
              <w:jc w:val="both"/>
              <w:rPr>
                <w:rFonts w:ascii="Arial" w:hAnsi="Arial" w:cs="Arial"/>
                <w:b/>
              </w:rPr>
            </w:pPr>
            <w:r>
              <w:rPr>
                <w:rFonts w:ascii="Arial" w:hAnsi="Arial" w:cs="Arial"/>
                <w:b/>
              </w:rPr>
              <w:t>Word count (or equivalent):</w:t>
            </w:r>
          </w:p>
        </w:tc>
        <w:tc>
          <w:tcPr>
            <w:tcW w:w="2268" w:type="dxa"/>
          </w:tcPr>
          <w:p w:rsidR="001F01CD" w:rsidRPr="00CF776B" w:rsidRDefault="001F01CD" w:rsidP="001F01CD">
            <w:pPr>
              <w:spacing w:before="120" w:after="120"/>
              <w:rPr>
                <w:rFonts w:ascii="Arial" w:hAnsi="Arial" w:cs="Arial"/>
                <w:b/>
              </w:rPr>
            </w:pPr>
            <w:r w:rsidRPr="00CF776B">
              <w:rPr>
                <w:rFonts w:ascii="Arial" w:hAnsi="Arial" w:cs="Arial"/>
                <w:b/>
              </w:rPr>
              <w:t xml:space="preserve">Individual Video Presentation:   8-10 minutes </w:t>
            </w:r>
          </w:p>
          <w:p w:rsidR="00FD58DA" w:rsidRPr="00A406E5" w:rsidRDefault="001F01CD" w:rsidP="001F01CD">
            <w:pPr>
              <w:spacing w:before="120" w:after="120"/>
              <w:jc w:val="both"/>
              <w:rPr>
                <w:rFonts w:ascii="Arial" w:hAnsi="Arial" w:cs="Arial"/>
                <w:b/>
              </w:rPr>
            </w:pPr>
            <w:r w:rsidRPr="00CF776B">
              <w:rPr>
                <w:rFonts w:ascii="Arial" w:hAnsi="Arial" w:cs="Arial"/>
                <w:b/>
              </w:rPr>
              <w:t>Supporting report of 1500 words</w:t>
            </w:r>
          </w:p>
        </w:tc>
      </w:tr>
      <w:tr w:rsidR="00FD58DA" w:rsidRPr="00A406E5" w:rsidTr="00FD58DA">
        <w:tc>
          <w:tcPr>
            <w:tcW w:w="2093" w:type="dxa"/>
            <w:shd w:val="pct15" w:color="auto" w:fill="auto"/>
          </w:tcPr>
          <w:p w:rsidR="00FD58DA" w:rsidRPr="00A406E5" w:rsidRDefault="00FD58DA" w:rsidP="00FD58DA">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rsidR="00FD58DA" w:rsidRPr="00BA78BB" w:rsidRDefault="00FD58DA" w:rsidP="00805E2B">
            <w:pPr>
              <w:spacing w:before="120" w:after="120"/>
              <w:rPr>
                <w:rFonts w:ascii="Arial" w:hAnsi="Arial" w:cs="Arial"/>
                <w:b/>
              </w:rPr>
            </w:pPr>
          </w:p>
        </w:tc>
        <w:tc>
          <w:tcPr>
            <w:tcW w:w="2268" w:type="dxa"/>
            <w:shd w:val="pct15" w:color="auto" w:fill="auto"/>
          </w:tcPr>
          <w:p w:rsidR="00FD58DA" w:rsidRPr="00A406E5" w:rsidRDefault="00FD58DA" w:rsidP="00FD58DA">
            <w:pPr>
              <w:spacing w:before="100" w:beforeAutospacing="1" w:after="100" w:afterAutospacing="1" w:line="240" w:lineRule="auto"/>
              <w:contextualSpacing/>
              <w:jc w:val="both"/>
              <w:rPr>
                <w:rFonts w:ascii="Arial" w:hAnsi="Arial" w:cs="Arial"/>
                <w:b/>
              </w:rPr>
            </w:pPr>
            <w:r w:rsidRPr="00A406E5">
              <w:rPr>
                <w:rFonts w:ascii="Arial" w:hAnsi="Arial" w:cs="Arial"/>
                <w:b/>
              </w:rPr>
              <w:t>Return date of provisional marks &amp; written feedback:</w:t>
            </w:r>
          </w:p>
        </w:tc>
        <w:tc>
          <w:tcPr>
            <w:tcW w:w="2268" w:type="dxa"/>
          </w:tcPr>
          <w:p w:rsidR="00FD58DA" w:rsidRPr="00A406E5" w:rsidRDefault="00FD58DA" w:rsidP="00FD58DA">
            <w:pPr>
              <w:spacing w:before="120" w:after="120"/>
              <w:jc w:val="both"/>
              <w:rPr>
                <w:rFonts w:ascii="Arial" w:hAnsi="Arial" w:cs="Arial"/>
                <w:b/>
              </w:rPr>
            </w:pPr>
          </w:p>
        </w:tc>
      </w:tr>
      <w:tr w:rsidR="00FD58DA" w:rsidRPr="00A406E5" w:rsidTr="00FD58DA">
        <w:tc>
          <w:tcPr>
            <w:tcW w:w="2093" w:type="dxa"/>
            <w:shd w:val="pct15" w:color="auto" w:fill="auto"/>
          </w:tcPr>
          <w:p w:rsidR="00FD58DA" w:rsidRPr="00A406E5" w:rsidRDefault="00FD58DA" w:rsidP="00FD58DA">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rsidR="00FD58DA" w:rsidRPr="00A406E5" w:rsidRDefault="00FD58DA" w:rsidP="00FD58DA">
            <w:pPr>
              <w:spacing w:before="100" w:beforeAutospacing="1" w:after="100" w:afterAutospacing="1" w:line="240" w:lineRule="auto"/>
              <w:contextualSpacing/>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FD58DA" w:rsidRPr="00A406E5" w:rsidRDefault="00FD58DA" w:rsidP="00FD58DA">
            <w:pPr>
              <w:spacing w:before="100" w:beforeAutospacing="1" w:after="100" w:afterAutospacing="1" w:line="240" w:lineRule="auto"/>
              <w:contextualSpacing/>
              <w:jc w:val="both"/>
              <w:rPr>
                <w:rFonts w:ascii="Arial" w:hAnsi="Arial" w:cs="Arial"/>
                <w:b/>
              </w:rPr>
            </w:pPr>
            <w:r w:rsidRPr="00A406E5">
              <w:rPr>
                <w:rFonts w:ascii="Arial" w:hAnsi="Arial" w:cs="Arial"/>
                <w:b/>
              </w:rPr>
              <w:t xml:space="preserve">Alternative submission method (if applicable): </w:t>
            </w:r>
          </w:p>
          <w:p w:rsidR="00FD58DA" w:rsidRPr="00A406E5" w:rsidRDefault="00FD58DA" w:rsidP="00FD58DA">
            <w:pPr>
              <w:spacing w:before="100" w:beforeAutospacing="1" w:after="100" w:afterAutospacing="1" w:line="240" w:lineRule="auto"/>
              <w:contextualSpacing/>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50%.  Over one week late, 0%</w:t>
            </w:r>
            <w:r w:rsidRPr="00A406E5">
              <w:rPr>
                <w:rFonts w:ascii="Arial" w:hAnsi="Arial" w:cs="Arial"/>
              </w:rPr>
              <w:t>.  Only the Extenuating Circumstances Panel may approve a change to submission dates.</w:t>
            </w:r>
          </w:p>
        </w:tc>
      </w:tr>
      <w:tr w:rsidR="00FD58DA" w:rsidRPr="00A406E5" w:rsidTr="00FD58DA">
        <w:tc>
          <w:tcPr>
            <w:tcW w:w="2093" w:type="dxa"/>
            <w:shd w:val="pct15" w:color="auto" w:fill="auto"/>
          </w:tcPr>
          <w:p w:rsidR="00FD58DA" w:rsidRPr="00A406E5" w:rsidRDefault="00FD58DA" w:rsidP="00FD58DA">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rsidR="00FD58DA" w:rsidRPr="00A406E5" w:rsidRDefault="00FD58DA" w:rsidP="00FD58DA">
            <w:pPr>
              <w:spacing w:before="100" w:beforeAutospacing="1" w:after="100" w:afterAutospacing="1" w:line="240" w:lineRule="auto"/>
              <w:contextualSpacing/>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rsidR="00FD58DA" w:rsidRPr="00A406E5" w:rsidRDefault="00FD58DA" w:rsidP="00FD58DA">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FD58DA" w:rsidRPr="00A406E5" w:rsidTr="00FD58DA">
        <w:tc>
          <w:tcPr>
            <w:tcW w:w="9747" w:type="dxa"/>
            <w:shd w:val="pct10" w:color="auto" w:fill="auto"/>
          </w:tcPr>
          <w:p w:rsidR="00FD58DA" w:rsidRPr="00A406E5" w:rsidRDefault="00FD58DA" w:rsidP="00FD58DA">
            <w:pPr>
              <w:rPr>
                <w:rFonts w:ascii="Arial" w:hAnsi="Arial" w:cs="Arial"/>
                <w:b/>
              </w:rPr>
            </w:pPr>
            <w:r w:rsidRPr="00A406E5">
              <w:rPr>
                <w:rFonts w:ascii="Arial" w:hAnsi="Arial" w:cs="Arial"/>
                <w:b/>
              </w:rPr>
              <w:t xml:space="preserve">Module Learning Outcomes </w:t>
            </w:r>
          </w:p>
          <w:p w:rsidR="00FD58DA" w:rsidRPr="00A406E5" w:rsidRDefault="00FD58DA" w:rsidP="00FD58DA">
            <w:pPr>
              <w:rPr>
                <w:rFonts w:ascii="Arial" w:hAnsi="Arial" w:cs="Arial"/>
              </w:rPr>
            </w:pPr>
            <w:r w:rsidRPr="00A406E5">
              <w:rPr>
                <w:rFonts w:ascii="Arial" w:hAnsi="Arial" w:cs="Arial"/>
                <w:b/>
              </w:rPr>
              <w:t>(from module syllabus)</w:t>
            </w:r>
          </w:p>
        </w:tc>
      </w:tr>
      <w:tr w:rsidR="00FD58DA" w:rsidRPr="00A406E5" w:rsidTr="00FD58DA">
        <w:tc>
          <w:tcPr>
            <w:tcW w:w="9747" w:type="dxa"/>
          </w:tcPr>
          <w:p w:rsidR="00710004" w:rsidRPr="009518EB" w:rsidRDefault="00710004" w:rsidP="00710004">
            <w:pPr>
              <w:pStyle w:val="ListParagraph"/>
              <w:numPr>
                <w:ilvl w:val="0"/>
                <w:numId w:val="37"/>
              </w:numPr>
              <w:contextualSpacing w:val="0"/>
              <w:rPr>
                <w:rFonts w:ascii="Arial" w:hAnsi="Arial" w:cs="Arial"/>
              </w:rPr>
            </w:pPr>
            <w:r>
              <w:rPr>
                <w:rFonts w:ascii="Arial" w:hAnsi="Arial" w:cs="Arial"/>
              </w:rPr>
              <w:t>D</w:t>
            </w:r>
            <w:r w:rsidRPr="009518EB">
              <w:rPr>
                <w:rFonts w:ascii="Arial" w:hAnsi="Arial" w:cs="Arial"/>
              </w:rPr>
              <w:t>emonstrate a systematic, extensive and comparative knowledge and understanding of a number of advanced and emerging challenges of operating an existing business in a digital environment</w:t>
            </w:r>
            <w:r>
              <w:rPr>
                <w:rFonts w:ascii="Arial" w:hAnsi="Arial" w:cs="Arial"/>
              </w:rPr>
              <w:t>.</w:t>
            </w:r>
          </w:p>
          <w:p w:rsidR="00FD58DA" w:rsidRPr="00BA78BB" w:rsidRDefault="00FD58DA" w:rsidP="001F01CD">
            <w:pPr>
              <w:pStyle w:val="ListParagraph"/>
              <w:tabs>
                <w:tab w:val="left" w:pos="720"/>
                <w:tab w:val="left" w:pos="1440"/>
                <w:tab w:val="left" w:pos="2160"/>
                <w:tab w:val="left" w:pos="2880"/>
              </w:tabs>
              <w:rPr>
                <w:rFonts w:ascii="Arial" w:hAnsi="Arial" w:cs="Arial"/>
                <w:sz w:val="22"/>
                <w:szCs w:val="22"/>
              </w:rPr>
            </w:pPr>
          </w:p>
        </w:tc>
      </w:tr>
    </w:tbl>
    <w:p w:rsidR="00FD58DA" w:rsidRPr="00A406E5" w:rsidRDefault="00FD58DA" w:rsidP="00FD58DA">
      <w:pPr>
        <w:rPr>
          <w:rFonts w:ascii="Arial" w:hAnsi="Arial" w:cs="Arial"/>
          <w:b/>
        </w:rPr>
      </w:pPr>
    </w:p>
    <w:p w:rsidR="00FD58DA" w:rsidRDefault="00FD58DA" w:rsidP="00FD58DA">
      <w:pPr>
        <w:rPr>
          <w:rFonts w:ascii="Arial" w:hAnsi="Arial" w:cs="Arial"/>
          <w:b/>
        </w:rPr>
      </w:pPr>
    </w:p>
    <w:p w:rsidR="001F01CD" w:rsidRPr="00A406E5" w:rsidRDefault="001F01CD" w:rsidP="00FD58DA">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FD58DA" w:rsidRPr="00A406E5" w:rsidTr="00FD58DA">
        <w:tc>
          <w:tcPr>
            <w:tcW w:w="9781" w:type="dxa"/>
            <w:shd w:val="clear" w:color="auto" w:fill="C0C0C0"/>
          </w:tcPr>
          <w:p w:rsidR="00FD58DA" w:rsidRPr="00A406E5" w:rsidRDefault="00FD58DA" w:rsidP="00FD58DA">
            <w:pPr>
              <w:jc w:val="center"/>
              <w:rPr>
                <w:rFonts w:ascii="Arial" w:hAnsi="Arial" w:cs="Arial"/>
                <w:b/>
                <w:sz w:val="40"/>
                <w:szCs w:val="40"/>
              </w:rPr>
            </w:pPr>
            <w:r w:rsidRPr="00A406E5">
              <w:rPr>
                <w:rFonts w:ascii="Arial" w:hAnsi="Arial" w:cs="Arial"/>
                <w:sz w:val="32"/>
              </w:rPr>
              <w:lastRenderedPageBreak/>
              <w:br w:type="page"/>
            </w:r>
            <w:r w:rsidRPr="00A406E5">
              <w:rPr>
                <w:rFonts w:ascii="Arial" w:hAnsi="Arial" w:cs="Arial"/>
                <w:b/>
                <w:sz w:val="40"/>
                <w:szCs w:val="40"/>
              </w:rPr>
              <w:t xml:space="preserve">TASK </w:t>
            </w:r>
            <w:r w:rsidR="001F01CD">
              <w:rPr>
                <w:rFonts w:ascii="Arial" w:hAnsi="Arial" w:cs="Arial"/>
                <w:b/>
                <w:sz w:val="40"/>
                <w:szCs w:val="40"/>
              </w:rPr>
              <w:t>1</w:t>
            </w:r>
            <w:r w:rsidR="00D26EA6">
              <w:rPr>
                <w:rFonts w:ascii="Arial" w:hAnsi="Arial" w:cs="Arial"/>
                <w:b/>
                <w:sz w:val="40"/>
                <w:szCs w:val="40"/>
              </w:rPr>
              <w:t xml:space="preserve"> </w:t>
            </w:r>
            <w:r w:rsidRPr="00A406E5">
              <w:rPr>
                <w:rFonts w:ascii="Arial" w:hAnsi="Arial" w:cs="Arial"/>
                <w:b/>
                <w:sz w:val="40"/>
                <w:szCs w:val="40"/>
              </w:rPr>
              <w:t>DESCRIPTION</w:t>
            </w:r>
          </w:p>
        </w:tc>
      </w:tr>
    </w:tbl>
    <w:p w:rsidR="00FD58DA" w:rsidRPr="00A406E5" w:rsidRDefault="00FD58DA" w:rsidP="00FD58DA">
      <w:pPr>
        <w:rPr>
          <w:rFonts w:ascii="Arial" w:hAnsi="Arial" w:cs="Arial"/>
          <w:sz w:val="24"/>
          <w:szCs w:val="24"/>
        </w:rPr>
      </w:pPr>
    </w:p>
    <w:p w:rsidR="00FD58DA" w:rsidRDefault="00FD58DA" w:rsidP="00FD58DA">
      <w:pPr>
        <w:spacing w:after="0" w:line="240" w:lineRule="auto"/>
        <w:jc w:val="both"/>
        <w:rPr>
          <w:rFonts w:ascii="Arial" w:hAnsi="Arial" w:cs="Arial"/>
          <w:b/>
        </w:rPr>
      </w:pPr>
    </w:p>
    <w:p w:rsidR="00D26EA6" w:rsidRPr="00787FAA" w:rsidRDefault="00D26EA6" w:rsidP="00D26EA6">
      <w:pPr>
        <w:ind w:left="720"/>
        <w:rPr>
          <w:rFonts w:ascii="Arial" w:hAnsi="Arial" w:cs="Arial"/>
          <w:sz w:val="24"/>
          <w:szCs w:val="24"/>
        </w:rPr>
      </w:pPr>
      <w:r>
        <w:rPr>
          <w:rFonts w:ascii="Arial" w:hAnsi="Arial" w:cs="Arial"/>
          <w:sz w:val="24"/>
          <w:szCs w:val="24"/>
        </w:rPr>
        <w:t>Critically a</w:t>
      </w:r>
      <w:r w:rsidRPr="00787FAA">
        <w:rPr>
          <w:rFonts w:ascii="Arial" w:hAnsi="Arial" w:cs="Arial"/>
          <w:sz w:val="24"/>
          <w:szCs w:val="24"/>
        </w:rPr>
        <w:t xml:space="preserve">ssess the market position of </w:t>
      </w:r>
      <w:r w:rsidR="004A4CC3">
        <w:rPr>
          <w:rFonts w:ascii="Arial" w:hAnsi="Arial" w:cs="Arial"/>
          <w:sz w:val="24"/>
          <w:szCs w:val="24"/>
        </w:rPr>
        <w:t xml:space="preserve">either a </w:t>
      </w:r>
      <w:r w:rsidR="00426F0D">
        <w:rPr>
          <w:rFonts w:ascii="Arial" w:hAnsi="Arial" w:cs="Arial"/>
          <w:sz w:val="24"/>
          <w:szCs w:val="24"/>
        </w:rPr>
        <w:t>publishing organisation</w:t>
      </w:r>
      <w:r w:rsidR="004A4CC3">
        <w:rPr>
          <w:rFonts w:ascii="Arial" w:hAnsi="Arial" w:cs="Arial"/>
          <w:sz w:val="24"/>
          <w:szCs w:val="24"/>
        </w:rPr>
        <w:t xml:space="preserve"> i.e. newspaper, magazine, book or music publisher or an organisation you work or have worked for</w:t>
      </w:r>
      <w:r>
        <w:rPr>
          <w:rFonts w:ascii="Arial" w:hAnsi="Arial" w:cs="Arial"/>
          <w:sz w:val="24"/>
          <w:szCs w:val="24"/>
        </w:rPr>
        <w:t>. A</w:t>
      </w:r>
      <w:r w:rsidRPr="00787FAA">
        <w:rPr>
          <w:rFonts w:ascii="Arial" w:hAnsi="Arial" w:cs="Arial"/>
          <w:sz w:val="24"/>
          <w:szCs w:val="24"/>
        </w:rPr>
        <w:t xml:space="preserve">nalyse the company in light of </w:t>
      </w:r>
      <w:r>
        <w:rPr>
          <w:rFonts w:ascii="Arial" w:hAnsi="Arial" w:cs="Arial"/>
          <w:sz w:val="24"/>
          <w:szCs w:val="24"/>
        </w:rPr>
        <w:t>digital disruption</w:t>
      </w:r>
      <w:r w:rsidRPr="00787FAA">
        <w:rPr>
          <w:rFonts w:ascii="Arial" w:hAnsi="Arial" w:cs="Arial"/>
          <w:sz w:val="24"/>
          <w:szCs w:val="24"/>
        </w:rPr>
        <w:t xml:space="preserve"> and nature of opportunity affecting the industry due to digital media technologies. </w:t>
      </w:r>
    </w:p>
    <w:p w:rsidR="00D26EA6" w:rsidRDefault="00D26EA6" w:rsidP="00D26EA6">
      <w:pPr>
        <w:ind w:left="720"/>
        <w:rPr>
          <w:rFonts w:ascii="Arial" w:hAnsi="Arial" w:cs="Arial"/>
          <w:sz w:val="24"/>
          <w:szCs w:val="24"/>
        </w:rPr>
      </w:pPr>
      <w:r w:rsidRPr="00787FAA">
        <w:rPr>
          <w:rFonts w:ascii="Arial" w:hAnsi="Arial" w:cs="Arial"/>
          <w:sz w:val="24"/>
          <w:szCs w:val="24"/>
        </w:rPr>
        <w:t xml:space="preserve">This task requires </w:t>
      </w:r>
      <w:r>
        <w:rPr>
          <w:rFonts w:ascii="Arial" w:hAnsi="Arial" w:cs="Arial"/>
          <w:sz w:val="24"/>
          <w:szCs w:val="24"/>
        </w:rPr>
        <w:t xml:space="preserve">systematic </w:t>
      </w:r>
      <w:r w:rsidRPr="00787FAA">
        <w:rPr>
          <w:rFonts w:ascii="Arial" w:hAnsi="Arial" w:cs="Arial"/>
          <w:sz w:val="24"/>
          <w:szCs w:val="24"/>
        </w:rPr>
        <w:t xml:space="preserve">analysis of both an individual </w:t>
      </w:r>
      <w:r>
        <w:rPr>
          <w:rFonts w:ascii="Arial" w:hAnsi="Arial" w:cs="Arial"/>
          <w:sz w:val="24"/>
          <w:szCs w:val="24"/>
        </w:rPr>
        <w:t>organisation</w:t>
      </w:r>
      <w:r w:rsidRPr="00787FAA">
        <w:rPr>
          <w:rFonts w:ascii="Arial" w:hAnsi="Arial" w:cs="Arial"/>
          <w:sz w:val="24"/>
          <w:szCs w:val="24"/>
        </w:rPr>
        <w:t xml:space="preserve">, as well as the wider market conditions in which the company is placed. You will need to asses changing technology, regulatory, consumer dynamics in light of the products offered by the company.  </w:t>
      </w:r>
    </w:p>
    <w:p w:rsidR="006F6FCD" w:rsidRPr="001D70C5" w:rsidRDefault="006F6FCD" w:rsidP="006F6FCD">
      <w:pPr>
        <w:ind w:left="720"/>
        <w:rPr>
          <w:rFonts w:ascii="Arial" w:hAnsi="Arial" w:cs="Arial"/>
          <w:b/>
          <w:sz w:val="24"/>
          <w:szCs w:val="24"/>
        </w:rPr>
      </w:pPr>
      <w:r w:rsidRPr="001D70C5">
        <w:rPr>
          <w:rFonts w:ascii="Arial" w:hAnsi="Arial" w:cs="Arial"/>
          <w:b/>
          <w:sz w:val="24"/>
          <w:szCs w:val="24"/>
        </w:rPr>
        <w:t>Part A</w:t>
      </w:r>
    </w:p>
    <w:p w:rsidR="006F6FCD" w:rsidRDefault="006F6FCD" w:rsidP="006F6FCD">
      <w:pPr>
        <w:ind w:left="720"/>
        <w:rPr>
          <w:rFonts w:ascii="Arial" w:hAnsi="Arial" w:cs="Arial"/>
          <w:sz w:val="24"/>
          <w:szCs w:val="24"/>
        </w:rPr>
      </w:pPr>
      <w:r>
        <w:rPr>
          <w:rFonts w:ascii="Arial" w:hAnsi="Arial" w:cs="Arial"/>
          <w:sz w:val="24"/>
          <w:szCs w:val="24"/>
        </w:rPr>
        <w:t xml:space="preserve">Individual Video </w:t>
      </w:r>
      <w:r w:rsidRPr="00CF776B">
        <w:rPr>
          <w:rFonts w:ascii="Arial" w:hAnsi="Arial" w:cs="Arial"/>
          <w:sz w:val="24"/>
          <w:szCs w:val="24"/>
        </w:rPr>
        <w:t>Presentation</w:t>
      </w:r>
      <w:r>
        <w:rPr>
          <w:rFonts w:ascii="Arial" w:hAnsi="Arial" w:cs="Arial"/>
          <w:sz w:val="24"/>
          <w:szCs w:val="24"/>
        </w:rPr>
        <w:t>:</w:t>
      </w:r>
      <w:r w:rsidRPr="00CF776B">
        <w:rPr>
          <w:rFonts w:ascii="Arial" w:hAnsi="Arial" w:cs="Arial"/>
          <w:sz w:val="24"/>
          <w:szCs w:val="24"/>
        </w:rPr>
        <w:t xml:space="preserve"> 8-</w:t>
      </w:r>
      <w:r>
        <w:rPr>
          <w:rFonts w:ascii="Arial" w:hAnsi="Arial" w:cs="Arial"/>
          <w:sz w:val="24"/>
          <w:szCs w:val="24"/>
        </w:rPr>
        <w:t>1</w:t>
      </w:r>
      <w:r w:rsidRPr="00CF776B">
        <w:rPr>
          <w:rFonts w:ascii="Arial" w:hAnsi="Arial" w:cs="Arial"/>
          <w:sz w:val="24"/>
          <w:szCs w:val="24"/>
        </w:rPr>
        <w:t xml:space="preserve">0 minutes </w:t>
      </w:r>
      <w:r w:rsidRPr="0046319E">
        <w:rPr>
          <w:rFonts w:ascii="Arial" w:hAnsi="Arial" w:cs="Arial"/>
          <w:b/>
          <w:sz w:val="24"/>
          <w:szCs w:val="24"/>
        </w:rPr>
        <w:t>on the organisation</w:t>
      </w:r>
      <w:r>
        <w:rPr>
          <w:rFonts w:ascii="Arial" w:hAnsi="Arial" w:cs="Arial"/>
          <w:b/>
          <w:sz w:val="24"/>
          <w:szCs w:val="24"/>
        </w:rPr>
        <w:t>’</w:t>
      </w:r>
      <w:r w:rsidRPr="0046319E">
        <w:rPr>
          <w:rFonts w:ascii="Arial" w:hAnsi="Arial" w:cs="Arial"/>
          <w:b/>
          <w:sz w:val="24"/>
          <w:szCs w:val="24"/>
        </w:rPr>
        <w:t>s marketplace</w:t>
      </w:r>
      <w:r>
        <w:rPr>
          <w:rFonts w:ascii="Arial" w:hAnsi="Arial" w:cs="Arial"/>
          <w:b/>
          <w:sz w:val="24"/>
          <w:szCs w:val="24"/>
        </w:rPr>
        <w:t xml:space="preserve">. </w:t>
      </w:r>
      <w:r>
        <w:rPr>
          <w:rFonts w:ascii="Arial" w:hAnsi="Arial" w:cs="Arial"/>
          <w:sz w:val="24"/>
          <w:szCs w:val="24"/>
        </w:rPr>
        <w:t>This will need to be done using voiceover on PowerPoint ending with a reference section of a minimum of 10 references. (25%)</w:t>
      </w:r>
    </w:p>
    <w:p w:rsidR="006F6FCD" w:rsidRPr="001D70C5" w:rsidRDefault="006F6FCD" w:rsidP="006F6FCD">
      <w:pPr>
        <w:ind w:left="720"/>
        <w:rPr>
          <w:rFonts w:ascii="Arial" w:hAnsi="Arial" w:cs="Arial"/>
          <w:b/>
          <w:sz w:val="24"/>
          <w:szCs w:val="24"/>
        </w:rPr>
      </w:pPr>
      <w:r w:rsidRPr="001D70C5">
        <w:rPr>
          <w:rFonts w:ascii="Arial" w:hAnsi="Arial" w:cs="Arial"/>
          <w:b/>
          <w:sz w:val="24"/>
          <w:szCs w:val="24"/>
        </w:rPr>
        <w:t>Part B</w:t>
      </w:r>
    </w:p>
    <w:p w:rsidR="006F6FCD" w:rsidRDefault="006F6FCD" w:rsidP="006F6FCD">
      <w:pPr>
        <w:ind w:left="720"/>
        <w:rPr>
          <w:rFonts w:ascii="Arial" w:hAnsi="Arial" w:cs="Arial"/>
          <w:sz w:val="24"/>
          <w:szCs w:val="24"/>
        </w:rPr>
      </w:pPr>
      <w:r>
        <w:rPr>
          <w:rFonts w:ascii="Arial" w:hAnsi="Arial" w:cs="Arial"/>
          <w:sz w:val="24"/>
          <w:szCs w:val="24"/>
        </w:rPr>
        <w:t>Su</w:t>
      </w:r>
      <w:r w:rsidRPr="00CF776B">
        <w:rPr>
          <w:rFonts w:ascii="Arial" w:hAnsi="Arial" w:cs="Arial"/>
          <w:sz w:val="24"/>
          <w:szCs w:val="24"/>
        </w:rPr>
        <w:t>pporting report of 1500 words</w:t>
      </w:r>
      <w:r>
        <w:rPr>
          <w:rFonts w:ascii="Arial" w:hAnsi="Arial" w:cs="Arial"/>
          <w:sz w:val="24"/>
          <w:szCs w:val="24"/>
        </w:rPr>
        <w:t xml:space="preserve"> giving a systematic analysis of</w:t>
      </w:r>
      <w:r w:rsidRPr="0046319E">
        <w:rPr>
          <w:rFonts w:ascii="Arial" w:hAnsi="Arial" w:cs="Arial"/>
          <w:b/>
          <w:sz w:val="24"/>
          <w:szCs w:val="24"/>
        </w:rPr>
        <w:t xml:space="preserve"> the organisation itself.</w:t>
      </w:r>
      <w:r w:rsidRPr="00CF776B">
        <w:rPr>
          <w:rFonts w:ascii="Arial" w:hAnsi="Arial" w:cs="Arial"/>
          <w:sz w:val="24"/>
          <w:szCs w:val="24"/>
        </w:rPr>
        <w:t xml:space="preserve"> </w:t>
      </w:r>
      <w:r>
        <w:rPr>
          <w:rFonts w:ascii="Arial" w:hAnsi="Arial" w:cs="Arial"/>
          <w:sz w:val="24"/>
          <w:szCs w:val="24"/>
        </w:rPr>
        <w:t>(25%)</w:t>
      </w:r>
    </w:p>
    <w:p w:rsidR="006F6FCD" w:rsidRDefault="006F6FCD" w:rsidP="006F6FCD">
      <w:pPr>
        <w:ind w:left="720"/>
        <w:rPr>
          <w:rFonts w:ascii="Arial" w:hAnsi="Arial" w:cs="Arial"/>
          <w:sz w:val="24"/>
          <w:szCs w:val="24"/>
        </w:rPr>
      </w:pPr>
    </w:p>
    <w:p w:rsidR="006F6FCD" w:rsidRPr="0077521D" w:rsidRDefault="006F6FCD" w:rsidP="006F6FCD">
      <w:pPr>
        <w:ind w:left="720"/>
        <w:rPr>
          <w:rFonts w:ascii="Arial" w:hAnsi="Arial" w:cs="Arial"/>
          <w:sz w:val="24"/>
          <w:szCs w:val="24"/>
        </w:rPr>
      </w:pPr>
      <w:r w:rsidRPr="0077521D">
        <w:rPr>
          <w:rFonts w:ascii="Arial" w:hAnsi="Arial" w:cs="Arial"/>
          <w:sz w:val="24"/>
          <w:szCs w:val="24"/>
        </w:rPr>
        <w:t xml:space="preserve">Please note the following when completing your assignment: </w:t>
      </w:r>
    </w:p>
    <w:p w:rsidR="006F6FCD" w:rsidRPr="0077521D" w:rsidRDefault="006F6FCD" w:rsidP="006F6FCD">
      <w:pPr>
        <w:ind w:left="720"/>
        <w:rPr>
          <w:rFonts w:ascii="Arial" w:hAnsi="Arial" w:cs="Arial"/>
          <w:sz w:val="24"/>
          <w:szCs w:val="24"/>
        </w:rPr>
      </w:pPr>
      <w:r w:rsidRPr="0077521D">
        <w:rPr>
          <w:rFonts w:ascii="Arial" w:hAnsi="Arial" w:cs="Arial"/>
          <w:sz w:val="24"/>
          <w:szCs w:val="24"/>
        </w:rPr>
        <w:t xml:space="preserve">1. Writing: Written in English in an appropriate business/academic style </w:t>
      </w:r>
    </w:p>
    <w:p w:rsidR="006F6FCD" w:rsidRPr="0077521D" w:rsidRDefault="006F6FCD" w:rsidP="006F6FCD">
      <w:pPr>
        <w:ind w:left="720"/>
        <w:rPr>
          <w:rFonts w:ascii="Arial" w:hAnsi="Arial" w:cs="Arial"/>
          <w:sz w:val="24"/>
          <w:szCs w:val="24"/>
        </w:rPr>
      </w:pPr>
      <w:r w:rsidRPr="0077521D">
        <w:rPr>
          <w:rFonts w:ascii="Arial" w:hAnsi="Arial" w:cs="Arial"/>
          <w:sz w:val="24"/>
          <w:szCs w:val="24"/>
        </w:rPr>
        <w:t xml:space="preserve">2. Focus: Focus only on the tasks set in the assignment. </w:t>
      </w:r>
    </w:p>
    <w:p w:rsidR="006F6FCD" w:rsidRPr="0077521D" w:rsidRDefault="006F6FCD" w:rsidP="006F6FCD">
      <w:pPr>
        <w:ind w:left="720"/>
        <w:rPr>
          <w:rFonts w:ascii="Arial" w:hAnsi="Arial" w:cs="Arial"/>
          <w:sz w:val="24"/>
          <w:szCs w:val="24"/>
        </w:rPr>
      </w:pPr>
      <w:r>
        <w:rPr>
          <w:rFonts w:ascii="Arial" w:hAnsi="Arial" w:cs="Arial"/>
          <w:sz w:val="24"/>
          <w:szCs w:val="24"/>
        </w:rPr>
        <w:t>3</w:t>
      </w:r>
      <w:r w:rsidRPr="0077521D">
        <w:rPr>
          <w:rFonts w:ascii="Arial" w:hAnsi="Arial" w:cs="Arial"/>
          <w:sz w:val="24"/>
          <w:szCs w:val="24"/>
        </w:rPr>
        <w:t xml:space="preserve">. Formatting: Typed on A4 paper in Times New Roman or Arial font 12 with at least 2.5 centimetre space at each edge, double spaced and pages numbered. </w:t>
      </w:r>
    </w:p>
    <w:p w:rsidR="006F6FCD" w:rsidRPr="0077521D" w:rsidRDefault="006F6FCD" w:rsidP="006F6FCD">
      <w:pPr>
        <w:ind w:left="720"/>
        <w:rPr>
          <w:rFonts w:ascii="Arial" w:hAnsi="Arial" w:cs="Arial"/>
          <w:sz w:val="24"/>
          <w:szCs w:val="24"/>
        </w:rPr>
      </w:pPr>
      <w:r>
        <w:rPr>
          <w:rFonts w:ascii="Arial" w:hAnsi="Arial" w:cs="Arial"/>
          <w:sz w:val="24"/>
          <w:szCs w:val="24"/>
        </w:rPr>
        <w:t>4</w:t>
      </w:r>
      <w:r w:rsidRPr="0077521D">
        <w:rPr>
          <w:rFonts w:ascii="Arial" w:hAnsi="Arial" w:cs="Arial"/>
          <w:sz w:val="24"/>
          <w:szCs w:val="24"/>
        </w:rPr>
        <w:t xml:space="preserve">. Document format: In business report format, with a clear title, course, and name or ID number on a cover sheet and including a bibliography using Harvard referencing throughout. </w:t>
      </w:r>
    </w:p>
    <w:p w:rsidR="006F6FCD" w:rsidRPr="0077521D" w:rsidRDefault="006F6FCD" w:rsidP="006F6FCD">
      <w:pPr>
        <w:ind w:left="720"/>
        <w:rPr>
          <w:rFonts w:ascii="Arial" w:hAnsi="Arial" w:cs="Arial"/>
          <w:sz w:val="24"/>
          <w:szCs w:val="24"/>
        </w:rPr>
      </w:pPr>
      <w:r>
        <w:rPr>
          <w:rFonts w:ascii="Arial" w:hAnsi="Arial" w:cs="Arial"/>
          <w:sz w:val="24"/>
          <w:szCs w:val="24"/>
        </w:rPr>
        <w:t>5</w:t>
      </w:r>
      <w:r w:rsidRPr="0077521D">
        <w:rPr>
          <w:rFonts w:ascii="Arial" w:hAnsi="Arial" w:cs="Arial"/>
          <w:sz w:val="24"/>
          <w:szCs w:val="24"/>
        </w:rPr>
        <w:t xml:space="preserve">. Research: Research should use reliable and relevant sources of information e.g. academic books and journals that have been peer reviewed. The research should be extensive. </w:t>
      </w:r>
      <w:r w:rsidRPr="00332550">
        <w:rPr>
          <w:rFonts w:ascii="Arial" w:hAnsi="Arial" w:cs="Arial"/>
          <w:b/>
          <w:sz w:val="24"/>
          <w:szCs w:val="24"/>
        </w:rPr>
        <w:t>There should be a minimum of 10 references</w:t>
      </w:r>
      <w:r>
        <w:rPr>
          <w:rFonts w:ascii="Arial" w:hAnsi="Arial" w:cs="Arial"/>
          <w:sz w:val="24"/>
          <w:szCs w:val="24"/>
        </w:rPr>
        <w:t xml:space="preserve">. </w:t>
      </w:r>
    </w:p>
    <w:p w:rsidR="006F6FCD" w:rsidRPr="0077521D" w:rsidRDefault="006F6FCD" w:rsidP="006F6FCD">
      <w:pPr>
        <w:ind w:left="720"/>
        <w:rPr>
          <w:rFonts w:ascii="Arial" w:hAnsi="Arial" w:cs="Arial"/>
          <w:sz w:val="24"/>
          <w:szCs w:val="24"/>
        </w:rPr>
      </w:pPr>
      <w:r>
        <w:rPr>
          <w:rFonts w:ascii="Arial" w:hAnsi="Arial" w:cs="Arial"/>
          <w:sz w:val="24"/>
          <w:szCs w:val="24"/>
        </w:rPr>
        <w:t>6</w:t>
      </w:r>
      <w:r w:rsidRPr="0077521D">
        <w:rPr>
          <w:rFonts w:ascii="Arial" w:hAnsi="Arial" w:cs="Arial"/>
          <w:sz w:val="24"/>
          <w:szCs w:val="24"/>
        </w:rPr>
        <w:t>. Submission details: All parts need to be submitted to TurnItIn in the appropriate sections by 23.59 hours on the day of the deadline. No hard copies need to be provided.</w:t>
      </w:r>
    </w:p>
    <w:p w:rsidR="006F6FCD" w:rsidRDefault="006F6FCD" w:rsidP="006F6FCD">
      <w:pPr>
        <w:ind w:left="720"/>
        <w:rPr>
          <w:rFonts w:ascii="Arial" w:hAnsi="Arial" w:cs="Arial"/>
          <w:b/>
          <w:sz w:val="24"/>
          <w:szCs w:val="24"/>
        </w:rPr>
      </w:pPr>
    </w:p>
    <w:p w:rsidR="006F6FCD" w:rsidRDefault="006F6FCD" w:rsidP="006F6FCD">
      <w:pPr>
        <w:ind w:left="720"/>
        <w:rPr>
          <w:rFonts w:ascii="Arial" w:hAnsi="Arial" w:cs="Arial"/>
          <w:b/>
          <w:sz w:val="24"/>
          <w:szCs w:val="24"/>
        </w:rPr>
      </w:pPr>
    </w:p>
    <w:p w:rsidR="00D26EA6" w:rsidRDefault="00D26EA6" w:rsidP="00D26EA6">
      <w:pPr>
        <w:ind w:left="720"/>
        <w:rPr>
          <w:rFonts w:ascii="Arial" w:hAnsi="Arial" w:cs="Arial"/>
          <w:sz w:val="24"/>
          <w:szCs w:val="24"/>
        </w:rPr>
      </w:pPr>
    </w:p>
    <w:p w:rsidR="00FD58DA" w:rsidRPr="00A406E5" w:rsidRDefault="00FD58DA" w:rsidP="00FD58DA">
      <w:pPr>
        <w:jc w:val="both"/>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FD58DA" w:rsidRPr="00A406E5" w:rsidTr="00FD58DA">
        <w:trPr>
          <w:trHeight w:val="414"/>
        </w:trPr>
        <w:tc>
          <w:tcPr>
            <w:tcW w:w="10670" w:type="dxa"/>
            <w:shd w:val="clear" w:color="auto" w:fill="D9D9D9"/>
          </w:tcPr>
          <w:p w:rsidR="00FD58DA" w:rsidRPr="00FD58DA" w:rsidRDefault="00FD58DA" w:rsidP="00FD58DA">
            <w:pPr>
              <w:jc w:val="center"/>
              <w:rPr>
                <w:rFonts w:ascii="Arial" w:hAnsi="Arial" w:cs="Arial"/>
                <w:b/>
                <w:caps/>
                <w:sz w:val="32"/>
                <w:szCs w:val="32"/>
              </w:rPr>
            </w:pPr>
            <w:r w:rsidRPr="00FD58DA">
              <w:rPr>
                <w:rFonts w:ascii="Arial" w:hAnsi="Arial" w:cs="Arial"/>
                <w:b/>
                <w:caps/>
                <w:sz w:val="32"/>
                <w:szCs w:val="32"/>
              </w:rPr>
              <w:lastRenderedPageBreak/>
              <w:t>GUIDANCE FOR Students IN THE COMPLETION OF TASKS</w:t>
            </w:r>
          </w:p>
        </w:tc>
      </w:tr>
    </w:tbl>
    <w:p w:rsidR="004A4CC3" w:rsidRDefault="004A4CC3" w:rsidP="001F01CD">
      <w:pPr>
        <w:jc w:val="both"/>
        <w:rPr>
          <w:rFonts w:ascii="Arial" w:hAnsi="Arial" w:cs="Arial"/>
          <w:b/>
        </w:rPr>
      </w:pPr>
    </w:p>
    <w:p w:rsidR="001F01CD" w:rsidRDefault="001F01CD" w:rsidP="001F01CD">
      <w:pPr>
        <w:jc w:val="both"/>
        <w:rPr>
          <w:rFonts w:ascii="Arial" w:hAnsi="Arial" w:cs="Arial"/>
          <w:b/>
        </w:rPr>
      </w:pPr>
      <w:r w:rsidRPr="00A406E5">
        <w:rPr>
          <w:rFonts w:ascii="Arial" w:hAnsi="Arial" w:cs="Arial"/>
          <w:b/>
        </w:rPr>
        <w:t xml:space="preserve">NOTE: The guidance offered below is linked to the five </w:t>
      </w:r>
      <w:r>
        <w:rPr>
          <w:rFonts w:ascii="Arial" w:hAnsi="Arial" w:cs="Arial"/>
          <w:b/>
        </w:rPr>
        <w:t>generic</w:t>
      </w:r>
      <w:r w:rsidRPr="00A406E5">
        <w:rPr>
          <w:rFonts w:ascii="Arial" w:hAnsi="Arial" w:cs="Arial"/>
          <w:b/>
        </w:rPr>
        <w:t xml:space="preserve"> assessment criteria overleaf.</w:t>
      </w:r>
    </w:p>
    <w:p w:rsidR="001F01CD" w:rsidRPr="00A406E5" w:rsidRDefault="001F01CD" w:rsidP="001F01CD">
      <w:pPr>
        <w:numPr>
          <w:ilvl w:val="0"/>
          <w:numId w:val="19"/>
        </w:numPr>
        <w:spacing w:after="0" w:line="240" w:lineRule="auto"/>
        <w:jc w:val="both"/>
        <w:rPr>
          <w:rFonts w:ascii="Arial" w:hAnsi="Arial" w:cs="Arial"/>
          <w:b/>
        </w:rPr>
      </w:pPr>
      <w:r>
        <w:rPr>
          <w:rFonts w:ascii="Arial" w:hAnsi="Arial" w:cs="Arial"/>
          <w:b/>
        </w:rPr>
        <w:t>Engagement with</w:t>
      </w:r>
      <w:r w:rsidRPr="00A406E5">
        <w:rPr>
          <w:rFonts w:ascii="Arial" w:hAnsi="Arial" w:cs="Arial"/>
          <w:b/>
        </w:rPr>
        <w:t xml:space="preserve"> Literature </w:t>
      </w:r>
      <w:r>
        <w:rPr>
          <w:rFonts w:ascii="Arial" w:hAnsi="Arial" w:cs="Arial"/>
          <w:b/>
        </w:rPr>
        <w:t>Skills</w:t>
      </w:r>
    </w:p>
    <w:p w:rsidR="001F01CD" w:rsidRPr="00A406E5" w:rsidRDefault="001F01CD" w:rsidP="001F01CD">
      <w:pPr>
        <w:jc w:val="both"/>
        <w:rPr>
          <w:rFonts w:ascii="Arial" w:hAnsi="Arial" w:cs="Arial"/>
        </w:rPr>
      </w:pPr>
      <w:r w:rsidRPr="00A406E5">
        <w:rPr>
          <w:rFonts w:ascii="Arial" w:hAnsi="Arial" w:cs="Arial"/>
        </w:rPr>
        <w:t xml:space="preserve">Your work 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w:t>
      </w:r>
      <w:r>
        <w:rPr>
          <w:rFonts w:ascii="Arial" w:hAnsi="Arial" w:cs="Arial"/>
        </w:rPr>
        <w:t>; you should</w:t>
      </w:r>
      <w:r w:rsidRPr="00FE5651">
        <w:rPr>
          <w:rFonts w:ascii="Arial" w:hAnsi="Arial" w:cs="Arial"/>
        </w:rPr>
        <w:t xml:space="preserve"> make use of scholarly reviews and</w:t>
      </w:r>
      <w:r>
        <w:rPr>
          <w:rFonts w:ascii="Arial" w:hAnsi="Arial" w:cs="Arial"/>
        </w:rPr>
        <w:t xml:space="preserve"> </w:t>
      </w:r>
      <w:r w:rsidRPr="00FE5651">
        <w:rPr>
          <w:rFonts w:ascii="Arial" w:hAnsi="Arial" w:cs="Arial"/>
        </w:rPr>
        <w:t>primary sources</w:t>
      </w:r>
      <w:r>
        <w:rPr>
          <w:rFonts w:ascii="Arial" w:hAnsi="Arial" w:cs="Arial"/>
        </w:rPr>
        <w:t>, as appropriate</w:t>
      </w:r>
      <w:r w:rsidRPr="00FE5651">
        <w:rPr>
          <w:rFonts w:ascii="Arial" w:hAnsi="Arial" w:cs="Arial"/>
        </w:rPr>
        <w:t xml:space="preserve"> (for example, refereed research articles and/or original materials</w:t>
      </w:r>
      <w:r>
        <w:rPr>
          <w:rFonts w:ascii="Arial" w:hAnsi="Arial" w:cs="Arial"/>
        </w:rPr>
        <w:t xml:space="preserve"> </w:t>
      </w:r>
      <w:r w:rsidRPr="00FE5651">
        <w:rPr>
          <w:rFonts w:ascii="Arial" w:hAnsi="Arial" w:cs="Arial"/>
        </w:rPr>
        <w:t>appropriate to the discipline</w:t>
      </w:r>
      <w:r>
        <w:rPr>
          <w:rFonts w:ascii="Arial" w:hAnsi="Arial" w:cs="Arial"/>
        </w:rPr>
        <w:t>)</w:t>
      </w:r>
      <w:r w:rsidRPr="00A406E5">
        <w:rPr>
          <w:rFonts w:ascii="Arial" w:hAnsi="Arial" w:cs="Arial"/>
        </w:rPr>
        <w:t xml:space="preserve">.    You should provide evidence that you have accessed a wide </w:t>
      </w:r>
      <w:r w:rsidRPr="00A406E5">
        <w:rPr>
          <w:rFonts w:ascii="Arial" w:hAnsi="Arial" w:cs="Arial"/>
          <w:i/>
        </w:rPr>
        <w:t>range</w:t>
      </w:r>
      <w:r w:rsidRPr="00A406E5">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using</w:t>
      </w:r>
      <w:r>
        <w:rPr>
          <w:rFonts w:ascii="Arial" w:hAnsi="Arial" w:cs="Arial"/>
        </w:rPr>
        <w:t xml:space="preserve"> correctly</w:t>
      </w:r>
      <w:r w:rsidRPr="00A406E5">
        <w:rPr>
          <w:rFonts w:ascii="Arial" w:hAnsi="Arial" w:cs="Arial"/>
        </w:rPr>
        <w:t xml:space="preserve"> a</w:t>
      </w:r>
      <w:r>
        <w:rPr>
          <w:rFonts w:ascii="Arial" w:hAnsi="Arial" w:cs="Arial"/>
        </w:rPr>
        <w:t xml:space="preserve"> suitable </w:t>
      </w:r>
      <w:r w:rsidRPr="00A406E5">
        <w:rPr>
          <w:rFonts w:ascii="Arial" w:hAnsi="Arial" w:cs="Arial"/>
        </w:rPr>
        <w:t>referencing system</w:t>
      </w:r>
      <w:r>
        <w:rPr>
          <w:rFonts w:ascii="Arial" w:hAnsi="Arial" w:cs="Arial"/>
        </w:rPr>
        <w:t>, including</w:t>
      </w:r>
      <w:r w:rsidRPr="00A406E5">
        <w:rPr>
          <w:rFonts w:ascii="Arial" w:hAnsi="Arial" w:cs="Arial"/>
        </w:rPr>
        <w:t xml:space="preserve"> in-text citations in the main body of y</w:t>
      </w:r>
      <w:r>
        <w:rPr>
          <w:rFonts w:ascii="Arial" w:hAnsi="Arial" w:cs="Arial"/>
        </w:rPr>
        <w:t xml:space="preserve">our work and a reference list </w:t>
      </w:r>
      <w:r w:rsidRPr="00A406E5">
        <w:rPr>
          <w:rFonts w:ascii="Arial" w:hAnsi="Arial" w:cs="Arial"/>
        </w:rPr>
        <w:t xml:space="preserve">at the end of your work. </w:t>
      </w:r>
    </w:p>
    <w:p w:rsidR="001F01CD" w:rsidRPr="00A406E5" w:rsidRDefault="001F01CD" w:rsidP="001F01CD">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rsidR="001F01CD" w:rsidRPr="006F6FCD" w:rsidRDefault="001F01CD" w:rsidP="001F01CD">
      <w:pPr>
        <w:jc w:val="both"/>
        <w:rPr>
          <w:rFonts w:ascii="Arial" w:hAnsi="Arial" w:cs="Arial"/>
          <w:i/>
          <w:color w:val="000000" w:themeColor="text1"/>
        </w:rPr>
      </w:pPr>
      <w:r w:rsidRPr="00C439E4">
        <w:rPr>
          <w:rFonts w:ascii="Arial" w:hAnsi="Arial" w:cs="Arial"/>
          <w:i/>
          <w:color w:val="000000" w:themeColor="text1"/>
        </w:rPr>
        <w:t xml:space="preserve">The goal here is to engage with </w:t>
      </w:r>
      <w:r w:rsidRPr="00C439E4">
        <w:rPr>
          <w:rFonts w:ascii="Arial" w:hAnsi="Arial" w:cs="Arial"/>
          <w:i/>
          <w:color w:val="000000" w:themeColor="text1"/>
          <w:u w:val="single"/>
        </w:rPr>
        <w:t>credible</w:t>
      </w:r>
      <w:r w:rsidRPr="00C439E4">
        <w:rPr>
          <w:rFonts w:ascii="Arial" w:hAnsi="Arial" w:cs="Arial"/>
          <w:i/>
          <w:color w:val="000000" w:themeColor="text1"/>
        </w:rPr>
        <w:t xml:space="preserve"> and </w:t>
      </w:r>
      <w:r w:rsidRPr="00C439E4">
        <w:rPr>
          <w:rFonts w:ascii="Arial" w:hAnsi="Arial" w:cs="Arial"/>
          <w:i/>
          <w:color w:val="000000" w:themeColor="text1"/>
          <w:u w:val="single"/>
        </w:rPr>
        <w:t>relevant</w:t>
      </w:r>
      <w:r w:rsidRPr="00C439E4">
        <w:rPr>
          <w:rFonts w:ascii="Arial" w:hAnsi="Arial" w:cs="Arial"/>
          <w:i/>
          <w:color w:val="000000" w:themeColor="text1"/>
        </w:rPr>
        <w:t xml:space="preserve"> literature. You should be able to demonstrate a wide level of reading from sources such as textbooks, academic journals and academic-based websites.</w:t>
      </w:r>
      <w:r>
        <w:rPr>
          <w:rFonts w:ascii="Arial" w:hAnsi="Arial" w:cs="Arial"/>
          <w:i/>
          <w:color w:val="000000" w:themeColor="text1"/>
        </w:rPr>
        <w:t xml:space="preserve"> </w:t>
      </w:r>
      <w:r w:rsidRPr="00C439E4">
        <w:rPr>
          <w:rFonts w:ascii="Arial" w:hAnsi="Arial" w:cs="Arial"/>
          <w:i/>
          <w:color w:val="000000" w:themeColor="text1"/>
        </w:rPr>
        <w:t xml:space="preserve">Given the nature of </w:t>
      </w:r>
      <w:r>
        <w:rPr>
          <w:rFonts w:ascii="Arial" w:hAnsi="Arial" w:cs="Arial"/>
          <w:i/>
          <w:color w:val="000000" w:themeColor="text1"/>
        </w:rPr>
        <w:t xml:space="preserve">the assessment: a minimum of </w:t>
      </w:r>
      <w:r w:rsidRPr="00360234">
        <w:rPr>
          <w:rFonts w:ascii="Arial" w:hAnsi="Arial" w:cs="Arial"/>
          <w:b/>
          <w:i/>
          <w:color w:val="000000" w:themeColor="text1"/>
        </w:rPr>
        <w:t>20</w:t>
      </w:r>
      <w:r>
        <w:rPr>
          <w:rFonts w:ascii="Arial" w:hAnsi="Arial" w:cs="Arial"/>
          <w:i/>
          <w:color w:val="000000" w:themeColor="text1"/>
        </w:rPr>
        <w:t xml:space="preserve"> references are required in total. </w:t>
      </w:r>
    </w:p>
    <w:p w:rsidR="001F01CD" w:rsidRPr="00A406E5" w:rsidRDefault="001F01CD" w:rsidP="001F01CD">
      <w:pPr>
        <w:numPr>
          <w:ilvl w:val="0"/>
          <w:numId w:val="19"/>
        </w:numPr>
        <w:spacing w:after="0" w:line="240" w:lineRule="auto"/>
        <w:jc w:val="both"/>
        <w:rPr>
          <w:rFonts w:ascii="Arial" w:hAnsi="Arial" w:cs="Arial"/>
          <w:b/>
        </w:rPr>
      </w:pPr>
      <w:r w:rsidRPr="00A406E5">
        <w:rPr>
          <w:rFonts w:ascii="Arial" w:hAnsi="Arial" w:cs="Arial"/>
          <w:b/>
        </w:rPr>
        <w:t xml:space="preserve">Knowledge and Understanding </w:t>
      </w:r>
      <w:r>
        <w:rPr>
          <w:rFonts w:ascii="Arial" w:hAnsi="Arial" w:cs="Arial"/>
          <w:b/>
        </w:rPr>
        <w:t>Skills</w:t>
      </w:r>
    </w:p>
    <w:p w:rsidR="001F01CD" w:rsidRPr="006F6FCD" w:rsidRDefault="001F01CD" w:rsidP="001F01CD">
      <w:pPr>
        <w:jc w:val="both"/>
        <w:rPr>
          <w:rFonts w:ascii="Arial" w:hAnsi="Arial" w:cs="Arial"/>
        </w:rPr>
      </w:pPr>
      <w:r>
        <w:rPr>
          <w:rFonts w:ascii="Arial" w:hAnsi="Arial" w:cs="Arial"/>
        </w:rPr>
        <w:t>At level 7</w:t>
      </w:r>
      <w:r w:rsidRPr="004D5E9B">
        <w:rPr>
          <w:rFonts w:ascii="Arial" w:hAnsi="Arial" w:cs="Arial"/>
        </w:rPr>
        <w:t xml:space="preserve">, </w:t>
      </w:r>
      <w:r>
        <w:rPr>
          <w:rFonts w:ascii="Arial" w:hAnsi="Arial" w:cs="Arial"/>
        </w:rPr>
        <w:t xml:space="preserve">you should </w:t>
      </w:r>
      <w:r w:rsidRPr="00995D51">
        <w:rPr>
          <w:rFonts w:ascii="Arial" w:hAnsi="Arial" w:cs="Arial"/>
        </w:rPr>
        <w:t xml:space="preserve">be able to </w:t>
      </w:r>
      <w:r w:rsidRPr="004D5E9B">
        <w:rPr>
          <w:rFonts w:ascii="Arial" w:hAnsi="Arial" w:cs="Arial"/>
        </w:rPr>
        <w:t>demonstrate</w:t>
      </w:r>
      <w:r>
        <w:rPr>
          <w:rFonts w:ascii="Arial" w:hAnsi="Arial" w:cs="Arial"/>
        </w:rPr>
        <w:t xml:space="preserve"> a</w:t>
      </w:r>
      <w:r>
        <w:t xml:space="preserve"> </w:t>
      </w:r>
      <w:r w:rsidRPr="00B10CF0">
        <w:rPr>
          <w:rFonts w:ascii="Arial" w:hAnsi="Arial" w:cs="Arial"/>
        </w:rPr>
        <w:t>systematic understanding of knowledge, and a critical awareness of current problems</w:t>
      </w:r>
      <w:r>
        <w:rPr>
          <w:rFonts w:ascii="Arial" w:hAnsi="Arial" w:cs="Arial"/>
        </w:rPr>
        <w:t xml:space="preserve"> </w:t>
      </w:r>
      <w:r w:rsidRPr="00B10CF0">
        <w:rPr>
          <w:rFonts w:ascii="Arial" w:hAnsi="Arial" w:cs="Arial"/>
        </w:rPr>
        <w:t xml:space="preserve">and/or new insights, much of which is at, or informed by, the forefront of </w:t>
      </w:r>
      <w:r>
        <w:rPr>
          <w:rFonts w:ascii="Arial" w:hAnsi="Arial" w:cs="Arial"/>
        </w:rPr>
        <w:t>your</w:t>
      </w:r>
      <w:r w:rsidRPr="00B10CF0">
        <w:rPr>
          <w:rFonts w:ascii="Arial" w:hAnsi="Arial" w:cs="Arial"/>
        </w:rPr>
        <w:t xml:space="preserve"> academic</w:t>
      </w:r>
      <w:r>
        <w:rPr>
          <w:rFonts w:ascii="Arial" w:hAnsi="Arial" w:cs="Arial"/>
        </w:rPr>
        <w:t xml:space="preserve"> </w:t>
      </w:r>
      <w:r w:rsidRPr="00B10CF0">
        <w:rPr>
          <w:rFonts w:ascii="Arial" w:hAnsi="Arial" w:cs="Arial"/>
        </w:rPr>
        <w:t>discipline, field of study or area of professional practice</w:t>
      </w:r>
      <w:r>
        <w:rPr>
          <w:rFonts w:ascii="Arial" w:hAnsi="Arial" w:cs="Arial"/>
        </w:rPr>
        <w:t xml:space="preserve">, with </w:t>
      </w:r>
      <w:r w:rsidRPr="00B10CF0">
        <w:rPr>
          <w:rFonts w:ascii="Arial" w:hAnsi="Arial" w:cs="Arial"/>
        </w:rPr>
        <w:t xml:space="preserve">a comprehensive understanding of techniques applicable to </w:t>
      </w:r>
      <w:r>
        <w:rPr>
          <w:rFonts w:ascii="Arial" w:hAnsi="Arial" w:cs="Arial"/>
        </w:rPr>
        <w:t xml:space="preserve">your </w:t>
      </w:r>
      <w:r w:rsidRPr="00B10CF0">
        <w:rPr>
          <w:rFonts w:ascii="Arial" w:hAnsi="Arial" w:cs="Arial"/>
        </w:rPr>
        <w:t>own research or</w:t>
      </w:r>
      <w:r>
        <w:rPr>
          <w:rFonts w:ascii="Arial" w:hAnsi="Arial" w:cs="Arial"/>
        </w:rPr>
        <w:t xml:space="preserve"> </w:t>
      </w:r>
      <w:r w:rsidRPr="00B10CF0">
        <w:rPr>
          <w:rFonts w:ascii="Arial" w:hAnsi="Arial" w:cs="Arial"/>
        </w:rPr>
        <w:t>advanced scholarship</w:t>
      </w:r>
      <w:r>
        <w:rPr>
          <w:rFonts w:ascii="Arial" w:hAnsi="Arial" w:cs="Arial"/>
        </w:rPr>
        <w:t xml:space="preserve">. </w:t>
      </w:r>
      <w:r w:rsidRPr="00A406E5">
        <w:rPr>
          <w:rFonts w:ascii="Arial" w:hAnsi="Arial" w:cs="Arial"/>
        </w:rPr>
        <w:t xml:space="preserve">Your work must demonstrate </w:t>
      </w:r>
      <w:r>
        <w:rPr>
          <w:rFonts w:ascii="Arial" w:hAnsi="Arial" w:cs="Arial"/>
        </w:rPr>
        <w:t>your</w:t>
      </w:r>
      <w:r w:rsidRPr="00A406E5">
        <w:rPr>
          <w:rFonts w:ascii="Arial" w:hAnsi="Arial" w:cs="Arial"/>
        </w:rPr>
        <w:t xml:space="preserve"> growing </w:t>
      </w:r>
      <w:r>
        <w:rPr>
          <w:rFonts w:ascii="Arial" w:hAnsi="Arial" w:cs="Arial"/>
        </w:rPr>
        <w:t>mastery</w:t>
      </w:r>
      <w:r w:rsidRPr="00A406E5">
        <w:rPr>
          <w:rFonts w:ascii="Arial" w:hAnsi="Arial" w:cs="Arial"/>
        </w:rPr>
        <w:t xml:space="preserve"> of </w:t>
      </w:r>
      <w:r>
        <w:rPr>
          <w:rFonts w:ascii="Arial" w:hAnsi="Arial" w:cs="Arial"/>
        </w:rPr>
        <w:t xml:space="preserve">these concepts, </w:t>
      </w:r>
      <w:r w:rsidRPr="00A406E5">
        <w:rPr>
          <w:rFonts w:ascii="Arial" w:hAnsi="Arial" w:cs="Arial"/>
        </w:rPr>
        <w:t>principles</w:t>
      </w:r>
      <w:r>
        <w:rPr>
          <w:rFonts w:ascii="Arial" w:hAnsi="Arial" w:cs="Arial"/>
        </w:rPr>
        <w:t>, current challenges, innovation and insights</w:t>
      </w:r>
      <w:r w:rsidRPr="00A406E5">
        <w:rPr>
          <w:rFonts w:ascii="Arial" w:hAnsi="Arial" w:cs="Arial"/>
        </w:rPr>
        <w:t xml:space="preserve"> associated with the subject area.  </w:t>
      </w:r>
      <w:r w:rsidRPr="00A406E5">
        <w:rPr>
          <w:rFonts w:ascii="Arial" w:hAnsi="Arial" w:cs="Arial"/>
          <w:i/>
        </w:rPr>
        <w:t>Knowledge</w:t>
      </w:r>
      <w:r w:rsidRPr="00A406E5">
        <w:rPr>
          <w:rFonts w:ascii="Arial" w:hAnsi="Arial" w:cs="Arial"/>
        </w:rPr>
        <w:t xml:space="preserve"> relates to the facts, information and skills you have acquired through your learning.  You demonstrate your </w:t>
      </w:r>
      <w:r w:rsidRPr="00A406E5">
        <w:rPr>
          <w:rFonts w:ascii="Arial" w:hAnsi="Arial" w:cs="Arial"/>
          <w:i/>
        </w:rPr>
        <w:t>understanding</w:t>
      </w:r>
      <w:r w:rsidRPr="00A406E5">
        <w:rPr>
          <w:rFonts w:ascii="Arial" w:hAnsi="Arial" w:cs="Arial"/>
        </w:rPr>
        <w:t xml:space="preserve"> by interpreting the meaning of the facts and information (knowledge). This means that you need to select and include in your work the </w:t>
      </w:r>
      <w:r>
        <w:rPr>
          <w:rFonts w:ascii="Arial" w:hAnsi="Arial" w:cs="Arial"/>
        </w:rPr>
        <w:t xml:space="preserve">contemporary </w:t>
      </w:r>
      <w:r w:rsidRPr="00A406E5">
        <w:rPr>
          <w:rFonts w:ascii="Arial" w:hAnsi="Arial" w:cs="Arial"/>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rPr>
        <w:t>extent</w:t>
      </w:r>
      <w:r w:rsidRPr="00A406E5">
        <w:rPr>
          <w:rFonts w:ascii="Arial" w:hAnsi="Arial" w:cs="Arial"/>
        </w:rPr>
        <w:t xml:space="preserve"> to which you demonstrate your knowledge and understanding; ideally each should be complete and detailed, with comprehensive coverage.</w:t>
      </w:r>
      <w:r w:rsidRPr="004D5E9B">
        <w:t xml:space="preserve"> </w:t>
      </w:r>
    </w:p>
    <w:p w:rsidR="001F01CD" w:rsidRPr="00A406E5" w:rsidRDefault="001F01CD" w:rsidP="001F01CD">
      <w:pPr>
        <w:jc w:val="both"/>
        <w:rPr>
          <w:rFonts w:ascii="Arial" w:hAnsi="Arial" w:cs="Arial"/>
          <w:i/>
        </w:rPr>
      </w:pPr>
      <w:r w:rsidRPr="008042F0">
        <w:rPr>
          <w:rFonts w:ascii="Arial" w:hAnsi="Arial" w:cs="Arial"/>
          <w:b/>
          <w:i/>
        </w:rPr>
        <w:t xml:space="preserve">Guidance </w:t>
      </w:r>
      <w:r w:rsidRPr="00A406E5">
        <w:rPr>
          <w:rFonts w:ascii="Arial" w:hAnsi="Arial" w:cs="Arial"/>
          <w:b/>
          <w:i/>
        </w:rPr>
        <w:t xml:space="preserve">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rsidR="001F01CD" w:rsidRPr="006F6FCD" w:rsidRDefault="001F01CD" w:rsidP="001F01CD">
      <w:pPr>
        <w:jc w:val="both"/>
        <w:rPr>
          <w:rFonts w:ascii="Arial" w:hAnsi="Arial" w:cs="Arial"/>
          <w:i/>
          <w:color w:val="000000" w:themeColor="text1"/>
        </w:rPr>
      </w:pPr>
      <w:r w:rsidRPr="00C439E4">
        <w:rPr>
          <w:rFonts w:ascii="Arial" w:hAnsi="Arial" w:cs="Arial"/>
          <w:i/>
          <w:color w:val="000000" w:themeColor="text1"/>
        </w:rPr>
        <w:t xml:space="preserve">You should demonstrate </w:t>
      </w:r>
      <w:r>
        <w:rPr>
          <w:rFonts w:ascii="Arial" w:hAnsi="Arial" w:cs="Arial"/>
          <w:i/>
          <w:color w:val="000000" w:themeColor="text1"/>
        </w:rPr>
        <w:t xml:space="preserve">an in depth </w:t>
      </w:r>
      <w:r w:rsidRPr="00C439E4">
        <w:rPr>
          <w:rFonts w:ascii="Arial" w:hAnsi="Arial" w:cs="Arial"/>
          <w:i/>
          <w:color w:val="000000" w:themeColor="text1"/>
        </w:rPr>
        <w:t xml:space="preserve">understanding of </w:t>
      </w:r>
      <w:r>
        <w:rPr>
          <w:rFonts w:ascii="Arial" w:hAnsi="Arial" w:cs="Arial"/>
          <w:i/>
          <w:color w:val="000000" w:themeColor="text1"/>
        </w:rPr>
        <w:t>digital entrepreneurship</w:t>
      </w:r>
      <w:r w:rsidRPr="00240E92">
        <w:rPr>
          <w:rFonts w:ascii="Arial" w:hAnsi="Arial" w:cs="Arial"/>
          <w:i/>
          <w:color w:val="000000" w:themeColor="text1"/>
        </w:rPr>
        <w:t xml:space="preserve"> using frameworks </w:t>
      </w:r>
      <w:r>
        <w:rPr>
          <w:rFonts w:ascii="Arial" w:hAnsi="Arial" w:cs="Arial"/>
          <w:i/>
          <w:color w:val="000000" w:themeColor="text1"/>
        </w:rPr>
        <w:t xml:space="preserve">and theories  </w:t>
      </w:r>
      <w:r w:rsidRPr="00240E92">
        <w:rPr>
          <w:rFonts w:ascii="Arial" w:hAnsi="Arial" w:cs="Arial"/>
          <w:i/>
          <w:color w:val="000000" w:themeColor="text1"/>
        </w:rPr>
        <w:t>such</w:t>
      </w:r>
      <w:r>
        <w:rPr>
          <w:rFonts w:ascii="Arial" w:hAnsi="Arial" w:cs="Arial"/>
          <w:i/>
          <w:color w:val="000000" w:themeColor="text1"/>
        </w:rPr>
        <w:t xml:space="preserve"> </w:t>
      </w:r>
      <w:r w:rsidRPr="00240E92">
        <w:rPr>
          <w:rFonts w:ascii="Arial" w:hAnsi="Arial" w:cs="Arial"/>
          <w:i/>
          <w:color w:val="000000" w:themeColor="text1"/>
        </w:rPr>
        <w:t>as</w:t>
      </w:r>
      <w:r>
        <w:rPr>
          <w:rFonts w:ascii="Arial" w:hAnsi="Arial" w:cs="Arial"/>
          <w:i/>
          <w:color w:val="000000" w:themeColor="text1"/>
        </w:rPr>
        <w:t xml:space="preserve"> Digital Disruption,</w:t>
      </w:r>
      <w:r w:rsidRPr="00240E92">
        <w:rPr>
          <w:rFonts w:ascii="Arial" w:hAnsi="Arial" w:cs="Arial"/>
          <w:i/>
          <w:color w:val="000000" w:themeColor="text1"/>
        </w:rPr>
        <w:t xml:space="preserve"> </w:t>
      </w:r>
      <w:r>
        <w:rPr>
          <w:rFonts w:ascii="Arial" w:hAnsi="Arial" w:cs="Arial"/>
          <w:i/>
          <w:color w:val="000000" w:themeColor="text1"/>
        </w:rPr>
        <w:t xml:space="preserve">the Business Model Canvas,  </w:t>
      </w:r>
      <w:r w:rsidRPr="00240E92">
        <w:rPr>
          <w:rFonts w:ascii="Arial" w:hAnsi="Arial" w:cs="Arial"/>
          <w:i/>
          <w:color w:val="000000" w:themeColor="text1"/>
        </w:rPr>
        <w:t>SOSTAC</w:t>
      </w:r>
      <w:r>
        <w:rPr>
          <w:rFonts w:ascii="Arial" w:hAnsi="Arial" w:cs="Arial"/>
          <w:i/>
          <w:color w:val="000000" w:themeColor="text1"/>
        </w:rPr>
        <w:t xml:space="preserve"> and the 7P’s of marketing</w:t>
      </w:r>
      <w:r w:rsidRPr="00240E92">
        <w:rPr>
          <w:rFonts w:ascii="Arial" w:hAnsi="Arial" w:cs="Arial"/>
          <w:i/>
          <w:color w:val="000000" w:themeColor="text1"/>
        </w:rPr>
        <w:t xml:space="preserve"> a</w:t>
      </w:r>
      <w:r>
        <w:rPr>
          <w:rFonts w:ascii="Arial" w:hAnsi="Arial" w:cs="Arial"/>
          <w:i/>
          <w:color w:val="000000" w:themeColor="text1"/>
        </w:rPr>
        <w:t xml:space="preserve">long with more specific digital marketing frameworks such as </w:t>
      </w:r>
      <w:r w:rsidRPr="00240E92">
        <w:rPr>
          <w:rFonts w:ascii="Arial" w:hAnsi="Arial" w:cs="Arial"/>
          <w:i/>
          <w:color w:val="000000" w:themeColor="text1"/>
        </w:rPr>
        <w:t>David Chaffey’s 6 C</w:t>
      </w:r>
      <w:r>
        <w:rPr>
          <w:rFonts w:ascii="Arial" w:hAnsi="Arial" w:cs="Arial"/>
          <w:i/>
          <w:color w:val="000000" w:themeColor="text1"/>
        </w:rPr>
        <w:t>’</w:t>
      </w:r>
      <w:r w:rsidRPr="00240E92">
        <w:rPr>
          <w:rFonts w:ascii="Arial" w:hAnsi="Arial" w:cs="Arial"/>
          <w:i/>
          <w:color w:val="000000" w:themeColor="text1"/>
        </w:rPr>
        <w:t>s of online motivation,</w:t>
      </w:r>
      <w:r>
        <w:rPr>
          <w:rFonts w:ascii="Arial" w:hAnsi="Arial" w:cs="Arial"/>
          <w:i/>
          <w:color w:val="000000" w:themeColor="text1"/>
        </w:rPr>
        <w:t xml:space="preserve"> Online Value Proposition (OVP) and RACE when reflecting on your evaluation. </w:t>
      </w:r>
    </w:p>
    <w:p w:rsidR="001F01CD" w:rsidRPr="00A406E5" w:rsidRDefault="001F01CD" w:rsidP="001F01CD">
      <w:pPr>
        <w:numPr>
          <w:ilvl w:val="0"/>
          <w:numId w:val="19"/>
        </w:numPr>
        <w:spacing w:after="0" w:line="240" w:lineRule="auto"/>
        <w:jc w:val="both"/>
        <w:rPr>
          <w:rFonts w:ascii="Arial" w:hAnsi="Arial" w:cs="Arial"/>
          <w:b/>
        </w:rPr>
      </w:pPr>
      <w:r>
        <w:rPr>
          <w:rFonts w:ascii="Arial" w:hAnsi="Arial" w:cs="Arial"/>
          <w:b/>
        </w:rPr>
        <w:t>Cognitive and Intellectual Skills</w:t>
      </w:r>
    </w:p>
    <w:p w:rsidR="001F01CD" w:rsidRPr="00A406E5" w:rsidRDefault="001F01CD" w:rsidP="001F01CD">
      <w:pPr>
        <w:jc w:val="both"/>
        <w:rPr>
          <w:rFonts w:ascii="Arial" w:hAnsi="Arial" w:cs="Arial"/>
        </w:rPr>
      </w:pPr>
      <w:r>
        <w:rPr>
          <w:rFonts w:ascii="Arial" w:hAnsi="Arial" w:cs="Arial"/>
        </w:rPr>
        <w:t>You</w:t>
      </w:r>
      <w:r w:rsidRPr="00C073F1">
        <w:rPr>
          <w:rFonts w:ascii="Arial" w:hAnsi="Arial" w:cs="Arial"/>
        </w:rPr>
        <w:t xml:space="preserve"> should be able to</w:t>
      </w:r>
      <w:r>
        <w:rPr>
          <w:rFonts w:ascii="Arial" w:hAnsi="Arial" w:cs="Arial"/>
        </w:rPr>
        <w:t>:</w:t>
      </w:r>
      <w:r w:rsidRPr="00C073F1">
        <w:rPr>
          <w:rFonts w:ascii="Arial" w:hAnsi="Arial" w:cs="Arial"/>
        </w:rPr>
        <w:t xml:space="preserve"> </w:t>
      </w:r>
      <w:r w:rsidRPr="008440FE">
        <w:rPr>
          <w:rFonts w:ascii="Arial" w:hAnsi="Arial" w:cs="Arial"/>
        </w:rPr>
        <w:t>evaluate critically current research and advanced scholarship in</w:t>
      </w:r>
      <w:r>
        <w:rPr>
          <w:rFonts w:ascii="Arial" w:hAnsi="Arial" w:cs="Arial"/>
        </w:rPr>
        <w:t xml:space="preserve"> </w:t>
      </w:r>
      <w:r w:rsidRPr="008440FE">
        <w:rPr>
          <w:rFonts w:ascii="Arial" w:hAnsi="Arial" w:cs="Arial"/>
        </w:rPr>
        <w:t>the discipline</w:t>
      </w:r>
      <w:r>
        <w:rPr>
          <w:rFonts w:ascii="Arial" w:hAnsi="Arial" w:cs="Arial"/>
        </w:rPr>
        <w:t xml:space="preserve">; </w:t>
      </w:r>
      <w:r w:rsidRPr="008440FE">
        <w:rPr>
          <w:rFonts w:ascii="Arial" w:hAnsi="Arial" w:cs="Arial"/>
        </w:rPr>
        <w:t>evaluate methodologies and develop critiques of them and, where</w:t>
      </w:r>
      <w:r>
        <w:rPr>
          <w:rFonts w:ascii="Arial" w:hAnsi="Arial" w:cs="Arial"/>
        </w:rPr>
        <w:t xml:space="preserve"> </w:t>
      </w:r>
      <w:r w:rsidRPr="008440FE">
        <w:rPr>
          <w:rFonts w:ascii="Arial" w:hAnsi="Arial" w:cs="Arial"/>
        </w:rPr>
        <w:t>appropr</w:t>
      </w:r>
      <w:r>
        <w:rPr>
          <w:rFonts w:ascii="Arial" w:hAnsi="Arial" w:cs="Arial"/>
        </w:rPr>
        <w:t xml:space="preserve">iate, to propose new hypotheses; </w:t>
      </w:r>
      <w:r w:rsidRPr="008440FE">
        <w:rPr>
          <w:rFonts w:ascii="Arial" w:hAnsi="Arial" w:cs="Arial"/>
        </w:rPr>
        <w:t>deal with complex issues both</w:t>
      </w:r>
      <w:r>
        <w:rPr>
          <w:rFonts w:ascii="Arial" w:hAnsi="Arial" w:cs="Arial"/>
        </w:rPr>
        <w:t xml:space="preserve"> systematically and creatively to </w:t>
      </w:r>
      <w:r w:rsidRPr="008440FE">
        <w:rPr>
          <w:rFonts w:ascii="Arial" w:hAnsi="Arial" w:cs="Arial"/>
        </w:rPr>
        <w:t>make sound judgements in</w:t>
      </w:r>
      <w:r>
        <w:rPr>
          <w:rFonts w:ascii="Arial" w:hAnsi="Arial" w:cs="Arial"/>
        </w:rPr>
        <w:t xml:space="preserve"> the absence of complete data. </w:t>
      </w:r>
      <w:r w:rsidRPr="00A406E5">
        <w:rPr>
          <w:rFonts w:ascii="Arial" w:hAnsi="Arial" w:cs="Arial"/>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rPr>
        <w:t xml:space="preserve">At what cost? </w:t>
      </w:r>
      <w:r w:rsidRPr="00A406E5">
        <w:rPr>
          <w:rFonts w:ascii="Arial" w:hAnsi="Arial" w:cs="Arial"/>
        </w:rPr>
        <w:t xml:space="preserve">At all times, you must provide justification for your arguments and judgements.  Evidence that you have reflected upon the ideas of </w:t>
      </w:r>
      <w:r>
        <w:rPr>
          <w:rFonts w:ascii="Arial" w:hAnsi="Arial" w:cs="Arial"/>
        </w:rPr>
        <w:t>experts</w:t>
      </w:r>
      <w:r w:rsidRPr="00A406E5">
        <w:rPr>
          <w:rFonts w:ascii="Arial" w:hAnsi="Arial" w:cs="Arial"/>
        </w:rPr>
        <w:t xml:space="preserve"> within the subject area is crucial to you providing a reasoned </w:t>
      </w:r>
      <w:r w:rsidRPr="00A406E5">
        <w:rPr>
          <w:rFonts w:ascii="Arial" w:hAnsi="Arial" w:cs="Arial"/>
        </w:rPr>
        <w:lastRenderedPageBreak/>
        <w:t xml:space="preserve">and informed debate within your work.  </w:t>
      </w:r>
      <w:r w:rsidRPr="00876776">
        <w:rPr>
          <w:rFonts w:ascii="Arial" w:hAnsi="Arial" w:cs="Arial"/>
        </w:rPr>
        <w:t xml:space="preserve">Your choice of methodologies to gather data and information must be rigorously defended. </w:t>
      </w:r>
      <w:r w:rsidRPr="00A406E5">
        <w:rPr>
          <w:rFonts w:ascii="Arial" w:hAnsi="Arial" w:cs="Arial"/>
        </w:rPr>
        <w:t>Furthermore, you should provide evidence that you are able to make sound judgements and convincing arguments using data and concepts.  Sound, valid</w:t>
      </w:r>
      <w:r>
        <w:rPr>
          <w:rFonts w:ascii="Arial" w:hAnsi="Arial" w:cs="Arial"/>
        </w:rPr>
        <w:t>, persuasive</w:t>
      </w:r>
      <w:r w:rsidRPr="00A406E5">
        <w:rPr>
          <w:rFonts w:ascii="Arial" w:hAnsi="Arial" w:cs="Arial"/>
        </w:rPr>
        <w:t xml:space="preserve"> conclusions are necessary and must be derived </w:t>
      </w:r>
      <w:r>
        <w:rPr>
          <w:rFonts w:ascii="Arial" w:hAnsi="Arial" w:cs="Arial"/>
        </w:rPr>
        <w:t xml:space="preserve">from the content of your work. </w:t>
      </w:r>
      <w:r w:rsidRPr="00A406E5">
        <w:rPr>
          <w:rFonts w:ascii="Arial" w:hAnsi="Arial" w:cs="Arial"/>
        </w:rPr>
        <w:t xml:space="preserve">  Where relevant, alternative solutions and recommendations may be proposed.</w:t>
      </w:r>
    </w:p>
    <w:p w:rsidR="001F01CD" w:rsidRPr="00A406E5" w:rsidRDefault="001F01CD" w:rsidP="001F01CD">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rsidR="001F01CD" w:rsidRPr="006F6FCD" w:rsidRDefault="001F01CD" w:rsidP="001F01CD">
      <w:pPr>
        <w:jc w:val="both"/>
        <w:rPr>
          <w:rFonts w:ascii="Arial" w:hAnsi="Arial" w:cs="Arial"/>
          <w:i/>
          <w:color w:val="000000" w:themeColor="text1"/>
        </w:rPr>
      </w:pPr>
      <w:r w:rsidRPr="00C439E4">
        <w:rPr>
          <w:rFonts w:ascii="Arial" w:hAnsi="Arial" w:cs="Arial"/>
          <w:i/>
          <w:color w:val="000000" w:themeColor="text1"/>
        </w:rPr>
        <w:t xml:space="preserve">Here you need to </w:t>
      </w:r>
      <w:r>
        <w:rPr>
          <w:rFonts w:ascii="Arial" w:hAnsi="Arial" w:cs="Arial"/>
          <w:i/>
          <w:color w:val="000000" w:themeColor="text1"/>
        </w:rPr>
        <w:t xml:space="preserve">not only </w:t>
      </w:r>
      <w:r w:rsidRPr="00C439E4">
        <w:rPr>
          <w:rFonts w:ascii="Arial" w:hAnsi="Arial" w:cs="Arial"/>
          <w:i/>
          <w:color w:val="000000" w:themeColor="text1"/>
        </w:rPr>
        <w:t xml:space="preserve">analyse and evaluate </w:t>
      </w:r>
      <w:r>
        <w:rPr>
          <w:rFonts w:ascii="Arial" w:hAnsi="Arial" w:cs="Arial"/>
          <w:i/>
          <w:color w:val="000000" w:themeColor="text1"/>
        </w:rPr>
        <w:t>the strengths and weaknesses of your chosen organisation using frameworks and theories mentioned above but also justify your choice of theories.</w:t>
      </w:r>
    </w:p>
    <w:p w:rsidR="001F01CD" w:rsidRPr="00A406E5" w:rsidRDefault="001F01CD" w:rsidP="001F01CD">
      <w:pPr>
        <w:numPr>
          <w:ilvl w:val="0"/>
          <w:numId w:val="19"/>
        </w:numPr>
        <w:spacing w:after="0" w:line="240" w:lineRule="auto"/>
        <w:jc w:val="both"/>
        <w:rPr>
          <w:rFonts w:ascii="Arial" w:hAnsi="Arial" w:cs="Arial"/>
          <w:b/>
        </w:rPr>
      </w:pPr>
      <w:r w:rsidRPr="00A406E5">
        <w:rPr>
          <w:rFonts w:ascii="Arial" w:hAnsi="Arial" w:cs="Arial"/>
          <w:b/>
        </w:rPr>
        <w:t xml:space="preserve">Practical </w:t>
      </w:r>
      <w:r>
        <w:rPr>
          <w:rFonts w:ascii="Arial" w:hAnsi="Arial" w:cs="Arial"/>
          <w:b/>
        </w:rPr>
        <w:t>Skills</w:t>
      </w:r>
    </w:p>
    <w:p w:rsidR="001F01CD" w:rsidRDefault="001F01CD" w:rsidP="001F01CD">
      <w:pPr>
        <w:jc w:val="both"/>
        <w:rPr>
          <w:rFonts w:ascii="Arial" w:hAnsi="Arial" w:cs="Arial"/>
        </w:rPr>
      </w:pPr>
      <w:r>
        <w:rPr>
          <w:rFonts w:ascii="Arial" w:hAnsi="Arial" w:cs="Arial"/>
        </w:rPr>
        <w:t xml:space="preserve">At level 7, you should be </w:t>
      </w:r>
      <w:r w:rsidRPr="00C073F1">
        <w:rPr>
          <w:rFonts w:ascii="Arial" w:hAnsi="Arial" w:cs="Arial"/>
        </w:rPr>
        <w:t xml:space="preserve">able to </w:t>
      </w:r>
      <w:r>
        <w:rPr>
          <w:rFonts w:ascii="Arial" w:hAnsi="Arial" w:cs="Arial"/>
        </w:rPr>
        <w:t xml:space="preserve">demonstrate </w:t>
      </w:r>
      <w:r w:rsidRPr="008440FE">
        <w:rPr>
          <w:rFonts w:ascii="Arial" w:hAnsi="Arial" w:cs="Arial"/>
        </w:rPr>
        <w:t>originality in the application of knowledge, together with a practical understanding of</w:t>
      </w:r>
      <w:r>
        <w:rPr>
          <w:rFonts w:ascii="Arial" w:hAnsi="Arial" w:cs="Arial"/>
        </w:rPr>
        <w:t xml:space="preserve"> </w:t>
      </w:r>
      <w:r w:rsidRPr="008440FE">
        <w:rPr>
          <w:rFonts w:ascii="Arial" w:hAnsi="Arial" w:cs="Arial"/>
        </w:rPr>
        <w:t>how established techniques of research and enquiry are used to create and interpret</w:t>
      </w:r>
      <w:r>
        <w:rPr>
          <w:rFonts w:ascii="Arial" w:hAnsi="Arial" w:cs="Arial"/>
        </w:rPr>
        <w:t xml:space="preserve"> </w:t>
      </w:r>
      <w:r w:rsidRPr="008440FE">
        <w:rPr>
          <w:rFonts w:ascii="Arial" w:hAnsi="Arial" w:cs="Arial"/>
        </w:rPr>
        <w:t>knowledge in the discipline</w:t>
      </w:r>
      <w:r>
        <w:rPr>
          <w:rFonts w:ascii="Arial" w:hAnsi="Arial" w:cs="Arial"/>
        </w:rPr>
        <w:t>.</w:t>
      </w:r>
      <w:r w:rsidRPr="00DB444C">
        <w:t xml:space="preserve"> </w:t>
      </w:r>
      <w:r>
        <w:rPr>
          <w:rFonts w:ascii="Arial" w:hAnsi="Arial" w:cs="Arial"/>
        </w:rPr>
        <w:t>This includes</w:t>
      </w:r>
      <w:r w:rsidRPr="00DB444C">
        <w:rPr>
          <w:rFonts w:ascii="Arial" w:hAnsi="Arial" w:cs="Arial"/>
        </w:rPr>
        <w:t xml:space="preserve"> act</w:t>
      </w:r>
      <w:r>
        <w:rPr>
          <w:rFonts w:ascii="Arial" w:hAnsi="Arial" w:cs="Arial"/>
        </w:rPr>
        <w:t>ing</w:t>
      </w:r>
      <w:r w:rsidRPr="00DB444C">
        <w:rPr>
          <w:rFonts w:ascii="Arial" w:hAnsi="Arial" w:cs="Arial"/>
        </w:rPr>
        <w:t xml:space="preserve"> autonomously in planning and implementing tasks at a professional or</w:t>
      </w:r>
      <w:r>
        <w:rPr>
          <w:rFonts w:ascii="Arial" w:hAnsi="Arial" w:cs="Arial"/>
        </w:rPr>
        <w:t xml:space="preserve"> </w:t>
      </w:r>
      <w:r w:rsidRPr="00DB444C">
        <w:rPr>
          <w:rFonts w:ascii="Arial" w:hAnsi="Arial" w:cs="Arial"/>
        </w:rPr>
        <w:t>equivalent level</w:t>
      </w:r>
      <w:r>
        <w:rPr>
          <w:rFonts w:ascii="Arial" w:hAnsi="Arial" w:cs="Arial"/>
        </w:rPr>
        <w:t xml:space="preserve">, </w:t>
      </w:r>
      <w:r w:rsidRPr="00DB444C">
        <w:rPr>
          <w:rFonts w:ascii="Arial" w:hAnsi="Arial" w:cs="Arial"/>
        </w:rPr>
        <w:t>originality in tackling and solving problems</w:t>
      </w:r>
      <w:r>
        <w:rPr>
          <w:rFonts w:ascii="Arial" w:hAnsi="Arial" w:cs="Arial"/>
        </w:rPr>
        <w:t xml:space="preserve">, and </w:t>
      </w:r>
      <w:r w:rsidRPr="00DB444C">
        <w:rPr>
          <w:rFonts w:ascii="Arial" w:hAnsi="Arial" w:cs="Arial"/>
        </w:rPr>
        <w:t xml:space="preserve">decision-making in complex and unpredictable </w:t>
      </w:r>
      <w:r>
        <w:rPr>
          <w:rFonts w:ascii="Arial" w:hAnsi="Arial" w:cs="Arial"/>
        </w:rPr>
        <w:t xml:space="preserve">contexts or </w:t>
      </w:r>
      <w:r w:rsidRPr="00DB444C">
        <w:rPr>
          <w:rFonts w:ascii="Arial" w:hAnsi="Arial" w:cs="Arial"/>
        </w:rPr>
        <w:t>situations</w:t>
      </w:r>
      <w:r>
        <w:rPr>
          <w:rFonts w:ascii="Arial" w:hAnsi="Arial" w:cs="Arial"/>
        </w:rPr>
        <w:t>.</w:t>
      </w:r>
    </w:p>
    <w:p w:rsidR="001F01CD" w:rsidRPr="00A406E5" w:rsidRDefault="001F01CD" w:rsidP="001F01CD">
      <w:pPr>
        <w:jc w:val="both"/>
        <w:rPr>
          <w:rFonts w:ascii="Arial" w:hAnsi="Arial" w:cs="Arial"/>
        </w:rPr>
      </w:pPr>
      <w:r w:rsidRPr="00A406E5">
        <w:rPr>
          <w:rFonts w:ascii="Arial" w:hAnsi="Arial" w:cs="Arial"/>
        </w:rPr>
        <w:t xml:space="preserve">You should be able to demonstrate </w:t>
      </w:r>
      <w:r>
        <w:rPr>
          <w:rFonts w:ascii="Arial" w:hAnsi="Arial" w:cs="Arial"/>
        </w:rPr>
        <w:t>mastery of</w:t>
      </w:r>
      <w:r w:rsidRPr="00A406E5">
        <w:rPr>
          <w:rFonts w:ascii="Arial" w:hAnsi="Arial" w:cs="Arial"/>
        </w:rPr>
        <w:t xml:space="preserve"> the </w:t>
      </w:r>
      <w:r>
        <w:rPr>
          <w:rFonts w:ascii="Arial" w:hAnsi="Arial" w:cs="Arial"/>
        </w:rPr>
        <w:t xml:space="preserve">leading edge </w:t>
      </w:r>
      <w:r w:rsidRPr="00A406E5">
        <w:rPr>
          <w:rFonts w:ascii="Arial" w:hAnsi="Arial" w:cs="Arial"/>
        </w:rPr>
        <w:t xml:space="preserve">subject-related concepts and ideas </w:t>
      </w:r>
      <w:r>
        <w:rPr>
          <w:rFonts w:ascii="Arial" w:hAnsi="Arial" w:cs="Arial"/>
        </w:rPr>
        <w:t xml:space="preserve">as they </w:t>
      </w:r>
      <w:r w:rsidRPr="00A406E5">
        <w:rPr>
          <w:rFonts w:ascii="Arial" w:hAnsi="Arial" w:cs="Arial"/>
        </w:rPr>
        <w:t xml:space="preserve">relate to real world situations </w:t>
      </w:r>
      <w:r>
        <w:rPr>
          <w:rFonts w:ascii="Arial" w:hAnsi="Arial" w:cs="Arial"/>
        </w:rPr>
        <w:t xml:space="preserve">and/or </w:t>
      </w:r>
      <w:r w:rsidRPr="00A406E5">
        <w:rPr>
          <w:rFonts w:ascii="Arial" w:hAnsi="Arial" w:cs="Arial"/>
        </w:rPr>
        <w:t>particular context</w:t>
      </w:r>
      <w:r>
        <w:rPr>
          <w:rFonts w:ascii="Arial" w:hAnsi="Arial" w:cs="Arial"/>
        </w:rPr>
        <w:t>s</w:t>
      </w:r>
      <w:r w:rsidRPr="00A406E5">
        <w:rPr>
          <w:rFonts w:ascii="Arial" w:hAnsi="Arial" w:cs="Arial"/>
        </w:rPr>
        <w:t xml:space="preserve">.  How do they work in practice?  You will deploy models, methods, techniques, and/or theories, in </w:t>
      </w:r>
      <w:r>
        <w:rPr>
          <w:rFonts w:ascii="Arial" w:hAnsi="Arial" w:cs="Arial"/>
        </w:rPr>
        <w:t>those</w:t>
      </w:r>
      <w:r w:rsidRPr="00A406E5">
        <w:rPr>
          <w:rFonts w:ascii="Arial" w:hAnsi="Arial" w:cs="Arial"/>
        </w:rPr>
        <w:t xml:space="preserve"> context</w:t>
      </w:r>
      <w:r>
        <w:rPr>
          <w:rFonts w:ascii="Arial" w:hAnsi="Arial" w:cs="Arial"/>
        </w:rPr>
        <w:t>s or circumstances</w:t>
      </w:r>
      <w:r w:rsidRPr="00A406E5">
        <w:rPr>
          <w:rFonts w:ascii="Arial" w:hAnsi="Arial" w:cs="Arial"/>
        </w:rPr>
        <w:t xml:space="preserve">, to assess current situations, perhaps to formulate plans or </w:t>
      </w:r>
      <w:r>
        <w:rPr>
          <w:rFonts w:ascii="Arial" w:hAnsi="Arial" w:cs="Arial"/>
        </w:rPr>
        <w:t>plausible, justifiable recommendations</w:t>
      </w:r>
      <w:r w:rsidRPr="00A406E5">
        <w:rPr>
          <w:rFonts w:ascii="Arial" w:hAnsi="Arial" w:cs="Arial"/>
        </w:rPr>
        <w:t xml:space="preserve"> to solve problems, </w:t>
      </w:r>
      <w:r>
        <w:rPr>
          <w:rFonts w:ascii="Arial" w:hAnsi="Arial" w:cs="Arial"/>
        </w:rPr>
        <w:t xml:space="preserve">or to propose new models, or to create artefacts, </w:t>
      </w:r>
      <w:r w:rsidRPr="00A406E5">
        <w:rPr>
          <w:rFonts w:ascii="Arial" w:hAnsi="Arial" w:cs="Arial"/>
        </w:rPr>
        <w:t>which may be innovative and creative</w:t>
      </w:r>
      <w:r>
        <w:rPr>
          <w:rFonts w:ascii="Arial" w:hAnsi="Arial" w:cs="Arial"/>
        </w:rPr>
        <w:t xml:space="preserve">, thereby demonstrating your </w:t>
      </w:r>
      <w:r w:rsidRPr="006F1715">
        <w:rPr>
          <w:rFonts w:ascii="Arial" w:hAnsi="Arial" w:cs="Arial"/>
        </w:rPr>
        <w:t>understanding of</w:t>
      </w:r>
      <w:r>
        <w:t xml:space="preserve"> </w:t>
      </w:r>
      <w:r w:rsidRPr="006F1715">
        <w:rPr>
          <w:rFonts w:ascii="Arial" w:hAnsi="Arial" w:cs="Arial"/>
        </w:rPr>
        <w:t>how the boundaries of knowledge are</w:t>
      </w:r>
      <w:r>
        <w:rPr>
          <w:rFonts w:ascii="Arial" w:hAnsi="Arial" w:cs="Arial"/>
        </w:rPr>
        <w:t xml:space="preserve"> </w:t>
      </w:r>
      <w:r w:rsidRPr="006F1715">
        <w:rPr>
          <w:rFonts w:ascii="Arial" w:hAnsi="Arial" w:cs="Arial"/>
        </w:rPr>
        <w:t>advanced through research</w:t>
      </w:r>
      <w:r>
        <w:rPr>
          <w:rFonts w:ascii="Arial" w:hAnsi="Arial" w:cs="Arial"/>
        </w:rPr>
        <w:t xml:space="preserve"> and/or application</w:t>
      </w:r>
      <w:r w:rsidRPr="006F1715">
        <w:rPr>
          <w:rFonts w:ascii="Arial" w:hAnsi="Arial" w:cs="Arial"/>
        </w:rPr>
        <w:t>.</w:t>
      </w:r>
      <w:r w:rsidRPr="00A406E5">
        <w:rPr>
          <w:rFonts w:ascii="Arial" w:hAnsi="Arial" w:cs="Arial"/>
        </w:rPr>
        <w:t xml:space="preserve">  This is likely to involve, for instance, the use of real world </w:t>
      </w:r>
      <w:r>
        <w:rPr>
          <w:rFonts w:ascii="Arial" w:hAnsi="Arial" w:cs="Arial"/>
        </w:rPr>
        <w:t xml:space="preserve">artefacts, </w:t>
      </w:r>
      <w:r w:rsidRPr="00A406E5">
        <w:rPr>
          <w:rFonts w:ascii="Arial" w:hAnsi="Arial" w:cs="Arial"/>
        </w:rPr>
        <w:t xml:space="preserve">examples and cases, the application of a model within an organisation and/or benchmarking one </w:t>
      </w:r>
      <w:r>
        <w:rPr>
          <w:rFonts w:ascii="Arial" w:hAnsi="Arial" w:cs="Arial"/>
        </w:rPr>
        <w:t xml:space="preserve">theory or </w:t>
      </w:r>
      <w:r w:rsidRPr="00A406E5">
        <w:rPr>
          <w:rFonts w:ascii="Arial" w:hAnsi="Arial" w:cs="Arial"/>
        </w:rPr>
        <w:t xml:space="preserve">organisation against others.  </w:t>
      </w:r>
    </w:p>
    <w:p w:rsidR="001F01CD" w:rsidRPr="00A406E5" w:rsidRDefault="001F01CD" w:rsidP="001F01CD">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rsidR="001F01CD" w:rsidRPr="006F6FCD" w:rsidRDefault="001F01CD" w:rsidP="001F01CD">
      <w:pPr>
        <w:jc w:val="both"/>
        <w:rPr>
          <w:rFonts w:ascii="Arial" w:hAnsi="Arial" w:cs="Arial"/>
          <w:i/>
          <w:color w:val="000000" w:themeColor="text1"/>
        </w:rPr>
      </w:pPr>
      <w:r>
        <w:rPr>
          <w:rFonts w:ascii="Arial" w:hAnsi="Arial" w:cs="Arial"/>
          <w:i/>
          <w:color w:val="000000" w:themeColor="text1"/>
        </w:rPr>
        <w:t>Not only can you use existing models but you can adapt them to your organisation and industry as well as make recommendations for future improvement through benchmarking against competitors.</w:t>
      </w:r>
    </w:p>
    <w:p w:rsidR="001F01CD" w:rsidRPr="00A406E5" w:rsidRDefault="001F01CD" w:rsidP="001F01CD">
      <w:pPr>
        <w:numPr>
          <w:ilvl w:val="0"/>
          <w:numId w:val="19"/>
        </w:numPr>
        <w:spacing w:after="0" w:line="240" w:lineRule="auto"/>
        <w:jc w:val="both"/>
        <w:rPr>
          <w:rFonts w:ascii="Arial" w:hAnsi="Arial" w:cs="Arial"/>
          <w:b/>
        </w:rPr>
      </w:pPr>
      <w:r>
        <w:rPr>
          <w:rFonts w:ascii="Arial" w:hAnsi="Arial" w:cs="Arial"/>
          <w:b/>
        </w:rPr>
        <w:t xml:space="preserve">Transferable </w:t>
      </w:r>
      <w:r w:rsidRPr="00A406E5">
        <w:rPr>
          <w:rFonts w:ascii="Arial" w:hAnsi="Arial" w:cs="Arial"/>
          <w:b/>
        </w:rPr>
        <w:t xml:space="preserve">Skills for </w:t>
      </w:r>
      <w:r>
        <w:rPr>
          <w:rFonts w:ascii="Arial" w:hAnsi="Arial" w:cs="Arial"/>
          <w:b/>
        </w:rPr>
        <w:t xml:space="preserve">Life and </w:t>
      </w:r>
      <w:r w:rsidRPr="00A406E5">
        <w:rPr>
          <w:rFonts w:ascii="Arial" w:hAnsi="Arial" w:cs="Arial"/>
          <w:b/>
        </w:rPr>
        <w:t xml:space="preserve">Professional Practice </w:t>
      </w:r>
    </w:p>
    <w:p w:rsidR="001F01CD" w:rsidRPr="00A406E5" w:rsidRDefault="001F01CD" w:rsidP="001F01CD">
      <w:pPr>
        <w:jc w:val="both"/>
        <w:rPr>
          <w:rFonts w:ascii="Arial" w:hAnsi="Arial" w:cs="Arial"/>
        </w:rPr>
      </w:pPr>
      <w:r w:rsidRPr="00A406E5">
        <w:rPr>
          <w:rFonts w:ascii="Arial" w:hAnsi="Arial" w:cs="Arial"/>
        </w:rPr>
        <w:t xml:space="preserve">Your work must provide evidence of the </w:t>
      </w:r>
      <w:r w:rsidRPr="00103507">
        <w:rPr>
          <w:rFonts w:ascii="Arial" w:hAnsi="Arial" w:cs="Arial"/>
        </w:rPr>
        <w:t xml:space="preserve">qualities and transferable skills necessary for </w:t>
      </w:r>
      <w:r>
        <w:rPr>
          <w:rFonts w:ascii="Arial" w:hAnsi="Arial" w:cs="Arial"/>
        </w:rPr>
        <w:t xml:space="preserve">postgraduate-level employment </w:t>
      </w:r>
      <w:r w:rsidRPr="002466CE">
        <w:rPr>
          <w:rFonts w:ascii="Arial" w:hAnsi="Arial" w:cs="Arial"/>
        </w:rPr>
        <w:t>in circumstances requiring sound judgement, personal</w:t>
      </w:r>
      <w:r>
        <w:rPr>
          <w:rFonts w:ascii="Arial" w:hAnsi="Arial" w:cs="Arial"/>
        </w:rPr>
        <w:t xml:space="preserve"> </w:t>
      </w:r>
      <w:r w:rsidRPr="002466CE">
        <w:rPr>
          <w:rFonts w:ascii="Arial" w:hAnsi="Arial" w:cs="Arial"/>
        </w:rPr>
        <w:t>responsibility and initiative in complex and unpredictable professional environments.</w:t>
      </w:r>
      <w:r w:rsidRPr="00A406E5">
        <w:rPr>
          <w:rFonts w:ascii="Arial" w:hAnsi="Arial" w:cs="Arial"/>
        </w:rPr>
        <w:t xml:space="preserve">  This includes demonstrating</w:t>
      </w:r>
      <w:r>
        <w:rPr>
          <w:rFonts w:ascii="Arial" w:hAnsi="Arial" w:cs="Arial"/>
        </w:rPr>
        <w:t>:</w:t>
      </w:r>
      <w:r w:rsidRPr="00A406E5">
        <w:rPr>
          <w:rFonts w:ascii="Arial" w:hAnsi="Arial" w:cs="Arial"/>
        </w:rPr>
        <w:t xml:space="preserve"> </w:t>
      </w:r>
      <w:r>
        <w:rPr>
          <w:rFonts w:ascii="Arial" w:hAnsi="Arial" w:cs="Arial"/>
        </w:rPr>
        <w:t xml:space="preserve">the independent learning ability for continuing </w:t>
      </w:r>
      <w:r w:rsidRPr="00103507">
        <w:rPr>
          <w:rFonts w:ascii="Arial" w:hAnsi="Arial" w:cs="Arial"/>
        </w:rPr>
        <w:t xml:space="preserve">professional development to advance existing skills and acquire new competences </w:t>
      </w:r>
      <w:r>
        <w:rPr>
          <w:rFonts w:ascii="Arial" w:hAnsi="Arial" w:cs="Arial"/>
        </w:rPr>
        <w:t xml:space="preserve">of a professional nature </w:t>
      </w:r>
      <w:r w:rsidRPr="00103507">
        <w:rPr>
          <w:rFonts w:ascii="Arial" w:hAnsi="Arial" w:cs="Arial"/>
        </w:rPr>
        <w:t>that will enable you to assume significant responsibility within organisations;</w:t>
      </w:r>
      <w:r w:rsidRPr="00995D51">
        <w:rPr>
          <w:rFonts w:ascii="Arial" w:hAnsi="Arial" w:cs="Arial"/>
        </w:rPr>
        <w:t xml:space="preserve"> </w:t>
      </w:r>
      <w:r>
        <w:rPr>
          <w:rFonts w:ascii="Arial" w:hAnsi="Arial" w:cs="Arial"/>
        </w:rPr>
        <w:t xml:space="preserve">that you can </w:t>
      </w:r>
      <w:r w:rsidRPr="00995D51">
        <w:rPr>
          <w:rFonts w:ascii="Arial" w:hAnsi="Arial" w:cs="Arial"/>
        </w:rPr>
        <w:t>initiate an</w:t>
      </w:r>
      <w:r>
        <w:rPr>
          <w:rFonts w:ascii="Arial" w:hAnsi="Arial" w:cs="Arial"/>
        </w:rPr>
        <w:t>d complete tasks, projects and procedures, whether</w:t>
      </w:r>
      <w:r w:rsidRPr="00995D51">
        <w:rPr>
          <w:rFonts w:ascii="Arial" w:hAnsi="Arial" w:cs="Arial"/>
        </w:rPr>
        <w:t xml:space="preserve"> individually and/or collaboratively</w:t>
      </w:r>
      <w:r>
        <w:rPr>
          <w:rFonts w:ascii="Arial" w:hAnsi="Arial" w:cs="Arial"/>
        </w:rPr>
        <w:t>, to a professional level</w:t>
      </w:r>
      <w:r w:rsidRPr="00995D51">
        <w:rPr>
          <w:rFonts w:ascii="Arial" w:hAnsi="Arial" w:cs="Arial"/>
        </w:rPr>
        <w:t xml:space="preserve">; </w:t>
      </w:r>
      <w:r w:rsidRPr="006D6B5E">
        <w:rPr>
          <w:rFonts w:ascii="Arial" w:hAnsi="Arial" w:cs="Arial"/>
        </w:rPr>
        <w:t xml:space="preserve">that you can use appropriate media to effectively communicate information, arguments and analysis in a variety of forms </w:t>
      </w:r>
      <w:r>
        <w:rPr>
          <w:rFonts w:ascii="Arial" w:hAnsi="Arial" w:cs="Arial"/>
        </w:rPr>
        <w:t>for a variety of</w:t>
      </w:r>
      <w:r w:rsidRPr="006D6B5E">
        <w:rPr>
          <w:rFonts w:ascii="Arial" w:hAnsi="Arial" w:cs="Arial"/>
        </w:rPr>
        <w:t xml:space="preserve"> audiences</w:t>
      </w:r>
      <w:r w:rsidRPr="00995D51">
        <w:rPr>
          <w:rFonts w:ascii="Arial" w:hAnsi="Arial" w:cs="Arial"/>
        </w:rPr>
        <w:t>; fluency of expression; clarity and effectiveness in presentation and organisation</w:t>
      </w:r>
      <w:r>
        <w:rPr>
          <w:rFonts w:ascii="Arial" w:hAnsi="Arial" w:cs="Arial"/>
        </w:rPr>
        <w:t>.</w:t>
      </w:r>
      <w:r w:rsidRPr="00995D51">
        <w:rPr>
          <w:rFonts w:ascii="Arial" w:hAnsi="Arial" w:cs="Arial"/>
        </w:rPr>
        <w:t xml:space="preserve"> </w:t>
      </w:r>
      <w:r w:rsidRPr="00A406E5">
        <w:rPr>
          <w:rFonts w:ascii="Arial" w:hAnsi="Arial" w:cs="Arial"/>
        </w:rPr>
        <w:t xml:space="preserve">Work should be coherent and </w:t>
      </w:r>
      <w:r>
        <w:rPr>
          <w:rFonts w:ascii="Arial" w:hAnsi="Arial" w:cs="Arial"/>
        </w:rPr>
        <w:t>well-</w:t>
      </w:r>
      <w:r w:rsidRPr="00A406E5">
        <w:rPr>
          <w:rFonts w:ascii="Arial" w:hAnsi="Arial" w:cs="Arial"/>
        </w:rPr>
        <w:t>structured in presentation and organisation.</w:t>
      </w:r>
    </w:p>
    <w:p w:rsidR="001F01CD" w:rsidRPr="00A406E5" w:rsidRDefault="001F01CD" w:rsidP="001F01CD">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rsidR="001F01CD" w:rsidRPr="009B7161" w:rsidRDefault="001F01CD" w:rsidP="001F01CD">
      <w:pPr>
        <w:jc w:val="both"/>
        <w:rPr>
          <w:rFonts w:ascii="Arial" w:hAnsi="Arial" w:cs="Arial"/>
          <w:i/>
          <w:color w:val="000000" w:themeColor="text1"/>
          <w:lang w:val="en-AU"/>
        </w:rPr>
      </w:pPr>
      <w:r>
        <w:rPr>
          <w:rFonts w:ascii="Arial" w:hAnsi="Arial" w:cs="Arial"/>
        </w:rPr>
        <w:t>Your video presentation can be created using any of a wide variety of free online tools such as animation software, video using smartphones or PowerPoints with voiceover. The report</w:t>
      </w:r>
      <w:r w:rsidRPr="007B6AED">
        <w:rPr>
          <w:rFonts w:ascii="Arial" w:hAnsi="Arial" w:cs="Arial"/>
          <w:i/>
          <w:color w:val="000000" w:themeColor="text1"/>
        </w:rPr>
        <w:t xml:space="preserve"> must be accurate, exceptionally coherent, very fluent and presented well. </w:t>
      </w:r>
      <w:r>
        <w:rPr>
          <w:rFonts w:ascii="Arial" w:hAnsi="Arial" w:cs="Arial"/>
          <w:i/>
          <w:color w:val="000000" w:themeColor="text1"/>
        </w:rPr>
        <w:t>It should be written in a formal style in the third person using Times New Roman or Arial font 12 with at least 2.5 cm space at each edge, double spaced and page numbers entered. The report should be in business format, with a clear title page with course and name or ID number, a contents page, executive summary, introduction, main findings, conclusions, recommendations, references and an appendix.</w:t>
      </w:r>
    </w:p>
    <w:p w:rsidR="00DA76C4" w:rsidRPr="00A406E5" w:rsidRDefault="00DA76C4" w:rsidP="00DA76C4">
      <w:pPr>
        <w:jc w:val="both"/>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DA76C4" w:rsidRPr="00A406E5" w:rsidTr="009F446A">
        <w:trPr>
          <w:jc w:val="center"/>
        </w:trPr>
        <w:tc>
          <w:tcPr>
            <w:tcW w:w="10670" w:type="dxa"/>
            <w:shd w:val="clear" w:color="auto" w:fill="BFBFBF"/>
          </w:tcPr>
          <w:p w:rsidR="00DA76C4" w:rsidRPr="00A406E5" w:rsidRDefault="00DA76C4" w:rsidP="004A4CC3">
            <w:pPr>
              <w:jc w:val="center"/>
              <w:rPr>
                <w:rFonts w:ascii="Arial" w:hAnsi="Arial" w:cs="Arial"/>
              </w:rPr>
            </w:pPr>
            <w:r w:rsidRPr="00A406E5">
              <w:rPr>
                <w:rFonts w:ascii="Arial" w:hAnsi="Arial" w:cs="Arial"/>
                <w:sz w:val="32"/>
                <w:szCs w:val="32"/>
              </w:rPr>
              <w:lastRenderedPageBreak/>
              <w:br w:type="page"/>
            </w:r>
            <w:r w:rsidRPr="00A406E5">
              <w:rPr>
                <w:rFonts w:ascii="Arial" w:hAnsi="Arial" w:cs="Arial"/>
                <w:b/>
                <w:caps/>
                <w:sz w:val="40"/>
              </w:rPr>
              <w:t>Student FEEDBACK</w:t>
            </w:r>
            <w:r>
              <w:rPr>
                <w:rFonts w:ascii="Arial" w:hAnsi="Arial" w:cs="Arial"/>
                <w:b/>
                <w:caps/>
                <w:sz w:val="40"/>
              </w:rPr>
              <w:t xml:space="preserve"> FORM: Presentation</w:t>
            </w:r>
          </w:p>
        </w:tc>
      </w:tr>
    </w:tbl>
    <w:p w:rsidR="00DA76C4" w:rsidRPr="00A406E5" w:rsidRDefault="00DA76C4" w:rsidP="00DA76C4">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DA76C4" w:rsidRPr="00A406E5" w:rsidRDefault="00DA76C4" w:rsidP="00DA76C4">
      <w:pPr>
        <w:rPr>
          <w:rFonts w:ascii="Arial" w:hAnsi="Arial" w:cs="Arial"/>
          <w:b/>
        </w:rPr>
        <w:sectPr w:rsidR="00DA76C4" w:rsidRPr="00A406E5" w:rsidSect="00DA76C4">
          <w:footerReference w:type="default" r:id="rId10"/>
          <w:type w:val="continuous"/>
          <w:pgSz w:w="11894" w:h="16834"/>
          <w:pgMar w:top="720" w:right="720" w:bottom="720" w:left="720" w:header="706" w:footer="454" w:gutter="0"/>
          <w:paperSrc w:first="1" w:other="1"/>
          <w:cols w:space="720"/>
          <w:docGrid w:linePitch="272"/>
        </w:sectPr>
      </w:pPr>
    </w:p>
    <w:tbl>
      <w:tblPr>
        <w:tblW w:w="5000" w:type="pct"/>
        <w:tblLayout w:type="fixed"/>
        <w:tblLook w:val="04A0" w:firstRow="1" w:lastRow="0" w:firstColumn="1" w:lastColumn="0" w:noHBand="0" w:noVBand="1"/>
      </w:tblPr>
      <w:tblGrid>
        <w:gridCol w:w="8708"/>
        <w:gridCol w:w="869"/>
        <w:gridCol w:w="867"/>
      </w:tblGrid>
      <w:tr w:rsidR="00DA76C4" w:rsidRPr="00A406E5" w:rsidTr="004A4CC3">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DA76C4" w:rsidRPr="00A406E5" w:rsidRDefault="00DA76C4" w:rsidP="009F446A">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DA76C4" w:rsidRPr="00A85BFE" w:rsidRDefault="00DA76C4" w:rsidP="009F446A">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DA76C4" w:rsidRPr="00A85BFE" w:rsidRDefault="00DA76C4" w:rsidP="009F446A">
            <w:pPr>
              <w:ind w:left="113" w:right="113"/>
              <w:jc w:val="center"/>
              <w:rPr>
                <w:rFonts w:ascii="Arial" w:hAnsi="Arial" w:cs="Arial"/>
                <w:b/>
                <w:sz w:val="18"/>
                <w:szCs w:val="18"/>
              </w:rPr>
            </w:pPr>
            <w:r w:rsidRPr="00A85BFE">
              <w:rPr>
                <w:rFonts w:ascii="Arial" w:hAnsi="Arial" w:cs="Arial"/>
                <w:b/>
                <w:sz w:val="18"/>
                <w:szCs w:val="18"/>
              </w:rPr>
              <w:t xml:space="preserve">Marks </w:t>
            </w:r>
          </w:p>
          <w:p w:rsidR="00DA76C4" w:rsidRPr="00A85BFE" w:rsidRDefault="00DA76C4" w:rsidP="009F446A">
            <w:pPr>
              <w:ind w:left="113" w:right="113"/>
              <w:jc w:val="center"/>
              <w:rPr>
                <w:rFonts w:ascii="Arial" w:hAnsi="Arial" w:cs="Arial"/>
                <w:b/>
                <w:sz w:val="18"/>
                <w:szCs w:val="18"/>
              </w:rPr>
            </w:pPr>
            <w:r w:rsidRPr="00A85BFE">
              <w:rPr>
                <w:rFonts w:ascii="Arial" w:hAnsi="Arial" w:cs="Arial"/>
                <w:b/>
                <w:sz w:val="18"/>
                <w:szCs w:val="18"/>
              </w:rPr>
              <w:t>awarded</w:t>
            </w:r>
          </w:p>
        </w:tc>
      </w:tr>
      <w:tr w:rsidR="00DA76C4" w:rsidRPr="00A406E5" w:rsidTr="004A4CC3">
        <w:trPr>
          <w:trHeight w:val="450"/>
        </w:trPr>
        <w:tc>
          <w:tcPr>
            <w:tcW w:w="4169" w:type="pct"/>
            <w:tcBorders>
              <w:top w:val="single" w:sz="4" w:space="0" w:color="auto"/>
              <w:left w:val="single" w:sz="4" w:space="0" w:color="auto"/>
              <w:right w:val="single" w:sz="4" w:space="0" w:color="auto"/>
            </w:tcBorders>
            <w:shd w:val="clear" w:color="auto" w:fill="D9D9D9"/>
          </w:tcPr>
          <w:p w:rsidR="00DA76C4" w:rsidRPr="00A406E5" w:rsidRDefault="00DA76C4" w:rsidP="009F446A">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DA76C4" w:rsidRPr="00A406E5" w:rsidRDefault="00DA76C4" w:rsidP="009F446A">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DA76C4" w:rsidRPr="00A406E5" w:rsidRDefault="00DA76C4" w:rsidP="009F446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DA76C4" w:rsidRPr="00A406E5" w:rsidRDefault="00DA76C4" w:rsidP="009F446A">
            <w:pPr>
              <w:jc w:val="center"/>
              <w:rPr>
                <w:rFonts w:ascii="Arial" w:hAnsi="Arial" w:cs="Arial"/>
                <w:sz w:val="32"/>
              </w:rPr>
            </w:pPr>
          </w:p>
        </w:tc>
      </w:tr>
      <w:tr w:rsidR="00DA76C4" w:rsidRPr="00A406E5" w:rsidTr="004A4CC3">
        <w:trPr>
          <w:trHeight w:val="450"/>
        </w:trPr>
        <w:tc>
          <w:tcPr>
            <w:tcW w:w="4169" w:type="pct"/>
            <w:vMerge w:val="restart"/>
            <w:tcBorders>
              <w:top w:val="single" w:sz="4" w:space="0" w:color="auto"/>
              <w:left w:val="single" w:sz="4" w:space="0" w:color="auto"/>
              <w:right w:val="single" w:sz="4" w:space="0" w:color="auto"/>
            </w:tcBorders>
          </w:tcPr>
          <w:p w:rsidR="00DA76C4" w:rsidRPr="00A406E5" w:rsidRDefault="00DA76C4"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DA76C4" w:rsidRPr="00A406E5" w:rsidRDefault="00F83B08" w:rsidP="009F446A">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rsidR="00DA76C4" w:rsidRPr="00A406E5" w:rsidRDefault="00DA76C4" w:rsidP="009F446A">
            <w:pPr>
              <w:jc w:val="center"/>
              <w:rPr>
                <w:rFonts w:ascii="Arial" w:hAnsi="Arial" w:cs="Arial"/>
                <w:sz w:val="32"/>
              </w:rPr>
            </w:pPr>
          </w:p>
        </w:tc>
      </w:tr>
      <w:tr w:rsidR="00DA76C4" w:rsidRPr="00A406E5" w:rsidTr="004A4CC3">
        <w:trPr>
          <w:trHeight w:val="451"/>
        </w:trPr>
        <w:tc>
          <w:tcPr>
            <w:tcW w:w="4169" w:type="pct"/>
            <w:vMerge/>
            <w:tcBorders>
              <w:left w:val="single" w:sz="4" w:space="0" w:color="auto"/>
              <w:bottom w:val="single" w:sz="4" w:space="0" w:color="auto"/>
              <w:right w:val="single" w:sz="4" w:space="0" w:color="auto"/>
            </w:tcBorders>
          </w:tcPr>
          <w:p w:rsidR="00DA76C4" w:rsidRPr="00A406E5" w:rsidRDefault="00DA76C4" w:rsidP="009F446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DA76C4" w:rsidRPr="00A406E5" w:rsidRDefault="00DA76C4" w:rsidP="009F446A">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DA76C4" w:rsidRPr="00A406E5" w:rsidRDefault="00DA76C4" w:rsidP="009F446A">
            <w:pPr>
              <w:jc w:val="center"/>
              <w:rPr>
                <w:rFonts w:ascii="Arial" w:hAnsi="Arial" w:cs="Arial"/>
                <w:sz w:val="32"/>
              </w:rPr>
            </w:pPr>
          </w:p>
        </w:tc>
      </w:tr>
      <w:tr w:rsidR="00DA76C4" w:rsidRPr="00A406E5" w:rsidTr="004A4CC3">
        <w:trPr>
          <w:trHeight w:val="450"/>
        </w:trPr>
        <w:tc>
          <w:tcPr>
            <w:tcW w:w="4169" w:type="pct"/>
            <w:tcBorders>
              <w:top w:val="single" w:sz="4" w:space="0" w:color="auto"/>
              <w:left w:val="single" w:sz="4" w:space="0" w:color="auto"/>
              <w:right w:val="single" w:sz="4" w:space="0" w:color="auto"/>
            </w:tcBorders>
            <w:shd w:val="clear" w:color="auto" w:fill="D9D9D9"/>
          </w:tcPr>
          <w:p w:rsidR="00DA76C4" w:rsidRPr="00A406E5" w:rsidRDefault="00DA76C4" w:rsidP="009F446A">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DA76C4" w:rsidRPr="00A406E5" w:rsidRDefault="00DA76C4"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DA76C4" w:rsidRPr="00A406E5" w:rsidRDefault="00DA76C4" w:rsidP="009F446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DA76C4" w:rsidRPr="00A406E5" w:rsidRDefault="00DA76C4" w:rsidP="009F446A">
            <w:pPr>
              <w:jc w:val="center"/>
              <w:rPr>
                <w:rFonts w:ascii="Arial" w:hAnsi="Arial" w:cs="Arial"/>
                <w:sz w:val="32"/>
              </w:rPr>
            </w:pPr>
          </w:p>
        </w:tc>
      </w:tr>
      <w:tr w:rsidR="00DA76C4" w:rsidRPr="00A406E5" w:rsidTr="004A4CC3">
        <w:trPr>
          <w:trHeight w:val="450"/>
        </w:trPr>
        <w:tc>
          <w:tcPr>
            <w:tcW w:w="4169" w:type="pct"/>
            <w:vMerge w:val="restart"/>
            <w:tcBorders>
              <w:top w:val="single" w:sz="4" w:space="0" w:color="auto"/>
              <w:left w:val="single" w:sz="4" w:space="0" w:color="auto"/>
              <w:right w:val="single" w:sz="4" w:space="0" w:color="auto"/>
            </w:tcBorders>
          </w:tcPr>
          <w:p w:rsidR="00DA76C4" w:rsidRPr="00A406E5" w:rsidRDefault="00DA76C4" w:rsidP="009F446A">
            <w:pPr>
              <w:spacing w:after="120"/>
              <w:rPr>
                <w:rFonts w:ascii="Arial" w:hAnsi="Arial" w:cs="Arial"/>
                <w:sz w:val="14"/>
                <w:szCs w:val="14"/>
              </w:rPr>
            </w:pPr>
          </w:p>
          <w:p w:rsidR="00DA76C4" w:rsidRPr="00A406E5" w:rsidRDefault="00DA76C4"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DA76C4" w:rsidRPr="00A406E5" w:rsidRDefault="00DA76C4" w:rsidP="009F446A">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DA76C4" w:rsidRPr="00A406E5" w:rsidRDefault="00DA76C4" w:rsidP="009F446A">
            <w:pPr>
              <w:jc w:val="center"/>
              <w:rPr>
                <w:rFonts w:ascii="Arial" w:hAnsi="Arial" w:cs="Arial"/>
                <w:sz w:val="32"/>
              </w:rPr>
            </w:pPr>
          </w:p>
        </w:tc>
      </w:tr>
      <w:tr w:rsidR="00DA76C4" w:rsidRPr="00A406E5" w:rsidTr="004A4CC3">
        <w:trPr>
          <w:trHeight w:val="451"/>
        </w:trPr>
        <w:tc>
          <w:tcPr>
            <w:tcW w:w="4169" w:type="pct"/>
            <w:vMerge/>
            <w:tcBorders>
              <w:left w:val="single" w:sz="4" w:space="0" w:color="auto"/>
              <w:bottom w:val="single" w:sz="4" w:space="0" w:color="auto"/>
              <w:right w:val="single" w:sz="4" w:space="0" w:color="auto"/>
            </w:tcBorders>
          </w:tcPr>
          <w:p w:rsidR="00DA76C4" w:rsidRPr="00A406E5" w:rsidRDefault="00DA76C4" w:rsidP="009F446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DA76C4" w:rsidRPr="00A406E5" w:rsidRDefault="00DA76C4" w:rsidP="009F446A">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rsidR="00DA76C4" w:rsidRPr="00A406E5" w:rsidRDefault="00DA76C4" w:rsidP="009F446A">
            <w:pPr>
              <w:jc w:val="center"/>
              <w:rPr>
                <w:rFonts w:ascii="Arial" w:hAnsi="Arial" w:cs="Arial"/>
                <w:sz w:val="32"/>
              </w:rPr>
            </w:pPr>
          </w:p>
        </w:tc>
      </w:tr>
      <w:tr w:rsidR="00DA76C4" w:rsidRPr="00A406E5" w:rsidTr="004A4CC3">
        <w:trPr>
          <w:trHeight w:val="450"/>
        </w:trPr>
        <w:tc>
          <w:tcPr>
            <w:tcW w:w="4169" w:type="pct"/>
            <w:tcBorders>
              <w:top w:val="single" w:sz="4" w:space="0" w:color="auto"/>
              <w:left w:val="single" w:sz="4" w:space="0" w:color="auto"/>
              <w:right w:val="single" w:sz="4" w:space="0" w:color="auto"/>
            </w:tcBorders>
            <w:shd w:val="clear" w:color="auto" w:fill="D9D9D9"/>
          </w:tcPr>
          <w:p w:rsidR="00DA76C4" w:rsidRPr="00A406E5" w:rsidRDefault="00DA76C4" w:rsidP="009F446A">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DA76C4" w:rsidRPr="00A406E5" w:rsidRDefault="00DA76C4"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DA76C4" w:rsidRPr="00A406E5" w:rsidRDefault="00DA76C4" w:rsidP="009F446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DA76C4" w:rsidRPr="00A406E5" w:rsidRDefault="00DA76C4" w:rsidP="009F446A">
            <w:pPr>
              <w:jc w:val="center"/>
              <w:rPr>
                <w:rFonts w:ascii="Arial" w:hAnsi="Arial" w:cs="Arial"/>
                <w:sz w:val="32"/>
              </w:rPr>
            </w:pPr>
          </w:p>
        </w:tc>
      </w:tr>
      <w:tr w:rsidR="00DA76C4" w:rsidRPr="00A406E5" w:rsidTr="004A4CC3">
        <w:trPr>
          <w:trHeight w:val="450"/>
        </w:trPr>
        <w:tc>
          <w:tcPr>
            <w:tcW w:w="4169" w:type="pct"/>
            <w:vMerge w:val="restart"/>
            <w:tcBorders>
              <w:top w:val="single" w:sz="4" w:space="0" w:color="auto"/>
              <w:left w:val="single" w:sz="4" w:space="0" w:color="auto"/>
              <w:right w:val="single" w:sz="4" w:space="0" w:color="auto"/>
            </w:tcBorders>
          </w:tcPr>
          <w:p w:rsidR="00DA76C4" w:rsidRPr="00A406E5" w:rsidRDefault="00DA76C4" w:rsidP="009F446A">
            <w:pPr>
              <w:spacing w:after="120"/>
              <w:rPr>
                <w:rFonts w:ascii="Arial" w:hAnsi="Arial" w:cs="Arial"/>
                <w:sz w:val="14"/>
                <w:szCs w:val="14"/>
              </w:rPr>
            </w:pPr>
          </w:p>
          <w:p w:rsidR="00DA76C4" w:rsidRPr="00A406E5" w:rsidRDefault="00DA76C4"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DA76C4" w:rsidRPr="00A406E5" w:rsidRDefault="00DA76C4" w:rsidP="009F446A">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DA76C4" w:rsidRPr="00A406E5" w:rsidRDefault="00DA76C4" w:rsidP="009F446A">
            <w:pPr>
              <w:jc w:val="center"/>
              <w:rPr>
                <w:rFonts w:ascii="Arial" w:hAnsi="Arial" w:cs="Arial"/>
                <w:sz w:val="32"/>
              </w:rPr>
            </w:pPr>
          </w:p>
        </w:tc>
      </w:tr>
      <w:tr w:rsidR="00DA76C4" w:rsidRPr="00A406E5" w:rsidTr="004A4CC3">
        <w:trPr>
          <w:trHeight w:val="229"/>
        </w:trPr>
        <w:tc>
          <w:tcPr>
            <w:tcW w:w="4169" w:type="pct"/>
            <w:vMerge/>
            <w:tcBorders>
              <w:left w:val="single" w:sz="4" w:space="0" w:color="auto"/>
              <w:bottom w:val="single" w:sz="4" w:space="0" w:color="auto"/>
              <w:right w:val="single" w:sz="4" w:space="0" w:color="auto"/>
            </w:tcBorders>
          </w:tcPr>
          <w:p w:rsidR="00DA76C4" w:rsidRPr="00A406E5" w:rsidRDefault="00DA76C4" w:rsidP="009F446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DA76C4" w:rsidRPr="00A406E5" w:rsidRDefault="00DA76C4" w:rsidP="009F446A">
            <w:pPr>
              <w:jc w:val="center"/>
              <w:rPr>
                <w:rFonts w:ascii="Arial" w:hAnsi="Arial" w:cs="Arial"/>
                <w:sz w:val="32"/>
              </w:rPr>
            </w:pPr>
            <w:r>
              <w:rPr>
                <w:rFonts w:ascii="Arial" w:hAnsi="Arial" w:cs="Arial"/>
                <w:sz w:val="32"/>
              </w:rPr>
              <w:t>30</w:t>
            </w:r>
          </w:p>
        </w:tc>
        <w:tc>
          <w:tcPr>
            <w:tcW w:w="415" w:type="pct"/>
            <w:vMerge/>
            <w:tcBorders>
              <w:top w:val="single" w:sz="4" w:space="0" w:color="auto"/>
              <w:left w:val="single" w:sz="4" w:space="0" w:color="auto"/>
              <w:bottom w:val="single" w:sz="4" w:space="0" w:color="auto"/>
              <w:right w:val="single" w:sz="4" w:space="0" w:color="auto"/>
            </w:tcBorders>
          </w:tcPr>
          <w:p w:rsidR="00DA76C4" w:rsidRPr="00A406E5" w:rsidRDefault="00DA76C4" w:rsidP="009F446A">
            <w:pPr>
              <w:jc w:val="center"/>
              <w:rPr>
                <w:rFonts w:ascii="Arial" w:hAnsi="Arial" w:cs="Arial"/>
                <w:sz w:val="32"/>
              </w:rPr>
            </w:pPr>
          </w:p>
        </w:tc>
      </w:tr>
      <w:tr w:rsidR="00DA76C4" w:rsidRPr="00A406E5" w:rsidTr="004A4CC3">
        <w:trPr>
          <w:trHeight w:val="450"/>
        </w:trPr>
        <w:tc>
          <w:tcPr>
            <w:tcW w:w="4169" w:type="pct"/>
            <w:tcBorders>
              <w:top w:val="single" w:sz="4" w:space="0" w:color="auto"/>
              <w:left w:val="single" w:sz="4" w:space="0" w:color="auto"/>
              <w:right w:val="single" w:sz="4" w:space="0" w:color="auto"/>
            </w:tcBorders>
            <w:shd w:val="clear" w:color="auto" w:fill="D9D9D9"/>
          </w:tcPr>
          <w:p w:rsidR="00DA76C4" w:rsidRPr="00A406E5" w:rsidRDefault="00DA76C4" w:rsidP="009F446A">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00DA76C4" w:rsidRPr="00A406E5" w:rsidRDefault="00DA76C4"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DA76C4" w:rsidRPr="00A406E5" w:rsidRDefault="00DA76C4" w:rsidP="009F446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DA76C4" w:rsidRPr="00A406E5" w:rsidRDefault="00DA76C4" w:rsidP="009F446A">
            <w:pPr>
              <w:jc w:val="center"/>
              <w:rPr>
                <w:rFonts w:ascii="Arial" w:hAnsi="Arial" w:cs="Arial"/>
                <w:sz w:val="32"/>
              </w:rPr>
            </w:pPr>
          </w:p>
        </w:tc>
      </w:tr>
      <w:tr w:rsidR="00DA76C4" w:rsidRPr="00A406E5" w:rsidTr="004A4CC3">
        <w:trPr>
          <w:trHeight w:val="451"/>
        </w:trPr>
        <w:tc>
          <w:tcPr>
            <w:tcW w:w="4169" w:type="pct"/>
            <w:vMerge w:val="restart"/>
            <w:tcBorders>
              <w:top w:val="single" w:sz="4" w:space="0" w:color="auto"/>
              <w:left w:val="single" w:sz="4" w:space="0" w:color="auto"/>
              <w:right w:val="single" w:sz="4" w:space="0" w:color="auto"/>
            </w:tcBorders>
          </w:tcPr>
          <w:p w:rsidR="00DA76C4" w:rsidRPr="00A406E5" w:rsidRDefault="00DA76C4" w:rsidP="009F446A">
            <w:pPr>
              <w:spacing w:after="120"/>
              <w:rPr>
                <w:rFonts w:ascii="Arial" w:hAnsi="Arial" w:cs="Arial"/>
                <w:sz w:val="14"/>
                <w:szCs w:val="14"/>
              </w:rPr>
            </w:pPr>
          </w:p>
          <w:p w:rsidR="00DA76C4" w:rsidRPr="00A406E5" w:rsidRDefault="00DA76C4"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DA76C4" w:rsidRPr="00A406E5" w:rsidRDefault="00DA76C4" w:rsidP="009F446A">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DA76C4" w:rsidRPr="00A406E5" w:rsidRDefault="00DA76C4" w:rsidP="009F446A">
            <w:pPr>
              <w:jc w:val="center"/>
              <w:rPr>
                <w:rFonts w:ascii="Arial" w:hAnsi="Arial" w:cs="Arial"/>
                <w:sz w:val="32"/>
              </w:rPr>
            </w:pPr>
          </w:p>
        </w:tc>
      </w:tr>
      <w:tr w:rsidR="00DA76C4" w:rsidRPr="00A406E5" w:rsidTr="004A4CC3">
        <w:trPr>
          <w:trHeight w:val="450"/>
        </w:trPr>
        <w:tc>
          <w:tcPr>
            <w:tcW w:w="4169" w:type="pct"/>
            <w:vMerge/>
            <w:tcBorders>
              <w:left w:val="single" w:sz="4" w:space="0" w:color="auto"/>
              <w:bottom w:val="single" w:sz="4" w:space="0" w:color="auto"/>
              <w:right w:val="single" w:sz="4" w:space="0" w:color="auto"/>
            </w:tcBorders>
          </w:tcPr>
          <w:p w:rsidR="00DA76C4" w:rsidRPr="00A406E5" w:rsidRDefault="00DA76C4" w:rsidP="009F446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DA76C4" w:rsidRPr="00A406E5" w:rsidRDefault="00DA76C4" w:rsidP="009F446A">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rsidR="00DA76C4" w:rsidRPr="00A406E5" w:rsidRDefault="00DA76C4" w:rsidP="009F446A">
            <w:pPr>
              <w:jc w:val="center"/>
              <w:rPr>
                <w:rFonts w:ascii="Arial" w:hAnsi="Arial" w:cs="Arial"/>
                <w:sz w:val="32"/>
              </w:rPr>
            </w:pPr>
          </w:p>
        </w:tc>
      </w:tr>
      <w:tr w:rsidR="00DA76C4" w:rsidRPr="00A406E5" w:rsidTr="004A4CC3">
        <w:trPr>
          <w:trHeight w:val="450"/>
        </w:trPr>
        <w:tc>
          <w:tcPr>
            <w:tcW w:w="4169" w:type="pct"/>
            <w:tcBorders>
              <w:top w:val="single" w:sz="4" w:space="0" w:color="auto"/>
              <w:left w:val="single" w:sz="4" w:space="0" w:color="auto"/>
              <w:right w:val="single" w:sz="4" w:space="0" w:color="auto"/>
            </w:tcBorders>
            <w:shd w:val="clear" w:color="auto" w:fill="D9D9D9"/>
          </w:tcPr>
          <w:p w:rsidR="00DA76C4" w:rsidRPr="00A406E5" w:rsidRDefault="00DA76C4" w:rsidP="009F446A">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DA76C4" w:rsidRPr="00A406E5" w:rsidRDefault="00DA76C4"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DA76C4" w:rsidRPr="00A406E5" w:rsidRDefault="00DA76C4" w:rsidP="009F446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DA76C4" w:rsidRPr="00A406E5" w:rsidRDefault="00DA76C4" w:rsidP="009F446A">
            <w:pPr>
              <w:jc w:val="center"/>
              <w:rPr>
                <w:rFonts w:ascii="Arial" w:hAnsi="Arial" w:cs="Arial"/>
                <w:sz w:val="32"/>
              </w:rPr>
            </w:pPr>
          </w:p>
        </w:tc>
      </w:tr>
      <w:tr w:rsidR="00DA76C4" w:rsidRPr="00A406E5" w:rsidTr="004A4CC3">
        <w:trPr>
          <w:trHeight w:val="451"/>
        </w:trPr>
        <w:tc>
          <w:tcPr>
            <w:tcW w:w="4169" w:type="pct"/>
            <w:vMerge w:val="restart"/>
            <w:tcBorders>
              <w:top w:val="single" w:sz="4" w:space="0" w:color="auto"/>
              <w:left w:val="single" w:sz="4" w:space="0" w:color="auto"/>
              <w:right w:val="single" w:sz="4" w:space="0" w:color="auto"/>
            </w:tcBorders>
          </w:tcPr>
          <w:p w:rsidR="00DA76C4" w:rsidRPr="00A406E5" w:rsidRDefault="00DA76C4" w:rsidP="009F446A">
            <w:pPr>
              <w:spacing w:after="120"/>
              <w:rPr>
                <w:rFonts w:ascii="Arial" w:hAnsi="Arial" w:cs="Arial"/>
                <w:sz w:val="14"/>
                <w:szCs w:val="14"/>
              </w:rPr>
            </w:pPr>
          </w:p>
          <w:p w:rsidR="00DA76C4" w:rsidRPr="00A406E5" w:rsidRDefault="00DA76C4" w:rsidP="009F446A">
            <w:pPr>
              <w:spacing w:after="120"/>
              <w:rPr>
                <w:rFonts w:ascii="Arial" w:hAnsi="Arial" w:cs="Arial"/>
                <w:sz w:val="14"/>
                <w:szCs w:val="14"/>
              </w:rPr>
            </w:pPr>
          </w:p>
          <w:p w:rsidR="00DA76C4" w:rsidRPr="00A406E5" w:rsidRDefault="00DA76C4"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DA76C4" w:rsidRPr="00A406E5" w:rsidRDefault="00DA76C4" w:rsidP="009F446A">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rsidR="00DA76C4" w:rsidRPr="00A406E5" w:rsidRDefault="00DA76C4" w:rsidP="009F446A">
            <w:pPr>
              <w:jc w:val="center"/>
              <w:rPr>
                <w:rFonts w:ascii="Arial" w:hAnsi="Arial" w:cs="Arial"/>
                <w:sz w:val="32"/>
              </w:rPr>
            </w:pPr>
          </w:p>
        </w:tc>
      </w:tr>
      <w:tr w:rsidR="00DA76C4" w:rsidRPr="00A406E5" w:rsidTr="004A4CC3">
        <w:trPr>
          <w:trHeight w:val="450"/>
        </w:trPr>
        <w:tc>
          <w:tcPr>
            <w:tcW w:w="4169" w:type="pct"/>
            <w:vMerge/>
            <w:tcBorders>
              <w:left w:val="single" w:sz="4" w:space="0" w:color="auto"/>
              <w:bottom w:val="single" w:sz="4" w:space="0" w:color="auto"/>
              <w:right w:val="single" w:sz="4" w:space="0" w:color="auto"/>
            </w:tcBorders>
          </w:tcPr>
          <w:p w:rsidR="00DA76C4" w:rsidRPr="00A406E5" w:rsidRDefault="00DA76C4" w:rsidP="009F446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DA76C4" w:rsidRPr="00A406E5" w:rsidRDefault="00DA76C4" w:rsidP="009F446A">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DA76C4" w:rsidRPr="00A406E5" w:rsidRDefault="00DA76C4" w:rsidP="009F446A">
            <w:pPr>
              <w:jc w:val="center"/>
              <w:rPr>
                <w:rFonts w:ascii="Arial" w:hAnsi="Arial" w:cs="Arial"/>
                <w:sz w:val="32"/>
              </w:rPr>
            </w:pPr>
          </w:p>
        </w:tc>
      </w:tr>
    </w:tbl>
    <w:p w:rsidR="00DA76C4" w:rsidRPr="00A406E5" w:rsidRDefault="00DA76C4" w:rsidP="00DA76C4">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DA76C4" w:rsidRPr="00A406E5" w:rsidTr="009F446A">
        <w:trPr>
          <w:cantSplit/>
        </w:trPr>
        <w:tc>
          <w:tcPr>
            <w:tcW w:w="6062" w:type="dxa"/>
            <w:vMerge w:val="restart"/>
            <w:shd w:val="pct15" w:color="auto" w:fill="auto"/>
            <w:vAlign w:val="center"/>
          </w:tcPr>
          <w:p w:rsidR="00DA76C4" w:rsidRPr="00A406E5" w:rsidRDefault="00DA76C4" w:rsidP="009F446A">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DA76C4" w:rsidRPr="00A406E5" w:rsidRDefault="00DA76C4" w:rsidP="009F446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DA76C4" w:rsidRPr="00A406E5" w:rsidRDefault="00DA76C4" w:rsidP="009F446A">
            <w:pPr>
              <w:jc w:val="right"/>
              <w:rPr>
                <w:rFonts w:ascii="Arial" w:hAnsi="Arial" w:cs="Arial"/>
                <w:b/>
                <w:bCs/>
              </w:rPr>
            </w:pPr>
            <w:r w:rsidRPr="00A406E5">
              <w:rPr>
                <w:rFonts w:ascii="Arial" w:hAnsi="Arial" w:cs="Arial"/>
                <w:b/>
                <w:bCs/>
              </w:rPr>
              <w:t>%</w:t>
            </w:r>
          </w:p>
        </w:tc>
      </w:tr>
      <w:tr w:rsidR="00DA76C4" w:rsidRPr="00A406E5" w:rsidTr="009F446A">
        <w:trPr>
          <w:cantSplit/>
        </w:trPr>
        <w:tc>
          <w:tcPr>
            <w:tcW w:w="6062" w:type="dxa"/>
            <w:vMerge/>
            <w:vAlign w:val="bottom"/>
          </w:tcPr>
          <w:p w:rsidR="00DA76C4" w:rsidRPr="00A406E5" w:rsidRDefault="00DA76C4" w:rsidP="009F446A">
            <w:pPr>
              <w:rPr>
                <w:rFonts w:ascii="Arial" w:hAnsi="Arial" w:cs="Arial"/>
              </w:rPr>
            </w:pPr>
          </w:p>
        </w:tc>
        <w:tc>
          <w:tcPr>
            <w:tcW w:w="2903" w:type="dxa"/>
            <w:vAlign w:val="bottom"/>
          </w:tcPr>
          <w:p w:rsidR="00DA76C4" w:rsidRPr="00A406E5" w:rsidRDefault="00DA76C4" w:rsidP="009F446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rsidR="00DA76C4" w:rsidRPr="00A406E5" w:rsidRDefault="00DA76C4" w:rsidP="009F446A">
            <w:pPr>
              <w:jc w:val="center"/>
              <w:rPr>
                <w:rFonts w:ascii="Arial" w:hAnsi="Arial" w:cs="Arial"/>
                <w:sz w:val="12"/>
                <w:szCs w:val="12"/>
              </w:rPr>
            </w:pPr>
          </w:p>
        </w:tc>
        <w:tc>
          <w:tcPr>
            <w:tcW w:w="1060" w:type="dxa"/>
            <w:vMerge/>
            <w:vAlign w:val="bottom"/>
          </w:tcPr>
          <w:p w:rsidR="00DA76C4" w:rsidRPr="00A406E5" w:rsidRDefault="00DA76C4" w:rsidP="009F446A">
            <w:pPr>
              <w:ind w:leftChars="71" w:left="156"/>
              <w:rPr>
                <w:rFonts w:ascii="Arial" w:hAnsi="Arial" w:cs="Arial"/>
              </w:rPr>
            </w:pPr>
          </w:p>
        </w:tc>
      </w:tr>
      <w:tr w:rsidR="00DA76C4" w:rsidRPr="00A406E5" w:rsidTr="009F446A">
        <w:trPr>
          <w:cantSplit/>
        </w:trPr>
        <w:tc>
          <w:tcPr>
            <w:tcW w:w="6062" w:type="dxa"/>
            <w:vMerge/>
            <w:vAlign w:val="bottom"/>
          </w:tcPr>
          <w:p w:rsidR="00DA76C4" w:rsidRPr="00A406E5" w:rsidRDefault="00DA76C4" w:rsidP="009F446A">
            <w:pPr>
              <w:rPr>
                <w:rFonts w:ascii="Arial" w:hAnsi="Arial" w:cs="Arial"/>
              </w:rPr>
            </w:pPr>
          </w:p>
        </w:tc>
        <w:tc>
          <w:tcPr>
            <w:tcW w:w="2903" w:type="dxa"/>
            <w:vAlign w:val="bottom"/>
          </w:tcPr>
          <w:p w:rsidR="00DA76C4" w:rsidRPr="00A406E5" w:rsidRDefault="00DA76C4" w:rsidP="009F446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DA76C4" w:rsidRPr="00A406E5" w:rsidRDefault="00DA76C4" w:rsidP="009F446A">
            <w:pPr>
              <w:jc w:val="center"/>
              <w:rPr>
                <w:rFonts w:ascii="Arial" w:hAnsi="Arial" w:cs="Arial"/>
                <w:sz w:val="12"/>
                <w:szCs w:val="12"/>
              </w:rPr>
            </w:pPr>
          </w:p>
        </w:tc>
        <w:tc>
          <w:tcPr>
            <w:tcW w:w="1060" w:type="dxa"/>
            <w:vMerge/>
            <w:vAlign w:val="bottom"/>
          </w:tcPr>
          <w:p w:rsidR="00DA76C4" w:rsidRPr="00A406E5" w:rsidRDefault="00DA76C4" w:rsidP="009F446A">
            <w:pPr>
              <w:ind w:firstLineChars="141" w:firstLine="310"/>
              <w:rPr>
                <w:rFonts w:ascii="Arial" w:hAnsi="Arial" w:cs="Arial"/>
              </w:rPr>
            </w:pPr>
          </w:p>
        </w:tc>
      </w:tr>
    </w:tbl>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DA76C4" w:rsidRPr="00A406E5" w:rsidTr="004A4CC3">
        <w:trPr>
          <w:jc w:val="center"/>
        </w:trPr>
        <w:tc>
          <w:tcPr>
            <w:tcW w:w="10444" w:type="dxa"/>
            <w:shd w:val="clear" w:color="auto" w:fill="BFBFBF"/>
          </w:tcPr>
          <w:p w:rsidR="00DA76C4" w:rsidRPr="00A406E5" w:rsidRDefault="004A4CC3" w:rsidP="004A4CC3">
            <w:pPr>
              <w:jc w:val="center"/>
              <w:rPr>
                <w:rFonts w:ascii="Arial" w:hAnsi="Arial" w:cs="Arial"/>
              </w:rPr>
            </w:pPr>
            <w:r>
              <w:rPr>
                <w:rFonts w:ascii="Arial" w:hAnsi="Arial" w:cs="Arial"/>
                <w:b/>
                <w:caps/>
                <w:sz w:val="40"/>
              </w:rPr>
              <w:lastRenderedPageBreak/>
              <w:t>S</w:t>
            </w:r>
            <w:r w:rsidR="00DA76C4" w:rsidRPr="00A406E5">
              <w:rPr>
                <w:rFonts w:ascii="Arial" w:hAnsi="Arial" w:cs="Arial"/>
                <w:b/>
                <w:caps/>
                <w:sz w:val="40"/>
              </w:rPr>
              <w:t>tudent FEEDBACK</w:t>
            </w:r>
            <w:r w:rsidR="00DA76C4">
              <w:rPr>
                <w:rFonts w:ascii="Arial" w:hAnsi="Arial" w:cs="Arial"/>
                <w:b/>
                <w:caps/>
                <w:sz w:val="40"/>
              </w:rPr>
              <w:t xml:space="preserve"> FORM: REPORT</w:t>
            </w:r>
          </w:p>
        </w:tc>
      </w:tr>
    </w:tbl>
    <w:p w:rsidR="00DA76C4" w:rsidRPr="00A406E5" w:rsidRDefault="00DA76C4" w:rsidP="00DA76C4">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DA76C4" w:rsidRPr="00A406E5" w:rsidRDefault="00DA76C4" w:rsidP="00DA76C4">
      <w:pPr>
        <w:rPr>
          <w:rFonts w:ascii="Arial" w:hAnsi="Arial" w:cs="Arial"/>
          <w:b/>
        </w:rPr>
        <w:sectPr w:rsidR="00DA76C4" w:rsidRPr="00A406E5" w:rsidSect="009F446A">
          <w:footerReference w:type="default" r:id="rId11"/>
          <w:type w:val="continuous"/>
          <w:pgSz w:w="11894" w:h="16834"/>
          <w:pgMar w:top="720" w:right="720" w:bottom="720" w:left="720" w:header="706" w:footer="454" w:gutter="0"/>
          <w:paperSrc w:first="1" w:other="1"/>
          <w:cols w:space="720"/>
          <w:docGrid w:linePitch="272"/>
        </w:sectPr>
      </w:pPr>
    </w:p>
    <w:tbl>
      <w:tblPr>
        <w:tblW w:w="5000" w:type="pct"/>
        <w:tblLayout w:type="fixed"/>
        <w:tblLook w:val="04A0" w:firstRow="1" w:lastRow="0" w:firstColumn="1" w:lastColumn="0" w:noHBand="0" w:noVBand="1"/>
      </w:tblPr>
      <w:tblGrid>
        <w:gridCol w:w="8708"/>
        <w:gridCol w:w="869"/>
        <w:gridCol w:w="867"/>
      </w:tblGrid>
      <w:tr w:rsidR="00DA76C4" w:rsidRPr="00A406E5" w:rsidTr="004A4CC3">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DA76C4" w:rsidRPr="00A406E5" w:rsidRDefault="00DA76C4" w:rsidP="009F446A">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DA76C4" w:rsidRPr="00A85BFE" w:rsidRDefault="00DA76C4" w:rsidP="009F446A">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DA76C4" w:rsidRPr="00A85BFE" w:rsidRDefault="00DA76C4" w:rsidP="009F446A">
            <w:pPr>
              <w:ind w:left="113" w:right="113"/>
              <w:jc w:val="center"/>
              <w:rPr>
                <w:rFonts w:ascii="Arial" w:hAnsi="Arial" w:cs="Arial"/>
                <w:b/>
                <w:sz w:val="18"/>
                <w:szCs w:val="18"/>
              </w:rPr>
            </w:pPr>
            <w:r w:rsidRPr="00A85BFE">
              <w:rPr>
                <w:rFonts w:ascii="Arial" w:hAnsi="Arial" w:cs="Arial"/>
                <w:b/>
                <w:sz w:val="18"/>
                <w:szCs w:val="18"/>
              </w:rPr>
              <w:t xml:space="preserve">Marks </w:t>
            </w:r>
          </w:p>
          <w:p w:rsidR="00DA76C4" w:rsidRPr="00A85BFE" w:rsidRDefault="00DA76C4" w:rsidP="009F446A">
            <w:pPr>
              <w:ind w:left="113" w:right="113"/>
              <w:jc w:val="center"/>
              <w:rPr>
                <w:rFonts w:ascii="Arial" w:hAnsi="Arial" w:cs="Arial"/>
                <w:b/>
                <w:sz w:val="18"/>
                <w:szCs w:val="18"/>
              </w:rPr>
            </w:pPr>
            <w:r w:rsidRPr="00A85BFE">
              <w:rPr>
                <w:rFonts w:ascii="Arial" w:hAnsi="Arial" w:cs="Arial"/>
                <w:b/>
                <w:sz w:val="18"/>
                <w:szCs w:val="18"/>
              </w:rPr>
              <w:t>awarded</w:t>
            </w:r>
          </w:p>
        </w:tc>
      </w:tr>
      <w:tr w:rsidR="00DA76C4" w:rsidRPr="00A406E5" w:rsidTr="004A4CC3">
        <w:trPr>
          <w:trHeight w:val="450"/>
        </w:trPr>
        <w:tc>
          <w:tcPr>
            <w:tcW w:w="4169" w:type="pct"/>
            <w:tcBorders>
              <w:top w:val="single" w:sz="4" w:space="0" w:color="auto"/>
              <w:left w:val="single" w:sz="4" w:space="0" w:color="auto"/>
              <w:right w:val="single" w:sz="4" w:space="0" w:color="auto"/>
            </w:tcBorders>
            <w:shd w:val="clear" w:color="auto" w:fill="D9D9D9"/>
          </w:tcPr>
          <w:p w:rsidR="00DA76C4" w:rsidRPr="00A406E5" w:rsidRDefault="00DA76C4" w:rsidP="009F446A">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DA76C4" w:rsidRPr="00A406E5" w:rsidRDefault="00DA76C4" w:rsidP="009F446A">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DA76C4" w:rsidRPr="00A406E5" w:rsidRDefault="00DA76C4" w:rsidP="009F446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DA76C4" w:rsidRPr="00A406E5" w:rsidRDefault="00DA76C4" w:rsidP="009F446A">
            <w:pPr>
              <w:jc w:val="center"/>
              <w:rPr>
                <w:rFonts w:ascii="Arial" w:hAnsi="Arial" w:cs="Arial"/>
                <w:sz w:val="32"/>
              </w:rPr>
            </w:pPr>
          </w:p>
        </w:tc>
      </w:tr>
      <w:tr w:rsidR="00DA76C4" w:rsidRPr="00A406E5" w:rsidTr="004A4CC3">
        <w:trPr>
          <w:trHeight w:val="450"/>
        </w:trPr>
        <w:tc>
          <w:tcPr>
            <w:tcW w:w="4169" w:type="pct"/>
            <w:vMerge w:val="restart"/>
            <w:tcBorders>
              <w:top w:val="single" w:sz="4" w:space="0" w:color="auto"/>
              <w:left w:val="single" w:sz="4" w:space="0" w:color="auto"/>
              <w:right w:val="single" w:sz="4" w:space="0" w:color="auto"/>
            </w:tcBorders>
          </w:tcPr>
          <w:p w:rsidR="00DA76C4" w:rsidRPr="00A406E5" w:rsidRDefault="00DA76C4" w:rsidP="009F446A">
            <w:pPr>
              <w:spacing w:after="120"/>
              <w:rPr>
                <w:rFonts w:ascii="Arial" w:hAnsi="Arial" w:cs="Arial"/>
                <w:sz w:val="14"/>
                <w:szCs w:val="14"/>
              </w:rPr>
            </w:pPr>
          </w:p>
          <w:p w:rsidR="00DA76C4" w:rsidRPr="00A406E5" w:rsidRDefault="00DA76C4" w:rsidP="009F446A">
            <w:pPr>
              <w:spacing w:after="120"/>
              <w:rPr>
                <w:rFonts w:ascii="Arial" w:hAnsi="Arial" w:cs="Arial"/>
                <w:sz w:val="14"/>
                <w:szCs w:val="14"/>
              </w:rPr>
            </w:pPr>
          </w:p>
          <w:p w:rsidR="00DA76C4" w:rsidRPr="00A406E5" w:rsidRDefault="00DA76C4"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DA76C4" w:rsidRPr="00A406E5" w:rsidRDefault="00DA76C4" w:rsidP="009F446A">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DA76C4" w:rsidRPr="00A406E5" w:rsidRDefault="00DA76C4" w:rsidP="009F446A">
            <w:pPr>
              <w:jc w:val="center"/>
              <w:rPr>
                <w:rFonts w:ascii="Arial" w:hAnsi="Arial" w:cs="Arial"/>
                <w:sz w:val="32"/>
              </w:rPr>
            </w:pPr>
          </w:p>
        </w:tc>
      </w:tr>
      <w:tr w:rsidR="00DA76C4" w:rsidRPr="00A406E5" w:rsidTr="004A4CC3">
        <w:trPr>
          <w:trHeight w:val="451"/>
        </w:trPr>
        <w:tc>
          <w:tcPr>
            <w:tcW w:w="4169" w:type="pct"/>
            <w:vMerge/>
            <w:tcBorders>
              <w:left w:val="single" w:sz="4" w:space="0" w:color="auto"/>
              <w:bottom w:val="single" w:sz="4" w:space="0" w:color="auto"/>
              <w:right w:val="single" w:sz="4" w:space="0" w:color="auto"/>
            </w:tcBorders>
          </w:tcPr>
          <w:p w:rsidR="00DA76C4" w:rsidRPr="00A406E5" w:rsidRDefault="00DA76C4" w:rsidP="009F446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DA76C4" w:rsidRPr="00A406E5" w:rsidRDefault="00DA76C4" w:rsidP="009F446A">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rsidR="00DA76C4" w:rsidRPr="00A406E5" w:rsidRDefault="00DA76C4" w:rsidP="009F446A">
            <w:pPr>
              <w:jc w:val="center"/>
              <w:rPr>
                <w:rFonts w:ascii="Arial" w:hAnsi="Arial" w:cs="Arial"/>
                <w:sz w:val="32"/>
              </w:rPr>
            </w:pPr>
          </w:p>
        </w:tc>
      </w:tr>
      <w:tr w:rsidR="00DA76C4" w:rsidRPr="00A406E5" w:rsidTr="004A4CC3">
        <w:trPr>
          <w:trHeight w:val="450"/>
        </w:trPr>
        <w:tc>
          <w:tcPr>
            <w:tcW w:w="4169" w:type="pct"/>
            <w:tcBorders>
              <w:top w:val="single" w:sz="4" w:space="0" w:color="auto"/>
              <w:left w:val="single" w:sz="4" w:space="0" w:color="auto"/>
              <w:right w:val="single" w:sz="4" w:space="0" w:color="auto"/>
            </w:tcBorders>
            <w:shd w:val="clear" w:color="auto" w:fill="D9D9D9"/>
          </w:tcPr>
          <w:p w:rsidR="00DA76C4" w:rsidRPr="00A406E5" w:rsidRDefault="00DA76C4" w:rsidP="009F446A">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DA76C4" w:rsidRPr="00A406E5" w:rsidRDefault="00DA76C4"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DA76C4" w:rsidRPr="00A406E5" w:rsidRDefault="00DA76C4" w:rsidP="009F446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DA76C4" w:rsidRPr="00A406E5" w:rsidRDefault="00DA76C4" w:rsidP="009F446A">
            <w:pPr>
              <w:jc w:val="center"/>
              <w:rPr>
                <w:rFonts w:ascii="Arial" w:hAnsi="Arial" w:cs="Arial"/>
                <w:sz w:val="32"/>
              </w:rPr>
            </w:pPr>
          </w:p>
        </w:tc>
      </w:tr>
      <w:tr w:rsidR="00DA76C4" w:rsidRPr="00A406E5" w:rsidTr="004A4CC3">
        <w:trPr>
          <w:trHeight w:val="450"/>
        </w:trPr>
        <w:tc>
          <w:tcPr>
            <w:tcW w:w="4169" w:type="pct"/>
            <w:vMerge w:val="restart"/>
            <w:tcBorders>
              <w:top w:val="single" w:sz="4" w:space="0" w:color="auto"/>
              <w:left w:val="single" w:sz="4" w:space="0" w:color="auto"/>
              <w:right w:val="single" w:sz="4" w:space="0" w:color="auto"/>
            </w:tcBorders>
          </w:tcPr>
          <w:p w:rsidR="00DA76C4" w:rsidRPr="00A406E5" w:rsidRDefault="00DA76C4" w:rsidP="009F446A">
            <w:pPr>
              <w:spacing w:after="120"/>
              <w:rPr>
                <w:rFonts w:ascii="Arial" w:hAnsi="Arial" w:cs="Arial"/>
                <w:sz w:val="14"/>
                <w:szCs w:val="14"/>
              </w:rPr>
            </w:pPr>
          </w:p>
          <w:p w:rsidR="00DA76C4" w:rsidRPr="00A406E5" w:rsidRDefault="00DA76C4" w:rsidP="009F446A">
            <w:pPr>
              <w:spacing w:after="120"/>
              <w:rPr>
                <w:rFonts w:ascii="Arial" w:hAnsi="Arial" w:cs="Arial"/>
                <w:sz w:val="14"/>
                <w:szCs w:val="14"/>
              </w:rPr>
            </w:pPr>
          </w:p>
          <w:p w:rsidR="00DA76C4" w:rsidRPr="00A406E5" w:rsidRDefault="00DA76C4"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DA76C4" w:rsidRPr="00A406E5" w:rsidRDefault="00DA76C4" w:rsidP="009F446A">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DA76C4" w:rsidRPr="00A406E5" w:rsidRDefault="00DA76C4" w:rsidP="009F446A">
            <w:pPr>
              <w:jc w:val="center"/>
              <w:rPr>
                <w:rFonts w:ascii="Arial" w:hAnsi="Arial" w:cs="Arial"/>
                <w:sz w:val="32"/>
              </w:rPr>
            </w:pPr>
          </w:p>
        </w:tc>
      </w:tr>
      <w:tr w:rsidR="00DA76C4" w:rsidRPr="00A406E5" w:rsidTr="004A4CC3">
        <w:trPr>
          <w:trHeight w:val="451"/>
        </w:trPr>
        <w:tc>
          <w:tcPr>
            <w:tcW w:w="4169" w:type="pct"/>
            <w:vMerge/>
            <w:tcBorders>
              <w:left w:val="single" w:sz="4" w:space="0" w:color="auto"/>
              <w:bottom w:val="single" w:sz="4" w:space="0" w:color="auto"/>
              <w:right w:val="single" w:sz="4" w:space="0" w:color="auto"/>
            </w:tcBorders>
          </w:tcPr>
          <w:p w:rsidR="00DA76C4" w:rsidRPr="00A406E5" w:rsidRDefault="00DA76C4" w:rsidP="009F446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DA76C4" w:rsidRPr="00A406E5" w:rsidRDefault="00DA76C4" w:rsidP="009F446A">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rsidR="00DA76C4" w:rsidRPr="00A406E5" w:rsidRDefault="00DA76C4" w:rsidP="009F446A">
            <w:pPr>
              <w:jc w:val="center"/>
              <w:rPr>
                <w:rFonts w:ascii="Arial" w:hAnsi="Arial" w:cs="Arial"/>
                <w:sz w:val="32"/>
              </w:rPr>
            </w:pPr>
          </w:p>
        </w:tc>
      </w:tr>
      <w:tr w:rsidR="00DA76C4" w:rsidRPr="00A406E5" w:rsidTr="004A4CC3">
        <w:trPr>
          <w:trHeight w:val="450"/>
        </w:trPr>
        <w:tc>
          <w:tcPr>
            <w:tcW w:w="4169" w:type="pct"/>
            <w:tcBorders>
              <w:top w:val="single" w:sz="4" w:space="0" w:color="auto"/>
              <w:left w:val="single" w:sz="4" w:space="0" w:color="auto"/>
              <w:right w:val="single" w:sz="4" w:space="0" w:color="auto"/>
            </w:tcBorders>
            <w:shd w:val="clear" w:color="auto" w:fill="D9D9D9"/>
          </w:tcPr>
          <w:p w:rsidR="00DA76C4" w:rsidRPr="00A406E5" w:rsidRDefault="00DA76C4" w:rsidP="009F446A">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DA76C4" w:rsidRPr="00A406E5" w:rsidRDefault="00DA76C4"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DA76C4" w:rsidRPr="00A406E5" w:rsidRDefault="00DA76C4" w:rsidP="009F446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DA76C4" w:rsidRPr="00A406E5" w:rsidRDefault="00DA76C4" w:rsidP="009F446A">
            <w:pPr>
              <w:jc w:val="center"/>
              <w:rPr>
                <w:rFonts w:ascii="Arial" w:hAnsi="Arial" w:cs="Arial"/>
                <w:sz w:val="32"/>
              </w:rPr>
            </w:pPr>
          </w:p>
        </w:tc>
      </w:tr>
      <w:tr w:rsidR="00DA76C4" w:rsidRPr="00A406E5" w:rsidTr="004A4CC3">
        <w:trPr>
          <w:trHeight w:val="450"/>
        </w:trPr>
        <w:tc>
          <w:tcPr>
            <w:tcW w:w="4169" w:type="pct"/>
            <w:vMerge w:val="restart"/>
            <w:tcBorders>
              <w:top w:val="single" w:sz="4" w:space="0" w:color="auto"/>
              <w:left w:val="single" w:sz="4" w:space="0" w:color="auto"/>
              <w:right w:val="single" w:sz="4" w:space="0" w:color="auto"/>
            </w:tcBorders>
          </w:tcPr>
          <w:p w:rsidR="00DA76C4" w:rsidRPr="00A406E5" w:rsidRDefault="00DA76C4" w:rsidP="009F446A">
            <w:pPr>
              <w:spacing w:after="120"/>
              <w:rPr>
                <w:rFonts w:ascii="Arial" w:hAnsi="Arial" w:cs="Arial"/>
                <w:sz w:val="14"/>
                <w:szCs w:val="14"/>
              </w:rPr>
            </w:pPr>
          </w:p>
          <w:p w:rsidR="00DA76C4" w:rsidRPr="00A406E5" w:rsidRDefault="00DA76C4"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DA76C4" w:rsidRPr="00A406E5" w:rsidRDefault="00DA76C4" w:rsidP="009F446A">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DA76C4" w:rsidRPr="00A406E5" w:rsidRDefault="00DA76C4" w:rsidP="009F446A">
            <w:pPr>
              <w:jc w:val="center"/>
              <w:rPr>
                <w:rFonts w:ascii="Arial" w:hAnsi="Arial" w:cs="Arial"/>
                <w:sz w:val="32"/>
              </w:rPr>
            </w:pPr>
          </w:p>
        </w:tc>
      </w:tr>
      <w:tr w:rsidR="00DA76C4" w:rsidRPr="00A406E5" w:rsidTr="004A4CC3">
        <w:trPr>
          <w:trHeight w:val="451"/>
        </w:trPr>
        <w:tc>
          <w:tcPr>
            <w:tcW w:w="4169" w:type="pct"/>
            <w:vMerge/>
            <w:tcBorders>
              <w:left w:val="single" w:sz="4" w:space="0" w:color="auto"/>
              <w:bottom w:val="single" w:sz="4" w:space="0" w:color="auto"/>
              <w:right w:val="single" w:sz="4" w:space="0" w:color="auto"/>
            </w:tcBorders>
          </w:tcPr>
          <w:p w:rsidR="00DA76C4" w:rsidRPr="00A406E5" w:rsidRDefault="00DA76C4" w:rsidP="009F446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DA76C4" w:rsidRPr="00A406E5" w:rsidRDefault="00DA76C4" w:rsidP="009F446A">
            <w:pPr>
              <w:jc w:val="center"/>
              <w:rPr>
                <w:rFonts w:ascii="Arial" w:hAnsi="Arial" w:cs="Arial"/>
                <w:sz w:val="32"/>
              </w:rPr>
            </w:pPr>
            <w:r>
              <w:rPr>
                <w:rFonts w:ascii="Arial" w:hAnsi="Arial" w:cs="Arial"/>
                <w:sz w:val="32"/>
              </w:rPr>
              <w:t>30</w:t>
            </w:r>
          </w:p>
        </w:tc>
        <w:tc>
          <w:tcPr>
            <w:tcW w:w="415" w:type="pct"/>
            <w:vMerge/>
            <w:tcBorders>
              <w:top w:val="single" w:sz="4" w:space="0" w:color="auto"/>
              <w:left w:val="single" w:sz="4" w:space="0" w:color="auto"/>
              <w:bottom w:val="single" w:sz="4" w:space="0" w:color="auto"/>
              <w:right w:val="single" w:sz="4" w:space="0" w:color="auto"/>
            </w:tcBorders>
          </w:tcPr>
          <w:p w:rsidR="00DA76C4" w:rsidRPr="00A406E5" w:rsidRDefault="00DA76C4" w:rsidP="009F446A">
            <w:pPr>
              <w:jc w:val="center"/>
              <w:rPr>
                <w:rFonts w:ascii="Arial" w:hAnsi="Arial" w:cs="Arial"/>
                <w:sz w:val="32"/>
              </w:rPr>
            </w:pPr>
          </w:p>
        </w:tc>
      </w:tr>
      <w:tr w:rsidR="00DA76C4" w:rsidRPr="00A406E5" w:rsidTr="004A4CC3">
        <w:trPr>
          <w:trHeight w:val="450"/>
        </w:trPr>
        <w:tc>
          <w:tcPr>
            <w:tcW w:w="4169" w:type="pct"/>
            <w:tcBorders>
              <w:top w:val="single" w:sz="4" w:space="0" w:color="auto"/>
              <w:left w:val="single" w:sz="4" w:space="0" w:color="auto"/>
              <w:right w:val="single" w:sz="4" w:space="0" w:color="auto"/>
            </w:tcBorders>
            <w:shd w:val="clear" w:color="auto" w:fill="D9D9D9"/>
          </w:tcPr>
          <w:p w:rsidR="00DA76C4" w:rsidRPr="00A406E5" w:rsidRDefault="00DA76C4" w:rsidP="009F446A">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00DA76C4" w:rsidRPr="00A406E5" w:rsidRDefault="00DA76C4"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DA76C4" w:rsidRPr="00A406E5" w:rsidRDefault="00DA76C4" w:rsidP="009F446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DA76C4" w:rsidRPr="00A406E5" w:rsidRDefault="00DA76C4" w:rsidP="009F446A">
            <w:pPr>
              <w:jc w:val="center"/>
              <w:rPr>
                <w:rFonts w:ascii="Arial" w:hAnsi="Arial" w:cs="Arial"/>
                <w:sz w:val="32"/>
              </w:rPr>
            </w:pPr>
          </w:p>
        </w:tc>
      </w:tr>
      <w:tr w:rsidR="00DA76C4" w:rsidRPr="00A406E5" w:rsidTr="004A4CC3">
        <w:trPr>
          <w:trHeight w:val="451"/>
        </w:trPr>
        <w:tc>
          <w:tcPr>
            <w:tcW w:w="4169" w:type="pct"/>
            <w:vMerge w:val="restart"/>
            <w:tcBorders>
              <w:top w:val="single" w:sz="4" w:space="0" w:color="auto"/>
              <w:left w:val="single" w:sz="4" w:space="0" w:color="auto"/>
              <w:right w:val="single" w:sz="4" w:space="0" w:color="auto"/>
            </w:tcBorders>
          </w:tcPr>
          <w:p w:rsidR="00DA76C4" w:rsidRPr="00A406E5" w:rsidRDefault="00DA76C4" w:rsidP="009F446A">
            <w:pPr>
              <w:spacing w:after="120"/>
              <w:rPr>
                <w:rFonts w:ascii="Arial" w:hAnsi="Arial" w:cs="Arial"/>
                <w:sz w:val="14"/>
                <w:szCs w:val="14"/>
              </w:rPr>
            </w:pPr>
          </w:p>
          <w:p w:rsidR="00DA76C4" w:rsidRPr="00A406E5" w:rsidRDefault="00DA76C4" w:rsidP="009F446A">
            <w:pPr>
              <w:spacing w:after="120"/>
              <w:rPr>
                <w:rFonts w:ascii="Arial" w:hAnsi="Arial" w:cs="Arial"/>
                <w:sz w:val="14"/>
                <w:szCs w:val="14"/>
              </w:rPr>
            </w:pPr>
          </w:p>
          <w:p w:rsidR="00DA76C4" w:rsidRPr="00A406E5" w:rsidRDefault="00DA76C4"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DA76C4" w:rsidRPr="00A406E5" w:rsidRDefault="00DA76C4" w:rsidP="009F446A">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DA76C4" w:rsidRPr="00A406E5" w:rsidRDefault="00DA76C4" w:rsidP="009F446A">
            <w:pPr>
              <w:jc w:val="center"/>
              <w:rPr>
                <w:rFonts w:ascii="Arial" w:hAnsi="Arial" w:cs="Arial"/>
                <w:sz w:val="32"/>
              </w:rPr>
            </w:pPr>
          </w:p>
        </w:tc>
      </w:tr>
      <w:tr w:rsidR="00DA76C4" w:rsidRPr="00A406E5" w:rsidTr="004A4CC3">
        <w:trPr>
          <w:trHeight w:val="450"/>
        </w:trPr>
        <w:tc>
          <w:tcPr>
            <w:tcW w:w="4169" w:type="pct"/>
            <w:vMerge/>
            <w:tcBorders>
              <w:left w:val="single" w:sz="4" w:space="0" w:color="auto"/>
              <w:bottom w:val="single" w:sz="4" w:space="0" w:color="auto"/>
              <w:right w:val="single" w:sz="4" w:space="0" w:color="auto"/>
            </w:tcBorders>
          </w:tcPr>
          <w:p w:rsidR="00DA76C4" w:rsidRPr="00A406E5" w:rsidRDefault="00DA76C4" w:rsidP="009F446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DA76C4" w:rsidRPr="00A406E5" w:rsidRDefault="00DA76C4" w:rsidP="009F446A">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rsidR="00DA76C4" w:rsidRPr="00A406E5" w:rsidRDefault="00DA76C4" w:rsidP="009F446A">
            <w:pPr>
              <w:jc w:val="center"/>
              <w:rPr>
                <w:rFonts w:ascii="Arial" w:hAnsi="Arial" w:cs="Arial"/>
                <w:sz w:val="32"/>
              </w:rPr>
            </w:pPr>
          </w:p>
        </w:tc>
      </w:tr>
      <w:tr w:rsidR="00DA76C4" w:rsidRPr="00A406E5" w:rsidTr="004A4CC3">
        <w:trPr>
          <w:trHeight w:val="450"/>
        </w:trPr>
        <w:tc>
          <w:tcPr>
            <w:tcW w:w="4169" w:type="pct"/>
            <w:tcBorders>
              <w:top w:val="single" w:sz="4" w:space="0" w:color="auto"/>
              <w:left w:val="single" w:sz="4" w:space="0" w:color="auto"/>
              <w:right w:val="single" w:sz="4" w:space="0" w:color="auto"/>
            </w:tcBorders>
            <w:shd w:val="clear" w:color="auto" w:fill="D9D9D9"/>
          </w:tcPr>
          <w:p w:rsidR="00DA76C4" w:rsidRPr="00A406E5" w:rsidRDefault="00DA76C4" w:rsidP="009F446A">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DA76C4" w:rsidRPr="00A406E5" w:rsidRDefault="00DA76C4"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DA76C4" w:rsidRPr="00A406E5" w:rsidRDefault="00DA76C4" w:rsidP="009F446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DA76C4" w:rsidRPr="00A406E5" w:rsidRDefault="00DA76C4" w:rsidP="009F446A">
            <w:pPr>
              <w:jc w:val="center"/>
              <w:rPr>
                <w:rFonts w:ascii="Arial" w:hAnsi="Arial" w:cs="Arial"/>
                <w:sz w:val="32"/>
              </w:rPr>
            </w:pPr>
          </w:p>
        </w:tc>
      </w:tr>
      <w:tr w:rsidR="00DA76C4" w:rsidRPr="00A406E5" w:rsidTr="004A4CC3">
        <w:trPr>
          <w:trHeight w:val="451"/>
        </w:trPr>
        <w:tc>
          <w:tcPr>
            <w:tcW w:w="4169" w:type="pct"/>
            <w:vMerge w:val="restart"/>
            <w:tcBorders>
              <w:top w:val="single" w:sz="4" w:space="0" w:color="auto"/>
              <w:left w:val="single" w:sz="4" w:space="0" w:color="auto"/>
              <w:right w:val="single" w:sz="4" w:space="0" w:color="auto"/>
            </w:tcBorders>
          </w:tcPr>
          <w:p w:rsidR="00DA76C4" w:rsidRPr="00A406E5" w:rsidRDefault="00DA76C4" w:rsidP="009F446A">
            <w:pPr>
              <w:spacing w:after="120"/>
              <w:rPr>
                <w:rFonts w:ascii="Arial" w:hAnsi="Arial" w:cs="Arial"/>
                <w:sz w:val="14"/>
                <w:szCs w:val="14"/>
              </w:rPr>
            </w:pPr>
          </w:p>
          <w:p w:rsidR="00DA76C4" w:rsidRPr="00A406E5" w:rsidRDefault="00DA76C4" w:rsidP="009F446A">
            <w:pPr>
              <w:spacing w:after="120"/>
              <w:rPr>
                <w:rFonts w:ascii="Arial" w:hAnsi="Arial" w:cs="Arial"/>
                <w:sz w:val="14"/>
                <w:szCs w:val="14"/>
              </w:rPr>
            </w:pPr>
          </w:p>
          <w:p w:rsidR="00DA76C4" w:rsidRPr="00A406E5" w:rsidRDefault="00DA76C4"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DA76C4" w:rsidRPr="00A406E5" w:rsidRDefault="00DA76C4" w:rsidP="009F446A">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rsidR="00DA76C4" w:rsidRPr="00A406E5" w:rsidRDefault="00DA76C4" w:rsidP="009F446A">
            <w:pPr>
              <w:jc w:val="center"/>
              <w:rPr>
                <w:rFonts w:ascii="Arial" w:hAnsi="Arial" w:cs="Arial"/>
                <w:sz w:val="32"/>
              </w:rPr>
            </w:pPr>
          </w:p>
        </w:tc>
      </w:tr>
      <w:tr w:rsidR="00DA76C4" w:rsidRPr="00A406E5" w:rsidTr="004A4CC3">
        <w:trPr>
          <w:trHeight w:val="450"/>
        </w:trPr>
        <w:tc>
          <w:tcPr>
            <w:tcW w:w="4169" w:type="pct"/>
            <w:vMerge/>
            <w:tcBorders>
              <w:left w:val="single" w:sz="4" w:space="0" w:color="auto"/>
              <w:bottom w:val="single" w:sz="4" w:space="0" w:color="auto"/>
              <w:right w:val="single" w:sz="4" w:space="0" w:color="auto"/>
            </w:tcBorders>
          </w:tcPr>
          <w:p w:rsidR="00DA76C4" w:rsidRPr="00A406E5" w:rsidRDefault="00DA76C4" w:rsidP="009F446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DA76C4" w:rsidRPr="00A406E5" w:rsidRDefault="00DA76C4" w:rsidP="009F446A">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DA76C4" w:rsidRPr="00A406E5" w:rsidRDefault="00DA76C4" w:rsidP="009F446A">
            <w:pPr>
              <w:jc w:val="center"/>
              <w:rPr>
                <w:rFonts w:ascii="Arial" w:hAnsi="Arial" w:cs="Arial"/>
                <w:sz w:val="32"/>
              </w:rPr>
            </w:pPr>
          </w:p>
        </w:tc>
      </w:tr>
    </w:tbl>
    <w:p w:rsidR="00DA76C4" w:rsidRPr="00A406E5" w:rsidRDefault="00DA76C4" w:rsidP="00DA76C4">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DA76C4" w:rsidRPr="00A406E5" w:rsidTr="009F446A">
        <w:trPr>
          <w:cantSplit/>
        </w:trPr>
        <w:tc>
          <w:tcPr>
            <w:tcW w:w="6062" w:type="dxa"/>
            <w:vMerge w:val="restart"/>
            <w:shd w:val="pct15" w:color="auto" w:fill="auto"/>
            <w:vAlign w:val="center"/>
          </w:tcPr>
          <w:p w:rsidR="00DA76C4" w:rsidRPr="00A406E5" w:rsidRDefault="00DA76C4" w:rsidP="009F446A">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DA76C4" w:rsidRPr="00A406E5" w:rsidRDefault="00DA76C4" w:rsidP="009F446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DA76C4" w:rsidRPr="00A406E5" w:rsidRDefault="00DA76C4" w:rsidP="009F446A">
            <w:pPr>
              <w:jc w:val="right"/>
              <w:rPr>
                <w:rFonts w:ascii="Arial" w:hAnsi="Arial" w:cs="Arial"/>
                <w:b/>
                <w:bCs/>
              </w:rPr>
            </w:pPr>
            <w:r w:rsidRPr="00A406E5">
              <w:rPr>
                <w:rFonts w:ascii="Arial" w:hAnsi="Arial" w:cs="Arial"/>
                <w:b/>
                <w:bCs/>
              </w:rPr>
              <w:t>%</w:t>
            </w:r>
          </w:p>
        </w:tc>
      </w:tr>
      <w:tr w:rsidR="00DA76C4" w:rsidRPr="00A406E5" w:rsidTr="009F446A">
        <w:trPr>
          <w:cantSplit/>
        </w:trPr>
        <w:tc>
          <w:tcPr>
            <w:tcW w:w="6062" w:type="dxa"/>
            <w:vMerge/>
            <w:vAlign w:val="bottom"/>
          </w:tcPr>
          <w:p w:rsidR="00DA76C4" w:rsidRPr="00A406E5" w:rsidRDefault="00DA76C4" w:rsidP="009F446A">
            <w:pPr>
              <w:rPr>
                <w:rFonts w:ascii="Arial" w:hAnsi="Arial" w:cs="Arial"/>
              </w:rPr>
            </w:pPr>
          </w:p>
        </w:tc>
        <w:tc>
          <w:tcPr>
            <w:tcW w:w="2903" w:type="dxa"/>
            <w:vAlign w:val="bottom"/>
          </w:tcPr>
          <w:p w:rsidR="00DA76C4" w:rsidRPr="00A406E5" w:rsidRDefault="00DA76C4" w:rsidP="009F446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rsidR="00DA76C4" w:rsidRPr="00A406E5" w:rsidRDefault="00DA76C4" w:rsidP="009F446A">
            <w:pPr>
              <w:jc w:val="center"/>
              <w:rPr>
                <w:rFonts w:ascii="Arial" w:hAnsi="Arial" w:cs="Arial"/>
                <w:sz w:val="12"/>
                <w:szCs w:val="12"/>
              </w:rPr>
            </w:pPr>
          </w:p>
        </w:tc>
        <w:tc>
          <w:tcPr>
            <w:tcW w:w="1060" w:type="dxa"/>
            <w:vMerge/>
            <w:vAlign w:val="bottom"/>
          </w:tcPr>
          <w:p w:rsidR="00DA76C4" w:rsidRPr="00A406E5" w:rsidRDefault="00DA76C4" w:rsidP="009F446A">
            <w:pPr>
              <w:ind w:leftChars="71" w:left="156"/>
              <w:rPr>
                <w:rFonts w:ascii="Arial" w:hAnsi="Arial" w:cs="Arial"/>
              </w:rPr>
            </w:pPr>
          </w:p>
        </w:tc>
      </w:tr>
      <w:tr w:rsidR="00DA76C4" w:rsidRPr="00A406E5" w:rsidTr="009F446A">
        <w:trPr>
          <w:cantSplit/>
        </w:trPr>
        <w:tc>
          <w:tcPr>
            <w:tcW w:w="6062" w:type="dxa"/>
            <w:vMerge/>
            <w:vAlign w:val="bottom"/>
          </w:tcPr>
          <w:p w:rsidR="00DA76C4" w:rsidRPr="00A406E5" w:rsidRDefault="00DA76C4" w:rsidP="009F446A">
            <w:pPr>
              <w:rPr>
                <w:rFonts w:ascii="Arial" w:hAnsi="Arial" w:cs="Arial"/>
              </w:rPr>
            </w:pPr>
          </w:p>
        </w:tc>
        <w:tc>
          <w:tcPr>
            <w:tcW w:w="2903" w:type="dxa"/>
            <w:vAlign w:val="bottom"/>
          </w:tcPr>
          <w:p w:rsidR="00DA76C4" w:rsidRPr="00A406E5" w:rsidRDefault="00DA76C4" w:rsidP="009F446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DA76C4" w:rsidRPr="00A406E5" w:rsidRDefault="00DA76C4" w:rsidP="009F446A">
            <w:pPr>
              <w:jc w:val="center"/>
              <w:rPr>
                <w:rFonts w:ascii="Arial" w:hAnsi="Arial" w:cs="Arial"/>
                <w:sz w:val="12"/>
                <w:szCs w:val="12"/>
              </w:rPr>
            </w:pPr>
          </w:p>
        </w:tc>
        <w:tc>
          <w:tcPr>
            <w:tcW w:w="1060" w:type="dxa"/>
            <w:vMerge/>
            <w:vAlign w:val="bottom"/>
          </w:tcPr>
          <w:p w:rsidR="00DA76C4" w:rsidRPr="00A406E5" w:rsidRDefault="00DA76C4" w:rsidP="009F446A">
            <w:pPr>
              <w:ind w:firstLineChars="141" w:firstLine="310"/>
              <w:rPr>
                <w:rFonts w:ascii="Arial" w:hAnsi="Arial" w:cs="Arial"/>
              </w:rPr>
            </w:pPr>
          </w:p>
        </w:tc>
      </w:tr>
    </w:tbl>
    <w:p w:rsidR="00CF4822" w:rsidRDefault="00CF4822" w:rsidP="00DF638D">
      <w:pPr>
        <w:rPr>
          <w:rFonts w:ascii="Arial" w:hAnsi="Arial" w:cs="Arial"/>
          <w:vanish/>
        </w:rPr>
        <w:sectPr w:rsidR="00CF4822" w:rsidSect="00CF4822">
          <w:footerReference w:type="default" r:id="rId12"/>
          <w:type w:val="continuous"/>
          <w:pgSz w:w="11894" w:h="16834"/>
          <w:pgMar w:top="720" w:right="720" w:bottom="720" w:left="720" w:header="706" w:footer="706" w:gutter="0"/>
          <w:paperSrc w:first="1" w:other="1"/>
          <w:cols w:space="720"/>
        </w:sect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DF638D" w:rsidTr="00D26EA6">
        <w:tc>
          <w:tcPr>
            <w:tcW w:w="13858" w:type="dxa"/>
            <w:shd w:val="clear" w:color="auto" w:fill="95B3D7" w:themeFill="accent1" w:themeFillTint="99"/>
          </w:tcPr>
          <w:p w:rsidR="00DF638D" w:rsidRPr="00995D51" w:rsidRDefault="00DF638D" w:rsidP="00D26EA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rsidR="00DF638D" w:rsidRDefault="00DF638D" w:rsidP="00DF638D">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DF638D" w:rsidRPr="00D9771E" w:rsidTr="00D26EA6">
        <w:tc>
          <w:tcPr>
            <w:tcW w:w="13948" w:type="dxa"/>
            <w:shd w:val="clear" w:color="auto" w:fill="95B3D7" w:themeFill="accent1" w:themeFillTint="99"/>
          </w:tcPr>
          <w:p w:rsidR="00DF638D" w:rsidRPr="00D9771E" w:rsidRDefault="00DF638D" w:rsidP="00D26EA6">
            <w:pPr>
              <w:rPr>
                <w:rFonts w:ascii="Arial" w:hAnsi="Arial" w:cs="Arial"/>
                <w:b/>
              </w:rPr>
            </w:pPr>
            <w:r>
              <w:rPr>
                <w:rFonts w:ascii="Arial" w:hAnsi="Arial" w:cs="Arial"/>
                <w:b/>
              </w:rPr>
              <w:t>Level 7</w:t>
            </w:r>
          </w:p>
        </w:tc>
      </w:tr>
      <w:tr w:rsidR="00DF638D" w:rsidRPr="00D9771E" w:rsidTr="00D26EA6">
        <w:tc>
          <w:tcPr>
            <w:tcW w:w="13948" w:type="dxa"/>
            <w:shd w:val="clear" w:color="auto" w:fill="DBE5F1" w:themeFill="accent1" w:themeFillTint="33"/>
          </w:tcPr>
          <w:p w:rsidR="00DF638D" w:rsidRPr="00B669B1" w:rsidRDefault="00DF638D" w:rsidP="00D26EA6">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DF638D" w:rsidRPr="00D9771E" w:rsidRDefault="00DF638D" w:rsidP="00DF638D">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DF638D" w:rsidRPr="00D9771E" w:rsidTr="00D26EA6">
        <w:trPr>
          <w:tblHeader/>
        </w:trPr>
        <w:tc>
          <w:tcPr>
            <w:tcW w:w="1735" w:type="dxa"/>
            <w:shd w:val="clear" w:color="auto" w:fill="95B3D7" w:themeFill="accent1" w:themeFillTint="99"/>
          </w:tcPr>
          <w:p w:rsidR="00DF638D" w:rsidRPr="00C73F6F" w:rsidRDefault="00DF638D" w:rsidP="00D26EA6">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DF638D" w:rsidRPr="00D9771E" w:rsidRDefault="00DF638D" w:rsidP="00D26EA6">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DF638D" w:rsidRPr="00D9771E" w:rsidRDefault="00DF638D" w:rsidP="00D26EA6">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DF638D" w:rsidRPr="00D9771E" w:rsidRDefault="00DF638D" w:rsidP="00D26EA6">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DF638D" w:rsidRPr="00D9771E" w:rsidRDefault="00DF638D" w:rsidP="00D26EA6">
            <w:pPr>
              <w:jc w:val="center"/>
              <w:rPr>
                <w:rFonts w:ascii="Arial" w:hAnsi="Arial" w:cs="Arial"/>
                <w:b/>
                <w:sz w:val="18"/>
                <w:szCs w:val="18"/>
              </w:rPr>
            </w:pPr>
            <w:r w:rsidRPr="00D9771E">
              <w:rPr>
                <w:rFonts w:ascii="Arial" w:hAnsi="Arial" w:cs="Arial"/>
                <w:b/>
                <w:sz w:val="18"/>
                <w:szCs w:val="18"/>
              </w:rPr>
              <w:t>SATISFACTORY</w:t>
            </w:r>
          </w:p>
          <w:p w:rsidR="00DF638D" w:rsidRPr="00D9771E" w:rsidRDefault="00DF638D" w:rsidP="00D26EA6">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DF638D" w:rsidRPr="00D9771E" w:rsidRDefault="00DF638D" w:rsidP="00D26EA6">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DF638D" w:rsidRPr="00D9771E" w:rsidRDefault="00DF638D" w:rsidP="00D26EA6">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DF638D" w:rsidRPr="00D9771E" w:rsidRDefault="00DF638D" w:rsidP="00D26EA6">
            <w:pPr>
              <w:jc w:val="center"/>
              <w:rPr>
                <w:rFonts w:ascii="Arial" w:hAnsi="Arial" w:cs="Arial"/>
                <w:b/>
                <w:sz w:val="18"/>
                <w:szCs w:val="18"/>
              </w:rPr>
            </w:pPr>
            <w:r w:rsidRPr="00D9771E">
              <w:rPr>
                <w:rFonts w:ascii="Arial" w:hAnsi="Arial" w:cs="Arial"/>
                <w:b/>
                <w:sz w:val="18"/>
                <w:szCs w:val="18"/>
              </w:rPr>
              <w:t>EXCELLENT</w:t>
            </w:r>
          </w:p>
          <w:p w:rsidR="00DF638D" w:rsidRPr="00D9771E" w:rsidRDefault="00DF638D" w:rsidP="00D26EA6">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DF638D" w:rsidRPr="00D9771E" w:rsidRDefault="00DF638D" w:rsidP="00D26EA6">
            <w:pPr>
              <w:jc w:val="center"/>
              <w:rPr>
                <w:rFonts w:ascii="Arial" w:hAnsi="Arial" w:cs="Arial"/>
                <w:b/>
                <w:sz w:val="18"/>
                <w:szCs w:val="18"/>
              </w:rPr>
            </w:pPr>
            <w:r w:rsidRPr="00D9771E">
              <w:rPr>
                <w:rFonts w:ascii="Arial" w:hAnsi="Arial" w:cs="Arial"/>
                <w:b/>
                <w:sz w:val="18"/>
                <w:szCs w:val="18"/>
              </w:rPr>
              <w:t>EXCEPTIONAL</w:t>
            </w:r>
          </w:p>
          <w:p w:rsidR="00DF638D" w:rsidRPr="00D9771E" w:rsidRDefault="00DF638D" w:rsidP="00D26EA6">
            <w:pPr>
              <w:jc w:val="center"/>
              <w:rPr>
                <w:rFonts w:ascii="Arial" w:hAnsi="Arial" w:cs="Arial"/>
                <w:b/>
                <w:sz w:val="18"/>
                <w:szCs w:val="18"/>
              </w:rPr>
            </w:pPr>
            <w:r>
              <w:rPr>
                <w:rFonts w:ascii="Arial" w:hAnsi="Arial" w:cs="Arial"/>
                <w:b/>
                <w:sz w:val="18"/>
                <w:szCs w:val="18"/>
              </w:rPr>
              <w:t>(Distinction)</w:t>
            </w:r>
          </w:p>
        </w:tc>
      </w:tr>
      <w:tr w:rsidR="00DF638D" w:rsidRPr="00D9771E" w:rsidTr="00D26EA6">
        <w:trPr>
          <w:tblHeader/>
        </w:trPr>
        <w:tc>
          <w:tcPr>
            <w:tcW w:w="1735" w:type="dxa"/>
            <w:shd w:val="clear" w:color="auto" w:fill="95B3D7" w:themeFill="accent1" w:themeFillTint="99"/>
          </w:tcPr>
          <w:p w:rsidR="00DF638D" w:rsidRPr="00D9771E" w:rsidRDefault="00DF638D" w:rsidP="00D26EA6">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DF638D" w:rsidRPr="00D9771E" w:rsidRDefault="00DF638D" w:rsidP="00D26EA6">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DF638D" w:rsidRPr="00D9771E" w:rsidRDefault="00DF638D" w:rsidP="00D26EA6">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DF638D" w:rsidRPr="00D9771E" w:rsidRDefault="00DF638D" w:rsidP="00D26EA6">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DF638D" w:rsidRPr="00D9771E" w:rsidRDefault="00DF638D" w:rsidP="00D26EA6">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DF638D" w:rsidRPr="00D9771E" w:rsidRDefault="00DF638D" w:rsidP="00D26EA6">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DF638D" w:rsidRPr="00D9771E" w:rsidRDefault="00DF638D" w:rsidP="00D26EA6">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DF638D" w:rsidRPr="00D9771E" w:rsidRDefault="00DF638D" w:rsidP="00D26EA6">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DF638D" w:rsidRPr="00D9771E" w:rsidTr="00D26EA6">
        <w:tc>
          <w:tcPr>
            <w:tcW w:w="1735" w:type="dxa"/>
            <w:shd w:val="clear" w:color="auto" w:fill="95B3D7" w:themeFill="accent1" w:themeFillTint="99"/>
          </w:tcPr>
          <w:p w:rsidR="00DF638D" w:rsidRPr="00F65EEE" w:rsidRDefault="00DF638D" w:rsidP="00D26EA6">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DF638D" w:rsidRPr="00F65EEE" w:rsidRDefault="00DF638D" w:rsidP="00D26EA6">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DF638D" w:rsidRDefault="00DF638D" w:rsidP="00D26EA6">
            <w:pPr>
              <w:spacing w:before="34"/>
              <w:ind w:left="108" w:right="-54"/>
              <w:rPr>
                <w:rFonts w:ascii="Arial" w:eastAsia="Arial" w:hAnsi="Arial" w:cs="Arial"/>
                <w:b/>
                <w:bCs/>
              </w:rPr>
            </w:pPr>
            <w:r w:rsidRPr="00F65EEE">
              <w:rPr>
                <w:rFonts w:ascii="Arial" w:eastAsia="Arial" w:hAnsi="Arial" w:cs="Arial"/>
                <w:bCs/>
                <w:sz w:val="18"/>
                <w:szCs w:val="18"/>
              </w:rPr>
              <w:lastRenderedPageBreak/>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DF638D" w:rsidRPr="00B669B1" w:rsidRDefault="00DF638D" w:rsidP="00D26EA6">
            <w:pPr>
              <w:rPr>
                <w:rFonts w:ascii="Arial" w:hAnsi="Arial" w:cs="Arial"/>
              </w:rPr>
            </w:pPr>
            <w:r w:rsidRPr="00B669B1">
              <w:rPr>
                <w:rFonts w:ascii="Arial" w:hAnsi="Arial" w:cs="Arial"/>
              </w:rPr>
              <w:lastRenderedPageBreak/>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DF638D" w:rsidRPr="00B669B1" w:rsidRDefault="00DF638D" w:rsidP="00D26EA6">
            <w:pPr>
              <w:rPr>
                <w:rFonts w:ascii="Arial" w:hAnsi="Arial" w:cs="Arial"/>
              </w:rPr>
            </w:pPr>
            <w:r w:rsidRPr="00B669B1">
              <w:rPr>
                <w:rFonts w:ascii="Arial" w:hAnsi="Arial" w:cs="Arial"/>
              </w:rPr>
              <w:lastRenderedPageBreak/>
              <w:t xml:space="preserve">Views and findings </w:t>
            </w:r>
            <w:r>
              <w:rPr>
                <w:rFonts w:ascii="Arial" w:hAnsi="Arial" w:cs="Arial"/>
              </w:rPr>
              <w:t xml:space="preserve">mostly </w:t>
            </w:r>
            <w:r w:rsidRPr="00B669B1">
              <w:rPr>
                <w:rFonts w:ascii="Arial" w:hAnsi="Arial" w:cs="Arial"/>
              </w:rPr>
              <w:t>unsupported and non-authoritative.</w:t>
            </w:r>
          </w:p>
          <w:p w:rsidR="00DF638D" w:rsidRPr="00B669B1" w:rsidRDefault="00DF638D" w:rsidP="00D26EA6">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DF638D" w:rsidRPr="00B669B1" w:rsidRDefault="00DF638D" w:rsidP="00D26EA6">
            <w:pPr>
              <w:rPr>
                <w:rFonts w:ascii="Arial" w:hAnsi="Arial" w:cs="Arial"/>
              </w:rPr>
            </w:pPr>
            <w:r w:rsidRPr="009200F3">
              <w:rPr>
                <w:rFonts w:ascii="Arial" w:hAnsi="Arial" w:cs="Arial"/>
              </w:rPr>
              <w:lastRenderedPageBreak/>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 xml:space="preserve">eliance on inappropriate </w:t>
            </w:r>
            <w:r w:rsidRPr="00B669B1">
              <w:rPr>
                <w:rFonts w:ascii="Arial" w:hAnsi="Arial" w:cs="Arial"/>
              </w:rPr>
              <w:lastRenderedPageBreak/>
              <w:t>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DF638D" w:rsidRPr="00B669B1" w:rsidRDefault="00DF638D" w:rsidP="00D26EA6">
            <w:pPr>
              <w:rPr>
                <w:rFonts w:ascii="Arial" w:hAnsi="Arial" w:cs="Arial"/>
              </w:rPr>
            </w:pPr>
            <w:r>
              <w:rPr>
                <w:rFonts w:ascii="Arial" w:hAnsi="Arial" w:cs="Arial"/>
              </w:rPr>
              <w:lastRenderedPageBreak/>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 xml:space="preserve">sources. Some </w:t>
            </w:r>
            <w:r w:rsidRPr="00B669B1">
              <w:rPr>
                <w:rFonts w:ascii="Arial" w:hAnsi="Arial" w:cs="Arial"/>
              </w:rPr>
              <w:lastRenderedPageBreak/>
              <w:t>omissions and minor errors.</w:t>
            </w:r>
          </w:p>
          <w:p w:rsidR="00DF638D" w:rsidRPr="00B669B1" w:rsidRDefault="00DF638D" w:rsidP="00D26EA6">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DF638D" w:rsidRPr="00B669B1" w:rsidRDefault="00DF638D" w:rsidP="00D26EA6">
            <w:pPr>
              <w:rPr>
                <w:rFonts w:ascii="Arial" w:hAnsi="Arial" w:cs="Arial"/>
              </w:rPr>
            </w:pPr>
            <w:r>
              <w:rPr>
                <w:rFonts w:ascii="Arial" w:hAnsi="Arial" w:cs="Arial"/>
              </w:rPr>
              <w:lastRenderedPageBreak/>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w:t>
            </w:r>
            <w:r w:rsidRPr="00B669B1">
              <w:rPr>
                <w:rFonts w:ascii="Arial" w:hAnsi="Arial" w:cs="Arial"/>
              </w:rPr>
              <w:lastRenderedPageBreak/>
              <w:t xml:space="preserve">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DF638D" w:rsidRPr="00B669B1" w:rsidRDefault="00DF638D" w:rsidP="00D26EA6">
            <w:pPr>
              <w:rPr>
                <w:rFonts w:ascii="Arial" w:hAnsi="Arial" w:cs="Arial"/>
              </w:rPr>
            </w:pPr>
            <w:r w:rsidRPr="002B34B7">
              <w:rPr>
                <w:rFonts w:ascii="Arial" w:hAnsi="Arial" w:cs="Arial"/>
              </w:rPr>
              <w:lastRenderedPageBreak/>
              <w:t>Engagement with</w:t>
            </w:r>
            <w:r w:rsidRPr="00B669B1">
              <w:rPr>
                <w:rFonts w:ascii="Arial" w:hAnsi="Arial" w:cs="Arial"/>
              </w:rPr>
              <w:t xml:space="preserve"> a wide range of research-informed literature, including sources </w:t>
            </w:r>
            <w:r w:rsidRPr="00B669B1">
              <w:rPr>
                <w:rFonts w:ascii="Arial" w:hAnsi="Arial" w:cs="Arial"/>
              </w:rPr>
              <w:lastRenderedPageBreak/>
              <w:t>retrieved independently.</w:t>
            </w:r>
          </w:p>
          <w:p w:rsidR="00DF638D" w:rsidRPr="00B669B1" w:rsidRDefault="00DF638D" w:rsidP="00D26EA6">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DF638D" w:rsidRPr="00B669B1" w:rsidRDefault="00DF638D" w:rsidP="00D26EA6">
            <w:pPr>
              <w:rPr>
                <w:rFonts w:ascii="Arial" w:hAnsi="Arial" w:cs="Arial"/>
              </w:rPr>
            </w:pPr>
            <w:r>
              <w:rPr>
                <w:rFonts w:ascii="Arial" w:hAnsi="Arial" w:cs="Arial"/>
              </w:rPr>
              <w:lastRenderedPageBreak/>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w:t>
            </w:r>
            <w:r w:rsidRPr="002B34B7">
              <w:rPr>
                <w:rFonts w:ascii="Arial" w:hAnsi="Arial" w:cs="Arial"/>
              </w:rPr>
              <w:lastRenderedPageBreak/>
              <w:t>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DF638D" w:rsidRPr="00B669B1" w:rsidRDefault="00DF638D" w:rsidP="00D26EA6">
            <w:pPr>
              <w:rPr>
                <w:rFonts w:ascii="Arial" w:hAnsi="Arial" w:cs="Arial"/>
              </w:rPr>
            </w:pPr>
            <w:r>
              <w:rPr>
                <w:rFonts w:ascii="Arial" w:hAnsi="Arial" w:cs="Arial"/>
              </w:rPr>
              <w:lastRenderedPageBreak/>
              <w:t>Exceptional e</w:t>
            </w:r>
            <w:r w:rsidRPr="001F7C7C">
              <w:rPr>
                <w:rFonts w:ascii="Arial" w:hAnsi="Arial" w:cs="Arial"/>
              </w:rPr>
              <w:t xml:space="preserve">ngagement with an extensive range of relevant and credible literature, </w:t>
            </w:r>
            <w:r w:rsidRPr="001F7C7C">
              <w:rPr>
                <w:rFonts w:ascii="Arial" w:hAnsi="Arial" w:cs="Arial"/>
              </w:rPr>
              <w:lastRenderedPageBreak/>
              <w:t>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DF638D" w:rsidRPr="00D9771E" w:rsidTr="00D26EA6">
        <w:tc>
          <w:tcPr>
            <w:tcW w:w="1735" w:type="dxa"/>
            <w:shd w:val="clear" w:color="auto" w:fill="95B3D7" w:themeFill="accent1" w:themeFillTint="99"/>
          </w:tcPr>
          <w:p w:rsidR="00DF638D" w:rsidRPr="00CA7DB9" w:rsidRDefault="00DF638D" w:rsidP="00D26EA6">
            <w:pPr>
              <w:spacing w:before="34"/>
              <w:ind w:left="108" w:right="-54"/>
              <w:rPr>
                <w:rFonts w:ascii="Arial" w:eastAsia="Arial" w:hAnsi="Arial" w:cs="Arial"/>
                <w:bCs/>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 xml:space="preserve">a comprehensive </w:t>
            </w:r>
            <w:r w:rsidRPr="00CC4A59">
              <w:rPr>
                <w:rFonts w:ascii="Arial" w:eastAsia="Arial" w:hAnsi="Arial" w:cs="Arial"/>
                <w:bCs/>
                <w:sz w:val="18"/>
                <w:szCs w:val="18"/>
              </w:rPr>
              <w:lastRenderedPageBreak/>
              <w:t>understanding of techniques applicable to their own research</w:t>
            </w:r>
            <w:r w:rsidRPr="00CA7DB9">
              <w:rPr>
                <w:rFonts w:ascii="Arial" w:eastAsia="Arial" w:hAnsi="Arial" w:cs="Arial"/>
                <w:bCs/>
                <w:sz w:val="18"/>
                <w:szCs w:val="18"/>
              </w:rPr>
              <w:t>)</w:t>
            </w:r>
          </w:p>
          <w:p w:rsidR="00DF638D" w:rsidRPr="00D9771E" w:rsidRDefault="00DF638D" w:rsidP="00D26EA6">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DF638D" w:rsidRDefault="00DF638D" w:rsidP="00D26EA6">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 xml:space="preserve">the latest research and/or </w:t>
            </w:r>
            <w:r w:rsidRPr="00DA4E4E">
              <w:rPr>
                <w:rFonts w:ascii="Arial" w:hAnsi="Arial" w:cs="Arial"/>
              </w:rPr>
              <w:lastRenderedPageBreak/>
              <w:t>advanced scholarship within the discipline.</w:t>
            </w:r>
          </w:p>
          <w:p w:rsidR="00DF638D" w:rsidRPr="00B669B1" w:rsidRDefault="00DF638D" w:rsidP="00D26EA6">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DF638D" w:rsidRPr="00B669B1" w:rsidRDefault="00DF638D" w:rsidP="00D26EA6">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lastRenderedPageBreak/>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DF638D" w:rsidRPr="00B669B1" w:rsidRDefault="00DF638D" w:rsidP="00D26EA6">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w:t>
            </w:r>
            <w:r w:rsidRPr="007A1AEF">
              <w:rPr>
                <w:rFonts w:ascii="Arial" w:hAnsi="Arial" w:cs="Arial"/>
              </w:rPr>
              <w:lastRenderedPageBreak/>
              <w:t>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DF638D" w:rsidRPr="00B669B1" w:rsidRDefault="00DF638D" w:rsidP="00D26EA6">
            <w:pPr>
              <w:spacing w:after="120"/>
              <w:rPr>
                <w:rFonts w:ascii="Arial" w:hAnsi="Arial" w:cs="Arial"/>
              </w:rPr>
            </w:pPr>
            <w:r w:rsidRPr="00B669B1">
              <w:rPr>
                <w:rFonts w:ascii="Arial" w:hAnsi="Arial" w:cs="Arial"/>
              </w:rPr>
              <w:lastRenderedPageBreak/>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 xml:space="preserve">critical awareness of </w:t>
            </w:r>
            <w:r w:rsidRPr="00FA521C">
              <w:rPr>
                <w:rFonts w:ascii="Arial" w:hAnsi="Arial" w:cs="Arial"/>
              </w:rPr>
              <w:lastRenderedPageBreak/>
              <w:t>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DF638D" w:rsidRPr="00B669B1" w:rsidRDefault="00DF638D" w:rsidP="00D26EA6">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lastRenderedPageBreak/>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DF638D" w:rsidRDefault="00DF638D" w:rsidP="00D26EA6">
            <w:pPr>
              <w:spacing w:after="120"/>
              <w:rPr>
                <w:rFonts w:ascii="Arial" w:hAnsi="Arial" w:cs="Arial"/>
              </w:rPr>
            </w:pPr>
            <w:r>
              <w:rPr>
                <w:rFonts w:ascii="Arial" w:hAnsi="Arial" w:cs="Arial"/>
              </w:rPr>
              <w:lastRenderedPageBreak/>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 xml:space="preserve">of the subject informed by current research and </w:t>
            </w:r>
            <w:r>
              <w:rPr>
                <w:rFonts w:ascii="Arial" w:hAnsi="Arial" w:cs="Arial"/>
              </w:rPr>
              <w:lastRenderedPageBreak/>
              <w:t>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00DF638D" w:rsidRPr="00B669B1" w:rsidRDefault="00DF638D" w:rsidP="00D26EA6">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DF638D" w:rsidRPr="00B669B1" w:rsidRDefault="00DF638D" w:rsidP="00D26EA6">
            <w:pPr>
              <w:spacing w:after="120"/>
              <w:rPr>
                <w:rFonts w:ascii="Arial" w:hAnsi="Arial" w:cs="Arial"/>
              </w:rPr>
            </w:pPr>
            <w:r>
              <w:rPr>
                <w:rFonts w:ascii="Arial" w:hAnsi="Arial" w:cs="Arial"/>
              </w:rPr>
              <w:lastRenderedPageBreak/>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w:t>
            </w:r>
            <w:r w:rsidRPr="00BE0135">
              <w:rPr>
                <w:rFonts w:ascii="Arial" w:hAnsi="Arial" w:cs="Arial"/>
              </w:rPr>
              <w:lastRenderedPageBreak/>
              <w:t xml:space="preserve">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DF638D" w:rsidRPr="00D9771E" w:rsidTr="00D26EA6">
        <w:tc>
          <w:tcPr>
            <w:tcW w:w="1735" w:type="dxa"/>
            <w:shd w:val="clear" w:color="auto" w:fill="95B3D7" w:themeFill="accent1" w:themeFillTint="99"/>
          </w:tcPr>
          <w:p w:rsidR="00DF638D" w:rsidRDefault="00DF638D" w:rsidP="00D26EA6">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DF638D" w:rsidRPr="00F65EEE" w:rsidRDefault="00DF638D" w:rsidP="00D26EA6">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w:t>
            </w:r>
            <w:r w:rsidRPr="00CC4A59">
              <w:rPr>
                <w:rFonts w:ascii="Arial" w:eastAsia="Arial" w:hAnsi="Arial" w:cs="Arial"/>
                <w:bCs/>
                <w:sz w:val="18"/>
                <w:szCs w:val="18"/>
              </w:rPr>
              <w:lastRenderedPageBreak/>
              <w:t>sound judgements in the absence of complete data</w:t>
            </w:r>
            <w:r>
              <w:rPr>
                <w:rFonts w:ascii="Arial" w:eastAsia="Arial" w:hAnsi="Arial" w:cs="Arial"/>
                <w:bCs/>
                <w:sz w:val="18"/>
                <w:szCs w:val="18"/>
              </w:rPr>
              <w:t xml:space="preserve">.) </w:t>
            </w:r>
          </w:p>
        </w:tc>
        <w:tc>
          <w:tcPr>
            <w:tcW w:w="1736" w:type="dxa"/>
          </w:tcPr>
          <w:p w:rsidR="00DF638D" w:rsidRDefault="00DF638D" w:rsidP="00D26EA6">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DF638D" w:rsidRDefault="00DF638D" w:rsidP="00D26EA6">
            <w:pPr>
              <w:rPr>
                <w:rFonts w:ascii="Arial" w:hAnsi="Arial" w:cs="Arial"/>
              </w:rPr>
            </w:pPr>
            <w:r>
              <w:rPr>
                <w:rFonts w:ascii="Arial" w:hAnsi="Arial" w:cs="Arial"/>
              </w:rPr>
              <w:lastRenderedPageBreak/>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00DF638D" w:rsidRPr="00B669B1" w:rsidRDefault="00DF638D" w:rsidP="00D26EA6">
            <w:pPr>
              <w:rPr>
                <w:rFonts w:ascii="Arial" w:hAnsi="Arial" w:cs="Arial"/>
              </w:rPr>
            </w:pPr>
          </w:p>
        </w:tc>
        <w:tc>
          <w:tcPr>
            <w:tcW w:w="1736" w:type="dxa"/>
          </w:tcPr>
          <w:p w:rsidR="00DF638D" w:rsidRPr="00B669B1" w:rsidRDefault="00DF638D" w:rsidP="00D26EA6">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w:t>
            </w:r>
            <w:r w:rsidRPr="00413903">
              <w:rPr>
                <w:rFonts w:ascii="Arial" w:hAnsi="Arial" w:cs="Arial"/>
              </w:rPr>
              <w:lastRenderedPageBreak/>
              <w:t>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DF638D" w:rsidRPr="00B669B1" w:rsidRDefault="00DF638D" w:rsidP="00D26EA6">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DF638D" w:rsidRDefault="00DF638D" w:rsidP="00D26EA6">
            <w:pPr>
              <w:rPr>
                <w:rFonts w:ascii="Arial" w:hAnsi="Arial" w:cs="Arial"/>
              </w:rPr>
            </w:pPr>
            <w:r>
              <w:rPr>
                <w:rFonts w:ascii="Arial" w:hAnsi="Arial" w:cs="Arial"/>
              </w:rPr>
              <w:lastRenderedPageBreak/>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DF638D" w:rsidRPr="00E518DC" w:rsidRDefault="00DF638D" w:rsidP="00D26EA6">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DF638D" w:rsidRPr="00B669B1" w:rsidRDefault="00DF638D" w:rsidP="00D26EA6">
            <w:pPr>
              <w:rPr>
                <w:rFonts w:ascii="Arial" w:hAnsi="Arial" w:cs="Arial"/>
              </w:rPr>
            </w:pPr>
          </w:p>
        </w:tc>
        <w:tc>
          <w:tcPr>
            <w:tcW w:w="1736" w:type="dxa"/>
          </w:tcPr>
          <w:p w:rsidR="00DF638D" w:rsidRPr="00B669B1" w:rsidRDefault="00DF638D" w:rsidP="00D26EA6">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w:t>
            </w:r>
            <w:r>
              <w:rPr>
                <w:rFonts w:ascii="Arial" w:hAnsi="Arial" w:cs="Arial"/>
              </w:rPr>
              <w:lastRenderedPageBreak/>
              <w:t xml:space="preserve">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DF638D" w:rsidRDefault="00DF638D" w:rsidP="00D26EA6">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w:t>
            </w:r>
            <w:r>
              <w:rPr>
                <w:rFonts w:ascii="Arial" w:hAnsi="Arial" w:cs="Arial"/>
              </w:rPr>
              <w:lastRenderedPageBreak/>
              <w:t xml:space="preserve">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DF638D" w:rsidRDefault="00DF638D" w:rsidP="00D26EA6">
            <w:pPr>
              <w:rPr>
                <w:rFonts w:ascii="Arial" w:hAnsi="Arial" w:cs="Arial"/>
              </w:rPr>
            </w:pPr>
          </w:p>
          <w:p w:rsidR="00DF638D" w:rsidRPr="00B669B1" w:rsidRDefault="00DF638D" w:rsidP="00D26EA6">
            <w:pPr>
              <w:rPr>
                <w:rFonts w:ascii="Arial" w:hAnsi="Arial" w:cs="Arial"/>
              </w:rPr>
            </w:pPr>
          </w:p>
        </w:tc>
        <w:tc>
          <w:tcPr>
            <w:tcW w:w="1736" w:type="dxa"/>
          </w:tcPr>
          <w:p w:rsidR="00DF638D" w:rsidRPr="00B669B1" w:rsidRDefault="00DF638D" w:rsidP="00D26EA6">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w:t>
            </w:r>
            <w:r w:rsidRPr="0052217E">
              <w:rPr>
                <w:rFonts w:ascii="Arial" w:hAnsi="Arial" w:cs="Arial"/>
              </w:rPr>
              <w:lastRenderedPageBreak/>
              <w:t xml:space="preserve">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DF638D" w:rsidRPr="00B669B1" w:rsidRDefault="00DF638D" w:rsidP="00D26EA6">
            <w:pPr>
              <w:rPr>
                <w:rFonts w:ascii="Arial" w:hAnsi="Arial" w:cs="Arial"/>
              </w:rPr>
            </w:pPr>
          </w:p>
        </w:tc>
        <w:tc>
          <w:tcPr>
            <w:tcW w:w="1736" w:type="dxa"/>
          </w:tcPr>
          <w:p w:rsidR="00DF638D" w:rsidRPr="00B669B1" w:rsidRDefault="00DF638D" w:rsidP="00D26EA6">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xml:space="preserve">, Proposes innovative hypotheses, where </w:t>
            </w:r>
            <w:r>
              <w:rPr>
                <w:rFonts w:ascii="Arial" w:hAnsi="Arial" w:cs="Arial"/>
              </w:rPr>
              <w:lastRenderedPageBreak/>
              <w:t>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rsidR="00DF638D" w:rsidRPr="00B669B1" w:rsidRDefault="00DF638D" w:rsidP="00D26EA6">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DF638D" w:rsidRPr="00D9771E" w:rsidTr="00D26EA6">
        <w:tc>
          <w:tcPr>
            <w:tcW w:w="1735" w:type="dxa"/>
            <w:shd w:val="clear" w:color="auto" w:fill="95B3D7" w:themeFill="accent1" w:themeFillTint="99"/>
          </w:tcPr>
          <w:p w:rsidR="00DF638D" w:rsidRDefault="00DF638D" w:rsidP="00D26EA6">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DF638D" w:rsidRPr="00F65EEE" w:rsidRDefault="00DF638D" w:rsidP="00D26EA6">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w:t>
            </w:r>
            <w:r>
              <w:rPr>
                <w:rFonts w:ascii="Arial" w:eastAsia="Arial" w:hAnsi="Arial" w:cs="Arial"/>
                <w:bCs/>
                <w:sz w:val="18"/>
                <w:szCs w:val="18"/>
              </w:rPr>
              <w:lastRenderedPageBreak/>
              <w:t xml:space="preserve">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rsidR="00DF638D" w:rsidRPr="00B669B1" w:rsidRDefault="00DF638D" w:rsidP="00D26EA6">
            <w:pPr>
              <w:rPr>
                <w:rFonts w:ascii="Arial" w:hAnsi="Arial" w:cs="Arial"/>
              </w:rPr>
            </w:pPr>
            <w:r w:rsidRPr="00B669B1">
              <w:rPr>
                <w:rFonts w:ascii="Arial" w:hAnsi="Arial" w:cs="Arial"/>
              </w:rPr>
              <w:lastRenderedPageBreak/>
              <w:t xml:space="preserve">Limited or no use of methods, materials, tools </w:t>
            </w:r>
            <w:r w:rsidRPr="00B669B1">
              <w:rPr>
                <w:rFonts w:ascii="Arial" w:hAnsi="Arial" w:cs="Arial"/>
              </w:rPr>
              <w:lastRenderedPageBreak/>
              <w:t>and/or techniques.</w:t>
            </w:r>
          </w:p>
          <w:p w:rsidR="00DF638D" w:rsidRDefault="00DF638D" w:rsidP="00D26EA6">
            <w:pPr>
              <w:rPr>
                <w:rFonts w:ascii="Arial" w:hAnsi="Arial" w:cs="Arial"/>
              </w:rPr>
            </w:pPr>
            <w:r w:rsidRPr="00B669B1">
              <w:rPr>
                <w:rFonts w:ascii="Arial" w:hAnsi="Arial" w:cs="Arial"/>
              </w:rPr>
              <w:t>Little or no appreciation of the context of the application.</w:t>
            </w:r>
          </w:p>
          <w:p w:rsidR="00DF638D" w:rsidRDefault="00DF638D" w:rsidP="00D26EA6">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DF638D" w:rsidRPr="00B669B1" w:rsidRDefault="00DF638D" w:rsidP="00D26EA6">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DF638D" w:rsidRDefault="00DF638D" w:rsidP="00D26EA6">
            <w:pPr>
              <w:rPr>
                <w:rFonts w:ascii="Arial" w:hAnsi="Arial" w:cs="Arial"/>
              </w:rPr>
            </w:pPr>
            <w:r w:rsidRPr="00B669B1">
              <w:rPr>
                <w:rFonts w:ascii="Arial" w:hAnsi="Arial" w:cs="Arial"/>
              </w:rPr>
              <w:lastRenderedPageBreak/>
              <w:t xml:space="preserve">Rudimentary application of methods, materials, tools </w:t>
            </w:r>
            <w:r w:rsidRPr="00B669B1">
              <w:rPr>
                <w:rFonts w:ascii="Arial" w:hAnsi="Arial" w:cs="Arial"/>
              </w:rPr>
              <w:lastRenderedPageBreak/>
              <w:t>and/or techniques but without consideration and competence. Flawed appreciation of the context of the application.</w:t>
            </w:r>
          </w:p>
          <w:p w:rsidR="00DF638D" w:rsidRPr="00B669B1" w:rsidRDefault="00DF638D" w:rsidP="00D26EA6">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DF638D" w:rsidRPr="00B669B1" w:rsidRDefault="00DF638D" w:rsidP="00D26EA6">
            <w:pPr>
              <w:rPr>
                <w:rFonts w:ascii="Arial" w:hAnsi="Arial" w:cs="Arial"/>
              </w:rPr>
            </w:pPr>
          </w:p>
          <w:p w:rsidR="00DF638D" w:rsidRPr="00B669B1" w:rsidRDefault="00DF638D" w:rsidP="00D26EA6">
            <w:pPr>
              <w:rPr>
                <w:rFonts w:ascii="Arial" w:hAnsi="Arial" w:cs="Arial"/>
              </w:rPr>
            </w:pPr>
          </w:p>
        </w:tc>
        <w:tc>
          <w:tcPr>
            <w:tcW w:w="1736" w:type="dxa"/>
          </w:tcPr>
          <w:p w:rsidR="00DF638D" w:rsidRPr="00B669B1" w:rsidRDefault="00DF638D" w:rsidP="00D26EA6">
            <w:pPr>
              <w:rPr>
                <w:rFonts w:ascii="Arial" w:hAnsi="Arial" w:cs="Arial"/>
              </w:rPr>
            </w:pPr>
            <w:r w:rsidRPr="00B669B1">
              <w:rPr>
                <w:rFonts w:ascii="Arial" w:hAnsi="Arial" w:cs="Arial"/>
              </w:rPr>
              <w:lastRenderedPageBreak/>
              <w:t xml:space="preserve">An awareness and mostly </w:t>
            </w:r>
            <w:r>
              <w:rPr>
                <w:rFonts w:ascii="Arial" w:hAnsi="Arial" w:cs="Arial"/>
              </w:rPr>
              <w:t xml:space="preserve">appropriate application of </w:t>
            </w:r>
            <w:r>
              <w:rPr>
                <w:rFonts w:ascii="Arial" w:hAnsi="Arial" w:cs="Arial"/>
              </w:rPr>
              <w:lastRenderedPageBreak/>
              <w:t>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DF638D" w:rsidRDefault="00DF638D" w:rsidP="00D26EA6">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DF638D" w:rsidRPr="00B669B1" w:rsidRDefault="00DF638D" w:rsidP="00D26EA6">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w:t>
            </w:r>
            <w:r>
              <w:rPr>
                <w:rFonts w:ascii="Arial" w:hAnsi="Arial" w:cs="Arial"/>
              </w:rPr>
              <w:lastRenderedPageBreak/>
              <w:t>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00DF638D" w:rsidRPr="00B669B1" w:rsidRDefault="00DF638D" w:rsidP="00D26EA6">
            <w:pPr>
              <w:rPr>
                <w:rFonts w:ascii="Arial" w:hAnsi="Arial" w:cs="Arial"/>
              </w:rPr>
            </w:pPr>
            <w:r>
              <w:rPr>
                <w:rFonts w:ascii="Arial" w:hAnsi="Arial" w:cs="Arial"/>
              </w:rPr>
              <w:lastRenderedPageBreak/>
              <w:t xml:space="preserve">An </w:t>
            </w:r>
            <w:r w:rsidRPr="00B669B1">
              <w:rPr>
                <w:rFonts w:ascii="Arial" w:hAnsi="Arial" w:cs="Arial"/>
              </w:rPr>
              <w:t xml:space="preserve">appropriate application of standard methods, </w:t>
            </w:r>
            <w:r w:rsidRPr="00B669B1">
              <w:rPr>
                <w:rFonts w:ascii="Arial" w:hAnsi="Arial" w:cs="Arial"/>
              </w:rPr>
              <w:lastRenderedPageBreak/>
              <w:t>materials, tools and/or techniques.</w:t>
            </w:r>
          </w:p>
          <w:p w:rsidR="00DF638D" w:rsidRDefault="00DF638D" w:rsidP="00D26EA6">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DF638D" w:rsidRPr="00B669B1" w:rsidRDefault="00DF638D" w:rsidP="00D26EA6">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xml:space="preserve">, with </w:t>
            </w:r>
            <w:r>
              <w:rPr>
                <w:rFonts w:ascii="Arial" w:hAnsi="Arial" w:cs="Arial"/>
              </w:rPr>
              <w:lastRenderedPageBreak/>
              <w:t>elements of originality.</w:t>
            </w:r>
          </w:p>
        </w:tc>
        <w:tc>
          <w:tcPr>
            <w:tcW w:w="1736" w:type="dxa"/>
            <w:shd w:val="clear" w:color="auto" w:fill="auto"/>
          </w:tcPr>
          <w:p w:rsidR="00DF638D" w:rsidRPr="00B669B1" w:rsidRDefault="00DF638D" w:rsidP="00D26EA6">
            <w:pPr>
              <w:rPr>
                <w:rFonts w:ascii="Arial" w:hAnsi="Arial" w:cs="Arial"/>
              </w:rPr>
            </w:pPr>
            <w:r w:rsidRPr="00B669B1">
              <w:rPr>
                <w:rFonts w:ascii="Arial" w:hAnsi="Arial" w:cs="Arial"/>
              </w:rPr>
              <w:lastRenderedPageBreak/>
              <w:t xml:space="preserve">A very good application of a range of methods, </w:t>
            </w:r>
            <w:r w:rsidRPr="00B669B1">
              <w:rPr>
                <w:rFonts w:ascii="Arial" w:hAnsi="Arial" w:cs="Arial"/>
              </w:rPr>
              <w:lastRenderedPageBreak/>
              <w:t>materials, tools and/or techniques.</w:t>
            </w:r>
          </w:p>
          <w:p w:rsidR="00DF638D" w:rsidRPr="00B669B1" w:rsidRDefault="00DF638D" w:rsidP="00D26EA6">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DF638D" w:rsidRPr="00B669B1" w:rsidRDefault="00DF638D" w:rsidP="00D26EA6">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rsidR="00DF638D" w:rsidRPr="00B669B1" w:rsidRDefault="00DF638D" w:rsidP="00D26EA6">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 xml:space="preserve">methods, </w:t>
            </w:r>
            <w:r w:rsidRPr="00B669B1">
              <w:rPr>
                <w:rFonts w:ascii="Arial" w:hAnsi="Arial" w:cs="Arial"/>
              </w:rPr>
              <w:lastRenderedPageBreak/>
              <w:t>materials, tools and/or techniques.</w:t>
            </w:r>
          </w:p>
          <w:p w:rsidR="00DF638D" w:rsidRPr="00B669B1" w:rsidRDefault="00DF638D" w:rsidP="00D26EA6">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DF638D" w:rsidRPr="00885BD7" w:rsidRDefault="00DF638D" w:rsidP="00D26EA6">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rsidR="00DF638D" w:rsidRPr="00B669B1" w:rsidRDefault="00DF638D" w:rsidP="00D26EA6">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xml:space="preserve">, and of how </w:t>
            </w:r>
            <w:r w:rsidRPr="00885BD7">
              <w:rPr>
                <w:rFonts w:ascii="Arial" w:hAnsi="Arial" w:cs="Arial"/>
              </w:rPr>
              <w:lastRenderedPageBreak/>
              <w:t>established techniques of enquiry create and interpret knowledge in the discipline</w:t>
            </w:r>
            <w:r>
              <w:rPr>
                <w:rFonts w:ascii="Arial" w:hAnsi="Arial" w:cs="Arial"/>
              </w:rPr>
              <w:t>.</w:t>
            </w:r>
          </w:p>
        </w:tc>
        <w:tc>
          <w:tcPr>
            <w:tcW w:w="1736" w:type="dxa"/>
          </w:tcPr>
          <w:p w:rsidR="00DF638D" w:rsidRDefault="00DF638D" w:rsidP="00D26EA6">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w:t>
            </w:r>
            <w:r>
              <w:rPr>
                <w:rFonts w:ascii="Arial" w:hAnsi="Arial" w:cs="Arial"/>
              </w:rPr>
              <w:lastRenderedPageBreak/>
              <w:t xml:space="preserve">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DF638D" w:rsidRPr="00885BD7" w:rsidRDefault="00DF638D" w:rsidP="00D26EA6">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rsidR="00DF638D" w:rsidRPr="00B669B1" w:rsidRDefault="00DF638D" w:rsidP="00D26EA6">
            <w:pPr>
              <w:rPr>
                <w:rFonts w:ascii="Arial" w:hAnsi="Arial" w:cs="Arial"/>
              </w:rPr>
            </w:pPr>
            <w:r w:rsidRPr="00885BD7">
              <w:rPr>
                <w:rFonts w:ascii="Arial" w:hAnsi="Arial" w:cs="Arial"/>
              </w:rPr>
              <w:t xml:space="preserve">Shows originality in application of knowledge and techniques, and of how </w:t>
            </w:r>
            <w:r w:rsidRPr="00885BD7">
              <w:rPr>
                <w:rFonts w:ascii="Arial" w:hAnsi="Arial" w:cs="Arial"/>
              </w:rPr>
              <w:lastRenderedPageBreak/>
              <w:t>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DF638D" w:rsidRPr="00D9771E" w:rsidTr="00D26EA6">
        <w:tc>
          <w:tcPr>
            <w:tcW w:w="1735" w:type="dxa"/>
            <w:shd w:val="clear" w:color="auto" w:fill="95B3D7" w:themeFill="accent1" w:themeFillTint="99"/>
          </w:tcPr>
          <w:p w:rsidR="00DF638D" w:rsidRDefault="00DF638D" w:rsidP="00D26EA6">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DF638D" w:rsidRPr="00F65EEE" w:rsidRDefault="00DF638D" w:rsidP="00D26EA6">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w:t>
            </w:r>
            <w:r>
              <w:rPr>
                <w:rFonts w:ascii="Arial" w:hAnsi="Arial" w:cs="Arial"/>
                <w:sz w:val="18"/>
                <w:szCs w:val="18"/>
              </w:rPr>
              <w:lastRenderedPageBreak/>
              <w:t xml:space="preserve">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DF638D" w:rsidRPr="00E07BE3" w:rsidRDefault="00DF638D" w:rsidP="00D26EA6">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DF638D" w:rsidRPr="00E07BE3" w:rsidRDefault="00DF638D" w:rsidP="00D26EA6">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 xml:space="preserve">inappropriate </w:t>
            </w:r>
            <w:r w:rsidRPr="00ED3ABD">
              <w:rPr>
                <w:rFonts w:ascii="Arial" w:hAnsi="Arial" w:cs="Arial"/>
              </w:rPr>
              <w:lastRenderedPageBreak/>
              <w:t>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DF638D" w:rsidRPr="00ED3ABD" w:rsidRDefault="00DF638D" w:rsidP="00D26EA6">
            <w:pPr>
              <w:rPr>
                <w:rFonts w:ascii="Arial" w:hAnsi="Arial" w:cs="Arial"/>
              </w:rPr>
            </w:pPr>
          </w:p>
          <w:p w:rsidR="00DF638D" w:rsidRPr="00E07BE3" w:rsidRDefault="00DF638D" w:rsidP="00D26EA6">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DF638D" w:rsidRPr="00E07BE3" w:rsidRDefault="00DF638D" w:rsidP="00D26EA6">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DF638D" w:rsidRPr="00E07BE3" w:rsidRDefault="00DF638D" w:rsidP="00D26EA6">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w:t>
            </w:r>
            <w:r w:rsidRPr="00ED3ABD">
              <w:rPr>
                <w:rFonts w:ascii="Arial" w:hAnsi="Arial" w:cs="Arial"/>
              </w:rPr>
              <w:lastRenderedPageBreak/>
              <w:t>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DF638D" w:rsidRPr="00E07BE3" w:rsidRDefault="00DF638D" w:rsidP="00D26EA6">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DF638D" w:rsidRPr="00E07BE3" w:rsidRDefault="00DF638D" w:rsidP="00D26EA6">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w:t>
            </w:r>
            <w:r w:rsidRPr="00256CA8">
              <w:rPr>
                <w:rFonts w:ascii="Arial" w:hAnsi="Arial" w:cs="Arial"/>
              </w:rPr>
              <w:lastRenderedPageBreak/>
              <w:t>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DF638D" w:rsidRPr="00E07BE3" w:rsidRDefault="00DF638D" w:rsidP="00D26EA6">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DF638D" w:rsidRPr="00E07BE3" w:rsidRDefault="00DF638D" w:rsidP="00D26EA6">
            <w:pPr>
              <w:rPr>
                <w:rFonts w:ascii="Arial" w:hAnsi="Arial" w:cs="Arial"/>
              </w:rPr>
            </w:pPr>
            <w:r w:rsidRPr="00E07BE3">
              <w:rPr>
                <w:rFonts w:ascii="Arial" w:hAnsi="Arial" w:cs="Arial"/>
              </w:rPr>
              <w:lastRenderedPageBreak/>
              <w:t>Can communicate effectively in a suitable format, but may have minor errors.</w:t>
            </w:r>
          </w:p>
          <w:p w:rsidR="00DF638D" w:rsidRPr="00E07BE3" w:rsidRDefault="00DF638D" w:rsidP="00D26EA6">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 xml:space="preserve">and is for the most part clearly </w:t>
            </w:r>
            <w:r w:rsidRPr="00256CA8">
              <w:rPr>
                <w:rFonts w:ascii="Arial" w:hAnsi="Arial" w:cs="Arial"/>
              </w:rPr>
              <w:lastRenderedPageBreak/>
              <w:t>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DF638D" w:rsidRPr="00E07BE3" w:rsidRDefault="00DF638D" w:rsidP="00D26EA6">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DF638D" w:rsidRPr="00E07BE3" w:rsidRDefault="00DF638D" w:rsidP="00D26EA6">
            <w:pPr>
              <w:rPr>
                <w:rFonts w:ascii="Arial" w:hAnsi="Arial" w:cs="Arial"/>
              </w:rPr>
            </w:pPr>
            <w:r w:rsidRPr="00E07BE3">
              <w:rPr>
                <w:rFonts w:ascii="Arial" w:hAnsi="Arial" w:cs="Arial"/>
              </w:rPr>
              <w:lastRenderedPageBreak/>
              <w:t>Can communicate well, confidently and consistently in a suitable format.</w:t>
            </w:r>
          </w:p>
          <w:p w:rsidR="00DF638D" w:rsidRPr="00E07BE3" w:rsidRDefault="00DF638D" w:rsidP="00D26EA6">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w:t>
            </w:r>
            <w:r>
              <w:rPr>
                <w:rFonts w:ascii="Arial" w:hAnsi="Arial" w:cs="Arial"/>
              </w:rPr>
              <w:lastRenderedPageBreak/>
              <w:t xml:space="preserve">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00DF638D" w:rsidRPr="00E07BE3" w:rsidRDefault="00DF638D" w:rsidP="00D26EA6">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DF638D" w:rsidRPr="00E07BE3" w:rsidRDefault="00DF638D" w:rsidP="00D26EA6">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DF638D" w:rsidRPr="00E07BE3" w:rsidRDefault="00DF638D" w:rsidP="00D26EA6">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t>
            </w:r>
            <w:r>
              <w:rPr>
                <w:rFonts w:ascii="Arial" w:hAnsi="Arial" w:cs="Arial"/>
              </w:rPr>
              <w:lastRenderedPageBreak/>
              <w:t xml:space="preserve">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00DF638D" w:rsidRPr="00E07BE3" w:rsidRDefault="00DF638D" w:rsidP="00D26EA6">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DF638D" w:rsidRPr="00E07BE3" w:rsidRDefault="00DF638D" w:rsidP="00D26EA6">
            <w:pPr>
              <w:rPr>
                <w:rFonts w:ascii="Arial" w:hAnsi="Arial" w:cs="Arial"/>
              </w:rPr>
            </w:pPr>
            <w:r w:rsidRPr="00E07BE3">
              <w:rPr>
                <w:rFonts w:ascii="Arial" w:hAnsi="Arial" w:cs="Arial"/>
              </w:rPr>
              <w:lastRenderedPageBreak/>
              <w:t xml:space="preserve">Can communicate with an exceptionally high level of professionalism. </w:t>
            </w:r>
          </w:p>
          <w:p w:rsidR="00DF638D" w:rsidRPr="00E07BE3" w:rsidRDefault="00DF638D" w:rsidP="00D26EA6">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lastRenderedPageBreak/>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rsidR="00300796" w:rsidRPr="00FD6CBA" w:rsidRDefault="00300796" w:rsidP="00300796">
      <w:pPr>
        <w:rPr>
          <w:rFonts w:asciiTheme="minorHAnsi" w:hAnsiTheme="minorHAnsi"/>
          <w:b/>
          <w:bCs/>
        </w:rPr>
      </w:pPr>
    </w:p>
    <w:sectPr w:rsidR="00300796" w:rsidRPr="00FD6CBA" w:rsidSect="00CF4822">
      <w:footerReference w:type="default" r:id="rId13"/>
      <w:pgSz w:w="16838" w:h="11906" w:orient="landscape"/>
      <w:pgMar w:top="720" w:right="1135" w:bottom="720" w:left="851" w:header="706" w:footer="706"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D3786" w:rsidRDefault="00BD3786" w:rsidP="0021102F">
      <w:pPr>
        <w:spacing w:after="0" w:line="240" w:lineRule="auto"/>
      </w:pPr>
      <w:r>
        <w:separator/>
      </w:r>
    </w:p>
  </w:endnote>
  <w:endnote w:type="continuationSeparator" w:id="0">
    <w:p w:rsidR="00BD3786" w:rsidRDefault="00BD3786" w:rsidP="002110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5F" w:usb2="00000000" w:usb3="00000000" w:csb0="0000019F" w:csb1="00000000"/>
  </w:font>
  <w:font w:name="Comic Sans MS">
    <w:panose1 w:val="030F0702030302020204"/>
    <w:charset w:val="00"/>
    <w:family w:val="script"/>
    <w:pitch w:val="variable"/>
    <w:sig w:usb0="00000287" w:usb1="00000000"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A4CC3" w:rsidRDefault="004A4CC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E96138">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E96138">
      <w:rPr>
        <w:b/>
        <w:noProof/>
      </w:rPr>
      <w:t>13</w:t>
    </w:r>
    <w:r>
      <w:rPr>
        <w:b/>
        <w:sz w:val="24"/>
        <w:szCs w:val="24"/>
      </w:rPr>
      <w:fldChar w:fldCharType="end"/>
    </w:r>
  </w:p>
  <w:p w:rsidR="004A4CC3" w:rsidRDefault="004A4CC3">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A4CC3" w:rsidRDefault="004A4CC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E96138">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E96138">
      <w:rPr>
        <w:b/>
        <w:noProof/>
      </w:rPr>
      <w:t>13</w:t>
    </w:r>
    <w:r>
      <w:rPr>
        <w:b/>
        <w:sz w:val="24"/>
        <w:szCs w:val="24"/>
      </w:rPr>
      <w:fldChar w:fldCharType="end"/>
    </w:r>
  </w:p>
  <w:p w:rsidR="004A4CC3" w:rsidRDefault="004A4CC3">
    <w:pPr>
      <w:pStyle w:val="Footer"/>
      <w:jc w:val="right"/>
      <w:rPr>
        <w:sz w:val="16"/>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A4CC3" w:rsidRDefault="004A4CC3">
    <w:pPr>
      <w:pStyle w:val="Footer"/>
      <w:jc w:val="right"/>
      <w:rPr>
        <w:sz w:val="16"/>
      </w:rPr>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A4CC3" w:rsidRDefault="004A4CC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E96138">
      <w:rPr>
        <w:b/>
        <w:noProof/>
      </w:rPr>
      <w:t>13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E96138">
      <w:rPr>
        <w:b/>
        <w:noProof/>
      </w:rPr>
      <w:t>13</w:t>
    </w:r>
    <w:r>
      <w:rPr>
        <w:b/>
        <w:sz w:val="24"/>
        <w:szCs w:val="24"/>
      </w:rPr>
      <w:fldChar w:fldCharType="end"/>
    </w:r>
  </w:p>
  <w:p w:rsidR="004A4CC3" w:rsidRDefault="004A4CC3">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D3786" w:rsidRDefault="00BD3786" w:rsidP="0021102F">
      <w:pPr>
        <w:spacing w:after="0" w:line="240" w:lineRule="auto"/>
      </w:pPr>
      <w:r>
        <w:separator/>
      </w:r>
    </w:p>
  </w:footnote>
  <w:footnote w:type="continuationSeparator" w:id="0">
    <w:p w:rsidR="00BD3786" w:rsidRDefault="00BD3786" w:rsidP="0021102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F67A66"/>
    <w:multiLevelType w:val="hybridMultilevel"/>
    <w:tmpl w:val="E20A303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3DE1041"/>
    <w:multiLevelType w:val="hybridMultilevel"/>
    <w:tmpl w:val="5F9C4F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47138A"/>
    <w:multiLevelType w:val="hybridMultilevel"/>
    <w:tmpl w:val="917E20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ED68E2"/>
    <w:multiLevelType w:val="hybridMultilevel"/>
    <w:tmpl w:val="829048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3321452"/>
    <w:multiLevelType w:val="hybridMultilevel"/>
    <w:tmpl w:val="FEDCD1DE"/>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365358C"/>
    <w:multiLevelType w:val="hybridMultilevel"/>
    <w:tmpl w:val="0DD281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6A14FBC"/>
    <w:multiLevelType w:val="hybridMultilevel"/>
    <w:tmpl w:val="3D205A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E710DCB"/>
    <w:multiLevelType w:val="hybridMultilevel"/>
    <w:tmpl w:val="E5EACEDE"/>
    <w:lvl w:ilvl="0" w:tplc="CF42B3D0">
      <w:start w:val="1"/>
      <w:numFmt w:val="lowerLetter"/>
      <w:lvlText w:val="%1)"/>
      <w:lvlJc w:val="left"/>
      <w:pPr>
        <w:ind w:left="1069"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3"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22D5195"/>
    <w:multiLevelType w:val="hybridMultilevel"/>
    <w:tmpl w:val="C04A4FBE"/>
    <w:lvl w:ilvl="0" w:tplc="76422362">
      <w:start w:val="1"/>
      <w:numFmt w:val="lowerLetter"/>
      <w:lvlText w:val="%1)"/>
      <w:lvlJc w:val="left"/>
      <w:pPr>
        <w:ind w:left="720" w:hanging="360"/>
      </w:pPr>
      <w:rPr>
        <w:rFonts w:cs="Arial"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3885D23"/>
    <w:multiLevelType w:val="hybridMultilevel"/>
    <w:tmpl w:val="835288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4B60302"/>
    <w:multiLevelType w:val="hybridMultilevel"/>
    <w:tmpl w:val="332C64D4"/>
    <w:lvl w:ilvl="0" w:tplc="0809000F">
      <w:start w:val="1"/>
      <w:numFmt w:val="decimal"/>
      <w:lvlText w:val="%1."/>
      <w:lvlJc w:val="left"/>
      <w:pPr>
        <w:ind w:left="720" w:hanging="360"/>
      </w:pPr>
      <w:rPr>
        <w:rFonts w:cs="Times New Roman"/>
      </w:rPr>
    </w:lvl>
    <w:lvl w:ilvl="1" w:tplc="08090019">
      <w:start w:val="1"/>
      <w:numFmt w:val="lowerLetter"/>
      <w:lvlText w:val="%2."/>
      <w:lvlJc w:val="left"/>
      <w:pPr>
        <w:ind w:left="1440" w:hanging="360"/>
      </w:pPr>
      <w:rPr>
        <w:rFonts w:cs="Times New Roman"/>
      </w:rPr>
    </w:lvl>
    <w:lvl w:ilvl="2" w:tplc="0809001B">
      <w:start w:val="1"/>
      <w:numFmt w:val="lowerRoman"/>
      <w:lvlText w:val="%3."/>
      <w:lvlJc w:val="right"/>
      <w:pPr>
        <w:ind w:left="2160" w:hanging="180"/>
      </w:pPr>
      <w:rPr>
        <w:rFonts w:cs="Times New Roman"/>
      </w:rPr>
    </w:lvl>
    <w:lvl w:ilvl="3" w:tplc="0809000F">
      <w:start w:val="1"/>
      <w:numFmt w:val="decimal"/>
      <w:lvlText w:val="%4."/>
      <w:lvlJc w:val="left"/>
      <w:pPr>
        <w:ind w:left="2880" w:hanging="360"/>
      </w:pPr>
      <w:rPr>
        <w:rFonts w:cs="Times New Roman"/>
      </w:rPr>
    </w:lvl>
    <w:lvl w:ilvl="4" w:tplc="08090019">
      <w:start w:val="1"/>
      <w:numFmt w:val="lowerLetter"/>
      <w:lvlText w:val="%5."/>
      <w:lvlJc w:val="left"/>
      <w:pPr>
        <w:ind w:left="3600" w:hanging="360"/>
      </w:pPr>
      <w:rPr>
        <w:rFonts w:cs="Times New Roman"/>
      </w:rPr>
    </w:lvl>
    <w:lvl w:ilvl="5" w:tplc="0809001B">
      <w:start w:val="1"/>
      <w:numFmt w:val="lowerRoman"/>
      <w:lvlText w:val="%6."/>
      <w:lvlJc w:val="right"/>
      <w:pPr>
        <w:ind w:left="4320" w:hanging="180"/>
      </w:pPr>
      <w:rPr>
        <w:rFonts w:cs="Times New Roman"/>
      </w:rPr>
    </w:lvl>
    <w:lvl w:ilvl="6" w:tplc="0809000F">
      <w:start w:val="1"/>
      <w:numFmt w:val="decimal"/>
      <w:lvlText w:val="%7."/>
      <w:lvlJc w:val="left"/>
      <w:pPr>
        <w:ind w:left="5040" w:hanging="360"/>
      </w:pPr>
      <w:rPr>
        <w:rFonts w:cs="Times New Roman"/>
      </w:rPr>
    </w:lvl>
    <w:lvl w:ilvl="7" w:tplc="08090019">
      <w:start w:val="1"/>
      <w:numFmt w:val="lowerLetter"/>
      <w:lvlText w:val="%8."/>
      <w:lvlJc w:val="left"/>
      <w:pPr>
        <w:ind w:left="5760" w:hanging="360"/>
      </w:pPr>
      <w:rPr>
        <w:rFonts w:cs="Times New Roman"/>
      </w:rPr>
    </w:lvl>
    <w:lvl w:ilvl="8" w:tplc="0809001B">
      <w:start w:val="1"/>
      <w:numFmt w:val="lowerRoman"/>
      <w:lvlText w:val="%9."/>
      <w:lvlJc w:val="right"/>
      <w:pPr>
        <w:ind w:left="6480" w:hanging="180"/>
      </w:pPr>
      <w:rPr>
        <w:rFonts w:cs="Times New Roman"/>
      </w:rPr>
    </w:lvl>
  </w:abstractNum>
  <w:abstractNum w:abstractNumId="1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8" w15:restartNumberingAfterBreak="0">
    <w:nsid w:val="2CAC7BE1"/>
    <w:multiLevelType w:val="hybridMultilevel"/>
    <w:tmpl w:val="096844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CC94915"/>
    <w:multiLevelType w:val="hybridMultilevel"/>
    <w:tmpl w:val="1010BCA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499C3929"/>
    <w:multiLevelType w:val="hybridMultilevel"/>
    <w:tmpl w:val="1CE269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8207CEA"/>
    <w:multiLevelType w:val="hybridMultilevel"/>
    <w:tmpl w:val="C52477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8C97029"/>
    <w:multiLevelType w:val="hybridMultilevel"/>
    <w:tmpl w:val="8BC0AF6A"/>
    <w:lvl w:ilvl="0" w:tplc="0809000F">
      <w:start w:val="1"/>
      <w:numFmt w:val="decimal"/>
      <w:lvlText w:val="%1."/>
      <w:lvlJc w:val="left"/>
      <w:pPr>
        <w:ind w:left="360" w:hanging="360"/>
      </w:pPr>
      <w:rPr>
        <w:rFonts w:cs="Times New Roman"/>
      </w:rPr>
    </w:lvl>
    <w:lvl w:ilvl="1" w:tplc="08090019">
      <w:start w:val="1"/>
      <w:numFmt w:val="lowerLetter"/>
      <w:lvlText w:val="%2."/>
      <w:lvlJc w:val="left"/>
      <w:pPr>
        <w:ind w:left="1080" w:hanging="360"/>
      </w:pPr>
      <w:rPr>
        <w:rFonts w:cs="Times New Roman"/>
      </w:rPr>
    </w:lvl>
    <w:lvl w:ilvl="2" w:tplc="0809001B">
      <w:start w:val="1"/>
      <w:numFmt w:val="lowerRoman"/>
      <w:lvlText w:val="%3."/>
      <w:lvlJc w:val="right"/>
      <w:pPr>
        <w:ind w:left="1800" w:hanging="180"/>
      </w:pPr>
      <w:rPr>
        <w:rFonts w:cs="Times New Roman"/>
      </w:rPr>
    </w:lvl>
    <w:lvl w:ilvl="3" w:tplc="0809000F">
      <w:start w:val="1"/>
      <w:numFmt w:val="decimal"/>
      <w:lvlText w:val="%4."/>
      <w:lvlJc w:val="left"/>
      <w:pPr>
        <w:ind w:left="2520" w:hanging="360"/>
      </w:pPr>
      <w:rPr>
        <w:rFonts w:cs="Times New Roman"/>
      </w:rPr>
    </w:lvl>
    <w:lvl w:ilvl="4" w:tplc="08090019">
      <w:start w:val="1"/>
      <w:numFmt w:val="lowerLetter"/>
      <w:lvlText w:val="%5."/>
      <w:lvlJc w:val="left"/>
      <w:pPr>
        <w:ind w:left="3240" w:hanging="360"/>
      </w:pPr>
      <w:rPr>
        <w:rFonts w:cs="Times New Roman"/>
      </w:rPr>
    </w:lvl>
    <w:lvl w:ilvl="5" w:tplc="0809001B">
      <w:start w:val="1"/>
      <w:numFmt w:val="lowerRoman"/>
      <w:lvlText w:val="%6."/>
      <w:lvlJc w:val="right"/>
      <w:pPr>
        <w:ind w:left="3960" w:hanging="180"/>
      </w:pPr>
      <w:rPr>
        <w:rFonts w:cs="Times New Roman"/>
      </w:rPr>
    </w:lvl>
    <w:lvl w:ilvl="6" w:tplc="0809000F">
      <w:start w:val="1"/>
      <w:numFmt w:val="decimal"/>
      <w:lvlText w:val="%7."/>
      <w:lvlJc w:val="left"/>
      <w:pPr>
        <w:ind w:left="4680" w:hanging="360"/>
      </w:pPr>
      <w:rPr>
        <w:rFonts w:cs="Times New Roman"/>
      </w:rPr>
    </w:lvl>
    <w:lvl w:ilvl="7" w:tplc="08090019">
      <w:start w:val="1"/>
      <w:numFmt w:val="lowerLetter"/>
      <w:lvlText w:val="%8."/>
      <w:lvlJc w:val="left"/>
      <w:pPr>
        <w:ind w:left="5400" w:hanging="360"/>
      </w:pPr>
      <w:rPr>
        <w:rFonts w:cs="Times New Roman"/>
      </w:rPr>
    </w:lvl>
    <w:lvl w:ilvl="8" w:tplc="0809001B">
      <w:start w:val="1"/>
      <w:numFmt w:val="lowerRoman"/>
      <w:lvlText w:val="%9."/>
      <w:lvlJc w:val="right"/>
      <w:pPr>
        <w:ind w:left="6120" w:hanging="180"/>
      </w:pPr>
      <w:rPr>
        <w:rFonts w:cs="Times New Roman"/>
      </w:rPr>
    </w:lvl>
  </w:abstractNum>
  <w:abstractNum w:abstractNumId="28" w15:restartNumberingAfterBreak="0">
    <w:nsid w:val="59B005A8"/>
    <w:multiLevelType w:val="hybridMultilevel"/>
    <w:tmpl w:val="FCF01078"/>
    <w:lvl w:ilvl="0" w:tplc="D3BA4510">
      <w:start w:val="1"/>
      <w:numFmt w:val="decimal"/>
      <w:lvlText w:val="%1."/>
      <w:lvlJc w:val="left"/>
      <w:pPr>
        <w:ind w:left="1146" w:hanging="786"/>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2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0A568C8"/>
    <w:multiLevelType w:val="hybridMultilevel"/>
    <w:tmpl w:val="D6C24F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61CE56BF"/>
    <w:multiLevelType w:val="hybridMultilevel"/>
    <w:tmpl w:val="D48EDEB6"/>
    <w:lvl w:ilvl="0" w:tplc="0809000F">
      <w:start w:val="1"/>
      <w:numFmt w:val="decimal"/>
      <w:lvlText w:val="%1."/>
      <w:lvlJc w:val="left"/>
      <w:pPr>
        <w:ind w:left="720" w:hanging="360"/>
      </w:pPr>
      <w:rPr>
        <w:rFonts w:cs="Times New Roman"/>
      </w:rPr>
    </w:lvl>
    <w:lvl w:ilvl="1" w:tplc="08090019">
      <w:start w:val="1"/>
      <w:numFmt w:val="decimal"/>
      <w:lvlText w:val="%2."/>
      <w:lvlJc w:val="left"/>
      <w:pPr>
        <w:tabs>
          <w:tab w:val="num" w:pos="1440"/>
        </w:tabs>
        <w:ind w:left="1440" w:hanging="360"/>
      </w:pPr>
      <w:rPr>
        <w:rFonts w:cs="Times New Roman"/>
      </w:rPr>
    </w:lvl>
    <w:lvl w:ilvl="2" w:tplc="0809001B">
      <w:start w:val="1"/>
      <w:numFmt w:val="decimal"/>
      <w:lvlText w:val="%3."/>
      <w:lvlJc w:val="left"/>
      <w:pPr>
        <w:tabs>
          <w:tab w:val="num" w:pos="2160"/>
        </w:tabs>
        <w:ind w:left="2160" w:hanging="36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decimal"/>
      <w:lvlText w:val="%5."/>
      <w:lvlJc w:val="left"/>
      <w:pPr>
        <w:tabs>
          <w:tab w:val="num" w:pos="3600"/>
        </w:tabs>
        <w:ind w:left="3600" w:hanging="360"/>
      </w:pPr>
      <w:rPr>
        <w:rFonts w:cs="Times New Roman"/>
      </w:rPr>
    </w:lvl>
    <w:lvl w:ilvl="5" w:tplc="0809001B">
      <w:start w:val="1"/>
      <w:numFmt w:val="decimal"/>
      <w:lvlText w:val="%6."/>
      <w:lvlJc w:val="left"/>
      <w:pPr>
        <w:tabs>
          <w:tab w:val="num" w:pos="4320"/>
        </w:tabs>
        <w:ind w:left="4320" w:hanging="36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decimal"/>
      <w:lvlText w:val="%8."/>
      <w:lvlJc w:val="left"/>
      <w:pPr>
        <w:tabs>
          <w:tab w:val="num" w:pos="5760"/>
        </w:tabs>
        <w:ind w:left="5760" w:hanging="360"/>
      </w:pPr>
      <w:rPr>
        <w:rFonts w:cs="Times New Roman"/>
      </w:rPr>
    </w:lvl>
    <w:lvl w:ilvl="8" w:tplc="0809001B">
      <w:start w:val="1"/>
      <w:numFmt w:val="decimal"/>
      <w:lvlText w:val="%9."/>
      <w:lvlJc w:val="left"/>
      <w:pPr>
        <w:tabs>
          <w:tab w:val="num" w:pos="6480"/>
        </w:tabs>
        <w:ind w:left="6480" w:hanging="360"/>
      </w:pPr>
      <w:rPr>
        <w:rFonts w:cs="Times New Roman"/>
      </w:rPr>
    </w:lvl>
  </w:abstractNum>
  <w:abstractNum w:abstractNumId="3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D8250F7"/>
    <w:multiLevelType w:val="hybridMultilevel"/>
    <w:tmpl w:val="8BC0AF6A"/>
    <w:lvl w:ilvl="0" w:tplc="0809000F">
      <w:start w:val="1"/>
      <w:numFmt w:val="decimal"/>
      <w:lvlText w:val="%1."/>
      <w:lvlJc w:val="left"/>
      <w:pPr>
        <w:ind w:left="360" w:hanging="360"/>
      </w:pPr>
      <w:rPr>
        <w:rFonts w:cs="Times New Roman"/>
      </w:rPr>
    </w:lvl>
    <w:lvl w:ilvl="1" w:tplc="08090019">
      <w:start w:val="1"/>
      <w:numFmt w:val="lowerLetter"/>
      <w:lvlText w:val="%2."/>
      <w:lvlJc w:val="left"/>
      <w:pPr>
        <w:ind w:left="1080" w:hanging="360"/>
      </w:pPr>
      <w:rPr>
        <w:rFonts w:cs="Times New Roman"/>
      </w:rPr>
    </w:lvl>
    <w:lvl w:ilvl="2" w:tplc="0809001B">
      <w:start w:val="1"/>
      <w:numFmt w:val="lowerRoman"/>
      <w:lvlText w:val="%3."/>
      <w:lvlJc w:val="right"/>
      <w:pPr>
        <w:ind w:left="1800" w:hanging="180"/>
      </w:pPr>
      <w:rPr>
        <w:rFonts w:cs="Times New Roman"/>
      </w:rPr>
    </w:lvl>
    <w:lvl w:ilvl="3" w:tplc="0809000F">
      <w:start w:val="1"/>
      <w:numFmt w:val="decimal"/>
      <w:lvlText w:val="%4."/>
      <w:lvlJc w:val="left"/>
      <w:pPr>
        <w:ind w:left="2520" w:hanging="360"/>
      </w:pPr>
      <w:rPr>
        <w:rFonts w:cs="Times New Roman"/>
      </w:rPr>
    </w:lvl>
    <w:lvl w:ilvl="4" w:tplc="08090019">
      <w:start w:val="1"/>
      <w:numFmt w:val="lowerLetter"/>
      <w:lvlText w:val="%5."/>
      <w:lvlJc w:val="left"/>
      <w:pPr>
        <w:ind w:left="3240" w:hanging="360"/>
      </w:pPr>
      <w:rPr>
        <w:rFonts w:cs="Times New Roman"/>
      </w:rPr>
    </w:lvl>
    <w:lvl w:ilvl="5" w:tplc="0809001B">
      <w:start w:val="1"/>
      <w:numFmt w:val="lowerRoman"/>
      <w:lvlText w:val="%6."/>
      <w:lvlJc w:val="right"/>
      <w:pPr>
        <w:ind w:left="3960" w:hanging="180"/>
      </w:pPr>
      <w:rPr>
        <w:rFonts w:cs="Times New Roman"/>
      </w:rPr>
    </w:lvl>
    <w:lvl w:ilvl="6" w:tplc="0809000F">
      <w:start w:val="1"/>
      <w:numFmt w:val="decimal"/>
      <w:lvlText w:val="%7."/>
      <w:lvlJc w:val="left"/>
      <w:pPr>
        <w:ind w:left="4680" w:hanging="360"/>
      </w:pPr>
      <w:rPr>
        <w:rFonts w:cs="Times New Roman"/>
      </w:rPr>
    </w:lvl>
    <w:lvl w:ilvl="7" w:tplc="08090019">
      <w:start w:val="1"/>
      <w:numFmt w:val="lowerLetter"/>
      <w:lvlText w:val="%8."/>
      <w:lvlJc w:val="left"/>
      <w:pPr>
        <w:ind w:left="5400" w:hanging="360"/>
      </w:pPr>
      <w:rPr>
        <w:rFonts w:cs="Times New Roman"/>
      </w:rPr>
    </w:lvl>
    <w:lvl w:ilvl="8" w:tplc="0809001B">
      <w:start w:val="1"/>
      <w:numFmt w:val="lowerRoman"/>
      <w:lvlText w:val="%9."/>
      <w:lvlJc w:val="right"/>
      <w:pPr>
        <w:ind w:left="6120" w:hanging="180"/>
      </w:pPr>
      <w:rPr>
        <w:rFonts w:cs="Times New Roman"/>
      </w:rPr>
    </w:lvl>
  </w:abstractNum>
  <w:abstractNum w:abstractNumId="34" w15:restartNumberingAfterBreak="0">
    <w:nsid w:val="71E648F7"/>
    <w:multiLevelType w:val="hybridMultilevel"/>
    <w:tmpl w:val="8BC0AF6A"/>
    <w:lvl w:ilvl="0" w:tplc="0809000F">
      <w:start w:val="1"/>
      <w:numFmt w:val="decimal"/>
      <w:lvlText w:val="%1."/>
      <w:lvlJc w:val="left"/>
      <w:pPr>
        <w:ind w:left="360" w:hanging="360"/>
      </w:pPr>
      <w:rPr>
        <w:rFonts w:cs="Times New Roman"/>
      </w:rPr>
    </w:lvl>
    <w:lvl w:ilvl="1" w:tplc="08090019">
      <w:start w:val="1"/>
      <w:numFmt w:val="lowerLetter"/>
      <w:lvlText w:val="%2."/>
      <w:lvlJc w:val="left"/>
      <w:pPr>
        <w:ind w:left="1080" w:hanging="360"/>
      </w:pPr>
      <w:rPr>
        <w:rFonts w:cs="Times New Roman"/>
      </w:rPr>
    </w:lvl>
    <w:lvl w:ilvl="2" w:tplc="0809001B">
      <w:start w:val="1"/>
      <w:numFmt w:val="lowerRoman"/>
      <w:lvlText w:val="%3."/>
      <w:lvlJc w:val="right"/>
      <w:pPr>
        <w:ind w:left="1800" w:hanging="180"/>
      </w:pPr>
      <w:rPr>
        <w:rFonts w:cs="Times New Roman"/>
      </w:rPr>
    </w:lvl>
    <w:lvl w:ilvl="3" w:tplc="0809000F">
      <w:start w:val="1"/>
      <w:numFmt w:val="decimal"/>
      <w:lvlText w:val="%4."/>
      <w:lvlJc w:val="left"/>
      <w:pPr>
        <w:ind w:left="2520" w:hanging="360"/>
      </w:pPr>
      <w:rPr>
        <w:rFonts w:cs="Times New Roman"/>
      </w:rPr>
    </w:lvl>
    <w:lvl w:ilvl="4" w:tplc="08090019">
      <w:start w:val="1"/>
      <w:numFmt w:val="lowerLetter"/>
      <w:lvlText w:val="%5."/>
      <w:lvlJc w:val="left"/>
      <w:pPr>
        <w:ind w:left="3240" w:hanging="360"/>
      </w:pPr>
      <w:rPr>
        <w:rFonts w:cs="Times New Roman"/>
      </w:rPr>
    </w:lvl>
    <w:lvl w:ilvl="5" w:tplc="0809001B">
      <w:start w:val="1"/>
      <w:numFmt w:val="lowerRoman"/>
      <w:lvlText w:val="%6."/>
      <w:lvlJc w:val="right"/>
      <w:pPr>
        <w:ind w:left="3960" w:hanging="180"/>
      </w:pPr>
      <w:rPr>
        <w:rFonts w:cs="Times New Roman"/>
      </w:rPr>
    </w:lvl>
    <w:lvl w:ilvl="6" w:tplc="0809000F">
      <w:start w:val="1"/>
      <w:numFmt w:val="decimal"/>
      <w:lvlText w:val="%7."/>
      <w:lvlJc w:val="left"/>
      <w:pPr>
        <w:ind w:left="4680" w:hanging="360"/>
      </w:pPr>
      <w:rPr>
        <w:rFonts w:cs="Times New Roman"/>
      </w:rPr>
    </w:lvl>
    <w:lvl w:ilvl="7" w:tplc="08090019">
      <w:start w:val="1"/>
      <w:numFmt w:val="lowerLetter"/>
      <w:lvlText w:val="%8."/>
      <w:lvlJc w:val="left"/>
      <w:pPr>
        <w:ind w:left="5400" w:hanging="360"/>
      </w:pPr>
      <w:rPr>
        <w:rFonts w:cs="Times New Roman"/>
      </w:rPr>
    </w:lvl>
    <w:lvl w:ilvl="8" w:tplc="0809001B">
      <w:start w:val="1"/>
      <w:numFmt w:val="lowerRoman"/>
      <w:lvlText w:val="%9."/>
      <w:lvlJc w:val="right"/>
      <w:pPr>
        <w:ind w:left="6120" w:hanging="180"/>
      </w:pPr>
      <w:rPr>
        <w:rFonts w:cs="Times New Roman"/>
      </w:rPr>
    </w:lvl>
  </w:abstractNum>
  <w:abstractNum w:abstractNumId="3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hint="default"/>
      </w:rPr>
    </w:lvl>
    <w:lvl w:ilvl="2" w:tplc="04090005">
      <w:start w:val="1"/>
      <w:numFmt w:val="bullet"/>
      <w:lvlText w:val=""/>
      <w:lvlJc w:val="left"/>
      <w:pPr>
        <w:tabs>
          <w:tab w:val="num" w:pos="1800"/>
        </w:tabs>
        <w:ind w:left="1800" w:hanging="360"/>
      </w:pPr>
      <w:rPr>
        <w:rFonts w:ascii="Wingdings" w:hAnsi="Wingdings" w:hint="default"/>
      </w:rPr>
    </w:lvl>
    <w:lvl w:ilvl="3" w:tplc="04090001">
      <w:start w:val="1"/>
      <w:numFmt w:val="bullet"/>
      <w:lvlText w:val=""/>
      <w:lvlJc w:val="left"/>
      <w:pPr>
        <w:tabs>
          <w:tab w:val="num" w:pos="2520"/>
        </w:tabs>
        <w:ind w:left="2520" w:hanging="360"/>
      </w:pPr>
      <w:rPr>
        <w:rFonts w:ascii="Symbol" w:hAnsi="Symbol" w:hint="default"/>
      </w:rPr>
    </w:lvl>
    <w:lvl w:ilvl="4" w:tplc="04090003">
      <w:start w:val="1"/>
      <w:numFmt w:val="bullet"/>
      <w:lvlText w:val="o"/>
      <w:lvlJc w:val="left"/>
      <w:pPr>
        <w:tabs>
          <w:tab w:val="num" w:pos="3240"/>
        </w:tabs>
        <w:ind w:left="3240" w:hanging="360"/>
      </w:pPr>
      <w:rPr>
        <w:rFonts w:ascii="Courier New" w:hAnsi="Courier New" w:hint="default"/>
      </w:rPr>
    </w:lvl>
    <w:lvl w:ilvl="5" w:tplc="04090005">
      <w:start w:val="1"/>
      <w:numFmt w:val="bullet"/>
      <w:lvlText w:val=""/>
      <w:lvlJc w:val="left"/>
      <w:pPr>
        <w:tabs>
          <w:tab w:val="num" w:pos="3960"/>
        </w:tabs>
        <w:ind w:left="3960" w:hanging="360"/>
      </w:pPr>
      <w:rPr>
        <w:rFonts w:ascii="Wingdings" w:hAnsi="Wingdings" w:hint="default"/>
      </w:rPr>
    </w:lvl>
    <w:lvl w:ilvl="6" w:tplc="04090001">
      <w:start w:val="1"/>
      <w:numFmt w:val="bullet"/>
      <w:lvlText w:val=""/>
      <w:lvlJc w:val="left"/>
      <w:pPr>
        <w:tabs>
          <w:tab w:val="num" w:pos="4680"/>
        </w:tabs>
        <w:ind w:left="4680" w:hanging="360"/>
      </w:pPr>
      <w:rPr>
        <w:rFonts w:ascii="Symbol" w:hAnsi="Symbol" w:hint="default"/>
      </w:rPr>
    </w:lvl>
    <w:lvl w:ilvl="7" w:tplc="04090003">
      <w:start w:val="1"/>
      <w:numFmt w:val="bullet"/>
      <w:lvlText w:val="o"/>
      <w:lvlJc w:val="left"/>
      <w:pPr>
        <w:tabs>
          <w:tab w:val="num" w:pos="5400"/>
        </w:tabs>
        <w:ind w:left="5400" w:hanging="360"/>
      </w:pPr>
      <w:rPr>
        <w:rFonts w:ascii="Courier New" w:hAnsi="Courier New" w:hint="default"/>
      </w:rPr>
    </w:lvl>
    <w:lvl w:ilvl="8" w:tplc="04090005">
      <w:start w:val="1"/>
      <w:numFmt w:val="bullet"/>
      <w:lvlText w:val=""/>
      <w:lvlJc w:val="left"/>
      <w:pPr>
        <w:tabs>
          <w:tab w:val="num" w:pos="6120"/>
        </w:tabs>
        <w:ind w:left="6120" w:hanging="360"/>
      </w:pPr>
      <w:rPr>
        <w:rFonts w:ascii="Wingdings" w:hAnsi="Wingdings" w:hint="default"/>
      </w:rPr>
    </w:lvl>
  </w:abstractNum>
  <w:abstractNum w:abstractNumId="36" w15:restartNumberingAfterBreak="0">
    <w:nsid w:val="746B0D83"/>
    <w:multiLevelType w:val="hybridMultilevel"/>
    <w:tmpl w:val="D096B3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A4F6EEF"/>
    <w:multiLevelType w:val="hybridMultilevel"/>
    <w:tmpl w:val="E5EACEDE"/>
    <w:lvl w:ilvl="0" w:tplc="CF42B3D0">
      <w:start w:val="1"/>
      <w:numFmt w:val="lowerLetter"/>
      <w:lvlText w:val="%1)"/>
      <w:lvlJc w:val="left"/>
      <w:pPr>
        <w:ind w:left="1069"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20"/>
  </w:num>
  <w:num w:numId="2">
    <w:abstractNumId w:val="35"/>
  </w:num>
  <w:num w:numId="3">
    <w:abstractNumId w:val="3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3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28"/>
  </w:num>
  <w:num w:numId="6">
    <w:abstractNumId w:val="26"/>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6"/>
  </w:num>
  <w:num w:numId="9">
    <w:abstractNumId w:val="27"/>
  </w:num>
  <w:num w:numId="10">
    <w:abstractNumId w:val="9"/>
  </w:num>
  <w:num w:numId="11">
    <w:abstractNumId w:val="19"/>
  </w:num>
  <w:num w:numId="12">
    <w:abstractNumId w:val="18"/>
  </w:num>
  <w:num w:numId="13">
    <w:abstractNumId w:val="14"/>
  </w:num>
  <w:num w:numId="14">
    <w:abstractNumId w:val="7"/>
  </w:num>
  <w:num w:numId="15">
    <w:abstractNumId w:val="15"/>
  </w:num>
  <w:num w:numId="16">
    <w:abstractNumId w:val="37"/>
  </w:num>
  <w:num w:numId="17">
    <w:abstractNumId w:val="6"/>
  </w:num>
  <w:num w:numId="18">
    <w:abstractNumId w:val="11"/>
  </w:num>
  <w:num w:numId="19">
    <w:abstractNumId w:val="34"/>
  </w:num>
  <w:num w:numId="20">
    <w:abstractNumId w:val="2"/>
  </w:num>
  <w:num w:numId="21">
    <w:abstractNumId w:val="5"/>
  </w:num>
  <w:num w:numId="22">
    <w:abstractNumId w:val="22"/>
  </w:num>
  <w:num w:numId="23">
    <w:abstractNumId w:val="24"/>
  </w:num>
  <w:num w:numId="24">
    <w:abstractNumId w:val="8"/>
  </w:num>
  <w:num w:numId="25">
    <w:abstractNumId w:val="32"/>
  </w:num>
  <w:num w:numId="26">
    <w:abstractNumId w:val="23"/>
  </w:num>
  <w:num w:numId="27">
    <w:abstractNumId w:val="12"/>
  </w:num>
  <w:num w:numId="28">
    <w:abstractNumId w:val="13"/>
  </w:num>
  <w:num w:numId="29">
    <w:abstractNumId w:val="21"/>
  </w:num>
  <w:num w:numId="30">
    <w:abstractNumId w:val="29"/>
  </w:num>
  <w:num w:numId="31">
    <w:abstractNumId w:val="10"/>
  </w:num>
  <w:num w:numId="32">
    <w:abstractNumId w:val="0"/>
  </w:num>
  <w:num w:numId="33">
    <w:abstractNumId w:val="17"/>
  </w:num>
  <w:num w:numId="34">
    <w:abstractNumId w:val="4"/>
  </w:num>
  <w:num w:numId="35">
    <w:abstractNumId w:val="1"/>
  </w:num>
  <w:num w:numId="36">
    <w:abstractNumId w:val="33"/>
  </w:num>
  <w:num w:numId="37">
    <w:abstractNumId w:val="25"/>
  </w:num>
  <w:num w:numId="38">
    <w:abstractNumId w:val="36"/>
  </w:num>
  <w:num w:numId="39">
    <w:abstractNumId w:val="30"/>
  </w:num>
  <w:num w:numId="4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43873"/>
    <w:rsid w:val="00001020"/>
    <w:rsid w:val="000045A6"/>
    <w:rsid w:val="00045001"/>
    <w:rsid w:val="000579C4"/>
    <w:rsid w:val="0008467E"/>
    <w:rsid w:val="00084BF3"/>
    <w:rsid w:val="000C768D"/>
    <w:rsid w:val="000D704B"/>
    <w:rsid w:val="000E2CA9"/>
    <w:rsid w:val="000F292E"/>
    <w:rsid w:val="000F7014"/>
    <w:rsid w:val="00110F89"/>
    <w:rsid w:val="001129A3"/>
    <w:rsid w:val="00155EDC"/>
    <w:rsid w:val="00162D0E"/>
    <w:rsid w:val="00170E1F"/>
    <w:rsid w:val="00192837"/>
    <w:rsid w:val="001939C1"/>
    <w:rsid w:val="00196441"/>
    <w:rsid w:val="001A5752"/>
    <w:rsid w:val="001C2CD9"/>
    <w:rsid w:val="001D5BC1"/>
    <w:rsid w:val="001E499F"/>
    <w:rsid w:val="001F01CD"/>
    <w:rsid w:val="001F0B76"/>
    <w:rsid w:val="0021102F"/>
    <w:rsid w:val="00244BCB"/>
    <w:rsid w:val="00254795"/>
    <w:rsid w:val="00262120"/>
    <w:rsid w:val="00274F80"/>
    <w:rsid w:val="00276ADF"/>
    <w:rsid w:val="0029661A"/>
    <w:rsid w:val="002978EF"/>
    <w:rsid w:val="002A6696"/>
    <w:rsid w:val="002A7E74"/>
    <w:rsid w:val="002B10E8"/>
    <w:rsid w:val="002B1C8C"/>
    <w:rsid w:val="002B5720"/>
    <w:rsid w:val="002D2F4F"/>
    <w:rsid w:val="002E3C82"/>
    <w:rsid w:val="00300796"/>
    <w:rsid w:val="003149BF"/>
    <w:rsid w:val="00347632"/>
    <w:rsid w:val="003A1D07"/>
    <w:rsid w:val="003B183D"/>
    <w:rsid w:val="003E025E"/>
    <w:rsid w:val="003F5F2F"/>
    <w:rsid w:val="0041160B"/>
    <w:rsid w:val="00412BC0"/>
    <w:rsid w:val="00426F0D"/>
    <w:rsid w:val="00441CCD"/>
    <w:rsid w:val="004500F1"/>
    <w:rsid w:val="00470946"/>
    <w:rsid w:val="00474F33"/>
    <w:rsid w:val="0047678B"/>
    <w:rsid w:val="00487E53"/>
    <w:rsid w:val="004976A1"/>
    <w:rsid w:val="004A4CC3"/>
    <w:rsid w:val="004C0515"/>
    <w:rsid w:val="004C26DA"/>
    <w:rsid w:val="004D1949"/>
    <w:rsid w:val="004D33A2"/>
    <w:rsid w:val="004E61ED"/>
    <w:rsid w:val="004F66F8"/>
    <w:rsid w:val="00511387"/>
    <w:rsid w:val="00523051"/>
    <w:rsid w:val="005335EF"/>
    <w:rsid w:val="0054001A"/>
    <w:rsid w:val="0055311D"/>
    <w:rsid w:val="00554186"/>
    <w:rsid w:val="00557C1E"/>
    <w:rsid w:val="005A0686"/>
    <w:rsid w:val="005A1C4C"/>
    <w:rsid w:val="005A3A0B"/>
    <w:rsid w:val="005D1E95"/>
    <w:rsid w:val="005D50EF"/>
    <w:rsid w:val="005E3D3F"/>
    <w:rsid w:val="005F2E42"/>
    <w:rsid w:val="005F4D95"/>
    <w:rsid w:val="00600E30"/>
    <w:rsid w:val="0061179F"/>
    <w:rsid w:val="006205A4"/>
    <w:rsid w:val="00632761"/>
    <w:rsid w:val="006715E0"/>
    <w:rsid w:val="00674F77"/>
    <w:rsid w:val="00680323"/>
    <w:rsid w:val="00690204"/>
    <w:rsid w:val="006A0E99"/>
    <w:rsid w:val="006A1FA1"/>
    <w:rsid w:val="006A7984"/>
    <w:rsid w:val="006C0D0B"/>
    <w:rsid w:val="006C79F3"/>
    <w:rsid w:val="006D231E"/>
    <w:rsid w:val="006D5099"/>
    <w:rsid w:val="006D5E6A"/>
    <w:rsid w:val="006D6A00"/>
    <w:rsid w:val="006D6A39"/>
    <w:rsid w:val="006F6FCD"/>
    <w:rsid w:val="00710004"/>
    <w:rsid w:val="007173F3"/>
    <w:rsid w:val="007306AB"/>
    <w:rsid w:val="00734E55"/>
    <w:rsid w:val="00736668"/>
    <w:rsid w:val="00742199"/>
    <w:rsid w:val="00744A65"/>
    <w:rsid w:val="00776F65"/>
    <w:rsid w:val="007B2949"/>
    <w:rsid w:val="007B6826"/>
    <w:rsid w:val="007C29FC"/>
    <w:rsid w:val="007D5ADC"/>
    <w:rsid w:val="007E00CF"/>
    <w:rsid w:val="007F4364"/>
    <w:rsid w:val="00805E2B"/>
    <w:rsid w:val="00815B7F"/>
    <w:rsid w:val="00830F3A"/>
    <w:rsid w:val="00831166"/>
    <w:rsid w:val="00831DC0"/>
    <w:rsid w:val="00854FF9"/>
    <w:rsid w:val="00855ED7"/>
    <w:rsid w:val="008642FF"/>
    <w:rsid w:val="00871F6F"/>
    <w:rsid w:val="008863EA"/>
    <w:rsid w:val="00892003"/>
    <w:rsid w:val="00894FDE"/>
    <w:rsid w:val="00896933"/>
    <w:rsid w:val="008C399B"/>
    <w:rsid w:val="008C540D"/>
    <w:rsid w:val="008C6742"/>
    <w:rsid w:val="008C6C9A"/>
    <w:rsid w:val="008F5F8A"/>
    <w:rsid w:val="009000E0"/>
    <w:rsid w:val="00910C4C"/>
    <w:rsid w:val="00915073"/>
    <w:rsid w:val="00930C0F"/>
    <w:rsid w:val="00933267"/>
    <w:rsid w:val="0093578B"/>
    <w:rsid w:val="009368C2"/>
    <w:rsid w:val="00942C85"/>
    <w:rsid w:val="009550CC"/>
    <w:rsid w:val="00957785"/>
    <w:rsid w:val="0096432E"/>
    <w:rsid w:val="00971703"/>
    <w:rsid w:val="009751CB"/>
    <w:rsid w:val="009847C5"/>
    <w:rsid w:val="009856AD"/>
    <w:rsid w:val="0099436B"/>
    <w:rsid w:val="0099545B"/>
    <w:rsid w:val="009A1027"/>
    <w:rsid w:val="009B25CC"/>
    <w:rsid w:val="009B2CED"/>
    <w:rsid w:val="009C45AB"/>
    <w:rsid w:val="009C656B"/>
    <w:rsid w:val="009E78E9"/>
    <w:rsid w:val="009F4346"/>
    <w:rsid w:val="009F446A"/>
    <w:rsid w:val="00A2242D"/>
    <w:rsid w:val="00A34B2F"/>
    <w:rsid w:val="00A34D66"/>
    <w:rsid w:val="00A43BD9"/>
    <w:rsid w:val="00A448ED"/>
    <w:rsid w:val="00A477C2"/>
    <w:rsid w:val="00A50F00"/>
    <w:rsid w:val="00A51DE6"/>
    <w:rsid w:val="00A66908"/>
    <w:rsid w:val="00A67E26"/>
    <w:rsid w:val="00A76CBB"/>
    <w:rsid w:val="00A824B8"/>
    <w:rsid w:val="00A95DA4"/>
    <w:rsid w:val="00AB0242"/>
    <w:rsid w:val="00AB55E9"/>
    <w:rsid w:val="00B04CE1"/>
    <w:rsid w:val="00B20478"/>
    <w:rsid w:val="00B34AAE"/>
    <w:rsid w:val="00B608E5"/>
    <w:rsid w:val="00B64B3B"/>
    <w:rsid w:val="00B96F64"/>
    <w:rsid w:val="00BA02D1"/>
    <w:rsid w:val="00BA27A1"/>
    <w:rsid w:val="00BA3398"/>
    <w:rsid w:val="00BC0902"/>
    <w:rsid w:val="00BC665F"/>
    <w:rsid w:val="00BD2CB1"/>
    <w:rsid w:val="00BD3786"/>
    <w:rsid w:val="00BE3846"/>
    <w:rsid w:val="00BF5EB2"/>
    <w:rsid w:val="00C13098"/>
    <w:rsid w:val="00C13688"/>
    <w:rsid w:val="00C156EC"/>
    <w:rsid w:val="00C164D4"/>
    <w:rsid w:val="00C65377"/>
    <w:rsid w:val="00CB0044"/>
    <w:rsid w:val="00CB0CA0"/>
    <w:rsid w:val="00CB5A82"/>
    <w:rsid w:val="00CD2BCD"/>
    <w:rsid w:val="00CE3E80"/>
    <w:rsid w:val="00CF1C1A"/>
    <w:rsid w:val="00CF4822"/>
    <w:rsid w:val="00D1246D"/>
    <w:rsid w:val="00D26EA6"/>
    <w:rsid w:val="00D27DCE"/>
    <w:rsid w:val="00D3042E"/>
    <w:rsid w:val="00D31D8E"/>
    <w:rsid w:val="00D43873"/>
    <w:rsid w:val="00D62F5A"/>
    <w:rsid w:val="00D75337"/>
    <w:rsid w:val="00D81E8C"/>
    <w:rsid w:val="00D85A2C"/>
    <w:rsid w:val="00D90747"/>
    <w:rsid w:val="00D93090"/>
    <w:rsid w:val="00DA76C4"/>
    <w:rsid w:val="00DE00F0"/>
    <w:rsid w:val="00DE160A"/>
    <w:rsid w:val="00DF54B8"/>
    <w:rsid w:val="00DF638D"/>
    <w:rsid w:val="00E00942"/>
    <w:rsid w:val="00E305D8"/>
    <w:rsid w:val="00E32CAB"/>
    <w:rsid w:val="00E476C5"/>
    <w:rsid w:val="00E575F7"/>
    <w:rsid w:val="00E57ACF"/>
    <w:rsid w:val="00E61C0F"/>
    <w:rsid w:val="00E66903"/>
    <w:rsid w:val="00E7390F"/>
    <w:rsid w:val="00E82F7E"/>
    <w:rsid w:val="00E96138"/>
    <w:rsid w:val="00EB7567"/>
    <w:rsid w:val="00EC0162"/>
    <w:rsid w:val="00EC1758"/>
    <w:rsid w:val="00ED3DC0"/>
    <w:rsid w:val="00ED5DBF"/>
    <w:rsid w:val="00ED7419"/>
    <w:rsid w:val="00EF6048"/>
    <w:rsid w:val="00EF607C"/>
    <w:rsid w:val="00F0389D"/>
    <w:rsid w:val="00F111E8"/>
    <w:rsid w:val="00F16249"/>
    <w:rsid w:val="00F370DB"/>
    <w:rsid w:val="00F44601"/>
    <w:rsid w:val="00F56069"/>
    <w:rsid w:val="00F619C5"/>
    <w:rsid w:val="00F672F4"/>
    <w:rsid w:val="00F750C1"/>
    <w:rsid w:val="00F83B08"/>
    <w:rsid w:val="00F96180"/>
    <w:rsid w:val="00FB18DA"/>
    <w:rsid w:val="00FB6E97"/>
    <w:rsid w:val="00FC70AB"/>
    <w:rsid w:val="00FD58DA"/>
    <w:rsid w:val="00FD6CBA"/>
    <w:rsid w:val="00FE1996"/>
    <w:rsid w:val="00FE51B2"/>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5:docId w15:val="{3ADE87C4-3918-4D78-B09D-5A283F4FEA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Times New Roman"/>
        <w:sz w:val="22"/>
        <w:szCs w:val="22"/>
        <w:lang w:val="en-GB" w:eastAsia="en-GB"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uiPriority="0" w:qFormat="1"/>
    <w:lsdException w:name="heading 3" w:locked="1" w:uiPriority="0" w:qFormat="1"/>
    <w:lsdException w:name="heading 4" w:locked="1" w:uiPriority="0"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22" w:qFormat="1"/>
    <w:lsdException w:name="Emphasis" w:locked="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locked="1"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43873"/>
    <w:pPr>
      <w:spacing w:after="200" w:line="276" w:lineRule="auto"/>
    </w:pPr>
    <w:rPr>
      <w:lang w:eastAsia="en-US"/>
    </w:rPr>
  </w:style>
  <w:style w:type="paragraph" w:styleId="Heading1">
    <w:name w:val="heading 1"/>
    <w:basedOn w:val="Normal"/>
    <w:next w:val="Normal"/>
    <w:link w:val="Heading1Char"/>
    <w:qFormat/>
    <w:locked/>
    <w:rsid w:val="003B183D"/>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qFormat/>
    <w:rsid w:val="00D43873"/>
    <w:pPr>
      <w:keepNext/>
      <w:spacing w:before="240" w:after="60"/>
      <w:outlineLvl w:val="1"/>
    </w:pPr>
    <w:rPr>
      <w:rFonts w:ascii="Arial" w:eastAsia="Times New Roman" w:hAnsi="Arial" w:cs="Arial"/>
      <w:b/>
      <w:bCs/>
      <w:i/>
      <w:iCs/>
      <w:sz w:val="28"/>
      <w:szCs w:val="28"/>
    </w:rPr>
  </w:style>
  <w:style w:type="paragraph" w:styleId="Heading3">
    <w:name w:val="heading 3"/>
    <w:basedOn w:val="Normal"/>
    <w:next w:val="Normal"/>
    <w:link w:val="Heading3Char"/>
    <w:qFormat/>
    <w:rsid w:val="00D43873"/>
    <w:pPr>
      <w:keepNext/>
      <w:spacing w:before="240" w:after="60"/>
      <w:outlineLvl w:val="2"/>
    </w:pPr>
    <w:rPr>
      <w:rFonts w:ascii="Arial" w:eastAsia="Times New Roman" w:hAnsi="Arial" w:cs="Arial"/>
      <w:b/>
      <w:bCs/>
      <w:sz w:val="26"/>
      <w:szCs w:val="26"/>
    </w:rPr>
  </w:style>
  <w:style w:type="paragraph" w:styleId="Heading4">
    <w:name w:val="heading 4"/>
    <w:basedOn w:val="Normal"/>
    <w:next w:val="Normal"/>
    <w:link w:val="Heading4Char"/>
    <w:qFormat/>
    <w:rsid w:val="00D43873"/>
    <w:pPr>
      <w:keepNext/>
      <w:overflowPunct w:val="0"/>
      <w:autoSpaceDE w:val="0"/>
      <w:autoSpaceDN w:val="0"/>
      <w:adjustRightInd w:val="0"/>
      <w:spacing w:after="0" w:line="240" w:lineRule="auto"/>
      <w:jc w:val="right"/>
      <w:outlineLvl w:val="3"/>
    </w:pPr>
    <w:rPr>
      <w:rFonts w:ascii="Comic Sans MS" w:eastAsia="Times New Roman" w:hAnsi="Comic Sans MS"/>
      <w:b/>
      <w:sz w:val="56"/>
      <w:szCs w:val="20"/>
      <w:lang w:val="en-US"/>
    </w:rPr>
  </w:style>
  <w:style w:type="paragraph" w:styleId="Heading6">
    <w:name w:val="heading 6"/>
    <w:basedOn w:val="Normal"/>
    <w:next w:val="Normal"/>
    <w:link w:val="Heading6Char"/>
    <w:qFormat/>
    <w:locked/>
    <w:rsid w:val="00DF638D"/>
    <w:pPr>
      <w:keepNext/>
      <w:pBdr>
        <w:top w:val="single" w:sz="18" w:space="1" w:color="auto"/>
        <w:left w:val="single" w:sz="18" w:space="4" w:color="auto"/>
        <w:bottom w:val="single" w:sz="18" w:space="1" w:color="auto"/>
        <w:right w:val="single" w:sz="18" w:space="4" w:color="auto"/>
      </w:pBdr>
      <w:spacing w:after="0" w:line="240" w:lineRule="auto"/>
      <w:outlineLvl w:val="5"/>
    </w:pPr>
    <w:rPr>
      <w:rFonts w:ascii="Arial" w:eastAsia="Times New Roman" w:hAnsi="Arial" w:cs="Arial"/>
      <w:b/>
      <w:bCs/>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semiHidden/>
    <w:locked/>
    <w:rsid w:val="00D43873"/>
    <w:rPr>
      <w:rFonts w:ascii="Arial" w:hAnsi="Arial" w:cs="Arial"/>
      <w:b/>
      <w:bCs/>
      <w:i/>
      <w:iCs/>
      <w:sz w:val="28"/>
      <w:szCs w:val="28"/>
    </w:rPr>
  </w:style>
  <w:style w:type="character" w:customStyle="1" w:styleId="Heading3Char">
    <w:name w:val="Heading 3 Char"/>
    <w:basedOn w:val="DefaultParagraphFont"/>
    <w:link w:val="Heading3"/>
    <w:uiPriority w:val="99"/>
    <w:locked/>
    <w:rsid w:val="00D43873"/>
    <w:rPr>
      <w:rFonts w:ascii="Arial" w:hAnsi="Arial" w:cs="Arial"/>
      <w:b/>
      <w:bCs/>
      <w:sz w:val="26"/>
      <w:szCs w:val="26"/>
    </w:rPr>
  </w:style>
  <w:style w:type="character" w:customStyle="1" w:styleId="Heading4Char">
    <w:name w:val="Heading 4 Char"/>
    <w:basedOn w:val="DefaultParagraphFont"/>
    <w:link w:val="Heading4"/>
    <w:uiPriority w:val="99"/>
    <w:locked/>
    <w:rsid w:val="00D43873"/>
    <w:rPr>
      <w:rFonts w:ascii="Comic Sans MS" w:hAnsi="Comic Sans MS" w:cs="Times New Roman"/>
      <w:b/>
      <w:sz w:val="20"/>
      <w:szCs w:val="20"/>
      <w:lang w:val="en-US"/>
    </w:rPr>
  </w:style>
  <w:style w:type="paragraph" w:styleId="CommentText">
    <w:name w:val="annotation text"/>
    <w:basedOn w:val="Normal"/>
    <w:link w:val="CommentTextChar"/>
    <w:uiPriority w:val="99"/>
    <w:semiHidden/>
    <w:rsid w:val="00D43873"/>
    <w:pPr>
      <w:spacing w:after="0" w:line="240" w:lineRule="auto"/>
    </w:pPr>
    <w:rPr>
      <w:rFonts w:ascii="Times New Roman" w:hAnsi="Times New Roman"/>
      <w:sz w:val="20"/>
      <w:szCs w:val="20"/>
    </w:rPr>
  </w:style>
  <w:style w:type="character" w:customStyle="1" w:styleId="CommentTextChar">
    <w:name w:val="Comment Text Char"/>
    <w:basedOn w:val="DefaultParagraphFont"/>
    <w:link w:val="CommentText"/>
    <w:uiPriority w:val="99"/>
    <w:semiHidden/>
    <w:locked/>
    <w:rsid w:val="00D43873"/>
    <w:rPr>
      <w:rFonts w:ascii="Times New Roman" w:eastAsia="Times New Roman" w:hAnsi="Times New Roman" w:cs="Times New Roman"/>
      <w:sz w:val="20"/>
      <w:szCs w:val="20"/>
    </w:rPr>
  </w:style>
  <w:style w:type="paragraph" w:styleId="Header">
    <w:name w:val="header"/>
    <w:basedOn w:val="Normal"/>
    <w:link w:val="HeaderChar"/>
    <w:rsid w:val="00D43873"/>
    <w:pPr>
      <w:tabs>
        <w:tab w:val="center" w:pos="4320"/>
        <w:tab w:val="right" w:pos="8640"/>
      </w:tabs>
      <w:spacing w:after="0" w:line="240" w:lineRule="auto"/>
    </w:pPr>
    <w:rPr>
      <w:rFonts w:ascii="Arial" w:eastAsia="Times New Roman" w:hAnsi="Arial"/>
      <w:szCs w:val="20"/>
      <w:lang w:val="en-US"/>
    </w:rPr>
  </w:style>
  <w:style w:type="character" w:customStyle="1" w:styleId="HeaderChar">
    <w:name w:val="Header Char"/>
    <w:basedOn w:val="DefaultParagraphFont"/>
    <w:link w:val="Header"/>
    <w:locked/>
    <w:rsid w:val="00D43873"/>
    <w:rPr>
      <w:rFonts w:ascii="Arial" w:hAnsi="Arial" w:cs="Times New Roman"/>
      <w:sz w:val="20"/>
      <w:szCs w:val="20"/>
      <w:lang w:val="en-US"/>
    </w:rPr>
  </w:style>
  <w:style w:type="paragraph" w:styleId="Title">
    <w:name w:val="Title"/>
    <w:basedOn w:val="Normal"/>
    <w:link w:val="TitleChar"/>
    <w:uiPriority w:val="99"/>
    <w:qFormat/>
    <w:rsid w:val="00D43873"/>
    <w:pPr>
      <w:overflowPunct w:val="0"/>
      <w:autoSpaceDE w:val="0"/>
      <w:autoSpaceDN w:val="0"/>
      <w:adjustRightInd w:val="0"/>
      <w:spacing w:after="0" w:line="240" w:lineRule="auto"/>
      <w:jc w:val="center"/>
    </w:pPr>
    <w:rPr>
      <w:rFonts w:ascii="Arial" w:eastAsia="Times New Roman" w:hAnsi="Arial"/>
      <w:b/>
      <w:sz w:val="28"/>
      <w:szCs w:val="20"/>
    </w:rPr>
  </w:style>
  <w:style w:type="character" w:customStyle="1" w:styleId="TitleChar">
    <w:name w:val="Title Char"/>
    <w:basedOn w:val="DefaultParagraphFont"/>
    <w:link w:val="Title"/>
    <w:uiPriority w:val="99"/>
    <w:locked/>
    <w:rsid w:val="00D43873"/>
    <w:rPr>
      <w:rFonts w:ascii="Arial" w:hAnsi="Arial" w:cs="Times New Roman"/>
      <w:b/>
      <w:sz w:val="20"/>
      <w:szCs w:val="20"/>
    </w:rPr>
  </w:style>
  <w:style w:type="paragraph" w:styleId="BodyText2">
    <w:name w:val="Body Text 2"/>
    <w:basedOn w:val="Normal"/>
    <w:link w:val="BodyText2Char"/>
    <w:rsid w:val="00D43873"/>
    <w:pPr>
      <w:spacing w:after="120" w:line="480" w:lineRule="auto"/>
    </w:pPr>
  </w:style>
  <w:style w:type="character" w:customStyle="1" w:styleId="BodyText2Char">
    <w:name w:val="Body Text 2 Char"/>
    <w:basedOn w:val="DefaultParagraphFont"/>
    <w:link w:val="BodyText2"/>
    <w:uiPriority w:val="99"/>
    <w:locked/>
    <w:rsid w:val="00D43873"/>
    <w:rPr>
      <w:rFonts w:ascii="Calibri" w:eastAsia="Times New Roman" w:hAnsi="Calibri" w:cs="Times New Roman"/>
    </w:rPr>
  </w:style>
  <w:style w:type="paragraph" w:styleId="NoSpacing">
    <w:name w:val="No Spacing"/>
    <w:autoRedefine/>
    <w:uiPriority w:val="99"/>
    <w:qFormat/>
    <w:rsid w:val="00D43873"/>
    <w:pPr>
      <w:jc w:val="both"/>
    </w:pPr>
    <w:rPr>
      <w:rFonts w:ascii="Arial" w:eastAsia="Times New Roman" w:hAnsi="Arial" w:cs="Arial"/>
      <w:b/>
      <w:sz w:val="20"/>
      <w:szCs w:val="20"/>
      <w:lang w:eastAsia="en-US"/>
    </w:rPr>
  </w:style>
  <w:style w:type="paragraph" w:styleId="ListParagraph">
    <w:name w:val="List Paragraph"/>
    <w:basedOn w:val="Normal"/>
    <w:link w:val="ListParagraphChar"/>
    <w:uiPriority w:val="34"/>
    <w:qFormat/>
    <w:rsid w:val="00D43873"/>
    <w:pPr>
      <w:spacing w:after="0" w:line="240" w:lineRule="auto"/>
      <w:ind w:left="720"/>
      <w:contextualSpacing/>
    </w:pPr>
    <w:rPr>
      <w:rFonts w:ascii="Times New Roman" w:hAnsi="Times New Roman"/>
      <w:sz w:val="20"/>
      <w:szCs w:val="20"/>
      <w:lang w:eastAsia="en-GB"/>
    </w:rPr>
  </w:style>
  <w:style w:type="paragraph" w:customStyle="1" w:styleId="BodyText1">
    <w:name w:val="Body Text1"/>
    <w:basedOn w:val="Normal"/>
    <w:rsid w:val="00D43873"/>
    <w:pPr>
      <w:tabs>
        <w:tab w:val="left" w:pos="720"/>
        <w:tab w:val="left" w:pos="1440"/>
      </w:tabs>
      <w:spacing w:after="0" w:line="240" w:lineRule="auto"/>
    </w:pPr>
    <w:rPr>
      <w:rFonts w:ascii="CG Times (WN)" w:hAnsi="CG Times (WN)"/>
      <w:sz w:val="24"/>
      <w:szCs w:val="20"/>
    </w:rPr>
  </w:style>
  <w:style w:type="paragraph" w:customStyle="1" w:styleId="BulletedList">
    <w:name w:val="Bulleted List"/>
    <w:basedOn w:val="Normal"/>
    <w:rsid w:val="00D43873"/>
    <w:pPr>
      <w:numPr>
        <w:numId w:val="1"/>
      </w:numPr>
      <w:spacing w:before="120" w:after="240" w:line="240" w:lineRule="auto"/>
    </w:pPr>
    <w:rPr>
      <w:rFonts w:ascii="Verdana" w:hAnsi="Verdana"/>
      <w:sz w:val="16"/>
      <w:szCs w:val="24"/>
      <w:lang w:val="en-US"/>
    </w:rPr>
  </w:style>
  <w:style w:type="character" w:styleId="CommentReference">
    <w:name w:val="annotation reference"/>
    <w:basedOn w:val="DefaultParagraphFont"/>
    <w:uiPriority w:val="99"/>
    <w:semiHidden/>
    <w:rsid w:val="00D43873"/>
    <w:rPr>
      <w:rFonts w:ascii="Times New Roman" w:hAnsi="Times New Roman" w:cs="Times New Roman"/>
      <w:sz w:val="16"/>
      <w:szCs w:val="16"/>
    </w:rPr>
  </w:style>
  <w:style w:type="paragraph" w:styleId="BalloonText">
    <w:name w:val="Balloon Text"/>
    <w:basedOn w:val="Normal"/>
    <w:link w:val="BalloonTextChar"/>
    <w:rsid w:val="00D4387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locked/>
    <w:rsid w:val="00D43873"/>
    <w:rPr>
      <w:rFonts w:ascii="Tahoma" w:eastAsia="Times New Roman" w:hAnsi="Tahoma" w:cs="Tahoma"/>
      <w:sz w:val="16"/>
      <w:szCs w:val="16"/>
    </w:rPr>
  </w:style>
  <w:style w:type="paragraph" w:customStyle="1" w:styleId="Style1">
    <w:name w:val="Style1"/>
    <w:basedOn w:val="Normal"/>
    <w:rsid w:val="006C0D0B"/>
    <w:pPr>
      <w:overflowPunct w:val="0"/>
      <w:autoSpaceDE w:val="0"/>
      <w:autoSpaceDN w:val="0"/>
      <w:adjustRightInd w:val="0"/>
      <w:spacing w:after="0" w:line="240" w:lineRule="auto"/>
    </w:pPr>
    <w:rPr>
      <w:rFonts w:ascii="Arial" w:eastAsia="Times New Roman" w:hAnsi="Arial"/>
      <w:sz w:val="24"/>
      <w:szCs w:val="20"/>
      <w:lang w:eastAsia="en-GB"/>
    </w:rPr>
  </w:style>
  <w:style w:type="table" w:styleId="TableGrid">
    <w:name w:val="Table Grid"/>
    <w:basedOn w:val="TableNormal"/>
    <w:uiPriority w:val="39"/>
    <w:locked/>
    <w:rsid w:val="006C0D0B"/>
    <w:rPr>
      <w:rFonts w:asciiTheme="minorHAnsi" w:eastAsiaTheme="minorHAnsi" w:hAnsiTheme="minorHAnsi" w:cstheme="minorBid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locked/>
    <w:rsid w:val="004C26DA"/>
    <w:rPr>
      <w:b/>
      <w:bCs/>
      <w:i w:val="0"/>
      <w:iCs w:val="0"/>
    </w:rPr>
  </w:style>
  <w:style w:type="character" w:styleId="Hyperlink">
    <w:name w:val="Hyperlink"/>
    <w:basedOn w:val="DefaultParagraphFont"/>
    <w:uiPriority w:val="99"/>
    <w:unhideWhenUsed/>
    <w:rsid w:val="00BC0902"/>
    <w:rPr>
      <w:color w:val="0000FF" w:themeColor="hyperlink"/>
      <w:u w:val="single"/>
    </w:rPr>
  </w:style>
  <w:style w:type="character" w:styleId="Emphasis">
    <w:name w:val="Emphasis"/>
    <w:basedOn w:val="DefaultParagraphFont"/>
    <w:uiPriority w:val="20"/>
    <w:qFormat/>
    <w:locked/>
    <w:rsid w:val="00A50F00"/>
    <w:rPr>
      <w:i/>
      <w:iCs/>
    </w:rPr>
  </w:style>
  <w:style w:type="character" w:customStyle="1" w:styleId="apple-converted-space">
    <w:name w:val="apple-converted-space"/>
    <w:basedOn w:val="DefaultParagraphFont"/>
    <w:rsid w:val="00A50F00"/>
  </w:style>
  <w:style w:type="character" w:customStyle="1" w:styleId="Heading1Char">
    <w:name w:val="Heading 1 Char"/>
    <w:basedOn w:val="DefaultParagraphFont"/>
    <w:link w:val="Heading1"/>
    <w:rsid w:val="003B183D"/>
    <w:rPr>
      <w:rFonts w:asciiTheme="majorHAnsi" w:eastAsiaTheme="majorEastAsia" w:hAnsiTheme="majorHAnsi" w:cstheme="majorBidi"/>
      <w:color w:val="365F91" w:themeColor="accent1" w:themeShade="BF"/>
      <w:sz w:val="32"/>
      <w:szCs w:val="32"/>
      <w:lang w:eastAsia="en-US"/>
    </w:rPr>
  </w:style>
  <w:style w:type="character" w:customStyle="1" w:styleId="a-size-large">
    <w:name w:val="a-size-large"/>
    <w:basedOn w:val="DefaultParagraphFont"/>
    <w:rsid w:val="003B183D"/>
  </w:style>
  <w:style w:type="character" w:customStyle="1" w:styleId="a-size-medium">
    <w:name w:val="a-size-medium"/>
    <w:basedOn w:val="DefaultParagraphFont"/>
    <w:rsid w:val="003B183D"/>
  </w:style>
  <w:style w:type="character" w:customStyle="1" w:styleId="author">
    <w:name w:val="author"/>
    <w:basedOn w:val="DefaultParagraphFont"/>
    <w:rsid w:val="003B183D"/>
  </w:style>
  <w:style w:type="character" w:customStyle="1" w:styleId="a-color-secondary">
    <w:name w:val="a-color-secondary"/>
    <w:basedOn w:val="DefaultParagraphFont"/>
    <w:rsid w:val="003B183D"/>
  </w:style>
  <w:style w:type="character" w:styleId="FollowedHyperlink">
    <w:name w:val="FollowedHyperlink"/>
    <w:basedOn w:val="DefaultParagraphFont"/>
    <w:uiPriority w:val="99"/>
    <w:semiHidden/>
    <w:unhideWhenUsed/>
    <w:rsid w:val="004500F1"/>
    <w:rPr>
      <w:color w:val="800080" w:themeColor="followedHyperlink"/>
      <w:u w:val="single"/>
    </w:rPr>
  </w:style>
  <w:style w:type="paragraph" w:styleId="Footer">
    <w:name w:val="footer"/>
    <w:basedOn w:val="Normal"/>
    <w:link w:val="FooterChar"/>
    <w:uiPriority w:val="99"/>
    <w:unhideWhenUsed/>
    <w:rsid w:val="002110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02F"/>
    <w:rPr>
      <w:lang w:eastAsia="en-US"/>
    </w:rPr>
  </w:style>
  <w:style w:type="character" w:customStyle="1" w:styleId="ListParagraphChar">
    <w:name w:val="List Paragraph Char"/>
    <w:link w:val="ListParagraph"/>
    <w:uiPriority w:val="34"/>
    <w:locked/>
    <w:rsid w:val="00892003"/>
    <w:rPr>
      <w:rFonts w:ascii="Times New Roman" w:hAnsi="Times New Roman"/>
      <w:sz w:val="20"/>
      <w:szCs w:val="20"/>
    </w:rPr>
  </w:style>
  <w:style w:type="table" w:customStyle="1" w:styleId="TableGrid10">
    <w:name w:val="Table Grid10"/>
    <w:basedOn w:val="TableNormal"/>
    <w:next w:val="TableGrid"/>
    <w:uiPriority w:val="59"/>
    <w:rsid w:val="00892003"/>
    <w:rPr>
      <w:rFonts w:ascii="Times New Roman" w:eastAsia="Times New Roman" w:hAnsi="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6Char">
    <w:name w:val="Heading 6 Char"/>
    <w:basedOn w:val="DefaultParagraphFont"/>
    <w:link w:val="Heading6"/>
    <w:rsid w:val="00DF638D"/>
    <w:rPr>
      <w:rFonts w:ascii="Arial" w:eastAsia="Times New Roman" w:hAnsi="Arial" w:cs="Arial"/>
      <w:b/>
      <w:bCs/>
      <w:sz w:val="24"/>
      <w:szCs w:val="20"/>
      <w:lang w:eastAsia="en-US"/>
    </w:rPr>
  </w:style>
  <w:style w:type="paragraph" w:styleId="NormalWeb">
    <w:name w:val="Normal (Web)"/>
    <w:basedOn w:val="Normal"/>
    <w:uiPriority w:val="99"/>
    <w:rsid w:val="00DF638D"/>
    <w:pPr>
      <w:spacing w:before="100" w:after="100" w:line="240" w:lineRule="auto"/>
    </w:pPr>
    <w:rPr>
      <w:rFonts w:ascii="Times New Roman" w:eastAsia="Times New Roman" w:hAnsi="Times New Roman"/>
      <w:sz w:val="24"/>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45091853">
      <w:bodyDiv w:val="1"/>
      <w:marLeft w:val="0"/>
      <w:marRight w:val="0"/>
      <w:marTop w:val="0"/>
      <w:marBottom w:val="0"/>
      <w:divBdr>
        <w:top w:val="none" w:sz="0" w:space="0" w:color="auto"/>
        <w:left w:val="none" w:sz="0" w:space="0" w:color="auto"/>
        <w:bottom w:val="none" w:sz="0" w:space="0" w:color="auto"/>
        <w:right w:val="none" w:sz="0" w:space="0" w:color="auto"/>
      </w:divBdr>
    </w:div>
    <w:div w:id="1104304391">
      <w:bodyDiv w:val="1"/>
      <w:marLeft w:val="0"/>
      <w:marRight w:val="0"/>
      <w:marTop w:val="0"/>
      <w:marBottom w:val="0"/>
      <w:divBdr>
        <w:top w:val="none" w:sz="0" w:space="0" w:color="auto"/>
        <w:left w:val="none" w:sz="0" w:space="0" w:color="auto"/>
        <w:bottom w:val="none" w:sz="0" w:space="0" w:color="auto"/>
        <w:right w:val="none" w:sz="0" w:space="0" w:color="auto"/>
      </w:divBdr>
    </w:div>
    <w:div w:id="1820997363">
      <w:marLeft w:val="0"/>
      <w:marRight w:val="0"/>
      <w:marTop w:val="0"/>
      <w:marBottom w:val="0"/>
      <w:divBdr>
        <w:top w:val="none" w:sz="0" w:space="0" w:color="auto"/>
        <w:left w:val="none" w:sz="0" w:space="0" w:color="auto"/>
        <w:bottom w:val="none" w:sz="0" w:space="0" w:color="auto"/>
        <w:right w:val="none" w:sz="0" w:space="0" w:color="auto"/>
      </w:divBdr>
    </w:div>
    <w:div w:id="1820997364">
      <w:marLeft w:val="0"/>
      <w:marRight w:val="0"/>
      <w:marTop w:val="0"/>
      <w:marBottom w:val="0"/>
      <w:divBdr>
        <w:top w:val="none" w:sz="0" w:space="0" w:color="auto"/>
        <w:left w:val="none" w:sz="0" w:space="0" w:color="auto"/>
        <w:bottom w:val="none" w:sz="0" w:space="0" w:color="auto"/>
        <w:right w:val="none" w:sz="0" w:space="0" w:color="auto"/>
      </w:divBdr>
    </w:div>
    <w:div w:id="2130661656">
      <w:bodyDiv w:val="1"/>
      <w:marLeft w:val="0"/>
      <w:marRight w:val="0"/>
      <w:marTop w:val="0"/>
      <w:marBottom w:val="0"/>
      <w:divBdr>
        <w:top w:val="none" w:sz="0" w:space="0" w:color="auto"/>
        <w:left w:val="none" w:sz="0" w:space="0" w:color="auto"/>
        <w:bottom w:val="none" w:sz="0" w:space="0" w:color="auto"/>
        <w:right w:val="none" w:sz="0" w:space="0" w:color="auto"/>
      </w:divBdr>
      <w:divsChild>
        <w:div w:id="1170756368">
          <w:marLeft w:val="0"/>
          <w:marRight w:val="0"/>
          <w:marTop w:val="0"/>
          <w:marBottom w:val="330"/>
          <w:divBdr>
            <w:top w:val="none" w:sz="0" w:space="0" w:color="auto"/>
            <w:left w:val="none" w:sz="0" w:space="0" w:color="auto"/>
            <w:bottom w:val="none" w:sz="0" w:space="0" w:color="auto"/>
            <w:right w:val="none" w:sz="0" w:space="0" w:color="auto"/>
          </w:divBdr>
        </w:div>
        <w:div w:id="50509946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4.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D29CB2-C45D-4EB8-AEA5-A8B07945D8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4252</Words>
  <Characters>24239</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Deftones</Company>
  <LinksUpToDate>false</LinksUpToDate>
  <CharactersWithSpaces>28435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Wil Fleming</dc:creator>
  <cp:lastModifiedBy>Christopher Thomas (IMH)</cp:lastModifiedBy>
  <cp:revision>2</cp:revision>
  <cp:lastPrinted>2016-09-20T13:04:00Z</cp:lastPrinted>
  <dcterms:created xsi:type="dcterms:W3CDTF">2019-10-07T08:15:00Z</dcterms:created>
  <dcterms:modified xsi:type="dcterms:W3CDTF">2019-10-07T08:15:00Z</dcterms:modified>
</cp:coreProperties>
</file>