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647066"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647066" w:rsidRPr="00330917" w:rsidRDefault="00647066" w:rsidP="00647066">
            <w:pPr>
              <w:keepNext/>
              <w:spacing w:after="0" w:line="240" w:lineRule="auto"/>
              <w:jc w:val="center"/>
              <w:rPr>
                <w:rFonts w:ascii="Arial" w:eastAsia="Times New Roman" w:hAnsi="Arial" w:cs="Times New Roman"/>
                <w:b/>
                <w:color w:val="auto"/>
                <w:sz w:val="32"/>
                <w:szCs w:val="32"/>
                <w:lang w:val="en-AU"/>
              </w:rPr>
            </w:pPr>
          </w:p>
          <w:p w14:paraId="37CDBDBC" w14:textId="77777777" w:rsidR="00647066" w:rsidRPr="00330917" w:rsidRDefault="00647066" w:rsidP="00647066">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647066" w:rsidRPr="00FA18FF" w:rsidRDefault="00647066" w:rsidP="00647066">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647066" w:rsidRPr="00330917" w:rsidRDefault="00647066" w:rsidP="00647066">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647066" w:rsidRPr="00330917" w:rsidRDefault="00647066" w:rsidP="00647066">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A3BCDC7" w:rsidR="00647066" w:rsidRPr="00330917" w:rsidRDefault="00647066" w:rsidP="00647066">
            <w:pPr>
              <w:keepNext/>
              <w:spacing w:after="0" w:line="240" w:lineRule="auto"/>
              <w:jc w:val="center"/>
              <w:rPr>
                <w:rFonts w:ascii="Arial" w:eastAsia="Times New Roman" w:hAnsi="Arial" w:cs="Times New Roman"/>
                <w:b/>
                <w:color w:val="auto"/>
                <w:sz w:val="20"/>
                <w:szCs w:val="20"/>
                <w:lang w:val="en-AU"/>
              </w:rPr>
            </w:pPr>
            <w:r>
              <w:rPr>
                <w:rFonts w:cs="Arial"/>
                <w:color w:val="222222"/>
                <w:shd w:val="clear" w:color="auto" w:fill="FFFFFF"/>
              </w:rPr>
              <w:t xml:space="preserve">Selina Akhter Seema </w:t>
            </w:r>
            <w:r>
              <w:rPr>
                <w:rFonts w:cs="Arial"/>
                <w:color w:val="222222"/>
                <w:shd w:val="clear" w:color="auto" w:fill="FFFFFF"/>
              </w:rPr>
              <w:t>2225106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647066" w:rsidRPr="00330917" w:rsidRDefault="00647066" w:rsidP="00647066">
            <w:pPr>
              <w:keepNext/>
              <w:spacing w:after="0" w:line="240" w:lineRule="auto"/>
              <w:jc w:val="center"/>
              <w:rPr>
                <w:rFonts w:ascii="Arial" w:eastAsia="Times New Roman" w:hAnsi="Arial" w:cs="Times New Roman"/>
                <w:b/>
                <w:color w:val="auto"/>
                <w:sz w:val="20"/>
                <w:szCs w:val="20"/>
                <w:lang w:val="en-AU"/>
              </w:rPr>
            </w:pPr>
          </w:p>
        </w:tc>
      </w:tr>
      <w:tr w:rsidR="00647066"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647066" w:rsidRPr="00330917" w:rsidRDefault="00647066" w:rsidP="00647066">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647066" w:rsidRPr="00330917" w:rsidRDefault="00647066" w:rsidP="00647066">
            <w:pPr>
              <w:keepNext/>
              <w:spacing w:after="0" w:line="240" w:lineRule="auto"/>
              <w:rPr>
                <w:rFonts w:ascii="Arial" w:eastAsia="Times New Roman" w:hAnsi="Arial" w:cs="Times New Roman"/>
                <w:color w:val="auto"/>
                <w:sz w:val="20"/>
                <w:szCs w:val="20"/>
                <w:lang w:val="en-AU"/>
              </w:rPr>
            </w:pPr>
          </w:p>
          <w:p w14:paraId="10B24AA9" w14:textId="77777777" w:rsidR="00647066" w:rsidRPr="00330917" w:rsidRDefault="00647066" w:rsidP="00647066">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10708AC" w14:textId="77777777" w:rsidR="00647066" w:rsidRDefault="00647066" w:rsidP="00647066">
            <w:pPr>
              <w:keepNext/>
              <w:spacing w:after="0" w:line="240" w:lineRule="auto"/>
              <w:rPr>
                <w:rFonts w:eastAsia="Times New Roman" w:cs="Times New Roman"/>
                <w:b/>
                <w:color w:val="auto"/>
                <w:sz w:val="20"/>
                <w:szCs w:val="20"/>
                <w:lang w:val="en-AU"/>
              </w:rPr>
            </w:pPr>
          </w:p>
          <w:p w14:paraId="45E497E9" w14:textId="77777777" w:rsidR="00647066" w:rsidRPr="00CF7AFB" w:rsidRDefault="00647066" w:rsidP="00647066">
            <w:pPr>
              <w:rPr>
                <w:lang w:val="en-AU"/>
              </w:rPr>
            </w:pPr>
            <w:r w:rsidRPr="00E52D0F">
              <w:rPr>
                <w:lang w:val="en-AU"/>
              </w:rPr>
              <w:t>Operating Hotel Facilities</w:t>
            </w:r>
          </w:p>
          <w:p w14:paraId="22E6F0D1" w14:textId="77777777" w:rsidR="00647066" w:rsidRPr="00330917" w:rsidRDefault="00647066" w:rsidP="00647066">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10B136FA" w14:textId="77777777" w:rsidR="00647066" w:rsidRPr="00330917" w:rsidRDefault="00647066" w:rsidP="00647066">
            <w:pPr>
              <w:keepNext/>
              <w:spacing w:after="0" w:line="240" w:lineRule="auto"/>
              <w:jc w:val="center"/>
              <w:rPr>
                <w:rFonts w:ascii="Arial" w:eastAsia="Times New Roman" w:hAnsi="Arial" w:cs="Times New Roman"/>
                <w:b/>
                <w:color w:val="auto"/>
                <w:sz w:val="20"/>
                <w:szCs w:val="20"/>
                <w:lang w:val="en-AU"/>
              </w:rPr>
            </w:pPr>
          </w:p>
        </w:tc>
      </w:tr>
      <w:tr w:rsidR="00647066"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647066" w:rsidRPr="00330917" w:rsidRDefault="00647066" w:rsidP="00647066">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647066" w:rsidRPr="00330917" w:rsidRDefault="00647066" w:rsidP="00647066">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DA48EEC" w:rsidR="00647066" w:rsidRPr="00330917" w:rsidRDefault="00647066" w:rsidP="00647066">
            <w:pPr>
              <w:keepNext/>
              <w:spacing w:after="0" w:line="240" w:lineRule="auto"/>
              <w:jc w:val="center"/>
              <w:rPr>
                <w:rFonts w:ascii="Arial" w:eastAsia="Times New Roman" w:hAnsi="Arial" w:cs="Times New Roman"/>
                <w:b/>
                <w:color w:val="auto"/>
                <w:sz w:val="20"/>
                <w:szCs w:val="20"/>
                <w:lang w:val="en-AU"/>
              </w:rPr>
            </w:pPr>
            <w:r w:rsidRPr="00E52D0F">
              <w:rPr>
                <w:b/>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647066" w:rsidRPr="00330917" w:rsidRDefault="00647066" w:rsidP="00647066">
            <w:pPr>
              <w:keepNext/>
              <w:spacing w:after="0" w:line="240" w:lineRule="auto"/>
              <w:jc w:val="center"/>
              <w:rPr>
                <w:rFonts w:ascii="Arial" w:eastAsia="Times New Roman" w:hAnsi="Arial" w:cs="Times New Roman"/>
                <w:b/>
                <w:color w:val="auto"/>
                <w:sz w:val="20"/>
                <w:szCs w:val="20"/>
                <w:lang w:val="en-AU"/>
              </w:rPr>
            </w:pPr>
          </w:p>
        </w:tc>
      </w:tr>
      <w:tr w:rsidR="00647066"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647066" w:rsidRPr="00330917" w:rsidRDefault="00647066" w:rsidP="00647066">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647066" w:rsidRPr="00330917" w:rsidRDefault="00647066" w:rsidP="00647066">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C8EE779" w14:textId="77777777" w:rsidR="00647066" w:rsidRPr="00E52D0F" w:rsidRDefault="00647066" w:rsidP="00647066">
            <w:pPr>
              <w:keepNext/>
              <w:spacing w:after="0" w:line="240" w:lineRule="auto"/>
              <w:jc w:val="both"/>
              <w:rPr>
                <w:rFonts w:eastAsia="Times New Roman" w:cs="Times New Roman"/>
                <w:b/>
                <w:color w:val="auto"/>
                <w:sz w:val="20"/>
                <w:szCs w:val="20"/>
                <w:lang w:val="en-AU"/>
              </w:rPr>
            </w:pPr>
          </w:p>
          <w:p w14:paraId="0152DC16" w14:textId="77777777" w:rsidR="00647066" w:rsidRPr="00E52D0F" w:rsidRDefault="00647066" w:rsidP="00647066">
            <w:pPr>
              <w:keepNext/>
              <w:spacing w:after="0" w:line="240" w:lineRule="auto"/>
              <w:jc w:val="both"/>
              <w:rPr>
                <w:rFonts w:eastAsia="Times New Roman" w:cs="Times New Roman"/>
                <w:b/>
                <w:color w:val="auto"/>
                <w:sz w:val="20"/>
                <w:szCs w:val="20"/>
                <w:lang w:val="en-AU"/>
              </w:rPr>
            </w:pPr>
            <w:r w:rsidRPr="00E52D0F">
              <w:rPr>
                <w:rFonts w:eastAsia="Times New Roman" w:cs="Times New Roman"/>
                <w:b/>
                <w:color w:val="auto"/>
                <w:sz w:val="20"/>
                <w:szCs w:val="20"/>
                <w:lang w:val="en-AU"/>
              </w:rPr>
              <w:t xml:space="preserve">Muhammad </w:t>
            </w:r>
            <w:proofErr w:type="spellStart"/>
            <w:r w:rsidRPr="00E52D0F">
              <w:rPr>
                <w:rFonts w:eastAsia="Times New Roman" w:cs="Times New Roman"/>
                <w:b/>
                <w:color w:val="auto"/>
                <w:sz w:val="20"/>
                <w:szCs w:val="20"/>
                <w:lang w:val="en-AU"/>
              </w:rPr>
              <w:t>Cassamo</w:t>
            </w:r>
            <w:proofErr w:type="spellEnd"/>
          </w:p>
          <w:p w14:paraId="3B38D643" w14:textId="77777777" w:rsidR="00647066" w:rsidRPr="00330917" w:rsidRDefault="00647066" w:rsidP="00647066">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647066" w:rsidRPr="00330917" w:rsidRDefault="00647066" w:rsidP="00647066">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DCD1323" w14:textId="77777777" w:rsidR="00647066" w:rsidRPr="00647066" w:rsidRDefault="00647066" w:rsidP="00647066">
            <w:pPr>
              <w:pStyle w:val="Heading1"/>
              <w:jc w:val="center"/>
              <w:rPr>
                <w:rFonts w:ascii="Times New Roman" w:hAnsi="Times New Roman" w:cs="Times New Roman"/>
                <w:b/>
                <w:color w:val="auto"/>
              </w:rPr>
            </w:pPr>
            <w:r w:rsidRPr="00647066">
              <w:rPr>
                <w:rFonts w:ascii="Times New Roman" w:hAnsi="Times New Roman" w:cs="Times New Roman"/>
                <w:b/>
                <w:color w:val="auto"/>
              </w:rPr>
              <w:t>Introduction</w:t>
            </w:r>
          </w:p>
          <w:p w14:paraId="3F6416A2" w14:textId="77777777" w:rsidR="00647066" w:rsidRPr="00647066" w:rsidRDefault="00647066" w:rsidP="00647066">
            <w:pPr>
              <w:spacing w:after="0" w:line="360" w:lineRule="auto"/>
              <w:jc w:val="both"/>
              <w:rPr>
                <w:rFonts w:eastAsia="Times New Roman" w:cs="Times New Roman"/>
                <w:bCs/>
                <w:color w:val="auto"/>
                <w:szCs w:val="24"/>
              </w:rPr>
            </w:pPr>
            <w:r w:rsidRPr="00647066">
              <w:rPr>
                <w:rFonts w:eastAsia="Times New Roman" w:cs="Times New Roman"/>
                <w:bCs/>
                <w:color w:val="auto"/>
                <w:szCs w:val="24"/>
              </w:rPr>
              <w:t xml:space="preserve">My model for reflective practice as a student starting my path to gain the essential skills needed to work in the housekeeping team in </w:t>
            </w:r>
            <w:r w:rsidRPr="00647066">
              <w:rPr>
                <w:rFonts w:cs="Times New Roman"/>
                <w:szCs w:val="24"/>
              </w:rPr>
              <w:t>Premier Inn</w:t>
            </w:r>
            <w:r w:rsidRPr="00647066">
              <w:rPr>
                <w:rFonts w:eastAsia="Times New Roman" w:cs="Times New Roman"/>
                <w:bCs/>
                <w:color w:val="auto"/>
                <w:szCs w:val="24"/>
              </w:rPr>
              <w:t xml:space="preserve"> by using KOLB's Learning Cycle (1984). The four stages of effective learning, according to KOLB's model, are reflection, conceptualization, and experimenting, which turn unprocessed experiences into knowledge</w:t>
            </w:r>
            <w:r w:rsidRPr="00647066">
              <w:rPr>
                <w:rFonts w:cs="Times New Roman"/>
                <w:szCs w:val="24"/>
              </w:rPr>
              <w:t xml:space="preserve"> (</w:t>
            </w:r>
            <w:proofErr w:type="spellStart"/>
            <w:r w:rsidRPr="00647066">
              <w:rPr>
                <w:rFonts w:cs="Times New Roman"/>
                <w:szCs w:val="24"/>
              </w:rPr>
              <w:t>Mcleod</w:t>
            </w:r>
            <w:proofErr w:type="spellEnd"/>
            <w:r w:rsidRPr="00647066">
              <w:rPr>
                <w:rFonts w:cs="Times New Roman"/>
                <w:szCs w:val="24"/>
              </w:rPr>
              <w:t>, 2023)</w:t>
            </w:r>
            <w:r w:rsidRPr="00647066">
              <w:rPr>
                <w:rFonts w:eastAsia="Times New Roman" w:cs="Times New Roman"/>
                <w:bCs/>
                <w:color w:val="auto"/>
                <w:szCs w:val="24"/>
              </w:rPr>
              <w:t>. I'll discuss my personal experiences and abilities in this journal, tying them to concepts from theory and real-world applications of the critical abilities that the housekeeping team has discovered.</w:t>
            </w:r>
          </w:p>
          <w:p w14:paraId="7DC5147F" w14:textId="77777777" w:rsidR="00647066" w:rsidRPr="00647066" w:rsidRDefault="00647066" w:rsidP="00647066">
            <w:pPr>
              <w:spacing w:after="0" w:line="360" w:lineRule="auto"/>
              <w:jc w:val="both"/>
              <w:rPr>
                <w:rFonts w:eastAsia="Times New Roman" w:cs="Times New Roman"/>
                <w:bCs/>
                <w:color w:val="auto"/>
                <w:szCs w:val="24"/>
              </w:rPr>
            </w:pPr>
          </w:p>
          <w:p w14:paraId="0CB04F90" w14:textId="77777777" w:rsidR="00647066" w:rsidRPr="00647066" w:rsidRDefault="00647066" w:rsidP="00647066">
            <w:pPr>
              <w:spacing w:after="0" w:line="360" w:lineRule="auto"/>
              <w:jc w:val="both"/>
              <w:rPr>
                <w:rFonts w:eastAsia="Times New Roman" w:cs="Times New Roman"/>
                <w:b/>
                <w:bCs/>
                <w:color w:val="auto"/>
                <w:szCs w:val="24"/>
              </w:rPr>
            </w:pPr>
            <w:r w:rsidRPr="00647066">
              <w:rPr>
                <w:rFonts w:eastAsia="Times New Roman" w:cs="Times New Roman"/>
                <w:b/>
                <w:bCs/>
                <w:color w:val="auto"/>
                <w:szCs w:val="24"/>
              </w:rPr>
              <w:t xml:space="preserve">Stage </w:t>
            </w:r>
            <w:proofErr w:type="gramStart"/>
            <w:r w:rsidRPr="00647066">
              <w:rPr>
                <w:rFonts w:eastAsia="Times New Roman" w:cs="Times New Roman"/>
                <w:b/>
                <w:bCs/>
                <w:color w:val="auto"/>
                <w:szCs w:val="24"/>
              </w:rPr>
              <w:t>1:Concrete</w:t>
            </w:r>
            <w:proofErr w:type="gramEnd"/>
            <w:r w:rsidRPr="00647066">
              <w:rPr>
                <w:rFonts w:eastAsia="Times New Roman" w:cs="Times New Roman"/>
                <w:b/>
                <w:bCs/>
                <w:color w:val="auto"/>
                <w:szCs w:val="24"/>
              </w:rPr>
              <w:t xml:space="preserve"> experience</w:t>
            </w:r>
          </w:p>
          <w:p w14:paraId="62E911DD" w14:textId="77777777" w:rsidR="00647066" w:rsidRPr="00647066" w:rsidRDefault="00647066" w:rsidP="00647066">
            <w:pPr>
              <w:spacing w:after="0" w:line="360" w:lineRule="auto"/>
              <w:jc w:val="both"/>
              <w:rPr>
                <w:rFonts w:eastAsia="Times New Roman" w:cs="Times New Roman"/>
                <w:bCs/>
                <w:color w:val="auto"/>
                <w:szCs w:val="24"/>
              </w:rPr>
            </w:pPr>
            <w:r w:rsidRPr="00647066">
              <w:rPr>
                <w:rFonts w:eastAsia="Times New Roman" w:cs="Times New Roman"/>
                <w:bCs/>
                <w:color w:val="auto"/>
                <w:szCs w:val="24"/>
              </w:rPr>
              <w:t xml:space="preserve">During my first hands-on experience with the Housekeeping crew </w:t>
            </w:r>
            <w:r w:rsidRPr="00647066">
              <w:rPr>
                <w:rFonts w:cs="Times New Roman"/>
                <w:szCs w:val="24"/>
              </w:rPr>
              <w:t>in Premier Inn</w:t>
            </w:r>
            <w:r w:rsidRPr="00647066">
              <w:rPr>
                <w:rFonts w:eastAsia="Times New Roman" w:cs="Times New Roman"/>
                <w:bCs/>
                <w:color w:val="auto"/>
                <w:szCs w:val="24"/>
              </w:rPr>
              <w:t>, I learned a great deal about the fundamental abilities needed to succeed in this line of work. The three most important abilities were teamwork, time management, and attention to detail.</w:t>
            </w:r>
          </w:p>
          <w:p w14:paraId="225F4139" w14:textId="77777777" w:rsidR="00647066" w:rsidRPr="00647066" w:rsidRDefault="00647066" w:rsidP="00647066">
            <w:pPr>
              <w:pStyle w:val="ListParagraph"/>
              <w:numPr>
                <w:ilvl w:val="0"/>
                <w:numId w:val="4"/>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Cs/>
                <w:sz w:val="24"/>
                <w:szCs w:val="24"/>
              </w:rPr>
              <w:t>First of all, I started making attention to detail a priority in all of my everyday chores. I soon discovered that in housekeeping, even the smallest flaws count. To guarantee that a guest room was immaculate and inviting, every detail had to be carefully considered and refined</w:t>
            </w:r>
            <w:r w:rsidRPr="00647066">
              <w:rPr>
                <w:rFonts w:ascii="Times New Roman" w:hAnsi="Times New Roman" w:cs="Times New Roman"/>
                <w:sz w:val="24"/>
                <w:szCs w:val="24"/>
              </w:rPr>
              <w:t xml:space="preserve"> (Mcleod, 2023)</w:t>
            </w:r>
            <w:r w:rsidRPr="00647066">
              <w:rPr>
                <w:rFonts w:ascii="Times New Roman" w:eastAsia="Times New Roman" w:hAnsi="Times New Roman" w:cs="Times New Roman"/>
                <w:bCs/>
                <w:sz w:val="24"/>
                <w:szCs w:val="24"/>
              </w:rPr>
              <w:t>.</w:t>
            </w:r>
          </w:p>
          <w:p w14:paraId="3B55FDCD" w14:textId="77777777" w:rsidR="00647066" w:rsidRPr="00647066" w:rsidRDefault="00647066" w:rsidP="00647066">
            <w:pPr>
              <w:pStyle w:val="ListParagraph"/>
              <w:numPr>
                <w:ilvl w:val="0"/>
                <w:numId w:val="4"/>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Cs/>
                <w:sz w:val="24"/>
                <w:szCs w:val="24"/>
              </w:rPr>
              <w:t xml:space="preserve">Second, time management skills were critical. I had to strategically manage my time to ensure that every room maintained the greatest levels of </w:t>
            </w:r>
            <w:proofErr w:type="spellStart"/>
            <w:r w:rsidRPr="00647066">
              <w:rPr>
                <w:rFonts w:ascii="Times New Roman" w:eastAsia="Times New Roman" w:hAnsi="Times New Roman" w:cs="Times New Roman"/>
                <w:bCs/>
                <w:sz w:val="24"/>
                <w:szCs w:val="24"/>
              </w:rPr>
              <w:t>organisation</w:t>
            </w:r>
            <w:proofErr w:type="spellEnd"/>
            <w:r w:rsidRPr="00647066">
              <w:rPr>
                <w:rFonts w:ascii="Times New Roman" w:eastAsia="Times New Roman" w:hAnsi="Times New Roman" w:cs="Times New Roman"/>
                <w:bCs/>
                <w:sz w:val="24"/>
                <w:szCs w:val="24"/>
              </w:rPr>
              <w:t xml:space="preserve"> and cleanliness because I had several rooms to clean and tight deadlines to meet</w:t>
            </w:r>
            <w:r w:rsidRPr="00647066">
              <w:rPr>
                <w:rFonts w:ascii="Times New Roman" w:hAnsi="Times New Roman" w:cs="Times New Roman"/>
                <w:sz w:val="24"/>
                <w:szCs w:val="24"/>
              </w:rPr>
              <w:t xml:space="preserve"> (Cottrell, 2019)</w:t>
            </w:r>
            <w:r w:rsidRPr="00647066">
              <w:rPr>
                <w:rFonts w:ascii="Times New Roman" w:eastAsia="Times New Roman" w:hAnsi="Times New Roman" w:cs="Times New Roman"/>
                <w:bCs/>
                <w:sz w:val="24"/>
                <w:szCs w:val="24"/>
              </w:rPr>
              <w:t>. This ability allowed me to perform well under duress and still produce outstanding work.</w:t>
            </w:r>
          </w:p>
          <w:p w14:paraId="6CF66FFF" w14:textId="77777777" w:rsidR="00647066" w:rsidRPr="00647066" w:rsidRDefault="00647066" w:rsidP="00647066">
            <w:pPr>
              <w:pStyle w:val="ListParagraph"/>
              <w:numPr>
                <w:ilvl w:val="0"/>
                <w:numId w:val="4"/>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Cs/>
                <w:sz w:val="24"/>
                <w:szCs w:val="24"/>
              </w:rPr>
              <w:t>Finally, the Housekeeping team's success was largely due to their ability to work together</w:t>
            </w:r>
            <w:r w:rsidRPr="00647066">
              <w:rPr>
                <w:rFonts w:ascii="Times New Roman" w:hAnsi="Times New Roman" w:cs="Times New Roman"/>
                <w:sz w:val="24"/>
                <w:szCs w:val="24"/>
              </w:rPr>
              <w:t xml:space="preserve"> (Raghubalan and Raghubalan, 2015)</w:t>
            </w:r>
            <w:r w:rsidRPr="00647066">
              <w:rPr>
                <w:rFonts w:ascii="Times New Roman" w:eastAsia="Times New Roman" w:hAnsi="Times New Roman" w:cs="Times New Roman"/>
                <w:bCs/>
                <w:sz w:val="24"/>
                <w:szCs w:val="24"/>
              </w:rPr>
              <w:t>. I came to see that the secret to maintaining the department's smooth operation was working together with co-workers, allocating responsibilities wisely, and supporting one another in trying circumstances.</w:t>
            </w:r>
          </w:p>
          <w:p w14:paraId="45337143" w14:textId="77777777" w:rsidR="00647066" w:rsidRPr="00647066" w:rsidRDefault="00647066" w:rsidP="00647066">
            <w:pPr>
              <w:spacing w:after="0" w:line="360" w:lineRule="auto"/>
              <w:jc w:val="both"/>
              <w:rPr>
                <w:rFonts w:eastAsia="Times New Roman" w:cs="Times New Roman"/>
                <w:b/>
                <w:bCs/>
                <w:color w:val="auto"/>
                <w:szCs w:val="24"/>
              </w:rPr>
            </w:pPr>
            <w:r w:rsidRPr="00647066">
              <w:rPr>
                <w:rFonts w:eastAsia="Times New Roman" w:cs="Times New Roman"/>
                <w:b/>
                <w:bCs/>
                <w:color w:val="auto"/>
                <w:szCs w:val="24"/>
              </w:rPr>
              <w:t xml:space="preserve">Stage </w:t>
            </w:r>
            <w:proofErr w:type="gramStart"/>
            <w:r w:rsidRPr="00647066">
              <w:rPr>
                <w:rFonts w:eastAsia="Times New Roman" w:cs="Times New Roman"/>
                <w:b/>
                <w:bCs/>
                <w:color w:val="auto"/>
                <w:szCs w:val="24"/>
              </w:rPr>
              <w:t>2 :</w:t>
            </w:r>
            <w:proofErr w:type="gramEnd"/>
            <w:r w:rsidRPr="00647066">
              <w:rPr>
                <w:rFonts w:eastAsia="Times New Roman" w:cs="Times New Roman"/>
                <w:b/>
                <w:bCs/>
                <w:color w:val="auto"/>
                <w:szCs w:val="24"/>
              </w:rPr>
              <w:t xml:space="preserve"> Reflective Observation</w:t>
            </w:r>
          </w:p>
          <w:p w14:paraId="618CF945" w14:textId="77777777" w:rsidR="00647066" w:rsidRPr="00647066" w:rsidRDefault="00647066" w:rsidP="00647066">
            <w:pPr>
              <w:spacing w:after="0" w:line="360" w:lineRule="auto"/>
              <w:jc w:val="both"/>
              <w:rPr>
                <w:rFonts w:eastAsia="Times New Roman" w:cs="Times New Roman"/>
                <w:bCs/>
                <w:color w:val="auto"/>
                <w:szCs w:val="24"/>
              </w:rPr>
            </w:pPr>
            <w:r w:rsidRPr="00647066">
              <w:rPr>
                <w:rFonts w:eastAsia="Times New Roman" w:cs="Times New Roman"/>
                <w:bCs/>
                <w:color w:val="auto"/>
                <w:szCs w:val="24"/>
              </w:rPr>
              <w:t xml:space="preserve">I gave myself some time to consider my performance following my initial encounters. Upon learning to identify spots that needed additional cleaning, I observed that my attention to detail had improved. </w:t>
            </w:r>
            <w:r w:rsidRPr="00647066">
              <w:rPr>
                <w:rFonts w:eastAsia="Times New Roman" w:cs="Times New Roman"/>
                <w:bCs/>
                <w:color w:val="auto"/>
                <w:szCs w:val="24"/>
              </w:rPr>
              <w:lastRenderedPageBreak/>
              <w:t>Furthermore, I could see how collaborating with others and picking up their skills may make me more productive.</w:t>
            </w:r>
          </w:p>
          <w:p w14:paraId="7843B56A" w14:textId="77777777" w:rsidR="00647066" w:rsidRPr="00647066" w:rsidRDefault="00647066" w:rsidP="00647066">
            <w:pPr>
              <w:pStyle w:val="ListParagraph"/>
              <w:numPr>
                <w:ilvl w:val="0"/>
                <w:numId w:val="5"/>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
                <w:bCs/>
                <w:sz w:val="24"/>
                <w:szCs w:val="24"/>
              </w:rPr>
              <w:t>Theoretical Foundations:</w:t>
            </w:r>
            <w:r w:rsidRPr="00647066">
              <w:rPr>
                <w:rFonts w:ascii="Times New Roman" w:eastAsia="Times New Roman" w:hAnsi="Times New Roman" w:cs="Times New Roman"/>
                <w:bCs/>
                <w:sz w:val="24"/>
                <w:szCs w:val="24"/>
              </w:rPr>
              <w:t xml:space="preserve"> This reflection is consistent with the theoretical foundations of housekeeping, which include upholding hygienic standards and cleanliness in lodging facilities. Securing guest enjoyment and safety requires close attention to detail.</w:t>
            </w:r>
          </w:p>
          <w:p w14:paraId="58938C2E" w14:textId="77777777" w:rsidR="00647066" w:rsidRPr="00647066" w:rsidRDefault="00647066" w:rsidP="00647066">
            <w:pPr>
              <w:pStyle w:val="ListParagraph"/>
              <w:numPr>
                <w:ilvl w:val="0"/>
                <w:numId w:val="5"/>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
                <w:bCs/>
                <w:sz w:val="24"/>
                <w:szCs w:val="24"/>
              </w:rPr>
              <w:t>Sector Examples:</w:t>
            </w:r>
            <w:r w:rsidRPr="00647066">
              <w:rPr>
                <w:rFonts w:ascii="Times New Roman" w:eastAsia="Times New Roman" w:hAnsi="Times New Roman" w:cs="Times New Roman"/>
                <w:bCs/>
                <w:sz w:val="24"/>
                <w:szCs w:val="24"/>
              </w:rPr>
              <w:t xml:space="preserve"> Housekeeping departments are vital to preserving a hotel's reputation in the hospitality sector. A well-known instance of how a single fault with cleanliness can result in a bad review from a guest, harming the hotel's reputation and revenue, is this</w:t>
            </w:r>
            <w:r w:rsidRPr="00647066">
              <w:rPr>
                <w:rFonts w:ascii="Times New Roman" w:hAnsi="Times New Roman" w:cs="Times New Roman"/>
                <w:sz w:val="24"/>
                <w:szCs w:val="24"/>
              </w:rPr>
              <w:t xml:space="preserve"> (Brown and </w:t>
            </w:r>
            <w:proofErr w:type="spellStart"/>
            <w:r w:rsidRPr="00647066">
              <w:rPr>
                <w:rFonts w:ascii="Times New Roman" w:hAnsi="Times New Roman" w:cs="Times New Roman"/>
                <w:sz w:val="24"/>
                <w:szCs w:val="24"/>
              </w:rPr>
              <w:t>Drakeley</w:t>
            </w:r>
            <w:proofErr w:type="spellEnd"/>
            <w:r w:rsidRPr="00647066">
              <w:rPr>
                <w:rFonts w:ascii="Times New Roman" w:hAnsi="Times New Roman" w:cs="Times New Roman"/>
                <w:sz w:val="24"/>
                <w:szCs w:val="24"/>
              </w:rPr>
              <w:t>, 2023)</w:t>
            </w:r>
            <w:r w:rsidRPr="00647066">
              <w:rPr>
                <w:rFonts w:ascii="Times New Roman" w:eastAsia="Times New Roman" w:hAnsi="Times New Roman" w:cs="Times New Roman"/>
                <w:bCs/>
                <w:sz w:val="24"/>
                <w:szCs w:val="24"/>
              </w:rPr>
              <w:t>.</w:t>
            </w:r>
          </w:p>
          <w:p w14:paraId="2F75B779" w14:textId="77777777" w:rsidR="00647066" w:rsidRPr="00647066" w:rsidRDefault="00647066" w:rsidP="00647066">
            <w:pPr>
              <w:spacing w:after="0" w:line="360" w:lineRule="auto"/>
              <w:jc w:val="both"/>
              <w:rPr>
                <w:rFonts w:eastAsia="Times New Roman" w:cs="Times New Roman"/>
                <w:bCs/>
                <w:color w:val="auto"/>
                <w:szCs w:val="24"/>
              </w:rPr>
            </w:pPr>
          </w:p>
          <w:p w14:paraId="520C72F9" w14:textId="77777777" w:rsidR="00647066" w:rsidRPr="00647066" w:rsidRDefault="00647066" w:rsidP="00647066">
            <w:pPr>
              <w:spacing w:after="0" w:line="360" w:lineRule="auto"/>
              <w:jc w:val="both"/>
              <w:rPr>
                <w:rFonts w:eastAsia="Times New Roman" w:cs="Times New Roman"/>
                <w:b/>
                <w:bCs/>
                <w:color w:val="auto"/>
                <w:szCs w:val="24"/>
              </w:rPr>
            </w:pPr>
            <w:r w:rsidRPr="00647066">
              <w:rPr>
                <w:rFonts w:eastAsia="Times New Roman" w:cs="Times New Roman"/>
                <w:b/>
                <w:bCs/>
                <w:color w:val="auto"/>
                <w:szCs w:val="24"/>
              </w:rPr>
              <w:t>Step 3: Critical reflection</w:t>
            </w:r>
          </w:p>
          <w:p w14:paraId="42A3A861" w14:textId="77777777" w:rsidR="00647066" w:rsidRPr="00647066" w:rsidRDefault="00647066" w:rsidP="00647066">
            <w:pPr>
              <w:spacing w:after="0" w:line="360" w:lineRule="auto"/>
              <w:jc w:val="both"/>
              <w:rPr>
                <w:rFonts w:eastAsia="Times New Roman" w:cs="Times New Roman"/>
                <w:bCs/>
                <w:color w:val="auto"/>
                <w:szCs w:val="24"/>
              </w:rPr>
            </w:pPr>
            <w:r w:rsidRPr="00647066">
              <w:rPr>
                <w:rFonts w:eastAsia="Times New Roman" w:cs="Times New Roman"/>
                <w:bCs/>
                <w:color w:val="auto"/>
                <w:szCs w:val="24"/>
              </w:rPr>
              <w:t>I made the decision to research housekeeping theory in order to hone my abilities even more. Various cleaning methods, cleaning supplies, and the significance of following health and safety regulations were all taught to me. My understanding of the reasons behind our behaviour and the effects of skipping tasks has improved as a result of this knowledge.</w:t>
            </w:r>
          </w:p>
          <w:p w14:paraId="1B7F56A0" w14:textId="77777777" w:rsidR="00647066" w:rsidRPr="00647066" w:rsidRDefault="00647066" w:rsidP="00647066">
            <w:pPr>
              <w:pStyle w:val="ListParagraph"/>
              <w:numPr>
                <w:ilvl w:val="0"/>
                <w:numId w:val="6"/>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
                <w:bCs/>
                <w:sz w:val="24"/>
                <w:szCs w:val="24"/>
              </w:rPr>
              <w:t>Theoretical Principles:</w:t>
            </w:r>
            <w:r w:rsidRPr="00647066">
              <w:rPr>
                <w:rFonts w:ascii="Times New Roman" w:eastAsia="Times New Roman" w:hAnsi="Times New Roman" w:cs="Times New Roman"/>
                <w:bCs/>
                <w:sz w:val="24"/>
                <w:szCs w:val="24"/>
              </w:rPr>
              <w:t xml:space="preserve"> This level is consistent with the value of theoretical understanding, which improves comprehension and effectiveness in housekeeping duties.</w:t>
            </w:r>
          </w:p>
          <w:p w14:paraId="7F2AF33D" w14:textId="77777777" w:rsidR="00647066" w:rsidRPr="00647066" w:rsidRDefault="00647066" w:rsidP="00647066">
            <w:pPr>
              <w:pStyle w:val="ListParagraph"/>
              <w:numPr>
                <w:ilvl w:val="0"/>
                <w:numId w:val="6"/>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
                <w:bCs/>
                <w:sz w:val="24"/>
                <w:szCs w:val="24"/>
              </w:rPr>
              <w:t>Sector Examples</w:t>
            </w:r>
            <w:r w:rsidRPr="00647066">
              <w:rPr>
                <w:rFonts w:ascii="Times New Roman" w:eastAsia="Times New Roman" w:hAnsi="Times New Roman" w:cs="Times New Roman"/>
                <w:bCs/>
                <w:sz w:val="24"/>
                <w:szCs w:val="24"/>
              </w:rPr>
              <w:t>: The cleaning products, tools, and methods used by skilled housekeeping employees are widely known in the sector</w:t>
            </w:r>
            <w:r w:rsidRPr="00647066">
              <w:rPr>
                <w:rFonts w:ascii="Times New Roman" w:hAnsi="Times New Roman" w:cs="Times New Roman"/>
                <w:sz w:val="24"/>
                <w:szCs w:val="24"/>
              </w:rPr>
              <w:t xml:space="preserve"> (Raghubalan and Raghubalan, 2015)</w:t>
            </w:r>
            <w:r w:rsidRPr="00647066">
              <w:rPr>
                <w:rFonts w:ascii="Times New Roman" w:eastAsia="Times New Roman" w:hAnsi="Times New Roman" w:cs="Times New Roman"/>
                <w:bCs/>
                <w:sz w:val="24"/>
                <w:szCs w:val="24"/>
              </w:rPr>
              <w:t>. Their work satisfies the expectations of guests and high levels of quality because they are aware of industry-specific legislation and requirements.</w:t>
            </w:r>
          </w:p>
          <w:p w14:paraId="2DC2776D" w14:textId="77777777" w:rsidR="00647066" w:rsidRPr="00647066" w:rsidRDefault="00647066" w:rsidP="00647066">
            <w:pPr>
              <w:pStyle w:val="ListParagraph"/>
              <w:spacing w:line="360" w:lineRule="auto"/>
              <w:ind w:left="720" w:firstLine="0"/>
              <w:jc w:val="both"/>
              <w:rPr>
                <w:rFonts w:ascii="Times New Roman" w:eastAsia="Times New Roman" w:hAnsi="Times New Roman" w:cs="Times New Roman"/>
                <w:bCs/>
                <w:sz w:val="24"/>
                <w:szCs w:val="24"/>
              </w:rPr>
            </w:pPr>
          </w:p>
          <w:p w14:paraId="186C6BA3" w14:textId="77777777" w:rsidR="00647066" w:rsidRPr="00647066" w:rsidRDefault="00647066" w:rsidP="00647066">
            <w:pPr>
              <w:spacing w:after="0" w:line="360" w:lineRule="auto"/>
              <w:jc w:val="both"/>
              <w:rPr>
                <w:rFonts w:eastAsia="Times New Roman" w:cs="Times New Roman"/>
                <w:b/>
                <w:bCs/>
                <w:color w:val="auto"/>
                <w:szCs w:val="24"/>
              </w:rPr>
            </w:pPr>
            <w:r w:rsidRPr="00647066">
              <w:rPr>
                <w:rFonts w:eastAsia="Times New Roman" w:cs="Times New Roman"/>
                <w:b/>
                <w:bCs/>
                <w:color w:val="auto"/>
                <w:szCs w:val="24"/>
              </w:rPr>
              <w:t xml:space="preserve">Step </w:t>
            </w:r>
            <w:proofErr w:type="gramStart"/>
            <w:r w:rsidRPr="00647066">
              <w:rPr>
                <w:rFonts w:eastAsia="Times New Roman" w:cs="Times New Roman"/>
                <w:b/>
                <w:bCs/>
                <w:color w:val="auto"/>
                <w:szCs w:val="24"/>
              </w:rPr>
              <w:t>4 :</w:t>
            </w:r>
            <w:proofErr w:type="gramEnd"/>
            <w:r w:rsidRPr="00647066">
              <w:rPr>
                <w:rFonts w:eastAsia="Times New Roman" w:cs="Times New Roman"/>
                <w:b/>
                <w:bCs/>
                <w:color w:val="auto"/>
                <w:szCs w:val="24"/>
              </w:rPr>
              <w:t xml:space="preserve"> Active experimentation</w:t>
            </w:r>
          </w:p>
          <w:p w14:paraId="126A1A4B" w14:textId="77777777" w:rsidR="00647066" w:rsidRPr="00647066" w:rsidRDefault="00647066" w:rsidP="00647066">
            <w:pPr>
              <w:spacing w:after="0" w:line="360" w:lineRule="auto"/>
              <w:jc w:val="both"/>
              <w:rPr>
                <w:rFonts w:eastAsia="Times New Roman" w:cs="Times New Roman"/>
                <w:bCs/>
                <w:color w:val="auto"/>
                <w:szCs w:val="24"/>
              </w:rPr>
            </w:pPr>
            <w:r w:rsidRPr="00647066">
              <w:rPr>
                <w:rFonts w:eastAsia="Times New Roman" w:cs="Times New Roman"/>
                <w:bCs/>
                <w:color w:val="auto"/>
                <w:szCs w:val="24"/>
              </w:rPr>
              <w:t>Equipped not just with theoretical knowledge but also with actual experience, I went back to my housekeeping responsibilities. My abilities were noticeably better, I discovered. Having more efficiency allowed me to make sure the rooms were safe for visitors in addition to being clean.</w:t>
            </w:r>
          </w:p>
          <w:p w14:paraId="0B7F6D11" w14:textId="77777777" w:rsidR="00647066" w:rsidRPr="00647066" w:rsidRDefault="00647066" w:rsidP="00647066">
            <w:pPr>
              <w:pStyle w:val="ListParagraph"/>
              <w:numPr>
                <w:ilvl w:val="0"/>
                <w:numId w:val="7"/>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
                <w:bCs/>
                <w:sz w:val="24"/>
                <w:szCs w:val="24"/>
              </w:rPr>
              <w:t>Theoretical Principles:</w:t>
            </w:r>
            <w:r w:rsidRPr="00647066">
              <w:rPr>
                <w:rFonts w:ascii="Times New Roman" w:eastAsia="Times New Roman" w:hAnsi="Times New Roman" w:cs="Times New Roman"/>
                <w:bCs/>
                <w:sz w:val="24"/>
                <w:szCs w:val="24"/>
              </w:rPr>
              <w:t xml:space="preserve"> Applying theoretical knowledge to practical situations is validated by the active experimentation stage</w:t>
            </w:r>
            <w:r w:rsidRPr="00647066">
              <w:rPr>
                <w:rFonts w:ascii="Times New Roman" w:hAnsi="Times New Roman" w:cs="Times New Roman"/>
                <w:sz w:val="24"/>
                <w:szCs w:val="24"/>
              </w:rPr>
              <w:t xml:space="preserve"> (Bridger, 2022)</w:t>
            </w:r>
            <w:r w:rsidRPr="00647066">
              <w:rPr>
                <w:rFonts w:ascii="Times New Roman" w:eastAsia="Times New Roman" w:hAnsi="Times New Roman" w:cs="Times New Roman"/>
                <w:bCs/>
                <w:sz w:val="24"/>
                <w:szCs w:val="24"/>
              </w:rPr>
              <w:t>. Learning and skill development are reinforced in this way.</w:t>
            </w:r>
          </w:p>
          <w:p w14:paraId="3287D308" w14:textId="77777777" w:rsidR="00647066" w:rsidRPr="00647066" w:rsidRDefault="00647066" w:rsidP="00647066">
            <w:pPr>
              <w:pStyle w:val="ListParagraph"/>
              <w:numPr>
                <w:ilvl w:val="0"/>
                <w:numId w:val="7"/>
              </w:numPr>
              <w:spacing w:line="360" w:lineRule="auto"/>
              <w:jc w:val="both"/>
              <w:rPr>
                <w:rFonts w:ascii="Times New Roman" w:eastAsia="Times New Roman" w:hAnsi="Times New Roman" w:cs="Times New Roman"/>
                <w:bCs/>
                <w:sz w:val="24"/>
                <w:szCs w:val="24"/>
              </w:rPr>
            </w:pPr>
            <w:r w:rsidRPr="00647066">
              <w:rPr>
                <w:rFonts w:ascii="Times New Roman" w:eastAsia="Times New Roman" w:hAnsi="Times New Roman" w:cs="Times New Roman"/>
                <w:b/>
                <w:bCs/>
                <w:sz w:val="24"/>
                <w:szCs w:val="24"/>
              </w:rPr>
              <w:t>Sector Examples</w:t>
            </w:r>
            <w:r w:rsidRPr="00647066">
              <w:rPr>
                <w:rFonts w:ascii="Times New Roman" w:eastAsia="Times New Roman" w:hAnsi="Times New Roman" w:cs="Times New Roman"/>
                <w:bCs/>
                <w:sz w:val="24"/>
                <w:szCs w:val="24"/>
              </w:rPr>
              <w:t>: Trained housekeeping personnel in the sector quickly clean and ready rooms to guarantee visitors' comfort and safety</w:t>
            </w:r>
            <w:r w:rsidRPr="00647066">
              <w:rPr>
                <w:rFonts w:ascii="Times New Roman" w:hAnsi="Times New Roman" w:cs="Times New Roman"/>
                <w:sz w:val="24"/>
                <w:szCs w:val="24"/>
              </w:rPr>
              <w:t xml:space="preserve"> (Bridger, 2022)</w:t>
            </w:r>
            <w:r w:rsidRPr="00647066">
              <w:rPr>
                <w:rFonts w:ascii="Times New Roman" w:eastAsia="Times New Roman" w:hAnsi="Times New Roman" w:cs="Times New Roman"/>
                <w:bCs/>
                <w:sz w:val="24"/>
                <w:szCs w:val="24"/>
              </w:rPr>
              <w:t>. Customer happiness and the hotel's reputation are directly impacted by this.</w:t>
            </w:r>
          </w:p>
          <w:p w14:paraId="1FB7BA0B" w14:textId="77777777" w:rsidR="00647066" w:rsidRPr="00647066" w:rsidRDefault="00647066" w:rsidP="00647066">
            <w:pPr>
              <w:pStyle w:val="Heading1"/>
              <w:spacing w:line="360" w:lineRule="auto"/>
              <w:jc w:val="center"/>
              <w:rPr>
                <w:rFonts w:ascii="Times New Roman" w:hAnsi="Times New Roman" w:cs="Times New Roman"/>
                <w:color w:val="auto"/>
                <w:sz w:val="24"/>
                <w:szCs w:val="24"/>
              </w:rPr>
            </w:pPr>
          </w:p>
          <w:p w14:paraId="6668ED31" w14:textId="77777777" w:rsidR="00647066" w:rsidRPr="00647066" w:rsidRDefault="00647066" w:rsidP="00647066">
            <w:pPr>
              <w:pStyle w:val="Heading1"/>
              <w:spacing w:line="360" w:lineRule="auto"/>
              <w:jc w:val="center"/>
              <w:rPr>
                <w:rFonts w:ascii="Times New Roman" w:hAnsi="Times New Roman" w:cs="Times New Roman"/>
                <w:b/>
                <w:color w:val="auto"/>
                <w:sz w:val="24"/>
                <w:szCs w:val="24"/>
              </w:rPr>
            </w:pPr>
            <w:r w:rsidRPr="00647066">
              <w:rPr>
                <w:rFonts w:ascii="Times New Roman" w:hAnsi="Times New Roman" w:cs="Times New Roman"/>
                <w:b/>
                <w:color w:val="auto"/>
                <w:sz w:val="24"/>
                <w:szCs w:val="24"/>
              </w:rPr>
              <w:t>Conclusion</w:t>
            </w:r>
          </w:p>
          <w:p w14:paraId="62606FA7" w14:textId="77777777" w:rsidR="00647066" w:rsidRPr="00647066" w:rsidRDefault="00647066" w:rsidP="00647066">
            <w:pPr>
              <w:spacing w:after="0" w:line="360" w:lineRule="auto"/>
              <w:jc w:val="both"/>
              <w:rPr>
                <w:rFonts w:eastAsia="Times New Roman" w:cs="Times New Roman"/>
                <w:bCs/>
                <w:color w:val="auto"/>
                <w:szCs w:val="24"/>
              </w:rPr>
            </w:pPr>
            <w:r w:rsidRPr="00647066">
              <w:rPr>
                <w:rFonts w:eastAsia="Times New Roman" w:cs="Times New Roman"/>
                <w:bCs/>
                <w:color w:val="auto"/>
                <w:szCs w:val="24"/>
              </w:rPr>
              <w:t xml:space="preserve">The KOLB Learning Cycle has proven to be a very helpful framework for me as I work to acquire the necessary skills inside the Housekeeping division of </w:t>
            </w:r>
            <w:r w:rsidRPr="00647066">
              <w:rPr>
                <w:rFonts w:cs="Times New Roman"/>
                <w:szCs w:val="24"/>
              </w:rPr>
              <w:t>Premier Inn, East Midland Airport</w:t>
            </w:r>
            <w:r w:rsidRPr="00647066">
              <w:rPr>
                <w:rFonts w:eastAsia="Times New Roman" w:cs="Times New Roman"/>
                <w:bCs/>
                <w:color w:val="auto"/>
                <w:szCs w:val="24"/>
              </w:rPr>
              <w:t xml:space="preserve">. It emphasises the </w:t>
            </w:r>
            <w:r w:rsidRPr="00647066">
              <w:rPr>
                <w:rFonts w:eastAsia="Times New Roman" w:cs="Times New Roman"/>
                <w:bCs/>
                <w:color w:val="auto"/>
                <w:szCs w:val="24"/>
              </w:rPr>
              <w:lastRenderedPageBreak/>
              <w:t>necessity of fusing theory, experimentation, reflection, and experience in order to learn successfully. By taking this method, I have been able to gain a deeper understanding of the theoretical underpinnings of housekeeping and see how these ideas translate into practical skills that are necessary for success in this industry. Hopefully, I can continue to utilise KOLB's model as a helpful guide while I work towards becoming a skilled housekeeper through study and practical practise.</w:t>
            </w:r>
          </w:p>
          <w:p w14:paraId="28A8475D" w14:textId="77777777" w:rsidR="00647066" w:rsidRPr="00647066" w:rsidRDefault="00647066" w:rsidP="00647066">
            <w:pPr>
              <w:spacing w:after="0" w:line="360" w:lineRule="auto"/>
              <w:rPr>
                <w:rFonts w:eastAsia="Times New Roman" w:cs="Times New Roman"/>
                <w:bCs/>
                <w:color w:val="auto"/>
                <w:szCs w:val="24"/>
              </w:rPr>
            </w:pPr>
          </w:p>
          <w:p w14:paraId="5AC691A0" w14:textId="77777777" w:rsidR="00647066" w:rsidRPr="00647066" w:rsidRDefault="00647066" w:rsidP="00647066">
            <w:pPr>
              <w:pStyle w:val="Heading1"/>
              <w:spacing w:line="360" w:lineRule="auto"/>
              <w:rPr>
                <w:rFonts w:ascii="Times New Roman" w:hAnsi="Times New Roman" w:cs="Times New Roman"/>
                <w:b/>
                <w:color w:val="auto"/>
                <w:sz w:val="24"/>
                <w:szCs w:val="24"/>
              </w:rPr>
            </w:pPr>
            <w:r w:rsidRPr="00647066">
              <w:rPr>
                <w:rFonts w:ascii="Times New Roman" w:hAnsi="Times New Roman" w:cs="Times New Roman"/>
                <w:b/>
                <w:color w:val="auto"/>
                <w:sz w:val="24"/>
                <w:szCs w:val="24"/>
              </w:rPr>
              <w:t>Reference list</w:t>
            </w:r>
          </w:p>
          <w:p w14:paraId="0ECD94F9" w14:textId="77777777" w:rsidR="00647066" w:rsidRPr="00647066" w:rsidRDefault="00647066" w:rsidP="00647066">
            <w:pPr>
              <w:pStyle w:val="NormalWeb"/>
              <w:spacing w:before="0" w:beforeAutospacing="0" w:after="240" w:afterAutospacing="0" w:line="360" w:lineRule="auto"/>
              <w:jc w:val="both"/>
            </w:pPr>
            <w:proofErr w:type="spellStart"/>
            <w:r w:rsidRPr="00647066">
              <w:t>Aylott</w:t>
            </w:r>
            <w:proofErr w:type="spellEnd"/>
            <w:r w:rsidRPr="00647066">
              <w:t xml:space="preserve">, E. (2018). </w:t>
            </w:r>
            <w:r w:rsidRPr="00647066">
              <w:rPr>
                <w:i/>
                <w:iCs/>
              </w:rPr>
              <w:t xml:space="preserve">Employee </w:t>
            </w:r>
            <w:proofErr w:type="gramStart"/>
            <w:r w:rsidRPr="00647066">
              <w:rPr>
                <w:i/>
                <w:iCs/>
              </w:rPr>
              <w:t>relations :</w:t>
            </w:r>
            <w:proofErr w:type="gramEnd"/>
            <w:r w:rsidRPr="00647066">
              <w:rPr>
                <w:i/>
                <w:iCs/>
              </w:rPr>
              <w:t xml:space="preserve"> a practical introduction</w:t>
            </w:r>
            <w:r w:rsidRPr="00647066">
              <w:t>. New York: Kogan Page Ltd.</w:t>
            </w:r>
          </w:p>
          <w:p w14:paraId="7FD8D2DE" w14:textId="77777777" w:rsidR="00647066" w:rsidRPr="00647066" w:rsidRDefault="00647066" w:rsidP="00647066">
            <w:pPr>
              <w:pStyle w:val="NormalWeb"/>
              <w:spacing w:before="0" w:beforeAutospacing="0" w:after="240" w:afterAutospacing="0" w:line="360" w:lineRule="auto"/>
              <w:jc w:val="both"/>
            </w:pPr>
            <w:r w:rsidRPr="00647066">
              <w:t xml:space="preserve">Bridger, E. (2022). </w:t>
            </w:r>
            <w:r w:rsidRPr="00647066">
              <w:rPr>
                <w:i/>
                <w:iCs/>
              </w:rPr>
              <w:t>Employee Engagement</w:t>
            </w:r>
            <w:r w:rsidRPr="00647066">
              <w:t>. Kogan Page.</w:t>
            </w:r>
          </w:p>
          <w:p w14:paraId="3C1E9A9D" w14:textId="77777777" w:rsidR="00647066" w:rsidRPr="00647066" w:rsidRDefault="00647066" w:rsidP="00647066">
            <w:pPr>
              <w:pStyle w:val="NormalWeb"/>
              <w:spacing w:before="0" w:beforeAutospacing="0" w:after="240" w:afterAutospacing="0" w:line="360" w:lineRule="auto"/>
              <w:jc w:val="both"/>
            </w:pPr>
            <w:r w:rsidRPr="00647066">
              <w:t xml:space="preserve">Brown, T. and </w:t>
            </w:r>
            <w:proofErr w:type="spellStart"/>
            <w:r w:rsidRPr="00647066">
              <w:t>Drakeley</w:t>
            </w:r>
            <w:proofErr w:type="spellEnd"/>
            <w:r w:rsidRPr="00647066">
              <w:t xml:space="preserve">, C. (2023a). </w:t>
            </w:r>
            <w:r w:rsidRPr="00647066">
              <w:rPr>
                <w:i/>
                <w:iCs/>
              </w:rPr>
              <w:t>Virtual Events Management</w:t>
            </w:r>
            <w:r w:rsidRPr="00647066">
              <w:t>. Goodfellow Publishers Ltd.</w:t>
            </w:r>
          </w:p>
          <w:p w14:paraId="7D1E5E8F" w14:textId="77777777" w:rsidR="00647066" w:rsidRPr="00647066" w:rsidRDefault="00647066" w:rsidP="00647066">
            <w:pPr>
              <w:pStyle w:val="NormalWeb"/>
              <w:spacing w:before="0" w:beforeAutospacing="0" w:after="240" w:afterAutospacing="0" w:line="360" w:lineRule="auto"/>
              <w:jc w:val="both"/>
            </w:pPr>
            <w:r w:rsidRPr="00647066">
              <w:t xml:space="preserve">Brown, T. and </w:t>
            </w:r>
            <w:proofErr w:type="spellStart"/>
            <w:r w:rsidRPr="00647066">
              <w:t>Drakeley</w:t>
            </w:r>
            <w:proofErr w:type="spellEnd"/>
            <w:r w:rsidRPr="00647066">
              <w:t xml:space="preserve">, C. (2023b). </w:t>
            </w:r>
            <w:r w:rsidRPr="00647066">
              <w:rPr>
                <w:i/>
                <w:iCs/>
              </w:rPr>
              <w:t>Virtual Events Management</w:t>
            </w:r>
            <w:r w:rsidRPr="00647066">
              <w:t>. Goodfellow Publishers Ltd.</w:t>
            </w:r>
          </w:p>
          <w:p w14:paraId="111E98E0" w14:textId="77777777" w:rsidR="00647066" w:rsidRPr="00647066" w:rsidRDefault="00647066" w:rsidP="00647066">
            <w:pPr>
              <w:pStyle w:val="NormalWeb"/>
              <w:spacing w:before="0" w:beforeAutospacing="0" w:after="240" w:afterAutospacing="0" w:line="360" w:lineRule="auto"/>
              <w:jc w:val="both"/>
            </w:pPr>
            <w:r w:rsidRPr="00647066">
              <w:t xml:space="preserve">Cottrell, S. (2019). </w:t>
            </w:r>
            <w:r w:rsidRPr="00647066">
              <w:rPr>
                <w:i/>
                <w:iCs/>
              </w:rPr>
              <w:t>The Study Skills Handbook</w:t>
            </w:r>
            <w:r w:rsidRPr="00647066">
              <w:t>. 5th ed. Bloomsbury Publishing.</w:t>
            </w:r>
          </w:p>
          <w:p w14:paraId="5DDB85D7" w14:textId="77777777" w:rsidR="00647066" w:rsidRPr="00647066" w:rsidRDefault="00647066" w:rsidP="00647066">
            <w:pPr>
              <w:pStyle w:val="NormalWeb"/>
              <w:spacing w:before="0" w:beforeAutospacing="0" w:after="240" w:afterAutospacing="0" w:line="360" w:lineRule="auto"/>
              <w:jc w:val="both"/>
            </w:pPr>
            <w:r w:rsidRPr="00647066">
              <w:t xml:space="preserve">Mcleod, S. (2023). </w:t>
            </w:r>
            <w:r w:rsidRPr="00647066">
              <w:rPr>
                <w:i/>
                <w:iCs/>
              </w:rPr>
              <w:t>Kolb’s Learning Styles and Experiential Learning Cycle</w:t>
            </w:r>
            <w:r w:rsidRPr="00647066">
              <w:t>. [online] Simply Psychology. Available at: https://www.simplypsychology.org/learning-kolb.html.</w:t>
            </w:r>
          </w:p>
          <w:p w14:paraId="49AA7959" w14:textId="77777777" w:rsidR="00647066" w:rsidRPr="00647066" w:rsidRDefault="00647066" w:rsidP="00647066">
            <w:pPr>
              <w:pStyle w:val="NormalWeb"/>
              <w:spacing w:before="0" w:beforeAutospacing="0" w:after="240" w:afterAutospacing="0" w:line="360" w:lineRule="auto"/>
              <w:jc w:val="both"/>
            </w:pPr>
            <w:r w:rsidRPr="00647066">
              <w:t xml:space="preserve">Raghubalan, G. and Raghubalan, S. (2015). </w:t>
            </w:r>
            <w:r w:rsidRPr="00647066">
              <w:rPr>
                <w:i/>
                <w:iCs/>
              </w:rPr>
              <w:t xml:space="preserve">Hotel </w:t>
            </w:r>
            <w:proofErr w:type="gramStart"/>
            <w:r w:rsidRPr="00647066">
              <w:rPr>
                <w:i/>
                <w:iCs/>
              </w:rPr>
              <w:t>Housekeeping :</w:t>
            </w:r>
            <w:proofErr w:type="gramEnd"/>
            <w:r w:rsidRPr="00647066">
              <w:rPr>
                <w:i/>
                <w:iCs/>
              </w:rPr>
              <w:t xml:space="preserve"> Operations and Management</w:t>
            </w:r>
            <w:r w:rsidRPr="00647066">
              <w:t>. New Delhi, India: Oxford University Press.</w:t>
            </w:r>
          </w:p>
          <w:p w14:paraId="2BFE28EB" w14:textId="77777777" w:rsidR="00647066" w:rsidRPr="00647066" w:rsidRDefault="00647066" w:rsidP="00647066">
            <w:pPr>
              <w:spacing w:after="0" w:line="360" w:lineRule="auto"/>
              <w:rPr>
                <w:rFonts w:eastAsia="Times New Roman" w:cs="Times New Roman"/>
                <w:bCs/>
                <w:color w:val="auto"/>
                <w:szCs w:val="24"/>
              </w:rPr>
            </w:pPr>
          </w:p>
          <w:p w14:paraId="50749430" w14:textId="77777777" w:rsidR="00647066" w:rsidRPr="00647066" w:rsidRDefault="00647066" w:rsidP="00647066">
            <w:pPr>
              <w:spacing w:after="0" w:line="360" w:lineRule="auto"/>
              <w:rPr>
                <w:rFonts w:eastAsia="Times New Roman" w:cs="Times New Roman"/>
                <w:bCs/>
                <w:color w:val="auto"/>
                <w:szCs w:val="24"/>
              </w:rPr>
            </w:pPr>
          </w:p>
          <w:p w14:paraId="2365E6F5" w14:textId="77777777" w:rsidR="00647066" w:rsidRPr="00647066" w:rsidRDefault="00647066" w:rsidP="00647066">
            <w:pPr>
              <w:spacing w:after="0" w:line="360" w:lineRule="auto"/>
              <w:rPr>
                <w:rFonts w:eastAsia="Times New Roman" w:cs="Times New Roman"/>
                <w:bCs/>
                <w:color w:val="auto"/>
                <w:szCs w:val="24"/>
              </w:rPr>
            </w:pPr>
          </w:p>
          <w:p w14:paraId="1759FF9A" w14:textId="77777777" w:rsidR="00647066" w:rsidRPr="00647066" w:rsidRDefault="00647066" w:rsidP="00647066">
            <w:pPr>
              <w:spacing w:after="0" w:line="360" w:lineRule="auto"/>
              <w:rPr>
                <w:rFonts w:eastAsia="Times New Roman" w:cs="Times New Roman"/>
                <w:bCs/>
                <w:color w:val="auto"/>
                <w:szCs w:val="24"/>
              </w:rPr>
            </w:pPr>
          </w:p>
          <w:p w14:paraId="72AF6C11" w14:textId="77777777" w:rsidR="00647066" w:rsidRPr="00647066" w:rsidRDefault="00647066" w:rsidP="00647066">
            <w:pPr>
              <w:spacing w:after="0" w:line="360" w:lineRule="auto"/>
              <w:rPr>
                <w:rFonts w:eastAsia="Times New Roman" w:cs="Times New Roman"/>
                <w:bCs/>
                <w:color w:val="auto"/>
                <w:szCs w:val="24"/>
              </w:rPr>
            </w:pPr>
          </w:p>
          <w:p w14:paraId="4ED1C00F" w14:textId="77777777" w:rsidR="00647066" w:rsidRPr="00647066" w:rsidRDefault="00647066" w:rsidP="00647066">
            <w:pPr>
              <w:spacing w:after="0" w:line="360" w:lineRule="auto"/>
              <w:rPr>
                <w:rFonts w:eastAsia="Times New Roman" w:cs="Times New Roman"/>
                <w:bCs/>
                <w:color w:val="auto"/>
                <w:szCs w:val="24"/>
              </w:rPr>
            </w:pPr>
          </w:p>
          <w:p w14:paraId="5FC1F144" w14:textId="77777777" w:rsidR="00647066" w:rsidRPr="00647066" w:rsidRDefault="00647066" w:rsidP="00647066">
            <w:pPr>
              <w:spacing w:after="0" w:line="360" w:lineRule="auto"/>
              <w:rPr>
                <w:rFonts w:eastAsia="Times New Roman" w:cs="Times New Roman"/>
                <w:bCs/>
                <w:color w:val="auto"/>
                <w:szCs w:val="24"/>
              </w:rPr>
            </w:pPr>
          </w:p>
          <w:p w14:paraId="2E51942C" w14:textId="77777777" w:rsidR="00647066" w:rsidRPr="00647066" w:rsidRDefault="00647066" w:rsidP="00647066">
            <w:pPr>
              <w:spacing w:after="0" w:line="360" w:lineRule="auto"/>
              <w:rPr>
                <w:rFonts w:eastAsia="Times New Roman" w:cs="Times New Roman"/>
                <w:bCs/>
                <w:color w:val="auto"/>
                <w:szCs w:val="24"/>
              </w:rPr>
            </w:pPr>
            <w:r w:rsidRPr="00647066">
              <w:rPr>
                <w:rFonts w:eastAsia="Times New Roman" w:cs="Times New Roman"/>
                <w:bCs/>
                <w:color w:val="auto"/>
                <w:szCs w:val="24"/>
              </w:rPr>
              <w:t>Word Count: 753</w:t>
            </w:r>
          </w:p>
          <w:p w14:paraId="0AAE26FE" w14:textId="77777777" w:rsidR="00647066" w:rsidRPr="00647066" w:rsidRDefault="00647066" w:rsidP="00647066">
            <w:pPr>
              <w:spacing w:after="0" w:line="240" w:lineRule="auto"/>
              <w:rPr>
                <w:rFonts w:eastAsia="Times New Roman"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6C424F8F" w14:textId="77777777" w:rsidR="00647066" w:rsidRDefault="00647066" w:rsidP="00647066">
      <w:pPr>
        <w:spacing w:line="360" w:lineRule="auto"/>
        <w:jc w:val="both"/>
        <w:rPr>
          <w:rFonts w:cs="Arial"/>
          <w:b/>
          <w:color w:val="auto"/>
        </w:rPr>
      </w:pPr>
      <w:r w:rsidRPr="00834F2A">
        <w:rPr>
          <w:rFonts w:cs="Arial"/>
          <w:b/>
          <w:color w:val="auto"/>
        </w:rPr>
        <w:t>Room cleaning check list</w:t>
      </w:r>
    </w:p>
    <w:p w14:paraId="46F312FD" w14:textId="77777777" w:rsidR="00647066" w:rsidRDefault="00647066" w:rsidP="00647066">
      <w:pPr>
        <w:spacing w:line="360" w:lineRule="auto"/>
        <w:jc w:val="both"/>
        <w:rPr>
          <w:color w:val="auto"/>
          <w:lang w:val="en-US"/>
        </w:rPr>
      </w:pPr>
      <w:r w:rsidRPr="00834F2A">
        <w:rPr>
          <w:color w:val="auto"/>
          <w:lang w:val="en-US"/>
        </w:rPr>
        <w:t>The recommended room cleaning checklist has various advantages. It organizes and cleans a room to brand standards first. The checklist defines everything, not just tasks. Checklist emphasizes feedback loop and constant improvement. It recognizes that cleaning staff are on the front lines and may have checklist improvements. Third, the checklist encourages teamwork and individuality. For optimal task distribution, team members' preferences and strengths are considered. This improves job satisfaction and productivity. Overall, the checklist changes. Team input and quality control inspections can improve it. Its adaptability satisfies brand and visitor needs (which vary regularly).</w:t>
      </w:r>
    </w:p>
    <w:p w14:paraId="762C5F6E" w14:textId="77777777" w:rsidR="00647066" w:rsidRPr="00834F2A" w:rsidRDefault="00647066" w:rsidP="00647066">
      <w:pPr>
        <w:spacing w:line="360" w:lineRule="auto"/>
        <w:jc w:val="center"/>
        <w:rPr>
          <w:rFonts w:cs="Arial"/>
          <w:b/>
          <w:color w:val="auto"/>
        </w:rPr>
      </w:pPr>
      <w:r w:rsidRPr="00834F2A">
        <w:rPr>
          <w:rFonts w:cs="Arial"/>
          <w:b/>
          <w:color w:val="auto"/>
        </w:rPr>
        <w:t>Room cleaning check list</w:t>
      </w:r>
      <w:r>
        <w:rPr>
          <w:rFonts w:cs="Arial"/>
          <w:b/>
          <w:color w:val="auto"/>
        </w:rPr>
        <w:t xml:space="preserve"> (daily basis)</w:t>
      </w:r>
    </w:p>
    <w:tbl>
      <w:tblPr>
        <w:tblpPr w:leftFromText="180" w:rightFromText="180" w:vertAnchor="text" w:tblpX="130" w:tblpY="1"/>
        <w:tblOverlap w:val="never"/>
        <w:tblW w:w="13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6"/>
        <w:gridCol w:w="1611"/>
        <w:gridCol w:w="5525"/>
        <w:gridCol w:w="1421"/>
      </w:tblGrid>
      <w:tr w:rsidR="00647066" w:rsidRPr="004019F2" w14:paraId="1E757330" w14:textId="77777777" w:rsidTr="008E5D1E">
        <w:trPr>
          <w:trHeight w:val="248"/>
        </w:trPr>
        <w:tc>
          <w:tcPr>
            <w:tcW w:w="4866" w:type="dxa"/>
            <w:shd w:val="clear" w:color="auto" w:fill="002060"/>
          </w:tcPr>
          <w:p w14:paraId="1F55F1E7" w14:textId="77777777" w:rsidR="00647066" w:rsidRPr="004019F2" w:rsidRDefault="00647066" w:rsidP="008E5D1E">
            <w:pPr>
              <w:jc w:val="both"/>
              <w:rPr>
                <w:b/>
                <w:lang w:val="en-US"/>
              </w:rPr>
            </w:pPr>
          </w:p>
          <w:p w14:paraId="3F2DF6F8" w14:textId="77777777" w:rsidR="00647066" w:rsidRPr="004019F2" w:rsidRDefault="00647066" w:rsidP="008E5D1E">
            <w:pPr>
              <w:widowControl w:val="0"/>
              <w:autoSpaceDE w:val="0"/>
              <w:autoSpaceDN w:val="0"/>
              <w:spacing w:after="0" w:line="240" w:lineRule="auto"/>
              <w:jc w:val="center"/>
              <w:rPr>
                <w:rFonts w:asciiTheme="minorBidi" w:eastAsia="Times New Roman" w:hAnsiTheme="minorBidi"/>
                <w:b/>
                <w:color w:val="auto"/>
                <w:sz w:val="28"/>
                <w:szCs w:val="28"/>
                <w:shd w:val="clear" w:color="auto" w:fill="FFFFFF"/>
                <w:lang w:val="en-US"/>
              </w:rPr>
            </w:pPr>
            <w:r w:rsidRPr="004019F2">
              <w:rPr>
                <w:rFonts w:asciiTheme="minorBidi" w:eastAsia="Times New Roman" w:hAnsiTheme="minorBidi"/>
                <w:b/>
                <w:color w:val="auto"/>
                <w:sz w:val="28"/>
                <w:szCs w:val="28"/>
                <w:shd w:val="clear" w:color="auto" w:fill="FFFFFF"/>
                <w:lang w:val="en-US"/>
              </w:rPr>
              <w:t>Bedroom</w:t>
            </w:r>
          </w:p>
        </w:tc>
        <w:tc>
          <w:tcPr>
            <w:tcW w:w="1611" w:type="dxa"/>
            <w:shd w:val="clear" w:color="auto" w:fill="FFFFFF" w:themeFill="background1"/>
          </w:tcPr>
          <w:p w14:paraId="61686FF1" w14:textId="77777777" w:rsidR="00647066" w:rsidRPr="004019F2" w:rsidRDefault="00647066" w:rsidP="008E5D1E">
            <w:pPr>
              <w:widowControl w:val="0"/>
              <w:autoSpaceDE w:val="0"/>
              <w:autoSpaceDN w:val="0"/>
              <w:spacing w:after="0" w:line="240" w:lineRule="auto"/>
              <w:jc w:val="center"/>
              <w:rPr>
                <w:rFonts w:asciiTheme="minorBidi" w:eastAsia="Times New Roman" w:hAnsiTheme="minorBidi"/>
                <w:b/>
                <w:color w:val="auto"/>
                <w:sz w:val="28"/>
                <w:szCs w:val="28"/>
                <w:shd w:val="clear" w:color="auto" w:fill="FFFFFF"/>
                <w:lang w:val="en-US"/>
              </w:rPr>
            </w:pPr>
            <w:r w:rsidRPr="004019F2">
              <w:rPr>
                <w:rFonts w:asciiTheme="minorBidi" w:eastAsia="Times New Roman" w:hAnsiTheme="minorBidi"/>
                <w:b/>
                <w:color w:val="auto"/>
                <w:sz w:val="28"/>
                <w:szCs w:val="28"/>
                <w:shd w:val="clear" w:color="auto" w:fill="FFFFFF"/>
                <w:lang w:val="en-US"/>
              </w:rPr>
              <w:t xml:space="preserve">Done </w:t>
            </w:r>
          </w:p>
        </w:tc>
        <w:tc>
          <w:tcPr>
            <w:tcW w:w="5525" w:type="dxa"/>
            <w:shd w:val="clear" w:color="auto" w:fill="002060"/>
          </w:tcPr>
          <w:p w14:paraId="7E9B674F" w14:textId="77777777" w:rsidR="00647066" w:rsidRPr="004019F2" w:rsidRDefault="00647066" w:rsidP="008E5D1E">
            <w:pPr>
              <w:widowControl w:val="0"/>
              <w:autoSpaceDE w:val="0"/>
              <w:autoSpaceDN w:val="0"/>
              <w:spacing w:after="0" w:line="240" w:lineRule="auto"/>
              <w:jc w:val="center"/>
              <w:rPr>
                <w:rFonts w:asciiTheme="minorBidi" w:eastAsia="Times New Roman" w:hAnsiTheme="minorBidi"/>
                <w:b/>
                <w:color w:val="auto"/>
                <w:sz w:val="28"/>
                <w:szCs w:val="28"/>
                <w:shd w:val="clear" w:color="auto" w:fill="FFFFFF"/>
                <w:lang w:val="en-US"/>
              </w:rPr>
            </w:pPr>
            <w:r w:rsidRPr="004019F2">
              <w:rPr>
                <w:rFonts w:asciiTheme="minorBidi" w:eastAsia="Times New Roman" w:hAnsiTheme="minorBidi"/>
                <w:b/>
                <w:color w:val="auto"/>
                <w:sz w:val="28"/>
                <w:szCs w:val="28"/>
                <w:shd w:val="clear" w:color="auto" w:fill="FFFFFF"/>
                <w:lang w:val="en-US"/>
              </w:rPr>
              <w:t>Living Room</w:t>
            </w:r>
          </w:p>
        </w:tc>
        <w:tc>
          <w:tcPr>
            <w:tcW w:w="1421" w:type="dxa"/>
            <w:shd w:val="clear" w:color="auto" w:fill="auto"/>
          </w:tcPr>
          <w:p w14:paraId="2AD73E15" w14:textId="77777777" w:rsidR="00647066" w:rsidRPr="004019F2" w:rsidRDefault="00647066" w:rsidP="008E5D1E">
            <w:pPr>
              <w:widowControl w:val="0"/>
              <w:autoSpaceDE w:val="0"/>
              <w:autoSpaceDN w:val="0"/>
              <w:spacing w:after="0" w:line="240" w:lineRule="auto"/>
              <w:jc w:val="center"/>
              <w:rPr>
                <w:rFonts w:asciiTheme="minorBidi" w:eastAsia="Times New Roman" w:hAnsiTheme="minorBidi"/>
                <w:b/>
                <w:color w:val="000000"/>
                <w:sz w:val="28"/>
                <w:szCs w:val="28"/>
                <w:shd w:val="clear" w:color="auto" w:fill="FFFFFF"/>
                <w:lang w:val="en-US"/>
              </w:rPr>
            </w:pPr>
            <w:r w:rsidRPr="004019F2">
              <w:rPr>
                <w:rFonts w:asciiTheme="minorBidi" w:eastAsia="Times New Roman" w:hAnsiTheme="minorBidi"/>
                <w:b/>
                <w:color w:val="000000"/>
                <w:sz w:val="28"/>
                <w:szCs w:val="28"/>
                <w:shd w:val="clear" w:color="auto" w:fill="FFFFFF"/>
                <w:lang w:val="en-US"/>
              </w:rPr>
              <w:t>Done</w:t>
            </w:r>
          </w:p>
        </w:tc>
      </w:tr>
      <w:tr w:rsidR="00647066" w14:paraId="0C44DFEE" w14:textId="77777777" w:rsidTr="008E5D1E">
        <w:trPr>
          <w:trHeight w:val="248"/>
        </w:trPr>
        <w:tc>
          <w:tcPr>
            <w:tcW w:w="4866" w:type="dxa"/>
          </w:tcPr>
          <w:p w14:paraId="1AD0BDD3" w14:textId="77777777" w:rsidR="00647066" w:rsidRDefault="00647066" w:rsidP="008E5D1E">
            <w:pPr>
              <w:rPr>
                <w:rFonts w:asciiTheme="minorBidi" w:eastAsia="Times New Roman" w:hAnsiTheme="minorBidi"/>
                <w:color w:val="000000"/>
                <w:sz w:val="28"/>
                <w:szCs w:val="28"/>
                <w:shd w:val="clear" w:color="auto" w:fill="FFFFFF"/>
                <w:lang w:val="en-US"/>
              </w:rPr>
            </w:pPr>
            <w:r>
              <w:t xml:space="preserve"> Make the bed</w:t>
            </w:r>
          </w:p>
        </w:tc>
        <w:tc>
          <w:tcPr>
            <w:tcW w:w="1611" w:type="dxa"/>
          </w:tcPr>
          <w:p w14:paraId="550F02C5"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3BEA2578" w14:textId="77777777" w:rsidR="00647066" w:rsidRDefault="00647066" w:rsidP="008E5D1E">
            <w:pPr>
              <w:rPr>
                <w:rFonts w:asciiTheme="minorBidi" w:eastAsia="Times New Roman" w:hAnsiTheme="minorBidi"/>
                <w:color w:val="000000"/>
                <w:sz w:val="28"/>
                <w:szCs w:val="28"/>
                <w:shd w:val="clear" w:color="auto" w:fill="FFFFFF"/>
                <w:lang w:val="en-US"/>
              </w:rPr>
            </w:pPr>
            <w:r>
              <w:t>Clear and pack away clutter</w:t>
            </w:r>
          </w:p>
        </w:tc>
        <w:tc>
          <w:tcPr>
            <w:tcW w:w="1421" w:type="dxa"/>
          </w:tcPr>
          <w:p w14:paraId="20AC47A2"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12D71BB6" w14:textId="77777777" w:rsidTr="008E5D1E">
        <w:trPr>
          <w:trHeight w:val="248"/>
        </w:trPr>
        <w:tc>
          <w:tcPr>
            <w:tcW w:w="4866" w:type="dxa"/>
          </w:tcPr>
          <w:p w14:paraId="494F6B47" w14:textId="77777777" w:rsidR="00647066" w:rsidRDefault="00647066" w:rsidP="008E5D1E">
            <w:r>
              <w:t>Clear the floor</w:t>
            </w:r>
          </w:p>
        </w:tc>
        <w:tc>
          <w:tcPr>
            <w:tcW w:w="1611" w:type="dxa"/>
          </w:tcPr>
          <w:p w14:paraId="06D35704"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74BDEE38" w14:textId="77777777" w:rsidR="00647066" w:rsidRDefault="00647066" w:rsidP="008E5D1E">
            <w:r>
              <w:t>Wipe coffee tables.</w:t>
            </w:r>
          </w:p>
        </w:tc>
        <w:tc>
          <w:tcPr>
            <w:tcW w:w="1421" w:type="dxa"/>
          </w:tcPr>
          <w:p w14:paraId="3568DC45"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4F07E948" w14:textId="77777777" w:rsidTr="008E5D1E">
        <w:trPr>
          <w:trHeight w:val="248"/>
        </w:trPr>
        <w:tc>
          <w:tcPr>
            <w:tcW w:w="4866" w:type="dxa"/>
          </w:tcPr>
          <w:p w14:paraId="614EC405" w14:textId="77777777" w:rsidR="00647066" w:rsidRDefault="00647066" w:rsidP="008E5D1E">
            <w:r>
              <w:t>Pack things away</w:t>
            </w:r>
          </w:p>
        </w:tc>
        <w:tc>
          <w:tcPr>
            <w:tcW w:w="1611" w:type="dxa"/>
          </w:tcPr>
          <w:p w14:paraId="25C2E8C8"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416908E3" w14:textId="77777777" w:rsidR="00647066" w:rsidRDefault="00647066" w:rsidP="008E5D1E">
            <w:r>
              <w:t>Straighten pillows and rugs</w:t>
            </w:r>
          </w:p>
        </w:tc>
        <w:tc>
          <w:tcPr>
            <w:tcW w:w="1421" w:type="dxa"/>
          </w:tcPr>
          <w:p w14:paraId="7586CA32"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3FA7506A" w14:textId="77777777" w:rsidTr="008E5D1E">
        <w:trPr>
          <w:trHeight w:val="248"/>
        </w:trPr>
        <w:tc>
          <w:tcPr>
            <w:tcW w:w="4866" w:type="dxa"/>
          </w:tcPr>
          <w:p w14:paraId="7D8D5894" w14:textId="77777777" w:rsidR="00647066" w:rsidRDefault="00647066" w:rsidP="008E5D1E">
            <w:r>
              <w:t>Clear the nightstand</w:t>
            </w:r>
          </w:p>
        </w:tc>
        <w:tc>
          <w:tcPr>
            <w:tcW w:w="1611" w:type="dxa"/>
          </w:tcPr>
          <w:p w14:paraId="328C1569"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431E297F" w14:textId="77777777" w:rsidR="00647066" w:rsidRDefault="00647066" w:rsidP="008E5D1E">
            <w:r>
              <w:t>Dust all surfaces</w:t>
            </w:r>
          </w:p>
        </w:tc>
        <w:tc>
          <w:tcPr>
            <w:tcW w:w="1421" w:type="dxa"/>
          </w:tcPr>
          <w:p w14:paraId="772ACA7F"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47FDB54A" w14:textId="77777777" w:rsidTr="008E5D1E">
        <w:trPr>
          <w:trHeight w:val="248"/>
        </w:trPr>
        <w:tc>
          <w:tcPr>
            <w:tcW w:w="4866" w:type="dxa"/>
          </w:tcPr>
          <w:p w14:paraId="10C4CA1A" w14:textId="77777777" w:rsidR="00647066" w:rsidRDefault="00647066" w:rsidP="008E5D1E">
            <w:r>
              <w:t>Wipe the dust</w:t>
            </w:r>
          </w:p>
        </w:tc>
        <w:tc>
          <w:tcPr>
            <w:tcW w:w="1611" w:type="dxa"/>
          </w:tcPr>
          <w:p w14:paraId="688A07E2"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125D4B09" w14:textId="77777777" w:rsidR="00647066" w:rsidRDefault="00647066" w:rsidP="008E5D1E">
            <w:r>
              <w:t>Dust off sofa cushions</w:t>
            </w:r>
          </w:p>
        </w:tc>
        <w:tc>
          <w:tcPr>
            <w:tcW w:w="1421" w:type="dxa"/>
          </w:tcPr>
          <w:p w14:paraId="20145B42"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4DA267C3" w14:textId="77777777" w:rsidTr="008E5D1E">
        <w:trPr>
          <w:trHeight w:val="248"/>
        </w:trPr>
        <w:tc>
          <w:tcPr>
            <w:tcW w:w="4866" w:type="dxa"/>
          </w:tcPr>
          <w:p w14:paraId="6B20A834" w14:textId="77777777" w:rsidR="00647066" w:rsidRDefault="00647066" w:rsidP="008E5D1E">
            <w:r>
              <w:t>Vacuum Sweep</w:t>
            </w:r>
          </w:p>
        </w:tc>
        <w:tc>
          <w:tcPr>
            <w:tcW w:w="1611" w:type="dxa"/>
          </w:tcPr>
          <w:p w14:paraId="5EE1C84D"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16CE2417" w14:textId="77777777" w:rsidR="00647066" w:rsidRDefault="00647066" w:rsidP="008E5D1E">
            <w:r>
              <w:t>Move dishes to kitchen</w:t>
            </w:r>
          </w:p>
        </w:tc>
        <w:tc>
          <w:tcPr>
            <w:tcW w:w="1421" w:type="dxa"/>
          </w:tcPr>
          <w:p w14:paraId="7D4B5254"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0CF6E7CC" w14:textId="77777777" w:rsidTr="008E5D1E">
        <w:trPr>
          <w:trHeight w:val="356"/>
        </w:trPr>
        <w:tc>
          <w:tcPr>
            <w:tcW w:w="4866" w:type="dxa"/>
            <w:shd w:val="clear" w:color="auto" w:fill="002060"/>
          </w:tcPr>
          <w:p w14:paraId="6A73786E" w14:textId="77777777" w:rsidR="00647066" w:rsidRPr="004019F2" w:rsidRDefault="00647066" w:rsidP="008E5D1E">
            <w:pPr>
              <w:widowControl w:val="0"/>
              <w:autoSpaceDE w:val="0"/>
              <w:autoSpaceDN w:val="0"/>
              <w:spacing w:after="0" w:line="240" w:lineRule="auto"/>
              <w:jc w:val="center"/>
              <w:rPr>
                <w:rFonts w:asciiTheme="minorBidi" w:eastAsia="Times New Roman" w:hAnsiTheme="minorBidi"/>
                <w:b/>
                <w:color w:val="000000"/>
                <w:sz w:val="28"/>
                <w:szCs w:val="28"/>
                <w:shd w:val="clear" w:color="auto" w:fill="FFFFFF"/>
                <w:lang w:val="en-US"/>
              </w:rPr>
            </w:pPr>
            <w:r w:rsidRPr="004019F2">
              <w:rPr>
                <w:rFonts w:asciiTheme="minorBidi" w:eastAsia="Times New Roman" w:hAnsiTheme="minorBidi"/>
                <w:b/>
                <w:color w:val="000000"/>
                <w:sz w:val="28"/>
                <w:szCs w:val="28"/>
                <w:shd w:val="clear" w:color="auto" w:fill="FFFFFF"/>
                <w:lang w:val="en-US"/>
              </w:rPr>
              <w:t>Entrance</w:t>
            </w:r>
          </w:p>
        </w:tc>
        <w:tc>
          <w:tcPr>
            <w:tcW w:w="1611" w:type="dxa"/>
            <w:shd w:val="clear" w:color="auto" w:fill="auto"/>
          </w:tcPr>
          <w:p w14:paraId="6AE016EF" w14:textId="77777777" w:rsidR="00647066" w:rsidRPr="004019F2" w:rsidRDefault="00647066" w:rsidP="008E5D1E">
            <w:pPr>
              <w:widowControl w:val="0"/>
              <w:autoSpaceDE w:val="0"/>
              <w:autoSpaceDN w:val="0"/>
              <w:spacing w:after="0" w:line="240" w:lineRule="auto"/>
              <w:jc w:val="center"/>
              <w:rPr>
                <w:rFonts w:asciiTheme="minorBidi" w:eastAsia="Times New Roman" w:hAnsiTheme="minorBidi"/>
                <w:b/>
                <w:color w:val="000000"/>
                <w:sz w:val="28"/>
                <w:szCs w:val="28"/>
                <w:shd w:val="clear" w:color="auto" w:fill="FFFFFF"/>
                <w:lang w:val="en-US"/>
              </w:rPr>
            </w:pPr>
            <w:r w:rsidRPr="004019F2">
              <w:rPr>
                <w:rFonts w:asciiTheme="minorBidi" w:eastAsia="Times New Roman" w:hAnsiTheme="minorBidi"/>
                <w:b/>
                <w:color w:val="000000"/>
                <w:sz w:val="28"/>
                <w:szCs w:val="28"/>
                <w:shd w:val="clear" w:color="auto" w:fill="FFFFFF"/>
                <w:lang w:val="en-US"/>
              </w:rPr>
              <w:t>Done</w:t>
            </w:r>
          </w:p>
        </w:tc>
        <w:tc>
          <w:tcPr>
            <w:tcW w:w="5525" w:type="dxa"/>
            <w:shd w:val="clear" w:color="auto" w:fill="002060"/>
          </w:tcPr>
          <w:p w14:paraId="31DCBC25" w14:textId="77777777" w:rsidR="00647066" w:rsidRPr="004019F2" w:rsidRDefault="00647066" w:rsidP="008E5D1E">
            <w:pPr>
              <w:widowControl w:val="0"/>
              <w:autoSpaceDE w:val="0"/>
              <w:autoSpaceDN w:val="0"/>
              <w:spacing w:after="0" w:line="240" w:lineRule="auto"/>
              <w:jc w:val="center"/>
              <w:rPr>
                <w:rFonts w:asciiTheme="minorBidi" w:eastAsia="Times New Roman" w:hAnsiTheme="minorBidi"/>
                <w:b/>
                <w:color w:val="000000"/>
                <w:sz w:val="28"/>
                <w:szCs w:val="28"/>
                <w:shd w:val="clear" w:color="auto" w:fill="FFFFFF"/>
                <w:lang w:val="en-US"/>
              </w:rPr>
            </w:pPr>
            <w:r w:rsidRPr="004019F2">
              <w:rPr>
                <w:rFonts w:asciiTheme="minorBidi" w:eastAsia="Times New Roman" w:hAnsiTheme="minorBidi"/>
                <w:b/>
                <w:color w:val="000000"/>
                <w:sz w:val="28"/>
                <w:szCs w:val="28"/>
                <w:shd w:val="clear" w:color="auto" w:fill="FFFFFF"/>
                <w:lang w:val="en-US"/>
              </w:rPr>
              <w:t xml:space="preserve">Toilet </w:t>
            </w:r>
          </w:p>
        </w:tc>
        <w:tc>
          <w:tcPr>
            <w:tcW w:w="1421" w:type="dxa"/>
            <w:shd w:val="clear" w:color="auto" w:fill="auto"/>
          </w:tcPr>
          <w:p w14:paraId="7C2AB1E0" w14:textId="77777777" w:rsidR="00647066" w:rsidRDefault="00647066" w:rsidP="008E5D1E">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Done</w:t>
            </w:r>
          </w:p>
        </w:tc>
      </w:tr>
      <w:tr w:rsidR="00647066" w14:paraId="38E55C08" w14:textId="77777777" w:rsidTr="008E5D1E">
        <w:trPr>
          <w:trHeight w:val="248"/>
        </w:trPr>
        <w:tc>
          <w:tcPr>
            <w:tcW w:w="4866" w:type="dxa"/>
          </w:tcPr>
          <w:p w14:paraId="772735AD" w14:textId="77777777" w:rsidR="00647066" w:rsidRDefault="00647066" w:rsidP="008E5D1E">
            <w:pPr>
              <w:rPr>
                <w:rFonts w:asciiTheme="minorBidi" w:eastAsia="Times New Roman" w:hAnsiTheme="minorBidi"/>
                <w:color w:val="000000"/>
                <w:sz w:val="28"/>
                <w:szCs w:val="28"/>
                <w:shd w:val="clear" w:color="auto" w:fill="FFFFFF"/>
                <w:lang w:val="en-US"/>
              </w:rPr>
            </w:pPr>
            <w:r>
              <w:t>Pack away bags and shoes</w:t>
            </w:r>
          </w:p>
        </w:tc>
        <w:tc>
          <w:tcPr>
            <w:tcW w:w="1611" w:type="dxa"/>
          </w:tcPr>
          <w:p w14:paraId="3643335F"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4B16915D" w14:textId="77777777" w:rsidR="00647066" w:rsidRDefault="00647066" w:rsidP="008E5D1E">
            <w:pPr>
              <w:rPr>
                <w:rFonts w:asciiTheme="minorBidi" w:eastAsia="Times New Roman" w:hAnsiTheme="minorBidi"/>
                <w:color w:val="000000"/>
                <w:sz w:val="28"/>
                <w:szCs w:val="28"/>
                <w:shd w:val="clear" w:color="auto" w:fill="FFFFFF"/>
                <w:lang w:val="en-US"/>
              </w:rPr>
            </w:pPr>
            <w:r>
              <w:t>Spray the shower/tub</w:t>
            </w:r>
          </w:p>
        </w:tc>
        <w:tc>
          <w:tcPr>
            <w:tcW w:w="1421" w:type="dxa"/>
          </w:tcPr>
          <w:p w14:paraId="3BD36C0F"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2A8DC818" w14:textId="77777777" w:rsidTr="008E5D1E">
        <w:trPr>
          <w:trHeight w:val="248"/>
        </w:trPr>
        <w:tc>
          <w:tcPr>
            <w:tcW w:w="4866" w:type="dxa"/>
          </w:tcPr>
          <w:p w14:paraId="52087DEA" w14:textId="77777777" w:rsidR="00647066" w:rsidRDefault="00647066" w:rsidP="008E5D1E">
            <w:r>
              <w:lastRenderedPageBreak/>
              <w:t>Sweep or mop floor</w:t>
            </w:r>
          </w:p>
        </w:tc>
        <w:tc>
          <w:tcPr>
            <w:tcW w:w="1611" w:type="dxa"/>
          </w:tcPr>
          <w:p w14:paraId="2AD36023"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0A1BE84C" w14:textId="77777777" w:rsidR="00647066" w:rsidRDefault="00647066" w:rsidP="008E5D1E">
            <w:r>
              <w:t>Pack away clutter</w:t>
            </w:r>
          </w:p>
        </w:tc>
        <w:tc>
          <w:tcPr>
            <w:tcW w:w="1421" w:type="dxa"/>
          </w:tcPr>
          <w:p w14:paraId="6BAB6D52"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34A5CEBE" w14:textId="77777777" w:rsidTr="008E5D1E">
        <w:trPr>
          <w:trHeight w:val="248"/>
        </w:trPr>
        <w:tc>
          <w:tcPr>
            <w:tcW w:w="4866" w:type="dxa"/>
          </w:tcPr>
          <w:p w14:paraId="1C420A60" w14:textId="77777777" w:rsidR="00647066" w:rsidRDefault="00647066" w:rsidP="008E5D1E">
            <w:r>
              <w:t>Other</w:t>
            </w:r>
          </w:p>
        </w:tc>
        <w:tc>
          <w:tcPr>
            <w:tcW w:w="1611" w:type="dxa"/>
          </w:tcPr>
          <w:p w14:paraId="2C94CD8F"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639EA1C4" w14:textId="77777777" w:rsidR="00647066" w:rsidRDefault="00647066" w:rsidP="008E5D1E">
            <w:r>
              <w:t>Dirty clothes in laundry.</w:t>
            </w:r>
          </w:p>
        </w:tc>
        <w:tc>
          <w:tcPr>
            <w:tcW w:w="1421" w:type="dxa"/>
          </w:tcPr>
          <w:p w14:paraId="57B0CC98"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5F1AADE2" w14:textId="77777777" w:rsidTr="008E5D1E">
        <w:trPr>
          <w:trHeight w:val="248"/>
        </w:trPr>
        <w:tc>
          <w:tcPr>
            <w:tcW w:w="4866" w:type="dxa"/>
          </w:tcPr>
          <w:p w14:paraId="57F91B99" w14:textId="77777777" w:rsidR="00647066" w:rsidRDefault="00647066" w:rsidP="008E5D1E">
            <w:r>
              <w:t>Other</w:t>
            </w:r>
          </w:p>
        </w:tc>
        <w:tc>
          <w:tcPr>
            <w:tcW w:w="1611" w:type="dxa"/>
          </w:tcPr>
          <w:p w14:paraId="0AA4AEDA"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c>
          <w:tcPr>
            <w:tcW w:w="5525" w:type="dxa"/>
          </w:tcPr>
          <w:p w14:paraId="6AD494BE" w14:textId="77777777" w:rsidR="00647066" w:rsidRDefault="00647066" w:rsidP="008E5D1E">
            <w:r>
              <w:t>Toilet cleaner in bowl</w:t>
            </w:r>
          </w:p>
        </w:tc>
        <w:tc>
          <w:tcPr>
            <w:tcW w:w="1421" w:type="dxa"/>
          </w:tcPr>
          <w:p w14:paraId="785B3C06"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r w:rsidR="00647066" w14:paraId="33583AB7" w14:textId="77777777" w:rsidTr="008E5D1E">
        <w:trPr>
          <w:trHeight w:val="248"/>
        </w:trPr>
        <w:tc>
          <w:tcPr>
            <w:tcW w:w="4866" w:type="dxa"/>
          </w:tcPr>
          <w:p w14:paraId="1D8DB31C" w14:textId="77777777" w:rsidR="00647066" w:rsidRDefault="00647066" w:rsidP="008E5D1E">
            <w:pPr>
              <w:widowControl w:val="0"/>
              <w:autoSpaceDE w:val="0"/>
              <w:autoSpaceDN w:val="0"/>
              <w:spacing w:after="0" w:line="240" w:lineRule="auto"/>
            </w:pPr>
          </w:p>
        </w:tc>
        <w:tc>
          <w:tcPr>
            <w:tcW w:w="1611" w:type="dxa"/>
          </w:tcPr>
          <w:p w14:paraId="601D0440" w14:textId="77777777" w:rsidR="00647066" w:rsidRDefault="00647066" w:rsidP="008E5D1E">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tc>
        <w:tc>
          <w:tcPr>
            <w:tcW w:w="5525" w:type="dxa"/>
          </w:tcPr>
          <w:p w14:paraId="5438E53D" w14:textId="77777777" w:rsidR="00647066" w:rsidRDefault="00647066" w:rsidP="008E5D1E">
            <w:r>
              <w:t>Clean the toilet</w:t>
            </w:r>
          </w:p>
        </w:tc>
        <w:tc>
          <w:tcPr>
            <w:tcW w:w="1421" w:type="dxa"/>
          </w:tcPr>
          <w:p w14:paraId="25BF34C5" w14:textId="77777777" w:rsidR="00647066" w:rsidRPr="003D5335" w:rsidRDefault="00647066" w:rsidP="00647066">
            <w:pPr>
              <w:pStyle w:val="ListParagraph"/>
              <w:numPr>
                <w:ilvl w:val="0"/>
                <w:numId w:val="8"/>
              </w:numPr>
              <w:jc w:val="center"/>
              <w:rPr>
                <w:rFonts w:asciiTheme="minorBidi" w:eastAsia="Times New Roman" w:hAnsiTheme="minorBidi"/>
                <w:color w:val="000000"/>
                <w:sz w:val="28"/>
                <w:szCs w:val="28"/>
                <w:shd w:val="clear" w:color="auto" w:fill="FFFFFF"/>
              </w:rPr>
            </w:pPr>
          </w:p>
        </w:tc>
      </w:tr>
    </w:tbl>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EBAD68C" w14:textId="77777777" w:rsidR="00647066" w:rsidRPr="001D50F2" w:rsidRDefault="00647066" w:rsidP="00647066">
            <w:pPr>
              <w:spacing w:line="360" w:lineRule="auto"/>
              <w:jc w:val="both"/>
              <w:rPr>
                <w:rFonts w:cs="Arial"/>
                <w:color w:val="auto"/>
                <w:szCs w:val="24"/>
                <w:lang w:val="en-US"/>
              </w:rPr>
            </w:pPr>
            <w:r w:rsidRPr="001D50F2">
              <w:rPr>
                <w:rFonts w:cs="Arial"/>
                <w:color w:val="auto"/>
                <w:szCs w:val="24"/>
                <w:lang w:val="en-US"/>
              </w:rPr>
              <w:t>The housekeeping department must clean rooms consistently for the institution's reputation and guest satisfaction</w:t>
            </w:r>
            <w:r w:rsidRPr="001D50F2">
              <w:rPr>
                <w:rFonts w:cs="Arial"/>
                <w:szCs w:val="24"/>
              </w:rPr>
              <w:t xml:space="preserve"> (</w:t>
            </w:r>
            <w:proofErr w:type="spellStart"/>
            <w:r w:rsidRPr="001D50F2">
              <w:rPr>
                <w:rFonts w:cs="Arial"/>
                <w:szCs w:val="24"/>
              </w:rPr>
              <w:t>Chibili</w:t>
            </w:r>
            <w:proofErr w:type="spellEnd"/>
            <w:r w:rsidRPr="001D50F2">
              <w:rPr>
                <w:rFonts w:cs="Arial"/>
                <w:szCs w:val="24"/>
              </w:rPr>
              <w:t xml:space="preserve"> </w:t>
            </w:r>
            <w:r w:rsidRPr="00CF7AFB">
              <w:rPr>
                <w:rFonts w:cs="Arial"/>
                <w:i/>
                <w:iCs/>
                <w:szCs w:val="24"/>
              </w:rPr>
              <w:t>et al</w:t>
            </w:r>
            <w:r w:rsidRPr="001D50F2">
              <w:rPr>
                <w:rFonts w:cs="Arial"/>
                <w:szCs w:val="24"/>
              </w:rPr>
              <w:t>., 2019)</w:t>
            </w:r>
            <w:r w:rsidRPr="001D50F2">
              <w:rPr>
                <w:rFonts w:cs="Arial"/>
                <w:color w:val="auto"/>
                <w:szCs w:val="24"/>
                <w:lang w:val="en-US"/>
              </w:rPr>
              <w:t>. If consistency is lacking, guests may complain, damaging the brand's reputation</w:t>
            </w:r>
            <w:r w:rsidRPr="001D50F2">
              <w:rPr>
                <w:rFonts w:cs="Arial"/>
                <w:szCs w:val="24"/>
              </w:rPr>
              <w:t xml:space="preserve"> (</w:t>
            </w:r>
            <w:proofErr w:type="spellStart"/>
            <w:r w:rsidRPr="001D50F2">
              <w:rPr>
                <w:rFonts w:cs="Arial"/>
                <w:szCs w:val="24"/>
              </w:rPr>
              <w:t>O’fallon</w:t>
            </w:r>
            <w:proofErr w:type="spellEnd"/>
            <w:r w:rsidRPr="001D50F2">
              <w:rPr>
                <w:rFonts w:cs="Arial"/>
                <w:szCs w:val="24"/>
              </w:rPr>
              <w:t xml:space="preserve"> and Rutherford, 2019)</w:t>
            </w:r>
            <w:r w:rsidRPr="001D50F2">
              <w:rPr>
                <w:rFonts w:cs="Arial"/>
                <w:color w:val="auto"/>
                <w:szCs w:val="24"/>
                <w:lang w:val="en-US"/>
              </w:rPr>
              <w:t>. To solve this problem, my line manager has assigned me to write a daily room cleaning checklist for housekeeping. In this essay, I'll discuss how to clean rooms according to brand rules, boost team efficiency, and why my checklist is optimal.</w:t>
            </w:r>
          </w:p>
          <w:p w14:paraId="20C5946D" w14:textId="77777777" w:rsidR="00647066" w:rsidRPr="00647066" w:rsidRDefault="00647066" w:rsidP="00647066">
            <w:pPr>
              <w:spacing w:line="360" w:lineRule="auto"/>
              <w:jc w:val="both"/>
              <w:rPr>
                <w:rFonts w:cs="Times New Roman"/>
                <w:b/>
                <w:color w:val="auto"/>
                <w:szCs w:val="24"/>
                <w:lang w:val="en-US"/>
              </w:rPr>
            </w:pPr>
            <w:r w:rsidRPr="00647066">
              <w:rPr>
                <w:rFonts w:cs="Times New Roman"/>
                <w:b/>
                <w:color w:val="auto"/>
                <w:szCs w:val="24"/>
                <w:lang w:val="en-US"/>
              </w:rPr>
              <w:t>Making Sure Cleaning Meets Brand Requirements:</w:t>
            </w:r>
          </w:p>
          <w:p w14:paraId="56DBCBB9" w14:textId="77777777" w:rsidR="00647066" w:rsidRPr="00647066" w:rsidRDefault="00647066" w:rsidP="00647066">
            <w:pPr>
              <w:pStyle w:val="ListParagraph"/>
              <w:numPr>
                <w:ilvl w:val="0"/>
                <w:numId w:val="10"/>
              </w:numPr>
              <w:spacing w:line="360" w:lineRule="auto"/>
              <w:jc w:val="both"/>
              <w:rPr>
                <w:rFonts w:ascii="Times New Roman" w:hAnsi="Times New Roman" w:cs="Times New Roman"/>
                <w:sz w:val="24"/>
                <w:szCs w:val="24"/>
              </w:rPr>
            </w:pPr>
            <w:r w:rsidRPr="00647066">
              <w:rPr>
                <w:rFonts w:ascii="Times New Roman" w:hAnsi="Times New Roman" w:cs="Times New Roman"/>
                <w:b/>
                <w:sz w:val="24"/>
                <w:szCs w:val="24"/>
              </w:rPr>
              <w:t>Clear and Detailed Instructions</w:t>
            </w:r>
            <w:r w:rsidRPr="00647066">
              <w:rPr>
                <w:rFonts w:ascii="Times New Roman" w:hAnsi="Times New Roman" w:cs="Times New Roman"/>
                <w:sz w:val="24"/>
                <w:szCs w:val="24"/>
              </w:rPr>
              <w:t xml:space="preserve">: Every facet of room cleaning will have clear and detailed instructions provided by the checklist (Ferdinand and </w:t>
            </w:r>
            <w:proofErr w:type="spellStart"/>
            <w:r w:rsidRPr="00647066">
              <w:rPr>
                <w:rFonts w:ascii="Times New Roman" w:hAnsi="Times New Roman" w:cs="Times New Roman"/>
                <w:sz w:val="24"/>
                <w:szCs w:val="24"/>
              </w:rPr>
              <w:t>Kitchin</w:t>
            </w:r>
            <w:proofErr w:type="spellEnd"/>
            <w:r w:rsidRPr="00647066">
              <w:rPr>
                <w:rFonts w:ascii="Times New Roman" w:hAnsi="Times New Roman" w:cs="Times New Roman"/>
                <w:sz w:val="24"/>
                <w:szCs w:val="24"/>
              </w:rPr>
              <w:t>, 2021). This will provide detailed guidelines on how to make beds, clean bathrooms, take care of floors, and arrange rooms. There will be no room for interpretation and these criteria will be in line with the brand's standards.</w:t>
            </w:r>
          </w:p>
          <w:p w14:paraId="492365E7" w14:textId="77777777" w:rsidR="00647066" w:rsidRPr="00647066" w:rsidRDefault="00647066" w:rsidP="00647066">
            <w:pPr>
              <w:pStyle w:val="ListParagraph"/>
              <w:numPr>
                <w:ilvl w:val="0"/>
                <w:numId w:val="10"/>
              </w:numPr>
              <w:spacing w:line="360" w:lineRule="auto"/>
              <w:jc w:val="both"/>
              <w:rPr>
                <w:rFonts w:ascii="Times New Roman" w:hAnsi="Times New Roman" w:cs="Times New Roman"/>
                <w:sz w:val="24"/>
                <w:szCs w:val="24"/>
              </w:rPr>
            </w:pPr>
            <w:r w:rsidRPr="00647066">
              <w:rPr>
                <w:rFonts w:ascii="Times New Roman" w:hAnsi="Times New Roman" w:cs="Times New Roman"/>
                <w:b/>
                <w:sz w:val="24"/>
                <w:szCs w:val="24"/>
              </w:rPr>
              <w:t>Frequent Training and Evaluation</w:t>
            </w:r>
            <w:r w:rsidRPr="00647066">
              <w:rPr>
                <w:rFonts w:ascii="Times New Roman" w:hAnsi="Times New Roman" w:cs="Times New Roman"/>
                <w:sz w:val="24"/>
                <w:szCs w:val="24"/>
              </w:rPr>
              <w:t>: To ensure uniformity, the housekeeping staff will receive regular training sessions to make sure they are knowledgeable about the checklist and the cleaning standards set out by the brand. Furthermore, periodic assessments will be conducted to pinpoint the domains requiring enhancements.</w:t>
            </w:r>
          </w:p>
          <w:p w14:paraId="6E0925C2" w14:textId="77777777" w:rsidR="00647066" w:rsidRPr="00647066" w:rsidRDefault="00647066" w:rsidP="00647066">
            <w:pPr>
              <w:pStyle w:val="ListParagraph"/>
              <w:numPr>
                <w:ilvl w:val="0"/>
                <w:numId w:val="10"/>
              </w:numPr>
              <w:spacing w:line="360" w:lineRule="auto"/>
              <w:jc w:val="both"/>
              <w:rPr>
                <w:rFonts w:ascii="Times New Roman" w:hAnsi="Times New Roman" w:cs="Times New Roman"/>
                <w:sz w:val="24"/>
                <w:szCs w:val="24"/>
              </w:rPr>
            </w:pPr>
            <w:r w:rsidRPr="00647066">
              <w:rPr>
                <w:rFonts w:ascii="Times New Roman" w:hAnsi="Times New Roman" w:cs="Times New Roman"/>
                <w:b/>
                <w:sz w:val="24"/>
                <w:szCs w:val="24"/>
              </w:rPr>
              <w:t>Quality Assurance Inspections:</w:t>
            </w:r>
            <w:r w:rsidRPr="00647066">
              <w:rPr>
                <w:rFonts w:ascii="Times New Roman" w:hAnsi="Times New Roman" w:cs="Times New Roman"/>
                <w:sz w:val="24"/>
                <w:szCs w:val="24"/>
              </w:rPr>
              <w:t xml:space="preserve"> Skilled team leads or supervisors will conduct routine quality assurance inspections. These checks will act as a feedback system to ensure that the checklist is being correctly followed and that any errors are being quickly fixed (</w:t>
            </w:r>
            <w:proofErr w:type="spellStart"/>
            <w:r w:rsidRPr="00647066">
              <w:rPr>
                <w:rFonts w:ascii="Times New Roman" w:hAnsi="Times New Roman" w:cs="Times New Roman"/>
                <w:sz w:val="24"/>
                <w:szCs w:val="24"/>
              </w:rPr>
              <w:t>Tesone</w:t>
            </w:r>
            <w:proofErr w:type="spellEnd"/>
            <w:r w:rsidRPr="00647066">
              <w:rPr>
                <w:rFonts w:ascii="Times New Roman" w:hAnsi="Times New Roman" w:cs="Times New Roman"/>
                <w:sz w:val="24"/>
                <w:szCs w:val="24"/>
              </w:rPr>
              <w:t>, 2017).</w:t>
            </w:r>
          </w:p>
          <w:p w14:paraId="6FFA7152" w14:textId="77777777" w:rsidR="00647066" w:rsidRPr="00647066" w:rsidRDefault="00647066" w:rsidP="00647066">
            <w:pPr>
              <w:pStyle w:val="ListParagraph"/>
              <w:numPr>
                <w:ilvl w:val="0"/>
                <w:numId w:val="10"/>
              </w:numPr>
              <w:spacing w:line="360" w:lineRule="auto"/>
              <w:jc w:val="both"/>
              <w:rPr>
                <w:rFonts w:ascii="Times New Roman" w:hAnsi="Times New Roman" w:cs="Times New Roman"/>
                <w:sz w:val="24"/>
                <w:szCs w:val="24"/>
              </w:rPr>
            </w:pPr>
            <w:r w:rsidRPr="00647066">
              <w:rPr>
                <w:rFonts w:ascii="Times New Roman" w:hAnsi="Times New Roman" w:cs="Times New Roman"/>
                <w:b/>
                <w:sz w:val="24"/>
                <w:szCs w:val="24"/>
              </w:rPr>
              <w:t>Feedback Loop:</w:t>
            </w:r>
            <w:r w:rsidRPr="00647066">
              <w:rPr>
                <w:rFonts w:ascii="Times New Roman" w:hAnsi="Times New Roman" w:cs="Times New Roman"/>
                <w:sz w:val="24"/>
                <w:szCs w:val="24"/>
              </w:rPr>
              <w:t xml:space="preserve"> When utilizing the checklist, housekeeping workers will be able to report any difficulties, unclear areas, or suggestions for improvement through the establishment of a feedback loop (</w:t>
            </w:r>
            <w:proofErr w:type="spellStart"/>
            <w:r w:rsidRPr="00647066">
              <w:rPr>
                <w:rFonts w:ascii="Times New Roman" w:hAnsi="Times New Roman" w:cs="Times New Roman"/>
                <w:sz w:val="24"/>
                <w:szCs w:val="24"/>
              </w:rPr>
              <w:t>Tesone</w:t>
            </w:r>
            <w:proofErr w:type="spellEnd"/>
            <w:r w:rsidRPr="00647066">
              <w:rPr>
                <w:rFonts w:ascii="Times New Roman" w:hAnsi="Times New Roman" w:cs="Times New Roman"/>
                <w:sz w:val="24"/>
                <w:szCs w:val="24"/>
              </w:rPr>
              <w:t>, 2017). This data will be essential for continuously improving the checklist's usefulness and usability.</w:t>
            </w:r>
          </w:p>
          <w:p w14:paraId="75DA3BB7" w14:textId="77777777" w:rsidR="00647066" w:rsidRPr="00647066" w:rsidRDefault="00647066" w:rsidP="00647066">
            <w:pPr>
              <w:spacing w:line="360" w:lineRule="auto"/>
              <w:jc w:val="both"/>
              <w:rPr>
                <w:rFonts w:cs="Times New Roman"/>
                <w:b/>
                <w:color w:val="auto"/>
                <w:szCs w:val="24"/>
                <w:lang w:val="en-US"/>
              </w:rPr>
            </w:pPr>
            <w:r w:rsidRPr="00647066">
              <w:rPr>
                <w:rFonts w:cs="Times New Roman"/>
                <w:b/>
                <w:color w:val="auto"/>
                <w:szCs w:val="24"/>
                <w:lang w:val="en-US"/>
              </w:rPr>
              <w:t>Increasing Group Performance:</w:t>
            </w:r>
          </w:p>
          <w:p w14:paraId="5031CF18" w14:textId="77777777" w:rsidR="00647066" w:rsidRPr="00647066" w:rsidRDefault="00647066" w:rsidP="00647066">
            <w:pPr>
              <w:pStyle w:val="ListParagraph"/>
              <w:numPr>
                <w:ilvl w:val="0"/>
                <w:numId w:val="9"/>
              </w:numPr>
              <w:spacing w:line="360" w:lineRule="auto"/>
              <w:jc w:val="both"/>
              <w:rPr>
                <w:rFonts w:ascii="Times New Roman" w:hAnsi="Times New Roman" w:cs="Times New Roman"/>
                <w:sz w:val="24"/>
                <w:szCs w:val="24"/>
              </w:rPr>
            </w:pPr>
            <w:r w:rsidRPr="00647066">
              <w:rPr>
                <w:rFonts w:ascii="Times New Roman" w:hAnsi="Times New Roman" w:cs="Times New Roman"/>
                <w:b/>
                <w:sz w:val="24"/>
                <w:szCs w:val="24"/>
              </w:rPr>
              <w:t>Effective Communication</w:t>
            </w:r>
            <w:r w:rsidRPr="00647066">
              <w:rPr>
                <w:rFonts w:ascii="Times New Roman" w:hAnsi="Times New Roman" w:cs="Times New Roman"/>
                <w:sz w:val="24"/>
                <w:szCs w:val="24"/>
              </w:rPr>
              <w:t xml:space="preserve">: To enable the housekeeping team to address any issues, get clarifications, and exchange best </w:t>
            </w:r>
            <w:proofErr w:type="spellStart"/>
            <w:r w:rsidRPr="00647066">
              <w:rPr>
                <w:rFonts w:ascii="Times New Roman" w:hAnsi="Times New Roman" w:cs="Times New Roman"/>
                <w:sz w:val="24"/>
                <w:szCs w:val="24"/>
              </w:rPr>
              <w:t>practises</w:t>
            </w:r>
            <w:proofErr w:type="spellEnd"/>
            <w:r w:rsidRPr="00647066">
              <w:rPr>
                <w:rFonts w:ascii="Times New Roman" w:hAnsi="Times New Roman" w:cs="Times New Roman"/>
                <w:sz w:val="24"/>
                <w:szCs w:val="24"/>
              </w:rPr>
              <w:t xml:space="preserve">, clear lines of communication will be </w:t>
            </w:r>
            <w:r w:rsidRPr="00647066">
              <w:rPr>
                <w:rFonts w:ascii="Times New Roman" w:hAnsi="Times New Roman" w:cs="Times New Roman"/>
                <w:sz w:val="24"/>
                <w:szCs w:val="24"/>
              </w:rPr>
              <w:lastRenderedPageBreak/>
              <w:t>set up (Wood, 2021). This encourages candid conversation and teamwork among team members.</w:t>
            </w:r>
          </w:p>
          <w:p w14:paraId="21E2B00D" w14:textId="77777777" w:rsidR="00647066" w:rsidRPr="00647066" w:rsidRDefault="00647066" w:rsidP="00647066">
            <w:pPr>
              <w:pStyle w:val="ListParagraph"/>
              <w:numPr>
                <w:ilvl w:val="0"/>
                <w:numId w:val="9"/>
              </w:numPr>
              <w:spacing w:line="360" w:lineRule="auto"/>
              <w:jc w:val="both"/>
              <w:rPr>
                <w:rFonts w:ascii="Times New Roman" w:hAnsi="Times New Roman" w:cs="Times New Roman"/>
                <w:sz w:val="24"/>
                <w:szCs w:val="24"/>
              </w:rPr>
            </w:pPr>
            <w:r w:rsidRPr="00647066">
              <w:rPr>
                <w:rFonts w:ascii="Times New Roman" w:hAnsi="Times New Roman" w:cs="Times New Roman"/>
                <w:b/>
                <w:sz w:val="24"/>
                <w:szCs w:val="24"/>
              </w:rPr>
              <w:t>Task Distribution</w:t>
            </w:r>
            <w:r w:rsidRPr="00647066">
              <w:rPr>
                <w:rFonts w:ascii="Times New Roman" w:hAnsi="Times New Roman" w:cs="Times New Roman"/>
                <w:sz w:val="24"/>
                <w:szCs w:val="24"/>
              </w:rPr>
              <w:t>: Each employee's talents and preferences will be taken into consideration when allocating the team's responsibilities. Task allocation based on personal strengths can increase productivity and increase job satisfaction (</w:t>
            </w:r>
            <w:proofErr w:type="spellStart"/>
            <w:r w:rsidRPr="00647066">
              <w:rPr>
                <w:rFonts w:ascii="Times New Roman" w:hAnsi="Times New Roman" w:cs="Times New Roman"/>
                <w:sz w:val="24"/>
                <w:szCs w:val="24"/>
              </w:rPr>
              <w:t>Vallen</w:t>
            </w:r>
            <w:proofErr w:type="spellEnd"/>
            <w:r w:rsidRPr="00647066">
              <w:rPr>
                <w:rFonts w:ascii="Times New Roman" w:hAnsi="Times New Roman" w:cs="Times New Roman"/>
                <w:sz w:val="24"/>
                <w:szCs w:val="24"/>
              </w:rPr>
              <w:t xml:space="preserve"> and </w:t>
            </w:r>
            <w:proofErr w:type="spellStart"/>
            <w:r w:rsidRPr="00647066">
              <w:rPr>
                <w:rFonts w:ascii="Times New Roman" w:hAnsi="Times New Roman" w:cs="Times New Roman"/>
                <w:sz w:val="24"/>
                <w:szCs w:val="24"/>
              </w:rPr>
              <w:t>Vallen</w:t>
            </w:r>
            <w:proofErr w:type="spellEnd"/>
            <w:r w:rsidRPr="00647066">
              <w:rPr>
                <w:rFonts w:ascii="Times New Roman" w:hAnsi="Times New Roman" w:cs="Times New Roman"/>
                <w:sz w:val="24"/>
                <w:szCs w:val="24"/>
              </w:rPr>
              <w:t>, 2019).</w:t>
            </w:r>
          </w:p>
          <w:p w14:paraId="10889E85" w14:textId="77777777" w:rsidR="00647066" w:rsidRPr="00647066" w:rsidRDefault="00647066" w:rsidP="00647066">
            <w:pPr>
              <w:pStyle w:val="ListParagraph"/>
              <w:numPr>
                <w:ilvl w:val="0"/>
                <w:numId w:val="9"/>
              </w:numPr>
              <w:spacing w:line="360" w:lineRule="auto"/>
              <w:jc w:val="both"/>
              <w:rPr>
                <w:rFonts w:ascii="Times New Roman" w:hAnsi="Times New Roman" w:cs="Times New Roman"/>
                <w:sz w:val="24"/>
                <w:szCs w:val="24"/>
              </w:rPr>
            </w:pPr>
            <w:r w:rsidRPr="00647066">
              <w:rPr>
                <w:rFonts w:ascii="Times New Roman" w:hAnsi="Times New Roman" w:cs="Times New Roman"/>
                <w:b/>
                <w:sz w:val="24"/>
                <w:szCs w:val="24"/>
              </w:rPr>
              <w:t>Training Opportunities</w:t>
            </w:r>
            <w:r w:rsidRPr="00647066">
              <w:rPr>
                <w:rFonts w:ascii="Times New Roman" w:hAnsi="Times New Roman" w:cs="Times New Roman"/>
                <w:sz w:val="24"/>
                <w:szCs w:val="24"/>
              </w:rPr>
              <w:t>: The housekeeping crew will have access to continuous training opportunities, such as courses on time management, cleaning procedures, and teamwork, to improve team effectiveness (</w:t>
            </w:r>
            <w:proofErr w:type="spellStart"/>
            <w:r w:rsidRPr="00647066">
              <w:rPr>
                <w:rFonts w:ascii="Times New Roman" w:hAnsi="Times New Roman" w:cs="Times New Roman"/>
                <w:sz w:val="24"/>
                <w:szCs w:val="24"/>
              </w:rPr>
              <w:t>Vallen</w:t>
            </w:r>
            <w:proofErr w:type="spellEnd"/>
            <w:r w:rsidRPr="00647066">
              <w:rPr>
                <w:rFonts w:ascii="Times New Roman" w:hAnsi="Times New Roman" w:cs="Times New Roman"/>
                <w:sz w:val="24"/>
                <w:szCs w:val="24"/>
              </w:rPr>
              <w:t xml:space="preserve"> and </w:t>
            </w:r>
            <w:proofErr w:type="spellStart"/>
            <w:r w:rsidRPr="00647066">
              <w:rPr>
                <w:rFonts w:ascii="Times New Roman" w:hAnsi="Times New Roman" w:cs="Times New Roman"/>
                <w:sz w:val="24"/>
                <w:szCs w:val="24"/>
              </w:rPr>
              <w:t>Vallen</w:t>
            </w:r>
            <w:proofErr w:type="spellEnd"/>
            <w:r w:rsidRPr="00647066">
              <w:rPr>
                <w:rFonts w:ascii="Times New Roman" w:hAnsi="Times New Roman" w:cs="Times New Roman"/>
                <w:sz w:val="24"/>
                <w:szCs w:val="24"/>
              </w:rPr>
              <w:t>, 2019).</w:t>
            </w:r>
          </w:p>
          <w:p w14:paraId="643605D8" w14:textId="77777777" w:rsidR="00647066" w:rsidRPr="00647066" w:rsidRDefault="00647066" w:rsidP="00647066">
            <w:pPr>
              <w:pStyle w:val="ListParagraph"/>
              <w:numPr>
                <w:ilvl w:val="0"/>
                <w:numId w:val="9"/>
              </w:numPr>
              <w:spacing w:line="360" w:lineRule="auto"/>
              <w:jc w:val="both"/>
              <w:rPr>
                <w:rFonts w:ascii="Times New Roman" w:eastAsia="Times New Roman" w:hAnsi="Times New Roman" w:cs="Times New Roman"/>
                <w:bCs/>
                <w:sz w:val="24"/>
                <w:szCs w:val="24"/>
              </w:rPr>
            </w:pPr>
            <w:r w:rsidRPr="00647066">
              <w:rPr>
                <w:rFonts w:ascii="Times New Roman" w:hAnsi="Times New Roman" w:cs="Times New Roman"/>
                <w:b/>
                <w:sz w:val="24"/>
                <w:szCs w:val="24"/>
              </w:rPr>
              <w:t>Motivation and Recognition</w:t>
            </w:r>
            <w:r w:rsidRPr="00647066">
              <w:rPr>
                <w:rFonts w:ascii="Times New Roman" w:hAnsi="Times New Roman" w:cs="Times New Roman"/>
                <w:sz w:val="24"/>
                <w:szCs w:val="24"/>
              </w:rPr>
              <w:t>: Providing praise and recognition for outstanding work can increase team spirit and motivation</w:t>
            </w:r>
            <w:r w:rsidRPr="00647066">
              <w:rPr>
                <w:rFonts w:ascii="Times New Roman" w:hAnsi="Times New Roman" w:cs="Times New Roman"/>
              </w:rPr>
              <w:t xml:space="preserve"> </w:t>
            </w:r>
            <w:r w:rsidRPr="00647066">
              <w:rPr>
                <w:rFonts w:ascii="Times New Roman" w:hAnsi="Times New Roman" w:cs="Times New Roman"/>
                <w:sz w:val="24"/>
                <w:szCs w:val="24"/>
              </w:rPr>
              <w:t xml:space="preserve">(Clarke and Chen, 2021). It is possible to put in place employee appreciation </w:t>
            </w:r>
            <w:proofErr w:type="spellStart"/>
            <w:r w:rsidRPr="00647066">
              <w:rPr>
                <w:rFonts w:ascii="Times New Roman" w:hAnsi="Times New Roman" w:cs="Times New Roman"/>
                <w:sz w:val="24"/>
                <w:szCs w:val="24"/>
              </w:rPr>
              <w:t>programmes</w:t>
            </w:r>
            <w:proofErr w:type="spellEnd"/>
            <w:r w:rsidRPr="00647066">
              <w:rPr>
                <w:rFonts w:ascii="Times New Roman" w:hAnsi="Times New Roman" w:cs="Times New Roman"/>
                <w:sz w:val="24"/>
                <w:szCs w:val="24"/>
              </w:rPr>
              <w:t xml:space="preserve"> and rewards for reaching or surpassing cleanliness requirements.</w:t>
            </w:r>
          </w:p>
          <w:p w14:paraId="348C3512" w14:textId="77777777" w:rsidR="00C04832" w:rsidRPr="00647066" w:rsidRDefault="00C04832" w:rsidP="00647066">
            <w:pPr>
              <w:spacing w:after="0" w:line="360" w:lineRule="auto"/>
              <w:rPr>
                <w:rFonts w:eastAsia="Times New Roman"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15BC278B" w:rsidR="009A4555" w:rsidRPr="00330917" w:rsidRDefault="00647066" w:rsidP="00890835">
            <w:pPr>
              <w:spacing w:after="0" w:line="240" w:lineRule="auto"/>
              <w:rPr>
                <w:rFonts w:ascii="Arial" w:eastAsia="Times New Roman" w:hAnsi="Arial" w:cs="Times New Roman"/>
                <w:bCs/>
                <w:color w:val="auto"/>
                <w:sz w:val="20"/>
                <w:szCs w:val="20"/>
              </w:rPr>
            </w:pPr>
            <w:r w:rsidRPr="001D50F2">
              <w:rPr>
                <w:b/>
                <w:noProof/>
                <w:shd w:val="clear" w:color="auto" w:fill="FFFFFF"/>
                <w:lang w:val="en-US"/>
              </w:rPr>
              <w:drawing>
                <wp:inline distT="0" distB="0" distL="0" distR="0" wp14:anchorId="6E45C76D" wp14:editId="060088D4">
                  <wp:extent cx="5638800" cy="24536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8808" cy="2462346"/>
                          </a:xfrm>
                          <a:prstGeom prst="rect">
                            <a:avLst/>
                          </a:prstGeom>
                          <a:noFill/>
                        </pic:spPr>
                      </pic:pic>
                    </a:graphicData>
                  </a:graphic>
                </wp:inline>
              </w:drawing>
            </w: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B89182B" w14:textId="77777777" w:rsidR="00647066" w:rsidRPr="00B415E0" w:rsidRDefault="00647066" w:rsidP="00647066">
            <w:pPr>
              <w:spacing w:line="360" w:lineRule="auto"/>
              <w:jc w:val="center"/>
              <w:rPr>
                <w:rFonts w:cs="Arial"/>
                <w:b/>
                <w:szCs w:val="24"/>
              </w:rPr>
            </w:pPr>
            <w:r w:rsidRPr="001D50F2">
              <w:rPr>
                <w:rFonts w:cs="Arial"/>
                <w:b/>
                <w:szCs w:val="24"/>
              </w:rPr>
              <w:t>Figure1: House cleaning (</w:t>
            </w:r>
            <w:proofErr w:type="spellStart"/>
            <w:r w:rsidRPr="001D50F2">
              <w:rPr>
                <w:rFonts w:cs="Arial"/>
                <w:b/>
                <w:szCs w:val="24"/>
              </w:rPr>
              <w:t>Vallen</w:t>
            </w:r>
            <w:proofErr w:type="spellEnd"/>
            <w:r w:rsidRPr="001D50F2">
              <w:rPr>
                <w:rFonts w:cs="Arial"/>
                <w:b/>
                <w:szCs w:val="24"/>
              </w:rPr>
              <w:t xml:space="preserve"> and </w:t>
            </w:r>
            <w:proofErr w:type="spellStart"/>
            <w:r w:rsidRPr="001D50F2">
              <w:rPr>
                <w:rFonts w:cs="Arial"/>
                <w:b/>
                <w:szCs w:val="24"/>
              </w:rPr>
              <w:t>Vallen</w:t>
            </w:r>
            <w:proofErr w:type="spellEnd"/>
            <w:r w:rsidRPr="001D50F2">
              <w:rPr>
                <w:rFonts w:cs="Arial"/>
                <w:b/>
                <w:szCs w:val="24"/>
              </w:rPr>
              <w:t>, 2019)</w:t>
            </w: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31241A5B" w14:textId="77777777" w:rsidR="00144D05" w:rsidRPr="00CF7AFB" w:rsidRDefault="00144D05" w:rsidP="00144D05">
      <w:pPr>
        <w:pStyle w:val="NormalWeb"/>
        <w:spacing w:before="0" w:beforeAutospacing="0" w:after="240" w:afterAutospacing="0" w:line="360" w:lineRule="auto"/>
        <w:jc w:val="both"/>
        <w:rPr>
          <w:rFonts w:ascii="Arial" w:hAnsi="Arial" w:cs="Arial"/>
        </w:rPr>
      </w:pPr>
      <w:proofErr w:type="spellStart"/>
      <w:r w:rsidRPr="00CF7AFB">
        <w:rPr>
          <w:rFonts w:ascii="Arial" w:hAnsi="Arial" w:cs="Arial"/>
        </w:rPr>
        <w:t>Chibili</w:t>
      </w:r>
      <w:proofErr w:type="spellEnd"/>
      <w:r w:rsidRPr="00CF7AFB">
        <w:rPr>
          <w:rFonts w:ascii="Arial" w:hAnsi="Arial" w:cs="Arial"/>
        </w:rPr>
        <w:t xml:space="preserve">, M.N., de </w:t>
      </w:r>
      <w:proofErr w:type="spellStart"/>
      <w:r w:rsidRPr="00CF7AFB">
        <w:rPr>
          <w:rFonts w:ascii="Arial" w:hAnsi="Arial" w:cs="Arial"/>
        </w:rPr>
        <w:t>Bruyn</w:t>
      </w:r>
      <w:proofErr w:type="spellEnd"/>
      <w:r w:rsidRPr="00CF7AFB">
        <w:rPr>
          <w:rFonts w:ascii="Arial" w:hAnsi="Arial" w:cs="Arial"/>
        </w:rPr>
        <w:t xml:space="preserve">, S., </w:t>
      </w:r>
      <w:proofErr w:type="spellStart"/>
      <w:r w:rsidRPr="00CF7AFB">
        <w:rPr>
          <w:rFonts w:ascii="Arial" w:hAnsi="Arial" w:cs="Arial"/>
        </w:rPr>
        <w:t>Benhadda</w:t>
      </w:r>
      <w:proofErr w:type="spellEnd"/>
      <w:r w:rsidRPr="00CF7AFB">
        <w:rPr>
          <w:rFonts w:ascii="Arial" w:hAnsi="Arial" w:cs="Arial"/>
        </w:rPr>
        <w:t xml:space="preserve">, L., Lashley, C., </w:t>
      </w:r>
      <w:proofErr w:type="spellStart"/>
      <w:r w:rsidRPr="00CF7AFB">
        <w:rPr>
          <w:rFonts w:ascii="Arial" w:hAnsi="Arial" w:cs="Arial"/>
        </w:rPr>
        <w:t>Penninga</w:t>
      </w:r>
      <w:proofErr w:type="spellEnd"/>
      <w:r w:rsidRPr="00CF7AFB">
        <w:rPr>
          <w:rFonts w:ascii="Arial" w:hAnsi="Arial" w:cs="Arial"/>
        </w:rPr>
        <w:t xml:space="preserve">, S. and </w:t>
      </w:r>
      <w:proofErr w:type="spellStart"/>
      <w:r w:rsidRPr="00CF7AFB">
        <w:rPr>
          <w:rFonts w:ascii="Arial" w:hAnsi="Arial" w:cs="Arial"/>
        </w:rPr>
        <w:t>Rowson</w:t>
      </w:r>
      <w:proofErr w:type="spellEnd"/>
      <w:r w:rsidRPr="00CF7AFB">
        <w:rPr>
          <w:rFonts w:ascii="Arial" w:hAnsi="Arial" w:cs="Arial"/>
        </w:rPr>
        <w:t xml:space="preserve">, B. (2019). </w:t>
      </w:r>
      <w:r w:rsidRPr="00CF7AFB">
        <w:rPr>
          <w:rFonts w:ascii="Arial" w:hAnsi="Arial" w:cs="Arial"/>
          <w:i/>
          <w:iCs/>
        </w:rPr>
        <w:t>Modern hotel operations management</w:t>
      </w:r>
      <w:r w:rsidRPr="00CF7AFB">
        <w:rPr>
          <w:rFonts w:ascii="Arial" w:hAnsi="Arial" w:cs="Arial"/>
        </w:rPr>
        <w:t>. London: Routledge.</w:t>
      </w:r>
    </w:p>
    <w:p w14:paraId="5113D306" w14:textId="77777777" w:rsidR="00144D05" w:rsidRPr="00CF7AFB" w:rsidRDefault="00144D05" w:rsidP="00144D05">
      <w:pPr>
        <w:pStyle w:val="NormalWeb"/>
        <w:spacing w:before="0" w:beforeAutospacing="0" w:after="240" w:afterAutospacing="0" w:line="360" w:lineRule="auto"/>
        <w:jc w:val="both"/>
        <w:rPr>
          <w:rFonts w:ascii="Arial" w:hAnsi="Arial" w:cs="Arial"/>
        </w:rPr>
      </w:pPr>
      <w:r w:rsidRPr="00CF7AFB">
        <w:rPr>
          <w:rFonts w:ascii="Arial" w:hAnsi="Arial" w:cs="Arial"/>
        </w:rPr>
        <w:t xml:space="preserve">Clarke, A. and Chen, W. (2021). </w:t>
      </w:r>
      <w:r w:rsidRPr="00CF7AFB">
        <w:rPr>
          <w:rFonts w:ascii="Arial" w:hAnsi="Arial" w:cs="Arial"/>
          <w:i/>
          <w:iCs/>
        </w:rPr>
        <w:t>International Hospitality Management</w:t>
      </w:r>
      <w:r w:rsidRPr="00CF7AFB">
        <w:rPr>
          <w:rFonts w:ascii="Arial" w:hAnsi="Arial" w:cs="Arial"/>
        </w:rPr>
        <w:t>. Routledge.</w:t>
      </w:r>
    </w:p>
    <w:p w14:paraId="00936F57" w14:textId="77777777" w:rsidR="00144D05" w:rsidRPr="00CF7AFB" w:rsidRDefault="00144D05" w:rsidP="00144D05">
      <w:pPr>
        <w:pStyle w:val="NormalWeb"/>
        <w:spacing w:before="0" w:beforeAutospacing="0" w:after="240" w:afterAutospacing="0" w:line="360" w:lineRule="auto"/>
        <w:jc w:val="both"/>
        <w:rPr>
          <w:rFonts w:ascii="Arial" w:hAnsi="Arial" w:cs="Arial"/>
        </w:rPr>
      </w:pPr>
      <w:r w:rsidRPr="00CF7AFB">
        <w:rPr>
          <w:rFonts w:ascii="Arial" w:hAnsi="Arial" w:cs="Arial"/>
        </w:rPr>
        <w:t xml:space="preserve">Ferdinand, N. and </w:t>
      </w:r>
      <w:proofErr w:type="spellStart"/>
      <w:r w:rsidRPr="00CF7AFB">
        <w:rPr>
          <w:rFonts w:ascii="Arial" w:hAnsi="Arial" w:cs="Arial"/>
        </w:rPr>
        <w:t>Kitchin</w:t>
      </w:r>
      <w:proofErr w:type="spellEnd"/>
      <w:r w:rsidRPr="00CF7AFB">
        <w:rPr>
          <w:rFonts w:ascii="Arial" w:hAnsi="Arial" w:cs="Arial"/>
        </w:rPr>
        <w:t xml:space="preserve">, P.J. (2021). </w:t>
      </w:r>
      <w:r w:rsidRPr="00CF7AFB">
        <w:rPr>
          <w:rFonts w:ascii="Arial" w:hAnsi="Arial" w:cs="Arial"/>
          <w:i/>
          <w:iCs/>
        </w:rPr>
        <w:t>Events Management</w:t>
      </w:r>
      <w:r w:rsidRPr="00CF7AFB">
        <w:rPr>
          <w:rFonts w:ascii="Arial" w:hAnsi="Arial" w:cs="Arial"/>
        </w:rPr>
        <w:t>. SAGE.</w:t>
      </w:r>
    </w:p>
    <w:p w14:paraId="33230E22" w14:textId="77777777" w:rsidR="00144D05" w:rsidRPr="00CF7AFB" w:rsidRDefault="00144D05" w:rsidP="00144D05">
      <w:pPr>
        <w:pStyle w:val="NormalWeb"/>
        <w:spacing w:before="0" w:beforeAutospacing="0" w:after="240" w:afterAutospacing="0" w:line="360" w:lineRule="auto"/>
        <w:jc w:val="both"/>
        <w:rPr>
          <w:rFonts w:ascii="Arial" w:hAnsi="Arial" w:cs="Arial"/>
        </w:rPr>
      </w:pPr>
      <w:r w:rsidRPr="00CF7AFB">
        <w:rPr>
          <w:rFonts w:ascii="Arial" w:hAnsi="Arial" w:cs="Arial"/>
        </w:rPr>
        <w:t xml:space="preserve">Johnston, R., </w:t>
      </w:r>
      <w:proofErr w:type="spellStart"/>
      <w:r w:rsidRPr="00CF7AFB">
        <w:rPr>
          <w:rFonts w:ascii="Arial" w:hAnsi="Arial" w:cs="Arial"/>
        </w:rPr>
        <w:t>Shulver</w:t>
      </w:r>
      <w:proofErr w:type="spellEnd"/>
      <w:r w:rsidRPr="00CF7AFB">
        <w:rPr>
          <w:rFonts w:ascii="Arial" w:hAnsi="Arial" w:cs="Arial"/>
        </w:rPr>
        <w:t xml:space="preserve">, M., Slack, N. and Clark, G. (2020). </w:t>
      </w:r>
      <w:r w:rsidRPr="00CF7AFB">
        <w:rPr>
          <w:rFonts w:ascii="Arial" w:hAnsi="Arial" w:cs="Arial"/>
          <w:i/>
          <w:iCs/>
        </w:rPr>
        <w:t>SERVICE OPERATIONS MANAGEMENT: improving service delivery.</w:t>
      </w:r>
      <w:r w:rsidRPr="00CF7AFB">
        <w:rPr>
          <w:rFonts w:ascii="Arial" w:hAnsi="Arial" w:cs="Arial"/>
        </w:rPr>
        <w:t xml:space="preserve"> S.L.: Pearson Education Limited.</w:t>
      </w:r>
    </w:p>
    <w:p w14:paraId="62E20AAA" w14:textId="77777777" w:rsidR="00144D05" w:rsidRPr="00CF7AFB" w:rsidRDefault="00144D05" w:rsidP="00144D05">
      <w:pPr>
        <w:pStyle w:val="NormalWeb"/>
        <w:spacing w:before="0" w:beforeAutospacing="0" w:after="240" w:afterAutospacing="0" w:line="360" w:lineRule="auto"/>
        <w:jc w:val="both"/>
        <w:rPr>
          <w:rFonts w:ascii="Arial" w:hAnsi="Arial" w:cs="Arial"/>
        </w:rPr>
      </w:pPr>
      <w:proofErr w:type="spellStart"/>
      <w:r w:rsidRPr="00CF7AFB">
        <w:rPr>
          <w:rFonts w:ascii="Arial" w:hAnsi="Arial" w:cs="Arial"/>
        </w:rPr>
        <w:t>O’fallon</w:t>
      </w:r>
      <w:proofErr w:type="spellEnd"/>
      <w:r w:rsidRPr="00CF7AFB">
        <w:rPr>
          <w:rFonts w:ascii="Arial" w:hAnsi="Arial" w:cs="Arial"/>
        </w:rPr>
        <w:t xml:space="preserve">, M.J. and Rutherford, D.G. (2019). </w:t>
      </w:r>
      <w:r w:rsidRPr="00CF7AFB">
        <w:rPr>
          <w:rFonts w:ascii="Arial" w:hAnsi="Arial" w:cs="Arial"/>
          <w:i/>
          <w:iCs/>
        </w:rPr>
        <w:t>Hotel management and operations</w:t>
      </w:r>
      <w:r w:rsidRPr="00CF7AFB">
        <w:rPr>
          <w:rFonts w:ascii="Arial" w:hAnsi="Arial" w:cs="Arial"/>
        </w:rPr>
        <w:t>. Hoboken, N.J.: Wiley.</w:t>
      </w:r>
    </w:p>
    <w:p w14:paraId="14BFF8B6" w14:textId="77777777" w:rsidR="00144D05" w:rsidRPr="00CF7AFB" w:rsidRDefault="00144D05" w:rsidP="00144D05">
      <w:pPr>
        <w:pStyle w:val="NormalWeb"/>
        <w:spacing w:before="0" w:beforeAutospacing="0" w:after="240" w:afterAutospacing="0" w:line="360" w:lineRule="auto"/>
        <w:jc w:val="both"/>
        <w:rPr>
          <w:rFonts w:ascii="Arial" w:hAnsi="Arial" w:cs="Arial"/>
        </w:rPr>
      </w:pPr>
      <w:proofErr w:type="spellStart"/>
      <w:r w:rsidRPr="00CF7AFB">
        <w:rPr>
          <w:rFonts w:ascii="Arial" w:hAnsi="Arial" w:cs="Arial"/>
        </w:rPr>
        <w:t>Tesone</w:t>
      </w:r>
      <w:proofErr w:type="spellEnd"/>
      <w:r w:rsidRPr="00CF7AFB">
        <w:rPr>
          <w:rFonts w:ascii="Arial" w:hAnsi="Arial" w:cs="Arial"/>
        </w:rPr>
        <w:t xml:space="preserve">, D.V. (2017). </w:t>
      </w:r>
      <w:r w:rsidRPr="00CF7AFB">
        <w:rPr>
          <w:rFonts w:ascii="Arial" w:hAnsi="Arial" w:cs="Arial"/>
          <w:i/>
          <w:iCs/>
        </w:rPr>
        <w:t>Principles of management for the hospitality industry.</w:t>
      </w:r>
      <w:r w:rsidRPr="00CF7AFB">
        <w:rPr>
          <w:rFonts w:ascii="Arial" w:hAnsi="Arial" w:cs="Arial"/>
        </w:rPr>
        <w:t xml:space="preserve"> Saga.</w:t>
      </w:r>
    </w:p>
    <w:p w14:paraId="23B50AED" w14:textId="77777777" w:rsidR="00144D05" w:rsidRPr="00CF7AFB" w:rsidRDefault="00144D05" w:rsidP="00144D05">
      <w:pPr>
        <w:pStyle w:val="NormalWeb"/>
        <w:spacing w:before="0" w:beforeAutospacing="0" w:after="240" w:afterAutospacing="0" w:line="360" w:lineRule="auto"/>
        <w:jc w:val="both"/>
        <w:rPr>
          <w:rFonts w:ascii="Arial" w:hAnsi="Arial" w:cs="Arial"/>
        </w:rPr>
      </w:pPr>
      <w:proofErr w:type="spellStart"/>
      <w:r w:rsidRPr="00CF7AFB">
        <w:rPr>
          <w:rFonts w:ascii="Arial" w:hAnsi="Arial" w:cs="Arial"/>
        </w:rPr>
        <w:t>Vallen</w:t>
      </w:r>
      <w:proofErr w:type="spellEnd"/>
      <w:r w:rsidRPr="00CF7AFB">
        <w:rPr>
          <w:rFonts w:ascii="Arial" w:hAnsi="Arial" w:cs="Arial"/>
        </w:rPr>
        <w:t xml:space="preserve">, G.K. and </w:t>
      </w:r>
      <w:proofErr w:type="spellStart"/>
      <w:r w:rsidRPr="00CF7AFB">
        <w:rPr>
          <w:rFonts w:ascii="Arial" w:hAnsi="Arial" w:cs="Arial"/>
        </w:rPr>
        <w:t>Vallen</w:t>
      </w:r>
      <w:proofErr w:type="spellEnd"/>
      <w:r w:rsidRPr="00CF7AFB">
        <w:rPr>
          <w:rFonts w:ascii="Arial" w:hAnsi="Arial" w:cs="Arial"/>
        </w:rPr>
        <w:t xml:space="preserve">, J.J. (2019). </w:t>
      </w:r>
      <w:r w:rsidRPr="00CF7AFB">
        <w:rPr>
          <w:rFonts w:ascii="Arial" w:hAnsi="Arial" w:cs="Arial"/>
          <w:i/>
          <w:iCs/>
        </w:rPr>
        <w:t>Check-in check-out: managing hotel operations</w:t>
      </w:r>
      <w:r w:rsidRPr="00CF7AFB">
        <w:rPr>
          <w:rFonts w:ascii="Arial" w:hAnsi="Arial" w:cs="Arial"/>
        </w:rPr>
        <w:t>. Boston: Pearson.</w:t>
      </w:r>
    </w:p>
    <w:p w14:paraId="7370F166" w14:textId="77777777" w:rsidR="00144D05" w:rsidRPr="00CF7AFB" w:rsidRDefault="00144D05" w:rsidP="00144D05">
      <w:pPr>
        <w:pStyle w:val="NormalWeb"/>
        <w:spacing w:before="0" w:beforeAutospacing="0" w:after="240" w:afterAutospacing="0" w:line="360" w:lineRule="auto"/>
        <w:jc w:val="both"/>
        <w:rPr>
          <w:rFonts w:ascii="Arial" w:hAnsi="Arial" w:cs="Arial"/>
        </w:rPr>
      </w:pPr>
      <w:r w:rsidRPr="00CF7AFB">
        <w:rPr>
          <w:rFonts w:ascii="Arial" w:hAnsi="Arial" w:cs="Arial"/>
        </w:rPr>
        <w:t xml:space="preserve">Wood, R.C. (2021). </w:t>
      </w:r>
      <w:r w:rsidRPr="00CF7AFB">
        <w:rPr>
          <w:rFonts w:ascii="Arial" w:hAnsi="Arial" w:cs="Arial"/>
          <w:i/>
          <w:iCs/>
        </w:rPr>
        <w:t>Key Concepts in Hospitality Management</w:t>
      </w:r>
      <w:r w:rsidRPr="00CF7AFB">
        <w:rPr>
          <w:rFonts w:ascii="Arial" w:hAnsi="Arial" w:cs="Arial"/>
        </w:rPr>
        <w:t>. SAGE.</w:t>
      </w:r>
    </w:p>
    <w:p w14:paraId="11DEA95C" w14:textId="77777777" w:rsidR="00697D92" w:rsidRPr="00697D92" w:rsidRDefault="00697D92" w:rsidP="00697D92">
      <w:bookmarkStart w:id="0" w:name="_GoBack"/>
      <w:bookmarkEnd w:id="0"/>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94BC5" w14:textId="77777777" w:rsidR="00E70159" w:rsidRDefault="00E70159" w:rsidP="004D0F63">
      <w:pPr>
        <w:spacing w:after="0" w:line="240" w:lineRule="auto"/>
      </w:pPr>
      <w:r>
        <w:separator/>
      </w:r>
    </w:p>
  </w:endnote>
  <w:endnote w:type="continuationSeparator" w:id="0">
    <w:p w14:paraId="207B1B38" w14:textId="77777777" w:rsidR="00E70159" w:rsidRDefault="00E7015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D5E72" w14:textId="77777777" w:rsidR="00E70159" w:rsidRDefault="00E70159" w:rsidP="004D0F63">
      <w:pPr>
        <w:spacing w:after="0" w:line="240" w:lineRule="auto"/>
      </w:pPr>
      <w:r>
        <w:separator/>
      </w:r>
    </w:p>
  </w:footnote>
  <w:footnote w:type="continuationSeparator" w:id="0">
    <w:p w14:paraId="4CE6E6F3" w14:textId="77777777" w:rsidR="00E70159" w:rsidRDefault="00E7015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53961"/>
    <w:multiLevelType w:val="hybridMultilevel"/>
    <w:tmpl w:val="E54C3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F6236"/>
    <w:multiLevelType w:val="hybridMultilevel"/>
    <w:tmpl w:val="F2F66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C2018"/>
    <w:multiLevelType w:val="hybridMultilevel"/>
    <w:tmpl w:val="D1567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8B416B"/>
    <w:multiLevelType w:val="hybridMultilevel"/>
    <w:tmpl w:val="B5DE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9C1D21"/>
    <w:multiLevelType w:val="hybridMultilevel"/>
    <w:tmpl w:val="63CA9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177D81"/>
    <w:multiLevelType w:val="hybridMultilevel"/>
    <w:tmpl w:val="43243D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D739CF"/>
    <w:multiLevelType w:val="hybridMultilevel"/>
    <w:tmpl w:val="F5428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9"/>
  </w:num>
  <w:num w:numId="5">
    <w:abstractNumId w:val="7"/>
  </w:num>
  <w:num w:numId="6">
    <w:abstractNumId w:val="0"/>
  </w:num>
  <w:num w:numId="7">
    <w:abstractNumId w:val="5"/>
  </w:num>
  <w:num w:numId="8">
    <w:abstractNumId w:va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44D05"/>
    <w:rsid w:val="001749FD"/>
    <w:rsid w:val="00330917"/>
    <w:rsid w:val="00343A05"/>
    <w:rsid w:val="003508D9"/>
    <w:rsid w:val="00357851"/>
    <w:rsid w:val="0045538B"/>
    <w:rsid w:val="004D0F63"/>
    <w:rsid w:val="00592A7E"/>
    <w:rsid w:val="005F689A"/>
    <w:rsid w:val="00647066"/>
    <w:rsid w:val="00697D92"/>
    <w:rsid w:val="006B6681"/>
    <w:rsid w:val="007C06B5"/>
    <w:rsid w:val="008358ED"/>
    <w:rsid w:val="0086599B"/>
    <w:rsid w:val="008B5011"/>
    <w:rsid w:val="00977466"/>
    <w:rsid w:val="009A4555"/>
    <w:rsid w:val="009D31CA"/>
    <w:rsid w:val="00A3401B"/>
    <w:rsid w:val="00A83A4D"/>
    <w:rsid w:val="00AA0DA1"/>
    <w:rsid w:val="00AD1F84"/>
    <w:rsid w:val="00B0725C"/>
    <w:rsid w:val="00BD35C5"/>
    <w:rsid w:val="00C04832"/>
    <w:rsid w:val="00CD26B9"/>
    <w:rsid w:val="00D722E0"/>
    <w:rsid w:val="00D879FA"/>
    <w:rsid w:val="00E70159"/>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647066"/>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1720</Words>
  <Characters>9805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Kaamil Ahmed</cp:lastModifiedBy>
  <cp:revision>4</cp:revision>
  <dcterms:created xsi:type="dcterms:W3CDTF">2023-11-13T22:02:00Z</dcterms:created>
  <dcterms:modified xsi:type="dcterms:W3CDTF">2023-11-13T22:10:00Z</dcterms:modified>
</cp:coreProperties>
</file>