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8BAEE" w14:textId="624A08AA" w:rsidR="00FD062E" w:rsidRPr="00FD062E" w:rsidRDefault="00FD062E" w:rsidP="00FD062E">
      <w:pPr>
        <w:pStyle w:val="ListParagraph"/>
        <w:numPr>
          <w:ilvl w:val="1"/>
          <w:numId w:val="1"/>
        </w:numPr>
        <w:rPr>
          <w:rFonts w:ascii="Arial" w:hAnsi="Arial" w:cs="Arial"/>
          <w:b/>
          <w:color w:val="404040"/>
        </w:rPr>
      </w:pPr>
      <w:r w:rsidRPr="00FD062E">
        <w:rPr>
          <w:rFonts w:ascii="Arial" w:hAnsi="Arial" w:cs="Arial"/>
          <w:b/>
          <w:color w:val="404040"/>
        </w:rPr>
        <w:t xml:space="preserve">Explain the importance of the team having a common sense of purpose that supports the overall vision and strategy of the </w:t>
      </w:r>
      <w:proofErr w:type="gramStart"/>
      <w:r w:rsidRPr="00FD062E">
        <w:rPr>
          <w:rFonts w:ascii="Arial" w:hAnsi="Arial" w:cs="Arial"/>
          <w:b/>
          <w:color w:val="404040"/>
        </w:rPr>
        <w:t>organisation</w:t>
      </w:r>
      <w:proofErr w:type="gramEnd"/>
    </w:p>
    <w:p w14:paraId="7926DA41" w14:textId="77777777" w:rsidR="00FD062E" w:rsidRPr="004F25B8" w:rsidRDefault="00FD062E" w:rsidP="00FD062E">
      <w:pPr>
        <w:rPr>
          <w:rFonts w:ascii="Calibri" w:hAnsi="Calibri" w:cs="Calibri"/>
          <w:b/>
          <w:sz w:val="24"/>
          <w:szCs w:val="24"/>
          <w:u w:val="single"/>
        </w:rPr>
      </w:pPr>
      <w:r w:rsidRPr="004F25B8">
        <w:rPr>
          <w:rFonts w:ascii="Calibri" w:hAnsi="Calibri" w:cs="Calibri"/>
          <w:b/>
          <w:sz w:val="24"/>
          <w:szCs w:val="24"/>
          <w:u w:val="single"/>
        </w:rPr>
        <w:t>Common Purpose</w:t>
      </w:r>
    </w:p>
    <w:p w14:paraId="628FF2BC"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As a leader, I regularly communicate the vision and mission to the team through team meetings using presentations</w:t>
      </w:r>
      <w:r w:rsidRPr="004F25B8">
        <w:rPr>
          <w:rFonts w:ascii="Calibri" w:hAnsi="Calibri" w:cs="Calibri"/>
          <w:sz w:val="20"/>
          <w:szCs w:val="20"/>
        </w:rPr>
        <w:br/>
        <w:t>I explain broader goals and how the IT Service Desk can contribute to achieving them aligning individual and team goals with the overall vision and strategy. By connecting day-to-day tasks to the broader objectives, team members have seen the significance of their work in achieving the IT Service Desk's mission.</w:t>
      </w:r>
    </w:p>
    <w:p w14:paraId="476011B4"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The IT Unit at the University is dedicated to aligning its efforts with organisational objectives, fostering a collaborative environment where our contributions play a vital role in the University's success. This shared sense of purpose not only provides meaning but also strengthens our collaborative ethos. Our team places a strong emphasis on cross-departmental collaboration and knowledge sharing, enhancing our skills and aligning with the university's strategic direction.</w:t>
      </w:r>
    </w:p>
    <w:p w14:paraId="4B940673"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In the face of a rapidly changing environment, our adaptable team demonstrates resilience, laying a foundation for a comprehensive understanding of the larger picture and unwavering focus on overarching goals. Thriving in this dynamic setting, we channel our collective sense of purpose towards stakeholder satisfaction. The cultivation of shared values and beliefs contributes to team cohesiveness, positively influencing staff performance, teamwork, and retention.</w:t>
      </w:r>
    </w:p>
    <w:p w14:paraId="08C83E60"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 xml:space="preserve">This alignment is pivotal for motivation, satisfaction, and the attainment of Unit goals, supporting the mission of the Service Desk and aligning with the university's broader strategy. In conclusion, our team shares common values and beliefs, fostering cohesiveness, a sense of connection, and individual value within the team. This positively affects staff performance and their collaborative efforts in achieving collective Unit goals, mitigating retention challenges. </w:t>
      </w:r>
    </w:p>
    <w:p w14:paraId="050D9F21"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 xml:space="preserve">The impact on motivation, teamwork, and stakeholder satisfaction has been particularly crucial in addressing this year's retention rates and establishing a shared and organisational sense of purpose among the staff. This collective purpose significantly influences staff performance and collaboration in achieving the Unit's goals, reinforcing the Service Desk's </w:t>
      </w:r>
      <w:proofErr w:type="gramStart"/>
      <w:r w:rsidRPr="004F25B8">
        <w:rPr>
          <w:rFonts w:ascii="Calibri" w:hAnsi="Calibri" w:cs="Calibri"/>
          <w:sz w:val="20"/>
          <w:szCs w:val="20"/>
        </w:rPr>
        <w:t>mission</w:t>
      </w:r>
      <w:proofErr w:type="gramEnd"/>
      <w:r w:rsidRPr="004F25B8">
        <w:rPr>
          <w:rFonts w:ascii="Calibri" w:hAnsi="Calibri" w:cs="Calibri"/>
          <w:sz w:val="20"/>
          <w:szCs w:val="20"/>
        </w:rPr>
        <w:t xml:space="preserve"> and aligning with the University's overarching strategy.</w:t>
      </w:r>
    </w:p>
    <w:p w14:paraId="769E5594" w14:textId="77777777" w:rsidR="00FD062E" w:rsidRPr="004F25B8" w:rsidRDefault="00FD062E" w:rsidP="00FD062E">
      <w:pPr>
        <w:autoSpaceDE w:val="0"/>
        <w:autoSpaceDN w:val="0"/>
        <w:adjustRightInd w:val="0"/>
        <w:spacing w:after="0"/>
        <w:rPr>
          <w:rFonts w:ascii="Calibri" w:hAnsi="Calibri" w:cs="Calibri"/>
          <w:b/>
        </w:rPr>
      </w:pPr>
      <w:r w:rsidRPr="004F25B8">
        <w:rPr>
          <w:rFonts w:ascii="Calibri" w:hAnsi="Calibri" w:cs="Calibri"/>
          <w:b/>
        </w:rPr>
        <w:t>Defining a team and group of people</w:t>
      </w:r>
    </w:p>
    <w:p w14:paraId="33460F7E" w14:textId="77777777" w:rsidR="00FD062E" w:rsidRPr="004F25B8" w:rsidRDefault="00FD062E" w:rsidP="00FD062E">
      <w:pPr>
        <w:autoSpaceDE w:val="0"/>
        <w:autoSpaceDN w:val="0"/>
        <w:adjustRightInd w:val="0"/>
        <w:spacing w:after="0"/>
        <w:rPr>
          <w:rFonts w:ascii="Calibri" w:hAnsi="Calibri" w:cs="Calibri"/>
          <w:bCs/>
          <w:sz w:val="20"/>
          <w:szCs w:val="20"/>
        </w:rPr>
      </w:pPr>
      <w:r w:rsidRPr="004F25B8">
        <w:rPr>
          <w:rFonts w:ascii="Calibri" w:hAnsi="Calibri" w:cs="Calibri"/>
          <w:bCs/>
          <w:sz w:val="20"/>
          <w:szCs w:val="20"/>
        </w:rPr>
        <w:t>A group of people are individuals who may operate independently and have a common interest. A team consists of individuals who have defined duties, rely on one another, and collaborate closely to accomplish common objectives.</w:t>
      </w:r>
    </w:p>
    <w:p w14:paraId="21CD3103" w14:textId="77777777" w:rsidR="00FD062E" w:rsidRPr="004F25B8" w:rsidRDefault="00FD062E" w:rsidP="00FD062E">
      <w:pPr>
        <w:autoSpaceDE w:val="0"/>
        <w:autoSpaceDN w:val="0"/>
        <w:adjustRightInd w:val="0"/>
        <w:spacing w:after="0"/>
        <w:rPr>
          <w:rFonts w:ascii="Calibri" w:hAnsi="Calibri" w:cs="Calibri"/>
          <w:bCs/>
        </w:rPr>
      </w:pPr>
    </w:p>
    <w:p w14:paraId="57DE0A91" w14:textId="77777777" w:rsidR="00FD062E" w:rsidRPr="004F25B8" w:rsidRDefault="00FD062E" w:rsidP="00FD062E">
      <w:pPr>
        <w:autoSpaceDE w:val="0"/>
        <w:autoSpaceDN w:val="0"/>
        <w:adjustRightInd w:val="0"/>
        <w:spacing w:after="0"/>
        <w:rPr>
          <w:rFonts w:ascii="Calibri" w:hAnsi="Calibri" w:cs="Calibri"/>
          <w:b/>
        </w:rPr>
      </w:pPr>
      <w:r w:rsidRPr="004F25B8">
        <w:rPr>
          <w:rFonts w:ascii="Calibri" w:hAnsi="Calibri" w:cs="Calibri"/>
          <w:b/>
        </w:rPr>
        <w:t>Vision and strategy</w:t>
      </w:r>
    </w:p>
    <w:p w14:paraId="7C484BA4"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According to our IT Service Delivery Unit vision statement which briefly describes its aim to ensure the integrity and sustainability of IT Services and Infrastructure, and its spending profile over the next 3 years to reach that goal,</w:t>
      </w:r>
    </w:p>
    <w:p w14:paraId="7C8AD327"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some key points picked up on the objectives (Mission) for 2021 to 2024 are:</w:t>
      </w:r>
    </w:p>
    <w:p w14:paraId="74D373AE" w14:textId="77777777" w:rsidR="00FD062E" w:rsidRPr="004F25B8" w:rsidRDefault="00FD062E" w:rsidP="00FD062E">
      <w:pPr>
        <w:numPr>
          <w:ilvl w:val="0"/>
          <w:numId w:val="2"/>
        </w:numPr>
        <w:spacing w:after="0" w:line="276" w:lineRule="auto"/>
        <w:rPr>
          <w:rFonts w:ascii="Calibri" w:hAnsi="Calibri" w:cs="Calibri"/>
          <w:bCs/>
          <w:sz w:val="20"/>
          <w:szCs w:val="20"/>
        </w:rPr>
      </w:pPr>
      <w:r w:rsidRPr="004F25B8">
        <w:rPr>
          <w:rFonts w:ascii="Calibri" w:hAnsi="Calibri" w:cs="Calibri"/>
          <w:bCs/>
          <w:sz w:val="20"/>
          <w:szCs w:val="20"/>
        </w:rPr>
        <w:t>Invest in new Wi-Fi Technologies and Networking equipment to improve reliability.</w:t>
      </w:r>
    </w:p>
    <w:p w14:paraId="6F09C56E" w14:textId="77777777" w:rsidR="00FD062E" w:rsidRPr="004F25B8" w:rsidRDefault="00FD062E" w:rsidP="00FD062E">
      <w:pPr>
        <w:numPr>
          <w:ilvl w:val="0"/>
          <w:numId w:val="2"/>
        </w:numPr>
        <w:spacing w:after="0" w:line="276" w:lineRule="auto"/>
        <w:rPr>
          <w:rFonts w:ascii="Calibri" w:hAnsi="Calibri" w:cs="Calibri"/>
          <w:bCs/>
          <w:sz w:val="20"/>
          <w:szCs w:val="20"/>
        </w:rPr>
      </w:pPr>
      <w:r w:rsidRPr="004F25B8">
        <w:rPr>
          <w:rFonts w:ascii="Calibri" w:hAnsi="Calibri" w:cs="Calibri"/>
          <w:bCs/>
          <w:sz w:val="20"/>
          <w:szCs w:val="20"/>
        </w:rPr>
        <w:t>Focus on KPIs of Quality and Finance to deliver a Dashboard that supports decision-making.</w:t>
      </w:r>
    </w:p>
    <w:p w14:paraId="64E80A77" w14:textId="77777777" w:rsidR="00FD062E" w:rsidRPr="004F25B8" w:rsidRDefault="00FD062E" w:rsidP="00FD062E">
      <w:pPr>
        <w:numPr>
          <w:ilvl w:val="0"/>
          <w:numId w:val="2"/>
        </w:numPr>
        <w:spacing w:after="0" w:line="276" w:lineRule="auto"/>
        <w:rPr>
          <w:rFonts w:ascii="Calibri" w:hAnsi="Calibri" w:cs="Calibri"/>
          <w:bCs/>
          <w:sz w:val="20"/>
          <w:szCs w:val="20"/>
        </w:rPr>
      </w:pPr>
      <w:r w:rsidRPr="004F25B8">
        <w:rPr>
          <w:rFonts w:ascii="Calibri" w:hAnsi="Calibri" w:cs="Calibri"/>
          <w:bCs/>
          <w:sz w:val="20"/>
          <w:szCs w:val="20"/>
        </w:rPr>
        <w:t>Invest in an Enterprise Service Management System (ESM) and Customer Relationship Management (CRM).</w:t>
      </w:r>
      <w:r w:rsidRPr="004F25B8">
        <w:rPr>
          <w:rFonts w:ascii="Calibri" w:hAnsi="Calibri" w:cs="Calibri"/>
          <w:bCs/>
          <w:sz w:val="20"/>
          <w:szCs w:val="20"/>
        </w:rPr>
        <w:br/>
        <w:t>Look at factors which affect the NSS Survey, developing further links and needs throughout the student's journey.</w:t>
      </w:r>
    </w:p>
    <w:p w14:paraId="34E65AA9" w14:textId="77777777" w:rsidR="00FD062E" w:rsidRPr="004F25B8" w:rsidRDefault="00FD062E" w:rsidP="00FD062E">
      <w:pPr>
        <w:numPr>
          <w:ilvl w:val="0"/>
          <w:numId w:val="2"/>
        </w:numPr>
        <w:spacing w:after="0" w:line="276" w:lineRule="auto"/>
        <w:rPr>
          <w:rFonts w:ascii="Calibri" w:hAnsi="Calibri" w:cs="Calibri"/>
          <w:bCs/>
          <w:sz w:val="20"/>
          <w:szCs w:val="20"/>
        </w:rPr>
      </w:pPr>
      <w:r w:rsidRPr="004F25B8">
        <w:rPr>
          <w:rFonts w:ascii="Calibri" w:hAnsi="Calibri" w:cs="Calibri"/>
          <w:bCs/>
          <w:sz w:val="20"/>
          <w:szCs w:val="20"/>
        </w:rPr>
        <w:t>Developing our Agile Scrum and Prince2 Agile Project Management efficiency.</w:t>
      </w:r>
    </w:p>
    <w:p w14:paraId="0430E0A9" w14:textId="77777777" w:rsidR="00FD062E" w:rsidRPr="004F25B8" w:rsidRDefault="00FD062E" w:rsidP="00FD062E">
      <w:pPr>
        <w:numPr>
          <w:ilvl w:val="0"/>
          <w:numId w:val="2"/>
        </w:numPr>
        <w:spacing w:after="0" w:line="276" w:lineRule="auto"/>
        <w:rPr>
          <w:rFonts w:ascii="Calibri" w:hAnsi="Calibri" w:cs="Calibri"/>
          <w:bCs/>
          <w:sz w:val="20"/>
          <w:szCs w:val="20"/>
        </w:rPr>
      </w:pPr>
      <w:r w:rsidRPr="004F25B8">
        <w:rPr>
          <w:rFonts w:ascii="Calibri" w:hAnsi="Calibri" w:cs="Calibri"/>
          <w:bCs/>
          <w:sz w:val="20"/>
          <w:szCs w:val="20"/>
        </w:rPr>
        <w:lastRenderedPageBreak/>
        <w:t xml:space="preserve">Generating advanced reporting of IT Ticketing data for early detection and prevention of reoccurring shared issues which improves staff and student response times. </w:t>
      </w:r>
      <w:r w:rsidRPr="004F25B8">
        <w:rPr>
          <w:rFonts w:ascii="Calibri" w:hAnsi="Calibri" w:cs="Calibri"/>
          <w:bCs/>
          <w:noProof/>
          <w:sz w:val="20"/>
          <w:szCs w:val="20"/>
        </w:rPr>
        <w:t xml:space="preserve"> </w:t>
      </w:r>
      <w:r w:rsidRPr="004F25B8">
        <w:rPr>
          <w:rFonts w:ascii="Calibri" w:hAnsi="Calibri" w:cs="Calibri"/>
          <w:noProof/>
          <w:sz w:val="20"/>
          <w:szCs w:val="20"/>
        </w:rPr>
        <w:t>(UWTSD IT Service Delivery Unit, 2021 - 2024)</w:t>
      </w:r>
    </w:p>
    <w:p w14:paraId="62277002" w14:textId="77777777" w:rsidR="00FD062E" w:rsidRPr="004F25B8" w:rsidRDefault="00FD062E" w:rsidP="00FD062E">
      <w:pPr>
        <w:spacing w:after="0"/>
        <w:ind w:left="720"/>
        <w:rPr>
          <w:rFonts w:ascii="Calibri" w:hAnsi="Calibri" w:cs="Calibri"/>
          <w:bCs/>
          <w:sz w:val="20"/>
          <w:szCs w:val="20"/>
        </w:rPr>
      </w:pPr>
    </w:p>
    <w:p w14:paraId="1E00FAE8"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The IT High-Level Themes outline further what goals have been achieved to date.</w:t>
      </w:r>
    </w:p>
    <w:p w14:paraId="26A66BA0" w14:textId="77777777" w:rsidR="00FD062E" w:rsidRPr="004F25B8" w:rsidRDefault="00FD062E" w:rsidP="00FD062E">
      <w:pPr>
        <w:autoSpaceDE w:val="0"/>
        <w:autoSpaceDN w:val="0"/>
        <w:adjustRightInd w:val="0"/>
        <w:spacing w:after="0"/>
        <w:rPr>
          <w:rFonts w:ascii="Calibri" w:hAnsi="Calibri" w:cs="Calibri"/>
          <w:b/>
          <w:bCs/>
        </w:rPr>
      </w:pPr>
      <w:r w:rsidRPr="004F25B8">
        <w:rPr>
          <w:rFonts w:ascii="Calibri" w:hAnsi="Calibri" w:cs="Calibri"/>
          <w:b/>
          <w:bCs/>
        </w:rPr>
        <w:t>How the vision and strategy has been translated into objectives for the team</w:t>
      </w:r>
    </w:p>
    <w:p w14:paraId="597BAEB1" w14:textId="77777777" w:rsidR="00FD062E" w:rsidRPr="004F25B8" w:rsidRDefault="00FD062E" w:rsidP="00FD062E">
      <w:pPr>
        <w:autoSpaceDE w:val="0"/>
        <w:autoSpaceDN w:val="0"/>
        <w:adjustRightInd w:val="0"/>
        <w:spacing w:after="0"/>
        <w:rPr>
          <w:rFonts w:ascii="Calibri" w:hAnsi="Calibri" w:cs="Calibri"/>
          <w:sz w:val="20"/>
          <w:szCs w:val="20"/>
        </w:rPr>
      </w:pPr>
      <w:r w:rsidRPr="004F25B8">
        <w:rPr>
          <w:rFonts w:ascii="Calibri" w:hAnsi="Calibri" w:cs="Calibri"/>
          <w:sz w:val="20"/>
          <w:szCs w:val="20"/>
        </w:rPr>
        <w:t>The strategy is the priorities set within a given timeframe translated into actions looking at the current environment in which it flows, this is noted in our High-Level Themes which also provide the responsibilities and common understanding of where it starts and ends.</w:t>
      </w:r>
    </w:p>
    <w:p w14:paraId="78E9A6C5" w14:textId="77777777" w:rsidR="00FD062E" w:rsidRPr="004F25B8" w:rsidRDefault="00FD062E" w:rsidP="00FD062E">
      <w:pPr>
        <w:autoSpaceDE w:val="0"/>
        <w:autoSpaceDN w:val="0"/>
        <w:adjustRightInd w:val="0"/>
        <w:spacing w:after="0"/>
        <w:rPr>
          <w:rFonts w:ascii="Calibri" w:hAnsi="Calibri" w:cs="Calibri"/>
          <w:sz w:val="20"/>
          <w:szCs w:val="20"/>
        </w:rPr>
      </w:pPr>
    </w:p>
    <w:p w14:paraId="36AFD80A" w14:textId="77777777" w:rsidR="00FD062E" w:rsidRPr="004F25B8" w:rsidRDefault="00FD062E" w:rsidP="00FD062E">
      <w:pPr>
        <w:autoSpaceDE w:val="0"/>
        <w:autoSpaceDN w:val="0"/>
        <w:adjustRightInd w:val="0"/>
        <w:spacing w:after="0"/>
        <w:rPr>
          <w:rFonts w:ascii="Calibri" w:hAnsi="Calibri" w:cs="Calibri"/>
          <w:sz w:val="20"/>
          <w:szCs w:val="20"/>
        </w:rPr>
      </w:pPr>
      <w:r w:rsidRPr="004F25B8">
        <w:rPr>
          <w:rFonts w:ascii="Calibri" w:hAnsi="Calibri" w:cs="Calibri"/>
          <w:sz w:val="20"/>
          <w:szCs w:val="20"/>
        </w:rPr>
        <w:t>It has helped create a structure with defined roles and duties, then eliminate obstacles and create alignment between all departments and stakeholders.</w:t>
      </w:r>
    </w:p>
    <w:p w14:paraId="12FFD6DF" w14:textId="77777777" w:rsidR="00FD062E" w:rsidRPr="004F25B8" w:rsidRDefault="00FD062E" w:rsidP="00FD062E">
      <w:pPr>
        <w:autoSpaceDE w:val="0"/>
        <w:autoSpaceDN w:val="0"/>
        <w:adjustRightInd w:val="0"/>
        <w:spacing w:after="0"/>
        <w:rPr>
          <w:rFonts w:ascii="Calibri" w:hAnsi="Calibri" w:cs="Calibri"/>
          <w:sz w:val="20"/>
          <w:szCs w:val="20"/>
        </w:rPr>
      </w:pPr>
    </w:p>
    <w:p w14:paraId="7BE2D750" w14:textId="77777777" w:rsidR="00FD062E" w:rsidRPr="004F25B8" w:rsidRDefault="00FD062E" w:rsidP="00FD062E">
      <w:pPr>
        <w:autoSpaceDE w:val="0"/>
        <w:autoSpaceDN w:val="0"/>
        <w:adjustRightInd w:val="0"/>
        <w:spacing w:after="0"/>
        <w:rPr>
          <w:rFonts w:ascii="Calibri" w:hAnsi="Calibri" w:cs="Calibri"/>
          <w:sz w:val="20"/>
          <w:szCs w:val="20"/>
        </w:rPr>
      </w:pPr>
      <w:r w:rsidRPr="004F25B8">
        <w:rPr>
          <w:rFonts w:ascii="Calibri" w:hAnsi="Calibri" w:cs="Calibri"/>
          <w:sz w:val="20"/>
          <w:szCs w:val="20"/>
        </w:rPr>
        <w:t xml:space="preserve">Our vision </w:t>
      </w:r>
      <w:r w:rsidRPr="004F25B8">
        <w:rPr>
          <w:rStyle w:val="ui-provider"/>
          <w:rFonts w:ascii="Calibri" w:hAnsi="Calibri" w:cs="Calibri"/>
          <w:sz w:val="20"/>
          <w:szCs w:val="20"/>
        </w:rPr>
        <w:t>articulates the long-term vision of the university, the strategy has been broken down into specific initiatives which also indicate our KPIs, this engages key stakeholders to identify and prioritise themes that align with the strategy.</w:t>
      </w:r>
    </w:p>
    <w:p w14:paraId="486B2201" w14:textId="77777777" w:rsidR="00FD062E" w:rsidRPr="004F25B8" w:rsidRDefault="00FD062E" w:rsidP="00FD062E">
      <w:pPr>
        <w:autoSpaceDE w:val="0"/>
        <w:autoSpaceDN w:val="0"/>
        <w:adjustRightInd w:val="0"/>
        <w:spacing w:after="0"/>
        <w:rPr>
          <w:rFonts w:ascii="Calibri" w:hAnsi="Calibri" w:cs="Calibri"/>
          <w:sz w:val="20"/>
          <w:szCs w:val="20"/>
        </w:rPr>
      </w:pPr>
    </w:p>
    <w:p w14:paraId="510469A3" w14:textId="77777777" w:rsidR="00FD062E" w:rsidRPr="004F25B8" w:rsidRDefault="00FD062E" w:rsidP="00FD062E">
      <w:pPr>
        <w:rPr>
          <w:rFonts w:ascii="Calibri" w:hAnsi="Calibri" w:cs="Calibri"/>
          <w:b/>
          <w:bCs/>
        </w:rPr>
      </w:pPr>
      <w:r w:rsidRPr="004F25B8">
        <w:rPr>
          <w:rFonts w:ascii="Calibri" w:hAnsi="Calibri" w:cs="Calibri"/>
          <w:b/>
          <w:bCs/>
        </w:rPr>
        <w:t>Importance of Vision, Mission, and Strategy</w:t>
      </w:r>
      <w:r w:rsidRPr="004F25B8">
        <w:rPr>
          <w:rFonts w:ascii="Calibri" w:hAnsi="Calibri" w:cs="Calibri"/>
          <w:b/>
          <w:bCs/>
        </w:rPr>
        <w:br/>
      </w:r>
      <w:r w:rsidRPr="004F25B8">
        <w:rPr>
          <w:rFonts w:ascii="Calibri" w:hAnsi="Calibri" w:cs="Calibri"/>
          <w:sz w:val="20"/>
          <w:szCs w:val="20"/>
        </w:rPr>
        <w:t>Our IT Service Delivery Strategy aligns with the organisation's Mission and Vision it is our unit's planning as a starting point and why we exist, the vision to see where we are heading and a strategic plan which lays out our goals to help our stakeholders see the roadmap towards that journey and set the foundation.</w:t>
      </w:r>
    </w:p>
    <w:p w14:paraId="315573EC" w14:textId="77777777" w:rsidR="00FD062E" w:rsidRPr="004F25B8" w:rsidRDefault="00FD062E" w:rsidP="00FD062E">
      <w:pPr>
        <w:pStyle w:val="NormalWeb"/>
        <w:shd w:val="clear" w:color="auto" w:fill="FFFFFF"/>
        <w:spacing w:before="0" w:beforeAutospacing="0" w:after="0" w:afterAutospacing="0"/>
        <w:rPr>
          <w:rFonts w:ascii="Calibri" w:hAnsi="Calibri" w:cs="Calibri"/>
          <w:sz w:val="20"/>
          <w:szCs w:val="20"/>
        </w:rPr>
      </w:pPr>
      <w:r w:rsidRPr="004F25B8">
        <w:rPr>
          <w:rFonts w:ascii="Calibri" w:hAnsi="Calibri" w:cs="Calibri"/>
          <w:sz w:val="20"/>
          <w:szCs w:val="20"/>
        </w:rPr>
        <w:t>The Vision, Mission, and Strategy play an important role.</w:t>
      </w:r>
    </w:p>
    <w:p w14:paraId="364CF92E" w14:textId="77777777" w:rsidR="00FD062E" w:rsidRPr="004F25B8" w:rsidRDefault="00FD062E" w:rsidP="00FD062E">
      <w:pPr>
        <w:pStyle w:val="NormalWeb"/>
        <w:numPr>
          <w:ilvl w:val="0"/>
          <w:numId w:val="3"/>
        </w:numPr>
        <w:shd w:val="clear" w:color="auto" w:fill="FFFFFF"/>
        <w:spacing w:before="0" w:beforeAutospacing="0" w:after="0" w:afterAutospacing="0"/>
        <w:rPr>
          <w:rFonts w:ascii="Calibri" w:hAnsi="Calibri" w:cs="Calibri"/>
          <w:sz w:val="20"/>
          <w:szCs w:val="20"/>
        </w:rPr>
      </w:pPr>
      <w:r w:rsidRPr="004F25B8">
        <w:rPr>
          <w:rFonts w:ascii="Calibri" w:hAnsi="Calibri" w:cs="Calibri"/>
          <w:sz w:val="20"/>
          <w:szCs w:val="20"/>
        </w:rPr>
        <w:t>Communicates our purpose to our stakeholders.</w:t>
      </w:r>
    </w:p>
    <w:p w14:paraId="42002863" w14:textId="77777777" w:rsidR="00FD062E" w:rsidRPr="004F25B8" w:rsidRDefault="00FD062E" w:rsidP="00FD062E">
      <w:pPr>
        <w:pStyle w:val="NormalWeb"/>
        <w:numPr>
          <w:ilvl w:val="0"/>
          <w:numId w:val="3"/>
        </w:numPr>
        <w:shd w:val="clear" w:color="auto" w:fill="FFFFFF"/>
        <w:spacing w:before="0" w:beforeAutospacing="0" w:after="0" w:afterAutospacing="0"/>
        <w:rPr>
          <w:rFonts w:ascii="Calibri" w:hAnsi="Calibri" w:cs="Calibri"/>
          <w:sz w:val="20"/>
          <w:szCs w:val="20"/>
        </w:rPr>
      </w:pPr>
      <w:r w:rsidRPr="004F25B8">
        <w:rPr>
          <w:rFonts w:ascii="Calibri" w:hAnsi="Calibri" w:cs="Calibri"/>
          <w:sz w:val="20"/>
          <w:szCs w:val="20"/>
        </w:rPr>
        <w:t>It lets our stakeholders know who we are, what we value and how emotionally invested we are.</w:t>
      </w:r>
    </w:p>
    <w:p w14:paraId="1B1A2D2B" w14:textId="77777777" w:rsidR="00FD062E" w:rsidRPr="004F25B8" w:rsidRDefault="00FD062E" w:rsidP="00FD062E">
      <w:pPr>
        <w:pStyle w:val="NormalWeb"/>
        <w:numPr>
          <w:ilvl w:val="0"/>
          <w:numId w:val="3"/>
        </w:numPr>
        <w:shd w:val="clear" w:color="auto" w:fill="FFFFFF"/>
        <w:spacing w:before="0" w:beforeAutospacing="0" w:after="0" w:afterAutospacing="0"/>
        <w:rPr>
          <w:rFonts w:ascii="Calibri" w:hAnsi="Calibri" w:cs="Calibri"/>
          <w:sz w:val="20"/>
          <w:szCs w:val="20"/>
        </w:rPr>
      </w:pPr>
      <w:r w:rsidRPr="004F25B8">
        <w:rPr>
          <w:rFonts w:ascii="Calibri" w:hAnsi="Calibri" w:cs="Calibri"/>
          <w:sz w:val="20"/>
          <w:szCs w:val="20"/>
        </w:rPr>
        <w:t>Where we inspire you to be</w:t>
      </w:r>
    </w:p>
    <w:p w14:paraId="56437DDF" w14:textId="77777777" w:rsidR="00FD062E" w:rsidRPr="004F25B8" w:rsidRDefault="00FD062E" w:rsidP="00FD062E">
      <w:pPr>
        <w:pStyle w:val="NormalWeb"/>
        <w:numPr>
          <w:ilvl w:val="0"/>
          <w:numId w:val="3"/>
        </w:numPr>
        <w:shd w:val="clear" w:color="auto" w:fill="FFFFFF"/>
        <w:spacing w:before="0" w:beforeAutospacing="0" w:after="0" w:afterAutospacing="0"/>
        <w:rPr>
          <w:rFonts w:ascii="Calibri" w:hAnsi="Calibri" w:cs="Calibri"/>
          <w:sz w:val="20"/>
          <w:szCs w:val="20"/>
        </w:rPr>
      </w:pPr>
      <w:r w:rsidRPr="004F25B8">
        <w:rPr>
          <w:rFonts w:ascii="Calibri" w:hAnsi="Calibri" w:cs="Calibri"/>
          <w:sz w:val="20"/>
          <w:szCs w:val="20"/>
        </w:rPr>
        <w:t>The strategy outlines how we will achieve the overall vision.</w:t>
      </w:r>
      <w:r w:rsidRPr="004F25B8">
        <w:rPr>
          <w:rFonts w:ascii="Calibri" w:hAnsi="Calibri" w:cs="Calibri"/>
          <w:noProof/>
          <w:sz w:val="20"/>
          <w:szCs w:val="20"/>
        </w:rPr>
        <w:t xml:space="preserve"> (UWTSD, 2017 - 2024)</w:t>
      </w:r>
    </w:p>
    <w:p w14:paraId="7640B724" w14:textId="77777777" w:rsidR="00FD062E" w:rsidRPr="004F25B8" w:rsidRDefault="00FD062E" w:rsidP="00FD062E">
      <w:pPr>
        <w:pStyle w:val="NormalWeb"/>
        <w:shd w:val="clear" w:color="auto" w:fill="FFFFFF"/>
        <w:spacing w:before="0" w:beforeAutospacing="0" w:after="0" w:afterAutospacing="0"/>
        <w:rPr>
          <w:rFonts w:ascii="Calibri" w:hAnsi="Calibri" w:cs="Calibri"/>
          <w:sz w:val="20"/>
          <w:szCs w:val="20"/>
        </w:rPr>
      </w:pPr>
    </w:p>
    <w:p w14:paraId="2BBEC5D5" w14:textId="77777777" w:rsidR="00FD062E" w:rsidRPr="004F25B8" w:rsidRDefault="00FD062E" w:rsidP="00FD062E">
      <w:pPr>
        <w:pStyle w:val="NormalWeb"/>
        <w:shd w:val="clear" w:color="auto" w:fill="FFFFFF"/>
        <w:spacing w:before="0" w:beforeAutospacing="0" w:after="0" w:afterAutospacing="0"/>
        <w:rPr>
          <w:rFonts w:ascii="Calibri" w:hAnsi="Calibri" w:cs="Calibri"/>
          <w:sz w:val="20"/>
          <w:szCs w:val="20"/>
        </w:rPr>
      </w:pPr>
      <w:r w:rsidRPr="004F25B8">
        <w:rPr>
          <w:rFonts w:ascii="Calibri" w:hAnsi="Calibri" w:cs="Calibri"/>
          <w:sz w:val="20"/>
          <w:szCs w:val="20"/>
        </w:rPr>
        <w:t>It shows how they are related to the organisation's purpose and helps communicate its purpose to the stakeholders.</w:t>
      </w:r>
    </w:p>
    <w:p w14:paraId="50B849A1" w14:textId="77777777" w:rsidR="00FD062E" w:rsidRPr="004F25B8" w:rsidRDefault="00FD062E" w:rsidP="00FD062E">
      <w:pPr>
        <w:pStyle w:val="NormalWeb"/>
        <w:shd w:val="clear" w:color="auto" w:fill="FFFFFF"/>
        <w:spacing w:before="0" w:beforeAutospacing="0" w:after="0" w:afterAutospacing="0"/>
        <w:rPr>
          <w:rFonts w:ascii="Calibri" w:hAnsi="Calibri" w:cs="Calibri"/>
          <w:sz w:val="20"/>
          <w:szCs w:val="20"/>
        </w:rPr>
      </w:pPr>
    </w:p>
    <w:p w14:paraId="48ED89BE" w14:textId="77777777" w:rsidR="00FD062E" w:rsidRPr="004F25B8" w:rsidRDefault="00FD062E" w:rsidP="00FD062E">
      <w:pPr>
        <w:rPr>
          <w:rFonts w:ascii="Calibri" w:hAnsi="Calibri" w:cs="Calibri"/>
          <w:b/>
          <w:bCs/>
        </w:rPr>
      </w:pPr>
      <w:r w:rsidRPr="004F25B8">
        <w:rPr>
          <w:rFonts w:ascii="Calibri" w:hAnsi="Calibri" w:cs="Calibri"/>
          <w:b/>
          <w:bCs/>
        </w:rPr>
        <w:t>Developing our team objectives to support the overall strategy and vision</w:t>
      </w:r>
      <w:r w:rsidRPr="004F25B8">
        <w:rPr>
          <w:rFonts w:ascii="Calibri" w:hAnsi="Calibri" w:cs="Calibri"/>
          <w:b/>
          <w:bCs/>
        </w:rPr>
        <w:br/>
      </w:r>
      <w:r w:rsidRPr="004F25B8">
        <w:rPr>
          <w:rFonts w:ascii="Calibri" w:hAnsi="Calibri" w:cs="Calibri"/>
          <w:sz w:val="20"/>
          <w:szCs w:val="20"/>
        </w:rPr>
        <w:t xml:space="preserve">The objectives are set by meeting with the key stakeholders who have their input to ensure we align with their current strategy and look at the roadmap. This is used as a framework to develop our overall Vision and Mission statement within the strategy setting the </w:t>
      </w:r>
      <w:proofErr w:type="gramStart"/>
      <w:r w:rsidRPr="004F25B8">
        <w:rPr>
          <w:rFonts w:ascii="Calibri" w:hAnsi="Calibri" w:cs="Calibri"/>
          <w:sz w:val="20"/>
          <w:szCs w:val="20"/>
        </w:rPr>
        <w:t>KPI’s</w:t>
      </w:r>
      <w:proofErr w:type="gramEnd"/>
      <w:r w:rsidRPr="004F25B8">
        <w:rPr>
          <w:rFonts w:ascii="Calibri" w:hAnsi="Calibri" w:cs="Calibri"/>
          <w:sz w:val="20"/>
          <w:szCs w:val="20"/>
        </w:rPr>
        <w:t xml:space="preserve"> </w:t>
      </w:r>
    </w:p>
    <w:p w14:paraId="5BCA1936"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It is important to set goals in our team can commit to, it should also align with the overall Strategy and be reviewed every year, we have strategic planning days on which the whole team meet and discusses the strategy and vision, and data is gathered before the event to review the goals which is then presented by management to our departments.</w:t>
      </w:r>
    </w:p>
    <w:p w14:paraId="733608A0" w14:textId="77777777" w:rsidR="00FD062E" w:rsidRPr="004F25B8" w:rsidRDefault="00FD062E" w:rsidP="00FD062E">
      <w:pPr>
        <w:autoSpaceDE w:val="0"/>
        <w:autoSpaceDN w:val="0"/>
        <w:adjustRightInd w:val="0"/>
        <w:spacing w:after="0"/>
        <w:rPr>
          <w:rFonts w:ascii="Calibri" w:hAnsi="Calibri" w:cs="Calibri"/>
          <w:b/>
          <w:bCs/>
          <w:color w:val="404040"/>
          <w:sz w:val="20"/>
          <w:szCs w:val="20"/>
          <w:u w:val="single"/>
        </w:rPr>
      </w:pPr>
    </w:p>
    <w:p w14:paraId="7AF5E46C" w14:textId="77777777" w:rsidR="00FD062E" w:rsidRPr="004F25B8" w:rsidRDefault="00FD062E" w:rsidP="00FD062E">
      <w:pPr>
        <w:autoSpaceDE w:val="0"/>
        <w:autoSpaceDN w:val="0"/>
        <w:adjustRightInd w:val="0"/>
        <w:spacing w:after="0"/>
        <w:rPr>
          <w:rFonts w:ascii="Calibri" w:hAnsi="Calibri" w:cs="Calibri"/>
          <w:color w:val="404040"/>
          <w:u w:val="single"/>
        </w:rPr>
      </w:pPr>
    </w:p>
    <w:p w14:paraId="4648FEA4" w14:textId="77777777" w:rsidR="00FD062E" w:rsidRPr="004F25B8" w:rsidRDefault="00FD062E" w:rsidP="00FD062E">
      <w:pPr>
        <w:autoSpaceDE w:val="0"/>
        <w:autoSpaceDN w:val="0"/>
        <w:adjustRightInd w:val="0"/>
        <w:spacing w:after="0"/>
        <w:rPr>
          <w:rFonts w:ascii="Calibri" w:hAnsi="Calibri" w:cs="Calibri"/>
          <w:color w:val="404040"/>
          <w:u w:val="single"/>
        </w:rPr>
      </w:pPr>
    </w:p>
    <w:p w14:paraId="795DB9B5" w14:textId="77777777" w:rsidR="00FD062E" w:rsidRPr="004F25B8" w:rsidRDefault="00FD062E" w:rsidP="00FD062E">
      <w:pPr>
        <w:autoSpaceDE w:val="0"/>
        <w:autoSpaceDN w:val="0"/>
        <w:adjustRightInd w:val="0"/>
        <w:spacing w:after="0"/>
        <w:rPr>
          <w:rFonts w:ascii="Calibri" w:hAnsi="Calibri" w:cs="Calibri"/>
          <w:color w:val="404040"/>
          <w:u w:val="single"/>
        </w:rPr>
      </w:pPr>
    </w:p>
    <w:p w14:paraId="1BAA56AF" w14:textId="77777777" w:rsidR="00FD062E" w:rsidRPr="004F25B8" w:rsidRDefault="00FD062E" w:rsidP="00FD062E">
      <w:pPr>
        <w:autoSpaceDE w:val="0"/>
        <w:autoSpaceDN w:val="0"/>
        <w:adjustRightInd w:val="0"/>
        <w:spacing w:after="0"/>
        <w:rPr>
          <w:rFonts w:ascii="Calibri" w:hAnsi="Calibri" w:cs="Calibri"/>
          <w:color w:val="404040"/>
          <w:u w:val="single"/>
        </w:rPr>
      </w:pPr>
    </w:p>
    <w:p w14:paraId="70CC29D9" w14:textId="77777777" w:rsidR="00FD062E" w:rsidRPr="004F25B8" w:rsidRDefault="00FD062E" w:rsidP="00FD062E">
      <w:pPr>
        <w:autoSpaceDE w:val="0"/>
        <w:autoSpaceDN w:val="0"/>
        <w:adjustRightInd w:val="0"/>
        <w:spacing w:after="0"/>
        <w:rPr>
          <w:rFonts w:ascii="Calibri" w:hAnsi="Calibri" w:cs="Calibri"/>
          <w:color w:val="404040"/>
          <w:u w:val="single"/>
        </w:rPr>
      </w:pPr>
    </w:p>
    <w:p w14:paraId="636E6576" w14:textId="77777777" w:rsidR="00FD062E" w:rsidRPr="004F25B8" w:rsidRDefault="00FD062E" w:rsidP="00FD062E">
      <w:pPr>
        <w:autoSpaceDE w:val="0"/>
        <w:autoSpaceDN w:val="0"/>
        <w:adjustRightInd w:val="0"/>
        <w:spacing w:after="0"/>
        <w:rPr>
          <w:rFonts w:ascii="Calibri" w:hAnsi="Calibri" w:cs="Calibri"/>
          <w:color w:val="404040"/>
          <w:u w:val="single"/>
        </w:rPr>
      </w:pPr>
    </w:p>
    <w:p w14:paraId="1D3754FC" w14:textId="77777777" w:rsidR="00FD062E" w:rsidRPr="004F25B8" w:rsidRDefault="00FD062E" w:rsidP="00FD062E">
      <w:pPr>
        <w:autoSpaceDE w:val="0"/>
        <w:autoSpaceDN w:val="0"/>
        <w:adjustRightInd w:val="0"/>
        <w:spacing w:after="0"/>
        <w:rPr>
          <w:rFonts w:ascii="Calibri" w:hAnsi="Calibri" w:cs="Calibri"/>
          <w:color w:val="404040"/>
          <w:u w:val="single"/>
        </w:rPr>
      </w:pPr>
    </w:p>
    <w:p w14:paraId="6EC3F759" w14:textId="77777777" w:rsidR="00FD062E" w:rsidRPr="004F25B8" w:rsidRDefault="00FD062E" w:rsidP="00FD062E">
      <w:pPr>
        <w:autoSpaceDE w:val="0"/>
        <w:autoSpaceDN w:val="0"/>
        <w:adjustRightInd w:val="0"/>
        <w:spacing w:after="0"/>
        <w:rPr>
          <w:rFonts w:ascii="Calibri" w:hAnsi="Calibri" w:cs="Calibri"/>
          <w:color w:val="404040"/>
          <w:u w:val="single"/>
        </w:rPr>
      </w:pPr>
    </w:p>
    <w:p w14:paraId="6EF50D30" w14:textId="77777777" w:rsidR="00FD062E" w:rsidRPr="004F25B8" w:rsidRDefault="00FD062E" w:rsidP="00FD062E">
      <w:pPr>
        <w:autoSpaceDE w:val="0"/>
        <w:autoSpaceDN w:val="0"/>
        <w:adjustRightInd w:val="0"/>
        <w:spacing w:after="0"/>
        <w:rPr>
          <w:rFonts w:ascii="Calibri" w:hAnsi="Calibri" w:cs="Calibri"/>
          <w:b/>
          <w:bCs/>
          <w:sz w:val="24"/>
          <w:szCs w:val="24"/>
          <w:u w:val="single"/>
        </w:rPr>
      </w:pPr>
      <w:r w:rsidRPr="004F25B8">
        <w:rPr>
          <w:rFonts w:ascii="Calibri" w:hAnsi="Calibri" w:cs="Calibri"/>
          <w:b/>
          <w:bCs/>
          <w:sz w:val="24"/>
          <w:szCs w:val="24"/>
          <w:u w:val="single"/>
        </w:rPr>
        <w:t xml:space="preserve">motivate a whole team to achieve agreed </w:t>
      </w:r>
      <w:proofErr w:type="gramStart"/>
      <w:r w:rsidRPr="004F25B8">
        <w:rPr>
          <w:rFonts w:ascii="Calibri" w:hAnsi="Calibri" w:cs="Calibri"/>
          <w:b/>
          <w:bCs/>
          <w:sz w:val="24"/>
          <w:szCs w:val="24"/>
          <w:u w:val="single"/>
        </w:rPr>
        <w:t>goals</w:t>
      </w:r>
      <w:proofErr w:type="gramEnd"/>
    </w:p>
    <w:p w14:paraId="4A07CE04" w14:textId="77777777" w:rsidR="00FD062E" w:rsidRPr="004F25B8" w:rsidRDefault="00FD062E" w:rsidP="00FD062E">
      <w:pPr>
        <w:autoSpaceDE w:val="0"/>
        <w:autoSpaceDN w:val="0"/>
        <w:adjustRightInd w:val="0"/>
        <w:spacing w:after="0"/>
        <w:rPr>
          <w:rFonts w:ascii="Calibri" w:hAnsi="Calibri" w:cs="Calibri"/>
          <w:color w:val="404040"/>
          <w:sz w:val="20"/>
          <w:szCs w:val="20"/>
        </w:rPr>
      </w:pPr>
    </w:p>
    <w:p w14:paraId="287758BB" w14:textId="77777777" w:rsidR="00FD062E" w:rsidRPr="004F25B8" w:rsidRDefault="00FD062E" w:rsidP="00FD062E">
      <w:pPr>
        <w:spacing w:after="0"/>
        <w:rPr>
          <w:rFonts w:ascii="Calibri" w:hAnsi="Calibri" w:cs="Calibri"/>
          <w:b/>
          <w:bCs/>
          <w:noProof/>
        </w:rPr>
      </w:pPr>
      <w:r w:rsidRPr="004F25B8">
        <w:rPr>
          <w:rFonts w:ascii="Calibri" w:hAnsi="Calibri" w:cs="Calibri"/>
          <w:b/>
          <w:bCs/>
          <w:noProof/>
        </w:rPr>
        <w:lastRenderedPageBreak/>
        <w:t>Motivating Individuals Using SMART Goals</w:t>
      </w:r>
    </w:p>
    <w:p w14:paraId="0593B948" w14:textId="77777777" w:rsidR="00FD062E" w:rsidRPr="004F25B8" w:rsidRDefault="00FD062E" w:rsidP="00FD062E">
      <w:pPr>
        <w:spacing w:after="0"/>
        <w:rPr>
          <w:rFonts w:ascii="Calibri" w:hAnsi="Calibri" w:cs="Calibri"/>
          <w:noProof/>
          <w:sz w:val="20"/>
          <w:szCs w:val="20"/>
        </w:rPr>
      </w:pPr>
      <w:r w:rsidRPr="004F25B8">
        <w:rPr>
          <w:rFonts w:ascii="Calibri" w:hAnsi="Calibri" w:cs="Calibri"/>
          <w:noProof/>
          <w:sz w:val="20"/>
          <w:szCs w:val="20"/>
        </w:rPr>
        <w:t>I have tailored one smart goal for our Service Desk Engineers below, which I am planning for our February 2024 Term</w:t>
      </w:r>
      <w:r w:rsidRPr="004F25B8">
        <w:rPr>
          <w:rFonts w:ascii="Calibri" w:hAnsi="Calibri" w:cs="Calibri"/>
          <w:noProof/>
          <w:sz w:val="20"/>
          <w:szCs w:val="20"/>
        </w:rPr>
        <w:br/>
        <w:t xml:space="preserve">using </w:t>
      </w:r>
      <w:r w:rsidRPr="004F25B8">
        <w:rPr>
          <w:rFonts w:ascii="Calibri" w:hAnsi="Calibri" w:cs="Calibri"/>
          <w:sz w:val="20"/>
          <w:szCs w:val="20"/>
        </w:rPr>
        <w:t>Self-Determination Theory centres around three fundamental psychological requirements: independence, proficiency, and interpersonal connection</w:t>
      </w:r>
      <w:r w:rsidRPr="004F25B8">
        <w:rPr>
          <w:rFonts w:ascii="Calibri" w:hAnsi="Calibri" w:cs="Calibri"/>
          <w:noProof/>
          <w:sz w:val="20"/>
          <w:szCs w:val="20"/>
        </w:rPr>
        <w:t>. Our smart goals serve as the practical framework for translating this shared purpose</w:t>
      </w:r>
    </w:p>
    <w:p w14:paraId="0F37AD3E" w14:textId="77777777" w:rsidR="00FD062E" w:rsidRPr="004F25B8" w:rsidRDefault="00FD062E" w:rsidP="00FD062E">
      <w:pPr>
        <w:spacing w:after="0"/>
        <w:rPr>
          <w:rFonts w:ascii="Calibri" w:hAnsi="Calibri" w:cs="Calibri"/>
          <w:noProof/>
          <w:sz w:val="20"/>
          <w:szCs w:val="20"/>
        </w:rPr>
      </w:pPr>
    </w:p>
    <w:p w14:paraId="65FDCBD5" w14:textId="77777777" w:rsidR="00FD062E" w:rsidRPr="004F25B8" w:rsidRDefault="00FD062E" w:rsidP="00FD062E">
      <w:pPr>
        <w:spacing w:after="0"/>
        <w:ind w:left="720"/>
        <w:rPr>
          <w:rFonts w:ascii="Calibri" w:hAnsi="Calibri" w:cs="Calibri"/>
          <w:b/>
          <w:bCs/>
          <w:noProof/>
        </w:rPr>
      </w:pPr>
      <w:r w:rsidRPr="004F25B8">
        <w:rPr>
          <w:rFonts w:ascii="Calibri" w:hAnsi="Calibri" w:cs="Calibri"/>
          <w:b/>
          <w:bCs/>
          <w:noProof/>
        </w:rPr>
        <w:t>Autonomy:</w:t>
      </w:r>
    </w:p>
    <w:p w14:paraId="54819FF1" w14:textId="77777777" w:rsidR="00FD062E" w:rsidRPr="004F25B8" w:rsidRDefault="00FD062E" w:rsidP="00FD062E">
      <w:pPr>
        <w:spacing w:after="0"/>
        <w:ind w:left="720"/>
        <w:rPr>
          <w:rFonts w:ascii="Calibri" w:hAnsi="Calibri" w:cs="Calibri"/>
          <w:noProof/>
          <w:sz w:val="20"/>
          <w:szCs w:val="20"/>
        </w:rPr>
      </w:pPr>
      <w:r w:rsidRPr="004F25B8">
        <w:rPr>
          <w:rFonts w:ascii="Calibri" w:hAnsi="Calibri" w:cs="Calibri"/>
          <w:noProof/>
          <w:sz w:val="20"/>
          <w:szCs w:val="20"/>
        </w:rPr>
        <w:t>Allowing the team member to have ownership over their work and encouraging them to set some of their own goals within the broader team objectives. Instead of dictating specific tasks, I will involve the team members in the goal-setting process as they may want to adjust the SMART goals more realistic to their skill set at the time.</w:t>
      </w:r>
    </w:p>
    <w:p w14:paraId="0BE1BA2B" w14:textId="77777777" w:rsidR="00FD062E" w:rsidRPr="004F25B8" w:rsidRDefault="00FD062E" w:rsidP="00FD062E">
      <w:pPr>
        <w:spacing w:after="0"/>
        <w:ind w:left="720"/>
        <w:rPr>
          <w:rFonts w:ascii="Calibri" w:hAnsi="Calibri" w:cs="Calibri"/>
          <w:b/>
          <w:bCs/>
          <w:noProof/>
          <w:sz w:val="20"/>
          <w:szCs w:val="20"/>
        </w:rPr>
      </w:pPr>
      <w:r w:rsidRPr="004F25B8">
        <w:rPr>
          <w:rFonts w:ascii="Calibri" w:hAnsi="Calibri" w:cs="Calibri"/>
          <w:b/>
          <w:bCs/>
          <w:noProof/>
          <w:sz w:val="20"/>
          <w:szCs w:val="20"/>
        </w:rPr>
        <w:br/>
      </w:r>
      <w:r w:rsidRPr="004F25B8">
        <w:rPr>
          <w:rFonts w:ascii="Calibri" w:hAnsi="Calibri" w:cs="Calibri"/>
          <w:b/>
          <w:bCs/>
          <w:noProof/>
        </w:rPr>
        <w:t>Competence:</w:t>
      </w:r>
    </w:p>
    <w:p w14:paraId="6DAFC063" w14:textId="77777777" w:rsidR="00FD062E" w:rsidRPr="004F25B8" w:rsidRDefault="00FD062E" w:rsidP="00FD062E">
      <w:pPr>
        <w:spacing w:after="0"/>
        <w:ind w:left="720"/>
        <w:rPr>
          <w:rFonts w:ascii="Calibri" w:hAnsi="Calibri" w:cs="Calibri"/>
          <w:noProof/>
          <w:sz w:val="20"/>
          <w:szCs w:val="20"/>
        </w:rPr>
      </w:pPr>
      <w:r w:rsidRPr="004F25B8">
        <w:rPr>
          <w:rFonts w:ascii="Calibri" w:hAnsi="Calibri" w:cs="Calibri"/>
          <w:noProof/>
          <w:sz w:val="20"/>
          <w:szCs w:val="20"/>
        </w:rPr>
        <w:t>I have provided opportunities for the team member to develop and showcase their skills. And offered constructive feedback and support to help them build competence in their tasks. This has been done by recognising and acknowledging the team member's expertise and achievements. Providing them access to training or resources that will enhance their skills, ensuring they feel confident in their ability to contribute to the team's goals.</w:t>
      </w:r>
    </w:p>
    <w:p w14:paraId="0A747BB9" w14:textId="77777777" w:rsidR="00FD062E" w:rsidRPr="004F25B8" w:rsidRDefault="00FD062E" w:rsidP="00FD062E">
      <w:pPr>
        <w:spacing w:after="0"/>
        <w:ind w:left="720"/>
        <w:rPr>
          <w:rFonts w:ascii="Calibri" w:hAnsi="Calibri" w:cs="Calibri"/>
          <w:b/>
          <w:bCs/>
          <w:noProof/>
          <w:sz w:val="20"/>
          <w:szCs w:val="20"/>
        </w:rPr>
      </w:pPr>
      <w:r w:rsidRPr="004F25B8">
        <w:rPr>
          <w:rFonts w:ascii="Calibri" w:hAnsi="Calibri" w:cs="Calibri"/>
          <w:b/>
          <w:bCs/>
          <w:noProof/>
          <w:sz w:val="20"/>
          <w:szCs w:val="20"/>
        </w:rPr>
        <w:br/>
      </w:r>
      <w:r w:rsidRPr="004F25B8">
        <w:rPr>
          <w:rFonts w:ascii="Calibri" w:hAnsi="Calibri" w:cs="Calibri"/>
          <w:b/>
          <w:bCs/>
          <w:noProof/>
        </w:rPr>
        <w:t>Relatedness:</w:t>
      </w:r>
    </w:p>
    <w:p w14:paraId="31BB0F19" w14:textId="77777777" w:rsidR="00FD062E" w:rsidRPr="004F25B8" w:rsidRDefault="00FD062E" w:rsidP="00FD062E">
      <w:pPr>
        <w:spacing w:after="0"/>
        <w:ind w:left="720"/>
        <w:rPr>
          <w:rFonts w:ascii="Calibri" w:hAnsi="Calibri" w:cs="Calibri"/>
          <w:noProof/>
          <w:sz w:val="20"/>
          <w:szCs w:val="20"/>
        </w:rPr>
      </w:pPr>
      <w:r w:rsidRPr="004F25B8">
        <w:rPr>
          <w:rFonts w:ascii="Calibri" w:hAnsi="Calibri" w:cs="Calibri"/>
          <w:noProof/>
          <w:sz w:val="20"/>
          <w:szCs w:val="20"/>
        </w:rPr>
        <w:t>I am dedicated to nurturing a spirit of unity and teamwork among the team members. This involves promoting transparent communication and fostering strong bonds among colleagues. I've focused on establishing an environment where everyone feels at ease expressing their thoughts and seeking help, organizing frequent team gatherings to enhance interpersonal relationships and underscore the significance of collective achievements.</w:t>
      </w:r>
    </w:p>
    <w:p w14:paraId="703EEFF8" w14:textId="77777777" w:rsidR="00FD062E" w:rsidRPr="004F25B8" w:rsidRDefault="00FD062E" w:rsidP="00FD062E">
      <w:pPr>
        <w:spacing w:after="0"/>
        <w:ind w:left="720"/>
        <w:rPr>
          <w:rFonts w:ascii="Calibri" w:hAnsi="Calibri" w:cs="Calibri"/>
          <w:noProof/>
          <w:sz w:val="20"/>
          <w:szCs w:val="20"/>
        </w:rPr>
      </w:pPr>
    </w:p>
    <w:p w14:paraId="3988FEA5" w14:textId="77777777" w:rsidR="00FD062E" w:rsidRPr="004F25B8" w:rsidRDefault="00FD062E" w:rsidP="00FD062E">
      <w:pPr>
        <w:spacing w:after="0"/>
        <w:ind w:left="720"/>
        <w:rPr>
          <w:rFonts w:ascii="Calibri" w:hAnsi="Calibri" w:cs="Calibri"/>
          <w:noProof/>
          <w:sz w:val="20"/>
          <w:szCs w:val="20"/>
        </w:rPr>
      </w:pPr>
      <w:r w:rsidRPr="004F25B8">
        <w:rPr>
          <w:rFonts w:ascii="Calibri" w:hAnsi="Calibri" w:cs="Calibri"/>
          <w:noProof/>
          <w:sz w:val="20"/>
          <w:szCs w:val="20"/>
        </w:rPr>
        <w:t>Additionally, I offer consistent support and acknowledgement of accomplishments during team meetings, while also promoting ongoing learning and collaboration within the service team. I integrate both established and innovative goals into our agenda, aiming for continuous improvement.</w:t>
      </w:r>
    </w:p>
    <w:p w14:paraId="579DDC07" w14:textId="77777777" w:rsidR="00FD062E" w:rsidRPr="004F25B8" w:rsidRDefault="00FD062E" w:rsidP="00FD062E">
      <w:pPr>
        <w:spacing w:after="0"/>
        <w:ind w:left="720"/>
        <w:rPr>
          <w:rFonts w:ascii="Calibri" w:hAnsi="Calibri" w:cs="Calibri"/>
          <w:noProof/>
          <w:sz w:val="20"/>
          <w:szCs w:val="20"/>
        </w:rPr>
      </w:pPr>
    </w:p>
    <w:p w14:paraId="5E0EDB72" w14:textId="77777777" w:rsidR="00FD062E" w:rsidRPr="004F25B8" w:rsidRDefault="00FD062E" w:rsidP="00FD062E">
      <w:pPr>
        <w:spacing w:after="0"/>
        <w:ind w:left="720"/>
        <w:rPr>
          <w:rFonts w:ascii="Calibri" w:hAnsi="Calibri" w:cs="Calibri"/>
          <w:noProof/>
          <w:sz w:val="20"/>
          <w:szCs w:val="20"/>
        </w:rPr>
      </w:pPr>
      <w:r w:rsidRPr="004F25B8">
        <w:rPr>
          <w:rFonts w:ascii="Calibri" w:hAnsi="Calibri" w:cs="Calibri"/>
          <w:noProof/>
          <w:sz w:val="20"/>
          <w:szCs w:val="20"/>
        </w:rPr>
        <w:t>On a different note, I am actively working on enhancing our service desk procedures and implementing a transformative approach.</w:t>
      </w:r>
    </w:p>
    <w:p w14:paraId="7B059B9F" w14:textId="77777777" w:rsidR="00FD062E" w:rsidRPr="004F25B8" w:rsidRDefault="00FD062E" w:rsidP="00FD062E">
      <w:pPr>
        <w:spacing w:after="0"/>
        <w:rPr>
          <w:rFonts w:ascii="Calibri" w:hAnsi="Calibri" w:cs="Calibri"/>
          <w:b/>
          <w:bCs/>
          <w:noProof/>
          <w:sz w:val="20"/>
          <w:szCs w:val="20"/>
        </w:rPr>
      </w:pPr>
    </w:p>
    <w:p w14:paraId="21302297" w14:textId="77777777" w:rsidR="00FD062E" w:rsidRPr="004F25B8" w:rsidRDefault="00FD062E" w:rsidP="00FD062E">
      <w:pPr>
        <w:autoSpaceDE w:val="0"/>
        <w:autoSpaceDN w:val="0"/>
        <w:adjustRightInd w:val="0"/>
        <w:spacing w:after="0"/>
        <w:rPr>
          <w:rFonts w:ascii="Calibri" w:hAnsi="Calibri" w:cs="Calibri"/>
          <w:b/>
          <w:bCs/>
          <w:color w:val="404040"/>
          <w:sz w:val="24"/>
          <w:szCs w:val="24"/>
        </w:rPr>
      </w:pPr>
      <w:r w:rsidRPr="004F25B8">
        <w:rPr>
          <w:rFonts w:ascii="Calibri" w:hAnsi="Calibri" w:cs="Calibri"/>
          <w:b/>
          <w:bCs/>
          <w:color w:val="404040"/>
          <w:sz w:val="24"/>
          <w:szCs w:val="24"/>
        </w:rPr>
        <w:t xml:space="preserve">motivate an individual member of a team to achieve agreed </w:t>
      </w:r>
      <w:proofErr w:type="gramStart"/>
      <w:r w:rsidRPr="004F25B8">
        <w:rPr>
          <w:rFonts w:ascii="Calibri" w:hAnsi="Calibri" w:cs="Calibri"/>
          <w:b/>
          <w:bCs/>
          <w:color w:val="404040"/>
          <w:sz w:val="24"/>
          <w:szCs w:val="24"/>
        </w:rPr>
        <w:t>goals</w:t>
      </w:r>
      <w:proofErr w:type="gramEnd"/>
    </w:p>
    <w:p w14:paraId="4EABD033"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With SWOT Analysis I can design a development strategy that capitalises on their strengths while addressing areas for improvement. This method benefits not only the individual's professional development but also the team's overall effectiveness and helps them work on their SMART Goals.</w:t>
      </w:r>
    </w:p>
    <w:p w14:paraId="305F0A19" w14:textId="77777777" w:rsidR="00FD062E" w:rsidRPr="004F25B8" w:rsidRDefault="00FD062E" w:rsidP="00FD062E">
      <w:pPr>
        <w:autoSpaceDE w:val="0"/>
        <w:autoSpaceDN w:val="0"/>
        <w:adjustRightInd w:val="0"/>
        <w:spacing w:after="0"/>
        <w:rPr>
          <w:rFonts w:ascii="Calibri" w:hAnsi="Calibri" w:cs="Calibri"/>
          <w:sz w:val="20"/>
          <w:szCs w:val="20"/>
        </w:rPr>
      </w:pPr>
      <w:r w:rsidRPr="004F25B8">
        <w:rPr>
          <w:rFonts w:ascii="Calibri" w:hAnsi="Calibri" w:cs="Calibri"/>
          <w:sz w:val="20"/>
          <w:szCs w:val="20"/>
        </w:rPr>
        <w:t>they will be offered several ways this can be achieved using the examples below I am hoping to provide positive feedback.</w:t>
      </w:r>
    </w:p>
    <w:p w14:paraId="49132531" w14:textId="77777777" w:rsidR="00FD062E" w:rsidRPr="004F25B8" w:rsidRDefault="00FD062E" w:rsidP="00FD062E">
      <w:pPr>
        <w:autoSpaceDE w:val="0"/>
        <w:autoSpaceDN w:val="0"/>
        <w:adjustRightInd w:val="0"/>
        <w:spacing w:after="0"/>
        <w:rPr>
          <w:rFonts w:ascii="Calibri" w:hAnsi="Calibri" w:cs="Calibri"/>
          <w:sz w:val="20"/>
          <w:szCs w:val="20"/>
        </w:rPr>
      </w:pPr>
    </w:p>
    <w:p w14:paraId="7E86A6E8" w14:textId="77777777" w:rsidR="00FD062E" w:rsidRPr="004F25B8" w:rsidRDefault="00FD062E" w:rsidP="00FD062E">
      <w:pPr>
        <w:autoSpaceDE w:val="0"/>
        <w:autoSpaceDN w:val="0"/>
        <w:adjustRightInd w:val="0"/>
        <w:spacing w:after="0"/>
        <w:rPr>
          <w:rFonts w:ascii="Calibri" w:hAnsi="Calibri" w:cs="Calibri"/>
          <w:b/>
          <w:bCs/>
          <w:color w:val="404040"/>
          <w:sz w:val="24"/>
          <w:szCs w:val="24"/>
        </w:rPr>
      </w:pPr>
      <w:r w:rsidRPr="004F25B8">
        <w:rPr>
          <w:rFonts w:ascii="Calibri" w:hAnsi="Calibri" w:cs="Calibri"/>
          <w:b/>
          <w:bCs/>
          <w:color w:val="404040"/>
          <w:sz w:val="24"/>
          <w:szCs w:val="24"/>
        </w:rPr>
        <w:t>support an individual team member.</w:t>
      </w:r>
    </w:p>
    <w:p w14:paraId="0EBE17E2" w14:textId="77777777" w:rsidR="00FD062E" w:rsidRPr="004F25B8" w:rsidRDefault="00FD062E" w:rsidP="00FD062E">
      <w:pPr>
        <w:rPr>
          <w:rFonts w:ascii="Calibri" w:hAnsi="Calibri" w:cs="Calibri"/>
          <w:b/>
          <w:bCs/>
          <w:sz w:val="20"/>
          <w:szCs w:val="20"/>
        </w:rPr>
      </w:pPr>
      <w:r w:rsidRPr="004F25B8">
        <w:rPr>
          <w:rFonts w:ascii="Calibri" w:hAnsi="Calibri" w:cs="Calibri"/>
        </w:rPr>
        <w:br/>
      </w:r>
      <w:r w:rsidRPr="004F25B8">
        <w:rPr>
          <w:rFonts w:ascii="Calibri" w:hAnsi="Calibri" w:cs="Calibri"/>
          <w:b/>
          <w:bCs/>
        </w:rPr>
        <w:t>Coaching</w:t>
      </w:r>
      <w:r w:rsidRPr="004F25B8">
        <w:rPr>
          <w:rFonts w:ascii="Calibri" w:hAnsi="Calibri" w:cs="Calibri"/>
          <w:b/>
          <w:bCs/>
          <w:sz w:val="20"/>
          <w:szCs w:val="20"/>
        </w:rPr>
        <w:br/>
      </w:r>
      <w:r w:rsidRPr="004F25B8">
        <w:rPr>
          <w:rFonts w:ascii="Calibri" w:hAnsi="Calibri" w:cs="Calibri"/>
          <w:sz w:val="20"/>
          <w:szCs w:val="20"/>
        </w:rPr>
        <w:t>Everyone has the quality to improve their performance, this can be done by giving him/her the resources to succeed for example access to technology, collaboration tools, and an inclusive work culture we provide in-house training also which is available to colleagues when and if required.</w:t>
      </w:r>
    </w:p>
    <w:p w14:paraId="2DA6E77C" w14:textId="77777777" w:rsidR="00FD062E" w:rsidRPr="004F25B8" w:rsidRDefault="00FD062E" w:rsidP="00FD062E">
      <w:pPr>
        <w:rPr>
          <w:rFonts w:ascii="Calibri" w:hAnsi="Calibri" w:cs="Calibri"/>
          <w:sz w:val="20"/>
          <w:szCs w:val="20"/>
        </w:rPr>
      </w:pPr>
      <w:r w:rsidRPr="004F25B8">
        <w:rPr>
          <w:rFonts w:ascii="Calibri" w:hAnsi="Calibri" w:cs="Calibri"/>
          <w:b/>
          <w:bCs/>
        </w:rPr>
        <w:t>Mentoring</w:t>
      </w:r>
      <w:r w:rsidRPr="004F25B8">
        <w:rPr>
          <w:rFonts w:ascii="Calibri" w:hAnsi="Calibri" w:cs="Calibri"/>
          <w:sz w:val="20"/>
          <w:szCs w:val="20"/>
        </w:rPr>
        <w:br/>
        <w:t xml:space="preserve">is used to inspire individuals and share those experiences to help development with their personal and professional lives helping them reach their full potential. Knowledge transfer is key here to develop their skills </w:t>
      </w:r>
      <w:r w:rsidRPr="004F25B8">
        <w:rPr>
          <w:rFonts w:ascii="Calibri" w:hAnsi="Calibri" w:cs="Calibri"/>
          <w:sz w:val="20"/>
          <w:szCs w:val="20"/>
        </w:rPr>
        <w:lastRenderedPageBreak/>
        <w:t>we provide individuals a mentor who has already achieved success, and mentees can avoid common pitfalls working on individual strengths, weaknesses, and aspirations, helping self-confidence and motivation.</w:t>
      </w:r>
    </w:p>
    <w:p w14:paraId="770B443B" w14:textId="77777777" w:rsidR="00FD062E" w:rsidRPr="004F25B8" w:rsidRDefault="00FD062E" w:rsidP="00FD062E">
      <w:pPr>
        <w:rPr>
          <w:rFonts w:ascii="Calibri" w:hAnsi="Calibri" w:cs="Calibri"/>
          <w:sz w:val="20"/>
          <w:szCs w:val="20"/>
        </w:rPr>
      </w:pPr>
      <w:r w:rsidRPr="004F25B8">
        <w:rPr>
          <w:rFonts w:ascii="Calibri" w:hAnsi="Calibri" w:cs="Calibri"/>
          <w:b/>
          <w:bCs/>
        </w:rPr>
        <w:t>Shadowing</w:t>
      </w:r>
      <w:r w:rsidRPr="004F25B8">
        <w:rPr>
          <w:rFonts w:ascii="Calibri" w:hAnsi="Calibri" w:cs="Calibri"/>
          <w:sz w:val="20"/>
          <w:szCs w:val="20"/>
        </w:rPr>
        <w:br/>
        <w:t>We offer shadowing to our Service Desk Assistants due to resource restrictions; it provides an opportunity to network with colleagues from different areas, share experiences and a platform to see the bigger picture to understand more about a role they may be interested in, this also gives the opportunity for the host to develop their own coaching/mentoring skills.</w:t>
      </w:r>
    </w:p>
    <w:p w14:paraId="06457084" w14:textId="77777777" w:rsidR="00FD062E" w:rsidRPr="004F25B8" w:rsidRDefault="00FD062E" w:rsidP="00FD062E">
      <w:pPr>
        <w:rPr>
          <w:rFonts w:ascii="Calibri" w:hAnsi="Calibri" w:cs="Calibri"/>
          <w:b/>
          <w:bCs/>
          <w:sz w:val="20"/>
          <w:szCs w:val="20"/>
        </w:rPr>
      </w:pPr>
      <w:r w:rsidRPr="004F25B8">
        <w:rPr>
          <w:rFonts w:ascii="Calibri" w:hAnsi="Calibri" w:cs="Calibri"/>
          <w:b/>
          <w:bCs/>
        </w:rPr>
        <w:t>An effective working example of the above</w:t>
      </w:r>
      <w:r w:rsidRPr="004F25B8">
        <w:rPr>
          <w:rFonts w:ascii="Calibri" w:hAnsi="Calibri" w:cs="Calibri"/>
          <w:b/>
          <w:bCs/>
          <w:sz w:val="20"/>
          <w:szCs w:val="20"/>
        </w:rPr>
        <w:br/>
      </w:r>
      <w:r w:rsidRPr="004F25B8">
        <w:rPr>
          <w:rFonts w:ascii="Calibri" w:hAnsi="Calibri" w:cs="Calibri"/>
          <w:sz w:val="20"/>
          <w:szCs w:val="20"/>
        </w:rPr>
        <w:t>Coaching develops skills and improves job performance and the possibility of a promotion or a regrading opportunity. Mentoring is more for junior members which can be used to help them upskill and look to progress within the team, shadowing will help a junior member understand more about what the role entails to understand if it’s the right area of interest within the team they work in</w:t>
      </w:r>
    </w:p>
    <w:p w14:paraId="30FA2CC7" w14:textId="77777777" w:rsidR="00FD062E" w:rsidRPr="004F25B8" w:rsidRDefault="00FD062E" w:rsidP="00FD062E">
      <w:pPr>
        <w:autoSpaceDE w:val="0"/>
        <w:autoSpaceDN w:val="0"/>
        <w:adjustRightInd w:val="0"/>
        <w:spacing w:after="0"/>
        <w:rPr>
          <w:rFonts w:ascii="Calibri" w:hAnsi="Calibri" w:cs="Calibri"/>
          <w:color w:val="404040"/>
          <w:sz w:val="20"/>
          <w:szCs w:val="20"/>
        </w:rPr>
      </w:pPr>
      <w:r w:rsidRPr="004F25B8">
        <w:rPr>
          <w:rFonts w:ascii="Calibri" w:hAnsi="Calibri" w:cs="Calibri"/>
          <w:b/>
          <w:bCs/>
        </w:rPr>
        <w:t>How does this impact the team.</w:t>
      </w:r>
      <w:r w:rsidRPr="004F25B8">
        <w:rPr>
          <w:rFonts w:ascii="Calibri" w:hAnsi="Calibri" w:cs="Calibri"/>
          <w:b/>
          <w:bCs/>
          <w:sz w:val="20"/>
          <w:szCs w:val="20"/>
        </w:rPr>
        <w:br/>
      </w:r>
      <w:r w:rsidRPr="004F25B8">
        <w:rPr>
          <w:rFonts w:ascii="Calibri" w:hAnsi="Calibri" w:cs="Calibri"/>
          <w:sz w:val="20"/>
          <w:szCs w:val="20"/>
        </w:rPr>
        <w:t xml:space="preserve">allowing them to work more in cohesiveness with their peers and having a shared and organisational common sense of purpose, the individual benefited from building their soft skills which in turn increases efficiency and productivity as a </w:t>
      </w:r>
      <w:proofErr w:type="gramStart"/>
      <w:r w:rsidRPr="004F25B8">
        <w:rPr>
          <w:rFonts w:ascii="Calibri" w:hAnsi="Calibri" w:cs="Calibri"/>
          <w:sz w:val="20"/>
          <w:szCs w:val="20"/>
        </w:rPr>
        <w:t>whole</w:t>
      </w:r>
      <w:proofErr w:type="gramEnd"/>
    </w:p>
    <w:p w14:paraId="0894AA4F" w14:textId="77777777" w:rsidR="00FD062E" w:rsidRPr="004F25B8" w:rsidRDefault="00FD062E" w:rsidP="00FD062E">
      <w:pPr>
        <w:autoSpaceDE w:val="0"/>
        <w:autoSpaceDN w:val="0"/>
        <w:adjustRightInd w:val="0"/>
        <w:spacing w:after="0"/>
        <w:ind w:left="284"/>
        <w:rPr>
          <w:rFonts w:ascii="Calibri" w:hAnsi="Calibri" w:cs="Calibri"/>
          <w:color w:val="404040"/>
          <w:sz w:val="20"/>
          <w:szCs w:val="20"/>
        </w:rPr>
      </w:pPr>
    </w:p>
    <w:p w14:paraId="4A564E46" w14:textId="77777777" w:rsidR="00FD062E" w:rsidRPr="004F25B8" w:rsidRDefault="00FD062E" w:rsidP="00FD062E">
      <w:pPr>
        <w:autoSpaceDE w:val="0"/>
        <w:autoSpaceDN w:val="0"/>
        <w:adjustRightInd w:val="0"/>
        <w:spacing w:after="0"/>
        <w:rPr>
          <w:rFonts w:ascii="Calibri" w:hAnsi="Calibri" w:cs="Calibri"/>
          <w:b/>
          <w:bCs/>
          <w:sz w:val="24"/>
          <w:szCs w:val="24"/>
        </w:rPr>
      </w:pPr>
      <w:r w:rsidRPr="004F25B8">
        <w:rPr>
          <w:rFonts w:ascii="Calibri" w:hAnsi="Calibri" w:cs="Calibri"/>
          <w:b/>
          <w:bCs/>
          <w:sz w:val="24"/>
          <w:szCs w:val="24"/>
        </w:rPr>
        <w:t xml:space="preserve">develop a whole team, to work effectively together as a </w:t>
      </w:r>
      <w:proofErr w:type="gramStart"/>
      <w:r w:rsidRPr="004F25B8">
        <w:rPr>
          <w:rFonts w:ascii="Calibri" w:hAnsi="Calibri" w:cs="Calibri"/>
          <w:b/>
          <w:bCs/>
          <w:sz w:val="24"/>
          <w:szCs w:val="24"/>
        </w:rPr>
        <w:t>team</w:t>
      </w:r>
      <w:proofErr w:type="gramEnd"/>
    </w:p>
    <w:p w14:paraId="6C05A865" w14:textId="77777777" w:rsidR="00FD062E" w:rsidRPr="004F25B8" w:rsidRDefault="00FD062E" w:rsidP="00FD062E">
      <w:pPr>
        <w:autoSpaceDE w:val="0"/>
        <w:autoSpaceDN w:val="0"/>
        <w:adjustRightInd w:val="0"/>
        <w:spacing w:after="0"/>
        <w:rPr>
          <w:rFonts w:ascii="Calibri" w:hAnsi="Calibri" w:cs="Calibri"/>
          <w:sz w:val="20"/>
          <w:szCs w:val="20"/>
        </w:rPr>
      </w:pPr>
      <w:r w:rsidRPr="004F25B8">
        <w:rPr>
          <w:rFonts w:ascii="Calibri" w:hAnsi="Calibri" w:cs="Calibri"/>
          <w:sz w:val="20"/>
          <w:szCs w:val="20"/>
        </w:rPr>
        <w:t xml:space="preserve">Careful planning, clear communication and fostering a collaborative culture are key to developing a team, by defining roles and responsibilities, establishing clear communication channels, encouraging Knowledge sharing, investing my time in </w:t>
      </w:r>
      <w:proofErr w:type="gramStart"/>
      <w:r w:rsidRPr="004F25B8">
        <w:rPr>
          <w:rFonts w:ascii="Calibri" w:hAnsi="Calibri" w:cs="Calibri"/>
          <w:sz w:val="20"/>
          <w:szCs w:val="20"/>
        </w:rPr>
        <w:t>training</w:t>
      </w:r>
      <w:proofErr w:type="gramEnd"/>
      <w:r w:rsidRPr="004F25B8">
        <w:rPr>
          <w:rFonts w:ascii="Calibri" w:hAnsi="Calibri" w:cs="Calibri"/>
          <w:sz w:val="20"/>
          <w:szCs w:val="20"/>
        </w:rPr>
        <w:t xml:space="preserve"> and developing the team either internally or externally and building a diverse team, some examples of this are:</w:t>
      </w:r>
    </w:p>
    <w:p w14:paraId="301A2A25" w14:textId="77777777" w:rsidR="00FD062E" w:rsidRPr="004F25B8" w:rsidRDefault="00FD062E" w:rsidP="00FD062E">
      <w:pPr>
        <w:autoSpaceDE w:val="0"/>
        <w:autoSpaceDN w:val="0"/>
        <w:adjustRightInd w:val="0"/>
        <w:spacing w:after="0"/>
        <w:rPr>
          <w:rFonts w:ascii="Calibri" w:hAnsi="Calibri" w:cs="Calibri"/>
          <w:color w:val="404040"/>
          <w:sz w:val="20"/>
          <w:szCs w:val="20"/>
        </w:rPr>
      </w:pPr>
    </w:p>
    <w:p w14:paraId="76CFA63A" w14:textId="77777777" w:rsidR="00FD062E" w:rsidRPr="004F25B8" w:rsidRDefault="00FD062E" w:rsidP="00FD062E">
      <w:pPr>
        <w:ind w:left="720"/>
        <w:rPr>
          <w:rFonts w:ascii="Calibri" w:hAnsi="Calibri" w:cs="Calibri"/>
          <w:b/>
          <w:bCs/>
        </w:rPr>
      </w:pPr>
      <w:r w:rsidRPr="004F25B8">
        <w:rPr>
          <w:rFonts w:ascii="Calibri" w:hAnsi="Calibri" w:cs="Calibri"/>
          <w:b/>
          <w:bCs/>
        </w:rPr>
        <w:t>Clear Roles and Responsibilities</w:t>
      </w:r>
      <w:r w:rsidRPr="004F25B8">
        <w:rPr>
          <w:rFonts w:ascii="Calibri" w:hAnsi="Calibri" w:cs="Calibri"/>
          <w:b/>
          <w:bCs/>
        </w:rPr>
        <w:br/>
      </w:r>
      <w:r w:rsidRPr="004F25B8">
        <w:rPr>
          <w:rFonts w:ascii="Calibri" w:hAnsi="Calibri" w:cs="Calibri"/>
          <w:sz w:val="20"/>
          <w:szCs w:val="20"/>
        </w:rPr>
        <w:t>Without a clear and concise list of their job description, Roles and Responsibilities team members may face confusion regarding who is responsible for handling specific types of issues. This in turn will cause a lack of clarity for the team causing delayed responses.</w:t>
      </w:r>
    </w:p>
    <w:p w14:paraId="172908A4" w14:textId="77777777" w:rsidR="00FD062E" w:rsidRPr="004F25B8" w:rsidRDefault="00FD062E" w:rsidP="00FD062E">
      <w:pPr>
        <w:ind w:left="720"/>
        <w:rPr>
          <w:rFonts w:ascii="Calibri" w:hAnsi="Calibri" w:cs="Calibri"/>
          <w:b/>
          <w:bCs/>
        </w:rPr>
      </w:pPr>
      <w:r w:rsidRPr="004F25B8">
        <w:rPr>
          <w:rFonts w:ascii="Calibri" w:hAnsi="Calibri" w:cs="Calibri"/>
          <w:b/>
          <w:bCs/>
        </w:rPr>
        <w:t>Establish Clear Goals</w:t>
      </w:r>
      <w:r w:rsidRPr="004F25B8">
        <w:rPr>
          <w:rFonts w:ascii="Calibri" w:hAnsi="Calibri" w:cs="Calibri"/>
          <w:b/>
          <w:bCs/>
        </w:rPr>
        <w:br/>
      </w:r>
      <w:r w:rsidRPr="004F25B8">
        <w:rPr>
          <w:rFonts w:ascii="Calibri" w:hAnsi="Calibri" w:cs="Calibri"/>
          <w:sz w:val="20"/>
          <w:szCs w:val="20"/>
        </w:rPr>
        <w:t>Establishing clear goals that align with the overall mission and vision of our Information Technology Strategy will help develop my team by defining the team purpose, KPIs, Goal Setting, and SMART Goals, and encouraging open communication.</w:t>
      </w:r>
    </w:p>
    <w:p w14:paraId="1C3D41F0" w14:textId="77777777" w:rsidR="00FD062E" w:rsidRPr="004F25B8" w:rsidRDefault="00FD062E" w:rsidP="00FD062E">
      <w:pPr>
        <w:ind w:left="720"/>
        <w:rPr>
          <w:rFonts w:ascii="Calibri" w:hAnsi="Calibri" w:cs="Calibri"/>
          <w:sz w:val="20"/>
          <w:szCs w:val="20"/>
        </w:rPr>
      </w:pPr>
      <w:r w:rsidRPr="004F25B8">
        <w:rPr>
          <w:rFonts w:ascii="Calibri" w:hAnsi="Calibri" w:cs="Calibri"/>
          <w:sz w:val="20"/>
          <w:szCs w:val="20"/>
        </w:rPr>
        <w:t>from February 2024 I have developed our Team Charter that outlines the team's purpose, goals, roles, and responsibilities. This document can serve as a reference point for team members and help maintain focus.</w:t>
      </w:r>
    </w:p>
    <w:p w14:paraId="75175D2A" w14:textId="77777777" w:rsidR="00FD062E" w:rsidRPr="004F25B8" w:rsidRDefault="00FD062E" w:rsidP="00FD062E">
      <w:pPr>
        <w:ind w:left="720"/>
        <w:rPr>
          <w:rFonts w:ascii="Calibri" w:hAnsi="Calibri" w:cs="Calibri"/>
          <w:b/>
          <w:bCs/>
        </w:rPr>
      </w:pPr>
      <w:r w:rsidRPr="004F25B8">
        <w:rPr>
          <w:rFonts w:ascii="Calibri" w:hAnsi="Calibri" w:cs="Calibri"/>
          <w:b/>
          <w:bCs/>
        </w:rPr>
        <w:t>Training and Development</w:t>
      </w:r>
    </w:p>
    <w:p w14:paraId="1C5E1151" w14:textId="77777777" w:rsidR="00FD062E" w:rsidRPr="004F25B8" w:rsidRDefault="00FD062E" w:rsidP="00FD062E">
      <w:pPr>
        <w:ind w:left="720"/>
        <w:rPr>
          <w:rFonts w:ascii="Calibri" w:hAnsi="Calibri" w:cs="Calibri"/>
          <w:sz w:val="20"/>
          <w:szCs w:val="20"/>
        </w:rPr>
      </w:pPr>
      <w:r w:rsidRPr="004F25B8">
        <w:rPr>
          <w:rFonts w:ascii="Calibri" w:hAnsi="Calibri" w:cs="Calibri"/>
          <w:sz w:val="20"/>
          <w:szCs w:val="20"/>
        </w:rPr>
        <w:t>Continuous learning is required in our service desk environment, and ongoing training is essential and offered every term, our team may struggle to keep up with new emerging technologies leading to longer lead times and dissatisfaction amongst our stakeholders.</w:t>
      </w:r>
    </w:p>
    <w:p w14:paraId="5FCB0A0B" w14:textId="77777777" w:rsidR="00FD062E" w:rsidRPr="004F25B8" w:rsidRDefault="00FD062E" w:rsidP="00FD062E">
      <w:pPr>
        <w:ind w:left="720"/>
        <w:rPr>
          <w:rFonts w:ascii="Calibri" w:hAnsi="Calibri" w:cs="Calibri"/>
          <w:b/>
          <w:bCs/>
        </w:rPr>
      </w:pPr>
      <w:r w:rsidRPr="004F25B8">
        <w:rPr>
          <w:rFonts w:ascii="Calibri" w:hAnsi="Calibri" w:cs="Calibri"/>
          <w:b/>
          <w:bCs/>
        </w:rPr>
        <w:t>Diversity and Inclusion</w:t>
      </w:r>
    </w:p>
    <w:p w14:paraId="6ECA4F1D" w14:textId="0B4D3BFD" w:rsidR="00FD062E" w:rsidRDefault="00FD062E" w:rsidP="00FD062E">
      <w:pPr>
        <w:rPr>
          <w:rFonts w:ascii="Calibri" w:hAnsi="Calibri" w:cs="Calibri"/>
          <w:sz w:val="20"/>
          <w:szCs w:val="20"/>
        </w:rPr>
      </w:pPr>
      <w:r w:rsidRPr="004F25B8">
        <w:rPr>
          <w:rFonts w:ascii="Calibri" w:hAnsi="Calibri" w:cs="Calibri"/>
          <w:sz w:val="20"/>
          <w:szCs w:val="20"/>
        </w:rPr>
        <w:t xml:space="preserve">We have a diverse team with a range of experiences and different insights which helps improve the overall quality of support fostering diversity and inclusion in our team has contributed significantly to the overall quality of service. It has enabled the team to be more responsive, innovative, and capable of meeting the diverse needs of stakeholders while creating a positive and collaborative work </w:t>
      </w:r>
      <w:proofErr w:type="gramStart"/>
      <w:r w:rsidRPr="004F25B8">
        <w:rPr>
          <w:rFonts w:ascii="Calibri" w:hAnsi="Calibri" w:cs="Calibri"/>
          <w:sz w:val="20"/>
          <w:szCs w:val="20"/>
        </w:rPr>
        <w:t>environment</w:t>
      </w:r>
      <w:proofErr w:type="gramEnd"/>
    </w:p>
    <w:p w14:paraId="058A76CE" w14:textId="77777777" w:rsidR="00FD062E" w:rsidRDefault="00FD062E" w:rsidP="00FD062E">
      <w:pPr>
        <w:rPr>
          <w:rFonts w:ascii="Calibri" w:hAnsi="Calibri" w:cs="Calibri"/>
          <w:sz w:val="20"/>
          <w:szCs w:val="20"/>
        </w:rPr>
      </w:pPr>
    </w:p>
    <w:p w14:paraId="0DD245B9" w14:textId="77777777" w:rsidR="00FD062E" w:rsidRDefault="00FD062E" w:rsidP="00FD062E">
      <w:pPr>
        <w:rPr>
          <w:rFonts w:ascii="Calibri" w:hAnsi="Calibri" w:cs="Calibri"/>
          <w:sz w:val="20"/>
          <w:szCs w:val="20"/>
        </w:rPr>
      </w:pPr>
    </w:p>
    <w:p w14:paraId="09B10238" w14:textId="35EA77B8" w:rsidR="00FD062E" w:rsidRDefault="00FD062E" w:rsidP="00FD062E">
      <w:pPr>
        <w:rPr>
          <w:rFonts w:ascii="Calibri" w:hAnsi="Calibri" w:cs="Calibri"/>
          <w:b/>
          <w:color w:val="404040"/>
        </w:rPr>
      </w:pPr>
      <w:r w:rsidRPr="004F25B8">
        <w:rPr>
          <w:rFonts w:ascii="Calibri" w:hAnsi="Calibri" w:cs="Calibri"/>
          <w:b/>
          <w:color w:val="404040"/>
        </w:rPr>
        <w:lastRenderedPageBreak/>
        <w:t xml:space="preserve">1.2 Explain the role that communication plays in establishing a common sense of purpose       </w:t>
      </w:r>
      <w:proofErr w:type="gramStart"/>
      <w:r w:rsidRPr="004F25B8">
        <w:rPr>
          <w:rFonts w:ascii="Calibri" w:hAnsi="Calibri" w:cs="Calibri"/>
          <w:b/>
          <w:color w:val="404040"/>
        </w:rPr>
        <w:t xml:space="preserve">   (</w:t>
      </w:r>
      <w:proofErr w:type="gramEnd"/>
      <w:r w:rsidRPr="004F25B8">
        <w:rPr>
          <w:rFonts w:ascii="Calibri" w:hAnsi="Calibri" w:cs="Calibri"/>
          <w:b/>
          <w:color w:val="404040"/>
        </w:rPr>
        <w:t>16 marks)</w:t>
      </w:r>
    </w:p>
    <w:p w14:paraId="09AF5172" w14:textId="77777777" w:rsidR="00FD062E" w:rsidRDefault="00FD062E" w:rsidP="00FD062E">
      <w:pPr>
        <w:rPr>
          <w:rFonts w:ascii="Calibri" w:hAnsi="Calibri" w:cs="Calibri"/>
          <w:b/>
          <w:color w:val="404040"/>
        </w:rPr>
      </w:pPr>
    </w:p>
    <w:p w14:paraId="20201438" w14:textId="77777777" w:rsidR="00FD062E" w:rsidRPr="004F25B8" w:rsidRDefault="00FD062E" w:rsidP="00FD062E">
      <w:pPr>
        <w:rPr>
          <w:rFonts w:ascii="Calibri" w:hAnsi="Calibri" w:cs="Calibri"/>
          <w:b/>
        </w:rPr>
      </w:pPr>
      <w:r w:rsidRPr="004F25B8">
        <w:rPr>
          <w:rFonts w:ascii="Calibri" w:hAnsi="Calibri" w:cs="Calibri"/>
          <w:b/>
        </w:rPr>
        <w:t>The Role it plays.</w:t>
      </w:r>
    </w:p>
    <w:p w14:paraId="09B464AA"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It plays a vital role in establishing a collective sense of direction within our team, referring to our mutual comprehension of goals, values, and mission. To nurture this shared purpose effectively, it is essential to select a communication channel that embodies clarity, transparency, and active listening.</w:t>
      </w:r>
    </w:p>
    <w:p w14:paraId="688689B3"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my responsibility is to communicate the vision in a way that resonates with all team members, fostering understanding and inspiration. Achieving this involves articulating our purpose, values, and long-term goals using a combination of logic and emotion, thereby forging a meaningful connection with the team.</w:t>
      </w:r>
    </w:p>
    <w:p w14:paraId="0C5D7DDC"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This approach ensures the alignment of values, promotes trust, resolves conflicts, and fosters cohesion, ultimately cultivating a sense of belonging. Regular team meetings and informal interactions contribute significantly to maintaining a cohesive team with a shared common purpose.</w:t>
      </w:r>
    </w:p>
    <w:p w14:paraId="79B20EA0" w14:textId="77777777" w:rsidR="00FD062E" w:rsidRPr="004F25B8" w:rsidRDefault="00FD062E" w:rsidP="00FD062E">
      <w:pPr>
        <w:rPr>
          <w:rFonts w:ascii="Calibri" w:hAnsi="Calibri" w:cs="Calibri"/>
          <w:b/>
        </w:rPr>
      </w:pPr>
      <w:r w:rsidRPr="004F25B8">
        <w:rPr>
          <w:rFonts w:ascii="Calibri" w:hAnsi="Calibri" w:cs="Calibri"/>
          <w:b/>
        </w:rPr>
        <w:t>The Purpose of communication within these defining forms</w:t>
      </w:r>
    </w:p>
    <w:p w14:paraId="3EE808AF" w14:textId="77777777" w:rsidR="00FD062E" w:rsidRPr="004F25B8" w:rsidRDefault="00FD062E" w:rsidP="00FD062E">
      <w:pPr>
        <w:rPr>
          <w:rFonts w:ascii="Calibri" w:hAnsi="Calibri" w:cs="Calibri"/>
          <w:bCs/>
          <w:sz w:val="20"/>
          <w:szCs w:val="20"/>
        </w:rPr>
      </w:pPr>
      <w:r w:rsidRPr="004F25B8">
        <w:rPr>
          <w:rFonts w:ascii="Calibri" w:hAnsi="Calibri" w:cs="Calibri"/>
          <w:b/>
        </w:rPr>
        <w:t>Presentations:</w:t>
      </w:r>
      <w:r w:rsidRPr="004F25B8">
        <w:rPr>
          <w:rFonts w:ascii="Calibri" w:hAnsi="Calibri" w:cs="Calibri"/>
          <w:bCs/>
          <w:sz w:val="20"/>
          <w:szCs w:val="20"/>
        </w:rPr>
        <w:br/>
      </w:r>
      <w:r w:rsidRPr="004F25B8">
        <w:rPr>
          <w:rFonts w:ascii="Calibri" w:hAnsi="Calibri" w:cs="Calibri"/>
          <w:b/>
          <w:sz w:val="20"/>
          <w:szCs w:val="20"/>
        </w:rPr>
        <w:t>Purpose</w:t>
      </w:r>
      <w:r w:rsidRPr="004F25B8">
        <w:rPr>
          <w:rFonts w:ascii="Calibri" w:hAnsi="Calibri" w:cs="Calibri"/>
          <w:bCs/>
          <w:sz w:val="20"/>
          <w:szCs w:val="20"/>
        </w:rPr>
        <w:t xml:space="preserve"> This works well for sharing information, especially when it involves images, and is frequently employed to bring people together around a single objective.</w:t>
      </w:r>
      <w:r w:rsidRPr="004F25B8">
        <w:rPr>
          <w:rFonts w:ascii="Calibri" w:hAnsi="Calibri" w:cs="Calibri"/>
          <w:bCs/>
          <w:sz w:val="20"/>
          <w:szCs w:val="20"/>
        </w:rPr>
        <w:br/>
      </w:r>
      <w:r w:rsidRPr="004F25B8">
        <w:rPr>
          <w:rFonts w:ascii="Calibri" w:hAnsi="Calibri" w:cs="Calibri"/>
          <w:b/>
          <w:sz w:val="20"/>
          <w:szCs w:val="20"/>
        </w:rPr>
        <w:t>Usage</w:t>
      </w:r>
      <w:r w:rsidRPr="004F25B8">
        <w:rPr>
          <w:rFonts w:ascii="Calibri" w:hAnsi="Calibri" w:cs="Calibri"/>
          <w:bCs/>
          <w:sz w:val="20"/>
          <w:szCs w:val="20"/>
        </w:rPr>
        <w:t xml:space="preserve"> I've used this in our boardroom team meetings and have found that it's the most effective approach to communicating with the team since I can use images to illustrate concepts. I have been utilising it for workshops and strategic planning sessions to convey the vision, mission, and objectives, thus it has been an essential tool for me.</w:t>
      </w:r>
    </w:p>
    <w:p w14:paraId="66A20574" w14:textId="77777777" w:rsidR="00FD062E" w:rsidRPr="004F25B8" w:rsidRDefault="00FD062E" w:rsidP="00FD062E">
      <w:pPr>
        <w:rPr>
          <w:rFonts w:ascii="Calibri" w:hAnsi="Calibri" w:cs="Calibri"/>
          <w:bCs/>
          <w:sz w:val="20"/>
          <w:szCs w:val="20"/>
        </w:rPr>
      </w:pPr>
      <w:r w:rsidRPr="004F25B8">
        <w:rPr>
          <w:rFonts w:ascii="Calibri" w:hAnsi="Calibri" w:cs="Calibri"/>
          <w:b/>
        </w:rPr>
        <w:t>E-Mails:</w:t>
      </w:r>
      <w:r w:rsidRPr="004F25B8">
        <w:rPr>
          <w:rFonts w:ascii="Calibri" w:hAnsi="Calibri" w:cs="Calibri"/>
          <w:bCs/>
          <w:sz w:val="20"/>
          <w:szCs w:val="20"/>
        </w:rPr>
        <w:br/>
      </w:r>
      <w:r w:rsidRPr="004F25B8">
        <w:rPr>
          <w:rFonts w:ascii="Calibri" w:hAnsi="Calibri" w:cs="Calibri"/>
          <w:b/>
          <w:bCs/>
          <w:sz w:val="20"/>
          <w:szCs w:val="20"/>
        </w:rPr>
        <w:t>Purpose</w:t>
      </w:r>
      <w:r w:rsidRPr="004F25B8">
        <w:rPr>
          <w:rFonts w:ascii="Calibri" w:hAnsi="Calibri" w:cs="Calibri"/>
          <w:sz w:val="20"/>
          <w:szCs w:val="20"/>
        </w:rPr>
        <w:t xml:space="preserve"> This is the most common form of communication however it relies on individuals checking emails daily which can be easily missed, useful of email trails for communication purposes ensuring that everyone receives the necessary information.</w:t>
      </w:r>
      <w:r w:rsidRPr="004F25B8">
        <w:rPr>
          <w:rFonts w:ascii="Calibri" w:hAnsi="Calibri" w:cs="Calibri"/>
          <w:b/>
          <w:sz w:val="20"/>
          <w:szCs w:val="20"/>
        </w:rPr>
        <w:br/>
        <w:t xml:space="preserve">Usage </w:t>
      </w:r>
      <w:r w:rsidRPr="004F25B8">
        <w:rPr>
          <w:rFonts w:ascii="Calibri" w:hAnsi="Calibri" w:cs="Calibri"/>
          <w:bCs/>
          <w:sz w:val="20"/>
          <w:szCs w:val="20"/>
        </w:rPr>
        <w:t xml:space="preserve">I have often found that emails are not read by my fellow teammates as their main focus is using other forms </w:t>
      </w:r>
      <w:r w:rsidRPr="004F25B8">
        <w:rPr>
          <w:rFonts w:ascii="Calibri" w:hAnsi="Calibri" w:cs="Calibri"/>
          <w:sz w:val="20"/>
          <w:szCs w:val="20"/>
        </w:rPr>
        <w:t>of communication like Microsoft Teams when using E-Mails I announce important updates, share key decisions, and provide context for upcoming initiatives.</w:t>
      </w:r>
    </w:p>
    <w:p w14:paraId="70B811D9" w14:textId="77777777" w:rsidR="00FD062E" w:rsidRPr="004F25B8" w:rsidRDefault="00FD062E" w:rsidP="00FD062E">
      <w:pPr>
        <w:rPr>
          <w:rFonts w:ascii="Calibri" w:hAnsi="Calibri" w:cs="Calibri"/>
          <w:bCs/>
          <w:sz w:val="20"/>
          <w:szCs w:val="20"/>
        </w:rPr>
      </w:pPr>
      <w:r w:rsidRPr="004F25B8">
        <w:rPr>
          <w:rFonts w:ascii="Calibri" w:hAnsi="Calibri" w:cs="Calibri"/>
          <w:b/>
        </w:rPr>
        <w:t>Microsoft Teams:</w:t>
      </w:r>
      <w:r w:rsidRPr="004F25B8">
        <w:rPr>
          <w:rFonts w:ascii="Calibri" w:hAnsi="Calibri" w:cs="Calibri"/>
          <w:bCs/>
          <w:sz w:val="20"/>
          <w:szCs w:val="20"/>
        </w:rPr>
        <w:br/>
      </w:r>
      <w:r w:rsidRPr="004F25B8">
        <w:rPr>
          <w:rFonts w:ascii="Calibri" w:hAnsi="Calibri" w:cs="Calibri"/>
          <w:b/>
          <w:bCs/>
          <w:sz w:val="20"/>
          <w:szCs w:val="20"/>
        </w:rPr>
        <w:t xml:space="preserve">Purpose: </w:t>
      </w:r>
      <w:r w:rsidRPr="004F25B8">
        <w:rPr>
          <w:rFonts w:ascii="Calibri" w:hAnsi="Calibri" w:cs="Calibri"/>
          <w:sz w:val="20"/>
          <w:szCs w:val="20"/>
        </w:rPr>
        <w:t xml:space="preserve">This is a collaboration tool used by many organisations that facilitates real-time communication, Meetings, video conferencing and file sharing. </w:t>
      </w:r>
      <w:r w:rsidRPr="004F25B8">
        <w:rPr>
          <w:rFonts w:ascii="Calibri" w:hAnsi="Calibri" w:cs="Calibri"/>
          <w:b/>
          <w:bCs/>
          <w:sz w:val="20"/>
          <w:szCs w:val="20"/>
        </w:rPr>
        <w:br/>
      </w:r>
      <w:r w:rsidRPr="004F25B8">
        <w:rPr>
          <w:rFonts w:ascii="Calibri" w:hAnsi="Calibri" w:cs="Calibri"/>
          <w:b/>
          <w:sz w:val="20"/>
          <w:szCs w:val="20"/>
        </w:rPr>
        <w:t>Usage</w:t>
      </w:r>
      <w:r w:rsidRPr="004F25B8">
        <w:rPr>
          <w:rFonts w:ascii="Calibri" w:hAnsi="Calibri" w:cs="Calibri"/>
          <w:bCs/>
          <w:sz w:val="20"/>
          <w:szCs w:val="20"/>
        </w:rPr>
        <w:t>: it has become a central piece of software used daily in our role, it has aided with teamwork and fostered a sense of connectivity with the team regardless of location</w:t>
      </w:r>
    </w:p>
    <w:p w14:paraId="6091A273" w14:textId="77777777" w:rsidR="00FD062E" w:rsidRPr="004F25B8" w:rsidRDefault="00FD062E" w:rsidP="00FD062E">
      <w:pPr>
        <w:rPr>
          <w:rFonts w:ascii="Calibri" w:hAnsi="Calibri" w:cs="Calibri"/>
          <w:b/>
          <w:sz w:val="20"/>
          <w:szCs w:val="20"/>
        </w:rPr>
      </w:pPr>
      <w:r w:rsidRPr="004F25B8">
        <w:rPr>
          <w:rFonts w:ascii="Calibri" w:hAnsi="Calibri" w:cs="Calibri"/>
          <w:b/>
        </w:rPr>
        <w:t xml:space="preserve">Face to Face: </w:t>
      </w:r>
      <w:r w:rsidRPr="004F25B8">
        <w:rPr>
          <w:rFonts w:ascii="Calibri" w:hAnsi="Calibri" w:cs="Calibri"/>
          <w:b/>
          <w:sz w:val="20"/>
          <w:szCs w:val="20"/>
        </w:rPr>
        <w:br/>
      </w:r>
      <w:r w:rsidRPr="004F25B8">
        <w:rPr>
          <w:rFonts w:ascii="Calibri" w:hAnsi="Calibri" w:cs="Calibri"/>
          <w:b/>
          <w:bCs/>
          <w:sz w:val="20"/>
          <w:szCs w:val="20"/>
        </w:rPr>
        <w:t xml:space="preserve">Purpose: </w:t>
      </w:r>
      <w:r w:rsidRPr="00C95AF1">
        <w:rPr>
          <w:rFonts w:ascii="Calibri" w:hAnsi="Calibri" w:cs="Calibri"/>
          <w:bCs/>
          <w:sz w:val="20"/>
          <w:szCs w:val="20"/>
        </w:rPr>
        <w:t>I have used this to extend beyond mere information exchange to encompass relationship-building, understanding, emotional expression, conflict resolution, negotiation, and social interaction</w:t>
      </w:r>
      <w:r w:rsidRPr="00C95AF1">
        <w:rPr>
          <w:rFonts w:ascii="Calibri" w:hAnsi="Calibri" w:cs="Calibri"/>
          <w:b/>
          <w:sz w:val="20"/>
          <w:szCs w:val="20"/>
        </w:rPr>
        <w:br/>
      </w:r>
      <w:r w:rsidRPr="004F25B8">
        <w:rPr>
          <w:rFonts w:ascii="Calibri" w:hAnsi="Calibri" w:cs="Calibri"/>
          <w:b/>
          <w:sz w:val="20"/>
          <w:szCs w:val="20"/>
        </w:rPr>
        <w:t>Usage</w:t>
      </w:r>
      <w:r w:rsidRPr="004F25B8">
        <w:rPr>
          <w:rFonts w:ascii="Calibri" w:hAnsi="Calibri" w:cs="Calibri"/>
          <w:bCs/>
          <w:sz w:val="20"/>
          <w:szCs w:val="20"/>
        </w:rPr>
        <w:t xml:space="preserve">: This has been used to convey ideas, facts, </w:t>
      </w:r>
      <w:proofErr w:type="gramStart"/>
      <w:r w:rsidRPr="004F25B8">
        <w:rPr>
          <w:rFonts w:ascii="Calibri" w:hAnsi="Calibri" w:cs="Calibri"/>
          <w:bCs/>
          <w:sz w:val="20"/>
          <w:szCs w:val="20"/>
        </w:rPr>
        <w:t>opinions</w:t>
      </w:r>
      <w:proofErr w:type="gramEnd"/>
      <w:r w:rsidRPr="004F25B8">
        <w:rPr>
          <w:rFonts w:ascii="Calibri" w:hAnsi="Calibri" w:cs="Calibri"/>
          <w:bCs/>
          <w:sz w:val="20"/>
          <w:szCs w:val="20"/>
        </w:rPr>
        <w:t xml:space="preserve"> or feelings directly to another person, and often used by me for resolving </w:t>
      </w:r>
      <w:r w:rsidRPr="00057788">
        <w:rPr>
          <w:rFonts w:ascii="Calibri" w:hAnsi="Calibri" w:cs="Calibri"/>
          <w:bCs/>
          <w:sz w:val="20"/>
          <w:szCs w:val="20"/>
        </w:rPr>
        <w:t>conflicts effectively.</w:t>
      </w:r>
      <w:r w:rsidRPr="004F25B8">
        <w:rPr>
          <w:rFonts w:ascii="Calibri" w:hAnsi="Calibri" w:cs="Calibri"/>
          <w:bCs/>
          <w:sz w:val="20"/>
          <w:szCs w:val="20"/>
        </w:rPr>
        <w:t xml:space="preserve"> </w:t>
      </w:r>
    </w:p>
    <w:p w14:paraId="4E11EFEA"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In summary, I use emails to communicate to all our stakeholders about our common sense of purpose. Effective communication is an ongoing process, and building a shared sense of purpose takes consistent effort and engagement. I also use Microsoft Teams to collaborate with individuals and the team within chat channels and meetings. Presentations are primarily utilised weekly or fortnightly in face-to-face team meetings.</w:t>
      </w:r>
    </w:p>
    <w:p w14:paraId="212DD18E" w14:textId="77777777" w:rsidR="00FD062E" w:rsidRPr="004F25B8" w:rsidRDefault="00FD062E" w:rsidP="00FD062E">
      <w:pPr>
        <w:rPr>
          <w:rFonts w:ascii="Calibri" w:hAnsi="Calibri" w:cs="Calibri"/>
          <w:b/>
          <w:bCs/>
          <w:u w:val="single"/>
          <w:lang w:eastAsia="en-GB"/>
        </w:rPr>
      </w:pPr>
      <w:r w:rsidRPr="004F25B8">
        <w:rPr>
          <w:rFonts w:ascii="Calibri" w:hAnsi="Calibri" w:cs="Calibri"/>
          <w:b/>
          <w:bCs/>
        </w:rPr>
        <w:br/>
        <w:t>Building Cross-Functional Understanding</w:t>
      </w:r>
      <w:r w:rsidRPr="004F25B8">
        <w:rPr>
          <w:rFonts w:ascii="Calibri" w:hAnsi="Calibri" w:cs="Calibri"/>
          <w:b/>
          <w:bCs/>
          <w:u w:val="single"/>
        </w:rPr>
        <w:br/>
      </w:r>
      <w:r w:rsidRPr="004F25B8">
        <w:rPr>
          <w:rFonts w:ascii="Calibri" w:hAnsi="Calibri" w:cs="Calibri"/>
          <w:bCs/>
          <w:sz w:val="20"/>
          <w:szCs w:val="20"/>
        </w:rPr>
        <w:lastRenderedPageBreak/>
        <w:t>All our internal stakeholders have specialist functions and expertise, and promoting our common sense of purpose cross-departmental is important in understanding the contribution of each department, it helps foster collaboration and achieve the organisational common goals, we actively encourage our team to collaborate with other departments to bring together individuals with diverse expertise.</w:t>
      </w:r>
    </w:p>
    <w:p w14:paraId="75CCFD7D" w14:textId="77777777" w:rsidR="00FD062E" w:rsidRPr="004F25B8" w:rsidRDefault="00FD062E" w:rsidP="00FD062E">
      <w:pPr>
        <w:rPr>
          <w:rFonts w:ascii="Calibri" w:hAnsi="Calibri" w:cs="Calibri"/>
          <w:b/>
          <w:bCs/>
          <w:lang w:eastAsia="en-GB"/>
        </w:rPr>
      </w:pPr>
      <w:r w:rsidRPr="004F25B8">
        <w:rPr>
          <w:rFonts w:ascii="Calibri" w:hAnsi="Calibri" w:cs="Calibri"/>
          <w:b/>
          <w:bCs/>
        </w:rPr>
        <w:t>Promote a Shared Vision and Mission</w:t>
      </w:r>
      <w:r w:rsidRPr="004F25B8">
        <w:rPr>
          <w:rFonts w:ascii="Calibri" w:hAnsi="Calibri" w:cs="Calibri"/>
          <w:b/>
          <w:bCs/>
        </w:rPr>
        <w:br/>
      </w:r>
      <w:r w:rsidRPr="004F25B8">
        <w:rPr>
          <w:rFonts w:ascii="Calibri" w:hAnsi="Calibri" w:cs="Calibri"/>
          <w:bCs/>
          <w:sz w:val="20"/>
          <w:szCs w:val="20"/>
        </w:rPr>
        <w:t>As a whole each department within the university plays a bigger picture in the vision, mission and strategy we have services run cross-departmental that offer similar support which means some of the departments we work with may share the same vision and mission which aids us to help align with some of their mission statements it’s also good to understand how we can support their strategy statement if they have one</w:t>
      </w:r>
    </w:p>
    <w:p w14:paraId="54259A7F"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This will help promote a culture of collaboration and build on shared understanding across functions contributing towards to the goals to achieve the common organisational objectives.</w:t>
      </w:r>
    </w:p>
    <w:p w14:paraId="41A4DE2B" w14:textId="77777777" w:rsidR="00FD062E" w:rsidRPr="004F25B8" w:rsidRDefault="00FD062E" w:rsidP="00FD062E">
      <w:pPr>
        <w:rPr>
          <w:rFonts w:ascii="Calibri" w:hAnsi="Calibri" w:cs="Calibri"/>
          <w:b/>
        </w:rPr>
      </w:pPr>
      <w:r w:rsidRPr="004F25B8">
        <w:rPr>
          <w:rFonts w:ascii="Calibri" w:hAnsi="Calibri" w:cs="Calibri"/>
          <w:b/>
        </w:rPr>
        <w:t>inappropriate communication</w:t>
      </w:r>
      <w:r w:rsidRPr="004F25B8">
        <w:rPr>
          <w:rFonts w:ascii="Calibri" w:hAnsi="Calibri" w:cs="Calibri"/>
          <w:b/>
        </w:rPr>
        <w:br/>
      </w:r>
      <w:r w:rsidRPr="004F25B8">
        <w:rPr>
          <w:rFonts w:ascii="Calibri" w:hAnsi="Calibri" w:cs="Calibri"/>
          <w:bCs/>
          <w:sz w:val="20"/>
          <w:szCs w:val="20"/>
        </w:rPr>
        <w:t>this can lead to misunderstanding, confusion and lack of alignment and may not fully connect with the common sense of purpose, it has an impact on establishing the common sense of purpose within other departments as it can lead to trust and give a perception of dishonesty, gossip and disrespectful behaviour and can affect the trust between team members also without trust it becomes a challenge to re-establish a shared purpose.</w:t>
      </w:r>
    </w:p>
    <w:p w14:paraId="6CEBDDE7"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if it is negative or demotivating it can reduce individuals' motivation and engagement it also hinders the effort to establish a common purpose, as individuals may become disinterested in contributing to shared goals.</w:t>
      </w:r>
    </w:p>
    <w:p w14:paraId="2FACCF4B" w14:textId="77777777" w:rsidR="00FD062E" w:rsidRPr="004F25B8" w:rsidRDefault="00FD062E" w:rsidP="00FD062E">
      <w:pPr>
        <w:rPr>
          <w:rFonts w:ascii="Calibri" w:hAnsi="Calibri" w:cs="Calibri"/>
          <w:sz w:val="20"/>
          <w:szCs w:val="20"/>
        </w:rPr>
      </w:pPr>
      <w:r w:rsidRPr="004F25B8">
        <w:rPr>
          <w:rFonts w:ascii="Calibri" w:hAnsi="Calibri" w:cs="Calibri"/>
          <w:sz w:val="20"/>
          <w:szCs w:val="20"/>
        </w:rPr>
        <w:t>Addressing and mitigating inappropriate communication is key to building a positive and cohesive environment that fosters a shared understanding of goals and values. This, in turn, helps individuals align their efforts toward a common purpose.</w:t>
      </w:r>
    </w:p>
    <w:p w14:paraId="5B912190" w14:textId="13994B23" w:rsidR="00FD062E" w:rsidRDefault="00FD062E" w:rsidP="00FD062E">
      <w:pPr>
        <w:rPr>
          <w:rFonts w:ascii="Calibri" w:hAnsi="Calibri" w:cs="Calibri"/>
          <w:sz w:val="20"/>
          <w:szCs w:val="20"/>
        </w:rPr>
      </w:pPr>
      <w:r w:rsidRPr="004F25B8">
        <w:rPr>
          <w:rFonts w:ascii="Calibri" w:hAnsi="Calibri" w:cs="Calibri"/>
          <w:sz w:val="20"/>
          <w:szCs w:val="20"/>
        </w:rPr>
        <w:t xml:space="preserve">My leadership plays a crucial role in shaping the common sense of purpose if I show inconsistency, lack of transparency can hinder the shared vision, if I fail to provide a clear and consistent communication about </w:t>
      </w:r>
      <w:proofErr w:type="spellStart"/>
      <w:r w:rsidRPr="004F25B8">
        <w:rPr>
          <w:rFonts w:ascii="Calibri" w:hAnsi="Calibri" w:cs="Calibri"/>
          <w:sz w:val="20"/>
          <w:szCs w:val="20"/>
        </w:rPr>
        <w:t>out</w:t>
      </w:r>
      <w:proofErr w:type="spellEnd"/>
      <w:r w:rsidRPr="004F25B8">
        <w:rPr>
          <w:rFonts w:ascii="Calibri" w:hAnsi="Calibri" w:cs="Calibri"/>
          <w:sz w:val="20"/>
          <w:szCs w:val="20"/>
        </w:rPr>
        <w:t xml:space="preserve"> goals, and values individuals may resist following a vision and could lead to untrustworthiness.</w:t>
      </w:r>
    </w:p>
    <w:p w14:paraId="22A375B9" w14:textId="77777777" w:rsidR="00FD062E" w:rsidRDefault="00FD062E" w:rsidP="00FD062E">
      <w:pPr>
        <w:rPr>
          <w:rFonts w:ascii="Calibri" w:hAnsi="Calibri" w:cs="Calibri"/>
          <w:sz w:val="20"/>
          <w:szCs w:val="20"/>
        </w:rPr>
      </w:pPr>
    </w:p>
    <w:p w14:paraId="247EF9C6" w14:textId="77777777" w:rsidR="00FD062E" w:rsidRDefault="00FD062E" w:rsidP="00FD062E">
      <w:pPr>
        <w:rPr>
          <w:rFonts w:ascii="Calibri" w:hAnsi="Calibri" w:cs="Calibri"/>
          <w:sz w:val="20"/>
          <w:szCs w:val="20"/>
        </w:rPr>
      </w:pPr>
    </w:p>
    <w:p w14:paraId="71CAD84F" w14:textId="77777777" w:rsidR="00FD062E" w:rsidRDefault="00FD062E" w:rsidP="00FD062E">
      <w:pPr>
        <w:rPr>
          <w:rFonts w:ascii="Calibri" w:hAnsi="Calibri" w:cs="Calibri"/>
          <w:sz w:val="20"/>
          <w:szCs w:val="20"/>
        </w:rPr>
      </w:pPr>
    </w:p>
    <w:p w14:paraId="6538FFB7" w14:textId="77777777" w:rsidR="00FD062E" w:rsidRDefault="00FD062E" w:rsidP="00FD062E">
      <w:pPr>
        <w:rPr>
          <w:rFonts w:ascii="Calibri" w:hAnsi="Calibri" w:cs="Calibri"/>
          <w:sz w:val="20"/>
          <w:szCs w:val="20"/>
        </w:rPr>
      </w:pPr>
    </w:p>
    <w:p w14:paraId="43721154" w14:textId="77777777" w:rsidR="00FD062E" w:rsidRDefault="00FD062E" w:rsidP="00FD062E">
      <w:pPr>
        <w:rPr>
          <w:rFonts w:ascii="Calibri" w:hAnsi="Calibri" w:cs="Calibri"/>
          <w:sz w:val="20"/>
          <w:szCs w:val="20"/>
        </w:rPr>
      </w:pPr>
    </w:p>
    <w:p w14:paraId="167E81EE" w14:textId="77777777" w:rsidR="00FD062E" w:rsidRDefault="00FD062E" w:rsidP="00FD062E">
      <w:pPr>
        <w:rPr>
          <w:rFonts w:ascii="Calibri" w:hAnsi="Calibri" w:cs="Calibri"/>
          <w:sz w:val="20"/>
          <w:szCs w:val="20"/>
        </w:rPr>
      </w:pPr>
    </w:p>
    <w:p w14:paraId="7682C1F8" w14:textId="77777777" w:rsidR="00FD062E" w:rsidRDefault="00FD062E" w:rsidP="00FD062E">
      <w:pPr>
        <w:rPr>
          <w:rFonts w:ascii="Calibri" w:hAnsi="Calibri" w:cs="Calibri"/>
          <w:sz w:val="20"/>
          <w:szCs w:val="20"/>
        </w:rPr>
      </w:pPr>
    </w:p>
    <w:p w14:paraId="021BA74A" w14:textId="77777777" w:rsidR="00FD062E" w:rsidRDefault="00FD062E" w:rsidP="00FD062E">
      <w:pPr>
        <w:rPr>
          <w:rFonts w:ascii="Calibri" w:hAnsi="Calibri" w:cs="Calibri"/>
          <w:sz w:val="20"/>
          <w:szCs w:val="20"/>
        </w:rPr>
      </w:pPr>
    </w:p>
    <w:p w14:paraId="25FE3920" w14:textId="77777777" w:rsidR="00FD062E" w:rsidRDefault="00FD062E" w:rsidP="00FD062E">
      <w:pPr>
        <w:rPr>
          <w:rFonts w:ascii="Calibri" w:hAnsi="Calibri" w:cs="Calibri"/>
          <w:sz w:val="20"/>
          <w:szCs w:val="20"/>
        </w:rPr>
      </w:pPr>
    </w:p>
    <w:p w14:paraId="15A2135C" w14:textId="77777777" w:rsidR="00FD062E" w:rsidRDefault="00FD062E" w:rsidP="00FD062E">
      <w:pPr>
        <w:rPr>
          <w:rFonts w:ascii="Calibri" w:hAnsi="Calibri" w:cs="Calibri"/>
          <w:sz w:val="20"/>
          <w:szCs w:val="20"/>
        </w:rPr>
      </w:pPr>
    </w:p>
    <w:p w14:paraId="369D5C46" w14:textId="77777777" w:rsidR="00FD062E" w:rsidRDefault="00FD062E" w:rsidP="00FD062E">
      <w:pPr>
        <w:rPr>
          <w:rFonts w:ascii="Calibri" w:hAnsi="Calibri" w:cs="Calibri"/>
          <w:sz w:val="20"/>
          <w:szCs w:val="20"/>
        </w:rPr>
      </w:pPr>
    </w:p>
    <w:p w14:paraId="1CACF777" w14:textId="77777777" w:rsidR="00FD062E" w:rsidRDefault="00FD062E" w:rsidP="00FD062E">
      <w:pPr>
        <w:rPr>
          <w:rFonts w:ascii="Calibri" w:hAnsi="Calibri" w:cs="Calibri"/>
          <w:sz w:val="20"/>
          <w:szCs w:val="20"/>
        </w:rPr>
      </w:pPr>
    </w:p>
    <w:p w14:paraId="7D3F00EC" w14:textId="77777777" w:rsidR="00FD062E" w:rsidRDefault="00FD062E" w:rsidP="00FD062E">
      <w:pPr>
        <w:rPr>
          <w:rFonts w:ascii="Calibri" w:hAnsi="Calibri" w:cs="Calibri"/>
          <w:sz w:val="20"/>
          <w:szCs w:val="20"/>
        </w:rPr>
      </w:pPr>
    </w:p>
    <w:p w14:paraId="01A321FA" w14:textId="77777777" w:rsidR="00FD062E" w:rsidRDefault="00FD062E" w:rsidP="00FD062E">
      <w:pPr>
        <w:rPr>
          <w:rFonts w:ascii="Calibri" w:hAnsi="Calibri" w:cs="Calibri"/>
          <w:sz w:val="20"/>
          <w:szCs w:val="20"/>
        </w:rPr>
      </w:pPr>
    </w:p>
    <w:p w14:paraId="13098786" w14:textId="77777777" w:rsidR="00FD062E" w:rsidRDefault="00FD062E" w:rsidP="00FD062E">
      <w:pPr>
        <w:rPr>
          <w:rFonts w:ascii="Calibri" w:hAnsi="Calibri" w:cs="Calibri"/>
          <w:sz w:val="20"/>
          <w:szCs w:val="20"/>
        </w:rPr>
      </w:pPr>
    </w:p>
    <w:p w14:paraId="0AC85511" w14:textId="42741291" w:rsidR="00FD062E" w:rsidRDefault="00FD062E" w:rsidP="00FD062E">
      <w:pPr>
        <w:rPr>
          <w:rFonts w:ascii="Arial" w:hAnsi="Arial" w:cs="Arial"/>
          <w:b/>
          <w:color w:val="404040"/>
        </w:rPr>
      </w:pPr>
      <w:r w:rsidRPr="005B59E0">
        <w:rPr>
          <w:rFonts w:ascii="Arial" w:hAnsi="Arial" w:cs="Arial"/>
          <w:b/>
          <w:color w:val="404040"/>
        </w:rPr>
        <w:lastRenderedPageBreak/>
        <w:t xml:space="preserve">1.3 Assess the effectiveness of own communication </w:t>
      </w:r>
      <w:r>
        <w:rPr>
          <w:rFonts w:ascii="Arial" w:hAnsi="Arial" w:cs="Arial"/>
          <w:b/>
          <w:color w:val="404040"/>
        </w:rPr>
        <w:t xml:space="preserve">skills in establishing a common sense of purpose.               </w:t>
      </w:r>
      <w:r w:rsidRPr="005B59E0">
        <w:rPr>
          <w:rFonts w:ascii="Arial" w:hAnsi="Arial" w:cs="Arial"/>
          <w:b/>
          <w:color w:val="404040"/>
        </w:rPr>
        <w:t>(12 marks)</w:t>
      </w:r>
    </w:p>
    <w:p w14:paraId="5146AE47" w14:textId="77777777" w:rsidR="00FD062E" w:rsidRDefault="00FD062E" w:rsidP="00FD062E">
      <w:pPr>
        <w:rPr>
          <w:rFonts w:ascii="Arial" w:hAnsi="Arial" w:cs="Arial"/>
          <w:b/>
          <w:color w:val="404040"/>
        </w:rPr>
      </w:pPr>
    </w:p>
    <w:p w14:paraId="5270115A" w14:textId="77777777" w:rsidR="00FD062E" w:rsidRPr="004F25B8" w:rsidRDefault="00FD062E" w:rsidP="00FD062E">
      <w:pPr>
        <w:spacing w:after="0" w:line="240" w:lineRule="auto"/>
        <w:rPr>
          <w:rFonts w:ascii="Calibri" w:hAnsi="Calibri" w:cs="Calibri"/>
          <w:b/>
          <w:color w:val="404040"/>
          <w:sz w:val="24"/>
          <w:szCs w:val="24"/>
        </w:rPr>
      </w:pPr>
      <w:r w:rsidRPr="004F25B8">
        <w:rPr>
          <w:rFonts w:ascii="Calibri" w:hAnsi="Calibri" w:cs="Calibri"/>
          <w:b/>
          <w:color w:val="404040"/>
          <w:sz w:val="24"/>
          <w:szCs w:val="24"/>
        </w:rPr>
        <w:t>Own communication skills in establishing a common sense of purpose.</w:t>
      </w:r>
    </w:p>
    <w:p w14:paraId="30567DB1" w14:textId="77777777" w:rsidR="00FD062E" w:rsidRPr="004F25B8" w:rsidRDefault="00FD062E" w:rsidP="00FD062E">
      <w:pPr>
        <w:spacing w:after="0" w:line="240" w:lineRule="auto"/>
        <w:rPr>
          <w:rFonts w:ascii="Calibri" w:hAnsi="Calibri" w:cs="Calibri"/>
          <w:bCs/>
          <w:color w:val="404040"/>
        </w:rPr>
      </w:pPr>
    </w:p>
    <w:p w14:paraId="0120BA88" w14:textId="77777777" w:rsidR="00FD062E" w:rsidRPr="004F25B8" w:rsidRDefault="00FD062E" w:rsidP="00FD062E">
      <w:pPr>
        <w:rPr>
          <w:rFonts w:ascii="Calibri" w:hAnsi="Calibri" w:cs="Calibri"/>
          <w:b/>
        </w:rPr>
      </w:pPr>
      <w:r w:rsidRPr="004F25B8">
        <w:rPr>
          <w:rFonts w:ascii="Calibri" w:hAnsi="Calibri" w:cs="Calibri"/>
          <w:b/>
        </w:rPr>
        <w:t>Assessing my own communication skills</w:t>
      </w:r>
      <w:r w:rsidRPr="004F25B8">
        <w:rPr>
          <w:rFonts w:ascii="Calibri" w:hAnsi="Calibri" w:cs="Calibri"/>
          <w:b/>
        </w:rPr>
        <w:br/>
      </w:r>
      <w:r w:rsidRPr="004F25B8">
        <w:rPr>
          <w:rFonts w:ascii="Calibri" w:hAnsi="Calibri" w:cs="Calibri"/>
          <w:bCs/>
          <w:sz w:val="20"/>
          <w:szCs w:val="20"/>
        </w:rPr>
        <w:t>I employ a few techniques to develop our shared goal. I evaluate the efficacy of my communication of the common purpose by applying my analytical skills.</w:t>
      </w:r>
    </w:p>
    <w:p w14:paraId="5FA0B4F8"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Using those abilities, I have highlighted the ones that I know I use daily for my job.</w:t>
      </w:r>
    </w:p>
    <w:p w14:paraId="334B6576"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I modify my communication approach based on my level of ability in the given setting. Three styles stand out to me: aggressive, passive-aggressive, and assertive. This depends on my audience or what I've seen in their communication when attempting to reach a common goal.</w:t>
      </w:r>
    </w:p>
    <w:p w14:paraId="6E803D3A" w14:textId="77777777" w:rsidR="00FD062E" w:rsidRPr="004F25B8" w:rsidRDefault="00FD062E" w:rsidP="00FD062E">
      <w:pPr>
        <w:rPr>
          <w:rFonts w:ascii="Calibri" w:hAnsi="Calibri" w:cs="Calibri"/>
          <w:b/>
        </w:rPr>
      </w:pPr>
      <w:r w:rsidRPr="004F25B8">
        <w:rPr>
          <w:rFonts w:ascii="Calibri" w:hAnsi="Calibri" w:cs="Calibri"/>
          <w:b/>
        </w:rPr>
        <w:t>Using Visuals (PowerPoint Slides)</w:t>
      </w:r>
      <w:r w:rsidRPr="004F25B8">
        <w:rPr>
          <w:rFonts w:ascii="Calibri" w:hAnsi="Calibri" w:cs="Calibri"/>
          <w:b/>
        </w:rPr>
        <w:br/>
      </w:r>
      <w:r w:rsidRPr="004F25B8">
        <w:rPr>
          <w:rFonts w:ascii="Calibri" w:hAnsi="Calibri" w:cs="Calibri"/>
          <w:bCs/>
          <w:sz w:val="20"/>
          <w:szCs w:val="20"/>
        </w:rPr>
        <w:t>Using presentation slides to convey my message to the team allows me to focus on conducting an organised meeting. This approach has shown to be the most successful as it prevents communication breakdowns and ensures that all team members have access to the same material for input on the team's shared purpose.</w:t>
      </w:r>
    </w:p>
    <w:p w14:paraId="48B9C059" w14:textId="77777777" w:rsidR="00FD062E" w:rsidRPr="004F25B8" w:rsidRDefault="00FD062E" w:rsidP="00FD062E">
      <w:pPr>
        <w:rPr>
          <w:rFonts w:ascii="Calibri" w:hAnsi="Calibri" w:cs="Calibri"/>
          <w:b/>
        </w:rPr>
      </w:pPr>
      <w:r w:rsidRPr="004F25B8">
        <w:rPr>
          <w:rFonts w:ascii="Calibri" w:hAnsi="Calibri" w:cs="Calibri"/>
          <w:b/>
        </w:rPr>
        <w:t>Active Listening Skills</w:t>
      </w:r>
      <w:r w:rsidRPr="004F25B8">
        <w:rPr>
          <w:rFonts w:ascii="Calibri" w:hAnsi="Calibri" w:cs="Calibri"/>
          <w:b/>
        </w:rPr>
        <w:br/>
      </w:r>
      <w:r w:rsidRPr="004F25B8">
        <w:rPr>
          <w:rFonts w:ascii="Calibri" w:hAnsi="Calibri" w:cs="Calibri"/>
          <w:bCs/>
          <w:sz w:val="20"/>
          <w:szCs w:val="20"/>
        </w:rPr>
        <w:t>I have had to work on my active listening skills over the past year. In the past, I would occasionally jump to conclusions and force my opinions on others. These days, I step back, and let team members speak without interruption, and I don't pass judgment. I frequently paraphrase, ask clarifying questions, seek clarification, and summarise at the end.</w:t>
      </w:r>
    </w:p>
    <w:p w14:paraId="1914EDED" w14:textId="77777777" w:rsidR="00FD062E" w:rsidRPr="004F25B8" w:rsidRDefault="00FD062E" w:rsidP="00FD062E">
      <w:pPr>
        <w:rPr>
          <w:rFonts w:ascii="Calibri" w:hAnsi="Calibri" w:cs="Calibri"/>
          <w:b/>
        </w:rPr>
      </w:pPr>
      <w:r w:rsidRPr="004F25B8">
        <w:rPr>
          <w:rFonts w:ascii="Calibri" w:hAnsi="Calibri" w:cs="Calibri"/>
          <w:b/>
        </w:rPr>
        <w:t>Motivational Skills</w:t>
      </w:r>
      <w:r w:rsidRPr="004F25B8">
        <w:rPr>
          <w:rFonts w:ascii="Calibri" w:hAnsi="Calibri" w:cs="Calibri"/>
          <w:b/>
        </w:rPr>
        <w:br/>
      </w:r>
      <w:r w:rsidRPr="004F25B8">
        <w:rPr>
          <w:rFonts w:ascii="Calibri" w:hAnsi="Calibri" w:cs="Calibri"/>
          <w:bCs/>
          <w:sz w:val="20"/>
          <w:szCs w:val="20"/>
        </w:rPr>
        <w:t>I've assessed this trait over time, which enables me to motivate and inspire the group to increase output and quality of work; I always communicate expectations because doing so has removed uncertainty; and I offer appreciation when deserving of it.</w:t>
      </w:r>
    </w:p>
    <w:p w14:paraId="52F85D89"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I employ the seven C's—clear, concise, coherent, complete, concrete, correct, and courteous—to accomplish the goals. This enables me to assign duties to others and express my appreciation for their work ethic while granting them some authority.</w:t>
      </w:r>
    </w:p>
    <w:p w14:paraId="1D2932B4" w14:textId="77777777" w:rsidR="00FD062E" w:rsidRPr="004F25B8" w:rsidRDefault="00FD062E" w:rsidP="00FD062E">
      <w:pPr>
        <w:rPr>
          <w:rFonts w:ascii="Calibri" w:hAnsi="Calibri" w:cs="Calibri"/>
          <w:b/>
          <w:u w:val="single"/>
        </w:rPr>
      </w:pPr>
      <w:r w:rsidRPr="004F25B8">
        <w:rPr>
          <w:rFonts w:ascii="Calibri" w:hAnsi="Calibri" w:cs="Calibri"/>
          <w:b/>
        </w:rPr>
        <w:t>Contextual communication</w:t>
      </w:r>
      <w:r w:rsidRPr="004F25B8">
        <w:rPr>
          <w:rFonts w:ascii="Calibri" w:hAnsi="Calibri" w:cs="Calibri"/>
          <w:b/>
          <w:u w:val="single"/>
        </w:rPr>
        <w:br/>
      </w:r>
      <w:r w:rsidRPr="004F25B8">
        <w:rPr>
          <w:rFonts w:ascii="Calibri" w:hAnsi="Calibri" w:cs="Calibri"/>
          <w:bCs/>
          <w:sz w:val="20"/>
          <w:szCs w:val="20"/>
        </w:rPr>
        <w:t>Since I use Microsoft Teams in my daily team operations, I have found it helpful to receive any feedback or comments. However, I have noticed that occasionally what I write is not what is read, which can lead to misunderstandings. Additionally, this method of communication allows the team to reach me via chat and voice if necessary. I use Microsoft Teams to communicate our shared sense of purpose as a team on a flexible schedule.</w:t>
      </w:r>
    </w:p>
    <w:p w14:paraId="508AE660" w14:textId="77777777" w:rsidR="00FD062E" w:rsidRPr="004F25B8" w:rsidRDefault="00FD062E" w:rsidP="00FD062E">
      <w:pPr>
        <w:rPr>
          <w:rFonts w:ascii="Calibri" w:hAnsi="Calibri" w:cs="Calibri"/>
          <w:bCs/>
          <w:sz w:val="20"/>
          <w:szCs w:val="20"/>
        </w:rPr>
      </w:pPr>
      <w:r w:rsidRPr="004F25B8">
        <w:rPr>
          <w:rFonts w:ascii="Calibri" w:hAnsi="Calibri" w:cs="Calibri"/>
          <w:bCs/>
          <w:sz w:val="20"/>
          <w:szCs w:val="20"/>
        </w:rPr>
        <w:t>Depending on how many emails the recipient receives, utilising email can usually go wrong. Missing common context in emails can also cause misunderstandings, undermine confidence, and make it harder to make the right decision.</w:t>
      </w:r>
    </w:p>
    <w:p w14:paraId="7BB4D98C" w14:textId="77777777" w:rsidR="00FD062E" w:rsidRPr="004F25B8" w:rsidRDefault="00FD062E" w:rsidP="00FD062E">
      <w:pPr>
        <w:rPr>
          <w:rFonts w:ascii="Calibri" w:hAnsi="Calibri" w:cs="Calibri"/>
          <w:b/>
        </w:rPr>
      </w:pPr>
      <w:r w:rsidRPr="004F25B8">
        <w:rPr>
          <w:rFonts w:ascii="Calibri" w:hAnsi="Calibri" w:cs="Calibri"/>
          <w:b/>
        </w:rPr>
        <w:t>Written Communication Skills</w:t>
      </w:r>
      <w:r w:rsidRPr="004F25B8">
        <w:rPr>
          <w:rFonts w:ascii="Calibri" w:hAnsi="Calibri" w:cs="Calibri"/>
          <w:b/>
        </w:rPr>
        <w:br/>
      </w:r>
      <w:r w:rsidRPr="004F25B8">
        <w:rPr>
          <w:rFonts w:ascii="Calibri" w:hAnsi="Calibri" w:cs="Calibri"/>
          <w:sz w:val="20"/>
          <w:szCs w:val="20"/>
        </w:rPr>
        <w:t>I aim to create brief emails and team messages, so I read what I want to write and send it to myself before sending it to a larger audience. I use Grammarly primarily to help with this because I am not good with grammar and occasionally with tone.</w:t>
      </w:r>
    </w:p>
    <w:p w14:paraId="41D6C384" w14:textId="640AC68B" w:rsidR="00FD062E" w:rsidRDefault="00FD062E" w:rsidP="00FD062E">
      <w:pPr>
        <w:rPr>
          <w:rFonts w:ascii="Calibri" w:hAnsi="Calibri" w:cs="Calibri"/>
          <w:sz w:val="20"/>
          <w:szCs w:val="20"/>
        </w:rPr>
      </w:pPr>
      <w:r w:rsidRPr="004F25B8">
        <w:rPr>
          <w:rFonts w:ascii="Calibri" w:hAnsi="Calibri" w:cs="Calibri"/>
          <w:b/>
        </w:rPr>
        <w:t>Asking a team member to assess my communication skills.</w:t>
      </w:r>
      <w:r w:rsidRPr="004F25B8">
        <w:rPr>
          <w:rFonts w:ascii="Calibri" w:hAnsi="Calibri" w:cs="Calibri"/>
          <w:b/>
        </w:rPr>
        <w:br/>
      </w:r>
      <w:r w:rsidRPr="004F25B8">
        <w:rPr>
          <w:rFonts w:ascii="Calibri" w:hAnsi="Calibri" w:cs="Calibri"/>
          <w:bCs/>
          <w:sz w:val="20"/>
          <w:szCs w:val="20"/>
        </w:rPr>
        <w:t>I wanted open and honest feedback on my communication style because it’s important to see how others interpret how I communicate it allows me to make incremental improvements</w:t>
      </w:r>
      <w:r w:rsidRPr="004F25B8">
        <w:rPr>
          <w:rFonts w:ascii="Calibri" w:hAnsi="Calibri" w:cs="Calibri"/>
          <w:bCs/>
        </w:rPr>
        <w:br/>
      </w:r>
      <w:r w:rsidRPr="004F25B8">
        <w:rPr>
          <w:rFonts w:ascii="Calibri" w:hAnsi="Calibri" w:cs="Calibri"/>
          <w:bCs/>
        </w:rPr>
        <w:lastRenderedPageBreak/>
        <w:br/>
      </w:r>
      <w:r w:rsidRPr="004F25B8">
        <w:rPr>
          <w:rFonts w:ascii="Calibri" w:hAnsi="Calibri" w:cs="Calibri"/>
          <w:b/>
        </w:rPr>
        <w:t>Feedback from a colleague.</w:t>
      </w:r>
      <w:r w:rsidRPr="004F25B8">
        <w:rPr>
          <w:rFonts w:ascii="Calibri" w:hAnsi="Calibri" w:cs="Calibri"/>
          <w:b/>
        </w:rPr>
        <w:br/>
      </w:r>
      <w:r w:rsidRPr="004F25B8">
        <w:rPr>
          <w:rFonts w:ascii="Calibri" w:hAnsi="Calibri" w:cs="Calibri"/>
          <w:sz w:val="20"/>
          <w:szCs w:val="20"/>
        </w:rPr>
        <w:t>The individual emphasizes their ability to confirm understanding by hearing their own words. They communicate ideas through both written and visual means, offer clear guidance through presentations, and are receptive to feedback. Their written and verbal communication skills have improved with experience, contributing to increased confidence and proficiency in public speaking, group interactions, and electronic media. Additionally, they have honed negotiation skills and cultivated empathic listening abilities.</w:t>
      </w:r>
    </w:p>
    <w:p w14:paraId="01B09400" w14:textId="77777777" w:rsidR="00FD062E" w:rsidRDefault="00FD062E" w:rsidP="00FD062E">
      <w:pPr>
        <w:rPr>
          <w:rFonts w:ascii="Calibri" w:hAnsi="Calibri" w:cs="Calibri"/>
          <w:sz w:val="20"/>
          <w:szCs w:val="20"/>
        </w:rPr>
      </w:pPr>
    </w:p>
    <w:p w14:paraId="6FA36491" w14:textId="77777777" w:rsidR="00FD062E" w:rsidRDefault="00FD062E" w:rsidP="00FD062E">
      <w:pPr>
        <w:rPr>
          <w:rFonts w:ascii="Calibri" w:hAnsi="Calibri" w:cs="Calibri"/>
          <w:sz w:val="20"/>
          <w:szCs w:val="20"/>
        </w:rPr>
      </w:pPr>
    </w:p>
    <w:p w14:paraId="0235231C" w14:textId="77777777" w:rsidR="00FD062E" w:rsidRDefault="00FD062E" w:rsidP="00FD062E">
      <w:pPr>
        <w:rPr>
          <w:rFonts w:ascii="Calibri" w:hAnsi="Calibri" w:cs="Calibri"/>
          <w:sz w:val="20"/>
          <w:szCs w:val="20"/>
        </w:rPr>
      </w:pPr>
    </w:p>
    <w:p w14:paraId="06DBF237" w14:textId="77777777" w:rsidR="00FD062E" w:rsidRDefault="00FD062E" w:rsidP="00FD062E">
      <w:pPr>
        <w:rPr>
          <w:rFonts w:ascii="Calibri" w:hAnsi="Calibri" w:cs="Calibri"/>
          <w:sz w:val="20"/>
          <w:szCs w:val="20"/>
        </w:rPr>
      </w:pPr>
    </w:p>
    <w:p w14:paraId="5EC6F597" w14:textId="77777777" w:rsidR="00FD062E" w:rsidRDefault="00FD062E" w:rsidP="00FD062E">
      <w:pPr>
        <w:rPr>
          <w:rFonts w:ascii="Calibri" w:hAnsi="Calibri" w:cs="Calibri"/>
          <w:sz w:val="20"/>
          <w:szCs w:val="20"/>
        </w:rPr>
      </w:pPr>
    </w:p>
    <w:p w14:paraId="54F8D96B" w14:textId="77777777" w:rsidR="00FD062E" w:rsidRDefault="00FD062E" w:rsidP="00FD062E">
      <w:pPr>
        <w:rPr>
          <w:rFonts w:ascii="Calibri" w:hAnsi="Calibri" w:cs="Calibri"/>
          <w:sz w:val="20"/>
          <w:szCs w:val="20"/>
        </w:rPr>
      </w:pPr>
    </w:p>
    <w:p w14:paraId="1758F54E" w14:textId="77777777" w:rsidR="00FD062E" w:rsidRDefault="00FD062E" w:rsidP="00FD062E">
      <w:pPr>
        <w:rPr>
          <w:rFonts w:ascii="Calibri" w:hAnsi="Calibri" w:cs="Calibri"/>
          <w:sz w:val="20"/>
          <w:szCs w:val="20"/>
        </w:rPr>
      </w:pPr>
    </w:p>
    <w:p w14:paraId="614D7062" w14:textId="77777777" w:rsidR="00FD062E" w:rsidRDefault="00FD062E" w:rsidP="00FD062E">
      <w:pPr>
        <w:rPr>
          <w:rFonts w:ascii="Calibri" w:hAnsi="Calibri" w:cs="Calibri"/>
          <w:sz w:val="20"/>
          <w:szCs w:val="20"/>
        </w:rPr>
      </w:pPr>
    </w:p>
    <w:p w14:paraId="2FFC472B" w14:textId="77777777" w:rsidR="00FD062E" w:rsidRDefault="00FD062E" w:rsidP="00FD062E">
      <w:pPr>
        <w:rPr>
          <w:rFonts w:ascii="Calibri" w:hAnsi="Calibri" w:cs="Calibri"/>
          <w:sz w:val="20"/>
          <w:szCs w:val="20"/>
        </w:rPr>
      </w:pPr>
    </w:p>
    <w:p w14:paraId="30D92B8C" w14:textId="77777777" w:rsidR="00FD062E" w:rsidRDefault="00FD062E" w:rsidP="00FD062E">
      <w:pPr>
        <w:rPr>
          <w:rFonts w:ascii="Calibri" w:hAnsi="Calibri" w:cs="Calibri"/>
          <w:sz w:val="20"/>
          <w:szCs w:val="20"/>
        </w:rPr>
      </w:pPr>
    </w:p>
    <w:p w14:paraId="3C939516" w14:textId="77777777" w:rsidR="00FD062E" w:rsidRDefault="00FD062E" w:rsidP="00FD062E">
      <w:pPr>
        <w:rPr>
          <w:rFonts w:ascii="Calibri" w:hAnsi="Calibri" w:cs="Calibri"/>
          <w:sz w:val="20"/>
          <w:szCs w:val="20"/>
        </w:rPr>
      </w:pPr>
    </w:p>
    <w:p w14:paraId="01C01537" w14:textId="77777777" w:rsidR="00FD062E" w:rsidRDefault="00FD062E" w:rsidP="00FD062E">
      <w:pPr>
        <w:rPr>
          <w:rFonts w:ascii="Calibri" w:hAnsi="Calibri" w:cs="Calibri"/>
          <w:sz w:val="20"/>
          <w:szCs w:val="20"/>
        </w:rPr>
      </w:pPr>
    </w:p>
    <w:p w14:paraId="67DCE3A9" w14:textId="77777777" w:rsidR="00FD062E" w:rsidRDefault="00FD062E" w:rsidP="00FD062E">
      <w:pPr>
        <w:rPr>
          <w:rFonts w:ascii="Calibri" w:hAnsi="Calibri" w:cs="Calibri"/>
          <w:sz w:val="20"/>
          <w:szCs w:val="20"/>
        </w:rPr>
      </w:pPr>
    </w:p>
    <w:p w14:paraId="209038FF" w14:textId="77777777" w:rsidR="00FD062E" w:rsidRDefault="00FD062E" w:rsidP="00FD062E">
      <w:pPr>
        <w:rPr>
          <w:rFonts w:ascii="Calibri" w:hAnsi="Calibri" w:cs="Calibri"/>
          <w:sz w:val="20"/>
          <w:szCs w:val="20"/>
        </w:rPr>
      </w:pPr>
    </w:p>
    <w:p w14:paraId="5F86B132" w14:textId="77777777" w:rsidR="00FD062E" w:rsidRDefault="00FD062E" w:rsidP="00FD062E">
      <w:pPr>
        <w:rPr>
          <w:rFonts w:ascii="Calibri" w:hAnsi="Calibri" w:cs="Calibri"/>
          <w:sz w:val="20"/>
          <w:szCs w:val="20"/>
        </w:rPr>
      </w:pPr>
    </w:p>
    <w:p w14:paraId="78113BF8" w14:textId="77777777" w:rsidR="00FD062E" w:rsidRDefault="00FD062E" w:rsidP="00FD062E">
      <w:pPr>
        <w:rPr>
          <w:rFonts w:ascii="Calibri" w:hAnsi="Calibri" w:cs="Calibri"/>
          <w:sz w:val="20"/>
          <w:szCs w:val="20"/>
        </w:rPr>
      </w:pPr>
    </w:p>
    <w:p w14:paraId="726FE13F" w14:textId="77777777" w:rsidR="00FD062E" w:rsidRDefault="00FD062E" w:rsidP="00FD062E">
      <w:pPr>
        <w:rPr>
          <w:rFonts w:ascii="Calibri" w:hAnsi="Calibri" w:cs="Calibri"/>
          <w:sz w:val="20"/>
          <w:szCs w:val="20"/>
        </w:rPr>
      </w:pPr>
    </w:p>
    <w:p w14:paraId="175CAC6A" w14:textId="77777777" w:rsidR="00FD062E" w:rsidRDefault="00FD062E" w:rsidP="00FD062E">
      <w:pPr>
        <w:rPr>
          <w:rFonts w:ascii="Calibri" w:hAnsi="Calibri" w:cs="Calibri"/>
          <w:sz w:val="20"/>
          <w:szCs w:val="20"/>
        </w:rPr>
      </w:pPr>
    </w:p>
    <w:p w14:paraId="4C4EC13D" w14:textId="77777777" w:rsidR="00FD062E" w:rsidRDefault="00FD062E" w:rsidP="00FD062E">
      <w:pPr>
        <w:rPr>
          <w:rFonts w:ascii="Calibri" w:hAnsi="Calibri" w:cs="Calibri"/>
          <w:sz w:val="20"/>
          <w:szCs w:val="20"/>
        </w:rPr>
      </w:pPr>
    </w:p>
    <w:p w14:paraId="467D593A" w14:textId="77777777" w:rsidR="00FD062E" w:rsidRDefault="00FD062E" w:rsidP="00FD062E">
      <w:pPr>
        <w:rPr>
          <w:rFonts w:ascii="Calibri" w:hAnsi="Calibri" w:cs="Calibri"/>
          <w:sz w:val="20"/>
          <w:szCs w:val="20"/>
        </w:rPr>
      </w:pPr>
    </w:p>
    <w:p w14:paraId="6FE95071" w14:textId="77777777" w:rsidR="00FD062E" w:rsidRDefault="00FD062E" w:rsidP="00FD062E">
      <w:pPr>
        <w:rPr>
          <w:rFonts w:ascii="Calibri" w:hAnsi="Calibri" w:cs="Calibri"/>
          <w:sz w:val="20"/>
          <w:szCs w:val="20"/>
        </w:rPr>
      </w:pPr>
    </w:p>
    <w:p w14:paraId="3296AA78" w14:textId="77777777" w:rsidR="00FD062E" w:rsidRDefault="00FD062E" w:rsidP="00FD062E">
      <w:pPr>
        <w:rPr>
          <w:rFonts w:ascii="Calibri" w:hAnsi="Calibri" w:cs="Calibri"/>
          <w:sz w:val="20"/>
          <w:szCs w:val="20"/>
        </w:rPr>
      </w:pPr>
    </w:p>
    <w:p w14:paraId="532C69F4" w14:textId="77777777" w:rsidR="00FD062E" w:rsidRDefault="00FD062E" w:rsidP="00FD062E">
      <w:pPr>
        <w:rPr>
          <w:rFonts w:ascii="Calibri" w:hAnsi="Calibri" w:cs="Calibri"/>
          <w:sz w:val="20"/>
          <w:szCs w:val="20"/>
        </w:rPr>
      </w:pPr>
    </w:p>
    <w:p w14:paraId="3F0A20AD" w14:textId="77777777" w:rsidR="00FD062E" w:rsidRDefault="00FD062E" w:rsidP="00FD062E">
      <w:pPr>
        <w:rPr>
          <w:rFonts w:ascii="Calibri" w:hAnsi="Calibri" w:cs="Calibri"/>
          <w:sz w:val="20"/>
          <w:szCs w:val="20"/>
        </w:rPr>
      </w:pPr>
    </w:p>
    <w:p w14:paraId="1281DC1F" w14:textId="77777777" w:rsidR="00FD062E" w:rsidRDefault="00FD062E" w:rsidP="00FD062E">
      <w:pPr>
        <w:rPr>
          <w:rFonts w:ascii="Calibri" w:hAnsi="Calibri" w:cs="Calibri"/>
          <w:sz w:val="20"/>
          <w:szCs w:val="20"/>
        </w:rPr>
      </w:pPr>
    </w:p>
    <w:p w14:paraId="0F694985" w14:textId="77777777" w:rsidR="00FD062E" w:rsidRDefault="00FD062E" w:rsidP="00FD062E">
      <w:pPr>
        <w:rPr>
          <w:rFonts w:ascii="Calibri" w:hAnsi="Calibri" w:cs="Calibri"/>
          <w:sz w:val="20"/>
          <w:szCs w:val="20"/>
        </w:rPr>
      </w:pPr>
    </w:p>
    <w:p w14:paraId="190250DA" w14:textId="77777777" w:rsidR="00FD062E" w:rsidRDefault="00FD062E" w:rsidP="00FD062E">
      <w:pPr>
        <w:rPr>
          <w:rFonts w:ascii="Calibri" w:hAnsi="Calibri" w:cs="Calibri"/>
          <w:sz w:val="20"/>
          <w:szCs w:val="20"/>
        </w:rPr>
      </w:pPr>
    </w:p>
    <w:p w14:paraId="1CBBFC94" w14:textId="77777777" w:rsidR="00FD062E" w:rsidRDefault="00FD062E" w:rsidP="00FD062E">
      <w:pPr>
        <w:rPr>
          <w:rFonts w:ascii="Calibri" w:hAnsi="Calibri" w:cs="Calibri"/>
          <w:sz w:val="20"/>
          <w:szCs w:val="20"/>
        </w:rPr>
      </w:pPr>
    </w:p>
    <w:p w14:paraId="4057310D" w14:textId="77777777" w:rsidR="00FD062E" w:rsidRPr="005B59E0" w:rsidRDefault="00FD062E" w:rsidP="00FD062E">
      <w:pPr>
        <w:rPr>
          <w:rFonts w:ascii="Arial" w:hAnsi="Arial" w:cs="Arial"/>
          <w:b/>
          <w:color w:val="404040"/>
        </w:rPr>
      </w:pPr>
      <w:r w:rsidRPr="005B59E0">
        <w:rPr>
          <w:rFonts w:ascii="Arial" w:hAnsi="Arial" w:cs="Arial"/>
          <w:b/>
          <w:color w:val="404040"/>
        </w:rPr>
        <w:lastRenderedPageBreak/>
        <w:t xml:space="preserve">2.1 Describe the main motivational factors in a work context and how these may apply to different situations, teams and individuals </w:t>
      </w:r>
      <w:r>
        <w:rPr>
          <w:rFonts w:ascii="Arial" w:hAnsi="Arial" w:cs="Arial"/>
          <w:b/>
          <w:color w:val="404040"/>
        </w:rPr>
        <w:t xml:space="preserve">         </w:t>
      </w:r>
      <w:proofErr w:type="gramStart"/>
      <w:r>
        <w:rPr>
          <w:rFonts w:ascii="Arial" w:hAnsi="Arial" w:cs="Arial"/>
          <w:b/>
          <w:color w:val="404040"/>
        </w:rPr>
        <w:t xml:space="preserve">   </w:t>
      </w:r>
      <w:r w:rsidRPr="005B59E0">
        <w:rPr>
          <w:rFonts w:ascii="Arial" w:hAnsi="Arial" w:cs="Arial"/>
          <w:b/>
          <w:color w:val="404040"/>
        </w:rPr>
        <w:t>(</w:t>
      </w:r>
      <w:proofErr w:type="gramEnd"/>
      <w:r w:rsidRPr="005B59E0">
        <w:rPr>
          <w:rFonts w:ascii="Arial" w:hAnsi="Arial" w:cs="Arial"/>
          <w:b/>
          <w:color w:val="404040"/>
        </w:rPr>
        <w:t>16 marks)</w:t>
      </w:r>
    </w:p>
    <w:p w14:paraId="015F4E9B" w14:textId="77777777" w:rsidR="00FD062E" w:rsidRDefault="00FD062E" w:rsidP="00FD062E"/>
    <w:p w14:paraId="0684E87A" w14:textId="3D3C0209" w:rsidR="00FD062E" w:rsidRPr="00AF0006" w:rsidRDefault="00FD062E" w:rsidP="00FD062E">
      <w:pPr>
        <w:rPr>
          <w:noProof/>
        </w:rPr>
      </w:pPr>
      <w:r>
        <w:rPr>
          <w:noProof/>
        </w:rPr>
        <w:drawing>
          <wp:inline distT="0" distB="0" distL="0" distR="0" wp14:anchorId="368424CF" wp14:editId="15DF93F6">
            <wp:extent cx="3133725" cy="3695700"/>
            <wp:effectExtent l="0" t="0" r="9525" b="0"/>
            <wp:docPr id="7589290" name="Picture 1" descr="A white paper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9290" name="Picture 1" descr="A white paper with colorful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33725" cy="3695700"/>
                    </a:xfrm>
                    <a:prstGeom prst="rect">
                      <a:avLst/>
                    </a:prstGeom>
                    <a:noFill/>
                    <a:ln>
                      <a:noFill/>
                    </a:ln>
                  </pic:spPr>
                </pic:pic>
              </a:graphicData>
            </a:graphic>
          </wp:inline>
        </w:drawing>
      </w:r>
      <w:r>
        <w:rPr>
          <w:noProof/>
        </w:rPr>
        <w:t xml:space="preserve"> (QA, 2023)</w:t>
      </w:r>
    </w:p>
    <w:p w14:paraId="33D74A8A" w14:textId="77777777" w:rsidR="00FD062E" w:rsidRPr="00257D3C" w:rsidRDefault="00FD062E" w:rsidP="00FD062E">
      <w:pPr>
        <w:spacing w:after="0" w:line="240" w:lineRule="auto"/>
        <w:rPr>
          <w:rFonts w:cs="Calibri"/>
          <w:bCs/>
        </w:rPr>
      </w:pPr>
      <w:r>
        <w:rPr>
          <w:rFonts w:cs="Calibri"/>
          <w:bCs/>
        </w:rPr>
        <w:t>Individuals within a team have unique needs aspirations and strengths, I have already worked on some strategies to develop their motivation and development.</w:t>
      </w:r>
    </w:p>
    <w:p w14:paraId="65536F24" w14:textId="77777777" w:rsidR="00FD062E" w:rsidRDefault="00FD062E" w:rsidP="00FD062E">
      <w:pPr>
        <w:spacing w:after="0" w:line="240" w:lineRule="auto"/>
        <w:rPr>
          <w:rFonts w:cs="Calibri"/>
          <w:b/>
          <w:u w:val="single"/>
        </w:rPr>
      </w:pPr>
    </w:p>
    <w:p w14:paraId="4CDB9E34" w14:textId="77777777" w:rsidR="00FD062E" w:rsidRPr="00F82B89" w:rsidRDefault="00FD062E" w:rsidP="00FD062E">
      <w:pPr>
        <w:spacing w:after="0" w:line="240" w:lineRule="auto"/>
        <w:rPr>
          <w:rFonts w:cs="Calibri"/>
          <w:b/>
          <w:sz w:val="24"/>
          <w:szCs w:val="24"/>
          <w:u w:val="single"/>
        </w:rPr>
      </w:pPr>
      <w:r w:rsidRPr="00F82B89">
        <w:rPr>
          <w:rFonts w:cs="Calibri"/>
          <w:b/>
          <w:sz w:val="24"/>
          <w:szCs w:val="24"/>
          <w:u w:val="single"/>
        </w:rPr>
        <w:t>What motivated me?</w:t>
      </w:r>
    </w:p>
    <w:p w14:paraId="205120D6" w14:textId="77777777" w:rsidR="00FD062E" w:rsidRDefault="00FD062E" w:rsidP="00FD062E">
      <w:pPr>
        <w:spacing w:after="0" w:line="240" w:lineRule="auto"/>
        <w:rPr>
          <w:rFonts w:cs="Calibri"/>
          <w:b/>
          <w:u w:val="single"/>
        </w:rPr>
      </w:pPr>
    </w:p>
    <w:p w14:paraId="63657374" w14:textId="77777777" w:rsidR="00FD062E" w:rsidRPr="00DA0616" w:rsidRDefault="00FD062E" w:rsidP="00FD062E">
      <w:pPr>
        <w:spacing w:after="0" w:line="240" w:lineRule="auto"/>
        <w:rPr>
          <w:rFonts w:cs="Calibri"/>
          <w:bCs/>
          <w:sz w:val="20"/>
          <w:szCs w:val="20"/>
        </w:rPr>
      </w:pPr>
      <w:r w:rsidRPr="00DA0616">
        <w:rPr>
          <w:rFonts w:cs="Calibri"/>
          <w:bCs/>
          <w:sz w:val="20"/>
          <w:szCs w:val="20"/>
        </w:rPr>
        <w:t xml:space="preserve">The motivational </w:t>
      </w:r>
      <w:r>
        <w:rPr>
          <w:rFonts w:cs="Calibri"/>
          <w:bCs/>
          <w:sz w:val="20"/>
          <w:szCs w:val="20"/>
        </w:rPr>
        <w:t>factor for me was the appraisals which showed that from day dot to know what I have achieved and what can be achieved through determination, being allowed to also share my vision when we have career days focused within Cloud Computing showed that I was inspiring students giving me a common sense of purpose.</w:t>
      </w:r>
    </w:p>
    <w:p w14:paraId="460B0E72" w14:textId="77777777" w:rsidR="00FD062E" w:rsidRDefault="00FD062E" w:rsidP="00FD062E">
      <w:pPr>
        <w:spacing w:after="0" w:line="240" w:lineRule="auto"/>
        <w:rPr>
          <w:rFonts w:cs="Calibri"/>
          <w:b/>
          <w:u w:val="single"/>
        </w:rPr>
      </w:pPr>
    </w:p>
    <w:p w14:paraId="3135F512" w14:textId="77777777" w:rsidR="00FD062E" w:rsidRPr="002939D2" w:rsidRDefault="00FD062E" w:rsidP="00FD062E">
      <w:pPr>
        <w:rPr>
          <w:rFonts w:ascii="Times New Roman" w:hAnsi="Times New Roman"/>
          <w:b/>
          <w:sz w:val="28"/>
          <w:szCs w:val="28"/>
        </w:rPr>
      </w:pPr>
      <w:r w:rsidRPr="002939D2">
        <w:rPr>
          <w:rFonts w:ascii="Times New Roman" w:hAnsi="Times New Roman"/>
          <w:b/>
          <w:sz w:val="28"/>
          <w:szCs w:val="28"/>
        </w:rPr>
        <w:t>Motivational Factors that Influence Individuals</w:t>
      </w:r>
    </w:p>
    <w:p w14:paraId="7E077C37" w14:textId="77777777" w:rsidR="00FD062E" w:rsidRPr="0040317A" w:rsidRDefault="00FD062E" w:rsidP="00FD062E">
      <w:pPr>
        <w:rPr>
          <w:b/>
          <w:bCs/>
          <w:u w:val="single"/>
        </w:rPr>
      </w:pPr>
      <w:r w:rsidRPr="0040317A">
        <w:rPr>
          <w:b/>
          <w:bCs/>
          <w:u w:val="single"/>
        </w:rPr>
        <w:t>Self-Determination Theory (SDT):</w:t>
      </w:r>
    </w:p>
    <w:p w14:paraId="00355188" w14:textId="77777777" w:rsidR="00FD062E" w:rsidRPr="0040169B" w:rsidRDefault="00FD062E" w:rsidP="00FD062E">
      <w:pPr>
        <w:rPr>
          <w:sz w:val="20"/>
          <w:szCs w:val="20"/>
        </w:rPr>
      </w:pPr>
      <w:r w:rsidRPr="0040169B">
        <w:rPr>
          <w:b/>
          <w:bCs/>
          <w:sz w:val="20"/>
          <w:szCs w:val="20"/>
        </w:rPr>
        <w:t>Flexible Work Schedule</w:t>
      </w:r>
      <w:r w:rsidRPr="00200049">
        <w:rPr>
          <w:sz w:val="20"/>
          <w:szCs w:val="20"/>
        </w:rPr>
        <w:t>: I prioriti</w:t>
      </w:r>
      <w:r>
        <w:rPr>
          <w:sz w:val="20"/>
          <w:szCs w:val="20"/>
        </w:rPr>
        <w:t>s</w:t>
      </w:r>
      <w:r w:rsidRPr="00200049">
        <w:rPr>
          <w:sz w:val="20"/>
          <w:szCs w:val="20"/>
        </w:rPr>
        <w:t>e giving my team autonomy over their work hours, fostering motivation, job satisfaction, and well-being. This approach is implemented with flexibility and clear communication about the company's mission and values.</w:t>
      </w:r>
    </w:p>
    <w:p w14:paraId="18857226" w14:textId="77777777" w:rsidR="00FD062E" w:rsidRDefault="00FD062E" w:rsidP="00FD062E">
      <w:pPr>
        <w:rPr>
          <w:sz w:val="20"/>
          <w:szCs w:val="20"/>
        </w:rPr>
      </w:pPr>
      <w:r w:rsidRPr="0040169B">
        <w:rPr>
          <w:b/>
          <w:bCs/>
          <w:sz w:val="20"/>
          <w:szCs w:val="20"/>
        </w:rPr>
        <w:t>Appraisals</w:t>
      </w:r>
      <w:r w:rsidRPr="00E20A99">
        <w:rPr>
          <w:sz w:val="20"/>
          <w:szCs w:val="20"/>
        </w:rPr>
        <w:t>: I</w:t>
      </w:r>
      <w:r w:rsidRPr="0040169B">
        <w:rPr>
          <w:b/>
          <w:bCs/>
          <w:sz w:val="20"/>
          <w:szCs w:val="20"/>
        </w:rPr>
        <w:t xml:space="preserve"> </w:t>
      </w:r>
      <w:r w:rsidRPr="00E20A99">
        <w:rPr>
          <w:sz w:val="20"/>
          <w:szCs w:val="20"/>
        </w:rPr>
        <w:t>provid</w:t>
      </w:r>
      <w:r>
        <w:rPr>
          <w:sz w:val="20"/>
          <w:szCs w:val="20"/>
        </w:rPr>
        <w:t>e</w:t>
      </w:r>
      <w:r w:rsidRPr="00E20A99">
        <w:rPr>
          <w:sz w:val="20"/>
          <w:szCs w:val="20"/>
        </w:rPr>
        <w:t xml:space="preserve"> a Performance review</w:t>
      </w:r>
      <w:r w:rsidRPr="00DE106B">
        <w:rPr>
          <w:sz w:val="20"/>
          <w:szCs w:val="20"/>
        </w:rPr>
        <w:t xml:space="preserve"> </w:t>
      </w:r>
      <w:r>
        <w:rPr>
          <w:sz w:val="20"/>
          <w:szCs w:val="20"/>
        </w:rPr>
        <w:t>that provides</w:t>
      </w:r>
      <w:r w:rsidRPr="00DE106B">
        <w:rPr>
          <w:sz w:val="20"/>
          <w:szCs w:val="20"/>
        </w:rPr>
        <w:t xml:space="preserve"> valuable insights into employees' accomplishments, boosting motivation for growth and reaffirming their significance to the organi</w:t>
      </w:r>
      <w:r>
        <w:rPr>
          <w:sz w:val="20"/>
          <w:szCs w:val="20"/>
        </w:rPr>
        <w:t>s</w:t>
      </w:r>
      <w:r w:rsidRPr="00DE106B">
        <w:rPr>
          <w:sz w:val="20"/>
          <w:szCs w:val="20"/>
        </w:rPr>
        <w:t xml:space="preserve">ation. Opting for informal appraisals in our </w:t>
      </w:r>
      <w:r>
        <w:rPr>
          <w:sz w:val="20"/>
          <w:szCs w:val="20"/>
        </w:rPr>
        <w:t>One-on-one</w:t>
      </w:r>
      <w:r w:rsidRPr="00DE106B">
        <w:rPr>
          <w:sz w:val="20"/>
          <w:szCs w:val="20"/>
        </w:rPr>
        <w:t xml:space="preserve"> meetings emphasizes openness and highlights recognition, achievement, competence, and job satisfaction.</w:t>
      </w:r>
    </w:p>
    <w:p w14:paraId="5278E7EF" w14:textId="77777777" w:rsidR="00FD062E" w:rsidRPr="0040169B" w:rsidRDefault="00FD062E" w:rsidP="00FD062E">
      <w:pPr>
        <w:rPr>
          <w:sz w:val="20"/>
          <w:szCs w:val="20"/>
        </w:rPr>
      </w:pPr>
      <w:r w:rsidRPr="00AC4939">
        <w:rPr>
          <w:b/>
          <w:bCs/>
          <w:sz w:val="20"/>
          <w:szCs w:val="20"/>
        </w:rPr>
        <w:t>Personal Development:</w:t>
      </w:r>
      <w:r>
        <w:rPr>
          <w:sz w:val="20"/>
          <w:szCs w:val="20"/>
        </w:rPr>
        <w:t xml:space="preserve"> I have provided colleagues in my team a SWOT, SMART and a copy of our team Charter, an opportunity for them to set their own goals that align with our overall vision, mission and strategy adding them to </w:t>
      </w:r>
      <w:r w:rsidRPr="00365A8F">
        <w:rPr>
          <w:sz w:val="20"/>
          <w:szCs w:val="20"/>
        </w:rPr>
        <w:t>seek opportunities for learning and growth.</w:t>
      </w:r>
    </w:p>
    <w:p w14:paraId="036692A7" w14:textId="77777777" w:rsidR="00FD062E" w:rsidRPr="001D12C5" w:rsidRDefault="00FD062E" w:rsidP="00FD062E">
      <w:pPr>
        <w:rPr>
          <w:b/>
          <w:bCs/>
          <w:u w:val="single"/>
        </w:rPr>
      </w:pPr>
      <w:r w:rsidRPr="001D12C5">
        <w:rPr>
          <w:b/>
          <w:bCs/>
          <w:u w:val="single"/>
        </w:rPr>
        <w:lastRenderedPageBreak/>
        <w:t>Herzberg's Two-Factor Theory:</w:t>
      </w:r>
    </w:p>
    <w:p w14:paraId="1114B9A8" w14:textId="77777777" w:rsidR="00FD062E" w:rsidRDefault="00FD062E" w:rsidP="00FD062E">
      <w:pPr>
        <w:rPr>
          <w:sz w:val="20"/>
          <w:szCs w:val="20"/>
        </w:rPr>
      </w:pPr>
      <w:r w:rsidRPr="00F93E9C">
        <w:rPr>
          <w:b/>
          <w:bCs/>
          <w:sz w:val="20"/>
          <w:szCs w:val="20"/>
        </w:rPr>
        <w:t>Salary</w:t>
      </w:r>
      <w:r>
        <w:rPr>
          <w:b/>
          <w:bCs/>
          <w:sz w:val="20"/>
          <w:szCs w:val="20"/>
        </w:rPr>
        <w:t>:</w:t>
      </w:r>
      <w:r w:rsidRPr="00F93E9C">
        <w:rPr>
          <w:sz w:val="20"/>
          <w:szCs w:val="20"/>
        </w:rPr>
        <w:t xml:space="preserve"> If the opportunity for career progression is available, it enhances motivation to enjoy the benefits of the hard work they put in and a sense of accomplishment.</w:t>
      </w:r>
    </w:p>
    <w:p w14:paraId="63232338" w14:textId="77777777" w:rsidR="00FD062E" w:rsidRDefault="00FD062E" w:rsidP="00FD062E">
      <w:pPr>
        <w:rPr>
          <w:sz w:val="20"/>
          <w:szCs w:val="20"/>
        </w:rPr>
      </w:pPr>
      <w:r>
        <w:rPr>
          <w:b/>
          <w:bCs/>
          <w:sz w:val="20"/>
          <w:szCs w:val="20"/>
        </w:rPr>
        <w:t>Working Conditions:</w:t>
      </w:r>
      <w:r>
        <w:rPr>
          <w:sz w:val="20"/>
          <w:szCs w:val="20"/>
        </w:rPr>
        <w:t xml:space="preserve"> </w:t>
      </w:r>
      <w:r w:rsidRPr="004538C6">
        <w:rPr>
          <w:sz w:val="20"/>
          <w:szCs w:val="20"/>
        </w:rPr>
        <w:t xml:space="preserve">Currently, we lack an office but have 2 walk-up desks across 2 sites, which is temporary. By June 2024, we aim to have office space. Each location has suitable lighting and a comfortable temperature. Our workplace fosters inclusivity, supporting and respecting all employees, </w:t>
      </w:r>
      <w:r>
        <w:rPr>
          <w:sz w:val="20"/>
          <w:szCs w:val="20"/>
        </w:rPr>
        <w:t xml:space="preserve">and </w:t>
      </w:r>
      <w:r w:rsidRPr="004538C6">
        <w:rPr>
          <w:sz w:val="20"/>
          <w:szCs w:val="20"/>
        </w:rPr>
        <w:t xml:space="preserve">embracing diverse values and approaches. </w:t>
      </w:r>
    </w:p>
    <w:p w14:paraId="560AF63B" w14:textId="77777777" w:rsidR="00FD062E" w:rsidRPr="00E80BC2" w:rsidRDefault="00FD062E" w:rsidP="00FD062E">
      <w:pPr>
        <w:rPr>
          <w:sz w:val="28"/>
          <w:szCs w:val="28"/>
        </w:rPr>
      </w:pPr>
      <w:r w:rsidRPr="00E80BC2">
        <w:rPr>
          <w:rFonts w:ascii="Times New Roman" w:hAnsi="Times New Roman"/>
          <w:b/>
          <w:sz w:val="28"/>
          <w:szCs w:val="28"/>
          <w:u w:val="single"/>
        </w:rPr>
        <w:t>Motivational Factors that Influence a Team</w:t>
      </w:r>
    </w:p>
    <w:p w14:paraId="7D951BEF" w14:textId="77777777" w:rsidR="00FD062E" w:rsidRPr="0040317A" w:rsidRDefault="00FD062E" w:rsidP="00FD062E">
      <w:pPr>
        <w:rPr>
          <w:b/>
          <w:bCs/>
          <w:u w:val="single"/>
        </w:rPr>
      </w:pPr>
      <w:r w:rsidRPr="0040317A">
        <w:rPr>
          <w:b/>
          <w:bCs/>
          <w:u w:val="single"/>
        </w:rPr>
        <w:t>Hygiene Factors (Maintenance Factors):</w:t>
      </w:r>
    </w:p>
    <w:p w14:paraId="5C5D8C3E" w14:textId="77777777" w:rsidR="00FD062E" w:rsidRDefault="00FD062E" w:rsidP="00FD062E">
      <w:pPr>
        <w:rPr>
          <w:sz w:val="20"/>
          <w:szCs w:val="20"/>
        </w:rPr>
      </w:pPr>
      <w:r w:rsidRPr="00804B4F">
        <w:rPr>
          <w:b/>
          <w:bCs/>
          <w:sz w:val="20"/>
          <w:szCs w:val="20"/>
        </w:rPr>
        <w:t>Leadership style:</w:t>
      </w:r>
      <w:r w:rsidRPr="00804B4F">
        <w:rPr>
          <w:sz w:val="20"/>
          <w:szCs w:val="20"/>
        </w:rPr>
        <w:t xml:space="preserve"> I acknowledge four distinct leadership styles: autocratic, democratic, laissez-faire, and transformational. At present, my leadership identity aligns with the democratic and laissez-faire styles, with a specific focus on refining my laissez-faire approach to foster trust. In pursuit of our common objectives, I integrate a transformational leadership style, emphasizing continuous improvement. Although I tend toward transformational leadership, I also recogni</w:t>
      </w:r>
      <w:r>
        <w:rPr>
          <w:sz w:val="20"/>
          <w:szCs w:val="20"/>
        </w:rPr>
        <w:t>s</w:t>
      </w:r>
      <w:r w:rsidRPr="00804B4F">
        <w:rPr>
          <w:sz w:val="20"/>
          <w:szCs w:val="20"/>
        </w:rPr>
        <w:t>e the importance of my democratic approach, which involves team members in decision-making to promote inclusivity.</w:t>
      </w:r>
    </w:p>
    <w:p w14:paraId="0BDA206F" w14:textId="77777777" w:rsidR="00FD062E" w:rsidRPr="000C7F63" w:rsidRDefault="00FD062E" w:rsidP="00FD062E">
      <w:pPr>
        <w:rPr>
          <w:b/>
          <w:bCs/>
        </w:rPr>
      </w:pPr>
      <w:r w:rsidRPr="003F588C">
        <w:rPr>
          <w:b/>
          <w:bCs/>
          <w:sz w:val="20"/>
          <w:szCs w:val="20"/>
        </w:rPr>
        <w:t>Work-life Balance</w:t>
      </w:r>
      <w:r>
        <w:rPr>
          <w:b/>
          <w:bCs/>
          <w:sz w:val="20"/>
          <w:szCs w:val="20"/>
        </w:rPr>
        <w:t>:</w:t>
      </w:r>
      <w:r>
        <w:rPr>
          <w:b/>
          <w:bCs/>
        </w:rPr>
        <w:t xml:space="preserve"> </w:t>
      </w:r>
      <w:r w:rsidRPr="0054263F">
        <w:rPr>
          <w:sz w:val="20"/>
          <w:szCs w:val="20"/>
        </w:rPr>
        <w:t>Prioriti</w:t>
      </w:r>
      <w:r>
        <w:rPr>
          <w:sz w:val="20"/>
          <w:szCs w:val="20"/>
        </w:rPr>
        <w:t>s</w:t>
      </w:r>
      <w:r w:rsidRPr="0054263F">
        <w:rPr>
          <w:sz w:val="20"/>
          <w:szCs w:val="20"/>
        </w:rPr>
        <w:t>ing my staff's happiness and well-being, I provide flexible and remote work options aligned with business requirements. I emphasize a healthy work environment, urging proactivity over reactivity at the Service Desk. Acknowledging the significance of creative time, I aim to better empathize with its importance.</w:t>
      </w:r>
    </w:p>
    <w:p w14:paraId="4A1B0A1B" w14:textId="77777777" w:rsidR="00FD062E" w:rsidRDefault="00FD062E" w:rsidP="00FD062E">
      <w:pPr>
        <w:rPr>
          <w:noProof/>
          <w:sz w:val="20"/>
          <w:szCs w:val="20"/>
        </w:rPr>
      </w:pPr>
      <w:r w:rsidRPr="008D6792">
        <w:rPr>
          <w:b/>
          <w:bCs/>
          <w:sz w:val="20"/>
          <w:szCs w:val="20"/>
        </w:rPr>
        <w:t>Company Policies</w:t>
      </w:r>
      <w:r>
        <w:rPr>
          <w:sz w:val="20"/>
          <w:szCs w:val="20"/>
        </w:rPr>
        <w:t xml:space="preserve">: </w:t>
      </w:r>
      <w:r w:rsidRPr="004538C6">
        <w:rPr>
          <w:sz w:val="20"/>
          <w:szCs w:val="20"/>
        </w:rPr>
        <w:t xml:space="preserve">All employees must read the Strategies and Policies page on our university's website under 'Corporate policies/strategies': </w:t>
      </w:r>
      <w:hyperlink r:id="rId6" w:tgtFrame="_new" w:history="1">
        <w:r w:rsidRPr="004538C6">
          <w:rPr>
            <w:rStyle w:val="Hyperlink"/>
            <w:sz w:val="20"/>
            <w:szCs w:val="20"/>
          </w:rPr>
          <w:t>https://uwtsd.ac.uk/about/strategies-and-policies/</w:t>
        </w:r>
      </w:hyperlink>
      <w:r w:rsidRPr="004538C6">
        <w:rPr>
          <w:sz w:val="20"/>
          <w:szCs w:val="20"/>
        </w:rPr>
        <w:t>. My role includes promoting these policies to existing and new team members, with details on the reference page.</w:t>
      </w:r>
      <w:r w:rsidRPr="004538C6">
        <w:rPr>
          <w:sz w:val="18"/>
          <w:szCs w:val="18"/>
        </w:rPr>
        <w:t xml:space="preserve"> </w:t>
      </w:r>
      <w:r w:rsidRPr="004538C6">
        <w:rPr>
          <w:noProof/>
          <w:sz w:val="18"/>
          <w:szCs w:val="18"/>
        </w:rPr>
        <w:t xml:space="preserve"> </w:t>
      </w:r>
      <w:r w:rsidRPr="00D5071E">
        <w:rPr>
          <w:noProof/>
          <w:sz w:val="20"/>
          <w:szCs w:val="20"/>
        </w:rPr>
        <w:t>(UWTSD, 2017 - 2024)</w:t>
      </w:r>
    </w:p>
    <w:p w14:paraId="0A5F881A" w14:textId="77777777" w:rsidR="00FD062E" w:rsidRPr="0040317A" w:rsidRDefault="00FD062E" w:rsidP="00FD062E">
      <w:pPr>
        <w:rPr>
          <w:b/>
          <w:bCs/>
          <w:u w:val="single"/>
        </w:rPr>
      </w:pPr>
      <w:r w:rsidRPr="0040317A">
        <w:rPr>
          <w:b/>
          <w:bCs/>
          <w:u w:val="single"/>
        </w:rPr>
        <w:t>Hackman and Oldham Job Characteristics Model:</w:t>
      </w:r>
    </w:p>
    <w:p w14:paraId="0DF4FC34" w14:textId="77777777" w:rsidR="00FD062E" w:rsidRDefault="00FD062E" w:rsidP="00FD062E">
      <w:pPr>
        <w:rPr>
          <w:sz w:val="20"/>
          <w:szCs w:val="20"/>
        </w:rPr>
      </w:pPr>
      <w:r w:rsidRPr="007E6859">
        <w:rPr>
          <w:b/>
          <w:bCs/>
          <w:sz w:val="20"/>
          <w:szCs w:val="20"/>
        </w:rPr>
        <w:t xml:space="preserve">Team Building Activities: </w:t>
      </w:r>
      <w:r w:rsidRPr="007E6859">
        <w:rPr>
          <w:sz w:val="20"/>
          <w:szCs w:val="20"/>
        </w:rPr>
        <w:t>Team building is challenging but crucial. I'm planning IT-themed activities, like a scavenger hunt with technical challenges. It involves troubleshooting hardware, finding software solutions, and emphasizes collaboration and problem-solving for daily work.</w:t>
      </w:r>
    </w:p>
    <w:p w14:paraId="0A7C178F" w14:textId="77777777" w:rsidR="00FD062E" w:rsidRDefault="00FD062E" w:rsidP="00FD062E">
      <w:pPr>
        <w:rPr>
          <w:sz w:val="20"/>
          <w:szCs w:val="20"/>
        </w:rPr>
      </w:pPr>
      <w:r w:rsidRPr="008E7C6E">
        <w:rPr>
          <w:b/>
          <w:bCs/>
          <w:sz w:val="20"/>
          <w:szCs w:val="20"/>
        </w:rPr>
        <w:t>Skills Variety:</w:t>
      </w:r>
      <w:r>
        <w:rPr>
          <w:sz w:val="20"/>
          <w:szCs w:val="20"/>
        </w:rPr>
        <w:t xml:space="preserve"> I have a diverse team with a variety of skill sets which form part of our Service Desk and to ensure we can provide a Single Point of contact I also promote knowledge-sharing.</w:t>
      </w:r>
    </w:p>
    <w:p w14:paraId="55A0730F" w14:textId="77777777" w:rsidR="00FD062E" w:rsidRPr="00C00F1A" w:rsidRDefault="00FD062E" w:rsidP="00FD062E">
      <w:pPr>
        <w:rPr>
          <w:sz w:val="20"/>
          <w:szCs w:val="20"/>
        </w:rPr>
      </w:pPr>
      <w:r w:rsidRPr="00C00F1A">
        <w:rPr>
          <w:b/>
          <w:bCs/>
          <w:sz w:val="20"/>
          <w:szCs w:val="20"/>
        </w:rPr>
        <w:t>Autonomy:</w:t>
      </w:r>
      <w:r w:rsidRPr="00C00F1A">
        <w:rPr>
          <w:sz w:val="20"/>
          <w:szCs w:val="20"/>
        </w:rPr>
        <w:t xml:space="preserve"> it has been important for me to step back in my leadership role giving my team allowing them to make decisions on how to approach and resolve issues. They may have the freedom to choose troubleshooting methods, prioriti</w:t>
      </w:r>
      <w:r>
        <w:rPr>
          <w:sz w:val="20"/>
          <w:szCs w:val="20"/>
        </w:rPr>
        <w:t>s</w:t>
      </w:r>
      <w:r w:rsidRPr="00C00F1A">
        <w:rPr>
          <w:sz w:val="20"/>
          <w:szCs w:val="20"/>
        </w:rPr>
        <w:t>e tasks, and manage their workload independently.</w:t>
      </w:r>
    </w:p>
    <w:p w14:paraId="076AE370" w14:textId="77777777" w:rsidR="00FD062E" w:rsidRPr="00FD55C7" w:rsidRDefault="00FD062E" w:rsidP="00FD062E">
      <w:pPr>
        <w:rPr>
          <w:sz w:val="20"/>
          <w:szCs w:val="20"/>
        </w:rPr>
      </w:pPr>
      <w:r w:rsidRPr="001D63EE">
        <w:rPr>
          <w:b/>
          <w:bCs/>
          <w:sz w:val="24"/>
          <w:szCs w:val="24"/>
          <w:u w:val="single"/>
        </w:rPr>
        <w:t>A shared vision</w:t>
      </w:r>
      <w:r w:rsidRPr="001A0247">
        <w:br/>
      </w:r>
      <w:r w:rsidRPr="00FD55C7">
        <w:rPr>
          <w:sz w:val="20"/>
          <w:szCs w:val="20"/>
        </w:rPr>
        <w:t xml:space="preserve">Starting </w:t>
      </w:r>
      <w:r>
        <w:rPr>
          <w:sz w:val="20"/>
          <w:szCs w:val="20"/>
        </w:rPr>
        <w:t xml:space="preserve">in </w:t>
      </w:r>
      <w:r w:rsidRPr="00FD55C7">
        <w:rPr>
          <w:sz w:val="20"/>
          <w:szCs w:val="20"/>
        </w:rPr>
        <w:t>February 2024, I'll implement a SMART and SWOT analysis-based strategic goal-setting approach for our team. SMART Analysis ensures clear, measurable, achievable, relevant, and time-bound goals, fostering focus and accountability. It evaluates internal strengths and weaknesses, along with external opportunities and threats, aiding informed decision-making and strategy development.</w:t>
      </w:r>
    </w:p>
    <w:p w14:paraId="2AA40320" w14:textId="77777777" w:rsidR="00FD062E" w:rsidRPr="00FD55C7" w:rsidRDefault="00FD062E" w:rsidP="00FD062E">
      <w:pPr>
        <w:rPr>
          <w:sz w:val="20"/>
          <w:szCs w:val="20"/>
        </w:rPr>
      </w:pPr>
      <w:r w:rsidRPr="00FD55C7">
        <w:rPr>
          <w:sz w:val="20"/>
          <w:szCs w:val="20"/>
        </w:rPr>
        <w:t xml:space="preserve">This method aims to </w:t>
      </w:r>
      <w:r>
        <w:rPr>
          <w:sz w:val="20"/>
          <w:szCs w:val="20"/>
        </w:rPr>
        <w:t>instil</w:t>
      </w:r>
      <w:r w:rsidRPr="00FD55C7">
        <w:rPr>
          <w:sz w:val="20"/>
          <w:szCs w:val="20"/>
        </w:rPr>
        <w:t xml:space="preserve"> ownership and clarity within the team, aligning everyone with our collective vision. It promotes collaboration, active contribution, and a shared commitment to success. I believe this approach will enhance </w:t>
      </w:r>
      <w:proofErr w:type="gramStart"/>
      <w:r w:rsidRPr="00FD55C7">
        <w:rPr>
          <w:sz w:val="20"/>
          <w:szCs w:val="20"/>
        </w:rPr>
        <w:t xml:space="preserve">performance, </w:t>
      </w:r>
      <w:r>
        <w:rPr>
          <w:sz w:val="20"/>
          <w:szCs w:val="20"/>
        </w:rPr>
        <w:t>and</w:t>
      </w:r>
      <w:proofErr w:type="gramEnd"/>
      <w:r>
        <w:rPr>
          <w:sz w:val="20"/>
          <w:szCs w:val="20"/>
        </w:rPr>
        <w:t xml:space="preserve"> </w:t>
      </w:r>
      <w:r w:rsidRPr="00FD55C7">
        <w:rPr>
          <w:sz w:val="20"/>
          <w:szCs w:val="20"/>
        </w:rPr>
        <w:t>foster a cohesive working atmosphere</w:t>
      </w:r>
      <w:r>
        <w:rPr>
          <w:sz w:val="20"/>
          <w:szCs w:val="20"/>
        </w:rPr>
        <w:t>.</w:t>
      </w:r>
    </w:p>
    <w:p w14:paraId="7118A861" w14:textId="77777777" w:rsidR="00FD062E" w:rsidRPr="008C4599" w:rsidRDefault="00FD062E" w:rsidP="00FD062E">
      <w:pPr>
        <w:rPr>
          <w:b/>
          <w:bCs/>
        </w:rPr>
      </w:pPr>
    </w:p>
    <w:p w14:paraId="7EC65973" w14:textId="77777777" w:rsidR="00FD062E" w:rsidRDefault="00FD062E" w:rsidP="00FD062E"/>
    <w:p w14:paraId="18122C96" w14:textId="77777777" w:rsidR="00FD062E" w:rsidRDefault="00FD062E" w:rsidP="00FD062E"/>
    <w:p w14:paraId="584A7405" w14:textId="77777777" w:rsidR="00FD062E" w:rsidRDefault="00FD062E" w:rsidP="00FD062E"/>
    <w:p w14:paraId="69116FD6" w14:textId="77777777" w:rsidR="00FD062E" w:rsidRPr="005B59E0" w:rsidRDefault="00FD062E" w:rsidP="00FD062E">
      <w:pPr>
        <w:rPr>
          <w:rFonts w:ascii="Arial" w:hAnsi="Arial" w:cs="Arial"/>
          <w:b/>
          <w:color w:val="404040"/>
        </w:rPr>
      </w:pPr>
      <w:r w:rsidRPr="005B59E0">
        <w:rPr>
          <w:rFonts w:ascii="Arial" w:hAnsi="Arial" w:cs="Arial"/>
          <w:b/>
          <w:color w:val="404040"/>
        </w:rPr>
        <w:t>2.2 Explain the importance of a leader being able to motivate teams and individuals and gain their commitment to objectives</w:t>
      </w:r>
      <w:r>
        <w:rPr>
          <w:rFonts w:ascii="Arial" w:hAnsi="Arial" w:cs="Arial"/>
          <w:b/>
          <w:color w:val="404040"/>
        </w:rPr>
        <w:t xml:space="preserve">        </w:t>
      </w:r>
      <w:proofErr w:type="gramStart"/>
      <w:r>
        <w:rPr>
          <w:rFonts w:ascii="Arial" w:hAnsi="Arial" w:cs="Arial"/>
          <w:b/>
          <w:color w:val="404040"/>
        </w:rPr>
        <w:t xml:space="preserve">  </w:t>
      </w:r>
      <w:r w:rsidRPr="005B59E0">
        <w:rPr>
          <w:rFonts w:ascii="Arial" w:hAnsi="Arial" w:cs="Arial"/>
          <w:b/>
          <w:color w:val="404040"/>
        </w:rPr>
        <w:t xml:space="preserve"> (</w:t>
      </w:r>
      <w:proofErr w:type="gramEnd"/>
      <w:r w:rsidRPr="005B59E0">
        <w:rPr>
          <w:rFonts w:ascii="Arial" w:hAnsi="Arial" w:cs="Arial"/>
          <w:b/>
          <w:color w:val="404040"/>
        </w:rPr>
        <w:t>20 marks)</w:t>
      </w:r>
    </w:p>
    <w:p w14:paraId="5B826D2D" w14:textId="77777777" w:rsidR="00FD062E" w:rsidRPr="00854CF7" w:rsidRDefault="00FD062E" w:rsidP="00FD062E">
      <w:pPr>
        <w:rPr>
          <w:rFonts w:ascii="Calibri" w:hAnsi="Calibri" w:cs="Calibri"/>
          <w:b/>
        </w:rPr>
      </w:pPr>
      <w:r w:rsidRPr="00854CF7">
        <w:rPr>
          <w:rFonts w:cs="Calibri"/>
          <w:b/>
        </w:rPr>
        <w:t>The importance of a leader being able to motivate both teams and individuals.</w:t>
      </w:r>
      <w:r w:rsidRPr="00854CF7">
        <w:rPr>
          <w:rFonts w:cs="Calibri"/>
          <w:b/>
        </w:rPr>
        <w:br/>
      </w:r>
      <w:r w:rsidRPr="00854CF7">
        <w:rPr>
          <w:rFonts w:ascii="Arial" w:hAnsi="Arial" w:cs="Arial"/>
          <w:bCs/>
          <w:sz w:val="20"/>
          <w:szCs w:val="20"/>
        </w:rPr>
        <w:t>it has been important for me to show my colleagues that I am passionate about my work this sets an example to encourage similar motivation, increasing productivity and improved results, when I have motivated a team to do a task it has influenced success, it shows that I believe they have the skills and ability to make good things happen.</w:t>
      </w:r>
    </w:p>
    <w:p w14:paraId="35A340FF" w14:textId="77777777" w:rsidR="00FD062E" w:rsidRDefault="00FD062E" w:rsidP="00FD062E">
      <w:pPr>
        <w:rPr>
          <w:rFonts w:ascii="Arial" w:hAnsi="Arial" w:cs="Arial"/>
          <w:bCs/>
          <w:sz w:val="20"/>
          <w:szCs w:val="20"/>
        </w:rPr>
      </w:pPr>
      <w:r>
        <w:rPr>
          <w:rFonts w:ascii="Arial" w:hAnsi="Arial" w:cs="Arial"/>
          <w:bCs/>
          <w:sz w:val="20"/>
          <w:szCs w:val="20"/>
        </w:rPr>
        <w:t>below in context are the approaches I use.</w:t>
      </w:r>
    </w:p>
    <w:p w14:paraId="530154D2" w14:textId="77777777" w:rsidR="00FD062E" w:rsidRDefault="00FD062E" w:rsidP="00FD062E">
      <w:pPr>
        <w:rPr>
          <w:rFonts w:cs="Calibri"/>
          <w:b/>
          <w:sz w:val="20"/>
          <w:szCs w:val="20"/>
          <w:u w:val="single"/>
        </w:rPr>
      </w:pPr>
      <w:r w:rsidRPr="00854CF7">
        <w:rPr>
          <w:rFonts w:cs="Calibri"/>
          <w:b/>
        </w:rPr>
        <w:t>Communication:</w:t>
      </w:r>
      <w:r>
        <w:rPr>
          <w:rFonts w:cs="Calibri"/>
          <w:b/>
          <w:sz w:val="20"/>
          <w:szCs w:val="20"/>
          <w:u w:val="single"/>
        </w:rPr>
        <w:br/>
      </w:r>
      <w:r>
        <w:rPr>
          <w:rFonts w:cs="Calibri"/>
          <w:b/>
          <w:sz w:val="20"/>
          <w:szCs w:val="20"/>
        </w:rPr>
        <w:t>Regular Meetings with Teams</w:t>
      </w:r>
      <w:r>
        <w:rPr>
          <w:rFonts w:cs="Calibri"/>
          <w:bCs/>
          <w:sz w:val="20"/>
          <w:szCs w:val="20"/>
        </w:rPr>
        <w:br/>
        <w:t xml:space="preserve">as a leader, I must hold regular meetings with an agenda to discuss goals and progress, information is displayed digitally via a presentation file, whilst the agenda is printed </w:t>
      </w:r>
      <w:proofErr w:type="gramStart"/>
      <w:r>
        <w:rPr>
          <w:rFonts w:cs="Calibri"/>
          <w:bCs/>
          <w:sz w:val="20"/>
          <w:szCs w:val="20"/>
        </w:rPr>
        <w:t>and also</w:t>
      </w:r>
      <w:proofErr w:type="gramEnd"/>
      <w:r>
        <w:rPr>
          <w:rFonts w:cs="Calibri"/>
          <w:bCs/>
          <w:sz w:val="20"/>
          <w:szCs w:val="20"/>
        </w:rPr>
        <w:t xml:space="preserve"> available digitised.</w:t>
      </w:r>
    </w:p>
    <w:p w14:paraId="751FE27D" w14:textId="77777777" w:rsidR="00FD062E" w:rsidRDefault="00FD062E" w:rsidP="00FD062E">
      <w:pPr>
        <w:rPr>
          <w:rFonts w:cs="Calibri"/>
          <w:bCs/>
          <w:sz w:val="20"/>
          <w:szCs w:val="20"/>
        </w:rPr>
      </w:pPr>
      <w:r>
        <w:rPr>
          <w:rFonts w:cs="Calibri"/>
          <w:b/>
          <w:sz w:val="20"/>
          <w:szCs w:val="20"/>
        </w:rPr>
        <w:t>Regular Meetings with Individuals</w:t>
      </w:r>
      <w:r>
        <w:rPr>
          <w:rFonts w:cs="Calibri"/>
          <w:b/>
          <w:sz w:val="20"/>
          <w:szCs w:val="20"/>
        </w:rPr>
        <w:br/>
      </w:r>
      <w:r>
        <w:rPr>
          <w:rFonts w:cs="Calibri"/>
          <w:bCs/>
          <w:sz w:val="20"/>
          <w:szCs w:val="20"/>
        </w:rPr>
        <w:t>I hold one-to-one (individual) meetings to discuss personal goals and objectives both written and verbal communication is vital.</w:t>
      </w:r>
    </w:p>
    <w:p w14:paraId="6340CC52" w14:textId="77777777" w:rsidR="00FD062E" w:rsidRDefault="00FD062E" w:rsidP="00FD062E">
      <w:pPr>
        <w:rPr>
          <w:rFonts w:cs="Calibri"/>
          <w:b/>
          <w:sz w:val="20"/>
          <w:szCs w:val="20"/>
          <w:u w:val="single"/>
        </w:rPr>
      </w:pPr>
      <w:r w:rsidRPr="00854CF7">
        <w:rPr>
          <w:rFonts w:cs="Calibri"/>
          <w:b/>
        </w:rPr>
        <w:t>Goal Setting:</w:t>
      </w:r>
      <w:r>
        <w:rPr>
          <w:rFonts w:cs="Calibri"/>
          <w:b/>
          <w:sz w:val="20"/>
          <w:szCs w:val="20"/>
          <w:u w:val="single"/>
        </w:rPr>
        <w:br/>
      </w:r>
      <w:r w:rsidRPr="00594647">
        <w:rPr>
          <w:rFonts w:cs="Calibri"/>
          <w:b/>
        </w:rPr>
        <w:t>Goal Setting within a team</w:t>
      </w:r>
      <w:r>
        <w:rPr>
          <w:rFonts w:cs="Calibri"/>
          <w:bCs/>
          <w:sz w:val="20"/>
          <w:szCs w:val="20"/>
        </w:rPr>
        <w:br/>
        <w:t>Setting our collective goals brings the team together more in cohesion, and ensures each colleague understands the role they play in achieving the objectives as a team.</w:t>
      </w:r>
    </w:p>
    <w:p w14:paraId="47EB49D1" w14:textId="77777777" w:rsidR="00FD062E" w:rsidRDefault="00FD062E" w:rsidP="00FD062E">
      <w:pPr>
        <w:rPr>
          <w:rFonts w:cs="Calibri"/>
          <w:bCs/>
          <w:sz w:val="20"/>
          <w:szCs w:val="20"/>
        </w:rPr>
      </w:pPr>
      <w:r w:rsidRPr="00594647">
        <w:rPr>
          <w:rFonts w:cs="Calibri"/>
          <w:b/>
        </w:rPr>
        <w:t>Goal Setting with Individuals</w:t>
      </w:r>
      <w:r>
        <w:rPr>
          <w:rFonts w:cs="Calibri"/>
          <w:b/>
          <w:sz w:val="20"/>
          <w:szCs w:val="20"/>
        </w:rPr>
        <w:br/>
      </w:r>
      <w:r>
        <w:rPr>
          <w:rFonts w:cs="Calibri"/>
          <w:bCs/>
          <w:sz w:val="20"/>
          <w:szCs w:val="20"/>
        </w:rPr>
        <w:t>Goals can be set using either SMART or SWOT, but allowing the individual to choose which best suits them is important as either will help align individual goals with team and organisational strategies to foster a sense of purpose.</w:t>
      </w:r>
    </w:p>
    <w:p w14:paraId="287BC393" w14:textId="77777777" w:rsidR="00FD062E" w:rsidRPr="00854CF7" w:rsidRDefault="00FD062E" w:rsidP="00FD062E">
      <w:pPr>
        <w:rPr>
          <w:rFonts w:cs="Calibri"/>
          <w:b/>
        </w:rPr>
      </w:pPr>
      <w:r w:rsidRPr="00854CF7">
        <w:rPr>
          <w:rFonts w:cs="Calibri"/>
          <w:b/>
        </w:rPr>
        <w:t>Feedback/Performance Management</w:t>
      </w:r>
    </w:p>
    <w:p w14:paraId="2F0AA06A" w14:textId="77777777" w:rsidR="00FD062E" w:rsidRPr="0039694A" w:rsidRDefault="00FD062E" w:rsidP="00FD062E">
      <w:pPr>
        <w:rPr>
          <w:rFonts w:cs="Calibri"/>
          <w:b/>
          <w:sz w:val="20"/>
          <w:szCs w:val="20"/>
        </w:rPr>
      </w:pPr>
      <w:r w:rsidRPr="00854CF7">
        <w:rPr>
          <w:rFonts w:cs="Calibri"/>
          <w:b/>
        </w:rPr>
        <w:t>Feedback for the team</w:t>
      </w:r>
      <w:r>
        <w:rPr>
          <w:rFonts w:cs="Calibri"/>
          <w:b/>
          <w:sz w:val="20"/>
          <w:szCs w:val="20"/>
        </w:rPr>
        <w:br/>
      </w:r>
      <w:r>
        <w:rPr>
          <w:rFonts w:cs="Calibri"/>
          <w:bCs/>
          <w:sz w:val="20"/>
          <w:szCs w:val="20"/>
        </w:rPr>
        <w:t xml:space="preserve">I have been focusing on addressing conflicts through retention and fostering a culture of continual improvement a regular performance assessment is done using the Service Desk Institute Professional Standards which I studied, the material from 2020 can be found on the following website </w:t>
      </w:r>
      <w:r>
        <w:rPr>
          <w:rFonts w:cs="Calibri"/>
          <w:bCs/>
          <w:noProof/>
          <w:sz w:val="20"/>
          <w:szCs w:val="20"/>
        </w:rPr>
        <w:t>(</w:t>
      </w:r>
      <w:r>
        <w:rPr>
          <w:rFonts w:cs="Calibri"/>
          <w:noProof/>
          <w:sz w:val="20"/>
          <w:szCs w:val="20"/>
        </w:rPr>
        <w:t>The Service Desk Institute, 2016)</w:t>
      </w:r>
    </w:p>
    <w:p w14:paraId="45B8DD52" w14:textId="77777777" w:rsidR="00FD062E" w:rsidRPr="0039694A" w:rsidRDefault="00FD062E" w:rsidP="00FD062E">
      <w:pPr>
        <w:rPr>
          <w:rFonts w:cs="Calibri"/>
          <w:b/>
          <w:sz w:val="20"/>
          <w:szCs w:val="20"/>
        </w:rPr>
      </w:pPr>
      <w:r w:rsidRPr="00854CF7">
        <w:rPr>
          <w:rFonts w:cs="Calibri"/>
          <w:b/>
        </w:rPr>
        <w:t>Feedback for Individuals</w:t>
      </w:r>
      <w:r>
        <w:rPr>
          <w:rFonts w:cs="Calibri"/>
          <w:b/>
          <w:sz w:val="20"/>
          <w:szCs w:val="20"/>
        </w:rPr>
        <w:br/>
      </w:r>
      <w:r>
        <w:rPr>
          <w:rFonts w:cs="Calibri"/>
          <w:bCs/>
          <w:sz w:val="20"/>
          <w:szCs w:val="20"/>
        </w:rPr>
        <w:t>Conducting our reviews periodically and offering constructive criticism/feedback, we don’t create or develop plans as it has evolved to One-to-One Informal Meetings</w:t>
      </w:r>
    </w:p>
    <w:p w14:paraId="600F7252" w14:textId="77777777" w:rsidR="00FD062E" w:rsidRPr="0039694A" w:rsidRDefault="00FD062E" w:rsidP="00FD062E">
      <w:pPr>
        <w:rPr>
          <w:rFonts w:cs="Calibri"/>
          <w:b/>
          <w:sz w:val="20"/>
          <w:szCs w:val="20"/>
          <w:u w:val="single"/>
        </w:rPr>
      </w:pPr>
      <w:r w:rsidRPr="00854CF7">
        <w:rPr>
          <w:rFonts w:cs="Calibri"/>
          <w:b/>
        </w:rPr>
        <w:t xml:space="preserve">a leader’s disregard </w:t>
      </w:r>
      <w:r>
        <w:rPr>
          <w:rFonts w:cs="Calibri"/>
          <w:b/>
        </w:rPr>
        <w:t>for</w:t>
      </w:r>
      <w:r w:rsidRPr="00854CF7">
        <w:rPr>
          <w:rFonts w:cs="Calibri"/>
          <w:b/>
        </w:rPr>
        <w:t xml:space="preserve"> the importance of motivation</w:t>
      </w:r>
      <w:r>
        <w:rPr>
          <w:rFonts w:cs="Calibri"/>
          <w:b/>
          <w:sz w:val="20"/>
          <w:szCs w:val="20"/>
          <w:u w:val="single"/>
        </w:rPr>
        <w:br/>
      </w:r>
      <w:r>
        <w:rPr>
          <w:rFonts w:cs="Calibri"/>
          <w:sz w:val="20"/>
          <w:szCs w:val="20"/>
        </w:rPr>
        <w:t xml:space="preserve">Working with individuals or teams, I have found that when I am unable to inspire motivation, both team and individual productivity decline, people become less dedicated to their work, collaboration and communication </w:t>
      </w:r>
      <w:proofErr w:type="spellStart"/>
      <w:r>
        <w:rPr>
          <w:rFonts w:cs="Calibri"/>
          <w:sz w:val="20"/>
          <w:szCs w:val="20"/>
        </w:rPr>
        <w:t>break down</w:t>
      </w:r>
      <w:proofErr w:type="spellEnd"/>
      <w:r>
        <w:rPr>
          <w:rFonts w:cs="Calibri"/>
          <w:sz w:val="20"/>
          <w:szCs w:val="20"/>
        </w:rPr>
        <w:t>, work quality suffers, and they are less likely to come up with novel ideas.</w:t>
      </w:r>
    </w:p>
    <w:p w14:paraId="4BA1A455" w14:textId="77777777" w:rsidR="00FD062E" w:rsidRDefault="00FD062E" w:rsidP="00FD062E">
      <w:pPr>
        <w:rPr>
          <w:rFonts w:cs="Calibri"/>
          <w:sz w:val="20"/>
          <w:szCs w:val="20"/>
        </w:rPr>
      </w:pPr>
      <w:r>
        <w:rPr>
          <w:rFonts w:cs="Calibri"/>
          <w:sz w:val="20"/>
          <w:szCs w:val="20"/>
        </w:rPr>
        <w:t>The team's and the organisation's overall success could be jeopardised, thus in my opinion, my dedication to inspire and grow the team is essential to its success in creating a happy workplace and guaranteeing long-term viability. Ignoring the significance of motivation can have far-reaching effects on performance, both individually and collectively.</w:t>
      </w:r>
    </w:p>
    <w:p w14:paraId="0549219D" w14:textId="619B3EED" w:rsidR="00FD062E" w:rsidRDefault="00FD062E" w:rsidP="00FD062E">
      <w:pPr>
        <w:rPr>
          <w:rFonts w:cs="Calibri"/>
          <w:sz w:val="20"/>
          <w:szCs w:val="20"/>
        </w:rPr>
      </w:pPr>
      <w:r>
        <w:rPr>
          <w:rFonts w:cs="Calibri"/>
          <w:sz w:val="20"/>
          <w:szCs w:val="20"/>
        </w:rPr>
        <w:t>Overall, it is important that gaining individual comments can be done by assessing personal goals, a tailored development plan, and adapting my communication style this will acknowledge the unique needs, motivations, and aspirations of each team member.</w:t>
      </w:r>
    </w:p>
    <w:p w14:paraId="2FA6CCE8" w14:textId="2D0FAD3C" w:rsidR="00FD062E" w:rsidRDefault="00FD062E" w:rsidP="00FD062E">
      <w:pPr>
        <w:rPr>
          <w:rFonts w:ascii="Arial" w:hAnsi="Arial" w:cs="Arial"/>
          <w:b/>
          <w:color w:val="404040"/>
        </w:rPr>
      </w:pPr>
      <w:r w:rsidRPr="005B59E0">
        <w:rPr>
          <w:rFonts w:ascii="Arial" w:hAnsi="Arial" w:cs="Arial"/>
          <w:b/>
          <w:color w:val="404040"/>
        </w:rPr>
        <w:lastRenderedPageBreak/>
        <w:t>2.3 Explain the role that a leader plays in supporting and developing the team and its members and give practical examples of when this will be necessary</w:t>
      </w:r>
      <w:r>
        <w:rPr>
          <w:rFonts w:ascii="Arial" w:hAnsi="Arial" w:cs="Arial"/>
          <w:b/>
          <w:color w:val="404040"/>
        </w:rPr>
        <w:t xml:space="preserve">    </w:t>
      </w:r>
      <w:proofErr w:type="gramStart"/>
      <w:r>
        <w:rPr>
          <w:rFonts w:ascii="Arial" w:hAnsi="Arial" w:cs="Arial"/>
          <w:b/>
          <w:color w:val="404040"/>
        </w:rPr>
        <w:t xml:space="preserve">  </w:t>
      </w:r>
      <w:r w:rsidRPr="005B59E0">
        <w:rPr>
          <w:rFonts w:ascii="Arial" w:hAnsi="Arial" w:cs="Arial"/>
          <w:b/>
          <w:color w:val="404040"/>
        </w:rPr>
        <w:t xml:space="preserve"> (</w:t>
      </w:r>
      <w:proofErr w:type="gramEnd"/>
      <w:r w:rsidRPr="005B59E0">
        <w:rPr>
          <w:rFonts w:ascii="Arial" w:hAnsi="Arial" w:cs="Arial"/>
          <w:b/>
          <w:color w:val="404040"/>
        </w:rPr>
        <w:t>20 marks)</w:t>
      </w:r>
    </w:p>
    <w:p w14:paraId="606CDEC2" w14:textId="77777777" w:rsidR="00FD062E" w:rsidRDefault="00FD062E" w:rsidP="00FD062E">
      <w:pPr>
        <w:rPr>
          <w:rFonts w:ascii="Arial" w:hAnsi="Arial" w:cs="Arial"/>
          <w:b/>
          <w:color w:val="404040"/>
        </w:rPr>
      </w:pPr>
    </w:p>
    <w:p w14:paraId="7AB576B8" w14:textId="77777777" w:rsidR="00FD062E" w:rsidRDefault="00FD062E" w:rsidP="00FD062E">
      <w:r w:rsidRPr="00E66F9D">
        <w:rPr>
          <w:b/>
          <w:bCs/>
          <w:sz w:val="28"/>
          <w:szCs w:val="28"/>
          <w:u w:val="single"/>
        </w:rPr>
        <w:t>Supporting Individuals</w:t>
      </w:r>
      <w:r>
        <w:br/>
      </w:r>
      <w:r>
        <w:rPr>
          <w:b/>
          <w:bCs/>
          <w:sz w:val="20"/>
          <w:szCs w:val="20"/>
        </w:rPr>
        <w:br/>
      </w:r>
      <w:r w:rsidRPr="00FC679B">
        <w:rPr>
          <w:b/>
          <w:bCs/>
        </w:rPr>
        <w:t>Training and Development</w:t>
      </w:r>
      <w:r>
        <w:rPr>
          <w:rStyle w:val="Strong"/>
          <w:rFonts w:ascii="Segoe UI" w:hAnsi="Segoe UI" w:cs="Segoe UI"/>
          <w:bdr w:val="single" w:sz="2" w:space="0" w:color="D9D9E3" w:frame="1"/>
          <w:shd w:val="clear" w:color="auto" w:fill="343541"/>
        </w:rPr>
        <w:br/>
      </w:r>
      <w:r w:rsidRPr="00441025">
        <w:rPr>
          <w:sz w:val="20"/>
          <w:szCs w:val="20"/>
        </w:rPr>
        <w:t xml:space="preserve">all colleagues are provided with a </w:t>
      </w:r>
      <w:r>
        <w:rPr>
          <w:sz w:val="20"/>
          <w:szCs w:val="20"/>
        </w:rPr>
        <w:t>three-week</w:t>
      </w:r>
      <w:r w:rsidRPr="00441025">
        <w:rPr>
          <w:sz w:val="20"/>
          <w:szCs w:val="20"/>
        </w:rPr>
        <w:t xml:space="preserve"> training plan to settle them into their role this is provided by an </w:t>
      </w:r>
      <w:r>
        <w:rPr>
          <w:sz w:val="20"/>
          <w:szCs w:val="20"/>
        </w:rPr>
        <w:t>experienced</w:t>
      </w:r>
      <w:r w:rsidRPr="00441025">
        <w:rPr>
          <w:sz w:val="20"/>
          <w:szCs w:val="20"/>
        </w:rPr>
        <w:t xml:space="preserve"> colleague who will also provide feedback directly to me on any further support that they may require for example offering refresher sessions, they are provided </w:t>
      </w:r>
      <w:r>
        <w:rPr>
          <w:sz w:val="20"/>
          <w:szCs w:val="20"/>
        </w:rPr>
        <w:t xml:space="preserve">with </w:t>
      </w:r>
      <w:r w:rsidRPr="00441025">
        <w:rPr>
          <w:sz w:val="20"/>
          <w:szCs w:val="20"/>
        </w:rPr>
        <w:t xml:space="preserve">a welcome pack with has a temple of a SWOT Analysis and SMART Goals, they will be </w:t>
      </w:r>
      <w:r>
        <w:rPr>
          <w:sz w:val="20"/>
          <w:szCs w:val="20"/>
        </w:rPr>
        <w:t>guided</w:t>
      </w:r>
      <w:r w:rsidRPr="00441025">
        <w:rPr>
          <w:sz w:val="20"/>
          <w:szCs w:val="20"/>
        </w:rPr>
        <w:t xml:space="preserve"> with an OKR to help them break it down</w:t>
      </w:r>
      <w:r>
        <w:rPr>
          <w:sz w:val="20"/>
          <w:szCs w:val="20"/>
        </w:rPr>
        <w:br/>
      </w:r>
      <w:r>
        <w:rPr>
          <w:rStyle w:val="Strong"/>
          <w:rFonts w:ascii="Segoe UI" w:hAnsi="Segoe UI" w:cs="Segoe UI"/>
          <w:bdr w:val="single" w:sz="2" w:space="0" w:color="D9D9E3" w:frame="1"/>
          <w:shd w:val="clear" w:color="auto" w:fill="343541"/>
        </w:rPr>
        <w:br/>
      </w:r>
      <w:r w:rsidRPr="00FC679B">
        <w:rPr>
          <w:b/>
          <w:bCs/>
        </w:rPr>
        <w:t>Team Building and Morale</w:t>
      </w:r>
      <w:r>
        <w:rPr>
          <w:rStyle w:val="Strong"/>
          <w:rFonts w:ascii="Segoe UI" w:hAnsi="Segoe UI" w:cs="Segoe UI"/>
          <w:bdr w:val="single" w:sz="2" w:space="0" w:color="D9D9E3" w:frame="1"/>
          <w:shd w:val="clear" w:color="auto" w:fill="343541"/>
        </w:rPr>
        <w:br/>
      </w:r>
      <w:r w:rsidRPr="008F431F">
        <w:rPr>
          <w:sz w:val="20"/>
          <w:szCs w:val="20"/>
        </w:rPr>
        <w:t>Some strategies I have considered for this are to ensure I provide clear communication, establish regular meetings to discuss goals, and challenges and provide feedback, it is also important that I Invest in continuous training and development opportunities</w:t>
      </w:r>
      <w:r>
        <w:rPr>
          <w:sz w:val="20"/>
          <w:szCs w:val="20"/>
        </w:rPr>
        <w:t>.</w:t>
      </w:r>
      <w:r>
        <w:rPr>
          <w:sz w:val="20"/>
          <w:szCs w:val="20"/>
        </w:rPr>
        <w:br/>
      </w:r>
      <w:r>
        <w:rPr>
          <w:rStyle w:val="Strong"/>
          <w:rFonts w:ascii="Segoe UI" w:hAnsi="Segoe UI" w:cs="Segoe UI"/>
          <w:bdr w:val="single" w:sz="2" w:space="0" w:color="D9D9E3" w:frame="1"/>
          <w:shd w:val="clear" w:color="auto" w:fill="343541"/>
        </w:rPr>
        <w:br/>
      </w:r>
      <w:r w:rsidRPr="006E06B1">
        <w:rPr>
          <w:b/>
          <w:bCs/>
        </w:rPr>
        <w:t>Providing Clear Guidelines</w:t>
      </w:r>
      <w:r>
        <w:rPr>
          <w:rStyle w:val="Strong"/>
          <w:rFonts w:ascii="Segoe UI" w:hAnsi="Segoe UI" w:cs="Segoe UI"/>
          <w:bdr w:val="single" w:sz="2" w:space="0" w:color="D9D9E3" w:frame="1"/>
          <w:shd w:val="clear" w:color="auto" w:fill="343541"/>
        </w:rPr>
        <w:br/>
      </w:r>
      <w:r w:rsidRPr="006A6F91">
        <w:rPr>
          <w:sz w:val="20"/>
          <w:szCs w:val="20"/>
        </w:rPr>
        <w:t>My Role in communicating clear expectations</w:t>
      </w:r>
      <w:r>
        <w:rPr>
          <w:sz w:val="20"/>
          <w:szCs w:val="20"/>
        </w:rPr>
        <w:t xml:space="preserve"> </w:t>
      </w:r>
      <w:r w:rsidRPr="006A6F91">
        <w:rPr>
          <w:sz w:val="20"/>
          <w:szCs w:val="20"/>
        </w:rPr>
        <w:t xml:space="preserve">for individual performance communicating standard operating procedures for handling common issues and defining our KPIs </w:t>
      </w:r>
      <w:r>
        <w:rPr>
          <w:sz w:val="20"/>
          <w:szCs w:val="20"/>
        </w:rPr>
        <w:t>for</w:t>
      </w:r>
      <w:r w:rsidRPr="006A6F91">
        <w:rPr>
          <w:sz w:val="20"/>
          <w:szCs w:val="20"/>
        </w:rPr>
        <w:t xml:space="preserve"> the IT Service Desk is important as they represent me, the team and the organisation.</w:t>
      </w:r>
      <w:r>
        <w:br/>
      </w:r>
      <w:r>
        <w:rPr>
          <w:rStyle w:val="Strong"/>
          <w:rFonts w:ascii="Segoe UI" w:hAnsi="Segoe UI" w:cs="Segoe UI"/>
          <w:bdr w:val="single" w:sz="2" w:space="0" w:color="D9D9E3" w:frame="1"/>
          <w:shd w:val="clear" w:color="auto" w:fill="343541"/>
        </w:rPr>
        <w:br/>
      </w:r>
      <w:r w:rsidRPr="0043482D">
        <w:rPr>
          <w:b/>
          <w:bCs/>
          <w:sz w:val="24"/>
          <w:szCs w:val="24"/>
          <w:u w:val="single"/>
        </w:rPr>
        <w:t>Resource Allocation:</w:t>
      </w:r>
      <w:r>
        <w:rPr>
          <w:rStyle w:val="Strong"/>
          <w:rFonts w:ascii="Segoe UI" w:hAnsi="Segoe UI" w:cs="Segoe UI"/>
          <w:bdr w:val="single" w:sz="2" w:space="0" w:color="D9D9E3" w:frame="1"/>
          <w:shd w:val="clear" w:color="auto" w:fill="343541"/>
        </w:rPr>
        <w:br/>
      </w:r>
      <w:r>
        <w:rPr>
          <w:rStyle w:val="Strong"/>
          <w:rFonts w:ascii="Segoe UI" w:hAnsi="Segoe UI" w:cs="Segoe UI"/>
          <w:bdr w:val="single" w:sz="2" w:space="0" w:color="D9D9E3" w:frame="1"/>
          <w:shd w:val="clear" w:color="auto" w:fill="343541"/>
        </w:rPr>
        <w:br/>
      </w:r>
      <w:r w:rsidRPr="005F5704">
        <w:rPr>
          <w:b/>
          <w:bCs/>
        </w:rPr>
        <w:t>Encouraging Continuous Improvement</w:t>
      </w:r>
      <w:r>
        <w:rPr>
          <w:b/>
          <w:bCs/>
        </w:rPr>
        <w:br/>
      </w:r>
      <w:r w:rsidRPr="006A6F91">
        <w:rPr>
          <w:sz w:val="20"/>
          <w:szCs w:val="20"/>
        </w:rPr>
        <w:t>As a Leader, I have developed Internal Knowledgebase collectively by looking at all the FAQs asked by colleagues in the team</w:t>
      </w:r>
    </w:p>
    <w:p w14:paraId="1E9866DC" w14:textId="77777777" w:rsidR="00FD062E" w:rsidRDefault="00FD062E" w:rsidP="00FD062E">
      <w:pPr>
        <w:ind w:left="720"/>
      </w:pPr>
      <w:r w:rsidRPr="005D6313">
        <w:rPr>
          <w:b/>
          <w:bCs/>
        </w:rPr>
        <w:t>Financial Resources</w:t>
      </w:r>
      <w:r>
        <w:br/>
      </w:r>
      <w:r w:rsidRPr="006A6F91">
        <w:rPr>
          <w:sz w:val="20"/>
          <w:szCs w:val="20"/>
        </w:rPr>
        <w:t>Our department utilizes a free Wiki-based open-source software restricted to the organi</w:t>
      </w:r>
      <w:r>
        <w:rPr>
          <w:sz w:val="20"/>
          <w:szCs w:val="20"/>
        </w:rPr>
        <w:t>s</w:t>
      </w:r>
      <w:r w:rsidRPr="006A6F91">
        <w:rPr>
          <w:sz w:val="20"/>
          <w:szCs w:val="20"/>
        </w:rPr>
        <w:t xml:space="preserve">ation's domain. It provides access to colleagues with role-specific limitations. My local knowledge base tool </w:t>
      </w:r>
      <w:r>
        <w:rPr>
          <w:sz w:val="20"/>
          <w:szCs w:val="20"/>
        </w:rPr>
        <w:t xml:space="preserve">also </w:t>
      </w:r>
      <w:r w:rsidRPr="006A6F91">
        <w:rPr>
          <w:sz w:val="20"/>
          <w:szCs w:val="20"/>
        </w:rPr>
        <w:t>assists individuals in the team, requiring regular updates and reviews, ensuring cost-free tool usage.</w:t>
      </w:r>
    </w:p>
    <w:p w14:paraId="57AEBCB1" w14:textId="77777777" w:rsidR="00FD062E" w:rsidRDefault="00FD062E" w:rsidP="00FD062E">
      <w:pPr>
        <w:ind w:left="720"/>
      </w:pPr>
      <w:r w:rsidRPr="005D6313">
        <w:rPr>
          <w:b/>
          <w:bCs/>
        </w:rPr>
        <w:t>Human Resources</w:t>
      </w:r>
      <w:r>
        <w:br/>
      </w:r>
      <w:r w:rsidRPr="00E044E5">
        <w:rPr>
          <w:sz w:val="20"/>
          <w:szCs w:val="20"/>
        </w:rPr>
        <w:t>I oversee the local Knowledge Base tool, extracting relevant information from shared communication channels to update it. I encourage team members to consult the Knowledge Base before seeking my assistance with their daily tasks.</w:t>
      </w:r>
    </w:p>
    <w:p w14:paraId="6589CA09" w14:textId="77777777" w:rsidR="00FD062E" w:rsidRDefault="00FD062E" w:rsidP="00FD062E">
      <w:pPr>
        <w:ind w:left="720"/>
        <w:rPr>
          <w:sz w:val="20"/>
          <w:szCs w:val="20"/>
        </w:rPr>
      </w:pPr>
      <w:r w:rsidRPr="001B4FB4">
        <w:rPr>
          <w:b/>
          <w:bCs/>
        </w:rPr>
        <w:t>Recognition and Motivation</w:t>
      </w:r>
      <w:r>
        <w:br/>
      </w:r>
      <w:r w:rsidRPr="00676752">
        <w:rPr>
          <w:sz w:val="20"/>
          <w:szCs w:val="20"/>
        </w:rPr>
        <w:t xml:space="preserve">I ensure that I acknowledge the efforts being made to support in </w:t>
      </w:r>
      <w:r>
        <w:rPr>
          <w:sz w:val="20"/>
          <w:szCs w:val="20"/>
        </w:rPr>
        <w:t>aid</w:t>
      </w:r>
      <w:r w:rsidRPr="00676752">
        <w:rPr>
          <w:sz w:val="20"/>
          <w:szCs w:val="20"/>
        </w:rPr>
        <w:t xml:space="preserve"> others in continuous improvements as they help build the key FAQs and queries for other team members to </w:t>
      </w:r>
      <w:proofErr w:type="gramStart"/>
      <w:r w:rsidRPr="00676752">
        <w:rPr>
          <w:sz w:val="20"/>
          <w:szCs w:val="20"/>
        </w:rPr>
        <w:t>refer back</w:t>
      </w:r>
      <w:proofErr w:type="gramEnd"/>
      <w:r w:rsidRPr="00676752">
        <w:rPr>
          <w:sz w:val="20"/>
          <w:szCs w:val="20"/>
        </w:rPr>
        <w:t xml:space="preserve"> to </w:t>
      </w:r>
      <w:r>
        <w:rPr>
          <w:sz w:val="20"/>
          <w:szCs w:val="20"/>
        </w:rPr>
        <w:t xml:space="preserve">when </w:t>
      </w:r>
      <w:r w:rsidRPr="00676752">
        <w:rPr>
          <w:sz w:val="20"/>
          <w:szCs w:val="20"/>
        </w:rPr>
        <w:t xml:space="preserve">they </w:t>
      </w:r>
      <w:r>
        <w:rPr>
          <w:sz w:val="20"/>
          <w:szCs w:val="20"/>
        </w:rPr>
        <w:t>receive</w:t>
      </w:r>
      <w:r w:rsidRPr="00676752">
        <w:rPr>
          <w:sz w:val="20"/>
          <w:szCs w:val="20"/>
        </w:rPr>
        <w:t xml:space="preserve"> back from me with appreciation </w:t>
      </w:r>
      <w:r>
        <w:rPr>
          <w:sz w:val="20"/>
          <w:szCs w:val="20"/>
        </w:rPr>
        <w:t>for</w:t>
      </w:r>
      <w:r w:rsidRPr="00676752">
        <w:rPr>
          <w:sz w:val="20"/>
          <w:szCs w:val="20"/>
        </w:rPr>
        <w:t xml:space="preserve"> the support in this effort</w:t>
      </w:r>
      <w:r>
        <w:rPr>
          <w:sz w:val="20"/>
          <w:szCs w:val="20"/>
        </w:rPr>
        <w:t>.</w:t>
      </w:r>
    </w:p>
    <w:p w14:paraId="72189F25" w14:textId="77777777" w:rsidR="00FD062E" w:rsidRDefault="00FD062E" w:rsidP="00FD062E">
      <w:pPr>
        <w:ind w:left="1440"/>
        <w:rPr>
          <w:sz w:val="20"/>
          <w:szCs w:val="20"/>
        </w:rPr>
      </w:pPr>
      <w:r w:rsidRPr="00D26619">
        <w:rPr>
          <w:b/>
          <w:bCs/>
        </w:rPr>
        <w:t>Professional Development Opportunities:</w:t>
      </w:r>
      <w:r>
        <w:br/>
      </w:r>
      <w:r w:rsidRPr="00E439D9">
        <w:rPr>
          <w:sz w:val="20"/>
          <w:szCs w:val="20"/>
        </w:rPr>
        <w:t xml:space="preserve">Colleagues are provided with refresher sessions and internal training by </w:t>
      </w:r>
      <w:r>
        <w:rPr>
          <w:sz w:val="20"/>
          <w:szCs w:val="20"/>
        </w:rPr>
        <w:t>experienced</w:t>
      </w:r>
      <w:r w:rsidRPr="00E439D9">
        <w:rPr>
          <w:sz w:val="20"/>
          <w:szCs w:val="20"/>
        </w:rPr>
        <w:t xml:space="preserve"> staff each term. This practice extends across departments to ensure that teams can effectively support stakeholders, especially when processes and functionalities evolve, necessitating collaboration across different departments.</w:t>
      </w:r>
    </w:p>
    <w:p w14:paraId="359E5384" w14:textId="77777777" w:rsidR="00FD062E" w:rsidRDefault="00FD062E" w:rsidP="00FD062E">
      <w:pPr>
        <w:ind w:left="1440"/>
        <w:rPr>
          <w:rStyle w:val="Strong"/>
          <w:rFonts w:ascii="Segoe UI" w:hAnsi="Segoe UI" w:cs="Segoe UI"/>
          <w:bdr w:val="single" w:sz="2" w:space="0" w:color="D9D9E3" w:frame="1"/>
          <w:shd w:val="clear" w:color="auto" w:fill="343541"/>
        </w:rPr>
      </w:pPr>
    </w:p>
    <w:p w14:paraId="15F6B936" w14:textId="77777777" w:rsidR="00FD062E" w:rsidRDefault="00FD062E" w:rsidP="00FD062E">
      <w:pPr>
        <w:ind w:left="720"/>
        <w:rPr>
          <w:sz w:val="20"/>
          <w:szCs w:val="20"/>
        </w:rPr>
      </w:pPr>
      <w:r w:rsidRPr="00F41929">
        <w:rPr>
          <w:b/>
          <w:bCs/>
        </w:rPr>
        <w:lastRenderedPageBreak/>
        <w:t>Flexibility and Recognition of Work-Life Balance</w:t>
      </w:r>
      <w:r>
        <w:rPr>
          <w:b/>
          <w:bCs/>
        </w:rPr>
        <w:br/>
      </w:r>
      <w:r w:rsidRPr="00D166C4">
        <w:rPr>
          <w:sz w:val="20"/>
          <w:szCs w:val="20"/>
        </w:rPr>
        <w:t xml:space="preserve">As a leader, I ensure that work-life balance is essential for a healthy work environment that supports employee well-being </w:t>
      </w:r>
      <w:r>
        <w:rPr>
          <w:sz w:val="20"/>
          <w:szCs w:val="20"/>
        </w:rPr>
        <w:t xml:space="preserve">fostering </w:t>
      </w:r>
      <w:r w:rsidRPr="00D166C4">
        <w:rPr>
          <w:sz w:val="20"/>
          <w:szCs w:val="20"/>
        </w:rPr>
        <w:t>a culture of flexibility and work-life balance by implementing policies and practices that prioriti</w:t>
      </w:r>
      <w:r>
        <w:rPr>
          <w:sz w:val="20"/>
          <w:szCs w:val="20"/>
        </w:rPr>
        <w:t>s</w:t>
      </w:r>
      <w:r w:rsidRPr="00D166C4">
        <w:rPr>
          <w:sz w:val="20"/>
          <w:szCs w:val="20"/>
        </w:rPr>
        <w:t xml:space="preserve">e the holistic needs of </w:t>
      </w:r>
      <w:r>
        <w:rPr>
          <w:sz w:val="20"/>
          <w:szCs w:val="20"/>
        </w:rPr>
        <w:t xml:space="preserve">my </w:t>
      </w:r>
      <w:r w:rsidRPr="00D166C4">
        <w:rPr>
          <w:sz w:val="20"/>
          <w:szCs w:val="20"/>
        </w:rPr>
        <w:t>team members.</w:t>
      </w:r>
      <w:r>
        <w:rPr>
          <w:sz w:val="20"/>
          <w:szCs w:val="20"/>
        </w:rPr>
        <w:t xml:space="preserve"> Here are a few examples I have implemented:</w:t>
      </w:r>
    </w:p>
    <w:p w14:paraId="352C0052" w14:textId="77777777" w:rsidR="00FD062E" w:rsidRDefault="00FD062E" w:rsidP="00FD062E">
      <w:pPr>
        <w:ind w:left="1440"/>
      </w:pPr>
      <w:r w:rsidRPr="002D4223">
        <w:rPr>
          <w:b/>
          <w:bCs/>
        </w:rPr>
        <w:t>Flexible Work Arrangements</w:t>
      </w:r>
      <w:r>
        <w:rPr>
          <w:b/>
          <w:bCs/>
        </w:rPr>
        <w:t>:</w:t>
      </w:r>
      <w:r>
        <w:br/>
      </w:r>
      <w:r w:rsidRPr="002D4223">
        <w:rPr>
          <w:sz w:val="20"/>
          <w:szCs w:val="20"/>
        </w:rPr>
        <w:t>we currently have a policy of 3 days on-site and 2 days working from home (Remote Working) we cannot always cater for this as we are Front Desk support and have busy seasons but do offer it during less busy times.</w:t>
      </w:r>
    </w:p>
    <w:p w14:paraId="74150A00" w14:textId="77777777" w:rsidR="00FD062E" w:rsidRPr="004E6B53" w:rsidRDefault="00FD062E" w:rsidP="00FD062E">
      <w:pPr>
        <w:ind w:left="2160"/>
        <w:rPr>
          <w:sz w:val="20"/>
          <w:szCs w:val="20"/>
        </w:rPr>
      </w:pPr>
      <w:r w:rsidRPr="004E6B53">
        <w:rPr>
          <w:b/>
          <w:bCs/>
        </w:rPr>
        <w:t>Remote Work:</w:t>
      </w:r>
      <w:r>
        <w:rPr>
          <w:rStyle w:val="Strong"/>
          <w:rFonts w:ascii="Segoe UI" w:hAnsi="Segoe UI" w:cs="Segoe UI"/>
          <w:bdr w:val="single" w:sz="2" w:space="0" w:color="D9D9E3" w:frame="1"/>
          <w:shd w:val="clear" w:color="auto" w:fill="343541"/>
        </w:rPr>
        <w:br/>
      </w:r>
      <w:r w:rsidRPr="004E6B53">
        <w:rPr>
          <w:sz w:val="20"/>
          <w:szCs w:val="20"/>
        </w:rPr>
        <w:t xml:space="preserve">I encourage remote work when we have less busy seasons, and balance this work a work-life Balance for example when a colleague has </w:t>
      </w:r>
      <w:r>
        <w:rPr>
          <w:sz w:val="20"/>
          <w:szCs w:val="20"/>
        </w:rPr>
        <w:t>childcare</w:t>
      </w:r>
      <w:r w:rsidRPr="004E6B53">
        <w:rPr>
          <w:sz w:val="20"/>
          <w:szCs w:val="20"/>
        </w:rPr>
        <w:t xml:space="preserve"> needs or work going on their property which they need to be home I would permit this</w:t>
      </w:r>
      <w:r>
        <w:rPr>
          <w:sz w:val="20"/>
          <w:szCs w:val="20"/>
        </w:rPr>
        <w:t>.</w:t>
      </w:r>
    </w:p>
    <w:p w14:paraId="662D9563" w14:textId="77777777" w:rsidR="00FD062E" w:rsidRDefault="00FD062E" w:rsidP="00FD062E">
      <w:pPr>
        <w:ind w:left="2160"/>
        <w:rPr>
          <w:rStyle w:val="Strong"/>
          <w:rFonts w:ascii="Segoe UI" w:hAnsi="Segoe UI" w:cs="Segoe UI"/>
          <w:bdr w:val="single" w:sz="2" w:space="0" w:color="D9D9E3" w:frame="1"/>
          <w:shd w:val="clear" w:color="auto" w:fill="343541"/>
        </w:rPr>
      </w:pPr>
      <w:r w:rsidRPr="00C61B84">
        <w:rPr>
          <w:b/>
          <w:bCs/>
        </w:rPr>
        <w:t>Flexible Hours:</w:t>
      </w:r>
      <w:r>
        <w:rPr>
          <w:rStyle w:val="Strong"/>
          <w:rFonts w:ascii="Segoe UI" w:hAnsi="Segoe UI" w:cs="Segoe UI"/>
          <w:bdr w:val="single" w:sz="2" w:space="0" w:color="D9D9E3" w:frame="1"/>
          <w:shd w:val="clear" w:color="auto" w:fill="343541"/>
        </w:rPr>
        <w:br/>
      </w:r>
      <w:r w:rsidRPr="00C61B84">
        <w:rPr>
          <w:sz w:val="20"/>
          <w:szCs w:val="20"/>
        </w:rPr>
        <w:t xml:space="preserve">we do not operate on the standard 9 to 5 we offer support from 08:30 to 18:00 most days across 7, </w:t>
      </w:r>
      <w:r>
        <w:rPr>
          <w:sz w:val="20"/>
          <w:szCs w:val="20"/>
        </w:rPr>
        <w:t>to</w:t>
      </w:r>
      <w:r w:rsidRPr="00C61B84">
        <w:rPr>
          <w:sz w:val="20"/>
          <w:szCs w:val="20"/>
        </w:rPr>
        <w:t xml:space="preserve"> achieve this, I have 6 colleagues in my team working different shifts that </w:t>
      </w:r>
      <w:r>
        <w:rPr>
          <w:sz w:val="20"/>
          <w:szCs w:val="20"/>
        </w:rPr>
        <w:t>meet</w:t>
      </w:r>
      <w:r w:rsidRPr="00C61B84">
        <w:rPr>
          <w:sz w:val="20"/>
          <w:szCs w:val="20"/>
        </w:rPr>
        <w:t xml:space="preserve"> our common sense of purpose for the organisation.</w:t>
      </w:r>
    </w:p>
    <w:p w14:paraId="7DC8ECAC" w14:textId="77777777" w:rsidR="00FD062E" w:rsidRPr="001D25DD" w:rsidRDefault="00FD062E" w:rsidP="00FD062E">
      <w:pPr>
        <w:ind w:left="2160"/>
      </w:pPr>
      <w:r w:rsidRPr="001D25DD">
        <w:rPr>
          <w:b/>
          <w:bCs/>
        </w:rPr>
        <w:t>Telecommuting:</w:t>
      </w:r>
      <w:r w:rsidRPr="001D25DD">
        <w:br/>
      </w:r>
      <w:r w:rsidRPr="008C3FFA">
        <w:rPr>
          <w:sz w:val="20"/>
          <w:szCs w:val="20"/>
        </w:rPr>
        <w:t xml:space="preserve">During the Summer season, we have areas outside our workplace that can accommodate a different work environment which allows colleagues to provide remote support </w:t>
      </w:r>
      <w:proofErr w:type="gramStart"/>
      <w:r w:rsidRPr="008C3FFA">
        <w:rPr>
          <w:sz w:val="20"/>
          <w:szCs w:val="20"/>
        </w:rPr>
        <w:t>and also</w:t>
      </w:r>
      <w:proofErr w:type="gramEnd"/>
      <w:r w:rsidRPr="008C3FFA">
        <w:rPr>
          <w:sz w:val="20"/>
          <w:szCs w:val="20"/>
        </w:rPr>
        <w:t xml:space="preserve"> available to visit our other sites nearby.</w:t>
      </w:r>
    </w:p>
    <w:p w14:paraId="202C9067" w14:textId="77777777" w:rsidR="00FD062E" w:rsidRDefault="00FD062E" w:rsidP="00FD062E">
      <w:pPr>
        <w:ind w:left="1440"/>
      </w:pPr>
      <w:r w:rsidRPr="006B49C1">
        <w:rPr>
          <w:b/>
          <w:bCs/>
        </w:rPr>
        <w:t>Encouragement of Breaks and Rest:</w:t>
      </w:r>
      <w:r>
        <w:br/>
      </w:r>
      <w:r w:rsidRPr="009603BA">
        <w:rPr>
          <w:sz w:val="20"/>
          <w:szCs w:val="20"/>
        </w:rPr>
        <w:t>This has been crucial for maintaining our well-being, I try to set the tone by taking breaks myself to promote a culture where breaks are viewed positively enabling them to recharge and refocus her are some examples of how I encourage this:</w:t>
      </w:r>
    </w:p>
    <w:p w14:paraId="68AC7417" w14:textId="77777777" w:rsidR="00FD062E" w:rsidRPr="00B53183" w:rsidRDefault="00FD062E" w:rsidP="00FD062E">
      <w:pPr>
        <w:ind w:left="2160"/>
        <w:rPr>
          <w:b/>
          <w:bCs/>
        </w:rPr>
      </w:pPr>
      <w:r w:rsidRPr="00B53183">
        <w:rPr>
          <w:b/>
          <w:bCs/>
        </w:rPr>
        <w:t>Scheduled Breaks:</w:t>
      </w:r>
      <w:r>
        <w:rPr>
          <w:b/>
          <w:bCs/>
        </w:rPr>
        <w:br/>
      </w:r>
      <w:r w:rsidRPr="00B53183">
        <w:rPr>
          <w:sz w:val="20"/>
          <w:szCs w:val="20"/>
        </w:rPr>
        <w:t xml:space="preserve">I currently encourage a 20-minute break for tea/coffee, they have a regular Lunch break of 40 minutes and a 5 to </w:t>
      </w:r>
      <w:r>
        <w:rPr>
          <w:sz w:val="20"/>
          <w:szCs w:val="20"/>
        </w:rPr>
        <w:t>10-minute</w:t>
      </w:r>
      <w:r w:rsidRPr="00B53183">
        <w:rPr>
          <w:sz w:val="20"/>
          <w:szCs w:val="20"/>
        </w:rPr>
        <w:t xml:space="preserve"> break away from the screen they are encouraged to manage this themselves at the same time ensuring that our Service Desk is still covered for support.</w:t>
      </w:r>
    </w:p>
    <w:p w14:paraId="3AEE8ACB" w14:textId="77777777" w:rsidR="00FD062E" w:rsidRDefault="00FD062E" w:rsidP="00FD062E">
      <w:pPr>
        <w:ind w:left="2160"/>
        <w:rPr>
          <w:sz w:val="20"/>
          <w:szCs w:val="20"/>
        </w:rPr>
      </w:pPr>
      <w:r w:rsidRPr="00365E0F">
        <w:rPr>
          <w:b/>
          <w:bCs/>
        </w:rPr>
        <w:t>Flexibility in Break Times:</w:t>
      </w:r>
      <w:r>
        <w:rPr>
          <w:rStyle w:val="Strong"/>
          <w:rFonts w:ascii="Segoe UI" w:hAnsi="Segoe UI" w:cs="Segoe UI"/>
          <w:bdr w:val="single" w:sz="2" w:space="0" w:color="D9D9E3" w:frame="1"/>
          <w:shd w:val="clear" w:color="auto" w:fill="343541"/>
        </w:rPr>
        <w:br/>
      </w:r>
      <w:r w:rsidRPr="00365E0F">
        <w:rPr>
          <w:sz w:val="20"/>
          <w:szCs w:val="20"/>
        </w:rPr>
        <w:t xml:space="preserve">It’s important to promote a flexible work break so that not everyone in the team </w:t>
      </w:r>
      <w:r>
        <w:rPr>
          <w:sz w:val="20"/>
          <w:szCs w:val="20"/>
        </w:rPr>
        <w:t>takes</w:t>
      </w:r>
      <w:r w:rsidRPr="00365E0F">
        <w:rPr>
          <w:sz w:val="20"/>
          <w:szCs w:val="20"/>
        </w:rPr>
        <w:t xml:space="preserve"> the same break times, this is currently managed by communicating effectively using different channels of communication to ensure the Service Desk is covered which meets the shared sense of purpose of our Service Desk</w:t>
      </w:r>
    </w:p>
    <w:p w14:paraId="6C4F71EC" w14:textId="77777777" w:rsidR="00FD062E" w:rsidRDefault="00FD062E" w:rsidP="00FD062E">
      <w:pPr>
        <w:ind w:left="1440"/>
        <w:rPr>
          <w:sz w:val="20"/>
          <w:szCs w:val="20"/>
        </w:rPr>
      </w:pPr>
      <w:r w:rsidRPr="00F45713">
        <w:rPr>
          <w:b/>
          <w:bCs/>
        </w:rPr>
        <w:t>Mental Health Breaks</w:t>
      </w:r>
      <w:r>
        <w:rPr>
          <w:rStyle w:val="Strong"/>
          <w:rFonts w:ascii="Segoe UI" w:hAnsi="Segoe UI" w:cs="Segoe UI"/>
          <w:bdr w:val="single" w:sz="2" w:space="0" w:color="D9D9E3" w:frame="1"/>
          <w:shd w:val="clear" w:color="auto" w:fill="343541"/>
        </w:rPr>
        <w:br/>
      </w:r>
      <w:r>
        <w:rPr>
          <w:sz w:val="20"/>
          <w:szCs w:val="20"/>
        </w:rPr>
        <w:t>Taking</w:t>
      </w:r>
      <w:r w:rsidRPr="000C0728">
        <w:rPr>
          <w:sz w:val="20"/>
          <w:szCs w:val="20"/>
        </w:rPr>
        <w:t xml:space="preserve"> breaks to prioriti</w:t>
      </w:r>
      <w:r>
        <w:rPr>
          <w:sz w:val="20"/>
          <w:szCs w:val="20"/>
        </w:rPr>
        <w:t>s</w:t>
      </w:r>
      <w:r w:rsidRPr="000C0728">
        <w:rPr>
          <w:sz w:val="20"/>
          <w:szCs w:val="20"/>
        </w:rPr>
        <w:t>e mental health has been crucial for ensuring our employees' wellness and fostering a positive workplace atmosphere. These breaks aim to offer individuals chances to unwind, rejuvenate, and attend to their mental well-being. I've facilitated this through initiatives such as Quiet Spaces for Reflection, offering flexible work schedules, and endorsing Mental Health Days. Additionally, I prioritize regular check-ins and encourage open communication to support our team members effectively.</w:t>
      </w:r>
    </w:p>
    <w:p w14:paraId="3ED26551" w14:textId="77777777" w:rsidR="00FD062E" w:rsidRPr="00027C06" w:rsidRDefault="00FD062E" w:rsidP="00FD062E">
      <w:pPr>
        <w:ind w:left="1440"/>
        <w:rPr>
          <w:rFonts w:ascii="Segoe UI" w:hAnsi="Segoe UI" w:cs="Segoe UI"/>
          <w:b/>
          <w:bCs/>
          <w:bdr w:val="single" w:sz="2" w:space="0" w:color="D9D9E3" w:frame="1"/>
          <w:shd w:val="clear" w:color="auto" w:fill="343541"/>
        </w:rPr>
      </w:pPr>
      <w:r>
        <w:rPr>
          <w:b/>
          <w:bCs/>
        </w:rPr>
        <w:br/>
      </w:r>
      <w:r w:rsidRPr="00D7529C">
        <w:rPr>
          <w:b/>
          <w:bCs/>
        </w:rPr>
        <w:t>Lunch Breaks Away from the Desk:</w:t>
      </w:r>
      <w:r>
        <w:rPr>
          <w:rStyle w:val="Strong"/>
          <w:rFonts w:ascii="Segoe UI" w:hAnsi="Segoe UI" w:cs="Segoe UI"/>
          <w:bdr w:val="single" w:sz="2" w:space="0" w:color="D9D9E3" w:frame="1"/>
          <w:shd w:val="clear" w:color="auto" w:fill="343541"/>
        </w:rPr>
        <w:br/>
      </w:r>
      <w:r w:rsidRPr="00D7529C">
        <w:rPr>
          <w:sz w:val="20"/>
          <w:szCs w:val="20"/>
        </w:rPr>
        <w:t xml:space="preserve">to encourage </w:t>
      </w:r>
      <w:r>
        <w:rPr>
          <w:sz w:val="20"/>
          <w:szCs w:val="20"/>
        </w:rPr>
        <w:t xml:space="preserve">a </w:t>
      </w:r>
      <w:r w:rsidRPr="00D7529C">
        <w:rPr>
          <w:sz w:val="20"/>
          <w:szCs w:val="20"/>
        </w:rPr>
        <w:t xml:space="preserve">Lunch break at the desk is not good for Mental Health as you are more likely to work due to our role we always have stakeholders approaching for support, </w:t>
      </w:r>
      <w:r>
        <w:rPr>
          <w:sz w:val="20"/>
          <w:szCs w:val="20"/>
        </w:rPr>
        <w:t>for</w:t>
      </w:r>
      <w:r w:rsidRPr="00D7529C">
        <w:rPr>
          <w:sz w:val="20"/>
          <w:szCs w:val="20"/>
        </w:rPr>
        <w:t xml:space="preserve"> colleagues </w:t>
      </w:r>
      <w:r w:rsidRPr="00D7529C">
        <w:rPr>
          <w:sz w:val="20"/>
          <w:szCs w:val="20"/>
        </w:rPr>
        <w:lastRenderedPageBreak/>
        <w:t xml:space="preserve">in the team to have a lunch break away from the desk I have put in place a flexible Rota which </w:t>
      </w:r>
      <w:r>
        <w:rPr>
          <w:sz w:val="20"/>
          <w:szCs w:val="20"/>
        </w:rPr>
        <w:t>has</w:t>
      </w:r>
      <w:r w:rsidRPr="00D7529C">
        <w:rPr>
          <w:sz w:val="20"/>
          <w:szCs w:val="20"/>
        </w:rPr>
        <w:t xml:space="preserve"> the required amount of staff working on the day who can also cover the Service Desk</w:t>
      </w:r>
      <w:r>
        <w:rPr>
          <w:sz w:val="20"/>
          <w:szCs w:val="20"/>
        </w:rPr>
        <w:t>.</w:t>
      </w:r>
    </w:p>
    <w:p w14:paraId="2885B48F" w14:textId="77777777" w:rsidR="00FD062E" w:rsidRDefault="00FD062E" w:rsidP="00FD062E">
      <w:pPr>
        <w:ind w:left="1440"/>
        <w:rPr>
          <w:sz w:val="20"/>
          <w:szCs w:val="20"/>
        </w:rPr>
      </w:pPr>
      <w:r w:rsidRPr="00AB02C7">
        <w:rPr>
          <w:b/>
          <w:bCs/>
        </w:rPr>
        <w:t>Technology Policies for Disconnecting:</w:t>
      </w:r>
      <w:r>
        <w:rPr>
          <w:b/>
          <w:bCs/>
        </w:rPr>
        <w:br/>
      </w:r>
      <w:r w:rsidRPr="00AB02C7">
        <w:rPr>
          <w:sz w:val="20"/>
          <w:szCs w:val="20"/>
        </w:rPr>
        <w:t xml:space="preserve">This is essential to help employees maintain a healthy work-life balance and prevent burnout, I encourage colleagues to disengage from </w:t>
      </w:r>
      <w:r>
        <w:rPr>
          <w:sz w:val="20"/>
          <w:szCs w:val="20"/>
        </w:rPr>
        <w:t>work-related</w:t>
      </w:r>
      <w:r w:rsidRPr="00AB02C7">
        <w:rPr>
          <w:sz w:val="20"/>
          <w:szCs w:val="20"/>
        </w:rPr>
        <w:t xml:space="preserve"> communication outside their working hours and days they do not work, as a leader I have done the following.</w:t>
      </w:r>
    </w:p>
    <w:p w14:paraId="2C6CAD83" w14:textId="77777777" w:rsidR="00FD062E" w:rsidRPr="0033478E" w:rsidRDefault="00FD062E" w:rsidP="00FD062E">
      <w:pPr>
        <w:ind w:left="2160"/>
        <w:rPr>
          <w:b/>
          <w:bCs/>
        </w:rPr>
      </w:pPr>
      <w:r w:rsidRPr="0033478E">
        <w:rPr>
          <w:b/>
          <w:bCs/>
        </w:rPr>
        <w:t>Establish Clear Communication Expectations</w:t>
      </w:r>
      <w:r>
        <w:rPr>
          <w:b/>
          <w:bCs/>
        </w:rPr>
        <w:br/>
      </w:r>
      <w:r w:rsidRPr="0053761D">
        <w:rPr>
          <w:sz w:val="20"/>
          <w:szCs w:val="20"/>
        </w:rPr>
        <w:t xml:space="preserve">I communicate expectations regarding </w:t>
      </w:r>
      <w:r>
        <w:rPr>
          <w:sz w:val="20"/>
          <w:szCs w:val="20"/>
        </w:rPr>
        <w:t>after-hours</w:t>
      </w:r>
      <w:r w:rsidRPr="0053761D">
        <w:rPr>
          <w:sz w:val="20"/>
          <w:szCs w:val="20"/>
        </w:rPr>
        <w:t xml:space="preserve"> communication as they are not expected to respond to emails, chats, or calls unless </w:t>
      </w:r>
      <w:r>
        <w:rPr>
          <w:sz w:val="20"/>
          <w:szCs w:val="20"/>
        </w:rPr>
        <w:t>it is</w:t>
      </w:r>
      <w:r w:rsidRPr="0053761D">
        <w:rPr>
          <w:sz w:val="20"/>
          <w:szCs w:val="20"/>
        </w:rPr>
        <w:t xml:space="preserve"> an emergency, this does not stop them </w:t>
      </w:r>
      <w:r>
        <w:rPr>
          <w:sz w:val="20"/>
          <w:szCs w:val="20"/>
        </w:rPr>
        <w:t xml:space="preserve">from </w:t>
      </w:r>
      <w:r w:rsidRPr="0053761D">
        <w:rPr>
          <w:sz w:val="20"/>
          <w:szCs w:val="20"/>
        </w:rPr>
        <w:t xml:space="preserve">checking </w:t>
      </w:r>
      <w:r>
        <w:rPr>
          <w:sz w:val="20"/>
          <w:szCs w:val="20"/>
        </w:rPr>
        <w:t>to</w:t>
      </w:r>
      <w:r w:rsidRPr="0053761D">
        <w:rPr>
          <w:sz w:val="20"/>
          <w:szCs w:val="20"/>
        </w:rPr>
        <w:t xml:space="preserve"> per if </w:t>
      </w:r>
      <w:r>
        <w:rPr>
          <w:sz w:val="20"/>
          <w:szCs w:val="20"/>
        </w:rPr>
        <w:t>it's</w:t>
      </w:r>
      <w:r w:rsidRPr="0053761D">
        <w:rPr>
          <w:sz w:val="20"/>
          <w:szCs w:val="20"/>
        </w:rPr>
        <w:t xml:space="preserve"> urgent depending on the nature of the email or the </w:t>
      </w:r>
      <w:proofErr w:type="gramStart"/>
      <w:r w:rsidRPr="0053761D">
        <w:rPr>
          <w:sz w:val="20"/>
          <w:szCs w:val="20"/>
        </w:rPr>
        <w:t>caller</w:t>
      </w:r>
      <w:proofErr w:type="gramEnd"/>
    </w:p>
    <w:p w14:paraId="60495314" w14:textId="77777777" w:rsidR="00FD062E" w:rsidRPr="00245420" w:rsidRDefault="00FD062E" w:rsidP="00FD062E">
      <w:pPr>
        <w:ind w:left="2160"/>
        <w:rPr>
          <w:b/>
          <w:bCs/>
        </w:rPr>
      </w:pPr>
      <w:r w:rsidRPr="0053761D">
        <w:rPr>
          <w:b/>
          <w:bCs/>
        </w:rPr>
        <w:t>Define Emergency Criteria</w:t>
      </w:r>
      <w:r>
        <w:rPr>
          <w:b/>
          <w:bCs/>
        </w:rPr>
        <w:br/>
      </w:r>
      <w:r w:rsidRPr="0053761D">
        <w:rPr>
          <w:sz w:val="20"/>
          <w:szCs w:val="20"/>
        </w:rPr>
        <w:t>I clearly define what constitutes as an emergency that requires immediate attention which may include and not limited to critical system outages affecting essential business functions and clearly communicate the processes for this.</w:t>
      </w:r>
    </w:p>
    <w:p w14:paraId="780513F5" w14:textId="77777777" w:rsidR="00FD062E" w:rsidRPr="00245420" w:rsidRDefault="00FD062E" w:rsidP="00FD062E">
      <w:pPr>
        <w:ind w:left="2160"/>
        <w:rPr>
          <w:b/>
          <w:bCs/>
        </w:rPr>
      </w:pPr>
      <w:r w:rsidRPr="00745EFA">
        <w:rPr>
          <w:b/>
          <w:bCs/>
        </w:rPr>
        <w:t>Encourage Vacation Usage</w:t>
      </w:r>
      <w:r>
        <w:rPr>
          <w:b/>
          <w:bCs/>
        </w:rPr>
        <w:br/>
      </w:r>
      <w:r w:rsidRPr="007844A4">
        <w:rPr>
          <w:sz w:val="20"/>
          <w:szCs w:val="20"/>
        </w:rPr>
        <w:t xml:space="preserve">Important for the </w:t>
      </w:r>
      <w:r>
        <w:rPr>
          <w:sz w:val="20"/>
          <w:szCs w:val="20"/>
        </w:rPr>
        <w:t>well-being</w:t>
      </w:r>
      <w:r w:rsidRPr="007844A4">
        <w:rPr>
          <w:sz w:val="20"/>
          <w:szCs w:val="20"/>
        </w:rPr>
        <w:t xml:space="preserve"> of our colleagues, preventing burnout, and fostering a positive workplace culture </w:t>
      </w:r>
      <w:r>
        <w:rPr>
          <w:sz w:val="20"/>
          <w:szCs w:val="20"/>
        </w:rPr>
        <w:t>have</w:t>
      </w:r>
      <w:r w:rsidRPr="007844A4">
        <w:rPr>
          <w:sz w:val="20"/>
          <w:szCs w:val="20"/>
        </w:rPr>
        <w:t xml:space="preserve"> been important </w:t>
      </w:r>
      <w:r>
        <w:rPr>
          <w:sz w:val="20"/>
          <w:szCs w:val="20"/>
        </w:rPr>
        <w:t>in my communication on taking breaks and vacations.</w:t>
      </w:r>
    </w:p>
    <w:p w14:paraId="75DB9B35" w14:textId="77777777" w:rsidR="00FD062E" w:rsidRPr="007A6CD9" w:rsidRDefault="00FD062E" w:rsidP="00FD062E">
      <w:pPr>
        <w:ind w:left="1440"/>
        <w:rPr>
          <w:sz w:val="20"/>
          <w:szCs w:val="20"/>
        </w:rPr>
      </w:pPr>
      <w:r w:rsidRPr="005C26FE">
        <w:rPr>
          <w:b/>
          <w:bCs/>
        </w:rPr>
        <w:t>Lead by Example</w:t>
      </w:r>
      <w:r>
        <w:rPr>
          <w:rStyle w:val="Strong"/>
          <w:rFonts w:ascii="Segoe UI" w:hAnsi="Segoe UI" w:cs="Segoe UI"/>
          <w:bdr w:val="single" w:sz="2" w:space="0" w:color="D9D9E3" w:frame="1"/>
          <w:shd w:val="clear" w:color="auto" w:fill="343541"/>
        </w:rPr>
        <w:br/>
      </w:r>
      <w:r w:rsidRPr="001A3A8F">
        <w:rPr>
          <w:sz w:val="20"/>
          <w:szCs w:val="20"/>
        </w:rPr>
        <w:t>It is important that I take breaks myself and communicate the importance of rest setting a positive precedent for the entire team. This has contributed to a culture that values both productivity and employee well-being</w:t>
      </w:r>
      <w:r>
        <w:rPr>
          <w:sz w:val="20"/>
          <w:szCs w:val="20"/>
        </w:rPr>
        <w:t>.</w:t>
      </w:r>
    </w:p>
    <w:p w14:paraId="04DE2E2D" w14:textId="77777777" w:rsidR="00FD062E" w:rsidRDefault="00FD062E" w:rsidP="00FD062E">
      <w:pPr>
        <w:ind w:left="1440"/>
      </w:pPr>
    </w:p>
    <w:p w14:paraId="5A9E39CE" w14:textId="77777777" w:rsidR="00FD062E" w:rsidRDefault="00FD062E" w:rsidP="00FD062E">
      <w:pPr>
        <w:ind w:left="1440"/>
      </w:pPr>
    </w:p>
    <w:p w14:paraId="031C7C4A" w14:textId="77777777" w:rsidR="00FD062E" w:rsidRDefault="00FD062E" w:rsidP="00FD062E">
      <w:pPr>
        <w:ind w:left="1440"/>
      </w:pPr>
    </w:p>
    <w:p w14:paraId="76D8DE4C" w14:textId="77777777" w:rsidR="00FD062E" w:rsidRDefault="00FD062E" w:rsidP="00FD062E">
      <w:pPr>
        <w:ind w:left="1440"/>
      </w:pPr>
    </w:p>
    <w:p w14:paraId="78D50B62" w14:textId="77777777" w:rsidR="00FD062E" w:rsidRDefault="00FD062E" w:rsidP="00FD062E">
      <w:pPr>
        <w:ind w:left="1440"/>
      </w:pPr>
    </w:p>
    <w:p w14:paraId="2022B699" w14:textId="77777777" w:rsidR="00FD062E" w:rsidRPr="007317B6" w:rsidRDefault="00FD062E" w:rsidP="00FD062E">
      <w:pPr>
        <w:ind w:left="1440"/>
      </w:pPr>
    </w:p>
    <w:p w14:paraId="6EC3D921" w14:textId="77777777" w:rsidR="00FD062E" w:rsidRDefault="00FD062E" w:rsidP="00FD062E">
      <w:pPr>
        <w:rPr>
          <w:b/>
          <w:bCs/>
          <w:sz w:val="28"/>
          <w:szCs w:val="28"/>
          <w:u w:val="single"/>
        </w:rPr>
      </w:pPr>
    </w:p>
    <w:p w14:paraId="6A6DC71D" w14:textId="77777777" w:rsidR="00FD062E" w:rsidRDefault="00FD062E" w:rsidP="00FD062E">
      <w:pPr>
        <w:rPr>
          <w:b/>
          <w:bCs/>
          <w:sz w:val="28"/>
          <w:szCs w:val="28"/>
          <w:u w:val="single"/>
        </w:rPr>
      </w:pPr>
    </w:p>
    <w:p w14:paraId="107C94C1" w14:textId="77777777" w:rsidR="00FD062E" w:rsidRDefault="00FD062E" w:rsidP="00FD062E">
      <w:pPr>
        <w:rPr>
          <w:b/>
          <w:bCs/>
          <w:sz w:val="28"/>
          <w:szCs w:val="28"/>
          <w:u w:val="single"/>
        </w:rPr>
      </w:pPr>
    </w:p>
    <w:p w14:paraId="16637533" w14:textId="77777777" w:rsidR="00FD062E" w:rsidRDefault="00FD062E" w:rsidP="00FD062E">
      <w:pPr>
        <w:rPr>
          <w:b/>
          <w:bCs/>
          <w:sz w:val="28"/>
          <w:szCs w:val="28"/>
          <w:u w:val="single"/>
        </w:rPr>
      </w:pPr>
    </w:p>
    <w:p w14:paraId="0093EB24" w14:textId="77777777" w:rsidR="00FD062E" w:rsidRPr="00D7529C" w:rsidRDefault="00FD062E" w:rsidP="00FD062E">
      <w:r w:rsidRPr="00E66F9D">
        <w:rPr>
          <w:b/>
          <w:bCs/>
          <w:sz w:val="28"/>
          <w:szCs w:val="28"/>
          <w:u w:val="single"/>
        </w:rPr>
        <w:t xml:space="preserve">Supporting </w:t>
      </w:r>
      <w:r>
        <w:rPr>
          <w:b/>
          <w:bCs/>
          <w:sz w:val="28"/>
          <w:szCs w:val="28"/>
          <w:u w:val="single"/>
        </w:rPr>
        <w:t xml:space="preserve">a </w:t>
      </w:r>
      <w:r w:rsidRPr="00E66F9D">
        <w:rPr>
          <w:b/>
          <w:bCs/>
          <w:sz w:val="28"/>
          <w:szCs w:val="28"/>
          <w:u w:val="single"/>
        </w:rPr>
        <w:t>Team</w:t>
      </w:r>
    </w:p>
    <w:p w14:paraId="45B06DBD" w14:textId="77777777" w:rsidR="00FD062E" w:rsidRPr="00552B28" w:rsidRDefault="00FD062E" w:rsidP="00FD062E">
      <w:pPr>
        <w:tabs>
          <w:tab w:val="left" w:pos="2030"/>
        </w:tabs>
        <w:rPr>
          <w:rFonts w:ascii="Segoe UI" w:hAnsi="Segoe UI" w:cs="Segoe UI"/>
          <w:b/>
          <w:bCs/>
          <w:bdr w:val="single" w:sz="2" w:space="0" w:color="D9D9E3" w:frame="1"/>
          <w:shd w:val="clear" w:color="auto" w:fill="343541"/>
        </w:rPr>
      </w:pPr>
      <w:r w:rsidRPr="00552B28">
        <w:rPr>
          <w:b/>
          <w:bCs/>
        </w:rPr>
        <w:t>Clear Communication</w:t>
      </w:r>
      <w:r>
        <w:rPr>
          <w:b/>
          <w:bCs/>
        </w:rPr>
        <w:br/>
      </w:r>
      <w:r w:rsidRPr="002A126B">
        <w:rPr>
          <w:rFonts w:cs="Calibri"/>
          <w:sz w:val="20"/>
          <w:szCs w:val="20"/>
        </w:rPr>
        <w:t>As a Leader, it is my responsibility to communicate as much as I can through various channels. For instance, I like to notify my team and relevant team leaders across departments in advance of impending organi</w:t>
      </w:r>
      <w:r>
        <w:rPr>
          <w:rFonts w:cs="Calibri"/>
          <w:sz w:val="20"/>
          <w:szCs w:val="20"/>
        </w:rPr>
        <w:t>s</w:t>
      </w:r>
      <w:r w:rsidRPr="002A126B">
        <w:rPr>
          <w:rFonts w:cs="Calibri"/>
          <w:sz w:val="20"/>
          <w:szCs w:val="20"/>
        </w:rPr>
        <w:t>ation-wide maintenance so they can prepare and minimise any negative effects on teaching and learning.</w:t>
      </w:r>
    </w:p>
    <w:p w14:paraId="1C6EC534" w14:textId="77777777" w:rsidR="00FD062E" w:rsidRDefault="00FD062E" w:rsidP="00FD062E">
      <w:pPr>
        <w:rPr>
          <w:rFonts w:cs="Calibri"/>
          <w:sz w:val="20"/>
          <w:szCs w:val="20"/>
        </w:rPr>
      </w:pPr>
      <w:r w:rsidRPr="00C55A47">
        <w:rPr>
          <w:rFonts w:cs="Calibri"/>
          <w:sz w:val="20"/>
          <w:szCs w:val="20"/>
        </w:rPr>
        <w:lastRenderedPageBreak/>
        <w:t>One instance of this was when our VLE was down for maintenance during an upgrade, which prevented our lecturers from downloading their lesson materials. However, by providing them with advance notice and preparation, they were able to download the material for offline usage before class.</w:t>
      </w:r>
    </w:p>
    <w:p w14:paraId="60901D27" w14:textId="77777777" w:rsidR="00FD062E" w:rsidRDefault="00FD062E" w:rsidP="00FD062E">
      <w:pPr>
        <w:rPr>
          <w:rFonts w:cs="Calibri"/>
          <w:sz w:val="20"/>
          <w:szCs w:val="20"/>
        </w:rPr>
      </w:pPr>
      <w:r w:rsidRPr="001F3CF7">
        <w:rPr>
          <w:rFonts w:cs="Calibri"/>
          <w:sz w:val="20"/>
          <w:szCs w:val="20"/>
        </w:rPr>
        <w:t>While the maintenance was due later that evening, I could assign the task to both colleagues from either site to verbally communicate, so it was important to involve my team in the process. This also provided insight into the value of communication and the added benefit of having a shared purpose for the team.</w:t>
      </w:r>
    </w:p>
    <w:p w14:paraId="13BB4307" w14:textId="77777777" w:rsidR="00FD062E" w:rsidRPr="009A4EB4" w:rsidRDefault="00FD062E" w:rsidP="00FD062E">
      <w:pPr>
        <w:rPr>
          <w:sz w:val="20"/>
          <w:szCs w:val="20"/>
        </w:rPr>
      </w:pPr>
      <w:r w:rsidRPr="006A4B42">
        <w:rPr>
          <w:b/>
          <w:bCs/>
        </w:rPr>
        <w:t>Resource and Skill Allocation</w:t>
      </w:r>
      <w:r>
        <w:rPr>
          <w:b/>
          <w:bCs/>
        </w:rPr>
        <w:br/>
      </w:r>
      <w:r w:rsidRPr="009A4EB4">
        <w:rPr>
          <w:sz w:val="20"/>
          <w:szCs w:val="20"/>
        </w:rPr>
        <w:t>I recogni</w:t>
      </w:r>
      <w:r>
        <w:rPr>
          <w:sz w:val="20"/>
          <w:szCs w:val="20"/>
        </w:rPr>
        <w:t>s</w:t>
      </w:r>
      <w:r w:rsidRPr="009A4EB4">
        <w:rPr>
          <w:sz w:val="20"/>
          <w:szCs w:val="20"/>
        </w:rPr>
        <w:t xml:space="preserve">e the significance of providing access to a Knowledge Management system, as it plays a pivotal role in elevating the quality of our services and expediting issue resolution times. In addition to this, I devote time to </w:t>
      </w:r>
      <w:r>
        <w:rPr>
          <w:sz w:val="20"/>
          <w:szCs w:val="20"/>
        </w:rPr>
        <w:t>organising</w:t>
      </w:r>
      <w:r w:rsidRPr="009A4EB4">
        <w:rPr>
          <w:sz w:val="20"/>
          <w:szCs w:val="20"/>
        </w:rPr>
        <w:t xml:space="preserve"> training sessions, a practice that has yielded positive results. Notably, expressing appreciation for the team's efforts has proven to be a powerful motivator, fostering a sense of unity and collaboration.</w:t>
      </w:r>
    </w:p>
    <w:p w14:paraId="12071F90" w14:textId="77777777" w:rsidR="00FD062E" w:rsidRPr="00F07FE2" w:rsidRDefault="00FD062E" w:rsidP="00FD062E">
      <w:pPr>
        <w:rPr>
          <w:sz w:val="20"/>
          <w:szCs w:val="20"/>
        </w:rPr>
      </w:pPr>
      <w:r w:rsidRPr="009A4EB4">
        <w:rPr>
          <w:sz w:val="20"/>
          <w:szCs w:val="20"/>
        </w:rPr>
        <w:t>This collective spirit is evident in the team's concerted efforts to acquire and share information efficiently. Beyond merely addressing immediate needs, this collaborative approach has nurtured a culture of continuous improvement within the team. One notable outcome of this culture is the team's adeptness at adapting to emerging technologies and methodologies.</w:t>
      </w:r>
      <w:r>
        <w:rPr>
          <w:sz w:val="20"/>
          <w:szCs w:val="20"/>
        </w:rPr>
        <w:t xml:space="preserve"> </w:t>
      </w:r>
      <w:r w:rsidRPr="009A4EB4">
        <w:rPr>
          <w:sz w:val="20"/>
          <w:szCs w:val="20"/>
        </w:rPr>
        <w:t>As a result, our IT Service Desk has witnessed a tangible enhancement in overall efficiency and effectiveness.</w:t>
      </w:r>
    </w:p>
    <w:p w14:paraId="36529DBF" w14:textId="77777777" w:rsidR="00FD062E" w:rsidRPr="007D0ECE" w:rsidRDefault="00FD062E" w:rsidP="00FD062E">
      <w:pPr>
        <w:rPr>
          <w:b/>
          <w:bCs/>
          <w:sz w:val="24"/>
          <w:szCs w:val="24"/>
        </w:rPr>
      </w:pPr>
      <w:r w:rsidRPr="007D0ECE">
        <w:rPr>
          <w:b/>
          <w:bCs/>
          <w:sz w:val="24"/>
          <w:szCs w:val="24"/>
        </w:rPr>
        <w:t>Motivation and Morale:</w:t>
      </w:r>
    </w:p>
    <w:p w14:paraId="1A7A7856" w14:textId="77777777" w:rsidR="00FD062E" w:rsidRPr="00245420" w:rsidRDefault="00FD062E" w:rsidP="00FD062E">
      <w:pPr>
        <w:rPr>
          <w:b/>
          <w:bCs/>
        </w:rPr>
      </w:pPr>
      <w:r w:rsidRPr="004F5AEC">
        <w:rPr>
          <w:b/>
          <w:bCs/>
        </w:rPr>
        <w:t>Setting Clear Goals</w:t>
      </w:r>
      <w:r>
        <w:rPr>
          <w:b/>
          <w:bCs/>
        </w:rPr>
        <w:br/>
      </w:r>
      <w:r w:rsidRPr="005B73C8">
        <w:rPr>
          <w:sz w:val="20"/>
          <w:szCs w:val="20"/>
        </w:rPr>
        <w:t>This term we set some very clear goals to set responsive time, get end-user feedback, offer training and development workshops and work on team collaboration, for the past few weeks the main focus has been team collaboration to improve our cohesive and Single Point of Contact, clear goal where set in their SMART Goals and worked on with their OKRs giving them a timeframe of 17 weeks before the start of our February term their OKRs has played a crucial role in understanding key points they need to work on giving each a timeframe within the 17 weeks</w:t>
      </w:r>
    </w:p>
    <w:p w14:paraId="67674DD0" w14:textId="77777777" w:rsidR="00FD062E" w:rsidRPr="005B73C8" w:rsidRDefault="00FD062E" w:rsidP="00FD062E">
      <w:pPr>
        <w:rPr>
          <w:sz w:val="20"/>
          <w:szCs w:val="20"/>
        </w:rPr>
      </w:pPr>
      <w:r w:rsidRPr="005B73C8">
        <w:rPr>
          <w:sz w:val="20"/>
          <w:szCs w:val="20"/>
        </w:rPr>
        <w:t xml:space="preserve">I have noted a difference in our team being more collaborative and working together more in cohesion with each other. </w:t>
      </w:r>
    </w:p>
    <w:p w14:paraId="012104D9" w14:textId="77777777" w:rsidR="00FD062E" w:rsidRPr="00245420" w:rsidRDefault="00FD062E" w:rsidP="00FD062E">
      <w:pPr>
        <w:rPr>
          <w:b/>
          <w:bCs/>
        </w:rPr>
      </w:pPr>
      <w:r w:rsidRPr="004F5AEC">
        <w:rPr>
          <w:b/>
          <w:bCs/>
        </w:rPr>
        <w:t>Professional Development Opportunities</w:t>
      </w:r>
      <w:r>
        <w:rPr>
          <w:b/>
          <w:bCs/>
        </w:rPr>
        <w:br/>
      </w:r>
      <w:r w:rsidRPr="002F1DD5">
        <w:rPr>
          <w:sz w:val="20"/>
          <w:szCs w:val="20"/>
        </w:rPr>
        <w:t>Time is set each week for team members to work on specific areas of improvement they are provided with a platform called LinkedIn Learning and a list of learning paths this has aided with their continuous learning and professional growth as well as opportunities to be given refresher sessions of technologies we use within their role this is then reviewed in their face to face informal meetings with me to reflect on their progress to receive constructive feedback</w:t>
      </w:r>
    </w:p>
    <w:p w14:paraId="6AC3BBF7" w14:textId="77777777" w:rsidR="00FD062E" w:rsidRPr="00245420" w:rsidRDefault="00FD062E" w:rsidP="00FD062E">
      <w:pPr>
        <w:rPr>
          <w:rStyle w:val="Strong"/>
        </w:rPr>
      </w:pPr>
      <w:r w:rsidRPr="001E1DA4">
        <w:rPr>
          <w:b/>
          <w:bCs/>
        </w:rPr>
        <w:t>Fostering a Positive Work Environment</w:t>
      </w:r>
      <w:r>
        <w:rPr>
          <w:b/>
          <w:bCs/>
        </w:rPr>
        <w:br/>
      </w:r>
      <w:r w:rsidRPr="001E1DA4">
        <w:rPr>
          <w:sz w:val="20"/>
          <w:szCs w:val="20"/>
        </w:rPr>
        <w:t>Open communication is always encouraged within the team.</w:t>
      </w:r>
      <w:r>
        <w:rPr>
          <w:sz w:val="20"/>
          <w:szCs w:val="20"/>
        </w:rPr>
        <w:t xml:space="preserve"> Providing constructive feedback and encouraging a healthy work-life balance, an example of this already implemented having implemented flexible working hours</w:t>
      </w:r>
      <w:r>
        <w:rPr>
          <w:sz w:val="20"/>
          <w:szCs w:val="20"/>
        </w:rPr>
        <w:br/>
      </w:r>
      <w:r>
        <w:rPr>
          <w:rStyle w:val="Strong"/>
          <w:sz w:val="20"/>
          <w:szCs w:val="20"/>
        </w:rPr>
        <w:t>and having a collaborative and inclusive culture which has fostered a sense of belonging by promoting inclusivity and diversity within the team.</w:t>
      </w:r>
    </w:p>
    <w:p w14:paraId="720EE957" w14:textId="77777777" w:rsidR="00FD062E" w:rsidRPr="00245420" w:rsidRDefault="00FD062E" w:rsidP="00FD062E">
      <w:pPr>
        <w:rPr>
          <w:b/>
          <w:bCs/>
        </w:rPr>
      </w:pPr>
      <w:r w:rsidRPr="001753FC">
        <w:rPr>
          <w:b/>
          <w:bCs/>
        </w:rPr>
        <w:t>Removing Obstacles:</w:t>
      </w:r>
      <w:r>
        <w:rPr>
          <w:b/>
          <w:bCs/>
        </w:rPr>
        <w:br/>
      </w:r>
      <w:r w:rsidRPr="006A4B42">
        <w:rPr>
          <w:sz w:val="18"/>
          <w:szCs w:val="18"/>
        </w:rPr>
        <w:t>T</w:t>
      </w:r>
      <w:r w:rsidRPr="006A4B42">
        <w:rPr>
          <w:sz w:val="20"/>
          <w:szCs w:val="20"/>
        </w:rPr>
        <w:t>his term has been a challenging time due to retention within our team, so this has been part of an obstacle to getting the team to work in cohesion and more collaboratively as we had a big divide within the team which meant we were 2 teams rather than a Single point of contact below I have outlined some of the obstacles we faced in more detail.</w:t>
      </w:r>
    </w:p>
    <w:p w14:paraId="411AA884" w14:textId="77777777" w:rsidR="00FD062E" w:rsidRDefault="00FD062E" w:rsidP="00FD062E">
      <w:pPr>
        <w:ind w:left="720"/>
      </w:pPr>
      <w:r w:rsidRPr="00FF4936">
        <w:rPr>
          <w:b/>
          <w:bCs/>
        </w:rPr>
        <w:t>Clear Communication</w:t>
      </w:r>
      <w:r>
        <w:br/>
      </w:r>
      <w:r w:rsidRPr="006A4B42">
        <w:rPr>
          <w:sz w:val="20"/>
          <w:szCs w:val="20"/>
        </w:rPr>
        <w:t xml:space="preserve">within the last 5 weeks, I have improved my communication style using visual presentations which has given me a better platform to prepare for meetings I am not one for public speaking using this </w:t>
      </w:r>
      <w:r w:rsidRPr="006A4B42">
        <w:rPr>
          <w:sz w:val="20"/>
          <w:szCs w:val="20"/>
        </w:rPr>
        <w:lastRenderedPageBreak/>
        <w:t>platform to communicate our shared sense of purpose and common sense of purpose has been vital in helping me communicate this effectively.</w:t>
      </w:r>
    </w:p>
    <w:p w14:paraId="36BF97CF" w14:textId="77777777" w:rsidR="00FD062E" w:rsidRDefault="00FD062E" w:rsidP="00FD062E">
      <w:pPr>
        <w:ind w:left="720"/>
      </w:pPr>
      <w:r w:rsidRPr="0097741B">
        <w:rPr>
          <w:b/>
          <w:bCs/>
        </w:rPr>
        <w:t>Obstacle Identification</w:t>
      </w:r>
      <w:r>
        <w:br/>
      </w:r>
      <w:r w:rsidRPr="006A4B42">
        <w:rPr>
          <w:sz w:val="20"/>
          <w:szCs w:val="20"/>
        </w:rPr>
        <w:t>I have been proactively observing the team to identify what obstacles would be affecting their cohesiveness and found that mixing up the team in different locations weekly has helped remove part of an obstacle. It has also been useful to have colleagues in the team speak to me openly to identify their own obstacles but not act on them just observing and reviewing, providing feedback and solutions has helped in this situation, An example of one obstacle discussed with a colleague was working between sites with a health condition, together we identified a solution and now they’ve has occupational health review and consented to discuss this with the rest of the team allowed the obstacle to be resolved</w:t>
      </w:r>
    </w:p>
    <w:p w14:paraId="6F2FC174" w14:textId="77777777" w:rsidR="00FD062E" w:rsidRPr="006C0DAA" w:rsidRDefault="00FD062E" w:rsidP="00FD062E">
      <w:pPr>
        <w:ind w:left="720"/>
      </w:pPr>
      <w:r w:rsidRPr="00C23C58">
        <w:rPr>
          <w:b/>
          <w:bCs/>
        </w:rPr>
        <w:t>Training and Development:</w:t>
      </w:r>
      <w:r>
        <w:br/>
      </w:r>
      <w:r w:rsidRPr="006A4B42">
        <w:rPr>
          <w:sz w:val="20"/>
          <w:szCs w:val="20"/>
        </w:rPr>
        <w:t xml:space="preserve">for some colleagues, it has been difficult to be open and honest about their development gap in local knowledge of technologies used within our role and understanding processes for this solution I have provided 3 templates for them to work on, SMART Goals, SWOT Analysis and a </w:t>
      </w:r>
      <w:proofErr w:type="spellStart"/>
      <w:r w:rsidRPr="006A4B42">
        <w:rPr>
          <w:sz w:val="20"/>
          <w:szCs w:val="20"/>
        </w:rPr>
        <w:t>DiSC</w:t>
      </w:r>
      <w:proofErr w:type="spellEnd"/>
      <w:r w:rsidRPr="006A4B42">
        <w:rPr>
          <w:sz w:val="20"/>
          <w:szCs w:val="20"/>
        </w:rPr>
        <w:t xml:space="preserve"> Profile, the OKR Spreadsheet will aid them in bullet point steps they can take to achieve this within a timeframe of their choice, they are encouraged to share this with me as I play an important role in helping them achieve their goals in which I can provide guidance</w:t>
      </w:r>
    </w:p>
    <w:p w14:paraId="161D7681" w14:textId="77777777" w:rsidR="00FD062E" w:rsidRDefault="00FD062E" w:rsidP="00FD062E">
      <w:pPr>
        <w:rPr>
          <w:rFonts w:cs="Calibri"/>
          <w:sz w:val="28"/>
          <w:szCs w:val="28"/>
        </w:rPr>
      </w:pPr>
    </w:p>
    <w:p w14:paraId="0357F3FB" w14:textId="77777777" w:rsidR="00FD062E" w:rsidRDefault="00FD062E" w:rsidP="00FD062E">
      <w:pPr>
        <w:rPr>
          <w:rFonts w:cs="Calibri"/>
          <w:sz w:val="28"/>
          <w:szCs w:val="28"/>
        </w:rPr>
      </w:pPr>
    </w:p>
    <w:p w14:paraId="603791BD" w14:textId="77777777" w:rsidR="00FD062E" w:rsidRDefault="00FD062E" w:rsidP="00FD062E">
      <w:pPr>
        <w:rPr>
          <w:rFonts w:cs="Calibri"/>
          <w:sz w:val="28"/>
          <w:szCs w:val="28"/>
        </w:rPr>
      </w:pPr>
    </w:p>
    <w:p w14:paraId="4EDEEA48" w14:textId="77777777" w:rsidR="00FD062E" w:rsidRDefault="00FD062E" w:rsidP="00FD062E">
      <w:pPr>
        <w:rPr>
          <w:rFonts w:cs="Calibri"/>
          <w:sz w:val="28"/>
          <w:szCs w:val="28"/>
        </w:rPr>
      </w:pPr>
    </w:p>
    <w:p w14:paraId="58CEB834" w14:textId="77777777" w:rsidR="00FD062E" w:rsidRDefault="00FD062E" w:rsidP="00FD062E">
      <w:pPr>
        <w:rPr>
          <w:rFonts w:cs="Calibri"/>
          <w:sz w:val="28"/>
          <w:szCs w:val="28"/>
        </w:rPr>
      </w:pPr>
    </w:p>
    <w:p w14:paraId="0D7D79E3" w14:textId="77777777" w:rsidR="00FD062E" w:rsidRDefault="00FD062E" w:rsidP="00FD062E">
      <w:pPr>
        <w:rPr>
          <w:rFonts w:cs="Calibri"/>
          <w:sz w:val="28"/>
          <w:szCs w:val="28"/>
        </w:rPr>
      </w:pPr>
    </w:p>
    <w:p w14:paraId="21B9A886" w14:textId="77777777" w:rsidR="00FD062E" w:rsidRDefault="00FD062E" w:rsidP="00FD062E">
      <w:pPr>
        <w:rPr>
          <w:rFonts w:cs="Calibri"/>
          <w:sz w:val="28"/>
          <w:szCs w:val="28"/>
        </w:rPr>
      </w:pPr>
    </w:p>
    <w:p w14:paraId="6A82D2DA" w14:textId="77777777" w:rsidR="00FD062E" w:rsidRDefault="00FD062E" w:rsidP="00FD062E">
      <w:pPr>
        <w:rPr>
          <w:rFonts w:cs="Calibri"/>
          <w:sz w:val="28"/>
          <w:szCs w:val="28"/>
        </w:rPr>
      </w:pPr>
    </w:p>
    <w:p w14:paraId="37DFDB8C" w14:textId="77777777" w:rsidR="00FD062E" w:rsidRDefault="00FD062E" w:rsidP="00FD062E">
      <w:pPr>
        <w:rPr>
          <w:rFonts w:cs="Calibri"/>
          <w:b/>
          <w:bCs/>
          <w:sz w:val="28"/>
          <w:szCs w:val="28"/>
          <w:u w:val="single"/>
        </w:rPr>
      </w:pPr>
      <w:r>
        <w:rPr>
          <w:rFonts w:cs="Calibri"/>
          <w:sz w:val="28"/>
          <w:szCs w:val="28"/>
        </w:rPr>
        <w:br/>
      </w:r>
    </w:p>
    <w:p w14:paraId="21F66859" w14:textId="77777777" w:rsidR="00FD062E" w:rsidRDefault="00FD062E" w:rsidP="00FD062E">
      <w:pPr>
        <w:rPr>
          <w:rFonts w:cs="Calibri"/>
          <w:b/>
          <w:bCs/>
          <w:sz w:val="28"/>
          <w:szCs w:val="28"/>
          <w:u w:val="single"/>
        </w:rPr>
      </w:pPr>
    </w:p>
    <w:p w14:paraId="050DD3AF" w14:textId="77777777" w:rsidR="00FD062E" w:rsidRDefault="00FD062E" w:rsidP="00FD062E">
      <w:pPr>
        <w:rPr>
          <w:rFonts w:cs="Calibri"/>
          <w:b/>
          <w:bCs/>
          <w:sz w:val="28"/>
          <w:szCs w:val="28"/>
          <w:u w:val="single"/>
        </w:rPr>
      </w:pPr>
    </w:p>
    <w:p w14:paraId="7E7EA0A2" w14:textId="77777777" w:rsidR="00FD062E" w:rsidRDefault="00FD062E" w:rsidP="00FD062E">
      <w:pPr>
        <w:rPr>
          <w:rFonts w:cs="Calibri"/>
          <w:sz w:val="28"/>
          <w:szCs w:val="28"/>
        </w:rPr>
      </w:pPr>
      <w:r>
        <w:rPr>
          <w:rFonts w:cs="Calibri"/>
          <w:b/>
          <w:bCs/>
          <w:sz w:val="28"/>
          <w:szCs w:val="28"/>
          <w:u w:val="single"/>
        </w:rPr>
        <w:t>Developing Individuals</w:t>
      </w:r>
    </w:p>
    <w:p w14:paraId="5AE572AB" w14:textId="77777777" w:rsidR="00FD062E" w:rsidRDefault="00FD062E" w:rsidP="00FD062E">
      <w:pPr>
        <w:rPr>
          <w:sz w:val="20"/>
          <w:szCs w:val="20"/>
        </w:rPr>
      </w:pPr>
      <w:r w:rsidRPr="006A4B42">
        <w:rPr>
          <w:b/>
          <w:bCs/>
          <w:sz w:val="24"/>
          <w:szCs w:val="24"/>
        </w:rPr>
        <w:t>Training and Skill Development:</w:t>
      </w:r>
      <w:r>
        <w:rPr>
          <w:rStyle w:val="Strong"/>
          <w:rFonts w:ascii="Segoe UI" w:hAnsi="Segoe UI" w:cs="Segoe UI"/>
          <w:bdr w:val="single" w:sz="2" w:space="0" w:color="D9D9E3" w:frame="1"/>
          <w:shd w:val="clear" w:color="auto" w:fill="343541"/>
        </w:rPr>
        <w:br/>
      </w:r>
      <w:r w:rsidRPr="008B74FF">
        <w:rPr>
          <w:sz w:val="20"/>
          <w:szCs w:val="20"/>
        </w:rPr>
        <w:t>As</w:t>
      </w:r>
      <w:r>
        <w:rPr>
          <w:sz w:val="20"/>
          <w:szCs w:val="20"/>
        </w:rPr>
        <w:t xml:space="preserve"> a leader I have found it challenging to create a dynamic and supportive environment where colleagues in my team can improve upon their IT skill set, having tried a few below I can demonstrate the efforts I have been making with my team.</w:t>
      </w:r>
    </w:p>
    <w:p w14:paraId="2F6CE1DD" w14:textId="77777777" w:rsidR="00FD062E" w:rsidRDefault="00FD062E" w:rsidP="00FD062E">
      <w:pPr>
        <w:ind w:left="720"/>
        <w:rPr>
          <w:sz w:val="20"/>
          <w:szCs w:val="20"/>
        </w:rPr>
      </w:pPr>
      <w:r w:rsidRPr="006A4B42">
        <w:rPr>
          <w:b/>
          <w:bCs/>
        </w:rPr>
        <w:t>Tailored Development Plans</w:t>
      </w:r>
      <w:r w:rsidRPr="004B4C85">
        <w:rPr>
          <w:b/>
          <w:bCs/>
          <w:sz w:val="20"/>
          <w:szCs w:val="20"/>
        </w:rPr>
        <w:br/>
      </w:r>
      <w:r w:rsidRPr="00AE7325">
        <w:rPr>
          <w:sz w:val="20"/>
          <w:szCs w:val="20"/>
        </w:rPr>
        <w:t xml:space="preserve">After every team member finishes their SWOT and SMART analyses, I evaluate their goals for the </w:t>
      </w:r>
      <w:r w:rsidRPr="00AE7325">
        <w:rPr>
          <w:sz w:val="20"/>
          <w:szCs w:val="20"/>
        </w:rPr>
        <w:lastRenderedPageBreak/>
        <w:t>upcoming term or year. Then, I request them to devise OKRs, which I examine and supplement with additional objectives. Managing such a diverse team poses a challenge since not everyone is at the same level of development in their roles, but this diversity is anticipated. My primary aim is to establish a Single Point of Contact where all team members possess equal knowledge.</w:t>
      </w:r>
    </w:p>
    <w:p w14:paraId="7F21A9A8" w14:textId="77777777" w:rsidR="00FD062E" w:rsidRDefault="00FD062E" w:rsidP="00FD062E">
      <w:pPr>
        <w:ind w:left="720"/>
        <w:rPr>
          <w:sz w:val="20"/>
          <w:szCs w:val="20"/>
        </w:rPr>
      </w:pPr>
      <w:r w:rsidRPr="006A4B42">
        <w:rPr>
          <w:b/>
          <w:bCs/>
        </w:rPr>
        <w:t>Hands-On Experience</w:t>
      </w:r>
      <w:r>
        <w:rPr>
          <w:sz w:val="20"/>
          <w:szCs w:val="20"/>
        </w:rPr>
        <w:br/>
      </w:r>
      <w:r w:rsidRPr="005A2C5E">
        <w:rPr>
          <w:sz w:val="20"/>
          <w:szCs w:val="20"/>
        </w:rPr>
        <w:t xml:space="preserve">Throughout the year, I receive various projects to tackle, such as crafting a visual representation of Wi-Fi coverage or preparing a </w:t>
      </w:r>
      <w:proofErr w:type="spellStart"/>
      <w:r w:rsidRPr="005A2C5E">
        <w:rPr>
          <w:sz w:val="20"/>
          <w:szCs w:val="20"/>
        </w:rPr>
        <w:t>Sysprep</w:t>
      </w:r>
      <w:proofErr w:type="spellEnd"/>
      <w:r w:rsidRPr="005A2C5E">
        <w:rPr>
          <w:sz w:val="20"/>
          <w:szCs w:val="20"/>
        </w:rPr>
        <w:t xml:space="preserve"> image of software and operating systems for deployment in our networking lab. These tasks are reviewed every 17 weeks, giving me the chance to collaborate with different colleagues each term or continue working on the same project. Additionally, each colleague </w:t>
      </w:r>
      <w:proofErr w:type="gramStart"/>
      <w:r w:rsidRPr="005A2C5E">
        <w:rPr>
          <w:sz w:val="20"/>
          <w:szCs w:val="20"/>
        </w:rPr>
        <w:t>has the opportunity to</w:t>
      </w:r>
      <w:proofErr w:type="gramEnd"/>
      <w:r w:rsidRPr="005A2C5E">
        <w:rPr>
          <w:sz w:val="20"/>
          <w:szCs w:val="20"/>
        </w:rPr>
        <w:t xml:space="preserve"> shadow one another, including myself.</w:t>
      </w:r>
    </w:p>
    <w:p w14:paraId="49769215" w14:textId="77777777" w:rsidR="00FD062E" w:rsidRPr="006A4B42" w:rsidRDefault="00FD062E" w:rsidP="00FD062E">
      <w:pPr>
        <w:rPr>
          <w:b/>
          <w:bCs/>
          <w:sz w:val="24"/>
          <w:szCs w:val="24"/>
        </w:rPr>
      </w:pPr>
      <w:r w:rsidRPr="006A4B42">
        <w:rPr>
          <w:b/>
          <w:bCs/>
        </w:rPr>
        <w:t>Feedback and Coaching</w:t>
      </w:r>
      <w:r>
        <w:rPr>
          <w:b/>
          <w:bCs/>
          <w:sz w:val="20"/>
          <w:szCs w:val="20"/>
        </w:rPr>
        <w:br/>
      </w:r>
      <w:r w:rsidRPr="00025B42">
        <w:rPr>
          <w:sz w:val="20"/>
          <w:szCs w:val="20"/>
        </w:rPr>
        <w:t xml:space="preserve">Offering constructive feedback has proven to be an effective method for nurturing the growth of team members, encompassing various aspects from technical prowess to communication aptitude and customer service efficacy. For instance, I recently commended a colleague for their prompt handling of tickets and adept troubleshooting of intricate technical issues. However, I also noticed occasional difficulties in articulating technical solutions. To address this, I initiated coaching sessions wherein the colleague observes and learns from exemplary </w:t>
      </w:r>
      <w:r>
        <w:rPr>
          <w:sz w:val="20"/>
          <w:szCs w:val="20"/>
        </w:rPr>
        <w:t>behaviour</w:t>
      </w:r>
      <w:r w:rsidRPr="00025B42">
        <w:rPr>
          <w:sz w:val="20"/>
          <w:szCs w:val="20"/>
        </w:rPr>
        <w:t>, receiving immediate guidance and constructive advice.</w:t>
      </w:r>
      <w:r>
        <w:rPr>
          <w:sz w:val="20"/>
          <w:szCs w:val="20"/>
        </w:rPr>
        <w:br/>
      </w:r>
      <w:r>
        <w:rPr>
          <w:b/>
          <w:bCs/>
          <w:sz w:val="24"/>
          <w:szCs w:val="24"/>
        </w:rPr>
        <w:br/>
      </w:r>
      <w:r w:rsidRPr="006A4B42">
        <w:rPr>
          <w:b/>
          <w:bCs/>
          <w:sz w:val="24"/>
          <w:szCs w:val="24"/>
        </w:rPr>
        <w:t>Setting Clear Expectations</w:t>
      </w:r>
    </w:p>
    <w:p w14:paraId="64CF19CD" w14:textId="77777777" w:rsidR="00FD062E" w:rsidRDefault="00FD062E" w:rsidP="00FD062E">
      <w:pPr>
        <w:rPr>
          <w:sz w:val="20"/>
          <w:szCs w:val="20"/>
        </w:rPr>
      </w:pPr>
      <w:r w:rsidRPr="00235BEA">
        <w:rPr>
          <w:sz w:val="20"/>
          <w:szCs w:val="20"/>
        </w:rPr>
        <w:t>Setting clear expectations is one of the fundamental responsibilities I have worked on and found challenging at times as a leader, I try to provide a roadmap for success and ensure alignment with organisational goals.</w:t>
      </w:r>
      <w:r>
        <w:rPr>
          <w:sz w:val="20"/>
          <w:szCs w:val="20"/>
        </w:rPr>
        <w:t xml:space="preserve"> Here are some examples I can provide that outline this.</w:t>
      </w:r>
    </w:p>
    <w:p w14:paraId="781DB612" w14:textId="77777777" w:rsidR="00FD062E" w:rsidRPr="00235BEA" w:rsidRDefault="00FD062E" w:rsidP="00FD062E">
      <w:pPr>
        <w:rPr>
          <w:sz w:val="20"/>
          <w:szCs w:val="20"/>
        </w:rPr>
      </w:pPr>
      <w:r w:rsidRPr="006A4B42">
        <w:rPr>
          <w:b/>
          <w:bCs/>
        </w:rPr>
        <w:t>Ticket Resolution Timeframes</w:t>
      </w:r>
      <w:r>
        <w:rPr>
          <w:sz w:val="20"/>
          <w:szCs w:val="20"/>
        </w:rPr>
        <w:br/>
      </w:r>
      <w:r w:rsidRPr="00586252">
        <w:rPr>
          <w:sz w:val="20"/>
          <w:szCs w:val="20"/>
        </w:rPr>
        <w:t xml:space="preserve">Currently, there is no formal Service Level Agreement (SLA) in place until May 2024 due to our transition to a new ticketing system. Nevertheless, it remains crucial for stakeholders to be aware of who they are and their expectations regarding the time needed to resolve requests, particularly based on their urgency. This aspect can be challenging, as it may be influenced by individual perspectives. I've encountered a situation where a student's account was locked, preventing them from submitting an assignment. </w:t>
      </w:r>
      <w:r>
        <w:rPr>
          <w:sz w:val="20"/>
          <w:szCs w:val="20"/>
        </w:rPr>
        <w:t>Explaining</w:t>
      </w:r>
      <w:r w:rsidRPr="00586252">
        <w:rPr>
          <w:sz w:val="20"/>
          <w:szCs w:val="20"/>
        </w:rPr>
        <w:t xml:space="preserve"> </w:t>
      </w:r>
      <w:r>
        <w:rPr>
          <w:sz w:val="20"/>
          <w:szCs w:val="20"/>
        </w:rPr>
        <w:t xml:space="preserve">to </w:t>
      </w:r>
      <w:r w:rsidRPr="00586252">
        <w:rPr>
          <w:sz w:val="20"/>
          <w:szCs w:val="20"/>
        </w:rPr>
        <w:t>a colleague the urgency, considering the potential consequence of the student failing the course and having to retake it in the following term, was difficult. However, after explaining the urgency, the issue was resolved within a reasonable timeframe of 2 hours instead of the initially estimated 10 days.</w:t>
      </w:r>
    </w:p>
    <w:p w14:paraId="26DEC042" w14:textId="77777777" w:rsidR="00FD062E" w:rsidRDefault="00FD062E" w:rsidP="00FD062E">
      <w:pPr>
        <w:rPr>
          <w:b/>
          <w:bCs/>
        </w:rPr>
      </w:pPr>
    </w:p>
    <w:p w14:paraId="4A827739" w14:textId="77777777" w:rsidR="00FD062E" w:rsidRDefault="00FD062E" w:rsidP="00FD062E">
      <w:pPr>
        <w:rPr>
          <w:sz w:val="20"/>
          <w:szCs w:val="20"/>
        </w:rPr>
      </w:pPr>
      <w:r w:rsidRPr="006A4B42">
        <w:rPr>
          <w:b/>
          <w:bCs/>
        </w:rPr>
        <w:t>Quality Standards</w:t>
      </w:r>
      <w:r>
        <w:rPr>
          <w:b/>
          <w:bCs/>
        </w:rPr>
        <w:br/>
      </w:r>
      <w:r w:rsidRPr="00640CD4">
        <w:rPr>
          <w:sz w:val="20"/>
          <w:szCs w:val="20"/>
        </w:rPr>
        <w:t>having studied the SDA Professional Standards</w:t>
      </w:r>
      <w:r>
        <w:rPr>
          <w:sz w:val="20"/>
          <w:szCs w:val="20"/>
        </w:rPr>
        <w:t xml:space="preserve"> course and completed the exam with a pass I used the framework as a presentation on Professionalism at the Service Desk and Analytics Skills this took place over 3 weeks in December 2023 in preparation for our February 2024 term, I have noted a considerable change in attuite and work </w:t>
      </w:r>
      <w:proofErr w:type="gramStart"/>
      <w:r>
        <w:rPr>
          <w:sz w:val="20"/>
          <w:szCs w:val="20"/>
        </w:rPr>
        <w:t>ethics</w:t>
      </w:r>
      <w:proofErr w:type="gramEnd"/>
    </w:p>
    <w:p w14:paraId="0A2497FB" w14:textId="758377EA" w:rsidR="00FD062E" w:rsidRPr="0074336E" w:rsidRDefault="00FD062E" w:rsidP="00FD062E">
      <w:pPr>
        <w:rPr>
          <w:b/>
          <w:bCs/>
        </w:rPr>
      </w:pPr>
      <w:r w:rsidRPr="006A4B42">
        <w:rPr>
          <w:b/>
          <w:bCs/>
        </w:rPr>
        <w:t>Team Collaboration</w:t>
      </w:r>
      <w:r w:rsidRPr="0074336E">
        <w:rPr>
          <w:b/>
          <w:bCs/>
        </w:rPr>
        <w:br/>
      </w:r>
      <w:r w:rsidRPr="00F812F5">
        <w:rPr>
          <w:sz w:val="20"/>
          <w:szCs w:val="20"/>
        </w:rPr>
        <w:t>I have encouraged cohesiveness and open communication within our communication channels, advice is given on how they need to communicate with each other and share knowledge, to demonstrate this to my colleagues I regularly provide important updates in our Microsoft Teams Channel an example is shown below</w:t>
      </w:r>
      <w:r>
        <w:rPr>
          <w:b/>
          <w:bCs/>
        </w:rPr>
        <w:br/>
      </w:r>
      <w:r>
        <w:rPr>
          <w:b/>
          <w:bCs/>
        </w:rPr>
        <w:lastRenderedPageBreak/>
        <w:br/>
      </w:r>
      <w:r w:rsidRPr="00F231B7">
        <w:rPr>
          <w:b/>
          <w:noProof/>
        </w:rPr>
        <w:drawing>
          <wp:inline distT="0" distB="0" distL="0" distR="0" wp14:anchorId="6BD8E426" wp14:editId="35A77D6C">
            <wp:extent cx="5731510" cy="2642235"/>
            <wp:effectExtent l="0" t="0" r="2540" b="5715"/>
            <wp:docPr id="1417202711"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02711" name="Picture 2" descr="A screenshot of a websit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42235"/>
                    </a:xfrm>
                    <a:prstGeom prst="rect">
                      <a:avLst/>
                    </a:prstGeom>
                    <a:noFill/>
                    <a:ln>
                      <a:noFill/>
                    </a:ln>
                  </pic:spPr>
                </pic:pic>
              </a:graphicData>
            </a:graphic>
          </wp:inline>
        </w:drawing>
      </w:r>
    </w:p>
    <w:p w14:paraId="38E73C98" w14:textId="77777777" w:rsidR="00FD062E" w:rsidRPr="00F812F5" w:rsidRDefault="00FD062E" w:rsidP="00FD062E">
      <w:pPr>
        <w:rPr>
          <w:sz w:val="20"/>
          <w:szCs w:val="20"/>
        </w:rPr>
      </w:pPr>
      <w:r>
        <w:rPr>
          <w:sz w:val="20"/>
          <w:szCs w:val="20"/>
        </w:rPr>
        <w:t>Over time</w:t>
      </w:r>
      <w:r w:rsidRPr="00F812F5">
        <w:rPr>
          <w:sz w:val="20"/>
          <w:szCs w:val="20"/>
        </w:rPr>
        <w:t xml:space="preserve"> </w:t>
      </w:r>
      <w:r>
        <w:rPr>
          <w:sz w:val="20"/>
          <w:szCs w:val="20"/>
        </w:rPr>
        <w:t>this has encouraged them to provide their updates to the team keeping each other updated and providing that knowledge if they are asked.</w:t>
      </w:r>
    </w:p>
    <w:p w14:paraId="1A0C66D7" w14:textId="77777777" w:rsidR="00FD062E" w:rsidRDefault="00FD062E" w:rsidP="00FD062E">
      <w:pPr>
        <w:rPr>
          <w:b/>
          <w:bCs/>
          <w:sz w:val="28"/>
          <w:szCs w:val="28"/>
          <w:u w:val="single"/>
        </w:rPr>
      </w:pPr>
    </w:p>
    <w:p w14:paraId="68D214DA" w14:textId="77777777" w:rsidR="00FD062E" w:rsidRDefault="00FD062E" w:rsidP="00FD062E">
      <w:pPr>
        <w:rPr>
          <w:b/>
          <w:bCs/>
          <w:sz w:val="28"/>
          <w:szCs w:val="28"/>
          <w:u w:val="single"/>
        </w:rPr>
      </w:pPr>
    </w:p>
    <w:p w14:paraId="5E76EBB9" w14:textId="77777777" w:rsidR="00FD062E" w:rsidRDefault="00FD062E" w:rsidP="00FD062E">
      <w:pPr>
        <w:rPr>
          <w:b/>
          <w:bCs/>
          <w:sz w:val="28"/>
          <w:szCs w:val="28"/>
          <w:u w:val="single"/>
        </w:rPr>
      </w:pPr>
    </w:p>
    <w:p w14:paraId="133E1411" w14:textId="77777777" w:rsidR="00FD062E" w:rsidRDefault="00FD062E" w:rsidP="00FD062E">
      <w:pPr>
        <w:rPr>
          <w:b/>
          <w:bCs/>
          <w:sz w:val="28"/>
          <w:szCs w:val="28"/>
          <w:u w:val="single"/>
        </w:rPr>
      </w:pPr>
    </w:p>
    <w:p w14:paraId="4F948D51" w14:textId="77777777" w:rsidR="00FD062E" w:rsidRDefault="00FD062E" w:rsidP="00FD062E">
      <w:pPr>
        <w:rPr>
          <w:b/>
          <w:bCs/>
          <w:sz w:val="28"/>
          <w:szCs w:val="28"/>
          <w:u w:val="single"/>
        </w:rPr>
      </w:pPr>
    </w:p>
    <w:p w14:paraId="10FE3EA9" w14:textId="77777777" w:rsidR="00FD062E" w:rsidRDefault="00FD062E" w:rsidP="00FD062E">
      <w:pPr>
        <w:rPr>
          <w:b/>
          <w:bCs/>
          <w:sz w:val="28"/>
          <w:szCs w:val="28"/>
          <w:u w:val="single"/>
        </w:rPr>
      </w:pPr>
    </w:p>
    <w:p w14:paraId="04B691E5" w14:textId="77777777" w:rsidR="00FD062E" w:rsidRDefault="00FD062E" w:rsidP="00FD062E">
      <w:pPr>
        <w:rPr>
          <w:b/>
          <w:bCs/>
          <w:sz w:val="28"/>
          <w:szCs w:val="28"/>
          <w:u w:val="single"/>
        </w:rPr>
      </w:pPr>
    </w:p>
    <w:p w14:paraId="6B07B004" w14:textId="77777777" w:rsidR="00FD062E" w:rsidRDefault="00FD062E" w:rsidP="00FD062E">
      <w:pPr>
        <w:rPr>
          <w:b/>
          <w:bCs/>
          <w:sz w:val="28"/>
          <w:szCs w:val="28"/>
          <w:u w:val="single"/>
        </w:rPr>
      </w:pPr>
    </w:p>
    <w:p w14:paraId="20F881A4" w14:textId="77777777" w:rsidR="00FD062E" w:rsidRDefault="00FD062E" w:rsidP="00FD062E">
      <w:pPr>
        <w:rPr>
          <w:b/>
          <w:bCs/>
          <w:sz w:val="28"/>
          <w:szCs w:val="28"/>
          <w:u w:val="single"/>
        </w:rPr>
      </w:pPr>
    </w:p>
    <w:p w14:paraId="7892318A" w14:textId="77777777" w:rsidR="00FD062E" w:rsidRDefault="00FD062E" w:rsidP="00FD062E">
      <w:pPr>
        <w:rPr>
          <w:b/>
          <w:bCs/>
          <w:sz w:val="28"/>
          <w:szCs w:val="28"/>
          <w:u w:val="single"/>
        </w:rPr>
      </w:pPr>
    </w:p>
    <w:p w14:paraId="1B83677B" w14:textId="77777777" w:rsidR="00FD062E" w:rsidRPr="00776822" w:rsidRDefault="00FD062E" w:rsidP="00FD062E">
      <w:pPr>
        <w:rPr>
          <w:sz w:val="28"/>
          <w:szCs w:val="28"/>
          <w:u w:val="single"/>
        </w:rPr>
      </w:pPr>
      <w:r w:rsidRPr="00776822">
        <w:rPr>
          <w:b/>
          <w:bCs/>
          <w:sz w:val="28"/>
          <w:szCs w:val="28"/>
          <w:u w:val="single"/>
        </w:rPr>
        <w:t>Developing Teams</w:t>
      </w:r>
    </w:p>
    <w:p w14:paraId="1B25A656" w14:textId="77777777" w:rsidR="00FD062E" w:rsidRDefault="00FD062E" w:rsidP="00FD062E">
      <w:pPr>
        <w:rPr>
          <w:sz w:val="20"/>
          <w:szCs w:val="20"/>
        </w:rPr>
      </w:pPr>
      <w:r w:rsidRPr="00975BD7">
        <w:rPr>
          <w:b/>
          <w:bCs/>
        </w:rPr>
        <w:t>Managing workload and priorities</w:t>
      </w:r>
      <w:r w:rsidRPr="00975BD7">
        <w:br/>
      </w:r>
      <w:r w:rsidRPr="000734EE">
        <w:rPr>
          <w:sz w:val="20"/>
          <w:szCs w:val="20"/>
        </w:rPr>
        <w:t xml:space="preserve">I effectively delegate tasks through our Service Management software ticketing system understanding their current skillset </w:t>
      </w:r>
      <w:r>
        <w:rPr>
          <w:sz w:val="20"/>
          <w:szCs w:val="20"/>
        </w:rPr>
        <w:t>and setting the priorities of these tasks for them, I ensure that I delegate tasks equally to a team of 5, I also encourage focus time in the morning to look over their current task for the day to manage their workload and set priorities on these tasks via our enterprise management ticketing system.</w:t>
      </w:r>
    </w:p>
    <w:p w14:paraId="0E6B041E" w14:textId="77777777" w:rsidR="00FD062E" w:rsidRDefault="00FD062E" w:rsidP="00FD062E">
      <w:pPr>
        <w:rPr>
          <w:sz w:val="20"/>
          <w:szCs w:val="20"/>
        </w:rPr>
      </w:pPr>
      <w:r w:rsidRPr="000B4567">
        <w:rPr>
          <w:b/>
          <w:bCs/>
        </w:rPr>
        <w:t>Building Trust</w:t>
      </w:r>
      <w:r>
        <w:br/>
      </w:r>
      <w:r w:rsidRPr="00D50F81">
        <w:rPr>
          <w:sz w:val="20"/>
          <w:szCs w:val="20"/>
        </w:rPr>
        <w:t>I have been transparent and honest in communication and committed, demonstrating respect for their opinions and contributions</w:t>
      </w:r>
      <w:r>
        <w:rPr>
          <w:sz w:val="20"/>
          <w:szCs w:val="20"/>
        </w:rPr>
        <w:br/>
      </w:r>
      <w:r>
        <w:rPr>
          <w:rStyle w:val="Strong"/>
          <w:rFonts w:ascii="Segoe UI" w:hAnsi="Segoe UI" w:cs="Segoe UI"/>
          <w:bdr w:val="single" w:sz="2" w:space="0" w:color="D9D9E3" w:frame="1"/>
          <w:shd w:val="clear" w:color="auto" w:fill="343541"/>
        </w:rPr>
        <w:br/>
      </w:r>
      <w:r w:rsidRPr="00D753A5">
        <w:rPr>
          <w:b/>
          <w:bCs/>
        </w:rPr>
        <w:lastRenderedPageBreak/>
        <w:t>Creating a Positive Work Environment</w:t>
      </w:r>
      <w:r>
        <w:br/>
      </w:r>
      <w:r w:rsidRPr="004A432B">
        <w:rPr>
          <w:sz w:val="20"/>
          <w:szCs w:val="20"/>
        </w:rPr>
        <w:t>over the past year, I've had to build a positive work environment as we’ve had to deal with retention which can be seen by others in a negative aspect. We had challenging times losing very good colleagues, I have worked on this for the team by working more closely with them by promoting a sense of camaraderie and addressing any issues or concerns promptly and effectively.</w:t>
      </w:r>
    </w:p>
    <w:p w14:paraId="3A89A254" w14:textId="77777777" w:rsidR="00FD062E" w:rsidRDefault="00FD062E" w:rsidP="00FD062E">
      <w:pPr>
        <w:rPr>
          <w:sz w:val="20"/>
          <w:szCs w:val="20"/>
        </w:rPr>
      </w:pPr>
      <w:r w:rsidRPr="005F2259">
        <w:rPr>
          <w:b/>
          <w:bCs/>
        </w:rPr>
        <w:t>Encouraging Knowledge Sharing</w:t>
      </w:r>
      <w:r>
        <w:rPr>
          <w:b/>
          <w:bCs/>
        </w:rPr>
        <w:br/>
      </w:r>
      <w:r w:rsidRPr="00E52510">
        <w:rPr>
          <w:sz w:val="20"/>
          <w:szCs w:val="20"/>
        </w:rPr>
        <w:t>I encourage knowledge sharing to support team collaboration and</w:t>
      </w:r>
      <w:r>
        <w:rPr>
          <w:sz w:val="20"/>
          <w:szCs w:val="20"/>
        </w:rPr>
        <w:t xml:space="preserve"> </w:t>
      </w:r>
      <w:r w:rsidRPr="00E52510">
        <w:rPr>
          <w:sz w:val="20"/>
          <w:szCs w:val="20"/>
        </w:rPr>
        <w:t>support our Single Point of Contact</w:t>
      </w:r>
      <w:r>
        <w:rPr>
          <w:sz w:val="20"/>
          <w:szCs w:val="20"/>
        </w:rPr>
        <w:t xml:space="preserve"> here are some examples of me fostering knowledge sharing.</w:t>
      </w:r>
    </w:p>
    <w:p w14:paraId="4D254988" w14:textId="77777777" w:rsidR="00FD062E" w:rsidRDefault="00FD062E" w:rsidP="00FD062E">
      <w:pPr>
        <w:ind w:left="720"/>
      </w:pPr>
      <w:r w:rsidRPr="0050059D">
        <w:rPr>
          <w:b/>
          <w:bCs/>
        </w:rPr>
        <w:t>Peer Mentoring</w:t>
      </w:r>
      <w:r>
        <w:rPr>
          <w:b/>
          <w:bCs/>
        </w:rPr>
        <w:br/>
      </w:r>
      <w:r w:rsidRPr="008626B1">
        <w:rPr>
          <w:sz w:val="20"/>
          <w:szCs w:val="20"/>
        </w:rPr>
        <w:t>I pair experienced team members with new or less experienced colleagues to facilitate knowledge transfer and skill development this helps provide guidance, support and feedback, shadowing is my recommendation on this as it has always worked shadowing them during support calls, providing real-time feedback and offering tips for effective communication with customers.</w:t>
      </w:r>
    </w:p>
    <w:p w14:paraId="2A82B828" w14:textId="77777777" w:rsidR="00FD062E" w:rsidRPr="008626B1" w:rsidRDefault="00FD062E" w:rsidP="00FD062E">
      <w:pPr>
        <w:ind w:left="720"/>
        <w:rPr>
          <w:sz w:val="20"/>
          <w:szCs w:val="20"/>
        </w:rPr>
      </w:pPr>
      <w:r>
        <w:rPr>
          <w:b/>
          <w:bCs/>
        </w:rPr>
        <w:t>Collaboration Tools</w:t>
      </w:r>
      <w:r>
        <w:rPr>
          <w:b/>
          <w:bCs/>
        </w:rPr>
        <w:br/>
      </w:r>
      <w:r w:rsidRPr="008626B1">
        <w:rPr>
          <w:sz w:val="20"/>
          <w:szCs w:val="20"/>
        </w:rPr>
        <w:t>we use Microsoft Teams as our chat platform where I encourage colleagues to post knowledge share articles or communicate when they need support, they work cohesively to support one another in the same channel and other guidance.</w:t>
      </w:r>
    </w:p>
    <w:p w14:paraId="73DF9086" w14:textId="77777777" w:rsidR="00FD062E" w:rsidRPr="008626B1" w:rsidRDefault="00FD062E" w:rsidP="00FD062E">
      <w:pPr>
        <w:ind w:left="720"/>
        <w:rPr>
          <w:sz w:val="20"/>
          <w:szCs w:val="20"/>
        </w:rPr>
      </w:pPr>
      <w:r w:rsidRPr="008626B1">
        <w:rPr>
          <w:sz w:val="20"/>
          <w:szCs w:val="20"/>
        </w:rPr>
        <w:t>Microsoft Teams has been a useful collaboration tool to support the team as it supports on-site and my remote colleagues allowing us to communicate in one place.</w:t>
      </w:r>
    </w:p>
    <w:p w14:paraId="62B85525" w14:textId="77777777" w:rsidR="00FD062E" w:rsidRPr="00C8771C" w:rsidRDefault="00FD062E" w:rsidP="00FD062E">
      <w:pPr>
        <w:ind w:left="720"/>
      </w:pPr>
      <w:r w:rsidRPr="000800D3">
        <w:rPr>
          <w:b/>
          <w:bCs/>
        </w:rPr>
        <w:t>Knowledge Sharing Sessions</w:t>
      </w:r>
      <w:r>
        <w:br/>
      </w:r>
      <w:r w:rsidRPr="008626B1">
        <w:rPr>
          <w:sz w:val="20"/>
          <w:szCs w:val="20"/>
        </w:rPr>
        <w:t xml:space="preserve">This term I will soon be offering workshops dedicated to knowledge sharing, by holding a lunch and learn session aimed at other team members taking turns presenting a topic of interest using visual aids with the possibility of demonstrating </w:t>
      </w:r>
      <w:proofErr w:type="gramStart"/>
      <w:r w:rsidRPr="008626B1">
        <w:rPr>
          <w:sz w:val="20"/>
          <w:szCs w:val="20"/>
        </w:rPr>
        <w:t>it</w:t>
      </w:r>
      <w:proofErr w:type="gramEnd"/>
    </w:p>
    <w:p w14:paraId="54A75F01" w14:textId="77777777" w:rsidR="00FD062E" w:rsidRPr="00E52510" w:rsidRDefault="00FD062E" w:rsidP="00FD062E">
      <w:pPr>
        <w:rPr>
          <w:b/>
          <w:bCs/>
        </w:rPr>
      </w:pPr>
      <w:r w:rsidRPr="00332595">
        <w:rPr>
          <w:b/>
          <w:bCs/>
        </w:rPr>
        <w:t>Leading by Example</w:t>
      </w:r>
      <w:r w:rsidRPr="00D047BD">
        <w:br/>
      </w:r>
      <w:r>
        <w:rPr>
          <w:sz w:val="20"/>
          <w:szCs w:val="20"/>
        </w:rPr>
        <w:t xml:space="preserve">my leadership role plays an important role in leading by example where I’ve had to demonstrate the qualities and behaviours that I expect my team to follow this also includes professionalism, </w:t>
      </w:r>
      <w:proofErr w:type="gramStart"/>
      <w:r>
        <w:rPr>
          <w:sz w:val="20"/>
          <w:szCs w:val="20"/>
        </w:rPr>
        <w:t>integrity</w:t>
      </w:r>
      <w:proofErr w:type="gramEnd"/>
      <w:r>
        <w:rPr>
          <w:sz w:val="20"/>
          <w:szCs w:val="20"/>
        </w:rPr>
        <w:t xml:space="preserve"> and strong work ethics.</w:t>
      </w:r>
    </w:p>
    <w:p w14:paraId="33F49F27" w14:textId="77777777" w:rsidR="00FD062E" w:rsidRPr="00CC57EB" w:rsidRDefault="00FD062E" w:rsidP="00FD062E">
      <w:pPr>
        <w:rPr>
          <w:rFonts w:cs="Times New Roman"/>
          <w:b/>
          <w:bCs/>
          <w:sz w:val="20"/>
          <w:szCs w:val="20"/>
        </w:rPr>
      </w:pPr>
      <w:r w:rsidRPr="001141B5">
        <w:rPr>
          <w:b/>
          <w:bCs/>
        </w:rPr>
        <w:t>Learning from Mistakes</w:t>
      </w:r>
      <w:r>
        <w:rPr>
          <w:b/>
          <w:bCs/>
          <w:sz w:val="20"/>
          <w:szCs w:val="20"/>
        </w:rPr>
        <w:br/>
      </w:r>
      <w:r>
        <w:rPr>
          <w:sz w:val="20"/>
          <w:szCs w:val="20"/>
        </w:rPr>
        <w:t>To</w:t>
      </w:r>
      <w:r w:rsidRPr="00CC57EB">
        <w:rPr>
          <w:sz w:val="20"/>
          <w:szCs w:val="20"/>
        </w:rPr>
        <w:t xml:space="preserve"> foster a culture of ongoing enhancement, it's crucial for me to acknowledge my errors and glean lessons from them. This practice has proven beneficial in my leadership capacity as I can set a precedent through my actions. Given that stakeholders observe how individuals handle mistakes, maintaining an open mind and embracing constructive feedback is vital. This approach has facilitated my adaptation to changes and realignment with my overarching responsibilities on numerous occasions during the past two years.</w:t>
      </w:r>
      <w:r>
        <w:rPr>
          <w:sz w:val="20"/>
          <w:szCs w:val="20"/>
        </w:rPr>
        <w:br/>
      </w:r>
      <w:r>
        <w:rPr>
          <w:rFonts w:cs="Calibri"/>
          <w:b/>
          <w:bCs/>
          <w:sz w:val="20"/>
          <w:szCs w:val="20"/>
        </w:rPr>
        <w:br/>
      </w:r>
      <w:r w:rsidRPr="001141B5">
        <w:rPr>
          <w:rFonts w:cs="Calibri"/>
          <w:b/>
          <w:bCs/>
        </w:rPr>
        <w:t>Open door policy</w:t>
      </w:r>
      <w:r>
        <w:rPr>
          <w:rFonts w:cs="Calibri"/>
          <w:b/>
          <w:bCs/>
          <w:sz w:val="20"/>
          <w:szCs w:val="20"/>
        </w:rPr>
        <w:br/>
      </w:r>
      <w:r w:rsidRPr="00AF0006">
        <w:rPr>
          <w:rFonts w:cs="Calibri"/>
          <w:sz w:val="20"/>
          <w:szCs w:val="20"/>
        </w:rPr>
        <w:t xml:space="preserve">This is very important as colleagues it enhances communication and prevents a divide </w:t>
      </w:r>
      <w:r>
        <w:rPr>
          <w:rFonts w:cs="Calibri"/>
          <w:sz w:val="20"/>
          <w:szCs w:val="20"/>
        </w:rPr>
        <w:t>in discussing</w:t>
      </w:r>
      <w:r w:rsidRPr="00AF0006">
        <w:rPr>
          <w:rFonts w:cs="Calibri"/>
          <w:sz w:val="20"/>
          <w:szCs w:val="20"/>
        </w:rPr>
        <w:t xml:space="preserve"> various topics or issues, my team have used this to speak to me about the workplace and personal issues, </w:t>
      </w:r>
      <w:r>
        <w:rPr>
          <w:rFonts w:cs="Calibri"/>
          <w:sz w:val="20"/>
          <w:szCs w:val="20"/>
        </w:rPr>
        <w:t>this must be</w:t>
      </w:r>
      <w:r w:rsidRPr="00AF0006">
        <w:rPr>
          <w:rFonts w:cs="Calibri"/>
          <w:sz w:val="20"/>
          <w:szCs w:val="20"/>
        </w:rPr>
        <w:t xml:space="preserve"> provided as it shows my team, they can feel safe to open up about problems which has provided improves and reduced retention and increase our </w:t>
      </w:r>
      <w:r>
        <w:rPr>
          <w:rFonts w:cs="Calibri"/>
          <w:sz w:val="20"/>
          <w:szCs w:val="20"/>
        </w:rPr>
        <w:t xml:space="preserve">staff's </w:t>
      </w:r>
      <w:r w:rsidRPr="00AF0006">
        <w:rPr>
          <w:rFonts w:cs="Calibri"/>
          <w:sz w:val="20"/>
          <w:szCs w:val="20"/>
        </w:rPr>
        <w:t>productivity and happiness</w:t>
      </w:r>
      <w:r>
        <w:rPr>
          <w:rFonts w:cs="Calibri"/>
          <w:sz w:val="20"/>
          <w:szCs w:val="20"/>
        </w:rPr>
        <w:t>.</w:t>
      </w:r>
    </w:p>
    <w:p w14:paraId="4A8A6353" w14:textId="77777777" w:rsidR="00FD062E" w:rsidRPr="00AF0006" w:rsidRDefault="00FD062E" w:rsidP="00FD062E">
      <w:pPr>
        <w:rPr>
          <w:rFonts w:cs="Calibri"/>
          <w:sz w:val="20"/>
          <w:szCs w:val="20"/>
        </w:rPr>
      </w:pPr>
      <w:r>
        <w:rPr>
          <w:rFonts w:cs="Calibri"/>
          <w:sz w:val="20"/>
          <w:szCs w:val="20"/>
        </w:rPr>
        <w:t>By providing an open-door policy it has allowed me to address issues early, fostering trust and building a supportive culture to encourage communication and collaboration.</w:t>
      </w:r>
    </w:p>
    <w:p w14:paraId="3A113DEC" w14:textId="77777777" w:rsidR="00FD062E" w:rsidRPr="00CC57EB" w:rsidRDefault="00FD062E" w:rsidP="00FD062E">
      <w:pPr>
        <w:rPr>
          <w:rFonts w:cs="Calibri"/>
          <w:b/>
          <w:bCs/>
          <w:sz w:val="20"/>
          <w:szCs w:val="20"/>
        </w:rPr>
      </w:pPr>
      <w:r w:rsidRPr="001B32AF">
        <w:rPr>
          <w:rFonts w:cs="Calibri"/>
          <w:b/>
          <w:bCs/>
        </w:rPr>
        <w:t>Open minded</w:t>
      </w:r>
      <w:r>
        <w:rPr>
          <w:rFonts w:cs="Calibri"/>
          <w:b/>
          <w:bCs/>
          <w:sz w:val="20"/>
          <w:szCs w:val="20"/>
        </w:rPr>
        <w:br/>
      </w:r>
      <w:r w:rsidRPr="002423A4">
        <w:rPr>
          <w:rFonts w:cs="Calibri"/>
          <w:sz w:val="20"/>
          <w:szCs w:val="20"/>
        </w:rPr>
        <w:t>It can be challenging for a leader to adapt to a variety of personalities. Because our team is diverse, it has been helpful to be open-minded in accepting the value of various viewpoints and to refrain from imposing one's own beliefs. It has also helped to be willing to change plans in response to suggestions from the team, which fosters an environment where experimentation and innovation are encouraged.</w:t>
      </w:r>
    </w:p>
    <w:p w14:paraId="4281473F" w14:textId="77777777" w:rsidR="00FD062E" w:rsidRDefault="00FD062E" w:rsidP="00FD062E">
      <w:pPr>
        <w:rPr>
          <w:rFonts w:cs="Calibri"/>
          <w:sz w:val="20"/>
          <w:szCs w:val="20"/>
        </w:rPr>
      </w:pPr>
      <w:r w:rsidRPr="002423A4">
        <w:rPr>
          <w:rFonts w:cs="Calibri"/>
          <w:sz w:val="20"/>
          <w:szCs w:val="20"/>
        </w:rPr>
        <w:lastRenderedPageBreak/>
        <w:t>I've been supporting and appreciating the team's diversity of viewpoints since I know that varied viewpoints can provide creative solutions.</w:t>
      </w:r>
    </w:p>
    <w:p w14:paraId="6BEC85E0" w14:textId="749724C9" w:rsidR="00FD062E" w:rsidRPr="00FD062E" w:rsidRDefault="00FD062E" w:rsidP="00FD062E">
      <w:pPr>
        <w:rPr>
          <w:rFonts w:cs="Calibri"/>
          <w:sz w:val="20"/>
          <w:szCs w:val="20"/>
        </w:rPr>
      </w:pPr>
      <w:r w:rsidRPr="001B32AF">
        <w:rPr>
          <w:rFonts w:cs="Calibri"/>
          <w:b/>
          <w:bCs/>
        </w:rPr>
        <w:t>Emotional intelligence</w:t>
      </w:r>
      <w:r>
        <w:rPr>
          <w:rFonts w:cs="Calibri"/>
          <w:b/>
          <w:bCs/>
        </w:rPr>
        <w:br/>
      </w:r>
      <w:r w:rsidRPr="007A3D49">
        <w:rPr>
          <w:rFonts w:cs="Calibri"/>
          <w:sz w:val="20"/>
          <w:szCs w:val="20"/>
        </w:rPr>
        <w:t>I</w:t>
      </w:r>
      <w:r>
        <w:rPr>
          <w:rFonts w:cs="Calibri"/>
          <w:sz w:val="20"/>
          <w:szCs w:val="20"/>
        </w:rPr>
        <w:t xml:space="preserve">’ve </w:t>
      </w:r>
      <w:r w:rsidRPr="007A3D49">
        <w:rPr>
          <w:rFonts w:cs="Calibri"/>
          <w:sz w:val="20"/>
          <w:szCs w:val="20"/>
        </w:rPr>
        <w:t>demonstrate</w:t>
      </w:r>
      <w:r>
        <w:rPr>
          <w:rFonts w:cs="Calibri"/>
          <w:sz w:val="20"/>
          <w:szCs w:val="20"/>
        </w:rPr>
        <w:t>d</w:t>
      </w:r>
      <w:r w:rsidRPr="007A3D49">
        <w:rPr>
          <w:rFonts w:cs="Calibri"/>
          <w:sz w:val="20"/>
          <w:szCs w:val="20"/>
        </w:rPr>
        <w:t xml:space="preserve"> self-awareness by acting empathetically and communicating clearly.</w:t>
      </w:r>
      <w:r>
        <w:rPr>
          <w:rFonts w:cs="Calibri"/>
        </w:rPr>
        <w:t xml:space="preserve">, </w:t>
      </w:r>
      <w:r w:rsidRPr="007A3D49">
        <w:rPr>
          <w:rFonts w:cs="Calibri"/>
          <w:sz w:val="20"/>
          <w:szCs w:val="20"/>
        </w:rPr>
        <w:t>I've proposed a workshop that addresses self-awareness, empathy, and successful interpersonal skills in the context of standardised a service desk environment. In addition, I've been trying to foster an atmosphere where our coworkers feel free to voice their feelings and ideas.</w:t>
      </w:r>
    </w:p>
    <w:sectPr w:rsidR="00FD062E" w:rsidRPr="00FD0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A7663"/>
    <w:multiLevelType w:val="multilevel"/>
    <w:tmpl w:val="F1CA5C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7E06754"/>
    <w:multiLevelType w:val="hybridMultilevel"/>
    <w:tmpl w:val="B36A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63511E"/>
    <w:multiLevelType w:val="hybridMultilevel"/>
    <w:tmpl w:val="7812E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5862026">
    <w:abstractNumId w:val="0"/>
  </w:num>
  <w:num w:numId="2" w16cid:durableId="1622028997">
    <w:abstractNumId w:val="2"/>
  </w:num>
  <w:num w:numId="3" w16cid:durableId="1133980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62E"/>
    <w:rsid w:val="00FD0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A332C7"/>
  <w15:chartTrackingRefBased/>
  <w15:docId w15:val="{88B77956-1D6F-4FF1-B2D8-FE5740F67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062E"/>
    <w:pPr>
      <w:ind w:left="720"/>
      <w:contextualSpacing/>
    </w:pPr>
  </w:style>
  <w:style w:type="character" w:customStyle="1" w:styleId="ui-provider">
    <w:name w:val="ui-provider"/>
    <w:basedOn w:val="DefaultParagraphFont"/>
    <w:rsid w:val="00FD062E"/>
  </w:style>
  <w:style w:type="paragraph" w:styleId="NormalWeb">
    <w:name w:val="Normal (Web)"/>
    <w:basedOn w:val="Normal"/>
    <w:uiPriority w:val="99"/>
    <w:unhideWhenUsed/>
    <w:rsid w:val="00FD06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uiPriority w:val="99"/>
    <w:unhideWhenUsed/>
    <w:rsid w:val="00FD062E"/>
    <w:rPr>
      <w:color w:val="0563C1"/>
      <w:u w:val="single"/>
    </w:rPr>
  </w:style>
  <w:style w:type="character" w:styleId="Strong">
    <w:name w:val="Strong"/>
    <w:uiPriority w:val="22"/>
    <w:qFormat/>
    <w:rsid w:val="00FD06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wtsd.ac.uk/about/strategies-and-polici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7833</Words>
  <Characters>43163</Characters>
  <Application>Microsoft Office Word</Application>
  <DocSecurity>0</DocSecurity>
  <Lines>799</Lines>
  <Paragraphs>222</Paragraphs>
  <ScaleCrop>false</ScaleCrop>
  <Company/>
  <LinksUpToDate>false</LinksUpToDate>
  <CharactersWithSpaces>50774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Hind</dc:creator>
  <cp:keywords/>
  <dc:description/>
  <cp:lastModifiedBy>Simon Hind</cp:lastModifiedBy>
  <cp:revision>1</cp:revision>
  <dcterms:created xsi:type="dcterms:W3CDTF">2024-02-07T15:40:00Z</dcterms:created>
  <dcterms:modified xsi:type="dcterms:W3CDTF">2024-02-07T15:48:00Z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293fe891-4fd3-45ac-a5ca-b79082c06a1e</vt:lpwstr>
  </property>
</Properties>
</file>