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5347D" w14:textId="77777777" w:rsidR="00631CA7" w:rsidRDefault="00631CA7" w:rsidP="00631CA7">
      <w:pPr>
        <w:jc w:val="center"/>
        <w:rPr>
          <w:sz w:val="56"/>
          <w:szCs w:val="56"/>
        </w:rPr>
      </w:pPr>
      <w:r>
        <w:rPr>
          <w:sz w:val="56"/>
          <w:szCs w:val="56"/>
        </w:rPr>
        <w:t>UWTSD</w:t>
      </w:r>
    </w:p>
    <w:p w14:paraId="321B78BA" w14:textId="77777777" w:rsidR="00631CA7" w:rsidRDefault="00631CA7" w:rsidP="00631CA7">
      <w:pPr>
        <w:jc w:val="center"/>
        <w:rPr>
          <w:sz w:val="56"/>
          <w:szCs w:val="56"/>
        </w:rPr>
      </w:pPr>
      <w:r>
        <w:rPr>
          <w:sz w:val="56"/>
          <w:szCs w:val="56"/>
        </w:rPr>
        <w:t>Student-Teodora Papazova</w:t>
      </w:r>
    </w:p>
    <w:p w14:paraId="62F33ED3" w14:textId="603593C6" w:rsidR="00631CA7" w:rsidRDefault="00631CA7" w:rsidP="00631CA7">
      <w:pPr>
        <w:jc w:val="center"/>
        <w:rPr>
          <w:sz w:val="56"/>
          <w:szCs w:val="56"/>
        </w:rPr>
      </w:pPr>
      <w:r>
        <w:rPr>
          <w:sz w:val="56"/>
          <w:szCs w:val="56"/>
        </w:rPr>
        <w:t>ID-2114277</w:t>
      </w:r>
    </w:p>
    <w:p w14:paraId="1570A0EE" w14:textId="77777777" w:rsidR="00A46CFE" w:rsidRDefault="00A46CFE" w:rsidP="00631CA7">
      <w:pPr>
        <w:jc w:val="center"/>
        <w:rPr>
          <w:sz w:val="56"/>
          <w:szCs w:val="56"/>
        </w:rPr>
      </w:pPr>
    </w:p>
    <w:p w14:paraId="080C701C" w14:textId="77777777" w:rsidR="00A46CFE" w:rsidRDefault="00A46CFE" w:rsidP="00631CA7">
      <w:pPr>
        <w:jc w:val="center"/>
        <w:rPr>
          <w:sz w:val="56"/>
          <w:szCs w:val="56"/>
        </w:rPr>
      </w:pPr>
    </w:p>
    <w:p w14:paraId="77D6B42F" w14:textId="0C5A896C" w:rsidR="00C34D62" w:rsidRPr="00A46CFE" w:rsidRDefault="00A06051" w:rsidP="00A46CFE">
      <w:pPr>
        <w:jc w:val="center"/>
        <w:rPr>
          <w:rFonts w:cstheme="minorHAnsi"/>
          <w:sz w:val="44"/>
          <w:szCs w:val="44"/>
        </w:rPr>
      </w:pPr>
      <w:r w:rsidRPr="00A46CFE">
        <w:rPr>
          <w:rFonts w:cstheme="minorHAnsi"/>
          <w:sz w:val="44"/>
          <w:szCs w:val="44"/>
        </w:rPr>
        <w:t>PROBLEM SOLVING AND DECISION MAKING</w:t>
      </w:r>
    </w:p>
    <w:p w14:paraId="7180E6C1" w14:textId="5B1A1F78" w:rsidR="00A06051" w:rsidRPr="00A46CFE" w:rsidRDefault="00A06051" w:rsidP="00A46CFE">
      <w:pPr>
        <w:jc w:val="center"/>
        <w:rPr>
          <w:rFonts w:cstheme="minorHAnsi"/>
          <w:sz w:val="44"/>
          <w:szCs w:val="44"/>
        </w:rPr>
      </w:pPr>
      <w:r w:rsidRPr="00A46CFE">
        <w:rPr>
          <w:rFonts w:cstheme="minorHAnsi"/>
          <w:sz w:val="44"/>
          <w:szCs w:val="44"/>
        </w:rPr>
        <w:t>BMSW 4004</w:t>
      </w:r>
    </w:p>
    <w:p w14:paraId="7C371644" w14:textId="25EB52ED" w:rsidR="00A06051" w:rsidRDefault="00A06051" w:rsidP="00A46CFE">
      <w:pPr>
        <w:jc w:val="center"/>
        <w:rPr>
          <w:rFonts w:cstheme="minorHAnsi"/>
          <w:sz w:val="44"/>
          <w:szCs w:val="44"/>
        </w:rPr>
      </w:pPr>
      <w:r w:rsidRPr="00A46CFE">
        <w:rPr>
          <w:rFonts w:cstheme="minorHAnsi"/>
          <w:sz w:val="44"/>
          <w:szCs w:val="44"/>
        </w:rPr>
        <w:t>LECTURER:LAILA SURANI</w:t>
      </w:r>
    </w:p>
    <w:p w14:paraId="666C0B63" w14:textId="77777777" w:rsidR="008F3E4E" w:rsidRDefault="008F3E4E" w:rsidP="00A46CFE">
      <w:pPr>
        <w:jc w:val="center"/>
        <w:rPr>
          <w:rFonts w:cstheme="minorHAnsi"/>
          <w:sz w:val="44"/>
          <w:szCs w:val="44"/>
        </w:rPr>
      </w:pPr>
    </w:p>
    <w:p w14:paraId="777DA018" w14:textId="77777777" w:rsidR="008F3E4E" w:rsidRDefault="008F3E4E" w:rsidP="00A46CFE">
      <w:pPr>
        <w:jc w:val="center"/>
        <w:rPr>
          <w:rFonts w:cstheme="minorHAnsi"/>
          <w:sz w:val="44"/>
          <w:szCs w:val="44"/>
        </w:rPr>
      </w:pPr>
    </w:p>
    <w:p w14:paraId="5805A1FE" w14:textId="401EFD04" w:rsidR="00CB2A62" w:rsidRDefault="008F3E4E" w:rsidP="00A46CFE">
      <w:pPr>
        <w:jc w:val="center"/>
        <w:rPr>
          <w:rFonts w:cstheme="minorHAnsi"/>
          <w:sz w:val="40"/>
          <w:szCs w:val="40"/>
        </w:rPr>
      </w:pPr>
      <w:r w:rsidRPr="00CB2A62">
        <w:rPr>
          <w:rFonts w:cstheme="minorHAnsi"/>
          <w:sz w:val="40"/>
          <w:szCs w:val="40"/>
        </w:rPr>
        <w:t>AS</w:t>
      </w:r>
      <w:r w:rsidR="00AD100D" w:rsidRPr="00CB2A62">
        <w:rPr>
          <w:rFonts w:cstheme="minorHAnsi"/>
          <w:sz w:val="40"/>
          <w:szCs w:val="40"/>
        </w:rPr>
        <w:t>IG</w:t>
      </w:r>
      <w:r w:rsidRPr="00CB2A62">
        <w:rPr>
          <w:rFonts w:cstheme="minorHAnsi"/>
          <w:sz w:val="40"/>
          <w:szCs w:val="40"/>
        </w:rPr>
        <w:t>MENT TITLE:PROBLEM SOLVING AD DECISION MAKING</w:t>
      </w:r>
    </w:p>
    <w:p w14:paraId="7FDD5F5C" w14:textId="77777777" w:rsidR="00CB2A62" w:rsidRDefault="00CB2A62">
      <w:pPr>
        <w:spacing w:line="259" w:lineRule="auto"/>
        <w:rPr>
          <w:rFonts w:cstheme="minorHAnsi"/>
          <w:sz w:val="40"/>
          <w:szCs w:val="40"/>
        </w:rPr>
      </w:pPr>
      <w:r>
        <w:rPr>
          <w:rFonts w:cstheme="minorHAnsi"/>
          <w:sz w:val="40"/>
          <w:szCs w:val="40"/>
        </w:rPr>
        <w:br w:type="page"/>
      </w:r>
    </w:p>
    <w:p w14:paraId="119BB6A0" w14:textId="1A9C79BA" w:rsidR="00A64917" w:rsidRPr="007B3AB0" w:rsidRDefault="00E3196A" w:rsidP="00E3196A">
      <w:pPr>
        <w:spacing w:before="2400" w:after="0" w:line="360" w:lineRule="auto"/>
        <w:contextualSpacing/>
        <w:jc w:val="center"/>
        <w:rPr>
          <w:rFonts w:ascii="Arial" w:eastAsiaTheme="majorEastAsia" w:hAnsi="Arial" w:cs="Arial"/>
          <w:kern w:val="24"/>
          <w:sz w:val="52"/>
          <w:szCs w:val="52"/>
          <w:lang w:val="en-US" w:eastAsia="ja-JP"/>
        </w:rPr>
      </w:pPr>
      <w:r w:rsidRPr="007B3AB0">
        <w:rPr>
          <w:rFonts w:ascii="Arial" w:eastAsiaTheme="majorEastAsia" w:hAnsi="Arial" w:cs="Arial"/>
          <w:kern w:val="24"/>
          <w:sz w:val="52"/>
          <w:szCs w:val="52"/>
          <w:lang w:val="en-US" w:eastAsia="ja-JP"/>
        </w:rPr>
        <w:lastRenderedPageBreak/>
        <w:t>TABLE OF CONTENSE</w:t>
      </w:r>
    </w:p>
    <w:p w14:paraId="31019832" w14:textId="77777777" w:rsidR="00E3196A" w:rsidRDefault="00E3196A" w:rsidP="00E3196A">
      <w:pPr>
        <w:spacing w:before="2400" w:after="0" w:line="360" w:lineRule="auto"/>
        <w:contextualSpacing/>
        <w:jc w:val="center"/>
        <w:rPr>
          <w:rFonts w:ascii="Arial" w:eastAsiaTheme="majorEastAsia" w:hAnsi="Arial" w:cs="Arial"/>
          <w:kern w:val="24"/>
          <w:sz w:val="40"/>
          <w:szCs w:val="40"/>
          <w:lang w:val="en-US" w:eastAsia="ja-JP"/>
        </w:rPr>
      </w:pPr>
    </w:p>
    <w:p w14:paraId="0313A968" w14:textId="77777777" w:rsidR="00E3196A" w:rsidRPr="00A64917" w:rsidRDefault="00E3196A" w:rsidP="00E3196A">
      <w:pPr>
        <w:spacing w:before="2400" w:after="0" w:line="360" w:lineRule="auto"/>
        <w:contextualSpacing/>
        <w:jc w:val="center"/>
        <w:rPr>
          <w:rFonts w:ascii="Arial" w:eastAsiaTheme="majorEastAsia" w:hAnsi="Arial" w:cs="Arial"/>
          <w:kern w:val="24"/>
          <w:sz w:val="40"/>
          <w:szCs w:val="40"/>
          <w:lang w:val="en-US" w:eastAsia="ja-JP"/>
        </w:rPr>
      </w:pPr>
    </w:p>
    <w:p w14:paraId="1DB9CE4D" w14:textId="18EE105A" w:rsidR="00A64917" w:rsidRPr="00A64917" w:rsidRDefault="00A64917" w:rsidP="00A64917">
      <w:pPr>
        <w:spacing w:before="2400" w:after="0" w:line="480" w:lineRule="auto"/>
        <w:contextualSpacing/>
        <w:jc w:val="both"/>
        <w:rPr>
          <w:rFonts w:ascii="Arial" w:eastAsiaTheme="majorEastAsia" w:hAnsi="Arial" w:cs="Arial"/>
          <w:kern w:val="24"/>
          <w:sz w:val="40"/>
          <w:szCs w:val="40"/>
          <w:lang w:val="en-US" w:eastAsia="ja-JP"/>
        </w:rPr>
      </w:pPr>
      <w:r w:rsidRPr="00A64917">
        <w:rPr>
          <w:rFonts w:ascii="Arial" w:eastAsiaTheme="majorEastAsia" w:hAnsi="Arial" w:cs="Arial"/>
          <w:kern w:val="24"/>
          <w:sz w:val="40"/>
          <w:szCs w:val="40"/>
          <w:lang w:val="en-US" w:eastAsia="ja-JP"/>
        </w:rPr>
        <w:t>1.</w:t>
      </w:r>
      <w:r w:rsidR="00811DB8" w:rsidRPr="00E3196A">
        <w:rPr>
          <w:rFonts w:ascii="Arial" w:eastAsiaTheme="majorEastAsia" w:hAnsi="Arial" w:cs="Arial"/>
          <w:kern w:val="24"/>
          <w:sz w:val="40"/>
          <w:szCs w:val="40"/>
          <w:lang w:val="en-US" w:eastAsia="ja-JP"/>
        </w:rPr>
        <w:t>Introduction</w:t>
      </w:r>
      <w:r w:rsidRPr="00A64917">
        <w:rPr>
          <w:rFonts w:ascii="Arial" w:eastAsiaTheme="majorEastAsia" w:hAnsi="Arial" w:cs="Arial"/>
          <w:kern w:val="24"/>
          <w:sz w:val="40"/>
          <w:szCs w:val="40"/>
          <w:lang w:val="en-US" w:eastAsia="ja-JP"/>
        </w:rPr>
        <w:t>……………………………</w:t>
      </w:r>
      <w:r w:rsidR="00B11109">
        <w:rPr>
          <w:rFonts w:ascii="Arial" w:eastAsiaTheme="majorEastAsia" w:hAnsi="Arial" w:cs="Arial"/>
          <w:kern w:val="24"/>
          <w:sz w:val="40"/>
          <w:szCs w:val="40"/>
          <w:lang w:val="en-US" w:eastAsia="ja-JP"/>
        </w:rPr>
        <w:t>…...</w:t>
      </w:r>
      <w:r w:rsidRPr="00A64917">
        <w:rPr>
          <w:rFonts w:ascii="Arial" w:eastAsiaTheme="majorEastAsia" w:hAnsi="Arial" w:cs="Arial"/>
          <w:kern w:val="24"/>
          <w:sz w:val="40"/>
          <w:szCs w:val="40"/>
          <w:lang w:val="en-US" w:eastAsia="ja-JP"/>
        </w:rPr>
        <w:t>……</w:t>
      </w:r>
      <w:r w:rsidR="00A92876">
        <w:rPr>
          <w:rFonts w:ascii="Arial" w:eastAsiaTheme="majorEastAsia" w:hAnsi="Arial" w:cs="Arial"/>
          <w:kern w:val="24"/>
          <w:sz w:val="40"/>
          <w:szCs w:val="40"/>
          <w:lang w:val="en-US" w:eastAsia="ja-JP"/>
        </w:rPr>
        <w:t>3</w:t>
      </w:r>
    </w:p>
    <w:p w14:paraId="7C2C1FF5" w14:textId="5A89043F" w:rsidR="00A64917" w:rsidRPr="00A64917" w:rsidRDefault="00A64917" w:rsidP="00A64917">
      <w:pPr>
        <w:spacing w:before="2400" w:after="0" w:line="480" w:lineRule="auto"/>
        <w:contextualSpacing/>
        <w:jc w:val="both"/>
        <w:rPr>
          <w:rFonts w:ascii="Arial" w:eastAsiaTheme="majorEastAsia" w:hAnsi="Arial" w:cs="Arial"/>
          <w:kern w:val="24"/>
          <w:sz w:val="40"/>
          <w:szCs w:val="40"/>
          <w:lang w:val="en-US" w:eastAsia="ja-JP"/>
        </w:rPr>
      </w:pPr>
      <w:r w:rsidRPr="00A64917">
        <w:rPr>
          <w:rFonts w:ascii="Arial" w:eastAsiaTheme="majorEastAsia" w:hAnsi="Arial" w:cs="Arial"/>
          <w:kern w:val="24"/>
          <w:sz w:val="40"/>
          <w:szCs w:val="40"/>
          <w:lang w:val="en-US" w:eastAsia="ja-JP"/>
        </w:rPr>
        <w:t>2.</w:t>
      </w:r>
      <w:r w:rsidR="00543FF4" w:rsidRPr="00E3196A">
        <w:rPr>
          <w:rFonts w:ascii="Arial" w:eastAsiaTheme="majorEastAsia" w:hAnsi="Arial" w:cs="Arial"/>
          <w:kern w:val="24"/>
          <w:sz w:val="40"/>
          <w:szCs w:val="40"/>
          <w:lang w:val="en-US" w:eastAsia="ja-JP"/>
        </w:rPr>
        <w:t>P</w:t>
      </w:r>
      <w:r w:rsidR="00A87115" w:rsidRPr="00E3196A">
        <w:rPr>
          <w:rFonts w:ascii="Arial" w:eastAsiaTheme="majorEastAsia" w:hAnsi="Arial" w:cs="Arial"/>
          <w:kern w:val="24"/>
          <w:sz w:val="40"/>
          <w:szCs w:val="40"/>
          <w:lang w:val="en-US" w:eastAsia="ja-JP"/>
        </w:rPr>
        <w:t>roblem definition</w:t>
      </w:r>
      <w:r w:rsidRPr="00A64917">
        <w:rPr>
          <w:rFonts w:ascii="Arial" w:eastAsiaTheme="majorEastAsia" w:hAnsi="Arial" w:cs="Arial"/>
          <w:kern w:val="24"/>
          <w:sz w:val="40"/>
          <w:szCs w:val="40"/>
          <w:lang w:val="en-US" w:eastAsia="ja-JP"/>
        </w:rPr>
        <w:t>……………………</w:t>
      </w:r>
      <w:r w:rsidR="00B11109">
        <w:rPr>
          <w:rFonts w:ascii="Arial" w:eastAsiaTheme="majorEastAsia" w:hAnsi="Arial" w:cs="Arial"/>
          <w:kern w:val="24"/>
          <w:sz w:val="40"/>
          <w:szCs w:val="40"/>
          <w:lang w:val="en-US" w:eastAsia="ja-JP"/>
        </w:rPr>
        <w:t>….</w:t>
      </w:r>
      <w:r w:rsidR="00FD2A01" w:rsidRPr="00A64917">
        <w:rPr>
          <w:rFonts w:ascii="Arial" w:eastAsiaTheme="majorEastAsia" w:hAnsi="Arial" w:cs="Arial"/>
          <w:kern w:val="24"/>
          <w:sz w:val="40"/>
          <w:szCs w:val="40"/>
          <w:lang w:val="en-US" w:eastAsia="ja-JP"/>
        </w:rPr>
        <w:t>...</w:t>
      </w:r>
      <w:r w:rsidR="00FD2A01">
        <w:rPr>
          <w:rFonts w:ascii="Arial" w:eastAsiaTheme="majorEastAsia" w:hAnsi="Arial" w:cs="Arial"/>
          <w:kern w:val="24"/>
          <w:sz w:val="40"/>
          <w:szCs w:val="40"/>
          <w:lang w:val="en-US" w:eastAsia="ja-JP"/>
        </w:rPr>
        <w:t>..</w:t>
      </w:r>
      <w:r w:rsidR="003449FE">
        <w:rPr>
          <w:rFonts w:ascii="Arial" w:eastAsiaTheme="majorEastAsia" w:hAnsi="Arial" w:cs="Arial"/>
          <w:kern w:val="24"/>
          <w:sz w:val="40"/>
          <w:szCs w:val="40"/>
          <w:lang w:val="en-US" w:eastAsia="ja-JP"/>
        </w:rPr>
        <w:t>.</w:t>
      </w:r>
      <w:r w:rsidR="00A92876">
        <w:rPr>
          <w:rFonts w:ascii="Arial" w:eastAsiaTheme="majorEastAsia" w:hAnsi="Arial" w:cs="Arial"/>
          <w:kern w:val="24"/>
          <w:sz w:val="40"/>
          <w:szCs w:val="40"/>
          <w:lang w:val="en-US" w:eastAsia="ja-JP"/>
        </w:rPr>
        <w:t>3</w:t>
      </w:r>
      <w:r w:rsidR="006C7D2F">
        <w:rPr>
          <w:rFonts w:ascii="Arial" w:eastAsiaTheme="majorEastAsia" w:hAnsi="Arial" w:cs="Arial"/>
          <w:kern w:val="24"/>
          <w:sz w:val="40"/>
          <w:szCs w:val="40"/>
          <w:lang w:val="en-US" w:eastAsia="ja-JP"/>
        </w:rPr>
        <w:t>,4</w:t>
      </w:r>
    </w:p>
    <w:p w14:paraId="43D2FEDA" w14:textId="7BEA66C3" w:rsidR="00A64917" w:rsidRPr="00A64917" w:rsidRDefault="00A64917" w:rsidP="00A64917">
      <w:pPr>
        <w:spacing w:before="2400" w:after="0" w:line="480" w:lineRule="auto"/>
        <w:contextualSpacing/>
        <w:jc w:val="both"/>
        <w:rPr>
          <w:rFonts w:ascii="Arial" w:eastAsiaTheme="majorEastAsia" w:hAnsi="Arial" w:cs="Arial"/>
          <w:kern w:val="24"/>
          <w:sz w:val="40"/>
          <w:szCs w:val="40"/>
          <w:lang w:val="en-US" w:eastAsia="ja-JP"/>
        </w:rPr>
      </w:pPr>
      <w:r w:rsidRPr="00A64917">
        <w:rPr>
          <w:rFonts w:ascii="Arial" w:eastAsiaTheme="majorEastAsia" w:hAnsi="Arial" w:cs="Arial"/>
          <w:kern w:val="24"/>
          <w:sz w:val="40"/>
          <w:szCs w:val="40"/>
          <w:lang w:val="en-US" w:eastAsia="ja-JP"/>
        </w:rPr>
        <w:t>3.</w:t>
      </w:r>
      <w:r w:rsidR="00543FF4" w:rsidRPr="00E3196A">
        <w:rPr>
          <w:rFonts w:ascii="Arial" w:eastAsiaTheme="majorEastAsia" w:hAnsi="Arial" w:cs="Arial"/>
          <w:kern w:val="24"/>
          <w:sz w:val="40"/>
          <w:szCs w:val="40"/>
          <w:lang w:val="en-US" w:eastAsia="ja-JP"/>
        </w:rPr>
        <w:t>D</w:t>
      </w:r>
      <w:r w:rsidR="00A87115" w:rsidRPr="00E3196A">
        <w:rPr>
          <w:rFonts w:ascii="Arial" w:eastAsiaTheme="majorEastAsia" w:hAnsi="Arial" w:cs="Arial"/>
          <w:kern w:val="24"/>
          <w:sz w:val="40"/>
          <w:szCs w:val="40"/>
          <w:lang w:val="en-US" w:eastAsia="ja-JP"/>
        </w:rPr>
        <w:t>iscussion</w:t>
      </w:r>
      <w:r w:rsidRPr="00A64917">
        <w:rPr>
          <w:rFonts w:ascii="Arial" w:eastAsiaTheme="majorEastAsia" w:hAnsi="Arial" w:cs="Arial"/>
          <w:kern w:val="24"/>
          <w:sz w:val="40"/>
          <w:szCs w:val="40"/>
          <w:lang w:val="en-US" w:eastAsia="ja-JP"/>
        </w:rPr>
        <w:t>………………………………</w:t>
      </w:r>
      <w:r w:rsidR="00B11109">
        <w:rPr>
          <w:rFonts w:ascii="Arial" w:eastAsiaTheme="majorEastAsia" w:hAnsi="Arial" w:cs="Arial"/>
          <w:kern w:val="24"/>
          <w:sz w:val="40"/>
          <w:szCs w:val="40"/>
          <w:lang w:val="en-US" w:eastAsia="ja-JP"/>
        </w:rPr>
        <w:t>….</w:t>
      </w:r>
      <w:r w:rsidRPr="00A64917">
        <w:rPr>
          <w:rFonts w:ascii="Arial" w:eastAsiaTheme="majorEastAsia" w:hAnsi="Arial" w:cs="Arial"/>
          <w:kern w:val="24"/>
          <w:sz w:val="40"/>
          <w:szCs w:val="40"/>
          <w:lang w:val="en-US" w:eastAsia="ja-JP"/>
        </w:rPr>
        <w:t>…</w:t>
      </w:r>
      <w:r w:rsidR="006C7D2F">
        <w:rPr>
          <w:rFonts w:ascii="Arial" w:eastAsiaTheme="majorEastAsia" w:hAnsi="Arial" w:cs="Arial"/>
          <w:kern w:val="24"/>
          <w:sz w:val="40"/>
          <w:szCs w:val="40"/>
          <w:lang w:val="en-US" w:eastAsia="ja-JP"/>
        </w:rPr>
        <w:t>4</w:t>
      </w:r>
      <w:r w:rsidR="00C96DAB">
        <w:rPr>
          <w:rFonts w:ascii="Arial" w:eastAsiaTheme="majorEastAsia" w:hAnsi="Arial" w:cs="Arial"/>
          <w:kern w:val="24"/>
          <w:sz w:val="40"/>
          <w:szCs w:val="40"/>
          <w:lang w:val="en-US" w:eastAsia="ja-JP"/>
        </w:rPr>
        <w:t>,5</w:t>
      </w:r>
    </w:p>
    <w:p w14:paraId="1087CCFC" w14:textId="6DB94B6C" w:rsidR="00A64917" w:rsidRPr="00E3196A" w:rsidRDefault="00A64917" w:rsidP="00A64917">
      <w:pPr>
        <w:spacing w:before="2400" w:after="0" w:line="480" w:lineRule="auto"/>
        <w:contextualSpacing/>
        <w:jc w:val="both"/>
        <w:rPr>
          <w:rFonts w:ascii="Arial" w:eastAsiaTheme="majorEastAsia" w:hAnsi="Arial" w:cs="Arial"/>
          <w:kern w:val="24"/>
          <w:sz w:val="40"/>
          <w:szCs w:val="40"/>
          <w:lang w:val="en-US" w:eastAsia="ja-JP"/>
        </w:rPr>
      </w:pPr>
      <w:r w:rsidRPr="00A64917">
        <w:rPr>
          <w:rFonts w:ascii="Arial" w:eastAsiaTheme="majorEastAsia" w:hAnsi="Arial" w:cs="Arial"/>
          <w:kern w:val="24"/>
          <w:sz w:val="40"/>
          <w:szCs w:val="40"/>
          <w:lang w:val="en-US" w:eastAsia="ja-JP"/>
        </w:rPr>
        <w:t>4.</w:t>
      </w:r>
      <w:r w:rsidR="00543FF4" w:rsidRPr="00E3196A">
        <w:rPr>
          <w:rFonts w:ascii="Arial" w:eastAsiaTheme="majorEastAsia" w:hAnsi="Arial" w:cs="Arial"/>
          <w:kern w:val="24"/>
          <w:sz w:val="40"/>
          <w:szCs w:val="40"/>
          <w:lang w:val="en-US" w:eastAsia="ja-JP"/>
        </w:rPr>
        <w:t>A</w:t>
      </w:r>
      <w:r w:rsidR="00A87115" w:rsidRPr="00E3196A">
        <w:rPr>
          <w:rFonts w:ascii="Arial" w:eastAsiaTheme="majorEastAsia" w:hAnsi="Arial" w:cs="Arial"/>
          <w:kern w:val="24"/>
          <w:sz w:val="40"/>
          <w:szCs w:val="40"/>
          <w:lang w:val="en-US" w:eastAsia="ja-JP"/>
        </w:rPr>
        <w:t>nal</w:t>
      </w:r>
      <w:r w:rsidR="00A82AC0" w:rsidRPr="00E3196A">
        <w:rPr>
          <w:rFonts w:ascii="Arial" w:eastAsiaTheme="majorEastAsia" w:hAnsi="Arial" w:cs="Arial"/>
          <w:kern w:val="24"/>
          <w:sz w:val="40"/>
          <w:szCs w:val="40"/>
          <w:lang w:val="en-US" w:eastAsia="ja-JP"/>
        </w:rPr>
        <w:t>ysis</w:t>
      </w:r>
      <w:r w:rsidRPr="00A64917">
        <w:rPr>
          <w:rFonts w:ascii="Arial" w:eastAsiaTheme="majorEastAsia" w:hAnsi="Arial" w:cs="Arial"/>
          <w:kern w:val="24"/>
          <w:sz w:val="40"/>
          <w:szCs w:val="40"/>
          <w:lang w:val="en-US" w:eastAsia="ja-JP"/>
        </w:rPr>
        <w:t>………………………….…</w:t>
      </w:r>
      <w:r w:rsidR="00060DB8" w:rsidRPr="00E3196A">
        <w:rPr>
          <w:rFonts w:ascii="Arial" w:eastAsiaTheme="majorEastAsia" w:hAnsi="Arial" w:cs="Arial"/>
          <w:kern w:val="24"/>
          <w:sz w:val="40"/>
          <w:szCs w:val="40"/>
          <w:lang w:val="en-US" w:eastAsia="ja-JP"/>
        </w:rPr>
        <w:t>……</w:t>
      </w:r>
      <w:r w:rsidR="00B11109">
        <w:rPr>
          <w:rFonts w:ascii="Arial" w:eastAsiaTheme="majorEastAsia" w:hAnsi="Arial" w:cs="Arial"/>
          <w:kern w:val="24"/>
          <w:sz w:val="40"/>
          <w:szCs w:val="40"/>
          <w:lang w:val="en-US" w:eastAsia="ja-JP"/>
        </w:rPr>
        <w:t>……</w:t>
      </w:r>
      <w:r w:rsidR="00C96DAB">
        <w:rPr>
          <w:rFonts w:ascii="Arial" w:eastAsiaTheme="majorEastAsia" w:hAnsi="Arial" w:cs="Arial"/>
          <w:kern w:val="24"/>
          <w:sz w:val="40"/>
          <w:szCs w:val="40"/>
          <w:lang w:val="en-US" w:eastAsia="ja-JP"/>
        </w:rPr>
        <w:t>.5,6</w:t>
      </w:r>
    </w:p>
    <w:p w14:paraId="3AE53702" w14:textId="3A10EAE0" w:rsidR="00FA21AA" w:rsidRPr="00E3196A" w:rsidRDefault="00FA21AA" w:rsidP="00A64917">
      <w:pPr>
        <w:spacing w:before="2400" w:after="0" w:line="480" w:lineRule="auto"/>
        <w:contextualSpacing/>
        <w:jc w:val="both"/>
        <w:rPr>
          <w:rFonts w:ascii="Arial" w:eastAsiaTheme="majorEastAsia" w:hAnsi="Arial" w:cs="Arial"/>
          <w:kern w:val="24"/>
          <w:sz w:val="40"/>
          <w:szCs w:val="40"/>
          <w:lang w:val="en-US" w:eastAsia="ja-JP"/>
        </w:rPr>
      </w:pPr>
      <w:r w:rsidRPr="00E3196A">
        <w:rPr>
          <w:rFonts w:ascii="Arial" w:eastAsiaTheme="majorEastAsia" w:hAnsi="Arial" w:cs="Arial"/>
          <w:kern w:val="24"/>
          <w:sz w:val="40"/>
          <w:szCs w:val="40"/>
          <w:lang w:val="en-US" w:eastAsia="ja-JP"/>
        </w:rPr>
        <w:t>5.Recommendations</w:t>
      </w:r>
      <w:r w:rsidR="00C96DAB">
        <w:rPr>
          <w:rFonts w:ascii="Arial" w:eastAsiaTheme="majorEastAsia" w:hAnsi="Arial" w:cs="Arial"/>
          <w:kern w:val="24"/>
          <w:sz w:val="40"/>
          <w:szCs w:val="40"/>
          <w:lang w:val="en-US" w:eastAsia="ja-JP"/>
        </w:rPr>
        <w:t>…………………</w:t>
      </w:r>
      <w:r w:rsidR="00B11109">
        <w:rPr>
          <w:rFonts w:ascii="Arial" w:eastAsiaTheme="majorEastAsia" w:hAnsi="Arial" w:cs="Arial"/>
          <w:kern w:val="24"/>
          <w:sz w:val="40"/>
          <w:szCs w:val="40"/>
          <w:lang w:val="en-US" w:eastAsia="ja-JP"/>
        </w:rPr>
        <w:t>…...</w:t>
      </w:r>
      <w:r w:rsidR="0038561A" w:rsidRPr="00E3196A">
        <w:rPr>
          <w:rFonts w:ascii="Arial" w:eastAsiaTheme="majorEastAsia" w:hAnsi="Arial" w:cs="Arial"/>
          <w:kern w:val="24"/>
          <w:sz w:val="40"/>
          <w:szCs w:val="40"/>
          <w:lang w:val="en-US" w:eastAsia="ja-JP"/>
        </w:rPr>
        <w:t>…</w:t>
      </w:r>
      <w:r w:rsidR="00B11109">
        <w:rPr>
          <w:rFonts w:ascii="Arial" w:eastAsiaTheme="majorEastAsia" w:hAnsi="Arial" w:cs="Arial"/>
          <w:kern w:val="24"/>
          <w:sz w:val="40"/>
          <w:szCs w:val="40"/>
          <w:lang w:val="en-US" w:eastAsia="ja-JP"/>
        </w:rPr>
        <w:t>….</w:t>
      </w:r>
      <w:r w:rsidR="00C96DAB">
        <w:rPr>
          <w:rFonts w:ascii="Arial" w:eastAsiaTheme="majorEastAsia" w:hAnsi="Arial" w:cs="Arial"/>
          <w:kern w:val="24"/>
          <w:sz w:val="40"/>
          <w:szCs w:val="40"/>
          <w:lang w:val="en-US" w:eastAsia="ja-JP"/>
        </w:rPr>
        <w:t>6</w:t>
      </w:r>
      <w:r w:rsidR="00B11109">
        <w:rPr>
          <w:rFonts w:ascii="Arial" w:eastAsiaTheme="majorEastAsia" w:hAnsi="Arial" w:cs="Arial"/>
          <w:kern w:val="24"/>
          <w:sz w:val="40"/>
          <w:szCs w:val="40"/>
          <w:lang w:val="en-US" w:eastAsia="ja-JP"/>
        </w:rPr>
        <w:t>,7</w:t>
      </w:r>
    </w:p>
    <w:p w14:paraId="4E3B60F0" w14:textId="035FD2DE" w:rsidR="00353A2A" w:rsidRPr="00E3196A" w:rsidRDefault="00353A2A" w:rsidP="00A64917">
      <w:pPr>
        <w:spacing w:before="2400" w:after="0" w:line="480" w:lineRule="auto"/>
        <w:contextualSpacing/>
        <w:jc w:val="both"/>
        <w:rPr>
          <w:rFonts w:ascii="Arial" w:eastAsiaTheme="majorEastAsia" w:hAnsi="Arial" w:cs="Arial"/>
          <w:kern w:val="24"/>
          <w:sz w:val="40"/>
          <w:szCs w:val="40"/>
          <w:lang w:val="en-US" w:eastAsia="ja-JP"/>
        </w:rPr>
      </w:pPr>
      <w:r w:rsidRPr="00E3196A">
        <w:rPr>
          <w:rFonts w:ascii="Arial" w:eastAsiaTheme="majorEastAsia" w:hAnsi="Arial" w:cs="Arial"/>
          <w:kern w:val="24"/>
          <w:sz w:val="40"/>
          <w:szCs w:val="40"/>
          <w:lang w:val="en-US" w:eastAsia="ja-JP"/>
        </w:rPr>
        <w:t>6.Conclusion</w:t>
      </w:r>
      <w:r w:rsidR="0038561A" w:rsidRPr="00E3196A">
        <w:rPr>
          <w:rFonts w:ascii="Arial" w:eastAsiaTheme="majorEastAsia" w:hAnsi="Arial" w:cs="Arial"/>
          <w:kern w:val="24"/>
          <w:sz w:val="40"/>
          <w:szCs w:val="40"/>
          <w:lang w:val="en-US" w:eastAsia="ja-JP"/>
        </w:rPr>
        <w:t>…………………………………</w:t>
      </w:r>
      <w:r w:rsidR="00B11109">
        <w:rPr>
          <w:rFonts w:ascii="Arial" w:eastAsiaTheme="majorEastAsia" w:hAnsi="Arial" w:cs="Arial"/>
          <w:kern w:val="24"/>
          <w:sz w:val="40"/>
          <w:szCs w:val="40"/>
          <w:lang w:val="en-US" w:eastAsia="ja-JP"/>
        </w:rPr>
        <w:t>…</w:t>
      </w:r>
      <w:r w:rsidR="0038561A" w:rsidRPr="00E3196A">
        <w:rPr>
          <w:rFonts w:ascii="Arial" w:eastAsiaTheme="majorEastAsia" w:hAnsi="Arial" w:cs="Arial"/>
          <w:kern w:val="24"/>
          <w:sz w:val="40"/>
          <w:szCs w:val="40"/>
          <w:lang w:val="en-US" w:eastAsia="ja-JP"/>
        </w:rPr>
        <w:t>…</w:t>
      </w:r>
      <w:r w:rsidR="00B11109">
        <w:rPr>
          <w:rFonts w:ascii="Arial" w:eastAsiaTheme="majorEastAsia" w:hAnsi="Arial" w:cs="Arial"/>
          <w:kern w:val="24"/>
          <w:sz w:val="40"/>
          <w:szCs w:val="40"/>
          <w:lang w:val="en-US" w:eastAsia="ja-JP"/>
        </w:rPr>
        <w:t>.7</w:t>
      </w:r>
    </w:p>
    <w:p w14:paraId="36CC3692" w14:textId="57F35AF0" w:rsidR="00353A2A" w:rsidRPr="00E3196A" w:rsidRDefault="00353A2A" w:rsidP="00A64917">
      <w:pPr>
        <w:spacing w:before="2400" w:after="0" w:line="480" w:lineRule="auto"/>
        <w:contextualSpacing/>
        <w:jc w:val="both"/>
        <w:rPr>
          <w:rFonts w:ascii="Arial" w:eastAsiaTheme="majorEastAsia" w:hAnsi="Arial" w:cs="Arial"/>
          <w:kern w:val="24"/>
          <w:sz w:val="40"/>
          <w:szCs w:val="40"/>
          <w:lang w:val="en-US" w:eastAsia="ja-JP"/>
        </w:rPr>
      </w:pPr>
      <w:r w:rsidRPr="00E3196A">
        <w:rPr>
          <w:rFonts w:ascii="Arial" w:eastAsiaTheme="majorEastAsia" w:hAnsi="Arial" w:cs="Arial"/>
          <w:kern w:val="24"/>
          <w:sz w:val="40"/>
          <w:szCs w:val="40"/>
          <w:lang w:val="en-US" w:eastAsia="ja-JP"/>
        </w:rPr>
        <w:t>7.References</w:t>
      </w:r>
      <w:r w:rsidR="0038561A" w:rsidRPr="00E3196A">
        <w:rPr>
          <w:rFonts w:ascii="Arial" w:eastAsiaTheme="majorEastAsia" w:hAnsi="Arial" w:cs="Arial"/>
          <w:kern w:val="24"/>
          <w:sz w:val="40"/>
          <w:szCs w:val="40"/>
          <w:lang w:val="en-US" w:eastAsia="ja-JP"/>
        </w:rPr>
        <w:t>…………………………</w:t>
      </w:r>
      <w:r w:rsidR="00AE20C0" w:rsidRPr="00E3196A">
        <w:rPr>
          <w:rFonts w:ascii="Arial" w:eastAsiaTheme="majorEastAsia" w:hAnsi="Arial" w:cs="Arial"/>
          <w:kern w:val="24"/>
          <w:sz w:val="40"/>
          <w:szCs w:val="40"/>
          <w:lang w:val="en-US" w:eastAsia="ja-JP"/>
        </w:rPr>
        <w:t>…………</w:t>
      </w:r>
      <w:r w:rsidR="00B11109">
        <w:rPr>
          <w:rFonts w:ascii="Arial" w:eastAsiaTheme="majorEastAsia" w:hAnsi="Arial" w:cs="Arial"/>
          <w:kern w:val="24"/>
          <w:sz w:val="40"/>
          <w:szCs w:val="40"/>
          <w:lang w:val="en-US" w:eastAsia="ja-JP"/>
        </w:rPr>
        <w:t>…</w:t>
      </w:r>
      <w:r w:rsidR="00AE20C0" w:rsidRPr="00E3196A">
        <w:rPr>
          <w:rFonts w:ascii="Arial" w:eastAsiaTheme="majorEastAsia" w:hAnsi="Arial" w:cs="Arial"/>
          <w:kern w:val="24"/>
          <w:sz w:val="40"/>
          <w:szCs w:val="40"/>
          <w:lang w:val="en-US" w:eastAsia="ja-JP"/>
        </w:rPr>
        <w:t>.</w:t>
      </w:r>
      <w:r w:rsidR="00B11109">
        <w:rPr>
          <w:rFonts w:ascii="Arial" w:eastAsiaTheme="majorEastAsia" w:hAnsi="Arial" w:cs="Arial"/>
          <w:kern w:val="24"/>
          <w:sz w:val="40"/>
          <w:szCs w:val="40"/>
          <w:lang w:val="en-US" w:eastAsia="ja-JP"/>
        </w:rPr>
        <w:t>8</w:t>
      </w:r>
    </w:p>
    <w:p w14:paraId="2B7CB1DC" w14:textId="4500C206" w:rsidR="0038561A" w:rsidRPr="00A64917" w:rsidRDefault="0038561A" w:rsidP="00A64917">
      <w:pPr>
        <w:spacing w:before="2400" w:after="0" w:line="480" w:lineRule="auto"/>
        <w:contextualSpacing/>
        <w:jc w:val="both"/>
        <w:rPr>
          <w:rFonts w:ascii="Arial" w:eastAsiaTheme="majorEastAsia" w:hAnsi="Arial" w:cs="Arial"/>
          <w:kern w:val="24"/>
          <w:sz w:val="40"/>
          <w:szCs w:val="40"/>
          <w:lang w:val="en-US" w:eastAsia="ja-JP"/>
        </w:rPr>
      </w:pPr>
      <w:r w:rsidRPr="00E3196A">
        <w:rPr>
          <w:rFonts w:ascii="Arial" w:eastAsiaTheme="majorEastAsia" w:hAnsi="Arial" w:cs="Arial"/>
          <w:kern w:val="24"/>
          <w:sz w:val="40"/>
          <w:szCs w:val="40"/>
          <w:lang w:val="en-US" w:eastAsia="ja-JP"/>
        </w:rPr>
        <w:t>8.Appendix………………………………</w:t>
      </w:r>
      <w:r w:rsidR="00B0544E">
        <w:rPr>
          <w:rFonts w:ascii="Arial" w:eastAsiaTheme="majorEastAsia" w:hAnsi="Arial" w:cs="Arial"/>
          <w:kern w:val="24"/>
          <w:sz w:val="40"/>
          <w:szCs w:val="40"/>
          <w:lang w:val="en-US" w:eastAsia="ja-JP"/>
        </w:rPr>
        <w:t>.</w:t>
      </w:r>
      <w:r w:rsidRPr="00E3196A">
        <w:rPr>
          <w:rFonts w:ascii="Arial" w:eastAsiaTheme="majorEastAsia" w:hAnsi="Arial" w:cs="Arial"/>
          <w:kern w:val="24"/>
          <w:sz w:val="40"/>
          <w:szCs w:val="40"/>
          <w:lang w:val="en-US" w:eastAsia="ja-JP"/>
        </w:rPr>
        <w:t>…</w:t>
      </w:r>
      <w:r w:rsidR="00B11109">
        <w:rPr>
          <w:rFonts w:ascii="Arial" w:eastAsiaTheme="majorEastAsia" w:hAnsi="Arial" w:cs="Arial"/>
          <w:kern w:val="24"/>
          <w:sz w:val="40"/>
          <w:szCs w:val="40"/>
          <w:lang w:val="en-US" w:eastAsia="ja-JP"/>
        </w:rPr>
        <w:t>……</w:t>
      </w:r>
      <w:r w:rsidR="00B0544E">
        <w:rPr>
          <w:rFonts w:ascii="Arial" w:eastAsiaTheme="majorEastAsia" w:hAnsi="Arial" w:cs="Arial"/>
          <w:kern w:val="24"/>
          <w:sz w:val="40"/>
          <w:szCs w:val="40"/>
          <w:lang w:val="en-US" w:eastAsia="ja-JP"/>
        </w:rPr>
        <w:t>9</w:t>
      </w:r>
      <w:r w:rsidR="00B616ED">
        <w:rPr>
          <w:rFonts w:ascii="Arial" w:eastAsiaTheme="majorEastAsia" w:hAnsi="Arial" w:cs="Arial"/>
          <w:kern w:val="24"/>
          <w:sz w:val="40"/>
          <w:szCs w:val="40"/>
          <w:lang w:val="en-US" w:eastAsia="ja-JP"/>
        </w:rPr>
        <w:t>,10</w:t>
      </w:r>
    </w:p>
    <w:p w14:paraId="6B2CB64B" w14:textId="77777777" w:rsidR="008B1F36" w:rsidRPr="00E3196A" w:rsidRDefault="008B1F36" w:rsidP="00A64917">
      <w:pPr>
        <w:spacing w:before="2400" w:after="0" w:line="480" w:lineRule="auto"/>
        <w:contextualSpacing/>
        <w:jc w:val="both"/>
        <w:rPr>
          <w:rFonts w:ascii="Arial" w:eastAsiaTheme="majorEastAsia" w:hAnsi="Arial" w:cs="Arial"/>
          <w:kern w:val="24"/>
          <w:sz w:val="40"/>
          <w:szCs w:val="40"/>
          <w:lang w:val="en-US" w:eastAsia="ja-JP"/>
        </w:rPr>
      </w:pPr>
    </w:p>
    <w:p w14:paraId="7E22B712" w14:textId="77777777" w:rsidR="008B1F36" w:rsidRDefault="008B1F36">
      <w:pPr>
        <w:spacing w:line="259" w:lineRule="auto"/>
        <w:rPr>
          <w:rFonts w:asciiTheme="majorHAnsi" w:eastAsiaTheme="majorEastAsia" w:hAnsiTheme="majorHAnsi" w:cstheme="majorBidi"/>
          <w:kern w:val="24"/>
          <w:sz w:val="32"/>
          <w:szCs w:val="32"/>
          <w:lang w:val="en-US" w:eastAsia="ja-JP"/>
        </w:rPr>
      </w:pPr>
      <w:r>
        <w:rPr>
          <w:rFonts w:asciiTheme="majorHAnsi" w:eastAsiaTheme="majorEastAsia" w:hAnsiTheme="majorHAnsi" w:cstheme="majorBidi"/>
          <w:kern w:val="24"/>
          <w:sz w:val="32"/>
          <w:szCs w:val="32"/>
          <w:lang w:val="en-US" w:eastAsia="ja-JP"/>
        </w:rPr>
        <w:br w:type="page"/>
      </w:r>
    </w:p>
    <w:p w14:paraId="6B18676D" w14:textId="77777777" w:rsidR="00E87DF7" w:rsidRDefault="008B1F36" w:rsidP="00B85DE1">
      <w:pPr>
        <w:spacing w:before="2400" w:after="0" w:line="360" w:lineRule="auto"/>
        <w:contextualSpacing/>
        <w:jc w:val="both"/>
        <w:rPr>
          <w:rFonts w:ascii="Arial" w:eastAsiaTheme="majorEastAsia" w:hAnsi="Arial" w:cs="Arial"/>
          <w:kern w:val="24"/>
          <w:sz w:val="24"/>
          <w:szCs w:val="24"/>
          <w:lang w:val="en-US" w:eastAsia="ja-JP"/>
        </w:rPr>
      </w:pPr>
      <w:r w:rsidRPr="00BF33B5">
        <w:rPr>
          <w:rFonts w:ascii="Arial" w:eastAsiaTheme="majorEastAsia" w:hAnsi="Arial" w:cs="Arial"/>
          <w:kern w:val="24"/>
          <w:sz w:val="24"/>
          <w:szCs w:val="24"/>
          <w:lang w:val="en-US" w:eastAsia="ja-JP"/>
        </w:rPr>
        <w:lastRenderedPageBreak/>
        <w:t>1</w:t>
      </w:r>
      <w:r w:rsidR="004C77F6" w:rsidRPr="00BF33B5">
        <w:rPr>
          <w:rFonts w:ascii="Arial" w:eastAsiaTheme="majorEastAsia" w:hAnsi="Arial" w:cs="Arial"/>
          <w:kern w:val="24"/>
          <w:sz w:val="24"/>
          <w:szCs w:val="24"/>
          <w:lang w:val="en-US" w:eastAsia="ja-JP"/>
        </w:rPr>
        <w:t>.</w:t>
      </w:r>
      <w:r w:rsidRPr="00BF33B5">
        <w:rPr>
          <w:rFonts w:ascii="Arial" w:eastAsiaTheme="majorEastAsia" w:hAnsi="Arial" w:cs="Arial"/>
          <w:kern w:val="24"/>
          <w:sz w:val="24"/>
          <w:szCs w:val="24"/>
          <w:lang w:val="en-US" w:eastAsia="ja-JP"/>
        </w:rPr>
        <w:t>INTRODUCTION</w:t>
      </w:r>
    </w:p>
    <w:p w14:paraId="0A11DF7F" w14:textId="77777777" w:rsidR="00CA093F" w:rsidRDefault="00CA093F" w:rsidP="00B85DE1">
      <w:pPr>
        <w:spacing w:before="2400" w:after="0" w:line="360" w:lineRule="auto"/>
        <w:contextualSpacing/>
        <w:jc w:val="both"/>
        <w:rPr>
          <w:rFonts w:ascii="Arial" w:eastAsiaTheme="majorEastAsia" w:hAnsi="Arial" w:cs="Arial"/>
          <w:kern w:val="24"/>
          <w:sz w:val="24"/>
          <w:szCs w:val="24"/>
          <w:lang w:val="en-US" w:eastAsia="ja-JP"/>
        </w:rPr>
      </w:pPr>
    </w:p>
    <w:p w14:paraId="52E79E78" w14:textId="4014A4BF" w:rsidR="008D3869" w:rsidRDefault="008D3869" w:rsidP="008D3869">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In this report we will look at the complex problem NHS have with the long wai</w:t>
      </w:r>
      <w:r w:rsidR="00296AF1">
        <w:rPr>
          <w:rFonts w:ascii="Arial" w:hAnsi="Arial" w:cs="Arial"/>
          <w:color w:val="000000"/>
          <w:shd w:val="clear" w:color="auto" w:fill="FFFFFF"/>
        </w:rPr>
        <w:t>ting time for the patience to get to a specialist</w:t>
      </w:r>
      <w:r>
        <w:rPr>
          <w:rFonts w:ascii="Arial" w:hAnsi="Arial" w:cs="Arial"/>
          <w:color w:val="000000"/>
          <w:shd w:val="clear" w:color="auto" w:fill="FFFFFF"/>
        </w:rPr>
        <w:t>, the impact on the stakeholders, and</w:t>
      </w:r>
      <w:r w:rsidR="00CA093F">
        <w:rPr>
          <w:rFonts w:ascii="Arial" w:hAnsi="Arial" w:cs="Arial"/>
          <w:color w:val="000000"/>
          <w:shd w:val="clear" w:color="auto" w:fill="FFFFFF"/>
        </w:rPr>
        <w:t xml:space="preserve"> how</w:t>
      </w:r>
      <w:r>
        <w:rPr>
          <w:rFonts w:ascii="Arial" w:hAnsi="Arial" w:cs="Arial"/>
          <w:color w:val="000000"/>
          <w:shd w:val="clear" w:color="auto" w:fill="FFFFFF"/>
        </w:rPr>
        <w:t xml:space="preserve"> we will find the solution</w:t>
      </w:r>
      <w:r w:rsidR="00CA093F">
        <w:rPr>
          <w:rFonts w:ascii="Arial" w:hAnsi="Arial" w:cs="Arial"/>
          <w:color w:val="000000"/>
          <w:shd w:val="clear" w:color="auto" w:fill="FFFFFF"/>
        </w:rPr>
        <w:t xml:space="preserve"> for this complex problem.</w:t>
      </w:r>
    </w:p>
    <w:p w14:paraId="76441399" w14:textId="2ABB3621" w:rsidR="008B1F36" w:rsidRPr="00C240B4" w:rsidRDefault="007170CA" w:rsidP="00B85DE1">
      <w:pPr>
        <w:spacing w:before="2400" w:after="0" w:line="360" w:lineRule="auto"/>
        <w:contextualSpacing/>
        <w:jc w:val="both"/>
        <w:rPr>
          <w:rFonts w:ascii="Arial" w:eastAsiaTheme="majorEastAsia" w:hAnsi="Arial" w:cs="Arial"/>
          <w:kern w:val="24"/>
          <w:lang w:val="en-US" w:eastAsia="ja-JP"/>
        </w:rPr>
      </w:pPr>
      <w:r>
        <w:rPr>
          <w:rFonts w:ascii="Arial" w:eastAsiaTheme="majorEastAsia" w:hAnsi="Arial" w:cs="Arial"/>
          <w:kern w:val="24"/>
          <w:sz w:val="28"/>
          <w:szCs w:val="28"/>
          <w:lang w:val="en-US" w:eastAsia="ja-JP"/>
        </w:rPr>
        <w:br/>
      </w:r>
      <w:r w:rsidRPr="00C240B4">
        <w:rPr>
          <w:rFonts w:ascii="Arial" w:eastAsiaTheme="majorEastAsia" w:hAnsi="Arial" w:cs="Arial"/>
          <w:kern w:val="24"/>
          <w:lang w:val="en-US" w:eastAsia="ja-JP"/>
        </w:rPr>
        <w:t>For over a decade, the Labour Government's primary health policy goal for the English NHS has been to reduce the time people wait for hospital care. From the 1997 manifesto's 'pledge card' goal to cut the number of people waiting by 100,000 to the current objective of no more than 18 weeks from GP referral to hospital treatment, successive Labour governments have worked to address the public's top concern.</w:t>
      </w:r>
    </w:p>
    <w:p w14:paraId="495D8628" w14:textId="38AA46AF" w:rsidR="008B1F36" w:rsidRDefault="00464812" w:rsidP="00B85DE1">
      <w:pPr>
        <w:spacing w:before="2400" w:after="0" w:line="360" w:lineRule="auto"/>
        <w:contextualSpacing/>
        <w:jc w:val="both"/>
        <w:rPr>
          <w:rFonts w:ascii="Arial" w:hAnsi="Arial" w:cs="Arial"/>
          <w:color w:val="000000"/>
          <w:shd w:val="clear" w:color="auto" w:fill="FFFFFF"/>
        </w:rPr>
      </w:pPr>
      <w:r w:rsidRPr="00464812">
        <w:rPr>
          <w:rFonts w:ascii="Arial" w:hAnsi="Arial" w:cs="Arial"/>
          <w:color w:val="000000"/>
          <w:shd w:val="clear" w:color="auto" w:fill="FFFFFF"/>
        </w:rPr>
        <w:t>Since the targets were introduced in 2004, the NHS in England has had the lowest performance in terms of waiting lists targets.</w:t>
      </w:r>
      <w:r w:rsidR="00B36F6D" w:rsidRPr="00B36F6D">
        <w:t xml:space="preserve"> </w:t>
      </w:r>
      <w:r w:rsidR="00B36F6D" w:rsidRPr="00B36F6D">
        <w:rPr>
          <w:rFonts w:ascii="Arial" w:hAnsi="Arial" w:cs="Arial"/>
          <w:color w:val="000000"/>
          <w:shd w:val="clear" w:color="auto" w:fill="FFFFFF"/>
        </w:rPr>
        <w:t>Longer wait times indicate that there are more people who need treatment than the NHS can deliver. This is due to a decade of below-average NHS funding growth, a shortage of qualified staff, and growing and changing population health needs</w:t>
      </w:r>
      <w:r w:rsidR="009C296D" w:rsidRPr="009C296D">
        <w:rPr>
          <w:rFonts w:ascii="Arial" w:hAnsi="Arial" w:cs="Arial"/>
          <w:color w:val="000000"/>
          <w:shd w:val="clear" w:color="auto" w:fill="FFFFFF"/>
        </w:rPr>
        <w:t>.</w:t>
      </w:r>
      <w:r w:rsidR="005E0F69" w:rsidRPr="005E0F69">
        <w:rPr>
          <w:rFonts w:ascii="Arial" w:hAnsi="Arial" w:cs="Arial"/>
          <w:color w:val="000000"/>
          <w:shd w:val="clear" w:color="auto" w:fill="FFFFFF"/>
        </w:rPr>
        <w:t xml:space="preserve"> </w:t>
      </w:r>
      <w:r w:rsidR="005E0F69">
        <w:rPr>
          <w:rFonts w:ascii="Arial" w:hAnsi="Arial" w:cs="Arial"/>
          <w:color w:val="000000"/>
          <w:shd w:val="clear" w:color="auto" w:fill="FFFFFF"/>
        </w:rPr>
        <w:t>(Thorlby, Gardner and Turton 2019).</w:t>
      </w:r>
      <w:r w:rsidR="00561494">
        <w:rPr>
          <w:rFonts w:ascii="Arial" w:hAnsi="Arial" w:cs="Arial"/>
          <w:color w:val="000000"/>
          <w:shd w:val="clear" w:color="auto" w:fill="FFFFFF"/>
        </w:rPr>
        <w:t xml:space="preserve"> </w:t>
      </w:r>
    </w:p>
    <w:p w14:paraId="6B275FC2" w14:textId="77777777" w:rsidR="0002601C" w:rsidRDefault="0002601C" w:rsidP="00B85DE1">
      <w:pPr>
        <w:spacing w:before="2400" w:after="0" w:line="360" w:lineRule="auto"/>
        <w:contextualSpacing/>
        <w:jc w:val="both"/>
        <w:rPr>
          <w:rFonts w:ascii="Arial" w:hAnsi="Arial" w:cs="Arial"/>
          <w:color w:val="000000"/>
          <w:shd w:val="clear" w:color="auto" w:fill="FFFFFF"/>
        </w:rPr>
      </w:pPr>
    </w:p>
    <w:p w14:paraId="494DE6CE" w14:textId="291CE894" w:rsidR="0002601C" w:rsidRPr="00B85DE1" w:rsidRDefault="0002601C" w:rsidP="00B85DE1">
      <w:pPr>
        <w:spacing w:before="2400" w:after="0" w:line="360" w:lineRule="auto"/>
        <w:contextualSpacing/>
        <w:jc w:val="both"/>
        <w:rPr>
          <w:rFonts w:ascii="Arial" w:hAnsi="Arial" w:cs="Arial"/>
          <w:color w:val="000000"/>
          <w:sz w:val="24"/>
          <w:szCs w:val="24"/>
          <w:shd w:val="clear" w:color="auto" w:fill="FFFFFF"/>
        </w:rPr>
      </w:pPr>
      <w:r w:rsidRPr="00B85DE1">
        <w:rPr>
          <w:rFonts w:ascii="Arial" w:hAnsi="Arial" w:cs="Arial"/>
          <w:color w:val="000000"/>
          <w:sz w:val="24"/>
          <w:szCs w:val="24"/>
          <w:shd w:val="clear" w:color="auto" w:fill="FFFFFF"/>
        </w:rPr>
        <w:t>2</w:t>
      </w:r>
      <w:r w:rsidR="00302B20" w:rsidRPr="00B85DE1">
        <w:rPr>
          <w:rFonts w:ascii="Arial" w:hAnsi="Arial" w:cs="Arial"/>
          <w:color w:val="000000"/>
          <w:sz w:val="24"/>
          <w:szCs w:val="24"/>
          <w:shd w:val="clear" w:color="auto" w:fill="FFFFFF"/>
        </w:rPr>
        <w:t>.</w:t>
      </w:r>
      <w:r w:rsidRPr="00B85DE1">
        <w:rPr>
          <w:rFonts w:ascii="Arial" w:hAnsi="Arial" w:cs="Arial"/>
          <w:color w:val="000000"/>
          <w:sz w:val="24"/>
          <w:szCs w:val="24"/>
          <w:shd w:val="clear" w:color="auto" w:fill="FFFFFF"/>
        </w:rPr>
        <w:t xml:space="preserve"> PROBLEM DEFINITION</w:t>
      </w:r>
    </w:p>
    <w:p w14:paraId="18488674" w14:textId="09219B77" w:rsidR="0002601C" w:rsidRDefault="005D37AE" w:rsidP="00B85DE1">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 xml:space="preserve">One of </w:t>
      </w:r>
      <w:r w:rsidR="00A545B6">
        <w:rPr>
          <w:rFonts w:ascii="Arial" w:hAnsi="Arial" w:cs="Arial"/>
          <w:color w:val="000000"/>
          <w:shd w:val="clear" w:color="auto" w:fill="FFFFFF"/>
        </w:rPr>
        <w:t>the complex</w:t>
      </w:r>
      <w:r>
        <w:rPr>
          <w:rFonts w:ascii="Arial" w:hAnsi="Arial" w:cs="Arial"/>
          <w:color w:val="000000"/>
          <w:shd w:val="clear" w:color="auto" w:fill="FFFFFF"/>
        </w:rPr>
        <w:t xml:space="preserve"> </w:t>
      </w:r>
      <w:r w:rsidR="00344436">
        <w:rPr>
          <w:rFonts w:ascii="Arial" w:hAnsi="Arial" w:cs="Arial"/>
          <w:color w:val="000000"/>
          <w:shd w:val="clear" w:color="auto" w:fill="FFFFFF"/>
        </w:rPr>
        <w:t>problems</w:t>
      </w:r>
      <w:r>
        <w:rPr>
          <w:rFonts w:ascii="Arial" w:hAnsi="Arial" w:cs="Arial"/>
          <w:color w:val="000000"/>
          <w:shd w:val="clear" w:color="auto" w:fill="FFFFFF"/>
        </w:rPr>
        <w:t xml:space="preserve"> NHS facing </w:t>
      </w:r>
      <w:r w:rsidR="008A1A5D">
        <w:rPr>
          <w:rFonts w:ascii="Arial" w:hAnsi="Arial" w:cs="Arial"/>
          <w:color w:val="000000"/>
          <w:shd w:val="clear" w:color="auto" w:fill="FFFFFF"/>
        </w:rPr>
        <w:t xml:space="preserve">is the </w:t>
      </w:r>
      <w:r w:rsidR="00E7239D">
        <w:rPr>
          <w:rFonts w:ascii="Arial" w:hAnsi="Arial" w:cs="Arial"/>
          <w:color w:val="000000"/>
          <w:shd w:val="clear" w:color="auto" w:fill="FFFFFF"/>
        </w:rPr>
        <w:t>long-time</w:t>
      </w:r>
      <w:r w:rsidR="008A1A5D">
        <w:rPr>
          <w:rFonts w:ascii="Arial" w:hAnsi="Arial" w:cs="Arial"/>
          <w:color w:val="000000"/>
          <w:shd w:val="clear" w:color="auto" w:fill="FFFFFF"/>
        </w:rPr>
        <w:t xml:space="preserve"> waiting for the patien</w:t>
      </w:r>
      <w:r w:rsidR="00EE013D">
        <w:rPr>
          <w:rFonts w:ascii="Arial" w:hAnsi="Arial" w:cs="Arial"/>
          <w:color w:val="000000"/>
          <w:shd w:val="clear" w:color="auto" w:fill="FFFFFF"/>
        </w:rPr>
        <w:t>t</w:t>
      </w:r>
      <w:r w:rsidR="008A1A5D">
        <w:rPr>
          <w:rFonts w:ascii="Arial" w:hAnsi="Arial" w:cs="Arial"/>
          <w:color w:val="000000"/>
          <w:shd w:val="clear" w:color="auto" w:fill="FFFFFF"/>
        </w:rPr>
        <w:t xml:space="preserve"> to get to a specialist.</w:t>
      </w:r>
      <w:r w:rsidR="00A00036">
        <w:rPr>
          <w:rFonts w:ascii="Arial" w:hAnsi="Arial" w:cs="Arial"/>
          <w:color w:val="000000"/>
          <w:shd w:val="clear" w:color="auto" w:fill="FFFFFF"/>
        </w:rPr>
        <w:t xml:space="preserve"> Long waiting time is a complex problem NHS facing</w:t>
      </w:r>
      <w:r w:rsidR="00DD3A83">
        <w:rPr>
          <w:rFonts w:ascii="Arial" w:hAnsi="Arial" w:cs="Arial"/>
          <w:color w:val="000000"/>
          <w:shd w:val="clear" w:color="auto" w:fill="FFFFFF"/>
        </w:rPr>
        <w:t>,</w:t>
      </w:r>
      <w:r w:rsidR="00F14D05">
        <w:rPr>
          <w:rFonts w:ascii="Arial" w:hAnsi="Arial" w:cs="Arial"/>
          <w:color w:val="000000"/>
          <w:shd w:val="clear" w:color="auto" w:fill="FFFFFF"/>
        </w:rPr>
        <w:t xml:space="preserve"> </w:t>
      </w:r>
      <w:r w:rsidR="00AB0F4F">
        <w:rPr>
          <w:rFonts w:ascii="Arial" w:hAnsi="Arial" w:cs="Arial"/>
          <w:color w:val="000000"/>
          <w:shd w:val="clear" w:color="auto" w:fill="FFFFFF"/>
        </w:rPr>
        <w:t>a lot of small problems arise from this</w:t>
      </w:r>
      <w:r w:rsidR="001521EE">
        <w:rPr>
          <w:rFonts w:ascii="Arial" w:hAnsi="Arial" w:cs="Arial"/>
          <w:color w:val="000000"/>
          <w:shd w:val="clear" w:color="auto" w:fill="FFFFFF"/>
        </w:rPr>
        <w:t>.</w:t>
      </w:r>
    </w:p>
    <w:p w14:paraId="3D8D4674" w14:textId="5886D895" w:rsidR="00344436" w:rsidRDefault="00344436" w:rsidP="00B85DE1">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To define th</w:t>
      </w:r>
      <w:r w:rsidR="00CA093F">
        <w:rPr>
          <w:rFonts w:ascii="Arial" w:hAnsi="Arial" w:cs="Arial"/>
          <w:color w:val="000000"/>
          <w:shd w:val="clear" w:color="auto" w:fill="FFFFFF"/>
        </w:rPr>
        <w:t>is</w:t>
      </w:r>
      <w:r w:rsidR="008E799C">
        <w:rPr>
          <w:rFonts w:ascii="Arial" w:hAnsi="Arial" w:cs="Arial"/>
          <w:color w:val="000000"/>
          <w:shd w:val="clear" w:color="auto" w:fill="FFFFFF"/>
        </w:rPr>
        <w:t xml:space="preserve"> complex</w:t>
      </w:r>
      <w:r>
        <w:rPr>
          <w:rFonts w:ascii="Arial" w:hAnsi="Arial" w:cs="Arial"/>
          <w:color w:val="000000"/>
          <w:shd w:val="clear" w:color="auto" w:fill="FFFFFF"/>
        </w:rPr>
        <w:t xml:space="preserve"> problem and fi</w:t>
      </w:r>
      <w:r w:rsidR="003A6FAA">
        <w:rPr>
          <w:rFonts w:ascii="Arial" w:hAnsi="Arial" w:cs="Arial"/>
          <w:color w:val="000000"/>
          <w:shd w:val="clear" w:color="auto" w:fill="FFFFFF"/>
        </w:rPr>
        <w:t xml:space="preserve">nd the </w:t>
      </w:r>
      <w:r w:rsidR="00EA7635">
        <w:rPr>
          <w:rFonts w:ascii="Arial" w:hAnsi="Arial" w:cs="Arial"/>
          <w:color w:val="000000"/>
          <w:shd w:val="clear" w:color="auto" w:fill="FFFFFF"/>
        </w:rPr>
        <w:t>causes, we</w:t>
      </w:r>
      <w:r w:rsidR="003A6FAA">
        <w:rPr>
          <w:rFonts w:ascii="Arial" w:hAnsi="Arial" w:cs="Arial"/>
          <w:color w:val="000000"/>
          <w:shd w:val="clear" w:color="auto" w:fill="FFFFFF"/>
        </w:rPr>
        <w:t xml:space="preserve"> will use Fishbone analysis</w:t>
      </w:r>
      <w:r w:rsidR="005D6AB8">
        <w:rPr>
          <w:rFonts w:ascii="Arial" w:hAnsi="Arial" w:cs="Arial"/>
          <w:color w:val="000000"/>
          <w:shd w:val="clear" w:color="auto" w:fill="FFFFFF"/>
        </w:rPr>
        <w:t xml:space="preserve"> as a </w:t>
      </w:r>
      <w:r w:rsidR="00FC4C65">
        <w:rPr>
          <w:rFonts w:ascii="Arial" w:hAnsi="Arial" w:cs="Arial"/>
          <w:color w:val="000000"/>
          <w:shd w:val="clear" w:color="auto" w:fill="FFFFFF"/>
        </w:rPr>
        <w:t>problem-solving</w:t>
      </w:r>
      <w:r w:rsidR="005D6AB8">
        <w:rPr>
          <w:rFonts w:ascii="Arial" w:hAnsi="Arial" w:cs="Arial"/>
          <w:color w:val="000000"/>
          <w:shd w:val="clear" w:color="auto" w:fill="FFFFFF"/>
        </w:rPr>
        <w:t xml:space="preserve"> </w:t>
      </w:r>
      <w:r w:rsidR="00DC7F55">
        <w:rPr>
          <w:rFonts w:ascii="Arial" w:hAnsi="Arial" w:cs="Arial"/>
          <w:color w:val="000000"/>
          <w:shd w:val="clear" w:color="auto" w:fill="FFFFFF"/>
        </w:rPr>
        <w:t>approach</w:t>
      </w:r>
      <w:r w:rsidR="005D6AB8">
        <w:rPr>
          <w:rFonts w:ascii="Arial" w:hAnsi="Arial" w:cs="Arial"/>
          <w:color w:val="000000"/>
          <w:shd w:val="clear" w:color="auto" w:fill="FFFFFF"/>
        </w:rPr>
        <w:t>.</w:t>
      </w:r>
      <w:r w:rsidR="00DC7F55">
        <w:rPr>
          <w:rFonts w:ascii="Arial" w:hAnsi="Arial" w:cs="Arial"/>
          <w:color w:val="000000"/>
          <w:shd w:val="clear" w:color="auto" w:fill="FFFFFF"/>
        </w:rPr>
        <w:t xml:space="preserve"> </w:t>
      </w:r>
      <w:r w:rsidR="00FC4C65" w:rsidRPr="00FC4C65">
        <w:rPr>
          <w:rFonts w:ascii="Arial" w:hAnsi="Arial" w:cs="Arial"/>
          <w:color w:val="000000"/>
          <w:shd w:val="clear" w:color="auto" w:fill="FFFFFF"/>
        </w:rPr>
        <w:t xml:space="preserve">A </w:t>
      </w:r>
      <w:r w:rsidR="003303C5" w:rsidRPr="003303C5">
        <w:rPr>
          <w:rFonts w:ascii="Arial" w:hAnsi="Arial" w:cs="Arial"/>
          <w:b/>
          <w:bCs/>
          <w:color w:val="000000"/>
          <w:shd w:val="clear" w:color="auto" w:fill="FFFFFF"/>
        </w:rPr>
        <w:t>F</w:t>
      </w:r>
      <w:r w:rsidR="00FC4C65" w:rsidRPr="003303C5">
        <w:rPr>
          <w:rFonts w:ascii="Arial" w:hAnsi="Arial" w:cs="Arial"/>
          <w:b/>
          <w:bCs/>
          <w:color w:val="000000"/>
          <w:shd w:val="clear" w:color="auto" w:fill="FFFFFF"/>
        </w:rPr>
        <w:t xml:space="preserve">ishbone </w:t>
      </w:r>
      <w:r w:rsidR="0089327C">
        <w:rPr>
          <w:rFonts w:ascii="Arial" w:hAnsi="Arial" w:cs="Arial"/>
          <w:b/>
          <w:bCs/>
          <w:color w:val="000000"/>
          <w:shd w:val="clear" w:color="auto" w:fill="FFFFFF"/>
        </w:rPr>
        <w:t>analysis</w:t>
      </w:r>
      <w:r w:rsidR="00AE073B">
        <w:rPr>
          <w:rFonts w:ascii="Arial" w:hAnsi="Arial" w:cs="Arial"/>
          <w:b/>
          <w:bCs/>
          <w:color w:val="000000"/>
          <w:shd w:val="clear" w:color="auto" w:fill="FFFFFF"/>
        </w:rPr>
        <w:t xml:space="preserve"> </w:t>
      </w:r>
      <w:r w:rsidR="00FC4C65" w:rsidRPr="00FC4C65">
        <w:rPr>
          <w:rFonts w:ascii="Arial" w:hAnsi="Arial" w:cs="Arial"/>
          <w:color w:val="000000"/>
          <w:shd w:val="clear" w:color="auto" w:fill="FFFFFF"/>
        </w:rPr>
        <w:t xml:space="preserve">(also known as an Ishikawa diagram or a cause-and-effect diagram) is a tool for illustrating the different causes of a certain event or situation. A </w:t>
      </w:r>
      <w:r w:rsidR="00FC0A65" w:rsidRPr="00FC0A65">
        <w:rPr>
          <w:rFonts w:ascii="Arial" w:hAnsi="Arial" w:cs="Arial"/>
          <w:b/>
          <w:bCs/>
          <w:color w:val="000000"/>
          <w:shd w:val="clear" w:color="auto" w:fill="FFFFFF"/>
        </w:rPr>
        <w:t>F</w:t>
      </w:r>
      <w:r w:rsidR="00FC4C65" w:rsidRPr="00FC0A65">
        <w:rPr>
          <w:rFonts w:ascii="Arial" w:hAnsi="Arial" w:cs="Arial"/>
          <w:b/>
          <w:bCs/>
          <w:color w:val="000000"/>
          <w:shd w:val="clear" w:color="auto" w:fill="FFFFFF"/>
        </w:rPr>
        <w:t>ishbone diagram</w:t>
      </w:r>
      <w:r w:rsidR="00FC4C65" w:rsidRPr="00FC4C65">
        <w:rPr>
          <w:rFonts w:ascii="Arial" w:hAnsi="Arial" w:cs="Arial"/>
          <w:color w:val="000000"/>
          <w:shd w:val="clear" w:color="auto" w:fill="FFFFFF"/>
        </w:rPr>
        <w:t xml:space="preserve"> (which looks like</w:t>
      </w:r>
      <w:r w:rsidR="009D0E56">
        <w:rPr>
          <w:rFonts w:ascii="Arial" w:hAnsi="Arial" w:cs="Arial"/>
          <w:color w:val="000000"/>
          <w:shd w:val="clear" w:color="auto" w:fill="FFFFFF"/>
        </w:rPr>
        <w:t xml:space="preserve"> a</w:t>
      </w:r>
      <w:r w:rsidR="00FC4C65" w:rsidRPr="00FC4C65">
        <w:rPr>
          <w:rFonts w:ascii="Arial" w:hAnsi="Arial" w:cs="Arial"/>
          <w:color w:val="000000"/>
          <w:shd w:val="clear" w:color="auto" w:fill="FFFFFF"/>
        </w:rPr>
        <w:t xml:space="preserve"> fish skeleton</w:t>
      </w:r>
      <w:r w:rsidR="009D0E56">
        <w:rPr>
          <w:rFonts w:ascii="Arial" w:hAnsi="Arial" w:cs="Arial"/>
          <w:color w:val="000000"/>
          <w:shd w:val="clear" w:color="auto" w:fill="FFFFFF"/>
        </w:rPr>
        <w:t xml:space="preserve"> body</w:t>
      </w:r>
      <w:r w:rsidR="00FC4C65" w:rsidRPr="00FC4C65">
        <w:rPr>
          <w:rFonts w:ascii="Arial" w:hAnsi="Arial" w:cs="Arial"/>
          <w:color w:val="000000"/>
          <w:shd w:val="clear" w:color="auto" w:fill="FFFFFF"/>
        </w:rPr>
        <w:t xml:space="preserve">) is a popular tool used in </w:t>
      </w:r>
      <w:proofErr w:type="gramStart"/>
      <w:r w:rsidR="00FC4C65" w:rsidRPr="00FC4C65">
        <w:rPr>
          <w:rFonts w:ascii="Arial" w:hAnsi="Arial" w:cs="Arial"/>
          <w:color w:val="000000"/>
          <w:shd w:val="clear" w:color="auto" w:fill="FFFFFF"/>
        </w:rPr>
        <w:t>cause</w:t>
      </w:r>
      <w:r w:rsidR="00282E21">
        <w:rPr>
          <w:rFonts w:ascii="Arial" w:hAnsi="Arial" w:cs="Arial"/>
          <w:color w:val="000000"/>
          <w:shd w:val="clear" w:color="auto" w:fill="FFFFFF"/>
        </w:rPr>
        <w:t xml:space="preserve"> </w:t>
      </w:r>
      <w:r w:rsidR="00FC4C65" w:rsidRPr="00FC4C65">
        <w:rPr>
          <w:rFonts w:ascii="Arial" w:hAnsi="Arial" w:cs="Arial"/>
          <w:color w:val="000000"/>
          <w:shd w:val="clear" w:color="auto" w:fill="FFFFFF"/>
        </w:rPr>
        <w:t>and</w:t>
      </w:r>
      <w:r w:rsidR="00282E21">
        <w:rPr>
          <w:rFonts w:ascii="Arial" w:hAnsi="Arial" w:cs="Arial"/>
          <w:color w:val="000000"/>
          <w:shd w:val="clear" w:color="auto" w:fill="FFFFFF"/>
        </w:rPr>
        <w:t xml:space="preserve"> </w:t>
      </w:r>
      <w:r w:rsidR="00FC4C65" w:rsidRPr="00FC4C65">
        <w:rPr>
          <w:rFonts w:ascii="Arial" w:hAnsi="Arial" w:cs="Arial"/>
          <w:color w:val="000000"/>
          <w:shd w:val="clear" w:color="auto" w:fill="FFFFFF"/>
        </w:rPr>
        <w:t>effect</w:t>
      </w:r>
      <w:proofErr w:type="gramEnd"/>
      <w:r w:rsidR="00FC4C65" w:rsidRPr="00FC4C65">
        <w:rPr>
          <w:rFonts w:ascii="Arial" w:hAnsi="Arial" w:cs="Arial"/>
          <w:color w:val="000000"/>
          <w:shd w:val="clear" w:color="auto" w:fill="FFFFFF"/>
        </w:rPr>
        <w:t xml:space="preserve"> analysis to uncover the  reasons for a particular problem</w:t>
      </w:r>
      <w:r w:rsidR="001C4FDB">
        <w:rPr>
          <w:rFonts w:ascii="Arial" w:hAnsi="Arial" w:cs="Arial"/>
          <w:color w:val="000000"/>
          <w:shd w:val="clear" w:color="auto" w:fill="FFFFFF"/>
        </w:rPr>
        <w:t>(Coccia</w:t>
      </w:r>
      <w:r w:rsidR="00DB1E8D">
        <w:rPr>
          <w:rFonts w:ascii="Arial" w:hAnsi="Arial" w:cs="Arial"/>
          <w:color w:val="000000"/>
          <w:shd w:val="clear" w:color="auto" w:fill="FFFFFF"/>
        </w:rPr>
        <w:t>,2018)</w:t>
      </w:r>
      <w:r w:rsidR="0050482B">
        <w:rPr>
          <w:rFonts w:ascii="Arial" w:hAnsi="Arial" w:cs="Arial"/>
          <w:color w:val="000000"/>
          <w:shd w:val="clear" w:color="auto" w:fill="FFFFFF"/>
        </w:rPr>
        <w:t>. W</w:t>
      </w:r>
      <w:r w:rsidR="00AF41E0">
        <w:rPr>
          <w:rFonts w:ascii="Arial" w:hAnsi="Arial" w:cs="Arial"/>
          <w:color w:val="000000"/>
          <w:shd w:val="clear" w:color="auto" w:fill="FFFFFF"/>
        </w:rPr>
        <w:t>e are using that method to stimulate</w:t>
      </w:r>
      <w:r w:rsidR="006B7BDF">
        <w:rPr>
          <w:rFonts w:ascii="Arial" w:hAnsi="Arial" w:cs="Arial"/>
          <w:color w:val="000000"/>
          <w:shd w:val="clear" w:color="auto" w:fill="FFFFFF"/>
        </w:rPr>
        <w:t xml:space="preserve"> thinking </w:t>
      </w:r>
      <w:r w:rsidR="00C04EBA">
        <w:rPr>
          <w:rFonts w:ascii="Arial" w:hAnsi="Arial" w:cs="Arial"/>
          <w:color w:val="000000"/>
          <w:shd w:val="clear" w:color="auto" w:fill="FFFFFF"/>
        </w:rPr>
        <w:t>during</w:t>
      </w:r>
      <w:r w:rsidR="006B7BDF">
        <w:rPr>
          <w:rFonts w:ascii="Arial" w:hAnsi="Arial" w:cs="Arial"/>
          <w:color w:val="000000"/>
          <w:shd w:val="clear" w:color="auto" w:fill="FFFFFF"/>
        </w:rPr>
        <w:t xml:space="preserve"> the process of define the </w:t>
      </w:r>
      <w:r w:rsidR="00C04EBA">
        <w:rPr>
          <w:rFonts w:ascii="Arial" w:hAnsi="Arial" w:cs="Arial"/>
          <w:color w:val="000000"/>
          <w:shd w:val="clear" w:color="auto" w:fill="FFFFFF"/>
        </w:rPr>
        <w:t>problem, to</w:t>
      </w:r>
      <w:r w:rsidR="006B7BDF">
        <w:rPr>
          <w:rFonts w:ascii="Arial" w:hAnsi="Arial" w:cs="Arial"/>
          <w:color w:val="000000"/>
          <w:shd w:val="clear" w:color="auto" w:fill="FFFFFF"/>
        </w:rPr>
        <w:t xml:space="preserve"> provide the structure</w:t>
      </w:r>
      <w:r w:rsidR="00C04EBA">
        <w:rPr>
          <w:rFonts w:ascii="Arial" w:hAnsi="Arial" w:cs="Arial"/>
          <w:color w:val="000000"/>
          <w:shd w:val="clear" w:color="auto" w:fill="FFFFFF"/>
        </w:rPr>
        <w:t xml:space="preserve"> and</w:t>
      </w:r>
      <w:r w:rsidR="00C740D7">
        <w:rPr>
          <w:rFonts w:ascii="Arial" w:hAnsi="Arial" w:cs="Arial"/>
          <w:color w:val="000000"/>
          <w:shd w:val="clear" w:color="auto" w:fill="FFFFFF"/>
        </w:rPr>
        <w:t xml:space="preserve"> to vi</w:t>
      </w:r>
      <w:r w:rsidR="00E11291">
        <w:rPr>
          <w:rFonts w:ascii="Arial" w:hAnsi="Arial" w:cs="Arial"/>
          <w:color w:val="000000"/>
          <w:shd w:val="clear" w:color="auto" w:fill="FFFFFF"/>
        </w:rPr>
        <w:t xml:space="preserve">sualise the causes of the problem, </w:t>
      </w:r>
      <w:r w:rsidR="009E24FB">
        <w:rPr>
          <w:rFonts w:ascii="Arial" w:hAnsi="Arial" w:cs="Arial"/>
          <w:color w:val="000000"/>
          <w:shd w:val="clear" w:color="auto" w:fill="FFFFFF"/>
        </w:rPr>
        <w:t>moreover,</w:t>
      </w:r>
      <w:r w:rsidR="00C04EBA">
        <w:rPr>
          <w:rFonts w:ascii="Arial" w:hAnsi="Arial" w:cs="Arial"/>
          <w:color w:val="000000"/>
          <w:shd w:val="clear" w:color="auto" w:fill="FFFFFF"/>
        </w:rPr>
        <w:t xml:space="preserve"> to help us communicate with the team and organization for resolving the problem.</w:t>
      </w:r>
    </w:p>
    <w:p w14:paraId="4D66C403" w14:textId="2185FFA2" w:rsidR="00CB6C28" w:rsidRDefault="00DE5AA5" w:rsidP="00B85DE1">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To explain the</w:t>
      </w:r>
      <w:r w:rsidR="00DC5CC4">
        <w:rPr>
          <w:rFonts w:ascii="Arial" w:hAnsi="Arial" w:cs="Arial"/>
          <w:color w:val="000000"/>
          <w:shd w:val="clear" w:color="auto" w:fill="FFFFFF"/>
        </w:rPr>
        <w:t xml:space="preserve"> complex</w:t>
      </w:r>
      <w:r>
        <w:rPr>
          <w:rFonts w:ascii="Arial" w:hAnsi="Arial" w:cs="Arial"/>
          <w:color w:val="000000"/>
          <w:shd w:val="clear" w:color="auto" w:fill="FFFFFF"/>
        </w:rPr>
        <w:t xml:space="preserve"> problem in detail using the fishbone method we have to con</w:t>
      </w:r>
      <w:r w:rsidR="000C7D8A">
        <w:rPr>
          <w:rFonts w:ascii="Arial" w:hAnsi="Arial" w:cs="Arial"/>
          <w:color w:val="000000"/>
          <w:shd w:val="clear" w:color="auto" w:fill="FFFFFF"/>
        </w:rPr>
        <w:t xml:space="preserve">centrate on 4 </w:t>
      </w:r>
      <w:r w:rsidR="00831CEA">
        <w:rPr>
          <w:rFonts w:ascii="Arial" w:hAnsi="Arial" w:cs="Arial"/>
          <w:color w:val="000000"/>
          <w:shd w:val="clear" w:color="auto" w:fill="FFFFFF"/>
        </w:rPr>
        <w:t>different</w:t>
      </w:r>
      <w:r w:rsidR="000C7D8A">
        <w:rPr>
          <w:rFonts w:ascii="Arial" w:hAnsi="Arial" w:cs="Arial"/>
          <w:color w:val="000000"/>
          <w:shd w:val="clear" w:color="auto" w:fill="FFFFFF"/>
        </w:rPr>
        <w:t xml:space="preserve"> </w:t>
      </w:r>
      <w:r w:rsidR="00831CEA">
        <w:rPr>
          <w:rFonts w:ascii="Arial" w:hAnsi="Arial" w:cs="Arial"/>
          <w:color w:val="000000"/>
          <w:shd w:val="clear" w:color="auto" w:fill="FFFFFF"/>
        </w:rPr>
        <w:t>components</w:t>
      </w:r>
      <w:r w:rsidR="000C7D8A">
        <w:rPr>
          <w:rFonts w:ascii="Arial" w:hAnsi="Arial" w:cs="Arial"/>
          <w:color w:val="000000"/>
          <w:shd w:val="clear" w:color="auto" w:fill="FFFFFF"/>
        </w:rPr>
        <w:t xml:space="preserve"> of the </w:t>
      </w:r>
      <w:r w:rsidR="00831CEA">
        <w:rPr>
          <w:rFonts w:ascii="Arial" w:hAnsi="Arial" w:cs="Arial"/>
          <w:color w:val="000000"/>
          <w:shd w:val="clear" w:color="auto" w:fill="FFFFFF"/>
        </w:rPr>
        <w:t>causes.</w:t>
      </w:r>
      <w:r w:rsidR="00B85F52">
        <w:rPr>
          <w:rFonts w:ascii="Arial" w:hAnsi="Arial" w:cs="Arial"/>
          <w:color w:val="000000"/>
          <w:shd w:val="clear" w:color="auto" w:fill="FFFFFF"/>
        </w:rPr>
        <w:t>(Diagram 1)</w:t>
      </w:r>
      <w:r w:rsidR="00831CEA">
        <w:rPr>
          <w:rFonts w:ascii="Arial" w:hAnsi="Arial" w:cs="Arial"/>
          <w:color w:val="000000"/>
          <w:shd w:val="clear" w:color="auto" w:fill="FFFFFF"/>
        </w:rPr>
        <w:t xml:space="preserve"> First</w:t>
      </w:r>
      <w:r w:rsidR="000C7D8A">
        <w:rPr>
          <w:rFonts w:ascii="Arial" w:hAnsi="Arial" w:cs="Arial"/>
          <w:color w:val="000000"/>
          <w:shd w:val="clear" w:color="auto" w:fill="FFFFFF"/>
        </w:rPr>
        <w:t xml:space="preserve"> one we will </w:t>
      </w:r>
      <w:r w:rsidR="004D22A6">
        <w:rPr>
          <w:rFonts w:ascii="Arial" w:hAnsi="Arial" w:cs="Arial"/>
          <w:color w:val="000000"/>
          <w:shd w:val="clear" w:color="auto" w:fill="FFFFFF"/>
        </w:rPr>
        <w:t>observe</w:t>
      </w:r>
      <w:r w:rsidR="000C7D8A">
        <w:rPr>
          <w:rFonts w:ascii="Arial" w:hAnsi="Arial" w:cs="Arial"/>
          <w:color w:val="000000"/>
          <w:shd w:val="clear" w:color="auto" w:fill="FFFFFF"/>
        </w:rPr>
        <w:t xml:space="preserve"> is the </w:t>
      </w:r>
      <w:r w:rsidR="0050482B">
        <w:rPr>
          <w:rFonts w:ascii="Arial" w:hAnsi="Arial" w:cs="Arial"/>
          <w:b/>
          <w:bCs/>
          <w:color w:val="000000"/>
          <w:shd w:val="clear" w:color="auto" w:fill="FFFFFF"/>
        </w:rPr>
        <w:t>E</w:t>
      </w:r>
      <w:r w:rsidR="000C7D8A" w:rsidRPr="0050482B">
        <w:rPr>
          <w:rFonts w:ascii="Arial" w:hAnsi="Arial" w:cs="Arial"/>
          <w:b/>
          <w:bCs/>
          <w:color w:val="000000"/>
          <w:shd w:val="clear" w:color="auto" w:fill="FFFFFF"/>
        </w:rPr>
        <w:t>nvironment</w:t>
      </w:r>
      <w:r w:rsidR="000C7D8A">
        <w:rPr>
          <w:rFonts w:ascii="Arial" w:hAnsi="Arial" w:cs="Arial"/>
          <w:color w:val="000000"/>
          <w:shd w:val="clear" w:color="auto" w:fill="FFFFFF"/>
        </w:rPr>
        <w:t xml:space="preserve"> </w:t>
      </w:r>
      <w:r w:rsidR="004D0C55">
        <w:rPr>
          <w:rFonts w:ascii="Arial" w:hAnsi="Arial" w:cs="Arial"/>
          <w:color w:val="000000"/>
          <w:shd w:val="clear" w:color="auto" w:fill="FFFFFF"/>
        </w:rPr>
        <w:t>role. The</w:t>
      </w:r>
      <w:r w:rsidR="00F75451">
        <w:rPr>
          <w:rFonts w:ascii="Arial" w:hAnsi="Arial" w:cs="Arial"/>
          <w:color w:val="000000"/>
          <w:shd w:val="clear" w:color="auto" w:fill="FFFFFF"/>
        </w:rPr>
        <w:t xml:space="preserve"> environment </w:t>
      </w:r>
      <w:r w:rsidR="000E4BFB">
        <w:rPr>
          <w:rFonts w:ascii="Arial" w:hAnsi="Arial" w:cs="Arial"/>
          <w:color w:val="000000"/>
          <w:shd w:val="clear" w:color="auto" w:fill="FFFFFF"/>
        </w:rPr>
        <w:t>plays</w:t>
      </w:r>
      <w:r w:rsidR="00F75451">
        <w:rPr>
          <w:rFonts w:ascii="Arial" w:hAnsi="Arial" w:cs="Arial"/>
          <w:color w:val="000000"/>
          <w:shd w:val="clear" w:color="auto" w:fill="FFFFFF"/>
        </w:rPr>
        <w:t xml:space="preserve"> </w:t>
      </w:r>
      <w:r w:rsidR="004D0C55">
        <w:rPr>
          <w:rFonts w:ascii="Arial" w:hAnsi="Arial" w:cs="Arial"/>
          <w:color w:val="000000"/>
          <w:shd w:val="clear" w:color="auto" w:fill="FFFFFF"/>
        </w:rPr>
        <w:t>really</w:t>
      </w:r>
      <w:r w:rsidR="00F75451">
        <w:rPr>
          <w:rFonts w:ascii="Arial" w:hAnsi="Arial" w:cs="Arial"/>
          <w:color w:val="000000"/>
          <w:shd w:val="clear" w:color="auto" w:fill="FFFFFF"/>
        </w:rPr>
        <w:t xml:space="preserve"> big role for this problem</w:t>
      </w:r>
      <w:r w:rsidR="004D0C55">
        <w:rPr>
          <w:rFonts w:ascii="Arial" w:hAnsi="Arial" w:cs="Arial"/>
          <w:color w:val="000000"/>
          <w:shd w:val="clear" w:color="auto" w:fill="FFFFFF"/>
        </w:rPr>
        <w:t xml:space="preserve">. The causes in this section </w:t>
      </w:r>
      <w:r w:rsidR="000E4BFB">
        <w:rPr>
          <w:rFonts w:ascii="Arial" w:hAnsi="Arial" w:cs="Arial"/>
          <w:color w:val="000000"/>
          <w:shd w:val="clear" w:color="auto" w:fill="FFFFFF"/>
        </w:rPr>
        <w:t>are</w:t>
      </w:r>
      <w:r w:rsidR="00B32FFB">
        <w:rPr>
          <w:rFonts w:ascii="Arial" w:hAnsi="Arial" w:cs="Arial"/>
          <w:color w:val="000000"/>
          <w:shd w:val="clear" w:color="auto" w:fill="FFFFFF"/>
        </w:rPr>
        <w:t xml:space="preserve"> </w:t>
      </w:r>
      <w:r w:rsidR="00714583">
        <w:rPr>
          <w:rFonts w:ascii="Arial" w:hAnsi="Arial" w:cs="Arial"/>
          <w:color w:val="000000"/>
          <w:shd w:val="clear" w:color="auto" w:fill="FFFFFF"/>
        </w:rPr>
        <w:t>-</w:t>
      </w:r>
      <w:r w:rsidR="00B32FFB">
        <w:rPr>
          <w:rFonts w:ascii="Arial" w:hAnsi="Arial" w:cs="Arial"/>
          <w:color w:val="000000"/>
          <w:shd w:val="clear" w:color="auto" w:fill="FFFFFF"/>
        </w:rPr>
        <w:t xml:space="preserve">not enough treatment room </w:t>
      </w:r>
      <w:r w:rsidR="000E4BFB">
        <w:rPr>
          <w:rFonts w:ascii="Arial" w:hAnsi="Arial" w:cs="Arial"/>
          <w:color w:val="000000"/>
          <w:shd w:val="clear" w:color="auto" w:fill="FFFFFF"/>
        </w:rPr>
        <w:t>which</w:t>
      </w:r>
      <w:r w:rsidR="00B32FFB">
        <w:rPr>
          <w:rFonts w:ascii="Arial" w:hAnsi="Arial" w:cs="Arial"/>
          <w:color w:val="000000"/>
          <w:shd w:val="clear" w:color="auto" w:fill="FFFFFF"/>
        </w:rPr>
        <w:t xml:space="preserve"> </w:t>
      </w:r>
      <w:r w:rsidR="000E4BFB">
        <w:rPr>
          <w:rFonts w:ascii="Arial" w:hAnsi="Arial" w:cs="Arial"/>
          <w:color w:val="000000"/>
          <w:shd w:val="clear" w:color="auto" w:fill="FFFFFF"/>
        </w:rPr>
        <w:t>can cause</w:t>
      </w:r>
      <w:r w:rsidR="00B32FFB">
        <w:rPr>
          <w:rFonts w:ascii="Arial" w:hAnsi="Arial" w:cs="Arial"/>
          <w:color w:val="000000"/>
          <w:shd w:val="clear" w:color="auto" w:fill="FFFFFF"/>
        </w:rPr>
        <w:t xml:space="preserve"> the delay for the </w:t>
      </w:r>
      <w:r w:rsidR="000E4BFB">
        <w:rPr>
          <w:rFonts w:ascii="Arial" w:hAnsi="Arial" w:cs="Arial"/>
          <w:color w:val="000000"/>
          <w:shd w:val="clear" w:color="auto" w:fill="FFFFFF"/>
        </w:rPr>
        <w:t xml:space="preserve">specific operation or </w:t>
      </w:r>
      <w:r w:rsidR="00633E05">
        <w:rPr>
          <w:rFonts w:ascii="Arial" w:hAnsi="Arial" w:cs="Arial"/>
          <w:color w:val="000000"/>
          <w:shd w:val="clear" w:color="auto" w:fill="FFFFFF"/>
        </w:rPr>
        <w:t>normal daily treatment process</w:t>
      </w:r>
      <w:r w:rsidR="00F80DC1">
        <w:rPr>
          <w:rFonts w:ascii="Arial" w:hAnsi="Arial" w:cs="Arial"/>
          <w:color w:val="000000"/>
          <w:shd w:val="clear" w:color="auto" w:fill="FFFFFF"/>
        </w:rPr>
        <w:t>,</w:t>
      </w:r>
      <w:r w:rsidR="00A2717A">
        <w:rPr>
          <w:rFonts w:ascii="Arial" w:hAnsi="Arial" w:cs="Arial"/>
          <w:color w:val="000000"/>
          <w:shd w:val="clear" w:color="auto" w:fill="FFFFFF"/>
        </w:rPr>
        <w:t xml:space="preserve"> on the other hand</w:t>
      </w:r>
      <w:r w:rsidR="00F80DC1">
        <w:rPr>
          <w:rFonts w:ascii="Arial" w:hAnsi="Arial" w:cs="Arial"/>
          <w:color w:val="000000"/>
          <w:shd w:val="clear" w:color="auto" w:fill="FFFFFF"/>
        </w:rPr>
        <w:t xml:space="preserve"> last minute cancel appointments</w:t>
      </w:r>
      <w:r w:rsidR="00D979E0">
        <w:rPr>
          <w:rFonts w:ascii="Arial" w:hAnsi="Arial" w:cs="Arial"/>
          <w:color w:val="000000"/>
          <w:shd w:val="clear" w:color="auto" w:fill="FFFFFF"/>
        </w:rPr>
        <w:t xml:space="preserve"> also </w:t>
      </w:r>
      <w:r w:rsidR="00684942">
        <w:rPr>
          <w:rFonts w:ascii="Arial" w:hAnsi="Arial" w:cs="Arial"/>
          <w:color w:val="000000"/>
          <w:shd w:val="clear" w:color="auto" w:fill="FFFFFF"/>
        </w:rPr>
        <w:t>have</w:t>
      </w:r>
      <w:r w:rsidR="00D979E0">
        <w:rPr>
          <w:rFonts w:ascii="Arial" w:hAnsi="Arial" w:cs="Arial"/>
          <w:color w:val="000000"/>
          <w:shd w:val="clear" w:color="auto" w:fill="FFFFFF"/>
        </w:rPr>
        <w:t xml:space="preserve"> an  affect</w:t>
      </w:r>
      <w:r w:rsidR="00E520F4">
        <w:rPr>
          <w:rFonts w:ascii="Arial" w:hAnsi="Arial" w:cs="Arial"/>
          <w:color w:val="000000"/>
          <w:shd w:val="clear" w:color="auto" w:fill="FFFFFF"/>
        </w:rPr>
        <w:t xml:space="preserve"> over the NHS system.</w:t>
      </w:r>
      <w:r w:rsidR="001B01D4">
        <w:rPr>
          <w:rFonts w:ascii="Arial" w:hAnsi="Arial" w:cs="Arial"/>
          <w:color w:val="000000"/>
          <w:shd w:val="clear" w:color="auto" w:fill="FFFFFF"/>
        </w:rPr>
        <w:t xml:space="preserve"> </w:t>
      </w:r>
      <w:r w:rsidR="00182FCF">
        <w:rPr>
          <w:rFonts w:ascii="Arial" w:hAnsi="Arial" w:cs="Arial"/>
          <w:color w:val="000000"/>
          <w:shd w:val="clear" w:color="auto" w:fill="FFFFFF"/>
        </w:rPr>
        <w:t xml:space="preserve">In </w:t>
      </w:r>
      <w:r w:rsidR="00684942">
        <w:rPr>
          <w:rFonts w:ascii="Arial" w:hAnsi="Arial" w:cs="Arial"/>
          <w:color w:val="000000"/>
          <w:shd w:val="clear" w:color="auto" w:fill="FFFFFF"/>
        </w:rPr>
        <w:t>addition,</w:t>
      </w:r>
      <w:r w:rsidR="00182FCF">
        <w:rPr>
          <w:rFonts w:ascii="Arial" w:hAnsi="Arial" w:cs="Arial"/>
          <w:color w:val="000000"/>
          <w:shd w:val="clear" w:color="auto" w:fill="FFFFFF"/>
        </w:rPr>
        <w:t xml:space="preserve"> </w:t>
      </w:r>
      <w:r w:rsidR="00684942">
        <w:rPr>
          <w:rFonts w:ascii="Arial" w:hAnsi="Arial" w:cs="Arial"/>
          <w:color w:val="000000"/>
          <w:shd w:val="clear" w:color="auto" w:fill="FFFFFF"/>
        </w:rPr>
        <w:t>small inner</w:t>
      </w:r>
      <w:r w:rsidR="00F065C3">
        <w:rPr>
          <w:rFonts w:ascii="Arial" w:hAnsi="Arial" w:cs="Arial"/>
          <w:color w:val="000000"/>
          <w:shd w:val="clear" w:color="auto" w:fill="FFFFFF"/>
        </w:rPr>
        <w:t>-city premises</w:t>
      </w:r>
      <w:r w:rsidR="007E4BD9">
        <w:rPr>
          <w:rFonts w:ascii="Arial" w:hAnsi="Arial" w:cs="Arial"/>
          <w:color w:val="000000"/>
          <w:shd w:val="clear" w:color="auto" w:fill="FFFFFF"/>
        </w:rPr>
        <w:t xml:space="preserve"> is another </w:t>
      </w:r>
      <w:r w:rsidR="00B10D18">
        <w:rPr>
          <w:rFonts w:ascii="Arial" w:hAnsi="Arial" w:cs="Arial"/>
          <w:color w:val="000000"/>
          <w:shd w:val="clear" w:color="auto" w:fill="FFFFFF"/>
        </w:rPr>
        <w:t>problem</w:t>
      </w:r>
      <w:r w:rsidR="00686BC2">
        <w:rPr>
          <w:rFonts w:ascii="Arial" w:hAnsi="Arial" w:cs="Arial"/>
          <w:color w:val="000000"/>
          <w:shd w:val="clear" w:color="auto" w:fill="FFFFFF"/>
        </w:rPr>
        <w:t>-</w:t>
      </w:r>
      <w:r w:rsidR="005678DC">
        <w:rPr>
          <w:rFonts w:ascii="Arial" w:hAnsi="Arial" w:cs="Arial"/>
          <w:color w:val="000000"/>
          <w:shd w:val="clear" w:color="auto" w:fill="FFFFFF"/>
        </w:rPr>
        <w:t xml:space="preserve"> </w:t>
      </w:r>
      <w:r w:rsidR="00FF5FF6">
        <w:rPr>
          <w:rFonts w:ascii="Arial" w:hAnsi="Arial" w:cs="Arial"/>
          <w:color w:val="000000"/>
          <w:shd w:val="clear" w:color="auto" w:fill="FFFFFF"/>
        </w:rPr>
        <w:t xml:space="preserve">if NHS have </w:t>
      </w:r>
      <w:r w:rsidR="00DD30F1">
        <w:rPr>
          <w:rFonts w:ascii="Arial" w:hAnsi="Arial" w:cs="Arial"/>
          <w:color w:val="000000"/>
          <w:shd w:val="clear" w:color="auto" w:fill="FFFFFF"/>
        </w:rPr>
        <w:t>bigger</w:t>
      </w:r>
      <w:r w:rsidR="00FF5FF6">
        <w:rPr>
          <w:rFonts w:ascii="Arial" w:hAnsi="Arial" w:cs="Arial"/>
          <w:color w:val="000000"/>
          <w:shd w:val="clear" w:color="auto" w:fill="FFFFFF"/>
        </w:rPr>
        <w:t xml:space="preserve"> premises will be able to</w:t>
      </w:r>
      <w:r w:rsidR="00DD0166">
        <w:rPr>
          <w:rFonts w:ascii="Arial" w:hAnsi="Arial" w:cs="Arial"/>
          <w:color w:val="000000"/>
          <w:shd w:val="clear" w:color="auto" w:fill="FFFFFF"/>
        </w:rPr>
        <w:t xml:space="preserve"> have more </w:t>
      </w:r>
      <w:r w:rsidR="00DD30F1">
        <w:rPr>
          <w:rFonts w:ascii="Arial" w:hAnsi="Arial" w:cs="Arial"/>
          <w:color w:val="000000"/>
          <w:shd w:val="clear" w:color="auto" w:fill="FFFFFF"/>
        </w:rPr>
        <w:t>equipment,</w:t>
      </w:r>
      <w:r w:rsidR="00DA01AE">
        <w:rPr>
          <w:rFonts w:ascii="Arial" w:hAnsi="Arial" w:cs="Arial"/>
          <w:color w:val="000000"/>
          <w:shd w:val="clear" w:color="auto" w:fill="FFFFFF"/>
        </w:rPr>
        <w:t xml:space="preserve"> </w:t>
      </w:r>
      <w:r w:rsidR="007C505E">
        <w:rPr>
          <w:rFonts w:ascii="Arial" w:hAnsi="Arial" w:cs="Arial"/>
          <w:color w:val="000000"/>
          <w:shd w:val="clear" w:color="auto" w:fill="FFFFFF"/>
        </w:rPr>
        <w:t>alternately</w:t>
      </w:r>
      <w:r w:rsidR="00DD30F1">
        <w:rPr>
          <w:rFonts w:ascii="Arial" w:hAnsi="Arial" w:cs="Arial"/>
          <w:color w:val="000000"/>
          <w:shd w:val="clear" w:color="auto" w:fill="FFFFFF"/>
        </w:rPr>
        <w:t xml:space="preserve"> to</w:t>
      </w:r>
      <w:r w:rsidR="00DD0166">
        <w:rPr>
          <w:rFonts w:ascii="Arial" w:hAnsi="Arial" w:cs="Arial"/>
          <w:color w:val="000000"/>
          <w:shd w:val="clear" w:color="auto" w:fill="FFFFFF"/>
        </w:rPr>
        <w:t xml:space="preserve"> employ more </w:t>
      </w:r>
      <w:r w:rsidR="00DD30F1">
        <w:rPr>
          <w:rFonts w:ascii="Arial" w:hAnsi="Arial" w:cs="Arial"/>
          <w:color w:val="000000"/>
          <w:shd w:val="clear" w:color="auto" w:fill="FFFFFF"/>
        </w:rPr>
        <w:lastRenderedPageBreak/>
        <w:t>staff, and</w:t>
      </w:r>
      <w:r w:rsidR="00DD0166">
        <w:rPr>
          <w:rFonts w:ascii="Arial" w:hAnsi="Arial" w:cs="Arial"/>
          <w:color w:val="000000"/>
          <w:shd w:val="clear" w:color="auto" w:fill="FFFFFF"/>
        </w:rPr>
        <w:t xml:space="preserve"> will be able to deal with </w:t>
      </w:r>
      <w:r w:rsidR="00DD30F1">
        <w:rPr>
          <w:rFonts w:ascii="Arial" w:hAnsi="Arial" w:cs="Arial"/>
          <w:color w:val="000000"/>
          <w:shd w:val="clear" w:color="auto" w:fill="FFFFFF"/>
        </w:rPr>
        <w:t>patients</w:t>
      </w:r>
      <w:r w:rsidR="00DD0166">
        <w:rPr>
          <w:rFonts w:ascii="Arial" w:hAnsi="Arial" w:cs="Arial"/>
          <w:color w:val="000000"/>
          <w:shd w:val="clear" w:color="auto" w:fill="FFFFFF"/>
        </w:rPr>
        <w:t xml:space="preserve"> load and </w:t>
      </w:r>
      <w:r w:rsidR="00DD30F1">
        <w:rPr>
          <w:rFonts w:ascii="Arial" w:hAnsi="Arial" w:cs="Arial"/>
          <w:color w:val="000000"/>
          <w:shd w:val="clear" w:color="auto" w:fill="FFFFFF"/>
        </w:rPr>
        <w:t xml:space="preserve">information on a daily </w:t>
      </w:r>
      <w:r w:rsidR="00553CD0">
        <w:rPr>
          <w:rFonts w:ascii="Arial" w:hAnsi="Arial" w:cs="Arial"/>
          <w:color w:val="000000"/>
          <w:shd w:val="clear" w:color="auto" w:fill="FFFFFF"/>
        </w:rPr>
        <w:t>basis</w:t>
      </w:r>
      <w:r w:rsidR="00DD30F1">
        <w:rPr>
          <w:rFonts w:ascii="Arial" w:hAnsi="Arial" w:cs="Arial"/>
          <w:color w:val="000000"/>
          <w:shd w:val="clear" w:color="auto" w:fill="FFFFFF"/>
        </w:rPr>
        <w:t>.</w:t>
      </w:r>
      <w:r w:rsidR="00B10D18">
        <w:rPr>
          <w:rFonts w:ascii="Arial" w:hAnsi="Arial" w:cs="Arial"/>
          <w:color w:val="000000"/>
          <w:shd w:val="clear" w:color="auto" w:fill="FFFFFF"/>
        </w:rPr>
        <w:t xml:space="preserve"> </w:t>
      </w:r>
      <w:r w:rsidR="00553CD0">
        <w:rPr>
          <w:rFonts w:ascii="Arial" w:hAnsi="Arial" w:cs="Arial"/>
          <w:color w:val="000000"/>
          <w:shd w:val="clear" w:color="auto" w:fill="FFFFFF"/>
        </w:rPr>
        <w:t>B</w:t>
      </w:r>
      <w:r w:rsidR="00F065C3">
        <w:rPr>
          <w:rFonts w:ascii="Arial" w:hAnsi="Arial" w:cs="Arial"/>
          <w:color w:val="000000"/>
          <w:shd w:val="clear" w:color="auto" w:fill="FFFFFF"/>
        </w:rPr>
        <w:t>onuses</w:t>
      </w:r>
      <w:r w:rsidR="00A4711D">
        <w:rPr>
          <w:rFonts w:ascii="Arial" w:hAnsi="Arial" w:cs="Arial"/>
          <w:color w:val="000000"/>
          <w:shd w:val="clear" w:color="auto" w:fill="FFFFFF"/>
        </w:rPr>
        <w:t>,</w:t>
      </w:r>
      <w:r w:rsidR="00F56DE9">
        <w:rPr>
          <w:rFonts w:ascii="Arial" w:hAnsi="Arial" w:cs="Arial"/>
          <w:color w:val="000000"/>
          <w:shd w:val="clear" w:color="auto" w:fill="FFFFFF"/>
        </w:rPr>
        <w:t xml:space="preserve"> holiday</w:t>
      </w:r>
      <w:r w:rsidR="00553CD0">
        <w:rPr>
          <w:rFonts w:ascii="Arial" w:hAnsi="Arial" w:cs="Arial"/>
          <w:color w:val="000000"/>
          <w:shd w:val="clear" w:color="auto" w:fill="FFFFFF"/>
        </w:rPr>
        <w:t xml:space="preserve"> cause </w:t>
      </w:r>
      <w:r w:rsidR="00F065C3">
        <w:rPr>
          <w:rFonts w:ascii="Arial" w:hAnsi="Arial" w:cs="Arial"/>
          <w:color w:val="000000"/>
          <w:shd w:val="clear" w:color="auto" w:fill="FFFFFF"/>
        </w:rPr>
        <w:t xml:space="preserve"> and </w:t>
      </w:r>
      <w:r w:rsidR="00182FCF">
        <w:rPr>
          <w:rFonts w:ascii="Arial" w:hAnsi="Arial" w:cs="Arial"/>
          <w:color w:val="000000"/>
          <w:shd w:val="clear" w:color="auto" w:fill="FFFFFF"/>
        </w:rPr>
        <w:t>the l</w:t>
      </w:r>
      <w:r w:rsidR="001B01D4">
        <w:rPr>
          <w:rFonts w:ascii="Arial" w:hAnsi="Arial" w:cs="Arial"/>
          <w:color w:val="000000"/>
          <w:shd w:val="clear" w:color="auto" w:fill="FFFFFF"/>
        </w:rPr>
        <w:t xml:space="preserve">ack of money for </w:t>
      </w:r>
      <w:r w:rsidR="005B55AA">
        <w:rPr>
          <w:rFonts w:ascii="Arial" w:hAnsi="Arial" w:cs="Arial"/>
          <w:color w:val="000000"/>
          <w:shd w:val="clear" w:color="auto" w:fill="FFFFFF"/>
        </w:rPr>
        <w:t>training the NHS staff</w:t>
      </w:r>
      <w:r w:rsidR="00D979E0">
        <w:rPr>
          <w:rFonts w:ascii="Arial" w:hAnsi="Arial" w:cs="Arial"/>
          <w:color w:val="000000"/>
          <w:shd w:val="clear" w:color="auto" w:fill="FFFFFF"/>
        </w:rPr>
        <w:t xml:space="preserve"> </w:t>
      </w:r>
      <w:r w:rsidR="00684942">
        <w:rPr>
          <w:rFonts w:ascii="Arial" w:hAnsi="Arial" w:cs="Arial"/>
          <w:color w:val="000000"/>
          <w:shd w:val="clear" w:color="auto" w:fill="FFFFFF"/>
        </w:rPr>
        <w:t>affect the system</w:t>
      </w:r>
      <w:r w:rsidR="00707C85">
        <w:rPr>
          <w:rFonts w:ascii="Arial" w:hAnsi="Arial" w:cs="Arial"/>
          <w:color w:val="000000"/>
          <w:shd w:val="clear" w:color="auto" w:fill="FFFFFF"/>
        </w:rPr>
        <w:t xml:space="preserve"> in the manner of not enough </w:t>
      </w:r>
      <w:r w:rsidR="00D3130C">
        <w:rPr>
          <w:rFonts w:ascii="Arial" w:hAnsi="Arial" w:cs="Arial"/>
          <w:color w:val="000000"/>
          <w:shd w:val="clear" w:color="auto" w:fill="FFFFFF"/>
        </w:rPr>
        <w:t>qualify</w:t>
      </w:r>
      <w:r w:rsidR="00707C85">
        <w:rPr>
          <w:rFonts w:ascii="Arial" w:hAnsi="Arial" w:cs="Arial"/>
          <w:color w:val="000000"/>
          <w:shd w:val="clear" w:color="auto" w:fill="FFFFFF"/>
        </w:rPr>
        <w:t xml:space="preserve"> staff</w:t>
      </w:r>
      <w:r w:rsidR="00D3130C">
        <w:rPr>
          <w:rFonts w:ascii="Arial" w:hAnsi="Arial" w:cs="Arial"/>
          <w:color w:val="000000"/>
          <w:shd w:val="clear" w:color="auto" w:fill="FFFFFF"/>
        </w:rPr>
        <w:t xml:space="preserve"> to be able to deal with </w:t>
      </w:r>
      <w:r w:rsidR="009E104F">
        <w:rPr>
          <w:rFonts w:ascii="Arial" w:hAnsi="Arial" w:cs="Arial"/>
          <w:color w:val="000000"/>
          <w:shd w:val="clear" w:color="auto" w:fill="FFFFFF"/>
        </w:rPr>
        <w:t>innovation</w:t>
      </w:r>
      <w:r w:rsidR="00D3130C">
        <w:rPr>
          <w:rFonts w:ascii="Arial" w:hAnsi="Arial" w:cs="Arial"/>
          <w:color w:val="000000"/>
          <w:shd w:val="clear" w:color="auto" w:fill="FFFFFF"/>
        </w:rPr>
        <w:t xml:space="preserve"> </w:t>
      </w:r>
      <w:r w:rsidR="009E104F">
        <w:rPr>
          <w:rFonts w:ascii="Arial" w:hAnsi="Arial" w:cs="Arial"/>
          <w:color w:val="000000"/>
          <w:shd w:val="clear" w:color="auto" w:fill="FFFFFF"/>
        </w:rPr>
        <w:t>technology</w:t>
      </w:r>
      <w:r w:rsidR="00D3130C">
        <w:rPr>
          <w:rFonts w:ascii="Arial" w:hAnsi="Arial" w:cs="Arial"/>
          <w:color w:val="000000"/>
          <w:shd w:val="clear" w:color="auto" w:fill="FFFFFF"/>
        </w:rPr>
        <w:t xml:space="preserve"> </w:t>
      </w:r>
      <w:r w:rsidR="005E3D54">
        <w:rPr>
          <w:rFonts w:ascii="Arial" w:hAnsi="Arial" w:cs="Arial"/>
          <w:color w:val="000000"/>
          <w:shd w:val="clear" w:color="auto" w:fill="FFFFFF"/>
        </w:rPr>
        <w:t xml:space="preserve">,moreover not enough staff to be able to care for the </w:t>
      </w:r>
      <w:r w:rsidR="009E104F">
        <w:rPr>
          <w:rFonts w:ascii="Arial" w:hAnsi="Arial" w:cs="Arial"/>
          <w:color w:val="000000"/>
          <w:shd w:val="clear" w:color="auto" w:fill="FFFFFF"/>
        </w:rPr>
        <w:t>patients</w:t>
      </w:r>
      <w:r w:rsidR="00F56DE9">
        <w:rPr>
          <w:rFonts w:ascii="Arial" w:hAnsi="Arial" w:cs="Arial"/>
          <w:color w:val="000000"/>
          <w:shd w:val="clear" w:color="auto" w:fill="FFFFFF"/>
        </w:rPr>
        <w:t>.</w:t>
      </w:r>
      <w:r w:rsidR="00A7315F">
        <w:rPr>
          <w:rFonts w:ascii="Arial" w:hAnsi="Arial" w:cs="Arial"/>
          <w:color w:val="000000"/>
          <w:shd w:val="clear" w:color="auto" w:fill="FFFFFF"/>
        </w:rPr>
        <w:t xml:space="preserve"> </w:t>
      </w:r>
      <w:r w:rsidR="00BC550E">
        <w:rPr>
          <w:rFonts w:ascii="Arial" w:hAnsi="Arial" w:cs="Arial"/>
          <w:color w:val="000000"/>
          <w:shd w:val="clear" w:color="auto" w:fill="FFFFFF"/>
        </w:rPr>
        <w:t>The s</w:t>
      </w:r>
      <w:r w:rsidR="00A7315F">
        <w:rPr>
          <w:rFonts w:ascii="Arial" w:hAnsi="Arial" w:cs="Arial"/>
          <w:color w:val="000000"/>
          <w:shd w:val="clear" w:color="auto" w:fill="FFFFFF"/>
        </w:rPr>
        <w:t>econd</w:t>
      </w:r>
      <w:r w:rsidR="00BC550E">
        <w:rPr>
          <w:rFonts w:ascii="Arial" w:hAnsi="Arial" w:cs="Arial"/>
          <w:color w:val="000000"/>
          <w:shd w:val="clear" w:color="auto" w:fill="FFFFFF"/>
        </w:rPr>
        <w:t xml:space="preserve"> component</w:t>
      </w:r>
      <w:r w:rsidR="00A7315F">
        <w:rPr>
          <w:rFonts w:ascii="Arial" w:hAnsi="Arial" w:cs="Arial"/>
          <w:color w:val="000000"/>
          <w:shd w:val="clear" w:color="auto" w:fill="FFFFFF"/>
        </w:rPr>
        <w:t xml:space="preserve">  </w:t>
      </w:r>
      <w:r w:rsidR="00BE0D0E">
        <w:rPr>
          <w:rFonts w:ascii="Arial" w:hAnsi="Arial" w:cs="Arial"/>
          <w:color w:val="000000"/>
          <w:shd w:val="clear" w:color="auto" w:fill="FFFFFF"/>
        </w:rPr>
        <w:t>from the fishbone diagram</w:t>
      </w:r>
      <w:r w:rsidR="008E69EA">
        <w:rPr>
          <w:rFonts w:ascii="Arial" w:hAnsi="Arial" w:cs="Arial"/>
          <w:color w:val="000000"/>
          <w:shd w:val="clear" w:color="auto" w:fill="FFFFFF"/>
        </w:rPr>
        <w:t xml:space="preserve"> is </w:t>
      </w:r>
      <w:r w:rsidR="008E69EA" w:rsidRPr="0050482B">
        <w:rPr>
          <w:rFonts w:ascii="Arial" w:hAnsi="Arial" w:cs="Arial"/>
          <w:b/>
          <w:bCs/>
          <w:color w:val="000000"/>
          <w:shd w:val="clear" w:color="auto" w:fill="FFFFFF"/>
        </w:rPr>
        <w:t>Methods.</w:t>
      </w:r>
    </w:p>
    <w:p w14:paraId="534F1CFB" w14:textId="12753878" w:rsidR="008F01A9" w:rsidRDefault="00F60A17" w:rsidP="009906E4">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 xml:space="preserve">The causes in this component </w:t>
      </w:r>
      <w:r w:rsidR="00916914">
        <w:rPr>
          <w:rFonts w:ascii="Arial" w:hAnsi="Arial" w:cs="Arial"/>
          <w:color w:val="000000"/>
          <w:shd w:val="clear" w:color="auto" w:fill="FFFFFF"/>
        </w:rPr>
        <w:t>are</w:t>
      </w:r>
      <w:r w:rsidR="00F244E4">
        <w:rPr>
          <w:rFonts w:ascii="Arial" w:hAnsi="Arial" w:cs="Arial"/>
          <w:color w:val="000000"/>
          <w:shd w:val="clear" w:color="auto" w:fill="FFFFFF"/>
        </w:rPr>
        <w:t>-waiting time,</w:t>
      </w:r>
      <w:r w:rsidR="00861BF8">
        <w:rPr>
          <w:rFonts w:ascii="Arial" w:hAnsi="Arial" w:cs="Arial"/>
          <w:color w:val="000000"/>
          <w:shd w:val="clear" w:color="auto" w:fill="FFFFFF"/>
        </w:rPr>
        <w:t xml:space="preserve"> </w:t>
      </w:r>
      <w:r w:rsidR="00F244E4">
        <w:rPr>
          <w:rFonts w:ascii="Arial" w:hAnsi="Arial" w:cs="Arial"/>
          <w:color w:val="000000"/>
          <w:shd w:val="clear" w:color="auto" w:fill="FFFFFF"/>
        </w:rPr>
        <w:t xml:space="preserve">route to work, </w:t>
      </w:r>
      <w:r w:rsidR="00766365">
        <w:rPr>
          <w:rFonts w:ascii="Arial" w:hAnsi="Arial" w:cs="Arial"/>
          <w:color w:val="000000"/>
          <w:shd w:val="clear" w:color="auto" w:fill="FFFFFF"/>
        </w:rPr>
        <w:t>paperwork</w:t>
      </w:r>
      <w:r w:rsidR="00F244E4">
        <w:rPr>
          <w:rFonts w:ascii="Arial" w:hAnsi="Arial" w:cs="Arial"/>
          <w:color w:val="000000"/>
          <w:shd w:val="clear" w:color="auto" w:fill="FFFFFF"/>
        </w:rPr>
        <w:t xml:space="preserve">, poor scheduling, process takes </w:t>
      </w:r>
      <w:r w:rsidR="000F2883">
        <w:rPr>
          <w:rFonts w:ascii="Arial" w:hAnsi="Arial" w:cs="Arial"/>
          <w:color w:val="000000"/>
          <w:shd w:val="clear" w:color="auto" w:fill="FFFFFF"/>
        </w:rPr>
        <w:t>too</w:t>
      </w:r>
      <w:r w:rsidR="00F244E4">
        <w:rPr>
          <w:rFonts w:ascii="Arial" w:hAnsi="Arial" w:cs="Arial"/>
          <w:color w:val="000000"/>
          <w:shd w:val="clear" w:color="auto" w:fill="FFFFFF"/>
        </w:rPr>
        <w:t xml:space="preserve"> long</w:t>
      </w:r>
      <w:r w:rsidR="0049591A">
        <w:rPr>
          <w:rFonts w:ascii="Arial" w:hAnsi="Arial" w:cs="Arial"/>
          <w:color w:val="000000"/>
          <w:shd w:val="clear" w:color="auto" w:fill="FFFFFF"/>
        </w:rPr>
        <w:t>.</w:t>
      </w:r>
      <w:r w:rsidR="000F2883">
        <w:rPr>
          <w:rFonts w:ascii="Arial" w:hAnsi="Arial" w:cs="Arial"/>
          <w:color w:val="000000"/>
          <w:shd w:val="clear" w:color="auto" w:fill="FFFFFF"/>
        </w:rPr>
        <w:t xml:space="preserve"> </w:t>
      </w:r>
      <w:r w:rsidR="00567643">
        <w:rPr>
          <w:rFonts w:ascii="Arial" w:hAnsi="Arial" w:cs="Arial"/>
          <w:color w:val="000000"/>
          <w:shd w:val="clear" w:color="auto" w:fill="FFFFFF"/>
        </w:rPr>
        <w:t xml:space="preserve">In </w:t>
      </w:r>
      <w:r w:rsidR="00615BB3">
        <w:rPr>
          <w:rFonts w:ascii="Arial" w:hAnsi="Arial" w:cs="Arial"/>
          <w:color w:val="000000"/>
          <w:shd w:val="clear" w:color="auto" w:fill="FFFFFF"/>
        </w:rPr>
        <w:t>some</w:t>
      </w:r>
      <w:r w:rsidR="00567643">
        <w:rPr>
          <w:rFonts w:ascii="Arial" w:hAnsi="Arial" w:cs="Arial"/>
          <w:color w:val="000000"/>
          <w:shd w:val="clear" w:color="auto" w:fill="FFFFFF"/>
        </w:rPr>
        <w:t xml:space="preserve"> </w:t>
      </w:r>
      <w:r w:rsidR="00C111DF">
        <w:rPr>
          <w:rFonts w:ascii="Arial" w:hAnsi="Arial" w:cs="Arial"/>
          <w:color w:val="000000"/>
          <w:shd w:val="clear" w:color="auto" w:fill="FFFFFF"/>
        </w:rPr>
        <w:t>cases,</w:t>
      </w:r>
      <w:r w:rsidR="00567643">
        <w:rPr>
          <w:rFonts w:ascii="Arial" w:hAnsi="Arial" w:cs="Arial"/>
          <w:color w:val="000000"/>
          <w:shd w:val="clear" w:color="auto" w:fill="FFFFFF"/>
        </w:rPr>
        <w:t xml:space="preserve"> </w:t>
      </w:r>
      <w:r w:rsidR="00A941D9">
        <w:rPr>
          <w:rFonts w:ascii="Arial" w:hAnsi="Arial" w:cs="Arial"/>
          <w:color w:val="000000"/>
          <w:shd w:val="clear" w:color="auto" w:fill="FFFFFF"/>
        </w:rPr>
        <w:t>patients</w:t>
      </w:r>
      <w:r w:rsidR="00567643">
        <w:rPr>
          <w:rFonts w:ascii="Arial" w:hAnsi="Arial" w:cs="Arial"/>
          <w:color w:val="000000"/>
          <w:shd w:val="clear" w:color="auto" w:fill="FFFFFF"/>
        </w:rPr>
        <w:t xml:space="preserve"> wait for referral for more </w:t>
      </w:r>
      <w:r w:rsidR="00615BB3">
        <w:rPr>
          <w:rFonts w:ascii="Arial" w:hAnsi="Arial" w:cs="Arial"/>
          <w:color w:val="000000"/>
          <w:shd w:val="clear" w:color="auto" w:fill="FFFFFF"/>
        </w:rPr>
        <w:t>than</w:t>
      </w:r>
      <w:r w:rsidR="00567643">
        <w:rPr>
          <w:rFonts w:ascii="Arial" w:hAnsi="Arial" w:cs="Arial"/>
          <w:color w:val="000000"/>
          <w:shd w:val="clear" w:color="auto" w:fill="FFFFFF"/>
        </w:rPr>
        <w:t xml:space="preserve"> </w:t>
      </w:r>
      <w:r w:rsidR="00615BB3">
        <w:rPr>
          <w:rFonts w:ascii="Arial" w:hAnsi="Arial" w:cs="Arial"/>
          <w:color w:val="000000"/>
          <w:shd w:val="clear" w:color="auto" w:fill="FFFFFF"/>
        </w:rPr>
        <w:t xml:space="preserve">six </w:t>
      </w:r>
      <w:r w:rsidR="001E475C">
        <w:rPr>
          <w:rFonts w:ascii="Arial" w:hAnsi="Arial" w:cs="Arial"/>
          <w:color w:val="000000"/>
          <w:shd w:val="clear" w:color="auto" w:fill="FFFFFF"/>
        </w:rPr>
        <w:t>months</w:t>
      </w:r>
      <w:r w:rsidR="00615BB3">
        <w:rPr>
          <w:rFonts w:ascii="Arial" w:hAnsi="Arial" w:cs="Arial"/>
          <w:color w:val="000000"/>
          <w:shd w:val="clear" w:color="auto" w:fill="FFFFFF"/>
        </w:rPr>
        <w:t>, in some case</w:t>
      </w:r>
      <w:r w:rsidR="001E475C">
        <w:rPr>
          <w:rFonts w:ascii="Arial" w:hAnsi="Arial" w:cs="Arial"/>
          <w:color w:val="000000"/>
          <w:shd w:val="clear" w:color="auto" w:fill="FFFFFF"/>
        </w:rPr>
        <w:t xml:space="preserve"> this </w:t>
      </w:r>
      <w:r w:rsidR="00615BB3">
        <w:rPr>
          <w:rFonts w:ascii="Arial" w:hAnsi="Arial" w:cs="Arial"/>
          <w:color w:val="000000"/>
          <w:shd w:val="clear" w:color="auto" w:fill="FFFFFF"/>
        </w:rPr>
        <w:t xml:space="preserve"> could be fatal </w:t>
      </w:r>
      <w:r w:rsidR="00E76A0E">
        <w:rPr>
          <w:rFonts w:ascii="Arial" w:hAnsi="Arial" w:cs="Arial"/>
          <w:color w:val="000000"/>
          <w:shd w:val="clear" w:color="auto" w:fill="FFFFFF"/>
        </w:rPr>
        <w:t>.</w:t>
      </w:r>
      <w:r w:rsidR="005563BC" w:rsidRPr="005563BC">
        <w:t xml:space="preserve"> </w:t>
      </w:r>
      <w:r w:rsidR="005563BC" w:rsidRPr="005563BC">
        <w:rPr>
          <w:rFonts w:ascii="Arial" w:hAnsi="Arial" w:cs="Arial"/>
          <w:color w:val="000000"/>
          <w:shd w:val="clear" w:color="auto" w:fill="FFFFFF"/>
        </w:rPr>
        <w:t xml:space="preserve">Approximately </w:t>
      </w:r>
      <w:r w:rsidR="00B748D1">
        <w:rPr>
          <w:rFonts w:ascii="Arial" w:hAnsi="Arial" w:cs="Arial"/>
          <w:color w:val="000000"/>
          <w:shd w:val="clear" w:color="auto" w:fill="FFFFFF"/>
        </w:rPr>
        <w:t>2000</w:t>
      </w:r>
      <w:r w:rsidR="00263E27">
        <w:rPr>
          <w:rFonts w:ascii="Arial" w:hAnsi="Arial" w:cs="Arial"/>
          <w:color w:val="000000"/>
          <w:shd w:val="clear" w:color="auto" w:fill="FFFFFF"/>
        </w:rPr>
        <w:t>000</w:t>
      </w:r>
      <w:r w:rsidR="005563BC" w:rsidRPr="005563BC">
        <w:rPr>
          <w:rFonts w:ascii="Arial" w:hAnsi="Arial" w:cs="Arial"/>
          <w:color w:val="000000"/>
          <w:shd w:val="clear" w:color="auto" w:fill="FFFFFF"/>
        </w:rPr>
        <w:t xml:space="preserve"> people waited more than 18 weeks for routine hospital treatment in October 2021, and more than 300,000 people had waited for </w:t>
      </w:r>
      <w:r w:rsidR="00143AF1">
        <w:rPr>
          <w:rFonts w:ascii="Arial" w:hAnsi="Arial" w:cs="Arial"/>
          <w:color w:val="000000"/>
          <w:shd w:val="clear" w:color="auto" w:fill="FFFFFF"/>
        </w:rPr>
        <w:t>longer</w:t>
      </w:r>
      <w:r w:rsidR="005563BC" w:rsidRPr="005563BC">
        <w:rPr>
          <w:rFonts w:ascii="Arial" w:hAnsi="Arial" w:cs="Arial"/>
          <w:color w:val="000000"/>
          <w:shd w:val="clear" w:color="auto" w:fill="FFFFFF"/>
        </w:rPr>
        <w:t xml:space="preserve"> than a year</w:t>
      </w:r>
      <w:r w:rsidR="00A941D9">
        <w:rPr>
          <w:rFonts w:ascii="Arial" w:hAnsi="Arial" w:cs="Arial"/>
          <w:color w:val="000000"/>
          <w:shd w:val="clear" w:color="auto" w:fill="FFFFFF"/>
        </w:rPr>
        <w:t xml:space="preserve"> </w:t>
      </w:r>
      <w:r w:rsidR="003A6168">
        <w:rPr>
          <w:rFonts w:ascii="Arial" w:hAnsi="Arial" w:cs="Arial"/>
          <w:color w:val="000000"/>
          <w:shd w:val="clear" w:color="auto" w:fill="FFFFFF"/>
        </w:rPr>
        <w:t>(Alderwick,2022)</w:t>
      </w:r>
      <w:r w:rsidR="00A941D9">
        <w:rPr>
          <w:rFonts w:ascii="Arial" w:hAnsi="Arial" w:cs="Arial"/>
          <w:color w:val="000000"/>
          <w:shd w:val="clear" w:color="auto" w:fill="FFFFFF"/>
        </w:rPr>
        <w:t>.</w:t>
      </w:r>
      <w:r w:rsidR="009B0DF0">
        <w:rPr>
          <w:rFonts w:ascii="Arial" w:hAnsi="Arial" w:cs="Arial"/>
          <w:color w:val="000000"/>
          <w:shd w:val="clear" w:color="auto" w:fill="FFFFFF"/>
        </w:rPr>
        <w:t xml:space="preserve">Poor scheduling and the overload paperwork </w:t>
      </w:r>
      <w:r w:rsidR="00F62ECC">
        <w:rPr>
          <w:rFonts w:ascii="Arial" w:hAnsi="Arial" w:cs="Arial"/>
          <w:color w:val="000000"/>
          <w:shd w:val="clear" w:color="auto" w:fill="FFFFFF"/>
        </w:rPr>
        <w:t>slowing</w:t>
      </w:r>
      <w:r w:rsidR="00760026">
        <w:rPr>
          <w:rFonts w:ascii="Arial" w:hAnsi="Arial" w:cs="Arial"/>
          <w:color w:val="000000"/>
          <w:shd w:val="clear" w:color="auto" w:fill="FFFFFF"/>
        </w:rPr>
        <w:t xml:space="preserve"> the process more and more.</w:t>
      </w:r>
      <w:r w:rsidR="005563BC" w:rsidRPr="005563BC">
        <w:rPr>
          <w:rFonts w:ascii="Arial" w:hAnsi="Arial" w:cs="Arial"/>
          <w:color w:val="000000"/>
          <w:shd w:val="clear" w:color="auto" w:fill="FFFFFF"/>
        </w:rPr>
        <w:t xml:space="preserve"> </w:t>
      </w:r>
      <w:r w:rsidR="00615BB3">
        <w:rPr>
          <w:rFonts w:ascii="Arial" w:hAnsi="Arial" w:cs="Arial"/>
          <w:color w:val="000000"/>
          <w:shd w:val="clear" w:color="auto" w:fill="FFFFFF"/>
        </w:rPr>
        <w:t>The</w:t>
      </w:r>
      <w:r w:rsidR="0049591A">
        <w:rPr>
          <w:rFonts w:ascii="Arial" w:hAnsi="Arial" w:cs="Arial"/>
          <w:color w:val="000000"/>
          <w:shd w:val="clear" w:color="auto" w:fill="FFFFFF"/>
        </w:rPr>
        <w:t xml:space="preserve"> </w:t>
      </w:r>
      <w:r w:rsidR="004D01EC">
        <w:rPr>
          <w:rFonts w:ascii="Arial" w:hAnsi="Arial" w:cs="Arial"/>
          <w:color w:val="000000"/>
          <w:shd w:val="clear" w:color="auto" w:fill="FFFFFF"/>
        </w:rPr>
        <w:t xml:space="preserve"> causes in the</w:t>
      </w:r>
      <w:r w:rsidR="00660871">
        <w:rPr>
          <w:rFonts w:ascii="Arial" w:hAnsi="Arial" w:cs="Arial"/>
          <w:color w:val="000000"/>
          <w:shd w:val="clear" w:color="auto" w:fill="FFFFFF"/>
        </w:rPr>
        <w:t xml:space="preserve"> </w:t>
      </w:r>
      <w:r w:rsidR="000F2883">
        <w:rPr>
          <w:rFonts w:ascii="Arial" w:hAnsi="Arial" w:cs="Arial"/>
          <w:color w:val="000000"/>
          <w:shd w:val="clear" w:color="auto" w:fill="FFFFFF"/>
        </w:rPr>
        <w:t>third</w:t>
      </w:r>
      <w:r w:rsidR="0049591A">
        <w:rPr>
          <w:rFonts w:ascii="Arial" w:hAnsi="Arial" w:cs="Arial"/>
          <w:color w:val="000000"/>
          <w:shd w:val="clear" w:color="auto" w:fill="FFFFFF"/>
        </w:rPr>
        <w:t xml:space="preserve"> </w:t>
      </w:r>
      <w:r w:rsidR="000F2883">
        <w:rPr>
          <w:rFonts w:ascii="Arial" w:hAnsi="Arial" w:cs="Arial"/>
          <w:color w:val="000000"/>
          <w:shd w:val="clear" w:color="auto" w:fill="FFFFFF"/>
        </w:rPr>
        <w:t>component</w:t>
      </w:r>
      <w:r w:rsidR="00660871">
        <w:rPr>
          <w:rFonts w:ascii="Arial" w:hAnsi="Arial" w:cs="Arial"/>
          <w:color w:val="000000"/>
          <w:shd w:val="clear" w:color="auto" w:fill="FFFFFF"/>
        </w:rPr>
        <w:t xml:space="preserve">, which </w:t>
      </w:r>
      <w:r w:rsidR="000F2883">
        <w:rPr>
          <w:rFonts w:ascii="Arial" w:hAnsi="Arial" w:cs="Arial"/>
          <w:color w:val="000000"/>
          <w:shd w:val="clear" w:color="auto" w:fill="FFFFFF"/>
        </w:rPr>
        <w:t xml:space="preserve"> is </w:t>
      </w:r>
      <w:r w:rsidR="0050482B" w:rsidRPr="0050482B">
        <w:rPr>
          <w:rFonts w:ascii="Arial" w:hAnsi="Arial" w:cs="Arial"/>
          <w:b/>
          <w:bCs/>
          <w:color w:val="000000"/>
          <w:shd w:val="clear" w:color="auto" w:fill="FFFFFF"/>
        </w:rPr>
        <w:t>P</w:t>
      </w:r>
      <w:r w:rsidR="000F2883" w:rsidRPr="0050482B">
        <w:rPr>
          <w:rFonts w:ascii="Arial" w:hAnsi="Arial" w:cs="Arial"/>
          <w:b/>
          <w:bCs/>
          <w:color w:val="000000"/>
          <w:shd w:val="clear" w:color="auto" w:fill="FFFFFF"/>
        </w:rPr>
        <w:t>eople</w:t>
      </w:r>
      <w:r w:rsidR="00766365">
        <w:rPr>
          <w:rFonts w:ascii="Arial" w:hAnsi="Arial" w:cs="Arial"/>
          <w:color w:val="000000"/>
          <w:shd w:val="clear" w:color="auto" w:fill="FFFFFF"/>
        </w:rPr>
        <w:t xml:space="preserve">, </w:t>
      </w:r>
      <w:r w:rsidR="000C0519">
        <w:rPr>
          <w:rFonts w:ascii="Arial" w:hAnsi="Arial" w:cs="Arial"/>
          <w:color w:val="000000"/>
          <w:shd w:val="clear" w:color="auto" w:fill="FFFFFF"/>
        </w:rPr>
        <w:t>are</w:t>
      </w:r>
      <w:r w:rsidR="008F01A9">
        <w:rPr>
          <w:rFonts w:ascii="Arial" w:hAnsi="Arial" w:cs="Arial"/>
          <w:color w:val="000000"/>
          <w:shd w:val="clear" w:color="auto" w:fill="FFFFFF"/>
        </w:rPr>
        <w:t>:</w:t>
      </w:r>
    </w:p>
    <w:p w14:paraId="58C8EC32" w14:textId="40E8DAD7" w:rsidR="00134208" w:rsidRDefault="000C0519" w:rsidP="009906E4">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 xml:space="preserve"> -</w:t>
      </w:r>
      <w:r w:rsidR="00AB107B">
        <w:rPr>
          <w:rFonts w:ascii="Arial" w:hAnsi="Arial" w:cs="Arial"/>
          <w:color w:val="000000"/>
          <w:shd w:val="clear" w:color="auto" w:fill="FFFFFF"/>
        </w:rPr>
        <w:t>incorrect</w:t>
      </w:r>
      <w:r>
        <w:rPr>
          <w:rFonts w:ascii="Arial" w:hAnsi="Arial" w:cs="Arial"/>
          <w:color w:val="000000"/>
          <w:shd w:val="clear" w:color="auto" w:fill="FFFFFF"/>
        </w:rPr>
        <w:t xml:space="preserve"> </w:t>
      </w:r>
      <w:r w:rsidR="00F162DA">
        <w:rPr>
          <w:rFonts w:ascii="Arial" w:hAnsi="Arial" w:cs="Arial"/>
          <w:color w:val="000000"/>
          <w:shd w:val="clear" w:color="auto" w:fill="FFFFFF"/>
        </w:rPr>
        <w:t>referrals, which</w:t>
      </w:r>
      <w:r w:rsidR="00E9336E">
        <w:rPr>
          <w:rFonts w:ascii="Arial" w:hAnsi="Arial" w:cs="Arial"/>
          <w:color w:val="000000"/>
          <w:shd w:val="clear" w:color="auto" w:fill="FFFFFF"/>
        </w:rPr>
        <w:t xml:space="preserve"> </w:t>
      </w:r>
      <w:r w:rsidR="00F162DA">
        <w:rPr>
          <w:rFonts w:ascii="Arial" w:hAnsi="Arial" w:cs="Arial"/>
          <w:color w:val="000000"/>
          <w:shd w:val="clear" w:color="auto" w:fill="FFFFFF"/>
        </w:rPr>
        <w:t>is</w:t>
      </w:r>
      <w:r w:rsidR="00E9336E">
        <w:rPr>
          <w:rFonts w:ascii="Arial" w:hAnsi="Arial" w:cs="Arial"/>
          <w:color w:val="000000"/>
          <w:shd w:val="clear" w:color="auto" w:fill="FFFFFF"/>
        </w:rPr>
        <w:t xml:space="preserve"> cause</w:t>
      </w:r>
      <w:r w:rsidR="00F162DA">
        <w:rPr>
          <w:rFonts w:ascii="Arial" w:hAnsi="Arial" w:cs="Arial"/>
          <w:color w:val="000000"/>
          <w:shd w:val="clear" w:color="auto" w:fill="FFFFFF"/>
        </w:rPr>
        <w:t>d by</w:t>
      </w:r>
      <w:r w:rsidR="00E9336E">
        <w:rPr>
          <w:rFonts w:ascii="Arial" w:hAnsi="Arial" w:cs="Arial"/>
          <w:color w:val="000000"/>
          <w:shd w:val="clear" w:color="auto" w:fill="FFFFFF"/>
        </w:rPr>
        <w:t xml:space="preserve"> </w:t>
      </w:r>
      <w:r w:rsidR="00F162DA">
        <w:rPr>
          <w:rFonts w:ascii="Arial" w:hAnsi="Arial" w:cs="Arial"/>
          <w:color w:val="000000"/>
          <w:shd w:val="clear" w:color="auto" w:fill="FFFFFF"/>
        </w:rPr>
        <w:t>miscommunication between the GP and the specialist</w:t>
      </w:r>
      <w:r w:rsidR="0063393B">
        <w:rPr>
          <w:rFonts w:ascii="Arial" w:hAnsi="Arial" w:cs="Arial"/>
          <w:color w:val="000000"/>
          <w:shd w:val="clear" w:color="auto" w:fill="FFFFFF"/>
        </w:rPr>
        <w:t>.</w:t>
      </w:r>
    </w:p>
    <w:p w14:paraId="304F74F5" w14:textId="2FB07A0A" w:rsidR="00134208" w:rsidRDefault="000C0519" w:rsidP="009906E4">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 xml:space="preserve"> </w:t>
      </w:r>
      <w:r w:rsidR="008F01A9">
        <w:rPr>
          <w:rFonts w:ascii="Arial" w:hAnsi="Arial" w:cs="Arial"/>
          <w:color w:val="000000"/>
          <w:shd w:val="clear" w:color="auto" w:fill="FFFFFF"/>
        </w:rPr>
        <w:t>-</w:t>
      </w:r>
      <w:r>
        <w:rPr>
          <w:rFonts w:ascii="Arial" w:hAnsi="Arial" w:cs="Arial"/>
          <w:color w:val="000000"/>
          <w:shd w:val="clear" w:color="auto" w:fill="FFFFFF"/>
        </w:rPr>
        <w:t>overload patient</w:t>
      </w:r>
      <w:r w:rsidR="00BB0244">
        <w:rPr>
          <w:rFonts w:ascii="Arial" w:hAnsi="Arial" w:cs="Arial"/>
          <w:color w:val="000000"/>
          <w:shd w:val="clear" w:color="auto" w:fill="FFFFFF"/>
        </w:rPr>
        <w:t xml:space="preserve"> is caused by lack of specialist </w:t>
      </w:r>
      <w:r w:rsidR="004B5B7C">
        <w:rPr>
          <w:rFonts w:ascii="Arial" w:hAnsi="Arial" w:cs="Arial"/>
          <w:color w:val="000000"/>
          <w:shd w:val="clear" w:color="auto" w:fill="FFFFFF"/>
        </w:rPr>
        <w:t xml:space="preserve">in particular area in health care </w:t>
      </w:r>
      <w:r w:rsidR="0029589E">
        <w:rPr>
          <w:rFonts w:ascii="Arial" w:hAnsi="Arial" w:cs="Arial"/>
          <w:color w:val="000000"/>
          <w:shd w:val="clear" w:color="auto" w:fill="FFFFFF"/>
        </w:rPr>
        <w:t>system</w:t>
      </w:r>
      <w:r w:rsidR="0063393B">
        <w:rPr>
          <w:rFonts w:ascii="Arial" w:hAnsi="Arial" w:cs="Arial"/>
          <w:color w:val="000000"/>
          <w:shd w:val="clear" w:color="auto" w:fill="FFFFFF"/>
        </w:rPr>
        <w:t>.</w:t>
      </w:r>
    </w:p>
    <w:p w14:paraId="789AAAE6" w14:textId="6BEAA6E4" w:rsidR="00134208" w:rsidRDefault="001E475C" w:rsidP="009906E4">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 xml:space="preserve"> </w:t>
      </w:r>
      <w:r w:rsidR="00134208">
        <w:rPr>
          <w:rFonts w:ascii="Arial" w:hAnsi="Arial" w:cs="Arial"/>
          <w:color w:val="000000"/>
          <w:shd w:val="clear" w:color="auto" w:fill="FFFFFF"/>
        </w:rPr>
        <w:t>-</w:t>
      </w:r>
      <w:r w:rsidR="000C0519">
        <w:rPr>
          <w:rFonts w:ascii="Arial" w:hAnsi="Arial" w:cs="Arial"/>
          <w:color w:val="000000"/>
          <w:shd w:val="clear" w:color="auto" w:fill="FFFFFF"/>
        </w:rPr>
        <w:t>disorganise</w:t>
      </w:r>
      <w:r w:rsidR="00D53F40">
        <w:rPr>
          <w:rFonts w:ascii="Arial" w:hAnsi="Arial" w:cs="Arial"/>
          <w:color w:val="000000"/>
          <w:shd w:val="clear" w:color="auto" w:fill="FFFFFF"/>
        </w:rPr>
        <w:t xml:space="preserve"> is caused by lack of training for the staff</w:t>
      </w:r>
      <w:r w:rsidR="0063393B">
        <w:rPr>
          <w:rFonts w:ascii="Arial" w:hAnsi="Arial" w:cs="Arial"/>
          <w:color w:val="000000"/>
          <w:shd w:val="clear" w:color="auto" w:fill="FFFFFF"/>
        </w:rPr>
        <w:t>.</w:t>
      </w:r>
    </w:p>
    <w:p w14:paraId="74010BBC" w14:textId="4A7A3AF7" w:rsidR="00134208" w:rsidRDefault="001E475C" w:rsidP="009906E4">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 xml:space="preserve"> </w:t>
      </w:r>
      <w:r w:rsidR="00D53F40">
        <w:rPr>
          <w:rFonts w:ascii="Arial" w:hAnsi="Arial" w:cs="Arial"/>
          <w:color w:val="000000"/>
          <w:shd w:val="clear" w:color="auto" w:fill="FFFFFF"/>
        </w:rPr>
        <w:t>-</w:t>
      </w:r>
      <w:r w:rsidR="000C0519">
        <w:rPr>
          <w:rFonts w:ascii="Arial" w:hAnsi="Arial" w:cs="Arial"/>
          <w:color w:val="000000"/>
          <w:shd w:val="clear" w:color="auto" w:fill="FFFFFF"/>
        </w:rPr>
        <w:t>shortage of staff</w:t>
      </w:r>
      <w:r w:rsidR="009C0324">
        <w:rPr>
          <w:rFonts w:ascii="Arial" w:hAnsi="Arial" w:cs="Arial"/>
          <w:color w:val="000000"/>
          <w:shd w:val="clear" w:color="auto" w:fill="FFFFFF"/>
        </w:rPr>
        <w:t xml:space="preserve"> and </w:t>
      </w:r>
      <w:r w:rsidR="000C0519">
        <w:rPr>
          <w:rFonts w:ascii="Arial" w:hAnsi="Arial" w:cs="Arial"/>
          <w:color w:val="000000"/>
          <w:shd w:val="clear" w:color="auto" w:fill="FFFFFF"/>
        </w:rPr>
        <w:t>lack of motivation</w:t>
      </w:r>
      <w:r w:rsidR="00ED3034">
        <w:rPr>
          <w:rFonts w:ascii="Arial" w:hAnsi="Arial" w:cs="Arial"/>
          <w:color w:val="000000"/>
          <w:shd w:val="clear" w:color="auto" w:fill="FFFFFF"/>
        </w:rPr>
        <w:t xml:space="preserve"> </w:t>
      </w:r>
      <w:r w:rsidR="00081D6E">
        <w:rPr>
          <w:rFonts w:ascii="Arial" w:hAnsi="Arial" w:cs="Arial"/>
          <w:color w:val="000000"/>
          <w:shd w:val="clear" w:color="auto" w:fill="FFFFFF"/>
        </w:rPr>
        <w:t xml:space="preserve">coming from </w:t>
      </w:r>
      <w:r w:rsidR="00EC1AEC">
        <w:rPr>
          <w:rFonts w:ascii="Arial" w:hAnsi="Arial" w:cs="Arial"/>
          <w:color w:val="000000"/>
          <w:shd w:val="clear" w:color="auto" w:fill="FFFFFF"/>
        </w:rPr>
        <w:t>shortfall funding</w:t>
      </w:r>
      <w:r w:rsidR="0063393B">
        <w:rPr>
          <w:rFonts w:ascii="Arial" w:hAnsi="Arial" w:cs="Arial"/>
          <w:color w:val="000000"/>
          <w:shd w:val="clear" w:color="auto" w:fill="FFFFFF"/>
        </w:rPr>
        <w:t>.</w:t>
      </w:r>
    </w:p>
    <w:p w14:paraId="213225D8" w14:textId="5F9B286D" w:rsidR="00134208" w:rsidRDefault="001E475C" w:rsidP="009906E4">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 xml:space="preserve"> </w:t>
      </w:r>
      <w:r w:rsidR="005F64EF">
        <w:rPr>
          <w:rFonts w:ascii="Arial" w:hAnsi="Arial" w:cs="Arial"/>
          <w:color w:val="000000"/>
          <w:shd w:val="clear" w:color="auto" w:fill="FFFFFF"/>
        </w:rPr>
        <w:t>-</w:t>
      </w:r>
      <w:r w:rsidR="000C0519">
        <w:rPr>
          <w:rFonts w:ascii="Arial" w:hAnsi="Arial" w:cs="Arial"/>
          <w:color w:val="000000"/>
          <w:shd w:val="clear" w:color="auto" w:fill="FFFFFF"/>
        </w:rPr>
        <w:t>increase errors</w:t>
      </w:r>
      <w:r w:rsidR="00AB107B">
        <w:rPr>
          <w:rFonts w:ascii="Arial" w:hAnsi="Arial" w:cs="Arial"/>
          <w:color w:val="000000"/>
          <w:shd w:val="clear" w:color="auto" w:fill="FFFFFF"/>
        </w:rPr>
        <w:t xml:space="preserve"> </w:t>
      </w:r>
      <w:r w:rsidR="00DC5581">
        <w:rPr>
          <w:rFonts w:ascii="Arial" w:hAnsi="Arial" w:cs="Arial"/>
          <w:color w:val="000000"/>
          <w:shd w:val="clear" w:color="auto" w:fill="FFFFFF"/>
        </w:rPr>
        <w:t xml:space="preserve">are caused by </w:t>
      </w:r>
      <w:r w:rsidR="00084303">
        <w:rPr>
          <w:rFonts w:ascii="Arial" w:hAnsi="Arial" w:cs="Arial"/>
          <w:color w:val="000000"/>
          <w:shd w:val="clear" w:color="auto" w:fill="FFFFFF"/>
        </w:rPr>
        <w:t>underqualified</w:t>
      </w:r>
      <w:r w:rsidR="00DC5581">
        <w:rPr>
          <w:rFonts w:ascii="Arial" w:hAnsi="Arial" w:cs="Arial"/>
          <w:color w:val="000000"/>
          <w:shd w:val="clear" w:color="auto" w:fill="FFFFFF"/>
        </w:rPr>
        <w:t xml:space="preserve"> staff</w:t>
      </w:r>
      <w:r w:rsidR="00084303">
        <w:rPr>
          <w:rFonts w:ascii="Arial" w:hAnsi="Arial" w:cs="Arial"/>
          <w:color w:val="000000"/>
          <w:shd w:val="clear" w:color="auto" w:fill="FFFFFF"/>
        </w:rPr>
        <w:t xml:space="preserve"> and overload </w:t>
      </w:r>
      <w:r w:rsidR="009906E4">
        <w:rPr>
          <w:rFonts w:ascii="Arial" w:hAnsi="Arial" w:cs="Arial"/>
          <w:color w:val="000000"/>
          <w:shd w:val="clear" w:color="auto" w:fill="FFFFFF"/>
        </w:rPr>
        <w:t>paperwork</w:t>
      </w:r>
      <w:r w:rsidR="0063393B">
        <w:rPr>
          <w:rFonts w:ascii="Arial" w:hAnsi="Arial" w:cs="Arial"/>
          <w:color w:val="000000"/>
          <w:shd w:val="clear" w:color="auto" w:fill="FFFFFF"/>
        </w:rPr>
        <w:t>.</w:t>
      </w:r>
    </w:p>
    <w:p w14:paraId="5C646879" w14:textId="4AACAF7C" w:rsidR="00134208" w:rsidRDefault="001E475C" w:rsidP="009906E4">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 xml:space="preserve"> </w:t>
      </w:r>
      <w:r w:rsidR="005F64EF">
        <w:rPr>
          <w:rFonts w:ascii="Arial" w:hAnsi="Arial" w:cs="Arial"/>
          <w:color w:val="000000"/>
          <w:shd w:val="clear" w:color="auto" w:fill="FFFFFF"/>
        </w:rPr>
        <w:t>-</w:t>
      </w:r>
      <w:r w:rsidR="00AB107B">
        <w:rPr>
          <w:rFonts w:ascii="Arial" w:hAnsi="Arial" w:cs="Arial"/>
          <w:color w:val="000000"/>
          <w:shd w:val="clear" w:color="auto" w:fill="FFFFFF"/>
        </w:rPr>
        <w:t>poor patient satisfaction</w:t>
      </w:r>
      <w:r w:rsidR="00B62C8B">
        <w:rPr>
          <w:rFonts w:ascii="Arial" w:hAnsi="Arial" w:cs="Arial"/>
          <w:color w:val="000000"/>
          <w:shd w:val="clear" w:color="auto" w:fill="FFFFFF"/>
        </w:rPr>
        <w:t xml:space="preserve"> are com</w:t>
      </w:r>
      <w:r w:rsidR="004F6F29">
        <w:rPr>
          <w:rFonts w:ascii="Arial" w:hAnsi="Arial" w:cs="Arial"/>
          <w:color w:val="000000"/>
          <w:shd w:val="clear" w:color="auto" w:fill="FFFFFF"/>
        </w:rPr>
        <w:t>bined</w:t>
      </w:r>
      <w:r w:rsidR="00B62C8B">
        <w:rPr>
          <w:rFonts w:ascii="Arial" w:hAnsi="Arial" w:cs="Arial"/>
          <w:color w:val="000000"/>
          <w:shd w:val="clear" w:color="auto" w:fill="FFFFFF"/>
        </w:rPr>
        <w:t xml:space="preserve"> reasons from all of the above causes</w:t>
      </w:r>
      <w:r w:rsidR="009906E4">
        <w:rPr>
          <w:rFonts w:ascii="Arial" w:hAnsi="Arial" w:cs="Arial"/>
          <w:color w:val="000000"/>
          <w:shd w:val="clear" w:color="auto" w:fill="FFFFFF"/>
        </w:rPr>
        <w:t>.</w:t>
      </w:r>
      <w:r w:rsidR="00A146AA">
        <w:rPr>
          <w:rFonts w:ascii="Arial" w:hAnsi="Arial" w:cs="Arial"/>
          <w:color w:val="000000"/>
          <w:shd w:val="clear" w:color="auto" w:fill="FFFFFF"/>
        </w:rPr>
        <w:t xml:space="preserve">                                                                                                                            </w:t>
      </w:r>
    </w:p>
    <w:p w14:paraId="5E7FF319" w14:textId="320562C3" w:rsidR="00F60A17" w:rsidRDefault="00A146AA" w:rsidP="009906E4">
      <w:pPr>
        <w:spacing w:before="2400" w:after="0" w:line="360" w:lineRule="auto"/>
        <w:contextualSpacing/>
        <w:jc w:val="both"/>
        <w:rPr>
          <w:rFonts w:ascii="Arial" w:hAnsi="Arial" w:cs="Arial"/>
          <w:color w:val="000000"/>
          <w:shd w:val="clear" w:color="auto" w:fill="FFFFFF"/>
        </w:rPr>
      </w:pPr>
      <w:r>
        <w:rPr>
          <w:rFonts w:ascii="Arial" w:hAnsi="Arial" w:cs="Arial"/>
          <w:color w:val="000000"/>
          <w:shd w:val="clear" w:color="auto" w:fill="FFFFFF"/>
        </w:rPr>
        <w:t xml:space="preserve"> </w:t>
      </w:r>
      <w:r w:rsidR="005B7955">
        <w:rPr>
          <w:rFonts w:ascii="Arial" w:hAnsi="Arial" w:cs="Arial"/>
          <w:color w:val="000000"/>
          <w:shd w:val="clear" w:color="auto" w:fill="FFFFFF"/>
        </w:rPr>
        <w:t>F</w:t>
      </w:r>
      <w:r w:rsidR="00113485">
        <w:rPr>
          <w:rFonts w:ascii="Arial" w:hAnsi="Arial" w:cs="Arial"/>
          <w:color w:val="000000"/>
          <w:shd w:val="clear" w:color="auto" w:fill="FFFFFF"/>
        </w:rPr>
        <w:t xml:space="preserve">ourth component from our Fishbone analyse diagram is </w:t>
      </w:r>
      <w:r w:rsidR="00113485" w:rsidRPr="00113485">
        <w:rPr>
          <w:rFonts w:ascii="Arial" w:hAnsi="Arial" w:cs="Arial"/>
          <w:b/>
          <w:bCs/>
          <w:color w:val="000000"/>
          <w:shd w:val="clear" w:color="auto" w:fill="FFFFFF"/>
        </w:rPr>
        <w:t>Equipment</w:t>
      </w:r>
      <w:r w:rsidR="00823528">
        <w:rPr>
          <w:rFonts w:ascii="Arial" w:hAnsi="Arial" w:cs="Arial"/>
          <w:b/>
          <w:bCs/>
          <w:color w:val="000000"/>
          <w:shd w:val="clear" w:color="auto" w:fill="FFFFFF"/>
        </w:rPr>
        <w:t xml:space="preserve">, </w:t>
      </w:r>
      <w:r w:rsidR="00823528" w:rsidRPr="00823528">
        <w:rPr>
          <w:rFonts w:ascii="Arial" w:hAnsi="Arial" w:cs="Arial"/>
          <w:color w:val="000000"/>
          <w:shd w:val="clear" w:color="auto" w:fill="FFFFFF"/>
        </w:rPr>
        <w:t>in</w:t>
      </w:r>
      <w:r w:rsidR="00823528">
        <w:rPr>
          <w:rFonts w:ascii="Arial" w:hAnsi="Arial" w:cs="Arial"/>
          <w:b/>
          <w:bCs/>
          <w:color w:val="000000"/>
          <w:shd w:val="clear" w:color="auto" w:fill="FFFFFF"/>
        </w:rPr>
        <w:t xml:space="preserve"> </w:t>
      </w:r>
      <w:r w:rsidR="00823528" w:rsidRPr="00D81041">
        <w:rPr>
          <w:rFonts w:ascii="Arial" w:hAnsi="Arial" w:cs="Arial"/>
          <w:color w:val="000000"/>
          <w:shd w:val="clear" w:color="auto" w:fill="FFFFFF"/>
        </w:rPr>
        <w:t>this</w:t>
      </w:r>
      <w:r w:rsidR="00823528">
        <w:rPr>
          <w:rFonts w:ascii="Arial" w:hAnsi="Arial" w:cs="Arial"/>
          <w:b/>
          <w:bCs/>
          <w:color w:val="000000"/>
          <w:shd w:val="clear" w:color="auto" w:fill="FFFFFF"/>
        </w:rPr>
        <w:t xml:space="preserve"> </w:t>
      </w:r>
      <w:r w:rsidR="00823528">
        <w:rPr>
          <w:rFonts w:ascii="Arial" w:hAnsi="Arial" w:cs="Arial"/>
          <w:color w:val="000000"/>
          <w:shd w:val="clear" w:color="auto" w:fill="FFFFFF"/>
        </w:rPr>
        <w:t xml:space="preserve">component </w:t>
      </w:r>
      <w:r w:rsidR="00D81041">
        <w:rPr>
          <w:rFonts w:ascii="Arial" w:hAnsi="Arial" w:cs="Arial"/>
          <w:color w:val="000000"/>
          <w:shd w:val="clear" w:color="auto" w:fill="FFFFFF"/>
        </w:rPr>
        <w:t>the causes we find are- poor maintenance, not enough eq</w:t>
      </w:r>
      <w:r w:rsidR="002160B9">
        <w:rPr>
          <w:rFonts w:ascii="Arial" w:hAnsi="Arial" w:cs="Arial"/>
          <w:color w:val="000000"/>
          <w:shd w:val="clear" w:color="auto" w:fill="FFFFFF"/>
        </w:rPr>
        <w:t>uipment, broken lifts and unavailable wheelchairs.</w:t>
      </w:r>
      <w:r w:rsidR="00F07803">
        <w:rPr>
          <w:rFonts w:ascii="Arial" w:hAnsi="Arial" w:cs="Arial"/>
          <w:color w:val="000000"/>
          <w:shd w:val="clear" w:color="auto" w:fill="FFFFFF"/>
        </w:rPr>
        <w:t xml:space="preserve"> All of the above reasons are caused by lack of funding</w:t>
      </w:r>
      <w:r w:rsidR="00156780">
        <w:rPr>
          <w:rFonts w:ascii="Arial" w:hAnsi="Arial" w:cs="Arial"/>
          <w:color w:val="000000"/>
          <w:shd w:val="clear" w:color="auto" w:fill="FFFFFF"/>
        </w:rPr>
        <w:t xml:space="preserve"> for maintenance and equipment.</w:t>
      </w:r>
    </w:p>
    <w:p w14:paraId="5D2C1A8B" w14:textId="77777777" w:rsidR="00990BF1" w:rsidRPr="00134208" w:rsidRDefault="00990BF1" w:rsidP="009906E4">
      <w:pPr>
        <w:spacing w:before="2400" w:after="0" w:line="360" w:lineRule="auto"/>
        <w:contextualSpacing/>
        <w:jc w:val="both"/>
        <w:rPr>
          <w:rFonts w:ascii="Arial" w:hAnsi="Arial" w:cs="Arial"/>
          <w:color w:val="000000"/>
          <w:shd w:val="clear" w:color="auto" w:fill="FFFFFF"/>
        </w:rPr>
      </w:pPr>
    </w:p>
    <w:p w14:paraId="0A9A2AF0" w14:textId="46F3F155" w:rsidR="000D1E41" w:rsidRPr="00546574" w:rsidRDefault="000D1E41" w:rsidP="00B85DE1">
      <w:pPr>
        <w:spacing w:line="360" w:lineRule="auto"/>
        <w:rPr>
          <w:rFonts w:ascii="Arial" w:eastAsiaTheme="majorEastAsia" w:hAnsi="Arial" w:cs="Arial"/>
          <w:kern w:val="24"/>
          <w:sz w:val="24"/>
          <w:szCs w:val="24"/>
          <w:lang w:val="en-US" w:eastAsia="ja-JP"/>
        </w:rPr>
      </w:pPr>
      <w:r w:rsidRPr="00546574">
        <w:rPr>
          <w:rFonts w:ascii="Arial" w:eastAsiaTheme="majorEastAsia" w:hAnsi="Arial" w:cs="Arial"/>
          <w:kern w:val="24"/>
          <w:sz w:val="24"/>
          <w:szCs w:val="24"/>
          <w:lang w:val="en-US" w:eastAsia="ja-JP"/>
        </w:rPr>
        <w:t>3.D</w:t>
      </w:r>
      <w:r w:rsidR="00546574">
        <w:rPr>
          <w:rFonts w:ascii="Arial" w:eastAsiaTheme="majorEastAsia" w:hAnsi="Arial" w:cs="Arial"/>
          <w:kern w:val="24"/>
          <w:sz w:val="24"/>
          <w:szCs w:val="24"/>
          <w:lang w:val="en-US" w:eastAsia="ja-JP"/>
        </w:rPr>
        <w:t>ISCUSION</w:t>
      </w:r>
    </w:p>
    <w:p w14:paraId="0688DEFB" w14:textId="26B089B2" w:rsidR="00963E88" w:rsidRDefault="00A334AE" w:rsidP="00B85DE1">
      <w:pPr>
        <w:spacing w:line="360" w:lineRule="auto"/>
        <w:rPr>
          <w:rFonts w:ascii="Arial" w:eastAsiaTheme="majorEastAsia" w:hAnsi="Arial" w:cs="Arial"/>
          <w:kern w:val="24"/>
          <w:lang w:val="en-US" w:eastAsia="ja-JP"/>
        </w:rPr>
      </w:pPr>
      <w:r w:rsidRPr="00130E17">
        <w:rPr>
          <w:rFonts w:ascii="Arial" w:eastAsiaTheme="majorEastAsia" w:hAnsi="Arial" w:cs="Arial"/>
          <w:kern w:val="24"/>
          <w:lang w:val="en-US" w:eastAsia="ja-JP"/>
        </w:rPr>
        <w:t xml:space="preserve">The main problem in our case is </w:t>
      </w:r>
      <w:r w:rsidR="007B32F0" w:rsidRPr="00130E17">
        <w:rPr>
          <w:rFonts w:ascii="Arial" w:eastAsiaTheme="majorEastAsia" w:hAnsi="Arial" w:cs="Arial"/>
          <w:kern w:val="24"/>
          <w:lang w:val="en-US" w:eastAsia="ja-JP"/>
        </w:rPr>
        <w:t xml:space="preserve">the lack of trained and educated staff and the overload patience NHS </w:t>
      </w:r>
      <w:r w:rsidR="00AD369D" w:rsidRPr="00130E17">
        <w:rPr>
          <w:rFonts w:ascii="Arial" w:eastAsiaTheme="majorEastAsia" w:hAnsi="Arial" w:cs="Arial"/>
          <w:kern w:val="24"/>
          <w:lang w:val="en-US" w:eastAsia="ja-JP"/>
        </w:rPr>
        <w:t>must</w:t>
      </w:r>
      <w:r w:rsidR="007B32F0" w:rsidRPr="00130E17">
        <w:rPr>
          <w:rFonts w:ascii="Arial" w:eastAsiaTheme="majorEastAsia" w:hAnsi="Arial" w:cs="Arial"/>
          <w:kern w:val="24"/>
          <w:lang w:val="en-US" w:eastAsia="ja-JP"/>
        </w:rPr>
        <w:t xml:space="preserve"> deal </w:t>
      </w:r>
      <w:r w:rsidR="00130E17" w:rsidRPr="00130E17">
        <w:rPr>
          <w:rFonts w:ascii="Arial" w:eastAsiaTheme="majorEastAsia" w:hAnsi="Arial" w:cs="Arial"/>
          <w:kern w:val="24"/>
          <w:lang w:val="en-US" w:eastAsia="ja-JP"/>
        </w:rPr>
        <w:t>in day-to-day base</w:t>
      </w:r>
      <w:r w:rsidR="00B4462B">
        <w:rPr>
          <w:rFonts w:ascii="Arial" w:eastAsiaTheme="majorEastAsia" w:hAnsi="Arial" w:cs="Arial"/>
          <w:kern w:val="24"/>
          <w:lang w:val="en-US" w:eastAsia="ja-JP"/>
        </w:rPr>
        <w:t xml:space="preserve">, this cause </w:t>
      </w:r>
      <w:r w:rsidR="00D51D48">
        <w:rPr>
          <w:rFonts w:ascii="Arial" w:eastAsiaTheme="majorEastAsia" w:hAnsi="Arial" w:cs="Arial"/>
          <w:kern w:val="24"/>
          <w:lang w:val="en-US" w:eastAsia="ja-JP"/>
        </w:rPr>
        <w:t>overload system with patience waiting for months for appointment to get to a specialist.</w:t>
      </w:r>
      <w:r w:rsidR="009A4E6F">
        <w:rPr>
          <w:rFonts w:ascii="Arial" w:eastAsiaTheme="majorEastAsia" w:hAnsi="Arial" w:cs="Arial"/>
          <w:kern w:val="24"/>
          <w:lang w:val="en-US" w:eastAsia="ja-JP"/>
        </w:rPr>
        <w:t xml:space="preserve"> For resolving the</w:t>
      </w:r>
      <w:r w:rsidR="000D6D75">
        <w:rPr>
          <w:rFonts w:ascii="Arial" w:eastAsiaTheme="majorEastAsia" w:hAnsi="Arial" w:cs="Arial"/>
          <w:kern w:val="24"/>
          <w:lang w:val="en-US" w:eastAsia="ja-JP"/>
        </w:rPr>
        <w:t xml:space="preserve"> complex</w:t>
      </w:r>
      <w:r w:rsidR="009A4E6F">
        <w:rPr>
          <w:rFonts w:ascii="Arial" w:eastAsiaTheme="majorEastAsia" w:hAnsi="Arial" w:cs="Arial"/>
          <w:kern w:val="24"/>
          <w:lang w:val="en-US" w:eastAsia="ja-JP"/>
        </w:rPr>
        <w:t xml:space="preserve"> </w:t>
      </w:r>
      <w:r w:rsidR="0074651D">
        <w:rPr>
          <w:rFonts w:ascii="Arial" w:eastAsiaTheme="majorEastAsia" w:hAnsi="Arial" w:cs="Arial"/>
          <w:kern w:val="24"/>
          <w:lang w:val="en-US" w:eastAsia="ja-JP"/>
        </w:rPr>
        <w:t>problem</w:t>
      </w:r>
      <w:r w:rsidR="000D6D75">
        <w:rPr>
          <w:rFonts w:ascii="Arial" w:eastAsiaTheme="majorEastAsia" w:hAnsi="Arial" w:cs="Arial"/>
          <w:kern w:val="24"/>
          <w:lang w:val="en-US" w:eastAsia="ja-JP"/>
        </w:rPr>
        <w:t xml:space="preserve"> in this report</w:t>
      </w:r>
      <w:r w:rsidR="0074651D">
        <w:rPr>
          <w:rFonts w:ascii="Arial" w:eastAsiaTheme="majorEastAsia" w:hAnsi="Arial" w:cs="Arial"/>
          <w:kern w:val="24"/>
          <w:lang w:val="en-US" w:eastAsia="ja-JP"/>
        </w:rPr>
        <w:t>, the</w:t>
      </w:r>
      <w:r w:rsidR="00547F2B">
        <w:rPr>
          <w:rFonts w:ascii="Arial" w:eastAsiaTheme="majorEastAsia" w:hAnsi="Arial" w:cs="Arial"/>
          <w:kern w:val="24"/>
          <w:lang w:val="en-US" w:eastAsia="ja-JP"/>
        </w:rPr>
        <w:t xml:space="preserve"> solution will be fir</w:t>
      </w:r>
      <w:r w:rsidR="006D5F31">
        <w:rPr>
          <w:rFonts w:ascii="Arial" w:eastAsiaTheme="majorEastAsia" w:hAnsi="Arial" w:cs="Arial"/>
          <w:kern w:val="24"/>
          <w:lang w:val="en-US" w:eastAsia="ja-JP"/>
        </w:rPr>
        <w:t>st opening more surgeries</w:t>
      </w:r>
      <w:r w:rsidR="005C1063">
        <w:rPr>
          <w:rFonts w:ascii="Arial" w:eastAsiaTheme="majorEastAsia" w:hAnsi="Arial" w:cs="Arial"/>
          <w:kern w:val="24"/>
          <w:lang w:val="en-US" w:eastAsia="ja-JP"/>
        </w:rPr>
        <w:t>, investment in train</w:t>
      </w:r>
      <w:r w:rsidR="007B268B">
        <w:rPr>
          <w:rFonts w:ascii="Arial" w:eastAsiaTheme="majorEastAsia" w:hAnsi="Arial" w:cs="Arial"/>
          <w:kern w:val="24"/>
          <w:lang w:val="en-US" w:eastAsia="ja-JP"/>
        </w:rPr>
        <w:t xml:space="preserve">ing and hiring more health care </w:t>
      </w:r>
      <w:r w:rsidR="000D6D75">
        <w:rPr>
          <w:rFonts w:ascii="Arial" w:eastAsiaTheme="majorEastAsia" w:hAnsi="Arial" w:cs="Arial"/>
          <w:kern w:val="24"/>
          <w:lang w:val="en-US" w:eastAsia="ja-JP"/>
        </w:rPr>
        <w:t>staff, more</w:t>
      </w:r>
      <w:r w:rsidR="007B268B">
        <w:rPr>
          <w:rFonts w:ascii="Arial" w:eastAsiaTheme="majorEastAsia" w:hAnsi="Arial" w:cs="Arial"/>
          <w:kern w:val="24"/>
          <w:lang w:val="en-US" w:eastAsia="ja-JP"/>
        </w:rPr>
        <w:t xml:space="preserve"> doctors and specialist,</w:t>
      </w:r>
      <w:r w:rsidR="000566E8">
        <w:rPr>
          <w:rFonts w:ascii="Arial" w:eastAsiaTheme="majorEastAsia" w:hAnsi="Arial" w:cs="Arial"/>
          <w:kern w:val="24"/>
          <w:lang w:val="en-US" w:eastAsia="ja-JP"/>
        </w:rPr>
        <w:t xml:space="preserve"> </w:t>
      </w:r>
      <w:r w:rsidR="00BC351C">
        <w:rPr>
          <w:rFonts w:ascii="Arial" w:eastAsiaTheme="majorEastAsia" w:hAnsi="Arial" w:cs="Arial"/>
          <w:kern w:val="24"/>
          <w:lang w:val="en-US" w:eastAsia="ja-JP"/>
        </w:rPr>
        <w:t xml:space="preserve">The problem we discus in this report, </w:t>
      </w:r>
      <w:r w:rsidR="00F55EBA">
        <w:rPr>
          <w:rFonts w:ascii="Arial" w:eastAsiaTheme="majorEastAsia" w:hAnsi="Arial" w:cs="Arial"/>
          <w:kern w:val="24"/>
          <w:lang w:val="en-US" w:eastAsia="ja-JP"/>
        </w:rPr>
        <w:t>longer</w:t>
      </w:r>
      <w:r w:rsidR="00BC351C">
        <w:rPr>
          <w:rFonts w:ascii="Arial" w:eastAsiaTheme="majorEastAsia" w:hAnsi="Arial" w:cs="Arial"/>
          <w:kern w:val="24"/>
          <w:lang w:val="en-US" w:eastAsia="ja-JP"/>
        </w:rPr>
        <w:t xml:space="preserve"> waiting times in NHS</w:t>
      </w:r>
      <w:r w:rsidR="00E91E56">
        <w:rPr>
          <w:rFonts w:ascii="Arial" w:eastAsiaTheme="majorEastAsia" w:hAnsi="Arial" w:cs="Arial"/>
          <w:kern w:val="24"/>
          <w:lang w:val="en-US" w:eastAsia="ja-JP"/>
        </w:rPr>
        <w:t xml:space="preserve">, have a massive impact on </w:t>
      </w:r>
      <w:r w:rsidR="00DD4772">
        <w:rPr>
          <w:rFonts w:ascii="Arial" w:eastAsiaTheme="majorEastAsia" w:hAnsi="Arial" w:cs="Arial"/>
          <w:kern w:val="24"/>
          <w:lang w:val="en-US" w:eastAsia="ja-JP"/>
        </w:rPr>
        <w:t>all</w:t>
      </w:r>
      <w:r w:rsidR="00E91E56">
        <w:rPr>
          <w:rFonts w:ascii="Arial" w:eastAsiaTheme="majorEastAsia" w:hAnsi="Arial" w:cs="Arial"/>
          <w:kern w:val="24"/>
          <w:lang w:val="en-US" w:eastAsia="ja-JP"/>
        </w:rPr>
        <w:t xml:space="preserve"> the stakeholders in NHS.</w:t>
      </w:r>
      <w:r w:rsidR="00963E88">
        <w:rPr>
          <w:rFonts w:ascii="Arial" w:eastAsiaTheme="majorEastAsia" w:hAnsi="Arial" w:cs="Arial"/>
          <w:kern w:val="24"/>
          <w:lang w:val="en-US" w:eastAsia="ja-JP"/>
        </w:rPr>
        <w:t xml:space="preserve"> </w:t>
      </w:r>
      <w:r w:rsidR="007D1BA9">
        <w:rPr>
          <w:rFonts w:ascii="Arial" w:eastAsiaTheme="majorEastAsia" w:hAnsi="Arial" w:cs="Arial"/>
          <w:kern w:val="24"/>
          <w:lang w:val="en-US" w:eastAsia="ja-JP"/>
        </w:rPr>
        <w:t xml:space="preserve">Stakeholders are group of people with same interest in the operation of an </w:t>
      </w:r>
      <w:r w:rsidR="003624C8">
        <w:rPr>
          <w:rFonts w:ascii="Arial" w:eastAsiaTheme="majorEastAsia" w:hAnsi="Arial" w:cs="Arial"/>
          <w:kern w:val="24"/>
          <w:lang w:val="en-US" w:eastAsia="ja-JP"/>
        </w:rPr>
        <w:t>organization.</w:t>
      </w:r>
      <w:r w:rsidR="003624C8" w:rsidRPr="00EB5432">
        <w:rPr>
          <w:rFonts w:ascii="Arial" w:eastAsiaTheme="majorEastAsia" w:hAnsi="Arial" w:cs="Arial"/>
          <w:kern w:val="24"/>
          <w:lang w:val="en-US" w:eastAsia="ja-JP"/>
        </w:rPr>
        <w:t xml:space="preserve"> Any</w:t>
      </w:r>
      <w:r w:rsidR="00EB5432" w:rsidRPr="00EB5432">
        <w:rPr>
          <w:rFonts w:ascii="Arial" w:eastAsiaTheme="majorEastAsia" w:hAnsi="Arial" w:cs="Arial"/>
          <w:kern w:val="24"/>
          <w:lang w:val="en-US" w:eastAsia="ja-JP"/>
        </w:rPr>
        <w:t xml:space="preserve"> individual, group of people, or </w:t>
      </w:r>
      <w:r w:rsidR="00E917A9" w:rsidRPr="00EB5432">
        <w:rPr>
          <w:rFonts w:ascii="Arial" w:eastAsiaTheme="majorEastAsia" w:hAnsi="Arial" w:cs="Arial"/>
          <w:kern w:val="24"/>
          <w:lang w:val="en-US" w:eastAsia="ja-JP"/>
        </w:rPr>
        <w:t>organization</w:t>
      </w:r>
      <w:r w:rsidR="00EB5432" w:rsidRPr="00EB5432">
        <w:rPr>
          <w:rFonts w:ascii="Arial" w:eastAsiaTheme="majorEastAsia" w:hAnsi="Arial" w:cs="Arial"/>
          <w:kern w:val="24"/>
          <w:lang w:val="en-US" w:eastAsia="ja-JP"/>
        </w:rPr>
        <w:t xml:space="preserve"> involved in or impacted by policy creation, development, implementation, or management is referred to as a stakeholder in management literature </w:t>
      </w:r>
      <w:r w:rsidR="006B24C6" w:rsidRPr="00EB5432">
        <w:rPr>
          <w:rFonts w:ascii="Arial" w:eastAsiaTheme="majorEastAsia" w:hAnsi="Arial" w:cs="Arial"/>
          <w:kern w:val="24"/>
          <w:lang w:val="en-US" w:eastAsia="ja-JP"/>
        </w:rPr>
        <w:t>(Brugha</w:t>
      </w:r>
      <w:r w:rsidR="00EB5432" w:rsidRPr="00EB5432">
        <w:rPr>
          <w:rFonts w:ascii="Arial" w:eastAsiaTheme="majorEastAsia" w:hAnsi="Arial" w:cs="Arial"/>
          <w:kern w:val="24"/>
          <w:lang w:val="en-US" w:eastAsia="ja-JP"/>
        </w:rPr>
        <w:t xml:space="preserve"> and Varvasovszky 2000</w:t>
      </w:r>
      <w:r w:rsidR="008E312D">
        <w:rPr>
          <w:rFonts w:ascii="Arial" w:eastAsiaTheme="majorEastAsia" w:hAnsi="Arial" w:cs="Arial"/>
          <w:kern w:val="24"/>
          <w:lang w:val="en-US" w:eastAsia="ja-JP"/>
        </w:rPr>
        <w:t>)</w:t>
      </w:r>
      <w:r w:rsidR="004A09F5">
        <w:rPr>
          <w:rFonts w:ascii="Arial" w:eastAsiaTheme="majorEastAsia" w:hAnsi="Arial" w:cs="Arial"/>
          <w:kern w:val="24"/>
          <w:lang w:val="en-US" w:eastAsia="ja-JP"/>
        </w:rPr>
        <w:t>.</w:t>
      </w:r>
    </w:p>
    <w:p w14:paraId="4B0BC0B8" w14:textId="0C36C11B" w:rsidR="00175EEE" w:rsidRDefault="00175EEE" w:rsidP="00B85DE1">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 xml:space="preserve">In this report we will use Stakeholder analysis to be able to identify everyone </w:t>
      </w:r>
      <w:r w:rsidR="00174FA3">
        <w:rPr>
          <w:rFonts w:ascii="Arial" w:eastAsiaTheme="majorEastAsia" w:hAnsi="Arial" w:cs="Arial"/>
          <w:kern w:val="24"/>
          <w:lang w:val="en-US" w:eastAsia="ja-JP"/>
        </w:rPr>
        <w:t>who needs to be involve for resolving the problem and what impact will have on them.</w:t>
      </w:r>
      <w:r w:rsidR="00B30C5C" w:rsidRPr="00B30C5C">
        <w:t xml:space="preserve"> </w:t>
      </w:r>
      <w:r w:rsidR="00B30C5C" w:rsidRPr="00B30C5C">
        <w:rPr>
          <w:rFonts w:ascii="Arial" w:eastAsiaTheme="majorEastAsia" w:hAnsi="Arial" w:cs="Arial"/>
          <w:kern w:val="24"/>
          <w:lang w:val="en-US" w:eastAsia="ja-JP"/>
        </w:rPr>
        <w:t xml:space="preserve">Stakeholder Analysis </w:t>
      </w:r>
      <w:r w:rsidR="003B3477">
        <w:rPr>
          <w:rFonts w:ascii="Arial" w:eastAsiaTheme="majorEastAsia" w:hAnsi="Arial" w:cs="Arial"/>
          <w:kern w:val="24"/>
          <w:lang w:val="en-US" w:eastAsia="ja-JP"/>
        </w:rPr>
        <w:t>have</w:t>
      </w:r>
      <w:r w:rsidR="00B30C5C" w:rsidRPr="00B30C5C">
        <w:rPr>
          <w:rFonts w:ascii="Arial" w:eastAsiaTheme="majorEastAsia" w:hAnsi="Arial" w:cs="Arial"/>
          <w:kern w:val="24"/>
          <w:lang w:val="en-US" w:eastAsia="ja-JP"/>
        </w:rPr>
        <w:t xml:space="preserve"> three phases. To begin, </w:t>
      </w:r>
      <w:r w:rsidR="00581435">
        <w:rPr>
          <w:rFonts w:ascii="Arial" w:eastAsiaTheme="majorEastAsia" w:hAnsi="Arial" w:cs="Arial"/>
          <w:kern w:val="24"/>
          <w:lang w:val="en-US" w:eastAsia="ja-JP"/>
        </w:rPr>
        <w:t xml:space="preserve">we </w:t>
      </w:r>
      <w:proofErr w:type="gramStart"/>
      <w:r w:rsidR="00581435">
        <w:rPr>
          <w:rFonts w:ascii="Arial" w:eastAsiaTheme="majorEastAsia" w:hAnsi="Arial" w:cs="Arial"/>
          <w:kern w:val="24"/>
          <w:lang w:val="en-US" w:eastAsia="ja-JP"/>
        </w:rPr>
        <w:t>have to</w:t>
      </w:r>
      <w:proofErr w:type="gramEnd"/>
      <w:r w:rsidR="00581435">
        <w:rPr>
          <w:rFonts w:ascii="Arial" w:eastAsiaTheme="majorEastAsia" w:hAnsi="Arial" w:cs="Arial"/>
          <w:kern w:val="24"/>
          <w:lang w:val="en-US" w:eastAsia="ja-JP"/>
        </w:rPr>
        <w:t xml:space="preserve"> </w:t>
      </w:r>
      <w:r w:rsidR="00B30C5C" w:rsidRPr="00B30C5C">
        <w:rPr>
          <w:rFonts w:ascii="Arial" w:eastAsiaTheme="majorEastAsia" w:hAnsi="Arial" w:cs="Arial"/>
          <w:kern w:val="24"/>
          <w:lang w:val="en-US" w:eastAsia="ja-JP"/>
        </w:rPr>
        <w:t xml:space="preserve">determine who </w:t>
      </w:r>
      <w:r w:rsidR="00581435">
        <w:rPr>
          <w:rFonts w:ascii="Arial" w:eastAsiaTheme="majorEastAsia" w:hAnsi="Arial" w:cs="Arial"/>
          <w:kern w:val="24"/>
          <w:lang w:val="en-US" w:eastAsia="ja-JP"/>
        </w:rPr>
        <w:t xml:space="preserve">the </w:t>
      </w:r>
      <w:r w:rsidR="00B30C5C" w:rsidRPr="00B30C5C">
        <w:rPr>
          <w:rFonts w:ascii="Arial" w:eastAsiaTheme="majorEastAsia" w:hAnsi="Arial" w:cs="Arial"/>
          <w:kern w:val="24"/>
          <w:lang w:val="en-US" w:eastAsia="ja-JP"/>
        </w:rPr>
        <w:t>stakeholders are. Next</w:t>
      </w:r>
      <w:r w:rsidR="004045FC">
        <w:rPr>
          <w:rFonts w:ascii="Arial" w:eastAsiaTheme="majorEastAsia" w:hAnsi="Arial" w:cs="Arial"/>
          <w:kern w:val="24"/>
          <w:lang w:val="en-US" w:eastAsia="ja-JP"/>
        </w:rPr>
        <w:t xml:space="preserve"> </w:t>
      </w:r>
      <w:r w:rsidR="004045FC">
        <w:rPr>
          <w:rFonts w:ascii="Arial" w:eastAsiaTheme="majorEastAsia" w:hAnsi="Arial" w:cs="Arial"/>
          <w:kern w:val="24"/>
          <w:lang w:val="en-US" w:eastAsia="ja-JP"/>
        </w:rPr>
        <w:lastRenderedPageBreak/>
        <w:t>is to</w:t>
      </w:r>
      <w:r w:rsidR="00B30C5C" w:rsidRPr="00B30C5C">
        <w:rPr>
          <w:rFonts w:ascii="Arial" w:eastAsiaTheme="majorEastAsia" w:hAnsi="Arial" w:cs="Arial"/>
          <w:kern w:val="24"/>
          <w:lang w:val="en-US" w:eastAsia="ja-JP"/>
        </w:rPr>
        <w:t xml:space="preserve"> analyze their power, influence, and interest to identify who </w:t>
      </w:r>
      <w:r w:rsidR="00581435">
        <w:rPr>
          <w:rFonts w:ascii="Arial" w:eastAsiaTheme="majorEastAsia" w:hAnsi="Arial" w:cs="Arial"/>
          <w:kern w:val="24"/>
          <w:lang w:val="en-US" w:eastAsia="ja-JP"/>
        </w:rPr>
        <w:t xml:space="preserve">we </w:t>
      </w:r>
      <w:r w:rsidR="00B30C5C" w:rsidRPr="00B30C5C">
        <w:rPr>
          <w:rFonts w:ascii="Arial" w:eastAsiaTheme="majorEastAsia" w:hAnsi="Arial" w:cs="Arial"/>
          <w:kern w:val="24"/>
          <w:lang w:val="en-US" w:eastAsia="ja-JP"/>
        </w:rPr>
        <w:t>should target. Finally, have a</w:t>
      </w:r>
      <w:r w:rsidR="007C460F" w:rsidRPr="007C460F">
        <w:rPr>
          <w:rFonts w:ascii="Arial" w:eastAsiaTheme="majorEastAsia" w:hAnsi="Arial" w:cs="Arial"/>
          <w:kern w:val="24"/>
          <w:lang w:val="en-US" w:eastAsia="ja-JP"/>
        </w:rPr>
        <w:t xml:space="preserve"> complete understanding of the most </w:t>
      </w:r>
      <w:r w:rsidR="00205362" w:rsidRPr="007C460F">
        <w:rPr>
          <w:rFonts w:ascii="Arial" w:eastAsiaTheme="majorEastAsia" w:hAnsi="Arial" w:cs="Arial"/>
          <w:kern w:val="24"/>
          <w:lang w:val="en-US" w:eastAsia="ja-JP"/>
        </w:rPr>
        <w:t>important</w:t>
      </w:r>
      <w:r w:rsidR="00205362" w:rsidRPr="00B30C5C">
        <w:rPr>
          <w:rFonts w:ascii="Arial" w:eastAsiaTheme="majorEastAsia" w:hAnsi="Arial" w:cs="Arial"/>
          <w:kern w:val="24"/>
          <w:lang w:val="en-US" w:eastAsia="ja-JP"/>
        </w:rPr>
        <w:t xml:space="preserve"> stakeholders</w:t>
      </w:r>
      <w:r w:rsidR="00B30C5C" w:rsidRPr="00B30C5C">
        <w:rPr>
          <w:rFonts w:ascii="Arial" w:eastAsiaTheme="majorEastAsia" w:hAnsi="Arial" w:cs="Arial"/>
          <w:kern w:val="24"/>
          <w:lang w:val="en-US" w:eastAsia="ja-JP"/>
        </w:rPr>
        <w:t xml:space="preserve"> so </w:t>
      </w:r>
      <w:r w:rsidR="004045FC">
        <w:rPr>
          <w:rFonts w:ascii="Arial" w:eastAsiaTheme="majorEastAsia" w:hAnsi="Arial" w:cs="Arial"/>
          <w:kern w:val="24"/>
          <w:lang w:val="en-US" w:eastAsia="ja-JP"/>
        </w:rPr>
        <w:t>we</w:t>
      </w:r>
      <w:r w:rsidR="00D14F32" w:rsidRPr="00D14F32">
        <w:t xml:space="preserve"> </w:t>
      </w:r>
      <w:r w:rsidR="00D14F32" w:rsidRPr="00D14F32">
        <w:rPr>
          <w:rFonts w:ascii="Arial" w:eastAsiaTheme="majorEastAsia" w:hAnsi="Arial" w:cs="Arial"/>
          <w:kern w:val="24"/>
          <w:lang w:val="en-US" w:eastAsia="ja-JP"/>
        </w:rPr>
        <w:t>can understand their reactions and how to garner their support</w:t>
      </w:r>
      <w:r w:rsidR="007434CE" w:rsidRPr="00B30C5C">
        <w:rPr>
          <w:rFonts w:ascii="Arial" w:eastAsiaTheme="majorEastAsia" w:hAnsi="Arial" w:cs="Arial"/>
          <w:kern w:val="24"/>
          <w:lang w:val="en-US" w:eastAsia="ja-JP"/>
        </w:rPr>
        <w:t>.</w:t>
      </w:r>
      <w:r w:rsidR="007434CE">
        <w:rPr>
          <w:rFonts w:ascii="Arial" w:eastAsiaTheme="majorEastAsia" w:hAnsi="Arial" w:cs="Arial"/>
          <w:kern w:val="24"/>
          <w:lang w:val="en-US" w:eastAsia="ja-JP"/>
        </w:rPr>
        <w:t xml:space="preserve"> (</w:t>
      </w:r>
      <w:r w:rsidR="009E12E2">
        <w:rPr>
          <w:rFonts w:ascii="Arial" w:eastAsiaTheme="majorEastAsia" w:hAnsi="Arial" w:cs="Arial"/>
          <w:kern w:val="24"/>
          <w:lang w:val="en-US" w:eastAsia="ja-JP"/>
        </w:rPr>
        <w:t>Mind Tools</w:t>
      </w:r>
      <w:r w:rsidR="001914EA">
        <w:rPr>
          <w:rFonts w:ascii="Arial" w:eastAsiaTheme="majorEastAsia" w:hAnsi="Arial" w:cs="Arial"/>
          <w:kern w:val="24"/>
          <w:lang w:val="en-US" w:eastAsia="ja-JP"/>
        </w:rPr>
        <w:t>,2019)</w:t>
      </w:r>
    </w:p>
    <w:p w14:paraId="20DAC0AC" w14:textId="77777777" w:rsidR="0084409F" w:rsidRDefault="00C812A4" w:rsidP="00B85DE1">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 xml:space="preserve">Who are the </w:t>
      </w:r>
      <w:r w:rsidR="003A3342">
        <w:rPr>
          <w:rFonts w:ascii="Arial" w:eastAsiaTheme="majorEastAsia" w:hAnsi="Arial" w:cs="Arial"/>
          <w:kern w:val="24"/>
          <w:lang w:val="en-US" w:eastAsia="ja-JP"/>
        </w:rPr>
        <w:t xml:space="preserve">Stakeholders for </w:t>
      </w:r>
      <w:r w:rsidR="006B24C6">
        <w:rPr>
          <w:rFonts w:ascii="Arial" w:eastAsiaTheme="majorEastAsia" w:hAnsi="Arial" w:cs="Arial"/>
          <w:kern w:val="24"/>
          <w:lang w:val="en-US" w:eastAsia="ja-JP"/>
        </w:rPr>
        <w:t>NHS?</w:t>
      </w:r>
    </w:p>
    <w:p w14:paraId="1FB10369" w14:textId="3C9C21C5" w:rsidR="00DA76AC" w:rsidRDefault="00033C4B" w:rsidP="00B85DE1">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 xml:space="preserve"> </w:t>
      </w:r>
      <w:r w:rsidR="0084409F">
        <w:rPr>
          <w:rFonts w:ascii="Arial" w:eastAsiaTheme="majorEastAsia" w:hAnsi="Arial" w:cs="Arial"/>
          <w:kern w:val="24"/>
          <w:lang w:val="en-US" w:eastAsia="ja-JP"/>
        </w:rPr>
        <w:t>I</w:t>
      </w:r>
      <w:r>
        <w:rPr>
          <w:rFonts w:ascii="Arial" w:eastAsiaTheme="majorEastAsia" w:hAnsi="Arial" w:cs="Arial"/>
          <w:kern w:val="24"/>
          <w:lang w:val="en-US" w:eastAsia="ja-JP"/>
        </w:rPr>
        <w:t>nternal</w:t>
      </w:r>
      <w:r w:rsidR="003A3342">
        <w:rPr>
          <w:rFonts w:ascii="Arial" w:eastAsiaTheme="majorEastAsia" w:hAnsi="Arial" w:cs="Arial"/>
          <w:kern w:val="24"/>
          <w:lang w:val="en-US" w:eastAsia="ja-JP"/>
        </w:rPr>
        <w:t xml:space="preserve"> -GP,</w:t>
      </w:r>
      <w:r w:rsidR="005B75A4">
        <w:rPr>
          <w:rFonts w:ascii="Arial" w:eastAsiaTheme="majorEastAsia" w:hAnsi="Arial" w:cs="Arial"/>
          <w:kern w:val="24"/>
          <w:lang w:val="en-US" w:eastAsia="ja-JP"/>
        </w:rPr>
        <w:t xml:space="preserve"> Pharmacy</w:t>
      </w:r>
      <w:r w:rsidR="003A3342">
        <w:rPr>
          <w:rFonts w:ascii="Arial" w:eastAsiaTheme="majorEastAsia" w:hAnsi="Arial" w:cs="Arial"/>
          <w:kern w:val="24"/>
          <w:lang w:val="en-US" w:eastAsia="ja-JP"/>
        </w:rPr>
        <w:t>,</w:t>
      </w:r>
      <w:r w:rsidR="005B75A4">
        <w:rPr>
          <w:rFonts w:ascii="Arial" w:eastAsiaTheme="majorEastAsia" w:hAnsi="Arial" w:cs="Arial"/>
          <w:kern w:val="24"/>
          <w:lang w:val="en-US" w:eastAsia="ja-JP"/>
        </w:rPr>
        <w:t xml:space="preserve"> </w:t>
      </w:r>
      <w:r w:rsidR="003A3342">
        <w:rPr>
          <w:rFonts w:ascii="Arial" w:eastAsiaTheme="majorEastAsia" w:hAnsi="Arial" w:cs="Arial"/>
          <w:kern w:val="24"/>
          <w:lang w:val="en-US" w:eastAsia="ja-JP"/>
        </w:rPr>
        <w:t xml:space="preserve">Health </w:t>
      </w:r>
      <w:r w:rsidR="005B75A4">
        <w:rPr>
          <w:rFonts w:ascii="Arial" w:eastAsiaTheme="majorEastAsia" w:hAnsi="Arial" w:cs="Arial"/>
          <w:kern w:val="24"/>
          <w:lang w:val="en-US" w:eastAsia="ja-JP"/>
        </w:rPr>
        <w:t>professional</w:t>
      </w:r>
      <w:r w:rsidR="003D0CB7">
        <w:rPr>
          <w:rFonts w:ascii="Arial" w:eastAsiaTheme="majorEastAsia" w:hAnsi="Arial" w:cs="Arial"/>
          <w:kern w:val="24"/>
          <w:lang w:val="en-US" w:eastAsia="ja-JP"/>
        </w:rPr>
        <w:t>,</w:t>
      </w:r>
      <w:r w:rsidR="005B75A4">
        <w:rPr>
          <w:rFonts w:ascii="Arial" w:eastAsiaTheme="majorEastAsia" w:hAnsi="Arial" w:cs="Arial"/>
          <w:kern w:val="24"/>
          <w:lang w:val="en-US" w:eastAsia="ja-JP"/>
        </w:rPr>
        <w:t xml:space="preserve"> patience,</w:t>
      </w:r>
      <w:r w:rsidR="00C561CC">
        <w:rPr>
          <w:rFonts w:ascii="Arial" w:eastAsiaTheme="majorEastAsia" w:hAnsi="Arial" w:cs="Arial"/>
          <w:kern w:val="24"/>
          <w:lang w:val="en-US" w:eastAsia="ja-JP"/>
        </w:rPr>
        <w:t xml:space="preserve"> pharmaceutical companies, social care services, Families, users, CEO, Managers.</w:t>
      </w:r>
    </w:p>
    <w:p w14:paraId="52C78C91" w14:textId="3ACDAA24" w:rsidR="00F55EBA" w:rsidRDefault="0084409F" w:rsidP="00B85DE1">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E</w:t>
      </w:r>
      <w:r w:rsidR="00C561CC">
        <w:rPr>
          <w:rFonts w:ascii="Arial" w:eastAsiaTheme="majorEastAsia" w:hAnsi="Arial" w:cs="Arial"/>
          <w:kern w:val="24"/>
          <w:lang w:val="en-US" w:eastAsia="ja-JP"/>
        </w:rPr>
        <w:t>xternal-</w:t>
      </w:r>
      <w:r w:rsidR="005B75A4">
        <w:rPr>
          <w:rFonts w:ascii="Arial" w:eastAsiaTheme="majorEastAsia" w:hAnsi="Arial" w:cs="Arial"/>
          <w:kern w:val="24"/>
          <w:lang w:val="en-US" w:eastAsia="ja-JP"/>
        </w:rPr>
        <w:t>Government</w:t>
      </w:r>
      <w:r w:rsidR="003D0CB7">
        <w:rPr>
          <w:rFonts w:ascii="Arial" w:eastAsiaTheme="majorEastAsia" w:hAnsi="Arial" w:cs="Arial"/>
          <w:kern w:val="24"/>
          <w:lang w:val="en-US" w:eastAsia="ja-JP"/>
        </w:rPr>
        <w:t>,</w:t>
      </w:r>
      <w:r w:rsidR="005B75A4">
        <w:rPr>
          <w:rFonts w:ascii="Arial" w:eastAsiaTheme="majorEastAsia" w:hAnsi="Arial" w:cs="Arial"/>
          <w:kern w:val="24"/>
          <w:lang w:val="en-US" w:eastAsia="ja-JP"/>
        </w:rPr>
        <w:t xml:space="preserve"> </w:t>
      </w:r>
      <w:r w:rsidR="003D0CB7">
        <w:rPr>
          <w:rFonts w:ascii="Arial" w:eastAsiaTheme="majorEastAsia" w:hAnsi="Arial" w:cs="Arial"/>
          <w:kern w:val="24"/>
          <w:lang w:val="en-US" w:eastAsia="ja-JP"/>
        </w:rPr>
        <w:t xml:space="preserve">Charity </w:t>
      </w:r>
      <w:r w:rsidR="005B75A4">
        <w:rPr>
          <w:rFonts w:ascii="Arial" w:eastAsiaTheme="majorEastAsia" w:hAnsi="Arial" w:cs="Arial"/>
          <w:kern w:val="24"/>
          <w:lang w:val="en-US" w:eastAsia="ja-JP"/>
        </w:rPr>
        <w:t>organizations</w:t>
      </w:r>
      <w:r w:rsidR="00DA76AC">
        <w:rPr>
          <w:rFonts w:ascii="Arial" w:eastAsiaTheme="majorEastAsia" w:hAnsi="Arial" w:cs="Arial"/>
          <w:kern w:val="24"/>
          <w:lang w:val="en-US" w:eastAsia="ja-JP"/>
        </w:rPr>
        <w:t xml:space="preserve"> and social media.</w:t>
      </w:r>
    </w:p>
    <w:p w14:paraId="236804CC" w14:textId="77EDC7CD" w:rsidR="00715C00" w:rsidRDefault="00715C00" w:rsidP="00B85DE1">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 xml:space="preserve">Government </w:t>
      </w:r>
      <w:r w:rsidR="00475226">
        <w:rPr>
          <w:rFonts w:ascii="Arial" w:eastAsiaTheme="majorEastAsia" w:hAnsi="Arial" w:cs="Arial"/>
          <w:kern w:val="24"/>
          <w:lang w:val="en-US" w:eastAsia="ja-JP"/>
        </w:rPr>
        <w:t>has</w:t>
      </w:r>
      <w:r>
        <w:rPr>
          <w:rFonts w:ascii="Arial" w:eastAsiaTheme="majorEastAsia" w:hAnsi="Arial" w:cs="Arial"/>
          <w:kern w:val="24"/>
          <w:lang w:val="en-US" w:eastAsia="ja-JP"/>
        </w:rPr>
        <w:t xml:space="preserve"> the major impact in </w:t>
      </w:r>
      <w:r w:rsidR="004302C8">
        <w:rPr>
          <w:rFonts w:ascii="Arial" w:eastAsiaTheme="majorEastAsia" w:hAnsi="Arial" w:cs="Arial"/>
          <w:kern w:val="24"/>
          <w:lang w:val="en-US" w:eastAsia="ja-JP"/>
        </w:rPr>
        <w:t xml:space="preserve">this decision for resolving this problem, after that is </w:t>
      </w:r>
      <w:r w:rsidR="00A567BF">
        <w:rPr>
          <w:rFonts w:ascii="Arial" w:eastAsiaTheme="majorEastAsia" w:hAnsi="Arial" w:cs="Arial"/>
          <w:kern w:val="24"/>
          <w:lang w:val="en-US" w:eastAsia="ja-JP"/>
        </w:rPr>
        <w:t>CEO, managers and staff</w:t>
      </w:r>
      <w:r w:rsidR="00A5249A">
        <w:rPr>
          <w:rFonts w:ascii="Arial" w:eastAsiaTheme="majorEastAsia" w:hAnsi="Arial" w:cs="Arial"/>
          <w:kern w:val="24"/>
          <w:lang w:val="en-US" w:eastAsia="ja-JP"/>
        </w:rPr>
        <w:t xml:space="preserve"> from the </w:t>
      </w:r>
      <w:r w:rsidR="001914EA">
        <w:rPr>
          <w:rFonts w:ascii="Arial" w:eastAsiaTheme="majorEastAsia" w:hAnsi="Arial" w:cs="Arial"/>
          <w:kern w:val="24"/>
          <w:lang w:val="en-US" w:eastAsia="ja-JP"/>
        </w:rPr>
        <w:t>external.</w:t>
      </w:r>
    </w:p>
    <w:p w14:paraId="570209F3" w14:textId="5D94F6CF" w:rsidR="00EC6864" w:rsidRDefault="0028000E" w:rsidP="00B85DE1">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The problem we are discussing in this report,</w:t>
      </w:r>
      <w:r w:rsidR="00990553">
        <w:rPr>
          <w:rFonts w:ascii="Arial" w:eastAsiaTheme="majorEastAsia" w:hAnsi="Arial" w:cs="Arial"/>
          <w:kern w:val="24"/>
          <w:lang w:val="en-US" w:eastAsia="ja-JP"/>
        </w:rPr>
        <w:t xml:space="preserve"> l</w:t>
      </w:r>
      <w:r>
        <w:rPr>
          <w:rFonts w:ascii="Arial" w:eastAsiaTheme="majorEastAsia" w:hAnsi="Arial" w:cs="Arial"/>
          <w:kern w:val="24"/>
          <w:lang w:val="en-US" w:eastAsia="ja-JP"/>
        </w:rPr>
        <w:t>on</w:t>
      </w:r>
      <w:r w:rsidR="00990553">
        <w:rPr>
          <w:rFonts w:ascii="Arial" w:eastAsiaTheme="majorEastAsia" w:hAnsi="Arial" w:cs="Arial"/>
          <w:kern w:val="24"/>
          <w:lang w:val="en-US" w:eastAsia="ja-JP"/>
        </w:rPr>
        <w:t>g</w:t>
      </w:r>
      <w:r>
        <w:rPr>
          <w:rFonts w:ascii="Arial" w:eastAsiaTheme="majorEastAsia" w:hAnsi="Arial" w:cs="Arial"/>
          <w:kern w:val="24"/>
          <w:lang w:val="en-US" w:eastAsia="ja-JP"/>
        </w:rPr>
        <w:t xml:space="preserve"> waiting time to get to a specialist in NHS have a massive impact on the stakeholders.</w:t>
      </w:r>
      <w:r w:rsidR="00634ED8">
        <w:rPr>
          <w:rFonts w:ascii="Arial" w:eastAsiaTheme="majorEastAsia" w:hAnsi="Arial" w:cs="Arial"/>
          <w:kern w:val="24"/>
          <w:lang w:val="en-US" w:eastAsia="ja-JP"/>
        </w:rPr>
        <w:t xml:space="preserve"> </w:t>
      </w:r>
      <w:r w:rsidR="00D362FC">
        <w:rPr>
          <w:rFonts w:ascii="Arial" w:eastAsiaTheme="majorEastAsia" w:hAnsi="Arial" w:cs="Arial"/>
          <w:kern w:val="24"/>
          <w:lang w:val="en-US" w:eastAsia="ja-JP"/>
        </w:rPr>
        <w:t>First</w:t>
      </w:r>
      <w:r w:rsidR="00634ED8">
        <w:rPr>
          <w:rFonts w:ascii="Arial" w:eastAsiaTheme="majorEastAsia" w:hAnsi="Arial" w:cs="Arial"/>
          <w:kern w:val="24"/>
          <w:lang w:val="en-US" w:eastAsia="ja-JP"/>
        </w:rPr>
        <w:t xml:space="preserve"> of </w:t>
      </w:r>
      <w:proofErr w:type="gramStart"/>
      <w:r w:rsidR="00634ED8">
        <w:rPr>
          <w:rFonts w:ascii="Arial" w:eastAsiaTheme="majorEastAsia" w:hAnsi="Arial" w:cs="Arial"/>
          <w:kern w:val="24"/>
          <w:lang w:val="en-US" w:eastAsia="ja-JP"/>
        </w:rPr>
        <w:t>all</w:t>
      </w:r>
      <w:proofErr w:type="gramEnd"/>
      <w:r w:rsidR="00634ED8">
        <w:rPr>
          <w:rFonts w:ascii="Arial" w:eastAsiaTheme="majorEastAsia" w:hAnsi="Arial" w:cs="Arial"/>
          <w:kern w:val="24"/>
          <w:lang w:val="en-US" w:eastAsia="ja-JP"/>
        </w:rPr>
        <w:t xml:space="preserve"> the GP are </w:t>
      </w:r>
      <w:r w:rsidR="00DB1FA9">
        <w:rPr>
          <w:rFonts w:ascii="Arial" w:eastAsiaTheme="majorEastAsia" w:hAnsi="Arial" w:cs="Arial"/>
          <w:kern w:val="24"/>
          <w:lang w:val="en-US" w:eastAsia="ja-JP"/>
        </w:rPr>
        <w:t>overwhelmed</w:t>
      </w:r>
      <w:r w:rsidR="00634ED8">
        <w:rPr>
          <w:rFonts w:ascii="Arial" w:eastAsiaTheme="majorEastAsia" w:hAnsi="Arial" w:cs="Arial"/>
          <w:kern w:val="24"/>
          <w:lang w:val="en-US" w:eastAsia="ja-JP"/>
        </w:rPr>
        <w:t xml:space="preserve"> with the deman</w:t>
      </w:r>
      <w:r w:rsidR="000F78EE">
        <w:rPr>
          <w:rFonts w:ascii="Arial" w:eastAsiaTheme="majorEastAsia" w:hAnsi="Arial" w:cs="Arial"/>
          <w:kern w:val="24"/>
          <w:lang w:val="en-US" w:eastAsia="ja-JP"/>
        </w:rPr>
        <w:t>d of people waiting for referral,</w:t>
      </w:r>
      <w:r w:rsidR="00DB1FA9">
        <w:rPr>
          <w:rFonts w:ascii="Arial" w:eastAsiaTheme="majorEastAsia" w:hAnsi="Arial" w:cs="Arial"/>
          <w:kern w:val="24"/>
          <w:lang w:val="en-US" w:eastAsia="ja-JP"/>
        </w:rPr>
        <w:t xml:space="preserve"> </w:t>
      </w:r>
      <w:r w:rsidR="000F78EE">
        <w:rPr>
          <w:rFonts w:ascii="Arial" w:eastAsiaTheme="majorEastAsia" w:hAnsi="Arial" w:cs="Arial"/>
          <w:kern w:val="24"/>
          <w:lang w:val="en-US" w:eastAsia="ja-JP"/>
        </w:rPr>
        <w:t>that put pressure in hospitals-no capacity</w:t>
      </w:r>
      <w:r w:rsidR="001F1F47">
        <w:rPr>
          <w:rFonts w:ascii="Arial" w:eastAsiaTheme="majorEastAsia" w:hAnsi="Arial" w:cs="Arial"/>
          <w:kern w:val="24"/>
          <w:lang w:val="en-US" w:eastAsia="ja-JP"/>
        </w:rPr>
        <w:t xml:space="preserve"> in secondary care and those </w:t>
      </w:r>
      <w:r w:rsidR="00DB1FA9">
        <w:rPr>
          <w:rFonts w:ascii="Arial" w:eastAsiaTheme="majorEastAsia" w:hAnsi="Arial" w:cs="Arial"/>
          <w:kern w:val="24"/>
          <w:lang w:val="en-US" w:eastAsia="ja-JP"/>
        </w:rPr>
        <w:t>referrals</w:t>
      </w:r>
      <w:r w:rsidR="001F1F47">
        <w:rPr>
          <w:rFonts w:ascii="Arial" w:eastAsiaTheme="majorEastAsia" w:hAnsi="Arial" w:cs="Arial"/>
          <w:kern w:val="24"/>
          <w:lang w:val="en-US" w:eastAsia="ja-JP"/>
        </w:rPr>
        <w:t xml:space="preserve"> are rejected.</w:t>
      </w:r>
      <w:r w:rsidR="00635B95">
        <w:rPr>
          <w:rFonts w:ascii="Arial" w:eastAsiaTheme="majorEastAsia" w:hAnsi="Arial" w:cs="Arial"/>
          <w:kern w:val="24"/>
          <w:lang w:val="en-US" w:eastAsia="ja-JP"/>
        </w:rPr>
        <w:t xml:space="preserve"> Some of the patience are not returning to NHS for t</w:t>
      </w:r>
      <w:r w:rsidR="00DB1FA9">
        <w:rPr>
          <w:rFonts w:ascii="Arial" w:eastAsiaTheme="majorEastAsia" w:hAnsi="Arial" w:cs="Arial"/>
          <w:kern w:val="24"/>
          <w:lang w:val="en-US" w:eastAsia="ja-JP"/>
        </w:rPr>
        <w:t>w</w:t>
      </w:r>
      <w:r w:rsidR="00635B95">
        <w:rPr>
          <w:rFonts w:ascii="Arial" w:eastAsiaTheme="majorEastAsia" w:hAnsi="Arial" w:cs="Arial"/>
          <w:kern w:val="24"/>
          <w:lang w:val="en-US" w:eastAsia="ja-JP"/>
        </w:rPr>
        <w:t>o reasons</w:t>
      </w:r>
      <w:r w:rsidR="00DB1FA9">
        <w:rPr>
          <w:rFonts w:ascii="Arial" w:eastAsiaTheme="majorEastAsia" w:hAnsi="Arial" w:cs="Arial"/>
          <w:kern w:val="24"/>
          <w:lang w:val="en-US" w:eastAsia="ja-JP"/>
        </w:rPr>
        <w:t xml:space="preserve">, </w:t>
      </w:r>
      <w:r w:rsidR="00635B95">
        <w:rPr>
          <w:rFonts w:ascii="Arial" w:eastAsiaTheme="majorEastAsia" w:hAnsi="Arial" w:cs="Arial"/>
          <w:kern w:val="24"/>
          <w:lang w:val="en-US" w:eastAsia="ja-JP"/>
        </w:rPr>
        <w:t xml:space="preserve">they are looking for private care or some of them </w:t>
      </w:r>
      <w:r w:rsidR="00DB1FA9">
        <w:rPr>
          <w:rFonts w:ascii="Arial" w:eastAsiaTheme="majorEastAsia" w:hAnsi="Arial" w:cs="Arial"/>
          <w:kern w:val="24"/>
          <w:lang w:val="en-US" w:eastAsia="ja-JP"/>
        </w:rPr>
        <w:t>died, waiting to get to a specialist.</w:t>
      </w:r>
      <w:r w:rsidR="00657CFF">
        <w:rPr>
          <w:rFonts w:ascii="Arial" w:eastAsiaTheme="majorEastAsia" w:hAnsi="Arial" w:cs="Arial"/>
          <w:kern w:val="24"/>
          <w:lang w:val="en-US" w:eastAsia="ja-JP"/>
        </w:rPr>
        <w:t xml:space="preserve"> This problem </w:t>
      </w:r>
      <w:r w:rsidR="0040329A">
        <w:rPr>
          <w:rFonts w:ascii="Arial" w:eastAsiaTheme="majorEastAsia" w:hAnsi="Arial" w:cs="Arial"/>
          <w:kern w:val="24"/>
          <w:lang w:val="en-US" w:eastAsia="ja-JP"/>
        </w:rPr>
        <w:t>has</w:t>
      </w:r>
      <w:r w:rsidR="00657CFF">
        <w:rPr>
          <w:rFonts w:ascii="Arial" w:eastAsiaTheme="majorEastAsia" w:hAnsi="Arial" w:cs="Arial"/>
          <w:kern w:val="24"/>
          <w:lang w:val="en-US" w:eastAsia="ja-JP"/>
        </w:rPr>
        <w:t xml:space="preserve"> a major impact on all stakeholders in NHS</w:t>
      </w:r>
      <w:r w:rsidR="00961501">
        <w:rPr>
          <w:rFonts w:ascii="Arial" w:eastAsiaTheme="majorEastAsia" w:hAnsi="Arial" w:cs="Arial"/>
          <w:kern w:val="24"/>
          <w:lang w:val="en-US" w:eastAsia="ja-JP"/>
        </w:rPr>
        <w:t>,</w:t>
      </w:r>
      <w:r w:rsidR="00E61CF5">
        <w:rPr>
          <w:rFonts w:ascii="Arial" w:eastAsiaTheme="majorEastAsia" w:hAnsi="Arial" w:cs="Arial"/>
          <w:kern w:val="24"/>
          <w:lang w:val="en-US" w:eastAsia="ja-JP"/>
        </w:rPr>
        <w:t xml:space="preserve"> </w:t>
      </w:r>
      <w:r w:rsidR="00961501">
        <w:rPr>
          <w:rFonts w:ascii="Arial" w:eastAsiaTheme="majorEastAsia" w:hAnsi="Arial" w:cs="Arial"/>
          <w:kern w:val="24"/>
          <w:lang w:val="en-US" w:eastAsia="ja-JP"/>
        </w:rPr>
        <w:t>overwhelmed staff,</w:t>
      </w:r>
      <w:r w:rsidR="00E61CF5">
        <w:rPr>
          <w:rFonts w:ascii="Arial" w:eastAsiaTheme="majorEastAsia" w:hAnsi="Arial" w:cs="Arial"/>
          <w:kern w:val="24"/>
          <w:lang w:val="en-US" w:eastAsia="ja-JP"/>
        </w:rPr>
        <w:t xml:space="preserve"> unsatisfied</w:t>
      </w:r>
      <w:r w:rsidR="00961501">
        <w:rPr>
          <w:rFonts w:ascii="Arial" w:eastAsiaTheme="majorEastAsia" w:hAnsi="Arial" w:cs="Arial"/>
          <w:kern w:val="24"/>
          <w:lang w:val="en-US" w:eastAsia="ja-JP"/>
        </w:rPr>
        <w:t xml:space="preserve"> patience.</w:t>
      </w:r>
      <w:r w:rsidR="0040329A" w:rsidRPr="0040329A">
        <w:t xml:space="preserve"> </w:t>
      </w:r>
      <w:r w:rsidR="0040329A" w:rsidRPr="0040329A">
        <w:rPr>
          <w:rFonts w:ascii="Arial" w:eastAsiaTheme="majorEastAsia" w:hAnsi="Arial" w:cs="Arial"/>
          <w:kern w:val="24"/>
          <w:lang w:val="en-US" w:eastAsia="ja-JP"/>
        </w:rPr>
        <w:t>Waiting longer for treatment might cause an existing condition to deteriorate, necessitating more difficult operations or higher drug use, as well as delayed recovery and poorer consequences, including a decreased quality of life.</w:t>
      </w:r>
    </w:p>
    <w:p w14:paraId="0B9C0330" w14:textId="1658CBC9" w:rsidR="00A23530" w:rsidRPr="00990BF1" w:rsidRDefault="007E3665" w:rsidP="00B85DE1">
      <w:pPr>
        <w:spacing w:line="360" w:lineRule="auto"/>
        <w:rPr>
          <w:rFonts w:ascii="Arial" w:eastAsiaTheme="majorEastAsia" w:hAnsi="Arial" w:cs="Arial"/>
          <w:kern w:val="24"/>
          <w:sz w:val="24"/>
          <w:szCs w:val="24"/>
          <w:lang w:val="en-US" w:eastAsia="ja-JP"/>
        </w:rPr>
      </w:pPr>
      <w:r>
        <w:rPr>
          <w:rFonts w:ascii="Arial" w:eastAsiaTheme="majorEastAsia" w:hAnsi="Arial" w:cs="Arial"/>
          <w:kern w:val="24"/>
          <w:lang w:val="en-US" w:eastAsia="ja-JP"/>
        </w:rPr>
        <w:t>4</w:t>
      </w:r>
      <w:r w:rsidR="00A23530">
        <w:rPr>
          <w:rFonts w:ascii="Arial" w:eastAsiaTheme="majorEastAsia" w:hAnsi="Arial" w:cs="Arial"/>
          <w:kern w:val="24"/>
          <w:lang w:val="en-US" w:eastAsia="ja-JP"/>
        </w:rPr>
        <w:t>.</w:t>
      </w:r>
      <w:r w:rsidR="00546574">
        <w:rPr>
          <w:rFonts w:ascii="Arial" w:eastAsiaTheme="majorEastAsia" w:hAnsi="Arial" w:cs="Arial"/>
          <w:kern w:val="24"/>
          <w:sz w:val="24"/>
          <w:szCs w:val="24"/>
          <w:lang w:val="en-US" w:eastAsia="ja-JP"/>
        </w:rPr>
        <w:t>ANAL</w:t>
      </w:r>
      <w:r w:rsidR="00667698">
        <w:rPr>
          <w:rFonts w:ascii="Arial" w:eastAsiaTheme="majorEastAsia" w:hAnsi="Arial" w:cs="Arial"/>
          <w:kern w:val="24"/>
          <w:sz w:val="24"/>
          <w:szCs w:val="24"/>
          <w:lang w:val="en-US" w:eastAsia="ja-JP"/>
        </w:rPr>
        <w:t>Y</w:t>
      </w:r>
      <w:r w:rsidR="00546574">
        <w:rPr>
          <w:rFonts w:ascii="Arial" w:eastAsiaTheme="majorEastAsia" w:hAnsi="Arial" w:cs="Arial"/>
          <w:kern w:val="24"/>
          <w:sz w:val="24"/>
          <w:szCs w:val="24"/>
          <w:lang w:val="en-US" w:eastAsia="ja-JP"/>
        </w:rPr>
        <w:t>S</w:t>
      </w:r>
      <w:r w:rsidR="00667698">
        <w:rPr>
          <w:rFonts w:ascii="Arial" w:eastAsiaTheme="majorEastAsia" w:hAnsi="Arial" w:cs="Arial"/>
          <w:kern w:val="24"/>
          <w:sz w:val="24"/>
          <w:szCs w:val="24"/>
          <w:lang w:val="en-US" w:eastAsia="ja-JP"/>
        </w:rPr>
        <w:t>I</w:t>
      </w:r>
      <w:r w:rsidR="00546574">
        <w:rPr>
          <w:rFonts w:ascii="Arial" w:eastAsiaTheme="majorEastAsia" w:hAnsi="Arial" w:cs="Arial"/>
          <w:kern w:val="24"/>
          <w:sz w:val="24"/>
          <w:szCs w:val="24"/>
          <w:lang w:val="en-US" w:eastAsia="ja-JP"/>
        </w:rPr>
        <w:t>S</w:t>
      </w:r>
    </w:p>
    <w:p w14:paraId="1A1B05B9" w14:textId="77777777" w:rsidR="003535FA" w:rsidRDefault="004C7ADF" w:rsidP="003535FA">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 xml:space="preserve">In this report </w:t>
      </w:r>
      <w:r w:rsidR="00B4572B">
        <w:rPr>
          <w:rFonts w:ascii="Arial" w:eastAsiaTheme="majorEastAsia" w:hAnsi="Arial" w:cs="Arial"/>
          <w:kern w:val="24"/>
          <w:lang w:val="en-US" w:eastAsia="ja-JP"/>
        </w:rPr>
        <w:t>to find the best</w:t>
      </w:r>
      <w:r w:rsidR="007145ED">
        <w:rPr>
          <w:rFonts w:ascii="Arial" w:eastAsiaTheme="majorEastAsia" w:hAnsi="Arial" w:cs="Arial"/>
          <w:kern w:val="24"/>
          <w:lang w:val="en-US" w:eastAsia="ja-JP"/>
        </w:rPr>
        <w:t xml:space="preserve"> applicable</w:t>
      </w:r>
      <w:r w:rsidR="00B4572B">
        <w:rPr>
          <w:rFonts w:ascii="Arial" w:eastAsiaTheme="majorEastAsia" w:hAnsi="Arial" w:cs="Arial"/>
          <w:kern w:val="24"/>
          <w:lang w:val="en-US" w:eastAsia="ja-JP"/>
        </w:rPr>
        <w:t xml:space="preserve"> solution for the problem we used </w:t>
      </w:r>
      <w:r w:rsidR="00756E2B">
        <w:rPr>
          <w:rFonts w:ascii="Arial" w:eastAsiaTheme="majorEastAsia" w:hAnsi="Arial" w:cs="Arial"/>
          <w:kern w:val="24"/>
          <w:lang w:val="en-US" w:eastAsia="ja-JP"/>
        </w:rPr>
        <w:t>Fishbone</w:t>
      </w:r>
      <w:r w:rsidR="00B4572B">
        <w:rPr>
          <w:rFonts w:ascii="Arial" w:eastAsiaTheme="majorEastAsia" w:hAnsi="Arial" w:cs="Arial"/>
          <w:kern w:val="24"/>
          <w:lang w:val="en-US" w:eastAsia="ja-JP"/>
        </w:rPr>
        <w:t xml:space="preserve"> </w:t>
      </w:r>
      <w:r w:rsidR="00756E2B">
        <w:rPr>
          <w:rFonts w:ascii="Arial" w:eastAsiaTheme="majorEastAsia" w:hAnsi="Arial" w:cs="Arial"/>
          <w:kern w:val="24"/>
          <w:lang w:val="en-US" w:eastAsia="ja-JP"/>
        </w:rPr>
        <w:t>analysis</w:t>
      </w:r>
      <w:r w:rsidR="00B4572B">
        <w:rPr>
          <w:rFonts w:ascii="Arial" w:eastAsiaTheme="majorEastAsia" w:hAnsi="Arial" w:cs="Arial"/>
          <w:kern w:val="24"/>
          <w:lang w:val="en-US" w:eastAsia="ja-JP"/>
        </w:rPr>
        <w:t xml:space="preserve"> to find where the problem star</w:t>
      </w:r>
      <w:r w:rsidR="008F15E1">
        <w:rPr>
          <w:rFonts w:ascii="Arial" w:eastAsiaTheme="majorEastAsia" w:hAnsi="Arial" w:cs="Arial"/>
          <w:kern w:val="24"/>
          <w:lang w:val="en-US" w:eastAsia="ja-JP"/>
        </w:rPr>
        <w:t xml:space="preserve"> and witch of the stakeholders are more affected and will benefit of </w:t>
      </w:r>
      <w:r w:rsidR="00951360">
        <w:rPr>
          <w:rFonts w:ascii="Arial" w:eastAsiaTheme="majorEastAsia" w:hAnsi="Arial" w:cs="Arial"/>
          <w:kern w:val="24"/>
          <w:lang w:val="en-US" w:eastAsia="ja-JP"/>
        </w:rPr>
        <w:t xml:space="preserve">the </w:t>
      </w:r>
      <w:r w:rsidR="008F15E1">
        <w:rPr>
          <w:rFonts w:ascii="Arial" w:eastAsiaTheme="majorEastAsia" w:hAnsi="Arial" w:cs="Arial"/>
          <w:kern w:val="24"/>
          <w:lang w:val="en-US" w:eastAsia="ja-JP"/>
        </w:rPr>
        <w:t>soluti</w:t>
      </w:r>
      <w:r w:rsidR="00756E2B">
        <w:rPr>
          <w:rFonts w:ascii="Arial" w:eastAsiaTheme="majorEastAsia" w:hAnsi="Arial" w:cs="Arial"/>
          <w:kern w:val="24"/>
          <w:lang w:val="en-US" w:eastAsia="ja-JP"/>
        </w:rPr>
        <w:t>on</w:t>
      </w:r>
      <w:r w:rsidR="00951360">
        <w:rPr>
          <w:rFonts w:ascii="Arial" w:eastAsiaTheme="majorEastAsia" w:hAnsi="Arial" w:cs="Arial"/>
          <w:kern w:val="24"/>
          <w:lang w:val="en-US" w:eastAsia="ja-JP"/>
        </w:rPr>
        <w:t xml:space="preserve"> we will have</w:t>
      </w:r>
      <w:r w:rsidR="00756E2B">
        <w:rPr>
          <w:rFonts w:ascii="Arial" w:eastAsiaTheme="majorEastAsia" w:hAnsi="Arial" w:cs="Arial"/>
          <w:kern w:val="24"/>
          <w:lang w:val="en-US" w:eastAsia="ja-JP"/>
        </w:rPr>
        <w:t>.</w:t>
      </w:r>
      <w:r w:rsidR="003535FA">
        <w:rPr>
          <w:rFonts w:ascii="Arial" w:eastAsiaTheme="majorEastAsia" w:hAnsi="Arial" w:cs="Arial"/>
          <w:kern w:val="24"/>
          <w:lang w:val="en-US" w:eastAsia="ja-JP"/>
        </w:rPr>
        <w:t xml:space="preserve"> Looking all the impact on the stakeholders the solutions can be, first to recruiting more support workers, more nurses, allied professionals, open more GP surgery to be able to deal with the patience before they need to see a specialist, to invest in more machine and training. </w:t>
      </w:r>
    </w:p>
    <w:p w14:paraId="6D7F5FE2" w14:textId="3E2BD1D6" w:rsidR="004F03F6" w:rsidRPr="004D5050" w:rsidRDefault="003535FA" w:rsidP="004F03F6">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 xml:space="preserve"> </w:t>
      </w:r>
      <w:r w:rsidR="00CA7755" w:rsidRPr="00CA7755">
        <w:rPr>
          <w:rFonts w:ascii="Arial" w:eastAsiaTheme="majorEastAsia" w:hAnsi="Arial" w:cs="Arial"/>
          <w:kern w:val="24"/>
          <w:lang w:val="en-US" w:eastAsia="ja-JP"/>
        </w:rPr>
        <w:t xml:space="preserve">SWOT analysis will be used to determine the optimum solution to our challenge. SWOT Analysis is a tool that will help us </w:t>
      </w:r>
      <w:r w:rsidR="00CA7755" w:rsidRPr="00CA7755">
        <w:rPr>
          <w:rFonts w:ascii="Arial" w:eastAsiaTheme="majorEastAsia" w:hAnsi="Arial" w:cs="Arial"/>
          <w:kern w:val="24"/>
          <w:lang w:val="en-US" w:eastAsia="ja-JP"/>
        </w:rPr>
        <w:t>analyses</w:t>
      </w:r>
      <w:r w:rsidR="00CA7755" w:rsidRPr="00CA7755">
        <w:rPr>
          <w:rFonts w:ascii="Arial" w:eastAsiaTheme="majorEastAsia" w:hAnsi="Arial" w:cs="Arial"/>
          <w:kern w:val="24"/>
          <w:lang w:val="en-US" w:eastAsia="ja-JP"/>
        </w:rPr>
        <w:t xml:space="preserve"> what NHS does well presently and design a successful future strategy. A SWOT analysis considers both internal and external challenges, or what's going on inside and outside the </w:t>
      </w:r>
      <w:r w:rsidR="00CA7755" w:rsidRPr="00CA7755">
        <w:rPr>
          <w:rFonts w:ascii="Arial" w:eastAsiaTheme="majorEastAsia" w:hAnsi="Arial" w:cs="Arial"/>
          <w:kern w:val="24"/>
          <w:lang w:val="en-US" w:eastAsia="ja-JP"/>
        </w:rPr>
        <w:t>organization</w:t>
      </w:r>
      <w:r w:rsidR="00CA7755" w:rsidRPr="00CA7755">
        <w:rPr>
          <w:rFonts w:ascii="Arial" w:eastAsiaTheme="majorEastAsia" w:hAnsi="Arial" w:cs="Arial"/>
          <w:kern w:val="24"/>
          <w:lang w:val="en-US" w:eastAsia="ja-JP"/>
        </w:rPr>
        <w:t>. As a result, we'll have some control over some of these components and none over others. In any case, once we've found, recorded, and assessed as many factors as possible, the optimum course of action will become clear</w:t>
      </w:r>
      <w:r w:rsidR="003309A8" w:rsidRPr="004F03F6">
        <w:rPr>
          <w:rFonts w:ascii="Arial" w:eastAsiaTheme="majorEastAsia" w:hAnsi="Arial" w:cs="Arial"/>
          <w:kern w:val="24"/>
          <w:lang w:val="en-US" w:eastAsia="ja-JP"/>
        </w:rPr>
        <w:t>.</w:t>
      </w:r>
      <w:r w:rsidR="003309A8">
        <w:rPr>
          <w:rFonts w:ascii="Arial" w:eastAsiaTheme="majorEastAsia" w:hAnsi="Arial" w:cs="Arial"/>
          <w:kern w:val="24"/>
          <w:lang w:val="en-US" w:eastAsia="ja-JP"/>
        </w:rPr>
        <w:t xml:space="preserve"> (</w:t>
      </w:r>
      <w:r w:rsidR="009A1E69">
        <w:rPr>
          <w:rFonts w:ascii="Arial" w:eastAsiaTheme="majorEastAsia" w:hAnsi="Arial" w:cs="Arial"/>
          <w:kern w:val="24"/>
          <w:lang w:val="en-US" w:eastAsia="ja-JP"/>
        </w:rPr>
        <w:t>Mind Toosl</w:t>
      </w:r>
      <w:r w:rsidR="003309A8">
        <w:rPr>
          <w:rFonts w:ascii="Arial" w:eastAsiaTheme="majorEastAsia" w:hAnsi="Arial" w:cs="Arial"/>
          <w:kern w:val="24"/>
          <w:lang w:val="en-US" w:eastAsia="ja-JP"/>
        </w:rPr>
        <w:t xml:space="preserve">,2019b) </w:t>
      </w:r>
      <w:r w:rsidR="004D5050">
        <w:rPr>
          <w:rFonts w:ascii="Arial" w:eastAsiaTheme="majorEastAsia" w:hAnsi="Arial" w:cs="Arial"/>
          <w:kern w:val="24"/>
          <w:lang w:val="en-US" w:eastAsia="ja-JP"/>
        </w:rPr>
        <w:t>SWOT stan</w:t>
      </w:r>
      <w:r w:rsidR="00107AEA">
        <w:rPr>
          <w:rFonts w:ascii="Arial" w:eastAsiaTheme="majorEastAsia" w:hAnsi="Arial" w:cs="Arial"/>
          <w:kern w:val="24"/>
          <w:lang w:val="en-US" w:eastAsia="ja-JP"/>
        </w:rPr>
        <w:t>ds for Strength</w:t>
      </w:r>
      <w:r w:rsidR="009C3C86">
        <w:rPr>
          <w:rFonts w:ascii="Arial" w:eastAsiaTheme="majorEastAsia" w:hAnsi="Arial" w:cs="Arial"/>
          <w:kern w:val="24"/>
          <w:lang w:val="en-US" w:eastAsia="ja-JP"/>
        </w:rPr>
        <w:t xml:space="preserve">, </w:t>
      </w:r>
      <w:r w:rsidR="009C3C86">
        <w:rPr>
          <w:rFonts w:ascii="Arial" w:hAnsi="Arial" w:cs="Arial"/>
          <w:color w:val="333333"/>
          <w:shd w:val="clear" w:color="auto" w:fill="FBFBFB"/>
        </w:rPr>
        <w:t>Weaknesses</w:t>
      </w:r>
      <w:r w:rsidR="00501A1C" w:rsidRPr="004D5050">
        <w:rPr>
          <w:rFonts w:ascii="Arial" w:hAnsi="Arial" w:cs="Arial"/>
          <w:color w:val="333333"/>
          <w:shd w:val="clear" w:color="auto" w:fill="FBFBFB"/>
        </w:rPr>
        <w:t>, Opportunities and Threats</w:t>
      </w:r>
      <w:r w:rsidR="009C3C86">
        <w:rPr>
          <w:rFonts w:ascii="Arial" w:hAnsi="Arial" w:cs="Arial"/>
          <w:color w:val="333333"/>
          <w:shd w:val="clear" w:color="auto" w:fill="FBFBFB"/>
        </w:rPr>
        <w:t>.</w:t>
      </w:r>
      <w:r w:rsidR="00A71C53">
        <w:rPr>
          <w:rFonts w:ascii="Arial" w:hAnsi="Arial" w:cs="Arial"/>
          <w:color w:val="333333"/>
          <w:shd w:val="clear" w:color="auto" w:fill="FBFBFB"/>
        </w:rPr>
        <w:t xml:space="preserve"> To explain our SWOT analysis (Diagram2 )</w:t>
      </w:r>
      <w:r w:rsidR="005505E5">
        <w:rPr>
          <w:rFonts w:ascii="Arial" w:hAnsi="Arial" w:cs="Arial"/>
          <w:color w:val="333333"/>
          <w:shd w:val="clear" w:color="auto" w:fill="FBFBFB"/>
        </w:rPr>
        <w:t xml:space="preserve"> we will look at the </w:t>
      </w:r>
      <w:r w:rsidR="00367F90">
        <w:rPr>
          <w:rFonts w:ascii="Arial" w:hAnsi="Arial" w:cs="Arial"/>
          <w:color w:val="333333"/>
          <w:shd w:val="clear" w:color="auto" w:fill="FBFBFB"/>
        </w:rPr>
        <w:lastRenderedPageBreak/>
        <w:t xml:space="preserve">four components. Strengths in our case </w:t>
      </w:r>
      <w:r w:rsidR="001F1C15">
        <w:rPr>
          <w:rFonts w:ascii="Arial" w:hAnsi="Arial" w:cs="Arial"/>
          <w:color w:val="333333"/>
          <w:shd w:val="clear" w:color="auto" w:fill="FBFBFB"/>
        </w:rPr>
        <w:t>are-</w:t>
      </w:r>
      <w:r>
        <w:rPr>
          <w:rFonts w:ascii="Arial" w:hAnsi="Arial" w:cs="Arial"/>
          <w:color w:val="333333"/>
          <w:shd w:val="clear" w:color="auto" w:fill="FBFBFB"/>
        </w:rPr>
        <w:t xml:space="preserve"> track patients health</w:t>
      </w:r>
      <w:r w:rsidR="006939CE">
        <w:rPr>
          <w:rFonts w:ascii="Arial" w:hAnsi="Arial" w:cs="Arial"/>
          <w:color w:val="333333"/>
          <w:shd w:val="clear" w:color="auto" w:fill="FBFBFB"/>
        </w:rPr>
        <w:t>, keep rec</w:t>
      </w:r>
      <w:r w:rsidR="00A82C2A">
        <w:rPr>
          <w:rFonts w:ascii="Arial" w:hAnsi="Arial" w:cs="Arial"/>
          <w:color w:val="333333"/>
          <w:shd w:val="clear" w:color="auto" w:fill="FBFBFB"/>
        </w:rPr>
        <w:t xml:space="preserve">ord, skill staff. </w:t>
      </w:r>
      <w:r w:rsidR="00A64F22">
        <w:rPr>
          <w:rFonts w:ascii="Arial" w:hAnsi="Arial" w:cs="Arial"/>
          <w:color w:val="333333"/>
          <w:shd w:val="clear" w:color="auto" w:fill="FBFBFB"/>
        </w:rPr>
        <w:t>Weaknesses</w:t>
      </w:r>
      <w:r w:rsidR="001F1C15">
        <w:rPr>
          <w:rFonts w:ascii="Arial" w:hAnsi="Arial" w:cs="Arial"/>
          <w:color w:val="333333"/>
          <w:shd w:val="clear" w:color="auto" w:fill="FBFBFB"/>
        </w:rPr>
        <w:t xml:space="preserve">- </w:t>
      </w:r>
      <w:r w:rsidR="00A64F22">
        <w:rPr>
          <w:rFonts w:ascii="Arial" w:hAnsi="Arial" w:cs="Arial"/>
          <w:color w:val="333333"/>
          <w:shd w:val="clear" w:color="auto" w:fill="FBFBFB"/>
        </w:rPr>
        <w:t>slow</w:t>
      </w:r>
      <w:r w:rsidR="007807F3">
        <w:rPr>
          <w:rFonts w:ascii="Arial" w:hAnsi="Arial" w:cs="Arial"/>
          <w:color w:val="333333"/>
          <w:shd w:val="clear" w:color="auto" w:fill="FBFBFB"/>
        </w:rPr>
        <w:t xml:space="preserve"> referral process for specialist</w:t>
      </w:r>
      <w:r w:rsidR="00A64F22">
        <w:rPr>
          <w:rFonts w:ascii="Arial" w:hAnsi="Arial" w:cs="Arial"/>
          <w:color w:val="333333"/>
          <w:shd w:val="clear" w:color="auto" w:fill="FBFBFB"/>
        </w:rPr>
        <w:t xml:space="preserve">, lack of business, </w:t>
      </w:r>
      <w:r w:rsidR="001F1C15">
        <w:rPr>
          <w:rFonts w:ascii="Arial" w:hAnsi="Arial" w:cs="Arial"/>
          <w:color w:val="333333"/>
          <w:shd w:val="clear" w:color="auto" w:fill="FBFBFB"/>
        </w:rPr>
        <w:t>resource</w:t>
      </w:r>
      <w:r w:rsidR="00A64F22">
        <w:rPr>
          <w:rFonts w:ascii="Arial" w:hAnsi="Arial" w:cs="Arial"/>
          <w:color w:val="333333"/>
          <w:shd w:val="clear" w:color="auto" w:fill="FBFBFB"/>
        </w:rPr>
        <w:t xml:space="preserve"> limitation.</w:t>
      </w:r>
      <w:r w:rsidR="001F1C15">
        <w:rPr>
          <w:rFonts w:ascii="Arial" w:hAnsi="Arial" w:cs="Arial"/>
          <w:color w:val="333333"/>
          <w:shd w:val="clear" w:color="auto" w:fill="FBFBFB"/>
        </w:rPr>
        <w:t xml:space="preserve"> Op</w:t>
      </w:r>
      <w:r w:rsidR="006E23EC">
        <w:rPr>
          <w:rFonts w:ascii="Arial" w:hAnsi="Arial" w:cs="Arial"/>
          <w:color w:val="333333"/>
          <w:shd w:val="clear" w:color="auto" w:fill="FBFBFB"/>
        </w:rPr>
        <w:t>p</w:t>
      </w:r>
      <w:r w:rsidR="001F1C15">
        <w:rPr>
          <w:rFonts w:ascii="Arial" w:hAnsi="Arial" w:cs="Arial"/>
          <w:color w:val="333333"/>
          <w:shd w:val="clear" w:color="auto" w:fill="FBFBFB"/>
        </w:rPr>
        <w:t>ortunities</w:t>
      </w:r>
      <w:r w:rsidR="006E23EC">
        <w:rPr>
          <w:rFonts w:ascii="Arial" w:hAnsi="Arial" w:cs="Arial"/>
          <w:color w:val="333333"/>
          <w:shd w:val="clear" w:color="auto" w:fill="FBFBFB"/>
        </w:rPr>
        <w:t xml:space="preserve">- to increase the clinician for quick </w:t>
      </w:r>
      <w:r w:rsidR="00B258F4">
        <w:rPr>
          <w:rFonts w:ascii="Arial" w:hAnsi="Arial" w:cs="Arial"/>
          <w:color w:val="333333"/>
          <w:shd w:val="clear" w:color="auto" w:fill="FBFBFB"/>
        </w:rPr>
        <w:t xml:space="preserve">referral, reduce the overload </w:t>
      </w:r>
      <w:r w:rsidR="00366175">
        <w:rPr>
          <w:rFonts w:ascii="Arial" w:hAnsi="Arial" w:cs="Arial"/>
          <w:color w:val="333333"/>
          <w:shd w:val="clear" w:color="auto" w:fill="FBFBFB"/>
        </w:rPr>
        <w:t>paperwork</w:t>
      </w:r>
      <w:r w:rsidR="00B229F6">
        <w:rPr>
          <w:rFonts w:ascii="Arial" w:hAnsi="Arial" w:cs="Arial"/>
          <w:color w:val="333333"/>
          <w:shd w:val="clear" w:color="auto" w:fill="FBFBFB"/>
        </w:rPr>
        <w:t xml:space="preserve"> and waiting time. Threats- worse health for the </w:t>
      </w:r>
      <w:r w:rsidR="00366175">
        <w:rPr>
          <w:rFonts w:ascii="Arial" w:hAnsi="Arial" w:cs="Arial"/>
          <w:color w:val="333333"/>
          <w:shd w:val="clear" w:color="auto" w:fill="FBFBFB"/>
        </w:rPr>
        <w:t>patients</w:t>
      </w:r>
      <w:r w:rsidR="003743BC">
        <w:rPr>
          <w:rFonts w:ascii="Arial" w:hAnsi="Arial" w:cs="Arial"/>
          <w:color w:val="333333"/>
          <w:shd w:val="clear" w:color="auto" w:fill="FBFBFB"/>
        </w:rPr>
        <w:t>, lost the quality of the service, lost patient</w:t>
      </w:r>
      <w:r w:rsidR="00366175">
        <w:rPr>
          <w:rFonts w:ascii="Arial" w:hAnsi="Arial" w:cs="Arial"/>
          <w:color w:val="333333"/>
          <w:shd w:val="clear" w:color="auto" w:fill="FBFBFB"/>
        </w:rPr>
        <w:t xml:space="preserve">/moving to a different hospital. </w:t>
      </w:r>
    </w:p>
    <w:p w14:paraId="01ABCAA2" w14:textId="77777777" w:rsidR="003309A8" w:rsidRDefault="003309A8" w:rsidP="004F03F6">
      <w:pPr>
        <w:spacing w:line="360" w:lineRule="auto"/>
        <w:rPr>
          <w:rFonts w:ascii="Arial" w:eastAsiaTheme="majorEastAsia" w:hAnsi="Arial" w:cs="Arial"/>
          <w:kern w:val="24"/>
          <w:lang w:val="en-US" w:eastAsia="ja-JP"/>
        </w:rPr>
      </w:pPr>
    </w:p>
    <w:p w14:paraId="3AB00546" w14:textId="77777777" w:rsidR="00361BC4" w:rsidRDefault="00361BC4" w:rsidP="00B85DE1">
      <w:pPr>
        <w:spacing w:line="360" w:lineRule="auto"/>
        <w:rPr>
          <w:rFonts w:ascii="Arial" w:eastAsiaTheme="majorEastAsia" w:hAnsi="Arial" w:cs="Arial"/>
          <w:kern w:val="24"/>
          <w:lang w:val="en-US" w:eastAsia="ja-JP"/>
        </w:rPr>
      </w:pPr>
    </w:p>
    <w:p w14:paraId="2A5E27E4" w14:textId="77777777" w:rsidR="00361BC4" w:rsidRDefault="00361BC4" w:rsidP="00B85DE1">
      <w:pPr>
        <w:spacing w:line="360" w:lineRule="auto"/>
        <w:rPr>
          <w:rFonts w:ascii="Arial" w:eastAsiaTheme="majorEastAsia" w:hAnsi="Arial" w:cs="Arial"/>
          <w:kern w:val="24"/>
          <w:lang w:val="en-US" w:eastAsia="ja-JP"/>
        </w:rPr>
      </w:pPr>
    </w:p>
    <w:p w14:paraId="419EFF6F" w14:textId="535008ED" w:rsidR="000E70C2" w:rsidRDefault="007E3665" w:rsidP="00B85DE1">
      <w:pPr>
        <w:spacing w:line="360" w:lineRule="auto"/>
        <w:rPr>
          <w:rFonts w:ascii="Arial" w:eastAsiaTheme="majorEastAsia" w:hAnsi="Arial" w:cs="Arial"/>
          <w:kern w:val="24"/>
          <w:lang w:val="en-US" w:eastAsia="ja-JP"/>
        </w:rPr>
      </w:pPr>
      <w:r w:rsidRPr="00667698">
        <w:rPr>
          <w:rFonts w:ascii="Arial" w:eastAsiaTheme="majorEastAsia" w:hAnsi="Arial" w:cs="Arial"/>
          <w:kern w:val="24"/>
          <w:sz w:val="24"/>
          <w:szCs w:val="24"/>
          <w:lang w:val="en-US" w:eastAsia="ja-JP"/>
        </w:rPr>
        <w:t>5</w:t>
      </w:r>
      <w:r w:rsidR="00572965" w:rsidRPr="00667698">
        <w:rPr>
          <w:rFonts w:ascii="Arial" w:eastAsiaTheme="majorEastAsia" w:hAnsi="Arial" w:cs="Arial"/>
          <w:kern w:val="24"/>
          <w:sz w:val="24"/>
          <w:szCs w:val="24"/>
          <w:lang w:val="en-US" w:eastAsia="ja-JP"/>
        </w:rPr>
        <w:t>.</w:t>
      </w:r>
      <w:r w:rsidR="000E70C2">
        <w:rPr>
          <w:rFonts w:ascii="Arial" w:eastAsiaTheme="majorEastAsia" w:hAnsi="Arial" w:cs="Arial"/>
          <w:kern w:val="24"/>
          <w:lang w:val="en-US" w:eastAsia="ja-JP"/>
        </w:rPr>
        <w:t xml:space="preserve"> </w:t>
      </w:r>
      <w:r w:rsidR="000E70C2" w:rsidRPr="00667698">
        <w:rPr>
          <w:rFonts w:ascii="Arial" w:eastAsiaTheme="majorEastAsia" w:hAnsi="Arial" w:cs="Arial"/>
          <w:kern w:val="24"/>
          <w:sz w:val="24"/>
          <w:szCs w:val="24"/>
          <w:lang w:val="en-US" w:eastAsia="ja-JP"/>
        </w:rPr>
        <w:t>R</w:t>
      </w:r>
      <w:r w:rsidR="00667698">
        <w:rPr>
          <w:rFonts w:ascii="Arial" w:eastAsiaTheme="majorEastAsia" w:hAnsi="Arial" w:cs="Arial"/>
          <w:kern w:val="24"/>
          <w:sz w:val="24"/>
          <w:szCs w:val="24"/>
          <w:lang w:val="en-US" w:eastAsia="ja-JP"/>
        </w:rPr>
        <w:t>ECOMMENDATOIN</w:t>
      </w:r>
    </w:p>
    <w:p w14:paraId="36FBE1C8" w14:textId="290D86A9" w:rsidR="0092136C" w:rsidRDefault="000566E8" w:rsidP="00B85DE1">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To</w:t>
      </w:r>
      <w:r w:rsidR="00CB20E5">
        <w:rPr>
          <w:rFonts w:ascii="Arial" w:eastAsiaTheme="majorEastAsia" w:hAnsi="Arial" w:cs="Arial"/>
          <w:kern w:val="24"/>
          <w:lang w:val="en-US" w:eastAsia="ja-JP"/>
        </w:rPr>
        <w:t xml:space="preserve"> </w:t>
      </w:r>
      <w:r w:rsidR="00F23538">
        <w:rPr>
          <w:rFonts w:ascii="Arial" w:eastAsiaTheme="majorEastAsia" w:hAnsi="Arial" w:cs="Arial"/>
          <w:kern w:val="24"/>
          <w:lang w:val="en-US" w:eastAsia="ja-JP"/>
        </w:rPr>
        <w:t>imple</w:t>
      </w:r>
      <w:r w:rsidR="00D55C6A">
        <w:rPr>
          <w:rFonts w:ascii="Arial" w:eastAsiaTheme="majorEastAsia" w:hAnsi="Arial" w:cs="Arial"/>
          <w:kern w:val="24"/>
          <w:lang w:val="en-US" w:eastAsia="ja-JP"/>
        </w:rPr>
        <w:t>menting the solution and to see how that will affect the Stakeholders</w:t>
      </w:r>
      <w:r w:rsidR="00F20460">
        <w:rPr>
          <w:rFonts w:ascii="Arial" w:eastAsiaTheme="majorEastAsia" w:hAnsi="Arial" w:cs="Arial"/>
          <w:kern w:val="24"/>
          <w:lang w:val="en-US" w:eastAsia="ja-JP"/>
        </w:rPr>
        <w:t xml:space="preserve"> we </w:t>
      </w:r>
      <w:r w:rsidR="00D5203C">
        <w:rPr>
          <w:rFonts w:ascii="Arial" w:eastAsiaTheme="majorEastAsia" w:hAnsi="Arial" w:cs="Arial"/>
          <w:kern w:val="24"/>
          <w:lang w:val="en-US" w:eastAsia="ja-JP"/>
        </w:rPr>
        <w:t>will</w:t>
      </w:r>
      <w:r w:rsidR="00F20460">
        <w:rPr>
          <w:rFonts w:ascii="Arial" w:eastAsiaTheme="majorEastAsia" w:hAnsi="Arial" w:cs="Arial"/>
          <w:kern w:val="24"/>
          <w:lang w:val="en-US" w:eastAsia="ja-JP"/>
        </w:rPr>
        <w:t xml:space="preserve"> use Burke-Litwin cha</w:t>
      </w:r>
      <w:r w:rsidR="00490085">
        <w:rPr>
          <w:rFonts w:ascii="Arial" w:eastAsiaTheme="majorEastAsia" w:hAnsi="Arial" w:cs="Arial"/>
          <w:kern w:val="24"/>
          <w:lang w:val="en-US" w:eastAsia="ja-JP"/>
        </w:rPr>
        <w:t xml:space="preserve">nge model, to identify </w:t>
      </w:r>
      <w:r w:rsidR="0006510A">
        <w:rPr>
          <w:rFonts w:ascii="Arial" w:eastAsiaTheme="majorEastAsia" w:hAnsi="Arial" w:cs="Arial"/>
          <w:kern w:val="24"/>
          <w:lang w:val="en-US" w:eastAsia="ja-JP"/>
        </w:rPr>
        <w:t>which</w:t>
      </w:r>
      <w:r w:rsidR="00490085">
        <w:rPr>
          <w:rFonts w:ascii="Arial" w:eastAsiaTheme="majorEastAsia" w:hAnsi="Arial" w:cs="Arial"/>
          <w:kern w:val="24"/>
          <w:lang w:val="en-US" w:eastAsia="ja-JP"/>
        </w:rPr>
        <w:t xml:space="preserve"> of the </w:t>
      </w:r>
      <w:r w:rsidR="0006510A">
        <w:rPr>
          <w:rFonts w:ascii="Arial" w:eastAsiaTheme="majorEastAsia" w:hAnsi="Arial" w:cs="Arial"/>
          <w:kern w:val="24"/>
          <w:lang w:val="en-US" w:eastAsia="ja-JP"/>
        </w:rPr>
        <w:t>stakeholders</w:t>
      </w:r>
      <w:r w:rsidR="00490085">
        <w:rPr>
          <w:rFonts w:ascii="Arial" w:eastAsiaTheme="majorEastAsia" w:hAnsi="Arial" w:cs="Arial"/>
          <w:kern w:val="24"/>
          <w:lang w:val="en-US" w:eastAsia="ja-JP"/>
        </w:rPr>
        <w:t xml:space="preserve"> are responsible for this problem and how that is going to affect them. </w:t>
      </w:r>
    </w:p>
    <w:p w14:paraId="459535D1" w14:textId="5FFA1FE3" w:rsidR="00CE6017" w:rsidRDefault="0092136C" w:rsidP="00B85DE1">
      <w:pPr>
        <w:spacing w:line="360" w:lineRule="auto"/>
        <w:rPr>
          <w:rFonts w:ascii="Arial" w:eastAsiaTheme="majorEastAsia" w:hAnsi="Arial" w:cs="Arial"/>
          <w:kern w:val="24"/>
          <w:lang w:val="en-US" w:eastAsia="ja-JP"/>
        </w:rPr>
      </w:pPr>
      <w:r w:rsidRPr="0092136C">
        <w:rPr>
          <w:rFonts w:ascii="Arial" w:eastAsiaTheme="majorEastAsia" w:hAnsi="Arial" w:cs="Arial"/>
          <w:kern w:val="24"/>
          <w:lang w:val="en-US" w:eastAsia="ja-JP"/>
        </w:rPr>
        <w:t xml:space="preserve">The </w:t>
      </w:r>
      <w:r w:rsidRPr="006D0E27">
        <w:rPr>
          <w:rFonts w:ascii="Arial" w:eastAsiaTheme="majorEastAsia" w:hAnsi="Arial" w:cs="Arial"/>
          <w:b/>
          <w:bCs/>
          <w:kern w:val="24"/>
          <w:lang w:val="en-US" w:eastAsia="ja-JP"/>
        </w:rPr>
        <w:t>Burke-</w:t>
      </w:r>
      <w:r w:rsidR="006D0E27" w:rsidRPr="006D0E27">
        <w:rPr>
          <w:rFonts w:ascii="Arial" w:eastAsiaTheme="majorEastAsia" w:hAnsi="Arial" w:cs="Arial"/>
          <w:b/>
          <w:bCs/>
          <w:kern w:val="24"/>
          <w:lang w:val="en-US" w:eastAsia="ja-JP"/>
        </w:rPr>
        <w:t>Litwin change</w:t>
      </w:r>
      <w:r w:rsidRPr="006D0E27">
        <w:rPr>
          <w:rFonts w:ascii="Arial" w:eastAsiaTheme="majorEastAsia" w:hAnsi="Arial" w:cs="Arial"/>
          <w:b/>
          <w:bCs/>
          <w:kern w:val="24"/>
          <w:lang w:val="en-US" w:eastAsia="ja-JP"/>
        </w:rPr>
        <w:t xml:space="preserve"> model</w:t>
      </w:r>
      <w:r w:rsidRPr="0092136C">
        <w:rPr>
          <w:rFonts w:ascii="Arial" w:eastAsiaTheme="majorEastAsia" w:hAnsi="Arial" w:cs="Arial"/>
          <w:kern w:val="24"/>
          <w:lang w:val="en-US" w:eastAsia="ja-JP"/>
        </w:rPr>
        <w:t>   aims to demonstrate where and how change occurs inside organization. The model demonstrates the connections between 12 strategic, operational, and personal aspects</w:t>
      </w:r>
      <w:r w:rsidR="00440F63">
        <w:rPr>
          <w:rFonts w:ascii="Arial" w:eastAsiaTheme="majorEastAsia" w:hAnsi="Arial" w:cs="Arial"/>
          <w:kern w:val="24"/>
          <w:lang w:val="en-US" w:eastAsia="ja-JP"/>
        </w:rPr>
        <w:t xml:space="preserve"> (The World of Work Project, 2019)</w:t>
      </w:r>
      <w:r w:rsidR="009C207B">
        <w:rPr>
          <w:rFonts w:ascii="Arial" w:eastAsiaTheme="majorEastAsia" w:hAnsi="Arial" w:cs="Arial"/>
          <w:kern w:val="24"/>
          <w:lang w:val="en-US" w:eastAsia="ja-JP"/>
        </w:rPr>
        <w:t xml:space="preserve">, external and </w:t>
      </w:r>
      <w:r w:rsidR="00E97F32">
        <w:rPr>
          <w:rFonts w:ascii="Arial" w:eastAsiaTheme="majorEastAsia" w:hAnsi="Arial" w:cs="Arial"/>
          <w:kern w:val="24"/>
          <w:lang w:val="en-US" w:eastAsia="ja-JP"/>
        </w:rPr>
        <w:t>internal factors</w:t>
      </w:r>
      <w:r w:rsidR="00917A92">
        <w:rPr>
          <w:rFonts w:ascii="Arial" w:eastAsiaTheme="majorEastAsia" w:hAnsi="Arial" w:cs="Arial"/>
          <w:kern w:val="24"/>
          <w:lang w:val="en-US" w:eastAsia="ja-JP"/>
        </w:rPr>
        <w:t>.</w:t>
      </w:r>
      <w:r w:rsidR="00FC3B01">
        <w:rPr>
          <w:rFonts w:ascii="Arial" w:eastAsiaTheme="majorEastAsia" w:hAnsi="Arial" w:cs="Arial"/>
          <w:kern w:val="24"/>
          <w:lang w:val="en-US" w:eastAsia="ja-JP"/>
        </w:rPr>
        <w:t xml:space="preserve"> In this report consider the problem we are looking we </w:t>
      </w:r>
      <w:r w:rsidR="000F114E">
        <w:rPr>
          <w:rFonts w:ascii="Arial" w:eastAsiaTheme="majorEastAsia" w:hAnsi="Arial" w:cs="Arial"/>
          <w:kern w:val="24"/>
          <w:lang w:val="en-US" w:eastAsia="ja-JP"/>
        </w:rPr>
        <w:t>must</w:t>
      </w:r>
      <w:r w:rsidR="00FC3B01">
        <w:rPr>
          <w:rFonts w:ascii="Arial" w:eastAsiaTheme="majorEastAsia" w:hAnsi="Arial" w:cs="Arial"/>
          <w:kern w:val="24"/>
          <w:lang w:val="en-US" w:eastAsia="ja-JP"/>
        </w:rPr>
        <w:t xml:space="preserve"> </w:t>
      </w:r>
      <w:r w:rsidR="00A2573A">
        <w:rPr>
          <w:rFonts w:ascii="Arial" w:eastAsiaTheme="majorEastAsia" w:hAnsi="Arial" w:cs="Arial"/>
          <w:kern w:val="24"/>
          <w:lang w:val="en-US" w:eastAsia="ja-JP"/>
        </w:rPr>
        <w:t>discuss</w:t>
      </w:r>
      <w:r w:rsidR="00BA2A5D">
        <w:rPr>
          <w:rFonts w:ascii="Arial" w:eastAsiaTheme="majorEastAsia" w:hAnsi="Arial" w:cs="Arial"/>
          <w:kern w:val="24"/>
          <w:lang w:val="en-US" w:eastAsia="ja-JP"/>
        </w:rPr>
        <w:t xml:space="preserve"> the </w:t>
      </w:r>
      <w:r w:rsidR="00A2573A">
        <w:rPr>
          <w:rFonts w:ascii="Arial" w:eastAsiaTheme="majorEastAsia" w:hAnsi="Arial" w:cs="Arial"/>
          <w:kern w:val="24"/>
          <w:lang w:val="en-US" w:eastAsia="ja-JP"/>
        </w:rPr>
        <w:t>decisions</w:t>
      </w:r>
      <w:r w:rsidR="00BA2A5D">
        <w:rPr>
          <w:rFonts w:ascii="Arial" w:eastAsiaTheme="majorEastAsia" w:hAnsi="Arial" w:cs="Arial"/>
          <w:kern w:val="24"/>
          <w:lang w:val="en-US" w:eastAsia="ja-JP"/>
        </w:rPr>
        <w:t xml:space="preserve"> and solution </w:t>
      </w:r>
      <w:r w:rsidR="00A2573A">
        <w:rPr>
          <w:rFonts w:ascii="Arial" w:eastAsiaTheme="majorEastAsia" w:hAnsi="Arial" w:cs="Arial"/>
          <w:kern w:val="24"/>
          <w:lang w:val="en-US" w:eastAsia="ja-JP"/>
        </w:rPr>
        <w:t xml:space="preserve">linked to </w:t>
      </w:r>
      <w:r w:rsidR="00AE4CB2">
        <w:rPr>
          <w:rFonts w:ascii="Arial" w:eastAsiaTheme="majorEastAsia" w:hAnsi="Arial" w:cs="Arial"/>
          <w:kern w:val="24"/>
          <w:lang w:val="en-US" w:eastAsia="ja-JP"/>
        </w:rPr>
        <w:t>these factors</w:t>
      </w:r>
      <w:r w:rsidR="00A2573A">
        <w:rPr>
          <w:rFonts w:ascii="Arial" w:eastAsiaTheme="majorEastAsia" w:hAnsi="Arial" w:cs="Arial"/>
          <w:kern w:val="24"/>
          <w:lang w:val="en-US" w:eastAsia="ja-JP"/>
        </w:rPr>
        <w:t>.</w:t>
      </w:r>
      <w:r w:rsidR="003F5A18">
        <w:rPr>
          <w:rFonts w:ascii="Arial" w:eastAsiaTheme="majorEastAsia" w:hAnsi="Arial" w:cs="Arial"/>
          <w:kern w:val="24"/>
          <w:lang w:val="en-US" w:eastAsia="ja-JP"/>
        </w:rPr>
        <w:t xml:space="preserve"> Looking at the solutions for the problem with the waiting time in NHS</w:t>
      </w:r>
      <w:r w:rsidR="00B44E67">
        <w:rPr>
          <w:rFonts w:ascii="Arial" w:eastAsiaTheme="majorEastAsia" w:hAnsi="Arial" w:cs="Arial"/>
          <w:kern w:val="24"/>
          <w:lang w:val="en-US" w:eastAsia="ja-JP"/>
        </w:rPr>
        <w:t xml:space="preserve">, we can see how that is going to affect </w:t>
      </w:r>
      <w:r w:rsidR="004F61E0">
        <w:rPr>
          <w:rFonts w:ascii="Arial" w:eastAsiaTheme="majorEastAsia" w:hAnsi="Arial" w:cs="Arial"/>
          <w:kern w:val="24"/>
          <w:lang w:val="en-US" w:eastAsia="ja-JP"/>
        </w:rPr>
        <w:t>the factors in the Burke-Litwin model.</w:t>
      </w:r>
    </w:p>
    <w:p w14:paraId="04207718" w14:textId="05F27436" w:rsidR="009926E8" w:rsidRDefault="00AD613B" w:rsidP="00B85DE1">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Implementing</w:t>
      </w:r>
      <w:r w:rsidR="00025EA3">
        <w:rPr>
          <w:rFonts w:ascii="Arial" w:eastAsiaTheme="majorEastAsia" w:hAnsi="Arial" w:cs="Arial"/>
          <w:kern w:val="24"/>
          <w:lang w:val="en-US" w:eastAsia="ja-JP"/>
        </w:rPr>
        <w:t xml:space="preserve"> </w:t>
      </w:r>
      <w:r w:rsidR="004871C7">
        <w:rPr>
          <w:rFonts w:ascii="Arial" w:eastAsiaTheme="majorEastAsia" w:hAnsi="Arial" w:cs="Arial"/>
          <w:kern w:val="24"/>
          <w:lang w:val="en-US" w:eastAsia="ja-JP"/>
        </w:rPr>
        <w:t>all</w:t>
      </w:r>
      <w:r w:rsidR="00025EA3">
        <w:rPr>
          <w:rFonts w:ascii="Arial" w:eastAsiaTheme="majorEastAsia" w:hAnsi="Arial" w:cs="Arial"/>
          <w:kern w:val="24"/>
          <w:lang w:val="en-US" w:eastAsia="ja-JP"/>
        </w:rPr>
        <w:t xml:space="preserve"> the decisions for resolving the problem in this report will have </w:t>
      </w:r>
      <w:r w:rsidR="00521ADB">
        <w:rPr>
          <w:rFonts w:ascii="Arial" w:eastAsiaTheme="majorEastAsia" w:hAnsi="Arial" w:cs="Arial"/>
          <w:kern w:val="24"/>
          <w:lang w:val="en-US" w:eastAsia="ja-JP"/>
        </w:rPr>
        <w:t>an</w:t>
      </w:r>
      <w:r w:rsidR="00025EA3">
        <w:rPr>
          <w:rFonts w:ascii="Arial" w:eastAsiaTheme="majorEastAsia" w:hAnsi="Arial" w:cs="Arial"/>
          <w:kern w:val="24"/>
          <w:lang w:val="en-US" w:eastAsia="ja-JP"/>
        </w:rPr>
        <w:t xml:space="preserve"> impact </w:t>
      </w:r>
      <w:r>
        <w:rPr>
          <w:rFonts w:ascii="Arial" w:eastAsiaTheme="majorEastAsia" w:hAnsi="Arial" w:cs="Arial"/>
          <w:kern w:val="24"/>
          <w:lang w:val="en-US" w:eastAsia="ja-JP"/>
        </w:rPr>
        <w:t xml:space="preserve">on both factors, external and </w:t>
      </w:r>
      <w:r w:rsidR="00A47EFA">
        <w:rPr>
          <w:rFonts w:ascii="Arial" w:eastAsiaTheme="majorEastAsia" w:hAnsi="Arial" w:cs="Arial"/>
          <w:kern w:val="24"/>
          <w:lang w:val="en-US" w:eastAsia="ja-JP"/>
        </w:rPr>
        <w:t>internal. Looking</w:t>
      </w:r>
      <w:r w:rsidR="00B53D33">
        <w:rPr>
          <w:rFonts w:ascii="Arial" w:eastAsiaTheme="majorEastAsia" w:hAnsi="Arial" w:cs="Arial"/>
          <w:kern w:val="24"/>
          <w:lang w:val="en-US" w:eastAsia="ja-JP"/>
        </w:rPr>
        <w:t xml:space="preserve"> </w:t>
      </w:r>
      <w:r w:rsidR="00A56459">
        <w:rPr>
          <w:rFonts w:ascii="Arial" w:eastAsiaTheme="majorEastAsia" w:hAnsi="Arial" w:cs="Arial"/>
          <w:kern w:val="24"/>
          <w:lang w:val="en-US" w:eastAsia="ja-JP"/>
        </w:rPr>
        <w:t>the External</w:t>
      </w:r>
      <w:r w:rsidR="005F321C">
        <w:rPr>
          <w:rFonts w:ascii="Arial" w:eastAsiaTheme="majorEastAsia" w:hAnsi="Arial" w:cs="Arial"/>
          <w:kern w:val="24"/>
          <w:lang w:val="en-US" w:eastAsia="ja-JP"/>
        </w:rPr>
        <w:t xml:space="preserve"> environment</w:t>
      </w:r>
      <w:r w:rsidR="00A47EFA">
        <w:rPr>
          <w:rFonts w:ascii="Arial" w:eastAsiaTheme="majorEastAsia" w:hAnsi="Arial" w:cs="Arial"/>
          <w:kern w:val="24"/>
          <w:lang w:val="en-US" w:eastAsia="ja-JP"/>
        </w:rPr>
        <w:t>/factor</w:t>
      </w:r>
      <w:r w:rsidR="00FB1923">
        <w:rPr>
          <w:rFonts w:ascii="Arial" w:eastAsiaTheme="majorEastAsia" w:hAnsi="Arial" w:cs="Arial"/>
          <w:kern w:val="24"/>
          <w:lang w:val="en-US" w:eastAsia="ja-JP"/>
        </w:rPr>
        <w:t xml:space="preserve">, </w:t>
      </w:r>
      <w:r w:rsidR="00A47EFA">
        <w:rPr>
          <w:rFonts w:ascii="Arial" w:eastAsiaTheme="majorEastAsia" w:hAnsi="Arial" w:cs="Arial"/>
          <w:kern w:val="24"/>
          <w:lang w:val="en-US" w:eastAsia="ja-JP"/>
        </w:rPr>
        <w:t>which they create the need for a change</w:t>
      </w:r>
      <w:r w:rsidR="00FB1923">
        <w:rPr>
          <w:rFonts w:ascii="Arial" w:eastAsiaTheme="majorEastAsia" w:hAnsi="Arial" w:cs="Arial"/>
          <w:kern w:val="24"/>
          <w:lang w:val="en-US" w:eastAsia="ja-JP"/>
        </w:rPr>
        <w:t>,</w:t>
      </w:r>
      <w:r w:rsidR="00A47EFA">
        <w:rPr>
          <w:rFonts w:ascii="Arial" w:eastAsiaTheme="majorEastAsia" w:hAnsi="Arial" w:cs="Arial"/>
          <w:kern w:val="24"/>
          <w:lang w:val="en-US" w:eastAsia="ja-JP"/>
        </w:rPr>
        <w:t xml:space="preserve"> </w:t>
      </w:r>
      <w:r w:rsidR="0051189D">
        <w:rPr>
          <w:rFonts w:ascii="Arial" w:eastAsiaTheme="majorEastAsia" w:hAnsi="Arial" w:cs="Arial"/>
          <w:kern w:val="24"/>
          <w:lang w:val="en-US" w:eastAsia="ja-JP"/>
        </w:rPr>
        <w:t xml:space="preserve">will benefit from the chances </w:t>
      </w:r>
      <w:r w:rsidR="007A108B">
        <w:rPr>
          <w:rFonts w:ascii="Arial" w:eastAsiaTheme="majorEastAsia" w:hAnsi="Arial" w:cs="Arial"/>
          <w:kern w:val="24"/>
          <w:lang w:val="en-US" w:eastAsia="ja-JP"/>
        </w:rPr>
        <w:t>through</w:t>
      </w:r>
      <w:r w:rsidR="0051189D">
        <w:rPr>
          <w:rFonts w:ascii="Arial" w:eastAsiaTheme="majorEastAsia" w:hAnsi="Arial" w:cs="Arial"/>
          <w:kern w:val="24"/>
          <w:lang w:val="en-US" w:eastAsia="ja-JP"/>
        </w:rPr>
        <w:t xml:space="preserve"> more satisfy </w:t>
      </w:r>
      <w:r w:rsidR="004871C7">
        <w:rPr>
          <w:rFonts w:ascii="Arial" w:eastAsiaTheme="majorEastAsia" w:hAnsi="Arial" w:cs="Arial"/>
          <w:kern w:val="24"/>
          <w:lang w:val="en-US" w:eastAsia="ja-JP"/>
        </w:rPr>
        <w:t xml:space="preserve">people, </w:t>
      </w:r>
      <w:r w:rsidR="00C32737">
        <w:rPr>
          <w:rFonts w:ascii="Arial" w:eastAsiaTheme="majorEastAsia" w:hAnsi="Arial" w:cs="Arial"/>
          <w:kern w:val="24"/>
          <w:lang w:val="en-US" w:eastAsia="ja-JP"/>
        </w:rPr>
        <w:t>product</w:t>
      </w:r>
      <w:r w:rsidR="004871C7">
        <w:rPr>
          <w:rFonts w:ascii="Arial" w:eastAsiaTheme="majorEastAsia" w:hAnsi="Arial" w:cs="Arial"/>
          <w:kern w:val="24"/>
          <w:lang w:val="en-US" w:eastAsia="ja-JP"/>
        </w:rPr>
        <w:t>ivity, turnover.</w:t>
      </w:r>
    </w:p>
    <w:p w14:paraId="42E9E1C8" w14:textId="6AD626D6" w:rsidR="00CE6017" w:rsidRDefault="00867CA6" w:rsidP="00CE6017">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Putting this plan</w:t>
      </w:r>
      <w:r w:rsidR="00127E76">
        <w:rPr>
          <w:rFonts w:ascii="Arial" w:eastAsiaTheme="majorEastAsia" w:hAnsi="Arial" w:cs="Arial"/>
          <w:kern w:val="24"/>
          <w:lang w:val="en-US" w:eastAsia="ja-JP"/>
        </w:rPr>
        <w:t xml:space="preserve"> in </w:t>
      </w:r>
      <w:r w:rsidR="00A2763C">
        <w:rPr>
          <w:rFonts w:ascii="Arial" w:eastAsiaTheme="majorEastAsia" w:hAnsi="Arial" w:cs="Arial"/>
          <w:kern w:val="24"/>
          <w:lang w:val="en-US" w:eastAsia="ja-JP"/>
        </w:rPr>
        <w:t>action,</w:t>
      </w:r>
      <w:r>
        <w:rPr>
          <w:rFonts w:ascii="Arial" w:eastAsiaTheme="majorEastAsia" w:hAnsi="Arial" w:cs="Arial"/>
          <w:kern w:val="24"/>
          <w:lang w:val="en-US" w:eastAsia="ja-JP"/>
        </w:rPr>
        <w:t xml:space="preserve"> also will affect the </w:t>
      </w:r>
      <w:r w:rsidR="00A56459">
        <w:rPr>
          <w:rFonts w:ascii="Arial" w:eastAsiaTheme="majorEastAsia" w:hAnsi="Arial" w:cs="Arial"/>
          <w:kern w:val="24"/>
          <w:lang w:val="en-US" w:eastAsia="ja-JP"/>
        </w:rPr>
        <w:t>strategic factor wh</w:t>
      </w:r>
      <w:r w:rsidR="00127E76">
        <w:rPr>
          <w:rFonts w:ascii="Arial" w:eastAsiaTheme="majorEastAsia" w:hAnsi="Arial" w:cs="Arial"/>
          <w:kern w:val="24"/>
          <w:lang w:val="en-US" w:eastAsia="ja-JP"/>
        </w:rPr>
        <w:t xml:space="preserve">en the changes will be </w:t>
      </w:r>
      <w:r w:rsidR="00530642">
        <w:rPr>
          <w:rFonts w:ascii="Arial" w:eastAsiaTheme="majorEastAsia" w:hAnsi="Arial" w:cs="Arial"/>
          <w:kern w:val="24"/>
          <w:lang w:val="en-US" w:eastAsia="ja-JP"/>
        </w:rPr>
        <w:t>implementing</w:t>
      </w:r>
      <w:r w:rsidR="00127E76">
        <w:rPr>
          <w:rFonts w:ascii="Arial" w:eastAsiaTheme="majorEastAsia" w:hAnsi="Arial" w:cs="Arial"/>
          <w:kern w:val="24"/>
          <w:lang w:val="en-US" w:eastAsia="ja-JP"/>
        </w:rPr>
        <w:t xml:space="preserve"> the most</w:t>
      </w:r>
      <w:r w:rsidR="00530642">
        <w:rPr>
          <w:rFonts w:ascii="Arial" w:eastAsiaTheme="majorEastAsia" w:hAnsi="Arial" w:cs="Arial"/>
          <w:kern w:val="24"/>
          <w:lang w:val="en-US" w:eastAsia="ja-JP"/>
        </w:rPr>
        <w:t xml:space="preserve">. Opening new surgery will change the </w:t>
      </w:r>
      <w:r w:rsidR="004871C7">
        <w:rPr>
          <w:rFonts w:ascii="Arial" w:eastAsiaTheme="majorEastAsia" w:hAnsi="Arial" w:cs="Arial"/>
          <w:kern w:val="24"/>
          <w:lang w:val="en-US" w:eastAsia="ja-JP"/>
        </w:rPr>
        <w:t>leadership</w:t>
      </w:r>
      <w:r w:rsidR="00EA1357">
        <w:rPr>
          <w:rFonts w:ascii="Arial" w:eastAsiaTheme="majorEastAsia" w:hAnsi="Arial" w:cs="Arial"/>
          <w:kern w:val="24"/>
          <w:lang w:val="en-US" w:eastAsia="ja-JP"/>
        </w:rPr>
        <w:t xml:space="preserve"> and organization </w:t>
      </w:r>
      <w:r w:rsidR="00D8733F">
        <w:rPr>
          <w:rFonts w:ascii="Arial" w:eastAsiaTheme="majorEastAsia" w:hAnsi="Arial" w:cs="Arial"/>
          <w:kern w:val="24"/>
          <w:lang w:val="en-US" w:eastAsia="ja-JP"/>
        </w:rPr>
        <w:t>culture, department</w:t>
      </w:r>
      <w:r w:rsidR="004E2AD6">
        <w:rPr>
          <w:rFonts w:ascii="Arial" w:eastAsiaTheme="majorEastAsia" w:hAnsi="Arial" w:cs="Arial"/>
          <w:kern w:val="24"/>
          <w:lang w:val="en-US" w:eastAsia="ja-JP"/>
        </w:rPr>
        <w:t xml:space="preserve"> hierarchy</w:t>
      </w:r>
      <w:r w:rsidR="00D8733F">
        <w:rPr>
          <w:rFonts w:ascii="Arial" w:eastAsiaTheme="majorEastAsia" w:hAnsi="Arial" w:cs="Arial"/>
          <w:kern w:val="24"/>
          <w:lang w:val="en-US" w:eastAsia="ja-JP"/>
        </w:rPr>
        <w:t>, syste</w:t>
      </w:r>
      <w:r w:rsidR="00300773">
        <w:rPr>
          <w:rFonts w:ascii="Arial" w:eastAsiaTheme="majorEastAsia" w:hAnsi="Arial" w:cs="Arial"/>
          <w:kern w:val="24"/>
          <w:lang w:val="en-US" w:eastAsia="ja-JP"/>
        </w:rPr>
        <w:t>m and structure.</w:t>
      </w:r>
      <w:r w:rsidR="00854F78">
        <w:rPr>
          <w:rFonts w:ascii="Arial" w:eastAsiaTheme="majorEastAsia" w:hAnsi="Arial" w:cs="Arial"/>
          <w:kern w:val="24"/>
          <w:lang w:val="en-US" w:eastAsia="ja-JP"/>
        </w:rPr>
        <w:t xml:space="preserve"> </w:t>
      </w:r>
      <w:r w:rsidR="002764D7">
        <w:rPr>
          <w:rFonts w:ascii="Arial" w:eastAsiaTheme="majorEastAsia" w:hAnsi="Arial" w:cs="Arial"/>
          <w:kern w:val="24"/>
          <w:lang w:val="en-US" w:eastAsia="ja-JP"/>
        </w:rPr>
        <w:t>Work</w:t>
      </w:r>
      <w:r w:rsidR="00854F78">
        <w:rPr>
          <w:rFonts w:ascii="Arial" w:eastAsiaTheme="majorEastAsia" w:hAnsi="Arial" w:cs="Arial"/>
          <w:kern w:val="24"/>
          <w:lang w:val="en-US" w:eastAsia="ja-JP"/>
        </w:rPr>
        <w:t xml:space="preserve"> unit climate will a</w:t>
      </w:r>
      <w:r w:rsidR="00FE0677">
        <w:rPr>
          <w:rFonts w:ascii="Arial" w:eastAsiaTheme="majorEastAsia" w:hAnsi="Arial" w:cs="Arial"/>
          <w:kern w:val="24"/>
          <w:lang w:val="en-US" w:eastAsia="ja-JP"/>
        </w:rPr>
        <w:t xml:space="preserve">lso benefit from the </w:t>
      </w:r>
      <w:r w:rsidR="00B828E9">
        <w:rPr>
          <w:rFonts w:ascii="Arial" w:eastAsiaTheme="majorEastAsia" w:hAnsi="Arial" w:cs="Arial"/>
          <w:kern w:val="24"/>
          <w:lang w:val="en-US" w:eastAsia="ja-JP"/>
        </w:rPr>
        <w:t>changes,</w:t>
      </w:r>
      <w:r w:rsidR="00FE0677">
        <w:rPr>
          <w:rFonts w:ascii="Arial" w:eastAsiaTheme="majorEastAsia" w:hAnsi="Arial" w:cs="Arial"/>
          <w:kern w:val="24"/>
          <w:lang w:val="en-US" w:eastAsia="ja-JP"/>
        </w:rPr>
        <w:t xml:space="preserve"> the health care workers, doctors, GP, nurses </w:t>
      </w:r>
      <w:r w:rsidR="002764D7">
        <w:rPr>
          <w:rFonts w:ascii="Arial" w:eastAsiaTheme="majorEastAsia" w:hAnsi="Arial" w:cs="Arial"/>
          <w:kern w:val="24"/>
          <w:lang w:val="en-US" w:eastAsia="ja-JP"/>
        </w:rPr>
        <w:t xml:space="preserve">are not going to be that overwhelmed </w:t>
      </w:r>
      <w:r w:rsidR="0084494E">
        <w:rPr>
          <w:rFonts w:ascii="Arial" w:eastAsiaTheme="majorEastAsia" w:hAnsi="Arial" w:cs="Arial"/>
          <w:kern w:val="24"/>
          <w:lang w:val="en-US" w:eastAsia="ja-JP"/>
        </w:rPr>
        <w:t xml:space="preserve">with the patience, they </w:t>
      </w:r>
      <w:r w:rsidR="009240DD">
        <w:rPr>
          <w:rFonts w:ascii="Arial" w:eastAsiaTheme="majorEastAsia" w:hAnsi="Arial" w:cs="Arial"/>
          <w:kern w:val="24"/>
          <w:lang w:val="en-US" w:eastAsia="ja-JP"/>
        </w:rPr>
        <w:t>will</w:t>
      </w:r>
      <w:r w:rsidR="0084494E">
        <w:rPr>
          <w:rFonts w:ascii="Arial" w:eastAsiaTheme="majorEastAsia" w:hAnsi="Arial" w:cs="Arial"/>
          <w:kern w:val="24"/>
          <w:lang w:val="en-US" w:eastAsia="ja-JP"/>
        </w:rPr>
        <w:t xml:space="preserve"> have more time for training and practicing</w:t>
      </w:r>
      <w:r w:rsidR="009240DD">
        <w:rPr>
          <w:rFonts w:ascii="Arial" w:eastAsiaTheme="majorEastAsia" w:hAnsi="Arial" w:cs="Arial"/>
          <w:kern w:val="24"/>
          <w:lang w:val="en-US" w:eastAsia="ja-JP"/>
        </w:rPr>
        <w:t>, they will feel more rewarded.</w:t>
      </w:r>
      <w:r w:rsidR="00B828E9">
        <w:rPr>
          <w:rFonts w:ascii="Arial" w:eastAsiaTheme="majorEastAsia" w:hAnsi="Arial" w:cs="Arial"/>
          <w:kern w:val="24"/>
          <w:lang w:val="en-US" w:eastAsia="ja-JP"/>
        </w:rPr>
        <w:t xml:space="preserve"> Individual and personal factors will change </w:t>
      </w:r>
      <w:r w:rsidR="00A1361C">
        <w:rPr>
          <w:rFonts w:ascii="Arial" w:eastAsiaTheme="majorEastAsia" w:hAnsi="Arial" w:cs="Arial"/>
          <w:kern w:val="24"/>
          <w:lang w:val="en-US" w:eastAsia="ja-JP"/>
        </w:rPr>
        <w:t xml:space="preserve">as </w:t>
      </w:r>
      <w:r w:rsidR="00382B6A">
        <w:rPr>
          <w:rFonts w:ascii="Arial" w:eastAsiaTheme="majorEastAsia" w:hAnsi="Arial" w:cs="Arial"/>
          <w:kern w:val="24"/>
          <w:lang w:val="en-US" w:eastAsia="ja-JP"/>
        </w:rPr>
        <w:t xml:space="preserve">well, employees will have </w:t>
      </w:r>
      <w:r w:rsidR="00B4466A">
        <w:rPr>
          <w:rFonts w:ascii="Arial" w:eastAsiaTheme="majorEastAsia" w:hAnsi="Arial" w:cs="Arial"/>
          <w:kern w:val="24"/>
          <w:lang w:val="en-US" w:eastAsia="ja-JP"/>
        </w:rPr>
        <w:t>better work/life balance</w:t>
      </w:r>
      <w:r w:rsidR="001F43B2">
        <w:rPr>
          <w:rFonts w:ascii="Arial" w:eastAsiaTheme="majorEastAsia" w:hAnsi="Arial" w:cs="Arial"/>
          <w:kern w:val="24"/>
          <w:lang w:val="en-US" w:eastAsia="ja-JP"/>
        </w:rPr>
        <w:t xml:space="preserve">, they can spend more time with their families, they will be more </w:t>
      </w:r>
      <w:r w:rsidR="00FA07DE">
        <w:rPr>
          <w:rFonts w:ascii="Arial" w:eastAsiaTheme="majorEastAsia" w:hAnsi="Arial" w:cs="Arial"/>
          <w:kern w:val="24"/>
          <w:lang w:val="en-US" w:eastAsia="ja-JP"/>
        </w:rPr>
        <w:t>productive</w:t>
      </w:r>
      <w:r w:rsidR="00386DC5">
        <w:rPr>
          <w:rFonts w:ascii="Arial" w:eastAsiaTheme="majorEastAsia" w:hAnsi="Arial" w:cs="Arial"/>
          <w:kern w:val="24"/>
          <w:lang w:val="en-US" w:eastAsia="ja-JP"/>
        </w:rPr>
        <w:t xml:space="preserve">, better pay, </w:t>
      </w:r>
      <w:r w:rsidR="00DE014B">
        <w:rPr>
          <w:rFonts w:ascii="Arial" w:eastAsiaTheme="majorEastAsia" w:hAnsi="Arial" w:cs="Arial"/>
          <w:kern w:val="24"/>
          <w:lang w:val="en-US" w:eastAsia="ja-JP"/>
        </w:rPr>
        <w:t xml:space="preserve">moreover </w:t>
      </w:r>
      <w:r w:rsidR="00386DC5">
        <w:rPr>
          <w:rFonts w:ascii="Arial" w:eastAsiaTheme="majorEastAsia" w:hAnsi="Arial" w:cs="Arial"/>
          <w:kern w:val="24"/>
          <w:lang w:val="en-US" w:eastAsia="ja-JP"/>
        </w:rPr>
        <w:t xml:space="preserve">the changes will reduce they responsibility at work </w:t>
      </w:r>
      <w:r w:rsidR="00FA07DE">
        <w:rPr>
          <w:rFonts w:ascii="Arial" w:eastAsiaTheme="majorEastAsia" w:hAnsi="Arial" w:cs="Arial"/>
          <w:kern w:val="24"/>
          <w:lang w:val="en-US" w:eastAsia="ja-JP"/>
        </w:rPr>
        <w:t>through</w:t>
      </w:r>
      <w:r w:rsidR="00E60AB2">
        <w:rPr>
          <w:rFonts w:ascii="Arial" w:eastAsiaTheme="majorEastAsia" w:hAnsi="Arial" w:cs="Arial"/>
          <w:kern w:val="24"/>
          <w:lang w:val="en-US" w:eastAsia="ja-JP"/>
        </w:rPr>
        <w:t xml:space="preserve"> </w:t>
      </w:r>
      <w:r w:rsidR="00FA07DE">
        <w:rPr>
          <w:rFonts w:ascii="Arial" w:eastAsiaTheme="majorEastAsia" w:hAnsi="Arial" w:cs="Arial"/>
          <w:kern w:val="24"/>
          <w:lang w:val="en-US" w:eastAsia="ja-JP"/>
        </w:rPr>
        <w:t>reducing</w:t>
      </w:r>
      <w:r w:rsidR="00E60AB2">
        <w:rPr>
          <w:rFonts w:ascii="Arial" w:eastAsiaTheme="majorEastAsia" w:hAnsi="Arial" w:cs="Arial"/>
          <w:kern w:val="24"/>
          <w:lang w:val="en-US" w:eastAsia="ja-JP"/>
        </w:rPr>
        <w:t xml:space="preserve"> the </w:t>
      </w:r>
      <w:r w:rsidR="00990BF1">
        <w:rPr>
          <w:rFonts w:ascii="Arial" w:eastAsiaTheme="majorEastAsia" w:hAnsi="Arial" w:cs="Arial"/>
          <w:kern w:val="24"/>
          <w:lang w:val="en-US" w:eastAsia="ja-JP"/>
        </w:rPr>
        <w:t>workload</w:t>
      </w:r>
      <w:r w:rsidR="005104B9">
        <w:rPr>
          <w:rFonts w:ascii="Arial" w:eastAsiaTheme="majorEastAsia" w:hAnsi="Arial" w:cs="Arial"/>
          <w:kern w:val="24"/>
          <w:lang w:val="en-US" w:eastAsia="ja-JP"/>
        </w:rPr>
        <w:t xml:space="preserve">, </w:t>
      </w:r>
      <w:r w:rsidR="00CD534E">
        <w:rPr>
          <w:rFonts w:ascii="Arial" w:eastAsiaTheme="majorEastAsia" w:hAnsi="Arial" w:cs="Arial"/>
          <w:kern w:val="24"/>
          <w:lang w:val="en-US" w:eastAsia="ja-JP"/>
        </w:rPr>
        <w:t>which</w:t>
      </w:r>
      <w:r w:rsidR="00E60AB2">
        <w:rPr>
          <w:rFonts w:ascii="Arial" w:eastAsiaTheme="majorEastAsia" w:hAnsi="Arial" w:cs="Arial"/>
          <w:kern w:val="24"/>
          <w:lang w:val="en-US" w:eastAsia="ja-JP"/>
        </w:rPr>
        <w:t xml:space="preserve"> will benefit them as </w:t>
      </w:r>
      <w:r w:rsidR="00FA07DE">
        <w:rPr>
          <w:rFonts w:ascii="Arial" w:eastAsiaTheme="majorEastAsia" w:hAnsi="Arial" w:cs="Arial"/>
          <w:kern w:val="24"/>
          <w:lang w:val="en-US" w:eastAsia="ja-JP"/>
        </w:rPr>
        <w:t>make them more focused.</w:t>
      </w:r>
      <w:r w:rsidR="0042788D">
        <w:rPr>
          <w:rFonts w:ascii="Arial" w:eastAsiaTheme="majorEastAsia" w:hAnsi="Arial" w:cs="Arial"/>
          <w:kern w:val="24"/>
          <w:lang w:val="en-US" w:eastAsia="ja-JP"/>
        </w:rPr>
        <w:t xml:space="preserve"> The outcome of this </w:t>
      </w:r>
      <w:r w:rsidR="005104B9">
        <w:rPr>
          <w:rFonts w:ascii="Arial" w:eastAsiaTheme="majorEastAsia" w:hAnsi="Arial" w:cs="Arial"/>
          <w:kern w:val="24"/>
          <w:lang w:val="en-US" w:eastAsia="ja-JP"/>
        </w:rPr>
        <w:t>chances</w:t>
      </w:r>
      <w:r w:rsidR="0042788D">
        <w:rPr>
          <w:rFonts w:ascii="Arial" w:eastAsiaTheme="majorEastAsia" w:hAnsi="Arial" w:cs="Arial"/>
          <w:kern w:val="24"/>
          <w:lang w:val="en-US" w:eastAsia="ja-JP"/>
        </w:rPr>
        <w:t xml:space="preserve"> will impact </w:t>
      </w:r>
      <w:r w:rsidR="005104B9">
        <w:rPr>
          <w:rFonts w:ascii="Arial" w:eastAsiaTheme="majorEastAsia" w:hAnsi="Arial" w:cs="Arial"/>
          <w:kern w:val="24"/>
          <w:lang w:val="en-US" w:eastAsia="ja-JP"/>
        </w:rPr>
        <w:t>through</w:t>
      </w:r>
      <w:r w:rsidR="0042788D">
        <w:rPr>
          <w:rFonts w:ascii="Arial" w:eastAsiaTheme="majorEastAsia" w:hAnsi="Arial" w:cs="Arial"/>
          <w:kern w:val="24"/>
          <w:lang w:val="en-US" w:eastAsia="ja-JP"/>
        </w:rPr>
        <w:t xml:space="preserve"> the </w:t>
      </w:r>
      <w:r w:rsidR="005104B9">
        <w:rPr>
          <w:rFonts w:ascii="Arial" w:eastAsiaTheme="majorEastAsia" w:hAnsi="Arial" w:cs="Arial"/>
          <w:kern w:val="24"/>
          <w:lang w:val="en-US" w:eastAsia="ja-JP"/>
        </w:rPr>
        <w:t>all system by providing a better care for the patience and better work-life for the professionals.</w:t>
      </w:r>
      <w:r w:rsidR="009F4ADA">
        <w:rPr>
          <w:rFonts w:ascii="Arial" w:eastAsiaTheme="majorEastAsia" w:hAnsi="Arial" w:cs="Arial"/>
          <w:kern w:val="24"/>
          <w:lang w:val="en-US" w:eastAsia="ja-JP"/>
        </w:rPr>
        <w:t xml:space="preserve"> To be able to put this plan in action</w:t>
      </w:r>
      <w:r w:rsidR="005F4AC3">
        <w:rPr>
          <w:rFonts w:ascii="Arial" w:eastAsiaTheme="majorEastAsia" w:hAnsi="Arial" w:cs="Arial"/>
          <w:kern w:val="24"/>
          <w:lang w:val="en-US" w:eastAsia="ja-JP"/>
        </w:rPr>
        <w:t>, i</w:t>
      </w:r>
      <w:r w:rsidR="00B76249">
        <w:rPr>
          <w:rFonts w:ascii="Arial" w:eastAsiaTheme="majorEastAsia" w:hAnsi="Arial" w:cs="Arial"/>
          <w:kern w:val="24"/>
          <w:lang w:val="en-US" w:eastAsia="ja-JP"/>
        </w:rPr>
        <w:t xml:space="preserve">mplementing </w:t>
      </w:r>
      <w:r w:rsidR="002343DD">
        <w:rPr>
          <w:rFonts w:ascii="Arial" w:eastAsiaTheme="majorEastAsia" w:hAnsi="Arial" w:cs="Arial"/>
          <w:kern w:val="24"/>
          <w:lang w:val="en-US" w:eastAsia="ja-JP"/>
        </w:rPr>
        <w:lastRenderedPageBreak/>
        <w:t>these changes</w:t>
      </w:r>
      <w:r w:rsidR="00B76249">
        <w:rPr>
          <w:rFonts w:ascii="Arial" w:eastAsiaTheme="majorEastAsia" w:hAnsi="Arial" w:cs="Arial"/>
          <w:kern w:val="24"/>
          <w:lang w:val="en-US" w:eastAsia="ja-JP"/>
        </w:rPr>
        <w:t xml:space="preserve"> in NHS system first we </w:t>
      </w:r>
      <w:proofErr w:type="gramStart"/>
      <w:r w:rsidR="00B76249">
        <w:rPr>
          <w:rFonts w:ascii="Arial" w:eastAsiaTheme="majorEastAsia" w:hAnsi="Arial" w:cs="Arial"/>
          <w:kern w:val="24"/>
          <w:lang w:val="en-US" w:eastAsia="ja-JP"/>
        </w:rPr>
        <w:t>have to</w:t>
      </w:r>
      <w:proofErr w:type="gramEnd"/>
      <w:r w:rsidR="00B76249">
        <w:rPr>
          <w:rFonts w:ascii="Arial" w:eastAsiaTheme="majorEastAsia" w:hAnsi="Arial" w:cs="Arial"/>
          <w:kern w:val="24"/>
          <w:lang w:val="en-US" w:eastAsia="ja-JP"/>
        </w:rPr>
        <w:t xml:space="preserve"> contact the </w:t>
      </w:r>
      <w:r w:rsidR="00CE6017">
        <w:rPr>
          <w:rFonts w:ascii="Arial" w:eastAsiaTheme="majorEastAsia" w:hAnsi="Arial" w:cs="Arial"/>
          <w:kern w:val="24"/>
          <w:lang w:val="en-US" w:eastAsia="ja-JP"/>
        </w:rPr>
        <w:t>Government</w:t>
      </w:r>
      <w:r w:rsidR="00B76249">
        <w:rPr>
          <w:rFonts w:ascii="Arial" w:eastAsiaTheme="majorEastAsia" w:hAnsi="Arial" w:cs="Arial"/>
          <w:kern w:val="24"/>
          <w:lang w:val="en-US" w:eastAsia="ja-JP"/>
        </w:rPr>
        <w:t xml:space="preserve"> </w:t>
      </w:r>
      <w:r w:rsidR="00990BF1">
        <w:rPr>
          <w:rFonts w:ascii="Arial" w:eastAsiaTheme="majorEastAsia" w:hAnsi="Arial" w:cs="Arial"/>
          <w:kern w:val="24"/>
          <w:lang w:val="en-US" w:eastAsia="ja-JP"/>
        </w:rPr>
        <w:t>who has</w:t>
      </w:r>
      <w:r w:rsidR="00CE6017">
        <w:rPr>
          <w:rFonts w:ascii="Arial" w:eastAsiaTheme="majorEastAsia" w:hAnsi="Arial" w:cs="Arial"/>
          <w:kern w:val="24"/>
          <w:lang w:val="en-US" w:eastAsia="ja-JP"/>
        </w:rPr>
        <w:t xml:space="preserve"> a major role for resolving this problem</w:t>
      </w:r>
      <w:r w:rsidR="00B76249">
        <w:rPr>
          <w:rFonts w:ascii="Arial" w:eastAsiaTheme="majorEastAsia" w:hAnsi="Arial" w:cs="Arial"/>
          <w:kern w:val="24"/>
          <w:lang w:val="en-US" w:eastAsia="ja-JP"/>
        </w:rPr>
        <w:t xml:space="preserve">, we can do this </w:t>
      </w:r>
      <w:r w:rsidR="004244AF">
        <w:rPr>
          <w:rFonts w:ascii="Arial" w:eastAsiaTheme="majorEastAsia" w:hAnsi="Arial" w:cs="Arial"/>
          <w:kern w:val="24"/>
          <w:lang w:val="en-US" w:eastAsia="ja-JP"/>
        </w:rPr>
        <w:t xml:space="preserve">via email for </w:t>
      </w:r>
      <w:r w:rsidR="004C3982">
        <w:rPr>
          <w:rFonts w:ascii="Arial" w:eastAsiaTheme="majorEastAsia" w:hAnsi="Arial" w:cs="Arial"/>
          <w:kern w:val="24"/>
          <w:lang w:val="en-US" w:eastAsia="ja-JP"/>
        </w:rPr>
        <w:t>organizing</w:t>
      </w:r>
      <w:r w:rsidR="004244AF">
        <w:rPr>
          <w:rFonts w:ascii="Arial" w:eastAsiaTheme="majorEastAsia" w:hAnsi="Arial" w:cs="Arial"/>
          <w:kern w:val="24"/>
          <w:lang w:val="en-US" w:eastAsia="ja-JP"/>
        </w:rPr>
        <w:t xml:space="preserve"> a </w:t>
      </w:r>
      <w:r w:rsidR="004C3982">
        <w:rPr>
          <w:rFonts w:ascii="Arial" w:eastAsiaTheme="majorEastAsia" w:hAnsi="Arial" w:cs="Arial"/>
          <w:kern w:val="24"/>
          <w:lang w:val="en-US" w:eastAsia="ja-JP"/>
        </w:rPr>
        <w:t>meetings and hearing in the parliament</w:t>
      </w:r>
      <w:r w:rsidR="00512C2D">
        <w:rPr>
          <w:rFonts w:ascii="Arial" w:eastAsiaTheme="majorEastAsia" w:hAnsi="Arial" w:cs="Arial"/>
          <w:kern w:val="24"/>
          <w:lang w:val="en-US" w:eastAsia="ja-JP"/>
        </w:rPr>
        <w:t>.</w:t>
      </w:r>
      <w:r w:rsidR="004C3982">
        <w:rPr>
          <w:rFonts w:ascii="Arial" w:eastAsiaTheme="majorEastAsia" w:hAnsi="Arial" w:cs="Arial"/>
          <w:kern w:val="24"/>
          <w:lang w:val="en-US" w:eastAsia="ja-JP"/>
        </w:rPr>
        <w:t xml:space="preserve"> </w:t>
      </w:r>
      <w:r w:rsidR="00512C2D">
        <w:rPr>
          <w:rFonts w:ascii="Arial" w:eastAsiaTheme="majorEastAsia" w:hAnsi="Arial" w:cs="Arial"/>
          <w:kern w:val="24"/>
          <w:lang w:val="en-US" w:eastAsia="ja-JP"/>
        </w:rPr>
        <w:t>T</w:t>
      </w:r>
      <w:r w:rsidR="004C3982">
        <w:rPr>
          <w:rFonts w:ascii="Arial" w:eastAsiaTheme="majorEastAsia" w:hAnsi="Arial" w:cs="Arial"/>
          <w:kern w:val="24"/>
          <w:lang w:val="en-US" w:eastAsia="ja-JP"/>
        </w:rPr>
        <w:t xml:space="preserve">o be able to support </w:t>
      </w:r>
      <w:r w:rsidR="00990BF1">
        <w:rPr>
          <w:rFonts w:ascii="Arial" w:eastAsiaTheme="majorEastAsia" w:hAnsi="Arial" w:cs="Arial"/>
          <w:kern w:val="24"/>
          <w:lang w:val="en-US" w:eastAsia="ja-JP"/>
        </w:rPr>
        <w:t>these changes</w:t>
      </w:r>
      <w:r w:rsidR="002343DD">
        <w:rPr>
          <w:rFonts w:ascii="Arial" w:eastAsiaTheme="majorEastAsia" w:hAnsi="Arial" w:cs="Arial"/>
          <w:kern w:val="24"/>
          <w:lang w:val="en-US" w:eastAsia="ja-JP"/>
        </w:rPr>
        <w:t xml:space="preserve">, we need strong communication with the Government and </w:t>
      </w:r>
      <w:r w:rsidR="00226F2B">
        <w:rPr>
          <w:rFonts w:ascii="Arial" w:eastAsiaTheme="majorEastAsia" w:hAnsi="Arial" w:cs="Arial"/>
          <w:kern w:val="24"/>
          <w:lang w:val="en-US" w:eastAsia="ja-JP"/>
        </w:rPr>
        <w:t>financial support from them</w:t>
      </w:r>
      <w:r w:rsidR="007F7A9F">
        <w:rPr>
          <w:rFonts w:ascii="Arial" w:eastAsiaTheme="majorEastAsia" w:hAnsi="Arial" w:cs="Arial"/>
          <w:kern w:val="24"/>
          <w:lang w:val="en-US" w:eastAsia="ja-JP"/>
        </w:rPr>
        <w:t xml:space="preserve">. </w:t>
      </w:r>
      <w:r w:rsidR="0057679E">
        <w:rPr>
          <w:rFonts w:ascii="Arial" w:eastAsiaTheme="majorEastAsia" w:hAnsi="Arial" w:cs="Arial"/>
          <w:kern w:val="24"/>
          <w:lang w:val="en-US" w:eastAsia="ja-JP"/>
        </w:rPr>
        <w:t xml:space="preserve">In the </w:t>
      </w:r>
      <w:r w:rsidR="0011539F">
        <w:rPr>
          <w:rFonts w:ascii="Arial" w:eastAsiaTheme="majorEastAsia" w:hAnsi="Arial" w:cs="Arial"/>
          <w:kern w:val="24"/>
          <w:lang w:val="en-US" w:eastAsia="ja-JP"/>
        </w:rPr>
        <w:t>meantime,</w:t>
      </w:r>
      <w:r w:rsidR="00E04196">
        <w:rPr>
          <w:rFonts w:ascii="Arial" w:eastAsiaTheme="majorEastAsia" w:hAnsi="Arial" w:cs="Arial"/>
          <w:kern w:val="24"/>
          <w:lang w:val="en-US" w:eastAsia="ja-JP"/>
        </w:rPr>
        <w:t xml:space="preserve"> the second options </w:t>
      </w:r>
      <w:proofErr w:type="gramStart"/>
      <w:r w:rsidR="00E04196">
        <w:rPr>
          <w:rFonts w:ascii="Arial" w:eastAsiaTheme="majorEastAsia" w:hAnsi="Arial" w:cs="Arial"/>
          <w:kern w:val="24"/>
          <w:lang w:val="en-US" w:eastAsia="ja-JP"/>
        </w:rPr>
        <w:t>is</w:t>
      </w:r>
      <w:proofErr w:type="gramEnd"/>
      <w:r w:rsidR="00E04196">
        <w:rPr>
          <w:rFonts w:ascii="Arial" w:eastAsiaTheme="majorEastAsia" w:hAnsi="Arial" w:cs="Arial"/>
          <w:kern w:val="24"/>
          <w:lang w:val="en-US" w:eastAsia="ja-JP"/>
        </w:rPr>
        <w:t xml:space="preserve"> to</w:t>
      </w:r>
      <w:r w:rsidR="007A48E2">
        <w:rPr>
          <w:rFonts w:ascii="Arial" w:eastAsiaTheme="majorEastAsia" w:hAnsi="Arial" w:cs="Arial"/>
          <w:kern w:val="24"/>
          <w:lang w:val="en-US" w:eastAsia="ja-JP"/>
        </w:rPr>
        <w:t xml:space="preserve"> write emails to the CIO for more funds to employee more </w:t>
      </w:r>
      <w:r w:rsidR="00A66AE1">
        <w:rPr>
          <w:rFonts w:ascii="Arial" w:eastAsiaTheme="majorEastAsia" w:hAnsi="Arial" w:cs="Arial"/>
          <w:kern w:val="24"/>
          <w:lang w:val="en-US" w:eastAsia="ja-JP"/>
        </w:rPr>
        <w:t>people, if</w:t>
      </w:r>
      <w:r w:rsidR="00390592">
        <w:rPr>
          <w:rFonts w:ascii="Arial" w:eastAsiaTheme="majorEastAsia" w:hAnsi="Arial" w:cs="Arial"/>
          <w:kern w:val="24"/>
          <w:lang w:val="en-US" w:eastAsia="ja-JP"/>
        </w:rPr>
        <w:t xml:space="preserve"> they don’t have that option we can also communicate with the rest of the stakeholders and </w:t>
      </w:r>
      <w:r w:rsidR="00A66AE1">
        <w:rPr>
          <w:rFonts w:ascii="Arial" w:eastAsiaTheme="majorEastAsia" w:hAnsi="Arial" w:cs="Arial"/>
          <w:kern w:val="24"/>
          <w:lang w:val="en-US" w:eastAsia="ja-JP"/>
        </w:rPr>
        <w:t>seek help from them,</w:t>
      </w:r>
      <w:r w:rsidR="0011539F">
        <w:rPr>
          <w:rFonts w:ascii="Arial" w:eastAsiaTheme="majorEastAsia" w:hAnsi="Arial" w:cs="Arial"/>
          <w:kern w:val="24"/>
          <w:lang w:val="en-US" w:eastAsia="ja-JP"/>
        </w:rPr>
        <w:t xml:space="preserve"> </w:t>
      </w:r>
      <w:r w:rsidR="004A771C">
        <w:rPr>
          <w:rFonts w:ascii="Arial" w:eastAsiaTheme="majorEastAsia" w:hAnsi="Arial" w:cs="Arial"/>
          <w:kern w:val="24"/>
          <w:lang w:val="en-US" w:eastAsia="ja-JP"/>
        </w:rPr>
        <w:t>open letter to</w:t>
      </w:r>
      <w:r w:rsidR="00A00DFD">
        <w:rPr>
          <w:rFonts w:ascii="Arial" w:eastAsiaTheme="majorEastAsia" w:hAnsi="Arial" w:cs="Arial"/>
          <w:kern w:val="24"/>
          <w:lang w:val="en-US" w:eastAsia="ja-JP"/>
        </w:rPr>
        <w:t xml:space="preserve"> all health care staff to ask for voluntary </w:t>
      </w:r>
      <w:r w:rsidR="0074000C">
        <w:rPr>
          <w:rFonts w:ascii="Arial" w:eastAsiaTheme="majorEastAsia" w:hAnsi="Arial" w:cs="Arial"/>
          <w:kern w:val="24"/>
          <w:lang w:val="en-US" w:eastAsia="ja-JP"/>
        </w:rPr>
        <w:t>work for</w:t>
      </w:r>
      <w:r w:rsidR="00A00DFD">
        <w:rPr>
          <w:rFonts w:ascii="Arial" w:eastAsiaTheme="majorEastAsia" w:hAnsi="Arial" w:cs="Arial"/>
          <w:kern w:val="24"/>
          <w:lang w:val="en-US" w:eastAsia="ja-JP"/>
        </w:rPr>
        <w:t xml:space="preserve"> short term, until the problem is resolved</w:t>
      </w:r>
      <w:r w:rsidR="007E3665">
        <w:rPr>
          <w:rFonts w:ascii="Arial" w:eastAsiaTheme="majorEastAsia" w:hAnsi="Arial" w:cs="Arial"/>
          <w:kern w:val="24"/>
          <w:lang w:val="en-US" w:eastAsia="ja-JP"/>
        </w:rPr>
        <w:t xml:space="preserve">. </w:t>
      </w:r>
    </w:p>
    <w:p w14:paraId="1A579730" w14:textId="77777777" w:rsidR="007E3665" w:rsidRDefault="007E3665" w:rsidP="00B85DE1">
      <w:pPr>
        <w:spacing w:line="360" w:lineRule="auto"/>
        <w:rPr>
          <w:rFonts w:ascii="Arial" w:eastAsiaTheme="majorEastAsia" w:hAnsi="Arial" w:cs="Arial"/>
          <w:kern w:val="24"/>
          <w:lang w:val="en-US" w:eastAsia="ja-JP"/>
        </w:rPr>
      </w:pPr>
    </w:p>
    <w:p w14:paraId="7FDB0902" w14:textId="7D6E17AC" w:rsidR="0074000C" w:rsidRPr="00667698" w:rsidRDefault="007E3665" w:rsidP="00B85DE1">
      <w:pPr>
        <w:spacing w:line="360" w:lineRule="auto"/>
        <w:rPr>
          <w:rFonts w:ascii="Arial" w:eastAsiaTheme="majorEastAsia" w:hAnsi="Arial" w:cs="Arial"/>
          <w:kern w:val="24"/>
          <w:sz w:val="24"/>
          <w:szCs w:val="24"/>
          <w:lang w:val="en-US" w:eastAsia="ja-JP"/>
        </w:rPr>
      </w:pPr>
      <w:r w:rsidRPr="00667698">
        <w:rPr>
          <w:rFonts w:ascii="Arial" w:eastAsiaTheme="majorEastAsia" w:hAnsi="Arial" w:cs="Arial"/>
          <w:kern w:val="24"/>
          <w:sz w:val="24"/>
          <w:szCs w:val="24"/>
          <w:lang w:val="en-US" w:eastAsia="ja-JP"/>
        </w:rPr>
        <w:t>6.C</w:t>
      </w:r>
      <w:r w:rsidR="00667698">
        <w:rPr>
          <w:rFonts w:ascii="Arial" w:eastAsiaTheme="majorEastAsia" w:hAnsi="Arial" w:cs="Arial"/>
          <w:kern w:val="24"/>
          <w:sz w:val="24"/>
          <w:szCs w:val="24"/>
          <w:lang w:val="en-US" w:eastAsia="ja-JP"/>
        </w:rPr>
        <w:t>ONCLUSION</w:t>
      </w:r>
    </w:p>
    <w:p w14:paraId="63F3CDEA" w14:textId="77777777" w:rsidR="00667698" w:rsidRDefault="00A722BC" w:rsidP="00B85DE1">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t>In addition</w:t>
      </w:r>
      <w:r w:rsidR="00781D2F">
        <w:rPr>
          <w:rFonts w:ascii="Arial" w:eastAsiaTheme="majorEastAsia" w:hAnsi="Arial" w:cs="Arial"/>
          <w:kern w:val="24"/>
          <w:lang w:val="en-US" w:eastAsia="ja-JP"/>
        </w:rPr>
        <w:t>, for successful implementing the solution</w:t>
      </w:r>
      <w:r w:rsidR="00D44D1C">
        <w:rPr>
          <w:rFonts w:ascii="Arial" w:eastAsiaTheme="majorEastAsia" w:hAnsi="Arial" w:cs="Arial"/>
          <w:kern w:val="24"/>
          <w:lang w:val="en-US" w:eastAsia="ja-JP"/>
        </w:rPr>
        <w:t xml:space="preserve"> we discussed in this </w:t>
      </w:r>
      <w:r w:rsidR="00EA3CF8">
        <w:rPr>
          <w:rFonts w:ascii="Arial" w:eastAsiaTheme="majorEastAsia" w:hAnsi="Arial" w:cs="Arial"/>
          <w:kern w:val="24"/>
          <w:lang w:val="en-US" w:eastAsia="ja-JP"/>
        </w:rPr>
        <w:t>report is</w:t>
      </w:r>
      <w:r w:rsidR="00781D2F">
        <w:rPr>
          <w:rFonts w:ascii="Arial" w:eastAsiaTheme="majorEastAsia" w:hAnsi="Arial" w:cs="Arial"/>
          <w:kern w:val="24"/>
          <w:lang w:val="en-US" w:eastAsia="ja-JP"/>
        </w:rPr>
        <w:t xml:space="preserve"> </w:t>
      </w:r>
      <w:r w:rsidR="00944C23">
        <w:rPr>
          <w:rFonts w:ascii="Arial" w:eastAsiaTheme="majorEastAsia" w:hAnsi="Arial" w:cs="Arial"/>
          <w:kern w:val="24"/>
          <w:lang w:val="en-US" w:eastAsia="ja-JP"/>
        </w:rPr>
        <w:t>important</w:t>
      </w:r>
      <w:r w:rsidR="00781D2F">
        <w:rPr>
          <w:rFonts w:ascii="Arial" w:eastAsiaTheme="majorEastAsia" w:hAnsi="Arial" w:cs="Arial"/>
          <w:kern w:val="24"/>
          <w:lang w:val="en-US" w:eastAsia="ja-JP"/>
        </w:rPr>
        <w:t xml:space="preserve"> </w:t>
      </w:r>
      <w:r w:rsidR="00D44D1C">
        <w:rPr>
          <w:rFonts w:ascii="Arial" w:eastAsiaTheme="majorEastAsia" w:hAnsi="Arial" w:cs="Arial"/>
          <w:kern w:val="24"/>
          <w:lang w:val="en-US" w:eastAsia="ja-JP"/>
        </w:rPr>
        <w:t xml:space="preserve">to have a strong communication with </w:t>
      </w:r>
      <w:r w:rsidR="00FE01E0">
        <w:rPr>
          <w:rFonts w:ascii="Arial" w:eastAsiaTheme="majorEastAsia" w:hAnsi="Arial" w:cs="Arial"/>
          <w:kern w:val="24"/>
          <w:lang w:val="en-US" w:eastAsia="ja-JP"/>
        </w:rPr>
        <w:t>all stakeholders</w:t>
      </w:r>
      <w:r w:rsidR="0018418E">
        <w:rPr>
          <w:rFonts w:ascii="Arial" w:eastAsiaTheme="majorEastAsia" w:hAnsi="Arial" w:cs="Arial"/>
          <w:kern w:val="24"/>
          <w:lang w:val="en-US" w:eastAsia="ja-JP"/>
        </w:rPr>
        <w:t xml:space="preserve">. </w:t>
      </w:r>
      <w:r w:rsidR="00A27CB7">
        <w:rPr>
          <w:rFonts w:ascii="Arial" w:eastAsiaTheme="majorEastAsia" w:hAnsi="Arial" w:cs="Arial"/>
          <w:kern w:val="24"/>
          <w:lang w:val="en-US" w:eastAsia="ja-JP"/>
        </w:rPr>
        <w:t xml:space="preserve">Assess the patience </w:t>
      </w:r>
      <w:r w:rsidR="00835E85">
        <w:rPr>
          <w:rFonts w:ascii="Arial" w:eastAsiaTheme="majorEastAsia" w:hAnsi="Arial" w:cs="Arial"/>
          <w:kern w:val="24"/>
          <w:lang w:val="en-US" w:eastAsia="ja-JP"/>
        </w:rPr>
        <w:t xml:space="preserve">and the health care staff </w:t>
      </w:r>
      <w:r w:rsidR="00BF1665">
        <w:rPr>
          <w:rFonts w:ascii="Arial" w:eastAsiaTheme="majorEastAsia" w:hAnsi="Arial" w:cs="Arial"/>
          <w:kern w:val="24"/>
          <w:lang w:val="en-US" w:eastAsia="ja-JP"/>
        </w:rPr>
        <w:t>need, values</w:t>
      </w:r>
      <w:r w:rsidR="00A27CB7">
        <w:rPr>
          <w:rFonts w:ascii="Arial" w:eastAsiaTheme="majorEastAsia" w:hAnsi="Arial" w:cs="Arial"/>
          <w:kern w:val="24"/>
          <w:lang w:val="en-US" w:eastAsia="ja-JP"/>
        </w:rPr>
        <w:t xml:space="preserve"> and </w:t>
      </w:r>
      <w:r w:rsidR="00835E85">
        <w:rPr>
          <w:rFonts w:ascii="Arial" w:eastAsiaTheme="majorEastAsia" w:hAnsi="Arial" w:cs="Arial"/>
          <w:kern w:val="24"/>
          <w:lang w:val="en-US" w:eastAsia="ja-JP"/>
        </w:rPr>
        <w:t>preference, for</w:t>
      </w:r>
      <w:r w:rsidR="00B30377">
        <w:rPr>
          <w:rFonts w:ascii="Arial" w:eastAsiaTheme="majorEastAsia" w:hAnsi="Arial" w:cs="Arial"/>
          <w:kern w:val="24"/>
          <w:lang w:val="en-US" w:eastAsia="ja-JP"/>
        </w:rPr>
        <w:t xml:space="preserve"> better</w:t>
      </w:r>
      <w:r w:rsidR="00BF1665">
        <w:rPr>
          <w:rFonts w:ascii="Arial" w:eastAsiaTheme="majorEastAsia" w:hAnsi="Arial" w:cs="Arial"/>
          <w:kern w:val="24"/>
          <w:lang w:val="en-US" w:eastAsia="ja-JP"/>
        </w:rPr>
        <w:t xml:space="preserve"> communicat</w:t>
      </w:r>
      <w:r w:rsidR="00B30377">
        <w:rPr>
          <w:rFonts w:ascii="Arial" w:eastAsiaTheme="majorEastAsia" w:hAnsi="Arial" w:cs="Arial"/>
          <w:kern w:val="24"/>
          <w:lang w:val="en-US" w:eastAsia="ja-JP"/>
        </w:rPr>
        <w:t>ion</w:t>
      </w:r>
      <w:r w:rsidR="00BF1665">
        <w:rPr>
          <w:rFonts w:ascii="Arial" w:eastAsiaTheme="majorEastAsia" w:hAnsi="Arial" w:cs="Arial"/>
          <w:kern w:val="24"/>
          <w:lang w:val="en-US" w:eastAsia="ja-JP"/>
        </w:rPr>
        <w:t xml:space="preserve"> </w:t>
      </w:r>
      <w:r w:rsidR="00FE01E0">
        <w:rPr>
          <w:rFonts w:ascii="Arial" w:eastAsiaTheme="majorEastAsia" w:hAnsi="Arial" w:cs="Arial"/>
          <w:kern w:val="24"/>
          <w:lang w:val="en-US" w:eastAsia="ja-JP"/>
        </w:rPr>
        <w:t>between</w:t>
      </w:r>
      <w:r w:rsidR="00BF1665">
        <w:rPr>
          <w:rFonts w:ascii="Arial" w:eastAsiaTheme="majorEastAsia" w:hAnsi="Arial" w:cs="Arial"/>
          <w:kern w:val="24"/>
          <w:lang w:val="en-US" w:eastAsia="ja-JP"/>
        </w:rPr>
        <w:t xml:space="preserve"> them</w:t>
      </w:r>
      <w:r w:rsidR="00835E85">
        <w:rPr>
          <w:rFonts w:ascii="Arial" w:eastAsiaTheme="majorEastAsia" w:hAnsi="Arial" w:cs="Arial"/>
          <w:kern w:val="24"/>
          <w:lang w:val="en-US" w:eastAsia="ja-JP"/>
        </w:rPr>
        <w:t>.</w:t>
      </w:r>
      <w:r w:rsidR="00BB63FB">
        <w:rPr>
          <w:rFonts w:ascii="Arial" w:eastAsiaTheme="majorEastAsia" w:hAnsi="Arial" w:cs="Arial"/>
          <w:kern w:val="24"/>
          <w:lang w:val="en-US" w:eastAsia="ja-JP"/>
        </w:rPr>
        <w:t xml:space="preserve"> Putting our solution in action will reduce the waiting time drastically and will </w:t>
      </w:r>
      <w:r w:rsidR="00690F38">
        <w:rPr>
          <w:rFonts w:ascii="Arial" w:eastAsiaTheme="majorEastAsia" w:hAnsi="Arial" w:cs="Arial"/>
          <w:kern w:val="24"/>
          <w:lang w:val="en-US" w:eastAsia="ja-JP"/>
        </w:rPr>
        <w:t xml:space="preserve">increase the quality live </w:t>
      </w:r>
      <w:r w:rsidR="00546574">
        <w:rPr>
          <w:rFonts w:ascii="Arial" w:eastAsiaTheme="majorEastAsia" w:hAnsi="Arial" w:cs="Arial"/>
          <w:kern w:val="24"/>
          <w:lang w:val="en-US" w:eastAsia="ja-JP"/>
        </w:rPr>
        <w:t xml:space="preserve">for the patience and the health care specialist. </w:t>
      </w:r>
    </w:p>
    <w:p w14:paraId="05555F27" w14:textId="77777777" w:rsidR="00667698" w:rsidRDefault="00667698" w:rsidP="00B85DE1">
      <w:pPr>
        <w:spacing w:line="360" w:lineRule="auto"/>
        <w:rPr>
          <w:rFonts w:ascii="Arial" w:eastAsiaTheme="majorEastAsia" w:hAnsi="Arial" w:cs="Arial"/>
          <w:kern w:val="24"/>
          <w:lang w:val="en-US" w:eastAsia="ja-JP"/>
        </w:rPr>
      </w:pPr>
    </w:p>
    <w:p w14:paraId="66A918A0" w14:textId="77777777" w:rsidR="00B11109" w:rsidRDefault="00B11109" w:rsidP="00B85DE1">
      <w:pPr>
        <w:spacing w:line="360" w:lineRule="auto"/>
        <w:rPr>
          <w:rFonts w:ascii="Arial" w:eastAsiaTheme="majorEastAsia" w:hAnsi="Arial" w:cs="Arial"/>
          <w:kern w:val="24"/>
          <w:lang w:val="en-US" w:eastAsia="ja-JP"/>
        </w:rPr>
      </w:pPr>
    </w:p>
    <w:p w14:paraId="4A6E5CBC" w14:textId="77777777" w:rsidR="00B11109" w:rsidRDefault="00B11109" w:rsidP="00B85DE1">
      <w:pPr>
        <w:spacing w:line="360" w:lineRule="auto"/>
        <w:rPr>
          <w:rFonts w:ascii="Arial" w:eastAsiaTheme="majorEastAsia" w:hAnsi="Arial" w:cs="Arial"/>
          <w:kern w:val="24"/>
          <w:lang w:val="en-US" w:eastAsia="ja-JP"/>
        </w:rPr>
      </w:pPr>
    </w:p>
    <w:p w14:paraId="205552EB" w14:textId="77777777" w:rsidR="00B11109" w:rsidRDefault="00B11109" w:rsidP="00B85DE1">
      <w:pPr>
        <w:spacing w:line="360" w:lineRule="auto"/>
        <w:rPr>
          <w:rFonts w:ascii="Arial" w:eastAsiaTheme="majorEastAsia" w:hAnsi="Arial" w:cs="Arial"/>
          <w:kern w:val="24"/>
          <w:lang w:val="en-US" w:eastAsia="ja-JP"/>
        </w:rPr>
      </w:pPr>
    </w:p>
    <w:p w14:paraId="2AEC2B8F" w14:textId="77777777" w:rsidR="00B11109" w:rsidRDefault="00B11109" w:rsidP="00B85DE1">
      <w:pPr>
        <w:spacing w:line="360" w:lineRule="auto"/>
        <w:rPr>
          <w:rFonts w:ascii="Arial" w:eastAsiaTheme="majorEastAsia" w:hAnsi="Arial" w:cs="Arial"/>
          <w:kern w:val="24"/>
          <w:lang w:val="en-US" w:eastAsia="ja-JP"/>
        </w:rPr>
      </w:pPr>
    </w:p>
    <w:p w14:paraId="314D0572" w14:textId="77777777" w:rsidR="00B11109" w:rsidRDefault="00B11109" w:rsidP="00B85DE1">
      <w:pPr>
        <w:spacing w:line="360" w:lineRule="auto"/>
        <w:rPr>
          <w:rFonts w:ascii="Arial" w:eastAsiaTheme="majorEastAsia" w:hAnsi="Arial" w:cs="Arial"/>
          <w:kern w:val="24"/>
          <w:lang w:val="en-US" w:eastAsia="ja-JP"/>
        </w:rPr>
      </w:pPr>
    </w:p>
    <w:p w14:paraId="2FA39CF0" w14:textId="77777777" w:rsidR="00B11109" w:rsidRDefault="00B11109" w:rsidP="00B85DE1">
      <w:pPr>
        <w:spacing w:line="360" w:lineRule="auto"/>
        <w:rPr>
          <w:rFonts w:ascii="Arial" w:eastAsiaTheme="majorEastAsia" w:hAnsi="Arial" w:cs="Arial"/>
          <w:kern w:val="24"/>
          <w:lang w:val="en-US" w:eastAsia="ja-JP"/>
        </w:rPr>
      </w:pPr>
    </w:p>
    <w:p w14:paraId="4FED0D2A" w14:textId="77777777" w:rsidR="00B11109" w:rsidRDefault="00B11109" w:rsidP="00B85DE1">
      <w:pPr>
        <w:spacing w:line="360" w:lineRule="auto"/>
        <w:rPr>
          <w:rFonts w:ascii="Arial" w:eastAsiaTheme="majorEastAsia" w:hAnsi="Arial" w:cs="Arial"/>
          <w:kern w:val="24"/>
          <w:lang w:val="en-US" w:eastAsia="ja-JP"/>
        </w:rPr>
      </w:pPr>
    </w:p>
    <w:p w14:paraId="3ED3BB69" w14:textId="77777777" w:rsidR="00B11109" w:rsidRDefault="00B11109" w:rsidP="00B85DE1">
      <w:pPr>
        <w:spacing w:line="360" w:lineRule="auto"/>
        <w:rPr>
          <w:rFonts w:ascii="Arial" w:eastAsiaTheme="majorEastAsia" w:hAnsi="Arial" w:cs="Arial"/>
          <w:kern w:val="24"/>
          <w:lang w:val="en-US" w:eastAsia="ja-JP"/>
        </w:rPr>
      </w:pPr>
    </w:p>
    <w:p w14:paraId="5C2AD2CA" w14:textId="77777777" w:rsidR="00B11109" w:rsidRDefault="00B11109" w:rsidP="00B85DE1">
      <w:pPr>
        <w:spacing w:line="360" w:lineRule="auto"/>
        <w:rPr>
          <w:rFonts w:ascii="Arial" w:eastAsiaTheme="majorEastAsia" w:hAnsi="Arial" w:cs="Arial"/>
          <w:kern w:val="24"/>
          <w:lang w:val="en-US" w:eastAsia="ja-JP"/>
        </w:rPr>
      </w:pPr>
    </w:p>
    <w:p w14:paraId="08A68585" w14:textId="77777777" w:rsidR="00B11109" w:rsidRDefault="00B11109" w:rsidP="00B85DE1">
      <w:pPr>
        <w:spacing w:line="360" w:lineRule="auto"/>
        <w:rPr>
          <w:rFonts w:ascii="Arial" w:eastAsiaTheme="majorEastAsia" w:hAnsi="Arial" w:cs="Arial"/>
          <w:kern w:val="24"/>
          <w:lang w:val="en-US" w:eastAsia="ja-JP"/>
        </w:rPr>
      </w:pPr>
    </w:p>
    <w:p w14:paraId="46538AF7" w14:textId="77777777" w:rsidR="00B11109" w:rsidRDefault="00B11109" w:rsidP="00B85DE1">
      <w:pPr>
        <w:spacing w:line="360" w:lineRule="auto"/>
        <w:rPr>
          <w:rFonts w:ascii="Arial" w:eastAsiaTheme="majorEastAsia" w:hAnsi="Arial" w:cs="Arial"/>
          <w:kern w:val="24"/>
          <w:lang w:val="en-US" w:eastAsia="ja-JP"/>
        </w:rPr>
      </w:pPr>
    </w:p>
    <w:p w14:paraId="3F983DEA" w14:textId="77777777" w:rsidR="00B11109" w:rsidRDefault="00B11109" w:rsidP="00B85DE1">
      <w:pPr>
        <w:spacing w:line="360" w:lineRule="auto"/>
        <w:rPr>
          <w:rFonts w:ascii="Arial" w:eastAsiaTheme="majorEastAsia" w:hAnsi="Arial" w:cs="Arial"/>
          <w:kern w:val="24"/>
          <w:lang w:val="en-US" w:eastAsia="ja-JP"/>
        </w:rPr>
      </w:pPr>
    </w:p>
    <w:p w14:paraId="7029EEC2" w14:textId="77777777" w:rsidR="00B11109" w:rsidRDefault="00B11109" w:rsidP="00B85DE1">
      <w:pPr>
        <w:spacing w:line="360" w:lineRule="auto"/>
        <w:rPr>
          <w:rFonts w:ascii="Arial" w:eastAsiaTheme="majorEastAsia" w:hAnsi="Arial" w:cs="Arial"/>
          <w:kern w:val="24"/>
          <w:lang w:val="en-US" w:eastAsia="ja-JP"/>
        </w:rPr>
      </w:pPr>
    </w:p>
    <w:p w14:paraId="4A059116" w14:textId="77777777" w:rsidR="00DD5B23" w:rsidRDefault="00667698" w:rsidP="00B85DE1">
      <w:pPr>
        <w:spacing w:line="360" w:lineRule="auto"/>
        <w:rPr>
          <w:rFonts w:ascii="Arial" w:eastAsiaTheme="majorEastAsia" w:hAnsi="Arial" w:cs="Arial"/>
          <w:kern w:val="24"/>
          <w:lang w:val="en-US" w:eastAsia="ja-JP"/>
        </w:rPr>
      </w:pPr>
      <w:r>
        <w:rPr>
          <w:rFonts w:ascii="Arial" w:eastAsiaTheme="majorEastAsia" w:hAnsi="Arial" w:cs="Arial"/>
          <w:kern w:val="24"/>
          <w:lang w:val="en-US" w:eastAsia="ja-JP"/>
        </w:rPr>
        <w:lastRenderedPageBreak/>
        <w:t>7.</w:t>
      </w:r>
      <w:r w:rsidR="005D1D55">
        <w:rPr>
          <w:rFonts w:ascii="Arial" w:eastAsiaTheme="majorEastAsia" w:hAnsi="Arial" w:cs="Arial"/>
          <w:kern w:val="24"/>
          <w:lang w:val="en-US" w:eastAsia="ja-JP"/>
        </w:rPr>
        <w:t>REFFERENCE</w:t>
      </w:r>
    </w:p>
    <w:p w14:paraId="41D9A5AF" w14:textId="77777777" w:rsidR="00DD5B23" w:rsidRDefault="00DD5B23" w:rsidP="00B85DE1">
      <w:pPr>
        <w:spacing w:line="360" w:lineRule="auto"/>
        <w:rPr>
          <w:rFonts w:ascii="Arial" w:eastAsiaTheme="majorEastAsia" w:hAnsi="Arial" w:cs="Arial"/>
          <w:kern w:val="24"/>
          <w:lang w:val="en-US" w:eastAsia="ja-JP"/>
        </w:rPr>
      </w:pPr>
    </w:p>
    <w:p w14:paraId="03EE380E" w14:textId="77777777" w:rsidR="00DD5B23" w:rsidRDefault="00DD5B23" w:rsidP="00DD5B23">
      <w:pPr>
        <w:pStyle w:val="NormalWeb"/>
        <w:spacing w:before="0" w:beforeAutospacing="0" w:after="240" w:afterAutospacing="0" w:line="360" w:lineRule="auto"/>
        <w:rPr>
          <w:sz w:val="36"/>
          <w:szCs w:val="36"/>
        </w:rPr>
      </w:pPr>
      <w:r>
        <w:rPr>
          <w:sz w:val="36"/>
          <w:szCs w:val="36"/>
        </w:rPr>
        <w:t>Reference list</w:t>
      </w:r>
    </w:p>
    <w:p w14:paraId="64E91A72" w14:textId="68514E5D" w:rsidR="00DD5B23" w:rsidRDefault="00DD5B23" w:rsidP="00DD5B23">
      <w:pPr>
        <w:pStyle w:val="NormalWeb"/>
        <w:spacing w:before="0" w:beforeAutospacing="0" w:after="240" w:afterAutospacing="0" w:line="360" w:lineRule="auto"/>
      </w:pPr>
      <w:r>
        <w:t xml:space="preserve">1.Alderwick, H. (2022). Is the NHS overwhelmed? </w:t>
      </w:r>
      <w:r>
        <w:rPr>
          <w:i/>
          <w:iCs/>
        </w:rPr>
        <w:t>BMJ</w:t>
      </w:r>
      <w:r>
        <w:t>, [online] 376, p.o51. Available at: https://www.bmj.com/content/376/bmj.o51 [Accessed</w:t>
      </w:r>
      <w:r w:rsidR="00C5068E">
        <w:t>:</w:t>
      </w:r>
      <w:r>
        <w:t xml:space="preserve"> 29 Mar. 2022].</w:t>
      </w:r>
    </w:p>
    <w:p w14:paraId="5DA86B71" w14:textId="12383641" w:rsidR="00DD5B23" w:rsidRDefault="00DD5B23" w:rsidP="00DD5B23">
      <w:pPr>
        <w:pStyle w:val="NormalWeb"/>
        <w:spacing w:before="0" w:beforeAutospacing="0" w:after="240" w:afterAutospacing="0" w:line="360" w:lineRule="auto"/>
      </w:pPr>
      <w:r>
        <w:t xml:space="preserve">2.Brugha, R. and Varvasovszky, Z. (2000). Stakeholder analysis: a review. </w:t>
      </w:r>
      <w:r>
        <w:rPr>
          <w:i/>
          <w:iCs/>
        </w:rPr>
        <w:t>Health Policy and Planning</w:t>
      </w:r>
      <w:r>
        <w:t xml:space="preserve">, [online] 15(3), pp.239–246. Available at: https://academic.oup.com/heapol/article/15/3/239/573296 [Accessed </w:t>
      </w:r>
      <w:r w:rsidR="00C5068E">
        <w:t>:</w:t>
      </w:r>
      <w:r>
        <w:t>15 Apr. 2022].</w:t>
      </w:r>
    </w:p>
    <w:p w14:paraId="212EBAB3" w14:textId="2873D9A5" w:rsidR="00DD5B23" w:rsidRDefault="00DD5B23" w:rsidP="00DD5B23">
      <w:pPr>
        <w:pStyle w:val="NormalWeb"/>
        <w:spacing w:before="0" w:beforeAutospacing="0" w:after="240" w:afterAutospacing="0" w:line="360" w:lineRule="auto"/>
      </w:pPr>
      <w:r>
        <w:t xml:space="preserve">3.Coccia, M. (2018). </w:t>
      </w:r>
      <w:r>
        <w:rPr>
          <w:i/>
          <w:iCs/>
        </w:rPr>
        <w:t>The Fishbone Diagram to Identify, Systematize and Analyze the Sources of General Purpose Technologies</w:t>
      </w:r>
      <w:r>
        <w:t>. [online] papers.ssrn.com. Available at: https://papers.ssrn.com/sol3/papers.cfm?abstract_id=3100011 [Accessed</w:t>
      </w:r>
      <w:r w:rsidR="003D5013">
        <w:t>:</w:t>
      </w:r>
      <w:r>
        <w:t xml:space="preserve"> 29 Mar. 2022].</w:t>
      </w:r>
    </w:p>
    <w:p w14:paraId="18BD270B" w14:textId="7F714BDB" w:rsidR="00DD5B23" w:rsidRDefault="00DD5B23" w:rsidP="00DD5B23">
      <w:pPr>
        <w:pStyle w:val="NormalWeb"/>
        <w:spacing w:before="0" w:beforeAutospacing="0" w:after="240" w:afterAutospacing="0" w:line="360" w:lineRule="auto"/>
      </w:pPr>
      <w:r>
        <w:t xml:space="preserve">4.Mind Tools (2019a). </w:t>
      </w:r>
      <w:r>
        <w:rPr>
          <w:i/>
          <w:iCs/>
        </w:rPr>
        <w:t>Stakeholder Analysis Winning Support for Your Projects</w:t>
      </w:r>
      <w:r>
        <w:t>. [online] Mindtools.com. Available at: https://www.mindtools.com/pages/article/newPPM_07.htm [Accessed</w:t>
      </w:r>
      <w:r w:rsidR="003D5013">
        <w:t>:</w:t>
      </w:r>
      <w:r>
        <w:t xml:space="preserve"> 19 Apr. 2022].</w:t>
      </w:r>
    </w:p>
    <w:p w14:paraId="2B8F8573" w14:textId="38780440" w:rsidR="00DD5B23" w:rsidRDefault="00DD5B23" w:rsidP="00DD5B23">
      <w:pPr>
        <w:pStyle w:val="NormalWeb"/>
        <w:spacing w:before="0" w:beforeAutospacing="0" w:after="240" w:afterAutospacing="0" w:line="360" w:lineRule="auto"/>
      </w:pPr>
      <w:r>
        <w:t xml:space="preserve">5.Mind Tools (2019b). </w:t>
      </w:r>
      <w:r>
        <w:rPr>
          <w:i/>
          <w:iCs/>
        </w:rPr>
        <w:t>SWOT Analysis – Discover New Opportunities, Manage and Eliminate Threats</w:t>
      </w:r>
      <w:r>
        <w:t>. [online] Mindtools.com. Available at: https://www.mindtools.com/pages/article/newTMC_05.htm [Accessed</w:t>
      </w:r>
      <w:r w:rsidR="003D5013">
        <w:t>:</w:t>
      </w:r>
      <w:r>
        <w:t xml:space="preserve"> 25 Apr. 2022].</w:t>
      </w:r>
    </w:p>
    <w:p w14:paraId="3BFF45F3" w14:textId="6F47D01B" w:rsidR="00DD5B23" w:rsidRDefault="00DD5B23" w:rsidP="00DD5B23">
      <w:pPr>
        <w:pStyle w:val="NormalWeb"/>
        <w:spacing w:before="0" w:beforeAutospacing="0" w:after="240" w:afterAutospacing="0" w:line="360" w:lineRule="auto"/>
      </w:pPr>
      <w:r>
        <w:t xml:space="preserve">6.The World of Work Project. (2019). </w:t>
      </w:r>
      <w:r>
        <w:rPr>
          <w:i/>
          <w:iCs/>
        </w:rPr>
        <w:t>The Burke-Litwin Organizational Change Framework: A Simple Summary</w:t>
      </w:r>
      <w:r>
        <w:t>. [online] Available at: https://worldofwork.io/2019/07/the-burke-litwin-organizational-change-framework/#:~:text=The%20Burke%2DLitwin%20organizational%20change%20framework%20is%20a%20causal%20change [Accessed</w:t>
      </w:r>
      <w:r w:rsidR="003D5013">
        <w:t>:</w:t>
      </w:r>
      <w:r>
        <w:t xml:space="preserve"> 15 Apr. 2022].</w:t>
      </w:r>
    </w:p>
    <w:p w14:paraId="4B2B4575" w14:textId="3107993D" w:rsidR="00DD5B23" w:rsidRDefault="00DD5B23" w:rsidP="00DD5B23">
      <w:pPr>
        <w:pStyle w:val="NormalWeb"/>
        <w:spacing w:before="0" w:beforeAutospacing="0" w:after="240" w:afterAutospacing="0" w:line="360" w:lineRule="auto"/>
      </w:pPr>
      <w:r>
        <w:t xml:space="preserve">7.Thorlby, R., Gardner, T. and Turton, C. (2019). </w:t>
      </w:r>
      <w:r>
        <w:rPr>
          <w:i/>
          <w:iCs/>
        </w:rPr>
        <w:t>NHS Performance and Waiting Times Priorities for the next Government</w:t>
      </w:r>
      <w:r>
        <w:t>. [online] Available at: https://www.health.org.uk/sites/default/files/2019-11/nhs-performance-and-waiting-times-priorities-for-the-next-government-ge02-.pdf [Accessed</w:t>
      </w:r>
      <w:r w:rsidR="003D5013">
        <w:t>:</w:t>
      </w:r>
      <w:r>
        <w:t xml:space="preserve"> 29 Mar. 2022].</w:t>
      </w:r>
    </w:p>
    <w:p w14:paraId="1F53B44E" w14:textId="0EB828E5" w:rsidR="00953966" w:rsidRPr="00130E17" w:rsidRDefault="008B1F36" w:rsidP="00B85DE1">
      <w:pPr>
        <w:spacing w:line="360" w:lineRule="auto"/>
        <w:rPr>
          <w:rFonts w:ascii="Arial" w:eastAsiaTheme="majorEastAsia" w:hAnsi="Arial" w:cs="Arial"/>
          <w:kern w:val="24"/>
          <w:lang w:val="en-US" w:eastAsia="ja-JP"/>
        </w:rPr>
      </w:pPr>
      <w:r w:rsidRPr="00130E17">
        <w:rPr>
          <w:rFonts w:ascii="Arial" w:eastAsiaTheme="majorEastAsia" w:hAnsi="Arial" w:cs="Arial"/>
          <w:kern w:val="24"/>
          <w:lang w:val="en-US" w:eastAsia="ja-JP"/>
        </w:rPr>
        <w:br w:type="page"/>
      </w:r>
    </w:p>
    <w:p w14:paraId="28F353C4" w14:textId="4A3A6BB3" w:rsidR="006D4D8E" w:rsidRPr="005D1D55" w:rsidRDefault="00E7383C" w:rsidP="00A64917">
      <w:pPr>
        <w:spacing w:before="2400" w:after="0" w:line="480" w:lineRule="auto"/>
        <w:contextualSpacing/>
        <w:jc w:val="both"/>
        <w:rPr>
          <w:rFonts w:ascii="Arial" w:eastAsiaTheme="majorEastAsia" w:hAnsi="Arial" w:cs="Arial"/>
          <w:kern w:val="24"/>
          <w:sz w:val="24"/>
          <w:szCs w:val="24"/>
          <w:lang w:val="en-US" w:eastAsia="ja-JP"/>
        </w:rPr>
      </w:pPr>
      <w:r w:rsidRPr="005D1D55">
        <w:rPr>
          <w:rFonts w:ascii="Arial" w:eastAsiaTheme="majorEastAsia" w:hAnsi="Arial" w:cs="Arial"/>
          <w:kern w:val="24"/>
          <w:sz w:val="24"/>
          <w:szCs w:val="24"/>
          <w:lang w:val="en-US" w:eastAsia="ja-JP"/>
        </w:rPr>
        <w:lastRenderedPageBreak/>
        <w:t>8.APPENDIX</w:t>
      </w:r>
    </w:p>
    <w:p w14:paraId="728B0191" w14:textId="77777777" w:rsidR="006D4D8E" w:rsidRDefault="006D4D8E" w:rsidP="00A64917">
      <w:pPr>
        <w:spacing w:before="2400" w:after="0" w:line="480" w:lineRule="auto"/>
        <w:contextualSpacing/>
        <w:jc w:val="both"/>
        <w:rPr>
          <w:rFonts w:ascii="Arial Black" w:eastAsiaTheme="majorEastAsia" w:hAnsi="Arial Black" w:cs="Arial"/>
          <w:kern w:val="24"/>
          <w:sz w:val="28"/>
          <w:szCs w:val="28"/>
          <w:lang w:val="en-US" w:eastAsia="ja-JP"/>
        </w:rPr>
      </w:pPr>
    </w:p>
    <w:p w14:paraId="02ED9C12" w14:textId="4AA51756" w:rsidR="001974F3" w:rsidRPr="005D1D55" w:rsidRDefault="00E7383C" w:rsidP="00A64917">
      <w:pPr>
        <w:spacing w:before="2400" w:after="0" w:line="480" w:lineRule="auto"/>
        <w:contextualSpacing/>
        <w:jc w:val="both"/>
        <w:rPr>
          <w:rFonts w:ascii="Arial Black" w:eastAsiaTheme="majorEastAsia" w:hAnsi="Arial Black" w:cs="Arial"/>
          <w:kern w:val="24"/>
          <w:sz w:val="24"/>
          <w:szCs w:val="24"/>
          <w:lang w:val="en-US" w:eastAsia="ja-JP"/>
        </w:rPr>
      </w:pPr>
      <w:r>
        <w:rPr>
          <w:rFonts w:ascii="Arial" w:eastAsiaTheme="majorEastAsia" w:hAnsi="Arial" w:cs="Arial"/>
          <w:kern w:val="24"/>
          <w:sz w:val="28"/>
          <w:szCs w:val="28"/>
          <w:lang w:val="en-US" w:eastAsia="ja-JP"/>
        </w:rPr>
        <w:t xml:space="preserve">   </w:t>
      </w:r>
      <w:r w:rsidR="001974F3" w:rsidRPr="005D1D55">
        <w:rPr>
          <w:rFonts w:ascii="Arial Black" w:eastAsiaTheme="majorEastAsia" w:hAnsi="Arial Black" w:cs="Arial"/>
          <w:kern w:val="24"/>
          <w:sz w:val="24"/>
          <w:szCs w:val="24"/>
          <w:lang w:val="en-US" w:eastAsia="ja-JP"/>
        </w:rPr>
        <w:t>DIA</w:t>
      </w:r>
      <w:r w:rsidR="000844D8" w:rsidRPr="005D1D55">
        <w:rPr>
          <w:rFonts w:ascii="Arial Black" w:eastAsiaTheme="majorEastAsia" w:hAnsi="Arial Black" w:cs="Arial"/>
          <w:kern w:val="24"/>
          <w:sz w:val="24"/>
          <w:szCs w:val="24"/>
          <w:lang w:val="en-US" w:eastAsia="ja-JP"/>
        </w:rPr>
        <w:t>G</w:t>
      </w:r>
      <w:r w:rsidR="001974F3" w:rsidRPr="005D1D55">
        <w:rPr>
          <w:rFonts w:ascii="Arial Black" w:eastAsiaTheme="majorEastAsia" w:hAnsi="Arial Black" w:cs="Arial"/>
          <w:kern w:val="24"/>
          <w:sz w:val="24"/>
          <w:szCs w:val="24"/>
          <w:lang w:val="en-US" w:eastAsia="ja-JP"/>
        </w:rPr>
        <w:t>RAM 1</w:t>
      </w:r>
    </w:p>
    <w:p w14:paraId="2BD78FCA" w14:textId="708916BC" w:rsidR="00A64917" w:rsidRPr="00A64917" w:rsidRDefault="00716D30" w:rsidP="00A64917">
      <w:pPr>
        <w:spacing w:before="2400" w:after="0" w:line="480" w:lineRule="auto"/>
        <w:contextualSpacing/>
        <w:jc w:val="both"/>
        <w:rPr>
          <w:rFonts w:ascii="Arial" w:eastAsiaTheme="majorEastAsia" w:hAnsi="Arial" w:cs="Arial"/>
          <w:kern w:val="24"/>
          <w:sz w:val="32"/>
          <w:szCs w:val="32"/>
          <w:lang w:val="en-US" w:eastAsia="ja-JP"/>
        </w:rPr>
      </w:pPr>
      <w:r>
        <w:rPr>
          <w:rFonts w:ascii="Arial" w:eastAsiaTheme="majorEastAsia" w:hAnsi="Arial" w:cs="Arial"/>
          <w:noProof/>
          <w:kern w:val="24"/>
          <w:sz w:val="32"/>
          <w:szCs w:val="32"/>
          <w:lang w:val="en-US" w:eastAsia="ja-JP"/>
        </w:rPr>
        <mc:AlternateContent>
          <mc:Choice Requires="wps">
            <w:drawing>
              <wp:anchor distT="0" distB="0" distL="114300" distR="114300" simplePos="0" relativeHeight="251665408" behindDoc="0" locked="0" layoutInCell="1" allowOverlap="1" wp14:anchorId="4CB5075D" wp14:editId="46414746">
                <wp:simplePos x="0" y="0"/>
                <wp:positionH relativeFrom="column">
                  <wp:posOffset>1729740</wp:posOffset>
                </wp:positionH>
                <wp:positionV relativeFrom="paragraph">
                  <wp:posOffset>0</wp:posOffset>
                </wp:positionV>
                <wp:extent cx="944880" cy="274320"/>
                <wp:effectExtent l="0" t="0" r="26670" b="11430"/>
                <wp:wrapNone/>
                <wp:docPr id="11" name="Text Box 11"/>
                <wp:cNvGraphicFramePr/>
                <a:graphic xmlns:a="http://schemas.openxmlformats.org/drawingml/2006/main">
                  <a:graphicData uri="http://schemas.microsoft.com/office/word/2010/wordprocessingShape">
                    <wps:wsp>
                      <wps:cNvSpPr txBox="1"/>
                      <wps:spPr>
                        <a:xfrm>
                          <a:off x="0" y="0"/>
                          <a:ext cx="944880" cy="274320"/>
                        </a:xfrm>
                        <a:prstGeom prst="rect">
                          <a:avLst/>
                        </a:prstGeom>
                        <a:solidFill>
                          <a:schemeClr val="lt1"/>
                        </a:solidFill>
                        <a:ln w="6350">
                          <a:solidFill>
                            <a:prstClr val="black"/>
                          </a:solidFill>
                        </a:ln>
                      </wps:spPr>
                      <wps:txbx>
                        <w:txbxContent>
                          <w:p w14:paraId="7F80D400" w14:textId="304B8215" w:rsidR="006E2652" w:rsidRDefault="009D7D2D" w:rsidP="009D7D2D">
                            <w:pPr>
                              <w:jc w:val="center"/>
                            </w:pPr>
                            <w:r>
                              <w:t>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B5075D" id="_x0000_t202" coordsize="21600,21600" o:spt="202" path="m,l,21600r21600,l21600,xe">
                <v:stroke joinstyle="miter"/>
                <v:path gradientshapeok="t" o:connecttype="rect"/>
              </v:shapetype>
              <v:shape id="Text Box 11" o:spid="_x0000_s1026" type="#_x0000_t202" style="position:absolute;left:0;text-align:left;margin-left:136.2pt;margin-top:0;width:74.4pt;height:2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" fillcolor="white [3201]" strokeweight=".5pt">
                <v:textbox>
                  <w:txbxContent>
                    <w:p w14:paraId="7F80D400" w14:textId="304B8215" w:rsidR="006E2652" w:rsidRDefault="009D7D2D" w:rsidP="009D7D2D">
                      <w:pPr>
                        <w:jc w:val="center"/>
                      </w:pPr>
                      <w:r>
                        <w:t>METHODS</w:t>
                      </w:r>
                    </w:p>
                  </w:txbxContent>
                </v:textbox>
              </v:shape>
            </w:pict>
          </mc:Fallback>
        </mc:AlternateContent>
      </w:r>
      <w:r>
        <w:rPr>
          <w:rFonts w:ascii="Arial" w:eastAsiaTheme="majorEastAsia" w:hAnsi="Arial" w:cs="Arial"/>
          <w:noProof/>
          <w:kern w:val="24"/>
          <w:sz w:val="32"/>
          <w:szCs w:val="32"/>
          <w:lang w:val="en-US" w:eastAsia="ja-JP"/>
        </w:rPr>
        <mc:AlternateContent>
          <mc:Choice Requires="wps">
            <w:drawing>
              <wp:anchor distT="0" distB="0" distL="114300" distR="114300" simplePos="0" relativeHeight="251666432" behindDoc="0" locked="0" layoutInCell="1" allowOverlap="1" wp14:anchorId="199D3CFA" wp14:editId="626C011C">
                <wp:simplePos x="0" y="0"/>
                <wp:positionH relativeFrom="margin">
                  <wp:posOffset>3848100</wp:posOffset>
                </wp:positionH>
                <wp:positionV relativeFrom="paragraph">
                  <wp:posOffset>7620</wp:posOffset>
                </wp:positionV>
                <wp:extent cx="1089660" cy="274320"/>
                <wp:effectExtent l="0" t="0" r="15240" b="11430"/>
                <wp:wrapNone/>
                <wp:docPr id="12" name="Text Box 12"/>
                <wp:cNvGraphicFramePr/>
                <a:graphic xmlns:a="http://schemas.openxmlformats.org/drawingml/2006/main">
                  <a:graphicData uri="http://schemas.microsoft.com/office/word/2010/wordprocessingShape">
                    <wps:wsp>
                      <wps:cNvSpPr txBox="1"/>
                      <wps:spPr>
                        <a:xfrm>
                          <a:off x="0" y="0"/>
                          <a:ext cx="1089660" cy="274320"/>
                        </a:xfrm>
                        <a:prstGeom prst="rect">
                          <a:avLst/>
                        </a:prstGeom>
                        <a:solidFill>
                          <a:schemeClr val="lt1"/>
                        </a:solidFill>
                        <a:ln w="6350">
                          <a:solidFill>
                            <a:prstClr val="black"/>
                          </a:solidFill>
                        </a:ln>
                      </wps:spPr>
                      <wps:txbx>
                        <w:txbxContent>
                          <w:p w14:paraId="18B99BFA" w14:textId="7BE68A9E" w:rsidR="00FD7390" w:rsidRDefault="00E92EC7" w:rsidP="00E92EC7">
                            <w:pPr>
                              <w:jc w:val="center"/>
                            </w:pPr>
                            <w: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D3CFA" id="Text Box 12" o:spid="_x0000_s1027" type="#_x0000_t202" style="position:absolute;left:0;text-align:left;margin-left:303pt;margin-top:.6pt;width:85.8pt;height:21.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" fillcolor="white [3201]" strokeweight=".5pt">
                <v:textbox>
                  <w:txbxContent>
                    <w:p w14:paraId="18B99BFA" w14:textId="7BE68A9E" w:rsidR="00FD7390" w:rsidRDefault="00E92EC7" w:rsidP="00E92EC7">
                      <w:pPr>
                        <w:jc w:val="center"/>
                      </w:pPr>
                      <w:r>
                        <w:t>ENVIRONMENT</w:t>
                      </w:r>
                    </w:p>
                  </w:txbxContent>
                </v:textbox>
                <w10:wrap anchorx="margin"/>
              </v:shape>
            </w:pict>
          </mc:Fallback>
        </mc:AlternateContent>
      </w:r>
    </w:p>
    <w:p w14:paraId="3ED9AF18" w14:textId="2D8EAE32" w:rsidR="008F3E4E" w:rsidRDefault="00956870" w:rsidP="00A46CFE">
      <w:pPr>
        <w:jc w:val="center"/>
        <w:rPr>
          <w:rFonts w:cstheme="minorHAnsi"/>
          <w:sz w:val="40"/>
          <w:szCs w:val="40"/>
        </w:rPr>
      </w:pPr>
      <w:r>
        <w:rPr>
          <w:rFonts w:cstheme="minorHAnsi"/>
          <w:noProof/>
          <w:sz w:val="40"/>
          <w:szCs w:val="40"/>
        </w:rPr>
        <mc:AlternateContent>
          <mc:Choice Requires="wps">
            <w:drawing>
              <wp:anchor distT="0" distB="0" distL="114300" distR="114300" simplePos="0" relativeHeight="251662336" behindDoc="0" locked="0" layoutInCell="1" allowOverlap="1" wp14:anchorId="0804F46B" wp14:editId="6258C5C5">
                <wp:simplePos x="0" y="0"/>
                <wp:positionH relativeFrom="column">
                  <wp:posOffset>3299460</wp:posOffset>
                </wp:positionH>
                <wp:positionV relativeFrom="paragraph">
                  <wp:posOffset>219710</wp:posOffset>
                </wp:positionV>
                <wp:extent cx="1051560" cy="1409700"/>
                <wp:effectExtent l="0" t="38100" r="53340" b="19050"/>
                <wp:wrapNone/>
                <wp:docPr id="7" name="Straight Arrow Connector 7"/>
                <wp:cNvGraphicFramePr/>
                <a:graphic xmlns:a="http://schemas.openxmlformats.org/drawingml/2006/main">
                  <a:graphicData uri="http://schemas.microsoft.com/office/word/2010/wordprocessingShape">
                    <wps:wsp>
                      <wps:cNvCnPr/>
                      <wps:spPr>
                        <a:xfrm flipV="1">
                          <a:off x="0" y="0"/>
                          <a:ext cx="1051560" cy="1409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81C6F6" id="_x0000_t32" coordsize="21600,21600" o:spt="32" o:oned="t" path="m,l21600,21600e" filled="f">
                <v:path arrowok="t" fillok="f" o:connecttype="none"/>
                <o:lock v:ext="edit" shapetype="t"/>
              </v:shapetype>
              <v:shape id="Straight Arrow Connector 7" o:spid="_x0000_s1026" type="#_x0000_t32" style="position:absolute;margin-left:259.8pt;margin-top:17.3pt;width:82.8pt;height:111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" strokecolor="black [3200]" strokeweight=".5pt">
                <v:stroke endarrow="block" joinstyle="miter"/>
              </v:shape>
            </w:pict>
          </mc:Fallback>
        </mc:AlternateContent>
      </w:r>
      <w:r>
        <w:rPr>
          <w:rFonts w:cstheme="minorHAnsi"/>
          <w:noProof/>
          <w:sz w:val="40"/>
          <w:szCs w:val="40"/>
        </w:rPr>
        <mc:AlternateContent>
          <mc:Choice Requires="wps">
            <w:drawing>
              <wp:anchor distT="0" distB="0" distL="114300" distR="114300" simplePos="0" relativeHeight="251661312" behindDoc="0" locked="0" layoutInCell="1" allowOverlap="1" wp14:anchorId="43418616" wp14:editId="7B16ACDE">
                <wp:simplePos x="0" y="0"/>
                <wp:positionH relativeFrom="column">
                  <wp:posOffset>944880</wp:posOffset>
                </wp:positionH>
                <wp:positionV relativeFrom="paragraph">
                  <wp:posOffset>74930</wp:posOffset>
                </wp:positionV>
                <wp:extent cx="1272540" cy="1569720"/>
                <wp:effectExtent l="0" t="38100" r="60960" b="30480"/>
                <wp:wrapNone/>
                <wp:docPr id="6" name="Straight Arrow Connector 6"/>
                <wp:cNvGraphicFramePr/>
                <a:graphic xmlns:a="http://schemas.openxmlformats.org/drawingml/2006/main">
                  <a:graphicData uri="http://schemas.microsoft.com/office/word/2010/wordprocessingShape">
                    <wps:wsp>
                      <wps:cNvCnPr/>
                      <wps:spPr>
                        <a:xfrm flipV="1">
                          <a:off x="0" y="0"/>
                          <a:ext cx="1272540" cy="15697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BD2026" id="Straight Arrow Connector 6" o:spid="_x0000_s1026" type="#_x0000_t32" style="position:absolute;margin-left:74.4pt;margin-top:5.9pt;width:100.2pt;height:12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" strokecolor="black [3200]" strokeweight=".5pt">
                <v:stroke endarrow="block" joinstyle="miter"/>
              </v:shape>
            </w:pict>
          </mc:Fallback>
        </mc:AlternateContent>
      </w:r>
      <w:r w:rsidR="00711F8A">
        <w:rPr>
          <w:rFonts w:cstheme="minorHAnsi"/>
          <w:noProof/>
          <w:sz w:val="40"/>
          <w:szCs w:val="40"/>
        </w:rPr>
        <mc:AlternateContent>
          <mc:Choice Requires="wps">
            <w:drawing>
              <wp:anchor distT="0" distB="0" distL="114300" distR="114300" simplePos="0" relativeHeight="251663360" behindDoc="0" locked="0" layoutInCell="1" allowOverlap="1" wp14:anchorId="7824C599" wp14:editId="3F172E90">
                <wp:simplePos x="0" y="0"/>
                <wp:positionH relativeFrom="column">
                  <wp:posOffset>929640</wp:posOffset>
                </wp:positionH>
                <wp:positionV relativeFrom="paragraph">
                  <wp:posOffset>1635760</wp:posOffset>
                </wp:positionV>
                <wp:extent cx="1363980" cy="1402080"/>
                <wp:effectExtent l="0" t="0" r="83820" b="64770"/>
                <wp:wrapNone/>
                <wp:docPr id="8" name="Straight Arrow Connector 8"/>
                <wp:cNvGraphicFramePr/>
                <a:graphic xmlns:a="http://schemas.openxmlformats.org/drawingml/2006/main">
                  <a:graphicData uri="http://schemas.microsoft.com/office/word/2010/wordprocessingShape">
                    <wps:wsp>
                      <wps:cNvCnPr/>
                      <wps:spPr>
                        <a:xfrm>
                          <a:off x="0" y="0"/>
                          <a:ext cx="1363980" cy="14020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368DE3" id="Straight Arrow Connector 8" o:spid="_x0000_s1026" type="#_x0000_t32" style="position:absolute;margin-left:73.2pt;margin-top:128.8pt;width:107.4pt;height:11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" strokecolor="black [3200]" strokeweight=".5pt">
                <v:stroke endarrow="block" joinstyle="miter"/>
              </v:shape>
            </w:pict>
          </mc:Fallback>
        </mc:AlternateContent>
      </w:r>
      <w:r w:rsidR="001D0DCE">
        <w:rPr>
          <w:rFonts w:cstheme="minorHAnsi"/>
          <w:noProof/>
          <w:sz w:val="40"/>
          <w:szCs w:val="40"/>
        </w:rPr>
        <mc:AlternateContent>
          <mc:Choice Requires="wps">
            <w:drawing>
              <wp:anchor distT="0" distB="0" distL="114300" distR="114300" simplePos="0" relativeHeight="251660288" behindDoc="0" locked="0" layoutInCell="1" allowOverlap="1" wp14:anchorId="1E4BACB5" wp14:editId="774B1AF5">
                <wp:simplePos x="0" y="0"/>
                <wp:positionH relativeFrom="margin">
                  <wp:posOffset>721360</wp:posOffset>
                </wp:positionH>
                <wp:positionV relativeFrom="paragraph">
                  <wp:posOffset>1612900</wp:posOffset>
                </wp:positionV>
                <wp:extent cx="5013960" cy="15240"/>
                <wp:effectExtent l="0" t="0" r="34290" b="22860"/>
                <wp:wrapNone/>
                <wp:docPr id="3" name="Straight Connector 3"/>
                <wp:cNvGraphicFramePr/>
                <a:graphic xmlns:a="http://schemas.openxmlformats.org/drawingml/2006/main">
                  <a:graphicData uri="http://schemas.microsoft.com/office/word/2010/wordprocessingShape">
                    <wps:wsp>
                      <wps:cNvCnPr/>
                      <wps:spPr>
                        <a:xfrm flipV="1">
                          <a:off x="0" y="0"/>
                          <a:ext cx="5013960" cy="152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6F8C7C"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6.8pt,127pt" to="451.6pt,1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" strokecolor="black [3213]" strokeweight=".5pt">
                <v:stroke joinstyle="miter"/>
                <w10:wrap anchorx="margin"/>
              </v:line>
            </w:pict>
          </mc:Fallback>
        </mc:AlternateContent>
      </w:r>
      <w:r w:rsidR="006E1DB4">
        <w:rPr>
          <w:rFonts w:cstheme="minorHAnsi"/>
          <w:noProof/>
          <w:sz w:val="40"/>
          <w:szCs w:val="40"/>
        </w:rPr>
        <mc:AlternateContent>
          <mc:Choice Requires="wps">
            <w:drawing>
              <wp:anchor distT="0" distB="0" distL="114300" distR="114300" simplePos="0" relativeHeight="251659264" behindDoc="0" locked="0" layoutInCell="1" allowOverlap="1" wp14:anchorId="221EB231" wp14:editId="66DE774E">
                <wp:simplePos x="0" y="0"/>
                <wp:positionH relativeFrom="column">
                  <wp:posOffset>-434340</wp:posOffset>
                </wp:positionH>
                <wp:positionV relativeFrom="paragraph">
                  <wp:posOffset>1148080</wp:posOffset>
                </wp:positionV>
                <wp:extent cx="1127760" cy="914400"/>
                <wp:effectExtent l="0" t="0" r="15240" b="19050"/>
                <wp:wrapNone/>
                <wp:docPr id="1" name="Rectangle 1"/>
                <wp:cNvGraphicFramePr/>
                <a:graphic xmlns:a="http://schemas.openxmlformats.org/drawingml/2006/main">
                  <a:graphicData uri="http://schemas.microsoft.com/office/word/2010/wordprocessingShape">
                    <wps:wsp>
                      <wps:cNvSpPr/>
                      <wps:spPr>
                        <a:xfrm>
                          <a:off x="0" y="0"/>
                          <a:ext cx="1127760" cy="914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4316AE4" w14:textId="2DE2B844" w:rsidR="009F7737" w:rsidRDefault="002C3451" w:rsidP="009F7737">
                            <w:pPr>
                              <w:jc w:val="center"/>
                            </w:pPr>
                            <w:r>
                              <w:t xml:space="preserve">LONG WAITING TIME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1EB231" id="Rectangle 1" o:spid="_x0000_s1028" style="position:absolute;left:0;text-align:left;margin-left:-34.2pt;margin-top:90.4pt;width:88.8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" fillcolor="white [3201]" strokecolor="black [3213]" strokeweight="1pt">
                <v:textbox>
                  <w:txbxContent>
                    <w:p w14:paraId="34316AE4" w14:textId="2DE2B844" w:rsidR="009F7737" w:rsidRDefault="002C3451" w:rsidP="009F7737">
                      <w:pPr>
                        <w:jc w:val="center"/>
                      </w:pPr>
                      <w:r>
                        <w:t xml:space="preserve">LONG WAITING TIME </w:t>
                      </w:r>
                    </w:p>
                  </w:txbxContent>
                </v:textbox>
              </v:rect>
            </w:pict>
          </mc:Fallback>
        </mc:AlternateContent>
      </w:r>
    </w:p>
    <w:p w14:paraId="225F1250" w14:textId="43B59251" w:rsidR="0006700D" w:rsidRDefault="00E203F5" w:rsidP="00E203F5">
      <w:pPr>
        <w:tabs>
          <w:tab w:val="left" w:pos="3276"/>
        </w:tabs>
        <w:rPr>
          <w:rFonts w:ascii="Arial Nova Cond Light" w:hAnsi="Arial Nova Cond Light" w:cs="Arial"/>
        </w:rPr>
      </w:pPr>
      <w:r>
        <w:rPr>
          <w:rFonts w:ascii="Arial Nova Cond Light" w:hAnsi="Arial Nova Cond Light" w:cs="Arial"/>
        </w:rPr>
        <w:t xml:space="preserve">                           </w:t>
      </w:r>
      <w:r w:rsidR="0006700D" w:rsidRPr="00E203F5">
        <w:rPr>
          <w:rFonts w:ascii="Arial Nova Cond Light" w:hAnsi="Arial Nova Cond Light" w:cs="Arial"/>
        </w:rPr>
        <w:t>WAITING</w:t>
      </w:r>
      <w:r w:rsidR="00BE4DF1" w:rsidRPr="00E203F5">
        <w:rPr>
          <w:rFonts w:ascii="Arial Nova Cond Light" w:hAnsi="Arial Nova Cond Light" w:cs="Arial"/>
        </w:rPr>
        <w:t xml:space="preserve"> TIME</w:t>
      </w:r>
      <w:r w:rsidR="00D81776">
        <w:rPr>
          <w:rFonts w:ascii="Arial Nova Cond Light" w:hAnsi="Arial Nova Cond Light" w:cs="Arial"/>
        </w:rPr>
        <w:t xml:space="preserve">        </w:t>
      </w:r>
      <w:r>
        <w:rPr>
          <w:rFonts w:ascii="Arial Nova Cond Light" w:hAnsi="Arial Nova Cond Light" w:cs="Arial"/>
        </w:rPr>
        <w:t>POOR SCHEDULING</w:t>
      </w:r>
      <w:r w:rsidR="00860A95">
        <w:rPr>
          <w:rFonts w:ascii="Arial Nova Cond Light" w:hAnsi="Arial Nova Cond Light" w:cs="Arial"/>
        </w:rPr>
        <w:t xml:space="preserve">      LACK OF MONEY</w:t>
      </w:r>
      <w:r w:rsidR="00D86F6A">
        <w:rPr>
          <w:rFonts w:ascii="Arial Nova Cond Light" w:hAnsi="Arial Nova Cond Light" w:cs="Arial"/>
        </w:rPr>
        <w:t xml:space="preserve"> </w:t>
      </w:r>
      <w:r w:rsidR="00222009">
        <w:rPr>
          <w:rFonts w:ascii="Arial Nova Cond Light" w:hAnsi="Arial Nova Cond Light" w:cs="Arial"/>
        </w:rPr>
        <w:t xml:space="preserve">    </w:t>
      </w:r>
      <w:r w:rsidR="00CA067D">
        <w:rPr>
          <w:rFonts w:ascii="Arial Nova Cond Light" w:hAnsi="Arial Nova Cond Light" w:cs="Arial"/>
        </w:rPr>
        <w:t>CANCEL APPOITMENT</w:t>
      </w:r>
      <w:r w:rsidR="00222009">
        <w:rPr>
          <w:rFonts w:ascii="Arial Nova Cond Light" w:hAnsi="Arial Nova Cond Light" w:cs="Arial"/>
        </w:rPr>
        <w:t xml:space="preserve">  </w:t>
      </w:r>
      <w:r w:rsidR="00D86F6A">
        <w:rPr>
          <w:rFonts w:ascii="Arial Nova Cond Light" w:hAnsi="Arial Nova Cond Light" w:cs="Arial"/>
        </w:rPr>
        <w:t xml:space="preserve">   </w:t>
      </w:r>
    </w:p>
    <w:p w14:paraId="0E976647" w14:textId="46F30DF9" w:rsidR="00E203F5" w:rsidRDefault="00D81776" w:rsidP="00D86F6A">
      <w:pPr>
        <w:tabs>
          <w:tab w:val="left" w:pos="3276"/>
          <w:tab w:val="left" w:pos="5544"/>
        </w:tabs>
        <w:rPr>
          <w:rFonts w:ascii="Arial Nova Cond Light" w:hAnsi="Arial Nova Cond Light" w:cs="Arial"/>
        </w:rPr>
      </w:pPr>
      <w:r>
        <w:rPr>
          <w:rFonts w:ascii="Arial Nova Cond Light" w:hAnsi="Arial Nova Cond Light" w:cs="Arial"/>
        </w:rPr>
        <w:t xml:space="preserve">                  </w:t>
      </w:r>
      <w:r w:rsidR="00E203F5">
        <w:rPr>
          <w:rFonts w:ascii="Arial Nova Cond Light" w:hAnsi="Arial Nova Cond Light" w:cs="Arial"/>
        </w:rPr>
        <w:t>ROUTE TO WORK</w:t>
      </w:r>
      <w:r>
        <w:rPr>
          <w:rFonts w:ascii="Arial Nova Cond Light" w:hAnsi="Arial Nova Cond Light" w:cs="Arial"/>
        </w:rPr>
        <w:t xml:space="preserve">       PROCESS TAKES TO LONG</w:t>
      </w:r>
      <w:r w:rsidR="00397BD3">
        <w:rPr>
          <w:rFonts w:ascii="Arial Nova Cond Light" w:hAnsi="Arial Nova Cond Light" w:cs="Arial"/>
        </w:rPr>
        <w:t xml:space="preserve">       </w:t>
      </w:r>
      <w:r w:rsidR="00D86F6A">
        <w:rPr>
          <w:rFonts w:ascii="Arial Nova Cond Light" w:hAnsi="Arial Nova Cond Light" w:cs="Arial"/>
        </w:rPr>
        <w:t xml:space="preserve"> HOLIDAY</w:t>
      </w:r>
      <w:r w:rsidR="00277BBA">
        <w:rPr>
          <w:rFonts w:ascii="Arial Nova Cond Light" w:hAnsi="Arial Nova Cond Light" w:cs="Arial"/>
        </w:rPr>
        <w:t xml:space="preserve">   </w:t>
      </w:r>
      <w:r w:rsidR="005A04E1">
        <w:rPr>
          <w:rFonts w:ascii="Arial Nova Cond Light" w:hAnsi="Arial Nova Cond Light" w:cs="Arial"/>
        </w:rPr>
        <w:t>LACK OF TREATMENT ROOM</w:t>
      </w:r>
      <w:r w:rsidR="00277BBA">
        <w:rPr>
          <w:rFonts w:ascii="Arial Nova Cond Light" w:hAnsi="Arial Nova Cond Light" w:cs="Arial"/>
        </w:rPr>
        <w:t xml:space="preserve">       </w:t>
      </w:r>
    </w:p>
    <w:p w14:paraId="1B406D93" w14:textId="13C66C5C" w:rsidR="00D81776" w:rsidRDefault="00574971" w:rsidP="00D81776">
      <w:pPr>
        <w:tabs>
          <w:tab w:val="left" w:pos="2556"/>
        </w:tabs>
        <w:rPr>
          <w:rFonts w:ascii="Arial Nova Cond Light" w:hAnsi="Arial Nova Cond Light" w:cs="Arial"/>
        </w:rPr>
      </w:pPr>
      <w:r>
        <w:rPr>
          <w:rFonts w:ascii="Arial Nova Cond Light" w:hAnsi="Arial Nova Cond Light" w:cs="Arial"/>
        </w:rPr>
        <w:t xml:space="preserve">                                          </w:t>
      </w:r>
      <w:r w:rsidR="00D81776">
        <w:rPr>
          <w:rFonts w:ascii="Arial Nova Cond Light" w:hAnsi="Arial Nova Cond Light" w:cs="Arial"/>
        </w:rPr>
        <w:t>PAPERWORK</w:t>
      </w:r>
      <w:r w:rsidR="00D86F6A">
        <w:rPr>
          <w:rFonts w:ascii="Arial Nova Cond Light" w:hAnsi="Arial Nova Cond Light" w:cs="Arial"/>
        </w:rPr>
        <w:t xml:space="preserve">      </w:t>
      </w:r>
      <w:r>
        <w:rPr>
          <w:rFonts w:ascii="Arial Nova Cond Light" w:hAnsi="Arial Nova Cond Light" w:cs="Arial"/>
        </w:rPr>
        <w:t xml:space="preserve">     </w:t>
      </w:r>
      <w:r w:rsidR="00D86F6A">
        <w:rPr>
          <w:rFonts w:ascii="Arial Nova Cond Light" w:hAnsi="Arial Nova Cond Light" w:cs="Arial"/>
        </w:rPr>
        <w:t xml:space="preserve">                     BONUS</w:t>
      </w:r>
      <w:r w:rsidR="005A04E1">
        <w:rPr>
          <w:rFonts w:ascii="Arial Nova Cond Light" w:hAnsi="Arial Nova Cond Light" w:cs="Arial"/>
        </w:rPr>
        <w:t xml:space="preserve">      SMALL INNER-CITY  PREMISES</w:t>
      </w:r>
    </w:p>
    <w:p w14:paraId="6FD6F26B" w14:textId="03E06E93" w:rsidR="003F5872" w:rsidRDefault="00222009" w:rsidP="00222009">
      <w:pPr>
        <w:tabs>
          <w:tab w:val="left" w:pos="6096"/>
        </w:tabs>
        <w:rPr>
          <w:rFonts w:ascii="Arial Nova Cond Light" w:hAnsi="Arial Nova Cond Light" w:cs="Arial"/>
        </w:rPr>
      </w:pPr>
      <w:r>
        <w:rPr>
          <w:rFonts w:ascii="Arial Nova Cond Light" w:hAnsi="Arial Nova Cond Light" w:cs="Arial"/>
        </w:rPr>
        <w:tab/>
      </w:r>
    </w:p>
    <w:p w14:paraId="2975B8E8" w14:textId="232FB4D0" w:rsidR="00DE2E62" w:rsidRDefault="00A62FE0" w:rsidP="00CA3BEA">
      <w:pPr>
        <w:rPr>
          <w:rFonts w:ascii="Arial Nova Cond Light" w:hAnsi="Arial Nova Cond Light" w:cs="Arial"/>
        </w:rPr>
      </w:pPr>
      <w:r>
        <w:rPr>
          <w:rFonts w:ascii="Arial Nova Cond Light" w:hAnsi="Arial Nova Cond Light" w:cs="Arial"/>
          <w:noProof/>
        </w:rPr>
        <mc:AlternateContent>
          <mc:Choice Requires="wps">
            <w:drawing>
              <wp:anchor distT="0" distB="0" distL="114300" distR="114300" simplePos="0" relativeHeight="251671552" behindDoc="0" locked="0" layoutInCell="1" allowOverlap="1" wp14:anchorId="78384941" wp14:editId="33D5D8E0">
                <wp:simplePos x="0" y="0"/>
                <wp:positionH relativeFrom="column">
                  <wp:posOffset>3299460</wp:posOffset>
                </wp:positionH>
                <wp:positionV relativeFrom="paragraph">
                  <wp:posOffset>69850</wp:posOffset>
                </wp:positionV>
                <wp:extent cx="1226820" cy="1272540"/>
                <wp:effectExtent l="0" t="0" r="49530" b="60960"/>
                <wp:wrapNone/>
                <wp:docPr id="4" name="Straight Arrow Connector 4"/>
                <wp:cNvGraphicFramePr/>
                <a:graphic xmlns:a="http://schemas.openxmlformats.org/drawingml/2006/main">
                  <a:graphicData uri="http://schemas.microsoft.com/office/word/2010/wordprocessingShape">
                    <wps:wsp>
                      <wps:cNvCnPr/>
                      <wps:spPr>
                        <a:xfrm>
                          <a:off x="0" y="0"/>
                          <a:ext cx="1226820" cy="12725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AF0582" id="Straight Arrow Connector 4" o:spid="_x0000_s1026" type="#_x0000_t32" style="position:absolute;margin-left:259.8pt;margin-top:5.5pt;width:96.6pt;height:10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" strokecolor="black [3200]" strokeweight=".5pt">
                <v:stroke endarrow="block" joinstyle="miter"/>
              </v:shape>
            </w:pict>
          </mc:Fallback>
        </mc:AlternateContent>
      </w:r>
    </w:p>
    <w:p w14:paraId="4779BE94" w14:textId="67BB30C0" w:rsidR="00DE2E62" w:rsidRDefault="00DE2E62" w:rsidP="00DE2E62">
      <w:pPr>
        <w:tabs>
          <w:tab w:val="left" w:pos="2292"/>
        </w:tabs>
        <w:rPr>
          <w:rFonts w:ascii="Arial Nova Cond Light" w:hAnsi="Arial Nova Cond Light" w:cs="Arial"/>
        </w:rPr>
      </w:pPr>
      <w:r>
        <w:rPr>
          <w:rFonts w:ascii="Arial Nova Cond Light" w:hAnsi="Arial Nova Cond Light" w:cs="Arial"/>
        </w:rPr>
        <w:tab/>
        <w:t xml:space="preserve">INCORECT REFERRALS                                   </w:t>
      </w:r>
      <w:r w:rsidR="00956870">
        <w:rPr>
          <w:rFonts w:ascii="Arial Nova Cond Light" w:hAnsi="Arial Nova Cond Light" w:cs="Arial"/>
        </w:rPr>
        <w:t>WHEELCHAIR UNAVAILABLE</w:t>
      </w:r>
    </w:p>
    <w:p w14:paraId="684F38BA" w14:textId="76E2F455" w:rsidR="00DE2E62" w:rsidRDefault="00DE2E62" w:rsidP="00DE2E62">
      <w:pPr>
        <w:tabs>
          <w:tab w:val="left" w:pos="360"/>
          <w:tab w:val="left" w:pos="2652"/>
        </w:tabs>
        <w:rPr>
          <w:rFonts w:ascii="Arial Nova Cond Light" w:hAnsi="Arial Nova Cond Light" w:cs="Arial"/>
        </w:rPr>
      </w:pPr>
      <w:r>
        <w:rPr>
          <w:rFonts w:ascii="Arial Nova Cond Light" w:hAnsi="Arial Nova Cond Light" w:cs="Arial"/>
        </w:rPr>
        <w:tab/>
        <w:t>SHORTAGE OF STAFF</w:t>
      </w:r>
      <w:r>
        <w:rPr>
          <w:rFonts w:ascii="Arial Nova Cond Light" w:hAnsi="Arial Nova Cond Light" w:cs="Arial"/>
        </w:rPr>
        <w:tab/>
        <w:t xml:space="preserve">OVERLOAD PATIENT                                        </w:t>
      </w:r>
      <w:r w:rsidR="00956870">
        <w:rPr>
          <w:rFonts w:ascii="Arial Nova Cond Light" w:hAnsi="Arial Nova Cond Light" w:cs="Arial"/>
        </w:rPr>
        <w:t>NOT ENOGHT EQUIPMENT</w:t>
      </w:r>
    </w:p>
    <w:p w14:paraId="03F4D0CF" w14:textId="24ED14E3" w:rsidR="00DE2E62" w:rsidRDefault="00DE2E62" w:rsidP="00DE2E62">
      <w:pPr>
        <w:tabs>
          <w:tab w:val="left" w:pos="612"/>
          <w:tab w:val="left" w:pos="3192"/>
        </w:tabs>
        <w:rPr>
          <w:rFonts w:ascii="Arial Nova Cond Light" w:hAnsi="Arial Nova Cond Light" w:cs="Arial"/>
        </w:rPr>
      </w:pPr>
      <w:r>
        <w:rPr>
          <w:rFonts w:ascii="Arial Nova Cond Light" w:hAnsi="Arial Nova Cond Light" w:cs="Arial"/>
        </w:rPr>
        <w:tab/>
        <w:t>LACK OF MOTIVATION</w:t>
      </w:r>
      <w:r>
        <w:rPr>
          <w:rFonts w:ascii="Arial Nova Cond Light" w:hAnsi="Arial Nova Cond Light" w:cs="Arial"/>
        </w:rPr>
        <w:tab/>
        <w:t>INCREASED ERRORS</w:t>
      </w:r>
      <w:r w:rsidRPr="00601078">
        <w:rPr>
          <w:rFonts w:ascii="Arial Nova Cond Light" w:hAnsi="Arial Nova Cond Light" w:cs="Arial"/>
        </w:rPr>
        <w:t xml:space="preserve"> </w:t>
      </w:r>
      <w:r>
        <w:rPr>
          <w:rFonts w:ascii="Arial Nova Cond Light" w:hAnsi="Arial Nova Cond Light" w:cs="Arial"/>
        </w:rPr>
        <w:t xml:space="preserve">                                   </w:t>
      </w:r>
      <w:r w:rsidR="00956870">
        <w:rPr>
          <w:rFonts w:ascii="Arial Nova Cond Light" w:hAnsi="Arial Nova Cond Light" w:cs="Arial"/>
        </w:rPr>
        <w:t>POOR MAINTENANCE</w:t>
      </w:r>
    </w:p>
    <w:p w14:paraId="68D0EC67" w14:textId="0A5040A4" w:rsidR="00927BFF" w:rsidRDefault="00B47E72" w:rsidP="00B860E1">
      <w:pPr>
        <w:rPr>
          <w:rFonts w:ascii="Arial Black" w:hAnsi="Arial Black" w:cs="Arial"/>
          <w:sz w:val="24"/>
          <w:szCs w:val="24"/>
        </w:rPr>
      </w:pPr>
      <w:r>
        <w:rPr>
          <w:rFonts w:ascii="Arial Nova Cond Light" w:hAnsi="Arial Nova Cond Light" w:cs="Arial"/>
          <w:noProof/>
        </w:rPr>
        <mc:AlternateContent>
          <mc:Choice Requires="wps">
            <w:drawing>
              <wp:anchor distT="0" distB="0" distL="114300" distR="114300" simplePos="0" relativeHeight="251673600" behindDoc="0" locked="0" layoutInCell="1" allowOverlap="1" wp14:anchorId="563EF141" wp14:editId="209A2432">
                <wp:simplePos x="0" y="0"/>
                <wp:positionH relativeFrom="column">
                  <wp:posOffset>4038600</wp:posOffset>
                </wp:positionH>
                <wp:positionV relativeFrom="paragraph">
                  <wp:posOffset>535305</wp:posOffset>
                </wp:positionV>
                <wp:extent cx="1402080" cy="297180"/>
                <wp:effectExtent l="0" t="0" r="26670" b="26670"/>
                <wp:wrapNone/>
                <wp:docPr id="10" name="Text Box 10"/>
                <wp:cNvGraphicFramePr/>
                <a:graphic xmlns:a="http://schemas.openxmlformats.org/drawingml/2006/main">
                  <a:graphicData uri="http://schemas.microsoft.com/office/word/2010/wordprocessingShape">
                    <wps:wsp>
                      <wps:cNvSpPr txBox="1"/>
                      <wps:spPr>
                        <a:xfrm>
                          <a:off x="0" y="0"/>
                          <a:ext cx="1402080" cy="297180"/>
                        </a:xfrm>
                        <a:prstGeom prst="rect">
                          <a:avLst/>
                        </a:prstGeom>
                        <a:solidFill>
                          <a:schemeClr val="lt1"/>
                        </a:solidFill>
                        <a:ln w="6350">
                          <a:solidFill>
                            <a:prstClr val="black"/>
                          </a:solidFill>
                        </a:ln>
                      </wps:spPr>
                      <wps:txbx>
                        <w:txbxContent>
                          <w:p w14:paraId="24426ABF" w14:textId="6E0321E2" w:rsidR="00B47E72" w:rsidRDefault="00956870">
                            <w:r>
                              <w:t>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EF141" id="Text Box 10" o:spid="_x0000_s1029" type="#_x0000_t202" style="position:absolute;margin-left:318pt;margin-top:42.15pt;width:110.4pt;height:2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" fillcolor="white [3201]" strokeweight=".5pt">
                <v:textbox>
                  <w:txbxContent>
                    <w:p w14:paraId="24426ABF" w14:textId="6E0321E2" w:rsidR="00B47E72" w:rsidRDefault="00956870">
                      <w:r>
                        <w:t>EQUIPMENT</w:t>
                      </w:r>
                    </w:p>
                  </w:txbxContent>
                </v:textbox>
              </v:shape>
            </w:pict>
          </mc:Fallback>
        </mc:AlternateContent>
      </w:r>
      <w:r w:rsidR="00A62FE0">
        <w:rPr>
          <w:rFonts w:ascii="Arial Nova Cond Light" w:hAnsi="Arial Nova Cond Light" w:cs="Arial"/>
          <w:noProof/>
        </w:rPr>
        <mc:AlternateContent>
          <mc:Choice Requires="wps">
            <w:drawing>
              <wp:anchor distT="0" distB="0" distL="114300" distR="114300" simplePos="0" relativeHeight="251672576" behindDoc="0" locked="0" layoutInCell="1" allowOverlap="1" wp14:anchorId="6BFF92AF" wp14:editId="370ED247">
                <wp:simplePos x="0" y="0"/>
                <wp:positionH relativeFrom="column">
                  <wp:posOffset>4046220</wp:posOffset>
                </wp:positionH>
                <wp:positionV relativeFrom="paragraph">
                  <wp:posOffset>550545</wp:posOffset>
                </wp:positionV>
                <wp:extent cx="1348740" cy="297180"/>
                <wp:effectExtent l="0" t="0" r="22860" b="26670"/>
                <wp:wrapNone/>
                <wp:docPr id="5" name="Rectangle 5"/>
                <wp:cNvGraphicFramePr/>
                <a:graphic xmlns:a="http://schemas.openxmlformats.org/drawingml/2006/main">
                  <a:graphicData uri="http://schemas.microsoft.com/office/word/2010/wordprocessingShape">
                    <wps:wsp>
                      <wps:cNvSpPr/>
                      <wps:spPr>
                        <a:xfrm>
                          <a:off x="0" y="0"/>
                          <a:ext cx="1348740" cy="2971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D108F8" id="Rectangle 5" o:spid="_x0000_s1026" style="position:absolute;margin-left:318.6pt;margin-top:43.35pt;width:106.2pt;height:23.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" fillcolor="white [3201]" strokecolor="black [3200]" strokeweight="1pt"/>
            </w:pict>
          </mc:Fallback>
        </mc:AlternateContent>
      </w:r>
      <w:r w:rsidR="00DE2E62">
        <w:rPr>
          <w:rFonts w:ascii="Arial Nova Cond Light" w:hAnsi="Arial Nova Cond Light" w:cs="Arial"/>
          <w:noProof/>
        </w:rPr>
        <mc:AlternateContent>
          <mc:Choice Requires="wps">
            <w:drawing>
              <wp:anchor distT="0" distB="0" distL="114300" distR="114300" simplePos="0" relativeHeight="251670528" behindDoc="0" locked="0" layoutInCell="1" allowOverlap="1" wp14:anchorId="3B002BA7" wp14:editId="1CB9B7E4">
                <wp:simplePos x="0" y="0"/>
                <wp:positionH relativeFrom="column">
                  <wp:posOffset>1691640</wp:posOffset>
                </wp:positionH>
                <wp:positionV relativeFrom="paragraph">
                  <wp:posOffset>512445</wp:posOffset>
                </wp:positionV>
                <wp:extent cx="1112520" cy="327660"/>
                <wp:effectExtent l="0" t="0" r="11430" b="15240"/>
                <wp:wrapNone/>
                <wp:docPr id="2" name="Rectangle 2"/>
                <wp:cNvGraphicFramePr/>
                <a:graphic xmlns:a="http://schemas.openxmlformats.org/drawingml/2006/main">
                  <a:graphicData uri="http://schemas.microsoft.com/office/word/2010/wordprocessingShape">
                    <wps:wsp>
                      <wps:cNvSpPr/>
                      <wps:spPr>
                        <a:xfrm>
                          <a:off x="0" y="0"/>
                          <a:ext cx="1112520" cy="327660"/>
                        </a:xfrm>
                        <a:prstGeom prst="rect">
                          <a:avLst/>
                        </a:prstGeom>
                      </wps:spPr>
                      <wps:style>
                        <a:lnRef idx="2">
                          <a:schemeClr val="dk1"/>
                        </a:lnRef>
                        <a:fillRef idx="1">
                          <a:schemeClr val="lt1"/>
                        </a:fillRef>
                        <a:effectRef idx="0">
                          <a:schemeClr val="dk1"/>
                        </a:effectRef>
                        <a:fontRef idx="minor">
                          <a:schemeClr val="dk1"/>
                        </a:fontRef>
                      </wps:style>
                      <wps:txbx>
                        <w:txbxContent>
                          <w:p w14:paraId="33BE3473" w14:textId="2AAF060D" w:rsidR="00DE2E62" w:rsidRPr="00DE2E62" w:rsidRDefault="00DE2E62" w:rsidP="00DE2E6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E2E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02BA7" id="Rectangle 2" o:spid="_x0000_s1030" style="position:absolute;margin-left:133.2pt;margin-top:40.35pt;width:87.6pt;height:2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" fillcolor="white [3201]" strokecolor="black [3200]" strokeweight="1pt">
                <v:textbox>
                  <w:txbxContent>
                    <w:p w14:paraId="33BE3473" w14:textId="2AAF060D" w:rsidR="00DE2E62" w:rsidRPr="00DE2E62" w:rsidRDefault="00DE2E62" w:rsidP="00DE2E6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E2E6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w:t>
                      </w:r>
                    </w:p>
                  </w:txbxContent>
                </v:textbox>
              </v:rect>
            </w:pict>
          </mc:Fallback>
        </mc:AlternateContent>
      </w:r>
      <w:r w:rsidR="003F5872" w:rsidRPr="00DE2E62">
        <w:rPr>
          <w:rFonts w:ascii="Arial Nova Cond Light" w:hAnsi="Arial Nova Cond Light" w:cs="Arial"/>
        </w:rPr>
        <w:br w:type="page"/>
      </w:r>
      <w:r w:rsidR="005D1D55" w:rsidRPr="005D1D55">
        <w:rPr>
          <w:rFonts w:ascii="Arial Black" w:hAnsi="Arial Black" w:cs="Arial"/>
          <w:sz w:val="24"/>
          <w:szCs w:val="24"/>
        </w:rPr>
        <w:lastRenderedPageBreak/>
        <w:t>DIAGRAM 2</w:t>
      </w:r>
      <w:r w:rsidR="00D52AF8" w:rsidRPr="005D1D55">
        <w:rPr>
          <w:rFonts w:ascii="Arial Black" w:hAnsi="Arial Black" w:cs="Arial"/>
          <w:sz w:val="24"/>
          <w:szCs w:val="24"/>
        </w:rPr>
        <w:t xml:space="preserve"> </w:t>
      </w:r>
    </w:p>
    <w:p w14:paraId="7577DAD3" w14:textId="77777777" w:rsidR="005D1D55" w:rsidRPr="005D1D55" w:rsidRDefault="005D1D55" w:rsidP="00B860E1">
      <w:pPr>
        <w:rPr>
          <w:rFonts w:ascii="Arial Black" w:hAnsi="Arial Black" w:cs="Arial"/>
          <w:sz w:val="24"/>
          <w:szCs w:val="24"/>
        </w:rPr>
      </w:pPr>
    </w:p>
    <w:p w14:paraId="0A2FCA4A" w14:textId="6D6DD72D" w:rsidR="009777A0" w:rsidRDefault="009777A0" w:rsidP="00222009">
      <w:pPr>
        <w:tabs>
          <w:tab w:val="left" w:pos="6096"/>
        </w:tabs>
        <w:rPr>
          <w:rFonts w:ascii="Arial Nova Cond Light" w:hAnsi="Arial Nova Cond Light" w:cs="Arial"/>
        </w:rPr>
      </w:pPr>
    </w:p>
    <w:p w14:paraId="4886C9E8" w14:textId="77777777" w:rsidR="00EE1BD7" w:rsidRDefault="00EE1BD7" w:rsidP="00222009">
      <w:pPr>
        <w:tabs>
          <w:tab w:val="left" w:pos="6096"/>
        </w:tabs>
        <w:rPr>
          <w:rFonts w:ascii="Arial Nova Cond Light" w:hAnsi="Arial Nova Cond Light" w:cs="Arial"/>
        </w:rPr>
      </w:pPr>
    </w:p>
    <w:p w14:paraId="796C3E06" w14:textId="70EE3BF0" w:rsidR="00EE1BD7" w:rsidRDefault="009508F5" w:rsidP="00222009">
      <w:pPr>
        <w:tabs>
          <w:tab w:val="left" w:pos="6096"/>
        </w:tabs>
        <w:rPr>
          <w:rFonts w:ascii="Arial Nova Cond Light" w:hAnsi="Arial Nova Cond Light" w:cs="Arial"/>
        </w:rPr>
      </w:pPr>
      <w:r>
        <w:rPr>
          <w:rFonts w:ascii="Arial Nova Cond Light" w:hAnsi="Arial Nova Cond Light" w:cs="Arial"/>
          <w:noProof/>
        </w:rPr>
        <w:drawing>
          <wp:inline distT="0" distB="0" distL="0" distR="0" wp14:anchorId="7E7E52AE" wp14:editId="006AA359">
            <wp:extent cx="6073140" cy="5286955"/>
            <wp:effectExtent l="38100" t="0" r="41910" b="4762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FC70C17" w14:textId="77777777" w:rsidR="00EE1BD7" w:rsidRDefault="00EE1BD7" w:rsidP="00222009">
      <w:pPr>
        <w:tabs>
          <w:tab w:val="left" w:pos="6096"/>
        </w:tabs>
        <w:rPr>
          <w:rFonts w:ascii="Arial Nova Cond Light" w:hAnsi="Arial Nova Cond Light" w:cs="Arial"/>
        </w:rPr>
      </w:pPr>
    </w:p>
    <w:p w14:paraId="18D09C4B" w14:textId="77777777" w:rsidR="00EE1BD7" w:rsidRDefault="00EE1BD7" w:rsidP="00222009">
      <w:pPr>
        <w:tabs>
          <w:tab w:val="left" w:pos="6096"/>
        </w:tabs>
        <w:rPr>
          <w:rFonts w:ascii="Arial Nova Cond Light" w:hAnsi="Arial Nova Cond Light" w:cs="Arial"/>
        </w:rPr>
      </w:pPr>
    </w:p>
    <w:p w14:paraId="640F4FC4" w14:textId="77777777" w:rsidR="00EE1BD7" w:rsidRDefault="00EE1BD7" w:rsidP="00222009">
      <w:pPr>
        <w:tabs>
          <w:tab w:val="left" w:pos="6096"/>
        </w:tabs>
        <w:rPr>
          <w:rFonts w:ascii="Arial Nova Cond Light" w:hAnsi="Arial Nova Cond Light" w:cs="Arial"/>
        </w:rPr>
      </w:pPr>
    </w:p>
    <w:p w14:paraId="0CA90E5E" w14:textId="77777777" w:rsidR="00EE1BD7" w:rsidRDefault="00EE1BD7" w:rsidP="00222009">
      <w:pPr>
        <w:tabs>
          <w:tab w:val="left" w:pos="6096"/>
        </w:tabs>
        <w:rPr>
          <w:rFonts w:ascii="Arial Nova Cond Light" w:hAnsi="Arial Nova Cond Light" w:cs="Arial"/>
        </w:rPr>
      </w:pPr>
    </w:p>
    <w:p w14:paraId="23234821" w14:textId="77777777" w:rsidR="00EE1BD7" w:rsidRDefault="00EE1BD7" w:rsidP="00222009">
      <w:pPr>
        <w:tabs>
          <w:tab w:val="left" w:pos="6096"/>
        </w:tabs>
        <w:rPr>
          <w:rFonts w:ascii="Arial Nova Cond Light" w:hAnsi="Arial Nova Cond Light" w:cs="Arial"/>
        </w:rPr>
      </w:pPr>
    </w:p>
    <w:p w14:paraId="6EE0465A" w14:textId="77777777" w:rsidR="00EE1BD7" w:rsidRDefault="00EE1BD7" w:rsidP="00222009">
      <w:pPr>
        <w:tabs>
          <w:tab w:val="left" w:pos="6096"/>
        </w:tabs>
        <w:rPr>
          <w:rFonts w:ascii="Arial Nova Cond Light" w:hAnsi="Arial Nova Cond Light" w:cs="Arial"/>
        </w:rPr>
      </w:pPr>
    </w:p>
    <w:p w14:paraId="394CA14E" w14:textId="77777777" w:rsidR="00EE1BD7" w:rsidRDefault="00EE1BD7" w:rsidP="00222009">
      <w:pPr>
        <w:tabs>
          <w:tab w:val="left" w:pos="6096"/>
        </w:tabs>
        <w:rPr>
          <w:rFonts w:ascii="Arial Nova Cond Light" w:hAnsi="Arial Nova Cond Light" w:cs="Arial"/>
        </w:rPr>
      </w:pPr>
    </w:p>
    <w:p w14:paraId="4758B152" w14:textId="77777777" w:rsidR="00EE1BD7" w:rsidRDefault="00EE1BD7" w:rsidP="00222009">
      <w:pPr>
        <w:tabs>
          <w:tab w:val="left" w:pos="6096"/>
        </w:tabs>
        <w:rPr>
          <w:rFonts w:ascii="Arial Nova Cond Light" w:hAnsi="Arial Nova Cond Light" w:cs="Arial"/>
        </w:rPr>
      </w:pPr>
    </w:p>
    <w:p w14:paraId="5F25104E" w14:textId="77777777" w:rsidR="00222009" w:rsidRDefault="00222009" w:rsidP="00222009">
      <w:pPr>
        <w:tabs>
          <w:tab w:val="left" w:pos="6096"/>
        </w:tabs>
        <w:rPr>
          <w:rFonts w:ascii="Arial Nova Cond Light" w:hAnsi="Arial Nova Cond Light" w:cs="Arial"/>
        </w:rPr>
      </w:pPr>
    </w:p>
    <w:p w14:paraId="7B3DBA5B" w14:textId="3FF5AC24" w:rsidR="00CA3BEA" w:rsidRDefault="00CA3BEA" w:rsidP="00CA3BEA">
      <w:pPr>
        <w:rPr>
          <w:rFonts w:ascii="Arial Nova Cond Light" w:hAnsi="Arial Nova Cond Light" w:cs="Arial"/>
        </w:rPr>
      </w:pPr>
    </w:p>
    <w:sectPr w:rsidR="00CA3BE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A46FA" w14:textId="77777777" w:rsidR="000F40CC" w:rsidRDefault="000F40CC" w:rsidP="00620D22">
      <w:pPr>
        <w:spacing w:after="0" w:line="240" w:lineRule="auto"/>
      </w:pPr>
      <w:r>
        <w:separator/>
      </w:r>
    </w:p>
  </w:endnote>
  <w:endnote w:type="continuationSeparator" w:id="0">
    <w:p w14:paraId="593822AD" w14:textId="77777777" w:rsidR="000F40CC" w:rsidRDefault="000F40CC" w:rsidP="00620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ova Cond Light">
    <w:panose1 w:val="020B0306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8802302"/>
      <w:docPartObj>
        <w:docPartGallery w:val="Page Numbers (Bottom of Page)"/>
        <w:docPartUnique/>
      </w:docPartObj>
    </w:sdtPr>
    <w:sdtEndPr>
      <w:rPr>
        <w:noProof/>
      </w:rPr>
    </w:sdtEndPr>
    <w:sdtContent>
      <w:p w14:paraId="79778C30" w14:textId="0592A2FC" w:rsidR="00620D22" w:rsidRDefault="00620D22">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174A8B6" w14:textId="77777777" w:rsidR="00620D22" w:rsidRDefault="00620D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BE63D" w14:textId="77777777" w:rsidR="000F40CC" w:rsidRDefault="000F40CC" w:rsidP="00620D22">
      <w:pPr>
        <w:spacing w:after="0" w:line="240" w:lineRule="auto"/>
      </w:pPr>
      <w:r>
        <w:separator/>
      </w:r>
    </w:p>
  </w:footnote>
  <w:footnote w:type="continuationSeparator" w:id="0">
    <w:p w14:paraId="56A7F847" w14:textId="77777777" w:rsidR="000F40CC" w:rsidRDefault="000F40CC" w:rsidP="00620D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D62"/>
    <w:rsid w:val="00025EA3"/>
    <w:rsid w:val="0002601C"/>
    <w:rsid w:val="00027785"/>
    <w:rsid w:val="00033C4B"/>
    <w:rsid w:val="00037B30"/>
    <w:rsid w:val="000566E8"/>
    <w:rsid w:val="00060DB8"/>
    <w:rsid w:val="0006510A"/>
    <w:rsid w:val="0006700D"/>
    <w:rsid w:val="00081D6E"/>
    <w:rsid w:val="00084303"/>
    <w:rsid w:val="000844D8"/>
    <w:rsid w:val="000C0519"/>
    <w:rsid w:val="000C7D8A"/>
    <w:rsid w:val="000D1E41"/>
    <w:rsid w:val="000D6D75"/>
    <w:rsid w:val="000E4BFB"/>
    <w:rsid w:val="000E70C2"/>
    <w:rsid w:val="000F114E"/>
    <w:rsid w:val="000F2883"/>
    <w:rsid w:val="000F40CC"/>
    <w:rsid w:val="000F78EE"/>
    <w:rsid w:val="00107AEA"/>
    <w:rsid w:val="00113134"/>
    <w:rsid w:val="00113485"/>
    <w:rsid w:val="0011539F"/>
    <w:rsid w:val="00127E76"/>
    <w:rsid w:val="00130E17"/>
    <w:rsid w:val="00134208"/>
    <w:rsid w:val="00143AF1"/>
    <w:rsid w:val="001455E4"/>
    <w:rsid w:val="00151EA8"/>
    <w:rsid w:val="001521EE"/>
    <w:rsid w:val="00156780"/>
    <w:rsid w:val="001664E8"/>
    <w:rsid w:val="00174FA3"/>
    <w:rsid w:val="00175EEE"/>
    <w:rsid w:val="00180DD9"/>
    <w:rsid w:val="00182FCF"/>
    <w:rsid w:val="0018418E"/>
    <w:rsid w:val="001845D7"/>
    <w:rsid w:val="001914EA"/>
    <w:rsid w:val="00191BF3"/>
    <w:rsid w:val="001974F3"/>
    <w:rsid w:val="001A14BA"/>
    <w:rsid w:val="001B01D4"/>
    <w:rsid w:val="001B2004"/>
    <w:rsid w:val="001C4FDB"/>
    <w:rsid w:val="001C74F4"/>
    <w:rsid w:val="001D0DCE"/>
    <w:rsid w:val="001E475C"/>
    <w:rsid w:val="001F1C15"/>
    <w:rsid w:val="001F1F47"/>
    <w:rsid w:val="001F43B2"/>
    <w:rsid w:val="00205362"/>
    <w:rsid w:val="002160B9"/>
    <w:rsid w:val="00222009"/>
    <w:rsid w:val="00223A6B"/>
    <w:rsid w:val="00226F2B"/>
    <w:rsid w:val="002343DD"/>
    <w:rsid w:val="00263E27"/>
    <w:rsid w:val="00266906"/>
    <w:rsid w:val="002764D7"/>
    <w:rsid w:val="00277BBA"/>
    <w:rsid w:val="0028000E"/>
    <w:rsid w:val="00282E21"/>
    <w:rsid w:val="00283BD7"/>
    <w:rsid w:val="0029589E"/>
    <w:rsid w:val="00296AF1"/>
    <w:rsid w:val="002B57FA"/>
    <w:rsid w:val="002C3451"/>
    <w:rsid w:val="002F1427"/>
    <w:rsid w:val="00300773"/>
    <w:rsid w:val="00302B20"/>
    <w:rsid w:val="003303C5"/>
    <w:rsid w:val="003309A8"/>
    <w:rsid w:val="00335DE5"/>
    <w:rsid w:val="00344436"/>
    <w:rsid w:val="003449FE"/>
    <w:rsid w:val="003535FA"/>
    <w:rsid w:val="00353A2A"/>
    <w:rsid w:val="00353C26"/>
    <w:rsid w:val="00361BC4"/>
    <w:rsid w:val="003624C8"/>
    <w:rsid w:val="00366175"/>
    <w:rsid w:val="00367F90"/>
    <w:rsid w:val="00373313"/>
    <w:rsid w:val="003743BC"/>
    <w:rsid w:val="00382B6A"/>
    <w:rsid w:val="0038353A"/>
    <w:rsid w:val="0038561A"/>
    <w:rsid w:val="00386DC5"/>
    <w:rsid w:val="00390592"/>
    <w:rsid w:val="00397BD3"/>
    <w:rsid w:val="003A00B9"/>
    <w:rsid w:val="003A3342"/>
    <w:rsid w:val="003A6168"/>
    <w:rsid w:val="003A6FAA"/>
    <w:rsid w:val="003B3477"/>
    <w:rsid w:val="003D0CB7"/>
    <w:rsid w:val="003D5013"/>
    <w:rsid w:val="003F2DF0"/>
    <w:rsid w:val="003F5872"/>
    <w:rsid w:val="003F5A18"/>
    <w:rsid w:val="0040329A"/>
    <w:rsid w:val="004045FC"/>
    <w:rsid w:val="004244AF"/>
    <w:rsid w:val="0042788D"/>
    <w:rsid w:val="004302C8"/>
    <w:rsid w:val="00433379"/>
    <w:rsid w:val="0043456C"/>
    <w:rsid w:val="00440F63"/>
    <w:rsid w:val="00446D23"/>
    <w:rsid w:val="00464812"/>
    <w:rsid w:val="004715E0"/>
    <w:rsid w:val="00475226"/>
    <w:rsid w:val="004756E8"/>
    <w:rsid w:val="004871C7"/>
    <w:rsid w:val="00490085"/>
    <w:rsid w:val="00494B37"/>
    <w:rsid w:val="0049591A"/>
    <w:rsid w:val="004A09F5"/>
    <w:rsid w:val="004A771C"/>
    <w:rsid w:val="004B5B7C"/>
    <w:rsid w:val="004C3982"/>
    <w:rsid w:val="004C77F6"/>
    <w:rsid w:val="004C7ADF"/>
    <w:rsid w:val="004D01EC"/>
    <w:rsid w:val="004D0C55"/>
    <w:rsid w:val="004D22A6"/>
    <w:rsid w:val="004D5050"/>
    <w:rsid w:val="004E2AD6"/>
    <w:rsid w:val="004F03F6"/>
    <w:rsid w:val="004F61E0"/>
    <w:rsid w:val="004F6F29"/>
    <w:rsid w:val="00501A1C"/>
    <w:rsid w:val="0050482B"/>
    <w:rsid w:val="005104B9"/>
    <w:rsid w:val="0051189D"/>
    <w:rsid w:val="00512C2D"/>
    <w:rsid w:val="005210AB"/>
    <w:rsid w:val="00521ADB"/>
    <w:rsid w:val="00524FF6"/>
    <w:rsid w:val="00530642"/>
    <w:rsid w:val="0053256D"/>
    <w:rsid w:val="00534AE5"/>
    <w:rsid w:val="00543FF4"/>
    <w:rsid w:val="00546574"/>
    <w:rsid w:val="00547F2B"/>
    <w:rsid w:val="005505E5"/>
    <w:rsid w:val="00553CD0"/>
    <w:rsid w:val="005563BC"/>
    <w:rsid w:val="00561494"/>
    <w:rsid w:val="00567643"/>
    <w:rsid w:val="005678DC"/>
    <w:rsid w:val="00572965"/>
    <w:rsid w:val="00574971"/>
    <w:rsid w:val="0057679E"/>
    <w:rsid w:val="00581435"/>
    <w:rsid w:val="005A04E1"/>
    <w:rsid w:val="005B55AA"/>
    <w:rsid w:val="005B75A4"/>
    <w:rsid w:val="005B7955"/>
    <w:rsid w:val="005C1063"/>
    <w:rsid w:val="005D1D55"/>
    <w:rsid w:val="005D37AE"/>
    <w:rsid w:val="005D6AB8"/>
    <w:rsid w:val="005E01DB"/>
    <w:rsid w:val="005E0F69"/>
    <w:rsid w:val="005E3134"/>
    <w:rsid w:val="005E3D54"/>
    <w:rsid w:val="005F321C"/>
    <w:rsid w:val="005F4AC3"/>
    <w:rsid w:val="005F64EF"/>
    <w:rsid w:val="00601078"/>
    <w:rsid w:val="00602D7F"/>
    <w:rsid w:val="00615BB3"/>
    <w:rsid w:val="00620D22"/>
    <w:rsid w:val="00631CA7"/>
    <w:rsid w:val="0063393B"/>
    <w:rsid w:val="00633E05"/>
    <w:rsid w:val="00634ED8"/>
    <w:rsid w:val="00635B95"/>
    <w:rsid w:val="00653AC6"/>
    <w:rsid w:val="00657CFF"/>
    <w:rsid w:val="00660871"/>
    <w:rsid w:val="00667698"/>
    <w:rsid w:val="00676B9F"/>
    <w:rsid w:val="00684942"/>
    <w:rsid w:val="00686BC2"/>
    <w:rsid w:val="00690F38"/>
    <w:rsid w:val="006939CE"/>
    <w:rsid w:val="006B24C6"/>
    <w:rsid w:val="006B7BDF"/>
    <w:rsid w:val="006C7D2F"/>
    <w:rsid w:val="006D0E27"/>
    <w:rsid w:val="006D4D8E"/>
    <w:rsid w:val="006D5F31"/>
    <w:rsid w:val="006E1DB4"/>
    <w:rsid w:val="006E23EC"/>
    <w:rsid w:val="006E2652"/>
    <w:rsid w:val="006E2C81"/>
    <w:rsid w:val="00701884"/>
    <w:rsid w:val="00703AAB"/>
    <w:rsid w:val="00705049"/>
    <w:rsid w:val="00707C85"/>
    <w:rsid w:val="00711F8A"/>
    <w:rsid w:val="00714583"/>
    <w:rsid w:val="007145ED"/>
    <w:rsid w:val="00715C00"/>
    <w:rsid w:val="00716D30"/>
    <w:rsid w:val="007170CA"/>
    <w:rsid w:val="0074000C"/>
    <w:rsid w:val="00742C5D"/>
    <w:rsid w:val="007434CE"/>
    <w:rsid w:val="0074651D"/>
    <w:rsid w:val="00756E2B"/>
    <w:rsid w:val="00760026"/>
    <w:rsid w:val="00766365"/>
    <w:rsid w:val="007807F3"/>
    <w:rsid w:val="00781D2F"/>
    <w:rsid w:val="00794ADD"/>
    <w:rsid w:val="007A108B"/>
    <w:rsid w:val="007A173E"/>
    <w:rsid w:val="007A48E2"/>
    <w:rsid w:val="007B268B"/>
    <w:rsid w:val="007B32F0"/>
    <w:rsid w:val="007B3AB0"/>
    <w:rsid w:val="007C460F"/>
    <w:rsid w:val="007C505E"/>
    <w:rsid w:val="007D1BA9"/>
    <w:rsid w:val="007D4826"/>
    <w:rsid w:val="007E3665"/>
    <w:rsid w:val="007E4BD9"/>
    <w:rsid w:val="007F28B7"/>
    <w:rsid w:val="007F7A9F"/>
    <w:rsid w:val="00811DB8"/>
    <w:rsid w:val="00821B0A"/>
    <w:rsid w:val="00823528"/>
    <w:rsid w:val="00831CEA"/>
    <w:rsid w:val="00835E85"/>
    <w:rsid w:val="0084409F"/>
    <w:rsid w:val="0084494E"/>
    <w:rsid w:val="008460FD"/>
    <w:rsid w:val="00854F78"/>
    <w:rsid w:val="008572D4"/>
    <w:rsid w:val="00860A95"/>
    <w:rsid w:val="00861BF8"/>
    <w:rsid w:val="00867CA6"/>
    <w:rsid w:val="00884CD0"/>
    <w:rsid w:val="0089327C"/>
    <w:rsid w:val="00894C2E"/>
    <w:rsid w:val="008A1A5D"/>
    <w:rsid w:val="008A3171"/>
    <w:rsid w:val="008B1F36"/>
    <w:rsid w:val="008C165B"/>
    <w:rsid w:val="008D3869"/>
    <w:rsid w:val="008E312D"/>
    <w:rsid w:val="008E4981"/>
    <w:rsid w:val="008E69EA"/>
    <w:rsid w:val="008E799C"/>
    <w:rsid w:val="008F01A9"/>
    <w:rsid w:val="008F15E1"/>
    <w:rsid w:val="008F3E4E"/>
    <w:rsid w:val="00912062"/>
    <w:rsid w:val="00916914"/>
    <w:rsid w:val="0091703B"/>
    <w:rsid w:val="00917A92"/>
    <w:rsid w:val="0092136C"/>
    <w:rsid w:val="009240DD"/>
    <w:rsid w:val="00927BFF"/>
    <w:rsid w:val="009309B4"/>
    <w:rsid w:val="00944C23"/>
    <w:rsid w:val="009508F5"/>
    <w:rsid w:val="00951360"/>
    <w:rsid w:val="00953966"/>
    <w:rsid w:val="00955778"/>
    <w:rsid w:val="00956870"/>
    <w:rsid w:val="00960ACC"/>
    <w:rsid w:val="00961501"/>
    <w:rsid w:val="00963E88"/>
    <w:rsid w:val="009724CF"/>
    <w:rsid w:val="009777A0"/>
    <w:rsid w:val="00982F2B"/>
    <w:rsid w:val="00983D05"/>
    <w:rsid w:val="00990553"/>
    <w:rsid w:val="009906E4"/>
    <w:rsid w:val="00990BF1"/>
    <w:rsid w:val="009926E8"/>
    <w:rsid w:val="009947F8"/>
    <w:rsid w:val="009A1E69"/>
    <w:rsid w:val="009A4E6F"/>
    <w:rsid w:val="009B0DF0"/>
    <w:rsid w:val="009B163B"/>
    <w:rsid w:val="009B575F"/>
    <w:rsid w:val="009C0324"/>
    <w:rsid w:val="009C207B"/>
    <w:rsid w:val="009C296D"/>
    <w:rsid w:val="009C3C86"/>
    <w:rsid w:val="009D0E56"/>
    <w:rsid w:val="009D7D2D"/>
    <w:rsid w:val="009E104F"/>
    <w:rsid w:val="009E12E2"/>
    <w:rsid w:val="009E24FB"/>
    <w:rsid w:val="009F4ADA"/>
    <w:rsid w:val="009F7737"/>
    <w:rsid w:val="00A00036"/>
    <w:rsid w:val="00A00DFD"/>
    <w:rsid w:val="00A06051"/>
    <w:rsid w:val="00A1361C"/>
    <w:rsid w:val="00A146AA"/>
    <w:rsid w:val="00A23530"/>
    <w:rsid w:val="00A23DB7"/>
    <w:rsid w:val="00A2573A"/>
    <w:rsid w:val="00A2717A"/>
    <w:rsid w:val="00A2763C"/>
    <w:rsid w:val="00A27CB7"/>
    <w:rsid w:val="00A334AE"/>
    <w:rsid w:val="00A421B8"/>
    <w:rsid w:val="00A43365"/>
    <w:rsid w:val="00A443AB"/>
    <w:rsid w:val="00A45ACB"/>
    <w:rsid w:val="00A46CFE"/>
    <w:rsid w:val="00A4711D"/>
    <w:rsid w:val="00A47EFA"/>
    <w:rsid w:val="00A5249A"/>
    <w:rsid w:val="00A545B6"/>
    <w:rsid w:val="00A5574B"/>
    <w:rsid w:val="00A56459"/>
    <w:rsid w:val="00A56464"/>
    <w:rsid w:val="00A567BF"/>
    <w:rsid w:val="00A62FE0"/>
    <w:rsid w:val="00A64917"/>
    <w:rsid w:val="00A64F22"/>
    <w:rsid w:val="00A66AE1"/>
    <w:rsid w:val="00A67D78"/>
    <w:rsid w:val="00A71C53"/>
    <w:rsid w:val="00A722BC"/>
    <w:rsid w:val="00A7315F"/>
    <w:rsid w:val="00A77B26"/>
    <w:rsid w:val="00A82AC0"/>
    <w:rsid w:val="00A82C2A"/>
    <w:rsid w:val="00A87115"/>
    <w:rsid w:val="00A92876"/>
    <w:rsid w:val="00A941D9"/>
    <w:rsid w:val="00AA3412"/>
    <w:rsid w:val="00AB0F4F"/>
    <w:rsid w:val="00AB107B"/>
    <w:rsid w:val="00AD100D"/>
    <w:rsid w:val="00AD369D"/>
    <w:rsid w:val="00AD613B"/>
    <w:rsid w:val="00AE073B"/>
    <w:rsid w:val="00AE20C0"/>
    <w:rsid w:val="00AE4CB2"/>
    <w:rsid w:val="00AE5753"/>
    <w:rsid w:val="00AF41E0"/>
    <w:rsid w:val="00B0544E"/>
    <w:rsid w:val="00B10689"/>
    <w:rsid w:val="00B10D18"/>
    <w:rsid w:val="00B11109"/>
    <w:rsid w:val="00B229F6"/>
    <w:rsid w:val="00B258F4"/>
    <w:rsid w:val="00B30377"/>
    <w:rsid w:val="00B30C5C"/>
    <w:rsid w:val="00B32FFB"/>
    <w:rsid w:val="00B36F6D"/>
    <w:rsid w:val="00B4462B"/>
    <w:rsid w:val="00B4466A"/>
    <w:rsid w:val="00B44E67"/>
    <w:rsid w:val="00B4572B"/>
    <w:rsid w:val="00B47E72"/>
    <w:rsid w:val="00B51780"/>
    <w:rsid w:val="00B53D33"/>
    <w:rsid w:val="00B616ED"/>
    <w:rsid w:val="00B62C8B"/>
    <w:rsid w:val="00B733B1"/>
    <w:rsid w:val="00B748D1"/>
    <w:rsid w:val="00B74D67"/>
    <w:rsid w:val="00B76249"/>
    <w:rsid w:val="00B828E9"/>
    <w:rsid w:val="00B84125"/>
    <w:rsid w:val="00B85DE1"/>
    <w:rsid w:val="00B85F52"/>
    <w:rsid w:val="00B860E1"/>
    <w:rsid w:val="00B93B2B"/>
    <w:rsid w:val="00BA0ECE"/>
    <w:rsid w:val="00BA2A5D"/>
    <w:rsid w:val="00BB0244"/>
    <w:rsid w:val="00BB1051"/>
    <w:rsid w:val="00BB3DC9"/>
    <w:rsid w:val="00BB63FB"/>
    <w:rsid w:val="00BB7D06"/>
    <w:rsid w:val="00BC351C"/>
    <w:rsid w:val="00BC550E"/>
    <w:rsid w:val="00BC5C5D"/>
    <w:rsid w:val="00BD5330"/>
    <w:rsid w:val="00BE0D0E"/>
    <w:rsid w:val="00BE4DF1"/>
    <w:rsid w:val="00BE7CC7"/>
    <w:rsid w:val="00BF1665"/>
    <w:rsid w:val="00BF33B5"/>
    <w:rsid w:val="00C04EBA"/>
    <w:rsid w:val="00C111DF"/>
    <w:rsid w:val="00C240B4"/>
    <w:rsid w:val="00C32737"/>
    <w:rsid w:val="00C34D62"/>
    <w:rsid w:val="00C5068E"/>
    <w:rsid w:val="00C561CC"/>
    <w:rsid w:val="00C645B0"/>
    <w:rsid w:val="00C71AFE"/>
    <w:rsid w:val="00C740D7"/>
    <w:rsid w:val="00C812A4"/>
    <w:rsid w:val="00C96DAB"/>
    <w:rsid w:val="00CA067D"/>
    <w:rsid w:val="00CA093F"/>
    <w:rsid w:val="00CA3BEA"/>
    <w:rsid w:val="00CA7755"/>
    <w:rsid w:val="00CB20E5"/>
    <w:rsid w:val="00CB2A62"/>
    <w:rsid w:val="00CB6C28"/>
    <w:rsid w:val="00CD5279"/>
    <w:rsid w:val="00CD534E"/>
    <w:rsid w:val="00CE6017"/>
    <w:rsid w:val="00CE7219"/>
    <w:rsid w:val="00D0439C"/>
    <w:rsid w:val="00D14F32"/>
    <w:rsid w:val="00D1714F"/>
    <w:rsid w:val="00D3130C"/>
    <w:rsid w:val="00D362FC"/>
    <w:rsid w:val="00D44D1C"/>
    <w:rsid w:val="00D51D48"/>
    <w:rsid w:val="00D5203C"/>
    <w:rsid w:val="00D52AF8"/>
    <w:rsid w:val="00D53F40"/>
    <w:rsid w:val="00D55C6A"/>
    <w:rsid w:val="00D81041"/>
    <w:rsid w:val="00D81776"/>
    <w:rsid w:val="00D86F6A"/>
    <w:rsid w:val="00D8733F"/>
    <w:rsid w:val="00D979E0"/>
    <w:rsid w:val="00DA01AE"/>
    <w:rsid w:val="00DA76AC"/>
    <w:rsid w:val="00DB1E8D"/>
    <w:rsid w:val="00DB1FA9"/>
    <w:rsid w:val="00DC5581"/>
    <w:rsid w:val="00DC5CC4"/>
    <w:rsid w:val="00DC7F55"/>
    <w:rsid w:val="00DD0166"/>
    <w:rsid w:val="00DD216A"/>
    <w:rsid w:val="00DD30F1"/>
    <w:rsid w:val="00DD3A83"/>
    <w:rsid w:val="00DD4601"/>
    <w:rsid w:val="00DD4772"/>
    <w:rsid w:val="00DD5B23"/>
    <w:rsid w:val="00DE014B"/>
    <w:rsid w:val="00DE2741"/>
    <w:rsid w:val="00DE2E62"/>
    <w:rsid w:val="00DE5AA5"/>
    <w:rsid w:val="00DE7756"/>
    <w:rsid w:val="00DF5D1F"/>
    <w:rsid w:val="00E04196"/>
    <w:rsid w:val="00E11291"/>
    <w:rsid w:val="00E16D67"/>
    <w:rsid w:val="00E203F5"/>
    <w:rsid w:val="00E3196A"/>
    <w:rsid w:val="00E520F4"/>
    <w:rsid w:val="00E564CD"/>
    <w:rsid w:val="00E60AB2"/>
    <w:rsid w:val="00E61CF5"/>
    <w:rsid w:val="00E7239D"/>
    <w:rsid w:val="00E7383C"/>
    <w:rsid w:val="00E73C72"/>
    <w:rsid w:val="00E74AE8"/>
    <w:rsid w:val="00E76A0E"/>
    <w:rsid w:val="00E87DF7"/>
    <w:rsid w:val="00E917A9"/>
    <w:rsid w:val="00E91E56"/>
    <w:rsid w:val="00E92EC7"/>
    <w:rsid w:val="00E9336E"/>
    <w:rsid w:val="00E97F32"/>
    <w:rsid w:val="00EA1357"/>
    <w:rsid w:val="00EA3727"/>
    <w:rsid w:val="00EA3CF8"/>
    <w:rsid w:val="00EA7635"/>
    <w:rsid w:val="00EB5432"/>
    <w:rsid w:val="00EC1AEC"/>
    <w:rsid w:val="00EC4F90"/>
    <w:rsid w:val="00EC6864"/>
    <w:rsid w:val="00ED3034"/>
    <w:rsid w:val="00EE013D"/>
    <w:rsid w:val="00EE1BD7"/>
    <w:rsid w:val="00F02F96"/>
    <w:rsid w:val="00F05774"/>
    <w:rsid w:val="00F065C3"/>
    <w:rsid w:val="00F07803"/>
    <w:rsid w:val="00F1077A"/>
    <w:rsid w:val="00F14D05"/>
    <w:rsid w:val="00F162DA"/>
    <w:rsid w:val="00F20460"/>
    <w:rsid w:val="00F23538"/>
    <w:rsid w:val="00F244E4"/>
    <w:rsid w:val="00F526E4"/>
    <w:rsid w:val="00F55EBA"/>
    <w:rsid w:val="00F56DE9"/>
    <w:rsid w:val="00F60A17"/>
    <w:rsid w:val="00F62ECC"/>
    <w:rsid w:val="00F75451"/>
    <w:rsid w:val="00F80DC1"/>
    <w:rsid w:val="00FA07DE"/>
    <w:rsid w:val="00FA21AA"/>
    <w:rsid w:val="00FB1923"/>
    <w:rsid w:val="00FB5881"/>
    <w:rsid w:val="00FC0A65"/>
    <w:rsid w:val="00FC3B01"/>
    <w:rsid w:val="00FC4C65"/>
    <w:rsid w:val="00FD2A01"/>
    <w:rsid w:val="00FD7390"/>
    <w:rsid w:val="00FE01E0"/>
    <w:rsid w:val="00FE0677"/>
    <w:rsid w:val="00FF5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B46FD"/>
  <w15:chartTrackingRefBased/>
  <w15:docId w15:val="{33D69596-AA53-48FB-8884-D0D6A0B78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CA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nding-page-changedtext-0-2-17">
    <w:name w:val="landing-page-changedtext-0-2-17"/>
    <w:basedOn w:val="DefaultParagraphFont"/>
    <w:rsid w:val="00912062"/>
  </w:style>
  <w:style w:type="paragraph" w:styleId="Header">
    <w:name w:val="header"/>
    <w:basedOn w:val="Normal"/>
    <w:link w:val="HeaderChar"/>
    <w:uiPriority w:val="99"/>
    <w:unhideWhenUsed/>
    <w:rsid w:val="00620D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D22"/>
  </w:style>
  <w:style w:type="paragraph" w:styleId="Footer">
    <w:name w:val="footer"/>
    <w:basedOn w:val="Normal"/>
    <w:link w:val="FooterChar"/>
    <w:uiPriority w:val="99"/>
    <w:unhideWhenUsed/>
    <w:rsid w:val="00620D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D22"/>
  </w:style>
  <w:style w:type="paragraph" w:styleId="NormalWeb">
    <w:name w:val="Normal (Web)"/>
    <w:basedOn w:val="Normal"/>
    <w:uiPriority w:val="99"/>
    <w:semiHidden/>
    <w:unhideWhenUsed/>
    <w:rsid w:val="007018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565160">
      <w:bodyDiv w:val="1"/>
      <w:marLeft w:val="0"/>
      <w:marRight w:val="0"/>
      <w:marTop w:val="0"/>
      <w:marBottom w:val="0"/>
      <w:divBdr>
        <w:top w:val="none" w:sz="0" w:space="0" w:color="auto"/>
        <w:left w:val="none" w:sz="0" w:space="0" w:color="auto"/>
        <w:bottom w:val="none" w:sz="0" w:space="0" w:color="auto"/>
        <w:right w:val="none" w:sz="0" w:space="0" w:color="auto"/>
      </w:divBdr>
      <w:divsChild>
        <w:div w:id="683287576">
          <w:marLeft w:val="0"/>
          <w:marRight w:val="0"/>
          <w:marTop w:val="0"/>
          <w:marBottom w:val="0"/>
          <w:divBdr>
            <w:top w:val="none" w:sz="0" w:space="0" w:color="auto"/>
            <w:left w:val="none" w:sz="0" w:space="0" w:color="auto"/>
            <w:bottom w:val="none" w:sz="0" w:space="0" w:color="auto"/>
            <w:right w:val="none" w:sz="0" w:space="0" w:color="auto"/>
          </w:divBdr>
        </w:div>
      </w:divsChild>
    </w:div>
    <w:div w:id="1252930099">
      <w:bodyDiv w:val="1"/>
      <w:marLeft w:val="0"/>
      <w:marRight w:val="0"/>
      <w:marTop w:val="0"/>
      <w:marBottom w:val="0"/>
      <w:divBdr>
        <w:top w:val="none" w:sz="0" w:space="0" w:color="auto"/>
        <w:left w:val="none" w:sz="0" w:space="0" w:color="auto"/>
        <w:bottom w:val="none" w:sz="0" w:space="0" w:color="auto"/>
        <w:right w:val="none" w:sz="0" w:space="0" w:color="auto"/>
      </w:divBdr>
      <w:divsChild>
        <w:div w:id="1843347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footer" Target="footer1.xml"/><Relationship Id="rId5" Type="http://schemas.openxmlformats.org/officeDocument/2006/relationships/endnotes" Target="endnotes.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60A9C0-DAC1-486F-87B6-52F8B62532BB}" type="doc">
      <dgm:prSet loTypeId="urn:microsoft.com/office/officeart/2005/8/layout/matrix1" loCatId="matrix" qsTypeId="urn:microsoft.com/office/officeart/2005/8/quickstyle/3d1" qsCatId="3D" csTypeId="urn:microsoft.com/office/officeart/2005/8/colors/colorful2" csCatId="colorful" phldr="1"/>
      <dgm:spPr/>
      <dgm:t>
        <a:bodyPr/>
        <a:lstStyle/>
        <a:p>
          <a:endParaRPr lang="en-GB"/>
        </a:p>
      </dgm:t>
    </dgm:pt>
    <dgm:pt modelId="{4F1F5C10-FDCA-49A9-BC2D-E79B4E4C32DA}">
      <dgm:prSet phldrT="[Text]"/>
      <dgm:spPr/>
      <dgm:t>
        <a:bodyPr/>
        <a:lstStyle/>
        <a:p>
          <a:r>
            <a:rPr lang="en-GB"/>
            <a:t>SWOT</a:t>
          </a:r>
        </a:p>
      </dgm:t>
    </dgm:pt>
    <dgm:pt modelId="{A8D86566-E38F-4468-8B37-6510F33B2AE7}" type="parTrans" cxnId="{DF8E913E-DD4F-433A-8771-33880DE3BD99}">
      <dgm:prSet/>
      <dgm:spPr/>
      <dgm:t>
        <a:bodyPr/>
        <a:lstStyle/>
        <a:p>
          <a:endParaRPr lang="en-GB"/>
        </a:p>
      </dgm:t>
    </dgm:pt>
    <dgm:pt modelId="{65C831D3-AD7E-4A80-8001-F10E8E8EB2B1}" type="sibTrans" cxnId="{DF8E913E-DD4F-433A-8771-33880DE3BD99}">
      <dgm:prSet/>
      <dgm:spPr/>
      <dgm:t>
        <a:bodyPr/>
        <a:lstStyle/>
        <a:p>
          <a:endParaRPr lang="en-GB"/>
        </a:p>
      </dgm:t>
    </dgm:pt>
    <dgm:pt modelId="{274BC339-0D16-404A-8C7E-399BE9DC6752}">
      <dgm:prSet phldrT="[Text]" custT="1"/>
      <dgm:spPr/>
      <dgm:t>
        <a:bodyPr/>
        <a:lstStyle/>
        <a:p>
          <a:r>
            <a:rPr lang="en-GB" sz="2800" b="1"/>
            <a:t>STHRENGHT</a:t>
          </a:r>
        </a:p>
        <a:p>
          <a:r>
            <a:rPr lang="en-GB" sz="1400"/>
            <a:t>TRACK PATIENS HEALTH</a:t>
          </a:r>
        </a:p>
        <a:p>
          <a:r>
            <a:rPr lang="en-GB" sz="1400"/>
            <a:t>KEEP RECORD</a:t>
          </a:r>
        </a:p>
      </dgm:t>
    </dgm:pt>
    <dgm:pt modelId="{BE3CD6AB-6085-4E04-806A-7F4965B3C80A}" type="parTrans" cxnId="{DC4EDB97-A6F2-4749-9A7A-1417E7C41496}">
      <dgm:prSet/>
      <dgm:spPr/>
      <dgm:t>
        <a:bodyPr/>
        <a:lstStyle/>
        <a:p>
          <a:endParaRPr lang="en-GB"/>
        </a:p>
      </dgm:t>
    </dgm:pt>
    <dgm:pt modelId="{3F7EC371-0382-4A8C-90B8-1BD3C2820368}" type="sibTrans" cxnId="{DC4EDB97-A6F2-4749-9A7A-1417E7C41496}">
      <dgm:prSet/>
      <dgm:spPr/>
      <dgm:t>
        <a:bodyPr/>
        <a:lstStyle/>
        <a:p>
          <a:endParaRPr lang="en-GB"/>
        </a:p>
      </dgm:t>
    </dgm:pt>
    <dgm:pt modelId="{DCAE3A0E-716D-433D-AA0C-0D5AB5A54E45}">
      <dgm:prSet phldrT="[Text]" custT="1"/>
      <dgm:spPr/>
      <dgm:t>
        <a:bodyPr/>
        <a:lstStyle/>
        <a:p>
          <a:r>
            <a:rPr lang="en-GB" sz="2800" b="1"/>
            <a:t>WEAKNESSES</a:t>
          </a:r>
        </a:p>
        <a:p>
          <a:r>
            <a:rPr lang="en-GB" sz="3000"/>
            <a:t> </a:t>
          </a:r>
          <a:r>
            <a:rPr lang="en-GB" sz="1400"/>
            <a:t>SLOW REFERAL PROCESS FOR SPECIALIST</a:t>
          </a:r>
        </a:p>
        <a:p>
          <a:r>
            <a:rPr lang="en-GB" sz="1400"/>
            <a:t>LACK OF BUSINNESS RESOURCE LIMITATION</a:t>
          </a:r>
          <a:endParaRPr lang="en-GB" sz="3000"/>
        </a:p>
      </dgm:t>
    </dgm:pt>
    <dgm:pt modelId="{F27D496F-207B-4B74-B2F4-912A6CBEA3A4}" type="parTrans" cxnId="{2D6BB882-D1ED-44B3-B04E-C402446D44BA}">
      <dgm:prSet/>
      <dgm:spPr/>
      <dgm:t>
        <a:bodyPr/>
        <a:lstStyle/>
        <a:p>
          <a:endParaRPr lang="en-GB"/>
        </a:p>
      </dgm:t>
    </dgm:pt>
    <dgm:pt modelId="{FAED8131-10E6-4DC3-A259-128E52AEAC85}" type="sibTrans" cxnId="{2D6BB882-D1ED-44B3-B04E-C402446D44BA}">
      <dgm:prSet/>
      <dgm:spPr/>
      <dgm:t>
        <a:bodyPr/>
        <a:lstStyle/>
        <a:p>
          <a:endParaRPr lang="en-GB"/>
        </a:p>
      </dgm:t>
    </dgm:pt>
    <dgm:pt modelId="{E147B606-253E-4A6A-9BEC-FC16DDAB8485}">
      <dgm:prSet phldrT="[Text]" custT="1"/>
      <dgm:spPr/>
      <dgm:t>
        <a:bodyPr/>
        <a:lstStyle/>
        <a:p>
          <a:r>
            <a:rPr lang="en-GB" sz="2800" b="1"/>
            <a:t>OPPORTUNITIES</a:t>
          </a:r>
        </a:p>
        <a:p>
          <a:r>
            <a:rPr lang="en-GB" sz="1400"/>
            <a:t>TO INCREASE THE CLINICIAN FOR QUICK REFERAL</a:t>
          </a:r>
        </a:p>
        <a:p>
          <a:r>
            <a:rPr lang="en-GB" sz="1400"/>
            <a:t>REDUCE THE OVERLOAD PAPER WORK AND WAITING TIME</a:t>
          </a:r>
        </a:p>
      </dgm:t>
    </dgm:pt>
    <dgm:pt modelId="{172282BB-0131-4C96-81CD-A780B3A7A06F}" type="parTrans" cxnId="{4838C5D9-ED6B-4C96-BF4C-0F47F49E0CC1}">
      <dgm:prSet/>
      <dgm:spPr/>
      <dgm:t>
        <a:bodyPr/>
        <a:lstStyle/>
        <a:p>
          <a:endParaRPr lang="en-GB"/>
        </a:p>
      </dgm:t>
    </dgm:pt>
    <dgm:pt modelId="{23B25F13-73B2-485D-BA11-3B459EB9636D}" type="sibTrans" cxnId="{4838C5D9-ED6B-4C96-BF4C-0F47F49E0CC1}">
      <dgm:prSet/>
      <dgm:spPr/>
      <dgm:t>
        <a:bodyPr/>
        <a:lstStyle/>
        <a:p>
          <a:endParaRPr lang="en-GB"/>
        </a:p>
      </dgm:t>
    </dgm:pt>
    <dgm:pt modelId="{CE9BDD8C-D9C9-4B65-BA2D-2D38B58437C0}">
      <dgm:prSet phldrT="[Text]" custT="1"/>
      <dgm:spPr/>
      <dgm:t>
        <a:bodyPr/>
        <a:lstStyle/>
        <a:p>
          <a:r>
            <a:rPr lang="en-GB" sz="2800" b="1"/>
            <a:t>THREATS</a:t>
          </a:r>
        </a:p>
        <a:p>
          <a:r>
            <a:rPr lang="en-GB" sz="1400"/>
            <a:t>WORSE HEALTH FOR THE PATIENS</a:t>
          </a:r>
        </a:p>
        <a:p>
          <a:r>
            <a:rPr lang="en-GB" sz="1400"/>
            <a:t>LOST THE QUALITY OF THE SERVICE</a:t>
          </a:r>
        </a:p>
        <a:p>
          <a:r>
            <a:rPr lang="en-GB" sz="1400"/>
            <a:t>LOST PATIENT/MOVING TO DIFFERENT HOSPITAL</a:t>
          </a:r>
        </a:p>
      </dgm:t>
    </dgm:pt>
    <dgm:pt modelId="{EEFF1832-762A-458E-BA0E-D778C02B38E6}" type="parTrans" cxnId="{7288BB3C-14B1-44D7-B32D-956166031751}">
      <dgm:prSet/>
      <dgm:spPr/>
      <dgm:t>
        <a:bodyPr/>
        <a:lstStyle/>
        <a:p>
          <a:endParaRPr lang="en-GB"/>
        </a:p>
      </dgm:t>
    </dgm:pt>
    <dgm:pt modelId="{F86163C7-AB0D-46D6-8236-27A291ED3EA5}" type="sibTrans" cxnId="{7288BB3C-14B1-44D7-B32D-956166031751}">
      <dgm:prSet/>
      <dgm:spPr/>
      <dgm:t>
        <a:bodyPr/>
        <a:lstStyle/>
        <a:p>
          <a:endParaRPr lang="en-GB"/>
        </a:p>
      </dgm:t>
    </dgm:pt>
    <dgm:pt modelId="{101FAC78-4BA7-438D-9E4F-43B3129FFEDE}">
      <dgm:prSet/>
      <dgm:spPr/>
      <dgm:t>
        <a:bodyPr/>
        <a:lstStyle/>
        <a:p>
          <a:endParaRPr lang="en-GB"/>
        </a:p>
      </dgm:t>
    </dgm:pt>
    <dgm:pt modelId="{A0AC9C22-FF5B-4638-BAF8-5A4A89F56ADA}" type="parTrans" cxnId="{BCC5D2C8-2E3B-4CD3-AD9F-D6C4415CF289}">
      <dgm:prSet/>
      <dgm:spPr/>
    </dgm:pt>
    <dgm:pt modelId="{84F7E626-FA53-4C9E-A80D-6F3956D07B4A}" type="sibTrans" cxnId="{BCC5D2C8-2E3B-4CD3-AD9F-D6C4415CF289}">
      <dgm:prSet/>
      <dgm:spPr/>
    </dgm:pt>
    <dgm:pt modelId="{1193D451-1ECA-4DCF-AE26-D262E1983068}" type="pres">
      <dgm:prSet presAssocID="{0F60A9C0-DAC1-486F-87B6-52F8B62532BB}" presName="diagram" presStyleCnt="0">
        <dgm:presLayoutVars>
          <dgm:chMax val="1"/>
          <dgm:dir/>
          <dgm:animLvl val="ctr"/>
          <dgm:resizeHandles val="exact"/>
        </dgm:presLayoutVars>
      </dgm:prSet>
      <dgm:spPr/>
    </dgm:pt>
    <dgm:pt modelId="{D127DD2F-1FE8-4C7F-9D91-141E265A22F0}" type="pres">
      <dgm:prSet presAssocID="{0F60A9C0-DAC1-486F-87B6-52F8B62532BB}" presName="matrix" presStyleCnt="0"/>
      <dgm:spPr/>
    </dgm:pt>
    <dgm:pt modelId="{0C11906A-36F5-463A-8224-6538EF13D29E}" type="pres">
      <dgm:prSet presAssocID="{0F60A9C0-DAC1-486F-87B6-52F8B62532BB}" presName="tile1" presStyleLbl="node1" presStyleIdx="0" presStyleCnt="4" custLinFactNeighborX="2357" custLinFactNeighborY="3009"/>
      <dgm:spPr/>
    </dgm:pt>
    <dgm:pt modelId="{D2151996-F240-4287-997A-6400939FC7CA}" type="pres">
      <dgm:prSet presAssocID="{0F60A9C0-DAC1-486F-87B6-52F8B62532BB}" presName="tile1text" presStyleLbl="node1" presStyleIdx="0" presStyleCnt="4">
        <dgm:presLayoutVars>
          <dgm:chMax val="0"/>
          <dgm:chPref val="0"/>
          <dgm:bulletEnabled val="1"/>
        </dgm:presLayoutVars>
      </dgm:prSet>
      <dgm:spPr/>
    </dgm:pt>
    <dgm:pt modelId="{FDEBFB2F-FC55-41D4-9673-9AE42631675C}" type="pres">
      <dgm:prSet presAssocID="{0F60A9C0-DAC1-486F-87B6-52F8B62532BB}" presName="tile2" presStyleLbl="node1" presStyleIdx="1" presStyleCnt="4" custLinFactNeighborX="524" custLinFactNeighborY="4211"/>
      <dgm:spPr/>
    </dgm:pt>
    <dgm:pt modelId="{2D51CEF0-1D9D-4EA9-8CB7-E5C8559A1186}" type="pres">
      <dgm:prSet presAssocID="{0F60A9C0-DAC1-486F-87B6-52F8B62532BB}" presName="tile2text" presStyleLbl="node1" presStyleIdx="1" presStyleCnt="4">
        <dgm:presLayoutVars>
          <dgm:chMax val="0"/>
          <dgm:chPref val="0"/>
          <dgm:bulletEnabled val="1"/>
        </dgm:presLayoutVars>
      </dgm:prSet>
      <dgm:spPr/>
    </dgm:pt>
    <dgm:pt modelId="{111FD543-04D8-441B-8753-6D5082EF70D4}" type="pres">
      <dgm:prSet presAssocID="{0F60A9C0-DAC1-486F-87B6-52F8B62532BB}" presName="tile3" presStyleLbl="node1" presStyleIdx="2" presStyleCnt="4" custLinFactNeighborX="-1833" custLinFactNeighborY="-903"/>
      <dgm:spPr/>
    </dgm:pt>
    <dgm:pt modelId="{0EDFF515-61D5-433D-815A-430904CD95E9}" type="pres">
      <dgm:prSet presAssocID="{0F60A9C0-DAC1-486F-87B6-52F8B62532BB}" presName="tile3text" presStyleLbl="node1" presStyleIdx="2" presStyleCnt="4">
        <dgm:presLayoutVars>
          <dgm:chMax val="0"/>
          <dgm:chPref val="0"/>
          <dgm:bulletEnabled val="1"/>
        </dgm:presLayoutVars>
      </dgm:prSet>
      <dgm:spPr/>
    </dgm:pt>
    <dgm:pt modelId="{BEF43401-1ABD-4550-8111-E528E7724CFD}" type="pres">
      <dgm:prSet presAssocID="{0F60A9C0-DAC1-486F-87B6-52F8B62532BB}" presName="tile4" presStyleLbl="node1" presStyleIdx="3" presStyleCnt="4"/>
      <dgm:spPr/>
    </dgm:pt>
    <dgm:pt modelId="{3715B001-F532-4AAC-8558-4E4A307A2003}" type="pres">
      <dgm:prSet presAssocID="{0F60A9C0-DAC1-486F-87B6-52F8B62532BB}" presName="tile4text" presStyleLbl="node1" presStyleIdx="3" presStyleCnt="4">
        <dgm:presLayoutVars>
          <dgm:chMax val="0"/>
          <dgm:chPref val="0"/>
          <dgm:bulletEnabled val="1"/>
        </dgm:presLayoutVars>
      </dgm:prSet>
      <dgm:spPr/>
    </dgm:pt>
    <dgm:pt modelId="{79ADBA29-F178-4028-9A11-B7D2216F01D3}" type="pres">
      <dgm:prSet presAssocID="{0F60A9C0-DAC1-486F-87B6-52F8B62532BB}" presName="centerTile" presStyleLbl="fgShp" presStyleIdx="0" presStyleCnt="1" custScaleY="52437">
        <dgm:presLayoutVars>
          <dgm:chMax val="0"/>
          <dgm:chPref val="0"/>
        </dgm:presLayoutVars>
      </dgm:prSet>
      <dgm:spPr/>
    </dgm:pt>
  </dgm:ptLst>
  <dgm:cxnLst>
    <dgm:cxn modelId="{7288BB3C-14B1-44D7-B32D-956166031751}" srcId="{4F1F5C10-FDCA-49A9-BC2D-E79B4E4C32DA}" destId="{CE9BDD8C-D9C9-4B65-BA2D-2D38B58437C0}" srcOrd="3" destOrd="0" parTransId="{EEFF1832-762A-458E-BA0E-D778C02B38E6}" sibTransId="{F86163C7-AB0D-46D6-8236-27A291ED3EA5}"/>
    <dgm:cxn modelId="{DF8E913E-DD4F-433A-8771-33880DE3BD99}" srcId="{0F60A9C0-DAC1-486F-87B6-52F8B62532BB}" destId="{4F1F5C10-FDCA-49A9-BC2D-E79B4E4C32DA}" srcOrd="0" destOrd="0" parTransId="{A8D86566-E38F-4468-8B37-6510F33B2AE7}" sibTransId="{65C831D3-AD7E-4A80-8001-F10E8E8EB2B1}"/>
    <dgm:cxn modelId="{89ED685E-85AF-4A96-810A-D1672F1693FE}" type="presOf" srcId="{101FAC78-4BA7-438D-9E4F-43B3129FFEDE}" destId="{BEF43401-1ABD-4550-8111-E528E7724CFD}" srcOrd="0" destOrd="1" presId="urn:microsoft.com/office/officeart/2005/8/layout/matrix1"/>
    <dgm:cxn modelId="{4E81D35F-8A73-48C0-83C2-5F6507C1C230}" type="presOf" srcId="{CE9BDD8C-D9C9-4B65-BA2D-2D38B58437C0}" destId="{BEF43401-1ABD-4550-8111-E528E7724CFD}" srcOrd="0" destOrd="0" presId="urn:microsoft.com/office/officeart/2005/8/layout/matrix1"/>
    <dgm:cxn modelId="{A4BFFA42-8CFC-4A54-8DFB-63C6693C578B}" type="presOf" srcId="{E147B606-253E-4A6A-9BEC-FC16DDAB8485}" destId="{111FD543-04D8-441B-8753-6D5082EF70D4}" srcOrd="0" destOrd="0" presId="urn:microsoft.com/office/officeart/2005/8/layout/matrix1"/>
    <dgm:cxn modelId="{C6BB2166-E0BF-4354-AD31-BAC103E8ECAC}" type="presOf" srcId="{4F1F5C10-FDCA-49A9-BC2D-E79B4E4C32DA}" destId="{79ADBA29-F178-4028-9A11-B7D2216F01D3}" srcOrd="0" destOrd="0" presId="urn:microsoft.com/office/officeart/2005/8/layout/matrix1"/>
    <dgm:cxn modelId="{282E3852-49D1-4D83-AA13-D0E360FDC78D}" type="presOf" srcId="{274BC339-0D16-404A-8C7E-399BE9DC6752}" destId="{D2151996-F240-4287-997A-6400939FC7CA}" srcOrd="1" destOrd="0" presId="urn:microsoft.com/office/officeart/2005/8/layout/matrix1"/>
    <dgm:cxn modelId="{2D6BB882-D1ED-44B3-B04E-C402446D44BA}" srcId="{4F1F5C10-FDCA-49A9-BC2D-E79B4E4C32DA}" destId="{DCAE3A0E-716D-433D-AA0C-0D5AB5A54E45}" srcOrd="1" destOrd="0" parTransId="{F27D496F-207B-4B74-B2F4-912A6CBEA3A4}" sibTransId="{FAED8131-10E6-4DC3-A259-128E52AEAC85}"/>
    <dgm:cxn modelId="{D7794395-96F3-41A7-BE98-F1479B52D6EE}" type="presOf" srcId="{0F60A9C0-DAC1-486F-87B6-52F8B62532BB}" destId="{1193D451-1ECA-4DCF-AE26-D262E1983068}" srcOrd="0" destOrd="0" presId="urn:microsoft.com/office/officeart/2005/8/layout/matrix1"/>
    <dgm:cxn modelId="{DC4EDB97-A6F2-4749-9A7A-1417E7C41496}" srcId="{4F1F5C10-FDCA-49A9-BC2D-E79B4E4C32DA}" destId="{274BC339-0D16-404A-8C7E-399BE9DC6752}" srcOrd="0" destOrd="0" parTransId="{BE3CD6AB-6085-4E04-806A-7F4965B3C80A}" sibTransId="{3F7EC371-0382-4A8C-90B8-1BD3C2820368}"/>
    <dgm:cxn modelId="{060DBC98-4A56-44AF-BF84-3CFD5E03CB5E}" type="presOf" srcId="{DCAE3A0E-716D-433D-AA0C-0D5AB5A54E45}" destId="{2D51CEF0-1D9D-4EA9-8CB7-E5C8559A1186}" srcOrd="1" destOrd="0" presId="urn:microsoft.com/office/officeart/2005/8/layout/matrix1"/>
    <dgm:cxn modelId="{14BBE3A0-97D8-46C5-8475-E5FEB3E6E808}" type="presOf" srcId="{CE9BDD8C-D9C9-4B65-BA2D-2D38B58437C0}" destId="{3715B001-F532-4AAC-8558-4E4A307A2003}" srcOrd="1" destOrd="0" presId="urn:microsoft.com/office/officeart/2005/8/layout/matrix1"/>
    <dgm:cxn modelId="{AC634FAD-FAB5-43BA-BD89-BA850C81BFCE}" type="presOf" srcId="{101FAC78-4BA7-438D-9E4F-43B3129FFEDE}" destId="{3715B001-F532-4AAC-8558-4E4A307A2003}" srcOrd="1" destOrd="1" presId="urn:microsoft.com/office/officeart/2005/8/layout/matrix1"/>
    <dgm:cxn modelId="{2113A4C2-067C-408C-A447-1483C3CECB58}" type="presOf" srcId="{DCAE3A0E-716D-433D-AA0C-0D5AB5A54E45}" destId="{FDEBFB2F-FC55-41D4-9673-9AE42631675C}" srcOrd="0" destOrd="0" presId="urn:microsoft.com/office/officeart/2005/8/layout/matrix1"/>
    <dgm:cxn modelId="{BCC5D2C8-2E3B-4CD3-AD9F-D6C4415CF289}" srcId="{CE9BDD8C-D9C9-4B65-BA2D-2D38B58437C0}" destId="{101FAC78-4BA7-438D-9E4F-43B3129FFEDE}" srcOrd="0" destOrd="0" parTransId="{A0AC9C22-FF5B-4638-BAF8-5A4A89F56ADA}" sibTransId="{84F7E626-FA53-4C9E-A80D-6F3956D07B4A}"/>
    <dgm:cxn modelId="{4838C5D9-ED6B-4C96-BF4C-0F47F49E0CC1}" srcId="{4F1F5C10-FDCA-49A9-BC2D-E79B4E4C32DA}" destId="{E147B606-253E-4A6A-9BEC-FC16DDAB8485}" srcOrd="2" destOrd="0" parTransId="{172282BB-0131-4C96-81CD-A780B3A7A06F}" sibTransId="{23B25F13-73B2-485D-BA11-3B459EB9636D}"/>
    <dgm:cxn modelId="{3443BCE5-9A47-4DBA-8764-834AFE81D40C}" type="presOf" srcId="{E147B606-253E-4A6A-9BEC-FC16DDAB8485}" destId="{0EDFF515-61D5-433D-815A-430904CD95E9}" srcOrd="1" destOrd="0" presId="urn:microsoft.com/office/officeart/2005/8/layout/matrix1"/>
    <dgm:cxn modelId="{14EFA9FD-2908-4A05-A9A0-598BE4E0A690}" type="presOf" srcId="{274BC339-0D16-404A-8C7E-399BE9DC6752}" destId="{0C11906A-36F5-463A-8224-6538EF13D29E}" srcOrd="0" destOrd="0" presId="urn:microsoft.com/office/officeart/2005/8/layout/matrix1"/>
    <dgm:cxn modelId="{9FF40835-4EA2-46A6-B5EB-2E1E70B92CCE}" type="presParOf" srcId="{1193D451-1ECA-4DCF-AE26-D262E1983068}" destId="{D127DD2F-1FE8-4C7F-9D91-141E265A22F0}" srcOrd="0" destOrd="0" presId="urn:microsoft.com/office/officeart/2005/8/layout/matrix1"/>
    <dgm:cxn modelId="{8F576F10-EE7F-4E16-BB41-21DF25BF00A0}" type="presParOf" srcId="{D127DD2F-1FE8-4C7F-9D91-141E265A22F0}" destId="{0C11906A-36F5-463A-8224-6538EF13D29E}" srcOrd="0" destOrd="0" presId="urn:microsoft.com/office/officeart/2005/8/layout/matrix1"/>
    <dgm:cxn modelId="{47B0BB82-5240-4A3D-A6F3-DE768E28D8E4}" type="presParOf" srcId="{D127DD2F-1FE8-4C7F-9D91-141E265A22F0}" destId="{D2151996-F240-4287-997A-6400939FC7CA}" srcOrd="1" destOrd="0" presId="urn:microsoft.com/office/officeart/2005/8/layout/matrix1"/>
    <dgm:cxn modelId="{4464FC1F-5552-4190-8DAB-783C7CC6535B}" type="presParOf" srcId="{D127DD2F-1FE8-4C7F-9D91-141E265A22F0}" destId="{FDEBFB2F-FC55-41D4-9673-9AE42631675C}" srcOrd="2" destOrd="0" presId="urn:microsoft.com/office/officeart/2005/8/layout/matrix1"/>
    <dgm:cxn modelId="{BFDF1282-2BBF-4435-BA44-FB7B32700C24}" type="presParOf" srcId="{D127DD2F-1FE8-4C7F-9D91-141E265A22F0}" destId="{2D51CEF0-1D9D-4EA9-8CB7-E5C8559A1186}" srcOrd="3" destOrd="0" presId="urn:microsoft.com/office/officeart/2005/8/layout/matrix1"/>
    <dgm:cxn modelId="{32E60BE5-31E0-4B3E-8FDC-A2AAA54E66C4}" type="presParOf" srcId="{D127DD2F-1FE8-4C7F-9D91-141E265A22F0}" destId="{111FD543-04D8-441B-8753-6D5082EF70D4}" srcOrd="4" destOrd="0" presId="urn:microsoft.com/office/officeart/2005/8/layout/matrix1"/>
    <dgm:cxn modelId="{2CAB78FB-F571-4E23-90D9-BF6B4050953A}" type="presParOf" srcId="{D127DD2F-1FE8-4C7F-9D91-141E265A22F0}" destId="{0EDFF515-61D5-433D-815A-430904CD95E9}" srcOrd="5" destOrd="0" presId="urn:microsoft.com/office/officeart/2005/8/layout/matrix1"/>
    <dgm:cxn modelId="{A89C943D-42D5-4D03-BF18-22B9BC16EA0E}" type="presParOf" srcId="{D127DD2F-1FE8-4C7F-9D91-141E265A22F0}" destId="{BEF43401-1ABD-4550-8111-E528E7724CFD}" srcOrd="6" destOrd="0" presId="urn:microsoft.com/office/officeart/2005/8/layout/matrix1"/>
    <dgm:cxn modelId="{D683729E-0751-4045-A578-3022FCF1AA25}" type="presParOf" srcId="{D127DD2F-1FE8-4C7F-9D91-141E265A22F0}" destId="{3715B001-F532-4AAC-8558-4E4A307A2003}" srcOrd="7" destOrd="0" presId="urn:microsoft.com/office/officeart/2005/8/layout/matrix1"/>
    <dgm:cxn modelId="{ABEB5439-30DA-4222-B44F-C6201BDB6436}" type="presParOf" srcId="{1193D451-1ECA-4DCF-AE26-D262E1983068}" destId="{79ADBA29-F178-4028-9A11-B7D2216F01D3}" srcOrd="1" destOrd="0" presId="urn:microsoft.com/office/officeart/2005/8/layout/matrix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11906A-36F5-463A-8224-6538EF13D29E}">
      <dsp:nvSpPr>
        <dsp:cNvPr id="0" name=""/>
        <dsp:cNvSpPr/>
      </dsp:nvSpPr>
      <dsp:spPr>
        <a:xfrm rot="16200000">
          <a:off x="268118" y="-117004"/>
          <a:ext cx="2643477" cy="3036570"/>
        </a:xfrm>
        <a:prstGeom prst="round1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9136" tIns="199136" rIns="199136" bIns="199136" numCol="1" spcCol="1270" anchor="t" anchorCtr="0">
          <a:noAutofit/>
        </a:bodyPr>
        <a:lstStyle/>
        <a:p>
          <a:pPr marL="0" lvl="0" indent="0" algn="l" defTabSz="1244600">
            <a:lnSpc>
              <a:spcPct val="90000"/>
            </a:lnSpc>
            <a:spcBef>
              <a:spcPct val="0"/>
            </a:spcBef>
            <a:spcAft>
              <a:spcPct val="35000"/>
            </a:spcAft>
            <a:buNone/>
          </a:pPr>
          <a:r>
            <a:rPr lang="en-GB" sz="2800" b="1" kern="1200"/>
            <a:t>STHRENGHT</a:t>
          </a:r>
        </a:p>
        <a:p>
          <a:pPr marL="0" lvl="0" indent="0" algn="l" defTabSz="1244600">
            <a:lnSpc>
              <a:spcPct val="90000"/>
            </a:lnSpc>
            <a:spcBef>
              <a:spcPct val="0"/>
            </a:spcBef>
            <a:spcAft>
              <a:spcPct val="35000"/>
            </a:spcAft>
            <a:buNone/>
          </a:pPr>
          <a:r>
            <a:rPr lang="en-GB" sz="1400" kern="1200"/>
            <a:t>TRACK PATIENS HEALTH</a:t>
          </a:r>
        </a:p>
        <a:p>
          <a:pPr marL="0" lvl="0" indent="0" algn="l" defTabSz="1244600">
            <a:lnSpc>
              <a:spcPct val="90000"/>
            </a:lnSpc>
            <a:spcBef>
              <a:spcPct val="0"/>
            </a:spcBef>
            <a:spcAft>
              <a:spcPct val="35000"/>
            </a:spcAft>
            <a:buNone/>
          </a:pPr>
          <a:r>
            <a:rPr lang="en-GB" sz="1400" kern="1200"/>
            <a:t>KEEP RECORD</a:t>
          </a:r>
        </a:p>
      </dsp:txBody>
      <dsp:txXfrm rot="5400000">
        <a:off x="71571" y="79543"/>
        <a:ext cx="3036570" cy="1982608"/>
      </dsp:txXfrm>
    </dsp:sp>
    <dsp:sp modelId="{FDEBFB2F-FC55-41D4-9673-9AE42631675C}">
      <dsp:nvSpPr>
        <dsp:cNvPr id="0" name=""/>
        <dsp:cNvSpPr/>
      </dsp:nvSpPr>
      <dsp:spPr>
        <a:xfrm>
          <a:off x="3036570" y="111316"/>
          <a:ext cx="3036570" cy="2643477"/>
        </a:xfrm>
        <a:prstGeom prst="round1Rect">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9136" tIns="199136" rIns="199136" bIns="199136" numCol="1" spcCol="1270" anchor="t" anchorCtr="0">
          <a:noAutofit/>
        </a:bodyPr>
        <a:lstStyle/>
        <a:p>
          <a:pPr marL="0" lvl="0" indent="0" algn="l" defTabSz="1244600">
            <a:lnSpc>
              <a:spcPct val="90000"/>
            </a:lnSpc>
            <a:spcBef>
              <a:spcPct val="0"/>
            </a:spcBef>
            <a:spcAft>
              <a:spcPct val="35000"/>
            </a:spcAft>
            <a:buNone/>
          </a:pPr>
          <a:r>
            <a:rPr lang="en-GB" sz="2800" b="1" kern="1200"/>
            <a:t>WEAKNESSES</a:t>
          </a:r>
        </a:p>
        <a:p>
          <a:pPr marL="0" lvl="0" indent="0" algn="l" defTabSz="1244600">
            <a:lnSpc>
              <a:spcPct val="90000"/>
            </a:lnSpc>
            <a:spcBef>
              <a:spcPct val="0"/>
            </a:spcBef>
            <a:spcAft>
              <a:spcPct val="35000"/>
            </a:spcAft>
            <a:buNone/>
          </a:pPr>
          <a:r>
            <a:rPr lang="en-GB" sz="3000" kern="1200"/>
            <a:t> </a:t>
          </a:r>
          <a:r>
            <a:rPr lang="en-GB" sz="1400" kern="1200"/>
            <a:t>SLOW REFERAL PROCESS FOR SPECIALIST</a:t>
          </a:r>
        </a:p>
        <a:p>
          <a:pPr marL="0" lvl="0" indent="0" algn="l" defTabSz="1244600">
            <a:lnSpc>
              <a:spcPct val="90000"/>
            </a:lnSpc>
            <a:spcBef>
              <a:spcPct val="0"/>
            </a:spcBef>
            <a:spcAft>
              <a:spcPct val="35000"/>
            </a:spcAft>
            <a:buNone/>
          </a:pPr>
          <a:r>
            <a:rPr lang="en-GB" sz="1400" kern="1200"/>
            <a:t>LACK OF BUSINNESS RESOURCE LIMITATION</a:t>
          </a:r>
          <a:endParaRPr lang="en-GB" sz="3000" kern="1200"/>
        </a:p>
      </dsp:txBody>
      <dsp:txXfrm>
        <a:off x="3036570" y="111316"/>
        <a:ext cx="3036570" cy="1982608"/>
      </dsp:txXfrm>
    </dsp:sp>
    <dsp:sp modelId="{111FD543-04D8-441B-8753-6D5082EF70D4}">
      <dsp:nvSpPr>
        <dsp:cNvPr id="0" name=""/>
        <dsp:cNvSpPr/>
      </dsp:nvSpPr>
      <dsp:spPr>
        <a:xfrm rot="10800000">
          <a:off x="0" y="2619606"/>
          <a:ext cx="3036570" cy="2643477"/>
        </a:xfrm>
        <a:prstGeom prst="round1Rect">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9136" tIns="199136" rIns="199136" bIns="199136" numCol="1" spcCol="1270" anchor="t" anchorCtr="0">
          <a:noAutofit/>
        </a:bodyPr>
        <a:lstStyle/>
        <a:p>
          <a:pPr marL="0" lvl="0" indent="0" algn="l" defTabSz="1244600">
            <a:lnSpc>
              <a:spcPct val="90000"/>
            </a:lnSpc>
            <a:spcBef>
              <a:spcPct val="0"/>
            </a:spcBef>
            <a:spcAft>
              <a:spcPct val="35000"/>
            </a:spcAft>
            <a:buNone/>
          </a:pPr>
          <a:r>
            <a:rPr lang="en-GB" sz="2800" b="1" kern="1200"/>
            <a:t>OPPORTUNITIES</a:t>
          </a:r>
        </a:p>
        <a:p>
          <a:pPr marL="0" lvl="0" indent="0" algn="l" defTabSz="1244600">
            <a:lnSpc>
              <a:spcPct val="90000"/>
            </a:lnSpc>
            <a:spcBef>
              <a:spcPct val="0"/>
            </a:spcBef>
            <a:spcAft>
              <a:spcPct val="35000"/>
            </a:spcAft>
            <a:buNone/>
          </a:pPr>
          <a:r>
            <a:rPr lang="en-GB" sz="1400" kern="1200"/>
            <a:t>TO INCREASE THE CLINICIAN FOR QUICK REFERAL</a:t>
          </a:r>
        </a:p>
        <a:p>
          <a:pPr marL="0" lvl="0" indent="0" algn="l" defTabSz="1244600">
            <a:lnSpc>
              <a:spcPct val="90000"/>
            </a:lnSpc>
            <a:spcBef>
              <a:spcPct val="0"/>
            </a:spcBef>
            <a:spcAft>
              <a:spcPct val="35000"/>
            </a:spcAft>
            <a:buNone/>
          </a:pPr>
          <a:r>
            <a:rPr lang="en-GB" sz="1400" kern="1200"/>
            <a:t>REDUCE THE OVERLOAD PAPER WORK AND WAITING TIME</a:t>
          </a:r>
        </a:p>
      </dsp:txBody>
      <dsp:txXfrm rot="10800000">
        <a:off x="0" y="3280476"/>
        <a:ext cx="3036570" cy="1982608"/>
      </dsp:txXfrm>
    </dsp:sp>
    <dsp:sp modelId="{BEF43401-1ABD-4550-8111-E528E7724CFD}">
      <dsp:nvSpPr>
        <dsp:cNvPr id="0" name=""/>
        <dsp:cNvSpPr/>
      </dsp:nvSpPr>
      <dsp:spPr>
        <a:xfrm rot="5400000">
          <a:off x="3233116" y="2446931"/>
          <a:ext cx="2643477" cy="3036570"/>
        </a:xfrm>
        <a:prstGeom prst="round1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9136" tIns="199136" rIns="199136" bIns="199136" numCol="1" spcCol="1270" anchor="t" anchorCtr="0">
          <a:noAutofit/>
        </a:bodyPr>
        <a:lstStyle/>
        <a:p>
          <a:pPr marL="0" lvl="0" indent="0" algn="l" defTabSz="1244600">
            <a:lnSpc>
              <a:spcPct val="90000"/>
            </a:lnSpc>
            <a:spcBef>
              <a:spcPct val="0"/>
            </a:spcBef>
            <a:spcAft>
              <a:spcPct val="35000"/>
            </a:spcAft>
            <a:buNone/>
          </a:pPr>
          <a:r>
            <a:rPr lang="en-GB" sz="2800" b="1" kern="1200"/>
            <a:t>THREATS</a:t>
          </a:r>
        </a:p>
        <a:p>
          <a:pPr marL="0" lvl="0" indent="0" algn="l" defTabSz="1244600">
            <a:lnSpc>
              <a:spcPct val="90000"/>
            </a:lnSpc>
            <a:spcBef>
              <a:spcPct val="0"/>
            </a:spcBef>
            <a:spcAft>
              <a:spcPct val="35000"/>
            </a:spcAft>
            <a:buNone/>
          </a:pPr>
          <a:r>
            <a:rPr lang="en-GB" sz="1400" kern="1200"/>
            <a:t>WORSE HEALTH FOR THE PATIENS</a:t>
          </a:r>
        </a:p>
        <a:p>
          <a:pPr marL="0" lvl="0" indent="0" algn="l" defTabSz="1244600">
            <a:lnSpc>
              <a:spcPct val="90000"/>
            </a:lnSpc>
            <a:spcBef>
              <a:spcPct val="0"/>
            </a:spcBef>
            <a:spcAft>
              <a:spcPct val="35000"/>
            </a:spcAft>
            <a:buNone/>
          </a:pPr>
          <a:r>
            <a:rPr lang="en-GB" sz="1400" kern="1200"/>
            <a:t>LOST THE QUALITY OF THE SERVICE</a:t>
          </a:r>
        </a:p>
        <a:p>
          <a:pPr marL="0" lvl="0" indent="0" algn="l" defTabSz="1244600">
            <a:lnSpc>
              <a:spcPct val="90000"/>
            </a:lnSpc>
            <a:spcBef>
              <a:spcPct val="0"/>
            </a:spcBef>
            <a:spcAft>
              <a:spcPct val="35000"/>
            </a:spcAft>
            <a:buNone/>
          </a:pPr>
          <a:r>
            <a:rPr lang="en-GB" sz="1400" kern="1200"/>
            <a:t>LOST PATIENT/MOVING TO DIFFERENT HOSPITAL</a:t>
          </a:r>
        </a:p>
        <a:p>
          <a:pPr marL="285750" lvl="1" indent="-285750" algn="l" defTabSz="1600200">
            <a:lnSpc>
              <a:spcPct val="90000"/>
            </a:lnSpc>
            <a:spcBef>
              <a:spcPct val="0"/>
            </a:spcBef>
            <a:spcAft>
              <a:spcPct val="15000"/>
            </a:spcAft>
            <a:buChar char="•"/>
          </a:pPr>
          <a:endParaRPr lang="en-GB" sz="3600" kern="1200"/>
        </a:p>
      </dsp:txBody>
      <dsp:txXfrm rot="-5400000">
        <a:off x="3036569" y="3304346"/>
        <a:ext cx="3036570" cy="1982608"/>
      </dsp:txXfrm>
    </dsp:sp>
    <dsp:sp modelId="{79ADBA29-F178-4028-9A11-B7D2216F01D3}">
      <dsp:nvSpPr>
        <dsp:cNvPr id="0" name=""/>
        <dsp:cNvSpPr/>
      </dsp:nvSpPr>
      <dsp:spPr>
        <a:xfrm>
          <a:off x="2125599" y="2296937"/>
          <a:ext cx="1821942" cy="693080"/>
        </a:xfrm>
        <a:prstGeom prst="roundRect">
          <a:avLst/>
        </a:prstGeom>
        <a:solidFill>
          <a:schemeClr val="accent2">
            <a:tint val="40000"/>
            <a:hueOff val="0"/>
            <a:satOff val="0"/>
            <a:lumOff val="0"/>
            <a:alphaOff val="0"/>
          </a:scheme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a:t>SWOT</a:t>
          </a:r>
        </a:p>
      </dsp:txBody>
      <dsp:txXfrm>
        <a:off x="2159432" y="2330770"/>
        <a:ext cx="1754276" cy="62541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15586</TotalTime>
  <Pages>11</Pages>
  <Words>2173</Words>
  <Characters>12389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Papazova</dc:creator>
  <cp:keywords/>
  <dc:description/>
  <cp:lastModifiedBy>Teodora Papazova</cp:lastModifiedBy>
  <cp:revision>511</cp:revision>
  <dcterms:created xsi:type="dcterms:W3CDTF">2022-03-29T10:35:00Z</dcterms:created>
  <dcterms:modified xsi:type="dcterms:W3CDTF">2022-04-25T11:56:00Z</dcterms:modified>
</cp:coreProperties>
</file>