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2"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C505BD1" w:rsidR="00A930CB" w:rsidRPr="00A930CB" w:rsidRDefault="00540F73" w:rsidP="00A930CB">
                <w:pPr>
                  <w:spacing w:before="120" w:after="120" w:line="360" w:lineRule="auto"/>
                  <w:rPr>
                    <w:rFonts w:ascii="Tahoma" w:hAnsi="Tahoma" w:cs="Tahoma"/>
                    <w:sz w:val="32"/>
                    <w:szCs w:val="32"/>
                  </w:rPr>
                </w:pPr>
                <w:r w:rsidRPr="00540F73">
                  <w:rPr>
                    <w:rFonts w:ascii="Tahoma" w:hAnsi="Tahoma" w:cs="Tahoma"/>
                    <w:color w:val="FF0000"/>
                    <w:sz w:val="32"/>
                    <w:szCs w:val="32"/>
                  </w:rPr>
                  <w:t>Stephen Smith</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1DF1E39" w:rsidR="00A930CB" w:rsidRPr="00A930CB" w:rsidRDefault="00540F73" w:rsidP="00A930CB">
                <w:pPr>
                  <w:spacing w:before="120" w:after="120" w:line="360" w:lineRule="auto"/>
                  <w:rPr>
                    <w:rFonts w:ascii="Tahoma" w:hAnsi="Tahoma" w:cs="Tahoma"/>
                    <w:sz w:val="32"/>
                    <w:szCs w:val="32"/>
                  </w:rPr>
                </w:pPr>
                <w:r w:rsidRPr="00540F73">
                  <w:rPr>
                    <w:rFonts w:ascii="Tahoma" w:hAnsi="Tahoma" w:cs="Tahoma"/>
                    <w:color w:val="FF0000"/>
                    <w:sz w:val="32"/>
                    <w:szCs w:val="32"/>
                  </w:rPr>
                  <w:t>1811431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22D25C09" w:rsidR="00885114" w:rsidRPr="00D2291D" w:rsidRDefault="00540F73" w:rsidP="00540F73">
          <w:pPr>
            <w:pStyle w:val="TOCHeading"/>
            <w:tabs>
              <w:tab w:val="left" w:pos="7798"/>
            </w:tabs>
          </w:pPr>
          <w:r>
            <w:lastRenderedPageBreak/>
            <w:tab/>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7A761478" w14:textId="77777777" w:rsidR="00C377AE"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30429922" w:history="1">
                <w:r w:rsidR="00C377AE" w:rsidRPr="003A5A49">
                  <w:rPr>
                    <w:rStyle w:val="Hyperlink"/>
                    <w:noProof/>
                  </w:rPr>
                  <w:t>Introduction</w:t>
                </w:r>
                <w:r w:rsidR="00C377AE">
                  <w:rPr>
                    <w:noProof/>
                    <w:webHidden/>
                  </w:rPr>
                  <w:tab/>
                </w:r>
                <w:r w:rsidR="00C377AE">
                  <w:rPr>
                    <w:noProof/>
                    <w:webHidden/>
                  </w:rPr>
                  <w:fldChar w:fldCharType="begin"/>
                </w:r>
                <w:r w:rsidR="00C377AE">
                  <w:rPr>
                    <w:noProof/>
                    <w:webHidden/>
                  </w:rPr>
                  <w:instrText xml:space="preserve"> PAGEREF _Toc530429922 \h </w:instrText>
                </w:r>
                <w:r w:rsidR="00C377AE">
                  <w:rPr>
                    <w:noProof/>
                    <w:webHidden/>
                  </w:rPr>
                </w:r>
                <w:r w:rsidR="00C377AE">
                  <w:rPr>
                    <w:noProof/>
                    <w:webHidden/>
                  </w:rPr>
                  <w:fldChar w:fldCharType="separate"/>
                </w:r>
                <w:r w:rsidR="00C377AE">
                  <w:rPr>
                    <w:noProof/>
                    <w:webHidden/>
                  </w:rPr>
                  <w:t>2</w:t>
                </w:r>
                <w:r w:rsidR="00C377AE">
                  <w:rPr>
                    <w:noProof/>
                    <w:webHidden/>
                  </w:rPr>
                  <w:fldChar w:fldCharType="end"/>
                </w:r>
              </w:hyperlink>
            </w:p>
            <w:p w14:paraId="1EFC4B30" w14:textId="77777777" w:rsidR="00C377AE" w:rsidRDefault="00C377AE">
              <w:pPr>
                <w:pStyle w:val="TOC1"/>
                <w:tabs>
                  <w:tab w:val="right" w:leader="dot" w:pos="9350"/>
                </w:tabs>
                <w:rPr>
                  <w:rFonts w:eastAsiaTheme="minorEastAsia"/>
                  <w:noProof/>
                  <w:lang w:eastAsia="en-GB"/>
                </w:rPr>
              </w:pPr>
              <w:hyperlink w:anchor="_Toc530429923" w:history="1">
                <w:r w:rsidRPr="003A5A49">
                  <w:rPr>
                    <w:rStyle w:val="Hyperlink"/>
                    <w:noProof/>
                  </w:rPr>
                  <w:t>Section 1: Know how to identify development needs</w:t>
                </w:r>
                <w:r>
                  <w:rPr>
                    <w:noProof/>
                    <w:webHidden/>
                  </w:rPr>
                  <w:tab/>
                </w:r>
                <w:r>
                  <w:rPr>
                    <w:noProof/>
                    <w:webHidden/>
                  </w:rPr>
                  <w:fldChar w:fldCharType="begin"/>
                </w:r>
                <w:r>
                  <w:rPr>
                    <w:noProof/>
                    <w:webHidden/>
                  </w:rPr>
                  <w:instrText xml:space="preserve"> PAGEREF _Toc530429923 \h </w:instrText>
                </w:r>
                <w:r>
                  <w:rPr>
                    <w:noProof/>
                    <w:webHidden/>
                  </w:rPr>
                </w:r>
                <w:r>
                  <w:rPr>
                    <w:noProof/>
                    <w:webHidden/>
                  </w:rPr>
                  <w:fldChar w:fldCharType="separate"/>
                </w:r>
                <w:r>
                  <w:rPr>
                    <w:noProof/>
                    <w:webHidden/>
                  </w:rPr>
                  <w:t>2</w:t>
                </w:r>
                <w:r>
                  <w:rPr>
                    <w:noProof/>
                    <w:webHidden/>
                  </w:rPr>
                  <w:fldChar w:fldCharType="end"/>
                </w:r>
              </w:hyperlink>
            </w:p>
            <w:p w14:paraId="4FDD3333" w14:textId="77777777" w:rsidR="00C377AE" w:rsidRDefault="00C377AE">
              <w:pPr>
                <w:pStyle w:val="TOC2"/>
                <w:tabs>
                  <w:tab w:val="right" w:leader="dot" w:pos="9350"/>
                </w:tabs>
                <w:rPr>
                  <w:rFonts w:eastAsiaTheme="minorEastAsia"/>
                  <w:noProof/>
                  <w:lang w:eastAsia="en-GB"/>
                </w:rPr>
              </w:pPr>
              <w:hyperlink w:anchor="_Toc530429924" w:history="1">
                <w:r w:rsidRPr="003A5A49">
                  <w:rPr>
                    <w:rStyle w:val="Hyperlink"/>
                    <w:noProof/>
                  </w:rPr>
                  <w:t>1.1</w:t>
                </w:r>
                <w:r w:rsidRPr="003A5A49">
                  <w:rPr>
                    <w:rStyle w:val="Hyperlink"/>
                    <w:noProof/>
                    <w:spacing w:val="2"/>
                  </w:rPr>
                  <w:t xml:space="preserve"> </w:t>
                </w:r>
                <w:r w:rsidRPr="003A5A49">
                  <w:rPr>
                    <w:rStyle w:val="Hyperlink"/>
                    <w:noProof/>
                  </w:rPr>
                  <w:t>I</w:t>
                </w:r>
                <w:r w:rsidRPr="003A5A49">
                  <w:rPr>
                    <w:rStyle w:val="Hyperlink"/>
                    <w:noProof/>
                    <w:spacing w:val="-2"/>
                  </w:rPr>
                  <w:t>d</w:t>
                </w:r>
                <w:r w:rsidRPr="003A5A49">
                  <w:rPr>
                    <w:rStyle w:val="Hyperlink"/>
                    <w:noProof/>
                  </w:rPr>
                  <w:t>en</w:t>
                </w:r>
                <w:r w:rsidRPr="003A5A49">
                  <w:rPr>
                    <w:rStyle w:val="Hyperlink"/>
                    <w:noProof/>
                    <w:spacing w:val="-1"/>
                  </w:rPr>
                  <w:t>t</w:t>
                </w:r>
                <w:r w:rsidRPr="003A5A49">
                  <w:rPr>
                    <w:rStyle w:val="Hyperlink"/>
                    <w:noProof/>
                  </w:rPr>
                  <w:t>i</w:t>
                </w:r>
                <w:r w:rsidRPr="003A5A49">
                  <w:rPr>
                    <w:rStyle w:val="Hyperlink"/>
                    <w:noProof/>
                    <w:spacing w:val="2"/>
                  </w:rPr>
                  <w:t>f</w:t>
                </w:r>
                <w:r w:rsidRPr="003A5A49">
                  <w:rPr>
                    <w:rStyle w:val="Hyperlink"/>
                    <w:noProof/>
                  </w:rPr>
                  <w:t xml:space="preserve">y </w:t>
                </w:r>
                <w:r w:rsidRPr="003A5A49">
                  <w:rPr>
                    <w:rStyle w:val="Hyperlink"/>
                    <w:noProof/>
                    <w:spacing w:val="-2"/>
                  </w:rPr>
                  <w:t>l</w:t>
                </w:r>
                <w:r w:rsidRPr="003A5A49">
                  <w:rPr>
                    <w:rStyle w:val="Hyperlink"/>
                    <w:noProof/>
                  </w:rPr>
                  <w:t>ear</w:t>
                </w:r>
                <w:r w:rsidRPr="003A5A49">
                  <w:rPr>
                    <w:rStyle w:val="Hyperlink"/>
                    <w:noProof/>
                    <w:spacing w:val="-2"/>
                  </w:rPr>
                  <w:t>n</w:t>
                </w:r>
                <w:r w:rsidRPr="003A5A49">
                  <w:rPr>
                    <w:rStyle w:val="Hyperlink"/>
                    <w:noProof/>
                  </w:rPr>
                  <w:t>ing st</w:t>
                </w:r>
                <w:r w:rsidRPr="003A5A49">
                  <w:rPr>
                    <w:rStyle w:val="Hyperlink"/>
                    <w:noProof/>
                    <w:spacing w:val="-6"/>
                  </w:rPr>
                  <w:t>y</w:t>
                </w:r>
                <w:r w:rsidRPr="003A5A49">
                  <w:rPr>
                    <w:rStyle w:val="Hyperlink"/>
                    <w:noProof/>
                  </w:rPr>
                  <w:t>les for self and another</w:t>
                </w:r>
                <w:r>
                  <w:rPr>
                    <w:noProof/>
                    <w:webHidden/>
                  </w:rPr>
                  <w:tab/>
                </w:r>
                <w:r>
                  <w:rPr>
                    <w:noProof/>
                    <w:webHidden/>
                  </w:rPr>
                  <w:fldChar w:fldCharType="begin"/>
                </w:r>
                <w:r>
                  <w:rPr>
                    <w:noProof/>
                    <w:webHidden/>
                  </w:rPr>
                  <w:instrText xml:space="preserve"> PAGEREF _Toc530429924 \h </w:instrText>
                </w:r>
                <w:r>
                  <w:rPr>
                    <w:noProof/>
                    <w:webHidden/>
                  </w:rPr>
                </w:r>
                <w:r>
                  <w:rPr>
                    <w:noProof/>
                    <w:webHidden/>
                  </w:rPr>
                  <w:fldChar w:fldCharType="separate"/>
                </w:r>
                <w:r>
                  <w:rPr>
                    <w:noProof/>
                    <w:webHidden/>
                  </w:rPr>
                  <w:t>2</w:t>
                </w:r>
                <w:r>
                  <w:rPr>
                    <w:noProof/>
                    <w:webHidden/>
                  </w:rPr>
                  <w:fldChar w:fldCharType="end"/>
                </w:r>
              </w:hyperlink>
            </w:p>
            <w:p w14:paraId="7401FF4B" w14:textId="77777777" w:rsidR="00C377AE" w:rsidRDefault="00C377AE">
              <w:pPr>
                <w:pStyle w:val="TOC2"/>
                <w:tabs>
                  <w:tab w:val="right" w:leader="dot" w:pos="9350"/>
                </w:tabs>
                <w:rPr>
                  <w:rFonts w:eastAsiaTheme="minorEastAsia"/>
                  <w:noProof/>
                  <w:lang w:eastAsia="en-GB"/>
                </w:rPr>
              </w:pPr>
              <w:hyperlink w:anchor="_Toc530429925" w:history="1">
                <w:r w:rsidRPr="003A5A49">
                  <w:rPr>
                    <w:rStyle w:val="Hyperlink"/>
                    <w:noProof/>
                  </w:rPr>
                  <w:t>1.2 U</w:t>
                </w:r>
                <w:r w:rsidRPr="003A5A49">
                  <w:rPr>
                    <w:rStyle w:val="Hyperlink"/>
                    <w:noProof/>
                    <w:spacing w:val="-1"/>
                  </w:rPr>
                  <w:t>s</w:t>
                </w:r>
                <w:r w:rsidRPr="003A5A49">
                  <w:rPr>
                    <w:rStyle w:val="Hyperlink"/>
                    <w:noProof/>
                  </w:rPr>
                  <w:t>e</w:t>
                </w:r>
                <w:r w:rsidRPr="003A5A49">
                  <w:rPr>
                    <w:rStyle w:val="Hyperlink"/>
                    <w:noProof/>
                    <w:spacing w:val="2"/>
                  </w:rPr>
                  <w:t xml:space="preserve"> </w:t>
                </w:r>
                <w:r w:rsidRPr="003A5A49">
                  <w:rPr>
                    <w:rStyle w:val="Hyperlink"/>
                    <w:noProof/>
                  </w:rPr>
                  <w:t>a</w:t>
                </w:r>
                <w:r w:rsidRPr="003A5A49">
                  <w:rPr>
                    <w:rStyle w:val="Hyperlink"/>
                    <w:noProof/>
                    <w:spacing w:val="-1"/>
                  </w:rPr>
                  <w:t xml:space="preserve"> </w:t>
                </w:r>
                <w:r w:rsidRPr="003A5A49">
                  <w:rPr>
                    <w:rStyle w:val="Hyperlink"/>
                    <w:noProof/>
                  </w:rPr>
                  <w:t>simp</w:t>
                </w:r>
                <w:r w:rsidRPr="003A5A49">
                  <w:rPr>
                    <w:rStyle w:val="Hyperlink"/>
                    <w:noProof/>
                    <w:spacing w:val="-1"/>
                  </w:rPr>
                  <w:t>l</w:t>
                </w:r>
                <w:r w:rsidRPr="003A5A49">
                  <w:rPr>
                    <w:rStyle w:val="Hyperlink"/>
                    <w:noProof/>
                  </w:rPr>
                  <w:t>e tec</w:t>
                </w:r>
                <w:r w:rsidRPr="003A5A49">
                  <w:rPr>
                    <w:rStyle w:val="Hyperlink"/>
                    <w:noProof/>
                    <w:spacing w:val="-3"/>
                  </w:rPr>
                  <w:t>h</w:t>
                </w:r>
                <w:r w:rsidRPr="003A5A49">
                  <w:rPr>
                    <w:rStyle w:val="Hyperlink"/>
                    <w:noProof/>
                  </w:rPr>
                  <w:t>nique for iden</w:t>
                </w:r>
                <w:r w:rsidRPr="003A5A49">
                  <w:rPr>
                    <w:rStyle w:val="Hyperlink"/>
                    <w:noProof/>
                    <w:spacing w:val="-1"/>
                  </w:rPr>
                  <w:t>t</w:t>
                </w:r>
                <w:r w:rsidRPr="003A5A49">
                  <w:rPr>
                    <w:rStyle w:val="Hyperlink"/>
                    <w:noProof/>
                  </w:rPr>
                  <w:t>i</w:t>
                </w:r>
                <w:r w:rsidRPr="003A5A49">
                  <w:rPr>
                    <w:rStyle w:val="Hyperlink"/>
                    <w:noProof/>
                    <w:spacing w:val="2"/>
                  </w:rPr>
                  <w:t>f</w:t>
                </w:r>
                <w:r w:rsidRPr="003A5A49">
                  <w:rPr>
                    <w:rStyle w:val="Hyperlink"/>
                    <w:noProof/>
                    <w:spacing w:val="-6"/>
                  </w:rPr>
                  <w:t>y</w:t>
                </w:r>
                <w:r w:rsidRPr="003A5A49">
                  <w:rPr>
                    <w:rStyle w:val="Hyperlink"/>
                    <w:noProof/>
                  </w:rPr>
                  <w:t>ing</w:t>
                </w:r>
                <w:r w:rsidRPr="003A5A49">
                  <w:rPr>
                    <w:rStyle w:val="Hyperlink"/>
                    <w:noProof/>
                    <w:spacing w:val="3"/>
                  </w:rPr>
                  <w:t xml:space="preserve"> </w:t>
                </w:r>
                <w:r w:rsidRPr="003A5A49">
                  <w:rPr>
                    <w:rStyle w:val="Hyperlink"/>
                    <w:noProof/>
                    <w:spacing w:val="-2"/>
                  </w:rPr>
                  <w:t>d</w:t>
                </w:r>
                <w:r w:rsidRPr="003A5A49">
                  <w:rPr>
                    <w:rStyle w:val="Hyperlink"/>
                    <w:noProof/>
                  </w:rPr>
                  <w:t>e</w:t>
                </w:r>
                <w:r w:rsidRPr="003A5A49">
                  <w:rPr>
                    <w:rStyle w:val="Hyperlink"/>
                    <w:noProof/>
                    <w:spacing w:val="-4"/>
                  </w:rPr>
                  <w:t>v</w:t>
                </w:r>
                <w:r w:rsidRPr="003A5A49">
                  <w:rPr>
                    <w:rStyle w:val="Hyperlink"/>
                    <w:noProof/>
                  </w:rPr>
                  <w:t>elopment</w:t>
                </w:r>
                <w:r w:rsidRPr="003A5A49">
                  <w:rPr>
                    <w:rStyle w:val="Hyperlink"/>
                    <w:noProof/>
                    <w:spacing w:val="-1"/>
                  </w:rPr>
                  <w:t xml:space="preserve"> </w:t>
                </w:r>
                <w:r w:rsidRPr="003A5A49">
                  <w:rPr>
                    <w:rStyle w:val="Hyperlink"/>
                    <w:noProof/>
                  </w:rPr>
                  <w:t>needs for self &amp; another.</w:t>
                </w:r>
                <w:r>
                  <w:rPr>
                    <w:noProof/>
                    <w:webHidden/>
                  </w:rPr>
                  <w:tab/>
                </w:r>
                <w:r>
                  <w:rPr>
                    <w:noProof/>
                    <w:webHidden/>
                  </w:rPr>
                  <w:fldChar w:fldCharType="begin"/>
                </w:r>
                <w:r>
                  <w:rPr>
                    <w:noProof/>
                    <w:webHidden/>
                  </w:rPr>
                  <w:instrText xml:space="preserve"> PAGEREF _Toc530429925 \h </w:instrText>
                </w:r>
                <w:r>
                  <w:rPr>
                    <w:noProof/>
                    <w:webHidden/>
                  </w:rPr>
                </w:r>
                <w:r>
                  <w:rPr>
                    <w:noProof/>
                    <w:webHidden/>
                  </w:rPr>
                  <w:fldChar w:fldCharType="separate"/>
                </w:r>
                <w:r>
                  <w:rPr>
                    <w:noProof/>
                    <w:webHidden/>
                  </w:rPr>
                  <w:t>5</w:t>
                </w:r>
                <w:r>
                  <w:rPr>
                    <w:noProof/>
                    <w:webHidden/>
                  </w:rPr>
                  <w:fldChar w:fldCharType="end"/>
                </w:r>
              </w:hyperlink>
            </w:p>
            <w:p w14:paraId="0BABE34D" w14:textId="77777777" w:rsidR="00C377AE" w:rsidRDefault="00C377AE">
              <w:pPr>
                <w:pStyle w:val="TOC2"/>
                <w:tabs>
                  <w:tab w:val="right" w:leader="dot" w:pos="9350"/>
                </w:tabs>
                <w:rPr>
                  <w:rFonts w:eastAsiaTheme="minorEastAsia"/>
                  <w:noProof/>
                  <w:lang w:eastAsia="en-GB"/>
                </w:rPr>
              </w:pPr>
              <w:hyperlink w:anchor="_Toc530429926" w:history="1">
                <w:r w:rsidRPr="003A5A49">
                  <w:rPr>
                    <w:rStyle w:val="Hyperlink"/>
                    <w:noProof/>
                  </w:rPr>
                  <w:t>1.3</w:t>
                </w:r>
                <w:r w:rsidRPr="003A5A49">
                  <w:rPr>
                    <w:rStyle w:val="Hyperlink"/>
                    <w:noProof/>
                    <w:spacing w:val="2"/>
                  </w:rPr>
                  <w:t xml:space="preserve"> </w:t>
                </w:r>
                <w:r w:rsidRPr="003A5A49">
                  <w:rPr>
                    <w:rStyle w:val="Hyperlink"/>
                    <w:noProof/>
                  </w:rPr>
                  <w:t>I</w:t>
                </w:r>
                <w:r w:rsidRPr="003A5A49">
                  <w:rPr>
                    <w:rStyle w:val="Hyperlink"/>
                    <w:noProof/>
                    <w:spacing w:val="-2"/>
                  </w:rPr>
                  <w:t>d</w:t>
                </w:r>
                <w:r w:rsidRPr="003A5A49">
                  <w:rPr>
                    <w:rStyle w:val="Hyperlink"/>
                    <w:noProof/>
                  </w:rPr>
                  <w:t>en</w:t>
                </w:r>
                <w:r w:rsidRPr="003A5A49">
                  <w:rPr>
                    <w:rStyle w:val="Hyperlink"/>
                    <w:noProof/>
                    <w:spacing w:val="-1"/>
                  </w:rPr>
                  <w:t>t</w:t>
                </w:r>
                <w:r w:rsidRPr="003A5A49">
                  <w:rPr>
                    <w:rStyle w:val="Hyperlink"/>
                    <w:noProof/>
                  </w:rPr>
                  <w:t>i</w:t>
                </w:r>
                <w:r w:rsidRPr="003A5A49">
                  <w:rPr>
                    <w:rStyle w:val="Hyperlink"/>
                    <w:noProof/>
                    <w:spacing w:val="2"/>
                  </w:rPr>
                  <w:t>f</w:t>
                </w:r>
                <w:r w:rsidRPr="003A5A49">
                  <w:rPr>
                    <w:rStyle w:val="Hyperlink"/>
                    <w:noProof/>
                  </w:rPr>
                  <w:t>y</w:t>
                </w:r>
                <w:r w:rsidRPr="003A5A49">
                  <w:rPr>
                    <w:rStyle w:val="Hyperlink"/>
                    <w:noProof/>
                    <w:spacing w:val="-6"/>
                  </w:rPr>
                  <w:t xml:space="preserve"> </w:t>
                </w:r>
                <w:r w:rsidRPr="003A5A49">
                  <w:rPr>
                    <w:rStyle w:val="Hyperlink"/>
                    <w:noProof/>
                  </w:rPr>
                  <w:t>p</w:t>
                </w:r>
                <w:r w:rsidRPr="003A5A49">
                  <w:rPr>
                    <w:rStyle w:val="Hyperlink"/>
                    <w:noProof/>
                    <w:spacing w:val="2"/>
                  </w:rPr>
                  <w:t>o</w:t>
                </w:r>
                <w:r w:rsidRPr="003A5A49">
                  <w:rPr>
                    <w:rStyle w:val="Hyperlink"/>
                    <w:noProof/>
                  </w:rPr>
                  <w:t>tential barrie</w:t>
                </w:r>
                <w:r w:rsidRPr="003A5A49">
                  <w:rPr>
                    <w:rStyle w:val="Hyperlink"/>
                    <w:noProof/>
                    <w:spacing w:val="-2"/>
                  </w:rPr>
                  <w:t>r</w:t>
                </w:r>
                <w:r w:rsidRPr="003A5A49">
                  <w:rPr>
                    <w:rStyle w:val="Hyperlink"/>
                    <w:noProof/>
                  </w:rPr>
                  <w:t>s to l</w:t>
                </w:r>
                <w:r w:rsidRPr="003A5A49">
                  <w:rPr>
                    <w:rStyle w:val="Hyperlink"/>
                    <w:noProof/>
                    <w:spacing w:val="-1"/>
                  </w:rPr>
                  <w:t>e</w:t>
                </w:r>
                <w:r w:rsidRPr="003A5A49">
                  <w:rPr>
                    <w:rStyle w:val="Hyperlink"/>
                    <w:noProof/>
                  </w:rPr>
                  <w:t>arning for self and another.</w:t>
                </w:r>
                <w:r>
                  <w:rPr>
                    <w:noProof/>
                    <w:webHidden/>
                  </w:rPr>
                  <w:tab/>
                </w:r>
                <w:r>
                  <w:rPr>
                    <w:noProof/>
                    <w:webHidden/>
                  </w:rPr>
                  <w:fldChar w:fldCharType="begin"/>
                </w:r>
                <w:r>
                  <w:rPr>
                    <w:noProof/>
                    <w:webHidden/>
                  </w:rPr>
                  <w:instrText xml:space="preserve"> PAGEREF _Toc530429926 \h </w:instrText>
                </w:r>
                <w:r>
                  <w:rPr>
                    <w:noProof/>
                    <w:webHidden/>
                  </w:rPr>
                </w:r>
                <w:r>
                  <w:rPr>
                    <w:noProof/>
                    <w:webHidden/>
                  </w:rPr>
                  <w:fldChar w:fldCharType="separate"/>
                </w:r>
                <w:r>
                  <w:rPr>
                    <w:noProof/>
                    <w:webHidden/>
                  </w:rPr>
                  <w:t>6</w:t>
                </w:r>
                <w:r>
                  <w:rPr>
                    <w:noProof/>
                    <w:webHidden/>
                  </w:rPr>
                  <w:fldChar w:fldCharType="end"/>
                </w:r>
              </w:hyperlink>
            </w:p>
            <w:p w14:paraId="5C3BA89C" w14:textId="77777777" w:rsidR="00C377AE" w:rsidRDefault="00C377AE">
              <w:pPr>
                <w:pStyle w:val="TOC2"/>
                <w:tabs>
                  <w:tab w:val="right" w:leader="dot" w:pos="9350"/>
                </w:tabs>
                <w:rPr>
                  <w:rFonts w:eastAsiaTheme="minorEastAsia"/>
                  <w:noProof/>
                  <w:lang w:eastAsia="en-GB"/>
                </w:rPr>
              </w:pPr>
              <w:hyperlink w:anchor="_Toc530429927" w:history="1">
                <w:r w:rsidRPr="003A5A49">
                  <w:rPr>
                    <w:rStyle w:val="Hyperlink"/>
                    <w:noProof/>
                  </w:rPr>
                  <w:t>1.4</w:t>
                </w:r>
                <w:r w:rsidRPr="003A5A49">
                  <w:rPr>
                    <w:rStyle w:val="Hyperlink"/>
                    <w:noProof/>
                    <w:spacing w:val="2"/>
                  </w:rPr>
                  <w:t xml:space="preserve"> </w:t>
                </w:r>
                <w:r w:rsidRPr="003A5A49">
                  <w:rPr>
                    <w:rStyle w:val="Hyperlink"/>
                    <w:noProof/>
                    <w:spacing w:val="-2"/>
                  </w:rPr>
                  <w:t>E</w:t>
                </w:r>
                <w:r w:rsidRPr="003A5A49">
                  <w:rPr>
                    <w:rStyle w:val="Hyperlink"/>
                    <w:noProof/>
                  </w:rPr>
                  <w:t>xpl</w:t>
                </w:r>
                <w:r w:rsidRPr="003A5A49">
                  <w:rPr>
                    <w:rStyle w:val="Hyperlink"/>
                    <w:noProof/>
                    <w:spacing w:val="-1"/>
                  </w:rPr>
                  <w:t>a</w:t>
                </w:r>
                <w:r w:rsidRPr="003A5A49">
                  <w:rPr>
                    <w:rStyle w:val="Hyperlink"/>
                    <w:noProof/>
                  </w:rPr>
                  <w:t>in h</w:t>
                </w:r>
                <w:r w:rsidRPr="003A5A49">
                  <w:rPr>
                    <w:rStyle w:val="Hyperlink"/>
                    <w:noProof/>
                    <w:spacing w:val="-2"/>
                  </w:rPr>
                  <w:t>o</w:t>
                </w:r>
                <w:r w:rsidRPr="003A5A49">
                  <w:rPr>
                    <w:rStyle w:val="Hyperlink"/>
                    <w:noProof/>
                  </w:rPr>
                  <w:t>w</w:t>
                </w:r>
                <w:r w:rsidRPr="003A5A49">
                  <w:rPr>
                    <w:rStyle w:val="Hyperlink"/>
                    <w:noProof/>
                    <w:spacing w:val="3"/>
                  </w:rPr>
                  <w:t xml:space="preserve"> these </w:t>
                </w:r>
                <w:r w:rsidRPr="003A5A49">
                  <w:rPr>
                    <w:rStyle w:val="Hyperlink"/>
                    <w:noProof/>
                  </w:rPr>
                  <w:t>bar</w:t>
                </w:r>
                <w:r w:rsidRPr="003A5A49">
                  <w:rPr>
                    <w:rStyle w:val="Hyperlink"/>
                    <w:noProof/>
                    <w:spacing w:val="-2"/>
                  </w:rPr>
                  <w:t>ri</w:t>
                </w:r>
                <w:r w:rsidRPr="003A5A49">
                  <w:rPr>
                    <w:rStyle w:val="Hyperlink"/>
                    <w:noProof/>
                  </w:rPr>
                  <w:t>ers to l</w:t>
                </w:r>
                <w:r w:rsidRPr="003A5A49">
                  <w:rPr>
                    <w:rStyle w:val="Hyperlink"/>
                    <w:noProof/>
                    <w:spacing w:val="-1"/>
                  </w:rPr>
                  <w:t>e</w:t>
                </w:r>
                <w:r w:rsidRPr="003A5A49">
                  <w:rPr>
                    <w:rStyle w:val="Hyperlink"/>
                    <w:noProof/>
                  </w:rPr>
                  <w:t xml:space="preserve">arning </w:t>
                </w:r>
                <w:r w:rsidRPr="003A5A49">
                  <w:rPr>
                    <w:rStyle w:val="Hyperlink"/>
                    <w:noProof/>
                    <w:spacing w:val="-1"/>
                  </w:rPr>
                  <w:t>c</w:t>
                </w:r>
                <w:r w:rsidRPr="003A5A49">
                  <w:rPr>
                    <w:rStyle w:val="Hyperlink"/>
                    <w:noProof/>
                  </w:rPr>
                  <w:t xml:space="preserve">an </w:t>
                </w:r>
                <w:r w:rsidRPr="003A5A49">
                  <w:rPr>
                    <w:rStyle w:val="Hyperlink"/>
                    <w:noProof/>
                    <w:spacing w:val="-2"/>
                  </w:rPr>
                  <w:t>b</w:t>
                </w:r>
                <w:r w:rsidRPr="003A5A49">
                  <w:rPr>
                    <w:rStyle w:val="Hyperlink"/>
                    <w:noProof/>
                  </w:rPr>
                  <w:t>e o</w:t>
                </w:r>
                <w:r w:rsidRPr="003A5A49">
                  <w:rPr>
                    <w:rStyle w:val="Hyperlink"/>
                    <w:noProof/>
                    <w:spacing w:val="-4"/>
                  </w:rPr>
                  <w:t>v</w:t>
                </w:r>
                <w:r w:rsidRPr="003A5A49">
                  <w:rPr>
                    <w:rStyle w:val="Hyperlink"/>
                    <w:noProof/>
                  </w:rPr>
                  <w:t>ercome.</w:t>
                </w:r>
                <w:r>
                  <w:rPr>
                    <w:noProof/>
                    <w:webHidden/>
                  </w:rPr>
                  <w:tab/>
                </w:r>
                <w:r>
                  <w:rPr>
                    <w:noProof/>
                    <w:webHidden/>
                  </w:rPr>
                  <w:fldChar w:fldCharType="begin"/>
                </w:r>
                <w:r>
                  <w:rPr>
                    <w:noProof/>
                    <w:webHidden/>
                  </w:rPr>
                  <w:instrText xml:space="preserve"> PAGEREF _Toc530429927 \h </w:instrText>
                </w:r>
                <w:r>
                  <w:rPr>
                    <w:noProof/>
                    <w:webHidden/>
                  </w:rPr>
                </w:r>
                <w:r>
                  <w:rPr>
                    <w:noProof/>
                    <w:webHidden/>
                  </w:rPr>
                  <w:fldChar w:fldCharType="separate"/>
                </w:r>
                <w:r>
                  <w:rPr>
                    <w:noProof/>
                    <w:webHidden/>
                  </w:rPr>
                  <w:t>6</w:t>
                </w:r>
                <w:r>
                  <w:rPr>
                    <w:noProof/>
                    <w:webHidden/>
                  </w:rPr>
                  <w:fldChar w:fldCharType="end"/>
                </w:r>
              </w:hyperlink>
            </w:p>
            <w:p w14:paraId="77C045E1" w14:textId="77777777" w:rsidR="00C377AE" w:rsidRDefault="00C377AE">
              <w:pPr>
                <w:pStyle w:val="TOC1"/>
                <w:tabs>
                  <w:tab w:val="right" w:leader="dot" w:pos="9350"/>
                </w:tabs>
                <w:rPr>
                  <w:rFonts w:eastAsiaTheme="minorEastAsia"/>
                  <w:noProof/>
                  <w:lang w:eastAsia="en-GB"/>
                </w:rPr>
              </w:pPr>
              <w:hyperlink w:anchor="_Toc530429928" w:history="1">
                <w:r w:rsidRPr="003A5A49">
                  <w:rPr>
                    <w:rStyle w:val="Hyperlink"/>
                    <w:noProof/>
                  </w:rPr>
                  <w:t>Se</w:t>
                </w:r>
                <w:r w:rsidRPr="003A5A49">
                  <w:rPr>
                    <w:rStyle w:val="Hyperlink"/>
                    <w:noProof/>
                    <w:spacing w:val="1"/>
                  </w:rPr>
                  <w:t>c</w:t>
                </w:r>
                <w:r w:rsidRPr="003A5A49">
                  <w:rPr>
                    <w:rStyle w:val="Hyperlink"/>
                    <w:noProof/>
                  </w:rPr>
                  <w:t>ti</w:t>
                </w:r>
                <w:r w:rsidRPr="003A5A49">
                  <w:rPr>
                    <w:rStyle w:val="Hyperlink"/>
                    <w:noProof/>
                    <w:spacing w:val="-1"/>
                  </w:rPr>
                  <w:t>o</w:t>
                </w:r>
                <w:r w:rsidRPr="003A5A49">
                  <w:rPr>
                    <w:rStyle w:val="Hyperlink"/>
                    <w:noProof/>
                  </w:rPr>
                  <w:t>n</w:t>
                </w:r>
                <w:r w:rsidRPr="003A5A49">
                  <w:rPr>
                    <w:rStyle w:val="Hyperlink"/>
                    <w:noProof/>
                    <w:spacing w:val="-7"/>
                  </w:rPr>
                  <w:t xml:space="preserve"> </w:t>
                </w:r>
                <w:r w:rsidRPr="003A5A49">
                  <w:rPr>
                    <w:rStyle w:val="Hyperlink"/>
                    <w:noProof/>
                    <w:spacing w:val="-1"/>
                  </w:rPr>
                  <w:t>2</w:t>
                </w:r>
                <w:r w:rsidRPr="003A5A49">
                  <w:rPr>
                    <w:rStyle w:val="Hyperlink"/>
                    <w:noProof/>
                  </w:rPr>
                  <w:t>:</w:t>
                </w:r>
                <w:r w:rsidRPr="003A5A49">
                  <w:rPr>
                    <w:rStyle w:val="Hyperlink"/>
                    <w:noProof/>
                    <w:spacing w:val="-2"/>
                  </w:rPr>
                  <w:t xml:space="preserve"> </w:t>
                </w:r>
                <w:r w:rsidRPr="003A5A49">
                  <w:rPr>
                    <w:rStyle w:val="Hyperlink"/>
                    <w:noProof/>
                  </w:rPr>
                  <w:t>K</w:t>
                </w:r>
                <w:r w:rsidRPr="003A5A49">
                  <w:rPr>
                    <w:rStyle w:val="Hyperlink"/>
                    <w:noProof/>
                    <w:spacing w:val="2"/>
                  </w:rPr>
                  <w:t>n</w:t>
                </w:r>
                <w:r w:rsidRPr="003A5A49">
                  <w:rPr>
                    <w:rStyle w:val="Hyperlink"/>
                    <w:noProof/>
                  </w:rPr>
                  <w:t>ow</w:t>
                </w:r>
                <w:r w:rsidRPr="003A5A49">
                  <w:rPr>
                    <w:rStyle w:val="Hyperlink"/>
                    <w:noProof/>
                    <w:spacing w:val="-6"/>
                  </w:rPr>
                  <w:t xml:space="preserve"> </w:t>
                </w:r>
                <w:r w:rsidRPr="003A5A49">
                  <w:rPr>
                    <w:rStyle w:val="Hyperlink"/>
                    <w:noProof/>
                    <w:spacing w:val="2"/>
                  </w:rPr>
                  <w:t>h</w:t>
                </w:r>
                <w:r w:rsidRPr="003A5A49">
                  <w:rPr>
                    <w:rStyle w:val="Hyperlink"/>
                    <w:noProof/>
                  </w:rPr>
                  <w:t>ow</w:t>
                </w:r>
                <w:r w:rsidRPr="003A5A49">
                  <w:rPr>
                    <w:rStyle w:val="Hyperlink"/>
                    <w:noProof/>
                    <w:spacing w:val="-6"/>
                  </w:rPr>
                  <w:t xml:space="preserve"> </w:t>
                </w:r>
                <w:r w:rsidRPr="003A5A49">
                  <w:rPr>
                    <w:rStyle w:val="Hyperlink"/>
                    <w:noProof/>
                  </w:rPr>
                  <w:t>to</w:t>
                </w:r>
                <w:r w:rsidRPr="003A5A49">
                  <w:rPr>
                    <w:rStyle w:val="Hyperlink"/>
                    <w:noProof/>
                    <w:spacing w:val="-2"/>
                  </w:rPr>
                  <w:t xml:space="preserve"> </w:t>
                </w:r>
                <w:r w:rsidRPr="003A5A49">
                  <w:rPr>
                    <w:rStyle w:val="Hyperlink"/>
                    <w:noProof/>
                  </w:rPr>
                  <w:t>de</w:t>
                </w:r>
                <w:r w:rsidRPr="003A5A49">
                  <w:rPr>
                    <w:rStyle w:val="Hyperlink"/>
                    <w:noProof/>
                    <w:spacing w:val="1"/>
                  </w:rPr>
                  <w:t>v</w:t>
                </w:r>
                <w:r w:rsidRPr="003A5A49">
                  <w:rPr>
                    <w:rStyle w:val="Hyperlink"/>
                    <w:noProof/>
                  </w:rPr>
                  <w:t>elop</w:t>
                </w:r>
                <w:r w:rsidRPr="003A5A49">
                  <w:rPr>
                    <w:rStyle w:val="Hyperlink"/>
                    <w:noProof/>
                    <w:spacing w:val="-10"/>
                  </w:rPr>
                  <w:t xml:space="preserve"> </w:t>
                </w:r>
                <w:r w:rsidRPr="003A5A49">
                  <w:rPr>
                    <w:rStyle w:val="Hyperlink"/>
                    <w:noProof/>
                    <w:spacing w:val="-1"/>
                  </w:rPr>
                  <w:t>s</w:t>
                </w:r>
                <w:r w:rsidRPr="003A5A49">
                  <w:rPr>
                    <w:rStyle w:val="Hyperlink"/>
                    <w:noProof/>
                  </w:rPr>
                  <w:t>elf</w:t>
                </w:r>
                <w:r w:rsidRPr="003A5A49">
                  <w:rPr>
                    <w:rStyle w:val="Hyperlink"/>
                    <w:noProof/>
                    <w:spacing w:val="-2"/>
                  </w:rPr>
                  <w:t xml:space="preserve"> </w:t>
                </w:r>
                <w:r w:rsidRPr="003A5A49">
                  <w:rPr>
                    <w:rStyle w:val="Hyperlink"/>
                    <w:noProof/>
                  </w:rPr>
                  <w:t>&amp; othe</w:t>
                </w:r>
                <w:r w:rsidRPr="003A5A49">
                  <w:rPr>
                    <w:rStyle w:val="Hyperlink"/>
                    <w:noProof/>
                    <w:spacing w:val="3"/>
                  </w:rPr>
                  <w:t>r</w:t>
                </w:r>
                <w:r w:rsidRPr="003A5A49">
                  <w:rPr>
                    <w:rStyle w:val="Hyperlink"/>
                    <w:noProof/>
                  </w:rPr>
                  <w:t>s</w:t>
                </w:r>
                <w:r w:rsidRPr="003A5A49">
                  <w:rPr>
                    <w:rStyle w:val="Hyperlink"/>
                    <w:noProof/>
                    <w:spacing w:val="-9"/>
                  </w:rPr>
                  <w:t xml:space="preserve"> </w:t>
                </w:r>
                <w:r w:rsidRPr="003A5A49">
                  <w:rPr>
                    <w:rStyle w:val="Hyperlink"/>
                    <w:noProof/>
                  </w:rPr>
                  <w:t>to</w:t>
                </w:r>
                <w:r w:rsidRPr="003A5A49">
                  <w:rPr>
                    <w:rStyle w:val="Hyperlink"/>
                    <w:noProof/>
                    <w:spacing w:val="-3"/>
                  </w:rPr>
                  <w:t xml:space="preserve"> </w:t>
                </w:r>
                <w:r w:rsidRPr="003A5A49">
                  <w:rPr>
                    <w:rStyle w:val="Hyperlink"/>
                    <w:noProof/>
                  </w:rPr>
                  <w:t>a</w:t>
                </w:r>
                <w:r w:rsidRPr="003A5A49">
                  <w:rPr>
                    <w:rStyle w:val="Hyperlink"/>
                    <w:noProof/>
                    <w:spacing w:val="1"/>
                  </w:rPr>
                  <w:t>c</w:t>
                </w:r>
                <w:r w:rsidRPr="003A5A49">
                  <w:rPr>
                    <w:rStyle w:val="Hyperlink"/>
                    <w:noProof/>
                  </w:rPr>
                  <w:t>h</w:t>
                </w:r>
                <w:r w:rsidRPr="003A5A49">
                  <w:rPr>
                    <w:rStyle w:val="Hyperlink"/>
                    <w:noProof/>
                    <w:spacing w:val="1"/>
                  </w:rPr>
                  <w:t>i</w:t>
                </w:r>
                <w:r w:rsidRPr="003A5A49">
                  <w:rPr>
                    <w:rStyle w:val="Hyperlink"/>
                    <w:noProof/>
                  </w:rPr>
                  <w:t>e</w:t>
                </w:r>
                <w:r w:rsidRPr="003A5A49">
                  <w:rPr>
                    <w:rStyle w:val="Hyperlink"/>
                    <w:noProof/>
                    <w:spacing w:val="2"/>
                  </w:rPr>
                  <w:t>v</w:t>
                </w:r>
                <w:r w:rsidRPr="003A5A49">
                  <w:rPr>
                    <w:rStyle w:val="Hyperlink"/>
                    <w:noProof/>
                  </w:rPr>
                  <w:t>e or</w:t>
                </w:r>
                <w:r w:rsidRPr="003A5A49">
                  <w:rPr>
                    <w:rStyle w:val="Hyperlink"/>
                    <w:noProof/>
                    <w:spacing w:val="-1"/>
                  </w:rPr>
                  <w:t>g</w:t>
                </w:r>
                <w:r w:rsidRPr="003A5A49">
                  <w:rPr>
                    <w:rStyle w:val="Hyperlink"/>
                    <w:noProof/>
                  </w:rPr>
                  <w:t>an</w:t>
                </w:r>
                <w:r w:rsidRPr="003A5A49">
                  <w:rPr>
                    <w:rStyle w:val="Hyperlink"/>
                    <w:noProof/>
                    <w:spacing w:val="2"/>
                  </w:rPr>
                  <w:t>i</w:t>
                </w:r>
                <w:r w:rsidRPr="003A5A49">
                  <w:rPr>
                    <w:rStyle w:val="Hyperlink"/>
                    <w:noProof/>
                    <w:spacing w:val="-1"/>
                  </w:rPr>
                  <w:t>s</w:t>
                </w:r>
                <w:r w:rsidRPr="003A5A49">
                  <w:rPr>
                    <w:rStyle w:val="Hyperlink"/>
                    <w:noProof/>
                  </w:rPr>
                  <w:t>a</w:t>
                </w:r>
                <w:r w:rsidRPr="003A5A49">
                  <w:rPr>
                    <w:rStyle w:val="Hyperlink"/>
                    <w:noProof/>
                    <w:spacing w:val="1"/>
                  </w:rPr>
                  <w:t>ti</w:t>
                </w:r>
                <w:r w:rsidRPr="003A5A49">
                  <w:rPr>
                    <w:rStyle w:val="Hyperlink"/>
                    <w:noProof/>
                  </w:rPr>
                  <w:t>o</w:t>
                </w:r>
                <w:r w:rsidRPr="003A5A49">
                  <w:rPr>
                    <w:rStyle w:val="Hyperlink"/>
                    <w:noProof/>
                    <w:spacing w:val="-1"/>
                  </w:rPr>
                  <w:t>n</w:t>
                </w:r>
                <w:r w:rsidRPr="003A5A49">
                  <w:rPr>
                    <w:rStyle w:val="Hyperlink"/>
                    <w:noProof/>
                  </w:rPr>
                  <w:t>al</w:t>
                </w:r>
                <w:r w:rsidRPr="003A5A49">
                  <w:rPr>
                    <w:rStyle w:val="Hyperlink"/>
                    <w:noProof/>
                    <w:spacing w:val="-15"/>
                  </w:rPr>
                  <w:t xml:space="preserve"> </w:t>
                </w:r>
                <w:r w:rsidRPr="003A5A49">
                  <w:rPr>
                    <w:rStyle w:val="Hyperlink"/>
                    <w:noProof/>
                  </w:rPr>
                  <w:t>o</w:t>
                </w:r>
                <w:r w:rsidRPr="003A5A49">
                  <w:rPr>
                    <w:rStyle w:val="Hyperlink"/>
                    <w:noProof/>
                    <w:spacing w:val="-1"/>
                  </w:rPr>
                  <w:t>b</w:t>
                </w:r>
                <w:r w:rsidRPr="003A5A49">
                  <w:rPr>
                    <w:rStyle w:val="Hyperlink"/>
                    <w:noProof/>
                    <w:spacing w:val="3"/>
                  </w:rPr>
                  <w:t>j</w:t>
                </w:r>
                <w:r w:rsidRPr="003A5A49">
                  <w:rPr>
                    <w:rStyle w:val="Hyperlink"/>
                    <w:noProof/>
                  </w:rPr>
                  <w:t>e</w:t>
                </w:r>
                <w:r w:rsidRPr="003A5A49">
                  <w:rPr>
                    <w:rStyle w:val="Hyperlink"/>
                    <w:noProof/>
                    <w:spacing w:val="1"/>
                  </w:rPr>
                  <w:t>c</w:t>
                </w:r>
                <w:r w:rsidRPr="003A5A49">
                  <w:rPr>
                    <w:rStyle w:val="Hyperlink"/>
                    <w:noProof/>
                  </w:rPr>
                  <w:t>tiv</w:t>
                </w:r>
                <w:r w:rsidRPr="003A5A49">
                  <w:rPr>
                    <w:rStyle w:val="Hyperlink"/>
                    <w:noProof/>
                    <w:spacing w:val="1"/>
                  </w:rPr>
                  <w:t>e</w:t>
                </w:r>
                <w:r w:rsidRPr="003A5A49">
                  <w:rPr>
                    <w:rStyle w:val="Hyperlink"/>
                    <w:noProof/>
                  </w:rPr>
                  <w:t>s</w:t>
                </w:r>
                <w:r>
                  <w:rPr>
                    <w:noProof/>
                    <w:webHidden/>
                  </w:rPr>
                  <w:tab/>
                </w:r>
                <w:r>
                  <w:rPr>
                    <w:noProof/>
                    <w:webHidden/>
                  </w:rPr>
                  <w:fldChar w:fldCharType="begin"/>
                </w:r>
                <w:r>
                  <w:rPr>
                    <w:noProof/>
                    <w:webHidden/>
                  </w:rPr>
                  <w:instrText xml:space="preserve"> PAGEREF _Toc530429928 \h </w:instrText>
                </w:r>
                <w:r>
                  <w:rPr>
                    <w:noProof/>
                    <w:webHidden/>
                  </w:rPr>
                </w:r>
                <w:r>
                  <w:rPr>
                    <w:noProof/>
                    <w:webHidden/>
                  </w:rPr>
                  <w:fldChar w:fldCharType="separate"/>
                </w:r>
                <w:r>
                  <w:rPr>
                    <w:noProof/>
                    <w:webHidden/>
                  </w:rPr>
                  <w:t>7</w:t>
                </w:r>
                <w:r>
                  <w:rPr>
                    <w:noProof/>
                    <w:webHidden/>
                  </w:rPr>
                  <w:fldChar w:fldCharType="end"/>
                </w:r>
              </w:hyperlink>
            </w:p>
            <w:p w14:paraId="2645C772" w14:textId="77777777" w:rsidR="00C377AE" w:rsidRDefault="00C377AE">
              <w:pPr>
                <w:pStyle w:val="TOC2"/>
                <w:tabs>
                  <w:tab w:val="right" w:leader="dot" w:pos="9350"/>
                </w:tabs>
                <w:rPr>
                  <w:rFonts w:eastAsiaTheme="minorEastAsia"/>
                  <w:noProof/>
                  <w:lang w:eastAsia="en-GB"/>
                </w:rPr>
              </w:pPr>
              <w:hyperlink w:anchor="_Toc530429929" w:history="1">
                <w:r w:rsidRPr="003A5A49">
                  <w:rPr>
                    <w:rStyle w:val="Hyperlink"/>
                    <w:noProof/>
                  </w:rPr>
                  <w:t>2.1</w:t>
                </w:r>
                <w:r w:rsidRPr="003A5A49">
                  <w:rPr>
                    <w:rStyle w:val="Hyperlink"/>
                    <w:noProof/>
                    <w:spacing w:val="2"/>
                  </w:rPr>
                  <w:t xml:space="preserve"> </w:t>
                </w:r>
                <w:r w:rsidRPr="003A5A49">
                  <w:rPr>
                    <w:rStyle w:val="Hyperlink"/>
                    <w:noProof/>
                  </w:rPr>
                  <w:t>Ana</w:t>
                </w:r>
                <w:r w:rsidRPr="003A5A49">
                  <w:rPr>
                    <w:rStyle w:val="Hyperlink"/>
                    <w:noProof/>
                    <w:spacing w:val="3"/>
                  </w:rPr>
                  <w:t>l</w:t>
                </w:r>
                <w:r w:rsidRPr="003A5A49">
                  <w:rPr>
                    <w:rStyle w:val="Hyperlink"/>
                    <w:noProof/>
                    <w:spacing w:val="-6"/>
                  </w:rPr>
                  <w:t>y</w:t>
                </w:r>
                <w:r w:rsidRPr="003A5A49">
                  <w:rPr>
                    <w:rStyle w:val="Hyperlink"/>
                    <w:noProof/>
                  </w:rPr>
                  <w:t>se learning/de</w:t>
                </w:r>
                <w:r w:rsidRPr="003A5A49">
                  <w:rPr>
                    <w:rStyle w:val="Hyperlink"/>
                    <w:noProof/>
                    <w:spacing w:val="-4"/>
                  </w:rPr>
                  <w:t>v</w:t>
                </w:r>
                <w:r w:rsidRPr="003A5A49">
                  <w:rPr>
                    <w:rStyle w:val="Hyperlink"/>
                    <w:noProof/>
                  </w:rPr>
                  <w:t>elopment</w:t>
                </w:r>
                <w:r w:rsidRPr="003A5A49">
                  <w:rPr>
                    <w:rStyle w:val="Hyperlink"/>
                    <w:noProof/>
                    <w:spacing w:val="-1"/>
                  </w:rPr>
                  <w:t xml:space="preserve"> </w:t>
                </w:r>
                <w:r w:rsidRPr="003A5A49">
                  <w:rPr>
                    <w:rStyle w:val="Hyperlink"/>
                    <w:noProof/>
                  </w:rPr>
                  <w:t>options to</w:t>
                </w:r>
                <w:r w:rsidRPr="003A5A49">
                  <w:rPr>
                    <w:rStyle w:val="Hyperlink"/>
                    <w:noProof/>
                    <w:spacing w:val="-1"/>
                  </w:rPr>
                  <w:t xml:space="preserve"> </w:t>
                </w:r>
                <w:r w:rsidRPr="003A5A49">
                  <w:rPr>
                    <w:rStyle w:val="Hyperlink"/>
                    <w:noProof/>
                  </w:rPr>
                  <w:t>meet nee</w:t>
                </w:r>
                <w:r w:rsidRPr="003A5A49">
                  <w:rPr>
                    <w:rStyle w:val="Hyperlink"/>
                    <w:noProof/>
                    <w:spacing w:val="-3"/>
                  </w:rPr>
                  <w:t>d</w:t>
                </w:r>
                <w:r w:rsidRPr="003A5A49">
                  <w:rPr>
                    <w:rStyle w:val="Hyperlink"/>
                    <w:noProof/>
                  </w:rPr>
                  <w:t>s of self</w:t>
                </w:r>
                <w:r w:rsidRPr="003A5A49">
                  <w:rPr>
                    <w:rStyle w:val="Hyperlink"/>
                    <w:noProof/>
                    <w:spacing w:val="-2"/>
                  </w:rPr>
                  <w:t xml:space="preserve"> </w:t>
                </w:r>
                <w:r w:rsidRPr="003A5A49">
                  <w:rPr>
                    <w:rStyle w:val="Hyperlink"/>
                    <w:noProof/>
                  </w:rPr>
                  <w:t>&amp; ano</w:t>
                </w:r>
                <w:r w:rsidRPr="003A5A49">
                  <w:rPr>
                    <w:rStyle w:val="Hyperlink"/>
                    <w:noProof/>
                    <w:spacing w:val="-1"/>
                  </w:rPr>
                  <w:t>t</w:t>
                </w:r>
                <w:r w:rsidRPr="003A5A49">
                  <w:rPr>
                    <w:rStyle w:val="Hyperlink"/>
                    <w:noProof/>
                  </w:rPr>
                  <w:t>her.</w:t>
                </w:r>
                <w:r>
                  <w:rPr>
                    <w:noProof/>
                    <w:webHidden/>
                  </w:rPr>
                  <w:tab/>
                </w:r>
                <w:r>
                  <w:rPr>
                    <w:noProof/>
                    <w:webHidden/>
                  </w:rPr>
                  <w:fldChar w:fldCharType="begin"/>
                </w:r>
                <w:r>
                  <w:rPr>
                    <w:noProof/>
                    <w:webHidden/>
                  </w:rPr>
                  <w:instrText xml:space="preserve"> PAGEREF _Toc530429929 \h </w:instrText>
                </w:r>
                <w:r>
                  <w:rPr>
                    <w:noProof/>
                    <w:webHidden/>
                  </w:rPr>
                </w:r>
                <w:r>
                  <w:rPr>
                    <w:noProof/>
                    <w:webHidden/>
                  </w:rPr>
                  <w:fldChar w:fldCharType="separate"/>
                </w:r>
                <w:r>
                  <w:rPr>
                    <w:noProof/>
                    <w:webHidden/>
                  </w:rPr>
                  <w:t>7</w:t>
                </w:r>
                <w:r>
                  <w:rPr>
                    <w:noProof/>
                    <w:webHidden/>
                  </w:rPr>
                  <w:fldChar w:fldCharType="end"/>
                </w:r>
              </w:hyperlink>
            </w:p>
            <w:p w14:paraId="5E0119E2" w14:textId="77777777" w:rsidR="00C377AE" w:rsidRDefault="00C377AE">
              <w:pPr>
                <w:pStyle w:val="TOC2"/>
                <w:tabs>
                  <w:tab w:val="right" w:leader="dot" w:pos="9350"/>
                </w:tabs>
                <w:rPr>
                  <w:rFonts w:eastAsiaTheme="minorEastAsia"/>
                  <w:noProof/>
                  <w:lang w:eastAsia="en-GB"/>
                </w:rPr>
              </w:pPr>
              <w:hyperlink w:anchor="_Toc530429930" w:history="1">
                <w:r w:rsidRPr="003A5A49">
                  <w:rPr>
                    <w:rStyle w:val="Hyperlink"/>
                    <w:noProof/>
                  </w:rPr>
                  <w:t>2.2</w:t>
                </w:r>
                <w:r w:rsidRPr="003A5A49">
                  <w:rPr>
                    <w:rStyle w:val="Hyperlink"/>
                    <w:noProof/>
                    <w:spacing w:val="2"/>
                  </w:rPr>
                  <w:t xml:space="preserve"> </w:t>
                </w:r>
                <w:r w:rsidRPr="003A5A49">
                  <w:rPr>
                    <w:rStyle w:val="Hyperlink"/>
                    <w:noProof/>
                  </w:rPr>
                  <w:t>I</w:t>
                </w:r>
                <w:r w:rsidRPr="003A5A49">
                  <w:rPr>
                    <w:rStyle w:val="Hyperlink"/>
                    <w:noProof/>
                    <w:spacing w:val="-2"/>
                  </w:rPr>
                  <w:t>d</w:t>
                </w:r>
                <w:r w:rsidRPr="003A5A49">
                  <w:rPr>
                    <w:rStyle w:val="Hyperlink"/>
                    <w:noProof/>
                  </w:rPr>
                  <w:t>en</w:t>
                </w:r>
                <w:r w:rsidRPr="003A5A49">
                  <w:rPr>
                    <w:rStyle w:val="Hyperlink"/>
                    <w:noProof/>
                    <w:spacing w:val="-1"/>
                  </w:rPr>
                  <w:t>t</w:t>
                </w:r>
                <w:r w:rsidRPr="003A5A49">
                  <w:rPr>
                    <w:rStyle w:val="Hyperlink"/>
                    <w:noProof/>
                  </w:rPr>
                  <w:t>i</w:t>
                </w:r>
                <w:r w:rsidRPr="003A5A49">
                  <w:rPr>
                    <w:rStyle w:val="Hyperlink"/>
                    <w:noProof/>
                    <w:spacing w:val="2"/>
                  </w:rPr>
                  <w:t>f</w:t>
                </w:r>
                <w:r w:rsidRPr="003A5A49">
                  <w:rPr>
                    <w:rStyle w:val="Hyperlink"/>
                    <w:noProof/>
                  </w:rPr>
                  <w:t>y</w:t>
                </w:r>
                <w:r w:rsidRPr="003A5A49">
                  <w:rPr>
                    <w:rStyle w:val="Hyperlink"/>
                    <w:noProof/>
                    <w:spacing w:val="-6"/>
                  </w:rPr>
                  <w:t xml:space="preserve"> </w:t>
                </w:r>
                <w:r w:rsidRPr="003A5A49">
                  <w:rPr>
                    <w:rStyle w:val="Hyperlink"/>
                    <w:noProof/>
                  </w:rPr>
                  <w:t>supp</w:t>
                </w:r>
                <w:r w:rsidRPr="003A5A49">
                  <w:rPr>
                    <w:rStyle w:val="Hyperlink"/>
                    <w:noProof/>
                    <w:spacing w:val="-1"/>
                  </w:rPr>
                  <w:t>o</w:t>
                </w:r>
                <w:r w:rsidRPr="003A5A49">
                  <w:rPr>
                    <w:rStyle w:val="Hyperlink"/>
                    <w:noProof/>
                  </w:rPr>
                  <w:t>rt</w:t>
                </w:r>
                <w:r w:rsidRPr="003A5A49">
                  <w:rPr>
                    <w:rStyle w:val="Hyperlink"/>
                    <w:noProof/>
                    <w:spacing w:val="2"/>
                  </w:rPr>
                  <w:t xml:space="preserve"> </w:t>
                </w:r>
                <w:r w:rsidRPr="003A5A49">
                  <w:rPr>
                    <w:rStyle w:val="Hyperlink"/>
                    <w:noProof/>
                  </w:rPr>
                  <w:t>mechan</w:t>
                </w:r>
                <w:r w:rsidRPr="003A5A49">
                  <w:rPr>
                    <w:rStyle w:val="Hyperlink"/>
                    <w:noProof/>
                    <w:spacing w:val="-2"/>
                  </w:rPr>
                  <w:t>i</w:t>
                </w:r>
                <w:r w:rsidRPr="003A5A49">
                  <w:rPr>
                    <w:rStyle w:val="Hyperlink"/>
                    <w:noProof/>
                  </w:rPr>
                  <w:t>sms for de</w:t>
                </w:r>
                <w:r w:rsidRPr="003A5A49">
                  <w:rPr>
                    <w:rStyle w:val="Hyperlink"/>
                    <w:noProof/>
                    <w:spacing w:val="-4"/>
                  </w:rPr>
                  <w:t>v</w:t>
                </w:r>
                <w:r w:rsidRPr="003A5A49">
                  <w:rPr>
                    <w:rStyle w:val="Hyperlink"/>
                    <w:noProof/>
                  </w:rPr>
                  <w:t>elopment</w:t>
                </w:r>
                <w:r>
                  <w:rPr>
                    <w:noProof/>
                    <w:webHidden/>
                  </w:rPr>
                  <w:tab/>
                </w:r>
                <w:r>
                  <w:rPr>
                    <w:noProof/>
                    <w:webHidden/>
                  </w:rPr>
                  <w:fldChar w:fldCharType="begin"/>
                </w:r>
                <w:r>
                  <w:rPr>
                    <w:noProof/>
                    <w:webHidden/>
                  </w:rPr>
                  <w:instrText xml:space="preserve"> PAGEREF _Toc530429930 \h </w:instrText>
                </w:r>
                <w:r>
                  <w:rPr>
                    <w:noProof/>
                    <w:webHidden/>
                  </w:rPr>
                </w:r>
                <w:r>
                  <w:rPr>
                    <w:noProof/>
                    <w:webHidden/>
                  </w:rPr>
                  <w:fldChar w:fldCharType="separate"/>
                </w:r>
                <w:r>
                  <w:rPr>
                    <w:noProof/>
                    <w:webHidden/>
                  </w:rPr>
                  <w:t>7</w:t>
                </w:r>
                <w:r>
                  <w:rPr>
                    <w:noProof/>
                    <w:webHidden/>
                  </w:rPr>
                  <w:fldChar w:fldCharType="end"/>
                </w:r>
              </w:hyperlink>
            </w:p>
            <w:p w14:paraId="6B4AD927" w14:textId="77777777" w:rsidR="00C377AE" w:rsidRDefault="00C377AE">
              <w:pPr>
                <w:pStyle w:val="TOC2"/>
                <w:tabs>
                  <w:tab w:val="right" w:leader="dot" w:pos="9350"/>
                </w:tabs>
                <w:rPr>
                  <w:rFonts w:eastAsiaTheme="minorEastAsia"/>
                  <w:noProof/>
                  <w:lang w:eastAsia="en-GB"/>
                </w:rPr>
              </w:pPr>
              <w:hyperlink w:anchor="_Toc530429931" w:history="1">
                <w:r w:rsidRPr="003A5A49">
                  <w:rPr>
                    <w:rStyle w:val="Hyperlink"/>
                    <w:rFonts w:asciiTheme="majorHAnsi" w:eastAsiaTheme="majorEastAsia" w:hAnsiTheme="majorHAnsi"/>
                    <w:noProof/>
                  </w:rPr>
                  <w:t>2.3 Prepare a development plan for yourself &amp; another</w:t>
                </w:r>
                <w:r>
                  <w:rPr>
                    <w:noProof/>
                    <w:webHidden/>
                  </w:rPr>
                  <w:tab/>
                </w:r>
                <w:r>
                  <w:rPr>
                    <w:noProof/>
                    <w:webHidden/>
                  </w:rPr>
                  <w:fldChar w:fldCharType="begin"/>
                </w:r>
                <w:r>
                  <w:rPr>
                    <w:noProof/>
                    <w:webHidden/>
                  </w:rPr>
                  <w:instrText xml:space="preserve"> PAGEREF _Toc530429931 \h </w:instrText>
                </w:r>
                <w:r>
                  <w:rPr>
                    <w:noProof/>
                    <w:webHidden/>
                  </w:rPr>
                </w:r>
                <w:r>
                  <w:rPr>
                    <w:noProof/>
                    <w:webHidden/>
                  </w:rPr>
                  <w:fldChar w:fldCharType="separate"/>
                </w:r>
                <w:r>
                  <w:rPr>
                    <w:noProof/>
                    <w:webHidden/>
                  </w:rPr>
                  <w:t>7</w:t>
                </w:r>
                <w:r>
                  <w:rPr>
                    <w:noProof/>
                    <w:webHidden/>
                  </w:rPr>
                  <w:fldChar w:fldCharType="end"/>
                </w:r>
              </w:hyperlink>
            </w:p>
            <w:p w14:paraId="31799625" w14:textId="77777777" w:rsidR="00C377AE" w:rsidRDefault="00C377AE">
              <w:pPr>
                <w:pStyle w:val="TOC2"/>
                <w:tabs>
                  <w:tab w:val="right" w:leader="dot" w:pos="9350"/>
                </w:tabs>
                <w:rPr>
                  <w:rFonts w:eastAsiaTheme="minorEastAsia"/>
                  <w:noProof/>
                  <w:lang w:eastAsia="en-GB"/>
                </w:rPr>
              </w:pPr>
              <w:hyperlink w:anchor="_Toc530429932" w:history="1">
                <w:r w:rsidRPr="003A5A49">
                  <w:rPr>
                    <w:rStyle w:val="Hyperlink"/>
                    <w:noProof/>
                  </w:rPr>
                  <w:t>2.4</w:t>
                </w:r>
                <w:r w:rsidRPr="003A5A49">
                  <w:rPr>
                    <w:rStyle w:val="Hyperlink"/>
                    <w:noProof/>
                    <w:spacing w:val="2"/>
                  </w:rPr>
                  <w:t xml:space="preserve"> </w:t>
                </w:r>
                <w:r w:rsidRPr="003A5A49">
                  <w:rPr>
                    <w:rStyle w:val="Hyperlink"/>
                    <w:noProof/>
                  </w:rPr>
                  <w:t>Met</w:t>
                </w:r>
                <w:r w:rsidRPr="003A5A49">
                  <w:rPr>
                    <w:rStyle w:val="Hyperlink"/>
                    <w:noProof/>
                    <w:spacing w:val="-1"/>
                  </w:rPr>
                  <w:t>h</w:t>
                </w:r>
                <w:r w:rsidRPr="003A5A49">
                  <w:rPr>
                    <w:rStyle w:val="Hyperlink"/>
                    <w:noProof/>
                  </w:rPr>
                  <w:t>od u</w:t>
                </w:r>
                <w:r w:rsidRPr="003A5A49">
                  <w:rPr>
                    <w:rStyle w:val="Hyperlink"/>
                    <w:noProof/>
                    <w:spacing w:val="-1"/>
                  </w:rPr>
                  <w:t>s</w:t>
                </w:r>
                <w:r w:rsidRPr="003A5A49">
                  <w:rPr>
                    <w:rStyle w:val="Hyperlink"/>
                    <w:noProof/>
                  </w:rPr>
                  <w:t>ed</w:t>
                </w:r>
                <w:r w:rsidRPr="003A5A49">
                  <w:rPr>
                    <w:rStyle w:val="Hyperlink"/>
                    <w:noProof/>
                    <w:spacing w:val="-2"/>
                  </w:rPr>
                  <w:t xml:space="preserve"> </w:t>
                </w:r>
                <w:r w:rsidRPr="003A5A49">
                  <w:rPr>
                    <w:rStyle w:val="Hyperlink"/>
                    <w:noProof/>
                  </w:rPr>
                  <w:t>to</w:t>
                </w:r>
                <w:r w:rsidRPr="003A5A49">
                  <w:rPr>
                    <w:rStyle w:val="Hyperlink"/>
                    <w:noProof/>
                    <w:spacing w:val="-1"/>
                  </w:rPr>
                  <w:t xml:space="preserve"> </w:t>
                </w:r>
                <w:r w:rsidRPr="003A5A49">
                  <w:rPr>
                    <w:rStyle w:val="Hyperlink"/>
                    <w:noProof/>
                  </w:rPr>
                  <w:t>monitor de</w:t>
                </w:r>
                <w:r w:rsidRPr="003A5A49">
                  <w:rPr>
                    <w:rStyle w:val="Hyperlink"/>
                    <w:noProof/>
                    <w:spacing w:val="-4"/>
                  </w:rPr>
                  <w:t>v</w:t>
                </w:r>
                <w:r w:rsidRPr="003A5A49">
                  <w:rPr>
                    <w:rStyle w:val="Hyperlink"/>
                    <w:noProof/>
                  </w:rPr>
                  <w:t>el</w:t>
                </w:r>
                <w:r w:rsidRPr="003A5A49">
                  <w:rPr>
                    <w:rStyle w:val="Hyperlink"/>
                    <w:noProof/>
                    <w:spacing w:val="2"/>
                  </w:rPr>
                  <w:t>o</w:t>
                </w:r>
                <w:r w:rsidRPr="003A5A49">
                  <w:rPr>
                    <w:rStyle w:val="Hyperlink"/>
                    <w:noProof/>
                  </w:rPr>
                  <w:t>pment.</w:t>
                </w:r>
                <w:r>
                  <w:rPr>
                    <w:noProof/>
                    <w:webHidden/>
                  </w:rPr>
                  <w:tab/>
                </w:r>
                <w:r>
                  <w:rPr>
                    <w:noProof/>
                    <w:webHidden/>
                  </w:rPr>
                  <w:fldChar w:fldCharType="begin"/>
                </w:r>
                <w:r>
                  <w:rPr>
                    <w:noProof/>
                    <w:webHidden/>
                  </w:rPr>
                  <w:instrText xml:space="preserve"> PAGEREF _Toc530429932 \h </w:instrText>
                </w:r>
                <w:r>
                  <w:rPr>
                    <w:noProof/>
                    <w:webHidden/>
                  </w:rPr>
                </w:r>
                <w:r>
                  <w:rPr>
                    <w:noProof/>
                    <w:webHidden/>
                  </w:rPr>
                  <w:fldChar w:fldCharType="separate"/>
                </w:r>
                <w:r>
                  <w:rPr>
                    <w:noProof/>
                    <w:webHidden/>
                  </w:rPr>
                  <w:t>9</w:t>
                </w:r>
                <w:r>
                  <w:rPr>
                    <w:noProof/>
                    <w:webHidden/>
                  </w:rPr>
                  <w:fldChar w:fldCharType="end"/>
                </w:r>
              </w:hyperlink>
            </w:p>
            <w:p w14:paraId="2081CF5A" w14:textId="77777777" w:rsidR="00C377AE" w:rsidRDefault="00C377AE">
              <w:pPr>
                <w:pStyle w:val="TOC1"/>
                <w:tabs>
                  <w:tab w:val="right" w:leader="dot" w:pos="9350"/>
                </w:tabs>
                <w:rPr>
                  <w:rFonts w:eastAsiaTheme="minorEastAsia"/>
                  <w:noProof/>
                  <w:lang w:eastAsia="en-GB"/>
                </w:rPr>
              </w:pPr>
              <w:hyperlink w:anchor="_Toc530429933" w:history="1">
                <w:r w:rsidRPr="003A5A49">
                  <w:rPr>
                    <w:rStyle w:val="Hyperlink"/>
                    <w:noProof/>
                  </w:rPr>
                  <w:t>Section 3</w:t>
                </w:r>
                <w:r w:rsidRPr="003A5A49">
                  <w:rPr>
                    <w:rStyle w:val="Hyperlink"/>
                    <w:rFonts w:eastAsia="Arial"/>
                    <w:noProof/>
                  </w:rPr>
                  <w:t>:</w:t>
                </w:r>
                <w:r w:rsidRPr="003A5A49">
                  <w:rPr>
                    <w:rStyle w:val="Hyperlink"/>
                    <w:noProof/>
                  </w:rPr>
                  <w:t xml:space="preserve"> Know how to prepare for the recruitment process</w:t>
                </w:r>
                <w:r>
                  <w:rPr>
                    <w:noProof/>
                    <w:webHidden/>
                  </w:rPr>
                  <w:tab/>
                </w:r>
                <w:r>
                  <w:rPr>
                    <w:noProof/>
                    <w:webHidden/>
                  </w:rPr>
                  <w:fldChar w:fldCharType="begin"/>
                </w:r>
                <w:r>
                  <w:rPr>
                    <w:noProof/>
                    <w:webHidden/>
                  </w:rPr>
                  <w:instrText xml:space="preserve"> PAGEREF _Toc530429933 \h </w:instrText>
                </w:r>
                <w:r>
                  <w:rPr>
                    <w:noProof/>
                    <w:webHidden/>
                  </w:rPr>
                </w:r>
                <w:r>
                  <w:rPr>
                    <w:noProof/>
                    <w:webHidden/>
                  </w:rPr>
                  <w:fldChar w:fldCharType="separate"/>
                </w:r>
                <w:r>
                  <w:rPr>
                    <w:noProof/>
                    <w:webHidden/>
                  </w:rPr>
                  <w:t>9</w:t>
                </w:r>
                <w:r>
                  <w:rPr>
                    <w:noProof/>
                    <w:webHidden/>
                  </w:rPr>
                  <w:fldChar w:fldCharType="end"/>
                </w:r>
              </w:hyperlink>
            </w:p>
            <w:p w14:paraId="2EFC753B" w14:textId="77777777" w:rsidR="00C377AE" w:rsidRDefault="00C377AE">
              <w:pPr>
                <w:pStyle w:val="TOC2"/>
                <w:tabs>
                  <w:tab w:val="right" w:leader="dot" w:pos="9350"/>
                </w:tabs>
                <w:rPr>
                  <w:rFonts w:eastAsiaTheme="minorEastAsia"/>
                  <w:noProof/>
                  <w:lang w:eastAsia="en-GB"/>
                </w:rPr>
              </w:pPr>
              <w:hyperlink w:anchor="_Toc530429934" w:history="1">
                <w:r w:rsidRPr="003A5A49">
                  <w:rPr>
                    <w:rStyle w:val="Hyperlink"/>
                    <w:noProof/>
                  </w:rPr>
                  <w:t>3.1 Job Application</w:t>
                </w:r>
                <w:r>
                  <w:rPr>
                    <w:noProof/>
                    <w:webHidden/>
                  </w:rPr>
                  <w:tab/>
                </w:r>
                <w:r>
                  <w:rPr>
                    <w:noProof/>
                    <w:webHidden/>
                  </w:rPr>
                  <w:fldChar w:fldCharType="begin"/>
                </w:r>
                <w:r>
                  <w:rPr>
                    <w:noProof/>
                    <w:webHidden/>
                  </w:rPr>
                  <w:instrText xml:space="preserve"> PAGEREF _Toc530429934 \h </w:instrText>
                </w:r>
                <w:r>
                  <w:rPr>
                    <w:noProof/>
                    <w:webHidden/>
                  </w:rPr>
                </w:r>
                <w:r>
                  <w:rPr>
                    <w:noProof/>
                    <w:webHidden/>
                  </w:rPr>
                  <w:fldChar w:fldCharType="separate"/>
                </w:r>
                <w:r>
                  <w:rPr>
                    <w:noProof/>
                    <w:webHidden/>
                  </w:rPr>
                  <w:t>10</w:t>
                </w:r>
                <w:r>
                  <w:rPr>
                    <w:noProof/>
                    <w:webHidden/>
                  </w:rPr>
                  <w:fldChar w:fldCharType="end"/>
                </w:r>
              </w:hyperlink>
            </w:p>
            <w:p w14:paraId="262A217E" w14:textId="77777777" w:rsidR="00C377AE" w:rsidRDefault="00C377AE">
              <w:pPr>
                <w:pStyle w:val="TOC2"/>
                <w:tabs>
                  <w:tab w:val="right" w:leader="dot" w:pos="9350"/>
                </w:tabs>
                <w:rPr>
                  <w:rFonts w:eastAsiaTheme="minorEastAsia"/>
                  <w:noProof/>
                  <w:lang w:eastAsia="en-GB"/>
                </w:rPr>
              </w:pPr>
              <w:hyperlink w:anchor="_Toc530429935" w:history="1">
                <w:r w:rsidRPr="003A5A49">
                  <w:rPr>
                    <w:rStyle w:val="Hyperlink"/>
                    <w:noProof/>
                  </w:rPr>
                  <w:t>3.2 Job Focused CV</w:t>
                </w:r>
                <w:r>
                  <w:rPr>
                    <w:noProof/>
                    <w:webHidden/>
                  </w:rPr>
                  <w:tab/>
                </w:r>
                <w:r>
                  <w:rPr>
                    <w:noProof/>
                    <w:webHidden/>
                  </w:rPr>
                  <w:fldChar w:fldCharType="begin"/>
                </w:r>
                <w:r>
                  <w:rPr>
                    <w:noProof/>
                    <w:webHidden/>
                  </w:rPr>
                  <w:instrText xml:space="preserve"> PAGEREF _Toc530429935 \h </w:instrText>
                </w:r>
                <w:r>
                  <w:rPr>
                    <w:noProof/>
                    <w:webHidden/>
                  </w:rPr>
                </w:r>
                <w:r>
                  <w:rPr>
                    <w:noProof/>
                    <w:webHidden/>
                  </w:rPr>
                  <w:fldChar w:fldCharType="separate"/>
                </w:r>
                <w:r>
                  <w:rPr>
                    <w:noProof/>
                    <w:webHidden/>
                  </w:rPr>
                  <w:t>10</w:t>
                </w:r>
                <w:r>
                  <w:rPr>
                    <w:noProof/>
                    <w:webHidden/>
                  </w:rPr>
                  <w:fldChar w:fldCharType="end"/>
                </w:r>
              </w:hyperlink>
            </w:p>
            <w:p w14:paraId="39539612" w14:textId="77777777" w:rsidR="00C377AE" w:rsidRDefault="00C377AE">
              <w:pPr>
                <w:pStyle w:val="TOC2"/>
                <w:tabs>
                  <w:tab w:val="right" w:leader="dot" w:pos="9350"/>
                </w:tabs>
                <w:rPr>
                  <w:rFonts w:eastAsiaTheme="minorEastAsia"/>
                  <w:noProof/>
                  <w:lang w:eastAsia="en-GB"/>
                </w:rPr>
              </w:pPr>
              <w:hyperlink w:anchor="_Toc530429936" w:history="1">
                <w:r w:rsidRPr="003A5A49">
                  <w:rPr>
                    <w:rStyle w:val="Hyperlink"/>
                    <w:noProof/>
                  </w:rPr>
                  <w:t>3.3 The Interview Stage</w:t>
                </w:r>
                <w:r>
                  <w:rPr>
                    <w:noProof/>
                    <w:webHidden/>
                  </w:rPr>
                  <w:tab/>
                </w:r>
                <w:r>
                  <w:rPr>
                    <w:noProof/>
                    <w:webHidden/>
                  </w:rPr>
                  <w:fldChar w:fldCharType="begin"/>
                </w:r>
                <w:r>
                  <w:rPr>
                    <w:noProof/>
                    <w:webHidden/>
                  </w:rPr>
                  <w:instrText xml:space="preserve"> PAGEREF _Toc530429936 \h </w:instrText>
                </w:r>
                <w:r>
                  <w:rPr>
                    <w:noProof/>
                    <w:webHidden/>
                  </w:rPr>
                </w:r>
                <w:r>
                  <w:rPr>
                    <w:noProof/>
                    <w:webHidden/>
                  </w:rPr>
                  <w:fldChar w:fldCharType="separate"/>
                </w:r>
                <w:r>
                  <w:rPr>
                    <w:noProof/>
                    <w:webHidden/>
                  </w:rPr>
                  <w:t>11</w:t>
                </w:r>
                <w:r>
                  <w:rPr>
                    <w:noProof/>
                    <w:webHidden/>
                  </w:rPr>
                  <w:fldChar w:fldCharType="end"/>
                </w:r>
              </w:hyperlink>
            </w:p>
            <w:p w14:paraId="56B10C53" w14:textId="77777777" w:rsidR="00C377AE" w:rsidRDefault="00C377AE">
              <w:pPr>
                <w:pStyle w:val="TOC2"/>
                <w:tabs>
                  <w:tab w:val="right" w:leader="dot" w:pos="9350"/>
                </w:tabs>
                <w:rPr>
                  <w:rFonts w:eastAsiaTheme="minorEastAsia"/>
                  <w:noProof/>
                  <w:lang w:eastAsia="en-GB"/>
                </w:rPr>
              </w:pPr>
              <w:hyperlink w:anchor="_Toc530429937" w:history="1">
                <w:r w:rsidRPr="003A5A49">
                  <w:rPr>
                    <w:rStyle w:val="Hyperlink"/>
                    <w:noProof/>
                    <w:spacing w:val="-5"/>
                  </w:rPr>
                  <w:t>A</w:t>
                </w:r>
                <w:r w:rsidRPr="003A5A49">
                  <w:rPr>
                    <w:rStyle w:val="Hyperlink"/>
                    <w:noProof/>
                    <w:spacing w:val="2"/>
                  </w:rPr>
                  <w:t>p</w:t>
                </w:r>
                <w:r w:rsidRPr="003A5A49">
                  <w:rPr>
                    <w:rStyle w:val="Hyperlink"/>
                    <w:noProof/>
                  </w:rPr>
                  <w:t>pendix</w:t>
                </w:r>
                <w:r w:rsidRPr="003A5A49">
                  <w:rPr>
                    <w:rStyle w:val="Hyperlink"/>
                    <w:noProof/>
                    <w:spacing w:val="6"/>
                  </w:rPr>
                  <w:t xml:space="preserve"> A</w:t>
                </w:r>
                <w:r w:rsidRPr="003A5A49">
                  <w:rPr>
                    <w:rStyle w:val="Hyperlink"/>
                    <w:noProof/>
                  </w:rPr>
                  <w:t xml:space="preserve"> – Job Description</w:t>
                </w:r>
                <w:r>
                  <w:rPr>
                    <w:noProof/>
                    <w:webHidden/>
                  </w:rPr>
                  <w:tab/>
                </w:r>
                <w:r>
                  <w:rPr>
                    <w:noProof/>
                    <w:webHidden/>
                  </w:rPr>
                  <w:fldChar w:fldCharType="begin"/>
                </w:r>
                <w:r>
                  <w:rPr>
                    <w:noProof/>
                    <w:webHidden/>
                  </w:rPr>
                  <w:instrText xml:space="preserve"> PAGEREF _Toc530429937 \h </w:instrText>
                </w:r>
                <w:r>
                  <w:rPr>
                    <w:noProof/>
                    <w:webHidden/>
                  </w:rPr>
                </w:r>
                <w:r>
                  <w:rPr>
                    <w:noProof/>
                    <w:webHidden/>
                  </w:rPr>
                  <w:fldChar w:fldCharType="separate"/>
                </w:r>
                <w:r>
                  <w:rPr>
                    <w:noProof/>
                    <w:webHidden/>
                  </w:rPr>
                  <w:t>13</w:t>
                </w:r>
                <w:r>
                  <w:rPr>
                    <w:noProof/>
                    <w:webHidden/>
                  </w:rPr>
                  <w:fldChar w:fldCharType="end"/>
                </w:r>
              </w:hyperlink>
            </w:p>
            <w:p w14:paraId="6132B98C" w14:textId="77777777" w:rsidR="00C377AE" w:rsidRDefault="00C377AE">
              <w:pPr>
                <w:pStyle w:val="TOC2"/>
                <w:tabs>
                  <w:tab w:val="right" w:leader="dot" w:pos="9350"/>
                </w:tabs>
                <w:rPr>
                  <w:rFonts w:eastAsiaTheme="minorEastAsia"/>
                  <w:noProof/>
                  <w:lang w:eastAsia="en-GB"/>
                </w:rPr>
              </w:pPr>
              <w:hyperlink w:anchor="_Toc530429938" w:history="1">
                <w:r w:rsidRPr="003A5A49">
                  <w:rPr>
                    <w:rStyle w:val="Hyperlink"/>
                    <w:noProof/>
                    <w:spacing w:val="-5"/>
                  </w:rPr>
                  <w:t>A</w:t>
                </w:r>
                <w:r w:rsidRPr="003A5A49">
                  <w:rPr>
                    <w:rStyle w:val="Hyperlink"/>
                    <w:noProof/>
                    <w:spacing w:val="2"/>
                  </w:rPr>
                  <w:t>p</w:t>
                </w:r>
                <w:r w:rsidRPr="003A5A49">
                  <w:rPr>
                    <w:rStyle w:val="Hyperlink"/>
                    <w:noProof/>
                  </w:rPr>
                  <w:t>pendix</w:t>
                </w:r>
                <w:r w:rsidRPr="003A5A49">
                  <w:rPr>
                    <w:rStyle w:val="Hyperlink"/>
                    <w:noProof/>
                    <w:spacing w:val="6"/>
                  </w:rPr>
                  <w:t xml:space="preserve"> B</w:t>
                </w:r>
                <w:r w:rsidRPr="003A5A49">
                  <w:rPr>
                    <w:rStyle w:val="Hyperlink"/>
                    <w:noProof/>
                  </w:rPr>
                  <w:t xml:space="preserve"> – Cover Letter</w:t>
                </w:r>
                <w:r>
                  <w:rPr>
                    <w:noProof/>
                    <w:webHidden/>
                  </w:rPr>
                  <w:tab/>
                </w:r>
                <w:r>
                  <w:rPr>
                    <w:noProof/>
                    <w:webHidden/>
                  </w:rPr>
                  <w:fldChar w:fldCharType="begin"/>
                </w:r>
                <w:r>
                  <w:rPr>
                    <w:noProof/>
                    <w:webHidden/>
                  </w:rPr>
                  <w:instrText xml:space="preserve"> PAGEREF _Toc530429938 \h </w:instrText>
                </w:r>
                <w:r>
                  <w:rPr>
                    <w:noProof/>
                    <w:webHidden/>
                  </w:rPr>
                </w:r>
                <w:r>
                  <w:rPr>
                    <w:noProof/>
                    <w:webHidden/>
                  </w:rPr>
                  <w:fldChar w:fldCharType="separate"/>
                </w:r>
                <w:r>
                  <w:rPr>
                    <w:noProof/>
                    <w:webHidden/>
                  </w:rPr>
                  <w:t>14</w:t>
                </w:r>
                <w:r>
                  <w:rPr>
                    <w:noProof/>
                    <w:webHidden/>
                  </w:rPr>
                  <w:fldChar w:fldCharType="end"/>
                </w:r>
              </w:hyperlink>
            </w:p>
            <w:p w14:paraId="72051130" w14:textId="77777777" w:rsidR="00C377AE" w:rsidRDefault="00C377AE">
              <w:pPr>
                <w:pStyle w:val="TOC2"/>
                <w:tabs>
                  <w:tab w:val="right" w:leader="dot" w:pos="9350"/>
                </w:tabs>
                <w:rPr>
                  <w:rFonts w:eastAsiaTheme="minorEastAsia"/>
                  <w:noProof/>
                  <w:lang w:eastAsia="en-GB"/>
                </w:rPr>
              </w:pPr>
              <w:hyperlink w:anchor="_Toc530429939" w:history="1">
                <w:r w:rsidRPr="003A5A49">
                  <w:rPr>
                    <w:rStyle w:val="Hyperlink"/>
                    <w:noProof/>
                    <w:spacing w:val="-5"/>
                  </w:rPr>
                  <w:t>A</w:t>
                </w:r>
                <w:r w:rsidRPr="003A5A49">
                  <w:rPr>
                    <w:rStyle w:val="Hyperlink"/>
                    <w:noProof/>
                    <w:spacing w:val="2"/>
                  </w:rPr>
                  <w:t>p</w:t>
                </w:r>
                <w:r w:rsidRPr="003A5A49">
                  <w:rPr>
                    <w:rStyle w:val="Hyperlink"/>
                    <w:noProof/>
                  </w:rPr>
                  <w:t>pendix</w:t>
                </w:r>
                <w:r w:rsidRPr="003A5A49">
                  <w:rPr>
                    <w:rStyle w:val="Hyperlink"/>
                    <w:noProof/>
                    <w:spacing w:val="6"/>
                  </w:rPr>
                  <w:t xml:space="preserve"> C</w:t>
                </w:r>
                <w:r w:rsidRPr="003A5A49">
                  <w:rPr>
                    <w:rStyle w:val="Hyperlink"/>
                    <w:noProof/>
                  </w:rPr>
                  <w:t xml:space="preserve"> – Curriculum Vitae</w:t>
                </w:r>
                <w:r>
                  <w:rPr>
                    <w:noProof/>
                    <w:webHidden/>
                  </w:rPr>
                  <w:tab/>
                </w:r>
                <w:r>
                  <w:rPr>
                    <w:noProof/>
                    <w:webHidden/>
                  </w:rPr>
                  <w:fldChar w:fldCharType="begin"/>
                </w:r>
                <w:r>
                  <w:rPr>
                    <w:noProof/>
                    <w:webHidden/>
                  </w:rPr>
                  <w:instrText xml:space="preserve"> PAGEREF _Toc530429939 \h </w:instrText>
                </w:r>
                <w:r>
                  <w:rPr>
                    <w:noProof/>
                    <w:webHidden/>
                  </w:rPr>
                </w:r>
                <w:r>
                  <w:rPr>
                    <w:noProof/>
                    <w:webHidden/>
                  </w:rPr>
                  <w:fldChar w:fldCharType="separate"/>
                </w:r>
                <w:r>
                  <w:rPr>
                    <w:noProof/>
                    <w:webHidden/>
                  </w:rPr>
                  <w:t>15</w:t>
                </w:r>
                <w:r>
                  <w:rPr>
                    <w:noProof/>
                    <w:webHidden/>
                  </w:rPr>
                  <w:fldChar w:fldCharType="end"/>
                </w:r>
              </w:hyperlink>
            </w:p>
            <w:p w14:paraId="47715CC4" w14:textId="77777777" w:rsidR="00C377AE" w:rsidRDefault="00C377AE">
              <w:pPr>
                <w:pStyle w:val="TOC2"/>
                <w:tabs>
                  <w:tab w:val="right" w:leader="dot" w:pos="9350"/>
                </w:tabs>
                <w:rPr>
                  <w:rFonts w:eastAsiaTheme="minorEastAsia"/>
                  <w:noProof/>
                  <w:lang w:eastAsia="en-GB"/>
                </w:rPr>
              </w:pPr>
              <w:hyperlink w:anchor="_Toc530429940" w:history="1">
                <w:r w:rsidRPr="003A5A49">
                  <w:rPr>
                    <w:rStyle w:val="Hyperlink"/>
                    <w:noProof/>
                    <w:spacing w:val="-5"/>
                  </w:rPr>
                  <w:t>Conclusion</w:t>
                </w:r>
                <w:r>
                  <w:rPr>
                    <w:noProof/>
                    <w:webHidden/>
                  </w:rPr>
                  <w:tab/>
                </w:r>
                <w:r>
                  <w:rPr>
                    <w:noProof/>
                    <w:webHidden/>
                  </w:rPr>
                  <w:fldChar w:fldCharType="begin"/>
                </w:r>
                <w:r>
                  <w:rPr>
                    <w:noProof/>
                    <w:webHidden/>
                  </w:rPr>
                  <w:instrText xml:space="preserve"> PAGEREF _Toc530429940 \h </w:instrText>
                </w:r>
                <w:r>
                  <w:rPr>
                    <w:noProof/>
                    <w:webHidden/>
                  </w:rPr>
                </w:r>
                <w:r>
                  <w:rPr>
                    <w:noProof/>
                    <w:webHidden/>
                  </w:rPr>
                  <w:fldChar w:fldCharType="separate"/>
                </w:r>
                <w:r>
                  <w:rPr>
                    <w:noProof/>
                    <w:webHidden/>
                  </w:rPr>
                  <w:t>17</w:t>
                </w:r>
                <w:r>
                  <w:rPr>
                    <w:noProof/>
                    <w:webHidden/>
                  </w:rPr>
                  <w:fldChar w:fldCharType="end"/>
                </w:r>
              </w:hyperlink>
            </w:p>
            <w:p w14:paraId="6300AE7B" w14:textId="77777777" w:rsidR="00C377AE" w:rsidRDefault="00C377AE">
              <w:pPr>
                <w:pStyle w:val="TOC2"/>
                <w:tabs>
                  <w:tab w:val="right" w:leader="dot" w:pos="9350"/>
                </w:tabs>
                <w:rPr>
                  <w:rFonts w:eastAsiaTheme="minorEastAsia"/>
                  <w:noProof/>
                  <w:lang w:eastAsia="en-GB"/>
                </w:rPr>
              </w:pPr>
              <w:hyperlink w:anchor="_Toc530429941" w:history="1">
                <w:r w:rsidRPr="003A5A49">
                  <w:rPr>
                    <w:rStyle w:val="Hyperlink"/>
                    <w:noProof/>
                    <w:spacing w:val="-5"/>
                  </w:rPr>
                  <w:t>References</w:t>
                </w:r>
                <w:r>
                  <w:rPr>
                    <w:noProof/>
                    <w:webHidden/>
                  </w:rPr>
                  <w:tab/>
                </w:r>
                <w:r>
                  <w:rPr>
                    <w:noProof/>
                    <w:webHidden/>
                  </w:rPr>
                  <w:fldChar w:fldCharType="begin"/>
                </w:r>
                <w:r>
                  <w:rPr>
                    <w:noProof/>
                    <w:webHidden/>
                  </w:rPr>
                  <w:instrText xml:space="preserve"> PAGEREF _Toc530429941 \h </w:instrText>
                </w:r>
                <w:r>
                  <w:rPr>
                    <w:noProof/>
                    <w:webHidden/>
                  </w:rPr>
                </w:r>
                <w:r>
                  <w:rPr>
                    <w:noProof/>
                    <w:webHidden/>
                  </w:rPr>
                  <w:fldChar w:fldCharType="separate"/>
                </w:r>
                <w:r>
                  <w:rPr>
                    <w:noProof/>
                    <w:webHidden/>
                  </w:rPr>
                  <w:t>18</w:t>
                </w:r>
                <w:r>
                  <w:rPr>
                    <w:noProof/>
                    <w:webHidden/>
                  </w:rPr>
                  <w:fldChar w:fldCharType="end"/>
                </w:r>
              </w:hyperlink>
            </w:p>
            <w:p w14:paraId="42394321" w14:textId="7AD3CEE1" w:rsidR="00885114" w:rsidRDefault="00885114" w:rsidP="006D3325">
              <w:pPr>
                <w:tabs>
                  <w:tab w:val="left" w:pos="5625"/>
                </w:tabs>
              </w:pPr>
              <w:r>
                <w:rPr>
                  <w:b/>
                  <w:bCs/>
                  <w:noProof/>
                </w:rPr>
                <w:fldChar w:fldCharType="end"/>
              </w:r>
              <w:r w:rsidR="006D3325">
                <w:rPr>
                  <w:b/>
                  <w:bCs/>
                  <w:noProof/>
                </w:rPr>
                <w:tab/>
              </w:r>
            </w:p>
          </w:sdtContent>
        </w:sdt>
        <w:p w14:paraId="79077526" w14:textId="7E1AFE26" w:rsidR="00885114" w:rsidRPr="00D2291D" w:rsidRDefault="006D3325" w:rsidP="009445FC">
          <w:pPr>
            <w:pStyle w:val="TOCHeading"/>
            <w:tabs>
              <w:tab w:val="left" w:pos="2430"/>
              <w:tab w:val="left" w:pos="7410"/>
            </w:tabs>
          </w:pPr>
          <w:r>
            <w:tab/>
          </w:r>
          <w:r w:rsidR="009445FC">
            <w:tab/>
          </w:r>
        </w:p>
        <w:p w14:paraId="68FE57E8" w14:textId="1C9CD6D5" w:rsidR="00715A8B" w:rsidRPr="008346D5" w:rsidRDefault="006710F6" w:rsidP="006710F6">
          <w:pPr>
            <w:tabs>
              <w:tab w:val="left" w:pos="6240"/>
            </w:tabs>
            <w:spacing w:before="120" w:after="120" w:line="360" w:lineRule="auto"/>
            <w:rPr>
              <w:rFonts w:ascii="Tahoma" w:hAnsi="Tahoma" w:cs="Tahoma"/>
              <w:color w:val="000000"/>
              <w:sz w:val="24"/>
              <w:szCs w:val="24"/>
            </w:rPr>
          </w:pPr>
          <w:r>
            <w:rPr>
              <w:rFonts w:ascii="Tahoma" w:hAnsi="Tahoma" w:cs="Tahoma"/>
              <w:color w:val="000000"/>
              <w:sz w:val="24"/>
              <w:szCs w:val="24"/>
            </w:rPr>
            <w:tab/>
          </w:r>
        </w:p>
      </w:sdtContent>
    </w:sdt>
    <w:p w14:paraId="1A7CBFC3" w14:textId="18394979" w:rsidR="00F53EF8" w:rsidRPr="00885114" w:rsidRDefault="007A0F0B" w:rsidP="00885114">
      <w:r>
        <w:br w:type="page"/>
      </w:r>
    </w:p>
    <w:p w14:paraId="5371ABE3" w14:textId="5DC940C6" w:rsidR="00540F73" w:rsidRDefault="00540F73" w:rsidP="00B909F7">
      <w:pPr>
        <w:pStyle w:val="Heading1"/>
      </w:pPr>
      <w:bookmarkStart w:id="0" w:name="_Toc500943471"/>
      <w:bookmarkStart w:id="1" w:name="_Toc530429922"/>
      <w:r>
        <w:lastRenderedPageBreak/>
        <w:t>Introduction</w:t>
      </w:r>
      <w:bookmarkEnd w:id="1"/>
    </w:p>
    <w:p w14:paraId="7599DF1B" w14:textId="4F2CD3E6" w:rsidR="00540F73" w:rsidRPr="00540F73" w:rsidRDefault="00296FDF" w:rsidP="00F2434D">
      <w:pPr>
        <w:ind w:left="284"/>
        <w:jc w:val="both"/>
      </w:pPr>
      <w:r>
        <w:t>This assignment is focused arou</w:t>
      </w:r>
      <w:r w:rsidR="00337265">
        <w:t>nd my</w:t>
      </w:r>
      <w:r>
        <w:t xml:space="preserve"> professional </w:t>
      </w:r>
      <w:r w:rsidR="007A5992">
        <w:t>development</w:t>
      </w:r>
      <w:r w:rsidR="00337265">
        <w:t xml:space="preserve"> </w:t>
      </w:r>
      <w:r>
        <w:t>and equally as important</w:t>
      </w:r>
      <w:r w:rsidR="00337265">
        <w:t xml:space="preserve"> as a line manager; identifying</w:t>
      </w:r>
      <w:r>
        <w:t xml:space="preserve"> the development needs of others. In the first section will be focussed around identifying </w:t>
      </w:r>
      <w:r w:rsidR="007A5992">
        <w:t>development</w:t>
      </w:r>
      <w:r>
        <w:t xml:space="preserve"> needs and learning </w:t>
      </w:r>
      <w:r w:rsidR="00337265">
        <w:t>styles</w:t>
      </w:r>
      <w:r>
        <w:t xml:space="preserve"> of </w:t>
      </w:r>
      <w:proofErr w:type="gramStart"/>
      <w:r>
        <w:t>myself</w:t>
      </w:r>
      <w:proofErr w:type="gramEnd"/>
      <w:r>
        <w:t xml:space="preserve"> and </w:t>
      </w:r>
      <w:r w:rsidR="00337265">
        <w:t>another</w:t>
      </w:r>
      <w:r>
        <w:t xml:space="preserve">. With this </w:t>
      </w:r>
      <w:r w:rsidR="00337265">
        <w:t>information</w:t>
      </w:r>
      <w:r>
        <w:t xml:space="preserve">, section 2 will focus on the practical side of development. I will start with a SWOT </w:t>
      </w:r>
      <w:r w:rsidR="00337265">
        <w:t>analysis</w:t>
      </w:r>
      <w:r>
        <w:t xml:space="preserve"> to identify strengths, weaknesses, opportunities and threats and </w:t>
      </w:r>
      <w:r w:rsidR="00337265">
        <w:t>together</w:t>
      </w:r>
      <w:r>
        <w:t xml:space="preserve"> with the identified </w:t>
      </w:r>
      <w:r w:rsidR="00337265">
        <w:t>learning styles, design</w:t>
      </w:r>
      <w:r>
        <w:t xml:space="preserve"> </w:t>
      </w:r>
      <w:r w:rsidR="00337265">
        <w:t>suitable</w:t>
      </w:r>
      <w:r>
        <w:t xml:space="preserve"> Personal Development Plan</w:t>
      </w:r>
      <w:r w:rsidR="00337265">
        <w:t>s</w:t>
      </w:r>
      <w:r>
        <w:t xml:space="preserve">. </w:t>
      </w:r>
      <w:r w:rsidR="00337265">
        <w:t xml:space="preserve">Lastly, </w:t>
      </w:r>
      <w:r>
        <w:t xml:space="preserve">Section 3 is a </w:t>
      </w:r>
      <w:r w:rsidR="00337265">
        <w:t>reflective</w:t>
      </w:r>
      <w:r>
        <w:t xml:space="preserve"> summary of a </w:t>
      </w:r>
      <w:r w:rsidR="00337265">
        <w:t>management</w:t>
      </w:r>
      <w:r>
        <w:t xml:space="preserve"> role which I have recently </w:t>
      </w:r>
      <w:r w:rsidR="00337265">
        <w:t>applied for.</w:t>
      </w:r>
      <w:r>
        <w:t xml:space="preserve"> I wi</w:t>
      </w:r>
      <w:r w:rsidR="00337265">
        <w:t>l</w:t>
      </w:r>
      <w:r>
        <w:t xml:space="preserve">l discuss </w:t>
      </w:r>
      <w:r w:rsidR="00337265">
        <w:t>that specific recruitment</w:t>
      </w:r>
      <w:r>
        <w:t xml:space="preserve"> process, evaluate my </w:t>
      </w:r>
      <w:r w:rsidR="00337265">
        <w:t>experience</w:t>
      </w:r>
      <w:r>
        <w:t xml:space="preserve"> and look at what w</w:t>
      </w:r>
      <w:r w:rsidR="00337265">
        <w:t>a</w:t>
      </w:r>
      <w:r>
        <w:t>s good,</w:t>
      </w:r>
      <w:r w:rsidR="00337265">
        <w:t xml:space="preserve"> what </w:t>
      </w:r>
      <w:r w:rsidR="00CD0D40">
        <w:t>was poor</w:t>
      </w:r>
      <w:r>
        <w:t xml:space="preserve"> and anything I would have done differently.</w:t>
      </w:r>
    </w:p>
    <w:p w14:paraId="47219298" w14:textId="0CC6E6E4" w:rsidR="0030173B" w:rsidRDefault="00744B6A" w:rsidP="00540F73">
      <w:pPr>
        <w:pStyle w:val="Heading1"/>
      </w:pPr>
      <w:bookmarkStart w:id="2" w:name="_Toc530429923"/>
      <w:r w:rsidRPr="00B909F7">
        <w:t>Section 1: Know how to identify development needs</w:t>
      </w:r>
      <w:bookmarkEnd w:id="0"/>
      <w:bookmarkEnd w:id="2"/>
    </w:p>
    <w:p w14:paraId="56853284" w14:textId="3550F4E6" w:rsidR="00BC0E42" w:rsidRDefault="00540F73" w:rsidP="00BC0E42">
      <w:pPr>
        <w:ind w:left="284"/>
        <w:jc w:val="both"/>
      </w:pPr>
      <w:r>
        <w:t xml:space="preserve">Development within the workplace is an important aspect of an individual’s </w:t>
      </w:r>
      <w:r w:rsidR="000F53C9">
        <w:t>caree</w:t>
      </w:r>
      <w:r w:rsidR="00BC0E42">
        <w:t>r it allows them to progress not only in their current business but also in the wider relevant industry.</w:t>
      </w:r>
      <w:r w:rsidR="000B066E">
        <w:t xml:space="preserve"> Entrepreneur </w:t>
      </w:r>
      <w:r w:rsidR="00CD0D40">
        <w:t xml:space="preserve">Sir </w:t>
      </w:r>
      <w:r w:rsidR="000B066E">
        <w:t>Richard Branson</w:t>
      </w:r>
      <w:r w:rsidR="009A7CDE">
        <w:t xml:space="preserve"> on his website, March 2014,</w:t>
      </w:r>
      <w:r w:rsidR="000B066E">
        <w:t xml:space="preserve"> s</w:t>
      </w:r>
      <w:r w:rsidR="009A7CDE">
        <w:t>aid</w:t>
      </w:r>
      <w:r w:rsidR="000B066E">
        <w:t xml:space="preserve"> “Train people well enough that they can leave, treat them well enough that they don’t want to</w:t>
      </w:r>
      <w:r w:rsidR="009A7CDE">
        <w:t>”</w:t>
      </w:r>
      <w:r w:rsidR="000B066E">
        <w:t xml:space="preserve">. </w:t>
      </w:r>
      <w:r w:rsidR="00CD0D40">
        <w:t xml:space="preserve">Richard </w:t>
      </w:r>
      <w:r w:rsidR="000F53C9">
        <w:t>Bra</w:t>
      </w:r>
      <w:r w:rsidR="00CD0D40">
        <w:t>nson</w:t>
      </w:r>
      <w:r w:rsidR="000F53C9">
        <w:t>’</w:t>
      </w:r>
      <w:r w:rsidR="00CD0D40">
        <w:t>s quote confirms</w:t>
      </w:r>
      <w:r w:rsidR="000B066E">
        <w:t xml:space="preserve"> my understanding that</w:t>
      </w:r>
      <w:r w:rsidR="00BC0E42">
        <w:t xml:space="preserve"> </w:t>
      </w:r>
      <w:r w:rsidR="000B066E">
        <w:t>investing</w:t>
      </w:r>
      <w:r w:rsidR="00BC0E42">
        <w:t xml:space="preserve"> into developing individuals </w:t>
      </w:r>
      <w:r w:rsidR="000B066E">
        <w:t>will</w:t>
      </w:r>
      <w:r w:rsidR="00BC0E42">
        <w:t xml:space="preserve"> </w:t>
      </w:r>
      <w:r w:rsidR="000B066E">
        <w:t>install</w:t>
      </w:r>
      <w:r w:rsidR="00BC0E42">
        <w:t xml:space="preserve"> a higher feeling of appreciation and ultimately lead to</w:t>
      </w:r>
      <w:r w:rsidR="00CD0D40">
        <w:t xml:space="preserve"> increased loyalty and a</w:t>
      </w:r>
      <w:r w:rsidR="00BC0E42">
        <w:t xml:space="preserve"> highe</w:t>
      </w:r>
      <w:r w:rsidR="000B066E">
        <w:t>r productivity in the workplace</w:t>
      </w:r>
    </w:p>
    <w:p w14:paraId="19CAA425" w14:textId="77777777" w:rsidR="00B909F7" w:rsidRDefault="00B909F7" w:rsidP="00B909F7">
      <w:pPr>
        <w:pStyle w:val="Heading2"/>
      </w:pPr>
      <w:bookmarkStart w:id="3" w:name="_Toc500943472"/>
      <w:bookmarkStart w:id="4" w:name="_Toc530429924"/>
      <w:r>
        <w:t>1.1</w:t>
      </w:r>
      <w:r>
        <w:rPr>
          <w:spacing w:val="2"/>
        </w:rPr>
        <w:t xml:space="preserve"> </w:t>
      </w:r>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3"/>
      <w:bookmarkEnd w:id="4"/>
      <w:r>
        <w:t xml:space="preserve"> </w:t>
      </w:r>
    </w:p>
    <w:p w14:paraId="650324E2" w14:textId="1792CB95" w:rsidR="00E61DBB" w:rsidRDefault="00BC0E42" w:rsidP="00BC0E42">
      <w:pPr>
        <w:ind w:left="284"/>
        <w:jc w:val="both"/>
      </w:pPr>
      <w:r>
        <w:t xml:space="preserve">To assist in identifying what development in needed, we must first ascertain the learning style of the individual. </w:t>
      </w:r>
      <w:r w:rsidR="00886901">
        <w:t xml:space="preserve">Every person had a different way in which they prefer to receive information (Clark &amp; Griffiths, 2008). </w:t>
      </w:r>
      <w:r>
        <w:t>There are a number of models wh</w:t>
      </w:r>
      <w:r w:rsidR="002670E8">
        <w:t>ich can be used</w:t>
      </w:r>
      <w:r w:rsidR="00E61DBB">
        <w:t xml:space="preserve"> which, through a series of questions, identify the learning style of </w:t>
      </w:r>
      <w:r w:rsidR="000F53C9">
        <w:t>a person</w:t>
      </w:r>
      <w:r w:rsidR="00E61DBB">
        <w:t xml:space="preserve">. Once the learning style is </w:t>
      </w:r>
      <w:r w:rsidR="000F53C9">
        <w:t>determined,</w:t>
      </w:r>
      <w:r w:rsidR="00E61DBB">
        <w:t xml:space="preserve"> development plans can be tailored to suit the individual.</w:t>
      </w:r>
      <w:r w:rsidR="00886901">
        <w:t xml:space="preserve"> </w:t>
      </w:r>
    </w:p>
    <w:p w14:paraId="57C13F01" w14:textId="6621210F" w:rsidR="00BC0E42" w:rsidRDefault="002670E8" w:rsidP="00BC0E42">
      <w:pPr>
        <w:ind w:left="284"/>
        <w:jc w:val="both"/>
      </w:pPr>
      <w:r>
        <w:t>3 common</w:t>
      </w:r>
      <w:r w:rsidR="00E61DBB">
        <w:t xml:space="preserve"> models </w:t>
      </w:r>
      <w:r w:rsidR="000F53C9">
        <w:t xml:space="preserve">to identify learning styles </w:t>
      </w:r>
      <w:r w:rsidR="00E61DBB">
        <w:t>are VAK,</w:t>
      </w:r>
      <w:r w:rsidRPr="00B23914">
        <w:t xml:space="preserve"> Honey and Mumford and Dantec</w:t>
      </w:r>
      <w:r>
        <w:t xml:space="preserve">. </w:t>
      </w:r>
    </w:p>
    <w:p w14:paraId="522FC796" w14:textId="393A1D94" w:rsidR="002670E8" w:rsidRDefault="00565A5D" w:rsidP="00BC0E42">
      <w:pPr>
        <w:ind w:left="284"/>
        <w:jc w:val="both"/>
      </w:pPr>
      <w:r>
        <w:t xml:space="preserve">I have completed </w:t>
      </w:r>
      <w:r w:rsidR="00CC51A4">
        <w:t>the 3</w:t>
      </w:r>
      <w:r>
        <w:t xml:space="preserve"> learning Style questionnaire</w:t>
      </w:r>
      <w:r w:rsidR="00CC51A4">
        <w:t>s</w:t>
      </w:r>
      <w:r>
        <w:t>. The results are as follows:</w:t>
      </w:r>
    </w:p>
    <w:p w14:paraId="5E8310C0" w14:textId="65266EEA" w:rsidR="00CC51A4" w:rsidRPr="00CC51A4" w:rsidRDefault="00CC51A4" w:rsidP="00BC0E42">
      <w:pPr>
        <w:ind w:left="284"/>
        <w:jc w:val="both"/>
        <w:rPr>
          <w:u w:val="single"/>
        </w:rPr>
      </w:pPr>
      <w:r w:rsidRPr="00CC51A4">
        <w:rPr>
          <w:u w:val="single"/>
        </w:rPr>
        <w:t>VAK:</w:t>
      </w:r>
    </w:p>
    <w:p w14:paraId="1324D247" w14:textId="7754766F" w:rsidR="00294AD3" w:rsidRDefault="00483580" w:rsidP="00BC0E42">
      <w:pPr>
        <w:ind w:left="284"/>
        <w:jc w:val="both"/>
        <w:rPr>
          <w:noProof/>
          <w:sz w:val="20"/>
          <w:szCs w:val="20"/>
          <w:lang w:eastAsia="en-GB"/>
        </w:rPr>
      </w:pPr>
      <w:r>
        <w:rPr>
          <w:noProof/>
          <w:lang w:eastAsia="en-GB"/>
        </w:rPr>
        <w:drawing>
          <wp:inline distT="0" distB="0" distL="0" distR="0" wp14:anchorId="7E507A61" wp14:editId="7F93D306">
            <wp:extent cx="3228975" cy="23330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44142" cy="2344031"/>
                    </a:xfrm>
                    <a:prstGeom prst="rect">
                      <a:avLst/>
                    </a:prstGeom>
                  </pic:spPr>
                </pic:pic>
              </a:graphicData>
            </a:graphic>
          </wp:inline>
        </w:drawing>
      </w:r>
    </w:p>
    <w:p w14:paraId="5E046398" w14:textId="39719A85" w:rsidR="00227022" w:rsidRDefault="00227022" w:rsidP="00227022">
      <w:pPr>
        <w:ind w:left="284"/>
        <w:jc w:val="both"/>
      </w:pPr>
      <w:bookmarkStart w:id="5" w:name="_Toc456901517"/>
      <w:r>
        <w:lastRenderedPageBreak/>
        <w:t>The results show that I am a Kinaesthetic Learner which means that I prefer a hands on practical approach to learning. The results suggest that I would rather have a go at a task and learn through trying as opposed to watching or listening to demonstrations or explanations.</w:t>
      </w:r>
    </w:p>
    <w:p w14:paraId="36A9D921" w14:textId="77777777" w:rsidR="000F53C9" w:rsidRDefault="000F53C9" w:rsidP="00CC51A4">
      <w:pPr>
        <w:ind w:left="284"/>
        <w:jc w:val="both"/>
        <w:rPr>
          <w:u w:val="single"/>
        </w:rPr>
      </w:pPr>
    </w:p>
    <w:p w14:paraId="5B98B735" w14:textId="1EE1ADB5" w:rsidR="00CC51A4" w:rsidRPr="00CC51A4" w:rsidRDefault="00CC51A4" w:rsidP="00CC51A4">
      <w:pPr>
        <w:ind w:left="284"/>
        <w:jc w:val="both"/>
        <w:rPr>
          <w:u w:val="single"/>
        </w:rPr>
      </w:pPr>
      <w:r>
        <w:rPr>
          <w:u w:val="single"/>
        </w:rPr>
        <w:t>Honey and Mumford</w:t>
      </w:r>
      <w:r w:rsidR="00630EE4">
        <w:rPr>
          <w:u w:val="single"/>
        </w:rPr>
        <w:t>:</w:t>
      </w:r>
    </w:p>
    <w:p w14:paraId="224203DF" w14:textId="259020FE" w:rsidR="00CC51A4" w:rsidRDefault="00A60435" w:rsidP="00227022">
      <w:pPr>
        <w:ind w:left="284"/>
        <w:jc w:val="both"/>
      </w:pPr>
      <w:r>
        <w:rPr>
          <w:noProof/>
          <w:lang w:eastAsia="en-GB"/>
        </w:rPr>
        <w:drawing>
          <wp:inline distT="0" distB="0" distL="0" distR="0" wp14:anchorId="254E6925" wp14:editId="02D63E2F">
            <wp:extent cx="4743450" cy="2168197"/>
            <wp:effectExtent l="19050" t="19050" r="19050" b="228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85367" cy="2187357"/>
                    </a:xfrm>
                    <a:prstGeom prst="rect">
                      <a:avLst/>
                    </a:prstGeom>
                    <a:ln>
                      <a:solidFill>
                        <a:schemeClr val="tx1"/>
                      </a:solidFill>
                    </a:ln>
                  </pic:spPr>
                </pic:pic>
              </a:graphicData>
            </a:graphic>
          </wp:inline>
        </w:drawing>
      </w:r>
    </w:p>
    <w:p w14:paraId="599B4A3E" w14:textId="566BF37E" w:rsidR="00CC51A4" w:rsidRDefault="008C0035" w:rsidP="00227022">
      <w:pPr>
        <w:ind w:left="284"/>
        <w:jc w:val="both"/>
      </w:pPr>
      <w:r>
        <w:t>The results from Honey and Mumford show that my learning style is that of a Theorist which suggests that I will think through any proble</w:t>
      </w:r>
      <w:r w:rsidR="006F718B">
        <w:t>ms or tasks in a very logical manner. I will analyse reasonableness of solutions and take facts and theories into consideration.</w:t>
      </w:r>
    </w:p>
    <w:p w14:paraId="52D1B359" w14:textId="77777777" w:rsidR="00630EE4" w:rsidRDefault="00630EE4" w:rsidP="00227022">
      <w:pPr>
        <w:ind w:left="284"/>
        <w:jc w:val="both"/>
      </w:pPr>
    </w:p>
    <w:p w14:paraId="5B45262A" w14:textId="34C67404" w:rsidR="006F718B" w:rsidRDefault="006F718B" w:rsidP="00F24A6D">
      <w:pPr>
        <w:ind w:left="284"/>
        <w:jc w:val="both"/>
        <w:rPr>
          <w:u w:val="single"/>
        </w:rPr>
      </w:pPr>
      <w:r w:rsidRPr="006F718B">
        <w:rPr>
          <w:u w:val="single"/>
        </w:rPr>
        <w:t>Dantec</w:t>
      </w:r>
      <w:r w:rsidR="00630EE4">
        <w:rPr>
          <w:u w:val="single"/>
        </w:rPr>
        <w:t>:</w:t>
      </w:r>
    </w:p>
    <w:p w14:paraId="7A4DDDD3" w14:textId="187A114A" w:rsidR="006F718B" w:rsidRDefault="00630EE4" w:rsidP="00F24A6D">
      <w:pPr>
        <w:ind w:left="284"/>
        <w:jc w:val="both"/>
        <w:rPr>
          <w:u w:val="single"/>
        </w:rPr>
      </w:pPr>
      <w:r w:rsidRPr="00630EE4">
        <w:rPr>
          <w:noProof/>
          <w:lang w:eastAsia="en-GB"/>
        </w:rPr>
        <w:drawing>
          <wp:inline distT="0" distB="0" distL="0" distR="0" wp14:anchorId="09E9C4F1" wp14:editId="01DDF8BD">
            <wp:extent cx="2775273" cy="2476500"/>
            <wp:effectExtent l="19050" t="19050" r="25400"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83147" cy="2483526"/>
                    </a:xfrm>
                    <a:prstGeom prst="rect">
                      <a:avLst/>
                    </a:prstGeom>
                    <a:noFill/>
                    <a:ln>
                      <a:solidFill>
                        <a:schemeClr val="tx1"/>
                      </a:solidFill>
                    </a:ln>
                  </pic:spPr>
                </pic:pic>
              </a:graphicData>
            </a:graphic>
          </wp:inline>
        </w:drawing>
      </w:r>
    </w:p>
    <w:p w14:paraId="3B9C191E" w14:textId="523D0C7B" w:rsidR="00630EE4" w:rsidRPr="00630EE4" w:rsidRDefault="00630EE4" w:rsidP="00F24A6D">
      <w:pPr>
        <w:ind w:left="284"/>
        <w:jc w:val="both"/>
      </w:pPr>
      <w:r w:rsidRPr="00630EE4">
        <w:t>The re</w:t>
      </w:r>
      <w:r>
        <w:t>sults from Dantec highlight that I score very favourably towards Abstract Conceptualisation. This axes suggests that I am a logical thinker and like new ideas. It explains that I</w:t>
      </w:r>
      <w:r w:rsidR="00F123D1">
        <w:t xml:space="preserve"> prefer organisation and that I</w:t>
      </w:r>
      <w:r>
        <w:t xml:space="preserve"> think </w:t>
      </w:r>
      <w:r w:rsidR="00F123D1">
        <w:t>things through throurighly</w:t>
      </w:r>
    </w:p>
    <w:p w14:paraId="5B174AB2" w14:textId="049762A0" w:rsidR="00630EE4" w:rsidRPr="006F718B" w:rsidRDefault="00630EE4" w:rsidP="00630EE4">
      <w:pPr>
        <w:jc w:val="both"/>
        <w:rPr>
          <w:u w:val="single"/>
        </w:rPr>
      </w:pPr>
    </w:p>
    <w:p w14:paraId="2782B2D9" w14:textId="76654A17" w:rsidR="00294AD3" w:rsidRDefault="00294AD3" w:rsidP="00F24A6D">
      <w:pPr>
        <w:ind w:left="284"/>
        <w:jc w:val="both"/>
      </w:pPr>
      <w:r>
        <w:lastRenderedPageBreak/>
        <w:t xml:space="preserve">I asked “A” to also complete the same </w:t>
      </w:r>
      <w:r w:rsidR="00FF413B">
        <w:t>VAK</w:t>
      </w:r>
      <w:r>
        <w:t xml:space="preserve"> learning Style questionnaire</w:t>
      </w:r>
      <w:r w:rsidR="006F718B">
        <w:t xml:space="preserve"> and the Honey </w:t>
      </w:r>
      <w:r w:rsidR="00F123D1">
        <w:t>and</w:t>
      </w:r>
      <w:r w:rsidR="006F718B">
        <w:t xml:space="preserve"> Mumford quiz</w:t>
      </w:r>
      <w:r>
        <w:t>. His results are as follows:</w:t>
      </w:r>
    </w:p>
    <w:p w14:paraId="5F46F670" w14:textId="7015777B" w:rsidR="00483580" w:rsidRDefault="00483580" w:rsidP="00F24A6D">
      <w:pPr>
        <w:ind w:left="284"/>
        <w:jc w:val="both"/>
      </w:pPr>
      <w:r>
        <w:rPr>
          <w:noProof/>
          <w:lang w:eastAsia="en-GB"/>
        </w:rPr>
        <w:drawing>
          <wp:inline distT="0" distB="0" distL="0" distR="0" wp14:anchorId="21AB5FEB" wp14:editId="047F296E">
            <wp:extent cx="2933700" cy="2103901"/>
            <wp:effectExtent l="0" t="0" r="0" b="0"/>
            <wp:docPr id="2" name="Picture 2" descr="cid:image001.png@01D47A85.75041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47A85.75041D70"/>
                    <pic:cNvPicPr>
                      <a:picLocks noChangeAspect="1" noChangeArrowheads="1"/>
                    </pic:cNvPicPr>
                  </pic:nvPicPr>
                  <pic:blipFill rotWithShape="1">
                    <a:blip r:embed="rId16" r:link="rId17">
                      <a:extLst>
                        <a:ext uri="{28A0092B-C50C-407E-A947-70E740481C1C}">
                          <a14:useLocalDpi xmlns:a14="http://schemas.microsoft.com/office/drawing/2010/main" val="0"/>
                        </a:ext>
                      </a:extLst>
                    </a:blip>
                    <a:srcRect l="14585" t="14434" r="13450" b="15148"/>
                    <a:stretch/>
                  </pic:blipFill>
                  <pic:spPr bwMode="auto">
                    <a:xfrm>
                      <a:off x="0" y="0"/>
                      <a:ext cx="2945101" cy="2112077"/>
                    </a:xfrm>
                    <a:prstGeom prst="rect">
                      <a:avLst/>
                    </a:prstGeom>
                    <a:noFill/>
                    <a:ln>
                      <a:noFill/>
                    </a:ln>
                    <a:extLst>
                      <a:ext uri="{53640926-AAD7-44D8-BBD7-CCE9431645EC}">
                        <a14:shadowObscured xmlns:a14="http://schemas.microsoft.com/office/drawing/2010/main"/>
                      </a:ext>
                    </a:extLst>
                  </pic:spPr>
                </pic:pic>
              </a:graphicData>
            </a:graphic>
          </wp:inline>
        </w:drawing>
      </w:r>
    </w:p>
    <w:p w14:paraId="10A8FEBF" w14:textId="08076AC6" w:rsidR="00F24A6D" w:rsidRDefault="00F24A6D" w:rsidP="00294AD3">
      <w:pPr>
        <w:ind w:left="284"/>
        <w:jc w:val="both"/>
      </w:pPr>
      <w:r>
        <w:t>“A’s” results highlight that his learning style is Auditory. This means that “A” prefers to learn via listening and following instruction as opposed to watching, reading or getting hands-on.</w:t>
      </w:r>
    </w:p>
    <w:p w14:paraId="7AE1D25E" w14:textId="27D8D55E" w:rsidR="006F718B" w:rsidRDefault="000F6661" w:rsidP="00294AD3">
      <w:pPr>
        <w:ind w:left="284"/>
        <w:jc w:val="both"/>
      </w:pPr>
      <w:r>
        <w:rPr>
          <w:noProof/>
          <w:lang w:eastAsia="en-GB"/>
        </w:rPr>
        <w:drawing>
          <wp:inline distT="0" distB="0" distL="0" distR="0" wp14:anchorId="447E387C" wp14:editId="6BCD5DB8">
            <wp:extent cx="4286250" cy="1911535"/>
            <wp:effectExtent l="19050" t="19050" r="1905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86250" cy="1911535"/>
                    </a:xfrm>
                    <a:prstGeom prst="rect">
                      <a:avLst/>
                    </a:prstGeom>
                    <a:ln>
                      <a:solidFill>
                        <a:schemeClr val="tx1"/>
                      </a:solidFill>
                    </a:ln>
                  </pic:spPr>
                </pic:pic>
              </a:graphicData>
            </a:graphic>
          </wp:inline>
        </w:drawing>
      </w:r>
    </w:p>
    <w:p w14:paraId="684D1BB3" w14:textId="4C568DD7" w:rsidR="00213848" w:rsidRPr="00956105" w:rsidRDefault="00956105" w:rsidP="00294AD3">
      <w:pPr>
        <w:ind w:left="284"/>
        <w:jc w:val="both"/>
      </w:pPr>
      <w:r w:rsidRPr="00956105">
        <w:t>Honey and</w:t>
      </w:r>
      <w:r>
        <w:t xml:space="preserve"> Mumford questionnaire shows that A is equally a reflector and activist. This shows that A’s learning methods include problem solving, group work, </w:t>
      </w:r>
      <w:r w:rsidR="00A9722F">
        <w:t>role play, group discussions and brainstorming. A also benefits from coaching and feedback from other.</w:t>
      </w:r>
    </w:p>
    <w:p w14:paraId="1A85180A" w14:textId="77777777" w:rsidR="00A9722F" w:rsidRDefault="00A9722F" w:rsidP="00C108A8">
      <w:pPr>
        <w:ind w:left="284"/>
        <w:jc w:val="both"/>
      </w:pPr>
    </w:p>
    <w:p w14:paraId="51B5EA9C" w14:textId="77645678" w:rsidR="00C108A8" w:rsidRDefault="00C108A8" w:rsidP="00C108A8">
      <w:pPr>
        <w:ind w:left="284"/>
        <w:jc w:val="both"/>
      </w:pPr>
      <w:r>
        <w:t>As a Line Manager it is extremely important to understand the learning style of “A” so that his development and training needs can be designed to fit in with his preferred learning style. Every individual has their own preferred learning style so what would work for one employee, would not necessarily work for another.</w:t>
      </w:r>
    </w:p>
    <w:p w14:paraId="2BA03E31" w14:textId="16419B0A" w:rsidR="000F53C9" w:rsidRDefault="00714CEF" w:rsidP="000F53C9">
      <w:pPr>
        <w:ind w:left="284"/>
        <w:jc w:val="both"/>
      </w:pPr>
      <w:r>
        <w:t>In real terms, if myself and “A” were both to learn a new computer skill, for example setting up a spreadsheet to track financial changes. “A” would prefer to be talked through the process</w:t>
      </w:r>
      <w:r w:rsidR="00F01918">
        <w:t xml:space="preserve"> step by step, giving him time to understand the instructions for setting up formulas and laying out the spreadsheet </w:t>
      </w:r>
      <w:r>
        <w:t xml:space="preserve">whereas I would prefer to </w:t>
      </w:r>
      <w:r w:rsidR="00F01918">
        <w:t xml:space="preserve">start strait away and figure it out for myself as the project </w:t>
      </w:r>
      <w:r w:rsidR="00C108A8">
        <w:t>progresses</w:t>
      </w:r>
      <w:r w:rsidR="00F01918">
        <w:t>.</w:t>
      </w:r>
    </w:p>
    <w:p w14:paraId="0213DB0A" w14:textId="169DCCE8" w:rsidR="005A2298" w:rsidRDefault="005A2298" w:rsidP="005A2298">
      <w:pPr>
        <w:pStyle w:val="Heading2"/>
      </w:pPr>
      <w:bookmarkStart w:id="6" w:name="_Toc500943473"/>
      <w:bookmarkStart w:id="7" w:name="_Toc530429925"/>
      <w:bookmarkEnd w:id="5"/>
      <w:r>
        <w:lastRenderedPageBreak/>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6"/>
      <w:bookmarkEnd w:id="7"/>
    </w:p>
    <w:p w14:paraId="02CA724E" w14:textId="757CBC88" w:rsidR="00D045B9" w:rsidRDefault="003B732B" w:rsidP="00D045B9">
      <w:pPr>
        <w:ind w:left="284"/>
        <w:jc w:val="both"/>
      </w:pPr>
      <w:r>
        <w:t xml:space="preserve">One of the best tools available to identify an individual’s development needs is to conduct a SWOT </w:t>
      </w:r>
      <w:r w:rsidR="000F53C9">
        <w:t>analysis. A SWO</w:t>
      </w:r>
      <w:r>
        <w:t>T analysis plots</w:t>
      </w:r>
      <w:r w:rsidR="00D045B9">
        <w:t xml:space="preserve"> 4</w:t>
      </w:r>
      <w:r>
        <w:t xml:space="preserve"> elements into a table which can then be </w:t>
      </w:r>
      <w:r w:rsidR="00D045B9">
        <w:t>evaluated with a view to identifying what development is needed for the individual. The 4 aspects</w:t>
      </w:r>
      <w:r w:rsidR="00C45DA2">
        <w:t>, with examples,</w:t>
      </w:r>
      <w:r w:rsidR="00D045B9">
        <w:t xml:space="preserve"> are:</w:t>
      </w:r>
    </w:p>
    <w:p w14:paraId="2187A88C" w14:textId="2F1AF19D" w:rsidR="00D045B9" w:rsidRDefault="00D045B9" w:rsidP="00D045B9">
      <w:pPr>
        <w:pStyle w:val="ListParagraph"/>
        <w:numPr>
          <w:ilvl w:val="0"/>
          <w:numId w:val="17"/>
        </w:numPr>
        <w:ind w:left="1134"/>
        <w:jc w:val="both"/>
      </w:pPr>
      <w:r>
        <w:t>Strengths</w:t>
      </w:r>
      <w:r w:rsidR="00116F37">
        <w:t xml:space="preserve"> – Key Strengths &amp; Attributes. Skills, qualities or experience that make you unique (USP), achievements, what other view as your strengths, access to business networks</w:t>
      </w:r>
    </w:p>
    <w:p w14:paraId="2324D800" w14:textId="73E1C160" w:rsidR="00D045B9" w:rsidRDefault="00D045B9" w:rsidP="00D045B9">
      <w:pPr>
        <w:pStyle w:val="ListParagraph"/>
        <w:numPr>
          <w:ilvl w:val="0"/>
          <w:numId w:val="17"/>
        </w:numPr>
        <w:ind w:left="1134"/>
        <w:jc w:val="both"/>
      </w:pPr>
      <w:r>
        <w:t>Weaknesses</w:t>
      </w:r>
      <w:r w:rsidR="00116F37">
        <w:t xml:space="preserve"> </w:t>
      </w:r>
      <w:r w:rsidR="008E794F">
        <w:t>–</w:t>
      </w:r>
      <w:r w:rsidR="00116F37">
        <w:t xml:space="preserve"> </w:t>
      </w:r>
      <w:r w:rsidR="008E794F">
        <w:t xml:space="preserve">Poor work habits, negative personality traits, what do others view as </w:t>
      </w:r>
      <w:proofErr w:type="spellStart"/>
      <w:r w:rsidR="008E794F">
        <w:t>yoru</w:t>
      </w:r>
      <w:proofErr w:type="spellEnd"/>
      <w:r w:rsidR="008E794F">
        <w:t xml:space="preserve"> weaknesses, insufficient education or lacking qualifications</w:t>
      </w:r>
    </w:p>
    <w:p w14:paraId="65377EF9" w14:textId="3132D1FD" w:rsidR="00D045B9" w:rsidRDefault="00D045B9" w:rsidP="00D045B9">
      <w:pPr>
        <w:pStyle w:val="ListParagraph"/>
        <w:numPr>
          <w:ilvl w:val="0"/>
          <w:numId w:val="17"/>
        </w:numPr>
        <w:ind w:left="1134"/>
        <w:jc w:val="both"/>
      </w:pPr>
      <w:r>
        <w:t>Opportunities</w:t>
      </w:r>
      <w:r w:rsidR="00C45DA2">
        <w:t xml:space="preserve"> – Is there a gap in the market, are you able to identify a new strategy or way of working, is the industry growing. Changes in Technology</w:t>
      </w:r>
    </w:p>
    <w:p w14:paraId="50D328E8" w14:textId="75D9B739" w:rsidR="00D045B9" w:rsidRDefault="00D045B9" w:rsidP="00D045B9">
      <w:pPr>
        <w:pStyle w:val="ListParagraph"/>
        <w:numPr>
          <w:ilvl w:val="0"/>
          <w:numId w:val="17"/>
        </w:numPr>
        <w:ind w:left="1134"/>
        <w:jc w:val="both"/>
      </w:pPr>
      <w:r>
        <w:t>Threats</w:t>
      </w:r>
      <w:r w:rsidR="00C45DA2">
        <w:t xml:space="preserve"> – is there a more suitable colleague in competition, changes to industry or legislation. Changes in technology</w:t>
      </w:r>
    </w:p>
    <w:p w14:paraId="4AAD93CF" w14:textId="6FB51949" w:rsidR="00B266AB" w:rsidRDefault="00B266AB" w:rsidP="00B266AB">
      <w:pPr>
        <w:ind w:left="284"/>
        <w:jc w:val="both"/>
      </w:pPr>
      <w:r>
        <w:t>The 4 aspects are then broken down into internal and external factors</w:t>
      </w:r>
    </w:p>
    <w:p w14:paraId="5360FC0C" w14:textId="4D59A777" w:rsidR="00B266AB" w:rsidRDefault="00B266AB" w:rsidP="00B266AB">
      <w:pPr>
        <w:pStyle w:val="ListParagraph"/>
        <w:numPr>
          <w:ilvl w:val="0"/>
          <w:numId w:val="17"/>
        </w:numPr>
        <w:ind w:left="1134"/>
        <w:jc w:val="both"/>
      </w:pPr>
      <w:r>
        <w:t>Internal</w:t>
      </w:r>
      <w:r w:rsidR="00C45DA2">
        <w:t xml:space="preserve"> – </w:t>
      </w:r>
      <w:r w:rsidR="000F53C9">
        <w:t xml:space="preserve">Strengths and Weaknesses - </w:t>
      </w:r>
      <w:r w:rsidR="00C45DA2">
        <w:t>These are aspects which can be influenced by the individual</w:t>
      </w:r>
    </w:p>
    <w:p w14:paraId="33F720C6" w14:textId="0478DC18" w:rsidR="00B266AB" w:rsidRDefault="00B266AB" w:rsidP="00B266AB">
      <w:pPr>
        <w:pStyle w:val="ListParagraph"/>
        <w:numPr>
          <w:ilvl w:val="0"/>
          <w:numId w:val="17"/>
        </w:numPr>
        <w:ind w:left="1134"/>
        <w:jc w:val="both"/>
      </w:pPr>
      <w:r>
        <w:t>External</w:t>
      </w:r>
      <w:r w:rsidR="00C45DA2">
        <w:t xml:space="preserve"> – </w:t>
      </w:r>
      <w:r w:rsidR="000F53C9">
        <w:t xml:space="preserve">Opportunities and Threats - </w:t>
      </w:r>
      <w:r w:rsidR="00C45DA2">
        <w:t>These are a</w:t>
      </w:r>
      <w:r w:rsidR="000F53C9">
        <w:t>spect that the individual has little</w:t>
      </w:r>
      <w:r w:rsidR="00C45DA2">
        <w:t xml:space="preserve"> direct control over. (i.e. legislation changes)</w:t>
      </w:r>
    </w:p>
    <w:p w14:paraId="373EB89E" w14:textId="0E9D7C13" w:rsidR="00D045B9" w:rsidRDefault="00D045B9" w:rsidP="00D045B9">
      <w:pPr>
        <w:ind w:left="284"/>
        <w:jc w:val="both"/>
      </w:pPr>
      <w:r>
        <w:t xml:space="preserve">Once SWOT has been completed, further cutinisation can take place which allows the individual to convert Weaknesses into Strengths and Threats into Opportunities. Further it allows the use of identifies strengths to be used to </w:t>
      </w:r>
      <w:r w:rsidR="00B266AB">
        <w:t xml:space="preserve">create </w:t>
      </w:r>
      <w:r>
        <w:t>further opportunities</w:t>
      </w:r>
      <w:r w:rsidR="00B266AB">
        <w:t>.</w:t>
      </w:r>
    </w:p>
    <w:p w14:paraId="53A2D102" w14:textId="748B11DF" w:rsidR="00992134" w:rsidRDefault="00992134" w:rsidP="003B732B">
      <w:pPr>
        <w:spacing w:line="360" w:lineRule="auto"/>
        <w:ind w:left="284"/>
        <w:rPr>
          <w:rFonts w:ascii="Arial" w:hAnsi="Arial" w:cs="Arial"/>
          <w:sz w:val="24"/>
          <w:szCs w:val="24"/>
        </w:rPr>
      </w:pPr>
      <w:r>
        <w:t>My SWOT Analysis:</w:t>
      </w:r>
    </w:p>
    <w:tbl>
      <w:tblPr>
        <w:tblStyle w:val="TableGrid"/>
        <w:tblW w:w="0" w:type="auto"/>
        <w:tblInd w:w="279" w:type="dxa"/>
        <w:tblLook w:val="04A0" w:firstRow="1" w:lastRow="0" w:firstColumn="1" w:lastColumn="0" w:noHBand="0" w:noVBand="1"/>
      </w:tblPr>
      <w:tblGrid>
        <w:gridCol w:w="4396"/>
        <w:gridCol w:w="4675"/>
      </w:tblGrid>
      <w:tr w:rsidR="00992134" w14:paraId="6D5028B3" w14:textId="77777777" w:rsidTr="003B732B">
        <w:tc>
          <w:tcPr>
            <w:tcW w:w="4396" w:type="dxa"/>
          </w:tcPr>
          <w:p w14:paraId="4B43058C" w14:textId="03A15C0F" w:rsidR="00992134" w:rsidRPr="00D15065" w:rsidRDefault="00992134" w:rsidP="00D2291D">
            <w:pPr>
              <w:spacing w:line="360" w:lineRule="auto"/>
              <w:rPr>
                <w:b/>
              </w:rPr>
            </w:pPr>
            <w:r w:rsidRPr="00D15065">
              <w:rPr>
                <w:b/>
              </w:rPr>
              <w:t>Strengths</w:t>
            </w:r>
          </w:p>
          <w:p w14:paraId="65389EF4" w14:textId="51AF3071" w:rsidR="00992134" w:rsidRDefault="00D15065" w:rsidP="00D2291D">
            <w:pPr>
              <w:spacing w:line="360" w:lineRule="auto"/>
              <w:rPr>
                <w:rFonts w:ascii="Arial" w:hAnsi="Arial" w:cs="Arial"/>
                <w:sz w:val="16"/>
                <w:szCs w:val="24"/>
              </w:rPr>
            </w:pPr>
            <w:r>
              <w:rPr>
                <w:rFonts w:ascii="Arial" w:hAnsi="Arial" w:cs="Arial"/>
                <w:sz w:val="16"/>
                <w:szCs w:val="24"/>
              </w:rPr>
              <w:t>Strong organisation skills</w:t>
            </w:r>
          </w:p>
          <w:p w14:paraId="008947AB" w14:textId="47CFFF34" w:rsidR="00D15065" w:rsidRDefault="00D15065" w:rsidP="00D2291D">
            <w:pPr>
              <w:spacing w:line="360" w:lineRule="auto"/>
              <w:rPr>
                <w:rFonts w:ascii="Arial" w:hAnsi="Arial" w:cs="Arial"/>
                <w:sz w:val="16"/>
                <w:szCs w:val="24"/>
              </w:rPr>
            </w:pPr>
            <w:r>
              <w:rPr>
                <w:rFonts w:ascii="Arial" w:hAnsi="Arial" w:cs="Arial"/>
                <w:sz w:val="16"/>
                <w:szCs w:val="24"/>
              </w:rPr>
              <w:t>Communication skills</w:t>
            </w:r>
          </w:p>
          <w:p w14:paraId="43EB7581" w14:textId="77777777" w:rsidR="00992134" w:rsidRDefault="00D15065" w:rsidP="00D2291D">
            <w:pPr>
              <w:spacing w:line="360" w:lineRule="auto"/>
              <w:rPr>
                <w:rFonts w:ascii="Arial" w:hAnsi="Arial" w:cs="Arial"/>
                <w:sz w:val="16"/>
                <w:szCs w:val="24"/>
              </w:rPr>
            </w:pPr>
            <w:r>
              <w:rPr>
                <w:rFonts w:ascii="Arial" w:hAnsi="Arial" w:cs="Arial"/>
                <w:sz w:val="16"/>
                <w:szCs w:val="24"/>
              </w:rPr>
              <w:t>IT Skills</w:t>
            </w:r>
          </w:p>
          <w:p w14:paraId="5BE3C1D5" w14:textId="4A2F9A61" w:rsidR="00D15065" w:rsidRPr="00D15065" w:rsidRDefault="00D15065" w:rsidP="00D2291D">
            <w:pPr>
              <w:spacing w:line="360" w:lineRule="auto"/>
              <w:rPr>
                <w:rFonts w:ascii="Arial" w:hAnsi="Arial" w:cs="Arial"/>
                <w:sz w:val="16"/>
                <w:szCs w:val="24"/>
              </w:rPr>
            </w:pPr>
          </w:p>
        </w:tc>
        <w:tc>
          <w:tcPr>
            <w:tcW w:w="4675" w:type="dxa"/>
          </w:tcPr>
          <w:p w14:paraId="06419E94" w14:textId="77777777" w:rsidR="00992134" w:rsidRPr="00D15065" w:rsidRDefault="00992134" w:rsidP="00D2291D">
            <w:pPr>
              <w:spacing w:line="360" w:lineRule="auto"/>
              <w:rPr>
                <w:b/>
              </w:rPr>
            </w:pPr>
            <w:r w:rsidRPr="00D15065">
              <w:rPr>
                <w:b/>
              </w:rPr>
              <w:t>Weaknesses</w:t>
            </w:r>
          </w:p>
          <w:p w14:paraId="7335E11F" w14:textId="77777777" w:rsidR="00D15065" w:rsidRDefault="00A9722F" w:rsidP="00D2291D">
            <w:pPr>
              <w:spacing w:line="360" w:lineRule="auto"/>
              <w:rPr>
                <w:rFonts w:ascii="Arial" w:hAnsi="Arial" w:cs="Arial"/>
                <w:sz w:val="16"/>
                <w:szCs w:val="24"/>
              </w:rPr>
            </w:pPr>
            <w:r>
              <w:rPr>
                <w:rFonts w:ascii="Arial" w:hAnsi="Arial" w:cs="Arial"/>
                <w:sz w:val="16"/>
                <w:szCs w:val="24"/>
              </w:rPr>
              <w:t xml:space="preserve">Planning other </w:t>
            </w:r>
            <w:r w:rsidR="00796F11">
              <w:rPr>
                <w:rFonts w:ascii="Arial" w:hAnsi="Arial" w:cs="Arial"/>
                <w:sz w:val="16"/>
                <w:szCs w:val="24"/>
              </w:rPr>
              <w:t>people’s</w:t>
            </w:r>
            <w:r>
              <w:rPr>
                <w:rFonts w:ascii="Arial" w:hAnsi="Arial" w:cs="Arial"/>
                <w:sz w:val="16"/>
                <w:szCs w:val="24"/>
              </w:rPr>
              <w:t xml:space="preserve"> development</w:t>
            </w:r>
          </w:p>
          <w:p w14:paraId="77E8AA36" w14:textId="77777777" w:rsidR="00796F11" w:rsidRDefault="00796F11" w:rsidP="00D2291D">
            <w:pPr>
              <w:spacing w:line="360" w:lineRule="auto"/>
              <w:rPr>
                <w:rFonts w:ascii="Arial" w:hAnsi="Arial" w:cs="Arial"/>
                <w:sz w:val="16"/>
                <w:szCs w:val="24"/>
              </w:rPr>
            </w:pPr>
            <w:r>
              <w:rPr>
                <w:rFonts w:ascii="Arial" w:hAnsi="Arial" w:cs="Arial"/>
                <w:sz w:val="16"/>
                <w:szCs w:val="24"/>
              </w:rPr>
              <w:t>Presentation Skills</w:t>
            </w:r>
          </w:p>
          <w:p w14:paraId="4B8FF8FF" w14:textId="33D6E1EA" w:rsidR="00E36DD9" w:rsidRDefault="00E36DD9" w:rsidP="00D2291D">
            <w:pPr>
              <w:spacing w:line="360" w:lineRule="auto"/>
              <w:rPr>
                <w:rFonts w:ascii="Arial" w:hAnsi="Arial" w:cs="Arial"/>
                <w:sz w:val="24"/>
                <w:szCs w:val="24"/>
              </w:rPr>
            </w:pPr>
            <w:r>
              <w:rPr>
                <w:rFonts w:ascii="Arial" w:hAnsi="Arial" w:cs="Arial"/>
                <w:sz w:val="16"/>
                <w:szCs w:val="24"/>
              </w:rPr>
              <w:t>Research Skills</w:t>
            </w:r>
          </w:p>
        </w:tc>
      </w:tr>
      <w:tr w:rsidR="00992134" w14:paraId="36D32676" w14:textId="77777777" w:rsidTr="003B732B">
        <w:tc>
          <w:tcPr>
            <w:tcW w:w="4396" w:type="dxa"/>
          </w:tcPr>
          <w:p w14:paraId="4836E157" w14:textId="77777777" w:rsidR="00992134" w:rsidRPr="00D15065" w:rsidRDefault="00992134" w:rsidP="00D2291D">
            <w:pPr>
              <w:spacing w:line="360" w:lineRule="auto"/>
              <w:rPr>
                <w:b/>
              </w:rPr>
            </w:pPr>
            <w:r w:rsidRPr="00D15065">
              <w:rPr>
                <w:b/>
              </w:rPr>
              <w:t>Opportunities</w:t>
            </w:r>
          </w:p>
          <w:p w14:paraId="7C6F9341" w14:textId="117F1533" w:rsidR="00992134" w:rsidRDefault="00EA33EB" w:rsidP="00D2291D">
            <w:pPr>
              <w:spacing w:line="360" w:lineRule="auto"/>
            </w:pPr>
            <w:r>
              <w:rPr>
                <w:rFonts w:ascii="Arial" w:hAnsi="Arial" w:cs="Arial"/>
                <w:sz w:val="16"/>
                <w:szCs w:val="24"/>
              </w:rPr>
              <w:t>Opportunity for the next progression within the business as it may become available in the near future.</w:t>
            </w:r>
          </w:p>
          <w:p w14:paraId="3736419B" w14:textId="3390F954" w:rsidR="00992134" w:rsidRDefault="00992134" w:rsidP="00D2291D">
            <w:pPr>
              <w:spacing w:line="360" w:lineRule="auto"/>
              <w:rPr>
                <w:rFonts w:ascii="Arial" w:hAnsi="Arial" w:cs="Arial"/>
                <w:sz w:val="24"/>
                <w:szCs w:val="24"/>
              </w:rPr>
            </w:pPr>
          </w:p>
        </w:tc>
        <w:tc>
          <w:tcPr>
            <w:tcW w:w="4675" w:type="dxa"/>
          </w:tcPr>
          <w:p w14:paraId="666B45DD" w14:textId="77777777" w:rsidR="00992134" w:rsidRPr="00D15065" w:rsidRDefault="00992134" w:rsidP="00D2291D">
            <w:pPr>
              <w:spacing w:line="360" w:lineRule="auto"/>
              <w:rPr>
                <w:b/>
              </w:rPr>
            </w:pPr>
            <w:r w:rsidRPr="00D15065">
              <w:rPr>
                <w:b/>
              </w:rPr>
              <w:t>Threats</w:t>
            </w:r>
          </w:p>
          <w:p w14:paraId="377FA469" w14:textId="24D4E22E" w:rsidR="002942CD" w:rsidRPr="002942CD" w:rsidRDefault="002942CD" w:rsidP="00D15065">
            <w:pPr>
              <w:spacing w:line="360" w:lineRule="auto"/>
              <w:jc w:val="both"/>
              <w:rPr>
                <w:rFonts w:ascii="Arial" w:hAnsi="Arial" w:cs="Arial"/>
                <w:sz w:val="16"/>
                <w:szCs w:val="24"/>
              </w:rPr>
            </w:pPr>
            <w:r>
              <w:rPr>
                <w:rFonts w:ascii="Arial" w:hAnsi="Arial" w:cs="Arial"/>
                <w:sz w:val="16"/>
                <w:szCs w:val="24"/>
              </w:rPr>
              <w:t xml:space="preserve">The next progression role within my current employment is </w:t>
            </w:r>
            <w:r w:rsidR="00D15065">
              <w:rPr>
                <w:rFonts w:ascii="Arial" w:hAnsi="Arial" w:cs="Arial"/>
                <w:sz w:val="16"/>
                <w:szCs w:val="24"/>
              </w:rPr>
              <w:t xml:space="preserve">that of an </w:t>
            </w:r>
            <w:r>
              <w:rPr>
                <w:rFonts w:ascii="Arial" w:hAnsi="Arial" w:cs="Arial"/>
                <w:sz w:val="16"/>
                <w:szCs w:val="24"/>
              </w:rPr>
              <w:t>Operations Manager. There i</w:t>
            </w:r>
            <w:r w:rsidR="00D15065">
              <w:rPr>
                <w:rFonts w:ascii="Arial" w:hAnsi="Arial" w:cs="Arial"/>
                <w:sz w:val="16"/>
                <w:szCs w:val="24"/>
              </w:rPr>
              <w:t>s only 1 Operations Manager</w:t>
            </w:r>
            <w:r>
              <w:rPr>
                <w:rFonts w:ascii="Arial" w:hAnsi="Arial" w:cs="Arial"/>
                <w:sz w:val="16"/>
                <w:szCs w:val="24"/>
              </w:rPr>
              <w:t xml:space="preserve"> but 2 people, myself and another Regional Manager eligible for it. The other regional manager has 10 years longer length of service and I do so he will be seen </w:t>
            </w:r>
            <w:r w:rsidR="00D15065">
              <w:rPr>
                <w:rFonts w:ascii="Arial" w:hAnsi="Arial" w:cs="Arial"/>
                <w:sz w:val="16"/>
                <w:szCs w:val="24"/>
              </w:rPr>
              <w:t>more favourably when/if the position becomes available</w:t>
            </w:r>
          </w:p>
        </w:tc>
      </w:tr>
    </w:tbl>
    <w:p w14:paraId="22512643" w14:textId="77777777" w:rsidR="0048694E" w:rsidRDefault="0048694E" w:rsidP="003B732B">
      <w:pPr>
        <w:spacing w:line="360" w:lineRule="auto"/>
        <w:ind w:left="284"/>
      </w:pPr>
    </w:p>
    <w:p w14:paraId="12991ACF" w14:textId="00D8D08A" w:rsidR="00992134" w:rsidRDefault="00992134" w:rsidP="003B732B">
      <w:pPr>
        <w:spacing w:line="360" w:lineRule="auto"/>
        <w:ind w:left="284"/>
        <w:rPr>
          <w:rFonts w:ascii="Arial" w:hAnsi="Arial" w:cs="Arial"/>
          <w:sz w:val="24"/>
          <w:szCs w:val="24"/>
        </w:rPr>
      </w:pPr>
      <w:r>
        <w:t xml:space="preserve">A’s </w:t>
      </w:r>
      <w:r w:rsidR="00D15065">
        <w:t xml:space="preserve">SWOT </w:t>
      </w:r>
      <w:r>
        <w:t>Analysis:</w:t>
      </w:r>
    </w:p>
    <w:tbl>
      <w:tblPr>
        <w:tblStyle w:val="TableGrid"/>
        <w:tblW w:w="0" w:type="auto"/>
        <w:tblInd w:w="279" w:type="dxa"/>
        <w:tblLook w:val="04A0" w:firstRow="1" w:lastRow="0" w:firstColumn="1" w:lastColumn="0" w:noHBand="0" w:noVBand="1"/>
      </w:tblPr>
      <w:tblGrid>
        <w:gridCol w:w="4396"/>
        <w:gridCol w:w="4675"/>
      </w:tblGrid>
      <w:tr w:rsidR="00992134" w14:paraId="219F47BC" w14:textId="77777777" w:rsidTr="003B732B">
        <w:tc>
          <w:tcPr>
            <w:tcW w:w="4396" w:type="dxa"/>
          </w:tcPr>
          <w:p w14:paraId="5F711DD8" w14:textId="2634CD69" w:rsidR="00992134" w:rsidRPr="00D15065" w:rsidRDefault="00992134" w:rsidP="007E59D7">
            <w:pPr>
              <w:spacing w:line="360" w:lineRule="auto"/>
              <w:rPr>
                <w:b/>
              </w:rPr>
            </w:pPr>
            <w:r w:rsidRPr="00D15065">
              <w:rPr>
                <w:b/>
              </w:rPr>
              <w:t>Strengths</w:t>
            </w:r>
          </w:p>
          <w:p w14:paraId="16E69026" w14:textId="77777777" w:rsidR="00992134" w:rsidRDefault="00D15065" w:rsidP="00D15065">
            <w:pPr>
              <w:spacing w:line="360" w:lineRule="auto"/>
              <w:rPr>
                <w:rFonts w:ascii="Arial" w:hAnsi="Arial" w:cs="Arial"/>
                <w:sz w:val="16"/>
                <w:szCs w:val="24"/>
              </w:rPr>
            </w:pPr>
            <w:r>
              <w:rPr>
                <w:rFonts w:ascii="Arial" w:hAnsi="Arial" w:cs="Arial"/>
                <w:sz w:val="16"/>
                <w:szCs w:val="24"/>
              </w:rPr>
              <w:t>Logical approach to problems</w:t>
            </w:r>
          </w:p>
          <w:p w14:paraId="16A62270" w14:textId="52B8F32F" w:rsidR="00D15065" w:rsidRPr="00D15065" w:rsidRDefault="00D15065" w:rsidP="00D15065">
            <w:pPr>
              <w:spacing w:line="360" w:lineRule="auto"/>
              <w:rPr>
                <w:rFonts w:ascii="Arial" w:hAnsi="Arial" w:cs="Arial"/>
                <w:sz w:val="16"/>
                <w:szCs w:val="24"/>
              </w:rPr>
            </w:pPr>
            <w:r>
              <w:rPr>
                <w:rFonts w:ascii="Arial" w:hAnsi="Arial" w:cs="Arial"/>
                <w:sz w:val="16"/>
                <w:szCs w:val="24"/>
              </w:rPr>
              <w:lastRenderedPageBreak/>
              <w:t>Multi-Tasking</w:t>
            </w:r>
          </w:p>
        </w:tc>
        <w:tc>
          <w:tcPr>
            <w:tcW w:w="4675" w:type="dxa"/>
          </w:tcPr>
          <w:p w14:paraId="134053AA" w14:textId="77777777" w:rsidR="00992134" w:rsidRPr="00D15065" w:rsidRDefault="00992134" w:rsidP="007E59D7">
            <w:pPr>
              <w:spacing w:line="360" w:lineRule="auto"/>
              <w:rPr>
                <w:b/>
              </w:rPr>
            </w:pPr>
            <w:r w:rsidRPr="00D15065">
              <w:rPr>
                <w:b/>
              </w:rPr>
              <w:lastRenderedPageBreak/>
              <w:t>Weaknesses</w:t>
            </w:r>
          </w:p>
          <w:p w14:paraId="2DC8ACAC" w14:textId="77777777" w:rsidR="00D15065" w:rsidRDefault="00D15065" w:rsidP="007E59D7">
            <w:pPr>
              <w:spacing w:line="360" w:lineRule="auto"/>
              <w:rPr>
                <w:rFonts w:ascii="Arial" w:hAnsi="Arial" w:cs="Arial"/>
                <w:sz w:val="16"/>
                <w:szCs w:val="24"/>
              </w:rPr>
            </w:pPr>
            <w:r>
              <w:rPr>
                <w:rFonts w:ascii="Arial" w:hAnsi="Arial" w:cs="Arial"/>
                <w:sz w:val="16"/>
                <w:szCs w:val="24"/>
              </w:rPr>
              <w:t>Industry Knowledge</w:t>
            </w:r>
          </w:p>
          <w:p w14:paraId="067FD0F6" w14:textId="77777777" w:rsidR="00D15065" w:rsidRDefault="00D15065" w:rsidP="007E59D7">
            <w:pPr>
              <w:spacing w:line="360" w:lineRule="auto"/>
              <w:rPr>
                <w:rFonts w:ascii="Arial" w:hAnsi="Arial" w:cs="Arial"/>
                <w:sz w:val="16"/>
                <w:szCs w:val="24"/>
              </w:rPr>
            </w:pPr>
            <w:r>
              <w:rPr>
                <w:rFonts w:ascii="Arial" w:hAnsi="Arial" w:cs="Arial"/>
                <w:sz w:val="16"/>
                <w:szCs w:val="24"/>
              </w:rPr>
              <w:lastRenderedPageBreak/>
              <w:t>IT Skills</w:t>
            </w:r>
          </w:p>
          <w:p w14:paraId="7E83CEBE" w14:textId="7F19C8E5" w:rsidR="00D15065" w:rsidRDefault="00D15065" w:rsidP="007E59D7">
            <w:pPr>
              <w:spacing w:line="360" w:lineRule="auto"/>
              <w:rPr>
                <w:rFonts w:ascii="Arial" w:hAnsi="Arial" w:cs="Arial"/>
                <w:sz w:val="24"/>
                <w:szCs w:val="24"/>
              </w:rPr>
            </w:pPr>
            <w:r>
              <w:rPr>
                <w:rFonts w:ascii="Arial" w:hAnsi="Arial" w:cs="Arial"/>
                <w:sz w:val="16"/>
                <w:szCs w:val="24"/>
              </w:rPr>
              <w:t>Leadership skills</w:t>
            </w:r>
          </w:p>
        </w:tc>
      </w:tr>
      <w:tr w:rsidR="00992134" w14:paraId="1D742D80" w14:textId="77777777" w:rsidTr="003B732B">
        <w:tc>
          <w:tcPr>
            <w:tcW w:w="4396" w:type="dxa"/>
          </w:tcPr>
          <w:p w14:paraId="4B3909E1" w14:textId="77777777" w:rsidR="00992134" w:rsidRDefault="00992134" w:rsidP="007E59D7">
            <w:pPr>
              <w:spacing w:line="360" w:lineRule="auto"/>
              <w:rPr>
                <w:b/>
              </w:rPr>
            </w:pPr>
            <w:r w:rsidRPr="00D15065">
              <w:rPr>
                <w:b/>
              </w:rPr>
              <w:lastRenderedPageBreak/>
              <w:t>Opportunities</w:t>
            </w:r>
          </w:p>
          <w:p w14:paraId="768FC2BF" w14:textId="014DF860" w:rsidR="00992134" w:rsidRDefault="00F542E9" w:rsidP="00F542E9">
            <w:pPr>
              <w:spacing w:line="360" w:lineRule="auto"/>
              <w:rPr>
                <w:rFonts w:ascii="Arial" w:hAnsi="Arial" w:cs="Arial"/>
                <w:sz w:val="24"/>
                <w:szCs w:val="24"/>
              </w:rPr>
            </w:pPr>
            <w:r>
              <w:rPr>
                <w:rFonts w:ascii="Arial" w:hAnsi="Arial" w:cs="Arial"/>
                <w:sz w:val="16"/>
                <w:szCs w:val="24"/>
              </w:rPr>
              <w:t>The massive investment in technology will future-proof the business. Employees who adapt to the changes and embrace the new technology will be in line for a long career within the organisation.</w:t>
            </w:r>
          </w:p>
        </w:tc>
        <w:tc>
          <w:tcPr>
            <w:tcW w:w="4675" w:type="dxa"/>
          </w:tcPr>
          <w:p w14:paraId="373A0AC9" w14:textId="77777777" w:rsidR="00992134" w:rsidRDefault="00992134" w:rsidP="007E59D7">
            <w:pPr>
              <w:spacing w:line="360" w:lineRule="auto"/>
              <w:rPr>
                <w:b/>
              </w:rPr>
            </w:pPr>
            <w:r w:rsidRPr="00D15065">
              <w:rPr>
                <w:b/>
              </w:rPr>
              <w:t>Threats</w:t>
            </w:r>
          </w:p>
          <w:p w14:paraId="042F1639" w14:textId="0C18A7DB" w:rsidR="00495278" w:rsidRPr="00D15065" w:rsidRDefault="00495278" w:rsidP="00495278">
            <w:pPr>
              <w:spacing w:line="360" w:lineRule="auto"/>
              <w:jc w:val="both"/>
              <w:rPr>
                <w:rFonts w:ascii="Arial" w:hAnsi="Arial" w:cs="Arial"/>
                <w:b/>
                <w:sz w:val="24"/>
                <w:szCs w:val="24"/>
              </w:rPr>
            </w:pPr>
            <w:r>
              <w:rPr>
                <w:rFonts w:ascii="Arial" w:hAnsi="Arial" w:cs="Arial"/>
                <w:sz w:val="16"/>
                <w:szCs w:val="24"/>
              </w:rPr>
              <w:t xml:space="preserve">Currently in probationary period. The business going through a large investment and transition with technology so </w:t>
            </w:r>
            <w:proofErr w:type="gramStart"/>
            <w:r>
              <w:rPr>
                <w:rFonts w:ascii="Arial" w:hAnsi="Arial" w:cs="Arial"/>
                <w:sz w:val="16"/>
                <w:szCs w:val="24"/>
              </w:rPr>
              <w:t>A’s</w:t>
            </w:r>
            <w:proofErr w:type="gramEnd"/>
            <w:r>
              <w:rPr>
                <w:rFonts w:ascii="Arial" w:hAnsi="Arial" w:cs="Arial"/>
                <w:sz w:val="16"/>
                <w:szCs w:val="24"/>
              </w:rPr>
              <w:t xml:space="preserve"> employment could be jeopardised if skills are not developed to allow A to keep up with business changes. </w:t>
            </w:r>
          </w:p>
        </w:tc>
      </w:tr>
    </w:tbl>
    <w:p w14:paraId="205725BC" w14:textId="77777777" w:rsidR="00992134" w:rsidRDefault="00992134" w:rsidP="00D2291D">
      <w:pPr>
        <w:spacing w:line="360" w:lineRule="auto"/>
        <w:rPr>
          <w:rFonts w:ascii="Arial" w:hAnsi="Arial" w:cs="Arial"/>
          <w:sz w:val="24"/>
          <w:szCs w:val="24"/>
        </w:rPr>
      </w:pPr>
    </w:p>
    <w:p w14:paraId="73B77F85" w14:textId="77777777" w:rsidR="00C33825" w:rsidRDefault="00C33825" w:rsidP="00C33825">
      <w:pPr>
        <w:pStyle w:val="Heading2"/>
      </w:pPr>
      <w:bookmarkStart w:id="8" w:name="_Toc500943474"/>
      <w:bookmarkStart w:id="9" w:name="_Toc530429926"/>
      <w:r>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8"/>
      <w:bookmarkEnd w:id="9"/>
    </w:p>
    <w:p w14:paraId="7ADFBA26" w14:textId="5A30F5AE" w:rsidR="00ED599B" w:rsidRDefault="00ED599B" w:rsidP="00ED599B">
      <w:pPr>
        <w:ind w:left="284"/>
        <w:jc w:val="both"/>
      </w:pPr>
      <w:r>
        <w:t>In order to discuss any potential barriers to learning for myself or A, I must first identify what</w:t>
      </w:r>
      <w:r w:rsidR="000F53C9">
        <w:t xml:space="preserve"> it is that</w:t>
      </w:r>
      <w:r>
        <w:t xml:space="preserve"> constitutes as a barrier to learning. </w:t>
      </w:r>
      <w:r w:rsidR="00DA5482">
        <w:t xml:space="preserve">Swanson &amp; </w:t>
      </w:r>
      <w:proofErr w:type="spellStart"/>
      <w:r w:rsidR="00DA5482">
        <w:t>Tokar</w:t>
      </w:r>
      <w:proofErr w:type="spellEnd"/>
      <w:r w:rsidR="00DA5482">
        <w:t xml:space="preserve"> (1991) argued that there are 2 types of barriers to learning; internal and external. </w:t>
      </w:r>
      <w:r>
        <w:t>Barriers are aspects which can arise which can be of detriment to the learning process and are different for each pers</w:t>
      </w:r>
      <w:r w:rsidR="00DA5482">
        <w:t>on. Some common barriers can be:</w:t>
      </w:r>
    </w:p>
    <w:p w14:paraId="737AF520" w14:textId="49943207" w:rsidR="00ED599B" w:rsidRDefault="00ED599B" w:rsidP="00ED599B">
      <w:pPr>
        <w:pStyle w:val="ListParagraph"/>
        <w:numPr>
          <w:ilvl w:val="0"/>
          <w:numId w:val="19"/>
        </w:numPr>
        <w:jc w:val="both"/>
      </w:pPr>
      <w:r>
        <w:t>Financial – the individual may not have the means to be able to invest in their own learning or a business may not have funding available.</w:t>
      </w:r>
    </w:p>
    <w:p w14:paraId="7C70C3FF" w14:textId="250D0C36" w:rsidR="0082457D" w:rsidRDefault="0082457D" w:rsidP="00ED599B">
      <w:pPr>
        <w:pStyle w:val="ListParagraph"/>
        <w:numPr>
          <w:ilvl w:val="0"/>
          <w:numId w:val="19"/>
        </w:numPr>
        <w:jc w:val="both"/>
      </w:pPr>
      <w:r>
        <w:t>Family Life – Childcare, caring for elderly relatives and general family commitments are only a few aspects of a person’s family life which may pose barriers to the individual ability to study or learn.</w:t>
      </w:r>
    </w:p>
    <w:p w14:paraId="009A35DC" w14:textId="6B77B68D" w:rsidR="0082457D" w:rsidRDefault="0082457D" w:rsidP="00ED599B">
      <w:pPr>
        <w:pStyle w:val="ListParagraph"/>
        <w:numPr>
          <w:ilvl w:val="0"/>
          <w:numId w:val="19"/>
        </w:numPr>
        <w:jc w:val="both"/>
      </w:pPr>
      <w:r>
        <w:t>Geographic’s – Accessible location of required training courses may not be available</w:t>
      </w:r>
    </w:p>
    <w:p w14:paraId="3D47FD65" w14:textId="176F7775" w:rsidR="0082457D" w:rsidRDefault="0082457D" w:rsidP="00ED599B">
      <w:pPr>
        <w:pStyle w:val="ListParagraph"/>
        <w:numPr>
          <w:ilvl w:val="0"/>
          <w:numId w:val="19"/>
        </w:numPr>
        <w:jc w:val="both"/>
      </w:pPr>
      <w:r>
        <w:t>Transport – Transportation may prove a significant barrier to learning if the course requires travelling.</w:t>
      </w:r>
    </w:p>
    <w:p w14:paraId="081BEE20" w14:textId="114D63EB" w:rsidR="0082457D" w:rsidRDefault="0082457D" w:rsidP="0082457D">
      <w:pPr>
        <w:jc w:val="both"/>
      </w:pPr>
      <w:r>
        <w:t>My Barriers to Learning;</w:t>
      </w:r>
    </w:p>
    <w:p w14:paraId="548BA47E" w14:textId="206824CC" w:rsidR="0082457D" w:rsidRDefault="0082457D" w:rsidP="0082457D">
      <w:pPr>
        <w:pStyle w:val="ListParagraph"/>
        <w:numPr>
          <w:ilvl w:val="0"/>
          <w:numId w:val="21"/>
        </w:numPr>
        <w:jc w:val="both"/>
      </w:pPr>
      <w:r>
        <w:t>Childcare - My partner works unsociable hours and as such, available childcare is limited.</w:t>
      </w:r>
    </w:p>
    <w:p w14:paraId="2888623B" w14:textId="042A3BF2" w:rsidR="0082457D" w:rsidRDefault="0082457D" w:rsidP="0082457D">
      <w:pPr>
        <w:pStyle w:val="ListParagraph"/>
        <w:numPr>
          <w:ilvl w:val="0"/>
          <w:numId w:val="21"/>
        </w:numPr>
        <w:jc w:val="both"/>
      </w:pPr>
      <w:r>
        <w:t>Work Commitments – I am currently employed as a senior manager so my responsibility level is very high. I need to be contactable and on-call at all times so this can hinder my availability for learning.</w:t>
      </w:r>
    </w:p>
    <w:p w14:paraId="634A67BD" w14:textId="2CB8AEAB" w:rsidR="0082457D" w:rsidRDefault="0082457D" w:rsidP="0082457D">
      <w:pPr>
        <w:jc w:val="both"/>
      </w:pPr>
      <w:r>
        <w:t>A’s barriers to learning</w:t>
      </w:r>
    </w:p>
    <w:p w14:paraId="41A687E8" w14:textId="3044D1FA" w:rsidR="0082457D" w:rsidRDefault="00B163A2" w:rsidP="0082457D">
      <w:pPr>
        <w:pStyle w:val="ListParagraph"/>
        <w:numPr>
          <w:ilvl w:val="0"/>
          <w:numId w:val="22"/>
        </w:numPr>
        <w:jc w:val="both"/>
      </w:pPr>
      <w:r>
        <w:t>Transport – A shares a car with his partner so this will need to be planned in advance to ensure he has access to the car to attend study days or courses.</w:t>
      </w:r>
    </w:p>
    <w:p w14:paraId="0E37732C" w14:textId="77777777" w:rsidR="0030173B" w:rsidRPr="00D2291D" w:rsidRDefault="0030173B" w:rsidP="00D2291D">
      <w:pPr>
        <w:spacing w:line="360" w:lineRule="auto"/>
        <w:rPr>
          <w:rFonts w:ascii="Arial" w:hAnsi="Arial" w:cs="Arial"/>
          <w:sz w:val="24"/>
          <w:szCs w:val="24"/>
        </w:rPr>
      </w:pPr>
    </w:p>
    <w:p w14:paraId="3DE03387" w14:textId="77777777" w:rsidR="00F56108" w:rsidRDefault="00F56108" w:rsidP="00F56108">
      <w:pPr>
        <w:pStyle w:val="Heading2"/>
      </w:pPr>
      <w:bookmarkStart w:id="10" w:name="_Toc500943475"/>
      <w:bookmarkStart w:id="11" w:name="_Toc530429927"/>
      <w:r>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10"/>
      <w:bookmarkEnd w:id="11"/>
    </w:p>
    <w:p w14:paraId="32684AA6" w14:textId="40E6BB5C" w:rsidR="0043749C" w:rsidRDefault="00EE4556" w:rsidP="00EE4556">
      <w:pPr>
        <w:ind w:left="284"/>
        <w:jc w:val="both"/>
      </w:pPr>
      <w:r>
        <w:t xml:space="preserve">Barriers are natural </w:t>
      </w:r>
      <w:r w:rsidR="0069677D">
        <w:t>interference</w:t>
      </w:r>
      <w:r>
        <w:t xml:space="preserve"> to learning, the key to successful learning is to plan to overcome these barriers. In order to do </w:t>
      </w:r>
      <w:r w:rsidR="0043749C">
        <w:t>t</w:t>
      </w:r>
      <w:r>
        <w:t>his we must identify, as I have above, what the barriers are and then put steps in place to ensure they are a less of a hindrance as possible.</w:t>
      </w:r>
    </w:p>
    <w:p w14:paraId="3C4D8AB2" w14:textId="3165EE01" w:rsidR="00EE4556" w:rsidRDefault="00EE4556" w:rsidP="00EE4556">
      <w:pPr>
        <w:ind w:left="284"/>
        <w:jc w:val="both"/>
      </w:pPr>
      <w:r>
        <w:t xml:space="preserve">Some examples of overcoming </w:t>
      </w:r>
      <w:r w:rsidR="0043749C">
        <w:t xml:space="preserve">the </w:t>
      </w:r>
      <w:r>
        <w:t xml:space="preserve">common barriers </w:t>
      </w:r>
      <w:r w:rsidR="0043749C">
        <w:t xml:space="preserve">I explained above </w:t>
      </w:r>
      <w:r>
        <w:t>are as follows:</w:t>
      </w:r>
    </w:p>
    <w:p w14:paraId="19896BC8" w14:textId="45F68F80" w:rsidR="00EE4556" w:rsidRDefault="00EE4556" w:rsidP="00EE4556">
      <w:pPr>
        <w:pStyle w:val="ListParagraph"/>
        <w:numPr>
          <w:ilvl w:val="0"/>
          <w:numId w:val="19"/>
        </w:numPr>
        <w:jc w:val="both"/>
      </w:pPr>
      <w:r>
        <w:t xml:space="preserve">Financial – </w:t>
      </w:r>
      <w:r w:rsidR="0069677D">
        <w:t xml:space="preserve">Funding in the form of personal grants may be available depending on the learner’s home location or alternatively if it is work-organised learning there may be </w:t>
      </w:r>
      <w:r w:rsidR="0069677D">
        <w:lastRenderedPageBreak/>
        <w:t>provisions in place from the company or organisation. There may also be other funding available in the form of loans or help with childcare costs.</w:t>
      </w:r>
    </w:p>
    <w:p w14:paraId="47F897A5" w14:textId="4A717E07" w:rsidR="00EE4556" w:rsidRDefault="00EE4556" w:rsidP="00EE4556">
      <w:pPr>
        <w:pStyle w:val="ListParagraph"/>
        <w:numPr>
          <w:ilvl w:val="0"/>
          <w:numId w:val="19"/>
        </w:numPr>
        <w:jc w:val="both"/>
      </w:pPr>
      <w:r>
        <w:t xml:space="preserve">Family Life – </w:t>
      </w:r>
      <w:r w:rsidR="0069677D">
        <w:t>Planning is the key to overcoming any family related barriers. Planning childcare and other commitments. Creating a priority list and ranking each aspect accordingly will aid this process.</w:t>
      </w:r>
    </w:p>
    <w:p w14:paraId="26DE736E" w14:textId="42E385DC" w:rsidR="00EE4556" w:rsidRDefault="00EE4556" w:rsidP="00EE4556">
      <w:pPr>
        <w:pStyle w:val="ListParagraph"/>
        <w:numPr>
          <w:ilvl w:val="0"/>
          <w:numId w:val="19"/>
        </w:numPr>
        <w:jc w:val="both"/>
      </w:pPr>
      <w:r>
        <w:t xml:space="preserve">Geographic’s – </w:t>
      </w:r>
      <w:r w:rsidR="0069677D">
        <w:t xml:space="preserve">Research will help overcome geographical constraints. There may be a course or training more </w:t>
      </w:r>
      <w:r w:rsidR="00444ABE">
        <w:t>suitable</w:t>
      </w:r>
      <w:r w:rsidR="0069677D">
        <w:t xml:space="preserve"> location for the learner or there may be options for distant learning from home or even relocation should the nature of the course or training be important enough to warrant it.</w:t>
      </w:r>
    </w:p>
    <w:p w14:paraId="3EFEF84F" w14:textId="0393D546" w:rsidR="00EE4556" w:rsidRDefault="00EE4556" w:rsidP="00EE4556">
      <w:pPr>
        <w:pStyle w:val="ListParagraph"/>
        <w:numPr>
          <w:ilvl w:val="0"/>
          <w:numId w:val="19"/>
        </w:numPr>
        <w:jc w:val="both"/>
      </w:pPr>
      <w:r>
        <w:t xml:space="preserve">Transport – </w:t>
      </w:r>
      <w:r w:rsidR="0069677D">
        <w:t>As with family life, planning is paramount. The learner needs to plan ahead to ensure that transport is available to allow study.</w:t>
      </w:r>
    </w:p>
    <w:p w14:paraId="4F2107EB" w14:textId="77777777" w:rsidR="009D4047" w:rsidRDefault="009D4047" w:rsidP="00BC79DC">
      <w:pPr>
        <w:pStyle w:val="Heading1"/>
        <w:jc w:val="both"/>
      </w:pPr>
      <w:bookmarkStart w:id="12" w:name="_Toc500943476"/>
      <w:bookmarkStart w:id="13" w:name="_Toc530429928"/>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2"/>
      <w:bookmarkEnd w:id="13"/>
    </w:p>
    <w:p w14:paraId="32602747" w14:textId="1FD5F3A5" w:rsidR="00284720" w:rsidRPr="00D2291D" w:rsidRDefault="00376EC3" w:rsidP="00D02EC4">
      <w:pPr>
        <w:ind w:left="284"/>
        <w:jc w:val="both"/>
        <w:rPr>
          <w:rFonts w:ascii="Arial" w:hAnsi="Arial" w:cs="Arial"/>
          <w:sz w:val="24"/>
          <w:szCs w:val="24"/>
        </w:rPr>
      </w:pPr>
      <w:r>
        <w:t>To be able to develop myself and other to achieve organisation objectives I must first look at each person’s S</w:t>
      </w:r>
      <w:r w:rsidR="00B717BD">
        <w:t>W</w:t>
      </w:r>
      <w:r>
        <w:t>OT analysis (1.2) and additionally their learning style (1.1) to determine the best</w:t>
      </w:r>
      <w:r w:rsidR="00B717BD">
        <w:t xml:space="preserve"> options with regards to training and development for maximum efficiency. An incorrectly paired method to learning style will become another barrier to learning as discussed in 1.3. </w:t>
      </w:r>
    </w:p>
    <w:p w14:paraId="53F00829" w14:textId="77777777" w:rsidR="00656D55" w:rsidRDefault="00656D55" w:rsidP="00656D55">
      <w:pPr>
        <w:pStyle w:val="Heading2"/>
      </w:pPr>
      <w:bookmarkStart w:id="14" w:name="_Toc500943477"/>
      <w:bookmarkStart w:id="15" w:name="_Toc530429929"/>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4"/>
      <w:bookmarkEnd w:id="15"/>
    </w:p>
    <w:p w14:paraId="7FC26288" w14:textId="77777777" w:rsidR="007E59D7" w:rsidRDefault="007E59D7" w:rsidP="00D02EC4">
      <w:pPr>
        <w:ind w:left="284"/>
        <w:jc w:val="both"/>
      </w:pPr>
      <w:bookmarkStart w:id="16" w:name="_Toc500943478"/>
      <w:r>
        <w:t>My Development options:</w:t>
      </w:r>
    </w:p>
    <w:p w14:paraId="3B4D4952" w14:textId="4A317168" w:rsidR="007E59D7" w:rsidRDefault="007E59D7" w:rsidP="00D02EC4">
      <w:pPr>
        <w:ind w:left="284"/>
        <w:jc w:val="both"/>
      </w:pPr>
      <w:r>
        <w:t>Reviewing my SWOT analysis I have identified that my weaknes</w:t>
      </w:r>
      <w:r w:rsidR="00B717BD">
        <w:t>ses are all aspects that</w:t>
      </w:r>
      <w:r>
        <w:t xml:space="preserve"> with proper planning, can be turned into strengths and thus create opportunities for me. As concluded in 1.1 I am a kinaesthetic theorist and follow the abstract co</w:t>
      </w:r>
      <w:r w:rsidR="00376EC3">
        <w:t xml:space="preserve">nceptualisation learning style so </w:t>
      </w:r>
      <w:r>
        <w:t>I must take these learning styles into consideratio</w:t>
      </w:r>
      <w:r w:rsidR="00376EC3">
        <w:t xml:space="preserve">n when planning my development. Therefore, to improve on my best learning options to meet my needs would be classroom based tasks to look at things from a logical point of view. </w:t>
      </w:r>
    </w:p>
    <w:p w14:paraId="554AB892" w14:textId="77777777" w:rsidR="007E59D7" w:rsidRDefault="007E59D7" w:rsidP="00D02EC4">
      <w:pPr>
        <w:ind w:left="284"/>
        <w:jc w:val="both"/>
      </w:pPr>
      <w:r>
        <w:t>A’s Development options:</w:t>
      </w:r>
    </w:p>
    <w:p w14:paraId="332EC3BD" w14:textId="19035C7D" w:rsidR="0039090D" w:rsidRDefault="0039090D" w:rsidP="00D02EC4">
      <w:pPr>
        <w:ind w:left="284"/>
        <w:jc w:val="both"/>
      </w:pPr>
      <w:r>
        <w:t>Two of the weaknesses in A’s SWOT analysis were in leadership and IT skills. A is a Reflector and Activist who prefers an auditory method of learning. Developing IT skills for A will be difficult as IT based training is more suited to a kinaesthetic learner as it will inevitably be hands-on, however a form of interactive E-learning with verbal instructions would be suitable. To develop leadership skills, A would benefit from shadowing a colleague running a team then having reflective conversation afterwards to evaluate the experience as a form of learning.</w:t>
      </w:r>
    </w:p>
    <w:p w14:paraId="00F4F59B" w14:textId="54BA11BE" w:rsidR="00974A56" w:rsidRDefault="00974A56" w:rsidP="00974A56">
      <w:pPr>
        <w:pStyle w:val="Heading2"/>
      </w:pPr>
      <w:bookmarkStart w:id="17" w:name="_Toc530429930"/>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de</w:t>
      </w:r>
      <w:r>
        <w:rPr>
          <w:spacing w:val="-4"/>
        </w:rPr>
        <w:t>v</w:t>
      </w:r>
      <w:r>
        <w:t>elopment</w:t>
      </w:r>
      <w:bookmarkEnd w:id="16"/>
      <w:bookmarkEnd w:id="17"/>
    </w:p>
    <w:p w14:paraId="1202B5C4" w14:textId="35CA855A" w:rsidR="00885114" w:rsidRDefault="00021101" w:rsidP="00D02EC4">
      <w:pPr>
        <w:ind w:left="284"/>
      </w:pPr>
      <w:bookmarkStart w:id="18" w:name="_Toc456901523"/>
      <w:r>
        <w:t>As with SWOT and also barriers to learning, support mechanisms can also be divided into 2 categories; Internal and external (</w:t>
      </w:r>
      <w:proofErr w:type="spellStart"/>
      <w:r>
        <w:t>Ohlsson</w:t>
      </w:r>
      <w:proofErr w:type="spellEnd"/>
      <w:r>
        <w:t xml:space="preserve"> &amp; Borg 2010). Internal support would be that of inside the organisation. For example </w:t>
      </w:r>
      <w:r w:rsidR="00D02EC4">
        <w:t xml:space="preserve">1-1’s with </w:t>
      </w:r>
      <w:r>
        <w:t xml:space="preserve">Line manager or HR Policies </w:t>
      </w:r>
      <w:r w:rsidR="00D02EC4">
        <w:t xml:space="preserve">focussed on training and development </w:t>
      </w:r>
      <w:r>
        <w:t>whereas external support mechanisms would be aspects like support from family or financial support to allow study.</w:t>
      </w:r>
    </w:p>
    <w:p w14:paraId="1F187852" w14:textId="1E7BEA81" w:rsidR="00506BC4" w:rsidRDefault="00506BC4" w:rsidP="00506BC4">
      <w:pPr>
        <w:pStyle w:val="JAHeading2"/>
      </w:pPr>
      <w:bookmarkStart w:id="19" w:name="_Toc500943479"/>
      <w:bookmarkStart w:id="20" w:name="_Toc530429931"/>
      <w:bookmarkEnd w:id="18"/>
      <w:r w:rsidRPr="00506BC4">
        <w:rPr>
          <w:rStyle w:val="Heading2Char"/>
        </w:rPr>
        <w:t>2.3 Prepare a development plan for yoursel</w:t>
      </w:r>
      <w:r w:rsidR="007E0DF6">
        <w:rPr>
          <w:rStyle w:val="Heading2Char"/>
        </w:rPr>
        <w:t>f &amp; another</w:t>
      </w:r>
      <w:bookmarkEnd w:id="19"/>
      <w:bookmarkEnd w:id="20"/>
    </w:p>
    <w:p w14:paraId="114D7823" w14:textId="35EB2CB1" w:rsidR="00D35171" w:rsidRDefault="00D35171" w:rsidP="00D02EC4">
      <w:pPr>
        <w:ind w:left="284"/>
        <w:jc w:val="both"/>
      </w:pPr>
      <w:r>
        <w:lastRenderedPageBreak/>
        <w:t xml:space="preserve">A personal development plan is essential for mapping out </w:t>
      </w:r>
      <w:r w:rsidR="000969E8">
        <w:t>learning targets for an individual. PDP’s have become an integral part of career development across most organisation. A PDP will have a list of gaps in skills and set SMART objectives in a tabular form and will be used to continually monitor the person’s progress.</w:t>
      </w:r>
    </w:p>
    <w:p w14:paraId="54B2718E" w14:textId="38EDC954" w:rsidR="000969E8" w:rsidRDefault="000969E8" w:rsidP="00D02EC4">
      <w:pPr>
        <w:ind w:left="284"/>
        <w:jc w:val="both"/>
      </w:pPr>
      <w:r>
        <w:t>SMART stands for Specific, Measurable, Achievable, Realistic and Time Bound. SMART targets are a perfect way to set an objective for any situation as long as all 5 elements are included. For Example; a poor objective could be “Buy a loaf of bread”. This leaves too many uncertainties, what type of bread? When? The p</w:t>
      </w:r>
      <w:r w:rsidR="000F53C9">
        <w:t>erson may not have money so it i</w:t>
      </w:r>
      <w:r>
        <w:t xml:space="preserve">s not achievable. A SMART objective would be “Buy a load of white Hovis </w:t>
      </w:r>
      <w:r w:rsidR="000F6661">
        <w:t>b</w:t>
      </w:r>
      <w:r>
        <w:t>read</w:t>
      </w:r>
      <w:r w:rsidR="000F6661">
        <w:t xml:space="preserve"> costing 99p, from the Tesco store on the main road, on your way home from work today”</w:t>
      </w:r>
    </w:p>
    <w:p w14:paraId="1E6F3EFC" w14:textId="040F9D13" w:rsidR="00A9722F" w:rsidRDefault="00A9722F" w:rsidP="00D02EC4">
      <w:pPr>
        <w:ind w:left="284"/>
        <w:jc w:val="both"/>
      </w:pPr>
      <w:r>
        <w:t>My Personal Development Plan</w:t>
      </w:r>
      <w:r w:rsidR="009B28BB">
        <w:t>:</w:t>
      </w:r>
    </w:p>
    <w:tbl>
      <w:tblPr>
        <w:tblW w:w="11057" w:type="dxa"/>
        <w:tblInd w:w="-717"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694"/>
        <w:gridCol w:w="2268"/>
        <w:gridCol w:w="2126"/>
        <w:gridCol w:w="2410"/>
        <w:gridCol w:w="1559"/>
      </w:tblGrid>
      <w:tr w:rsidR="00A9722F" w14:paraId="2EC0F347" w14:textId="77777777" w:rsidTr="00444ABE">
        <w:trPr>
          <w:trHeight w:val="905"/>
        </w:trPr>
        <w:tc>
          <w:tcPr>
            <w:tcW w:w="2694" w:type="dxa"/>
            <w:tcBorders>
              <w:bottom w:val="single" w:sz="6" w:space="0" w:color="000000"/>
              <w:right w:val="single" w:sz="6" w:space="0" w:color="000000"/>
            </w:tcBorders>
            <w:tcMar>
              <w:top w:w="8" w:type="dxa"/>
              <w:left w:w="8" w:type="dxa"/>
              <w:bottom w:w="8" w:type="dxa"/>
              <w:right w:w="8" w:type="dxa"/>
            </w:tcMar>
          </w:tcPr>
          <w:p w14:paraId="1873A2DF" w14:textId="14193241" w:rsidR="00A9722F" w:rsidRPr="009B28BB" w:rsidRDefault="00A9722F" w:rsidP="002A7102">
            <w:pPr>
              <w:widowControl w:val="0"/>
              <w:spacing w:before="117"/>
              <w:ind w:left="103" w:right="32"/>
              <w:rPr>
                <w:color w:val="000000"/>
                <w:sz w:val="20"/>
              </w:rPr>
            </w:pPr>
            <w:r w:rsidRPr="009B28BB">
              <w:rPr>
                <w:rFonts w:eastAsia="Arial" w:cs="Arial"/>
                <w:color w:val="000000"/>
                <w:sz w:val="20"/>
              </w:rPr>
              <w:t>What do I</w:t>
            </w:r>
            <w:r w:rsidR="00796F11">
              <w:rPr>
                <w:rFonts w:eastAsia="Arial" w:cs="Arial"/>
                <w:color w:val="000000"/>
                <w:sz w:val="20"/>
              </w:rPr>
              <w:t xml:space="preserve"> want or need to learn? </w:t>
            </w:r>
          </w:p>
        </w:tc>
        <w:tc>
          <w:tcPr>
            <w:tcW w:w="2268" w:type="dxa"/>
            <w:tcBorders>
              <w:left w:val="single" w:sz="6" w:space="0" w:color="000000"/>
              <w:bottom w:val="single" w:sz="6" w:space="0" w:color="000000"/>
              <w:right w:val="single" w:sz="6" w:space="0" w:color="000000"/>
            </w:tcBorders>
            <w:tcMar>
              <w:top w:w="8" w:type="dxa"/>
              <w:left w:w="8" w:type="dxa"/>
              <w:bottom w:w="8" w:type="dxa"/>
              <w:right w:w="8" w:type="dxa"/>
            </w:tcMar>
          </w:tcPr>
          <w:p w14:paraId="273BF6EA" w14:textId="77777777" w:rsidR="00A9722F" w:rsidRPr="009B28BB" w:rsidRDefault="00A9722F" w:rsidP="007E59D7">
            <w:pPr>
              <w:widowControl w:val="0"/>
              <w:spacing w:before="117"/>
              <w:ind w:left="102"/>
              <w:rPr>
                <w:color w:val="000000"/>
                <w:sz w:val="20"/>
              </w:rPr>
            </w:pPr>
            <w:r w:rsidRPr="009B28BB">
              <w:rPr>
                <w:rFonts w:eastAsia="Arial" w:cs="Arial"/>
                <w:color w:val="000000"/>
                <w:sz w:val="20"/>
              </w:rPr>
              <w:t>What will I do to achieve this?</w:t>
            </w:r>
          </w:p>
        </w:tc>
        <w:tc>
          <w:tcPr>
            <w:tcW w:w="2126" w:type="dxa"/>
            <w:tcBorders>
              <w:left w:val="single" w:sz="6" w:space="0" w:color="000000"/>
              <w:bottom w:val="single" w:sz="6" w:space="0" w:color="000000"/>
              <w:right w:val="single" w:sz="6" w:space="0" w:color="000000"/>
            </w:tcBorders>
            <w:tcMar>
              <w:top w:w="8" w:type="dxa"/>
              <w:left w:w="8" w:type="dxa"/>
              <w:bottom w:w="8" w:type="dxa"/>
              <w:right w:w="8" w:type="dxa"/>
            </w:tcMar>
          </w:tcPr>
          <w:p w14:paraId="427C47CC" w14:textId="77777777" w:rsidR="00A9722F" w:rsidRPr="009B28BB" w:rsidRDefault="00A9722F" w:rsidP="007E59D7">
            <w:pPr>
              <w:widowControl w:val="0"/>
              <w:spacing w:before="117"/>
              <w:ind w:left="102"/>
              <w:rPr>
                <w:color w:val="000000"/>
                <w:sz w:val="20"/>
              </w:rPr>
            </w:pPr>
            <w:r w:rsidRPr="009B28BB">
              <w:rPr>
                <w:rFonts w:eastAsia="Arial" w:cs="Arial"/>
                <w:color w:val="000000"/>
                <w:sz w:val="20"/>
              </w:rPr>
              <w:t>What resources or support will I need?</w:t>
            </w:r>
          </w:p>
        </w:tc>
        <w:tc>
          <w:tcPr>
            <w:tcW w:w="2410" w:type="dxa"/>
            <w:tcBorders>
              <w:left w:val="single" w:sz="6" w:space="0" w:color="000000"/>
              <w:bottom w:val="single" w:sz="6" w:space="0" w:color="000000"/>
              <w:right w:val="single" w:sz="6" w:space="0" w:color="000000"/>
            </w:tcBorders>
            <w:tcMar>
              <w:top w:w="8" w:type="dxa"/>
              <w:left w:w="8" w:type="dxa"/>
              <w:bottom w:w="8" w:type="dxa"/>
              <w:right w:w="8" w:type="dxa"/>
            </w:tcMar>
          </w:tcPr>
          <w:p w14:paraId="5A3F29C8" w14:textId="77777777" w:rsidR="00A9722F" w:rsidRPr="009B28BB" w:rsidRDefault="00A9722F" w:rsidP="007E59D7">
            <w:pPr>
              <w:widowControl w:val="0"/>
              <w:spacing w:before="117"/>
              <w:ind w:left="102"/>
              <w:rPr>
                <w:color w:val="000000"/>
                <w:sz w:val="20"/>
              </w:rPr>
            </w:pPr>
            <w:r w:rsidRPr="009B28BB">
              <w:rPr>
                <w:rFonts w:eastAsia="Arial" w:cs="Arial"/>
                <w:color w:val="000000"/>
                <w:sz w:val="20"/>
              </w:rPr>
              <w:t>What will my success criteria be?</w:t>
            </w:r>
          </w:p>
        </w:tc>
        <w:tc>
          <w:tcPr>
            <w:tcW w:w="1559" w:type="dxa"/>
            <w:tcBorders>
              <w:left w:val="single" w:sz="6" w:space="0" w:color="000000"/>
              <w:bottom w:val="single" w:sz="6" w:space="0" w:color="000000"/>
              <w:right w:val="single" w:sz="6" w:space="0" w:color="000000"/>
            </w:tcBorders>
            <w:tcMar>
              <w:top w:w="8" w:type="dxa"/>
              <w:left w:w="8" w:type="dxa"/>
              <w:bottom w:w="8" w:type="dxa"/>
              <w:right w:w="8" w:type="dxa"/>
            </w:tcMar>
          </w:tcPr>
          <w:p w14:paraId="6BEF4FB1" w14:textId="77777777" w:rsidR="00A9722F" w:rsidRPr="009B28BB" w:rsidRDefault="00A9722F" w:rsidP="007E59D7">
            <w:pPr>
              <w:widowControl w:val="0"/>
              <w:spacing w:before="117"/>
              <w:ind w:left="102" w:right="179"/>
              <w:rPr>
                <w:color w:val="000000"/>
                <w:sz w:val="20"/>
              </w:rPr>
            </w:pPr>
            <w:r w:rsidRPr="009B28BB">
              <w:rPr>
                <w:rFonts w:eastAsia="Arial" w:cs="Arial"/>
                <w:color w:val="000000"/>
                <w:sz w:val="20"/>
              </w:rPr>
              <w:t>Start and/or Finish Dates</w:t>
            </w:r>
          </w:p>
        </w:tc>
      </w:tr>
      <w:tr w:rsidR="00A9722F" w14:paraId="50618FD7" w14:textId="77777777" w:rsidTr="00444ABE">
        <w:trPr>
          <w:trHeight w:val="140"/>
        </w:trPr>
        <w:tc>
          <w:tcPr>
            <w:tcW w:w="2694" w:type="dxa"/>
            <w:tcBorders>
              <w:top w:val="single" w:sz="6" w:space="0" w:color="000000"/>
              <w:bottom w:val="single" w:sz="6" w:space="0" w:color="000000"/>
              <w:right w:val="single" w:sz="6" w:space="0" w:color="000000"/>
            </w:tcBorders>
            <w:tcMar>
              <w:top w:w="8" w:type="dxa"/>
              <w:left w:w="8" w:type="dxa"/>
              <w:bottom w:w="8" w:type="dxa"/>
              <w:right w:w="8" w:type="dxa"/>
            </w:tcMar>
          </w:tcPr>
          <w:p w14:paraId="59EC6AC6" w14:textId="36B2EF3A" w:rsidR="00A9722F" w:rsidRPr="009B28BB" w:rsidRDefault="009B28BB" w:rsidP="00444ABE">
            <w:pPr>
              <w:widowControl w:val="0"/>
              <w:ind w:left="134" w:right="134"/>
              <w:jc w:val="both"/>
              <w:rPr>
                <w:rFonts w:ascii="Arial" w:hAnsi="Arial" w:cs="Arial"/>
                <w:color w:val="000000"/>
                <w:sz w:val="16"/>
                <w:szCs w:val="16"/>
              </w:rPr>
            </w:pPr>
            <w:r w:rsidRPr="009B28BB">
              <w:rPr>
                <w:rFonts w:ascii="Arial" w:hAnsi="Arial" w:cs="Arial"/>
                <w:color w:val="000000"/>
                <w:sz w:val="16"/>
                <w:szCs w:val="16"/>
              </w:rPr>
              <w:t xml:space="preserve">Improve </w:t>
            </w:r>
            <w:r>
              <w:rPr>
                <w:rFonts w:ascii="Arial" w:hAnsi="Arial" w:cs="Arial"/>
                <w:color w:val="000000"/>
                <w:sz w:val="16"/>
                <w:szCs w:val="16"/>
              </w:rPr>
              <w:t>knowledge of different learning styles and the importance of developing targeted learning for subordinates</w:t>
            </w:r>
            <w:r w:rsidR="00796F11">
              <w:rPr>
                <w:rFonts w:ascii="Arial" w:hAnsi="Arial" w:cs="Arial"/>
                <w:color w:val="000000"/>
                <w:sz w:val="16"/>
                <w:szCs w:val="16"/>
              </w:rPr>
              <w:t xml:space="preserve"> to enable me to take an active involvement in the development of my staff</w:t>
            </w:r>
          </w:p>
        </w:tc>
        <w:tc>
          <w:tcPr>
            <w:tcW w:w="2268"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3304738D" w14:textId="4E542A03" w:rsidR="009B28BB" w:rsidRDefault="009B28BB" w:rsidP="00444ABE">
            <w:pPr>
              <w:widowControl w:val="0"/>
              <w:ind w:left="134" w:right="134"/>
              <w:rPr>
                <w:rFonts w:ascii="Arial" w:hAnsi="Arial" w:cs="Arial"/>
                <w:color w:val="000000"/>
                <w:sz w:val="16"/>
                <w:szCs w:val="16"/>
              </w:rPr>
            </w:pPr>
            <w:r>
              <w:rPr>
                <w:rFonts w:ascii="Arial" w:hAnsi="Arial" w:cs="Arial"/>
                <w:color w:val="000000"/>
                <w:sz w:val="16"/>
                <w:szCs w:val="16"/>
              </w:rPr>
              <w:t>Enrol on Cert</w:t>
            </w:r>
            <w:r w:rsidR="00796F11">
              <w:rPr>
                <w:rFonts w:ascii="Arial" w:hAnsi="Arial" w:cs="Arial"/>
                <w:color w:val="000000"/>
                <w:sz w:val="16"/>
                <w:szCs w:val="16"/>
              </w:rPr>
              <w:t xml:space="preserve"> </w:t>
            </w:r>
            <w:r>
              <w:rPr>
                <w:rFonts w:ascii="Arial" w:hAnsi="Arial" w:cs="Arial"/>
                <w:color w:val="000000"/>
                <w:sz w:val="16"/>
                <w:szCs w:val="16"/>
              </w:rPr>
              <w:t>HE course</w:t>
            </w:r>
          </w:p>
          <w:p w14:paraId="27C1BE0E" w14:textId="03E25191" w:rsidR="009B28BB" w:rsidRDefault="009B28BB" w:rsidP="00444ABE">
            <w:pPr>
              <w:widowControl w:val="0"/>
              <w:ind w:left="134" w:right="134"/>
              <w:rPr>
                <w:rFonts w:ascii="Arial" w:hAnsi="Arial" w:cs="Arial"/>
                <w:color w:val="000000"/>
                <w:sz w:val="16"/>
                <w:szCs w:val="16"/>
              </w:rPr>
            </w:pPr>
            <w:r>
              <w:rPr>
                <w:rFonts w:ascii="Arial" w:hAnsi="Arial" w:cs="Arial"/>
                <w:color w:val="000000"/>
                <w:sz w:val="16"/>
                <w:szCs w:val="16"/>
              </w:rPr>
              <w:t>Attending all study days</w:t>
            </w:r>
          </w:p>
          <w:p w14:paraId="1C5FE98A" w14:textId="2F3EAA26" w:rsidR="009B28BB" w:rsidRDefault="009B28BB" w:rsidP="00444ABE">
            <w:pPr>
              <w:widowControl w:val="0"/>
              <w:ind w:left="134" w:right="134"/>
              <w:rPr>
                <w:rFonts w:ascii="Arial" w:hAnsi="Arial" w:cs="Arial"/>
                <w:color w:val="000000"/>
                <w:sz w:val="16"/>
                <w:szCs w:val="16"/>
              </w:rPr>
            </w:pPr>
            <w:r>
              <w:rPr>
                <w:rFonts w:ascii="Arial" w:hAnsi="Arial" w:cs="Arial"/>
                <w:color w:val="000000"/>
                <w:sz w:val="16"/>
                <w:szCs w:val="16"/>
              </w:rPr>
              <w:t>At home revision of material</w:t>
            </w:r>
          </w:p>
          <w:p w14:paraId="1214EEA3" w14:textId="7F17BD9A" w:rsidR="00A9722F" w:rsidRPr="009B28BB" w:rsidRDefault="00444ABE" w:rsidP="00444ABE">
            <w:pPr>
              <w:widowControl w:val="0"/>
              <w:ind w:left="134" w:right="134"/>
              <w:rPr>
                <w:rFonts w:ascii="Arial" w:hAnsi="Arial" w:cs="Arial"/>
                <w:color w:val="000000"/>
                <w:sz w:val="16"/>
                <w:szCs w:val="16"/>
              </w:rPr>
            </w:pPr>
            <w:r>
              <w:rPr>
                <w:rFonts w:ascii="Arial" w:hAnsi="Arial" w:cs="Arial"/>
                <w:color w:val="000000"/>
                <w:sz w:val="16"/>
                <w:szCs w:val="16"/>
              </w:rPr>
              <w:t xml:space="preserve">Completing BMSK4005 </w:t>
            </w:r>
            <w:r w:rsidR="00796F11">
              <w:rPr>
                <w:rFonts w:ascii="Arial" w:hAnsi="Arial" w:cs="Arial"/>
                <w:color w:val="000000"/>
                <w:sz w:val="16"/>
                <w:szCs w:val="16"/>
              </w:rPr>
              <w:t>Assignment</w:t>
            </w:r>
          </w:p>
        </w:tc>
        <w:tc>
          <w:tcPr>
            <w:tcW w:w="2126"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12123CDD" w14:textId="77777777" w:rsidR="00A9722F" w:rsidRDefault="009B28BB" w:rsidP="00444ABE">
            <w:pPr>
              <w:widowControl w:val="0"/>
              <w:ind w:left="134" w:right="134"/>
              <w:jc w:val="both"/>
              <w:rPr>
                <w:rFonts w:ascii="Arial" w:hAnsi="Arial" w:cs="Arial"/>
                <w:color w:val="000000"/>
                <w:sz w:val="16"/>
                <w:szCs w:val="16"/>
              </w:rPr>
            </w:pPr>
            <w:r>
              <w:rPr>
                <w:rFonts w:ascii="Arial" w:hAnsi="Arial" w:cs="Arial"/>
                <w:color w:val="000000"/>
                <w:sz w:val="16"/>
                <w:szCs w:val="16"/>
              </w:rPr>
              <w:t>Tutor support</w:t>
            </w:r>
          </w:p>
          <w:p w14:paraId="0D34E7E9" w14:textId="6E9219C2" w:rsidR="009B28BB" w:rsidRDefault="009B28BB" w:rsidP="00AC4768">
            <w:pPr>
              <w:widowControl w:val="0"/>
              <w:ind w:left="134" w:right="134"/>
              <w:rPr>
                <w:rFonts w:ascii="Arial" w:hAnsi="Arial" w:cs="Arial"/>
                <w:color w:val="000000"/>
                <w:sz w:val="16"/>
                <w:szCs w:val="16"/>
              </w:rPr>
            </w:pPr>
            <w:r>
              <w:rPr>
                <w:rFonts w:ascii="Arial" w:hAnsi="Arial" w:cs="Arial"/>
                <w:color w:val="000000"/>
                <w:sz w:val="16"/>
                <w:szCs w:val="16"/>
              </w:rPr>
              <w:t xml:space="preserve">Family support </w:t>
            </w:r>
            <w:r w:rsidR="00AC4768">
              <w:rPr>
                <w:rFonts w:ascii="Arial" w:hAnsi="Arial" w:cs="Arial"/>
                <w:color w:val="000000"/>
                <w:sz w:val="16"/>
                <w:szCs w:val="16"/>
              </w:rPr>
              <w:t>for example c</w:t>
            </w:r>
            <w:r>
              <w:rPr>
                <w:rFonts w:ascii="Arial" w:hAnsi="Arial" w:cs="Arial"/>
                <w:color w:val="000000"/>
                <w:sz w:val="16"/>
                <w:szCs w:val="16"/>
              </w:rPr>
              <w:t>hildcare to attend course</w:t>
            </w:r>
          </w:p>
          <w:p w14:paraId="6AB5B832" w14:textId="77777777" w:rsidR="009B28BB" w:rsidRDefault="009B28BB" w:rsidP="00444ABE">
            <w:pPr>
              <w:widowControl w:val="0"/>
              <w:ind w:left="134" w:right="134"/>
              <w:jc w:val="both"/>
              <w:rPr>
                <w:rFonts w:ascii="Arial" w:hAnsi="Arial" w:cs="Arial"/>
                <w:color w:val="000000"/>
                <w:sz w:val="16"/>
                <w:szCs w:val="16"/>
              </w:rPr>
            </w:pPr>
            <w:r>
              <w:rPr>
                <w:rFonts w:ascii="Arial" w:hAnsi="Arial" w:cs="Arial"/>
                <w:color w:val="000000"/>
                <w:sz w:val="16"/>
                <w:szCs w:val="16"/>
              </w:rPr>
              <w:t>Access to course material</w:t>
            </w:r>
          </w:p>
          <w:p w14:paraId="1764CD72" w14:textId="3281AB75" w:rsidR="009B28BB" w:rsidRPr="009B28BB" w:rsidRDefault="009B28BB" w:rsidP="00444ABE">
            <w:pPr>
              <w:widowControl w:val="0"/>
              <w:ind w:left="134" w:right="134"/>
              <w:jc w:val="both"/>
              <w:rPr>
                <w:rFonts w:ascii="Arial" w:hAnsi="Arial" w:cs="Arial"/>
                <w:color w:val="000000"/>
                <w:sz w:val="16"/>
                <w:szCs w:val="16"/>
              </w:rPr>
            </w:pPr>
            <w:r>
              <w:rPr>
                <w:rFonts w:ascii="Arial" w:hAnsi="Arial" w:cs="Arial"/>
                <w:color w:val="000000"/>
                <w:sz w:val="16"/>
                <w:szCs w:val="16"/>
              </w:rPr>
              <w:t>Access to laptop</w:t>
            </w:r>
          </w:p>
        </w:tc>
        <w:tc>
          <w:tcPr>
            <w:tcW w:w="2410"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220E8BB5" w14:textId="48ED5D89" w:rsidR="00A9722F" w:rsidRPr="009B28BB" w:rsidRDefault="009B28BB" w:rsidP="00444ABE">
            <w:pPr>
              <w:widowControl w:val="0"/>
              <w:ind w:left="134" w:right="134"/>
              <w:jc w:val="both"/>
              <w:rPr>
                <w:rFonts w:ascii="Arial" w:hAnsi="Arial" w:cs="Arial"/>
                <w:color w:val="000000"/>
                <w:sz w:val="16"/>
                <w:szCs w:val="16"/>
              </w:rPr>
            </w:pPr>
            <w:r>
              <w:rPr>
                <w:rFonts w:ascii="Arial" w:hAnsi="Arial" w:cs="Arial"/>
                <w:color w:val="000000"/>
                <w:sz w:val="16"/>
                <w:szCs w:val="16"/>
              </w:rPr>
              <w:t>Passing BMSK4005 module of ILM Level 4 Diploma in Leadership &amp; Management</w:t>
            </w:r>
          </w:p>
        </w:tc>
        <w:tc>
          <w:tcPr>
            <w:tcW w:w="1559"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2E7D635A" w14:textId="77777777" w:rsidR="00A9722F" w:rsidRDefault="009B28BB" w:rsidP="00444ABE">
            <w:pPr>
              <w:widowControl w:val="0"/>
              <w:ind w:left="133"/>
              <w:jc w:val="both"/>
              <w:rPr>
                <w:rFonts w:ascii="Arial" w:hAnsi="Arial" w:cs="Arial"/>
                <w:color w:val="000000"/>
                <w:sz w:val="16"/>
                <w:szCs w:val="16"/>
              </w:rPr>
            </w:pPr>
            <w:r>
              <w:rPr>
                <w:rFonts w:ascii="Arial" w:hAnsi="Arial" w:cs="Arial"/>
                <w:color w:val="000000"/>
                <w:sz w:val="16"/>
                <w:szCs w:val="16"/>
              </w:rPr>
              <w:t>Start : 13.10.18</w:t>
            </w:r>
          </w:p>
          <w:p w14:paraId="5C449B49" w14:textId="67956D4C" w:rsidR="009B28BB" w:rsidRPr="009B28BB" w:rsidRDefault="009B28BB" w:rsidP="00444ABE">
            <w:pPr>
              <w:widowControl w:val="0"/>
              <w:ind w:left="133"/>
              <w:jc w:val="both"/>
              <w:rPr>
                <w:rFonts w:ascii="Arial" w:hAnsi="Arial" w:cs="Arial"/>
                <w:color w:val="000000"/>
                <w:sz w:val="16"/>
                <w:szCs w:val="16"/>
              </w:rPr>
            </w:pPr>
            <w:r>
              <w:rPr>
                <w:rFonts w:ascii="Arial" w:hAnsi="Arial" w:cs="Arial"/>
                <w:color w:val="000000"/>
                <w:sz w:val="16"/>
                <w:szCs w:val="16"/>
              </w:rPr>
              <w:t>End: 23.11.18</w:t>
            </w:r>
          </w:p>
        </w:tc>
      </w:tr>
      <w:tr w:rsidR="00796F11" w14:paraId="68A925F1" w14:textId="77777777" w:rsidTr="00444ABE">
        <w:trPr>
          <w:trHeight w:val="140"/>
        </w:trPr>
        <w:tc>
          <w:tcPr>
            <w:tcW w:w="2694" w:type="dxa"/>
            <w:tcBorders>
              <w:top w:val="single" w:sz="6" w:space="0" w:color="000000"/>
              <w:bottom w:val="single" w:sz="6" w:space="0" w:color="000000"/>
              <w:right w:val="single" w:sz="6" w:space="0" w:color="000000"/>
            </w:tcBorders>
            <w:tcMar>
              <w:top w:w="8" w:type="dxa"/>
              <w:left w:w="8" w:type="dxa"/>
              <w:bottom w:w="8" w:type="dxa"/>
              <w:right w:w="8" w:type="dxa"/>
            </w:tcMar>
          </w:tcPr>
          <w:p w14:paraId="3682DB24" w14:textId="38828DAD" w:rsidR="00796F11" w:rsidRPr="009B28BB" w:rsidRDefault="00796F11" w:rsidP="00444ABE">
            <w:pPr>
              <w:widowControl w:val="0"/>
              <w:ind w:left="134" w:right="134"/>
              <w:jc w:val="both"/>
              <w:rPr>
                <w:rFonts w:ascii="Arial" w:hAnsi="Arial" w:cs="Arial"/>
                <w:color w:val="000000"/>
                <w:sz w:val="16"/>
                <w:szCs w:val="16"/>
              </w:rPr>
            </w:pPr>
            <w:r>
              <w:rPr>
                <w:rFonts w:ascii="Arial" w:hAnsi="Arial" w:cs="Arial"/>
                <w:color w:val="000000"/>
                <w:sz w:val="16"/>
                <w:szCs w:val="16"/>
              </w:rPr>
              <w:t>Develop presentation skills to improve on employability skills</w:t>
            </w:r>
          </w:p>
        </w:tc>
        <w:tc>
          <w:tcPr>
            <w:tcW w:w="2268"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0FDB0A19" w14:textId="77777777" w:rsidR="00796F11" w:rsidRDefault="00796F11" w:rsidP="00444ABE">
            <w:pPr>
              <w:widowControl w:val="0"/>
              <w:ind w:left="134" w:right="134"/>
              <w:jc w:val="both"/>
              <w:rPr>
                <w:rFonts w:ascii="Arial" w:hAnsi="Arial" w:cs="Arial"/>
                <w:color w:val="000000"/>
                <w:sz w:val="16"/>
                <w:szCs w:val="16"/>
              </w:rPr>
            </w:pPr>
            <w:r>
              <w:rPr>
                <w:rFonts w:ascii="Arial" w:hAnsi="Arial" w:cs="Arial"/>
                <w:color w:val="000000"/>
                <w:sz w:val="16"/>
                <w:szCs w:val="16"/>
              </w:rPr>
              <w:t xml:space="preserve">Complete </w:t>
            </w:r>
            <w:r w:rsidR="00444ABE">
              <w:rPr>
                <w:rFonts w:ascii="Arial" w:hAnsi="Arial" w:cs="Arial"/>
                <w:color w:val="000000"/>
                <w:sz w:val="16"/>
                <w:szCs w:val="16"/>
              </w:rPr>
              <w:t xml:space="preserve">built in </w:t>
            </w:r>
            <w:r>
              <w:rPr>
                <w:rFonts w:ascii="Arial" w:hAnsi="Arial" w:cs="Arial"/>
                <w:color w:val="000000"/>
                <w:sz w:val="16"/>
                <w:szCs w:val="16"/>
              </w:rPr>
              <w:t xml:space="preserve">tutorial </w:t>
            </w:r>
            <w:r w:rsidR="00444ABE">
              <w:rPr>
                <w:rFonts w:ascii="Arial" w:hAnsi="Arial" w:cs="Arial"/>
                <w:color w:val="000000"/>
                <w:sz w:val="16"/>
                <w:szCs w:val="16"/>
              </w:rPr>
              <w:t>on PowerPoint</w:t>
            </w:r>
          </w:p>
          <w:p w14:paraId="01D47312" w14:textId="1DCCAB67" w:rsidR="00444ABE" w:rsidRDefault="00444ABE" w:rsidP="00444ABE">
            <w:pPr>
              <w:widowControl w:val="0"/>
              <w:ind w:left="134" w:right="134"/>
              <w:jc w:val="both"/>
              <w:rPr>
                <w:rFonts w:ascii="Arial" w:hAnsi="Arial" w:cs="Arial"/>
                <w:color w:val="000000"/>
                <w:sz w:val="16"/>
                <w:szCs w:val="16"/>
              </w:rPr>
            </w:pPr>
            <w:r>
              <w:rPr>
                <w:rFonts w:ascii="Arial" w:hAnsi="Arial" w:cs="Arial"/>
                <w:color w:val="000000"/>
                <w:sz w:val="16"/>
                <w:szCs w:val="16"/>
              </w:rPr>
              <w:t>Research presentation skills</w:t>
            </w:r>
          </w:p>
          <w:p w14:paraId="4FD85AEB" w14:textId="30F6DC95" w:rsidR="00444ABE" w:rsidRDefault="00444ABE" w:rsidP="00AC4768">
            <w:pPr>
              <w:widowControl w:val="0"/>
              <w:ind w:left="134" w:right="134"/>
              <w:rPr>
                <w:rFonts w:ascii="Arial" w:hAnsi="Arial" w:cs="Arial"/>
                <w:color w:val="000000"/>
                <w:sz w:val="16"/>
                <w:szCs w:val="16"/>
              </w:rPr>
            </w:pPr>
            <w:r>
              <w:rPr>
                <w:rFonts w:ascii="Arial" w:hAnsi="Arial" w:cs="Arial"/>
                <w:color w:val="000000"/>
                <w:sz w:val="16"/>
                <w:szCs w:val="16"/>
              </w:rPr>
              <w:t>Record myself delivering presentation and review timing etc.</w:t>
            </w:r>
          </w:p>
          <w:p w14:paraId="09791DDE" w14:textId="77777777" w:rsidR="00444ABE" w:rsidRDefault="00444ABE" w:rsidP="00444ABE">
            <w:pPr>
              <w:widowControl w:val="0"/>
              <w:ind w:left="134" w:right="134"/>
              <w:rPr>
                <w:rFonts w:ascii="Arial" w:hAnsi="Arial" w:cs="Arial"/>
                <w:color w:val="000000"/>
                <w:sz w:val="16"/>
                <w:szCs w:val="16"/>
              </w:rPr>
            </w:pPr>
            <w:r>
              <w:rPr>
                <w:rFonts w:ascii="Arial" w:hAnsi="Arial" w:cs="Arial"/>
                <w:color w:val="000000"/>
                <w:sz w:val="16"/>
                <w:szCs w:val="16"/>
              </w:rPr>
              <w:t>Practice delivering the presentation to a small audience</w:t>
            </w:r>
          </w:p>
          <w:p w14:paraId="551DD3E9" w14:textId="64E0B6BB" w:rsidR="00444ABE" w:rsidRDefault="00444ABE" w:rsidP="00444ABE">
            <w:pPr>
              <w:widowControl w:val="0"/>
              <w:ind w:left="134" w:right="134"/>
              <w:rPr>
                <w:rFonts w:ascii="Arial" w:hAnsi="Arial" w:cs="Arial"/>
                <w:color w:val="000000"/>
                <w:sz w:val="16"/>
                <w:szCs w:val="16"/>
              </w:rPr>
            </w:pPr>
            <w:r>
              <w:rPr>
                <w:rFonts w:ascii="Arial" w:hAnsi="Arial" w:cs="Arial"/>
                <w:color w:val="000000"/>
                <w:sz w:val="16"/>
                <w:szCs w:val="16"/>
              </w:rPr>
              <w:t>Gather feedback</w:t>
            </w:r>
          </w:p>
        </w:tc>
        <w:tc>
          <w:tcPr>
            <w:tcW w:w="2126"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19A3C028" w14:textId="77777777" w:rsidR="00796F11" w:rsidRDefault="00444ABE" w:rsidP="00444ABE">
            <w:pPr>
              <w:widowControl w:val="0"/>
              <w:ind w:left="134" w:right="134"/>
              <w:jc w:val="both"/>
              <w:rPr>
                <w:rFonts w:ascii="Arial" w:hAnsi="Arial" w:cs="Arial"/>
                <w:color w:val="000000"/>
                <w:sz w:val="16"/>
                <w:szCs w:val="16"/>
              </w:rPr>
            </w:pPr>
            <w:r>
              <w:rPr>
                <w:rFonts w:ascii="Arial" w:hAnsi="Arial" w:cs="Arial"/>
                <w:color w:val="000000"/>
                <w:sz w:val="16"/>
                <w:szCs w:val="16"/>
              </w:rPr>
              <w:t>Time</w:t>
            </w:r>
          </w:p>
          <w:p w14:paraId="66101281" w14:textId="77777777" w:rsidR="00444ABE" w:rsidRDefault="00444ABE" w:rsidP="00AC4768">
            <w:pPr>
              <w:widowControl w:val="0"/>
              <w:ind w:left="134" w:right="134"/>
              <w:rPr>
                <w:rFonts w:ascii="Arial" w:hAnsi="Arial" w:cs="Arial"/>
                <w:color w:val="000000"/>
                <w:sz w:val="16"/>
                <w:szCs w:val="16"/>
              </w:rPr>
            </w:pPr>
            <w:r>
              <w:rPr>
                <w:rFonts w:ascii="Arial" w:hAnsi="Arial" w:cs="Arial"/>
                <w:color w:val="000000"/>
                <w:sz w:val="16"/>
                <w:szCs w:val="16"/>
              </w:rPr>
              <w:t>Access to Laptop &amp; Internet</w:t>
            </w:r>
          </w:p>
          <w:p w14:paraId="7436894E" w14:textId="77777777" w:rsidR="00444ABE" w:rsidRDefault="00444ABE" w:rsidP="00444ABE">
            <w:pPr>
              <w:widowControl w:val="0"/>
              <w:ind w:left="134" w:right="134"/>
              <w:jc w:val="both"/>
              <w:rPr>
                <w:rFonts w:ascii="Arial" w:hAnsi="Arial" w:cs="Arial"/>
                <w:color w:val="000000"/>
                <w:sz w:val="16"/>
                <w:szCs w:val="16"/>
              </w:rPr>
            </w:pPr>
            <w:r>
              <w:rPr>
                <w:rFonts w:ascii="Arial" w:hAnsi="Arial" w:cs="Arial"/>
                <w:color w:val="000000"/>
                <w:sz w:val="16"/>
                <w:szCs w:val="16"/>
              </w:rPr>
              <w:t>Use of Digital recording device</w:t>
            </w:r>
          </w:p>
          <w:p w14:paraId="745777B2" w14:textId="4495434F" w:rsidR="00444ABE" w:rsidRDefault="00444ABE" w:rsidP="00444ABE">
            <w:pPr>
              <w:widowControl w:val="0"/>
              <w:ind w:left="134" w:right="134"/>
              <w:jc w:val="both"/>
              <w:rPr>
                <w:rFonts w:ascii="Arial" w:hAnsi="Arial" w:cs="Arial"/>
                <w:color w:val="000000"/>
                <w:sz w:val="16"/>
                <w:szCs w:val="16"/>
              </w:rPr>
            </w:pPr>
            <w:r>
              <w:rPr>
                <w:rFonts w:ascii="Arial" w:hAnsi="Arial" w:cs="Arial"/>
                <w:color w:val="000000"/>
                <w:sz w:val="16"/>
                <w:szCs w:val="16"/>
              </w:rPr>
              <w:t>People to act as audience</w:t>
            </w:r>
          </w:p>
        </w:tc>
        <w:tc>
          <w:tcPr>
            <w:tcW w:w="2410"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5A97D0A3" w14:textId="0AFE0E1B" w:rsidR="00796F11" w:rsidRDefault="00444ABE" w:rsidP="00444ABE">
            <w:pPr>
              <w:widowControl w:val="0"/>
              <w:ind w:left="134" w:right="134"/>
              <w:jc w:val="both"/>
              <w:rPr>
                <w:rFonts w:ascii="Arial" w:hAnsi="Arial" w:cs="Arial"/>
                <w:color w:val="000000"/>
                <w:sz w:val="16"/>
                <w:szCs w:val="16"/>
              </w:rPr>
            </w:pPr>
            <w:r>
              <w:rPr>
                <w:rFonts w:ascii="Arial" w:hAnsi="Arial" w:cs="Arial"/>
                <w:color w:val="000000"/>
                <w:sz w:val="16"/>
                <w:szCs w:val="16"/>
              </w:rPr>
              <w:t>Becoming confident in delivering a presentation to a live audience. Prepare and deliver presentation for next operations meeting</w:t>
            </w:r>
          </w:p>
        </w:tc>
        <w:tc>
          <w:tcPr>
            <w:tcW w:w="1559"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7311F6C0" w14:textId="553F2CA0" w:rsidR="00796F11" w:rsidRDefault="00444ABE" w:rsidP="00444ABE">
            <w:pPr>
              <w:widowControl w:val="0"/>
              <w:ind w:left="133"/>
              <w:jc w:val="both"/>
              <w:rPr>
                <w:rFonts w:ascii="Arial" w:hAnsi="Arial" w:cs="Arial"/>
                <w:color w:val="000000"/>
                <w:sz w:val="16"/>
                <w:szCs w:val="16"/>
              </w:rPr>
            </w:pPr>
            <w:r>
              <w:rPr>
                <w:rFonts w:ascii="Arial" w:hAnsi="Arial" w:cs="Arial"/>
                <w:color w:val="000000"/>
                <w:sz w:val="16"/>
                <w:szCs w:val="16"/>
              </w:rPr>
              <w:t>Start: 01.01.19</w:t>
            </w:r>
          </w:p>
          <w:p w14:paraId="5CA64DBE" w14:textId="6F437D6A" w:rsidR="00444ABE" w:rsidRDefault="00444ABE" w:rsidP="00444ABE">
            <w:pPr>
              <w:widowControl w:val="0"/>
              <w:ind w:left="133"/>
              <w:rPr>
                <w:rFonts w:ascii="Arial" w:hAnsi="Arial" w:cs="Arial"/>
                <w:color w:val="000000"/>
                <w:sz w:val="16"/>
                <w:szCs w:val="16"/>
              </w:rPr>
            </w:pPr>
            <w:r>
              <w:rPr>
                <w:rFonts w:ascii="Arial" w:hAnsi="Arial" w:cs="Arial"/>
                <w:color w:val="000000"/>
                <w:sz w:val="16"/>
                <w:szCs w:val="16"/>
              </w:rPr>
              <w:t>End: 10.02.19</w:t>
            </w:r>
          </w:p>
          <w:p w14:paraId="0D2BE97D" w14:textId="1BCF1980" w:rsidR="00444ABE" w:rsidRDefault="00444ABE" w:rsidP="00444ABE">
            <w:pPr>
              <w:widowControl w:val="0"/>
              <w:ind w:left="133"/>
              <w:jc w:val="both"/>
              <w:rPr>
                <w:rFonts w:ascii="Arial" w:hAnsi="Arial" w:cs="Arial"/>
                <w:color w:val="000000"/>
                <w:sz w:val="16"/>
                <w:szCs w:val="16"/>
              </w:rPr>
            </w:pPr>
          </w:p>
        </w:tc>
      </w:tr>
      <w:tr w:rsidR="00444ABE" w14:paraId="735B0F15" w14:textId="77777777" w:rsidTr="00444ABE">
        <w:trPr>
          <w:trHeight w:val="140"/>
        </w:trPr>
        <w:tc>
          <w:tcPr>
            <w:tcW w:w="2694" w:type="dxa"/>
            <w:tcBorders>
              <w:top w:val="single" w:sz="6" w:space="0" w:color="000000"/>
              <w:bottom w:val="single" w:sz="6" w:space="0" w:color="000000"/>
              <w:right w:val="single" w:sz="6" w:space="0" w:color="000000"/>
            </w:tcBorders>
            <w:tcMar>
              <w:top w:w="8" w:type="dxa"/>
              <w:left w:w="8" w:type="dxa"/>
              <w:bottom w:w="8" w:type="dxa"/>
              <w:right w:w="8" w:type="dxa"/>
            </w:tcMar>
          </w:tcPr>
          <w:p w14:paraId="3673E225" w14:textId="1B756B1B" w:rsidR="00444ABE" w:rsidRDefault="00E36DD9" w:rsidP="00E36DD9">
            <w:pPr>
              <w:widowControl w:val="0"/>
              <w:ind w:left="134" w:right="134"/>
              <w:jc w:val="both"/>
              <w:rPr>
                <w:rFonts w:ascii="Arial" w:hAnsi="Arial" w:cs="Arial"/>
                <w:color w:val="000000"/>
                <w:sz w:val="16"/>
                <w:szCs w:val="16"/>
              </w:rPr>
            </w:pPr>
            <w:r>
              <w:rPr>
                <w:rFonts w:ascii="Arial" w:hAnsi="Arial" w:cs="Arial"/>
                <w:color w:val="000000"/>
                <w:sz w:val="16"/>
                <w:szCs w:val="16"/>
              </w:rPr>
              <w:t>Improve Digital skills and Research Methods</w:t>
            </w:r>
          </w:p>
        </w:tc>
        <w:tc>
          <w:tcPr>
            <w:tcW w:w="2268"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15D76FCD" w14:textId="77777777" w:rsidR="00E36DD9" w:rsidRDefault="00E36DD9" w:rsidP="00E36DD9">
            <w:pPr>
              <w:widowControl w:val="0"/>
              <w:ind w:left="134" w:right="134"/>
              <w:rPr>
                <w:rFonts w:ascii="Arial" w:hAnsi="Arial" w:cs="Arial"/>
                <w:color w:val="000000"/>
                <w:sz w:val="16"/>
                <w:szCs w:val="16"/>
              </w:rPr>
            </w:pPr>
            <w:r>
              <w:rPr>
                <w:rFonts w:ascii="Arial" w:hAnsi="Arial" w:cs="Arial"/>
                <w:color w:val="000000"/>
                <w:sz w:val="16"/>
                <w:szCs w:val="16"/>
              </w:rPr>
              <w:t>Enrol on Cert HE course</w:t>
            </w:r>
          </w:p>
          <w:p w14:paraId="04E8D43B" w14:textId="77777777" w:rsidR="00E36DD9" w:rsidRDefault="00E36DD9" w:rsidP="00E36DD9">
            <w:pPr>
              <w:widowControl w:val="0"/>
              <w:ind w:left="134" w:right="134"/>
              <w:rPr>
                <w:rFonts w:ascii="Arial" w:hAnsi="Arial" w:cs="Arial"/>
                <w:color w:val="000000"/>
                <w:sz w:val="16"/>
                <w:szCs w:val="16"/>
              </w:rPr>
            </w:pPr>
            <w:r>
              <w:rPr>
                <w:rFonts w:ascii="Arial" w:hAnsi="Arial" w:cs="Arial"/>
                <w:color w:val="000000"/>
                <w:sz w:val="16"/>
                <w:szCs w:val="16"/>
              </w:rPr>
              <w:t>Attending all study days</w:t>
            </w:r>
          </w:p>
          <w:p w14:paraId="73229D38" w14:textId="77777777" w:rsidR="00E36DD9" w:rsidRDefault="00E36DD9" w:rsidP="00E36DD9">
            <w:pPr>
              <w:widowControl w:val="0"/>
              <w:ind w:left="134" w:right="134"/>
              <w:rPr>
                <w:rFonts w:ascii="Arial" w:hAnsi="Arial" w:cs="Arial"/>
                <w:color w:val="000000"/>
                <w:sz w:val="16"/>
                <w:szCs w:val="16"/>
              </w:rPr>
            </w:pPr>
            <w:r>
              <w:rPr>
                <w:rFonts w:ascii="Arial" w:hAnsi="Arial" w:cs="Arial"/>
                <w:color w:val="000000"/>
                <w:sz w:val="16"/>
                <w:szCs w:val="16"/>
              </w:rPr>
              <w:t>At home revision of material</w:t>
            </w:r>
          </w:p>
          <w:p w14:paraId="16B76E59" w14:textId="413EB540" w:rsidR="00444ABE" w:rsidRDefault="00E36DD9" w:rsidP="00E36DD9">
            <w:pPr>
              <w:widowControl w:val="0"/>
              <w:ind w:left="134" w:right="134"/>
              <w:rPr>
                <w:rFonts w:ascii="Arial" w:hAnsi="Arial" w:cs="Arial"/>
                <w:color w:val="000000"/>
                <w:sz w:val="16"/>
                <w:szCs w:val="16"/>
              </w:rPr>
            </w:pPr>
            <w:r>
              <w:rPr>
                <w:rFonts w:ascii="Arial" w:hAnsi="Arial" w:cs="Arial"/>
                <w:color w:val="000000"/>
                <w:sz w:val="16"/>
                <w:szCs w:val="16"/>
              </w:rPr>
              <w:t>Completing BMSK4003 Assignment</w:t>
            </w:r>
          </w:p>
        </w:tc>
        <w:tc>
          <w:tcPr>
            <w:tcW w:w="2126"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047814BE" w14:textId="77777777" w:rsidR="00E36DD9" w:rsidRDefault="00E36DD9" w:rsidP="00E36DD9">
            <w:pPr>
              <w:widowControl w:val="0"/>
              <w:ind w:left="134" w:right="134"/>
              <w:jc w:val="both"/>
              <w:rPr>
                <w:rFonts w:ascii="Arial" w:hAnsi="Arial" w:cs="Arial"/>
                <w:color w:val="000000"/>
                <w:sz w:val="16"/>
                <w:szCs w:val="16"/>
              </w:rPr>
            </w:pPr>
            <w:r>
              <w:rPr>
                <w:rFonts w:ascii="Arial" w:hAnsi="Arial" w:cs="Arial"/>
                <w:color w:val="000000"/>
                <w:sz w:val="16"/>
                <w:szCs w:val="16"/>
              </w:rPr>
              <w:t>Tutor support</w:t>
            </w:r>
          </w:p>
          <w:p w14:paraId="0DC07081" w14:textId="77777777" w:rsidR="00E36DD9" w:rsidRDefault="00E36DD9" w:rsidP="00E36DD9">
            <w:pPr>
              <w:widowControl w:val="0"/>
              <w:ind w:left="134" w:right="134"/>
              <w:rPr>
                <w:rFonts w:ascii="Arial" w:hAnsi="Arial" w:cs="Arial"/>
                <w:color w:val="000000"/>
                <w:sz w:val="16"/>
                <w:szCs w:val="16"/>
              </w:rPr>
            </w:pPr>
            <w:r>
              <w:rPr>
                <w:rFonts w:ascii="Arial" w:hAnsi="Arial" w:cs="Arial"/>
                <w:color w:val="000000"/>
                <w:sz w:val="16"/>
                <w:szCs w:val="16"/>
              </w:rPr>
              <w:t>Family support for example childcare to attend course</w:t>
            </w:r>
          </w:p>
          <w:p w14:paraId="2AA8B02C" w14:textId="77777777" w:rsidR="00E36DD9" w:rsidRDefault="00E36DD9" w:rsidP="00E36DD9">
            <w:pPr>
              <w:widowControl w:val="0"/>
              <w:ind w:left="134" w:right="134"/>
              <w:jc w:val="both"/>
              <w:rPr>
                <w:rFonts w:ascii="Arial" w:hAnsi="Arial" w:cs="Arial"/>
                <w:color w:val="000000"/>
                <w:sz w:val="16"/>
                <w:szCs w:val="16"/>
              </w:rPr>
            </w:pPr>
            <w:r>
              <w:rPr>
                <w:rFonts w:ascii="Arial" w:hAnsi="Arial" w:cs="Arial"/>
                <w:color w:val="000000"/>
                <w:sz w:val="16"/>
                <w:szCs w:val="16"/>
              </w:rPr>
              <w:t>Access to course material</w:t>
            </w:r>
          </w:p>
          <w:p w14:paraId="16111C0F" w14:textId="247B6160" w:rsidR="00444ABE" w:rsidRDefault="00E36DD9" w:rsidP="00E36DD9">
            <w:pPr>
              <w:widowControl w:val="0"/>
              <w:ind w:left="134" w:right="134"/>
              <w:jc w:val="both"/>
              <w:rPr>
                <w:rFonts w:ascii="Arial" w:hAnsi="Arial" w:cs="Arial"/>
                <w:color w:val="000000"/>
                <w:sz w:val="16"/>
                <w:szCs w:val="16"/>
              </w:rPr>
            </w:pPr>
            <w:r>
              <w:rPr>
                <w:rFonts w:ascii="Arial" w:hAnsi="Arial" w:cs="Arial"/>
                <w:color w:val="000000"/>
                <w:sz w:val="16"/>
                <w:szCs w:val="16"/>
              </w:rPr>
              <w:t>Access to laptop</w:t>
            </w:r>
          </w:p>
        </w:tc>
        <w:tc>
          <w:tcPr>
            <w:tcW w:w="2410"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296E291E" w14:textId="00021058" w:rsidR="00444ABE" w:rsidRDefault="00E36DD9" w:rsidP="00E36DD9">
            <w:pPr>
              <w:widowControl w:val="0"/>
              <w:ind w:left="134" w:right="134"/>
              <w:jc w:val="both"/>
              <w:rPr>
                <w:rFonts w:ascii="Arial" w:hAnsi="Arial" w:cs="Arial"/>
                <w:color w:val="000000"/>
                <w:sz w:val="16"/>
                <w:szCs w:val="16"/>
              </w:rPr>
            </w:pPr>
            <w:r>
              <w:rPr>
                <w:rFonts w:ascii="Arial" w:hAnsi="Arial" w:cs="Arial"/>
                <w:color w:val="000000"/>
                <w:sz w:val="16"/>
                <w:szCs w:val="16"/>
              </w:rPr>
              <w:t>Passing BMSK4003 module of ILM Level 4 Diploma in Leadership &amp; Management</w:t>
            </w:r>
          </w:p>
        </w:tc>
        <w:tc>
          <w:tcPr>
            <w:tcW w:w="1559"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6619CC7D" w14:textId="30BA511C" w:rsidR="00E36DD9" w:rsidRDefault="00E36DD9" w:rsidP="00E36DD9">
            <w:pPr>
              <w:widowControl w:val="0"/>
              <w:ind w:left="133"/>
              <w:jc w:val="both"/>
              <w:rPr>
                <w:rFonts w:ascii="Arial" w:hAnsi="Arial" w:cs="Arial"/>
                <w:color w:val="000000"/>
                <w:sz w:val="16"/>
                <w:szCs w:val="16"/>
              </w:rPr>
            </w:pPr>
            <w:r>
              <w:rPr>
                <w:rFonts w:ascii="Arial" w:hAnsi="Arial" w:cs="Arial"/>
                <w:color w:val="000000"/>
                <w:sz w:val="16"/>
                <w:szCs w:val="16"/>
              </w:rPr>
              <w:t>Start : 27.11.18</w:t>
            </w:r>
          </w:p>
          <w:p w14:paraId="022C2A2F" w14:textId="6180B70F" w:rsidR="00444ABE" w:rsidRDefault="00E36DD9" w:rsidP="00E36DD9">
            <w:pPr>
              <w:widowControl w:val="0"/>
              <w:ind w:left="133"/>
              <w:jc w:val="both"/>
              <w:rPr>
                <w:rFonts w:ascii="Arial" w:hAnsi="Arial" w:cs="Arial"/>
                <w:color w:val="000000"/>
                <w:sz w:val="16"/>
                <w:szCs w:val="16"/>
              </w:rPr>
            </w:pPr>
            <w:r>
              <w:rPr>
                <w:rFonts w:ascii="Arial" w:hAnsi="Arial" w:cs="Arial"/>
                <w:color w:val="000000"/>
                <w:sz w:val="16"/>
                <w:szCs w:val="16"/>
              </w:rPr>
              <w:t>End: 25.01.19</w:t>
            </w:r>
          </w:p>
        </w:tc>
      </w:tr>
    </w:tbl>
    <w:p w14:paraId="39863B7D" w14:textId="6B3E78E8" w:rsidR="00597A59" w:rsidRDefault="00597A59" w:rsidP="003F69D6"/>
    <w:p w14:paraId="2C041338" w14:textId="2B17E486" w:rsidR="00796F11" w:rsidRDefault="00796F11" w:rsidP="00796F11">
      <w:pPr>
        <w:jc w:val="both"/>
      </w:pPr>
      <w:r>
        <w:t>A’s Personal Development Plan:</w:t>
      </w:r>
    </w:p>
    <w:tbl>
      <w:tblPr>
        <w:tblW w:w="11057" w:type="dxa"/>
        <w:tblInd w:w="-717"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694"/>
        <w:gridCol w:w="2268"/>
        <w:gridCol w:w="2126"/>
        <w:gridCol w:w="2410"/>
        <w:gridCol w:w="1559"/>
      </w:tblGrid>
      <w:tr w:rsidR="00796F11" w14:paraId="5F761FA5" w14:textId="77777777" w:rsidTr="00444ABE">
        <w:trPr>
          <w:trHeight w:val="905"/>
        </w:trPr>
        <w:tc>
          <w:tcPr>
            <w:tcW w:w="2694" w:type="dxa"/>
            <w:tcBorders>
              <w:bottom w:val="single" w:sz="6" w:space="0" w:color="000000"/>
              <w:right w:val="single" w:sz="6" w:space="0" w:color="000000"/>
            </w:tcBorders>
            <w:tcMar>
              <w:top w:w="8" w:type="dxa"/>
              <w:left w:w="8" w:type="dxa"/>
              <w:bottom w:w="8" w:type="dxa"/>
              <w:right w:w="8" w:type="dxa"/>
            </w:tcMar>
          </w:tcPr>
          <w:p w14:paraId="336226AF" w14:textId="45D83FED" w:rsidR="00796F11" w:rsidRPr="009B28BB" w:rsidRDefault="00796F11" w:rsidP="002A7102">
            <w:pPr>
              <w:widowControl w:val="0"/>
              <w:spacing w:before="117"/>
              <w:ind w:left="103" w:right="32"/>
              <w:rPr>
                <w:color w:val="000000"/>
                <w:sz w:val="20"/>
              </w:rPr>
            </w:pPr>
            <w:r w:rsidRPr="009B28BB">
              <w:rPr>
                <w:rFonts w:eastAsia="Arial" w:cs="Arial"/>
                <w:color w:val="000000"/>
                <w:sz w:val="20"/>
              </w:rPr>
              <w:lastRenderedPageBreak/>
              <w:t>What do I</w:t>
            </w:r>
            <w:r>
              <w:rPr>
                <w:rFonts w:eastAsia="Arial" w:cs="Arial"/>
                <w:color w:val="000000"/>
                <w:sz w:val="20"/>
              </w:rPr>
              <w:t xml:space="preserve"> want or need to learn? </w:t>
            </w:r>
          </w:p>
        </w:tc>
        <w:tc>
          <w:tcPr>
            <w:tcW w:w="2268" w:type="dxa"/>
            <w:tcBorders>
              <w:left w:val="single" w:sz="6" w:space="0" w:color="000000"/>
              <w:bottom w:val="single" w:sz="6" w:space="0" w:color="000000"/>
              <w:right w:val="single" w:sz="6" w:space="0" w:color="000000"/>
            </w:tcBorders>
            <w:tcMar>
              <w:top w:w="8" w:type="dxa"/>
              <w:left w:w="8" w:type="dxa"/>
              <w:bottom w:w="8" w:type="dxa"/>
              <w:right w:w="8" w:type="dxa"/>
            </w:tcMar>
          </w:tcPr>
          <w:p w14:paraId="5772CB29" w14:textId="77777777" w:rsidR="00796F11" w:rsidRPr="009B28BB" w:rsidRDefault="00796F11" w:rsidP="007E59D7">
            <w:pPr>
              <w:widowControl w:val="0"/>
              <w:spacing w:before="117"/>
              <w:ind w:left="102"/>
              <w:rPr>
                <w:color w:val="000000"/>
                <w:sz w:val="20"/>
              </w:rPr>
            </w:pPr>
            <w:r w:rsidRPr="009B28BB">
              <w:rPr>
                <w:rFonts w:eastAsia="Arial" w:cs="Arial"/>
                <w:color w:val="000000"/>
                <w:sz w:val="20"/>
              </w:rPr>
              <w:t>What will I do to achieve this?</w:t>
            </w:r>
          </w:p>
        </w:tc>
        <w:tc>
          <w:tcPr>
            <w:tcW w:w="2126" w:type="dxa"/>
            <w:tcBorders>
              <w:left w:val="single" w:sz="6" w:space="0" w:color="000000"/>
              <w:bottom w:val="single" w:sz="6" w:space="0" w:color="000000"/>
              <w:right w:val="single" w:sz="6" w:space="0" w:color="000000"/>
            </w:tcBorders>
            <w:tcMar>
              <w:top w:w="8" w:type="dxa"/>
              <w:left w:w="8" w:type="dxa"/>
              <w:bottom w:w="8" w:type="dxa"/>
              <w:right w:w="8" w:type="dxa"/>
            </w:tcMar>
          </w:tcPr>
          <w:p w14:paraId="69E8B796" w14:textId="77777777" w:rsidR="00796F11" w:rsidRPr="009B28BB" w:rsidRDefault="00796F11" w:rsidP="007E59D7">
            <w:pPr>
              <w:widowControl w:val="0"/>
              <w:spacing w:before="117"/>
              <w:ind w:left="102"/>
              <w:rPr>
                <w:color w:val="000000"/>
                <w:sz w:val="20"/>
              </w:rPr>
            </w:pPr>
            <w:r w:rsidRPr="009B28BB">
              <w:rPr>
                <w:rFonts w:eastAsia="Arial" w:cs="Arial"/>
                <w:color w:val="000000"/>
                <w:sz w:val="20"/>
              </w:rPr>
              <w:t>What resources or support will I need?</w:t>
            </w:r>
          </w:p>
        </w:tc>
        <w:tc>
          <w:tcPr>
            <w:tcW w:w="2410" w:type="dxa"/>
            <w:tcBorders>
              <w:left w:val="single" w:sz="6" w:space="0" w:color="000000"/>
              <w:bottom w:val="single" w:sz="6" w:space="0" w:color="000000"/>
              <w:right w:val="single" w:sz="6" w:space="0" w:color="000000"/>
            </w:tcBorders>
            <w:tcMar>
              <w:top w:w="8" w:type="dxa"/>
              <w:left w:w="8" w:type="dxa"/>
              <w:bottom w:w="8" w:type="dxa"/>
              <w:right w:w="8" w:type="dxa"/>
            </w:tcMar>
          </w:tcPr>
          <w:p w14:paraId="1FD7F193" w14:textId="77777777" w:rsidR="00796F11" w:rsidRPr="009B28BB" w:rsidRDefault="00796F11" w:rsidP="007E59D7">
            <w:pPr>
              <w:widowControl w:val="0"/>
              <w:spacing w:before="117"/>
              <w:ind w:left="102"/>
              <w:rPr>
                <w:color w:val="000000"/>
                <w:sz w:val="20"/>
              </w:rPr>
            </w:pPr>
            <w:r w:rsidRPr="009B28BB">
              <w:rPr>
                <w:rFonts w:eastAsia="Arial" w:cs="Arial"/>
                <w:color w:val="000000"/>
                <w:sz w:val="20"/>
              </w:rPr>
              <w:t>What will my success criteria be?</w:t>
            </w:r>
          </w:p>
        </w:tc>
        <w:tc>
          <w:tcPr>
            <w:tcW w:w="1559" w:type="dxa"/>
            <w:tcBorders>
              <w:left w:val="single" w:sz="6" w:space="0" w:color="000000"/>
              <w:bottom w:val="single" w:sz="6" w:space="0" w:color="000000"/>
              <w:right w:val="single" w:sz="6" w:space="0" w:color="000000"/>
            </w:tcBorders>
            <w:tcMar>
              <w:top w:w="8" w:type="dxa"/>
              <w:left w:w="8" w:type="dxa"/>
              <w:bottom w:w="8" w:type="dxa"/>
              <w:right w:w="8" w:type="dxa"/>
            </w:tcMar>
          </w:tcPr>
          <w:p w14:paraId="3A5B6673" w14:textId="77777777" w:rsidR="00796F11" w:rsidRPr="009B28BB" w:rsidRDefault="00796F11" w:rsidP="007E59D7">
            <w:pPr>
              <w:widowControl w:val="0"/>
              <w:spacing w:before="117"/>
              <w:ind w:left="102" w:right="179"/>
              <w:rPr>
                <w:color w:val="000000"/>
                <w:sz w:val="20"/>
              </w:rPr>
            </w:pPr>
            <w:r w:rsidRPr="009B28BB">
              <w:rPr>
                <w:rFonts w:eastAsia="Arial" w:cs="Arial"/>
                <w:color w:val="000000"/>
                <w:sz w:val="20"/>
              </w:rPr>
              <w:t>Start and/or Finish Dates</w:t>
            </w:r>
          </w:p>
        </w:tc>
      </w:tr>
      <w:tr w:rsidR="00796F11" w14:paraId="6D1FCC52" w14:textId="77777777" w:rsidTr="00444ABE">
        <w:trPr>
          <w:trHeight w:val="140"/>
        </w:trPr>
        <w:tc>
          <w:tcPr>
            <w:tcW w:w="2694" w:type="dxa"/>
            <w:tcBorders>
              <w:top w:val="single" w:sz="6" w:space="0" w:color="000000"/>
              <w:bottom w:val="single" w:sz="6" w:space="0" w:color="000000"/>
              <w:right w:val="single" w:sz="6" w:space="0" w:color="000000"/>
            </w:tcBorders>
            <w:tcMar>
              <w:top w:w="8" w:type="dxa"/>
              <w:left w:w="8" w:type="dxa"/>
              <w:bottom w:w="8" w:type="dxa"/>
              <w:right w:w="8" w:type="dxa"/>
            </w:tcMar>
          </w:tcPr>
          <w:p w14:paraId="51A8DCEC" w14:textId="67489880" w:rsidR="00796F11" w:rsidRPr="009B28BB" w:rsidRDefault="002A7102" w:rsidP="007E59D7">
            <w:pPr>
              <w:widowControl w:val="0"/>
              <w:ind w:left="134" w:right="134"/>
              <w:jc w:val="both"/>
              <w:rPr>
                <w:rFonts w:ascii="Arial" w:hAnsi="Arial" w:cs="Arial"/>
                <w:color w:val="000000"/>
                <w:sz w:val="16"/>
                <w:szCs w:val="16"/>
              </w:rPr>
            </w:pPr>
            <w:r>
              <w:rPr>
                <w:rFonts w:ascii="Arial" w:hAnsi="Arial" w:cs="Arial"/>
                <w:color w:val="000000"/>
                <w:sz w:val="16"/>
                <w:szCs w:val="16"/>
              </w:rPr>
              <w:t>Improve leadership skills within the workplace and be able to confidently take charge of a team</w:t>
            </w:r>
          </w:p>
        </w:tc>
        <w:tc>
          <w:tcPr>
            <w:tcW w:w="2268"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561B1C3C" w14:textId="08B37384" w:rsidR="002A7102" w:rsidRPr="009B28BB" w:rsidRDefault="002A7102" w:rsidP="002A7102">
            <w:pPr>
              <w:widowControl w:val="0"/>
              <w:ind w:left="134" w:right="134"/>
              <w:rPr>
                <w:rFonts w:ascii="Arial" w:hAnsi="Arial" w:cs="Arial"/>
                <w:color w:val="000000"/>
                <w:sz w:val="16"/>
                <w:szCs w:val="16"/>
              </w:rPr>
            </w:pPr>
            <w:r>
              <w:rPr>
                <w:rFonts w:ascii="Arial" w:hAnsi="Arial" w:cs="Arial"/>
                <w:color w:val="000000"/>
                <w:sz w:val="16"/>
                <w:szCs w:val="16"/>
              </w:rPr>
              <w:t>Buddying with Regional Manager during set office days to get an insight as to how to lead and manage at team.</w:t>
            </w:r>
          </w:p>
        </w:tc>
        <w:tc>
          <w:tcPr>
            <w:tcW w:w="2126"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518E1F79" w14:textId="77777777" w:rsidR="00796F11" w:rsidRDefault="002A7102" w:rsidP="007E59D7">
            <w:pPr>
              <w:widowControl w:val="0"/>
              <w:ind w:left="134" w:right="134"/>
              <w:rPr>
                <w:rFonts w:ascii="Arial" w:hAnsi="Arial" w:cs="Arial"/>
                <w:color w:val="000000"/>
                <w:sz w:val="16"/>
                <w:szCs w:val="16"/>
              </w:rPr>
            </w:pPr>
            <w:r>
              <w:rPr>
                <w:rFonts w:ascii="Arial" w:hAnsi="Arial" w:cs="Arial"/>
                <w:color w:val="000000"/>
                <w:sz w:val="16"/>
                <w:szCs w:val="16"/>
              </w:rPr>
              <w:t>Support from Line Manager</w:t>
            </w:r>
          </w:p>
          <w:p w14:paraId="6FBC33A0" w14:textId="27B58803" w:rsidR="002A7102" w:rsidRPr="009B28BB" w:rsidRDefault="002A7102" w:rsidP="007E59D7">
            <w:pPr>
              <w:widowControl w:val="0"/>
              <w:ind w:left="134" w:right="134"/>
              <w:rPr>
                <w:rFonts w:ascii="Arial" w:hAnsi="Arial" w:cs="Arial"/>
                <w:color w:val="000000"/>
                <w:sz w:val="16"/>
                <w:szCs w:val="16"/>
              </w:rPr>
            </w:pPr>
            <w:r>
              <w:rPr>
                <w:rFonts w:ascii="Arial" w:hAnsi="Arial" w:cs="Arial"/>
                <w:color w:val="000000"/>
                <w:sz w:val="16"/>
                <w:szCs w:val="16"/>
              </w:rPr>
              <w:t>Entrustment from members of the team</w:t>
            </w:r>
          </w:p>
        </w:tc>
        <w:tc>
          <w:tcPr>
            <w:tcW w:w="2410"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22157351" w14:textId="6971F675" w:rsidR="00796F11" w:rsidRPr="009B28BB" w:rsidRDefault="002A7102" w:rsidP="002A7102">
            <w:pPr>
              <w:widowControl w:val="0"/>
              <w:ind w:left="134" w:right="134"/>
              <w:jc w:val="both"/>
              <w:rPr>
                <w:rFonts w:ascii="Arial" w:hAnsi="Arial" w:cs="Arial"/>
                <w:color w:val="000000"/>
                <w:sz w:val="16"/>
                <w:szCs w:val="16"/>
              </w:rPr>
            </w:pPr>
            <w:r>
              <w:rPr>
                <w:rFonts w:ascii="Arial" w:hAnsi="Arial" w:cs="Arial"/>
                <w:color w:val="000000"/>
                <w:sz w:val="16"/>
                <w:szCs w:val="16"/>
              </w:rPr>
              <w:t>Stepping up as a “team leader” for the day and being able to successfully lead the team during an office day.</w:t>
            </w:r>
          </w:p>
        </w:tc>
        <w:tc>
          <w:tcPr>
            <w:tcW w:w="1559"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31BDBD50" w14:textId="71C4B2B1" w:rsidR="00796F11" w:rsidRDefault="002A7102" w:rsidP="002A7102">
            <w:pPr>
              <w:widowControl w:val="0"/>
              <w:ind w:left="133"/>
              <w:rPr>
                <w:rFonts w:ascii="Arial" w:hAnsi="Arial" w:cs="Arial"/>
                <w:color w:val="000000"/>
                <w:sz w:val="16"/>
                <w:szCs w:val="16"/>
              </w:rPr>
            </w:pPr>
            <w:r>
              <w:rPr>
                <w:rFonts w:ascii="Arial" w:hAnsi="Arial" w:cs="Arial"/>
                <w:color w:val="000000"/>
                <w:sz w:val="16"/>
                <w:szCs w:val="16"/>
              </w:rPr>
              <w:t xml:space="preserve">Start: </w:t>
            </w:r>
            <w:r w:rsidR="00AC4768">
              <w:rPr>
                <w:rFonts w:ascii="Arial" w:hAnsi="Arial" w:cs="Arial"/>
                <w:color w:val="000000"/>
                <w:sz w:val="16"/>
                <w:szCs w:val="16"/>
              </w:rPr>
              <w:t>25</w:t>
            </w:r>
            <w:r>
              <w:rPr>
                <w:rFonts w:ascii="Arial" w:hAnsi="Arial" w:cs="Arial"/>
                <w:color w:val="000000"/>
                <w:sz w:val="16"/>
                <w:szCs w:val="16"/>
              </w:rPr>
              <w:t>.11.18</w:t>
            </w:r>
          </w:p>
          <w:p w14:paraId="0D6EC247" w14:textId="571471E4" w:rsidR="002A7102" w:rsidRPr="009B28BB" w:rsidRDefault="002A7102" w:rsidP="002A7102">
            <w:pPr>
              <w:widowControl w:val="0"/>
              <w:ind w:left="133"/>
              <w:rPr>
                <w:rFonts w:ascii="Arial" w:hAnsi="Arial" w:cs="Arial"/>
                <w:color w:val="000000"/>
                <w:sz w:val="16"/>
                <w:szCs w:val="16"/>
              </w:rPr>
            </w:pPr>
            <w:r>
              <w:rPr>
                <w:rFonts w:ascii="Arial" w:hAnsi="Arial" w:cs="Arial"/>
                <w:color w:val="000000"/>
                <w:sz w:val="16"/>
                <w:szCs w:val="16"/>
              </w:rPr>
              <w:t>End: 20.12.18</w:t>
            </w:r>
          </w:p>
        </w:tc>
      </w:tr>
      <w:tr w:rsidR="00796F11" w14:paraId="2AC24DFE" w14:textId="77777777" w:rsidTr="00444ABE">
        <w:trPr>
          <w:trHeight w:val="140"/>
        </w:trPr>
        <w:tc>
          <w:tcPr>
            <w:tcW w:w="2694" w:type="dxa"/>
            <w:tcBorders>
              <w:top w:val="single" w:sz="6" w:space="0" w:color="000000"/>
              <w:bottom w:val="single" w:sz="6" w:space="0" w:color="000000"/>
              <w:right w:val="single" w:sz="6" w:space="0" w:color="000000"/>
            </w:tcBorders>
            <w:tcMar>
              <w:top w:w="8" w:type="dxa"/>
              <w:left w:w="8" w:type="dxa"/>
              <w:bottom w:w="8" w:type="dxa"/>
              <w:right w:w="8" w:type="dxa"/>
            </w:tcMar>
          </w:tcPr>
          <w:p w14:paraId="77EE5E45" w14:textId="27CC35C2" w:rsidR="00796F11" w:rsidRPr="009B28BB" w:rsidRDefault="002A7102" w:rsidP="00AC4768">
            <w:pPr>
              <w:widowControl w:val="0"/>
              <w:ind w:left="134" w:right="134"/>
              <w:jc w:val="both"/>
              <w:rPr>
                <w:rFonts w:ascii="Arial" w:hAnsi="Arial" w:cs="Arial"/>
                <w:color w:val="000000"/>
                <w:sz w:val="16"/>
                <w:szCs w:val="16"/>
              </w:rPr>
            </w:pPr>
            <w:r>
              <w:rPr>
                <w:rFonts w:ascii="Arial" w:hAnsi="Arial" w:cs="Arial"/>
                <w:color w:val="000000"/>
                <w:sz w:val="16"/>
                <w:szCs w:val="16"/>
              </w:rPr>
              <w:t xml:space="preserve">Enhance computer skills, specifically </w:t>
            </w:r>
            <w:r w:rsidR="00AC4768">
              <w:rPr>
                <w:rFonts w:ascii="Arial" w:hAnsi="Arial" w:cs="Arial"/>
                <w:color w:val="000000"/>
                <w:sz w:val="16"/>
                <w:szCs w:val="16"/>
              </w:rPr>
              <w:t>the 3 commonly used Microsoft</w:t>
            </w:r>
            <w:r>
              <w:rPr>
                <w:rFonts w:ascii="Arial" w:hAnsi="Arial" w:cs="Arial"/>
                <w:color w:val="000000"/>
                <w:sz w:val="16"/>
                <w:szCs w:val="16"/>
              </w:rPr>
              <w:t xml:space="preserve"> </w:t>
            </w:r>
            <w:r w:rsidR="00AC4768">
              <w:rPr>
                <w:rFonts w:ascii="Arial" w:hAnsi="Arial" w:cs="Arial"/>
                <w:color w:val="000000"/>
                <w:sz w:val="16"/>
                <w:szCs w:val="16"/>
              </w:rPr>
              <w:t>office applications. Work, Excel and Outlook.</w:t>
            </w:r>
          </w:p>
        </w:tc>
        <w:tc>
          <w:tcPr>
            <w:tcW w:w="2268"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0EA38045" w14:textId="67D783B0" w:rsidR="00796F11" w:rsidRDefault="00AC4768" w:rsidP="007E59D7">
            <w:pPr>
              <w:widowControl w:val="0"/>
              <w:ind w:left="134" w:right="134"/>
              <w:rPr>
                <w:rFonts w:ascii="Arial" w:hAnsi="Arial" w:cs="Arial"/>
                <w:color w:val="000000"/>
                <w:sz w:val="16"/>
                <w:szCs w:val="16"/>
              </w:rPr>
            </w:pPr>
            <w:r>
              <w:rPr>
                <w:rFonts w:ascii="Arial" w:hAnsi="Arial" w:cs="Arial"/>
                <w:color w:val="000000"/>
                <w:sz w:val="16"/>
                <w:szCs w:val="16"/>
              </w:rPr>
              <w:t>Enrol</w:t>
            </w:r>
            <w:r w:rsidR="002A7102">
              <w:rPr>
                <w:rFonts w:ascii="Arial" w:hAnsi="Arial" w:cs="Arial"/>
                <w:color w:val="000000"/>
                <w:sz w:val="16"/>
                <w:szCs w:val="16"/>
              </w:rPr>
              <w:t xml:space="preserve"> on</w:t>
            </w:r>
            <w:r w:rsidR="0039090D">
              <w:rPr>
                <w:rFonts w:ascii="Arial" w:hAnsi="Arial" w:cs="Arial"/>
                <w:color w:val="000000"/>
                <w:sz w:val="16"/>
                <w:szCs w:val="16"/>
              </w:rPr>
              <w:t xml:space="preserve"> an interactive</w:t>
            </w:r>
            <w:r w:rsidR="002A7102">
              <w:rPr>
                <w:rFonts w:ascii="Arial" w:hAnsi="Arial" w:cs="Arial"/>
                <w:color w:val="000000"/>
                <w:sz w:val="16"/>
                <w:szCs w:val="16"/>
              </w:rPr>
              <w:t xml:space="preserve"> E-learning course in Word, Excel and </w:t>
            </w:r>
            <w:r>
              <w:rPr>
                <w:rFonts w:ascii="Arial" w:hAnsi="Arial" w:cs="Arial"/>
                <w:color w:val="000000"/>
                <w:sz w:val="16"/>
                <w:szCs w:val="16"/>
              </w:rPr>
              <w:t>Outlook</w:t>
            </w:r>
          </w:p>
        </w:tc>
        <w:tc>
          <w:tcPr>
            <w:tcW w:w="2126"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59A55098" w14:textId="77777777" w:rsidR="00796F11" w:rsidRDefault="002A7102" w:rsidP="007E59D7">
            <w:pPr>
              <w:widowControl w:val="0"/>
              <w:ind w:left="134" w:right="134"/>
              <w:rPr>
                <w:rFonts w:ascii="Arial" w:hAnsi="Arial" w:cs="Arial"/>
                <w:color w:val="000000"/>
                <w:sz w:val="16"/>
                <w:szCs w:val="16"/>
              </w:rPr>
            </w:pPr>
            <w:r>
              <w:rPr>
                <w:rFonts w:ascii="Arial" w:hAnsi="Arial" w:cs="Arial"/>
                <w:color w:val="000000"/>
                <w:sz w:val="16"/>
                <w:szCs w:val="16"/>
              </w:rPr>
              <w:t>Time</w:t>
            </w:r>
          </w:p>
          <w:p w14:paraId="65D0C88F" w14:textId="77777777" w:rsidR="002A7102" w:rsidRDefault="002A7102" w:rsidP="007E59D7">
            <w:pPr>
              <w:widowControl w:val="0"/>
              <w:ind w:left="134" w:right="134"/>
              <w:rPr>
                <w:rFonts w:ascii="Arial" w:hAnsi="Arial" w:cs="Arial"/>
                <w:color w:val="000000"/>
                <w:sz w:val="16"/>
                <w:szCs w:val="16"/>
              </w:rPr>
            </w:pPr>
            <w:r>
              <w:rPr>
                <w:rFonts w:ascii="Arial" w:hAnsi="Arial" w:cs="Arial"/>
                <w:color w:val="000000"/>
                <w:sz w:val="16"/>
                <w:szCs w:val="16"/>
              </w:rPr>
              <w:t>Funding</w:t>
            </w:r>
          </w:p>
          <w:p w14:paraId="2ACCAD65" w14:textId="7462CD35" w:rsidR="00AC4768" w:rsidRDefault="00AC4768" w:rsidP="007E59D7">
            <w:pPr>
              <w:widowControl w:val="0"/>
              <w:ind w:left="134" w:right="134"/>
              <w:rPr>
                <w:rFonts w:ascii="Arial" w:hAnsi="Arial" w:cs="Arial"/>
                <w:color w:val="000000"/>
                <w:sz w:val="16"/>
                <w:szCs w:val="16"/>
              </w:rPr>
            </w:pPr>
            <w:r>
              <w:rPr>
                <w:rFonts w:ascii="Arial" w:hAnsi="Arial" w:cs="Arial"/>
                <w:color w:val="000000"/>
                <w:sz w:val="16"/>
                <w:szCs w:val="16"/>
              </w:rPr>
              <w:t>New Skills Academy online account</w:t>
            </w:r>
          </w:p>
          <w:p w14:paraId="317C8CA4" w14:textId="3D5FFF6C" w:rsidR="002A7102" w:rsidRDefault="002A7102" w:rsidP="007E59D7">
            <w:pPr>
              <w:widowControl w:val="0"/>
              <w:ind w:left="134" w:right="134"/>
              <w:rPr>
                <w:rFonts w:ascii="Arial" w:hAnsi="Arial" w:cs="Arial"/>
                <w:color w:val="000000"/>
                <w:sz w:val="16"/>
                <w:szCs w:val="16"/>
              </w:rPr>
            </w:pPr>
            <w:r>
              <w:rPr>
                <w:rFonts w:ascii="Arial" w:hAnsi="Arial" w:cs="Arial"/>
                <w:color w:val="000000"/>
                <w:sz w:val="16"/>
                <w:szCs w:val="16"/>
              </w:rPr>
              <w:t>Access to computer system and Internet</w:t>
            </w:r>
          </w:p>
        </w:tc>
        <w:tc>
          <w:tcPr>
            <w:tcW w:w="2410"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122C448D" w14:textId="1AB387F9" w:rsidR="00796F11" w:rsidRDefault="002A7102" w:rsidP="007E59D7">
            <w:pPr>
              <w:widowControl w:val="0"/>
              <w:ind w:left="134" w:right="134"/>
              <w:jc w:val="both"/>
              <w:rPr>
                <w:rFonts w:ascii="Arial" w:hAnsi="Arial" w:cs="Arial"/>
                <w:color w:val="000000"/>
                <w:sz w:val="16"/>
                <w:szCs w:val="16"/>
              </w:rPr>
            </w:pPr>
            <w:r>
              <w:rPr>
                <w:rFonts w:ascii="Arial" w:hAnsi="Arial" w:cs="Arial"/>
                <w:color w:val="000000"/>
                <w:sz w:val="16"/>
                <w:szCs w:val="16"/>
              </w:rPr>
              <w:t>Achieving pass mark and E-learning Certificates in all 3 software packages</w:t>
            </w:r>
          </w:p>
        </w:tc>
        <w:tc>
          <w:tcPr>
            <w:tcW w:w="1559" w:type="dxa"/>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tcPr>
          <w:p w14:paraId="4A44DE37" w14:textId="1A338CCA" w:rsidR="00796F11" w:rsidRDefault="00AC4768" w:rsidP="007E59D7">
            <w:pPr>
              <w:widowControl w:val="0"/>
              <w:ind w:left="133"/>
              <w:rPr>
                <w:rFonts w:ascii="Arial" w:hAnsi="Arial" w:cs="Arial"/>
                <w:color w:val="000000"/>
                <w:sz w:val="16"/>
                <w:szCs w:val="16"/>
              </w:rPr>
            </w:pPr>
            <w:r>
              <w:rPr>
                <w:rFonts w:ascii="Arial" w:hAnsi="Arial" w:cs="Arial"/>
                <w:color w:val="000000"/>
                <w:sz w:val="16"/>
                <w:szCs w:val="16"/>
              </w:rPr>
              <w:t>Word: 19.11.18</w:t>
            </w:r>
          </w:p>
          <w:p w14:paraId="5FC9B31A" w14:textId="16A557C9" w:rsidR="00AC4768" w:rsidRDefault="00AC4768" w:rsidP="007E59D7">
            <w:pPr>
              <w:widowControl w:val="0"/>
              <w:ind w:left="133"/>
              <w:rPr>
                <w:rFonts w:ascii="Arial" w:hAnsi="Arial" w:cs="Arial"/>
                <w:color w:val="000000"/>
                <w:sz w:val="16"/>
                <w:szCs w:val="16"/>
              </w:rPr>
            </w:pPr>
            <w:r>
              <w:rPr>
                <w:rFonts w:ascii="Arial" w:hAnsi="Arial" w:cs="Arial"/>
                <w:color w:val="000000"/>
                <w:sz w:val="16"/>
                <w:szCs w:val="16"/>
              </w:rPr>
              <w:t>Excel: 22.11.18</w:t>
            </w:r>
          </w:p>
          <w:p w14:paraId="220822DE" w14:textId="6A1B020F" w:rsidR="00AC4768" w:rsidRDefault="00AC4768" w:rsidP="007E59D7">
            <w:pPr>
              <w:widowControl w:val="0"/>
              <w:ind w:left="133"/>
              <w:rPr>
                <w:rFonts w:ascii="Arial" w:hAnsi="Arial" w:cs="Arial"/>
                <w:color w:val="000000"/>
                <w:sz w:val="16"/>
                <w:szCs w:val="16"/>
              </w:rPr>
            </w:pPr>
            <w:r>
              <w:rPr>
                <w:rFonts w:ascii="Arial" w:hAnsi="Arial" w:cs="Arial"/>
                <w:color w:val="000000"/>
                <w:sz w:val="16"/>
                <w:szCs w:val="16"/>
              </w:rPr>
              <w:t>Outlook: 23.11.18</w:t>
            </w:r>
          </w:p>
          <w:p w14:paraId="474E87F3" w14:textId="7734096B" w:rsidR="00AC4768" w:rsidRDefault="00AC4768" w:rsidP="007E59D7">
            <w:pPr>
              <w:widowControl w:val="0"/>
              <w:ind w:left="133"/>
              <w:rPr>
                <w:rFonts w:ascii="Arial" w:hAnsi="Arial" w:cs="Arial"/>
                <w:color w:val="000000"/>
                <w:sz w:val="16"/>
                <w:szCs w:val="16"/>
              </w:rPr>
            </w:pPr>
          </w:p>
        </w:tc>
      </w:tr>
    </w:tbl>
    <w:p w14:paraId="7B36E582" w14:textId="4F0DD08D" w:rsidR="00796F11" w:rsidRDefault="00796F11" w:rsidP="00796F11"/>
    <w:p w14:paraId="78212E8F" w14:textId="77777777" w:rsidR="00796F11" w:rsidRDefault="00796F11" w:rsidP="003F69D6"/>
    <w:p w14:paraId="6F60B395" w14:textId="4FB72D45" w:rsidR="00597A59" w:rsidRDefault="00597A59" w:rsidP="00451E52">
      <w:pPr>
        <w:pStyle w:val="Heading2"/>
      </w:pPr>
      <w:bookmarkStart w:id="21" w:name="_Toc500943480"/>
      <w:bookmarkStart w:id="22" w:name="_Toc530429932"/>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de</w:t>
      </w:r>
      <w:r>
        <w:rPr>
          <w:spacing w:val="-4"/>
        </w:rPr>
        <w:t>v</w:t>
      </w:r>
      <w:r>
        <w:t>el</w:t>
      </w:r>
      <w:r>
        <w:rPr>
          <w:spacing w:val="2"/>
        </w:rPr>
        <w:t>o</w:t>
      </w:r>
      <w:r>
        <w:t>pment.</w:t>
      </w:r>
      <w:bookmarkEnd w:id="21"/>
      <w:bookmarkEnd w:id="22"/>
    </w:p>
    <w:p w14:paraId="58173F87" w14:textId="3F64BBCA" w:rsidR="00D02EC4" w:rsidRDefault="00A81C56" w:rsidP="00A923E8">
      <w:pPr>
        <w:ind w:left="284"/>
        <w:jc w:val="both"/>
      </w:pPr>
      <w:r>
        <w:t xml:space="preserve">To </w:t>
      </w:r>
      <w:r w:rsidR="00A923E8">
        <w:t>monitor</w:t>
      </w:r>
      <w:r>
        <w:t xml:space="preserve"> and track my development or the development of another I would use a learning log. A learning log is a tool which compliments the individual’s personal development plan but is used as a ‘live’ document which is continuously updated to track the </w:t>
      </w:r>
      <w:r w:rsidR="00A923E8">
        <w:t>person’s progress ad would typically be updated during scheduled one to one reviews with the person’s line manager.</w:t>
      </w:r>
    </w:p>
    <w:p w14:paraId="16850BD4" w14:textId="78FA15E9" w:rsidR="00A923E8" w:rsidRDefault="00A923E8" w:rsidP="00A923E8">
      <w:pPr>
        <w:ind w:left="284"/>
        <w:jc w:val="both"/>
      </w:pPr>
      <w:r>
        <w:t>In application, the learning log is an ongoing evaluation of the persons PDP and it allows the person to document aspects of their learning, track progress against pre-decided milestones and provide feedback in a structured form. From this feedback, adjustments can be made, if necessary, to ensure that the learning and development methods chosen are working efficiently.</w:t>
      </w:r>
    </w:p>
    <w:p w14:paraId="1A0D0276" w14:textId="075E99D0" w:rsidR="00F15A60" w:rsidRDefault="00F15A60" w:rsidP="00F15A60">
      <w:pPr>
        <w:pStyle w:val="Heading1"/>
        <w:rPr>
          <w:rFonts w:eastAsia="Arial"/>
        </w:rPr>
      </w:pPr>
      <w:bookmarkStart w:id="23" w:name="_Toc500943481"/>
      <w:bookmarkStart w:id="24" w:name="_Toc530429933"/>
      <w:r>
        <w:t>Section 3</w:t>
      </w:r>
      <w:r>
        <w:rPr>
          <w:rFonts w:eastAsia="Arial"/>
        </w:rPr>
        <w:t>:</w:t>
      </w:r>
      <w:r>
        <w:t xml:space="preserve"> Know how to prepare for </w:t>
      </w:r>
      <w:r w:rsidRPr="0015572D">
        <w:t>the recruitment process</w:t>
      </w:r>
      <w:bookmarkEnd w:id="23"/>
      <w:bookmarkEnd w:id="24"/>
      <w:r w:rsidRPr="0015572D">
        <w:t xml:space="preserve"> </w:t>
      </w:r>
    </w:p>
    <w:p w14:paraId="1DBA5F73" w14:textId="5402E640" w:rsidR="00CD392E" w:rsidRDefault="00CD392E" w:rsidP="00C81721">
      <w:pPr>
        <w:ind w:left="284"/>
        <w:jc w:val="both"/>
      </w:pPr>
      <w:r>
        <w:t xml:space="preserve">Applying for a new job role is not something to be rushed into. The </w:t>
      </w:r>
      <w:r w:rsidR="00944807">
        <w:t>candidate</w:t>
      </w:r>
      <w:r>
        <w:t xml:space="preserve"> should first identify a role that they are interested in applying for and have suitable experience and/or qualifications.</w:t>
      </w:r>
    </w:p>
    <w:p w14:paraId="4EE7F46C" w14:textId="00EC973E" w:rsidR="00944807" w:rsidRDefault="00CD392E" w:rsidP="00C81721">
      <w:pPr>
        <w:ind w:left="284"/>
        <w:jc w:val="both"/>
      </w:pPr>
      <w:r>
        <w:t>The wa</w:t>
      </w:r>
      <w:r w:rsidR="00944807">
        <w:t>y</w:t>
      </w:r>
      <w:r>
        <w:t xml:space="preserve"> that I would </w:t>
      </w:r>
      <w:r w:rsidR="00944807">
        <w:t>identify</w:t>
      </w:r>
      <w:r>
        <w:t xml:space="preserve"> such positions is to review the Job Description and person specification for the relevant position</w:t>
      </w:r>
      <w:r w:rsidR="00944807">
        <w:t xml:space="preserve"> and from there write a suitable and targeted cover letter and CV. I would refer to the Job description and person specification to ensure that I meet the required criteria for the role.</w:t>
      </w:r>
    </w:p>
    <w:p w14:paraId="2D03AC0F" w14:textId="6C3D8680" w:rsidR="00944807" w:rsidRDefault="000F53C9" w:rsidP="00C81721">
      <w:pPr>
        <w:ind w:left="284"/>
        <w:jc w:val="both"/>
      </w:pPr>
      <w:r>
        <w:t>If</w:t>
      </w:r>
      <w:r w:rsidR="00944807">
        <w:t xml:space="preserve"> shortlisted and invited for intervi</w:t>
      </w:r>
      <w:r>
        <w:t>ew, I then endeavour to look into</w:t>
      </w:r>
      <w:r w:rsidR="00944807">
        <w:t xml:space="preserve"> the company</w:t>
      </w:r>
      <w:r w:rsidR="00C81721">
        <w:t xml:space="preserve"> to prepare for interview</w:t>
      </w:r>
      <w:r w:rsidR="00944807">
        <w:t xml:space="preserve">. I will research key dates (company forming, </w:t>
      </w:r>
      <w:r w:rsidR="00C81721">
        <w:t>awarded</w:t>
      </w:r>
      <w:r w:rsidR="00944807">
        <w:t xml:space="preserve"> memberships, e</w:t>
      </w:r>
      <w:r w:rsidR="00C81721">
        <w:t>t</w:t>
      </w:r>
      <w:r w:rsidR="00944807">
        <w:t>c</w:t>
      </w:r>
      <w:r w:rsidR="00C81721">
        <w:t xml:space="preserve">.), </w:t>
      </w:r>
      <w:r w:rsidR="00944807">
        <w:t xml:space="preserve">key personnel (Managing Directors name, </w:t>
      </w:r>
      <w:r w:rsidR="00C81721">
        <w:t>company structure, key individuals) and generally any other information about the company and the role which will allow me to give informed answers and interact well at the interview stage.</w:t>
      </w:r>
    </w:p>
    <w:p w14:paraId="69F9F646" w14:textId="17A2F39C" w:rsidR="00C81721" w:rsidRDefault="00C81721" w:rsidP="00C81721">
      <w:pPr>
        <w:ind w:left="284"/>
        <w:jc w:val="both"/>
      </w:pPr>
      <w:r>
        <w:t xml:space="preserve">An example of the last position I applied for was for </w:t>
      </w:r>
      <w:r w:rsidR="0048694E">
        <w:t>a</w:t>
      </w:r>
      <w:r>
        <w:t xml:space="preserve"> </w:t>
      </w:r>
      <w:r w:rsidR="00BE1401">
        <w:t>Regional Account Manager role</w:t>
      </w:r>
      <w:r>
        <w:t xml:space="preserve"> for a facilities management company looking after corporate cleaning contracts.</w:t>
      </w:r>
      <w:r w:rsidR="009445FC">
        <w:t xml:space="preserve"> The Job Description can be found in </w:t>
      </w:r>
      <w:r w:rsidR="009445FC" w:rsidRPr="009445FC">
        <w:rPr>
          <w:i/>
        </w:rPr>
        <w:t>Appendix A</w:t>
      </w:r>
    </w:p>
    <w:p w14:paraId="609B677B" w14:textId="72B49B83" w:rsidR="0045535D" w:rsidRDefault="003F69D6" w:rsidP="0045535D">
      <w:pPr>
        <w:pStyle w:val="Heading2"/>
      </w:pPr>
      <w:r>
        <w:lastRenderedPageBreak/>
        <w:t xml:space="preserve"> </w:t>
      </w:r>
      <w:bookmarkStart w:id="25" w:name="_Toc500943482"/>
      <w:bookmarkStart w:id="26" w:name="_Toc530429934"/>
      <w:r w:rsidR="0045535D">
        <w:t>3.1 Job Application</w:t>
      </w:r>
      <w:bookmarkEnd w:id="25"/>
      <w:bookmarkEnd w:id="26"/>
      <w:r w:rsidR="0045535D">
        <w:t xml:space="preserve"> </w:t>
      </w:r>
    </w:p>
    <w:p w14:paraId="62E7A9E9" w14:textId="77777777" w:rsidR="00617A3E" w:rsidRDefault="008A0993" w:rsidP="00C81721">
      <w:pPr>
        <w:ind w:left="284"/>
        <w:jc w:val="both"/>
      </w:pPr>
      <w:r>
        <w:t xml:space="preserve">There was no formal application form required for this position, application was to be made with cover letter and CV via Email. </w:t>
      </w:r>
    </w:p>
    <w:p w14:paraId="2A1452E5" w14:textId="0EC30B16" w:rsidR="00617A3E" w:rsidRDefault="00617A3E" w:rsidP="00C81721">
      <w:pPr>
        <w:ind w:left="284"/>
        <w:jc w:val="both"/>
      </w:pPr>
      <w:r>
        <w:t xml:space="preserve">When preparing </w:t>
      </w:r>
      <w:r w:rsidR="00C81721">
        <w:t xml:space="preserve">my cover letter I reviewed the Job Description and determined that the position required </w:t>
      </w:r>
      <w:r w:rsidR="0074542E">
        <w:t>managing multiple sites across a wide geographical area. This is something which is implied on my CV but cannot be fully explained. I made a point of including this information in my cover letter as it was very relevant to the position. I also explained in a bit more detail than my CV what my dutie</w:t>
      </w:r>
      <w:r w:rsidR="0048694E">
        <w:t>s in my</w:t>
      </w:r>
      <w:r w:rsidR="0074542E">
        <w:t xml:space="preserve"> current position </w:t>
      </w:r>
      <w:r w:rsidR="0048694E">
        <w:t>involve.</w:t>
      </w:r>
    </w:p>
    <w:p w14:paraId="346732C4" w14:textId="3458CF1B" w:rsidR="006C4B88" w:rsidRDefault="008A0993" w:rsidP="00C81721">
      <w:pPr>
        <w:ind w:left="284"/>
        <w:jc w:val="both"/>
      </w:pPr>
      <w:r>
        <w:t xml:space="preserve">The cover letter for this position can be found in </w:t>
      </w:r>
      <w:r w:rsidRPr="008A0993">
        <w:rPr>
          <w:i/>
        </w:rPr>
        <w:t xml:space="preserve">Appendix </w:t>
      </w:r>
      <w:r w:rsidR="009445FC">
        <w:rPr>
          <w:i/>
        </w:rPr>
        <w:t>B</w:t>
      </w:r>
      <w:r>
        <w:t>.</w:t>
      </w:r>
    </w:p>
    <w:p w14:paraId="61EFE6FE" w14:textId="73A878CC" w:rsidR="00A50B8F" w:rsidRDefault="00A50B8F" w:rsidP="00A50B8F">
      <w:pPr>
        <w:pStyle w:val="Heading2"/>
      </w:pPr>
      <w:r>
        <w:t xml:space="preserve"> </w:t>
      </w:r>
      <w:bookmarkStart w:id="27" w:name="_Toc530429935"/>
      <w:r>
        <w:t>3.2 Job Focused CV</w:t>
      </w:r>
      <w:bookmarkEnd w:id="27"/>
      <w:r>
        <w:t xml:space="preserve"> </w:t>
      </w:r>
    </w:p>
    <w:p w14:paraId="0A54B574" w14:textId="5F4401C7" w:rsidR="00354483" w:rsidRDefault="00AA17FB" w:rsidP="00617A3E">
      <w:pPr>
        <w:ind w:left="284"/>
        <w:jc w:val="both"/>
      </w:pPr>
      <w:r>
        <w:t xml:space="preserve">A job focussed </w:t>
      </w:r>
      <w:r w:rsidR="00E764BE">
        <w:t>curriculum Vitae</w:t>
      </w:r>
      <w:r>
        <w:t xml:space="preserve"> is an important part of the recruitment process for any job position. </w:t>
      </w:r>
      <w:r w:rsidR="00E764BE">
        <w:t xml:space="preserve">The CV should be tailored to the position which is being applied for. </w:t>
      </w:r>
      <w:r w:rsidR="00D927FC">
        <w:t xml:space="preserve">The latest CV </w:t>
      </w:r>
      <w:r w:rsidR="00E764BE">
        <w:t xml:space="preserve">I </w:t>
      </w:r>
      <w:r w:rsidR="00A14301">
        <w:t>have</w:t>
      </w:r>
      <w:r w:rsidR="00E764BE">
        <w:t xml:space="preserve"> use</w:t>
      </w:r>
      <w:r w:rsidR="00D927FC">
        <w:t>d was</w:t>
      </w:r>
      <w:r w:rsidR="00E764BE">
        <w:t xml:space="preserve"> for </w:t>
      </w:r>
      <w:r w:rsidR="00A14301">
        <w:t>a position I applied for with a facilities management company</w:t>
      </w:r>
      <w:r w:rsidR="00D927FC">
        <w:t xml:space="preserve"> as a </w:t>
      </w:r>
      <w:r w:rsidR="00BE1401">
        <w:t>Regional Account Manager</w:t>
      </w:r>
      <w:r w:rsidR="00E764BE">
        <w:t>.</w:t>
      </w:r>
    </w:p>
    <w:p w14:paraId="578F485F" w14:textId="6EC1E73F" w:rsidR="007E0DF6" w:rsidRDefault="00810167" w:rsidP="00617A3E">
      <w:pPr>
        <w:ind w:left="284"/>
        <w:jc w:val="both"/>
      </w:pPr>
      <w:r>
        <w:t xml:space="preserve">A CV should be kept brief as all CVs are typically read within 30 seconds so masses of text can get skipped through. Ultimately, the content and layout of the CV must be easy to read and leave a lasting </w:t>
      </w:r>
      <w:r w:rsidR="007E0DF6">
        <w:t>impression</w:t>
      </w:r>
      <w:r>
        <w:t>.</w:t>
      </w:r>
    </w:p>
    <w:p w14:paraId="3DECE6E0" w14:textId="7674C64C" w:rsidR="00E764BE" w:rsidRDefault="00E764BE" w:rsidP="00617A3E">
      <w:pPr>
        <w:ind w:left="284"/>
        <w:jc w:val="both"/>
      </w:pPr>
      <w:r>
        <w:t xml:space="preserve">Firstly it contains my name and contact information. This is imperative as </w:t>
      </w:r>
      <w:r w:rsidR="00D927FC">
        <w:t>I</w:t>
      </w:r>
      <w:r>
        <w:t xml:space="preserve"> want a prospective employer to be able to contact </w:t>
      </w:r>
      <w:r w:rsidR="00D927FC">
        <w:t>me</w:t>
      </w:r>
      <w:r>
        <w:t xml:space="preserve"> with ease. It is located at the top so easy to locate. I have also included my LinkedIn profile which is the equivalent of a Digital CV.</w:t>
      </w:r>
    </w:p>
    <w:p w14:paraId="183E6F4B" w14:textId="4CB6D591" w:rsidR="00E764BE" w:rsidRDefault="00E764BE" w:rsidP="00617A3E">
      <w:pPr>
        <w:ind w:left="284"/>
        <w:jc w:val="both"/>
      </w:pPr>
      <w:r>
        <w:t>I then have my personal statement and key skills. My personal statement contains vocabulary which highlight my personality and values but outside of the generic buzz words which appear on every other CV. For example, an un-thought CV will say “good team player” it is statements like this which employers disregard as are too common. I have listed my key skills and also IT skills as any modern workplace will put a lot of emphasis on computer literacy.</w:t>
      </w:r>
    </w:p>
    <w:p w14:paraId="260AE8A7" w14:textId="3384BF79" w:rsidR="00810167" w:rsidRDefault="00810167" w:rsidP="00617A3E">
      <w:pPr>
        <w:ind w:left="284"/>
        <w:jc w:val="both"/>
      </w:pPr>
      <w:r>
        <w:t xml:space="preserve">Next section is current employment and employment history in reverse chronological order. It is importance </w:t>
      </w:r>
      <w:r w:rsidR="00D927FC">
        <w:t>that I</w:t>
      </w:r>
      <w:r>
        <w:t xml:space="preserve"> put emphasis on key achievements in each role as opposed to listing a set of duties as if it were a job description. Employers are more interested in what you have achieved as opposed to what you do day-to-day. It is important to list specific jobs which relate to the one that is being applied for</w:t>
      </w:r>
      <w:r w:rsidR="00D927FC">
        <w:t>.</w:t>
      </w:r>
    </w:p>
    <w:p w14:paraId="0F186732" w14:textId="754242E9" w:rsidR="00810167" w:rsidRDefault="00810167" w:rsidP="00617A3E">
      <w:pPr>
        <w:ind w:left="284"/>
        <w:jc w:val="both"/>
      </w:pPr>
      <w:r>
        <w:t>I then list my qualifications and relevant training. My master CV lists every course and qualification that I have but my tailored CV only lists those relevant to the position. For example, I also have qualifications as a Gym instructor and I holed a HGV and dangerous goods licence but as these are not relevant to a management positions they are omitted. I ensure I keep all management/health and safety qualifications as they are relevant.</w:t>
      </w:r>
    </w:p>
    <w:p w14:paraId="0A0DE0BB" w14:textId="5D7D5ED5" w:rsidR="00810167" w:rsidRDefault="00810167" w:rsidP="00617A3E">
      <w:pPr>
        <w:ind w:left="284"/>
        <w:jc w:val="both"/>
      </w:pPr>
      <w:r>
        <w:t>Finally I have listed some hobbies and Charity work. This is sometimes left out depending on the audience but I try to keep the charity aspect as it shows a personality trait that thinks of others.</w:t>
      </w:r>
    </w:p>
    <w:p w14:paraId="6665B3CD" w14:textId="77777777" w:rsidR="00D927FC" w:rsidRDefault="00D927FC" w:rsidP="00617A3E">
      <w:pPr>
        <w:ind w:left="284"/>
        <w:jc w:val="both"/>
      </w:pPr>
      <w:r>
        <w:lastRenderedPageBreak/>
        <w:t>To aid my CV preparation I engaged in a useful exercise called a peer review. My CV was sent to 12 colleagues who each reviewed it as if they were an employer and gave feedback, both positive and negative, which I have incorporated in my CV.</w:t>
      </w:r>
    </w:p>
    <w:p w14:paraId="000EB646" w14:textId="0D6FCE82" w:rsidR="00D927FC" w:rsidRDefault="00D927FC" w:rsidP="00617A3E">
      <w:pPr>
        <w:ind w:left="284"/>
        <w:jc w:val="both"/>
      </w:pPr>
      <w:r>
        <w:t xml:space="preserve">A copy of my CV, as prepared for a Regional Operations Manager position, can be found in </w:t>
      </w:r>
      <w:r w:rsidRPr="006710F6">
        <w:rPr>
          <w:i/>
        </w:rPr>
        <w:t xml:space="preserve">Appendix </w:t>
      </w:r>
      <w:r w:rsidR="009445FC">
        <w:rPr>
          <w:i/>
        </w:rPr>
        <w:t>C.</w:t>
      </w:r>
      <w:r>
        <w:t xml:space="preserve"> </w:t>
      </w:r>
    </w:p>
    <w:p w14:paraId="0909963C" w14:textId="534BE9B2" w:rsidR="006C4B88" w:rsidRDefault="00A50B8F" w:rsidP="006C4B88">
      <w:pPr>
        <w:pStyle w:val="Heading2"/>
      </w:pPr>
      <w:bookmarkStart w:id="28" w:name="_Toc500943483"/>
      <w:bookmarkStart w:id="29" w:name="_Toc530429936"/>
      <w:r>
        <w:t>3.3</w:t>
      </w:r>
      <w:r w:rsidR="006C4B88">
        <w:t xml:space="preserve"> The Interview Stage</w:t>
      </w:r>
      <w:bookmarkEnd w:id="28"/>
      <w:bookmarkEnd w:id="29"/>
      <w:r w:rsidR="006C4B88">
        <w:t xml:space="preserve"> </w:t>
      </w:r>
    </w:p>
    <w:p w14:paraId="6DEAC2B6" w14:textId="5CA868EB" w:rsidR="00C062AA" w:rsidRDefault="00CD639C" w:rsidP="00617A3E">
      <w:pPr>
        <w:ind w:left="284"/>
        <w:jc w:val="both"/>
      </w:pPr>
      <w:r>
        <w:t xml:space="preserve">The </w:t>
      </w:r>
      <w:r w:rsidR="00BC0AFD">
        <w:t>most recent</w:t>
      </w:r>
      <w:r>
        <w:t xml:space="preserve"> </w:t>
      </w:r>
      <w:r w:rsidR="00AA17FB">
        <w:t xml:space="preserve">interview </w:t>
      </w:r>
      <w:r>
        <w:t xml:space="preserve">I attended was for </w:t>
      </w:r>
      <w:r w:rsidR="0048694E">
        <w:t>the</w:t>
      </w:r>
      <w:r>
        <w:t xml:space="preserve"> Regional </w:t>
      </w:r>
      <w:r w:rsidR="00BE1401">
        <w:t>Account</w:t>
      </w:r>
      <w:r>
        <w:t xml:space="preserve"> Manager position for the facilities management company.</w:t>
      </w:r>
    </w:p>
    <w:p w14:paraId="4BB125BE" w14:textId="77777777" w:rsidR="00C062AA" w:rsidRDefault="00C062AA" w:rsidP="00C062AA">
      <w:pPr>
        <w:ind w:left="284"/>
        <w:jc w:val="both"/>
      </w:pPr>
      <w:r>
        <w:t>To reflect on my experience in this interview I will use the reflective cycle (Gibbs, 1988).</w:t>
      </w:r>
    </w:p>
    <w:p w14:paraId="6601BE51" w14:textId="766FD16C" w:rsidR="00C062AA" w:rsidRDefault="00C062AA" w:rsidP="00C062AA">
      <w:pPr>
        <w:tabs>
          <w:tab w:val="left" w:pos="1995"/>
        </w:tabs>
        <w:ind w:left="284"/>
        <w:jc w:val="both"/>
      </w:pPr>
      <w:r>
        <w:t>The reflective cycle is a tool for reviewing what happened</w:t>
      </w:r>
      <w:r w:rsidR="00F11658">
        <w:t>, analysing how the situation made the individual feel and looking at ways it could be done differently. There are 6 phases to the reflective cycle</w:t>
      </w:r>
      <w:r w:rsidR="00012868">
        <w:t>.</w:t>
      </w:r>
    </w:p>
    <w:p w14:paraId="2AC18A55" w14:textId="77777777" w:rsidR="00012868" w:rsidRDefault="00012868" w:rsidP="00C062AA">
      <w:pPr>
        <w:tabs>
          <w:tab w:val="left" w:pos="1995"/>
        </w:tabs>
        <w:ind w:left="284"/>
        <w:jc w:val="both"/>
        <w:rPr>
          <w:sz w:val="10"/>
        </w:rPr>
      </w:pPr>
      <w:r>
        <w:rPr>
          <w:noProof/>
          <w:lang w:eastAsia="en-GB"/>
        </w:rPr>
        <w:drawing>
          <wp:inline distT="0" distB="0" distL="0" distR="0" wp14:anchorId="337213F2" wp14:editId="02969499">
            <wp:extent cx="2943225" cy="2927316"/>
            <wp:effectExtent l="0" t="0" r="0" b="6985"/>
            <wp:docPr id="5" name="Picture 5"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91228" cy="2975060"/>
                    </a:xfrm>
                    <a:prstGeom prst="rect">
                      <a:avLst/>
                    </a:prstGeom>
                    <a:noFill/>
                    <a:ln>
                      <a:noFill/>
                    </a:ln>
                  </pic:spPr>
                </pic:pic>
              </a:graphicData>
            </a:graphic>
          </wp:inline>
        </w:drawing>
      </w:r>
    </w:p>
    <w:p w14:paraId="0F963869" w14:textId="77777777" w:rsidR="000F6661" w:rsidRDefault="000F6661" w:rsidP="000F6661">
      <w:pPr>
        <w:tabs>
          <w:tab w:val="left" w:pos="1995"/>
        </w:tabs>
        <w:jc w:val="both"/>
        <w:rPr>
          <w:sz w:val="10"/>
        </w:rPr>
      </w:pPr>
    </w:p>
    <w:p w14:paraId="43CDEEB7" w14:textId="458FA380" w:rsidR="00BC0AFD" w:rsidRDefault="00BC0AFD" w:rsidP="00617A3E">
      <w:pPr>
        <w:ind w:left="284"/>
        <w:jc w:val="both"/>
      </w:pPr>
      <w:r>
        <w:t>Using the reflective cycle, I am going to reflect on each aspect of the interview experience and discuss what was good/bad and what I would have done differently.</w:t>
      </w:r>
    </w:p>
    <w:p w14:paraId="197CF85A" w14:textId="783AC91F" w:rsidR="00CD639C" w:rsidRDefault="00CD639C" w:rsidP="00617A3E">
      <w:pPr>
        <w:ind w:left="284"/>
        <w:jc w:val="both"/>
      </w:pPr>
      <w:r>
        <w:t>I was invited to attend the interview in Bristol, when</w:t>
      </w:r>
      <w:r w:rsidR="00012868">
        <w:t xml:space="preserve"> I arrived at their location </w:t>
      </w:r>
      <w:r>
        <w:t xml:space="preserve">I attempted to park in accordance with the instructions in the invite in the designated area but area was blocked with </w:t>
      </w:r>
      <w:r w:rsidR="0030056C">
        <w:t xml:space="preserve">heavy goods </w:t>
      </w:r>
      <w:r>
        <w:t>vehicles. I went into reception to ask where else I should park and the lady was quite passive and said “anywhere will do”. I was asked so sign in and to take a se</w:t>
      </w:r>
      <w:r w:rsidR="00A377B2">
        <w:t xml:space="preserve">at in the waiting room. My interview was scheduled for 10am and at 10.30 another lady called me and took me to a small meeting room and introduced me to the interviewer who remained seated when I walked in. I shook her hand and took a seat. The interviewer </w:t>
      </w:r>
      <w:r w:rsidR="004748A0">
        <w:t>had an</w:t>
      </w:r>
      <w:r w:rsidR="00A377B2">
        <w:t xml:space="preserve"> A5 notepad on the table and a copy of my CV. There was no other documentation or a laptop in the room. The interview commenced </w:t>
      </w:r>
      <w:r w:rsidR="007E0DF6">
        <w:t>immediately</w:t>
      </w:r>
      <w:r w:rsidR="00A377B2">
        <w:t xml:space="preserve"> into the first question which was asking what salary I was looking for. The questions continued and I </w:t>
      </w:r>
      <w:r w:rsidR="00A377B2">
        <w:lastRenderedPageBreak/>
        <w:t xml:space="preserve">found them very inconsistent, ranging from my knowledge of the cleaning industry to my motivation for applying for the position. The interviewer kept referring to my job history primarily being in the security industry and asked if I had applied for the wrong job and suggested that she passed my CV to the person in charge of their security division. </w:t>
      </w:r>
      <w:r w:rsidR="004748A0">
        <w:t>The interviewer then asked again about my salary expectations before thanking me for coming and pointing the way out. The whole process lasted about 20 minutes.</w:t>
      </w:r>
    </w:p>
    <w:p w14:paraId="4FA00A1B" w14:textId="06D713B8" w:rsidR="0030056C" w:rsidRDefault="004748A0" w:rsidP="00617A3E">
      <w:pPr>
        <w:ind w:left="284"/>
        <w:jc w:val="both"/>
      </w:pPr>
      <w:r>
        <w:t xml:space="preserve">My first impressions were not great of the location. The office was </w:t>
      </w:r>
      <w:r w:rsidR="0030056C">
        <w:t xml:space="preserve">in the centre of an industrial estate surrounded by distribution units and with HGV’s </w:t>
      </w:r>
      <w:r w:rsidR="00AE0601">
        <w:t>blocking a lot of access</w:t>
      </w:r>
      <w:r w:rsidR="0030056C">
        <w:t>. The passiveness of the lady who greeted me wasn’t very welcoming and it felt as though I was being an inconvenience. If I was arranging the interview I would have ensured that the reception/welcoming staff were fully prepared with a list of candidates and also ensured that the designated parking areas were available.</w:t>
      </w:r>
    </w:p>
    <w:p w14:paraId="7FD4998F" w14:textId="7E4281C3" w:rsidR="0030056C" w:rsidRDefault="0030056C" w:rsidP="00617A3E">
      <w:pPr>
        <w:ind w:left="284"/>
        <w:jc w:val="both"/>
      </w:pPr>
      <w:r>
        <w:t>The timekeeping of the interview was also poor. I understand that there are sometimes unavoidable delays but there was no apology from the person who escorted me to the room nor the interviewer herself. When I hold recruitment drives and plan interviews, I always ensure that there is a 30min buffer after each interview to allow me to finalise notes, prepare for the next interview and also for any additional like a comfort break. This will help to eliminate any delays. If there was still a delay, I would always make a point of apologising to the candidate.</w:t>
      </w:r>
    </w:p>
    <w:p w14:paraId="612C5EED" w14:textId="5D611DA0" w:rsidR="0030056C" w:rsidRDefault="0030056C" w:rsidP="00617A3E">
      <w:pPr>
        <w:ind w:left="284"/>
        <w:jc w:val="both"/>
      </w:pPr>
      <w:r>
        <w:t>When I entered the room, the interviewer did not stand to great me which I felt was somewhat disrespectful</w:t>
      </w:r>
      <w:r w:rsidR="00483EF5">
        <w:t>, nor did she invite me to take a seat. These are just common professional courtesy and business etiquette.</w:t>
      </w:r>
      <w:r w:rsidR="009C062E">
        <w:t xml:space="preserve"> I always stand to greet the individual and ensure that there is fresh water and invite them to help themselves.</w:t>
      </w:r>
    </w:p>
    <w:p w14:paraId="2EA2D8A3" w14:textId="308C13A6" w:rsidR="00483EF5" w:rsidRDefault="00483EF5" w:rsidP="00617A3E">
      <w:pPr>
        <w:ind w:left="284"/>
        <w:jc w:val="both"/>
      </w:pPr>
      <w:r>
        <w:t>The first question asking about salary I felt to be unnecessary as it was explained on the Job Advert. The f</w:t>
      </w:r>
      <w:r w:rsidR="00784C72">
        <w:t>ollowing questions did not flow and it was evident that the interviewer did not have any sort of standard questions to ask. The notes she made were very vague and I felt that the question set were not prepared and were being improvised. The fact that the interviewer was asking me about my interest for another decision for the business, not the one I was applying for, gave the impression that she was trying to put me off and finally revisiting the salary question at the end was excessive. To have made this interview flow better, there should have been a set list of questions to ask with opportunity for probing questions to gain further clarity if needed. The interviewer should have been taking substantial notes or had a note-taker present so that an informed decision could be made and it would also allow for factual feedback should the candidate ask for it post interview.</w:t>
      </w:r>
    </w:p>
    <w:p w14:paraId="436DFC41" w14:textId="5BE86F46" w:rsidR="009C062E" w:rsidRDefault="009C062E" w:rsidP="00617A3E">
      <w:pPr>
        <w:ind w:left="284"/>
        <w:jc w:val="both"/>
      </w:pPr>
      <w:r>
        <w:t>When the interview concluded, the interviewer thanked me for coming and pointed at the door saying “are you ok to find out own way out” this again showed unprofessionalism. If I were to conduct this interview, I would have posed the question to the interviewee as to “any questions”, I would have stood to shake their hand and thanked them for coming and I would have personally walked them out of the building, or at very least opened the door for them and ensures that there was someone else to escort them out.</w:t>
      </w:r>
    </w:p>
    <w:p w14:paraId="7F01C564" w14:textId="235EB0BC" w:rsidR="009C062E" w:rsidRDefault="009C062E" w:rsidP="00617A3E">
      <w:pPr>
        <w:ind w:left="284"/>
        <w:jc w:val="both"/>
      </w:pPr>
      <w:r>
        <w:t xml:space="preserve">To summarise, I felt this interview experience was very much improvised, unprofessional and a perfect example of how not to conduct an interview. </w:t>
      </w:r>
    </w:p>
    <w:p w14:paraId="655EA0F9" w14:textId="77777777" w:rsidR="009445FC" w:rsidRDefault="009445FC">
      <w:pPr>
        <w:rPr>
          <w:rFonts w:asciiTheme="majorHAnsi" w:eastAsiaTheme="majorEastAsia" w:hAnsiTheme="majorHAnsi" w:cstheme="majorBidi"/>
          <w:color w:val="2E74B5" w:themeColor="accent1" w:themeShade="BF"/>
          <w:spacing w:val="-5"/>
          <w:sz w:val="26"/>
          <w:szCs w:val="26"/>
        </w:rPr>
      </w:pPr>
      <w:r>
        <w:rPr>
          <w:spacing w:val="-5"/>
        </w:rPr>
        <w:br w:type="page"/>
      </w:r>
    </w:p>
    <w:p w14:paraId="053F5AE8" w14:textId="123DBBE9" w:rsidR="009445FC" w:rsidRDefault="009445FC" w:rsidP="009445FC">
      <w:pPr>
        <w:pStyle w:val="Heading2"/>
      </w:pPr>
      <w:bookmarkStart w:id="30" w:name="_Toc530429937"/>
      <w:r>
        <w:rPr>
          <w:spacing w:val="-5"/>
        </w:rPr>
        <w:lastRenderedPageBreak/>
        <w:t>A</w:t>
      </w:r>
      <w:r>
        <w:rPr>
          <w:spacing w:val="2"/>
        </w:rPr>
        <w:t>p</w:t>
      </w:r>
      <w:r>
        <w:t>pendix</w:t>
      </w:r>
      <w:r>
        <w:rPr>
          <w:spacing w:val="6"/>
        </w:rPr>
        <w:t xml:space="preserve"> A</w:t>
      </w:r>
      <w:r>
        <w:t xml:space="preserve"> – Job Description</w:t>
      </w:r>
      <w:bookmarkEnd w:id="30"/>
    </w:p>
    <w:p w14:paraId="7C4000A3" w14:textId="77777777" w:rsidR="00BE1401" w:rsidRPr="00BE1401" w:rsidRDefault="00BE1401" w:rsidP="00BE1401"/>
    <w:p w14:paraId="4791326A" w14:textId="0C0DBD09" w:rsidR="00322483" w:rsidRDefault="00BE1401" w:rsidP="00BE1401">
      <w:pPr>
        <w:jc w:val="center"/>
      </w:pPr>
      <w:r>
        <w:rPr>
          <w:noProof/>
          <w:lang w:eastAsia="en-GB"/>
        </w:rPr>
        <w:drawing>
          <wp:inline distT="0" distB="0" distL="0" distR="0" wp14:anchorId="0619B5E6" wp14:editId="2363F1CD">
            <wp:extent cx="3981450" cy="6677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81450" cy="6677025"/>
                    </a:xfrm>
                    <a:prstGeom prst="rect">
                      <a:avLst/>
                    </a:prstGeom>
                  </pic:spPr>
                </pic:pic>
              </a:graphicData>
            </a:graphic>
          </wp:inline>
        </w:drawing>
      </w:r>
    </w:p>
    <w:p w14:paraId="66B374A7" w14:textId="0D8F15AB" w:rsidR="00322483" w:rsidRDefault="00322483" w:rsidP="00322483"/>
    <w:p w14:paraId="453F0348" w14:textId="1FB162C2" w:rsidR="00322483" w:rsidRDefault="00322483" w:rsidP="00322483"/>
    <w:p w14:paraId="7B5B88F5" w14:textId="77777777" w:rsidR="009445FC" w:rsidRDefault="009445FC">
      <w:pPr>
        <w:rPr>
          <w:rFonts w:asciiTheme="majorHAnsi" w:eastAsiaTheme="majorEastAsia" w:hAnsiTheme="majorHAnsi" w:cstheme="majorBidi"/>
          <w:color w:val="2E74B5" w:themeColor="accent1" w:themeShade="BF"/>
          <w:spacing w:val="-5"/>
          <w:sz w:val="26"/>
          <w:szCs w:val="26"/>
        </w:rPr>
      </w:pPr>
      <w:r>
        <w:rPr>
          <w:spacing w:val="-5"/>
        </w:rPr>
        <w:br w:type="page"/>
      </w:r>
    </w:p>
    <w:p w14:paraId="5D4D8106" w14:textId="1583C64F" w:rsidR="006D3325" w:rsidRDefault="006D3325" w:rsidP="006D3325">
      <w:pPr>
        <w:pStyle w:val="Heading2"/>
      </w:pPr>
      <w:bookmarkStart w:id="31" w:name="_Toc530429938"/>
      <w:r>
        <w:rPr>
          <w:spacing w:val="-5"/>
        </w:rPr>
        <w:lastRenderedPageBreak/>
        <w:t>A</w:t>
      </w:r>
      <w:r>
        <w:rPr>
          <w:spacing w:val="2"/>
        </w:rPr>
        <w:t>p</w:t>
      </w:r>
      <w:r>
        <w:t>pendix</w:t>
      </w:r>
      <w:r>
        <w:rPr>
          <w:spacing w:val="6"/>
        </w:rPr>
        <w:t xml:space="preserve"> </w:t>
      </w:r>
      <w:r w:rsidR="009445FC">
        <w:rPr>
          <w:spacing w:val="6"/>
        </w:rPr>
        <w:t>B</w:t>
      </w:r>
      <w:r>
        <w:t xml:space="preserve"> – Cover Letter</w:t>
      </w:r>
      <w:bookmarkEnd w:id="31"/>
    </w:p>
    <w:p w14:paraId="4AACDE4C" w14:textId="77777777" w:rsidR="00322483" w:rsidRDefault="00322483" w:rsidP="00322483"/>
    <w:p w14:paraId="4913DED4" w14:textId="77777777" w:rsidR="006D3325" w:rsidRPr="006D3325" w:rsidRDefault="006D3325" w:rsidP="006D3325">
      <w:pPr>
        <w:pStyle w:val="NormalWeb"/>
        <w:spacing w:before="0" w:beforeAutospacing="0" w:after="0" w:afterAutospacing="0"/>
        <w:jc w:val="both"/>
        <w:rPr>
          <w:rFonts w:ascii="Arial" w:hAnsi="Arial" w:cs="Arial"/>
          <w:sz w:val="18"/>
          <w:szCs w:val="20"/>
        </w:rPr>
      </w:pPr>
      <w:r w:rsidRPr="006D3325">
        <w:rPr>
          <w:rFonts w:ascii="Arial" w:hAnsi="Arial" w:cs="Arial"/>
          <w:sz w:val="18"/>
          <w:szCs w:val="20"/>
        </w:rPr>
        <w:t>To whom it may concern,</w:t>
      </w:r>
    </w:p>
    <w:p w14:paraId="1A5845C2" w14:textId="77777777" w:rsidR="006D3325" w:rsidRPr="006D3325" w:rsidRDefault="006D3325" w:rsidP="006D3325">
      <w:pPr>
        <w:pStyle w:val="NormalWeb"/>
        <w:spacing w:before="0" w:beforeAutospacing="0" w:after="0" w:afterAutospacing="0"/>
        <w:jc w:val="both"/>
        <w:rPr>
          <w:rFonts w:ascii="Arial" w:hAnsi="Arial" w:cs="Arial"/>
          <w:sz w:val="18"/>
          <w:szCs w:val="20"/>
        </w:rPr>
      </w:pPr>
    </w:p>
    <w:p w14:paraId="4778D5AE" w14:textId="63691F58" w:rsidR="006D3325" w:rsidRPr="006D3325" w:rsidRDefault="006D3325" w:rsidP="006D3325">
      <w:pPr>
        <w:pStyle w:val="NormalWeb"/>
        <w:spacing w:before="0" w:beforeAutospacing="0" w:after="0" w:afterAutospacing="0"/>
        <w:jc w:val="both"/>
        <w:rPr>
          <w:rFonts w:ascii="Arial" w:hAnsi="Arial" w:cs="Arial"/>
          <w:sz w:val="18"/>
          <w:szCs w:val="20"/>
        </w:rPr>
      </w:pPr>
      <w:r w:rsidRPr="006D3325">
        <w:rPr>
          <w:rFonts w:ascii="Arial" w:hAnsi="Arial" w:cs="Arial"/>
          <w:sz w:val="18"/>
          <w:szCs w:val="20"/>
        </w:rPr>
        <w:t xml:space="preserve">My name is Stephen Smith and I have been employed as a Regional Manager with </w:t>
      </w:r>
      <w:r w:rsidRPr="006D3325">
        <w:rPr>
          <w:rFonts w:ascii="Arial" w:hAnsi="Arial" w:cs="Arial"/>
          <w:sz w:val="18"/>
          <w:szCs w:val="20"/>
          <w:highlight w:val="black"/>
        </w:rPr>
        <w:t>Total Security Services</w:t>
      </w:r>
      <w:r w:rsidRPr="006D3325">
        <w:rPr>
          <w:rFonts w:ascii="Arial" w:hAnsi="Arial" w:cs="Arial"/>
          <w:sz w:val="18"/>
          <w:szCs w:val="20"/>
        </w:rPr>
        <w:t xml:space="preserve"> for the past </w:t>
      </w:r>
      <w:r>
        <w:rPr>
          <w:rFonts w:ascii="Arial" w:hAnsi="Arial" w:cs="Arial"/>
          <w:sz w:val="18"/>
          <w:szCs w:val="20"/>
        </w:rPr>
        <w:t>3</w:t>
      </w:r>
      <w:r w:rsidRPr="006D3325">
        <w:rPr>
          <w:rFonts w:ascii="Arial" w:hAnsi="Arial" w:cs="Arial"/>
          <w:sz w:val="18"/>
          <w:szCs w:val="20"/>
        </w:rPr>
        <w:t xml:space="preserve"> years. Prior to this, I spent 2 years as an Area Manager and before that I was the site manager at a major retail park in </w:t>
      </w:r>
      <w:r w:rsidRPr="006D3325">
        <w:rPr>
          <w:rFonts w:ascii="Arial" w:hAnsi="Arial" w:cs="Arial"/>
          <w:sz w:val="18"/>
          <w:szCs w:val="20"/>
          <w:highlight w:val="black"/>
        </w:rPr>
        <w:t>Newport</w:t>
      </w:r>
      <w:r w:rsidRPr="006D3325">
        <w:rPr>
          <w:rFonts w:ascii="Arial" w:hAnsi="Arial" w:cs="Arial"/>
          <w:sz w:val="18"/>
          <w:szCs w:val="20"/>
        </w:rPr>
        <w:t xml:space="preserve"> overseeing a number of facilities; security, cleaning, grounds keeping and maintenance.</w:t>
      </w:r>
    </w:p>
    <w:p w14:paraId="01AA4284" w14:textId="77777777" w:rsidR="006D3325" w:rsidRPr="006D3325" w:rsidRDefault="006D3325" w:rsidP="006D3325">
      <w:pPr>
        <w:pStyle w:val="NormalWeb"/>
        <w:spacing w:before="0" w:beforeAutospacing="0" w:after="0" w:afterAutospacing="0"/>
        <w:jc w:val="both"/>
        <w:rPr>
          <w:rFonts w:ascii="Arial" w:hAnsi="Arial" w:cs="Arial"/>
          <w:sz w:val="18"/>
          <w:szCs w:val="20"/>
        </w:rPr>
      </w:pPr>
    </w:p>
    <w:p w14:paraId="7BC66E4F" w14:textId="77777777" w:rsidR="006D3325" w:rsidRPr="006D3325" w:rsidRDefault="006D3325" w:rsidP="006D3325">
      <w:pPr>
        <w:pStyle w:val="NormalWeb"/>
        <w:spacing w:before="0" w:beforeAutospacing="0" w:after="0" w:afterAutospacing="0"/>
        <w:jc w:val="both"/>
        <w:rPr>
          <w:rFonts w:ascii="Arial" w:hAnsi="Arial" w:cs="Arial"/>
          <w:sz w:val="18"/>
          <w:szCs w:val="20"/>
        </w:rPr>
      </w:pPr>
      <w:r w:rsidRPr="006D3325">
        <w:rPr>
          <w:rFonts w:ascii="Arial" w:hAnsi="Arial" w:cs="Arial"/>
          <w:sz w:val="18"/>
          <w:szCs w:val="20"/>
        </w:rPr>
        <w:t>In my current role I am responsible for the geographical areas of South, West and Mid Wales, Cheltenham &amp; Gloucester, Hereford, Bristol, Swindon, Hungerford, Bath, Trowbridge, Warminster, Glastonbury and Weston Super Mare. Additionally my region also covers Northern Ireland and the Isle of Man. My level of accountability comprises of 6 Area Managers, over 250 Stores and approximately 500 Security officers. This equates to over 60,000 monthly hours across our main customers; Tesco, Boots, Waitrose, Morrisons and Smyths Toys Superstores. I am responsible for 10% of our current business which is the largest proportion for any region outside of London. I report directly to the Operations Director.</w:t>
      </w:r>
    </w:p>
    <w:p w14:paraId="0682BAEC" w14:textId="77777777" w:rsidR="006D3325" w:rsidRPr="006D3325" w:rsidRDefault="006D3325" w:rsidP="006D3325">
      <w:pPr>
        <w:pStyle w:val="NormalWeb"/>
        <w:spacing w:before="0" w:beforeAutospacing="0" w:after="0" w:afterAutospacing="0"/>
        <w:jc w:val="both"/>
        <w:rPr>
          <w:rFonts w:ascii="Arial" w:hAnsi="Arial" w:cs="Arial"/>
          <w:sz w:val="18"/>
          <w:szCs w:val="20"/>
        </w:rPr>
      </w:pPr>
    </w:p>
    <w:p w14:paraId="6049B63E" w14:textId="77777777" w:rsidR="006D3325" w:rsidRPr="006D3325" w:rsidRDefault="006D3325" w:rsidP="006D3325">
      <w:pPr>
        <w:pStyle w:val="NormalWeb"/>
        <w:spacing w:before="0" w:beforeAutospacing="0" w:after="0" w:afterAutospacing="0"/>
        <w:jc w:val="both"/>
        <w:rPr>
          <w:rFonts w:ascii="Arial" w:hAnsi="Arial" w:cs="Arial"/>
          <w:sz w:val="18"/>
          <w:szCs w:val="20"/>
        </w:rPr>
      </w:pPr>
      <w:r w:rsidRPr="006D3325">
        <w:rPr>
          <w:rFonts w:ascii="Arial" w:hAnsi="Arial" w:cs="Arial"/>
          <w:sz w:val="18"/>
          <w:szCs w:val="20"/>
        </w:rPr>
        <w:t xml:space="preserve">My day-to-day responsibilities involves directly managing a small number of stores and officers myself as well as effectively communicating with and motivating a team of Area Managers to ensure they meet their service level targets. I also have to collaborate with a number of other departments within the business to ensure the smooth running of the region, mainly; Control Room Managers, Recruitment, Human Resources and Company Directors. I attend regular meetings with clients at Senior Management Level to build on the existing good relationships and to ensure the correct level of service is being delivered by my team. </w:t>
      </w:r>
    </w:p>
    <w:p w14:paraId="06E13F72" w14:textId="77777777" w:rsidR="006D3325" w:rsidRPr="006D3325" w:rsidRDefault="006D3325" w:rsidP="006D3325">
      <w:pPr>
        <w:pStyle w:val="NormalWeb"/>
        <w:spacing w:before="0" w:beforeAutospacing="0" w:after="0" w:afterAutospacing="0"/>
        <w:jc w:val="both"/>
        <w:rPr>
          <w:rFonts w:ascii="Arial" w:hAnsi="Arial" w:cs="Arial"/>
          <w:sz w:val="18"/>
          <w:szCs w:val="20"/>
        </w:rPr>
      </w:pPr>
    </w:p>
    <w:p w14:paraId="0A4BA081" w14:textId="165564CF" w:rsidR="006D3325" w:rsidRPr="006D3325" w:rsidRDefault="006D3325" w:rsidP="006D3325">
      <w:pPr>
        <w:pStyle w:val="NormalWeb"/>
        <w:spacing w:before="0" w:beforeAutospacing="0" w:after="0" w:afterAutospacing="0"/>
        <w:jc w:val="both"/>
        <w:rPr>
          <w:rFonts w:ascii="Arial" w:hAnsi="Arial" w:cs="Arial"/>
          <w:sz w:val="18"/>
          <w:szCs w:val="20"/>
        </w:rPr>
      </w:pPr>
      <w:r w:rsidRPr="006D3325">
        <w:rPr>
          <w:rFonts w:ascii="Arial" w:hAnsi="Arial" w:cs="Arial"/>
          <w:sz w:val="18"/>
          <w:szCs w:val="20"/>
        </w:rPr>
        <w:t xml:space="preserve">I have a proven track record of successfully managing my areas and region so now feel that it is time for me to </w:t>
      </w:r>
      <w:r>
        <w:rPr>
          <w:rFonts w:ascii="Arial" w:hAnsi="Arial" w:cs="Arial"/>
          <w:sz w:val="18"/>
          <w:szCs w:val="20"/>
        </w:rPr>
        <w:t>tackle a new challenge and offer my expertise and experience to another organisation.</w:t>
      </w:r>
      <w:r w:rsidRPr="006D3325">
        <w:rPr>
          <w:rFonts w:ascii="Arial" w:hAnsi="Arial" w:cs="Arial"/>
          <w:sz w:val="18"/>
          <w:szCs w:val="20"/>
        </w:rPr>
        <w:t xml:space="preserve"> </w:t>
      </w:r>
    </w:p>
    <w:p w14:paraId="12592F29" w14:textId="77777777" w:rsidR="006D3325" w:rsidRPr="006D3325" w:rsidRDefault="006D3325" w:rsidP="006D3325">
      <w:pPr>
        <w:pStyle w:val="NormalWeb"/>
        <w:spacing w:before="0" w:beforeAutospacing="0" w:after="0" w:afterAutospacing="0"/>
        <w:jc w:val="both"/>
        <w:rPr>
          <w:rFonts w:ascii="Arial" w:hAnsi="Arial" w:cs="Arial"/>
          <w:sz w:val="18"/>
          <w:szCs w:val="20"/>
        </w:rPr>
      </w:pPr>
    </w:p>
    <w:p w14:paraId="0272F783" w14:textId="49FD1A35" w:rsidR="006D3325" w:rsidRPr="006D3325" w:rsidRDefault="006D3325" w:rsidP="006D3325">
      <w:pPr>
        <w:pStyle w:val="NormalWeb"/>
        <w:spacing w:before="0" w:beforeAutospacing="0" w:after="0" w:afterAutospacing="0"/>
        <w:jc w:val="both"/>
        <w:rPr>
          <w:rFonts w:ascii="Arial" w:hAnsi="Arial" w:cs="Arial"/>
          <w:sz w:val="18"/>
          <w:szCs w:val="20"/>
        </w:rPr>
      </w:pPr>
      <w:r w:rsidRPr="006D3325">
        <w:rPr>
          <w:rFonts w:ascii="Arial" w:hAnsi="Arial" w:cs="Arial"/>
          <w:sz w:val="18"/>
          <w:szCs w:val="20"/>
        </w:rPr>
        <w:t xml:space="preserve">I have </w:t>
      </w:r>
      <w:r>
        <w:rPr>
          <w:rFonts w:ascii="Arial" w:hAnsi="Arial" w:cs="Arial"/>
          <w:sz w:val="18"/>
          <w:szCs w:val="20"/>
        </w:rPr>
        <w:t>attached</w:t>
      </w:r>
      <w:r w:rsidRPr="006D3325">
        <w:rPr>
          <w:rFonts w:ascii="Arial" w:hAnsi="Arial" w:cs="Arial"/>
          <w:sz w:val="18"/>
          <w:szCs w:val="20"/>
        </w:rPr>
        <w:t xml:space="preserve"> my CV for your reference and would relish the opportunity to showcase</w:t>
      </w:r>
      <w:r>
        <w:rPr>
          <w:rFonts w:ascii="Arial" w:hAnsi="Arial" w:cs="Arial"/>
          <w:sz w:val="18"/>
          <w:szCs w:val="20"/>
        </w:rPr>
        <w:t xml:space="preserve"> my skills </w:t>
      </w:r>
      <w:r w:rsidRPr="006D3325">
        <w:rPr>
          <w:rFonts w:ascii="Arial" w:hAnsi="Arial" w:cs="Arial"/>
          <w:sz w:val="18"/>
          <w:szCs w:val="20"/>
        </w:rPr>
        <w:t>and highlight what I could bring to your organisation.</w:t>
      </w:r>
    </w:p>
    <w:p w14:paraId="0F8E183C" w14:textId="77777777" w:rsidR="006D3325" w:rsidRPr="006D3325" w:rsidRDefault="006D3325" w:rsidP="006D3325">
      <w:pPr>
        <w:pStyle w:val="NormalWeb"/>
        <w:spacing w:before="0" w:beforeAutospacing="0" w:after="0" w:afterAutospacing="0"/>
        <w:jc w:val="both"/>
        <w:rPr>
          <w:rFonts w:ascii="Arial" w:hAnsi="Arial" w:cs="Arial"/>
          <w:sz w:val="18"/>
          <w:szCs w:val="20"/>
        </w:rPr>
      </w:pPr>
    </w:p>
    <w:p w14:paraId="59447FC1" w14:textId="77777777" w:rsidR="006D3325" w:rsidRPr="006D3325" w:rsidRDefault="006D3325" w:rsidP="006D3325">
      <w:pPr>
        <w:pStyle w:val="NormalWeb"/>
        <w:spacing w:before="0" w:beforeAutospacing="0" w:after="0" w:afterAutospacing="0"/>
        <w:jc w:val="both"/>
        <w:rPr>
          <w:rFonts w:ascii="Arial" w:hAnsi="Arial" w:cs="Arial"/>
          <w:sz w:val="18"/>
          <w:szCs w:val="20"/>
        </w:rPr>
      </w:pPr>
      <w:r w:rsidRPr="006D3325">
        <w:rPr>
          <w:rFonts w:ascii="Arial" w:hAnsi="Arial" w:cs="Arial"/>
          <w:sz w:val="18"/>
          <w:szCs w:val="20"/>
        </w:rPr>
        <w:t>I look forward to hearing from you.</w:t>
      </w:r>
    </w:p>
    <w:p w14:paraId="33E5E44F" w14:textId="77777777" w:rsidR="006D3325" w:rsidRPr="006D3325" w:rsidRDefault="006D3325" w:rsidP="006D3325">
      <w:pPr>
        <w:pStyle w:val="NormalWeb"/>
        <w:spacing w:before="0" w:beforeAutospacing="0" w:after="0" w:afterAutospacing="0"/>
        <w:jc w:val="both"/>
        <w:rPr>
          <w:rFonts w:ascii="Arial" w:hAnsi="Arial" w:cs="Arial"/>
          <w:sz w:val="18"/>
          <w:szCs w:val="20"/>
        </w:rPr>
      </w:pPr>
    </w:p>
    <w:p w14:paraId="15747255" w14:textId="77777777" w:rsidR="006D3325" w:rsidRPr="006D3325" w:rsidRDefault="006D3325" w:rsidP="006D3325">
      <w:pPr>
        <w:pStyle w:val="NormalWeb"/>
        <w:spacing w:before="0" w:beforeAutospacing="0" w:after="0" w:afterAutospacing="0"/>
        <w:jc w:val="both"/>
        <w:rPr>
          <w:rFonts w:ascii="Arial" w:hAnsi="Arial" w:cs="Arial"/>
          <w:sz w:val="18"/>
          <w:szCs w:val="20"/>
        </w:rPr>
      </w:pPr>
      <w:r w:rsidRPr="006D3325">
        <w:rPr>
          <w:rFonts w:ascii="Arial" w:hAnsi="Arial" w:cs="Arial"/>
          <w:sz w:val="18"/>
          <w:szCs w:val="20"/>
        </w:rPr>
        <w:t>Kind Regards</w:t>
      </w:r>
    </w:p>
    <w:p w14:paraId="2F52F33B" w14:textId="77777777" w:rsidR="006D3325" w:rsidRPr="00CD4BA9" w:rsidRDefault="006D3325" w:rsidP="006D3325">
      <w:pPr>
        <w:pStyle w:val="NormalWeb"/>
        <w:spacing w:before="0" w:beforeAutospacing="0" w:after="0" w:afterAutospacing="0"/>
        <w:jc w:val="both"/>
        <w:rPr>
          <w:sz w:val="20"/>
          <w:szCs w:val="20"/>
        </w:rPr>
      </w:pPr>
      <w:r w:rsidRPr="006D3325">
        <w:rPr>
          <w:rFonts w:ascii="Arial" w:hAnsi="Arial" w:cs="Arial"/>
          <w:sz w:val="18"/>
          <w:szCs w:val="20"/>
        </w:rPr>
        <w:t>Steve Smith</w:t>
      </w:r>
    </w:p>
    <w:p w14:paraId="4033F475" w14:textId="77777777" w:rsidR="006D3325" w:rsidRDefault="006D3325" w:rsidP="00322483">
      <w:pPr>
        <w:pStyle w:val="Heading2"/>
        <w:rPr>
          <w:spacing w:val="-5"/>
        </w:rPr>
      </w:pPr>
    </w:p>
    <w:p w14:paraId="0BAFD789" w14:textId="77777777" w:rsidR="006D3325" w:rsidRDefault="006D3325">
      <w:pPr>
        <w:rPr>
          <w:rFonts w:asciiTheme="majorHAnsi" w:eastAsiaTheme="majorEastAsia" w:hAnsiTheme="majorHAnsi" w:cstheme="majorBidi"/>
          <w:color w:val="2E74B5" w:themeColor="accent1" w:themeShade="BF"/>
          <w:spacing w:val="-5"/>
          <w:sz w:val="26"/>
          <w:szCs w:val="26"/>
        </w:rPr>
      </w:pPr>
      <w:r>
        <w:rPr>
          <w:spacing w:val="-5"/>
        </w:rPr>
        <w:br w:type="page"/>
      </w:r>
    </w:p>
    <w:p w14:paraId="74126D56" w14:textId="1F5E63A2" w:rsidR="00322483" w:rsidRDefault="00322483" w:rsidP="00322483">
      <w:pPr>
        <w:pStyle w:val="Heading2"/>
      </w:pPr>
      <w:bookmarkStart w:id="32" w:name="_Toc530429939"/>
      <w:r>
        <w:rPr>
          <w:spacing w:val="-5"/>
        </w:rPr>
        <w:lastRenderedPageBreak/>
        <w:t>A</w:t>
      </w:r>
      <w:r>
        <w:rPr>
          <w:spacing w:val="2"/>
        </w:rPr>
        <w:t>p</w:t>
      </w:r>
      <w:r>
        <w:t>pendix</w:t>
      </w:r>
      <w:r>
        <w:rPr>
          <w:spacing w:val="6"/>
        </w:rPr>
        <w:t xml:space="preserve"> </w:t>
      </w:r>
      <w:r w:rsidR="009445FC">
        <w:rPr>
          <w:spacing w:val="6"/>
        </w:rPr>
        <w:t>C</w:t>
      </w:r>
      <w:r w:rsidR="006710F6">
        <w:t xml:space="preserve"> – Curriculum Vitae</w:t>
      </w:r>
      <w:bookmarkEnd w:id="32"/>
      <w:r>
        <w:t xml:space="preserve"> </w:t>
      </w:r>
    </w:p>
    <w:p w14:paraId="672D6D6B" w14:textId="1557622D" w:rsidR="00C108A8" w:rsidRDefault="00C108A8" w:rsidP="00C108A8">
      <w:pPr>
        <w:pStyle w:val="Heading2"/>
      </w:pPr>
    </w:p>
    <w:tbl>
      <w:tblPr>
        <w:tblStyle w:val="TableGrid"/>
        <w:tblW w:w="0" w:type="auto"/>
        <w:tblLook w:val="04A0" w:firstRow="1" w:lastRow="0" w:firstColumn="1" w:lastColumn="0" w:noHBand="0" w:noVBand="1"/>
      </w:tblPr>
      <w:tblGrid>
        <w:gridCol w:w="8422"/>
      </w:tblGrid>
      <w:tr w:rsidR="00C108A8" w14:paraId="6BA9435C" w14:textId="77777777" w:rsidTr="007E59D7">
        <w:tc>
          <w:tcPr>
            <w:tcW w:w="8422" w:type="dxa"/>
          </w:tcPr>
          <w:p w14:paraId="54CB9BDA" w14:textId="77777777" w:rsidR="00C108A8" w:rsidRDefault="00C108A8" w:rsidP="007E59D7">
            <w:r>
              <w:rPr>
                <w:noProof/>
                <w:lang w:eastAsia="en-GB"/>
              </w:rPr>
              <w:drawing>
                <wp:inline distT="0" distB="0" distL="0" distR="0" wp14:anchorId="6413457F" wp14:editId="525DF8E5">
                  <wp:extent cx="5210175" cy="26752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20942" cy="2680752"/>
                          </a:xfrm>
                          <a:prstGeom prst="rect">
                            <a:avLst/>
                          </a:prstGeom>
                        </pic:spPr>
                      </pic:pic>
                    </a:graphicData>
                  </a:graphic>
                </wp:inline>
              </w:drawing>
            </w:r>
          </w:p>
          <w:p w14:paraId="2226EF4F" w14:textId="77777777" w:rsidR="00C108A8" w:rsidRDefault="00C108A8" w:rsidP="007E59D7">
            <w:r>
              <w:rPr>
                <w:noProof/>
                <w:lang w:eastAsia="en-GB"/>
              </w:rPr>
              <w:drawing>
                <wp:inline distT="0" distB="0" distL="0" distR="0" wp14:anchorId="7A224846" wp14:editId="103B9287">
                  <wp:extent cx="5210175" cy="2264422"/>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25731" cy="2271183"/>
                          </a:xfrm>
                          <a:prstGeom prst="rect">
                            <a:avLst/>
                          </a:prstGeom>
                        </pic:spPr>
                      </pic:pic>
                    </a:graphicData>
                  </a:graphic>
                </wp:inline>
              </w:drawing>
            </w:r>
          </w:p>
          <w:p w14:paraId="4AB77FDE" w14:textId="77777777" w:rsidR="00C108A8" w:rsidRDefault="00C108A8" w:rsidP="007E59D7">
            <w:r>
              <w:rPr>
                <w:noProof/>
                <w:lang w:eastAsia="en-GB"/>
              </w:rPr>
              <w:drawing>
                <wp:inline distT="0" distB="0" distL="0" distR="0" wp14:anchorId="58710A80" wp14:editId="03ACB8F4">
                  <wp:extent cx="5191523" cy="225742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14741" cy="2267521"/>
                          </a:xfrm>
                          <a:prstGeom prst="rect">
                            <a:avLst/>
                          </a:prstGeom>
                        </pic:spPr>
                      </pic:pic>
                    </a:graphicData>
                  </a:graphic>
                </wp:inline>
              </w:drawing>
            </w:r>
          </w:p>
          <w:p w14:paraId="7CB13D23" w14:textId="77777777" w:rsidR="00C108A8" w:rsidRDefault="00C108A8" w:rsidP="007E59D7">
            <w:r>
              <w:rPr>
                <w:noProof/>
                <w:lang w:eastAsia="en-GB"/>
              </w:rPr>
              <w:lastRenderedPageBreak/>
              <w:drawing>
                <wp:inline distT="0" distB="0" distL="0" distR="0" wp14:anchorId="14402410" wp14:editId="7BB42EDC">
                  <wp:extent cx="5200650" cy="41960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08209" cy="4202179"/>
                          </a:xfrm>
                          <a:prstGeom prst="rect">
                            <a:avLst/>
                          </a:prstGeom>
                        </pic:spPr>
                      </pic:pic>
                    </a:graphicData>
                  </a:graphic>
                </wp:inline>
              </w:drawing>
            </w:r>
          </w:p>
          <w:p w14:paraId="36837195" w14:textId="77777777" w:rsidR="00C108A8" w:rsidRDefault="00C108A8" w:rsidP="007E59D7">
            <w:r>
              <w:rPr>
                <w:noProof/>
                <w:lang w:eastAsia="en-GB"/>
              </w:rPr>
              <w:drawing>
                <wp:inline distT="0" distB="0" distL="0" distR="0" wp14:anchorId="4A769ED7" wp14:editId="43B86DC1">
                  <wp:extent cx="5188858" cy="17811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30709" cy="1795541"/>
                          </a:xfrm>
                          <a:prstGeom prst="rect">
                            <a:avLst/>
                          </a:prstGeom>
                        </pic:spPr>
                      </pic:pic>
                    </a:graphicData>
                  </a:graphic>
                </wp:inline>
              </w:drawing>
            </w:r>
            <w:r>
              <w:br/>
            </w:r>
          </w:p>
        </w:tc>
      </w:tr>
    </w:tbl>
    <w:p w14:paraId="5789FF48" w14:textId="77777777" w:rsidR="00C108A8" w:rsidRDefault="00C108A8" w:rsidP="00C108A8"/>
    <w:p w14:paraId="6023A29E" w14:textId="77777777" w:rsidR="006D3325" w:rsidRDefault="006D3325">
      <w:r>
        <w:br w:type="page"/>
      </w:r>
    </w:p>
    <w:p w14:paraId="6EE7B327" w14:textId="7F17D587" w:rsidR="006D3325" w:rsidRDefault="00A923E8" w:rsidP="00A923E8">
      <w:pPr>
        <w:pStyle w:val="Heading2"/>
      </w:pPr>
      <w:bookmarkStart w:id="33" w:name="_Toc530429940"/>
      <w:r>
        <w:rPr>
          <w:spacing w:val="-5"/>
        </w:rPr>
        <w:lastRenderedPageBreak/>
        <w:t>Conclusion</w:t>
      </w:r>
      <w:bookmarkEnd w:id="33"/>
    </w:p>
    <w:p w14:paraId="2C0C5FBC" w14:textId="5B493748" w:rsidR="00C377AE" w:rsidRPr="00540F73" w:rsidRDefault="00AA7D56" w:rsidP="00C377AE">
      <w:pPr>
        <w:ind w:left="284"/>
        <w:jc w:val="both"/>
      </w:pPr>
      <w:r>
        <w:t>Every individual has their own way of learning. In order to be able to develop an individual we must first determine their preferred learning style. From there we can identify the various barriers to learning and put support measures in place to reduce or eliminate these barriers. Tools such as SWOT is paramount for identifying skill gap and deciding on what development is necessary for the individual and a personal development plan can be derived from that information. Finally for the whole process to be effective, the use of regular monitoring in the form of learning logs is essential to ensure that the individual is achieving their goals.</w:t>
      </w:r>
    </w:p>
    <w:p w14:paraId="49D0DBC6" w14:textId="77777777" w:rsidR="006D3325" w:rsidRDefault="006D3325" w:rsidP="006D3325"/>
    <w:p w14:paraId="5957A398" w14:textId="77777777" w:rsidR="006D3325" w:rsidRDefault="006D3325">
      <w:pPr>
        <w:rPr>
          <w:rFonts w:asciiTheme="majorHAnsi" w:eastAsiaTheme="majorEastAsia" w:hAnsiTheme="majorHAnsi" w:cstheme="majorBidi"/>
          <w:color w:val="2E74B5" w:themeColor="accent1" w:themeShade="BF"/>
          <w:spacing w:val="-5"/>
          <w:sz w:val="26"/>
          <w:szCs w:val="26"/>
        </w:rPr>
      </w:pPr>
      <w:r>
        <w:rPr>
          <w:spacing w:val="-5"/>
        </w:rPr>
        <w:br w:type="page"/>
      </w:r>
    </w:p>
    <w:p w14:paraId="550830C3" w14:textId="38E6D3C8" w:rsidR="006D3325" w:rsidRDefault="006D3325" w:rsidP="006D3325">
      <w:pPr>
        <w:pStyle w:val="Heading2"/>
      </w:pPr>
      <w:bookmarkStart w:id="34" w:name="_Toc530429941"/>
      <w:r>
        <w:rPr>
          <w:spacing w:val="-5"/>
        </w:rPr>
        <w:lastRenderedPageBreak/>
        <w:t>References</w:t>
      </w:r>
      <w:bookmarkEnd w:id="34"/>
    </w:p>
    <w:p w14:paraId="6C8C1777" w14:textId="77777777" w:rsidR="006D3325" w:rsidRDefault="006D3325" w:rsidP="006D3325"/>
    <w:p w14:paraId="6EBE1EA9" w14:textId="5800FC0B" w:rsidR="00012868" w:rsidRDefault="009A7CDE" w:rsidP="00D93C96">
      <w:pPr>
        <w:tabs>
          <w:tab w:val="left" w:pos="3360"/>
        </w:tabs>
        <w:jc w:val="both"/>
      </w:pPr>
      <w:r>
        <w:t xml:space="preserve">BRANSON, R. (2014) 27 March. </w:t>
      </w:r>
      <w:r w:rsidR="00CC2A4A">
        <w:t xml:space="preserve">Available at </w:t>
      </w:r>
      <w:r w:rsidR="00CC2A4A" w:rsidRPr="00CC2A4A">
        <w:t>www.virgin.com/richard-branson/look-after-your-staff</w:t>
      </w:r>
      <w:r w:rsidR="00CC2A4A">
        <w:t xml:space="preserve"> (Accessed </w:t>
      </w:r>
      <w:r w:rsidR="00FA4874">
        <w:t>12</w:t>
      </w:r>
      <w:r w:rsidR="00CC2A4A">
        <w:t xml:space="preserve"> November 2018)</w:t>
      </w:r>
    </w:p>
    <w:p w14:paraId="68DAB290" w14:textId="47710031" w:rsidR="00886901" w:rsidRDefault="00886901" w:rsidP="00D93C96">
      <w:pPr>
        <w:jc w:val="both"/>
        <w:rPr>
          <w:rStyle w:val="selectable"/>
        </w:rPr>
      </w:pPr>
      <w:proofErr w:type="gramStart"/>
      <w:r>
        <w:rPr>
          <w:rStyle w:val="selectable"/>
        </w:rPr>
        <w:t>C</w:t>
      </w:r>
      <w:r w:rsidR="00D93C96">
        <w:rPr>
          <w:rStyle w:val="selectable"/>
        </w:rPr>
        <w:t>LARK, L. &amp;</w:t>
      </w:r>
      <w:r>
        <w:rPr>
          <w:rStyle w:val="selectable"/>
        </w:rPr>
        <w:t xml:space="preserve"> G</w:t>
      </w:r>
      <w:r w:rsidR="00D93C96">
        <w:rPr>
          <w:rStyle w:val="selectable"/>
        </w:rPr>
        <w:t>RIFFITHS</w:t>
      </w:r>
      <w:r>
        <w:rPr>
          <w:rStyle w:val="selectable"/>
        </w:rPr>
        <w:t>.</w:t>
      </w:r>
      <w:proofErr w:type="gramEnd"/>
      <w:r>
        <w:rPr>
          <w:rStyle w:val="selectable"/>
        </w:rPr>
        <w:t xml:space="preserve"> </w:t>
      </w:r>
      <w:proofErr w:type="gramStart"/>
      <w:r>
        <w:rPr>
          <w:rStyle w:val="selectable"/>
        </w:rPr>
        <w:t xml:space="preserve">(2008). </w:t>
      </w:r>
      <w:r>
        <w:rPr>
          <w:rStyle w:val="selectable"/>
          <w:i/>
          <w:iCs/>
        </w:rPr>
        <w:t>Learning disability and other intellectual impairments</w:t>
      </w:r>
      <w:r w:rsidR="00D93C96">
        <w:rPr>
          <w:rStyle w:val="selectable"/>
        </w:rPr>
        <w:t>.</w:t>
      </w:r>
      <w:proofErr w:type="gramEnd"/>
      <w:r w:rsidR="00D93C96">
        <w:rPr>
          <w:rStyle w:val="selectable"/>
        </w:rPr>
        <w:t xml:space="preserve"> </w:t>
      </w:r>
      <w:r>
        <w:rPr>
          <w:rStyle w:val="selectable"/>
        </w:rPr>
        <w:t>Chichester: John Wiley &amp; Sons.</w:t>
      </w:r>
    </w:p>
    <w:p w14:paraId="05A3F8BE" w14:textId="7B29A131" w:rsidR="00C062AA" w:rsidRDefault="00C062AA" w:rsidP="00D93C96">
      <w:pPr>
        <w:jc w:val="both"/>
      </w:pPr>
      <w:r>
        <w:t>GIBBS, G. (1988)</w:t>
      </w:r>
      <w:r w:rsidR="00D93C96">
        <w:t>.</w:t>
      </w:r>
      <w:r>
        <w:t xml:space="preserve"> </w:t>
      </w:r>
      <w:r w:rsidRPr="00D93C96">
        <w:rPr>
          <w:i/>
        </w:rPr>
        <w:t>Learning by Doing: A Guide to Teaching and Learning Methods</w:t>
      </w:r>
      <w:r w:rsidR="00D93C96">
        <w:t xml:space="preserve">. </w:t>
      </w:r>
      <w:r>
        <w:t>Oxford: Further Educ</w:t>
      </w:r>
      <w:r w:rsidR="00D93C96">
        <w:t>ational Unit.</w:t>
      </w:r>
    </w:p>
    <w:p w14:paraId="710FC99F" w14:textId="5A28B8BF" w:rsidR="00D02EC4" w:rsidRDefault="00D02EC4" w:rsidP="00D02EC4">
      <w:pPr>
        <w:jc w:val="both"/>
        <w:rPr>
          <w:rStyle w:val="selectable"/>
        </w:rPr>
      </w:pPr>
      <w:proofErr w:type="gramStart"/>
      <w:r>
        <w:rPr>
          <w:rStyle w:val="selectable"/>
        </w:rPr>
        <w:t>O</w:t>
      </w:r>
      <w:r>
        <w:rPr>
          <w:rStyle w:val="selectable"/>
        </w:rPr>
        <w:t>HLSSON</w:t>
      </w:r>
      <w:r>
        <w:rPr>
          <w:rStyle w:val="selectable"/>
        </w:rPr>
        <w:t xml:space="preserve">, H. </w:t>
      </w:r>
      <w:r>
        <w:rPr>
          <w:rStyle w:val="selectable"/>
        </w:rPr>
        <w:t>&amp;</w:t>
      </w:r>
      <w:r>
        <w:rPr>
          <w:rStyle w:val="selectable"/>
        </w:rPr>
        <w:t xml:space="preserve"> </w:t>
      </w:r>
      <w:r>
        <w:rPr>
          <w:rStyle w:val="selectable"/>
        </w:rPr>
        <w:t>BORG</w:t>
      </w:r>
      <w:r>
        <w:rPr>
          <w:rStyle w:val="selectable"/>
        </w:rPr>
        <w:t>, H. (2010).</w:t>
      </w:r>
      <w:proofErr w:type="gramEnd"/>
      <w:r>
        <w:rPr>
          <w:rStyle w:val="selectable"/>
        </w:rPr>
        <w:t xml:space="preserve"> </w:t>
      </w:r>
      <w:proofErr w:type="gramStart"/>
      <w:r>
        <w:rPr>
          <w:rStyle w:val="selectable"/>
          <w:i/>
          <w:iCs/>
        </w:rPr>
        <w:t>Career development</w:t>
      </w:r>
      <w:r>
        <w:rPr>
          <w:rStyle w:val="selectable"/>
        </w:rPr>
        <w:t>.</w:t>
      </w:r>
      <w:proofErr w:type="gramEnd"/>
      <w:r>
        <w:rPr>
          <w:rStyle w:val="selectable"/>
        </w:rPr>
        <w:t xml:space="preserve"> New York: Nova Science Publishers.</w:t>
      </w:r>
    </w:p>
    <w:p w14:paraId="55051366" w14:textId="6F646829" w:rsidR="00DA5482" w:rsidRDefault="00DA5482" w:rsidP="00D93C96">
      <w:pPr>
        <w:jc w:val="both"/>
      </w:pPr>
      <w:r>
        <w:t xml:space="preserve">SWANSON, JL. </w:t>
      </w:r>
      <w:proofErr w:type="gramStart"/>
      <w:r>
        <w:t xml:space="preserve">&amp; </w:t>
      </w:r>
      <w:proofErr w:type="spellStart"/>
      <w:r>
        <w:t>Tokar</w:t>
      </w:r>
      <w:proofErr w:type="spellEnd"/>
      <w:r>
        <w:t>, DM. (1991).</w:t>
      </w:r>
      <w:proofErr w:type="gramEnd"/>
      <w:r>
        <w:t xml:space="preserve"> </w:t>
      </w:r>
      <w:proofErr w:type="gramStart"/>
      <w:r w:rsidRPr="00FA4874">
        <w:rPr>
          <w:i/>
        </w:rPr>
        <w:t>College students’ perceptions of barriers to career development</w:t>
      </w:r>
      <w:r>
        <w:t>.</w:t>
      </w:r>
      <w:proofErr w:type="gramEnd"/>
      <w:r>
        <w:t xml:space="preserve"> </w:t>
      </w:r>
      <w:proofErr w:type="gramStart"/>
      <w:r w:rsidR="00FA4874">
        <w:t xml:space="preserve">Journal of Vocational Behaviour, </w:t>
      </w:r>
      <w:proofErr w:type="spellStart"/>
      <w:r w:rsidR="00FA4874">
        <w:t>vol</w:t>
      </w:r>
      <w:proofErr w:type="spellEnd"/>
      <w:r w:rsidR="00FA4874">
        <w:t xml:space="preserve"> 38, Pages 92-106.</w:t>
      </w:r>
      <w:proofErr w:type="gramEnd"/>
      <w:r w:rsidR="00FA4874">
        <w:t xml:space="preserve"> </w:t>
      </w:r>
      <w:proofErr w:type="gramStart"/>
      <w:r w:rsidR="00FA4874">
        <w:t>[Online].</w:t>
      </w:r>
      <w:proofErr w:type="gramEnd"/>
      <w:r w:rsidR="00FA4874">
        <w:t xml:space="preserve"> Available at </w:t>
      </w:r>
      <w:r w:rsidR="00FA4874" w:rsidRPr="00FA4874">
        <w:t>www.sciencedirect.com/journal/journal-of-vocational-behavior/vol/38/issue/1</w:t>
      </w:r>
      <w:r w:rsidR="00FA4874">
        <w:t xml:space="preserve"> (Accessed 19 November 2018)</w:t>
      </w:r>
    </w:p>
    <w:p w14:paraId="01D24241" w14:textId="77777777" w:rsidR="00CC2A4A" w:rsidRDefault="00CC2A4A" w:rsidP="00D93C96">
      <w:pPr>
        <w:jc w:val="both"/>
      </w:pPr>
      <w:bookmarkStart w:id="35" w:name="_GoBack"/>
      <w:bookmarkEnd w:id="35"/>
    </w:p>
    <w:sectPr w:rsidR="00CC2A4A" w:rsidSect="00540F73">
      <w:footerReference w:type="default" r:id="rId26"/>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54885B" w14:textId="77777777" w:rsidR="00747124" w:rsidRDefault="00747124" w:rsidP="00540F73">
      <w:pPr>
        <w:spacing w:after="0" w:line="240" w:lineRule="auto"/>
      </w:pPr>
      <w:r>
        <w:separator/>
      </w:r>
    </w:p>
  </w:endnote>
  <w:endnote w:type="continuationSeparator" w:id="0">
    <w:p w14:paraId="595CD282" w14:textId="77777777" w:rsidR="00747124" w:rsidRDefault="00747124" w:rsidP="00540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altName w:val="Nyala"/>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6432905"/>
      <w:docPartObj>
        <w:docPartGallery w:val="Page Numbers (Bottom of Page)"/>
        <w:docPartUnique/>
      </w:docPartObj>
    </w:sdtPr>
    <w:sdtEndPr>
      <w:rPr>
        <w:color w:val="7F7F7F" w:themeColor="background1" w:themeShade="7F"/>
        <w:spacing w:val="60"/>
      </w:rPr>
    </w:sdtEndPr>
    <w:sdtContent>
      <w:p w14:paraId="6F9C1044" w14:textId="3C711969" w:rsidR="00D737B3" w:rsidRDefault="00D737B3">
        <w:pPr>
          <w:pStyle w:val="Footer"/>
          <w:pBdr>
            <w:top w:val="single" w:sz="4" w:space="1" w:color="D9D9D9" w:themeColor="background1" w:themeShade="D9"/>
          </w:pBdr>
          <w:rPr>
            <w:b/>
            <w:bCs/>
          </w:rPr>
        </w:pPr>
        <w:r>
          <w:t xml:space="preserve">Page | </w:t>
        </w:r>
        <w:r>
          <w:fldChar w:fldCharType="begin"/>
        </w:r>
        <w:r>
          <w:instrText xml:space="preserve"> PAGE   \* MERGEFORMAT </w:instrText>
        </w:r>
        <w:r>
          <w:fldChar w:fldCharType="separate"/>
        </w:r>
        <w:r w:rsidR="00AA7D56">
          <w:rPr>
            <w:noProof/>
          </w:rPr>
          <w:t>1</w:t>
        </w:r>
        <w:r>
          <w:rPr>
            <w:noProof/>
          </w:rPr>
          <w:fldChar w:fldCharType="end"/>
        </w:r>
      </w:p>
    </w:sdtContent>
  </w:sdt>
  <w:p w14:paraId="1849E795" w14:textId="77777777" w:rsidR="00D737B3" w:rsidRDefault="00D737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4E38A8" w14:textId="77777777" w:rsidR="00747124" w:rsidRDefault="00747124" w:rsidP="00540F73">
      <w:pPr>
        <w:spacing w:after="0" w:line="240" w:lineRule="auto"/>
      </w:pPr>
      <w:r>
        <w:separator/>
      </w:r>
    </w:p>
  </w:footnote>
  <w:footnote w:type="continuationSeparator" w:id="0">
    <w:p w14:paraId="46E03D70" w14:textId="77777777" w:rsidR="00747124" w:rsidRDefault="00747124" w:rsidP="00540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320175"/>
    <w:multiLevelType w:val="hybridMultilevel"/>
    <w:tmpl w:val="29E47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18147268"/>
    <w:multiLevelType w:val="hybridMultilevel"/>
    <w:tmpl w:val="A08CA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072886"/>
    <w:multiLevelType w:val="hybridMultilevel"/>
    <w:tmpl w:val="CA7EB780"/>
    <w:lvl w:ilvl="0" w:tplc="109EF8C0">
      <w:start w:val="1"/>
      <w:numFmt w:val="bullet"/>
      <w:lvlText w:val=""/>
      <w:lvlJc w:val="left"/>
      <w:pPr>
        <w:ind w:left="720" w:hanging="360"/>
      </w:pPr>
      <w:rPr>
        <w:rFonts w:ascii="Symbol" w:hAnsi="Symbol"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671701"/>
    <w:multiLevelType w:val="hybridMultilevel"/>
    <w:tmpl w:val="5C48BB6A"/>
    <w:lvl w:ilvl="0" w:tplc="08090001">
      <w:start w:val="1"/>
      <w:numFmt w:val="bullet"/>
      <w:lvlText w:val=""/>
      <w:lvlJc w:val="left"/>
      <w:pPr>
        <w:ind w:left="1050" w:hanging="360"/>
      </w:pPr>
      <w:rPr>
        <w:rFonts w:ascii="Symbol" w:hAnsi="Symbo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8">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A8E192C"/>
    <w:multiLevelType w:val="hybridMultilevel"/>
    <w:tmpl w:val="B0EE27FA"/>
    <w:lvl w:ilvl="0" w:tplc="109EF8C0">
      <w:start w:val="1"/>
      <w:numFmt w:val="bullet"/>
      <w:lvlText w:val=""/>
      <w:lvlJc w:val="left"/>
      <w:pPr>
        <w:ind w:left="1004" w:hanging="360"/>
      </w:pPr>
      <w:rPr>
        <w:rFonts w:ascii="Symbol" w:hAnsi="Symbol" w:hint="default"/>
        <w:color w:val="2F5496" w:themeColor="accent5" w:themeShade="BF"/>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nsid w:val="42F1632D"/>
    <w:multiLevelType w:val="hybridMultilevel"/>
    <w:tmpl w:val="0C64C36A"/>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2">
    <w:nsid w:val="44117127"/>
    <w:multiLevelType w:val="hybridMultilevel"/>
    <w:tmpl w:val="8D08E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nsid w:val="56C20E5B"/>
    <w:multiLevelType w:val="hybridMultilevel"/>
    <w:tmpl w:val="F31AC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nsid w:val="6E1E36C9"/>
    <w:multiLevelType w:val="hybridMultilevel"/>
    <w:tmpl w:val="0E403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7AB12167"/>
    <w:multiLevelType w:val="hybridMultilevel"/>
    <w:tmpl w:val="41CCC20C"/>
    <w:lvl w:ilvl="0" w:tplc="109EF8C0">
      <w:start w:val="1"/>
      <w:numFmt w:val="bullet"/>
      <w:lvlText w:val=""/>
      <w:lvlJc w:val="left"/>
      <w:pPr>
        <w:ind w:left="720" w:hanging="360"/>
      </w:pPr>
      <w:rPr>
        <w:rFonts w:ascii="Symbol" w:hAnsi="Symbol"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6"/>
  </w:num>
  <w:num w:numId="4">
    <w:abstractNumId w:val="14"/>
  </w:num>
  <w:num w:numId="5">
    <w:abstractNumId w:val="2"/>
  </w:num>
  <w:num w:numId="6">
    <w:abstractNumId w:val="8"/>
  </w:num>
  <w:num w:numId="7">
    <w:abstractNumId w:val="0"/>
  </w:num>
  <w:num w:numId="8">
    <w:abstractNumId w:val="20"/>
  </w:num>
  <w:num w:numId="9">
    <w:abstractNumId w:val="13"/>
  </w:num>
  <w:num w:numId="10">
    <w:abstractNumId w:val="19"/>
  </w:num>
  <w:num w:numId="11">
    <w:abstractNumId w:val="16"/>
  </w:num>
  <w:num w:numId="12">
    <w:abstractNumId w:val="4"/>
  </w:num>
  <w:num w:numId="13">
    <w:abstractNumId w:val="15"/>
  </w:num>
  <w:num w:numId="14">
    <w:abstractNumId w:val="10"/>
  </w:num>
  <w:num w:numId="15">
    <w:abstractNumId w:val="5"/>
  </w:num>
  <w:num w:numId="16">
    <w:abstractNumId w:val="21"/>
  </w:num>
  <w:num w:numId="17">
    <w:abstractNumId w:val="17"/>
  </w:num>
  <w:num w:numId="18">
    <w:abstractNumId w:val="11"/>
  </w:num>
  <w:num w:numId="19">
    <w:abstractNumId w:val="7"/>
  </w:num>
  <w:num w:numId="20">
    <w:abstractNumId w:val="3"/>
  </w:num>
  <w:num w:numId="21">
    <w:abstractNumId w:val="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0CB"/>
    <w:rsid w:val="00012868"/>
    <w:rsid w:val="00016992"/>
    <w:rsid w:val="000178FF"/>
    <w:rsid w:val="00021101"/>
    <w:rsid w:val="0004275B"/>
    <w:rsid w:val="00045C47"/>
    <w:rsid w:val="000578CE"/>
    <w:rsid w:val="0006008A"/>
    <w:rsid w:val="000969E8"/>
    <w:rsid w:val="000A10FC"/>
    <w:rsid w:val="000A61C9"/>
    <w:rsid w:val="000B066E"/>
    <w:rsid w:val="000C5E1B"/>
    <w:rsid w:val="000C7C02"/>
    <w:rsid w:val="000F53C9"/>
    <w:rsid w:val="000F6661"/>
    <w:rsid w:val="001130F2"/>
    <w:rsid w:val="00116F37"/>
    <w:rsid w:val="00126C8F"/>
    <w:rsid w:val="00127360"/>
    <w:rsid w:val="0015027C"/>
    <w:rsid w:val="001828EE"/>
    <w:rsid w:val="001836B1"/>
    <w:rsid w:val="001F5437"/>
    <w:rsid w:val="002049FE"/>
    <w:rsid w:val="0021380A"/>
    <w:rsid w:val="00213848"/>
    <w:rsid w:val="00227022"/>
    <w:rsid w:val="00252E68"/>
    <w:rsid w:val="00255FC4"/>
    <w:rsid w:val="002670E8"/>
    <w:rsid w:val="00275652"/>
    <w:rsid w:val="002757B3"/>
    <w:rsid w:val="00276A31"/>
    <w:rsid w:val="00284720"/>
    <w:rsid w:val="00285D09"/>
    <w:rsid w:val="002942CD"/>
    <w:rsid w:val="00294AD3"/>
    <w:rsid w:val="00296FAF"/>
    <w:rsid w:val="00296FDF"/>
    <w:rsid w:val="002A7102"/>
    <w:rsid w:val="002C4CAC"/>
    <w:rsid w:val="002E427B"/>
    <w:rsid w:val="002E5039"/>
    <w:rsid w:val="0030056C"/>
    <w:rsid w:val="0030173B"/>
    <w:rsid w:val="0030202B"/>
    <w:rsid w:val="00322483"/>
    <w:rsid w:val="00322C2E"/>
    <w:rsid w:val="00331B7F"/>
    <w:rsid w:val="00337265"/>
    <w:rsid w:val="00354483"/>
    <w:rsid w:val="00376EC3"/>
    <w:rsid w:val="003860FB"/>
    <w:rsid w:val="0039090D"/>
    <w:rsid w:val="00391011"/>
    <w:rsid w:val="003B602D"/>
    <w:rsid w:val="003B732B"/>
    <w:rsid w:val="003C3B33"/>
    <w:rsid w:val="003C4A80"/>
    <w:rsid w:val="003D34E8"/>
    <w:rsid w:val="003E482D"/>
    <w:rsid w:val="003E6B54"/>
    <w:rsid w:val="003F64EA"/>
    <w:rsid w:val="003F69D6"/>
    <w:rsid w:val="004025E7"/>
    <w:rsid w:val="0043749C"/>
    <w:rsid w:val="00444ABE"/>
    <w:rsid w:val="00451E52"/>
    <w:rsid w:val="0045535D"/>
    <w:rsid w:val="0046229B"/>
    <w:rsid w:val="004748A0"/>
    <w:rsid w:val="00481CB5"/>
    <w:rsid w:val="00483580"/>
    <w:rsid w:val="00483EF5"/>
    <w:rsid w:val="0048694E"/>
    <w:rsid w:val="00495278"/>
    <w:rsid w:val="004F03CD"/>
    <w:rsid w:val="00506BC4"/>
    <w:rsid w:val="0051013F"/>
    <w:rsid w:val="005104F0"/>
    <w:rsid w:val="00513050"/>
    <w:rsid w:val="005225BF"/>
    <w:rsid w:val="00540F73"/>
    <w:rsid w:val="00565A5D"/>
    <w:rsid w:val="005802FC"/>
    <w:rsid w:val="00586056"/>
    <w:rsid w:val="0059562E"/>
    <w:rsid w:val="00597A59"/>
    <w:rsid w:val="005A2298"/>
    <w:rsid w:val="00612513"/>
    <w:rsid w:val="00617A3E"/>
    <w:rsid w:val="0062657F"/>
    <w:rsid w:val="00630EE4"/>
    <w:rsid w:val="00634AE8"/>
    <w:rsid w:val="00656D55"/>
    <w:rsid w:val="00670D2E"/>
    <w:rsid w:val="006710F6"/>
    <w:rsid w:val="00671CBC"/>
    <w:rsid w:val="0069677D"/>
    <w:rsid w:val="006B2157"/>
    <w:rsid w:val="006C4B88"/>
    <w:rsid w:val="006D3325"/>
    <w:rsid w:val="006F718B"/>
    <w:rsid w:val="00714CEF"/>
    <w:rsid w:val="00715A8B"/>
    <w:rsid w:val="00733ACE"/>
    <w:rsid w:val="00744B6A"/>
    <w:rsid w:val="0074542E"/>
    <w:rsid w:val="00747124"/>
    <w:rsid w:val="0075131B"/>
    <w:rsid w:val="00784C72"/>
    <w:rsid w:val="00796F11"/>
    <w:rsid w:val="007A0F0B"/>
    <w:rsid w:val="007A5992"/>
    <w:rsid w:val="007A7DB8"/>
    <w:rsid w:val="007B0839"/>
    <w:rsid w:val="007E0DF6"/>
    <w:rsid w:val="007E59D7"/>
    <w:rsid w:val="007E734B"/>
    <w:rsid w:val="007F6D91"/>
    <w:rsid w:val="00810167"/>
    <w:rsid w:val="008138EC"/>
    <w:rsid w:val="0082457D"/>
    <w:rsid w:val="00826253"/>
    <w:rsid w:val="008346D5"/>
    <w:rsid w:val="00836B29"/>
    <w:rsid w:val="00885114"/>
    <w:rsid w:val="00886901"/>
    <w:rsid w:val="008A0993"/>
    <w:rsid w:val="008A1155"/>
    <w:rsid w:val="008B498D"/>
    <w:rsid w:val="008C0035"/>
    <w:rsid w:val="008C2930"/>
    <w:rsid w:val="008D3F7C"/>
    <w:rsid w:val="008E29F3"/>
    <w:rsid w:val="008E6E39"/>
    <w:rsid w:val="008E794F"/>
    <w:rsid w:val="008F2B5B"/>
    <w:rsid w:val="0090738A"/>
    <w:rsid w:val="009445FC"/>
    <w:rsid w:val="00944807"/>
    <w:rsid w:val="009556EE"/>
    <w:rsid w:val="00956105"/>
    <w:rsid w:val="00964538"/>
    <w:rsid w:val="00974A56"/>
    <w:rsid w:val="00992134"/>
    <w:rsid w:val="009A7CDE"/>
    <w:rsid w:val="009B28BB"/>
    <w:rsid w:val="009C062E"/>
    <w:rsid w:val="009D0524"/>
    <w:rsid w:val="009D3DB0"/>
    <w:rsid w:val="009D4047"/>
    <w:rsid w:val="00A14301"/>
    <w:rsid w:val="00A1628F"/>
    <w:rsid w:val="00A1732A"/>
    <w:rsid w:val="00A308DD"/>
    <w:rsid w:val="00A3471E"/>
    <w:rsid w:val="00A377B2"/>
    <w:rsid w:val="00A4397C"/>
    <w:rsid w:val="00A50B8F"/>
    <w:rsid w:val="00A5168E"/>
    <w:rsid w:val="00A51F56"/>
    <w:rsid w:val="00A60435"/>
    <w:rsid w:val="00A66E86"/>
    <w:rsid w:val="00A81C56"/>
    <w:rsid w:val="00A90A1F"/>
    <w:rsid w:val="00A91384"/>
    <w:rsid w:val="00A923E8"/>
    <w:rsid w:val="00A930CB"/>
    <w:rsid w:val="00A9722F"/>
    <w:rsid w:val="00A976D8"/>
    <w:rsid w:val="00AA17FB"/>
    <w:rsid w:val="00AA4273"/>
    <w:rsid w:val="00AA7D56"/>
    <w:rsid w:val="00AB4149"/>
    <w:rsid w:val="00AC4768"/>
    <w:rsid w:val="00AD17F1"/>
    <w:rsid w:val="00AE0601"/>
    <w:rsid w:val="00AE79EE"/>
    <w:rsid w:val="00B02818"/>
    <w:rsid w:val="00B163A2"/>
    <w:rsid w:val="00B23914"/>
    <w:rsid w:val="00B266AB"/>
    <w:rsid w:val="00B26C7E"/>
    <w:rsid w:val="00B6475F"/>
    <w:rsid w:val="00B717BD"/>
    <w:rsid w:val="00B909F7"/>
    <w:rsid w:val="00BB07BE"/>
    <w:rsid w:val="00BC0AFD"/>
    <w:rsid w:val="00BC0E42"/>
    <w:rsid w:val="00BC79DC"/>
    <w:rsid w:val="00BD3AA5"/>
    <w:rsid w:val="00BE1401"/>
    <w:rsid w:val="00BE711E"/>
    <w:rsid w:val="00BF2C08"/>
    <w:rsid w:val="00C062AA"/>
    <w:rsid w:val="00C079C8"/>
    <w:rsid w:val="00C108A8"/>
    <w:rsid w:val="00C24137"/>
    <w:rsid w:val="00C33825"/>
    <w:rsid w:val="00C377AE"/>
    <w:rsid w:val="00C45DA2"/>
    <w:rsid w:val="00C53B1A"/>
    <w:rsid w:val="00C7384E"/>
    <w:rsid w:val="00C74EB7"/>
    <w:rsid w:val="00C80AF8"/>
    <w:rsid w:val="00C81721"/>
    <w:rsid w:val="00CA3943"/>
    <w:rsid w:val="00CC2A4A"/>
    <w:rsid w:val="00CC51A4"/>
    <w:rsid w:val="00CC6920"/>
    <w:rsid w:val="00CD0D40"/>
    <w:rsid w:val="00CD2973"/>
    <w:rsid w:val="00CD392E"/>
    <w:rsid w:val="00CD639C"/>
    <w:rsid w:val="00CF644C"/>
    <w:rsid w:val="00D01FF9"/>
    <w:rsid w:val="00D02EC4"/>
    <w:rsid w:val="00D045B9"/>
    <w:rsid w:val="00D15065"/>
    <w:rsid w:val="00D15FF5"/>
    <w:rsid w:val="00D2291D"/>
    <w:rsid w:val="00D35171"/>
    <w:rsid w:val="00D450BB"/>
    <w:rsid w:val="00D62B28"/>
    <w:rsid w:val="00D67E1F"/>
    <w:rsid w:val="00D737B3"/>
    <w:rsid w:val="00D927FC"/>
    <w:rsid w:val="00D93C96"/>
    <w:rsid w:val="00DA3853"/>
    <w:rsid w:val="00DA5482"/>
    <w:rsid w:val="00DC0BCC"/>
    <w:rsid w:val="00DC18FF"/>
    <w:rsid w:val="00DD3304"/>
    <w:rsid w:val="00DD72F2"/>
    <w:rsid w:val="00DF21D0"/>
    <w:rsid w:val="00E24560"/>
    <w:rsid w:val="00E36DD9"/>
    <w:rsid w:val="00E61DBB"/>
    <w:rsid w:val="00E642D3"/>
    <w:rsid w:val="00E750E6"/>
    <w:rsid w:val="00E764BE"/>
    <w:rsid w:val="00E82EAC"/>
    <w:rsid w:val="00E86F96"/>
    <w:rsid w:val="00E9394F"/>
    <w:rsid w:val="00E9534D"/>
    <w:rsid w:val="00EA33EB"/>
    <w:rsid w:val="00EB1FDF"/>
    <w:rsid w:val="00EC64A7"/>
    <w:rsid w:val="00EC674C"/>
    <w:rsid w:val="00ED599B"/>
    <w:rsid w:val="00EE4556"/>
    <w:rsid w:val="00EF3ED4"/>
    <w:rsid w:val="00F01918"/>
    <w:rsid w:val="00F01A0C"/>
    <w:rsid w:val="00F11658"/>
    <w:rsid w:val="00F123D1"/>
    <w:rsid w:val="00F15A60"/>
    <w:rsid w:val="00F2434D"/>
    <w:rsid w:val="00F24A6D"/>
    <w:rsid w:val="00F334D8"/>
    <w:rsid w:val="00F53EF8"/>
    <w:rsid w:val="00F542E9"/>
    <w:rsid w:val="00F56108"/>
    <w:rsid w:val="00F65C64"/>
    <w:rsid w:val="00F75D71"/>
    <w:rsid w:val="00FA3DD1"/>
    <w:rsid w:val="00FA3F78"/>
    <w:rsid w:val="00FA4874"/>
    <w:rsid w:val="00FB0FAB"/>
    <w:rsid w:val="00FB42C7"/>
    <w:rsid w:val="00FC4F27"/>
    <w:rsid w:val="00FE6F0A"/>
    <w:rsid w:val="00FF4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4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Footer">
    <w:name w:val="footer"/>
    <w:basedOn w:val="Normal"/>
    <w:link w:val="FooterChar"/>
    <w:uiPriority w:val="99"/>
    <w:unhideWhenUsed/>
    <w:rsid w:val="00540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F73"/>
  </w:style>
  <w:style w:type="table" w:styleId="LightList-Accent5">
    <w:name w:val="Light List Accent 5"/>
    <w:basedOn w:val="TableNormal"/>
    <w:uiPriority w:val="61"/>
    <w:rsid w:val="00A1732A"/>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NormalWeb">
    <w:name w:val="Normal (Web)"/>
    <w:basedOn w:val="Normal"/>
    <w:uiPriority w:val="99"/>
    <w:semiHidden/>
    <w:unhideWhenUsed/>
    <w:rsid w:val="006D332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8C0035"/>
    <w:rPr>
      <w:color w:val="954F72" w:themeColor="followedHyperlink"/>
      <w:u w:val="single"/>
    </w:rPr>
  </w:style>
  <w:style w:type="character" w:styleId="CommentReference">
    <w:name w:val="annotation reference"/>
    <w:basedOn w:val="DefaultParagraphFont"/>
    <w:uiPriority w:val="99"/>
    <w:semiHidden/>
    <w:unhideWhenUsed/>
    <w:rsid w:val="00D15065"/>
    <w:rPr>
      <w:sz w:val="16"/>
      <w:szCs w:val="16"/>
    </w:rPr>
  </w:style>
  <w:style w:type="paragraph" w:styleId="CommentText">
    <w:name w:val="annotation text"/>
    <w:basedOn w:val="Normal"/>
    <w:link w:val="CommentTextChar"/>
    <w:uiPriority w:val="99"/>
    <w:semiHidden/>
    <w:unhideWhenUsed/>
    <w:rsid w:val="00D15065"/>
    <w:pPr>
      <w:spacing w:line="240" w:lineRule="auto"/>
    </w:pPr>
    <w:rPr>
      <w:sz w:val="20"/>
      <w:szCs w:val="20"/>
    </w:rPr>
  </w:style>
  <w:style w:type="character" w:customStyle="1" w:styleId="CommentTextChar">
    <w:name w:val="Comment Text Char"/>
    <w:basedOn w:val="DefaultParagraphFont"/>
    <w:link w:val="CommentText"/>
    <w:uiPriority w:val="99"/>
    <w:semiHidden/>
    <w:rsid w:val="00D15065"/>
    <w:rPr>
      <w:sz w:val="20"/>
      <w:szCs w:val="20"/>
    </w:rPr>
  </w:style>
  <w:style w:type="paragraph" w:styleId="CommentSubject">
    <w:name w:val="annotation subject"/>
    <w:basedOn w:val="CommentText"/>
    <w:next w:val="CommentText"/>
    <w:link w:val="CommentSubjectChar"/>
    <w:uiPriority w:val="99"/>
    <w:semiHidden/>
    <w:unhideWhenUsed/>
    <w:rsid w:val="00D15065"/>
    <w:rPr>
      <w:b/>
      <w:bCs/>
    </w:rPr>
  </w:style>
  <w:style w:type="character" w:customStyle="1" w:styleId="CommentSubjectChar">
    <w:name w:val="Comment Subject Char"/>
    <w:basedOn w:val="CommentTextChar"/>
    <w:link w:val="CommentSubject"/>
    <w:uiPriority w:val="99"/>
    <w:semiHidden/>
    <w:rsid w:val="00D15065"/>
    <w:rPr>
      <w:b/>
      <w:bCs/>
      <w:sz w:val="20"/>
      <w:szCs w:val="20"/>
    </w:rPr>
  </w:style>
  <w:style w:type="paragraph" w:styleId="BalloonText">
    <w:name w:val="Balloon Text"/>
    <w:basedOn w:val="Normal"/>
    <w:link w:val="BalloonTextChar"/>
    <w:uiPriority w:val="99"/>
    <w:semiHidden/>
    <w:unhideWhenUsed/>
    <w:rsid w:val="00D150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065"/>
    <w:rPr>
      <w:rFonts w:ascii="Segoe UI" w:hAnsi="Segoe UI" w:cs="Segoe UI"/>
      <w:sz w:val="18"/>
      <w:szCs w:val="18"/>
    </w:rPr>
  </w:style>
  <w:style w:type="character" w:customStyle="1" w:styleId="selectable">
    <w:name w:val="selectable"/>
    <w:basedOn w:val="DefaultParagraphFont"/>
    <w:rsid w:val="008869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Footer">
    <w:name w:val="footer"/>
    <w:basedOn w:val="Normal"/>
    <w:link w:val="FooterChar"/>
    <w:uiPriority w:val="99"/>
    <w:unhideWhenUsed/>
    <w:rsid w:val="00540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F73"/>
  </w:style>
  <w:style w:type="table" w:styleId="LightList-Accent5">
    <w:name w:val="Light List Accent 5"/>
    <w:basedOn w:val="TableNormal"/>
    <w:uiPriority w:val="61"/>
    <w:rsid w:val="00A1732A"/>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NormalWeb">
    <w:name w:val="Normal (Web)"/>
    <w:basedOn w:val="Normal"/>
    <w:uiPriority w:val="99"/>
    <w:semiHidden/>
    <w:unhideWhenUsed/>
    <w:rsid w:val="006D332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8C0035"/>
    <w:rPr>
      <w:color w:val="954F72" w:themeColor="followedHyperlink"/>
      <w:u w:val="single"/>
    </w:rPr>
  </w:style>
  <w:style w:type="character" w:styleId="CommentReference">
    <w:name w:val="annotation reference"/>
    <w:basedOn w:val="DefaultParagraphFont"/>
    <w:uiPriority w:val="99"/>
    <w:semiHidden/>
    <w:unhideWhenUsed/>
    <w:rsid w:val="00D15065"/>
    <w:rPr>
      <w:sz w:val="16"/>
      <w:szCs w:val="16"/>
    </w:rPr>
  </w:style>
  <w:style w:type="paragraph" w:styleId="CommentText">
    <w:name w:val="annotation text"/>
    <w:basedOn w:val="Normal"/>
    <w:link w:val="CommentTextChar"/>
    <w:uiPriority w:val="99"/>
    <w:semiHidden/>
    <w:unhideWhenUsed/>
    <w:rsid w:val="00D15065"/>
    <w:pPr>
      <w:spacing w:line="240" w:lineRule="auto"/>
    </w:pPr>
    <w:rPr>
      <w:sz w:val="20"/>
      <w:szCs w:val="20"/>
    </w:rPr>
  </w:style>
  <w:style w:type="character" w:customStyle="1" w:styleId="CommentTextChar">
    <w:name w:val="Comment Text Char"/>
    <w:basedOn w:val="DefaultParagraphFont"/>
    <w:link w:val="CommentText"/>
    <w:uiPriority w:val="99"/>
    <w:semiHidden/>
    <w:rsid w:val="00D15065"/>
    <w:rPr>
      <w:sz w:val="20"/>
      <w:szCs w:val="20"/>
    </w:rPr>
  </w:style>
  <w:style w:type="paragraph" w:styleId="CommentSubject">
    <w:name w:val="annotation subject"/>
    <w:basedOn w:val="CommentText"/>
    <w:next w:val="CommentText"/>
    <w:link w:val="CommentSubjectChar"/>
    <w:uiPriority w:val="99"/>
    <w:semiHidden/>
    <w:unhideWhenUsed/>
    <w:rsid w:val="00D15065"/>
    <w:rPr>
      <w:b/>
      <w:bCs/>
    </w:rPr>
  </w:style>
  <w:style w:type="character" w:customStyle="1" w:styleId="CommentSubjectChar">
    <w:name w:val="Comment Subject Char"/>
    <w:basedOn w:val="CommentTextChar"/>
    <w:link w:val="CommentSubject"/>
    <w:uiPriority w:val="99"/>
    <w:semiHidden/>
    <w:rsid w:val="00D15065"/>
    <w:rPr>
      <w:b/>
      <w:bCs/>
      <w:sz w:val="20"/>
      <w:szCs w:val="20"/>
    </w:rPr>
  </w:style>
  <w:style w:type="paragraph" w:styleId="BalloonText">
    <w:name w:val="Balloon Text"/>
    <w:basedOn w:val="Normal"/>
    <w:link w:val="BalloonTextChar"/>
    <w:uiPriority w:val="99"/>
    <w:semiHidden/>
    <w:unhideWhenUsed/>
    <w:rsid w:val="00D150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065"/>
    <w:rPr>
      <w:rFonts w:ascii="Segoe UI" w:hAnsi="Segoe UI" w:cs="Segoe UI"/>
      <w:sz w:val="18"/>
      <w:szCs w:val="18"/>
    </w:rPr>
  </w:style>
  <w:style w:type="character" w:customStyle="1" w:styleId="selectable">
    <w:name w:val="selectable"/>
    <w:basedOn w:val="DefaultParagraphFont"/>
    <w:rsid w:val="00886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9.png"/><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image" Target="cid:image001.png@01D47A85.75041D70" TargetMode="External"/><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4C853C39-B059-4FC0-BD97-B93433DA5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19</Pages>
  <Words>4842</Words>
  <Characters>27606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Steve</cp:lastModifiedBy>
  <cp:revision>18</cp:revision>
  <dcterms:created xsi:type="dcterms:W3CDTF">2018-11-13T17:33:00Z</dcterms:created>
  <dcterms:modified xsi:type="dcterms:W3CDTF">2018-11-19T22:37:00Z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