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ECB55C" w14:paraId="5E5787A5" wp14:textId="1048EB71">
      <w:pPr>
        <w:spacing w:line="360" w:lineRule="auto"/>
        <w:jc w:val="center"/>
      </w:pPr>
      <w:r w:rsidR="2BECB55C">
        <w:rPr/>
        <w:t xml:space="preserve">A Heuristic Study Conducted </w:t>
      </w:r>
      <w:r w:rsidR="2BECB55C">
        <w:rPr/>
        <w:t>to</w:t>
      </w:r>
      <w:r w:rsidR="2BECB55C">
        <w:rPr/>
        <w:t xml:space="preserve"> Engage with How I Experience My Own Vulnerability</w:t>
      </w:r>
    </w:p>
    <w:p w:rsidR="3B5DD08B" w:rsidP="3B5DD08B" w:rsidRDefault="3B5DD08B" w14:paraId="2EB021D1" w14:textId="75008ABE">
      <w:pPr>
        <w:pStyle w:val="Normal"/>
        <w:spacing w:line="360" w:lineRule="auto"/>
      </w:pPr>
    </w:p>
    <w:p w:rsidR="3B5DD08B" w:rsidP="3B5DD08B" w:rsidRDefault="3B5DD08B" w14:paraId="137AAFA3" w14:textId="69E897E5">
      <w:pPr>
        <w:pStyle w:val="Normal"/>
        <w:spacing w:line="360" w:lineRule="auto"/>
      </w:pPr>
      <w:r w:rsidR="2BECB55C">
        <w:rPr/>
        <w:t>This assignment will be an account of a piece of heuristic research, conducted from January and lasted a number of weeks, based on a topic that has been pertinent throughout my journey on the course. Heuristic research can be described as a qualitative research design of self-enquiry conducted from a phenomenological approach to uncover meaning of a chosen theme or experience (Mihalache, G, 2019). The piece will discuss the topic I aimed to explore, how I went about conducting the piece of research and also thoughts, findings and learnings that have been generated from carrying out this piece of research. The research has been conducted in phases identified my Moustakas (1990) such as the initial engagement, immersion, illumination and creative synthesis then leading onto a discussion of what I have learnt through the process.</w:t>
      </w:r>
    </w:p>
    <w:p w:rsidR="2BECB55C" w:rsidP="2BECB55C" w:rsidRDefault="2BECB55C" w14:paraId="46BDF12A" w14:textId="6772C6EF">
      <w:pPr>
        <w:pStyle w:val="Normal"/>
        <w:spacing w:line="360" w:lineRule="auto"/>
      </w:pPr>
    </w:p>
    <w:p w:rsidR="3B5DD08B" w:rsidP="3B5DD08B" w:rsidRDefault="3B5DD08B" w14:paraId="6A14AEE9" w14:textId="100D6F46">
      <w:pPr>
        <w:pStyle w:val="Normal"/>
        <w:spacing w:line="360" w:lineRule="auto"/>
      </w:pPr>
      <w:r w:rsidR="2BECB55C">
        <w:rPr/>
        <w:t xml:space="preserve">At the point we were initially told we were expected to carry out this piece of research, I was instantly drawn to the very topic that came to my head on the interview day for the Masters course. We were asked about an area of ourself we would want to work on; this topic was my sheer independence and distance from others when it comes to my emotions.  A number of conversations in recent years resulted in me becoming more aware of this. By reflecting on certain events in my life, it led me to identifying this part of myself that I had discussed in the interview and has since been an area of exploration throughout my time on the course. At the time of the interview the theme drawn out of the task was difficult to attach a name to, the closest I could get was ‘emotional independence'. Throughout the duration of the course, many sessions pushed into levels of discomfort by providing us with opportunity to challenge and question our inner self and what is going on for us. It was the permission and space these sessions provided, to sit with our thoughts and feelings, that led to me realising my ‘emotional independence' was in fact my response to my own vulnerability and how I have the need to hide this. This led me to my chosen area of self-inquiry, my response to my own vulnerability. </w:t>
      </w:r>
      <w:proofErr w:type="gramStart"/>
      <w:proofErr w:type="gramEnd"/>
    </w:p>
    <w:p w:rsidR="560D3C06" w:rsidP="560D3C06" w:rsidRDefault="560D3C06" w14:paraId="0B6398B4" w14:textId="7C2BBF49">
      <w:pPr>
        <w:pStyle w:val="Normal"/>
        <w:spacing w:line="360" w:lineRule="auto"/>
      </w:pPr>
    </w:p>
    <w:p w:rsidR="3B5DD08B" w:rsidP="3B5DD08B" w:rsidRDefault="3B5DD08B" w14:paraId="61327ABE" w14:textId="04BE71FC">
      <w:pPr>
        <w:pStyle w:val="Normal"/>
        <w:spacing w:line="360" w:lineRule="auto"/>
      </w:pPr>
      <w:r w:rsidR="2BECB55C">
        <w:rPr/>
        <w:t>Leading up to the course I had never considered the concept of our ‘vulnerability’ or what vulnerability meant to me. I would have likely associated it with being open to being at risk both physically and emotionally and perhaps even tagged the word ‘weaknesses’ with it. However, I have come to learn it is not a sign of weakness to recognise and demonstrate vulnerability but takes great bravery and courage to do so. Brown, B (2012) explains vulnerability as the unsteady feeling we get when leaving our comfort zone or feel we are not in control. This can come with a mixture of emotions including anxiety, shame and fear. I have come to understand that it is these sorts of feelings that I will hide from others and put on a front that demonstrates that nothing is going on. By hiding these emotions, it means I am protecting any vulnerability I may have from being exposed. However, I am slowly learning that this does not make those feelings go away, it just means I push them about, out of sight from others and handle them on my own, where I feel safe.</w:t>
      </w:r>
    </w:p>
    <w:p w:rsidR="3B5DD08B" w:rsidP="3B5DD08B" w:rsidRDefault="3B5DD08B" w14:paraId="0F916F6B" w14:textId="6C5F6AF6">
      <w:pPr>
        <w:pStyle w:val="Normal"/>
        <w:spacing w:line="360" w:lineRule="auto"/>
      </w:pPr>
    </w:p>
    <w:p w:rsidR="3B5DD08B" w:rsidP="3B5DD08B" w:rsidRDefault="3B5DD08B" w14:paraId="32599636" w14:textId="0C12FFAC">
      <w:pPr>
        <w:pStyle w:val="Normal"/>
        <w:spacing w:line="360" w:lineRule="auto"/>
      </w:pPr>
      <w:r w:rsidR="2BECB55C">
        <w:rPr/>
        <w:t xml:space="preserve">The initial engagement phase of the process found me wanting to capture an image for what I was aiming to explore within myself. I am an extremely visual person and find I gain greater understanding of my experiencing through imagery and metaphor. I found that by getting a vision of my vulnerability, or how I react to this vulnerability, would provide me with a clearer insight to what was going on in a way I could connect and experiment with. I initially pictured this as wall or guard I put up between myself and others. However, I did not feel this truly represented what was going on for me particularly as I had a number of strong developed relationships with family and friends. The wall or guard felt too much of a gesture of shutting off others entirely and this was not true, this is not quite what was happening. I then visioned it as though I were in a bubble, by myself, transparent to represent I was present and connected to others with the ability to form relationships, but not wanting anyone too close as to pop the bubble – What would happen if the bubble popped? Why would I not want anyone to see beyond the bubble? What are my fears? </w:t>
      </w:r>
    </w:p>
    <w:p w:rsidR="3B5DD08B" w:rsidP="3B5DD08B" w:rsidRDefault="3B5DD08B" w14:paraId="24E2D144" w14:textId="162111E3">
      <w:pPr>
        <w:pStyle w:val="Normal"/>
        <w:spacing w:line="360" w:lineRule="auto"/>
      </w:pPr>
    </w:p>
    <w:p w:rsidR="3B5DD08B" w:rsidP="3B5DD08B" w:rsidRDefault="3B5DD08B" w14:paraId="7A754498" w14:textId="5B0276E6">
      <w:pPr>
        <w:pStyle w:val="Normal"/>
        <w:spacing w:line="360" w:lineRule="auto"/>
      </w:pPr>
      <w:r w:rsidR="2BECB55C">
        <w:rPr/>
        <w:t xml:space="preserve">Once I had established that I wanted to dig deeper into my vulnerability, exploring what it means to me and questioning how and why do I experience it the way I do, I began to move into the immersion phase by reflecting on previous experiences and interactions to explore my responses to vulnerability and identify any themes to allow me to gain an </w:t>
      </w:r>
      <w:proofErr w:type="spellStart"/>
      <w:r w:rsidR="2BECB55C">
        <w:rPr/>
        <w:t>indepth</w:t>
      </w:r>
      <w:proofErr w:type="spellEnd"/>
      <w:r w:rsidR="2BECB55C">
        <w:rPr/>
        <w:t xml:space="preserve"> understanding. This was conducted using tasks such as journaling, free writing and various suggestions of activities given to me by my therapist. These tasks aimed to increase my self-awareness to how I experience vulnerability. Digeronimo, J (2019) noted that with increased self-awareness, we are able to abandon deflection methods to avoid our feeling of vulnerability and take control, seek the lessons learnt and provide ourselves with the opportunity to grow. This is precisely what I aimed to achieve during the process. As part of the course and in line with the start of this heuristic piece, I started personal therapy which has provided me with the safe space to explore this topic at my own pace. I also recognised that this heuristic research may tap into some painful or unsettling memories so ensured that regular fortnightly sessions were set up as a safety net to provide a place I could take any thoughts or emotions that surfaced throughout the process. </w:t>
      </w:r>
    </w:p>
    <w:p w:rsidR="560D3C06" w:rsidP="560D3C06" w:rsidRDefault="560D3C06" w14:paraId="4D2BFD78" w14:textId="2C7D4411">
      <w:pPr>
        <w:pStyle w:val="Normal"/>
        <w:spacing w:line="360" w:lineRule="auto"/>
      </w:pPr>
    </w:p>
    <w:p w:rsidR="560D3C06" w:rsidP="560D3C06" w:rsidRDefault="560D3C06" w14:paraId="4B1968CD" w14:textId="28CB6CBC">
      <w:pPr>
        <w:pStyle w:val="Normal"/>
        <w:bidi w:val="0"/>
        <w:spacing w:before="0" w:beforeAutospacing="off" w:after="160" w:afterAutospacing="off" w:line="360" w:lineRule="auto"/>
        <w:ind w:left="0" w:right="0"/>
        <w:jc w:val="left"/>
      </w:pPr>
      <w:r w:rsidR="2BECB55C">
        <w:rPr/>
        <w:t xml:space="preserve">The focus of the sessions very soon became about my level of discomfort on talking about myself, this was enhanced by the level of exposure a therapy session provides as well as the ability to deflect and change the conversation to be about the other person, a tactic I usually rely on, that the sessions strips away. I sat by my laptop in anticipation for my first zoom session for 10 minutes before it was due to begin, my hands clasped circling the palm of my hand with my thumb from the other over and over until the counsellor appeared. The session started by re-capping the contract that had been signed and discussed a few days prior to the session and suddenly it was over to me. I wanted to the ground to swallow me up and contemplated feigning internet failure but instead I blurted out “I don’t want to be here”. I was instantly engulfed by the shock of saying it and the guilt of sounding so uncharacteristically rude. To my surprise my counsellor, seemingly unphased, gave a small smile. Without </w:t>
      </w:r>
      <w:r w:rsidR="2BECB55C">
        <w:rPr/>
        <w:t>realising it</w:t>
      </w:r>
      <w:r w:rsidR="2BECB55C">
        <w:rPr/>
        <w:t xml:space="preserve">, I was exposing my vulnerability in that one sentence. This led us straight into a conversation about why I did not want to be there and where they discomfort lay with me. I explained how I find it uncomfortable to sit with any negative emotion or acknowledge any effect a situation has had on me by pushing it away, avoiding it, and putting on a ‘brave’ face for others. </w:t>
      </w:r>
    </w:p>
    <w:p w:rsidR="2BECB55C" w:rsidP="2BECB55C" w:rsidRDefault="2BECB55C" w14:paraId="03DD03E0" w14:textId="58A22730">
      <w:pPr>
        <w:pStyle w:val="Normal"/>
        <w:bidi w:val="0"/>
        <w:spacing w:before="0" w:beforeAutospacing="off" w:after="160" w:afterAutospacing="off" w:line="360" w:lineRule="auto"/>
        <w:ind w:left="0" w:right="0"/>
        <w:jc w:val="left"/>
      </w:pPr>
    </w:p>
    <w:p w:rsidR="560D3C06" w:rsidP="560D3C06" w:rsidRDefault="560D3C06" w14:paraId="5C8169C2" w14:textId="2FBB6E3C">
      <w:pPr>
        <w:pStyle w:val="Normal"/>
        <w:bidi w:val="0"/>
        <w:spacing w:before="0" w:beforeAutospacing="off" w:after="160" w:afterAutospacing="off" w:line="360" w:lineRule="auto"/>
        <w:ind w:left="0" w:right="0"/>
        <w:jc w:val="left"/>
      </w:pPr>
      <w:r w:rsidR="2BECB55C">
        <w:rPr/>
        <w:t xml:space="preserve"> As the sessions have progressed, a number of accounts of previous experiences and interactions with family and friends have come up. Some of the conversations churned up memories of moments I had forgotten and my counsellor guided me to sit with the emotions that came up whilst talking about them. These sessions have given the necessary space and increased my self-awareness of why I protect myself in my bubble. The sessions did not follow any particular structure and we discussed what organically came up whilst being mindful of my topic was for this piece of heuristic research. Shortly after each appointment, I would then do an exercise of free writing as well as a short journal entry that is part of my nightly routine. This allowed me to highlight any themes that emerged in what had been discussed whilst giving me the opportunity to continue the process beyond the structured sessions. </w:t>
      </w:r>
    </w:p>
    <w:p w:rsidR="2BECB55C" w:rsidP="2BECB55C" w:rsidRDefault="2BECB55C" w14:paraId="4CD3969F" w14:textId="405F0864">
      <w:pPr>
        <w:pStyle w:val="Normal"/>
        <w:bidi w:val="0"/>
        <w:spacing w:before="0" w:beforeAutospacing="off" w:after="160" w:afterAutospacing="off" w:line="360" w:lineRule="auto"/>
        <w:ind w:left="0" w:right="0"/>
        <w:jc w:val="left"/>
      </w:pPr>
    </w:p>
    <w:p w:rsidR="560D3C06" w:rsidP="560D3C06" w:rsidRDefault="560D3C06" w14:paraId="68616244" w14:textId="50CD9E99">
      <w:pPr>
        <w:pStyle w:val="Normal"/>
        <w:bidi w:val="0"/>
        <w:spacing w:before="0" w:beforeAutospacing="off" w:after="160" w:afterAutospacing="off" w:line="360" w:lineRule="auto"/>
        <w:ind w:left="0" w:right="0"/>
        <w:jc w:val="left"/>
      </w:pPr>
      <w:r w:rsidR="2BECB55C">
        <w:rPr/>
        <w:t>The counselling sessions started amongst a busy period of a lot of work stress, university deadlines, Cruse Bereavement training, keeping on top of the house and looking after the dog with my partner working away, cut off from family and friends and all of the other fears and anxieties attached to living throughout a pandemic. I felt I was treading water constantly trying to keep my head above the water and stay in control to do everything I had to do, truthfully, I felt like I was drowning. I resisted admitting this for the first half of the session, lightly discussing the things I had going on in my life and how I was feeling tired. I was noticing myself not showing how emotionally drained I was from not having seen my family and worrying about them, the anxiety work was constantly giving me and the constant fear of not being good enough to do any of the things I was trying to achieve. I was aware of my resistance to sharing these feelings, keeping myself in the shiny bubble and passing off that everything was “fine” and just a little busy. As I contemplated saying a little bit more about what was really going on I realised my resistance was the fear of being judged and shame for not coping and deemed not good enough to do everything. I explained the number of things I was attempting to juggle and the pressures and following some responses from the counsellor, filled with empathy, I really started to talk about how I was feeling. Although I was still sensing some resistance and discomfort, I could also feel the sense of fear drifting away. Following the session, I did an exercise of free-writing about the experience and wrote about how I anticipated feelings of shame and being exposed. However, although I did feel exposed, what I really felt was acceptance and validation that it was a stressful time and understandable to be experiencing the overwhelming feelings. I noticed the more it was validated and explored, the more I would talk and came to realise how much I was struggling. I realised I was pushing away any emotions that left me feeling vulnerable and not acknowledging and validating my own emotional responses in difficult times as somehow this felt safer to continue on as I “should”. I noticed a total lack of self-compassion and an inner voice telling me I was not good enough.</w:t>
      </w:r>
    </w:p>
    <w:p w:rsidR="560D3C06" w:rsidP="4614821B" w:rsidRDefault="560D3C06" w14:paraId="30A8A603" w14:textId="7E4586D5">
      <w:pPr>
        <w:pStyle w:val="Normal"/>
        <w:bidi w:val="0"/>
        <w:spacing w:before="0" w:beforeAutospacing="off" w:after="160" w:afterAutospacing="off" w:line="360" w:lineRule="auto"/>
        <w:ind w:left="0" w:right="0"/>
        <w:jc w:val="left"/>
      </w:pPr>
    </w:p>
    <w:p w:rsidR="096AE7E5" w:rsidP="096AE7E5" w:rsidRDefault="096AE7E5" w14:paraId="5F660FFC" w14:textId="5FCBD920">
      <w:pPr>
        <w:pStyle w:val="Normal"/>
        <w:spacing w:before="0" w:beforeAutospacing="off" w:after="160" w:afterAutospacing="off" w:line="360" w:lineRule="auto"/>
        <w:ind w:left="0" w:right="0"/>
        <w:jc w:val="left"/>
      </w:pPr>
      <w:r w:rsidR="2BECB55C">
        <w:rPr/>
        <w:t xml:space="preserve">The following session I brought these observations to my counsellor and described how I would not validate my own feelings of vulnerability and therefore put this bubble around me to protect myself. The conversation naturally went onto previous experiences of sadness, anxiety, shame, and fear and how did I experience them and whether I turned to others to talk during these times, the answer to that being no. Experiences of loss and grief came up which surfaced some memories from a number of years ago. I recalled a memory of sitting around the table with my family eating tea having visited my paternal grandmother in hospital. I knew when I left the hospital that it would be the last </w:t>
      </w:r>
      <w:proofErr w:type="gramStart"/>
      <w:r w:rsidR="2BECB55C">
        <w:rPr/>
        <w:t>time</w:t>
      </w:r>
      <w:proofErr w:type="gramEnd"/>
      <w:r w:rsidR="2BECB55C">
        <w:rPr/>
        <w:t xml:space="preserve"> I would see her and the experience left the whole family engulfed with sadness. I recalled sitting quietly eating food when suddenly my dad abruptly said “What is wrong with everyone? Why is everyone sitting all like this?!”. Replaying this memory in my head I still feel my stomach churning with the shock of hearing this whilst trying to process a concoction of sadness, fear, panic and a total sense of lacking in control of a situation. Instead, I responded with “nothing” and had to push aside these emotions, not even acknowledge what we had just been through, harden up and act like everything was as normal. Whilst working through this I realise this was my Dads’ discomfort as he was feeling vulnerable. This is just one example of how I had been brought up to deal with situations. After talking through this particular experience with my counsellor I recognised the impact of other people and how they respond to their own vulnerability can have an effect on how you respond and manage your own feeling of vulnerability. In this particular case, I felt my initial response to these feelings was not appropriate as it caused some level of discomfort and therefore should carry on like it is not happening. My response was not valid or accepted in that situation which left me with feelings of shame for how I responded. </w:t>
      </w:r>
    </w:p>
    <w:p w:rsidR="096AE7E5" w:rsidP="096AE7E5" w:rsidRDefault="096AE7E5" w14:paraId="4855C1CD" w14:textId="590D9249">
      <w:pPr>
        <w:pStyle w:val="Normal"/>
        <w:bidi w:val="0"/>
        <w:spacing w:before="0" w:beforeAutospacing="off" w:after="160" w:afterAutospacing="off" w:line="360" w:lineRule="auto"/>
        <w:ind w:left="0" w:right="0"/>
        <w:jc w:val="left"/>
      </w:pPr>
    </w:p>
    <w:p w:rsidR="560D3C06" w:rsidP="4614821B" w:rsidRDefault="560D3C06" w14:paraId="4B6FE73F" w14:textId="53D32816">
      <w:pPr>
        <w:pStyle w:val="Normal"/>
        <w:bidi w:val="0"/>
        <w:spacing w:before="0" w:beforeAutospacing="off" w:after="160" w:afterAutospacing="off" w:line="360" w:lineRule="auto"/>
        <w:ind w:left="0" w:right="0"/>
        <w:jc w:val="left"/>
      </w:pPr>
      <w:r w:rsidR="2BECB55C">
        <w:rPr/>
        <w:t>Within a few days of that happening, my Grandmother passed away. I was sitting in my maternal grandparent’s house when my Dad received the call. My dad let us know whilst still on the phone by demonstrating some sort of gesture to let us know. Despite being prepared, we were all shocked and silenced but our main priority was to get to my Granddad. We all got straight into the car, filled with dread at how he was taking the news. On arrival, I did not quite know what to expect but I did not think we would find him so strong. It was very likely the news had not yet sunk in but what did surprise me was how he gathered us around stood up straight and said “We will be strong, Vyses do not mourn”. This reinforced the effects of a few days before of not confronting any emotions attached to what had happened and put on an exterior and keep going. This continued through to the very end of the funeral until just as the coffin went behind the curtain, my Grandad stood up and said “Bye now Liz, I won’t be long my love”. His sudden demonstration of pain, sadness, fear which had been hidden almost gave us all permission to connect with the emotions we had been burying in the lead up and tears were shed. True to his word, my Grandad did pass away six weeks later, on Christmas Eve. This was extremely sudden and unexpected with the family all in shock. However, we continued to be strong and go ahead with the usual Christmas traditions. This expectation to carry on only fuelled the habit of containing myself within my bubble and continued to reinforce vulnerability as being something we hide. Whilst in the process of immersion, the sessions continued to explore previous experiences.</w:t>
      </w:r>
    </w:p>
    <w:p w:rsidR="560D3C06" w:rsidP="4614821B" w:rsidRDefault="560D3C06" w14:paraId="1E9B1CE9" w14:textId="7FB9E5F8">
      <w:pPr>
        <w:pStyle w:val="Normal"/>
        <w:bidi w:val="0"/>
        <w:spacing w:before="0" w:beforeAutospacing="off" w:after="160" w:afterAutospacing="off" w:line="360" w:lineRule="auto"/>
        <w:ind w:left="0" w:right="0"/>
        <w:jc w:val="left"/>
      </w:pPr>
    </w:p>
    <w:p w:rsidR="560D3C06" w:rsidP="4614821B" w:rsidRDefault="560D3C06" w14:paraId="444156A0" w14:textId="65815075">
      <w:pPr>
        <w:pStyle w:val="Normal"/>
        <w:bidi w:val="0"/>
        <w:spacing w:before="0" w:beforeAutospacing="off" w:after="160" w:afterAutospacing="off" w:line="360" w:lineRule="auto"/>
        <w:ind w:left="0" w:right="0"/>
        <w:jc w:val="left"/>
      </w:pPr>
      <w:r w:rsidR="2BECB55C">
        <w:rPr/>
        <w:t>The sessions worked back to earlier experiences of responding to emotions and triggered memories of a child when we lost my Auntie at the young age of nine. Although it was not my first experience of bereavement, it was my first experience of losing someone very close. It was also extremely traumatic for the family. Due to my younger brother and myself being so young the family tried to protect us from what was going on. However, I was very aware of what was happening and would lay in bed listening to my Mum cry downstairs, my grandparents suddenly locked themselves away and it was a very confusing time. I found I could not cope when my Auntie was brought into conversation and my reaction would be to shut down, stand up and walk out of the room. This continued into my teenage years and at 14 I would still pretend a photo of my Auntie was my Mum to any friends visiting the house who asked. I would not acknowledge and talk about what had happened. At around 16 I was in a relationship with my first boyfriend and a family member brought up what had happened, my boyfriend at the time had no idea. He encouraged me to talk and after a few months and the flood gates opened. I spoke about some of what had happened and the nice memories. At the time this felt a huge relief and the permission and space to talk released a lot of reserved emotion. This relationship turned toxic and ended a few months later and, amongst other red flags, he started to show extremely manipulative behaviour to get me to return to the relationship. One tactic used was to tell me “You need me. I helped you get over your Auntie” which was repeated aggressively to me over a number of interactions. The betrayal I felt at this was painful, the way my vulnerability was being used to manipulate me and the claim I now owed someone for showing that side of me after repressing it for so many years. The barriers went up and my bubble was back on, stronger than ever, I was safe again. I told myself I would not show that part of myself again and reveal my ‘weaknesses’ to protect myself from it being used against me. Showing my vulnerability would lead to further risk of pain, fear and anxiety and I did not like the lack of control this gave me and the control it could give others. This resulted in me fearing my own vulnerability and did not want to accept that part of ‘self’ and did not want to feel that level of exposure again.</w:t>
      </w:r>
    </w:p>
    <w:p w:rsidR="2BECB55C" w:rsidP="2BECB55C" w:rsidRDefault="2BECB55C" w14:paraId="39F2B99A" w14:textId="2B822FDA">
      <w:pPr>
        <w:pStyle w:val="Normal"/>
        <w:bidi w:val="0"/>
        <w:spacing w:before="0" w:beforeAutospacing="off" w:after="160" w:afterAutospacing="off" w:line="360" w:lineRule="auto"/>
        <w:ind w:left="0" w:right="0"/>
        <w:jc w:val="left"/>
      </w:pPr>
    </w:p>
    <w:p w:rsidR="560D3C06" w:rsidP="4614821B" w:rsidRDefault="560D3C06" w14:paraId="26369216" w14:textId="0FB39956">
      <w:pPr>
        <w:pStyle w:val="Normal"/>
        <w:bidi w:val="0"/>
        <w:spacing w:before="0" w:beforeAutospacing="off" w:after="160" w:afterAutospacing="off" w:line="360" w:lineRule="auto"/>
        <w:ind w:left="0" w:right="0"/>
        <w:jc w:val="left"/>
      </w:pPr>
      <w:r w:rsidR="2BECB55C">
        <w:rPr/>
        <w:t xml:space="preserve">Following the session, I carried out a free writing task and I found I was exploring some of the support systems around this time and friendship groups I had. I realised I did not share with friends what was going on and found my reluctance to share was the shame I was experiencing. I was ashamed I had let myself get into a position of being that hurt and feared this would lead to judgement. Would they accept this part of me? Would they validate my experiences and emotions. During a free writing exercise, I found this fear was reinforced a few years ago where I was having a number of hospital appointments after discovering lumps on my collarbone. Hearing words like ‘tumour’, ‘lymph node’, ‘abnormal’ being used in appointments lead to this being one of the scariest experiences of my life. I internalised a lot of my fear not to worry my family any further and kept the situation quiet from friends. Prior to the appointments starting, myself and three friends had arranged to visit a fourth friend for a weekend who had moved away. Due to circumstances, I typed a message into a group online disclosing I was going through a difficult time and things had come up meaning I would not be in a position to go along. One out of the three reached out to say she was there for me. The other two responded with prickly messages on how it had been arranged for ages and then proceeded to not speak to me for a number of weeks. This lack of acknowledgment to me disclosing I was having a difficult time was painful. Only the strong and positive side of myself was acceptable and the rest was dismissed. Whilst processing this experience, I realise this highlighted a fear of rejection of my whole self and how the vulnerable part of myself is not good enough. To keep those friendships and connections I needed to ensure I remained fun, happy and positive whilst anything else would be rejected. </w:t>
      </w:r>
    </w:p>
    <w:p w:rsidR="2BECB55C" w:rsidP="2BECB55C" w:rsidRDefault="2BECB55C" w14:paraId="48ED7FF8" w14:textId="1A1709F2">
      <w:pPr>
        <w:pStyle w:val="Normal"/>
        <w:bidi w:val="0"/>
        <w:spacing w:before="0" w:beforeAutospacing="off" w:after="160" w:afterAutospacing="off" w:line="360" w:lineRule="auto"/>
        <w:ind w:left="0" w:right="0"/>
        <w:jc w:val="left"/>
      </w:pPr>
    </w:p>
    <w:p w:rsidR="560D3C06" w:rsidP="4614821B" w:rsidRDefault="560D3C06" w14:paraId="4EA1FF17" w14:textId="38A468BF">
      <w:pPr>
        <w:pStyle w:val="Normal"/>
        <w:bidi w:val="0"/>
        <w:spacing w:before="0" w:beforeAutospacing="off" w:after="160" w:afterAutospacing="off" w:line="360" w:lineRule="auto"/>
        <w:ind w:left="0" w:right="0"/>
        <w:jc w:val="left"/>
      </w:pPr>
      <w:r w:rsidR="2BECB55C">
        <w:rPr/>
        <w:t xml:space="preserve">The process of immersion in this heuristic research has brought up many themes supporting my understanding of how I experience vulnerability and where that has come from. This had then led me onto the stage of illumination; a stage of reflectiveness which provides an opportunity to correct distorted thoughts with new learnings (Moustakas, C, 1990). This research has allowed me an opportunity to intensely reflect on what came up during the immersion phase to pull key themes. Before beginning the course, I would avoid emotions that led to me feeling insecure as much as possible. I now recognise this was not a strength of mine but a tactic to avoid and mask fear: the fear of not being accepted, fear of rejection, fear my emotions were not valid and the fear of not being good enough and worthy to take space up with these emotions. This over time has resulted in dismissing or hiding feelings of anxiety, pain and shame. I would stay in my bubble to protect myself from feelings of shame and the risk of exposure. The personal development element to the course has pushed me into accessing previously avoided memories and emotions and, despite my resistance and discomfort at times, it has given me opportunity to explore. This was deepened when I began personal therapy, the trust I had with my therapist allowed me to explore my vulnerable side in a way I never had been enabled to or given permission to in the past.  Fella, S (2019) promotes the value of trust in vulnerability and connecting with others, trust allows relationships to form and grow and when you begin to have trust in yourself, then you will begin to have trust in your own inner voice to cast light on what you need to learn. This process can then enable you to dig deep enough to eventually gain trust with future clients to deepen their awareness of self. This resonates with my experiencing as personal therapy has allowed me to give myself permission that is it ok to be vulnerable and feel those feelings and as a result given myself permission and trust in myself to be authentic. The task has also provided me with time to reflect on how it was in fact, my own vulnerability that has pushed me to do positive things in my life. Shupe, E (2020) stated how by understanding our emotions and the internal and external perceptions of this may help us push against this and take risks. This supports my learning and highlighted how it was in fact my vulnerability that gave me the strength and bravery to push myself and respond to situations that made me feel small, scared and anxious. Examples of this include walking into job interviews I did not feel I was good enough to get or the confidence of walking into a gym on my own for the first time to sign up despite feeling nervous and scared. It was reacting to my vulnerability in these situations that provided me with the drive to go against those feeling and achieve what I wanted to achieve. Although I still have a long way to go on this journey, my biggest learning is that vulnerability is not a sign of weakness but it is a sign of strength, an opportunity to learn, grow and connect. In this case to connect with myself at a deeper level so I am able to connect with and support others, particularly future clients. </w:t>
      </w:r>
    </w:p>
    <w:p w:rsidR="2BECB55C" w:rsidP="2BECB55C" w:rsidRDefault="2BECB55C" w14:paraId="479AFA5C" w14:textId="432AED56">
      <w:pPr>
        <w:pStyle w:val="Normal"/>
        <w:bidi w:val="0"/>
        <w:spacing w:before="0" w:beforeAutospacing="off" w:after="160" w:afterAutospacing="off" w:line="360" w:lineRule="auto"/>
        <w:ind w:left="0" w:right="0"/>
        <w:jc w:val="left"/>
      </w:pPr>
    </w:p>
    <w:p w:rsidR="560D3C06" w:rsidP="4614821B" w:rsidRDefault="560D3C06" w14:paraId="1F50A7C4" w14:textId="6D0E6AD0">
      <w:pPr>
        <w:pStyle w:val="Normal"/>
        <w:bidi w:val="0"/>
        <w:spacing w:before="0" w:beforeAutospacing="off" w:after="160" w:afterAutospacing="off" w:line="360" w:lineRule="auto"/>
        <w:ind w:left="0" w:right="0"/>
        <w:jc w:val="left"/>
      </w:pPr>
      <w:r w:rsidR="2BECB55C">
        <w:rPr/>
        <w:t>The ‘Creative Synthesis’ stage to my research aimed to capture my learnings from this process into a new idea of how I understand my vulnerability and where I would like to take it. The below quote from John A Shedd (cited in Shapiro, 2006, p705) resonates with my current learning;</w:t>
      </w:r>
    </w:p>
    <w:p w:rsidR="560D3C06" w:rsidP="4614821B" w:rsidRDefault="560D3C06" w14:paraId="6385FAB7" w14:textId="54BD8B19">
      <w:pPr>
        <w:pStyle w:val="Normal"/>
        <w:bidi w:val="0"/>
        <w:spacing w:before="0" w:beforeAutospacing="off" w:after="160" w:afterAutospacing="off" w:line="360" w:lineRule="auto"/>
        <w:ind w:left="0" w:right="0"/>
        <w:jc w:val="left"/>
      </w:pPr>
    </w:p>
    <w:p w:rsidR="560D3C06" w:rsidP="4614821B" w:rsidRDefault="560D3C06" w14:paraId="314F109A" w14:textId="5592075D">
      <w:pPr>
        <w:pStyle w:val="Normal"/>
        <w:bidi w:val="0"/>
        <w:spacing w:before="0" w:beforeAutospacing="off" w:after="160" w:afterAutospacing="off" w:line="360" w:lineRule="auto"/>
        <w:ind w:left="0" w:right="0"/>
        <w:jc w:val="center"/>
      </w:pPr>
      <w:r w:rsidR="4614821B">
        <w:rPr/>
        <w:t>“A</w:t>
      </w:r>
      <w:r w:rsidR="4614821B">
        <w:rPr/>
        <w:t xml:space="preserve"> ship in harbour is safe, but that is not what ships are built for” </w:t>
      </w:r>
    </w:p>
    <w:p w:rsidR="560D3C06" w:rsidP="4614821B" w:rsidRDefault="560D3C06" w14:paraId="3ECB557C" w14:textId="32120183">
      <w:pPr>
        <w:pStyle w:val="Normal"/>
        <w:bidi w:val="0"/>
        <w:spacing w:before="0" w:beforeAutospacing="off" w:after="160" w:afterAutospacing="off" w:line="360" w:lineRule="auto"/>
        <w:ind w:left="0" w:right="0"/>
        <w:jc w:val="center"/>
      </w:pPr>
    </w:p>
    <w:p w:rsidR="560D3C06" w:rsidP="4614821B" w:rsidRDefault="560D3C06" w14:paraId="2D26458F" w14:textId="491F3CCD">
      <w:pPr>
        <w:pStyle w:val="Normal"/>
        <w:bidi w:val="0"/>
        <w:spacing w:before="0" w:beforeAutospacing="off" w:after="160" w:afterAutospacing="off" w:line="360" w:lineRule="auto"/>
        <w:ind w:left="0" w:right="0"/>
        <w:jc w:val="left"/>
      </w:pPr>
      <w:r w:rsidR="2BECB55C">
        <w:rPr/>
        <w:t>I feel this quote represents the journey I am currently on as I was at the stage of the boat at harbour keeping myself safe but by doing so denying myself the opportunity to reach my potential and grow, to be human and accept my emotional responses to be authentic. Brown, B (2015) stated that vulnerability reinforces any thoughts we have of not feeling good enough but by pushing against this opens up opportunity; that vulnerability is the starting point for courage, empathy, joy and creativity. By staying in my comfort zone and not accessing these feelings, I was neglecting myself of these opportunities to grow and connect with myself and others. Malcom, D (2019) highlights how our emotions, thoughts, flaws and passions that leave us feeling vulnerable are part of what makes us human and we are worthy of the compassion and empathy we provide others. Through demonstrating self-compassion to myself by validating my experiences and allowing myself that space, I am accepting and treating myself as my full authentic self and in turn, recognise where I need to continue to go to in order to be a good therapist.</w:t>
      </w:r>
    </w:p>
    <w:p w:rsidR="560D3C06" w:rsidP="4614821B" w:rsidRDefault="560D3C06" w14:paraId="0B390AD9" w14:textId="36F24F86">
      <w:pPr>
        <w:pStyle w:val="Normal"/>
        <w:bidi w:val="0"/>
        <w:spacing w:before="0" w:beforeAutospacing="off" w:after="160" w:afterAutospacing="off" w:line="360" w:lineRule="auto"/>
        <w:ind w:left="0" w:right="0"/>
        <w:jc w:val="left"/>
      </w:pPr>
    </w:p>
    <w:p w:rsidR="560D3C06" w:rsidP="4614821B" w:rsidRDefault="560D3C06" w14:paraId="2B79A4AE" w14:textId="33B65734">
      <w:pPr>
        <w:pStyle w:val="Normal"/>
        <w:bidi w:val="0"/>
        <w:spacing w:before="0" w:beforeAutospacing="off" w:after="160" w:afterAutospacing="off" w:line="360" w:lineRule="auto"/>
        <w:ind w:left="0" w:right="0"/>
        <w:jc w:val="left"/>
      </w:pPr>
      <w:r w:rsidR="2BECB55C">
        <w:rPr/>
        <w:t>This is not a piece of research with a conclusion that closes the process. However, this heuristic piece has achieved the aims it set out to do by allowing me to explore my internal processes and experiencing of vulnerability.  The immersion stage of making sense of how previous experiences and interactions have influenced by coping mechanisms and responses to my emotions, has allowed me to recognise what is happening internally as a result of external factors. Due to a lack of validation and acceptance of others, I had been failing to validate my own emotions to the point I almost denied them so I would not have to confront them. I had not realised until going through the process of this heuristic piece that this was linked to my low self-worth and the fear of the consequences such as rejection, lack of acceptance and the risk being exposed and judged. The process of therapy has allowed me to explore this, recognise how other people’s discomfort and responses to my vulnerability had left me with fears of exposing all parts of myself that made me human. The way I was able to open up during therapy and continue my dialogue showed how by simply feeling validated, I was able to remove by bubble barrier and gave myself the time to work through the topic. Although I am still working though this part of my ‘self’, I feel I am continuously learning and growing through self-compassion and embracing my vulnerability in order to fuel this.</w:t>
      </w:r>
    </w:p>
    <w:p w:rsidR="560D3C06" w:rsidP="4614821B" w:rsidRDefault="560D3C06" w14:paraId="2385C7BF" w14:textId="78967417">
      <w:pPr>
        <w:pStyle w:val="Normal"/>
        <w:bidi w:val="0"/>
        <w:spacing w:before="0" w:beforeAutospacing="off" w:after="160" w:afterAutospacing="off" w:line="360" w:lineRule="auto"/>
        <w:ind w:left="0" w:right="0"/>
        <w:jc w:val="left"/>
      </w:pPr>
    </w:p>
    <w:p w:rsidR="560D3C06" w:rsidP="4614821B" w:rsidRDefault="560D3C06" w14:paraId="64A39CEF" w14:textId="6F7A41F8">
      <w:pPr>
        <w:pStyle w:val="Normal"/>
        <w:bidi w:val="0"/>
        <w:spacing w:before="0" w:beforeAutospacing="off" w:after="160" w:afterAutospacing="off" w:line="360" w:lineRule="auto"/>
        <w:ind w:left="0" w:right="0"/>
        <w:jc w:val="left"/>
      </w:pPr>
    </w:p>
    <w:p w:rsidR="560D3C06" w:rsidP="4614821B" w:rsidRDefault="560D3C06" w14:paraId="5AFDD7DC" w14:textId="3875EB1E">
      <w:pPr>
        <w:pStyle w:val="Normal"/>
        <w:bidi w:val="0"/>
        <w:spacing w:before="0" w:beforeAutospacing="off" w:after="160" w:afterAutospacing="off" w:line="360" w:lineRule="auto"/>
        <w:ind w:left="0" w:right="0"/>
        <w:jc w:val="left"/>
      </w:pPr>
    </w:p>
    <w:p w:rsidR="560D3C06" w:rsidP="4614821B" w:rsidRDefault="560D3C06" w14:paraId="477A5F26" w14:textId="62A01711">
      <w:pPr>
        <w:pStyle w:val="Normal"/>
        <w:bidi w:val="0"/>
        <w:spacing w:before="0" w:beforeAutospacing="off" w:after="160" w:afterAutospacing="off" w:line="360" w:lineRule="auto"/>
        <w:ind w:left="0" w:right="0"/>
        <w:jc w:val="left"/>
      </w:pPr>
    </w:p>
    <w:p w:rsidR="560D3C06" w:rsidP="4614821B" w:rsidRDefault="560D3C06" w14:paraId="25F7E85F" w14:textId="4E95F391">
      <w:pPr>
        <w:pStyle w:val="Normal"/>
        <w:bidi w:val="0"/>
        <w:spacing w:before="0" w:beforeAutospacing="off" w:after="160" w:afterAutospacing="off" w:line="360" w:lineRule="auto"/>
        <w:ind w:left="0" w:right="0"/>
        <w:jc w:val="left"/>
      </w:pPr>
    </w:p>
    <w:p w:rsidR="560D3C06" w:rsidP="560D3C06" w:rsidRDefault="560D3C06" w14:paraId="77647B3D" w14:textId="7648606D">
      <w:pPr>
        <w:pStyle w:val="Normal"/>
        <w:spacing w:line="360" w:lineRule="auto"/>
      </w:pPr>
    </w:p>
    <w:p w:rsidR="560D3C06" w:rsidP="560D3C06" w:rsidRDefault="560D3C06" w14:paraId="308372EE" w14:textId="3FEC0F11">
      <w:pPr>
        <w:pStyle w:val="Normal"/>
        <w:spacing w:line="360" w:lineRule="auto"/>
      </w:pPr>
    </w:p>
    <w:p w:rsidR="560D3C06" w:rsidP="560D3C06" w:rsidRDefault="560D3C06" w14:paraId="220EEA1A" w14:textId="5EF50FF9">
      <w:pPr>
        <w:pStyle w:val="Normal"/>
        <w:spacing w:line="360" w:lineRule="auto"/>
      </w:pPr>
    </w:p>
    <w:p w:rsidR="3B5DD08B" w:rsidP="3B5DD08B" w:rsidRDefault="3B5DD08B" w14:paraId="20801068" w14:textId="46B60866">
      <w:pPr>
        <w:pStyle w:val="Normal"/>
        <w:spacing w:line="360" w:lineRule="auto"/>
      </w:pPr>
    </w:p>
    <w:p w:rsidR="3B5DD08B" w:rsidP="3B5DD08B" w:rsidRDefault="3B5DD08B" w14:paraId="0DD1DAA7" w14:textId="1E59C3B8">
      <w:pPr>
        <w:pStyle w:val="Normal"/>
        <w:spacing w:line="360" w:lineRule="auto"/>
      </w:pPr>
    </w:p>
    <w:p w:rsidR="3B5DD08B" w:rsidP="3B5DD08B" w:rsidRDefault="3B5DD08B" w14:paraId="3AB0B971" w14:textId="212744B4">
      <w:pPr>
        <w:pStyle w:val="Normal"/>
        <w:spacing w:line="360" w:lineRule="auto"/>
      </w:pPr>
    </w:p>
    <w:p w:rsidR="3B5DD08B" w:rsidP="3B5DD08B" w:rsidRDefault="3B5DD08B" w14:paraId="3FD39065" w14:textId="30F3A354">
      <w:pPr>
        <w:pStyle w:val="Normal"/>
        <w:spacing w:line="360" w:lineRule="auto"/>
      </w:pPr>
    </w:p>
    <w:p w:rsidR="3B5DD08B" w:rsidP="3B5DD08B" w:rsidRDefault="3B5DD08B" w14:paraId="75D56528" w14:textId="0412015E">
      <w:pPr>
        <w:pStyle w:val="Normal"/>
        <w:spacing w:line="360" w:lineRule="auto"/>
      </w:pPr>
    </w:p>
    <w:p w:rsidR="3B5DD08B" w:rsidP="3B5DD08B" w:rsidRDefault="3B5DD08B" w14:paraId="1D0389BA" w14:textId="00E11915">
      <w:pPr>
        <w:pStyle w:val="Normal"/>
        <w:spacing w:line="360" w:lineRule="auto"/>
      </w:pPr>
    </w:p>
    <w:p w:rsidR="3B5DD08B" w:rsidP="2BECB55C" w:rsidRDefault="3B5DD08B" w14:paraId="63540780" w14:textId="3A76FBAF">
      <w:pPr>
        <w:pStyle w:val="Normal"/>
        <w:spacing w:line="360" w:lineRule="auto"/>
        <w:rPr>
          <w:b w:val="1"/>
          <w:bCs w:val="1"/>
        </w:rPr>
      </w:pPr>
      <w:r w:rsidRPr="2BECB55C" w:rsidR="2BECB55C">
        <w:rPr>
          <w:b w:val="1"/>
          <w:bCs w:val="1"/>
        </w:rPr>
        <w:t>Reference List</w:t>
      </w:r>
    </w:p>
    <w:p w:rsidR="096AE7E5" w:rsidP="096AE7E5" w:rsidRDefault="096AE7E5" w14:paraId="28EBD544" w14:textId="57297ECB">
      <w:pPr>
        <w:pStyle w:val="Normal"/>
        <w:spacing w:line="360" w:lineRule="auto"/>
      </w:pPr>
    </w:p>
    <w:p w:rsidR="096AE7E5" w:rsidP="096AE7E5" w:rsidRDefault="096AE7E5" w14:paraId="4A49A7AC" w14:textId="1A51AB5B">
      <w:pPr>
        <w:pStyle w:val="Normal"/>
        <w:spacing w:line="360" w:lineRule="auto"/>
      </w:pPr>
      <w:r w:rsidR="096AE7E5">
        <w:rPr/>
        <w:t>Brown, B (2012) The Power of Vulnerability, Teachings on Authenticity, Connection and Courage, Ninja Reads</w:t>
      </w:r>
    </w:p>
    <w:p w:rsidR="096AE7E5" w:rsidP="096AE7E5" w:rsidRDefault="096AE7E5" w14:paraId="79C2BACA" w14:textId="615EEE25">
      <w:pPr>
        <w:pStyle w:val="Normal"/>
        <w:spacing w:line="360" w:lineRule="auto"/>
      </w:pPr>
    </w:p>
    <w:p w:rsidR="096AE7E5" w:rsidP="096AE7E5" w:rsidRDefault="096AE7E5" w14:paraId="02CC72F5" w14:textId="49CAC5C6">
      <w:pPr>
        <w:pStyle w:val="Normal"/>
        <w:spacing w:line="360" w:lineRule="auto"/>
      </w:pPr>
      <w:r w:rsidR="2BECB55C">
        <w:rPr/>
        <w:t>Brown, B (2015) Daring Greatly, How the Courage to be Vulnerable Transforms the Way We Live, Love, Parent and Lead, Penguin Publications</w:t>
      </w:r>
    </w:p>
    <w:p w:rsidR="2BECB55C" w:rsidP="2BECB55C" w:rsidRDefault="2BECB55C" w14:paraId="4FBEAB4F" w14:textId="612F4C88">
      <w:pPr>
        <w:pStyle w:val="Normal"/>
        <w:spacing w:line="360" w:lineRule="auto"/>
      </w:pPr>
    </w:p>
    <w:p w:rsidR="096AE7E5" w:rsidP="096AE7E5" w:rsidRDefault="096AE7E5" w14:paraId="42DD525D" w14:textId="388A4835">
      <w:pPr>
        <w:pStyle w:val="Normal"/>
        <w:spacing w:line="360" w:lineRule="auto"/>
      </w:pPr>
      <w:r w:rsidR="2BECB55C">
        <w:rPr/>
        <w:t>Digeronimo, J (2019) Mindful Leadership, Smart Business Cleaveland, 30 (1), p 12</w:t>
      </w:r>
    </w:p>
    <w:p w:rsidR="2BECB55C" w:rsidP="2BECB55C" w:rsidRDefault="2BECB55C" w14:paraId="57FCB3A0" w14:textId="29C16A91">
      <w:pPr>
        <w:pStyle w:val="Normal"/>
        <w:spacing w:line="360" w:lineRule="auto"/>
      </w:pPr>
    </w:p>
    <w:p w:rsidR="2BECB55C" w:rsidP="2BECB55C" w:rsidRDefault="2BECB55C" w14:paraId="287C7441" w14:textId="575B72EE">
      <w:pPr>
        <w:pStyle w:val="Normal"/>
        <w:spacing w:line="360" w:lineRule="auto"/>
      </w:pPr>
      <w:r w:rsidR="2BECB55C">
        <w:rPr/>
        <w:t>Fella, S (2019) Trusting Yourself Provides Your Truest Compass, Indianapolis Business Journal, 40 (2), p 6- 6a</w:t>
      </w:r>
    </w:p>
    <w:p w:rsidR="2BECB55C" w:rsidP="2BECB55C" w:rsidRDefault="2BECB55C" w14:paraId="0FBCB8F1" w14:textId="1876F240">
      <w:pPr>
        <w:pStyle w:val="Normal"/>
        <w:spacing w:line="360" w:lineRule="auto"/>
      </w:pPr>
    </w:p>
    <w:p w:rsidR="2BECB55C" w:rsidP="2BECB55C" w:rsidRDefault="2BECB55C" w14:paraId="68E8D833" w14:textId="4BEB9C72">
      <w:pPr>
        <w:pStyle w:val="Normal"/>
        <w:spacing w:line="360" w:lineRule="auto"/>
      </w:pPr>
      <w:r w:rsidR="2BECB55C">
        <w:rPr/>
        <w:t>Malcom, D R (2019) The Critical Rose of Self-Compassion and Empathy in Well-Being, American Journal of Pharmaceutical Education, 83 (10), pp784 - 2050</w:t>
      </w:r>
    </w:p>
    <w:p w:rsidR="2BECB55C" w:rsidP="2BECB55C" w:rsidRDefault="2BECB55C" w14:paraId="21BF4CB0" w14:textId="42BBFE4D">
      <w:pPr>
        <w:pStyle w:val="Normal"/>
        <w:spacing w:line="360" w:lineRule="auto"/>
      </w:pPr>
    </w:p>
    <w:p w:rsidR="096AE7E5" w:rsidP="096AE7E5" w:rsidRDefault="096AE7E5" w14:paraId="5B86A238" w14:textId="25B9F806">
      <w:pPr>
        <w:pStyle w:val="Normal"/>
        <w:spacing w:line="360" w:lineRule="auto"/>
      </w:pPr>
      <w:r w:rsidR="096AE7E5">
        <w:rPr/>
        <w:t xml:space="preserve">Mihalache, G (2019) Heuristic Inquiry: Differentiated </w:t>
      </w:r>
      <w:proofErr w:type="gramStart"/>
      <w:r w:rsidR="096AE7E5">
        <w:rPr/>
        <w:t>From</w:t>
      </w:r>
      <w:proofErr w:type="gramEnd"/>
      <w:r w:rsidR="096AE7E5">
        <w:rPr/>
        <w:t xml:space="preserve"> Descriptive Phenomenology and aligned with Transpersonal Research Methods, The Humanistic Psychologist, 47 (2), pp136 – 157</w:t>
      </w:r>
    </w:p>
    <w:p w:rsidR="096AE7E5" w:rsidP="096AE7E5" w:rsidRDefault="096AE7E5" w14:paraId="3A36C7B7" w14:textId="0A3967B9">
      <w:pPr>
        <w:pStyle w:val="Normal"/>
        <w:spacing w:line="360" w:lineRule="auto"/>
      </w:pPr>
    </w:p>
    <w:p w:rsidR="096AE7E5" w:rsidP="096AE7E5" w:rsidRDefault="096AE7E5" w14:paraId="7823D18A" w14:textId="063B1E00">
      <w:pPr>
        <w:pStyle w:val="Normal"/>
        <w:spacing w:line="360" w:lineRule="auto"/>
      </w:pPr>
      <w:r w:rsidR="096AE7E5">
        <w:rPr/>
        <w:t>Moustakas, C (1990) Heuristic Research, Design, Methodology and Applications, Sage Publications, London</w:t>
      </w:r>
    </w:p>
    <w:p w:rsidR="096AE7E5" w:rsidP="096AE7E5" w:rsidRDefault="096AE7E5" w14:paraId="4994C854" w14:textId="45BF5359">
      <w:pPr>
        <w:pStyle w:val="Normal"/>
        <w:spacing w:line="360" w:lineRule="auto"/>
      </w:pPr>
    </w:p>
    <w:p w:rsidR="096AE7E5" w:rsidP="096AE7E5" w:rsidRDefault="096AE7E5" w14:paraId="42598536" w14:textId="54F323EA">
      <w:pPr>
        <w:pStyle w:val="Normal"/>
        <w:spacing w:line="360" w:lineRule="auto"/>
      </w:pPr>
      <w:r w:rsidR="7FEE2515">
        <w:rPr/>
        <w:t>Shapiro, F R (2006) The Yale Book of Quotations, Yale University Press, New Haven</w:t>
      </w:r>
    </w:p>
    <w:p w:rsidR="7FEE2515" w:rsidP="7FEE2515" w:rsidRDefault="7FEE2515" w14:paraId="441152DE" w14:textId="4ACC6BE1">
      <w:pPr>
        <w:pStyle w:val="Normal"/>
        <w:spacing w:line="360" w:lineRule="auto"/>
      </w:pPr>
    </w:p>
    <w:p w:rsidR="7FEE2515" w:rsidP="7FEE2515" w:rsidRDefault="7FEE2515" w14:paraId="25F6A72E" w14:textId="5C61E23F">
      <w:pPr>
        <w:pStyle w:val="Normal"/>
        <w:spacing w:line="360" w:lineRule="auto"/>
      </w:pPr>
      <w:r w:rsidR="7FEE2515">
        <w:rPr/>
        <w:t>Shupe, E (2020) Risk, Uncertainty and Emotional Exposure: How New CEO’s of Local Non-Profits Experience Vulnerability as They Learn in the Workplace, Dissertation Research,</w:t>
      </w:r>
    </w:p>
    <w:p w:rsidR="3B5DD08B" w:rsidP="3B5DD08B" w:rsidRDefault="3B5DD08B" w14:paraId="6FC57895" w14:textId="79656E56">
      <w:pPr>
        <w:pStyle w:val="Normal"/>
        <w:spacing w:line="360" w:lineRule="auto"/>
      </w:pPr>
    </w:p>
    <w:sectPr>
      <w:pgSz w:w="11906" w:h="16838" w:orient="portrait"/>
      <w:pgMar w:top="1440" w:right="1440" w:bottom="1440" w:left="1440" w:header="720" w:footer="720" w:gutter="0"/>
      <w:cols w:space="720"/>
      <w:docGrid w:linePitch="360"/>
      <w:headerReference w:type="default" r:id="R678df59e63e746f2"/>
      <w:footerReference w:type="default" r:id="R0dffe26a1cb14d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ECB55C" w:rsidTr="2BECB55C" w14:paraId="234349FD">
      <w:tc>
        <w:tcPr>
          <w:tcW w:w="3005" w:type="dxa"/>
          <w:tcMar/>
        </w:tcPr>
        <w:p w:rsidR="2BECB55C" w:rsidP="2BECB55C" w:rsidRDefault="2BECB55C" w14:paraId="0C4B2721" w14:textId="6C80C687">
          <w:pPr>
            <w:pStyle w:val="Header"/>
            <w:bidi w:val="0"/>
            <w:ind w:left="-115"/>
            <w:jc w:val="left"/>
          </w:pPr>
        </w:p>
      </w:tc>
      <w:tc>
        <w:tcPr>
          <w:tcW w:w="3005" w:type="dxa"/>
          <w:tcMar/>
        </w:tcPr>
        <w:p w:rsidR="2BECB55C" w:rsidP="2BECB55C" w:rsidRDefault="2BECB55C" w14:paraId="554B5008" w14:textId="5629F48D">
          <w:pPr>
            <w:pStyle w:val="Header"/>
            <w:bidi w:val="0"/>
            <w:jc w:val="center"/>
          </w:pPr>
          <w:r>
            <w:fldChar w:fldCharType="begin"/>
          </w:r>
          <w:r>
            <w:instrText xml:space="preserve">PAGE</w:instrText>
          </w:r>
          <w:r>
            <w:fldChar w:fldCharType="separate"/>
          </w:r>
          <w:r>
            <w:fldChar w:fldCharType="end"/>
          </w:r>
        </w:p>
      </w:tc>
      <w:tc>
        <w:tcPr>
          <w:tcW w:w="3005" w:type="dxa"/>
          <w:tcMar/>
        </w:tcPr>
        <w:p w:rsidR="2BECB55C" w:rsidP="2BECB55C" w:rsidRDefault="2BECB55C" w14:paraId="45BCC4F1" w14:textId="1A2AE368">
          <w:pPr>
            <w:pStyle w:val="Header"/>
            <w:bidi w:val="0"/>
            <w:ind w:right="-115"/>
            <w:jc w:val="right"/>
          </w:pPr>
        </w:p>
      </w:tc>
    </w:tr>
  </w:tbl>
  <w:p w:rsidR="2BECB55C" w:rsidP="2BECB55C" w:rsidRDefault="2BECB55C" w14:paraId="507A06AB" w14:textId="2F51F6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ECB55C" w:rsidTr="2BECB55C" w14:paraId="04181F73">
      <w:tc>
        <w:tcPr>
          <w:tcW w:w="3005" w:type="dxa"/>
          <w:tcMar/>
        </w:tcPr>
        <w:p w:rsidR="2BECB55C" w:rsidP="2BECB55C" w:rsidRDefault="2BECB55C" w14:paraId="373F6B0A" w14:textId="554FC0CD">
          <w:pPr>
            <w:pStyle w:val="Header"/>
            <w:bidi w:val="0"/>
            <w:ind w:left="-115"/>
            <w:jc w:val="left"/>
          </w:pPr>
        </w:p>
      </w:tc>
      <w:tc>
        <w:tcPr>
          <w:tcW w:w="3005" w:type="dxa"/>
          <w:tcMar/>
        </w:tcPr>
        <w:p w:rsidR="2BECB55C" w:rsidP="2BECB55C" w:rsidRDefault="2BECB55C" w14:paraId="78E6DAFE" w14:textId="4E050CC8">
          <w:pPr>
            <w:pStyle w:val="Header"/>
            <w:bidi w:val="0"/>
            <w:jc w:val="center"/>
          </w:pPr>
        </w:p>
      </w:tc>
      <w:tc>
        <w:tcPr>
          <w:tcW w:w="3005" w:type="dxa"/>
          <w:tcMar/>
        </w:tcPr>
        <w:p w:rsidR="2BECB55C" w:rsidP="2BECB55C" w:rsidRDefault="2BECB55C" w14:paraId="014116D9" w14:textId="1B0EAB56">
          <w:pPr>
            <w:pStyle w:val="Header"/>
            <w:bidi w:val="0"/>
            <w:ind w:right="-115"/>
            <w:jc w:val="right"/>
          </w:pPr>
          <w:r w:rsidR="2BECB55C">
            <w:rPr/>
            <w:t>Hannah Vyse - 1152307</w:t>
          </w:r>
        </w:p>
      </w:tc>
    </w:tr>
  </w:tbl>
  <w:p w:rsidR="2BECB55C" w:rsidP="2BECB55C" w:rsidRDefault="2BECB55C" w14:paraId="29A46576" w14:textId="629ECA5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8BFAC3"/>
    <w:rsid w:val="096AE7E5"/>
    <w:rsid w:val="2BECB55C"/>
    <w:rsid w:val="3775B1B0"/>
    <w:rsid w:val="3B5DD08B"/>
    <w:rsid w:val="4614821B"/>
    <w:rsid w:val="560D3C06"/>
    <w:rsid w:val="7B8BFAC3"/>
    <w:rsid w:val="7FEE2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BFAC3"/>
  <w15:chartTrackingRefBased/>
  <w15:docId w15:val="{746bf445-4a08-40d5-aaca-424c7a54ff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78df59e63e746f2" /><Relationship Type="http://schemas.openxmlformats.org/officeDocument/2006/relationships/footer" Target="/word/footer.xml" Id="R0dffe26a1cb14d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8</revision>
  <dcterms:created xsi:type="dcterms:W3CDTF">2021-03-29T16:47:28.0928022Z</dcterms:created>
  <dcterms:modified xsi:type="dcterms:W3CDTF">2021-04-14T18:16:53.7161397Z</dcterms:modified>
</coreProperties>
</file>