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0B8A" w:rsidRPr="00BD0B8A" w:rsidRDefault="00BD0B8A" w:rsidP="00BD0B8A">
      <w:pPr>
        <w:pStyle w:val="paragraph"/>
        <w:spacing w:before="0" w:beforeAutospacing="0" w:after="0" w:afterAutospacing="0"/>
        <w:textAlignment w:val="baseline"/>
        <w:rPr>
          <w:rFonts w:ascii="Arial" w:hAnsi="Arial" w:cs="Arial"/>
          <w:sz w:val="32"/>
          <w:szCs w:val="32"/>
        </w:rPr>
      </w:pPr>
      <w:proofErr w:type="spellStart"/>
      <w:r w:rsidRPr="00BD0B8A">
        <w:rPr>
          <w:rStyle w:val="normaltextrun"/>
          <w:rFonts w:ascii="Arial" w:hAnsi="Arial" w:cs="Arial"/>
          <w:sz w:val="32"/>
          <w:szCs w:val="32"/>
        </w:rPr>
        <w:t>Internationa</w:t>
      </w:r>
      <w:proofErr w:type="spellEnd"/>
      <w:r w:rsidRPr="00BD0B8A">
        <w:rPr>
          <w:rStyle w:val="normaltextrun"/>
          <w:rFonts w:ascii="Arial" w:hAnsi="Arial" w:cs="Arial"/>
          <w:sz w:val="32"/>
          <w:szCs w:val="32"/>
        </w:rPr>
        <w:t xml:space="preserve"> Meeting Management</w:t>
      </w:r>
      <w:r w:rsidRPr="00BD0B8A">
        <w:rPr>
          <w:rStyle w:val="eop"/>
          <w:rFonts w:ascii="Arial" w:hAnsi="Arial" w:cs="Arial"/>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normaltextrun"/>
          <w:rFonts w:ascii="Arial" w:hAnsi="Arial" w:cs="Arial"/>
          <w:sz w:val="32"/>
          <w:szCs w:val="32"/>
        </w:rPr>
        <w:t>Alexandra Gheorghe </w:t>
      </w:r>
      <w:r w:rsidRPr="00BD0B8A">
        <w:rPr>
          <w:rStyle w:val="eop"/>
          <w:rFonts w:ascii="Arial" w:hAnsi="Arial" w:cs="Arial"/>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normaltextrun"/>
          <w:rFonts w:ascii="Arial" w:hAnsi="Arial" w:cs="Arial"/>
          <w:sz w:val="32"/>
          <w:szCs w:val="32"/>
        </w:rPr>
        <w:t>2117801</w:t>
      </w:r>
      <w:r w:rsidRPr="00BD0B8A">
        <w:rPr>
          <w:rStyle w:val="eop"/>
          <w:rFonts w:ascii="Arial" w:hAnsi="Arial" w:cs="Arial"/>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normaltextrun"/>
          <w:rFonts w:ascii="Arial" w:hAnsi="Arial" w:cs="Arial"/>
          <w:sz w:val="32"/>
          <w:szCs w:val="32"/>
        </w:rPr>
        <w:t>Kathryn Flynn</w:t>
      </w:r>
      <w:r w:rsidRPr="00BD0B8A">
        <w:rPr>
          <w:rStyle w:val="eop"/>
          <w:rFonts w:ascii="Arial" w:hAnsi="Arial" w:cs="Arial"/>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normaltextrun"/>
          <w:rFonts w:ascii="Arial" w:hAnsi="Arial" w:cs="Arial"/>
          <w:sz w:val="32"/>
          <w:szCs w:val="32"/>
        </w:rPr>
        <w:t>BMIH6007 </w:t>
      </w:r>
      <w:r w:rsidRPr="00BD0B8A">
        <w:rPr>
          <w:rStyle w:val="eop"/>
          <w:rFonts w:ascii="Arial" w:hAnsi="Arial" w:cs="Arial"/>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normaltextrun"/>
          <w:rFonts w:ascii="Arial" w:hAnsi="Arial" w:cs="Arial"/>
          <w:sz w:val="32"/>
          <w:szCs w:val="32"/>
        </w:rPr>
        <w:t>Event Planning and Delivery Considerations for an International Meeting</w:t>
      </w:r>
      <w:r w:rsidRPr="00BD0B8A">
        <w:rPr>
          <w:rStyle w:val="eop"/>
          <w:rFonts w:ascii="Arial" w:hAnsi="Arial" w:cs="Arial"/>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normaltextrun"/>
          <w:rFonts w:ascii="Arial" w:hAnsi="Arial" w:cs="Arial"/>
          <w:b/>
          <w:bCs/>
          <w:i/>
          <w:iCs/>
          <w:color w:val="000000"/>
          <w:sz w:val="32"/>
          <w:szCs w:val="32"/>
        </w:rPr>
        <w:t xml:space="preserve">"According to </w:t>
      </w:r>
      <w:proofErr w:type="spellStart"/>
      <w:r w:rsidRPr="00BD0B8A">
        <w:rPr>
          <w:rStyle w:val="normaltextrun"/>
          <w:rFonts w:ascii="Arial" w:hAnsi="Arial" w:cs="Arial"/>
          <w:b/>
          <w:bCs/>
          <w:i/>
          <w:iCs/>
          <w:color w:val="000000"/>
          <w:sz w:val="32"/>
          <w:szCs w:val="32"/>
        </w:rPr>
        <w:t>Bowdin</w:t>
      </w:r>
      <w:proofErr w:type="spellEnd"/>
      <w:r w:rsidRPr="00BD0B8A">
        <w:rPr>
          <w:rStyle w:val="normaltextrun"/>
          <w:rFonts w:ascii="Arial" w:hAnsi="Arial" w:cs="Arial"/>
          <w:b/>
          <w:bCs/>
          <w:i/>
          <w:iCs/>
          <w:color w:val="000000"/>
          <w:sz w:val="32"/>
          <w:szCs w:val="32"/>
        </w:rPr>
        <w:t xml:space="preserve"> (2023), sustainable event management practices are becoming increasingly important in the meetings and events industry, with a focus on reducing environmental impact and promoting social responsibility."</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Theme: "Harnessing Technology for Environmental and Social Progress"</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Objective: To explore the intersection of sustainable development and digital technology, identify innovative solutions, and catalyze action towards a more sustainable future.</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Audience: Professionals, policymakers, researchers, entrepreneurs, activists, and other stakeholders passionate about sustainable development and technology.</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Format: Keynote speeches, panel discussions, workshops, networking sessions, and exhibits highlighting innovative technologies and sustainable initiatives.</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Date and Venue: 8</w:t>
      </w:r>
      <w:r w:rsidRPr="00BD0B8A">
        <w:rPr>
          <w:rStyle w:val="normaltextrun"/>
          <w:rFonts w:ascii="Arial" w:hAnsi="Arial" w:cs="Arial"/>
          <w:color w:val="000000"/>
          <w:sz w:val="32"/>
          <w:szCs w:val="32"/>
          <w:vertAlign w:val="superscript"/>
        </w:rPr>
        <w:t>th</w:t>
      </w:r>
      <w:r w:rsidRPr="00BD0B8A">
        <w:rPr>
          <w:rStyle w:val="normaltextrun"/>
          <w:rFonts w:ascii="Arial" w:hAnsi="Arial" w:cs="Arial"/>
          <w:color w:val="000000"/>
          <w:sz w:val="32"/>
          <w:szCs w:val="32"/>
        </w:rPr>
        <w:t xml:space="preserve"> May 2024 at Motorpoint Arena, Nottingham, United Kingdom.</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 xml:space="preserve">Website: </w:t>
      </w:r>
      <w:hyperlink r:id="rId4" w:tgtFrame="_blank" w:history="1">
        <w:r w:rsidRPr="00BD0B8A">
          <w:rPr>
            <w:rStyle w:val="normaltextrun"/>
            <w:rFonts w:ascii="Arial" w:hAnsi="Arial" w:cs="Arial"/>
            <w:color w:val="467886"/>
            <w:sz w:val="32"/>
            <w:szCs w:val="32"/>
            <w:u w:val="single"/>
          </w:rPr>
          <w:t>www.stechs.co.uk</w:t>
        </w:r>
      </w:hyperlink>
      <w:r w:rsidRPr="00BD0B8A">
        <w:rPr>
          <w:rStyle w:val="eop"/>
          <w:rFonts w:ascii="Arial" w:hAnsi="Arial" w:cs="Arial"/>
          <w:color w:val="467886"/>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normaltextrun"/>
          <w:rFonts w:ascii="Arial" w:hAnsi="Arial" w:cs="Arial"/>
          <w:b/>
          <w:bCs/>
          <w:color w:val="000000"/>
          <w:sz w:val="32"/>
          <w:szCs w:val="32"/>
        </w:rPr>
        <w:t>Mission Statement:</w:t>
      </w:r>
      <w:r w:rsidRPr="00BD0B8A">
        <w:rPr>
          <w:rStyle w:val="scxw46263858"/>
          <w:rFonts w:ascii="Arial" w:hAnsi="Arial" w:cs="Arial"/>
          <w:color w:val="000000"/>
          <w:sz w:val="32"/>
          <w:szCs w:val="32"/>
        </w:rPr>
        <w:t> </w:t>
      </w:r>
      <w:r w:rsidRPr="00BD0B8A">
        <w:rPr>
          <w:rFonts w:ascii="Arial" w:hAnsi="Arial" w:cs="Arial"/>
          <w:color w:val="000000"/>
          <w:sz w:val="32"/>
          <w:szCs w:val="32"/>
        </w:rPr>
        <w:br/>
      </w:r>
      <w:r w:rsidRPr="00BD0B8A">
        <w:rPr>
          <w:rStyle w:val="normaltextrun"/>
          <w:rFonts w:ascii="Arial" w:hAnsi="Arial" w:cs="Arial"/>
          <w:color w:val="000000"/>
          <w:sz w:val="32"/>
          <w:szCs w:val="32"/>
        </w:rPr>
        <w:t>"Sustainable Tech Solutions is committed to driving positive change by leveraging technology to address environmental and social challenges. We believe in harnessing innovation, collaboration, and sustainability principles to create a better world for current and future generations."</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normaltextrun"/>
          <w:rFonts w:ascii="Arial" w:hAnsi="Arial" w:cs="Arial"/>
          <w:b/>
          <w:bCs/>
          <w:color w:val="000000"/>
          <w:sz w:val="32"/>
          <w:szCs w:val="32"/>
        </w:rPr>
        <w:t>About Us:</w:t>
      </w:r>
      <w:r w:rsidRPr="00BD0B8A">
        <w:rPr>
          <w:rStyle w:val="scxw46263858"/>
          <w:rFonts w:ascii="Arial" w:hAnsi="Arial" w:cs="Arial"/>
          <w:color w:val="000000"/>
          <w:sz w:val="32"/>
          <w:szCs w:val="32"/>
        </w:rPr>
        <w:t> </w:t>
      </w:r>
      <w:r w:rsidRPr="00BD0B8A">
        <w:rPr>
          <w:rFonts w:ascii="Arial" w:hAnsi="Arial" w:cs="Arial"/>
          <w:color w:val="000000"/>
          <w:sz w:val="32"/>
          <w:szCs w:val="32"/>
        </w:rPr>
        <w:br/>
      </w:r>
      <w:r w:rsidRPr="00BD0B8A">
        <w:rPr>
          <w:rStyle w:val="normaltextrun"/>
          <w:rFonts w:ascii="Arial" w:hAnsi="Arial" w:cs="Arial"/>
          <w:color w:val="000000"/>
          <w:sz w:val="32"/>
          <w:szCs w:val="32"/>
        </w:rPr>
        <w:t xml:space="preserve">Sustainable Tech Solutions is a leading organization dedicated to promoting sustainable development and technological innovation </w:t>
      </w:r>
      <w:r w:rsidRPr="00BD0B8A">
        <w:rPr>
          <w:rStyle w:val="normaltextrun"/>
          <w:rFonts w:ascii="Arial" w:hAnsi="Arial" w:cs="Arial"/>
          <w:color w:val="000000"/>
          <w:sz w:val="32"/>
          <w:szCs w:val="32"/>
        </w:rPr>
        <w:lastRenderedPageBreak/>
        <w:t>on a global scale. Founded 2024, we specialize in organizing conferences, events, and initiatives that bring together experts, stakeholders, and thought leaders to explore solutions to pressing environmental and social issues.</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Sustainable Development</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Technology Innovation</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Collaboration and Networking</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in recent years, the rapid advancement of digital technologies has transformed every aspect of society, presenting both opportunities and challenges for sustainable development. Recognizing the need to harness the potential of technology to drive positive change while mitigating its negative impacts, the conference was initiated as a collaborative effort between leading organizations in the fields of sustainability and technology.</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b/>
          <w:bCs/>
          <w:color w:val="000000"/>
          <w:sz w:val="32"/>
          <w:szCs w:val="32"/>
        </w:rPr>
        <w:t>Strengths:</w:t>
      </w:r>
      <w:r w:rsidRPr="00BD0B8A">
        <w:rPr>
          <w:rStyle w:val="normaltextrun"/>
          <w:rFonts w:ascii="Arial" w:hAnsi="Arial" w:cs="Arial"/>
          <w:color w:val="000000"/>
          <w:sz w:val="32"/>
          <w:szCs w:val="32"/>
        </w:rPr>
        <w:t xml:space="preserve"> Strong alignment with current trends in sustainability and technology integration; diverse range of stakeholders and expertise; potential for high impact and visibility.</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b/>
          <w:bCs/>
          <w:color w:val="000000"/>
          <w:sz w:val="32"/>
          <w:szCs w:val="32"/>
        </w:rPr>
        <w:t>Weaknesses:</w:t>
      </w:r>
      <w:r w:rsidRPr="00BD0B8A">
        <w:rPr>
          <w:rStyle w:val="normaltextrun"/>
          <w:rFonts w:ascii="Arial" w:hAnsi="Arial" w:cs="Arial"/>
          <w:color w:val="000000"/>
          <w:sz w:val="32"/>
          <w:szCs w:val="32"/>
        </w:rPr>
        <w:t xml:space="preserve"> Potential challenges in ensuring accessibility for all participants, particularly those facing digital divide issues; reliance on external funding and sponsorship; need for robust health and safety protocols for in-person attendance.</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b/>
          <w:bCs/>
          <w:color w:val="000000"/>
          <w:sz w:val="32"/>
          <w:szCs w:val="32"/>
        </w:rPr>
        <w:t>Opportunities:</w:t>
      </w:r>
      <w:r w:rsidRPr="00BD0B8A">
        <w:rPr>
          <w:rStyle w:val="normaltextrun"/>
          <w:rFonts w:ascii="Arial" w:hAnsi="Arial" w:cs="Arial"/>
          <w:color w:val="000000"/>
          <w:sz w:val="32"/>
          <w:szCs w:val="32"/>
        </w:rPr>
        <w:t xml:space="preserve"> Opportunity (</w:t>
      </w:r>
      <w:r w:rsidRPr="00BD0B8A">
        <w:rPr>
          <w:rStyle w:val="normaltextrun"/>
          <w:rFonts w:ascii="Arial" w:hAnsi="Arial" w:cs="Arial"/>
          <w:i/>
          <w:iCs/>
          <w:color w:val="000000"/>
          <w:sz w:val="32"/>
          <w:szCs w:val="32"/>
        </w:rPr>
        <w:t>Top technology trends for hospitality in 2024</w:t>
      </w:r>
      <w:r w:rsidRPr="00BD0B8A">
        <w:rPr>
          <w:rStyle w:val="normaltextrun"/>
          <w:rFonts w:ascii="Arial" w:hAnsi="Arial" w:cs="Arial"/>
          <w:color w:val="000000"/>
          <w:sz w:val="32"/>
          <w:szCs w:val="32"/>
        </w:rPr>
        <w:t>)</w:t>
      </w:r>
      <w:r w:rsidRPr="00BD0B8A">
        <w:rPr>
          <w:rStyle w:val="scxw46263858"/>
          <w:rFonts w:ascii="Arial" w:hAnsi="Arial" w:cs="Arial"/>
          <w:color w:val="000000"/>
          <w:sz w:val="32"/>
          <w:szCs w:val="32"/>
        </w:rPr>
        <w:t> </w:t>
      </w:r>
      <w:r w:rsidRPr="00BD0B8A">
        <w:rPr>
          <w:rFonts w:ascii="Arial" w:hAnsi="Arial" w:cs="Arial"/>
          <w:color w:val="000000"/>
          <w:sz w:val="32"/>
          <w:szCs w:val="32"/>
        </w:rPr>
        <w:br/>
      </w:r>
      <w:r w:rsidRPr="00BD0B8A">
        <w:rPr>
          <w:rStyle w:val="normaltextrun"/>
          <w:rFonts w:ascii="Arial" w:hAnsi="Arial" w:cs="Arial"/>
          <w:color w:val="000000"/>
          <w:sz w:val="32"/>
          <w:szCs w:val="32"/>
        </w:rPr>
        <w:t> to pioneer innovative approaches to hybrid events, combining in-person engagement with virtual participation; potential for cross-sector collaborations and partnerships; platform for highlighting best practices in sustainable event management.</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b/>
          <w:bCs/>
          <w:color w:val="000000"/>
          <w:sz w:val="32"/>
          <w:szCs w:val="32"/>
        </w:rPr>
        <w:t>Threats:</w:t>
      </w:r>
      <w:r w:rsidRPr="00BD0B8A">
        <w:rPr>
          <w:rStyle w:val="normaltextrun"/>
          <w:rFonts w:ascii="Arial" w:hAnsi="Arial" w:cs="Arial"/>
          <w:color w:val="000000"/>
          <w:sz w:val="32"/>
          <w:szCs w:val="32"/>
        </w:rPr>
        <w:t xml:space="preserve"> Uncertainties related to public health and safety regulations; competition from other events and conferences; budget constraints and economic uncertainties impacting sponsorship and attendance rates.</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lastRenderedPageBreak/>
        <w:t xml:space="preserve">Ø </w:t>
      </w:r>
      <w:r w:rsidRPr="00BD0B8A">
        <w:rPr>
          <w:rStyle w:val="normaltextrun"/>
          <w:rFonts w:ascii="Arial" w:hAnsi="Arial" w:cs="Arial"/>
          <w:b/>
          <w:bCs/>
          <w:color w:val="000000"/>
          <w:sz w:val="32"/>
          <w:szCs w:val="32"/>
        </w:rPr>
        <w:t>Political:</w:t>
      </w:r>
      <w:r w:rsidRPr="00BD0B8A">
        <w:rPr>
          <w:rStyle w:val="normaltextrun"/>
          <w:rFonts w:ascii="Arial" w:hAnsi="Arial" w:cs="Arial"/>
          <w:color w:val="000000"/>
          <w:sz w:val="32"/>
          <w:szCs w:val="32"/>
        </w:rPr>
        <w:t xml:space="preserve"> Government policies and regulations related to public gatherings, travel restrictions, and health protocols can impact event planning and execution.</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b/>
          <w:bCs/>
          <w:color w:val="000000"/>
          <w:sz w:val="32"/>
          <w:szCs w:val="32"/>
        </w:rPr>
        <w:t>Economic:</w:t>
      </w:r>
      <w:r w:rsidRPr="00BD0B8A">
        <w:rPr>
          <w:rStyle w:val="normaltextrun"/>
          <w:rFonts w:ascii="Arial" w:hAnsi="Arial" w:cs="Arial"/>
          <w:color w:val="000000"/>
          <w:sz w:val="32"/>
          <w:szCs w:val="32"/>
        </w:rPr>
        <w:t xml:space="preserve"> Economic conditions, including budget constraints, sponsorship availability, and attendee spending power, influence the financial viability and success of the event.</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b/>
          <w:bCs/>
          <w:color w:val="000000"/>
          <w:sz w:val="32"/>
          <w:szCs w:val="32"/>
        </w:rPr>
        <w:t>Social:</w:t>
      </w:r>
      <w:r w:rsidRPr="00BD0B8A">
        <w:rPr>
          <w:rStyle w:val="normaltextrun"/>
          <w:rFonts w:ascii="Arial" w:hAnsi="Arial" w:cs="Arial"/>
          <w:color w:val="000000"/>
          <w:sz w:val="32"/>
          <w:szCs w:val="32"/>
        </w:rPr>
        <w:t xml:space="preserve"> Social trends and attitudes towards sustainability, technology, and inclusivity shape participant expectations and preferences for event experiences.</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b/>
          <w:bCs/>
          <w:color w:val="000000"/>
          <w:sz w:val="32"/>
          <w:szCs w:val="32"/>
        </w:rPr>
        <w:t>Technological:</w:t>
      </w:r>
      <w:r w:rsidRPr="00BD0B8A">
        <w:rPr>
          <w:rStyle w:val="normaltextrun"/>
          <w:rFonts w:ascii="Arial" w:hAnsi="Arial" w:cs="Arial"/>
          <w:color w:val="000000"/>
          <w:sz w:val="32"/>
          <w:szCs w:val="32"/>
        </w:rPr>
        <w:t xml:space="preserve"> Advancements in digital technology offer opportunities for virtual engagement, data analytics, and innovation within the event industry.</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b/>
          <w:bCs/>
          <w:color w:val="000000"/>
          <w:sz w:val="32"/>
          <w:szCs w:val="32"/>
        </w:rPr>
        <w:t>Legal:</w:t>
      </w:r>
      <w:r w:rsidRPr="00BD0B8A">
        <w:rPr>
          <w:rStyle w:val="normaltextrun"/>
          <w:rFonts w:ascii="Arial" w:hAnsi="Arial" w:cs="Arial"/>
          <w:color w:val="000000"/>
          <w:sz w:val="32"/>
          <w:szCs w:val="32"/>
        </w:rPr>
        <w:t xml:space="preserve"> Legal considerations include compliance with health and safety regulations, data protection laws, and intellectual property rights related to event content and materials.</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b/>
          <w:bCs/>
          <w:color w:val="000000"/>
          <w:sz w:val="32"/>
          <w:szCs w:val="32"/>
        </w:rPr>
        <w:t>Environmental:</w:t>
      </w:r>
      <w:r w:rsidRPr="00BD0B8A">
        <w:rPr>
          <w:rStyle w:val="normaltextrun"/>
          <w:rFonts w:ascii="Arial" w:hAnsi="Arial" w:cs="Arial"/>
          <w:color w:val="000000"/>
          <w:sz w:val="32"/>
          <w:szCs w:val="32"/>
        </w:rPr>
        <w:t xml:space="preserve"> Increasing awareness of environmental issues and the carbon footprint of events necessitate sustainable practices and green initiatives to minimize environmental impact.</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normaltextrun"/>
          <w:rFonts w:ascii="Arial" w:hAnsi="Arial" w:cs="Arial"/>
          <w:b/>
          <w:bCs/>
          <w:color w:val="0D0D0D"/>
          <w:sz w:val="32"/>
          <w:szCs w:val="32"/>
        </w:rPr>
        <w:t>Predicted Revenues:</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0D0D0D"/>
          <w:sz w:val="32"/>
          <w:szCs w:val="32"/>
        </w:rPr>
        <w:t>Registration Fees:</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1155" w:hanging="435"/>
        <w:textAlignment w:val="baseline"/>
        <w:rPr>
          <w:rFonts w:ascii="Arial" w:hAnsi="Arial" w:cs="Arial"/>
          <w:sz w:val="32"/>
          <w:szCs w:val="32"/>
        </w:rPr>
      </w:pPr>
      <w:r w:rsidRPr="00BD0B8A">
        <w:rPr>
          <w:rStyle w:val="normaltextrun"/>
          <w:rFonts w:ascii="Arial" w:hAnsi="Arial" w:cs="Arial"/>
          <w:sz w:val="32"/>
          <w:szCs w:val="32"/>
        </w:rPr>
        <w:t xml:space="preserve">Ø </w:t>
      </w:r>
      <w:r w:rsidRPr="00BD0B8A">
        <w:rPr>
          <w:rStyle w:val="normaltextrun"/>
          <w:rFonts w:ascii="Arial" w:hAnsi="Arial" w:cs="Arial"/>
          <w:color w:val="0D0D0D"/>
          <w:sz w:val="32"/>
          <w:szCs w:val="32"/>
        </w:rPr>
        <w:t xml:space="preserve">Regular Attendees (200 participants x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 xml:space="preserve">300):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60,000</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1155" w:hanging="435"/>
        <w:textAlignment w:val="baseline"/>
        <w:rPr>
          <w:rFonts w:ascii="Arial" w:hAnsi="Arial" w:cs="Arial"/>
          <w:sz w:val="32"/>
          <w:szCs w:val="32"/>
        </w:rPr>
      </w:pPr>
      <w:r w:rsidRPr="00BD0B8A">
        <w:rPr>
          <w:rStyle w:val="normaltextrun"/>
          <w:rFonts w:ascii="Arial" w:hAnsi="Arial" w:cs="Arial"/>
          <w:sz w:val="32"/>
          <w:szCs w:val="32"/>
        </w:rPr>
        <w:t xml:space="preserve">Ø </w:t>
      </w:r>
      <w:r w:rsidRPr="00BD0B8A">
        <w:rPr>
          <w:rStyle w:val="normaltextrun"/>
          <w:rFonts w:ascii="Arial" w:hAnsi="Arial" w:cs="Arial"/>
          <w:color w:val="0D0D0D"/>
          <w:sz w:val="32"/>
          <w:szCs w:val="32"/>
        </w:rPr>
        <w:t xml:space="preserve">Student Attendees (50 participants x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 xml:space="preserve">150):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7,500</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1155" w:hanging="435"/>
        <w:textAlignment w:val="baseline"/>
        <w:rPr>
          <w:rFonts w:ascii="Arial" w:hAnsi="Arial" w:cs="Arial"/>
          <w:sz w:val="32"/>
          <w:szCs w:val="32"/>
        </w:rPr>
      </w:pPr>
      <w:r w:rsidRPr="00BD0B8A">
        <w:rPr>
          <w:rStyle w:val="normaltextrun"/>
          <w:rFonts w:ascii="Arial" w:hAnsi="Arial" w:cs="Arial"/>
          <w:sz w:val="32"/>
          <w:szCs w:val="32"/>
        </w:rPr>
        <w:t xml:space="preserve">Ø </w:t>
      </w:r>
      <w:r w:rsidRPr="00BD0B8A">
        <w:rPr>
          <w:rStyle w:val="normaltextrun"/>
          <w:rFonts w:ascii="Arial" w:hAnsi="Arial" w:cs="Arial"/>
          <w:color w:val="0D0D0D"/>
          <w:sz w:val="32"/>
          <w:szCs w:val="32"/>
        </w:rPr>
        <w:t xml:space="preserve">Early Bird Discount (100 participants x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 xml:space="preserve">250):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25,000</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1155" w:hanging="435"/>
        <w:textAlignment w:val="baseline"/>
        <w:rPr>
          <w:rFonts w:ascii="Arial" w:hAnsi="Arial" w:cs="Arial"/>
          <w:sz w:val="32"/>
          <w:szCs w:val="32"/>
        </w:rPr>
      </w:pPr>
      <w:r w:rsidRPr="00BD0B8A">
        <w:rPr>
          <w:rStyle w:val="normaltextrun"/>
          <w:rFonts w:ascii="Arial" w:hAnsi="Arial" w:cs="Arial"/>
          <w:sz w:val="32"/>
          <w:szCs w:val="32"/>
        </w:rPr>
        <w:t xml:space="preserve">Ø </w:t>
      </w:r>
      <w:r w:rsidRPr="00BD0B8A">
        <w:rPr>
          <w:rStyle w:val="normaltextrun"/>
          <w:rFonts w:ascii="Arial" w:hAnsi="Arial" w:cs="Arial"/>
          <w:color w:val="0D0D0D"/>
          <w:sz w:val="32"/>
          <w:szCs w:val="32"/>
        </w:rPr>
        <w:t xml:space="preserve">Total Registration Fees: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92,500</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0D0D0D"/>
          <w:sz w:val="32"/>
          <w:szCs w:val="32"/>
        </w:rPr>
        <w:t>Sponsorships:</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1155" w:hanging="435"/>
        <w:textAlignment w:val="baseline"/>
        <w:rPr>
          <w:rFonts w:ascii="Arial" w:hAnsi="Arial" w:cs="Arial"/>
          <w:sz w:val="32"/>
          <w:szCs w:val="32"/>
        </w:rPr>
      </w:pPr>
      <w:r w:rsidRPr="00BD0B8A">
        <w:rPr>
          <w:rStyle w:val="normaltextrun"/>
          <w:rFonts w:ascii="Arial" w:hAnsi="Arial" w:cs="Arial"/>
          <w:sz w:val="32"/>
          <w:szCs w:val="32"/>
        </w:rPr>
        <w:t xml:space="preserve">Ø </w:t>
      </w:r>
      <w:r w:rsidRPr="00BD0B8A">
        <w:rPr>
          <w:rStyle w:val="normaltextrun"/>
          <w:rFonts w:ascii="Arial" w:hAnsi="Arial" w:cs="Arial"/>
          <w:color w:val="0D0D0D"/>
          <w:sz w:val="32"/>
          <w:szCs w:val="32"/>
        </w:rPr>
        <w:t xml:space="preserve">Platinum Sponsorship: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30,000</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1155" w:hanging="435"/>
        <w:textAlignment w:val="baseline"/>
        <w:rPr>
          <w:rFonts w:ascii="Arial" w:hAnsi="Arial" w:cs="Arial"/>
          <w:sz w:val="32"/>
          <w:szCs w:val="32"/>
        </w:rPr>
      </w:pPr>
      <w:r w:rsidRPr="00BD0B8A">
        <w:rPr>
          <w:rStyle w:val="normaltextrun"/>
          <w:rFonts w:ascii="Arial" w:hAnsi="Arial" w:cs="Arial"/>
          <w:sz w:val="32"/>
          <w:szCs w:val="32"/>
        </w:rPr>
        <w:t xml:space="preserve">Ø </w:t>
      </w:r>
      <w:r w:rsidRPr="00BD0B8A">
        <w:rPr>
          <w:rStyle w:val="normaltextrun"/>
          <w:rFonts w:ascii="Arial" w:hAnsi="Arial" w:cs="Arial"/>
          <w:color w:val="0D0D0D"/>
          <w:sz w:val="32"/>
          <w:szCs w:val="32"/>
        </w:rPr>
        <w:t xml:space="preserve">Gold Sponsorship: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20,000</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1155" w:hanging="435"/>
        <w:textAlignment w:val="baseline"/>
        <w:rPr>
          <w:rFonts w:ascii="Arial" w:hAnsi="Arial" w:cs="Arial"/>
          <w:sz w:val="32"/>
          <w:szCs w:val="32"/>
        </w:rPr>
      </w:pPr>
      <w:r w:rsidRPr="00BD0B8A">
        <w:rPr>
          <w:rStyle w:val="normaltextrun"/>
          <w:rFonts w:ascii="Arial" w:hAnsi="Arial" w:cs="Arial"/>
          <w:sz w:val="32"/>
          <w:szCs w:val="32"/>
        </w:rPr>
        <w:t xml:space="preserve">Ø </w:t>
      </w:r>
      <w:r w:rsidRPr="00BD0B8A">
        <w:rPr>
          <w:rStyle w:val="normaltextrun"/>
          <w:rFonts w:ascii="Arial" w:hAnsi="Arial" w:cs="Arial"/>
          <w:color w:val="0D0D0D"/>
          <w:sz w:val="32"/>
          <w:szCs w:val="32"/>
        </w:rPr>
        <w:t xml:space="preserve">Silver Sponsorship: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15,000</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1155" w:hanging="435"/>
        <w:textAlignment w:val="baseline"/>
        <w:rPr>
          <w:rFonts w:ascii="Arial" w:hAnsi="Arial" w:cs="Arial"/>
          <w:sz w:val="32"/>
          <w:szCs w:val="32"/>
        </w:rPr>
      </w:pPr>
      <w:r w:rsidRPr="00BD0B8A">
        <w:rPr>
          <w:rStyle w:val="normaltextrun"/>
          <w:rFonts w:ascii="Arial" w:hAnsi="Arial" w:cs="Arial"/>
          <w:sz w:val="32"/>
          <w:szCs w:val="32"/>
        </w:rPr>
        <w:t xml:space="preserve">Ø </w:t>
      </w:r>
      <w:r w:rsidRPr="00BD0B8A">
        <w:rPr>
          <w:rStyle w:val="normaltextrun"/>
          <w:rFonts w:ascii="Arial" w:hAnsi="Arial" w:cs="Arial"/>
          <w:color w:val="0D0D0D"/>
          <w:sz w:val="32"/>
          <w:szCs w:val="32"/>
        </w:rPr>
        <w:t xml:space="preserve">Bronze Sponsorship: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10,000</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1155" w:hanging="435"/>
        <w:textAlignment w:val="baseline"/>
        <w:rPr>
          <w:rFonts w:ascii="Arial" w:hAnsi="Arial" w:cs="Arial"/>
          <w:sz w:val="32"/>
          <w:szCs w:val="32"/>
        </w:rPr>
      </w:pPr>
      <w:r w:rsidRPr="00BD0B8A">
        <w:rPr>
          <w:rStyle w:val="normaltextrun"/>
          <w:rFonts w:ascii="Arial" w:hAnsi="Arial" w:cs="Arial"/>
          <w:sz w:val="32"/>
          <w:szCs w:val="32"/>
        </w:rPr>
        <w:t xml:space="preserve">Ø </w:t>
      </w:r>
      <w:r w:rsidRPr="00BD0B8A">
        <w:rPr>
          <w:rStyle w:val="normaltextrun"/>
          <w:rFonts w:ascii="Arial" w:hAnsi="Arial" w:cs="Arial"/>
          <w:color w:val="0D0D0D"/>
          <w:sz w:val="32"/>
          <w:szCs w:val="32"/>
        </w:rPr>
        <w:t xml:space="preserve">Total Sponsorship Revenue: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75,000</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0D0D0D"/>
          <w:sz w:val="32"/>
          <w:szCs w:val="32"/>
        </w:rPr>
        <w:t xml:space="preserve">Partnerships: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10,000</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0D0D0D"/>
          <w:sz w:val="32"/>
          <w:szCs w:val="32"/>
        </w:rPr>
        <w:t xml:space="preserve">Exhibitor Fees (if applicable):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5,000</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0D0D0D"/>
          <w:sz w:val="32"/>
          <w:szCs w:val="32"/>
        </w:rPr>
        <w:t xml:space="preserve">Other Revenue Sources: </w:t>
      </w:r>
      <w:r w:rsidRPr="00BD0B8A">
        <w:rPr>
          <w:rStyle w:val="normaltextrun"/>
          <w:rFonts w:ascii="Arial" w:hAnsi="Arial" w:cs="Arial"/>
          <w:color w:val="000000"/>
          <w:sz w:val="32"/>
          <w:szCs w:val="32"/>
        </w:rPr>
        <w:t xml:space="preserve">£ </w:t>
      </w:r>
      <w:r w:rsidRPr="00BD0B8A">
        <w:rPr>
          <w:rStyle w:val="normaltextrun"/>
          <w:rFonts w:ascii="Arial" w:hAnsi="Arial" w:cs="Arial"/>
          <w:color w:val="0D0D0D"/>
          <w:sz w:val="32"/>
          <w:szCs w:val="32"/>
        </w:rPr>
        <w:t>2,500 (e.g., merchandise sales, optional workshops)</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normaltextrun"/>
          <w:rFonts w:ascii="Arial" w:hAnsi="Arial" w:cs="Arial"/>
          <w:b/>
          <w:bCs/>
          <w:color w:val="0D0D0D"/>
          <w:sz w:val="32"/>
          <w:szCs w:val="32"/>
        </w:rPr>
        <w:lastRenderedPageBreak/>
        <w:t xml:space="preserve">Total Revenues: </w:t>
      </w:r>
      <w:r w:rsidRPr="00BD0B8A">
        <w:rPr>
          <w:rStyle w:val="normaltextrun"/>
          <w:rFonts w:ascii="Arial" w:hAnsi="Arial" w:cs="Arial"/>
          <w:b/>
          <w:bCs/>
          <w:color w:val="000000"/>
          <w:sz w:val="32"/>
          <w:szCs w:val="32"/>
        </w:rPr>
        <w:t xml:space="preserve">£ </w:t>
      </w:r>
      <w:r w:rsidRPr="00BD0B8A">
        <w:rPr>
          <w:rStyle w:val="normaltextrun"/>
          <w:rFonts w:ascii="Arial" w:hAnsi="Arial" w:cs="Arial"/>
          <w:b/>
          <w:bCs/>
          <w:color w:val="0D0D0D"/>
          <w:sz w:val="32"/>
          <w:szCs w:val="32"/>
        </w:rPr>
        <w:t>185,000</w:t>
      </w:r>
      <w:r w:rsidRPr="00BD0B8A">
        <w:rPr>
          <w:rStyle w:val="eop"/>
          <w:rFonts w:ascii="Arial" w:hAnsi="Arial" w:cs="Arial"/>
          <w:color w:val="0D0D0D"/>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normaltextrun"/>
          <w:rFonts w:ascii="Arial" w:hAnsi="Arial" w:cs="Arial"/>
          <w:b/>
          <w:bCs/>
          <w:color w:val="000000"/>
          <w:sz w:val="32"/>
          <w:szCs w:val="32"/>
        </w:rPr>
        <w:t>Breakdown of Costs:</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normaltextrun"/>
          <w:rFonts w:ascii="Arial" w:hAnsi="Arial" w:cs="Arial"/>
          <w:color w:val="000000"/>
          <w:sz w:val="32"/>
          <w:szCs w:val="32"/>
        </w:rPr>
        <w:t>Venue Rental: £20,000</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Staff Salaries: £15,000</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Marketing Expenses: £10,000</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Catering: £12,000</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Equipment Rental (AV, lighting, etc.): £ 8,000</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Administrative Costs: £5,000</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Miscellaneous Expenses (printing, signage, etc.): £ 5,000</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b/>
          <w:bCs/>
          <w:color w:val="000000"/>
          <w:sz w:val="32"/>
          <w:szCs w:val="32"/>
        </w:rPr>
        <w:t>Total Costs: £75,000</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Tiered Pricing</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Sponsorship Packages</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Strategic partnership</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ind w:left="540" w:hanging="540"/>
        <w:textAlignment w:val="baseline"/>
        <w:rPr>
          <w:rFonts w:ascii="Arial" w:hAnsi="Arial" w:cs="Arial"/>
          <w:sz w:val="32"/>
          <w:szCs w:val="32"/>
        </w:rPr>
      </w:pPr>
      <w:r w:rsidRPr="00BD0B8A">
        <w:rPr>
          <w:rStyle w:val="normaltextrun"/>
          <w:rFonts w:ascii="Arial" w:hAnsi="Arial" w:cs="Arial"/>
          <w:color w:val="B31166"/>
          <w:sz w:val="32"/>
          <w:szCs w:val="32"/>
        </w:rPr>
        <w:t xml:space="preserve">Ø </w:t>
      </w:r>
      <w:r w:rsidRPr="00BD0B8A">
        <w:rPr>
          <w:rStyle w:val="normaltextrun"/>
          <w:rFonts w:ascii="Arial" w:hAnsi="Arial" w:cs="Arial"/>
          <w:color w:val="000000"/>
          <w:sz w:val="32"/>
          <w:szCs w:val="32"/>
        </w:rPr>
        <w:t>Value-Added Services</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normaltextrun"/>
          <w:rFonts w:ascii="Arial" w:hAnsi="Arial" w:cs="Arial"/>
          <w:color w:val="000000"/>
          <w:sz w:val="32"/>
          <w:szCs w:val="32"/>
        </w:rPr>
        <w:t>With a total revenue of $185,000 and total costs of $75,000, the event generates a net revenue of $110,000, ensuring that it does not result in a loss. This surplus can be reinvested in future events, used for organizational sustainability, or donated to relevant causes aligned with the theme of sustainable development.</w:t>
      </w:r>
      <w:r w:rsidRPr="00BD0B8A">
        <w:rPr>
          <w:rStyle w:val="eop"/>
          <w:rFonts w:ascii="Arial" w:hAnsi="Arial" w:cs="Arial"/>
          <w:color w:val="000000"/>
          <w:sz w:val="32"/>
          <w:szCs w:val="32"/>
        </w:rPr>
        <w:t> </w:t>
      </w:r>
    </w:p>
    <w:p w:rsidR="00BD0B8A" w:rsidRPr="00BD0B8A" w:rsidRDefault="00BD0B8A" w:rsidP="00BD0B8A">
      <w:pPr>
        <w:pStyle w:val="paragraph"/>
        <w:spacing w:before="0" w:beforeAutospacing="0" w:after="0" w:afterAutospacing="0"/>
        <w:textAlignment w:val="baseline"/>
        <w:rPr>
          <w:rFonts w:ascii="Arial" w:hAnsi="Arial" w:cs="Arial"/>
          <w:sz w:val="32"/>
          <w:szCs w:val="32"/>
        </w:rPr>
      </w:pPr>
      <w:r w:rsidRPr="00BD0B8A">
        <w:rPr>
          <w:rStyle w:val="eop"/>
          <w:rFonts w:ascii="Arial" w:hAnsi="Arial" w:cs="Arial"/>
          <w:sz w:val="32"/>
          <w:szCs w:val="32"/>
        </w:rPr>
        <w:t> </w:t>
      </w:r>
    </w:p>
    <w:p w:rsidR="00DC25EF" w:rsidRPr="00BD0B8A" w:rsidRDefault="00DC25EF">
      <w:pPr>
        <w:rPr>
          <w:rFonts w:ascii="Arial" w:hAnsi="Arial" w:cs="Arial"/>
          <w:sz w:val="32"/>
          <w:szCs w:val="32"/>
        </w:rPr>
      </w:pPr>
      <w:bookmarkStart w:id="0" w:name="_GoBack"/>
      <w:bookmarkEnd w:id="0"/>
    </w:p>
    <w:sectPr w:rsidR="00DC25EF" w:rsidRPr="00BD0B8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0B8A"/>
    <w:rsid w:val="00BD0B8A"/>
    <w:rsid w:val="00DC25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43BB034-7360-4648-BB9D-7E05DD9FE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D0B8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D0B8A"/>
  </w:style>
  <w:style w:type="character" w:customStyle="1" w:styleId="eop">
    <w:name w:val="eop"/>
    <w:basedOn w:val="DefaultParagraphFont"/>
    <w:rsid w:val="00BD0B8A"/>
  </w:style>
  <w:style w:type="character" w:customStyle="1" w:styleId="scxw46263858">
    <w:name w:val="scxw46263858"/>
    <w:basedOn w:val="DefaultParagraphFont"/>
    <w:rsid w:val="00BD0B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4070389">
      <w:bodyDiv w:val="1"/>
      <w:marLeft w:val="0"/>
      <w:marRight w:val="0"/>
      <w:marTop w:val="0"/>
      <w:marBottom w:val="0"/>
      <w:divBdr>
        <w:top w:val="none" w:sz="0" w:space="0" w:color="auto"/>
        <w:left w:val="none" w:sz="0" w:space="0" w:color="auto"/>
        <w:bottom w:val="none" w:sz="0" w:space="0" w:color="auto"/>
        <w:right w:val="none" w:sz="0" w:space="0" w:color="auto"/>
      </w:divBdr>
      <w:divsChild>
        <w:div w:id="997610295">
          <w:marLeft w:val="0"/>
          <w:marRight w:val="0"/>
          <w:marTop w:val="0"/>
          <w:marBottom w:val="0"/>
          <w:divBdr>
            <w:top w:val="none" w:sz="0" w:space="0" w:color="auto"/>
            <w:left w:val="none" w:sz="0" w:space="0" w:color="auto"/>
            <w:bottom w:val="none" w:sz="0" w:space="0" w:color="auto"/>
            <w:right w:val="none" w:sz="0" w:space="0" w:color="auto"/>
          </w:divBdr>
        </w:div>
        <w:div w:id="2978937">
          <w:marLeft w:val="0"/>
          <w:marRight w:val="0"/>
          <w:marTop w:val="0"/>
          <w:marBottom w:val="0"/>
          <w:divBdr>
            <w:top w:val="none" w:sz="0" w:space="0" w:color="auto"/>
            <w:left w:val="none" w:sz="0" w:space="0" w:color="auto"/>
            <w:bottom w:val="none" w:sz="0" w:space="0" w:color="auto"/>
            <w:right w:val="none" w:sz="0" w:space="0" w:color="auto"/>
          </w:divBdr>
        </w:div>
        <w:div w:id="2050840661">
          <w:marLeft w:val="0"/>
          <w:marRight w:val="0"/>
          <w:marTop w:val="0"/>
          <w:marBottom w:val="0"/>
          <w:divBdr>
            <w:top w:val="none" w:sz="0" w:space="0" w:color="auto"/>
            <w:left w:val="none" w:sz="0" w:space="0" w:color="auto"/>
            <w:bottom w:val="none" w:sz="0" w:space="0" w:color="auto"/>
            <w:right w:val="none" w:sz="0" w:space="0" w:color="auto"/>
          </w:divBdr>
        </w:div>
        <w:div w:id="1431391363">
          <w:marLeft w:val="0"/>
          <w:marRight w:val="0"/>
          <w:marTop w:val="0"/>
          <w:marBottom w:val="0"/>
          <w:divBdr>
            <w:top w:val="none" w:sz="0" w:space="0" w:color="auto"/>
            <w:left w:val="none" w:sz="0" w:space="0" w:color="auto"/>
            <w:bottom w:val="none" w:sz="0" w:space="0" w:color="auto"/>
            <w:right w:val="none" w:sz="0" w:space="0" w:color="auto"/>
          </w:divBdr>
        </w:div>
        <w:div w:id="1447963065">
          <w:marLeft w:val="0"/>
          <w:marRight w:val="0"/>
          <w:marTop w:val="0"/>
          <w:marBottom w:val="0"/>
          <w:divBdr>
            <w:top w:val="none" w:sz="0" w:space="0" w:color="auto"/>
            <w:left w:val="none" w:sz="0" w:space="0" w:color="auto"/>
            <w:bottom w:val="none" w:sz="0" w:space="0" w:color="auto"/>
            <w:right w:val="none" w:sz="0" w:space="0" w:color="auto"/>
          </w:divBdr>
        </w:div>
        <w:div w:id="673143380">
          <w:marLeft w:val="0"/>
          <w:marRight w:val="0"/>
          <w:marTop w:val="0"/>
          <w:marBottom w:val="0"/>
          <w:divBdr>
            <w:top w:val="none" w:sz="0" w:space="0" w:color="auto"/>
            <w:left w:val="none" w:sz="0" w:space="0" w:color="auto"/>
            <w:bottom w:val="none" w:sz="0" w:space="0" w:color="auto"/>
            <w:right w:val="none" w:sz="0" w:space="0" w:color="auto"/>
          </w:divBdr>
        </w:div>
        <w:div w:id="1505513896">
          <w:marLeft w:val="0"/>
          <w:marRight w:val="0"/>
          <w:marTop w:val="0"/>
          <w:marBottom w:val="0"/>
          <w:divBdr>
            <w:top w:val="none" w:sz="0" w:space="0" w:color="auto"/>
            <w:left w:val="none" w:sz="0" w:space="0" w:color="auto"/>
            <w:bottom w:val="none" w:sz="0" w:space="0" w:color="auto"/>
            <w:right w:val="none" w:sz="0" w:space="0" w:color="auto"/>
          </w:divBdr>
        </w:div>
        <w:div w:id="1080175145">
          <w:marLeft w:val="0"/>
          <w:marRight w:val="0"/>
          <w:marTop w:val="0"/>
          <w:marBottom w:val="0"/>
          <w:divBdr>
            <w:top w:val="none" w:sz="0" w:space="0" w:color="auto"/>
            <w:left w:val="none" w:sz="0" w:space="0" w:color="auto"/>
            <w:bottom w:val="none" w:sz="0" w:space="0" w:color="auto"/>
            <w:right w:val="none" w:sz="0" w:space="0" w:color="auto"/>
          </w:divBdr>
        </w:div>
        <w:div w:id="1788112322">
          <w:marLeft w:val="0"/>
          <w:marRight w:val="0"/>
          <w:marTop w:val="0"/>
          <w:marBottom w:val="0"/>
          <w:divBdr>
            <w:top w:val="none" w:sz="0" w:space="0" w:color="auto"/>
            <w:left w:val="none" w:sz="0" w:space="0" w:color="auto"/>
            <w:bottom w:val="none" w:sz="0" w:space="0" w:color="auto"/>
            <w:right w:val="none" w:sz="0" w:space="0" w:color="auto"/>
          </w:divBdr>
        </w:div>
        <w:div w:id="1308587466">
          <w:marLeft w:val="0"/>
          <w:marRight w:val="0"/>
          <w:marTop w:val="0"/>
          <w:marBottom w:val="0"/>
          <w:divBdr>
            <w:top w:val="none" w:sz="0" w:space="0" w:color="auto"/>
            <w:left w:val="none" w:sz="0" w:space="0" w:color="auto"/>
            <w:bottom w:val="none" w:sz="0" w:space="0" w:color="auto"/>
            <w:right w:val="none" w:sz="0" w:space="0" w:color="auto"/>
          </w:divBdr>
        </w:div>
        <w:div w:id="2002003438">
          <w:marLeft w:val="0"/>
          <w:marRight w:val="0"/>
          <w:marTop w:val="0"/>
          <w:marBottom w:val="0"/>
          <w:divBdr>
            <w:top w:val="none" w:sz="0" w:space="0" w:color="auto"/>
            <w:left w:val="none" w:sz="0" w:space="0" w:color="auto"/>
            <w:bottom w:val="none" w:sz="0" w:space="0" w:color="auto"/>
            <w:right w:val="none" w:sz="0" w:space="0" w:color="auto"/>
          </w:divBdr>
        </w:div>
        <w:div w:id="884869478">
          <w:marLeft w:val="0"/>
          <w:marRight w:val="0"/>
          <w:marTop w:val="0"/>
          <w:marBottom w:val="0"/>
          <w:divBdr>
            <w:top w:val="none" w:sz="0" w:space="0" w:color="auto"/>
            <w:left w:val="none" w:sz="0" w:space="0" w:color="auto"/>
            <w:bottom w:val="none" w:sz="0" w:space="0" w:color="auto"/>
            <w:right w:val="none" w:sz="0" w:space="0" w:color="auto"/>
          </w:divBdr>
        </w:div>
        <w:div w:id="180820827">
          <w:marLeft w:val="0"/>
          <w:marRight w:val="0"/>
          <w:marTop w:val="0"/>
          <w:marBottom w:val="0"/>
          <w:divBdr>
            <w:top w:val="none" w:sz="0" w:space="0" w:color="auto"/>
            <w:left w:val="none" w:sz="0" w:space="0" w:color="auto"/>
            <w:bottom w:val="none" w:sz="0" w:space="0" w:color="auto"/>
            <w:right w:val="none" w:sz="0" w:space="0" w:color="auto"/>
          </w:divBdr>
        </w:div>
        <w:div w:id="187833734">
          <w:marLeft w:val="0"/>
          <w:marRight w:val="0"/>
          <w:marTop w:val="0"/>
          <w:marBottom w:val="0"/>
          <w:divBdr>
            <w:top w:val="none" w:sz="0" w:space="0" w:color="auto"/>
            <w:left w:val="none" w:sz="0" w:space="0" w:color="auto"/>
            <w:bottom w:val="none" w:sz="0" w:space="0" w:color="auto"/>
            <w:right w:val="none" w:sz="0" w:space="0" w:color="auto"/>
          </w:divBdr>
        </w:div>
        <w:div w:id="1023634820">
          <w:marLeft w:val="0"/>
          <w:marRight w:val="0"/>
          <w:marTop w:val="0"/>
          <w:marBottom w:val="0"/>
          <w:divBdr>
            <w:top w:val="none" w:sz="0" w:space="0" w:color="auto"/>
            <w:left w:val="none" w:sz="0" w:space="0" w:color="auto"/>
            <w:bottom w:val="none" w:sz="0" w:space="0" w:color="auto"/>
            <w:right w:val="none" w:sz="0" w:space="0" w:color="auto"/>
          </w:divBdr>
        </w:div>
        <w:div w:id="78141597">
          <w:marLeft w:val="0"/>
          <w:marRight w:val="0"/>
          <w:marTop w:val="0"/>
          <w:marBottom w:val="0"/>
          <w:divBdr>
            <w:top w:val="none" w:sz="0" w:space="0" w:color="auto"/>
            <w:left w:val="none" w:sz="0" w:space="0" w:color="auto"/>
            <w:bottom w:val="none" w:sz="0" w:space="0" w:color="auto"/>
            <w:right w:val="none" w:sz="0" w:space="0" w:color="auto"/>
          </w:divBdr>
        </w:div>
        <w:div w:id="276716338">
          <w:marLeft w:val="0"/>
          <w:marRight w:val="0"/>
          <w:marTop w:val="0"/>
          <w:marBottom w:val="0"/>
          <w:divBdr>
            <w:top w:val="none" w:sz="0" w:space="0" w:color="auto"/>
            <w:left w:val="none" w:sz="0" w:space="0" w:color="auto"/>
            <w:bottom w:val="none" w:sz="0" w:space="0" w:color="auto"/>
            <w:right w:val="none" w:sz="0" w:space="0" w:color="auto"/>
          </w:divBdr>
        </w:div>
        <w:div w:id="1083800477">
          <w:marLeft w:val="0"/>
          <w:marRight w:val="0"/>
          <w:marTop w:val="0"/>
          <w:marBottom w:val="0"/>
          <w:divBdr>
            <w:top w:val="none" w:sz="0" w:space="0" w:color="auto"/>
            <w:left w:val="none" w:sz="0" w:space="0" w:color="auto"/>
            <w:bottom w:val="none" w:sz="0" w:space="0" w:color="auto"/>
            <w:right w:val="none" w:sz="0" w:space="0" w:color="auto"/>
          </w:divBdr>
        </w:div>
        <w:div w:id="1380591076">
          <w:marLeft w:val="0"/>
          <w:marRight w:val="0"/>
          <w:marTop w:val="0"/>
          <w:marBottom w:val="0"/>
          <w:divBdr>
            <w:top w:val="none" w:sz="0" w:space="0" w:color="auto"/>
            <w:left w:val="none" w:sz="0" w:space="0" w:color="auto"/>
            <w:bottom w:val="none" w:sz="0" w:space="0" w:color="auto"/>
            <w:right w:val="none" w:sz="0" w:space="0" w:color="auto"/>
          </w:divBdr>
        </w:div>
        <w:div w:id="1077827204">
          <w:marLeft w:val="0"/>
          <w:marRight w:val="0"/>
          <w:marTop w:val="0"/>
          <w:marBottom w:val="0"/>
          <w:divBdr>
            <w:top w:val="none" w:sz="0" w:space="0" w:color="auto"/>
            <w:left w:val="none" w:sz="0" w:space="0" w:color="auto"/>
            <w:bottom w:val="none" w:sz="0" w:space="0" w:color="auto"/>
            <w:right w:val="none" w:sz="0" w:space="0" w:color="auto"/>
          </w:divBdr>
        </w:div>
        <w:div w:id="441190998">
          <w:marLeft w:val="0"/>
          <w:marRight w:val="0"/>
          <w:marTop w:val="0"/>
          <w:marBottom w:val="0"/>
          <w:divBdr>
            <w:top w:val="none" w:sz="0" w:space="0" w:color="auto"/>
            <w:left w:val="none" w:sz="0" w:space="0" w:color="auto"/>
            <w:bottom w:val="none" w:sz="0" w:space="0" w:color="auto"/>
            <w:right w:val="none" w:sz="0" w:space="0" w:color="auto"/>
          </w:divBdr>
        </w:div>
        <w:div w:id="134220853">
          <w:marLeft w:val="0"/>
          <w:marRight w:val="0"/>
          <w:marTop w:val="0"/>
          <w:marBottom w:val="0"/>
          <w:divBdr>
            <w:top w:val="none" w:sz="0" w:space="0" w:color="auto"/>
            <w:left w:val="none" w:sz="0" w:space="0" w:color="auto"/>
            <w:bottom w:val="none" w:sz="0" w:space="0" w:color="auto"/>
            <w:right w:val="none" w:sz="0" w:space="0" w:color="auto"/>
          </w:divBdr>
        </w:div>
        <w:div w:id="1293485841">
          <w:marLeft w:val="0"/>
          <w:marRight w:val="0"/>
          <w:marTop w:val="0"/>
          <w:marBottom w:val="0"/>
          <w:divBdr>
            <w:top w:val="none" w:sz="0" w:space="0" w:color="auto"/>
            <w:left w:val="none" w:sz="0" w:space="0" w:color="auto"/>
            <w:bottom w:val="none" w:sz="0" w:space="0" w:color="auto"/>
            <w:right w:val="none" w:sz="0" w:space="0" w:color="auto"/>
          </w:divBdr>
        </w:div>
        <w:div w:id="655187823">
          <w:marLeft w:val="0"/>
          <w:marRight w:val="0"/>
          <w:marTop w:val="0"/>
          <w:marBottom w:val="0"/>
          <w:divBdr>
            <w:top w:val="none" w:sz="0" w:space="0" w:color="auto"/>
            <w:left w:val="none" w:sz="0" w:space="0" w:color="auto"/>
            <w:bottom w:val="none" w:sz="0" w:space="0" w:color="auto"/>
            <w:right w:val="none" w:sz="0" w:space="0" w:color="auto"/>
          </w:divBdr>
        </w:div>
        <w:div w:id="1447504625">
          <w:marLeft w:val="0"/>
          <w:marRight w:val="0"/>
          <w:marTop w:val="0"/>
          <w:marBottom w:val="0"/>
          <w:divBdr>
            <w:top w:val="none" w:sz="0" w:space="0" w:color="auto"/>
            <w:left w:val="none" w:sz="0" w:space="0" w:color="auto"/>
            <w:bottom w:val="none" w:sz="0" w:space="0" w:color="auto"/>
            <w:right w:val="none" w:sz="0" w:space="0" w:color="auto"/>
          </w:divBdr>
        </w:div>
        <w:div w:id="75590517">
          <w:marLeft w:val="0"/>
          <w:marRight w:val="0"/>
          <w:marTop w:val="0"/>
          <w:marBottom w:val="0"/>
          <w:divBdr>
            <w:top w:val="none" w:sz="0" w:space="0" w:color="auto"/>
            <w:left w:val="none" w:sz="0" w:space="0" w:color="auto"/>
            <w:bottom w:val="none" w:sz="0" w:space="0" w:color="auto"/>
            <w:right w:val="none" w:sz="0" w:space="0" w:color="auto"/>
          </w:divBdr>
        </w:div>
        <w:div w:id="43070658">
          <w:marLeft w:val="0"/>
          <w:marRight w:val="0"/>
          <w:marTop w:val="0"/>
          <w:marBottom w:val="0"/>
          <w:divBdr>
            <w:top w:val="none" w:sz="0" w:space="0" w:color="auto"/>
            <w:left w:val="none" w:sz="0" w:space="0" w:color="auto"/>
            <w:bottom w:val="none" w:sz="0" w:space="0" w:color="auto"/>
            <w:right w:val="none" w:sz="0" w:space="0" w:color="auto"/>
          </w:divBdr>
        </w:div>
        <w:div w:id="64843447">
          <w:marLeft w:val="0"/>
          <w:marRight w:val="0"/>
          <w:marTop w:val="0"/>
          <w:marBottom w:val="0"/>
          <w:divBdr>
            <w:top w:val="none" w:sz="0" w:space="0" w:color="auto"/>
            <w:left w:val="none" w:sz="0" w:space="0" w:color="auto"/>
            <w:bottom w:val="none" w:sz="0" w:space="0" w:color="auto"/>
            <w:right w:val="none" w:sz="0" w:space="0" w:color="auto"/>
          </w:divBdr>
        </w:div>
        <w:div w:id="275530603">
          <w:marLeft w:val="0"/>
          <w:marRight w:val="0"/>
          <w:marTop w:val="0"/>
          <w:marBottom w:val="0"/>
          <w:divBdr>
            <w:top w:val="none" w:sz="0" w:space="0" w:color="auto"/>
            <w:left w:val="none" w:sz="0" w:space="0" w:color="auto"/>
            <w:bottom w:val="none" w:sz="0" w:space="0" w:color="auto"/>
            <w:right w:val="none" w:sz="0" w:space="0" w:color="auto"/>
          </w:divBdr>
        </w:div>
        <w:div w:id="139538739">
          <w:marLeft w:val="0"/>
          <w:marRight w:val="0"/>
          <w:marTop w:val="0"/>
          <w:marBottom w:val="0"/>
          <w:divBdr>
            <w:top w:val="none" w:sz="0" w:space="0" w:color="auto"/>
            <w:left w:val="none" w:sz="0" w:space="0" w:color="auto"/>
            <w:bottom w:val="none" w:sz="0" w:space="0" w:color="auto"/>
            <w:right w:val="none" w:sz="0" w:space="0" w:color="auto"/>
          </w:divBdr>
        </w:div>
        <w:div w:id="415327208">
          <w:marLeft w:val="0"/>
          <w:marRight w:val="0"/>
          <w:marTop w:val="0"/>
          <w:marBottom w:val="0"/>
          <w:divBdr>
            <w:top w:val="none" w:sz="0" w:space="0" w:color="auto"/>
            <w:left w:val="none" w:sz="0" w:space="0" w:color="auto"/>
            <w:bottom w:val="none" w:sz="0" w:space="0" w:color="auto"/>
            <w:right w:val="none" w:sz="0" w:space="0" w:color="auto"/>
          </w:divBdr>
        </w:div>
        <w:div w:id="1710497236">
          <w:marLeft w:val="0"/>
          <w:marRight w:val="0"/>
          <w:marTop w:val="0"/>
          <w:marBottom w:val="0"/>
          <w:divBdr>
            <w:top w:val="none" w:sz="0" w:space="0" w:color="auto"/>
            <w:left w:val="none" w:sz="0" w:space="0" w:color="auto"/>
            <w:bottom w:val="none" w:sz="0" w:space="0" w:color="auto"/>
            <w:right w:val="none" w:sz="0" w:space="0" w:color="auto"/>
          </w:divBdr>
        </w:div>
        <w:div w:id="1474375072">
          <w:marLeft w:val="0"/>
          <w:marRight w:val="0"/>
          <w:marTop w:val="0"/>
          <w:marBottom w:val="0"/>
          <w:divBdr>
            <w:top w:val="none" w:sz="0" w:space="0" w:color="auto"/>
            <w:left w:val="none" w:sz="0" w:space="0" w:color="auto"/>
            <w:bottom w:val="none" w:sz="0" w:space="0" w:color="auto"/>
            <w:right w:val="none" w:sz="0" w:space="0" w:color="auto"/>
          </w:divBdr>
        </w:div>
        <w:div w:id="1845318627">
          <w:marLeft w:val="0"/>
          <w:marRight w:val="0"/>
          <w:marTop w:val="0"/>
          <w:marBottom w:val="0"/>
          <w:divBdr>
            <w:top w:val="none" w:sz="0" w:space="0" w:color="auto"/>
            <w:left w:val="none" w:sz="0" w:space="0" w:color="auto"/>
            <w:bottom w:val="none" w:sz="0" w:space="0" w:color="auto"/>
            <w:right w:val="none" w:sz="0" w:space="0" w:color="auto"/>
          </w:divBdr>
        </w:div>
        <w:div w:id="963922087">
          <w:marLeft w:val="0"/>
          <w:marRight w:val="0"/>
          <w:marTop w:val="0"/>
          <w:marBottom w:val="0"/>
          <w:divBdr>
            <w:top w:val="none" w:sz="0" w:space="0" w:color="auto"/>
            <w:left w:val="none" w:sz="0" w:space="0" w:color="auto"/>
            <w:bottom w:val="none" w:sz="0" w:space="0" w:color="auto"/>
            <w:right w:val="none" w:sz="0" w:space="0" w:color="auto"/>
          </w:divBdr>
        </w:div>
        <w:div w:id="966931259">
          <w:marLeft w:val="0"/>
          <w:marRight w:val="0"/>
          <w:marTop w:val="0"/>
          <w:marBottom w:val="0"/>
          <w:divBdr>
            <w:top w:val="none" w:sz="0" w:space="0" w:color="auto"/>
            <w:left w:val="none" w:sz="0" w:space="0" w:color="auto"/>
            <w:bottom w:val="none" w:sz="0" w:space="0" w:color="auto"/>
            <w:right w:val="none" w:sz="0" w:space="0" w:color="auto"/>
          </w:divBdr>
        </w:div>
        <w:div w:id="2029791766">
          <w:marLeft w:val="0"/>
          <w:marRight w:val="0"/>
          <w:marTop w:val="0"/>
          <w:marBottom w:val="0"/>
          <w:divBdr>
            <w:top w:val="none" w:sz="0" w:space="0" w:color="auto"/>
            <w:left w:val="none" w:sz="0" w:space="0" w:color="auto"/>
            <w:bottom w:val="none" w:sz="0" w:space="0" w:color="auto"/>
            <w:right w:val="none" w:sz="0" w:space="0" w:color="auto"/>
          </w:divBdr>
        </w:div>
        <w:div w:id="671684288">
          <w:marLeft w:val="0"/>
          <w:marRight w:val="0"/>
          <w:marTop w:val="0"/>
          <w:marBottom w:val="0"/>
          <w:divBdr>
            <w:top w:val="none" w:sz="0" w:space="0" w:color="auto"/>
            <w:left w:val="none" w:sz="0" w:space="0" w:color="auto"/>
            <w:bottom w:val="none" w:sz="0" w:space="0" w:color="auto"/>
            <w:right w:val="none" w:sz="0" w:space="0" w:color="auto"/>
          </w:divBdr>
        </w:div>
        <w:div w:id="1095323192">
          <w:marLeft w:val="0"/>
          <w:marRight w:val="0"/>
          <w:marTop w:val="0"/>
          <w:marBottom w:val="0"/>
          <w:divBdr>
            <w:top w:val="none" w:sz="0" w:space="0" w:color="auto"/>
            <w:left w:val="none" w:sz="0" w:space="0" w:color="auto"/>
            <w:bottom w:val="none" w:sz="0" w:space="0" w:color="auto"/>
            <w:right w:val="none" w:sz="0" w:space="0" w:color="auto"/>
          </w:divBdr>
        </w:div>
        <w:div w:id="1297293150">
          <w:marLeft w:val="0"/>
          <w:marRight w:val="0"/>
          <w:marTop w:val="0"/>
          <w:marBottom w:val="0"/>
          <w:divBdr>
            <w:top w:val="none" w:sz="0" w:space="0" w:color="auto"/>
            <w:left w:val="none" w:sz="0" w:space="0" w:color="auto"/>
            <w:bottom w:val="none" w:sz="0" w:space="0" w:color="auto"/>
            <w:right w:val="none" w:sz="0" w:space="0" w:color="auto"/>
          </w:divBdr>
        </w:div>
        <w:div w:id="1497108375">
          <w:marLeft w:val="0"/>
          <w:marRight w:val="0"/>
          <w:marTop w:val="0"/>
          <w:marBottom w:val="0"/>
          <w:divBdr>
            <w:top w:val="none" w:sz="0" w:space="0" w:color="auto"/>
            <w:left w:val="none" w:sz="0" w:space="0" w:color="auto"/>
            <w:bottom w:val="none" w:sz="0" w:space="0" w:color="auto"/>
            <w:right w:val="none" w:sz="0" w:space="0" w:color="auto"/>
          </w:divBdr>
        </w:div>
        <w:div w:id="394669302">
          <w:marLeft w:val="0"/>
          <w:marRight w:val="0"/>
          <w:marTop w:val="0"/>
          <w:marBottom w:val="0"/>
          <w:divBdr>
            <w:top w:val="none" w:sz="0" w:space="0" w:color="auto"/>
            <w:left w:val="none" w:sz="0" w:space="0" w:color="auto"/>
            <w:bottom w:val="none" w:sz="0" w:space="0" w:color="auto"/>
            <w:right w:val="none" w:sz="0" w:space="0" w:color="auto"/>
          </w:divBdr>
        </w:div>
        <w:div w:id="1554654131">
          <w:marLeft w:val="0"/>
          <w:marRight w:val="0"/>
          <w:marTop w:val="0"/>
          <w:marBottom w:val="0"/>
          <w:divBdr>
            <w:top w:val="none" w:sz="0" w:space="0" w:color="auto"/>
            <w:left w:val="none" w:sz="0" w:space="0" w:color="auto"/>
            <w:bottom w:val="none" w:sz="0" w:space="0" w:color="auto"/>
            <w:right w:val="none" w:sz="0" w:space="0" w:color="auto"/>
          </w:divBdr>
        </w:div>
        <w:div w:id="667484886">
          <w:marLeft w:val="0"/>
          <w:marRight w:val="0"/>
          <w:marTop w:val="0"/>
          <w:marBottom w:val="0"/>
          <w:divBdr>
            <w:top w:val="none" w:sz="0" w:space="0" w:color="auto"/>
            <w:left w:val="none" w:sz="0" w:space="0" w:color="auto"/>
            <w:bottom w:val="none" w:sz="0" w:space="0" w:color="auto"/>
            <w:right w:val="none" w:sz="0" w:space="0" w:color="auto"/>
          </w:divBdr>
        </w:div>
        <w:div w:id="1183318443">
          <w:marLeft w:val="0"/>
          <w:marRight w:val="0"/>
          <w:marTop w:val="0"/>
          <w:marBottom w:val="0"/>
          <w:divBdr>
            <w:top w:val="none" w:sz="0" w:space="0" w:color="auto"/>
            <w:left w:val="none" w:sz="0" w:space="0" w:color="auto"/>
            <w:bottom w:val="none" w:sz="0" w:space="0" w:color="auto"/>
            <w:right w:val="none" w:sz="0" w:space="0" w:color="auto"/>
          </w:divBdr>
        </w:div>
        <w:div w:id="2111464668">
          <w:marLeft w:val="0"/>
          <w:marRight w:val="0"/>
          <w:marTop w:val="0"/>
          <w:marBottom w:val="0"/>
          <w:divBdr>
            <w:top w:val="none" w:sz="0" w:space="0" w:color="auto"/>
            <w:left w:val="none" w:sz="0" w:space="0" w:color="auto"/>
            <w:bottom w:val="none" w:sz="0" w:space="0" w:color="auto"/>
            <w:right w:val="none" w:sz="0" w:space="0" w:color="auto"/>
          </w:divBdr>
        </w:div>
        <w:div w:id="1780448029">
          <w:marLeft w:val="0"/>
          <w:marRight w:val="0"/>
          <w:marTop w:val="0"/>
          <w:marBottom w:val="0"/>
          <w:divBdr>
            <w:top w:val="none" w:sz="0" w:space="0" w:color="auto"/>
            <w:left w:val="none" w:sz="0" w:space="0" w:color="auto"/>
            <w:bottom w:val="none" w:sz="0" w:space="0" w:color="auto"/>
            <w:right w:val="none" w:sz="0" w:space="0" w:color="auto"/>
          </w:divBdr>
        </w:div>
        <w:div w:id="840900033">
          <w:marLeft w:val="0"/>
          <w:marRight w:val="0"/>
          <w:marTop w:val="0"/>
          <w:marBottom w:val="0"/>
          <w:divBdr>
            <w:top w:val="none" w:sz="0" w:space="0" w:color="auto"/>
            <w:left w:val="none" w:sz="0" w:space="0" w:color="auto"/>
            <w:bottom w:val="none" w:sz="0" w:space="0" w:color="auto"/>
            <w:right w:val="none" w:sz="0" w:space="0" w:color="auto"/>
          </w:divBdr>
        </w:div>
        <w:div w:id="1945914341">
          <w:marLeft w:val="0"/>
          <w:marRight w:val="0"/>
          <w:marTop w:val="0"/>
          <w:marBottom w:val="0"/>
          <w:divBdr>
            <w:top w:val="none" w:sz="0" w:space="0" w:color="auto"/>
            <w:left w:val="none" w:sz="0" w:space="0" w:color="auto"/>
            <w:bottom w:val="none" w:sz="0" w:space="0" w:color="auto"/>
            <w:right w:val="none" w:sz="0" w:space="0" w:color="auto"/>
          </w:divBdr>
        </w:div>
        <w:div w:id="464860690">
          <w:marLeft w:val="0"/>
          <w:marRight w:val="0"/>
          <w:marTop w:val="0"/>
          <w:marBottom w:val="0"/>
          <w:divBdr>
            <w:top w:val="none" w:sz="0" w:space="0" w:color="auto"/>
            <w:left w:val="none" w:sz="0" w:space="0" w:color="auto"/>
            <w:bottom w:val="none" w:sz="0" w:space="0" w:color="auto"/>
            <w:right w:val="none" w:sz="0" w:space="0" w:color="auto"/>
          </w:divBdr>
        </w:div>
        <w:div w:id="1743677214">
          <w:marLeft w:val="0"/>
          <w:marRight w:val="0"/>
          <w:marTop w:val="0"/>
          <w:marBottom w:val="0"/>
          <w:divBdr>
            <w:top w:val="none" w:sz="0" w:space="0" w:color="auto"/>
            <w:left w:val="none" w:sz="0" w:space="0" w:color="auto"/>
            <w:bottom w:val="none" w:sz="0" w:space="0" w:color="auto"/>
            <w:right w:val="none" w:sz="0" w:space="0" w:color="auto"/>
          </w:divBdr>
        </w:div>
        <w:div w:id="188379680">
          <w:marLeft w:val="0"/>
          <w:marRight w:val="0"/>
          <w:marTop w:val="0"/>
          <w:marBottom w:val="0"/>
          <w:divBdr>
            <w:top w:val="none" w:sz="0" w:space="0" w:color="auto"/>
            <w:left w:val="none" w:sz="0" w:space="0" w:color="auto"/>
            <w:bottom w:val="none" w:sz="0" w:space="0" w:color="auto"/>
            <w:right w:val="none" w:sz="0" w:space="0" w:color="auto"/>
          </w:divBdr>
        </w:div>
        <w:div w:id="1793327420">
          <w:marLeft w:val="0"/>
          <w:marRight w:val="0"/>
          <w:marTop w:val="0"/>
          <w:marBottom w:val="0"/>
          <w:divBdr>
            <w:top w:val="none" w:sz="0" w:space="0" w:color="auto"/>
            <w:left w:val="none" w:sz="0" w:space="0" w:color="auto"/>
            <w:bottom w:val="none" w:sz="0" w:space="0" w:color="auto"/>
            <w:right w:val="none" w:sz="0" w:space="0" w:color="auto"/>
          </w:divBdr>
        </w:div>
        <w:div w:id="1416050648">
          <w:marLeft w:val="0"/>
          <w:marRight w:val="0"/>
          <w:marTop w:val="0"/>
          <w:marBottom w:val="0"/>
          <w:divBdr>
            <w:top w:val="none" w:sz="0" w:space="0" w:color="auto"/>
            <w:left w:val="none" w:sz="0" w:space="0" w:color="auto"/>
            <w:bottom w:val="none" w:sz="0" w:space="0" w:color="auto"/>
            <w:right w:val="none" w:sz="0" w:space="0" w:color="auto"/>
          </w:divBdr>
        </w:div>
        <w:div w:id="1937597417">
          <w:marLeft w:val="0"/>
          <w:marRight w:val="0"/>
          <w:marTop w:val="0"/>
          <w:marBottom w:val="0"/>
          <w:divBdr>
            <w:top w:val="none" w:sz="0" w:space="0" w:color="auto"/>
            <w:left w:val="none" w:sz="0" w:space="0" w:color="auto"/>
            <w:bottom w:val="none" w:sz="0" w:space="0" w:color="auto"/>
            <w:right w:val="none" w:sz="0" w:space="0" w:color="auto"/>
          </w:divBdr>
        </w:div>
        <w:div w:id="2079785071">
          <w:marLeft w:val="0"/>
          <w:marRight w:val="0"/>
          <w:marTop w:val="0"/>
          <w:marBottom w:val="0"/>
          <w:divBdr>
            <w:top w:val="none" w:sz="0" w:space="0" w:color="auto"/>
            <w:left w:val="none" w:sz="0" w:space="0" w:color="auto"/>
            <w:bottom w:val="none" w:sz="0" w:space="0" w:color="auto"/>
            <w:right w:val="none" w:sz="0" w:space="0" w:color="auto"/>
          </w:divBdr>
        </w:div>
        <w:div w:id="769156098">
          <w:marLeft w:val="0"/>
          <w:marRight w:val="0"/>
          <w:marTop w:val="0"/>
          <w:marBottom w:val="0"/>
          <w:divBdr>
            <w:top w:val="none" w:sz="0" w:space="0" w:color="auto"/>
            <w:left w:val="none" w:sz="0" w:space="0" w:color="auto"/>
            <w:bottom w:val="none" w:sz="0" w:space="0" w:color="auto"/>
            <w:right w:val="none" w:sz="0" w:space="0" w:color="auto"/>
          </w:divBdr>
        </w:div>
        <w:div w:id="1249582885">
          <w:marLeft w:val="0"/>
          <w:marRight w:val="0"/>
          <w:marTop w:val="0"/>
          <w:marBottom w:val="0"/>
          <w:divBdr>
            <w:top w:val="none" w:sz="0" w:space="0" w:color="auto"/>
            <w:left w:val="none" w:sz="0" w:space="0" w:color="auto"/>
            <w:bottom w:val="none" w:sz="0" w:space="0" w:color="auto"/>
            <w:right w:val="none" w:sz="0" w:space="0" w:color="auto"/>
          </w:divBdr>
        </w:div>
        <w:div w:id="1587151166">
          <w:marLeft w:val="0"/>
          <w:marRight w:val="0"/>
          <w:marTop w:val="0"/>
          <w:marBottom w:val="0"/>
          <w:divBdr>
            <w:top w:val="none" w:sz="0" w:space="0" w:color="auto"/>
            <w:left w:val="none" w:sz="0" w:space="0" w:color="auto"/>
            <w:bottom w:val="none" w:sz="0" w:space="0" w:color="auto"/>
            <w:right w:val="none" w:sz="0" w:space="0" w:color="auto"/>
          </w:divBdr>
        </w:div>
        <w:div w:id="921993175">
          <w:marLeft w:val="0"/>
          <w:marRight w:val="0"/>
          <w:marTop w:val="0"/>
          <w:marBottom w:val="0"/>
          <w:divBdr>
            <w:top w:val="none" w:sz="0" w:space="0" w:color="auto"/>
            <w:left w:val="none" w:sz="0" w:space="0" w:color="auto"/>
            <w:bottom w:val="none" w:sz="0" w:space="0" w:color="auto"/>
            <w:right w:val="none" w:sz="0" w:space="0" w:color="auto"/>
          </w:divBdr>
        </w:div>
        <w:div w:id="3256738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stech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839</Words>
  <Characters>4788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dc:creator>
  <cp:keywords/>
  <dc:description/>
  <cp:lastModifiedBy>anna</cp:lastModifiedBy>
  <cp:revision>1</cp:revision>
  <dcterms:created xsi:type="dcterms:W3CDTF">2024-05-06T20:31:00Z</dcterms:created>
  <dcterms:modified xsi:type="dcterms:W3CDTF">2024-05-06T20:32:00Z</dcterms:modified>
</cp:coreProperties>
</file>