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09C7B" w14:textId="77777777" w:rsidR="003E63CD" w:rsidRDefault="003E63CD" w:rsidP="003E63CD">
      <w:pPr>
        <w:spacing w:after="0" w:line="480" w:lineRule="auto"/>
        <w:jc w:val="center"/>
        <w:rPr>
          <w:rFonts w:asciiTheme="majorBidi" w:eastAsia="Times New Roman" w:hAnsiTheme="majorBidi" w:cstheme="majorBidi"/>
          <w:b/>
          <w:bCs/>
          <w:color w:val="000000"/>
          <w:sz w:val="26"/>
          <w:szCs w:val="26"/>
          <w:lang w:eastAsia="en-GB"/>
        </w:rPr>
      </w:pPr>
    </w:p>
    <w:p w14:paraId="056BB4D5" w14:textId="77777777" w:rsidR="003E63CD" w:rsidRDefault="003E63CD" w:rsidP="003E63CD">
      <w:pPr>
        <w:spacing w:after="0" w:line="480" w:lineRule="auto"/>
        <w:jc w:val="center"/>
        <w:rPr>
          <w:rFonts w:asciiTheme="majorBidi" w:eastAsia="Times New Roman" w:hAnsiTheme="majorBidi" w:cstheme="majorBidi"/>
          <w:b/>
          <w:bCs/>
          <w:color w:val="000000"/>
          <w:sz w:val="26"/>
          <w:szCs w:val="26"/>
          <w:lang w:eastAsia="en-GB"/>
        </w:rPr>
      </w:pPr>
    </w:p>
    <w:p w14:paraId="298251CC" w14:textId="77777777" w:rsidR="003E63CD" w:rsidRDefault="003E63CD" w:rsidP="003E63CD">
      <w:pPr>
        <w:spacing w:after="0" w:line="480" w:lineRule="auto"/>
        <w:jc w:val="center"/>
        <w:rPr>
          <w:rFonts w:asciiTheme="majorBidi" w:eastAsia="Times New Roman" w:hAnsiTheme="majorBidi" w:cstheme="majorBidi"/>
          <w:b/>
          <w:bCs/>
          <w:color w:val="000000"/>
          <w:sz w:val="26"/>
          <w:szCs w:val="26"/>
          <w:lang w:eastAsia="en-GB"/>
        </w:rPr>
      </w:pPr>
    </w:p>
    <w:p w14:paraId="229C91A4" w14:textId="77777777" w:rsidR="003E63CD" w:rsidRDefault="003E63CD" w:rsidP="003E63CD">
      <w:pPr>
        <w:spacing w:after="0" w:line="480" w:lineRule="auto"/>
        <w:jc w:val="center"/>
        <w:rPr>
          <w:rFonts w:asciiTheme="majorBidi" w:eastAsia="Times New Roman" w:hAnsiTheme="majorBidi" w:cstheme="majorBidi"/>
          <w:b/>
          <w:bCs/>
          <w:color w:val="000000"/>
          <w:sz w:val="26"/>
          <w:szCs w:val="26"/>
          <w:lang w:eastAsia="en-GB"/>
        </w:rPr>
      </w:pPr>
    </w:p>
    <w:p w14:paraId="746EDFA0" w14:textId="77777777" w:rsidR="003E63CD" w:rsidRDefault="003E63CD" w:rsidP="003E63CD">
      <w:pPr>
        <w:spacing w:after="0" w:line="480" w:lineRule="auto"/>
        <w:jc w:val="center"/>
        <w:rPr>
          <w:rFonts w:asciiTheme="majorBidi" w:eastAsia="Times New Roman" w:hAnsiTheme="majorBidi" w:cstheme="majorBidi"/>
          <w:b/>
          <w:bCs/>
          <w:color w:val="000000"/>
          <w:sz w:val="26"/>
          <w:szCs w:val="26"/>
          <w:lang w:eastAsia="en-GB"/>
        </w:rPr>
      </w:pPr>
    </w:p>
    <w:p w14:paraId="2CFA7C1D" w14:textId="237EE7AF" w:rsidR="003E63CD" w:rsidRPr="003A450D" w:rsidRDefault="00B36147" w:rsidP="003A450D">
      <w:pPr>
        <w:spacing w:after="0" w:line="480" w:lineRule="auto"/>
        <w:jc w:val="center"/>
        <w:rPr>
          <w:rFonts w:asciiTheme="majorBidi" w:eastAsia="Times New Roman" w:hAnsiTheme="majorBidi" w:cstheme="majorBidi"/>
          <w:b/>
          <w:bCs/>
          <w:color w:val="000000"/>
          <w:sz w:val="28"/>
          <w:szCs w:val="26"/>
          <w:lang w:eastAsia="en-GB"/>
        </w:rPr>
      </w:pPr>
      <w:r>
        <w:rPr>
          <w:rFonts w:asciiTheme="majorBidi" w:eastAsia="Times New Roman" w:hAnsiTheme="majorBidi" w:cstheme="majorBidi"/>
          <w:b/>
          <w:bCs/>
          <w:color w:val="000000"/>
          <w:sz w:val="28"/>
          <w:szCs w:val="26"/>
          <w:lang w:eastAsia="en-GB"/>
        </w:rPr>
        <w:t xml:space="preserve">BMSW-4001 </w:t>
      </w:r>
      <w:r w:rsidR="003A450D" w:rsidRPr="003A450D">
        <w:rPr>
          <w:rFonts w:asciiTheme="majorBidi" w:eastAsia="Times New Roman" w:hAnsiTheme="majorBidi" w:cstheme="majorBidi"/>
          <w:b/>
          <w:bCs/>
          <w:color w:val="000000"/>
          <w:sz w:val="28"/>
          <w:szCs w:val="26"/>
          <w:lang w:eastAsia="en-GB"/>
        </w:rPr>
        <w:t>Academic and Employability Skills</w:t>
      </w:r>
    </w:p>
    <w:p w14:paraId="65417D9D" w14:textId="0B53E811" w:rsidR="003E63CD" w:rsidRPr="003A450D" w:rsidRDefault="003E63CD" w:rsidP="003E63CD">
      <w:pPr>
        <w:spacing w:after="0" w:line="480" w:lineRule="auto"/>
        <w:jc w:val="center"/>
        <w:rPr>
          <w:rFonts w:asciiTheme="majorBidi" w:eastAsia="Times New Roman" w:hAnsiTheme="majorBidi" w:cstheme="majorBidi"/>
          <w:b/>
          <w:bCs/>
          <w:sz w:val="28"/>
          <w:szCs w:val="26"/>
          <w:lang w:eastAsia="en-GB"/>
        </w:rPr>
      </w:pPr>
      <w:r w:rsidRPr="003A450D">
        <w:rPr>
          <w:rFonts w:asciiTheme="majorBidi" w:eastAsia="Times New Roman" w:hAnsiTheme="majorBidi" w:cstheme="majorBidi"/>
          <w:b/>
          <w:bCs/>
          <w:color w:val="000000"/>
          <w:sz w:val="28"/>
          <w:szCs w:val="26"/>
          <w:lang w:eastAsia="en-GB"/>
        </w:rPr>
        <w:t>Reflective Report on Employability Skills</w:t>
      </w:r>
    </w:p>
    <w:p w14:paraId="00CA467D" w14:textId="77777777" w:rsidR="003A450D" w:rsidRDefault="003A450D" w:rsidP="003E63CD">
      <w:pPr>
        <w:spacing w:after="0" w:line="480" w:lineRule="auto"/>
        <w:jc w:val="center"/>
        <w:rPr>
          <w:rFonts w:asciiTheme="majorBidi" w:eastAsia="Times New Roman" w:hAnsiTheme="majorBidi" w:cstheme="majorBidi"/>
          <w:b/>
          <w:bCs/>
          <w:color w:val="000000"/>
          <w:sz w:val="26"/>
          <w:szCs w:val="26"/>
          <w:lang w:eastAsia="en-GB"/>
        </w:rPr>
      </w:pPr>
    </w:p>
    <w:p w14:paraId="6AFEEC65" w14:textId="77777777" w:rsidR="003A450D" w:rsidRDefault="003A450D" w:rsidP="003E63CD">
      <w:pPr>
        <w:spacing w:after="0" w:line="480" w:lineRule="auto"/>
        <w:jc w:val="center"/>
        <w:rPr>
          <w:rFonts w:asciiTheme="majorBidi" w:eastAsia="Times New Roman" w:hAnsiTheme="majorBidi" w:cstheme="majorBidi"/>
          <w:b/>
          <w:bCs/>
          <w:color w:val="000000"/>
          <w:sz w:val="26"/>
          <w:szCs w:val="26"/>
          <w:lang w:eastAsia="en-GB"/>
        </w:rPr>
      </w:pPr>
    </w:p>
    <w:p w14:paraId="50BFC75E" w14:textId="77777777" w:rsidR="003A450D" w:rsidRDefault="003A450D" w:rsidP="003E63CD">
      <w:pPr>
        <w:spacing w:after="0" w:line="480" w:lineRule="auto"/>
        <w:jc w:val="center"/>
        <w:rPr>
          <w:rFonts w:asciiTheme="majorBidi" w:eastAsia="Times New Roman" w:hAnsiTheme="majorBidi" w:cstheme="majorBidi"/>
          <w:b/>
          <w:bCs/>
          <w:color w:val="000000"/>
          <w:sz w:val="26"/>
          <w:szCs w:val="26"/>
          <w:lang w:eastAsia="en-GB"/>
        </w:rPr>
      </w:pPr>
    </w:p>
    <w:p w14:paraId="68503D15" w14:textId="77777777" w:rsidR="003A450D" w:rsidRDefault="003A450D" w:rsidP="003E63CD">
      <w:pPr>
        <w:spacing w:after="0" w:line="480" w:lineRule="auto"/>
        <w:jc w:val="center"/>
        <w:rPr>
          <w:rFonts w:asciiTheme="majorBidi" w:eastAsia="Times New Roman" w:hAnsiTheme="majorBidi" w:cstheme="majorBidi"/>
          <w:b/>
          <w:bCs/>
          <w:color w:val="000000"/>
          <w:sz w:val="26"/>
          <w:szCs w:val="26"/>
          <w:lang w:eastAsia="en-GB"/>
        </w:rPr>
      </w:pPr>
    </w:p>
    <w:p w14:paraId="1C7CE227" w14:textId="25E57C4E" w:rsidR="003E63CD" w:rsidRPr="003E63CD" w:rsidRDefault="003E63CD" w:rsidP="003E63CD">
      <w:pPr>
        <w:spacing w:after="0" w:line="480" w:lineRule="auto"/>
        <w:jc w:val="center"/>
        <w:rPr>
          <w:rFonts w:asciiTheme="majorBidi" w:eastAsia="Times New Roman" w:hAnsiTheme="majorBidi" w:cstheme="majorBidi"/>
          <w:b/>
          <w:bCs/>
          <w:sz w:val="26"/>
          <w:szCs w:val="26"/>
          <w:lang w:eastAsia="en-GB"/>
        </w:rPr>
      </w:pPr>
      <w:r w:rsidRPr="003E63CD">
        <w:rPr>
          <w:rFonts w:asciiTheme="majorBidi" w:eastAsia="Times New Roman" w:hAnsiTheme="majorBidi" w:cstheme="majorBidi"/>
          <w:b/>
          <w:bCs/>
          <w:color w:val="000000"/>
          <w:sz w:val="26"/>
          <w:szCs w:val="26"/>
          <w:lang w:eastAsia="en-GB"/>
        </w:rPr>
        <w:t>Submitted By</w:t>
      </w:r>
      <w:r w:rsidR="003A450D">
        <w:rPr>
          <w:rFonts w:asciiTheme="majorBidi" w:eastAsia="Times New Roman" w:hAnsiTheme="majorBidi" w:cstheme="majorBidi"/>
          <w:b/>
          <w:bCs/>
          <w:color w:val="000000"/>
          <w:sz w:val="26"/>
          <w:szCs w:val="26"/>
          <w:lang w:eastAsia="en-GB"/>
        </w:rPr>
        <w:t>: Adrian Duman</w:t>
      </w:r>
    </w:p>
    <w:p w14:paraId="7DFCBE24" w14:textId="5E60170C" w:rsidR="003E63CD" w:rsidRPr="003E63CD" w:rsidRDefault="003E63CD" w:rsidP="003E63CD">
      <w:pPr>
        <w:spacing w:after="0" w:line="480" w:lineRule="auto"/>
        <w:jc w:val="center"/>
        <w:rPr>
          <w:rFonts w:asciiTheme="majorBidi" w:eastAsia="Times New Roman" w:hAnsiTheme="majorBidi" w:cstheme="majorBidi"/>
          <w:b/>
          <w:bCs/>
          <w:sz w:val="26"/>
          <w:szCs w:val="26"/>
          <w:lang w:eastAsia="en-GB"/>
        </w:rPr>
      </w:pPr>
      <w:r w:rsidRPr="003E63CD">
        <w:rPr>
          <w:rFonts w:asciiTheme="majorBidi" w:eastAsia="Times New Roman" w:hAnsiTheme="majorBidi" w:cstheme="majorBidi"/>
          <w:b/>
          <w:bCs/>
          <w:color w:val="000000"/>
          <w:sz w:val="26"/>
          <w:szCs w:val="26"/>
          <w:lang w:eastAsia="en-GB"/>
        </w:rPr>
        <w:t>Student ID</w:t>
      </w:r>
      <w:r w:rsidR="003A450D">
        <w:rPr>
          <w:rFonts w:asciiTheme="majorBidi" w:eastAsia="Times New Roman" w:hAnsiTheme="majorBidi" w:cstheme="majorBidi"/>
          <w:b/>
          <w:bCs/>
          <w:color w:val="000000"/>
          <w:sz w:val="26"/>
          <w:szCs w:val="26"/>
          <w:lang w:eastAsia="en-GB"/>
        </w:rPr>
        <w:t xml:space="preserve">: </w:t>
      </w:r>
      <w:r w:rsidR="00B36147" w:rsidRPr="00B36147">
        <w:rPr>
          <w:rFonts w:asciiTheme="majorBidi" w:eastAsia="Times New Roman" w:hAnsiTheme="majorBidi" w:cstheme="majorBidi"/>
          <w:b/>
          <w:bCs/>
          <w:color w:val="000000"/>
          <w:sz w:val="26"/>
          <w:szCs w:val="26"/>
          <w:lang w:eastAsia="en-GB"/>
        </w:rPr>
        <w:t>2026203</w:t>
      </w:r>
    </w:p>
    <w:p w14:paraId="3EECA6D5" w14:textId="77777777" w:rsidR="003E63CD" w:rsidRDefault="003E63CD">
      <w:pPr>
        <w:rPr>
          <w:rFonts w:asciiTheme="majorBidi" w:eastAsia="Times New Roman" w:hAnsiTheme="majorBidi" w:cstheme="majorBidi"/>
          <w:color w:val="000000"/>
          <w:szCs w:val="24"/>
          <w:lang w:eastAsia="en-GB"/>
        </w:rPr>
      </w:pPr>
      <w:r>
        <w:rPr>
          <w:rFonts w:asciiTheme="majorBidi" w:eastAsia="Times New Roman" w:hAnsiTheme="majorBidi" w:cstheme="majorBidi"/>
          <w:color w:val="000000"/>
          <w:szCs w:val="24"/>
          <w:lang w:eastAsia="en-GB"/>
        </w:rPr>
        <w:br w:type="page"/>
      </w:r>
    </w:p>
    <w:sdt>
      <w:sdtPr>
        <w:rPr>
          <w:rFonts w:ascii="Times New Roman" w:eastAsiaTheme="minorHAnsi" w:hAnsi="Times New Roman" w:cstheme="minorBidi"/>
          <w:color w:val="auto"/>
          <w:sz w:val="24"/>
          <w:szCs w:val="22"/>
          <w:lang w:val="en-GB"/>
        </w:rPr>
        <w:id w:val="-457796705"/>
        <w:docPartObj>
          <w:docPartGallery w:val="Table of Contents"/>
          <w:docPartUnique/>
        </w:docPartObj>
      </w:sdtPr>
      <w:sdtEndPr>
        <w:rPr>
          <w:b/>
          <w:bCs/>
          <w:noProof/>
        </w:rPr>
      </w:sdtEndPr>
      <w:sdtContent>
        <w:p w14:paraId="56F05135" w14:textId="010C4DC3" w:rsidR="003E63CD" w:rsidRPr="003E63CD" w:rsidRDefault="003E63CD" w:rsidP="003E63CD">
          <w:pPr>
            <w:pStyle w:val="TOCHeading"/>
            <w:spacing w:line="360" w:lineRule="auto"/>
            <w:jc w:val="center"/>
            <w:rPr>
              <w:rFonts w:asciiTheme="majorBidi" w:hAnsiTheme="majorBidi"/>
              <w:b/>
              <w:bCs/>
              <w:color w:val="auto"/>
              <w:sz w:val="28"/>
              <w:szCs w:val="28"/>
            </w:rPr>
          </w:pPr>
          <w:r w:rsidRPr="003E63CD">
            <w:rPr>
              <w:rFonts w:asciiTheme="majorBidi" w:hAnsiTheme="majorBidi"/>
              <w:b/>
              <w:bCs/>
              <w:color w:val="auto"/>
              <w:sz w:val="28"/>
              <w:szCs w:val="28"/>
            </w:rPr>
            <w:t>Table of Contents</w:t>
          </w:r>
        </w:p>
        <w:p w14:paraId="13458737" w14:textId="1DA6A83A" w:rsidR="003E63CD" w:rsidRDefault="003E63CD">
          <w:pPr>
            <w:pStyle w:val="TOC1"/>
            <w:tabs>
              <w:tab w:val="right" w:leader="dot" w:pos="9350"/>
            </w:tabs>
            <w:rPr>
              <w:noProof/>
            </w:rPr>
          </w:pPr>
          <w:r>
            <w:fldChar w:fldCharType="begin"/>
          </w:r>
          <w:r>
            <w:instrText xml:space="preserve"> TOC \o "1-3" \h \z \u </w:instrText>
          </w:r>
          <w:r>
            <w:fldChar w:fldCharType="separate"/>
          </w:r>
          <w:hyperlink w:anchor="_Toc78461003" w:history="1">
            <w:r w:rsidRPr="009C7CEF">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_Toc78461003 \h </w:instrText>
            </w:r>
            <w:r>
              <w:rPr>
                <w:noProof/>
                <w:webHidden/>
              </w:rPr>
            </w:r>
            <w:r>
              <w:rPr>
                <w:noProof/>
                <w:webHidden/>
              </w:rPr>
              <w:fldChar w:fldCharType="separate"/>
            </w:r>
            <w:r>
              <w:rPr>
                <w:noProof/>
                <w:webHidden/>
              </w:rPr>
              <w:t>3</w:t>
            </w:r>
            <w:r>
              <w:rPr>
                <w:noProof/>
                <w:webHidden/>
              </w:rPr>
              <w:fldChar w:fldCharType="end"/>
            </w:r>
          </w:hyperlink>
        </w:p>
        <w:p w14:paraId="6D610572" w14:textId="3DA91120" w:rsidR="003E63CD" w:rsidRDefault="00944D0D">
          <w:pPr>
            <w:pStyle w:val="TOC1"/>
            <w:tabs>
              <w:tab w:val="right" w:leader="dot" w:pos="9350"/>
            </w:tabs>
            <w:rPr>
              <w:noProof/>
            </w:rPr>
          </w:pPr>
          <w:hyperlink w:anchor="_Toc78461004" w:history="1">
            <w:r w:rsidR="003E63CD" w:rsidRPr="009C7CEF">
              <w:rPr>
                <w:rStyle w:val="Hyperlink"/>
                <w:rFonts w:eastAsia="Times New Roman"/>
                <w:noProof/>
                <w:lang w:eastAsia="en-GB"/>
              </w:rPr>
              <w:t>Body</w:t>
            </w:r>
            <w:r w:rsidR="003E63CD">
              <w:rPr>
                <w:noProof/>
                <w:webHidden/>
              </w:rPr>
              <w:tab/>
            </w:r>
            <w:r w:rsidR="003E63CD">
              <w:rPr>
                <w:noProof/>
                <w:webHidden/>
              </w:rPr>
              <w:fldChar w:fldCharType="begin"/>
            </w:r>
            <w:r w:rsidR="003E63CD">
              <w:rPr>
                <w:noProof/>
                <w:webHidden/>
              </w:rPr>
              <w:instrText xml:space="preserve"> PAGEREF _Toc78461004 \h </w:instrText>
            </w:r>
            <w:r w:rsidR="003E63CD">
              <w:rPr>
                <w:noProof/>
                <w:webHidden/>
              </w:rPr>
            </w:r>
            <w:r w:rsidR="003E63CD">
              <w:rPr>
                <w:noProof/>
                <w:webHidden/>
              </w:rPr>
              <w:fldChar w:fldCharType="separate"/>
            </w:r>
            <w:r w:rsidR="003E63CD">
              <w:rPr>
                <w:noProof/>
                <w:webHidden/>
              </w:rPr>
              <w:t>3</w:t>
            </w:r>
            <w:r w:rsidR="003E63CD">
              <w:rPr>
                <w:noProof/>
                <w:webHidden/>
              </w:rPr>
              <w:fldChar w:fldCharType="end"/>
            </w:r>
          </w:hyperlink>
        </w:p>
        <w:p w14:paraId="3E1AD6A8" w14:textId="0CDC916F" w:rsidR="003E63CD" w:rsidRDefault="00944D0D">
          <w:pPr>
            <w:pStyle w:val="TOC2"/>
            <w:tabs>
              <w:tab w:val="right" w:leader="dot" w:pos="9350"/>
            </w:tabs>
            <w:rPr>
              <w:noProof/>
            </w:rPr>
          </w:pPr>
          <w:hyperlink w:anchor="_Toc78461005" w:history="1">
            <w:r w:rsidR="003E63CD" w:rsidRPr="009C7CEF">
              <w:rPr>
                <w:rStyle w:val="Hyperlink"/>
                <w:rFonts w:eastAsia="Times New Roman"/>
                <w:noProof/>
                <w:lang w:eastAsia="en-GB"/>
              </w:rPr>
              <w:t>Research Skills</w:t>
            </w:r>
            <w:r w:rsidR="003E63CD">
              <w:rPr>
                <w:noProof/>
                <w:webHidden/>
              </w:rPr>
              <w:tab/>
            </w:r>
            <w:r w:rsidR="003E63CD">
              <w:rPr>
                <w:noProof/>
                <w:webHidden/>
              </w:rPr>
              <w:fldChar w:fldCharType="begin"/>
            </w:r>
            <w:r w:rsidR="003E63CD">
              <w:rPr>
                <w:noProof/>
                <w:webHidden/>
              </w:rPr>
              <w:instrText xml:space="preserve"> PAGEREF _Toc78461005 \h </w:instrText>
            </w:r>
            <w:r w:rsidR="003E63CD">
              <w:rPr>
                <w:noProof/>
                <w:webHidden/>
              </w:rPr>
            </w:r>
            <w:r w:rsidR="003E63CD">
              <w:rPr>
                <w:noProof/>
                <w:webHidden/>
              </w:rPr>
              <w:fldChar w:fldCharType="separate"/>
            </w:r>
            <w:r w:rsidR="003E63CD">
              <w:rPr>
                <w:noProof/>
                <w:webHidden/>
              </w:rPr>
              <w:t>3</w:t>
            </w:r>
            <w:r w:rsidR="003E63CD">
              <w:rPr>
                <w:noProof/>
                <w:webHidden/>
              </w:rPr>
              <w:fldChar w:fldCharType="end"/>
            </w:r>
          </w:hyperlink>
        </w:p>
        <w:p w14:paraId="26A9C8C5" w14:textId="30F74FEA" w:rsidR="003E63CD" w:rsidRDefault="00944D0D">
          <w:pPr>
            <w:pStyle w:val="TOC3"/>
            <w:tabs>
              <w:tab w:val="right" w:leader="dot" w:pos="9350"/>
            </w:tabs>
            <w:rPr>
              <w:noProof/>
            </w:rPr>
          </w:pPr>
          <w:hyperlink w:anchor="_Toc78461006" w:history="1">
            <w:r w:rsidR="003E63CD" w:rsidRPr="009C7CEF">
              <w:rPr>
                <w:rStyle w:val="Hyperlink"/>
                <w:rFonts w:eastAsia="Times New Roman"/>
                <w:noProof/>
                <w:lang w:eastAsia="en-GB"/>
              </w:rPr>
              <w:t>Description</w:t>
            </w:r>
            <w:r w:rsidR="003E63CD">
              <w:rPr>
                <w:noProof/>
                <w:webHidden/>
              </w:rPr>
              <w:tab/>
            </w:r>
            <w:r w:rsidR="003E63CD">
              <w:rPr>
                <w:noProof/>
                <w:webHidden/>
              </w:rPr>
              <w:fldChar w:fldCharType="begin"/>
            </w:r>
            <w:r w:rsidR="003E63CD">
              <w:rPr>
                <w:noProof/>
                <w:webHidden/>
              </w:rPr>
              <w:instrText xml:space="preserve"> PAGEREF _Toc78461006 \h </w:instrText>
            </w:r>
            <w:r w:rsidR="003E63CD">
              <w:rPr>
                <w:noProof/>
                <w:webHidden/>
              </w:rPr>
            </w:r>
            <w:r w:rsidR="003E63CD">
              <w:rPr>
                <w:noProof/>
                <w:webHidden/>
              </w:rPr>
              <w:fldChar w:fldCharType="separate"/>
            </w:r>
            <w:r w:rsidR="003E63CD">
              <w:rPr>
                <w:noProof/>
                <w:webHidden/>
              </w:rPr>
              <w:t>3</w:t>
            </w:r>
            <w:r w:rsidR="003E63CD">
              <w:rPr>
                <w:noProof/>
                <w:webHidden/>
              </w:rPr>
              <w:fldChar w:fldCharType="end"/>
            </w:r>
          </w:hyperlink>
        </w:p>
        <w:p w14:paraId="5A87E9F5" w14:textId="2561B8EE" w:rsidR="003E63CD" w:rsidRDefault="00944D0D">
          <w:pPr>
            <w:pStyle w:val="TOC3"/>
            <w:tabs>
              <w:tab w:val="right" w:leader="dot" w:pos="9350"/>
            </w:tabs>
            <w:rPr>
              <w:noProof/>
            </w:rPr>
          </w:pPr>
          <w:hyperlink w:anchor="_Toc78461007" w:history="1">
            <w:r w:rsidR="003E63CD" w:rsidRPr="009C7CEF">
              <w:rPr>
                <w:rStyle w:val="Hyperlink"/>
                <w:rFonts w:eastAsia="Times New Roman"/>
                <w:noProof/>
                <w:lang w:eastAsia="en-GB"/>
              </w:rPr>
              <w:t>Feelings</w:t>
            </w:r>
            <w:r w:rsidR="003E63CD">
              <w:rPr>
                <w:noProof/>
                <w:webHidden/>
              </w:rPr>
              <w:tab/>
            </w:r>
            <w:r w:rsidR="003E63CD">
              <w:rPr>
                <w:noProof/>
                <w:webHidden/>
              </w:rPr>
              <w:fldChar w:fldCharType="begin"/>
            </w:r>
            <w:r w:rsidR="003E63CD">
              <w:rPr>
                <w:noProof/>
                <w:webHidden/>
              </w:rPr>
              <w:instrText xml:space="preserve"> PAGEREF _Toc78461007 \h </w:instrText>
            </w:r>
            <w:r w:rsidR="003E63CD">
              <w:rPr>
                <w:noProof/>
                <w:webHidden/>
              </w:rPr>
            </w:r>
            <w:r w:rsidR="003E63CD">
              <w:rPr>
                <w:noProof/>
                <w:webHidden/>
              </w:rPr>
              <w:fldChar w:fldCharType="separate"/>
            </w:r>
            <w:r w:rsidR="003E63CD">
              <w:rPr>
                <w:noProof/>
                <w:webHidden/>
              </w:rPr>
              <w:t>4</w:t>
            </w:r>
            <w:r w:rsidR="003E63CD">
              <w:rPr>
                <w:noProof/>
                <w:webHidden/>
              </w:rPr>
              <w:fldChar w:fldCharType="end"/>
            </w:r>
          </w:hyperlink>
        </w:p>
        <w:p w14:paraId="2B274548" w14:textId="643BF5A2" w:rsidR="003E63CD" w:rsidRDefault="00944D0D">
          <w:pPr>
            <w:pStyle w:val="TOC3"/>
            <w:tabs>
              <w:tab w:val="right" w:leader="dot" w:pos="9350"/>
            </w:tabs>
            <w:rPr>
              <w:noProof/>
            </w:rPr>
          </w:pPr>
          <w:hyperlink w:anchor="_Toc78461008" w:history="1">
            <w:r w:rsidR="003E63CD" w:rsidRPr="009C7CEF">
              <w:rPr>
                <w:rStyle w:val="Hyperlink"/>
                <w:rFonts w:eastAsia="Times New Roman"/>
                <w:noProof/>
                <w:lang w:eastAsia="en-GB"/>
              </w:rPr>
              <w:t>Evaluation</w:t>
            </w:r>
            <w:r w:rsidR="003E63CD">
              <w:rPr>
                <w:noProof/>
                <w:webHidden/>
              </w:rPr>
              <w:tab/>
            </w:r>
            <w:r w:rsidR="003E63CD">
              <w:rPr>
                <w:noProof/>
                <w:webHidden/>
              </w:rPr>
              <w:fldChar w:fldCharType="begin"/>
            </w:r>
            <w:r w:rsidR="003E63CD">
              <w:rPr>
                <w:noProof/>
                <w:webHidden/>
              </w:rPr>
              <w:instrText xml:space="preserve"> PAGEREF _Toc78461008 \h </w:instrText>
            </w:r>
            <w:r w:rsidR="003E63CD">
              <w:rPr>
                <w:noProof/>
                <w:webHidden/>
              </w:rPr>
            </w:r>
            <w:r w:rsidR="003E63CD">
              <w:rPr>
                <w:noProof/>
                <w:webHidden/>
              </w:rPr>
              <w:fldChar w:fldCharType="separate"/>
            </w:r>
            <w:r w:rsidR="003E63CD">
              <w:rPr>
                <w:noProof/>
                <w:webHidden/>
              </w:rPr>
              <w:t>4</w:t>
            </w:r>
            <w:r w:rsidR="003E63CD">
              <w:rPr>
                <w:noProof/>
                <w:webHidden/>
              </w:rPr>
              <w:fldChar w:fldCharType="end"/>
            </w:r>
          </w:hyperlink>
        </w:p>
        <w:p w14:paraId="1C999680" w14:textId="14AE8710" w:rsidR="003E63CD" w:rsidRDefault="00944D0D">
          <w:pPr>
            <w:pStyle w:val="TOC3"/>
            <w:tabs>
              <w:tab w:val="right" w:leader="dot" w:pos="9350"/>
            </w:tabs>
            <w:rPr>
              <w:noProof/>
            </w:rPr>
          </w:pPr>
          <w:hyperlink w:anchor="_Toc78461009" w:history="1">
            <w:r w:rsidR="003E63CD" w:rsidRPr="009C7CEF">
              <w:rPr>
                <w:rStyle w:val="Hyperlink"/>
                <w:rFonts w:eastAsia="Times New Roman"/>
                <w:noProof/>
                <w:lang w:eastAsia="en-GB"/>
              </w:rPr>
              <w:t>Conclusion</w:t>
            </w:r>
            <w:r w:rsidR="003E63CD">
              <w:rPr>
                <w:noProof/>
                <w:webHidden/>
              </w:rPr>
              <w:tab/>
            </w:r>
            <w:r w:rsidR="003E63CD">
              <w:rPr>
                <w:noProof/>
                <w:webHidden/>
              </w:rPr>
              <w:fldChar w:fldCharType="begin"/>
            </w:r>
            <w:r w:rsidR="003E63CD">
              <w:rPr>
                <w:noProof/>
                <w:webHidden/>
              </w:rPr>
              <w:instrText xml:space="preserve"> PAGEREF _Toc78461009 \h </w:instrText>
            </w:r>
            <w:r w:rsidR="003E63CD">
              <w:rPr>
                <w:noProof/>
                <w:webHidden/>
              </w:rPr>
            </w:r>
            <w:r w:rsidR="003E63CD">
              <w:rPr>
                <w:noProof/>
                <w:webHidden/>
              </w:rPr>
              <w:fldChar w:fldCharType="separate"/>
            </w:r>
            <w:r w:rsidR="003E63CD">
              <w:rPr>
                <w:noProof/>
                <w:webHidden/>
              </w:rPr>
              <w:t>4</w:t>
            </w:r>
            <w:r w:rsidR="003E63CD">
              <w:rPr>
                <w:noProof/>
                <w:webHidden/>
              </w:rPr>
              <w:fldChar w:fldCharType="end"/>
            </w:r>
          </w:hyperlink>
        </w:p>
        <w:p w14:paraId="4B2F80F2" w14:textId="52069CFD" w:rsidR="003E63CD" w:rsidRDefault="00944D0D">
          <w:pPr>
            <w:pStyle w:val="TOC3"/>
            <w:tabs>
              <w:tab w:val="right" w:leader="dot" w:pos="9350"/>
            </w:tabs>
            <w:rPr>
              <w:noProof/>
            </w:rPr>
          </w:pPr>
          <w:hyperlink w:anchor="_Toc78461010" w:history="1">
            <w:r w:rsidR="003E63CD" w:rsidRPr="009C7CEF">
              <w:rPr>
                <w:rStyle w:val="Hyperlink"/>
                <w:rFonts w:eastAsia="Times New Roman"/>
                <w:noProof/>
                <w:lang w:eastAsia="en-GB"/>
              </w:rPr>
              <w:t>Action Plan</w:t>
            </w:r>
            <w:r w:rsidR="003E63CD">
              <w:rPr>
                <w:noProof/>
                <w:webHidden/>
              </w:rPr>
              <w:tab/>
            </w:r>
            <w:r w:rsidR="003E63CD">
              <w:rPr>
                <w:noProof/>
                <w:webHidden/>
              </w:rPr>
              <w:fldChar w:fldCharType="begin"/>
            </w:r>
            <w:r w:rsidR="003E63CD">
              <w:rPr>
                <w:noProof/>
                <w:webHidden/>
              </w:rPr>
              <w:instrText xml:space="preserve"> PAGEREF _Toc78461010 \h </w:instrText>
            </w:r>
            <w:r w:rsidR="003E63CD">
              <w:rPr>
                <w:noProof/>
                <w:webHidden/>
              </w:rPr>
            </w:r>
            <w:r w:rsidR="003E63CD">
              <w:rPr>
                <w:noProof/>
                <w:webHidden/>
              </w:rPr>
              <w:fldChar w:fldCharType="separate"/>
            </w:r>
            <w:r w:rsidR="003E63CD">
              <w:rPr>
                <w:noProof/>
                <w:webHidden/>
              </w:rPr>
              <w:t>4</w:t>
            </w:r>
            <w:r w:rsidR="003E63CD">
              <w:rPr>
                <w:noProof/>
                <w:webHidden/>
              </w:rPr>
              <w:fldChar w:fldCharType="end"/>
            </w:r>
          </w:hyperlink>
        </w:p>
        <w:p w14:paraId="78729296" w14:textId="5D090CBD" w:rsidR="003E63CD" w:rsidRDefault="00944D0D">
          <w:pPr>
            <w:pStyle w:val="TOC2"/>
            <w:tabs>
              <w:tab w:val="right" w:leader="dot" w:pos="9350"/>
            </w:tabs>
            <w:rPr>
              <w:noProof/>
            </w:rPr>
          </w:pPr>
          <w:hyperlink w:anchor="_Toc78461011" w:history="1">
            <w:r w:rsidR="003E63CD" w:rsidRPr="009C7CEF">
              <w:rPr>
                <w:rStyle w:val="Hyperlink"/>
                <w:rFonts w:eastAsia="Times New Roman"/>
                <w:noProof/>
                <w:lang w:eastAsia="en-GB"/>
              </w:rPr>
              <w:t>Using CRAAP to Enhance Research Skills</w:t>
            </w:r>
            <w:r w:rsidR="003E63CD">
              <w:rPr>
                <w:noProof/>
                <w:webHidden/>
              </w:rPr>
              <w:tab/>
            </w:r>
            <w:r w:rsidR="003E63CD">
              <w:rPr>
                <w:noProof/>
                <w:webHidden/>
              </w:rPr>
              <w:fldChar w:fldCharType="begin"/>
            </w:r>
            <w:r w:rsidR="003E63CD">
              <w:rPr>
                <w:noProof/>
                <w:webHidden/>
              </w:rPr>
              <w:instrText xml:space="preserve"> PAGEREF _Toc78461011 \h </w:instrText>
            </w:r>
            <w:r w:rsidR="003E63CD">
              <w:rPr>
                <w:noProof/>
                <w:webHidden/>
              </w:rPr>
            </w:r>
            <w:r w:rsidR="003E63CD">
              <w:rPr>
                <w:noProof/>
                <w:webHidden/>
              </w:rPr>
              <w:fldChar w:fldCharType="separate"/>
            </w:r>
            <w:r w:rsidR="003E63CD">
              <w:rPr>
                <w:noProof/>
                <w:webHidden/>
              </w:rPr>
              <w:t>4</w:t>
            </w:r>
            <w:r w:rsidR="003E63CD">
              <w:rPr>
                <w:noProof/>
                <w:webHidden/>
              </w:rPr>
              <w:fldChar w:fldCharType="end"/>
            </w:r>
          </w:hyperlink>
        </w:p>
        <w:p w14:paraId="5E6E7A0E" w14:textId="48124869" w:rsidR="003E63CD" w:rsidRDefault="00944D0D">
          <w:pPr>
            <w:pStyle w:val="TOC2"/>
            <w:tabs>
              <w:tab w:val="right" w:leader="dot" w:pos="9350"/>
            </w:tabs>
            <w:rPr>
              <w:noProof/>
            </w:rPr>
          </w:pPr>
          <w:hyperlink w:anchor="_Toc78461012" w:history="1">
            <w:r w:rsidR="003E63CD" w:rsidRPr="009C7CEF">
              <w:rPr>
                <w:rStyle w:val="Hyperlink"/>
                <w:rFonts w:eastAsia="Times New Roman"/>
                <w:noProof/>
                <w:lang w:eastAsia="en-GB"/>
              </w:rPr>
              <w:t>Note-taking</w:t>
            </w:r>
            <w:r w:rsidR="003E63CD">
              <w:rPr>
                <w:noProof/>
                <w:webHidden/>
              </w:rPr>
              <w:tab/>
            </w:r>
            <w:r w:rsidR="003E63CD">
              <w:rPr>
                <w:noProof/>
                <w:webHidden/>
              </w:rPr>
              <w:fldChar w:fldCharType="begin"/>
            </w:r>
            <w:r w:rsidR="003E63CD">
              <w:rPr>
                <w:noProof/>
                <w:webHidden/>
              </w:rPr>
              <w:instrText xml:space="preserve"> PAGEREF _Toc78461012 \h </w:instrText>
            </w:r>
            <w:r w:rsidR="003E63CD">
              <w:rPr>
                <w:noProof/>
                <w:webHidden/>
              </w:rPr>
            </w:r>
            <w:r w:rsidR="003E63CD">
              <w:rPr>
                <w:noProof/>
                <w:webHidden/>
              </w:rPr>
              <w:fldChar w:fldCharType="separate"/>
            </w:r>
            <w:r w:rsidR="003E63CD">
              <w:rPr>
                <w:noProof/>
                <w:webHidden/>
              </w:rPr>
              <w:t>4</w:t>
            </w:r>
            <w:r w:rsidR="003E63CD">
              <w:rPr>
                <w:noProof/>
                <w:webHidden/>
              </w:rPr>
              <w:fldChar w:fldCharType="end"/>
            </w:r>
          </w:hyperlink>
        </w:p>
        <w:p w14:paraId="4F4D44C6" w14:textId="5AD0C6D1" w:rsidR="003E63CD" w:rsidRDefault="00944D0D">
          <w:pPr>
            <w:pStyle w:val="TOC3"/>
            <w:tabs>
              <w:tab w:val="right" w:leader="dot" w:pos="9350"/>
            </w:tabs>
            <w:rPr>
              <w:noProof/>
            </w:rPr>
          </w:pPr>
          <w:hyperlink w:anchor="_Toc78461013" w:history="1">
            <w:r w:rsidR="003E63CD" w:rsidRPr="009C7CEF">
              <w:rPr>
                <w:rStyle w:val="Hyperlink"/>
                <w:rFonts w:eastAsia="Times New Roman"/>
                <w:noProof/>
                <w:lang w:eastAsia="en-GB"/>
              </w:rPr>
              <w:t>Description</w:t>
            </w:r>
            <w:r w:rsidR="003E63CD">
              <w:rPr>
                <w:noProof/>
                <w:webHidden/>
              </w:rPr>
              <w:tab/>
            </w:r>
            <w:r w:rsidR="003E63CD">
              <w:rPr>
                <w:noProof/>
                <w:webHidden/>
              </w:rPr>
              <w:fldChar w:fldCharType="begin"/>
            </w:r>
            <w:r w:rsidR="003E63CD">
              <w:rPr>
                <w:noProof/>
                <w:webHidden/>
              </w:rPr>
              <w:instrText xml:space="preserve"> PAGEREF _Toc78461013 \h </w:instrText>
            </w:r>
            <w:r w:rsidR="003E63CD">
              <w:rPr>
                <w:noProof/>
                <w:webHidden/>
              </w:rPr>
            </w:r>
            <w:r w:rsidR="003E63CD">
              <w:rPr>
                <w:noProof/>
                <w:webHidden/>
              </w:rPr>
              <w:fldChar w:fldCharType="separate"/>
            </w:r>
            <w:r w:rsidR="003E63CD">
              <w:rPr>
                <w:noProof/>
                <w:webHidden/>
              </w:rPr>
              <w:t>5</w:t>
            </w:r>
            <w:r w:rsidR="003E63CD">
              <w:rPr>
                <w:noProof/>
                <w:webHidden/>
              </w:rPr>
              <w:fldChar w:fldCharType="end"/>
            </w:r>
          </w:hyperlink>
        </w:p>
        <w:p w14:paraId="62544A07" w14:textId="088B8E96" w:rsidR="003E63CD" w:rsidRDefault="00944D0D">
          <w:pPr>
            <w:pStyle w:val="TOC3"/>
            <w:tabs>
              <w:tab w:val="right" w:leader="dot" w:pos="9350"/>
            </w:tabs>
            <w:rPr>
              <w:noProof/>
            </w:rPr>
          </w:pPr>
          <w:hyperlink w:anchor="_Toc78461014" w:history="1">
            <w:r w:rsidR="003E63CD" w:rsidRPr="009C7CEF">
              <w:rPr>
                <w:rStyle w:val="Hyperlink"/>
                <w:rFonts w:eastAsia="Times New Roman"/>
                <w:noProof/>
                <w:lang w:eastAsia="en-GB"/>
              </w:rPr>
              <w:t>Feelings</w:t>
            </w:r>
            <w:r w:rsidR="003E63CD">
              <w:rPr>
                <w:noProof/>
                <w:webHidden/>
              </w:rPr>
              <w:tab/>
            </w:r>
            <w:r w:rsidR="003E63CD">
              <w:rPr>
                <w:noProof/>
                <w:webHidden/>
              </w:rPr>
              <w:fldChar w:fldCharType="begin"/>
            </w:r>
            <w:r w:rsidR="003E63CD">
              <w:rPr>
                <w:noProof/>
                <w:webHidden/>
              </w:rPr>
              <w:instrText xml:space="preserve"> PAGEREF _Toc78461014 \h </w:instrText>
            </w:r>
            <w:r w:rsidR="003E63CD">
              <w:rPr>
                <w:noProof/>
                <w:webHidden/>
              </w:rPr>
            </w:r>
            <w:r w:rsidR="003E63CD">
              <w:rPr>
                <w:noProof/>
                <w:webHidden/>
              </w:rPr>
              <w:fldChar w:fldCharType="separate"/>
            </w:r>
            <w:r w:rsidR="003E63CD">
              <w:rPr>
                <w:noProof/>
                <w:webHidden/>
              </w:rPr>
              <w:t>5</w:t>
            </w:r>
            <w:r w:rsidR="003E63CD">
              <w:rPr>
                <w:noProof/>
                <w:webHidden/>
              </w:rPr>
              <w:fldChar w:fldCharType="end"/>
            </w:r>
          </w:hyperlink>
        </w:p>
        <w:p w14:paraId="56A8D02C" w14:textId="57F231C5" w:rsidR="003E63CD" w:rsidRDefault="00944D0D">
          <w:pPr>
            <w:pStyle w:val="TOC3"/>
            <w:tabs>
              <w:tab w:val="right" w:leader="dot" w:pos="9350"/>
            </w:tabs>
            <w:rPr>
              <w:noProof/>
            </w:rPr>
          </w:pPr>
          <w:hyperlink w:anchor="_Toc78461015" w:history="1">
            <w:r w:rsidR="003E63CD" w:rsidRPr="009C7CEF">
              <w:rPr>
                <w:rStyle w:val="Hyperlink"/>
                <w:rFonts w:eastAsia="Times New Roman"/>
                <w:noProof/>
                <w:lang w:eastAsia="en-GB"/>
              </w:rPr>
              <w:t>Evaluation</w:t>
            </w:r>
            <w:r w:rsidR="003E63CD">
              <w:rPr>
                <w:noProof/>
                <w:webHidden/>
              </w:rPr>
              <w:tab/>
            </w:r>
            <w:r w:rsidR="003E63CD">
              <w:rPr>
                <w:noProof/>
                <w:webHidden/>
              </w:rPr>
              <w:fldChar w:fldCharType="begin"/>
            </w:r>
            <w:r w:rsidR="003E63CD">
              <w:rPr>
                <w:noProof/>
                <w:webHidden/>
              </w:rPr>
              <w:instrText xml:space="preserve"> PAGEREF _Toc78461015 \h </w:instrText>
            </w:r>
            <w:r w:rsidR="003E63CD">
              <w:rPr>
                <w:noProof/>
                <w:webHidden/>
              </w:rPr>
            </w:r>
            <w:r w:rsidR="003E63CD">
              <w:rPr>
                <w:noProof/>
                <w:webHidden/>
              </w:rPr>
              <w:fldChar w:fldCharType="separate"/>
            </w:r>
            <w:r w:rsidR="003E63CD">
              <w:rPr>
                <w:noProof/>
                <w:webHidden/>
              </w:rPr>
              <w:t>5</w:t>
            </w:r>
            <w:r w:rsidR="003E63CD">
              <w:rPr>
                <w:noProof/>
                <w:webHidden/>
              </w:rPr>
              <w:fldChar w:fldCharType="end"/>
            </w:r>
          </w:hyperlink>
        </w:p>
        <w:p w14:paraId="25471BD3" w14:textId="7DD3E199" w:rsidR="003E63CD" w:rsidRDefault="00944D0D">
          <w:pPr>
            <w:pStyle w:val="TOC3"/>
            <w:tabs>
              <w:tab w:val="right" w:leader="dot" w:pos="9350"/>
            </w:tabs>
            <w:rPr>
              <w:noProof/>
            </w:rPr>
          </w:pPr>
          <w:hyperlink w:anchor="_Toc78461016" w:history="1">
            <w:r w:rsidR="003E63CD" w:rsidRPr="009C7CEF">
              <w:rPr>
                <w:rStyle w:val="Hyperlink"/>
                <w:rFonts w:eastAsia="Times New Roman"/>
                <w:noProof/>
                <w:lang w:eastAsia="en-GB"/>
              </w:rPr>
              <w:t>Conclusion</w:t>
            </w:r>
            <w:r w:rsidR="003E63CD">
              <w:rPr>
                <w:noProof/>
                <w:webHidden/>
              </w:rPr>
              <w:tab/>
            </w:r>
            <w:r w:rsidR="003E63CD">
              <w:rPr>
                <w:noProof/>
                <w:webHidden/>
              </w:rPr>
              <w:fldChar w:fldCharType="begin"/>
            </w:r>
            <w:r w:rsidR="003E63CD">
              <w:rPr>
                <w:noProof/>
                <w:webHidden/>
              </w:rPr>
              <w:instrText xml:space="preserve"> PAGEREF _Toc78461016 \h </w:instrText>
            </w:r>
            <w:r w:rsidR="003E63CD">
              <w:rPr>
                <w:noProof/>
                <w:webHidden/>
              </w:rPr>
            </w:r>
            <w:r w:rsidR="003E63CD">
              <w:rPr>
                <w:noProof/>
                <w:webHidden/>
              </w:rPr>
              <w:fldChar w:fldCharType="separate"/>
            </w:r>
            <w:r w:rsidR="003E63CD">
              <w:rPr>
                <w:noProof/>
                <w:webHidden/>
              </w:rPr>
              <w:t>5</w:t>
            </w:r>
            <w:r w:rsidR="003E63CD">
              <w:rPr>
                <w:noProof/>
                <w:webHidden/>
              </w:rPr>
              <w:fldChar w:fldCharType="end"/>
            </w:r>
          </w:hyperlink>
        </w:p>
        <w:p w14:paraId="34034073" w14:textId="1A3E58F1" w:rsidR="003E63CD" w:rsidRDefault="00944D0D">
          <w:pPr>
            <w:pStyle w:val="TOC3"/>
            <w:tabs>
              <w:tab w:val="right" w:leader="dot" w:pos="9350"/>
            </w:tabs>
            <w:rPr>
              <w:noProof/>
            </w:rPr>
          </w:pPr>
          <w:hyperlink w:anchor="_Toc78461017" w:history="1">
            <w:r w:rsidR="003E63CD" w:rsidRPr="009C7CEF">
              <w:rPr>
                <w:rStyle w:val="Hyperlink"/>
                <w:rFonts w:eastAsia="Times New Roman"/>
                <w:noProof/>
                <w:lang w:eastAsia="en-GB"/>
              </w:rPr>
              <w:t>Action Plan</w:t>
            </w:r>
            <w:r w:rsidR="003E63CD">
              <w:rPr>
                <w:noProof/>
                <w:webHidden/>
              </w:rPr>
              <w:tab/>
            </w:r>
            <w:r w:rsidR="003E63CD">
              <w:rPr>
                <w:noProof/>
                <w:webHidden/>
              </w:rPr>
              <w:fldChar w:fldCharType="begin"/>
            </w:r>
            <w:r w:rsidR="003E63CD">
              <w:rPr>
                <w:noProof/>
                <w:webHidden/>
              </w:rPr>
              <w:instrText xml:space="preserve"> PAGEREF _Toc78461017 \h </w:instrText>
            </w:r>
            <w:r w:rsidR="003E63CD">
              <w:rPr>
                <w:noProof/>
                <w:webHidden/>
              </w:rPr>
            </w:r>
            <w:r w:rsidR="003E63CD">
              <w:rPr>
                <w:noProof/>
                <w:webHidden/>
              </w:rPr>
              <w:fldChar w:fldCharType="separate"/>
            </w:r>
            <w:r w:rsidR="003E63CD">
              <w:rPr>
                <w:noProof/>
                <w:webHidden/>
              </w:rPr>
              <w:t>5</w:t>
            </w:r>
            <w:r w:rsidR="003E63CD">
              <w:rPr>
                <w:noProof/>
                <w:webHidden/>
              </w:rPr>
              <w:fldChar w:fldCharType="end"/>
            </w:r>
          </w:hyperlink>
        </w:p>
        <w:p w14:paraId="7BCC4A99" w14:textId="4212D07D" w:rsidR="003E63CD" w:rsidRDefault="00944D0D">
          <w:pPr>
            <w:pStyle w:val="TOC2"/>
            <w:tabs>
              <w:tab w:val="right" w:leader="dot" w:pos="9350"/>
            </w:tabs>
            <w:rPr>
              <w:noProof/>
            </w:rPr>
          </w:pPr>
          <w:hyperlink w:anchor="_Toc78461018" w:history="1">
            <w:r w:rsidR="003E63CD" w:rsidRPr="009C7CEF">
              <w:rPr>
                <w:rStyle w:val="Hyperlink"/>
                <w:rFonts w:eastAsia="Times New Roman"/>
                <w:noProof/>
                <w:lang w:eastAsia="en-GB"/>
              </w:rPr>
              <w:t>Using Mind Mapping technique to Enhance Note-Taking Skills</w:t>
            </w:r>
            <w:r w:rsidR="003E63CD">
              <w:rPr>
                <w:noProof/>
                <w:webHidden/>
              </w:rPr>
              <w:tab/>
            </w:r>
            <w:r w:rsidR="003E63CD">
              <w:rPr>
                <w:noProof/>
                <w:webHidden/>
              </w:rPr>
              <w:fldChar w:fldCharType="begin"/>
            </w:r>
            <w:r w:rsidR="003E63CD">
              <w:rPr>
                <w:noProof/>
                <w:webHidden/>
              </w:rPr>
              <w:instrText xml:space="preserve"> PAGEREF _Toc78461018 \h </w:instrText>
            </w:r>
            <w:r w:rsidR="003E63CD">
              <w:rPr>
                <w:noProof/>
                <w:webHidden/>
              </w:rPr>
            </w:r>
            <w:r w:rsidR="003E63CD">
              <w:rPr>
                <w:noProof/>
                <w:webHidden/>
              </w:rPr>
              <w:fldChar w:fldCharType="separate"/>
            </w:r>
            <w:r w:rsidR="003E63CD">
              <w:rPr>
                <w:noProof/>
                <w:webHidden/>
              </w:rPr>
              <w:t>6</w:t>
            </w:r>
            <w:r w:rsidR="003E63CD">
              <w:rPr>
                <w:noProof/>
                <w:webHidden/>
              </w:rPr>
              <w:fldChar w:fldCharType="end"/>
            </w:r>
          </w:hyperlink>
        </w:p>
        <w:p w14:paraId="6756D314" w14:textId="67FB5ACA" w:rsidR="003E63CD" w:rsidRDefault="00944D0D">
          <w:pPr>
            <w:pStyle w:val="TOC2"/>
            <w:tabs>
              <w:tab w:val="right" w:leader="dot" w:pos="9350"/>
            </w:tabs>
            <w:rPr>
              <w:noProof/>
            </w:rPr>
          </w:pPr>
          <w:hyperlink w:anchor="_Toc78461019" w:history="1">
            <w:r w:rsidR="003E63CD" w:rsidRPr="009C7CEF">
              <w:rPr>
                <w:rStyle w:val="Hyperlink"/>
                <w:rFonts w:eastAsia="Times New Roman"/>
                <w:noProof/>
                <w:lang w:eastAsia="en-GB"/>
              </w:rPr>
              <w:t>Time Management</w:t>
            </w:r>
            <w:r w:rsidR="003E63CD">
              <w:rPr>
                <w:noProof/>
                <w:webHidden/>
              </w:rPr>
              <w:tab/>
            </w:r>
            <w:r w:rsidR="003E63CD">
              <w:rPr>
                <w:noProof/>
                <w:webHidden/>
              </w:rPr>
              <w:fldChar w:fldCharType="begin"/>
            </w:r>
            <w:r w:rsidR="003E63CD">
              <w:rPr>
                <w:noProof/>
                <w:webHidden/>
              </w:rPr>
              <w:instrText xml:space="preserve"> PAGEREF _Toc78461019 \h </w:instrText>
            </w:r>
            <w:r w:rsidR="003E63CD">
              <w:rPr>
                <w:noProof/>
                <w:webHidden/>
              </w:rPr>
            </w:r>
            <w:r w:rsidR="003E63CD">
              <w:rPr>
                <w:noProof/>
                <w:webHidden/>
              </w:rPr>
              <w:fldChar w:fldCharType="separate"/>
            </w:r>
            <w:r w:rsidR="003E63CD">
              <w:rPr>
                <w:noProof/>
                <w:webHidden/>
              </w:rPr>
              <w:t>6</w:t>
            </w:r>
            <w:r w:rsidR="003E63CD">
              <w:rPr>
                <w:noProof/>
                <w:webHidden/>
              </w:rPr>
              <w:fldChar w:fldCharType="end"/>
            </w:r>
          </w:hyperlink>
        </w:p>
        <w:p w14:paraId="08EC9E14" w14:textId="3DCC2667" w:rsidR="003E63CD" w:rsidRDefault="00944D0D">
          <w:pPr>
            <w:pStyle w:val="TOC3"/>
            <w:tabs>
              <w:tab w:val="right" w:leader="dot" w:pos="9350"/>
            </w:tabs>
            <w:rPr>
              <w:noProof/>
            </w:rPr>
          </w:pPr>
          <w:hyperlink w:anchor="_Toc78461020" w:history="1">
            <w:r w:rsidR="003E63CD" w:rsidRPr="009C7CEF">
              <w:rPr>
                <w:rStyle w:val="Hyperlink"/>
                <w:rFonts w:eastAsia="Times New Roman"/>
                <w:noProof/>
                <w:lang w:eastAsia="en-GB"/>
              </w:rPr>
              <w:t>Description</w:t>
            </w:r>
            <w:r w:rsidR="003E63CD">
              <w:rPr>
                <w:noProof/>
                <w:webHidden/>
              </w:rPr>
              <w:tab/>
            </w:r>
            <w:r w:rsidR="003E63CD">
              <w:rPr>
                <w:noProof/>
                <w:webHidden/>
              </w:rPr>
              <w:fldChar w:fldCharType="begin"/>
            </w:r>
            <w:r w:rsidR="003E63CD">
              <w:rPr>
                <w:noProof/>
                <w:webHidden/>
              </w:rPr>
              <w:instrText xml:space="preserve"> PAGEREF _Toc78461020 \h </w:instrText>
            </w:r>
            <w:r w:rsidR="003E63CD">
              <w:rPr>
                <w:noProof/>
                <w:webHidden/>
              </w:rPr>
            </w:r>
            <w:r w:rsidR="003E63CD">
              <w:rPr>
                <w:noProof/>
                <w:webHidden/>
              </w:rPr>
              <w:fldChar w:fldCharType="separate"/>
            </w:r>
            <w:r w:rsidR="003E63CD">
              <w:rPr>
                <w:noProof/>
                <w:webHidden/>
              </w:rPr>
              <w:t>6</w:t>
            </w:r>
            <w:r w:rsidR="003E63CD">
              <w:rPr>
                <w:noProof/>
                <w:webHidden/>
              </w:rPr>
              <w:fldChar w:fldCharType="end"/>
            </w:r>
          </w:hyperlink>
        </w:p>
        <w:p w14:paraId="787929BF" w14:textId="5402E110" w:rsidR="003E63CD" w:rsidRDefault="00944D0D">
          <w:pPr>
            <w:pStyle w:val="TOC3"/>
            <w:tabs>
              <w:tab w:val="right" w:leader="dot" w:pos="9350"/>
            </w:tabs>
            <w:rPr>
              <w:noProof/>
            </w:rPr>
          </w:pPr>
          <w:hyperlink w:anchor="_Toc78461021" w:history="1">
            <w:r w:rsidR="003E63CD" w:rsidRPr="009C7CEF">
              <w:rPr>
                <w:rStyle w:val="Hyperlink"/>
                <w:rFonts w:eastAsia="Times New Roman"/>
                <w:noProof/>
                <w:lang w:eastAsia="en-GB"/>
              </w:rPr>
              <w:t>Feelings</w:t>
            </w:r>
            <w:r w:rsidR="003E63CD">
              <w:rPr>
                <w:noProof/>
                <w:webHidden/>
              </w:rPr>
              <w:tab/>
            </w:r>
            <w:r w:rsidR="003E63CD">
              <w:rPr>
                <w:noProof/>
                <w:webHidden/>
              </w:rPr>
              <w:fldChar w:fldCharType="begin"/>
            </w:r>
            <w:r w:rsidR="003E63CD">
              <w:rPr>
                <w:noProof/>
                <w:webHidden/>
              </w:rPr>
              <w:instrText xml:space="preserve"> PAGEREF _Toc78461021 \h </w:instrText>
            </w:r>
            <w:r w:rsidR="003E63CD">
              <w:rPr>
                <w:noProof/>
                <w:webHidden/>
              </w:rPr>
            </w:r>
            <w:r w:rsidR="003E63CD">
              <w:rPr>
                <w:noProof/>
                <w:webHidden/>
              </w:rPr>
              <w:fldChar w:fldCharType="separate"/>
            </w:r>
            <w:r w:rsidR="003E63CD">
              <w:rPr>
                <w:noProof/>
                <w:webHidden/>
              </w:rPr>
              <w:t>7</w:t>
            </w:r>
            <w:r w:rsidR="003E63CD">
              <w:rPr>
                <w:noProof/>
                <w:webHidden/>
              </w:rPr>
              <w:fldChar w:fldCharType="end"/>
            </w:r>
          </w:hyperlink>
        </w:p>
        <w:p w14:paraId="5B438556" w14:textId="37C1E1F0" w:rsidR="003E63CD" w:rsidRDefault="00944D0D">
          <w:pPr>
            <w:pStyle w:val="TOC3"/>
            <w:tabs>
              <w:tab w:val="right" w:leader="dot" w:pos="9350"/>
            </w:tabs>
            <w:rPr>
              <w:noProof/>
            </w:rPr>
          </w:pPr>
          <w:hyperlink w:anchor="_Toc78461022" w:history="1">
            <w:r w:rsidR="003E63CD" w:rsidRPr="009C7CEF">
              <w:rPr>
                <w:rStyle w:val="Hyperlink"/>
                <w:rFonts w:eastAsia="Times New Roman"/>
                <w:noProof/>
                <w:lang w:eastAsia="en-GB"/>
              </w:rPr>
              <w:t>Evaluation</w:t>
            </w:r>
            <w:r w:rsidR="003E63CD">
              <w:rPr>
                <w:noProof/>
                <w:webHidden/>
              </w:rPr>
              <w:tab/>
            </w:r>
            <w:r w:rsidR="003E63CD">
              <w:rPr>
                <w:noProof/>
                <w:webHidden/>
              </w:rPr>
              <w:fldChar w:fldCharType="begin"/>
            </w:r>
            <w:r w:rsidR="003E63CD">
              <w:rPr>
                <w:noProof/>
                <w:webHidden/>
              </w:rPr>
              <w:instrText xml:space="preserve"> PAGEREF _Toc78461022 \h </w:instrText>
            </w:r>
            <w:r w:rsidR="003E63CD">
              <w:rPr>
                <w:noProof/>
                <w:webHidden/>
              </w:rPr>
            </w:r>
            <w:r w:rsidR="003E63CD">
              <w:rPr>
                <w:noProof/>
                <w:webHidden/>
              </w:rPr>
              <w:fldChar w:fldCharType="separate"/>
            </w:r>
            <w:r w:rsidR="003E63CD">
              <w:rPr>
                <w:noProof/>
                <w:webHidden/>
              </w:rPr>
              <w:t>7</w:t>
            </w:r>
            <w:r w:rsidR="003E63CD">
              <w:rPr>
                <w:noProof/>
                <w:webHidden/>
              </w:rPr>
              <w:fldChar w:fldCharType="end"/>
            </w:r>
          </w:hyperlink>
        </w:p>
        <w:p w14:paraId="485F254F" w14:textId="5B133A19" w:rsidR="003E63CD" w:rsidRDefault="00944D0D">
          <w:pPr>
            <w:pStyle w:val="TOC3"/>
            <w:tabs>
              <w:tab w:val="right" w:leader="dot" w:pos="9350"/>
            </w:tabs>
            <w:rPr>
              <w:noProof/>
            </w:rPr>
          </w:pPr>
          <w:hyperlink w:anchor="_Toc78461023" w:history="1">
            <w:r w:rsidR="003E63CD" w:rsidRPr="009C7CEF">
              <w:rPr>
                <w:rStyle w:val="Hyperlink"/>
                <w:rFonts w:eastAsia="Times New Roman"/>
                <w:noProof/>
                <w:lang w:eastAsia="en-GB"/>
              </w:rPr>
              <w:t>Conclusion</w:t>
            </w:r>
            <w:r w:rsidR="003E63CD">
              <w:rPr>
                <w:noProof/>
                <w:webHidden/>
              </w:rPr>
              <w:tab/>
            </w:r>
            <w:r w:rsidR="003E63CD">
              <w:rPr>
                <w:noProof/>
                <w:webHidden/>
              </w:rPr>
              <w:fldChar w:fldCharType="begin"/>
            </w:r>
            <w:r w:rsidR="003E63CD">
              <w:rPr>
                <w:noProof/>
                <w:webHidden/>
              </w:rPr>
              <w:instrText xml:space="preserve"> PAGEREF _Toc78461023 \h </w:instrText>
            </w:r>
            <w:r w:rsidR="003E63CD">
              <w:rPr>
                <w:noProof/>
                <w:webHidden/>
              </w:rPr>
            </w:r>
            <w:r w:rsidR="003E63CD">
              <w:rPr>
                <w:noProof/>
                <w:webHidden/>
              </w:rPr>
              <w:fldChar w:fldCharType="separate"/>
            </w:r>
            <w:r w:rsidR="003E63CD">
              <w:rPr>
                <w:noProof/>
                <w:webHidden/>
              </w:rPr>
              <w:t>7</w:t>
            </w:r>
            <w:r w:rsidR="003E63CD">
              <w:rPr>
                <w:noProof/>
                <w:webHidden/>
              </w:rPr>
              <w:fldChar w:fldCharType="end"/>
            </w:r>
          </w:hyperlink>
        </w:p>
        <w:p w14:paraId="05272537" w14:textId="4CE99B33" w:rsidR="003E63CD" w:rsidRDefault="00944D0D">
          <w:pPr>
            <w:pStyle w:val="TOC3"/>
            <w:tabs>
              <w:tab w:val="right" w:leader="dot" w:pos="9350"/>
            </w:tabs>
            <w:rPr>
              <w:noProof/>
            </w:rPr>
          </w:pPr>
          <w:hyperlink w:anchor="_Toc78461024" w:history="1">
            <w:r w:rsidR="003E63CD" w:rsidRPr="009C7CEF">
              <w:rPr>
                <w:rStyle w:val="Hyperlink"/>
                <w:rFonts w:eastAsia="Times New Roman"/>
                <w:noProof/>
                <w:lang w:eastAsia="en-GB"/>
              </w:rPr>
              <w:t>Action Plan</w:t>
            </w:r>
            <w:r w:rsidR="003E63CD">
              <w:rPr>
                <w:noProof/>
                <w:webHidden/>
              </w:rPr>
              <w:tab/>
            </w:r>
            <w:r w:rsidR="003E63CD">
              <w:rPr>
                <w:noProof/>
                <w:webHidden/>
              </w:rPr>
              <w:fldChar w:fldCharType="begin"/>
            </w:r>
            <w:r w:rsidR="003E63CD">
              <w:rPr>
                <w:noProof/>
                <w:webHidden/>
              </w:rPr>
              <w:instrText xml:space="preserve"> PAGEREF _Toc78461024 \h </w:instrText>
            </w:r>
            <w:r w:rsidR="003E63CD">
              <w:rPr>
                <w:noProof/>
                <w:webHidden/>
              </w:rPr>
            </w:r>
            <w:r w:rsidR="003E63CD">
              <w:rPr>
                <w:noProof/>
                <w:webHidden/>
              </w:rPr>
              <w:fldChar w:fldCharType="separate"/>
            </w:r>
            <w:r w:rsidR="003E63CD">
              <w:rPr>
                <w:noProof/>
                <w:webHidden/>
              </w:rPr>
              <w:t>7</w:t>
            </w:r>
            <w:r w:rsidR="003E63CD">
              <w:rPr>
                <w:noProof/>
                <w:webHidden/>
              </w:rPr>
              <w:fldChar w:fldCharType="end"/>
            </w:r>
          </w:hyperlink>
        </w:p>
        <w:p w14:paraId="49CB5678" w14:textId="32E91B75" w:rsidR="003E63CD" w:rsidRDefault="00944D0D">
          <w:pPr>
            <w:pStyle w:val="TOC2"/>
            <w:tabs>
              <w:tab w:val="right" w:leader="dot" w:pos="9350"/>
            </w:tabs>
            <w:rPr>
              <w:noProof/>
            </w:rPr>
          </w:pPr>
          <w:hyperlink w:anchor="_Toc78461025" w:history="1">
            <w:r w:rsidR="003E63CD" w:rsidRPr="009C7CEF">
              <w:rPr>
                <w:rStyle w:val="Hyperlink"/>
                <w:rFonts w:eastAsia="Times New Roman"/>
                <w:noProof/>
                <w:lang w:eastAsia="en-GB"/>
              </w:rPr>
              <w:t>Using 4D to Enhance Time Management Skills</w:t>
            </w:r>
            <w:r w:rsidR="003E63CD">
              <w:rPr>
                <w:noProof/>
                <w:webHidden/>
              </w:rPr>
              <w:tab/>
            </w:r>
            <w:r w:rsidR="003E63CD">
              <w:rPr>
                <w:noProof/>
                <w:webHidden/>
              </w:rPr>
              <w:fldChar w:fldCharType="begin"/>
            </w:r>
            <w:r w:rsidR="003E63CD">
              <w:rPr>
                <w:noProof/>
                <w:webHidden/>
              </w:rPr>
              <w:instrText xml:space="preserve"> PAGEREF _Toc78461025 \h </w:instrText>
            </w:r>
            <w:r w:rsidR="003E63CD">
              <w:rPr>
                <w:noProof/>
                <w:webHidden/>
              </w:rPr>
            </w:r>
            <w:r w:rsidR="003E63CD">
              <w:rPr>
                <w:noProof/>
                <w:webHidden/>
              </w:rPr>
              <w:fldChar w:fldCharType="separate"/>
            </w:r>
            <w:r w:rsidR="003E63CD">
              <w:rPr>
                <w:noProof/>
                <w:webHidden/>
              </w:rPr>
              <w:t>7</w:t>
            </w:r>
            <w:r w:rsidR="003E63CD">
              <w:rPr>
                <w:noProof/>
                <w:webHidden/>
              </w:rPr>
              <w:fldChar w:fldCharType="end"/>
            </w:r>
          </w:hyperlink>
        </w:p>
        <w:p w14:paraId="18C108DF" w14:textId="6BD480D2" w:rsidR="003E63CD" w:rsidRDefault="00944D0D">
          <w:pPr>
            <w:pStyle w:val="TOC1"/>
            <w:tabs>
              <w:tab w:val="right" w:leader="dot" w:pos="9350"/>
            </w:tabs>
            <w:rPr>
              <w:noProof/>
            </w:rPr>
          </w:pPr>
          <w:hyperlink w:anchor="_Toc78461026" w:history="1">
            <w:r w:rsidR="003E63CD" w:rsidRPr="009C7CEF">
              <w:rPr>
                <w:rStyle w:val="Hyperlink"/>
                <w:rFonts w:eastAsia="Times New Roman"/>
                <w:noProof/>
                <w:lang w:eastAsia="en-GB"/>
              </w:rPr>
              <w:t>Conclusion</w:t>
            </w:r>
            <w:r w:rsidR="003E63CD">
              <w:rPr>
                <w:noProof/>
                <w:webHidden/>
              </w:rPr>
              <w:tab/>
            </w:r>
            <w:r w:rsidR="003E63CD">
              <w:rPr>
                <w:noProof/>
                <w:webHidden/>
              </w:rPr>
              <w:fldChar w:fldCharType="begin"/>
            </w:r>
            <w:r w:rsidR="003E63CD">
              <w:rPr>
                <w:noProof/>
                <w:webHidden/>
              </w:rPr>
              <w:instrText xml:space="preserve"> PAGEREF _Toc78461026 \h </w:instrText>
            </w:r>
            <w:r w:rsidR="003E63CD">
              <w:rPr>
                <w:noProof/>
                <w:webHidden/>
              </w:rPr>
            </w:r>
            <w:r w:rsidR="003E63CD">
              <w:rPr>
                <w:noProof/>
                <w:webHidden/>
              </w:rPr>
              <w:fldChar w:fldCharType="separate"/>
            </w:r>
            <w:r w:rsidR="003E63CD">
              <w:rPr>
                <w:noProof/>
                <w:webHidden/>
              </w:rPr>
              <w:t>8</w:t>
            </w:r>
            <w:r w:rsidR="003E63CD">
              <w:rPr>
                <w:noProof/>
                <w:webHidden/>
              </w:rPr>
              <w:fldChar w:fldCharType="end"/>
            </w:r>
          </w:hyperlink>
        </w:p>
        <w:p w14:paraId="407E0D3B" w14:textId="18491D85" w:rsidR="003E63CD" w:rsidRDefault="00944D0D">
          <w:pPr>
            <w:pStyle w:val="TOC1"/>
            <w:tabs>
              <w:tab w:val="right" w:leader="dot" w:pos="9350"/>
            </w:tabs>
            <w:rPr>
              <w:noProof/>
            </w:rPr>
          </w:pPr>
          <w:hyperlink w:anchor="_Toc78461027" w:history="1">
            <w:r w:rsidR="003E63CD" w:rsidRPr="009C7CEF">
              <w:rPr>
                <w:rStyle w:val="Hyperlink"/>
                <w:noProof/>
              </w:rPr>
              <w:t>References</w:t>
            </w:r>
            <w:r w:rsidR="003E63CD">
              <w:rPr>
                <w:noProof/>
                <w:webHidden/>
              </w:rPr>
              <w:tab/>
            </w:r>
            <w:r w:rsidR="003E63CD">
              <w:rPr>
                <w:noProof/>
                <w:webHidden/>
              </w:rPr>
              <w:fldChar w:fldCharType="begin"/>
            </w:r>
            <w:r w:rsidR="003E63CD">
              <w:rPr>
                <w:noProof/>
                <w:webHidden/>
              </w:rPr>
              <w:instrText xml:space="preserve"> PAGEREF _Toc78461027 \h </w:instrText>
            </w:r>
            <w:r w:rsidR="003E63CD">
              <w:rPr>
                <w:noProof/>
                <w:webHidden/>
              </w:rPr>
            </w:r>
            <w:r w:rsidR="003E63CD">
              <w:rPr>
                <w:noProof/>
                <w:webHidden/>
              </w:rPr>
              <w:fldChar w:fldCharType="separate"/>
            </w:r>
            <w:r w:rsidR="003E63CD">
              <w:rPr>
                <w:noProof/>
                <w:webHidden/>
              </w:rPr>
              <w:t>9</w:t>
            </w:r>
            <w:r w:rsidR="003E63CD">
              <w:rPr>
                <w:noProof/>
                <w:webHidden/>
              </w:rPr>
              <w:fldChar w:fldCharType="end"/>
            </w:r>
          </w:hyperlink>
        </w:p>
        <w:p w14:paraId="5C683445" w14:textId="47FE4790" w:rsidR="003E63CD" w:rsidRDefault="003E63CD">
          <w:r>
            <w:rPr>
              <w:b/>
              <w:bCs/>
              <w:noProof/>
            </w:rPr>
            <w:fldChar w:fldCharType="end"/>
          </w:r>
        </w:p>
      </w:sdtContent>
    </w:sdt>
    <w:p w14:paraId="02F8415F" w14:textId="247D546C" w:rsidR="003E63CD" w:rsidRPr="003E63CD" w:rsidRDefault="003E63CD" w:rsidP="003E63CD">
      <w:pPr>
        <w:spacing w:after="0" w:line="360" w:lineRule="auto"/>
        <w:rPr>
          <w:rFonts w:asciiTheme="majorBidi" w:eastAsia="Times New Roman" w:hAnsiTheme="majorBidi" w:cstheme="majorBidi"/>
          <w:szCs w:val="24"/>
          <w:lang w:eastAsia="en-GB"/>
        </w:rPr>
      </w:pPr>
    </w:p>
    <w:p w14:paraId="190FB037" w14:textId="77777777" w:rsidR="003E63CD" w:rsidRDefault="003E63CD">
      <w:pPr>
        <w:rPr>
          <w:rFonts w:asciiTheme="majorBidi" w:eastAsia="Times New Roman" w:hAnsiTheme="majorBidi" w:cstheme="majorBidi"/>
          <w:color w:val="000000"/>
          <w:szCs w:val="24"/>
          <w:lang w:eastAsia="en-GB"/>
        </w:rPr>
      </w:pPr>
      <w:r>
        <w:rPr>
          <w:rFonts w:asciiTheme="majorBidi" w:eastAsia="Times New Roman" w:hAnsiTheme="majorBidi" w:cstheme="majorBidi"/>
          <w:color w:val="000000"/>
          <w:szCs w:val="24"/>
          <w:lang w:eastAsia="en-GB"/>
        </w:rPr>
        <w:br w:type="page"/>
      </w:r>
    </w:p>
    <w:p w14:paraId="08F08F3D" w14:textId="17C91AA3" w:rsidR="003E63CD" w:rsidRPr="003E63CD" w:rsidRDefault="003E63CD" w:rsidP="003E63CD">
      <w:pPr>
        <w:pStyle w:val="Heading1"/>
        <w:rPr>
          <w:rFonts w:eastAsia="Times New Roman"/>
          <w:lang w:eastAsia="en-GB"/>
        </w:rPr>
      </w:pPr>
      <w:bookmarkStart w:id="0" w:name="_Toc78461003"/>
      <w:r w:rsidRPr="003E63CD">
        <w:rPr>
          <w:rFonts w:eastAsia="Times New Roman"/>
          <w:lang w:eastAsia="en-GB"/>
        </w:rPr>
        <w:t>Introduction</w:t>
      </w:r>
      <w:bookmarkEnd w:id="0"/>
    </w:p>
    <w:p w14:paraId="0FB3D3B5" w14:textId="0323E61F"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Reflection plays an imperative role in gaining new information, experience, skills and capabilities. It allows an individual to reflect on past experiences so that new ideas can be developed to do a particular thing in an improved way. In education and skills development, reflective practise plays a crucial role since it allows an individual to reflect on his strengths and weaknesses that may allow him to work on his weaknesses and to further strengthen his strengths</w:t>
      </w:r>
      <w:r>
        <w:rPr>
          <w:rFonts w:asciiTheme="majorBidi" w:eastAsia="Times New Roman" w:hAnsiTheme="majorBidi" w:cstheme="majorBidi"/>
          <w:color w:val="000000"/>
          <w:szCs w:val="24"/>
          <w:lang w:eastAsia="en-GB"/>
        </w:rPr>
        <w:t xml:space="preserve"> </w:t>
      </w:r>
      <w:r w:rsidRPr="00C12744">
        <w:t>(Kim et al., 2019)</w:t>
      </w:r>
      <w:r w:rsidRPr="003E63CD">
        <w:rPr>
          <w:rFonts w:asciiTheme="majorBidi" w:eastAsia="Times New Roman" w:hAnsiTheme="majorBidi" w:cstheme="majorBidi"/>
          <w:color w:val="000000"/>
          <w:szCs w:val="24"/>
          <w:lang w:eastAsia="en-GB"/>
        </w:rPr>
        <w:t>. Different models of reflection can be used to reflect on a particle experience. Gibbs’s reflective cycle is considered to be a prominent cycle for reflecting on experiences to learn from different experiences. It allows individuals to think critically about an experience and to find ways to do a particular job efficiently in the future</w:t>
      </w:r>
      <w:r>
        <w:rPr>
          <w:rFonts w:asciiTheme="majorBidi" w:eastAsia="Times New Roman" w:hAnsiTheme="majorBidi" w:cstheme="majorBidi"/>
          <w:color w:val="000000"/>
          <w:szCs w:val="24"/>
          <w:lang w:eastAsia="en-GB"/>
        </w:rPr>
        <w:t xml:space="preserve"> </w:t>
      </w:r>
      <w:r w:rsidRPr="00C12744">
        <w:t>(Harvey &amp; Vlachopoulos, 2020)</w:t>
      </w:r>
      <w:r w:rsidRPr="003E63CD">
        <w:rPr>
          <w:rFonts w:asciiTheme="majorBidi" w:eastAsia="Times New Roman" w:hAnsiTheme="majorBidi" w:cstheme="majorBidi"/>
          <w:color w:val="000000"/>
          <w:szCs w:val="24"/>
          <w:lang w:eastAsia="en-GB"/>
        </w:rPr>
        <w:t>.</w:t>
      </w:r>
    </w:p>
    <w:p w14:paraId="00CD883C" w14:textId="2F42792B"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In this reflective report, I would reflect on my experiences regarding my stay at college throughout this module to demonstrate how I developed different employability skills through participating in activities relating to this module. I would discuss three employability skills, including research skills, note-taking skills, and time management skills that I have developed through participating in this module. Gibbs’s reflective cycle would be used to reflect on my experiences that enabled me to develop these employability skills</w:t>
      </w:r>
      <w:r>
        <w:rPr>
          <w:rFonts w:asciiTheme="majorBidi" w:eastAsia="Times New Roman" w:hAnsiTheme="majorBidi" w:cstheme="majorBidi"/>
          <w:color w:val="000000"/>
          <w:szCs w:val="24"/>
          <w:lang w:eastAsia="en-GB"/>
        </w:rPr>
        <w:t xml:space="preserve"> </w:t>
      </w:r>
      <w:r w:rsidRPr="00C12744">
        <w:t>(Baguley et al., 2020)</w:t>
      </w:r>
      <w:r w:rsidRPr="003E63CD">
        <w:rPr>
          <w:rFonts w:asciiTheme="majorBidi" w:eastAsia="Times New Roman" w:hAnsiTheme="majorBidi" w:cstheme="majorBidi"/>
          <w:color w:val="000000"/>
          <w:szCs w:val="24"/>
          <w:lang w:eastAsia="en-GB"/>
        </w:rPr>
        <w:t>. </w:t>
      </w:r>
    </w:p>
    <w:p w14:paraId="67F026F2" w14:textId="77777777" w:rsidR="003E63CD" w:rsidRPr="003E63CD" w:rsidRDefault="003E63CD" w:rsidP="003E63CD">
      <w:pPr>
        <w:pStyle w:val="Heading1"/>
        <w:rPr>
          <w:rFonts w:eastAsia="Times New Roman"/>
          <w:lang w:eastAsia="en-GB"/>
        </w:rPr>
      </w:pPr>
      <w:bookmarkStart w:id="1" w:name="_Toc78461004"/>
      <w:r w:rsidRPr="003E63CD">
        <w:rPr>
          <w:rFonts w:eastAsia="Times New Roman"/>
          <w:lang w:eastAsia="en-GB"/>
        </w:rPr>
        <w:t>Body</w:t>
      </w:r>
      <w:bookmarkEnd w:id="1"/>
    </w:p>
    <w:p w14:paraId="0312FC81" w14:textId="77777777" w:rsidR="003E63CD" w:rsidRPr="003E63CD" w:rsidRDefault="003E63CD" w:rsidP="003E63CD">
      <w:pPr>
        <w:pStyle w:val="Heading2"/>
        <w:rPr>
          <w:rFonts w:eastAsia="Times New Roman"/>
          <w:lang w:eastAsia="en-GB"/>
        </w:rPr>
      </w:pPr>
      <w:bookmarkStart w:id="2" w:name="_Toc78461005"/>
      <w:r w:rsidRPr="003E63CD">
        <w:rPr>
          <w:rFonts w:eastAsia="Times New Roman"/>
          <w:lang w:eastAsia="en-GB"/>
        </w:rPr>
        <w:t>Research Skills</w:t>
      </w:r>
      <w:bookmarkEnd w:id="2"/>
    </w:p>
    <w:p w14:paraId="0A6D9B63" w14:textId="3DAABE70"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Businesses in the modern era rely on effective research to devise their strategies for a competitive edge in a particular industry. Research skills play a fundamental role in the academic as well as professional life of an individual</w:t>
      </w:r>
      <w:r>
        <w:rPr>
          <w:rFonts w:asciiTheme="majorBidi" w:eastAsia="Times New Roman" w:hAnsiTheme="majorBidi" w:cstheme="majorBidi"/>
          <w:color w:val="000000"/>
          <w:szCs w:val="24"/>
          <w:lang w:eastAsia="en-GB"/>
        </w:rPr>
        <w:t xml:space="preserve"> </w:t>
      </w:r>
      <w:r w:rsidRPr="00C12744">
        <w:t>(Beddoe, 2015)</w:t>
      </w:r>
      <w:r w:rsidRPr="003E63CD">
        <w:rPr>
          <w:rFonts w:asciiTheme="majorBidi" w:eastAsia="Times New Roman" w:hAnsiTheme="majorBidi" w:cstheme="majorBidi"/>
          <w:color w:val="000000"/>
          <w:szCs w:val="24"/>
          <w:lang w:eastAsia="en-GB"/>
        </w:rPr>
        <w:t>. It is essential for individuals to recognise the differences between reliable and unreliable sources of information and data to extract meaningful conclusions through a search. This module has helped me to develop research skills by allowing me to participate in different activities related to research</w:t>
      </w:r>
      <w:r>
        <w:rPr>
          <w:rFonts w:asciiTheme="majorBidi" w:eastAsia="Times New Roman" w:hAnsiTheme="majorBidi" w:cstheme="majorBidi"/>
          <w:color w:val="000000"/>
          <w:szCs w:val="24"/>
          <w:lang w:eastAsia="en-GB"/>
        </w:rPr>
        <w:t xml:space="preserve"> </w:t>
      </w:r>
      <w:r w:rsidRPr="00C12744">
        <w:t>(Baguley et al., 2020)</w:t>
      </w:r>
      <w:r w:rsidRPr="003E63CD">
        <w:rPr>
          <w:rFonts w:asciiTheme="majorBidi" w:eastAsia="Times New Roman" w:hAnsiTheme="majorBidi" w:cstheme="majorBidi"/>
          <w:color w:val="000000"/>
          <w:szCs w:val="24"/>
          <w:lang w:eastAsia="en-GB"/>
        </w:rPr>
        <w:t>.</w:t>
      </w:r>
    </w:p>
    <w:p w14:paraId="29EED320" w14:textId="77777777" w:rsidR="003E63CD" w:rsidRPr="003E63CD" w:rsidRDefault="003E63CD" w:rsidP="003E63CD">
      <w:pPr>
        <w:pStyle w:val="Heading3"/>
        <w:rPr>
          <w:rFonts w:eastAsia="Times New Roman"/>
          <w:lang w:eastAsia="en-GB"/>
        </w:rPr>
      </w:pPr>
      <w:bookmarkStart w:id="3" w:name="_Toc78461006"/>
      <w:r w:rsidRPr="003E63CD">
        <w:rPr>
          <w:rFonts w:eastAsia="Times New Roman"/>
          <w:lang w:eastAsia="en-GB"/>
        </w:rPr>
        <w:t>Description</w:t>
      </w:r>
      <w:bookmarkEnd w:id="3"/>
    </w:p>
    <w:p w14:paraId="4A2638E6" w14:textId="4795BC4F"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I had to research and explore the effects of e-Learning on students in task 1. It gave me an opportunity to research and find out how early learning contributes to enhancing and decreasing the performances of students. In task 1, it was required by me to explore the existing literature and different sources of information to explore and highlight the positive and negative influences of e-Learning on students. Task 1 provided me with an opportunity to enhance my research skills.</w:t>
      </w:r>
    </w:p>
    <w:p w14:paraId="3761A8AF" w14:textId="77777777" w:rsidR="003E63CD" w:rsidRPr="003E63CD" w:rsidRDefault="003E63CD" w:rsidP="003E63CD">
      <w:pPr>
        <w:pStyle w:val="Heading3"/>
        <w:rPr>
          <w:rFonts w:eastAsia="Times New Roman"/>
          <w:lang w:eastAsia="en-GB"/>
        </w:rPr>
      </w:pPr>
      <w:bookmarkStart w:id="4" w:name="_Toc78461007"/>
      <w:r w:rsidRPr="003E63CD">
        <w:rPr>
          <w:rFonts w:eastAsia="Times New Roman"/>
          <w:lang w:eastAsia="en-GB"/>
        </w:rPr>
        <w:t>Feelings</w:t>
      </w:r>
      <w:bookmarkEnd w:id="4"/>
    </w:p>
    <w:p w14:paraId="38910A8E" w14:textId="73956021"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When I went through task 1 at the start, I felt confused Since the task required me to use my research skills for the compilation of reports. I was confused about the sources that I would use in this report to prove my hypothesis. However, the assignment brief provided by my module leader helped me in understanding the structure and context of this report.</w:t>
      </w:r>
    </w:p>
    <w:p w14:paraId="2F4EC048" w14:textId="77777777" w:rsidR="003E63CD" w:rsidRPr="003E63CD" w:rsidRDefault="003E63CD" w:rsidP="003E63CD">
      <w:pPr>
        <w:pStyle w:val="Heading3"/>
        <w:rPr>
          <w:rFonts w:eastAsia="Times New Roman"/>
          <w:lang w:eastAsia="en-GB"/>
        </w:rPr>
      </w:pPr>
      <w:bookmarkStart w:id="5" w:name="_Toc78461008"/>
      <w:r w:rsidRPr="003E63CD">
        <w:rPr>
          <w:rFonts w:eastAsia="Times New Roman"/>
          <w:lang w:eastAsia="en-GB"/>
        </w:rPr>
        <w:t>Evaluation</w:t>
      </w:r>
      <w:bookmarkEnd w:id="5"/>
      <w:r w:rsidRPr="003E63CD">
        <w:rPr>
          <w:rFonts w:eastAsia="Times New Roman"/>
          <w:lang w:eastAsia="en-GB"/>
        </w:rPr>
        <w:t> </w:t>
      </w:r>
    </w:p>
    <w:p w14:paraId="7B3343B3" w14:textId="77777777"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The good thing about this task was that it was covering a convenient topic on which information and data could be retrieved easily. The bad thing about this task was that it was complicated for me to differentiate between reliable and unreliable sources of information and data.</w:t>
      </w:r>
    </w:p>
    <w:p w14:paraId="78B9170B" w14:textId="77777777" w:rsidR="003E63CD" w:rsidRPr="003E63CD" w:rsidRDefault="003E63CD" w:rsidP="003E63CD">
      <w:pPr>
        <w:pStyle w:val="Heading3"/>
        <w:rPr>
          <w:rFonts w:eastAsia="Times New Roman"/>
          <w:lang w:eastAsia="en-GB"/>
        </w:rPr>
      </w:pPr>
      <w:bookmarkStart w:id="6" w:name="_Toc78461009"/>
      <w:r w:rsidRPr="003E63CD">
        <w:rPr>
          <w:rFonts w:eastAsia="Times New Roman"/>
          <w:lang w:eastAsia="en-GB"/>
        </w:rPr>
        <w:t>Conclusion</w:t>
      </w:r>
      <w:bookmarkEnd w:id="6"/>
    </w:p>
    <w:p w14:paraId="6FB60C49" w14:textId="50EDD187"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Through this task, I have realised that research skills play a fundamental role in academic and professional life. I have learnt that I would have to enhance my research skills to be successful in my professional and academic life</w:t>
      </w:r>
      <w:r>
        <w:rPr>
          <w:rFonts w:asciiTheme="majorBidi" w:eastAsia="Times New Roman" w:hAnsiTheme="majorBidi" w:cstheme="majorBidi"/>
          <w:color w:val="000000"/>
          <w:szCs w:val="24"/>
          <w:lang w:eastAsia="en-GB"/>
        </w:rPr>
        <w:t xml:space="preserve"> </w:t>
      </w:r>
      <w:r w:rsidRPr="00C12744">
        <w:t>(Kim et al., 2019)</w:t>
      </w:r>
      <w:r w:rsidRPr="003E63CD">
        <w:rPr>
          <w:rFonts w:asciiTheme="majorBidi" w:eastAsia="Times New Roman" w:hAnsiTheme="majorBidi" w:cstheme="majorBidi"/>
          <w:color w:val="000000"/>
          <w:szCs w:val="24"/>
          <w:lang w:eastAsia="en-GB"/>
        </w:rPr>
        <w:t>.</w:t>
      </w:r>
    </w:p>
    <w:p w14:paraId="36024023" w14:textId="77777777" w:rsidR="003E63CD" w:rsidRPr="003E63CD" w:rsidRDefault="003E63CD" w:rsidP="003E63CD">
      <w:pPr>
        <w:pStyle w:val="Heading3"/>
        <w:rPr>
          <w:rFonts w:eastAsia="Times New Roman"/>
          <w:lang w:eastAsia="en-GB"/>
        </w:rPr>
      </w:pPr>
      <w:bookmarkStart w:id="7" w:name="_Toc78461010"/>
      <w:r w:rsidRPr="003E63CD">
        <w:rPr>
          <w:rFonts w:eastAsia="Times New Roman"/>
          <w:lang w:eastAsia="en-GB"/>
        </w:rPr>
        <w:t>Action Plan</w:t>
      </w:r>
      <w:bookmarkEnd w:id="7"/>
    </w:p>
    <w:p w14:paraId="0F633CAF" w14:textId="77777777"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I have learnt through this task to differentiate between reliable and unreliable sources of information. I believe that I can differentiate between sources of information better than before, after this task. I would use my research skills in future to accomplish such tasks.</w:t>
      </w:r>
    </w:p>
    <w:p w14:paraId="6D1BC15D" w14:textId="77777777" w:rsidR="003E63CD" w:rsidRPr="003E63CD" w:rsidRDefault="003E63CD" w:rsidP="003E63CD">
      <w:pPr>
        <w:pStyle w:val="Heading2"/>
        <w:rPr>
          <w:rFonts w:eastAsia="Times New Roman"/>
          <w:lang w:eastAsia="en-GB"/>
        </w:rPr>
      </w:pPr>
      <w:bookmarkStart w:id="8" w:name="_Toc78461011"/>
      <w:r w:rsidRPr="003E63CD">
        <w:rPr>
          <w:rFonts w:eastAsia="Times New Roman"/>
          <w:lang w:eastAsia="en-GB"/>
        </w:rPr>
        <w:t>Using CRAAP to Enhance Research Skills</w:t>
      </w:r>
      <w:bookmarkEnd w:id="8"/>
    </w:p>
    <w:p w14:paraId="5CD60B0A" w14:textId="118FE745"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Currency relevance authority and purpose are acronyms of the CRAAP technique that is used to measure the reliability and accuracy of information sources. I have used this technique to enhance my research skills and to differentiate between reliable and unreliable sources of information</w:t>
      </w:r>
      <w:r>
        <w:rPr>
          <w:rFonts w:asciiTheme="majorBidi" w:eastAsia="Times New Roman" w:hAnsiTheme="majorBidi" w:cstheme="majorBidi"/>
          <w:color w:val="000000"/>
          <w:szCs w:val="24"/>
          <w:lang w:eastAsia="en-GB"/>
        </w:rPr>
        <w:t xml:space="preserve"> </w:t>
      </w:r>
      <w:r w:rsidRPr="00C12744">
        <w:t>(Harvey &amp; Vlachopoulos, 2020)</w:t>
      </w:r>
      <w:r w:rsidRPr="003E63CD">
        <w:rPr>
          <w:rFonts w:asciiTheme="majorBidi" w:eastAsia="Times New Roman" w:hAnsiTheme="majorBidi" w:cstheme="majorBidi"/>
          <w:color w:val="000000"/>
          <w:szCs w:val="24"/>
          <w:lang w:eastAsia="en-GB"/>
        </w:rPr>
        <w:t xml:space="preserve">. To determine the reliability of a research service, it is essential to determine the time of its </w:t>
      </w:r>
      <w:r>
        <w:rPr>
          <w:rFonts w:asciiTheme="majorBidi" w:eastAsia="Times New Roman" w:hAnsiTheme="majorBidi" w:cstheme="majorBidi"/>
          <w:color w:val="000000"/>
          <w:szCs w:val="24"/>
          <w:lang w:eastAsia="en-GB"/>
        </w:rPr>
        <w:t>p</w:t>
      </w:r>
      <w:r w:rsidRPr="003E63CD">
        <w:rPr>
          <w:rFonts w:asciiTheme="majorBidi" w:eastAsia="Times New Roman" w:hAnsiTheme="majorBidi" w:cstheme="majorBidi"/>
          <w:color w:val="000000"/>
          <w:szCs w:val="24"/>
          <w:lang w:eastAsia="en-GB"/>
        </w:rPr>
        <w:t xml:space="preserve">ublication and the topic that it covers. It is also important to evaluate who produced </w:t>
      </w:r>
      <w:r>
        <w:rPr>
          <w:rFonts w:asciiTheme="majorBidi" w:eastAsia="Times New Roman" w:hAnsiTheme="majorBidi" w:cstheme="majorBidi"/>
          <w:color w:val="000000"/>
          <w:szCs w:val="24"/>
          <w:lang w:eastAsia="en-GB"/>
        </w:rPr>
        <w:t>a</w:t>
      </w:r>
      <w:r w:rsidRPr="003E63CD">
        <w:rPr>
          <w:rFonts w:asciiTheme="majorBidi" w:eastAsia="Times New Roman" w:hAnsiTheme="majorBidi" w:cstheme="majorBidi"/>
          <w:color w:val="000000"/>
          <w:szCs w:val="24"/>
          <w:lang w:eastAsia="en-GB"/>
        </w:rPr>
        <w:t xml:space="preserve"> partic</w:t>
      </w:r>
      <w:r>
        <w:rPr>
          <w:rFonts w:asciiTheme="majorBidi" w:eastAsia="Times New Roman" w:hAnsiTheme="majorBidi" w:cstheme="majorBidi"/>
          <w:color w:val="000000"/>
          <w:szCs w:val="24"/>
          <w:lang w:eastAsia="en-GB"/>
        </w:rPr>
        <w:t>u</w:t>
      </w:r>
      <w:r w:rsidRPr="003E63CD">
        <w:rPr>
          <w:rFonts w:asciiTheme="majorBidi" w:eastAsia="Times New Roman" w:hAnsiTheme="majorBidi" w:cstheme="majorBidi"/>
          <w:color w:val="000000"/>
          <w:szCs w:val="24"/>
          <w:lang w:eastAsia="en-GB"/>
        </w:rPr>
        <w:t>l</w:t>
      </w:r>
      <w:r>
        <w:rPr>
          <w:rFonts w:asciiTheme="majorBidi" w:eastAsia="Times New Roman" w:hAnsiTheme="majorBidi" w:cstheme="majorBidi"/>
          <w:color w:val="000000"/>
          <w:szCs w:val="24"/>
          <w:lang w:eastAsia="en-GB"/>
        </w:rPr>
        <w:t>ar</w:t>
      </w:r>
      <w:r w:rsidRPr="003E63CD">
        <w:rPr>
          <w:rFonts w:asciiTheme="majorBidi" w:eastAsia="Times New Roman" w:hAnsiTheme="majorBidi" w:cstheme="majorBidi"/>
          <w:color w:val="000000"/>
          <w:szCs w:val="24"/>
          <w:lang w:eastAsia="en-GB"/>
        </w:rPr>
        <w:t xml:space="preserve"> resource and for whom it was published to determine its accuracy</w:t>
      </w:r>
      <w:r>
        <w:rPr>
          <w:rFonts w:asciiTheme="majorBidi" w:eastAsia="Times New Roman" w:hAnsiTheme="majorBidi" w:cstheme="majorBidi"/>
          <w:color w:val="000000"/>
          <w:szCs w:val="24"/>
          <w:lang w:eastAsia="en-GB"/>
        </w:rPr>
        <w:t xml:space="preserve"> </w:t>
      </w:r>
      <w:r w:rsidRPr="00C12744">
        <w:t>(Farahian et al., 2021)</w:t>
      </w:r>
      <w:r w:rsidRPr="003E63CD">
        <w:rPr>
          <w:rFonts w:asciiTheme="majorBidi" w:eastAsia="Times New Roman" w:hAnsiTheme="majorBidi" w:cstheme="majorBidi"/>
          <w:color w:val="000000"/>
          <w:szCs w:val="24"/>
          <w:lang w:eastAsia="en-GB"/>
        </w:rPr>
        <w:t>.</w:t>
      </w:r>
    </w:p>
    <w:p w14:paraId="1A725B06" w14:textId="77777777" w:rsidR="003E63CD" w:rsidRPr="003E63CD" w:rsidRDefault="003E63CD" w:rsidP="003E63CD">
      <w:pPr>
        <w:spacing w:after="0" w:line="360" w:lineRule="auto"/>
        <w:rPr>
          <w:rFonts w:asciiTheme="majorBidi" w:eastAsia="Times New Roman" w:hAnsiTheme="majorBidi" w:cstheme="majorBidi"/>
          <w:szCs w:val="24"/>
          <w:lang w:eastAsia="en-GB"/>
        </w:rPr>
      </w:pPr>
    </w:p>
    <w:p w14:paraId="301AA73C" w14:textId="77777777" w:rsidR="003E63CD" w:rsidRPr="003E63CD" w:rsidRDefault="003E63CD" w:rsidP="003E63CD">
      <w:pPr>
        <w:pStyle w:val="Heading2"/>
        <w:rPr>
          <w:rFonts w:eastAsia="Times New Roman"/>
          <w:lang w:eastAsia="en-GB"/>
        </w:rPr>
      </w:pPr>
      <w:bookmarkStart w:id="9" w:name="_Toc78461012"/>
      <w:r w:rsidRPr="003E63CD">
        <w:rPr>
          <w:rFonts w:eastAsia="Times New Roman"/>
          <w:lang w:eastAsia="en-GB"/>
        </w:rPr>
        <w:t>Note-taking</w:t>
      </w:r>
      <w:bookmarkEnd w:id="9"/>
    </w:p>
    <w:p w14:paraId="098E692A" w14:textId="3FF0B6BE"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 xml:space="preserve">Note-taking is also an important skill in academic and professional life. It is a useful employability skill that enables an individual to keep track of an enormous amount of information and data. In modern business, an </w:t>
      </w:r>
      <w:r>
        <w:rPr>
          <w:rFonts w:asciiTheme="majorBidi" w:eastAsia="Times New Roman" w:hAnsiTheme="majorBidi" w:cstheme="majorBidi"/>
          <w:color w:val="000000"/>
          <w:szCs w:val="24"/>
          <w:lang w:eastAsia="en-GB"/>
        </w:rPr>
        <w:t>o</w:t>
      </w:r>
      <w:r w:rsidRPr="003E63CD">
        <w:rPr>
          <w:rFonts w:asciiTheme="majorBidi" w:eastAsia="Times New Roman" w:hAnsiTheme="majorBidi" w:cstheme="majorBidi"/>
          <w:color w:val="000000"/>
          <w:szCs w:val="24"/>
          <w:lang w:eastAsia="en-GB"/>
        </w:rPr>
        <w:t xml:space="preserve">rganisation produces a lot of information that may be required to be remembered by an employee. Note-taking allows an individual to </w:t>
      </w:r>
      <w:r>
        <w:rPr>
          <w:rFonts w:asciiTheme="majorBidi" w:eastAsia="Times New Roman" w:hAnsiTheme="majorBidi" w:cstheme="majorBidi"/>
          <w:color w:val="000000"/>
          <w:szCs w:val="24"/>
          <w:lang w:eastAsia="en-GB"/>
        </w:rPr>
        <w:t>r</w:t>
      </w:r>
      <w:r w:rsidRPr="003E63CD">
        <w:rPr>
          <w:rFonts w:asciiTheme="majorBidi" w:eastAsia="Times New Roman" w:hAnsiTheme="majorBidi" w:cstheme="majorBidi"/>
          <w:color w:val="000000"/>
          <w:szCs w:val="24"/>
          <w:lang w:eastAsia="en-GB"/>
        </w:rPr>
        <w:t>emember and relate a lot of information</w:t>
      </w:r>
      <w:r>
        <w:rPr>
          <w:rFonts w:asciiTheme="majorBidi" w:eastAsia="Times New Roman" w:hAnsiTheme="majorBidi" w:cstheme="majorBidi"/>
          <w:color w:val="000000"/>
          <w:szCs w:val="24"/>
          <w:lang w:eastAsia="en-GB"/>
        </w:rPr>
        <w:t xml:space="preserve"> </w:t>
      </w:r>
      <w:r w:rsidRPr="00C12744">
        <w:t>(Farahian et al., 2021)</w:t>
      </w:r>
      <w:r w:rsidRPr="003E63CD">
        <w:rPr>
          <w:rFonts w:asciiTheme="majorBidi" w:eastAsia="Times New Roman" w:hAnsiTheme="majorBidi" w:cstheme="majorBidi"/>
          <w:color w:val="000000"/>
          <w:szCs w:val="24"/>
          <w:lang w:eastAsia="en-GB"/>
        </w:rPr>
        <w:t>.</w:t>
      </w:r>
    </w:p>
    <w:p w14:paraId="376524DC" w14:textId="77777777" w:rsidR="003E63CD" w:rsidRPr="003E63CD" w:rsidRDefault="003E63CD" w:rsidP="003E63CD">
      <w:pPr>
        <w:pStyle w:val="Heading3"/>
        <w:rPr>
          <w:rFonts w:eastAsia="Times New Roman"/>
          <w:lang w:eastAsia="en-GB"/>
        </w:rPr>
      </w:pPr>
      <w:bookmarkStart w:id="10" w:name="_Toc78461013"/>
      <w:r w:rsidRPr="003E63CD">
        <w:rPr>
          <w:rFonts w:eastAsia="Times New Roman"/>
          <w:lang w:eastAsia="en-GB"/>
        </w:rPr>
        <w:t>Description</w:t>
      </w:r>
      <w:bookmarkEnd w:id="10"/>
    </w:p>
    <w:p w14:paraId="3E43D307" w14:textId="424007A0"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In task 1, it was important to collect data and information using different sources of information to demonstrate the impacts of e-Learning on students. I was exposed to different sources of information through the internet when I was finding the effects of e-learning on students. There were a lot of sources of information showing both negative and positive influences of e-Learning on students, making it complicated to keep the information that was required for the completion of the report.</w:t>
      </w:r>
    </w:p>
    <w:p w14:paraId="4B039BD8" w14:textId="77777777" w:rsidR="003E63CD" w:rsidRPr="003E63CD" w:rsidRDefault="003E63CD" w:rsidP="003E63CD">
      <w:pPr>
        <w:pStyle w:val="Heading3"/>
        <w:rPr>
          <w:rFonts w:eastAsia="Times New Roman"/>
          <w:lang w:eastAsia="en-GB"/>
        </w:rPr>
      </w:pPr>
      <w:bookmarkStart w:id="11" w:name="_Toc78461014"/>
      <w:r w:rsidRPr="003E63CD">
        <w:rPr>
          <w:rFonts w:eastAsia="Times New Roman"/>
          <w:lang w:eastAsia="en-GB"/>
        </w:rPr>
        <w:t>Feelings</w:t>
      </w:r>
      <w:bookmarkEnd w:id="11"/>
    </w:p>
    <w:p w14:paraId="647E8150" w14:textId="37099D0E"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 xml:space="preserve">First, I was confused about the reliability of different information sources. On the other hand, it was tough for me to keep a record of information that I wanted to include in my report. The exposure of a lot of information </w:t>
      </w:r>
      <w:r>
        <w:rPr>
          <w:rFonts w:asciiTheme="majorBidi" w:eastAsia="Times New Roman" w:hAnsiTheme="majorBidi" w:cstheme="majorBidi"/>
          <w:color w:val="000000"/>
          <w:szCs w:val="24"/>
          <w:lang w:eastAsia="en-GB"/>
        </w:rPr>
        <w:t>k</w:t>
      </w:r>
      <w:r w:rsidRPr="003E63CD">
        <w:rPr>
          <w:rFonts w:asciiTheme="majorBidi" w:eastAsia="Times New Roman" w:hAnsiTheme="majorBidi" w:cstheme="majorBidi"/>
          <w:color w:val="000000"/>
          <w:szCs w:val="24"/>
          <w:lang w:eastAsia="en-GB"/>
        </w:rPr>
        <w:t>ept me thinking about what I should include and what I should exclude from the report.</w:t>
      </w:r>
    </w:p>
    <w:p w14:paraId="6433BDB7" w14:textId="77777777" w:rsidR="003E63CD" w:rsidRPr="003E63CD" w:rsidRDefault="003E63CD" w:rsidP="003E63CD">
      <w:pPr>
        <w:pStyle w:val="Heading3"/>
        <w:rPr>
          <w:rFonts w:eastAsia="Times New Roman"/>
          <w:lang w:eastAsia="en-GB"/>
        </w:rPr>
      </w:pPr>
      <w:bookmarkStart w:id="12" w:name="_Toc78461015"/>
      <w:r w:rsidRPr="003E63CD">
        <w:rPr>
          <w:rFonts w:eastAsia="Times New Roman"/>
          <w:lang w:eastAsia="en-GB"/>
        </w:rPr>
        <w:t>Evaluation</w:t>
      </w:r>
      <w:bookmarkEnd w:id="12"/>
      <w:r w:rsidRPr="003E63CD">
        <w:rPr>
          <w:rFonts w:eastAsia="Times New Roman"/>
          <w:lang w:eastAsia="en-GB"/>
        </w:rPr>
        <w:t> </w:t>
      </w:r>
    </w:p>
    <w:p w14:paraId="300205A6" w14:textId="2BC3A69E"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The good thing about that experience was that I have always used my note-taking abilities in the classroom to make important notes of the lectures delivered by my instructors. I was sure that my note-taking abilities would enable me to highlight the most important information and data that should be included in the report. The bad thing about that experience was that it was complicated to use the outline method of note-taking that I always used in my classroom since there was a lot of information around the impacts of e-Learning on students.</w:t>
      </w:r>
    </w:p>
    <w:p w14:paraId="589F87EC" w14:textId="77777777" w:rsidR="003E63CD" w:rsidRPr="003E63CD" w:rsidRDefault="003E63CD" w:rsidP="003E63CD">
      <w:pPr>
        <w:pStyle w:val="Heading3"/>
        <w:rPr>
          <w:rFonts w:eastAsia="Times New Roman"/>
          <w:lang w:eastAsia="en-GB"/>
        </w:rPr>
      </w:pPr>
      <w:bookmarkStart w:id="13" w:name="_Toc78461016"/>
      <w:r w:rsidRPr="003E63CD">
        <w:rPr>
          <w:rFonts w:eastAsia="Times New Roman"/>
          <w:lang w:eastAsia="en-GB"/>
        </w:rPr>
        <w:t>Conclusion</w:t>
      </w:r>
      <w:bookmarkEnd w:id="13"/>
      <w:r w:rsidRPr="003E63CD">
        <w:rPr>
          <w:rFonts w:eastAsia="Times New Roman"/>
          <w:lang w:eastAsia="en-GB"/>
        </w:rPr>
        <w:t> </w:t>
      </w:r>
    </w:p>
    <w:p w14:paraId="7B2E41AC" w14:textId="6408F89A"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From that particular experience, I have recognised that it is always a good idea to further improve a capability or a skill that an individual already possesses. I had the skill of taking notes in my classroom, but that particular experience enabled me to recognise that it is essential to diversify a skill to use it in different instances according to the situation</w:t>
      </w:r>
      <w:r>
        <w:rPr>
          <w:rFonts w:asciiTheme="majorBidi" w:eastAsia="Times New Roman" w:hAnsiTheme="majorBidi" w:cstheme="majorBidi"/>
          <w:color w:val="000000"/>
          <w:szCs w:val="24"/>
          <w:lang w:eastAsia="en-GB"/>
        </w:rPr>
        <w:t xml:space="preserve"> </w:t>
      </w:r>
      <w:r w:rsidRPr="00C12744">
        <w:t>(Markkanen et al., 2020)</w:t>
      </w:r>
      <w:r w:rsidRPr="003E63CD">
        <w:rPr>
          <w:rFonts w:asciiTheme="majorBidi" w:eastAsia="Times New Roman" w:hAnsiTheme="majorBidi" w:cstheme="majorBidi"/>
          <w:color w:val="000000"/>
          <w:szCs w:val="24"/>
          <w:lang w:eastAsia="en-GB"/>
        </w:rPr>
        <w:t>.</w:t>
      </w:r>
    </w:p>
    <w:p w14:paraId="389A54A0" w14:textId="77777777" w:rsidR="003E63CD" w:rsidRPr="003E63CD" w:rsidRDefault="003E63CD" w:rsidP="003E63CD">
      <w:pPr>
        <w:pStyle w:val="Heading3"/>
        <w:rPr>
          <w:rFonts w:eastAsia="Times New Roman"/>
          <w:lang w:eastAsia="en-GB"/>
        </w:rPr>
      </w:pPr>
      <w:bookmarkStart w:id="14" w:name="_Toc78461017"/>
      <w:r w:rsidRPr="003E63CD">
        <w:rPr>
          <w:rFonts w:eastAsia="Times New Roman"/>
          <w:lang w:eastAsia="en-GB"/>
        </w:rPr>
        <w:t>Action Plan</w:t>
      </w:r>
      <w:bookmarkEnd w:id="14"/>
    </w:p>
    <w:p w14:paraId="13AD62C2" w14:textId="52C94728"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If task 1 is given to me again in future, I believe that I would do it in a better way since the activities in this module allowed me to develop multiple skills and capabilities. I have further expanded the note-taking skills that would allow me to highlight the required information and data in an improved way in future. I have explored different styles of note-taking that I would use according to the situation in the future.</w:t>
      </w:r>
    </w:p>
    <w:p w14:paraId="7DB25DC7" w14:textId="77777777" w:rsidR="003E63CD" w:rsidRPr="003E63CD" w:rsidRDefault="003E63CD" w:rsidP="003E63CD">
      <w:pPr>
        <w:pStyle w:val="Heading2"/>
        <w:rPr>
          <w:rFonts w:eastAsia="Times New Roman"/>
          <w:lang w:eastAsia="en-GB"/>
        </w:rPr>
      </w:pPr>
      <w:bookmarkStart w:id="15" w:name="_Toc78461018"/>
      <w:r w:rsidRPr="003E63CD">
        <w:rPr>
          <w:rFonts w:eastAsia="Times New Roman"/>
          <w:lang w:eastAsia="en-GB"/>
        </w:rPr>
        <w:t>Using Mind Mapping technique to Enhance Note-Taking Skills</w:t>
      </w:r>
      <w:bookmarkEnd w:id="15"/>
    </w:p>
    <w:p w14:paraId="3EC48910" w14:textId="66D23B8C"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Mind mapping is a well-renowned education technique that is used by teachers in their classrooms to enhance the learning experience of their students. Mind mapping is an essential note-taking technique that allows an individual to remember and relate information and knowledge</w:t>
      </w:r>
      <w:r>
        <w:rPr>
          <w:rFonts w:asciiTheme="majorBidi" w:eastAsia="Times New Roman" w:hAnsiTheme="majorBidi" w:cstheme="majorBidi"/>
          <w:color w:val="000000"/>
          <w:szCs w:val="24"/>
          <w:lang w:eastAsia="en-GB"/>
        </w:rPr>
        <w:t xml:space="preserve"> </w:t>
      </w:r>
      <w:r w:rsidRPr="00C12744">
        <w:t>(Bassot, 2017)</w:t>
      </w:r>
      <w:r w:rsidRPr="003E63CD">
        <w:rPr>
          <w:rFonts w:asciiTheme="majorBidi" w:eastAsia="Times New Roman" w:hAnsiTheme="majorBidi" w:cstheme="majorBidi"/>
          <w:color w:val="000000"/>
          <w:szCs w:val="24"/>
          <w:lang w:eastAsia="en-GB"/>
        </w:rPr>
        <w:t>. The idea and the topic are placed at the centre, and different perspectives and information is written around that topic so that the information can be used effectively in future. Mind mapping also helps in developing the relationship between different factors involved in a study. I used mind mapping to develop my note-taking skills. This technique allowed me to take notes of important information in an improved way. This technique allowed me to exclude the information that was irrelevant to the report</w:t>
      </w:r>
      <w:r>
        <w:rPr>
          <w:rFonts w:asciiTheme="majorBidi" w:eastAsia="Times New Roman" w:hAnsiTheme="majorBidi" w:cstheme="majorBidi"/>
          <w:color w:val="000000"/>
          <w:szCs w:val="24"/>
          <w:lang w:eastAsia="en-GB"/>
        </w:rPr>
        <w:t xml:space="preserve"> </w:t>
      </w:r>
      <w:r w:rsidRPr="00C12744">
        <w:t>(Markkanen et al., 2020)</w:t>
      </w:r>
      <w:r w:rsidRPr="003E63CD">
        <w:rPr>
          <w:rFonts w:asciiTheme="majorBidi" w:eastAsia="Times New Roman" w:hAnsiTheme="majorBidi" w:cstheme="majorBidi"/>
          <w:color w:val="000000"/>
          <w:szCs w:val="24"/>
          <w:lang w:eastAsia="en-GB"/>
        </w:rPr>
        <w:t>. </w:t>
      </w:r>
    </w:p>
    <w:p w14:paraId="14CB08B3" w14:textId="77777777" w:rsidR="003E63CD" w:rsidRPr="003E63CD" w:rsidRDefault="003E63CD" w:rsidP="003E63CD">
      <w:pPr>
        <w:spacing w:after="0" w:line="360" w:lineRule="auto"/>
        <w:rPr>
          <w:rFonts w:asciiTheme="majorBidi" w:eastAsia="Times New Roman" w:hAnsiTheme="majorBidi" w:cstheme="majorBidi"/>
          <w:szCs w:val="24"/>
          <w:lang w:eastAsia="en-GB"/>
        </w:rPr>
      </w:pPr>
    </w:p>
    <w:p w14:paraId="4C19855B" w14:textId="77777777" w:rsidR="003E63CD" w:rsidRPr="003E63CD" w:rsidRDefault="003E63CD" w:rsidP="003E63CD">
      <w:pPr>
        <w:pStyle w:val="Heading2"/>
        <w:rPr>
          <w:rFonts w:eastAsia="Times New Roman"/>
          <w:lang w:eastAsia="en-GB"/>
        </w:rPr>
      </w:pPr>
      <w:bookmarkStart w:id="16" w:name="_Toc78461019"/>
      <w:r w:rsidRPr="003E63CD">
        <w:rPr>
          <w:rFonts w:eastAsia="Times New Roman"/>
          <w:lang w:eastAsia="en-GB"/>
        </w:rPr>
        <w:t>Time Management</w:t>
      </w:r>
      <w:bookmarkEnd w:id="16"/>
    </w:p>
    <w:p w14:paraId="0A1DD518" w14:textId="165D06AE"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Being a student or a professional, it is always complicated to manage your time effectively since a student or a professional may have to accomplish different duties and roles in order to accomplish academic and organisational goals and objectives. Sometimes it may become hard to decide what task should be accomplished first when there are a lot of tasks to be accomplished by an individual. Time management is an essential employability skill that different employers look for in candidates for different positions since most business organisations have to accomplish their objectives within a defined period of time</w:t>
      </w:r>
      <w:r>
        <w:rPr>
          <w:rFonts w:asciiTheme="majorBidi" w:eastAsia="Times New Roman" w:hAnsiTheme="majorBidi" w:cstheme="majorBidi"/>
          <w:color w:val="000000"/>
          <w:szCs w:val="24"/>
          <w:lang w:eastAsia="en-GB"/>
        </w:rPr>
        <w:t xml:space="preserve"> </w:t>
      </w:r>
      <w:r w:rsidRPr="00C12744">
        <w:t>(Filipe et al., 2019)</w:t>
      </w:r>
      <w:r w:rsidRPr="003E63CD">
        <w:rPr>
          <w:rFonts w:asciiTheme="majorBidi" w:eastAsia="Times New Roman" w:hAnsiTheme="majorBidi" w:cstheme="majorBidi"/>
          <w:color w:val="000000"/>
          <w:szCs w:val="24"/>
          <w:lang w:eastAsia="en-GB"/>
        </w:rPr>
        <w:t>. </w:t>
      </w:r>
    </w:p>
    <w:p w14:paraId="3584B5D0" w14:textId="77777777" w:rsidR="003E63CD" w:rsidRPr="003E63CD" w:rsidRDefault="003E63CD" w:rsidP="003E63CD">
      <w:pPr>
        <w:pStyle w:val="Heading3"/>
        <w:rPr>
          <w:rFonts w:eastAsia="Times New Roman"/>
          <w:lang w:eastAsia="en-GB"/>
        </w:rPr>
      </w:pPr>
      <w:bookmarkStart w:id="17" w:name="_Toc78461020"/>
      <w:r w:rsidRPr="003E63CD">
        <w:rPr>
          <w:rFonts w:eastAsia="Times New Roman"/>
          <w:lang w:eastAsia="en-GB"/>
        </w:rPr>
        <w:t>Description</w:t>
      </w:r>
      <w:bookmarkEnd w:id="17"/>
    </w:p>
    <w:p w14:paraId="3F3FB9F7" w14:textId="646024A3"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Throughout the module, I was given the opportunity to participate in different activities. All activities in the module had defined deadlines, making it compulsory for students to accomplish those activities within the defined time. It was essential for me to submit the task 1 report in a given time, making it essential for me to manage my time effectively so that I could be able to submit my report on time. All the activities in this module were aimed to enhance multiple employability skills, but time management has been the most prominent skill that is focused on in the module since all activities given in the module had deadlines to meet in order to make students manage their time effectively.</w:t>
      </w:r>
    </w:p>
    <w:p w14:paraId="0ACE0490" w14:textId="77777777" w:rsidR="003E63CD" w:rsidRPr="003E63CD" w:rsidRDefault="003E63CD" w:rsidP="003E63CD">
      <w:pPr>
        <w:pStyle w:val="Heading3"/>
        <w:rPr>
          <w:rFonts w:eastAsia="Times New Roman"/>
          <w:lang w:eastAsia="en-GB"/>
        </w:rPr>
      </w:pPr>
      <w:bookmarkStart w:id="18" w:name="_Toc78461021"/>
      <w:r w:rsidRPr="003E63CD">
        <w:rPr>
          <w:rFonts w:eastAsia="Times New Roman"/>
          <w:lang w:eastAsia="en-GB"/>
        </w:rPr>
        <w:t>Feelings</w:t>
      </w:r>
      <w:bookmarkEnd w:id="18"/>
    </w:p>
    <w:p w14:paraId="1C91B4E6" w14:textId="70107320" w:rsidR="003E63CD" w:rsidRPr="003E63CD" w:rsidRDefault="003E63CD" w:rsidP="003E63CD">
      <w:pPr>
        <w:spacing w:after="0" w:line="360" w:lineRule="auto"/>
        <w:rPr>
          <w:rFonts w:asciiTheme="majorBidi" w:eastAsia="Times New Roman" w:hAnsiTheme="majorBidi" w:cstheme="majorBidi"/>
          <w:szCs w:val="24"/>
          <w:lang w:eastAsia="en-GB"/>
        </w:rPr>
      </w:pPr>
      <w:r>
        <w:rPr>
          <w:rFonts w:asciiTheme="majorBidi" w:eastAsia="Times New Roman" w:hAnsiTheme="majorBidi" w:cstheme="majorBidi"/>
          <w:color w:val="000000"/>
          <w:szCs w:val="24"/>
          <w:lang w:eastAsia="en-GB"/>
        </w:rPr>
        <w:t>T</w:t>
      </w:r>
      <w:r w:rsidRPr="003E63CD">
        <w:rPr>
          <w:rFonts w:asciiTheme="majorBidi" w:eastAsia="Times New Roman" w:hAnsiTheme="majorBidi" w:cstheme="majorBidi"/>
          <w:color w:val="000000"/>
          <w:szCs w:val="24"/>
          <w:lang w:eastAsia="en-GB"/>
        </w:rPr>
        <w:t>here was not just a single part in task 1, and I was not just supposed to collect and interpret information from outside sources. It was an essential part of the assignment to research the outside sources of information, but another essential part of the assignment was that I needed to evaluate myself to assess the impacts of e-learning on my life as a student. I had to accomplish multiple roles to accomplish the objectives of t</w:t>
      </w:r>
      <w:r>
        <w:rPr>
          <w:rFonts w:asciiTheme="majorBidi" w:eastAsia="Times New Roman" w:hAnsiTheme="majorBidi" w:cstheme="majorBidi"/>
          <w:color w:val="000000"/>
          <w:szCs w:val="24"/>
          <w:lang w:eastAsia="en-GB"/>
        </w:rPr>
        <w:t>ask</w:t>
      </w:r>
      <w:r w:rsidRPr="003E63CD">
        <w:rPr>
          <w:rFonts w:asciiTheme="majorBidi" w:eastAsia="Times New Roman" w:hAnsiTheme="majorBidi" w:cstheme="majorBidi"/>
          <w:color w:val="000000"/>
          <w:szCs w:val="24"/>
          <w:lang w:eastAsia="en-GB"/>
        </w:rPr>
        <w:t xml:space="preserve"> 1. I felt astonished at first since it was complicated for me to manage my time effectively to complete this assignment. However, my module instructor shared all the details regarding the structure and presentation of the report, which made it easier for me to manage my time effectively so that I c</w:t>
      </w:r>
      <w:r>
        <w:rPr>
          <w:rFonts w:asciiTheme="majorBidi" w:eastAsia="Times New Roman" w:hAnsiTheme="majorBidi" w:cstheme="majorBidi"/>
          <w:color w:val="000000"/>
          <w:szCs w:val="24"/>
          <w:lang w:eastAsia="en-GB"/>
        </w:rPr>
        <w:t>ould</w:t>
      </w:r>
      <w:r w:rsidRPr="003E63CD">
        <w:rPr>
          <w:rFonts w:asciiTheme="majorBidi" w:eastAsia="Times New Roman" w:hAnsiTheme="majorBidi" w:cstheme="majorBidi"/>
          <w:color w:val="000000"/>
          <w:szCs w:val="24"/>
          <w:lang w:eastAsia="en-GB"/>
        </w:rPr>
        <w:t xml:space="preserve"> accomplish the objectives of the report.</w:t>
      </w:r>
    </w:p>
    <w:p w14:paraId="1CD591F5" w14:textId="77777777" w:rsidR="003E63CD" w:rsidRPr="003E63CD" w:rsidRDefault="003E63CD" w:rsidP="003E63CD">
      <w:pPr>
        <w:pStyle w:val="Heading3"/>
        <w:rPr>
          <w:rFonts w:eastAsia="Times New Roman"/>
          <w:lang w:eastAsia="en-GB"/>
        </w:rPr>
      </w:pPr>
      <w:bookmarkStart w:id="19" w:name="_Toc78461022"/>
      <w:r w:rsidRPr="003E63CD">
        <w:rPr>
          <w:rFonts w:eastAsia="Times New Roman"/>
          <w:lang w:eastAsia="en-GB"/>
        </w:rPr>
        <w:t>Evaluation</w:t>
      </w:r>
      <w:bookmarkEnd w:id="19"/>
      <w:r w:rsidRPr="003E63CD">
        <w:rPr>
          <w:rFonts w:eastAsia="Times New Roman"/>
          <w:lang w:eastAsia="en-GB"/>
        </w:rPr>
        <w:t> </w:t>
      </w:r>
    </w:p>
    <w:p w14:paraId="484D1289" w14:textId="14D94740"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The good thing about that experience was that I had no other prominent responsibilities when I was given the task, so it was easier for me to focus on the task and to effectively manage my time. However, there was a risk of distraction and loss of focus if I had not managed my time effectively to compile the task.</w:t>
      </w:r>
    </w:p>
    <w:p w14:paraId="4FCCE3E4" w14:textId="77777777" w:rsidR="003E63CD" w:rsidRPr="003E63CD" w:rsidRDefault="003E63CD" w:rsidP="003E63CD">
      <w:pPr>
        <w:pStyle w:val="Heading3"/>
        <w:rPr>
          <w:rFonts w:eastAsia="Times New Roman"/>
          <w:lang w:eastAsia="en-GB"/>
        </w:rPr>
      </w:pPr>
      <w:bookmarkStart w:id="20" w:name="_Toc78461023"/>
      <w:r w:rsidRPr="003E63CD">
        <w:rPr>
          <w:rFonts w:eastAsia="Times New Roman"/>
          <w:lang w:eastAsia="en-GB"/>
        </w:rPr>
        <w:t>Conclusion</w:t>
      </w:r>
      <w:bookmarkEnd w:id="20"/>
      <w:r w:rsidRPr="003E63CD">
        <w:rPr>
          <w:rFonts w:eastAsia="Times New Roman"/>
          <w:lang w:eastAsia="en-GB"/>
        </w:rPr>
        <w:t> </w:t>
      </w:r>
    </w:p>
    <w:p w14:paraId="024F7EAB" w14:textId="73FB9F81"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 That particular experience enabled me to recognise the importance of time management. It is an essential employability skill that enables individuals to manage their time effectively so that they can achieve the organisational objectives of a business efficiently</w:t>
      </w:r>
      <w:r>
        <w:rPr>
          <w:rFonts w:asciiTheme="majorBidi" w:eastAsia="Times New Roman" w:hAnsiTheme="majorBidi" w:cstheme="majorBidi"/>
          <w:color w:val="000000"/>
          <w:szCs w:val="24"/>
          <w:lang w:eastAsia="en-GB"/>
        </w:rPr>
        <w:t xml:space="preserve"> </w:t>
      </w:r>
      <w:r w:rsidRPr="00C12744">
        <w:t>(Bassot, 2017)</w:t>
      </w:r>
      <w:r w:rsidRPr="003E63CD">
        <w:rPr>
          <w:rFonts w:asciiTheme="majorBidi" w:eastAsia="Times New Roman" w:hAnsiTheme="majorBidi" w:cstheme="majorBidi"/>
          <w:color w:val="000000"/>
          <w:szCs w:val="24"/>
          <w:lang w:eastAsia="en-GB"/>
        </w:rPr>
        <w:t>.</w:t>
      </w:r>
    </w:p>
    <w:p w14:paraId="3EBB1B9F" w14:textId="77777777" w:rsidR="003E63CD" w:rsidRPr="003E63CD" w:rsidRDefault="003E63CD" w:rsidP="003E63CD">
      <w:pPr>
        <w:pStyle w:val="Heading3"/>
        <w:rPr>
          <w:rFonts w:eastAsia="Times New Roman"/>
          <w:lang w:eastAsia="en-GB"/>
        </w:rPr>
      </w:pPr>
      <w:bookmarkStart w:id="21" w:name="_Toc78461024"/>
      <w:r w:rsidRPr="003E63CD">
        <w:rPr>
          <w:rFonts w:eastAsia="Times New Roman"/>
          <w:lang w:eastAsia="en-GB"/>
        </w:rPr>
        <w:t>Action Plan</w:t>
      </w:r>
      <w:bookmarkEnd w:id="21"/>
    </w:p>
    <w:p w14:paraId="2B1F70C4" w14:textId="6E8F2BD4"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In the future, I would productively manage my time to accomplish such tasks. I would use my time management skills in future to effectively perform multiple roles and duties in my personal and professional life.</w:t>
      </w:r>
    </w:p>
    <w:p w14:paraId="7035DD0D" w14:textId="77777777" w:rsidR="003E63CD" w:rsidRPr="003E63CD" w:rsidRDefault="003E63CD" w:rsidP="003E63CD">
      <w:pPr>
        <w:pStyle w:val="Heading2"/>
        <w:rPr>
          <w:rFonts w:eastAsia="Times New Roman"/>
          <w:lang w:eastAsia="en-GB"/>
        </w:rPr>
      </w:pPr>
      <w:bookmarkStart w:id="22" w:name="_Toc78461025"/>
      <w:r w:rsidRPr="003E63CD">
        <w:rPr>
          <w:rFonts w:eastAsia="Times New Roman"/>
          <w:lang w:eastAsia="en-GB"/>
        </w:rPr>
        <w:t>Using 4D to Enhance Time Management Skills</w:t>
      </w:r>
      <w:bookmarkEnd w:id="22"/>
    </w:p>
    <w:p w14:paraId="5D6E315C" w14:textId="6F7D9C97"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I have developed my time management skills by using the 4D technique of time management. Drop</w:t>
      </w:r>
      <w:r>
        <w:rPr>
          <w:rFonts w:asciiTheme="majorBidi" w:eastAsia="Times New Roman" w:hAnsiTheme="majorBidi" w:cstheme="majorBidi"/>
          <w:color w:val="000000"/>
          <w:szCs w:val="24"/>
          <w:lang w:eastAsia="en-GB"/>
        </w:rPr>
        <w:t>,</w:t>
      </w:r>
      <w:r w:rsidRPr="003E63CD">
        <w:rPr>
          <w:rFonts w:asciiTheme="majorBidi" w:eastAsia="Times New Roman" w:hAnsiTheme="majorBidi" w:cstheme="majorBidi"/>
          <w:color w:val="000000"/>
          <w:szCs w:val="24"/>
          <w:lang w:eastAsia="en-GB"/>
        </w:rPr>
        <w:t xml:space="preserve"> delegate</w:t>
      </w:r>
      <w:r>
        <w:rPr>
          <w:rFonts w:asciiTheme="majorBidi" w:eastAsia="Times New Roman" w:hAnsiTheme="majorBidi" w:cstheme="majorBidi"/>
          <w:color w:val="000000"/>
          <w:szCs w:val="24"/>
          <w:lang w:eastAsia="en-GB"/>
        </w:rPr>
        <w:t>,</w:t>
      </w:r>
      <w:r w:rsidRPr="003E63CD">
        <w:rPr>
          <w:rFonts w:asciiTheme="majorBidi" w:eastAsia="Times New Roman" w:hAnsiTheme="majorBidi" w:cstheme="majorBidi"/>
          <w:color w:val="000000"/>
          <w:szCs w:val="24"/>
          <w:lang w:eastAsia="en-GB"/>
        </w:rPr>
        <w:t xml:space="preserve"> delay</w:t>
      </w:r>
      <w:r>
        <w:rPr>
          <w:rFonts w:asciiTheme="majorBidi" w:eastAsia="Times New Roman" w:hAnsiTheme="majorBidi" w:cstheme="majorBidi"/>
          <w:color w:val="000000"/>
          <w:szCs w:val="24"/>
          <w:lang w:eastAsia="en-GB"/>
        </w:rPr>
        <w:t>,</w:t>
      </w:r>
      <w:r w:rsidRPr="003E63CD">
        <w:rPr>
          <w:rFonts w:asciiTheme="majorBidi" w:eastAsia="Times New Roman" w:hAnsiTheme="majorBidi" w:cstheme="majorBidi"/>
          <w:color w:val="000000"/>
          <w:szCs w:val="24"/>
          <w:lang w:eastAsia="en-GB"/>
        </w:rPr>
        <w:t xml:space="preserve"> and do are considered to be the four </w:t>
      </w:r>
      <w:r>
        <w:rPr>
          <w:rFonts w:asciiTheme="majorBidi" w:eastAsia="Times New Roman" w:hAnsiTheme="majorBidi" w:cstheme="majorBidi"/>
          <w:color w:val="000000"/>
          <w:szCs w:val="24"/>
          <w:lang w:eastAsia="en-GB"/>
        </w:rPr>
        <w:t>D</w:t>
      </w:r>
      <w:r w:rsidRPr="003E63CD">
        <w:rPr>
          <w:rFonts w:asciiTheme="majorBidi" w:eastAsia="Times New Roman" w:hAnsiTheme="majorBidi" w:cstheme="majorBidi"/>
          <w:color w:val="000000"/>
          <w:szCs w:val="24"/>
          <w:lang w:eastAsia="en-GB"/>
        </w:rPr>
        <w:t>s of time management. It is essential to drop unnecessary tasks and delegate the tasks that are not necessarily required by you to perform. On the other hand, prioritising the tasks according to their deadlines makes it easier to accomplish the tasks first that are urgent</w:t>
      </w:r>
      <w:r>
        <w:rPr>
          <w:rFonts w:asciiTheme="majorBidi" w:eastAsia="Times New Roman" w:hAnsiTheme="majorBidi" w:cstheme="majorBidi"/>
          <w:color w:val="000000"/>
          <w:szCs w:val="24"/>
          <w:lang w:eastAsia="en-GB"/>
        </w:rPr>
        <w:t xml:space="preserve"> </w:t>
      </w:r>
      <w:r w:rsidRPr="00C12744">
        <w:t>(Filipe et al., 2019)</w:t>
      </w:r>
      <w:r w:rsidRPr="003E63CD">
        <w:rPr>
          <w:rFonts w:asciiTheme="majorBidi" w:eastAsia="Times New Roman" w:hAnsiTheme="majorBidi" w:cstheme="majorBidi"/>
          <w:color w:val="000000"/>
          <w:szCs w:val="24"/>
          <w:lang w:eastAsia="en-GB"/>
        </w:rPr>
        <w:t>.</w:t>
      </w:r>
    </w:p>
    <w:p w14:paraId="67687727" w14:textId="77777777" w:rsidR="003E63CD" w:rsidRPr="003E63CD" w:rsidRDefault="003E63CD" w:rsidP="003E63CD">
      <w:pPr>
        <w:pStyle w:val="Heading1"/>
        <w:rPr>
          <w:rFonts w:eastAsia="Times New Roman"/>
          <w:lang w:eastAsia="en-GB"/>
        </w:rPr>
      </w:pPr>
      <w:bookmarkStart w:id="23" w:name="_Toc78461026"/>
      <w:r w:rsidRPr="003E63CD">
        <w:rPr>
          <w:rFonts w:eastAsia="Times New Roman"/>
          <w:lang w:eastAsia="en-GB"/>
        </w:rPr>
        <w:t>Conclusion</w:t>
      </w:r>
      <w:bookmarkEnd w:id="23"/>
    </w:p>
    <w:p w14:paraId="2DB0001D" w14:textId="64E2B54B"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 xml:space="preserve">Employability skills are </w:t>
      </w:r>
      <w:r>
        <w:rPr>
          <w:rFonts w:asciiTheme="majorBidi" w:eastAsia="Times New Roman" w:hAnsiTheme="majorBidi" w:cstheme="majorBidi"/>
          <w:color w:val="000000"/>
          <w:szCs w:val="24"/>
          <w:lang w:eastAsia="en-GB"/>
        </w:rPr>
        <w:t>t</w:t>
      </w:r>
      <w:r w:rsidRPr="003E63CD">
        <w:rPr>
          <w:rFonts w:asciiTheme="majorBidi" w:eastAsia="Times New Roman" w:hAnsiTheme="majorBidi" w:cstheme="majorBidi"/>
          <w:color w:val="000000"/>
          <w:szCs w:val="24"/>
          <w:lang w:eastAsia="en-GB"/>
        </w:rPr>
        <w:t>ransferable skills data required by most employers in the contemporary era. Businesses in the modern world require a workforce that would allow them to gain a competitive edge in the industry through their skills and capabilities. It is essential to develop employability skills to pursue a particular career goal. Individuals can use multiple techniques to develop their employability skills</w:t>
      </w:r>
      <w:r>
        <w:rPr>
          <w:rFonts w:asciiTheme="majorBidi" w:eastAsia="Times New Roman" w:hAnsiTheme="majorBidi" w:cstheme="majorBidi"/>
          <w:color w:val="000000"/>
          <w:szCs w:val="24"/>
          <w:lang w:eastAsia="en-GB"/>
        </w:rPr>
        <w:t xml:space="preserve"> </w:t>
      </w:r>
      <w:r w:rsidRPr="00C12744">
        <w:t>(Avidov-Ungar, 2016)</w:t>
      </w:r>
      <w:r w:rsidRPr="003E63CD">
        <w:rPr>
          <w:rFonts w:asciiTheme="majorBidi" w:eastAsia="Times New Roman" w:hAnsiTheme="majorBidi" w:cstheme="majorBidi"/>
          <w:color w:val="000000"/>
          <w:szCs w:val="24"/>
          <w:lang w:eastAsia="en-GB"/>
        </w:rPr>
        <w:t>.</w:t>
      </w:r>
    </w:p>
    <w:p w14:paraId="5401366B" w14:textId="31457F74" w:rsidR="003E63CD" w:rsidRPr="003E63CD" w:rsidRDefault="003E63CD" w:rsidP="003E63CD">
      <w:pPr>
        <w:spacing w:after="0" w:line="360" w:lineRule="auto"/>
        <w:rPr>
          <w:rFonts w:asciiTheme="majorBidi" w:eastAsia="Times New Roman" w:hAnsiTheme="majorBidi" w:cstheme="majorBidi"/>
          <w:szCs w:val="24"/>
          <w:lang w:eastAsia="en-GB"/>
        </w:rPr>
      </w:pPr>
      <w:r w:rsidRPr="003E63CD">
        <w:rPr>
          <w:rFonts w:asciiTheme="majorBidi" w:eastAsia="Times New Roman" w:hAnsiTheme="majorBidi" w:cstheme="majorBidi"/>
          <w:color w:val="000000"/>
          <w:szCs w:val="24"/>
          <w:lang w:eastAsia="en-GB"/>
        </w:rPr>
        <w:t>This report reflected on my experiences regarding the module and allowed me to reflect on the events that added to my learning and experience. This module and the activities allotted to me allowed me to develop multiple employability skills. I have developed my time management, research, and note-taking skills through participating in activities related to this module. I believe that the employability skills that I have developed through this module would help me in my future and in the pursuit of my career objectives. I would use these skills both in my personal and professional life to create more opportunities for me in future</w:t>
      </w:r>
      <w:r>
        <w:rPr>
          <w:rFonts w:asciiTheme="majorBidi" w:eastAsia="Times New Roman" w:hAnsiTheme="majorBidi" w:cstheme="majorBidi"/>
          <w:color w:val="000000"/>
          <w:szCs w:val="24"/>
          <w:lang w:eastAsia="en-GB"/>
        </w:rPr>
        <w:t xml:space="preserve"> </w:t>
      </w:r>
      <w:r w:rsidRPr="00C12744">
        <w:t>(Earley, 2020)</w:t>
      </w:r>
      <w:r w:rsidRPr="003E63CD">
        <w:rPr>
          <w:rFonts w:asciiTheme="majorBidi" w:eastAsia="Times New Roman" w:hAnsiTheme="majorBidi" w:cstheme="majorBidi"/>
          <w:color w:val="000000"/>
          <w:szCs w:val="24"/>
          <w:lang w:eastAsia="en-GB"/>
        </w:rPr>
        <w:t>. </w:t>
      </w:r>
    </w:p>
    <w:p w14:paraId="5AFBE1C6" w14:textId="6E6E8E59" w:rsidR="003E63CD" w:rsidRDefault="003E63CD">
      <w:pPr>
        <w:rPr>
          <w:rFonts w:asciiTheme="majorBidi" w:hAnsiTheme="majorBidi" w:cstheme="majorBidi"/>
          <w:szCs w:val="24"/>
        </w:rPr>
      </w:pPr>
      <w:r>
        <w:rPr>
          <w:rFonts w:asciiTheme="majorBidi" w:hAnsiTheme="majorBidi" w:cstheme="majorBidi"/>
          <w:szCs w:val="24"/>
        </w:rPr>
        <w:br w:type="page"/>
      </w:r>
    </w:p>
    <w:p w14:paraId="2257E079" w14:textId="7245EC15" w:rsidR="005B4159" w:rsidRDefault="003E63CD" w:rsidP="003E63CD">
      <w:pPr>
        <w:pStyle w:val="Heading1"/>
      </w:pPr>
      <w:bookmarkStart w:id="24" w:name="_Toc78461027"/>
      <w:r>
        <w:t>References</w:t>
      </w:r>
      <w:bookmarkEnd w:id="24"/>
    </w:p>
    <w:p w14:paraId="190C9D43" w14:textId="2D679E64" w:rsidR="003E63CD" w:rsidRPr="00C12744" w:rsidRDefault="003E63CD" w:rsidP="003E63CD">
      <w:pPr>
        <w:widowControl w:val="0"/>
        <w:autoSpaceDE w:val="0"/>
        <w:autoSpaceDN w:val="0"/>
        <w:adjustRightInd w:val="0"/>
        <w:spacing w:line="240" w:lineRule="auto"/>
        <w:rPr>
          <w:rFonts w:cs="Times New Roman"/>
          <w:noProof/>
          <w:szCs w:val="24"/>
        </w:rPr>
      </w:pPr>
      <w:r>
        <w:fldChar w:fldCharType="begin" w:fldLock="1"/>
      </w:r>
      <w:r>
        <w:instrText xml:space="preserve">ADDIN Mendeley Bibliography CSL_BIBLIOGRAPHY </w:instrText>
      </w:r>
      <w:r>
        <w:fldChar w:fldCharType="separate"/>
      </w:r>
      <w:r w:rsidRPr="00C12744">
        <w:rPr>
          <w:rFonts w:cs="Times New Roman"/>
          <w:noProof/>
          <w:szCs w:val="24"/>
        </w:rPr>
        <w:t xml:space="preserve">Avidov-Ungar, O. (2016) ‘A model of professional development: teachers’ perceptions of their professional development’, </w:t>
      </w:r>
      <w:r w:rsidRPr="00C12744">
        <w:rPr>
          <w:rFonts w:cs="Times New Roman"/>
          <w:i/>
          <w:iCs/>
          <w:noProof/>
          <w:szCs w:val="24"/>
        </w:rPr>
        <w:t>Teachers and Teaching: Theory and Practice</w:t>
      </w:r>
      <w:r w:rsidRPr="00C12744">
        <w:rPr>
          <w:rFonts w:cs="Times New Roman"/>
          <w:noProof/>
          <w:szCs w:val="24"/>
        </w:rPr>
        <w:t>, 22(6), pp. 653–669.</w:t>
      </w:r>
    </w:p>
    <w:p w14:paraId="13F9C518" w14:textId="4DE835E0"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Baguley, M. </w:t>
      </w:r>
      <w:r w:rsidRPr="00C12744">
        <w:rPr>
          <w:rFonts w:cs="Times New Roman"/>
          <w:i/>
          <w:iCs/>
          <w:noProof/>
          <w:szCs w:val="24"/>
        </w:rPr>
        <w:t>et al.</w:t>
      </w:r>
      <w:r w:rsidRPr="00C12744">
        <w:rPr>
          <w:rFonts w:cs="Times New Roman"/>
          <w:noProof/>
          <w:szCs w:val="24"/>
        </w:rPr>
        <w:t xml:space="preserve"> (2020) ‘Professional Learning and Development’, in </w:t>
      </w:r>
      <w:r w:rsidRPr="00C12744">
        <w:rPr>
          <w:rFonts w:cs="Times New Roman"/>
          <w:i/>
          <w:iCs/>
          <w:noProof/>
          <w:szCs w:val="24"/>
        </w:rPr>
        <w:t>Educational Learning and Development</w:t>
      </w:r>
      <w:r w:rsidRPr="00C12744">
        <w:rPr>
          <w:rFonts w:cs="Times New Roman"/>
          <w:noProof/>
          <w:szCs w:val="24"/>
        </w:rPr>
        <w:t>, pp. 24–27..</w:t>
      </w:r>
    </w:p>
    <w:p w14:paraId="700AF492" w14:textId="67889B14"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Bassot, B. (2017) </w:t>
      </w:r>
      <w:r>
        <w:rPr>
          <w:rFonts w:cs="Times New Roman"/>
          <w:i/>
          <w:iCs/>
          <w:noProof/>
          <w:szCs w:val="24"/>
        </w:rPr>
        <w:t>A Sysyematic Analysis of Gibbs Reflective Cycle</w:t>
      </w:r>
      <w:r w:rsidRPr="00C12744">
        <w:rPr>
          <w:rFonts w:cs="Times New Roman"/>
          <w:noProof/>
          <w:szCs w:val="24"/>
        </w:rPr>
        <w:t xml:space="preserve">, </w:t>
      </w:r>
      <w:r w:rsidRPr="00C12744">
        <w:rPr>
          <w:rFonts w:cs="Times New Roman"/>
          <w:i/>
          <w:iCs/>
          <w:noProof/>
          <w:szCs w:val="24"/>
        </w:rPr>
        <w:t>The Reflective Journal</w:t>
      </w:r>
      <w:r>
        <w:rPr>
          <w:rFonts w:cs="Times New Roman"/>
          <w:noProof/>
          <w:szCs w:val="24"/>
        </w:rPr>
        <w:t>, 2(4), pp. 42-43.</w:t>
      </w:r>
    </w:p>
    <w:p w14:paraId="6F55707C" w14:textId="7A9EF3C5"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Beddoe, L. (2015) ‘Professional Development’, in </w:t>
      </w:r>
      <w:r w:rsidRPr="00C12744">
        <w:rPr>
          <w:rFonts w:cs="Times New Roman"/>
          <w:i/>
          <w:iCs/>
          <w:noProof/>
          <w:szCs w:val="24"/>
        </w:rPr>
        <w:t>International Encyclopedia of the Social &amp; Behavioral Sciences: Second Edition</w:t>
      </w:r>
      <w:r w:rsidRPr="00C12744">
        <w:rPr>
          <w:rFonts w:cs="Times New Roman"/>
          <w:noProof/>
          <w:szCs w:val="24"/>
        </w:rPr>
        <w:t>, pp. 89–94.</w:t>
      </w:r>
    </w:p>
    <w:p w14:paraId="3BC9312B" w14:textId="77777777"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Earley, P. (2020) ‘Surviving, thriving and reviving in leadership: The personal and professional development needs of educational leaders’, </w:t>
      </w:r>
      <w:r w:rsidRPr="00C12744">
        <w:rPr>
          <w:rFonts w:cs="Times New Roman"/>
          <w:i/>
          <w:iCs/>
          <w:noProof/>
          <w:szCs w:val="24"/>
        </w:rPr>
        <w:t>Management in Education</w:t>
      </w:r>
      <w:r w:rsidRPr="00C12744">
        <w:rPr>
          <w:rFonts w:cs="Times New Roman"/>
          <w:noProof/>
          <w:szCs w:val="24"/>
        </w:rPr>
        <w:t>, 34(3), pp. 117–121.</w:t>
      </w:r>
    </w:p>
    <w:p w14:paraId="30701CA8" w14:textId="77777777"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Farahian, M., Avarzamani, F. and Rajabi, Y. (2021) ‘Reflective thinking in an EFL Writing course: To what level do portfolios improve reflection in writing?’, </w:t>
      </w:r>
      <w:r w:rsidRPr="00C12744">
        <w:rPr>
          <w:rFonts w:cs="Times New Roman"/>
          <w:i/>
          <w:iCs/>
          <w:noProof/>
          <w:szCs w:val="24"/>
        </w:rPr>
        <w:t>Thinking Skills and Creativity</w:t>
      </w:r>
      <w:r w:rsidRPr="00C12744">
        <w:rPr>
          <w:rFonts w:cs="Times New Roman"/>
          <w:noProof/>
          <w:szCs w:val="24"/>
        </w:rPr>
        <w:t>, 39, pp. 100–103.</w:t>
      </w:r>
    </w:p>
    <w:p w14:paraId="5808314C" w14:textId="267D767C"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Filipe, H. P. </w:t>
      </w:r>
      <w:r w:rsidRPr="00C12744">
        <w:rPr>
          <w:rFonts w:cs="Times New Roman"/>
          <w:i/>
          <w:iCs/>
          <w:noProof/>
          <w:szCs w:val="24"/>
        </w:rPr>
        <w:t>et al.</w:t>
      </w:r>
      <w:r w:rsidRPr="00C12744">
        <w:rPr>
          <w:rFonts w:cs="Times New Roman"/>
          <w:noProof/>
          <w:szCs w:val="24"/>
        </w:rPr>
        <w:t xml:space="preserve"> (2019) ‘Continuing professional development: Best practices’, </w:t>
      </w:r>
      <w:r w:rsidRPr="00C12744">
        <w:rPr>
          <w:rFonts w:cs="Times New Roman"/>
          <w:i/>
          <w:iCs/>
          <w:noProof/>
          <w:szCs w:val="24"/>
        </w:rPr>
        <w:t>Middle East African Journal of Ophthalmology</w:t>
      </w:r>
      <w:r w:rsidRPr="00C12744">
        <w:rPr>
          <w:rFonts w:cs="Times New Roman"/>
          <w:noProof/>
          <w:szCs w:val="24"/>
        </w:rPr>
        <w:t>, 21(2), pp. 134–141.</w:t>
      </w:r>
    </w:p>
    <w:p w14:paraId="4D580966" w14:textId="4AAD4A2B"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Harvey, M. and Vlachopoulos, P. (2020) ‘What a difference a day makes: reflection retreats as academic development in higher education’, </w:t>
      </w:r>
      <w:r w:rsidRPr="00C12744">
        <w:rPr>
          <w:rFonts w:cs="Times New Roman"/>
          <w:i/>
          <w:iCs/>
          <w:noProof/>
          <w:szCs w:val="24"/>
        </w:rPr>
        <w:t>Journal of Further and Higher Education</w:t>
      </w:r>
      <w:r w:rsidRPr="00C12744">
        <w:rPr>
          <w:rFonts w:cs="Times New Roman"/>
          <w:noProof/>
          <w:szCs w:val="24"/>
        </w:rPr>
        <w:t>, 44(3), pp. 378–392.</w:t>
      </w:r>
    </w:p>
    <w:p w14:paraId="456D7142" w14:textId="41F0B71A" w:rsidR="003E63CD" w:rsidRPr="00C12744" w:rsidRDefault="003E63CD" w:rsidP="003E63CD">
      <w:pPr>
        <w:widowControl w:val="0"/>
        <w:autoSpaceDE w:val="0"/>
        <w:autoSpaceDN w:val="0"/>
        <w:adjustRightInd w:val="0"/>
        <w:spacing w:line="240" w:lineRule="auto"/>
        <w:rPr>
          <w:rFonts w:cs="Times New Roman"/>
          <w:noProof/>
          <w:szCs w:val="24"/>
        </w:rPr>
      </w:pPr>
      <w:r w:rsidRPr="00C12744">
        <w:rPr>
          <w:rFonts w:cs="Times New Roman"/>
          <w:noProof/>
          <w:szCs w:val="24"/>
        </w:rPr>
        <w:t xml:space="preserve">Kim, S., Raza, M. and Seidman, E. (2019) ‘Improving 21st-century teaching skills: The key to effective 21st-century learners’, </w:t>
      </w:r>
      <w:r w:rsidRPr="00C12744">
        <w:rPr>
          <w:rFonts w:cs="Times New Roman"/>
          <w:i/>
          <w:iCs/>
          <w:noProof/>
          <w:szCs w:val="24"/>
        </w:rPr>
        <w:t>Research in Comparative and International Education</w:t>
      </w:r>
      <w:r w:rsidRPr="00C12744">
        <w:rPr>
          <w:rFonts w:cs="Times New Roman"/>
          <w:noProof/>
          <w:szCs w:val="24"/>
        </w:rPr>
        <w:t>, 14(1), pp. 99–117.</w:t>
      </w:r>
    </w:p>
    <w:p w14:paraId="129EDDB3" w14:textId="748F0EDE" w:rsidR="003E63CD" w:rsidRPr="00C12744" w:rsidRDefault="003E63CD" w:rsidP="003E63CD">
      <w:pPr>
        <w:widowControl w:val="0"/>
        <w:autoSpaceDE w:val="0"/>
        <w:autoSpaceDN w:val="0"/>
        <w:adjustRightInd w:val="0"/>
        <w:spacing w:line="240" w:lineRule="auto"/>
        <w:rPr>
          <w:rFonts w:cs="Times New Roman"/>
          <w:noProof/>
        </w:rPr>
      </w:pPr>
      <w:r w:rsidRPr="00C12744">
        <w:rPr>
          <w:rFonts w:cs="Times New Roman"/>
          <w:noProof/>
          <w:szCs w:val="24"/>
        </w:rPr>
        <w:t xml:space="preserve">Markkanen, P. </w:t>
      </w:r>
      <w:r w:rsidRPr="00C12744">
        <w:rPr>
          <w:rFonts w:cs="Times New Roman"/>
          <w:i/>
          <w:iCs/>
          <w:noProof/>
          <w:szCs w:val="24"/>
        </w:rPr>
        <w:t>et al.</w:t>
      </w:r>
      <w:r w:rsidRPr="00C12744">
        <w:rPr>
          <w:rFonts w:cs="Times New Roman"/>
          <w:noProof/>
          <w:szCs w:val="24"/>
        </w:rPr>
        <w:t xml:space="preserve"> (2020) ‘A reflective cycle: Understanding challenging situations in a school setting’, </w:t>
      </w:r>
      <w:r w:rsidRPr="00C12744">
        <w:rPr>
          <w:rFonts w:cs="Times New Roman"/>
          <w:i/>
          <w:iCs/>
          <w:noProof/>
          <w:szCs w:val="24"/>
        </w:rPr>
        <w:t>Educational Research</w:t>
      </w:r>
      <w:r w:rsidRPr="00C12744">
        <w:rPr>
          <w:rFonts w:cs="Times New Roman"/>
          <w:noProof/>
          <w:szCs w:val="24"/>
        </w:rPr>
        <w:t>, 62(1), pp. 46–62.</w:t>
      </w:r>
    </w:p>
    <w:p w14:paraId="73ABE501" w14:textId="77777777" w:rsidR="003E63CD" w:rsidRDefault="003E63CD" w:rsidP="003E63CD">
      <w:r>
        <w:fldChar w:fldCharType="end"/>
      </w:r>
    </w:p>
    <w:p w14:paraId="7F7ECA3A" w14:textId="77777777" w:rsidR="003E63CD" w:rsidRPr="003E63CD" w:rsidRDefault="003E63CD" w:rsidP="003E63CD">
      <w:pPr>
        <w:spacing w:line="360" w:lineRule="auto"/>
        <w:rPr>
          <w:rFonts w:asciiTheme="majorBidi" w:hAnsiTheme="majorBidi" w:cstheme="majorBidi"/>
          <w:szCs w:val="24"/>
        </w:rPr>
      </w:pPr>
    </w:p>
    <w:sectPr w:rsidR="003E63CD" w:rsidRPr="003E63CD" w:rsidSect="00452F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wMjI1MjA1MzC1sDRQ0lEKTi0uzszPAykwrAUARXtfKywAAAA="/>
  </w:docVars>
  <w:rsids>
    <w:rsidRoot w:val="003E63CD"/>
    <w:rsid w:val="003A450D"/>
    <w:rsid w:val="003E63CD"/>
    <w:rsid w:val="00452FBB"/>
    <w:rsid w:val="005B4159"/>
    <w:rsid w:val="00647952"/>
    <w:rsid w:val="00761800"/>
    <w:rsid w:val="007B4C7E"/>
    <w:rsid w:val="00832657"/>
    <w:rsid w:val="0093701A"/>
    <w:rsid w:val="00944D0D"/>
    <w:rsid w:val="009932B8"/>
    <w:rsid w:val="00A528D8"/>
    <w:rsid w:val="00B36147"/>
    <w:rsid w:val="00BD4473"/>
    <w:rsid w:val="00C147BE"/>
    <w:rsid w:val="00C66589"/>
    <w:rsid w:val="00F01F97"/>
    <w:rsid w:val="00F151BC"/>
    <w:rsid w:val="00FB042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AA95A"/>
  <w15:chartTrackingRefBased/>
  <w15:docId w15:val="{7BCA103A-4111-4EF4-B449-00C1BA87F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2B8"/>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01F97"/>
    <w:pPr>
      <w:keepNext/>
      <w:keepLines/>
      <w:spacing w:before="40" w:after="0" w:line="360" w:lineRule="auto"/>
      <w:outlineLvl w:val="1"/>
    </w:pPr>
    <w:rPr>
      <w:rFonts w:eastAsiaTheme="majorEastAsia" w:cstheme="majorBidi"/>
      <w:b/>
      <w:i/>
      <w:color w:val="2F5496" w:themeColor="accent1" w:themeShade="BF"/>
      <w:sz w:val="26"/>
      <w:szCs w:val="26"/>
    </w:rPr>
  </w:style>
  <w:style w:type="paragraph" w:styleId="Heading3">
    <w:name w:val="heading 3"/>
    <w:basedOn w:val="Normal"/>
    <w:next w:val="Normal"/>
    <w:link w:val="Heading3Char"/>
    <w:uiPriority w:val="9"/>
    <w:unhideWhenUsed/>
    <w:qFormat/>
    <w:rsid w:val="003E63CD"/>
    <w:pPr>
      <w:keepNext/>
      <w:keepLines/>
      <w:spacing w:before="40" w:after="0"/>
      <w:outlineLvl w:val="2"/>
    </w:pPr>
    <w:rPr>
      <w:rFonts w:asciiTheme="majorBidi" w:eastAsiaTheme="majorEastAsia" w:hAnsiTheme="majorBidi"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2B8"/>
    <w:rPr>
      <w:rFonts w:eastAsiaTheme="majorEastAsia" w:cstheme="majorBidi"/>
      <w:b/>
      <w:sz w:val="28"/>
      <w:szCs w:val="32"/>
    </w:rPr>
  </w:style>
  <w:style w:type="character" w:customStyle="1" w:styleId="Heading2Char">
    <w:name w:val="Heading 2 Char"/>
    <w:basedOn w:val="DefaultParagraphFont"/>
    <w:link w:val="Heading2"/>
    <w:uiPriority w:val="9"/>
    <w:rsid w:val="00F01F97"/>
    <w:rPr>
      <w:rFonts w:eastAsiaTheme="majorEastAsia" w:cstheme="majorBidi"/>
      <w:b/>
      <w:i/>
      <w:color w:val="2F5496" w:themeColor="accent1" w:themeShade="BF"/>
      <w:sz w:val="26"/>
      <w:szCs w:val="26"/>
    </w:rPr>
  </w:style>
  <w:style w:type="paragraph" w:styleId="NormalWeb">
    <w:name w:val="Normal (Web)"/>
    <w:basedOn w:val="Normal"/>
    <w:uiPriority w:val="99"/>
    <w:semiHidden/>
    <w:unhideWhenUsed/>
    <w:rsid w:val="003E63CD"/>
    <w:pPr>
      <w:spacing w:before="100" w:beforeAutospacing="1" w:after="100" w:afterAutospacing="1" w:line="240" w:lineRule="auto"/>
    </w:pPr>
    <w:rPr>
      <w:rFonts w:eastAsia="Times New Roman" w:cs="Times New Roman"/>
      <w:szCs w:val="24"/>
      <w:lang w:eastAsia="en-GB"/>
    </w:rPr>
  </w:style>
  <w:style w:type="character" w:customStyle="1" w:styleId="Heading3Char">
    <w:name w:val="Heading 3 Char"/>
    <w:basedOn w:val="DefaultParagraphFont"/>
    <w:link w:val="Heading3"/>
    <w:uiPriority w:val="9"/>
    <w:rsid w:val="003E63CD"/>
    <w:rPr>
      <w:rFonts w:asciiTheme="majorBidi" w:eastAsiaTheme="majorEastAsia" w:hAnsiTheme="majorBidi" w:cstheme="majorBidi"/>
      <w:b/>
      <w:color w:val="1F3763" w:themeColor="accent1" w:themeShade="7F"/>
      <w:szCs w:val="24"/>
    </w:rPr>
  </w:style>
  <w:style w:type="paragraph" w:styleId="TOCHeading">
    <w:name w:val="TOC Heading"/>
    <w:basedOn w:val="Heading1"/>
    <w:next w:val="Normal"/>
    <w:uiPriority w:val="39"/>
    <w:unhideWhenUsed/>
    <w:qFormat/>
    <w:rsid w:val="003E63C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E63CD"/>
    <w:pPr>
      <w:spacing w:after="100"/>
    </w:pPr>
  </w:style>
  <w:style w:type="paragraph" w:styleId="TOC2">
    <w:name w:val="toc 2"/>
    <w:basedOn w:val="Normal"/>
    <w:next w:val="Normal"/>
    <w:autoRedefine/>
    <w:uiPriority w:val="39"/>
    <w:unhideWhenUsed/>
    <w:rsid w:val="003E63CD"/>
    <w:pPr>
      <w:spacing w:after="100"/>
      <w:ind w:left="240"/>
    </w:pPr>
  </w:style>
  <w:style w:type="paragraph" w:styleId="TOC3">
    <w:name w:val="toc 3"/>
    <w:basedOn w:val="Normal"/>
    <w:next w:val="Normal"/>
    <w:autoRedefine/>
    <w:uiPriority w:val="39"/>
    <w:unhideWhenUsed/>
    <w:rsid w:val="003E63CD"/>
    <w:pPr>
      <w:spacing w:after="100"/>
      <w:ind w:left="480"/>
    </w:pPr>
  </w:style>
  <w:style w:type="character" w:styleId="Hyperlink">
    <w:name w:val="Hyperlink"/>
    <w:basedOn w:val="DefaultParagraphFont"/>
    <w:uiPriority w:val="99"/>
    <w:unhideWhenUsed/>
    <w:rsid w:val="003E63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062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7F1E2-81A9-486E-9078-E566C4A002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Adrian Duman (2026203)</cp:lastModifiedBy>
  <cp:revision>2</cp:revision>
  <dcterms:created xsi:type="dcterms:W3CDTF">2021-11-06T22:23:00Z</dcterms:created>
  <dcterms:modified xsi:type="dcterms:W3CDTF">2021-11-06T22:23:00Z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http://www.zotero.org/styles/harvard-anglia-ruskin-university</vt:lpwstr>
  </property>
  <property fmtid="{D5CDD505-2E9C-101B-9397-08002B2CF9AE}" pid="11" name="Mendeley Recent Style Name 4_1">
    <vt:lpwstr>Anglia Ruskin University - Harvard</vt:lpwstr>
  </property>
  <property fmtid="{D5CDD505-2E9C-101B-9397-08002B2CF9AE}" pid="12" name="Mendeley Recent Style Id 5_1">
    <vt:lpwstr>http://www.zotero.org/styles/chicago-author-date</vt:lpwstr>
  </property>
  <property fmtid="{D5CDD505-2E9C-101B-9397-08002B2CF9AE}" pid="13" name="Mendeley Recent Style Name 5_1">
    <vt:lpwstr>Chicago Manual of Style 17th edition (author-date)</vt:lpwstr>
  </property>
  <property fmtid="{D5CDD505-2E9C-101B-9397-08002B2CF9AE}" pid="14" name="Mendeley Recent Style Id 6_1">
    <vt:lpwstr>http://www.zotero.org/styles/harvard-cite-them-right</vt:lpwstr>
  </property>
  <property fmtid="{D5CDD505-2E9C-101B-9397-08002B2CF9AE}" pid="15" name="Mendeley Recent Style Name 6_1">
    <vt:lpwstr>Cite Them Right 10th edition - Harvard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ies>
</file>