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BC3E15" w14:textId="77777777" w:rsidR="00E265F5" w:rsidRDefault="00E265F5" w:rsidP="00E265F5">
      <w:pPr>
        <w:spacing w:line="290" w:lineRule="exact"/>
        <w:jc w:val="center"/>
        <w:rPr>
          <w:rFonts w:ascii="Segoe UI Symbol" w:hAnsi="Segoe UI Symbol"/>
        </w:rPr>
        <w:sectPr w:rsidR="00E265F5" w:rsidSect="00E265F5">
          <w:pgSz w:w="11920" w:h="16850"/>
          <w:pgMar w:top="1640" w:right="1000" w:bottom="1722" w:left="1160" w:header="0" w:footer="954" w:gutter="0"/>
          <w:cols w:space="720"/>
        </w:sectPr>
      </w:pPr>
    </w:p>
    <w:tbl>
      <w:tblPr>
        <w:tblW w:w="0" w:type="auto"/>
        <w:tblInd w:w="2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46"/>
        <w:gridCol w:w="6830"/>
      </w:tblGrid>
      <w:tr w:rsidR="00E265F5" w14:paraId="10170657" w14:textId="77777777" w:rsidTr="00633071">
        <w:trPr>
          <w:trHeight w:val="253"/>
        </w:trPr>
        <w:tc>
          <w:tcPr>
            <w:tcW w:w="1846" w:type="dxa"/>
          </w:tcPr>
          <w:p w14:paraId="14A65C2F" w14:textId="77777777" w:rsidR="00E265F5" w:rsidRDefault="00E265F5" w:rsidP="00633071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</w:rPr>
              <w:t>Module</w:t>
            </w:r>
            <w:r>
              <w:rPr>
                <w:b/>
                <w:spacing w:val="-12"/>
              </w:rPr>
              <w:t xml:space="preserve"> </w:t>
            </w:r>
            <w:r>
              <w:rPr>
                <w:b/>
                <w:spacing w:val="-4"/>
              </w:rPr>
              <w:t>Code</w:t>
            </w:r>
          </w:p>
        </w:tc>
        <w:tc>
          <w:tcPr>
            <w:tcW w:w="6830" w:type="dxa"/>
          </w:tcPr>
          <w:p w14:paraId="4D2B4586" w14:textId="77777777" w:rsidR="00E265F5" w:rsidRDefault="00E265F5" w:rsidP="00633071">
            <w:pPr>
              <w:pStyle w:val="TableParagraph"/>
              <w:spacing w:line="234" w:lineRule="exact"/>
              <w:ind w:left="119"/>
              <w:rPr>
                <w:b/>
              </w:rPr>
            </w:pPr>
            <w:r>
              <w:rPr>
                <w:b/>
                <w:spacing w:val="-2"/>
              </w:rPr>
              <w:t>LCBB5012</w:t>
            </w:r>
          </w:p>
        </w:tc>
      </w:tr>
      <w:tr w:rsidR="00E265F5" w14:paraId="20FFA3A7" w14:textId="77777777" w:rsidTr="00633071">
        <w:trPr>
          <w:trHeight w:val="253"/>
        </w:trPr>
        <w:tc>
          <w:tcPr>
            <w:tcW w:w="1846" w:type="dxa"/>
          </w:tcPr>
          <w:p w14:paraId="5E5AF738" w14:textId="77777777" w:rsidR="00E265F5" w:rsidRDefault="00E265F5" w:rsidP="00633071">
            <w:pPr>
              <w:pStyle w:val="TableParagraph"/>
              <w:spacing w:line="233" w:lineRule="exact"/>
              <w:rPr>
                <w:b/>
              </w:rPr>
            </w:pPr>
            <w:r>
              <w:rPr>
                <w:b/>
                <w:spacing w:val="-2"/>
              </w:rPr>
              <w:t>Title</w:t>
            </w:r>
          </w:p>
        </w:tc>
        <w:tc>
          <w:tcPr>
            <w:tcW w:w="6830" w:type="dxa"/>
          </w:tcPr>
          <w:p w14:paraId="62CB0159" w14:textId="77777777" w:rsidR="00E265F5" w:rsidRDefault="00E265F5" w:rsidP="00633071">
            <w:pPr>
              <w:pStyle w:val="TableParagraph"/>
              <w:spacing w:line="233" w:lineRule="exact"/>
              <w:ind w:left="119"/>
              <w:rPr>
                <w:b/>
              </w:rPr>
            </w:pPr>
            <w:r>
              <w:rPr>
                <w:b/>
              </w:rPr>
              <w:t>Principles</w:t>
            </w:r>
            <w:r>
              <w:rPr>
                <w:b/>
                <w:spacing w:val="-12"/>
              </w:rPr>
              <w:t xml:space="preserve"> </w:t>
            </w:r>
            <w:r>
              <w:rPr>
                <w:b/>
              </w:rPr>
              <w:t>of</w:t>
            </w:r>
            <w:r>
              <w:rPr>
                <w:b/>
                <w:spacing w:val="-11"/>
              </w:rPr>
              <w:t xml:space="preserve"> </w:t>
            </w:r>
            <w:r>
              <w:rPr>
                <w:b/>
              </w:rPr>
              <w:t>Human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</w:rPr>
              <w:t>Resource</w:t>
            </w:r>
            <w:r>
              <w:rPr>
                <w:b/>
                <w:spacing w:val="-12"/>
              </w:rPr>
              <w:t xml:space="preserve"> </w:t>
            </w:r>
            <w:r>
              <w:rPr>
                <w:b/>
                <w:spacing w:val="-2"/>
              </w:rPr>
              <w:t>Management</w:t>
            </w:r>
          </w:p>
        </w:tc>
      </w:tr>
      <w:tr w:rsidR="00E265F5" w14:paraId="6A275A4A" w14:textId="77777777" w:rsidTr="00633071">
        <w:trPr>
          <w:trHeight w:val="251"/>
        </w:trPr>
        <w:tc>
          <w:tcPr>
            <w:tcW w:w="1846" w:type="dxa"/>
          </w:tcPr>
          <w:p w14:paraId="0A35FBDD" w14:textId="77777777" w:rsidR="00E265F5" w:rsidRDefault="00E265F5" w:rsidP="00633071">
            <w:pPr>
              <w:pStyle w:val="TableParagraph"/>
              <w:spacing w:line="231" w:lineRule="exact"/>
              <w:rPr>
                <w:b/>
              </w:rPr>
            </w:pPr>
            <w:r>
              <w:rPr>
                <w:b/>
                <w:spacing w:val="-4"/>
              </w:rPr>
              <w:t>Date</w:t>
            </w:r>
          </w:p>
        </w:tc>
        <w:tc>
          <w:tcPr>
            <w:tcW w:w="6830" w:type="dxa"/>
          </w:tcPr>
          <w:p w14:paraId="540BF79E" w14:textId="77777777" w:rsidR="00E265F5" w:rsidRDefault="00E265F5" w:rsidP="00633071">
            <w:pPr>
              <w:pStyle w:val="TableParagraph"/>
              <w:spacing w:line="231" w:lineRule="exact"/>
              <w:ind w:left="119"/>
              <w:rPr>
                <w:b/>
              </w:rPr>
            </w:pPr>
            <w:r>
              <w:rPr>
                <w:b/>
                <w:spacing w:val="-2"/>
              </w:rPr>
              <w:t>13/02/2023</w:t>
            </w:r>
          </w:p>
        </w:tc>
      </w:tr>
      <w:tr w:rsidR="00E265F5" w14:paraId="2BA8BFE2" w14:textId="77777777" w:rsidTr="00633071">
        <w:trPr>
          <w:trHeight w:val="251"/>
        </w:trPr>
        <w:tc>
          <w:tcPr>
            <w:tcW w:w="1846" w:type="dxa"/>
          </w:tcPr>
          <w:p w14:paraId="02BFA653" w14:textId="77777777" w:rsidR="00E265F5" w:rsidRDefault="00E265F5" w:rsidP="00633071">
            <w:pPr>
              <w:pStyle w:val="TableParagraph"/>
              <w:spacing w:line="231" w:lineRule="exact"/>
              <w:rPr>
                <w:b/>
              </w:rPr>
            </w:pPr>
            <w:r>
              <w:rPr>
                <w:b/>
                <w:spacing w:val="-2"/>
              </w:rPr>
              <w:t>Level</w:t>
            </w:r>
          </w:p>
        </w:tc>
        <w:tc>
          <w:tcPr>
            <w:tcW w:w="6830" w:type="dxa"/>
          </w:tcPr>
          <w:p w14:paraId="0D5C5EAD" w14:textId="77777777" w:rsidR="00E265F5" w:rsidRDefault="00E265F5" w:rsidP="00633071">
            <w:pPr>
              <w:pStyle w:val="TableParagraph"/>
              <w:spacing w:line="231" w:lineRule="exact"/>
              <w:ind w:left="119"/>
              <w:rPr>
                <w:b/>
              </w:rPr>
            </w:pPr>
            <w:r>
              <w:rPr>
                <w:b/>
              </w:rPr>
              <w:t>5</w:t>
            </w:r>
          </w:p>
        </w:tc>
      </w:tr>
      <w:tr w:rsidR="00E265F5" w14:paraId="08A0FE38" w14:textId="77777777" w:rsidTr="00633071">
        <w:trPr>
          <w:trHeight w:val="253"/>
        </w:trPr>
        <w:tc>
          <w:tcPr>
            <w:tcW w:w="1846" w:type="dxa"/>
          </w:tcPr>
          <w:p w14:paraId="03D611F4" w14:textId="77777777" w:rsidR="00E265F5" w:rsidRDefault="00E265F5" w:rsidP="00633071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  <w:spacing w:val="-2"/>
              </w:rPr>
              <w:t>Credits</w:t>
            </w:r>
          </w:p>
        </w:tc>
        <w:tc>
          <w:tcPr>
            <w:tcW w:w="6830" w:type="dxa"/>
          </w:tcPr>
          <w:p w14:paraId="467B70BE" w14:textId="77777777" w:rsidR="00E265F5" w:rsidRDefault="00E265F5" w:rsidP="00633071">
            <w:pPr>
              <w:pStyle w:val="TableParagraph"/>
              <w:spacing w:line="234" w:lineRule="exact"/>
              <w:ind w:left="119"/>
              <w:rPr>
                <w:b/>
              </w:rPr>
            </w:pPr>
            <w:r>
              <w:rPr>
                <w:b/>
                <w:spacing w:val="-5"/>
              </w:rPr>
              <w:t>20</w:t>
            </w:r>
          </w:p>
        </w:tc>
      </w:tr>
      <w:tr w:rsidR="00E265F5" w14:paraId="373A8559" w14:textId="77777777" w:rsidTr="00633071">
        <w:trPr>
          <w:trHeight w:val="251"/>
        </w:trPr>
        <w:tc>
          <w:tcPr>
            <w:tcW w:w="1846" w:type="dxa"/>
            <w:tcBorders>
              <w:bottom w:val="single" w:sz="4" w:space="0" w:color="000000"/>
            </w:tcBorders>
          </w:tcPr>
          <w:p w14:paraId="234571FA" w14:textId="77777777" w:rsidR="00E265F5" w:rsidRDefault="00E265F5" w:rsidP="00633071">
            <w:pPr>
              <w:pStyle w:val="TableParagraph"/>
              <w:spacing w:line="231" w:lineRule="exact"/>
              <w:rPr>
                <w:b/>
              </w:rPr>
            </w:pPr>
            <w:r>
              <w:rPr>
                <w:b/>
                <w:spacing w:val="-3"/>
              </w:rPr>
              <w:t>Pre-</w:t>
            </w:r>
            <w:r>
              <w:rPr>
                <w:b/>
                <w:spacing w:val="-2"/>
              </w:rPr>
              <w:t>Requisites</w:t>
            </w:r>
          </w:p>
        </w:tc>
        <w:tc>
          <w:tcPr>
            <w:tcW w:w="6830" w:type="dxa"/>
            <w:tcBorders>
              <w:bottom w:val="single" w:sz="4" w:space="0" w:color="000000"/>
            </w:tcBorders>
          </w:tcPr>
          <w:p w14:paraId="3A32502C" w14:textId="77777777" w:rsidR="00E265F5" w:rsidRDefault="00E265F5" w:rsidP="00633071">
            <w:pPr>
              <w:pStyle w:val="TableParagraph"/>
              <w:spacing w:line="231" w:lineRule="exact"/>
              <w:ind w:left="119"/>
              <w:rPr>
                <w:b/>
              </w:rPr>
            </w:pPr>
            <w:r>
              <w:rPr>
                <w:b/>
                <w:spacing w:val="-4"/>
              </w:rPr>
              <w:t>None</w:t>
            </w:r>
          </w:p>
        </w:tc>
      </w:tr>
    </w:tbl>
    <w:p w14:paraId="5B1A673F" w14:textId="77777777" w:rsidR="00E265F5" w:rsidRDefault="00E265F5" w:rsidP="00E265F5">
      <w:pPr>
        <w:pStyle w:val="BodyText"/>
        <w:spacing w:before="8"/>
        <w:rPr>
          <w:b/>
          <w:sz w:val="23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505324C3" wp14:editId="20B6396A">
                <wp:simplePos x="0" y="0"/>
                <wp:positionH relativeFrom="page">
                  <wp:posOffset>897889</wp:posOffset>
                </wp:positionH>
                <wp:positionV relativeFrom="paragraph">
                  <wp:posOffset>188721</wp:posOffset>
                </wp:positionV>
                <wp:extent cx="5516245" cy="6350"/>
                <wp:effectExtent l="0" t="0" r="0" b="0"/>
                <wp:wrapTopAndBottom/>
                <wp:docPr id="24" name="Graphic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16245" cy="635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516245" h="6350">
                              <a:moveTo>
                                <a:pt x="5516118" y="0"/>
                              </a:move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lnTo>
                                <a:pt x="5516118" y="6096"/>
                              </a:lnTo>
                              <a:lnTo>
                                <a:pt x="551611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161628" id="Graphic 24" o:spid="_x0000_s1026" style="position:absolute;margin-left:70.7pt;margin-top:14.85pt;width:434.35pt;height:.5pt;z-index:-25165721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516245,63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" path="m5516118,l,,,6096r5516118,l5516118,xe" fillcolor="black" stroked="f">
                <v:path arrowok="t"/>
                <w10:wrap type="topAndBottom" anchorx="page"/>
              </v:shape>
            </w:pict>
          </mc:Fallback>
        </mc:AlternateContent>
      </w:r>
    </w:p>
    <w:p w14:paraId="1EF7B368" w14:textId="77777777" w:rsidR="00E265F5" w:rsidRDefault="00E265F5" w:rsidP="00E265F5">
      <w:pPr>
        <w:pStyle w:val="BodyText"/>
        <w:rPr>
          <w:b/>
          <w:sz w:val="20"/>
        </w:rPr>
      </w:pPr>
    </w:p>
    <w:p w14:paraId="1FAA5641" w14:textId="77777777" w:rsidR="00E265F5" w:rsidRDefault="00E265F5" w:rsidP="00E265F5">
      <w:pPr>
        <w:pStyle w:val="BodyText"/>
        <w:spacing w:before="5"/>
        <w:rPr>
          <w:b/>
          <w:sz w:val="16"/>
        </w:rPr>
      </w:pPr>
    </w:p>
    <w:p w14:paraId="64BBBB4D" w14:textId="77777777" w:rsidR="00E265F5" w:rsidRDefault="00E265F5" w:rsidP="00E265F5">
      <w:pPr>
        <w:spacing w:before="94"/>
        <w:ind w:left="321"/>
        <w:rPr>
          <w:b/>
        </w:rPr>
      </w:pPr>
      <w:r>
        <w:rPr>
          <w:b/>
          <w:spacing w:val="-2"/>
        </w:rPr>
        <w:t>AIM(S)</w:t>
      </w:r>
    </w:p>
    <w:p w14:paraId="110D61F3" w14:textId="77777777" w:rsidR="00E265F5" w:rsidRDefault="00E265F5" w:rsidP="00E265F5">
      <w:pPr>
        <w:pStyle w:val="BodyText"/>
        <w:spacing w:before="9"/>
        <w:rPr>
          <w:b/>
          <w:sz w:val="20"/>
        </w:rPr>
      </w:pPr>
    </w:p>
    <w:p w14:paraId="49736D1C" w14:textId="77777777" w:rsidR="00E265F5" w:rsidRDefault="00E265F5" w:rsidP="00E265F5">
      <w:pPr>
        <w:pStyle w:val="ListParagraph"/>
        <w:numPr>
          <w:ilvl w:val="1"/>
          <w:numId w:val="2"/>
        </w:numPr>
        <w:tabs>
          <w:tab w:val="left" w:pos="976"/>
        </w:tabs>
        <w:spacing w:line="268" w:lineRule="auto"/>
        <w:ind w:right="971"/>
        <w:contextualSpacing w:val="0"/>
        <w:rPr>
          <w:rFonts w:ascii="Symbol" w:hAnsi="Symbol"/>
        </w:rPr>
      </w:pPr>
      <w:r>
        <w:t>To</w:t>
      </w:r>
      <w:r>
        <w:rPr>
          <w:spacing w:val="-7"/>
        </w:rPr>
        <w:t xml:space="preserve"> </w:t>
      </w:r>
      <w:r>
        <w:t>enhance</w:t>
      </w:r>
      <w:r>
        <w:rPr>
          <w:spacing w:val="-8"/>
        </w:rPr>
        <w:t xml:space="preserve"> </w:t>
      </w:r>
      <w:r>
        <w:t>student’s</w:t>
      </w:r>
      <w:r>
        <w:rPr>
          <w:spacing w:val="-6"/>
        </w:rPr>
        <w:t xml:space="preserve"> </w:t>
      </w:r>
      <w:r>
        <w:t>knowledge</w:t>
      </w:r>
      <w:r>
        <w:rPr>
          <w:spacing w:val="-8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understanding</w:t>
      </w:r>
      <w:r>
        <w:rPr>
          <w:spacing w:val="-7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administration</w:t>
      </w:r>
      <w:r>
        <w:rPr>
          <w:spacing w:val="-9"/>
        </w:rPr>
        <w:t xml:space="preserve"> </w:t>
      </w:r>
      <w:r>
        <w:t>for</w:t>
      </w:r>
      <w:r>
        <w:rPr>
          <w:spacing w:val="-7"/>
        </w:rPr>
        <w:t xml:space="preserve"> </w:t>
      </w:r>
      <w:r>
        <w:t xml:space="preserve">HR functions and HR management process within an </w:t>
      </w:r>
      <w:proofErr w:type="spellStart"/>
      <w:r>
        <w:t>organisation</w:t>
      </w:r>
      <w:proofErr w:type="spellEnd"/>
      <w:r>
        <w:t>.</w:t>
      </w:r>
    </w:p>
    <w:p w14:paraId="6C2DB019" w14:textId="77777777" w:rsidR="00E265F5" w:rsidRDefault="00E265F5" w:rsidP="00E265F5">
      <w:pPr>
        <w:pStyle w:val="Heading2"/>
        <w:spacing w:before="207"/>
      </w:pPr>
      <w:r>
        <w:rPr>
          <w:spacing w:val="-2"/>
        </w:rPr>
        <w:t>LEARNING</w:t>
      </w:r>
      <w:r>
        <w:rPr>
          <w:spacing w:val="-1"/>
        </w:rPr>
        <w:t xml:space="preserve"> </w:t>
      </w:r>
      <w:r>
        <w:rPr>
          <w:spacing w:val="-2"/>
        </w:rPr>
        <w:t>OUTCOMES</w:t>
      </w:r>
    </w:p>
    <w:p w14:paraId="2FC9A29F" w14:textId="77777777" w:rsidR="00E265F5" w:rsidRDefault="00E265F5" w:rsidP="00E265F5">
      <w:pPr>
        <w:pStyle w:val="BodyText"/>
        <w:spacing w:before="4"/>
        <w:rPr>
          <w:b/>
          <w:sz w:val="20"/>
        </w:rPr>
      </w:pPr>
    </w:p>
    <w:p w14:paraId="65708B32" w14:textId="77777777" w:rsidR="00E265F5" w:rsidRDefault="00E265F5" w:rsidP="00E265F5">
      <w:pPr>
        <w:pStyle w:val="BodyText"/>
        <w:spacing w:before="1"/>
        <w:ind w:left="256"/>
      </w:pPr>
      <w:r>
        <w:t>Upon</w:t>
      </w:r>
      <w:r>
        <w:rPr>
          <w:spacing w:val="-14"/>
        </w:rPr>
        <w:t xml:space="preserve"> </w:t>
      </w:r>
      <w:r>
        <w:t>the</w:t>
      </w:r>
      <w:r>
        <w:rPr>
          <w:spacing w:val="-12"/>
        </w:rPr>
        <w:t xml:space="preserve"> </w:t>
      </w:r>
      <w:r>
        <w:t>successful</w:t>
      </w:r>
      <w:r>
        <w:rPr>
          <w:spacing w:val="-9"/>
        </w:rPr>
        <w:t xml:space="preserve"> </w:t>
      </w:r>
      <w:r>
        <w:t>completion</w:t>
      </w:r>
      <w:r>
        <w:rPr>
          <w:spacing w:val="-9"/>
        </w:rPr>
        <w:t xml:space="preserve"> </w:t>
      </w:r>
      <w:r>
        <w:t>of</w:t>
      </w:r>
      <w:r>
        <w:rPr>
          <w:spacing w:val="-13"/>
        </w:rPr>
        <w:t xml:space="preserve"> </w:t>
      </w:r>
      <w:r>
        <w:t>this</w:t>
      </w:r>
      <w:r>
        <w:rPr>
          <w:spacing w:val="-10"/>
        </w:rPr>
        <w:t xml:space="preserve"> </w:t>
      </w:r>
      <w:r>
        <w:t>module,</w:t>
      </w:r>
      <w:r>
        <w:rPr>
          <w:spacing w:val="-13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student</w:t>
      </w:r>
      <w:r>
        <w:rPr>
          <w:spacing w:val="-9"/>
        </w:rPr>
        <w:t xml:space="preserve"> </w:t>
      </w:r>
      <w:r>
        <w:t>should</w:t>
      </w:r>
      <w:r>
        <w:rPr>
          <w:spacing w:val="-9"/>
        </w:rPr>
        <w:t xml:space="preserve"> </w:t>
      </w:r>
      <w:r>
        <w:t>be</w:t>
      </w:r>
      <w:r>
        <w:rPr>
          <w:spacing w:val="-12"/>
        </w:rPr>
        <w:t xml:space="preserve"> </w:t>
      </w:r>
      <w:r>
        <w:t>able</w:t>
      </w:r>
      <w:r>
        <w:rPr>
          <w:spacing w:val="-10"/>
        </w:rPr>
        <w:t xml:space="preserve"> </w:t>
      </w:r>
      <w:r>
        <w:rPr>
          <w:spacing w:val="-5"/>
        </w:rPr>
        <w:t>to:</w:t>
      </w:r>
    </w:p>
    <w:p w14:paraId="2998EA69" w14:textId="77777777" w:rsidR="00E265F5" w:rsidRDefault="00E265F5" w:rsidP="00E265F5">
      <w:pPr>
        <w:pStyle w:val="BodyText"/>
        <w:spacing w:before="8"/>
        <w:rPr>
          <w:sz w:val="20"/>
        </w:rPr>
      </w:pPr>
    </w:p>
    <w:p w14:paraId="6A65918A" w14:textId="77777777" w:rsidR="00E265F5" w:rsidRDefault="00E265F5" w:rsidP="00E265F5">
      <w:pPr>
        <w:pStyle w:val="ListParagraph"/>
        <w:numPr>
          <w:ilvl w:val="1"/>
          <w:numId w:val="2"/>
        </w:numPr>
        <w:tabs>
          <w:tab w:val="left" w:pos="976"/>
        </w:tabs>
        <w:spacing w:line="271" w:lineRule="auto"/>
        <w:ind w:right="541"/>
        <w:contextualSpacing w:val="0"/>
        <w:rPr>
          <w:rFonts w:ascii="Symbol" w:hAnsi="Symbol"/>
        </w:rPr>
      </w:pPr>
      <w:r>
        <w:t>demonstrate</w:t>
      </w:r>
      <w:r>
        <w:rPr>
          <w:spacing w:val="-9"/>
        </w:rPr>
        <w:t xml:space="preserve"> </w:t>
      </w:r>
      <w:r>
        <w:t>an</w:t>
      </w:r>
      <w:r>
        <w:rPr>
          <w:spacing w:val="-9"/>
        </w:rPr>
        <w:t xml:space="preserve"> </w:t>
      </w:r>
      <w:r>
        <w:t>understanding</w:t>
      </w:r>
      <w:r>
        <w:rPr>
          <w:spacing w:val="-5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how</w:t>
      </w:r>
      <w:r>
        <w:rPr>
          <w:spacing w:val="-10"/>
        </w:rPr>
        <w:t xml:space="preserve"> </w:t>
      </w:r>
      <w:r>
        <w:t>human</w:t>
      </w:r>
      <w:r>
        <w:rPr>
          <w:spacing w:val="-10"/>
        </w:rPr>
        <w:t xml:space="preserve"> </w:t>
      </w:r>
      <w:r>
        <w:t>resource</w:t>
      </w:r>
      <w:r>
        <w:rPr>
          <w:spacing w:val="-9"/>
        </w:rPr>
        <w:t xml:space="preserve"> </w:t>
      </w:r>
      <w:r>
        <w:t>management</w:t>
      </w:r>
      <w:r>
        <w:rPr>
          <w:spacing w:val="-7"/>
        </w:rPr>
        <w:t xml:space="preserve"> </w:t>
      </w:r>
      <w:r>
        <w:t>(HRM)</w:t>
      </w:r>
      <w:r>
        <w:rPr>
          <w:spacing w:val="-6"/>
        </w:rPr>
        <w:t xml:space="preserve"> </w:t>
      </w:r>
      <w:r>
        <w:t xml:space="preserve">systems can be designed to contribute to the </w:t>
      </w:r>
      <w:proofErr w:type="spellStart"/>
      <w:r>
        <w:t>organisational</w:t>
      </w:r>
      <w:proofErr w:type="spellEnd"/>
      <w:r>
        <w:t xml:space="preserve"> environment in an effective and efficient way;</w:t>
      </w:r>
    </w:p>
    <w:p w14:paraId="558D3B57" w14:textId="77777777" w:rsidR="00E265F5" w:rsidRDefault="00E265F5" w:rsidP="00E265F5">
      <w:pPr>
        <w:pStyle w:val="ListParagraph"/>
        <w:numPr>
          <w:ilvl w:val="1"/>
          <w:numId w:val="2"/>
        </w:numPr>
        <w:tabs>
          <w:tab w:val="left" w:pos="976"/>
        </w:tabs>
        <w:spacing w:before="5" w:line="266" w:lineRule="auto"/>
        <w:ind w:right="908"/>
        <w:contextualSpacing w:val="0"/>
        <w:rPr>
          <w:rFonts w:ascii="Symbol" w:hAnsi="Symbol"/>
        </w:rPr>
      </w:pPr>
      <w:r>
        <w:t>critically</w:t>
      </w:r>
      <w:r>
        <w:rPr>
          <w:spacing w:val="-3"/>
        </w:rPr>
        <w:t xml:space="preserve"> </w:t>
      </w:r>
      <w:r>
        <w:t>evaluate</w:t>
      </w:r>
      <w:r>
        <w:rPr>
          <w:spacing w:val="-6"/>
        </w:rPr>
        <w:t xml:space="preserve"> </w:t>
      </w:r>
      <w:r>
        <w:t>how</w:t>
      </w:r>
      <w:r>
        <w:rPr>
          <w:spacing w:val="-7"/>
        </w:rPr>
        <w:t xml:space="preserve"> </w:t>
      </w:r>
      <w:r>
        <w:t>human</w:t>
      </w:r>
      <w:r>
        <w:rPr>
          <w:spacing w:val="-9"/>
        </w:rPr>
        <w:t xml:space="preserve"> </w:t>
      </w:r>
      <w:r>
        <w:t>resource</w:t>
      </w:r>
      <w:r>
        <w:rPr>
          <w:spacing w:val="-8"/>
        </w:rPr>
        <w:t xml:space="preserve"> </w:t>
      </w:r>
      <w:r>
        <w:t>management</w:t>
      </w:r>
      <w:r>
        <w:rPr>
          <w:spacing w:val="-5"/>
        </w:rPr>
        <w:t xml:space="preserve"> </w:t>
      </w:r>
      <w:r>
        <w:t>(HRM)</w:t>
      </w:r>
      <w:r>
        <w:rPr>
          <w:spacing w:val="-5"/>
        </w:rPr>
        <w:t xml:space="preserve"> </w:t>
      </w:r>
      <w:r>
        <w:t>can</w:t>
      </w:r>
      <w:r>
        <w:rPr>
          <w:spacing w:val="-9"/>
        </w:rPr>
        <w:t xml:space="preserve"> </w:t>
      </w:r>
      <w:r>
        <w:t>contribute</w:t>
      </w:r>
      <w:r>
        <w:rPr>
          <w:spacing w:val="-6"/>
        </w:rPr>
        <w:t xml:space="preserve"> </w:t>
      </w:r>
      <w:r>
        <w:t>to</w:t>
      </w:r>
      <w:r>
        <w:rPr>
          <w:spacing w:val="-9"/>
        </w:rPr>
        <w:t xml:space="preserve"> </w:t>
      </w:r>
      <w:r>
        <w:t xml:space="preserve">the achievement of </w:t>
      </w:r>
      <w:proofErr w:type="spellStart"/>
      <w:r>
        <w:t>organisational</w:t>
      </w:r>
      <w:proofErr w:type="spellEnd"/>
      <w:r>
        <w:t xml:space="preserve"> goals in national and international contexts;</w:t>
      </w:r>
    </w:p>
    <w:p w14:paraId="262A5B23" w14:textId="77777777" w:rsidR="00E265F5" w:rsidRDefault="00E265F5" w:rsidP="00E265F5">
      <w:pPr>
        <w:pStyle w:val="ListParagraph"/>
        <w:numPr>
          <w:ilvl w:val="1"/>
          <w:numId w:val="2"/>
        </w:numPr>
        <w:tabs>
          <w:tab w:val="left" w:pos="976"/>
        </w:tabs>
        <w:spacing w:before="11" w:line="273" w:lineRule="auto"/>
        <w:ind w:right="952"/>
        <w:contextualSpacing w:val="0"/>
        <w:rPr>
          <w:rFonts w:ascii="Symbol" w:hAnsi="Symbol"/>
        </w:rPr>
      </w:pPr>
      <w:proofErr w:type="spellStart"/>
      <w:r>
        <w:t>analyse</w:t>
      </w:r>
      <w:proofErr w:type="spellEnd"/>
      <w:r>
        <w:rPr>
          <w:spacing w:val="-4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context</w:t>
      </w:r>
      <w:r>
        <w:rPr>
          <w:spacing w:val="-2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various</w:t>
      </w:r>
      <w:r>
        <w:rPr>
          <w:spacing w:val="-1"/>
        </w:rPr>
        <w:t xml:space="preserve"> </w:t>
      </w:r>
      <w:r>
        <w:t>human</w:t>
      </w:r>
      <w:r>
        <w:rPr>
          <w:spacing w:val="-9"/>
        </w:rPr>
        <w:t xml:space="preserve"> </w:t>
      </w:r>
      <w:r>
        <w:t>resource</w:t>
      </w:r>
      <w:r>
        <w:rPr>
          <w:spacing w:val="-8"/>
        </w:rPr>
        <w:t xml:space="preserve"> </w:t>
      </w:r>
      <w:r>
        <w:t>processes</w:t>
      </w:r>
      <w:r>
        <w:rPr>
          <w:spacing w:val="-4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how</w:t>
      </w:r>
      <w:r>
        <w:rPr>
          <w:spacing w:val="-9"/>
        </w:rPr>
        <w:t xml:space="preserve"> </w:t>
      </w:r>
      <w:r>
        <w:t>they</w:t>
      </w:r>
      <w:r>
        <w:rPr>
          <w:spacing w:val="-4"/>
        </w:rPr>
        <w:t xml:space="preserve"> </w:t>
      </w:r>
      <w:r>
        <w:t>are</w:t>
      </w:r>
      <w:r>
        <w:rPr>
          <w:spacing w:val="-4"/>
        </w:rPr>
        <w:t xml:space="preserve"> </w:t>
      </w:r>
      <w:r>
        <w:t xml:space="preserve">best implemented in </w:t>
      </w:r>
      <w:proofErr w:type="spellStart"/>
      <w:r>
        <w:t>organisations</w:t>
      </w:r>
      <w:proofErr w:type="spellEnd"/>
      <w:r>
        <w:t>.</w:t>
      </w:r>
    </w:p>
    <w:p w14:paraId="41F72216" w14:textId="77777777" w:rsidR="00E265F5" w:rsidRDefault="00E265F5" w:rsidP="00E265F5">
      <w:pPr>
        <w:pStyle w:val="Heading2"/>
        <w:spacing w:before="201"/>
        <w:ind w:left="321"/>
      </w:pPr>
      <w:r>
        <w:rPr>
          <w:spacing w:val="-2"/>
        </w:rPr>
        <w:t>INDICATIVE</w:t>
      </w:r>
      <w:r>
        <w:t xml:space="preserve"> </w:t>
      </w:r>
      <w:r>
        <w:rPr>
          <w:spacing w:val="-2"/>
        </w:rPr>
        <w:t>CONTENT</w:t>
      </w:r>
    </w:p>
    <w:p w14:paraId="40E36DB3" w14:textId="77777777" w:rsidR="00E265F5" w:rsidRDefault="00E265F5" w:rsidP="00E265F5">
      <w:pPr>
        <w:pStyle w:val="BodyText"/>
        <w:spacing w:before="6"/>
        <w:rPr>
          <w:b/>
          <w:sz w:val="20"/>
        </w:rPr>
      </w:pPr>
    </w:p>
    <w:p w14:paraId="6FF43F58" w14:textId="77777777" w:rsidR="00E265F5" w:rsidRDefault="00E265F5" w:rsidP="00E265F5">
      <w:pPr>
        <w:pStyle w:val="ListParagraph"/>
        <w:numPr>
          <w:ilvl w:val="1"/>
          <w:numId w:val="2"/>
        </w:numPr>
        <w:tabs>
          <w:tab w:val="left" w:pos="976"/>
        </w:tabs>
        <w:spacing w:line="266" w:lineRule="auto"/>
        <w:ind w:right="766"/>
        <w:contextualSpacing w:val="0"/>
        <w:rPr>
          <w:rFonts w:ascii="Symbol" w:hAnsi="Symbol"/>
        </w:rPr>
      </w:pPr>
      <w:r>
        <w:t>The</w:t>
      </w:r>
      <w:r>
        <w:rPr>
          <w:spacing w:val="-4"/>
        </w:rPr>
        <w:t xml:space="preserve"> </w:t>
      </w:r>
      <w:r>
        <w:t>role</w:t>
      </w:r>
      <w:r>
        <w:rPr>
          <w:spacing w:val="-6"/>
        </w:rPr>
        <w:t xml:space="preserve"> </w:t>
      </w:r>
      <w:r>
        <w:t>of</w:t>
      </w:r>
      <w:r>
        <w:rPr>
          <w:spacing w:val="-7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Human</w:t>
      </w:r>
      <w:r>
        <w:rPr>
          <w:spacing w:val="-6"/>
        </w:rPr>
        <w:t xml:space="preserve"> </w:t>
      </w:r>
      <w:r>
        <w:t>Resources</w:t>
      </w:r>
      <w:r>
        <w:rPr>
          <w:spacing w:val="-8"/>
        </w:rPr>
        <w:t xml:space="preserve"> </w:t>
      </w:r>
      <w:r>
        <w:t>function</w:t>
      </w:r>
      <w:r>
        <w:rPr>
          <w:spacing w:val="-4"/>
        </w:rPr>
        <w:t xml:space="preserve"> </w:t>
      </w:r>
      <w:r>
        <w:t>within</w:t>
      </w:r>
      <w:r>
        <w:rPr>
          <w:spacing w:val="-11"/>
        </w:rPr>
        <w:t xml:space="preserve"> </w:t>
      </w:r>
      <w:r>
        <w:t>varying</w:t>
      </w:r>
      <w:r>
        <w:rPr>
          <w:spacing w:val="-4"/>
        </w:rPr>
        <w:t xml:space="preserve"> </w:t>
      </w:r>
      <w:r>
        <w:t>sectors,</w:t>
      </w:r>
      <w:r>
        <w:rPr>
          <w:spacing w:val="-6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within</w:t>
      </w:r>
      <w:r>
        <w:rPr>
          <w:spacing w:val="-4"/>
        </w:rPr>
        <w:t xml:space="preserve"> </w:t>
      </w:r>
      <w:r>
        <w:t>small, medium, and large enterprises.</w:t>
      </w:r>
    </w:p>
    <w:p w14:paraId="082F1293" w14:textId="77777777" w:rsidR="00E265F5" w:rsidRDefault="00E265F5" w:rsidP="00E265F5">
      <w:pPr>
        <w:pStyle w:val="ListParagraph"/>
        <w:numPr>
          <w:ilvl w:val="1"/>
          <w:numId w:val="2"/>
        </w:numPr>
        <w:tabs>
          <w:tab w:val="left" w:pos="976"/>
        </w:tabs>
        <w:spacing w:before="13" w:line="266" w:lineRule="auto"/>
        <w:ind w:right="665"/>
        <w:contextualSpacing w:val="0"/>
        <w:rPr>
          <w:rFonts w:ascii="Symbol" w:hAnsi="Symbol"/>
        </w:rPr>
      </w:pPr>
      <w:r>
        <w:t>The</w:t>
      </w:r>
      <w:r>
        <w:rPr>
          <w:spacing w:val="-5"/>
        </w:rPr>
        <w:t xml:space="preserve"> </w:t>
      </w:r>
      <w:r>
        <w:t>changing</w:t>
      </w:r>
      <w:r>
        <w:rPr>
          <w:spacing w:val="-5"/>
        </w:rPr>
        <w:t xml:space="preserve"> </w:t>
      </w:r>
      <w:r>
        <w:t>nature</w:t>
      </w:r>
      <w:r>
        <w:rPr>
          <w:spacing w:val="-7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internal</w:t>
      </w:r>
      <w:r>
        <w:rPr>
          <w:spacing w:val="-6"/>
        </w:rPr>
        <w:t xml:space="preserve"> </w:t>
      </w:r>
      <w:r>
        <w:t>and</w:t>
      </w:r>
      <w:r>
        <w:rPr>
          <w:spacing w:val="-8"/>
        </w:rPr>
        <w:t xml:space="preserve"> </w:t>
      </w:r>
      <w:r>
        <w:t>external</w:t>
      </w:r>
      <w:r>
        <w:rPr>
          <w:spacing w:val="-8"/>
        </w:rPr>
        <w:t xml:space="preserve"> </w:t>
      </w:r>
      <w:r>
        <w:t>environments,</w:t>
      </w:r>
      <w:r>
        <w:rPr>
          <w:spacing w:val="-8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how</w:t>
      </w:r>
      <w:r>
        <w:rPr>
          <w:spacing w:val="-8"/>
        </w:rPr>
        <w:t xml:space="preserve"> </w:t>
      </w:r>
      <w:r>
        <w:t>these</w:t>
      </w:r>
      <w:r>
        <w:rPr>
          <w:spacing w:val="-5"/>
        </w:rPr>
        <w:t xml:space="preserve"> </w:t>
      </w:r>
      <w:r>
        <w:t>changes influence Human Resource Strategy.</w:t>
      </w:r>
    </w:p>
    <w:p w14:paraId="10E851C5" w14:textId="77777777" w:rsidR="00E265F5" w:rsidRDefault="00E265F5" w:rsidP="00E265F5">
      <w:pPr>
        <w:pStyle w:val="ListParagraph"/>
        <w:numPr>
          <w:ilvl w:val="1"/>
          <w:numId w:val="2"/>
        </w:numPr>
        <w:tabs>
          <w:tab w:val="left" w:pos="976"/>
        </w:tabs>
        <w:spacing w:before="9" w:line="266" w:lineRule="auto"/>
        <w:ind w:right="608"/>
        <w:contextualSpacing w:val="0"/>
        <w:rPr>
          <w:rFonts w:ascii="Symbol" w:hAnsi="Symbol"/>
        </w:rPr>
      </w:pPr>
      <w:r>
        <w:t xml:space="preserve">Approaches which </w:t>
      </w:r>
      <w:proofErr w:type="spellStart"/>
      <w:r>
        <w:t>organisations</w:t>
      </w:r>
      <w:proofErr w:type="spellEnd"/>
      <w:r>
        <w:t xml:space="preserve"> take to securing (attracting, selecting, developing, and</w:t>
      </w:r>
      <w:r>
        <w:rPr>
          <w:spacing w:val="-8"/>
        </w:rPr>
        <w:t xml:space="preserve"> </w:t>
      </w:r>
      <w:r>
        <w:t>retaining)</w:t>
      </w:r>
      <w:r>
        <w:rPr>
          <w:spacing w:val="-6"/>
        </w:rPr>
        <w:t xml:space="preserve"> </w:t>
      </w:r>
      <w:r>
        <w:t>appropriate</w:t>
      </w:r>
      <w:r>
        <w:rPr>
          <w:spacing w:val="-8"/>
        </w:rPr>
        <w:t xml:space="preserve"> </w:t>
      </w:r>
      <w:r>
        <w:t>skills</w:t>
      </w:r>
      <w:r>
        <w:rPr>
          <w:spacing w:val="-8"/>
        </w:rPr>
        <w:t xml:space="preserve"> </w:t>
      </w:r>
      <w:r>
        <w:t>which</w:t>
      </w:r>
      <w:r>
        <w:rPr>
          <w:spacing w:val="-8"/>
        </w:rPr>
        <w:t xml:space="preserve"> </w:t>
      </w:r>
      <w:r>
        <w:t>will</w:t>
      </w:r>
      <w:r>
        <w:rPr>
          <w:spacing w:val="-9"/>
        </w:rPr>
        <w:t xml:space="preserve"> </w:t>
      </w:r>
      <w:r>
        <w:t>drive</w:t>
      </w:r>
      <w:r>
        <w:rPr>
          <w:spacing w:val="-9"/>
        </w:rPr>
        <w:t xml:space="preserve"> </w:t>
      </w:r>
      <w:r>
        <w:t>sustained</w:t>
      </w:r>
      <w:r>
        <w:rPr>
          <w:spacing w:val="-8"/>
        </w:rPr>
        <w:t xml:space="preserve"> </w:t>
      </w:r>
      <w:proofErr w:type="spellStart"/>
      <w:r>
        <w:t>organisation</w:t>
      </w:r>
      <w:proofErr w:type="spellEnd"/>
      <w:r>
        <w:rPr>
          <w:spacing w:val="-8"/>
        </w:rPr>
        <w:t xml:space="preserve"> </w:t>
      </w:r>
      <w:r>
        <w:t>performance.</w:t>
      </w:r>
    </w:p>
    <w:p w14:paraId="3B95A72B" w14:textId="77777777" w:rsidR="00E265F5" w:rsidRDefault="00E265F5" w:rsidP="00E265F5">
      <w:pPr>
        <w:pStyle w:val="ListParagraph"/>
        <w:numPr>
          <w:ilvl w:val="1"/>
          <w:numId w:val="2"/>
        </w:numPr>
        <w:tabs>
          <w:tab w:val="left" w:pos="976"/>
        </w:tabs>
        <w:spacing w:before="15"/>
        <w:contextualSpacing w:val="0"/>
        <w:rPr>
          <w:rFonts w:ascii="Symbol" w:hAnsi="Symbol"/>
        </w:rPr>
      </w:pPr>
      <w:r>
        <w:t>The</w:t>
      </w:r>
      <w:r>
        <w:rPr>
          <w:spacing w:val="-15"/>
        </w:rPr>
        <w:t xml:space="preserve"> </w:t>
      </w:r>
      <w:r>
        <w:t>role</w:t>
      </w:r>
      <w:r>
        <w:rPr>
          <w:spacing w:val="-13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learning</w:t>
      </w:r>
      <w:r>
        <w:rPr>
          <w:spacing w:val="-12"/>
        </w:rPr>
        <w:t xml:space="preserve"> </w:t>
      </w:r>
      <w:r>
        <w:t>and</w:t>
      </w:r>
      <w:r>
        <w:rPr>
          <w:spacing w:val="-14"/>
        </w:rPr>
        <w:t xml:space="preserve"> </w:t>
      </w:r>
      <w:r>
        <w:t>development</w:t>
      </w:r>
      <w:r>
        <w:rPr>
          <w:spacing w:val="-14"/>
        </w:rPr>
        <w:t xml:space="preserve"> </w:t>
      </w:r>
      <w:r>
        <w:t>within</w:t>
      </w:r>
      <w:r>
        <w:rPr>
          <w:spacing w:val="-12"/>
        </w:rPr>
        <w:t xml:space="preserve"> </w:t>
      </w:r>
      <w:r>
        <w:t>an</w:t>
      </w:r>
      <w:r>
        <w:rPr>
          <w:spacing w:val="-13"/>
        </w:rPr>
        <w:t xml:space="preserve"> </w:t>
      </w:r>
      <w:proofErr w:type="spellStart"/>
      <w:r>
        <w:t>organisational</w:t>
      </w:r>
      <w:proofErr w:type="spellEnd"/>
      <w:r>
        <w:rPr>
          <w:spacing w:val="-10"/>
        </w:rPr>
        <w:t xml:space="preserve"> </w:t>
      </w:r>
      <w:r>
        <w:rPr>
          <w:spacing w:val="-2"/>
        </w:rPr>
        <w:t>context.</w:t>
      </w:r>
    </w:p>
    <w:p w14:paraId="773AE3BA" w14:textId="77777777" w:rsidR="00E265F5" w:rsidRDefault="00E265F5" w:rsidP="00E265F5">
      <w:pPr>
        <w:pStyle w:val="ListParagraph"/>
        <w:numPr>
          <w:ilvl w:val="1"/>
          <w:numId w:val="2"/>
        </w:numPr>
        <w:tabs>
          <w:tab w:val="left" w:pos="976"/>
        </w:tabs>
        <w:spacing w:before="33" w:line="268" w:lineRule="auto"/>
        <w:ind w:right="1602"/>
        <w:contextualSpacing w:val="0"/>
        <w:rPr>
          <w:rFonts w:ascii="Symbol" w:hAnsi="Symbol"/>
        </w:rPr>
      </w:pPr>
      <w:r>
        <w:t>Strategies</w:t>
      </w:r>
      <w:r>
        <w:rPr>
          <w:spacing w:val="-6"/>
        </w:rPr>
        <w:t xml:space="preserve"> </w:t>
      </w:r>
      <w:r>
        <w:t>which</w:t>
      </w:r>
      <w:r>
        <w:rPr>
          <w:spacing w:val="-6"/>
        </w:rPr>
        <w:t xml:space="preserve"> </w:t>
      </w:r>
      <w:proofErr w:type="spellStart"/>
      <w:r>
        <w:t>organisations</w:t>
      </w:r>
      <w:proofErr w:type="spellEnd"/>
      <w:r>
        <w:rPr>
          <w:spacing w:val="-4"/>
        </w:rPr>
        <w:t xml:space="preserve"> </w:t>
      </w:r>
      <w:r>
        <w:t>use</w:t>
      </w:r>
      <w:r>
        <w:rPr>
          <w:spacing w:val="-9"/>
        </w:rPr>
        <w:t xml:space="preserve"> </w:t>
      </w:r>
      <w:r>
        <w:t>to</w:t>
      </w:r>
      <w:r>
        <w:rPr>
          <w:spacing w:val="-6"/>
        </w:rPr>
        <w:t xml:space="preserve"> </w:t>
      </w:r>
      <w:r>
        <w:t>develop</w:t>
      </w:r>
      <w:r>
        <w:rPr>
          <w:spacing w:val="-6"/>
        </w:rPr>
        <w:t xml:space="preserve"> </w:t>
      </w:r>
      <w:r>
        <w:t>key</w:t>
      </w:r>
      <w:r>
        <w:rPr>
          <w:spacing w:val="-3"/>
        </w:rPr>
        <w:t xml:space="preserve"> </w:t>
      </w:r>
      <w:r>
        <w:t>talent</w:t>
      </w:r>
      <w:r>
        <w:rPr>
          <w:spacing w:val="-5"/>
        </w:rPr>
        <w:t xml:space="preserve"> </w:t>
      </w:r>
      <w:r>
        <w:t>in</w:t>
      </w:r>
      <w:r>
        <w:rPr>
          <w:spacing w:val="-6"/>
        </w:rPr>
        <w:t xml:space="preserve"> </w:t>
      </w:r>
      <w:r>
        <w:t>order</w:t>
      </w:r>
      <w:r>
        <w:rPr>
          <w:spacing w:val="-7"/>
        </w:rPr>
        <w:t xml:space="preserve"> </w:t>
      </w:r>
      <w:r>
        <w:t>to</w:t>
      </w:r>
      <w:r>
        <w:rPr>
          <w:spacing w:val="-6"/>
        </w:rPr>
        <w:t xml:space="preserve"> </w:t>
      </w:r>
      <w:r>
        <w:t>create sustainable competitive advantage through people.</w:t>
      </w:r>
    </w:p>
    <w:p w14:paraId="293F3EDF" w14:textId="77777777" w:rsidR="00E265F5" w:rsidRDefault="00E265F5" w:rsidP="00E265F5">
      <w:pPr>
        <w:pStyle w:val="ListParagraph"/>
        <w:numPr>
          <w:ilvl w:val="1"/>
          <w:numId w:val="2"/>
        </w:numPr>
        <w:tabs>
          <w:tab w:val="left" w:pos="976"/>
        </w:tabs>
        <w:spacing w:before="10" w:line="266" w:lineRule="auto"/>
        <w:ind w:right="850"/>
        <w:contextualSpacing w:val="0"/>
        <w:rPr>
          <w:rFonts w:ascii="Symbol" w:hAnsi="Symbol"/>
        </w:rPr>
      </w:pPr>
      <w:r>
        <w:t>Processes</w:t>
      </w:r>
      <w:r>
        <w:rPr>
          <w:spacing w:val="-6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engaging</w:t>
      </w:r>
      <w:r>
        <w:rPr>
          <w:spacing w:val="-4"/>
        </w:rPr>
        <w:t xml:space="preserve"> </w:t>
      </w:r>
      <w:r>
        <w:t>employees</w:t>
      </w:r>
      <w:r>
        <w:rPr>
          <w:spacing w:val="-4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order</w:t>
      </w:r>
      <w:r>
        <w:rPr>
          <w:spacing w:val="-4"/>
        </w:rPr>
        <w:t xml:space="preserve"> </w:t>
      </w:r>
      <w:r>
        <w:t>to</w:t>
      </w:r>
      <w:r>
        <w:rPr>
          <w:spacing w:val="-9"/>
        </w:rPr>
        <w:t xml:space="preserve"> </w:t>
      </w:r>
      <w:r>
        <w:t>bring</w:t>
      </w:r>
      <w:r>
        <w:rPr>
          <w:spacing w:val="-4"/>
        </w:rPr>
        <w:t xml:space="preserve"> </w:t>
      </w:r>
      <w:r>
        <w:t>about</w:t>
      </w:r>
      <w:r>
        <w:rPr>
          <w:spacing w:val="-5"/>
        </w:rPr>
        <w:t xml:space="preserve"> </w:t>
      </w:r>
      <w:r>
        <w:t>high</w:t>
      </w:r>
      <w:r>
        <w:rPr>
          <w:spacing w:val="-4"/>
        </w:rPr>
        <w:t xml:space="preserve"> </w:t>
      </w:r>
      <w:r>
        <w:t>performance</w:t>
      </w:r>
      <w:r>
        <w:rPr>
          <w:spacing w:val="-4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the workplace; approaches to managing under-performance.</w:t>
      </w:r>
    </w:p>
    <w:p w14:paraId="7A5BC4DA" w14:textId="77777777" w:rsidR="00E265F5" w:rsidRDefault="00E265F5" w:rsidP="00E265F5">
      <w:pPr>
        <w:pStyle w:val="ListParagraph"/>
        <w:numPr>
          <w:ilvl w:val="1"/>
          <w:numId w:val="2"/>
        </w:numPr>
        <w:tabs>
          <w:tab w:val="left" w:pos="976"/>
        </w:tabs>
        <w:spacing w:before="10"/>
        <w:contextualSpacing w:val="0"/>
        <w:rPr>
          <w:rFonts w:ascii="Symbol" w:hAnsi="Symbol"/>
          <w:sz w:val="23"/>
        </w:rPr>
      </w:pPr>
      <w:r>
        <w:rPr>
          <w:sz w:val="23"/>
        </w:rPr>
        <w:t>The</w:t>
      </w:r>
      <w:r>
        <w:rPr>
          <w:spacing w:val="-13"/>
          <w:sz w:val="23"/>
        </w:rPr>
        <w:t xml:space="preserve"> </w:t>
      </w:r>
      <w:r>
        <w:rPr>
          <w:sz w:val="23"/>
        </w:rPr>
        <w:t>causes</w:t>
      </w:r>
      <w:r>
        <w:rPr>
          <w:spacing w:val="-4"/>
          <w:sz w:val="23"/>
        </w:rPr>
        <w:t xml:space="preserve"> </w:t>
      </w:r>
      <w:r>
        <w:rPr>
          <w:sz w:val="23"/>
        </w:rPr>
        <w:t>and</w:t>
      </w:r>
      <w:r>
        <w:rPr>
          <w:spacing w:val="-8"/>
          <w:sz w:val="23"/>
        </w:rPr>
        <w:t xml:space="preserve"> </w:t>
      </w:r>
      <w:r>
        <w:rPr>
          <w:sz w:val="23"/>
        </w:rPr>
        <w:t>effects</w:t>
      </w:r>
      <w:r>
        <w:rPr>
          <w:spacing w:val="-1"/>
          <w:sz w:val="23"/>
        </w:rPr>
        <w:t xml:space="preserve"> </w:t>
      </w:r>
      <w:r>
        <w:rPr>
          <w:sz w:val="23"/>
        </w:rPr>
        <w:t>of</w:t>
      </w:r>
      <w:r>
        <w:rPr>
          <w:spacing w:val="-4"/>
          <w:sz w:val="23"/>
        </w:rPr>
        <w:t xml:space="preserve"> </w:t>
      </w:r>
      <w:r>
        <w:rPr>
          <w:sz w:val="23"/>
        </w:rPr>
        <w:t>human</w:t>
      </w:r>
      <w:r>
        <w:rPr>
          <w:spacing w:val="-5"/>
          <w:sz w:val="23"/>
        </w:rPr>
        <w:t xml:space="preserve"> </w:t>
      </w:r>
      <w:r>
        <w:rPr>
          <w:sz w:val="23"/>
        </w:rPr>
        <w:t>interaction</w:t>
      </w:r>
      <w:r>
        <w:rPr>
          <w:spacing w:val="-5"/>
          <w:sz w:val="23"/>
        </w:rPr>
        <w:t xml:space="preserve"> </w:t>
      </w:r>
      <w:r>
        <w:rPr>
          <w:sz w:val="23"/>
        </w:rPr>
        <w:t>in</w:t>
      </w:r>
      <w:r>
        <w:rPr>
          <w:spacing w:val="-5"/>
          <w:sz w:val="23"/>
        </w:rPr>
        <w:t xml:space="preserve"> </w:t>
      </w:r>
      <w:r>
        <w:rPr>
          <w:sz w:val="23"/>
        </w:rPr>
        <w:t>an</w:t>
      </w:r>
      <w:r>
        <w:rPr>
          <w:spacing w:val="-5"/>
          <w:sz w:val="23"/>
        </w:rPr>
        <w:t xml:space="preserve"> </w:t>
      </w:r>
      <w:proofErr w:type="spellStart"/>
      <w:r>
        <w:rPr>
          <w:spacing w:val="-2"/>
          <w:sz w:val="23"/>
        </w:rPr>
        <w:t>organisation</w:t>
      </w:r>
      <w:proofErr w:type="spellEnd"/>
      <w:r>
        <w:rPr>
          <w:spacing w:val="-2"/>
          <w:sz w:val="23"/>
        </w:rPr>
        <w:t>.</w:t>
      </w:r>
    </w:p>
    <w:p w14:paraId="2D9BE937" w14:textId="77777777" w:rsidR="00E265F5" w:rsidRDefault="00E265F5" w:rsidP="00E265F5">
      <w:pPr>
        <w:pStyle w:val="ListParagraph"/>
        <w:numPr>
          <w:ilvl w:val="1"/>
          <w:numId w:val="2"/>
        </w:numPr>
        <w:tabs>
          <w:tab w:val="left" w:pos="976"/>
        </w:tabs>
        <w:spacing w:before="35" w:line="273" w:lineRule="auto"/>
        <w:ind w:right="1443"/>
        <w:contextualSpacing w:val="0"/>
        <w:rPr>
          <w:rFonts w:ascii="Symbol" w:hAnsi="Symbol"/>
          <w:sz w:val="23"/>
        </w:rPr>
      </w:pPr>
      <w:r>
        <w:rPr>
          <w:sz w:val="23"/>
        </w:rPr>
        <w:t>Exploring</w:t>
      </w:r>
      <w:r>
        <w:rPr>
          <w:spacing w:val="-11"/>
          <w:sz w:val="23"/>
        </w:rPr>
        <w:t xml:space="preserve"> </w:t>
      </w:r>
      <w:r>
        <w:rPr>
          <w:sz w:val="23"/>
        </w:rPr>
        <w:t>humans</w:t>
      </w:r>
      <w:r>
        <w:rPr>
          <w:spacing w:val="-8"/>
          <w:sz w:val="23"/>
        </w:rPr>
        <w:t xml:space="preserve"> </w:t>
      </w:r>
      <w:r>
        <w:rPr>
          <w:sz w:val="23"/>
        </w:rPr>
        <w:t>at</w:t>
      </w:r>
      <w:r>
        <w:rPr>
          <w:spacing w:val="-8"/>
          <w:sz w:val="23"/>
        </w:rPr>
        <w:t xml:space="preserve"> </w:t>
      </w:r>
      <w:r>
        <w:rPr>
          <w:sz w:val="23"/>
        </w:rPr>
        <w:t>individual,</w:t>
      </w:r>
      <w:r>
        <w:rPr>
          <w:spacing w:val="-5"/>
          <w:sz w:val="23"/>
        </w:rPr>
        <w:t xml:space="preserve"> </w:t>
      </w:r>
      <w:r>
        <w:rPr>
          <w:sz w:val="23"/>
        </w:rPr>
        <w:t>group,</w:t>
      </w:r>
      <w:r>
        <w:rPr>
          <w:spacing w:val="-7"/>
          <w:sz w:val="23"/>
        </w:rPr>
        <w:t xml:space="preserve"> </w:t>
      </w:r>
      <w:r>
        <w:rPr>
          <w:sz w:val="23"/>
        </w:rPr>
        <w:t>and</w:t>
      </w:r>
      <w:r>
        <w:rPr>
          <w:spacing w:val="-11"/>
          <w:sz w:val="23"/>
        </w:rPr>
        <w:t xml:space="preserve"> </w:t>
      </w:r>
      <w:proofErr w:type="spellStart"/>
      <w:r>
        <w:rPr>
          <w:sz w:val="23"/>
        </w:rPr>
        <w:t>organisational</w:t>
      </w:r>
      <w:proofErr w:type="spellEnd"/>
      <w:r>
        <w:rPr>
          <w:spacing w:val="-10"/>
          <w:sz w:val="23"/>
        </w:rPr>
        <w:t xml:space="preserve"> </w:t>
      </w:r>
      <w:r>
        <w:rPr>
          <w:sz w:val="23"/>
        </w:rPr>
        <w:t>level</w:t>
      </w:r>
      <w:r>
        <w:rPr>
          <w:spacing w:val="-8"/>
          <w:sz w:val="23"/>
        </w:rPr>
        <w:t xml:space="preserve"> </w:t>
      </w:r>
      <w:r>
        <w:rPr>
          <w:sz w:val="23"/>
        </w:rPr>
        <w:t xml:space="preserve">influence </w:t>
      </w:r>
      <w:proofErr w:type="spellStart"/>
      <w:r>
        <w:rPr>
          <w:spacing w:val="-2"/>
          <w:sz w:val="23"/>
        </w:rPr>
        <w:t>organisations</w:t>
      </w:r>
      <w:proofErr w:type="spellEnd"/>
      <w:r>
        <w:rPr>
          <w:spacing w:val="-2"/>
          <w:sz w:val="23"/>
        </w:rPr>
        <w:t>.</w:t>
      </w:r>
    </w:p>
    <w:p w14:paraId="514EACEF" w14:textId="77777777" w:rsidR="00E265F5" w:rsidRDefault="00E265F5" w:rsidP="00E265F5">
      <w:pPr>
        <w:pStyle w:val="ListParagraph"/>
        <w:numPr>
          <w:ilvl w:val="1"/>
          <w:numId w:val="2"/>
        </w:numPr>
        <w:tabs>
          <w:tab w:val="left" w:pos="976"/>
        </w:tabs>
        <w:spacing w:before="2" w:line="268" w:lineRule="auto"/>
        <w:ind w:right="1325"/>
        <w:contextualSpacing w:val="0"/>
        <w:rPr>
          <w:rFonts w:ascii="Symbol" w:hAnsi="Symbol"/>
        </w:rPr>
      </w:pPr>
      <w:r>
        <w:t>Ethics</w:t>
      </w:r>
      <w:r>
        <w:rPr>
          <w:spacing w:val="-8"/>
        </w:rPr>
        <w:t xml:space="preserve"> </w:t>
      </w:r>
      <w:r>
        <w:t>and</w:t>
      </w:r>
      <w:r>
        <w:rPr>
          <w:spacing w:val="-8"/>
        </w:rPr>
        <w:t xml:space="preserve"> </w:t>
      </w:r>
      <w:r>
        <w:t>professionalism;</w:t>
      </w:r>
      <w:r>
        <w:rPr>
          <w:spacing w:val="-8"/>
        </w:rPr>
        <w:t xml:space="preserve"> </w:t>
      </w:r>
      <w:r>
        <w:t>commitment</w:t>
      </w:r>
      <w:r>
        <w:rPr>
          <w:spacing w:val="-11"/>
        </w:rPr>
        <w:t xml:space="preserve"> </w:t>
      </w:r>
      <w:r>
        <w:t>to</w:t>
      </w:r>
      <w:r>
        <w:rPr>
          <w:spacing w:val="-8"/>
        </w:rPr>
        <w:t xml:space="preserve"> </w:t>
      </w:r>
      <w:r>
        <w:t>equality</w:t>
      </w:r>
      <w:r>
        <w:rPr>
          <w:spacing w:val="-8"/>
        </w:rPr>
        <w:t xml:space="preserve"> </w:t>
      </w:r>
      <w:r>
        <w:t>of</w:t>
      </w:r>
      <w:r>
        <w:rPr>
          <w:spacing w:val="-7"/>
        </w:rPr>
        <w:t xml:space="preserve"> </w:t>
      </w:r>
      <w:r>
        <w:t>opportunity;</w:t>
      </w:r>
      <w:r>
        <w:rPr>
          <w:spacing w:val="-9"/>
        </w:rPr>
        <w:t xml:space="preserve"> </w:t>
      </w:r>
      <w:r>
        <w:t xml:space="preserve">managing </w:t>
      </w:r>
      <w:r>
        <w:rPr>
          <w:spacing w:val="-2"/>
        </w:rPr>
        <w:t>diversity.</w:t>
      </w:r>
    </w:p>
    <w:p w14:paraId="524D3161" w14:textId="77777777" w:rsidR="00E265F5" w:rsidRDefault="00E265F5" w:rsidP="00E265F5">
      <w:pPr>
        <w:pStyle w:val="ListParagraph"/>
        <w:numPr>
          <w:ilvl w:val="1"/>
          <w:numId w:val="2"/>
        </w:numPr>
        <w:tabs>
          <w:tab w:val="left" w:pos="976"/>
        </w:tabs>
        <w:spacing w:before="5"/>
        <w:contextualSpacing w:val="0"/>
        <w:rPr>
          <w:rFonts w:ascii="Symbol" w:hAnsi="Symbol"/>
        </w:rPr>
      </w:pPr>
      <w:r>
        <w:rPr>
          <w:spacing w:val="-2"/>
        </w:rPr>
        <w:t>Critically</w:t>
      </w:r>
      <w:r>
        <w:rPr>
          <w:spacing w:val="-3"/>
        </w:rPr>
        <w:t xml:space="preserve"> </w:t>
      </w:r>
      <w:r>
        <w:rPr>
          <w:spacing w:val="-2"/>
        </w:rPr>
        <w:t>discussing</w:t>
      </w:r>
      <w:r>
        <w:t xml:space="preserve"> </w:t>
      </w:r>
      <w:r>
        <w:rPr>
          <w:spacing w:val="-2"/>
        </w:rPr>
        <w:t>competitive</w:t>
      </w:r>
      <w:r>
        <w:rPr>
          <w:spacing w:val="-1"/>
        </w:rPr>
        <w:t xml:space="preserve"> </w:t>
      </w:r>
      <w:r>
        <w:rPr>
          <w:spacing w:val="-2"/>
        </w:rPr>
        <w:t>challenges</w:t>
      </w:r>
      <w:r>
        <w:rPr>
          <w:spacing w:val="-5"/>
        </w:rPr>
        <w:t xml:space="preserve"> </w:t>
      </w:r>
      <w:r>
        <w:rPr>
          <w:spacing w:val="-2"/>
        </w:rPr>
        <w:t>facing</w:t>
      </w:r>
      <w:r>
        <w:t xml:space="preserve"> </w:t>
      </w:r>
      <w:r>
        <w:rPr>
          <w:spacing w:val="-2"/>
        </w:rPr>
        <w:t>Human Resources.</w:t>
      </w:r>
    </w:p>
    <w:p w14:paraId="766C26EF" w14:textId="77777777" w:rsidR="00E265F5" w:rsidRDefault="00E265F5" w:rsidP="00E265F5">
      <w:pPr>
        <w:rPr>
          <w:rFonts w:ascii="Symbol" w:hAnsi="Symbol"/>
        </w:rPr>
        <w:sectPr w:rsidR="00E265F5" w:rsidSect="00E265F5">
          <w:type w:val="continuous"/>
          <w:pgSz w:w="11920" w:h="16850"/>
          <w:pgMar w:top="1680" w:right="1000" w:bottom="1160" w:left="1160" w:header="0" w:footer="954" w:gutter="0"/>
          <w:cols w:space="720"/>
        </w:sectPr>
      </w:pPr>
    </w:p>
    <w:p w14:paraId="2E1E90B7" w14:textId="77777777" w:rsidR="00E265F5" w:rsidRDefault="00E265F5" w:rsidP="00E265F5">
      <w:pPr>
        <w:pStyle w:val="Heading3"/>
        <w:spacing w:before="83"/>
      </w:pPr>
      <w:r>
        <w:lastRenderedPageBreak/>
        <w:t>Study</w:t>
      </w:r>
      <w:r>
        <w:rPr>
          <w:spacing w:val="-12"/>
        </w:rPr>
        <w:t xml:space="preserve"> </w:t>
      </w:r>
      <w:r>
        <w:t>Time</w:t>
      </w:r>
      <w:r>
        <w:rPr>
          <w:spacing w:val="-8"/>
        </w:rPr>
        <w:t xml:space="preserve"> </w:t>
      </w:r>
      <w:r>
        <w:rPr>
          <w:spacing w:val="-2"/>
        </w:rPr>
        <w:t>Allocation</w:t>
      </w:r>
    </w:p>
    <w:p w14:paraId="65A299EA" w14:textId="77777777" w:rsidR="00E265F5" w:rsidRDefault="00E265F5" w:rsidP="00E265F5">
      <w:pPr>
        <w:pStyle w:val="BodyText"/>
        <w:spacing w:before="6"/>
        <w:rPr>
          <w:b/>
          <w:sz w:val="20"/>
        </w:rPr>
      </w:pPr>
    </w:p>
    <w:p w14:paraId="29F79341" w14:textId="77777777" w:rsidR="00E265F5" w:rsidRDefault="00E265F5" w:rsidP="00E265F5">
      <w:pPr>
        <w:pStyle w:val="BodyText"/>
        <w:ind w:left="256"/>
      </w:pPr>
      <w:r>
        <w:t>The</w:t>
      </w:r>
      <w:r>
        <w:rPr>
          <w:spacing w:val="-6"/>
        </w:rPr>
        <w:t xml:space="preserve"> </w:t>
      </w:r>
      <w:r>
        <w:t>study</w:t>
      </w:r>
      <w:r>
        <w:rPr>
          <w:spacing w:val="-10"/>
        </w:rPr>
        <w:t xml:space="preserve"> </w:t>
      </w:r>
      <w:r>
        <w:t>time</w:t>
      </w:r>
      <w:r>
        <w:rPr>
          <w:spacing w:val="-7"/>
        </w:rPr>
        <w:t xml:space="preserve"> </w:t>
      </w:r>
      <w:r>
        <w:t>for</w:t>
      </w:r>
      <w:r>
        <w:rPr>
          <w:spacing w:val="-7"/>
        </w:rPr>
        <w:t xml:space="preserve"> </w:t>
      </w:r>
      <w:r>
        <w:t>the</w:t>
      </w:r>
      <w:r>
        <w:rPr>
          <w:spacing w:val="-12"/>
        </w:rPr>
        <w:t xml:space="preserve"> </w:t>
      </w:r>
      <w:r>
        <w:t>module</w:t>
      </w:r>
      <w:r>
        <w:rPr>
          <w:spacing w:val="-6"/>
        </w:rPr>
        <w:t xml:space="preserve"> </w:t>
      </w:r>
      <w:r>
        <w:t>is</w:t>
      </w:r>
      <w:r>
        <w:rPr>
          <w:spacing w:val="-6"/>
        </w:rPr>
        <w:t xml:space="preserve"> </w:t>
      </w:r>
      <w:r>
        <w:t>divided</w:t>
      </w:r>
      <w:r>
        <w:rPr>
          <w:spacing w:val="-6"/>
        </w:rPr>
        <w:t xml:space="preserve"> </w:t>
      </w:r>
      <w:r>
        <w:t>as</w:t>
      </w:r>
      <w:r>
        <w:rPr>
          <w:spacing w:val="-7"/>
        </w:rPr>
        <w:t xml:space="preserve"> </w:t>
      </w:r>
      <w:r>
        <w:rPr>
          <w:spacing w:val="-2"/>
        </w:rPr>
        <w:t>follows:</w:t>
      </w:r>
    </w:p>
    <w:p w14:paraId="19D8F803" w14:textId="77777777" w:rsidR="00E265F5" w:rsidRDefault="00E265F5" w:rsidP="00E265F5">
      <w:pPr>
        <w:pStyle w:val="BodyText"/>
        <w:spacing w:before="4"/>
        <w:rPr>
          <w:sz w:val="20"/>
        </w:rPr>
      </w:pPr>
    </w:p>
    <w:tbl>
      <w:tblPr>
        <w:tblW w:w="0" w:type="auto"/>
        <w:tblInd w:w="403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75"/>
        <w:gridCol w:w="1697"/>
        <w:gridCol w:w="1846"/>
      </w:tblGrid>
      <w:tr w:rsidR="00E265F5" w14:paraId="37545DAB" w14:textId="77777777" w:rsidTr="00633071">
        <w:trPr>
          <w:trHeight w:val="253"/>
        </w:trPr>
        <w:tc>
          <w:tcPr>
            <w:tcW w:w="3975" w:type="dxa"/>
          </w:tcPr>
          <w:p w14:paraId="33AF44F0" w14:textId="77777777" w:rsidR="00E265F5" w:rsidRDefault="00E265F5" w:rsidP="00633071">
            <w:pPr>
              <w:pStyle w:val="TableParagraph"/>
              <w:spacing w:line="234" w:lineRule="exact"/>
              <w:ind w:left="119"/>
              <w:rPr>
                <w:b/>
              </w:rPr>
            </w:pPr>
            <w:r>
              <w:rPr>
                <w:b/>
              </w:rPr>
              <w:t>Activity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  <w:spacing w:val="-4"/>
              </w:rPr>
              <w:t>type</w:t>
            </w:r>
          </w:p>
        </w:tc>
        <w:tc>
          <w:tcPr>
            <w:tcW w:w="1697" w:type="dxa"/>
          </w:tcPr>
          <w:p w14:paraId="65F4675A" w14:textId="77777777" w:rsidR="00E265F5" w:rsidRDefault="00E265F5" w:rsidP="00633071">
            <w:pPr>
              <w:pStyle w:val="TableParagraph"/>
              <w:spacing w:line="234" w:lineRule="exact"/>
              <w:ind w:left="523" w:right="482"/>
              <w:jc w:val="center"/>
              <w:rPr>
                <w:b/>
              </w:rPr>
            </w:pPr>
            <w:r>
              <w:rPr>
                <w:b/>
                <w:spacing w:val="-2"/>
              </w:rPr>
              <w:t>Hours</w:t>
            </w:r>
          </w:p>
        </w:tc>
        <w:tc>
          <w:tcPr>
            <w:tcW w:w="1846" w:type="dxa"/>
          </w:tcPr>
          <w:p w14:paraId="6C2DE26D" w14:textId="77777777" w:rsidR="00E265F5" w:rsidRDefault="00E265F5" w:rsidP="00633071">
            <w:pPr>
              <w:pStyle w:val="TableParagraph"/>
              <w:spacing w:line="234" w:lineRule="exact"/>
              <w:ind w:left="324" w:right="289"/>
              <w:jc w:val="center"/>
              <w:rPr>
                <w:b/>
              </w:rPr>
            </w:pPr>
            <w:r>
              <w:rPr>
                <w:b/>
                <w:spacing w:val="-2"/>
              </w:rPr>
              <w:t>Percentage</w:t>
            </w:r>
          </w:p>
        </w:tc>
      </w:tr>
      <w:tr w:rsidR="00E265F5" w14:paraId="1C9FC8F8" w14:textId="77777777" w:rsidTr="00633071">
        <w:trPr>
          <w:trHeight w:val="253"/>
        </w:trPr>
        <w:tc>
          <w:tcPr>
            <w:tcW w:w="3975" w:type="dxa"/>
          </w:tcPr>
          <w:p w14:paraId="3A9A3C84" w14:textId="77777777" w:rsidR="00E265F5" w:rsidRDefault="00E265F5" w:rsidP="00633071">
            <w:pPr>
              <w:pStyle w:val="TableParagraph"/>
              <w:spacing w:line="233" w:lineRule="exact"/>
              <w:ind w:left="119"/>
            </w:pPr>
            <w:r>
              <w:rPr>
                <w:spacing w:val="-2"/>
              </w:rPr>
              <w:t>Scheduled</w:t>
            </w:r>
            <w:r>
              <w:rPr>
                <w:spacing w:val="-1"/>
              </w:rPr>
              <w:t xml:space="preserve"> </w:t>
            </w:r>
            <w:r>
              <w:rPr>
                <w:spacing w:val="-2"/>
              </w:rPr>
              <w:t>learning</w:t>
            </w:r>
          </w:p>
        </w:tc>
        <w:tc>
          <w:tcPr>
            <w:tcW w:w="1697" w:type="dxa"/>
          </w:tcPr>
          <w:p w14:paraId="4A107429" w14:textId="77777777" w:rsidR="00E265F5" w:rsidRDefault="00E265F5" w:rsidP="00633071">
            <w:pPr>
              <w:pStyle w:val="TableParagraph"/>
              <w:spacing w:line="233" w:lineRule="exact"/>
              <w:ind w:left="523" w:right="482"/>
              <w:jc w:val="center"/>
            </w:pPr>
            <w:r>
              <w:rPr>
                <w:spacing w:val="-5"/>
              </w:rPr>
              <w:t>50</w:t>
            </w:r>
          </w:p>
        </w:tc>
        <w:tc>
          <w:tcPr>
            <w:tcW w:w="1846" w:type="dxa"/>
          </w:tcPr>
          <w:p w14:paraId="74452B6C" w14:textId="77777777" w:rsidR="00E265F5" w:rsidRDefault="00E265F5" w:rsidP="00633071">
            <w:pPr>
              <w:pStyle w:val="TableParagraph"/>
              <w:spacing w:line="233" w:lineRule="exact"/>
              <w:ind w:left="327" w:right="225"/>
              <w:jc w:val="center"/>
            </w:pPr>
            <w:r>
              <w:rPr>
                <w:spacing w:val="-5"/>
              </w:rPr>
              <w:t>25%</w:t>
            </w:r>
          </w:p>
        </w:tc>
      </w:tr>
      <w:tr w:rsidR="00E265F5" w14:paraId="73961E9A" w14:textId="77777777" w:rsidTr="00633071">
        <w:trPr>
          <w:trHeight w:val="251"/>
        </w:trPr>
        <w:tc>
          <w:tcPr>
            <w:tcW w:w="3975" w:type="dxa"/>
          </w:tcPr>
          <w:p w14:paraId="38ED99F3" w14:textId="77777777" w:rsidR="00E265F5" w:rsidRDefault="00E265F5" w:rsidP="00633071">
            <w:pPr>
              <w:pStyle w:val="TableParagraph"/>
              <w:spacing w:line="231" w:lineRule="exact"/>
              <w:ind w:left="119"/>
            </w:pPr>
            <w:r>
              <w:rPr>
                <w:spacing w:val="-2"/>
              </w:rPr>
              <w:t>Independent</w:t>
            </w:r>
            <w:r>
              <w:rPr>
                <w:spacing w:val="6"/>
              </w:rPr>
              <w:t xml:space="preserve"> </w:t>
            </w:r>
            <w:r>
              <w:rPr>
                <w:spacing w:val="-2"/>
              </w:rPr>
              <w:t>learning</w:t>
            </w:r>
          </w:p>
        </w:tc>
        <w:tc>
          <w:tcPr>
            <w:tcW w:w="1697" w:type="dxa"/>
          </w:tcPr>
          <w:p w14:paraId="0E37E08A" w14:textId="77777777" w:rsidR="00E265F5" w:rsidRDefault="00E265F5" w:rsidP="00633071">
            <w:pPr>
              <w:pStyle w:val="TableParagraph"/>
              <w:spacing w:line="231" w:lineRule="exact"/>
              <w:ind w:left="523" w:right="485"/>
              <w:jc w:val="center"/>
            </w:pPr>
            <w:r>
              <w:rPr>
                <w:spacing w:val="-5"/>
              </w:rPr>
              <w:t>150</w:t>
            </w:r>
          </w:p>
        </w:tc>
        <w:tc>
          <w:tcPr>
            <w:tcW w:w="1846" w:type="dxa"/>
          </w:tcPr>
          <w:p w14:paraId="10ADB8C5" w14:textId="77777777" w:rsidR="00E265F5" w:rsidRDefault="00E265F5" w:rsidP="00633071">
            <w:pPr>
              <w:pStyle w:val="TableParagraph"/>
              <w:spacing w:line="231" w:lineRule="exact"/>
              <w:ind w:left="327" w:right="225"/>
              <w:jc w:val="center"/>
            </w:pPr>
            <w:r>
              <w:rPr>
                <w:spacing w:val="-5"/>
              </w:rPr>
              <w:t>75%</w:t>
            </w:r>
          </w:p>
        </w:tc>
      </w:tr>
      <w:tr w:rsidR="00E265F5" w14:paraId="2B92555C" w14:textId="77777777" w:rsidTr="00633071">
        <w:trPr>
          <w:trHeight w:val="253"/>
        </w:trPr>
        <w:tc>
          <w:tcPr>
            <w:tcW w:w="3975" w:type="dxa"/>
          </w:tcPr>
          <w:p w14:paraId="6120ED42" w14:textId="77777777" w:rsidR="00E265F5" w:rsidRDefault="00E265F5" w:rsidP="00633071">
            <w:pPr>
              <w:pStyle w:val="TableParagraph"/>
              <w:spacing w:line="234" w:lineRule="exact"/>
              <w:ind w:left="119"/>
            </w:pPr>
            <w:r>
              <w:t>Placement</w:t>
            </w:r>
            <w:r>
              <w:rPr>
                <w:spacing w:val="-13"/>
              </w:rPr>
              <w:t xml:space="preserve"> </w:t>
            </w:r>
            <w:r>
              <w:rPr>
                <w:spacing w:val="-2"/>
              </w:rPr>
              <w:t>learning</w:t>
            </w:r>
          </w:p>
        </w:tc>
        <w:tc>
          <w:tcPr>
            <w:tcW w:w="1697" w:type="dxa"/>
          </w:tcPr>
          <w:p w14:paraId="473AEBCC" w14:textId="77777777" w:rsidR="00E265F5" w:rsidRDefault="00E265F5" w:rsidP="00633071">
            <w:pPr>
              <w:pStyle w:val="TableParagraph"/>
              <w:spacing w:line="234" w:lineRule="exact"/>
              <w:ind w:left="39"/>
              <w:jc w:val="center"/>
            </w:pPr>
            <w:r>
              <w:t>0</w:t>
            </w:r>
          </w:p>
        </w:tc>
        <w:tc>
          <w:tcPr>
            <w:tcW w:w="1846" w:type="dxa"/>
          </w:tcPr>
          <w:p w14:paraId="3A74BD63" w14:textId="77777777" w:rsidR="00E265F5" w:rsidRDefault="00E265F5" w:rsidP="00633071">
            <w:pPr>
              <w:pStyle w:val="TableParagraph"/>
              <w:spacing w:line="234" w:lineRule="exact"/>
              <w:ind w:left="327" w:right="228"/>
              <w:jc w:val="center"/>
            </w:pPr>
            <w:r>
              <w:rPr>
                <w:spacing w:val="-5"/>
              </w:rPr>
              <w:t>0%</w:t>
            </w:r>
          </w:p>
        </w:tc>
      </w:tr>
      <w:tr w:rsidR="00E265F5" w14:paraId="3462FDE8" w14:textId="77777777" w:rsidTr="00633071">
        <w:trPr>
          <w:trHeight w:val="253"/>
        </w:trPr>
        <w:tc>
          <w:tcPr>
            <w:tcW w:w="3975" w:type="dxa"/>
          </w:tcPr>
          <w:p w14:paraId="27E16E75" w14:textId="77777777" w:rsidR="00E265F5" w:rsidRDefault="00E265F5" w:rsidP="00633071">
            <w:pPr>
              <w:pStyle w:val="TableParagraph"/>
              <w:spacing w:line="233" w:lineRule="exact"/>
              <w:ind w:left="119"/>
              <w:rPr>
                <w:b/>
              </w:rPr>
            </w:pPr>
            <w:r>
              <w:rPr>
                <w:b/>
                <w:spacing w:val="-2"/>
              </w:rPr>
              <w:t>TOTAL</w:t>
            </w:r>
          </w:p>
        </w:tc>
        <w:tc>
          <w:tcPr>
            <w:tcW w:w="1697" w:type="dxa"/>
          </w:tcPr>
          <w:p w14:paraId="0E5755A6" w14:textId="77777777" w:rsidR="00E265F5" w:rsidRDefault="00E265F5" w:rsidP="00633071">
            <w:pPr>
              <w:pStyle w:val="TableParagraph"/>
              <w:spacing w:line="233" w:lineRule="exact"/>
              <w:ind w:left="519" w:right="485"/>
              <w:jc w:val="center"/>
              <w:rPr>
                <w:b/>
              </w:rPr>
            </w:pPr>
            <w:r>
              <w:rPr>
                <w:b/>
                <w:spacing w:val="-5"/>
              </w:rPr>
              <w:t>200</w:t>
            </w:r>
          </w:p>
        </w:tc>
        <w:tc>
          <w:tcPr>
            <w:tcW w:w="1846" w:type="dxa"/>
          </w:tcPr>
          <w:p w14:paraId="477D7E4C" w14:textId="77777777" w:rsidR="00E265F5" w:rsidRDefault="00E265F5" w:rsidP="00633071">
            <w:pPr>
              <w:pStyle w:val="TableParagraph"/>
              <w:spacing w:line="233" w:lineRule="exact"/>
              <w:ind w:left="321" w:right="289"/>
              <w:jc w:val="center"/>
              <w:rPr>
                <w:b/>
              </w:rPr>
            </w:pPr>
            <w:r>
              <w:rPr>
                <w:b/>
                <w:spacing w:val="-4"/>
              </w:rPr>
              <w:t>100%</w:t>
            </w:r>
          </w:p>
        </w:tc>
      </w:tr>
    </w:tbl>
    <w:p w14:paraId="54B36E05" w14:textId="77777777" w:rsidR="00E265F5" w:rsidRDefault="00E265F5" w:rsidP="00E265F5">
      <w:pPr>
        <w:pStyle w:val="BodyText"/>
        <w:rPr>
          <w:sz w:val="24"/>
        </w:rPr>
      </w:pPr>
    </w:p>
    <w:p w14:paraId="02908D43" w14:textId="77777777" w:rsidR="00E265F5" w:rsidRDefault="00E265F5" w:rsidP="00E265F5">
      <w:pPr>
        <w:pStyle w:val="BodyText"/>
        <w:spacing w:before="7"/>
        <w:rPr>
          <w:sz w:val="20"/>
        </w:rPr>
      </w:pPr>
    </w:p>
    <w:p w14:paraId="7E87F5D7" w14:textId="77777777" w:rsidR="00E265F5" w:rsidRDefault="00E265F5" w:rsidP="00E265F5">
      <w:pPr>
        <w:pStyle w:val="Heading2"/>
      </w:pPr>
      <w:r>
        <w:rPr>
          <w:spacing w:val="-2"/>
        </w:rPr>
        <w:t>ASSESSMENT</w:t>
      </w:r>
    </w:p>
    <w:p w14:paraId="40EF2348" w14:textId="77777777" w:rsidR="00E265F5" w:rsidRDefault="00E265F5" w:rsidP="00E265F5">
      <w:pPr>
        <w:pStyle w:val="BodyText"/>
        <w:spacing w:before="9"/>
        <w:rPr>
          <w:b/>
          <w:sz w:val="20"/>
        </w:rPr>
      </w:pPr>
    </w:p>
    <w:p w14:paraId="31295A66" w14:textId="77777777" w:rsidR="00E265F5" w:rsidRDefault="00E265F5" w:rsidP="00E265F5">
      <w:pPr>
        <w:pStyle w:val="Heading3"/>
      </w:pPr>
      <w:r>
        <w:t>Assessment</w:t>
      </w:r>
      <w:r>
        <w:rPr>
          <w:spacing w:val="-16"/>
        </w:rPr>
        <w:t xml:space="preserve"> </w:t>
      </w:r>
      <w:r>
        <w:t>Component</w:t>
      </w:r>
      <w:r>
        <w:rPr>
          <w:spacing w:val="-13"/>
        </w:rPr>
        <w:t xml:space="preserve"> </w:t>
      </w:r>
      <w:r>
        <w:rPr>
          <w:spacing w:val="-10"/>
        </w:rPr>
        <w:t>1</w:t>
      </w:r>
    </w:p>
    <w:p w14:paraId="1A7DBB59" w14:textId="77777777" w:rsidR="00E265F5" w:rsidRDefault="00E265F5" w:rsidP="00E265F5">
      <w:pPr>
        <w:pStyle w:val="BodyText"/>
        <w:spacing w:before="4"/>
        <w:rPr>
          <w:b/>
          <w:sz w:val="20"/>
        </w:rPr>
      </w:pPr>
    </w:p>
    <w:p w14:paraId="6488F2F6" w14:textId="77777777" w:rsidR="00E265F5" w:rsidRDefault="00E265F5" w:rsidP="00E265F5">
      <w:pPr>
        <w:ind w:left="256"/>
        <w:rPr>
          <w:b/>
          <w:i/>
          <w:sz w:val="20"/>
        </w:rPr>
      </w:pPr>
      <w:r>
        <w:rPr>
          <w:b/>
          <w:i/>
          <w:spacing w:val="-2"/>
          <w:sz w:val="20"/>
        </w:rPr>
        <w:t>(Tick</w:t>
      </w:r>
      <w:r>
        <w:rPr>
          <w:b/>
          <w:i/>
          <w:spacing w:val="-8"/>
          <w:sz w:val="20"/>
        </w:rPr>
        <w:t xml:space="preserve"> </w:t>
      </w:r>
      <w:r>
        <w:rPr>
          <w:b/>
          <w:i/>
          <w:spacing w:val="-4"/>
          <w:sz w:val="20"/>
        </w:rPr>
        <w:t>one)</w:t>
      </w:r>
    </w:p>
    <w:p w14:paraId="74DDB8F5" w14:textId="77777777" w:rsidR="00E265F5" w:rsidRDefault="00E265F5" w:rsidP="00E265F5">
      <w:pPr>
        <w:pStyle w:val="BodyText"/>
        <w:spacing w:before="6"/>
        <w:rPr>
          <w:b/>
          <w:i/>
          <w:sz w:val="20"/>
        </w:rPr>
      </w:pPr>
    </w:p>
    <w:p w14:paraId="790D76ED" w14:textId="77777777" w:rsidR="00E265F5" w:rsidRDefault="00E265F5" w:rsidP="00E265F5">
      <w:pPr>
        <w:pStyle w:val="Heading3"/>
        <w:numPr>
          <w:ilvl w:val="0"/>
          <w:numId w:val="1"/>
        </w:numPr>
        <w:tabs>
          <w:tab w:val="left" w:pos="921"/>
          <w:tab w:val="left" w:pos="3381"/>
          <w:tab w:val="left" w:pos="3921"/>
          <w:tab w:val="left" w:pos="6396"/>
          <w:tab w:val="left" w:pos="6936"/>
        </w:tabs>
      </w:pPr>
      <w:r>
        <w:rPr>
          <w:position w:val="2"/>
        </w:rPr>
        <w:t>Written</w:t>
      </w:r>
      <w:r>
        <w:rPr>
          <w:spacing w:val="-12"/>
          <w:position w:val="2"/>
        </w:rPr>
        <w:t xml:space="preserve"> </w:t>
      </w:r>
      <w:r>
        <w:rPr>
          <w:spacing w:val="-4"/>
          <w:position w:val="2"/>
        </w:rPr>
        <w:t>exam</w:t>
      </w:r>
      <w:r>
        <w:rPr>
          <w:position w:val="2"/>
        </w:rPr>
        <w:tab/>
      </w:r>
      <w:r>
        <w:rPr>
          <w:rFonts w:ascii="MS Gothic" w:hAnsi="MS Gothic"/>
          <w:spacing w:val="-10"/>
          <w:position w:val="1"/>
        </w:rPr>
        <w:t>☐</w:t>
      </w:r>
      <w:r>
        <w:rPr>
          <w:rFonts w:ascii="MS Gothic" w:hAnsi="MS Gothic"/>
          <w:position w:val="1"/>
        </w:rPr>
        <w:tab/>
      </w:r>
      <w:r>
        <w:rPr>
          <w:spacing w:val="-2"/>
          <w:position w:val="2"/>
        </w:rPr>
        <w:t>Coursework</w:t>
      </w:r>
      <w:r>
        <w:rPr>
          <w:position w:val="2"/>
        </w:rPr>
        <w:tab/>
      </w:r>
      <w:r>
        <w:rPr>
          <w:rFonts w:ascii="Segoe UI Symbol" w:hAnsi="Segoe UI Symbol"/>
          <w:spacing w:val="-10"/>
        </w:rPr>
        <w:t>☒</w:t>
      </w:r>
      <w:r>
        <w:rPr>
          <w:rFonts w:ascii="Segoe UI Symbol" w:hAnsi="Segoe UI Symbol"/>
        </w:rPr>
        <w:tab/>
      </w:r>
      <w:r>
        <w:rPr>
          <w:spacing w:val="-2"/>
          <w:position w:val="2"/>
        </w:rPr>
        <w:t>Practical</w:t>
      </w:r>
    </w:p>
    <w:p w14:paraId="14985FE8" w14:textId="77777777" w:rsidR="00E265F5" w:rsidRDefault="00E265F5" w:rsidP="00E265F5">
      <w:pPr>
        <w:pStyle w:val="BodyText"/>
        <w:spacing w:before="1"/>
        <w:rPr>
          <w:b/>
          <w:sz w:val="20"/>
        </w:rPr>
      </w:pPr>
    </w:p>
    <w:tbl>
      <w:tblPr>
        <w:tblW w:w="0" w:type="auto"/>
        <w:tblInd w:w="2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55"/>
        <w:gridCol w:w="3980"/>
        <w:gridCol w:w="1560"/>
      </w:tblGrid>
      <w:tr w:rsidR="00E265F5" w14:paraId="179AEEF5" w14:textId="77777777" w:rsidTr="00633071">
        <w:trPr>
          <w:trHeight w:val="251"/>
        </w:trPr>
        <w:tc>
          <w:tcPr>
            <w:tcW w:w="3255" w:type="dxa"/>
          </w:tcPr>
          <w:p w14:paraId="34A3F9DC" w14:textId="77777777" w:rsidR="00E265F5" w:rsidRDefault="00E265F5" w:rsidP="00633071">
            <w:pPr>
              <w:pStyle w:val="TableParagraph"/>
              <w:spacing w:line="231" w:lineRule="exact"/>
              <w:ind w:left="585"/>
              <w:rPr>
                <w:b/>
              </w:rPr>
            </w:pPr>
            <w:r>
              <w:rPr>
                <w:b/>
              </w:rPr>
              <w:t>Mode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of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  <w:spacing w:val="-2"/>
              </w:rPr>
              <w:t>assessment</w:t>
            </w:r>
          </w:p>
        </w:tc>
        <w:tc>
          <w:tcPr>
            <w:tcW w:w="3980" w:type="dxa"/>
          </w:tcPr>
          <w:p w14:paraId="11B537B4" w14:textId="77777777" w:rsidR="00E265F5" w:rsidRDefault="00E265F5" w:rsidP="00633071">
            <w:pPr>
              <w:pStyle w:val="TableParagraph"/>
              <w:spacing w:line="231" w:lineRule="exact"/>
              <w:ind w:left="119"/>
              <w:rPr>
                <w:b/>
              </w:rPr>
            </w:pPr>
            <w:r>
              <w:rPr>
                <w:b/>
                <w:spacing w:val="-2"/>
              </w:rPr>
              <w:t>Volume</w:t>
            </w:r>
          </w:p>
        </w:tc>
        <w:tc>
          <w:tcPr>
            <w:tcW w:w="1560" w:type="dxa"/>
          </w:tcPr>
          <w:p w14:paraId="7026B281" w14:textId="77777777" w:rsidR="00E265F5" w:rsidRDefault="00E265F5" w:rsidP="00633071">
            <w:pPr>
              <w:pStyle w:val="TableParagraph"/>
              <w:spacing w:line="231" w:lineRule="exact"/>
              <w:ind w:left="112"/>
              <w:rPr>
                <w:b/>
              </w:rPr>
            </w:pPr>
            <w:r>
              <w:rPr>
                <w:b/>
                <w:spacing w:val="-2"/>
              </w:rPr>
              <w:t>Weighting</w:t>
            </w:r>
          </w:p>
        </w:tc>
      </w:tr>
      <w:tr w:rsidR="00E265F5" w14:paraId="3409823E" w14:textId="77777777" w:rsidTr="00633071">
        <w:trPr>
          <w:trHeight w:val="510"/>
        </w:trPr>
        <w:tc>
          <w:tcPr>
            <w:tcW w:w="3255" w:type="dxa"/>
          </w:tcPr>
          <w:p w14:paraId="2DCDFCA7" w14:textId="77777777" w:rsidR="00E265F5" w:rsidRDefault="00E265F5" w:rsidP="00633071">
            <w:pPr>
              <w:pStyle w:val="TableParagraph"/>
              <w:spacing w:line="254" w:lineRule="exact"/>
              <w:ind w:left="1122" w:right="324" w:hanging="790"/>
            </w:pPr>
            <w:r>
              <w:t>Academic</w:t>
            </w:r>
            <w:r>
              <w:rPr>
                <w:spacing w:val="-16"/>
              </w:rPr>
              <w:t xml:space="preserve"> </w:t>
            </w:r>
            <w:r>
              <w:t>Interview</w:t>
            </w:r>
            <w:r>
              <w:rPr>
                <w:spacing w:val="-15"/>
              </w:rPr>
              <w:t xml:space="preserve"> </w:t>
            </w:r>
            <w:r>
              <w:t>for</w:t>
            </w:r>
            <w:r>
              <w:rPr>
                <w:spacing w:val="-15"/>
              </w:rPr>
              <w:t xml:space="preserve"> </w:t>
            </w:r>
            <w:r>
              <w:t xml:space="preserve">HR </w:t>
            </w:r>
            <w:r>
              <w:rPr>
                <w:spacing w:val="-2"/>
              </w:rPr>
              <w:t>Processes</w:t>
            </w:r>
          </w:p>
        </w:tc>
        <w:tc>
          <w:tcPr>
            <w:tcW w:w="3980" w:type="dxa"/>
          </w:tcPr>
          <w:p w14:paraId="52626FBA" w14:textId="77777777" w:rsidR="00E265F5" w:rsidRDefault="00E265F5" w:rsidP="00633071">
            <w:pPr>
              <w:pStyle w:val="TableParagraph"/>
              <w:spacing w:line="250" w:lineRule="exact"/>
              <w:ind w:left="119"/>
            </w:pPr>
            <w:r>
              <w:t>20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minutes</w:t>
            </w:r>
          </w:p>
        </w:tc>
        <w:tc>
          <w:tcPr>
            <w:tcW w:w="1560" w:type="dxa"/>
          </w:tcPr>
          <w:p w14:paraId="25652357" w14:textId="77777777" w:rsidR="00E265F5" w:rsidRDefault="00E265F5" w:rsidP="00633071">
            <w:pPr>
              <w:pStyle w:val="TableParagraph"/>
              <w:spacing w:line="250" w:lineRule="exact"/>
              <w:ind w:left="112"/>
            </w:pPr>
            <w:r>
              <w:rPr>
                <w:spacing w:val="-5"/>
              </w:rPr>
              <w:t>50%</w:t>
            </w:r>
          </w:p>
        </w:tc>
      </w:tr>
    </w:tbl>
    <w:p w14:paraId="6BD662DB" w14:textId="77777777" w:rsidR="00E265F5" w:rsidRDefault="00E265F5" w:rsidP="00E265F5">
      <w:pPr>
        <w:pStyle w:val="BodyText"/>
        <w:rPr>
          <w:b/>
          <w:sz w:val="28"/>
        </w:rPr>
      </w:pPr>
    </w:p>
    <w:p w14:paraId="1A9B5FB3" w14:textId="77777777" w:rsidR="00E265F5" w:rsidRDefault="00E265F5" w:rsidP="00E265F5">
      <w:pPr>
        <w:spacing w:before="189"/>
        <w:ind w:left="256"/>
        <w:rPr>
          <w:b/>
        </w:rPr>
      </w:pPr>
      <w:r>
        <w:rPr>
          <w:b/>
        </w:rPr>
        <w:t>Assessment</w:t>
      </w:r>
      <w:r>
        <w:rPr>
          <w:b/>
          <w:spacing w:val="-16"/>
        </w:rPr>
        <w:t xml:space="preserve"> </w:t>
      </w:r>
      <w:r>
        <w:rPr>
          <w:b/>
        </w:rPr>
        <w:t>Component</w:t>
      </w:r>
      <w:r>
        <w:rPr>
          <w:b/>
          <w:spacing w:val="-13"/>
        </w:rPr>
        <w:t xml:space="preserve"> </w:t>
      </w:r>
      <w:r>
        <w:rPr>
          <w:b/>
          <w:spacing w:val="-10"/>
        </w:rPr>
        <w:t>2</w:t>
      </w:r>
    </w:p>
    <w:p w14:paraId="55B31E7B" w14:textId="77777777" w:rsidR="00E265F5" w:rsidRDefault="00E265F5" w:rsidP="00E265F5">
      <w:pPr>
        <w:pStyle w:val="BodyText"/>
        <w:spacing w:before="4"/>
        <w:rPr>
          <w:b/>
          <w:sz w:val="20"/>
        </w:rPr>
      </w:pPr>
    </w:p>
    <w:p w14:paraId="53A54753" w14:textId="77777777" w:rsidR="00E265F5" w:rsidRDefault="00E265F5" w:rsidP="00E265F5">
      <w:pPr>
        <w:ind w:left="256"/>
        <w:rPr>
          <w:b/>
          <w:i/>
          <w:sz w:val="20"/>
        </w:rPr>
      </w:pPr>
      <w:r>
        <w:rPr>
          <w:b/>
          <w:i/>
          <w:spacing w:val="-2"/>
          <w:sz w:val="20"/>
        </w:rPr>
        <w:t>(Tick</w:t>
      </w:r>
      <w:r>
        <w:rPr>
          <w:b/>
          <w:i/>
          <w:spacing w:val="-8"/>
          <w:sz w:val="20"/>
        </w:rPr>
        <w:t xml:space="preserve"> </w:t>
      </w:r>
      <w:r>
        <w:rPr>
          <w:b/>
          <w:i/>
          <w:spacing w:val="-4"/>
          <w:sz w:val="20"/>
        </w:rPr>
        <w:t>one)</w:t>
      </w:r>
    </w:p>
    <w:p w14:paraId="06AE118C" w14:textId="77777777" w:rsidR="00E265F5" w:rsidRDefault="00E265F5" w:rsidP="00E265F5">
      <w:pPr>
        <w:pStyle w:val="BodyText"/>
        <w:spacing w:before="4"/>
        <w:rPr>
          <w:b/>
          <w:i/>
          <w:sz w:val="20"/>
        </w:rPr>
      </w:pPr>
    </w:p>
    <w:p w14:paraId="5EE3EBE5" w14:textId="77777777" w:rsidR="00E265F5" w:rsidRDefault="00E265F5" w:rsidP="00E265F5">
      <w:pPr>
        <w:pStyle w:val="ListParagraph"/>
        <w:numPr>
          <w:ilvl w:val="0"/>
          <w:numId w:val="1"/>
        </w:numPr>
        <w:tabs>
          <w:tab w:val="left" w:pos="921"/>
          <w:tab w:val="left" w:pos="3381"/>
          <w:tab w:val="left" w:pos="3921"/>
          <w:tab w:val="left" w:pos="6396"/>
          <w:tab w:val="left" w:pos="6936"/>
        </w:tabs>
        <w:contextualSpacing w:val="0"/>
        <w:rPr>
          <w:b/>
        </w:rPr>
      </w:pPr>
      <w:r>
        <w:rPr>
          <w:b/>
          <w:position w:val="2"/>
        </w:rPr>
        <w:t>Written</w:t>
      </w:r>
      <w:r>
        <w:rPr>
          <w:b/>
          <w:spacing w:val="-12"/>
          <w:position w:val="2"/>
        </w:rPr>
        <w:t xml:space="preserve"> </w:t>
      </w:r>
      <w:r>
        <w:rPr>
          <w:b/>
          <w:spacing w:val="-4"/>
          <w:position w:val="2"/>
        </w:rPr>
        <w:t>exam</w:t>
      </w:r>
      <w:r>
        <w:rPr>
          <w:b/>
          <w:position w:val="2"/>
        </w:rPr>
        <w:tab/>
      </w:r>
      <w:r>
        <w:rPr>
          <w:rFonts w:ascii="MS Gothic" w:hAnsi="MS Gothic"/>
          <w:spacing w:val="-10"/>
          <w:position w:val="1"/>
        </w:rPr>
        <w:t>☒</w:t>
      </w:r>
      <w:r>
        <w:rPr>
          <w:rFonts w:ascii="MS Gothic" w:hAnsi="MS Gothic"/>
          <w:position w:val="1"/>
        </w:rPr>
        <w:tab/>
      </w:r>
      <w:r>
        <w:rPr>
          <w:b/>
          <w:spacing w:val="-2"/>
          <w:position w:val="2"/>
        </w:rPr>
        <w:t>Coursework</w:t>
      </w:r>
      <w:r>
        <w:rPr>
          <w:b/>
          <w:position w:val="2"/>
        </w:rPr>
        <w:tab/>
      </w:r>
      <w:r>
        <w:rPr>
          <w:rFonts w:ascii="Segoe UI Symbol" w:hAnsi="Segoe UI Symbol"/>
          <w:spacing w:val="-10"/>
        </w:rPr>
        <w:t>☐</w:t>
      </w:r>
      <w:r>
        <w:rPr>
          <w:rFonts w:ascii="Segoe UI Symbol" w:hAnsi="Segoe UI Symbol"/>
        </w:rPr>
        <w:tab/>
      </w:r>
      <w:r>
        <w:rPr>
          <w:b/>
          <w:spacing w:val="-2"/>
          <w:position w:val="2"/>
        </w:rPr>
        <w:t>Practical</w:t>
      </w:r>
    </w:p>
    <w:p w14:paraId="68DD8755" w14:textId="77777777" w:rsidR="00E265F5" w:rsidRDefault="00E265F5" w:rsidP="00E265F5">
      <w:pPr>
        <w:pStyle w:val="BodyText"/>
        <w:spacing w:before="2" w:after="1"/>
        <w:rPr>
          <w:b/>
          <w:sz w:val="20"/>
        </w:rPr>
      </w:pPr>
    </w:p>
    <w:tbl>
      <w:tblPr>
        <w:tblW w:w="0" w:type="auto"/>
        <w:tblInd w:w="2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55"/>
        <w:gridCol w:w="3980"/>
        <w:gridCol w:w="1560"/>
      </w:tblGrid>
      <w:tr w:rsidR="00E265F5" w14:paraId="761CEDF1" w14:textId="77777777" w:rsidTr="00633071">
        <w:trPr>
          <w:trHeight w:val="251"/>
        </w:trPr>
        <w:tc>
          <w:tcPr>
            <w:tcW w:w="3255" w:type="dxa"/>
          </w:tcPr>
          <w:p w14:paraId="159DAB3D" w14:textId="77777777" w:rsidR="00E265F5" w:rsidRDefault="00E265F5" w:rsidP="00633071">
            <w:pPr>
              <w:pStyle w:val="TableParagraph"/>
              <w:spacing w:line="231" w:lineRule="exact"/>
              <w:ind w:left="323" w:right="223"/>
              <w:jc w:val="center"/>
              <w:rPr>
                <w:b/>
              </w:rPr>
            </w:pPr>
            <w:r>
              <w:rPr>
                <w:b/>
              </w:rPr>
              <w:t>Mode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of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  <w:spacing w:val="-2"/>
              </w:rPr>
              <w:t>assessment</w:t>
            </w:r>
          </w:p>
        </w:tc>
        <w:tc>
          <w:tcPr>
            <w:tcW w:w="3980" w:type="dxa"/>
          </w:tcPr>
          <w:p w14:paraId="5CBEF117" w14:textId="77777777" w:rsidR="00E265F5" w:rsidRDefault="00E265F5" w:rsidP="00633071">
            <w:pPr>
              <w:pStyle w:val="TableParagraph"/>
              <w:spacing w:line="231" w:lineRule="exact"/>
              <w:ind w:left="119"/>
              <w:rPr>
                <w:b/>
              </w:rPr>
            </w:pPr>
            <w:r>
              <w:rPr>
                <w:b/>
                <w:spacing w:val="-2"/>
              </w:rPr>
              <w:t>Volume</w:t>
            </w:r>
          </w:p>
        </w:tc>
        <w:tc>
          <w:tcPr>
            <w:tcW w:w="1560" w:type="dxa"/>
          </w:tcPr>
          <w:p w14:paraId="2433E675" w14:textId="77777777" w:rsidR="00E265F5" w:rsidRDefault="00E265F5" w:rsidP="00633071">
            <w:pPr>
              <w:pStyle w:val="TableParagraph"/>
              <w:spacing w:line="231" w:lineRule="exact"/>
              <w:ind w:left="112"/>
              <w:rPr>
                <w:b/>
              </w:rPr>
            </w:pPr>
            <w:r>
              <w:rPr>
                <w:b/>
                <w:spacing w:val="-2"/>
              </w:rPr>
              <w:t>Weighting</w:t>
            </w:r>
          </w:p>
        </w:tc>
      </w:tr>
      <w:tr w:rsidR="00E265F5" w14:paraId="3219D684" w14:textId="77777777" w:rsidTr="00633071">
        <w:trPr>
          <w:trHeight w:val="256"/>
        </w:trPr>
        <w:tc>
          <w:tcPr>
            <w:tcW w:w="3255" w:type="dxa"/>
          </w:tcPr>
          <w:p w14:paraId="4EE135C7" w14:textId="77777777" w:rsidR="00E265F5" w:rsidRDefault="00E265F5" w:rsidP="00633071">
            <w:pPr>
              <w:pStyle w:val="TableParagraph"/>
              <w:spacing w:line="236" w:lineRule="exact"/>
              <w:ind w:left="321" w:right="285"/>
              <w:jc w:val="center"/>
            </w:pPr>
            <w:r>
              <w:rPr>
                <w:spacing w:val="-2"/>
              </w:rPr>
              <w:t>Individual report</w:t>
            </w:r>
          </w:p>
        </w:tc>
        <w:tc>
          <w:tcPr>
            <w:tcW w:w="3980" w:type="dxa"/>
          </w:tcPr>
          <w:p w14:paraId="30D8FD9E" w14:textId="77777777" w:rsidR="00E265F5" w:rsidRDefault="00E265F5" w:rsidP="00633071">
            <w:pPr>
              <w:pStyle w:val="TableParagraph"/>
              <w:spacing w:line="236" w:lineRule="exact"/>
              <w:ind w:left="119"/>
            </w:pPr>
            <w:r>
              <w:t>2,000</w:t>
            </w:r>
            <w:r>
              <w:rPr>
                <w:spacing w:val="-4"/>
              </w:rPr>
              <w:t xml:space="preserve"> </w:t>
            </w:r>
            <w:r>
              <w:rPr>
                <w:spacing w:val="-2"/>
              </w:rPr>
              <w:t>words</w:t>
            </w:r>
          </w:p>
        </w:tc>
        <w:tc>
          <w:tcPr>
            <w:tcW w:w="1560" w:type="dxa"/>
          </w:tcPr>
          <w:p w14:paraId="0F866693" w14:textId="77777777" w:rsidR="00E265F5" w:rsidRDefault="00E265F5" w:rsidP="00633071">
            <w:pPr>
              <w:pStyle w:val="TableParagraph"/>
              <w:spacing w:line="236" w:lineRule="exact"/>
              <w:ind w:left="112"/>
            </w:pPr>
            <w:r>
              <w:rPr>
                <w:spacing w:val="-5"/>
              </w:rPr>
              <w:t>50%</w:t>
            </w:r>
          </w:p>
        </w:tc>
      </w:tr>
    </w:tbl>
    <w:p w14:paraId="244759E0" w14:textId="77777777" w:rsidR="00E265F5" w:rsidRDefault="00E265F5" w:rsidP="00E265F5">
      <w:pPr>
        <w:pStyle w:val="BodyText"/>
        <w:rPr>
          <w:b/>
          <w:sz w:val="28"/>
        </w:rPr>
      </w:pPr>
    </w:p>
    <w:p w14:paraId="604FAAA2" w14:textId="77777777" w:rsidR="00E265F5" w:rsidRDefault="00E265F5" w:rsidP="00E265F5">
      <w:pPr>
        <w:spacing w:before="170"/>
        <w:ind w:left="256"/>
        <w:rPr>
          <w:b/>
        </w:rPr>
      </w:pPr>
      <w:r>
        <w:rPr>
          <w:b/>
        </w:rPr>
        <w:t>Assessment</w:t>
      </w:r>
      <w:r>
        <w:rPr>
          <w:b/>
          <w:spacing w:val="-13"/>
        </w:rPr>
        <w:t xml:space="preserve"> </w:t>
      </w:r>
      <w:r>
        <w:rPr>
          <w:b/>
          <w:spacing w:val="-2"/>
        </w:rPr>
        <w:t>Summary</w:t>
      </w:r>
    </w:p>
    <w:p w14:paraId="6B51F4E5" w14:textId="77777777" w:rsidR="00E265F5" w:rsidRDefault="00E265F5" w:rsidP="00E265F5">
      <w:pPr>
        <w:pStyle w:val="BodyText"/>
        <w:spacing w:before="6"/>
        <w:rPr>
          <w:b/>
          <w:sz w:val="20"/>
        </w:rPr>
      </w:pPr>
    </w:p>
    <w:tbl>
      <w:tblPr>
        <w:tblW w:w="0" w:type="auto"/>
        <w:tblInd w:w="2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55"/>
        <w:gridCol w:w="1846"/>
      </w:tblGrid>
      <w:tr w:rsidR="00E265F5" w14:paraId="2D36F234" w14:textId="77777777" w:rsidTr="00633071">
        <w:trPr>
          <w:trHeight w:val="251"/>
        </w:trPr>
        <w:tc>
          <w:tcPr>
            <w:tcW w:w="3255" w:type="dxa"/>
          </w:tcPr>
          <w:p w14:paraId="422CF28C" w14:textId="77777777" w:rsidR="00E265F5" w:rsidRDefault="00E265F5" w:rsidP="00633071">
            <w:pPr>
              <w:pStyle w:val="TableParagraph"/>
              <w:spacing w:line="231" w:lineRule="exact"/>
              <w:rPr>
                <w:b/>
              </w:rPr>
            </w:pPr>
            <w:r>
              <w:rPr>
                <w:b/>
              </w:rPr>
              <w:t>Activity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  <w:spacing w:val="-4"/>
              </w:rPr>
              <w:t>type</w:t>
            </w:r>
          </w:p>
        </w:tc>
        <w:tc>
          <w:tcPr>
            <w:tcW w:w="1846" w:type="dxa"/>
          </w:tcPr>
          <w:p w14:paraId="5161BA5A" w14:textId="77777777" w:rsidR="00E265F5" w:rsidRDefault="00E265F5" w:rsidP="00633071">
            <w:pPr>
              <w:pStyle w:val="TableParagraph"/>
              <w:spacing w:line="231" w:lineRule="exact"/>
              <w:ind w:left="327" w:right="287"/>
              <w:jc w:val="center"/>
              <w:rPr>
                <w:b/>
              </w:rPr>
            </w:pPr>
            <w:r>
              <w:rPr>
                <w:b/>
                <w:spacing w:val="-2"/>
              </w:rPr>
              <w:t>Percentage</w:t>
            </w:r>
          </w:p>
        </w:tc>
      </w:tr>
      <w:tr w:rsidR="00E265F5" w14:paraId="5C4A386E" w14:textId="77777777" w:rsidTr="00633071">
        <w:trPr>
          <w:trHeight w:val="253"/>
        </w:trPr>
        <w:tc>
          <w:tcPr>
            <w:tcW w:w="3255" w:type="dxa"/>
          </w:tcPr>
          <w:p w14:paraId="2FF670C2" w14:textId="77777777" w:rsidR="00E265F5" w:rsidRDefault="00E265F5" w:rsidP="00633071">
            <w:pPr>
              <w:pStyle w:val="TableParagraph"/>
              <w:spacing w:line="233" w:lineRule="exact"/>
            </w:pPr>
            <w:r>
              <w:t>Written</w:t>
            </w:r>
            <w:r>
              <w:rPr>
                <w:spacing w:val="-11"/>
              </w:rPr>
              <w:t xml:space="preserve"> </w:t>
            </w:r>
            <w:r>
              <w:rPr>
                <w:spacing w:val="-4"/>
              </w:rPr>
              <w:t>exam</w:t>
            </w:r>
          </w:p>
        </w:tc>
        <w:tc>
          <w:tcPr>
            <w:tcW w:w="1846" w:type="dxa"/>
          </w:tcPr>
          <w:p w14:paraId="1C50A157" w14:textId="77777777" w:rsidR="00E265F5" w:rsidRDefault="00E265F5" w:rsidP="00633071">
            <w:pPr>
              <w:pStyle w:val="TableParagraph"/>
              <w:spacing w:line="233" w:lineRule="exact"/>
              <w:ind w:left="327" w:right="286"/>
              <w:jc w:val="center"/>
            </w:pPr>
            <w:r>
              <w:rPr>
                <w:spacing w:val="-5"/>
              </w:rPr>
              <w:t>0%</w:t>
            </w:r>
          </w:p>
        </w:tc>
      </w:tr>
      <w:tr w:rsidR="00E265F5" w14:paraId="33C0E18D" w14:textId="77777777" w:rsidTr="00633071">
        <w:trPr>
          <w:trHeight w:val="253"/>
        </w:trPr>
        <w:tc>
          <w:tcPr>
            <w:tcW w:w="3255" w:type="dxa"/>
          </w:tcPr>
          <w:p w14:paraId="2663CC26" w14:textId="77777777" w:rsidR="00E265F5" w:rsidRDefault="00E265F5" w:rsidP="00633071">
            <w:pPr>
              <w:pStyle w:val="TableParagraph"/>
              <w:spacing w:line="234" w:lineRule="exact"/>
            </w:pPr>
            <w:r>
              <w:rPr>
                <w:spacing w:val="-2"/>
              </w:rPr>
              <w:t>Coursework</w:t>
            </w:r>
          </w:p>
        </w:tc>
        <w:tc>
          <w:tcPr>
            <w:tcW w:w="1846" w:type="dxa"/>
          </w:tcPr>
          <w:p w14:paraId="5D9B8EC4" w14:textId="77777777" w:rsidR="00E265F5" w:rsidRDefault="00E265F5" w:rsidP="00633071">
            <w:pPr>
              <w:pStyle w:val="TableParagraph"/>
              <w:spacing w:line="234" w:lineRule="exact"/>
              <w:ind w:left="327" w:right="283"/>
              <w:jc w:val="center"/>
            </w:pPr>
            <w:r>
              <w:rPr>
                <w:spacing w:val="-5"/>
              </w:rPr>
              <w:t>50%</w:t>
            </w:r>
          </w:p>
        </w:tc>
      </w:tr>
      <w:tr w:rsidR="00E265F5" w14:paraId="536440E6" w14:textId="77777777" w:rsidTr="00633071">
        <w:trPr>
          <w:trHeight w:val="251"/>
        </w:trPr>
        <w:tc>
          <w:tcPr>
            <w:tcW w:w="3255" w:type="dxa"/>
          </w:tcPr>
          <w:p w14:paraId="0999AABA" w14:textId="77777777" w:rsidR="00E265F5" w:rsidRDefault="00E265F5" w:rsidP="00633071">
            <w:pPr>
              <w:pStyle w:val="TableParagraph"/>
              <w:spacing w:line="231" w:lineRule="exact"/>
            </w:pPr>
            <w:r>
              <w:rPr>
                <w:spacing w:val="-2"/>
              </w:rPr>
              <w:t>Practical</w:t>
            </w:r>
          </w:p>
        </w:tc>
        <w:tc>
          <w:tcPr>
            <w:tcW w:w="1846" w:type="dxa"/>
          </w:tcPr>
          <w:p w14:paraId="67376681" w14:textId="77777777" w:rsidR="00E265F5" w:rsidRDefault="00E265F5" w:rsidP="00633071">
            <w:pPr>
              <w:pStyle w:val="TableParagraph"/>
              <w:spacing w:line="231" w:lineRule="exact"/>
              <w:ind w:left="327" w:right="278"/>
              <w:jc w:val="center"/>
              <w:rPr>
                <w:b/>
              </w:rPr>
            </w:pPr>
            <w:r>
              <w:rPr>
                <w:spacing w:val="-5"/>
              </w:rPr>
              <w:t>50</w:t>
            </w:r>
            <w:r>
              <w:rPr>
                <w:b/>
                <w:spacing w:val="-5"/>
              </w:rPr>
              <w:t>%</w:t>
            </w:r>
          </w:p>
        </w:tc>
      </w:tr>
      <w:tr w:rsidR="00E265F5" w14:paraId="779C9678" w14:textId="77777777" w:rsidTr="00633071">
        <w:trPr>
          <w:trHeight w:val="253"/>
        </w:trPr>
        <w:tc>
          <w:tcPr>
            <w:tcW w:w="3255" w:type="dxa"/>
          </w:tcPr>
          <w:p w14:paraId="481A8FD2" w14:textId="77777777" w:rsidR="00E265F5" w:rsidRDefault="00E265F5" w:rsidP="00633071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  <w:spacing w:val="-2"/>
              </w:rPr>
              <w:t>TOTAL</w:t>
            </w:r>
          </w:p>
        </w:tc>
        <w:tc>
          <w:tcPr>
            <w:tcW w:w="1846" w:type="dxa"/>
          </w:tcPr>
          <w:p w14:paraId="3E0C4414" w14:textId="77777777" w:rsidR="00E265F5" w:rsidRDefault="00E265F5" w:rsidP="00633071">
            <w:pPr>
              <w:pStyle w:val="TableParagraph"/>
              <w:spacing w:line="234" w:lineRule="exact"/>
              <w:ind w:left="325" w:right="289"/>
              <w:jc w:val="center"/>
              <w:rPr>
                <w:b/>
              </w:rPr>
            </w:pPr>
            <w:r>
              <w:rPr>
                <w:b/>
                <w:spacing w:val="-4"/>
              </w:rPr>
              <w:t>100%</w:t>
            </w:r>
          </w:p>
        </w:tc>
      </w:tr>
    </w:tbl>
    <w:p w14:paraId="4D456650" w14:textId="77777777" w:rsidR="00E265F5" w:rsidRDefault="00E265F5" w:rsidP="00E265F5">
      <w:pPr>
        <w:spacing w:line="234" w:lineRule="exact"/>
        <w:jc w:val="center"/>
        <w:sectPr w:rsidR="00E265F5" w:rsidSect="00E265F5">
          <w:pgSz w:w="11920" w:h="16850"/>
          <w:pgMar w:top="1640" w:right="1000" w:bottom="1160" w:left="1160" w:header="0" w:footer="954" w:gutter="0"/>
          <w:cols w:space="720"/>
        </w:sectPr>
      </w:pPr>
    </w:p>
    <w:p w14:paraId="7A72FA7A" w14:textId="77777777" w:rsidR="00E265F5" w:rsidRDefault="00E265F5" w:rsidP="00E265F5">
      <w:pPr>
        <w:spacing w:before="83"/>
        <w:ind w:left="256"/>
        <w:rPr>
          <w:b/>
        </w:rPr>
      </w:pPr>
      <w:r>
        <w:rPr>
          <w:b/>
          <w:spacing w:val="-2"/>
        </w:rPr>
        <w:lastRenderedPageBreak/>
        <w:t xml:space="preserve">INDICATIVE READING </w:t>
      </w:r>
      <w:r>
        <w:rPr>
          <w:b/>
          <w:spacing w:val="-4"/>
        </w:rPr>
        <w:t>LIST</w:t>
      </w:r>
    </w:p>
    <w:p w14:paraId="28001E59" w14:textId="77777777" w:rsidR="00E265F5" w:rsidRDefault="00E265F5" w:rsidP="00E265F5">
      <w:pPr>
        <w:pStyle w:val="BodyText"/>
        <w:spacing w:before="4"/>
        <w:rPr>
          <w:b/>
          <w:sz w:val="20"/>
        </w:rPr>
      </w:pPr>
    </w:p>
    <w:tbl>
      <w:tblPr>
        <w:tblW w:w="0" w:type="auto"/>
        <w:tblInd w:w="2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94"/>
        <w:gridCol w:w="5612"/>
        <w:gridCol w:w="1473"/>
      </w:tblGrid>
      <w:tr w:rsidR="00E265F5" w14:paraId="5C193E57" w14:textId="77777777" w:rsidTr="00633071">
        <w:trPr>
          <w:trHeight w:val="251"/>
        </w:trPr>
        <w:tc>
          <w:tcPr>
            <w:tcW w:w="1694" w:type="dxa"/>
            <w:shd w:val="clear" w:color="auto" w:fill="BDBDBD"/>
          </w:tcPr>
          <w:p w14:paraId="2798F1E8" w14:textId="77777777" w:rsidR="00E265F5" w:rsidRDefault="00E265F5" w:rsidP="00633071">
            <w:pPr>
              <w:pStyle w:val="TableParagraph"/>
              <w:spacing w:line="231" w:lineRule="exact"/>
              <w:rPr>
                <w:b/>
              </w:rPr>
            </w:pPr>
            <w:r>
              <w:rPr>
                <w:b/>
              </w:rPr>
              <w:t>Module</w:t>
            </w:r>
            <w:r>
              <w:rPr>
                <w:b/>
                <w:spacing w:val="-12"/>
              </w:rPr>
              <w:t xml:space="preserve"> </w:t>
            </w:r>
            <w:r>
              <w:rPr>
                <w:b/>
                <w:spacing w:val="-4"/>
              </w:rPr>
              <w:t>Code</w:t>
            </w:r>
          </w:p>
        </w:tc>
        <w:tc>
          <w:tcPr>
            <w:tcW w:w="7085" w:type="dxa"/>
            <w:gridSpan w:val="2"/>
          </w:tcPr>
          <w:p w14:paraId="31852640" w14:textId="77777777" w:rsidR="00E265F5" w:rsidRDefault="00E265F5" w:rsidP="00633071">
            <w:pPr>
              <w:pStyle w:val="TableParagraph"/>
              <w:spacing w:line="231" w:lineRule="exact"/>
              <w:rPr>
                <w:b/>
              </w:rPr>
            </w:pPr>
            <w:r>
              <w:rPr>
                <w:b/>
                <w:spacing w:val="-2"/>
              </w:rPr>
              <w:t>LCBB5012</w:t>
            </w:r>
          </w:p>
        </w:tc>
      </w:tr>
      <w:tr w:rsidR="00E265F5" w14:paraId="4EEF4D05" w14:textId="77777777" w:rsidTr="00633071">
        <w:trPr>
          <w:trHeight w:val="253"/>
        </w:trPr>
        <w:tc>
          <w:tcPr>
            <w:tcW w:w="1694" w:type="dxa"/>
            <w:shd w:val="clear" w:color="auto" w:fill="BDBDBD"/>
          </w:tcPr>
          <w:p w14:paraId="4F796852" w14:textId="77777777" w:rsidR="00E265F5" w:rsidRDefault="00E265F5" w:rsidP="00633071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  <w:spacing w:val="-2"/>
              </w:rPr>
              <w:t>Module</w:t>
            </w:r>
            <w:r>
              <w:rPr>
                <w:b/>
                <w:spacing w:val="-7"/>
              </w:rPr>
              <w:t xml:space="preserve"> </w:t>
            </w:r>
            <w:r>
              <w:rPr>
                <w:b/>
                <w:spacing w:val="-2"/>
              </w:rPr>
              <w:t>Title</w:t>
            </w:r>
          </w:p>
        </w:tc>
        <w:tc>
          <w:tcPr>
            <w:tcW w:w="7085" w:type="dxa"/>
            <w:gridSpan w:val="2"/>
          </w:tcPr>
          <w:p w14:paraId="7FA3EE06" w14:textId="77777777" w:rsidR="00E265F5" w:rsidRDefault="00E265F5" w:rsidP="00633071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</w:rPr>
              <w:t>Principles</w:t>
            </w:r>
            <w:r>
              <w:rPr>
                <w:b/>
                <w:spacing w:val="-12"/>
              </w:rPr>
              <w:t xml:space="preserve"> </w:t>
            </w:r>
            <w:r>
              <w:rPr>
                <w:b/>
              </w:rPr>
              <w:t>of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</w:rPr>
              <w:t>Human</w:t>
            </w:r>
            <w:r>
              <w:rPr>
                <w:b/>
                <w:spacing w:val="-13"/>
              </w:rPr>
              <w:t xml:space="preserve"> </w:t>
            </w:r>
            <w:r>
              <w:rPr>
                <w:b/>
              </w:rPr>
              <w:t>Resources</w:t>
            </w:r>
            <w:r>
              <w:rPr>
                <w:b/>
                <w:spacing w:val="-12"/>
              </w:rPr>
              <w:t xml:space="preserve"> </w:t>
            </w:r>
            <w:r>
              <w:rPr>
                <w:b/>
                <w:spacing w:val="-2"/>
              </w:rPr>
              <w:t>Management</w:t>
            </w:r>
          </w:p>
        </w:tc>
      </w:tr>
      <w:tr w:rsidR="00E265F5" w14:paraId="04F65279" w14:textId="77777777" w:rsidTr="00633071">
        <w:trPr>
          <w:trHeight w:val="253"/>
        </w:trPr>
        <w:tc>
          <w:tcPr>
            <w:tcW w:w="1694" w:type="dxa"/>
            <w:shd w:val="clear" w:color="auto" w:fill="BDBDBD"/>
          </w:tcPr>
          <w:p w14:paraId="4D6AA7EF" w14:textId="77777777" w:rsidR="00E265F5" w:rsidRDefault="00E265F5" w:rsidP="00633071">
            <w:pPr>
              <w:pStyle w:val="TableParagraph"/>
              <w:spacing w:line="233" w:lineRule="exact"/>
              <w:rPr>
                <w:b/>
              </w:rPr>
            </w:pPr>
            <w:r>
              <w:rPr>
                <w:b/>
                <w:spacing w:val="-2"/>
              </w:rPr>
              <w:t>Classification</w:t>
            </w:r>
          </w:p>
        </w:tc>
        <w:tc>
          <w:tcPr>
            <w:tcW w:w="5612" w:type="dxa"/>
            <w:shd w:val="clear" w:color="auto" w:fill="BDBDBD"/>
          </w:tcPr>
          <w:p w14:paraId="0FB963FA" w14:textId="77777777" w:rsidR="00E265F5" w:rsidRDefault="00E265F5" w:rsidP="00633071">
            <w:pPr>
              <w:pStyle w:val="TableParagraph"/>
              <w:spacing w:line="233" w:lineRule="exact"/>
              <w:rPr>
                <w:b/>
              </w:rPr>
            </w:pPr>
            <w:r>
              <w:rPr>
                <w:b/>
              </w:rPr>
              <w:t>Reading</w:t>
            </w:r>
            <w:r>
              <w:rPr>
                <w:b/>
                <w:spacing w:val="-10"/>
              </w:rPr>
              <w:t xml:space="preserve"> </w:t>
            </w:r>
            <w:r>
              <w:rPr>
                <w:b/>
              </w:rPr>
              <w:t>List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  <w:spacing w:val="-4"/>
              </w:rPr>
              <w:t>entry</w:t>
            </w:r>
          </w:p>
        </w:tc>
        <w:tc>
          <w:tcPr>
            <w:tcW w:w="1473" w:type="dxa"/>
            <w:shd w:val="clear" w:color="auto" w:fill="BDBDBD"/>
          </w:tcPr>
          <w:p w14:paraId="563D33BA" w14:textId="77777777" w:rsidR="00E265F5" w:rsidRDefault="00E265F5" w:rsidP="00633071">
            <w:pPr>
              <w:pStyle w:val="TableParagraph"/>
              <w:spacing w:line="233" w:lineRule="exact"/>
              <w:ind w:left="135"/>
              <w:rPr>
                <w:b/>
              </w:rPr>
            </w:pPr>
            <w:r>
              <w:rPr>
                <w:b/>
                <w:spacing w:val="-2"/>
              </w:rPr>
              <w:t>Electronic*</w:t>
            </w:r>
          </w:p>
        </w:tc>
      </w:tr>
      <w:tr w:rsidR="00E265F5" w14:paraId="41D56264" w14:textId="77777777" w:rsidTr="00633071">
        <w:trPr>
          <w:trHeight w:val="755"/>
        </w:trPr>
        <w:tc>
          <w:tcPr>
            <w:tcW w:w="1694" w:type="dxa"/>
          </w:tcPr>
          <w:p w14:paraId="78C68EA5" w14:textId="77777777" w:rsidR="00E265F5" w:rsidRDefault="00E265F5" w:rsidP="00633071">
            <w:pPr>
              <w:pStyle w:val="TableParagraph"/>
              <w:spacing w:line="248" w:lineRule="exact"/>
            </w:pPr>
            <w:r>
              <w:rPr>
                <w:spacing w:val="-2"/>
              </w:rPr>
              <w:t>Essential</w:t>
            </w:r>
          </w:p>
        </w:tc>
        <w:tc>
          <w:tcPr>
            <w:tcW w:w="5612" w:type="dxa"/>
          </w:tcPr>
          <w:p w14:paraId="745B53F6" w14:textId="77777777" w:rsidR="00E265F5" w:rsidRDefault="00E265F5" w:rsidP="00633071">
            <w:pPr>
              <w:pStyle w:val="TableParagraph"/>
              <w:ind w:right="115"/>
              <w:rPr>
                <w:i/>
              </w:rPr>
            </w:pPr>
            <w:r>
              <w:t xml:space="preserve">Armstrong, M., Taylor, S. (2020). </w:t>
            </w:r>
            <w:r>
              <w:rPr>
                <w:i/>
              </w:rPr>
              <w:t>Armstrong's Handbook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Human</w:t>
            </w:r>
            <w:r>
              <w:rPr>
                <w:i/>
                <w:spacing w:val="-15"/>
              </w:rPr>
              <w:t xml:space="preserve"> </w:t>
            </w:r>
            <w:r>
              <w:rPr>
                <w:i/>
              </w:rPr>
              <w:t>Resource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Management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Practice.</w:t>
            </w:r>
          </w:p>
          <w:p w14:paraId="6EB106AA" w14:textId="77777777" w:rsidR="00E265F5" w:rsidRDefault="00E265F5" w:rsidP="00633071">
            <w:pPr>
              <w:pStyle w:val="TableParagraph"/>
              <w:spacing w:line="230" w:lineRule="exact"/>
            </w:pPr>
            <w:r>
              <w:t>15th</w:t>
            </w:r>
            <w:r>
              <w:rPr>
                <w:spacing w:val="-11"/>
              </w:rPr>
              <w:t xml:space="preserve"> </w:t>
            </w:r>
            <w:r>
              <w:t>ed.</w:t>
            </w:r>
            <w:r>
              <w:rPr>
                <w:spacing w:val="-7"/>
              </w:rPr>
              <w:t xml:space="preserve"> </w:t>
            </w:r>
            <w:r>
              <w:t>London:</w:t>
            </w:r>
            <w:r>
              <w:rPr>
                <w:spacing w:val="-5"/>
              </w:rPr>
              <w:t xml:space="preserve"> </w:t>
            </w:r>
            <w:r>
              <w:t>Kogan</w:t>
            </w:r>
            <w:r>
              <w:rPr>
                <w:spacing w:val="-15"/>
              </w:rPr>
              <w:t xml:space="preserve"> </w:t>
            </w:r>
            <w:r>
              <w:rPr>
                <w:spacing w:val="-2"/>
              </w:rPr>
              <w:t>Page.</w:t>
            </w:r>
          </w:p>
        </w:tc>
        <w:tc>
          <w:tcPr>
            <w:tcW w:w="1473" w:type="dxa"/>
          </w:tcPr>
          <w:p w14:paraId="1859A32B" w14:textId="77777777" w:rsidR="00E265F5" w:rsidRDefault="00E265F5" w:rsidP="00633071">
            <w:pPr>
              <w:pStyle w:val="TableParagraph"/>
              <w:spacing w:line="290" w:lineRule="exact"/>
              <w:ind w:left="44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</w:tr>
      <w:tr w:rsidR="00E265F5" w14:paraId="3310885E" w14:textId="77777777" w:rsidTr="00633071">
        <w:trPr>
          <w:trHeight w:val="508"/>
        </w:trPr>
        <w:tc>
          <w:tcPr>
            <w:tcW w:w="1694" w:type="dxa"/>
          </w:tcPr>
          <w:p w14:paraId="322C71E4" w14:textId="77777777" w:rsidR="00E265F5" w:rsidRDefault="00E265F5" w:rsidP="00633071">
            <w:pPr>
              <w:pStyle w:val="TableParagraph"/>
              <w:spacing w:before="4"/>
            </w:pPr>
            <w:r>
              <w:rPr>
                <w:spacing w:val="-2"/>
              </w:rPr>
              <w:t>Essential</w:t>
            </w:r>
          </w:p>
        </w:tc>
        <w:tc>
          <w:tcPr>
            <w:tcW w:w="5612" w:type="dxa"/>
          </w:tcPr>
          <w:p w14:paraId="6E1A1051" w14:textId="77777777" w:rsidR="00E265F5" w:rsidRDefault="00E265F5" w:rsidP="00633071">
            <w:pPr>
              <w:pStyle w:val="TableParagraph"/>
              <w:spacing w:line="245" w:lineRule="exact"/>
            </w:pPr>
            <w:r>
              <w:t>Torrington,</w:t>
            </w:r>
            <w:r>
              <w:rPr>
                <w:spacing w:val="-10"/>
              </w:rPr>
              <w:t xml:space="preserve"> </w:t>
            </w:r>
            <w:r>
              <w:t>D.,</w:t>
            </w:r>
            <w:r>
              <w:rPr>
                <w:spacing w:val="-11"/>
              </w:rPr>
              <w:t xml:space="preserve"> </w:t>
            </w:r>
            <w:r>
              <w:t>Hall,</w:t>
            </w:r>
            <w:r>
              <w:rPr>
                <w:spacing w:val="-9"/>
              </w:rPr>
              <w:t xml:space="preserve"> </w:t>
            </w:r>
            <w:r>
              <w:t>L.,</w:t>
            </w:r>
            <w:r>
              <w:rPr>
                <w:spacing w:val="-11"/>
              </w:rPr>
              <w:t xml:space="preserve"> </w:t>
            </w:r>
            <w:r>
              <w:t>Taylor,</w:t>
            </w:r>
            <w:r>
              <w:rPr>
                <w:spacing w:val="-8"/>
              </w:rPr>
              <w:t xml:space="preserve"> </w:t>
            </w:r>
            <w:r>
              <w:t>S.,</w:t>
            </w:r>
            <w:r>
              <w:rPr>
                <w:spacing w:val="-11"/>
              </w:rPr>
              <w:t xml:space="preserve"> </w:t>
            </w:r>
            <w:r>
              <w:t>Atkinson,</w:t>
            </w:r>
            <w:r>
              <w:rPr>
                <w:spacing w:val="-12"/>
              </w:rPr>
              <w:t xml:space="preserve"> </w:t>
            </w:r>
            <w:r>
              <w:t>C.</w:t>
            </w:r>
            <w:r>
              <w:rPr>
                <w:spacing w:val="-13"/>
              </w:rPr>
              <w:t xml:space="preserve"> </w:t>
            </w:r>
            <w:r>
              <w:rPr>
                <w:spacing w:val="-2"/>
              </w:rPr>
              <w:t>(2020).</w:t>
            </w:r>
          </w:p>
          <w:p w14:paraId="78F0E11E" w14:textId="77777777" w:rsidR="00E265F5" w:rsidRDefault="00E265F5" w:rsidP="00633071">
            <w:pPr>
              <w:pStyle w:val="TableParagraph"/>
              <w:spacing w:line="243" w:lineRule="exact"/>
            </w:pPr>
            <w:r>
              <w:rPr>
                <w:i/>
              </w:rPr>
              <w:t>Human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Resource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Management.</w:t>
            </w:r>
            <w:r>
              <w:rPr>
                <w:i/>
                <w:spacing w:val="-8"/>
              </w:rPr>
              <w:t xml:space="preserve"> </w:t>
            </w:r>
            <w:r>
              <w:t>11th</w:t>
            </w:r>
            <w:r>
              <w:rPr>
                <w:spacing w:val="-13"/>
              </w:rPr>
              <w:t xml:space="preserve"> </w:t>
            </w:r>
            <w:r>
              <w:t>ed.</w:t>
            </w:r>
            <w:r>
              <w:rPr>
                <w:spacing w:val="-9"/>
              </w:rPr>
              <w:t xml:space="preserve"> </w:t>
            </w:r>
            <w:r>
              <w:t>UK:</w:t>
            </w:r>
            <w:r>
              <w:rPr>
                <w:spacing w:val="-10"/>
              </w:rPr>
              <w:t xml:space="preserve"> </w:t>
            </w:r>
            <w:r>
              <w:rPr>
                <w:spacing w:val="-2"/>
              </w:rPr>
              <w:t>Pearson.</w:t>
            </w:r>
          </w:p>
        </w:tc>
        <w:tc>
          <w:tcPr>
            <w:tcW w:w="1473" w:type="dxa"/>
          </w:tcPr>
          <w:p w14:paraId="4BF9391A" w14:textId="77777777" w:rsidR="00E265F5" w:rsidRDefault="00E265F5" w:rsidP="00633071">
            <w:pPr>
              <w:pStyle w:val="TableParagraph"/>
              <w:spacing w:before="2"/>
              <w:ind w:left="44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</w:tr>
      <w:tr w:rsidR="00E265F5" w14:paraId="658E142F" w14:textId="77777777" w:rsidTr="00633071">
        <w:trPr>
          <w:trHeight w:val="758"/>
        </w:trPr>
        <w:tc>
          <w:tcPr>
            <w:tcW w:w="1694" w:type="dxa"/>
          </w:tcPr>
          <w:p w14:paraId="1C4C4389" w14:textId="77777777" w:rsidR="00E265F5" w:rsidRDefault="00E265F5" w:rsidP="00633071">
            <w:pPr>
              <w:pStyle w:val="TableParagraph"/>
              <w:spacing w:line="248" w:lineRule="exact"/>
            </w:pPr>
            <w:r>
              <w:rPr>
                <w:spacing w:val="-2"/>
              </w:rPr>
              <w:t>Essential</w:t>
            </w:r>
          </w:p>
        </w:tc>
        <w:tc>
          <w:tcPr>
            <w:tcW w:w="5612" w:type="dxa"/>
          </w:tcPr>
          <w:p w14:paraId="34C799E4" w14:textId="77777777" w:rsidR="00E265F5" w:rsidRDefault="00E265F5" w:rsidP="00633071">
            <w:pPr>
              <w:pStyle w:val="TableParagraph"/>
              <w:spacing w:before="8" w:line="230" w:lineRule="auto"/>
              <w:ind w:right="130"/>
              <w:jc w:val="both"/>
            </w:pPr>
            <w:r>
              <w:t>Taylor,</w:t>
            </w:r>
            <w:r>
              <w:rPr>
                <w:spacing w:val="-13"/>
              </w:rPr>
              <w:t xml:space="preserve"> </w:t>
            </w:r>
            <w:r>
              <w:t>S.</w:t>
            </w:r>
            <w:r>
              <w:rPr>
                <w:spacing w:val="-16"/>
              </w:rPr>
              <w:t xml:space="preserve"> </w:t>
            </w:r>
            <w:r>
              <w:t>(2021).</w:t>
            </w:r>
            <w:r>
              <w:rPr>
                <w:spacing w:val="-10"/>
              </w:rPr>
              <w:t xml:space="preserve"> </w:t>
            </w:r>
            <w:r>
              <w:rPr>
                <w:i/>
              </w:rPr>
              <w:t>Resourcing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Talent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Management: The Theory and Practice of Recruiting and Developing a Workforce</w:t>
            </w:r>
            <w:r>
              <w:t>. London: Kogan Page Publishers.</w:t>
            </w:r>
          </w:p>
        </w:tc>
        <w:tc>
          <w:tcPr>
            <w:tcW w:w="1473" w:type="dxa"/>
          </w:tcPr>
          <w:p w14:paraId="68677F5D" w14:textId="77777777" w:rsidR="00E265F5" w:rsidRDefault="00E265F5" w:rsidP="00633071">
            <w:pPr>
              <w:pStyle w:val="TableParagraph"/>
              <w:spacing w:line="291" w:lineRule="exact"/>
              <w:ind w:left="44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</w:tr>
      <w:tr w:rsidR="00E265F5" w14:paraId="632F83BB" w14:textId="77777777" w:rsidTr="00633071">
        <w:trPr>
          <w:trHeight w:val="760"/>
        </w:trPr>
        <w:tc>
          <w:tcPr>
            <w:tcW w:w="1694" w:type="dxa"/>
          </w:tcPr>
          <w:p w14:paraId="16A94384" w14:textId="77777777" w:rsidR="00E265F5" w:rsidRDefault="00E265F5" w:rsidP="00633071">
            <w:pPr>
              <w:pStyle w:val="TableParagraph"/>
              <w:spacing w:line="248" w:lineRule="exact"/>
            </w:pPr>
            <w:r>
              <w:rPr>
                <w:spacing w:val="-2"/>
              </w:rPr>
              <w:t>Essential</w:t>
            </w:r>
          </w:p>
        </w:tc>
        <w:tc>
          <w:tcPr>
            <w:tcW w:w="5612" w:type="dxa"/>
          </w:tcPr>
          <w:p w14:paraId="768FDCC4" w14:textId="77777777" w:rsidR="00E265F5" w:rsidRDefault="00E265F5" w:rsidP="00633071">
            <w:pPr>
              <w:pStyle w:val="TableParagraph"/>
              <w:spacing w:line="248" w:lineRule="exact"/>
              <w:rPr>
                <w:i/>
              </w:rPr>
            </w:pPr>
            <w:r w:rsidRPr="00C57348">
              <w:rPr>
                <w:lang w:val="pt-PT"/>
              </w:rPr>
              <w:t>Potgieter,</w:t>
            </w:r>
            <w:r w:rsidRPr="00C57348">
              <w:rPr>
                <w:spacing w:val="-12"/>
                <w:lang w:val="pt-PT"/>
              </w:rPr>
              <w:t xml:space="preserve"> </w:t>
            </w:r>
            <w:r w:rsidRPr="00C57348">
              <w:rPr>
                <w:lang w:val="pt-PT"/>
              </w:rPr>
              <w:t>I.</w:t>
            </w:r>
            <w:r w:rsidRPr="00C57348">
              <w:rPr>
                <w:spacing w:val="-10"/>
                <w:lang w:val="pt-PT"/>
              </w:rPr>
              <w:t xml:space="preserve"> </w:t>
            </w:r>
            <w:r w:rsidRPr="00C57348">
              <w:rPr>
                <w:lang w:val="pt-PT"/>
              </w:rPr>
              <w:t>L.,</w:t>
            </w:r>
            <w:r w:rsidRPr="00C57348">
              <w:rPr>
                <w:spacing w:val="-8"/>
                <w:lang w:val="pt-PT"/>
              </w:rPr>
              <w:t xml:space="preserve"> </w:t>
            </w:r>
            <w:r w:rsidRPr="00C57348">
              <w:rPr>
                <w:lang w:val="pt-PT"/>
              </w:rPr>
              <w:t>Ferreira,</w:t>
            </w:r>
            <w:r w:rsidRPr="00C57348">
              <w:rPr>
                <w:spacing w:val="-12"/>
                <w:lang w:val="pt-PT"/>
              </w:rPr>
              <w:t xml:space="preserve"> </w:t>
            </w:r>
            <w:r w:rsidRPr="00C57348">
              <w:rPr>
                <w:lang w:val="pt-PT"/>
              </w:rPr>
              <w:t>N.</w:t>
            </w:r>
            <w:r w:rsidRPr="00C57348">
              <w:rPr>
                <w:spacing w:val="-7"/>
                <w:lang w:val="pt-PT"/>
              </w:rPr>
              <w:t xml:space="preserve"> </w:t>
            </w:r>
            <w:r w:rsidRPr="00C57348">
              <w:rPr>
                <w:lang w:val="pt-PT"/>
              </w:rPr>
              <w:t>(2022).</w:t>
            </w:r>
            <w:r w:rsidRPr="00C57348">
              <w:rPr>
                <w:spacing w:val="-6"/>
                <w:lang w:val="pt-PT"/>
              </w:rPr>
              <w:t xml:space="preserve"> </w:t>
            </w:r>
            <w:r>
              <w:rPr>
                <w:i/>
              </w:rPr>
              <w:t>Managing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  <w:spacing w:val="-4"/>
              </w:rPr>
              <w:t>Human</w:t>
            </w:r>
          </w:p>
          <w:p w14:paraId="081545CA" w14:textId="77777777" w:rsidR="00E265F5" w:rsidRDefault="00E265F5" w:rsidP="00633071">
            <w:pPr>
              <w:pStyle w:val="TableParagraph"/>
              <w:spacing w:line="252" w:lineRule="exact"/>
            </w:pPr>
            <w:r>
              <w:rPr>
                <w:i/>
              </w:rPr>
              <w:t>Resources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–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New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Normal.</w:t>
            </w:r>
            <w:r>
              <w:rPr>
                <w:i/>
                <w:spacing w:val="-11"/>
              </w:rPr>
              <w:t xml:space="preserve"> </w:t>
            </w:r>
            <w:r>
              <w:t>London:</w:t>
            </w:r>
            <w:r>
              <w:rPr>
                <w:spacing w:val="-12"/>
              </w:rPr>
              <w:t xml:space="preserve"> </w:t>
            </w:r>
            <w:r>
              <w:t xml:space="preserve">Springer </w:t>
            </w:r>
            <w:r>
              <w:rPr>
                <w:spacing w:val="-2"/>
              </w:rPr>
              <w:t>Publishers.</w:t>
            </w:r>
          </w:p>
        </w:tc>
        <w:tc>
          <w:tcPr>
            <w:tcW w:w="1473" w:type="dxa"/>
          </w:tcPr>
          <w:p w14:paraId="33231027" w14:textId="77777777" w:rsidR="00E265F5" w:rsidRDefault="00E265F5" w:rsidP="00633071">
            <w:pPr>
              <w:pStyle w:val="TableParagraph"/>
              <w:spacing w:line="290" w:lineRule="exact"/>
              <w:ind w:left="44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</w:tr>
      <w:tr w:rsidR="00E265F5" w14:paraId="745CCBDA" w14:textId="77777777" w:rsidTr="00633071">
        <w:trPr>
          <w:trHeight w:val="1011"/>
        </w:trPr>
        <w:tc>
          <w:tcPr>
            <w:tcW w:w="1694" w:type="dxa"/>
          </w:tcPr>
          <w:p w14:paraId="30DD756D" w14:textId="77777777" w:rsidR="00E265F5" w:rsidRDefault="00E265F5" w:rsidP="00633071">
            <w:pPr>
              <w:pStyle w:val="TableParagraph"/>
              <w:spacing w:line="248" w:lineRule="exact"/>
            </w:pPr>
            <w:r>
              <w:rPr>
                <w:spacing w:val="-2"/>
              </w:rPr>
              <w:t>Essential</w:t>
            </w:r>
          </w:p>
        </w:tc>
        <w:tc>
          <w:tcPr>
            <w:tcW w:w="5612" w:type="dxa"/>
          </w:tcPr>
          <w:p w14:paraId="3AEE9DEE" w14:textId="77777777" w:rsidR="00E265F5" w:rsidRDefault="00E265F5" w:rsidP="00633071">
            <w:pPr>
              <w:pStyle w:val="TableParagraph"/>
              <w:rPr>
                <w:i/>
              </w:rPr>
            </w:pPr>
            <w:r>
              <w:t xml:space="preserve">Cross, D., &amp; Swart, J. (2022). </w:t>
            </w:r>
            <w:r>
              <w:rPr>
                <w:i/>
              </w:rPr>
              <w:t>The (</w:t>
            </w:r>
            <w:proofErr w:type="spellStart"/>
            <w:r>
              <w:rPr>
                <w:i/>
              </w:rPr>
              <w:t>ir</w:t>
            </w:r>
            <w:proofErr w:type="spellEnd"/>
            <w:r>
              <w:rPr>
                <w:i/>
              </w:rPr>
              <w:t>) relevance of human</w:t>
            </w:r>
            <w:r>
              <w:rPr>
                <w:i/>
                <w:spacing w:val="-16"/>
              </w:rPr>
              <w:t xml:space="preserve"> </w:t>
            </w:r>
            <w:r>
              <w:rPr>
                <w:i/>
              </w:rPr>
              <w:t>resource</w:t>
            </w:r>
            <w:r>
              <w:rPr>
                <w:i/>
                <w:spacing w:val="-15"/>
              </w:rPr>
              <w:t xml:space="preserve"> </w:t>
            </w:r>
            <w:r>
              <w:rPr>
                <w:i/>
              </w:rPr>
              <w:t>management</w:t>
            </w:r>
            <w:r>
              <w:rPr>
                <w:i/>
                <w:spacing w:val="-15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16"/>
              </w:rPr>
              <w:t xml:space="preserve"> </w:t>
            </w:r>
            <w:r>
              <w:rPr>
                <w:i/>
              </w:rPr>
              <w:t>independent</w:t>
            </w:r>
            <w:r>
              <w:rPr>
                <w:i/>
                <w:spacing w:val="-15"/>
              </w:rPr>
              <w:t xml:space="preserve"> </w:t>
            </w:r>
            <w:r>
              <w:rPr>
                <w:i/>
              </w:rPr>
              <w:t>work:</w:t>
            </w:r>
          </w:p>
          <w:p w14:paraId="6F2D8A4D" w14:textId="77777777" w:rsidR="00E265F5" w:rsidRDefault="00E265F5" w:rsidP="00633071">
            <w:pPr>
              <w:pStyle w:val="TableParagraph"/>
              <w:spacing w:line="252" w:lineRule="exact"/>
            </w:pPr>
            <w:r>
              <w:rPr>
                <w:i/>
              </w:rPr>
              <w:t>Challenging assumptions</w:t>
            </w:r>
            <w:r>
              <w:t>. Human Resource Management</w:t>
            </w:r>
            <w:r>
              <w:rPr>
                <w:spacing w:val="-16"/>
              </w:rPr>
              <w:t xml:space="preserve"> </w:t>
            </w:r>
            <w:r>
              <w:t>Journal,</w:t>
            </w:r>
            <w:r>
              <w:rPr>
                <w:spacing w:val="-15"/>
              </w:rPr>
              <w:t xml:space="preserve"> </w:t>
            </w:r>
            <w:r>
              <w:t>32(1),</w:t>
            </w:r>
            <w:r>
              <w:rPr>
                <w:spacing w:val="-14"/>
              </w:rPr>
              <w:t xml:space="preserve"> </w:t>
            </w:r>
            <w:r>
              <w:t>232-246.</w:t>
            </w:r>
            <w:r>
              <w:rPr>
                <w:spacing w:val="-16"/>
              </w:rPr>
              <w:t xml:space="preserve"> </w:t>
            </w:r>
            <w:r>
              <w:t>Oxford:</w:t>
            </w:r>
            <w:r>
              <w:rPr>
                <w:spacing w:val="-15"/>
              </w:rPr>
              <w:t xml:space="preserve"> </w:t>
            </w:r>
            <w:r>
              <w:t>Wiley.</w:t>
            </w:r>
          </w:p>
        </w:tc>
        <w:tc>
          <w:tcPr>
            <w:tcW w:w="1473" w:type="dxa"/>
          </w:tcPr>
          <w:p w14:paraId="411F99D1" w14:textId="77777777" w:rsidR="00E265F5" w:rsidRDefault="00E265F5" w:rsidP="00633071">
            <w:pPr>
              <w:pStyle w:val="TableParagraph"/>
              <w:spacing w:line="290" w:lineRule="exact"/>
              <w:ind w:left="111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</w:tr>
      <w:tr w:rsidR="00E265F5" w14:paraId="5FB9A904" w14:textId="77777777" w:rsidTr="00633071">
        <w:trPr>
          <w:trHeight w:val="760"/>
        </w:trPr>
        <w:tc>
          <w:tcPr>
            <w:tcW w:w="1694" w:type="dxa"/>
          </w:tcPr>
          <w:p w14:paraId="27055DBD" w14:textId="77777777" w:rsidR="00E265F5" w:rsidRDefault="00E265F5" w:rsidP="00633071">
            <w:pPr>
              <w:pStyle w:val="TableParagraph"/>
              <w:spacing w:line="248" w:lineRule="exact"/>
            </w:pPr>
            <w:r>
              <w:rPr>
                <w:spacing w:val="-2"/>
              </w:rPr>
              <w:t>Essential</w:t>
            </w:r>
          </w:p>
        </w:tc>
        <w:tc>
          <w:tcPr>
            <w:tcW w:w="5612" w:type="dxa"/>
          </w:tcPr>
          <w:p w14:paraId="13E9D2BC" w14:textId="77777777" w:rsidR="00E265F5" w:rsidRPr="00C57348" w:rsidRDefault="00E265F5" w:rsidP="00633071">
            <w:pPr>
              <w:pStyle w:val="TableParagraph"/>
              <w:spacing w:line="248" w:lineRule="exact"/>
              <w:rPr>
                <w:lang w:val="de-DE"/>
              </w:rPr>
            </w:pPr>
            <w:r w:rsidRPr="00C57348">
              <w:rPr>
                <w:lang w:val="de-DE"/>
              </w:rPr>
              <w:t>Noe,</w:t>
            </w:r>
            <w:r w:rsidRPr="00C57348">
              <w:rPr>
                <w:spacing w:val="-7"/>
                <w:lang w:val="de-DE"/>
              </w:rPr>
              <w:t xml:space="preserve"> </w:t>
            </w:r>
            <w:r w:rsidRPr="00C57348">
              <w:rPr>
                <w:lang w:val="de-DE"/>
              </w:rPr>
              <w:t>R.</w:t>
            </w:r>
            <w:r w:rsidRPr="00C57348">
              <w:rPr>
                <w:spacing w:val="-9"/>
                <w:lang w:val="de-DE"/>
              </w:rPr>
              <w:t xml:space="preserve"> </w:t>
            </w:r>
            <w:r w:rsidRPr="00C57348">
              <w:rPr>
                <w:lang w:val="de-DE"/>
              </w:rPr>
              <w:t>A.,</w:t>
            </w:r>
            <w:r w:rsidRPr="00C57348">
              <w:rPr>
                <w:spacing w:val="-5"/>
                <w:lang w:val="de-DE"/>
              </w:rPr>
              <w:t xml:space="preserve"> </w:t>
            </w:r>
            <w:proofErr w:type="spellStart"/>
            <w:r w:rsidRPr="00C57348">
              <w:rPr>
                <w:lang w:val="de-DE"/>
              </w:rPr>
              <w:t>Hollenback</w:t>
            </w:r>
            <w:proofErr w:type="spellEnd"/>
            <w:r w:rsidRPr="00C57348">
              <w:rPr>
                <w:spacing w:val="-9"/>
                <w:lang w:val="de-DE"/>
              </w:rPr>
              <w:t xml:space="preserve"> </w:t>
            </w:r>
            <w:r w:rsidRPr="00C57348">
              <w:rPr>
                <w:lang w:val="de-DE"/>
              </w:rPr>
              <w:t>J.</w:t>
            </w:r>
            <w:r w:rsidRPr="00C57348">
              <w:rPr>
                <w:spacing w:val="-7"/>
                <w:lang w:val="de-DE"/>
              </w:rPr>
              <w:t xml:space="preserve"> </w:t>
            </w:r>
            <w:r w:rsidRPr="00C57348">
              <w:rPr>
                <w:lang w:val="de-DE"/>
              </w:rPr>
              <w:t>R.,</w:t>
            </w:r>
            <w:r w:rsidRPr="00C57348">
              <w:rPr>
                <w:spacing w:val="-11"/>
                <w:lang w:val="de-DE"/>
              </w:rPr>
              <w:t xml:space="preserve"> </w:t>
            </w:r>
            <w:r w:rsidRPr="00C57348">
              <w:rPr>
                <w:lang w:val="de-DE"/>
              </w:rPr>
              <w:t>Gerhart,</w:t>
            </w:r>
            <w:r w:rsidRPr="00C57348">
              <w:rPr>
                <w:spacing w:val="-7"/>
                <w:lang w:val="de-DE"/>
              </w:rPr>
              <w:t xml:space="preserve"> </w:t>
            </w:r>
            <w:r w:rsidRPr="00C57348">
              <w:rPr>
                <w:lang w:val="de-DE"/>
              </w:rPr>
              <w:t>B.</w:t>
            </w:r>
            <w:r w:rsidRPr="00C57348">
              <w:rPr>
                <w:spacing w:val="-7"/>
                <w:lang w:val="de-DE"/>
              </w:rPr>
              <w:t xml:space="preserve"> </w:t>
            </w:r>
            <w:r w:rsidRPr="00C57348">
              <w:rPr>
                <w:lang w:val="de-DE"/>
              </w:rPr>
              <w:t>A.</w:t>
            </w:r>
            <w:r w:rsidRPr="00C57348">
              <w:rPr>
                <w:spacing w:val="-7"/>
                <w:lang w:val="de-DE"/>
              </w:rPr>
              <w:t xml:space="preserve"> </w:t>
            </w:r>
            <w:r w:rsidRPr="00C57348">
              <w:rPr>
                <w:spacing w:val="-2"/>
                <w:lang w:val="de-DE"/>
              </w:rPr>
              <w:t>(2021).</w:t>
            </w:r>
          </w:p>
          <w:p w14:paraId="0C463D2F" w14:textId="77777777" w:rsidR="00E265F5" w:rsidRDefault="00E265F5" w:rsidP="00633071">
            <w:pPr>
              <w:pStyle w:val="TableParagraph"/>
              <w:spacing w:line="254" w:lineRule="exact"/>
              <w:ind w:right="115"/>
            </w:pPr>
            <w:r>
              <w:rPr>
                <w:i/>
              </w:rPr>
              <w:t>Fundamentals</w:t>
            </w:r>
            <w:r>
              <w:rPr>
                <w:i/>
                <w:spacing w:val="-16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5"/>
              </w:rPr>
              <w:t xml:space="preserve"> </w:t>
            </w:r>
            <w:r>
              <w:rPr>
                <w:i/>
              </w:rPr>
              <w:t>Human</w:t>
            </w:r>
            <w:r>
              <w:rPr>
                <w:i/>
                <w:spacing w:val="-15"/>
              </w:rPr>
              <w:t xml:space="preserve"> </w:t>
            </w:r>
            <w:r>
              <w:rPr>
                <w:i/>
              </w:rPr>
              <w:t>Resource</w:t>
            </w:r>
            <w:r>
              <w:rPr>
                <w:i/>
                <w:spacing w:val="-16"/>
              </w:rPr>
              <w:t xml:space="preserve"> </w:t>
            </w:r>
            <w:r>
              <w:rPr>
                <w:i/>
              </w:rPr>
              <w:t>Management</w:t>
            </w:r>
            <w:r>
              <w:t>. United States: McGraw Hill Education.</w:t>
            </w:r>
          </w:p>
        </w:tc>
        <w:tc>
          <w:tcPr>
            <w:tcW w:w="1473" w:type="dxa"/>
          </w:tcPr>
          <w:p w14:paraId="7DA5E11A" w14:textId="77777777" w:rsidR="00E265F5" w:rsidRDefault="00E265F5" w:rsidP="00633071">
            <w:pPr>
              <w:pStyle w:val="TableParagraph"/>
              <w:spacing w:line="290" w:lineRule="exact"/>
              <w:ind w:left="111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</w:tr>
      <w:tr w:rsidR="00E265F5" w14:paraId="05D537FF" w14:textId="77777777" w:rsidTr="00633071">
        <w:trPr>
          <w:trHeight w:val="1009"/>
        </w:trPr>
        <w:tc>
          <w:tcPr>
            <w:tcW w:w="1694" w:type="dxa"/>
          </w:tcPr>
          <w:p w14:paraId="7095E0FB" w14:textId="77777777" w:rsidR="00E265F5" w:rsidRDefault="00E265F5" w:rsidP="00633071">
            <w:pPr>
              <w:pStyle w:val="TableParagraph"/>
              <w:spacing w:line="245" w:lineRule="exact"/>
            </w:pPr>
            <w:r>
              <w:rPr>
                <w:spacing w:val="-2"/>
              </w:rPr>
              <w:t>Further</w:t>
            </w:r>
          </w:p>
        </w:tc>
        <w:tc>
          <w:tcPr>
            <w:tcW w:w="5612" w:type="dxa"/>
          </w:tcPr>
          <w:p w14:paraId="40E4F7EB" w14:textId="77777777" w:rsidR="00E265F5" w:rsidRDefault="00E265F5" w:rsidP="00633071">
            <w:pPr>
              <w:pStyle w:val="TableParagraph"/>
              <w:spacing w:line="245" w:lineRule="exact"/>
            </w:pPr>
            <w:r>
              <w:t>Marchington,</w:t>
            </w:r>
            <w:r>
              <w:rPr>
                <w:spacing w:val="-16"/>
              </w:rPr>
              <w:t xml:space="preserve"> </w:t>
            </w:r>
            <w:r>
              <w:t>M.,</w:t>
            </w:r>
            <w:r>
              <w:rPr>
                <w:spacing w:val="-15"/>
              </w:rPr>
              <w:t xml:space="preserve"> </w:t>
            </w:r>
            <w:r>
              <w:t>Wilkinson,</w:t>
            </w:r>
            <w:r>
              <w:rPr>
                <w:spacing w:val="-10"/>
              </w:rPr>
              <w:t xml:space="preserve"> </w:t>
            </w:r>
            <w:r>
              <w:t>A.,</w:t>
            </w:r>
            <w:r>
              <w:rPr>
                <w:spacing w:val="-14"/>
              </w:rPr>
              <w:t xml:space="preserve"> </w:t>
            </w:r>
            <w:r>
              <w:t>Donnelly,</w:t>
            </w:r>
            <w:r>
              <w:rPr>
                <w:spacing w:val="-11"/>
              </w:rPr>
              <w:t xml:space="preserve"> </w:t>
            </w:r>
            <w:r>
              <w:t>R.,</w:t>
            </w:r>
            <w:r>
              <w:rPr>
                <w:spacing w:val="-11"/>
              </w:rPr>
              <w:t xml:space="preserve"> </w:t>
            </w:r>
            <w:proofErr w:type="spellStart"/>
            <w:r>
              <w:rPr>
                <w:spacing w:val="-2"/>
              </w:rPr>
              <w:t>Kynighau</w:t>
            </w:r>
            <w:proofErr w:type="spellEnd"/>
            <w:r>
              <w:rPr>
                <w:spacing w:val="-2"/>
              </w:rPr>
              <w:t>,</w:t>
            </w:r>
          </w:p>
          <w:p w14:paraId="2B07BA3B" w14:textId="77777777" w:rsidR="00E265F5" w:rsidRDefault="00E265F5" w:rsidP="00633071">
            <w:pPr>
              <w:pStyle w:val="TableParagraph"/>
              <w:spacing w:before="8" w:line="252" w:lineRule="exact"/>
            </w:pPr>
            <w:r>
              <w:t>A.</w:t>
            </w:r>
            <w:r>
              <w:rPr>
                <w:spacing w:val="-8"/>
              </w:rPr>
              <w:t xml:space="preserve"> </w:t>
            </w:r>
            <w:r>
              <w:t>(2020).</w:t>
            </w:r>
            <w:r>
              <w:rPr>
                <w:spacing w:val="-10"/>
              </w:rPr>
              <w:t xml:space="preserve"> </w:t>
            </w:r>
            <w:r>
              <w:rPr>
                <w:i/>
              </w:rPr>
              <w:t>Human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resource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management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at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work</w:t>
            </w:r>
            <w:r>
              <w:t>.</w:t>
            </w:r>
            <w:r>
              <w:rPr>
                <w:spacing w:val="-12"/>
              </w:rPr>
              <w:t xml:space="preserve"> </w:t>
            </w:r>
            <w:r>
              <w:rPr>
                <w:spacing w:val="-5"/>
              </w:rPr>
              <w:t>5th</w:t>
            </w:r>
          </w:p>
          <w:p w14:paraId="62802453" w14:textId="77777777" w:rsidR="00E265F5" w:rsidRDefault="00E265F5" w:rsidP="00633071">
            <w:pPr>
              <w:pStyle w:val="TableParagraph"/>
              <w:spacing w:before="16" w:line="220" w:lineRule="auto"/>
            </w:pPr>
            <w:r>
              <w:t>ed.</w:t>
            </w:r>
            <w:r>
              <w:rPr>
                <w:spacing w:val="-5"/>
              </w:rPr>
              <w:t xml:space="preserve"> </w:t>
            </w:r>
            <w:r>
              <w:t>London:</w:t>
            </w:r>
            <w:r>
              <w:rPr>
                <w:spacing w:val="-5"/>
              </w:rPr>
              <w:t xml:space="preserve"> </w:t>
            </w:r>
            <w:r>
              <w:t>Chartered</w:t>
            </w:r>
            <w:r>
              <w:rPr>
                <w:spacing w:val="-8"/>
              </w:rPr>
              <w:t xml:space="preserve"> </w:t>
            </w:r>
            <w:r>
              <w:t>Institute</w:t>
            </w:r>
            <w:r>
              <w:rPr>
                <w:spacing w:val="-8"/>
              </w:rPr>
              <w:t xml:space="preserve"> </w:t>
            </w:r>
            <w:r>
              <w:t>of</w:t>
            </w:r>
            <w:r>
              <w:rPr>
                <w:spacing w:val="-7"/>
              </w:rPr>
              <w:t xml:space="preserve"> </w:t>
            </w:r>
            <w:r>
              <w:t>Personnel</w:t>
            </w:r>
            <w:r>
              <w:rPr>
                <w:spacing w:val="-6"/>
              </w:rPr>
              <w:t xml:space="preserve"> </w:t>
            </w:r>
            <w:r>
              <w:t xml:space="preserve">and </w:t>
            </w:r>
            <w:r>
              <w:rPr>
                <w:spacing w:val="-2"/>
              </w:rPr>
              <w:t>Development.</w:t>
            </w:r>
          </w:p>
        </w:tc>
        <w:tc>
          <w:tcPr>
            <w:tcW w:w="1473" w:type="dxa"/>
          </w:tcPr>
          <w:p w14:paraId="68FE7B83" w14:textId="77777777" w:rsidR="00E265F5" w:rsidRDefault="00E265F5" w:rsidP="00633071">
            <w:pPr>
              <w:pStyle w:val="TableParagraph"/>
              <w:spacing w:line="288" w:lineRule="exact"/>
              <w:ind w:left="44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</w:tr>
      <w:tr w:rsidR="00E265F5" w14:paraId="43EE52E8" w14:textId="77777777" w:rsidTr="00633071">
        <w:trPr>
          <w:trHeight w:val="760"/>
        </w:trPr>
        <w:tc>
          <w:tcPr>
            <w:tcW w:w="1694" w:type="dxa"/>
          </w:tcPr>
          <w:p w14:paraId="5FD1D839" w14:textId="77777777" w:rsidR="00E265F5" w:rsidRDefault="00E265F5" w:rsidP="00633071">
            <w:pPr>
              <w:pStyle w:val="TableParagraph"/>
              <w:spacing w:line="248" w:lineRule="exact"/>
            </w:pPr>
            <w:r>
              <w:rPr>
                <w:spacing w:val="-2"/>
              </w:rPr>
              <w:t>Further</w:t>
            </w:r>
          </w:p>
        </w:tc>
        <w:tc>
          <w:tcPr>
            <w:tcW w:w="5612" w:type="dxa"/>
          </w:tcPr>
          <w:p w14:paraId="1060F174" w14:textId="77777777" w:rsidR="00E265F5" w:rsidRDefault="00E265F5" w:rsidP="00633071">
            <w:pPr>
              <w:pStyle w:val="TableParagraph"/>
              <w:spacing w:line="248" w:lineRule="exact"/>
              <w:rPr>
                <w:i/>
              </w:rPr>
            </w:pPr>
            <w:r>
              <w:t>Pilbeam,</w:t>
            </w:r>
            <w:r>
              <w:rPr>
                <w:spacing w:val="-8"/>
              </w:rPr>
              <w:t xml:space="preserve"> </w:t>
            </w:r>
            <w:r>
              <w:t>S.,</w:t>
            </w:r>
            <w:r>
              <w:rPr>
                <w:spacing w:val="-8"/>
              </w:rPr>
              <w:t xml:space="preserve"> </w:t>
            </w:r>
            <w:r>
              <w:t>Corbridge,</w:t>
            </w:r>
            <w:r>
              <w:rPr>
                <w:spacing w:val="-14"/>
              </w:rPr>
              <w:t xml:space="preserve"> </w:t>
            </w:r>
            <w:r>
              <w:t>M.</w:t>
            </w:r>
            <w:r>
              <w:rPr>
                <w:spacing w:val="-12"/>
              </w:rPr>
              <w:t xml:space="preserve"> </w:t>
            </w:r>
            <w:r>
              <w:t>(2010).</w:t>
            </w:r>
            <w:r>
              <w:rPr>
                <w:spacing w:val="-10"/>
              </w:rPr>
              <w:t xml:space="preserve"> </w:t>
            </w:r>
            <w:r>
              <w:rPr>
                <w:i/>
              </w:rPr>
              <w:t>People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  <w:spacing w:val="-2"/>
              </w:rPr>
              <w:t>resourcing</w:t>
            </w:r>
          </w:p>
          <w:p w14:paraId="721BB472" w14:textId="77777777" w:rsidR="00E265F5" w:rsidRDefault="00E265F5" w:rsidP="00633071">
            <w:pPr>
              <w:pStyle w:val="TableParagraph"/>
              <w:spacing w:line="252" w:lineRule="exact"/>
            </w:pPr>
            <w:r>
              <w:rPr>
                <w:i/>
              </w:rPr>
              <w:t>and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talent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planning: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HRM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practice</w:t>
            </w:r>
            <w:r>
              <w:t>.</w:t>
            </w:r>
            <w:r>
              <w:rPr>
                <w:spacing w:val="-9"/>
              </w:rPr>
              <w:t xml:space="preserve"> </w:t>
            </w:r>
            <w:r>
              <w:t>4th</w:t>
            </w:r>
            <w:r>
              <w:rPr>
                <w:spacing w:val="-12"/>
              </w:rPr>
              <w:t xml:space="preserve"> </w:t>
            </w:r>
            <w:r>
              <w:t>ed.</w:t>
            </w:r>
            <w:r>
              <w:rPr>
                <w:spacing w:val="-10"/>
              </w:rPr>
              <w:t xml:space="preserve"> </w:t>
            </w:r>
            <w:r>
              <w:t>Harlow: Financial Times/Prentice Hall.</w:t>
            </w:r>
          </w:p>
        </w:tc>
        <w:tc>
          <w:tcPr>
            <w:tcW w:w="1473" w:type="dxa"/>
          </w:tcPr>
          <w:p w14:paraId="2BE67A4B" w14:textId="77777777" w:rsidR="00E265F5" w:rsidRDefault="00E265F5" w:rsidP="00633071">
            <w:pPr>
              <w:pStyle w:val="TableParagraph"/>
              <w:spacing w:line="290" w:lineRule="exact"/>
              <w:ind w:left="44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</w:tr>
      <w:tr w:rsidR="00E265F5" w14:paraId="1606EE70" w14:textId="77777777" w:rsidTr="00633071">
        <w:trPr>
          <w:trHeight w:val="757"/>
        </w:trPr>
        <w:tc>
          <w:tcPr>
            <w:tcW w:w="1694" w:type="dxa"/>
          </w:tcPr>
          <w:p w14:paraId="28EF68F2" w14:textId="77777777" w:rsidR="00E265F5" w:rsidRDefault="00E265F5" w:rsidP="00633071">
            <w:pPr>
              <w:pStyle w:val="TableParagraph"/>
              <w:spacing w:line="248" w:lineRule="exact"/>
            </w:pPr>
            <w:r>
              <w:rPr>
                <w:spacing w:val="-2"/>
              </w:rPr>
              <w:t>Further</w:t>
            </w:r>
          </w:p>
        </w:tc>
        <w:tc>
          <w:tcPr>
            <w:tcW w:w="5612" w:type="dxa"/>
          </w:tcPr>
          <w:p w14:paraId="0399DD84" w14:textId="77777777" w:rsidR="00E265F5" w:rsidRDefault="00E265F5" w:rsidP="00633071">
            <w:pPr>
              <w:pStyle w:val="TableParagraph"/>
              <w:spacing w:before="8" w:line="230" w:lineRule="auto"/>
              <w:ind w:right="176"/>
            </w:pPr>
            <w:r>
              <w:t>Taylor,</w:t>
            </w:r>
            <w:r>
              <w:rPr>
                <w:spacing w:val="-10"/>
              </w:rPr>
              <w:t xml:space="preserve"> </w:t>
            </w:r>
            <w:r>
              <w:t>S.,</w:t>
            </w:r>
            <w:r>
              <w:rPr>
                <w:spacing w:val="-16"/>
              </w:rPr>
              <w:t xml:space="preserve"> </w:t>
            </w:r>
            <w:r>
              <w:t>Woodhams,</w:t>
            </w:r>
            <w:r>
              <w:rPr>
                <w:spacing w:val="-14"/>
              </w:rPr>
              <w:t xml:space="preserve"> </w:t>
            </w:r>
            <w:r>
              <w:t>C.</w:t>
            </w:r>
            <w:r>
              <w:rPr>
                <w:spacing w:val="-12"/>
              </w:rPr>
              <w:t xml:space="preserve"> </w:t>
            </w:r>
            <w:r>
              <w:t>(2012).</w:t>
            </w:r>
            <w:r>
              <w:rPr>
                <w:spacing w:val="-14"/>
              </w:rPr>
              <w:t xml:space="preserve"> </w:t>
            </w:r>
            <w:r>
              <w:rPr>
                <w:i/>
              </w:rPr>
              <w:t>Managing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 xml:space="preserve">People and </w:t>
            </w:r>
            <w:proofErr w:type="spellStart"/>
            <w:r>
              <w:rPr>
                <w:i/>
              </w:rPr>
              <w:t>Organisations</w:t>
            </w:r>
            <w:proofErr w:type="spellEnd"/>
            <w:r>
              <w:t>. London: Chartered Institute of Personnel and Development.</w:t>
            </w:r>
          </w:p>
        </w:tc>
        <w:tc>
          <w:tcPr>
            <w:tcW w:w="1473" w:type="dxa"/>
          </w:tcPr>
          <w:p w14:paraId="40D3BD03" w14:textId="77777777" w:rsidR="00E265F5" w:rsidRDefault="00E265F5" w:rsidP="00633071">
            <w:pPr>
              <w:pStyle w:val="TableParagraph"/>
              <w:spacing w:line="290" w:lineRule="exact"/>
              <w:ind w:left="44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</w:tr>
      <w:tr w:rsidR="00E265F5" w14:paraId="2C3A47B3" w14:textId="77777777" w:rsidTr="00633071">
        <w:trPr>
          <w:trHeight w:val="1266"/>
        </w:trPr>
        <w:tc>
          <w:tcPr>
            <w:tcW w:w="1694" w:type="dxa"/>
          </w:tcPr>
          <w:p w14:paraId="22F60A11" w14:textId="77777777" w:rsidR="00E265F5" w:rsidRDefault="00E265F5" w:rsidP="00633071">
            <w:pPr>
              <w:pStyle w:val="TableParagraph"/>
              <w:spacing w:before="2"/>
            </w:pPr>
            <w:r>
              <w:rPr>
                <w:spacing w:val="-2"/>
              </w:rPr>
              <w:t>Further</w:t>
            </w:r>
          </w:p>
        </w:tc>
        <w:tc>
          <w:tcPr>
            <w:tcW w:w="5612" w:type="dxa"/>
          </w:tcPr>
          <w:p w14:paraId="53ECFDAC" w14:textId="77777777" w:rsidR="00E265F5" w:rsidRPr="00E265F5" w:rsidRDefault="00E265F5" w:rsidP="00633071">
            <w:pPr>
              <w:pStyle w:val="TableParagraph"/>
              <w:spacing w:line="250" w:lineRule="exact"/>
              <w:rPr>
                <w:lang w:val="it-IT"/>
              </w:rPr>
            </w:pPr>
            <w:r w:rsidRPr="00E265F5">
              <w:rPr>
                <w:lang w:val="it-IT"/>
              </w:rPr>
              <w:t>Azizi,</w:t>
            </w:r>
            <w:r w:rsidRPr="00E265F5">
              <w:rPr>
                <w:spacing w:val="-7"/>
                <w:lang w:val="it-IT"/>
              </w:rPr>
              <w:t xml:space="preserve"> </w:t>
            </w:r>
            <w:r w:rsidRPr="00E265F5">
              <w:rPr>
                <w:lang w:val="it-IT"/>
              </w:rPr>
              <w:t>M.</w:t>
            </w:r>
            <w:r w:rsidRPr="00E265F5">
              <w:rPr>
                <w:spacing w:val="-6"/>
                <w:lang w:val="it-IT"/>
              </w:rPr>
              <w:t xml:space="preserve"> </w:t>
            </w:r>
            <w:r w:rsidRPr="00E265F5">
              <w:rPr>
                <w:lang w:val="it-IT"/>
              </w:rPr>
              <w:t>R.,</w:t>
            </w:r>
            <w:r w:rsidRPr="00E265F5">
              <w:rPr>
                <w:spacing w:val="-10"/>
                <w:lang w:val="it-IT"/>
              </w:rPr>
              <w:t xml:space="preserve"> </w:t>
            </w:r>
            <w:r w:rsidRPr="00E265F5">
              <w:rPr>
                <w:lang w:val="it-IT"/>
              </w:rPr>
              <w:t>Atlasi,</w:t>
            </w:r>
            <w:r w:rsidRPr="00E265F5">
              <w:rPr>
                <w:spacing w:val="-8"/>
                <w:lang w:val="it-IT"/>
              </w:rPr>
              <w:t xml:space="preserve"> </w:t>
            </w:r>
            <w:r w:rsidRPr="00E265F5">
              <w:rPr>
                <w:lang w:val="it-IT"/>
              </w:rPr>
              <w:t>R.,</w:t>
            </w:r>
            <w:r w:rsidRPr="00E265F5">
              <w:rPr>
                <w:spacing w:val="-8"/>
                <w:lang w:val="it-IT"/>
              </w:rPr>
              <w:t xml:space="preserve"> </w:t>
            </w:r>
            <w:r w:rsidRPr="00E265F5">
              <w:rPr>
                <w:lang w:val="it-IT"/>
              </w:rPr>
              <w:t>Ziapour,</w:t>
            </w:r>
            <w:r w:rsidRPr="00E265F5">
              <w:rPr>
                <w:spacing w:val="-9"/>
                <w:lang w:val="it-IT"/>
              </w:rPr>
              <w:t xml:space="preserve"> </w:t>
            </w:r>
            <w:r w:rsidRPr="00E265F5">
              <w:rPr>
                <w:lang w:val="it-IT"/>
              </w:rPr>
              <w:t>A.,</w:t>
            </w:r>
            <w:r w:rsidRPr="00E265F5">
              <w:rPr>
                <w:spacing w:val="-6"/>
                <w:lang w:val="it-IT"/>
              </w:rPr>
              <w:t xml:space="preserve"> </w:t>
            </w:r>
            <w:r w:rsidRPr="00E265F5">
              <w:rPr>
                <w:lang w:val="it-IT"/>
              </w:rPr>
              <w:t>Abbas,</w:t>
            </w:r>
            <w:r w:rsidRPr="00E265F5">
              <w:rPr>
                <w:spacing w:val="-6"/>
                <w:lang w:val="it-IT"/>
              </w:rPr>
              <w:t xml:space="preserve"> </w:t>
            </w:r>
            <w:r w:rsidRPr="00E265F5">
              <w:rPr>
                <w:lang w:val="it-IT"/>
              </w:rPr>
              <w:t>J.,</w:t>
            </w:r>
            <w:r w:rsidRPr="00E265F5">
              <w:rPr>
                <w:spacing w:val="-8"/>
                <w:lang w:val="it-IT"/>
              </w:rPr>
              <w:t xml:space="preserve"> </w:t>
            </w:r>
            <w:r w:rsidRPr="00E265F5">
              <w:rPr>
                <w:lang w:val="it-IT"/>
              </w:rPr>
              <w:t>&amp;</w:t>
            </w:r>
            <w:r w:rsidRPr="00E265F5">
              <w:rPr>
                <w:spacing w:val="-9"/>
                <w:lang w:val="it-IT"/>
              </w:rPr>
              <w:t xml:space="preserve"> </w:t>
            </w:r>
            <w:r w:rsidRPr="00E265F5">
              <w:rPr>
                <w:spacing w:val="-2"/>
                <w:lang w:val="it-IT"/>
              </w:rPr>
              <w:t>Naemi,</w:t>
            </w:r>
          </w:p>
          <w:p w14:paraId="45CCA4F9" w14:textId="77777777" w:rsidR="00E265F5" w:rsidRDefault="00E265F5" w:rsidP="00633071">
            <w:pPr>
              <w:pStyle w:val="TableParagraph"/>
              <w:spacing w:before="10" w:line="232" w:lineRule="auto"/>
              <w:ind w:right="115"/>
            </w:pPr>
            <w:r>
              <w:t>R.</w:t>
            </w:r>
            <w:r>
              <w:rPr>
                <w:spacing w:val="-6"/>
              </w:rPr>
              <w:t xml:space="preserve"> </w:t>
            </w:r>
            <w:r>
              <w:t>(2021).</w:t>
            </w:r>
            <w:r>
              <w:rPr>
                <w:spacing w:val="-9"/>
              </w:rPr>
              <w:t xml:space="preserve"> </w:t>
            </w:r>
            <w:r>
              <w:rPr>
                <w:i/>
              </w:rPr>
              <w:t>Innovative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human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resource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management strategies during the COVID-19 pandemic: A systematic</w:t>
            </w:r>
            <w:r>
              <w:rPr>
                <w:i/>
                <w:spacing w:val="-16"/>
              </w:rPr>
              <w:t xml:space="preserve"> </w:t>
            </w:r>
            <w:r>
              <w:rPr>
                <w:i/>
              </w:rPr>
              <w:t>narrative</w:t>
            </w:r>
            <w:r>
              <w:rPr>
                <w:i/>
                <w:spacing w:val="-15"/>
              </w:rPr>
              <w:t xml:space="preserve"> </w:t>
            </w:r>
            <w:r>
              <w:rPr>
                <w:i/>
              </w:rPr>
              <w:t>review</w:t>
            </w:r>
            <w:r>
              <w:rPr>
                <w:i/>
                <w:spacing w:val="-15"/>
              </w:rPr>
              <w:t xml:space="preserve"> </w:t>
            </w:r>
            <w:r>
              <w:rPr>
                <w:i/>
              </w:rPr>
              <w:t>approach</w:t>
            </w:r>
            <w:r>
              <w:t>.</w:t>
            </w:r>
            <w:r>
              <w:rPr>
                <w:spacing w:val="-14"/>
              </w:rPr>
              <w:t xml:space="preserve"> </w:t>
            </w:r>
            <w:proofErr w:type="spellStart"/>
            <w:r>
              <w:t>Heliyon</w:t>
            </w:r>
            <w:proofErr w:type="spellEnd"/>
            <w:r>
              <w:t>,</w:t>
            </w:r>
            <w:r>
              <w:rPr>
                <w:spacing w:val="-13"/>
              </w:rPr>
              <w:t xml:space="preserve"> </w:t>
            </w:r>
            <w:r>
              <w:t>7(6), e07233. England: Elsevier Ltd.</w:t>
            </w:r>
          </w:p>
        </w:tc>
        <w:tc>
          <w:tcPr>
            <w:tcW w:w="1473" w:type="dxa"/>
          </w:tcPr>
          <w:p w14:paraId="56E1B71A" w14:textId="77777777" w:rsidR="00E265F5" w:rsidRDefault="00E265F5" w:rsidP="00633071">
            <w:pPr>
              <w:pStyle w:val="TableParagraph"/>
              <w:spacing w:line="291" w:lineRule="exact"/>
              <w:ind w:left="111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</w:tr>
      <w:tr w:rsidR="00E265F5" w14:paraId="1167DA59" w14:textId="77777777" w:rsidTr="00633071">
        <w:trPr>
          <w:trHeight w:val="757"/>
        </w:trPr>
        <w:tc>
          <w:tcPr>
            <w:tcW w:w="1694" w:type="dxa"/>
          </w:tcPr>
          <w:p w14:paraId="52DD5D0B" w14:textId="77777777" w:rsidR="00E265F5" w:rsidRDefault="00E265F5" w:rsidP="00633071">
            <w:pPr>
              <w:pStyle w:val="TableParagraph"/>
              <w:spacing w:line="248" w:lineRule="exact"/>
            </w:pPr>
            <w:r>
              <w:rPr>
                <w:spacing w:val="-2"/>
              </w:rPr>
              <w:t>Further</w:t>
            </w:r>
          </w:p>
        </w:tc>
        <w:tc>
          <w:tcPr>
            <w:tcW w:w="5612" w:type="dxa"/>
          </w:tcPr>
          <w:p w14:paraId="11473F9F" w14:textId="77777777" w:rsidR="00E265F5" w:rsidRDefault="00E265F5" w:rsidP="00633071">
            <w:pPr>
              <w:pStyle w:val="TableParagraph"/>
              <w:spacing w:before="8" w:line="230" w:lineRule="auto"/>
              <w:ind w:right="176"/>
            </w:pPr>
            <w:r w:rsidRPr="00C57348">
              <w:rPr>
                <w:color w:val="202020"/>
                <w:lang w:val="nl-NL"/>
              </w:rPr>
              <w:t>Verhulst,</w:t>
            </w:r>
            <w:r w:rsidRPr="00C57348">
              <w:rPr>
                <w:color w:val="202020"/>
                <w:spacing w:val="-11"/>
                <w:lang w:val="nl-NL"/>
              </w:rPr>
              <w:t xml:space="preserve"> </w:t>
            </w:r>
            <w:r w:rsidRPr="00C57348">
              <w:rPr>
                <w:color w:val="202020"/>
                <w:lang w:val="nl-NL"/>
              </w:rPr>
              <w:t>S.</w:t>
            </w:r>
            <w:r w:rsidRPr="00C57348">
              <w:rPr>
                <w:color w:val="202020"/>
                <w:spacing w:val="-11"/>
                <w:lang w:val="nl-NL"/>
              </w:rPr>
              <w:t xml:space="preserve"> </w:t>
            </w:r>
            <w:r w:rsidRPr="00C57348">
              <w:rPr>
                <w:color w:val="202020"/>
                <w:lang w:val="nl-NL"/>
              </w:rPr>
              <w:t>L.,</w:t>
            </w:r>
            <w:r w:rsidRPr="00C57348">
              <w:rPr>
                <w:color w:val="202020"/>
                <w:spacing w:val="-9"/>
                <w:lang w:val="nl-NL"/>
              </w:rPr>
              <w:t xml:space="preserve"> </w:t>
            </w:r>
            <w:proofErr w:type="spellStart"/>
            <w:r w:rsidRPr="00C57348">
              <w:rPr>
                <w:color w:val="202020"/>
                <w:lang w:val="nl-NL"/>
              </w:rPr>
              <w:t>DeCenzo</w:t>
            </w:r>
            <w:proofErr w:type="spellEnd"/>
            <w:r w:rsidRPr="00C57348">
              <w:rPr>
                <w:color w:val="202020"/>
                <w:lang w:val="nl-NL"/>
              </w:rPr>
              <w:t>,</w:t>
            </w:r>
            <w:r w:rsidRPr="00C57348">
              <w:rPr>
                <w:color w:val="202020"/>
                <w:spacing w:val="-9"/>
                <w:lang w:val="nl-NL"/>
              </w:rPr>
              <w:t xml:space="preserve"> </w:t>
            </w:r>
            <w:r w:rsidRPr="00C57348">
              <w:rPr>
                <w:color w:val="202020"/>
                <w:lang w:val="nl-NL"/>
              </w:rPr>
              <w:t>D.</w:t>
            </w:r>
            <w:r w:rsidRPr="00C57348">
              <w:rPr>
                <w:color w:val="202020"/>
                <w:spacing w:val="-11"/>
                <w:lang w:val="nl-NL"/>
              </w:rPr>
              <w:t xml:space="preserve"> </w:t>
            </w:r>
            <w:r w:rsidRPr="00C57348">
              <w:rPr>
                <w:color w:val="202020"/>
                <w:lang w:val="nl-NL"/>
              </w:rPr>
              <w:t>A.</w:t>
            </w:r>
            <w:r w:rsidRPr="00C57348">
              <w:rPr>
                <w:color w:val="202020"/>
                <w:spacing w:val="-14"/>
                <w:lang w:val="nl-NL"/>
              </w:rPr>
              <w:t xml:space="preserve"> </w:t>
            </w:r>
            <w:r w:rsidRPr="00C57348">
              <w:rPr>
                <w:color w:val="202020"/>
                <w:lang w:val="nl-NL"/>
              </w:rPr>
              <w:t>(2021).</w:t>
            </w:r>
            <w:r w:rsidRPr="00C57348">
              <w:rPr>
                <w:color w:val="202020"/>
                <w:spacing w:val="-11"/>
                <w:lang w:val="nl-NL"/>
              </w:rPr>
              <w:t xml:space="preserve"> </w:t>
            </w:r>
            <w:r>
              <w:rPr>
                <w:i/>
                <w:color w:val="202020"/>
              </w:rPr>
              <w:t>Fundamentals of Human Resource Management</w:t>
            </w:r>
            <w:r>
              <w:rPr>
                <w:color w:val="202020"/>
              </w:rPr>
              <w:t xml:space="preserve">. 14th ed. Oxford: </w:t>
            </w:r>
            <w:r>
              <w:rPr>
                <w:color w:val="202020"/>
                <w:spacing w:val="-2"/>
              </w:rPr>
              <w:t>Wiley.</w:t>
            </w:r>
          </w:p>
        </w:tc>
        <w:tc>
          <w:tcPr>
            <w:tcW w:w="1473" w:type="dxa"/>
          </w:tcPr>
          <w:p w14:paraId="75607B51" w14:textId="77777777" w:rsidR="00E265F5" w:rsidRDefault="00E265F5" w:rsidP="00633071">
            <w:pPr>
              <w:pStyle w:val="TableParagraph"/>
              <w:spacing w:line="290" w:lineRule="exact"/>
              <w:ind w:left="111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☐</w:t>
            </w:r>
          </w:p>
        </w:tc>
      </w:tr>
    </w:tbl>
    <w:p w14:paraId="58304EFD" w14:textId="77777777" w:rsidR="00E265F5" w:rsidRDefault="00E265F5" w:rsidP="00E265F5">
      <w:pPr>
        <w:spacing w:line="290" w:lineRule="exact"/>
        <w:jc w:val="center"/>
        <w:rPr>
          <w:rFonts w:ascii="Segoe UI Symbol" w:hAnsi="Segoe UI Symbol"/>
        </w:rPr>
        <w:sectPr w:rsidR="00E265F5" w:rsidSect="00E265F5">
          <w:pgSz w:w="11920" w:h="16850"/>
          <w:pgMar w:top="1640" w:right="1000" w:bottom="1160" w:left="1160" w:header="0" w:footer="954" w:gutter="0"/>
          <w:cols w:space="720"/>
        </w:sectPr>
      </w:pPr>
    </w:p>
    <w:p w14:paraId="0AC0E56E" w14:textId="77777777" w:rsidR="005309C2" w:rsidRDefault="005309C2"/>
    <w:sectPr w:rsidR="005309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4B41637"/>
    <w:multiLevelType w:val="hybridMultilevel"/>
    <w:tmpl w:val="F8161590"/>
    <w:lvl w:ilvl="0" w:tplc="BA689DAA">
      <w:numFmt w:val="bullet"/>
      <w:lvlText w:val="☐"/>
      <w:lvlJc w:val="left"/>
      <w:pPr>
        <w:ind w:left="921" w:hanging="555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 w:tplc="10447004">
      <w:numFmt w:val="bullet"/>
      <w:lvlText w:val=""/>
      <w:lvlJc w:val="left"/>
      <w:pPr>
        <w:ind w:left="976" w:hanging="360"/>
      </w:pPr>
      <w:rPr>
        <w:rFonts w:ascii="Symbol" w:eastAsia="Symbol" w:hAnsi="Symbol" w:cs="Symbol" w:hint="default"/>
        <w:spacing w:val="0"/>
        <w:w w:val="100"/>
        <w:lang w:val="en-US" w:eastAsia="en-US" w:bidi="ar-SA"/>
      </w:rPr>
    </w:lvl>
    <w:lvl w:ilvl="2" w:tplc="D7068854">
      <w:numFmt w:val="bullet"/>
      <w:lvlText w:val="•"/>
      <w:lvlJc w:val="left"/>
      <w:pPr>
        <w:ind w:left="1954" w:hanging="360"/>
      </w:pPr>
      <w:rPr>
        <w:rFonts w:hint="default"/>
        <w:lang w:val="en-US" w:eastAsia="en-US" w:bidi="ar-SA"/>
      </w:rPr>
    </w:lvl>
    <w:lvl w:ilvl="3" w:tplc="5E821648">
      <w:numFmt w:val="bullet"/>
      <w:lvlText w:val="•"/>
      <w:lvlJc w:val="left"/>
      <w:pPr>
        <w:ind w:left="2929" w:hanging="360"/>
      </w:pPr>
      <w:rPr>
        <w:rFonts w:hint="default"/>
        <w:lang w:val="en-US" w:eastAsia="en-US" w:bidi="ar-SA"/>
      </w:rPr>
    </w:lvl>
    <w:lvl w:ilvl="4" w:tplc="440C0AAA">
      <w:numFmt w:val="bullet"/>
      <w:lvlText w:val="•"/>
      <w:lvlJc w:val="left"/>
      <w:pPr>
        <w:ind w:left="3903" w:hanging="360"/>
      </w:pPr>
      <w:rPr>
        <w:rFonts w:hint="default"/>
        <w:lang w:val="en-US" w:eastAsia="en-US" w:bidi="ar-SA"/>
      </w:rPr>
    </w:lvl>
    <w:lvl w:ilvl="5" w:tplc="83EA0AF0">
      <w:numFmt w:val="bullet"/>
      <w:lvlText w:val="•"/>
      <w:lvlJc w:val="left"/>
      <w:pPr>
        <w:ind w:left="4878" w:hanging="360"/>
      </w:pPr>
      <w:rPr>
        <w:rFonts w:hint="default"/>
        <w:lang w:val="en-US" w:eastAsia="en-US" w:bidi="ar-SA"/>
      </w:rPr>
    </w:lvl>
    <w:lvl w:ilvl="6" w:tplc="DAFA3C08">
      <w:numFmt w:val="bullet"/>
      <w:lvlText w:val="•"/>
      <w:lvlJc w:val="left"/>
      <w:pPr>
        <w:ind w:left="5852" w:hanging="360"/>
      </w:pPr>
      <w:rPr>
        <w:rFonts w:hint="default"/>
        <w:lang w:val="en-US" w:eastAsia="en-US" w:bidi="ar-SA"/>
      </w:rPr>
    </w:lvl>
    <w:lvl w:ilvl="7" w:tplc="8F789AE2">
      <w:numFmt w:val="bullet"/>
      <w:lvlText w:val="•"/>
      <w:lvlJc w:val="left"/>
      <w:pPr>
        <w:ind w:left="6827" w:hanging="360"/>
      </w:pPr>
      <w:rPr>
        <w:rFonts w:hint="default"/>
        <w:lang w:val="en-US" w:eastAsia="en-US" w:bidi="ar-SA"/>
      </w:rPr>
    </w:lvl>
    <w:lvl w:ilvl="8" w:tplc="5EC2B2BE">
      <w:numFmt w:val="bullet"/>
      <w:lvlText w:val="•"/>
      <w:lvlJc w:val="left"/>
      <w:pPr>
        <w:ind w:left="7802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76C65B48"/>
    <w:multiLevelType w:val="hybridMultilevel"/>
    <w:tmpl w:val="23D62C20"/>
    <w:lvl w:ilvl="0" w:tplc="0B10C68E">
      <w:numFmt w:val="bullet"/>
      <w:lvlText w:val="☐"/>
      <w:lvlJc w:val="left"/>
      <w:pPr>
        <w:ind w:left="921" w:hanging="555"/>
      </w:pPr>
      <w:rPr>
        <w:rFonts w:ascii="MS Gothic" w:eastAsia="MS Gothic" w:hAnsi="MS Gothic" w:cs="MS Gothic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 w:tplc="E6F85248">
      <w:numFmt w:val="bullet"/>
      <w:lvlText w:val=""/>
      <w:lvlJc w:val="left"/>
      <w:pPr>
        <w:ind w:left="976" w:hanging="360"/>
      </w:pPr>
      <w:rPr>
        <w:rFonts w:ascii="Symbol" w:eastAsia="Symbol" w:hAnsi="Symbol" w:cs="Symbol" w:hint="default"/>
        <w:spacing w:val="0"/>
        <w:w w:val="100"/>
        <w:lang w:val="en-US" w:eastAsia="en-US" w:bidi="ar-SA"/>
      </w:rPr>
    </w:lvl>
    <w:lvl w:ilvl="2" w:tplc="22E295FE">
      <w:numFmt w:val="bullet"/>
      <w:lvlText w:val="•"/>
      <w:lvlJc w:val="left"/>
      <w:pPr>
        <w:ind w:left="1954" w:hanging="360"/>
      </w:pPr>
      <w:rPr>
        <w:rFonts w:hint="default"/>
        <w:lang w:val="en-US" w:eastAsia="en-US" w:bidi="ar-SA"/>
      </w:rPr>
    </w:lvl>
    <w:lvl w:ilvl="3" w:tplc="DC80CC06">
      <w:numFmt w:val="bullet"/>
      <w:lvlText w:val="•"/>
      <w:lvlJc w:val="left"/>
      <w:pPr>
        <w:ind w:left="2929" w:hanging="360"/>
      </w:pPr>
      <w:rPr>
        <w:rFonts w:hint="default"/>
        <w:lang w:val="en-US" w:eastAsia="en-US" w:bidi="ar-SA"/>
      </w:rPr>
    </w:lvl>
    <w:lvl w:ilvl="4" w:tplc="82486462">
      <w:numFmt w:val="bullet"/>
      <w:lvlText w:val="•"/>
      <w:lvlJc w:val="left"/>
      <w:pPr>
        <w:ind w:left="3903" w:hanging="360"/>
      </w:pPr>
      <w:rPr>
        <w:rFonts w:hint="default"/>
        <w:lang w:val="en-US" w:eastAsia="en-US" w:bidi="ar-SA"/>
      </w:rPr>
    </w:lvl>
    <w:lvl w:ilvl="5" w:tplc="894CA242">
      <w:numFmt w:val="bullet"/>
      <w:lvlText w:val="•"/>
      <w:lvlJc w:val="left"/>
      <w:pPr>
        <w:ind w:left="4878" w:hanging="360"/>
      </w:pPr>
      <w:rPr>
        <w:rFonts w:hint="default"/>
        <w:lang w:val="en-US" w:eastAsia="en-US" w:bidi="ar-SA"/>
      </w:rPr>
    </w:lvl>
    <w:lvl w:ilvl="6" w:tplc="5FB62E18">
      <w:numFmt w:val="bullet"/>
      <w:lvlText w:val="•"/>
      <w:lvlJc w:val="left"/>
      <w:pPr>
        <w:ind w:left="5852" w:hanging="360"/>
      </w:pPr>
      <w:rPr>
        <w:rFonts w:hint="default"/>
        <w:lang w:val="en-US" w:eastAsia="en-US" w:bidi="ar-SA"/>
      </w:rPr>
    </w:lvl>
    <w:lvl w:ilvl="7" w:tplc="D322427E">
      <w:numFmt w:val="bullet"/>
      <w:lvlText w:val="•"/>
      <w:lvlJc w:val="left"/>
      <w:pPr>
        <w:ind w:left="6827" w:hanging="360"/>
      </w:pPr>
      <w:rPr>
        <w:rFonts w:hint="default"/>
        <w:lang w:val="en-US" w:eastAsia="en-US" w:bidi="ar-SA"/>
      </w:rPr>
    </w:lvl>
    <w:lvl w:ilvl="8" w:tplc="4B9E7AA6">
      <w:numFmt w:val="bullet"/>
      <w:lvlText w:val="•"/>
      <w:lvlJc w:val="left"/>
      <w:pPr>
        <w:ind w:left="7802" w:hanging="360"/>
      </w:pPr>
      <w:rPr>
        <w:rFonts w:hint="default"/>
        <w:lang w:val="en-US" w:eastAsia="en-US" w:bidi="ar-SA"/>
      </w:rPr>
    </w:lvl>
  </w:abstractNum>
  <w:num w:numId="1" w16cid:durableId="175315501">
    <w:abstractNumId w:val="0"/>
  </w:num>
  <w:num w:numId="2" w16cid:durableId="13469056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9C2"/>
    <w:rsid w:val="005309C2"/>
    <w:rsid w:val="009306B5"/>
    <w:rsid w:val="00E265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DF707A3-6708-4C51-A656-403573CA54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65F5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309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309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309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09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09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09C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09C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09C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09C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09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09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09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09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09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09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09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09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09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09C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09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09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09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09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09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5309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09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09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09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09C2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E265F5"/>
  </w:style>
  <w:style w:type="character" w:customStyle="1" w:styleId="BodyTextChar">
    <w:name w:val="Body Text Char"/>
    <w:basedOn w:val="DefaultParagraphFont"/>
    <w:link w:val="BodyText"/>
    <w:uiPriority w:val="1"/>
    <w:rsid w:val="00E265F5"/>
    <w:rPr>
      <w:rFonts w:ascii="Arial" w:eastAsia="Arial" w:hAnsi="Arial" w:cs="Arial"/>
      <w:kern w:val="0"/>
      <w:sz w:val="22"/>
      <w:szCs w:val="22"/>
      <w:lang w:val="en-US"/>
      <w14:ligatures w14:val="none"/>
    </w:rPr>
  </w:style>
  <w:style w:type="paragraph" w:customStyle="1" w:styleId="TableParagraph">
    <w:name w:val="Table Paragraph"/>
    <w:basedOn w:val="Normal"/>
    <w:uiPriority w:val="1"/>
    <w:qFormat/>
    <w:rsid w:val="00E265F5"/>
    <w:pPr>
      <w:ind w:left="11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655</Words>
  <Characters>3735</Characters>
  <Application>Microsoft Office Word</Application>
  <DocSecurity>0</DocSecurity>
  <Lines>31</Lines>
  <Paragraphs>8</Paragraphs>
  <ScaleCrop>false</ScaleCrop>
  <Company/>
  <LinksUpToDate>false</LinksUpToDate>
  <CharactersWithSpaces>4382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Rodrigo, Liyanage</dc:creator>
  <cp:keywords/>
  <dc:description/>
  <cp:lastModifiedBy>Rodrigo, Liyanage</cp:lastModifiedBy>
  <cp:revision>2</cp:revision>
  <dcterms:created xsi:type="dcterms:W3CDTF">2025-05-09T07:20:00Z</dcterms:created>
  <dcterms:modified xsi:type="dcterms:W3CDTF">2025-05-09T07:20:00Z</dcterms:modified>
</cp:coreProperties>
</file>