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081A" w:rsidRDefault="00966CF5" w:rsidP="00966CF5">
      <w:pPr>
        <w:pStyle w:val="Title"/>
        <w:jc w:val="both"/>
      </w:pPr>
      <w:r>
        <w:t>Jamie Moorman – 1802683</w:t>
      </w:r>
    </w:p>
    <w:p w:rsidR="00966CF5" w:rsidRDefault="00966CF5" w:rsidP="00966CF5"/>
    <w:p w:rsidR="00966CF5" w:rsidRPr="00966CF5" w:rsidRDefault="00966CF5" w:rsidP="00966CF5"/>
    <w:p w:rsidR="00966CF5" w:rsidRDefault="00966CF5" w:rsidP="00966CF5">
      <w:pPr>
        <w:pStyle w:val="Title"/>
        <w:jc w:val="both"/>
      </w:pPr>
      <w:r>
        <w:t>BMSP 5002 – Inter-Cultural workplace Reflection</w:t>
      </w:r>
    </w:p>
    <w:p w:rsidR="00DD041A" w:rsidRDefault="00DD041A" w:rsidP="00DD041A"/>
    <w:p w:rsidR="00DD041A" w:rsidRDefault="00DD041A" w:rsidP="00DD041A"/>
    <w:p w:rsidR="00DD041A" w:rsidRDefault="00DD041A" w:rsidP="00DD041A">
      <w:r>
        <w:t xml:space="preserve">Link to Video: </w:t>
      </w:r>
      <w:hyperlink r:id="rId5" w:history="1">
        <w:r w:rsidRPr="00E95D00">
          <w:rPr>
            <w:rStyle w:val="Hyperlink"/>
          </w:rPr>
          <w:t>https://youtu.be/WwUiXrwAu28</w:t>
        </w:r>
      </w:hyperlink>
    </w:p>
    <w:p w:rsidR="00DD041A" w:rsidRDefault="00DD041A" w:rsidP="00DD041A">
      <w:r>
        <w:t xml:space="preserve">References used: </w:t>
      </w:r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 xml:space="preserve">Barnes, P. (2020). Deja Vu: Google Settles Age Discrimination Lawsuit For $11 Million. Retrieved 25 March 2020, from </w:t>
      </w:r>
      <w:hyperlink r:id="rId6" w:history="1">
        <w:r w:rsidRPr="00DD041A">
          <w:rPr>
            <w:rStyle w:val="Hyperlink"/>
          </w:rPr>
          <w:t>https://www.forbes.com/sites/patriciagbarnes/2019/07/20/deja-vu-google-settles-age-discrimination-lawsuit-for-11-million/#51ae15f171f1</w:t>
        </w:r>
      </w:hyperlink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 xml:space="preserve">Alphabet. (2018). Alphabet Investor Relations. Retrieved 25 March 2020, from </w:t>
      </w:r>
      <w:hyperlink r:id="rId7" w:history="1">
        <w:r w:rsidRPr="00DD041A">
          <w:rPr>
            <w:rStyle w:val="Hyperlink"/>
          </w:rPr>
          <w:t>https://abc.xyz/investor/other/google-code-of-conduct/</w:t>
        </w:r>
      </w:hyperlink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 xml:space="preserve">Pratap, A. (2019). Human Resource Management at Google: A Case study. Retrieved 25 March 2020, from </w:t>
      </w:r>
      <w:hyperlink r:id="rId8" w:history="1">
        <w:r w:rsidRPr="00DD041A">
          <w:rPr>
            <w:rStyle w:val="Hyperlink"/>
          </w:rPr>
          <w:t>https://notesmatic.com/2017/03/googles-human-resource-management-strategy/</w:t>
        </w:r>
      </w:hyperlink>
    </w:p>
    <w:p w:rsidR="00DD041A" w:rsidRDefault="00DD041A" w:rsidP="00DD041A">
      <w:pPr>
        <w:numPr>
          <w:ilvl w:val="0"/>
          <w:numId w:val="1"/>
        </w:numPr>
      </w:pPr>
      <w:r w:rsidRPr="00DD041A">
        <w:t xml:space="preserve">Allen, K. (2017). The Importance of Ethics &amp; Marketing Segmentation. Retrieved 8 January 2020, from </w:t>
      </w:r>
      <w:hyperlink r:id="rId9" w:history="1">
        <w:r w:rsidRPr="00DD041A">
          <w:rPr>
            <w:rStyle w:val="Hyperlink"/>
          </w:rPr>
          <w:t>https://bizfluent.com/info-8516645-importance-ethics-marketing-segmentation.html</w:t>
        </w:r>
      </w:hyperlink>
      <w:r w:rsidRPr="00DD041A">
        <w:t xml:space="preserve"> </w:t>
      </w:r>
    </w:p>
    <w:p w:rsidR="00DD041A" w:rsidRPr="00DD041A" w:rsidRDefault="00DD041A" w:rsidP="00DD041A">
      <w:pPr>
        <w:numPr>
          <w:ilvl w:val="0"/>
          <w:numId w:val="1"/>
        </w:numPr>
      </w:pPr>
      <w:proofErr w:type="spellStart"/>
      <w:r w:rsidRPr="00DD041A">
        <w:t>Hartmans</w:t>
      </w:r>
      <w:proofErr w:type="spellEnd"/>
      <w:r w:rsidRPr="00DD041A">
        <w:t xml:space="preserve">, A. (2017). The best things about working for Google, according to employees. Retrieved 25 March 2020, from </w:t>
      </w:r>
      <w:hyperlink r:id="rId10" w:history="1">
        <w:r w:rsidRPr="00DD041A">
          <w:rPr>
            <w:rStyle w:val="Hyperlink"/>
          </w:rPr>
          <w:t>https://www.businessinsider.com/google-best-things-about-working-at-2016-8?r=US&amp;IR=T</w:t>
        </w:r>
      </w:hyperlink>
    </w:p>
    <w:p w:rsidR="00DD041A" w:rsidRPr="00DD041A" w:rsidRDefault="00DD041A" w:rsidP="00DD041A">
      <w:pPr>
        <w:numPr>
          <w:ilvl w:val="0"/>
          <w:numId w:val="1"/>
        </w:numPr>
      </w:pPr>
      <w:r w:rsidRPr="00DD041A">
        <w:rPr>
          <w:lang w:val="en-US"/>
        </w:rPr>
        <w:t>Learningmanagement2.com. (2018). </w:t>
      </w:r>
      <w:r w:rsidRPr="00DD041A">
        <w:rPr>
          <w:i/>
          <w:iCs/>
          <w:lang w:val="en-US"/>
        </w:rPr>
        <w:t>Image of Flat Structure</w:t>
      </w:r>
      <w:r w:rsidRPr="00DD041A">
        <w:rPr>
          <w:lang w:val="en-US"/>
        </w:rPr>
        <w:t> [Image]. Retrieved from https://www.learnmanagement2.com/Flat%20Organisational%20Structure.jpg</w:t>
      </w:r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 xml:space="preserve">Glassdoor. (2020). Google Reviews. Retrieved 25 March 2020, from </w:t>
      </w:r>
      <w:hyperlink r:id="rId11" w:history="1">
        <w:r w:rsidRPr="00DD041A">
          <w:rPr>
            <w:rStyle w:val="Hyperlink"/>
          </w:rPr>
          <w:t>https://www.glassdoor.co.uk/Reviews/Google-Reviews-E9079.htm</w:t>
        </w:r>
      </w:hyperlink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 xml:space="preserve">India Today. (2020). Former Google+ designer explains why Google's social media play failed: it was mostly office politics. Retrieved 25 March 2020, from </w:t>
      </w:r>
      <w:hyperlink r:id="rId12" w:history="1">
        <w:r w:rsidRPr="00DD041A">
          <w:rPr>
            <w:rStyle w:val="Hyperlink"/>
          </w:rPr>
          <w:t>https://www.indiatoday.in/technology/features/story/former-google-designer-explains-why-google-s-social-media-play-failed-1370662-2018-10-18</w:t>
        </w:r>
      </w:hyperlink>
      <w:r w:rsidRPr="00DD041A">
        <w:t xml:space="preserve"> </w:t>
      </w:r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 xml:space="preserve">Rowlands, C. (2017). Google PESTEL/PESTLE Analysis &amp; Recommendations - </w:t>
      </w:r>
      <w:proofErr w:type="spellStart"/>
      <w:r w:rsidRPr="00DD041A">
        <w:t>Panmore</w:t>
      </w:r>
      <w:proofErr w:type="spellEnd"/>
      <w:r w:rsidRPr="00DD041A">
        <w:t xml:space="preserve"> Institute. Retrieved 25 March 2020, from </w:t>
      </w:r>
      <w:hyperlink r:id="rId13" w:history="1">
        <w:r w:rsidRPr="00DD041A">
          <w:rPr>
            <w:rStyle w:val="Hyperlink"/>
          </w:rPr>
          <w:t>http://panmore.com/google-pestel-pestle-analysis-recommendations</w:t>
        </w:r>
      </w:hyperlink>
      <w:r w:rsidRPr="00DD041A">
        <w:t xml:space="preserve"> </w:t>
      </w:r>
    </w:p>
    <w:p w:rsidR="00DD041A" w:rsidRPr="00DD041A" w:rsidRDefault="00DD041A" w:rsidP="00DD041A">
      <w:pPr>
        <w:numPr>
          <w:ilvl w:val="0"/>
          <w:numId w:val="1"/>
        </w:numPr>
      </w:pPr>
      <w:r w:rsidRPr="00DD041A">
        <w:lastRenderedPageBreak/>
        <w:t xml:space="preserve">Thompson, A. (2017). Google's SWOT Analysis &amp; Recommendations - </w:t>
      </w:r>
      <w:proofErr w:type="spellStart"/>
      <w:r w:rsidRPr="00DD041A">
        <w:t>Panmore</w:t>
      </w:r>
      <w:proofErr w:type="spellEnd"/>
      <w:r w:rsidRPr="00DD041A">
        <w:t xml:space="preserve"> Institute. Retrieved 25 March 2020, from </w:t>
      </w:r>
      <w:hyperlink r:id="rId14" w:history="1">
        <w:r w:rsidRPr="00DD041A">
          <w:rPr>
            <w:rStyle w:val="Hyperlink"/>
          </w:rPr>
          <w:t>http://panmore.com/google-swot-analysis-recommendations</w:t>
        </w:r>
      </w:hyperlink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 xml:space="preserve">Wilkinson, M. (2019). 18 of Google's Employee Perks You're Missing Out On. Retrieved 25 March 2020, from </w:t>
      </w:r>
      <w:hyperlink r:id="rId15" w:history="1">
        <w:r w:rsidRPr="00DD041A">
          <w:rPr>
            <w:rStyle w:val="Hyperlink"/>
          </w:rPr>
          <w:t>https://www.coburgbanks.co.uk/blog/friday-funnies/googles-employee-perks/</w:t>
        </w:r>
      </w:hyperlink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 xml:space="preserve">Casserly, M. (2020). Here's What Happens </w:t>
      </w:r>
      <w:proofErr w:type="gramStart"/>
      <w:r w:rsidRPr="00DD041A">
        <w:t>To</w:t>
      </w:r>
      <w:proofErr w:type="gramEnd"/>
      <w:r w:rsidRPr="00DD041A">
        <w:t xml:space="preserve"> Google Employees When They Die. Retrieved 25 March 2020, from </w:t>
      </w:r>
      <w:hyperlink r:id="rId16" w:history="1">
        <w:r w:rsidRPr="00DD041A">
          <w:rPr>
            <w:rStyle w:val="Hyperlink"/>
          </w:rPr>
          <w:t>https://www.forbes.com/sites/meghancasserly/2012/08/08/heres-what-happens-to-google-employees-when-they-die/#64ce4acc3926</w:t>
        </w:r>
      </w:hyperlink>
      <w:r w:rsidRPr="00DD041A">
        <w:t xml:space="preserve"> </w:t>
      </w:r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 xml:space="preserve">Google. (2020). Our commitments - Google. Retrieved 25 March 2020, from </w:t>
      </w:r>
      <w:hyperlink r:id="rId17" w:history="1">
        <w:r w:rsidRPr="00DD041A">
          <w:rPr>
            <w:rStyle w:val="Hyperlink"/>
          </w:rPr>
          <w:t>https://about.google/commitments/</w:t>
        </w:r>
      </w:hyperlink>
      <w:r w:rsidRPr="00DD041A">
        <w:t xml:space="preserve"> </w:t>
      </w:r>
    </w:p>
    <w:p w:rsidR="00DD041A" w:rsidRPr="00DD041A" w:rsidRDefault="00DD041A" w:rsidP="00DD041A">
      <w:pPr>
        <w:numPr>
          <w:ilvl w:val="0"/>
          <w:numId w:val="1"/>
        </w:numPr>
      </w:pPr>
      <w:r w:rsidRPr="00DD041A">
        <w:t>Google LLC. (2018). </w:t>
      </w:r>
      <w:r w:rsidRPr="00DD041A">
        <w:rPr>
          <w:i/>
          <w:iCs/>
        </w:rPr>
        <w:t>Google Diversity Annual Report 2018</w:t>
      </w:r>
      <w:r w:rsidRPr="00DD041A">
        <w:t xml:space="preserve"> (pp. 2-15). Mountain View, California: Google LLC. Retrieved from </w:t>
      </w:r>
      <w:hyperlink r:id="rId18" w:history="1">
        <w:r w:rsidRPr="00DD041A">
          <w:rPr>
            <w:rStyle w:val="Hyperlink"/>
          </w:rPr>
          <w:t>https://static.googleusercontent.com/media/diversity.google/en//static/pdf/Google_Diversity_annual_report_2018.pdf</w:t>
        </w:r>
      </w:hyperlink>
      <w:r w:rsidRPr="00DD041A">
        <w:t xml:space="preserve"> </w:t>
      </w:r>
    </w:p>
    <w:p w:rsidR="00DD041A" w:rsidRPr="00DD041A" w:rsidRDefault="00DD041A" w:rsidP="00DD041A">
      <w:pPr>
        <w:numPr>
          <w:ilvl w:val="0"/>
          <w:numId w:val="1"/>
        </w:numPr>
      </w:pPr>
      <w:proofErr w:type="spellStart"/>
      <w:r w:rsidRPr="00DD041A">
        <w:t>TalentLyft</w:t>
      </w:r>
      <w:proofErr w:type="spellEnd"/>
      <w:r w:rsidRPr="00DD041A">
        <w:t>. (2018). </w:t>
      </w:r>
      <w:r w:rsidRPr="00DD041A">
        <w:rPr>
          <w:i/>
          <w:iCs/>
        </w:rPr>
        <w:t>7 key workplace trends in 2018</w:t>
      </w:r>
      <w:r w:rsidRPr="00DD041A">
        <w:t xml:space="preserve"> [Image]. Retrieved from </w:t>
      </w:r>
      <w:hyperlink r:id="rId19" w:history="1">
        <w:r w:rsidRPr="00DD041A">
          <w:rPr>
            <w:rStyle w:val="Hyperlink"/>
          </w:rPr>
          <w:t>https://adoptostaging.blob.core.windows.net/article/h9ODATKfgkKQPOiZIVUAaA.png</w:t>
        </w:r>
      </w:hyperlink>
    </w:p>
    <w:p w:rsidR="00DD041A" w:rsidRPr="00DD041A" w:rsidRDefault="00DD041A" w:rsidP="00DD041A">
      <w:pPr>
        <w:numPr>
          <w:ilvl w:val="0"/>
          <w:numId w:val="1"/>
        </w:numPr>
      </w:pPr>
      <w:proofErr w:type="spellStart"/>
      <w:r w:rsidRPr="00DD041A">
        <w:t>Martic</w:t>
      </w:r>
      <w:proofErr w:type="spellEnd"/>
      <w:r w:rsidRPr="00DD041A">
        <w:t xml:space="preserve">, K. (2020). Top 10 Benefits of Diversity in the Workplace [INFOGRAPHIC INCLUDED]. Retrieved 25 March 2020, from </w:t>
      </w:r>
      <w:hyperlink r:id="rId20" w:history="1">
        <w:r w:rsidRPr="00DD041A">
          <w:rPr>
            <w:rStyle w:val="Hyperlink"/>
          </w:rPr>
          <w:t>https://www.talentlyft.com/en/blog/article/244/top-10-benefits-of-diversity-in-the-workplace-infographic-included</w:t>
        </w:r>
      </w:hyperlink>
    </w:p>
    <w:p w:rsidR="00DD041A" w:rsidRPr="00DD041A" w:rsidRDefault="00DD041A" w:rsidP="00DD041A">
      <w:pPr>
        <w:ind w:left="720"/>
      </w:pPr>
    </w:p>
    <w:sectPr w:rsidR="00DD041A" w:rsidRPr="00DD04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350E4"/>
    <w:multiLevelType w:val="hybridMultilevel"/>
    <w:tmpl w:val="ECC877BC"/>
    <w:lvl w:ilvl="0" w:tplc="E8C42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2D9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3A66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92D7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18EC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B424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1048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DEAA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3A08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5C3807"/>
    <w:multiLevelType w:val="hybridMultilevel"/>
    <w:tmpl w:val="4EEE7EEE"/>
    <w:lvl w:ilvl="0" w:tplc="06821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F007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1C97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14E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12D7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3E1D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B81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891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CC27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8A3370"/>
    <w:multiLevelType w:val="hybridMultilevel"/>
    <w:tmpl w:val="153CEBF4"/>
    <w:lvl w:ilvl="0" w:tplc="ABB6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7E74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8E77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7AE9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AC1A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8B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064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02EC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E803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F5"/>
    <w:rsid w:val="0044081A"/>
    <w:rsid w:val="00966CF5"/>
    <w:rsid w:val="00DD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33FB"/>
  <w15:chartTrackingRefBased/>
  <w15:docId w15:val="{D8B7FB1B-6BB2-4F38-9CE8-AAC80770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66C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6C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DD04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0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3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17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60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600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623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03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804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864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697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724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448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472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675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1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82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841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tesmatic.com/2017/03/googles-human-resource-management-strategy/" TargetMode="External"/><Relationship Id="rId13" Type="http://schemas.openxmlformats.org/officeDocument/2006/relationships/hyperlink" Target="http://panmore.com/google-pestel-pestle-analysis-recommendations" TargetMode="External"/><Relationship Id="rId18" Type="http://schemas.openxmlformats.org/officeDocument/2006/relationships/hyperlink" Target="https://static.googleusercontent.com/media/diversity.google/en/static/pdf/Google_Diversity_annual_report_2018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abc.xyz/investor/other/google-code-of-conduct/" TargetMode="External"/><Relationship Id="rId12" Type="http://schemas.openxmlformats.org/officeDocument/2006/relationships/hyperlink" Target="https://www.indiatoday.in/technology/features/story/former-google-designer-explains-why-google-s-social-media-play-failed-1370662-2018-10-18" TargetMode="External"/><Relationship Id="rId17" Type="http://schemas.openxmlformats.org/officeDocument/2006/relationships/hyperlink" Target="https://about.google/commitment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orbes.com/sites/meghancasserly/2012/08/08/heres-what-happens-to-google-employees-when-they-die/" TargetMode="External"/><Relationship Id="rId20" Type="http://schemas.openxmlformats.org/officeDocument/2006/relationships/hyperlink" Target="https://www.talentlyft.com/en/blog/article/244/top-10-benefits-of-diversity-in-the-workplace-infographic-include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forbes.com/sites/patriciagbarnes/2019/07/20/deja-vu-google-settles-age-discrimination-lawsuit-for-11-million/" TargetMode="External"/><Relationship Id="rId11" Type="http://schemas.openxmlformats.org/officeDocument/2006/relationships/hyperlink" Target="https://www.glassdoor.co.uk/Reviews/Google-Reviews-E9079.htm" TargetMode="External"/><Relationship Id="rId5" Type="http://schemas.openxmlformats.org/officeDocument/2006/relationships/hyperlink" Target="https://youtu.be/WwUiXrwAu28" TargetMode="External"/><Relationship Id="rId15" Type="http://schemas.openxmlformats.org/officeDocument/2006/relationships/hyperlink" Target="https://www.coburgbanks.co.uk/blog/friday-funnies/googles-employee-perks/" TargetMode="External"/><Relationship Id="rId10" Type="http://schemas.openxmlformats.org/officeDocument/2006/relationships/hyperlink" Target="https://www.businessinsider.com/google-best-things-about-working-at-2016-8?r=US&amp;IR=T" TargetMode="External"/><Relationship Id="rId19" Type="http://schemas.openxmlformats.org/officeDocument/2006/relationships/hyperlink" Target="https://adoptostaging.blob.core.windows.net/article/h9ODATKfgkKQPOiZIVUAaA.p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zfluent.com/info-8516645-importance-ethics-marketing-segmentation.html" TargetMode="External"/><Relationship Id="rId14" Type="http://schemas.openxmlformats.org/officeDocument/2006/relationships/hyperlink" Target="http://panmore.com/google-swot-analysis-recommendation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jamie.moorman28@outlook.com</dc:creator>
  <cp:keywords/>
  <dc:description/>
  <cp:lastModifiedBy>jamie.moorman28@outlook.com</cp:lastModifiedBy>
  <cp:revision>1</cp:revision>
  <dcterms:created xsi:type="dcterms:W3CDTF">2020-04-18T13:59:00Z</dcterms:created>
  <dcterms:modified xsi:type="dcterms:W3CDTF">2020-04-18T14:23:00Z</dcterms:modified>
</cp:coreProperties>
</file>