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098F18" w14:textId="77777777" w:rsidR="00706249" w:rsidRPr="00A6500A" w:rsidRDefault="00706249" w:rsidP="00A6500A">
      <w:pPr>
        <w:pStyle w:val="Title"/>
        <w:rPr>
          <w:rFonts w:ascii="Times New Roman" w:hAnsi="Times New Roman" w:cs="Times New Roman"/>
          <w:b/>
          <w:bCs/>
          <w:sz w:val="40"/>
          <w:szCs w:val="40"/>
        </w:rPr>
      </w:pPr>
    </w:p>
    <w:p w14:paraId="75A060C1" w14:textId="77777777" w:rsidR="00F13384" w:rsidRDefault="00F13384" w:rsidP="00F13384">
      <w:pPr>
        <w:pStyle w:val="Title"/>
        <w:rPr>
          <w:rFonts w:ascii="Times New Roman" w:hAnsi="Times New Roman" w:cs="Times New Roman"/>
          <w:b/>
          <w:bCs/>
          <w:sz w:val="40"/>
          <w:szCs w:val="40"/>
        </w:rPr>
      </w:pPr>
      <w:r>
        <w:rPr>
          <w:rFonts w:ascii="Times New Roman" w:hAnsi="Times New Roman" w:cs="Times New Roman"/>
          <w:b/>
          <w:bCs/>
          <w:sz w:val="40"/>
          <w:szCs w:val="40"/>
        </w:rPr>
        <w:t xml:space="preserve">                        </w:t>
      </w:r>
    </w:p>
    <w:p w14:paraId="115E3140" w14:textId="77777777" w:rsidR="00F13384" w:rsidRDefault="00F13384" w:rsidP="00F13384">
      <w:pPr>
        <w:pStyle w:val="Title"/>
        <w:rPr>
          <w:rFonts w:ascii="Times New Roman" w:hAnsi="Times New Roman" w:cs="Times New Roman"/>
          <w:b/>
          <w:bCs/>
          <w:sz w:val="40"/>
          <w:szCs w:val="40"/>
        </w:rPr>
      </w:pPr>
    </w:p>
    <w:p w14:paraId="7C4838C9" w14:textId="77777777" w:rsidR="00F13384" w:rsidRDefault="00F13384" w:rsidP="00F13384">
      <w:pPr>
        <w:pStyle w:val="Title"/>
        <w:rPr>
          <w:rFonts w:ascii="Times New Roman" w:hAnsi="Times New Roman" w:cs="Times New Roman"/>
          <w:b/>
          <w:bCs/>
          <w:sz w:val="40"/>
          <w:szCs w:val="40"/>
        </w:rPr>
      </w:pPr>
    </w:p>
    <w:p w14:paraId="0AFE9E91" w14:textId="77777777" w:rsidR="00F13384" w:rsidRDefault="00F13384" w:rsidP="00F13384">
      <w:pPr>
        <w:pStyle w:val="Title"/>
        <w:rPr>
          <w:rFonts w:ascii="Times New Roman" w:hAnsi="Times New Roman" w:cs="Times New Roman"/>
          <w:b/>
          <w:bCs/>
          <w:sz w:val="40"/>
          <w:szCs w:val="40"/>
        </w:rPr>
      </w:pPr>
    </w:p>
    <w:p w14:paraId="14920A26" w14:textId="77777777" w:rsidR="00F13384" w:rsidRDefault="00F13384" w:rsidP="00F13384">
      <w:pPr>
        <w:pStyle w:val="Title"/>
        <w:rPr>
          <w:rFonts w:ascii="Times New Roman" w:hAnsi="Times New Roman" w:cs="Times New Roman"/>
          <w:b/>
          <w:bCs/>
          <w:sz w:val="40"/>
          <w:szCs w:val="40"/>
        </w:rPr>
      </w:pPr>
    </w:p>
    <w:p w14:paraId="1BC45054" w14:textId="77777777" w:rsidR="00F13384" w:rsidRDefault="00F13384" w:rsidP="00F13384">
      <w:pPr>
        <w:pStyle w:val="Title"/>
        <w:rPr>
          <w:rFonts w:ascii="Times New Roman" w:hAnsi="Times New Roman" w:cs="Times New Roman"/>
          <w:b/>
          <w:bCs/>
          <w:sz w:val="40"/>
          <w:szCs w:val="40"/>
        </w:rPr>
      </w:pPr>
    </w:p>
    <w:p w14:paraId="2220234A" w14:textId="77777777" w:rsidR="00F13384" w:rsidRDefault="00F13384" w:rsidP="00F13384">
      <w:pPr>
        <w:pStyle w:val="Title"/>
        <w:rPr>
          <w:rFonts w:ascii="Times New Roman" w:hAnsi="Times New Roman" w:cs="Times New Roman"/>
          <w:b/>
          <w:bCs/>
          <w:sz w:val="40"/>
          <w:szCs w:val="40"/>
        </w:rPr>
      </w:pPr>
    </w:p>
    <w:p w14:paraId="20990C62" w14:textId="77777777" w:rsidR="00F13384" w:rsidRDefault="00F13384" w:rsidP="00F13384">
      <w:pPr>
        <w:pStyle w:val="Title"/>
        <w:rPr>
          <w:rFonts w:ascii="Times New Roman" w:hAnsi="Times New Roman" w:cs="Times New Roman"/>
          <w:b/>
          <w:bCs/>
          <w:sz w:val="40"/>
          <w:szCs w:val="40"/>
        </w:rPr>
      </w:pPr>
    </w:p>
    <w:p w14:paraId="586B48D7" w14:textId="51F7D734" w:rsidR="00F875DB" w:rsidRPr="00DC3249" w:rsidRDefault="00F13384" w:rsidP="00F13384">
      <w:pPr>
        <w:pStyle w:val="Title"/>
        <w:rPr>
          <w:rFonts w:ascii="Times New Roman" w:hAnsi="Times New Roman" w:cs="Times New Roman"/>
          <w:b/>
          <w:bCs/>
          <w:sz w:val="40"/>
          <w:szCs w:val="40"/>
        </w:rPr>
      </w:pPr>
      <w:r>
        <w:rPr>
          <w:rFonts w:ascii="Times New Roman" w:hAnsi="Times New Roman" w:cs="Times New Roman"/>
          <w:b/>
          <w:bCs/>
          <w:sz w:val="40"/>
          <w:szCs w:val="40"/>
        </w:rPr>
        <w:t xml:space="preserve">                          </w:t>
      </w:r>
      <w:r w:rsidR="00552513">
        <w:rPr>
          <w:rFonts w:ascii="Times New Roman" w:hAnsi="Times New Roman" w:cs="Times New Roman"/>
          <w:b/>
          <w:bCs/>
          <w:sz w:val="40"/>
          <w:szCs w:val="40"/>
        </w:rPr>
        <w:t>In</w:t>
      </w:r>
      <w:r w:rsidR="00706249" w:rsidRPr="00A6500A">
        <w:rPr>
          <w:rFonts w:ascii="Times New Roman" w:hAnsi="Times New Roman" w:cs="Times New Roman"/>
          <w:b/>
          <w:bCs/>
          <w:sz w:val="40"/>
          <w:szCs w:val="40"/>
        </w:rPr>
        <w:t xml:space="preserve">dividual </w:t>
      </w:r>
      <w:r w:rsidR="00552513">
        <w:rPr>
          <w:rFonts w:ascii="Times New Roman" w:hAnsi="Times New Roman" w:cs="Times New Roman"/>
          <w:b/>
          <w:bCs/>
          <w:sz w:val="40"/>
          <w:szCs w:val="40"/>
        </w:rPr>
        <w:t>R</w:t>
      </w:r>
      <w:r w:rsidR="00706249" w:rsidRPr="00A6500A">
        <w:rPr>
          <w:rFonts w:ascii="Times New Roman" w:hAnsi="Times New Roman" w:cs="Times New Roman"/>
          <w:b/>
          <w:bCs/>
          <w:sz w:val="40"/>
          <w:szCs w:val="40"/>
        </w:rPr>
        <w:t>eflectio</w:t>
      </w:r>
      <w:r w:rsidR="00DC3249">
        <w:rPr>
          <w:rFonts w:ascii="Times New Roman" w:hAnsi="Times New Roman" w:cs="Times New Roman"/>
          <w:b/>
          <w:bCs/>
          <w:sz w:val="40"/>
          <w:szCs w:val="40"/>
        </w:rPr>
        <w:t>n</w:t>
      </w:r>
    </w:p>
    <w:p w14:paraId="252F13F1" w14:textId="69D3FC6C" w:rsidR="00706249" w:rsidRDefault="00706249" w:rsidP="00CE0E94">
      <w:pPr>
        <w:spacing w:line="360" w:lineRule="auto"/>
        <w:rPr>
          <w:rFonts w:ascii="Times New Roman" w:hAnsi="Times New Roman" w:cs="Times New Roman"/>
          <w:b/>
          <w:bCs/>
          <w:sz w:val="24"/>
          <w:szCs w:val="24"/>
        </w:rPr>
      </w:pPr>
    </w:p>
    <w:p w14:paraId="0487B260" w14:textId="64D2B901" w:rsidR="00F13384" w:rsidRDefault="00F13384" w:rsidP="00CE0E94">
      <w:pPr>
        <w:spacing w:line="360" w:lineRule="auto"/>
        <w:rPr>
          <w:rFonts w:ascii="Times New Roman" w:hAnsi="Times New Roman" w:cs="Times New Roman"/>
          <w:b/>
          <w:bCs/>
          <w:sz w:val="24"/>
          <w:szCs w:val="24"/>
        </w:rPr>
      </w:pPr>
    </w:p>
    <w:p w14:paraId="7702B6DE" w14:textId="2129B2CB" w:rsidR="00552513" w:rsidRDefault="00552513" w:rsidP="00803609">
      <w:pPr>
        <w:pStyle w:val="NoSpacing"/>
        <w:rPr>
          <w:color w:val="000000" w:themeColor="text1"/>
          <w:sz w:val="28"/>
          <w:szCs w:val="28"/>
        </w:rPr>
      </w:pPr>
    </w:p>
    <w:p w14:paraId="57BCE5EB" w14:textId="04CD4FDA" w:rsidR="00803609" w:rsidRDefault="00803609" w:rsidP="00803609">
      <w:pPr>
        <w:pStyle w:val="NoSpacing"/>
        <w:rPr>
          <w:color w:val="000000" w:themeColor="text1"/>
          <w:sz w:val="28"/>
          <w:szCs w:val="28"/>
        </w:rPr>
      </w:pPr>
    </w:p>
    <w:p w14:paraId="537D0BC0" w14:textId="7F38AF5F" w:rsidR="00803609" w:rsidRDefault="00803609" w:rsidP="00803609">
      <w:pPr>
        <w:pStyle w:val="NoSpacing"/>
        <w:rPr>
          <w:color w:val="000000" w:themeColor="text1"/>
          <w:sz w:val="28"/>
          <w:szCs w:val="28"/>
        </w:rPr>
      </w:pPr>
    </w:p>
    <w:p w14:paraId="3CACBB8F" w14:textId="49A43417" w:rsidR="00803609" w:rsidRDefault="00803609" w:rsidP="00803609">
      <w:pPr>
        <w:pStyle w:val="NoSpacing"/>
        <w:rPr>
          <w:color w:val="000000" w:themeColor="text1"/>
          <w:sz w:val="28"/>
          <w:szCs w:val="28"/>
        </w:rPr>
      </w:pPr>
    </w:p>
    <w:p w14:paraId="3B6F39B6" w14:textId="3505CF6A" w:rsidR="00803609" w:rsidRDefault="00803609" w:rsidP="00803609">
      <w:pPr>
        <w:pStyle w:val="NoSpacing"/>
        <w:rPr>
          <w:color w:val="000000" w:themeColor="text1"/>
          <w:sz w:val="28"/>
          <w:szCs w:val="28"/>
        </w:rPr>
      </w:pPr>
    </w:p>
    <w:p w14:paraId="3AF2D63F" w14:textId="11120655" w:rsidR="00803609" w:rsidRDefault="00803609" w:rsidP="00803609">
      <w:pPr>
        <w:pStyle w:val="NoSpacing"/>
        <w:rPr>
          <w:color w:val="000000" w:themeColor="text1"/>
          <w:sz w:val="28"/>
          <w:szCs w:val="28"/>
        </w:rPr>
      </w:pPr>
    </w:p>
    <w:p w14:paraId="7B899D61" w14:textId="69677C69" w:rsidR="00803609" w:rsidRDefault="00803609" w:rsidP="00803609">
      <w:pPr>
        <w:pStyle w:val="NoSpacing"/>
        <w:rPr>
          <w:color w:val="000000" w:themeColor="text1"/>
          <w:sz w:val="28"/>
          <w:szCs w:val="28"/>
        </w:rPr>
      </w:pPr>
    </w:p>
    <w:p w14:paraId="421CB0D2" w14:textId="61B8389C" w:rsidR="00803609" w:rsidRDefault="00803609" w:rsidP="00803609">
      <w:pPr>
        <w:pStyle w:val="NoSpacing"/>
        <w:rPr>
          <w:color w:val="000000" w:themeColor="text1"/>
          <w:sz w:val="28"/>
          <w:szCs w:val="28"/>
        </w:rPr>
      </w:pPr>
    </w:p>
    <w:p w14:paraId="7360AE15" w14:textId="5F034DAB" w:rsidR="00803609" w:rsidRDefault="00803609" w:rsidP="00803609">
      <w:pPr>
        <w:pStyle w:val="NoSpacing"/>
        <w:rPr>
          <w:color w:val="000000" w:themeColor="text1"/>
          <w:sz w:val="28"/>
          <w:szCs w:val="28"/>
        </w:rPr>
      </w:pPr>
    </w:p>
    <w:p w14:paraId="1CC784A5" w14:textId="2D387A85" w:rsidR="00803609" w:rsidRDefault="00803609" w:rsidP="00803609">
      <w:pPr>
        <w:pStyle w:val="NoSpacing"/>
        <w:rPr>
          <w:color w:val="000000" w:themeColor="text1"/>
          <w:sz w:val="28"/>
          <w:szCs w:val="28"/>
        </w:rPr>
      </w:pPr>
    </w:p>
    <w:p w14:paraId="6AC10C37" w14:textId="0AFE9A43" w:rsidR="00803609" w:rsidRDefault="00803609" w:rsidP="00803609">
      <w:pPr>
        <w:pStyle w:val="NoSpacing"/>
        <w:rPr>
          <w:color w:val="000000" w:themeColor="text1"/>
          <w:sz w:val="28"/>
          <w:szCs w:val="28"/>
        </w:rPr>
      </w:pPr>
    </w:p>
    <w:p w14:paraId="6470AE9D" w14:textId="51E7B8AB" w:rsidR="00803609" w:rsidRDefault="00803609" w:rsidP="00803609">
      <w:pPr>
        <w:pStyle w:val="NoSpacing"/>
        <w:rPr>
          <w:color w:val="000000" w:themeColor="text1"/>
          <w:sz w:val="28"/>
          <w:szCs w:val="28"/>
        </w:rPr>
      </w:pPr>
    </w:p>
    <w:p w14:paraId="41A446B9" w14:textId="5639EF70" w:rsidR="00803609" w:rsidRDefault="00803609" w:rsidP="00803609">
      <w:pPr>
        <w:pStyle w:val="NoSpacing"/>
        <w:rPr>
          <w:color w:val="000000" w:themeColor="text1"/>
          <w:sz w:val="28"/>
          <w:szCs w:val="28"/>
        </w:rPr>
      </w:pPr>
    </w:p>
    <w:p w14:paraId="07A3796D" w14:textId="257606FE" w:rsidR="00803609" w:rsidRDefault="00803609" w:rsidP="00803609">
      <w:pPr>
        <w:pStyle w:val="NoSpacing"/>
        <w:rPr>
          <w:color w:val="000000" w:themeColor="text1"/>
          <w:sz w:val="28"/>
          <w:szCs w:val="28"/>
        </w:rPr>
      </w:pPr>
    </w:p>
    <w:p w14:paraId="3BF7012F" w14:textId="0DF549C9" w:rsidR="00803609" w:rsidRDefault="00803609" w:rsidP="00803609">
      <w:pPr>
        <w:pStyle w:val="NoSpacing"/>
        <w:rPr>
          <w:color w:val="000000" w:themeColor="text1"/>
          <w:sz w:val="28"/>
          <w:szCs w:val="28"/>
        </w:rPr>
      </w:pPr>
    </w:p>
    <w:p w14:paraId="161C521A" w14:textId="57867E1E" w:rsidR="00803609" w:rsidRDefault="00803609" w:rsidP="00803609">
      <w:pPr>
        <w:pStyle w:val="NoSpacing"/>
        <w:rPr>
          <w:color w:val="000000" w:themeColor="text1"/>
          <w:sz w:val="28"/>
          <w:szCs w:val="28"/>
        </w:rPr>
      </w:pPr>
    </w:p>
    <w:p w14:paraId="5DA13A76" w14:textId="0D4C9A7C" w:rsidR="00803609" w:rsidRDefault="00803609" w:rsidP="00803609">
      <w:pPr>
        <w:pStyle w:val="NoSpacing"/>
        <w:rPr>
          <w:color w:val="000000" w:themeColor="text1"/>
          <w:sz w:val="28"/>
          <w:szCs w:val="28"/>
        </w:rPr>
      </w:pPr>
    </w:p>
    <w:p w14:paraId="4ECF43D0" w14:textId="00696852" w:rsidR="00803609" w:rsidRDefault="00803609" w:rsidP="00803609">
      <w:pPr>
        <w:pStyle w:val="NoSpacing"/>
        <w:rPr>
          <w:color w:val="000000" w:themeColor="text1"/>
          <w:sz w:val="28"/>
          <w:szCs w:val="28"/>
        </w:rPr>
      </w:pPr>
    </w:p>
    <w:p w14:paraId="66D3B886" w14:textId="635AE95C" w:rsidR="00803609" w:rsidRDefault="00803609" w:rsidP="00803609">
      <w:pPr>
        <w:pStyle w:val="NoSpacing"/>
        <w:rPr>
          <w:color w:val="000000" w:themeColor="text1"/>
          <w:sz w:val="28"/>
          <w:szCs w:val="28"/>
        </w:rPr>
      </w:pPr>
    </w:p>
    <w:p w14:paraId="7F0DC2A1" w14:textId="77777777" w:rsidR="00803609" w:rsidRPr="00803609" w:rsidRDefault="00803609" w:rsidP="00803609">
      <w:pPr>
        <w:pStyle w:val="NoSpacing"/>
        <w:jc w:val="right"/>
        <w:rPr>
          <w:color w:val="000000" w:themeColor="text1"/>
          <w:sz w:val="28"/>
          <w:szCs w:val="28"/>
          <w:lang w:val="nl-NL"/>
        </w:rPr>
      </w:pPr>
      <w:r w:rsidRPr="00803609">
        <w:rPr>
          <w:color w:val="000000" w:themeColor="text1"/>
          <w:sz w:val="28"/>
          <w:szCs w:val="28"/>
          <w:lang w:val="nl-NL"/>
        </w:rPr>
        <w:t>Vlad Timpau</w:t>
      </w:r>
    </w:p>
    <w:p w14:paraId="4DF0A422" w14:textId="77777777" w:rsidR="00803609" w:rsidRPr="00803609" w:rsidRDefault="00803609" w:rsidP="00803609">
      <w:pPr>
        <w:pStyle w:val="NoSpacing"/>
        <w:jc w:val="right"/>
        <w:rPr>
          <w:color w:val="000000" w:themeColor="text1"/>
          <w:sz w:val="28"/>
          <w:szCs w:val="28"/>
          <w:lang w:val="nl-NL"/>
        </w:rPr>
      </w:pPr>
      <w:r w:rsidRPr="00803609">
        <w:rPr>
          <w:color w:val="000000" w:themeColor="text1"/>
          <w:sz w:val="28"/>
          <w:szCs w:val="28"/>
          <w:lang w:val="nl-NL"/>
        </w:rPr>
        <w:t>2208334@student.uwtsd.ac.uk</w:t>
      </w:r>
    </w:p>
    <w:p w14:paraId="31B7603D" w14:textId="148FB291" w:rsidR="00803609" w:rsidRPr="00803609" w:rsidRDefault="00803609" w:rsidP="00803609">
      <w:pPr>
        <w:pStyle w:val="NoSpacing"/>
        <w:rPr>
          <w:color w:val="000000" w:themeColor="text1"/>
          <w:sz w:val="28"/>
          <w:szCs w:val="28"/>
          <w:lang w:val="nl-NL"/>
        </w:rPr>
      </w:pPr>
    </w:p>
    <w:p w14:paraId="02B620E6" w14:textId="2018C4AA" w:rsidR="00F13384" w:rsidRPr="00803609" w:rsidRDefault="00F13384">
      <w:pPr>
        <w:rPr>
          <w:lang w:val="nl-NL"/>
        </w:rPr>
      </w:pPr>
    </w:p>
    <w:p w14:paraId="713D6E92" w14:textId="5CC7CC73" w:rsidR="00F13384" w:rsidRPr="00803609" w:rsidRDefault="00F13384">
      <w:pPr>
        <w:rPr>
          <w:lang w:val="nl-NL"/>
        </w:rPr>
      </w:pPr>
    </w:p>
    <w:p w14:paraId="77FB49E4" w14:textId="77777777" w:rsidR="00F13384" w:rsidRPr="00803609" w:rsidRDefault="00F13384">
      <w:pPr>
        <w:rPr>
          <w:rFonts w:asciiTheme="majorHAnsi" w:eastAsiaTheme="majorEastAsia" w:hAnsiTheme="majorHAnsi" w:cstheme="majorBidi"/>
          <w:color w:val="2F5496" w:themeColor="accent1" w:themeShade="BF"/>
          <w:sz w:val="32"/>
          <w:szCs w:val="32"/>
          <w:lang w:val="nl-NL"/>
        </w:rPr>
      </w:pPr>
    </w:p>
    <w:sdt>
      <w:sdtPr>
        <w:rPr>
          <w:rFonts w:asciiTheme="minorHAnsi" w:eastAsiaTheme="minorHAnsi" w:hAnsiTheme="minorHAnsi" w:cstheme="minorBidi"/>
          <w:color w:val="auto"/>
          <w:sz w:val="22"/>
          <w:szCs w:val="22"/>
          <w:lang w:val="en-GB"/>
        </w:rPr>
        <w:id w:val="-1907910516"/>
        <w:docPartObj>
          <w:docPartGallery w:val="Table of Contents"/>
          <w:docPartUnique/>
        </w:docPartObj>
      </w:sdtPr>
      <w:sdtEndPr>
        <w:rPr>
          <w:b/>
          <w:bCs/>
          <w:noProof/>
        </w:rPr>
      </w:sdtEndPr>
      <w:sdtContent>
        <w:p w14:paraId="2ABB7E68" w14:textId="49FC818C" w:rsidR="00552513" w:rsidRPr="00552513" w:rsidRDefault="00552513">
          <w:pPr>
            <w:pStyle w:val="TOCHeading"/>
            <w:rPr>
              <w:b/>
              <w:bCs/>
            </w:rPr>
          </w:pPr>
          <w:r w:rsidRPr="00552513">
            <w:rPr>
              <w:b/>
              <w:bCs/>
            </w:rPr>
            <w:t>Contents</w:t>
          </w:r>
        </w:p>
        <w:p w14:paraId="64007118" w14:textId="45CACEB6" w:rsidR="00DD6CA6" w:rsidRDefault="00552513">
          <w:pPr>
            <w:pStyle w:val="TOC1"/>
            <w:tabs>
              <w:tab w:val="right" w:leader="dot" w:pos="9016"/>
            </w:tabs>
            <w:rPr>
              <w:rFonts w:eastAsiaTheme="minorEastAsia"/>
              <w:noProof/>
            </w:rPr>
          </w:pPr>
          <w:r>
            <w:fldChar w:fldCharType="begin"/>
          </w:r>
          <w:r>
            <w:instrText xml:space="preserve"> TOC \o "1-3" \h \z \u </w:instrText>
          </w:r>
          <w:r>
            <w:fldChar w:fldCharType="separate"/>
          </w:r>
          <w:hyperlink w:anchor="_Toc121937703" w:history="1">
            <w:r w:rsidR="00DD6CA6" w:rsidRPr="00CD3896">
              <w:rPr>
                <w:rStyle w:val="Hyperlink"/>
                <w:rFonts w:cs="Times New Roman"/>
                <w:noProof/>
              </w:rPr>
              <w:t>Introduction</w:t>
            </w:r>
            <w:r w:rsidR="00DD6CA6">
              <w:rPr>
                <w:noProof/>
                <w:webHidden/>
              </w:rPr>
              <w:tab/>
            </w:r>
            <w:r w:rsidR="00DD6CA6">
              <w:rPr>
                <w:noProof/>
                <w:webHidden/>
              </w:rPr>
              <w:fldChar w:fldCharType="begin"/>
            </w:r>
            <w:r w:rsidR="00DD6CA6">
              <w:rPr>
                <w:noProof/>
                <w:webHidden/>
              </w:rPr>
              <w:instrText xml:space="preserve"> PAGEREF _Toc121937703 \h </w:instrText>
            </w:r>
            <w:r w:rsidR="00DD6CA6">
              <w:rPr>
                <w:noProof/>
                <w:webHidden/>
              </w:rPr>
            </w:r>
            <w:r w:rsidR="00DD6CA6">
              <w:rPr>
                <w:noProof/>
                <w:webHidden/>
              </w:rPr>
              <w:fldChar w:fldCharType="separate"/>
            </w:r>
            <w:r w:rsidR="00DD6CA6">
              <w:rPr>
                <w:noProof/>
                <w:webHidden/>
              </w:rPr>
              <w:t>3</w:t>
            </w:r>
            <w:r w:rsidR="00DD6CA6">
              <w:rPr>
                <w:noProof/>
                <w:webHidden/>
              </w:rPr>
              <w:fldChar w:fldCharType="end"/>
            </w:r>
          </w:hyperlink>
        </w:p>
        <w:p w14:paraId="7FFF8D57" w14:textId="1606CC5F" w:rsidR="00DD6CA6" w:rsidRDefault="00000000">
          <w:pPr>
            <w:pStyle w:val="TOC1"/>
            <w:tabs>
              <w:tab w:val="left" w:pos="440"/>
              <w:tab w:val="right" w:leader="dot" w:pos="9016"/>
            </w:tabs>
            <w:rPr>
              <w:rFonts w:eastAsiaTheme="minorEastAsia"/>
              <w:noProof/>
            </w:rPr>
          </w:pPr>
          <w:hyperlink w:anchor="_Toc121937704" w:history="1">
            <w:r w:rsidR="00DD6CA6" w:rsidRPr="00CD3896">
              <w:rPr>
                <w:rStyle w:val="Hyperlink"/>
                <w:rFonts w:cs="Times New Roman"/>
                <w:noProof/>
              </w:rPr>
              <w:t>1.</w:t>
            </w:r>
            <w:r w:rsidR="00DD6CA6">
              <w:rPr>
                <w:rFonts w:eastAsiaTheme="minorEastAsia"/>
                <w:noProof/>
              </w:rPr>
              <w:tab/>
            </w:r>
            <w:r w:rsidR="00DD6CA6" w:rsidRPr="00CD3896">
              <w:rPr>
                <w:rStyle w:val="Hyperlink"/>
                <w:rFonts w:cs="Times New Roman"/>
                <w:noProof/>
              </w:rPr>
              <w:t>Reflection on skills</w:t>
            </w:r>
            <w:r w:rsidR="00DD6CA6">
              <w:rPr>
                <w:noProof/>
                <w:webHidden/>
              </w:rPr>
              <w:tab/>
            </w:r>
            <w:r w:rsidR="00DD6CA6">
              <w:rPr>
                <w:noProof/>
                <w:webHidden/>
              </w:rPr>
              <w:fldChar w:fldCharType="begin"/>
            </w:r>
            <w:r w:rsidR="00DD6CA6">
              <w:rPr>
                <w:noProof/>
                <w:webHidden/>
              </w:rPr>
              <w:instrText xml:space="preserve"> PAGEREF _Toc121937704 \h </w:instrText>
            </w:r>
            <w:r w:rsidR="00DD6CA6">
              <w:rPr>
                <w:noProof/>
                <w:webHidden/>
              </w:rPr>
            </w:r>
            <w:r w:rsidR="00DD6CA6">
              <w:rPr>
                <w:noProof/>
                <w:webHidden/>
              </w:rPr>
              <w:fldChar w:fldCharType="separate"/>
            </w:r>
            <w:r w:rsidR="00DD6CA6">
              <w:rPr>
                <w:noProof/>
                <w:webHidden/>
              </w:rPr>
              <w:t>3</w:t>
            </w:r>
            <w:r w:rsidR="00DD6CA6">
              <w:rPr>
                <w:noProof/>
                <w:webHidden/>
              </w:rPr>
              <w:fldChar w:fldCharType="end"/>
            </w:r>
          </w:hyperlink>
        </w:p>
        <w:p w14:paraId="09DE4AD4" w14:textId="7B012018" w:rsidR="00DD6CA6" w:rsidRDefault="00000000">
          <w:pPr>
            <w:pStyle w:val="TOC2"/>
            <w:tabs>
              <w:tab w:val="right" w:leader="dot" w:pos="9016"/>
            </w:tabs>
            <w:rPr>
              <w:rFonts w:eastAsiaTheme="minorEastAsia"/>
              <w:noProof/>
            </w:rPr>
          </w:pPr>
          <w:hyperlink w:anchor="_Toc121937705" w:history="1">
            <w:r w:rsidR="00DD6CA6" w:rsidRPr="00CD3896">
              <w:rPr>
                <w:rStyle w:val="Hyperlink"/>
                <w:rFonts w:cs="Times New Roman"/>
                <w:noProof/>
              </w:rPr>
              <w:t>Cognitive and intellectual skills</w:t>
            </w:r>
            <w:r w:rsidR="00DD6CA6">
              <w:rPr>
                <w:noProof/>
                <w:webHidden/>
              </w:rPr>
              <w:tab/>
            </w:r>
            <w:r w:rsidR="00DD6CA6">
              <w:rPr>
                <w:noProof/>
                <w:webHidden/>
              </w:rPr>
              <w:fldChar w:fldCharType="begin"/>
            </w:r>
            <w:r w:rsidR="00DD6CA6">
              <w:rPr>
                <w:noProof/>
                <w:webHidden/>
              </w:rPr>
              <w:instrText xml:space="preserve"> PAGEREF _Toc121937705 \h </w:instrText>
            </w:r>
            <w:r w:rsidR="00DD6CA6">
              <w:rPr>
                <w:noProof/>
                <w:webHidden/>
              </w:rPr>
            </w:r>
            <w:r w:rsidR="00DD6CA6">
              <w:rPr>
                <w:noProof/>
                <w:webHidden/>
              </w:rPr>
              <w:fldChar w:fldCharType="separate"/>
            </w:r>
            <w:r w:rsidR="00DD6CA6">
              <w:rPr>
                <w:noProof/>
                <w:webHidden/>
              </w:rPr>
              <w:t>3</w:t>
            </w:r>
            <w:r w:rsidR="00DD6CA6">
              <w:rPr>
                <w:noProof/>
                <w:webHidden/>
              </w:rPr>
              <w:fldChar w:fldCharType="end"/>
            </w:r>
          </w:hyperlink>
        </w:p>
        <w:p w14:paraId="2FE9632F" w14:textId="4AAAF3BD" w:rsidR="00DD6CA6" w:rsidRDefault="00000000">
          <w:pPr>
            <w:pStyle w:val="TOC2"/>
            <w:tabs>
              <w:tab w:val="right" w:leader="dot" w:pos="9016"/>
            </w:tabs>
            <w:rPr>
              <w:rFonts w:eastAsiaTheme="minorEastAsia"/>
              <w:noProof/>
            </w:rPr>
          </w:pPr>
          <w:hyperlink w:anchor="_Toc121937706" w:history="1">
            <w:r w:rsidR="00DD6CA6" w:rsidRPr="00CD3896">
              <w:rPr>
                <w:rStyle w:val="Hyperlink"/>
                <w:rFonts w:cs="Times New Roman"/>
                <w:noProof/>
              </w:rPr>
              <w:t>Effectiveness Criteria</w:t>
            </w:r>
            <w:r w:rsidR="00DD6CA6">
              <w:rPr>
                <w:noProof/>
                <w:webHidden/>
              </w:rPr>
              <w:tab/>
            </w:r>
            <w:r w:rsidR="00DD6CA6">
              <w:rPr>
                <w:noProof/>
                <w:webHidden/>
              </w:rPr>
              <w:fldChar w:fldCharType="begin"/>
            </w:r>
            <w:r w:rsidR="00DD6CA6">
              <w:rPr>
                <w:noProof/>
                <w:webHidden/>
              </w:rPr>
              <w:instrText xml:space="preserve"> PAGEREF _Toc121937706 \h </w:instrText>
            </w:r>
            <w:r w:rsidR="00DD6CA6">
              <w:rPr>
                <w:noProof/>
                <w:webHidden/>
              </w:rPr>
            </w:r>
            <w:r w:rsidR="00DD6CA6">
              <w:rPr>
                <w:noProof/>
                <w:webHidden/>
              </w:rPr>
              <w:fldChar w:fldCharType="separate"/>
            </w:r>
            <w:r w:rsidR="00DD6CA6">
              <w:rPr>
                <w:noProof/>
                <w:webHidden/>
              </w:rPr>
              <w:t>4</w:t>
            </w:r>
            <w:r w:rsidR="00DD6CA6">
              <w:rPr>
                <w:noProof/>
                <w:webHidden/>
              </w:rPr>
              <w:fldChar w:fldCharType="end"/>
            </w:r>
          </w:hyperlink>
        </w:p>
        <w:p w14:paraId="278ED672" w14:textId="2C511F4C" w:rsidR="00DD6CA6" w:rsidRDefault="00000000">
          <w:pPr>
            <w:pStyle w:val="TOC1"/>
            <w:tabs>
              <w:tab w:val="left" w:pos="440"/>
              <w:tab w:val="right" w:leader="dot" w:pos="9016"/>
            </w:tabs>
            <w:rPr>
              <w:rFonts w:eastAsiaTheme="minorEastAsia"/>
              <w:noProof/>
            </w:rPr>
          </w:pPr>
          <w:hyperlink w:anchor="_Toc121937707" w:history="1">
            <w:r w:rsidR="00DD6CA6" w:rsidRPr="00CD3896">
              <w:rPr>
                <w:rStyle w:val="Hyperlink"/>
                <w:rFonts w:cs="Times New Roman"/>
                <w:noProof/>
              </w:rPr>
              <w:t>2.</w:t>
            </w:r>
            <w:r w:rsidR="00DD6CA6">
              <w:rPr>
                <w:rFonts w:eastAsiaTheme="minorEastAsia"/>
                <w:noProof/>
              </w:rPr>
              <w:tab/>
            </w:r>
            <w:r w:rsidR="00DD6CA6" w:rsidRPr="00CD3896">
              <w:rPr>
                <w:rStyle w:val="Hyperlink"/>
                <w:rFonts w:cs="Times New Roman"/>
                <w:noProof/>
              </w:rPr>
              <w:t>Gibbs Model of Reflection</w:t>
            </w:r>
            <w:r w:rsidR="00DD6CA6">
              <w:rPr>
                <w:noProof/>
                <w:webHidden/>
              </w:rPr>
              <w:tab/>
            </w:r>
            <w:r w:rsidR="00DD6CA6">
              <w:rPr>
                <w:noProof/>
                <w:webHidden/>
              </w:rPr>
              <w:fldChar w:fldCharType="begin"/>
            </w:r>
            <w:r w:rsidR="00DD6CA6">
              <w:rPr>
                <w:noProof/>
                <w:webHidden/>
              </w:rPr>
              <w:instrText xml:space="preserve"> PAGEREF _Toc121937707 \h </w:instrText>
            </w:r>
            <w:r w:rsidR="00DD6CA6">
              <w:rPr>
                <w:noProof/>
                <w:webHidden/>
              </w:rPr>
            </w:r>
            <w:r w:rsidR="00DD6CA6">
              <w:rPr>
                <w:noProof/>
                <w:webHidden/>
              </w:rPr>
              <w:fldChar w:fldCharType="separate"/>
            </w:r>
            <w:r w:rsidR="00DD6CA6">
              <w:rPr>
                <w:noProof/>
                <w:webHidden/>
              </w:rPr>
              <w:t>4</w:t>
            </w:r>
            <w:r w:rsidR="00DD6CA6">
              <w:rPr>
                <w:noProof/>
                <w:webHidden/>
              </w:rPr>
              <w:fldChar w:fldCharType="end"/>
            </w:r>
          </w:hyperlink>
        </w:p>
        <w:p w14:paraId="2DC59B1F" w14:textId="33501FB7" w:rsidR="00DD6CA6" w:rsidRDefault="00000000">
          <w:pPr>
            <w:pStyle w:val="TOC2"/>
            <w:tabs>
              <w:tab w:val="left" w:pos="880"/>
              <w:tab w:val="right" w:leader="dot" w:pos="9016"/>
            </w:tabs>
            <w:rPr>
              <w:rFonts w:eastAsiaTheme="minorEastAsia"/>
              <w:noProof/>
            </w:rPr>
          </w:pPr>
          <w:hyperlink w:anchor="_Toc121937708" w:history="1">
            <w:r w:rsidR="00DD6CA6" w:rsidRPr="00CD3896">
              <w:rPr>
                <w:rStyle w:val="Hyperlink"/>
                <w:rFonts w:cs="Times New Roman"/>
                <w:noProof/>
              </w:rPr>
              <w:t>2.1.</w:t>
            </w:r>
            <w:r w:rsidR="00DD6CA6">
              <w:rPr>
                <w:rFonts w:eastAsiaTheme="minorEastAsia"/>
                <w:noProof/>
              </w:rPr>
              <w:tab/>
            </w:r>
            <w:r w:rsidR="00DD6CA6" w:rsidRPr="00CD3896">
              <w:rPr>
                <w:rStyle w:val="Hyperlink"/>
                <w:rFonts w:cs="Times New Roman"/>
                <w:noProof/>
              </w:rPr>
              <w:t>Description</w:t>
            </w:r>
            <w:r w:rsidR="00DD6CA6">
              <w:rPr>
                <w:noProof/>
                <w:webHidden/>
              </w:rPr>
              <w:tab/>
            </w:r>
            <w:r w:rsidR="00DD6CA6">
              <w:rPr>
                <w:noProof/>
                <w:webHidden/>
              </w:rPr>
              <w:fldChar w:fldCharType="begin"/>
            </w:r>
            <w:r w:rsidR="00DD6CA6">
              <w:rPr>
                <w:noProof/>
                <w:webHidden/>
              </w:rPr>
              <w:instrText xml:space="preserve"> PAGEREF _Toc121937708 \h </w:instrText>
            </w:r>
            <w:r w:rsidR="00DD6CA6">
              <w:rPr>
                <w:noProof/>
                <w:webHidden/>
              </w:rPr>
            </w:r>
            <w:r w:rsidR="00DD6CA6">
              <w:rPr>
                <w:noProof/>
                <w:webHidden/>
              </w:rPr>
              <w:fldChar w:fldCharType="separate"/>
            </w:r>
            <w:r w:rsidR="00DD6CA6">
              <w:rPr>
                <w:noProof/>
                <w:webHidden/>
              </w:rPr>
              <w:t>5</w:t>
            </w:r>
            <w:r w:rsidR="00DD6CA6">
              <w:rPr>
                <w:noProof/>
                <w:webHidden/>
              </w:rPr>
              <w:fldChar w:fldCharType="end"/>
            </w:r>
          </w:hyperlink>
        </w:p>
        <w:p w14:paraId="10DCC796" w14:textId="17680306" w:rsidR="00DD6CA6" w:rsidRDefault="00000000">
          <w:pPr>
            <w:pStyle w:val="TOC2"/>
            <w:tabs>
              <w:tab w:val="left" w:pos="880"/>
              <w:tab w:val="right" w:leader="dot" w:pos="9016"/>
            </w:tabs>
            <w:rPr>
              <w:rFonts w:eastAsiaTheme="minorEastAsia"/>
              <w:noProof/>
            </w:rPr>
          </w:pPr>
          <w:hyperlink w:anchor="_Toc121937709" w:history="1">
            <w:r w:rsidR="00DD6CA6" w:rsidRPr="00CD3896">
              <w:rPr>
                <w:rStyle w:val="Hyperlink"/>
                <w:rFonts w:cs="Times New Roman"/>
                <w:noProof/>
              </w:rPr>
              <w:t>2.2.</w:t>
            </w:r>
            <w:r w:rsidR="00DD6CA6">
              <w:rPr>
                <w:rFonts w:eastAsiaTheme="minorEastAsia"/>
                <w:noProof/>
              </w:rPr>
              <w:tab/>
            </w:r>
            <w:r w:rsidR="00DD6CA6" w:rsidRPr="00CD3896">
              <w:rPr>
                <w:rStyle w:val="Hyperlink"/>
                <w:rFonts w:cs="Times New Roman"/>
                <w:noProof/>
              </w:rPr>
              <w:t>Feelings</w:t>
            </w:r>
            <w:r w:rsidR="00DD6CA6">
              <w:rPr>
                <w:noProof/>
                <w:webHidden/>
              </w:rPr>
              <w:tab/>
            </w:r>
            <w:r w:rsidR="00DD6CA6">
              <w:rPr>
                <w:noProof/>
                <w:webHidden/>
              </w:rPr>
              <w:fldChar w:fldCharType="begin"/>
            </w:r>
            <w:r w:rsidR="00DD6CA6">
              <w:rPr>
                <w:noProof/>
                <w:webHidden/>
              </w:rPr>
              <w:instrText xml:space="preserve"> PAGEREF _Toc121937709 \h </w:instrText>
            </w:r>
            <w:r w:rsidR="00DD6CA6">
              <w:rPr>
                <w:noProof/>
                <w:webHidden/>
              </w:rPr>
            </w:r>
            <w:r w:rsidR="00DD6CA6">
              <w:rPr>
                <w:noProof/>
                <w:webHidden/>
              </w:rPr>
              <w:fldChar w:fldCharType="separate"/>
            </w:r>
            <w:r w:rsidR="00DD6CA6">
              <w:rPr>
                <w:noProof/>
                <w:webHidden/>
              </w:rPr>
              <w:t>5</w:t>
            </w:r>
            <w:r w:rsidR="00DD6CA6">
              <w:rPr>
                <w:noProof/>
                <w:webHidden/>
              </w:rPr>
              <w:fldChar w:fldCharType="end"/>
            </w:r>
          </w:hyperlink>
        </w:p>
        <w:p w14:paraId="467E10F8" w14:textId="635FFDF4" w:rsidR="00DD6CA6" w:rsidRDefault="00552513">
          <w:pPr>
            <w:rPr>
              <w:noProof/>
            </w:rPr>
          </w:pPr>
          <w:r>
            <w:rPr>
              <w:b/>
              <w:bCs/>
              <w:noProof/>
            </w:rPr>
            <w:fldChar w:fldCharType="end"/>
          </w:r>
          <w:r w:rsidR="00DD6CA6">
            <w:rPr>
              <w:b/>
              <w:bCs/>
              <w:noProof/>
            </w:rPr>
            <w:t xml:space="preserve">     </w:t>
          </w:r>
          <w:r w:rsidR="00DD6CA6">
            <w:rPr>
              <w:noProof/>
            </w:rPr>
            <w:t>2.3.      Evaluation…………………………………………………………………………………………………………………………6</w:t>
          </w:r>
        </w:p>
        <w:p w14:paraId="7E23500B" w14:textId="7BE2B146" w:rsidR="00DD6CA6" w:rsidRDefault="00DD6CA6">
          <w:pPr>
            <w:rPr>
              <w:noProof/>
            </w:rPr>
          </w:pPr>
          <w:r>
            <w:rPr>
              <w:noProof/>
            </w:rPr>
            <w:t xml:space="preserve">     2.4.      Analysis ……………………………………………………………………………………………………………………………..6</w:t>
          </w:r>
        </w:p>
        <w:p w14:paraId="1325E7FA" w14:textId="05C07E65" w:rsidR="00DD6CA6" w:rsidRDefault="00DD6CA6">
          <w:pPr>
            <w:rPr>
              <w:noProof/>
            </w:rPr>
          </w:pPr>
          <w:r>
            <w:rPr>
              <w:noProof/>
            </w:rPr>
            <w:t xml:space="preserve">     2.5.     Conclusion………………………………………………………………………………………………………………………..7</w:t>
          </w:r>
        </w:p>
        <w:p w14:paraId="75ED25F5" w14:textId="2A69B2E2" w:rsidR="00552513" w:rsidRPr="00DD6CA6" w:rsidRDefault="00DD6CA6">
          <w:pPr>
            <w:rPr>
              <w:noProof/>
            </w:rPr>
          </w:pPr>
          <w:r>
            <w:rPr>
              <w:noProof/>
            </w:rPr>
            <w:t xml:space="preserve">     2.6.     Action Plan……………………………………………………………………………………………………………………….7</w:t>
          </w:r>
        </w:p>
      </w:sdtContent>
    </w:sdt>
    <w:p w14:paraId="65250F42" w14:textId="22A1B258" w:rsidR="00552513" w:rsidRDefault="005C273F" w:rsidP="00552513">
      <w:pPr>
        <w:pStyle w:val="TOC2"/>
        <w:tabs>
          <w:tab w:val="left" w:pos="880"/>
          <w:tab w:val="right" w:leader="dot" w:pos="9350"/>
        </w:tabs>
      </w:pPr>
      <w:r>
        <w:rPr>
          <w:rFonts w:ascii="Times New Roman" w:hAnsi="Times New Roman" w:cs="Times New Roman"/>
          <w:sz w:val="24"/>
          <w:szCs w:val="24"/>
        </w:rPr>
        <w:br w:type="page"/>
      </w:r>
    </w:p>
    <w:p w14:paraId="34B00D09" w14:textId="554A4833" w:rsidR="00561DB7" w:rsidRPr="00585B67" w:rsidRDefault="00561DB7" w:rsidP="00DD6CA6">
      <w:pPr>
        <w:pStyle w:val="Heading1"/>
        <w:numPr>
          <w:ilvl w:val="0"/>
          <w:numId w:val="0"/>
        </w:numPr>
        <w:rPr>
          <w:rFonts w:cs="Times New Roman"/>
          <w:sz w:val="24"/>
          <w:szCs w:val="24"/>
        </w:rPr>
      </w:pPr>
      <w:bookmarkStart w:id="0" w:name="_Toc121927065"/>
      <w:bookmarkStart w:id="1" w:name="_Toc121937703"/>
      <w:r w:rsidRPr="00585B67">
        <w:rPr>
          <w:rFonts w:cs="Times New Roman"/>
          <w:sz w:val="24"/>
          <w:szCs w:val="24"/>
        </w:rPr>
        <w:lastRenderedPageBreak/>
        <w:t>Introduction</w:t>
      </w:r>
      <w:bookmarkEnd w:id="0"/>
      <w:bookmarkEnd w:id="1"/>
    </w:p>
    <w:p w14:paraId="5432DF93" w14:textId="22E18874" w:rsidR="00561DB7" w:rsidRPr="00585B67" w:rsidRDefault="00561DB7" w:rsidP="00DD6CA6">
      <w:pPr>
        <w:spacing w:line="360" w:lineRule="auto"/>
        <w:rPr>
          <w:rFonts w:ascii="Times New Roman" w:hAnsi="Times New Roman" w:cs="Times New Roman"/>
          <w:sz w:val="24"/>
          <w:szCs w:val="24"/>
        </w:rPr>
      </w:pPr>
      <w:r w:rsidRPr="00585B67">
        <w:rPr>
          <w:rFonts w:ascii="Times New Roman" w:hAnsi="Times New Roman" w:cs="Times New Roman"/>
          <w:sz w:val="24"/>
          <w:szCs w:val="24"/>
        </w:rPr>
        <w:t xml:space="preserve">This self-reflection is also referred to as "reflective awareness," "personal reflection," or "reflective consciousness." So, self-reflection is taking the time to evaluate, and consider one's actions, motivations, desires, </w:t>
      </w:r>
      <w:r w:rsidR="00805BFB">
        <w:rPr>
          <w:rFonts w:ascii="Times New Roman" w:hAnsi="Times New Roman" w:cs="Times New Roman"/>
          <w:sz w:val="24"/>
          <w:szCs w:val="24"/>
        </w:rPr>
        <w:t xml:space="preserve">behaviours, </w:t>
      </w:r>
      <w:r w:rsidRPr="00585B67">
        <w:rPr>
          <w:rFonts w:ascii="Times New Roman" w:hAnsi="Times New Roman" w:cs="Times New Roman"/>
          <w:sz w:val="24"/>
          <w:szCs w:val="24"/>
        </w:rPr>
        <w:t>and thoughts. This exposition will consider using time effectively as using time effectively is an exceptionally significant part of the off chance that somebody will have a valuable way of life.</w:t>
      </w:r>
    </w:p>
    <w:p w14:paraId="7B438E67" w14:textId="6213216B" w:rsidR="00561DB7" w:rsidRPr="00585B67" w:rsidRDefault="00561DB7" w:rsidP="00DD6CA6">
      <w:pPr>
        <w:pStyle w:val="Heading1"/>
        <w:numPr>
          <w:ilvl w:val="0"/>
          <w:numId w:val="7"/>
        </w:numPr>
        <w:rPr>
          <w:rFonts w:cs="Times New Roman"/>
          <w:sz w:val="24"/>
          <w:szCs w:val="24"/>
        </w:rPr>
      </w:pPr>
      <w:bookmarkStart w:id="2" w:name="_Toc121926948"/>
      <w:bookmarkStart w:id="3" w:name="_Toc121927066"/>
      <w:bookmarkStart w:id="4" w:name="_Toc121937704"/>
      <w:r w:rsidRPr="00585B67">
        <w:rPr>
          <w:rFonts w:cs="Times New Roman"/>
          <w:sz w:val="24"/>
          <w:szCs w:val="24"/>
        </w:rPr>
        <w:t>Reflection on skills</w:t>
      </w:r>
      <w:bookmarkEnd w:id="2"/>
      <w:bookmarkEnd w:id="3"/>
      <w:bookmarkEnd w:id="4"/>
    </w:p>
    <w:p w14:paraId="17D1041D" w14:textId="02CD1318" w:rsidR="00BD5CB7" w:rsidRPr="00585B67" w:rsidRDefault="00BD5CB7" w:rsidP="00DD6CA6">
      <w:pPr>
        <w:spacing w:line="360" w:lineRule="auto"/>
        <w:rPr>
          <w:rFonts w:ascii="Times New Roman" w:hAnsi="Times New Roman" w:cs="Times New Roman"/>
          <w:sz w:val="24"/>
          <w:szCs w:val="24"/>
        </w:rPr>
      </w:pPr>
      <w:r w:rsidRPr="00585B67">
        <w:rPr>
          <w:rFonts w:ascii="Times New Roman" w:hAnsi="Times New Roman" w:cs="Times New Roman"/>
          <w:sz w:val="24"/>
          <w:szCs w:val="24"/>
        </w:rPr>
        <w:t>People can only examine where they stand in life in quiet times of self-reflection. Self-reflection can help a person see clearly what qualities they developed in the Professional Skills and Ethics course and what skills they need to improve to succeed in both personal and professional life. After thinking about my abilities and skills, it became evident that one must have a quality of learning readiness to excel in life.</w:t>
      </w:r>
    </w:p>
    <w:p w14:paraId="106236A5" w14:textId="638B2439" w:rsidR="005C273F" w:rsidRPr="00585B67" w:rsidRDefault="005C273F" w:rsidP="00DD6CA6">
      <w:pPr>
        <w:spacing w:line="360" w:lineRule="auto"/>
        <w:rPr>
          <w:rFonts w:ascii="Times New Roman" w:hAnsi="Times New Roman" w:cs="Times New Roman"/>
          <w:sz w:val="24"/>
          <w:szCs w:val="24"/>
        </w:rPr>
      </w:pPr>
      <w:r w:rsidRPr="00585B67">
        <w:rPr>
          <w:rFonts w:ascii="Times New Roman" w:hAnsi="Times New Roman" w:cs="Times New Roman"/>
          <w:sz w:val="24"/>
          <w:szCs w:val="24"/>
        </w:rPr>
        <w:t xml:space="preserve">Present-day culture is becoming more </w:t>
      </w:r>
      <w:r w:rsidR="00805BFB">
        <w:rPr>
          <w:rFonts w:ascii="Times New Roman" w:hAnsi="Times New Roman" w:cs="Times New Roman"/>
          <w:sz w:val="24"/>
          <w:szCs w:val="24"/>
        </w:rPr>
        <w:t>confound</w:t>
      </w:r>
      <w:r w:rsidRPr="00585B67">
        <w:rPr>
          <w:rFonts w:ascii="Times New Roman" w:hAnsi="Times New Roman" w:cs="Times New Roman"/>
          <w:sz w:val="24"/>
          <w:szCs w:val="24"/>
        </w:rPr>
        <w:t>, and data is opening up and changing quickly</w:t>
      </w:r>
      <w:r w:rsidR="00805BFB">
        <w:rPr>
          <w:rFonts w:ascii="Times New Roman" w:hAnsi="Times New Roman" w:cs="Times New Roman"/>
          <w:sz w:val="24"/>
          <w:szCs w:val="24"/>
        </w:rPr>
        <w:t xml:space="preserve">. It results in </w:t>
      </w:r>
      <w:r w:rsidRPr="00585B67">
        <w:rPr>
          <w:rFonts w:ascii="Times New Roman" w:hAnsi="Times New Roman" w:cs="Times New Roman"/>
          <w:sz w:val="24"/>
          <w:szCs w:val="24"/>
        </w:rPr>
        <w:t xml:space="preserve">provoking </w:t>
      </w:r>
      <w:r w:rsidR="00805BFB">
        <w:rPr>
          <w:rFonts w:ascii="Times New Roman" w:hAnsi="Times New Roman" w:cs="Times New Roman"/>
          <w:sz w:val="24"/>
          <w:szCs w:val="24"/>
        </w:rPr>
        <w:t xml:space="preserve">the </w:t>
      </w:r>
      <w:r w:rsidRPr="00585B67">
        <w:rPr>
          <w:rFonts w:ascii="Times New Roman" w:hAnsi="Times New Roman" w:cs="Times New Roman"/>
          <w:sz w:val="24"/>
          <w:szCs w:val="24"/>
        </w:rPr>
        <w:t>clients to reconsider, switch</w:t>
      </w:r>
      <w:r w:rsidR="00805BFB">
        <w:rPr>
          <w:rFonts w:ascii="Times New Roman" w:hAnsi="Times New Roman" w:cs="Times New Roman"/>
          <w:sz w:val="24"/>
          <w:szCs w:val="24"/>
        </w:rPr>
        <w:t xml:space="preserve"> timings</w:t>
      </w:r>
      <w:r w:rsidRPr="00585B67">
        <w:rPr>
          <w:rFonts w:ascii="Times New Roman" w:hAnsi="Times New Roman" w:cs="Times New Roman"/>
          <w:sz w:val="24"/>
          <w:szCs w:val="24"/>
        </w:rPr>
        <w:t>, and change</w:t>
      </w:r>
      <w:r w:rsidR="00805BFB">
        <w:rPr>
          <w:rFonts w:ascii="Times New Roman" w:hAnsi="Times New Roman" w:cs="Times New Roman"/>
          <w:sz w:val="24"/>
          <w:szCs w:val="24"/>
        </w:rPr>
        <w:t xml:space="preserve"> all the techniques and methodologies associated with</w:t>
      </w:r>
      <w:r w:rsidRPr="00585B67">
        <w:rPr>
          <w:rFonts w:ascii="Times New Roman" w:hAnsi="Times New Roman" w:cs="Times New Roman"/>
          <w:sz w:val="24"/>
          <w:szCs w:val="24"/>
        </w:rPr>
        <w:t xml:space="preserve"> critical thinking. As a result, it is becoming increasingly important to encourage </w:t>
      </w:r>
      <w:r w:rsidR="00F726E1" w:rsidRPr="00585B67">
        <w:rPr>
          <w:rFonts w:ascii="Times New Roman" w:hAnsi="Times New Roman" w:cs="Times New Roman"/>
          <w:sz w:val="24"/>
          <w:szCs w:val="24"/>
        </w:rPr>
        <w:t>students of any department</w:t>
      </w:r>
      <w:r w:rsidRPr="00585B67">
        <w:rPr>
          <w:rFonts w:ascii="Times New Roman" w:hAnsi="Times New Roman" w:cs="Times New Roman"/>
          <w:sz w:val="24"/>
          <w:szCs w:val="24"/>
        </w:rPr>
        <w:t xml:space="preserve"> to engage in reflective thinking as they learn to assist them in developing strategies for putting new information to use in complex situations that arise in their everyday lives. By encouraging </w:t>
      </w:r>
      <w:r w:rsidR="00F726E1" w:rsidRPr="00585B67">
        <w:rPr>
          <w:rFonts w:ascii="Times New Roman" w:hAnsi="Times New Roman" w:cs="Times New Roman"/>
          <w:sz w:val="24"/>
          <w:szCs w:val="24"/>
        </w:rPr>
        <w:t>students</w:t>
      </w:r>
      <w:r w:rsidRPr="00585B67">
        <w:rPr>
          <w:rFonts w:ascii="Times New Roman" w:hAnsi="Times New Roman" w:cs="Times New Roman"/>
          <w:sz w:val="24"/>
          <w:szCs w:val="24"/>
        </w:rPr>
        <w:t xml:space="preserve"> to </w:t>
      </w:r>
      <w:r w:rsidR="00805BFB">
        <w:rPr>
          <w:rFonts w:ascii="Times New Roman" w:hAnsi="Times New Roman" w:cs="Times New Roman"/>
          <w:sz w:val="24"/>
          <w:szCs w:val="24"/>
        </w:rPr>
        <w:t>understand and have a clear idea of their</w:t>
      </w:r>
      <w:r w:rsidRPr="00585B67">
        <w:rPr>
          <w:rFonts w:ascii="Times New Roman" w:hAnsi="Times New Roman" w:cs="Times New Roman"/>
          <w:sz w:val="24"/>
          <w:szCs w:val="24"/>
        </w:rPr>
        <w:t xml:space="preserve"> thinking and learning strategies, reflective thinking </w:t>
      </w:r>
      <w:r w:rsidR="00805BFB">
        <w:rPr>
          <w:rFonts w:ascii="Times New Roman" w:hAnsi="Times New Roman" w:cs="Times New Roman"/>
          <w:sz w:val="24"/>
          <w:szCs w:val="24"/>
        </w:rPr>
        <w:t>plays a huge role</w:t>
      </w:r>
      <w:r w:rsidRPr="00585B67">
        <w:rPr>
          <w:rFonts w:ascii="Times New Roman" w:hAnsi="Times New Roman" w:cs="Times New Roman"/>
          <w:sz w:val="24"/>
          <w:szCs w:val="24"/>
        </w:rPr>
        <w:t xml:space="preserve"> in developing higher-order</w:t>
      </w:r>
      <w:r w:rsidR="00805BFB">
        <w:rPr>
          <w:rFonts w:ascii="Times New Roman" w:hAnsi="Times New Roman" w:cs="Times New Roman"/>
          <w:sz w:val="24"/>
          <w:szCs w:val="24"/>
        </w:rPr>
        <w:t xml:space="preserve"> capabilities</w:t>
      </w:r>
      <w:r w:rsidRPr="00585B67">
        <w:rPr>
          <w:rFonts w:ascii="Times New Roman" w:hAnsi="Times New Roman" w:cs="Times New Roman"/>
          <w:sz w:val="24"/>
          <w:szCs w:val="24"/>
        </w:rPr>
        <w:t>.</w:t>
      </w:r>
    </w:p>
    <w:p w14:paraId="5AE05C23" w14:textId="38F8844D" w:rsidR="00706249" w:rsidRPr="00585B67" w:rsidRDefault="00450EDC" w:rsidP="00DD6CA6">
      <w:pPr>
        <w:spacing w:line="360" w:lineRule="auto"/>
        <w:rPr>
          <w:rFonts w:ascii="Times New Roman" w:hAnsi="Times New Roman" w:cs="Times New Roman"/>
          <w:sz w:val="24"/>
          <w:szCs w:val="24"/>
        </w:rPr>
      </w:pPr>
      <w:r>
        <w:rPr>
          <w:rFonts w:ascii="Times New Roman" w:hAnsi="Times New Roman" w:cs="Times New Roman"/>
          <w:sz w:val="24"/>
          <w:szCs w:val="24"/>
        </w:rPr>
        <w:t>F</w:t>
      </w:r>
      <w:r w:rsidR="00BD5CB7" w:rsidRPr="00585B67">
        <w:rPr>
          <w:rFonts w:ascii="Times New Roman" w:hAnsi="Times New Roman" w:cs="Times New Roman"/>
          <w:sz w:val="24"/>
          <w:szCs w:val="24"/>
        </w:rPr>
        <w:t>inding a method that fits your preferences is critical</w:t>
      </w:r>
      <w:r>
        <w:rPr>
          <w:rFonts w:ascii="Times New Roman" w:hAnsi="Times New Roman" w:cs="Times New Roman"/>
          <w:sz w:val="24"/>
          <w:szCs w:val="24"/>
        </w:rPr>
        <w:t xml:space="preserve"> in the process of time management</w:t>
      </w:r>
      <w:r w:rsidR="00BD5CB7" w:rsidRPr="00585B67">
        <w:rPr>
          <w:rFonts w:ascii="Times New Roman" w:hAnsi="Times New Roman" w:cs="Times New Roman"/>
          <w:sz w:val="24"/>
          <w:szCs w:val="24"/>
        </w:rPr>
        <w:t>. What you avoid, when you feel energized or tired, what kind of work you do, and what you do outside of work will all be reflected in a good time management system. As a result, it is impossible to recommend a single planning method or system</w:t>
      </w:r>
      <w:r w:rsidR="00585B67" w:rsidRPr="00585B67">
        <w:rPr>
          <w:rFonts w:ascii="Times New Roman" w:hAnsi="Times New Roman" w:cs="Times New Roman"/>
          <w:sz w:val="24"/>
          <w:szCs w:val="24"/>
        </w:rPr>
        <w:t xml:space="preserve"> (Razali et al., 2018). </w:t>
      </w:r>
      <w:r w:rsidR="00BD5CB7" w:rsidRPr="00585B67">
        <w:rPr>
          <w:rFonts w:ascii="Times New Roman" w:hAnsi="Times New Roman" w:cs="Times New Roman"/>
          <w:sz w:val="24"/>
          <w:szCs w:val="24"/>
        </w:rPr>
        <w:t xml:space="preserve">Even though there are proponents of each time management or commercial planner system, just because it works for others does not mean it will work for you. </w:t>
      </w:r>
    </w:p>
    <w:p w14:paraId="5B62520A" w14:textId="77777777" w:rsidR="005C273F" w:rsidRPr="00585B67" w:rsidRDefault="005C273F" w:rsidP="00DD6CA6">
      <w:pPr>
        <w:pStyle w:val="Heading2"/>
        <w:numPr>
          <w:ilvl w:val="0"/>
          <w:numId w:val="0"/>
        </w:numPr>
        <w:ind w:left="576" w:hanging="576"/>
        <w:rPr>
          <w:rFonts w:cs="Times New Roman"/>
          <w:sz w:val="24"/>
          <w:szCs w:val="24"/>
        </w:rPr>
      </w:pPr>
      <w:bookmarkStart w:id="5" w:name="_Toc121926949"/>
      <w:bookmarkStart w:id="6" w:name="_Toc121927067"/>
      <w:bookmarkStart w:id="7" w:name="_Toc121937705"/>
      <w:r w:rsidRPr="00585B67">
        <w:rPr>
          <w:rFonts w:cs="Times New Roman"/>
          <w:sz w:val="24"/>
          <w:szCs w:val="24"/>
        </w:rPr>
        <w:t>Cognitive and intellectual skills</w:t>
      </w:r>
      <w:bookmarkEnd w:id="5"/>
      <w:bookmarkEnd w:id="6"/>
      <w:bookmarkEnd w:id="7"/>
    </w:p>
    <w:p w14:paraId="1807EAF2" w14:textId="4A41609F" w:rsidR="005C273F" w:rsidRPr="00585B67" w:rsidRDefault="005C273F" w:rsidP="00DD6CA6">
      <w:pPr>
        <w:spacing w:line="360" w:lineRule="auto"/>
        <w:rPr>
          <w:rFonts w:ascii="Times New Roman" w:hAnsi="Times New Roman" w:cs="Times New Roman"/>
          <w:sz w:val="24"/>
          <w:szCs w:val="24"/>
        </w:rPr>
      </w:pPr>
      <w:r w:rsidRPr="00585B67">
        <w:rPr>
          <w:rFonts w:ascii="Times New Roman" w:hAnsi="Times New Roman" w:cs="Times New Roman"/>
          <w:sz w:val="24"/>
          <w:szCs w:val="24"/>
        </w:rPr>
        <w:t>Reflective analysis focuses on</w:t>
      </w:r>
      <w:r w:rsidR="00805BFB">
        <w:rPr>
          <w:rFonts w:ascii="Times New Roman" w:hAnsi="Times New Roman" w:cs="Times New Roman"/>
          <w:sz w:val="24"/>
          <w:szCs w:val="24"/>
        </w:rPr>
        <w:t xml:space="preserve"> concluding and determining</w:t>
      </w:r>
      <w:r w:rsidR="00805BFB">
        <w:rPr>
          <w:rFonts w:ascii="Arial" w:hAnsi="Arial" w:cs="Arial"/>
          <w:color w:val="202124"/>
          <w:shd w:val="clear" w:color="auto" w:fill="FFFFFF"/>
        </w:rPr>
        <w:t xml:space="preserve"> </w:t>
      </w:r>
      <w:r w:rsidRPr="00585B67">
        <w:rPr>
          <w:rFonts w:ascii="Times New Roman" w:hAnsi="Times New Roman" w:cs="Times New Roman"/>
          <w:sz w:val="24"/>
          <w:szCs w:val="24"/>
        </w:rPr>
        <w:t>about what has happened</w:t>
      </w:r>
      <w:r w:rsidR="00805BFB">
        <w:rPr>
          <w:rFonts w:ascii="Times New Roman" w:hAnsi="Times New Roman" w:cs="Times New Roman"/>
          <w:sz w:val="24"/>
          <w:szCs w:val="24"/>
        </w:rPr>
        <w:t>. On the other side,</w:t>
      </w:r>
      <w:r w:rsidRPr="00585B67">
        <w:rPr>
          <w:rFonts w:ascii="Times New Roman" w:hAnsi="Times New Roman" w:cs="Times New Roman"/>
          <w:sz w:val="24"/>
          <w:szCs w:val="24"/>
        </w:rPr>
        <w:t xml:space="preserve"> critical thinking involves a wide range of thinking skills that </w:t>
      </w:r>
      <w:r w:rsidR="00805BFB">
        <w:rPr>
          <w:rFonts w:ascii="Times New Roman" w:hAnsi="Times New Roman" w:cs="Times New Roman"/>
          <w:sz w:val="24"/>
          <w:szCs w:val="24"/>
        </w:rPr>
        <w:t>help to get</w:t>
      </w:r>
      <w:r w:rsidRPr="00585B67">
        <w:rPr>
          <w:rFonts w:ascii="Times New Roman" w:hAnsi="Times New Roman" w:cs="Times New Roman"/>
          <w:sz w:val="24"/>
          <w:szCs w:val="24"/>
        </w:rPr>
        <w:t xml:space="preserve"> </w:t>
      </w:r>
      <w:r w:rsidR="00805BFB">
        <w:rPr>
          <w:rFonts w:ascii="Times New Roman" w:hAnsi="Times New Roman" w:cs="Times New Roman"/>
          <w:sz w:val="24"/>
          <w:szCs w:val="24"/>
        </w:rPr>
        <w:t xml:space="preserve">good conclusion and </w:t>
      </w:r>
      <w:r w:rsidRPr="00585B67">
        <w:rPr>
          <w:rFonts w:ascii="Times New Roman" w:hAnsi="Times New Roman" w:cs="Times New Roman"/>
          <w:sz w:val="24"/>
          <w:szCs w:val="24"/>
        </w:rPr>
        <w:t xml:space="preserve">outcomes. In any case, </w:t>
      </w:r>
      <w:r w:rsidR="00805BFB">
        <w:rPr>
          <w:rFonts w:ascii="Times New Roman" w:hAnsi="Times New Roman" w:cs="Times New Roman"/>
          <w:sz w:val="24"/>
          <w:szCs w:val="24"/>
        </w:rPr>
        <w:t>reflection and</w:t>
      </w:r>
      <w:r w:rsidRPr="00585B67">
        <w:rPr>
          <w:rFonts w:ascii="Times New Roman" w:hAnsi="Times New Roman" w:cs="Times New Roman"/>
          <w:sz w:val="24"/>
          <w:szCs w:val="24"/>
        </w:rPr>
        <w:t xml:space="preserve"> reasoning is most significant during complex critical thinking circumstances</w:t>
      </w:r>
      <w:r w:rsidR="00C01AC9">
        <w:rPr>
          <w:rFonts w:ascii="Times New Roman" w:hAnsi="Times New Roman" w:cs="Times New Roman"/>
          <w:sz w:val="24"/>
          <w:szCs w:val="24"/>
        </w:rPr>
        <w:t>. It has been stated that i</w:t>
      </w:r>
      <w:r w:rsidRPr="00585B67">
        <w:rPr>
          <w:rFonts w:ascii="Times New Roman" w:hAnsi="Times New Roman" w:cs="Times New Roman"/>
          <w:sz w:val="24"/>
          <w:szCs w:val="24"/>
        </w:rPr>
        <w:t xml:space="preserve">t </w:t>
      </w:r>
      <w:r w:rsidR="00C01AC9">
        <w:rPr>
          <w:rFonts w:ascii="Times New Roman" w:hAnsi="Times New Roman" w:cs="Times New Roman"/>
          <w:sz w:val="24"/>
          <w:szCs w:val="24"/>
        </w:rPr>
        <w:t xml:space="preserve">equips the students </w:t>
      </w:r>
      <w:r w:rsidRPr="00585B67">
        <w:rPr>
          <w:rFonts w:ascii="Times New Roman" w:hAnsi="Times New Roman" w:cs="Times New Roman"/>
          <w:sz w:val="24"/>
          <w:szCs w:val="24"/>
        </w:rPr>
        <w:t xml:space="preserve">with a potential chance to step back and contemplate how they </w:t>
      </w:r>
      <w:r w:rsidR="00450EDC">
        <w:rPr>
          <w:rFonts w:ascii="Times New Roman" w:hAnsi="Times New Roman" w:cs="Times New Roman"/>
          <w:sz w:val="24"/>
          <w:szCs w:val="24"/>
        </w:rPr>
        <w:t>face the issues and t</w:t>
      </w:r>
      <w:r w:rsidRPr="00585B67">
        <w:rPr>
          <w:rFonts w:ascii="Times New Roman" w:hAnsi="Times New Roman" w:cs="Times New Roman"/>
          <w:sz w:val="24"/>
          <w:szCs w:val="24"/>
        </w:rPr>
        <w:t>ake care of</w:t>
      </w:r>
      <w:r w:rsidR="00450EDC">
        <w:rPr>
          <w:rFonts w:ascii="Times New Roman" w:hAnsi="Times New Roman" w:cs="Times New Roman"/>
          <w:sz w:val="24"/>
          <w:szCs w:val="24"/>
        </w:rPr>
        <w:t xml:space="preserve"> them.</w:t>
      </w:r>
    </w:p>
    <w:p w14:paraId="1406086B" w14:textId="4F91D322" w:rsidR="00BD5CB7" w:rsidRPr="00585B67" w:rsidRDefault="00BD5CB7" w:rsidP="00DD6CA6">
      <w:pPr>
        <w:pStyle w:val="Heading2"/>
        <w:numPr>
          <w:ilvl w:val="0"/>
          <w:numId w:val="0"/>
        </w:numPr>
        <w:rPr>
          <w:rFonts w:cs="Times New Roman"/>
          <w:sz w:val="24"/>
          <w:szCs w:val="24"/>
        </w:rPr>
      </w:pPr>
      <w:bookmarkStart w:id="8" w:name="_Toc121926950"/>
      <w:bookmarkStart w:id="9" w:name="_Toc121927068"/>
      <w:bookmarkStart w:id="10" w:name="_Toc121937706"/>
      <w:r w:rsidRPr="00585B67">
        <w:rPr>
          <w:rFonts w:cs="Times New Roman"/>
          <w:sz w:val="24"/>
          <w:szCs w:val="24"/>
        </w:rPr>
        <w:lastRenderedPageBreak/>
        <w:t>Effectiveness Criteria</w:t>
      </w:r>
      <w:bookmarkEnd w:id="8"/>
      <w:bookmarkEnd w:id="9"/>
      <w:bookmarkEnd w:id="10"/>
    </w:p>
    <w:p w14:paraId="285D9D77" w14:textId="7A89F078" w:rsidR="00BD5CB7" w:rsidRPr="00585B67" w:rsidRDefault="00BD5CB7" w:rsidP="00DD6CA6">
      <w:pPr>
        <w:spacing w:line="360" w:lineRule="auto"/>
        <w:rPr>
          <w:rFonts w:ascii="Times New Roman" w:hAnsi="Times New Roman" w:cs="Times New Roman"/>
          <w:sz w:val="24"/>
          <w:szCs w:val="24"/>
        </w:rPr>
      </w:pPr>
      <w:r w:rsidRPr="00585B67">
        <w:rPr>
          <w:rFonts w:ascii="Times New Roman" w:hAnsi="Times New Roman" w:cs="Times New Roman"/>
          <w:sz w:val="24"/>
          <w:szCs w:val="24"/>
        </w:rPr>
        <w:t xml:space="preserve">Planned activities for varying lengths of time are necessary for efficient time management. Long-range, mid-range, and short-range steps should all be included in any action's strategic planning </w:t>
      </w:r>
      <w:r w:rsidR="001F56C1" w:rsidRPr="00585B67">
        <w:rPr>
          <w:rFonts w:ascii="Times New Roman" w:hAnsi="Times New Roman" w:cs="Times New Roman"/>
          <w:sz w:val="24"/>
          <w:szCs w:val="24"/>
        </w:rPr>
        <w:t>(Murillo-</w:t>
      </w:r>
      <w:proofErr w:type="spellStart"/>
      <w:r w:rsidR="001F56C1" w:rsidRPr="00585B67">
        <w:rPr>
          <w:rFonts w:ascii="Times New Roman" w:hAnsi="Times New Roman" w:cs="Times New Roman"/>
          <w:sz w:val="24"/>
          <w:szCs w:val="24"/>
        </w:rPr>
        <w:t>Llorente</w:t>
      </w:r>
      <w:proofErr w:type="spellEnd"/>
      <w:r w:rsidR="001F56C1" w:rsidRPr="00585B67">
        <w:rPr>
          <w:rFonts w:ascii="Times New Roman" w:hAnsi="Times New Roman" w:cs="Times New Roman"/>
          <w:sz w:val="24"/>
          <w:szCs w:val="24"/>
        </w:rPr>
        <w:t xml:space="preserve"> et al., 2021). </w:t>
      </w:r>
      <w:r w:rsidRPr="00585B67">
        <w:rPr>
          <w:rFonts w:ascii="Times New Roman" w:hAnsi="Times New Roman" w:cs="Times New Roman"/>
          <w:sz w:val="24"/>
          <w:szCs w:val="24"/>
        </w:rPr>
        <w:t xml:space="preserve">A good plan for managing one's time includes putting one's intentions into action and allowing for flexibility to take advantage of unexpected </w:t>
      </w:r>
      <w:r w:rsidR="00585B67" w:rsidRPr="00585B67">
        <w:rPr>
          <w:rFonts w:ascii="Times New Roman" w:hAnsi="Times New Roman" w:cs="Times New Roman"/>
          <w:sz w:val="24"/>
          <w:szCs w:val="24"/>
        </w:rPr>
        <w:t xml:space="preserve">opportunities. </w:t>
      </w:r>
      <w:r w:rsidR="001F56C1" w:rsidRPr="00585B67">
        <w:rPr>
          <w:rFonts w:ascii="Times New Roman" w:hAnsi="Times New Roman" w:cs="Times New Roman"/>
          <w:sz w:val="24"/>
          <w:szCs w:val="24"/>
        </w:rPr>
        <w:t xml:space="preserve">(Wang, 2018) </w:t>
      </w:r>
      <w:r w:rsidRPr="00585B67">
        <w:rPr>
          <w:rFonts w:ascii="Times New Roman" w:hAnsi="Times New Roman" w:cs="Times New Roman"/>
          <w:sz w:val="24"/>
          <w:szCs w:val="24"/>
        </w:rPr>
        <w:t>asserts that even leisure activities and free time should be planned to achieve a higher objective in life. Effective time management entails devising a strategy outlining each of the larger and smaller actions connected to the goal of one's life.</w:t>
      </w:r>
    </w:p>
    <w:p w14:paraId="5A6C4636" w14:textId="1A2009BF" w:rsidR="00CE0E94" w:rsidRPr="00C01AC9" w:rsidRDefault="00CE0E94" w:rsidP="00DD6CA6">
      <w:pPr>
        <w:spacing w:line="360" w:lineRule="auto"/>
        <w:rPr>
          <w:rFonts w:ascii="Times New Roman" w:hAnsi="Times New Roman" w:cs="Times New Roman"/>
          <w:sz w:val="24"/>
          <w:szCs w:val="24"/>
        </w:rPr>
      </w:pPr>
      <w:r w:rsidRPr="00585B67">
        <w:rPr>
          <w:rFonts w:ascii="Times New Roman" w:hAnsi="Times New Roman" w:cs="Times New Roman"/>
          <w:sz w:val="24"/>
          <w:szCs w:val="24"/>
        </w:rPr>
        <w:t xml:space="preserve">I have not had enough time to master planning, so my time management skills are </w:t>
      </w:r>
      <w:r w:rsidR="00DF081C" w:rsidRPr="00585B67">
        <w:rPr>
          <w:rFonts w:ascii="Times New Roman" w:hAnsi="Times New Roman" w:cs="Times New Roman"/>
          <w:sz w:val="24"/>
          <w:szCs w:val="24"/>
        </w:rPr>
        <w:t>poor</w:t>
      </w:r>
      <w:r w:rsidRPr="00585B67">
        <w:rPr>
          <w:rFonts w:ascii="Times New Roman" w:hAnsi="Times New Roman" w:cs="Times New Roman"/>
          <w:sz w:val="24"/>
          <w:szCs w:val="24"/>
        </w:rPr>
        <w:t>. When I started my career, I had to deal with many new responsibilities and expectations, like managing my money, my free time, and finishing my work at the office. I always have time for work and family in my schedule, and I am okay with turning my intentions into actions. However, due to my propensity to overlook the possibility of unforeseen events, my plans need to be sufficiently adaptable. I also put things off, making it hard to control how long I spend on essential tasks.</w:t>
      </w:r>
      <w:r w:rsidR="001F56C1" w:rsidRPr="00585B67">
        <w:rPr>
          <w:rFonts w:ascii="Times New Roman" w:hAnsi="Times New Roman" w:cs="Times New Roman"/>
          <w:sz w:val="24"/>
          <w:szCs w:val="24"/>
        </w:rPr>
        <w:t xml:space="preserve"> Delay</w:t>
      </w:r>
      <w:r w:rsidRPr="00585B67">
        <w:rPr>
          <w:rFonts w:ascii="Times New Roman" w:hAnsi="Times New Roman" w:cs="Times New Roman"/>
          <w:sz w:val="24"/>
          <w:szCs w:val="24"/>
        </w:rPr>
        <w:t xml:space="preserve">, as defined by </w:t>
      </w:r>
      <w:r w:rsidR="001F56C1" w:rsidRPr="00585B67">
        <w:rPr>
          <w:rFonts w:ascii="Times New Roman" w:hAnsi="Times New Roman" w:cs="Times New Roman"/>
          <w:sz w:val="24"/>
          <w:szCs w:val="24"/>
        </w:rPr>
        <w:t>Wang (2018)</w:t>
      </w:r>
      <w:r w:rsidRPr="00585B67">
        <w:rPr>
          <w:rFonts w:ascii="Times New Roman" w:hAnsi="Times New Roman" w:cs="Times New Roman"/>
          <w:sz w:val="24"/>
          <w:szCs w:val="24"/>
        </w:rPr>
        <w:t xml:space="preserve"> is "</w:t>
      </w:r>
      <w:r w:rsidR="001F56C1" w:rsidRPr="00585B67">
        <w:rPr>
          <w:rFonts w:ascii="Times New Roman" w:hAnsi="Times New Roman" w:cs="Times New Roman"/>
          <w:sz w:val="24"/>
          <w:szCs w:val="24"/>
        </w:rPr>
        <w:t>ignoring and making late</w:t>
      </w:r>
      <w:r w:rsidRPr="00585B67">
        <w:rPr>
          <w:rFonts w:ascii="Times New Roman" w:hAnsi="Times New Roman" w:cs="Times New Roman"/>
          <w:sz w:val="24"/>
          <w:szCs w:val="24"/>
        </w:rPr>
        <w:t xml:space="preserve"> an intended course of action despite expecting to be worse off for the delay". Even though </w:t>
      </w:r>
      <w:r w:rsidR="001F56C1" w:rsidRPr="00585B67">
        <w:rPr>
          <w:rFonts w:ascii="Times New Roman" w:hAnsi="Times New Roman" w:cs="Times New Roman"/>
          <w:sz w:val="24"/>
          <w:szCs w:val="24"/>
        </w:rPr>
        <w:t>majority o</w:t>
      </w:r>
      <w:r w:rsidRPr="00585B67">
        <w:rPr>
          <w:rFonts w:ascii="Times New Roman" w:hAnsi="Times New Roman" w:cs="Times New Roman"/>
          <w:sz w:val="24"/>
          <w:szCs w:val="24"/>
        </w:rPr>
        <w:t xml:space="preserve">f </w:t>
      </w:r>
      <w:r w:rsidR="00F726E1" w:rsidRPr="00585B67">
        <w:rPr>
          <w:rFonts w:ascii="Times New Roman" w:hAnsi="Times New Roman" w:cs="Times New Roman"/>
          <w:sz w:val="24"/>
          <w:szCs w:val="24"/>
        </w:rPr>
        <w:t>students</w:t>
      </w:r>
      <w:r w:rsidRPr="00585B67">
        <w:rPr>
          <w:rFonts w:ascii="Times New Roman" w:hAnsi="Times New Roman" w:cs="Times New Roman"/>
          <w:sz w:val="24"/>
          <w:szCs w:val="24"/>
        </w:rPr>
        <w:t xml:space="preserve"> have demonstrated the issue, I should develop efficient time-management skills through effective prevention strategies </w:t>
      </w:r>
      <w:r w:rsidR="001F56C1" w:rsidRPr="00585B67">
        <w:rPr>
          <w:rFonts w:ascii="Times New Roman" w:hAnsi="Times New Roman" w:cs="Times New Roman"/>
          <w:sz w:val="24"/>
          <w:szCs w:val="24"/>
        </w:rPr>
        <w:t>(Adams &amp; Blair, 2019).</w:t>
      </w:r>
    </w:p>
    <w:p w14:paraId="27006537" w14:textId="7EE9B5C4" w:rsidR="005C273F" w:rsidRPr="00585B67" w:rsidRDefault="005C273F" w:rsidP="00DD6CA6">
      <w:pPr>
        <w:pStyle w:val="Heading1"/>
        <w:numPr>
          <w:ilvl w:val="0"/>
          <w:numId w:val="7"/>
        </w:numPr>
        <w:rPr>
          <w:rFonts w:cs="Times New Roman"/>
          <w:sz w:val="24"/>
          <w:szCs w:val="24"/>
        </w:rPr>
      </w:pPr>
      <w:bookmarkStart w:id="11" w:name="_Toc121926951"/>
      <w:bookmarkStart w:id="12" w:name="_Toc121927069"/>
      <w:bookmarkStart w:id="13" w:name="_Toc121937707"/>
      <w:r w:rsidRPr="00585B67">
        <w:rPr>
          <w:rFonts w:cs="Times New Roman"/>
          <w:sz w:val="24"/>
          <w:szCs w:val="24"/>
        </w:rPr>
        <w:t>Gibbs Model of Reflection</w:t>
      </w:r>
      <w:bookmarkEnd w:id="11"/>
      <w:bookmarkEnd w:id="12"/>
      <w:bookmarkEnd w:id="13"/>
    </w:p>
    <w:p w14:paraId="215544A8" w14:textId="65290080" w:rsidR="00F726E1" w:rsidRPr="00585B67" w:rsidRDefault="00552513" w:rsidP="00DD6CA6">
      <w:pPr>
        <w:spacing w:line="360" w:lineRule="auto"/>
        <w:rPr>
          <w:rFonts w:ascii="Times New Roman" w:hAnsi="Times New Roman" w:cs="Times New Roman"/>
          <w:sz w:val="24"/>
          <w:szCs w:val="24"/>
        </w:rPr>
      </w:pPr>
      <w:r w:rsidRPr="00585B67">
        <w:rPr>
          <w:rFonts w:ascii="Times New Roman" w:hAnsi="Times New Roman" w:cs="Times New Roman"/>
          <w:sz w:val="24"/>
          <w:szCs w:val="24"/>
        </w:rPr>
        <w:t>One of the most well-known cycling models, the Gibbs Reflective cycle, guides individuals through six phases of examining their experiences. These are the feelings, description, evaluation, analysis, conclusion, and course of action. It improves current performance and enhances future performance to gain overall experience. This cycle can help people understand what they did well and what they can do better in the future</w:t>
      </w:r>
      <w:r w:rsidR="00C01AC9">
        <w:rPr>
          <w:rFonts w:ascii="Times New Roman" w:hAnsi="Times New Roman" w:cs="Times New Roman"/>
          <w:sz w:val="24"/>
          <w:szCs w:val="24"/>
        </w:rPr>
        <w:t xml:space="preserve"> </w:t>
      </w:r>
      <w:r w:rsidR="001F56C1" w:rsidRPr="00585B67">
        <w:rPr>
          <w:rFonts w:ascii="Times New Roman" w:hAnsi="Times New Roman" w:cs="Times New Roman"/>
          <w:sz w:val="24"/>
          <w:szCs w:val="24"/>
        </w:rPr>
        <w:t>(Murillo-</w:t>
      </w:r>
      <w:proofErr w:type="spellStart"/>
      <w:r w:rsidR="001F56C1" w:rsidRPr="00585B67">
        <w:rPr>
          <w:rFonts w:ascii="Times New Roman" w:hAnsi="Times New Roman" w:cs="Times New Roman"/>
          <w:sz w:val="24"/>
          <w:szCs w:val="24"/>
        </w:rPr>
        <w:t>Llorente</w:t>
      </w:r>
      <w:proofErr w:type="spellEnd"/>
      <w:r w:rsidR="001F56C1" w:rsidRPr="00585B67">
        <w:rPr>
          <w:rFonts w:ascii="Times New Roman" w:hAnsi="Times New Roman" w:cs="Times New Roman"/>
          <w:sz w:val="24"/>
          <w:szCs w:val="24"/>
        </w:rPr>
        <w:t xml:space="preserve"> et al., 2021). </w:t>
      </w:r>
      <w:r w:rsidRPr="00585B67">
        <w:rPr>
          <w:rFonts w:ascii="Times New Roman" w:hAnsi="Times New Roman" w:cs="Times New Roman"/>
          <w:sz w:val="24"/>
          <w:szCs w:val="24"/>
        </w:rPr>
        <w:t>Gibbs' Reflective cycle</w:t>
      </w:r>
      <w:r w:rsidR="00450EDC">
        <w:rPr>
          <w:rFonts w:ascii="Times New Roman" w:hAnsi="Times New Roman" w:cs="Times New Roman"/>
          <w:sz w:val="24"/>
          <w:szCs w:val="24"/>
        </w:rPr>
        <w:t xml:space="preserve"> will be used here to</w:t>
      </w:r>
      <w:r w:rsidRPr="00585B67">
        <w:rPr>
          <w:rFonts w:ascii="Times New Roman" w:hAnsi="Times New Roman" w:cs="Times New Roman"/>
          <w:sz w:val="24"/>
          <w:szCs w:val="24"/>
        </w:rPr>
        <w:t xml:space="preserve"> </w:t>
      </w:r>
      <w:proofErr w:type="spellStart"/>
      <w:r w:rsidRPr="00585B67">
        <w:rPr>
          <w:rFonts w:ascii="Times New Roman" w:hAnsi="Times New Roman" w:cs="Times New Roman"/>
          <w:sz w:val="24"/>
          <w:szCs w:val="24"/>
        </w:rPr>
        <w:t>to</w:t>
      </w:r>
      <w:proofErr w:type="spellEnd"/>
      <w:r w:rsidRPr="00585B67">
        <w:rPr>
          <w:rFonts w:ascii="Times New Roman" w:hAnsi="Times New Roman" w:cs="Times New Roman"/>
          <w:sz w:val="24"/>
          <w:szCs w:val="24"/>
        </w:rPr>
        <w:t xml:space="preserve"> assess my personal development and overall </w:t>
      </w:r>
      <w:r w:rsidR="00450EDC" w:rsidRPr="00585B67">
        <w:rPr>
          <w:rFonts w:ascii="Times New Roman" w:hAnsi="Times New Roman" w:cs="Times New Roman"/>
          <w:sz w:val="24"/>
          <w:szCs w:val="24"/>
        </w:rPr>
        <w:t>journey, as</w:t>
      </w:r>
      <w:r w:rsidRPr="00585B67">
        <w:rPr>
          <w:rFonts w:ascii="Times New Roman" w:hAnsi="Times New Roman" w:cs="Times New Roman"/>
          <w:sz w:val="24"/>
          <w:szCs w:val="24"/>
        </w:rPr>
        <w:t xml:space="preserve"> well as my </w:t>
      </w:r>
      <w:r w:rsidR="00450EDC">
        <w:rPr>
          <w:rFonts w:ascii="Times New Roman" w:hAnsi="Times New Roman" w:cs="Times New Roman"/>
          <w:sz w:val="24"/>
          <w:szCs w:val="24"/>
        </w:rPr>
        <w:t>experience and academic performance</w:t>
      </w:r>
      <w:r w:rsidRPr="00585B67">
        <w:rPr>
          <w:rFonts w:ascii="Times New Roman" w:hAnsi="Times New Roman" w:cs="Times New Roman"/>
          <w:sz w:val="24"/>
          <w:szCs w:val="24"/>
        </w:rPr>
        <w:t>, and feedback to assist the final reflection.</w:t>
      </w:r>
    </w:p>
    <w:p w14:paraId="2F7A3457" w14:textId="5466FFBF" w:rsidR="00552513" w:rsidRPr="00585B67" w:rsidRDefault="00552513" w:rsidP="00DD6CA6">
      <w:pPr>
        <w:pStyle w:val="Heading2"/>
        <w:numPr>
          <w:ilvl w:val="1"/>
          <w:numId w:val="7"/>
        </w:numPr>
        <w:rPr>
          <w:rFonts w:cs="Times New Roman"/>
          <w:sz w:val="24"/>
          <w:szCs w:val="24"/>
        </w:rPr>
      </w:pPr>
      <w:bookmarkStart w:id="14" w:name="_Toc121937708"/>
      <w:r w:rsidRPr="00585B67">
        <w:rPr>
          <w:rFonts w:cs="Times New Roman"/>
          <w:sz w:val="24"/>
          <w:szCs w:val="24"/>
        </w:rPr>
        <w:t>Description</w:t>
      </w:r>
      <w:bookmarkEnd w:id="14"/>
    </w:p>
    <w:p w14:paraId="5CB9F1A3" w14:textId="49983D3B" w:rsidR="00552513" w:rsidRPr="00585B67" w:rsidRDefault="00F726E1" w:rsidP="00DD6CA6">
      <w:pPr>
        <w:spacing w:line="360" w:lineRule="auto"/>
        <w:rPr>
          <w:rFonts w:ascii="Times New Roman" w:hAnsi="Times New Roman" w:cs="Times New Roman"/>
          <w:sz w:val="24"/>
          <w:szCs w:val="24"/>
        </w:rPr>
      </w:pPr>
      <w:r w:rsidRPr="00585B67">
        <w:rPr>
          <w:rFonts w:ascii="Times New Roman" w:hAnsi="Times New Roman" w:cs="Times New Roman"/>
          <w:sz w:val="24"/>
          <w:szCs w:val="24"/>
        </w:rPr>
        <w:t xml:space="preserve">Because it ensures a person's punctuality and ability to achieve his or her objectives, time management is essential for promotion in any field. Time management skills positively and effectively impact fellow students' social interactions. The beginning of my employment </w:t>
      </w:r>
      <w:r w:rsidRPr="00585B67">
        <w:rPr>
          <w:rFonts w:ascii="Times New Roman" w:hAnsi="Times New Roman" w:cs="Times New Roman"/>
          <w:sz w:val="24"/>
          <w:szCs w:val="24"/>
        </w:rPr>
        <w:lastRenderedPageBreak/>
        <w:t>went well; I set goals, and most things happened according to my schedule. However, as the workload increased, I realized I needed to properly manage my time because I had viewed it as a threat to my success. The meetings and numerous conferences I attended with my teams were the most beautiful experiences of my life. I gained knowledge of effective time management techniques and skills there. I never attended a lecture, conference, or meeting simultaneously, even at the beginning. I also got feedback from my fellows and teachers, and I found it useful for my future. During this time, I discovered that this skill could assist me in achieving the objectives I had previously set for myself. In addition, I have taken several classes that have enhanced my ability to prioritize tasks and manage my time.</w:t>
      </w:r>
    </w:p>
    <w:p w14:paraId="73FC1EDE" w14:textId="0117EE68" w:rsidR="00F726E1" w:rsidRPr="00585B67" w:rsidRDefault="00F726E1" w:rsidP="00DD6CA6">
      <w:pPr>
        <w:pStyle w:val="Heading2"/>
        <w:numPr>
          <w:ilvl w:val="1"/>
          <w:numId w:val="7"/>
        </w:numPr>
        <w:rPr>
          <w:rFonts w:eastAsiaTheme="minorHAnsi" w:cs="Times New Roman"/>
          <w:sz w:val="24"/>
          <w:szCs w:val="24"/>
        </w:rPr>
      </w:pPr>
      <w:bookmarkStart w:id="15" w:name="_Toc111218659"/>
      <w:bookmarkStart w:id="16" w:name="_Toc121937709"/>
      <w:r w:rsidRPr="00585B67">
        <w:rPr>
          <w:rFonts w:eastAsiaTheme="minorHAnsi" w:cs="Times New Roman"/>
          <w:sz w:val="24"/>
          <w:szCs w:val="24"/>
        </w:rPr>
        <w:t>Feelings</w:t>
      </w:r>
      <w:bookmarkEnd w:id="15"/>
      <w:bookmarkEnd w:id="16"/>
    </w:p>
    <w:p w14:paraId="0E21B106" w14:textId="228F95E5" w:rsidR="00F726E1" w:rsidRPr="00585B67" w:rsidRDefault="00D775D8" w:rsidP="00DD6CA6">
      <w:pPr>
        <w:spacing w:line="360" w:lineRule="auto"/>
        <w:rPr>
          <w:rFonts w:ascii="Times New Roman" w:hAnsi="Times New Roman" w:cs="Times New Roman"/>
          <w:sz w:val="24"/>
          <w:szCs w:val="24"/>
        </w:rPr>
      </w:pPr>
      <w:r w:rsidRPr="00585B67">
        <w:rPr>
          <w:rFonts w:ascii="Times New Roman" w:hAnsi="Times New Roman" w:cs="Times New Roman"/>
          <w:sz w:val="24"/>
          <w:szCs w:val="24"/>
        </w:rPr>
        <w:t xml:space="preserve">My habit of being late and mismanaging challenged me throughout my academic period. On the other hand, I felt appreciated because I have excellent social interaction skills and, to be honest, am good at making excuses. These abilities always saved me from terrible situations or punishments. By reducing conflict and avoiding punishment, my extraordinary communication skills help me maintain and build relationships </w:t>
      </w:r>
      <w:r w:rsidR="001F56C1" w:rsidRPr="00585B67">
        <w:rPr>
          <w:rFonts w:ascii="Times New Roman" w:hAnsi="Times New Roman" w:cs="Times New Roman"/>
          <w:sz w:val="24"/>
          <w:szCs w:val="24"/>
        </w:rPr>
        <w:t xml:space="preserve">(Wang, 2018). </w:t>
      </w:r>
      <w:r w:rsidRPr="00585B67">
        <w:rPr>
          <w:rFonts w:ascii="Times New Roman" w:hAnsi="Times New Roman" w:cs="Times New Roman"/>
          <w:sz w:val="24"/>
          <w:szCs w:val="24"/>
        </w:rPr>
        <w:t>However, my poor time management prevented me from receiving good grades on the exams because I frequently failed two to three questions. After all, I lack time. Various courses can also assist me in this regard because they are essential for both assisting me in becoming proficient in the profession and equipping me with essential skills that could help me advance in my career. For example, I have done a time management efficiency course, which helps me manage my time.</w:t>
      </w:r>
    </w:p>
    <w:p w14:paraId="723E978D" w14:textId="7783AA0B" w:rsidR="00F726E1" w:rsidRPr="00585B67" w:rsidRDefault="00F726E1" w:rsidP="00DD6CA6">
      <w:pPr>
        <w:pStyle w:val="ListParagraph"/>
        <w:numPr>
          <w:ilvl w:val="1"/>
          <w:numId w:val="7"/>
        </w:numPr>
        <w:spacing w:line="360" w:lineRule="auto"/>
        <w:rPr>
          <w:rFonts w:ascii="Times New Roman" w:hAnsi="Times New Roman" w:cs="Times New Roman"/>
          <w:b/>
          <w:bCs/>
          <w:sz w:val="24"/>
          <w:szCs w:val="24"/>
        </w:rPr>
      </w:pPr>
      <w:r w:rsidRPr="00585B67">
        <w:rPr>
          <w:rFonts w:ascii="Times New Roman" w:hAnsi="Times New Roman" w:cs="Times New Roman"/>
          <w:b/>
          <w:bCs/>
          <w:sz w:val="24"/>
          <w:szCs w:val="24"/>
        </w:rPr>
        <w:t>Evaluation</w:t>
      </w:r>
    </w:p>
    <w:p w14:paraId="19C166C1" w14:textId="54B646FA" w:rsidR="00D775D8" w:rsidRPr="00585B67" w:rsidRDefault="00D775D8" w:rsidP="00DD6CA6">
      <w:pPr>
        <w:spacing w:line="360" w:lineRule="auto"/>
        <w:rPr>
          <w:rFonts w:ascii="Times New Roman" w:hAnsi="Times New Roman" w:cs="Times New Roman"/>
          <w:sz w:val="24"/>
          <w:szCs w:val="24"/>
        </w:rPr>
      </w:pPr>
      <w:r w:rsidRPr="00585B67">
        <w:rPr>
          <w:rFonts w:ascii="Times New Roman" w:hAnsi="Times New Roman" w:cs="Times New Roman"/>
          <w:sz w:val="24"/>
          <w:szCs w:val="24"/>
        </w:rPr>
        <w:t>Throughout my academic career, my goal was always to use my knowledge to finish the course and advance to higher levels because I was good at putting ideas into action quickly and doing my best. I built a solid foundation on my academic background and work experience. I now understand physical concepts and their use in the modern world. In addition, based on previous experience, I was confident in managing my schedules and eager to learn new information, which contributed to my improved time management. I could learn much about myself and become more punctual in this real-world setting. Nevertheless, I know I still have much to learn and grow.</w:t>
      </w:r>
    </w:p>
    <w:p w14:paraId="6DCE4623" w14:textId="45CFD7C2" w:rsidR="00F726E1" w:rsidRPr="00585B67" w:rsidRDefault="00F726E1" w:rsidP="00DD6CA6">
      <w:pPr>
        <w:pStyle w:val="ListParagraph"/>
        <w:numPr>
          <w:ilvl w:val="1"/>
          <w:numId w:val="7"/>
        </w:numPr>
        <w:spacing w:line="360" w:lineRule="auto"/>
        <w:rPr>
          <w:rFonts w:ascii="Times New Roman" w:hAnsi="Times New Roman" w:cs="Times New Roman"/>
          <w:b/>
          <w:bCs/>
          <w:sz w:val="24"/>
          <w:szCs w:val="24"/>
        </w:rPr>
      </w:pPr>
      <w:r w:rsidRPr="00585B67">
        <w:rPr>
          <w:rFonts w:ascii="Times New Roman" w:hAnsi="Times New Roman" w:cs="Times New Roman"/>
          <w:b/>
          <w:bCs/>
          <w:sz w:val="24"/>
          <w:szCs w:val="24"/>
        </w:rPr>
        <w:t xml:space="preserve"> Analysis</w:t>
      </w:r>
    </w:p>
    <w:p w14:paraId="51950E6F" w14:textId="42B3C7E0" w:rsidR="00F726E1" w:rsidRPr="00585B67" w:rsidRDefault="00FD3680" w:rsidP="00DD6CA6">
      <w:pPr>
        <w:spacing w:line="360" w:lineRule="auto"/>
        <w:rPr>
          <w:rFonts w:ascii="Times New Roman" w:hAnsi="Times New Roman" w:cs="Times New Roman"/>
          <w:sz w:val="24"/>
          <w:szCs w:val="24"/>
        </w:rPr>
      </w:pPr>
      <w:r w:rsidRPr="00585B67">
        <w:rPr>
          <w:rFonts w:ascii="Times New Roman" w:hAnsi="Times New Roman" w:cs="Times New Roman"/>
          <w:sz w:val="24"/>
          <w:szCs w:val="24"/>
        </w:rPr>
        <w:lastRenderedPageBreak/>
        <w:t>To break my habit of being late, I took part in a course on scheduling and setting goals. It helped me to be able to set goals and prioritize important events and tasks by making a list of essential things to do</w:t>
      </w:r>
      <w:r w:rsidR="001F56C1" w:rsidRPr="00585B67">
        <w:rPr>
          <w:rFonts w:ascii="Times New Roman" w:hAnsi="Times New Roman" w:cs="Times New Roman"/>
          <w:sz w:val="24"/>
          <w:szCs w:val="24"/>
        </w:rPr>
        <w:t xml:space="preserve">. Adams &amp; Blair (2019) </w:t>
      </w:r>
      <w:r w:rsidRPr="00585B67">
        <w:rPr>
          <w:rFonts w:ascii="Times New Roman" w:hAnsi="Times New Roman" w:cs="Times New Roman"/>
          <w:sz w:val="24"/>
          <w:szCs w:val="24"/>
        </w:rPr>
        <w:t>noted that the best way to help a student manage his time and sequence things is to prioritize their work. Additionally, these abilities enable me to replicate the research and enhance my time management skills. My inability to effectively manage my time was one of my disadvantages. I decided to focus on improving these abilities because they are crucial to my future career. Additionally, this will assist me in conducting authentic information on a particular subject. However, enrolling in relevant courses allows me to learn and improve my comprehension of the subjects.</w:t>
      </w:r>
    </w:p>
    <w:p w14:paraId="3CA309A8" w14:textId="77A0C5B9" w:rsidR="00CE0E94" w:rsidRPr="00585B67" w:rsidRDefault="00CE0E94" w:rsidP="00DD6CA6">
      <w:pPr>
        <w:pStyle w:val="ListParagraph"/>
        <w:numPr>
          <w:ilvl w:val="1"/>
          <w:numId w:val="7"/>
        </w:numPr>
        <w:spacing w:line="360" w:lineRule="auto"/>
        <w:rPr>
          <w:rFonts w:ascii="Times New Roman" w:hAnsi="Times New Roman" w:cs="Times New Roman"/>
          <w:b/>
          <w:bCs/>
          <w:sz w:val="24"/>
          <w:szCs w:val="24"/>
        </w:rPr>
      </w:pPr>
      <w:r w:rsidRPr="00585B67">
        <w:rPr>
          <w:rFonts w:ascii="Times New Roman" w:hAnsi="Times New Roman" w:cs="Times New Roman"/>
          <w:b/>
          <w:bCs/>
          <w:sz w:val="24"/>
          <w:szCs w:val="24"/>
        </w:rPr>
        <w:t>Conclusion</w:t>
      </w:r>
    </w:p>
    <w:p w14:paraId="273BD324" w14:textId="77777777" w:rsidR="00DD6CA6" w:rsidRPr="00585B67" w:rsidRDefault="00DD6CA6" w:rsidP="00DD6CA6">
      <w:pPr>
        <w:spacing w:line="360" w:lineRule="auto"/>
        <w:ind w:left="360"/>
        <w:rPr>
          <w:rFonts w:ascii="Times New Roman" w:hAnsi="Times New Roman" w:cs="Times New Roman"/>
          <w:b/>
          <w:bCs/>
          <w:sz w:val="24"/>
          <w:szCs w:val="24"/>
        </w:rPr>
      </w:pPr>
      <w:r w:rsidRPr="00585B67">
        <w:rPr>
          <w:rFonts w:ascii="Times New Roman" w:hAnsi="Times New Roman" w:cs="Times New Roman"/>
          <w:sz w:val="24"/>
          <w:szCs w:val="24"/>
        </w:rPr>
        <w:t>To recapitulate, as I am completely cognizant of my bad habit of not organizing my tasks, I will concentrate on getting better at them to succeed in my future career. Additionally, I know the significance of task scheduling and time management. Since it can help oversee one's life, time is a significant asset that requires cautious administration. Before I can master the art of time management, I know I have a long way to go.</w:t>
      </w:r>
    </w:p>
    <w:p w14:paraId="5D6BAA5D" w14:textId="3D775D1C" w:rsidR="00F726E1" w:rsidRPr="00585B67" w:rsidRDefault="00F726E1" w:rsidP="00DD6CA6">
      <w:pPr>
        <w:pStyle w:val="ListParagraph"/>
        <w:numPr>
          <w:ilvl w:val="1"/>
          <w:numId w:val="7"/>
        </w:numPr>
        <w:spacing w:line="360" w:lineRule="auto"/>
        <w:rPr>
          <w:rFonts w:ascii="Times New Roman" w:hAnsi="Times New Roman" w:cs="Times New Roman"/>
          <w:b/>
          <w:bCs/>
          <w:sz w:val="24"/>
          <w:szCs w:val="24"/>
        </w:rPr>
      </w:pPr>
      <w:r w:rsidRPr="00585B67">
        <w:rPr>
          <w:rFonts w:ascii="Times New Roman" w:hAnsi="Times New Roman" w:cs="Times New Roman"/>
          <w:b/>
          <w:bCs/>
          <w:sz w:val="24"/>
          <w:szCs w:val="24"/>
        </w:rPr>
        <w:t>Action Plan</w:t>
      </w:r>
    </w:p>
    <w:tbl>
      <w:tblPr>
        <w:tblStyle w:val="TableGrid"/>
        <w:tblW w:w="0" w:type="auto"/>
        <w:tblInd w:w="360" w:type="dxa"/>
        <w:tblLook w:val="04A0" w:firstRow="1" w:lastRow="0" w:firstColumn="1" w:lastColumn="0" w:noHBand="0" w:noVBand="1"/>
      </w:tblPr>
      <w:tblGrid>
        <w:gridCol w:w="1800"/>
        <w:gridCol w:w="1683"/>
        <w:gridCol w:w="1843"/>
        <w:gridCol w:w="1675"/>
        <w:gridCol w:w="1655"/>
      </w:tblGrid>
      <w:tr w:rsidR="008330B7" w:rsidRPr="00585B67" w14:paraId="00CD00F3" w14:textId="77777777" w:rsidTr="00DF081C">
        <w:tc>
          <w:tcPr>
            <w:tcW w:w="1800" w:type="dxa"/>
          </w:tcPr>
          <w:p w14:paraId="7FF63062" w14:textId="5F7E1505" w:rsidR="00DD6CA6" w:rsidRPr="00585B67" w:rsidRDefault="008330B7" w:rsidP="00DD6CA6">
            <w:pPr>
              <w:spacing w:line="360" w:lineRule="auto"/>
              <w:rPr>
                <w:rFonts w:ascii="Times New Roman" w:hAnsi="Times New Roman" w:cs="Times New Roman"/>
                <w:b/>
                <w:bCs/>
                <w:sz w:val="24"/>
                <w:szCs w:val="24"/>
              </w:rPr>
            </w:pPr>
            <w:r w:rsidRPr="00585B67">
              <w:rPr>
                <w:rFonts w:ascii="Times New Roman" w:hAnsi="Times New Roman" w:cs="Times New Roman"/>
                <w:b/>
                <w:bCs/>
                <w:sz w:val="24"/>
                <w:szCs w:val="24"/>
              </w:rPr>
              <w:t>Skills</w:t>
            </w:r>
          </w:p>
        </w:tc>
        <w:tc>
          <w:tcPr>
            <w:tcW w:w="1687" w:type="dxa"/>
          </w:tcPr>
          <w:p w14:paraId="22AB1A09" w14:textId="4282DBAC" w:rsidR="00DD6CA6" w:rsidRPr="00585B67" w:rsidRDefault="008330B7" w:rsidP="00DD6CA6">
            <w:pPr>
              <w:spacing w:line="360" w:lineRule="auto"/>
              <w:rPr>
                <w:rFonts w:ascii="Times New Roman" w:hAnsi="Times New Roman" w:cs="Times New Roman"/>
                <w:b/>
                <w:bCs/>
                <w:sz w:val="24"/>
                <w:szCs w:val="24"/>
              </w:rPr>
            </w:pPr>
            <w:r w:rsidRPr="00585B67">
              <w:rPr>
                <w:rFonts w:ascii="Times New Roman" w:hAnsi="Times New Roman" w:cs="Times New Roman"/>
                <w:b/>
                <w:bCs/>
                <w:sz w:val="24"/>
                <w:szCs w:val="24"/>
              </w:rPr>
              <w:t>What is needed to be done</w:t>
            </w:r>
          </w:p>
        </w:tc>
        <w:tc>
          <w:tcPr>
            <w:tcW w:w="1829" w:type="dxa"/>
          </w:tcPr>
          <w:p w14:paraId="19129D9E" w14:textId="1E31DD7F" w:rsidR="00DD6CA6" w:rsidRPr="00585B67" w:rsidRDefault="008330B7" w:rsidP="00DD6CA6">
            <w:pPr>
              <w:spacing w:line="360" w:lineRule="auto"/>
              <w:rPr>
                <w:rFonts w:ascii="Times New Roman" w:hAnsi="Times New Roman" w:cs="Times New Roman"/>
                <w:b/>
                <w:bCs/>
                <w:sz w:val="24"/>
                <w:szCs w:val="24"/>
              </w:rPr>
            </w:pPr>
            <w:r w:rsidRPr="00585B67">
              <w:rPr>
                <w:rFonts w:ascii="Times New Roman" w:hAnsi="Times New Roman" w:cs="Times New Roman"/>
                <w:b/>
                <w:bCs/>
                <w:sz w:val="24"/>
                <w:szCs w:val="24"/>
              </w:rPr>
              <w:t>Resources needed</w:t>
            </w:r>
          </w:p>
        </w:tc>
        <w:tc>
          <w:tcPr>
            <w:tcW w:w="1679" w:type="dxa"/>
          </w:tcPr>
          <w:p w14:paraId="7A3581C6" w14:textId="69BE7202" w:rsidR="00DD6CA6" w:rsidRPr="00585B67" w:rsidRDefault="008330B7" w:rsidP="00DD6CA6">
            <w:pPr>
              <w:spacing w:line="360" w:lineRule="auto"/>
              <w:rPr>
                <w:rFonts w:ascii="Times New Roman" w:hAnsi="Times New Roman" w:cs="Times New Roman"/>
                <w:b/>
                <w:bCs/>
                <w:sz w:val="24"/>
                <w:szCs w:val="24"/>
              </w:rPr>
            </w:pPr>
            <w:r w:rsidRPr="00585B67">
              <w:rPr>
                <w:rFonts w:ascii="Times New Roman" w:hAnsi="Times New Roman" w:cs="Times New Roman"/>
                <w:b/>
                <w:bCs/>
                <w:sz w:val="24"/>
                <w:szCs w:val="24"/>
              </w:rPr>
              <w:t>Success criteria of the goal</w:t>
            </w:r>
          </w:p>
        </w:tc>
        <w:tc>
          <w:tcPr>
            <w:tcW w:w="1661" w:type="dxa"/>
          </w:tcPr>
          <w:p w14:paraId="71C07ECA" w14:textId="42B1CE85" w:rsidR="00DD6CA6" w:rsidRPr="00585B67" w:rsidRDefault="008330B7" w:rsidP="00DD6CA6">
            <w:pPr>
              <w:spacing w:line="360" w:lineRule="auto"/>
              <w:rPr>
                <w:rFonts w:ascii="Times New Roman" w:hAnsi="Times New Roman" w:cs="Times New Roman"/>
                <w:b/>
                <w:bCs/>
                <w:sz w:val="24"/>
                <w:szCs w:val="24"/>
              </w:rPr>
            </w:pPr>
            <w:r w:rsidRPr="00585B67">
              <w:rPr>
                <w:rFonts w:ascii="Times New Roman" w:hAnsi="Times New Roman" w:cs="Times New Roman"/>
                <w:b/>
                <w:bCs/>
                <w:sz w:val="24"/>
                <w:szCs w:val="24"/>
              </w:rPr>
              <w:t>Time required</w:t>
            </w:r>
          </w:p>
        </w:tc>
      </w:tr>
      <w:tr w:rsidR="008330B7" w:rsidRPr="00585B67" w14:paraId="61B0A60A" w14:textId="77777777" w:rsidTr="00DF081C">
        <w:tc>
          <w:tcPr>
            <w:tcW w:w="1800" w:type="dxa"/>
          </w:tcPr>
          <w:p w14:paraId="53AA1D9A" w14:textId="2E49DECC" w:rsidR="00DD6CA6" w:rsidRPr="00585B67" w:rsidRDefault="008330B7" w:rsidP="00DD6CA6">
            <w:pPr>
              <w:spacing w:line="360" w:lineRule="auto"/>
              <w:rPr>
                <w:rFonts w:ascii="Times New Roman" w:hAnsi="Times New Roman" w:cs="Times New Roman"/>
                <w:sz w:val="24"/>
                <w:szCs w:val="24"/>
              </w:rPr>
            </w:pPr>
            <w:r w:rsidRPr="00585B67">
              <w:rPr>
                <w:rFonts w:ascii="Times New Roman" w:hAnsi="Times New Roman" w:cs="Times New Roman"/>
                <w:sz w:val="24"/>
                <w:szCs w:val="24"/>
              </w:rPr>
              <w:t>I will focus on my habit of mismanagement because it will boost and positively affect my overall performance</w:t>
            </w:r>
          </w:p>
        </w:tc>
        <w:tc>
          <w:tcPr>
            <w:tcW w:w="1687" w:type="dxa"/>
          </w:tcPr>
          <w:p w14:paraId="403E870C" w14:textId="4D1C7B05" w:rsidR="00DD6CA6" w:rsidRPr="00585B67" w:rsidRDefault="008330B7" w:rsidP="00DD6CA6">
            <w:pPr>
              <w:spacing w:line="360" w:lineRule="auto"/>
              <w:rPr>
                <w:rFonts w:ascii="Times New Roman" w:hAnsi="Times New Roman" w:cs="Times New Roman"/>
                <w:sz w:val="24"/>
                <w:szCs w:val="24"/>
              </w:rPr>
            </w:pPr>
            <w:r w:rsidRPr="00585B67">
              <w:rPr>
                <w:rFonts w:ascii="Times New Roman" w:hAnsi="Times New Roman" w:cs="Times New Roman"/>
                <w:sz w:val="24"/>
                <w:szCs w:val="24"/>
              </w:rPr>
              <w:t>To get rid of this habit, I am supposed to follow my timetable strictly. I will also make a list of foremost and important tasks</w:t>
            </w:r>
          </w:p>
        </w:tc>
        <w:tc>
          <w:tcPr>
            <w:tcW w:w="1829" w:type="dxa"/>
          </w:tcPr>
          <w:p w14:paraId="60E9E548" w14:textId="77777777" w:rsidR="00DD6CA6" w:rsidRPr="00585B67" w:rsidRDefault="008330B7" w:rsidP="008330B7">
            <w:pPr>
              <w:pStyle w:val="ListParagraph"/>
              <w:numPr>
                <w:ilvl w:val="0"/>
                <w:numId w:val="8"/>
              </w:numPr>
              <w:spacing w:line="360" w:lineRule="auto"/>
              <w:rPr>
                <w:rFonts w:ascii="Times New Roman" w:hAnsi="Times New Roman" w:cs="Times New Roman"/>
                <w:sz w:val="24"/>
                <w:szCs w:val="24"/>
              </w:rPr>
            </w:pPr>
            <w:r w:rsidRPr="00585B67">
              <w:rPr>
                <w:rFonts w:ascii="Times New Roman" w:hAnsi="Times New Roman" w:cs="Times New Roman"/>
                <w:sz w:val="24"/>
                <w:szCs w:val="24"/>
              </w:rPr>
              <w:t>Make a timetable</w:t>
            </w:r>
          </w:p>
          <w:p w14:paraId="0DAE0E6B" w14:textId="77777777" w:rsidR="008330B7" w:rsidRPr="00585B67" w:rsidRDefault="008330B7" w:rsidP="008330B7">
            <w:pPr>
              <w:pStyle w:val="ListParagraph"/>
              <w:numPr>
                <w:ilvl w:val="0"/>
                <w:numId w:val="8"/>
              </w:numPr>
              <w:spacing w:line="360" w:lineRule="auto"/>
              <w:rPr>
                <w:rFonts w:ascii="Times New Roman" w:hAnsi="Times New Roman" w:cs="Times New Roman"/>
                <w:sz w:val="24"/>
                <w:szCs w:val="24"/>
              </w:rPr>
            </w:pPr>
            <w:r w:rsidRPr="00585B67">
              <w:rPr>
                <w:rFonts w:ascii="Times New Roman" w:hAnsi="Times New Roman" w:cs="Times New Roman"/>
                <w:sz w:val="24"/>
                <w:szCs w:val="24"/>
              </w:rPr>
              <w:t>Set an alarm</w:t>
            </w:r>
          </w:p>
          <w:p w14:paraId="39CF9E18" w14:textId="19180E38" w:rsidR="008330B7" w:rsidRPr="00585B67" w:rsidRDefault="008330B7" w:rsidP="008330B7">
            <w:pPr>
              <w:pStyle w:val="ListParagraph"/>
              <w:numPr>
                <w:ilvl w:val="0"/>
                <w:numId w:val="8"/>
              </w:numPr>
              <w:spacing w:line="360" w:lineRule="auto"/>
              <w:rPr>
                <w:rFonts w:ascii="Times New Roman" w:hAnsi="Times New Roman" w:cs="Times New Roman"/>
                <w:sz w:val="24"/>
                <w:szCs w:val="24"/>
              </w:rPr>
            </w:pPr>
            <w:r w:rsidRPr="00585B67">
              <w:rPr>
                <w:rFonts w:ascii="Times New Roman" w:hAnsi="Times New Roman" w:cs="Times New Roman"/>
                <w:sz w:val="24"/>
                <w:szCs w:val="24"/>
              </w:rPr>
              <w:t>Create a deadline</w:t>
            </w:r>
          </w:p>
        </w:tc>
        <w:tc>
          <w:tcPr>
            <w:tcW w:w="1679" w:type="dxa"/>
          </w:tcPr>
          <w:p w14:paraId="6CF0C42D" w14:textId="1DBCBEAC" w:rsidR="00DD6CA6" w:rsidRPr="00585B67" w:rsidRDefault="008330B7" w:rsidP="00DD6CA6">
            <w:pPr>
              <w:spacing w:line="360" w:lineRule="auto"/>
              <w:rPr>
                <w:rFonts w:ascii="Times New Roman" w:hAnsi="Times New Roman" w:cs="Times New Roman"/>
                <w:sz w:val="24"/>
                <w:szCs w:val="24"/>
              </w:rPr>
            </w:pPr>
            <w:r w:rsidRPr="00585B67">
              <w:rPr>
                <w:rFonts w:ascii="Times New Roman" w:hAnsi="Times New Roman" w:cs="Times New Roman"/>
                <w:sz w:val="24"/>
                <w:szCs w:val="24"/>
              </w:rPr>
              <w:t>Analysing myself could help to assess the success</w:t>
            </w:r>
          </w:p>
        </w:tc>
        <w:tc>
          <w:tcPr>
            <w:tcW w:w="1661" w:type="dxa"/>
          </w:tcPr>
          <w:p w14:paraId="6BA2DACC" w14:textId="47FA2177" w:rsidR="00DD6CA6" w:rsidRPr="00585B67" w:rsidRDefault="008330B7" w:rsidP="00DD6CA6">
            <w:pPr>
              <w:spacing w:line="360" w:lineRule="auto"/>
              <w:rPr>
                <w:rFonts w:ascii="Times New Roman" w:hAnsi="Times New Roman" w:cs="Times New Roman"/>
                <w:sz w:val="24"/>
                <w:szCs w:val="24"/>
              </w:rPr>
            </w:pPr>
            <w:r w:rsidRPr="00585B67">
              <w:rPr>
                <w:rFonts w:ascii="Times New Roman" w:hAnsi="Times New Roman" w:cs="Times New Roman"/>
                <w:sz w:val="24"/>
                <w:szCs w:val="24"/>
              </w:rPr>
              <w:t>I can get this skill within a month</w:t>
            </w:r>
          </w:p>
        </w:tc>
      </w:tr>
      <w:tr w:rsidR="008330B7" w:rsidRPr="00585B67" w14:paraId="1ECE3891" w14:textId="77777777" w:rsidTr="00DF081C">
        <w:tc>
          <w:tcPr>
            <w:tcW w:w="1800" w:type="dxa"/>
          </w:tcPr>
          <w:p w14:paraId="50DEB70E" w14:textId="4E7577E2" w:rsidR="00DD6CA6" w:rsidRPr="00585B67" w:rsidRDefault="00DF081C" w:rsidP="00DD6CA6">
            <w:pPr>
              <w:spacing w:line="360" w:lineRule="auto"/>
              <w:rPr>
                <w:rFonts w:ascii="Times New Roman" w:hAnsi="Times New Roman" w:cs="Times New Roman"/>
                <w:sz w:val="24"/>
                <w:szCs w:val="24"/>
              </w:rPr>
            </w:pPr>
            <w:r w:rsidRPr="00585B67">
              <w:rPr>
                <w:rFonts w:ascii="Times New Roman" w:hAnsi="Times New Roman" w:cs="Times New Roman"/>
                <w:sz w:val="24"/>
                <w:szCs w:val="24"/>
              </w:rPr>
              <w:t xml:space="preserve">I will improve quality of my work that gets </w:t>
            </w:r>
            <w:r w:rsidRPr="00585B67">
              <w:rPr>
                <w:rFonts w:ascii="Times New Roman" w:hAnsi="Times New Roman" w:cs="Times New Roman"/>
                <w:sz w:val="24"/>
                <w:szCs w:val="24"/>
              </w:rPr>
              <w:lastRenderedPageBreak/>
              <w:t>affected by not organizing my time</w:t>
            </w:r>
          </w:p>
        </w:tc>
        <w:tc>
          <w:tcPr>
            <w:tcW w:w="1687" w:type="dxa"/>
          </w:tcPr>
          <w:p w14:paraId="0B2183BC" w14:textId="2411E1FE" w:rsidR="00DD6CA6" w:rsidRPr="00585B67" w:rsidRDefault="00DF081C" w:rsidP="00DD6CA6">
            <w:pPr>
              <w:spacing w:line="360" w:lineRule="auto"/>
              <w:rPr>
                <w:rFonts w:ascii="Times New Roman" w:hAnsi="Times New Roman" w:cs="Times New Roman"/>
                <w:sz w:val="24"/>
                <w:szCs w:val="24"/>
              </w:rPr>
            </w:pPr>
            <w:r w:rsidRPr="00585B67">
              <w:rPr>
                <w:rFonts w:ascii="Times New Roman" w:hAnsi="Times New Roman" w:cs="Times New Roman"/>
                <w:sz w:val="24"/>
                <w:szCs w:val="24"/>
              </w:rPr>
              <w:lastRenderedPageBreak/>
              <w:t xml:space="preserve">I shall work more on submitting my </w:t>
            </w:r>
            <w:r w:rsidRPr="00585B67">
              <w:rPr>
                <w:rFonts w:ascii="Times New Roman" w:hAnsi="Times New Roman" w:cs="Times New Roman"/>
                <w:sz w:val="24"/>
                <w:szCs w:val="24"/>
              </w:rPr>
              <w:lastRenderedPageBreak/>
              <w:t>work before meeting the deadlines</w:t>
            </w:r>
          </w:p>
        </w:tc>
        <w:tc>
          <w:tcPr>
            <w:tcW w:w="1829" w:type="dxa"/>
          </w:tcPr>
          <w:p w14:paraId="08BCB52F" w14:textId="77777777" w:rsidR="00DD6CA6" w:rsidRPr="00585B67" w:rsidRDefault="00DF081C" w:rsidP="00DF081C">
            <w:pPr>
              <w:pStyle w:val="ListParagraph"/>
              <w:numPr>
                <w:ilvl w:val="0"/>
                <w:numId w:val="9"/>
              </w:numPr>
              <w:spacing w:line="360" w:lineRule="auto"/>
              <w:rPr>
                <w:rFonts w:ascii="Times New Roman" w:hAnsi="Times New Roman" w:cs="Times New Roman"/>
                <w:b/>
                <w:bCs/>
                <w:sz w:val="24"/>
                <w:szCs w:val="24"/>
              </w:rPr>
            </w:pPr>
            <w:r w:rsidRPr="00585B67">
              <w:rPr>
                <w:rFonts w:ascii="Times New Roman" w:hAnsi="Times New Roman" w:cs="Times New Roman"/>
                <w:sz w:val="24"/>
                <w:szCs w:val="24"/>
              </w:rPr>
              <w:lastRenderedPageBreak/>
              <w:t>Manage resources</w:t>
            </w:r>
          </w:p>
          <w:p w14:paraId="1FC76923" w14:textId="2BE9699C" w:rsidR="00DF081C" w:rsidRPr="00585B67" w:rsidRDefault="00DF081C" w:rsidP="00DF081C">
            <w:pPr>
              <w:pStyle w:val="ListParagraph"/>
              <w:numPr>
                <w:ilvl w:val="0"/>
                <w:numId w:val="9"/>
              </w:numPr>
              <w:spacing w:line="360" w:lineRule="auto"/>
              <w:rPr>
                <w:rFonts w:ascii="Times New Roman" w:hAnsi="Times New Roman" w:cs="Times New Roman"/>
                <w:sz w:val="24"/>
                <w:szCs w:val="24"/>
              </w:rPr>
            </w:pPr>
            <w:r w:rsidRPr="00585B67">
              <w:rPr>
                <w:rFonts w:ascii="Times New Roman" w:hAnsi="Times New Roman" w:cs="Times New Roman"/>
                <w:sz w:val="24"/>
                <w:szCs w:val="24"/>
              </w:rPr>
              <w:lastRenderedPageBreak/>
              <w:t>Setting a start and end date for each step</w:t>
            </w:r>
          </w:p>
        </w:tc>
        <w:tc>
          <w:tcPr>
            <w:tcW w:w="1679" w:type="dxa"/>
          </w:tcPr>
          <w:p w14:paraId="40193324" w14:textId="2BF33CB5" w:rsidR="00DD6CA6" w:rsidRPr="00585B67" w:rsidRDefault="00DF081C" w:rsidP="00DD6CA6">
            <w:pPr>
              <w:spacing w:line="360" w:lineRule="auto"/>
              <w:rPr>
                <w:rFonts w:ascii="Times New Roman" w:hAnsi="Times New Roman" w:cs="Times New Roman"/>
                <w:sz w:val="24"/>
                <w:szCs w:val="24"/>
              </w:rPr>
            </w:pPr>
            <w:r w:rsidRPr="00585B67">
              <w:rPr>
                <w:rFonts w:ascii="Times New Roman" w:hAnsi="Times New Roman" w:cs="Times New Roman"/>
                <w:sz w:val="24"/>
                <w:szCs w:val="24"/>
              </w:rPr>
              <w:lastRenderedPageBreak/>
              <w:t>Submitting my projects on time</w:t>
            </w:r>
          </w:p>
        </w:tc>
        <w:tc>
          <w:tcPr>
            <w:tcW w:w="1661" w:type="dxa"/>
          </w:tcPr>
          <w:p w14:paraId="21CBB43C" w14:textId="0585525E" w:rsidR="00DD6CA6" w:rsidRPr="00585B67" w:rsidRDefault="00DF081C" w:rsidP="00DD6CA6">
            <w:pPr>
              <w:spacing w:line="360" w:lineRule="auto"/>
              <w:rPr>
                <w:rFonts w:ascii="Times New Roman" w:hAnsi="Times New Roman" w:cs="Times New Roman"/>
                <w:sz w:val="24"/>
                <w:szCs w:val="24"/>
              </w:rPr>
            </w:pPr>
            <w:r w:rsidRPr="00585B67">
              <w:rPr>
                <w:rFonts w:ascii="Times New Roman" w:hAnsi="Times New Roman" w:cs="Times New Roman"/>
                <w:sz w:val="24"/>
                <w:szCs w:val="24"/>
              </w:rPr>
              <w:t>2 months are needed to get this skill</w:t>
            </w:r>
          </w:p>
        </w:tc>
      </w:tr>
      <w:tr w:rsidR="008330B7" w:rsidRPr="00585B67" w14:paraId="2185689A" w14:textId="77777777" w:rsidTr="00DF081C">
        <w:tc>
          <w:tcPr>
            <w:tcW w:w="1800" w:type="dxa"/>
          </w:tcPr>
          <w:p w14:paraId="6C3FACED" w14:textId="77777777" w:rsidR="00DD6CA6" w:rsidRPr="00585B67" w:rsidRDefault="00DD6CA6" w:rsidP="00DD6CA6">
            <w:pPr>
              <w:spacing w:line="360" w:lineRule="auto"/>
              <w:rPr>
                <w:rFonts w:ascii="Times New Roman" w:hAnsi="Times New Roman" w:cs="Times New Roman"/>
                <w:b/>
                <w:bCs/>
                <w:sz w:val="24"/>
                <w:szCs w:val="24"/>
              </w:rPr>
            </w:pPr>
          </w:p>
        </w:tc>
        <w:tc>
          <w:tcPr>
            <w:tcW w:w="1687" w:type="dxa"/>
          </w:tcPr>
          <w:p w14:paraId="61DA0039" w14:textId="77777777" w:rsidR="00DD6CA6" w:rsidRPr="00585B67" w:rsidRDefault="00DD6CA6" w:rsidP="00DD6CA6">
            <w:pPr>
              <w:spacing w:line="360" w:lineRule="auto"/>
              <w:rPr>
                <w:rFonts w:ascii="Times New Roman" w:hAnsi="Times New Roman" w:cs="Times New Roman"/>
                <w:b/>
                <w:bCs/>
                <w:sz w:val="24"/>
                <w:szCs w:val="24"/>
              </w:rPr>
            </w:pPr>
          </w:p>
        </w:tc>
        <w:tc>
          <w:tcPr>
            <w:tcW w:w="1829" w:type="dxa"/>
          </w:tcPr>
          <w:p w14:paraId="03477BED" w14:textId="77777777" w:rsidR="00DD6CA6" w:rsidRPr="00585B67" w:rsidRDefault="00DD6CA6" w:rsidP="00DD6CA6">
            <w:pPr>
              <w:spacing w:line="360" w:lineRule="auto"/>
              <w:rPr>
                <w:rFonts w:ascii="Times New Roman" w:hAnsi="Times New Roman" w:cs="Times New Roman"/>
                <w:b/>
                <w:bCs/>
                <w:sz w:val="24"/>
                <w:szCs w:val="24"/>
              </w:rPr>
            </w:pPr>
          </w:p>
        </w:tc>
        <w:tc>
          <w:tcPr>
            <w:tcW w:w="1679" w:type="dxa"/>
          </w:tcPr>
          <w:p w14:paraId="6869F82E" w14:textId="77777777" w:rsidR="00DD6CA6" w:rsidRPr="00585B67" w:rsidRDefault="00DD6CA6" w:rsidP="00DD6CA6">
            <w:pPr>
              <w:spacing w:line="360" w:lineRule="auto"/>
              <w:rPr>
                <w:rFonts w:ascii="Times New Roman" w:hAnsi="Times New Roman" w:cs="Times New Roman"/>
                <w:b/>
                <w:bCs/>
                <w:sz w:val="24"/>
                <w:szCs w:val="24"/>
              </w:rPr>
            </w:pPr>
          </w:p>
        </w:tc>
        <w:tc>
          <w:tcPr>
            <w:tcW w:w="1661" w:type="dxa"/>
          </w:tcPr>
          <w:p w14:paraId="4462E8AF" w14:textId="77777777" w:rsidR="00DD6CA6" w:rsidRPr="00585B67" w:rsidRDefault="00DD6CA6" w:rsidP="00DD6CA6">
            <w:pPr>
              <w:spacing w:line="360" w:lineRule="auto"/>
              <w:rPr>
                <w:rFonts w:ascii="Times New Roman" w:hAnsi="Times New Roman" w:cs="Times New Roman"/>
                <w:b/>
                <w:bCs/>
                <w:sz w:val="24"/>
                <w:szCs w:val="24"/>
              </w:rPr>
            </w:pPr>
          </w:p>
        </w:tc>
      </w:tr>
    </w:tbl>
    <w:p w14:paraId="29298E51" w14:textId="1E253BFC" w:rsidR="00F726E1" w:rsidRPr="00585B67" w:rsidRDefault="00F726E1" w:rsidP="00DD6CA6">
      <w:pPr>
        <w:spacing w:line="360" w:lineRule="auto"/>
        <w:ind w:left="360"/>
        <w:rPr>
          <w:rFonts w:ascii="Times New Roman" w:hAnsi="Times New Roman" w:cs="Times New Roman"/>
          <w:b/>
          <w:bCs/>
          <w:sz w:val="24"/>
          <w:szCs w:val="24"/>
        </w:rPr>
      </w:pPr>
    </w:p>
    <w:p w14:paraId="157AF23D" w14:textId="28ABD0C6" w:rsidR="00585B67" w:rsidRPr="00585B67" w:rsidRDefault="00585B67">
      <w:pPr>
        <w:rPr>
          <w:rFonts w:ascii="Times New Roman" w:hAnsi="Times New Roman" w:cs="Times New Roman"/>
          <w:b/>
          <w:bCs/>
          <w:sz w:val="24"/>
          <w:szCs w:val="24"/>
        </w:rPr>
      </w:pPr>
      <w:r w:rsidRPr="00585B67">
        <w:rPr>
          <w:rFonts w:ascii="Times New Roman" w:hAnsi="Times New Roman" w:cs="Times New Roman"/>
          <w:b/>
          <w:bCs/>
          <w:sz w:val="24"/>
          <w:szCs w:val="24"/>
        </w:rPr>
        <w:br w:type="page"/>
      </w:r>
    </w:p>
    <w:p w14:paraId="627501C3" w14:textId="7576B865" w:rsidR="00585B67" w:rsidRDefault="00585B67" w:rsidP="00585B67">
      <w:pPr>
        <w:pStyle w:val="Heading1"/>
        <w:numPr>
          <w:ilvl w:val="0"/>
          <w:numId w:val="0"/>
        </w:numPr>
        <w:ind w:left="432"/>
      </w:pPr>
      <w:r>
        <w:lastRenderedPageBreak/>
        <w:t>Reference</w:t>
      </w:r>
      <w:r w:rsidR="00DC3249">
        <w:t>s</w:t>
      </w:r>
    </w:p>
    <w:p w14:paraId="192F953F" w14:textId="77777777" w:rsidR="00585B67" w:rsidRPr="00BA3A83" w:rsidRDefault="00585B67" w:rsidP="00585B67">
      <w:pPr>
        <w:pStyle w:val="NormalWeb"/>
        <w:spacing w:line="360" w:lineRule="auto"/>
        <w:ind w:left="567" w:hanging="567"/>
        <w:rPr>
          <w:lang w:val="fr-FR"/>
        </w:rPr>
      </w:pPr>
      <w:r>
        <w:t xml:space="preserve">Adams, R.V. and Blair, E. (2019) “Impact of time management </w:t>
      </w:r>
      <w:proofErr w:type="spellStart"/>
      <w:r>
        <w:t>behaviors</w:t>
      </w:r>
      <w:proofErr w:type="spellEnd"/>
      <w:r>
        <w:t xml:space="preserve"> on undergraduate engineering students’ performance,” </w:t>
      </w:r>
      <w:r>
        <w:rPr>
          <w:i/>
          <w:iCs/>
        </w:rPr>
        <w:t>SAGE Open</w:t>
      </w:r>
      <w:r>
        <w:t xml:space="preserve">, 9(1), p. 215824401882450. </w:t>
      </w:r>
      <w:proofErr w:type="spellStart"/>
      <w:r w:rsidRPr="00BA3A83">
        <w:rPr>
          <w:lang w:val="fr-FR"/>
        </w:rPr>
        <w:t>Available</w:t>
      </w:r>
      <w:proofErr w:type="spellEnd"/>
      <w:r w:rsidRPr="00BA3A83">
        <w:rPr>
          <w:lang w:val="fr-FR"/>
        </w:rPr>
        <w:t xml:space="preserve"> at: https://doi.org/10.1177/2158244018824506. </w:t>
      </w:r>
    </w:p>
    <w:p w14:paraId="517D4A88" w14:textId="77777777" w:rsidR="00585B67" w:rsidRPr="00BA3A83" w:rsidRDefault="00585B67" w:rsidP="00585B67">
      <w:pPr>
        <w:pStyle w:val="NormalWeb"/>
        <w:spacing w:line="360" w:lineRule="auto"/>
        <w:ind w:left="567" w:hanging="567"/>
        <w:rPr>
          <w:lang w:val="fr-FR"/>
        </w:rPr>
      </w:pPr>
      <w:r w:rsidRPr="00BA3A83">
        <w:rPr>
          <w:lang w:val="fr-FR"/>
        </w:rPr>
        <w:t xml:space="preserve">Murillo-Llorente, M.T. </w:t>
      </w:r>
      <w:r w:rsidRPr="00BA3A83">
        <w:rPr>
          <w:i/>
          <w:iCs/>
          <w:lang w:val="fr-FR"/>
        </w:rPr>
        <w:t>et al.</w:t>
      </w:r>
      <w:r w:rsidRPr="00BA3A83">
        <w:rPr>
          <w:lang w:val="fr-FR"/>
        </w:rPr>
        <w:t xml:space="preserve"> </w:t>
      </w:r>
      <w:r>
        <w:t xml:space="preserve">(2021) “Using the reflective journal to improve practical skills integrating affective and self-critical aspects in impoverished international environments. A pilot test,” </w:t>
      </w:r>
      <w:r>
        <w:rPr>
          <w:i/>
          <w:iCs/>
        </w:rPr>
        <w:t>International Journal of Environmental Research and Public Health</w:t>
      </w:r>
      <w:r>
        <w:t xml:space="preserve">, 18(16), p. 8876. </w:t>
      </w:r>
      <w:proofErr w:type="spellStart"/>
      <w:r w:rsidRPr="00BA3A83">
        <w:rPr>
          <w:lang w:val="fr-FR"/>
        </w:rPr>
        <w:t>Available</w:t>
      </w:r>
      <w:proofErr w:type="spellEnd"/>
      <w:r w:rsidRPr="00BA3A83">
        <w:rPr>
          <w:lang w:val="fr-FR"/>
        </w:rPr>
        <w:t xml:space="preserve"> at: https://doi.org/10.3390/ijerph18168876. </w:t>
      </w:r>
    </w:p>
    <w:p w14:paraId="4EA12988" w14:textId="77777777" w:rsidR="00585B67" w:rsidRDefault="00585B67" w:rsidP="00585B67">
      <w:pPr>
        <w:pStyle w:val="NormalWeb"/>
        <w:spacing w:line="360" w:lineRule="auto"/>
        <w:ind w:left="567" w:hanging="567"/>
      </w:pPr>
      <w:proofErr w:type="spellStart"/>
      <w:r w:rsidRPr="00BA3A83">
        <w:rPr>
          <w:lang w:val="fr-FR"/>
        </w:rPr>
        <w:t>Razali</w:t>
      </w:r>
      <w:proofErr w:type="spellEnd"/>
      <w:r w:rsidRPr="00BA3A83">
        <w:rPr>
          <w:lang w:val="fr-FR"/>
        </w:rPr>
        <w:t xml:space="preserve">, S.N. </w:t>
      </w:r>
      <w:r w:rsidRPr="00BA3A83">
        <w:rPr>
          <w:i/>
          <w:iCs/>
          <w:lang w:val="fr-FR"/>
        </w:rPr>
        <w:t>et al.</w:t>
      </w:r>
      <w:r w:rsidRPr="00BA3A83">
        <w:rPr>
          <w:lang w:val="fr-FR"/>
        </w:rPr>
        <w:t xml:space="preserve"> </w:t>
      </w:r>
      <w:r>
        <w:t xml:space="preserve">(2018) “The impact of Time Management on students’ academic achievement,” </w:t>
      </w:r>
      <w:r>
        <w:rPr>
          <w:i/>
          <w:iCs/>
        </w:rPr>
        <w:t>Journal of Physics: Conference Series</w:t>
      </w:r>
      <w:r>
        <w:t xml:space="preserve">, 995, p. 012042. Available at: https://doi.org/10.1088/1742-6596/995/1/012042. </w:t>
      </w:r>
    </w:p>
    <w:p w14:paraId="17C3365A" w14:textId="77777777" w:rsidR="00585B67" w:rsidRDefault="00585B67" w:rsidP="00585B67">
      <w:pPr>
        <w:pStyle w:val="NormalWeb"/>
        <w:spacing w:line="360" w:lineRule="auto"/>
        <w:ind w:left="567" w:hanging="567"/>
      </w:pPr>
      <w:r>
        <w:t xml:space="preserve">Wang, W.-C. (2018) “Exploring the relationship among free-time management, leisure boredom, and internet addiction in undergraduates in Taiwan,” </w:t>
      </w:r>
      <w:r>
        <w:rPr>
          <w:i/>
          <w:iCs/>
        </w:rPr>
        <w:t>Psychological Reports</w:t>
      </w:r>
      <w:r>
        <w:t xml:space="preserve">, 122(5), pp. 1651–1665. Available at: https://doi.org/10.1177/0033294118789034. </w:t>
      </w:r>
    </w:p>
    <w:p w14:paraId="5D980DAF" w14:textId="77777777" w:rsidR="00585B67" w:rsidRPr="00585B67" w:rsidRDefault="00585B67" w:rsidP="00585B67"/>
    <w:sectPr w:rsidR="00585B67" w:rsidRPr="00585B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0E4A5B"/>
    <w:multiLevelType w:val="hybridMultilevel"/>
    <w:tmpl w:val="9E50D7E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1CEB104B"/>
    <w:multiLevelType w:val="multilevel"/>
    <w:tmpl w:val="A2DEBB0A"/>
    <w:lvl w:ilvl="0">
      <w:start w:val="2"/>
      <w:numFmt w:val="decimal"/>
      <w:lvlText w:val="%1."/>
      <w:lvlJc w:val="left"/>
      <w:pPr>
        <w:ind w:left="540" w:hanging="540"/>
      </w:pPr>
      <w:rPr>
        <w:rFonts w:hint="default"/>
      </w:rPr>
    </w:lvl>
    <w:lvl w:ilvl="1">
      <w:start w:val="2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A523B01"/>
    <w:multiLevelType w:val="multilevel"/>
    <w:tmpl w:val="CF64B50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A761DBC"/>
    <w:multiLevelType w:val="hybridMultilevel"/>
    <w:tmpl w:val="C400BAF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369F3FD4"/>
    <w:multiLevelType w:val="multilevel"/>
    <w:tmpl w:val="CBD443E8"/>
    <w:lvl w:ilvl="0">
      <w:start w:val="2"/>
      <w:numFmt w:val="decimal"/>
      <w:lvlText w:val="%1."/>
      <w:lvlJc w:val="left"/>
      <w:pPr>
        <w:ind w:left="540" w:hanging="540"/>
      </w:pPr>
      <w:rPr>
        <w:rFonts w:hint="default"/>
      </w:rPr>
    </w:lvl>
    <w:lvl w:ilvl="1">
      <w:start w:val="2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42C307DE"/>
    <w:multiLevelType w:val="multilevel"/>
    <w:tmpl w:val="40EAB87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4D7D71E9"/>
    <w:multiLevelType w:val="multilevel"/>
    <w:tmpl w:val="3FEA574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777771D0"/>
    <w:multiLevelType w:val="multilevel"/>
    <w:tmpl w:val="1BEEBC52"/>
    <w:lvl w:ilvl="0">
      <w:start w:val="2"/>
      <w:numFmt w:val="decimal"/>
      <w:lvlText w:val="%1."/>
      <w:lvlJc w:val="left"/>
      <w:pPr>
        <w:ind w:left="540" w:hanging="540"/>
      </w:pPr>
      <w:rPr>
        <w:rFonts w:hint="default"/>
      </w:rPr>
    </w:lvl>
    <w:lvl w:ilvl="1">
      <w:start w:val="2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8" w15:restartNumberingAfterBreak="0">
    <w:nsid w:val="79836A3A"/>
    <w:multiLevelType w:val="multilevel"/>
    <w:tmpl w:val="0142BEB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891501259">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780151727">
    <w:abstractNumId w:val="8"/>
  </w:num>
  <w:num w:numId="3" w16cid:durableId="1187210154">
    <w:abstractNumId w:val="4"/>
  </w:num>
  <w:num w:numId="4" w16cid:durableId="629867784">
    <w:abstractNumId w:val="7"/>
  </w:num>
  <w:num w:numId="5" w16cid:durableId="186911904">
    <w:abstractNumId w:val="1"/>
  </w:num>
  <w:num w:numId="6" w16cid:durableId="2065055841">
    <w:abstractNumId w:val="2"/>
  </w:num>
  <w:num w:numId="7" w16cid:durableId="388385492">
    <w:abstractNumId w:val="5"/>
  </w:num>
  <w:num w:numId="8" w16cid:durableId="604732321">
    <w:abstractNumId w:val="0"/>
  </w:num>
  <w:num w:numId="9" w16cid:durableId="788671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6249"/>
    <w:rsid w:val="001F56C1"/>
    <w:rsid w:val="00450EDC"/>
    <w:rsid w:val="004C2DFD"/>
    <w:rsid w:val="00552513"/>
    <w:rsid w:val="00561DB7"/>
    <w:rsid w:val="00585B67"/>
    <w:rsid w:val="005C273F"/>
    <w:rsid w:val="00706249"/>
    <w:rsid w:val="00803609"/>
    <w:rsid w:val="00805BFB"/>
    <w:rsid w:val="0080647E"/>
    <w:rsid w:val="008330B7"/>
    <w:rsid w:val="00886CE2"/>
    <w:rsid w:val="00930940"/>
    <w:rsid w:val="00A6500A"/>
    <w:rsid w:val="00A83FD7"/>
    <w:rsid w:val="00BA3A83"/>
    <w:rsid w:val="00BD5CB7"/>
    <w:rsid w:val="00C01AC9"/>
    <w:rsid w:val="00CE0E94"/>
    <w:rsid w:val="00D775D8"/>
    <w:rsid w:val="00DC3249"/>
    <w:rsid w:val="00DD6CA6"/>
    <w:rsid w:val="00DF081C"/>
    <w:rsid w:val="00F13384"/>
    <w:rsid w:val="00F708BA"/>
    <w:rsid w:val="00F726E1"/>
    <w:rsid w:val="00F875DB"/>
    <w:rsid w:val="00FD36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F796DC"/>
  <w15:chartTrackingRefBased/>
  <w15:docId w15:val="{2E13ADB2-5F7D-42FA-BFD4-7BDAFB7E9B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6249"/>
    <w:pPr>
      <w:numPr>
        <w:numId w:val="1"/>
      </w:numPr>
      <w:spacing w:after="0" w:line="360" w:lineRule="auto"/>
      <w:jc w:val="both"/>
      <w:outlineLvl w:val="0"/>
    </w:pPr>
    <w:rPr>
      <w:rFonts w:ascii="Times New Roman" w:eastAsia="Times New Roman" w:hAnsi="Times New Roman"/>
      <w:b/>
      <w:sz w:val="28"/>
    </w:rPr>
  </w:style>
  <w:style w:type="paragraph" w:styleId="Heading2">
    <w:name w:val="heading 2"/>
    <w:basedOn w:val="Heading1"/>
    <w:next w:val="Normal"/>
    <w:link w:val="Heading2Char"/>
    <w:uiPriority w:val="9"/>
    <w:unhideWhenUsed/>
    <w:qFormat/>
    <w:rsid w:val="00706249"/>
    <w:pPr>
      <w:numPr>
        <w:ilvl w:val="1"/>
      </w:numPr>
      <w:outlineLvl w:val="1"/>
    </w:pPr>
    <w:rPr>
      <w:sz w:val="26"/>
    </w:rPr>
  </w:style>
  <w:style w:type="paragraph" w:styleId="Heading3">
    <w:name w:val="heading 3"/>
    <w:basedOn w:val="Heading2"/>
    <w:next w:val="Normal"/>
    <w:link w:val="Heading3Char"/>
    <w:uiPriority w:val="9"/>
    <w:semiHidden/>
    <w:unhideWhenUsed/>
    <w:qFormat/>
    <w:rsid w:val="00706249"/>
    <w:pPr>
      <w:numPr>
        <w:ilvl w:val="2"/>
      </w:numPr>
      <w:outlineLvl w:val="2"/>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6249"/>
    <w:rPr>
      <w:rFonts w:ascii="Times New Roman" w:eastAsia="Times New Roman" w:hAnsi="Times New Roman"/>
      <w:b/>
      <w:sz w:val="28"/>
      <w:lang w:val="en-GB"/>
    </w:rPr>
  </w:style>
  <w:style w:type="character" w:customStyle="1" w:styleId="Heading2Char">
    <w:name w:val="Heading 2 Char"/>
    <w:basedOn w:val="DefaultParagraphFont"/>
    <w:link w:val="Heading2"/>
    <w:uiPriority w:val="9"/>
    <w:rsid w:val="00706249"/>
    <w:rPr>
      <w:rFonts w:ascii="Times New Roman" w:eastAsia="Times New Roman" w:hAnsi="Times New Roman"/>
      <w:b/>
      <w:sz w:val="26"/>
      <w:lang w:val="en-GB"/>
    </w:rPr>
  </w:style>
  <w:style w:type="character" w:customStyle="1" w:styleId="Heading3Char">
    <w:name w:val="Heading 3 Char"/>
    <w:basedOn w:val="DefaultParagraphFont"/>
    <w:link w:val="Heading3"/>
    <w:uiPriority w:val="9"/>
    <w:semiHidden/>
    <w:rsid w:val="00706249"/>
    <w:rPr>
      <w:rFonts w:ascii="Times New Roman" w:eastAsia="Times New Roman" w:hAnsi="Times New Roman"/>
      <w:b/>
      <w:sz w:val="24"/>
      <w:lang w:val="en-GB"/>
    </w:rPr>
  </w:style>
  <w:style w:type="paragraph" w:styleId="ListParagraph">
    <w:name w:val="List Paragraph"/>
    <w:basedOn w:val="Normal"/>
    <w:uiPriority w:val="34"/>
    <w:qFormat/>
    <w:rsid w:val="00706249"/>
    <w:pPr>
      <w:ind w:left="720"/>
      <w:contextualSpacing/>
    </w:pPr>
  </w:style>
  <w:style w:type="paragraph" w:styleId="Title">
    <w:name w:val="Title"/>
    <w:basedOn w:val="Normal"/>
    <w:next w:val="Normal"/>
    <w:link w:val="TitleChar"/>
    <w:uiPriority w:val="10"/>
    <w:qFormat/>
    <w:rsid w:val="00A6500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500A"/>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5C273F"/>
    <w:pPr>
      <w:keepNext/>
      <w:keepLines/>
      <w:numPr>
        <w:numId w:val="0"/>
      </w:num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5C273F"/>
    <w:pPr>
      <w:spacing w:after="100"/>
    </w:pPr>
  </w:style>
  <w:style w:type="paragraph" w:styleId="TOC2">
    <w:name w:val="toc 2"/>
    <w:basedOn w:val="Normal"/>
    <w:next w:val="Normal"/>
    <w:autoRedefine/>
    <w:uiPriority w:val="39"/>
    <w:unhideWhenUsed/>
    <w:rsid w:val="005C273F"/>
    <w:pPr>
      <w:spacing w:after="100"/>
      <w:ind w:left="220"/>
    </w:pPr>
  </w:style>
  <w:style w:type="character" w:styleId="Hyperlink">
    <w:name w:val="Hyperlink"/>
    <w:basedOn w:val="DefaultParagraphFont"/>
    <w:uiPriority w:val="99"/>
    <w:unhideWhenUsed/>
    <w:rsid w:val="005C273F"/>
    <w:rPr>
      <w:color w:val="0563C1" w:themeColor="hyperlink"/>
      <w:u w:val="single"/>
    </w:rPr>
  </w:style>
  <w:style w:type="table" w:styleId="TableGrid">
    <w:name w:val="Table Grid"/>
    <w:basedOn w:val="TableNormal"/>
    <w:uiPriority w:val="39"/>
    <w:rsid w:val="00DD6C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85B67"/>
    <w:pPr>
      <w:spacing w:before="100" w:beforeAutospacing="1" w:after="100" w:afterAutospacing="1" w:line="240" w:lineRule="auto"/>
    </w:pPr>
    <w:rPr>
      <w:rFonts w:ascii="Times New Roman" w:eastAsia="Times New Roman" w:hAnsi="Times New Roman" w:cs="Times New Roman"/>
      <w:sz w:val="24"/>
      <w:szCs w:val="24"/>
    </w:rPr>
  </w:style>
  <w:style w:type="paragraph" w:styleId="NoSpacing">
    <w:name w:val="No Spacing"/>
    <w:link w:val="NoSpacingChar"/>
    <w:uiPriority w:val="1"/>
    <w:qFormat/>
    <w:rsid w:val="00F1338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1338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737531">
      <w:bodyDiv w:val="1"/>
      <w:marLeft w:val="0"/>
      <w:marRight w:val="0"/>
      <w:marTop w:val="0"/>
      <w:marBottom w:val="0"/>
      <w:divBdr>
        <w:top w:val="none" w:sz="0" w:space="0" w:color="auto"/>
        <w:left w:val="none" w:sz="0" w:space="0" w:color="auto"/>
        <w:bottom w:val="none" w:sz="0" w:space="0" w:color="auto"/>
        <w:right w:val="none" w:sz="0" w:space="0" w:color="auto"/>
      </w:divBdr>
    </w:div>
    <w:div w:id="271282342">
      <w:bodyDiv w:val="1"/>
      <w:marLeft w:val="0"/>
      <w:marRight w:val="0"/>
      <w:marTop w:val="0"/>
      <w:marBottom w:val="0"/>
      <w:divBdr>
        <w:top w:val="none" w:sz="0" w:space="0" w:color="auto"/>
        <w:left w:val="none" w:sz="0" w:space="0" w:color="auto"/>
        <w:bottom w:val="none" w:sz="0" w:space="0" w:color="auto"/>
        <w:right w:val="none" w:sz="0" w:space="0" w:color="auto"/>
      </w:divBdr>
    </w:div>
    <w:div w:id="346562351">
      <w:bodyDiv w:val="1"/>
      <w:marLeft w:val="0"/>
      <w:marRight w:val="0"/>
      <w:marTop w:val="0"/>
      <w:marBottom w:val="0"/>
      <w:divBdr>
        <w:top w:val="none" w:sz="0" w:space="0" w:color="auto"/>
        <w:left w:val="none" w:sz="0" w:space="0" w:color="auto"/>
        <w:bottom w:val="none" w:sz="0" w:space="0" w:color="auto"/>
        <w:right w:val="none" w:sz="0" w:space="0" w:color="auto"/>
      </w:divBdr>
    </w:div>
    <w:div w:id="380061563">
      <w:bodyDiv w:val="1"/>
      <w:marLeft w:val="0"/>
      <w:marRight w:val="0"/>
      <w:marTop w:val="0"/>
      <w:marBottom w:val="0"/>
      <w:divBdr>
        <w:top w:val="none" w:sz="0" w:space="0" w:color="auto"/>
        <w:left w:val="none" w:sz="0" w:space="0" w:color="auto"/>
        <w:bottom w:val="none" w:sz="0" w:space="0" w:color="auto"/>
        <w:right w:val="none" w:sz="0" w:space="0" w:color="auto"/>
      </w:divBdr>
    </w:div>
    <w:div w:id="526913143">
      <w:bodyDiv w:val="1"/>
      <w:marLeft w:val="0"/>
      <w:marRight w:val="0"/>
      <w:marTop w:val="0"/>
      <w:marBottom w:val="0"/>
      <w:divBdr>
        <w:top w:val="none" w:sz="0" w:space="0" w:color="auto"/>
        <w:left w:val="none" w:sz="0" w:space="0" w:color="auto"/>
        <w:bottom w:val="none" w:sz="0" w:space="0" w:color="auto"/>
        <w:right w:val="none" w:sz="0" w:space="0" w:color="auto"/>
      </w:divBdr>
    </w:div>
    <w:div w:id="730925011">
      <w:bodyDiv w:val="1"/>
      <w:marLeft w:val="0"/>
      <w:marRight w:val="0"/>
      <w:marTop w:val="0"/>
      <w:marBottom w:val="0"/>
      <w:divBdr>
        <w:top w:val="none" w:sz="0" w:space="0" w:color="auto"/>
        <w:left w:val="none" w:sz="0" w:space="0" w:color="auto"/>
        <w:bottom w:val="none" w:sz="0" w:space="0" w:color="auto"/>
        <w:right w:val="none" w:sz="0" w:space="0" w:color="auto"/>
      </w:divBdr>
    </w:div>
    <w:div w:id="778336061">
      <w:bodyDiv w:val="1"/>
      <w:marLeft w:val="0"/>
      <w:marRight w:val="0"/>
      <w:marTop w:val="0"/>
      <w:marBottom w:val="0"/>
      <w:divBdr>
        <w:top w:val="none" w:sz="0" w:space="0" w:color="auto"/>
        <w:left w:val="none" w:sz="0" w:space="0" w:color="auto"/>
        <w:bottom w:val="none" w:sz="0" w:space="0" w:color="auto"/>
        <w:right w:val="none" w:sz="0" w:space="0" w:color="auto"/>
      </w:divBdr>
    </w:div>
    <w:div w:id="1040587984">
      <w:bodyDiv w:val="1"/>
      <w:marLeft w:val="0"/>
      <w:marRight w:val="0"/>
      <w:marTop w:val="0"/>
      <w:marBottom w:val="0"/>
      <w:divBdr>
        <w:top w:val="none" w:sz="0" w:space="0" w:color="auto"/>
        <w:left w:val="none" w:sz="0" w:space="0" w:color="auto"/>
        <w:bottom w:val="none" w:sz="0" w:space="0" w:color="auto"/>
        <w:right w:val="none" w:sz="0" w:space="0" w:color="auto"/>
      </w:divBdr>
    </w:div>
    <w:div w:id="1230534786">
      <w:bodyDiv w:val="1"/>
      <w:marLeft w:val="0"/>
      <w:marRight w:val="0"/>
      <w:marTop w:val="0"/>
      <w:marBottom w:val="0"/>
      <w:divBdr>
        <w:top w:val="none" w:sz="0" w:space="0" w:color="auto"/>
        <w:left w:val="none" w:sz="0" w:space="0" w:color="auto"/>
        <w:bottom w:val="none" w:sz="0" w:space="0" w:color="auto"/>
        <w:right w:val="none" w:sz="0" w:space="0" w:color="auto"/>
      </w:divBdr>
    </w:div>
    <w:div w:id="1254242712">
      <w:bodyDiv w:val="1"/>
      <w:marLeft w:val="0"/>
      <w:marRight w:val="0"/>
      <w:marTop w:val="0"/>
      <w:marBottom w:val="0"/>
      <w:divBdr>
        <w:top w:val="none" w:sz="0" w:space="0" w:color="auto"/>
        <w:left w:val="none" w:sz="0" w:space="0" w:color="auto"/>
        <w:bottom w:val="none" w:sz="0" w:space="0" w:color="auto"/>
        <w:right w:val="none" w:sz="0" w:space="0" w:color="auto"/>
      </w:divBdr>
    </w:div>
    <w:div w:id="1256208423">
      <w:bodyDiv w:val="1"/>
      <w:marLeft w:val="0"/>
      <w:marRight w:val="0"/>
      <w:marTop w:val="0"/>
      <w:marBottom w:val="0"/>
      <w:divBdr>
        <w:top w:val="none" w:sz="0" w:space="0" w:color="auto"/>
        <w:left w:val="none" w:sz="0" w:space="0" w:color="auto"/>
        <w:bottom w:val="none" w:sz="0" w:space="0" w:color="auto"/>
        <w:right w:val="none" w:sz="0" w:space="0" w:color="auto"/>
      </w:divBdr>
    </w:div>
    <w:div w:id="1398355717">
      <w:bodyDiv w:val="1"/>
      <w:marLeft w:val="0"/>
      <w:marRight w:val="0"/>
      <w:marTop w:val="0"/>
      <w:marBottom w:val="0"/>
      <w:divBdr>
        <w:top w:val="none" w:sz="0" w:space="0" w:color="auto"/>
        <w:left w:val="none" w:sz="0" w:space="0" w:color="auto"/>
        <w:bottom w:val="none" w:sz="0" w:space="0" w:color="auto"/>
        <w:right w:val="none" w:sz="0" w:space="0" w:color="auto"/>
      </w:divBdr>
    </w:div>
    <w:div w:id="1720589529">
      <w:bodyDiv w:val="1"/>
      <w:marLeft w:val="0"/>
      <w:marRight w:val="0"/>
      <w:marTop w:val="0"/>
      <w:marBottom w:val="0"/>
      <w:divBdr>
        <w:top w:val="none" w:sz="0" w:space="0" w:color="auto"/>
        <w:left w:val="none" w:sz="0" w:space="0" w:color="auto"/>
        <w:bottom w:val="none" w:sz="0" w:space="0" w:color="auto"/>
        <w:right w:val="none" w:sz="0" w:space="0" w:color="auto"/>
      </w:divBdr>
    </w:div>
    <w:div w:id="1817333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8ACF72-635C-4A44-9527-3C48167295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1737</Words>
  <Characters>9905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Waheed</dc:creator>
  <cp:keywords/>
  <dc:description/>
  <cp:lastModifiedBy>Vlad Timpau</cp:lastModifiedBy>
  <cp:revision>8</cp:revision>
  <dcterms:created xsi:type="dcterms:W3CDTF">2022-12-15T09:58:00Z</dcterms:created>
  <dcterms:modified xsi:type="dcterms:W3CDTF">2022-12-16T13:12:00Z</dcterms:modified>
</cp:coreProperties>
</file>