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9720BE" w14:textId="11567872" w:rsidR="00FF3178" w:rsidRPr="00344455" w:rsidRDefault="00FF3178">
      <w:pPr>
        <w:rPr>
          <w:rFonts w:ascii="Times New Roman" w:hAnsi="Times New Roman" w:cs="Times New Roman"/>
          <w:b/>
          <w:sz w:val="24"/>
          <w:szCs w:val="24"/>
          <w:lang w:eastAsia="zh-HK"/>
        </w:rPr>
      </w:pPr>
      <w:bookmarkStart w:id="0" w:name="_Hlk188717807"/>
    </w:p>
    <w:p w14:paraId="3D575846" w14:textId="5AE24B5F" w:rsidR="00DE39FF" w:rsidRDefault="00DE39FF">
      <w:pPr>
        <w:rPr>
          <w:rFonts w:ascii="Times New Roman" w:hAnsi="Times New Roman" w:cs="Times New Roman"/>
          <w:b/>
          <w:sz w:val="24"/>
          <w:szCs w:val="24"/>
          <w:lang w:eastAsia="zh-HK"/>
        </w:rPr>
      </w:pPr>
    </w:p>
    <w:p w14:paraId="404E5B06" w14:textId="77777777" w:rsidR="0025426B" w:rsidRPr="00344455" w:rsidRDefault="0025426B">
      <w:pPr>
        <w:rPr>
          <w:rFonts w:ascii="Times New Roman" w:hAnsi="Times New Roman" w:cs="Times New Roman"/>
          <w:b/>
          <w:sz w:val="24"/>
          <w:szCs w:val="24"/>
          <w:lang w:eastAsia="zh-HK"/>
        </w:rPr>
      </w:pPr>
    </w:p>
    <w:p w14:paraId="63EB001F" w14:textId="77777777" w:rsidR="004A68D2" w:rsidRPr="00344455" w:rsidRDefault="004A68D2" w:rsidP="004A68D2">
      <w:pPr>
        <w:rPr>
          <w:rFonts w:ascii="Times New Roman" w:hAnsi="Times New Roman" w:cs="Times New Roman"/>
          <w:b/>
          <w:sz w:val="52"/>
          <w:szCs w:val="52"/>
          <w:lang w:eastAsia="zh-HK"/>
        </w:rPr>
      </w:pPr>
    </w:p>
    <w:p w14:paraId="0C748C3F" w14:textId="41E0F452" w:rsidR="0025426B" w:rsidRPr="00E92891" w:rsidRDefault="00780739" w:rsidP="0025426B">
      <w:pPr>
        <w:jc w:val="center"/>
        <w:rPr>
          <w:rFonts w:ascii="Times New Roman" w:hAnsi="Times New Roman" w:cs="Times New Roman"/>
          <w:b/>
          <w:sz w:val="48"/>
          <w:szCs w:val="48"/>
          <w:lang w:eastAsia="zh-HK"/>
        </w:rPr>
      </w:pPr>
      <w:r>
        <w:rPr>
          <w:rFonts w:ascii="Times New Roman" w:hAnsi="Times New Roman" w:cs="Times New Roman"/>
          <w:b/>
          <w:sz w:val="48"/>
          <w:szCs w:val="48"/>
          <w:lang w:eastAsia="zh-HK"/>
        </w:rPr>
        <w:t>[draft3]</w:t>
      </w:r>
      <w:r w:rsidR="0025426B">
        <w:rPr>
          <w:rFonts w:ascii="Times New Roman" w:hAnsi="Times New Roman" w:cs="Times New Roman"/>
          <w:b/>
          <w:sz w:val="48"/>
          <w:szCs w:val="48"/>
          <w:lang w:eastAsia="zh-HK"/>
        </w:rPr>
        <w:t xml:space="preserve">Research </w:t>
      </w:r>
      <w:r w:rsidR="0025426B" w:rsidRPr="00E92891">
        <w:rPr>
          <w:rFonts w:ascii="Times New Roman" w:hAnsi="Times New Roman" w:cs="Times New Roman"/>
          <w:b/>
          <w:sz w:val="48"/>
          <w:szCs w:val="48"/>
          <w:lang w:eastAsia="zh-HK"/>
        </w:rPr>
        <w:t>Proposal</w:t>
      </w:r>
      <w:r w:rsidR="0025426B">
        <w:rPr>
          <w:rFonts w:ascii="Times New Roman" w:hAnsi="Times New Roman" w:cs="Times New Roman"/>
          <w:b/>
          <w:sz w:val="48"/>
          <w:szCs w:val="48"/>
          <w:lang w:eastAsia="zh-HK"/>
        </w:rPr>
        <w:t xml:space="preserve"> - </w:t>
      </w:r>
    </w:p>
    <w:p w14:paraId="464EF4DB" w14:textId="022AD6B7" w:rsidR="00FF3178" w:rsidRPr="00C36FC8" w:rsidRDefault="0025426B" w:rsidP="004A68D2">
      <w:pPr>
        <w:jc w:val="center"/>
        <w:rPr>
          <w:rFonts w:ascii="Times New Roman" w:hAnsi="Times New Roman" w:cs="Times New Roman"/>
          <w:b/>
          <w:sz w:val="48"/>
          <w:szCs w:val="48"/>
          <w:lang w:eastAsia="zh-HK"/>
        </w:rPr>
      </w:pPr>
      <w:r w:rsidRPr="0025426B">
        <w:rPr>
          <w:rFonts w:ascii="Times New Roman" w:hAnsi="Times New Roman" w:cs="Times New Roman"/>
          <w:b/>
          <w:sz w:val="48"/>
          <w:szCs w:val="48"/>
          <w:lang w:eastAsia="zh-HK"/>
        </w:rPr>
        <w:t>Impact</w:t>
      </w:r>
      <w:r w:rsidR="00A06145" w:rsidRPr="00A06145">
        <w:rPr>
          <w:rFonts w:ascii="Times New Roman" w:hAnsi="Times New Roman" w:cs="Times New Roman"/>
          <w:b/>
          <w:sz w:val="48"/>
          <w:szCs w:val="48"/>
          <w:lang w:eastAsia="zh-HK"/>
        </w:rPr>
        <w:t xml:space="preserve"> of </w:t>
      </w:r>
      <w:r w:rsidR="00085A39">
        <w:rPr>
          <w:rFonts w:ascii="Times New Roman" w:hAnsi="Times New Roman" w:cs="Times New Roman"/>
          <w:b/>
          <w:sz w:val="48"/>
          <w:szCs w:val="48"/>
          <w:lang w:eastAsia="zh-HK"/>
        </w:rPr>
        <w:t>Machine Learning</w:t>
      </w:r>
      <w:r w:rsidR="00A06145" w:rsidRPr="00A06145">
        <w:rPr>
          <w:rFonts w:ascii="Times New Roman" w:hAnsi="Times New Roman" w:cs="Times New Roman"/>
          <w:b/>
          <w:sz w:val="48"/>
          <w:szCs w:val="48"/>
          <w:lang w:eastAsia="zh-HK"/>
        </w:rPr>
        <w:t xml:space="preserve"> on Cybersecurity Operational Efficiency in Banking of Hong Kong</w:t>
      </w:r>
      <w:r w:rsidR="00743806">
        <w:rPr>
          <w:rFonts w:ascii="Times New Roman" w:hAnsi="Times New Roman" w:cs="Times New Roman" w:hint="eastAsia"/>
          <w:b/>
          <w:sz w:val="48"/>
          <w:szCs w:val="48"/>
          <w:lang w:eastAsia="zh-HK"/>
        </w:rPr>
        <w:t xml:space="preserve"> </w:t>
      </w:r>
      <w:r w:rsidR="00743806">
        <w:rPr>
          <w:rFonts w:ascii="Times New Roman" w:hAnsi="Times New Roman" w:cs="Times New Roman"/>
          <w:b/>
          <w:sz w:val="48"/>
          <w:szCs w:val="48"/>
          <w:lang w:eastAsia="zh-HK"/>
        </w:rPr>
        <w:t>–</w:t>
      </w:r>
      <w:r w:rsidR="00743806">
        <w:rPr>
          <w:rFonts w:ascii="Times New Roman" w:hAnsi="Times New Roman" w:cs="Times New Roman" w:hint="eastAsia"/>
          <w:b/>
          <w:sz w:val="48"/>
          <w:szCs w:val="48"/>
          <w:lang w:eastAsia="zh-HK"/>
        </w:rPr>
        <w:t xml:space="preserve"> Moderating Role of Transformational </w:t>
      </w:r>
      <w:r w:rsidR="001572D5">
        <w:rPr>
          <w:rFonts w:ascii="Times New Roman" w:hAnsi="Times New Roman" w:cs="Times New Roman"/>
          <w:b/>
          <w:sz w:val="48"/>
          <w:szCs w:val="48"/>
          <w:lang w:eastAsia="zh-HK"/>
        </w:rPr>
        <w:t>Leadership</w:t>
      </w:r>
    </w:p>
    <w:p w14:paraId="43C72E66" w14:textId="0CC88413" w:rsidR="00822CBE" w:rsidRPr="00344455" w:rsidRDefault="00822CBE">
      <w:pPr>
        <w:rPr>
          <w:rFonts w:ascii="Times New Roman" w:hAnsi="Times New Roman" w:cs="Times New Roman"/>
          <w:b/>
          <w:sz w:val="24"/>
          <w:szCs w:val="24"/>
          <w:lang w:eastAsia="zh-HK"/>
        </w:rPr>
      </w:pPr>
    </w:p>
    <w:p w14:paraId="46C910AC" w14:textId="12EF1A1A" w:rsidR="004F3ABF" w:rsidRDefault="004F3ABF">
      <w:pPr>
        <w:rPr>
          <w:rFonts w:ascii="Times New Roman" w:hAnsi="Times New Roman" w:cs="Times New Roman"/>
          <w:b/>
          <w:sz w:val="24"/>
          <w:szCs w:val="24"/>
          <w:lang w:eastAsia="zh-HK"/>
        </w:rPr>
      </w:pPr>
    </w:p>
    <w:p w14:paraId="6B99E094" w14:textId="77777777" w:rsidR="0047686F" w:rsidRDefault="0047686F">
      <w:pPr>
        <w:rPr>
          <w:rFonts w:ascii="Times New Roman" w:hAnsi="Times New Roman" w:cs="Times New Roman"/>
          <w:b/>
          <w:sz w:val="24"/>
          <w:szCs w:val="24"/>
          <w:lang w:eastAsia="zh-HK"/>
        </w:rPr>
      </w:pPr>
    </w:p>
    <w:p w14:paraId="612C6AA3" w14:textId="77777777" w:rsidR="0047686F" w:rsidRDefault="0047686F">
      <w:pPr>
        <w:rPr>
          <w:rFonts w:ascii="Times New Roman" w:hAnsi="Times New Roman" w:cs="Times New Roman"/>
          <w:b/>
          <w:sz w:val="24"/>
          <w:szCs w:val="24"/>
          <w:lang w:eastAsia="zh-HK"/>
        </w:rPr>
      </w:pPr>
    </w:p>
    <w:p w14:paraId="3132D6FC" w14:textId="77777777" w:rsidR="0047686F" w:rsidRDefault="0047686F">
      <w:pPr>
        <w:rPr>
          <w:rFonts w:ascii="Times New Roman" w:hAnsi="Times New Roman" w:cs="Times New Roman"/>
          <w:b/>
          <w:sz w:val="24"/>
          <w:szCs w:val="24"/>
          <w:lang w:eastAsia="zh-HK"/>
        </w:rPr>
      </w:pPr>
    </w:p>
    <w:p w14:paraId="51BAAFB6" w14:textId="77777777" w:rsidR="0047686F" w:rsidRDefault="0047686F">
      <w:pPr>
        <w:rPr>
          <w:rFonts w:ascii="Times New Roman" w:hAnsi="Times New Roman" w:cs="Times New Roman"/>
          <w:b/>
          <w:sz w:val="24"/>
          <w:szCs w:val="24"/>
          <w:lang w:eastAsia="zh-HK"/>
        </w:rPr>
      </w:pPr>
    </w:p>
    <w:p w14:paraId="7F236BC1" w14:textId="77777777" w:rsidR="0047686F" w:rsidRDefault="0047686F">
      <w:pPr>
        <w:rPr>
          <w:rFonts w:ascii="Times New Roman" w:hAnsi="Times New Roman" w:cs="Times New Roman"/>
          <w:b/>
          <w:sz w:val="24"/>
          <w:szCs w:val="24"/>
          <w:lang w:eastAsia="zh-HK"/>
        </w:rPr>
      </w:pPr>
    </w:p>
    <w:p w14:paraId="003B0A54" w14:textId="77777777" w:rsidR="0047686F" w:rsidRDefault="0047686F">
      <w:pPr>
        <w:rPr>
          <w:rFonts w:ascii="Times New Roman" w:hAnsi="Times New Roman" w:cs="Times New Roman"/>
          <w:b/>
          <w:sz w:val="24"/>
          <w:szCs w:val="24"/>
          <w:lang w:eastAsia="zh-HK"/>
        </w:rPr>
      </w:pPr>
    </w:p>
    <w:p w14:paraId="6F9359D5" w14:textId="77777777" w:rsidR="0047686F" w:rsidRDefault="0047686F">
      <w:pPr>
        <w:rPr>
          <w:rFonts w:ascii="Times New Roman" w:hAnsi="Times New Roman" w:cs="Times New Roman"/>
          <w:b/>
          <w:sz w:val="24"/>
          <w:szCs w:val="24"/>
          <w:lang w:eastAsia="zh-HK"/>
        </w:rPr>
      </w:pPr>
    </w:p>
    <w:p w14:paraId="6C9D49D3" w14:textId="77777777" w:rsidR="0047686F" w:rsidRDefault="0047686F">
      <w:pPr>
        <w:rPr>
          <w:rFonts w:ascii="Times New Roman" w:hAnsi="Times New Roman" w:cs="Times New Roman"/>
          <w:b/>
          <w:sz w:val="24"/>
          <w:szCs w:val="24"/>
          <w:lang w:eastAsia="zh-HK"/>
        </w:rPr>
      </w:pPr>
    </w:p>
    <w:p w14:paraId="776B4F1B" w14:textId="77777777" w:rsidR="0047686F" w:rsidRPr="00344455" w:rsidRDefault="0047686F">
      <w:pPr>
        <w:rPr>
          <w:rFonts w:ascii="Times New Roman" w:hAnsi="Times New Roman" w:cs="Times New Roman"/>
          <w:b/>
          <w:sz w:val="24"/>
          <w:szCs w:val="24"/>
          <w:lang w:eastAsia="zh-HK"/>
        </w:rPr>
      </w:pPr>
    </w:p>
    <w:p w14:paraId="051B004F" w14:textId="77E79257" w:rsidR="00D24DED" w:rsidRPr="00344455" w:rsidRDefault="00D24DED">
      <w:pPr>
        <w:rPr>
          <w:rFonts w:ascii="Times New Roman" w:hAnsi="Times New Roman" w:cs="Times New Roman"/>
          <w:b/>
          <w:sz w:val="24"/>
          <w:szCs w:val="24"/>
          <w:lang w:eastAsia="zh-HK"/>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5765"/>
      </w:tblGrid>
      <w:tr w:rsidR="0047686F" w:rsidRPr="00C4726D" w14:paraId="74FA5EF2" w14:textId="77777777" w:rsidTr="008373CE">
        <w:trPr>
          <w:trHeight w:val="582"/>
          <w:jc w:val="center"/>
        </w:trPr>
        <w:tc>
          <w:tcPr>
            <w:tcW w:w="3261" w:type="dxa"/>
          </w:tcPr>
          <w:p w14:paraId="324CD47A" w14:textId="77777777" w:rsidR="0047686F" w:rsidRPr="00C4726D" w:rsidRDefault="0047686F" w:rsidP="008373CE">
            <w:pPr>
              <w:jc w:val="right"/>
              <w:rPr>
                <w:rFonts w:ascii="Times New Roman" w:hAnsi="Times New Roman" w:cs="Times New Roman"/>
                <w:bCs/>
                <w:sz w:val="28"/>
                <w:szCs w:val="28"/>
                <w:lang w:eastAsia="zh-HK"/>
              </w:rPr>
            </w:pPr>
            <w:r w:rsidRPr="00C4726D">
              <w:rPr>
                <w:rFonts w:ascii="Times New Roman" w:hAnsi="Times New Roman" w:cs="Times New Roman"/>
                <w:bCs/>
                <w:sz w:val="28"/>
                <w:szCs w:val="28"/>
                <w:lang w:eastAsia="zh-HK"/>
              </w:rPr>
              <w:t>Student Name (ID):</w:t>
            </w:r>
          </w:p>
        </w:tc>
        <w:tc>
          <w:tcPr>
            <w:tcW w:w="5765" w:type="dxa"/>
          </w:tcPr>
          <w:p w14:paraId="488016E0" w14:textId="77777777" w:rsidR="0047686F" w:rsidRPr="00C4726D" w:rsidRDefault="0047686F" w:rsidP="008373CE">
            <w:pPr>
              <w:rPr>
                <w:rFonts w:ascii="Times New Roman" w:hAnsi="Times New Roman" w:cs="Times New Roman"/>
                <w:bCs/>
                <w:sz w:val="28"/>
                <w:szCs w:val="28"/>
                <w:lang w:eastAsia="zh-HK"/>
              </w:rPr>
            </w:pPr>
            <w:r w:rsidRPr="00C4726D">
              <w:rPr>
                <w:rFonts w:ascii="Times New Roman" w:hAnsi="Times New Roman" w:cs="Times New Roman"/>
                <w:bCs/>
                <w:sz w:val="28"/>
                <w:szCs w:val="28"/>
                <w:lang w:eastAsia="zh-HK"/>
              </w:rPr>
              <w:t>Chiang Chun Wah, Ray (2119645)</w:t>
            </w:r>
          </w:p>
        </w:tc>
      </w:tr>
      <w:tr w:rsidR="0047686F" w:rsidRPr="00C4726D" w14:paraId="49C535C4" w14:textId="77777777" w:rsidTr="008373CE">
        <w:trPr>
          <w:trHeight w:val="582"/>
          <w:jc w:val="center"/>
        </w:trPr>
        <w:tc>
          <w:tcPr>
            <w:tcW w:w="3261" w:type="dxa"/>
          </w:tcPr>
          <w:p w14:paraId="4419665F" w14:textId="77777777" w:rsidR="0047686F" w:rsidRPr="00C4726D" w:rsidRDefault="0047686F" w:rsidP="008373CE">
            <w:pPr>
              <w:jc w:val="right"/>
              <w:rPr>
                <w:rFonts w:ascii="Times New Roman" w:hAnsi="Times New Roman" w:cs="Times New Roman"/>
                <w:bCs/>
                <w:sz w:val="28"/>
                <w:szCs w:val="28"/>
                <w:lang w:eastAsia="zh-HK"/>
              </w:rPr>
            </w:pPr>
            <w:r w:rsidRPr="00C4726D">
              <w:rPr>
                <w:rFonts w:ascii="Times New Roman" w:hAnsi="Times New Roman" w:cs="Times New Roman"/>
                <w:bCs/>
                <w:color w:val="000000"/>
                <w:sz w:val="28"/>
                <w:szCs w:val="28"/>
                <w:shd w:val="clear" w:color="auto" w:fill="FFFFFF"/>
              </w:rPr>
              <w:t>Programme:</w:t>
            </w:r>
          </w:p>
        </w:tc>
        <w:tc>
          <w:tcPr>
            <w:tcW w:w="5765" w:type="dxa"/>
          </w:tcPr>
          <w:p w14:paraId="1D79191D" w14:textId="77777777" w:rsidR="0047686F" w:rsidRPr="00C4726D" w:rsidRDefault="0047686F" w:rsidP="008373CE">
            <w:pPr>
              <w:rPr>
                <w:rFonts w:ascii="Times New Roman" w:hAnsi="Times New Roman" w:cs="Times New Roman"/>
                <w:bCs/>
                <w:sz w:val="28"/>
                <w:szCs w:val="28"/>
                <w:lang w:eastAsia="zh-HK"/>
              </w:rPr>
            </w:pPr>
            <w:r w:rsidRPr="00C4726D">
              <w:rPr>
                <w:rFonts w:ascii="Times New Roman" w:hAnsi="Times New Roman" w:cs="Times New Roman"/>
                <w:bCs/>
                <w:color w:val="000000"/>
                <w:sz w:val="28"/>
                <w:szCs w:val="28"/>
                <w:shd w:val="clear" w:color="auto" w:fill="FFFFFF"/>
              </w:rPr>
              <w:t>University of Wales Trinity Saint David</w:t>
            </w:r>
            <w:r w:rsidRPr="00C4726D">
              <w:rPr>
                <w:rFonts w:ascii="Times New Roman" w:hAnsi="Times New Roman" w:cs="Times New Roman"/>
                <w:bCs/>
                <w:sz w:val="28"/>
                <w:szCs w:val="28"/>
                <w:lang w:eastAsia="zh-HK"/>
              </w:rPr>
              <w:t xml:space="preserve"> – DBA</w:t>
            </w:r>
          </w:p>
        </w:tc>
      </w:tr>
      <w:tr w:rsidR="0047686F" w:rsidRPr="00C4726D" w14:paraId="33DD00D3" w14:textId="77777777" w:rsidTr="008373CE">
        <w:trPr>
          <w:trHeight w:val="582"/>
          <w:jc w:val="center"/>
        </w:trPr>
        <w:tc>
          <w:tcPr>
            <w:tcW w:w="3261" w:type="dxa"/>
          </w:tcPr>
          <w:p w14:paraId="2DAC7DF1" w14:textId="77777777" w:rsidR="0047686F" w:rsidRPr="00C4726D" w:rsidRDefault="0047686F" w:rsidP="008373CE">
            <w:pPr>
              <w:jc w:val="right"/>
              <w:rPr>
                <w:rFonts w:ascii="Times New Roman" w:hAnsi="Times New Roman" w:cs="Times New Roman"/>
                <w:bCs/>
                <w:sz w:val="28"/>
                <w:szCs w:val="28"/>
                <w:lang w:eastAsia="zh-HK"/>
              </w:rPr>
            </w:pPr>
            <w:r w:rsidRPr="00C4726D">
              <w:rPr>
                <w:rFonts w:ascii="Times New Roman" w:hAnsi="Times New Roman" w:cs="Times New Roman"/>
                <w:bCs/>
                <w:sz w:val="28"/>
                <w:szCs w:val="28"/>
                <w:lang w:eastAsia="zh-HK"/>
              </w:rPr>
              <w:t>Module:</w:t>
            </w:r>
          </w:p>
        </w:tc>
        <w:tc>
          <w:tcPr>
            <w:tcW w:w="5765" w:type="dxa"/>
          </w:tcPr>
          <w:p w14:paraId="4D6842F1" w14:textId="56B73D76" w:rsidR="0047686F" w:rsidRPr="00C4726D" w:rsidRDefault="0047686F" w:rsidP="008373CE">
            <w:pPr>
              <w:rPr>
                <w:rFonts w:ascii="Times New Roman" w:hAnsi="Times New Roman" w:cs="Times New Roman"/>
                <w:bCs/>
                <w:sz w:val="28"/>
                <w:szCs w:val="28"/>
                <w:lang w:eastAsia="zh-HK"/>
              </w:rPr>
            </w:pPr>
            <w:r w:rsidRPr="00C4726D">
              <w:rPr>
                <w:rFonts w:ascii="Times New Roman" w:hAnsi="Times New Roman" w:cs="Times New Roman"/>
                <w:bCs/>
                <w:sz w:val="28"/>
                <w:szCs w:val="28"/>
                <w:lang w:eastAsia="zh-HK"/>
              </w:rPr>
              <w:t>HKBM 70</w:t>
            </w:r>
            <w:r>
              <w:rPr>
                <w:rFonts w:ascii="Times New Roman" w:hAnsi="Times New Roman" w:cs="Times New Roman"/>
                <w:bCs/>
                <w:sz w:val="28"/>
                <w:szCs w:val="28"/>
                <w:lang w:eastAsia="zh-HK"/>
              </w:rPr>
              <w:t>20</w:t>
            </w:r>
            <w:r w:rsidRPr="00C4726D">
              <w:rPr>
                <w:rFonts w:ascii="Times New Roman" w:hAnsi="Times New Roman" w:cs="Times New Roman"/>
                <w:bCs/>
                <w:sz w:val="28"/>
                <w:szCs w:val="28"/>
                <w:lang w:eastAsia="zh-HK"/>
              </w:rPr>
              <w:t xml:space="preserve"> Assignment</w:t>
            </w:r>
          </w:p>
        </w:tc>
      </w:tr>
      <w:tr w:rsidR="0047686F" w:rsidRPr="00C4726D" w14:paraId="42E89C53" w14:textId="77777777" w:rsidTr="008373CE">
        <w:trPr>
          <w:trHeight w:val="582"/>
          <w:jc w:val="center"/>
        </w:trPr>
        <w:tc>
          <w:tcPr>
            <w:tcW w:w="3261" w:type="dxa"/>
          </w:tcPr>
          <w:p w14:paraId="4075805C" w14:textId="77777777" w:rsidR="0047686F" w:rsidRPr="00C4726D" w:rsidRDefault="0047686F" w:rsidP="008373CE">
            <w:pPr>
              <w:jc w:val="right"/>
              <w:rPr>
                <w:rFonts w:ascii="Times New Roman" w:hAnsi="Times New Roman" w:cs="Times New Roman"/>
                <w:bCs/>
                <w:sz w:val="28"/>
                <w:szCs w:val="28"/>
                <w:lang w:eastAsia="zh-HK"/>
              </w:rPr>
            </w:pPr>
            <w:r w:rsidRPr="00C4726D">
              <w:rPr>
                <w:rFonts w:ascii="Times New Roman" w:hAnsi="Times New Roman" w:cs="Times New Roman"/>
                <w:bCs/>
                <w:sz w:val="28"/>
                <w:szCs w:val="28"/>
                <w:lang w:eastAsia="zh-HK"/>
              </w:rPr>
              <w:t>Lecturer:</w:t>
            </w:r>
          </w:p>
        </w:tc>
        <w:tc>
          <w:tcPr>
            <w:tcW w:w="5765" w:type="dxa"/>
          </w:tcPr>
          <w:p w14:paraId="76CA1DDD" w14:textId="77C7BD9F" w:rsidR="0047686F" w:rsidRPr="00C4726D" w:rsidRDefault="0047686F" w:rsidP="008373CE">
            <w:pPr>
              <w:rPr>
                <w:rFonts w:ascii="Times New Roman" w:hAnsi="Times New Roman" w:cs="Times New Roman"/>
                <w:bCs/>
                <w:sz w:val="28"/>
                <w:szCs w:val="28"/>
                <w:lang w:eastAsia="zh-HK"/>
              </w:rPr>
            </w:pPr>
            <w:r>
              <w:rPr>
                <w:rFonts w:ascii="Times New Roman" w:hAnsi="Times New Roman" w:cs="Times New Roman"/>
                <w:bCs/>
                <w:sz w:val="28"/>
                <w:szCs w:val="28"/>
                <w:lang w:eastAsia="zh-HK"/>
              </w:rPr>
              <w:t>Dr. Alice Te</w:t>
            </w:r>
          </w:p>
        </w:tc>
      </w:tr>
    </w:tbl>
    <w:p w14:paraId="1AAE2CFC" w14:textId="77777777" w:rsidR="00CD1FAB" w:rsidRDefault="00CD1FAB">
      <w:pPr>
        <w:rPr>
          <w:rFonts w:ascii="Times New Roman" w:hAnsi="Times New Roman" w:cs="Times New Roman"/>
          <w:b/>
          <w:sz w:val="24"/>
          <w:szCs w:val="24"/>
          <w:lang w:eastAsia="zh-HK"/>
        </w:rPr>
      </w:pPr>
    </w:p>
    <w:sdt>
      <w:sdtPr>
        <w:rPr>
          <w:rFonts w:ascii="Times New Roman" w:eastAsiaTheme="minorEastAsia" w:hAnsi="Times New Roman" w:cs="Times New Roman"/>
          <w:color w:val="auto"/>
          <w:sz w:val="22"/>
          <w:szCs w:val="22"/>
          <w:lang w:eastAsia="zh-TW"/>
        </w:rPr>
        <w:id w:val="-72587949"/>
        <w:docPartObj>
          <w:docPartGallery w:val="Table of Contents"/>
          <w:docPartUnique/>
        </w:docPartObj>
      </w:sdtPr>
      <w:sdtEndPr>
        <w:rPr>
          <w:b/>
          <w:bCs/>
          <w:noProof/>
        </w:rPr>
      </w:sdtEndPr>
      <w:sdtContent>
        <w:p w14:paraId="02FDAC3E" w14:textId="70AB7C91" w:rsidR="000F786B" w:rsidRPr="00344455" w:rsidRDefault="000F786B">
          <w:pPr>
            <w:pStyle w:val="TOCHeading"/>
            <w:rPr>
              <w:rFonts w:ascii="Times New Roman" w:hAnsi="Times New Roman" w:cs="Times New Roman"/>
            </w:rPr>
          </w:pPr>
          <w:r w:rsidRPr="00344455">
            <w:rPr>
              <w:rFonts w:ascii="Times New Roman" w:hAnsi="Times New Roman" w:cs="Times New Roman"/>
            </w:rPr>
            <w:t>Table of Contents</w:t>
          </w:r>
        </w:p>
        <w:p w14:paraId="0CE76EB2" w14:textId="3AF8D0E8" w:rsidR="00555C02" w:rsidRDefault="000F786B">
          <w:pPr>
            <w:pStyle w:val="TOC1"/>
            <w:tabs>
              <w:tab w:val="right" w:leader="dot" w:pos="9016"/>
            </w:tabs>
            <w:rPr>
              <w:noProof/>
              <w:kern w:val="2"/>
              <w:sz w:val="24"/>
              <w:szCs w:val="24"/>
              <w:lang w:eastAsia="zh-CN"/>
              <w14:ligatures w14:val="standardContextual"/>
            </w:rPr>
          </w:pPr>
          <w:r w:rsidRPr="00344455">
            <w:rPr>
              <w:rFonts w:ascii="Times New Roman" w:hAnsi="Times New Roman" w:cs="Times New Roman"/>
            </w:rPr>
            <w:fldChar w:fldCharType="begin"/>
          </w:r>
          <w:r w:rsidRPr="00344455">
            <w:rPr>
              <w:rFonts w:ascii="Times New Roman" w:hAnsi="Times New Roman" w:cs="Times New Roman"/>
            </w:rPr>
            <w:instrText xml:space="preserve"> TOC \o "1-3" \h \z \u </w:instrText>
          </w:r>
          <w:r w:rsidRPr="00344455">
            <w:rPr>
              <w:rFonts w:ascii="Times New Roman" w:hAnsi="Times New Roman" w:cs="Times New Roman"/>
            </w:rPr>
            <w:fldChar w:fldCharType="separate"/>
          </w:r>
          <w:hyperlink w:anchor="_Toc189929264" w:history="1">
            <w:r w:rsidR="00555C02" w:rsidRPr="000E2BEA">
              <w:rPr>
                <w:rStyle w:val="Hyperlink"/>
                <w:rFonts w:ascii="Times New Roman" w:hAnsi="Times New Roman" w:cs="Times New Roman"/>
                <w:b/>
                <w:bCs/>
                <w:noProof/>
              </w:rPr>
              <w:t>1. Introduction</w:t>
            </w:r>
            <w:r w:rsidR="00555C02">
              <w:rPr>
                <w:noProof/>
                <w:webHidden/>
              </w:rPr>
              <w:tab/>
            </w:r>
            <w:r w:rsidR="00555C02">
              <w:rPr>
                <w:noProof/>
                <w:webHidden/>
              </w:rPr>
              <w:fldChar w:fldCharType="begin"/>
            </w:r>
            <w:r w:rsidR="00555C02">
              <w:rPr>
                <w:noProof/>
                <w:webHidden/>
              </w:rPr>
              <w:instrText xml:space="preserve"> PAGEREF _Toc189929264 \h </w:instrText>
            </w:r>
            <w:r w:rsidR="00555C02">
              <w:rPr>
                <w:noProof/>
                <w:webHidden/>
              </w:rPr>
            </w:r>
            <w:r w:rsidR="00555C02">
              <w:rPr>
                <w:noProof/>
                <w:webHidden/>
              </w:rPr>
              <w:fldChar w:fldCharType="separate"/>
            </w:r>
            <w:r w:rsidR="00555C02">
              <w:rPr>
                <w:noProof/>
                <w:webHidden/>
              </w:rPr>
              <w:t>3</w:t>
            </w:r>
            <w:r w:rsidR="00555C02">
              <w:rPr>
                <w:noProof/>
                <w:webHidden/>
              </w:rPr>
              <w:fldChar w:fldCharType="end"/>
            </w:r>
          </w:hyperlink>
        </w:p>
        <w:p w14:paraId="258E5924" w14:textId="32CD5ABB" w:rsidR="00555C02" w:rsidRDefault="00555C02">
          <w:pPr>
            <w:pStyle w:val="TOC2"/>
            <w:tabs>
              <w:tab w:val="right" w:leader="dot" w:pos="9016"/>
            </w:tabs>
            <w:rPr>
              <w:noProof/>
              <w:kern w:val="2"/>
              <w:sz w:val="24"/>
              <w:szCs w:val="24"/>
              <w:lang w:eastAsia="zh-CN"/>
              <w14:ligatures w14:val="standardContextual"/>
            </w:rPr>
          </w:pPr>
          <w:hyperlink w:anchor="_Toc189929265" w:history="1">
            <w:r w:rsidRPr="000E2BEA">
              <w:rPr>
                <w:rStyle w:val="Hyperlink"/>
                <w:rFonts w:ascii="Times New Roman" w:hAnsi="Times New Roman" w:cs="Times New Roman"/>
                <w:b/>
                <w:bCs/>
                <w:noProof/>
              </w:rPr>
              <w:t>1.1 Trend and Significance</w:t>
            </w:r>
            <w:r>
              <w:rPr>
                <w:noProof/>
                <w:webHidden/>
              </w:rPr>
              <w:tab/>
            </w:r>
            <w:r>
              <w:rPr>
                <w:noProof/>
                <w:webHidden/>
              </w:rPr>
              <w:fldChar w:fldCharType="begin"/>
            </w:r>
            <w:r>
              <w:rPr>
                <w:noProof/>
                <w:webHidden/>
              </w:rPr>
              <w:instrText xml:space="preserve"> PAGEREF _Toc189929265 \h </w:instrText>
            </w:r>
            <w:r>
              <w:rPr>
                <w:noProof/>
                <w:webHidden/>
              </w:rPr>
            </w:r>
            <w:r>
              <w:rPr>
                <w:noProof/>
                <w:webHidden/>
              </w:rPr>
              <w:fldChar w:fldCharType="separate"/>
            </w:r>
            <w:r>
              <w:rPr>
                <w:noProof/>
                <w:webHidden/>
              </w:rPr>
              <w:t>4</w:t>
            </w:r>
            <w:r>
              <w:rPr>
                <w:noProof/>
                <w:webHidden/>
              </w:rPr>
              <w:fldChar w:fldCharType="end"/>
            </w:r>
          </w:hyperlink>
        </w:p>
        <w:p w14:paraId="60FE6F93" w14:textId="41666861" w:rsidR="00555C02" w:rsidRDefault="00555C02">
          <w:pPr>
            <w:pStyle w:val="TOC3"/>
            <w:rPr>
              <w:noProof/>
              <w:kern w:val="2"/>
              <w:sz w:val="24"/>
              <w:szCs w:val="24"/>
              <w:lang w:eastAsia="zh-CN"/>
              <w14:ligatures w14:val="standardContextual"/>
            </w:rPr>
          </w:pPr>
          <w:hyperlink w:anchor="_Toc189929266" w:history="1">
            <w:r w:rsidRPr="000E2BEA">
              <w:rPr>
                <w:rStyle w:val="Hyperlink"/>
                <w:rFonts w:ascii="Times New Roman" w:hAnsi="Times New Roman" w:cs="Times New Roman"/>
                <w:b/>
                <w:bCs/>
                <w:noProof/>
              </w:rPr>
              <w:t>Trend</w:t>
            </w:r>
            <w:r>
              <w:rPr>
                <w:noProof/>
                <w:webHidden/>
              </w:rPr>
              <w:tab/>
            </w:r>
            <w:r>
              <w:rPr>
                <w:noProof/>
                <w:webHidden/>
              </w:rPr>
              <w:fldChar w:fldCharType="begin"/>
            </w:r>
            <w:r>
              <w:rPr>
                <w:noProof/>
                <w:webHidden/>
              </w:rPr>
              <w:instrText xml:space="preserve"> PAGEREF _Toc189929266 \h </w:instrText>
            </w:r>
            <w:r>
              <w:rPr>
                <w:noProof/>
                <w:webHidden/>
              </w:rPr>
            </w:r>
            <w:r>
              <w:rPr>
                <w:noProof/>
                <w:webHidden/>
              </w:rPr>
              <w:fldChar w:fldCharType="separate"/>
            </w:r>
            <w:r>
              <w:rPr>
                <w:noProof/>
                <w:webHidden/>
              </w:rPr>
              <w:t>4</w:t>
            </w:r>
            <w:r>
              <w:rPr>
                <w:noProof/>
                <w:webHidden/>
              </w:rPr>
              <w:fldChar w:fldCharType="end"/>
            </w:r>
          </w:hyperlink>
        </w:p>
        <w:p w14:paraId="1C0B4EC5" w14:textId="65F1EBC2" w:rsidR="00555C02" w:rsidRDefault="00555C02">
          <w:pPr>
            <w:pStyle w:val="TOC3"/>
            <w:rPr>
              <w:noProof/>
              <w:kern w:val="2"/>
              <w:sz w:val="24"/>
              <w:szCs w:val="24"/>
              <w:lang w:eastAsia="zh-CN"/>
              <w14:ligatures w14:val="standardContextual"/>
            </w:rPr>
          </w:pPr>
          <w:hyperlink w:anchor="_Toc189929267" w:history="1">
            <w:r w:rsidRPr="000E2BEA">
              <w:rPr>
                <w:rStyle w:val="Hyperlink"/>
                <w:rFonts w:ascii="Times New Roman" w:hAnsi="Times New Roman" w:cs="Times New Roman"/>
                <w:b/>
                <w:bCs/>
                <w:noProof/>
              </w:rPr>
              <w:t>Significance</w:t>
            </w:r>
            <w:r>
              <w:rPr>
                <w:noProof/>
                <w:webHidden/>
              </w:rPr>
              <w:tab/>
            </w:r>
            <w:r>
              <w:rPr>
                <w:noProof/>
                <w:webHidden/>
              </w:rPr>
              <w:fldChar w:fldCharType="begin"/>
            </w:r>
            <w:r>
              <w:rPr>
                <w:noProof/>
                <w:webHidden/>
              </w:rPr>
              <w:instrText xml:space="preserve"> PAGEREF _Toc189929267 \h </w:instrText>
            </w:r>
            <w:r>
              <w:rPr>
                <w:noProof/>
                <w:webHidden/>
              </w:rPr>
            </w:r>
            <w:r>
              <w:rPr>
                <w:noProof/>
                <w:webHidden/>
              </w:rPr>
              <w:fldChar w:fldCharType="separate"/>
            </w:r>
            <w:r>
              <w:rPr>
                <w:noProof/>
                <w:webHidden/>
              </w:rPr>
              <w:t>6</w:t>
            </w:r>
            <w:r>
              <w:rPr>
                <w:noProof/>
                <w:webHidden/>
              </w:rPr>
              <w:fldChar w:fldCharType="end"/>
            </w:r>
          </w:hyperlink>
        </w:p>
        <w:p w14:paraId="78D99269" w14:textId="4272D85E" w:rsidR="00555C02" w:rsidRDefault="00555C02">
          <w:pPr>
            <w:pStyle w:val="TOC2"/>
            <w:tabs>
              <w:tab w:val="right" w:leader="dot" w:pos="9016"/>
            </w:tabs>
            <w:rPr>
              <w:noProof/>
              <w:kern w:val="2"/>
              <w:sz w:val="24"/>
              <w:szCs w:val="24"/>
              <w:lang w:eastAsia="zh-CN"/>
              <w14:ligatures w14:val="standardContextual"/>
            </w:rPr>
          </w:pPr>
          <w:hyperlink w:anchor="_Toc189929268" w:history="1">
            <w:r w:rsidRPr="000E2BEA">
              <w:rPr>
                <w:rStyle w:val="Hyperlink"/>
                <w:rFonts w:ascii="Times New Roman" w:hAnsi="Times New Roman" w:cs="Times New Roman"/>
                <w:b/>
                <w:bCs/>
                <w:noProof/>
              </w:rPr>
              <w:t>1.2 Research Background</w:t>
            </w:r>
            <w:r>
              <w:rPr>
                <w:noProof/>
                <w:webHidden/>
              </w:rPr>
              <w:tab/>
            </w:r>
            <w:r>
              <w:rPr>
                <w:noProof/>
                <w:webHidden/>
              </w:rPr>
              <w:fldChar w:fldCharType="begin"/>
            </w:r>
            <w:r>
              <w:rPr>
                <w:noProof/>
                <w:webHidden/>
              </w:rPr>
              <w:instrText xml:space="preserve"> PAGEREF _Toc189929268 \h </w:instrText>
            </w:r>
            <w:r>
              <w:rPr>
                <w:noProof/>
                <w:webHidden/>
              </w:rPr>
            </w:r>
            <w:r>
              <w:rPr>
                <w:noProof/>
                <w:webHidden/>
              </w:rPr>
              <w:fldChar w:fldCharType="separate"/>
            </w:r>
            <w:r>
              <w:rPr>
                <w:noProof/>
                <w:webHidden/>
              </w:rPr>
              <w:t>6</w:t>
            </w:r>
            <w:r>
              <w:rPr>
                <w:noProof/>
                <w:webHidden/>
              </w:rPr>
              <w:fldChar w:fldCharType="end"/>
            </w:r>
          </w:hyperlink>
        </w:p>
        <w:p w14:paraId="4DD2C4D9" w14:textId="12DCE1ED" w:rsidR="00555C02" w:rsidRDefault="00555C02">
          <w:pPr>
            <w:pStyle w:val="TOC3"/>
            <w:rPr>
              <w:noProof/>
              <w:kern w:val="2"/>
              <w:sz w:val="24"/>
              <w:szCs w:val="24"/>
              <w:lang w:eastAsia="zh-CN"/>
              <w14:ligatures w14:val="standardContextual"/>
            </w:rPr>
          </w:pPr>
          <w:hyperlink w:anchor="_Toc189929269" w:history="1">
            <w:r w:rsidRPr="000E2BEA">
              <w:rPr>
                <w:rStyle w:val="Hyperlink"/>
                <w:rFonts w:ascii="Times New Roman" w:hAnsi="Times New Roman" w:cs="Times New Roman"/>
                <w:b/>
                <w:bCs/>
                <w:noProof/>
              </w:rPr>
              <w:t>Research Aim</w:t>
            </w:r>
            <w:r>
              <w:rPr>
                <w:noProof/>
                <w:webHidden/>
              </w:rPr>
              <w:tab/>
            </w:r>
            <w:r>
              <w:rPr>
                <w:noProof/>
                <w:webHidden/>
              </w:rPr>
              <w:fldChar w:fldCharType="begin"/>
            </w:r>
            <w:r>
              <w:rPr>
                <w:noProof/>
                <w:webHidden/>
              </w:rPr>
              <w:instrText xml:space="preserve"> PAGEREF _Toc189929269 \h </w:instrText>
            </w:r>
            <w:r>
              <w:rPr>
                <w:noProof/>
                <w:webHidden/>
              </w:rPr>
            </w:r>
            <w:r>
              <w:rPr>
                <w:noProof/>
                <w:webHidden/>
              </w:rPr>
              <w:fldChar w:fldCharType="separate"/>
            </w:r>
            <w:r>
              <w:rPr>
                <w:noProof/>
                <w:webHidden/>
              </w:rPr>
              <w:t>8</w:t>
            </w:r>
            <w:r>
              <w:rPr>
                <w:noProof/>
                <w:webHidden/>
              </w:rPr>
              <w:fldChar w:fldCharType="end"/>
            </w:r>
          </w:hyperlink>
        </w:p>
        <w:p w14:paraId="29D698AB" w14:textId="646D4649" w:rsidR="00555C02" w:rsidRDefault="00555C02">
          <w:pPr>
            <w:pStyle w:val="TOC3"/>
            <w:rPr>
              <w:noProof/>
              <w:kern w:val="2"/>
              <w:sz w:val="24"/>
              <w:szCs w:val="24"/>
              <w:lang w:eastAsia="zh-CN"/>
              <w14:ligatures w14:val="standardContextual"/>
            </w:rPr>
          </w:pPr>
          <w:hyperlink w:anchor="_Toc189929270" w:history="1">
            <w:r w:rsidRPr="000E2BEA">
              <w:rPr>
                <w:rStyle w:val="Hyperlink"/>
                <w:rFonts w:ascii="Times New Roman" w:hAnsi="Times New Roman" w:cs="Times New Roman"/>
                <w:b/>
                <w:bCs/>
                <w:noProof/>
              </w:rPr>
              <w:t>Research Objectives</w:t>
            </w:r>
            <w:r>
              <w:rPr>
                <w:noProof/>
                <w:webHidden/>
              </w:rPr>
              <w:tab/>
            </w:r>
            <w:r>
              <w:rPr>
                <w:noProof/>
                <w:webHidden/>
              </w:rPr>
              <w:fldChar w:fldCharType="begin"/>
            </w:r>
            <w:r>
              <w:rPr>
                <w:noProof/>
                <w:webHidden/>
              </w:rPr>
              <w:instrText xml:space="preserve"> PAGEREF _Toc189929270 \h </w:instrText>
            </w:r>
            <w:r>
              <w:rPr>
                <w:noProof/>
                <w:webHidden/>
              </w:rPr>
            </w:r>
            <w:r>
              <w:rPr>
                <w:noProof/>
                <w:webHidden/>
              </w:rPr>
              <w:fldChar w:fldCharType="separate"/>
            </w:r>
            <w:r>
              <w:rPr>
                <w:noProof/>
                <w:webHidden/>
              </w:rPr>
              <w:t>8</w:t>
            </w:r>
            <w:r>
              <w:rPr>
                <w:noProof/>
                <w:webHidden/>
              </w:rPr>
              <w:fldChar w:fldCharType="end"/>
            </w:r>
          </w:hyperlink>
        </w:p>
        <w:p w14:paraId="28AB97D0" w14:textId="18C5E2FD" w:rsidR="00555C02" w:rsidRDefault="00555C02">
          <w:pPr>
            <w:pStyle w:val="TOC1"/>
            <w:tabs>
              <w:tab w:val="right" w:leader="dot" w:pos="9016"/>
            </w:tabs>
            <w:rPr>
              <w:noProof/>
              <w:kern w:val="2"/>
              <w:sz w:val="24"/>
              <w:szCs w:val="24"/>
              <w:lang w:eastAsia="zh-CN"/>
              <w14:ligatures w14:val="standardContextual"/>
            </w:rPr>
          </w:pPr>
          <w:hyperlink w:anchor="_Toc189929271" w:history="1">
            <w:r w:rsidRPr="000E2BEA">
              <w:rPr>
                <w:rStyle w:val="Hyperlink"/>
                <w:rFonts w:ascii="Times New Roman" w:hAnsi="Times New Roman" w:cs="Times New Roman"/>
                <w:b/>
                <w:bCs/>
                <w:noProof/>
              </w:rPr>
              <w:t>2. Literature Review</w:t>
            </w:r>
            <w:r>
              <w:rPr>
                <w:noProof/>
                <w:webHidden/>
              </w:rPr>
              <w:tab/>
            </w:r>
            <w:r>
              <w:rPr>
                <w:noProof/>
                <w:webHidden/>
              </w:rPr>
              <w:fldChar w:fldCharType="begin"/>
            </w:r>
            <w:r>
              <w:rPr>
                <w:noProof/>
                <w:webHidden/>
              </w:rPr>
              <w:instrText xml:space="preserve"> PAGEREF _Toc189929271 \h </w:instrText>
            </w:r>
            <w:r>
              <w:rPr>
                <w:noProof/>
                <w:webHidden/>
              </w:rPr>
            </w:r>
            <w:r>
              <w:rPr>
                <w:noProof/>
                <w:webHidden/>
              </w:rPr>
              <w:fldChar w:fldCharType="separate"/>
            </w:r>
            <w:r>
              <w:rPr>
                <w:noProof/>
                <w:webHidden/>
              </w:rPr>
              <w:t>10</w:t>
            </w:r>
            <w:r>
              <w:rPr>
                <w:noProof/>
                <w:webHidden/>
              </w:rPr>
              <w:fldChar w:fldCharType="end"/>
            </w:r>
          </w:hyperlink>
        </w:p>
        <w:p w14:paraId="59EBC92C" w14:textId="1D705504" w:rsidR="00555C02" w:rsidRDefault="00555C02">
          <w:pPr>
            <w:pStyle w:val="TOC2"/>
            <w:tabs>
              <w:tab w:val="right" w:leader="dot" w:pos="9016"/>
            </w:tabs>
            <w:rPr>
              <w:noProof/>
              <w:kern w:val="2"/>
              <w:sz w:val="24"/>
              <w:szCs w:val="24"/>
              <w:lang w:eastAsia="zh-CN"/>
              <w14:ligatures w14:val="standardContextual"/>
            </w:rPr>
          </w:pPr>
          <w:hyperlink w:anchor="_Toc189929272" w:history="1">
            <w:r w:rsidRPr="000E2BEA">
              <w:rPr>
                <w:rStyle w:val="Hyperlink"/>
                <w:rFonts w:ascii="Times New Roman" w:hAnsi="Times New Roman" w:cs="Times New Roman"/>
                <w:b/>
                <w:bCs/>
                <w:noProof/>
                <w:lang w:eastAsia="zh-HK"/>
              </w:rPr>
              <w:t>2.1 Machine Learning Techniques</w:t>
            </w:r>
            <w:r>
              <w:rPr>
                <w:noProof/>
                <w:webHidden/>
              </w:rPr>
              <w:tab/>
            </w:r>
            <w:r>
              <w:rPr>
                <w:noProof/>
                <w:webHidden/>
              </w:rPr>
              <w:fldChar w:fldCharType="begin"/>
            </w:r>
            <w:r>
              <w:rPr>
                <w:noProof/>
                <w:webHidden/>
              </w:rPr>
              <w:instrText xml:space="preserve"> PAGEREF _Toc189929272 \h </w:instrText>
            </w:r>
            <w:r>
              <w:rPr>
                <w:noProof/>
                <w:webHidden/>
              </w:rPr>
            </w:r>
            <w:r>
              <w:rPr>
                <w:noProof/>
                <w:webHidden/>
              </w:rPr>
              <w:fldChar w:fldCharType="separate"/>
            </w:r>
            <w:r>
              <w:rPr>
                <w:noProof/>
                <w:webHidden/>
              </w:rPr>
              <w:t>10</w:t>
            </w:r>
            <w:r>
              <w:rPr>
                <w:noProof/>
                <w:webHidden/>
              </w:rPr>
              <w:fldChar w:fldCharType="end"/>
            </w:r>
          </w:hyperlink>
        </w:p>
        <w:p w14:paraId="4591892E" w14:textId="4D446B3D" w:rsidR="00555C02" w:rsidRDefault="00555C02">
          <w:pPr>
            <w:pStyle w:val="TOC2"/>
            <w:tabs>
              <w:tab w:val="right" w:leader="dot" w:pos="9016"/>
            </w:tabs>
            <w:rPr>
              <w:noProof/>
              <w:kern w:val="2"/>
              <w:sz w:val="24"/>
              <w:szCs w:val="24"/>
              <w:lang w:eastAsia="zh-CN"/>
              <w14:ligatures w14:val="standardContextual"/>
            </w:rPr>
          </w:pPr>
          <w:hyperlink w:anchor="_Toc189929273" w:history="1">
            <w:r w:rsidRPr="000E2BEA">
              <w:rPr>
                <w:rStyle w:val="Hyperlink"/>
                <w:rFonts w:ascii="Times New Roman" w:hAnsi="Times New Roman" w:cs="Times New Roman"/>
                <w:b/>
                <w:bCs/>
                <w:noProof/>
                <w:lang w:eastAsia="zh-HK"/>
              </w:rPr>
              <w:t>2.2 Machine Learning for Cybersecurity Applications</w:t>
            </w:r>
            <w:r>
              <w:rPr>
                <w:noProof/>
                <w:webHidden/>
              </w:rPr>
              <w:tab/>
            </w:r>
            <w:r>
              <w:rPr>
                <w:noProof/>
                <w:webHidden/>
              </w:rPr>
              <w:fldChar w:fldCharType="begin"/>
            </w:r>
            <w:r>
              <w:rPr>
                <w:noProof/>
                <w:webHidden/>
              </w:rPr>
              <w:instrText xml:space="preserve"> PAGEREF _Toc189929273 \h </w:instrText>
            </w:r>
            <w:r>
              <w:rPr>
                <w:noProof/>
                <w:webHidden/>
              </w:rPr>
            </w:r>
            <w:r>
              <w:rPr>
                <w:noProof/>
                <w:webHidden/>
              </w:rPr>
              <w:fldChar w:fldCharType="separate"/>
            </w:r>
            <w:r>
              <w:rPr>
                <w:noProof/>
                <w:webHidden/>
              </w:rPr>
              <w:t>12</w:t>
            </w:r>
            <w:r>
              <w:rPr>
                <w:noProof/>
                <w:webHidden/>
              </w:rPr>
              <w:fldChar w:fldCharType="end"/>
            </w:r>
          </w:hyperlink>
        </w:p>
        <w:p w14:paraId="7B488EA3" w14:textId="22A2E6C6" w:rsidR="00555C02" w:rsidRDefault="00555C02">
          <w:pPr>
            <w:pStyle w:val="TOC2"/>
            <w:tabs>
              <w:tab w:val="right" w:leader="dot" w:pos="9016"/>
            </w:tabs>
            <w:rPr>
              <w:noProof/>
              <w:kern w:val="2"/>
              <w:sz w:val="24"/>
              <w:szCs w:val="24"/>
              <w:lang w:eastAsia="zh-CN"/>
              <w14:ligatures w14:val="standardContextual"/>
            </w:rPr>
          </w:pPr>
          <w:hyperlink w:anchor="_Toc189929274" w:history="1">
            <w:r w:rsidRPr="000E2BEA">
              <w:rPr>
                <w:rStyle w:val="Hyperlink"/>
                <w:rFonts w:ascii="Times New Roman" w:hAnsi="Times New Roman" w:cs="Times New Roman"/>
                <w:b/>
                <w:bCs/>
                <w:noProof/>
                <w:lang w:eastAsia="zh-HK"/>
              </w:rPr>
              <w:t>2.3 Transformational Leadership Style for Innovation</w:t>
            </w:r>
            <w:r>
              <w:rPr>
                <w:noProof/>
                <w:webHidden/>
              </w:rPr>
              <w:tab/>
            </w:r>
            <w:r>
              <w:rPr>
                <w:noProof/>
                <w:webHidden/>
              </w:rPr>
              <w:fldChar w:fldCharType="begin"/>
            </w:r>
            <w:r>
              <w:rPr>
                <w:noProof/>
                <w:webHidden/>
              </w:rPr>
              <w:instrText xml:space="preserve"> PAGEREF _Toc189929274 \h </w:instrText>
            </w:r>
            <w:r>
              <w:rPr>
                <w:noProof/>
                <w:webHidden/>
              </w:rPr>
            </w:r>
            <w:r>
              <w:rPr>
                <w:noProof/>
                <w:webHidden/>
              </w:rPr>
              <w:fldChar w:fldCharType="separate"/>
            </w:r>
            <w:r>
              <w:rPr>
                <w:noProof/>
                <w:webHidden/>
              </w:rPr>
              <w:t>15</w:t>
            </w:r>
            <w:r>
              <w:rPr>
                <w:noProof/>
                <w:webHidden/>
              </w:rPr>
              <w:fldChar w:fldCharType="end"/>
            </w:r>
          </w:hyperlink>
        </w:p>
        <w:p w14:paraId="2994F6C2" w14:textId="09F6FEF4" w:rsidR="00555C02" w:rsidRDefault="00555C02">
          <w:pPr>
            <w:pStyle w:val="TOC2"/>
            <w:tabs>
              <w:tab w:val="right" w:leader="dot" w:pos="9016"/>
            </w:tabs>
            <w:rPr>
              <w:noProof/>
              <w:kern w:val="2"/>
              <w:sz w:val="24"/>
              <w:szCs w:val="24"/>
              <w:lang w:eastAsia="zh-CN"/>
              <w14:ligatures w14:val="standardContextual"/>
            </w:rPr>
          </w:pPr>
          <w:hyperlink w:anchor="_Toc189929275" w:history="1">
            <w:r w:rsidRPr="000E2BEA">
              <w:rPr>
                <w:rStyle w:val="Hyperlink"/>
                <w:rFonts w:ascii="Times New Roman" w:hAnsi="Times New Roman" w:cs="Times New Roman"/>
                <w:b/>
                <w:bCs/>
                <w:noProof/>
                <w:lang w:eastAsia="zh-HK"/>
              </w:rPr>
              <w:t>2.4 Theoretical Framework</w:t>
            </w:r>
            <w:r>
              <w:rPr>
                <w:noProof/>
                <w:webHidden/>
              </w:rPr>
              <w:tab/>
            </w:r>
            <w:r>
              <w:rPr>
                <w:noProof/>
                <w:webHidden/>
              </w:rPr>
              <w:fldChar w:fldCharType="begin"/>
            </w:r>
            <w:r>
              <w:rPr>
                <w:noProof/>
                <w:webHidden/>
              </w:rPr>
              <w:instrText xml:space="preserve"> PAGEREF _Toc189929275 \h </w:instrText>
            </w:r>
            <w:r>
              <w:rPr>
                <w:noProof/>
                <w:webHidden/>
              </w:rPr>
            </w:r>
            <w:r>
              <w:rPr>
                <w:noProof/>
                <w:webHidden/>
              </w:rPr>
              <w:fldChar w:fldCharType="separate"/>
            </w:r>
            <w:r>
              <w:rPr>
                <w:noProof/>
                <w:webHidden/>
              </w:rPr>
              <w:t>16</w:t>
            </w:r>
            <w:r>
              <w:rPr>
                <w:noProof/>
                <w:webHidden/>
              </w:rPr>
              <w:fldChar w:fldCharType="end"/>
            </w:r>
          </w:hyperlink>
        </w:p>
        <w:p w14:paraId="52CB278C" w14:textId="64290067" w:rsidR="00555C02" w:rsidRDefault="00555C02">
          <w:pPr>
            <w:pStyle w:val="TOC2"/>
            <w:tabs>
              <w:tab w:val="right" w:leader="dot" w:pos="9016"/>
            </w:tabs>
            <w:rPr>
              <w:noProof/>
              <w:kern w:val="2"/>
              <w:sz w:val="24"/>
              <w:szCs w:val="24"/>
              <w:lang w:eastAsia="zh-CN"/>
              <w14:ligatures w14:val="standardContextual"/>
            </w:rPr>
          </w:pPr>
          <w:hyperlink w:anchor="_Toc189929276" w:history="1">
            <w:r w:rsidRPr="000E2BEA">
              <w:rPr>
                <w:rStyle w:val="Hyperlink"/>
                <w:rFonts w:ascii="Times New Roman" w:hAnsi="Times New Roman" w:cs="Times New Roman"/>
                <w:b/>
                <w:bCs/>
                <w:noProof/>
                <w:lang w:eastAsia="zh-HK"/>
              </w:rPr>
              <w:t>2.4.1 Background Theory</w:t>
            </w:r>
            <w:r>
              <w:rPr>
                <w:noProof/>
                <w:webHidden/>
              </w:rPr>
              <w:tab/>
            </w:r>
            <w:r>
              <w:rPr>
                <w:noProof/>
                <w:webHidden/>
              </w:rPr>
              <w:fldChar w:fldCharType="begin"/>
            </w:r>
            <w:r>
              <w:rPr>
                <w:noProof/>
                <w:webHidden/>
              </w:rPr>
              <w:instrText xml:space="preserve"> PAGEREF _Toc189929276 \h </w:instrText>
            </w:r>
            <w:r>
              <w:rPr>
                <w:noProof/>
                <w:webHidden/>
              </w:rPr>
            </w:r>
            <w:r>
              <w:rPr>
                <w:noProof/>
                <w:webHidden/>
              </w:rPr>
              <w:fldChar w:fldCharType="separate"/>
            </w:r>
            <w:r>
              <w:rPr>
                <w:noProof/>
                <w:webHidden/>
              </w:rPr>
              <w:t>17</w:t>
            </w:r>
            <w:r>
              <w:rPr>
                <w:noProof/>
                <w:webHidden/>
              </w:rPr>
              <w:fldChar w:fldCharType="end"/>
            </w:r>
          </w:hyperlink>
        </w:p>
        <w:p w14:paraId="56B9131B" w14:textId="67965295" w:rsidR="00555C02" w:rsidRDefault="00555C02">
          <w:pPr>
            <w:pStyle w:val="TOC2"/>
            <w:tabs>
              <w:tab w:val="right" w:leader="dot" w:pos="9016"/>
            </w:tabs>
            <w:rPr>
              <w:noProof/>
              <w:kern w:val="2"/>
              <w:sz w:val="24"/>
              <w:szCs w:val="24"/>
              <w:lang w:eastAsia="zh-CN"/>
              <w14:ligatures w14:val="standardContextual"/>
            </w:rPr>
          </w:pPr>
          <w:hyperlink w:anchor="_Toc189929277" w:history="1">
            <w:r w:rsidRPr="000E2BEA">
              <w:rPr>
                <w:rStyle w:val="Hyperlink"/>
                <w:rFonts w:ascii="Times New Roman" w:hAnsi="Times New Roman" w:cs="Times New Roman"/>
                <w:b/>
                <w:bCs/>
                <w:noProof/>
                <w:lang w:eastAsia="zh-HK"/>
              </w:rPr>
              <w:t>2.4.2 Factors in Satisfaction of Machine Learning</w:t>
            </w:r>
            <w:r>
              <w:rPr>
                <w:noProof/>
                <w:webHidden/>
              </w:rPr>
              <w:tab/>
            </w:r>
            <w:r>
              <w:rPr>
                <w:noProof/>
                <w:webHidden/>
              </w:rPr>
              <w:fldChar w:fldCharType="begin"/>
            </w:r>
            <w:r>
              <w:rPr>
                <w:noProof/>
                <w:webHidden/>
              </w:rPr>
              <w:instrText xml:space="preserve"> PAGEREF _Toc189929277 \h </w:instrText>
            </w:r>
            <w:r>
              <w:rPr>
                <w:noProof/>
                <w:webHidden/>
              </w:rPr>
            </w:r>
            <w:r>
              <w:rPr>
                <w:noProof/>
                <w:webHidden/>
              </w:rPr>
              <w:fldChar w:fldCharType="separate"/>
            </w:r>
            <w:r>
              <w:rPr>
                <w:noProof/>
                <w:webHidden/>
              </w:rPr>
              <w:t>21</w:t>
            </w:r>
            <w:r>
              <w:rPr>
                <w:noProof/>
                <w:webHidden/>
              </w:rPr>
              <w:fldChar w:fldCharType="end"/>
            </w:r>
          </w:hyperlink>
        </w:p>
        <w:p w14:paraId="151EC635" w14:textId="376783EE" w:rsidR="00555C02" w:rsidRDefault="00555C02">
          <w:pPr>
            <w:pStyle w:val="TOC2"/>
            <w:tabs>
              <w:tab w:val="right" w:leader="dot" w:pos="9016"/>
            </w:tabs>
            <w:rPr>
              <w:noProof/>
              <w:kern w:val="2"/>
              <w:sz w:val="24"/>
              <w:szCs w:val="24"/>
              <w:lang w:eastAsia="zh-CN"/>
              <w14:ligatures w14:val="standardContextual"/>
            </w:rPr>
          </w:pPr>
          <w:hyperlink w:anchor="_Toc189929278" w:history="1">
            <w:r w:rsidRPr="000E2BEA">
              <w:rPr>
                <w:rStyle w:val="Hyperlink"/>
                <w:rFonts w:ascii="Times New Roman" w:hAnsi="Times New Roman" w:cs="Times New Roman"/>
                <w:b/>
                <w:bCs/>
                <w:noProof/>
                <w:lang w:eastAsia="zh-HK"/>
              </w:rPr>
              <w:t>2.4.3 Summary of Theoretical Framework</w:t>
            </w:r>
            <w:r>
              <w:rPr>
                <w:noProof/>
                <w:webHidden/>
              </w:rPr>
              <w:tab/>
            </w:r>
            <w:r>
              <w:rPr>
                <w:noProof/>
                <w:webHidden/>
              </w:rPr>
              <w:fldChar w:fldCharType="begin"/>
            </w:r>
            <w:r>
              <w:rPr>
                <w:noProof/>
                <w:webHidden/>
              </w:rPr>
              <w:instrText xml:space="preserve"> PAGEREF _Toc189929278 \h </w:instrText>
            </w:r>
            <w:r>
              <w:rPr>
                <w:noProof/>
                <w:webHidden/>
              </w:rPr>
            </w:r>
            <w:r>
              <w:rPr>
                <w:noProof/>
                <w:webHidden/>
              </w:rPr>
              <w:fldChar w:fldCharType="separate"/>
            </w:r>
            <w:r>
              <w:rPr>
                <w:noProof/>
                <w:webHidden/>
              </w:rPr>
              <w:t>23</w:t>
            </w:r>
            <w:r>
              <w:rPr>
                <w:noProof/>
                <w:webHidden/>
              </w:rPr>
              <w:fldChar w:fldCharType="end"/>
            </w:r>
          </w:hyperlink>
        </w:p>
        <w:p w14:paraId="58A69919" w14:textId="570D0AEA" w:rsidR="00555C02" w:rsidRDefault="00555C02">
          <w:pPr>
            <w:pStyle w:val="TOC1"/>
            <w:tabs>
              <w:tab w:val="right" w:leader="dot" w:pos="9016"/>
            </w:tabs>
            <w:rPr>
              <w:noProof/>
              <w:kern w:val="2"/>
              <w:sz w:val="24"/>
              <w:szCs w:val="24"/>
              <w:lang w:eastAsia="zh-CN"/>
              <w14:ligatures w14:val="standardContextual"/>
            </w:rPr>
          </w:pPr>
          <w:hyperlink w:anchor="_Toc189929279" w:history="1">
            <w:r w:rsidRPr="000E2BEA">
              <w:rPr>
                <w:rStyle w:val="Hyperlink"/>
                <w:rFonts w:ascii="Times New Roman" w:hAnsi="Times New Roman" w:cs="Times New Roman"/>
                <w:b/>
                <w:bCs/>
                <w:noProof/>
                <w:lang w:eastAsia="zh-HK"/>
              </w:rPr>
              <w:t>3. Research Design</w:t>
            </w:r>
            <w:r>
              <w:rPr>
                <w:noProof/>
                <w:webHidden/>
              </w:rPr>
              <w:tab/>
            </w:r>
            <w:r>
              <w:rPr>
                <w:noProof/>
                <w:webHidden/>
              </w:rPr>
              <w:fldChar w:fldCharType="begin"/>
            </w:r>
            <w:r>
              <w:rPr>
                <w:noProof/>
                <w:webHidden/>
              </w:rPr>
              <w:instrText xml:space="preserve"> PAGEREF _Toc189929279 \h </w:instrText>
            </w:r>
            <w:r>
              <w:rPr>
                <w:noProof/>
                <w:webHidden/>
              </w:rPr>
            </w:r>
            <w:r>
              <w:rPr>
                <w:noProof/>
                <w:webHidden/>
              </w:rPr>
              <w:fldChar w:fldCharType="separate"/>
            </w:r>
            <w:r>
              <w:rPr>
                <w:noProof/>
                <w:webHidden/>
              </w:rPr>
              <w:t>25</w:t>
            </w:r>
            <w:r>
              <w:rPr>
                <w:noProof/>
                <w:webHidden/>
              </w:rPr>
              <w:fldChar w:fldCharType="end"/>
            </w:r>
          </w:hyperlink>
        </w:p>
        <w:p w14:paraId="0A4C369E" w14:textId="08D79F30" w:rsidR="00555C02" w:rsidRDefault="00555C02">
          <w:pPr>
            <w:pStyle w:val="TOC2"/>
            <w:tabs>
              <w:tab w:val="right" w:leader="dot" w:pos="9016"/>
            </w:tabs>
            <w:rPr>
              <w:noProof/>
              <w:kern w:val="2"/>
              <w:sz w:val="24"/>
              <w:szCs w:val="24"/>
              <w:lang w:eastAsia="zh-CN"/>
              <w14:ligatures w14:val="standardContextual"/>
            </w:rPr>
          </w:pPr>
          <w:hyperlink w:anchor="_Toc189929280" w:history="1">
            <w:r w:rsidRPr="000E2BEA">
              <w:rPr>
                <w:rStyle w:val="Hyperlink"/>
                <w:rFonts w:ascii="Times New Roman" w:hAnsi="Times New Roman" w:cs="Times New Roman"/>
                <w:b/>
                <w:bCs/>
                <w:noProof/>
                <w:lang w:eastAsia="zh-HK"/>
              </w:rPr>
              <w:t>3.1 Research Philosophy and Approach</w:t>
            </w:r>
            <w:r>
              <w:rPr>
                <w:noProof/>
                <w:webHidden/>
              </w:rPr>
              <w:tab/>
            </w:r>
            <w:r>
              <w:rPr>
                <w:noProof/>
                <w:webHidden/>
              </w:rPr>
              <w:fldChar w:fldCharType="begin"/>
            </w:r>
            <w:r>
              <w:rPr>
                <w:noProof/>
                <w:webHidden/>
              </w:rPr>
              <w:instrText xml:space="preserve"> PAGEREF _Toc189929280 \h </w:instrText>
            </w:r>
            <w:r>
              <w:rPr>
                <w:noProof/>
                <w:webHidden/>
              </w:rPr>
            </w:r>
            <w:r>
              <w:rPr>
                <w:noProof/>
                <w:webHidden/>
              </w:rPr>
              <w:fldChar w:fldCharType="separate"/>
            </w:r>
            <w:r>
              <w:rPr>
                <w:noProof/>
                <w:webHidden/>
              </w:rPr>
              <w:t>26</w:t>
            </w:r>
            <w:r>
              <w:rPr>
                <w:noProof/>
                <w:webHidden/>
              </w:rPr>
              <w:fldChar w:fldCharType="end"/>
            </w:r>
          </w:hyperlink>
        </w:p>
        <w:p w14:paraId="28D7F968" w14:textId="685CDB28" w:rsidR="00555C02" w:rsidRDefault="00555C02">
          <w:pPr>
            <w:pStyle w:val="TOC2"/>
            <w:tabs>
              <w:tab w:val="right" w:leader="dot" w:pos="9016"/>
            </w:tabs>
            <w:rPr>
              <w:noProof/>
              <w:kern w:val="2"/>
              <w:sz w:val="24"/>
              <w:szCs w:val="24"/>
              <w:lang w:eastAsia="zh-CN"/>
              <w14:ligatures w14:val="standardContextual"/>
            </w:rPr>
          </w:pPr>
          <w:hyperlink w:anchor="_Toc189929281" w:history="1">
            <w:r w:rsidRPr="000E2BEA">
              <w:rPr>
                <w:rStyle w:val="Hyperlink"/>
                <w:rFonts w:ascii="Times New Roman" w:hAnsi="Times New Roman" w:cs="Times New Roman"/>
                <w:b/>
                <w:bCs/>
                <w:noProof/>
                <w:lang w:eastAsia="zh-HK"/>
              </w:rPr>
              <w:t>3.2 Research Methodology</w:t>
            </w:r>
            <w:r>
              <w:rPr>
                <w:noProof/>
                <w:webHidden/>
              </w:rPr>
              <w:tab/>
            </w:r>
            <w:r>
              <w:rPr>
                <w:noProof/>
                <w:webHidden/>
              </w:rPr>
              <w:fldChar w:fldCharType="begin"/>
            </w:r>
            <w:r>
              <w:rPr>
                <w:noProof/>
                <w:webHidden/>
              </w:rPr>
              <w:instrText xml:space="preserve"> PAGEREF _Toc189929281 \h </w:instrText>
            </w:r>
            <w:r>
              <w:rPr>
                <w:noProof/>
                <w:webHidden/>
              </w:rPr>
            </w:r>
            <w:r>
              <w:rPr>
                <w:noProof/>
                <w:webHidden/>
              </w:rPr>
              <w:fldChar w:fldCharType="separate"/>
            </w:r>
            <w:r>
              <w:rPr>
                <w:noProof/>
                <w:webHidden/>
              </w:rPr>
              <w:t>26</w:t>
            </w:r>
            <w:r>
              <w:rPr>
                <w:noProof/>
                <w:webHidden/>
              </w:rPr>
              <w:fldChar w:fldCharType="end"/>
            </w:r>
          </w:hyperlink>
        </w:p>
        <w:p w14:paraId="0087D27E" w14:textId="23A4D83E" w:rsidR="00555C02" w:rsidRDefault="00555C02">
          <w:pPr>
            <w:pStyle w:val="TOC2"/>
            <w:tabs>
              <w:tab w:val="right" w:leader="dot" w:pos="9016"/>
            </w:tabs>
            <w:rPr>
              <w:noProof/>
              <w:kern w:val="2"/>
              <w:sz w:val="24"/>
              <w:szCs w:val="24"/>
              <w:lang w:eastAsia="zh-CN"/>
              <w14:ligatures w14:val="standardContextual"/>
            </w:rPr>
          </w:pPr>
          <w:hyperlink w:anchor="_Toc189929282" w:history="1">
            <w:r w:rsidRPr="000E2BEA">
              <w:rPr>
                <w:rStyle w:val="Hyperlink"/>
                <w:rFonts w:ascii="Times New Roman" w:hAnsi="Times New Roman" w:cs="Times New Roman"/>
                <w:b/>
                <w:bCs/>
                <w:noProof/>
                <w:lang w:eastAsia="zh-HK"/>
              </w:rPr>
              <w:t>3.3 Summary of Research Design</w:t>
            </w:r>
            <w:r>
              <w:rPr>
                <w:noProof/>
                <w:webHidden/>
              </w:rPr>
              <w:tab/>
            </w:r>
            <w:r>
              <w:rPr>
                <w:noProof/>
                <w:webHidden/>
              </w:rPr>
              <w:fldChar w:fldCharType="begin"/>
            </w:r>
            <w:r>
              <w:rPr>
                <w:noProof/>
                <w:webHidden/>
              </w:rPr>
              <w:instrText xml:space="preserve"> PAGEREF _Toc189929282 \h </w:instrText>
            </w:r>
            <w:r>
              <w:rPr>
                <w:noProof/>
                <w:webHidden/>
              </w:rPr>
            </w:r>
            <w:r>
              <w:rPr>
                <w:noProof/>
                <w:webHidden/>
              </w:rPr>
              <w:fldChar w:fldCharType="separate"/>
            </w:r>
            <w:r>
              <w:rPr>
                <w:noProof/>
                <w:webHidden/>
              </w:rPr>
              <w:t>28</w:t>
            </w:r>
            <w:r>
              <w:rPr>
                <w:noProof/>
                <w:webHidden/>
              </w:rPr>
              <w:fldChar w:fldCharType="end"/>
            </w:r>
          </w:hyperlink>
        </w:p>
        <w:p w14:paraId="75A2D8BA" w14:textId="49BE7FA8" w:rsidR="00555C02" w:rsidRDefault="00555C02">
          <w:pPr>
            <w:pStyle w:val="TOC1"/>
            <w:tabs>
              <w:tab w:val="right" w:leader="dot" w:pos="9016"/>
            </w:tabs>
            <w:rPr>
              <w:noProof/>
              <w:kern w:val="2"/>
              <w:sz w:val="24"/>
              <w:szCs w:val="24"/>
              <w:lang w:eastAsia="zh-CN"/>
              <w14:ligatures w14:val="standardContextual"/>
            </w:rPr>
          </w:pPr>
          <w:hyperlink w:anchor="_Toc189929283" w:history="1">
            <w:r w:rsidRPr="000E2BEA">
              <w:rPr>
                <w:rStyle w:val="Hyperlink"/>
                <w:rFonts w:ascii="Times New Roman" w:hAnsi="Times New Roman" w:cs="Times New Roman"/>
                <w:b/>
                <w:bCs/>
                <w:noProof/>
                <w:lang w:eastAsia="zh-HK"/>
              </w:rPr>
              <w:t>4. Expected Result</w:t>
            </w:r>
            <w:r>
              <w:rPr>
                <w:noProof/>
                <w:webHidden/>
              </w:rPr>
              <w:tab/>
            </w:r>
            <w:r>
              <w:rPr>
                <w:noProof/>
                <w:webHidden/>
              </w:rPr>
              <w:fldChar w:fldCharType="begin"/>
            </w:r>
            <w:r>
              <w:rPr>
                <w:noProof/>
                <w:webHidden/>
              </w:rPr>
              <w:instrText xml:space="preserve"> PAGEREF _Toc189929283 \h </w:instrText>
            </w:r>
            <w:r>
              <w:rPr>
                <w:noProof/>
                <w:webHidden/>
              </w:rPr>
            </w:r>
            <w:r>
              <w:rPr>
                <w:noProof/>
                <w:webHidden/>
              </w:rPr>
              <w:fldChar w:fldCharType="separate"/>
            </w:r>
            <w:r>
              <w:rPr>
                <w:noProof/>
                <w:webHidden/>
              </w:rPr>
              <w:t>29</w:t>
            </w:r>
            <w:r>
              <w:rPr>
                <w:noProof/>
                <w:webHidden/>
              </w:rPr>
              <w:fldChar w:fldCharType="end"/>
            </w:r>
          </w:hyperlink>
        </w:p>
        <w:p w14:paraId="0361572E" w14:textId="083672D5" w:rsidR="00555C02" w:rsidRDefault="00555C02">
          <w:pPr>
            <w:pStyle w:val="TOC1"/>
            <w:tabs>
              <w:tab w:val="right" w:leader="dot" w:pos="9016"/>
            </w:tabs>
            <w:rPr>
              <w:noProof/>
              <w:kern w:val="2"/>
              <w:sz w:val="24"/>
              <w:szCs w:val="24"/>
              <w:lang w:eastAsia="zh-CN"/>
              <w14:ligatures w14:val="standardContextual"/>
            </w:rPr>
          </w:pPr>
          <w:hyperlink w:anchor="_Toc189929284" w:history="1">
            <w:r w:rsidRPr="000E2BEA">
              <w:rPr>
                <w:rStyle w:val="Hyperlink"/>
                <w:rFonts w:ascii="Times New Roman" w:hAnsi="Times New Roman" w:cs="Times New Roman"/>
                <w:b/>
                <w:bCs/>
                <w:noProof/>
                <w:lang w:eastAsia="zh-HK"/>
              </w:rPr>
              <w:t>5. Research Work Plan</w:t>
            </w:r>
            <w:r>
              <w:rPr>
                <w:noProof/>
                <w:webHidden/>
              </w:rPr>
              <w:tab/>
            </w:r>
            <w:r>
              <w:rPr>
                <w:noProof/>
                <w:webHidden/>
              </w:rPr>
              <w:fldChar w:fldCharType="begin"/>
            </w:r>
            <w:r>
              <w:rPr>
                <w:noProof/>
                <w:webHidden/>
              </w:rPr>
              <w:instrText xml:space="preserve"> PAGEREF _Toc189929284 \h </w:instrText>
            </w:r>
            <w:r>
              <w:rPr>
                <w:noProof/>
                <w:webHidden/>
              </w:rPr>
            </w:r>
            <w:r>
              <w:rPr>
                <w:noProof/>
                <w:webHidden/>
              </w:rPr>
              <w:fldChar w:fldCharType="separate"/>
            </w:r>
            <w:r>
              <w:rPr>
                <w:noProof/>
                <w:webHidden/>
              </w:rPr>
              <w:t>30</w:t>
            </w:r>
            <w:r>
              <w:rPr>
                <w:noProof/>
                <w:webHidden/>
              </w:rPr>
              <w:fldChar w:fldCharType="end"/>
            </w:r>
          </w:hyperlink>
        </w:p>
        <w:p w14:paraId="485A2540" w14:textId="2AE03915" w:rsidR="00555C02" w:rsidRDefault="00555C02">
          <w:pPr>
            <w:pStyle w:val="TOC1"/>
            <w:tabs>
              <w:tab w:val="right" w:leader="dot" w:pos="9016"/>
            </w:tabs>
            <w:rPr>
              <w:noProof/>
              <w:kern w:val="2"/>
              <w:sz w:val="24"/>
              <w:szCs w:val="24"/>
              <w:lang w:eastAsia="zh-CN"/>
              <w14:ligatures w14:val="standardContextual"/>
            </w:rPr>
          </w:pPr>
          <w:hyperlink w:anchor="_Toc189929285" w:history="1">
            <w:r w:rsidRPr="000E2BEA">
              <w:rPr>
                <w:rStyle w:val="Hyperlink"/>
                <w:rFonts w:ascii="Times New Roman" w:hAnsi="Times New Roman" w:cs="Times New Roman"/>
                <w:b/>
                <w:bCs/>
                <w:noProof/>
              </w:rPr>
              <w:t>Reference List</w:t>
            </w:r>
            <w:r>
              <w:rPr>
                <w:noProof/>
                <w:webHidden/>
              </w:rPr>
              <w:tab/>
            </w:r>
            <w:r>
              <w:rPr>
                <w:noProof/>
                <w:webHidden/>
              </w:rPr>
              <w:fldChar w:fldCharType="begin"/>
            </w:r>
            <w:r>
              <w:rPr>
                <w:noProof/>
                <w:webHidden/>
              </w:rPr>
              <w:instrText xml:space="preserve"> PAGEREF _Toc189929285 \h </w:instrText>
            </w:r>
            <w:r>
              <w:rPr>
                <w:noProof/>
                <w:webHidden/>
              </w:rPr>
            </w:r>
            <w:r>
              <w:rPr>
                <w:noProof/>
                <w:webHidden/>
              </w:rPr>
              <w:fldChar w:fldCharType="separate"/>
            </w:r>
            <w:r>
              <w:rPr>
                <w:noProof/>
                <w:webHidden/>
              </w:rPr>
              <w:t>31</w:t>
            </w:r>
            <w:r>
              <w:rPr>
                <w:noProof/>
                <w:webHidden/>
              </w:rPr>
              <w:fldChar w:fldCharType="end"/>
            </w:r>
          </w:hyperlink>
        </w:p>
        <w:p w14:paraId="58C58A55" w14:textId="4553E22A" w:rsidR="000F786B" w:rsidRPr="00344455" w:rsidRDefault="000F786B">
          <w:pPr>
            <w:rPr>
              <w:rFonts w:ascii="Times New Roman" w:hAnsi="Times New Roman" w:cs="Times New Roman"/>
            </w:rPr>
          </w:pPr>
          <w:r w:rsidRPr="00344455">
            <w:rPr>
              <w:rFonts w:ascii="Times New Roman" w:hAnsi="Times New Roman" w:cs="Times New Roman"/>
              <w:b/>
              <w:bCs/>
              <w:noProof/>
            </w:rPr>
            <w:fldChar w:fldCharType="end"/>
          </w:r>
        </w:p>
      </w:sdtContent>
    </w:sdt>
    <w:p w14:paraId="72D4D2E6" w14:textId="77777777" w:rsidR="00057537" w:rsidRDefault="00057537" w:rsidP="004F3ABF">
      <w:pPr>
        <w:rPr>
          <w:rFonts w:ascii="Times New Roman" w:hAnsi="Times New Roman" w:cs="Times New Roman"/>
          <w:b/>
          <w:sz w:val="24"/>
          <w:szCs w:val="24"/>
          <w:lang w:eastAsia="zh-HK"/>
        </w:rPr>
      </w:pPr>
    </w:p>
    <w:p w14:paraId="133812F6" w14:textId="77777777" w:rsidR="00AD14D1" w:rsidRPr="003A6B13" w:rsidRDefault="00AD14D1">
      <w:pPr>
        <w:rPr>
          <w:rFonts w:ascii="Times New Roman" w:hAnsi="Times New Roman" w:cs="Times New Roman"/>
          <w:b/>
          <w:sz w:val="32"/>
          <w:szCs w:val="32"/>
          <w:u w:val="single"/>
          <w:lang w:eastAsia="zh-HK"/>
        </w:rPr>
      </w:pPr>
      <w:r w:rsidRPr="003A6B13">
        <w:rPr>
          <w:rFonts w:ascii="Times New Roman" w:hAnsi="Times New Roman" w:cs="Times New Roman"/>
          <w:b/>
          <w:sz w:val="32"/>
          <w:szCs w:val="32"/>
          <w:u w:val="single"/>
          <w:lang w:eastAsia="zh-HK"/>
        </w:rPr>
        <w:t>List of Tables</w:t>
      </w:r>
    </w:p>
    <w:p w14:paraId="6CF499C7" w14:textId="4B9DB034" w:rsidR="00555C02" w:rsidRDefault="00BF0292">
      <w:pPr>
        <w:pStyle w:val="TableofFigures"/>
        <w:tabs>
          <w:tab w:val="right" w:leader="dot" w:pos="9016"/>
        </w:tabs>
        <w:rPr>
          <w:noProof/>
          <w:kern w:val="2"/>
          <w:sz w:val="24"/>
          <w:szCs w:val="24"/>
          <w:lang w:eastAsia="zh-CN"/>
          <w14:ligatures w14:val="standardContextual"/>
        </w:rPr>
      </w:pPr>
      <w:r>
        <w:rPr>
          <w:rFonts w:ascii="Times New Roman" w:hAnsi="Times New Roman" w:cs="Times New Roman"/>
          <w:b/>
          <w:sz w:val="24"/>
          <w:szCs w:val="24"/>
          <w:u w:val="single"/>
          <w:lang w:eastAsia="zh-HK"/>
        </w:rPr>
        <w:fldChar w:fldCharType="begin"/>
      </w:r>
      <w:r>
        <w:rPr>
          <w:rFonts w:ascii="Times New Roman" w:hAnsi="Times New Roman" w:cs="Times New Roman"/>
          <w:b/>
          <w:sz w:val="24"/>
          <w:szCs w:val="24"/>
          <w:u w:val="single"/>
          <w:lang w:eastAsia="zh-HK"/>
        </w:rPr>
        <w:instrText xml:space="preserve"> TOC \h \z \c "Table-2." </w:instrText>
      </w:r>
      <w:r>
        <w:rPr>
          <w:rFonts w:ascii="Times New Roman" w:hAnsi="Times New Roman" w:cs="Times New Roman"/>
          <w:b/>
          <w:sz w:val="24"/>
          <w:szCs w:val="24"/>
          <w:u w:val="single"/>
          <w:lang w:eastAsia="zh-HK"/>
        </w:rPr>
        <w:fldChar w:fldCharType="separate"/>
      </w:r>
      <w:hyperlink w:anchor="_Toc189929286" w:history="1">
        <w:r w:rsidR="00555C02" w:rsidRPr="008F7557">
          <w:rPr>
            <w:rStyle w:val="Hyperlink"/>
            <w:rFonts w:ascii="Times New Roman" w:hAnsi="Times New Roman" w:cs="Times New Roman"/>
            <w:noProof/>
          </w:rPr>
          <w:t>Table 2.1: Summary of Studies Analysis</w:t>
        </w:r>
        <w:r w:rsidR="00555C02">
          <w:rPr>
            <w:noProof/>
            <w:webHidden/>
          </w:rPr>
          <w:tab/>
        </w:r>
        <w:r w:rsidR="00555C02">
          <w:rPr>
            <w:noProof/>
            <w:webHidden/>
          </w:rPr>
          <w:fldChar w:fldCharType="begin"/>
        </w:r>
        <w:r w:rsidR="00555C02">
          <w:rPr>
            <w:noProof/>
            <w:webHidden/>
          </w:rPr>
          <w:instrText xml:space="preserve"> PAGEREF _Toc189929286 \h </w:instrText>
        </w:r>
        <w:r w:rsidR="00555C02">
          <w:rPr>
            <w:noProof/>
            <w:webHidden/>
          </w:rPr>
        </w:r>
        <w:r w:rsidR="00555C02">
          <w:rPr>
            <w:noProof/>
            <w:webHidden/>
          </w:rPr>
          <w:fldChar w:fldCharType="separate"/>
        </w:r>
        <w:r w:rsidR="00555C02">
          <w:rPr>
            <w:noProof/>
            <w:webHidden/>
          </w:rPr>
          <w:t>18</w:t>
        </w:r>
        <w:r w:rsidR="00555C02">
          <w:rPr>
            <w:noProof/>
            <w:webHidden/>
          </w:rPr>
          <w:fldChar w:fldCharType="end"/>
        </w:r>
      </w:hyperlink>
    </w:p>
    <w:p w14:paraId="7EBC56B5" w14:textId="0D01CB6C" w:rsidR="00555C02" w:rsidRDefault="00555C02">
      <w:pPr>
        <w:pStyle w:val="TableofFigures"/>
        <w:tabs>
          <w:tab w:val="right" w:leader="dot" w:pos="9016"/>
        </w:tabs>
        <w:rPr>
          <w:noProof/>
          <w:kern w:val="2"/>
          <w:sz w:val="24"/>
          <w:szCs w:val="24"/>
          <w:lang w:eastAsia="zh-CN"/>
          <w14:ligatures w14:val="standardContextual"/>
        </w:rPr>
      </w:pPr>
      <w:hyperlink w:anchor="_Toc189929287" w:history="1">
        <w:r w:rsidRPr="008F7557">
          <w:rPr>
            <w:rStyle w:val="Hyperlink"/>
            <w:rFonts w:ascii="Times New Roman" w:hAnsi="Times New Roman" w:cs="Times New Roman"/>
            <w:noProof/>
          </w:rPr>
          <w:t>Table 2.2: Summary of Hypothesis</w:t>
        </w:r>
        <w:r>
          <w:rPr>
            <w:noProof/>
            <w:webHidden/>
          </w:rPr>
          <w:tab/>
        </w:r>
        <w:r>
          <w:rPr>
            <w:noProof/>
            <w:webHidden/>
          </w:rPr>
          <w:fldChar w:fldCharType="begin"/>
        </w:r>
        <w:r>
          <w:rPr>
            <w:noProof/>
            <w:webHidden/>
          </w:rPr>
          <w:instrText xml:space="preserve"> PAGEREF _Toc189929287 \h </w:instrText>
        </w:r>
        <w:r>
          <w:rPr>
            <w:noProof/>
            <w:webHidden/>
          </w:rPr>
        </w:r>
        <w:r>
          <w:rPr>
            <w:noProof/>
            <w:webHidden/>
          </w:rPr>
          <w:fldChar w:fldCharType="separate"/>
        </w:r>
        <w:r>
          <w:rPr>
            <w:noProof/>
            <w:webHidden/>
          </w:rPr>
          <w:t>24</w:t>
        </w:r>
        <w:r>
          <w:rPr>
            <w:noProof/>
            <w:webHidden/>
          </w:rPr>
          <w:fldChar w:fldCharType="end"/>
        </w:r>
      </w:hyperlink>
    </w:p>
    <w:p w14:paraId="5849581A" w14:textId="690782E4" w:rsidR="00555C02" w:rsidRPr="00555C02" w:rsidRDefault="00BF0292">
      <w:pPr>
        <w:pStyle w:val="TableofFigures"/>
        <w:tabs>
          <w:tab w:val="right" w:leader="dot" w:pos="9016"/>
        </w:tabs>
        <w:rPr>
          <w:noProof/>
        </w:rPr>
      </w:pPr>
      <w:r>
        <w:rPr>
          <w:rFonts w:ascii="Times New Roman" w:hAnsi="Times New Roman" w:cs="Times New Roman"/>
          <w:b/>
          <w:sz w:val="24"/>
          <w:szCs w:val="24"/>
          <w:u w:val="single"/>
          <w:lang w:eastAsia="zh-HK"/>
        </w:rPr>
        <w:fldChar w:fldCharType="end"/>
      </w:r>
      <w:r w:rsidR="00AD3049">
        <w:rPr>
          <w:rFonts w:ascii="Times New Roman" w:hAnsi="Times New Roman" w:cs="Times New Roman"/>
          <w:b/>
          <w:sz w:val="24"/>
          <w:szCs w:val="24"/>
          <w:u w:val="single"/>
          <w:lang w:eastAsia="zh-HK"/>
        </w:rPr>
        <w:fldChar w:fldCharType="begin"/>
      </w:r>
      <w:r w:rsidR="00AD3049">
        <w:rPr>
          <w:rFonts w:ascii="Times New Roman" w:hAnsi="Times New Roman" w:cs="Times New Roman"/>
          <w:b/>
          <w:sz w:val="24"/>
          <w:szCs w:val="24"/>
          <w:u w:val="single"/>
          <w:lang w:eastAsia="zh-HK"/>
        </w:rPr>
        <w:instrText xml:space="preserve"> TOC \h \z \c "Table 5." </w:instrText>
      </w:r>
      <w:r w:rsidR="00AD3049">
        <w:rPr>
          <w:rFonts w:ascii="Times New Roman" w:hAnsi="Times New Roman" w:cs="Times New Roman"/>
          <w:b/>
          <w:sz w:val="24"/>
          <w:szCs w:val="24"/>
          <w:u w:val="single"/>
          <w:lang w:eastAsia="zh-HK"/>
        </w:rPr>
        <w:fldChar w:fldCharType="separate"/>
      </w:r>
      <w:hyperlink w:anchor="_Toc189929288" w:history="1">
        <w:r w:rsidR="00555C02" w:rsidRPr="0078426B">
          <w:rPr>
            <w:rStyle w:val="Hyperlink"/>
            <w:rFonts w:ascii="Times New Roman" w:hAnsi="Times New Roman" w:cs="Times New Roman"/>
            <w:noProof/>
          </w:rPr>
          <w:t>Table 5.1: Timeline of Work Plan</w:t>
        </w:r>
        <w:r w:rsidR="00555C02">
          <w:rPr>
            <w:noProof/>
            <w:webHidden/>
          </w:rPr>
          <w:tab/>
        </w:r>
        <w:r w:rsidR="00555C02">
          <w:rPr>
            <w:noProof/>
            <w:webHidden/>
          </w:rPr>
          <w:fldChar w:fldCharType="begin"/>
        </w:r>
        <w:r w:rsidR="00555C02">
          <w:rPr>
            <w:noProof/>
            <w:webHidden/>
          </w:rPr>
          <w:instrText xml:space="preserve"> PAGEREF _Toc189929288 \h </w:instrText>
        </w:r>
        <w:r w:rsidR="00555C02">
          <w:rPr>
            <w:noProof/>
            <w:webHidden/>
          </w:rPr>
        </w:r>
        <w:r w:rsidR="00555C02">
          <w:rPr>
            <w:noProof/>
            <w:webHidden/>
          </w:rPr>
          <w:fldChar w:fldCharType="separate"/>
        </w:r>
        <w:r w:rsidR="00555C02">
          <w:rPr>
            <w:noProof/>
            <w:webHidden/>
          </w:rPr>
          <w:t>30</w:t>
        </w:r>
        <w:r w:rsidR="00555C02">
          <w:rPr>
            <w:noProof/>
            <w:webHidden/>
          </w:rPr>
          <w:fldChar w:fldCharType="end"/>
        </w:r>
      </w:hyperlink>
    </w:p>
    <w:p w14:paraId="64334F58" w14:textId="3D86CF43" w:rsidR="00976305" w:rsidRDefault="00AD3049" w:rsidP="00240B4B">
      <w:pPr>
        <w:pStyle w:val="TableofFigures"/>
        <w:tabs>
          <w:tab w:val="right" w:leader="dot" w:pos="9016"/>
        </w:tabs>
        <w:rPr>
          <w:rFonts w:ascii="Times New Roman" w:hAnsi="Times New Roman" w:cs="Times New Roman"/>
          <w:b/>
          <w:sz w:val="24"/>
          <w:szCs w:val="24"/>
          <w:u w:val="single"/>
          <w:lang w:eastAsia="zh-HK"/>
        </w:rPr>
      </w:pPr>
      <w:r>
        <w:rPr>
          <w:rFonts w:ascii="Times New Roman" w:hAnsi="Times New Roman" w:cs="Times New Roman"/>
          <w:b/>
          <w:sz w:val="24"/>
          <w:szCs w:val="24"/>
          <w:u w:val="single"/>
          <w:lang w:eastAsia="zh-HK"/>
        </w:rPr>
        <w:fldChar w:fldCharType="end"/>
      </w:r>
    </w:p>
    <w:p w14:paraId="07045541" w14:textId="164FBC7A" w:rsidR="00E956BC" w:rsidRDefault="00E956BC">
      <w:pPr>
        <w:rPr>
          <w:rFonts w:ascii="Times New Roman" w:hAnsi="Times New Roman" w:cs="Times New Roman"/>
          <w:b/>
          <w:sz w:val="32"/>
          <w:szCs w:val="32"/>
          <w:u w:val="single"/>
          <w:lang w:eastAsia="zh-HK"/>
        </w:rPr>
      </w:pPr>
      <w:r w:rsidRPr="003A6B13">
        <w:rPr>
          <w:rFonts w:ascii="Times New Roman" w:hAnsi="Times New Roman" w:cs="Times New Roman"/>
          <w:b/>
          <w:sz w:val="32"/>
          <w:szCs w:val="32"/>
          <w:u w:val="single"/>
          <w:lang w:eastAsia="zh-HK"/>
        </w:rPr>
        <w:t>List of Figures</w:t>
      </w:r>
    </w:p>
    <w:p w14:paraId="362671D8" w14:textId="022FC083" w:rsidR="00555C02" w:rsidRDefault="00E047DA">
      <w:pPr>
        <w:pStyle w:val="TableofFigures"/>
        <w:tabs>
          <w:tab w:val="right" w:leader="dot" w:pos="9016"/>
        </w:tabs>
        <w:rPr>
          <w:noProof/>
          <w:kern w:val="2"/>
          <w:sz w:val="24"/>
          <w:szCs w:val="24"/>
          <w:lang w:eastAsia="zh-CN"/>
          <w14:ligatures w14:val="standardContextual"/>
        </w:rPr>
      </w:pPr>
      <w:r>
        <w:rPr>
          <w:rFonts w:ascii="Times New Roman" w:hAnsi="Times New Roman" w:cs="Times New Roman"/>
          <w:b/>
          <w:sz w:val="24"/>
          <w:szCs w:val="24"/>
          <w:u w:val="single"/>
          <w:lang w:eastAsia="zh-HK"/>
        </w:rPr>
        <w:fldChar w:fldCharType="begin"/>
      </w:r>
      <w:r>
        <w:rPr>
          <w:rFonts w:ascii="Times New Roman" w:hAnsi="Times New Roman" w:cs="Times New Roman"/>
          <w:b/>
          <w:sz w:val="24"/>
          <w:szCs w:val="24"/>
          <w:u w:val="single"/>
          <w:lang w:eastAsia="zh-HK"/>
        </w:rPr>
        <w:instrText xml:space="preserve"> TOC \h \z \c "Figure-2." </w:instrText>
      </w:r>
      <w:r>
        <w:rPr>
          <w:rFonts w:ascii="Times New Roman" w:hAnsi="Times New Roman" w:cs="Times New Roman"/>
          <w:b/>
          <w:sz w:val="24"/>
          <w:szCs w:val="24"/>
          <w:u w:val="single"/>
          <w:lang w:eastAsia="zh-HK"/>
        </w:rPr>
        <w:fldChar w:fldCharType="separate"/>
      </w:r>
      <w:hyperlink w:anchor="_Toc189929289" w:history="1">
        <w:r w:rsidR="00555C02" w:rsidRPr="0011329E">
          <w:rPr>
            <w:rStyle w:val="Hyperlink"/>
            <w:rFonts w:ascii="Times New Roman" w:hAnsi="Times New Roman" w:cs="Times New Roman"/>
            <w:noProof/>
          </w:rPr>
          <w:t>Figure 1.1:</w:t>
        </w:r>
        <w:r w:rsidR="00555C02" w:rsidRPr="0011329E">
          <w:rPr>
            <w:rStyle w:val="Hyperlink"/>
            <w:rFonts w:ascii="Times New Roman" w:hAnsi="Times New Roman" w:cs="Times New Roman"/>
            <w:noProof/>
            <w:lang w:eastAsia="zh-HK"/>
          </w:rPr>
          <w:t xml:space="preserve"> Loss of Cyberattack from 2018 to 2028</w:t>
        </w:r>
        <w:r w:rsidR="00555C02">
          <w:rPr>
            <w:noProof/>
            <w:webHidden/>
          </w:rPr>
          <w:tab/>
        </w:r>
        <w:r w:rsidR="00555C02">
          <w:rPr>
            <w:noProof/>
            <w:webHidden/>
          </w:rPr>
          <w:fldChar w:fldCharType="begin"/>
        </w:r>
        <w:r w:rsidR="00555C02">
          <w:rPr>
            <w:noProof/>
            <w:webHidden/>
          </w:rPr>
          <w:instrText xml:space="preserve"> PAGEREF _Toc189929289 \h </w:instrText>
        </w:r>
        <w:r w:rsidR="00555C02">
          <w:rPr>
            <w:noProof/>
            <w:webHidden/>
          </w:rPr>
        </w:r>
        <w:r w:rsidR="00555C02">
          <w:rPr>
            <w:noProof/>
            <w:webHidden/>
          </w:rPr>
          <w:fldChar w:fldCharType="separate"/>
        </w:r>
        <w:r w:rsidR="00555C02">
          <w:rPr>
            <w:noProof/>
            <w:webHidden/>
          </w:rPr>
          <w:t>5</w:t>
        </w:r>
        <w:r w:rsidR="00555C02">
          <w:rPr>
            <w:noProof/>
            <w:webHidden/>
          </w:rPr>
          <w:fldChar w:fldCharType="end"/>
        </w:r>
      </w:hyperlink>
    </w:p>
    <w:p w14:paraId="6B3A29BD" w14:textId="102302AD" w:rsidR="00555C02" w:rsidRPr="00555C02" w:rsidRDefault="00E047DA">
      <w:pPr>
        <w:pStyle w:val="TableofFigures"/>
        <w:tabs>
          <w:tab w:val="right" w:leader="dot" w:pos="9016"/>
        </w:tabs>
        <w:rPr>
          <w:noProof/>
        </w:rPr>
      </w:pPr>
      <w:r>
        <w:rPr>
          <w:rFonts w:ascii="Times New Roman" w:hAnsi="Times New Roman" w:cs="Times New Roman"/>
          <w:b/>
          <w:sz w:val="24"/>
          <w:szCs w:val="24"/>
          <w:u w:val="single"/>
          <w:lang w:eastAsia="zh-HK"/>
        </w:rPr>
        <w:fldChar w:fldCharType="end"/>
      </w:r>
      <w:r w:rsidR="00AD3049">
        <w:rPr>
          <w:rFonts w:ascii="Times New Roman" w:hAnsi="Times New Roman" w:cs="Times New Roman"/>
          <w:b/>
          <w:sz w:val="24"/>
          <w:szCs w:val="24"/>
          <w:u w:val="single"/>
          <w:lang w:eastAsia="zh-HK"/>
        </w:rPr>
        <w:fldChar w:fldCharType="begin"/>
      </w:r>
      <w:r w:rsidR="00AD3049">
        <w:rPr>
          <w:rFonts w:ascii="Times New Roman" w:hAnsi="Times New Roman" w:cs="Times New Roman"/>
          <w:b/>
          <w:sz w:val="24"/>
          <w:szCs w:val="24"/>
          <w:u w:val="single"/>
          <w:lang w:eastAsia="zh-HK"/>
        </w:rPr>
        <w:instrText xml:space="preserve"> TOC \h \z \c "Figure 2." </w:instrText>
      </w:r>
      <w:r w:rsidR="00AD3049">
        <w:rPr>
          <w:rFonts w:ascii="Times New Roman" w:hAnsi="Times New Roman" w:cs="Times New Roman"/>
          <w:b/>
          <w:sz w:val="24"/>
          <w:szCs w:val="24"/>
          <w:u w:val="single"/>
          <w:lang w:eastAsia="zh-HK"/>
        </w:rPr>
        <w:fldChar w:fldCharType="separate"/>
      </w:r>
      <w:hyperlink w:anchor="_Toc189929290" w:history="1">
        <w:r w:rsidR="00555C02" w:rsidRPr="0094752C">
          <w:rPr>
            <w:rStyle w:val="Hyperlink"/>
            <w:rFonts w:ascii="Times New Roman" w:hAnsi="Times New Roman" w:cs="Times New Roman"/>
            <w:noProof/>
          </w:rPr>
          <w:t>Figure 2.1</w:t>
        </w:r>
        <w:r w:rsidR="00555C02" w:rsidRPr="0094752C">
          <w:rPr>
            <w:rStyle w:val="Hyperlink"/>
            <w:rFonts w:ascii="Times New Roman" w:hAnsi="Times New Roman" w:cs="Times New Roman"/>
            <w:noProof/>
            <w:lang w:eastAsia="zh-HK"/>
          </w:rPr>
          <w:t xml:space="preserve"> Research </w:t>
        </w:r>
        <w:r w:rsidR="00555C02" w:rsidRPr="0094752C">
          <w:rPr>
            <w:rStyle w:val="Hyperlink"/>
            <w:rFonts w:ascii="Times New Roman" w:hAnsi="Times New Roman" w:cs="Times New Roman"/>
            <w:noProof/>
          </w:rPr>
          <w:t>Framework</w:t>
        </w:r>
        <w:r w:rsidR="00555C02">
          <w:rPr>
            <w:noProof/>
            <w:webHidden/>
          </w:rPr>
          <w:tab/>
        </w:r>
        <w:r w:rsidR="00555C02">
          <w:rPr>
            <w:noProof/>
            <w:webHidden/>
          </w:rPr>
          <w:fldChar w:fldCharType="begin"/>
        </w:r>
        <w:r w:rsidR="00555C02">
          <w:rPr>
            <w:noProof/>
            <w:webHidden/>
          </w:rPr>
          <w:instrText xml:space="preserve"> PAGEREF _Toc189929290 \h </w:instrText>
        </w:r>
        <w:r w:rsidR="00555C02">
          <w:rPr>
            <w:noProof/>
            <w:webHidden/>
          </w:rPr>
        </w:r>
        <w:r w:rsidR="00555C02">
          <w:rPr>
            <w:noProof/>
            <w:webHidden/>
          </w:rPr>
          <w:fldChar w:fldCharType="separate"/>
        </w:r>
        <w:r w:rsidR="00555C02">
          <w:rPr>
            <w:noProof/>
            <w:webHidden/>
          </w:rPr>
          <w:t>21</w:t>
        </w:r>
        <w:r w:rsidR="00555C02">
          <w:rPr>
            <w:noProof/>
            <w:webHidden/>
          </w:rPr>
          <w:fldChar w:fldCharType="end"/>
        </w:r>
      </w:hyperlink>
    </w:p>
    <w:p w14:paraId="387A709A" w14:textId="3F0A7B25" w:rsidR="00555C02" w:rsidRPr="00555C02" w:rsidRDefault="00AD3049">
      <w:pPr>
        <w:pStyle w:val="TableofFigures"/>
        <w:tabs>
          <w:tab w:val="right" w:leader="dot" w:pos="9016"/>
        </w:tabs>
        <w:rPr>
          <w:noProof/>
        </w:rPr>
      </w:pPr>
      <w:r>
        <w:rPr>
          <w:rFonts w:ascii="Times New Roman" w:hAnsi="Times New Roman" w:cs="Times New Roman"/>
          <w:b/>
          <w:sz w:val="24"/>
          <w:szCs w:val="24"/>
          <w:u w:val="single"/>
          <w:lang w:eastAsia="zh-HK"/>
        </w:rPr>
        <w:fldChar w:fldCharType="end"/>
      </w:r>
      <w:r w:rsidR="005B6298">
        <w:rPr>
          <w:rFonts w:ascii="Times New Roman" w:hAnsi="Times New Roman" w:cs="Times New Roman"/>
          <w:b/>
          <w:sz w:val="24"/>
          <w:szCs w:val="24"/>
          <w:u w:val="single"/>
          <w:lang w:eastAsia="zh-HK"/>
        </w:rPr>
        <w:fldChar w:fldCharType="begin"/>
      </w:r>
      <w:r w:rsidR="005B6298">
        <w:rPr>
          <w:rFonts w:ascii="Times New Roman" w:hAnsi="Times New Roman" w:cs="Times New Roman"/>
          <w:b/>
          <w:sz w:val="24"/>
          <w:szCs w:val="24"/>
          <w:u w:val="single"/>
          <w:lang w:eastAsia="zh-HK"/>
        </w:rPr>
        <w:instrText xml:space="preserve"> TOC \h \z \c "Figure-3." </w:instrText>
      </w:r>
      <w:r w:rsidR="005B6298">
        <w:rPr>
          <w:rFonts w:ascii="Times New Roman" w:hAnsi="Times New Roman" w:cs="Times New Roman"/>
          <w:b/>
          <w:sz w:val="24"/>
          <w:szCs w:val="24"/>
          <w:u w:val="single"/>
          <w:lang w:eastAsia="zh-HK"/>
        </w:rPr>
        <w:fldChar w:fldCharType="separate"/>
      </w:r>
      <w:hyperlink w:anchor="_Toc189929293" w:history="1">
        <w:r w:rsidR="00555C02" w:rsidRPr="001419CB">
          <w:rPr>
            <w:rStyle w:val="Hyperlink"/>
            <w:rFonts w:ascii="Times New Roman" w:hAnsi="Times New Roman" w:cs="Times New Roman"/>
            <w:noProof/>
          </w:rPr>
          <w:t>Figure 3.1: Research Flow for this Research</w:t>
        </w:r>
        <w:r w:rsidR="00555C02">
          <w:rPr>
            <w:noProof/>
            <w:webHidden/>
          </w:rPr>
          <w:tab/>
        </w:r>
        <w:r w:rsidR="00555C02">
          <w:rPr>
            <w:noProof/>
            <w:webHidden/>
          </w:rPr>
          <w:fldChar w:fldCharType="begin"/>
        </w:r>
        <w:r w:rsidR="00555C02">
          <w:rPr>
            <w:noProof/>
            <w:webHidden/>
          </w:rPr>
          <w:instrText xml:space="preserve"> PAGEREF _Toc189929293 \h </w:instrText>
        </w:r>
        <w:r w:rsidR="00555C02">
          <w:rPr>
            <w:noProof/>
            <w:webHidden/>
          </w:rPr>
        </w:r>
        <w:r w:rsidR="00555C02">
          <w:rPr>
            <w:noProof/>
            <w:webHidden/>
          </w:rPr>
          <w:fldChar w:fldCharType="separate"/>
        </w:r>
        <w:r w:rsidR="00555C02">
          <w:rPr>
            <w:noProof/>
            <w:webHidden/>
          </w:rPr>
          <w:t>26</w:t>
        </w:r>
        <w:r w:rsidR="00555C02">
          <w:rPr>
            <w:noProof/>
            <w:webHidden/>
          </w:rPr>
          <w:fldChar w:fldCharType="end"/>
        </w:r>
      </w:hyperlink>
    </w:p>
    <w:p w14:paraId="6B21144F" w14:textId="77777777" w:rsidR="00CE43F2" w:rsidRDefault="005B6298">
      <w:pPr>
        <w:pStyle w:val="TableofFigures"/>
        <w:tabs>
          <w:tab w:val="right" w:leader="dot" w:pos="9016"/>
        </w:tabs>
        <w:rPr>
          <w:noProof/>
        </w:rPr>
      </w:pPr>
      <w:r>
        <w:rPr>
          <w:rFonts w:ascii="Times New Roman" w:hAnsi="Times New Roman" w:cs="Times New Roman"/>
          <w:b/>
          <w:sz w:val="24"/>
          <w:szCs w:val="24"/>
          <w:u w:val="single"/>
          <w:lang w:eastAsia="zh-HK"/>
        </w:rPr>
        <w:fldChar w:fldCharType="end"/>
      </w:r>
      <w:r w:rsidR="00AD3049">
        <w:rPr>
          <w:rFonts w:ascii="Times New Roman" w:hAnsi="Times New Roman" w:cs="Times New Roman"/>
          <w:b/>
          <w:sz w:val="24"/>
          <w:szCs w:val="24"/>
          <w:u w:val="single"/>
          <w:lang w:eastAsia="zh-HK"/>
        </w:rPr>
        <w:fldChar w:fldCharType="begin"/>
      </w:r>
      <w:r w:rsidR="00AD3049">
        <w:rPr>
          <w:rFonts w:ascii="Times New Roman" w:hAnsi="Times New Roman" w:cs="Times New Roman"/>
          <w:b/>
          <w:sz w:val="24"/>
          <w:szCs w:val="24"/>
          <w:u w:val="single"/>
          <w:lang w:eastAsia="zh-HK"/>
        </w:rPr>
        <w:instrText xml:space="preserve"> TOC \h \z \c "Figure 5." </w:instrText>
      </w:r>
      <w:r w:rsidR="00AD3049">
        <w:rPr>
          <w:rFonts w:ascii="Times New Roman" w:hAnsi="Times New Roman" w:cs="Times New Roman"/>
          <w:b/>
          <w:sz w:val="24"/>
          <w:szCs w:val="24"/>
          <w:u w:val="single"/>
          <w:lang w:eastAsia="zh-HK"/>
        </w:rPr>
        <w:fldChar w:fldCharType="separate"/>
      </w:r>
    </w:p>
    <w:p w14:paraId="2CD3B91B" w14:textId="144C08FC" w:rsidR="00057537" w:rsidRPr="003A6B13" w:rsidRDefault="00AD3049">
      <w:pPr>
        <w:rPr>
          <w:rFonts w:ascii="Times New Roman" w:hAnsi="Times New Roman" w:cs="Times New Roman"/>
          <w:b/>
          <w:sz w:val="24"/>
          <w:szCs w:val="24"/>
          <w:u w:val="single"/>
          <w:lang w:eastAsia="zh-HK"/>
        </w:rPr>
      </w:pPr>
      <w:r>
        <w:rPr>
          <w:rFonts w:ascii="Times New Roman" w:hAnsi="Times New Roman" w:cs="Times New Roman"/>
          <w:b/>
          <w:sz w:val="24"/>
          <w:szCs w:val="24"/>
          <w:u w:val="single"/>
          <w:lang w:eastAsia="zh-HK"/>
        </w:rPr>
        <w:fldChar w:fldCharType="end"/>
      </w:r>
      <w:r w:rsidR="00057537" w:rsidRPr="003A6B13">
        <w:rPr>
          <w:rFonts w:ascii="Times New Roman" w:hAnsi="Times New Roman" w:cs="Times New Roman"/>
          <w:b/>
          <w:sz w:val="24"/>
          <w:szCs w:val="24"/>
          <w:u w:val="single"/>
          <w:lang w:eastAsia="zh-HK"/>
        </w:rPr>
        <w:br w:type="page"/>
      </w:r>
    </w:p>
    <w:p w14:paraId="13BAF7C3" w14:textId="7CDB2FBA" w:rsidR="00887040" w:rsidRPr="00344455" w:rsidRDefault="00130897" w:rsidP="00443EF5">
      <w:pPr>
        <w:pStyle w:val="Heading1"/>
        <w:numPr>
          <w:ilvl w:val="0"/>
          <w:numId w:val="10"/>
        </w:numPr>
        <w:spacing w:line="360" w:lineRule="auto"/>
        <w:rPr>
          <w:rFonts w:ascii="Times New Roman" w:hAnsi="Times New Roman" w:cs="Times New Roman"/>
          <w:b/>
          <w:bCs/>
          <w:color w:val="auto"/>
          <w:sz w:val="36"/>
          <w:szCs w:val="36"/>
        </w:rPr>
      </w:pPr>
      <w:bookmarkStart w:id="1" w:name="_Toc189929264"/>
      <w:r w:rsidRPr="00344455">
        <w:rPr>
          <w:rFonts w:ascii="Times New Roman" w:hAnsi="Times New Roman" w:cs="Times New Roman"/>
          <w:b/>
          <w:bCs/>
          <w:color w:val="auto"/>
          <w:sz w:val="36"/>
          <w:szCs w:val="36"/>
        </w:rPr>
        <w:lastRenderedPageBreak/>
        <w:t>Introduction</w:t>
      </w:r>
      <w:bookmarkEnd w:id="1"/>
    </w:p>
    <w:p w14:paraId="07F9DD7F" w14:textId="201A26BB" w:rsidR="00D047F9" w:rsidRPr="00CC199B" w:rsidRDefault="007D2B11" w:rsidP="00980865">
      <w:pPr>
        <w:spacing w:line="360" w:lineRule="auto"/>
        <w:jc w:val="both"/>
        <w:rPr>
          <w:rFonts w:ascii="Times New Roman" w:hAnsi="Times New Roman" w:cs="Times New Roman"/>
          <w:sz w:val="24"/>
          <w:szCs w:val="24"/>
        </w:rPr>
      </w:pPr>
      <w:r w:rsidRPr="007D2B11">
        <w:rPr>
          <w:rFonts w:ascii="Times New Roman" w:hAnsi="Times New Roman" w:cs="Times New Roman"/>
          <w:sz w:val="24"/>
          <w:szCs w:val="24"/>
        </w:rPr>
        <w:t>In light of ongoing technological advancements and the ever-evolving business environment, it is imperative for organizations to dynamically reassess and realign their business strategies to adapt to external changes. This adaptive process often involves integrating technology into various aspects of business operations and everyday tasks, unlocking new opportunities to sustain a competitive edge</w:t>
      </w:r>
      <w:r>
        <w:rPr>
          <w:rFonts w:ascii="Times New Roman" w:hAnsi="Times New Roman" w:cs="Times New Roman" w:hint="eastAsia"/>
          <w:sz w:val="24"/>
          <w:szCs w:val="24"/>
        </w:rPr>
        <w:t xml:space="preserve"> </w:t>
      </w:r>
      <w:sdt>
        <w:sdtPr>
          <w:rPr>
            <w:rFonts w:ascii="Times New Roman" w:hAnsi="Times New Roman" w:cs="Times New Roman" w:hint="eastAsia"/>
            <w:color w:val="000000"/>
            <w:sz w:val="24"/>
            <w:szCs w:val="24"/>
          </w:rPr>
          <w:tag w:val="MENDELEY_CITATION_v3_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"/>
          <w:id w:val="-1288969580"/>
          <w:placeholder>
            <w:docPart w:val="DefaultPlaceholder_-1854013440"/>
          </w:placeholder>
        </w:sdtPr>
        <w:sdtContent>
          <w:r w:rsidR="00807676" w:rsidRPr="00807676">
            <w:rPr>
              <w:rFonts w:eastAsia="Times New Roman"/>
              <w:color w:val="000000"/>
              <w:sz w:val="24"/>
            </w:rPr>
            <w:t xml:space="preserve">(Ancillai </w:t>
          </w:r>
          <w:r w:rsidR="00807676" w:rsidRPr="00807676">
            <w:rPr>
              <w:rFonts w:eastAsia="Times New Roman"/>
              <w:i/>
              <w:iCs/>
              <w:color w:val="000000"/>
              <w:sz w:val="24"/>
            </w:rPr>
            <w:t>et al.</w:t>
          </w:r>
          <w:r w:rsidR="00807676" w:rsidRPr="00807676">
            <w:rPr>
              <w:rFonts w:eastAsia="Times New Roman"/>
              <w:color w:val="000000"/>
              <w:sz w:val="24"/>
            </w:rPr>
            <w:t>, 2023)</w:t>
          </w:r>
        </w:sdtContent>
      </w:sdt>
      <w:r w:rsidRPr="007D2B11">
        <w:rPr>
          <w:rFonts w:ascii="Times New Roman" w:hAnsi="Times New Roman" w:cs="Times New Roman"/>
          <w:sz w:val="24"/>
          <w:szCs w:val="24"/>
        </w:rPr>
        <w:t>. Over the past decade, breakthroughs in areas such as digitalization, cloud computing, and artificial intelligence (AI) have had a profound impact on enterprises, leading to significant transformations and presenting both challenges and a plethora of opportunities for growth and innovation</w:t>
      </w:r>
      <w:r>
        <w:rPr>
          <w:rFonts w:ascii="Times New Roman" w:hAnsi="Times New Roman" w:cs="Times New Roman" w:hint="eastAsia"/>
          <w:sz w:val="24"/>
          <w:szCs w:val="24"/>
        </w:rPr>
        <w:t xml:space="preserve"> </w:t>
      </w:r>
      <w:sdt>
        <w:sdtPr>
          <w:rPr>
            <w:rFonts w:ascii="Times New Roman" w:hAnsi="Times New Roman" w:cs="Times New Roman" w:hint="eastAsia"/>
            <w:color w:val="000000"/>
            <w:sz w:val="24"/>
            <w:szCs w:val="24"/>
          </w:rPr>
          <w:tag w:val="MENDELEY_CITATION_v3_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"/>
          <w:id w:val="457296567"/>
          <w:placeholder>
            <w:docPart w:val="DefaultPlaceholder_-1854013440"/>
          </w:placeholder>
        </w:sdtPr>
        <w:sdtContent>
          <w:r w:rsidR="00807676" w:rsidRPr="00807676">
            <w:rPr>
              <w:rFonts w:ascii="Times New Roman" w:hAnsi="Times New Roman" w:cs="Times New Roman"/>
              <w:color w:val="000000"/>
              <w:sz w:val="24"/>
              <w:szCs w:val="24"/>
            </w:rPr>
            <w:t>(Chen, Wu and Zhao, 2023)</w:t>
          </w:r>
        </w:sdtContent>
      </w:sdt>
      <w:r w:rsidRPr="007D2B11">
        <w:rPr>
          <w:rFonts w:ascii="Times New Roman" w:hAnsi="Times New Roman" w:cs="Times New Roman"/>
          <w:sz w:val="24"/>
          <w:szCs w:val="24"/>
        </w:rPr>
        <w:t>.</w:t>
      </w:r>
      <w:r w:rsidR="003C576C" w:rsidRPr="00CC199B">
        <w:rPr>
          <w:rFonts w:ascii="Times New Roman" w:hAnsi="Times New Roman" w:cs="Times New Roman"/>
          <w:sz w:val="24"/>
          <w:szCs w:val="24"/>
        </w:rPr>
        <w:t xml:space="preserve"> For instance, </w:t>
      </w:r>
      <w:r w:rsidRPr="00CC199B">
        <w:rPr>
          <w:rFonts w:ascii="Times New Roman" w:hAnsi="Times New Roman" w:cs="Times New Roman"/>
          <w:sz w:val="24"/>
          <w:szCs w:val="24"/>
        </w:rPr>
        <w:t>cloud</w:t>
      </w:r>
      <w:r w:rsidR="003C576C" w:rsidRPr="00CC199B">
        <w:rPr>
          <w:rFonts w:ascii="Times New Roman" w:hAnsi="Times New Roman" w:cs="Times New Roman"/>
          <w:sz w:val="24"/>
          <w:szCs w:val="24"/>
        </w:rPr>
        <w:t xml:space="preserve"> computing achieved widespread adoption by businesses just five years after its introduction. Similarly, AI technologies, including image and speech recognition and chatbots, began to emerge in 2016, culminating in the launch of next-generation AI solutions, like ChatGPT, by 2022 </w:t>
      </w:r>
      <w:sdt>
        <w:sdtPr>
          <w:rPr>
            <w:rFonts w:ascii="Times New Roman" w:hAnsi="Times New Roman" w:cs="Times New Roman"/>
            <w:color w:val="000000"/>
            <w:sz w:val="24"/>
            <w:szCs w:val="24"/>
          </w:rPr>
          <w:tag w:val="MENDELEY_CITATION_v3_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"/>
          <w:id w:val="1278151116"/>
          <w:placeholder>
            <w:docPart w:val="DefaultPlaceholder_-1854013440"/>
          </w:placeholder>
        </w:sdtPr>
        <w:sdtContent>
          <w:r w:rsidR="00807676" w:rsidRPr="00807676">
            <w:rPr>
              <w:rFonts w:ascii="Times New Roman" w:hAnsi="Times New Roman" w:cs="Times New Roman"/>
              <w:color w:val="000000"/>
              <w:sz w:val="24"/>
              <w:szCs w:val="24"/>
            </w:rPr>
            <w:t>(Leme Lopes, 2023)</w:t>
          </w:r>
        </w:sdtContent>
      </w:sdt>
      <w:r w:rsidR="003C576C" w:rsidRPr="00CC199B">
        <w:rPr>
          <w:rFonts w:ascii="Times New Roman" w:hAnsi="Times New Roman" w:cs="Times New Roman"/>
          <w:sz w:val="24"/>
          <w:szCs w:val="24"/>
        </w:rPr>
        <w:t xml:space="preserve">. In light of rapid technological advancements, organizations must comprehend sustainable innovation and evaluate the relevance of these technologies within their respective industries. Understanding and harnessing technological capabilities is vital for contemporary enterprises to thrive in a dynamic market. </w:t>
      </w:r>
      <w:r w:rsidR="00BD1B95" w:rsidRPr="00CC199B">
        <w:rPr>
          <w:rFonts w:ascii="Times New Roman" w:hAnsi="Times New Roman" w:cs="Times New Roman"/>
          <w:sz w:val="24"/>
          <w:szCs w:val="24"/>
        </w:rPr>
        <w:t>By</w:t>
      </w:r>
      <w:r w:rsidR="003C576C" w:rsidRPr="00CC199B">
        <w:rPr>
          <w:rFonts w:ascii="Times New Roman" w:hAnsi="Times New Roman" w:cs="Times New Roman"/>
          <w:sz w:val="24"/>
          <w:szCs w:val="24"/>
        </w:rPr>
        <w:t xml:space="preserve"> integrating these advancements into their business strategies, organizations can better position themselves to seize opportunities and maintain their competitive edge; failure to do so may result in a loss of industry leadership. </w:t>
      </w:r>
      <w:r w:rsidRPr="007D2B11">
        <w:rPr>
          <w:rFonts w:ascii="Times New Roman" w:hAnsi="Times New Roman" w:cs="Times New Roman"/>
          <w:sz w:val="24"/>
          <w:szCs w:val="24"/>
        </w:rPr>
        <w:t>Ultimately, integrating these edge technologies is not operating with the trend but a critical strategy for enhancing operational capabilities and sustaining competitive advantage.</w:t>
      </w:r>
    </w:p>
    <w:p w14:paraId="58A379FF" w14:textId="53020C22" w:rsidR="00216C29" w:rsidRPr="00CC199B" w:rsidRDefault="00216C29" w:rsidP="00216C29">
      <w:pPr>
        <w:spacing w:line="360" w:lineRule="auto"/>
        <w:jc w:val="both"/>
        <w:rPr>
          <w:rFonts w:ascii="Times New Roman" w:hAnsi="Times New Roman" w:cs="Times New Roman"/>
          <w:sz w:val="24"/>
          <w:szCs w:val="24"/>
        </w:rPr>
      </w:pPr>
      <w:r w:rsidRPr="00CC199B">
        <w:rPr>
          <w:rFonts w:ascii="Times New Roman" w:hAnsi="Times New Roman" w:cs="Times New Roman"/>
          <w:sz w:val="24"/>
          <w:szCs w:val="24"/>
        </w:rPr>
        <w:t xml:space="preserve">AI is set to be the </w:t>
      </w:r>
      <w:r w:rsidR="00577C37">
        <w:rPr>
          <w:rFonts w:ascii="Times New Roman" w:hAnsi="Times New Roman" w:cs="Times New Roman" w:hint="eastAsia"/>
          <w:sz w:val="24"/>
          <w:szCs w:val="24"/>
        </w:rPr>
        <w:t xml:space="preserve">disruptive technology with the </w:t>
      </w:r>
      <w:r w:rsidRPr="00CC199B">
        <w:rPr>
          <w:rFonts w:ascii="Times New Roman" w:hAnsi="Times New Roman" w:cs="Times New Roman"/>
          <w:sz w:val="24"/>
          <w:szCs w:val="24"/>
        </w:rPr>
        <w:t xml:space="preserve">force of the next decade, </w:t>
      </w:r>
      <w:r w:rsidR="00577C37">
        <w:rPr>
          <w:rFonts w:ascii="Times New Roman" w:hAnsi="Times New Roman" w:cs="Times New Roman" w:hint="eastAsia"/>
          <w:sz w:val="24"/>
          <w:szCs w:val="24"/>
        </w:rPr>
        <w:t xml:space="preserve">mainly </w:t>
      </w:r>
      <w:r w:rsidRPr="00CC199B">
        <w:rPr>
          <w:rFonts w:ascii="Times New Roman" w:hAnsi="Times New Roman" w:cs="Times New Roman"/>
          <w:sz w:val="24"/>
          <w:szCs w:val="24"/>
        </w:rPr>
        <w:t>due to its ability to enhance human capabilities at a low cost</w:t>
      </w:r>
      <w:r w:rsidR="007812EC" w:rsidRPr="00CC19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"/>
          <w:id w:val="482435028"/>
          <w:placeholder>
            <w:docPart w:val="DefaultPlaceholder_-1854013440"/>
          </w:placeholder>
        </w:sdtPr>
        <w:sdtContent>
          <w:r w:rsidR="00807676" w:rsidRPr="00807676">
            <w:rPr>
              <w:rFonts w:ascii="Times New Roman" w:hAnsi="Times New Roman" w:cs="Times New Roman"/>
              <w:color w:val="000000"/>
              <w:sz w:val="24"/>
              <w:szCs w:val="24"/>
            </w:rPr>
            <w:t>(Kelly, Kaye and Oviedo-Trespalacios, 2023)</w:t>
          </w:r>
        </w:sdtContent>
      </w:sdt>
      <w:r w:rsidRPr="00CC19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"/>
          <w:id w:val="448988209"/>
          <w:placeholder>
            <w:docPart w:val="DefaultPlaceholder_-1854013440"/>
          </w:placeholder>
        </w:sdtPr>
        <w:sdtContent>
          <w:r w:rsidR="00807676" w:rsidRPr="00807676">
            <w:rPr>
              <w:rFonts w:ascii="Times New Roman" w:hAnsi="Times New Roman" w:cs="Times New Roman"/>
              <w:color w:val="000000"/>
              <w:sz w:val="24"/>
              <w:szCs w:val="24"/>
            </w:rPr>
            <w:t>Bogatinovski et al. (2021)</w:t>
          </w:r>
        </w:sdtContent>
      </w:sdt>
      <w:r w:rsidR="00A86D50" w:rsidRPr="00CC199B">
        <w:rPr>
          <w:rFonts w:ascii="Times New Roman" w:hAnsi="Times New Roman" w:cs="Times New Roman"/>
          <w:color w:val="000000"/>
          <w:sz w:val="24"/>
          <w:szCs w:val="24"/>
        </w:rPr>
        <w:t xml:space="preserve"> pointed out t</w:t>
      </w:r>
      <w:r w:rsidRPr="00CC199B">
        <w:rPr>
          <w:rFonts w:ascii="Times New Roman" w:hAnsi="Times New Roman" w:cs="Times New Roman"/>
          <w:sz w:val="24"/>
          <w:szCs w:val="24"/>
        </w:rPr>
        <w:t xml:space="preserve">his technological advancement </w:t>
      </w:r>
      <w:r w:rsidR="00A86D50" w:rsidRPr="00CC199B">
        <w:rPr>
          <w:rFonts w:ascii="Times New Roman" w:hAnsi="Times New Roman" w:cs="Times New Roman"/>
          <w:sz w:val="24"/>
          <w:szCs w:val="24"/>
        </w:rPr>
        <w:t xml:space="preserve">that </w:t>
      </w:r>
      <w:r w:rsidRPr="00CC199B">
        <w:rPr>
          <w:rFonts w:ascii="Times New Roman" w:hAnsi="Times New Roman" w:cs="Times New Roman"/>
          <w:sz w:val="24"/>
          <w:szCs w:val="24"/>
        </w:rPr>
        <w:t xml:space="preserve">is anticipated to improve everyday life by advancing information </w:t>
      </w:r>
      <w:r w:rsidR="00A86D50" w:rsidRPr="00CC199B">
        <w:rPr>
          <w:rFonts w:ascii="Times New Roman" w:hAnsi="Times New Roman" w:cs="Times New Roman"/>
          <w:sz w:val="24"/>
          <w:szCs w:val="24"/>
        </w:rPr>
        <w:t xml:space="preserve">technology, and </w:t>
      </w:r>
      <w:sdt>
        <w:sdtPr>
          <w:rPr>
            <w:rFonts w:ascii="Times New Roman" w:hAnsi="Times New Roman" w:cs="Times New Roman"/>
            <w:color w:val="000000"/>
            <w:sz w:val="24"/>
            <w:szCs w:val="24"/>
          </w:rPr>
          <w:tag w:val="MENDELEY_CITATION_v3_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"/>
          <w:id w:val="-611518446"/>
          <w:placeholder>
            <w:docPart w:val="DefaultPlaceholder_-1854013440"/>
          </w:placeholder>
        </w:sdtPr>
        <w:sdtContent>
          <w:r w:rsidR="00807676" w:rsidRPr="00807676">
            <w:rPr>
              <w:rFonts w:ascii="Times New Roman" w:hAnsi="Times New Roman" w:cs="Times New Roman"/>
              <w:color w:val="000000"/>
              <w:sz w:val="24"/>
              <w:szCs w:val="24"/>
            </w:rPr>
            <w:t>Murphy et al. (2021)</w:t>
          </w:r>
        </w:sdtContent>
      </w:sdt>
      <w:r w:rsidRPr="00CC199B">
        <w:rPr>
          <w:rFonts w:ascii="Times New Roman" w:hAnsi="Times New Roman" w:cs="Times New Roman"/>
          <w:sz w:val="24"/>
          <w:szCs w:val="24"/>
        </w:rPr>
        <w:t xml:space="preserve"> </w:t>
      </w:r>
      <w:r w:rsidR="00A86D50" w:rsidRPr="00CC199B">
        <w:rPr>
          <w:rFonts w:ascii="Times New Roman" w:hAnsi="Times New Roman" w:cs="Times New Roman"/>
          <w:sz w:val="24"/>
          <w:szCs w:val="24"/>
        </w:rPr>
        <w:t xml:space="preserve">further determined </w:t>
      </w:r>
      <w:r w:rsidR="00B94731" w:rsidRPr="00CC199B">
        <w:rPr>
          <w:rFonts w:ascii="Times New Roman" w:hAnsi="Times New Roman" w:cs="Times New Roman"/>
          <w:sz w:val="24"/>
          <w:szCs w:val="24"/>
        </w:rPr>
        <w:t>it positively impacts</w:t>
      </w:r>
      <w:r w:rsidRPr="00CC199B">
        <w:rPr>
          <w:rFonts w:ascii="Times New Roman" w:hAnsi="Times New Roman" w:cs="Times New Roman"/>
          <w:sz w:val="24"/>
          <w:szCs w:val="24"/>
        </w:rPr>
        <w:t xml:space="preserve"> critical sectors such as healthcare, customer service, education, and transportation. Following its popularity, generative AI (GenAI) has emerged as a significant player within the AI landscape, drawing considerable attention and study. Tools like ChatGPT and Copilot exemplify this innovation, </w:t>
      </w:r>
      <w:r w:rsidR="00FB4838">
        <w:rPr>
          <w:rFonts w:ascii="Times New Roman" w:hAnsi="Times New Roman" w:cs="Times New Roman" w:hint="eastAsia"/>
          <w:sz w:val="24"/>
          <w:szCs w:val="24"/>
        </w:rPr>
        <w:t>using</w:t>
      </w:r>
      <w:r w:rsidRPr="00CC199B">
        <w:rPr>
          <w:rFonts w:ascii="Times New Roman" w:hAnsi="Times New Roman" w:cs="Times New Roman"/>
          <w:sz w:val="24"/>
          <w:szCs w:val="24"/>
        </w:rPr>
        <w:t xml:space="preserve"> machine learning to generate </w:t>
      </w:r>
      <w:r w:rsidR="00AF5EE1">
        <w:rPr>
          <w:rFonts w:ascii="Times New Roman" w:hAnsi="Times New Roman" w:cs="Times New Roman"/>
          <w:sz w:val="24"/>
          <w:szCs w:val="24"/>
        </w:rPr>
        <w:t>text</w:t>
      </w:r>
      <w:r w:rsidRPr="00CC199B">
        <w:rPr>
          <w:rFonts w:ascii="Times New Roman" w:hAnsi="Times New Roman" w:cs="Times New Roman"/>
          <w:sz w:val="24"/>
          <w:szCs w:val="24"/>
        </w:rPr>
        <w:t>, video, and music by leveraging existing data</w:t>
      </w:r>
      <w:r w:rsidR="00EF4D64" w:rsidRPr="00CC19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"/>
          <w:id w:val="-1090849378"/>
          <w:placeholder>
            <w:docPart w:val="DefaultPlaceholder_-1854013440"/>
          </w:placeholder>
        </w:sdtPr>
        <w:sdtContent>
          <w:r w:rsidR="00807676" w:rsidRPr="00807676">
            <w:rPr>
              <w:rFonts w:ascii="Times New Roman" w:hAnsi="Times New Roman" w:cs="Times New Roman"/>
              <w:color w:val="000000"/>
              <w:sz w:val="24"/>
              <w:szCs w:val="24"/>
            </w:rPr>
            <w:t>(Alamleh, Alqahtani and Elsaid, 2023)</w:t>
          </w:r>
        </w:sdtContent>
      </w:sdt>
      <w:r w:rsidRPr="00CC199B">
        <w:rPr>
          <w:rFonts w:ascii="Times New Roman" w:hAnsi="Times New Roman" w:cs="Times New Roman"/>
          <w:sz w:val="24"/>
          <w:szCs w:val="24"/>
        </w:rPr>
        <w:t>. Most organizations (71%) that have adopted AI solutions report substantial returns on investment within just 14 months</w:t>
      </w:r>
      <w:r w:rsidR="00EF4D64" w:rsidRPr="00CC19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"/>
          <w:id w:val="-1984218666"/>
          <w:placeholder>
            <w:docPart w:val="DefaultPlaceholder_-1854013440"/>
          </w:placeholder>
        </w:sdtPr>
        <w:sdtContent>
          <w:r w:rsidR="00807676" w:rsidRPr="00807676">
            <w:rPr>
              <w:rFonts w:ascii="Times New Roman" w:hAnsi="Times New Roman" w:cs="Times New Roman"/>
              <w:color w:val="000000"/>
              <w:sz w:val="24"/>
              <w:szCs w:val="24"/>
            </w:rPr>
            <w:t>(Korolov, 2024)</w:t>
          </w:r>
        </w:sdtContent>
      </w:sdt>
      <w:r w:rsidRPr="00CC199B">
        <w:rPr>
          <w:rFonts w:ascii="Times New Roman" w:hAnsi="Times New Roman" w:cs="Times New Roman"/>
          <w:sz w:val="24"/>
          <w:szCs w:val="24"/>
        </w:rPr>
        <w:t>.</w:t>
      </w:r>
    </w:p>
    <w:p w14:paraId="5D45EC62" w14:textId="6E709576" w:rsidR="006F3403" w:rsidRPr="00CC199B" w:rsidRDefault="00AF5EE1" w:rsidP="00AF5EE1">
      <w:pPr>
        <w:spacing w:line="360" w:lineRule="auto"/>
        <w:jc w:val="both"/>
        <w:rPr>
          <w:rFonts w:ascii="Times New Roman" w:hAnsi="Times New Roman" w:cs="Times New Roman"/>
          <w:sz w:val="24"/>
          <w:szCs w:val="24"/>
        </w:rPr>
      </w:pPr>
      <w:r w:rsidRPr="00AF5EE1">
        <w:rPr>
          <w:rFonts w:ascii="Times New Roman" w:hAnsi="Times New Roman" w:cs="Times New Roman"/>
          <w:sz w:val="24"/>
          <w:szCs w:val="24"/>
        </w:rPr>
        <w:lastRenderedPageBreak/>
        <w:t>Furthermore, the previous study showed that workers who use AI tools have a 14% increase in productivity; specifically, less skilled and experienced employees have up to 35% gain.</w:t>
      </w:r>
      <w:r>
        <w:rPr>
          <w:rFonts w:ascii="Times New Roman" w:hAnsi="Times New Roman" w:cs="Times New Roman" w:hint="eastAsia"/>
          <w:sz w:val="24"/>
          <w:szCs w:val="24"/>
        </w:rPr>
        <w:t xml:space="preserve"> </w:t>
      </w:r>
      <w:r w:rsidR="00216C29" w:rsidRPr="00CC199B">
        <w:rPr>
          <w:rFonts w:ascii="Times New Roman" w:hAnsi="Times New Roman" w:cs="Times New Roman"/>
          <w:sz w:val="24"/>
          <w:szCs w:val="24"/>
        </w:rPr>
        <w:t>Conversely, seasoned professionals have demonstrated a 59% increase in efficiency when writing business documents per hour</w:t>
      </w:r>
      <w:r w:rsidR="00EF4D64" w:rsidRPr="00CC19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"/>
          <w:id w:val="-843321481"/>
          <w:placeholder>
            <w:docPart w:val="DefaultPlaceholder_-1854013440"/>
          </w:placeholder>
        </w:sdtPr>
        <w:sdtContent>
          <w:r w:rsidR="00807676" w:rsidRPr="00807676">
            <w:rPr>
              <w:rFonts w:ascii="Times New Roman" w:hAnsi="Times New Roman" w:cs="Times New Roman"/>
              <w:color w:val="000000"/>
              <w:sz w:val="24"/>
              <w:szCs w:val="24"/>
            </w:rPr>
            <w:t>(Noy and Zhang, 2023)</w:t>
          </w:r>
        </w:sdtContent>
      </w:sdt>
      <w:r w:rsidR="00216C29" w:rsidRPr="00CC199B">
        <w:rPr>
          <w:rFonts w:ascii="Times New Roman" w:hAnsi="Times New Roman" w:cs="Times New Roman"/>
          <w:sz w:val="24"/>
          <w:szCs w:val="24"/>
        </w:rPr>
        <w:t xml:space="preserve">, while coding software projects </w:t>
      </w:r>
      <w:r w:rsidR="00EF4D64" w:rsidRPr="00CC199B">
        <w:rPr>
          <w:rFonts w:ascii="Times New Roman" w:hAnsi="Times New Roman" w:cs="Times New Roman"/>
          <w:sz w:val="24"/>
          <w:szCs w:val="24"/>
        </w:rPr>
        <w:t>have</w:t>
      </w:r>
      <w:r w:rsidR="00216C29" w:rsidRPr="00CC199B">
        <w:rPr>
          <w:rFonts w:ascii="Times New Roman" w:hAnsi="Times New Roman" w:cs="Times New Roman"/>
          <w:sz w:val="24"/>
          <w:szCs w:val="24"/>
        </w:rPr>
        <w:t xml:space="preserve"> seen a remarkable 126% efficiency improvement</w:t>
      </w:r>
      <w:r w:rsidR="00EF4D64" w:rsidRPr="00CC19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"/>
          <w:id w:val="-1117289666"/>
          <w:placeholder>
            <w:docPart w:val="DefaultPlaceholder_-1854013440"/>
          </w:placeholder>
        </w:sdtPr>
        <w:sdtContent>
          <w:r w:rsidR="00807676" w:rsidRPr="00807676">
            <w:rPr>
              <w:rFonts w:eastAsia="Times New Roman"/>
              <w:color w:val="000000"/>
              <w:sz w:val="24"/>
            </w:rPr>
            <w:t xml:space="preserve">(Peng </w:t>
          </w:r>
          <w:r w:rsidR="00807676" w:rsidRPr="00807676">
            <w:rPr>
              <w:rFonts w:eastAsia="Times New Roman"/>
              <w:i/>
              <w:iCs/>
              <w:color w:val="000000"/>
              <w:sz w:val="24"/>
            </w:rPr>
            <w:t>et al.</w:t>
          </w:r>
          <w:r w:rsidR="00807676" w:rsidRPr="00807676">
            <w:rPr>
              <w:rFonts w:eastAsia="Times New Roman"/>
              <w:color w:val="000000"/>
              <w:sz w:val="24"/>
            </w:rPr>
            <w:t>, 2023)</w:t>
          </w:r>
        </w:sdtContent>
      </w:sdt>
      <w:r w:rsidR="00216C29" w:rsidRPr="00CC199B">
        <w:rPr>
          <w:rFonts w:ascii="Times New Roman" w:hAnsi="Times New Roman" w:cs="Times New Roman"/>
          <w:sz w:val="24"/>
          <w:szCs w:val="24"/>
        </w:rPr>
        <w:t>. However, technology presents a dual challenge; while AI enhances organizational productivity, it can also be exploited for cyberattacks and criminal activities.</w:t>
      </w:r>
      <w:r w:rsidR="00EF4D64" w:rsidRPr="00CC199B">
        <w:rPr>
          <w:rFonts w:ascii="Times New Roman" w:hAnsi="Times New Roman" w:cs="Times New Roman"/>
          <w:sz w:val="24"/>
          <w:szCs w:val="24"/>
        </w:rPr>
        <w:t xml:space="preserve"> According to </w:t>
      </w:r>
      <w:sdt>
        <w:sdtPr>
          <w:rPr>
            <w:rFonts w:ascii="Times New Roman" w:hAnsi="Times New Roman" w:cs="Times New Roman"/>
            <w:color w:val="000000"/>
            <w:sz w:val="24"/>
            <w:szCs w:val="24"/>
          </w:rPr>
          <w:tag w:val="MENDELEY_CITATION_v3_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"/>
          <w:id w:val="-1961571511"/>
          <w:placeholder>
            <w:docPart w:val="DefaultPlaceholder_-1854013440"/>
          </w:placeholder>
        </w:sdtPr>
        <w:sdtContent>
          <w:r w:rsidR="00807676" w:rsidRPr="00807676">
            <w:rPr>
              <w:rFonts w:ascii="Times New Roman" w:hAnsi="Times New Roman" w:cs="Times New Roman"/>
              <w:color w:val="000000"/>
              <w:sz w:val="24"/>
              <w:szCs w:val="24"/>
            </w:rPr>
            <w:t>Angela Romei (2024)</w:t>
          </w:r>
        </w:sdtContent>
      </w:sdt>
      <w:r w:rsidR="00216C29" w:rsidRPr="00CC199B">
        <w:rPr>
          <w:rFonts w:ascii="Times New Roman" w:hAnsi="Times New Roman" w:cs="Times New Roman"/>
          <w:sz w:val="24"/>
          <w:szCs w:val="24"/>
        </w:rPr>
        <w:t xml:space="preserve"> surveys indicate that 37% of cyberattacks are attributed to AI-generated actions. Thus, while AI holds the potential to drive business growth when applied correctly, it also poses significant risks that could jeopardize organizational interests if mismanaged.</w:t>
      </w:r>
    </w:p>
    <w:p w14:paraId="48554A73" w14:textId="77777777" w:rsidR="00D76658" w:rsidRPr="00CC199B" w:rsidRDefault="00D76658" w:rsidP="0046429F">
      <w:pPr>
        <w:spacing w:line="360" w:lineRule="auto"/>
        <w:jc w:val="both"/>
        <w:rPr>
          <w:rFonts w:ascii="Times New Roman" w:hAnsi="Times New Roman" w:cs="Times New Roman"/>
          <w:sz w:val="24"/>
          <w:szCs w:val="24"/>
        </w:rPr>
      </w:pPr>
    </w:p>
    <w:p w14:paraId="71C76B5A" w14:textId="210790AC" w:rsidR="002B56F2" w:rsidRPr="00CC199B" w:rsidRDefault="00E66E94" w:rsidP="009A18B6">
      <w:pPr>
        <w:pStyle w:val="Heading2"/>
        <w:spacing w:line="360" w:lineRule="auto"/>
        <w:rPr>
          <w:rFonts w:ascii="Times New Roman" w:hAnsi="Times New Roman" w:cs="Times New Roman"/>
          <w:b/>
          <w:bCs/>
          <w:color w:val="auto"/>
          <w:sz w:val="28"/>
          <w:szCs w:val="28"/>
        </w:rPr>
      </w:pPr>
      <w:bookmarkStart w:id="2" w:name="_Toc189929265"/>
      <w:r w:rsidRPr="00CC199B">
        <w:rPr>
          <w:rFonts w:ascii="Times New Roman" w:hAnsi="Times New Roman" w:cs="Times New Roman"/>
          <w:b/>
          <w:bCs/>
          <w:color w:val="auto"/>
          <w:sz w:val="28"/>
          <w:szCs w:val="28"/>
        </w:rPr>
        <w:t xml:space="preserve">1.1 </w:t>
      </w:r>
      <w:r w:rsidR="00635D89" w:rsidRPr="00CC199B">
        <w:rPr>
          <w:rFonts w:ascii="Times New Roman" w:hAnsi="Times New Roman" w:cs="Times New Roman"/>
          <w:b/>
          <w:bCs/>
          <w:color w:val="auto"/>
          <w:sz w:val="28"/>
          <w:szCs w:val="28"/>
        </w:rPr>
        <w:t>Trend and Significance</w:t>
      </w:r>
      <w:bookmarkEnd w:id="2"/>
    </w:p>
    <w:p w14:paraId="7069088E" w14:textId="423DB0C4" w:rsidR="002B56F2" w:rsidRPr="00CC199B" w:rsidRDefault="000172A3" w:rsidP="00F126A6">
      <w:pPr>
        <w:pStyle w:val="Heading3"/>
        <w:spacing w:line="360" w:lineRule="auto"/>
        <w:rPr>
          <w:rFonts w:ascii="Times New Roman" w:hAnsi="Times New Roman" w:cs="Times New Roman"/>
          <w:b/>
          <w:bCs/>
          <w:color w:val="auto"/>
        </w:rPr>
      </w:pPr>
      <w:bookmarkStart w:id="3" w:name="_Toc189929266"/>
      <w:r w:rsidRPr="00CC199B">
        <w:rPr>
          <w:rFonts w:ascii="Times New Roman" w:hAnsi="Times New Roman" w:cs="Times New Roman"/>
          <w:b/>
          <w:bCs/>
          <w:color w:val="auto"/>
        </w:rPr>
        <w:t>Trend</w:t>
      </w:r>
      <w:bookmarkEnd w:id="3"/>
    </w:p>
    <w:p w14:paraId="29AE5508" w14:textId="28FFB75A" w:rsidR="00A44F0E" w:rsidRPr="00CC199B" w:rsidRDefault="00D30A72" w:rsidP="00F30BB4">
      <w:pPr>
        <w:tabs>
          <w:tab w:val="left" w:pos="1900"/>
        </w:tabs>
        <w:spacing w:line="360" w:lineRule="auto"/>
        <w:jc w:val="both"/>
        <w:rPr>
          <w:rFonts w:ascii="Times New Roman" w:hAnsi="Times New Roman" w:cs="Times New Roman"/>
          <w:sz w:val="24"/>
          <w:szCs w:val="24"/>
        </w:rPr>
      </w:pPr>
      <w:r w:rsidRPr="00D30A72">
        <w:rPr>
          <w:rFonts w:ascii="Times New Roman" w:hAnsi="Times New Roman" w:cs="Times New Roman"/>
          <w:sz w:val="24"/>
          <w:szCs w:val="24"/>
        </w:rPr>
        <w:t>Cyberattacks can harm organizations, including data loss, financial repercussions, theft of intellectual property, system inaccessibility, leakage of personal and secret information, fraudulent transactions, interruption of business operations, and data and system recovery efforts.</w:t>
      </w:r>
      <w:r w:rsidR="00BA0949" w:rsidRPr="00CC199B">
        <w:rPr>
          <w:rFonts w:ascii="Times New Roman" w:hAnsi="Times New Roman" w:cs="Times New Roman"/>
          <w:sz w:val="24"/>
          <w:szCs w:val="24"/>
        </w:rPr>
        <w:t xml:space="preserve"> Additionally, such attacks can severely harm an organization's reputation. Since 2006, organizations have increasingly faced significant risks associated with cyberattacks</w:t>
      </w:r>
      <w:r w:rsidR="00A830D7" w:rsidRPr="00CC19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"/>
          <w:id w:val="2009404938"/>
          <w:placeholder>
            <w:docPart w:val="DefaultPlaceholder_-1854013440"/>
          </w:placeholder>
        </w:sdtPr>
        <w:sdtContent>
          <w:r w:rsidR="00807676" w:rsidRPr="00807676">
            <w:rPr>
              <w:rFonts w:ascii="Times New Roman" w:hAnsi="Times New Roman" w:cs="Times New Roman"/>
              <w:color w:val="000000"/>
              <w:sz w:val="24"/>
              <w:szCs w:val="24"/>
            </w:rPr>
            <w:t>(CSIS, 2024)</w:t>
          </w:r>
        </w:sdtContent>
      </w:sdt>
      <w:r w:rsidR="00BA0949" w:rsidRPr="00CC199B">
        <w:rPr>
          <w:rFonts w:ascii="Times New Roman" w:hAnsi="Times New Roman" w:cs="Times New Roman"/>
          <w:sz w:val="24"/>
          <w:szCs w:val="24"/>
        </w:rPr>
        <w:t>. Current estimates indicate that approximately 2,220 cyberattacks occur daily, culminating in over 800,000 incidents yearly</w:t>
      </w:r>
      <w:r w:rsidR="00A830D7" w:rsidRPr="00CC19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"/>
          <w:id w:val="1378050829"/>
          <w:placeholder>
            <w:docPart w:val="DefaultPlaceholder_-1854013440"/>
          </w:placeholder>
        </w:sdtPr>
        <w:sdtContent>
          <w:r w:rsidR="00807676" w:rsidRPr="00807676">
            <w:rPr>
              <w:rFonts w:ascii="Times New Roman" w:hAnsi="Times New Roman" w:cs="Times New Roman"/>
              <w:color w:val="000000"/>
              <w:sz w:val="24"/>
              <w:szCs w:val="24"/>
            </w:rPr>
            <w:t>(Charlton, 2024)</w:t>
          </w:r>
        </w:sdtContent>
      </w:sdt>
      <w:r w:rsidR="00BA0949" w:rsidRPr="00CC199B">
        <w:rPr>
          <w:rFonts w:ascii="Times New Roman" w:hAnsi="Times New Roman" w:cs="Times New Roman"/>
          <w:sz w:val="24"/>
          <w:szCs w:val="24"/>
        </w:rPr>
        <w:t>. The impact of these attacks can vary, ranging from minor disruptions in operations to substantial financial losses. Regardless of the nature of the cyberattack, each associated consequence incurs a specific cost, whether financial or otherwise.</w:t>
      </w:r>
      <w:r w:rsidR="00A830D7" w:rsidRPr="00CC199B">
        <w:rPr>
          <w:rFonts w:ascii="Times New Roman" w:hAnsi="Times New Roman" w:cs="Times New Roman"/>
          <w:sz w:val="24"/>
          <w:szCs w:val="24"/>
        </w:rPr>
        <w:t xml:space="preserve"> According to </w:t>
      </w:r>
      <w:sdt>
        <w:sdtPr>
          <w:rPr>
            <w:rFonts w:ascii="Times New Roman" w:hAnsi="Times New Roman" w:cs="Times New Roman"/>
            <w:color w:val="000000"/>
            <w:sz w:val="24"/>
            <w:szCs w:val="24"/>
          </w:rPr>
          <w:tag w:val="MENDELEY_CITATION_v3_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"/>
          <w:id w:val="-42366615"/>
          <w:placeholder>
            <w:docPart w:val="DefaultPlaceholder_-1854013440"/>
          </w:placeholder>
        </w:sdtPr>
        <w:sdtContent>
          <w:r w:rsidR="00807676" w:rsidRPr="00807676">
            <w:rPr>
              <w:rFonts w:ascii="Times New Roman" w:hAnsi="Times New Roman" w:cs="Times New Roman"/>
              <w:color w:val="000000"/>
              <w:sz w:val="24"/>
              <w:szCs w:val="24"/>
            </w:rPr>
            <w:t>Statista (2024)</w:t>
          </w:r>
        </w:sdtContent>
      </w:sdt>
      <w:r w:rsidR="00A830D7" w:rsidRPr="00CC199B">
        <w:rPr>
          <w:rFonts w:ascii="Times New Roman" w:hAnsi="Times New Roman" w:cs="Times New Roman"/>
          <w:color w:val="000000"/>
          <w:sz w:val="24"/>
          <w:szCs w:val="24"/>
        </w:rPr>
        <w:t xml:space="preserve"> report, they p</w:t>
      </w:r>
      <w:r w:rsidR="00BA0949" w:rsidRPr="00CC199B">
        <w:rPr>
          <w:rFonts w:ascii="Times New Roman" w:hAnsi="Times New Roman" w:cs="Times New Roman"/>
          <w:sz w:val="24"/>
          <w:szCs w:val="24"/>
        </w:rPr>
        <w:t>roject</w:t>
      </w:r>
      <w:r w:rsidR="00A830D7" w:rsidRPr="00CC199B">
        <w:rPr>
          <w:rFonts w:ascii="Times New Roman" w:hAnsi="Times New Roman" w:cs="Times New Roman"/>
          <w:sz w:val="24"/>
          <w:szCs w:val="24"/>
        </w:rPr>
        <w:t>ed</w:t>
      </w:r>
      <w:r w:rsidR="00BA0949" w:rsidRPr="00CC199B">
        <w:rPr>
          <w:rFonts w:ascii="Times New Roman" w:hAnsi="Times New Roman" w:cs="Times New Roman"/>
          <w:sz w:val="24"/>
          <w:szCs w:val="24"/>
        </w:rPr>
        <w:t xml:space="preserve"> that the financial impact of cybercrime is expected to rise dramatically </w:t>
      </w:r>
      <w:r w:rsidR="00BA06FF">
        <w:rPr>
          <w:rFonts w:ascii="Times New Roman" w:hAnsi="Times New Roman" w:cs="Times New Roman" w:hint="eastAsia"/>
          <w:sz w:val="24"/>
          <w:szCs w:val="24"/>
        </w:rPr>
        <w:t xml:space="preserve">in coming </w:t>
      </w:r>
      <w:r w:rsidR="00BA0949" w:rsidRPr="00CC199B">
        <w:rPr>
          <w:rFonts w:ascii="Times New Roman" w:hAnsi="Times New Roman" w:cs="Times New Roman"/>
          <w:sz w:val="24"/>
          <w:szCs w:val="24"/>
        </w:rPr>
        <w:t>four years, with losses anticipated to grow from around $9 to $14 trillion</w:t>
      </w:r>
      <w:r w:rsidR="00D77D4F" w:rsidRPr="00CC199B">
        <w:rPr>
          <w:rFonts w:ascii="Times New Roman" w:hAnsi="Times New Roman" w:cs="Times New Roman"/>
          <w:sz w:val="24"/>
          <w:szCs w:val="24"/>
        </w:rPr>
        <w:t xml:space="preserve">, that is shown in </w:t>
      </w:r>
      <w:r w:rsidR="00BA0949" w:rsidRPr="00CC199B">
        <w:rPr>
          <w:rFonts w:ascii="Times New Roman" w:hAnsi="Times New Roman" w:cs="Times New Roman"/>
          <w:sz w:val="24"/>
          <w:szCs w:val="24"/>
        </w:rPr>
        <w:t>Figure 1.</w:t>
      </w:r>
      <w:r w:rsidR="00D77D4F" w:rsidRPr="00CC199B">
        <w:rPr>
          <w:rFonts w:ascii="Times New Roman" w:hAnsi="Times New Roman" w:cs="Times New Roman"/>
          <w:sz w:val="24"/>
          <w:szCs w:val="24"/>
        </w:rPr>
        <w:t xml:space="preserve">1. This </w:t>
      </w:r>
      <w:r w:rsidR="00BA0949" w:rsidRPr="00CC199B">
        <w:rPr>
          <w:rFonts w:ascii="Times New Roman" w:hAnsi="Times New Roman" w:cs="Times New Roman"/>
          <w:sz w:val="24"/>
          <w:szCs w:val="24"/>
        </w:rPr>
        <w:t xml:space="preserve">trend underscores the importance of organizations developing </w:t>
      </w:r>
      <w:r w:rsidR="000D7197" w:rsidRPr="00CC199B">
        <w:rPr>
          <w:rFonts w:ascii="Times New Roman" w:hAnsi="Times New Roman" w:cs="Times New Roman"/>
          <w:sz w:val="24"/>
          <w:szCs w:val="24"/>
        </w:rPr>
        <w:t>a robust</w:t>
      </w:r>
      <w:r w:rsidR="00BA0949" w:rsidRPr="00CC199B">
        <w:rPr>
          <w:rFonts w:ascii="Times New Roman" w:hAnsi="Times New Roman" w:cs="Times New Roman"/>
          <w:sz w:val="24"/>
          <w:szCs w:val="24"/>
        </w:rPr>
        <w:t xml:space="preserve"> cybersecurity </w:t>
      </w:r>
      <w:r w:rsidR="00BA06FF">
        <w:rPr>
          <w:rFonts w:ascii="Times New Roman" w:hAnsi="Times New Roman" w:cs="Times New Roman" w:hint="eastAsia"/>
          <w:sz w:val="24"/>
          <w:szCs w:val="24"/>
        </w:rPr>
        <w:t>framework</w:t>
      </w:r>
      <w:r w:rsidR="00BA0949" w:rsidRPr="00CC199B">
        <w:rPr>
          <w:rFonts w:ascii="Times New Roman" w:hAnsi="Times New Roman" w:cs="Times New Roman"/>
          <w:sz w:val="24"/>
          <w:szCs w:val="24"/>
        </w:rPr>
        <w:t xml:space="preserve"> to mitigate </w:t>
      </w:r>
      <w:r w:rsidR="00BA06FF">
        <w:rPr>
          <w:rFonts w:ascii="Times New Roman" w:hAnsi="Times New Roman" w:cs="Times New Roman" w:hint="eastAsia"/>
          <w:sz w:val="24"/>
          <w:szCs w:val="24"/>
        </w:rPr>
        <w:t xml:space="preserve">security </w:t>
      </w:r>
      <w:r w:rsidR="00BA0949" w:rsidRPr="00CC199B">
        <w:rPr>
          <w:rFonts w:ascii="Times New Roman" w:hAnsi="Times New Roman" w:cs="Times New Roman"/>
          <w:sz w:val="24"/>
          <w:szCs w:val="24"/>
        </w:rPr>
        <w:t>risks and safeguard their assets.</w:t>
      </w:r>
      <w:r w:rsidR="00352E8B" w:rsidRPr="00CC199B">
        <w:rPr>
          <w:rFonts w:ascii="Times New Roman" w:hAnsi="Times New Roman" w:cs="Times New Roman"/>
          <w:sz w:val="24"/>
          <w:szCs w:val="24"/>
        </w:rPr>
        <w:t xml:space="preserve"> </w:t>
      </w:r>
    </w:p>
    <w:p w14:paraId="0BB25B36" w14:textId="6096BB60" w:rsidR="00D93476" w:rsidRDefault="00D93476">
      <w:pPr>
        <w:rPr>
          <w:rFonts w:ascii="Times New Roman" w:hAnsi="Times New Roman" w:cs="Times New Roman"/>
          <w:sz w:val="24"/>
          <w:szCs w:val="24"/>
        </w:rPr>
      </w:pPr>
      <w:r>
        <w:rPr>
          <w:rFonts w:ascii="Times New Roman" w:hAnsi="Times New Roman" w:cs="Times New Roman"/>
          <w:sz w:val="24"/>
          <w:szCs w:val="24"/>
        </w:rPr>
        <w:br w:type="page"/>
      </w:r>
    </w:p>
    <w:p w14:paraId="1BCC1492" w14:textId="418332DD" w:rsidR="00E55335" w:rsidRDefault="008E60AD" w:rsidP="00F677AC">
      <w:pPr>
        <w:pStyle w:val="Caption"/>
        <w:rPr>
          <w:rFonts w:ascii="Times New Roman" w:hAnsi="Times New Roman" w:cs="Times New Roman"/>
          <w:i w:val="0"/>
          <w:iCs w:val="0"/>
          <w:color w:val="auto"/>
          <w:sz w:val="24"/>
          <w:szCs w:val="24"/>
          <w:lang w:eastAsia="zh-HK"/>
        </w:rPr>
      </w:pPr>
      <w:bookmarkStart w:id="4" w:name="_Toc189929289"/>
      <w:r w:rsidRPr="003A6B13">
        <w:rPr>
          <w:rFonts w:ascii="Times New Roman" w:hAnsi="Times New Roman" w:cs="Times New Roman"/>
          <w:i w:val="0"/>
          <w:iCs w:val="0"/>
          <w:color w:val="auto"/>
          <w:sz w:val="24"/>
          <w:szCs w:val="24"/>
        </w:rPr>
        <w:lastRenderedPageBreak/>
        <w:t>Figure</w:t>
      </w:r>
      <w:r w:rsidR="00537ADF">
        <w:rPr>
          <w:rFonts w:ascii="Times New Roman" w:hAnsi="Times New Roman" w:cs="Times New Roman"/>
          <w:i w:val="0"/>
          <w:iCs w:val="0"/>
          <w:color w:val="auto"/>
          <w:sz w:val="24"/>
          <w:szCs w:val="24"/>
        </w:rPr>
        <w:t xml:space="preserve"> </w:t>
      </w:r>
      <w:r>
        <w:rPr>
          <w:rFonts w:ascii="Times New Roman" w:hAnsi="Times New Roman" w:cs="Times New Roman"/>
          <w:i w:val="0"/>
          <w:iCs w:val="0"/>
          <w:color w:val="auto"/>
          <w:sz w:val="24"/>
          <w:szCs w:val="24"/>
        </w:rPr>
        <w:t>1</w:t>
      </w:r>
      <w:r w:rsidRPr="003A6B13">
        <w:rPr>
          <w:rFonts w:ascii="Times New Roman" w:hAnsi="Times New Roman" w:cs="Times New Roman"/>
          <w:i w:val="0"/>
          <w:iCs w:val="0"/>
          <w:color w:val="auto"/>
          <w:sz w:val="24"/>
          <w:szCs w:val="24"/>
        </w:rPr>
        <w:t>.</w:t>
      </w:r>
      <w:r w:rsidRPr="003A6B13">
        <w:rPr>
          <w:rFonts w:ascii="Times New Roman" w:hAnsi="Times New Roman" w:cs="Times New Roman"/>
          <w:i w:val="0"/>
          <w:iCs w:val="0"/>
          <w:color w:val="auto"/>
          <w:sz w:val="24"/>
          <w:szCs w:val="24"/>
        </w:rPr>
        <w:fldChar w:fldCharType="begin"/>
      </w:r>
      <w:r w:rsidRPr="003A6B13">
        <w:rPr>
          <w:rFonts w:ascii="Times New Roman" w:hAnsi="Times New Roman" w:cs="Times New Roman"/>
          <w:i w:val="0"/>
          <w:iCs w:val="0"/>
          <w:color w:val="auto"/>
          <w:sz w:val="24"/>
          <w:szCs w:val="24"/>
        </w:rPr>
        <w:instrText xml:space="preserve"> SEQ Figure-2. \* ARABIC </w:instrText>
      </w:r>
      <w:r w:rsidRPr="003A6B13">
        <w:rPr>
          <w:rFonts w:ascii="Times New Roman" w:hAnsi="Times New Roman" w:cs="Times New Roman"/>
          <w:i w:val="0"/>
          <w:iCs w:val="0"/>
          <w:color w:val="auto"/>
          <w:sz w:val="24"/>
          <w:szCs w:val="24"/>
        </w:rPr>
        <w:fldChar w:fldCharType="separate"/>
      </w:r>
      <w:r w:rsidR="004E243E">
        <w:rPr>
          <w:rFonts w:ascii="Times New Roman" w:hAnsi="Times New Roman" w:cs="Times New Roman"/>
          <w:i w:val="0"/>
          <w:iCs w:val="0"/>
          <w:noProof/>
          <w:color w:val="auto"/>
          <w:sz w:val="24"/>
          <w:szCs w:val="24"/>
        </w:rPr>
        <w:t>1</w:t>
      </w:r>
      <w:r w:rsidRPr="003A6B13">
        <w:rPr>
          <w:rFonts w:ascii="Times New Roman" w:hAnsi="Times New Roman" w:cs="Times New Roman"/>
          <w:i w:val="0"/>
          <w:iCs w:val="0"/>
          <w:color w:val="auto"/>
          <w:sz w:val="24"/>
          <w:szCs w:val="24"/>
        </w:rPr>
        <w:fldChar w:fldCharType="end"/>
      </w:r>
      <w:r w:rsidRPr="003A6B13">
        <w:rPr>
          <w:rFonts w:ascii="Times New Roman" w:hAnsi="Times New Roman" w:cs="Times New Roman"/>
          <w:i w:val="0"/>
          <w:iCs w:val="0"/>
          <w:color w:val="auto"/>
          <w:sz w:val="24"/>
          <w:szCs w:val="24"/>
        </w:rPr>
        <w:t>:</w:t>
      </w:r>
      <w:r w:rsidRPr="003A6B13">
        <w:rPr>
          <w:rFonts w:ascii="Times New Roman" w:hAnsi="Times New Roman" w:cs="Times New Roman"/>
          <w:i w:val="0"/>
          <w:iCs w:val="0"/>
          <w:color w:val="auto"/>
          <w:sz w:val="24"/>
          <w:szCs w:val="24"/>
          <w:lang w:eastAsia="zh-HK"/>
        </w:rPr>
        <w:t xml:space="preserve"> </w:t>
      </w:r>
      <w:r w:rsidR="00F32DCC">
        <w:rPr>
          <w:rFonts w:ascii="Times New Roman" w:hAnsi="Times New Roman" w:cs="Times New Roman"/>
          <w:i w:val="0"/>
          <w:iCs w:val="0"/>
          <w:color w:val="auto"/>
          <w:sz w:val="24"/>
          <w:szCs w:val="24"/>
          <w:lang w:eastAsia="zh-HK"/>
        </w:rPr>
        <w:t>Loss</w:t>
      </w:r>
      <w:r>
        <w:rPr>
          <w:rFonts w:ascii="Times New Roman" w:hAnsi="Times New Roman" w:cs="Times New Roman"/>
          <w:i w:val="0"/>
          <w:iCs w:val="0"/>
          <w:color w:val="auto"/>
          <w:sz w:val="24"/>
          <w:szCs w:val="24"/>
          <w:lang w:eastAsia="zh-HK"/>
        </w:rPr>
        <w:t xml:space="preserve"> of Cyber</w:t>
      </w:r>
      <w:r w:rsidR="00CD1D55">
        <w:rPr>
          <w:rFonts w:ascii="Times New Roman" w:hAnsi="Times New Roman" w:cs="Times New Roman"/>
          <w:i w:val="0"/>
          <w:iCs w:val="0"/>
          <w:color w:val="auto"/>
          <w:sz w:val="24"/>
          <w:szCs w:val="24"/>
          <w:lang w:eastAsia="zh-HK"/>
        </w:rPr>
        <w:t>attack</w:t>
      </w:r>
      <w:r>
        <w:rPr>
          <w:rFonts w:ascii="Times New Roman" w:hAnsi="Times New Roman" w:cs="Times New Roman"/>
          <w:i w:val="0"/>
          <w:iCs w:val="0"/>
          <w:color w:val="auto"/>
          <w:sz w:val="24"/>
          <w:szCs w:val="24"/>
          <w:lang w:eastAsia="zh-HK"/>
        </w:rPr>
        <w:t xml:space="preserve"> from 2018 to 2028</w:t>
      </w:r>
      <w:bookmarkEnd w:id="4"/>
    </w:p>
    <w:p w14:paraId="53BDE3C6" w14:textId="2851CEA9" w:rsidR="008E60AD" w:rsidRPr="00CD1D55" w:rsidRDefault="000D7197" w:rsidP="00F677AC">
      <w:pPr>
        <w:pStyle w:val="Caption"/>
        <w:rPr>
          <w:rFonts w:ascii="Times New Roman" w:hAnsi="Times New Roman" w:cs="Times New Roman"/>
          <w:sz w:val="24"/>
          <w:szCs w:val="24"/>
          <w:lang w:val="en-HK"/>
        </w:rPr>
      </w:pPr>
      <w:r>
        <w:rPr>
          <w:rFonts w:ascii="Times New Roman" w:hAnsi="Times New Roman" w:cs="Times New Roman"/>
          <w:noProof/>
          <w:sz w:val="24"/>
          <w:szCs w:val="24"/>
          <w:lang w:val="en-HK"/>
        </w:rPr>
        <w:drawing>
          <wp:inline distT="0" distB="0" distL="0" distR="0" wp14:anchorId="6572021C" wp14:editId="331317F5">
            <wp:extent cx="5695950" cy="2762250"/>
            <wp:effectExtent l="0" t="0" r="0" b="0"/>
            <wp:docPr id="771459206" name="Picture 1" descr="A graph of loss of cyberatta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459206" name="Picture 1" descr="A graph of loss of cyberattacks&#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695950" cy="2762250"/>
                    </a:xfrm>
                    <a:prstGeom prst="rect">
                      <a:avLst/>
                    </a:prstGeom>
                  </pic:spPr>
                </pic:pic>
              </a:graphicData>
            </a:graphic>
          </wp:inline>
        </w:drawing>
      </w:r>
    </w:p>
    <w:p w14:paraId="68856594" w14:textId="77777777" w:rsidR="00D93476" w:rsidRDefault="00D93476" w:rsidP="00F30BB4">
      <w:pPr>
        <w:tabs>
          <w:tab w:val="left" w:pos="1900"/>
        </w:tabs>
        <w:spacing w:line="360" w:lineRule="auto"/>
        <w:jc w:val="both"/>
        <w:rPr>
          <w:rFonts w:ascii="Times New Roman" w:hAnsi="Times New Roman" w:cs="Times New Roman"/>
          <w:sz w:val="24"/>
          <w:szCs w:val="24"/>
        </w:rPr>
      </w:pPr>
    </w:p>
    <w:p w14:paraId="702D76A9" w14:textId="0E0BBD8B" w:rsidR="003F5E9B" w:rsidRDefault="006B68B1" w:rsidP="00F30BB4">
      <w:pPr>
        <w:tabs>
          <w:tab w:val="left" w:pos="1900"/>
        </w:tabs>
        <w:spacing w:line="360" w:lineRule="auto"/>
        <w:jc w:val="both"/>
        <w:rPr>
          <w:rFonts w:ascii="Times New Roman" w:hAnsi="Times New Roman" w:cs="Times New Roman"/>
          <w:sz w:val="24"/>
          <w:szCs w:val="24"/>
        </w:rPr>
      </w:pPr>
      <w:r w:rsidRPr="00CC199B">
        <w:rPr>
          <w:rFonts w:ascii="Times New Roman" w:hAnsi="Times New Roman" w:cs="Times New Roman"/>
          <w:sz w:val="24"/>
          <w:szCs w:val="24"/>
        </w:rPr>
        <w:t xml:space="preserve">Technology has undeniably enhanced our lives and economic systems; however, it has also empowered hackers by providing them with advanced tools. Historically, cybercriminals relied on traditional phishing and social engineering techniques to deceive their targets. In recent years, artificial intelligence (AI) has allowed hackers to create convincing simulations of video and voice, thereby facilitating cyberattacks that effectively gain victims' trust. This trend poses an escalating threat as hackers increasingly adopt AI and machine learning (ML) technologies. The first instance of an AI-driven cyberattack was identified in </w:t>
      </w:r>
      <w:r w:rsidRPr="001B1CF2">
        <w:rPr>
          <w:rFonts w:ascii="Times New Roman" w:hAnsi="Times New Roman" w:cs="Times New Roman"/>
          <w:sz w:val="24"/>
          <w:szCs w:val="24"/>
        </w:rPr>
        <w:t xml:space="preserve">2017 </w:t>
      </w:r>
      <w:sdt>
        <w:sdtPr>
          <w:rPr>
            <w:rFonts w:ascii="Times New Roman" w:hAnsi="Times New Roman" w:cs="Times New Roman"/>
            <w:color w:val="000000"/>
            <w:sz w:val="24"/>
            <w:szCs w:val="24"/>
          </w:rPr>
          <w:tag w:val="MENDELEY_CITATION_v3_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"/>
          <w:id w:val="-472606034"/>
          <w:placeholder>
            <w:docPart w:val="DefaultPlaceholder_-1854013440"/>
          </w:placeholder>
        </w:sdtPr>
        <w:sdtContent>
          <w:r w:rsidR="00807676" w:rsidRPr="00807676">
            <w:rPr>
              <w:rFonts w:eastAsia="Times New Roman"/>
              <w:color w:val="000000"/>
              <w:sz w:val="24"/>
            </w:rPr>
            <w:t xml:space="preserve">(Yamin </w:t>
          </w:r>
          <w:r w:rsidR="00807676" w:rsidRPr="00807676">
            <w:rPr>
              <w:rFonts w:eastAsia="Times New Roman"/>
              <w:i/>
              <w:iCs/>
              <w:color w:val="000000"/>
              <w:sz w:val="24"/>
            </w:rPr>
            <w:t>et al.</w:t>
          </w:r>
          <w:r w:rsidR="00807676" w:rsidRPr="00807676">
            <w:rPr>
              <w:rFonts w:eastAsia="Times New Roman"/>
              <w:color w:val="000000"/>
              <w:sz w:val="24"/>
            </w:rPr>
            <w:t>, 2021)</w:t>
          </w:r>
        </w:sdtContent>
      </w:sdt>
      <w:r w:rsidRPr="001B1CF2">
        <w:rPr>
          <w:rFonts w:ascii="Times New Roman" w:hAnsi="Times New Roman" w:cs="Times New Roman"/>
          <w:sz w:val="24"/>
          <w:szCs w:val="24"/>
        </w:rPr>
        <w:t>,</w:t>
      </w:r>
      <w:r w:rsidRPr="00CC199B">
        <w:rPr>
          <w:rFonts w:ascii="Times New Roman" w:hAnsi="Times New Roman" w:cs="Times New Roman"/>
          <w:sz w:val="24"/>
          <w:szCs w:val="24"/>
        </w:rPr>
        <w:t xml:space="preserve"> highlighting the growing sophistication of these threats. </w:t>
      </w:r>
      <w:r w:rsidR="001B1CF2" w:rsidRPr="001B1CF2">
        <w:rPr>
          <w:rFonts w:ascii="Times New Roman" w:hAnsi="Times New Roman" w:cs="Times New Roman"/>
          <w:sz w:val="24"/>
          <w:szCs w:val="24"/>
        </w:rPr>
        <w:t>An organization in India had a security breach where basic pattern recognition methods were used to understand the behavior of standard users in the network</w:t>
      </w:r>
      <w:r w:rsidR="001B1CF2">
        <w:rPr>
          <w:rFonts w:ascii="Times New Roman" w:hAnsi="Times New Roman" w:cs="Times New Roman" w:hint="eastAsia"/>
          <w:sz w:val="24"/>
          <w:szCs w:val="24"/>
        </w:rPr>
        <w:t xml:space="preserve"> </w:t>
      </w:r>
      <w:sdt>
        <w:sdtPr>
          <w:rPr>
            <w:rFonts w:ascii="Times New Roman" w:hAnsi="Times New Roman" w:cs="Times New Roman" w:hint="eastAsia"/>
            <w:color w:val="000000"/>
            <w:sz w:val="24"/>
            <w:szCs w:val="24"/>
          </w:rPr>
          <w:tag w:val="MENDELEY_CITATION_v3_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"/>
          <w:id w:val="-1036495646"/>
          <w:placeholder>
            <w:docPart w:val="DefaultPlaceholder_-1854013440"/>
          </w:placeholder>
        </w:sdtPr>
        <w:sdtContent>
          <w:r w:rsidR="00807676" w:rsidRPr="00807676">
            <w:rPr>
              <w:rFonts w:ascii="Times New Roman" w:hAnsi="Times New Roman" w:cs="Times New Roman"/>
              <w:color w:val="000000"/>
              <w:sz w:val="24"/>
              <w:szCs w:val="24"/>
            </w:rPr>
            <w:t>(Rosenbush, 2017)</w:t>
          </w:r>
        </w:sdtContent>
      </w:sdt>
      <w:r w:rsidR="001B1CF2" w:rsidRPr="001B1CF2">
        <w:rPr>
          <w:rFonts w:ascii="Times New Roman" w:hAnsi="Times New Roman" w:cs="Times New Roman"/>
          <w:sz w:val="24"/>
          <w:szCs w:val="24"/>
        </w:rPr>
        <w:t>. The malware therefore was able to emulate the behavior of the users thus making it difficult for the security systems to detect the malware as an intruder. In general terms, a cyberattack is the deliberate and coordinated attempt by one party to gain access to the computer networks of another party. Presently, companies face various cyber incidents, for instance, ransomware attacks, phishing scams, viruses, application of weak password, and social engineering.</w:t>
      </w:r>
      <w:r w:rsidRPr="00CC199B">
        <w:rPr>
          <w:rFonts w:ascii="Times New Roman" w:hAnsi="Times New Roman" w:cs="Times New Roman"/>
          <w:sz w:val="24"/>
          <w:szCs w:val="24"/>
        </w:rPr>
        <w:t xml:space="preserve"> These incidents can lead to severe consequences, causing operational disruptions and substantial financial losses. Notably, a cyberattack on China's Industrial and Commercial Bank of China (ICBC), the largest bank in the world, and a ransomware incident that impacted the U.S. Treasury markets underscore the potential risks </w:t>
      </w:r>
      <w:sdt>
        <w:sdtPr>
          <w:rPr>
            <w:rFonts w:ascii="Times New Roman" w:hAnsi="Times New Roman" w:cs="Times New Roman"/>
            <w:color w:val="000000"/>
            <w:sz w:val="24"/>
            <w:szCs w:val="24"/>
          </w:rPr>
          <w:tag w:val="MENDELEY_CITATION_v3_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"/>
          <w:id w:val="-800374584"/>
          <w:placeholder>
            <w:docPart w:val="DefaultPlaceholder_-1854013440"/>
          </w:placeholder>
        </w:sdtPr>
        <w:sdtContent>
          <w:r w:rsidR="00807676" w:rsidRPr="00807676">
            <w:rPr>
              <w:rFonts w:ascii="Times New Roman" w:hAnsi="Times New Roman" w:cs="Times New Roman"/>
              <w:color w:val="000000"/>
              <w:sz w:val="24"/>
              <w:szCs w:val="24"/>
            </w:rPr>
            <w:t>(Kharpal, 2023)</w:t>
          </w:r>
        </w:sdtContent>
      </w:sdt>
      <w:r w:rsidRPr="00CC199B">
        <w:rPr>
          <w:rFonts w:ascii="Times New Roman" w:hAnsi="Times New Roman" w:cs="Times New Roman"/>
          <w:sz w:val="24"/>
          <w:szCs w:val="24"/>
        </w:rPr>
        <w:t xml:space="preserve">. In a striking case from 2024, a victim in Hong Kong transferred HKD 200 million to attackers who had successfully used deepfake technology to impersonate the CFO </w:t>
      </w:r>
      <w:r w:rsidRPr="00CC199B">
        <w:rPr>
          <w:rFonts w:ascii="Times New Roman" w:hAnsi="Times New Roman" w:cs="Times New Roman"/>
          <w:sz w:val="24"/>
          <w:szCs w:val="24"/>
        </w:rPr>
        <w:lastRenderedPageBreak/>
        <w:t xml:space="preserve">of the United Kingdom- based multinational company during a video conference </w:t>
      </w:r>
      <w:sdt>
        <w:sdtPr>
          <w:rPr>
            <w:rFonts w:ascii="Times New Roman" w:hAnsi="Times New Roman" w:cs="Times New Roman"/>
            <w:color w:val="000000"/>
            <w:sz w:val="24"/>
            <w:szCs w:val="24"/>
          </w:rPr>
          <w:tag w:val="MENDELEY_CITATION_v3_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"/>
          <w:id w:val="-2079434069"/>
          <w:placeholder>
            <w:docPart w:val="DefaultPlaceholder_-1854013440"/>
          </w:placeholder>
        </w:sdtPr>
        <w:sdtContent>
          <w:r w:rsidR="00807676" w:rsidRPr="00807676">
            <w:rPr>
              <w:rFonts w:ascii="Times New Roman" w:hAnsi="Times New Roman" w:cs="Times New Roman"/>
              <w:color w:val="000000"/>
              <w:sz w:val="24"/>
              <w:szCs w:val="24"/>
            </w:rPr>
            <w:t>(Hoi-ying, 2024)</w:t>
          </w:r>
        </w:sdtContent>
      </w:sdt>
      <w:r w:rsidRPr="00CC199B">
        <w:rPr>
          <w:rFonts w:ascii="Times New Roman" w:hAnsi="Times New Roman" w:cs="Times New Roman"/>
          <w:sz w:val="24"/>
          <w:szCs w:val="24"/>
        </w:rPr>
        <w:t>. Such incidents highlight the urgent need for organizations to bolster their cybersecurity measures in response to evolving threats.</w:t>
      </w:r>
      <w:r w:rsidR="003F5E9B" w:rsidRPr="00CC199B">
        <w:rPr>
          <w:rFonts w:ascii="Times New Roman" w:hAnsi="Times New Roman" w:cs="Times New Roman"/>
          <w:sz w:val="24"/>
          <w:szCs w:val="24"/>
        </w:rPr>
        <w:t xml:space="preserve"> </w:t>
      </w:r>
    </w:p>
    <w:p w14:paraId="49486DCF" w14:textId="77777777" w:rsidR="00643B3A" w:rsidRPr="00CC199B" w:rsidRDefault="00643B3A" w:rsidP="00F30BB4">
      <w:pPr>
        <w:tabs>
          <w:tab w:val="left" w:pos="1900"/>
        </w:tabs>
        <w:spacing w:line="360" w:lineRule="auto"/>
        <w:jc w:val="both"/>
        <w:rPr>
          <w:rFonts w:ascii="Times New Roman" w:hAnsi="Times New Roman" w:cs="Times New Roman"/>
          <w:sz w:val="24"/>
          <w:szCs w:val="24"/>
        </w:rPr>
      </w:pPr>
    </w:p>
    <w:p w14:paraId="55F00B1C" w14:textId="269877F2" w:rsidR="002B56F2" w:rsidRDefault="00E66E94" w:rsidP="00F126A6">
      <w:pPr>
        <w:pStyle w:val="Heading3"/>
        <w:spacing w:line="360" w:lineRule="auto"/>
        <w:rPr>
          <w:rFonts w:ascii="Times New Roman" w:hAnsi="Times New Roman" w:cs="Times New Roman"/>
          <w:b/>
          <w:bCs/>
          <w:color w:val="auto"/>
        </w:rPr>
      </w:pPr>
      <w:bookmarkStart w:id="5" w:name="_Toc189929267"/>
      <w:r w:rsidRPr="00344455">
        <w:rPr>
          <w:rFonts w:ascii="Times New Roman" w:hAnsi="Times New Roman" w:cs="Times New Roman"/>
          <w:b/>
          <w:bCs/>
          <w:color w:val="auto"/>
        </w:rPr>
        <w:t>Significan</w:t>
      </w:r>
      <w:r w:rsidR="00E05C9C">
        <w:rPr>
          <w:rFonts w:ascii="Times New Roman" w:hAnsi="Times New Roman" w:cs="Times New Roman" w:hint="eastAsia"/>
          <w:b/>
          <w:bCs/>
          <w:color w:val="auto"/>
        </w:rPr>
        <w:t>ce</w:t>
      </w:r>
      <w:bookmarkEnd w:id="5"/>
    </w:p>
    <w:p w14:paraId="2E26F9CC" w14:textId="02F7FE84" w:rsidR="00FD4D85" w:rsidRPr="00CC199B" w:rsidRDefault="003B4634" w:rsidP="00E05C9C">
      <w:pPr>
        <w:tabs>
          <w:tab w:val="left" w:pos="1900"/>
        </w:tabs>
        <w:spacing w:line="360" w:lineRule="auto"/>
        <w:jc w:val="both"/>
        <w:rPr>
          <w:rFonts w:ascii="Times New Roman" w:hAnsi="Times New Roman" w:cs="Times New Roman"/>
          <w:sz w:val="24"/>
          <w:szCs w:val="24"/>
        </w:rPr>
      </w:pPr>
      <w:r w:rsidRPr="00CC199B">
        <w:rPr>
          <w:rFonts w:ascii="Times New Roman" w:hAnsi="Times New Roman" w:cs="Times New Roman"/>
          <w:sz w:val="24"/>
          <w:szCs w:val="24"/>
        </w:rPr>
        <w:t xml:space="preserve">The increasing frequency and severity of cyberattacks each year pose significant challenges on a global scale, serving as a critical alert for cybersecurity professionals and organizations alike. </w:t>
      </w:r>
      <w:r w:rsidR="000A661C" w:rsidRPr="00995B17">
        <w:rPr>
          <w:rFonts w:ascii="Times New Roman" w:hAnsi="Times New Roman" w:cs="Times New Roman"/>
          <w:sz w:val="24"/>
          <w:szCs w:val="24"/>
        </w:rPr>
        <w:t>This trend shows us the urgent necessity for effective measures to mitigate the threats within the cybersecurity landscape</w:t>
      </w:r>
      <w:r w:rsidR="000A661C" w:rsidRPr="00CC199B">
        <w:rPr>
          <w:rFonts w:ascii="Times New Roman" w:hAnsi="Times New Roman" w:cs="Times New Roman"/>
          <w:sz w:val="24"/>
          <w:szCs w:val="24"/>
        </w:rPr>
        <w:t>.</w:t>
      </w:r>
      <w:r w:rsidRPr="00CC199B">
        <w:rPr>
          <w:rFonts w:ascii="Times New Roman" w:hAnsi="Times New Roman" w:cs="Times New Roman"/>
          <w:sz w:val="24"/>
          <w:szCs w:val="24"/>
        </w:rPr>
        <w:t xml:space="preserve"> As such, robust cybersecurity practices are essential for organizations, with effective defenses against cyberattacks vital to a business’s overall success. Integrating artificial intelligence (AI) into cyberattacks has further complicated the situation, particularly within Hong Kong’s banking sector, where security concerns have heightened</w:t>
      </w:r>
      <w:r w:rsidR="00313D2F" w:rsidRPr="00CC19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"/>
          <w:id w:val="-1389256774"/>
          <w:placeholder>
            <w:docPart w:val="DefaultPlaceholder_-1854013440"/>
          </w:placeholder>
        </w:sdtPr>
        <w:sdtContent>
          <w:r w:rsidR="00807676" w:rsidRPr="00807676">
            <w:rPr>
              <w:rFonts w:ascii="Times New Roman" w:hAnsi="Times New Roman" w:cs="Times New Roman"/>
              <w:color w:val="000000"/>
              <w:sz w:val="24"/>
              <w:szCs w:val="24"/>
            </w:rPr>
            <w:t>(Farayola, 2024)</w:t>
          </w:r>
        </w:sdtContent>
      </w:sdt>
      <w:r w:rsidRPr="00CC199B">
        <w:rPr>
          <w:rFonts w:ascii="Times New Roman" w:hAnsi="Times New Roman" w:cs="Times New Roman"/>
          <w:sz w:val="24"/>
          <w:szCs w:val="24"/>
        </w:rPr>
        <w:t>. Organizations in this industry are grappling with various cybersecurity challenges, including a shortage of skilled cybersecurity professionals in the labor market</w:t>
      </w:r>
      <w:r w:rsidR="00313D2F" w:rsidRPr="00CC19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"/>
          <w:id w:val="1187335151"/>
          <w:placeholder>
            <w:docPart w:val="DefaultPlaceholder_-1854013440"/>
          </w:placeholder>
        </w:sdtPr>
        <w:sdtContent>
          <w:r w:rsidR="00807676" w:rsidRPr="00807676">
            <w:rPr>
              <w:rFonts w:ascii="Times New Roman" w:hAnsi="Times New Roman" w:cs="Times New Roman"/>
              <w:color w:val="000000"/>
              <w:sz w:val="24"/>
              <w:szCs w:val="24"/>
            </w:rPr>
            <w:t>(Meineke, 2024)</w:t>
          </w:r>
        </w:sdtContent>
      </w:sdt>
      <w:r w:rsidRPr="00CC199B">
        <w:rPr>
          <w:rFonts w:ascii="Times New Roman" w:hAnsi="Times New Roman" w:cs="Times New Roman"/>
          <w:sz w:val="24"/>
          <w:szCs w:val="24"/>
        </w:rPr>
        <w:t xml:space="preserve">. </w:t>
      </w:r>
      <w:r w:rsidR="000A661C" w:rsidRPr="00CC199B">
        <w:rPr>
          <w:rFonts w:ascii="Times New Roman" w:hAnsi="Times New Roman" w:cs="Times New Roman"/>
          <w:sz w:val="24"/>
          <w:szCs w:val="24"/>
        </w:rPr>
        <w:t xml:space="preserve">This makes it difficult to recruit experienced individuals to </w:t>
      </w:r>
      <w:r w:rsidR="000A661C">
        <w:rPr>
          <w:rFonts w:ascii="Times New Roman" w:hAnsi="Times New Roman" w:cs="Times New Roman"/>
          <w:sz w:val="24"/>
          <w:szCs w:val="24"/>
        </w:rPr>
        <w:t xml:space="preserve">perform the routine security </w:t>
      </w:r>
      <w:r w:rsidR="000A661C" w:rsidRPr="00CC199B">
        <w:rPr>
          <w:rFonts w:ascii="Times New Roman" w:hAnsi="Times New Roman" w:cs="Times New Roman"/>
          <w:sz w:val="24"/>
          <w:szCs w:val="24"/>
        </w:rPr>
        <w:t xml:space="preserve">operations. Moreover, many organizations </w:t>
      </w:r>
      <w:r w:rsidR="000A661C">
        <w:rPr>
          <w:rFonts w:ascii="Times New Roman" w:hAnsi="Times New Roman" w:cs="Times New Roman"/>
          <w:sz w:val="24"/>
          <w:szCs w:val="24"/>
        </w:rPr>
        <w:t xml:space="preserve">were still using legacy </w:t>
      </w:r>
      <w:r w:rsidR="000A661C" w:rsidRPr="00CC199B">
        <w:rPr>
          <w:rFonts w:ascii="Times New Roman" w:hAnsi="Times New Roman" w:cs="Times New Roman"/>
          <w:sz w:val="24"/>
          <w:szCs w:val="24"/>
        </w:rPr>
        <w:t>security</w:t>
      </w:r>
      <w:r w:rsidR="000A661C">
        <w:rPr>
          <w:rFonts w:ascii="Times New Roman" w:hAnsi="Times New Roman" w:cs="Times New Roman"/>
          <w:sz w:val="24"/>
          <w:szCs w:val="24"/>
        </w:rPr>
        <w:t xml:space="preserve"> systems </w:t>
      </w:r>
      <w:r w:rsidR="000A661C" w:rsidRPr="00CC199B">
        <w:rPr>
          <w:rFonts w:ascii="Times New Roman" w:hAnsi="Times New Roman" w:cs="Times New Roman"/>
          <w:sz w:val="24"/>
          <w:szCs w:val="24"/>
        </w:rPr>
        <w:t xml:space="preserve">and methods to </w:t>
      </w:r>
      <w:r w:rsidR="000A661C">
        <w:rPr>
          <w:rFonts w:ascii="Times New Roman" w:hAnsi="Times New Roman" w:cs="Times New Roman"/>
          <w:sz w:val="24"/>
          <w:szCs w:val="24"/>
        </w:rPr>
        <w:t xml:space="preserve">analyze the </w:t>
      </w:r>
      <w:r w:rsidR="000A661C" w:rsidRPr="00CC199B">
        <w:rPr>
          <w:rFonts w:ascii="Times New Roman" w:hAnsi="Times New Roman" w:cs="Times New Roman"/>
          <w:sz w:val="24"/>
          <w:szCs w:val="24"/>
        </w:rPr>
        <w:t>threats</w:t>
      </w:r>
      <w:r w:rsidRPr="00CC199B">
        <w:rPr>
          <w:rFonts w:ascii="Times New Roman" w:hAnsi="Times New Roman" w:cs="Times New Roman"/>
          <w:sz w:val="24"/>
          <w:szCs w:val="24"/>
        </w:rPr>
        <w:t>; however, these approaches often fail to address the urgent external challenges they face effectively. Such outdated methods may prove inadequate against the sophisticated tactics employed in modern cyberattacks</w:t>
      </w:r>
      <w:r w:rsidR="00313D2F" w:rsidRPr="00CC19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"/>
          <w:id w:val="1786846602"/>
          <w:placeholder>
            <w:docPart w:val="DefaultPlaceholder_-1854013440"/>
          </w:placeholder>
        </w:sdtPr>
        <w:sdtContent>
          <w:r w:rsidR="00807676" w:rsidRPr="00807676">
            <w:rPr>
              <w:rFonts w:ascii="Times New Roman" w:hAnsi="Times New Roman" w:cs="Times New Roman"/>
              <w:color w:val="000000"/>
              <w:sz w:val="24"/>
              <w:szCs w:val="24"/>
            </w:rPr>
            <w:t>(Shwedeh, Malaka and Rwashdeh, 2023)</w:t>
          </w:r>
        </w:sdtContent>
      </w:sdt>
      <w:r w:rsidRPr="00CC199B">
        <w:rPr>
          <w:rFonts w:ascii="Times New Roman" w:hAnsi="Times New Roman" w:cs="Times New Roman"/>
          <w:sz w:val="24"/>
          <w:szCs w:val="24"/>
        </w:rPr>
        <w:t>. As a response to this evolving threat landscape, leveraging AI technologies to combat AI-driven cyberattacks is emerging as a critical strategy for the future of cybersecurity</w:t>
      </w:r>
      <w:r w:rsidR="00313D2F" w:rsidRPr="00CC19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"/>
          <w:id w:val="-1546976061"/>
          <w:placeholder>
            <w:docPart w:val="DefaultPlaceholder_-1854013440"/>
          </w:placeholder>
        </w:sdtPr>
        <w:sdtContent>
          <w:r w:rsidR="00807676" w:rsidRPr="00807676">
            <w:rPr>
              <w:rFonts w:ascii="Times New Roman" w:hAnsi="Times New Roman" w:cs="Times New Roman"/>
              <w:color w:val="000000"/>
              <w:sz w:val="24"/>
              <w:szCs w:val="24"/>
            </w:rPr>
            <w:t>(Sarker, Furhad and Nowrozy, 2021)</w:t>
          </w:r>
        </w:sdtContent>
      </w:sdt>
      <w:r w:rsidRPr="00CC199B">
        <w:rPr>
          <w:rFonts w:ascii="Times New Roman" w:hAnsi="Times New Roman" w:cs="Times New Roman"/>
          <w:sz w:val="24"/>
          <w:szCs w:val="24"/>
        </w:rPr>
        <w:t xml:space="preserve">. </w:t>
      </w:r>
      <w:r w:rsidR="005F578D" w:rsidRPr="002F7D29">
        <w:rPr>
          <w:rFonts w:ascii="Times New Roman" w:hAnsi="Times New Roman" w:cs="Times New Roman"/>
          <w:sz w:val="24"/>
          <w:szCs w:val="24"/>
        </w:rPr>
        <w:t>Consequently, organizations must prioritize protecting their IT assets, especially internet-facing systems operating against cyberattacks. This issue must be addressed, and action must be taken immediately. This study explores how machine learning can address the challenges and impact the operation efficiency of cybersecurity</w:t>
      </w:r>
      <w:r w:rsidRPr="00CC199B">
        <w:rPr>
          <w:rFonts w:ascii="Times New Roman" w:hAnsi="Times New Roman" w:cs="Times New Roman"/>
          <w:sz w:val="24"/>
          <w:szCs w:val="24"/>
        </w:rPr>
        <w:t>.</w:t>
      </w:r>
      <w:r w:rsidR="00BA1E27" w:rsidRPr="00CC199B">
        <w:rPr>
          <w:rFonts w:ascii="Times New Roman" w:hAnsi="Times New Roman" w:cs="Times New Roman"/>
          <w:sz w:val="24"/>
          <w:szCs w:val="24"/>
        </w:rPr>
        <w:t xml:space="preserve"> </w:t>
      </w:r>
    </w:p>
    <w:p w14:paraId="7940237D" w14:textId="77777777" w:rsidR="00780BBF" w:rsidRPr="00CC199B" w:rsidRDefault="00780BBF" w:rsidP="00D24988">
      <w:pPr>
        <w:spacing w:line="360" w:lineRule="auto"/>
        <w:jc w:val="both"/>
        <w:rPr>
          <w:rFonts w:ascii="Times New Roman" w:hAnsi="Times New Roman" w:cs="Times New Roman"/>
        </w:rPr>
      </w:pPr>
    </w:p>
    <w:p w14:paraId="2D0808A5" w14:textId="0CAC9E3D" w:rsidR="002B56F2" w:rsidRPr="00CC199B" w:rsidRDefault="00F126A6" w:rsidP="00F126A6">
      <w:pPr>
        <w:pStyle w:val="Heading2"/>
        <w:spacing w:line="360" w:lineRule="auto"/>
        <w:rPr>
          <w:rFonts w:ascii="Times New Roman" w:hAnsi="Times New Roman" w:cs="Times New Roman"/>
          <w:b/>
          <w:bCs/>
          <w:color w:val="auto"/>
          <w:sz w:val="28"/>
          <w:szCs w:val="28"/>
        </w:rPr>
      </w:pPr>
      <w:bookmarkStart w:id="6" w:name="_Toc189929268"/>
      <w:r w:rsidRPr="00CC199B">
        <w:rPr>
          <w:rFonts w:ascii="Times New Roman" w:hAnsi="Times New Roman" w:cs="Times New Roman"/>
          <w:b/>
          <w:bCs/>
          <w:color w:val="auto"/>
          <w:sz w:val="28"/>
          <w:szCs w:val="28"/>
        </w:rPr>
        <w:t xml:space="preserve">1.2 </w:t>
      </w:r>
      <w:r w:rsidR="002B56F2" w:rsidRPr="00CC199B">
        <w:rPr>
          <w:rFonts w:ascii="Times New Roman" w:hAnsi="Times New Roman" w:cs="Times New Roman"/>
          <w:b/>
          <w:bCs/>
          <w:color w:val="auto"/>
          <w:sz w:val="28"/>
          <w:szCs w:val="28"/>
        </w:rPr>
        <w:t xml:space="preserve">Research </w:t>
      </w:r>
      <w:r w:rsidR="001F4223" w:rsidRPr="00CC199B">
        <w:rPr>
          <w:rFonts w:ascii="Times New Roman" w:hAnsi="Times New Roman" w:cs="Times New Roman"/>
          <w:b/>
          <w:bCs/>
          <w:color w:val="auto"/>
          <w:sz w:val="28"/>
          <w:szCs w:val="28"/>
        </w:rPr>
        <w:t>Background</w:t>
      </w:r>
      <w:bookmarkEnd w:id="6"/>
    </w:p>
    <w:p w14:paraId="6898C334" w14:textId="1D48C0DA" w:rsidR="00EA047B" w:rsidRPr="00CC199B" w:rsidRDefault="00D35384" w:rsidP="00C36FC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organizations, cybersecurity operations </w:t>
      </w:r>
      <w:r w:rsidR="00EA047B" w:rsidRPr="00CC199B">
        <w:rPr>
          <w:rFonts w:ascii="Times New Roman" w:hAnsi="Times New Roman" w:cs="Times New Roman"/>
          <w:sz w:val="24"/>
          <w:szCs w:val="24"/>
        </w:rPr>
        <w:t>heavily depend on the effectiveness of security systems</w:t>
      </w:r>
      <w:r>
        <w:rPr>
          <w:rFonts w:ascii="Times New Roman" w:hAnsi="Times New Roman" w:cs="Times New Roman"/>
          <w:sz w:val="24"/>
          <w:szCs w:val="24"/>
        </w:rPr>
        <w:t xml:space="preserve">, employees experience, </w:t>
      </w:r>
      <w:r w:rsidR="00EA047B" w:rsidRPr="00CC199B">
        <w:rPr>
          <w:rFonts w:ascii="Times New Roman" w:hAnsi="Times New Roman" w:cs="Times New Roman"/>
          <w:sz w:val="24"/>
          <w:szCs w:val="24"/>
        </w:rPr>
        <w:t xml:space="preserve">and tools designed to quickly and intelligently detect and prevent security incidents. Given the vast amounts of data handled by various entities, including government bodies, military organizations, corporations, financial institutions, and </w:t>
      </w:r>
      <w:r w:rsidR="00EA047B" w:rsidRPr="00CC199B">
        <w:rPr>
          <w:rFonts w:ascii="Times New Roman" w:hAnsi="Times New Roman" w:cs="Times New Roman"/>
          <w:sz w:val="24"/>
          <w:szCs w:val="24"/>
        </w:rPr>
        <w:lastRenderedPageBreak/>
        <w:t>healthcare providers, there is a pressing need for comprehensive cybersecurity technologies and management tools. Cybersecurity encompasses governance, policy formulation, system design, procedural implementation, and ongoing monitoring to safeguard an organization's</w:t>
      </w:r>
      <w:r>
        <w:rPr>
          <w:rFonts w:ascii="Times New Roman" w:hAnsi="Times New Roman" w:cs="Times New Roman"/>
          <w:sz w:val="24"/>
          <w:szCs w:val="24"/>
        </w:rPr>
        <w:t xml:space="preserve"> </w:t>
      </w:r>
      <w:r w:rsidR="00EA047B" w:rsidRPr="00CC199B">
        <w:rPr>
          <w:rFonts w:ascii="Times New Roman" w:hAnsi="Times New Roman" w:cs="Times New Roman"/>
          <w:sz w:val="24"/>
          <w:szCs w:val="24"/>
        </w:rPr>
        <w:t xml:space="preserve">assets. </w:t>
      </w:r>
      <w:sdt>
        <w:sdtPr>
          <w:rPr>
            <w:rFonts w:ascii="Times New Roman" w:hAnsi="Times New Roman" w:cs="Times New Roman"/>
            <w:color w:val="000000"/>
            <w:sz w:val="24"/>
            <w:szCs w:val="24"/>
          </w:rPr>
          <w:tag w:val="MENDELEY_CITATION_v3_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"/>
          <w:id w:val="-1758280165"/>
          <w:placeholder>
            <w:docPart w:val="DefaultPlaceholder_-1854013440"/>
          </w:placeholder>
        </w:sdtPr>
        <w:sdtContent>
          <w:r w:rsidR="00807676" w:rsidRPr="00807676">
            <w:rPr>
              <w:rFonts w:ascii="Times New Roman" w:hAnsi="Times New Roman" w:cs="Times New Roman"/>
              <w:color w:val="000000"/>
              <w:sz w:val="24"/>
              <w:szCs w:val="24"/>
            </w:rPr>
            <w:t>Mohammadi et al. (2019)</w:t>
          </w:r>
        </w:sdtContent>
      </w:sdt>
      <w:r w:rsidR="00F06B37">
        <w:rPr>
          <w:rFonts w:ascii="Times New Roman" w:hAnsi="Times New Roman" w:cs="Times New Roman"/>
          <w:color w:val="000000"/>
          <w:sz w:val="24"/>
          <w:szCs w:val="24"/>
        </w:rPr>
        <w:t xml:space="preserve"> studied l</w:t>
      </w:r>
      <w:r>
        <w:rPr>
          <w:rFonts w:ascii="Times New Roman" w:hAnsi="Times New Roman" w:cs="Times New Roman"/>
          <w:sz w:val="24"/>
          <w:szCs w:val="24"/>
        </w:rPr>
        <w:t xml:space="preserve">egacy </w:t>
      </w:r>
      <w:r w:rsidR="00EA047B" w:rsidRPr="00CC199B">
        <w:rPr>
          <w:rFonts w:ascii="Times New Roman" w:hAnsi="Times New Roman" w:cs="Times New Roman"/>
          <w:sz w:val="24"/>
          <w:szCs w:val="24"/>
        </w:rPr>
        <w:t xml:space="preserve">security </w:t>
      </w:r>
      <w:r w:rsidR="00F06B37">
        <w:rPr>
          <w:rFonts w:ascii="Times New Roman" w:hAnsi="Times New Roman" w:cs="Times New Roman"/>
          <w:sz w:val="24"/>
          <w:szCs w:val="24"/>
        </w:rPr>
        <w:t xml:space="preserve">systems, </w:t>
      </w:r>
      <w:r w:rsidR="00EA047B" w:rsidRPr="00CC199B">
        <w:rPr>
          <w:rFonts w:ascii="Times New Roman" w:hAnsi="Times New Roman" w:cs="Times New Roman"/>
          <w:sz w:val="24"/>
          <w:szCs w:val="24"/>
        </w:rPr>
        <w:t>such as anti</w:t>
      </w:r>
      <w:r w:rsidR="00F06B37">
        <w:rPr>
          <w:rFonts w:ascii="Times New Roman" w:hAnsi="Times New Roman" w:cs="Times New Roman"/>
          <w:sz w:val="24"/>
          <w:szCs w:val="24"/>
        </w:rPr>
        <w:t>virus</w:t>
      </w:r>
      <w:r w:rsidR="00EA047B" w:rsidRPr="00CC199B">
        <w:rPr>
          <w:rFonts w:ascii="Times New Roman" w:hAnsi="Times New Roman" w:cs="Times New Roman"/>
          <w:sz w:val="24"/>
          <w:szCs w:val="24"/>
        </w:rPr>
        <w:t>, intrusion detection, firewalls, and antispam</w:t>
      </w:r>
      <w:r w:rsidR="00F06B37">
        <w:rPr>
          <w:rFonts w:ascii="Times New Roman" w:hAnsi="Times New Roman" w:cs="Times New Roman"/>
          <w:sz w:val="24"/>
          <w:szCs w:val="24"/>
        </w:rPr>
        <w:t xml:space="preserve">, </w:t>
      </w:r>
      <w:r w:rsidR="00EA047B" w:rsidRPr="00F06B37">
        <w:rPr>
          <w:rFonts w:ascii="Times New Roman" w:hAnsi="Times New Roman" w:cs="Times New Roman"/>
          <w:sz w:val="24"/>
          <w:szCs w:val="24"/>
        </w:rPr>
        <w:t>are inadequate for addressing the evolving demands of today’s security landscape.</w:t>
      </w:r>
      <w:r w:rsidR="00EA047B" w:rsidRPr="00CC199B">
        <w:rPr>
          <w:rFonts w:ascii="Times New Roman" w:hAnsi="Times New Roman" w:cs="Times New Roman"/>
          <w:sz w:val="24"/>
          <w:szCs w:val="24"/>
        </w:rPr>
        <w:t xml:space="preserve"> </w:t>
      </w:r>
      <w:r w:rsidR="00F06B37">
        <w:rPr>
          <w:rFonts w:ascii="Times New Roman" w:hAnsi="Times New Roman" w:cs="Times New Roman"/>
          <w:sz w:val="24"/>
          <w:szCs w:val="24"/>
        </w:rPr>
        <w:t>These systems identify the threats based on the pattern and highly rely on experience to analyze the case one by one.</w:t>
      </w:r>
      <w:r w:rsidR="00EA047B" w:rsidRPr="00CC199B">
        <w:rPr>
          <w:rFonts w:ascii="Times New Roman" w:hAnsi="Times New Roman" w:cs="Times New Roman"/>
          <w:sz w:val="24"/>
          <w:szCs w:val="24"/>
        </w:rPr>
        <w:t xml:space="preserve"> </w:t>
      </w:r>
      <w:r w:rsidR="00A65EDF" w:rsidRPr="00A65EDF">
        <w:rPr>
          <w:rFonts w:ascii="Times New Roman" w:hAnsi="Times New Roman" w:cs="Times New Roman"/>
          <w:sz w:val="24"/>
          <w:szCs w:val="24"/>
        </w:rPr>
        <w:t>In contrast, artificial intelligence (AI) is an innovative technology with considerable advantages that enhance capabilities in cyber-defense and monitoring.</w:t>
      </w:r>
      <w:r w:rsidR="00EA047B" w:rsidRPr="00CC199B">
        <w:rPr>
          <w:rFonts w:ascii="Times New Roman" w:hAnsi="Times New Roman" w:cs="Times New Roman"/>
          <w:sz w:val="24"/>
          <w:szCs w:val="24"/>
        </w:rPr>
        <w:t xml:space="preserve"> </w:t>
      </w:r>
      <w:r w:rsidR="0032129B" w:rsidRPr="0032129B">
        <w:rPr>
          <w:rFonts w:ascii="Times New Roman" w:hAnsi="Times New Roman" w:cs="Times New Roman"/>
          <w:sz w:val="24"/>
          <w:szCs w:val="24"/>
        </w:rPr>
        <w:t>Therefore, this study focuses on AI that integrates into cybersecurity operations, aiming to automate and improve the efficiency of the operations.</w:t>
      </w:r>
    </w:p>
    <w:p w14:paraId="59FDDA19" w14:textId="28F53C17" w:rsidR="00570817" w:rsidRPr="00CC199B" w:rsidRDefault="00076D2F" w:rsidP="00C36FC8">
      <w:pPr>
        <w:spacing w:line="360" w:lineRule="auto"/>
        <w:jc w:val="both"/>
        <w:rPr>
          <w:rFonts w:ascii="Times New Roman" w:hAnsi="Times New Roman" w:cs="Times New Roman"/>
          <w:sz w:val="24"/>
          <w:szCs w:val="24"/>
        </w:rPr>
      </w:pPr>
      <w:r w:rsidRPr="00CC199B">
        <w:rPr>
          <w:rFonts w:ascii="Times New Roman" w:hAnsi="Times New Roman" w:cs="Times New Roman"/>
          <w:sz w:val="24"/>
          <w:szCs w:val="24"/>
        </w:rPr>
        <w:t>I</w:t>
      </w:r>
      <w:r w:rsidR="00EA047B" w:rsidRPr="00CC199B">
        <w:rPr>
          <w:rFonts w:ascii="Times New Roman" w:hAnsi="Times New Roman" w:cs="Times New Roman"/>
          <w:sz w:val="24"/>
          <w:szCs w:val="24"/>
        </w:rPr>
        <w:t xml:space="preserve">ntegrating </w:t>
      </w:r>
      <w:r w:rsidRPr="00CC199B">
        <w:rPr>
          <w:rFonts w:ascii="Times New Roman" w:hAnsi="Times New Roman" w:cs="Times New Roman"/>
          <w:sz w:val="24"/>
          <w:szCs w:val="24"/>
        </w:rPr>
        <w:t>AI</w:t>
      </w:r>
      <w:r w:rsidR="00EA047B" w:rsidRPr="00CC199B">
        <w:rPr>
          <w:rFonts w:ascii="Times New Roman" w:hAnsi="Times New Roman" w:cs="Times New Roman"/>
          <w:sz w:val="24"/>
          <w:szCs w:val="24"/>
        </w:rPr>
        <w:t xml:space="preserve"> within banking operations demonstrates a comprehensive scope, encompassing customer-facing operations and internal processes </w:t>
      </w:r>
      <w:sdt>
        <w:sdtPr>
          <w:rPr>
            <w:rFonts w:ascii="Times New Roman" w:hAnsi="Times New Roman" w:cs="Times New Roman"/>
            <w:color w:val="000000"/>
            <w:sz w:val="24"/>
            <w:szCs w:val="24"/>
          </w:rPr>
          <w:tag w:val="MENDELEY_CITATION_v3_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"/>
          <w:id w:val="-1424498037"/>
          <w:placeholder>
            <w:docPart w:val="DefaultPlaceholder_-1854013440"/>
          </w:placeholder>
        </w:sdtPr>
        <w:sdtContent>
          <w:r w:rsidR="00807676" w:rsidRPr="00807676">
            <w:rPr>
              <w:rFonts w:ascii="Times New Roman" w:hAnsi="Times New Roman" w:cs="Times New Roman"/>
              <w:color w:val="000000"/>
              <w:sz w:val="24"/>
              <w:szCs w:val="24"/>
            </w:rPr>
            <w:t>(Fares, Butt and Lee, 2023)</w:t>
          </w:r>
        </w:sdtContent>
      </w:sdt>
      <w:r w:rsidR="00EA047B" w:rsidRPr="00CC199B">
        <w:rPr>
          <w:rFonts w:ascii="Times New Roman" w:hAnsi="Times New Roman" w:cs="Times New Roman"/>
          <w:sz w:val="24"/>
          <w:szCs w:val="24"/>
        </w:rPr>
        <w:t xml:space="preserve">. Research conducted by HKMA reveals that </w:t>
      </w:r>
      <w:r w:rsidR="006A4039" w:rsidRPr="00CC199B">
        <w:rPr>
          <w:rFonts w:ascii="Times New Roman" w:hAnsi="Times New Roman" w:cs="Times New Roman"/>
          <w:sz w:val="24"/>
          <w:szCs w:val="24"/>
        </w:rPr>
        <w:t xml:space="preserve">89% </w:t>
      </w:r>
      <w:r w:rsidR="00EA047B" w:rsidRPr="00CC199B">
        <w:rPr>
          <w:rFonts w:ascii="Times New Roman" w:hAnsi="Times New Roman" w:cs="Times New Roman"/>
          <w:sz w:val="24"/>
          <w:szCs w:val="24"/>
        </w:rPr>
        <w:t xml:space="preserve">of financial institutions have embraced AI technologies </w:t>
      </w:r>
      <w:sdt>
        <w:sdtPr>
          <w:rPr>
            <w:rFonts w:ascii="Times New Roman" w:hAnsi="Times New Roman" w:cs="Times New Roman"/>
            <w:color w:val="000000"/>
            <w:sz w:val="24"/>
            <w:szCs w:val="24"/>
          </w:rPr>
          <w:tag w:val="MENDELEY_CITATION_v3_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"/>
          <w:id w:val="-620072446"/>
          <w:placeholder>
            <w:docPart w:val="DefaultPlaceholder_-1854013440"/>
          </w:placeholder>
        </w:sdtPr>
        <w:sdtContent>
          <w:r w:rsidR="00807676" w:rsidRPr="00807676">
            <w:rPr>
              <w:rFonts w:ascii="Times New Roman" w:hAnsi="Times New Roman" w:cs="Times New Roman"/>
              <w:color w:val="000000"/>
              <w:sz w:val="24"/>
              <w:szCs w:val="24"/>
            </w:rPr>
            <w:t>(HKMA, 2019)</w:t>
          </w:r>
        </w:sdtContent>
      </w:sdt>
      <w:r w:rsidR="00EA047B" w:rsidRPr="00CC199B">
        <w:rPr>
          <w:rFonts w:ascii="Times New Roman" w:hAnsi="Times New Roman" w:cs="Times New Roman"/>
          <w:sz w:val="24"/>
          <w:szCs w:val="24"/>
        </w:rPr>
        <w:t xml:space="preserve">. The banking sector appears to be experiencing unprecedented transformation through AI adoption, where approximately </w:t>
      </w:r>
      <w:r w:rsidR="00872964" w:rsidRPr="00CC199B">
        <w:rPr>
          <w:rFonts w:ascii="Times New Roman" w:hAnsi="Times New Roman" w:cs="Times New Roman"/>
          <w:sz w:val="24"/>
          <w:szCs w:val="24"/>
        </w:rPr>
        <w:t>94%</w:t>
      </w:r>
      <w:r w:rsidR="00EA047B" w:rsidRPr="00CC199B">
        <w:rPr>
          <w:rFonts w:ascii="Times New Roman" w:hAnsi="Times New Roman" w:cs="Times New Roman"/>
          <w:sz w:val="24"/>
          <w:szCs w:val="24"/>
        </w:rPr>
        <w:t xml:space="preserve"> of institutions implementing such systems declared strategic alignment with corporate objectives. The fundamental catalysts driving this technological revolution encompass superior customer engagement metrics, </w:t>
      </w:r>
      <w:r w:rsidRPr="00CC199B">
        <w:rPr>
          <w:rFonts w:ascii="Times New Roman" w:hAnsi="Times New Roman" w:cs="Times New Roman"/>
          <w:sz w:val="24"/>
          <w:szCs w:val="24"/>
        </w:rPr>
        <w:t xml:space="preserve">enhanced cybersecurity protection, </w:t>
      </w:r>
      <w:r w:rsidR="00EA047B" w:rsidRPr="00CC199B">
        <w:rPr>
          <w:rFonts w:ascii="Times New Roman" w:hAnsi="Times New Roman" w:cs="Times New Roman"/>
          <w:sz w:val="24"/>
          <w:szCs w:val="24"/>
        </w:rPr>
        <w:t>operational cost optimization, and enhanced risk mitigation protocols.</w:t>
      </w:r>
      <w:r w:rsidR="0040659D" w:rsidRPr="00CC199B">
        <w:rPr>
          <w:rFonts w:ascii="Times New Roman" w:hAnsi="Times New Roman" w:cs="Times New Roman"/>
          <w:sz w:val="24"/>
          <w:szCs w:val="24"/>
        </w:rPr>
        <w:t xml:space="preserve"> </w:t>
      </w:r>
      <w:r w:rsidR="006A4039" w:rsidRPr="00CC199B">
        <w:rPr>
          <w:rFonts w:ascii="Times New Roman" w:hAnsi="Times New Roman" w:cs="Times New Roman"/>
          <w:sz w:val="24"/>
          <w:szCs w:val="24"/>
        </w:rPr>
        <w:t xml:space="preserve">This </w:t>
      </w:r>
      <w:r w:rsidR="005F264F" w:rsidRPr="00CC199B">
        <w:rPr>
          <w:rFonts w:ascii="Times New Roman" w:hAnsi="Times New Roman" w:cs="Times New Roman"/>
          <w:sz w:val="24"/>
          <w:szCs w:val="24"/>
        </w:rPr>
        <w:t>study</w:t>
      </w:r>
      <w:r w:rsidR="006A4039" w:rsidRPr="00CC199B">
        <w:rPr>
          <w:rFonts w:ascii="Times New Roman" w:hAnsi="Times New Roman" w:cs="Times New Roman"/>
          <w:sz w:val="24"/>
          <w:szCs w:val="24"/>
        </w:rPr>
        <w:t xml:space="preserve"> investigation is propelled by the accelerating digitization phenomena and evolving cybersecurity landscape in banking operations. </w:t>
      </w:r>
      <w:r w:rsidR="0002055B" w:rsidRPr="00CC199B">
        <w:rPr>
          <w:rFonts w:ascii="Times New Roman" w:hAnsi="Times New Roman" w:cs="Times New Roman"/>
          <w:color w:val="000000" w:themeColor="text1"/>
          <w:sz w:val="24"/>
          <w:szCs w:val="24"/>
        </w:rPr>
        <w:t xml:space="preserve">Machine learning (ML) is a type of AI for use in cybersecurity in the market. Most researchers studied ML nature, but they do not describe how to integrate it into cybersecurity measures </w:t>
      </w:r>
      <w:sdt>
        <w:sdtPr>
          <w:rPr>
            <w:rFonts w:ascii="Times New Roman" w:hAnsi="Times New Roman" w:cs="Times New Roman"/>
            <w:color w:val="000000"/>
            <w:sz w:val="24"/>
            <w:szCs w:val="24"/>
          </w:rPr>
          <w:tag w:val="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"/>
          <w:id w:val="1032380917"/>
          <w:placeholder>
            <w:docPart w:val="9E656236A2774B0CB5D83F84CC9D02AA"/>
          </w:placeholder>
        </w:sdtPr>
        <w:sdtContent>
          <w:r w:rsidR="00807676" w:rsidRPr="00807676">
            <w:rPr>
              <w:rFonts w:eastAsia="Times New Roman"/>
              <w:color w:val="000000"/>
              <w:sz w:val="24"/>
            </w:rPr>
            <w:t xml:space="preserve">(Mohammadi </w:t>
          </w:r>
          <w:r w:rsidR="00807676" w:rsidRPr="00807676">
            <w:rPr>
              <w:rFonts w:eastAsia="Times New Roman"/>
              <w:i/>
              <w:iCs/>
              <w:color w:val="000000"/>
              <w:sz w:val="24"/>
            </w:rPr>
            <w:t>et al.</w:t>
          </w:r>
          <w:r w:rsidR="00807676" w:rsidRPr="00807676">
            <w:rPr>
              <w:rFonts w:eastAsia="Times New Roman"/>
              <w:color w:val="000000"/>
              <w:sz w:val="24"/>
            </w:rPr>
            <w:t xml:space="preserve">, 2019; Helm </w:t>
          </w:r>
          <w:r w:rsidR="00807676" w:rsidRPr="00807676">
            <w:rPr>
              <w:rFonts w:eastAsia="Times New Roman"/>
              <w:i/>
              <w:iCs/>
              <w:color w:val="000000"/>
              <w:sz w:val="24"/>
            </w:rPr>
            <w:t>et al.</w:t>
          </w:r>
          <w:r w:rsidR="00807676" w:rsidRPr="00807676">
            <w:rPr>
              <w:rFonts w:eastAsia="Times New Roman"/>
              <w:color w:val="000000"/>
              <w:sz w:val="24"/>
            </w:rPr>
            <w:t xml:space="preserve">, 2020; Gorment </w:t>
          </w:r>
          <w:r w:rsidR="00807676" w:rsidRPr="00807676">
            <w:rPr>
              <w:rFonts w:eastAsia="Times New Roman"/>
              <w:i/>
              <w:iCs/>
              <w:color w:val="000000"/>
              <w:sz w:val="24"/>
            </w:rPr>
            <w:t>et al.</w:t>
          </w:r>
          <w:r w:rsidR="00807676" w:rsidRPr="00807676">
            <w:rPr>
              <w:rFonts w:eastAsia="Times New Roman"/>
              <w:color w:val="000000"/>
              <w:sz w:val="24"/>
            </w:rPr>
            <w:t>, 2023)</w:t>
          </w:r>
        </w:sdtContent>
      </w:sdt>
      <w:r w:rsidR="0002055B" w:rsidRPr="00CC199B">
        <w:rPr>
          <w:rFonts w:ascii="Times New Roman" w:hAnsi="Times New Roman" w:cs="Times New Roman"/>
          <w:color w:val="000000" w:themeColor="text1"/>
          <w:sz w:val="24"/>
          <w:szCs w:val="24"/>
        </w:rPr>
        <w:t xml:space="preserve">. </w:t>
      </w:r>
      <w:r w:rsidR="00EA047B" w:rsidRPr="00CC199B">
        <w:rPr>
          <w:rFonts w:ascii="Times New Roman" w:hAnsi="Times New Roman" w:cs="Times New Roman"/>
          <w:sz w:val="24"/>
          <w:szCs w:val="24"/>
        </w:rPr>
        <w:t>Th</w:t>
      </w:r>
      <w:r w:rsidR="00872964" w:rsidRPr="00CC199B">
        <w:rPr>
          <w:rFonts w:ascii="Times New Roman" w:hAnsi="Times New Roman" w:cs="Times New Roman"/>
          <w:sz w:val="24"/>
          <w:szCs w:val="24"/>
        </w:rPr>
        <w:t>is</w:t>
      </w:r>
      <w:r w:rsidR="00EA047B" w:rsidRPr="00CC199B">
        <w:rPr>
          <w:rFonts w:ascii="Times New Roman" w:hAnsi="Times New Roman" w:cs="Times New Roman"/>
          <w:sz w:val="24"/>
          <w:szCs w:val="24"/>
        </w:rPr>
        <w:t xml:space="preserve"> research scrutinizes various </w:t>
      </w:r>
      <w:r w:rsidR="002E6386" w:rsidRPr="00CC199B">
        <w:rPr>
          <w:rFonts w:ascii="Times New Roman" w:hAnsi="Times New Roman" w:cs="Times New Roman"/>
          <w:sz w:val="24"/>
          <w:szCs w:val="24"/>
        </w:rPr>
        <w:t>barriers</w:t>
      </w:r>
      <w:r w:rsidR="00EA047B" w:rsidRPr="00CC199B">
        <w:rPr>
          <w:rFonts w:ascii="Times New Roman" w:hAnsi="Times New Roman" w:cs="Times New Roman"/>
          <w:sz w:val="24"/>
          <w:szCs w:val="24"/>
        </w:rPr>
        <w:t xml:space="preserve">, privacy concerns, and system reliability while exploring viable solutions for precision and security measures within banking cybersecurity frameworks. Prior academic contributions have extensively documented AI's influence on service delivery optimization and cost reduction initiatives. </w:t>
      </w:r>
      <w:r w:rsidR="00570817" w:rsidRPr="00CC199B">
        <w:rPr>
          <w:rFonts w:ascii="Times New Roman" w:hAnsi="Times New Roman" w:cs="Times New Roman"/>
          <w:sz w:val="24"/>
          <w:szCs w:val="24"/>
        </w:rPr>
        <w:t xml:space="preserve">Contemporary investigations by researchers, including </w:t>
      </w:r>
      <w:sdt>
        <w:sdtPr>
          <w:rPr>
            <w:rFonts w:ascii="Times New Roman" w:hAnsi="Times New Roman" w:cs="Times New Roman"/>
            <w:color w:val="000000"/>
            <w:sz w:val="24"/>
            <w:szCs w:val="24"/>
          </w:rPr>
          <w:tag w:val="MENDELEY_CITATION_v3_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"/>
          <w:id w:val="-1521927220"/>
          <w:placeholder>
            <w:docPart w:val="ACEDC16B191547DDBC70818DC54DDD72"/>
          </w:placeholder>
        </w:sdtPr>
        <w:sdtContent>
          <w:r w:rsidR="00807676" w:rsidRPr="00807676">
            <w:rPr>
              <w:rFonts w:ascii="Times New Roman" w:hAnsi="Times New Roman" w:cs="Times New Roman"/>
              <w:color w:val="000000"/>
              <w:sz w:val="24"/>
              <w:szCs w:val="24"/>
            </w:rPr>
            <w:t>Choithani et al. (2024)</w:t>
          </w:r>
        </w:sdtContent>
      </w:sdt>
      <w:r w:rsidR="00570817" w:rsidRPr="00CC199B">
        <w:rPr>
          <w:rFonts w:ascii="Times New Roman" w:hAnsi="Times New Roman" w:cs="Times New Roman"/>
          <w:sz w:val="24"/>
          <w:szCs w:val="24"/>
        </w:rPr>
        <w:t xml:space="preserve"> enhances customer service and reduce costs, </w:t>
      </w:r>
      <w:sdt>
        <w:sdtPr>
          <w:rPr>
            <w:rFonts w:ascii="Times New Roman" w:hAnsi="Times New Roman" w:cs="Times New Roman"/>
            <w:color w:val="000000"/>
            <w:sz w:val="24"/>
            <w:szCs w:val="24"/>
          </w:rPr>
          <w:tag w:val="MENDELEY_CITATION_v3_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"/>
          <w:id w:val="1469089064"/>
          <w:placeholder>
            <w:docPart w:val="ACEDC16B191547DDBC70818DC54DDD72"/>
          </w:placeholder>
        </w:sdtPr>
        <w:sdtContent>
          <w:r w:rsidR="00807676" w:rsidRPr="00807676">
            <w:rPr>
              <w:rFonts w:ascii="Times New Roman" w:hAnsi="Times New Roman" w:cs="Times New Roman"/>
              <w:color w:val="000000"/>
              <w:sz w:val="24"/>
              <w:szCs w:val="24"/>
            </w:rPr>
            <w:t>AL-Dosari, Fetais and Kucukvar (2024)</w:t>
          </w:r>
        </w:sdtContent>
      </w:sdt>
      <w:r w:rsidR="00570817" w:rsidRPr="00CC199B">
        <w:rPr>
          <w:rFonts w:ascii="Times New Roman" w:hAnsi="Times New Roman" w:cs="Times New Roman"/>
          <w:sz w:val="24"/>
          <w:szCs w:val="24"/>
        </w:rPr>
        <w:t xml:space="preserve"> faced challenges when implementing it in the bank, and </w:t>
      </w:r>
      <w:sdt>
        <w:sdtPr>
          <w:rPr>
            <w:rFonts w:ascii="Times New Roman" w:hAnsi="Times New Roman" w:cs="Times New Roman"/>
            <w:color w:val="000000"/>
            <w:sz w:val="24"/>
            <w:szCs w:val="24"/>
          </w:rPr>
          <w:tag w:val="MENDELEY_CITATION_v3_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"/>
          <w:id w:val="-1503189530"/>
          <w:placeholder>
            <w:docPart w:val="ACEDC16B191547DDBC70818DC54DDD72"/>
          </w:placeholder>
        </w:sdtPr>
        <w:sdtContent>
          <w:r w:rsidR="00807676" w:rsidRPr="00807676">
            <w:rPr>
              <w:rFonts w:ascii="Times New Roman" w:hAnsi="Times New Roman" w:cs="Times New Roman"/>
              <w:color w:val="000000"/>
              <w:sz w:val="24"/>
              <w:szCs w:val="24"/>
            </w:rPr>
            <w:t>Mishra (2023)</w:t>
          </w:r>
        </w:sdtContent>
      </w:sdt>
      <w:r w:rsidR="00570817" w:rsidRPr="00CC199B">
        <w:rPr>
          <w:rFonts w:ascii="Times New Roman" w:hAnsi="Times New Roman" w:cs="Times New Roman"/>
          <w:sz w:val="24"/>
          <w:szCs w:val="24"/>
        </w:rPr>
        <w:t xml:space="preserve">'s analytical framework provided a substantial theoretical foundation, </w:t>
      </w:r>
      <w:r w:rsidR="00EA047B" w:rsidRPr="00CC199B">
        <w:rPr>
          <w:rFonts w:ascii="Times New Roman" w:hAnsi="Times New Roman" w:cs="Times New Roman"/>
          <w:sz w:val="24"/>
          <w:szCs w:val="24"/>
        </w:rPr>
        <w:t>Nevertheless, existing literature presents a notable gap regarding cybersecurity implications within Hong Kong's banking infrastructure.</w:t>
      </w:r>
    </w:p>
    <w:p w14:paraId="78F0A66B" w14:textId="2421C7FF" w:rsidR="004825B5" w:rsidRDefault="009237BE" w:rsidP="00C36FC8">
      <w:pPr>
        <w:spacing w:line="360" w:lineRule="auto"/>
        <w:jc w:val="both"/>
        <w:rPr>
          <w:rFonts w:ascii="Times New Roman" w:hAnsi="Times New Roman" w:cs="Times New Roman"/>
          <w:sz w:val="24"/>
          <w:szCs w:val="24"/>
        </w:rPr>
      </w:pPr>
      <w:r w:rsidRPr="009237BE">
        <w:rPr>
          <w:rFonts w:ascii="Times New Roman" w:hAnsi="Times New Roman" w:cs="Times New Roman"/>
          <w:sz w:val="24"/>
          <w:szCs w:val="24"/>
        </w:rPr>
        <w:t xml:space="preserve">Technology significantly boosts productivity and efficiency within organizations; however, effective leadership is crucial for maximizing the outcomes of technology implementation. </w:t>
      </w:r>
      <w:r w:rsidRPr="009237BE">
        <w:rPr>
          <w:rFonts w:ascii="Times New Roman" w:hAnsi="Times New Roman" w:cs="Times New Roman"/>
          <w:sz w:val="24"/>
          <w:szCs w:val="24"/>
        </w:rPr>
        <w:lastRenderedPageBreak/>
        <w:t>Yating, Sains Malaysia, and Mengjiao (2024) identified the importance of leadership in guiding employees and enhancing their performance within organizations. Leadership entails the ability to influence, motivate, and direct followers or teams toward the achievement of organizational goals and objectives. Consequently, the leadership style adopted is viewed as a moderating factor in this study, particularly in examining the impact of cybersecurity on operational efficiency. This perspective emphasizes the interplay between leadership dynamics and technological integration in fostering a secure and efficient organizational environment.</w:t>
      </w:r>
    </w:p>
    <w:p w14:paraId="1A3E85F0" w14:textId="77777777" w:rsidR="00A23EB4" w:rsidRDefault="00A23EB4" w:rsidP="00C36FC8">
      <w:pPr>
        <w:spacing w:line="360" w:lineRule="auto"/>
        <w:jc w:val="both"/>
        <w:rPr>
          <w:rFonts w:ascii="Times New Roman" w:hAnsi="Times New Roman" w:cs="Times New Roman"/>
          <w:sz w:val="24"/>
          <w:szCs w:val="24"/>
        </w:rPr>
      </w:pPr>
    </w:p>
    <w:p w14:paraId="7D37EF70" w14:textId="58D13B9F" w:rsidR="002B56F2" w:rsidRDefault="001F4223" w:rsidP="00F126A6">
      <w:pPr>
        <w:pStyle w:val="Heading3"/>
        <w:spacing w:line="360" w:lineRule="auto"/>
        <w:rPr>
          <w:rFonts w:ascii="Times New Roman" w:hAnsi="Times New Roman" w:cs="Times New Roman"/>
          <w:b/>
          <w:bCs/>
          <w:color w:val="auto"/>
        </w:rPr>
      </w:pPr>
      <w:bookmarkStart w:id="7" w:name="_Toc189929269"/>
      <w:r w:rsidRPr="00344455">
        <w:rPr>
          <w:rFonts w:ascii="Times New Roman" w:hAnsi="Times New Roman" w:cs="Times New Roman"/>
          <w:b/>
          <w:bCs/>
          <w:color w:val="auto"/>
        </w:rPr>
        <w:t xml:space="preserve">Research </w:t>
      </w:r>
      <w:r w:rsidR="007168F6">
        <w:rPr>
          <w:rFonts w:ascii="Times New Roman" w:hAnsi="Times New Roman" w:cs="Times New Roman"/>
          <w:b/>
          <w:bCs/>
          <w:color w:val="auto"/>
        </w:rPr>
        <w:t>Aim</w:t>
      </w:r>
      <w:bookmarkEnd w:id="7"/>
    </w:p>
    <w:p w14:paraId="3FB12911" w14:textId="5CD928A0" w:rsidR="0002055B" w:rsidRDefault="0002055B" w:rsidP="002F27DB">
      <w:pPr>
        <w:spacing w:line="360" w:lineRule="auto"/>
        <w:jc w:val="both"/>
        <w:rPr>
          <w:rFonts w:ascii="Times New Roman" w:hAnsi="Times New Roman" w:cs="Times New Roman"/>
          <w:sz w:val="24"/>
          <w:szCs w:val="24"/>
        </w:rPr>
      </w:pPr>
      <w:r w:rsidRPr="0002055B">
        <w:rPr>
          <w:rFonts w:ascii="Times New Roman" w:hAnsi="Times New Roman" w:cs="Times New Roman"/>
          <w:sz w:val="24"/>
          <w:szCs w:val="24"/>
        </w:rPr>
        <w:t xml:space="preserve">This </w:t>
      </w:r>
      <w:r>
        <w:rPr>
          <w:rFonts w:ascii="Times New Roman" w:hAnsi="Times New Roman" w:cs="Times New Roman"/>
          <w:sz w:val="24"/>
          <w:szCs w:val="24"/>
        </w:rPr>
        <w:t xml:space="preserve">research </w:t>
      </w:r>
      <w:r w:rsidRPr="0002055B">
        <w:rPr>
          <w:rFonts w:ascii="Times New Roman" w:hAnsi="Times New Roman" w:cs="Times New Roman"/>
          <w:sz w:val="24"/>
          <w:szCs w:val="24"/>
        </w:rPr>
        <w:t xml:space="preserve">aims to </w:t>
      </w:r>
      <w:r>
        <w:rPr>
          <w:rFonts w:ascii="Times New Roman" w:hAnsi="Times New Roman" w:cs="Times New Roman"/>
          <w:sz w:val="24"/>
          <w:szCs w:val="24"/>
        </w:rPr>
        <w:t>identify ML</w:t>
      </w:r>
      <w:r w:rsidRPr="0002055B">
        <w:rPr>
          <w:rFonts w:ascii="Times New Roman" w:hAnsi="Times New Roman" w:cs="Times New Roman"/>
          <w:sz w:val="24"/>
          <w:szCs w:val="24"/>
        </w:rPr>
        <w:t xml:space="preserve">'s operational </w:t>
      </w:r>
      <w:r>
        <w:rPr>
          <w:rFonts w:ascii="Times New Roman" w:hAnsi="Times New Roman" w:cs="Times New Roman"/>
          <w:sz w:val="24"/>
          <w:szCs w:val="24"/>
        </w:rPr>
        <w:t xml:space="preserve">efficiency </w:t>
      </w:r>
      <w:r w:rsidRPr="0002055B">
        <w:rPr>
          <w:rFonts w:ascii="Times New Roman" w:hAnsi="Times New Roman" w:cs="Times New Roman"/>
          <w:sz w:val="24"/>
          <w:szCs w:val="24"/>
        </w:rPr>
        <w:t xml:space="preserve">within Hong Kong's banking cybersecurity infrastructure. </w:t>
      </w:r>
      <w:r w:rsidR="00AA2ABD">
        <w:rPr>
          <w:rFonts w:ascii="Times New Roman" w:hAnsi="Times New Roman" w:cs="Times New Roman"/>
          <w:sz w:val="24"/>
          <w:szCs w:val="24"/>
        </w:rPr>
        <w:t>ML</w:t>
      </w:r>
      <w:r w:rsidRPr="0002055B">
        <w:rPr>
          <w:rFonts w:ascii="Times New Roman" w:hAnsi="Times New Roman" w:cs="Times New Roman"/>
          <w:sz w:val="24"/>
          <w:szCs w:val="24"/>
        </w:rPr>
        <w:t xml:space="preserve"> deployment in cybersecurity frameworks manifests multifaceted implications due to its inherent unpredictability characteristics. The operational consequence spectrum encompasses advantageous and </w:t>
      </w:r>
      <w:r w:rsidR="00AA2ABD">
        <w:rPr>
          <w:rFonts w:ascii="Times New Roman" w:hAnsi="Times New Roman" w:cs="Times New Roman"/>
          <w:sz w:val="24"/>
          <w:szCs w:val="24"/>
        </w:rPr>
        <w:t>dis</w:t>
      </w:r>
      <w:r w:rsidR="00AA2ABD" w:rsidRPr="0002055B">
        <w:rPr>
          <w:rFonts w:ascii="Times New Roman" w:hAnsi="Times New Roman" w:cs="Times New Roman"/>
          <w:sz w:val="24"/>
          <w:szCs w:val="24"/>
        </w:rPr>
        <w:t xml:space="preserve">advantageous </w:t>
      </w:r>
      <w:r w:rsidRPr="0002055B">
        <w:rPr>
          <w:rFonts w:ascii="Times New Roman" w:hAnsi="Times New Roman" w:cs="Times New Roman"/>
          <w:sz w:val="24"/>
          <w:szCs w:val="24"/>
        </w:rPr>
        <w:t xml:space="preserve">outcomes affecting cybersecurity protocol implementation. This investigation </w:t>
      </w:r>
      <w:r w:rsidR="00AA2ABD" w:rsidRPr="00AA2ABD">
        <w:rPr>
          <w:rFonts w:ascii="Times New Roman" w:hAnsi="Times New Roman" w:cs="Times New Roman"/>
          <w:sz w:val="24"/>
          <w:szCs w:val="24"/>
        </w:rPr>
        <w:t xml:space="preserve">scrupulously </w:t>
      </w:r>
      <w:r w:rsidRPr="0002055B">
        <w:rPr>
          <w:rFonts w:ascii="Times New Roman" w:hAnsi="Times New Roman" w:cs="Times New Roman"/>
          <w:sz w:val="24"/>
          <w:szCs w:val="24"/>
        </w:rPr>
        <w:t>examines diverse operational parameters, where security protocols intersect with privacy considerations while risk assessment frameworks converge with accuracy metrics. Moreover, the research scrutinizes trustworthiness indices alongside regulatory compliance mechanisms within the specified geographical context. The methodological approach incorporates a comprehensive analysis of these interconnected variables affecting cybersecurity operational efficiency.</w:t>
      </w:r>
    </w:p>
    <w:p w14:paraId="1E699BA5" w14:textId="77777777" w:rsidR="0002055B" w:rsidRDefault="0002055B" w:rsidP="002F27DB">
      <w:pPr>
        <w:spacing w:line="360" w:lineRule="auto"/>
        <w:jc w:val="both"/>
        <w:rPr>
          <w:rFonts w:ascii="Times New Roman" w:hAnsi="Times New Roman" w:cs="Times New Roman"/>
          <w:sz w:val="24"/>
          <w:szCs w:val="24"/>
        </w:rPr>
      </w:pPr>
    </w:p>
    <w:p w14:paraId="7A525AA0" w14:textId="20621F09" w:rsidR="00603A67" w:rsidRDefault="00603A67" w:rsidP="00603A67">
      <w:pPr>
        <w:pStyle w:val="Heading3"/>
        <w:spacing w:line="360" w:lineRule="auto"/>
        <w:rPr>
          <w:rFonts w:ascii="Times New Roman" w:hAnsi="Times New Roman" w:cs="Times New Roman"/>
          <w:b/>
          <w:bCs/>
          <w:color w:val="auto"/>
        </w:rPr>
      </w:pPr>
      <w:bookmarkStart w:id="8" w:name="_Toc189929270"/>
      <w:r w:rsidRPr="00344455">
        <w:rPr>
          <w:rFonts w:ascii="Times New Roman" w:hAnsi="Times New Roman" w:cs="Times New Roman"/>
          <w:b/>
          <w:bCs/>
          <w:color w:val="auto"/>
        </w:rPr>
        <w:t xml:space="preserve">Research </w:t>
      </w:r>
      <w:r>
        <w:rPr>
          <w:rFonts w:ascii="Times New Roman" w:hAnsi="Times New Roman" w:cs="Times New Roman"/>
          <w:b/>
          <w:bCs/>
          <w:color w:val="auto"/>
        </w:rPr>
        <w:t>Objectives</w:t>
      </w:r>
      <w:bookmarkEnd w:id="8"/>
    </w:p>
    <w:p w14:paraId="6553AC78" w14:textId="09C4D893" w:rsidR="006E0236" w:rsidRDefault="00BF598F" w:rsidP="002F27DB">
      <w:pPr>
        <w:spacing w:line="360" w:lineRule="auto"/>
        <w:jc w:val="both"/>
        <w:rPr>
          <w:rFonts w:ascii="Times New Roman" w:hAnsi="Times New Roman" w:cs="Times New Roman"/>
          <w:sz w:val="24"/>
          <w:szCs w:val="24"/>
        </w:rPr>
      </w:pPr>
      <w:r w:rsidRPr="00BF598F">
        <w:rPr>
          <w:rFonts w:ascii="Times New Roman" w:hAnsi="Times New Roman" w:cs="Times New Roman"/>
          <w:sz w:val="24"/>
          <w:szCs w:val="24"/>
        </w:rPr>
        <w:t xml:space="preserve">This study aims to identify the areas where ML is applied within the cybersecurity landscape of the banking sector and is guided by three main objectives. </w:t>
      </w:r>
      <w:r w:rsidR="003A2D90" w:rsidRPr="003A2D90">
        <w:rPr>
          <w:rFonts w:ascii="Times New Roman" w:hAnsi="Times New Roman" w:cs="Times New Roman"/>
          <w:sz w:val="24"/>
          <w:szCs w:val="24"/>
        </w:rPr>
        <w:t>First, a comprehensive understanding of banking cybersecurity systems and AI applications offers a broad perspective when considering a robust cybersecurity framework</w:t>
      </w:r>
      <w:r w:rsidR="00292936">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"/>
          <w:id w:val="590894986"/>
          <w:placeholder>
            <w:docPart w:val="DefaultPlaceholder_-1854013440"/>
          </w:placeholder>
        </w:sdtPr>
        <w:sdtContent>
          <w:r w:rsidR="00807676" w:rsidRPr="00807676">
            <w:rPr>
              <w:rFonts w:ascii="Times New Roman" w:hAnsi="Times New Roman" w:cs="Times New Roman"/>
              <w:color w:val="000000"/>
              <w:sz w:val="24"/>
              <w:szCs w:val="24"/>
            </w:rPr>
            <w:t>(Herrmann and Masawi, 2022)</w:t>
          </w:r>
        </w:sdtContent>
      </w:sdt>
      <w:r w:rsidRPr="00BF598F">
        <w:rPr>
          <w:rFonts w:ascii="Times New Roman" w:hAnsi="Times New Roman" w:cs="Times New Roman"/>
          <w:sz w:val="24"/>
          <w:szCs w:val="24"/>
        </w:rPr>
        <w:t xml:space="preserve">. This insight aids in prioritizing cybersecurity initiatives and effectively allocating resources to address the most pressing vulnerabilities. Second, the study highlights the significance of machine learning capabilities in enhancing operational efficiency in cyber defense for banks. </w:t>
      </w:r>
      <w:r w:rsidR="00192522">
        <w:rPr>
          <w:rFonts w:ascii="Times New Roman" w:hAnsi="Times New Roman" w:cs="Times New Roman"/>
          <w:sz w:val="24"/>
          <w:szCs w:val="24"/>
        </w:rPr>
        <w:t>ML</w:t>
      </w:r>
      <w:r w:rsidRPr="00BF598F">
        <w:rPr>
          <w:rFonts w:ascii="Times New Roman" w:hAnsi="Times New Roman" w:cs="Times New Roman"/>
          <w:sz w:val="24"/>
          <w:szCs w:val="24"/>
        </w:rPr>
        <w:t xml:space="preserve"> algorithms can continuously adapt by learning from emerging patterns and threats, enabling informed decision-making. Lastly, by examining the impact of machine learning on cybersecurity operations, this research seeks to illuminate </w:t>
      </w:r>
      <w:r w:rsidR="00AC1748" w:rsidRPr="00AC1748">
        <w:rPr>
          <w:rFonts w:ascii="Times New Roman" w:hAnsi="Times New Roman" w:cs="Times New Roman"/>
          <w:sz w:val="24"/>
          <w:szCs w:val="24"/>
        </w:rPr>
        <w:t xml:space="preserve">how ML can reduce human </w:t>
      </w:r>
      <w:r w:rsidR="00AC1748" w:rsidRPr="00AC1748">
        <w:rPr>
          <w:rFonts w:ascii="Times New Roman" w:hAnsi="Times New Roman" w:cs="Times New Roman"/>
          <w:sz w:val="24"/>
          <w:szCs w:val="24"/>
        </w:rPr>
        <w:lastRenderedPageBreak/>
        <w:t>interaction, improve the detection rate, and reduce the response duration. Ultimately, it increases the overall efficiency of cybersecurity operations.</w:t>
      </w:r>
      <w:r w:rsidR="006E0236">
        <w:rPr>
          <w:rFonts w:ascii="Times New Roman" w:hAnsi="Times New Roman" w:cs="Times New Roman"/>
          <w:sz w:val="24"/>
          <w:szCs w:val="24"/>
        </w:rPr>
        <w:t xml:space="preserve"> </w:t>
      </w:r>
    </w:p>
    <w:p w14:paraId="7C032E4F" w14:textId="77777777" w:rsidR="00E8188B" w:rsidRDefault="00E8188B" w:rsidP="00292936">
      <w:pPr>
        <w:jc w:val="both"/>
        <w:rPr>
          <w:rFonts w:ascii="Times New Roman" w:hAnsi="Times New Roman" w:cs="Times New Roman"/>
          <w:sz w:val="24"/>
          <w:szCs w:val="24"/>
        </w:rPr>
      </w:pPr>
      <w:r w:rsidRPr="00E8188B">
        <w:rPr>
          <w:rFonts w:ascii="Times New Roman" w:hAnsi="Times New Roman" w:cs="Times New Roman"/>
          <w:sz w:val="24"/>
          <w:szCs w:val="24"/>
        </w:rPr>
        <w:t>To fulfill these objectives, the study poses three research questions:</w:t>
      </w:r>
    </w:p>
    <w:p w14:paraId="008CA121" w14:textId="7E6EC48B" w:rsidR="00E8188B" w:rsidRPr="00E8188B" w:rsidRDefault="00E8188B" w:rsidP="00292936">
      <w:pPr>
        <w:jc w:val="both"/>
        <w:rPr>
          <w:rFonts w:ascii="Times New Roman" w:hAnsi="Times New Roman" w:cs="Times New Roman"/>
          <w:sz w:val="24"/>
          <w:szCs w:val="24"/>
        </w:rPr>
      </w:pPr>
      <w:r w:rsidRPr="00E8188B">
        <w:rPr>
          <w:rFonts w:ascii="Times New Roman" w:hAnsi="Times New Roman" w:cs="Times New Roman"/>
          <w:b/>
          <w:bCs/>
          <w:sz w:val="24"/>
          <w:szCs w:val="24"/>
        </w:rPr>
        <w:t>RQ</w:t>
      </w:r>
      <w:r w:rsidR="00E07B0F">
        <w:rPr>
          <w:rFonts w:ascii="Times New Roman" w:hAnsi="Times New Roman" w:cs="Times New Roman"/>
          <w:b/>
          <w:bCs/>
          <w:sz w:val="24"/>
          <w:szCs w:val="24"/>
        </w:rPr>
        <w:t>1</w:t>
      </w:r>
      <w:r>
        <w:rPr>
          <w:rFonts w:ascii="Times New Roman" w:hAnsi="Times New Roman" w:cs="Times New Roman"/>
          <w:sz w:val="24"/>
          <w:szCs w:val="24"/>
        </w:rPr>
        <w:t xml:space="preserve">: </w:t>
      </w:r>
      <w:r w:rsidRPr="00E8188B">
        <w:rPr>
          <w:rFonts w:ascii="Times New Roman" w:hAnsi="Times New Roman" w:cs="Times New Roman"/>
          <w:sz w:val="24"/>
          <w:szCs w:val="24"/>
        </w:rPr>
        <w:t>Which operational capabilities does ML demonstrate when implemented within cybersecurity frameworks, specifically regarding threat detection and response mechanisms?</w:t>
      </w:r>
    </w:p>
    <w:p w14:paraId="1D32524E" w14:textId="457B56D8" w:rsidR="002B56F2" w:rsidRDefault="00E8188B" w:rsidP="00292936">
      <w:pPr>
        <w:jc w:val="both"/>
        <w:rPr>
          <w:rFonts w:ascii="Times New Roman" w:hAnsi="Times New Roman" w:cs="Times New Roman"/>
          <w:sz w:val="24"/>
          <w:szCs w:val="24"/>
        </w:rPr>
      </w:pPr>
      <w:r w:rsidRPr="00E8188B">
        <w:rPr>
          <w:rFonts w:ascii="Times New Roman" w:hAnsi="Times New Roman" w:cs="Times New Roman"/>
          <w:b/>
          <w:bCs/>
          <w:sz w:val="24"/>
          <w:szCs w:val="24"/>
        </w:rPr>
        <w:t>RQ</w:t>
      </w:r>
      <w:r w:rsidR="00E07B0F">
        <w:rPr>
          <w:rFonts w:ascii="Times New Roman" w:hAnsi="Times New Roman" w:cs="Times New Roman"/>
          <w:b/>
          <w:bCs/>
          <w:sz w:val="24"/>
          <w:szCs w:val="24"/>
        </w:rPr>
        <w:t>2</w:t>
      </w:r>
      <w:r>
        <w:rPr>
          <w:rFonts w:ascii="Times New Roman" w:hAnsi="Times New Roman" w:cs="Times New Roman"/>
          <w:sz w:val="24"/>
          <w:szCs w:val="24"/>
        </w:rPr>
        <w:t xml:space="preserve">: </w:t>
      </w:r>
      <w:r w:rsidRPr="00E8188B">
        <w:rPr>
          <w:rFonts w:ascii="Times New Roman" w:hAnsi="Times New Roman" w:cs="Times New Roman"/>
          <w:sz w:val="24"/>
          <w:szCs w:val="24"/>
        </w:rPr>
        <w:t>How does ML implementation affect cybersecurity operational efficiency, considering both advantageous and disadvantageous outcomes within banking infrastructure?</w:t>
      </w:r>
    </w:p>
    <w:p w14:paraId="433CBF6D" w14:textId="7283F901" w:rsidR="00E07B0F" w:rsidRPr="00E8188B" w:rsidRDefault="00E07B0F" w:rsidP="00292936">
      <w:pPr>
        <w:jc w:val="both"/>
        <w:rPr>
          <w:rFonts w:ascii="Times New Roman" w:hAnsi="Times New Roman" w:cs="Times New Roman"/>
        </w:rPr>
      </w:pPr>
      <w:r w:rsidRPr="00E07B0F">
        <w:rPr>
          <w:rFonts w:ascii="Times New Roman" w:hAnsi="Times New Roman" w:cs="Times New Roman"/>
          <w:b/>
          <w:bCs/>
          <w:sz w:val="24"/>
          <w:szCs w:val="24"/>
        </w:rPr>
        <w:t>RQ3</w:t>
      </w:r>
      <w:r>
        <w:rPr>
          <w:rFonts w:ascii="Times New Roman" w:hAnsi="Times New Roman" w:cs="Times New Roman"/>
          <w:sz w:val="24"/>
          <w:szCs w:val="24"/>
        </w:rPr>
        <w:t>: What leadership style is advantageous for innovation?</w:t>
      </w:r>
    </w:p>
    <w:p w14:paraId="7F7455AF" w14:textId="28407557" w:rsidR="002B56F2" w:rsidRPr="00344455" w:rsidRDefault="002B56F2" w:rsidP="00E66E94">
      <w:pPr>
        <w:rPr>
          <w:rFonts w:ascii="Times New Roman" w:hAnsi="Times New Roman" w:cs="Times New Roman"/>
        </w:rPr>
      </w:pPr>
    </w:p>
    <w:p w14:paraId="0195F104" w14:textId="0B09FF47" w:rsidR="003C156A" w:rsidRPr="00344455" w:rsidRDefault="003C156A">
      <w:pPr>
        <w:rPr>
          <w:rFonts w:ascii="Times New Roman" w:hAnsi="Times New Roman" w:cs="Times New Roman"/>
          <w:sz w:val="24"/>
          <w:szCs w:val="24"/>
          <w:lang w:eastAsia="zh-HK"/>
        </w:rPr>
      </w:pPr>
      <w:r w:rsidRPr="00344455">
        <w:rPr>
          <w:rFonts w:ascii="Times New Roman" w:hAnsi="Times New Roman" w:cs="Times New Roman"/>
          <w:sz w:val="24"/>
          <w:szCs w:val="24"/>
          <w:lang w:eastAsia="zh-HK"/>
        </w:rPr>
        <w:br w:type="page"/>
      </w:r>
    </w:p>
    <w:p w14:paraId="3B0AF8FD" w14:textId="2657DC02" w:rsidR="00887040" w:rsidRPr="00344455" w:rsidRDefault="001F4223" w:rsidP="00635E8C">
      <w:pPr>
        <w:pStyle w:val="Heading1"/>
        <w:numPr>
          <w:ilvl w:val="0"/>
          <w:numId w:val="10"/>
        </w:numPr>
        <w:spacing w:line="360" w:lineRule="auto"/>
        <w:rPr>
          <w:rFonts w:ascii="Times New Roman" w:hAnsi="Times New Roman" w:cs="Times New Roman"/>
          <w:b/>
          <w:bCs/>
          <w:color w:val="auto"/>
          <w:sz w:val="36"/>
          <w:szCs w:val="36"/>
        </w:rPr>
      </w:pPr>
      <w:bookmarkStart w:id="9" w:name="_Toc189929271"/>
      <w:r w:rsidRPr="00344455">
        <w:rPr>
          <w:rFonts w:ascii="Times New Roman" w:hAnsi="Times New Roman" w:cs="Times New Roman"/>
          <w:b/>
          <w:bCs/>
          <w:color w:val="auto"/>
          <w:sz w:val="36"/>
          <w:szCs w:val="36"/>
        </w:rPr>
        <w:lastRenderedPageBreak/>
        <w:t>Literature Review</w:t>
      </w:r>
      <w:bookmarkEnd w:id="9"/>
    </w:p>
    <w:p w14:paraId="24719BD5" w14:textId="38511303" w:rsidR="007C38DB" w:rsidRPr="007C38DB" w:rsidRDefault="007C38DB" w:rsidP="007C38DB">
      <w:pPr>
        <w:spacing w:line="360" w:lineRule="auto"/>
        <w:jc w:val="both"/>
        <w:rPr>
          <w:rFonts w:ascii="Times New Roman" w:hAnsi="Times New Roman" w:cs="Times New Roman"/>
          <w:sz w:val="24"/>
          <w:szCs w:val="24"/>
          <w:lang w:eastAsia="zh-HK"/>
        </w:rPr>
      </w:pPr>
      <w:r w:rsidRPr="007C38DB">
        <w:rPr>
          <w:rFonts w:ascii="Times New Roman" w:hAnsi="Times New Roman" w:cs="Times New Roman"/>
          <w:sz w:val="24"/>
          <w:szCs w:val="24"/>
          <w:lang w:eastAsia="zh-HK"/>
        </w:rPr>
        <w:t>A comprehensive literature review provides essential insights into current research, theories, and practical applications concerning the merger of Artificial Intelligence (AI), Machine Learning (ML), and Cybersecurity within the Financial Services Industry (FSI). This review critically analyzes various influential studies and publications exploring the potential benefits, challenges, and ramifications associated with implementing these integrated strategies. Researchers have recognized the transformative potential of AI and ML in fortifying security measures within the FSI, emphasizing how these technologies can significantly enhance operational resilience against cyber threats.</w:t>
      </w:r>
    </w:p>
    <w:p w14:paraId="3C0E3582" w14:textId="6B9D73BD" w:rsidR="007C38DB" w:rsidRPr="007C38DB" w:rsidRDefault="007C38DB" w:rsidP="007C38DB">
      <w:pPr>
        <w:spacing w:line="360" w:lineRule="auto"/>
        <w:jc w:val="both"/>
        <w:rPr>
          <w:rFonts w:ascii="Times New Roman" w:hAnsi="Times New Roman" w:cs="Times New Roman"/>
          <w:sz w:val="24"/>
          <w:szCs w:val="24"/>
          <w:lang w:eastAsia="zh-HK"/>
        </w:rPr>
      </w:pPr>
      <w:r w:rsidRPr="007C38DB">
        <w:rPr>
          <w:rFonts w:ascii="Times New Roman" w:hAnsi="Times New Roman" w:cs="Times New Roman"/>
          <w:sz w:val="24"/>
          <w:szCs w:val="24"/>
          <w:lang w:eastAsia="zh-HK"/>
        </w:rPr>
        <w:t xml:space="preserve">The review identifies several key areas of focus, including (1) the diverse techniques employed in machine learning, (2) targeted applications of machine learning in cybersecurity, and (3) the role of transformational leadership in fostering innovation. It examines foundational research that clarifies both the advantages and difficulties inherent in adopting these integrated methodologies. Numerous studies underscore the groundbreaking impact of AI and ML in improving FSI security, illustrating their capacity to automate threat detection, </w:t>
      </w:r>
      <w:r w:rsidR="00504A17" w:rsidRPr="007C38DB">
        <w:rPr>
          <w:rFonts w:ascii="Times New Roman" w:hAnsi="Times New Roman" w:cs="Times New Roman"/>
          <w:sz w:val="24"/>
          <w:szCs w:val="24"/>
          <w:lang w:eastAsia="zh-HK"/>
        </w:rPr>
        <w:t>accelerating</w:t>
      </w:r>
      <w:r w:rsidRPr="007C38DB">
        <w:rPr>
          <w:rFonts w:ascii="Times New Roman" w:hAnsi="Times New Roman" w:cs="Times New Roman"/>
          <w:sz w:val="24"/>
          <w:szCs w:val="24"/>
          <w:lang w:eastAsia="zh-HK"/>
        </w:rPr>
        <w:t xml:space="preserve"> response times, and strengthen efforts in fraud prevention.</w:t>
      </w:r>
    </w:p>
    <w:p w14:paraId="6E45436B" w14:textId="3EEAAEBC" w:rsidR="007C38DB" w:rsidRPr="007C38DB" w:rsidRDefault="007C38DB" w:rsidP="007C38DB">
      <w:pPr>
        <w:spacing w:line="360" w:lineRule="auto"/>
        <w:jc w:val="both"/>
        <w:rPr>
          <w:rFonts w:ascii="Times New Roman" w:hAnsi="Times New Roman" w:cs="Times New Roman"/>
          <w:sz w:val="24"/>
          <w:szCs w:val="24"/>
          <w:lang w:eastAsia="zh-HK"/>
        </w:rPr>
      </w:pPr>
      <w:r w:rsidRPr="007C38DB">
        <w:rPr>
          <w:rFonts w:ascii="Times New Roman" w:hAnsi="Times New Roman" w:cs="Times New Roman"/>
          <w:sz w:val="24"/>
          <w:szCs w:val="24"/>
          <w:lang w:eastAsia="zh-HK"/>
        </w:rPr>
        <w:t>Nonetheless, the literature also brings to light significant challenges that must be navigated, such as the necessity for rigorous data governance, the risk of algorithmic bias, and the continuous need for training and updating ML models to adapt to the evolving landscape of cyber threats. By synthesizing these findings, the review not only highlights opportunities for enhanced operational efficiency but also pinpoints essential factors that need consideration to effectively integrate AI and ML within cybersecurity practices in the FSI.</w:t>
      </w:r>
    </w:p>
    <w:p w14:paraId="3936EA7B" w14:textId="64F1E317" w:rsidR="009C7880" w:rsidRDefault="007C38DB" w:rsidP="007C38DB">
      <w:pPr>
        <w:spacing w:line="360" w:lineRule="auto"/>
        <w:jc w:val="both"/>
        <w:rPr>
          <w:rFonts w:ascii="Times New Roman" w:hAnsi="Times New Roman" w:cs="Times New Roman"/>
          <w:sz w:val="24"/>
          <w:szCs w:val="24"/>
          <w:lang w:eastAsia="zh-HK"/>
        </w:rPr>
      </w:pPr>
      <w:r w:rsidRPr="007C38DB">
        <w:rPr>
          <w:rFonts w:ascii="Times New Roman" w:hAnsi="Times New Roman" w:cs="Times New Roman"/>
          <w:sz w:val="24"/>
          <w:szCs w:val="24"/>
          <w:lang w:eastAsia="zh-HK"/>
        </w:rPr>
        <w:t>This in-depth understanding is crucial for informing future research initiatives and guiding practitioners as they maneuver through the complex and rapidly changing cybersecurity environment in an increasingly digital financial landscape. The insights gained from this review are instrumental for stakeholders aiming to leverage technology for improved security while addressing the multifaceted challenges presented by the digital age.</w:t>
      </w:r>
      <w:r w:rsidR="004B54E1">
        <w:rPr>
          <w:rFonts w:ascii="Times New Roman" w:hAnsi="Times New Roman" w:cs="Times New Roman"/>
          <w:sz w:val="24"/>
          <w:szCs w:val="24"/>
          <w:lang w:eastAsia="zh-HK"/>
        </w:rPr>
        <w:t xml:space="preserve"> </w:t>
      </w:r>
    </w:p>
    <w:p w14:paraId="63695AC8" w14:textId="77777777" w:rsidR="005221F6" w:rsidRPr="00095680" w:rsidRDefault="005221F6" w:rsidP="00635E8C">
      <w:pPr>
        <w:spacing w:line="360" w:lineRule="auto"/>
        <w:jc w:val="both"/>
        <w:rPr>
          <w:rFonts w:ascii="Times New Roman" w:hAnsi="Times New Roman" w:cs="Times New Roman"/>
          <w:sz w:val="24"/>
          <w:szCs w:val="24"/>
          <w:lang w:val="en-HK" w:eastAsia="zh-HK"/>
        </w:rPr>
      </w:pPr>
    </w:p>
    <w:p w14:paraId="0A49AE3D" w14:textId="6B85DE41" w:rsidR="009C7880" w:rsidRPr="00344455" w:rsidRDefault="009C7880" w:rsidP="009C7880">
      <w:pPr>
        <w:pStyle w:val="Heading2"/>
        <w:spacing w:line="360" w:lineRule="auto"/>
        <w:rPr>
          <w:rFonts w:ascii="Times New Roman" w:hAnsi="Times New Roman" w:cs="Times New Roman"/>
          <w:b/>
          <w:bCs/>
          <w:color w:val="auto"/>
          <w:sz w:val="28"/>
          <w:szCs w:val="28"/>
          <w:lang w:eastAsia="zh-HK"/>
        </w:rPr>
      </w:pPr>
      <w:bookmarkStart w:id="10" w:name="_Toc189929272"/>
      <w:r w:rsidRPr="00344455">
        <w:rPr>
          <w:rFonts w:ascii="Times New Roman" w:hAnsi="Times New Roman" w:cs="Times New Roman"/>
          <w:b/>
          <w:bCs/>
          <w:color w:val="auto"/>
          <w:sz w:val="28"/>
          <w:szCs w:val="28"/>
          <w:lang w:eastAsia="zh-HK"/>
        </w:rPr>
        <w:t>2.</w:t>
      </w:r>
      <w:r w:rsidR="00062CF2">
        <w:rPr>
          <w:rFonts w:ascii="Times New Roman" w:hAnsi="Times New Roman" w:cs="Times New Roman"/>
          <w:b/>
          <w:bCs/>
          <w:color w:val="auto"/>
          <w:sz w:val="28"/>
          <w:szCs w:val="28"/>
          <w:lang w:eastAsia="zh-HK"/>
        </w:rPr>
        <w:t>1</w:t>
      </w:r>
      <w:r w:rsidRPr="00344455">
        <w:rPr>
          <w:rFonts w:ascii="Times New Roman" w:hAnsi="Times New Roman" w:cs="Times New Roman"/>
          <w:b/>
          <w:bCs/>
          <w:color w:val="auto"/>
          <w:sz w:val="28"/>
          <w:szCs w:val="28"/>
          <w:lang w:eastAsia="zh-HK"/>
        </w:rPr>
        <w:t xml:space="preserve"> </w:t>
      </w:r>
      <w:r w:rsidR="00BC7C1A">
        <w:rPr>
          <w:rFonts w:ascii="Times New Roman" w:hAnsi="Times New Roman" w:cs="Times New Roman"/>
          <w:b/>
          <w:bCs/>
          <w:color w:val="auto"/>
          <w:sz w:val="28"/>
          <w:szCs w:val="28"/>
          <w:lang w:eastAsia="zh-HK"/>
        </w:rPr>
        <w:t>M</w:t>
      </w:r>
      <w:r w:rsidR="00BC7C1A" w:rsidRPr="00BC7C1A">
        <w:rPr>
          <w:rFonts w:ascii="Times New Roman" w:hAnsi="Times New Roman" w:cs="Times New Roman"/>
          <w:b/>
          <w:bCs/>
          <w:color w:val="auto"/>
          <w:sz w:val="28"/>
          <w:szCs w:val="28"/>
          <w:lang w:eastAsia="zh-HK"/>
        </w:rPr>
        <w:t xml:space="preserve">achine </w:t>
      </w:r>
      <w:r w:rsidR="00BC7C1A">
        <w:rPr>
          <w:rFonts w:ascii="Times New Roman" w:hAnsi="Times New Roman" w:cs="Times New Roman"/>
          <w:b/>
          <w:bCs/>
          <w:color w:val="auto"/>
          <w:sz w:val="28"/>
          <w:szCs w:val="28"/>
          <w:lang w:eastAsia="zh-HK"/>
        </w:rPr>
        <w:t>L</w:t>
      </w:r>
      <w:r w:rsidR="00BC7C1A" w:rsidRPr="00BC7C1A">
        <w:rPr>
          <w:rFonts w:ascii="Times New Roman" w:hAnsi="Times New Roman" w:cs="Times New Roman"/>
          <w:b/>
          <w:bCs/>
          <w:color w:val="auto"/>
          <w:sz w:val="28"/>
          <w:szCs w:val="28"/>
          <w:lang w:eastAsia="zh-HK"/>
        </w:rPr>
        <w:t xml:space="preserve">earning </w:t>
      </w:r>
      <w:r w:rsidR="00BC7C1A">
        <w:rPr>
          <w:rFonts w:ascii="Times New Roman" w:hAnsi="Times New Roman" w:cs="Times New Roman"/>
          <w:b/>
          <w:bCs/>
          <w:color w:val="auto"/>
          <w:sz w:val="28"/>
          <w:szCs w:val="28"/>
          <w:lang w:eastAsia="zh-HK"/>
        </w:rPr>
        <w:t>T</w:t>
      </w:r>
      <w:r w:rsidR="00BC7C1A" w:rsidRPr="00BC7C1A">
        <w:rPr>
          <w:rFonts w:ascii="Times New Roman" w:hAnsi="Times New Roman" w:cs="Times New Roman"/>
          <w:b/>
          <w:bCs/>
          <w:color w:val="auto"/>
          <w:sz w:val="28"/>
          <w:szCs w:val="28"/>
          <w:lang w:eastAsia="zh-HK"/>
        </w:rPr>
        <w:t>echniques</w:t>
      </w:r>
      <w:bookmarkEnd w:id="10"/>
    </w:p>
    <w:p w14:paraId="1DDED26F" w14:textId="0D85382B" w:rsidR="00D5660F" w:rsidRDefault="00753CB0" w:rsidP="002B08A5">
      <w:pPr>
        <w:spacing w:line="360" w:lineRule="auto"/>
        <w:jc w:val="both"/>
        <w:rPr>
          <w:rFonts w:ascii="Times New Roman" w:hAnsi="Times New Roman" w:cs="Times New Roman"/>
          <w:b/>
          <w:bCs/>
          <w:sz w:val="24"/>
          <w:szCs w:val="24"/>
          <w:lang w:eastAsia="zh-HK"/>
        </w:rPr>
      </w:pPr>
      <w:r w:rsidRPr="00753CB0">
        <w:rPr>
          <w:rFonts w:ascii="Times New Roman" w:hAnsi="Times New Roman" w:cs="Times New Roman"/>
          <w:sz w:val="24"/>
          <w:szCs w:val="24"/>
          <w:lang w:eastAsia="zh-HK"/>
        </w:rPr>
        <w:t xml:space="preserve">Machine Learning </w:t>
      </w:r>
      <w:r>
        <w:rPr>
          <w:rFonts w:ascii="Times New Roman" w:hAnsi="Times New Roman" w:cs="Times New Roman"/>
          <w:sz w:val="24"/>
          <w:szCs w:val="24"/>
          <w:lang w:eastAsia="zh-HK"/>
        </w:rPr>
        <w:t>have different learning methods that the public call “model”</w:t>
      </w:r>
      <w:r w:rsidRPr="00753CB0">
        <w:rPr>
          <w:rFonts w:ascii="Times New Roman" w:hAnsi="Times New Roman" w:cs="Times New Roman"/>
          <w:sz w:val="24"/>
          <w:szCs w:val="24"/>
          <w:lang w:eastAsia="zh-HK"/>
        </w:rPr>
        <w:t>, including supervised, unsupervised, semi-supervised, and reinforcement learning</w:t>
      </w:r>
      <w:r>
        <w:rPr>
          <w:rFonts w:ascii="Times New Roman" w:hAnsi="Times New Roman" w:cs="Times New Roman"/>
          <w:sz w:val="24"/>
          <w:szCs w:val="24"/>
          <w:lang w:eastAsia="zh-HK"/>
        </w:rPr>
        <w:t xml:space="preserve"> </w:t>
      </w:r>
      <w:sdt>
        <w:sdtPr>
          <w:rPr>
            <w:rFonts w:ascii="Times New Roman" w:hAnsi="Times New Roman" w:cs="Times New Roman"/>
            <w:color w:val="000000"/>
            <w:sz w:val="24"/>
            <w:szCs w:val="24"/>
            <w:lang w:eastAsia="zh-HK"/>
          </w:rPr>
          <w:tag w:val="MENDELEY_CITATION_v3_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"/>
          <w:id w:val="1307512839"/>
          <w:placeholder>
            <w:docPart w:val="DefaultPlaceholder_-1854013440"/>
          </w:placeholder>
        </w:sdtPr>
        <w:sdtContent>
          <w:r w:rsidR="00807676" w:rsidRPr="00807676">
            <w:rPr>
              <w:rFonts w:ascii="Times New Roman" w:hAnsi="Times New Roman" w:cs="Times New Roman"/>
              <w:color w:val="000000"/>
              <w:sz w:val="24"/>
              <w:szCs w:val="24"/>
              <w:lang w:eastAsia="zh-HK"/>
            </w:rPr>
            <w:t>(Taha, 2023)</w:t>
          </w:r>
        </w:sdtContent>
      </w:sdt>
      <w:r w:rsidRPr="00753CB0">
        <w:rPr>
          <w:rFonts w:ascii="Times New Roman" w:hAnsi="Times New Roman" w:cs="Times New Roman"/>
          <w:sz w:val="24"/>
          <w:szCs w:val="24"/>
          <w:lang w:eastAsia="zh-HK"/>
        </w:rPr>
        <w:t xml:space="preserve">. Each of </w:t>
      </w:r>
      <w:r w:rsidRPr="00753CB0">
        <w:rPr>
          <w:rFonts w:ascii="Times New Roman" w:hAnsi="Times New Roman" w:cs="Times New Roman"/>
          <w:sz w:val="24"/>
          <w:szCs w:val="24"/>
          <w:lang w:eastAsia="zh-HK"/>
        </w:rPr>
        <w:lastRenderedPageBreak/>
        <w:t xml:space="preserve">these </w:t>
      </w:r>
      <w:r w:rsidR="002720AE">
        <w:rPr>
          <w:rFonts w:ascii="Times New Roman" w:hAnsi="Times New Roman" w:cs="Times New Roman"/>
          <w:sz w:val="24"/>
          <w:szCs w:val="24"/>
          <w:lang w:eastAsia="zh-HK"/>
        </w:rPr>
        <w:t>models</w:t>
      </w:r>
      <w:r w:rsidRPr="00753CB0">
        <w:rPr>
          <w:rFonts w:ascii="Times New Roman" w:hAnsi="Times New Roman" w:cs="Times New Roman"/>
          <w:sz w:val="24"/>
          <w:szCs w:val="24"/>
          <w:lang w:eastAsia="zh-HK"/>
        </w:rPr>
        <w:t xml:space="preserve"> offers unique methodologies and approaches for creating algorithms that enable systems to extract insights from data. The following section will clarify these paradigms and examine their specific applications.</w:t>
      </w:r>
    </w:p>
    <w:p w14:paraId="7209B1AB" w14:textId="77777777" w:rsidR="00D5660F" w:rsidRDefault="00D5660F" w:rsidP="002B08A5">
      <w:pPr>
        <w:spacing w:line="360" w:lineRule="auto"/>
        <w:jc w:val="both"/>
        <w:rPr>
          <w:rFonts w:ascii="Times New Roman" w:hAnsi="Times New Roman" w:cs="Times New Roman"/>
          <w:b/>
          <w:bCs/>
          <w:sz w:val="24"/>
          <w:szCs w:val="24"/>
          <w:lang w:eastAsia="zh-HK"/>
        </w:rPr>
      </w:pPr>
    </w:p>
    <w:p w14:paraId="34FB5CB6" w14:textId="083B9D2E" w:rsidR="00DA14D0" w:rsidRDefault="002B08A5" w:rsidP="002B08A5">
      <w:pPr>
        <w:spacing w:line="360" w:lineRule="auto"/>
        <w:jc w:val="both"/>
        <w:rPr>
          <w:rFonts w:ascii="Times New Roman" w:hAnsi="Times New Roman" w:cs="Times New Roman"/>
          <w:b/>
          <w:bCs/>
          <w:sz w:val="24"/>
          <w:szCs w:val="24"/>
          <w:lang w:eastAsia="zh-HK"/>
        </w:rPr>
      </w:pPr>
      <w:r w:rsidRPr="0016680D">
        <w:rPr>
          <w:rFonts w:ascii="Times New Roman" w:hAnsi="Times New Roman" w:cs="Times New Roman"/>
          <w:b/>
          <w:bCs/>
          <w:sz w:val="24"/>
          <w:szCs w:val="24"/>
          <w:lang w:eastAsia="zh-HK"/>
        </w:rPr>
        <w:t>Supervised</w:t>
      </w:r>
      <w:r w:rsidR="00DA14D0">
        <w:rPr>
          <w:rFonts w:ascii="Times New Roman" w:hAnsi="Times New Roman" w:cs="Times New Roman"/>
          <w:b/>
          <w:bCs/>
          <w:sz w:val="24"/>
          <w:szCs w:val="24"/>
          <w:lang w:eastAsia="zh-HK"/>
        </w:rPr>
        <w:t xml:space="preserve"> Learning</w:t>
      </w:r>
    </w:p>
    <w:p w14:paraId="24D874A3" w14:textId="30D23674" w:rsidR="002B08A5" w:rsidRDefault="002720AE" w:rsidP="002B08A5">
      <w:pPr>
        <w:spacing w:line="360" w:lineRule="auto"/>
        <w:jc w:val="both"/>
        <w:rPr>
          <w:rFonts w:ascii="Times New Roman" w:hAnsi="Times New Roman" w:cs="Times New Roman"/>
          <w:sz w:val="24"/>
          <w:szCs w:val="24"/>
          <w:lang w:eastAsia="zh-HK"/>
        </w:rPr>
      </w:pPr>
      <w:r w:rsidRPr="002720AE">
        <w:rPr>
          <w:rFonts w:ascii="Times New Roman" w:hAnsi="Times New Roman" w:cs="Times New Roman"/>
          <w:sz w:val="24"/>
          <w:szCs w:val="24"/>
          <w:lang w:eastAsia="zh-HK"/>
        </w:rPr>
        <w:t>The primary objective of supervised learning is to create a model that is guided by labeled datasets. In this methodology, the algorithm is structured to establish a connection between input features and their corresponding outputs using a dataset that includes both the input information and the related targets</w:t>
      </w:r>
      <w:r>
        <w:rPr>
          <w:rFonts w:ascii="Times New Roman" w:hAnsi="Times New Roman" w:cs="Times New Roman"/>
          <w:sz w:val="24"/>
          <w:szCs w:val="24"/>
          <w:lang w:eastAsia="zh-HK"/>
        </w:rPr>
        <w:t xml:space="preserve"> </w:t>
      </w:r>
      <w:sdt>
        <w:sdtPr>
          <w:rPr>
            <w:rFonts w:ascii="Times New Roman" w:hAnsi="Times New Roman" w:cs="Times New Roman"/>
            <w:color w:val="000000"/>
            <w:sz w:val="24"/>
            <w:szCs w:val="24"/>
            <w:lang w:eastAsia="zh-HK"/>
          </w:rPr>
          <w:tag w:val="MENDELEY_CITATION_v3_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"/>
          <w:id w:val="-1220582824"/>
          <w:placeholder>
            <w:docPart w:val="DefaultPlaceholder_-1854013440"/>
          </w:placeholder>
        </w:sdtPr>
        <w:sdtContent>
          <w:r w:rsidR="00807676" w:rsidRPr="00807676">
            <w:rPr>
              <w:rFonts w:ascii="Times New Roman" w:hAnsi="Times New Roman" w:cs="Times New Roman"/>
              <w:color w:val="000000"/>
              <w:sz w:val="24"/>
              <w:szCs w:val="24"/>
              <w:lang w:eastAsia="zh-HK"/>
            </w:rPr>
            <w:t>(Sarker, 2021)</w:t>
          </w:r>
        </w:sdtContent>
      </w:sdt>
      <w:r w:rsidRPr="002720AE">
        <w:rPr>
          <w:rFonts w:ascii="Times New Roman" w:hAnsi="Times New Roman" w:cs="Times New Roman"/>
          <w:sz w:val="24"/>
          <w:szCs w:val="24"/>
          <w:lang w:eastAsia="zh-HK"/>
        </w:rPr>
        <w:t>. The intention is to develop a model that understands the link between the input and output data, allowing it to predict outcomes for new and previously unseen data. This approach is utilized across various domains, including image recognition and spam detection. For example, it analyzes the content of an email to classify it appropriately.</w:t>
      </w:r>
    </w:p>
    <w:p w14:paraId="546032EE" w14:textId="77777777" w:rsidR="00643B3A" w:rsidRPr="00CC199B" w:rsidRDefault="00643B3A" w:rsidP="002B08A5">
      <w:pPr>
        <w:spacing w:line="360" w:lineRule="auto"/>
        <w:jc w:val="both"/>
        <w:rPr>
          <w:rFonts w:ascii="Times New Roman" w:hAnsi="Times New Roman" w:cs="Times New Roman"/>
          <w:sz w:val="24"/>
          <w:szCs w:val="24"/>
          <w:lang w:eastAsia="zh-HK"/>
        </w:rPr>
      </w:pPr>
    </w:p>
    <w:p w14:paraId="31FC54F2" w14:textId="743FFB90" w:rsidR="00DA14D0" w:rsidRPr="00CC199B" w:rsidRDefault="002B08A5" w:rsidP="002B08A5">
      <w:pPr>
        <w:spacing w:line="360" w:lineRule="auto"/>
        <w:jc w:val="both"/>
        <w:rPr>
          <w:rFonts w:ascii="Times New Roman" w:hAnsi="Times New Roman" w:cs="Times New Roman"/>
          <w:b/>
          <w:bCs/>
          <w:sz w:val="24"/>
          <w:szCs w:val="24"/>
          <w:lang w:eastAsia="zh-HK"/>
        </w:rPr>
      </w:pPr>
      <w:r w:rsidRPr="00CC199B">
        <w:rPr>
          <w:rFonts w:ascii="Times New Roman" w:hAnsi="Times New Roman" w:cs="Times New Roman"/>
          <w:b/>
          <w:bCs/>
          <w:sz w:val="24"/>
          <w:szCs w:val="24"/>
          <w:lang w:eastAsia="zh-HK"/>
        </w:rPr>
        <w:t xml:space="preserve">Unsupervised </w:t>
      </w:r>
      <w:r w:rsidR="00DA14D0" w:rsidRPr="00CC199B">
        <w:rPr>
          <w:rFonts w:ascii="Times New Roman" w:hAnsi="Times New Roman" w:cs="Times New Roman"/>
          <w:b/>
          <w:bCs/>
          <w:sz w:val="24"/>
          <w:szCs w:val="24"/>
          <w:lang w:eastAsia="zh-HK"/>
        </w:rPr>
        <w:t>Learning</w:t>
      </w:r>
    </w:p>
    <w:p w14:paraId="468457BA" w14:textId="71BF6831" w:rsidR="002B08A5" w:rsidRPr="00CC199B" w:rsidRDefault="002720AE" w:rsidP="00822AC5">
      <w:pPr>
        <w:spacing w:line="360" w:lineRule="auto"/>
        <w:jc w:val="both"/>
        <w:rPr>
          <w:rFonts w:ascii="Times New Roman" w:hAnsi="Times New Roman" w:cs="Times New Roman"/>
          <w:sz w:val="24"/>
          <w:szCs w:val="24"/>
          <w:lang w:eastAsia="zh-HK"/>
        </w:rPr>
      </w:pPr>
      <w:r w:rsidRPr="002720AE">
        <w:rPr>
          <w:rFonts w:ascii="Times New Roman" w:hAnsi="Times New Roman" w:cs="Times New Roman"/>
          <w:sz w:val="24"/>
          <w:szCs w:val="24"/>
          <w:lang w:eastAsia="zh-HK"/>
        </w:rPr>
        <w:t>In contrast to supervised learning, unsupervised learning focuses on datasets that lack labels. This methodology seeks to identify significant patterns and structures within the data without the guidance of predefined output categories</w:t>
      </w:r>
      <w:r>
        <w:rPr>
          <w:rFonts w:ascii="Times New Roman" w:hAnsi="Times New Roman" w:cs="Times New Roman"/>
          <w:sz w:val="24"/>
          <w:szCs w:val="24"/>
          <w:lang w:eastAsia="zh-HK"/>
        </w:rPr>
        <w:t xml:space="preserve"> </w:t>
      </w:r>
      <w:sdt>
        <w:sdtPr>
          <w:rPr>
            <w:rFonts w:ascii="Times New Roman" w:hAnsi="Times New Roman" w:cs="Times New Roman"/>
            <w:color w:val="000000"/>
            <w:sz w:val="24"/>
            <w:szCs w:val="24"/>
            <w:lang w:eastAsia="zh-HK"/>
          </w:rPr>
          <w:tag w:val="MENDELEY_CITATION_v3_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"/>
          <w:id w:val="1105454279"/>
          <w:placeholder>
            <w:docPart w:val="DefaultPlaceholder_-1854013440"/>
          </w:placeholder>
        </w:sdtPr>
        <w:sdtContent>
          <w:r w:rsidR="00807676" w:rsidRPr="00807676">
            <w:rPr>
              <w:rFonts w:ascii="Times New Roman" w:hAnsi="Times New Roman" w:cs="Times New Roman"/>
              <w:color w:val="000000"/>
              <w:sz w:val="24"/>
              <w:szCs w:val="24"/>
              <w:lang w:eastAsia="zh-HK"/>
            </w:rPr>
            <w:t>(Taha, 2023)</w:t>
          </w:r>
        </w:sdtContent>
      </w:sdt>
      <w:r w:rsidRPr="002720AE">
        <w:rPr>
          <w:rFonts w:ascii="Times New Roman" w:hAnsi="Times New Roman" w:cs="Times New Roman"/>
          <w:sz w:val="24"/>
          <w:szCs w:val="24"/>
          <w:lang w:eastAsia="zh-HK"/>
        </w:rPr>
        <w:t>. The goal is to reveal meaningful groupings and generative features present in the dataset. Unsupervised learning encompasses tasks such as clustering, which organizes similar data points; feature learning; frequency analysis; dimensionality reduction; discovering correlation rules; and anomaly detection. This approach provides valuable insights into the underlying structure of the data and is often employed for exploratory data analysis.</w:t>
      </w:r>
    </w:p>
    <w:p w14:paraId="56E03AE7" w14:textId="77777777" w:rsidR="00643B3A" w:rsidRDefault="00643B3A" w:rsidP="002B08A5">
      <w:pPr>
        <w:spacing w:line="360" w:lineRule="auto"/>
        <w:jc w:val="both"/>
        <w:rPr>
          <w:rFonts w:ascii="Times New Roman" w:hAnsi="Times New Roman" w:cs="Times New Roman"/>
          <w:b/>
          <w:bCs/>
          <w:sz w:val="24"/>
          <w:szCs w:val="24"/>
          <w:lang w:eastAsia="zh-HK"/>
        </w:rPr>
      </w:pPr>
    </w:p>
    <w:p w14:paraId="1183C041" w14:textId="60C0934F" w:rsidR="00DA14D0" w:rsidRPr="00CC199B" w:rsidRDefault="002B08A5" w:rsidP="002B08A5">
      <w:pPr>
        <w:spacing w:line="360" w:lineRule="auto"/>
        <w:jc w:val="both"/>
        <w:rPr>
          <w:rFonts w:ascii="Times New Roman" w:hAnsi="Times New Roman" w:cs="Times New Roman"/>
          <w:sz w:val="24"/>
          <w:szCs w:val="24"/>
          <w:lang w:eastAsia="zh-HK"/>
        </w:rPr>
      </w:pPr>
      <w:r w:rsidRPr="00CC199B">
        <w:rPr>
          <w:rFonts w:ascii="Times New Roman" w:hAnsi="Times New Roman" w:cs="Times New Roman"/>
          <w:b/>
          <w:bCs/>
          <w:sz w:val="24"/>
          <w:szCs w:val="24"/>
          <w:lang w:eastAsia="zh-HK"/>
        </w:rPr>
        <w:t>Semi-supervised</w:t>
      </w:r>
      <w:r w:rsidRPr="00CC199B">
        <w:rPr>
          <w:rFonts w:ascii="Times New Roman" w:hAnsi="Times New Roman" w:cs="Times New Roman"/>
          <w:sz w:val="24"/>
          <w:szCs w:val="24"/>
          <w:lang w:eastAsia="zh-HK"/>
        </w:rPr>
        <w:t xml:space="preserve"> </w:t>
      </w:r>
      <w:r w:rsidR="00DA14D0" w:rsidRPr="00CC199B">
        <w:rPr>
          <w:rFonts w:ascii="Times New Roman" w:hAnsi="Times New Roman" w:cs="Times New Roman"/>
          <w:b/>
          <w:bCs/>
          <w:sz w:val="24"/>
          <w:szCs w:val="24"/>
          <w:lang w:eastAsia="zh-HK"/>
        </w:rPr>
        <w:t>L</w:t>
      </w:r>
      <w:r w:rsidRPr="00CC199B">
        <w:rPr>
          <w:rFonts w:ascii="Times New Roman" w:hAnsi="Times New Roman" w:cs="Times New Roman"/>
          <w:b/>
          <w:bCs/>
          <w:sz w:val="24"/>
          <w:szCs w:val="24"/>
          <w:lang w:eastAsia="zh-HK"/>
        </w:rPr>
        <w:t>earning</w:t>
      </w:r>
      <w:r w:rsidRPr="00CC199B">
        <w:rPr>
          <w:rFonts w:ascii="Times New Roman" w:hAnsi="Times New Roman" w:cs="Times New Roman"/>
          <w:sz w:val="24"/>
          <w:szCs w:val="24"/>
          <w:lang w:eastAsia="zh-HK"/>
        </w:rPr>
        <w:t xml:space="preserve"> </w:t>
      </w:r>
    </w:p>
    <w:p w14:paraId="7D256CF9" w14:textId="144D585A" w:rsidR="002B08A5" w:rsidRDefault="00E10584" w:rsidP="002B08A5">
      <w:pPr>
        <w:spacing w:line="360" w:lineRule="auto"/>
        <w:jc w:val="both"/>
        <w:rPr>
          <w:rFonts w:ascii="Times New Roman" w:hAnsi="Times New Roman" w:cs="Times New Roman"/>
          <w:sz w:val="24"/>
          <w:szCs w:val="24"/>
          <w:lang w:eastAsia="zh-HK"/>
        </w:rPr>
      </w:pPr>
      <w:r w:rsidRPr="00CC199B">
        <w:rPr>
          <w:rFonts w:ascii="Times New Roman" w:hAnsi="Times New Roman" w:cs="Times New Roman"/>
          <w:sz w:val="24"/>
          <w:szCs w:val="24"/>
          <w:lang w:eastAsia="zh-HK"/>
        </w:rPr>
        <w:t xml:space="preserve">Semi-supervised learning merges elements of various learning methodologies by leveraging labeled and unlabeled data </w:t>
      </w:r>
      <w:sdt>
        <w:sdtPr>
          <w:rPr>
            <w:rFonts w:ascii="Times New Roman" w:hAnsi="Times New Roman" w:cs="Times New Roman"/>
            <w:color w:val="000000"/>
            <w:sz w:val="24"/>
            <w:szCs w:val="24"/>
            <w:lang w:eastAsia="zh-HK"/>
          </w:rPr>
          <w:tag w:val="MENDELEY_CITATION_v3_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"/>
          <w:id w:val="1962987917"/>
          <w:placeholder>
            <w:docPart w:val="DefaultPlaceholder_-1854013440"/>
          </w:placeholder>
        </w:sdtPr>
        <w:sdtContent>
          <w:r w:rsidR="00807676" w:rsidRPr="00807676">
            <w:rPr>
              <w:rFonts w:ascii="Times New Roman" w:hAnsi="Times New Roman" w:cs="Times New Roman"/>
              <w:color w:val="000000"/>
              <w:sz w:val="24"/>
              <w:szCs w:val="24"/>
              <w:lang w:eastAsia="zh-HK"/>
            </w:rPr>
            <w:t>(Taha, 2023)</w:t>
          </w:r>
        </w:sdtContent>
      </w:sdt>
      <w:r w:rsidRPr="00CC199B">
        <w:rPr>
          <w:rFonts w:ascii="Times New Roman" w:hAnsi="Times New Roman" w:cs="Times New Roman"/>
          <w:sz w:val="24"/>
          <w:szCs w:val="24"/>
          <w:lang w:eastAsia="zh-HK"/>
        </w:rPr>
        <w:t xml:space="preserve">. This approach is particularly beneficial when labeled data is scarce but there is an abundance of unlabeled data </w:t>
      </w:r>
      <w:sdt>
        <w:sdtPr>
          <w:rPr>
            <w:rFonts w:ascii="Times New Roman" w:hAnsi="Times New Roman" w:cs="Times New Roman"/>
            <w:color w:val="000000"/>
            <w:sz w:val="24"/>
            <w:szCs w:val="24"/>
            <w:lang w:eastAsia="zh-HK"/>
          </w:rPr>
          <w:tag w:val="MENDELEY_CITATION_v3_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"/>
          <w:id w:val="1661265696"/>
          <w:placeholder>
            <w:docPart w:val="DefaultPlaceholder_-1854013440"/>
          </w:placeholder>
        </w:sdtPr>
        <w:sdtContent>
          <w:r w:rsidR="00807676" w:rsidRPr="00807676">
            <w:rPr>
              <w:rFonts w:ascii="Times New Roman" w:hAnsi="Times New Roman" w:cs="Times New Roman"/>
              <w:color w:val="000000"/>
              <w:sz w:val="24"/>
              <w:szCs w:val="24"/>
              <w:lang w:eastAsia="zh-HK"/>
            </w:rPr>
            <w:t>(Sarker, 2021)</w:t>
          </w:r>
        </w:sdtContent>
      </w:sdt>
      <w:r w:rsidRPr="00CC199B">
        <w:rPr>
          <w:rFonts w:ascii="Times New Roman" w:hAnsi="Times New Roman" w:cs="Times New Roman"/>
          <w:sz w:val="24"/>
          <w:szCs w:val="24"/>
          <w:lang w:eastAsia="zh-HK"/>
        </w:rPr>
        <w:t xml:space="preserve">. The primary goal is to </w:t>
      </w:r>
      <w:r w:rsidR="002720AE">
        <w:rPr>
          <w:rFonts w:ascii="Times New Roman" w:hAnsi="Times New Roman" w:cs="Times New Roman"/>
          <w:sz w:val="24"/>
          <w:szCs w:val="24"/>
          <w:lang w:eastAsia="zh-HK"/>
        </w:rPr>
        <w:t xml:space="preserve">increase the forecast </w:t>
      </w:r>
      <w:r w:rsidRPr="00CC199B">
        <w:rPr>
          <w:rFonts w:ascii="Times New Roman" w:hAnsi="Times New Roman" w:cs="Times New Roman"/>
          <w:sz w:val="24"/>
          <w:szCs w:val="24"/>
          <w:lang w:eastAsia="zh-HK"/>
        </w:rPr>
        <w:t xml:space="preserve">accuracy by </w:t>
      </w:r>
      <w:r w:rsidR="002720AE">
        <w:rPr>
          <w:rFonts w:ascii="Times New Roman" w:hAnsi="Times New Roman" w:cs="Times New Roman"/>
          <w:sz w:val="24"/>
          <w:szCs w:val="24"/>
          <w:lang w:eastAsia="zh-HK"/>
        </w:rPr>
        <w:t xml:space="preserve">extracting the information from these two types of </w:t>
      </w:r>
      <w:r w:rsidRPr="00CC199B">
        <w:rPr>
          <w:rFonts w:ascii="Times New Roman" w:hAnsi="Times New Roman" w:cs="Times New Roman"/>
          <w:sz w:val="24"/>
          <w:szCs w:val="24"/>
          <w:lang w:eastAsia="zh-HK"/>
        </w:rPr>
        <w:t xml:space="preserve">data. Semi-supervised learning is extensively utilized in </w:t>
      </w:r>
      <w:r w:rsidR="00476FBE" w:rsidRPr="00CC199B">
        <w:rPr>
          <w:rFonts w:ascii="Times New Roman" w:hAnsi="Times New Roman" w:cs="Times New Roman"/>
          <w:sz w:val="24"/>
          <w:szCs w:val="24"/>
          <w:lang w:eastAsia="zh-HK"/>
        </w:rPr>
        <w:t>fraud</w:t>
      </w:r>
      <w:r w:rsidR="00476FBE">
        <w:rPr>
          <w:rFonts w:ascii="Times New Roman" w:hAnsi="Times New Roman" w:cs="Times New Roman"/>
          <w:sz w:val="24"/>
          <w:szCs w:val="24"/>
          <w:lang w:eastAsia="zh-HK"/>
        </w:rPr>
        <w:t>ulent activities</w:t>
      </w:r>
      <w:r w:rsidRPr="00CC199B">
        <w:rPr>
          <w:rFonts w:ascii="Times New Roman" w:hAnsi="Times New Roman" w:cs="Times New Roman"/>
          <w:sz w:val="24"/>
          <w:szCs w:val="24"/>
          <w:lang w:eastAsia="zh-HK"/>
        </w:rPr>
        <w:t xml:space="preserve">, </w:t>
      </w:r>
      <w:r w:rsidR="00435852">
        <w:rPr>
          <w:rFonts w:ascii="Times New Roman" w:hAnsi="Times New Roman" w:cs="Times New Roman"/>
          <w:sz w:val="24"/>
          <w:szCs w:val="24"/>
          <w:lang w:eastAsia="zh-HK"/>
        </w:rPr>
        <w:t xml:space="preserve">information </w:t>
      </w:r>
      <w:r w:rsidRPr="00CC199B">
        <w:rPr>
          <w:rFonts w:ascii="Times New Roman" w:hAnsi="Times New Roman" w:cs="Times New Roman"/>
          <w:sz w:val="24"/>
          <w:szCs w:val="24"/>
          <w:lang w:eastAsia="zh-HK"/>
        </w:rPr>
        <w:lastRenderedPageBreak/>
        <w:t>classification, and translation. This hybrid method capitalizes on the strengths of supervised and unsupervised learning to provide a more robust model.</w:t>
      </w:r>
    </w:p>
    <w:p w14:paraId="10F1269F" w14:textId="77777777" w:rsidR="00643B3A" w:rsidRPr="00CC199B" w:rsidRDefault="00643B3A" w:rsidP="002B08A5">
      <w:pPr>
        <w:spacing w:line="360" w:lineRule="auto"/>
        <w:jc w:val="both"/>
        <w:rPr>
          <w:rFonts w:ascii="Times New Roman" w:hAnsi="Times New Roman" w:cs="Times New Roman"/>
          <w:sz w:val="24"/>
          <w:szCs w:val="24"/>
          <w:lang w:eastAsia="zh-HK"/>
        </w:rPr>
      </w:pPr>
    </w:p>
    <w:p w14:paraId="38A46EC8" w14:textId="77777777" w:rsidR="00DA14D0" w:rsidRPr="00CC199B" w:rsidRDefault="002B08A5" w:rsidP="002B08A5">
      <w:pPr>
        <w:spacing w:line="360" w:lineRule="auto"/>
        <w:jc w:val="both"/>
        <w:rPr>
          <w:rFonts w:ascii="Times New Roman" w:hAnsi="Times New Roman" w:cs="Times New Roman"/>
          <w:sz w:val="24"/>
          <w:szCs w:val="24"/>
          <w:lang w:eastAsia="zh-HK"/>
        </w:rPr>
      </w:pPr>
      <w:r w:rsidRPr="00CC199B">
        <w:rPr>
          <w:rFonts w:ascii="Times New Roman" w:hAnsi="Times New Roman" w:cs="Times New Roman"/>
          <w:b/>
          <w:bCs/>
          <w:sz w:val="24"/>
          <w:szCs w:val="24"/>
          <w:lang w:eastAsia="zh-HK"/>
        </w:rPr>
        <w:t>Reinforcement</w:t>
      </w:r>
      <w:r w:rsidRPr="00CC199B">
        <w:rPr>
          <w:rFonts w:ascii="Times New Roman" w:hAnsi="Times New Roman" w:cs="Times New Roman"/>
          <w:sz w:val="24"/>
          <w:szCs w:val="24"/>
          <w:lang w:eastAsia="zh-HK"/>
        </w:rPr>
        <w:t xml:space="preserve"> </w:t>
      </w:r>
      <w:r w:rsidR="00DA14D0" w:rsidRPr="00CC199B">
        <w:rPr>
          <w:rFonts w:ascii="Times New Roman" w:hAnsi="Times New Roman" w:cs="Times New Roman"/>
          <w:b/>
          <w:bCs/>
          <w:sz w:val="24"/>
          <w:szCs w:val="24"/>
          <w:lang w:eastAsia="zh-HK"/>
        </w:rPr>
        <w:t>Learning</w:t>
      </w:r>
    </w:p>
    <w:p w14:paraId="424F0511" w14:textId="57097940" w:rsidR="005F5E13" w:rsidRPr="00CC199B" w:rsidRDefault="005F5E13" w:rsidP="005F5E13">
      <w:pPr>
        <w:spacing w:line="360" w:lineRule="auto"/>
        <w:jc w:val="both"/>
        <w:rPr>
          <w:rFonts w:ascii="Times New Roman" w:hAnsi="Times New Roman" w:cs="Times New Roman"/>
          <w:sz w:val="24"/>
          <w:szCs w:val="24"/>
          <w:lang w:eastAsia="zh-HK"/>
        </w:rPr>
      </w:pPr>
      <w:r w:rsidRPr="00CC199B">
        <w:rPr>
          <w:rFonts w:ascii="Times New Roman" w:hAnsi="Times New Roman" w:cs="Times New Roman"/>
          <w:sz w:val="24"/>
          <w:szCs w:val="24"/>
          <w:lang w:eastAsia="zh-HK"/>
        </w:rPr>
        <w:t xml:space="preserve">Reinforcement learning </w:t>
      </w:r>
      <w:r w:rsidRPr="00C70D38">
        <w:rPr>
          <w:rFonts w:ascii="Times New Roman" w:hAnsi="Times New Roman" w:cs="Times New Roman"/>
          <w:sz w:val="24"/>
          <w:szCs w:val="24"/>
          <w:lang w:eastAsia="zh-HK"/>
        </w:rPr>
        <w:t xml:space="preserve">concentrates on training software agents or machines to make optimal decisions within a given environment </w:t>
      </w:r>
      <w:sdt>
        <w:sdtPr>
          <w:rPr>
            <w:rFonts w:ascii="Times New Roman" w:hAnsi="Times New Roman" w:cs="Times New Roman"/>
            <w:color w:val="000000"/>
            <w:sz w:val="24"/>
            <w:szCs w:val="24"/>
            <w:lang w:eastAsia="zh-HK"/>
          </w:rPr>
          <w:tag w:val="MENDELEY_CITATION_v3_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"/>
          <w:id w:val="-703243320"/>
          <w:placeholder>
            <w:docPart w:val="DefaultPlaceholder_-1854013440"/>
          </w:placeholder>
        </w:sdtPr>
        <w:sdtContent>
          <w:r w:rsidR="00807676" w:rsidRPr="00807676">
            <w:rPr>
              <w:rFonts w:eastAsia="Times New Roman"/>
              <w:color w:val="000000"/>
              <w:sz w:val="24"/>
            </w:rPr>
            <w:t xml:space="preserve">(Gorment </w:t>
          </w:r>
          <w:r w:rsidR="00807676" w:rsidRPr="00807676">
            <w:rPr>
              <w:rFonts w:eastAsia="Times New Roman"/>
              <w:i/>
              <w:iCs/>
              <w:color w:val="000000"/>
              <w:sz w:val="24"/>
            </w:rPr>
            <w:t>et al.</w:t>
          </w:r>
          <w:r w:rsidR="00807676" w:rsidRPr="00807676">
            <w:rPr>
              <w:rFonts w:eastAsia="Times New Roman"/>
              <w:color w:val="000000"/>
              <w:sz w:val="24"/>
            </w:rPr>
            <w:t>, 2023)</w:t>
          </w:r>
        </w:sdtContent>
      </w:sdt>
      <w:r w:rsidRPr="00C70D38">
        <w:rPr>
          <w:rFonts w:ascii="Times New Roman" w:hAnsi="Times New Roman" w:cs="Times New Roman"/>
          <w:sz w:val="24"/>
          <w:szCs w:val="24"/>
          <w:lang w:eastAsia="zh-HK"/>
        </w:rPr>
        <w:t xml:space="preserve">. </w:t>
      </w:r>
      <w:r w:rsidR="00C70D38" w:rsidRPr="00C70D38">
        <w:rPr>
          <w:rFonts w:ascii="Times New Roman" w:hAnsi="Times New Roman" w:cs="Times New Roman"/>
          <w:sz w:val="24"/>
          <w:szCs w:val="24"/>
          <w:lang w:eastAsia="zh-HK"/>
        </w:rPr>
        <w:t>This process involves a dynamic interaction where the agent learns from the feedback it receives, determining the effectiveness of its actions based on whether they yield positive or negative outcomes. The central aim is to either maximize cumulative rewards or minimize risks, with decisions being shaped by the feedback derived from the environment. Reinforcement learning has proven highly effective in training AI models for intricate tasks, including autonomous driving, automation in manufacturing, robotics, and managing supply chains. However, it is less effective when applied to simpler problem scenarios</w:t>
      </w:r>
      <w:r w:rsidRPr="00CC199B">
        <w:rPr>
          <w:rFonts w:ascii="Times New Roman" w:hAnsi="Times New Roman" w:cs="Times New Roman"/>
          <w:sz w:val="24"/>
          <w:szCs w:val="24"/>
          <w:lang w:eastAsia="zh-HK"/>
        </w:rPr>
        <w:t>.</w:t>
      </w:r>
    </w:p>
    <w:p w14:paraId="15900267" w14:textId="77777777" w:rsidR="00643B3A" w:rsidRDefault="00643B3A" w:rsidP="005F5E13">
      <w:pPr>
        <w:spacing w:line="360" w:lineRule="auto"/>
        <w:jc w:val="both"/>
        <w:rPr>
          <w:rFonts w:ascii="Times New Roman" w:hAnsi="Times New Roman" w:cs="Times New Roman"/>
          <w:sz w:val="24"/>
          <w:szCs w:val="24"/>
          <w:lang w:eastAsia="zh-HK"/>
        </w:rPr>
      </w:pPr>
    </w:p>
    <w:p w14:paraId="3CA0F040" w14:textId="2C696AE9" w:rsidR="00141B9F" w:rsidRPr="00141B9F" w:rsidRDefault="00141B9F" w:rsidP="00141B9F">
      <w:pPr>
        <w:spacing w:line="360" w:lineRule="auto"/>
        <w:jc w:val="both"/>
        <w:rPr>
          <w:rFonts w:ascii="Times New Roman" w:hAnsi="Times New Roman" w:cs="Times New Roman"/>
          <w:sz w:val="24"/>
          <w:szCs w:val="24"/>
          <w:lang w:eastAsia="zh-HK"/>
        </w:rPr>
      </w:pPr>
      <w:r w:rsidRPr="00141B9F">
        <w:rPr>
          <w:rFonts w:ascii="Times New Roman" w:hAnsi="Times New Roman" w:cs="Times New Roman"/>
          <w:sz w:val="24"/>
          <w:szCs w:val="24"/>
          <w:lang w:eastAsia="zh-HK"/>
        </w:rPr>
        <w:t xml:space="preserve">In </w:t>
      </w:r>
      <w:r w:rsidR="006552CB">
        <w:rPr>
          <w:rFonts w:ascii="Times New Roman" w:hAnsi="Times New Roman" w:cs="Times New Roman"/>
          <w:sz w:val="24"/>
          <w:szCs w:val="24"/>
          <w:lang w:eastAsia="zh-HK"/>
        </w:rPr>
        <w:t>summary</w:t>
      </w:r>
      <w:r w:rsidRPr="00141B9F">
        <w:rPr>
          <w:rFonts w:ascii="Times New Roman" w:hAnsi="Times New Roman" w:cs="Times New Roman"/>
          <w:sz w:val="24"/>
          <w:szCs w:val="24"/>
          <w:lang w:eastAsia="zh-HK"/>
        </w:rPr>
        <w:t>, machine learning (ML) comprises several distinct methodologies:</w:t>
      </w:r>
    </w:p>
    <w:p w14:paraId="40F47343" w14:textId="77777777" w:rsidR="00141B9F" w:rsidRPr="00141B9F" w:rsidRDefault="00141B9F" w:rsidP="00141B9F">
      <w:pPr>
        <w:pStyle w:val="ListParagraph"/>
        <w:numPr>
          <w:ilvl w:val="0"/>
          <w:numId w:val="50"/>
        </w:numPr>
        <w:spacing w:line="360" w:lineRule="auto"/>
        <w:jc w:val="both"/>
        <w:rPr>
          <w:rFonts w:ascii="Times New Roman" w:hAnsi="Times New Roman" w:cs="Times New Roman"/>
          <w:sz w:val="24"/>
          <w:szCs w:val="24"/>
          <w:lang w:eastAsia="zh-HK"/>
        </w:rPr>
      </w:pPr>
      <w:r w:rsidRPr="00141B9F">
        <w:rPr>
          <w:rFonts w:ascii="Times New Roman" w:hAnsi="Times New Roman" w:cs="Times New Roman"/>
          <w:sz w:val="24"/>
          <w:szCs w:val="24"/>
          <w:lang w:eastAsia="zh-HK"/>
        </w:rPr>
        <w:t>Supervised learning utilizes labeled datasets to discern the relationship between inputs and outputs.</w:t>
      </w:r>
    </w:p>
    <w:p w14:paraId="7CF6B058" w14:textId="77777777" w:rsidR="00141B9F" w:rsidRPr="00141B9F" w:rsidRDefault="00141B9F" w:rsidP="00141B9F">
      <w:pPr>
        <w:pStyle w:val="ListParagraph"/>
        <w:numPr>
          <w:ilvl w:val="0"/>
          <w:numId w:val="50"/>
        </w:numPr>
        <w:spacing w:line="360" w:lineRule="auto"/>
        <w:jc w:val="both"/>
        <w:rPr>
          <w:rFonts w:ascii="Times New Roman" w:hAnsi="Times New Roman" w:cs="Times New Roman"/>
          <w:sz w:val="24"/>
          <w:szCs w:val="24"/>
          <w:lang w:eastAsia="zh-HK"/>
        </w:rPr>
      </w:pPr>
      <w:r w:rsidRPr="00141B9F">
        <w:rPr>
          <w:rFonts w:ascii="Times New Roman" w:hAnsi="Times New Roman" w:cs="Times New Roman"/>
          <w:sz w:val="24"/>
          <w:szCs w:val="24"/>
          <w:lang w:eastAsia="zh-HK"/>
        </w:rPr>
        <w:t>Unsupervised learning focuses on analyzing unlabeled data to identify underlying patterns and structures.</w:t>
      </w:r>
    </w:p>
    <w:p w14:paraId="1ED82C76" w14:textId="77777777" w:rsidR="00141B9F" w:rsidRPr="00141B9F" w:rsidRDefault="00141B9F" w:rsidP="00141B9F">
      <w:pPr>
        <w:pStyle w:val="ListParagraph"/>
        <w:numPr>
          <w:ilvl w:val="0"/>
          <w:numId w:val="50"/>
        </w:numPr>
        <w:spacing w:line="360" w:lineRule="auto"/>
        <w:jc w:val="both"/>
        <w:rPr>
          <w:rFonts w:ascii="Times New Roman" w:hAnsi="Times New Roman" w:cs="Times New Roman"/>
          <w:sz w:val="24"/>
          <w:szCs w:val="24"/>
          <w:lang w:eastAsia="zh-HK"/>
        </w:rPr>
      </w:pPr>
      <w:r w:rsidRPr="00141B9F">
        <w:rPr>
          <w:rFonts w:ascii="Times New Roman" w:hAnsi="Times New Roman" w:cs="Times New Roman"/>
          <w:sz w:val="24"/>
          <w:szCs w:val="24"/>
          <w:lang w:eastAsia="zh-HK"/>
        </w:rPr>
        <w:t>Semi-supervised learning aims to enhance predictive accuracy by combining both labeled and unlabeled data.</w:t>
      </w:r>
    </w:p>
    <w:p w14:paraId="662E7485" w14:textId="77777777" w:rsidR="00141B9F" w:rsidRPr="00141B9F" w:rsidRDefault="00141B9F" w:rsidP="00141B9F">
      <w:pPr>
        <w:pStyle w:val="ListParagraph"/>
        <w:numPr>
          <w:ilvl w:val="0"/>
          <w:numId w:val="50"/>
        </w:numPr>
        <w:spacing w:line="360" w:lineRule="auto"/>
        <w:jc w:val="both"/>
        <w:rPr>
          <w:rFonts w:ascii="Times New Roman" w:hAnsi="Times New Roman" w:cs="Times New Roman"/>
          <w:sz w:val="24"/>
          <w:szCs w:val="24"/>
          <w:lang w:eastAsia="zh-HK"/>
        </w:rPr>
      </w:pPr>
      <w:r w:rsidRPr="00141B9F">
        <w:rPr>
          <w:rFonts w:ascii="Times New Roman" w:hAnsi="Times New Roman" w:cs="Times New Roman"/>
          <w:sz w:val="24"/>
          <w:szCs w:val="24"/>
          <w:lang w:eastAsia="zh-HK"/>
        </w:rPr>
        <w:t>Reinforcement learning improves decision-making processes by incorporating feedback regarding the success or failure of actions taken.</w:t>
      </w:r>
    </w:p>
    <w:p w14:paraId="12FB9362" w14:textId="1F39015D" w:rsidR="005221F6" w:rsidRDefault="00141B9F" w:rsidP="00141B9F">
      <w:pPr>
        <w:spacing w:line="360" w:lineRule="auto"/>
        <w:jc w:val="both"/>
        <w:rPr>
          <w:rFonts w:ascii="Times New Roman" w:hAnsi="Times New Roman" w:cs="Times New Roman"/>
          <w:sz w:val="24"/>
          <w:szCs w:val="24"/>
          <w:lang w:eastAsia="zh-HK"/>
        </w:rPr>
      </w:pPr>
      <w:r w:rsidRPr="00141B9F">
        <w:rPr>
          <w:rFonts w:ascii="Times New Roman" w:hAnsi="Times New Roman" w:cs="Times New Roman"/>
          <w:sz w:val="24"/>
          <w:szCs w:val="24"/>
          <w:lang w:eastAsia="zh-HK"/>
        </w:rPr>
        <w:t>Each of these methodologies possesses unique advantages and is applicable across various fields, playing a significant role in advancing artificial intelligence and automation technologies.</w:t>
      </w:r>
    </w:p>
    <w:p w14:paraId="41CFC749" w14:textId="77777777" w:rsidR="00141B9F" w:rsidRDefault="00141B9F" w:rsidP="00141B9F">
      <w:pPr>
        <w:spacing w:line="360" w:lineRule="auto"/>
        <w:jc w:val="both"/>
        <w:rPr>
          <w:rFonts w:ascii="Times New Roman" w:hAnsi="Times New Roman" w:cs="Times New Roman"/>
          <w:sz w:val="24"/>
          <w:szCs w:val="24"/>
          <w:lang w:eastAsia="zh-HK"/>
        </w:rPr>
      </w:pPr>
    </w:p>
    <w:p w14:paraId="51E3DC3A" w14:textId="3C560449" w:rsidR="00531888" w:rsidRPr="00344455" w:rsidRDefault="00531888" w:rsidP="00531888">
      <w:pPr>
        <w:pStyle w:val="Heading2"/>
        <w:spacing w:line="360" w:lineRule="auto"/>
        <w:rPr>
          <w:rFonts w:ascii="Times New Roman" w:hAnsi="Times New Roman" w:cs="Times New Roman"/>
          <w:b/>
          <w:bCs/>
          <w:color w:val="auto"/>
          <w:sz w:val="28"/>
          <w:szCs w:val="28"/>
          <w:lang w:eastAsia="zh-HK"/>
        </w:rPr>
      </w:pPr>
      <w:bookmarkStart w:id="11" w:name="_Toc189929273"/>
      <w:r w:rsidRPr="00344455">
        <w:rPr>
          <w:rFonts w:ascii="Times New Roman" w:hAnsi="Times New Roman" w:cs="Times New Roman"/>
          <w:b/>
          <w:bCs/>
          <w:color w:val="auto"/>
          <w:sz w:val="28"/>
          <w:szCs w:val="28"/>
          <w:lang w:eastAsia="zh-HK"/>
        </w:rPr>
        <w:t>2.</w:t>
      </w:r>
      <w:r w:rsidR="00E0500C">
        <w:rPr>
          <w:rFonts w:ascii="Times New Roman" w:hAnsi="Times New Roman" w:cs="Times New Roman"/>
          <w:b/>
          <w:bCs/>
          <w:color w:val="auto"/>
          <w:sz w:val="28"/>
          <w:szCs w:val="28"/>
          <w:lang w:eastAsia="zh-HK"/>
        </w:rPr>
        <w:t>2</w:t>
      </w:r>
      <w:r w:rsidRPr="00344455">
        <w:rPr>
          <w:rFonts w:ascii="Times New Roman" w:hAnsi="Times New Roman" w:cs="Times New Roman"/>
          <w:b/>
          <w:bCs/>
          <w:color w:val="auto"/>
          <w:sz w:val="28"/>
          <w:szCs w:val="28"/>
          <w:lang w:eastAsia="zh-HK"/>
        </w:rPr>
        <w:t xml:space="preserve"> </w:t>
      </w:r>
      <w:r>
        <w:rPr>
          <w:rFonts w:ascii="Times New Roman" w:hAnsi="Times New Roman" w:cs="Times New Roman"/>
          <w:b/>
          <w:bCs/>
          <w:color w:val="auto"/>
          <w:sz w:val="28"/>
          <w:szCs w:val="28"/>
          <w:lang w:eastAsia="zh-HK"/>
        </w:rPr>
        <w:t>M</w:t>
      </w:r>
      <w:r w:rsidRPr="00BC7C1A">
        <w:rPr>
          <w:rFonts w:ascii="Times New Roman" w:hAnsi="Times New Roman" w:cs="Times New Roman"/>
          <w:b/>
          <w:bCs/>
          <w:color w:val="auto"/>
          <w:sz w:val="28"/>
          <w:szCs w:val="28"/>
          <w:lang w:eastAsia="zh-HK"/>
        </w:rPr>
        <w:t xml:space="preserve">achine </w:t>
      </w:r>
      <w:r>
        <w:rPr>
          <w:rFonts w:ascii="Times New Roman" w:hAnsi="Times New Roman" w:cs="Times New Roman"/>
          <w:b/>
          <w:bCs/>
          <w:color w:val="auto"/>
          <w:sz w:val="28"/>
          <w:szCs w:val="28"/>
          <w:lang w:eastAsia="zh-HK"/>
        </w:rPr>
        <w:t>L</w:t>
      </w:r>
      <w:r w:rsidRPr="00BC7C1A">
        <w:rPr>
          <w:rFonts w:ascii="Times New Roman" w:hAnsi="Times New Roman" w:cs="Times New Roman"/>
          <w:b/>
          <w:bCs/>
          <w:color w:val="auto"/>
          <w:sz w:val="28"/>
          <w:szCs w:val="28"/>
          <w:lang w:eastAsia="zh-HK"/>
        </w:rPr>
        <w:t xml:space="preserve">earning </w:t>
      </w:r>
      <w:r>
        <w:rPr>
          <w:rFonts w:ascii="Times New Roman" w:hAnsi="Times New Roman" w:cs="Times New Roman"/>
          <w:b/>
          <w:bCs/>
          <w:color w:val="auto"/>
          <w:sz w:val="28"/>
          <w:szCs w:val="28"/>
          <w:lang w:eastAsia="zh-HK"/>
        </w:rPr>
        <w:t>for Cybersecurity Applications</w:t>
      </w:r>
      <w:bookmarkEnd w:id="11"/>
    </w:p>
    <w:p w14:paraId="0DC67C2E" w14:textId="71D825F7" w:rsidR="003E0A9F" w:rsidRDefault="00806A96" w:rsidP="00806A96">
      <w:pPr>
        <w:spacing w:line="360" w:lineRule="auto"/>
        <w:jc w:val="both"/>
        <w:rPr>
          <w:rFonts w:ascii="Times New Roman" w:hAnsi="Times New Roman" w:cs="Times New Roman"/>
          <w:sz w:val="24"/>
          <w:szCs w:val="24"/>
          <w:lang w:eastAsia="zh-HK"/>
        </w:rPr>
      </w:pPr>
      <w:r w:rsidRPr="00CC199B">
        <w:rPr>
          <w:rFonts w:ascii="Times New Roman" w:hAnsi="Times New Roman" w:cs="Times New Roman"/>
          <w:sz w:val="24"/>
          <w:szCs w:val="24"/>
          <w:lang w:eastAsia="zh-HK"/>
        </w:rPr>
        <w:t xml:space="preserve">Cybersecurity </w:t>
      </w:r>
      <w:r w:rsidR="00E0357E">
        <w:rPr>
          <w:rFonts w:ascii="Times New Roman" w:hAnsi="Times New Roman" w:cs="Times New Roman"/>
          <w:sz w:val="24"/>
          <w:szCs w:val="24"/>
          <w:lang w:eastAsia="zh-HK"/>
        </w:rPr>
        <w:t xml:space="preserve">operations include 3 </w:t>
      </w:r>
      <w:r w:rsidRPr="00CC199B">
        <w:rPr>
          <w:rFonts w:ascii="Times New Roman" w:hAnsi="Times New Roman" w:cs="Times New Roman"/>
          <w:sz w:val="24"/>
          <w:szCs w:val="24"/>
          <w:lang w:eastAsia="zh-HK"/>
        </w:rPr>
        <w:t xml:space="preserve">fundamental </w:t>
      </w:r>
      <w:r w:rsidR="00E0357E">
        <w:rPr>
          <w:rFonts w:ascii="Times New Roman" w:hAnsi="Times New Roman" w:cs="Times New Roman"/>
          <w:sz w:val="24"/>
          <w:szCs w:val="24"/>
          <w:lang w:eastAsia="zh-HK"/>
        </w:rPr>
        <w:t>sections:</w:t>
      </w:r>
      <w:r w:rsidRPr="00CC199B">
        <w:rPr>
          <w:rFonts w:ascii="Times New Roman" w:hAnsi="Times New Roman" w:cs="Times New Roman"/>
          <w:sz w:val="24"/>
          <w:szCs w:val="24"/>
          <w:lang w:eastAsia="zh-HK"/>
        </w:rPr>
        <w:t xml:space="preserve"> prevention, detection, and response </w:t>
      </w:r>
      <w:sdt>
        <w:sdtPr>
          <w:rPr>
            <w:rFonts w:ascii="Times New Roman" w:hAnsi="Times New Roman" w:cs="Times New Roman"/>
            <w:color w:val="000000"/>
            <w:sz w:val="24"/>
            <w:szCs w:val="24"/>
            <w:lang w:eastAsia="zh-HK"/>
          </w:rPr>
          <w:tag w:val="MENDELEY_CITATION_v3_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"/>
          <w:id w:val="-1814631909"/>
          <w:placeholder>
            <w:docPart w:val="DefaultPlaceholder_-1854013440"/>
          </w:placeholder>
        </w:sdtPr>
        <w:sdtContent>
          <w:r w:rsidR="00807676" w:rsidRPr="00807676">
            <w:rPr>
              <w:rFonts w:eastAsia="Times New Roman"/>
              <w:color w:val="000000"/>
              <w:sz w:val="24"/>
            </w:rPr>
            <w:t xml:space="preserve">(Li </w:t>
          </w:r>
          <w:r w:rsidR="00807676" w:rsidRPr="00807676">
            <w:rPr>
              <w:rFonts w:eastAsia="Times New Roman"/>
              <w:i/>
              <w:iCs/>
              <w:color w:val="000000"/>
              <w:sz w:val="24"/>
            </w:rPr>
            <w:t>et al.</w:t>
          </w:r>
          <w:r w:rsidR="00807676" w:rsidRPr="00807676">
            <w:rPr>
              <w:rFonts w:eastAsia="Times New Roman"/>
              <w:color w:val="000000"/>
              <w:sz w:val="24"/>
            </w:rPr>
            <w:t>, 2019)</w:t>
          </w:r>
        </w:sdtContent>
      </w:sdt>
      <w:r w:rsidRPr="00CC199B">
        <w:rPr>
          <w:rFonts w:ascii="Times New Roman" w:hAnsi="Times New Roman" w:cs="Times New Roman"/>
          <w:color w:val="000000"/>
          <w:sz w:val="24"/>
          <w:szCs w:val="24"/>
          <w:lang w:eastAsia="zh-HK"/>
        </w:rPr>
        <w:t>.</w:t>
      </w:r>
      <w:r w:rsidRPr="00CC199B">
        <w:rPr>
          <w:rFonts w:ascii="Times New Roman" w:hAnsi="Times New Roman" w:cs="Times New Roman"/>
          <w:sz w:val="24"/>
          <w:szCs w:val="24"/>
          <w:lang w:eastAsia="zh-HK"/>
        </w:rPr>
        <w:t xml:space="preserve"> In practice, </w:t>
      </w:r>
      <w:r w:rsidR="00E0357E">
        <w:rPr>
          <w:rFonts w:ascii="Times New Roman" w:hAnsi="Times New Roman" w:cs="Times New Roman"/>
          <w:sz w:val="24"/>
          <w:szCs w:val="24"/>
          <w:lang w:eastAsia="zh-HK"/>
        </w:rPr>
        <w:t>totally preventing cyber</w:t>
      </w:r>
      <w:r w:rsidRPr="00CC199B">
        <w:rPr>
          <w:rFonts w:ascii="Times New Roman" w:hAnsi="Times New Roman" w:cs="Times New Roman"/>
          <w:sz w:val="24"/>
          <w:szCs w:val="24"/>
          <w:lang w:eastAsia="zh-HK"/>
        </w:rPr>
        <w:t xml:space="preserve"> threats is </w:t>
      </w:r>
      <w:r w:rsidR="00E0357E">
        <w:rPr>
          <w:rFonts w:ascii="Times New Roman" w:hAnsi="Times New Roman" w:cs="Times New Roman"/>
          <w:sz w:val="24"/>
          <w:szCs w:val="24"/>
          <w:lang w:eastAsia="zh-HK"/>
        </w:rPr>
        <w:t>not possible</w:t>
      </w:r>
      <w:r w:rsidRPr="00CC199B">
        <w:rPr>
          <w:rFonts w:ascii="Times New Roman" w:hAnsi="Times New Roman" w:cs="Times New Roman"/>
          <w:sz w:val="24"/>
          <w:szCs w:val="24"/>
          <w:lang w:eastAsia="zh-HK"/>
        </w:rPr>
        <w:t xml:space="preserve">; for instance, one </w:t>
      </w:r>
      <w:r w:rsidRPr="00CC199B">
        <w:rPr>
          <w:rFonts w:ascii="Times New Roman" w:hAnsi="Times New Roman" w:cs="Times New Roman"/>
          <w:sz w:val="24"/>
          <w:szCs w:val="24"/>
          <w:lang w:eastAsia="zh-HK"/>
        </w:rPr>
        <w:lastRenderedPageBreak/>
        <w:t>cannot completely stop a</w:t>
      </w:r>
      <w:r w:rsidR="00E0357E">
        <w:rPr>
          <w:rFonts w:ascii="Times New Roman" w:hAnsi="Times New Roman" w:cs="Times New Roman"/>
          <w:sz w:val="24"/>
          <w:szCs w:val="24"/>
          <w:lang w:eastAsia="zh-HK"/>
        </w:rPr>
        <w:t xml:space="preserve"> hacker developing</w:t>
      </w:r>
      <w:r w:rsidRPr="00CC199B">
        <w:rPr>
          <w:rFonts w:ascii="Times New Roman" w:hAnsi="Times New Roman" w:cs="Times New Roman"/>
          <w:sz w:val="24"/>
          <w:szCs w:val="24"/>
          <w:lang w:eastAsia="zh-HK"/>
        </w:rPr>
        <w:t xml:space="preserve"> </w:t>
      </w:r>
      <w:r w:rsidR="00E0357E">
        <w:rPr>
          <w:rFonts w:ascii="Times New Roman" w:hAnsi="Times New Roman" w:cs="Times New Roman"/>
          <w:sz w:val="24"/>
          <w:szCs w:val="24"/>
          <w:lang w:eastAsia="zh-HK"/>
        </w:rPr>
        <w:t>malware</w:t>
      </w:r>
      <w:r w:rsidRPr="00CC199B">
        <w:rPr>
          <w:rFonts w:ascii="Times New Roman" w:hAnsi="Times New Roman" w:cs="Times New Roman"/>
          <w:sz w:val="24"/>
          <w:szCs w:val="24"/>
          <w:lang w:eastAsia="zh-HK"/>
        </w:rPr>
        <w:t xml:space="preserve"> or </w:t>
      </w:r>
      <w:r w:rsidR="00E0357E">
        <w:rPr>
          <w:rFonts w:ascii="Times New Roman" w:hAnsi="Times New Roman" w:cs="Times New Roman"/>
          <w:sz w:val="24"/>
          <w:szCs w:val="24"/>
          <w:lang w:eastAsia="zh-HK"/>
        </w:rPr>
        <w:t xml:space="preserve">send a </w:t>
      </w:r>
      <w:r w:rsidRPr="00CC199B">
        <w:rPr>
          <w:rFonts w:ascii="Times New Roman" w:hAnsi="Times New Roman" w:cs="Times New Roman"/>
          <w:sz w:val="24"/>
          <w:szCs w:val="24"/>
          <w:lang w:eastAsia="zh-HK"/>
        </w:rPr>
        <w:t>phishing emails. Many ML applications in cyber</w:t>
      </w:r>
      <w:r w:rsidR="00E0357E">
        <w:rPr>
          <w:rFonts w:ascii="Times New Roman" w:hAnsi="Times New Roman" w:cs="Times New Roman"/>
          <w:sz w:val="24"/>
          <w:szCs w:val="24"/>
          <w:lang w:eastAsia="zh-HK"/>
        </w:rPr>
        <w:t xml:space="preserve"> defense</w:t>
      </w:r>
      <w:r w:rsidRPr="00CC199B">
        <w:rPr>
          <w:rFonts w:ascii="Times New Roman" w:hAnsi="Times New Roman" w:cs="Times New Roman"/>
          <w:sz w:val="24"/>
          <w:szCs w:val="24"/>
          <w:lang w:eastAsia="zh-HK"/>
        </w:rPr>
        <w:t xml:space="preserve"> focus on detection </w:t>
      </w:r>
      <w:sdt>
        <w:sdtPr>
          <w:rPr>
            <w:rFonts w:ascii="Times New Roman" w:hAnsi="Times New Roman" w:cs="Times New Roman"/>
            <w:color w:val="000000"/>
            <w:sz w:val="24"/>
            <w:szCs w:val="24"/>
            <w:lang w:eastAsia="zh-HK"/>
          </w:rPr>
          <w:tag w:val="MENDELEY_CITATION_v3_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"/>
          <w:id w:val="-2076963096"/>
          <w:placeholder>
            <w:docPart w:val="DefaultPlaceholder_-1854013440"/>
          </w:placeholder>
        </w:sdtPr>
        <w:sdtContent>
          <w:r w:rsidR="00807676" w:rsidRPr="00807676">
            <w:rPr>
              <w:rFonts w:eastAsia="Times New Roman"/>
              <w:color w:val="000000"/>
              <w:sz w:val="24"/>
            </w:rPr>
            <w:t xml:space="preserve">(Apruzzese </w:t>
          </w:r>
          <w:r w:rsidR="00807676" w:rsidRPr="00807676">
            <w:rPr>
              <w:rFonts w:eastAsia="Times New Roman"/>
              <w:i/>
              <w:iCs/>
              <w:color w:val="000000"/>
              <w:sz w:val="24"/>
            </w:rPr>
            <w:t>et al.</w:t>
          </w:r>
          <w:r w:rsidR="00807676" w:rsidRPr="00807676">
            <w:rPr>
              <w:rFonts w:eastAsia="Times New Roman"/>
              <w:color w:val="000000"/>
              <w:sz w:val="24"/>
            </w:rPr>
            <w:t>, 2023)</w:t>
          </w:r>
        </w:sdtContent>
      </w:sdt>
      <w:r w:rsidRPr="00CC199B">
        <w:rPr>
          <w:rFonts w:ascii="Times New Roman" w:hAnsi="Times New Roman" w:cs="Times New Roman"/>
          <w:sz w:val="24"/>
          <w:szCs w:val="24"/>
          <w:lang w:eastAsia="zh-HK"/>
        </w:rPr>
        <w:t xml:space="preserve">. According to </w:t>
      </w:r>
      <w:sdt>
        <w:sdtPr>
          <w:rPr>
            <w:rFonts w:ascii="Times New Roman" w:hAnsi="Times New Roman" w:cs="Times New Roman"/>
            <w:color w:val="000000"/>
            <w:sz w:val="24"/>
            <w:szCs w:val="24"/>
            <w:lang w:eastAsia="zh-HK"/>
          </w:rPr>
          <w:tag w:val="MENDELEY_CITATION_v3_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"/>
          <w:id w:val="1909112131"/>
          <w:placeholder>
            <w:docPart w:val="DefaultPlaceholder_-1854013440"/>
          </w:placeholder>
        </w:sdtPr>
        <w:sdtContent>
          <w:r w:rsidR="00807676" w:rsidRPr="00807676">
            <w:rPr>
              <w:rFonts w:ascii="Times New Roman" w:hAnsi="Times New Roman" w:cs="Times New Roman"/>
              <w:color w:val="000000"/>
              <w:sz w:val="24"/>
              <w:szCs w:val="24"/>
              <w:lang w:eastAsia="zh-HK"/>
            </w:rPr>
            <w:t>Sarker (2023)</w:t>
          </w:r>
        </w:sdtContent>
      </w:sdt>
      <w:r w:rsidRPr="00CC199B">
        <w:rPr>
          <w:rFonts w:ascii="Times New Roman" w:hAnsi="Times New Roman" w:cs="Times New Roman"/>
          <w:sz w:val="24"/>
          <w:szCs w:val="24"/>
          <w:lang w:eastAsia="zh-HK"/>
        </w:rPr>
        <w:t xml:space="preserve">, two main approaches to cybersecurity threat identification are signature-based and behavior-based. Signature-based </w:t>
      </w:r>
      <w:r w:rsidR="00E0357E">
        <w:rPr>
          <w:rFonts w:ascii="Times New Roman" w:hAnsi="Times New Roman" w:cs="Times New Roman"/>
          <w:sz w:val="24"/>
          <w:szCs w:val="24"/>
          <w:lang w:eastAsia="zh-HK"/>
        </w:rPr>
        <w:t xml:space="preserve">method based on </w:t>
      </w:r>
      <w:r w:rsidRPr="00CC199B">
        <w:rPr>
          <w:rFonts w:ascii="Times New Roman" w:hAnsi="Times New Roman" w:cs="Times New Roman"/>
          <w:sz w:val="24"/>
          <w:szCs w:val="24"/>
          <w:lang w:eastAsia="zh-HK"/>
        </w:rPr>
        <w:t>patterns corresponding to known threats</w:t>
      </w:r>
      <w:r w:rsidR="00E0357E">
        <w:rPr>
          <w:rFonts w:ascii="Times New Roman" w:hAnsi="Times New Roman" w:cs="Times New Roman"/>
          <w:sz w:val="24"/>
          <w:szCs w:val="24"/>
          <w:lang w:eastAsia="zh-HK"/>
        </w:rPr>
        <w:t xml:space="preserve">. </w:t>
      </w:r>
      <w:r w:rsidRPr="00CC199B">
        <w:rPr>
          <w:rFonts w:ascii="Times New Roman" w:hAnsi="Times New Roman" w:cs="Times New Roman"/>
          <w:sz w:val="24"/>
          <w:szCs w:val="24"/>
          <w:lang w:eastAsia="zh-HK"/>
        </w:rPr>
        <w:t xml:space="preserve">In contrast, behavior-based approaches do not depend on fixed patterns. Instead, they establish a baseline of normal behavior and identify harmful activities that deviate from this norm, interpreting such deviations as potential security incidents. These two approaches are complementary: signature-based methods excel at accurately detecting known threats, while behavior-based methods, despite a higher likelihood of false positives, are more effective at identifying novel attacks. </w:t>
      </w:r>
      <w:r w:rsidR="00B36BFC" w:rsidRPr="00B36BFC">
        <w:rPr>
          <w:rFonts w:ascii="Times New Roman" w:hAnsi="Times New Roman" w:cs="Times New Roman"/>
          <w:sz w:val="24"/>
          <w:szCs w:val="24"/>
          <w:lang w:eastAsia="zh-HK"/>
        </w:rPr>
        <w:t>However, those methods cannot detect zero-day attacks effectively, as these attacks do not have historical information that can be referenced.</w:t>
      </w:r>
      <w:r w:rsidRPr="00CC199B">
        <w:rPr>
          <w:rFonts w:ascii="Times New Roman" w:hAnsi="Times New Roman" w:cs="Times New Roman"/>
          <w:sz w:val="24"/>
          <w:szCs w:val="24"/>
          <w:lang w:eastAsia="zh-HK"/>
        </w:rPr>
        <w:t xml:space="preserve"> This limitation has prompted the exploration of advanced detection methods. Cybersecurity professionals increasingly leverage AI capabilities, including ML and deep learning (DL) techniques, to identify unknown malware</w:t>
      </w:r>
      <w:r w:rsidR="00660CF2" w:rsidRPr="00CC199B">
        <w:rPr>
          <w:rFonts w:ascii="Times New Roman" w:hAnsi="Times New Roman" w:cs="Times New Roman"/>
          <w:sz w:val="24"/>
          <w:szCs w:val="24"/>
          <w:lang w:eastAsia="zh-HK"/>
        </w:rPr>
        <w:t xml:space="preserve"> </w:t>
      </w:r>
      <w:sdt>
        <w:sdtPr>
          <w:rPr>
            <w:rFonts w:ascii="Times New Roman" w:hAnsi="Times New Roman" w:cs="Times New Roman"/>
            <w:color w:val="000000"/>
            <w:sz w:val="24"/>
            <w:szCs w:val="24"/>
            <w:lang w:eastAsia="zh-HK"/>
          </w:rPr>
          <w:tag w:val="MENDELEY_CITATION_v3_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"/>
          <w:id w:val="1988814881"/>
          <w:placeholder>
            <w:docPart w:val="DefaultPlaceholder_-1854013440"/>
          </w:placeholder>
        </w:sdtPr>
        <w:sdtContent>
          <w:r w:rsidR="00807676" w:rsidRPr="00807676">
            <w:rPr>
              <w:rFonts w:ascii="Times New Roman" w:hAnsi="Times New Roman" w:cs="Times New Roman"/>
              <w:color w:val="000000"/>
              <w:sz w:val="24"/>
              <w:szCs w:val="24"/>
              <w:lang w:eastAsia="zh-HK"/>
            </w:rPr>
            <w:t>(Martínez Torres, Iglesias Comesaña and García-Nieto, 2019)</w:t>
          </w:r>
        </w:sdtContent>
      </w:sdt>
      <w:r w:rsidR="00660CF2" w:rsidRPr="00CC199B">
        <w:rPr>
          <w:rFonts w:ascii="Times New Roman" w:hAnsi="Times New Roman" w:cs="Times New Roman"/>
          <w:sz w:val="24"/>
          <w:szCs w:val="24"/>
          <w:lang w:eastAsia="zh-HK"/>
        </w:rPr>
        <w:t>.</w:t>
      </w:r>
      <w:r w:rsidRPr="00CC199B">
        <w:rPr>
          <w:rFonts w:ascii="Times New Roman" w:hAnsi="Times New Roman" w:cs="Times New Roman"/>
          <w:sz w:val="24"/>
          <w:szCs w:val="24"/>
          <w:lang w:eastAsia="zh-HK"/>
        </w:rPr>
        <w:t xml:space="preserve"> Within the field of cybersecurity, various threat detection systems are employed to enhance protection measures.</w:t>
      </w:r>
    </w:p>
    <w:p w14:paraId="5F160DD4" w14:textId="77777777" w:rsidR="00643B3A" w:rsidRPr="00CC199B" w:rsidRDefault="00643B3A" w:rsidP="00806A96">
      <w:pPr>
        <w:spacing w:line="360" w:lineRule="auto"/>
        <w:jc w:val="both"/>
        <w:rPr>
          <w:rFonts w:ascii="Times New Roman" w:hAnsi="Times New Roman" w:cs="Times New Roman"/>
          <w:sz w:val="24"/>
          <w:szCs w:val="24"/>
          <w:lang w:eastAsia="zh-HK"/>
        </w:rPr>
      </w:pPr>
    </w:p>
    <w:p w14:paraId="30EFE248" w14:textId="191B0306" w:rsidR="00DA14D0" w:rsidRPr="00CC199B" w:rsidRDefault="0016680D" w:rsidP="0016680D">
      <w:pPr>
        <w:spacing w:line="360" w:lineRule="auto"/>
        <w:jc w:val="both"/>
        <w:rPr>
          <w:rFonts w:ascii="Times New Roman" w:hAnsi="Times New Roman" w:cs="Times New Roman"/>
          <w:b/>
          <w:bCs/>
          <w:sz w:val="24"/>
          <w:szCs w:val="24"/>
          <w:lang w:eastAsia="zh-HK"/>
        </w:rPr>
      </w:pPr>
      <w:r w:rsidRPr="00CC199B">
        <w:rPr>
          <w:rFonts w:ascii="Times New Roman" w:hAnsi="Times New Roman" w:cs="Times New Roman"/>
          <w:b/>
          <w:bCs/>
          <w:sz w:val="24"/>
          <w:szCs w:val="24"/>
          <w:lang w:eastAsia="zh-HK"/>
        </w:rPr>
        <w:t>Network Intrusion Detection</w:t>
      </w:r>
      <w:r w:rsidR="00020A7A" w:rsidRPr="00CC199B">
        <w:rPr>
          <w:rFonts w:ascii="Times New Roman" w:hAnsi="Times New Roman" w:cs="Times New Roman"/>
          <w:b/>
          <w:bCs/>
          <w:sz w:val="24"/>
          <w:szCs w:val="24"/>
          <w:lang w:eastAsia="zh-HK"/>
        </w:rPr>
        <w:t xml:space="preserve"> </w:t>
      </w:r>
    </w:p>
    <w:p w14:paraId="52CFE11A" w14:textId="2EF9C471" w:rsidR="004C2CCB" w:rsidRPr="00CC199B" w:rsidRDefault="000E3681" w:rsidP="00CC6B3F">
      <w:pPr>
        <w:spacing w:line="360" w:lineRule="auto"/>
        <w:jc w:val="both"/>
        <w:rPr>
          <w:rFonts w:ascii="Times New Roman" w:hAnsi="Times New Roman" w:cs="Times New Roman"/>
          <w:sz w:val="24"/>
          <w:szCs w:val="24"/>
          <w:lang w:eastAsia="zh-HK"/>
        </w:rPr>
      </w:pPr>
      <w:r w:rsidRPr="00CC199B">
        <w:rPr>
          <w:rFonts w:ascii="Times New Roman" w:hAnsi="Times New Roman" w:cs="Times New Roman"/>
          <w:sz w:val="24"/>
          <w:szCs w:val="24"/>
          <w:lang w:eastAsia="zh-HK"/>
        </w:rPr>
        <w:t xml:space="preserve">Network Intrusion Detection is used to </w:t>
      </w:r>
      <w:r w:rsidR="00D04CAC">
        <w:rPr>
          <w:rFonts w:ascii="Times New Roman" w:hAnsi="Times New Roman" w:cs="Times New Roman"/>
          <w:sz w:val="24"/>
          <w:szCs w:val="24"/>
          <w:lang w:eastAsia="zh-HK"/>
        </w:rPr>
        <w:t xml:space="preserve">inspect </w:t>
      </w:r>
      <w:r w:rsidRPr="00CC199B">
        <w:rPr>
          <w:rFonts w:ascii="Times New Roman" w:hAnsi="Times New Roman" w:cs="Times New Roman"/>
          <w:sz w:val="24"/>
          <w:szCs w:val="24"/>
          <w:lang w:eastAsia="zh-HK"/>
        </w:rPr>
        <w:t xml:space="preserve">and analyze network traffic </w:t>
      </w:r>
      <w:r w:rsidR="00D04CAC">
        <w:rPr>
          <w:rFonts w:ascii="Times New Roman" w:hAnsi="Times New Roman" w:cs="Times New Roman"/>
          <w:sz w:val="24"/>
          <w:szCs w:val="24"/>
          <w:lang w:eastAsia="zh-HK"/>
        </w:rPr>
        <w:t xml:space="preserve">to determine abnormal traffic </w:t>
      </w:r>
      <w:r w:rsidRPr="00CC199B">
        <w:rPr>
          <w:rFonts w:ascii="Times New Roman" w:hAnsi="Times New Roman" w:cs="Times New Roman"/>
          <w:sz w:val="24"/>
          <w:szCs w:val="24"/>
          <w:lang w:eastAsia="zh-HK"/>
        </w:rPr>
        <w:t xml:space="preserve">or </w:t>
      </w:r>
      <w:r w:rsidR="00D04CAC">
        <w:rPr>
          <w:rFonts w:ascii="Times New Roman" w:hAnsi="Times New Roman" w:cs="Times New Roman"/>
          <w:sz w:val="24"/>
          <w:szCs w:val="24"/>
          <w:lang w:eastAsia="zh-HK"/>
        </w:rPr>
        <w:t xml:space="preserve">suspicious </w:t>
      </w:r>
      <w:r w:rsidRPr="00CC199B">
        <w:rPr>
          <w:rFonts w:ascii="Times New Roman" w:hAnsi="Times New Roman" w:cs="Times New Roman"/>
          <w:sz w:val="24"/>
          <w:szCs w:val="24"/>
          <w:lang w:eastAsia="zh-HK"/>
        </w:rPr>
        <w:t>activities. It works by inspecting data packets traveling across the network and looking for suspicious patterns or behaviors that may indicate an intrusion or attack.</w:t>
      </w:r>
      <w:r w:rsidR="00D04CAC">
        <w:rPr>
          <w:rFonts w:ascii="Times New Roman" w:hAnsi="Times New Roman" w:cs="Times New Roman"/>
          <w:sz w:val="24"/>
          <w:szCs w:val="24"/>
          <w:lang w:eastAsia="zh-HK"/>
        </w:rPr>
        <w:t xml:space="preserve"> </w:t>
      </w:r>
      <w:r w:rsidR="004C2CCB" w:rsidRPr="00CC199B">
        <w:rPr>
          <w:rFonts w:ascii="Times New Roman" w:hAnsi="Times New Roman" w:cs="Times New Roman"/>
          <w:sz w:val="24"/>
          <w:szCs w:val="24"/>
          <w:lang w:eastAsia="zh-HK"/>
        </w:rPr>
        <w:t xml:space="preserve">In cybersecurity research, </w:t>
      </w:r>
      <w:sdt>
        <w:sdtPr>
          <w:rPr>
            <w:rFonts w:ascii="Times New Roman" w:hAnsi="Times New Roman" w:cs="Times New Roman"/>
            <w:color w:val="000000"/>
            <w:sz w:val="24"/>
            <w:szCs w:val="24"/>
            <w:lang w:eastAsia="zh-HK"/>
          </w:rPr>
          <w:tag w:val="MENDELEY_CITATION_v3_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"/>
          <w:id w:val="507260455"/>
          <w:placeholder>
            <w:docPart w:val="DefaultPlaceholder_-1854013440"/>
          </w:placeholder>
        </w:sdtPr>
        <w:sdtContent>
          <w:r w:rsidR="00807676" w:rsidRPr="00807676">
            <w:rPr>
              <w:rFonts w:ascii="Times New Roman" w:hAnsi="Times New Roman" w:cs="Times New Roman"/>
              <w:color w:val="000000"/>
              <w:sz w:val="24"/>
              <w:szCs w:val="24"/>
              <w:lang w:eastAsia="zh-HK"/>
            </w:rPr>
            <w:t>Apruzzese et al. (2017)</w:t>
          </w:r>
        </w:sdtContent>
      </w:sdt>
      <w:r w:rsidR="004C2CCB" w:rsidRPr="00CC199B">
        <w:rPr>
          <w:rFonts w:ascii="Times New Roman" w:hAnsi="Times New Roman" w:cs="Times New Roman"/>
          <w:sz w:val="24"/>
          <w:szCs w:val="24"/>
          <w:lang w:eastAsia="zh-HK"/>
        </w:rPr>
        <w:t xml:space="preserve"> have delved into the innovative use of clustering techniques to detect cyberattacks. Their investigation involved clustering NetFlows</w:t>
      </w:r>
      <w:r w:rsidR="00046736" w:rsidRPr="00CC199B">
        <w:rPr>
          <w:rFonts w:ascii="Times New Roman" w:hAnsi="Times New Roman" w:cs="Times New Roman"/>
          <w:sz w:val="24"/>
          <w:szCs w:val="24"/>
          <w:lang w:eastAsia="zh-HK"/>
        </w:rPr>
        <w:t xml:space="preserve">, </w:t>
      </w:r>
      <w:r w:rsidR="004C2CCB" w:rsidRPr="00CC199B">
        <w:rPr>
          <w:rFonts w:ascii="Times New Roman" w:hAnsi="Times New Roman" w:cs="Times New Roman"/>
          <w:sz w:val="24"/>
          <w:szCs w:val="24"/>
          <w:lang w:eastAsia="zh-HK"/>
        </w:rPr>
        <w:t xml:space="preserve">data that encapsulates network </w:t>
      </w:r>
      <w:r w:rsidR="00046736" w:rsidRPr="00CC199B">
        <w:rPr>
          <w:rFonts w:ascii="Times New Roman" w:hAnsi="Times New Roman" w:cs="Times New Roman"/>
          <w:sz w:val="24"/>
          <w:szCs w:val="24"/>
          <w:lang w:eastAsia="zh-HK"/>
        </w:rPr>
        <w:t xml:space="preserve">traffic, </w:t>
      </w:r>
      <w:r w:rsidR="004C2CCB" w:rsidRPr="00CC199B">
        <w:rPr>
          <w:rFonts w:ascii="Times New Roman" w:hAnsi="Times New Roman" w:cs="Times New Roman"/>
          <w:sz w:val="24"/>
          <w:szCs w:val="24"/>
          <w:lang w:eastAsia="zh-HK"/>
        </w:rPr>
        <w:t>by analyzing patterns of temporal behavior resembling one another. This meticulous approach led to identifying victim hosts that set off alarms within a network intrusion detection system (NIDS), which had traditionally relied on manual signature-based methods for threat identification. Incorporating machine learning (ML) techniques proved to be a transformative force, significantly enhancing the detection capabilities of the NIDS. Whereas the conventional signature-based system could only uncover a mere three malicious hosts, the integration of ML empowered the system to recognize a far more incredible array of threats, thus expanding the horizons of detection in the ongoing battle against cyber intrusions.</w:t>
      </w:r>
    </w:p>
    <w:p w14:paraId="4CF24AA0" w14:textId="0BF325D2" w:rsidR="004C2CCB" w:rsidRPr="00CC199B" w:rsidRDefault="00046736" w:rsidP="00236B33">
      <w:pPr>
        <w:spacing w:line="360" w:lineRule="auto"/>
        <w:jc w:val="both"/>
        <w:rPr>
          <w:rFonts w:ascii="Times New Roman" w:hAnsi="Times New Roman" w:cs="Times New Roman"/>
          <w:sz w:val="24"/>
          <w:szCs w:val="24"/>
          <w:lang w:eastAsia="zh-HK"/>
        </w:rPr>
      </w:pPr>
      <w:r w:rsidRPr="00CC199B">
        <w:rPr>
          <w:rFonts w:ascii="Times New Roman" w:hAnsi="Times New Roman" w:cs="Times New Roman"/>
          <w:sz w:val="24"/>
          <w:szCs w:val="24"/>
          <w:lang w:eastAsia="zh-HK"/>
        </w:rPr>
        <w:lastRenderedPageBreak/>
        <w:t xml:space="preserve">However, Apruzzese’s </w:t>
      </w:r>
      <w:r w:rsidR="001A090B" w:rsidRPr="00CC199B">
        <w:rPr>
          <w:rFonts w:ascii="Times New Roman" w:hAnsi="Times New Roman" w:cs="Times New Roman"/>
          <w:sz w:val="24"/>
          <w:szCs w:val="24"/>
          <w:lang w:eastAsia="zh-HK"/>
        </w:rPr>
        <w:t xml:space="preserve">experimental environment is static that relied on the “VirusTotal” </w:t>
      </w:r>
      <w:r w:rsidR="00236B33" w:rsidRPr="00CC199B">
        <w:rPr>
          <w:rFonts w:ascii="Times New Roman" w:hAnsi="Times New Roman" w:cs="Times New Roman"/>
          <w:sz w:val="24"/>
          <w:szCs w:val="24"/>
          <w:lang w:eastAsia="zh-HK"/>
        </w:rPr>
        <w:t>to feed a samples to system. VirusTotal</w:t>
      </w:r>
      <w:r w:rsidR="001A090B" w:rsidRPr="00CC199B">
        <w:rPr>
          <w:rFonts w:ascii="Times New Roman" w:hAnsi="Times New Roman" w:cs="Times New Roman"/>
          <w:sz w:val="24"/>
          <w:szCs w:val="24"/>
          <w:lang w:eastAsia="zh-HK"/>
        </w:rPr>
        <w:t xml:space="preserve"> is a free online </w:t>
      </w:r>
      <w:r w:rsidR="00D04CAC">
        <w:rPr>
          <w:rFonts w:ascii="Times New Roman" w:hAnsi="Times New Roman" w:cs="Times New Roman"/>
          <w:sz w:val="24"/>
          <w:szCs w:val="24"/>
          <w:lang w:eastAsia="zh-HK"/>
        </w:rPr>
        <w:t xml:space="preserve">website </w:t>
      </w:r>
      <w:r w:rsidR="001A090B" w:rsidRPr="00CC199B">
        <w:rPr>
          <w:rFonts w:ascii="Times New Roman" w:hAnsi="Times New Roman" w:cs="Times New Roman"/>
          <w:sz w:val="24"/>
          <w:szCs w:val="24"/>
          <w:lang w:eastAsia="zh-HK"/>
        </w:rPr>
        <w:t xml:space="preserve">that </w:t>
      </w:r>
      <w:r w:rsidR="00D04CAC">
        <w:rPr>
          <w:rFonts w:ascii="Times New Roman" w:hAnsi="Times New Roman" w:cs="Times New Roman"/>
          <w:sz w:val="24"/>
          <w:szCs w:val="24"/>
          <w:lang w:eastAsia="zh-HK"/>
        </w:rPr>
        <w:t xml:space="preserve">allows visitor to upload suspicious files or </w:t>
      </w:r>
      <w:r w:rsidR="001A090B" w:rsidRPr="00CC199B">
        <w:rPr>
          <w:rFonts w:ascii="Times New Roman" w:hAnsi="Times New Roman" w:cs="Times New Roman"/>
          <w:sz w:val="24"/>
          <w:szCs w:val="24"/>
          <w:lang w:eastAsia="zh-HK"/>
        </w:rPr>
        <w:t xml:space="preserve">URLs for </w:t>
      </w:r>
      <w:r w:rsidR="00D04CAC">
        <w:rPr>
          <w:rFonts w:ascii="Times New Roman" w:hAnsi="Times New Roman" w:cs="Times New Roman"/>
          <w:sz w:val="24"/>
          <w:szCs w:val="24"/>
          <w:lang w:eastAsia="zh-HK"/>
        </w:rPr>
        <w:t>analysis</w:t>
      </w:r>
      <w:r w:rsidR="001A090B" w:rsidRPr="00CC199B">
        <w:rPr>
          <w:rFonts w:ascii="Times New Roman" w:hAnsi="Times New Roman" w:cs="Times New Roman"/>
          <w:sz w:val="24"/>
          <w:szCs w:val="24"/>
          <w:lang w:eastAsia="zh-HK"/>
        </w:rPr>
        <w:t>. It aggregates results from various antivirus engines and website scanners to comprehensively assess a file or link's safety.</w:t>
      </w:r>
      <w:r w:rsidR="00236B33" w:rsidRPr="00CC199B">
        <w:rPr>
          <w:rFonts w:ascii="Times New Roman" w:hAnsi="Times New Roman" w:cs="Times New Roman"/>
          <w:sz w:val="24"/>
          <w:szCs w:val="24"/>
          <w:lang w:eastAsia="zh-HK"/>
        </w:rPr>
        <w:t xml:space="preserve"> In real-world scenarios, skilled attackers often employ techniques to introduce perturbations to evade detection by security systems. This manipulation can significantly affect the effectiveness of detection mechanisms, leading to false negatives where malicious activities go undetected, posing substantial risks to organizations. Attackers may use data obfuscation, encryption, or altering behavior patterns to bypass security measures.</w:t>
      </w:r>
    </w:p>
    <w:p w14:paraId="0B295E90" w14:textId="77777777" w:rsidR="00236B33" w:rsidRPr="000E3681" w:rsidRDefault="00236B33" w:rsidP="00503DFA">
      <w:pPr>
        <w:spacing w:line="360" w:lineRule="auto"/>
        <w:jc w:val="both"/>
        <w:rPr>
          <w:rFonts w:ascii="Times New Roman" w:hAnsi="Times New Roman" w:cs="Times New Roman"/>
          <w:b/>
          <w:bCs/>
          <w:sz w:val="24"/>
          <w:szCs w:val="24"/>
          <w:lang w:val="en-HK"/>
        </w:rPr>
      </w:pPr>
    </w:p>
    <w:p w14:paraId="57F224BF" w14:textId="44FFA36A" w:rsidR="00DA14D0" w:rsidRDefault="00020A7A" w:rsidP="00503DFA">
      <w:pPr>
        <w:spacing w:line="360" w:lineRule="auto"/>
        <w:jc w:val="both"/>
        <w:rPr>
          <w:rFonts w:ascii="Times New Roman" w:hAnsi="Times New Roman" w:cs="Times New Roman"/>
          <w:b/>
          <w:bCs/>
          <w:sz w:val="24"/>
          <w:szCs w:val="24"/>
          <w:lang w:eastAsia="zh-HK"/>
        </w:rPr>
      </w:pPr>
      <w:r>
        <w:rPr>
          <w:rFonts w:ascii="Times New Roman" w:hAnsi="Times New Roman" w:cs="Times New Roman"/>
          <w:b/>
          <w:bCs/>
          <w:sz w:val="24"/>
          <w:szCs w:val="24"/>
          <w:lang w:eastAsia="zh-HK"/>
        </w:rPr>
        <w:t>Malware</w:t>
      </w:r>
      <w:r w:rsidRPr="0016680D">
        <w:rPr>
          <w:rFonts w:ascii="Times New Roman" w:hAnsi="Times New Roman" w:cs="Times New Roman"/>
          <w:b/>
          <w:bCs/>
          <w:sz w:val="24"/>
          <w:szCs w:val="24"/>
          <w:lang w:eastAsia="zh-HK"/>
        </w:rPr>
        <w:t xml:space="preserve"> Detection</w:t>
      </w:r>
    </w:p>
    <w:p w14:paraId="280F60D2" w14:textId="4F5450D5" w:rsidR="000E3681" w:rsidRPr="00CC199B" w:rsidRDefault="000E3681" w:rsidP="00B679C3">
      <w:pPr>
        <w:spacing w:line="360" w:lineRule="auto"/>
        <w:jc w:val="both"/>
        <w:rPr>
          <w:rFonts w:ascii="Times New Roman" w:hAnsi="Times New Roman" w:cs="Times New Roman"/>
          <w:sz w:val="24"/>
          <w:szCs w:val="24"/>
          <w:lang w:eastAsia="zh-HK"/>
        </w:rPr>
      </w:pPr>
      <w:r w:rsidRPr="00CC199B">
        <w:rPr>
          <w:rFonts w:ascii="Times New Roman" w:hAnsi="Times New Roman" w:cs="Times New Roman"/>
          <w:sz w:val="24"/>
          <w:szCs w:val="24"/>
          <w:lang w:eastAsia="zh-HK"/>
        </w:rPr>
        <w:t xml:space="preserve">Malware detection identifies and analyzes malicious software (malware) that can harm computers or networks. Malware includes viruses, worms, trojans, ransomware, and spyware. Two fundamental approaches to malware detection can be identified: static and dynamic analysis. The static analysis method involves examining a file to identify potential malware without executing it during evaluation </w:t>
      </w:r>
      <w:sdt>
        <w:sdtPr>
          <w:rPr>
            <w:rFonts w:ascii="Times New Roman" w:hAnsi="Times New Roman" w:cs="Times New Roman"/>
            <w:color w:val="000000"/>
            <w:sz w:val="24"/>
            <w:szCs w:val="24"/>
            <w:lang w:eastAsia="zh-HK"/>
          </w:rPr>
          <w:tag w:val="MENDELEY_CITATION_v3_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"/>
          <w:id w:val="-131636537"/>
          <w:placeholder>
            <w:docPart w:val="DefaultPlaceholder_-1854013440"/>
          </w:placeholder>
        </w:sdtPr>
        <w:sdtContent>
          <w:r w:rsidR="00807676" w:rsidRPr="00807676">
            <w:rPr>
              <w:rFonts w:eastAsia="Times New Roman"/>
              <w:color w:val="000000"/>
              <w:sz w:val="24"/>
            </w:rPr>
            <w:t xml:space="preserve">(Gorment </w:t>
          </w:r>
          <w:r w:rsidR="00807676" w:rsidRPr="00807676">
            <w:rPr>
              <w:rFonts w:eastAsia="Times New Roman"/>
              <w:i/>
              <w:iCs/>
              <w:color w:val="000000"/>
              <w:sz w:val="24"/>
            </w:rPr>
            <w:t>et al.</w:t>
          </w:r>
          <w:r w:rsidR="00807676" w:rsidRPr="00807676">
            <w:rPr>
              <w:rFonts w:eastAsia="Times New Roman"/>
              <w:color w:val="000000"/>
              <w:sz w:val="24"/>
            </w:rPr>
            <w:t>, 2023)</w:t>
          </w:r>
        </w:sdtContent>
      </w:sdt>
      <w:r w:rsidRPr="00CC199B">
        <w:rPr>
          <w:rFonts w:ascii="Times New Roman" w:hAnsi="Times New Roman" w:cs="Times New Roman"/>
          <w:sz w:val="24"/>
          <w:szCs w:val="24"/>
          <w:lang w:eastAsia="zh-HK"/>
        </w:rPr>
        <w:t xml:space="preserve">. This approach focuses on extracting specific properties from the file and scrutinizing these attributes using machine learning (ML) models. Conversely, the dynamic analysis method assesses the behavior of a file during its execution </w:t>
      </w:r>
      <w:sdt>
        <w:sdtPr>
          <w:rPr>
            <w:rFonts w:ascii="Times New Roman" w:hAnsi="Times New Roman" w:cs="Times New Roman"/>
            <w:color w:val="000000"/>
            <w:sz w:val="24"/>
            <w:szCs w:val="24"/>
            <w:lang w:eastAsia="zh-HK"/>
          </w:rPr>
          <w:tag w:val="MENDELEY_CITATION_v3_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"/>
          <w:id w:val="1733346140"/>
          <w:placeholder>
            <w:docPart w:val="DefaultPlaceholder_-1854013440"/>
          </w:placeholder>
        </w:sdtPr>
        <w:sdtContent>
          <w:r w:rsidR="00807676" w:rsidRPr="00807676">
            <w:rPr>
              <w:rFonts w:eastAsia="Times New Roman"/>
              <w:color w:val="000000"/>
              <w:sz w:val="24"/>
            </w:rPr>
            <w:t xml:space="preserve">(Gorment </w:t>
          </w:r>
          <w:r w:rsidR="00807676" w:rsidRPr="00807676">
            <w:rPr>
              <w:rFonts w:eastAsia="Times New Roman"/>
              <w:i/>
              <w:iCs/>
              <w:color w:val="000000"/>
              <w:sz w:val="24"/>
            </w:rPr>
            <w:t>et al.</w:t>
          </w:r>
          <w:r w:rsidR="00807676" w:rsidRPr="00807676">
            <w:rPr>
              <w:rFonts w:eastAsia="Times New Roman"/>
              <w:color w:val="000000"/>
              <w:sz w:val="24"/>
            </w:rPr>
            <w:t>, 2023)</w:t>
          </w:r>
        </w:sdtContent>
      </w:sdt>
      <w:r w:rsidRPr="00CC199B">
        <w:rPr>
          <w:rFonts w:ascii="Times New Roman" w:hAnsi="Times New Roman" w:cs="Times New Roman"/>
          <w:sz w:val="24"/>
          <w:szCs w:val="24"/>
          <w:lang w:eastAsia="zh-HK"/>
        </w:rPr>
        <w:t>. In this context, the anti-malware strategy involves executing the suspect file in a controlled environment called a "Sandbox." Here, the ML model meticulously monitors and analyzes the file's behaviors. This dual approach allows organizations to enhance their cybersecurity by employing proactive and reactive detection strategies, ultimately strengthening their defenses against potential threats.</w:t>
      </w:r>
    </w:p>
    <w:p w14:paraId="4475B55E" w14:textId="6D9118B7" w:rsidR="000E3681" w:rsidRDefault="00AA0FDC" w:rsidP="00B679C3">
      <w:pPr>
        <w:spacing w:line="360" w:lineRule="auto"/>
        <w:jc w:val="both"/>
        <w:rPr>
          <w:rFonts w:ascii="Times New Roman" w:hAnsi="Times New Roman" w:cs="Times New Roman"/>
          <w:sz w:val="24"/>
          <w:szCs w:val="24"/>
          <w:lang w:eastAsia="zh-HK"/>
        </w:rPr>
      </w:pPr>
      <w:r w:rsidRPr="00CC199B">
        <w:rPr>
          <w:rFonts w:ascii="Times New Roman" w:hAnsi="Times New Roman" w:cs="Times New Roman"/>
          <w:sz w:val="24"/>
          <w:szCs w:val="24"/>
          <w:lang w:eastAsia="zh-HK"/>
        </w:rPr>
        <w:t xml:space="preserve">Static analysis offers a straightforward and reliable method for identifying known malware, and its effectiveness can be further amplified by applying machine learning (ML) techniques. </w:t>
      </w:r>
      <w:sdt>
        <w:sdtPr>
          <w:rPr>
            <w:rFonts w:ascii="Times New Roman" w:hAnsi="Times New Roman" w:cs="Times New Roman"/>
            <w:color w:val="000000"/>
            <w:sz w:val="24"/>
            <w:szCs w:val="24"/>
            <w:lang w:eastAsia="zh-HK"/>
          </w:rPr>
          <w:tag w:val="MENDELEY_CITATION_v3_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"/>
          <w:id w:val="116877944"/>
          <w:placeholder>
            <w:docPart w:val="DefaultPlaceholder_-1854013440"/>
          </w:placeholder>
        </w:sdtPr>
        <w:sdtContent>
          <w:r w:rsidR="00807676" w:rsidRPr="00807676">
            <w:rPr>
              <w:rFonts w:ascii="Times New Roman" w:hAnsi="Times New Roman" w:cs="Times New Roman"/>
              <w:color w:val="000000"/>
              <w:sz w:val="24"/>
              <w:szCs w:val="24"/>
              <w:lang w:eastAsia="zh-HK"/>
            </w:rPr>
            <w:t>Li et al. (2017)</w:t>
          </w:r>
        </w:sdtContent>
      </w:sdt>
      <w:r w:rsidRPr="00CC199B">
        <w:rPr>
          <w:rFonts w:ascii="Times New Roman" w:hAnsi="Times New Roman" w:cs="Times New Roman"/>
          <w:sz w:val="24"/>
          <w:szCs w:val="24"/>
          <w:lang w:eastAsia="zh-HK"/>
        </w:rPr>
        <w:t xml:space="preserve"> discovered common properties among similar malware samples, facilitating improved Android operating system classification. Labeled data can significantly enhance detection rates, leading to greater accuracy. </w:t>
      </w:r>
      <w:sdt>
        <w:sdtPr>
          <w:rPr>
            <w:rFonts w:ascii="Times New Roman" w:hAnsi="Times New Roman" w:cs="Times New Roman"/>
            <w:color w:val="000000"/>
            <w:sz w:val="24"/>
            <w:szCs w:val="24"/>
            <w:lang w:eastAsia="zh-HK"/>
          </w:rPr>
          <w:tag w:val="MENDELEY_CITATION_v3_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"/>
          <w:id w:val="1297185008"/>
          <w:placeholder>
            <w:docPart w:val="DefaultPlaceholder_-1854013440"/>
          </w:placeholder>
        </w:sdtPr>
        <w:sdtContent>
          <w:r w:rsidR="00807676" w:rsidRPr="00807676">
            <w:rPr>
              <w:rFonts w:ascii="Times New Roman" w:hAnsi="Times New Roman" w:cs="Times New Roman"/>
              <w:color w:val="000000"/>
              <w:sz w:val="24"/>
              <w:szCs w:val="24"/>
              <w:lang w:eastAsia="zh-HK"/>
            </w:rPr>
            <w:t>Kalash et al. (2018)</w:t>
          </w:r>
        </w:sdtContent>
      </w:sdt>
      <w:r w:rsidRPr="00CC199B">
        <w:rPr>
          <w:rFonts w:ascii="Times New Roman" w:hAnsi="Times New Roman" w:cs="Times New Roman"/>
          <w:sz w:val="24"/>
          <w:szCs w:val="24"/>
          <w:lang w:eastAsia="zh-HK"/>
        </w:rPr>
        <w:t xml:space="preserve"> demonstrated this potential by achieving an impressive detection rate exceeding 99% for Windows malware. However, a notable limitation of static analysis lies in its vulnerability to sophisticated attackers who can modify the malware's overlay pattern while preserving the underlying logic, thereby circumventing detection efforts. Experienced attackers often engineer malware capable of </w:t>
      </w:r>
      <w:r w:rsidRPr="00CC199B">
        <w:rPr>
          <w:rFonts w:ascii="Times New Roman" w:hAnsi="Times New Roman" w:cs="Times New Roman"/>
          <w:sz w:val="24"/>
          <w:szCs w:val="24"/>
          <w:lang w:eastAsia="zh-HK"/>
        </w:rPr>
        <w:lastRenderedPageBreak/>
        <w:t>automatically altering executable parameters in response to the victim's system environment, undermining traditional detection methods' effectiveness. This highlights the need for continuous innovation and adaptation in malware detection strategies within the business landscape.</w:t>
      </w:r>
    </w:p>
    <w:p w14:paraId="3D7DF5B2" w14:textId="77777777" w:rsidR="00643B3A" w:rsidRPr="00CC199B" w:rsidRDefault="00643B3A" w:rsidP="00B679C3">
      <w:pPr>
        <w:spacing w:line="360" w:lineRule="auto"/>
        <w:jc w:val="both"/>
        <w:rPr>
          <w:rFonts w:ascii="Times New Roman" w:hAnsi="Times New Roman" w:cs="Times New Roman"/>
          <w:sz w:val="24"/>
          <w:szCs w:val="24"/>
          <w:lang w:eastAsia="zh-HK"/>
        </w:rPr>
      </w:pPr>
    </w:p>
    <w:p w14:paraId="6F4EE208" w14:textId="77777777" w:rsidR="00DA14D0" w:rsidRPr="00CC199B" w:rsidRDefault="00A33175" w:rsidP="00DA14D0">
      <w:pPr>
        <w:spacing w:line="360" w:lineRule="auto"/>
        <w:jc w:val="both"/>
        <w:rPr>
          <w:rFonts w:ascii="Times New Roman" w:hAnsi="Times New Roman" w:cs="Times New Roman"/>
          <w:b/>
          <w:bCs/>
          <w:sz w:val="24"/>
          <w:szCs w:val="24"/>
          <w:lang w:eastAsia="zh-HK"/>
        </w:rPr>
      </w:pPr>
      <w:r w:rsidRPr="00CC199B">
        <w:rPr>
          <w:rFonts w:ascii="Times New Roman" w:hAnsi="Times New Roman" w:cs="Times New Roman"/>
          <w:b/>
          <w:bCs/>
          <w:sz w:val="24"/>
          <w:szCs w:val="24"/>
          <w:lang w:eastAsia="zh-HK"/>
        </w:rPr>
        <w:t xml:space="preserve">Phishing </w:t>
      </w:r>
      <w:r w:rsidR="00574ADB" w:rsidRPr="00CC199B">
        <w:rPr>
          <w:rFonts w:ascii="Times New Roman" w:hAnsi="Times New Roman" w:cs="Times New Roman"/>
          <w:b/>
          <w:bCs/>
          <w:sz w:val="24"/>
          <w:szCs w:val="24"/>
          <w:lang w:eastAsia="zh-HK"/>
        </w:rPr>
        <w:t>Detection</w:t>
      </w:r>
    </w:p>
    <w:p w14:paraId="3895B5D6" w14:textId="05F1A1DD" w:rsidR="00157DB4" w:rsidRPr="00CC199B" w:rsidRDefault="007E1530" w:rsidP="00DA14D0">
      <w:pPr>
        <w:spacing w:line="360" w:lineRule="auto"/>
        <w:jc w:val="both"/>
        <w:rPr>
          <w:rFonts w:ascii="Times New Roman" w:hAnsi="Times New Roman" w:cs="Times New Roman"/>
          <w:color w:val="000000"/>
          <w:sz w:val="24"/>
          <w:szCs w:val="24"/>
          <w:lang w:eastAsia="zh-HK"/>
        </w:rPr>
      </w:pPr>
      <w:r w:rsidRPr="007E1530">
        <w:rPr>
          <w:rFonts w:ascii="Times New Roman" w:hAnsi="Times New Roman" w:cs="Times New Roman"/>
          <w:sz w:val="24"/>
          <w:szCs w:val="24"/>
          <w:lang w:eastAsia="zh-HK"/>
        </w:rPr>
        <w:t xml:space="preserve">A phishing attack represents a form of cybercrime in which perpetrators seek to deceive individuals into disclosing confidential information, including </w:t>
      </w:r>
      <w:r>
        <w:rPr>
          <w:rFonts w:ascii="Times New Roman" w:hAnsi="Times New Roman" w:cs="Times New Roman"/>
          <w:sz w:val="24"/>
          <w:szCs w:val="24"/>
          <w:lang w:eastAsia="zh-HK"/>
        </w:rPr>
        <w:t>login name</w:t>
      </w:r>
      <w:r w:rsidRPr="007E1530">
        <w:rPr>
          <w:rFonts w:ascii="Times New Roman" w:hAnsi="Times New Roman" w:cs="Times New Roman"/>
          <w:sz w:val="24"/>
          <w:szCs w:val="24"/>
          <w:lang w:eastAsia="zh-HK"/>
        </w:rPr>
        <w:t>, pass</w:t>
      </w:r>
      <w:r>
        <w:rPr>
          <w:rFonts w:ascii="Times New Roman" w:hAnsi="Times New Roman" w:cs="Times New Roman"/>
          <w:sz w:val="24"/>
          <w:szCs w:val="24"/>
          <w:lang w:eastAsia="zh-HK"/>
        </w:rPr>
        <w:t>code</w:t>
      </w:r>
      <w:r w:rsidRPr="007E1530">
        <w:rPr>
          <w:rFonts w:ascii="Times New Roman" w:hAnsi="Times New Roman" w:cs="Times New Roman"/>
          <w:sz w:val="24"/>
          <w:szCs w:val="24"/>
          <w:lang w:eastAsia="zh-HK"/>
        </w:rPr>
        <w:t xml:space="preserve">, or credit card </w:t>
      </w:r>
      <w:r>
        <w:rPr>
          <w:rFonts w:ascii="Times New Roman" w:hAnsi="Times New Roman" w:cs="Times New Roman"/>
          <w:sz w:val="24"/>
          <w:szCs w:val="24"/>
          <w:lang w:eastAsia="zh-HK"/>
        </w:rPr>
        <w:t>information</w:t>
      </w:r>
      <w:r w:rsidRPr="007E1530">
        <w:rPr>
          <w:rFonts w:ascii="Times New Roman" w:hAnsi="Times New Roman" w:cs="Times New Roman"/>
          <w:sz w:val="24"/>
          <w:szCs w:val="24"/>
          <w:lang w:eastAsia="zh-HK"/>
        </w:rPr>
        <w:t>. This deceit is typically executed through fraudulent emails, messages, or websites that convincingly mimic legitimate entities. Phishing continues to be a significant and enduring menace within the realm of cybersecurity, frequently employed as a tactic for breaching targeted networks. In their research,</w:t>
      </w:r>
      <w:r>
        <w:rPr>
          <w:rFonts w:ascii="Times New Roman" w:hAnsi="Times New Roman" w:cs="Times New Roman"/>
          <w:sz w:val="24"/>
          <w:szCs w:val="24"/>
          <w:lang w:eastAsia="zh-HK"/>
        </w:rPr>
        <w:t xml:space="preserve"> </w:t>
      </w:r>
      <w:sdt>
        <w:sdtPr>
          <w:rPr>
            <w:rFonts w:ascii="Times New Roman" w:hAnsi="Times New Roman" w:cs="Times New Roman"/>
            <w:color w:val="000000"/>
            <w:sz w:val="24"/>
            <w:szCs w:val="24"/>
            <w:lang w:eastAsia="zh-HK"/>
          </w:rPr>
          <w:tag w:val="MENDELEY_CITATION_v3_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"/>
          <w:id w:val="547113925"/>
          <w:placeholder>
            <w:docPart w:val="DefaultPlaceholder_-1854013440"/>
          </w:placeholder>
        </w:sdtPr>
        <w:sdtContent>
          <w:r w:rsidR="00807676" w:rsidRPr="00807676">
            <w:rPr>
              <w:rFonts w:ascii="Times New Roman" w:hAnsi="Times New Roman" w:cs="Times New Roman"/>
              <w:color w:val="000000"/>
              <w:sz w:val="24"/>
              <w:szCs w:val="24"/>
              <w:lang w:eastAsia="zh-HK"/>
            </w:rPr>
            <w:t>Alhogail and Alsabih (2021)</w:t>
          </w:r>
        </w:sdtContent>
      </w:sdt>
      <w:r w:rsidRPr="007E1530">
        <w:rPr>
          <w:rFonts w:ascii="Times New Roman" w:hAnsi="Times New Roman" w:cs="Times New Roman"/>
          <w:sz w:val="24"/>
          <w:szCs w:val="24"/>
          <w:lang w:eastAsia="zh-HK"/>
        </w:rPr>
        <w:t xml:space="preserve"> present an innovative classifier for detecting phishing emails, which harnesses the power of deep learning techniques, specifically utilizing a Graph Convolutional Network (GCN) alongside Natural Language Processing (NLP) methods.</w:t>
      </w:r>
      <w:r w:rsidR="007F2739" w:rsidRPr="00CC199B">
        <w:rPr>
          <w:rFonts w:ascii="Times New Roman" w:hAnsi="Times New Roman" w:cs="Times New Roman"/>
          <w:color w:val="000000"/>
          <w:sz w:val="24"/>
          <w:szCs w:val="24"/>
          <w:lang w:eastAsia="zh-HK"/>
        </w:rPr>
        <w:t xml:space="preserve"> The study highlights the increasing threat of phishing attacks, emphasizing that current detection methods are insufficient due to the evolving nature of these attacks. The proposed model demonstrates a high </w:t>
      </w:r>
      <w:r>
        <w:rPr>
          <w:rFonts w:ascii="Times New Roman" w:hAnsi="Times New Roman" w:cs="Times New Roman"/>
          <w:color w:val="000000"/>
          <w:sz w:val="24"/>
          <w:szCs w:val="24"/>
          <w:lang w:eastAsia="zh-HK"/>
        </w:rPr>
        <w:t xml:space="preserve">detection </w:t>
      </w:r>
      <w:r w:rsidR="007F2739" w:rsidRPr="00CC199B">
        <w:rPr>
          <w:rFonts w:ascii="Times New Roman" w:hAnsi="Times New Roman" w:cs="Times New Roman"/>
          <w:color w:val="000000"/>
          <w:sz w:val="24"/>
          <w:szCs w:val="24"/>
          <w:lang w:eastAsia="zh-HK"/>
        </w:rPr>
        <w:t xml:space="preserve">rate of 98.2% and a low false-positive </w:t>
      </w:r>
      <w:r>
        <w:rPr>
          <w:rFonts w:ascii="Times New Roman" w:hAnsi="Times New Roman" w:cs="Times New Roman"/>
          <w:color w:val="000000"/>
          <w:sz w:val="24"/>
          <w:szCs w:val="24"/>
          <w:lang w:eastAsia="zh-HK"/>
        </w:rPr>
        <w:t>result</w:t>
      </w:r>
      <w:r w:rsidR="007F2739" w:rsidRPr="00CC199B">
        <w:rPr>
          <w:rFonts w:ascii="Times New Roman" w:hAnsi="Times New Roman" w:cs="Times New Roman"/>
          <w:color w:val="000000"/>
          <w:sz w:val="24"/>
          <w:szCs w:val="24"/>
          <w:lang w:eastAsia="zh-HK"/>
        </w:rPr>
        <w:t>, showcasing its effectiveness in distinguishing phishing emails from legitimate ones based solely on email body text. The research offers significant insights for enhancing automated phishing detection mechanisms and suggests future applications in various text-based mediums, indicating the potential for broader implementation in cybersecurity.</w:t>
      </w:r>
    </w:p>
    <w:p w14:paraId="058AFEE6" w14:textId="76C31EE7" w:rsidR="007F2739" w:rsidRPr="00CC199B" w:rsidRDefault="00FB3886" w:rsidP="0097554B">
      <w:pPr>
        <w:spacing w:line="360" w:lineRule="auto"/>
        <w:jc w:val="both"/>
        <w:rPr>
          <w:rFonts w:ascii="Times New Roman" w:hAnsi="Times New Roman" w:cs="Times New Roman"/>
          <w:color w:val="000000"/>
          <w:sz w:val="24"/>
          <w:szCs w:val="24"/>
          <w:lang w:eastAsia="zh-HK"/>
        </w:rPr>
      </w:pPr>
      <w:r w:rsidRPr="00CC199B">
        <w:rPr>
          <w:rFonts w:ascii="Times New Roman" w:hAnsi="Times New Roman" w:cs="Times New Roman"/>
          <w:color w:val="000000"/>
          <w:sz w:val="24"/>
          <w:szCs w:val="24"/>
          <w:lang w:eastAsia="zh-HK"/>
        </w:rPr>
        <w:t xml:space="preserve">However, </w:t>
      </w:r>
      <w:r w:rsidR="0097554B" w:rsidRPr="00CC199B">
        <w:rPr>
          <w:rFonts w:ascii="Times New Roman" w:hAnsi="Times New Roman" w:cs="Times New Roman"/>
          <w:color w:val="000000"/>
          <w:sz w:val="24"/>
          <w:szCs w:val="24"/>
          <w:lang w:eastAsia="zh-HK"/>
        </w:rPr>
        <w:t xml:space="preserve">Alhogail’s study focuses solely on the message </w:t>
      </w:r>
      <w:r w:rsidR="003244FF" w:rsidRPr="00CC199B">
        <w:rPr>
          <w:rFonts w:ascii="Times New Roman" w:hAnsi="Times New Roman" w:cs="Times New Roman"/>
          <w:color w:val="000000"/>
          <w:sz w:val="24"/>
          <w:szCs w:val="24"/>
          <w:lang w:eastAsia="zh-HK"/>
        </w:rPr>
        <w:t>text</w:t>
      </w:r>
      <w:r w:rsidR="0097554B" w:rsidRPr="00CC199B">
        <w:rPr>
          <w:rFonts w:ascii="Times New Roman" w:hAnsi="Times New Roman" w:cs="Times New Roman"/>
          <w:color w:val="000000"/>
          <w:sz w:val="24"/>
          <w:szCs w:val="24"/>
          <w:lang w:eastAsia="zh-HK"/>
        </w:rPr>
        <w:t xml:space="preserve"> of phishing emails, neglecting to analyze attachments or URLs included in the emails. </w:t>
      </w:r>
      <w:r w:rsidR="003244FF" w:rsidRPr="00CC199B">
        <w:rPr>
          <w:rFonts w:ascii="Times New Roman" w:hAnsi="Times New Roman" w:cs="Times New Roman"/>
          <w:color w:val="000000"/>
          <w:sz w:val="24"/>
          <w:szCs w:val="24"/>
          <w:lang w:eastAsia="zh-HK"/>
        </w:rPr>
        <w:t>P</w:t>
      </w:r>
      <w:r w:rsidR="0097554B" w:rsidRPr="00CC199B">
        <w:rPr>
          <w:rFonts w:ascii="Times New Roman" w:hAnsi="Times New Roman" w:cs="Times New Roman"/>
          <w:color w:val="000000"/>
          <w:sz w:val="24"/>
          <w:szCs w:val="24"/>
          <w:lang w:eastAsia="zh-HK"/>
        </w:rPr>
        <w:t xml:space="preserve">hishing attacks often rely on these elements to deceive victims into opening attachments or clicking links, which can lead to the exposure of sensitive information. </w:t>
      </w:r>
      <w:r w:rsidR="003244FF" w:rsidRPr="00CC199B">
        <w:rPr>
          <w:rFonts w:ascii="Times New Roman" w:hAnsi="Times New Roman" w:cs="Times New Roman"/>
          <w:color w:val="000000"/>
          <w:sz w:val="24"/>
          <w:szCs w:val="24"/>
          <w:lang w:eastAsia="zh-HK"/>
        </w:rPr>
        <w:t xml:space="preserve">According to </w:t>
      </w:r>
      <w:sdt>
        <w:sdtPr>
          <w:rPr>
            <w:rFonts w:ascii="Times New Roman" w:hAnsi="Times New Roman" w:cs="Times New Roman"/>
            <w:color w:val="000000"/>
            <w:sz w:val="24"/>
            <w:szCs w:val="24"/>
            <w:lang w:eastAsia="zh-HK"/>
          </w:rPr>
          <w:tag w:val="MENDELEY_CITATION_v3_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"/>
          <w:id w:val="-46303309"/>
          <w:placeholder>
            <w:docPart w:val="DefaultPlaceholder_-1854013440"/>
          </w:placeholder>
        </w:sdtPr>
        <w:sdtContent>
          <w:r w:rsidR="00807676" w:rsidRPr="00807676">
            <w:rPr>
              <w:rFonts w:ascii="Times New Roman" w:hAnsi="Times New Roman" w:cs="Times New Roman"/>
              <w:color w:val="000000"/>
              <w:sz w:val="24"/>
              <w:szCs w:val="24"/>
              <w:lang w:eastAsia="zh-HK"/>
            </w:rPr>
            <w:t>Positive Technologies (2024)</w:t>
          </w:r>
        </w:sdtContent>
      </w:sdt>
      <w:r w:rsidR="003244FF" w:rsidRPr="00CC199B">
        <w:rPr>
          <w:rFonts w:ascii="Times New Roman" w:hAnsi="Times New Roman" w:cs="Times New Roman"/>
          <w:color w:val="000000"/>
          <w:sz w:val="24"/>
          <w:szCs w:val="24"/>
          <w:lang w:eastAsia="zh-HK"/>
        </w:rPr>
        <w:t xml:space="preserve"> analytics, 56% of </w:t>
      </w:r>
      <w:r w:rsidR="008A7305" w:rsidRPr="00CC199B">
        <w:rPr>
          <w:rFonts w:ascii="Times New Roman" w:hAnsi="Times New Roman" w:cs="Times New Roman"/>
          <w:color w:val="000000"/>
          <w:sz w:val="24"/>
          <w:szCs w:val="24"/>
          <w:lang w:eastAsia="zh-HK"/>
        </w:rPr>
        <w:t>phishing email with attachment, and 43% of phishing email with malicious links.</w:t>
      </w:r>
      <w:r w:rsidR="003244FF" w:rsidRPr="00CC199B">
        <w:rPr>
          <w:rFonts w:ascii="Times New Roman" w:hAnsi="Times New Roman" w:cs="Times New Roman"/>
          <w:color w:val="000000"/>
          <w:sz w:val="24"/>
          <w:szCs w:val="24"/>
          <w:lang w:eastAsia="zh-HK"/>
        </w:rPr>
        <w:t xml:space="preserve"> </w:t>
      </w:r>
      <w:r w:rsidR="0097554B" w:rsidRPr="00CC199B">
        <w:rPr>
          <w:rFonts w:ascii="Times New Roman" w:hAnsi="Times New Roman" w:cs="Times New Roman"/>
          <w:color w:val="000000"/>
          <w:sz w:val="24"/>
          <w:szCs w:val="24"/>
          <w:lang w:eastAsia="zh-HK"/>
        </w:rPr>
        <w:t xml:space="preserve">By excluding attachments and URLs from the machine learning (ML) analysis, the research does not provide a comprehensive approach to detecting phishing attacks. This limitation means that the study may overlook critical aspects of phishing tactics, reducing its effectiveness in identifying such threats. For a more robust detection system, it's essential to consider all </w:t>
      </w:r>
      <w:r w:rsidR="0097554B" w:rsidRPr="00CC199B">
        <w:rPr>
          <w:rFonts w:ascii="Times New Roman" w:hAnsi="Times New Roman" w:cs="Times New Roman"/>
          <w:color w:val="000000"/>
          <w:sz w:val="24"/>
          <w:szCs w:val="24"/>
          <w:lang w:eastAsia="zh-HK"/>
        </w:rPr>
        <w:lastRenderedPageBreak/>
        <w:t>components of phishing emails, including attachments and URLs, to understand and combat these attacks fully.</w:t>
      </w:r>
    </w:p>
    <w:p w14:paraId="632DD3FC" w14:textId="77777777" w:rsidR="00DE0409" w:rsidRPr="00CC199B" w:rsidRDefault="00DE0409" w:rsidP="00DA14D0">
      <w:pPr>
        <w:spacing w:line="360" w:lineRule="auto"/>
        <w:jc w:val="both"/>
        <w:rPr>
          <w:rFonts w:ascii="Times New Roman" w:hAnsi="Times New Roman" w:cs="Times New Roman"/>
          <w:sz w:val="24"/>
          <w:szCs w:val="24"/>
          <w:lang w:eastAsia="zh-HK"/>
        </w:rPr>
      </w:pPr>
    </w:p>
    <w:p w14:paraId="06934598" w14:textId="2207F513" w:rsidR="00E0500C" w:rsidRPr="00CC199B" w:rsidRDefault="00E0500C" w:rsidP="00E0500C">
      <w:pPr>
        <w:pStyle w:val="Heading2"/>
        <w:spacing w:line="360" w:lineRule="auto"/>
        <w:rPr>
          <w:rFonts w:ascii="Times New Roman" w:hAnsi="Times New Roman" w:cs="Times New Roman"/>
          <w:b/>
          <w:bCs/>
          <w:color w:val="auto"/>
          <w:sz w:val="28"/>
          <w:szCs w:val="28"/>
          <w:lang w:eastAsia="zh-HK"/>
        </w:rPr>
      </w:pPr>
      <w:bookmarkStart w:id="12" w:name="_Toc189929274"/>
      <w:r w:rsidRPr="00CC199B">
        <w:rPr>
          <w:rFonts w:ascii="Times New Roman" w:hAnsi="Times New Roman" w:cs="Times New Roman"/>
          <w:b/>
          <w:bCs/>
          <w:color w:val="auto"/>
          <w:sz w:val="28"/>
          <w:szCs w:val="28"/>
          <w:lang w:eastAsia="zh-HK"/>
        </w:rPr>
        <w:t xml:space="preserve">2.3 </w:t>
      </w:r>
      <w:r w:rsidR="005E304C" w:rsidRPr="00CC199B">
        <w:rPr>
          <w:rFonts w:ascii="Times New Roman" w:hAnsi="Times New Roman" w:cs="Times New Roman"/>
          <w:b/>
          <w:bCs/>
          <w:color w:val="auto"/>
          <w:sz w:val="28"/>
          <w:szCs w:val="28"/>
          <w:lang w:eastAsia="zh-HK"/>
        </w:rPr>
        <w:t xml:space="preserve">Transformational </w:t>
      </w:r>
      <w:r w:rsidRPr="00CC199B">
        <w:rPr>
          <w:rFonts w:ascii="Times New Roman" w:hAnsi="Times New Roman" w:cs="Times New Roman"/>
          <w:b/>
          <w:bCs/>
          <w:color w:val="auto"/>
          <w:sz w:val="28"/>
          <w:szCs w:val="28"/>
          <w:lang w:eastAsia="zh-HK"/>
        </w:rPr>
        <w:t xml:space="preserve">Leadership </w:t>
      </w:r>
      <w:r w:rsidR="005D797A" w:rsidRPr="00CC199B">
        <w:rPr>
          <w:rFonts w:ascii="Times New Roman" w:hAnsi="Times New Roman" w:cs="Times New Roman"/>
          <w:b/>
          <w:bCs/>
          <w:color w:val="auto"/>
          <w:sz w:val="28"/>
          <w:szCs w:val="28"/>
          <w:lang w:eastAsia="zh-HK"/>
        </w:rPr>
        <w:t>S</w:t>
      </w:r>
      <w:r w:rsidRPr="00CC199B">
        <w:rPr>
          <w:rFonts w:ascii="Times New Roman" w:hAnsi="Times New Roman" w:cs="Times New Roman"/>
          <w:b/>
          <w:bCs/>
          <w:color w:val="auto"/>
          <w:sz w:val="28"/>
          <w:szCs w:val="28"/>
          <w:lang w:eastAsia="zh-HK"/>
        </w:rPr>
        <w:t>tyle for Innovation</w:t>
      </w:r>
      <w:bookmarkEnd w:id="12"/>
    </w:p>
    <w:p w14:paraId="08C68F60" w14:textId="308D8780" w:rsidR="008A0932" w:rsidRPr="00CC199B" w:rsidRDefault="00655728" w:rsidP="00DA14D0">
      <w:pPr>
        <w:spacing w:line="360" w:lineRule="auto"/>
        <w:jc w:val="both"/>
        <w:rPr>
          <w:rFonts w:ascii="Times New Roman" w:hAnsi="Times New Roman" w:cs="Times New Roman"/>
          <w:color w:val="000000"/>
          <w:sz w:val="24"/>
          <w:szCs w:val="24"/>
          <w:lang w:val="en-HK" w:eastAsia="zh-HK"/>
        </w:rPr>
      </w:pPr>
      <w:r w:rsidRPr="00CC199B">
        <w:rPr>
          <w:rFonts w:ascii="Times New Roman" w:hAnsi="Times New Roman" w:cs="Times New Roman"/>
          <w:sz w:val="24"/>
          <w:szCs w:val="24"/>
          <w:lang w:eastAsia="zh-HK"/>
        </w:rPr>
        <w:t>Innovation is a key element in organizations that drive growth and sustain competitive advantage. A good leader plays a crucial role in the organization's achievement of innovation goals. The leader is like a coach who defines tactics,  coordinates, and motivates the team members to achieve their goals. These behaviors refer to a leadership style, which is a classification of how leaders influence their subordinates or followers</w:t>
      </w:r>
      <w:r w:rsidR="00B4074A" w:rsidRPr="00CC199B">
        <w:rPr>
          <w:rFonts w:ascii="Times New Roman" w:hAnsi="Times New Roman" w:cs="Times New Roman"/>
          <w:sz w:val="24"/>
          <w:szCs w:val="24"/>
          <w:lang w:eastAsia="zh-HK"/>
        </w:rPr>
        <w:t xml:space="preserve"> </w:t>
      </w:r>
      <w:sdt>
        <w:sdtPr>
          <w:rPr>
            <w:rFonts w:ascii="Times New Roman" w:hAnsi="Times New Roman" w:cs="Times New Roman"/>
            <w:color w:val="000000"/>
            <w:sz w:val="24"/>
            <w:szCs w:val="24"/>
            <w:lang w:eastAsia="zh-HK"/>
          </w:rPr>
          <w:tag w:val="MENDELEY_CITATION_v3_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"/>
          <w:id w:val="1771886427"/>
          <w:placeholder>
            <w:docPart w:val="DefaultPlaceholder_-1854013440"/>
          </w:placeholder>
        </w:sdtPr>
        <w:sdtContent>
          <w:r w:rsidR="00807676" w:rsidRPr="00807676">
            <w:rPr>
              <w:rFonts w:ascii="Times New Roman" w:hAnsi="Times New Roman" w:cs="Times New Roman"/>
              <w:color w:val="000000"/>
              <w:sz w:val="24"/>
              <w:szCs w:val="24"/>
              <w:lang w:eastAsia="zh-HK"/>
            </w:rPr>
            <w:t>(Yating, Sains Malaysia and Mengjiao, 2024)</w:t>
          </w:r>
        </w:sdtContent>
      </w:sdt>
      <w:r w:rsidR="00E54F0C" w:rsidRPr="00CC199B">
        <w:rPr>
          <w:rFonts w:ascii="Times New Roman" w:hAnsi="Times New Roman" w:cs="Times New Roman"/>
          <w:sz w:val="24"/>
          <w:szCs w:val="24"/>
          <w:lang w:val="en-HK" w:eastAsia="zh-HK"/>
        </w:rPr>
        <w:t xml:space="preserve">. </w:t>
      </w:r>
      <w:r w:rsidRPr="00CC199B">
        <w:rPr>
          <w:rFonts w:ascii="Times New Roman" w:hAnsi="Times New Roman" w:cs="Times New Roman"/>
          <w:sz w:val="24"/>
          <w:szCs w:val="24"/>
          <w:lang w:val="en-HK" w:eastAsia="zh-HK"/>
        </w:rPr>
        <w:t>In the early research, various leadership styles impact innovation performance, such as transformational, transactional, autocratic, and democratic leadership</w:t>
      </w:r>
      <w:r w:rsidR="00617AD0" w:rsidRPr="00CC199B">
        <w:rPr>
          <w:rFonts w:ascii="Times New Roman" w:hAnsi="Times New Roman" w:cs="Times New Roman"/>
          <w:sz w:val="24"/>
          <w:szCs w:val="24"/>
          <w:lang w:val="en-HK" w:eastAsia="zh-HK"/>
        </w:rPr>
        <w:t xml:space="preserve"> </w:t>
      </w:r>
      <w:sdt>
        <w:sdtPr>
          <w:rPr>
            <w:rFonts w:ascii="Times New Roman" w:hAnsi="Times New Roman" w:cs="Times New Roman"/>
            <w:color w:val="000000"/>
            <w:sz w:val="24"/>
            <w:szCs w:val="24"/>
            <w:lang w:val="en-HK" w:eastAsia="zh-HK"/>
          </w:rPr>
          <w:tag w:val="MENDELEY_CITATION_v3_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"/>
          <w:id w:val="-524013530"/>
          <w:placeholder>
            <w:docPart w:val="DefaultPlaceholder_-1854013440"/>
          </w:placeholder>
        </w:sdtPr>
        <w:sdtContent>
          <w:r w:rsidR="00807676" w:rsidRPr="00807676">
            <w:rPr>
              <w:rFonts w:ascii="Times New Roman" w:hAnsi="Times New Roman" w:cs="Times New Roman"/>
              <w:color w:val="000000"/>
              <w:sz w:val="24"/>
              <w:szCs w:val="24"/>
              <w:lang w:val="en-HK" w:eastAsia="zh-HK"/>
            </w:rPr>
            <w:t>(Costa, Pádua and Moreira, 2023)</w:t>
          </w:r>
        </w:sdtContent>
      </w:sdt>
      <w:r w:rsidR="00195273" w:rsidRPr="00CC199B">
        <w:rPr>
          <w:rFonts w:ascii="Times New Roman" w:hAnsi="Times New Roman" w:cs="Times New Roman"/>
          <w:color w:val="000000"/>
          <w:sz w:val="24"/>
          <w:szCs w:val="24"/>
          <w:lang w:val="en-HK" w:eastAsia="zh-HK"/>
        </w:rPr>
        <w:t>.</w:t>
      </w:r>
    </w:p>
    <w:p w14:paraId="4877E218" w14:textId="021811EE" w:rsidR="008A0932" w:rsidRPr="00CC199B" w:rsidRDefault="00655728" w:rsidP="00DA14D0">
      <w:pPr>
        <w:spacing w:line="360" w:lineRule="auto"/>
        <w:jc w:val="both"/>
        <w:rPr>
          <w:rFonts w:ascii="Times New Roman" w:hAnsi="Times New Roman" w:cs="Times New Roman"/>
          <w:color w:val="000000"/>
          <w:sz w:val="24"/>
          <w:szCs w:val="24"/>
          <w:lang w:val="en-HK" w:eastAsia="zh-HK"/>
        </w:rPr>
      </w:pPr>
      <w:r w:rsidRPr="00CC199B">
        <w:rPr>
          <w:rFonts w:ascii="Times New Roman" w:hAnsi="Times New Roman" w:cs="Times New Roman"/>
          <w:color w:val="000000"/>
          <w:sz w:val="24"/>
          <w:szCs w:val="24"/>
          <w:lang w:val="en-HK" w:eastAsia="zh-HK"/>
        </w:rPr>
        <w:t xml:space="preserve">In this study, transformational leadership plays a moderating role in exploring the effect of the outcome of operational efficiency by using ML in cybersecurity operations. Transformational leadership </w:t>
      </w:r>
      <w:r w:rsidR="00F941F0">
        <w:rPr>
          <w:rFonts w:ascii="Times New Roman" w:hAnsi="Times New Roman" w:cs="Times New Roman"/>
          <w:color w:val="000000"/>
          <w:sz w:val="24"/>
          <w:szCs w:val="24"/>
          <w:lang w:val="en-HK" w:eastAsia="zh-HK"/>
        </w:rPr>
        <w:t xml:space="preserve">leader has characters that encourage and </w:t>
      </w:r>
      <w:r w:rsidRPr="00CC199B">
        <w:rPr>
          <w:rFonts w:ascii="Times New Roman" w:hAnsi="Times New Roman" w:cs="Times New Roman"/>
          <w:color w:val="000000"/>
          <w:sz w:val="24"/>
          <w:szCs w:val="24"/>
          <w:lang w:val="en-HK" w:eastAsia="zh-HK"/>
        </w:rPr>
        <w:t>inspir</w:t>
      </w:r>
      <w:r w:rsidR="00F941F0">
        <w:rPr>
          <w:rFonts w:ascii="Times New Roman" w:hAnsi="Times New Roman" w:cs="Times New Roman"/>
          <w:color w:val="000000"/>
          <w:sz w:val="24"/>
          <w:szCs w:val="24"/>
          <w:lang w:val="en-HK" w:eastAsia="zh-HK"/>
        </w:rPr>
        <w:t>e</w:t>
      </w:r>
      <w:r w:rsidRPr="00CC199B">
        <w:rPr>
          <w:rFonts w:ascii="Times New Roman" w:hAnsi="Times New Roman" w:cs="Times New Roman"/>
          <w:color w:val="000000"/>
          <w:sz w:val="24"/>
          <w:szCs w:val="24"/>
          <w:lang w:val="en-HK" w:eastAsia="zh-HK"/>
        </w:rPr>
        <w:t xml:space="preserve"> </w:t>
      </w:r>
      <w:r w:rsidR="00F941F0">
        <w:rPr>
          <w:rFonts w:ascii="Times New Roman" w:hAnsi="Times New Roman" w:cs="Times New Roman"/>
          <w:color w:val="000000"/>
          <w:sz w:val="24"/>
          <w:szCs w:val="24"/>
          <w:lang w:val="en-HK" w:eastAsia="zh-HK"/>
        </w:rPr>
        <w:t xml:space="preserve">subordinates </w:t>
      </w:r>
      <w:r w:rsidRPr="00CC199B">
        <w:rPr>
          <w:rFonts w:ascii="Times New Roman" w:hAnsi="Times New Roman" w:cs="Times New Roman"/>
          <w:color w:val="000000"/>
          <w:sz w:val="24"/>
          <w:szCs w:val="24"/>
          <w:lang w:val="en-HK" w:eastAsia="zh-HK"/>
        </w:rPr>
        <w:t xml:space="preserve">to reach their </w:t>
      </w:r>
      <w:r w:rsidR="00F941F0">
        <w:rPr>
          <w:rFonts w:ascii="Times New Roman" w:hAnsi="Times New Roman" w:cs="Times New Roman"/>
          <w:color w:val="000000"/>
          <w:sz w:val="24"/>
          <w:szCs w:val="24"/>
          <w:lang w:val="en-HK" w:eastAsia="zh-HK"/>
        </w:rPr>
        <w:t xml:space="preserve">goal </w:t>
      </w:r>
      <w:r w:rsidRPr="00CC199B">
        <w:rPr>
          <w:rFonts w:ascii="Times New Roman" w:hAnsi="Times New Roman" w:cs="Times New Roman"/>
          <w:color w:val="000000"/>
          <w:sz w:val="24"/>
          <w:szCs w:val="24"/>
          <w:lang w:val="en-HK" w:eastAsia="zh-HK"/>
        </w:rPr>
        <w:t>and exceed expectations</w:t>
      </w:r>
      <w:r w:rsidR="007F246D" w:rsidRPr="00CC199B">
        <w:rPr>
          <w:rFonts w:ascii="Times New Roman" w:hAnsi="Times New Roman" w:cs="Times New Roman"/>
          <w:color w:val="000000"/>
          <w:sz w:val="24"/>
          <w:szCs w:val="24"/>
          <w:lang w:val="en-HK" w:eastAsia="zh-HK"/>
        </w:rPr>
        <w:t xml:space="preserve"> </w:t>
      </w:r>
      <w:sdt>
        <w:sdtPr>
          <w:rPr>
            <w:rFonts w:ascii="Times New Roman" w:hAnsi="Times New Roman" w:cs="Times New Roman"/>
            <w:color w:val="000000"/>
            <w:sz w:val="24"/>
            <w:szCs w:val="24"/>
            <w:lang w:val="en-HK" w:eastAsia="zh-HK"/>
          </w:rPr>
          <w:tag w:val="MENDELEY_CITATION_v3_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"/>
          <w:id w:val="546570132"/>
          <w:placeholder>
            <w:docPart w:val="DefaultPlaceholder_-1854013440"/>
          </w:placeholder>
        </w:sdtPr>
        <w:sdtContent>
          <w:r w:rsidR="00807676" w:rsidRPr="00807676">
            <w:rPr>
              <w:rFonts w:ascii="Times New Roman" w:hAnsi="Times New Roman" w:cs="Times New Roman"/>
              <w:color w:val="000000"/>
              <w:sz w:val="24"/>
              <w:szCs w:val="24"/>
              <w:lang w:val="en-HK" w:eastAsia="zh-HK"/>
            </w:rPr>
            <w:t>(Korejan and Shahbazi, 2016)</w:t>
          </w:r>
        </w:sdtContent>
      </w:sdt>
      <w:r w:rsidR="007F246D" w:rsidRPr="00CC199B">
        <w:rPr>
          <w:rFonts w:ascii="Times New Roman" w:hAnsi="Times New Roman" w:cs="Times New Roman"/>
          <w:color w:val="000000"/>
          <w:sz w:val="24"/>
          <w:szCs w:val="24"/>
          <w:lang w:val="en-HK" w:eastAsia="zh-HK"/>
        </w:rPr>
        <w:t xml:space="preserve">. </w:t>
      </w:r>
      <w:r w:rsidR="00893994" w:rsidRPr="00CC199B">
        <w:rPr>
          <w:rFonts w:ascii="Times New Roman" w:hAnsi="Times New Roman" w:cs="Times New Roman"/>
          <w:color w:val="000000"/>
          <w:sz w:val="24"/>
          <w:szCs w:val="24"/>
          <w:lang w:val="en-HK" w:eastAsia="zh-HK"/>
        </w:rPr>
        <w:t xml:space="preserve">It involves a dynamic process in which leaders and </w:t>
      </w:r>
      <w:r w:rsidR="00E83463">
        <w:rPr>
          <w:rFonts w:ascii="Times New Roman" w:hAnsi="Times New Roman" w:cs="Times New Roman"/>
          <w:color w:val="000000"/>
          <w:sz w:val="24"/>
          <w:szCs w:val="24"/>
          <w:lang w:val="en-HK" w:eastAsia="zh-HK"/>
        </w:rPr>
        <w:t xml:space="preserve">subordinates </w:t>
      </w:r>
      <w:r w:rsidR="00893994" w:rsidRPr="00CC199B">
        <w:rPr>
          <w:rFonts w:ascii="Times New Roman" w:hAnsi="Times New Roman" w:cs="Times New Roman"/>
          <w:color w:val="000000"/>
          <w:sz w:val="24"/>
          <w:szCs w:val="24"/>
          <w:lang w:val="en-HK" w:eastAsia="zh-HK"/>
        </w:rPr>
        <w:t xml:space="preserve">engage in mutual influence, fostering collaboration and commitment to a shared vision. </w:t>
      </w:r>
      <w:r w:rsidR="00E83463" w:rsidRPr="00E83463">
        <w:rPr>
          <w:rFonts w:ascii="Times New Roman" w:hAnsi="Times New Roman" w:cs="Times New Roman"/>
          <w:color w:val="000000"/>
          <w:sz w:val="24"/>
          <w:szCs w:val="24"/>
          <w:lang w:val="en-HK" w:eastAsia="zh-HK"/>
        </w:rPr>
        <w:t>They encourage subordinates to have critical thinking and explore innovative ideas to foster an atmosphere for organizational development.</w:t>
      </w:r>
      <w:r w:rsidR="00893994" w:rsidRPr="00CC199B">
        <w:rPr>
          <w:rFonts w:ascii="Times New Roman" w:hAnsi="Times New Roman" w:cs="Times New Roman"/>
          <w:color w:val="000000"/>
          <w:sz w:val="24"/>
          <w:szCs w:val="24"/>
          <w:lang w:val="en-HK" w:eastAsia="zh-HK"/>
        </w:rPr>
        <w:t xml:space="preserve"> This is precisely what organizations need to use innovative technology like ML.</w:t>
      </w:r>
    </w:p>
    <w:p w14:paraId="7A9D2D9A" w14:textId="27768855" w:rsidR="00872339" w:rsidRPr="00CC199B" w:rsidRDefault="00000000" w:rsidP="00DA14D0">
      <w:pPr>
        <w:spacing w:line="360" w:lineRule="auto"/>
        <w:jc w:val="both"/>
        <w:rPr>
          <w:rFonts w:ascii="Times New Roman" w:hAnsi="Times New Roman" w:cs="Times New Roman"/>
          <w:sz w:val="24"/>
          <w:szCs w:val="24"/>
          <w:lang w:val="en-HK" w:eastAsia="zh-HK"/>
        </w:rPr>
      </w:pPr>
      <w:sdt>
        <w:sdtPr>
          <w:rPr>
            <w:rFonts w:ascii="Times New Roman" w:hAnsi="Times New Roman" w:cs="Times New Roman"/>
            <w:color w:val="000000"/>
            <w:sz w:val="24"/>
            <w:szCs w:val="24"/>
            <w:lang w:val="en-HK" w:eastAsia="zh-HK"/>
          </w:rPr>
          <w:tag w:val="MENDELEY_CITATION_v3_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"/>
          <w:id w:val="1363170828"/>
          <w:placeholder>
            <w:docPart w:val="DefaultPlaceholder_-1854013440"/>
          </w:placeholder>
        </w:sdtPr>
        <w:sdtContent>
          <w:r w:rsidR="00807676" w:rsidRPr="00807676">
            <w:rPr>
              <w:rFonts w:ascii="Times New Roman" w:hAnsi="Times New Roman" w:cs="Times New Roman"/>
              <w:color w:val="000000"/>
              <w:sz w:val="24"/>
              <w:szCs w:val="24"/>
              <w:lang w:val="en-HK" w:eastAsia="zh-HK"/>
            </w:rPr>
            <w:t>Tayal et al. (2018)</w:t>
          </w:r>
        </w:sdtContent>
      </w:sdt>
      <w:r w:rsidR="008A0932" w:rsidRPr="00CC199B">
        <w:rPr>
          <w:rFonts w:ascii="Times New Roman" w:hAnsi="Times New Roman" w:cs="Times New Roman"/>
          <w:sz w:val="24"/>
          <w:szCs w:val="24"/>
          <w:lang w:val="en-HK" w:eastAsia="zh-HK"/>
        </w:rPr>
        <w:t xml:space="preserve"> </w:t>
      </w:r>
      <w:r w:rsidR="00893994" w:rsidRPr="00CC199B">
        <w:rPr>
          <w:rFonts w:ascii="Times New Roman" w:hAnsi="Times New Roman" w:cs="Times New Roman"/>
          <w:sz w:val="24"/>
          <w:szCs w:val="24"/>
          <w:lang w:val="en-HK" w:eastAsia="zh-HK"/>
        </w:rPr>
        <w:t>identified that transformational leadership significantly impacts information technology innovation. It shapes followers’ satisfaction by aligning their beliefs and values and motivating them to accept change. However, Tayal’s study did not include risk appetite. Risk appetite is an essential element of leadership when adopting and implementing cutting-edge technologies in the organization. It is the leader's willingness to take a risk while initiating or adopting new technologies in the organization. It is a key factor that affects the implementation scope and impacts the innovation outcome.</w:t>
      </w:r>
      <w:r w:rsidR="00655728" w:rsidRPr="00CC199B">
        <w:rPr>
          <w:rFonts w:ascii="Times New Roman" w:hAnsi="Times New Roman" w:cs="Times New Roman"/>
          <w:sz w:val="24"/>
          <w:szCs w:val="24"/>
          <w:lang w:val="en-HK" w:eastAsia="zh-HK"/>
        </w:rPr>
        <w:t xml:space="preserve"> </w:t>
      </w:r>
    </w:p>
    <w:p w14:paraId="47CAC445" w14:textId="77777777" w:rsidR="00E54F0C" w:rsidRPr="00CC199B" w:rsidRDefault="00E54F0C" w:rsidP="00DA14D0">
      <w:pPr>
        <w:spacing w:line="360" w:lineRule="auto"/>
        <w:jc w:val="both"/>
        <w:rPr>
          <w:rFonts w:ascii="Times New Roman" w:hAnsi="Times New Roman" w:cs="Times New Roman"/>
          <w:sz w:val="24"/>
          <w:szCs w:val="24"/>
          <w:lang w:eastAsia="zh-HK"/>
        </w:rPr>
      </w:pPr>
    </w:p>
    <w:p w14:paraId="4186C3AC" w14:textId="24FD2E3C" w:rsidR="00531888" w:rsidRPr="00CC199B" w:rsidRDefault="00531888" w:rsidP="00531888">
      <w:pPr>
        <w:pStyle w:val="Heading2"/>
        <w:spacing w:line="360" w:lineRule="auto"/>
        <w:rPr>
          <w:rFonts w:ascii="Times New Roman" w:hAnsi="Times New Roman" w:cs="Times New Roman"/>
          <w:b/>
          <w:bCs/>
          <w:color w:val="auto"/>
          <w:sz w:val="28"/>
          <w:szCs w:val="28"/>
          <w:lang w:eastAsia="zh-HK"/>
        </w:rPr>
      </w:pPr>
      <w:bookmarkStart w:id="13" w:name="_Toc189929275"/>
      <w:r w:rsidRPr="00CC199B">
        <w:rPr>
          <w:rFonts w:ascii="Times New Roman" w:hAnsi="Times New Roman" w:cs="Times New Roman"/>
          <w:b/>
          <w:bCs/>
          <w:color w:val="auto"/>
          <w:sz w:val="28"/>
          <w:szCs w:val="28"/>
          <w:lang w:eastAsia="zh-HK"/>
        </w:rPr>
        <w:t>2.4 Theoretical Framework</w:t>
      </w:r>
      <w:bookmarkEnd w:id="13"/>
    </w:p>
    <w:p w14:paraId="6DD305E1" w14:textId="619ABE69" w:rsidR="00C5665A" w:rsidRDefault="00FD15A3" w:rsidP="0016680D">
      <w:pPr>
        <w:spacing w:line="360" w:lineRule="auto"/>
        <w:jc w:val="both"/>
        <w:rPr>
          <w:rFonts w:ascii="Times New Roman" w:hAnsi="Times New Roman" w:cs="Times New Roman"/>
          <w:sz w:val="24"/>
          <w:szCs w:val="24"/>
          <w:lang w:eastAsia="zh-HK"/>
        </w:rPr>
      </w:pPr>
      <w:r w:rsidRPr="00CC199B">
        <w:rPr>
          <w:rFonts w:ascii="Times New Roman" w:hAnsi="Times New Roman" w:cs="Times New Roman"/>
          <w:sz w:val="24"/>
          <w:szCs w:val="24"/>
          <w:lang w:eastAsia="zh-HK"/>
        </w:rPr>
        <w:t xml:space="preserve">Organizations must proactively assess their influence on the company and its operations before integrating new technologies or innovations. These considerations can arise from both external </w:t>
      </w:r>
      <w:r w:rsidRPr="00CC199B">
        <w:rPr>
          <w:rFonts w:ascii="Times New Roman" w:hAnsi="Times New Roman" w:cs="Times New Roman"/>
          <w:sz w:val="24"/>
          <w:szCs w:val="24"/>
          <w:lang w:eastAsia="zh-HK"/>
        </w:rPr>
        <w:lastRenderedPageBreak/>
        <w:t xml:space="preserve">and internal environments. Various models analyze adopter groups' characteristics based on psychological and demographic factors, regardless of whether they pertain to individuals or organizations. Understanding these dynamics is essential for gauging the willingness to embrace technology or innovation effectively </w:t>
      </w:r>
      <w:sdt>
        <w:sdtPr>
          <w:rPr>
            <w:rFonts w:ascii="Times New Roman" w:hAnsi="Times New Roman" w:cs="Times New Roman"/>
            <w:color w:val="000000"/>
            <w:sz w:val="24"/>
            <w:szCs w:val="24"/>
            <w:lang w:eastAsia="zh-HK"/>
          </w:rPr>
          <w:tag w:val="MENDELEY_CITATION_v3_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"/>
          <w:id w:val="-50919653"/>
          <w:placeholder>
            <w:docPart w:val="DefaultPlaceholder_-1854013440"/>
          </w:placeholder>
        </w:sdtPr>
        <w:sdtContent>
          <w:r w:rsidR="00807676" w:rsidRPr="00807676">
            <w:rPr>
              <w:rFonts w:ascii="Times New Roman" w:hAnsi="Times New Roman" w:cs="Times New Roman"/>
              <w:color w:val="000000"/>
              <w:sz w:val="24"/>
              <w:szCs w:val="24"/>
              <w:lang w:eastAsia="zh-HK"/>
            </w:rPr>
            <w:t>(van Oorschot, Hofman and Halman, 2018)</w:t>
          </w:r>
        </w:sdtContent>
      </w:sdt>
      <w:r w:rsidR="009A1E0D" w:rsidRPr="00CC199B">
        <w:rPr>
          <w:rFonts w:ascii="Times New Roman" w:hAnsi="Times New Roman" w:cs="Times New Roman"/>
          <w:sz w:val="24"/>
          <w:szCs w:val="24"/>
          <w:lang w:eastAsia="zh-HK"/>
        </w:rPr>
        <w:t>.</w:t>
      </w:r>
      <w:r w:rsidR="00EB564E" w:rsidRPr="00CC199B">
        <w:rPr>
          <w:rFonts w:ascii="Times New Roman" w:hAnsi="Times New Roman" w:cs="Times New Roman"/>
          <w:sz w:val="24"/>
          <w:szCs w:val="24"/>
          <w:lang w:eastAsia="zh-HK"/>
        </w:rPr>
        <w:t xml:space="preserve"> </w:t>
      </w:r>
    </w:p>
    <w:p w14:paraId="7C227A8C" w14:textId="77777777" w:rsidR="004501E7" w:rsidRPr="00CC199B" w:rsidRDefault="004501E7" w:rsidP="0016680D">
      <w:pPr>
        <w:spacing w:line="360" w:lineRule="auto"/>
        <w:jc w:val="both"/>
        <w:rPr>
          <w:rFonts w:ascii="Times New Roman" w:hAnsi="Times New Roman" w:cs="Times New Roman"/>
          <w:sz w:val="24"/>
          <w:szCs w:val="24"/>
          <w:lang w:eastAsia="zh-HK"/>
        </w:rPr>
      </w:pPr>
    </w:p>
    <w:p w14:paraId="19EB421D" w14:textId="084A29F9" w:rsidR="00EB7401" w:rsidRPr="00CC199B" w:rsidRDefault="00EB7401" w:rsidP="00EB7401">
      <w:pPr>
        <w:pStyle w:val="Heading2"/>
        <w:spacing w:line="360" w:lineRule="auto"/>
        <w:rPr>
          <w:rFonts w:ascii="Times New Roman" w:hAnsi="Times New Roman" w:cs="Times New Roman"/>
          <w:b/>
          <w:bCs/>
          <w:sz w:val="24"/>
          <w:szCs w:val="24"/>
          <w:lang w:eastAsia="zh-HK"/>
        </w:rPr>
      </w:pPr>
      <w:bookmarkStart w:id="14" w:name="_Toc189929276"/>
      <w:r w:rsidRPr="00CC199B">
        <w:rPr>
          <w:rFonts w:ascii="Times New Roman" w:hAnsi="Times New Roman" w:cs="Times New Roman"/>
          <w:b/>
          <w:bCs/>
          <w:color w:val="auto"/>
          <w:sz w:val="24"/>
          <w:szCs w:val="24"/>
          <w:lang w:eastAsia="zh-HK"/>
        </w:rPr>
        <w:t>2.4.1 Background Theory</w:t>
      </w:r>
      <w:bookmarkEnd w:id="14"/>
    </w:p>
    <w:p w14:paraId="0FCCCC0F" w14:textId="3F9ED2E3" w:rsidR="00583E3D" w:rsidRDefault="004501E7" w:rsidP="00B16E78">
      <w:pPr>
        <w:spacing w:line="360" w:lineRule="auto"/>
        <w:jc w:val="both"/>
        <w:rPr>
          <w:rFonts w:ascii="Times New Roman" w:hAnsi="Times New Roman" w:cs="Times New Roman"/>
          <w:sz w:val="24"/>
          <w:szCs w:val="24"/>
          <w:lang w:eastAsia="zh-HK"/>
        </w:rPr>
      </w:pPr>
      <w:r w:rsidRPr="004501E7">
        <w:rPr>
          <w:rFonts w:ascii="Times New Roman" w:hAnsi="Times New Roman" w:cs="Times New Roman"/>
          <w:sz w:val="24"/>
          <w:szCs w:val="24"/>
          <w:lang w:eastAsia="zh-HK"/>
        </w:rPr>
        <w:t>Numerous research models and theoretical frameworks have been developed to investigate the determinants influencing the adoption of new technologies</w:t>
      </w:r>
      <w:r>
        <w:rPr>
          <w:rFonts w:ascii="Times New Roman" w:hAnsi="Times New Roman" w:cs="Times New Roman"/>
          <w:sz w:val="24"/>
          <w:szCs w:val="24"/>
          <w:lang w:eastAsia="zh-HK"/>
        </w:rPr>
        <w:t xml:space="preserve"> </w:t>
      </w:r>
      <w:sdt>
        <w:sdtPr>
          <w:rPr>
            <w:rFonts w:ascii="Times New Roman" w:hAnsi="Times New Roman" w:cs="Times New Roman"/>
            <w:color w:val="000000"/>
            <w:sz w:val="24"/>
            <w:szCs w:val="24"/>
            <w:lang w:eastAsia="zh-HK"/>
          </w:rPr>
          <w:tag w:val="MENDELEY_CITATION_v3_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"/>
          <w:id w:val="1980873526"/>
          <w:placeholder>
            <w:docPart w:val="DefaultPlaceholder_-1854013440"/>
          </w:placeholder>
        </w:sdtPr>
        <w:sdtContent>
          <w:r w:rsidR="00807676" w:rsidRPr="00807676">
            <w:rPr>
              <w:rFonts w:eastAsia="Times New Roman"/>
              <w:color w:val="000000"/>
              <w:sz w:val="24"/>
            </w:rPr>
            <w:t xml:space="preserve">(Hasani </w:t>
          </w:r>
          <w:r w:rsidR="00807676" w:rsidRPr="00807676">
            <w:rPr>
              <w:rFonts w:eastAsia="Times New Roman"/>
              <w:i/>
              <w:iCs/>
              <w:color w:val="000000"/>
              <w:sz w:val="24"/>
            </w:rPr>
            <w:t>et al.</w:t>
          </w:r>
          <w:r w:rsidR="00807676" w:rsidRPr="00807676">
            <w:rPr>
              <w:rFonts w:eastAsia="Times New Roman"/>
              <w:color w:val="000000"/>
              <w:sz w:val="24"/>
            </w:rPr>
            <w:t>, 2023)</w:t>
          </w:r>
        </w:sdtContent>
      </w:sdt>
      <w:r w:rsidRPr="004501E7">
        <w:rPr>
          <w:rFonts w:ascii="Times New Roman" w:hAnsi="Times New Roman" w:cs="Times New Roman"/>
          <w:sz w:val="24"/>
          <w:szCs w:val="24"/>
          <w:lang w:eastAsia="zh-HK"/>
        </w:rPr>
        <w:t>. Key among these frameworks are the Technology Acceptance Model (TAM), which focuses on user acceptance of technology</w:t>
      </w:r>
      <w:r>
        <w:rPr>
          <w:rFonts w:ascii="Times New Roman" w:hAnsi="Times New Roman" w:cs="Times New Roman"/>
          <w:sz w:val="24"/>
          <w:szCs w:val="24"/>
          <w:lang w:eastAsia="zh-HK"/>
        </w:rPr>
        <w:t xml:space="preserve"> </w:t>
      </w:r>
      <w:sdt>
        <w:sdtPr>
          <w:rPr>
            <w:rFonts w:ascii="Times New Roman" w:hAnsi="Times New Roman" w:cs="Times New Roman"/>
            <w:color w:val="000000"/>
            <w:sz w:val="24"/>
            <w:szCs w:val="24"/>
            <w:lang w:eastAsia="zh-HK"/>
          </w:rPr>
          <w:tag w:val="MENDELEY_CITATION_v3_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"/>
          <w:id w:val="1133064293"/>
          <w:placeholder>
            <w:docPart w:val="DefaultPlaceholder_-1854013440"/>
          </w:placeholder>
        </w:sdtPr>
        <w:sdtContent>
          <w:r w:rsidR="00807676" w:rsidRPr="00807676">
            <w:rPr>
              <w:rFonts w:ascii="Times New Roman" w:hAnsi="Times New Roman" w:cs="Times New Roman"/>
              <w:color w:val="000000"/>
              <w:sz w:val="24"/>
              <w:szCs w:val="24"/>
              <w:lang w:eastAsia="zh-HK"/>
            </w:rPr>
            <w:t>(Alneyadi, Md Kassim and Yin, 2022)</w:t>
          </w:r>
        </w:sdtContent>
      </w:sdt>
      <w:r w:rsidRPr="004501E7">
        <w:rPr>
          <w:rFonts w:ascii="Times New Roman" w:hAnsi="Times New Roman" w:cs="Times New Roman"/>
          <w:sz w:val="24"/>
          <w:szCs w:val="24"/>
          <w:lang w:eastAsia="zh-HK"/>
        </w:rPr>
        <w:t>, the Protection Motivation Theory (PMT), which examines how individuals are motivated to protect themselves from threats</w:t>
      </w:r>
      <w:r>
        <w:rPr>
          <w:rFonts w:ascii="Times New Roman" w:hAnsi="Times New Roman" w:cs="Times New Roman"/>
          <w:sz w:val="24"/>
          <w:szCs w:val="24"/>
          <w:lang w:eastAsia="zh-HK"/>
        </w:rPr>
        <w:t xml:space="preserve"> </w:t>
      </w:r>
      <w:sdt>
        <w:sdtPr>
          <w:rPr>
            <w:rFonts w:ascii="Times New Roman" w:hAnsi="Times New Roman" w:cs="Times New Roman"/>
            <w:color w:val="000000"/>
            <w:sz w:val="24"/>
            <w:szCs w:val="24"/>
            <w:lang w:eastAsia="zh-HK"/>
          </w:rPr>
          <w:tag w:val="MENDELEY_CITATION_v3_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"/>
          <w:id w:val="-151914116"/>
          <w:placeholder>
            <w:docPart w:val="DefaultPlaceholder_-1854013440"/>
          </w:placeholder>
        </w:sdtPr>
        <w:sdtContent>
          <w:r w:rsidR="00807676" w:rsidRPr="00807676">
            <w:rPr>
              <w:rFonts w:ascii="Times New Roman" w:hAnsi="Times New Roman" w:cs="Times New Roman"/>
              <w:color w:val="000000"/>
              <w:sz w:val="24"/>
              <w:szCs w:val="24"/>
              <w:lang w:eastAsia="zh-HK"/>
            </w:rPr>
            <w:t>(Al-Kumaim and Alshamsi, 2023)</w:t>
          </w:r>
        </w:sdtContent>
      </w:sdt>
      <w:r w:rsidRPr="004501E7">
        <w:rPr>
          <w:rFonts w:ascii="Times New Roman" w:hAnsi="Times New Roman" w:cs="Times New Roman"/>
          <w:sz w:val="24"/>
          <w:szCs w:val="24"/>
          <w:lang w:eastAsia="zh-HK"/>
        </w:rPr>
        <w:t>, the Diffusion of Innovation Theory (DOI), which explores how innovations spread within and across populations</w:t>
      </w:r>
      <w:r>
        <w:rPr>
          <w:rFonts w:ascii="Times New Roman" w:hAnsi="Times New Roman" w:cs="Times New Roman"/>
          <w:sz w:val="24"/>
          <w:szCs w:val="24"/>
          <w:lang w:eastAsia="zh-HK"/>
        </w:rPr>
        <w:t xml:space="preserve"> </w:t>
      </w:r>
      <w:sdt>
        <w:sdtPr>
          <w:rPr>
            <w:rFonts w:ascii="Times New Roman" w:hAnsi="Times New Roman" w:cs="Times New Roman"/>
            <w:color w:val="000000"/>
            <w:sz w:val="24"/>
            <w:szCs w:val="24"/>
            <w:lang w:eastAsia="zh-HK"/>
          </w:rPr>
          <w:tag w:val="MENDELEY_CITATION_v3_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"/>
          <w:id w:val="-1989940022"/>
          <w:placeholder>
            <w:docPart w:val="DefaultPlaceholder_-1854013440"/>
          </w:placeholder>
        </w:sdtPr>
        <w:sdtContent>
          <w:r w:rsidR="00807676" w:rsidRPr="00807676">
            <w:rPr>
              <w:rFonts w:eastAsia="Times New Roman"/>
              <w:color w:val="000000"/>
              <w:sz w:val="24"/>
            </w:rPr>
            <w:t xml:space="preserve">(Shaikh </w:t>
          </w:r>
          <w:r w:rsidR="00807676" w:rsidRPr="00807676">
            <w:rPr>
              <w:rFonts w:eastAsia="Times New Roman"/>
              <w:i/>
              <w:iCs/>
              <w:color w:val="000000"/>
              <w:sz w:val="24"/>
            </w:rPr>
            <w:t>et al.</w:t>
          </w:r>
          <w:r w:rsidR="00807676" w:rsidRPr="00807676">
            <w:rPr>
              <w:rFonts w:eastAsia="Times New Roman"/>
              <w:color w:val="000000"/>
              <w:sz w:val="24"/>
            </w:rPr>
            <w:t>, 2023)</w:t>
          </w:r>
        </w:sdtContent>
      </w:sdt>
      <w:r w:rsidRPr="004501E7">
        <w:rPr>
          <w:rFonts w:ascii="Times New Roman" w:hAnsi="Times New Roman" w:cs="Times New Roman"/>
          <w:sz w:val="24"/>
          <w:szCs w:val="24"/>
          <w:lang w:eastAsia="zh-HK"/>
        </w:rPr>
        <w:t>, and the Unified Theory of Acceptance and Use of Technology (UTAUT), which integrates various acceptance models to provide a comprehensive understanding of technology utilization</w:t>
      </w:r>
      <w:r>
        <w:rPr>
          <w:rFonts w:ascii="Times New Roman" w:hAnsi="Times New Roman" w:cs="Times New Roman"/>
          <w:sz w:val="24"/>
          <w:szCs w:val="24"/>
          <w:lang w:eastAsia="zh-HK"/>
        </w:rPr>
        <w:t xml:space="preserve"> </w:t>
      </w:r>
      <w:sdt>
        <w:sdtPr>
          <w:rPr>
            <w:rFonts w:ascii="Times New Roman" w:hAnsi="Times New Roman" w:cs="Times New Roman"/>
            <w:color w:val="000000"/>
            <w:sz w:val="24"/>
            <w:szCs w:val="24"/>
            <w:lang w:eastAsia="zh-HK"/>
          </w:rPr>
          <w:tag w:val="MENDELEY_CITATION_v3_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"/>
          <w:id w:val="272907435"/>
          <w:placeholder>
            <w:docPart w:val="DefaultPlaceholder_-1854013440"/>
          </w:placeholder>
        </w:sdtPr>
        <w:sdtContent>
          <w:r w:rsidR="00807676" w:rsidRPr="00807676">
            <w:rPr>
              <w:rFonts w:ascii="Times New Roman" w:hAnsi="Times New Roman" w:cs="Times New Roman"/>
              <w:color w:val="000000"/>
              <w:sz w:val="24"/>
              <w:szCs w:val="24"/>
              <w:lang w:eastAsia="zh-HK"/>
            </w:rPr>
            <w:t>(Alneyadi, Md Kassim and Yin, 2022)</w:t>
          </w:r>
        </w:sdtContent>
      </w:sdt>
      <w:r w:rsidRPr="004501E7">
        <w:rPr>
          <w:rFonts w:ascii="Times New Roman" w:hAnsi="Times New Roman" w:cs="Times New Roman"/>
          <w:sz w:val="24"/>
          <w:szCs w:val="24"/>
          <w:lang w:eastAsia="zh-HK"/>
        </w:rPr>
        <w:t>. Each of these theories contributes valuable insights into the factors that drive or hinder the adoption of technological advancements in diverse contexts.</w:t>
      </w:r>
      <w:r w:rsidR="00D80FFE" w:rsidRPr="00CC199B">
        <w:rPr>
          <w:rFonts w:ascii="Times New Roman" w:hAnsi="Times New Roman" w:cs="Times New Roman"/>
          <w:sz w:val="24"/>
          <w:szCs w:val="24"/>
          <w:lang w:eastAsia="zh-HK"/>
        </w:rPr>
        <w:t xml:space="preserve"> Each of these frameworks serves to elucidate the processes involved in technology adoption. A significant body of research has focused on adopting new technologies in the context of cybersecurity within the financial services sector. </w:t>
      </w:r>
      <w:r w:rsidR="00F73481" w:rsidRPr="00CC199B">
        <w:rPr>
          <w:rFonts w:ascii="Times New Roman" w:hAnsi="Times New Roman" w:cs="Times New Roman"/>
          <w:sz w:val="24"/>
          <w:szCs w:val="24"/>
          <w:lang w:eastAsia="zh-HK"/>
        </w:rPr>
        <w:t>Table 2.</w:t>
      </w:r>
      <w:r w:rsidR="00C3353D" w:rsidRPr="00CC199B">
        <w:rPr>
          <w:rFonts w:ascii="Times New Roman" w:hAnsi="Times New Roman" w:cs="Times New Roman"/>
          <w:sz w:val="24"/>
          <w:szCs w:val="24"/>
          <w:lang w:eastAsia="zh-HK"/>
        </w:rPr>
        <w:t>1</w:t>
      </w:r>
      <w:r w:rsidR="00F73481" w:rsidRPr="00CC199B">
        <w:rPr>
          <w:rFonts w:ascii="Times New Roman" w:hAnsi="Times New Roman" w:cs="Times New Roman"/>
          <w:sz w:val="24"/>
          <w:szCs w:val="24"/>
          <w:lang w:eastAsia="zh-HK"/>
        </w:rPr>
        <w:t xml:space="preserve"> summarizes the key themes in existing studies and elaborates each framework below.</w:t>
      </w:r>
      <w:r w:rsidR="00EB564E" w:rsidRPr="00CC199B">
        <w:rPr>
          <w:rFonts w:ascii="Times New Roman" w:hAnsi="Times New Roman" w:cs="Times New Roman"/>
          <w:sz w:val="24"/>
          <w:szCs w:val="24"/>
          <w:lang w:eastAsia="zh-HK"/>
        </w:rPr>
        <w:t xml:space="preserve"> </w:t>
      </w:r>
    </w:p>
    <w:p w14:paraId="6690B842" w14:textId="52E8E129" w:rsidR="00643B3A" w:rsidRDefault="00643B3A">
      <w:pPr>
        <w:rPr>
          <w:rFonts w:ascii="Times New Roman" w:hAnsi="Times New Roman" w:cs="Times New Roman"/>
          <w:sz w:val="24"/>
          <w:szCs w:val="24"/>
          <w:lang w:eastAsia="zh-HK"/>
        </w:rPr>
      </w:pPr>
      <w:r>
        <w:rPr>
          <w:rFonts w:ascii="Times New Roman" w:hAnsi="Times New Roman" w:cs="Times New Roman"/>
          <w:sz w:val="24"/>
          <w:szCs w:val="24"/>
          <w:lang w:eastAsia="zh-HK"/>
        </w:rPr>
        <w:br w:type="page"/>
      </w:r>
    </w:p>
    <w:p w14:paraId="70C096B5" w14:textId="712DBC83" w:rsidR="00C3353D" w:rsidRPr="00C3353D" w:rsidRDefault="00C3353D" w:rsidP="00C3353D">
      <w:pPr>
        <w:pStyle w:val="Caption"/>
        <w:rPr>
          <w:rFonts w:ascii="Times New Roman" w:hAnsi="Times New Roman" w:cs="Times New Roman"/>
          <w:i w:val="0"/>
          <w:iCs w:val="0"/>
          <w:color w:val="auto"/>
          <w:sz w:val="24"/>
          <w:szCs w:val="24"/>
        </w:rPr>
      </w:pPr>
      <w:bookmarkStart w:id="15" w:name="_Toc189929286"/>
      <w:r w:rsidRPr="00C3353D">
        <w:rPr>
          <w:rFonts w:ascii="Times New Roman" w:hAnsi="Times New Roman" w:cs="Times New Roman"/>
          <w:i w:val="0"/>
          <w:iCs w:val="0"/>
          <w:color w:val="auto"/>
          <w:sz w:val="24"/>
          <w:szCs w:val="24"/>
        </w:rPr>
        <w:lastRenderedPageBreak/>
        <w:t>Table 2.</w:t>
      </w:r>
      <w:r w:rsidRPr="00C3353D">
        <w:rPr>
          <w:rFonts w:ascii="Times New Roman" w:hAnsi="Times New Roman" w:cs="Times New Roman"/>
          <w:i w:val="0"/>
          <w:iCs w:val="0"/>
          <w:color w:val="auto"/>
          <w:sz w:val="24"/>
          <w:szCs w:val="24"/>
        </w:rPr>
        <w:fldChar w:fldCharType="begin"/>
      </w:r>
      <w:r w:rsidRPr="00C3353D">
        <w:rPr>
          <w:rFonts w:ascii="Times New Roman" w:hAnsi="Times New Roman" w:cs="Times New Roman"/>
          <w:i w:val="0"/>
          <w:iCs w:val="0"/>
          <w:color w:val="auto"/>
          <w:sz w:val="24"/>
          <w:szCs w:val="24"/>
        </w:rPr>
        <w:instrText xml:space="preserve"> SEQ Table-2. \* ARABIC </w:instrText>
      </w:r>
      <w:r w:rsidRPr="00C3353D">
        <w:rPr>
          <w:rFonts w:ascii="Times New Roman" w:hAnsi="Times New Roman" w:cs="Times New Roman"/>
          <w:i w:val="0"/>
          <w:iCs w:val="0"/>
          <w:color w:val="auto"/>
          <w:sz w:val="24"/>
          <w:szCs w:val="24"/>
        </w:rPr>
        <w:fldChar w:fldCharType="separate"/>
      </w:r>
      <w:r w:rsidRPr="00C3353D">
        <w:rPr>
          <w:rFonts w:ascii="Times New Roman" w:hAnsi="Times New Roman" w:cs="Times New Roman"/>
          <w:i w:val="0"/>
          <w:iCs w:val="0"/>
          <w:noProof/>
          <w:color w:val="auto"/>
          <w:sz w:val="24"/>
          <w:szCs w:val="24"/>
        </w:rPr>
        <w:t>1</w:t>
      </w:r>
      <w:r w:rsidRPr="00C3353D">
        <w:rPr>
          <w:rFonts w:ascii="Times New Roman" w:hAnsi="Times New Roman" w:cs="Times New Roman"/>
          <w:i w:val="0"/>
          <w:iCs w:val="0"/>
          <w:color w:val="auto"/>
          <w:sz w:val="24"/>
          <w:szCs w:val="24"/>
        </w:rPr>
        <w:fldChar w:fldCharType="end"/>
      </w:r>
      <w:r>
        <w:rPr>
          <w:rFonts w:ascii="Times New Roman" w:hAnsi="Times New Roman" w:cs="Times New Roman"/>
          <w:i w:val="0"/>
          <w:iCs w:val="0"/>
          <w:color w:val="auto"/>
          <w:sz w:val="24"/>
          <w:szCs w:val="24"/>
        </w:rPr>
        <w:t>:</w:t>
      </w:r>
      <w:r w:rsidRPr="00C3353D">
        <w:rPr>
          <w:rFonts w:ascii="Times New Roman" w:hAnsi="Times New Roman" w:cs="Times New Roman"/>
          <w:i w:val="0"/>
          <w:iCs w:val="0"/>
          <w:color w:val="auto"/>
          <w:sz w:val="24"/>
          <w:szCs w:val="24"/>
        </w:rPr>
        <w:t xml:space="preserve"> Summary of Studies Analysis</w:t>
      </w:r>
      <w:bookmarkEnd w:id="15"/>
    </w:p>
    <w:p w14:paraId="652C2867" w14:textId="59B4A534" w:rsidR="00537EF1" w:rsidRDefault="00A138AB">
      <w:pPr>
        <w:rPr>
          <w:rFonts w:ascii="Times New Roman" w:hAnsi="Times New Roman" w:cs="Times New Roman"/>
          <w:noProof/>
          <w:sz w:val="24"/>
          <w:szCs w:val="24"/>
          <w:lang w:eastAsia="zh-HK"/>
        </w:rPr>
      </w:pPr>
      <w:r>
        <w:rPr>
          <w:rFonts w:ascii="Times New Roman" w:hAnsi="Times New Roman" w:cs="Times New Roman"/>
          <w:noProof/>
          <w:sz w:val="24"/>
          <w:szCs w:val="24"/>
          <w:lang w:eastAsia="zh-HK"/>
        </w:rPr>
        <w:drawing>
          <wp:inline distT="0" distB="0" distL="0" distR="0" wp14:anchorId="0232AB8A" wp14:editId="04FAF01F">
            <wp:extent cx="5731510" cy="7423785"/>
            <wp:effectExtent l="0" t="0" r="2540" b="5715"/>
            <wp:docPr id="1983514657"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514657" name="Picture 1" descr="A close-up of a documen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7423785"/>
                    </a:xfrm>
                    <a:prstGeom prst="rect">
                      <a:avLst/>
                    </a:prstGeom>
                  </pic:spPr>
                </pic:pic>
              </a:graphicData>
            </a:graphic>
          </wp:inline>
        </w:drawing>
      </w:r>
    </w:p>
    <w:p w14:paraId="2D5163B2" w14:textId="77777777" w:rsidR="00A138AB" w:rsidRDefault="00A138AB">
      <w:pPr>
        <w:rPr>
          <w:rFonts w:ascii="Times New Roman" w:hAnsi="Times New Roman" w:cs="Times New Roman"/>
          <w:sz w:val="24"/>
          <w:szCs w:val="24"/>
          <w:lang w:eastAsia="zh-HK"/>
        </w:rPr>
      </w:pPr>
    </w:p>
    <w:p w14:paraId="2F9EFFE8" w14:textId="77777777" w:rsidR="00B16E78" w:rsidRDefault="00B16E78" w:rsidP="004163C4">
      <w:pPr>
        <w:rPr>
          <w:rFonts w:ascii="Times New Roman" w:hAnsi="Times New Roman" w:cs="Times New Roman"/>
          <w:b/>
          <w:bCs/>
          <w:sz w:val="24"/>
          <w:szCs w:val="24"/>
          <w:lang w:eastAsia="zh-HK"/>
        </w:rPr>
      </w:pPr>
    </w:p>
    <w:p w14:paraId="253970D0" w14:textId="77777777" w:rsidR="00643B3A" w:rsidRDefault="00643B3A" w:rsidP="004163C4">
      <w:pPr>
        <w:rPr>
          <w:rFonts w:ascii="Times New Roman" w:hAnsi="Times New Roman" w:cs="Times New Roman"/>
          <w:b/>
          <w:bCs/>
          <w:sz w:val="24"/>
          <w:szCs w:val="24"/>
          <w:lang w:eastAsia="zh-HK"/>
        </w:rPr>
      </w:pPr>
    </w:p>
    <w:p w14:paraId="4A36FE07" w14:textId="36A69496" w:rsidR="00444871" w:rsidRPr="00CC199B" w:rsidRDefault="00444871" w:rsidP="004163C4">
      <w:pPr>
        <w:rPr>
          <w:rFonts w:ascii="Times New Roman" w:hAnsi="Times New Roman" w:cs="Times New Roman"/>
          <w:b/>
          <w:bCs/>
          <w:sz w:val="24"/>
          <w:szCs w:val="24"/>
        </w:rPr>
      </w:pPr>
      <w:r w:rsidRPr="00CC199B">
        <w:rPr>
          <w:rFonts w:ascii="Times New Roman" w:hAnsi="Times New Roman" w:cs="Times New Roman"/>
          <w:b/>
          <w:bCs/>
          <w:sz w:val="24"/>
          <w:szCs w:val="24"/>
          <w:lang w:eastAsia="zh-HK"/>
        </w:rPr>
        <w:lastRenderedPageBreak/>
        <w:t>Protection Motivation Theory (PMT)</w:t>
      </w:r>
    </w:p>
    <w:p w14:paraId="098055FA" w14:textId="1BF38E6F" w:rsidR="00537EF1" w:rsidRDefault="00B947CE" w:rsidP="00DB3F9B">
      <w:pPr>
        <w:spacing w:line="360" w:lineRule="auto"/>
        <w:jc w:val="both"/>
        <w:rPr>
          <w:rFonts w:ascii="Times New Roman" w:hAnsi="Times New Roman" w:cs="Times New Roman"/>
          <w:sz w:val="24"/>
          <w:szCs w:val="24"/>
          <w:lang w:eastAsia="zh-HK"/>
        </w:rPr>
      </w:pPr>
      <w:r w:rsidRPr="00B947CE">
        <w:rPr>
          <w:rFonts w:ascii="Times New Roman" w:hAnsi="Times New Roman" w:cs="Times New Roman"/>
          <w:sz w:val="24"/>
          <w:szCs w:val="24"/>
          <w:lang w:eastAsia="zh-HK"/>
        </w:rPr>
        <w:t>This theory is well-regarded for its insights into user behavior regarding technology acceptance</w:t>
      </w:r>
      <w:r>
        <w:rPr>
          <w:rFonts w:ascii="Times New Roman" w:hAnsi="Times New Roman" w:cs="Times New Roman"/>
          <w:sz w:val="24"/>
          <w:szCs w:val="24"/>
          <w:lang w:eastAsia="zh-HK"/>
        </w:rPr>
        <w:t xml:space="preserve"> </w:t>
      </w:r>
      <w:sdt>
        <w:sdtPr>
          <w:rPr>
            <w:rFonts w:ascii="Times New Roman" w:hAnsi="Times New Roman" w:cs="Times New Roman"/>
            <w:color w:val="000000"/>
            <w:sz w:val="24"/>
            <w:szCs w:val="24"/>
            <w:lang w:eastAsia="zh-HK"/>
          </w:rPr>
          <w:tag w:val="MENDELEY_CITATION_v3_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"/>
          <w:id w:val="1372954513"/>
          <w:placeholder>
            <w:docPart w:val="DefaultPlaceholder_-1854013440"/>
          </w:placeholder>
        </w:sdtPr>
        <w:sdtContent>
          <w:r w:rsidR="00807676" w:rsidRPr="00807676">
            <w:rPr>
              <w:rFonts w:ascii="Times New Roman" w:hAnsi="Times New Roman" w:cs="Times New Roman"/>
              <w:color w:val="000000"/>
              <w:sz w:val="24"/>
              <w:szCs w:val="24"/>
              <w:lang w:eastAsia="zh-HK"/>
            </w:rPr>
            <w:t>(Al-Kumaim and Alshamsi, 2023)</w:t>
          </w:r>
        </w:sdtContent>
      </w:sdt>
      <w:r w:rsidRPr="00B947CE">
        <w:rPr>
          <w:rFonts w:ascii="Times New Roman" w:hAnsi="Times New Roman" w:cs="Times New Roman"/>
          <w:sz w:val="24"/>
          <w:szCs w:val="24"/>
          <w:lang w:eastAsia="zh-HK"/>
        </w:rPr>
        <w:t>. It focuses on individuals' motivations to protect themselves from perceived threats. The framework is built around two key elements: threat appraisal and coping appraisal</w:t>
      </w:r>
      <w:r>
        <w:rPr>
          <w:rFonts w:ascii="Times New Roman" w:hAnsi="Times New Roman" w:cs="Times New Roman"/>
          <w:sz w:val="24"/>
          <w:szCs w:val="24"/>
          <w:lang w:eastAsia="zh-HK"/>
        </w:rPr>
        <w:t xml:space="preserve"> </w:t>
      </w:r>
      <w:sdt>
        <w:sdtPr>
          <w:rPr>
            <w:rFonts w:ascii="Times New Roman" w:hAnsi="Times New Roman" w:cs="Times New Roman"/>
            <w:color w:val="000000"/>
            <w:sz w:val="24"/>
            <w:szCs w:val="24"/>
            <w:lang w:eastAsia="zh-HK"/>
          </w:rPr>
          <w:tag w:val="MENDELEY_CITATION_v3_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"/>
          <w:id w:val="-661693479"/>
          <w:placeholder>
            <w:docPart w:val="DefaultPlaceholder_-1854013440"/>
          </w:placeholder>
        </w:sdtPr>
        <w:sdtContent>
          <w:r w:rsidR="00807676" w:rsidRPr="00807676">
            <w:rPr>
              <w:rFonts w:ascii="Times New Roman" w:hAnsi="Times New Roman" w:cs="Times New Roman"/>
              <w:color w:val="000000"/>
              <w:sz w:val="24"/>
              <w:szCs w:val="24"/>
              <w:lang w:eastAsia="zh-HK"/>
            </w:rPr>
            <w:t>(Alneyadi, Md Kassim and Yin, 2022)</w:t>
          </w:r>
        </w:sdtContent>
      </w:sdt>
      <w:r w:rsidRPr="00B947CE">
        <w:rPr>
          <w:rFonts w:ascii="Times New Roman" w:hAnsi="Times New Roman" w:cs="Times New Roman"/>
          <w:sz w:val="24"/>
          <w:szCs w:val="24"/>
          <w:lang w:eastAsia="zh-HK"/>
        </w:rPr>
        <w:t>. Threat appraisal involves an individual's evaluation of the likelihood and seriousness of potential harm. Specifically, perceived severity relates to the expected negative consequences of not adopting the recommended seriousness, while</w:t>
      </w:r>
      <w:r>
        <w:rPr>
          <w:rFonts w:ascii="Times New Roman" w:hAnsi="Times New Roman" w:cs="Times New Roman"/>
          <w:sz w:val="24"/>
          <w:szCs w:val="24"/>
          <w:lang w:eastAsia="zh-HK"/>
        </w:rPr>
        <w:t xml:space="preserve"> the</w:t>
      </w:r>
      <w:r w:rsidRPr="00B947CE">
        <w:rPr>
          <w:rFonts w:ascii="Times New Roman" w:hAnsi="Times New Roman" w:cs="Times New Roman"/>
          <w:sz w:val="24"/>
          <w:szCs w:val="24"/>
          <w:lang w:eastAsia="zh-HK"/>
        </w:rPr>
        <w:t xml:space="preserve"> vulnerability reflects the individual's </w:t>
      </w:r>
      <w:r>
        <w:rPr>
          <w:rFonts w:ascii="Times New Roman" w:hAnsi="Times New Roman" w:cs="Times New Roman"/>
          <w:sz w:val="24"/>
          <w:szCs w:val="24"/>
          <w:lang w:eastAsia="zh-HK"/>
        </w:rPr>
        <w:t xml:space="preserve">awareness </w:t>
      </w:r>
      <w:r w:rsidRPr="00B947CE">
        <w:rPr>
          <w:rFonts w:ascii="Times New Roman" w:hAnsi="Times New Roman" w:cs="Times New Roman"/>
          <w:sz w:val="24"/>
          <w:szCs w:val="24"/>
          <w:lang w:eastAsia="zh-HK"/>
        </w:rPr>
        <w:t>of the chances of encountering such harm</w:t>
      </w:r>
      <w:r>
        <w:rPr>
          <w:rFonts w:ascii="Times New Roman" w:hAnsi="Times New Roman" w:cs="Times New Roman"/>
          <w:sz w:val="24"/>
          <w:szCs w:val="24"/>
          <w:lang w:eastAsia="zh-HK"/>
        </w:rPr>
        <w:t xml:space="preserve"> </w:t>
      </w:r>
      <w:sdt>
        <w:sdtPr>
          <w:rPr>
            <w:rFonts w:ascii="Times New Roman" w:hAnsi="Times New Roman" w:cs="Times New Roman"/>
            <w:color w:val="000000"/>
            <w:sz w:val="24"/>
            <w:szCs w:val="24"/>
            <w:lang w:eastAsia="zh-HK"/>
          </w:rPr>
          <w:tag w:val="MENDELEY_CITATION_v3_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"/>
          <w:id w:val="-1953619074"/>
          <w:placeholder>
            <w:docPart w:val="DefaultPlaceholder_-1854013440"/>
          </w:placeholder>
        </w:sdtPr>
        <w:sdtContent>
          <w:r w:rsidR="00807676" w:rsidRPr="00807676">
            <w:rPr>
              <w:rFonts w:ascii="Times New Roman" w:hAnsi="Times New Roman" w:cs="Times New Roman"/>
              <w:color w:val="000000"/>
              <w:sz w:val="24"/>
              <w:szCs w:val="24"/>
              <w:lang w:eastAsia="zh-HK"/>
            </w:rPr>
            <w:t>(Farooq, Ndiege and Isoaho, 2019)</w:t>
          </w:r>
        </w:sdtContent>
      </w:sdt>
      <w:r w:rsidRPr="00B947CE">
        <w:rPr>
          <w:rFonts w:ascii="Times New Roman" w:hAnsi="Times New Roman" w:cs="Times New Roman"/>
          <w:sz w:val="24"/>
          <w:szCs w:val="24"/>
          <w:lang w:eastAsia="zh-HK"/>
        </w:rPr>
        <w:t>. On the other hand, coping appraisal includes factors like self-efficacy, response efficacy, and response costs. It signifies the belief that the recommended actions can effectively reduce harm, the individual's confidence in their capability to carry out the suggested behaviors, and the costs associated with implementing these behaviors.</w:t>
      </w:r>
    </w:p>
    <w:p w14:paraId="74F22A24" w14:textId="77777777" w:rsidR="00AD4127" w:rsidRPr="00CC199B" w:rsidRDefault="00AD4127" w:rsidP="00DB3F9B">
      <w:pPr>
        <w:spacing w:line="360" w:lineRule="auto"/>
        <w:jc w:val="both"/>
        <w:rPr>
          <w:rFonts w:ascii="Times New Roman" w:hAnsi="Times New Roman" w:cs="Times New Roman"/>
          <w:sz w:val="24"/>
          <w:szCs w:val="24"/>
          <w:lang w:eastAsia="zh-HK"/>
        </w:rPr>
      </w:pPr>
    </w:p>
    <w:p w14:paraId="74070CC5" w14:textId="75AE8F1F" w:rsidR="00626A04" w:rsidRPr="00CC199B" w:rsidRDefault="00626A04" w:rsidP="004163C4">
      <w:pPr>
        <w:rPr>
          <w:rFonts w:ascii="Times New Roman" w:hAnsi="Times New Roman" w:cs="Times New Roman"/>
          <w:b/>
          <w:bCs/>
          <w:sz w:val="24"/>
          <w:szCs w:val="24"/>
        </w:rPr>
      </w:pPr>
      <w:r w:rsidRPr="00CC199B">
        <w:rPr>
          <w:rFonts w:ascii="Times New Roman" w:hAnsi="Times New Roman" w:cs="Times New Roman"/>
          <w:b/>
          <w:bCs/>
          <w:sz w:val="24"/>
          <w:szCs w:val="24"/>
          <w:lang w:eastAsia="zh-HK"/>
        </w:rPr>
        <w:t>Unified Theory of Acceptance and Use of Technology (UTAUT2)</w:t>
      </w:r>
    </w:p>
    <w:p w14:paraId="123AC793" w14:textId="4C8B864B" w:rsidR="00626A04" w:rsidRPr="00CC199B" w:rsidRDefault="00091EBA" w:rsidP="00DB3F9B">
      <w:pPr>
        <w:spacing w:line="360" w:lineRule="auto"/>
        <w:jc w:val="both"/>
        <w:rPr>
          <w:rFonts w:ascii="Times New Roman" w:hAnsi="Times New Roman" w:cs="Times New Roman"/>
          <w:sz w:val="24"/>
          <w:szCs w:val="24"/>
          <w:lang w:eastAsia="zh-HK"/>
        </w:rPr>
      </w:pPr>
      <w:r w:rsidRPr="00CC199B">
        <w:rPr>
          <w:rFonts w:ascii="Times New Roman" w:hAnsi="Times New Roman" w:cs="Times New Roman"/>
          <w:sz w:val="24"/>
          <w:szCs w:val="24"/>
          <w:lang w:eastAsia="zh-HK"/>
        </w:rPr>
        <w:t xml:space="preserve">The UTAUT2 model </w:t>
      </w:r>
      <w:r w:rsidR="00C4747C">
        <w:rPr>
          <w:rFonts w:ascii="Times New Roman" w:hAnsi="Times New Roman" w:cs="Times New Roman"/>
          <w:sz w:val="24"/>
          <w:szCs w:val="24"/>
          <w:lang w:eastAsia="zh-HK"/>
        </w:rPr>
        <w:t xml:space="preserve">has been </w:t>
      </w:r>
      <w:r w:rsidRPr="00CC199B">
        <w:rPr>
          <w:rFonts w:ascii="Times New Roman" w:hAnsi="Times New Roman" w:cs="Times New Roman"/>
          <w:sz w:val="24"/>
          <w:szCs w:val="24"/>
          <w:lang w:eastAsia="zh-HK"/>
        </w:rPr>
        <w:t xml:space="preserve">developed to extend the UTAUT model </w:t>
      </w:r>
      <w:r w:rsidR="00C4747C">
        <w:rPr>
          <w:rFonts w:ascii="Times New Roman" w:hAnsi="Times New Roman" w:cs="Times New Roman"/>
          <w:sz w:val="24"/>
          <w:szCs w:val="24"/>
          <w:lang w:eastAsia="zh-HK"/>
        </w:rPr>
        <w:t xml:space="preserve">that was </w:t>
      </w:r>
      <w:r w:rsidRPr="00CC199B">
        <w:rPr>
          <w:rFonts w:ascii="Times New Roman" w:hAnsi="Times New Roman" w:cs="Times New Roman"/>
          <w:sz w:val="24"/>
          <w:szCs w:val="24"/>
          <w:lang w:eastAsia="zh-HK"/>
        </w:rPr>
        <w:t>proposed by Venkatesh, Morris, Davis, and Davis in 2003</w:t>
      </w:r>
      <w:r w:rsidR="003A4E6D" w:rsidRPr="00CC199B">
        <w:rPr>
          <w:rFonts w:ascii="Times New Roman" w:hAnsi="Times New Roman" w:cs="Times New Roman"/>
          <w:sz w:val="24"/>
          <w:szCs w:val="24"/>
          <w:lang w:eastAsia="zh-HK"/>
        </w:rPr>
        <w:t xml:space="preserve"> </w:t>
      </w:r>
      <w:sdt>
        <w:sdtPr>
          <w:rPr>
            <w:rFonts w:ascii="Times New Roman" w:hAnsi="Times New Roman" w:cs="Times New Roman"/>
            <w:color w:val="000000"/>
            <w:sz w:val="24"/>
            <w:szCs w:val="24"/>
            <w:lang w:eastAsia="zh-HK"/>
          </w:rPr>
          <w:tag w:val="MENDELEY_CITATION_v3_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"/>
          <w:id w:val="2020429640"/>
          <w:placeholder>
            <w:docPart w:val="DefaultPlaceholder_-1854013440"/>
          </w:placeholder>
        </w:sdtPr>
        <w:sdtContent>
          <w:r w:rsidR="00807676" w:rsidRPr="00807676">
            <w:rPr>
              <w:rFonts w:eastAsia="Times New Roman"/>
              <w:color w:val="000000"/>
              <w:sz w:val="24"/>
            </w:rPr>
            <w:t xml:space="preserve">(Al-Okaily </w:t>
          </w:r>
          <w:r w:rsidR="00807676" w:rsidRPr="00807676">
            <w:rPr>
              <w:rFonts w:eastAsia="Times New Roman"/>
              <w:i/>
              <w:iCs/>
              <w:color w:val="000000"/>
              <w:sz w:val="24"/>
            </w:rPr>
            <w:t>et al.</w:t>
          </w:r>
          <w:r w:rsidR="00807676" w:rsidRPr="00807676">
            <w:rPr>
              <w:rFonts w:eastAsia="Times New Roman"/>
              <w:color w:val="000000"/>
              <w:sz w:val="24"/>
            </w:rPr>
            <w:t>, 2020)</w:t>
          </w:r>
        </w:sdtContent>
      </w:sdt>
      <w:r w:rsidRPr="00CC199B">
        <w:rPr>
          <w:rFonts w:ascii="Times New Roman" w:hAnsi="Times New Roman" w:cs="Times New Roman"/>
          <w:sz w:val="24"/>
          <w:szCs w:val="24"/>
          <w:lang w:eastAsia="zh-HK"/>
        </w:rPr>
        <w:t xml:space="preserve">. This revised framework identifies two primary outcomes, behavioral intention, and usage behavior, alongside seven key predictors. These </w:t>
      </w:r>
      <w:r w:rsidR="00C4747C">
        <w:rPr>
          <w:rFonts w:ascii="Times New Roman" w:hAnsi="Times New Roman" w:cs="Times New Roman"/>
          <w:sz w:val="24"/>
          <w:szCs w:val="24"/>
          <w:lang w:eastAsia="zh-HK"/>
        </w:rPr>
        <w:t>factors</w:t>
      </w:r>
      <w:r w:rsidRPr="00CC199B">
        <w:rPr>
          <w:rFonts w:ascii="Times New Roman" w:hAnsi="Times New Roman" w:cs="Times New Roman"/>
          <w:sz w:val="24"/>
          <w:szCs w:val="24"/>
          <w:lang w:eastAsia="zh-HK"/>
        </w:rPr>
        <w:t xml:space="preserve"> influence </w:t>
      </w:r>
      <w:r w:rsidR="00C4747C" w:rsidRPr="00CC199B">
        <w:rPr>
          <w:rFonts w:ascii="Times New Roman" w:hAnsi="Times New Roman" w:cs="Times New Roman"/>
          <w:sz w:val="24"/>
          <w:szCs w:val="24"/>
          <w:lang w:eastAsia="zh-HK"/>
        </w:rPr>
        <w:t>the user</w:t>
      </w:r>
      <w:r w:rsidRPr="00CC199B">
        <w:rPr>
          <w:rFonts w:ascii="Times New Roman" w:hAnsi="Times New Roman" w:cs="Times New Roman"/>
          <w:sz w:val="24"/>
          <w:szCs w:val="24"/>
          <w:lang w:eastAsia="zh-HK"/>
        </w:rPr>
        <w:t xml:space="preserve"> </w:t>
      </w:r>
      <w:r w:rsidR="00C4747C">
        <w:rPr>
          <w:rFonts w:ascii="Times New Roman" w:hAnsi="Times New Roman" w:cs="Times New Roman"/>
          <w:sz w:val="24"/>
          <w:szCs w:val="24"/>
          <w:lang w:eastAsia="zh-HK"/>
        </w:rPr>
        <w:t xml:space="preserve">to </w:t>
      </w:r>
      <w:r w:rsidRPr="00CC199B">
        <w:rPr>
          <w:rFonts w:ascii="Times New Roman" w:hAnsi="Times New Roman" w:cs="Times New Roman"/>
          <w:sz w:val="24"/>
          <w:szCs w:val="24"/>
          <w:lang w:eastAsia="zh-HK"/>
        </w:rPr>
        <w:t xml:space="preserve">accept and adopt </w:t>
      </w:r>
      <w:r w:rsidR="00C4747C">
        <w:rPr>
          <w:rFonts w:ascii="Times New Roman" w:hAnsi="Times New Roman" w:cs="Times New Roman"/>
          <w:sz w:val="24"/>
          <w:szCs w:val="24"/>
          <w:lang w:eastAsia="zh-HK"/>
        </w:rPr>
        <w:t xml:space="preserve">new </w:t>
      </w:r>
      <w:r w:rsidRPr="00CC199B">
        <w:rPr>
          <w:rFonts w:ascii="Times New Roman" w:hAnsi="Times New Roman" w:cs="Times New Roman"/>
          <w:sz w:val="24"/>
          <w:szCs w:val="24"/>
          <w:lang w:eastAsia="zh-HK"/>
        </w:rPr>
        <w:t xml:space="preserve">information technology (IT) </w:t>
      </w:r>
      <w:r w:rsidR="00C4747C">
        <w:rPr>
          <w:rFonts w:ascii="Times New Roman" w:hAnsi="Times New Roman" w:cs="Times New Roman"/>
          <w:sz w:val="24"/>
          <w:szCs w:val="24"/>
          <w:lang w:eastAsia="zh-HK"/>
        </w:rPr>
        <w:t>systems</w:t>
      </w:r>
      <w:r w:rsidRPr="00CC199B">
        <w:rPr>
          <w:rFonts w:ascii="Times New Roman" w:hAnsi="Times New Roman" w:cs="Times New Roman"/>
          <w:sz w:val="24"/>
          <w:szCs w:val="24"/>
          <w:lang w:eastAsia="zh-HK"/>
        </w:rPr>
        <w:t xml:space="preserve">. </w:t>
      </w:r>
      <w:r w:rsidR="00C4747C">
        <w:rPr>
          <w:rFonts w:ascii="Times New Roman" w:hAnsi="Times New Roman" w:cs="Times New Roman"/>
          <w:sz w:val="24"/>
          <w:szCs w:val="24"/>
          <w:lang w:eastAsia="zh-HK"/>
        </w:rPr>
        <w:t>E</w:t>
      </w:r>
      <w:r w:rsidRPr="00CC199B">
        <w:rPr>
          <w:rFonts w:ascii="Times New Roman" w:hAnsi="Times New Roman" w:cs="Times New Roman"/>
          <w:sz w:val="24"/>
          <w:szCs w:val="24"/>
          <w:lang w:eastAsia="zh-HK"/>
        </w:rPr>
        <w:t>ffort expectancy, performance expectancy, and social influence</w:t>
      </w:r>
      <w:r w:rsidR="00C4747C">
        <w:rPr>
          <w:rFonts w:ascii="Times New Roman" w:hAnsi="Times New Roman" w:cs="Times New Roman"/>
          <w:sz w:val="24"/>
          <w:szCs w:val="24"/>
          <w:lang w:eastAsia="zh-HK"/>
        </w:rPr>
        <w:t xml:space="preserve"> variables </w:t>
      </w:r>
      <w:r w:rsidRPr="00CC199B">
        <w:rPr>
          <w:rFonts w:ascii="Times New Roman" w:hAnsi="Times New Roman" w:cs="Times New Roman"/>
          <w:sz w:val="24"/>
          <w:szCs w:val="24"/>
          <w:lang w:eastAsia="zh-HK"/>
        </w:rPr>
        <w:t xml:space="preserve">directly affect user </w:t>
      </w:r>
      <w:r w:rsidR="00C4747C">
        <w:rPr>
          <w:rFonts w:ascii="Times New Roman" w:hAnsi="Times New Roman" w:cs="Times New Roman"/>
          <w:sz w:val="24"/>
          <w:szCs w:val="24"/>
          <w:lang w:eastAsia="zh-HK"/>
        </w:rPr>
        <w:t xml:space="preserve">who are willing to accept </w:t>
      </w:r>
      <w:r w:rsidRPr="00CC199B">
        <w:rPr>
          <w:rFonts w:ascii="Times New Roman" w:hAnsi="Times New Roman" w:cs="Times New Roman"/>
          <w:sz w:val="24"/>
          <w:szCs w:val="24"/>
          <w:lang w:eastAsia="zh-HK"/>
        </w:rPr>
        <w:t xml:space="preserve">and </w:t>
      </w:r>
      <w:r w:rsidR="00C4747C">
        <w:rPr>
          <w:rFonts w:ascii="Times New Roman" w:hAnsi="Times New Roman" w:cs="Times New Roman"/>
          <w:sz w:val="24"/>
          <w:szCs w:val="24"/>
          <w:lang w:eastAsia="zh-HK"/>
        </w:rPr>
        <w:t xml:space="preserve">their </w:t>
      </w:r>
      <w:r w:rsidRPr="00CC199B">
        <w:rPr>
          <w:rFonts w:ascii="Times New Roman" w:hAnsi="Times New Roman" w:cs="Times New Roman"/>
          <w:sz w:val="24"/>
          <w:szCs w:val="24"/>
          <w:lang w:eastAsia="zh-HK"/>
        </w:rPr>
        <w:t xml:space="preserve">behaviors. At the same time, the other factors </w:t>
      </w:r>
      <w:r w:rsidR="00C4747C">
        <w:rPr>
          <w:rFonts w:ascii="Times New Roman" w:hAnsi="Times New Roman" w:cs="Times New Roman"/>
          <w:sz w:val="24"/>
          <w:szCs w:val="24"/>
          <w:lang w:eastAsia="zh-HK"/>
        </w:rPr>
        <w:t xml:space="preserve">are also </w:t>
      </w:r>
      <w:r w:rsidRPr="00CC199B">
        <w:rPr>
          <w:rFonts w:ascii="Times New Roman" w:hAnsi="Times New Roman" w:cs="Times New Roman"/>
          <w:sz w:val="24"/>
          <w:szCs w:val="24"/>
          <w:lang w:eastAsia="zh-HK"/>
        </w:rPr>
        <w:t xml:space="preserve">strong predictors </w:t>
      </w:r>
      <w:r w:rsidR="00C4747C">
        <w:rPr>
          <w:rFonts w:ascii="Times New Roman" w:hAnsi="Times New Roman" w:cs="Times New Roman"/>
          <w:sz w:val="24"/>
          <w:szCs w:val="24"/>
          <w:lang w:eastAsia="zh-HK"/>
        </w:rPr>
        <w:t xml:space="preserve">that predict the </w:t>
      </w:r>
      <w:r w:rsidRPr="00CC199B">
        <w:rPr>
          <w:rFonts w:ascii="Times New Roman" w:hAnsi="Times New Roman" w:cs="Times New Roman"/>
          <w:sz w:val="24"/>
          <w:szCs w:val="24"/>
          <w:lang w:eastAsia="zh-HK"/>
        </w:rPr>
        <w:t>individual behavioral responses</w:t>
      </w:r>
      <w:r w:rsidR="003A4E6D" w:rsidRPr="00CC199B">
        <w:rPr>
          <w:rFonts w:ascii="Times New Roman" w:hAnsi="Times New Roman" w:cs="Times New Roman"/>
          <w:sz w:val="24"/>
          <w:szCs w:val="24"/>
          <w:lang w:eastAsia="zh-HK"/>
        </w:rPr>
        <w:t xml:space="preserve"> </w:t>
      </w:r>
      <w:sdt>
        <w:sdtPr>
          <w:rPr>
            <w:rFonts w:ascii="Times New Roman" w:hAnsi="Times New Roman" w:cs="Times New Roman"/>
            <w:color w:val="000000"/>
            <w:sz w:val="24"/>
            <w:szCs w:val="24"/>
            <w:lang w:eastAsia="zh-HK"/>
          </w:rPr>
          <w:tag w:val="MENDELEY_CITATION_v3_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"/>
          <w:id w:val="-1211029345"/>
          <w:placeholder>
            <w:docPart w:val="DefaultPlaceholder_-1854013440"/>
          </w:placeholder>
        </w:sdtPr>
        <w:sdtContent>
          <w:r w:rsidR="00807676" w:rsidRPr="00807676">
            <w:rPr>
              <w:rFonts w:ascii="Times New Roman" w:hAnsi="Times New Roman" w:cs="Times New Roman"/>
              <w:color w:val="000000"/>
              <w:sz w:val="24"/>
              <w:szCs w:val="24"/>
              <w:lang w:eastAsia="zh-HK"/>
            </w:rPr>
            <w:t>(Alneyadi, Md Kassim and Yin, 2022)</w:t>
          </w:r>
        </w:sdtContent>
      </w:sdt>
      <w:r w:rsidRPr="00CC199B">
        <w:rPr>
          <w:rFonts w:ascii="Times New Roman" w:hAnsi="Times New Roman" w:cs="Times New Roman"/>
          <w:sz w:val="24"/>
          <w:szCs w:val="24"/>
          <w:lang w:eastAsia="zh-HK"/>
        </w:rPr>
        <w:t>.</w:t>
      </w:r>
    </w:p>
    <w:p w14:paraId="021C966D" w14:textId="77777777" w:rsidR="00F73481" w:rsidRPr="00CC199B" w:rsidRDefault="00F73481" w:rsidP="00DB3F9B">
      <w:pPr>
        <w:spacing w:line="360" w:lineRule="auto"/>
        <w:jc w:val="both"/>
        <w:rPr>
          <w:rFonts w:ascii="Times New Roman" w:hAnsi="Times New Roman" w:cs="Times New Roman"/>
          <w:sz w:val="24"/>
          <w:szCs w:val="24"/>
          <w:lang w:eastAsia="zh-HK"/>
        </w:rPr>
      </w:pPr>
    </w:p>
    <w:p w14:paraId="7DD12F4C" w14:textId="5D107B5D" w:rsidR="00D021CC" w:rsidRPr="00CC199B" w:rsidRDefault="00D021CC" w:rsidP="004163C4">
      <w:pPr>
        <w:rPr>
          <w:rFonts w:ascii="Times New Roman" w:hAnsi="Times New Roman" w:cs="Times New Roman"/>
          <w:b/>
          <w:bCs/>
          <w:sz w:val="24"/>
          <w:szCs w:val="24"/>
          <w:lang w:eastAsia="zh-HK"/>
        </w:rPr>
      </w:pPr>
      <w:r w:rsidRPr="00CC199B">
        <w:rPr>
          <w:rFonts w:ascii="Times New Roman" w:hAnsi="Times New Roman" w:cs="Times New Roman"/>
          <w:b/>
          <w:bCs/>
          <w:sz w:val="24"/>
          <w:szCs w:val="24"/>
          <w:lang w:eastAsia="zh-HK"/>
        </w:rPr>
        <w:t>Technology Acceptance Model (TAM)</w:t>
      </w:r>
    </w:p>
    <w:p w14:paraId="6844A43F" w14:textId="03F3394A" w:rsidR="00537EF1" w:rsidRPr="00CC199B" w:rsidRDefault="00DF532D" w:rsidP="0016680D">
      <w:pPr>
        <w:spacing w:line="360" w:lineRule="auto"/>
        <w:jc w:val="both"/>
        <w:rPr>
          <w:rFonts w:ascii="Times New Roman" w:hAnsi="Times New Roman" w:cs="Times New Roman"/>
          <w:sz w:val="24"/>
          <w:szCs w:val="24"/>
          <w:lang w:eastAsia="zh-HK"/>
        </w:rPr>
      </w:pPr>
      <w:r w:rsidRPr="00DF532D">
        <w:rPr>
          <w:rFonts w:ascii="Times New Roman" w:hAnsi="Times New Roman" w:cs="Times New Roman"/>
          <w:sz w:val="24"/>
          <w:szCs w:val="24"/>
          <w:lang w:eastAsia="zh-HK"/>
        </w:rPr>
        <w:t>The TAM has received significant recognition while studying the adoption and utilization of new technology. It effectively reflects the users' intentions to adopt and utilize new technology across various contexts</w:t>
      </w:r>
      <w:r w:rsidR="002712B8" w:rsidRPr="00CC199B">
        <w:rPr>
          <w:rFonts w:ascii="Times New Roman" w:hAnsi="Times New Roman" w:cs="Times New Roman"/>
          <w:sz w:val="24"/>
          <w:szCs w:val="24"/>
          <w:lang w:eastAsia="zh-HK"/>
        </w:rPr>
        <w:t xml:space="preserve"> </w:t>
      </w:r>
      <w:sdt>
        <w:sdtPr>
          <w:rPr>
            <w:rFonts w:ascii="Times New Roman" w:hAnsi="Times New Roman" w:cs="Times New Roman"/>
            <w:color w:val="000000"/>
            <w:sz w:val="24"/>
            <w:szCs w:val="24"/>
            <w:lang w:eastAsia="zh-HK"/>
          </w:rPr>
          <w:tag w:val="MENDELEY_CITATION_v3_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"/>
          <w:id w:val="-824427788"/>
          <w:placeholder>
            <w:docPart w:val="DefaultPlaceholder_-1854013440"/>
          </w:placeholder>
        </w:sdtPr>
        <w:sdtContent>
          <w:r w:rsidR="00807676" w:rsidRPr="00807676">
            <w:rPr>
              <w:rFonts w:eastAsia="Times New Roman"/>
              <w:color w:val="000000"/>
              <w:sz w:val="24"/>
            </w:rPr>
            <w:t xml:space="preserve">(Hasani </w:t>
          </w:r>
          <w:r w:rsidR="00807676" w:rsidRPr="00807676">
            <w:rPr>
              <w:rFonts w:eastAsia="Times New Roman"/>
              <w:i/>
              <w:iCs/>
              <w:color w:val="000000"/>
              <w:sz w:val="24"/>
            </w:rPr>
            <w:t>et al.</w:t>
          </w:r>
          <w:r w:rsidR="00807676" w:rsidRPr="00807676">
            <w:rPr>
              <w:rFonts w:eastAsia="Times New Roman"/>
              <w:color w:val="000000"/>
              <w:sz w:val="24"/>
            </w:rPr>
            <w:t>, 2023)</w:t>
          </w:r>
        </w:sdtContent>
      </w:sdt>
      <w:r w:rsidR="002712B8" w:rsidRPr="00CC199B">
        <w:rPr>
          <w:rFonts w:ascii="Times New Roman" w:hAnsi="Times New Roman" w:cs="Times New Roman"/>
          <w:sz w:val="24"/>
          <w:szCs w:val="24"/>
          <w:lang w:eastAsia="zh-HK"/>
        </w:rPr>
        <w:t xml:space="preserve">. TAM provides critical insights into technology acceptance, its integration within organizational settings, and the determinants that affect user adoption </w:t>
      </w:r>
      <w:sdt>
        <w:sdtPr>
          <w:rPr>
            <w:rFonts w:ascii="Times New Roman" w:hAnsi="Times New Roman" w:cs="Times New Roman"/>
            <w:color w:val="000000"/>
            <w:sz w:val="24"/>
            <w:szCs w:val="24"/>
            <w:lang w:eastAsia="zh-HK"/>
          </w:rPr>
          <w:tag w:val="MENDELEY_CITATION_v3_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"/>
          <w:id w:val="-1820491869"/>
          <w:placeholder>
            <w:docPart w:val="DefaultPlaceholder_-1854013440"/>
          </w:placeholder>
        </w:sdtPr>
        <w:sdtContent>
          <w:r w:rsidR="00807676" w:rsidRPr="00807676">
            <w:rPr>
              <w:rFonts w:ascii="Times New Roman" w:hAnsi="Times New Roman" w:cs="Times New Roman"/>
              <w:color w:val="000000"/>
              <w:sz w:val="24"/>
              <w:szCs w:val="24"/>
              <w:lang w:eastAsia="zh-HK"/>
            </w:rPr>
            <w:t>(Chen, Wu and Zhao, 2023)</w:t>
          </w:r>
        </w:sdtContent>
      </w:sdt>
      <w:r w:rsidR="002712B8" w:rsidRPr="00CC199B">
        <w:rPr>
          <w:rFonts w:ascii="Times New Roman" w:hAnsi="Times New Roman" w:cs="Times New Roman"/>
          <w:sz w:val="24"/>
          <w:szCs w:val="24"/>
          <w:lang w:eastAsia="zh-HK"/>
        </w:rPr>
        <w:t xml:space="preserve">. </w:t>
      </w:r>
      <w:r w:rsidR="002851BA" w:rsidRPr="002851BA">
        <w:rPr>
          <w:rFonts w:ascii="Times New Roman" w:hAnsi="Times New Roman" w:cs="Times New Roman"/>
          <w:sz w:val="24"/>
          <w:szCs w:val="24"/>
          <w:lang w:eastAsia="zh-HK"/>
        </w:rPr>
        <w:t>The primary objective of TAM is to determine the relationship between accepting new technology, adopting intentions, and, ultimately, willingness to use the technology</w:t>
      </w:r>
      <w:r w:rsidR="002712B8" w:rsidRPr="00CC199B">
        <w:rPr>
          <w:rFonts w:ascii="Times New Roman" w:hAnsi="Times New Roman" w:cs="Times New Roman"/>
          <w:sz w:val="24"/>
          <w:szCs w:val="24"/>
          <w:lang w:eastAsia="zh-HK"/>
        </w:rPr>
        <w:t xml:space="preserve"> </w:t>
      </w:r>
      <w:sdt>
        <w:sdtPr>
          <w:rPr>
            <w:rFonts w:ascii="Times New Roman" w:hAnsi="Times New Roman" w:cs="Times New Roman"/>
            <w:color w:val="000000"/>
            <w:sz w:val="24"/>
            <w:szCs w:val="24"/>
            <w:lang w:eastAsia="zh-HK"/>
          </w:rPr>
          <w:tag w:val="MENDELEY_CITATION_v3_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"/>
          <w:id w:val="-1196624158"/>
          <w:placeholder>
            <w:docPart w:val="DefaultPlaceholder_-1854013440"/>
          </w:placeholder>
        </w:sdtPr>
        <w:sdtContent>
          <w:r w:rsidR="00807676" w:rsidRPr="00807676">
            <w:rPr>
              <w:rFonts w:ascii="Times New Roman" w:hAnsi="Times New Roman" w:cs="Times New Roman"/>
              <w:color w:val="000000"/>
              <w:sz w:val="24"/>
              <w:szCs w:val="24"/>
              <w:lang w:eastAsia="zh-HK"/>
            </w:rPr>
            <w:t>(Putri, Widagdo and Setiawan, 2023)</w:t>
          </w:r>
        </w:sdtContent>
      </w:sdt>
      <w:r w:rsidR="002712B8" w:rsidRPr="00CC199B">
        <w:rPr>
          <w:rFonts w:ascii="Times New Roman" w:hAnsi="Times New Roman" w:cs="Times New Roman"/>
          <w:color w:val="000000"/>
          <w:sz w:val="24"/>
          <w:szCs w:val="24"/>
          <w:lang w:eastAsia="zh-HK"/>
        </w:rPr>
        <w:t>.</w:t>
      </w:r>
      <w:r w:rsidR="002712B8" w:rsidRPr="00CC199B">
        <w:rPr>
          <w:rFonts w:ascii="Times New Roman" w:hAnsi="Times New Roman" w:cs="Times New Roman"/>
          <w:sz w:val="24"/>
          <w:szCs w:val="24"/>
          <w:lang w:eastAsia="zh-HK"/>
        </w:rPr>
        <w:t xml:space="preserve"> </w:t>
      </w:r>
    </w:p>
    <w:p w14:paraId="6E9DD28B" w14:textId="77777777" w:rsidR="00F73481" w:rsidRPr="00CC199B" w:rsidRDefault="00F73481" w:rsidP="0016680D">
      <w:pPr>
        <w:spacing w:line="360" w:lineRule="auto"/>
        <w:jc w:val="both"/>
        <w:rPr>
          <w:rFonts w:ascii="Times New Roman" w:hAnsi="Times New Roman" w:cs="Times New Roman"/>
          <w:sz w:val="24"/>
          <w:szCs w:val="24"/>
          <w:lang w:eastAsia="zh-HK"/>
        </w:rPr>
      </w:pPr>
    </w:p>
    <w:p w14:paraId="65C00A6E" w14:textId="6193242A" w:rsidR="00EB564E" w:rsidRPr="00CC199B" w:rsidRDefault="00307290" w:rsidP="0016680D">
      <w:pPr>
        <w:spacing w:line="360" w:lineRule="auto"/>
        <w:jc w:val="both"/>
        <w:rPr>
          <w:rFonts w:ascii="Times New Roman" w:hAnsi="Times New Roman" w:cs="Times New Roman"/>
          <w:b/>
          <w:bCs/>
          <w:sz w:val="24"/>
          <w:szCs w:val="24"/>
          <w:lang w:eastAsia="zh-HK"/>
        </w:rPr>
      </w:pPr>
      <w:r w:rsidRPr="00CC199B">
        <w:rPr>
          <w:rFonts w:ascii="Times New Roman" w:hAnsi="Times New Roman" w:cs="Times New Roman"/>
          <w:b/>
          <w:bCs/>
          <w:sz w:val="24"/>
          <w:szCs w:val="24"/>
        </w:rPr>
        <w:t>Diffusion of Innovation (DOI)</w:t>
      </w:r>
    </w:p>
    <w:p w14:paraId="29535A84" w14:textId="6396D76D" w:rsidR="002712B8" w:rsidRPr="00CC199B" w:rsidRDefault="00E64CBC" w:rsidP="002712B8">
      <w:pPr>
        <w:spacing w:line="360" w:lineRule="auto"/>
        <w:jc w:val="both"/>
        <w:rPr>
          <w:rFonts w:ascii="Times New Roman" w:hAnsi="Times New Roman" w:cs="Times New Roman"/>
          <w:sz w:val="24"/>
          <w:szCs w:val="24"/>
          <w:lang w:eastAsia="zh-HK"/>
        </w:rPr>
      </w:pPr>
      <w:r w:rsidRPr="00E64CBC">
        <w:rPr>
          <w:rFonts w:ascii="Times New Roman" w:hAnsi="Times New Roman" w:cs="Times New Roman"/>
          <w:sz w:val="24"/>
          <w:szCs w:val="24"/>
          <w:lang w:eastAsia="zh-HK"/>
        </w:rPr>
        <w:t>This theory functions as an essential framework for steering technological development by adeptly adjusting and showcasing innovations to accommodate different adoption levels. It underscores the significant role that peer interactions and communication play throughout the adoption journey</w:t>
      </w:r>
      <w:r>
        <w:rPr>
          <w:rFonts w:ascii="Times New Roman" w:hAnsi="Times New Roman" w:cs="Times New Roman"/>
          <w:sz w:val="24"/>
          <w:szCs w:val="24"/>
          <w:lang w:eastAsia="zh-HK"/>
        </w:rPr>
        <w:t xml:space="preserve"> </w:t>
      </w:r>
      <w:sdt>
        <w:sdtPr>
          <w:rPr>
            <w:rFonts w:ascii="Times New Roman" w:hAnsi="Times New Roman" w:cs="Times New Roman"/>
            <w:color w:val="000000"/>
            <w:sz w:val="24"/>
            <w:szCs w:val="24"/>
            <w:lang w:eastAsia="zh-HK"/>
          </w:rPr>
          <w:tag w:val="MENDELEY_CITATION_v3_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"/>
          <w:id w:val="-891580325"/>
          <w:placeholder>
            <w:docPart w:val="DefaultPlaceholder_-1854013440"/>
          </w:placeholder>
        </w:sdtPr>
        <w:sdtContent>
          <w:r w:rsidR="00807676" w:rsidRPr="00807676">
            <w:rPr>
              <w:rFonts w:eastAsia="Times New Roman"/>
              <w:color w:val="000000"/>
              <w:sz w:val="24"/>
            </w:rPr>
            <w:t xml:space="preserve">(Hasani </w:t>
          </w:r>
          <w:r w:rsidR="00807676" w:rsidRPr="00807676">
            <w:rPr>
              <w:rFonts w:eastAsia="Times New Roman"/>
              <w:i/>
              <w:iCs/>
              <w:color w:val="000000"/>
              <w:sz w:val="24"/>
            </w:rPr>
            <w:t>et al.</w:t>
          </w:r>
          <w:r w:rsidR="00807676" w:rsidRPr="00807676">
            <w:rPr>
              <w:rFonts w:eastAsia="Times New Roman"/>
              <w:color w:val="000000"/>
              <w:sz w:val="24"/>
            </w:rPr>
            <w:t>, 2023)</w:t>
          </w:r>
        </w:sdtContent>
      </w:sdt>
      <w:r w:rsidRPr="00E64CBC">
        <w:rPr>
          <w:rFonts w:ascii="Times New Roman" w:hAnsi="Times New Roman" w:cs="Times New Roman"/>
          <w:sz w:val="24"/>
          <w:szCs w:val="24"/>
          <w:lang w:eastAsia="zh-HK"/>
        </w:rPr>
        <w:t>. The theory investigates how individuals adapt to new technologies, processes, concepts, and ideologies, categorizing them into five distinct segments: innovators, early adopters, early majority, late majority, and laggards. Each group represents a unique set of behaviors and attitudes toward the acceptance of new advancements, influenced by their social networks and communication patterns</w:t>
      </w:r>
      <w:r>
        <w:rPr>
          <w:rFonts w:ascii="Times New Roman" w:hAnsi="Times New Roman" w:cs="Times New Roman"/>
          <w:sz w:val="24"/>
          <w:szCs w:val="24"/>
          <w:lang w:eastAsia="zh-HK"/>
        </w:rPr>
        <w:t xml:space="preserve"> </w:t>
      </w:r>
      <w:sdt>
        <w:sdtPr>
          <w:rPr>
            <w:rFonts w:ascii="Times New Roman" w:hAnsi="Times New Roman" w:cs="Times New Roman"/>
            <w:color w:val="000000"/>
            <w:sz w:val="24"/>
            <w:szCs w:val="24"/>
            <w:lang w:eastAsia="zh-HK"/>
          </w:rPr>
          <w:tag w:val="MENDELEY_CITATION_v3_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"/>
          <w:id w:val="1363402183"/>
          <w:placeholder>
            <w:docPart w:val="DefaultPlaceholder_-1854013440"/>
          </w:placeholder>
        </w:sdtPr>
        <w:sdtContent>
          <w:r w:rsidR="00807676" w:rsidRPr="00807676">
            <w:rPr>
              <w:rFonts w:eastAsia="Times New Roman"/>
              <w:color w:val="000000"/>
              <w:sz w:val="24"/>
            </w:rPr>
            <w:t xml:space="preserve">(Shaikh </w:t>
          </w:r>
          <w:r w:rsidR="00807676" w:rsidRPr="00807676">
            <w:rPr>
              <w:rFonts w:eastAsia="Times New Roman"/>
              <w:i/>
              <w:iCs/>
              <w:color w:val="000000"/>
              <w:sz w:val="24"/>
            </w:rPr>
            <w:t>et al.</w:t>
          </w:r>
          <w:r w:rsidR="00807676" w:rsidRPr="00807676">
            <w:rPr>
              <w:rFonts w:eastAsia="Times New Roman"/>
              <w:color w:val="000000"/>
              <w:sz w:val="24"/>
            </w:rPr>
            <w:t>, 2023)</w:t>
          </w:r>
        </w:sdtContent>
      </w:sdt>
      <w:r w:rsidRPr="00E64CBC">
        <w:rPr>
          <w:rFonts w:ascii="Times New Roman" w:hAnsi="Times New Roman" w:cs="Times New Roman"/>
          <w:sz w:val="24"/>
          <w:szCs w:val="24"/>
          <w:lang w:eastAsia="zh-HK"/>
        </w:rPr>
        <w:t>.</w:t>
      </w:r>
    </w:p>
    <w:p w14:paraId="1B6EC267" w14:textId="5DD18B2F" w:rsidR="00537EF1" w:rsidRPr="00CC199B" w:rsidRDefault="002712B8" w:rsidP="002712B8">
      <w:pPr>
        <w:spacing w:line="360" w:lineRule="auto"/>
        <w:jc w:val="both"/>
        <w:rPr>
          <w:rFonts w:ascii="Times New Roman" w:hAnsi="Times New Roman" w:cs="Times New Roman"/>
          <w:sz w:val="24"/>
          <w:szCs w:val="24"/>
          <w:lang w:eastAsia="zh-HK"/>
        </w:rPr>
      </w:pPr>
      <w:r w:rsidRPr="00CC199B">
        <w:rPr>
          <w:rFonts w:ascii="Times New Roman" w:hAnsi="Times New Roman" w:cs="Times New Roman"/>
          <w:sz w:val="24"/>
          <w:szCs w:val="24"/>
          <w:lang w:eastAsia="zh-HK"/>
        </w:rPr>
        <w:t xml:space="preserve">Innovators are characterized by their enthusiasm for technology, quick adaptability, and willingness to take risks. They typically possess extensive technical expertise and are comfortable with uncertainty regarding outcomes, displaying a strong motivation to </w:t>
      </w:r>
      <w:r w:rsidR="00E64CBC">
        <w:rPr>
          <w:rFonts w:ascii="Times New Roman" w:hAnsi="Times New Roman" w:cs="Times New Roman"/>
          <w:sz w:val="24"/>
          <w:szCs w:val="24"/>
          <w:lang w:eastAsia="zh-HK"/>
        </w:rPr>
        <w:t>accept n</w:t>
      </w:r>
      <w:r w:rsidRPr="00CC199B">
        <w:rPr>
          <w:rFonts w:ascii="Times New Roman" w:hAnsi="Times New Roman" w:cs="Times New Roman"/>
          <w:sz w:val="24"/>
          <w:szCs w:val="24"/>
          <w:lang w:eastAsia="zh-HK"/>
        </w:rPr>
        <w:t>ew technologies.</w:t>
      </w:r>
      <w:r w:rsidR="00E64CBC">
        <w:rPr>
          <w:rFonts w:ascii="Times New Roman" w:hAnsi="Times New Roman" w:cs="Times New Roman"/>
          <w:sz w:val="24"/>
          <w:szCs w:val="24"/>
          <w:lang w:eastAsia="zh-HK"/>
        </w:rPr>
        <w:t xml:space="preserve"> </w:t>
      </w:r>
      <w:r w:rsidR="003754B2">
        <w:rPr>
          <w:rFonts w:ascii="Times New Roman" w:hAnsi="Times New Roman" w:cs="Times New Roman"/>
          <w:sz w:val="24"/>
          <w:szCs w:val="24"/>
          <w:lang w:eastAsia="zh-HK"/>
        </w:rPr>
        <w:t>There are 2 stage for u</w:t>
      </w:r>
      <w:r w:rsidRPr="00CC199B">
        <w:rPr>
          <w:rFonts w:ascii="Times New Roman" w:hAnsi="Times New Roman" w:cs="Times New Roman"/>
          <w:sz w:val="24"/>
          <w:szCs w:val="24"/>
          <w:lang w:eastAsia="zh-HK"/>
        </w:rPr>
        <w:t>tilizing and accepting innovation</w:t>
      </w:r>
      <w:r w:rsidR="003754B2">
        <w:rPr>
          <w:rFonts w:ascii="Times New Roman" w:hAnsi="Times New Roman" w:cs="Times New Roman"/>
          <w:sz w:val="24"/>
          <w:szCs w:val="24"/>
          <w:lang w:eastAsia="zh-HK"/>
        </w:rPr>
        <w:t xml:space="preserve"> that are </w:t>
      </w:r>
      <w:r w:rsidRPr="00CC199B">
        <w:rPr>
          <w:rFonts w:ascii="Times New Roman" w:hAnsi="Times New Roman" w:cs="Times New Roman"/>
          <w:sz w:val="24"/>
          <w:szCs w:val="24"/>
          <w:lang w:eastAsia="zh-HK"/>
        </w:rPr>
        <w:t xml:space="preserve">implementation and initiation </w:t>
      </w:r>
      <w:sdt>
        <w:sdtPr>
          <w:rPr>
            <w:rFonts w:ascii="Times New Roman" w:hAnsi="Times New Roman" w:cs="Times New Roman"/>
            <w:color w:val="000000"/>
            <w:sz w:val="24"/>
            <w:szCs w:val="24"/>
            <w:lang w:eastAsia="zh-HK"/>
          </w:rPr>
          <w:tag w:val="MENDELEY_CITATION_v3_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"/>
          <w:id w:val="820311141"/>
          <w:placeholder>
            <w:docPart w:val="DefaultPlaceholder_-1854013440"/>
          </w:placeholder>
        </w:sdtPr>
        <w:sdtContent>
          <w:r w:rsidR="00807676" w:rsidRPr="00807676">
            <w:rPr>
              <w:rFonts w:eastAsia="Times New Roman"/>
              <w:color w:val="000000"/>
              <w:sz w:val="24"/>
            </w:rPr>
            <w:t xml:space="preserve">(Hasani </w:t>
          </w:r>
          <w:r w:rsidR="00807676" w:rsidRPr="00807676">
            <w:rPr>
              <w:rFonts w:eastAsia="Times New Roman"/>
              <w:i/>
              <w:iCs/>
              <w:color w:val="000000"/>
              <w:sz w:val="24"/>
            </w:rPr>
            <w:t>et al.</w:t>
          </w:r>
          <w:r w:rsidR="00807676" w:rsidRPr="00807676">
            <w:rPr>
              <w:rFonts w:eastAsia="Times New Roman"/>
              <w:color w:val="000000"/>
              <w:sz w:val="24"/>
            </w:rPr>
            <w:t>, 2023)</w:t>
          </w:r>
        </w:sdtContent>
      </w:sdt>
      <w:r w:rsidRPr="00CC199B">
        <w:rPr>
          <w:rFonts w:ascii="Times New Roman" w:hAnsi="Times New Roman" w:cs="Times New Roman"/>
          <w:sz w:val="24"/>
          <w:szCs w:val="24"/>
          <w:lang w:eastAsia="zh-HK"/>
        </w:rPr>
        <w:t xml:space="preserve">. </w:t>
      </w:r>
      <w:r w:rsidR="003754B2" w:rsidRPr="003754B2">
        <w:rPr>
          <w:rFonts w:ascii="Times New Roman" w:hAnsi="Times New Roman" w:cs="Times New Roman"/>
          <w:sz w:val="24"/>
          <w:szCs w:val="24"/>
          <w:lang w:eastAsia="zh-HK"/>
        </w:rPr>
        <w:t>In practice, facing challenges catalyzes the adoption and diffusion of new processes or ideas.</w:t>
      </w:r>
      <w:r w:rsidRPr="00CC199B">
        <w:rPr>
          <w:rFonts w:ascii="Times New Roman" w:hAnsi="Times New Roman" w:cs="Times New Roman"/>
          <w:sz w:val="24"/>
          <w:szCs w:val="24"/>
          <w:lang w:eastAsia="zh-HK"/>
        </w:rPr>
        <w:t xml:space="preserve"> This awareness triggers the search for creative solutions to address the identified issue. Consequently, individuals navigate through five phases within the innovation-based decision-making framework </w:t>
      </w:r>
      <w:sdt>
        <w:sdtPr>
          <w:rPr>
            <w:rFonts w:ascii="Times New Roman" w:hAnsi="Times New Roman" w:cs="Times New Roman"/>
            <w:color w:val="000000"/>
            <w:sz w:val="24"/>
            <w:szCs w:val="24"/>
            <w:lang w:eastAsia="zh-HK"/>
          </w:rPr>
          <w:tag w:val="MENDELEY_CITATION_v3_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"/>
          <w:id w:val="1892839611"/>
          <w:placeholder>
            <w:docPart w:val="DefaultPlaceholder_-1854013440"/>
          </w:placeholder>
        </w:sdtPr>
        <w:sdtContent>
          <w:r w:rsidR="00807676" w:rsidRPr="00807676">
            <w:rPr>
              <w:rFonts w:eastAsia="Times New Roman"/>
              <w:color w:val="000000"/>
              <w:sz w:val="24"/>
            </w:rPr>
            <w:t xml:space="preserve">(Shaikh </w:t>
          </w:r>
          <w:r w:rsidR="00807676" w:rsidRPr="00807676">
            <w:rPr>
              <w:rFonts w:eastAsia="Times New Roman"/>
              <w:i/>
              <w:iCs/>
              <w:color w:val="000000"/>
              <w:sz w:val="24"/>
            </w:rPr>
            <w:t>et al.</w:t>
          </w:r>
          <w:r w:rsidR="00807676" w:rsidRPr="00807676">
            <w:rPr>
              <w:rFonts w:eastAsia="Times New Roman"/>
              <w:color w:val="000000"/>
              <w:sz w:val="24"/>
            </w:rPr>
            <w:t>, 2023)</w:t>
          </w:r>
        </w:sdtContent>
      </w:sdt>
      <w:r w:rsidRPr="00CC199B">
        <w:rPr>
          <w:rFonts w:ascii="Times New Roman" w:hAnsi="Times New Roman" w:cs="Times New Roman"/>
          <w:sz w:val="24"/>
          <w:szCs w:val="24"/>
          <w:lang w:eastAsia="zh-HK"/>
        </w:rPr>
        <w:t>: knowledge, persuasion, decision, implementation, and confirmation.</w:t>
      </w:r>
    </w:p>
    <w:p w14:paraId="7CE3FDEB" w14:textId="77777777" w:rsidR="00643B3A" w:rsidRDefault="00643B3A" w:rsidP="0016680D">
      <w:pPr>
        <w:spacing w:line="360" w:lineRule="auto"/>
        <w:jc w:val="both"/>
        <w:rPr>
          <w:rFonts w:ascii="Times New Roman" w:hAnsi="Times New Roman" w:cs="Times New Roman"/>
          <w:b/>
          <w:bCs/>
          <w:sz w:val="24"/>
          <w:szCs w:val="24"/>
          <w:lang w:eastAsia="zh-HK"/>
        </w:rPr>
      </w:pPr>
    </w:p>
    <w:p w14:paraId="6C515481" w14:textId="4E85C504" w:rsidR="00976FA2" w:rsidRPr="00CC199B" w:rsidRDefault="00976FA2" w:rsidP="0016680D">
      <w:pPr>
        <w:spacing w:line="360" w:lineRule="auto"/>
        <w:jc w:val="both"/>
        <w:rPr>
          <w:rFonts w:ascii="Times New Roman" w:hAnsi="Times New Roman" w:cs="Times New Roman"/>
          <w:b/>
          <w:bCs/>
          <w:sz w:val="24"/>
          <w:szCs w:val="24"/>
          <w:lang w:eastAsia="zh-HK"/>
        </w:rPr>
      </w:pPr>
      <w:r w:rsidRPr="00CC199B">
        <w:rPr>
          <w:rFonts w:ascii="Times New Roman" w:hAnsi="Times New Roman" w:cs="Times New Roman"/>
          <w:b/>
          <w:bCs/>
          <w:sz w:val="24"/>
          <w:szCs w:val="24"/>
          <w:lang w:eastAsia="zh-HK"/>
        </w:rPr>
        <w:t>Summary of Theory</w:t>
      </w:r>
    </w:p>
    <w:p w14:paraId="16B292DB" w14:textId="0B5116FE" w:rsidR="00B9685C" w:rsidRPr="00CC199B" w:rsidRDefault="00681757" w:rsidP="0016680D">
      <w:pPr>
        <w:spacing w:line="360" w:lineRule="auto"/>
        <w:jc w:val="both"/>
        <w:rPr>
          <w:rFonts w:ascii="Times New Roman" w:hAnsi="Times New Roman" w:cs="Times New Roman"/>
          <w:sz w:val="24"/>
          <w:szCs w:val="24"/>
          <w:lang w:eastAsia="zh-HK"/>
        </w:rPr>
      </w:pPr>
      <w:r w:rsidRPr="00CC199B">
        <w:rPr>
          <w:rFonts w:ascii="Times New Roman" w:hAnsi="Times New Roman" w:cs="Times New Roman"/>
          <w:sz w:val="24"/>
          <w:szCs w:val="24"/>
          <w:lang w:eastAsia="zh-HK"/>
        </w:rPr>
        <w:t xml:space="preserve">This study aims to evaluate the impact of </w:t>
      </w:r>
      <w:r w:rsidR="004039B1">
        <w:rPr>
          <w:rFonts w:ascii="Times New Roman" w:hAnsi="Times New Roman" w:cs="Times New Roman"/>
          <w:sz w:val="24"/>
          <w:szCs w:val="24"/>
          <w:lang w:eastAsia="zh-HK"/>
        </w:rPr>
        <w:t>ML</w:t>
      </w:r>
      <w:r w:rsidRPr="00CC199B">
        <w:rPr>
          <w:rFonts w:ascii="Times New Roman" w:hAnsi="Times New Roman" w:cs="Times New Roman"/>
          <w:sz w:val="24"/>
          <w:szCs w:val="24"/>
          <w:lang w:eastAsia="zh-HK"/>
        </w:rPr>
        <w:t xml:space="preserve"> on efficiency</w:t>
      </w:r>
      <w:r w:rsidR="004039B1">
        <w:rPr>
          <w:rFonts w:ascii="Times New Roman" w:hAnsi="Times New Roman" w:cs="Times New Roman"/>
          <w:sz w:val="24"/>
          <w:szCs w:val="24"/>
          <w:lang w:eastAsia="zh-HK"/>
        </w:rPr>
        <w:t xml:space="preserve"> in cybersecurity operations</w:t>
      </w:r>
      <w:r w:rsidRPr="00CC199B">
        <w:rPr>
          <w:rFonts w:ascii="Times New Roman" w:hAnsi="Times New Roman" w:cs="Times New Roman"/>
          <w:sz w:val="24"/>
          <w:szCs w:val="24"/>
          <w:lang w:eastAsia="zh-HK"/>
        </w:rPr>
        <w:t xml:space="preserve">. </w:t>
      </w:r>
      <w:r w:rsidR="004039B1">
        <w:rPr>
          <w:rFonts w:ascii="Times New Roman" w:hAnsi="Times New Roman" w:cs="Times New Roman"/>
          <w:sz w:val="24"/>
          <w:szCs w:val="24"/>
          <w:lang w:eastAsia="zh-HK"/>
        </w:rPr>
        <w:t xml:space="preserve">It is  driven by different factors and </w:t>
      </w:r>
      <w:r w:rsidR="0059629F">
        <w:rPr>
          <w:rFonts w:ascii="Times New Roman" w:hAnsi="Times New Roman" w:cs="Times New Roman"/>
          <w:sz w:val="24"/>
          <w:szCs w:val="24"/>
          <w:lang w:eastAsia="zh-HK"/>
        </w:rPr>
        <w:t>adopts</w:t>
      </w:r>
      <w:r w:rsidR="004039B1">
        <w:rPr>
          <w:rFonts w:ascii="Times New Roman" w:hAnsi="Times New Roman" w:cs="Times New Roman"/>
          <w:sz w:val="24"/>
          <w:szCs w:val="24"/>
          <w:lang w:eastAsia="zh-HK"/>
        </w:rPr>
        <w:t xml:space="preserve"> </w:t>
      </w:r>
      <w:r w:rsidR="0059629F">
        <w:rPr>
          <w:rFonts w:ascii="Times New Roman" w:hAnsi="Times New Roman" w:cs="Times New Roman"/>
          <w:sz w:val="24"/>
          <w:szCs w:val="24"/>
          <w:lang w:eastAsia="zh-HK"/>
        </w:rPr>
        <w:t xml:space="preserve">ML. Several theories were studied in the above section, and </w:t>
      </w:r>
      <w:r w:rsidRPr="00CC199B">
        <w:rPr>
          <w:rFonts w:ascii="Times New Roman" w:hAnsi="Times New Roman" w:cs="Times New Roman"/>
          <w:sz w:val="24"/>
          <w:szCs w:val="24"/>
          <w:lang w:eastAsia="zh-HK"/>
        </w:rPr>
        <w:t xml:space="preserve">assessing </w:t>
      </w:r>
      <w:r w:rsidR="0059629F">
        <w:rPr>
          <w:rFonts w:ascii="Times New Roman" w:hAnsi="Times New Roman" w:cs="Times New Roman"/>
          <w:sz w:val="24"/>
          <w:szCs w:val="24"/>
          <w:lang w:eastAsia="zh-HK"/>
        </w:rPr>
        <w:t xml:space="preserve">the users’ intentions, accept new </w:t>
      </w:r>
      <w:r w:rsidRPr="00CC199B">
        <w:rPr>
          <w:rFonts w:ascii="Times New Roman" w:hAnsi="Times New Roman" w:cs="Times New Roman"/>
          <w:sz w:val="24"/>
          <w:szCs w:val="24"/>
          <w:lang w:eastAsia="zh-HK"/>
        </w:rPr>
        <w:t xml:space="preserve">technology and </w:t>
      </w:r>
      <w:r w:rsidR="0059629F">
        <w:rPr>
          <w:rFonts w:ascii="Times New Roman" w:hAnsi="Times New Roman" w:cs="Times New Roman"/>
          <w:sz w:val="24"/>
          <w:szCs w:val="24"/>
          <w:lang w:eastAsia="zh-HK"/>
        </w:rPr>
        <w:t>adaption</w:t>
      </w:r>
      <w:r w:rsidRPr="00CC199B">
        <w:rPr>
          <w:rFonts w:ascii="Times New Roman" w:hAnsi="Times New Roman" w:cs="Times New Roman"/>
          <w:sz w:val="24"/>
          <w:szCs w:val="24"/>
          <w:lang w:eastAsia="zh-HK"/>
        </w:rPr>
        <w:t>, the Diffusion of Innovations (DOI) theory is mo</w:t>
      </w:r>
      <w:r w:rsidR="0059629F">
        <w:rPr>
          <w:rFonts w:ascii="Times New Roman" w:hAnsi="Times New Roman" w:cs="Times New Roman"/>
          <w:sz w:val="24"/>
          <w:szCs w:val="24"/>
          <w:lang w:eastAsia="zh-HK"/>
        </w:rPr>
        <w:t xml:space="preserve">re </w:t>
      </w:r>
      <w:r w:rsidRPr="00CC199B">
        <w:rPr>
          <w:rFonts w:ascii="Times New Roman" w:hAnsi="Times New Roman" w:cs="Times New Roman"/>
          <w:sz w:val="24"/>
          <w:szCs w:val="24"/>
          <w:lang w:eastAsia="zh-HK"/>
        </w:rPr>
        <w:t xml:space="preserve">appropriate framework </w:t>
      </w:r>
      <w:r w:rsidR="0059629F">
        <w:rPr>
          <w:rFonts w:ascii="Times New Roman" w:hAnsi="Times New Roman" w:cs="Times New Roman"/>
          <w:sz w:val="24"/>
          <w:szCs w:val="24"/>
          <w:lang w:eastAsia="zh-HK"/>
        </w:rPr>
        <w:t>for this study</w:t>
      </w:r>
      <w:r w:rsidRPr="00CC199B">
        <w:rPr>
          <w:rFonts w:ascii="Times New Roman" w:hAnsi="Times New Roman" w:cs="Times New Roman"/>
          <w:sz w:val="24"/>
          <w:szCs w:val="24"/>
          <w:lang w:eastAsia="zh-HK"/>
        </w:rPr>
        <w:t>.</w:t>
      </w:r>
    </w:p>
    <w:p w14:paraId="4A6BE7BF" w14:textId="77777777" w:rsidR="009F273F" w:rsidRPr="00CC199B" w:rsidRDefault="009F273F" w:rsidP="0016680D">
      <w:pPr>
        <w:spacing w:line="360" w:lineRule="auto"/>
        <w:jc w:val="both"/>
        <w:rPr>
          <w:rFonts w:ascii="Times New Roman" w:hAnsi="Times New Roman" w:cs="Times New Roman"/>
          <w:sz w:val="24"/>
          <w:szCs w:val="24"/>
          <w:lang w:eastAsia="zh-HK"/>
        </w:rPr>
      </w:pPr>
    </w:p>
    <w:p w14:paraId="7666FA02" w14:textId="7EBF3026" w:rsidR="009F273F" w:rsidRPr="00CC199B" w:rsidRDefault="009F273F" w:rsidP="009F273F">
      <w:pPr>
        <w:pStyle w:val="Heading2"/>
        <w:spacing w:line="360" w:lineRule="auto"/>
        <w:rPr>
          <w:rFonts w:ascii="Times New Roman" w:hAnsi="Times New Roman" w:cs="Times New Roman"/>
          <w:b/>
          <w:bCs/>
          <w:sz w:val="24"/>
          <w:szCs w:val="24"/>
          <w:lang w:eastAsia="zh-HK"/>
        </w:rPr>
      </w:pPr>
      <w:bookmarkStart w:id="16" w:name="_Toc189929277"/>
      <w:r w:rsidRPr="00CC199B">
        <w:rPr>
          <w:rFonts w:ascii="Times New Roman" w:hAnsi="Times New Roman" w:cs="Times New Roman"/>
          <w:b/>
          <w:bCs/>
          <w:color w:val="auto"/>
          <w:sz w:val="24"/>
          <w:szCs w:val="24"/>
          <w:lang w:eastAsia="zh-HK"/>
        </w:rPr>
        <w:t xml:space="preserve">2.4.2 Factors in </w:t>
      </w:r>
      <w:r w:rsidR="00250400" w:rsidRPr="00CC199B">
        <w:rPr>
          <w:rFonts w:ascii="Times New Roman" w:hAnsi="Times New Roman" w:cs="Times New Roman"/>
          <w:b/>
          <w:bCs/>
          <w:color w:val="auto"/>
          <w:sz w:val="24"/>
          <w:szCs w:val="24"/>
          <w:lang w:eastAsia="zh-HK"/>
        </w:rPr>
        <w:t xml:space="preserve">Satisfaction </w:t>
      </w:r>
      <w:r w:rsidRPr="00CC199B">
        <w:rPr>
          <w:rFonts w:ascii="Times New Roman" w:hAnsi="Times New Roman" w:cs="Times New Roman"/>
          <w:b/>
          <w:bCs/>
          <w:color w:val="auto"/>
          <w:sz w:val="24"/>
          <w:szCs w:val="24"/>
          <w:lang w:eastAsia="zh-HK"/>
        </w:rPr>
        <w:t>of Machine Learning</w:t>
      </w:r>
      <w:bookmarkEnd w:id="16"/>
    </w:p>
    <w:p w14:paraId="679207A0" w14:textId="704A3FF9" w:rsidR="009F273F" w:rsidRPr="00CC199B" w:rsidRDefault="00D46E0C" w:rsidP="009F273F">
      <w:pPr>
        <w:spacing w:line="360" w:lineRule="auto"/>
        <w:jc w:val="both"/>
        <w:rPr>
          <w:rFonts w:ascii="Times New Roman" w:hAnsi="Times New Roman" w:cs="Times New Roman"/>
          <w:sz w:val="24"/>
          <w:szCs w:val="24"/>
          <w:lang w:eastAsia="zh-HK"/>
        </w:rPr>
      </w:pPr>
      <w:r w:rsidRPr="00CC199B">
        <w:rPr>
          <w:rFonts w:ascii="Times New Roman" w:hAnsi="Times New Roman" w:cs="Times New Roman"/>
          <w:sz w:val="24"/>
          <w:szCs w:val="24"/>
          <w:lang w:eastAsia="zh-HK"/>
        </w:rPr>
        <w:t xml:space="preserve">In section 2.4.1, a range of theories was explored. This study </w:t>
      </w:r>
      <w:r w:rsidR="0059629F">
        <w:rPr>
          <w:rFonts w:ascii="Times New Roman" w:hAnsi="Times New Roman" w:cs="Times New Roman"/>
          <w:sz w:val="24"/>
          <w:szCs w:val="24"/>
          <w:lang w:eastAsia="zh-HK"/>
        </w:rPr>
        <w:t xml:space="preserve">adopted DOI </w:t>
      </w:r>
      <w:r w:rsidRPr="00CC199B">
        <w:rPr>
          <w:rFonts w:ascii="Times New Roman" w:hAnsi="Times New Roman" w:cs="Times New Roman"/>
          <w:sz w:val="24"/>
          <w:szCs w:val="24"/>
          <w:lang w:eastAsia="zh-HK"/>
        </w:rPr>
        <w:t xml:space="preserve">theory and </w:t>
      </w:r>
      <w:r w:rsidR="0059629F" w:rsidRPr="00CC199B">
        <w:rPr>
          <w:rFonts w:ascii="Times New Roman" w:hAnsi="Times New Roman" w:cs="Times New Roman"/>
          <w:sz w:val="24"/>
          <w:szCs w:val="24"/>
          <w:lang w:eastAsia="zh-HK"/>
        </w:rPr>
        <w:t>integrated</w:t>
      </w:r>
      <w:r w:rsidRPr="00CC199B">
        <w:rPr>
          <w:rFonts w:ascii="Times New Roman" w:hAnsi="Times New Roman" w:cs="Times New Roman"/>
          <w:sz w:val="24"/>
          <w:szCs w:val="24"/>
          <w:lang w:eastAsia="zh-HK"/>
        </w:rPr>
        <w:t xml:space="preserve"> </w:t>
      </w:r>
      <w:r w:rsidR="0059629F">
        <w:rPr>
          <w:rFonts w:ascii="Times New Roman" w:hAnsi="Times New Roman" w:cs="Times New Roman"/>
          <w:sz w:val="24"/>
          <w:szCs w:val="24"/>
          <w:lang w:eastAsia="zh-HK"/>
        </w:rPr>
        <w:t xml:space="preserve">constructs </w:t>
      </w:r>
      <w:r w:rsidRPr="00CC199B">
        <w:rPr>
          <w:rFonts w:ascii="Times New Roman" w:hAnsi="Times New Roman" w:cs="Times New Roman"/>
          <w:sz w:val="24"/>
          <w:szCs w:val="24"/>
          <w:lang w:eastAsia="zh-HK"/>
        </w:rPr>
        <w:t xml:space="preserve">associated with new technology, including complexity, relative advantage, and compatibility. </w:t>
      </w:r>
      <w:sdt>
        <w:sdtPr>
          <w:rPr>
            <w:rFonts w:ascii="Times New Roman" w:hAnsi="Times New Roman" w:cs="Times New Roman"/>
            <w:color w:val="000000"/>
            <w:sz w:val="24"/>
            <w:szCs w:val="24"/>
            <w:lang w:eastAsia="zh-HK"/>
          </w:rPr>
          <w:tag w:val="MENDELEY_CITATION_v3_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"/>
          <w:id w:val="-2036180544"/>
          <w:placeholder>
            <w:docPart w:val="DefaultPlaceholder_-1854013440"/>
          </w:placeholder>
        </w:sdtPr>
        <w:sdtContent>
          <w:r w:rsidR="00807676" w:rsidRPr="00807676">
            <w:rPr>
              <w:rFonts w:ascii="Times New Roman" w:hAnsi="Times New Roman" w:cs="Times New Roman"/>
              <w:color w:val="000000"/>
              <w:sz w:val="24"/>
              <w:szCs w:val="24"/>
              <w:lang w:eastAsia="zh-HK"/>
            </w:rPr>
            <w:t>Papernot et al. (2018)</w:t>
          </w:r>
        </w:sdtContent>
      </w:sdt>
      <w:r w:rsidR="00A9250D" w:rsidRPr="00CC199B">
        <w:rPr>
          <w:rFonts w:ascii="Times New Roman" w:hAnsi="Times New Roman" w:cs="Times New Roman"/>
          <w:sz w:val="24"/>
          <w:szCs w:val="24"/>
          <w:lang w:eastAsia="zh-HK"/>
        </w:rPr>
        <w:t xml:space="preserve"> </w:t>
      </w:r>
      <w:r w:rsidRPr="00CC199B">
        <w:rPr>
          <w:rFonts w:ascii="Times New Roman" w:hAnsi="Times New Roman" w:cs="Times New Roman"/>
          <w:sz w:val="24"/>
          <w:szCs w:val="24"/>
          <w:lang w:eastAsia="zh-HK"/>
        </w:rPr>
        <w:t xml:space="preserve">noted concerns regarding </w:t>
      </w:r>
      <w:r w:rsidR="0059629F">
        <w:rPr>
          <w:rFonts w:ascii="Times New Roman" w:hAnsi="Times New Roman" w:cs="Times New Roman"/>
          <w:sz w:val="24"/>
          <w:szCs w:val="24"/>
          <w:lang w:eastAsia="zh-HK"/>
        </w:rPr>
        <w:t xml:space="preserve">information </w:t>
      </w:r>
      <w:r w:rsidRPr="00CC199B">
        <w:rPr>
          <w:rFonts w:ascii="Times New Roman" w:hAnsi="Times New Roman" w:cs="Times New Roman"/>
          <w:sz w:val="24"/>
          <w:szCs w:val="24"/>
          <w:lang w:eastAsia="zh-HK"/>
        </w:rPr>
        <w:t xml:space="preserve">security and </w:t>
      </w:r>
      <w:r w:rsidR="0059629F">
        <w:rPr>
          <w:rFonts w:ascii="Times New Roman" w:hAnsi="Times New Roman" w:cs="Times New Roman"/>
          <w:sz w:val="24"/>
          <w:szCs w:val="24"/>
          <w:lang w:eastAsia="zh-HK"/>
        </w:rPr>
        <w:t xml:space="preserve">data </w:t>
      </w:r>
      <w:r w:rsidRPr="00CC199B">
        <w:rPr>
          <w:rFonts w:ascii="Times New Roman" w:hAnsi="Times New Roman" w:cs="Times New Roman"/>
          <w:sz w:val="24"/>
          <w:szCs w:val="24"/>
          <w:lang w:eastAsia="zh-HK"/>
        </w:rPr>
        <w:lastRenderedPageBreak/>
        <w:t xml:space="preserve">privacy risks in machine learning are significant. Training </w:t>
      </w:r>
      <w:r w:rsidR="0059629F">
        <w:rPr>
          <w:rFonts w:ascii="Times New Roman" w:hAnsi="Times New Roman" w:cs="Times New Roman"/>
          <w:sz w:val="24"/>
          <w:szCs w:val="24"/>
          <w:lang w:eastAsia="zh-HK"/>
        </w:rPr>
        <w:t xml:space="preserve">ML </w:t>
      </w:r>
      <w:r w:rsidRPr="00CC199B">
        <w:rPr>
          <w:rFonts w:ascii="Times New Roman" w:hAnsi="Times New Roman" w:cs="Times New Roman"/>
          <w:sz w:val="24"/>
          <w:szCs w:val="24"/>
          <w:lang w:eastAsia="zh-HK"/>
        </w:rPr>
        <w:t xml:space="preserve">models can involve retaining sensitive data, which may render that data vulnerable to membership inference attacks. These considerations are critical in evaluating their impact on adopting this technology. </w:t>
      </w:r>
      <w:r w:rsidR="00D268B9" w:rsidRPr="00CC199B">
        <w:rPr>
          <w:rFonts w:ascii="Times New Roman" w:hAnsi="Times New Roman" w:cs="Times New Roman"/>
          <w:sz w:val="24"/>
          <w:szCs w:val="24"/>
          <w:lang w:eastAsia="zh-HK"/>
        </w:rPr>
        <w:t xml:space="preserve">Moreover, the transformational leadership variable is moderating to determine the interaction with the independence variables. </w:t>
      </w:r>
      <w:r w:rsidRPr="00CC199B">
        <w:rPr>
          <w:rFonts w:ascii="Times New Roman" w:hAnsi="Times New Roman" w:cs="Times New Roman"/>
          <w:sz w:val="24"/>
          <w:szCs w:val="24"/>
          <w:lang w:eastAsia="zh-HK"/>
        </w:rPr>
        <w:t xml:space="preserve">Consequently, this research builds on the DOI </w:t>
      </w:r>
      <w:r w:rsidR="00643B3A" w:rsidRPr="00CC199B">
        <w:rPr>
          <w:rFonts w:ascii="Times New Roman" w:hAnsi="Times New Roman" w:cs="Times New Roman"/>
          <w:sz w:val="24"/>
          <w:szCs w:val="24"/>
          <w:lang w:eastAsia="zh-HK"/>
        </w:rPr>
        <w:t>theory and</w:t>
      </w:r>
      <w:r w:rsidRPr="00CC199B">
        <w:rPr>
          <w:rFonts w:ascii="Times New Roman" w:hAnsi="Times New Roman" w:cs="Times New Roman"/>
          <w:sz w:val="24"/>
          <w:szCs w:val="24"/>
          <w:lang w:eastAsia="zh-HK"/>
        </w:rPr>
        <w:t xml:space="preserve"> integrates perceived security and privacy risk</w:t>
      </w:r>
      <w:r w:rsidR="00D268B9" w:rsidRPr="00CC199B">
        <w:rPr>
          <w:rFonts w:ascii="Times New Roman" w:hAnsi="Times New Roman" w:cs="Times New Roman"/>
          <w:sz w:val="24"/>
          <w:szCs w:val="24"/>
          <w:lang w:eastAsia="zh-HK"/>
        </w:rPr>
        <w:t xml:space="preserve"> with transformational leadership</w:t>
      </w:r>
      <w:r w:rsidRPr="00CC199B">
        <w:rPr>
          <w:rFonts w:ascii="Times New Roman" w:hAnsi="Times New Roman" w:cs="Times New Roman"/>
          <w:sz w:val="24"/>
          <w:szCs w:val="24"/>
          <w:lang w:eastAsia="zh-HK"/>
        </w:rPr>
        <w:t xml:space="preserve"> as vital factors for investigation, as illustrated in Figure 2.1.</w:t>
      </w:r>
    </w:p>
    <w:p w14:paraId="6F8B33E1" w14:textId="756A6BF0" w:rsidR="00D46E0C" w:rsidRDefault="00D46E0C" w:rsidP="00D46E0C">
      <w:pPr>
        <w:pStyle w:val="Caption"/>
        <w:rPr>
          <w:rFonts w:ascii="Times New Roman" w:hAnsi="Times New Roman" w:cs="Times New Roman"/>
          <w:i w:val="0"/>
          <w:iCs w:val="0"/>
          <w:color w:val="auto"/>
          <w:sz w:val="24"/>
          <w:szCs w:val="24"/>
        </w:rPr>
      </w:pPr>
      <w:bookmarkStart w:id="17" w:name="_Toc189929290"/>
      <w:r w:rsidRPr="00D46E0C">
        <w:rPr>
          <w:rFonts w:ascii="Times New Roman" w:hAnsi="Times New Roman" w:cs="Times New Roman"/>
          <w:i w:val="0"/>
          <w:iCs w:val="0"/>
          <w:color w:val="auto"/>
          <w:sz w:val="24"/>
          <w:szCs w:val="24"/>
        </w:rPr>
        <w:t>Figure 2.</w:t>
      </w:r>
      <w:r w:rsidRPr="00D46E0C">
        <w:rPr>
          <w:rFonts w:ascii="Times New Roman" w:hAnsi="Times New Roman" w:cs="Times New Roman"/>
          <w:i w:val="0"/>
          <w:iCs w:val="0"/>
          <w:color w:val="auto"/>
          <w:sz w:val="24"/>
          <w:szCs w:val="24"/>
        </w:rPr>
        <w:fldChar w:fldCharType="begin"/>
      </w:r>
      <w:r w:rsidRPr="00D46E0C">
        <w:rPr>
          <w:rFonts w:ascii="Times New Roman" w:hAnsi="Times New Roman" w:cs="Times New Roman"/>
          <w:i w:val="0"/>
          <w:iCs w:val="0"/>
          <w:color w:val="auto"/>
          <w:sz w:val="24"/>
          <w:szCs w:val="24"/>
        </w:rPr>
        <w:instrText xml:space="preserve"> SEQ Figure_2. \* ARABIC </w:instrText>
      </w:r>
      <w:r w:rsidRPr="00D46E0C">
        <w:rPr>
          <w:rFonts w:ascii="Times New Roman" w:hAnsi="Times New Roman" w:cs="Times New Roman"/>
          <w:i w:val="0"/>
          <w:iCs w:val="0"/>
          <w:color w:val="auto"/>
          <w:sz w:val="24"/>
          <w:szCs w:val="24"/>
        </w:rPr>
        <w:fldChar w:fldCharType="separate"/>
      </w:r>
      <w:r w:rsidRPr="00D46E0C">
        <w:rPr>
          <w:rFonts w:ascii="Times New Roman" w:hAnsi="Times New Roman" w:cs="Times New Roman"/>
          <w:i w:val="0"/>
          <w:iCs w:val="0"/>
          <w:noProof/>
          <w:color w:val="auto"/>
          <w:sz w:val="24"/>
          <w:szCs w:val="24"/>
        </w:rPr>
        <w:t>1</w:t>
      </w:r>
      <w:r w:rsidRPr="00D46E0C">
        <w:rPr>
          <w:rFonts w:ascii="Times New Roman" w:hAnsi="Times New Roman" w:cs="Times New Roman"/>
          <w:i w:val="0"/>
          <w:iCs w:val="0"/>
          <w:color w:val="auto"/>
          <w:sz w:val="24"/>
          <w:szCs w:val="24"/>
        </w:rPr>
        <w:fldChar w:fldCharType="end"/>
      </w:r>
      <w:r w:rsidRPr="00D46E0C">
        <w:rPr>
          <w:rFonts w:ascii="Times New Roman" w:hAnsi="Times New Roman" w:cs="Times New Roman"/>
          <w:i w:val="0"/>
          <w:iCs w:val="0"/>
          <w:color w:val="auto"/>
          <w:sz w:val="24"/>
          <w:szCs w:val="24"/>
          <w:lang w:eastAsia="zh-HK"/>
        </w:rPr>
        <w:t xml:space="preserve"> Research </w:t>
      </w:r>
      <w:r w:rsidRPr="00D46E0C">
        <w:rPr>
          <w:rFonts w:ascii="Times New Roman" w:hAnsi="Times New Roman" w:cs="Times New Roman"/>
          <w:i w:val="0"/>
          <w:iCs w:val="0"/>
          <w:color w:val="auto"/>
          <w:sz w:val="24"/>
          <w:szCs w:val="24"/>
        </w:rPr>
        <w:t>Framework</w:t>
      </w:r>
      <w:bookmarkEnd w:id="17"/>
    </w:p>
    <w:p w14:paraId="51EFBE75" w14:textId="4B640E59" w:rsidR="00D46E0C" w:rsidRPr="00D46E0C" w:rsidRDefault="00170445" w:rsidP="00D46E0C">
      <w:r>
        <w:rPr>
          <w:noProof/>
        </w:rPr>
        <w:drawing>
          <wp:inline distT="0" distB="0" distL="0" distR="0" wp14:anchorId="58873C45" wp14:editId="50580562">
            <wp:extent cx="5731510" cy="2731135"/>
            <wp:effectExtent l="0" t="0" r="2540" b="0"/>
            <wp:docPr id="1655924579" name="Picture 4"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924579" name="Picture 4" descr="A diagram of a compan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2731135"/>
                    </a:xfrm>
                    <a:prstGeom prst="rect">
                      <a:avLst/>
                    </a:prstGeom>
                  </pic:spPr>
                </pic:pic>
              </a:graphicData>
            </a:graphic>
          </wp:inline>
        </w:drawing>
      </w:r>
    </w:p>
    <w:p w14:paraId="2F7FE729" w14:textId="1DCD16F0" w:rsidR="006A42F8" w:rsidRDefault="006A42F8" w:rsidP="0016680D">
      <w:pPr>
        <w:spacing w:line="360" w:lineRule="auto"/>
        <w:jc w:val="both"/>
        <w:rPr>
          <w:rFonts w:ascii="Times New Roman" w:hAnsi="Times New Roman" w:cs="Times New Roman"/>
          <w:noProof/>
          <w:sz w:val="24"/>
          <w:szCs w:val="24"/>
          <w:lang w:eastAsia="zh-HK"/>
        </w:rPr>
      </w:pPr>
    </w:p>
    <w:p w14:paraId="6EB60F08" w14:textId="77777777" w:rsidR="00C3353D" w:rsidRDefault="00C3353D" w:rsidP="0016680D">
      <w:pPr>
        <w:spacing w:line="360" w:lineRule="auto"/>
        <w:jc w:val="both"/>
        <w:rPr>
          <w:rFonts w:ascii="Times New Roman" w:hAnsi="Times New Roman" w:cs="Times New Roman"/>
          <w:noProof/>
          <w:sz w:val="24"/>
          <w:szCs w:val="24"/>
          <w:lang w:eastAsia="zh-HK"/>
        </w:rPr>
      </w:pPr>
    </w:p>
    <w:p w14:paraId="520BA1E0" w14:textId="5DBA2619" w:rsidR="006A42F8" w:rsidRPr="00DF3C14" w:rsidRDefault="00124DC0" w:rsidP="0016680D">
      <w:pPr>
        <w:spacing w:line="360" w:lineRule="auto"/>
        <w:jc w:val="both"/>
        <w:rPr>
          <w:rFonts w:ascii="Times New Roman" w:hAnsi="Times New Roman" w:cs="Times New Roman"/>
          <w:b/>
          <w:bCs/>
          <w:sz w:val="24"/>
          <w:szCs w:val="24"/>
          <w:lang w:eastAsia="zh-HK"/>
        </w:rPr>
      </w:pPr>
      <w:r w:rsidRPr="00DF3C14">
        <w:rPr>
          <w:rFonts w:ascii="Times New Roman" w:hAnsi="Times New Roman" w:cs="Times New Roman"/>
          <w:b/>
          <w:bCs/>
          <w:sz w:val="24"/>
          <w:szCs w:val="24"/>
          <w:lang w:eastAsia="zh-HK"/>
        </w:rPr>
        <w:t>2.4.2.1 Perceived Compatibility</w:t>
      </w:r>
    </w:p>
    <w:p w14:paraId="7AD9F493" w14:textId="35580FCC" w:rsidR="003248D8" w:rsidRPr="00CC199B" w:rsidRDefault="00A07E17" w:rsidP="003248D8">
      <w:pPr>
        <w:spacing w:line="360" w:lineRule="auto"/>
        <w:jc w:val="both"/>
        <w:rPr>
          <w:rFonts w:ascii="Times New Roman" w:hAnsi="Times New Roman" w:cs="Times New Roman"/>
          <w:sz w:val="24"/>
          <w:szCs w:val="24"/>
          <w:lang w:eastAsia="zh-HK"/>
        </w:rPr>
      </w:pPr>
      <w:r w:rsidRPr="00CC199B">
        <w:rPr>
          <w:rFonts w:ascii="Times New Roman" w:hAnsi="Times New Roman" w:cs="Times New Roman"/>
          <w:sz w:val="24"/>
          <w:szCs w:val="24"/>
          <w:lang w:eastAsia="zh-HK"/>
        </w:rPr>
        <w:t xml:space="preserve">Perceived compatibility refers to the </w:t>
      </w:r>
      <w:r w:rsidR="00B37C59">
        <w:rPr>
          <w:rFonts w:ascii="Times New Roman" w:hAnsi="Times New Roman" w:cs="Times New Roman"/>
          <w:sz w:val="24"/>
          <w:szCs w:val="24"/>
          <w:lang w:eastAsia="zh-HK"/>
        </w:rPr>
        <w:t xml:space="preserve">new technologies and how difficult it is to integrate with </w:t>
      </w:r>
      <w:r w:rsidRPr="00CC199B">
        <w:rPr>
          <w:rFonts w:ascii="Times New Roman" w:hAnsi="Times New Roman" w:cs="Times New Roman"/>
          <w:sz w:val="24"/>
          <w:szCs w:val="24"/>
          <w:lang w:eastAsia="zh-HK"/>
        </w:rPr>
        <w:t xml:space="preserve">existing systems, reflecting the </w:t>
      </w:r>
      <w:r w:rsidR="00B37C59">
        <w:rPr>
          <w:rFonts w:ascii="Times New Roman" w:hAnsi="Times New Roman" w:cs="Times New Roman"/>
          <w:sz w:val="24"/>
          <w:szCs w:val="24"/>
          <w:lang w:eastAsia="zh-HK"/>
        </w:rPr>
        <w:t xml:space="preserve">awareness of the effort </w:t>
      </w:r>
      <w:r w:rsidRPr="00CC199B">
        <w:rPr>
          <w:rFonts w:ascii="Times New Roman" w:hAnsi="Times New Roman" w:cs="Times New Roman"/>
          <w:sz w:val="24"/>
          <w:szCs w:val="24"/>
          <w:lang w:eastAsia="zh-HK"/>
        </w:rPr>
        <w:t xml:space="preserve">that the latest technologies can be seamlessly integrated </w:t>
      </w:r>
      <w:sdt>
        <w:sdtPr>
          <w:rPr>
            <w:rFonts w:ascii="Times New Roman" w:hAnsi="Times New Roman" w:cs="Times New Roman"/>
            <w:color w:val="000000"/>
            <w:sz w:val="24"/>
            <w:szCs w:val="24"/>
            <w:lang w:eastAsia="zh-HK"/>
          </w:rPr>
          <w:tag w:val="MENDELEY_CITATION_v3_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"/>
          <w:id w:val="-1418095613"/>
          <w:placeholder>
            <w:docPart w:val="DefaultPlaceholder_-1854013440"/>
          </w:placeholder>
        </w:sdtPr>
        <w:sdtContent>
          <w:r w:rsidR="00807676" w:rsidRPr="00807676">
            <w:rPr>
              <w:rFonts w:ascii="Times New Roman" w:hAnsi="Times New Roman" w:cs="Times New Roman"/>
              <w:color w:val="000000"/>
              <w:sz w:val="24"/>
              <w:szCs w:val="24"/>
              <w:lang w:eastAsia="zh-HK"/>
            </w:rPr>
            <w:t>(Charlton and Cornwell, 2019)</w:t>
          </w:r>
        </w:sdtContent>
      </w:sdt>
      <w:r w:rsidRPr="00CC199B">
        <w:rPr>
          <w:rFonts w:ascii="Times New Roman" w:hAnsi="Times New Roman" w:cs="Times New Roman"/>
          <w:sz w:val="24"/>
          <w:szCs w:val="24"/>
          <w:lang w:eastAsia="zh-HK"/>
        </w:rPr>
        <w:t xml:space="preserve">. According to </w:t>
      </w:r>
      <w:sdt>
        <w:sdtPr>
          <w:rPr>
            <w:rFonts w:ascii="Times New Roman" w:hAnsi="Times New Roman" w:cs="Times New Roman"/>
            <w:color w:val="000000"/>
            <w:sz w:val="24"/>
            <w:szCs w:val="24"/>
            <w:lang w:eastAsia="zh-HK"/>
          </w:rPr>
          <w:tag w:val="MENDELEY_CITATION_v3_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"/>
          <w:id w:val="-1892495928"/>
          <w:placeholder>
            <w:docPart w:val="DefaultPlaceholder_-1854013440"/>
          </w:placeholder>
        </w:sdtPr>
        <w:sdtContent>
          <w:r w:rsidR="00807676" w:rsidRPr="00807676">
            <w:rPr>
              <w:rFonts w:ascii="Times New Roman" w:hAnsi="Times New Roman" w:cs="Times New Roman"/>
              <w:color w:val="000000"/>
              <w:sz w:val="24"/>
              <w:szCs w:val="24"/>
              <w:lang w:eastAsia="zh-HK"/>
            </w:rPr>
            <w:t>Shaikh et al. (2023)</w:t>
          </w:r>
        </w:sdtContent>
      </w:sdt>
      <w:r w:rsidRPr="00CC199B">
        <w:rPr>
          <w:rFonts w:ascii="Times New Roman" w:hAnsi="Times New Roman" w:cs="Times New Roman"/>
          <w:sz w:val="24"/>
          <w:szCs w:val="24"/>
          <w:lang w:eastAsia="zh-HK"/>
        </w:rPr>
        <w:t xml:space="preserve">, perceived compatibility describes a system that adheres to widely accepted standards, user experiences, and requirements. </w:t>
      </w:r>
      <w:r w:rsidR="00B37C59" w:rsidRPr="00B37C59">
        <w:rPr>
          <w:rFonts w:ascii="Times New Roman" w:hAnsi="Times New Roman" w:cs="Times New Roman"/>
          <w:sz w:val="24"/>
          <w:szCs w:val="24"/>
          <w:lang w:eastAsia="zh-HK"/>
        </w:rPr>
        <w:t>Thus, this concept is influenced by the resources available within an organization that facilitates implementing ML and the degree of integration of ML and cyber defense systems.</w:t>
      </w:r>
      <w:r w:rsidRPr="00CC199B">
        <w:rPr>
          <w:rFonts w:ascii="Times New Roman" w:hAnsi="Times New Roman" w:cs="Times New Roman"/>
          <w:sz w:val="24"/>
          <w:szCs w:val="24"/>
          <w:lang w:eastAsia="zh-HK"/>
        </w:rPr>
        <w:t xml:space="preserve"> Traditional banks often face historical and reputational challenges that differentiate them from emerging digital banks when adopting new technologies </w:t>
      </w:r>
      <w:sdt>
        <w:sdtPr>
          <w:rPr>
            <w:rFonts w:ascii="Times New Roman" w:hAnsi="Times New Roman" w:cs="Times New Roman"/>
            <w:color w:val="000000"/>
            <w:sz w:val="24"/>
            <w:szCs w:val="24"/>
            <w:lang w:eastAsia="zh-HK"/>
          </w:rPr>
          <w:tag w:val="MENDELEY_CITATION_v3_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"/>
          <w:id w:val="-802314598"/>
          <w:placeholder>
            <w:docPart w:val="DefaultPlaceholder_-1854013440"/>
          </w:placeholder>
        </w:sdtPr>
        <w:sdtContent>
          <w:r w:rsidR="00807676" w:rsidRPr="00807676">
            <w:rPr>
              <w:rFonts w:ascii="Times New Roman" w:hAnsi="Times New Roman" w:cs="Times New Roman"/>
              <w:color w:val="000000"/>
              <w:sz w:val="24"/>
              <w:szCs w:val="24"/>
              <w:lang w:eastAsia="zh-HK"/>
            </w:rPr>
            <w:t>(Ya. A. Shmuratko and S. A. Sheludko, 2021)</w:t>
          </w:r>
        </w:sdtContent>
      </w:sdt>
      <w:r w:rsidRPr="00CC199B">
        <w:rPr>
          <w:rFonts w:ascii="Times New Roman" w:hAnsi="Times New Roman" w:cs="Times New Roman"/>
          <w:sz w:val="24"/>
          <w:szCs w:val="24"/>
          <w:lang w:eastAsia="zh-HK"/>
        </w:rPr>
        <w:t xml:space="preserve">. These institutions may struggle to adapt to technological advancements due to entrenched practices that obstruct the adoption of innovative solutions. </w:t>
      </w:r>
      <w:r w:rsidRPr="00CC199B">
        <w:rPr>
          <w:rFonts w:ascii="Times New Roman" w:hAnsi="Times New Roman" w:cs="Times New Roman"/>
          <w:sz w:val="24"/>
          <w:szCs w:val="24"/>
          <w:lang w:eastAsia="zh-HK"/>
        </w:rPr>
        <w:lastRenderedPageBreak/>
        <w:t>Such resistance can lead to heightened security risks</w:t>
      </w:r>
      <w:r w:rsidR="004365F1">
        <w:rPr>
          <w:rFonts w:ascii="Times New Roman" w:hAnsi="Times New Roman" w:cs="Times New Roman"/>
          <w:sz w:val="24"/>
          <w:szCs w:val="24"/>
          <w:lang w:eastAsia="zh-HK"/>
        </w:rPr>
        <w:t xml:space="preserve"> because their </w:t>
      </w:r>
      <w:r w:rsidRPr="00CC199B">
        <w:rPr>
          <w:rFonts w:ascii="Times New Roman" w:hAnsi="Times New Roman" w:cs="Times New Roman"/>
          <w:sz w:val="24"/>
          <w:szCs w:val="24"/>
          <w:lang w:eastAsia="zh-HK"/>
        </w:rPr>
        <w:t xml:space="preserve">legacy </w:t>
      </w:r>
      <w:r w:rsidR="004365F1">
        <w:rPr>
          <w:rFonts w:ascii="Times New Roman" w:hAnsi="Times New Roman" w:cs="Times New Roman"/>
          <w:sz w:val="24"/>
          <w:szCs w:val="24"/>
          <w:lang w:eastAsia="zh-HK"/>
        </w:rPr>
        <w:t xml:space="preserve">cyber defense systems may not be compatible with new </w:t>
      </w:r>
      <w:r w:rsidR="004365F1" w:rsidRPr="00CC199B">
        <w:rPr>
          <w:rFonts w:ascii="Times New Roman" w:hAnsi="Times New Roman" w:cs="Times New Roman"/>
          <w:sz w:val="24"/>
          <w:szCs w:val="24"/>
          <w:lang w:eastAsia="zh-HK"/>
        </w:rPr>
        <w:t>technological advancement</w:t>
      </w:r>
      <w:r w:rsidR="004365F1">
        <w:rPr>
          <w:rFonts w:ascii="Times New Roman" w:hAnsi="Times New Roman" w:cs="Times New Roman"/>
          <w:sz w:val="24"/>
          <w:szCs w:val="24"/>
          <w:lang w:eastAsia="zh-HK"/>
        </w:rPr>
        <w:t>s.</w:t>
      </w:r>
      <w:r w:rsidRPr="00CC199B">
        <w:rPr>
          <w:rFonts w:ascii="Times New Roman" w:hAnsi="Times New Roman" w:cs="Times New Roman"/>
          <w:sz w:val="24"/>
          <w:szCs w:val="24"/>
          <w:lang w:eastAsia="zh-HK"/>
        </w:rPr>
        <w:t xml:space="preserve"> Consequently, the following hypothesis is proposed:</w:t>
      </w:r>
    </w:p>
    <w:p w14:paraId="0ED0562A" w14:textId="4545AAA5" w:rsidR="000F00EC" w:rsidRPr="00CC199B" w:rsidRDefault="00A55D17" w:rsidP="00A55D17">
      <w:pPr>
        <w:spacing w:line="360" w:lineRule="auto"/>
        <w:jc w:val="both"/>
        <w:rPr>
          <w:rFonts w:ascii="Times New Roman" w:hAnsi="Times New Roman" w:cs="Times New Roman"/>
          <w:sz w:val="24"/>
          <w:szCs w:val="24"/>
          <w:lang w:eastAsia="zh-HK"/>
        </w:rPr>
      </w:pPr>
      <w:r w:rsidRPr="00CC199B">
        <w:rPr>
          <w:rFonts w:ascii="Times New Roman" w:hAnsi="Times New Roman" w:cs="Times New Roman"/>
          <w:sz w:val="24"/>
          <w:szCs w:val="24"/>
          <w:lang w:eastAsia="zh-HK"/>
        </w:rPr>
        <w:t xml:space="preserve">H1: </w:t>
      </w:r>
      <w:r w:rsidR="00170445" w:rsidRPr="00CC199B">
        <w:rPr>
          <w:rFonts w:ascii="Times New Roman" w:hAnsi="Times New Roman" w:cs="Times New Roman"/>
          <w:sz w:val="24"/>
          <w:szCs w:val="24"/>
          <w:lang w:eastAsia="zh-HK"/>
        </w:rPr>
        <w:t>The compatibility of machine learning is significantly associated with cybersecurity's efficiency.</w:t>
      </w:r>
    </w:p>
    <w:p w14:paraId="3EA8978A" w14:textId="77777777" w:rsidR="00A720E1" w:rsidRPr="00CC199B" w:rsidRDefault="00A720E1" w:rsidP="00C9092E">
      <w:pPr>
        <w:spacing w:line="360" w:lineRule="auto"/>
        <w:jc w:val="both"/>
        <w:rPr>
          <w:rFonts w:ascii="Times New Roman" w:hAnsi="Times New Roman" w:cs="Times New Roman"/>
          <w:b/>
          <w:bCs/>
          <w:sz w:val="24"/>
          <w:szCs w:val="24"/>
          <w:lang w:eastAsia="zh-HK"/>
        </w:rPr>
      </w:pPr>
    </w:p>
    <w:p w14:paraId="4F4512F9" w14:textId="51477D8E" w:rsidR="00C9092E" w:rsidRPr="00CC199B" w:rsidRDefault="00C9092E" w:rsidP="00C9092E">
      <w:pPr>
        <w:spacing w:line="360" w:lineRule="auto"/>
        <w:jc w:val="both"/>
        <w:rPr>
          <w:rFonts w:ascii="Times New Roman" w:hAnsi="Times New Roman" w:cs="Times New Roman"/>
          <w:b/>
          <w:bCs/>
          <w:sz w:val="24"/>
          <w:szCs w:val="24"/>
          <w:lang w:eastAsia="zh-HK"/>
        </w:rPr>
      </w:pPr>
      <w:r w:rsidRPr="00CC199B">
        <w:rPr>
          <w:rFonts w:ascii="Times New Roman" w:hAnsi="Times New Roman" w:cs="Times New Roman"/>
          <w:b/>
          <w:bCs/>
          <w:sz w:val="24"/>
          <w:szCs w:val="24"/>
          <w:lang w:eastAsia="zh-HK"/>
        </w:rPr>
        <w:t>2.4.2.2 Perceived Relative Advantage</w:t>
      </w:r>
    </w:p>
    <w:p w14:paraId="154DDE9F" w14:textId="3D48CDB6" w:rsidR="00B36B67" w:rsidRPr="00CC199B" w:rsidRDefault="00170445" w:rsidP="00B36B67">
      <w:pPr>
        <w:spacing w:line="360" w:lineRule="auto"/>
        <w:jc w:val="both"/>
        <w:rPr>
          <w:rFonts w:ascii="Times New Roman" w:hAnsi="Times New Roman" w:cs="Times New Roman"/>
          <w:sz w:val="24"/>
          <w:szCs w:val="24"/>
          <w:lang w:eastAsia="zh-HK"/>
        </w:rPr>
      </w:pPr>
      <w:r w:rsidRPr="00CC199B">
        <w:rPr>
          <w:rFonts w:ascii="Times New Roman" w:hAnsi="Times New Roman" w:cs="Times New Roman"/>
          <w:sz w:val="24"/>
          <w:szCs w:val="24"/>
          <w:lang w:eastAsia="zh-HK"/>
        </w:rPr>
        <w:t xml:space="preserve">Relative advantage refers to the perception that an innovation offers greater benefits than conventional methods. This concept includes advantages such as financial improvements, enhanced status, and greater efficiency </w:t>
      </w:r>
      <w:sdt>
        <w:sdtPr>
          <w:rPr>
            <w:rFonts w:ascii="Times New Roman" w:hAnsi="Times New Roman" w:cs="Times New Roman"/>
            <w:color w:val="000000"/>
            <w:szCs w:val="24"/>
            <w:lang w:eastAsia="zh-HK"/>
          </w:rPr>
          <w:tag w:val="MENDELEY_CITATION_v3_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"/>
          <w:id w:val="976116604"/>
          <w:placeholder>
            <w:docPart w:val="DefaultPlaceholder_-1854013440"/>
          </w:placeholder>
        </w:sdtPr>
        <w:sdtContent>
          <w:r w:rsidR="00807676" w:rsidRPr="00807676">
            <w:rPr>
              <w:rFonts w:eastAsia="Times New Roman"/>
              <w:color w:val="000000"/>
            </w:rPr>
            <w:t xml:space="preserve">(Shaikh </w:t>
          </w:r>
          <w:r w:rsidR="00807676" w:rsidRPr="00807676">
            <w:rPr>
              <w:rFonts w:eastAsia="Times New Roman"/>
              <w:i/>
              <w:iCs/>
              <w:color w:val="000000"/>
            </w:rPr>
            <w:t>et al.</w:t>
          </w:r>
          <w:r w:rsidR="00807676" w:rsidRPr="00807676">
            <w:rPr>
              <w:rFonts w:eastAsia="Times New Roman"/>
              <w:color w:val="000000"/>
            </w:rPr>
            <w:t>, 2023)</w:t>
          </w:r>
        </w:sdtContent>
      </w:sdt>
      <w:r w:rsidRPr="00CC199B">
        <w:rPr>
          <w:rFonts w:ascii="Times New Roman" w:hAnsi="Times New Roman" w:cs="Times New Roman"/>
          <w:sz w:val="24"/>
          <w:szCs w:val="24"/>
          <w:lang w:eastAsia="zh-HK"/>
        </w:rPr>
        <w:t xml:space="preserve">. </w:t>
      </w:r>
      <w:r w:rsidR="005C220B" w:rsidRPr="00CC199B">
        <w:rPr>
          <w:rFonts w:ascii="Times New Roman" w:hAnsi="Times New Roman" w:cs="Times New Roman"/>
          <w:sz w:val="24"/>
          <w:szCs w:val="24"/>
          <w:lang w:eastAsia="zh-HK"/>
        </w:rPr>
        <w:t xml:space="preserve">By leading transformational leadership, employees have a greater risk appetite for adopting a new feature, which can advance the capabilities of innovative solutions </w:t>
      </w:r>
      <w:sdt>
        <w:sdtPr>
          <w:rPr>
            <w:rFonts w:ascii="Times New Roman" w:hAnsi="Times New Roman" w:cs="Times New Roman"/>
            <w:color w:val="000000"/>
            <w:sz w:val="24"/>
            <w:szCs w:val="24"/>
            <w:lang w:eastAsia="zh-HK"/>
          </w:rPr>
          <w:tag w:val="MENDELEY_CITATION_v3_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"/>
          <w:id w:val="-811336438"/>
          <w:placeholder>
            <w:docPart w:val="DefaultPlaceholder_-1854013440"/>
          </w:placeholder>
        </w:sdtPr>
        <w:sdtContent>
          <w:r w:rsidR="00807676" w:rsidRPr="00807676">
            <w:rPr>
              <w:rFonts w:ascii="Times New Roman" w:hAnsi="Times New Roman" w:cs="Times New Roman"/>
              <w:color w:val="000000"/>
              <w:sz w:val="24"/>
              <w:szCs w:val="24"/>
              <w:lang w:eastAsia="zh-HK"/>
            </w:rPr>
            <w:t>(Wipulanusat, Panuwatwanich and Stewart, 2017)</w:t>
          </w:r>
        </w:sdtContent>
      </w:sdt>
      <w:r w:rsidR="005C220B" w:rsidRPr="00CC199B">
        <w:rPr>
          <w:rFonts w:ascii="Times New Roman" w:hAnsi="Times New Roman" w:cs="Times New Roman"/>
          <w:sz w:val="24"/>
          <w:szCs w:val="24"/>
          <w:lang w:eastAsia="zh-HK"/>
        </w:rPr>
        <w:t xml:space="preserve">. </w:t>
      </w:r>
      <w:r w:rsidRPr="00CC199B">
        <w:rPr>
          <w:rFonts w:ascii="Times New Roman" w:hAnsi="Times New Roman" w:cs="Times New Roman"/>
          <w:sz w:val="24"/>
          <w:szCs w:val="24"/>
          <w:lang w:eastAsia="zh-HK"/>
        </w:rPr>
        <w:t>By adopting innovative solutions, individuals can capitalize on these benefits and achieve favorable results across different activities. Therefore, the following hypothesis is proposed:</w:t>
      </w:r>
    </w:p>
    <w:p w14:paraId="5F154B8C" w14:textId="088D2427" w:rsidR="000F00EC" w:rsidRPr="00CC199B" w:rsidRDefault="00B36B67" w:rsidP="00B36B67">
      <w:pPr>
        <w:spacing w:line="360" w:lineRule="auto"/>
        <w:jc w:val="both"/>
        <w:rPr>
          <w:rFonts w:ascii="Times New Roman" w:hAnsi="Times New Roman" w:cs="Times New Roman"/>
          <w:sz w:val="24"/>
          <w:szCs w:val="24"/>
          <w:lang w:eastAsia="zh-HK"/>
        </w:rPr>
      </w:pPr>
      <w:r w:rsidRPr="00CC199B">
        <w:rPr>
          <w:rFonts w:ascii="Times New Roman" w:hAnsi="Times New Roman" w:cs="Times New Roman"/>
          <w:sz w:val="24"/>
          <w:szCs w:val="24"/>
          <w:lang w:eastAsia="zh-HK"/>
        </w:rPr>
        <w:t xml:space="preserve">H2: </w:t>
      </w:r>
      <w:r w:rsidR="005C220B" w:rsidRPr="00CC199B">
        <w:rPr>
          <w:rFonts w:ascii="Times New Roman" w:hAnsi="Times New Roman" w:cs="Times New Roman"/>
          <w:sz w:val="24"/>
          <w:szCs w:val="24"/>
          <w:lang w:eastAsia="zh-HK"/>
        </w:rPr>
        <w:t>The integration of machine learning, guided by transformational leadership, significantly enhances the efficiency of cybersecurity practices.</w:t>
      </w:r>
    </w:p>
    <w:p w14:paraId="38A7C78D" w14:textId="77777777" w:rsidR="00DF1252" w:rsidRPr="00CC199B" w:rsidRDefault="00DF1252" w:rsidP="00A720E1">
      <w:pPr>
        <w:spacing w:line="360" w:lineRule="auto"/>
        <w:jc w:val="both"/>
        <w:rPr>
          <w:rFonts w:ascii="Times New Roman" w:hAnsi="Times New Roman" w:cs="Times New Roman"/>
          <w:b/>
          <w:bCs/>
          <w:sz w:val="24"/>
          <w:szCs w:val="24"/>
          <w:lang w:eastAsia="zh-HK"/>
        </w:rPr>
      </w:pPr>
    </w:p>
    <w:p w14:paraId="058964FE" w14:textId="77777777" w:rsidR="00480C7B" w:rsidRPr="00CC199B" w:rsidRDefault="00480C7B" w:rsidP="00A720E1">
      <w:pPr>
        <w:spacing w:line="360" w:lineRule="auto"/>
        <w:jc w:val="both"/>
        <w:rPr>
          <w:rFonts w:ascii="Times New Roman" w:hAnsi="Times New Roman" w:cs="Times New Roman"/>
          <w:b/>
          <w:bCs/>
          <w:sz w:val="24"/>
          <w:szCs w:val="24"/>
          <w:lang w:eastAsia="zh-HK"/>
        </w:rPr>
      </w:pPr>
    </w:p>
    <w:p w14:paraId="373B6361" w14:textId="79F396D3" w:rsidR="00A720E1" w:rsidRPr="00CC199B" w:rsidRDefault="00A720E1" w:rsidP="00A720E1">
      <w:pPr>
        <w:spacing w:line="360" w:lineRule="auto"/>
        <w:jc w:val="both"/>
        <w:rPr>
          <w:rFonts w:ascii="Times New Roman" w:hAnsi="Times New Roman" w:cs="Times New Roman"/>
          <w:b/>
          <w:bCs/>
          <w:sz w:val="24"/>
          <w:szCs w:val="24"/>
          <w:lang w:eastAsia="zh-HK"/>
        </w:rPr>
      </w:pPr>
      <w:r w:rsidRPr="00CC199B">
        <w:rPr>
          <w:rFonts w:ascii="Times New Roman" w:hAnsi="Times New Roman" w:cs="Times New Roman"/>
          <w:b/>
          <w:bCs/>
          <w:sz w:val="24"/>
          <w:szCs w:val="24"/>
          <w:lang w:eastAsia="zh-HK"/>
        </w:rPr>
        <w:t>2.4.2.</w:t>
      </w:r>
      <w:r w:rsidR="00DF5258" w:rsidRPr="00CC199B">
        <w:rPr>
          <w:rFonts w:ascii="Times New Roman" w:hAnsi="Times New Roman" w:cs="Times New Roman"/>
          <w:b/>
          <w:bCs/>
          <w:sz w:val="24"/>
          <w:szCs w:val="24"/>
          <w:lang w:eastAsia="zh-HK"/>
        </w:rPr>
        <w:t>3</w:t>
      </w:r>
      <w:r w:rsidRPr="00CC199B">
        <w:rPr>
          <w:rFonts w:ascii="Times New Roman" w:hAnsi="Times New Roman" w:cs="Times New Roman"/>
          <w:b/>
          <w:bCs/>
          <w:sz w:val="24"/>
          <w:szCs w:val="24"/>
          <w:lang w:eastAsia="zh-HK"/>
        </w:rPr>
        <w:t xml:space="preserve"> Perceived Complexity</w:t>
      </w:r>
    </w:p>
    <w:p w14:paraId="45A63774" w14:textId="7BD81CBE" w:rsidR="009716C1" w:rsidRPr="00CC199B" w:rsidRDefault="00A718A9" w:rsidP="009716C1">
      <w:pPr>
        <w:spacing w:line="360" w:lineRule="auto"/>
        <w:jc w:val="both"/>
        <w:rPr>
          <w:rFonts w:ascii="Times New Roman" w:hAnsi="Times New Roman" w:cs="Times New Roman"/>
          <w:sz w:val="24"/>
          <w:szCs w:val="24"/>
          <w:lang w:eastAsia="zh-HK"/>
        </w:rPr>
      </w:pPr>
      <w:r w:rsidRPr="00CC199B">
        <w:rPr>
          <w:rFonts w:ascii="Times New Roman" w:hAnsi="Times New Roman" w:cs="Times New Roman"/>
          <w:sz w:val="24"/>
          <w:szCs w:val="24"/>
          <w:lang w:eastAsia="zh-HK"/>
        </w:rPr>
        <w:t xml:space="preserve">As defined by </w:t>
      </w:r>
      <w:sdt>
        <w:sdtPr>
          <w:rPr>
            <w:rFonts w:ascii="Times New Roman" w:hAnsi="Times New Roman" w:cs="Times New Roman"/>
            <w:color w:val="000000"/>
            <w:sz w:val="24"/>
            <w:szCs w:val="24"/>
            <w:lang w:eastAsia="zh-HK"/>
          </w:rPr>
          <w:tag w:val="MENDELEY_CITATION_v3_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"/>
          <w:id w:val="1704442168"/>
          <w:placeholder>
            <w:docPart w:val="DefaultPlaceholder_-1854013440"/>
          </w:placeholder>
        </w:sdtPr>
        <w:sdtContent>
          <w:r w:rsidR="00807676" w:rsidRPr="00807676">
            <w:rPr>
              <w:rFonts w:ascii="Times New Roman" w:hAnsi="Times New Roman" w:cs="Times New Roman"/>
              <w:color w:val="000000"/>
              <w:sz w:val="24"/>
              <w:szCs w:val="24"/>
              <w:lang w:eastAsia="zh-HK"/>
            </w:rPr>
            <w:t>Mohd Amir et al. (2020)</w:t>
          </w:r>
        </w:sdtContent>
      </w:sdt>
      <w:r w:rsidRPr="00CC199B">
        <w:rPr>
          <w:rFonts w:ascii="Times New Roman" w:hAnsi="Times New Roman" w:cs="Times New Roman"/>
          <w:sz w:val="24"/>
          <w:szCs w:val="24"/>
          <w:lang w:eastAsia="zh-HK"/>
        </w:rPr>
        <w:t xml:space="preserve">, complexity pertains to the difficulty and clarity associated with an innovation. Research by </w:t>
      </w:r>
      <w:sdt>
        <w:sdtPr>
          <w:rPr>
            <w:rFonts w:ascii="Times New Roman" w:hAnsi="Times New Roman" w:cs="Times New Roman"/>
            <w:color w:val="000000"/>
            <w:sz w:val="24"/>
            <w:szCs w:val="24"/>
            <w:lang w:eastAsia="zh-HK"/>
          </w:rPr>
          <w:tag w:val="MENDELEY_CITATION_v3_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"/>
          <w:id w:val="-1982301471"/>
          <w:placeholder>
            <w:docPart w:val="DefaultPlaceholder_-1854013440"/>
          </w:placeholder>
        </w:sdtPr>
        <w:sdtContent>
          <w:r w:rsidR="00807676" w:rsidRPr="00807676">
            <w:rPr>
              <w:rFonts w:ascii="Times New Roman" w:hAnsi="Times New Roman" w:cs="Times New Roman"/>
              <w:color w:val="000000"/>
              <w:sz w:val="24"/>
              <w:szCs w:val="24"/>
              <w:lang w:eastAsia="zh-HK"/>
            </w:rPr>
            <w:t>Izuagbe et al. (2019)</w:t>
          </w:r>
        </w:sdtContent>
      </w:sdt>
      <w:r w:rsidRPr="00CC199B">
        <w:rPr>
          <w:rFonts w:ascii="Times New Roman" w:hAnsi="Times New Roman" w:cs="Times New Roman"/>
          <w:sz w:val="24"/>
          <w:szCs w:val="24"/>
          <w:lang w:eastAsia="zh-HK"/>
        </w:rPr>
        <w:t xml:space="preserve"> indicates that increased complexity can adversely affect the adoption of new technologies. Nevertheless, transformational leaders motivate subordinates to tackle tasks and navigate challenges effectively</w:t>
      </w:r>
      <w:r w:rsidR="00443F44" w:rsidRPr="00CC199B">
        <w:rPr>
          <w:rFonts w:ascii="Times New Roman" w:hAnsi="Times New Roman" w:cs="Times New Roman"/>
          <w:sz w:val="24"/>
          <w:szCs w:val="24"/>
          <w:lang w:eastAsia="zh-HK"/>
        </w:rPr>
        <w:t xml:space="preserve"> </w:t>
      </w:r>
      <w:sdt>
        <w:sdtPr>
          <w:rPr>
            <w:rFonts w:ascii="Times New Roman" w:hAnsi="Times New Roman" w:cs="Times New Roman"/>
            <w:color w:val="000000"/>
            <w:sz w:val="24"/>
            <w:szCs w:val="24"/>
            <w:lang w:eastAsia="zh-HK"/>
          </w:rPr>
          <w:tag w:val="MENDELEY_CITATION_v3_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"/>
          <w:id w:val="-714506949"/>
          <w:placeholder>
            <w:docPart w:val="DefaultPlaceholder_-1854013440"/>
          </w:placeholder>
        </w:sdtPr>
        <w:sdtContent>
          <w:r w:rsidR="00807676" w:rsidRPr="00807676">
            <w:rPr>
              <w:rFonts w:ascii="Times New Roman" w:hAnsi="Times New Roman" w:cs="Times New Roman"/>
              <w:color w:val="000000"/>
              <w:sz w:val="24"/>
              <w:szCs w:val="24"/>
              <w:lang w:eastAsia="zh-HK"/>
            </w:rPr>
            <w:t>(Wipulanusat, Panuwatwanich and Stewart, 2017)</w:t>
          </w:r>
        </w:sdtContent>
      </w:sdt>
      <w:r w:rsidRPr="00CC199B">
        <w:rPr>
          <w:rFonts w:ascii="Times New Roman" w:hAnsi="Times New Roman" w:cs="Times New Roman"/>
          <w:sz w:val="24"/>
          <w:szCs w:val="24"/>
          <w:lang w:eastAsia="zh-HK"/>
        </w:rPr>
        <w:t xml:space="preserve">. </w:t>
      </w:r>
      <w:r w:rsidR="004F2FDF" w:rsidRPr="004F2FDF">
        <w:rPr>
          <w:rFonts w:ascii="Times New Roman" w:hAnsi="Times New Roman" w:cs="Times New Roman"/>
          <w:sz w:val="24"/>
          <w:szCs w:val="24"/>
          <w:lang w:eastAsia="zh-HK"/>
        </w:rPr>
        <w:t>Given this context, it is crucial to examine whether machine learning (ML) positively impacts cybersecurity operations’ efficiency.</w:t>
      </w:r>
      <w:r w:rsidRPr="00CC199B">
        <w:rPr>
          <w:rFonts w:ascii="Times New Roman" w:hAnsi="Times New Roman" w:cs="Times New Roman"/>
          <w:sz w:val="24"/>
          <w:szCs w:val="24"/>
          <w:lang w:eastAsia="zh-HK"/>
        </w:rPr>
        <w:t xml:space="preserve"> Consequently, we propose the following hypothesis:</w:t>
      </w:r>
    </w:p>
    <w:p w14:paraId="05E405C1" w14:textId="6DB4B59B" w:rsidR="00B36B67" w:rsidRPr="00CC199B" w:rsidRDefault="009716C1" w:rsidP="009716C1">
      <w:pPr>
        <w:spacing w:line="360" w:lineRule="auto"/>
        <w:jc w:val="both"/>
        <w:rPr>
          <w:rFonts w:ascii="Times New Roman" w:hAnsi="Times New Roman" w:cs="Times New Roman"/>
          <w:sz w:val="24"/>
          <w:szCs w:val="24"/>
          <w:lang w:eastAsia="zh-HK"/>
        </w:rPr>
      </w:pPr>
      <w:r w:rsidRPr="00CC199B">
        <w:rPr>
          <w:rFonts w:ascii="Times New Roman" w:hAnsi="Times New Roman" w:cs="Times New Roman"/>
          <w:sz w:val="24"/>
          <w:szCs w:val="24"/>
          <w:lang w:eastAsia="zh-HK"/>
        </w:rPr>
        <w:t xml:space="preserve">H3: </w:t>
      </w:r>
      <w:r w:rsidR="0040733C" w:rsidRPr="00CC199B">
        <w:rPr>
          <w:rFonts w:ascii="Times New Roman" w:hAnsi="Times New Roman" w:cs="Times New Roman"/>
          <w:sz w:val="24"/>
          <w:szCs w:val="24"/>
          <w:lang w:eastAsia="zh-HK"/>
        </w:rPr>
        <w:t>The complexity of machine learning can be reduced by transformational leadership leaders, with a significantly positive impact on the efficiency of cybersecurity.</w:t>
      </w:r>
    </w:p>
    <w:p w14:paraId="578CD9EF" w14:textId="77777777" w:rsidR="00B36B67" w:rsidRPr="00CC199B" w:rsidRDefault="00B36B67" w:rsidP="00B36B67">
      <w:pPr>
        <w:spacing w:line="360" w:lineRule="auto"/>
        <w:jc w:val="both"/>
        <w:rPr>
          <w:rFonts w:ascii="Times New Roman" w:hAnsi="Times New Roman" w:cs="Times New Roman"/>
          <w:sz w:val="24"/>
          <w:szCs w:val="24"/>
          <w:lang w:eastAsia="zh-HK"/>
        </w:rPr>
      </w:pPr>
    </w:p>
    <w:p w14:paraId="453E72E6" w14:textId="25309146" w:rsidR="00DF5258" w:rsidRPr="00CC199B" w:rsidRDefault="00DF5258" w:rsidP="00DF5258">
      <w:pPr>
        <w:spacing w:line="360" w:lineRule="auto"/>
        <w:jc w:val="both"/>
        <w:rPr>
          <w:rFonts w:ascii="Times New Roman" w:hAnsi="Times New Roman" w:cs="Times New Roman"/>
          <w:b/>
          <w:bCs/>
          <w:sz w:val="24"/>
          <w:szCs w:val="24"/>
          <w:lang w:eastAsia="zh-HK"/>
        </w:rPr>
      </w:pPr>
      <w:r w:rsidRPr="00CC199B">
        <w:rPr>
          <w:rFonts w:ascii="Times New Roman" w:hAnsi="Times New Roman" w:cs="Times New Roman"/>
          <w:b/>
          <w:bCs/>
          <w:sz w:val="24"/>
          <w:szCs w:val="24"/>
          <w:lang w:eastAsia="zh-HK"/>
        </w:rPr>
        <w:t>2.4.2.4 Perceived Security and Privacy Risk</w:t>
      </w:r>
    </w:p>
    <w:p w14:paraId="0DA26E78" w14:textId="674E864E" w:rsidR="00C27E30" w:rsidRPr="00CC199B" w:rsidRDefault="00186073" w:rsidP="00C27E30">
      <w:pPr>
        <w:spacing w:line="360" w:lineRule="auto"/>
        <w:jc w:val="both"/>
        <w:rPr>
          <w:rFonts w:ascii="Times New Roman" w:hAnsi="Times New Roman" w:cs="Times New Roman"/>
          <w:sz w:val="24"/>
          <w:szCs w:val="24"/>
          <w:lang w:eastAsia="zh-HK"/>
        </w:rPr>
      </w:pPr>
      <w:r w:rsidRPr="00CC199B">
        <w:rPr>
          <w:rFonts w:ascii="Times New Roman" w:hAnsi="Times New Roman" w:cs="Times New Roman"/>
          <w:sz w:val="24"/>
          <w:szCs w:val="24"/>
          <w:lang w:eastAsia="zh-HK"/>
        </w:rPr>
        <w:t>M</w:t>
      </w:r>
      <w:r w:rsidR="004F2FDF">
        <w:rPr>
          <w:rFonts w:ascii="Times New Roman" w:hAnsi="Times New Roman" w:cs="Times New Roman"/>
          <w:sz w:val="24"/>
          <w:szCs w:val="24"/>
          <w:lang w:eastAsia="zh-HK"/>
        </w:rPr>
        <w:t>L models</w:t>
      </w:r>
      <w:r w:rsidRPr="00CC199B">
        <w:rPr>
          <w:rFonts w:ascii="Times New Roman" w:hAnsi="Times New Roman" w:cs="Times New Roman"/>
          <w:sz w:val="24"/>
          <w:szCs w:val="24"/>
          <w:lang w:eastAsia="zh-HK"/>
        </w:rPr>
        <w:t xml:space="preserve"> are designed to </w:t>
      </w:r>
      <w:r w:rsidR="004F2FDF">
        <w:rPr>
          <w:rFonts w:ascii="Times New Roman" w:hAnsi="Times New Roman" w:cs="Times New Roman"/>
          <w:sz w:val="24"/>
          <w:szCs w:val="24"/>
          <w:lang w:eastAsia="zh-HK"/>
        </w:rPr>
        <w:t>detect</w:t>
      </w:r>
      <w:r w:rsidRPr="00CC199B">
        <w:rPr>
          <w:rFonts w:ascii="Times New Roman" w:hAnsi="Times New Roman" w:cs="Times New Roman"/>
          <w:sz w:val="24"/>
          <w:szCs w:val="24"/>
          <w:lang w:eastAsia="zh-HK"/>
        </w:rPr>
        <w:t xml:space="preserve"> patterns </w:t>
      </w:r>
      <w:r w:rsidR="004F2FDF">
        <w:rPr>
          <w:rFonts w:ascii="Times New Roman" w:hAnsi="Times New Roman" w:cs="Times New Roman"/>
          <w:sz w:val="24"/>
          <w:szCs w:val="24"/>
          <w:lang w:eastAsia="zh-HK"/>
        </w:rPr>
        <w:t>from</w:t>
      </w:r>
      <w:r w:rsidRPr="00CC199B">
        <w:rPr>
          <w:rFonts w:ascii="Times New Roman" w:hAnsi="Times New Roman" w:cs="Times New Roman"/>
          <w:sz w:val="24"/>
          <w:szCs w:val="24"/>
          <w:lang w:eastAsia="zh-HK"/>
        </w:rPr>
        <w:t xml:space="preserve"> training data, which allows them to </w:t>
      </w:r>
      <w:r w:rsidR="004F2FDF">
        <w:rPr>
          <w:rFonts w:ascii="Times New Roman" w:hAnsi="Times New Roman" w:cs="Times New Roman"/>
          <w:sz w:val="24"/>
          <w:szCs w:val="24"/>
          <w:lang w:eastAsia="zh-HK"/>
        </w:rPr>
        <w:t xml:space="preserve">forecast the patterns </w:t>
      </w:r>
      <w:r w:rsidRPr="00CC199B">
        <w:rPr>
          <w:rFonts w:ascii="Times New Roman" w:hAnsi="Times New Roman" w:cs="Times New Roman"/>
          <w:sz w:val="24"/>
          <w:szCs w:val="24"/>
          <w:lang w:eastAsia="zh-HK"/>
        </w:rPr>
        <w:t xml:space="preserve">on new datasets </w:t>
      </w:r>
      <w:sdt>
        <w:sdtPr>
          <w:rPr>
            <w:rFonts w:ascii="Times New Roman" w:hAnsi="Times New Roman" w:cs="Times New Roman"/>
            <w:color w:val="000000"/>
            <w:sz w:val="24"/>
            <w:szCs w:val="24"/>
            <w:lang w:eastAsia="zh-HK"/>
          </w:rPr>
          <w:tag w:val="MENDELEY_CITATION_v3_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"/>
          <w:id w:val="-1694382362"/>
          <w:placeholder>
            <w:docPart w:val="DefaultPlaceholder_-1854013440"/>
          </w:placeholder>
        </w:sdtPr>
        <w:sdtContent>
          <w:r w:rsidR="00807676" w:rsidRPr="00807676">
            <w:rPr>
              <w:rFonts w:ascii="Times New Roman" w:hAnsi="Times New Roman" w:cs="Times New Roman"/>
              <w:color w:val="000000"/>
              <w:sz w:val="24"/>
              <w:szCs w:val="24"/>
              <w:lang w:eastAsia="zh-HK"/>
            </w:rPr>
            <w:t>(Strobel and Shokri, 2022)</w:t>
          </w:r>
        </w:sdtContent>
      </w:sdt>
      <w:r w:rsidRPr="00CC199B">
        <w:rPr>
          <w:rFonts w:ascii="Times New Roman" w:hAnsi="Times New Roman" w:cs="Times New Roman"/>
          <w:sz w:val="24"/>
          <w:szCs w:val="24"/>
          <w:lang w:eastAsia="zh-HK"/>
        </w:rPr>
        <w:t xml:space="preserve">. Machine learning engages with various elements of sensitive organizational data during the model training process. The risk of data leakage arises when unauthorized individuals </w:t>
      </w:r>
      <w:r w:rsidR="00EE78B8">
        <w:rPr>
          <w:rFonts w:ascii="Times New Roman" w:hAnsi="Times New Roman" w:cs="Times New Roman"/>
          <w:sz w:val="24"/>
          <w:szCs w:val="24"/>
          <w:lang w:eastAsia="zh-HK"/>
        </w:rPr>
        <w:t xml:space="preserve">get </w:t>
      </w:r>
      <w:r w:rsidRPr="00CC199B">
        <w:rPr>
          <w:rFonts w:ascii="Times New Roman" w:hAnsi="Times New Roman" w:cs="Times New Roman"/>
          <w:sz w:val="24"/>
          <w:szCs w:val="24"/>
          <w:lang w:eastAsia="zh-HK"/>
        </w:rPr>
        <w:t xml:space="preserve">this data </w:t>
      </w:r>
      <w:r w:rsidR="00EE78B8">
        <w:rPr>
          <w:rFonts w:ascii="Times New Roman" w:hAnsi="Times New Roman" w:cs="Times New Roman"/>
          <w:sz w:val="24"/>
          <w:szCs w:val="24"/>
          <w:lang w:eastAsia="zh-HK"/>
        </w:rPr>
        <w:t xml:space="preserve">in </w:t>
      </w:r>
      <w:r w:rsidRPr="00CC199B">
        <w:rPr>
          <w:rFonts w:ascii="Times New Roman" w:hAnsi="Times New Roman" w:cs="Times New Roman"/>
          <w:sz w:val="24"/>
          <w:szCs w:val="24"/>
          <w:lang w:eastAsia="zh-HK"/>
        </w:rPr>
        <w:t>training or inference</w:t>
      </w:r>
      <w:r w:rsidR="00EE78B8">
        <w:rPr>
          <w:rFonts w:ascii="Times New Roman" w:hAnsi="Times New Roman" w:cs="Times New Roman"/>
          <w:sz w:val="24"/>
          <w:szCs w:val="24"/>
          <w:lang w:eastAsia="zh-HK"/>
        </w:rPr>
        <w:t>. I</w:t>
      </w:r>
      <w:r w:rsidRPr="00CC199B">
        <w:rPr>
          <w:rFonts w:ascii="Times New Roman" w:hAnsi="Times New Roman" w:cs="Times New Roman"/>
          <w:sz w:val="24"/>
          <w:szCs w:val="24"/>
          <w:lang w:eastAsia="zh-HK"/>
        </w:rPr>
        <w:t xml:space="preserve">t </w:t>
      </w:r>
      <w:r w:rsidR="00EE78B8" w:rsidRPr="00CC199B">
        <w:rPr>
          <w:rFonts w:ascii="Times New Roman" w:hAnsi="Times New Roman" w:cs="Times New Roman"/>
          <w:sz w:val="24"/>
          <w:szCs w:val="24"/>
          <w:lang w:eastAsia="zh-HK"/>
        </w:rPr>
        <w:t>is a crucial</w:t>
      </w:r>
      <w:r w:rsidRPr="00CC199B">
        <w:rPr>
          <w:rFonts w:ascii="Times New Roman" w:hAnsi="Times New Roman" w:cs="Times New Roman"/>
          <w:sz w:val="24"/>
          <w:szCs w:val="24"/>
          <w:lang w:eastAsia="zh-HK"/>
        </w:rPr>
        <w:t xml:space="preserve"> consideration for cybersecurity operations. </w:t>
      </w:r>
      <w:r w:rsidR="008E5475" w:rsidRPr="008E5475">
        <w:rPr>
          <w:rFonts w:ascii="Times New Roman" w:hAnsi="Times New Roman" w:cs="Times New Roman"/>
          <w:sz w:val="24"/>
          <w:szCs w:val="24"/>
          <w:lang w:eastAsia="zh-HK"/>
        </w:rPr>
        <w:t>Adopting ML facilitates using cutting-edge tools and fosters innovative business solutions. Banks must implement comprehensive security strategies and controls to protect information assets</w:t>
      </w:r>
      <w:r w:rsidRPr="00CC199B">
        <w:rPr>
          <w:rFonts w:ascii="Times New Roman" w:hAnsi="Times New Roman" w:cs="Times New Roman"/>
          <w:sz w:val="24"/>
          <w:szCs w:val="24"/>
          <w:lang w:eastAsia="zh-HK"/>
        </w:rPr>
        <w:t xml:space="preserve"> </w:t>
      </w:r>
      <w:sdt>
        <w:sdtPr>
          <w:rPr>
            <w:rFonts w:ascii="Times New Roman" w:hAnsi="Times New Roman" w:cs="Times New Roman"/>
            <w:color w:val="000000"/>
            <w:sz w:val="24"/>
            <w:szCs w:val="24"/>
            <w:lang w:eastAsia="zh-HK"/>
          </w:rPr>
          <w:tag w:val="MENDELEY_CITATION_v3_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"/>
          <w:id w:val="-1540509686"/>
          <w:placeholder>
            <w:docPart w:val="DefaultPlaceholder_-1854013440"/>
          </w:placeholder>
        </w:sdtPr>
        <w:sdtContent>
          <w:r w:rsidR="00807676" w:rsidRPr="00807676">
            <w:rPr>
              <w:rFonts w:ascii="Times New Roman" w:hAnsi="Times New Roman" w:cs="Times New Roman"/>
              <w:color w:val="000000"/>
              <w:sz w:val="24"/>
              <w:szCs w:val="24"/>
              <w:lang w:eastAsia="zh-HK"/>
            </w:rPr>
            <w:t>(Lukonga, 2018)</w:t>
          </w:r>
        </w:sdtContent>
      </w:sdt>
      <w:r w:rsidRPr="00CC199B">
        <w:rPr>
          <w:rFonts w:ascii="Times New Roman" w:hAnsi="Times New Roman" w:cs="Times New Roman"/>
          <w:sz w:val="24"/>
          <w:szCs w:val="24"/>
          <w:lang w:eastAsia="zh-HK"/>
        </w:rPr>
        <w:t>. Transformational leaders are prepared to accept risks and inspire their followers to navigate the challenges of implementing innovation</w:t>
      </w:r>
      <w:r w:rsidR="00443F44" w:rsidRPr="00CC199B">
        <w:rPr>
          <w:rFonts w:ascii="Times New Roman" w:hAnsi="Times New Roman" w:cs="Times New Roman"/>
          <w:sz w:val="24"/>
          <w:szCs w:val="24"/>
          <w:lang w:eastAsia="zh-HK"/>
        </w:rPr>
        <w:t xml:space="preserve"> </w:t>
      </w:r>
      <w:sdt>
        <w:sdtPr>
          <w:rPr>
            <w:rFonts w:ascii="Times New Roman" w:hAnsi="Times New Roman" w:cs="Times New Roman"/>
            <w:color w:val="000000"/>
            <w:sz w:val="24"/>
            <w:szCs w:val="24"/>
            <w:lang w:eastAsia="zh-HK"/>
          </w:rPr>
          <w:tag w:val="MENDELEY_CITATION_v3_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"/>
          <w:id w:val="736519716"/>
          <w:placeholder>
            <w:docPart w:val="DefaultPlaceholder_-1854013440"/>
          </w:placeholder>
        </w:sdtPr>
        <w:sdtContent>
          <w:r w:rsidR="00807676" w:rsidRPr="00807676">
            <w:rPr>
              <w:rFonts w:ascii="Times New Roman" w:hAnsi="Times New Roman" w:cs="Times New Roman"/>
              <w:color w:val="000000"/>
              <w:sz w:val="24"/>
              <w:szCs w:val="24"/>
              <w:lang w:eastAsia="zh-HK"/>
            </w:rPr>
            <w:t>(Wipulanusat, Panuwatwanich and Stewart, 2017)</w:t>
          </w:r>
        </w:sdtContent>
      </w:sdt>
      <w:r w:rsidRPr="00CC199B">
        <w:rPr>
          <w:rFonts w:ascii="Times New Roman" w:hAnsi="Times New Roman" w:cs="Times New Roman"/>
          <w:sz w:val="24"/>
          <w:szCs w:val="24"/>
          <w:lang w:eastAsia="zh-HK"/>
        </w:rPr>
        <w:t>. Therefore, we propose the following hypothesis:</w:t>
      </w:r>
    </w:p>
    <w:p w14:paraId="08AA4C1D" w14:textId="78CFEEAC" w:rsidR="00DF5258" w:rsidRPr="00CC199B" w:rsidRDefault="00C27E30" w:rsidP="00C27E30">
      <w:pPr>
        <w:spacing w:line="360" w:lineRule="auto"/>
        <w:jc w:val="both"/>
        <w:rPr>
          <w:rFonts w:ascii="Times New Roman" w:hAnsi="Times New Roman" w:cs="Times New Roman"/>
          <w:sz w:val="24"/>
          <w:szCs w:val="24"/>
          <w:lang w:eastAsia="zh-HK"/>
        </w:rPr>
      </w:pPr>
      <w:r w:rsidRPr="00CC199B">
        <w:rPr>
          <w:rFonts w:ascii="Times New Roman" w:hAnsi="Times New Roman" w:cs="Times New Roman"/>
          <w:sz w:val="24"/>
          <w:szCs w:val="24"/>
          <w:lang w:eastAsia="zh-HK"/>
        </w:rPr>
        <w:t xml:space="preserve">H4: </w:t>
      </w:r>
      <w:r w:rsidR="00186073" w:rsidRPr="00CC199B">
        <w:rPr>
          <w:rFonts w:ascii="Times New Roman" w:hAnsi="Times New Roman" w:cs="Times New Roman"/>
          <w:sz w:val="24"/>
          <w:szCs w:val="24"/>
          <w:lang w:eastAsia="zh-HK"/>
        </w:rPr>
        <w:t>Perceived s</w:t>
      </w:r>
      <w:r w:rsidR="00F95D48" w:rsidRPr="00CC199B">
        <w:rPr>
          <w:rFonts w:ascii="Times New Roman" w:hAnsi="Times New Roman" w:cs="Times New Roman"/>
          <w:sz w:val="24"/>
          <w:szCs w:val="24"/>
          <w:lang w:eastAsia="zh-HK"/>
        </w:rPr>
        <w:t xml:space="preserve">ecurity and </w:t>
      </w:r>
      <w:r w:rsidR="00186073" w:rsidRPr="00CC199B">
        <w:rPr>
          <w:rFonts w:ascii="Times New Roman" w:hAnsi="Times New Roman" w:cs="Times New Roman"/>
          <w:sz w:val="24"/>
          <w:szCs w:val="24"/>
          <w:lang w:eastAsia="zh-HK"/>
        </w:rPr>
        <w:t>p</w:t>
      </w:r>
      <w:r w:rsidR="00F95D48" w:rsidRPr="00CC199B">
        <w:rPr>
          <w:rFonts w:ascii="Times New Roman" w:hAnsi="Times New Roman" w:cs="Times New Roman"/>
          <w:sz w:val="24"/>
          <w:szCs w:val="24"/>
          <w:lang w:eastAsia="zh-HK"/>
        </w:rPr>
        <w:t xml:space="preserve">rivacy </w:t>
      </w:r>
      <w:r w:rsidR="00186073" w:rsidRPr="00CC199B">
        <w:rPr>
          <w:rFonts w:ascii="Times New Roman" w:hAnsi="Times New Roman" w:cs="Times New Roman"/>
          <w:sz w:val="24"/>
          <w:szCs w:val="24"/>
          <w:lang w:eastAsia="zh-HK"/>
        </w:rPr>
        <w:t>r</w:t>
      </w:r>
      <w:r w:rsidR="00F95D48" w:rsidRPr="00CC199B">
        <w:rPr>
          <w:rFonts w:ascii="Times New Roman" w:hAnsi="Times New Roman" w:cs="Times New Roman"/>
          <w:sz w:val="24"/>
          <w:szCs w:val="24"/>
          <w:lang w:eastAsia="zh-HK"/>
        </w:rPr>
        <w:t>isk</w:t>
      </w:r>
      <w:r w:rsidR="00186073" w:rsidRPr="00CC199B">
        <w:rPr>
          <w:rFonts w:ascii="Times New Roman" w:hAnsi="Times New Roman" w:cs="Times New Roman"/>
          <w:sz w:val="24"/>
          <w:szCs w:val="24"/>
          <w:lang w:eastAsia="zh-HK"/>
        </w:rPr>
        <w:t xml:space="preserve"> with transformational leadership</w:t>
      </w:r>
      <w:r w:rsidR="00F95D48" w:rsidRPr="00CC199B">
        <w:rPr>
          <w:rFonts w:ascii="Times New Roman" w:hAnsi="Times New Roman" w:cs="Times New Roman"/>
          <w:sz w:val="24"/>
          <w:szCs w:val="24"/>
          <w:lang w:eastAsia="zh-HK"/>
        </w:rPr>
        <w:t xml:space="preserve"> </w:t>
      </w:r>
      <w:r w:rsidR="00186073" w:rsidRPr="00CC199B">
        <w:rPr>
          <w:rFonts w:ascii="Times New Roman" w:hAnsi="Times New Roman" w:cs="Times New Roman"/>
          <w:sz w:val="24"/>
          <w:szCs w:val="24"/>
          <w:lang w:eastAsia="zh-HK"/>
        </w:rPr>
        <w:t xml:space="preserve">positively </w:t>
      </w:r>
      <w:r w:rsidR="00F95D48" w:rsidRPr="00CC199B">
        <w:rPr>
          <w:rFonts w:ascii="Times New Roman" w:hAnsi="Times New Roman" w:cs="Times New Roman"/>
          <w:sz w:val="24"/>
          <w:szCs w:val="24"/>
          <w:lang w:eastAsia="zh-HK"/>
        </w:rPr>
        <w:t>impact cybersecurity operational efficiency.</w:t>
      </w:r>
    </w:p>
    <w:p w14:paraId="4971D14D" w14:textId="77777777" w:rsidR="00D052B1" w:rsidRPr="00CC199B" w:rsidRDefault="00D052B1" w:rsidP="00B36B67">
      <w:pPr>
        <w:spacing w:line="360" w:lineRule="auto"/>
        <w:jc w:val="both"/>
        <w:rPr>
          <w:rFonts w:ascii="Times New Roman" w:hAnsi="Times New Roman" w:cs="Times New Roman"/>
          <w:sz w:val="24"/>
          <w:szCs w:val="24"/>
          <w:lang w:eastAsia="zh-HK"/>
        </w:rPr>
      </w:pPr>
    </w:p>
    <w:p w14:paraId="705E3CC0" w14:textId="6E6511D6" w:rsidR="009842E3" w:rsidRPr="00CC199B" w:rsidRDefault="009842E3" w:rsidP="009842E3">
      <w:pPr>
        <w:pStyle w:val="Heading2"/>
        <w:spacing w:line="360" w:lineRule="auto"/>
        <w:rPr>
          <w:rFonts w:ascii="Times New Roman" w:hAnsi="Times New Roman" w:cs="Times New Roman"/>
          <w:b/>
          <w:bCs/>
          <w:sz w:val="24"/>
          <w:szCs w:val="24"/>
          <w:lang w:eastAsia="zh-HK"/>
        </w:rPr>
      </w:pPr>
      <w:bookmarkStart w:id="18" w:name="_Toc189929278"/>
      <w:r w:rsidRPr="00CC199B">
        <w:rPr>
          <w:rFonts w:ascii="Times New Roman" w:hAnsi="Times New Roman" w:cs="Times New Roman"/>
          <w:b/>
          <w:bCs/>
          <w:color w:val="auto"/>
          <w:sz w:val="24"/>
          <w:szCs w:val="24"/>
          <w:lang w:eastAsia="zh-HK"/>
        </w:rPr>
        <w:t>2.4.3 Summary of Theoretical Framework</w:t>
      </w:r>
      <w:bookmarkEnd w:id="18"/>
    </w:p>
    <w:p w14:paraId="47715A9D" w14:textId="33A5E888" w:rsidR="00B8384D" w:rsidRDefault="00000D46" w:rsidP="00DC03BE">
      <w:pPr>
        <w:spacing w:line="360" w:lineRule="auto"/>
        <w:jc w:val="both"/>
        <w:rPr>
          <w:rFonts w:ascii="Times New Roman" w:hAnsi="Times New Roman" w:cs="Times New Roman"/>
          <w:sz w:val="24"/>
          <w:szCs w:val="24"/>
        </w:rPr>
      </w:pPr>
      <w:r w:rsidRPr="00CC199B">
        <w:rPr>
          <w:rFonts w:ascii="Times New Roman" w:hAnsi="Times New Roman" w:cs="Times New Roman"/>
          <w:sz w:val="24"/>
          <w:szCs w:val="24"/>
        </w:rPr>
        <w:t xml:space="preserve">Machine learning can potentially raise significant concerns regarding data security and privacy within various processes. Furthermore, the preceding literature review primarily emphasizes quantitative approaches while neglecting </w:t>
      </w:r>
      <w:r w:rsidR="008E5475">
        <w:rPr>
          <w:rFonts w:ascii="Times New Roman" w:hAnsi="Times New Roman" w:cs="Times New Roman"/>
          <w:sz w:val="24"/>
          <w:szCs w:val="24"/>
        </w:rPr>
        <w:t>professional opinions</w:t>
      </w:r>
      <w:r w:rsidRPr="00CC199B">
        <w:rPr>
          <w:rFonts w:ascii="Times New Roman" w:hAnsi="Times New Roman" w:cs="Times New Roman"/>
          <w:sz w:val="24"/>
          <w:szCs w:val="24"/>
        </w:rPr>
        <w:t xml:space="preserve">. </w:t>
      </w:r>
      <w:r w:rsidR="00DC03BE">
        <w:rPr>
          <w:rFonts w:ascii="Times New Roman" w:hAnsi="Times New Roman" w:cs="Times New Roman"/>
          <w:sz w:val="24"/>
          <w:szCs w:val="24"/>
        </w:rPr>
        <w:t>IT</w:t>
      </w:r>
      <w:r w:rsidR="008E5475">
        <w:rPr>
          <w:rFonts w:ascii="Times New Roman" w:hAnsi="Times New Roman" w:cs="Times New Roman"/>
          <w:sz w:val="24"/>
          <w:szCs w:val="24"/>
        </w:rPr>
        <w:t xml:space="preserve"> expertise and </w:t>
      </w:r>
      <w:r w:rsidR="00DC03BE">
        <w:rPr>
          <w:rFonts w:ascii="Times New Roman" w:hAnsi="Times New Roman" w:cs="Times New Roman"/>
          <w:sz w:val="24"/>
          <w:szCs w:val="24"/>
        </w:rPr>
        <w:t>professionals’</w:t>
      </w:r>
      <w:r w:rsidR="008E5475">
        <w:rPr>
          <w:rFonts w:ascii="Times New Roman" w:hAnsi="Times New Roman" w:cs="Times New Roman"/>
          <w:sz w:val="24"/>
          <w:szCs w:val="24"/>
        </w:rPr>
        <w:t xml:space="preserve"> opinions are important inputs to studies in specific domain, like cybersecurity.</w:t>
      </w:r>
      <w:r w:rsidR="00DC03BE">
        <w:rPr>
          <w:rFonts w:ascii="Times New Roman" w:hAnsi="Times New Roman" w:cs="Times New Roman"/>
          <w:sz w:val="24"/>
          <w:szCs w:val="24"/>
        </w:rPr>
        <w:t xml:space="preserve"> </w:t>
      </w:r>
      <w:r w:rsidRPr="00CC199B">
        <w:rPr>
          <w:rFonts w:ascii="Times New Roman" w:hAnsi="Times New Roman" w:cs="Times New Roman"/>
          <w:sz w:val="24"/>
          <w:szCs w:val="24"/>
        </w:rPr>
        <w:t xml:space="preserve">Addressing these gaps is vital as organizations consider integrating machine learning into their cybersecurity frameworks. To lay the groundwork for this study, the </w:t>
      </w:r>
      <w:r w:rsidR="00DC03BE">
        <w:rPr>
          <w:rFonts w:ascii="Times New Roman" w:hAnsi="Times New Roman" w:cs="Times New Roman"/>
          <w:sz w:val="24"/>
          <w:szCs w:val="24"/>
        </w:rPr>
        <w:t xml:space="preserve">DOI framework’s constructs and </w:t>
      </w:r>
      <w:r w:rsidR="00DC03BE" w:rsidRPr="00CC199B">
        <w:rPr>
          <w:rFonts w:ascii="Times New Roman" w:hAnsi="Times New Roman" w:cs="Times New Roman"/>
          <w:sz w:val="24"/>
          <w:szCs w:val="24"/>
        </w:rPr>
        <w:t>"perceived security and privacy risk"</w:t>
      </w:r>
      <w:r w:rsidR="00DC03BE">
        <w:rPr>
          <w:rFonts w:ascii="Times New Roman" w:hAnsi="Times New Roman" w:cs="Times New Roman"/>
          <w:sz w:val="24"/>
          <w:szCs w:val="24"/>
        </w:rPr>
        <w:t xml:space="preserve"> construct are determined in this studies. </w:t>
      </w:r>
      <w:r w:rsidRPr="00CC199B">
        <w:rPr>
          <w:rFonts w:ascii="Times New Roman" w:hAnsi="Times New Roman" w:cs="Times New Roman"/>
          <w:sz w:val="24"/>
          <w:szCs w:val="24"/>
        </w:rPr>
        <w:t>Four hypotheses were developed by understanding the contextual elements, summarized in Table 2.2.</w:t>
      </w:r>
    </w:p>
    <w:p w14:paraId="057EA4AF" w14:textId="77777777" w:rsidR="00DC03BE" w:rsidRDefault="00DC03BE" w:rsidP="00C3353D">
      <w:pPr>
        <w:pStyle w:val="Caption"/>
        <w:rPr>
          <w:rFonts w:ascii="Times New Roman" w:hAnsi="Times New Roman" w:cs="Times New Roman"/>
          <w:i w:val="0"/>
          <w:iCs w:val="0"/>
          <w:color w:val="auto"/>
          <w:sz w:val="24"/>
          <w:szCs w:val="24"/>
        </w:rPr>
      </w:pPr>
      <w:bookmarkStart w:id="19" w:name="_Toc189929287"/>
    </w:p>
    <w:p w14:paraId="6C311264" w14:textId="77777777" w:rsidR="00DC03BE" w:rsidRDefault="00DC03BE" w:rsidP="00C3353D">
      <w:pPr>
        <w:pStyle w:val="Caption"/>
        <w:rPr>
          <w:rFonts w:ascii="Times New Roman" w:hAnsi="Times New Roman" w:cs="Times New Roman"/>
          <w:i w:val="0"/>
          <w:iCs w:val="0"/>
          <w:color w:val="auto"/>
          <w:sz w:val="24"/>
          <w:szCs w:val="24"/>
        </w:rPr>
      </w:pPr>
    </w:p>
    <w:p w14:paraId="33CD4073" w14:textId="77777777" w:rsidR="00DC03BE" w:rsidRDefault="00DC03BE" w:rsidP="00C3353D">
      <w:pPr>
        <w:pStyle w:val="Caption"/>
        <w:rPr>
          <w:rFonts w:ascii="Times New Roman" w:hAnsi="Times New Roman" w:cs="Times New Roman"/>
          <w:i w:val="0"/>
          <w:iCs w:val="0"/>
          <w:color w:val="auto"/>
          <w:sz w:val="24"/>
          <w:szCs w:val="24"/>
        </w:rPr>
      </w:pPr>
    </w:p>
    <w:p w14:paraId="618BB513" w14:textId="77777777" w:rsidR="00DC03BE" w:rsidRDefault="00DC03BE" w:rsidP="00C3353D">
      <w:pPr>
        <w:pStyle w:val="Caption"/>
        <w:rPr>
          <w:rFonts w:ascii="Times New Roman" w:hAnsi="Times New Roman" w:cs="Times New Roman"/>
          <w:i w:val="0"/>
          <w:iCs w:val="0"/>
          <w:color w:val="auto"/>
          <w:sz w:val="24"/>
          <w:szCs w:val="24"/>
        </w:rPr>
      </w:pPr>
    </w:p>
    <w:p w14:paraId="0F88F8ED" w14:textId="77777777" w:rsidR="00DC03BE" w:rsidRDefault="00DC03BE" w:rsidP="00C3353D">
      <w:pPr>
        <w:pStyle w:val="Caption"/>
        <w:rPr>
          <w:rFonts w:ascii="Times New Roman" w:hAnsi="Times New Roman" w:cs="Times New Roman"/>
          <w:i w:val="0"/>
          <w:iCs w:val="0"/>
          <w:color w:val="auto"/>
          <w:sz w:val="24"/>
          <w:szCs w:val="24"/>
        </w:rPr>
      </w:pPr>
    </w:p>
    <w:p w14:paraId="50F8C0CA" w14:textId="47AE94A2" w:rsidR="00C3353D" w:rsidRPr="00EB564E" w:rsidRDefault="00C3353D" w:rsidP="00C3353D">
      <w:pPr>
        <w:pStyle w:val="Caption"/>
        <w:rPr>
          <w:rFonts w:ascii="Times New Roman" w:hAnsi="Times New Roman" w:cs="Times New Roman"/>
          <w:i w:val="0"/>
          <w:iCs w:val="0"/>
          <w:color w:val="auto"/>
          <w:sz w:val="24"/>
          <w:szCs w:val="24"/>
          <w:lang w:eastAsia="zh-HK"/>
        </w:rPr>
      </w:pPr>
      <w:r w:rsidRPr="00EB564E">
        <w:rPr>
          <w:rFonts w:ascii="Times New Roman" w:hAnsi="Times New Roman" w:cs="Times New Roman"/>
          <w:i w:val="0"/>
          <w:iCs w:val="0"/>
          <w:color w:val="auto"/>
          <w:sz w:val="24"/>
          <w:szCs w:val="24"/>
        </w:rPr>
        <w:lastRenderedPageBreak/>
        <w:t>Table</w:t>
      </w:r>
      <w:r>
        <w:rPr>
          <w:rFonts w:ascii="Times New Roman" w:hAnsi="Times New Roman" w:cs="Times New Roman"/>
          <w:i w:val="0"/>
          <w:iCs w:val="0"/>
          <w:color w:val="auto"/>
          <w:sz w:val="24"/>
          <w:szCs w:val="24"/>
        </w:rPr>
        <w:t xml:space="preserve"> </w:t>
      </w:r>
      <w:r w:rsidRPr="00EB564E">
        <w:rPr>
          <w:rFonts w:ascii="Times New Roman" w:hAnsi="Times New Roman" w:cs="Times New Roman"/>
          <w:i w:val="0"/>
          <w:iCs w:val="0"/>
          <w:color w:val="auto"/>
          <w:sz w:val="24"/>
          <w:szCs w:val="24"/>
        </w:rPr>
        <w:t>2.</w:t>
      </w:r>
      <w:r w:rsidRPr="00EB564E">
        <w:rPr>
          <w:rFonts w:ascii="Times New Roman" w:hAnsi="Times New Roman" w:cs="Times New Roman"/>
          <w:i w:val="0"/>
          <w:iCs w:val="0"/>
          <w:color w:val="auto"/>
          <w:sz w:val="24"/>
          <w:szCs w:val="24"/>
        </w:rPr>
        <w:fldChar w:fldCharType="begin"/>
      </w:r>
      <w:r w:rsidRPr="00EB564E">
        <w:rPr>
          <w:rFonts w:ascii="Times New Roman" w:hAnsi="Times New Roman" w:cs="Times New Roman"/>
          <w:i w:val="0"/>
          <w:iCs w:val="0"/>
          <w:color w:val="auto"/>
          <w:sz w:val="24"/>
          <w:szCs w:val="24"/>
        </w:rPr>
        <w:instrText xml:space="preserve"> SEQ Table-2. \* ARABIC </w:instrText>
      </w:r>
      <w:r w:rsidRPr="00EB564E">
        <w:rPr>
          <w:rFonts w:ascii="Times New Roman" w:hAnsi="Times New Roman" w:cs="Times New Roman"/>
          <w:i w:val="0"/>
          <w:iCs w:val="0"/>
          <w:color w:val="auto"/>
          <w:sz w:val="24"/>
          <w:szCs w:val="24"/>
        </w:rPr>
        <w:fldChar w:fldCharType="separate"/>
      </w:r>
      <w:r>
        <w:rPr>
          <w:rFonts w:ascii="Times New Roman" w:hAnsi="Times New Roman" w:cs="Times New Roman"/>
          <w:i w:val="0"/>
          <w:iCs w:val="0"/>
          <w:noProof/>
          <w:color w:val="auto"/>
          <w:sz w:val="24"/>
          <w:szCs w:val="24"/>
        </w:rPr>
        <w:t>2</w:t>
      </w:r>
      <w:r w:rsidRPr="00EB564E">
        <w:rPr>
          <w:rFonts w:ascii="Times New Roman" w:hAnsi="Times New Roman" w:cs="Times New Roman"/>
          <w:i w:val="0"/>
          <w:iCs w:val="0"/>
          <w:color w:val="auto"/>
          <w:sz w:val="24"/>
          <w:szCs w:val="24"/>
        </w:rPr>
        <w:fldChar w:fldCharType="end"/>
      </w:r>
      <w:r>
        <w:rPr>
          <w:rFonts w:ascii="Times New Roman" w:hAnsi="Times New Roman" w:cs="Times New Roman"/>
          <w:i w:val="0"/>
          <w:iCs w:val="0"/>
          <w:color w:val="auto"/>
          <w:sz w:val="24"/>
          <w:szCs w:val="24"/>
        </w:rPr>
        <w:t xml:space="preserve">: </w:t>
      </w:r>
      <w:r w:rsidRPr="00F95D48">
        <w:rPr>
          <w:rFonts w:ascii="Times New Roman" w:hAnsi="Times New Roman" w:cs="Times New Roman"/>
          <w:i w:val="0"/>
          <w:iCs w:val="0"/>
          <w:color w:val="auto"/>
          <w:sz w:val="24"/>
          <w:szCs w:val="24"/>
        </w:rPr>
        <w:t xml:space="preserve">Summary of </w:t>
      </w:r>
      <w:r>
        <w:rPr>
          <w:rFonts w:ascii="Times New Roman" w:hAnsi="Times New Roman" w:cs="Times New Roman"/>
          <w:i w:val="0"/>
          <w:iCs w:val="0"/>
          <w:color w:val="auto"/>
          <w:sz w:val="24"/>
          <w:szCs w:val="24"/>
        </w:rPr>
        <w:t>Hypothesis</w:t>
      </w:r>
      <w:bookmarkEnd w:id="19"/>
    </w:p>
    <w:p w14:paraId="667C1F99" w14:textId="1C013E41" w:rsidR="00D44B31" w:rsidRDefault="00000D46" w:rsidP="00D44B31">
      <w:pPr>
        <w:rPr>
          <w:noProof/>
        </w:rPr>
      </w:pPr>
      <w:r>
        <w:rPr>
          <w:noProof/>
        </w:rPr>
        <w:drawing>
          <wp:inline distT="0" distB="0" distL="0" distR="0" wp14:anchorId="76BE16B5" wp14:editId="508D3296">
            <wp:extent cx="5667153" cy="1819275"/>
            <wp:effectExtent l="0" t="0" r="0" b="0"/>
            <wp:docPr id="926046027" name="Picture 2"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046027" name="Picture 2" descr="A close-up of a tex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670094" cy="1820219"/>
                    </a:xfrm>
                    <a:prstGeom prst="rect">
                      <a:avLst/>
                    </a:prstGeom>
                  </pic:spPr>
                </pic:pic>
              </a:graphicData>
            </a:graphic>
          </wp:inline>
        </w:drawing>
      </w:r>
    </w:p>
    <w:p w14:paraId="7F444824" w14:textId="77777777" w:rsidR="00000D46" w:rsidRDefault="00000D46" w:rsidP="00A32467">
      <w:pPr>
        <w:spacing w:line="360" w:lineRule="auto"/>
        <w:jc w:val="both"/>
        <w:rPr>
          <w:noProof/>
        </w:rPr>
      </w:pPr>
    </w:p>
    <w:p w14:paraId="469259D5" w14:textId="06363EF4" w:rsidR="00270029" w:rsidRPr="00000D46" w:rsidRDefault="00000D46" w:rsidP="00A32467">
      <w:pPr>
        <w:spacing w:line="360" w:lineRule="auto"/>
        <w:jc w:val="both"/>
        <w:rPr>
          <w:rFonts w:ascii="Times New Roman" w:hAnsi="Times New Roman" w:cs="Times New Roman"/>
          <w:sz w:val="24"/>
          <w:szCs w:val="24"/>
        </w:rPr>
      </w:pPr>
      <w:r w:rsidRPr="00000D46">
        <w:rPr>
          <w:rFonts w:ascii="Times New Roman" w:hAnsi="Times New Roman" w:cs="Times New Roman"/>
          <w:noProof/>
          <w:sz w:val="24"/>
          <w:szCs w:val="24"/>
        </w:rPr>
        <w:t xml:space="preserve">Integrating machine learning (ML) within the banking sector facilitates using sophisticated analytical tools and implementing innovative business solutions. Banks must establish robust security measures and adopt forward-thinking strategies to protect customer information and fulfill client expectations </w:t>
      </w:r>
      <w:sdt>
        <w:sdtPr>
          <w:rPr>
            <w:rFonts w:ascii="Times New Roman" w:hAnsi="Times New Roman" w:cs="Times New Roman"/>
            <w:noProof/>
            <w:color w:val="000000"/>
            <w:sz w:val="24"/>
            <w:szCs w:val="24"/>
          </w:rPr>
          <w:tag w:val="MENDELEY_CITATION_v3_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"/>
          <w:id w:val="2146852788"/>
          <w:placeholder>
            <w:docPart w:val="DefaultPlaceholder_-1854013440"/>
          </w:placeholder>
        </w:sdtPr>
        <w:sdtContent>
          <w:r w:rsidR="00807676" w:rsidRPr="00807676">
            <w:rPr>
              <w:rFonts w:ascii="Times New Roman" w:hAnsi="Times New Roman" w:cs="Times New Roman"/>
              <w:noProof/>
              <w:color w:val="000000"/>
              <w:sz w:val="24"/>
              <w:szCs w:val="24"/>
            </w:rPr>
            <w:t>(Lukonga, 2018)</w:t>
          </w:r>
        </w:sdtContent>
      </w:sdt>
      <w:r w:rsidRPr="00000D46">
        <w:rPr>
          <w:rFonts w:ascii="Times New Roman" w:hAnsi="Times New Roman" w:cs="Times New Roman"/>
          <w:noProof/>
          <w:sz w:val="24"/>
          <w:szCs w:val="24"/>
        </w:rPr>
        <w:t>. Traditional banks often encounter more challenges than emerging digital banks when adopting new technologies. Adaptation to these changes can be complicated by existing practices that obstruct the implementation of innovative solutions. As a result, this situation may introduce security and privacy vulnerabilities into legacy financial and security systems, as new technologies might not be compatible with older infrastructures.</w:t>
      </w:r>
      <w:r w:rsidR="00270029" w:rsidRPr="00000D46">
        <w:rPr>
          <w:rFonts w:ascii="Times New Roman" w:hAnsi="Times New Roman" w:cs="Times New Roman"/>
          <w:sz w:val="24"/>
          <w:szCs w:val="24"/>
          <w:lang w:eastAsia="zh-HK"/>
        </w:rPr>
        <w:br w:type="page"/>
      </w:r>
    </w:p>
    <w:p w14:paraId="44A844E0" w14:textId="2F330988" w:rsidR="002F3924" w:rsidRPr="00344455" w:rsidRDefault="00784049" w:rsidP="00635E8C">
      <w:pPr>
        <w:pStyle w:val="Heading1"/>
        <w:numPr>
          <w:ilvl w:val="0"/>
          <w:numId w:val="10"/>
        </w:numPr>
        <w:spacing w:line="360" w:lineRule="auto"/>
        <w:rPr>
          <w:rFonts w:ascii="Times New Roman" w:hAnsi="Times New Roman" w:cs="Times New Roman"/>
          <w:b/>
          <w:bCs/>
          <w:color w:val="auto"/>
          <w:sz w:val="36"/>
          <w:szCs w:val="36"/>
          <w:lang w:eastAsia="zh-HK"/>
        </w:rPr>
      </w:pPr>
      <w:bookmarkStart w:id="20" w:name="_Toc189929279"/>
      <w:r w:rsidRPr="00344455">
        <w:rPr>
          <w:rFonts w:ascii="Times New Roman" w:hAnsi="Times New Roman" w:cs="Times New Roman"/>
          <w:b/>
          <w:bCs/>
          <w:color w:val="auto"/>
          <w:sz w:val="36"/>
          <w:szCs w:val="36"/>
          <w:lang w:eastAsia="zh-HK"/>
        </w:rPr>
        <w:lastRenderedPageBreak/>
        <w:t xml:space="preserve">Research </w:t>
      </w:r>
      <w:r w:rsidR="005A7A56">
        <w:rPr>
          <w:rFonts w:ascii="Times New Roman" w:hAnsi="Times New Roman" w:cs="Times New Roman"/>
          <w:b/>
          <w:bCs/>
          <w:color w:val="auto"/>
          <w:sz w:val="36"/>
          <w:szCs w:val="36"/>
          <w:lang w:eastAsia="zh-HK"/>
        </w:rPr>
        <w:t>Design</w:t>
      </w:r>
      <w:bookmarkEnd w:id="20"/>
    </w:p>
    <w:p w14:paraId="27889176" w14:textId="47795849" w:rsidR="008150EC" w:rsidRDefault="009A3737" w:rsidP="008150EC">
      <w:pPr>
        <w:spacing w:line="360" w:lineRule="auto"/>
        <w:jc w:val="both"/>
        <w:rPr>
          <w:rFonts w:ascii="Times New Roman" w:hAnsi="Times New Roman" w:cs="Times New Roman"/>
          <w:sz w:val="24"/>
          <w:szCs w:val="24"/>
          <w:lang w:eastAsia="zh-HK"/>
        </w:rPr>
      </w:pPr>
      <w:r w:rsidRPr="009A3737">
        <w:rPr>
          <w:rFonts w:ascii="Times New Roman" w:hAnsi="Times New Roman" w:cs="Times New Roman"/>
          <w:sz w:val="24"/>
          <w:szCs w:val="24"/>
          <w:lang w:eastAsia="zh-HK"/>
        </w:rPr>
        <w:t>This section delineates the methodologies employed in the study to guarantee a systematic framework for analyzing research actions and responding to research inquiries. It presents detailed information regarding the study, encompassing data collection and assessment techniques, applying various tools and methods, and the justification for the selected approaches</w:t>
      </w:r>
      <w:r>
        <w:rPr>
          <w:rFonts w:ascii="Times New Roman" w:hAnsi="Times New Roman" w:cs="Times New Roman"/>
          <w:sz w:val="24"/>
          <w:szCs w:val="24"/>
          <w:lang w:eastAsia="zh-HK"/>
        </w:rPr>
        <w:t xml:space="preserve"> </w:t>
      </w:r>
      <w:sdt>
        <w:sdtPr>
          <w:rPr>
            <w:rFonts w:ascii="Times New Roman" w:hAnsi="Times New Roman" w:cs="Times New Roman"/>
            <w:color w:val="000000"/>
            <w:sz w:val="24"/>
            <w:szCs w:val="24"/>
            <w:lang w:eastAsia="zh-HK"/>
          </w:rPr>
          <w:tag w:val="MENDELEY_CITATION_v3_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"/>
          <w:id w:val="1170686402"/>
          <w:placeholder>
            <w:docPart w:val="DefaultPlaceholder_-1854013440"/>
          </w:placeholder>
        </w:sdtPr>
        <w:sdtContent>
          <w:r w:rsidR="00807676" w:rsidRPr="00807676">
            <w:rPr>
              <w:rFonts w:ascii="Times New Roman" w:hAnsi="Times New Roman" w:cs="Times New Roman"/>
              <w:color w:val="000000"/>
              <w:sz w:val="24"/>
              <w:szCs w:val="24"/>
              <w:lang w:eastAsia="zh-HK"/>
            </w:rPr>
            <w:t>(Bouchrika, 2024)</w:t>
          </w:r>
        </w:sdtContent>
      </w:sdt>
      <w:r w:rsidRPr="009A3737">
        <w:rPr>
          <w:rFonts w:ascii="Times New Roman" w:hAnsi="Times New Roman" w:cs="Times New Roman"/>
          <w:sz w:val="24"/>
          <w:szCs w:val="24"/>
          <w:lang w:eastAsia="zh-HK"/>
        </w:rPr>
        <w:t>. The research design and activities were specifically crafted to address the research questions outlined in Section 1. Figure 3.1 illustrates the progression of this research.</w:t>
      </w:r>
    </w:p>
    <w:p w14:paraId="26027419" w14:textId="58C2CCEB" w:rsidR="00E047DA" w:rsidRPr="00E047DA" w:rsidRDefault="00E047DA" w:rsidP="00E047DA">
      <w:pPr>
        <w:pStyle w:val="Caption"/>
        <w:rPr>
          <w:rFonts w:ascii="Times New Roman" w:hAnsi="Times New Roman" w:cs="Times New Roman"/>
          <w:i w:val="0"/>
          <w:iCs w:val="0"/>
          <w:color w:val="auto"/>
          <w:sz w:val="24"/>
          <w:szCs w:val="24"/>
        </w:rPr>
      </w:pPr>
      <w:bookmarkStart w:id="21" w:name="_Toc189929293"/>
      <w:r w:rsidRPr="00CF1AB7">
        <w:rPr>
          <w:rFonts w:ascii="Times New Roman" w:hAnsi="Times New Roman" w:cs="Times New Roman"/>
          <w:i w:val="0"/>
          <w:iCs w:val="0"/>
          <w:color w:val="auto"/>
          <w:sz w:val="24"/>
          <w:szCs w:val="24"/>
        </w:rPr>
        <w:t>Figure</w:t>
      </w:r>
      <w:r w:rsidR="009A3737">
        <w:rPr>
          <w:rFonts w:ascii="Times New Roman" w:hAnsi="Times New Roman" w:cs="Times New Roman"/>
          <w:i w:val="0"/>
          <w:iCs w:val="0"/>
          <w:color w:val="auto"/>
          <w:sz w:val="24"/>
          <w:szCs w:val="24"/>
        </w:rPr>
        <w:t xml:space="preserve"> </w:t>
      </w:r>
      <w:r w:rsidRPr="00CF1AB7">
        <w:rPr>
          <w:rFonts w:ascii="Times New Roman" w:hAnsi="Times New Roman" w:cs="Times New Roman"/>
          <w:i w:val="0"/>
          <w:iCs w:val="0"/>
          <w:color w:val="auto"/>
          <w:sz w:val="24"/>
          <w:szCs w:val="24"/>
        </w:rPr>
        <w:t>3.</w:t>
      </w:r>
      <w:r w:rsidRPr="00CF1AB7">
        <w:rPr>
          <w:rFonts w:ascii="Times New Roman" w:hAnsi="Times New Roman" w:cs="Times New Roman"/>
          <w:i w:val="0"/>
          <w:iCs w:val="0"/>
          <w:color w:val="auto"/>
          <w:sz w:val="24"/>
          <w:szCs w:val="24"/>
        </w:rPr>
        <w:fldChar w:fldCharType="begin"/>
      </w:r>
      <w:r w:rsidRPr="00CF1AB7">
        <w:rPr>
          <w:rFonts w:ascii="Times New Roman" w:hAnsi="Times New Roman" w:cs="Times New Roman"/>
          <w:i w:val="0"/>
          <w:iCs w:val="0"/>
          <w:color w:val="auto"/>
          <w:sz w:val="24"/>
          <w:szCs w:val="24"/>
        </w:rPr>
        <w:instrText xml:space="preserve"> SEQ Figure-3. \* ARABIC </w:instrText>
      </w:r>
      <w:r w:rsidRPr="00CF1AB7">
        <w:rPr>
          <w:rFonts w:ascii="Times New Roman" w:hAnsi="Times New Roman" w:cs="Times New Roman"/>
          <w:i w:val="0"/>
          <w:iCs w:val="0"/>
          <w:color w:val="auto"/>
          <w:sz w:val="24"/>
          <w:szCs w:val="24"/>
        </w:rPr>
        <w:fldChar w:fldCharType="separate"/>
      </w:r>
      <w:r w:rsidR="004E243E">
        <w:rPr>
          <w:rFonts w:ascii="Times New Roman" w:hAnsi="Times New Roman" w:cs="Times New Roman"/>
          <w:i w:val="0"/>
          <w:iCs w:val="0"/>
          <w:noProof/>
          <w:color w:val="auto"/>
          <w:sz w:val="24"/>
          <w:szCs w:val="24"/>
        </w:rPr>
        <w:t>1</w:t>
      </w:r>
      <w:r w:rsidRPr="00CF1AB7">
        <w:rPr>
          <w:rFonts w:ascii="Times New Roman" w:hAnsi="Times New Roman" w:cs="Times New Roman"/>
          <w:i w:val="0"/>
          <w:iCs w:val="0"/>
          <w:color w:val="auto"/>
          <w:sz w:val="24"/>
          <w:szCs w:val="24"/>
        </w:rPr>
        <w:fldChar w:fldCharType="end"/>
      </w:r>
      <w:r w:rsidRPr="00CF1AB7">
        <w:rPr>
          <w:rFonts w:ascii="Times New Roman" w:hAnsi="Times New Roman" w:cs="Times New Roman"/>
          <w:i w:val="0"/>
          <w:iCs w:val="0"/>
          <w:color w:val="auto"/>
          <w:sz w:val="24"/>
          <w:szCs w:val="24"/>
        </w:rPr>
        <w:t>:</w:t>
      </w:r>
      <w:r w:rsidRPr="00E047DA">
        <w:rPr>
          <w:rFonts w:ascii="Times New Roman" w:hAnsi="Times New Roman" w:cs="Times New Roman"/>
          <w:i w:val="0"/>
          <w:iCs w:val="0"/>
          <w:color w:val="auto"/>
          <w:sz w:val="24"/>
          <w:szCs w:val="24"/>
        </w:rPr>
        <w:t xml:space="preserve"> Research Flow for this Research</w:t>
      </w:r>
      <w:bookmarkEnd w:id="21"/>
    </w:p>
    <w:p w14:paraId="20B12806" w14:textId="1A0D2076" w:rsidR="002E3DC1" w:rsidRDefault="007C70F6" w:rsidP="00635E8C">
      <w:pPr>
        <w:spacing w:line="360" w:lineRule="auto"/>
        <w:jc w:val="both"/>
        <w:rPr>
          <w:rFonts w:ascii="Times New Roman" w:hAnsi="Times New Roman" w:cs="Times New Roman"/>
          <w:sz w:val="24"/>
          <w:szCs w:val="24"/>
          <w:lang w:eastAsia="zh-HK"/>
        </w:rPr>
      </w:pPr>
      <w:r>
        <w:rPr>
          <w:rFonts w:ascii="Times New Roman" w:hAnsi="Times New Roman" w:cs="Times New Roman"/>
          <w:noProof/>
          <w:sz w:val="24"/>
          <w:szCs w:val="24"/>
          <w:lang w:eastAsia="zh-HK"/>
        </w:rPr>
        <w:drawing>
          <wp:inline distT="0" distB="0" distL="0" distR="0" wp14:anchorId="04A30232" wp14:editId="64C6FC9F">
            <wp:extent cx="4581525" cy="5686425"/>
            <wp:effectExtent l="0" t="0" r="9525" b="9525"/>
            <wp:docPr id="1300493279" name="Picture 6" descr="A diagram of a research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493279" name="Picture 6" descr="A diagram of a research proces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581525" cy="5686425"/>
                    </a:xfrm>
                    <a:prstGeom prst="rect">
                      <a:avLst/>
                    </a:prstGeom>
                  </pic:spPr>
                </pic:pic>
              </a:graphicData>
            </a:graphic>
          </wp:inline>
        </w:drawing>
      </w:r>
    </w:p>
    <w:p w14:paraId="3A94F7AF" w14:textId="51ABD072" w:rsidR="005B65D6" w:rsidRPr="005B65D6" w:rsidRDefault="00CB1441" w:rsidP="005B65D6">
      <w:pPr>
        <w:pStyle w:val="Heading2"/>
        <w:spacing w:line="360" w:lineRule="auto"/>
        <w:rPr>
          <w:rFonts w:ascii="Times New Roman" w:hAnsi="Times New Roman" w:cs="Times New Roman"/>
          <w:b/>
          <w:bCs/>
          <w:color w:val="auto"/>
          <w:sz w:val="28"/>
          <w:szCs w:val="28"/>
          <w:lang w:eastAsia="zh-HK"/>
        </w:rPr>
      </w:pPr>
      <w:bookmarkStart w:id="22" w:name="_Toc189929280"/>
      <w:r w:rsidRPr="00344455">
        <w:rPr>
          <w:rFonts w:ascii="Times New Roman" w:hAnsi="Times New Roman" w:cs="Times New Roman"/>
          <w:b/>
          <w:bCs/>
          <w:color w:val="auto"/>
          <w:sz w:val="28"/>
          <w:szCs w:val="28"/>
          <w:lang w:eastAsia="zh-HK"/>
        </w:rPr>
        <w:lastRenderedPageBreak/>
        <w:t xml:space="preserve">3.1 </w:t>
      </w:r>
      <w:r w:rsidR="00C3415B">
        <w:rPr>
          <w:rFonts w:ascii="Times New Roman" w:hAnsi="Times New Roman" w:cs="Times New Roman"/>
          <w:b/>
          <w:bCs/>
          <w:color w:val="auto"/>
          <w:sz w:val="28"/>
          <w:szCs w:val="28"/>
          <w:lang w:eastAsia="zh-HK"/>
        </w:rPr>
        <w:t xml:space="preserve">Research </w:t>
      </w:r>
      <w:r w:rsidR="0010507A">
        <w:rPr>
          <w:rFonts w:ascii="Times New Roman" w:hAnsi="Times New Roman" w:cs="Times New Roman"/>
          <w:b/>
          <w:bCs/>
          <w:color w:val="auto"/>
          <w:sz w:val="28"/>
          <w:szCs w:val="28"/>
          <w:lang w:eastAsia="zh-HK"/>
        </w:rPr>
        <w:t>Philosophy</w:t>
      </w:r>
      <w:r w:rsidR="007D7057">
        <w:rPr>
          <w:rFonts w:ascii="Times New Roman" w:hAnsi="Times New Roman" w:cs="Times New Roman"/>
          <w:b/>
          <w:bCs/>
          <w:color w:val="auto"/>
          <w:sz w:val="28"/>
          <w:szCs w:val="28"/>
          <w:lang w:eastAsia="zh-HK"/>
        </w:rPr>
        <w:t xml:space="preserve"> and Approach</w:t>
      </w:r>
      <w:bookmarkEnd w:id="22"/>
    </w:p>
    <w:p w14:paraId="73720B85" w14:textId="2625A94E" w:rsidR="005B65D6" w:rsidRPr="00CC199B" w:rsidRDefault="00DC03BE" w:rsidP="00406081">
      <w:pPr>
        <w:spacing w:line="360" w:lineRule="auto"/>
        <w:jc w:val="both"/>
        <w:rPr>
          <w:rFonts w:ascii="Times New Roman" w:hAnsi="Times New Roman" w:cs="Times New Roman"/>
          <w:sz w:val="24"/>
          <w:szCs w:val="24"/>
        </w:rPr>
      </w:pPr>
      <w:r w:rsidRPr="00DC03BE">
        <w:rPr>
          <w:rFonts w:ascii="Times New Roman" w:hAnsi="Times New Roman" w:cs="Times New Roman"/>
          <w:sz w:val="24"/>
          <w:szCs w:val="24"/>
        </w:rPr>
        <w:t>This research embraces a pragmatic philosophical approach, leveraging existing theories, concepts, and empirical findings to address the identified research problem while offering actionable solutions</w:t>
      </w:r>
      <w:r>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"/>
          <w:id w:val="948123865"/>
          <w:placeholder>
            <w:docPart w:val="DefaultPlaceholder_-1854013440"/>
          </w:placeholder>
        </w:sdtPr>
        <w:sdtContent>
          <w:r w:rsidR="00807676" w:rsidRPr="00807676">
            <w:rPr>
              <w:rFonts w:ascii="Times New Roman" w:hAnsi="Times New Roman" w:cs="Times New Roman"/>
              <w:color w:val="000000"/>
              <w:sz w:val="24"/>
              <w:szCs w:val="24"/>
            </w:rPr>
            <w:t>(Saunders, Lewis and Thornhill, 2023)</w:t>
          </w:r>
        </w:sdtContent>
      </w:sdt>
      <w:r w:rsidRPr="00DC03BE">
        <w:rPr>
          <w:rFonts w:ascii="Times New Roman" w:hAnsi="Times New Roman" w:cs="Times New Roman"/>
          <w:sz w:val="24"/>
          <w:szCs w:val="24"/>
        </w:rPr>
        <w:t>. It combines both theoretical and practical dimensions, employing a diverse array of methodologies and viewpoints to explore the research questions at hand. The study adopts an abductive reasoning strategy that extends the D</w:t>
      </w:r>
      <w:r>
        <w:rPr>
          <w:rFonts w:ascii="Times New Roman" w:hAnsi="Times New Roman" w:cs="Times New Roman"/>
          <w:sz w:val="24"/>
          <w:szCs w:val="24"/>
        </w:rPr>
        <w:t>OI</w:t>
      </w:r>
      <w:r w:rsidRPr="00DC03BE">
        <w:rPr>
          <w:rFonts w:ascii="Times New Roman" w:hAnsi="Times New Roman" w:cs="Times New Roman"/>
          <w:sz w:val="24"/>
          <w:szCs w:val="24"/>
        </w:rPr>
        <w:t xml:space="preserve"> theory, simultaneously introducing a novel factor that has been empirically validated through observational methods.</w:t>
      </w:r>
    </w:p>
    <w:p w14:paraId="29664EB7" w14:textId="77777777" w:rsidR="00D03D94" w:rsidRPr="00CC199B" w:rsidRDefault="00D03D94" w:rsidP="00406081">
      <w:pPr>
        <w:spacing w:line="360" w:lineRule="auto"/>
        <w:jc w:val="both"/>
        <w:rPr>
          <w:rFonts w:ascii="Times New Roman" w:hAnsi="Times New Roman" w:cs="Times New Roman"/>
        </w:rPr>
      </w:pPr>
    </w:p>
    <w:p w14:paraId="482F9F8D" w14:textId="19B1833D" w:rsidR="007D7057" w:rsidRPr="00CC199B" w:rsidRDefault="007D7057" w:rsidP="007D7057">
      <w:pPr>
        <w:pStyle w:val="Heading2"/>
        <w:spacing w:line="360" w:lineRule="auto"/>
        <w:rPr>
          <w:rFonts w:ascii="Times New Roman" w:hAnsi="Times New Roman" w:cs="Times New Roman"/>
          <w:b/>
          <w:bCs/>
          <w:color w:val="auto"/>
          <w:sz w:val="28"/>
          <w:szCs w:val="28"/>
          <w:lang w:eastAsia="zh-HK"/>
        </w:rPr>
      </w:pPr>
      <w:bookmarkStart w:id="23" w:name="_Toc189929281"/>
      <w:r w:rsidRPr="00CC199B">
        <w:rPr>
          <w:rFonts w:ascii="Times New Roman" w:hAnsi="Times New Roman" w:cs="Times New Roman"/>
          <w:b/>
          <w:bCs/>
          <w:color w:val="auto"/>
          <w:sz w:val="28"/>
          <w:szCs w:val="28"/>
          <w:lang w:eastAsia="zh-HK"/>
        </w:rPr>
        <w:t>3.2 Research Methodology</w:t>
      </w:r>
      <w:bookmarkEnd w:id="23"/>
    </w:p>
    <w:p w14:paraId="4CA2E5FE" w14:textId="6BD1D2B8" w:rsidR="009A3737" w:rsidRPr="00CC199B" w:rsidRDefault="00D03D94" w:rsidP="009A3737">
      <w:pPr>
        <w:spacing w:line="360" w:lineRule="auto"/>
        <w:jc w:val="both"/>
        <w:rPr>
          <w:rFonts w:ascii="Times New Roman" w:hAnsi="Times New Roman" w:cs="Times New Roman"/>
          <w:sz w:val="24"/>
          <w:szCs w:val="24"/>
        </w:rPr>
      </w:pPr>
      <w:r w:rsidRPr="00D03D94">
        <w:rPr>
          <w:rFonts w:ascii="Times New Roman" w:hAnsi="Times New Roman" w:cs="Times New Roman"/>
          <w:sz w:val="24"/>
          <w:szCs w:val="24"/>
        </w:rPr>
        <w:t>Data collection methods are essential techniques employed to gather information for analytical objectives. Qualitative research frequently addresses inquiries by categorizing and analyzing factual or descriptive data</w:t>
      </w:r>
      <w:r>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"/>
          <w:id w:val="1214697041"/>
          <w:placeholder>
            <w:docPart w:val="DefaultPlaceholder_-1854013440"/>
          </w:placeholder>
        </w:sdtPr>
        <w:sdtContent>
          <w:r w:rsidR="00807676" w:rsidRPr="00807676">
            <w:rPr>
              <w:rFonts w:ascii="Times New Roman" w:hAnsi="Times New Roman" w:cs="Times New Roman"/>
              <w:color w:val="000000"/>
              <w:sz w:val="24"/>
              <w:szCs w:val="24"/>
            </w:rPr>
            <w:t>(Hammarberg, Kirkman and De Lacey, 2016)</w:t>
          </w:r>
        </w:sdtContent>
      </w:sdt>
      <w:r w:rsidRPr="00D03D94">
        <w:rPr>
          <w:rFonts w:ascii="Times New Roman" w:hAnsi="Times New Roman" w:cs="Times New Roman"/>
          <w:sz w:val="24"/>
          <w:szCs w:val="24"/>
        </w:rPr>
        <w:t>. This method involves collecting, examining, and interpreting participants' opinions or descriptive insights through interviews and focus groups</w:t>
      </w:r>
      <w:r>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"/>
          <w:id w:val="1643928332"/>
          <w:placeholder>
            <w:docPart w:val="DefaultPlaceholder_-1854013440"/>
          </w:placeholder>
        </w:sdtPr>
        <w:sdtContent>
          <w:r w:rsidR="00807676" w:rsidRPr="00807676">
            <w:rPr>
              <w:rFonts w:ascii="Times New Roman" w:hAnsi="Times New Roman" w:cs="Times New Roman"/>
              <w:color w:val="000000"/>
              <w:sz w:val="24"/>
              <w:szCs w:val="24"/>
            </w:rPr>
            <w:t>(Rosenthal, 2016)</w:t>
          </w:r>
        </w:sdtContent>
      </w:sdt>
      <w:r w:rsidRPr="00D03D94">
        <w:rPr>
          <w:rFonts w:ascii="Times New Roman" w:hAnsi="Times New Roman" w:cs="Times New Roman"/>
          <w:sz w:val="24"/>
          <w:szCs w:val="24"/>
        </w:rPr>
        <w:t>. In contrast, quantitative research is centered on collecting and analyzing numerical data, allowing researchers to describe, predict, or manage specific factors of interest</w:t>
      </w:r>
      <w:r>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"/>
          <w:id w:val="-718827637"/>
          <w:placeholder>
            <w:docPart w:val="DefaultPlaceholder_-1854013440"/>
          </w:placeholder>
        </w:sdtPr>
        <w:sdtContent>
          <w:r w:rsidR="00807676" w:rsidRPr="00807676">
            <w:rPr>
              <w:rFonts w:ascii="Times New Roman" w:hAnsi="Times New Roman" w:cs="Times New Roman"/>
              <w:color w:val="000000"/>
              <w:sz w:val="24"/>
              <w:szCs w:val="24"/>
            </w:rPr>
            <w:t>(Goertzen, 2017)</w:t>
          </w:r>
        </w:sdtContent>
      </w:sdt>
      <w:r w:rsidRPr="00D03D94">
        <w:rPr>
          <w:rFonts w:ascii="Times New Roman" w:hAnsi="Times New Roman" w:cs="Times New Roman"/>
          <w:sz w:val="24"/>
          <w:szCs w:val="24"/>
        </w:rPr>
        <w:t>. This approach typically employs tools like surveys or polls to amass data that can be explored and used for statistical predictions</w:t>
      </w:r>
      <w:r>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"/>
          <w:id w:val="-598490257"/>
          <w:placeholder>
            <w:docPart w:val="DefaultPlaceholder_-1854013440"/>
          </w:placeholder>
        </w:sdtPr>
        <w:sdtContent>
          <w:r w:rsidR="00807676" w:rsidRPr="00807676">
            <w:rPr>
              <w:rFonts w:ascii="Times New Roman" w:hAnsi="Times New Roman" w:cs="Times New Roman"/>
              <w:color w:val="000000"/>
              <w:sz w:val="24"/>
              <w:szCs w:val="24"/>
            </w:rPr>
            <w:t>(Kelley-Quon, 2018)</w:t>
          </w:r>
        </w:sdtContent>
      </w:sdt>
      <w:r w:rsidRPr="00D03D94">
        <w:rPr>
          <w:rFonts w:ascii="Times New Roman" w:hAnsi="Times New Roman" w:cs="Times New Roman"/>
          <w:sz w:val="24"/>
          <w:szCs w:val="24"/>
        </w:rPr>
        <w:t>.</w:t>
      </w:r>
    </w:p>
    <w:p w14:paraId="4BBDC320" w14:textId="2C051AC7" w:rsidR="00D03D94" w:rsidRPr="00D03D94" w:rsidRDefault="00D03D94" w:rsidP="00D03D94">
      <w:pPr>
        <w:spacing w:line="360" w:lineRule="auto"/>
        <w:jc w:val="both"/>
        <w:rPr>
          <w:rFonts w:ascii="Times New Roman" w:hAnsi="Times New Roman" w:cs="Times New Roman"/>
          <w:sz w:val="24"/>
          <w:szCs w:val="24"/>
        </w:rPr>
      </w:pPr>
      <w:r w:rsidRPr="00D03D94">
        <w:rPr>
          <w:rFonts w:ascii="Times New Roman" w:hAnsi="Times New Roman" w:cs="Times New Roman"/>
          <w:sz w:val="24"/>
          <w:szCs w:val="24"/>
        </w:rPr>
        <w:t>This study adopts a mixed-methods approach, integrating both qualitative and quantitative methodologies. By leveraging the strengths of each method, this strategy enhances the validation of research findings. It allows qualitative data to be analyzed within a quantitative framework, and conversely, quantitative results can be used to corroborate qualitative insights</w:t>
      </w:r>
      <w:r>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"/>
          <w:id w:val="-717440540"/>
          <w:placeholder>
            <w:docPart w:val="DefaultPlaceholder_-1854013440"/>
          </w:placeholder>
        </w:sdtPr>
        <w:sdtContent>
          <w:r w:rsidR="00807676" w:rsidRPr="00807676">
            <w:rPr>
              <w:rFonts w:eastAsia="Times New Roman"/>
              <w:color w:val="000000"/>
              <w:sz w:val="24"/>
            </w:rPr>
            <w:t xml:space="preserve">(dos Santos </w:t>
          </w:r>
          <w:r w:rsidR="00807676" w:rsidRPr="00807676">
            <w:rPr>
              <w:rFonts w:eastAsia="Times New Roman"/>
              <w:i/>
              <w:iCs/>
              <w:color w:val="000000"/>
              <w:sz w:val="24"/>
            </w:rPr>
            <w:t>et al.</w:t>
          </w:r>
          <w:r w:rsidR="00807676" w:rsidRPr="00807676">
            <w:rPr>
              <w:rFonts w:eastAsia="Times New Roman"/>
              <w:color w:val="000000"/>
              <w:sz w:val="24"/>
            </w:rPr>
            <w:t>, 2017)</w:t>
          </w:r>
        </w:sdtContent>
      </w:sdt>
      <w:r w:rsidRPr="00D03D94">
        <w:rPr>
          <w:rFonts w:ascii="Times New Roman" w:hAnsi="Times New Roman" w:cs="Times New Roman"/>
          <w:sz w:val="24"/>
          <w:szCs w:val="24"/>
        </w:rPr>
        <w:t>. The research incorporates both primary data collected in real-time by the researcher, and secondary data from existing literature, ensuring a comprehensive and objective analysis</w:t>
      </w:r>
      <w:r>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"/>
          <w:id w:val="-636106694"/>
          <w:placeholder>
            <w:docPart w:val="DefaultPlaceholder_-1854013440"/>
          </w:placeholder>
        </w:sdtPr>
        <w:sdtContent>
          <w:r w:rsidR="00807676" w:rsidRPr="00807676">
            <w:rPr>
              <w:rFonts w:ascii="Times New Roman" w:hAnsi="Times New Roman" w:cs="Times New Roman"/>
              <w:color w:val="000000"/>
              <w:sz w:val="24"/>
              <w:szCs w:val="24"/>
            </w:rPr>
            <w:t>(Ajayi, 2023)</w:t>
          </w:r>
        </w:sdtContent>
      </w:sdt>
      <w:r w:rsidRPr="00D03D94">
        <w:rPr>
          <w:rFonts w:ascii="Times New Roman" w:hAnsi="Times New Roman" w:cs="Times New Roman"/>
          <w:sz w:val="24"/>
          <w:szCs w:val="24"/>
        </w:rPr>
        <w:t>.</w:t>
      </w:r>
    </w:p>
    <w:p w14:paraId="200E4F78" w14:textId="7F6539A5" w:rsidR="00D03D94" w:rsidRPr="00D03D94" w:rsidRDefault="00D03D94" w:rsidP="00D03D94">
      <w:pPr>
        <w:spacing w:line="360" w:lineRule="auto"/>
        <w:jc w:val="both"/>
        <w:rPr>
          <w:rFonts w:ascii="Times New Roman" w:hAnsi="Times New Roman" w:cs="Times New Roman"/>
          <w:sz w:val="24"/>
          <w:szCs w:val="24"/>
        </w:rPr>
      </w:pPr>
      <w:r w:rsidRPr="00D03D94">
        <w:rPr>
          <w:rFonts w:ascii="Times New Roman" w:hAnsi="Times New Roman" w:cs="Times New Roman"/>
          <w:sz w:val="24"/>
          <w:szCs w:val="24"/>
        </w:rPr>
        <w:t>Qualitative methodologies focus on capturing participants' perspectives, suggestions, and experiences related to the research topic</w:t>
      </w:r>
      <w:r>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"/>
          <w:id w:val="88667410"/>
          <w:placeholder>
            <w:docPart w:val="DefaultPlaceholder_-1854013440"/>
          </w:placeholder>
        </w:sdtPr>
        <w:sdtContent>
          <w:r w:rsidR="00807676" w:rsidRPr="00807676">
            <w:rPr>
              <w:rFonts w:ascii="Times New Roman" w:hAnsi="Times New Roman" w:cs="Times New Roman"/>
              <w:color w:val="000000"/>
              <w:sz w:val="24"/>
              <w:szCs w:val="24"/>
            </w:rPr>
            <w:t>(Hammarberg, Kirkman and De Lacey, 2016)</w:t>
          </w:r>
        </w:sdtContent>
      </w:sdt>
      <w:r w:rsidRPr="00D03D94">
        <w:rPr>
          <w:rFonts w:ascii="Times New Roman" w:hAnsi="Times New Roman" w:cs="Times New Roman"/>
          <w:sz w:val="24"/>
          <w:szCs w:val="24"/>
        </w:rPr>
        <w:t xml:space="preserve">. To optimize data collection and foster meaningful interactions between researchers and participants, focus group discussions facilitated in-depth dialogue and knowledge sharing among participants. This group interview format allows for gathering insights from multiple </w:t>
      </w:r>
      <w:r w:rsidRPr="00D03D94">
        <w:rPr>
          <w:rFonts w:ascii="Times New Roman" w:hAnsi="Times New Roman" w:cs="Times New Roman"/>
          <w:sz w:val="24"/>
          <w:szCs w:val="24"/>
        </w:rPr>
        <w:lastRenderedPageBreak/>
        <w:t>individuals</w:t>
      </w:r>
      <w:r>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"/>
          <w:id w:val="-1960483697"/>
          <w:placeholder>
            <w:docPart w:val="DefaultPlaceholder_-1854013440"/>
          </w:placeholder>
        </w:sdtPr>
        <w:sdtContent>
          <w:r w:rsidR="00807676" w:rsidRPr="00807676">
            <w:rPr>
              <w:rFonts w:eastAsia="Times New Roman"/>
              <w:color w:val="000000"/>
              <w:sz w:val="24"/>
            </w:rPr>
            <w:t xml:space="preserve">(Abraham </w:t>
          </w:r>
          <w:r w:rsidR="00807676" w:rsidRPr="00807676">
            <w:rPr>
              <w:rFonts w:eastAsia="Times New Roman"/>
              <w:i/>
              <w:iCs/>
              <w:color w:val="000000"/>
              <w:sz w:val="24"/>
            </w:rPr>
            <w:t>et al.</w:t>
          </w:r>
          <w:r w:rsidR="00807676" w:rsidRPr="00807676">
            <w:rPr>
              <w:rFonts w:eastAsia="Times New Roman"/>
              <w:color w:val="000000"/>
              <w:sz w:val="24"/>
            </w:rPr>
            <w:t>, 2022)</w:t>
          </w:r>
        </w:sdtContent>
      </w:sdt>
      <w:r w:rsidRPr="00D03D94">
        <w:rPr>
          <w:rFonts w:ascii="Times New Roman" w:hAnsi="Times New Roman" w:cs="Times New Roman"/>
          <w:sz w:val="24"/>
          <w:szCs w:val="24"/>
        </w:rPr>
        <w:t>, promoting an efficient and prosperous data collection process.</w:t>
      </w:r>
    </w:p>
    <w:p w14:paraId="279D842C" w14:textId="1D5E4148" w:rsidR="007C31F2" w:rsidRDefault="00D03D94" w:rsidP="00D03D94">
      <w:pPr>
        <w:spacing w:line="360" w:lineRule="auto"/>
        <w:jc w:val="both"/>
        <w:rPr>
          <w:rFonts w:ascii="Times New Roman" w:hAnsi="Times New Roman" w:cs="Times New Roman"/>
          <w:sz w:val="24"/>
          <w:szCs w:val="24"/>
        </w:rPr>
      </w:pPr>
      <w:r w:rsidRPr="00D03D94">
        <w:rPr>
          <w:rFonts w:ascii="Times New Roman" w:hAnsi="Times New Roman" w:cs="Times New Roman"/>
          <w:sz w:val="24"/>
          <w:szCs w:val="24"/>
        </w:rPr>
        <w:t>On the other hand, quantitative methods aim to gather and analyze numerical data objectively, which is crucial for hypothesis testing and measuring various factors</w:t>
      </w:r>
      <w:r w:rsidR="00FC2AE7">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"/>
          <w:id w:val="1885751166"/>
          <w:placeholder>
            <w:docPart w:val="DefaultPlaceholder_-1854013440"/>
          </w:placeholder>
        </w:sdtPr>
        <w:sdtContent>
          <w:r w:rsidR="00807676" w:rsidRPr="00807676">
            <w:rPr>
              <w:rFonts w:ascii="Times New Roman" w:hAnsi="Times New Roman" w:cs="Times New Roman"/>
              <w:color w:val="000000"/>
              <w:sz w:val="24"/>
              <w:szCs w:val="24"/>
            </w:rPr>
            <w:t>(Apuke, 2017)</w:t>
          </w:r>
        </w:sdtContent>
      </w:sdt>
      <w:r w:rsidRPr="00D03D94">
        <w:rPr>
          <w:rFonts w:ascii="Times New Roman" w:hAnsi="Times New Roman" w:cs="Times New Roman"/>
          <w:sz w:val="24"/>
          <w:szCs w:val="24"/>
        </w:rPr>
        <w:t>. This research used a questionnaire to collect data from IT industry employees, particularly those involved in Hong Kong's financial services sector. The mixed-methods approach not only enriches the understanding of the research topic but also enables cross-verification of data from multiple sources, yielding complementary insights and enhancing both flexibility and validity in the findings .</w:t>
      </w:r>
    </w:p>
    <w:p w14:paraId="192EF1D8" w14:textId="77777777" w:rsidR="00AD4127" w:rsidRPr="00CC199B" w:rsidRDefault="00AD4127" w:rsidP="009A3737">
      <w:pPr>
        <w:spacing w:line="360" w:lineRule="auto"/>
        <w:jc w:val="both"/>
        <w:rPr>
          <w:rFonts w:ascii="Times New Roman" w:hAnsi="Times New Roman" w:cs="Times New Roman"/>
          <w:sz w:val="24"/>
          <w:szCs w:val="24"/>
        </w:rPr>
      </w:pPr>
    </w:p>
    <w:p w14:paraId="6E143FEF" w14:textId="77777777" w:rsidR="003A122D" w:rsidRPr="00CC199B" w:rsidRDefault="003A122D" w:rsidP="003A122D">
      <w:pPr>
        <w:spacing w:line="360" w:lineRule="auto"/>
        <w:jc w:val="both"/>
        <w:rPr>
          <w:rFonts w:ascii="Times New Roman" w:hAnsi="Times New Roman" w:cs="Times New Roman"/>
          <w:b/>
          <w:bCs/>
          <w:sz w:val="24"/>
          <w:szCs w:val="24"/>
        </w:rPr>
      </w:pPr>
      <w:r w:rsidRPr="00CC199B">
        <w:rPr>
          <w:rFonts w:ascii="Times New Roman" w:hAnsi="Times New Roman" w:cs="Times New Roman"/>
          <w:b/>
          <w:bCs/>
          <w:sz w:val="24"/>
          <w:szCs w:val="24"/>
        </w:rPr>
        <w:t>Comprehensive Understanding:</w:t>
      </w:r>
    </w:p>
    <w:p w14:paraId="19E5A5CB" w14:textId="77AFBFCF" w:rsidR="003A122D" w:rsidRDefault="003A122D" w:rsidP="003A122D">
      <w:pPr>
        <w:spacing w:line="360" w:lineRule="auto"/>
        <w:jc w:val="both"/>
        <w:rPr>
          <w:rFonts w:ascii="Times New Roman" w:hAnsi="Times New Roman" w:cs="Times New Roman"/>
          <w:sz w:val="24"/>
          <w:szCs w:val="24"/>
        </w:rPr>
      </w:pPr>
      <w:r w:rsidRPr="00CC199B">
        <w:rPr>
          <w:rFonts w:ascii="Times New Roman" w:hAnsi="Times New Roman" w:cs="Times New Roman"/>
          <w:sz w:val="24"/>
          <w:szCs w:val="24"/>
        </w:rPr>
        <w:t xml:space="preserve">The </w:t>
      </w:r>
      <w:r w:rsidR="00CA2D04">
        <w:rPr>
          <w:rFonts w:ascii="Times New Roman" w:hAnsi="Times New Roman" w:cs="Times New Roman"/>
          <w:sz w:val="24"/>
          <w:szCs w:val="24"/>
        </w:rPr>
        <w:t xml:space="preserve">mix-method </w:t>
      </w:r>
      <w:r w:rsidRPr="00CC199B">
        <w:rPr>
          <w:rFonts w:ascii="Times New Roman" w:hAnsi="Times New Roman" w:cs="Times New Roman"/>
          <w:sz w:val="24"/>
          <w:szCs w:val="24"/>
        </w:rPr>
        <w:t xml:space="preserve">integrates </w:t>
      </w:r>
      <w:r w:rsidR="00CA2D04">
        <w:rPr>
          <w:rFonts w:ascii="Times New Roman" w:hAnsi="Times New Roman" w:cs="Times New Roman"/>
          <w:sz w:val="24"/>
          <w:szCs w:val="24"/>
        </w:rPr>
        <w:t>both methods</w:t>
      </w:r>
      <w:r w:rsidRPr="00CC199B">
        <w:rPr>
          <w:rFonts w:ascii="Times New Roman" w:hAnsi="Times New Roman" w:cs="Times New Roman"/>
          <w:sz w:val="24"/>
          <w:szCs w:val="24"/>
        </w:rPr>
        <w:t xml:space="preserve">, allowing for an extensive exploration of the research </w:t>
      </w:r>
      <w:sdt>
        <w:sdtPr>
          <w:rPr>
            <w:rFonts w:ascii="Times New Roman" w:hAnsi="Times New Roman" w:cs="Times New Roman"/>
            <w:color w:val="000000"/>
            <w:sz w:val="24"/>
            <w:szCs w:val="24"/>
          </w:rPr>
          <w:tag w:val="MENDELEY_CITATION_v3_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"/>
          <w:id w:val="-1711491900"/>
          <w:placeholder>
            <w:docPart w:val="DefaultPlaceholder_-1854013440"/>
          </w:placeholder>
        </w:sdtPr>
        <w:sdtContent>
          <w:r w:rsidR="00807676" w:rsidRPr="00807676">
            <w:rPr>
              <w:rFonts w:ascii="Times New Roman" w:hAnsi="Times New Roman" w:cs="Times New Roman"/>
              <w:color w:val="000000"/>
              <w:sz w:val="24"/>
              <w:szCs w:val="24"/>
            </w:rPr>
            <w:t>(Dawadi, Shrestha and Giri, 2021)</w:t>
          </w:r>
        </w:sdtContent>
      </w:sdt>
      <w:r w:rsidRPr="00CC199B">
        <w:rPr>
          <w:rFonts w:ascii="Times New Roman" w:hAnsi="Times New Roman" w:cs="Times New Roman"/>
          <w:sz w:val="24"/>
          <w:szCs w:val="24"/>
        </w:rPr>
        <w:t xml:space="preserve">. Qualitative focus on understanding </w:t>
      </w:r>
      <w:r w:rsidR="006E6539">
        <w:rPr>
          <w:rFonts w:ascii="Times New Roman" w:hAnsi="Times New Roman" w:cs="Times New Roman"/>
          <w:sz w:val="24"/>
          <w:szCs w:val="24"/>
        </w:rPr>
        <w:t>individual</w:t>
      </w:r>
      <w:r w:rsidRPr="00CC199B">
        <w:rPr>
          <w:rFonts w:ascii="Times New Roman" w:hAnsi="Times New Roman" w:cs="Times New Roman"/>
          <w:sz w:val="24"/>
          <w:szCs w:val="24"/>
        </w:rPr>
        <w:t xml:space="preserve">s' viewpoints, </w:t>
      </w:r>
      <w:r w:rsidR="006E6539">
        <w:rPr>
          <w:rFonts w:ascii="Times New Roman" w:hAnsi="Times New Roman" w:cs="Times New Roman"/>
          <w:sz w:val="24"/>
          <w:szCs w:val="24"/>
        </w:rPr>
        <w:t xml:space="preserve">elaborate </w:t>
      </w:r>
      <w:r w:rsidRPr="00CC199B">
        <w:rPr>
          <w:rFonts w:ascii="Times New Roman" w:hAnsi="Times New Roman" w:cs="Times New Roman"/>
          <w:sz w:val="24"/>
          <w:szCs w:val="24"/>
        </w:rPr>
        <w:t xml:space="preserve">detailed and </w:t>
      </w:r>
      <w:r w:rsidR="006E6539">
        <w:rPr>
          <w:rFonts w:ascii="Times New Roman" w:hAnsi="Times New Roman" w:cs="Times New Roman"/>
          <w:sz w:val="24"/>
          <w:szCs w:val="24"/>
        </w:rPr>
        <w:t>collecting</w:t>
      </w:r>
      <w:r w:rsidRPr="00CC199B">
        <w:rPr>
          <w:rFonts w:ascii="Times New Roman" w:hAnsi="Times New Roman" w:cs="Times New Roman"/>
          <w:sz w:val="24"/>
          <w:szCs w:val="24"/>
        </w:rPr>
        <w:t xml:space="preserve"> information that leads to deeper insights. Conversely, quantitative methods provide statistical analysis and facilitate generalizability, enabling researchers to investigate patterns and relationships among different variables.</w:t>
      </w:r>
    </w:p>
    <w:p w14:paraId="66EA2694" w14:textId="77777777" w:rsidR="00AD4127" w:rsidRPr="00CC199B" w:rsidRDefault="00AD4127" w:rsidP="003A122D">
      <w:pPr>
        <w:spacing w:line="360" w:lineRule="auto"/>
        <w:jc w:val="both"/>
        <w:rPr>
          <w:rFonts w:ascii="Times New Roman" w:hAnsi="Times New Roman" w:cs="Times New Roman"/>
          <w:sz w:val="24"/>
          <w:szCs w:val="24"/>
        </w:rPr>
      </w:pPr>
    </w:p>
    <w:p w14:paraId="5D115A03" w14:textId="77777777" w:rsidR="003A122D" w:rsidRPr="00CC199B" w:rsidRDefault="003A122D" w:rsidP="003A122D">
      <w:pPr>
        <w:spacing w:line="360" w:lineRule="auto"/>
        <w:jc w:val="both"/>
        <w:rPr>
          <w:rFonts w:ascii="Times New Roman" w:hAnsi="Times New Roman" w:cs="Times New Roman"/>
          <w:b/>
          <w:bCs/>
          <w:sz w:val="24"/>
          <w:szCs w:val="24"/>
        </w:rPr>
      </w:pPr>
      <w:r w:rsidRPr="00CC199B">
        <w:rPr>
          <w:rFonts w:ascii="Times New Roman" w:hAnsi="Times New Roman" w:cs="Times New Roman"/>
          <w:b/>
          <w:bCs/>
          <w:sz w:val="24"/>
          <w:szCs w:val="24"/>
        </w:rPr>
        <w:t>Cross-verifying:</w:t>
      </w:r>
    </w:p>
    <w:p w14:paraId="7DB71B19" w14:textId="2FB3633E" w:rsidR="003A122D" w:rsidRDefault="003A122D" w:rsidP="003A122D">
      <w:pPr>
        <w:spacing w:line="360" w:lineRule="auto"/>
        <w:jc w:val="both"/>
        <w:rPr>
          <w:rFonts w:ascii="Times New Roman" w:hAnsi="Times New Roman" w:cs="Times New Roman"/>
          <w:sz w:val="24"/>
          <w:szCs w:val="24"/>
        </w:rPr>
      </w:pPr>
      <w:r w:rsidRPr="00CC199B">
        <w:rPr>
          <w:rFonts w:ascii="Times New Roman" w:hAnsi="Times New Roman" w:cs="Times New Roman"/>
          <w:sz w:val="24"/>
          <w:szCs w:val="24"/>
        </w:rPr>
        <w:t>Th</w:t>
      </w:r>
      <w:r w:rsidR="006E6539">
        <w:rPr>
          <w:rFonts w:ascii="Times New Roman" w:hAnsi="Times New Roman" w:cs="Times New Roman"/>
          <w:sz w:val="24"/>
          <w:szCs w:val="24"/>
        </w:rPr>
        <w:t xml:space="preserve">is method also </w:t>
      </w:r>
      <w:r w:rsidRPr="00CC199B">
        <w:rPr>
          <w:rFonts w:ascii="Times New Roman" w:hAnsi="Times New Roman" w:cs="Times New Roman"/>
          <w:sz w:val="24"/>
          <w:szCs w:val="24"/>
        </w:rPr>
        <w:t>enhances the cross</w:t>
      </w:r>
      <w:r w:rsidR="006E6539">
        <w:rPr>
          <w:rFonts w:ascii="Times New Roman" w:hAnsi="Times New Roman" w:cs="Times New Roman"/>
          <w:sz w:val="24"/>
          <w:szCs w:val="24"/>
        </w:rPr>
        <w:t xml:space="preserve">-check </w:t>
      </w:r>
      <w:r w:rsidRPr="00CC199B">
        <w:rPr>
          <w:rFonts w:ascii="Times New Roman" w:hAnsi="Times New Roman" w:cs="Times New Roman"/>
          <w:sz w:val="24"/>
          <w:szCs w:val="24"/>
        </w:rPr>
        <w:t xml:space="preserve">of data obtained from sources, strengthening the research's </w:t>
      </w:r>
      <w:r w:rsidR="006E6539">
        <w:rPr>
          <w:rFonts w:ascii="Times New Roman" w:hAnsi="Times New Roman" w:cs="Times New Roman"/>
          <w:sz w:val="24"/>
          <w:szCs w:val="24"/>
        </w:rPr>
        <w:t xml:space="preserve">reliability </w:t>
      </w:r>
      <w:r w:rsidRPr="00CC199B">
        <w:rPr>
          <w:rFonts w:ascii="Times New Roman" w:hAnsi="Times New Roman" w:cs="Times New Roman"/>
          <w:sz w:val="24"/>
          <w:szCs w:val="24"/>
        </w:rPr>
        <w:t>and validity</w:t>
      </w:r>
      <w:r w:rsidR="00202F7C" w:rsidRPr="00CC19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"/>
          <w:id w:val="933709005"/>
          <w:placeholder>
            <w:docPart w:val="DefaultPlaceholder_-1854013440"/>
          </w:placeholder>
        </w:sdtPr>
        <w:sdtContent>
          <w:r w:rsidR="00807676" w:rsidRPr="00807676">
            <w:rPr>
              <w:rFonts w:eastAsia="Times New Roman"/>
              <w:color w:val="000000"/>
              <w:sz w:val="24"/>
            </w:rPr>
            <w:t xml:space="preserve">(Ijadi Maghsoodi </w:t>
          </w:r>
          <w:r w:rsidR="00807676" w:rsidRPr="00807676">
            <w:rPr>
              <w:rFonts w:eastAsia="Times New Roman"/>
              <w:i/>
              <w:iCs/>
              <w:color w:val="000000"/>
              <w:sz w:val="24"/>
            </w:rPr>
            <w:t>et al.</w:t>
          </w:r>
          <w:r w:rsidR="00807676" w:rsidRPr="00807676">
            <w:rPr>
              <w:rFonts w:eastAsia="Times New Roman"/>
              <w:color w:val="000000"/>
              <w:sz w:val="24"/>
            </w:rPr>
            <w:t>, 2024)</w:t>
          </w:r>
        </w:sdtContent>
      </w:sdt>
      <w:r w:rsidRPr="00CC199B">
        <w:rPr>
          <w:rFonts w:ascii="Times New Roman" w:hAnsi="Times New Roman" w:cs="Times New Roman"/>
          <w:sz w:val="24"/>
          <w:szCs w:val="24"/>
        </w:rPr>
        <w:t xml:space="preserve">. </w:t>
      </w:r>
      <w:r w:rsidR="00F203BA" w:rsidRPr="00F203BA">
        <w:rPr>
          <w:rFonts w:ascii="Times New Roman" w:hAnsi="Times New Roman" w:cs="Times New Roman"/>
          <w:sz w:val="24"/>
          <w:szCs w:val="24"/>
        </w:rPr>
        <w:t>By corroborating findings derived from both methods, researchers can reinforce the base of their conclusions, reducing unconscious bias.</w:t>
      </w:r>
    </w:p>
    <w:p w14:paraId="307CC518" w14:textId="77777777" w:rsidR="00AD4127" w:rsidRPr="00CC199B" w:rsidRDefault="00AD4127" w:rsidP="003A122D">
      <w:pPr>
        <w:spacing w:line="360" w:lineRule="auto"/>
        <w:jc w:val="both"/>
        <w:rPr>
          <w:rFonts w:ascii="Times New Roman" w:hAnsi="Times New Roman" w:cs="Times New Roman"/>
          <w:sz w:val="24"/>
          <w:szCs w:val="24"/>
        </w:rPr>
      </w:pPr>
    </w:p>
    <w:p w14:paraId="75B5F2C7" w14:textId="77777777" w:rsidR="003A122D" w:rsidRPr="00CC199B" w:rsidRDefault="003A122D" w:rsidP="003A122D">
      <w:pPr>
        <w:spacing w:line="360" w:lineRule="auto"/>
        <w:jc w:val="both"/>
        <w:rPr>
          <w:rFonts w:ascii="Times New Roman" w:hAnsi="Times New Roman" w:cs="Times New Roman"/>
          <w:b/>
          <w:bCs/>
          <w:sz w:val="24"/>
          <w:szCs w:val="24"/>
        </w:rPr>
      </w:pPr>
      <w:r w:rsidRPr="00CC199B">
        <w:rPr>
          <w:rFonts w:ascii="Times New Roman" w:hAnsi="Times New Roman" w:cs="Times New Roman"/>
          <w:b/>
          <w:bCs/>
          <w:sz w:val="24"/>
          <w:szCs w:val="24"/>
        </w:rPr>
        <w:t>Complementary Insights:</w:t>
      </w:r>
    </w:p>
    <w:p w14:paraId="602FB24E" w14:textId="622CF5DB" w:rsidR="003A122D" w:rsidRPr="00CC199B" w:rsidRDefault="00237603" w:rsidP="003A122D">
      <w:pPr>
        <w:spacing w:line="360" w:lineRule="auto"/>
        <w:jc w:val="both"/>
        <w:rPr>
          <w:rFonts w:ascii="Times New Roman" w:hAnsi="Times New Roman" w:cs="Times New Roman"/>
          <w:sz w:val="24"/>
          <w:szCs w:val="24"/>
        </w:rPr>
      </w:pPr>
      <w:r>
        <w:rPr>
          <w:rFonts w:ascii="Times New Roman" w:hAnsi="Times New Roman" w:cs="Times New Roman"/>
          <w:sz w:val="24"/>
          <w:szCs w:val="24"/>
        </w:rPr>
        <w:t>Mixed-method</w:t>
      </w:r>
      <w:r w:rsidR="003A122D" w:rsidRPr="00CC199B">
        <w:rPr>
          <w:rFonts w:ascii="Times New Roman" w:hAnsi="Times New Roman" w:cs="Times New Roman"/>
          <w:sz w:val="24"/>
          <w:szCs w:val="24"/>
        </w:rPr>
        <w:t xml:space="preserve"> yield complementary insights. Qualitative approaches concentrate on subjective experiences, constructing meaning and contextual factors that produce rich narratives and in-depth comprehension</w:t>
      </w:r>
      <w:r w:rsidR="00202F7C" w:rsidRPr="00CC19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"/>
          <w:id w:val="494455546"/>
          <w:placeholder>
            <w:docPart w:val="DefaultPlaceholder_-1854013440"/>
          </w:placeholder>
        </w:sdtPr>
        <w:sdtContent>
          <w:r w:rsidR="00807676" w:rsidRPr="00807676">
            <w:rPr>
              <w:rFonts w:ascii="Times New Roman" w:hAnsi="Times New Roman" w:cs="Times New Roman"/>
              <w:color w:val="000000"/>
              <w:sz w:val="24"/>
              <w:szCs w:val="24"/>
            </w:rPr>
            <w:t>(Dawadi, Shrestha and Giri, 2021)</w:t>
          </w:r>
        </w:sdtContent>
      </w:sdt>
      <w:r w:rsidR="003A122D" w:rsidRPr="00CC199B">
        <w:rPr>
          <w:rFonts w:ascii="Times New Roman" w:hAnsi="Times New Roman" w:cs="Times New Roman"/>
          <w:sz w:val="24"/>
          <w:szCs w:val="24"/>
        </w:rPr>
        <w:t xml:space="preserve">. In contrast, quantitative methods prioritize objective measurements, statistical analysis, and generalizability. </w:t>
      </w:r>
      <w:r>
        <w:rPr>
          <w:rFonts w:ascii="Times New Roman" w:hAnsi="Times New Roman" w:cs="Times New Roman"/>
          <w:sz w:val="24"/>
          <w:szCs w:val="24"/>
        </w:rPr>
        <w:t>Researchers can use strength of mixed-method</w:t>
      </w:r>
      <w:r w:rsidR="003A122D" w:rsidRPr="00CC199B">
        <w:rPr>
          <w:rFonts w:ascii="Times New Roman" w:hAnsi="Times New Roman" w:cs="Times New Roman"/>
          <w:sz w:val="24"/>
          <w:szCs w:val="24"/>
        </w:rPr>
        <w:t xml:space="preserve">, offering a comprehensive and balanced view of </w:t>
      </w:r>
      <w:r>
        <w:rPr>
          <w:rFonts w:ascii="Times New Roman" w:hAnsi="Times New Roman" w:cs="Times New Roman"/>
          <w:sz w:val="24"/>
          <w:szCs w:val="24"/>
        </w:rPr>
        <w:t>their study</w:t>
      </w:r>
      <w:r w:rsidR="003A122D" w:rsidRPr="00CC199B">
        <w:rPr>
          <w:rFonts w:ascii="Times New Roman" w:hAnsi="Times New Roman" w:cs="Times New Roman"/>
          <w:sz w:val="24"/>
          <w:szCs w:val="24"/>
        </w:rPr>
        <w:t>.</w:t>
      </w:r>
    </w:p>
    <w:p w14:paraId="08309C00" w14:textId="77777777" w:rsidR="00AD4127" w:rsidRDefault="00AD4127" w:rsidP="003A122D">
      <w:pPr>
        <w:spacing w:line="360" w:lineRule="auto"/>
        <w:jc w:val="both"/>
        <w:rPr>
          <w:rFonts w:ascii="Times New Roman" w:hAnsi="Times New Roman" w:cs="Times New Roman"/>
          <w:b/>
          <w:bCs/>
          <w:sz w:val="24"/>
          <w:szCs w:val="24"/>
        </w:rPr>
      </w:pPr>
    </w:p>
    <w:p w14:paraId="21D4EE55" w14:textId="3DA1EDE7" w:rsidR="003A122D" w:rsidRPr="003A122D" w:rsidRDefault="003A122D" w:rsidP="003A122D">
      <w:pPr>
        <w:spacing w:line="360" w:lineRule="auto"/>
        <w:jc w:val="both"/>
        <w:rPr>
          <w:rFonts w:ascii="Times New Roman" w:hAnsi="Times New Roman" w:cs="Times New Roman"/>
          <w:b/>
          <w:bCs/>
          <w:sz w:val="24"/>
          <w:szCs w:val="24"/>
        </w:rPr>
      </w:pPr>
      <w:r w:rsidRPr="003A122D">
        <w:rPr>
          <w:rFonts w:ascii="Times New Roman" w:hAnsi="Times New Roman" w:cs="Times New Roman"/>
          <w:b/>
          <w:bCs/>
          <w:sz w:val="24"/>
          <w:szCs w:val="24"/>
        </w:rPr>
        <w:t>Flexibility:</w:t>
      </w:r>
    </w:p>
    <w:p w14:paraId="00C7F066" w14:textId="27E63316" w:rsidR="003A122D" w:rsidRPr="003A122D" w:rsidRDefault="00527182" w:rsidP="003A122D">
      <w:pPr>
        <w:spacing w:line="360" w:lineRule="auto"/>
        <w:jc w:val="both"/>
        <w:rPr>
          <w:rFonts w:ascii="Times New Roman" w:hAnsi="Times New Roman" w:cs="Times New Roman"/>
          <w:sz w:val="24"/>
          <w:szCs w:val="24"/>
        </w:rPr>
      </w:pPr>
      <w:r w:rsidRPr="00527182">
        <w:rPr>
          <w:rFonts w:ascii="Times New Roman" w:hAnsi="Times New Roman" w:cs="Times New Roman"/>
          <w:sz w:val="24"/>
          <w:szCs w:val="24"/>
        </w:rPr>
        <w:t>Researchers can be flexible in designing the research and using the data collection techniques in mixed-method.</w:t>
      </w:r>
      <w:r>
        <w:rPr>
          <w:rFonts w:ascii="Times New Roman" w:hAnsi="Times New Roman" w:cs="Times New Roman"/>
          <w:sz w:val="24"/>
          <w:szCs w:val="24"/>
        </w:rPr>
        <w:t xml:space="preserve"> </w:t>
      </w:r>
      <w:r w:rsidR="00141C79">
        <w:rPr>
          <w:rFonts w:ascii="Times New Roman" w:hAnsi="Times New Roman" w:cs="Times New Roman"/>
          <w:sz w:val="24"/>
          <w:szCs w:val="24"/>
        </w:rPr>
        <w:t xml:space="preserve">They can combine both methods to align with particular research questions and objectives </w:t>
      </w:r>
      <w:sdt>
        <w:sdtPr>
          <w:rPr>
            <w:rFonts w:ascii="Times New Roman" w:hAnsi="Times New Roman" w:cs="Times New Roman"/>
            <w:color w:val="000000"/>
            <w:sz w:val="24"/>
            <w:szCs w:val="24"/>
          </w:rPr>
          <w:tag w:val="MENDELEY_CITATION_v3_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"/>
          <w:id w:val="-1623374369"/>
          <w:placeholder>
            <w:docPart w:val="DefaultPlaceholder_-1854013440"/>
          </w:placeholder>
        </w:sdtPr>
        <w:sdtContent>
          <w:r w:rsidR="00807676" w:rsidRPr="00807676">
            <w:rPr>
              <w:rFonts w:ascii="Times New Roman" w:hAnsi="Times New Roman" w:cs="Times New Roman"/>
              <w:color w:val="000000"/>
              <w:sz w:val="24"/>
              <w:szCs w:val="24"/>
            </w:rPr>
            <w:t>(Dawadi, Shrestha and Giri, 2021)</w:t>
          </w:r>
        </w:sdtContent>
      </w:sdt>
      <w:r w:rsidR="00141C79">
        <w:rPr>
          <w:rFonts w:ascii="Times New Roman" w:hAnsi="Times New Roman" w:cs="Times New Roman"/>
          <w:sz w:val="24"/>
          <w:szCs w:val="24"/>
        </w:rPr>
        <w:t xml:space="preserve">. </w:t>
      </w:r>
    </w:p>
    <w:p w14:paraId="06D57ACC" w14:textId="77777777" w:rsidR="00AD4127" w:rsidRDefault="00AD4127" w:rsidP="003A122D">
      <w:pPr>
        <w:spacing w:line="360" w:lineRule="auto"/>
        <w:jc w:val="both"/>
        <w:rPr>
          <w:rFonts w:ascii="Times New Roman" w:hAnsi="Times New Roman" w:cs="Times New Roman"/>
          <w:b/>
          <w:bCs/>
          <w:sz w:val="24"/>
          <w:szCs w:val="24"/>
        </w:rPr>
      </w:pPr>
    </w:p>
    <w:p w14:paraId="659A06AC" w14:textId="4BDD60C0" w:rsidR="003A122D" w:rsidRPr="003A122D" w:rsidRDefault="003A122D" w:rsidP="003A122D">
      <w:pPr>
        <w:spacing w:line="360" w:lineRule="auto"/>
        <w:jc w:val="both"/>
        <w:rPr>
          <w:rFonts w:ascii="Times New Roman" w:hAnsi="Times New Roman" w:cs="Times New Roman"/>
          <w:b/>
          <w:bCs/>
          <w:sz w:val="24"/>
          <w:szCs w:val="24"/>
        </w:rPr>
      </w:pPr>
      <w:r w:rsidRPr="003A122D">
        <w:rPr>
          <w:rFonts w:ascii="Times New Roman" w:hAnsi="Times New Roman" w:cs="Times New Roman"/>
          <w:b/>
          <w:bCs/>
          <w:sz w:val="24"/>
          <w:szCs w:val="24"/>
        </w:rPr>
        <w:t>Validity:</w:t>
      </w:r>
    </w:p>
    <w:p w14:paraId="5F6E450B" w14:textId="2F4AF477" w:rsidR="00807676" w:rsidRDefault="00807676" w:rsidP="003A122D">
      <w:pPr>
        <w:spacing w:line="360" w:lineRule="auto"/>
        <w:jc w:val="both"/>
        <w:rPr>
          <w:rFonts w:ascii="Times New Roman" w:hAnsi="Times New Roman" w:cs="Times New Roman"/>
          <w:sz w:val="24"/>
          <w:szCs w:val="24"/>
        </w:rPr>
      </w:pPr>
      <w:r w:rsidRPr="00807676">
        <w:rPr>
          <w:rFonts w:ascii="Times New Roman" w:hAnsi="Times New Roman" w:cs="Times New Roman"/>
          <w:sz w:val="24"/>
          <w:szCs w:val="24"/>
        </w:rPr>
        <w:t>Mixed-method can validate the findings using different data sources and statistical analysis results</w:t>
      </w:r>
      <w:r>
        <w:rPr>
          <w:rFonts w:ascii="Times New Roman" w:hAnsi="Times New Roman" w:cs="Times New Roman" w:hint="eastAsia"/>
          <w:sz w:val="24"/>
          <w:szCs w:val="24"/>
        </w:rPr>
        <w:t xml:space="preserve"> </w:t>
      </w:r>
      <w:sdt>
        <w:sdtPr>
          <w:rPr>
            <w:rFonts w:ascii="Times New Roman" w:hAnsi="Times New Roman" w:cs="Times New Roman" w:hint="eastAsia"/>
            <w:color w:val="000000"/>
            <w:sz w:val="24"/>
            <w:szCs w:val="24"/>
          </w:rPr>
          <w:tag w:val="MENDELEY_CITATION_v3_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"/>
          <w:id w:val="1587498239"/>
          <w:placeholder>
            <w:docPart w:val="DefaultPlaceholder_-1854013440"/>
          </w:placeholder>
        </w:sdtPr>
        <w:sdtContent>
          <w:r w:rsidRPr="00807676">
            <w:rPr>
              <w:rFonts w:ascii="Times New Roman" w:hAnsi="Times New Roman" w:cs="Times New Roman"/>
              <w:color w:val="000000"/>
              <w:sz w:val="24"/>
              <w:szCs w:val="24"/>
            </w:rPr>
            <w:t>(Rahman, 2016)</w:t>
          </w:r>
        </w:sdtContent>
      </w:sdt>
      <w:r w:rsidRPr="00807676">
        <w:rPr>
          <w:rFonts w:ascii="Times New Roman" w:hAnsi="Times New Roman" w:cs="Times New Roman"/>
          <w:sz w:val="24"/>
          <w:szCs w:val="24"/>
        </w:rPr>
        <w:t>. It can cross-check the assessment to reduce biases and provide study details.</w:t>
      </w:r>
    </w:p>
    <w:p w14:paraId="345CCA40" w14:textId="77777777" w:rsidR="007C31F2" w:rsidRDefault="007C31F2" w:rsidP="00406081">
      <w:pPr>
        <w:spacing w:line="360" w:lineRule="auto"/>
        <w:jc w:val="both"/>
        <w:rPr>
          <w:rFonts w:ascii="Times New Roman" w:hAnsi="Times New Roman" w:cs="Times New Roman"/>
          <w:sz w:val="24"/>
          <w:szCs w:val="24"/>
        </w:rPr>
      </w:pPr>
    </w:p>
    <w:p w14:paraId="234CCB4B" w14:textId="2F041C48" w:rsidR="007E40BE" w:rsidRDefault="007E40BE" w:rsidP="007E40BE">
      <w:pPr>
        <w:pStyle w:val="Heading2"/>
        <w:spacing w:line="360" w:lineRule="auto"/>
        <w:rPr>
          <w:rFonts w:ascii="Times New Roman" w:hAnsi="Times New Roman" w:cs="Times New Roman"/>
          <w:b/>
          <w:bCs/>
          <w:color w:val="auto"/>
          <w:sz w:val="28"/>
          <w:szCs w:val="28"/>
          <w:lang w:eastAsia="zh-HK"/>
        </w:rPr>
      </w:pPr>
      <w:bookmarkStart w:id="24" w:name="_Toc189929282"/>
      <w:r w:rsidRPr="00344455">
        <w:rPr>
          <w:rFonts w:ascii="Times New Roman" w:hAnsi="Times New Roman" w:cs="Times New Roman"/>
          <w:b/>
          <w:bCs/>
          <w:color w:val="auto"/>
          <w:sz w:val="28"/>
          <w:szCs w:val="28"/>
          <w:lang w:eastAsia="zh-HK"/>
        </w:rPr>
        <w:t>3.</w:t>
      </w:r>
      <w:r>
        <w:rPr>
          <w:rFonts w:ascii="Times New Roman" w:hAnsi="Times New Roman" w:cs="Times New Roman"/>
          <w:b/>
          <w:bCs/>
          <w:color w:val="auto"/>
          <w:sz w:val="28"/>
          <w:szCs w:val="28"/>
          <w:lang w:eastAsia="zh-HK"/>
        </w:rPr>
        <w:t>3</w:t>
      </w:r>
      <w:r w:rsidRPr="00344455">
        <w:rPr>
          <w:rFonts w:ascii="Times New Roman" w:hAnsi="Times New Roman" w:cs="Times New Roman"/>
          <w:b/>
          <w:bCs/>
          <w:color w:val="auto"/>
          <w:sz w:val="28"/>
          <w:szCs w:val="28"/>
          <w:lang w:eastAsia="zh-HK"/>
        </w:rPr>
        <w:t xml:space="preserve"> </w:t>
      </w:r>
      <w:r>
        <w:rPr>
          <w:rFonts w:ascii="Times New Roman" w:hAnsi="Times New Roman" w:cs="Times New Roman"/>
          <w:b/>
          <w:bCs/>
          <w:color w:val="auto"/>
          <w:sz w:val="28"/>
          <w:szCs w:val="28"/>
          <w:lang w:eastAsia="zh-HK"/>
        </w:rPr>
        <w:t>Summary of Research Design</w:t>
      </w:r>
      <w:bookmarkEnd w:id="24"/>
    </w:p>
    <w:p w14:paraId="5FECC4C0" w14:textId="192C539D" w:rsidR="007D7057" w:rsidRDefault="00170659" w:rsidP="00406081">
      <w:pPr>
        <w:spacing w:line="360" w:lineRule="auto"/>
        <w:jc w:val="both"/>
        <w:rPr>
          <w:rFonts w:ascii="Times New Roman" w:hAnsi="Times New Roman" w:cs="Times New Roman"/>
          <w:sz w:val="24"/>
          <w:szCs w:val="24"/>
        </w:rPr>
      </w:pPr>
      <w:r w:rsidRPr="00170659">
        <w:rPr>
          <w:rFonts w:ascii="Times New Roman" w:hAnsi="Times New Roman" w:cs="Times New Roman"/>
          <w:sz w:val="24"/>
          <w:szCs w:val="24"/>
        </w:rPr>
        <w:t xml:space="preserve">This research utilizes a </w:t>
      </w:r>
      <w:r w:rsidR="00C07DCB">
        <w:rPr>
          <w:rFonts w:ascii="Times New Roman" w:hAnsi="Times New Roman" w:cs="Times New Roman" w:hint="eastAsia"/>
          <w:sz w:val="24"/>
          <w:szCs w:val="24"/>
        </w:rPr>
        <w:t>mix-method</w:t>
      </w:r>
      <w:r w:rsidRPr="00170659">
        <w:rPr>
          <w:rFonts w:ascii="Times New Roman" w:hAnsi="Times New Roman" w:cs="Times New Roman"/>
          <w:sz w:val="24"/>
          <w:szCs w:val="24"/>
        </w:rPr>
        <w:t xml:space="preserve"> that merges both qualitative and quantitative methods. This</w:t>
      </w:r>
      <w:r w:rsidR="00C07DCB">
        <w:rPr>
          <w:rFonts w:ascii="Times New Roman" w:hAnsi="Times New Roman" w:cs="Times New Roman" w:hint="eastAsia"/>
          <w:sz w:val="24"/>
          <w:szCs w:val="24"/>
        </w:rPr>
        <w:t xml:space="preserve"> </w:t>
      </w:r>
      <w:r w:rsidRPr="00170659">
        <w:rPr>
          <w:rFonts w:ascii="Times New Roman" w:hAnsi="Times New Roman" w:cs="Times New Roman"/>
          <w:sz w:val="24"/>
          <w:szCs w:val="24"/>
        </w:rPr>
        <w:t xml:space="preserve">approach leverages the strengths </w:t>
      </w:r>
      <w:r w:rsidR="00C07DCB">
        <w:rPr>
          <w:rFonts w:ascii="Times New Roman" w:hAnsi="Times New Roman" w:cs="Times New Roman" w:hint="eastAsia"/>
          <w:sz w:val="24"/>
          <w:szCs w:val="24"/>
        </w:rPr>
        <w:t>of both methods</w:t>
      </w:r>
      <w:r w:rsidRPr="00170659">
        <w:rPr>
          <w:rFonts w:ascii="Times New Roman" w:hAnsi="Times New Roman" w:cs="Times New Roman"/>
          <w:sz w:val="24"/>
          <w:szCs w:val="24"/>
        </w:rPr>
        <w:t xml:space="preserve">, facilitating a more </w:t>
      </w:r>
      <w:r w:rsidR="00C07DCB">
        <w:rPr>
          <w:rFonts w:ascii="Times New Roman" w:hAnsi="Times New Roman" w:cs="Times New Roman"/>
          <w:sz w:val="24"/>
          <w:szCs w:val="24"/>
        </w:rPr>
        <w:t>detailed</w:t>
      </w:r>
      <w:r w:rsidRPr="00170659">
        <w:rPr>
          <w:rFonts w:ascii="Times New Roman" w:hAnsi="Times New Roman" w:cs="Times New Roman"/>
          <w:sz w:val="24"/>
          <w:szCs w:val="24"/>
        </w:rPr>
        <w:t xml:space="preserve"> understanding of the study, </w:t>
      </w:r>
      <w:r w:rsidR="00C07DCB">
        <w:rPr>
          <w:rFonts w:ascii="Times New Roman" w:hAnsi="Times New Roman" w:cs="Times New Roman" w:hint="eastAsia"/>
          <w:sz w:val="24"/>
          <w:szCs w:val="24"/>
        </w:rPr>
        <w:t>cross-</w:t>
      </w:r>
      <w:r w:rsidR="00C07DCB">
        <w:rPr>
          <w:rFonts w:ascii="Times New Roman" w:hAnsi="Times New Roman" w:cs="Times New Roman"/>
          <w:sz w:val="24"/>
          <w:szCs w:val="24"/>
        </w:rPr>
        <w:t>checking</w:t>
      </w:r>
      <w:r w:rsidR="00C07DCB">
        <w:rPr>
          <w:rFonts w:ascii="Times New Roman" w:hAnsi="Times New Roman" w:cs="Times New Roman" w:hint="eastAsia"/>
          <w:sz w:val="24"/>
          <w:szCs w:val="24"/>
        </w:rPr>
        <w:t xml:space="preserve"> </w:t>
      </w:r>
      <w:r w:rsidRPr="00170659">
        <w:rPr>
          <w:rFonts w:ascii="Times New Roman" w:hAnsi="Times New Roman" w:cs="Times New Roman"/>
          <w:sz w:val="24"/>
          <w:szCs w:val="24"/>
        </w:rPr>
        <w:t xml:space="preserve">the findings, and producing </w:t>
      </w:r>
      <w:r w:rsidR="00C07DCB">
        <w:rPr>
          <w:rFonts w:ascii="Times New Roman" w:hAnsi="Times New Roman" w:cs="Times New Roman" w:hint="eastAsia"/>
          <w:sz w:val="24"/>
          <w:szCs w:val="24"/>
        </w:rPr>
        <w:t>fruitful</w:t>
      </w:r>
      <w:r w:rsidRPr="00170659">
        <w:rPr>
          <w:rFonts w:ascii="Times New Roman" w:hAnsi="Times New Roman" w:cs="Times New Roman"/>
          <w:sz w:val="24"/>
          <w:szCs w:val="24"/>
        </w:rPr>
        <w:t xml:space="preserve"> and </w:t>
      </w:r>
      <w:r w:rsidR="00C07DCB">
        <w:rPr>
          <w:rFonts w:ascii="Times New Roman" w:hAnsi="Times New Roman" w:cs="Times New Roman" w:hint="eastAsia"/>
          <w:sz w:val="24"/>
          <w:szCs w:val="24"/>
        </w:rPr>
        <w:t xml:space="preserve">solid </w:t>
      </w:r>
      <w:r w:rsidRPr="00170659">
        <w:rPr>
          <w:rFonts w:ascii="Times New Roman" w:hAnsi="Times New Roman" w:cs="Times New Roman"/>
          <w:sz w:val="24"/>
          <w:szCs w:val="24"/>
        </w:rPr>
        <w:t xml:space="preserve">conclusions. </w:t>
      </w:r>
      <w:r w:rsidR="00C704BD" w:rsidRPr="00C704BD">
        <w:rPr>
          <w:rFonts w:ascii="Times New Roman" w:hAnsi="Times New Roman" w:cs="Times New Roman"/>
          <w:sz w:val="24"/>
          <w:szCs w:val="24"/>
        </w:rPr>
        <w:t>By using qualitative techniques, such as group discussion or interviews, and quantitative techniques, like statistical algorithms or modeling, researchers are able to gather sufficient information while simultaneously identifying schemes and predicting a trend within the data.</w:t>
      </w:r>
      <w:r w:rsidRPr="00170659">
        <w:rPr>
          <w:rFonts w:ascii="Times New Roman" w:hAnsi="Times New Roman" w:cs="Times New Roman"/>
          <w:sz w:val="24"/>
          <w:szCs w:val="24"/>
        </w:rPr>
        <w:t xml:space="preserve"> This </w:t>
      </w:r>
      <w:r w:rsidR="00C704BD">
        <w:rPr>
          <w:rFonts w:ascii="Times New Roman" w:hAnsi="Times New Roman" w:cs="Times New Roman" w:hint="eastAsia"/>
          <w:sz w:val="24"/>
          <w:szCs w:val="24"/>
        </w:rPr>
        <w:t xml:space="preserve">design is more holistic and investigates the </w:t>
      </w:r>
      <w:r w:rsidR="00C704BD">
        <w:rPr>
          <w:rFonts w:ascii="Times New Roman" w:hAnsi="Times New Roman" w:cs="Times New Roman"/>
          <w:sz w:val="24"/>
          <w:szCs w:val="24"/>
        </w:rPr>
        <w:t>problem</w:t>
      </w:r>
      <w:r w:rsidR="00C704BD">
        <w:rPr>
          <w:rFonts w:ascii="Times New Roman" w:hAnsi="Times New Roman" w:cs="Times New Roman" w:hint="eastAsia"/>
          <w:sz w:val="24"/>
          <w:szCs w:val="24"/>
        </w:rPr>
        <w:t xml:space="preserve"> in depth; ultimately, the </w:t>
      </w:r>
      <w:r w:rsidR="00C704BD">
        <w:rPr>
          <w:rFonts w:ascii="Times New Roman" w:hAnsi="Times New Roman" w:cs="Times New Roman"/>
          <w:sz w:val="24"/>
          <w:szCs w:val="24"/>
        </w:rPr>
        <w:t>research</w:t>
      </w:r>
      <w:r w:rsidR="00C704BD">
        <w:rPr>
          <w:rFonts w:ascii="Times New Roman" w:hAnsi="Times New Roman" w:cs="Times New Roman" w:hint="eastAsia"/>
          <w:sz w:val="24"/>
          <w:szCs w:val="24"/>
        </w:rPr>
        <w:t xml:space="preserve"> outcomes should be more reliable and credible.</w:t>
      </w:r>
    </w:p>
    <w:p w14:paraId="02155C01" w14:textId="23FF2ABB" w:rsidR="00E84F55" w:rsidRDefault="00E84F55">
      <w:pPr>
        <w:rPr>
          <w:rFonts w:ascii="Times New Roman" w:hAnsi="Times New Roman" w:cs="Times New Roman"/>
          <w:sz w:val="24"/>
          <w:szCs w:val="24"/>
        </w:rPr>
      </w:pPr>
      <w:r>
        <w:rPr>
          <w:rFonts w:ascii="Times New Roman" w:hAnsi="Times New Roman" w:cs="Times New Roman"/>
          <w:sz w:val="24"/>
          <w:szCs w:val="24"/>
        </w:rPr>
        <w:br w:type="page"/>
      </w:r>
    </w:p>
    <w:p w14:paraId="5FEFA7D3" w14:textId="3E586596" w:rsidR="00071915" w:rsidRPr="00344455" w:rsidRDefault="00071915" w:rsidP="00071915">
      <w:pPr>
        <w:pStyle w:val="Heading1"/>
        <w:numPr>
          <w:ilvl w:val="0"/>
          <w:numId w:val="10"/>
        </w:numPr>
        <w:spacing w:line="360" w:lineRule="auto"/>
        <w:rPr>
          <w:rFonts w:ascii="Times New Roman" w:hAnsi="Times New Roman" w:cs="Times New Roman"/>
          <w:b/>
          <w:bCs/>
          <w:color w:val="auto"/>
          <w:sz w:val="36"/>
          <w:szCs w:val="36"/>
          <w:lang w:eastAsia="zh-HK"/>
        </w:rPr>
      </w:pPr>
      <w:bookmarkStart w:id="25" w:name="_Toc189929283"/>
      <w:r>
        <w:rPr>
          <w:rFonts w:ascii="Times New Roman" w:hAnsi="Times New Roman" w:cs="Times New Roman"/>
          <w:b/>
          <w:bCs/>
          <w:color w:val="auto"/>
          <w:sz w:val="36"/>
          <w:szCs w:val="36"/>
          <w:lang w:eastAsia="zh-HK"/>
        </w:rPr>
        <w:lastRenderedPageBreak/>
        <w:t>Expected Result</w:t>
      </w:r>
      <w:bookmarkEnd w:id="25"/>
    </w:p>
    <w:p w14:paraId="44A541C6" w14:textId="77777777" w:rsidR="002B48F9" w:rsidRPr="002B48F9" w:rsidRDefault="002B48F9" w:rsidP="002B48F9">
      <w:pPr>
        <w:spacing w:line="360" w:lineRule="auto"/>
        <w:jc w:val="both"/>
        <w:rPr>
          <w:rFonts w:ascii="Times New Roman" w:hAnsi="Times New Roman" w:cs="Times New Roman"/>
          <w:sz w:val="24"/>
          <w:szCs w:val="24"/>
        </w:rPr>
      </w:pPr>
      <w:r w:rsidRPr="002B48F9">
        <w:rPr>
          <w:rFonts w:ascii="Times New Roman" w:hAnsi="Times New Roman" w:cs="Times New Roman"/>
          <w:sz w:val="24"/>
          <w:szCs w:val="24"/>
        </w:rPr>
        <w:t>This study's findings are expected to provide a detailed analysis of the specific cybersecurity defenses within Hong Kong's banking sector that can effectively incorporate machine learning technologies. By identifying these defenses, the research will elucidate how machine learning can be harnessed to bolster cybersecurity measures, thereby enhancing the overall security posture of banking institutions.</w:t>
      </w:r>
    </w:p>
    <w:p w14:paraId="2E966286" w14:textId="77777777" w:rsidR="002B48F9" w:rsidRPr="002B48F9" w:rsidRDefault="002B48F9" w:rsidP="002B48F9">
      <w:pPr>
        <w:spacing w:line="360" w:lineRule="auto"/>
        <w:jc w:val="both"/>
        <w:rPr>
          <w:rFonts w:ascii="Times New Roman" w:hAnsi="Times New Roman" w:cs="Times New Roman"/>
          <w:sz w:val="24"/>
          <w:szCs w:val="24"/>
        </w:rPr>
      </w:pPr>
      <w:r w:rsidRPr="002B48F9">
        <w:rPr>
          <w:rFonts w:ascii="Times New Roman" w:hAnsi="Times New Roman" w:cs="Times New Roman"/>
          <w:sz w:val="24"/>
          <w:szCs w:val="24"/>
        </w:rPr>
        <w:t>Furthermore, the study aims to explore the positive effects of implementing machine learning on operational efficiency, particularly in transformational leadership. This aspect is crucial, as transformational leaders can inspire and motivate teams to adopt innovative cybersecurity practices, fostering a culture of continuous improvement and adaptability. The research will investigate how integrating machine learning within cybersecurity frameworks can streamline processes, reduce response times to cyber threats, and ultimately lead to more efficient operations.</w:t>
      </w:r>
    </w:p>
    <w:p w14:paraId="0F9F0199" w14:textId="77777777" w:rsidR="002B48F9" w:rsidRPr="002B48F9" w:rsidRDefault="002B48F9" w:rsidP="002B48F9">
      <w:pPr>
        <w:spacing w:line="360" w:lineRule="auto"/>
        <w:jc w:val="both"/>
        <w:rPr>
          <w:rFonts w:ascii="Times New Roman" w:hAnsi="Times New Roman" w:cs="Times New Roman"/>
          <w:sz w:val="24"/>
          <w:szCs w:val="24"/>
        </w:rPr>
      </w:pPr>
      <w:r w:rsidRPr="002B48F9">
        <w:rPr>
          <w:rFonts w:ascii="Times New Roman" w:hAnsi="Times New Roman" w:cs="Times New Roman"/>
          <w:sz w:val="24"/>
          <w:szCs w:val="24"/>
        </w:rPr>
        <w:t>Conversely, the study will also assess the potential negative impacts of adopting machine learning in cybersecurity. These risks may include increased system complexity, potential overreliance on automated processes, and the possibility of introducing new vulnerabilities. By identifying these detrimental effects, the research will provide a comprehensive understanding of banking institutions' challenges when implementing advanced technologies.</w:t>
      </w:r>
    </w:p>
    <w:p w14:paraId="28F6C60D" w14:textId="77777777" w:rsidR="002B48F9" w:rsidRPr="002B48F9" w:rsidRDefault="002B48F9" w:rsidP="002B48F9">
      <w:pPr>
        <w:spacing w:line="360" w:lineRule="auto"/>
        <w:jc w:val="both"/>
        <w:rPr>
          <w:rFonts w:ascii="Times New Roman" w:hAnsi="Times New Roman" w:cs="Times New Roman"/>
          <w:sz w:val="24"/>
          <w:szCs w:val="24"/>
        </w:rPr>
      </w:pPr>
      <w:r w:rsidRPr="002B48F9">
        <w:rPr>
          <w:rFonts w:ascii="Times New Roman" w:hAnsi="Times New Roman" w:cs="Times New Roman"/>
          <w:sz w:val="24"/>
          <w:szCs w:val="24"/>
        </w:rPr>
        <w:t>Upon validating these results, the study will recommend strategies to reinforce the positive impacts identified and further enhance operational efficiency. This may involve optimizing existing machine learning applications, investing in training for staff to ensure they can effectively leverage these technologies, and fostering collaboration between cybersecurity teams and leadership to align strategic objectives.</w:t>
      </w:r>
    </w:p>
    <w:p w14:paraId="3F99317F" w14:textId="34A044A9" w:rsidR="00A6123C" w:rsidRDefault="002B48F9" w:rsidP="002B48F9">
      <w:pPr>
        <w:spacing w:line="360" w:lineRule="auto"/>
        <w:jc w:val="both"/>
        <w:rPr>
          <w:rFonts w:ascii="Times New Roman" w:hAnsi="Times New Roman" w:cs="Times New Roman"/>
          <w:b/>
          <w:sz w:val="36"/>
          <w:lang w:eastAsia="zh-HK"/>
        </w:rPr>
      </w:pPr>
      <w:r w:rsidRPr="002B48F9">
        <w:rPr>
          <w:rFonts w:ascii="Times New Roman" w:hAnsi="Times New Roman" w:cs="Times New Roman"/>
          <w:sz w:val="24"/>
          <w:szCs w:val="24"/>
        </w:rPr>
        <w:t>The insights from this study will be invaluable for key stakeholders within banking institutions, including executives, the Chief Information Officer (CIO), the Chief Information Security Officer (CISO), and other cybersecurity stakeholders. By providing credible and actionable insights, the research will empower these leaders to make informed decisions regarding integrating machine learning into their cybersecurity strategies, ultimately leading to a more secure and efficient banking environment.</w:t>
      </w:r>
    </w:p>
    <w:p w14:paraId="1CB70903" w14:textId="197B0225" w:rsidR="0044225C" w:rsidRDefault="0044225C">
      <w:pPr>
        <w:rPr>
          <w:rFonts w:ascii="Times New Roman" w:hAnsi="Times New Roman" w:cs="Times New Roman"/>
          <w:sz w:val="24"/>
          <w:szCs w:val="24"/>
          <w:lang w:eastAsia="zh-HK"/>
        </w:rPr>
      </w:pPr>
      <w:r>
        <w:rPr>
          <w:rFonts w:ascii="Times New Roman" w:hAnsi="Times New Roman" w:cs="Times New Roman"/>
          <w:sz w:val="24"/>
          <w:szCs w:val="24"/>
          <w:lang w:eastAsia="zh-HK"/>
        </w:rPr>
        <w:br w:type="page"/>
      </w:r>
    </w:p>
    <w:p w14:paraId="772CD45E" w14:textId="0DDC05AD" w:rsidR="0044225C" w:rsidRPr="00344455" w:rsidRDefault="0044225C" w:rsidP="0044225C">
      <w:pPr>
        <w:pStyle w:val="Heading1"/>
        <w:numPr>
          <w:ilvl w:val="0"/>
          <w:numId w:val="10"/>
        </w:numPr>
        <w:spacing w:line="360" w:lineRule="auto"/>
        <w:rPr>
          <w:rFonts w:ascii="Times New Roman" w:hAnsi="Times New Roman" w:cs="Times New Roman"/>
          <w:b/>
          <w:bCs/>
          <w:color w:val="auto"/>
          <w:sz w:val="36"/>
          <w:szCs w:val="36"/>
          <w:lang w:eastAsia="zh-HK"/>
        </w:rPr>
      </w:pPr>
      <w:bookmarkStart w:id="26" w:name="_Toc189929284"/>
      <w:r w:rsidRPr="00344455">
        <w:rPr>
          <w:rFonts w:ascii="Times New Roman" w:hAnsi="Times New Roman" w:cs="Times New Roman"/>
          <w:b/>
          <w:bCs/>
          <w:color w:val="auto"/>
          <w:sz w:val="36"/>
          <w:szCs w:val="36"/>
          <w:lang w:eastAsia="zh-HK"/>
        </w:rPr>
        <w:lastRenderedPageBreak/>
        <w:t xml:space="preserve">Research </w:t>
      </w:r>
      <w:r>
        <w:rPr>
          <w:rFonts w:ascii="Times New Roman" w:hAnsi="Times New Roman" w:cs="Times New Roman"/>
          <w:b/>
          <w:bCs/>
          <w:color w:val="auto"/>
          <w:sz w:val="36"/>
          <w:szCs w:val="36"/>
          <w:lang w:eastAsia="zh-HK"/>
        </w:rPr>
        <w:t>Work Plan</w:t>
      </w:r>
      <w:bookmarkEnd w:id="26"/>
    </w:p>
    <w:p w14:paraId="0F28401E" w14:textId="42B68425" w:rsidR="00CB2448" w:rsidRDefault="00444D76" w:rsidP="00444D76">
      <w:pPr>
        <w:spacing w:line="360" w:lineRule="auto"/>
        <w:rPr>
          <w:rFonts w:ascii="Times New Roman" w:hAnsi="Times New Roman" w:cs="Times New Roman"/>
          <w:sz w:val="24"/>
          <w:szCs w:val="24"/>
          <w:lang w:val="en-HK"/>
        </w:rPr>
      </w:pPr>
      <w:r w:rsidRPr="00444D76">
        <w:rPr>
          <w:rFonts w:ascii="Times New Roman" w:hAnsi="Times New Roman" w:cs="Times New Roman"/>
          <w:sz w:val="24"/>
          <w:szCs w:val="24"/>
          <w:lang w:val="en-HK"/>
        </w:rPr>
        <w:t>For guidance the research</w:t>
      </w:r>
      <w:r w:rsidR="00CB2448">
        <w:rPr>
          <w:rFonts w:ascii="Times New Roman" w:hAnsi="Times New Roman" w:cs="Times New Roman"/>
          <w:sz w:val="24"/>
          <w:szCs w:val="24"/>
          <w:lang w:val="en-HK"/>
        </w:rPr>
        <w:t xml:space="preserve"> in these 3 years</w:t>
      </w:r>
      <w:r w:rsidRPr="00444D76">
        <w:rPr>
          <w:rFonts w:ascii="Times New Roman" w:hAnsi="Times New Roman" w:cs="Times New Roman"/>
          <w:sz w:val="24"/>
          <w:szCs w:val="24"/>
          <w:lang w:val="en-HK"/>
        </w:rPr>
        <w:t xml:space="preserve">, the research work plan </w:t>
      </w:r>
      <w:r w:rsidR="00CB2448">
        <w:rPr>
          <w:rFonts w:ascii="Times New Roman" w:hAnsi="Times New Roman" w:cs="Times New Roman"/>
          <w:sz w:val="24"/>
          <w:szCs w:val="24"/>
          <w:lang w:val="en-HK"/>
        </w:rPr>
        <w:t xml:space="preserve">is </w:t>
      </w:r>
      <w:r w:rsidRPr="00444D76">
        <w:rPr>
          <w:rFonts w:ascii="Times New Roman" w:hAnsi="Times New Roman" w:cs="Times New Roman"/>
          <w:sz w:val="24"/>
          <w:szCs w:val="24"/>
          <w:lang w:val="en-HK"/>
        </w:rPr>
        <w:t xml:space="preserve">developed and shows in </w:t>
      </w:r>
      <w:r w:rsidR="007C70F6">
        <w:rPr>
          <w:rFonts w:ascii="Times New Roman" w:hAnsi="Times New Roman" w:cs="Times New Roman" w:hint="eastAsia"/>
          <w:sz w:val="24"/>
          <w:szCs w:val="24"/>
          <w:lang w:val="en-HK"/>
        </w:rPr>
        <w:t>F</w:t>
      </w:r>
      <w:r w:rsidRPr="00444D76">
        <w:rPr>
          <w:rFonts w:ascii="Times New Roman" w:hAnsi="Times New Roman" w:cs="Times New Roman"/>
          <w:sz w:val="24"/>
          <w:szCs w:val="24"/>
          <w:lang w:val="en-HK"/>
        </w:rPr>
        <w:t xml:space="preserve">igure </w:t>
      </w:r>
      <w:r w:rsidR="007C70F6">
        <w:rPr>
          <w:rFonts w:ascii="Times New Roman" w:hAnsi="Times New Roman" w:cs="Times New Roman" w:hint="eastAsia"/>
          <w:sz w:val="24"/>
          <w:szCs w:val="24"/>
          <w:lang w:val="en-HK"/>
        </w:rPr>
        <w:t>3</w:t>
      </w:r>
      <w:r w:rsidRPr="00444D76">
        <w:rPr>
          <w:rFonts w:ascii="Times New Roman" w:hAnsi="Times New Roman" w:cs="Times New Roman"/>
          <w:sz w:val="24"/>
          <w:szCs w:val="24"/>
          <w:lang w:val="en-HK"/>
        </w:rPr>
        <w:t xml:space="preserve">.1. </w:t>
      </w:r>
      <w:r w:rsidR="00CB2448" w:rsidRPr="00444D76">
        <w:rPr>
          <w:rFonts w:ascii="Times New Roman" w:hAnsi="Times New Roman" w:cs="Times New Roman"/>
          <w:sz w:val="24"/>
          <w:szCs w:val="24"/>
          <w:lang w:val="en-HK"/>
        </w:rPr>
        <w:t>Th</w:t>
      </w:r>
      <w:r w:rsidR="00CB2448">
        <w:rPr>
          <w:rFonts w:ascii="Times New Roman" w:hAnsi="Times New Roman" w:cs="Times New Roman"/>
          <w:sz w:val="24"/>
          <w:szCs w:val="24"/>
          <w:lang w:val="en-HK"/>
        </w:rPr>
        <w:t xml:space="preserve">e plan activities are listed in table 5.1 with </w:t>
      </w:r>
      <w:r w:rsidR="00CB2448" w:rsidRPr="00444D76">
        <w:rPr>
          <w:rFonts w:ascii="Times New Roman" w:hAnsi="Times New Roman" w:cs="Times New Roman"/>
          <w:sz w:val="24"/>
          <w:szCs w:val="24"/>
          <w:lang w:val="en-HK"/>
        </w:rPr>
        <w:t>high-level timeline</w:t>
      </w:r>
      <w:r w:rsidR="00CB2448">
        <w:rPr>
          <w:rFonts w:ascii="Times New Roman" w:hAnsi="Times New Roman" w:cs="Times New Roman"/>
          <w:sz w:val="24"/>
          <w:szCs w:val="24"/>
          <w:lang w:val="en-HK"/>
        </w:rPr>
        <w:t>.</w:t>
      </w:r>
    </w:p>
    <w:p w14:paraId="2D103A05" w14:textId="77777777" w:rsidR="00CB2448" w:rsidRDefault="00CB2448" w:rsidP="00444D76">
      <w:pPr>
        <w:spacing w:line="360" w:lineRule="auto"/>
        <w:rPr>
          <w:rFonts w:ascii="Times New Roman" w:hAnsi="Times New Roman" w:cs="Times New Roman"/>
          <w:sz w:val="24"/>
          <w:szCs w:val="24"/>
          <w:lang w:val="en-HK"/>
        </w:rPr>
      </w:pPr>
    </w:p>
    <w:p w14:paraId="16AF79F5" w14:textId="529A7C57" w:rsidR="00CB2448" w:rsidRDefault="00CB2448" w:rsidP="00CB2448">
      <w:pPr>
        <w:pStyle w:val="Caption"/>
        <w:rPr>
          <w:rFonts w:ascii="Times New Roman" w:hAnsi="Times New Roman" w:cs="Times New Roman"/>
          <w:i w:val="0"/>
          <w:iCs w:val="0"/>
          <w:color w:val="auto"/>
          <w:sz w:val="24"/>
          <w:szCs w:val="24"/>
        </w:rPr>
      </w:pPr>
      <w:bookmarkStart w:id="27" w:name="_Toc189929288"/>
      <w:r w:rsidRPr="00CB2448">
        <w:rPr>
          <w:rFonts w:ascii="Times New Roman" w:hAnsi="Times New Roman" w:cs="Times New Roman"/>
          <w:i w:val="0"/>
          <w:iCs w:val="0"/>
          <w:color w:val="auto"/>
          <w:sz w:val="24"/>
          <w:szCs w:val="24"/>
        </w:rPr>
        <w:t>Table 5.</w:t>
      </w:r>
      <w:r w:rsidRPr="00CB2448">
        <w:rPr>
          <w:rFonts w:ascii="Times New Roman" w:hAnsi="Times New Roman" w:cs="Times New Roman"/>
          <w:i w:val="0"/>
          <w:iCs w:val="0"/>
          <w:color w:val="auto"/>
          <w:sz w:val="24"/>
          <w:szCs w:val="24"/>
        </w:rPr>
        <w:fldChar w:fldCharType="begin"/>
      </w:r>
      <w:r w:rsidRPr="00CB2448">
        <w:rPr>
          <w:rFonts w:ascii="Times New Roman" w:hAnsi="Times New Roman" w:cs="Times New Roman"/>
          <w:i w:val="0"/>
          <w:iCs w:val="0"/>
          <w:color w:val="auto"/>
          <w:sz w:val="24"/>
          <w:szCs w:val="24"/>
        </w:rPr>
        <w:instrText xml:space="preserve"> SEQ Table_5. \* ARABIC </w:instrText>
      </w:r>
      <w:r w:rsidRPr="00CB2448">
        <w:rPr>
          <w:rFonts w:ascii="Times New Roman" w:hAnsi="Times New Roman" w:cs="Times New Roman"/>
          <w:i w:val="0"/>
          <w:iCs w:val="0"/>
          <w:color w:val="auto"/>
          <w:sz w:val="24"/>
          <w:szCs w:val="24"/>
        </w:rPr>
        <w:fldChar w:fldCharType="separate"/>
      </w:r>
      <w:r w:rsidRPr="00CB2448">
        <w:rPr>
          <w:rFonts w:ascii="Times New Roman" w:hAnsi="Times New Roman" w:cs="Times New Roman"/>
          <w:i w:val="0"/>
          <w:iCs w:val="0"/>
          <w:noProof/>
          <w:color w:val="auto"/>
          <w:sz w:val="24"/>
          <w:szCs w:val="24"/>
        </w:rPr>
        <w:t>1</w:t>
      </w:r>
      <w:r w:rsidRPr="00CB2448">
        <w:rPr>
          <w:rFonts w:ascii="Times New Roman" w:hAnsi="Times New Roman" w:cs="Times New Roman"/>
          <w:i w:val="0"/>
          <w:iCs w:val="0"/>
          <w:color w:val="auto"/>
          <w:sz w:val="24"/>
          <w:szCs w:val="24"/>
        </w:rPr>
        <w:fldChar w:fldCharType="end"/>
      </w:r>
      <w:r w:rsidRPr="00CB2448">
        <w:rPr>
          <w:rFonts w:ascii="Times New Roman" w:hAnsi="Times New Roman" w:cs="Times New Roman"/>
          <w:i w:val="0"/>
          <w:iCs w:val="0"/>
          <w:color w:val="auto"/>
          <w:sz w:val="24"/>
          <w:szCs w:val="24"/>
        </w:rPr>
        <w:t>: Timeline of Work Plan</w:t>
      </w:r>
      <w:bookmarkEnd w:id="27"/>
    </w:p>
    <w:p w14:paraId="3A591FB4" w14:textId="4F121867" w:rsidR="00CB2448" w:rsidRPr="00CB2448" w:rsidRDefault="00CB2448" w:rsidP="00CB2448">
      <w:r>
        <w:rPr>
          <w:noProof/>
        </w:rPr>
        <w:drawing>
          <wp:inline distT="0" distB="0" distL="0" distR="0" wp14:anchorId="043F07C8" wp14:editId="49F1202E">
            <wp:extent cx="5731510" cy="2611755"/>
            <wp:effectExtent l="0" t="0" r="2540" b="0"/>
            <wp:docPr id="1589498628" name="Picture 5" descr="A table of a schedu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498628" name="Picture 5" descr="A table of a schedule&#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731510" cy="2611755"/>
                    </a:xfrm>
                    <a:prstGeom prst="rect">
                      <a:avLst/>
                    </a:prstGeom>
                  </pic:spPr>
                </pic:pic>
              </a:graphicData>
            </a:graphic>
          </wp:inline>
        </w:drawing>
      </w:r>
    </w:p>
    <w:p w14:paraId="50D27E26" w14:textId="77777777" w:rsidR="00CB2448" w:rsidRPr="00444D76" w:rsidRDefault="00CB2448" w:rsidP="00444D76">
      <w:pPr>
        <w:spacing w:line="360" w:lineRule="auto"/>
        <w:rPr>
          <w:rFonts w:ascii="Times New Roman" w:hAnsi="Times New Roman" w:cs="Times New Roman"/>
          <w:sz w:val="24"/>
          <w:szCs w:val="24"/>
          <w:lang w:val="en-HK"/>
        </w:rPr>
      </w:pPr>
    </w:p>
    <w:p w14:paraId="021DAAFD" w14:textId="38BA3A0D" w:rsidR="00444D76" w:rsidRPr="00444D76" w:rsidRDefault="00444D76" w:rsidP="004F2284">
      <w:pPr>
        <w:spacing w:line="360" w:lineRule="auto"/>
        <w:jc w:val="both"/>
        <w:rPr>
          <w:rFonts w:ascii="Times New Roman" w:hAnsi="Times New Roman" w:cs="Times New Roman"/>
          <w:sz w:val="24"/>
          <w:szCs w:val="24"/>
          <w:lang w:val="en-HK" w:eastAsia="zh-HK"/>
        </w:rPr>
      </w:pPr>
    </w:p>
    <w:p w14:paraId="24E1F370" w14:textId="77777777" w:rsidR="0095200B" w:rsidRDefault="0095200B">
      <w:pPr>
        <w:rPr>
          <w:rFonts w:ascii="Times New Roman" w:hAnsi="Times New Roman" w:cs="Times New Roman"/>
          <w:sz w:val="24"/>
          <w:szCs w:val="24"/>
          <w:lang w:eastAsia="zh-HK"/>
        </w:rPr>
      </w:pPr>
      <w:r>
        <w:rPr>
          <w:rFonts w:ascii="Times New Roman" w:hAnsi="Times New Roman" w:cs="Times New Roman"/>
          <w:sz w:val="24"/>
          <w:szCs w:val="24"/>
          <w:lang w:eastAsia="zh-HK"/>
        </w:rPr>
        <w:br w:type="page"/>
      </w:r>
    </w:p>
    <w:bookmarkStart w:id="28" w:name="_Toc189929285" w:displacedByCustomXml="next"/>
    <w:bookmarkStart w:id="29" w:name="_Hlk188717824" w:displacedByCustomXml="next"/>
    <w:sdt>
      <w:sdtPr>
        <w:rPr>
          <w:rFonts w:ascii="Times New Roman" w:eastAsiaTheme="minorEastAsia" w:hAnsi="Times New Roman" w:cs="Times New Roman"/>
          <w:color w:val="auto"/>
          <w:sz w:val="22"/>
          <w:szCs w:val="22"/>
        </w:rPr>
        <w:id w:val="1280145056"/>
        <w:docPartObj>
          <w:docPartGallery w:val="Bibliographies"/>
          <w:docPartUnique/>
        </w:docPartObj>
      </w:sdtPr>
      <w:sdtEndPr>
        <w:rPr>
          <w:sz w:val="20"/>
          <w:szCs w:val="20"/>
        </w:rPr>
      </w:sdtEndPr>
      <w:sdtContent>
        <w:p w14:paraId="5A92B6D7" w14:textId="0365C2CE" w:rsidR="00EC6223" w:rsidRPr="00344455" w:rsidRDefault="00EC6223">
          <w:pPr>
            <w:pStyle w:val="Heading1"/>
            <w:rPr>
              <w:rFonts w:ascii="Times New Roman" w:hAnsi="Times New Roman" w:cs="Times New Roman"/>
              <w:b/>
              <w:bCs/>
              <w:color w:val="auto"/>
            </w:rPr>
          </w:pPr>
          <w:r w:rsidRPr="00344455">
            <w:rPr>
              <w:rFonts w:ascii="Times New Roman" w:hAnsi="Times New Roman" w:cs="Times New Roman"/>
              <w:b/>
              <w:bCs/>
              <w:color w:val="auto"/>
            </w:rPr>
            <w:t>Reference List</w:t>
          </w:r>
          <w:bookmarkEnd w:id="28"/>
        </w:p>
        <w:sdt>
          <w:sdtPr>
            <w:rPr>
              <w:rFonts w:ascii="Times New Roman" w:hAnsi="Times New Roman" w:cs="Times New Roman"/>
              <w:sz w:val="20"/>
              <w:szCs w:val="20"/>
            </w:rPr>
            <w:id w:val="111145805"/>
            <w:bibliography/>
          </w:sdtPr>
          <w:sdtContent>
            <w:bookmarkStart w:id="30" w:name="_Hlk90554831" w:displacedByCustomXml="prev"/>
            <w:p w14:paraId="290B081E" w14:textId="2EFAC7C0" w:rsidR="00E556D6" w:rsidRDefault="00E556D6" w:rsidP="00E556D6">
              <w:pPr>
                <w:spacing w:before="100" w:beforeAutospacing="1" w:after="100" w:afterAutospacing="1" w:line="240" w:lineRule="auto"/>
              </w:pPr>
            </w:p>
            <w:p w14:paraId="497D49DF" w14:textId="37D1AD49" w:rsidR="00EC6223" w:rsidRPr="00344455" w:rsidRDefault="00000000" w:rsidP="00A9706A">
              <w:pPr>
                <w:spacing w:before="100" w:beforeAutospacing="1" w:after="100" w:afterAutospacing="1" w:line="240" w:lineRule="auto"/>
                <w:rPr>
                  <w:rFonts w:ascii="Times New Roman" w:eastAsia="Times New Roman" w:hAnsi="Times New Roman" w:cs="Times New Roman"/>
                  <w:sz w:val="24"/>
                  <w:szCs w:val="24"/>
                  <w:lang w:eastAsia="zh-CN"/>
                </w:rPr>
              </w:pPr>
            </w:p>
          </w:sdtContent>
        </w:sdt>
      </w:sdtContent>
    </w:sdt>
    <w:bookmarkEnd w:id="30" w:displacedByCustomXml="prev"/>
    <w:bookmarkEnd w:id="0"/>
    <w:bookmarkEnd w:id="29"/>
    <w:p w14:paraId="637B9311" w14:textId="357CC39A" w:rsidR="004A3017" w:rsidRPr="00C01128" w:rsidRDefault="004A3017" w:rsidP="00237539">
      <w:pPr>
        <w:rPr>
          <w:rFonts w:ascii="Times New Roman" w:hAnsi="Times New Roman" w:cs="Times New Roman"/>
          <w:sz w:val="24"/>
          <w:szCs w:val="24"/>
        </w:rPr>
      </w:pPr>
    </w:p>
    <w:sectPr w:rsidR="004A3017" w:rsidRPr="00C01128" w:rsidSect="00372A26">
      <w:footerReference w:type="default" r:id="rId14"/>
      <w:pgSz w:w="11906" w:h="16838"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FA55E5" w14:textId="77777777" w:rsidR="00DD3229" w:rsidRDefault="00DD3229" w:rsidP="00910017">
      <w:pPr>
        <w:spacing w:after="0" w:line="240" w:lineRule="auto"/>
      </w:pPr>
      <w:r>
        <w:separator/>
      </w:r>
    </w:p>
  </w:endnote>
  <w:endnote w:type="continuationSeparator" w:id="0">
    <w:p w14:paraId="5D59722A" w14:textId="77777777" w:rsidR="00DD3229" w:rsidRDefault="00DD3229" w:rsidP="00910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8130965"/>
      <w:docPartObj>
        <w:docPartGallery w:val="Page Numbers (Bottom of Page)"/>
        <w:docPartUnique/>
      </w:docPartObj>
    </w:sdtPr>
    <w:sdtContent>
      <w:sdt>
        <w:sdtPr>
          <w:id w:val="-1769616900"/>
          <w:docPartObj>
            <w:docPartGallery w:val="Page Numbers (Top of Page)"/>
            <w:docPartUnique/>
          </w:docPartObj>
        </w:sdtPr>
        <w:sdtContent>
          <w:p w14:paraId="74548DA4" w14:textId="3C7BAFE5" w:rsidR="00A317D9" w:rsidRDefault="00A317D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667371">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67371">
              <w:rPr>
                <w:b/>
                <w:bCs/>
                <w:noProof/>
              </w:rPr>
              <w:t>29</w:t>
            </w:r>
            <w:r>
              <w:rPr>
                <w:b/>
                <w:bCs/>
                <w:sz w:val="24"/>
                <w:szCs w:val="24"/>
              </w:rPr>
              <w:fldChar w:fldCharType="end"/>
            </w:r>
          </w:p>
        </w:sdtContent>
      </w:sdt>
    </w:sdtContent>
  </w:sdt>
  <w:p w14:paraId="7C1F3E10" w14:textId="77777777" w:rsidR="00A317D9" w:rsidRDefault="00A317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C0087" w14:textId="77777777" w:rsidR="00DD3229" w:rsidRDefault="00DD3229" w:rsidP="00910017">
      <w:pPr>
        <w:spacing w:after="0" w:line="240" w:lineRule="auto"/>
      </w:pPr>
      <w:r>
        <w:separator/>
      </w:r>
    </w:p>
  </w:footnote>
  <w:footnote w:type="continuationSeparator" w:id="0">
    <w:p w14:paraId="194B0437" w14:textId="77777777" w:rsidR="00DD3229" w:rsidRDefault="00DD3229" w:rsidP="009100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E3D34"/>
    <w:multiLevelType w:val="hybridMultilevel"/>
    <w:tmpl w:val="6AF82D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1A53A1F"/>
    <w:multiLevelType w:val="hybridMultilevel"/>
    <w:tmpl w:val="DCC4DB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20D6E29"/>
    <w:multiLevelType w:val="hybridMultilevel"/>
    <w:tmpl w:val="F1CA8E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071ABF"/>
    <w:multiLevelType w:val="hybridMultilevel"/>
    <w:tmpl w:val="2F1EF71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5177C56"/>
    <w:multiLevelType w:val="hybridMultilevel"/>
    <w:tmpl w:val="7FE023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8A20C8"/>
    <w:multiLevelType w:val="hybridMultilevel"/>
    <w:tmpl w:val="86E8F1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A35E6A"/>
    <w:multiLevelType w:val="hybridMultilevel"/>
    <w:tmpl w:val="974A6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8D2992"/>
    <w:multiLevelType w:val="hybridMultilevel"/>
    <w:tmpl w:val="F32EECBA"/>
    <w:lvl w:ilvl="0" w:tplc="356E3E70">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E7E373E"/>
    <w:multiLevelType w:val="hybridMultilevel"/>
    <w:tmpl w:val="83DE5CA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F542CF3"/>
    <w:multiLevelType w:val="hybridMultilevel"/>
    <w:tmpl w:val="E366687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6252DA6"/>
    <w:multiLevelType w:val="hybridMultilevel"/>
    <w:tmpl w:val="E04070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F2218D3"/>
    <w:multiLevelType w:val="hybridMultilevel"/>
    <w:tmpl w:val="1C00A4C2"/>
    <w:lvl w:ilvl="0" w:tplc="356E3E70">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FAE13CD"/>
    <w:multiLevelType w:val="hybridMultilevel"/>
    <w:tmpl w:val="F65CB3CE"/>
    <w:lvl w:ilvl="0" w:tplc="356E3E70">
      <w:numFmt w:val="bullet"/>
      <w:lvlText w:val="-"/>
      <w:lvlJc w:val="left"/>
      <w:pPr>
        <w:ind w:left="360" w:hanging="360"/>
      </w:pPr>
      <w:rPr>
        <w:rFonts w:ascii="Times New Roman" w:eastAsiaTheme="minorEastAsia" w:hAnsi="Times New Roman" w:cs="Times New Roman"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27F529F7"/>
    <w:multiLevelType w:val="hybridMultilevel"/>
    <w:tmpl w:val="3AC402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8C25CDB"/>
    <w:multiLevelType w:val="hybridMultilevel"/>
    <w:tmpl w:val="A25E7FFA"/>
    <w:lvl w:ilvl="0" w:tplc="356E3E7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A67646"/>
    <w:multiLevelType w:val="hybridMultilevel"/>
    <w:tmpl w:val="197AB3F8"/>
    <w:lvl w:ilvl="0" w:tplc="A314E0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8127EA"/>
    <w:multiLevelType w:val="hybridMultilevel"/>
    <w:tmpl w:val="DF462A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BEF2B8B"/>
    <w:multiLevelType w:val="hybridMultilevel"/>
    <w:tmpl w:val="75AE03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347EEA"/>
    <w:multiLevelType w:val="hybridMultilevel"/>
    <w:tmpl w:val="7B3E7C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5F66EB"/>
    <w:multiLevelType w:val="hybridMultilevel"/>
    <w:tmpl w:val="2FAAE4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3F15743"/>
    <w:multiLevelType w:val="hybridMultilevel"/>
    <w:tmpl w:val="2BD85A1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48046F8"/>
    <w:multiLevelType w:val="hybridMultilevel"/>
    <w:tmpl w:val="3CD62A0A"/>
    <w:lvl w:ilvl="0" w:tplc="356E3E70">
      <w:numFmt w:val="bullet"/>
      <w:lvlText w:val="-"/>
      <w:lvlJc w:val="left"/>
      <w:pPr>
        <w:ind w:left="360" w:hanging="360"/>
      </w:pPr>
      <w:rPr>
        <w:rFonts w:ascii="Times New Roman" w:eastAsiaTheme="minorEastAsia"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360F1E38"/>
    <w:multiLevelType w:val="multilevel"/>
    <w:tmpl w:val="F1468C88"/>
    <w:lvl w:ilvl="0">
      <w:start w:val="1"/>
      <w:numFmt w:val="decimal"/>
      <w:suff w:val="space"/>
      <w:lvlText w:val="%1."/>
      <w:lvlJc w:val="left"/>
      <w:rPr>
        <w:rFonts w:hint="default"/>
        <w:sz w:val="36"/>
        <w:szCs w:val="36"/>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3" w15:restartNumberingAfterBreak="0">
    <w:nsid w:val="37031C18"/>
    <w:multiLevelType w:val="hybridMultilevel"/>
    <w:tmpl w:val="0F46598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3F0C00CD"/>
    <w:multiLevelType w:val="hybridMultilevel"/>
    <w:tmpl w:val="AD16CB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1D484D"/>
    <w:multiLevelType w:val="hybridMultilevel"/>
    <w:tmpl w:val="0BFABBA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1AA5FF3"/>
    <w:multiLevelType w:val="hybridMultilevel"/>
    <w:tmpl w:val="4ECC58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2BC75D0"/>
    <w:multiLevelType w:val="hybridMultilevel"/>
    <w:tmpl w:val="0EDEC998"/>
    <w:lvl w:ilvl="0" w:tplc="356E3E70">
      <w:numFmt w:val="bullet"/>
      <w:lvlText w:val="-"/>
      <w:lvlJc w:val="left"/>
      <w:pPr>
        <w:ind w:left="360" w:hanging="360"/>
      </w:pPr>
      <w:rPr>
        <w:rFonts w:ascii="Times New Roman" w:eastAsiaTheme="minorEastAsia"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479137BB"/>
    <w:multiLevelType w:val="hybridMultilevel"/>
    <w:tmpl w:val="666E07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A846AC4"/>
    <w:multiLevelType w:val="hybridMultilevel"/>
    <w:tmpl w:val="3C9EE0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10F773B"/>
    <w:multiLevelType w:val="hybridMultilevel"/>
    <w:tmpl w:val="62D6329E"/>
    <w:lvl w:ilvl="0" w:tplc="2F0AF25E">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14B7FB5"/>
    <w:multiLevelType w:val="hybridMultilevel"/>
    <w:tmpl w:val="2F52AB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2A5504B"/>
    <w:multiLevelType w:val="hybridMultilevel"/>
    <w:tmpl w:val="3BA228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3E41AE1"/>
    <w:multiLevelType w:val="hybridMultilevel"/>
    <w:tmpl w:val="A02E90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4D66ACC"/>
    <w:multiLevelType w:val="hybridMultilevel"/>
    <w:tmpl w:val="AC886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54334CA"/>
    <w:multiLevelType w:val="hybridMultilevel"/>
    <w:tmpl w:val="93C4616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BA504B9"/>
    <w:multiLevelType w:val="hybridMultilevel"/>
    <w:tmpl w:val="A1A015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F5F7DC8"/>
    <w:multiLevelType w:val="hybridMultilevel"/>
    <w:tmpl w:val="57A271AC"/>
    <w:lvl w:ilvl="0" w:tplc="356E3E70">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0C002D7"/>
    <w:multiLevelType w:val="hybridMultilevel"/>
    <w:tmpl w:val="947248D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3BF6353"/>
    <w:multiLevelType w:val="hybridMultilevel"/>
    <w:tmpl w:val="85A6DB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42F372C"/>
    <w:multiLevelType w:val="hybridMultilevel"/>
    <w:tmpl w:val="5D5C1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8B958C9"/>
    <w:multiLevelType w:val="hybridMultilevel"/>
    <w:tmpl w:val="A970D7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BEE64C7"/>
    <w:multiLevelType w:val="hybridMultilevel"/>
    <w:tmpl w:val="CE9A6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08E5AB9"/>
    <w:multiLevelType w:val="hybridMultilevel"/>
    <w:tmpl w:val="42FC2934"/>
    <w:lvl w:ilvl="0" w:tplc="3410C0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C04291"/>
    <w:multiLevelType w:val="hybridMultilevel"/>
    <w:tmpl w:val="B6C05C4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81333C6"/>
    <w:multiLevelType w:val="hybridMultilevel"/>
    <w:tmpl w:val="010EB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86E711F"/>
    <w:multiLevelType w:val="hybridMultilevel"/>
    <w:tmpl w:val="DF58B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A0A2397"/>
    <w:multiLevelType w:val="hybridMultilevel"/>
    <w:tmpl w:val="E0E8AE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7EB52B69"/>
    <w:multiLevelType w:val="hybridMultilevel"/>
    <w:tmpl w:val="1C0EA9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7FA82209"/>
    <w:multiLevelType w:val="hybridMultilevel"/>
    <w:tmpl w:val="F70E68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864051192">
    <w:abstractNumId w:val="28"/>
  </w:num>
  <w:num w:numId="2" w16cid:durableId="338628553">
    <w:abstractNumId w:val="18"/>
  </w:num>
  <w:num w:numId="3" w16cid:durableId="977995663">
    <w:abstractNumId w:val="49"/>
  </w:num>
  <w:num w:numId="4" w16cid:durableId="1862358450">
    <w:abstractNumId w:val="47"/>
  </w:num>
  <w:num w:numId="5" w16cid:durableId="950935636">
    <w:abstractNumId w:val="29"/>
  </w:num>
  <w:num w:numId="6" w16cid:durableId="970793536">
    <w:abstractNumId w:val="10"/>
  </w:num>
  <w:num w:numId="7" w16cid:durableId="106701119">
    <w:abstractNumId w:val="36"/>
  </w:num>
  <w:num w:numId="8" w16cid:durableId="1777863581">
    <w:abstractNumId w:val="31"/>
  </w:num>
  <w:num w:numId="9" w16cid:durableId="2071877579">
    <w:abstractNumId w:val="17"/>
  </w:num>
  <w:num w:numId="10" w16cid:durableId="1032803184">
    <w:abstractNumId w:val="22"/>
  </w:num>
  <w:num w:numId="11" w16cid:durableId="592935874">
    <w:abstractNumId w:val="23"/>
  </w:num>
  <w:num w:numId="12" w16cid:durableId="938609520">
    <w:abstractNumId w:val="30"/>
  </w:num>
  <w:num w:numId="13" w16cid:durableId="1971395578">
    <w:abstractNumId w:val="44"/>
  </w:num>
  <w:num w:numId="14" w16cid:durableId="1310287206">
    <w:abstractNumId w:val="38"/>
  </w:num>
  <w:num w:numId="15" w16cid:durableId="1378580260">
    <w:abstractNumId w:val="9"/>
  </w:num>
  <w:num w:numId="16" w16cid:durableId="1485778019">
    <w:abstractNumId w:val="35"/>
  </w:num>
  <w:num w:numId="17" w16cid:durableId="1180700740">
    <w:abstractNumId w:val="20"/>
  </w:num>
  <w:num w:numId="18" w16cid:durableId="885531543">
    <w:abstractNumId w:val="3"/>
  </w:num>
  <w:num w:numId="19" w16cid:durableId="1483036386">
    <w:abstractNumId w:val="33"/>
  </w:num>
  <w:num w:numId="20" w16cid:durableId="964779034">
    <w:abstractNumId w:val="5"/>
  </w:num>
  <w:num w:numId="21" w16cid:durableId="1526406797">
    <w:abstractNumId w:val="14"/>
  </w:num>
  <w:num w:numId="22" w16cid:durableId="1945574280">
    <w:abstractNumId w:val="24"/>
  </w:num>
  <w:num w:numId="23" w16cid:durableId="113180859">
    <w:abstractNumId w:val="12"/>
  </w:num>
  <w:num w:numId="24" w16cid:durableId="943654556">
    <w:abstractNumId w:val="41"/>
  </w:num>
  <w:num w:numId="25" w16cid:durableId="1494763415">
    <w:abstractNumId w:val="27"/>
  </w:num>
  <w:num w:numId="26" w16cid:durableId="1999723173">
    <w:abstractNumId w:val="11"/>
  </w:num>
  <w:num w:numId="27" w16cid:durableId="899444227">
    <w:abstractNumId w:val="7"/>
  </w:num>
  <w:num w:numId="28" w16cid:durableId="224729964">
    <w:abstractNumId w:val="6"/>
  </w:num>
  <w:num w:numId="29" w16cid:durableId="119105561">
    <w:abstractNumId w:val="21"/>
  </w:num>
  <w:num w:numId="30" w16cid:durableId="1654674427">
    <w:abstractNumId w:val="37"/>
  </w:num>
  <w:num w:numId="31" w16cid:durableId="687214530">
    <w:abstractNumId w:val="43"/>
  </w:num>
  <w:num w:numId="32" w16cid:durableId="130905960">
    <w:abstractNumId w:val="39"/>
  </w:num>
  <w:num w:numId="33" w16cid:durableId="1647011066">
    <w:abstractNumId w:val="2"/>
  </w:num>
  <w:num w:numId="34" w16cid:durableId="1889485742">
    <w:abstractNumId w:val="0"/>
  </w:num>
  <w:num w:numId="35" w16cid:durableId="469443894">
    <w:abstractNumId w:val="48"/>
  </w:num>
  <w:num w:numId="36" w16cid:durableId="1694646676">
    <w:abstractNumId w:val="1"/>
  </w:num>
  <w:num w:numId="37" w16cid:durableId="1376080983">
    <w:abstractNumId w:val="16"/>
  </w:num>
  <w:num w:numId="38" w16cid:durableId="799033597">
    <w:abstractNumId w:val="15"/>
  </w:num>
  <w:num w:numId="39" w16cid:durableId="1423645218">
    <w:abstractNumId w:val="25"/>
  </w:num>
  <w:num w:numId="40" w16cid:durableId="595209234">
    <w:abstractNumId w:val="8"/>
  </w:num>
  <w:num w:numId="41" w16cid:durableId="1881480539">
    <w:abstractNumId w:val="42"/>
  </w:num>
  <w:num w:numId="42" w16cid:durableId="562759238">
    <w:abstractNumId w:val="32"/>
  </w:num>
  <w:num w:numId="43" w16cid:durableId="384066887">
    <w:abstractNumId w:val="19"/>
  </w:num>
  <w:num w:numId="44" w16cid:durableId="1969505360">
    <w:abstractNumId w:val="4"/>
  </w:num>
  <w:num w:numId="45" w16cid:durableId="2029090676">
    <w:abstractNumId w:val="46"/>
  </w:num>
  <w:num w:numId="46" w16cid:durableId="107555481">
    <w:abstractNumId w:val="45"/>
  </w:num>
  <w:num w:numId="47" w16cid:durableId="1019087040">
    <w:abstractNumId w:val="40"/>
  </w:num>
  <w:num w:numId="48" w16cid:durableId="1100951566">
    <w:abstractNumId w:val="34"/>
  </w:num>
  <w:num w:numId="49" w16cid:durableId="1091396178">
    <w:abstractNumId w:val="26"/>
  </w:num>
  <w:num w:numId="50" w16cid:durableId="146515035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CE8"/>
    <w:rsid w:val="000008CD"/>
    <w:rsid w:val="0000094E"/>
    <w:rsid w:val="000009F6"/>
    <w:rsid w:val="00000D46"/>
    <w:rsid w:val="00000F78"/>
    <w:rsid w:val="000025D6"/>
    <w:rsid w:val="000025F1"/>
    <w:rsid w:val="000028C0"/>
    <w:rsid w:val="0000320E"/>
    <w:rsid w:val="0000537F"/>
    <w:rsid w:val="000055E4"/>
    <w:rsid w:val="000059CD"/>
    <w:rsid w:val="00006751"/>
    <w:rsid w:val="00006DC4"/>
    <w:rsid w:val="000071B1"/>
    <w:rsid w:val="00007A47"/>
    <w:rsid w:val="00007E24"/>
    <w:rsid w:val="00010851"/>
    <w:rsid w:val="000115EC"/>
    <w:rsid w:val="0001179E"/>
    <w:rsid w:val="00011984"/>
    <w:rsid w:val="00012E7E"/>
    <w:rsid w:val="000130C8"/>
    <w:rsid w:val="00014606"/>
    <w:rsid w:val="000156F8"/>
    <w:rsid w:val="00015845"/>
    <w:rsid w:val="00016458"/>
    <w:rsid w:val="00016BE2"/>
    <w:rsid w:val="000172A3"/>
    <w:rsid w:val="000177D0"/>
    <w:rsid w:val="0001795B"/>
    <w:rsid w:val="00017C22"/>
    <w:rsid w:val="00017E40"/>
    <w:rsid w:val="000203E5"/>
    <w:rsid w:val="0002046F"/>
    <w:rsid w:val="000204B8"/>
    <w:rsid w:val="0002055B"/>
    <w:rsid w:val="00020A7A"/>
    <w:rsid w:val="00020DCC"/>
    <w:rsid w:val="00020E43"/>
    <w:rsid w:val="00021361"/>
    <w:rsid w:val="00021D23"/>
    <w:rsid w:val="00021D6B"/>
    <w:rsid w:val="00022AAF"/>
    <w:rsid w:val="00022DA1"/>
    <w:rsid w:val="00022DA8"/>
    <w:rsid w:val="0002324E"/>
    <w:rsid w:val="00023620"/>
    <w:rsid w:val="00023685"/>
    <w:rsid w:val="00023958"/>
    <w:rsid w:val="000239F0"/>
    <w:rsid w:val="00025A45"/>
    <w:rsid w:val="00026819"/>
    <w:rsid w:val="00026E24"/>
    <w:rsid w:val="00026F7B"/>
    <w:rsid w:val="00026FA8"/>
    <w:rsid w:val="00027003"/>
    <w:rsid w:val="0002717F"/>
    <w:rsid w:val="00027183"/>
    <w:rsid w:val="00027685"/>
    <w:rsid w:val="00027EEC"/>
    <w:rsid w:val="0003171C"/>
    <w:rsid w:val="000318F6"/>
    <w:rsid w:val="00031AEB"/>
    <w:rsid w:val="0003281E"/>
    <w:rsid w:val="00032EBB"/>
    <w:rsid w:val="0003362A"/>
    <w:rsid w:val="00033D6A"/>
    <w:rsid w:val="00035BBA"/>
    <w:rsid w:val="00035C95"/>
    <w:rsid w:val="00036A66"/>
    <w:rsid w:val="00040033"/>
    <w:rsid w:val="0004094F"/>
    <w:rsid w:val="00040EC4"/>
    <w:rsid w:val="00041213"/>
    <w:rsid w:val="00041782"/>
    <w:rsid w:val="000419F2"/>
    <w:rsid w:val="00042633"/>
    <w:rsid w:val="000428A1"/>
    <w:rsid w:val="00042A18"/>
    <w:rsid w:val="00042F30"/>
    <w:rsid w:val="000438BE"/>
    <w:rsid w:val="000439EB"/>
    <w:rsid w:val="00043BFA"/>
    <w:rsid w:val="00044F84"/>
    <w:rsid w:val="000453A5"/>
    <w:rsid w:val="00045743"/>
    <w:rsid w:val="0004574D"/>
    <w:rsid w:val="00046736"/>
    <w:rsid w:val="000468BD"/>
    <w:rsid w:val="00046C15"/>
    <w:rsid w:val="00047351"/>
    <w:rsid w:val="000473FC"/>
    <w:rsid w:val="00047502"/>
    <w:rsid w:val="0005013C"/>
    <w:rsid w:val="000502E4"/>
    <w:rsid w:val="000509C5"/>
    <w:rsid w:val="00051B0B"/>
    <w:rsid w:val="00052C7C"/>
    <w:rsid w:val="00052DC1"/>
    <w:rsid w:val="000539E1"/>
    <w:rsid w:val="00054DDB"/>
    <w:rsid w:val="00055999"/>
    <w:rsid w:val="00055A12"/>
    <w:rsid w:val="00055F28"/>
    <w:rsid w:val="00056D5E"/>
    <w:rsid w:val="00056DE4"/>
    <w:rsid w:val="00056F0D"/>
    <w:rsid w:val="00057537"/>
    <w:rsid w:val="00057550"/>
    <w:rsid w:val="00057A81"/>
    <w:rsid w:val="00057BC7"/>
    <w:rsid w:val="00060152"/>
    <w:rsid w:val="00060C0A"/>
    <w:rsid w:val="000614BB"/>
    <w:rsid w:val="000619E0"/>
    <w:rsid w:val="000620FE"/>
    <w:rsid w:val="000627CD"/>
    <w:rsid w:val="00062BAB"/>
    <w:rsid w:val="00062BCD"/>
    <w:rsid w:val="00062CF2"/>
    <w:rsid w:val="00064560"/>
    <w:rsid w:val="00064872"/>
    <w:rsid w:val="00064CB3"/>
    <w:rsid w:val="000657D9"/>
    <w:rsid w:val="0006590F"/>
    <w:rsid w:val="00066AA3"/>
    <w:rsid w:val="000676B8"/>
    <w:rsid w:val="0007020F"/>
    <w:rsid w:val="00070A95"/>
    <w:rsid w:val="00070D30"/>
    <w:rsid w:val="00071915"/>
    <w:rsid w:val="00072659"/>
    <w:rsid w:val="000727A0"/>
    <w:rsid w:val="000731EB"/>
    <w:rsid w:val="00073B15"/>
    <w:rsid w:val="000753AC"/>
    <w:rsid w:val="0007540C"/>
    <w:rsid w:val="00075CE9"/>
    <w:rsid w:val="0007697C"/>
    <w:rsid w:val="00076D2F"/>
    <w:rsid w:val="00080E76"/>
    <w:rsid w:val="00081238"/>
    <w:rsid w:val="00082A16"/>
    <w:rsid w:val="00082CE7"/>
    <w:rsid w:val="00082D28"/>
    <w:rsid w:val="00083246"/>
    <w:rsid w:val="00083715"/>
    <w:rsid w:val="00083EFF"/>
    <w:rsid w:val="0008407D"/>
    <w:rsid w:val="000841CE"/>
    <w:rsid w:val="00084A18"/>
    <w:rsid w:val="00085A39"/>
    <w:rsid w:val="00085A5A"/>
    <w:rsid w:val="00085A75"/>
    <w:rsid w:val="00085A9D"/>
    <w:rsid w:val="00086493"/>
    <w:rsid w:val="00086B20"/>
    <w:rsid w:val="00086D1C"/>
    <w:rsid w:val="00086DBB"/>
    <w:rsid w:val="000876AC"/>
    <w:rsid w:val="000905C5"/>
    <w:rsid w:val="00091621"/>
    <w:rsid w:val="00091EAA"/>
    <w:rsid w:val="00091EBA"/>
    <w:rsid w:val="00092112"/>
    <w:rsid w:val="00092425"/>
    <w:rsid w:val="000926C6"/>
    <w:rsid w:val="00092E50"/>
    <w:rsid w:val="00093062"/>
    <w:rsid w:val="0009356E"/>
    <w:rsid w:val="0009392A"/>
    <w:rsid w:val="00093CC4"/>
    <w:rsid w:val="0009460B"/>
    <w:rsid w:val="000947F2"/>
    <w:rsid w:val="00095301"/>
    <w:rsid w:val="0009530A"/>
    <w:rsid w:val="00095680"/>
    <w:rsid w:val="00095B60"/>
    <w:rsid w:val="00095C33"/>
    <w:rsid w:val="00096671"/>
    <w:rsid w:val="000A002D"/>
    <w:rsid w:val="000A04FF"/>
    <w:rsid w:val="000A0535"/>
    <w:rsid w:val="000A07B6"/>
    <w:rsid w:val="000A0E6A"/>
    <w:rsid w:val="000A0E85"/>
    <w:rsid w:val="000A13A3"/>
    <w:rsid w:val="000A2384"/>
    <w:rsid w:val="000A3D8B"/>
    <w:rsid w:val="000A655F"/>
    <w:rsid w:val="000A661C"/>
    <w:rsid w:val="000A7384"/>
    <w:rsid w:val="000B0FAE"/>
    <w:rsid w:val="000B1657"/>
    <w:rsid w:val="000B26A7"/>
    <w:rsid w:val="000B28B1"/>
    <w:rsid w:val="000B2C98"/>
    <w:rsid w:val="000B31C8"/>
    <w:rsid w:val="000B410E"/>
    <w:rsid w:val="000B4A1C"/>
    <w:rsid w:val="000B4BAB"/>
    <w:rsid w:val="000B5176"/>
    <w:rsid w:val="000B51AE"/>
    <w:rsid w:val="000B6CA5"/>
    <w:rsid w:val="000B6E0B"/>
    <w:rsid w:val="000B798D"/>
    <w:rsid w:val="000B79CF"/>
    <w:rsid w:val="000C0973"/>
    <w:rsid w:val="000C1708"/>
    <w:rsid w:val="000C24A1"/>
    <w:rsid w:val="000C2840"/>
    <w:rsid w:val="000C2FA9"/>
    <w:rsid w:val="000C320A"/>
    <w:rsid w:val="000C413D"/>
    <w:rsid w:val="000C4325"/>
    <w:rsid w:val="000C52F6"/>
    <w:rsid w:val="000C5536"/>
    <w:rsid w:val="000C64E3"/>
    <w:rsid w:val="000C68AE"/>
    <w:rsid w:val="000C6F32"/>
    <w:rsid w:val="000C7A8E"/>
    <w:rsid w:val="000D1A13"/>
    <w:rsid w:val="000D1F0F"/>
    <w:rsid w:val="000D33D7"/>
    <w:rsid w:val="000D34AD"/>
    <w:rsid w:val="000D3BB1"/>
    <w:rsid w:val="000D4701"/>
    <w:rsid w:val="000D488E"/>
    <w:rsid w:val="000D5010"/>
    <w:rsid w:val="000D5422"/>
    <w:rsid w:val="000D6C69"/>
    <w:rsid w:val="000D7197"/>
    <w:rsid w:val="000D749F"/>
    <w:rsid w:val="000D77ED"/>
    <w:rsid w:val="000D7CA9"/>
    <w:rsid w:val="000E087B"/>
    <w:rsid w:val="000E1802"/>
    <w:rsid w:val="000E3681"/>
    <w:rsid w:val="000E37F9"/>
    <w:rsid w:val="000E3F41"/>
    <w:rsid w:val="000E6099"/>
    <w:rsid w:val="000E6709"/>
    <w:rsid w:val="000E6766"/>
    <w:rsid w:val="000E6775"/>
    <w:rsid w:val="000F00EC"/>
    <w:rsid w:val="000F02C2"/>
    <w:rsid w:val="000F1AA6"/>
    <w:rsid w:val="000F1EED"/>
    <w:rsid w:val="000F238D"/>
    <w:rsid w:val="000F3127"/>
    <w:rsid w:val="000F314F"/>
    <w:rsid w:val="000F336D"/>
    <w:rsid w:val="000F3BEF"/>
    <w:rsid w:val="000F5353"/>
    <w:rsid w:val="000F5710"/>
    <w:rsid w:val="000F5A1D"/>
    <w:rsid w:val="000F5F98"/>
    <w:rsid w:val="000F7203"/>
    <w:rsid w:val="000F786B"/>
    <w:rsid w:val="001009A8"/>
    <w:rsid w:val="00101A1B"/>
    <w:rsid w:val="00101E75"/>
    <w:rsid w:val="001034D5"/>
    <w:rsid w:val="00103C44"/>
    <w:rsid w:val="00104EA6"/>
    <w:rsid w:val="0010507A"/>
    <w:rsid w:val="0010599D"/>
    <w:rsid w:val="00105F6B"/>
    <w:rsid w:val="00106041"/>
    <w:rsid w:val="0010673B"/>
    <w:rsid w:val="00106DB3"/>
    <w:rsid w:val="00107421"/>
    <w:rsid w:val="001103D1"/>
    <w:rsid w:val="00111570"/>
    <w:rsid w:val="00111B6A"/>
    <w:rsid w:val="00111DD0"/>
    <w:rsid w:val="00111EEB"/>
    <w:rsid w:val="00112241"/>
    <w:rsid w:val="001123C2"/>
    <w:rsid w:val="00112E3B"/>
    <w:rsid w:val="0011315C"/>
    <w:rsid w:val="00113A4E"/>
    <w:rsid w:val="00113B5A"/>
    <w:rsid w:val="00113DBB"/>
    <w:rsid w:val="00115300"/>
    <w:rsid w:val="00115435"/>
    <w:rsid w:val="00115F5D"/>
    <w:rsid w:val="001165C4"/>
    <w:rsid w:val="0011692F"/>
    <w:rsid w:val="00116FBC"/>
    <w:rsid w:val="00120BE8"/>
    <w:rsid w:val="00120E43"/>
    <w:rsid w:val="0012245C"/>
    <w:rsid w:val="001227DF"/>
    <w:rsid w:val="00124004"/>
    <w:rsid w:val="00124490"/>
    <w:rsid w:val="001246EB"/>
    <w:rsid w:val="00124DC0"/>
    <w:rsid w:val="00124EC2"/>
    <w:rsid w:val="00125874"/>
    <w:rsid w:val="00125DA3"/>
    <w:rsid w:val="001260A7"/>
    <w:rsid w:val="00127651"/>
    <w:rsid w:val="00127B5F"/>
    <w:rsid w:val="00130307"/>
    <w:rsid w:val="00130897"/>
    <w:rsid w:val="0013161C"/>
    <w:rsid w:val="001325F5"/>
    <w:rsid w:val="00132CD1"/>
    <w:rsid w:val="0013305F"/>
    <w:rsid w:val="0013368E"/>
    <w:rsid w:val="001338B9"/>
    <w:rsid w:val="001346C3"/>
    <w:rsid w:val="00134FC0"/>
    <w:rsid w:val="001365D6"/>
    <w:rsid w:val="00136B3E"/>
    <w:rsid w:val="00137015"/>
    <w:rsid w:val="00137A07"/>
    <w:rsid w:val="00137BBB"/>
    <w:rsid w:val="00140959"/>
    <w:rsid w:val="00140DDD"/>
    <w:rsid w:val="00140E2D"/>
    <w:rsid w:val="00141352"/>
    <w:rsid w:val="00141360"/>
    <w:rsid w:val="00141429"/>
    <w:rsid w:val="00141B9F"/>
    <w:rsid w:val="00141C79"/>
    <w:rsid w:val="00141E3A"/>
    <w:rsid w:val="00142722"/>
    <w:rsid w:val="001427D7"/>
    <w:rsid w:val="00142EC3"/>
    <w:rsid w:val="00143F39"/>
    <w:rsid w:val="00144960"/>
    <w:rsid w:val="00144D43"/>
    <w:rsid w:val="00145837"/>
    <w:rsid w:val="00145940"/>
    <w:rsid w:val="00145B71"/>
    <w:rsid w:val="00145F05"/>
    <w:rsid w:val="00145FDF"/>
    <w:rsid w:val="0014644E"/>
    <w:rsid w:val="001464D6"/>
    <w:rsid w:val="00146A25"/>
    <w:rsid w:val="001474A1"/>
    <w:rsid w:val="001476E8"/>
    <w:rsid w:val="0015012F"/>
    <w:rsid w:val="00150DE7"/>
    <w:rsid w:val="001510A8"/>
    <w:rsid w:val="00151491"/>
    <w:rsid w:val="0015216E"/>
    <w:rsid w:val="0015261A"/>
    <w:rsid w:val="00152A32"/>
    <w:rsid w:val="00152E76"/>
    <w:rsid w:val="001534BF"/>
    <w:rsid w:val="0015392A"/>
    <w:rsid w:val="001548A4"/>
    <w:rsid w:val="00154C26"/>
    <w:rsid w:val="00154D23"/>
    <w:rsid w:val="00155CB4"/>
    <w:rsid w:val="00156AAD"/>
    <w:rsid w:val="001572D5"/>
    <w:rsid w:val="00157DB4"/>
    <w:rsid w:val="001606C9"/>
    <w:rsid w:val="00161352"/>
    <w:rsid w:val="00162480"/>
    <w:rsid w:val="00162874"/>
    <w:rsid w:val="00162FD6"/>
    <w:rsid w:val="00163698"/>
    <w:rsid w:val="00164A9D"/>
    <w:rsid w:val="00164EB8"/>
    <w:rsid w:val="00165722"/>
    <w:rsid w:val="00165AC2"/>
    <w:rsid w:val="00165BEC"/>
    <w:rsid w:val="0016602E"/>
    <w:rsid w:val="0016680D"/>
    <w:rsid w:val="001679A5"/>
    <w:rsid w:val="00167F2D"/>
    <w:rsid w:val="00170445"/>
    <w:rsid w:val="00170659"/>
    <w:rsid w:val="00171D23"/>
    <w:rsid w:val="001729E0"/>
    <w:rsid w:val="00172D36"/>
    <w:rsid w:val="00173786"/>
    <w:rsid w:val="00173BED"/>
    <w:rsid w:val="0017419E"/>
    <w:rsid w:val="00174BD8"/>
    <w:rsid w:val="00174E21"/>
    <w:rsid w:val="00175F08"/>
    <w:rsid w:val="00176999"/>
    <w:rsid w:val="001772C8"/>
    <w:rsid w:val="00180DCE"/>
    <w:rsid w:val="001813DF"/>
    <w:rsid w:val="00181953"/>
    <w:rsid w:val="00181EFF"/>
    <w:rsid w:val="0018276C"/>
    <w:rsid w:val="001828C0"/>
    <w:rsid w:val="001829F4"/>
    <w:rsid w:val="001832D2"/>
    <w:rsid w:val="001846F1"/>
    <w:rsid w:val="001847F4"/>
    <w:rsid w:val="00185DAD"/>
    <w:rsid w:val="00186073"/>
    <w:rsid w:val="001860AD"/>
    <w:rsid w:val="00186D2D"/>
    <w:rsid w:val="0018704B"/>
    <w:rsid w:val="0018740B"/>
    <w:rsid w:val="001878F9"/>
    <w:rsid w:val="00187CF9"/>
    <w:rsid w:val="001907EF"/>
    <w:rsid w:val="0019102B"/>
    <w:rsid w:val="00192522"/>
    <w:rsid w:val="001925B5"/>
    <w:rsid w:val="00192EF4"/>
    <w:rsid w:val="00193F6C"/>
    <w:rsid w:val="00194A47"/>
    <w:rsid w:val="00195273"/>
    <w:rsid w:val="0019529E"/>
    <w:rsid w:val="0019566D"/>
    <w:rsid w:val="001965D5"/>
    <w:rsid w:val="0019685B"/>
    <w:rsid w:val="00196AE7"/>
    <w:rsid w:val="0019745D"/>
    <w:rsid w:val="00197483"/>
    <w:rsid w:val="001A036F"/>
    <w:rsid w:val="001A041C"/>
    <w:rsid w:val="001A04C4"/>
    <w:rsid w:val="001A073B"/>
    <w:rsid w:val="001A090B"/>
    <w:rsid w:val="001A0F6B"/>
    <w:rsid w:val="001A244C"/>
    <w:rsid w:val="001A3D7A"/>
    <w:rsid w:val="001A454F"/>
    <w:rsid w:val="001A490B"/>
    <w:rsid w:val="001A514E"/>
    <w:rsid w:val="001A5D82"/>
    <w:rsid w:val="001A62B8"/>
    <w:rsid w:val="001A70BE"/>
    <w:rsid w:val="001A7131"/>
    <w:rsid w:val="001B02B8"/>
    <w:rsid w:val="001B0674"/>
    <w:rsid w:val="001B0BA4"/>
    <w:rsid w:val="001B15C0"/>
    <w:rsid w:val="001B1A14"/>
    <w:rsid w:val="001B1CF2"/>
    <w:rsid w:val="001B2ECE"/>
    <w:rsid w:val="001B3AB2"/>
    <w:rsid w:val="001B404C"/>
    <w:rsid w:val="001B460C"/>
    <w:rsid w:val="001B4BD3"/>
    <w:rsid w:val="001B4D25"/>
    <w:rsid w:val="001B5A1E"/>
    <w:rsid w:val="001B6365"/>
    <w:rsid w:val="001B660B"/>
    <w:rsid w:val="001C0099"/>
    <w:rsid w:val="001C157F"/>
    <w:rsid w:val="001C183E"/>
    <w:rsid w:val="001C236E"/>
    <w:rsid w:val="001C284D"/>
    <w:rsid w:val="001C3873"/>
    <w:rsid w:val="001C3CA4"/>
    <w:rsid w:val="001C488E"/>
    <w:rsid w:val="001C55C8"/>
    <w:rsid w:val="001C66D9"/>
    <w:rsid w:val="001D0115"/>
    <w:rsid w:val="001D04EF"/>
    <w:rsid w:val="001D06C5"/>
    <w:rsid w:val="001D083E"/>
    <w:rsid w:val="001D0B30"/>
    <w:rsid w:val="001D0DE6"/>
    <w:rsid w:val="001D10AB"/>
    <w:rsid w:val="001D208C"/>
    <w:rsid w:val="001D438A"/>
    <w:rsid w:val="001D52C9"/>
    <w:rsid w:val="001D5AA7"/>
    <w:rsid w:val="001D5E5B"/>
    <w:rsid w:val="001D64C2"/>
    <w:rsid w:val="001D7CD1"/>
    <w:rsid w:val="001E04E6"/>
    <w:rsid w:val="001E0FCA"/>
    <w:rsid w:val="001E25A5"/>
    <w:rsid w:val="001E4A6C"/>
    <w:rsid w:val="001E4DBB"/>
    <w:rsid w:val="001E556C"/>
    <w:rsid w:val="001E5DF0"/>
    <w:rsid w:val="001E5F8F"/>
    <w:rsid w:val="001E65AA"/>
    <w:rsid w:val="001F0351"/>
    <w:rsid w:val="001F131A"/>
    <w:rsid w:val="001F1D0E"/>
    <w:rsid w:val="001F301A"/>
    <w:rsid w:val="001F3075"/>
    <w:rsid w:val="001F3317"/>
    <w:rsid w:val="001F3C24"/>
    <w:rsid w:val="001F4223"/>
    <w:rsid w:val="001F4927"/>
    <w:rsid w:val="001F4B5F"/>
    <w:rsid w:val="001F4D0C"/>
    <w:rsid w:val="001F59A3"/>
    <w:rsid w:val="001F5BDE"/>
    <w:rsid w:val="001F64B5"/>
    <w:rsid w:val="001F6BBF"/>
    <w:rsid w:val="001F7395"/>
    <w:rsid w:val="001F7D31"/>
    <w:rsid w:val="00200BBD"/>
    <w:rsid w:val="00200BE9"/>
    <w:rsid w:val="00201774"/>
    <w:rsid w:val="00201BEF"/>
    <w:rsid w:val="00201ED4"/>
    <w:rsid w:val="0020229B"/>
    <w:rsid w:val="002022A8"/>
    <w:rsid w:val="00202E40"/>
    <w:rsid w:val="00202F7C"/>
    <w:rsid w:val="002041BC"/>
    <w:rsid w:val="00204906"/>
    <w:rsid w:val="0020628E"/>
    <w:rsid w:val="00206567"/>
    <w:rsid w:val="00207220"/>
    <w:rsid w:val="00207B26"/>
    <w:rsid w:val="002104F1"/>
    <w:rsid w:val="00210FE0"/>
    <w:rsid w:val="002122CC"/>
    <w:rsid w:val="00212A06"/>
    <w:rsid w:val="002132AA"/>
    <w:rsid w:val="002137D8"/>
    <w:rsid w:val="002141C0"/>
    <w:rsid w:val="002141D8"/>
    <w:rsid w:val="002141F6"/>
    <w:rsid w:val="0021462D"/>
    <w:rsid w:val="002149B6"/>
    <w:rsid w:val="002153FC"/>
    <w:rsid w:val="00215FDE"/>
    <w:rsid w:val="00216323"/>
    <w:rsid w:val="002169BD"/>
    <w:rsid w:val="00216C29"/>
    <w:rsid w:val="00217577"/>
    <w:rsid w:val="002208A2"/>
    <w:rsid w:val="00221939"/>
    <w:rsid w:val="002226B0"/>
    <w:rsid w:val="00222D6E"/>
    <w:rsid w:val="00222E24"/>
    <w:rsid w:val="00222F88"/>
    <w:rsid w:val="0022317D"/>
    <w:rsid w:val="002244F2"/>
    <w:rsid w:val="0022490A"/>
    <w:rsid w:val="00227C6B"/>
    <w:rsid w:val="00227DC8"/>
    <w:rsid w:val="00227E5C"/>
    <w:rsid w:val="0023099D"/>
    <w:rsid w:val="0023166E"/>
    <w:rsid w:val="002318B3"/>
    <w:rsid w:val="002319A6"/>
    <w:rsid w:val="00231C18"/>
    <w:rsid w:val="00231FCC"/>
    <w:rsid w:val="00233912"/>
    <w:rsid w:val="00233E7C"/>
    <w:rsid w:val="0023578D"/>
    <w:rsid w:val="002359C7"/>
    <w:rsid w:val="00235E7A"/>
    <w:rsid w:val="0023602B"/>
    <w:rsid w:val="002360FC"/>
    <w:rsid w:val="00236678"/>
    <w:rsid w:val="00236B33"/>
    <w:rsid w:val="00236D63"/>
    <w:rsid w:val="00236DB0"/>
    <w:rsid w:val="00237539"/>
    <w:rsid w:val="00237603"/>
    <w:rsid w:val="002400BE"/>
    <w:rsid w:val="002404C1"/>
    <w:rsid w:val="002405CC"/>
    <w:rsid w:val="00240B4B"/>
    <w:rsid w:val="0024270D"/>
    <w:rsid w:val="00242D68"/>
    <w:rsid w:val="00242F6C"/>
    <w:rsid w:val="00243881"/>
    <w:rsid w:val="002440AC"/>
    <w:rsid w:val="00244BFD"/>
    <w:rsid w:val="00244C0D"/>
    <w:rsid w:val="00245279"/>
    <w:rsid w:val="00245EA9"/>
    <w:rsid w:val="0024623E"/>
    <w:rsid w:val="00246459"/>
    <w:rsid w:val="002466CF"/>
    <w:rsid w:val="00246F25"/>
    <w:rsid w:val="002470B5"/>
    <w:rsid w:val="00247662"/>
    <w:rsid w:val="0024771E"/>
    <w:rsid w:val="00250400"/>
    <w:rsid w:val="00250AE5"/>
    <w:rsid w:val="00251D1A"/>
    <w:rsid w:val="00251ED3"/>
    <w:rsid w:val="002522D4"/>
    <w:rsid w:val="00252458"/>
    <w:rsid w:val="002524D3"/>
    <w:rsid w:val="00252786"/>
    <w:rsid w:val="002535BC"/>
    <w:rsid w:val="0025426B"/>
    <w:rsid w:val="0025525D"/>
    <w:rsid w:val="00256956"/>
    <w:rsid w:val="00256EDF"/>
    <w:rsid w:val="002579F1"/>
    <w:rsid w:val="00257E38"/>
    <w:rsid w:val="0026018E"/>
    <w:rsid w:val="002605BA"/>
    <w:rsid w:val="002615B7"/>
    <w:rsid w:val="002624CD"/>
    <w:rsid w:val="00262A0D"/>
    <w:rsid w:val="00262BC6"/>
    <w:rsid w:val="00263C2B"/>
    <w:rsid w:val="00263CE3"/>
    <w:rsid w:val="00263D7D"/>
    <w:rsid w:val="00263E59"/>
    <w:rsid w:val="002656E4"/>
    <w:rsid w:val="00267342"/>
    <w:rsid w:val="00267ACB"/>
    <w:rsid w:val="00267E7D"/>
    <w:rsid w:val="00270029"/>
    <w:rsid w:val="002700D8"/>
    <w:rsid w:val="00270DEE"/>
    <w:rsid w:val="00271146"/>
    <w:rsid w:val="002712B8"/>
    <w:rsid w:val="0027170F"/>
    <w:rsid w:val="002717A0"/>
    <w:rsid w:val="00271F5E"/>
    <w:rsid w:val="002720AE"/>
    <w:rsid w:val="00272296"/>
    <w:rsid w:val="00272494"/>
    <w:rsid w:val="0027298A"/>
    <w:rsid w:val="00272E72"/>
    <w:rsid w:val="0027379C"/>
    <w:rsid w:val="00274359"/>
    <w:rsid w:val="002747B3"/>
    <w:rsid w:val="002747D7"/>
    <w:rsid w:val="00274872"/>
    <w:rsid w:val="00274962"/>
    <w:rsid w:val="00274B69"/>
    <w:rsid w:val="00274D86"/>
    <w:rsid w:val="002763CE"/>
    <w:rsid w:val="002771D8"/>
    <w:rsid w:val="00280B19"/>
    <w:rsid w:val="00280E07"/>
    <w:rsid w:val="0028117B"/>
    <w:rsid w:val="00283210"/>
    <w:rsid w:val="00283810"/>
    <w:rsid w:val="00284282"/>
    <w:rsid w:val="00284287"/>
    <w:rsid w:val="00284E34"/>
    <w:rsid w:val="0028517C"/>
    <w:rsid w:val="002851BA"/>
    <w:rsid w:val="002857EE"/>
    <w:rsid w:val="0028629F"/>
    <w:rsid w:val="0028632B"/>
    <w:rsid w:val="00286712"/>
    <w:rsid w:val="0028690C"/>
    <w:rsid w:val="00287D69"/>
    <w:rsid w:val="002908EC"/>
    <w:rsid w:val="00291927"/>
    <w:rsid w:val="0029207B"/>
    <w:rsid w:val="002927B1"/>
    <w:rsid w:val="00292936"/>
    <w:rsid w:val="002929DC"/>
    <w:rsid w:val="002946B9"/>
    <w:rsid w:val="00295402"/>
    <w:rsid w:val="00295BC7"/>
    <w:rsid w:val="00296D9E"/>
    <w:rsid w:val="0029722B"/>
    <w:rsid w:val="002A02F1"/>
    <w:rsid w:val="002A0593"/>
    <w:rsid w:val="002A2385"/>
    <w:rsid w:val="002A2FB1"/>
    <w:rsid w:val="002A31C5"/>
    <w:rsid w:val="002A3E15"/>
    <w:rsid w:val="002A482C"/>
    <w:rsid w:val="002A4A82"/>
    <w:rsid w:val="002A4B36"/>
    <w:rsid w:val="002A590B"/>
    <w:rsid w:val="002A6F33"/>
    <w:rsid w:val="002A7240"/>
    <w:rsid w:val="002A75E0"/>
    <w:rsid w:val="002B08A5"/>
    <w:rsid w:val="002B0AF2"/>
    <w:rsid w:val="002B1F80"/>
    <w:rsid w:val="002B30EF"/>
    <w:rsid w:val="002B3146"/>
    <w:rsid w:val="002B42C8"/>
    <w:rsid w:val="002B4750"/>
    <w:rsid w:val="002B48F9"/>
    <w:rsid w:val="002B4F36"/>
    <w:rsid w:val="002B512B"/>
    <w:rsid w:val="002B5140"/>
    <w:rsid w:val="002B52C0"/>
    <w:rsid w:val="002B5514"/>
    <w:rsid w:val="002B56F2"/>
    <w:rsid w:val="002B6926"/>
    <w:rsid w:val="002B6FD7"/>
    <w:rsid w:val="002B7310"/>
    <w:rsid w:val="002B73F5"/>
    <w:rsid w:val="002B743B"/>
    <w:rsid w:val="002C09B7"/>
    <w:rsid w:val="002C140F"/>
    <w:rsid w:val="002C1BD6"/>
    <w:rsid w:val="002C1CBD"/>
    <w:rsid w:val="002C31AA"/>
    <w:rsid w:val="002C46BC"/>
    <w:rsid w:val="002C5B76"/>
    <w:rsid w:val="002C637F"/>
    <w:rsid w:val="002C71F3"/>
    <w:rsid w:val="002C7BE3"/>
    <w:rsid w:val="002D04AE"/>
    <w:rsid w:val="002D07A9"/>
    <w:rsid w:val="002D0F65"/>
    <w:rsid w:val="002D0FF8"/>
    <w:rsid w:val="002D229D"/>
    <w:rsid w:val="002D2661"/>
    <w:rsid w:val="002D26E3"/>
    <w:rsid w:val="002D2EC8"/>
    <w:rsid w:val="002D35E3"/>
    <w:rsid w:val="002D38C9"/>
    <w:rsid w:val="002D437D"/>
    <w:rsid w:val="002D4BDB"/>
    <w:rsid w:val="002D4E36"/>
    <w:rsid w:val="002D52E0"/>
    <w:rsid w:val="002D55A3"/>
    <w:rsid w:val="002D575A"/>
    <w:rsid w:val="002D5C11"/>
    <w:rsid w:val="002D5E91"/>
    <w:rsid w:val="002D61F0"/>
    <w:rsid w:val="002D652E"/>
    <w:rsid w:val="002D672F"/>
    <w:rsid w:val="002D6D15"/>
    <w:rsid w:val="002D75E1"/>
    <w:rsid w:val="002E04C6"/>
    <w:rsid w:val="002E0A1F"/>
    <w:rsid w:val="002E0FAC"/>
    <w:rsid w:val="002E148C"/>
    <w:rsid w:val="002E1BEB"/>
    <w:rsid w:val="002E2036"/>
    <w:rsid w:val="002E3698"/>
    <w:rsid w:val="002E378A"/>
    <w:rsid w:val="002E3C45"/>
    <w:rsid w:val="002E3DC1"/>
    <w:rsid w:val="002E418B"/>
    <w:rsid w:val="002E4E2D"/>
    <w:rsid w:val="002E4E33"/>
    <w:rsid w:val="002E55B4"/>
    <w:rsid w:val="002E6386"/>
    <w:rsid w:val="002F00F4"/>
    <w:rsid w:val="002F039B"/>
    <w:rsid w:val="002F1E40"/>
    <w:rsid w:val="002F2132"/>
    <w:rsid w:val="002F23E9"/>
    <w:rsid w:val="002F24E8"/>
    <w:rsid w:val="002F27DB"/>
    <w:rsid w:val="002F29B4"/>
    <w:rsid w:val="002F3924"/>
    <w:rsid w:val="002F3AC2"/>
    <w:rsid w:val="002F5082"/>
    <w:rsid w:val="002F5E46"/>
    <w:rsid w:val="002F6D41"/>
    <w:rsid w:val="002F7190"/>
    <w:rsid w:val="002F74E0"/>
    <w:rsid w:val="00300C8B"/>
    <w:rsid w:val="00301612"/>
    <w:rsid w:val="00302668"/>
    <w:rsid w:val="003031D5"/>
    <w:rsid w:val="00303C99"/>
    <w:rsid w:val="003043C3"/>
    <w:rsid w:val="003062C7"/>
    <w:rsid w:val="00306667"/>
    <w:rsid w:val="00307290"/>
    <w:rsid w:val="00307534"/>
    <w:rsid w:val="00307D17"/>
    <w:rsid w:val="00310189"/>
    <w:rsid w:val="00310333"/>
    <w:rsid w:val="003107DE"/>
    <w:rsid w:val="00310BA3"/>
    <w:rsid w:val="00310BFD"/>
    <w:rsid w:val="00310CD8"/>
    <w:rsid w:val="00310D0B"/>
    <w:rsid w:val="00310D1C"/>
    <w:rsid w:val="00311B8B"/>
    <w:rsid w:val="00311EC1"/>
    <w:rsid w:val="0031231E"/>
    <w:rsid w:val="00312DD3"/>
    <w:rsid w:val="003137C9"/>
    <w:rsid w:val="00313A8B"/>
    <w:rsid w:val="00313D2F"/>
    <w:rsid w:val="00314014"/>
    <w:rsid w:val="0031476A"/>
    <w:rsid w:val="00315109"/>
    <w:rsid w:val="00317963"/>
    <w:rsid w:val="003207D3"/>
    <w:rsid w:val="003207E5"/>
    <w:rsid w:val="00320AA6"/>
    <w:rsid w:val="00320D91"/>
    <w:rsid w:val="0032129B"/>
    <w:rsid w:val="00321C9B"/>
    <w:rsid w:val="00321CC3"/>
    <w:rsid w:val="003223BF"/>
    <w:rsid w:val="003244FF"/>
    <w:rsid w:val="003248D8"/>
    <w:rsid w:val="00324E9A"/>
    <w:rsid w:val="00325E6F"/>
    <w:rsid w:val="00326B3F"/>
    <w:rsid w:val="00327626"/>
    <w:rsid w:val="00327869"/>
    <w:rsid w:val="003278E1"/>
    <w:rsid w:val="00327A68"/>
    <w:rsid w:val="00330378"/>
    <w:rsid w:val="00331E85"/>
    <w:rsid w:val="0033240F"/>
    <w:rsid w:val="003331D0"/>
    <w:rsid w:val="00333CA2"/>
    <w:rsid w:val="00334CAC"/>
    <w:rsid w:val="003356F8"/>
    <w:rsid w:val="00336C13"/>
    <w:rsid w:val="0033775E"/>
    <w:rsid w:val="003377F2"/>
    <w:rsid w:val="003378B9"/>
    <w:rsid w:val="00340038"/>
    <w:rsid w:val="00340B99"/>
    <w:rsid w:val="00340C69"/>
    <w:rsid w:val="003415B6"/>
    <w:rsid w:val="003417EB"/>
    <w:rsid w:val="003419B0"/>
    <w:rsid w:val="00341AA3"/>
    <w:rsid w:val="003426B6"/>
    <w:rsid w:val="00342A5B"/>
    <w:rsid w:val="00343854"/>
    <w:rsid w:val="00344037"/>
    <w:rsid w:val="00344455"/>
    <w:rsid w:val="0034479B"/>
    <w:rsid w:val="00344C94"/>
    <w:rsid w:val="00345505"/>
    <w:rsid w:val="003455FC"/>
    <w:rsid w:val="003458EB"/>
    <w:rsid w:val="00345B08"/>
    <w:rsid w:val="00346756"/>
    <w:rsid w:val="00346C1F"/>
    <w:rsid w:val="0034713F"/>
    <w:rsid w:val="003474B3"/>
    <w:rsid w:val="003475AE"/>
    <w:rsid w:val="00350C72"/>
    <w:rsid w:val="00351377"/>
    <w:rsid w:val="00352E8B"/>
    <w:rsid w:val="00352EAA"/>
    <w:rsid w:val="0035301B"/>
    <w:rsid w:val="003532AA"/>
    <w:rsid w:val="003532F2"/>
    <w:rsid w:val="003537FD"/>
    <w:rsid w:val="00353AA7"/>
    <w:rsid w:val="00353B40"/>
    <w:rsid w:val="00354E09"/>
    <w:rsid w:val="00355329"/>
    <w:rsid w:val="00355B43"/>
    <w:rsid w:val="00355DDD"/>
    <w:rsid w:val="00356F5F"/>
    <w:rsid w:val="00357034"/>
    <w:rsid w:val="003575C5"/>
    <w:rsid w:val="0035777D"/>
    <w:rsid w:val="00357E27"/>
    <w:rsid w:val="003603A7"/>
    <w:rsid w:val="00360794"/>
    <w:rsid w:val="00360C3C"/>
    <w:rsid w:val="003612B1"/>
    <w:rsid w:val="00361B32"/>
    <w:rsid w:val="00361DED"/>
    <w:rsid w:val="00361F91"/>
    <w:rsid w:val="00362A3F"/>
    <w:rsid w:val="00362B06"/>
    <w:rsid w:val="00362CDF"/>
    <w:rsid w:val="00362CEC"/>
    <w:rsid w:val="00363618"/>
    <w:rsid w:val="00363CF3"/>
    <w:rsid w:val="00365614"/>
    <w:rsid w:val="003674FE"/>
    <w:rsid w:val="00367A82"/>
    <w:rsid w:val="00367FD2"/>
    <w:rsid w:val="00370DB0"/>
    <w:rsid w:val="00372A26"/>
    <w:rsid w:val="00372A4C"/>
    <w:rsid w:val="00372CEB"/>
    <w:rsid w:val="00373912"/>
    <w:rsid w:val="003741A0"/>
    <w:rsid w:val="0037458F"/>
    <w:rsid w:val="0037465E"/>
    <w:rsid w:val="00374C2C"/>
    <w:rsid w:val="00374F1C"/>
    <w:rsid w:val="003752A3"/>
    <w:rsid w:val="003754B2"/>
    <w:rsid w:val="003757D8"/>
    <w:rsid w:val="0037661F"/>
    <w:rsid w:val="00376A47"/>
    <w:rsid w:val="003772B1"/>
    <w:rsid w:val="00377850"/>
    <w:rsid w:val="0037787B"/>
    <w:rsid w:val="00380CB1"/>
    <w:rsid w:val="00380E57"/>
    <w:rsid w:val="00381BB7"/>
    <w:rsid w:val="00382140"/>
    <w:rsid w:val="00383470"/>
    <w:rsid w:val="00384703"/>
    <w:rsid w:val="0038585F"/>
    <w:rsid w:val="003858F6"/>
    <w:rsid w:val="00385DAC"/>
    <w:rsid w:val="003862C2"/>
    <w:rsid w:val="0038638E"/>
    <w:rsid w:val="003863E4"/>
    <w:rsid w:val="00386AC9"/>
    <w:rsid w:val="00386B7E"/>
    <w:rsid w:val="00391214"/>
    <w:rsid w:val="00391D1F"/>
    <w:rsid w:val="00393835"/>
    <w:rsid w:val="003947C3"/>
    <w:rsid w:val="00394BFC"/>
    <w:rsid w:val="0039506C"/>
    <w:rsid w:val="00395AB3"/>
    <w:rsid w:val="00395F72"/>
    <w:rsid w:val="0039663E"/>
    <w:rsid w:val="003967D0"/>
    <w:rsid w:val="00396DE5"/>
    <w:rsid w:val="00397BFD"/>
    <w:rsid w:val="00397F14"/>
    <w:rsid w:val="003A122D"/>
    <w:rsid w:val="003A1E39"/>
    <w:rsid w:val="003A2544"/>
    <w:rsid w:val="003A29CE"/>
    <w:rsid w:val="003A2D90"/>
    <w:rsid w:val="003A32F3"/>
    <w:rsid w:val="003A339B"/>
    <w:rsid w:val="003A4386"/>
    <w:rsid w:val="003A4B82"/>
    <w:rsid w:val="003A4E6D"/>
    <w:rsid w:val="003A53FF"/>
    <w:rsid w:val="003A5720"/>
    <w:rsid w:val="003A5A58"/>
    <w:rsid w:val="003A60AC"/>
    <w:rsid w:val="003A6578"/>
    <w:rsid w:val="003A6AC8"/>
    <w:rsid w:val="003A6B13"/>
    <w:rsid w:val="003A6FFB"/>
    <w:rsid w:val="003A73EF"/>
    <w:rsid w:val="003A7CDD"/>
    <w:rsid w:val="003B0490"/>
    <w:rsid w:val="003B07EF"/>
    <w:rsid w:val="003B1328"/>
    <w:rsid w:val="003B18FF"/>
    <w:rsid w:val="003B1A06"/>
    <w:rsid w:val="003B24E3"/>
    <w:rsid w:val="003B2753"/>
    <w:rsid w:val="003B3028"/>
    <w:rsid w:val="003B30AE"/>
    <w:rsid w:val="003B42B0"/>
    <w:rsid w:val="003B4376"/>
    <w:rsid w:val="003B4634"/>
    <w:rsid w:val="003B50DD"/>
    <w:rsid w:val="003B52C9"/>
    <w:rsid w:val="003B53B1"/>
    <w:rsid w:val="003B5478"/>
    <w:rsid w:val="003B697C"/>
    <w:rsid w:val="003B73EB"/>
    <w:rsid w:val="003B7D33"/>
    <w:rsid w:val="003C0D6E"/>
    <w:rsid w:val="003C0FFD"/>
    <w:rsid w:val="003C156A"/>
    <w:rsid w:val="003C2705"/>
    <w:rsid w:val="003C3183"/>
    <w:rsid w:val="003C3B8E"/>
    <w:rsid w:val="003C4172"/>
    <w:rsid w:val="003C4ACF"/>
    <w:rsid w:val="003C51FD"/>
    <w:rsid w:val="003C55F4"/>
    <w:rsid w:val="003C56B9"/>
    <w:rsid w:val="003C576C"/>
    <w:rsid w:val="003C5794"/>
    <w:rsid w:val="003C5850"/>
    <w:rsid w:val="003C5D5E"/>
    <w:rsid w:val="003C6607"/>
    <w:rsid w:val="003C67B8"/>
    <w:rsid w:val="003C6D07"/>
    <w:rsid w:val="003C6FB4"/>
    <w:rsid w:val="003C6FDE"/>
    <w:rsid w:val="003C716B"/>
    <w:rsid w:val="003C78E2"/>
    <w:rsid w:val="003D105A"/>
    <w:rsid w:val="003D3960"/>
    <w:rsid w:val="003D4672"/>
    <w:rsid w:val="003D495D"/>
    <w:rsid w:val="003D530D"/>
    <w:rsid w:val="003D55DE"/>
    <w:rsid w:val="003D5B5C"/>
    <w:rsid w:val="003D6978"/>
    <w:rsid w:val="003D6CD2"/>
    <w:rsid w:val="003D7451"/>
    <w:rsid w:val="003D7A33"/>
    <w:rsid w:val="003D7EC1"/>
    <w:rsid w:val="003E0600"/>
    <w:rsid w:val="003E0738"/>
    <w:rsid w:val="003E0A9F"/>
    <w:rsid w:val="003E0DA8"/>
    <w:rsid w:val="003E13FA"/>
    <w:rsid w:val="003E246E"/>
    <w:rsid w:val="003E2ADE"/>
    <w:rsid w:val="003E2B80"/>
    <w:rsid w:val="003E2F21"/>
    <w:rsid w:val="003E312B"/>
    <w:rsid w:val="003E358F"/>
    <w:rsid w:val="003E3F0F"/>
    <w:rsid w:val="003E5B48"/>
    <w:rsid w:val="003E6997"/>
    <w:rsid w:val="003E71CA"/>
    <w:rsid w:val="003E77CF"/>
    <w:rsid w:val="003F0189"/>
    <w:rsid w:val="003F0ED2"/>
    <w:rsid w:val="003F14E7"/>
    <w:rsid w:val="003F206F"/>
    <w:rsid w:val="003F36CD"/>
    <w:rsid w:val="003F37A3"/>
    <w:rsid w:val="003F3840"/>
    <w:rsid w:val="003F5264"/>
    <w:rsid w:val="003F59F5"/>
    <w:rsid w:val="003F5E9B"/>
    <w:rsid w:val="003F6532"/>
    <w:rsid w:val="003F66E5"/>
    <w:rsid w:val="003F6930"/>
    <w:rsid w:val="003F6E52"/>
    <w:rsid w:val="003F7EE8"/>
    <w:rsid w:val="00400270"/>
    <w:rsid w:val="00401312"/>
    <w:rsid w:val="004013B0"/>
    <w:rsid w:val="004015BE"/>
    <w:rsid w:val="00402A30"/>
    <w:rsid w:val="004039B1"/>
    <w:rsid w:val="00404A18"/>
    <w:rsid w:val="00404B2D"/>
    <w:rsid w:val="00404B61"/>
    <w:rsid w:val="00404E4E"/>
    <w:rsid w:val="0040519C"/>
    <w:rsid w:val="00406081"/>
    <w:rsid w:val="0040659D"/>
    <w:rsid w:val="0040733C"/>
    <w:rsid w:val="004076EC"/>
    <w:rsid w:val="004110EB"/>
    <w:rsid w:val="004113D1"/>
    <w:rsid w:val="00411855"/>
    <w:rsid w:val="00411A37"/>
    <w:rsid w:val="004132D8"/>
    <w:rsid w:val="004136AB"/>
    <w:rsid w:val="00413E23"/>
    <w:rsid w:val="004146DF"/>
    <w:rsid w:val="00414E49"/>
    <w:rsid w:val="004159F4"/>
    <w:rsid w:val="00415DF5"/>
    <w:rsid w:val="004162FE"/>
    <w:rsid w:val="004163C4"/>
    <w:rsid w:val="00416A26"/>
    <w:rsid w:val="00417888"/>
    <w:rsid w:val="00420055"/>
    <w:rsid w:val="0042026C"/>
    <w:rsid w:val="004218D7"/>
    <w:rsid w:val="0042282F"/>
    <w:rsid w:val="00422DB3"/>
    <w:rsid w:val="00422F37"/>
    <w:rsid w:val="004234AF"/>
    <w:rsid w:val="00423541"/>
    <w:rsid w:val="00423676"/>
    <w:rsid w:val="004237EE"/>
    <w:rsid w:val="00423DF1"/>
    <w:rsid w:val="00423E64"/>
    <w:rsid w:val="0042402E"/>
    <w:rsid w:val="00424189"/>
    <w:rsid w:val="00424E59"/>
    <w:rsid w:val="0042523C"/>
    <w:rsid w:val="004257B4"/>
    <w:rsid w:val="00425B51"/>
    <w:rsid w:val="00426076"/>
    <w:rsid w:val="00426CF5"/>
    <w:rsid w:val="004273E0"/>
    <w:rsid w:val="00427755"/>
    <w:rsid w:val="004305D2"/>
    <w:rsid w:val="0043092A"/>
    <w:rsid w:val="00430A6B"/>
    <w:rsid w:val="00430BE0"/>
    <w:rsid w:val="00431905"/>
    <w:rsid w:val="00431D7F"/>
    <w:rsid w:val="0043256D"/>
    <w:rsid w:val="00432AB1"/>
    <w:rsid w:val="00433687"/>
    <w:rsid w:val="00433A73"/>
    <w:rsid w:val="004346BA"/>
    <w:rsid w:val="00435340"/>
    <w:rsid w:val="004353A3"/>
    <w:rsid w:val="00435852"/>
    <w:rsid w:val="00435890"/>
    <w:rsid w:val="004365F1"/>
    <w:rsid w:val="00436CF9"/>
    <w:rsid w:val="0043736D"/>
    <w:rsid w:val="004373E9"/>
    <w:rsid w:val="00437F9A"/>
    <w:rsid w:val="00437FF2"/>
    <w:rsid w:val="004404CC"/>
    <w:rsid w:val="004405E8"/>
    <w:rsid w:val="00440AD7"/>
    <w:rsid w:val="00440DA1"/>
    <w:rsid w:val="004416B9"/>
    <w:rsid w:val="00441DEE"/>
    <w:rsid w:val="004421F2"/>
    <w:rsid w:val="0044225C"/>
    <w:rsid w:val="00442E0C"/>
    <w:rsid w:val="004438F1"/>
    <w:rsid w:val="00443EF5"/>
    <w:rsid w:val="00443F44"/>
    <w:rsid w:val="00444216"/>
    <w:rsid w:val="004446E2"/>
    <w:rsid w:val="00444871"/>
    <w:rsid w:val="00444D76"/>
    <w:rsid w:val="00445E62"/>
    <w:rsid w:val="00447B67"/>
    <w:rsid w:val="00447FA4"/>
    <w:rsid w:val="004501E7"/>
    <w:rsid w:val="00450403"/>
    <w:rsid w:val="004515B8"/>
    <w:rsid w:val="004521B0"/>
    <w:rsid w:val="00452375"/>
    <w:rsid w:val="00452D94"/>
    <w:rsid w:val="004530D7"/>
    <w:rsid w:val="00453358"/>
    <w:rsid w:val="004534D7"/>
    <w:rsid w:val="00453B30"/>
    <w:rsid w:val="00453BB5"/>
    <w:rsid w:val="00453CAC"/>
    <w:rsid w:val="00454C40"/>
    <w:rsid w:val="004551E2"/>
    <w:rsid w:val="00455B56"/>
    <w:rsid w:val="0045668C"/>
    <w:rsid w:val="0045756E"/>
    <w:rsid w:val="00457AF7"/>
    <w:rsid w:val="00457BC6"/>
    <w:rsid w:val="00457D6D"/>
    <w:rsid w:val="00460119"/>
    <w:rsid w:val="0046106F"/>
    <w:rsid w:val="004612CD"/>
    <w:rsid w:val="00461784"/>
    <w:rsid w:val="00461C26"/>
    <w:rsid w:val="0046245C"/>
    <w:rsid w:val="00462462"/>
    <w:rsid w:val="0046250B"/>
    <w:rsid w:val="00462634"/>
    <w:rsid w:val="004628CD"/>
    <w:rsid w:val="00462920"/>
    <w:rsid w:val="0046429F"/>
    <w:rsid w:val="00464A3D"/>
    <w:rsid w:val="00464FF3"/>
    <w:rsid w:val="00465A52"/>
    <w:rsid w:val="00465B54"/>
    <w:rsid w:val="004671A3"/>
    <w:rsid w:val="00471BBC"/>
    <w:rsid w:val="00471FCD"/>
    <w:rsid w:val="00472001"/>
    <w:rsid w:val="004720AF"/>
    <w:rsid w:val="00472278"/>
    <w:rsid w:val="0047467E"/>
    <w:rsid w:val="00475400"/>
    <w:rsid w:val="004758E7"/>
    <w:rsid w:val="00475F8E"/>
    <w:rsid w:val="0047671A"/>
    <w:rsid w:val="0047686F"/>
    <w:rsid w:val="004768B0"/>
    <w:rsid w:val="00476C68"/>
    <w:rsid w:val="00476FBE"/>
    <w:rsid w:val="00477DCC"/>
    <w:rsid w:val="00477EBE"/>
    <w:rsid w:val="00480C7B"/>
    <w:rsid w:val="0048107B"/>
    <w:rsid w:val="0048139F"/>
    <w:rsid w:val="00481441"/>
    <w:rsid w:val="0048158D"/>
    <w:rsid w:val="00481AC0"/>
    <w:rsid w:val="00481D5D"/>
    <w:rsid w:val="004825B5"/>
    <w:rsid w:val="00482DE4"/>
    <w:rsid w:val="00483BDF"/>
    <w:rsid w:val="00483FB4"/>
    <w:rsid w:val="00486925"/>
    <w:rsid w:val="00487C39"/>
    <w:rsid w:val="00487F56"/>
    <w:rsid w:val="00491486"/>
    <w:rsid w:val="00492D22"/>
    <w:rsid w:val="00492E76"/>
    <w:rsid w:val="00494660"/>
    <w:rsid w:val="004950D8"/>
    <w:rsid w:val="00495421"/>
    <w:rsid w:val="00495910"/>
    <w:rsid w:val="00495C41"/>
    <w:rsid w:val="004961FE"/>
    <w:rsid w:val="00496C2A"/>
    <w:rsid w:val="00497735"/>
    <w:rsid w:val="004979F8"/>
    <w:rsid w:val="00497A93"/>
    <w:rsid w:val="004A0283"/>
    <w:rsid w:val="004A04B1"/>
    <w:rsid w:val="004A1829"/>
    <w:rsid w:val="004A1D0A"/>
    <w:rsid w:val="004A2402"/>
    <w:rsid w:val="004A282D"/>
    <w:rsid w:val="004A3017"/>
    <w:rsid w:val="004A36B9"/>
    <w:rsid w:val="004A424A"/>
    <w:rsid w:val="004A4529"/>
    <w:rsid w:val="004A479A"/>
    <w:rsid w:val="004A49DC"/>
    <w:rsid w:val="004A5A6C"/>
    <w:rsid w:val="004A5AA3"/>
    <w:rsid w:val="004A66C4"/>
    <w:rsid w:val="004A68D2"/>
    <w:rsid w:val="004A6ACD"/>
    <w:rsid w:val="004A771A"/>
    <w:rsid w:val="004B03C7"/>
    <w:rsid w:val="004B0900"/>
    <w:rsid w:val="004B09FB"/>
    <w:rsid w:val="004B108D"/>
    <w:rsid w:val="004B18DA"/>
    <w:rsid w:val="004B1A8D"/>
    <w:rsid w:val="004B2A50"/>
    <w:rsid w:val="004B2D20"/>
    <w:rsid w:val="004B3292"/>
    <w:rsid w:val="004B35B1"/>
    <w:rsid w:val="004B4404"/>
    <w:rsid w:val="004B4DA7"/>
    <w:rsid w:val="004B4DFE"/>
    <w:rsid w:val="004B50AA"/>
    <w:rsid w:val="004B547D"/>
    <w:rsid w:val="004B54E1"/>
    <w:rsid w:val="004B6446"/>
    <w:rsid w:val="004B64A7"/>
    <w:rsid w:val="004B68BC"/>
    <w:rsid w:val="004B7061"/>
    <w:rsid w:val="004B7775"/>
    <w:rsid w:val="004C049E"/>
    <w:rsid w:val="004C0D5F"/>
    <w:rsid w:val="004C16C7"/>
    <w:rsid w:val="004C1763"/>
    <w:rsid w:val="004C2597"/>
    <w:rsid w:val="004C2CCB"/>
    <w:rsid w:val="004C3205"/>
    <w:rsid w:val="004C371E"/>
    <w:rsid w:val="004C389F"/>
    <w:rsid w:val="004C4907"/>
    <w:rsid w:val="004C5AED"/>
    <w:rsid w:val="004C5D27"/>
    <w:rsid w:val="004C7025"/>
    <w:rsid w:val="004C7B30"/>
    <w:rsid w:val="004D107C"/>
    <w:rsid w:val="004D18F4"/>
    <w:rsid w:val="004D1AC8"/>
    <w:rsid w:val="004D1F3E"/>
    <w:rsid w:val="004D2328"/>
    <w:rsid w:val="004D34E6"/>
    <w:rsid w:val="004D3E54"/>
    <w:rsid w:val="004D461A"/>
    <w:rsid w:val="004D4C74"/>
    <w:rsid w:val="004D55AC"/>
    <w:rsid w:val="004D55DA"/>
    <w:rsid w:val="004D718D"/>
    <w:rsid w:val="004D7ABE"/>
    <w:rsid w:val="004E01E7"/>
    <w:rsid w:val="004E1390"/>
    <w:rsid w:val="004E13ED"/>
    <w:rsid w:val="004E243E"/>
    <w:rsid w:val="004E29A7"/>
    <w:rsid w:val="004E2AE5"/>
    <w:rsid w:val="004E362D"/>
    <w:rsid w:val="004E37EC"/>
    <w:rsid w:val="004E3CBB"/>
    <w:rsid w:val="004E46B1"/>
    <w:rsid w:val="004F04FC"/>
    <w:rsid w:val="004F11C1"/>
    <w:rsid w:val="004F1359"/>
    <w:rsid w:val="004F13A1"/>
    <w:rsid w:val="004F1D23"/>
    <w:rsid w:val="004F2284"/>
    <w:rsid w:val="004F2FDF"/>
    <w:rsid w:val="004F3932"/>
    <w:rsid w:val="004F3A62"/>
    <w:rsid w:val="004F3ABF"/>
    <w:rsid w:val="004F3DDF"/>
    <w:rsid w:val="004F40E5"/>
    <w:rsid w:val="004F46A8"/>
    <w:rsid w:val="004F4A9D"/>
    <w:rsid w:val="004F563F"/>
    <w:rsid w:val="004F74FE"/>
    <w:rsid w:val="004F78A3"/>
    <w:rsid w:val="0050013C"/>
    <w:rsid w:val="00500557"/>
    <w:rsid w:val="00500867"/>
    <w:rsid w:val="0050129B"/>
    <w:rsid w:val="00501C2B"/>
    <w:rsid w:val="00502AC2"/>
    <w:rsid w:val="00502C7A"/>
    <w:rsid w:val="00503DFA"/>
    <w:rsid w:val="00504525"/>
    <w:rsid w:val="00504A17"/>
    <w:rsid w:val="00504D7A"/>
    <w:rsid w:val="005053E3"/>
    <w:rsid w:val="00505E64"/>
    <w:rsid w:val="00505FE1"/>
    <w:rsid w:val="0050646C"/>
    <w:rsid w:val="00506CCD"/>
    <w:rsid w:val="00506E1D"/>
    <w:rsid w:val="0051058B"/>
    <w:rsid w:val="00510985"/>
    <w:rsid w:val="00510FF4"/>
    <w:rsid w:val="005126E6"/>
    <w:rsid w:val="00512E1F"/>
    <w:rsid w:val="00513624"/>
    <w:rsid w:val="00515D88"/>
    <w:rsid w:val="00516C6C"/>
    <w:rsid w:val="00517CBD"/>
    <w:rsid w:val="00517F71"/>
    <w:rsid w:val="0052042C"/>
    <w:rsid w:val="00520898"/>
    <w:rsid w:val="005221F6"/>
    <w:rsid w:val="005225C9"/>
    <w:rsid w:val="00522C30"/>
    <w:rsid w:val="00522D9F"/>
    <w:rsid w:val="00522E70"/>
    <w:rsid w:val="00523186"/>
    <w:rsid w:val="00523713"/>
    <w:rsid w:val="005238A6"/>
    <w:rsid w:val="00523EF6"/>
    <w:rsid w:val="00524974"/>
    <w:rsid w:val="005259AF"/>
    <w:rsid w:val="00525C1E"/>
    <w:rsid w:val="00526ACE"/>
    <w:rsid w:val="00527182"/>
    <w:rsid w:val="005300A4"/>
    <w:rsid w:val="0053083D"/>
    <w:rsid w:val="00530DD2"/>
    <w:rsid w:val="00531888"/>
    <w:rsid w:val="00531A99"/>
    <w:rsid w:val="00532843"/>
    <w:rsid w:val="00532E59"/>
    <w:rsid w:val="005334EB"/>
    <w:rsid w:val="00533E06"/>
    <w:rsid w:val="00533F5F"/>
    <w:rsid w:val="00533F87"/>
    <w:rsid w:val="0053406A"/>
    <w:rsid w:val="005349C6"/>
    <w:rsid w:val="00534D57"/>
    <w:rsid w:val="005352B7"/>
    <w:rsid w:val="00535323"/>
    <w:rsid w:val="00535690"/>
    <w:rsid w:val="00536532"/>
    <w:rsid w:val="00536C0C"/>
    <w:rsid w:val="00536D5E"/>
    <w:rsid w:val="00537751"/>
    <w:rsid w:val="00537ADF"/>
    <w:rsid w:val="00537EF1"/>
    <w:rsid w:val="005406BB"/>
    <w:rsid w:val="00541CFE"/>
    <w:rsid w:val="00542C68"/>
    <w:rsid w:val="00543386"/>
    <w:rsid w:val="00543B6B"/>
    <w:rsid w:val="00544BD0"/>
    <w:rsid w:val="00544F0F"/>
    <w:rsid w:val="00545EC6"/>
    <w:rsid w:val="00550507"/>
    <w:rsid w:val="00550891"/>
    <w:rsid w:val="00553A23"/>
    <w:rsid w:val="005546AF"/>
    <w:rsid w:val="00554965"/>
    <w:rsid w:val="00555776"/>
    <w:rsid w:val="005557B4"/>
    <w:rsid w:val="00555C02"/>
    <w:rsid w:val="00555E6C"/>
    <w:rsid w:val="005563BE"/>
    <w:rsid w:val="00556B95"/>
    <w:rsid w:val="0055701D"/>
    <w:rsid w:val="00560152"/>
    <w:rsid w:val="00560179"/>
    <w:rsid w:val="005603B7"/>
    <w:rsid w:val="005618CA"/>
    <w:rsid w:val="00562AF8"/>
    <w:rsid w:val="005632C2"/>
    <w:rsid w:val="00565170"/>
    <w:rsid w:val="00567469"/>
    <w:rsid w:val="00567532"/>
    <w:rsid w:val="00567E79"/>
    <w:rsid w:val="00570817"/>
    <w:rsid w:val="00570DDC"/>
    <w:rsid w:val="00571E06"/>
    <w:rsid w:val="00572F1B"/>
    <w:rsid w:val="00573234"/>
    <w:rsid w:val="00573380"/>
    <w:rsid w:val="00574ADB"/>
    <w:rsid w:val="00576B3F"/>
    <w:rsid w:val="005777CB"/>
    <w:rsid w:val="00577B8A"/>
    <w:rsid w:val="00577C37"/>
    <w:rsid w:val="00577F4A"/>
    <w:rsid w:val="0058072E"/>
    <w:rsid w:val="00580902"/>
    <w:rsid w:val="00580D1A"/>
    <w:rsid w:val="00580D94"/>
    <w:rsid w:val="005825CF"/>
    <w:rsid w:val="00582902"/>
    <w:rsid w:val="005835A0"/>
    <w:rsid w:val="00583A02"/>
    <w:rsid w:val="00583E3D"/>
    <w:rsid w:val="0058427D"/>
    <w:rsid w:val="00584A1E"/>
    <w:rsid w:val="005853B8"/>
    <w:rsid w:val="00585A6B"/>
    <w:rsid w:val="00585A7F"/>
    <w:rsid w:val="00585A8F"/>
    <w:rsid w:val="00585DCB"/>
    <w:rsid w:val="00585F13"/>
    <w:rsid w:val="005860B7"/>
    <w:rsid w:val="00587A0D"/>
    <w:rsid w:val="00587CE2"/>
    <w:rsid w:val="005914CD"/>
    <w:rsid w:val="005916A2"/>
    <w:rsid w:val="00591CD1"/>
    <w:rsid w:val="00592F90"/>
    <w:rsid w:val="00594024"/>
    <w:rsid w:val="00594097"/>
    <w:rsid w:val="00594938"/>
    <w:rsid w:val="00594A11"/>
    <w:rsid w:val="00594CBB"/>
    <w:rsid w:val="0059547D"/>
    <w:rsid w:val="005958BC"/>
    <w:rsid w:val="00596259"/>
    <w:rsid w:val="0059629F"/>
    <w:rsid w:val="00597455"/>
    <w:rsid w:val="005A1C39"/>
    <w:rsid w:val="005A1E20"/>
    <w:rsid w:val="005A239F"/>
    <w:rsid w:val="005A25E4"/>
    <w:rsid w:val="005A299F"/>
    <w:rsid w:val="005A3014"/>
    <w:rsid w:val="005A3017"/>
    <w:rsid w:val="005A31A2"/>
    <w:rsid w:val="005A35FB"/>
    <w:rsid w:val="005A5069"/>
    <w:rsid w:val="005A5AA2"/>
    <w:rsid w:val="005A67C9"/>
    <w:rsid w:val="005A7559"/>
    <w:rsid w:val="005A7A56"/>
    <w:rsid w:val="005A7B70"/>
    <w:rsid w:val="005A7CF3"/>
    <w:rsid w:val="005B0116"/>
    <w:rsid w:val="005B01C3"/>
    <w:rsid w:val="005B1011"/>
    <w:rsid w:val="005B1018"/>
    <w:rsid w:val="005B1B53"/>
    <w:rsid w:val="005B21F1"/>
    <w:rsid w:val="005B2231"/>
    <w:rsid w:val="005B324C"/>
    <w:rsid w:val="005B3426"/>
    <w:rsid w:val="005B4B10"/>
    <w:rsid w:val="005B4F74"/>
    <w:rsid w:val="005B5155"/>
    <w:rsid w:val="005B51D3"/>
    <w:rsid w:val="005B530E"/>
    <w:rsid w:val="005B563D"/>
    <w:rsid w:val="005B6298"/>
    <w:rsid w:val="005B65D6"/>
    <w:rsid w:val="005B6DBE"/>
    <w:rsid w:val="005B77D6"/>
    <w:rsid w:val="005B7A44"/>
    <w:rsid w:val="005C005C"/>
    <w:rsid w:val="005C0443"/>
    <w:rsid w:val="005C0F4F"/>
    <w:rsid w:val="005C131E"/>
    <w:rsid w:val="005C1FFE"/>
    <w:rsid w:val="005C20EE"/>
    <w:rsid w:val="005C220B"/>
    <w:rsid w:val="005C2937"/>
    <w:rsid w:val="005C33A5"/>
    <w:rsid w:val="005C3ADE"/>
    <w:rsid w:val="005C3DF8"/>
    <w:rsid w:val="005C43FA"/>
    <w:rsid w:val="005C4413"/>
    <w:rsid w:val="005C48A9"/>
    <w:rsid w:val="005C49EB"/>
    <w:rsid w:val="005C4D55"/>
    <w:rsid w:val="005C5FFF"/>
    <w:rsid w:val="005C6131"/>
    <w:rsid w:val="005C6E7B"/>
    <w:rsid w:val="005C70A8"/>
    <w:rsid w:val="005C779C"/>
    <w:rsid w:val="005C77CD"/>
    <w:rsid w:val="005D0890"/>
    <w:rsid w:val="005D0A68"/>
    <w:rsid w:val="005D0BDC"/>
    <w:rsid w:val="005D120C"/>
    <w:rsid w:val="005D18D0"/>
    <w:rsid w:val="005D1A39"/>
    <w:rsid w:val="005D309E"/>
    <w:rsid w:val="005D4B7A"/>
    <w:rsid w:val="005D562B"/>
    <w:rsid w:val="005D58A9"/>
    <w:rsid w:val="005D5F45"/>
    <w:rsid w:val="005D797A"/>
    <w:rsid w:val="005D7A48"/>
    <w:rsid w:val="005E002D"/>
    <w:rsid w:val="005E0729"/>
    <w:rsid w:val="005E0748"/>
    <w:rsid w:val="005E0ADF"/>
    <w:rsid w:val="005E1E5A"/>
    <w:rsid w:val="005E254E"/>
    <w:rsid w:val="005E26CD"/>
    <w:rsid w:val="005E2F25"/>
    <w:rsid w:val="005E304C"/>
    <w:rsid w:val="005E31D4"/>
    <w:rsid w:val="005E34FA"/>
    <w:rsid w:val="005E375B"/>
    <w:rsid w:val="005E38A1"/>
    <w:rsid w:val="005E391B"/>
    <w:rsid w:val="005E3A79"/>
    <w:rsid w:val="005E3DC3"/>
    <w:rsid w:val="005E3EC1"/>
    <w:rsid w:val="005E5730"/>
    <w:rsid w:val="005E59B4"/>
    <w:rsid w:val="005E6357"/>
    <w:rsid w:val="005E64E0"/>
    <w:rsid w:val="005E6EA8"/>
    <w:rsid w:val="005E6F29"/>
    <w:rsid w:val="005F050C"/>
    <w:rsid w:val="005F09FE"/>
    <w:rsid w:val="005F0D75"/>
    <w:rsid w:val="005F0F22"/>
    <w:rsid w:val="005F0F71"/>
    <w:rsid w:val="005F1341"/>
    <w:rsid w:val="005F16C2"/>
    <w:rsid w:val="005F19E9"/>
    <w:rsid w:val="005F264F"/>
    <w:rsid w:val="005F26FA"/>
    <w:rsid w:val="005F273A"/>
    <w:rsid w:val="005F2A80"/>
    <w:rsid w:val="005F3938"/>
    <w:rsid w:val="005F3B9E"/>
    <w:rsid w:val="005F3C70"/>
    <w:rsid w:val="005F4CDB"/>
    <w:rsid w:val="005F4D7C"/>
    <w:rsid w:val="005F578D"/>
    <w:rsid w:val="005F5E13"/>
    <w:rsid w:val="005F61BF"/>
    <w:rsid w:val="006008B0"/>
    <w:rsid w:val="00600CA2"/>
    <w:rsid w:val="00603470"/>
    <w:rsid w:val="0060349E"/>
    <w:rsid w:val="006037C3"/>
    <w:rsid w:val="00603A67"/>
    <w:rsid w:val="00604220"/>
    <w:rsid w:val="00604301"/>
    <w:rsid w:val="00604E66"/>
    <w:rsid w:val="006052E2"/>
    <w:rsid w:val="006052F8"/>
    <w:rsid w:val="006056A1"/>
    <w:rsid w:val="00606277"/>
    <w:rsid w:val="0060659B"/>
    <w:rsid w:val="006075D3"/>
    <w:rsid w:val="00607679"/>
    <w:rsid w:val="00607A36"/>
    <w:rsid w:val="00610247"/>
    <w:rsid w:val="0061055A"/>
    <w:rsid w:val="00610A37"/>
    <w:rsid w:val="00610C45"/>
    <w:rsid w:val="00611298"/>
    <w:rsid w:val="006113BB"/>
    <w:rsid w:val="0061189C"/>
    <w:rsid w:val="00611951"/>
    <w:rsid w:val="00611D18"/>
    <w:rsid w:val="006125E5"/>
    <w:rsid w:val="00612BBB"/>
    <w:rsid w:val="006138B0"/>
    <w:rsid w:val="00615EE7"/>
    <w:rsid w:val="006167FE"/>
    <w:rsid w:val="00616996"/>
    <w:rsid w:val="00616A86"/>
    <w:rsid w:val="00616E6B"/>
    <w:rsid w:val="00616F91"/>
    <w:rsid w:val="00617457"/>
    <w:rsid w:val="0061749E"/>
    <w:rsid w:val="006175AF"/>
    <w:rsid w:val="00617AD0"/>
    <w:rsid w:val="0062003A"/>
    <w:rsid w:val="006201AF"/>
    <w:rsid w:val="006214FC"/>
    <w:rsid w:val="00621CBC"/>
    <w:rsid w:val="006223B1"/>
    <w:rsid w:val="00623F27"/>
    <w:rsid w:val="0062448D"/>
    <w:rsid w:val="00624576"/>
    <w:rsid w:val="006250E5"/>
    <w:rsid w:val="0062515B"/>
    <w:rsid w:val="00626261"/>
    <w:rsid w:val="0062644E"/>
    <w:rsid w:val="00626A04"/>
    <w:rsid w:val="00626CE6"/>
    <w:rsid w:val="00627381"/>
    <w:rsid w:val="00627A30"/>
    <w:rsid w:val="00627AD8"/>
    <w:rsid w:val="00630AE2"/>
    <w:rsid w:val="00631361"/>
    <w:rsid w:val="00631986"/>
    <w:rsid w:val="00631D1D"/>
    <w:rsid w:val="00632221"/>
    <w:rsid w:val="00633115"/>
    <w:rsid w:val="0063324A"/>
    <w:rsid w:val="00633639"/>
    <w:rsid w:val="006347B5"/>
    <w:rsid w:val="006350D4"/>
    <w:rsid w:val="006358B1"/>
    <w:rsid w:val="00635D89"/>
    <w:rsid w:val="00635E8C"/>
    <w:rsid w:val="00636D79"/>
    <w:rsid w:val="00636F36"/>
    <w:rsid w:val="00637888"/>
    <w:rsid w:val="00637DD6"/>
    <w:rsid w:val="00640363"/>
    <w:rsid w:val="00640685"/>
    <w:rsid w:val="0064127F"/>
    <w:rsid w:val="0064172F"/>
    <w:rsid w:val="006419DD"/>
    <w:rsid w:val="00641D35"/>
    <w:rsid w:val="00642308"/>
    <w:rsid w:val="00642A13"/>
    <w:rsid w:val="006436A8"/>
    <w:rsid w:val="00643B18"/>
    <w:rsid w:val="00643B3A"/>
    <w:rsid w:val="0064401D"/>
    <w:rsid w:val="00646EEF"/>
    <w:rsid w:val="00647111"/>
    <w:rsid w:val="006472CD"/>
    <w:rsid w:val="00647DCB"/>
    <w:rsid w:val="00650283"/>
    <w:rsid w:val="00650E11"/>
    <w:rsid w:val="0065118C"/>
    <w:rsid w:val="00651595"/>
    <w:rsid w:val="00651FA6"/>
    <w:rsid w:val="006522AB"/>
    <w:rsid w:val="00652B62"/>
    <w:rsid w:val="006530DF"/>
    <w:rsid w:val="00653BFC"/>
    <w:rsid w:val="00653D5D"/>
    <w:rsid w:val="006541B4"/>
    <w:rsid w:val="006546F1"/>
    <w:rsid w:val="006552CB"/>
    <w:rsid w:val="00655501"/>
    <w:rsid w:val="00655607"/>
    <w:rsid w:val="00655728"/>
    <w:rsid w:val="00655A6A"/>
    <w:rsid w:val="00656046"/>
    <w:rsid w:val="006560EF"/>
    <w:rsid w:val="0065644C"/>
    <w:rsid w:val="00660A61"/>
    <w:rsid w:val="00660BDD"/>
    <w:rsid w:val="00660CF2"/>
    <w:rsid w:val="00661A0C"/>
    <w:rsid w:val="00662697"/>
    <w:rsid w:val="00662E45"/>
    <w:rsid w:val="00663A4E"/>
    <w:rsid w:val="00663C35"/>
    <w:rsid w:val="00664050"/>
    <w:rsid w:val="0066477C"/>
    <w:rsid w:val="00664F46"/>
    <w:rsid w:val="00666AC5"/>
    <w:rsid w:val="00666DD3"/>
    <w:rsid w:val="00667371"/>
    <w:rsid w:val="00667977"/>
    <w:rsid w:val="00667B54"/>
    <w:rsid w:val="00667E4C"/>
    <w:rsid w:val="00670119"/>
    <w:rsid w:val="00670963"/>
    <w:rsid w:val="006709CC"/>
    <w:rsid w:val="006710DA"/>
    <w:rsid w:val="00671BA8"/>
    <w:rsid w:val="0067229F"/>
    <w:rsid w:val="006735FE"/>
    <w:rsid w:val="00673A51"/>
    <w:rsid w:val="00673FEC"/>
    <w:rsid w:val="006743B0"/>
    <w:rsid w:val="006747CF"/>
    <w:rsid w:val="0067490E"/>
    <w:rsid w:val="006753CD"/>
    <w:rsid w:val="0067540B"/>
    <w:rsid w:val="0067550A"/>
    <w:rsid w:val="00675BF1"/>
    <w:rsid w:val="00675ECA"/>
    <w:rsid w:val="00675F9E"/>
    <w:rsid w:val="0067744D"/>
    <w:rsid w:val="00681757"/>
    <w:rsid w:val="00681B63"/>
    <w:rsid w:val="00681BC6"/>
    <w:rsid w:val="00682280"/>
    <w:rsid w:val="00682959"/>
    <w:rsid w:val="00682CE0"/>
    <w:rsid w:val="00683384"/>
    <w:rsid w:val="006836A5"/>
    <w:rsid w:val="00684E83"/>
    <w:rsid w:val="00686AAB"/>
    <w:rsid w:val="00686BFA"/>
    <w:rsid w:val="00687393"/>
    <w:rsid w:val="006879B8"/>
    <w:rsid w:val="00690B76"/>
    <w:rsid w:val="0069128F"/>
    <w:rsid w:val="00692DAE"/>
    <w:rsid w:val="00693FA6"/>
    <w:rsid w:val="00694D4A"/>
    <w:rsid w:val="00695093"/>
    <w:rsid w:val="006973A2"/>
    <w:rsid w:val="006A01C4"/>
    <w:rsid w:val="006A0613"/>
    <w:rsid w:val="006A0AB3"/>
    <w:rsid w:val="006A0C32"/>
    <w:rsid w:val="006A15B9"/>
    <w:rsid w:val="006A1FBB"/>
    <w:rsid w:val="006A23DE"/>
    <w:rsid w:val="006A2645"/>
    <w:rsid w:val="006A3056"/>
    <w:rsid w:val="006A30C1"/>
    <w:rsid w:val="006A319B"/>
    <w:rsid w:val="006A4039"/>
    <w:rsid w:val="006A4287"/>
    <w:rsid w:val="006A42F8"/>
    <w:rsid w:val="006A4C0A"/>
    <w:rsid w:val="006A4ED0"/>
    <w:rsid w:val="006A53AD"/>
    <w:rsid w:val="006A597F"/>
    <w:rsid w:val="006A625C"/>
    <w:rsid w:val="006A6E37"/>
    <w:rsid w:val="006A6E64"/>
    <w:rsid w:val="006A6E7A"/>
    <w:rsid w:val="006A7557"/>
    <w:rsid w:val="006B00BC"/>
    <w:rsid w:val="006B03A0"/>
    <w:rsid w:val="006B1401"/>
    <w:rsid w:val="006B1A71"/>
    <w:rsid w:val="006B2489"/>
    <w:rsid w:val="006B4E27"/>
    <w:rsid w:val="006B510B"/>
    <w:rsid w:val="006B52E7"/>
    <w:rsid w:val="006B5F9E"/>
    <w:rsid w:val="006B68B1"/>
    <w:rsid w:val="006B68D9"/>
    <w:rsid w:val="006B6CF4"/>
    <w:rsid w:val="006B71E9"/>
    <w:rsid w:val="006B7B53"/>
    <w:rsid w:val="006B7FF4"/>
    <w:rsid w:val="006C0704"/>
    <w:rsid w:val="006C0D8E"/>
    <w:rsid w:val="006C0DBB"/>
    <w:rsid w:val="006C17D4"/>
    <w:rsid w:val="006C1991"/>
    <w:rsid w:val="006C1CEB"/>
    <w:rsid w:val="006C2956"/>
    <w:rsid w:val="006C2F6D"/>
    <w:rsid w:val="006C3266"/>
    <w:rsid w:val="006C3708"/>
    <w:rsid w:val="006C4B13"/>
    <w:rsid w:val="006C4EA0"/>
    <w:rsid w:val="006C5111"/>
    <w:rsid w:val="006C5A51"/>
    <w:rsid w:val="006C6A66"/>
    <w:rsid w:val="006C7610"/>
    <w:rsid w:val="006D0EF7"/>
    <w:rsid w:val="006D178F"/>
    <w:rsid w:val="006D1F6B"/>
    <w:rsid w:val="006D2572"/>
    <w:rsid w:val="006D29A8"/>
    <w:rsid w:val="006D31BB"/>
    <w:rsid w:val="006D44E3"/>
    <w:rsid w:val="006D53FC"/>
    <w:rsid w:val="006D60C9"/>
    <w:rsid w:val="006D7D0A"/>
    <w:rsid w:val="006E0236"/>
    <w:rsid w:val="006E0492"/>
    <w:rsid w:val="006E10E5"/>
    <w:rsid w:val="006E1548"/>
    <w:rsid w:val="006E156C"/>
    <w:rsid w:val="006E1910"/>
    <w:rsid w:val="006E1DF8"/>
    <w:rsid w:val="006E1E13"/>
    <w:rsid w:val="006E2169"/>
    <w:rsid w:val="006E2514"/>
    <w:rsid w:val="006E2F31"/>
    <w:rsid w:val="006E38C8"/>
    <w:rsid w:val="006E407C"/>
    <w:rsid w:val="006E4F4D"/>
    <w:rsid w:val="006E5020"/>
    <w:rsid w:val="006E5424"/>
    <w:rsid w:val="006E62C3"/>
    <w:rsid w:val="006E6539"/>
    <w:rsid w:val="006E775B"/>
    <w:rsid w:val="006F0692"/>
    <w:rsid w:val="006F1076"/>
    <w:rsid w:val="006F23DE"/>
    <w:rsid w:val="006F23F3"/>
    <w:rsid w:val="006F2685"/>
    <w:rsid w:val="006F2B4F"/>
    <w:rsid w:val="006F2C4F"/>
    <w:rsid w:val="006F3403"/>
    <w:rsid w:val="006F3EAE"/>
    <w:rsid w:val="006F4479"/>
    <w:rsid w:val="006F52EE"/>
    <w:rsid w:val="006F5820"/>
    <w:rsid w:val="006F5D75"/>
    <w:rsid w:val="006F6435"/>
    <w:rsid w:val="006F6E02"/>
    <w:rsid w:val="006F6FDC"/>
    <w:rsid w:val="006F70A0"/>
    <w:rsid w:val="006F70B1"/>
    <w:rsid w:val="006F75AD"/>
    <w:rsid w:val="007001E2"/>
    <w:rsid w:val="00700852"/>
    <w:rsid w:val="00700C97"/>
    <w:rsid w:val="00702CA6"/>
    <w:rsid w:val="00703418"/>
    <w:rsid w:val="00703B28"/>
    <w:rsid w:val="00703B6E"/>
    <w:rsid w:val="00703DCF"/>
    <w:rsid w:val="00703FA4"/>
    <w:rsid w:val="00704700"/>
    <w:rsid w:val="00704E25"/>
    <w:rsid w:val="007052C7"/>
    <w:rsid w:val="007058D2"/>
    <w:rsid w:val="00706BFA"/>
    <w:rsid w:val="00707768"/>
    <w:rsid w:val="00707A8D"/>
    <w:rsid w:val="007106E0"/>
    <w:rsid w:val="00710860"/>
    <w:rsid w:val="00710A38"/>
    <w:rsid w:val="007115C4"/>
    <w:rsid w:val="00712BBB"/>
    <w:rsid w:val="00713694"/>
    <w:rsid w:val="00713BDE"/>
    <w:rsid w:val="00713EEF"/>
    <w:rsid w:val="00714F5C"/>
    <w:rsid w:val="007153C3"/>
    <w:rsid w:val="0071654A"/>
    <w:rsid w:val="007168F6"/>
    <w:rsid w:val="00716AB0"/>
    <w:rsid w:val="00716ED6"/>
    <w:rsid w:val="0071714D"/>
    <w:rsid w:val="007176D2"/>
    <w:rsid w:val="0071772A"/>
    <w:rsid w:val="007179F9"/>
    <w:rsid w:val="00720880"/>
    <w:rsid w:val="00720B80"/>
    <w:rsid w:val="00721A22"/>
    <w:rsid w:val="00721AC8"/>
    <w:rsid w:val="0072354E"/>
    <w:rsid w:val="00723849"/>
    <w:rsid w:val="00723A2E"/>
    <w:rsid w:val="00723CC4"/>
    <w:rsid w:val="0072493F"/>
    <w:rsid w:val="0072511E"/>
    <w:rsid w:val="00725774"/>
    <w:rsid w:val="00726C79"/>
    <w:rsid w:val="00727213"/>
    <w:rsid w:val="007276DD"/>
    <w:rsid w:val="007276DF"/>
    <w:rsid w:val="007313F0"/>
    <w:rsid w:val="00731977"/>
    <w:rsid w:val="00733441"/>
    <w:rsid w:val="00733BBB"/>
    <w:rsid w:val="00733E1B"/>
    <w:rsid w:val="007349E4"/>
    <w:rsid w:val="0073504D"/>
    <w:rsid w:val="00735821"/>
    <w:rsid w:val="007364E5"/>
    <w:rsid w:val="00737189"/>
    <w:rsid w:val="00737D80"/>
    <w:rsid w:val="00737FF1"/>
    <w:rsid w:val="007408D4"/>
    <w:rsid w:val="00742188"/>
    <w:rsid w:val="00742415"/>
    <w:rsid w:val="007425CA"/>
    <w:rsid w:val="00743806"/>
    <w:rsid w:val="00744618"/>
    <w:rsid w:val="00744F03"/>
    <w:rsid w:val="0074607B"/>
    <w:rsid w:val="0074620D"/>
    <w:rsid w:val="00746363"/>
    <w:rsid w:val="00746631"/>
    <w:rsid w:val="0074722B"/>
    <w:rsid w:val="007472D3"/>
    <w:rsid w:val="007475E6"/>
    <w:rsid w:val="0074783D"/>
    <w:rsid w:val="0075008A"/>
    <w:rsid w:val="007502B9"/>
    <w:rsid w:val="0075042A"/>
    <w:rsid w:val="007505F7"/>
    <w:rsid w:val="007514AE"/>
    <w:rsid w:val="00753511"/>
    <w:rsid w:val="00753CB0"/>
    <w:rsid w:val="0075464F"/>
    <w:rsid w:val="00754AA9"/>
    <w:rsid w:val="0075541F"/>
    <w:rsid w:val="0075669C"/>
    <w:rsid w:val="00757A51"/>
    <w:rsid w:val="00757FDD"/>
    <w:rsid w:val="00757FFE"/>
    <w:rsid w:val="00760215"/>
    <w:rsid w:val="00760CD1"/>
    <w:rsid w:val="00760FD5"/>
    <w:rsid w:val="0076202D"/>
    <w:rsid w:val="007629E9"/>
    <w:rsid w:val="00762E81"/>
    <w:rsid w:val="007631D7"/>
    <w:rsid w:val="00763D29"/>
    <w:rsid w:val="00763FDA"/>
    <w:rsid w:val="00765D82"/>
    <w:rsid w:val="00766919"/>
    <w:rsid w:val="00766A82"/>
    <w:rsid w:val="00766B9D"/>
    <w:rsid w:val="00767672"/>
    <w:rsid w:val="00767FD8"/>
    <w:rsid w:val="007704CB"/>
    <w:rsid w:val="007715CF"/>
    <w:rsid w:val="00771AE9"/>
    <w:rsid w:val="0077232A"/>
    <w:rsid w:val="00772846"/>
    <w:rsid w:val="007728DA"/>
    <w:rsid w:val="0077316A"/>
    <w:rsid w:val="007731A5"/>
    <w:rsid w:val="00773D4E"/>
    <w:rsid w:val="00775269"/>
    <w:rsid w:val="00775391"/>
    <w:rsid w:val="00775401"/>
    <w:rsid w:val="00775E74"/>
    <w:rsid w:val="00776275"/>
    <w:rsid w:val="0077637E"/>
    <w:rsid w:val="00776520"/>
    <w:rsid w:val="00776F93"/>
    <w:rsid w:val="007775B8"/>
    <w:rsid w:val="00780739"/>
    <w:rsid w:val="00780BBF"/>
    <w:rsid w:val="007812EC"/>
    <w:rsid w:val="00781382"/>
    <w:rsid w:val="0078248F"/>
    <w:rsid w:val="0078264E"/>
    <w:rsid w:val="00784049"/>
    <w:rsid w:val="007841DB"/>
    <w:rsid w:val="007843FE"/>
    <w:rsid w:val="00784411"/>
    <w:rsid w:val="007846EB"/>
    <w:rsid w:val="00784905"/>
    <w:rsid w:val="00784D90"/>
    <w:rsid w:val="0078500C"/>
    <w:rsid w:val="007874C4"/>
    <w:rsid w:val="00787AF2"/>
    <w:rsid w:val="00790486"/>
    <w:rsid w:val="007905BB"/>
    <w:rsid w:val="00790A1E"/>
    <w:rsid w:val="00792204"/>
    <w:rsid w:val="007922EE"/>
    <w:rsid w:val="00793536"/>
    <w:rsid w:val="00794736"/>
    <w:rsid w:val="00794ABE"/>
    <w:rsid w:val="00794F31"/>
    <w:rsid w:val="00794F89"/>
    <w:rsid w:val="0079514B"/>
    <w:rsid w:val="00796CEF"/>
    <w:rsid w:val="00796FE9"/>
    <w:rsid w:val="007A0736"/>
    <w:rsid w:val="007A094C"/>
    <w:rsid w:val="007A14CB"/>
    <w:rsid w:val="007A19C2"/>
    <w:rsid w:val="007A226F"/>
    <w:rsid w:val="007A2391"/>
    <w:rsid w:val="007A247F"/>
    <w:rsid w:val="007A298A"/>
    <w:rsid w:val="007A36F3"/>
    <w:rsid w:val="007A4A98"/>
    <w:rsid w:val="007A4D5C"/>
    <w:rsid w:val="007A5618"/>
    <w:rsid w:val="007A64B3"/>
    <w:rsid w:val="007A67B6"/>
    <w:rsid w:val="007A6807"/>
    <w:rsid w:val="007A6B76"/>
    <w:rsid w:val="007A6F7C"/>
    <w:rsid w:val="007A7980"/>
    <w:rsid w:val="007A79FD"/>
    <w:rsid w:val="007B005F"/>
    <w:rsid w:val="007B0639"/>
    <w:rsid w:val="007B1971"/>
    <w:rsid w:val="007B1E64"/>
    <w:rsid w:val="007B2C10"/>
    <w:rsid w:val="007B31CE"/>
    <w:rsid w:val="007B3881"/>
    <w:rsid w:val="007B4680"/>
    <w:rsid w:val="007B5CDA"/>
    <w:rsid w:val="007B5EBF"/>
    <w:rsid w:val="007B7F38"/>
    <w:rsid w:val="007C05F1"/>
    <w:rsid w:val="007C1371"/>
    <w:rsid w:val="007C13A7"/>
    <w:rsid w:val="007C1A71"/>
    <w:rsid w:val="007C23A8"/>
    <w:rsid w:val="007C2740"/>
    <w:rsid w:val="007C31F2"/>
    <w:rsid w:val="007C38DB"/>
    <w:rsid w:val="007C3AF6"/>
    <w:rsid w:val="007C3E7C"/>
    <w:rsid w:val="007C4785"/>
    <w:rsid w:val="007C4A5C"/>
    <w:rsid w:val="007C5C4F"/>
    <w:rsid w:val="007C6A98"/>
    <w:rsid w:val="007C70F6"/>
    <w:rsid w:val="007C78CD"/>
    <w:rsid w:val="007D0B31"/>
    <w:rsid w:val="007D0C5F"/>
    <w:rsid w:val="007D0CD4"/>
    <w:rsid w:val="007D13F5"/>
    <w:rsid w:val="007D1B70"/>
    <w:rsid w:val="007D1B91"/>
    <w:rsid w:val="007D1CA0"/>
    <w:rsid w:val="007D1FF6"/>
    <w:rsid w:val="007D2482"/>
    <w:rsid w:val="007D27FD"/>
    <w:rsid w:val="007D2B11"/>
    <w:rsid w:val="007D3266"/>
    <w:rsid w:val="007D340F"/>
    <w:rsid w:val="007D3705"/>
    <w:rsid w:val="007D5218"/>
    <w:rsid w:val="007D54D9"/>
    <w:rsid w:val="007D5867"/>
    <w:rsid w:val="007D5C57"/>
    <w:rsid w:val="007D6018"/>
    <w:rsid w:val="007D6AAF"/>
    <w:rsid w:val="007D6C7A"/>
    <w:rsid w:val="007D7057"/>
    <w:rsid w:val="007D7CC8"/>
    <w:rsid w:val="007E0707"/>
    <w:rsid w:val="007E1091"/>
    <w:rsid w:val="007E129C"/>
    <w:rsid w:val="007E1530"/>
    <w:rsid w:val="007E1BE5"/>
    <w:rsid w:val="007E241A"/>
    <w:rsid w:val="007E327B"/>
    <w:rsid w:val="007E36CB"/>
    <w:rsid w:val="007E40BE"/>
    <w:rsid w:val="007E4475"/>
    <w:rsid w:val="007E4A4E"/>
    <w:rsid w:val="007E533B"/>
    <w:rsid w:val="007E5623"/>
    <w:rsid w:val="007E6145"/>
    <w:rsid w:val="007E69DB"/>
    <w:rsid w:val="007E76E8"/>
    <w:rsid w:val="007E7A0C"/>
    <w:rsid w:val="007F0EE7"/>
    <w:rsid w:val="007F11C1"/>
    <w:rsid w:val="007F246D"/>
    <w:rsid w:val="007F2739"/>
    <w:rsid w:val="007F323A"/>
    <w:rsid w:val="007F36B5"/>
    <w:rsid w:val="007F43C2"/>
    <w:rsid w:val="007F4CE0"/>
    <w:rsid w:val="007F505E"/>
    <w:rsid w:val="007F6242"/>
    <w:rsid w:val="007F7F61"/>
    <w:rsid w:val="00800388"/>
    <w:rsid w:val="00801228"/>
    <w:rsid w:val="00801266"/>
    <w:rsid w:val="00802299"/>
    <w:rsid w:val="00802D62"/>
    <w:rsid w:val="00802F01"/>
    <w:rsid w:val="00803C36"/>
    <w:rsid w:val="008059D9"/>
    <w:rsid w:val="00805E3D"/>
    <w:rsid w:val="008067E4"/>
    <w:rsid w:val="00806A96"/>
    <w:rsid w:val="00806AF3"/>
    <w:rsid w:val="00806E0D"/>
    <w:rsid w:val="00807676"/>
    <w:rsid w:val="00807A18"/>
    <w:rsid w:val="008101AE"/>
    <w:rsid w:val="00810D50"/>
    <w:rsid w:val="00811EA3"/>
    <w:rsid w:val="008124D4"/>
    <w:rsid w:val="00813706"/>
    <w:rsid w:val="0081421C"/>
    <w:rsid w:val="00814F80"/>
    <w:rsid w:val="008150EC"/>
    <w:rsid w:val="00815642"/>
    <w:rsid w:val="00815B44"/>
    <w:rsid w:val="008163FD"/>
    <w:rsid w:val="00816727"/>
    <w:rsid w:val="008169EC"/>
    <w:rsid w:val="008173CA"/>
    <w:rsid w:val="00817A2B"/>
    <w:rsid w:val="00817C3B"/>
    <w:rsid w:val="00817CB1"/>
    <w:rsid w:val="00817D55"/>
    <w:rsid w:val="00820093"/>
    <w:rsid w:val="00820214"/>
    <w:rsid w:val="00820712"/>
    <w:rsid w:val="00820B92"/>
    <w:rsid w:val="00820F0B"/>
    <w:rsid w:val="0082101F"/>
    <w:rsid w:val="008210C1"/>
    <w:rsid w:val="00821373"/>
    <w:rsid w:val="00821485"/>
    <w:rsid w:val="00821DFD"/>
    <w:rsid w:val="00821EC6"/>
    <w:rsid w:val="00822AC5"/>
    <w:rsid w:val="00822CBE"/>
    <w:rsid w:val="00823740"/>
    <w:rsid w:val="00823B11"/>
    <w:rsid w:val="008248B1"/>
    <w:rsid w:val="00825AFD"/>
    <w:rsid w:val="00825BB9"/>
    <w:rsid w:val="0082609E"/>
    <w:rsid w:val="00826DDD"/>
    <w:rsid w:val="008271D0"/>
    <w:rsid w:val="00827847"/>
    <w:rsid w:val="00827B93"/>
    <w:rsid w:val="00830531"/>
    <w:rsid w:val="00830997"/>
    <w:rsid w:val="00830ABF"/>
    <w:rsid w:val="008324DB"/>
    <w:rsid w:val="00832CE8"/>
    <w:rsid w:val="0083354C"/>
    <w:rsid w:val="008338FB"/>
    <w:rsid w:val="008360C8"/>
    <w:rsid w:val="00836B05"/>
    <w:rsid w:val="00837240"/>
    <w:rsid w:val="008373B3"/>
    <w:rsid w:val="008373BD"/>
    <w:rsid w:val="0084026C"/>
    <w:rsid w:val="0084040D"/>
    <w:rsid w:val="00840645"/>
    <w:rsid w:val="0084074C"/>
    <w:rsid w:val="008407A8"/>
    <w:rsid w:val="008410E7"/>
    <w:rsid w:val="00841525"/>
    <w:rsid w:val="00842326"/>
    <w:rsid w:val="00842801"/>
    <w:rsid w:val="008430D1"/>
    <w:rsid w:val="00843676"/>
    <w:rsid w:val="00844042"/>
    <w:rsid w:val="00844605"/>
    <w:rsid w:val="00844787"/>
    <w:rsid w:val="00844FC4"/>
    <w:rsid w:val="0084535C"/>
    <w:rsid w:val="0084597A"/>
    <w:rsid w:val="0084598C"/>
    <w:rsid w:val="008464DA"/>
    <w:rsid w:val="008467CC"/>
    <w:rsid w:val="00846B54"/>
    <w:rsid w:val="00847FB7"/>
    <w:rsid w:val="008502AA"/>
    <w:rsid w:val="0085097A"/>
    <w:rsid w:val="008514DE"/>
    <w:rsid w:val="008518A7"/>
    <w:rsid w:val="00851D15"/>
    <w:rsid w:val="00852BD5"/>
    <w:rsid w:val="00853F2A"/>
    <w:rsid w:val="00854085"/>
    <w:rsid w:val="00854A2A"/>
    <w:rsid w:val="00854AA1"/>
    <w:rsid w:val="00854C1E"/>
    <w:rsid w:val="00854FA2"/>
    <w:rsid w:val="0085522B"/>
    <w:rsid w:val="0085567E"/>
    <w:rsid w:val="00856402"/>
    <w:rsid w:val="00857436"/>
    <w:rsid w:val="00857E08"/>
    <w:rsid w:val="008600DC"/>
    <w:rsid w:val="00860345"/>
    <w:rsid w:val="00861DF7"/>
    <w:rsid w:val="00862572"/>
    <w:rsid w:val="008629ED"/>
    <w:rsid w:val="00862A2D"/>
    <w:rsid w:val="008630BD"/>
    <w:rsid w:val="008641EC"/>
    <w:rsid w:val="0086434C"/>
    <w:rsid w:val="00864767"/>
    <w:rsid w:val="00865955"/>
    <w:rsid w:val="00865A47"/>
    <w:rsid w:val="00866832"/>
    <w:rsid w:val="008670D9"/>
    <w:rsid w:val="008670F2"/>
    <w:rsid w:val="00867148"/>
    <w:rsid w:val="00867BC2"/>
    <w:rsid w:val="0087023E"/>
    <w:rsid w:val="008722E3"/>
    <w:rsid w:val="00872339"/>
    <w:rsid w:val="0087266D"/>
    <w:rsid w:val="00872829"/>
    <w:rsid w:val="008728F0"/>
    <w:rsid w:val="00872964"/>
    <w:rsid w:val="0087324A"/>
    <w:rsid w:val="008747F6"/>
    <w:rsid w:val="00874B5D"/>
    <w:rsid w:val="00874F0F"/>
    <w:rsid w:val="00875B3E"/>
    <w:rsid w:val="00877276"/>
    <w:rsid w:val="00880293"/>
    <w:rsid w:val="008802D3"/>
    <w:rsid w:val="00880CAE"/>
    <w:rsid w:val="0088162D"/>
    <w:rsid w:val="00881C12"/>
    <w:rsid w:val="00881C8B"/>
    <w:rsid w:val="008820A6"/>
    <w:rsid w:val="0088243F"/>
    <w:rsid w:val="00882596"/>
    <w:rsid w:val="00884055"/>
    <w:rsid w:val="00884717"/>
    <w:rsid w:val="00884784"/>
    <w:rsid w:val="008852CB"/>
    <w:rsid w:val="00885E6E"/>
    <w:rsid w:val="00887040"/>
    <w:rsid w:val="0088704C"/>
    <w:rsid w:val="00890C55"/>
    <w:rsid w:val="00891876"/>
    <w:rsid w:val="00891C5D"/>
    <w:rsid w:val="00891C85"/>
    <w:rsid w:val="00891E65"/>
    <w:rsid w:val="008924BE"/>
    <w:rsid w:val="008925A8"/>
    <w:rsid w:val="0089260D"/>
    <w:rsid w:val="00892BB6"/>
    <w:rsid w:val="00893426"/>
    <w:rsid w:val="00893994"/>
    <w:rsid w:val="00893D44"/>
    <w:rsid w:val="00894333"/>
    <w:rsid w:val="00894B49"/>
    <w:rsid w:val="00894CA8"/>
    <w:rsid w:val="008950BC"/>
    <w:rsid w:val="00895784"/>
    <w:rsid w:val="00897485"/>
    <w:rsid w:val="00897BB0"/>
    <w:rsid w:val="008A0932"/>
    <w:rsid w:val="008A0D91"/>
    <w:rsid w:val="008A0E1B"/>
    <w:rsid w:val="008A24BB"/>
    <w:rsid w:val="008A2F13"/>
    <w:rsid w:val="008A31FB"/>
    <w:rsid w:val="008A3715"/>
    <w:rsid w:val="008A38AB"/>
    <w:rsid w:val="008A4679"/>
    <w:rsid w:val="008A49FA"/>
    <w:rsid w:val="008A4C93"/>
    <w:rsid w:val="008A4D49"/>
    <w:rsid w:val="008A5583"/>
    <w:rsid w:val="008A568B"/>
    <w:rsid w:val="008A683A"/>
    <w:rsid w:val="008A70E8"/>
    <w:rsid w:val="008A7305"/>
    <w:rsid w:val="008B096F"/>
    <w:rsid w:val="008B1E2D"/>
    <w:rsid w:val="008B2804"/>
    <w:rsid w:val="008B469F"/>
    <w:rsid w:val="008B4AF6"/>
    <w:rsid w:val="008B4E32"/>
    <w:rsid w:val="008B4F41"/>
    <w:rsid w:val="008B4FA8"/>
    <w:rsid w:val="008B5FF7"/>
    <w:rsid w:val="008B72D2"/>
    <w:rsid w:val="008B76CE"/>
    <w:rsid w:val="008C034E"/>
    <w:rsid w:val="008C0B38"/>
    <w:rsid w:val="008C0B46"/>
    <w:rsid w:val="008C1AB7"/>
    <w:rsid w:val="008C1CC6"/>
    <w:rsid w:val="008C1D8B"/>
    <w:rsid w:val="008C1F30"/>
    <w:rsid w:val="008C2379"/>
    <w:rsid w:val="008C27FB"/>
    <w:rsid w:val="008C31A5"/>
    <w:rsid w:val="008C31A9"/>
    <w:rsid w:val="008C36AD"/>
    <w:rsid w:val="008C3B29"/>
    <w:rsid w:val="008C3D0C"/>
    <w:rsid w:val="008C4655"/>
    <w:rsid w:val="008C4CBA"/>
    <w:rsid w:val="008C4F27"/>
    <w:rsid w:val="008C4FD6"/>
    <w:rsid w:val="008C5166"/>
    <w:rsid w:val="008C5850"/>
    <w:rsid w:val="008C6A26"/>
    <w:rsid w:val="008C7989"/>
    <w:rsid w:val="008D005A"/>
    <w:rsid w:val="008D02FE"/>
    <w:rsid w:val="008D0918"/>
    <w:rsid w:val="008D148D"/>
    <w:rsid w:val="008D176D"/>
    <w:rsid w:val="008D26C4"/>
    <w:rsid w:val="008D2BBA"/>
    <w:rsid w:val="008D3183"/>
    <w:rsid w:val="008D44FE"/>
    <w:rsid w:val="008D6EEB"/>
    <w:rsid w:val="008D78CA"/>
    <w:rsid w:val="008E0246"/>
    <w:rsid w:val="008E0408"/>
    <w:rsid w:val="008E065A"/>
    <w:rsid w:val="008E092F"/>
    <w:rsid w:val="008E0B0C"/>
    <w:rsid w:val="008E0B5B"/>
    <w:rsid w:val="008E1ADF"/>
    <w:rsid w:val="008E392B"/>
    <w:rsid w:val="008E413D"/>
    <w:rsid w:val="008E4CDB"/>
    <w:rsid w:val="008E5236"/>
    <w:rsid w:val="008E5475"/>
    <w:rsid w:val="008E5E9A"/>
    <w:rsid w:val="008E60AD"/>
    <w:rsid w:val="008E6F94"/>
    <w:rsid w:val="008E7D40"/>
    <w:rsid w:val="008F0B7A"/>
    <w:rsid w:val="008F0BBC"/>
    <w:rsid w:val="008F17EC"/>
    <w:rsid w:val="008F1C30"/>
    <w:rsid w:val="008F23EE"/>
    <w:rsid w:val="008F301B"/>
    <w:rsid w:val="008F3F80"/>
    <w:rsid w:val="008F552B"/>
    <w:rsid w:val="008F72C5"/>
    <w:rsid w:val="008F7A5F"/>
    <w:rsid w:val="00900D31"/>
    <w:rsid w:val="0090137D"/>
    <w:rsid w:val="00903148"/>
    <w:rsid w:val="009031F8"/>
    <w:rsid w:val="009034FD"/>
    <w:rsid w:val="0090425C"/>
    <w:rsid w:val="00904CDE"/>
    <w:rsid w:val="00904E16"/>
    <w:rsid w:val="00905092"/>
    <w:rsid w:val="00905F2A"/>
    <w:rsid w:val="009061D4"/>
    <w:rsid w:val="00906494"/>
    <w:rsid w:val="00906B05"/>
    <w:rsid w:val="00906C18"/>
    <w:rsid w:val="009077C8"/>
    <w:rsid w:val="00910017"/>
    <w:rsid w:val="00910CB0"/>
    <w:rsid w:val="00911286"/>
    <w:rsid w:val="00911A1D"/>
    <w:rsid w:val="00911E98"/>
    <w:rsid w:val="00912192"/>
    <w:rsid w:val="009135FB"/>
    <w:rsid w:val="00914A7D"/>
    <w:rsid w:val="009151F6"/>
    <w:rsid w:val="00915AAC"/>
    <w:rsid w:val="00915BCC"/>
    <w:rsid w:val="0091659F"/>
    <w:rsid w:val="00917128"/>
    <w:rsid w:val="00920B4C"/>
    <w:rsid w:val="00921476"/>
    <w:rsid w:val="009214D9"/>
    <w:rsid w:val="00921551"/>
    <w:rsid w:val="00921789"/>
    <w:rsid w:val="0092299E"/>
    <w:rsid w:val="00923793"/>
    <w:rsid w:val="009237BE"/>
    <w:rsid w:val="00923A42"/>
    <w:rsid w:val="00923A46"/>
    <w:rsid w:val="00923A5E"/>
    <w:rsid w:val="009248F0"/>
    <w:rsid w:val="009251D5"/>
    <w:rsid w:val="009256E5"/>
    <w:rsid w:val="009267E3"/>
    <w:rsid w:val="009269F1"/>
    <w:rsid w:val="00926F84"/>
    <w:rsid w:val="0092715E"/>
    <w:rsid w:val="00930B90"/>
    <w:rsid w:val="00931028"/>
    <w:rsid w:val="009329B1"/>
    <w:rsid w:val="009339A9"/>
    <w:rsid w:val="0093413B"/>
    <w:rsid w:val="00934598"/>
    <w:rsid w:val="00935CF0"/>
    <w:rsid w:val="00936290"/>
    <w:rsid w:val="009362FE"/>
    <w:rsid w:val="009369B8"/>
    <w:rsid w:val="0093714B"/>
    <w:rsid w:val="0093782F"/>
    <w:rsid w:val="00937FFA"/>
    <w:rsid w:val="0094085B"/>
    <w:rsid w:val="00940910"/>
    <w:rsid w:val="00940B10"/>
    <w:rsid w:val="0094214F"/>
    <w:rsid w:val="00942186"/>
    <w:rsid w:val="00943BA1"/>
    <w:rsid w:val="009451B7"/>
    <w:rsid w:val="00945BF7"/>
    <w:rsid w:val="00945DEB"/>
    <w:rsid w:val="009460DC"/>
    <w:rsid w:val="0094611D"/>
    <w:rsid w:val="009465E2"/>
    <w:rsid w:val="00946CD9"/>
    <w:rsid w:val="009504EE"/>
    <w:rsid w:val="009505A4"/>
    <w:rsid w:val="00950CC7"/>
    <w:rsid w:val="009513D8"/>
    <w:rsid w:val="00951438"/>
    <w:rsid w:val="009517B5"/>
    <w:rsid w:val="009518FD"/>
    <w:rsid w:val="0095200B"/>
    <w:rsid w:val="00952E4F"/>
    <w:rsid w:val="009537CE"/>
    <w:rsid w:val="0095511E"/>
    <w:rsid w:val="00955231"/>
    <w:rsid w:val="00955CAB"/>
    <w:rsid w:val="00956B1C"/>
    <w:rsid w:val="00956BD5"/>
    <w:rsid w:val="00957DB3"/>
    <w:rsid w:val="00957FA7"/>
    <w:rsid w:val="009607A5"/>
    <w:rsid w:val="00960CC7"/>
    <w:rsid w:val="00961255"/>
    <w:rsid w:val="00961ED8"/>
    <w:rsid w:val="00962422"/>
    <w:rsid w:val="009631CF"/>
    <w:rsid w:val="009640E1"/>
    <w:rsid w:val="009646C1"/>
    <w:rsid w:val="00964C67"/>
    <w:rsid w:val="00964EB4"/>
    <w:rsid w:val="00964EB6"/>
    <w:rsid w:val="00965821"/>
    <w:rsid w:val="00966939"/>
    <w:rsid w:val="0097058E"/>
    <w:rsid w:val="0097118A"/>
    <w:rsid w:val="009716AE"/>
    <w:rsid w:val="009716C1"/>
    <w:rsid w:val="00971C2E"/>
    <w:rsid w:val="00971FC8"/>
    <w:rsid w:val="0097208C"/>
    <w:rsid w:val="009722D7"/>
    <w:rsid w:val="0097298C"/>
    <w:rsid w:val="00972F3E"/>
    <w:rsid w:val="0097347C"/>
    <w:rsid w:val="009737EA"/>
    <w:rsid w:val="009741DA"/>
    <w:rsid w:val="00974866"/>
    <w:rsid w:val="00974928"/>
    <w:rsid w:val="00974F63"/>
    <w:rsid w:val="009753A3"/>
    <w:rsid w:val="0097554B"/>
    <w:rsid w:val="00976305"/>
    <w:rsid w:val="009766C5"/>
    <w:rsid w:val="00976F89"/>
    <w:rsid w:val="00976FA2"/>
    <w:rsid w:val="00977AD5"/>
    <w:rsid w:val="00980305"/>
    <w:rsid w:val="009807E6"/>
    <w:rsid w:val="00980865"/>
    <w:rsid w:val="00981237"/>
    <w:rsid w:val="0098175C"/>
    <w:rsid w:val="009817DD"/>
    <w:rsid w:val="0098195A"/>
    <w:rsid w:val="00982406"/>
    <w:rsid w:val="00983220"/>
    <w:rsid w:val="00984254"/>
    <w:rsid w:val="009842E3"/>
    <w:rsid w:val="0098480B"/>
    <w:rsid w:val="00984EBD"/>
    <w:rsid w:val="00984EF8"/>
    <w:rsid w:val="009855B3"/>
    <w:rsid w:val="00985B5D"/>
    <w:rsid w:val="009861A3"/>
    <w:rsid w:val="0098659C"/>
    <w:rsid w:val="00986B37"/>
    <w:rsid w:val="0099001C"/>
    <w:rsid w:val="0099005F"/>
    <w:rsid w:val="009901B2"/>
    <w:rsid w:val="0099047A"/>
    <w:rsid w:val="0099147D"/>
    <w:rsid w:val="009916DE"/>
    <w:rsid w:val="00991B23"/>
    <w:rsid w:val="009921E3"/>
    <w:rsid w:val="0099325A"/>
    <w:rsid w:val="00993C02"/>
    <w:rsid w:val="00993DE4"/>
    <w:rsid w:val="00993E57"/>
    <w:rsid w:val="00994601"/>
    <w:rsid w:val="009948C0"/>
    <w:rsid w:val="00995AD5"/>
    <w:rsid w:val="00995B4C"/>
    <w:rsid w:val="00997892"/>
    <w:rsid w:val="00997C53"/>
    <w:rsid w:val="009A0114"/>
    <w:rsid w:val="009A0148"/>
    <w:rsid w:val="009A0567"/>
    <w:rsid w:val="009A057B"/>
    <w:rsid w:val="009A0924"/>
    <w:rsid w:val="009A18B6"/>
    <w:rsid w:val="009A1938"/>
    <w:rsid w:val="009A1E0D"/>
    <w:rsid w:val="009A1F7D"/>
    <w:rsid w:val="009A2BF5"/>
    <w:rsid w:val="009A3737"/>
    <w:rsid w:val="009A4FFF"/>
    <w:rsid w:val="009A5010"/>
    <w:rsid w:val="009A6177"/>
    <w:rsid w:val="009A68E1"/>
    <w:rsid w:val="009A6C81"/>
    <w:rsid w:val="009A6E0E"/>
    <w:rsid w:val="009A6FCF"/>
    <w:rsid w:val="009A7842"/>
    <w:rsid w:val="009A7B1E"/>
    <w:rsid w:val="009B0C08"/>
    <w:rsid w:val="009B0E01"/>
    <w:rsid w:val="009B0EC8"/>
    <w:rsid w:val="009B1318"/>
    <w:rsid w:val="009B18BD"/>
    <w:rsid w:val="009B1976"/>
    <w:rsid w:val="009B1D99"/>
    <w:rsid w:val="009B437E"/>
    <w:rsid w:val="009B48ED"/>
    <w:rsid w:val="009B4C2D"/>
    <w:rsid w:val="009B4C7C"/>
    <w:rsid w:val="009B690B"/>
    <w:rsid w:val="009B717D"/>
    <w:rsid w:val="009B7783"/>
    <w:rsid w:val="009B7FC6"/>
    <w:rsid w:val="009C0A10"/>
    <w:rsid w:val="009C0A77"/>
    <w:rsid w:val="009C0AB7"/>
    <w:rsid w:val="009C118C"/>
    <w:rsid w:val="009C1B3C"/>
    <w:rsid w:val="009C1BC4"/>
    <w:rsid w:val="009C2011"/>
    <w:rsid w:val="009C26CF"/>
    <w:rsid w:val="009C3824"/>
    <w:rsid w:val="009C4AF3"/>
    <w:rsid w:val="009C57E4"/>
    <w:rsid w:val="009C5AFB"/>
    <w:rsid w:val="009C5B7D"/>
    <w:rsid w:val="009C5D73"/>
    <w:rsid w:val="009C5F60"/>
    <w:rsid w:val="009C61F0"/>
    <w:rsid w:val="009C7880"/>
    <w:rsid w:val="009C7D41"/>
    <w:rsid w:val="009C7F64"/>
    <w:rsid w:val="009D142E"/>
    <w:rsid w:val="009D1F1B"/>
    <w:rsid w:val="009D2407"/>
    <w:rsid w:val="009D25ED"/>
    <w:rsid w:val="009D3AEC"/>
    <w:rsid w:val="009D3FE6"/>
    <w:rsid w:val="009D4663"/>
    <w:rsid w:val="009D4AB9"/>
    <w:rsid w:val="009D589D"/>
    <w:rsid w:val="009D607C"/>
    <w:rsid w:val="009D6F1A"/>
    <w:rsid w:val="009D7751"/>
    <w:rsid w:val="009D7F22"/>
    <w:rsid w:val="009E01A3"/>
    <w:rsid w:val="009E02F5"/>
    <w:rsid w:val="009E0976"/>
    <w:rsid w:val="009E11A4"/>
    <w:rsid w:val="009E16FB"/>
    <w:rsid w:val="009E1778"/>
    <w:rsid w:val="009E2B1F"/>
    <w:rsid w:val="009E3D4C"/>
    <w:rsid w:val="009E3DB4"/>
    <w:rsid w:val="009E3E52"/>
    <w:rsid w:val="009E3FF6"/>
    <w:rsid w:val="009E4FD5"/>
    <w:rsid w:val="009E5EE0"/>
    <w:rsid w:val="009E633C"/>
    <w:rsid w:val="009F056F"/>
    <w:rsid w:val="009F1E47"/>
    <w:rsid w:val="009F1EDD"/>
    <w:rsid w:val="009F1FAE"/>
    <w:rsid w:val="009F273F"/>
    <w:rsid w:val="009F3A3E"/>
    <w:rsid w:val="009F3DB2"/>
    <w:rsid w:val="009F4340"/>
    <w:rsid w:val="009F4418"/>
    <w:rsid w:val="009F4447"/>
    <w:rsid w:val="009F4523"/>
    <w:rsid w:val="009F4DEE"/>
    <w:rsid w:val="009F56D6"/>
    <w:rsid w:val="009F6A30"/>
    <w:rsid w:val="009F7201"/>
    <w:rsid w:val="009F78B5"/>
    <w:rsid w:val="00A004B2"/>
    <w:rsid w:val="00A009B8"/>
    <w:rsid w:val="00A00C33"/>
    <w:rsid w:val="00A0141F"/>
    <w:rsid w:val="00A01809"/>
    <w:rsid w:val="00A01929"/>
    <w:rsid w:val="00A01BB0"/>
    <w:rsid w:val="00A0253F"/>
    <w:rsid w:val="00A02A89"/>
    <w:rsid w:val="00A03C9E"/>
    <w:rsid w:val="00A047D0"/>
    <w:rsid w:val="00A04B86"/>
    <w:rsid w:val="00A04C1E"/>
    <w:rsid w:val="00A04E44"/>
    <w:rsid w:val="00A05608"/>
    <w:rsid w:val="00A05FAE"/>
    <w:rsid w:val="00A06145"/>
    <w:rsid w:val="00A06A19"/>
    <w:rsid w:val="00A07651"/>
    <w:rsid w:val="00A0789B"/>
    <w:rsid w:val="00A07DC5"/>
    <w:rsid w:val="00A07E17"/>
    <w:rsid w:val="00A1019B"/>
    <w:rsid w:val="00A10379"/>
    <w:rsid w:val="00A10445"/>
    <w:rsid w:val="00A1087C"/>
    <w:rsid w:val="00A120F2"/>
    <w:rsid w:val="00A133B2"/>
    <w:rsid w:val="00A138AB"/>
    <w:rsid w:val="00A13C8E"/>
    <w:rsid w:val="00A14081"/>
    <w:rsid w:val="00A1446A"/>
    <w:rsid w:val="00A155DA"/>
    <w:rsid w:val="00A1581D"/>
    <w:rsid w:val="00A15D8E"/>
    <w:rsid w:val="00A16869"/>
    <w:rsid w:val="00A16D4E"/>
    <w:rsid w:val="00A179E3"/>
    <w:rsid w:val="00A20C47"/>
    <w:rsid w:val="00A20FEB"/>
    <w:rsid w:val="00A21F3D"/>
    <w:rsid w:val="00A22769"/>
    <w:rsid w:val="00A22BAA"/>
    <w:rsid w:val="00A23620"/>
    <w:rsid w:val="00A23BAB"/>
    <w:rsid w:val="00A23C8E"/>
    <w:rsid w:val="00A23CCA"/>
    <w:rsid w:val="00A23EB4"/>
    <w:rsid w:val="00A24012"/>
    <w:rsid w:val="00A2456B"/>
    <w:rsid w:val="00A245E6"/>
    <w:rsid w:val="00A2479C"/>
    <w:rsid w:val="00A25741"/>
    <w:rsid w:val="00A25F49"/>
    <w:rsid w:val="00A27855"/>
    <w:rsid w:val="00A3047C"/>
    <w:rsid w:val="00A310D9"/>
    <w:rsid w:val="00A314FB"/>
    <w:rsid w:val="00A317D9"/>
    <w:rsid w:val="00A32467"/>
    <w:rsid w:val="00A33175"/>
    <w:rsid w:val="00A33DFC"/>
    <w:rsid w:val="00A3412E"/>
    <w:rsid w:val="00A353A3"/>
    <w:rsid w:val="00A35BA7"/>
    <w:rsid w:val="00A35BEC"/>
    <w:rsid w:val="00A35D3E"/>
    <w:rsid w:val="00A363E8"/>
    <w:rsid w:val="00A36805"/>
    <w:rsid w:val="00A36E49"/>
    <w:rsid w:val="00A36E8B"/>
    <w:rsid w:val="00A3703B"/>
    <w:rsid w:val="00A373B9"/>
    <w:rsid w:val="00A37568"/>
    <w:rsid w:val="00A4119D"/>
    <w:rsid w:val="00A41CCC"/>
    <w:rsid w:val="00A420B7"/>
    <w:rsid w:val="00A424A6"/>
    <w:rsid w:val="00A42BE0"/>
    <w:rsid w:val="00A42F8E"/>
    <w:rsid w:val="00A43073"/>
    <w:rsid w:val="00A446DF"/>
    <w:rsid w:val="00A449AB"/>
    <w:rsid w:val="00A44F0E"/>
    <w:rsid w:val="00A45E9C"/>
    <w:rsid w:val="00A4705D"/>
    <w:rsid w:val="00A50906"/>
    <w:rsid w:val="00A517E2"/>
    <w:rsid w:val="00A518F8"/>
    <w:rsid w:val="00A525E6"/>
    <w:rsid w:val="00A52788"/>
    <w:rsid w:val="00A52B28"/>
    <w:rsid w:val="00A54437"/>
    <w:rsid w:val="00A54868"/>
    <w:rsid w:val="00A55259"/>
    <w:rsid w:val="00A55705"/>
    <w:rsid w:val="00A5577D"/>
    <w:rsid w:val="00A55994"/>
    <w:rsid w:val="00A55B58"/>
    <w:rsid w:val="00A55D17"/>
    <w:rsid w:val="00A56B13"/>
    <w:rsid w:val="00A60F66"/>
    <w:rsid w:val="00A60FE2"/>
    <w:rsid w:val="00A6123C"/>
    <w:rsid w:val="00A6135F"/>
    <w:rsid w:val="00A614B1"/>
    <w:rsid w:val="00A63EE0"/>
    <w:rsid w:val="00A63FC0"/>
    <w:rsid w:val="00A64A4F"/>
    <w:rsid w:val="00A64DDA"/>
    <w:rsid w:val="00A65EDF"/>
    <w:rsid w:val="00A66BF2"/>
    <w:rsid w:val="00A66D25"/>
    <w:rsid w:val="00A6746A"/>
    <w:rsid w:val="00A676E4"/>
    <w:rsid w:val="00A70908"/>
    <w:rsid w:val="00A70B55"/>
    <w:rsid w:val="00A715A9"/>
    <w:rsid w:val="00A718A9"/>
    <w:rsid w:val="00A71E17"/>
    <w:rsid w:val="00A720E1"/>
    <w:rsid w:val="00A72C53"/>
    <w:rsid w:val="00A73D9A"/>
    <w:rsid w:val="00A742B0"/>
    <w:rsid w:val="00A74460"/>
    <w:rsid w:val="00A75B9A"/>
    <w:rsid w:val="00A75BBA"/>
    <w:rsid w:val="00A75DB7"/>
    <w:rsid w:val="00A7636F"/>
    <w:rsid w:val="00A765BC"/>
    <w:rsid w:val="00A76765"/>
    <w:rsid w:val="00A7761F"/>
    <w:rsid w:val="00A77788"/>
    <w:rsid w:val="00A77F8A"/>
    <w:rsid w:val="00A801B2"/>
    <w:rsid w:val="00A809CD"/>
    <w:rsid w:val="00A80DAD"/>
    <w:rsid w:val="00A8175C"/>
    <w:rsid w:val="00A81DB7"/>
    <w:rsid w:val="00A820FD"/>
    <w:rsid w:val="00A8210C"/>
    <w:rsid w:val="00A830D7"/>
    <w:rsid w:val="00A84449"/>
    <w:rsid w:val="00A84B2D"/>
    <w:rsid w:val="00A85249"/>
    <w:rsid w:val="00A85357"/>
    <w:rsid w:val="00A85937"/>
    <w:rsid w:val="00A85999"/>
    <w:rsid w:val="00A85DF5"/>
    <w:rsid w:val="00A8603E"/>
    <w:rsid w:val="00A86495"/>
    <w:rsid w:val="00A864BE"/>
    <w:rsid w:val="00A86746"/>
    <w:rsid w:val="00A8695A"/>
    <w:rsid w:val="00A86995"/>
    <w:rsid w:val="00A86D50"/>
    <w:rsid w:val="00A87311"/>
    <w:rsid w:val="00A87FDC"/>
    <w:rsid w:val="00A90E00"/>
    <w:rsid w:val="00A910CC"/>
    <w:rsid w:val="00A9250D"/>
    <w:rsid w:val="00A931C3"/>
    <w:rsid w:val="00A937DC"/>
    <w:rsid w:val="00A9482E"/>
    <w:rsid w:val="00A9534A"/>
    <w:rsid w:val="00A955DB"/>
    <w:rsid w:val="00A956F8"/>
    <w:rsid w:val="00A96689"/>
    <w:rsid w:val="00A96DA1"/>
    <w:rsid w:val="00A9706A"/>
    <w:rsid w:val="00A97809"/>
    <w:rsid w:val="00AA023F"/>
    <w:rsid w:val="00AA072F"/>
    <w:rsid w:val="00AA0FDC"/>
    <w:rsid w:val="00AA10EB"/>
    <w:rsid w:val="00AA176A"/>
    <w:rsid w:val="00AA1DD4"/>
    <w:rsid w:val="00AA2ABD"/>
    <w:rsid w:val="00AA3081"/>
    <w:rsid w:val="00AA3682"/>
    <w:rsid w:val="00AA39A5"/>
    <w:rsid w:val="00AA413C"/>
    <w:rsid w:val="00AA4A5B"/>
    <w:rsid w:val="00AA542E"/>
    <w:rsid w:val="00AA55EB"/>
    <w:rsid w:val="00AA72D5"/>
    <w:rsid w:val="00AA7955"/>
    <w:rsid w:val="00AA7BCA"/>
    <w:rsid w:val="00AA7CC0"/>
    <w:rsid w:val="00AB00C8"/>
    <w:rsid w:val="00AB01F3"/>
    <w:rsid w:val="00AB0BC9"/>
    <w:rsid w:val="00AB141B"/>
    <w:rsid w:val="00AB17B2"/>
    <w:rsid w:val="00AB18C2"/>
    <w:rsid w:val="00AB2819"/>
    <w:rsid w:val="00AB3106"/>
    <w:rsid w:val="00AB3C49"/>
    <w:rsid w:val="00AB422C"/>
    <w:rsid w:val="00AB5BEF"/>
    <w:rsid w:val="00AB6658"/>
    <w:rsid w:val="00AB6717"/>
    <w:rsid w:val="00AB6925"/>
    <w:rsid w:val="00AB6BC3"/>
    <w:rsid w:val="00AB70E9"/>
    <w:rsid w:val="00AB79AB"/>
    <w:rsid w:val="00AC0413"/>
    <w:rsid w:val="00AC114E"/>
    <w:rsid w:val="00AC159D"/>
    <w:rsid w:val="00AC1748"/>
    <w:rsid w:val="00AC1CC9"/>
    <w:rsid w:val="00AC21A5"/>
    <w:rsid w:val="00AC24E3"/>
    <w:rsid w:val="00AC2AC4"/>
    <w:rsid w:val="00AC500C"/>
    <w:rsid w:val="00AC6BE9"/>
    <w:rsid w:val="00AC70B0"/>
    <w:rsid w:val="00AC7956"/>
    <w:rsid w:val="00AD057C"/>
    <w:rsid w:val="00AD08B4"/>
    <w:rsid w:val="00AD0B61"/>
    <w:rsid w:val="00AD0D90"/>
    <w:rsid w:val="00AD1319"/>
    <w:rsid w:val="00AD14D1"/>
    <w:rsid w:val="00AD2E5B"/>
    <w:rsid w:val="00AD3049"/>
    <w:rsid w:val="00AD3480"/>
    <w:rsid w:val="00AD3A51"/>
    <w:rsid w:val="00AD3D4F"/>
    <w:rsid w:val="00AD3F6F"/>
    <w:rsid w:val="00AD4127"/>
    <w:rsid w:val="00AD49BE"/>
    <w:rsid w:val="00AD5214"/>
    <w:rsid w:val="00AD54E4"/>
    <w:rsid w:val="00AD5653"/>
    <w:rsid w:val="00AD5DB9"/>
    <w:rsid w:val="00AD76B0"/>
    <w:rsid w:val="00AE0BB4"/>
    <w:rsid w:val="00AE0DEE"/>
    <w:rsid w:val="00AE11C7"/>
    <w:rsid w:val="00AE1367"/>
    <w:rsid w:val="00AE2211"/>
    <w:rsid w:val="00AE27C7"/>
    <w:rsid w:val="00AE3031"/>
    <w:rsid w:val="00AE5B32"/>
    <w:rsid w:val="00AE5DFD"/>
    <w:rsid w:val="00AE65E3"/>
    <w:rsid w:val="00AE65F0"/>
    <w:rsid w:val="00AE68B1"/>
    <w:rsid w:val="00AE6F43"/>
    <w:rsid w:val="00AE6F9B"/>
    <w:rsid w:val="00AE78E4"/>
    <w:rsid w:val="00AE7B47"/>
    <w:rsid w:val="00AF001D"/>
    <w:rsid w:val="00AF1DC5"/>
    <w:rsid w:val="00AF23B4"/>
    <w:rsid w:val="00AF2ABC"/>
    <w:rsid w:val="00AF2AE8"/>
    <w:rsid w:val="00AF3369"/>
    <w:rsid w:val="00AF3CC1"/>
    <w:rsid w:val="00AF3E8F"/>
    <w:rsid w:val="00AF55E2"/>
    <w:rsid w:val="00AF5EE1"/>
    <w:rsid w:val="00AF6250"/>
    <w:rsid w:val="00AF62D0"/>
    <w:rsid w:val="00AF68C6"/>
    <w:rsid w:val="00AF6F7B"/>
    <w:rsid w:val="00AF6FF8"/>
    <w:rsid w:val="00AF7042"/>
    <w:rsid w:val="00AF745F"/>
    <w:rsid w:val="00AF7A4F"/>
    <w:rsid w:val="00AF7DF4"/>
    <w:rsid w:val="00B002F4"/>
    <w:rsid w:val="00B009AC"/>
    <w:rsid w:val="00B01083"/>
    <w:rsid w:val="00B0129D"/>
    <w:rsid w:val="00B017F3"/>
    <w:rsid w:val="00B018DD"/>
    <w:rsid w:val="00B01C2D"/>
    <w:rsid w:val="00B02005"/>
    <w:rsid w:val="00B02CF8"/>
    <w:rsid w:val="00B03002"/>
    <w:rsid w:val="00B03799"/>
    <w:rsid w:val="00B03830"/>
    <w:rsid w:val="00B03977"/>
    <w:rsid w:val="00B0411E"/>
    <w:rsid w:val="00B04443"/>
    <w:rsid w:val="00B04820"/>
    <w:rsid w:val="00B05F9E"/>
    <w:rsid w:val="00B06245"/>
    <w:rsid w:val="00B06EA6"/>
    <w:rsid w:val="00B0708A"/>
    <w:rsid w:val="00B07881"/>
    <w:rsid w:val="00B07CF9"/>
    <w:rsid w:val="00B10522"/>
    <w:rsid w:val="00B106E3"/>
    <w:rsid w:val="00B1086B"/>
    <w:rsid w:val="00B10E41"/>
    <w:rsid w:val="00B11528"/>
    <w:rsid w:val="00B12562"/>
    <w:rsid w:val="00B1260C"/>
    <w:rsid w:val="00B12828"/>
    <w:rsid w:val="00B12850"/>
    <w:rsid w:val="00B13102"/>
    <w:rsid w:val="00B13B4F"/>
    <w:rsid w:val="00B13C42"/>
    <w:rsid w:val="00B13F5D"/>
    <w:rsid w:val="00B13F6E"/>
    <w:rsid w:val="00B14355"/>
    <w:rsid w:val="00B149A1"/>
    <w:rsid w:val="00B14DEE"/>
    <w:rsid w:val="00B16478"/>
    <w:rsid w:val="00B16A4F"/>
    <w:rsid w:val="00B16E78"/>
    <w:rsid w:val="00B17B49"/>
    <w:rsid w:val="00B20122"/>
    <w:rsid w:val="00B20417"/>
    <w:rsid w:val="00B21384"/>
    <w:rsid w:val="00B2197F"/>
    <w:rsid w:val="00B21A45"/>
    <w:rsid w:val="00B21C26"/>
    <w:rsid w:val="00B21C7B"/>
    <w:rsid w:val="00B2318D"/>
    <w:rsid w:val="00B2454A"/>
    <w:rsid w:val="00B2533E"/>
    <w:rsid w:val="00B262C4"/>
    <w:rsid w:val="00B266C5"/>
    <w:rsid w:val="00B27614"/>
    <w:rsid w:val="00B308C9"/>
    <w:rsid w:val="00B30948"/>
    <w:rsid w:val="00B30D3C"/>
    <w:rsid w:val="00B3138B"/>
    <w:rsid w:val="00B31CED"/>
    <w:rsid w:val="00B31D42"/>
    <w:rsid w:val="00B32486"/>
    <w:rsid w:val="00B3267A"/>
    <w:rsid w:val="00B32FCE"/>
    <w:rsid w:val="00B33947"/>
    <w:rsid w:val="00B34E6B"/>
    <w:rsid w:val="00B36149"/>
    <w:rsid w:val="00B36B67"/>
    <w:rsid w:val="00B36BFC"/>
    <w:rsid w:val="00B37427"/>
    <w:rsid w:val="00B37C59"/>
    <w:rsid w:val="00B4074A"/>
    <w:rsid w:val="00B40802"/>
    <w:rsid w:val="00B4140D"/>
    <w:rsid w:val="00B420AC"/>
    <w:rsid w:val="00B428C0"/>
    <w:rsid w:val="00B43216"/>
    <w:rsid w:val="00B43876"/>
    <w:rsid w:val="00B4399F"/>
    <w:rsid w:val="00B43E84"/>
    <w:rsid w:val="00B43EDD"/>
    <w:rsid w:val="00B44EA7"/>
    <w:rsid w:val="00B47375"/>
    <w:rsid w:val="00B47CC9"/>
    <w:rsid w:val="00B515B1"/>
    <w:rsid w:val="00B516A7"/>
    <w:rsid w:val="00B52071"/>
    <w:rsid w:val="00B5221F"/>
    <w:rsid w:val="00B522D6"/>
    <w:rsid w:val="00B52515"/>
    <w:rsid w:val="00B52879"/>
    <w:rsid w:val="00B52F4A"/>
    <w:rsid w:val="00B53023"/>
    <w:rsid w:val="00B53313"/>
    <w:rsid w:val="00B53361"/>
    <w:rsid w:val="00B538CF"/>
    <w:rsid w:val="00B53FA4"/>
    <w:rsid w:val="00B544BF"/>
    <w:rsid w:val="00B54CE7"/>
    <w:rsid w:val="00B54E36"/>
    <w:rsid w:val="00B55AE2"/>
    <w:rsid w:val="00B563A2"/>
    <w:rsid w:val="00B56937"/>
    <w:rsid w:val="00B579CB"/>
    <w:rsid w:val="00B604A6"/>
    <w:rsid w:val="00B6079F"/>
    <w:rsid w:val="00B607C0"/>
    <w:rsid w:val="00B6094C"/>
    <w:rsid w:val="00B60A73"/>
    <w:rsid w:val="00B60C99"/>
    <w:rsid w:val="00B61977"/>
    <w:rsid w:val="00B63671"/>
    <w:rsid w:val="00B640BD"/>
    <w:rsid w:val="00B647E6"/>
    <w:rsid w:val="00B64EBA"/>
    <w:rsid w:val="00B64ECB"/>
    <w:rsid w:val="00B651F8"/>
    <w:rsid w:val="00B653BA"/>
    <w:rsid w:val="00B654DA"/>
    <w:rsid w:val="00B66639"/>
    <w:rsid w:val="00B66672"/>
    <w:rsid w:val="00B66D73"/>
    <w:rsid w:val="00B67583"/>
    <w:rsid w:val="00B67923"/>
    <w:rsid w:val="00B67973"/>
    <w:rsid w:val="00B679C3"/>
    <w:rsid w:val="00B67A35"/>
    <w:rsid w:val="00B67D7D"/>
    <w:rsid w:val="00B70B75"/>
    <w:rsid w:val="00B71480"/>
    <w:rsid w:val="00B71FCD"/>
    <w:rsid w:val="00B731A3"/>
    <w:rsid w:val="00B747A9"/>
    <w:rsid w:val="00B74D5F"/>
    <w:rsid w:val="00B7589C"/>
    <w:rsid w:val="00B75986"/>
    <w:rsid w:val="00B75D8B"/>
    <w:rsid w:val="00B75FE3"/>
    <w:rsid w:val="00B763DC"/>
    <w:rsid w:val="00B77B37"/>
    <w:rsid w:val="00B8095E"/>
    <w:rsid w:val="00B81828"/>
    <w:rsid w:val="00B83170"/>
    <w:rsid w:val="00B8384D"/>
    <w:rsid w:val="00B83E64"/>
    <w:rsid w:val="00B84696"/>
    <w:rsid w:val="00B85AC8"/>
    <w:rsid w:val="00B862BA"/>
    <w:rsid w:val="00B864EC"/>
    <w:rsid w:val="00B87441"/>
    <w:rsid w:val="00B87C81"/>
    <w:rsid w:val="00B904B2"/>
    <w:rsid w:val="00B9079F"/>
    <w:rsid w:val="00B90E29"/>
    <w:rsid w:val="00B911BF"/>
    <w:rsid w:val="00B918FE"/>
    <w:rsid w:val="00B91D12"/>
    <w:rsid w:val="00B91DC7"/>
    <w:rsid w:val="00B9273D"/>
    <w:rsid w:val="00B935FF"/>
    <w:rsid w:val="00B9432F"/>
    <w:rsid w:val="00B94731"/>
    <w:rsid w:val="00B947CE"/>
    <w:rsid w:val="00B94B3A"/>
    <w:rsid w:val="00B95A43"/>
    <w:rsid w:val="00B9685C"/>
    <w:rsid w:val="00B96A82"/>
    <w:rsid w:val="00B96DD3"/>
    <w:rsid w:val="00B96ECC"/>
    <w:rsid w:val="00B96FDA"/>
    <w:rsid w:val="00B97B3E"/>
    <w:rsid w:val="00BA05A0"/>
    <w:rsid w:val="00BA06FF"/>
    <w:rsid w:val="00BA0949"/>
    <w:rsid w:val="00BA10AC"/>
    <w:rsid w:val="00BA124F"/>
    <w:rsid w:val="00BA1E27"/>
    <w:rsid w:val="00BA1E46"/>
    <w:rsid w:val="00BA2CE8"/>
    <w:rsid w:val="00BA300A"/>
    <w:rsid w:val="00BA461F"/>
    <w:rsid w:val="00BA49E7"/>
    <w:rsid w:val="00BA6675"/>
    <w:rsid w:val="00BA6849"/>
    <w:rsid w:val="00BA68B0"/>
    <w:rsid w:val="00BA68F2"/>
    <w:rsid w:val="00BA6958"/>
    <w:rsid w:val="00BB23B2"/>
    <w:rsid w:val="00BB37F9"/>
    <w:rsid w:val="00BB4034"/>
    <w:rsid w:val="00BB5AC6"/>
    <w:rsid w:val="00BB620D"/>
    <w:rsid w:val="00BB6758"/>
    <w:rsid w:val="00BB7796"/>
    <w:rsid w:val="00BB7B30"/>
    <w:rsid w:val="00BC0490"/>
    <w:rsid w:val="00BC0495"/>
    <w:rsid w:val="00BC0600"/>
    <w:rsid w:val="00BC08A8"/>
    <w:rsid w:val="00BC277F"/>
    <w:rsid w:val="00BC2B59"/>
    <w:rsid w:val="00BC3C6F"/>
    <w:rsid w:val="00BC3D94"/>
    <w:rsid w:val="00BC410E"/>
    <w:rsid w:val="00BC453C"/>
    <w:rsid w:val="00BC55F7"/>
    <w:rsid w:val="00BC5F18"/>
    <w:rsid w:val="00BC6472"/>
    <w:rsid w:val="00BC6D15"/>
    <w:rsid w:val="00BC7977"/>
    <w:rsid w:val="00BC7BF0"/>
    <w:rsid w:val="00BC7C1A"/>
    <w:rsid w:val="00BD10BA"/>
    <w:rsid w:val="00BD1715"/>
    <w:rsid w:val="00BD1B95"/>
    <w:rsid w:val="00BD2115"/>
    <w:rsid w:val="00BD29A2"/>
    <w:rsid w:val="00BD3E5B"/>
    <w:rsid w:val="00BD459C"/>
    <w:rsid w:val="00BD479F"/>
    <w:rsid w:val="00BD4802"/>
    <w:rsid w:val="00BD4857"/>
    <w:rsid w:val="00BD5628"/>
    <w:rsid w:val="00BD5B6C"/>
    <w:rsid w:val="00BD647F"/>
    <w:rsid w:val="00BD787F"/>
    <w:rsid w:val="00BD7F51"/>
    <w:rsid w:val="00BE1ADD"/>
    <w:rsid w:val="00BE1AE4"/>
    <w:rsid w:val="00BE1C53"/>
    <w:rsid w:val="00BE2B17"/>
    <w:rsid w:val="00BE4216"/>
    <w:rsid w:val="00BE4EEE"/>
    <w:rsid w:val="00BE56BE"/>
    <w:rsid w:val="00BE5702"/>
    <w:rsid w:val="00BE600D"/>
    <w:rsid w:val="00BE6E7D"/>
    <w:rsid w:val="00BE7489"/>
    <w:rsid w:val="00BF0292"/>
    <w:rsid w:val="00BF2157"/>
    <w:rsid w:val="00BF2391"/>
    <w:rsid w:val="00BF2E99"/>
    <w:rsid w:val="00BF2F72"/>
    <w:rsid w:val="00BF35B4"/>
    <w:rsid w:val="00BF3F49"/>
    <w:rsid w:val="00BF3FA3"/>
    <w:rsid w:val="00BF4940"/>
    <w:rsid w:val="00BF4EB0"/>
    <w:rsid w:val="00BF4FA7"/>
    <w:rsid w:val="00BF598F"/>
    <w:rsid w:val="00BF5D35"/>
    <w:rsid w:val="00BF6ABE"/>
    <w:rsid w:val="00C00D51"/>
    <w:rsid w:val="00C01128"/>
    <w:rsid w:val="00C01213"/>
    <w:rsid w:val="00C01393"/>
    <w:rsid w:val="00C02461"/>
    <w:rsid w:val="00C02945"/>
    <w:rsid w:val="00C02C04"/>
    <w:rsid w:val="00C02EF2"/>
    <w:rsid w:val="00C04557"/>
    <w:rsid w:val="00C04615"/>
    <w:rsid w:val="00C04977"/>
    <w:rsid w:val="00C05647"/>
    <w:rsid w:val="00C056C6"/>
    <w:rsid w:val="00C059AE"/>
    <w:rsid w:val="00C07DCB"/>
    <w:rsid w:val="00C101F3"/>
    <w:rsid w:val="00C10698"/>
    <w:rsid w:val="00C10EF1"/>
    <w:rsid w:val="00C113FC"/>
    <w:rsid w:val="00C12A68"/>
    <w:rsid w:val="00C12C97"/>
    <w:rsid w:val="00C140BC"/>
    <w:rsid w:val="00C14634"/>
    <w:rsid w:val="00C14DAA"/>
    <w:rsid w:val="00C150DE"/>
    <w:rsid w:val="00C1640C"/>
    <w:rsid w:val="00C1770A"/>
    <w:rsid w:val="00C2040B"/>
    <w:rsid w:val="00C204B6"/>
    <w:rsid w:val="00C206B4"/>
    <w:rsid w:val="00C20FB4"/>
    <w:rsid w:val="00C214CB"/>
    <w:rsid w:val="00C247ED"/>
    <w:rsid w:val="00C26E30"/>
    <w:rsid w:val="00C26F2F"/>
    <w:rsid w:val="00C27E30"/>
    <w:rsid w:val="00C304B5"/>
    <w:rsid w:val="00C306A2"/>
    <w:rsid w:val="00C30E04"/>
    <w:rsid w:val="00C3158F"/>
    <w:rsid w:val="00C3173D"/>
    <w:rsid w:val="00C31930"/>
    <w:rsid w:val="00C31F7F"/>
    <w:rsid w:val="00C321AC"/>
    <w:rsid w:val="00C332AD"/>
    <w:rsid w:val="00C3353D"/>
    <w:rsid w:val="00C33CE0"/>
    <w:rsid w:val="00C3415B"/>
    <w:rsid w:val="00C34559"/>
    <w:rsid w:val="00C34692"/>
    <w:rsid w:val="00C3470B"/>
    <w:rsid w:val="00C36B66"/>
    <w:rsid w:val="00C36C61"/>
    <w:rsid w:val="00C36D0F"/>
    <w:rsid w:val="00C36FC8"/>
    <w:rsid w:val="00C37A4E"/>
    <w:rsid w:val="00C37D47"/>
    <w:rsid w:val="00C37E95"/>
    <w:rsid w:val="00C401A2"/>
    <w:rsid w:val="00C40265"/>
    <w:rsid w:val="00C402B5"/>
    <w:rsid w:val="00C40A6F"/>
    <w:rsid w:val="00C40DBA"/>
    <w:rsid w:val="00C41567"/>
    <w:rsid w:val="00C41CC0"/>
    <w:rsid w:val="00C41FE4"/>
    <w:rsid w:val="00C42165"/>
    <w:rsid w:val="00C421EE"/>
    <w:rsid w:val="00C42C80"/>
    <w:rsid w:val="00C4382D"/>
    <w:rsid w:val="00C4493A"/>
    <w:rsid w:val="00C45C14"/>
    <w:rsid w:val="00C45CDC"/>
    <w:rsid w:val="00C4747C"/>
    <w:rsid w:val="00C479E2"/>
    <w:rsid w:val="00C47B32"/>
    <w:rsid w:val="00C47DA4"/>
    <w:rsid w:val="00C47E99"/>
    <w:rsid w:val="00C50307"/>
    <w:rsid w:val="00C5131D"/>
    <w:rsid w:val="00C51638"/>
    <w:rsid w:val="00C518BE"/>
    <w:rsid w:val="00C5262D"/>
    <w:rsid w:val="00C536E2"/>
    <w:rsid w:val="00C53C0A"/>
    <w:rsid w:val="00C5460C"/>
    <w:rsid w:val="00C54B49"/>
    <w:rsid w:val="00C54D4A"/>
    <w:rsid w:val="00C55F46"/>
    <w:rsid w:val="00C5665A"/>
    <w:rsid w:val="00C569FA"/>
    <w:rsid w:val="00C60090"/>
    <w:rsid w:val="00C60D50"/>
    <w:rsid w:val="00C60D6F"/>
    <w:rsid w:val="00C60DF5"/>
    <w:rsid w:val="00C615F8"/>
    <w:rsid w:val="00C615FC"/>
    <w:rsid w:val="00C61FB5"/>
    <w:rsid w:val="00C63C40"/>
    <w:rsid w:val="00C64CDC"/>
    <w:rsid w:val="00C658D8"/>
    <w:rsid w:val="00C65DA2"/>
    <w:rsid w:val="00C6639B"/>
    <w:rsid w:val="00C668D1"/>
    <w:rsid w:val="00C67B91"/>
    <w:rsid w:val="00C67BC2"/>
    <w:rsid w:val="00C704BD"/>
    <w:rsid w:val="00C70D38"/>
    <w:rsid w:val="00C70ED8"/>
    <w:rsid w:val="00C712D1"/>
    <w:rsid w:val="00C71D12"/>
    <w:rsid w:val="00C72769"/>
    <w:rsid w:val="00C72828"/>
    <w:rsid w:val="00C732FF"/>
    <w:rsid w:val="00C73842"/>
    <w:rsid w:val="00C74DA5"/>
    <w:rsid w:val="00C74F76"/>
    <w:rsid w:val="00C756EF"/>
    <w:rsid w:val="00C75FF6"/>
    <w:rsid w:val="00C8101F"/>
    <w:rsid w:val="00C81E3C"/>
    <w:rsid w:val="00C81EA7"/>
    <w:rsid w:val="00C82E22"/>
    <w:rsid w:val="00C83188"/>
    <w:rsid w:val="00C83766"/>
    <w:rsid w:val="00C900B8"/>
    <w:rsid w:val="00C90321"/>
    <w:rsid w:val="00C9092E"/>
    <w:rsid w:val="00C91D3C"/>
    <w:rsid w:val="00C92275"/>
    <w:rsid w:val="00C93065"/>
    <w:rsid w:val="00C93357"/>
    <w:rsid w:val="00C94B6B"/>
    <w:rsid w:val="00C94E74"/>
    <w:rsid w:val="00C950D5"/>
    <w:rsid w:val="00C95A55"/>
    <w:rsid w:val="00C95F77"/>
    <w:rsid w:val="00C9752E"/>
    <w:rsid w:val="00C97623"/>
    <w:rsid w:val="00C97AE4"/>
    <w:rsid w:val="00C97DE4"/>
    <w:rsid w:val="00CA0100"/>
    <w:rsid w:val="00CA02BB"/>
    <w:rsid w:val="00CA0638"/>
    <w:rsid w:val="00CA09F5"/>
    <w:rsid w:val="00CA1D70"/>
    <w:rsid w:val="00CA20A9"/>
    <w:rsid w:val="00CA2CAD"/>
    <w:rsid w:val="00CA2D04"/>
    <w:rsid w:val="00CA3098"/>
    <w:rsid w:val="00CA3746"/>
    <w:rsid w:val="00CA39DD"/>
    <w:rsid w:val="00CA3B1C"/>
    <w:rsid w:val="00CA473F"/>
    <w:rsid w:val="00CA4CC4"/>
    <w:rsid w:val="00CA4D2A"/>
    <w:rsid w:val="00CA5952"/>
    <w:rsid w:val="00CA6139"/>
    <w:rsid w:val="00CA6A55"/>
    <w:rsid w:val="00CA6E79"/>
    <w:rsid w:val="00CA6FF2"/>
    <w:rsid w:val="00CA70D2"/>
    <w:rsid w:val="00CA73A7"/>
    <w:rsid w:val="00CA76BB"/>
    <w:rsid w:val="00CB005E"/>
    <w:rsid w:val="00CB00C5"/>
    <w:rsid w:val="00CB01DC"/>
    <w:rsid w:val="00CB045C"/>
    <w:rsid w:val="00CB05A9"/>
    <w:rsid w:val="00CB0B1D"/>
    <w:rsid w:val="00CB1441"/>
    <w:rsid w:val="00CB2448"/>
    <w:rsid w:val="00CB2576"/>
    <w:rsid w:val="00CB2A06"/>
    <w:rsid w:val="00CB30DE"/>
    <w:rsid w:val="00CB3443"/>
    <w:rsid w:val="00CB3CB5"/>
    <w:rsid w:val="00CB3E42"/>
    <w:rsid w:val="00CB4C1D"/>
    <w:rsid w:val="00CB57AC"/>
    <w:rsid w:val="00CB5D29"/>
    <w:rsid w:val="00CB69C5"/>
    <w:rsid w:val="00CB6EE3"/>
    <w:rsid w:val="00CB7A42"/>
    <w:rsid w:val="00CB7B41"/>
    <w:rsid w:val="00CC08D1"/>
    <w:rsid w:val="00CC0A0B"/>
    <w:rsid w:val="00CC0B8F"/>
    <w:rsid w:val="00CC199B"/>
    <w:rsid w:val="00CC262C"/>
    <w:rsid w:val="00CC2835"/>
    <w:rsid w:val="00CC38FE"/>
    <w:rsid w:val="00CC3A57"/>
    <w:rsid w:val="00CC3EBA"/>
    <w:rsid w:val="00CC47A8"/>
    <w:rsid w:val="00CC535A"/>
    <w:rsid w:val="00CC53BA"/>
    <w:rsid w:val="00CC550D"/>
    <w:rsid w:val="00CC6B3F"/>
    <w:rsid w:val="00CC7495"/>
    <w:rsid w:val="00CC77A9"/>
    <w:rsid w:val="00CC7BBC"/>
    <w:rsid w:val="00CD00AF"/>
    <w:rsid w:val="00CD02C8"/>
    <w:rsid w:val="00CD0470"/>
    <w:rsid w:val="00CD05A8"/>
    <w:rsid w:val="00CD0CED"/>
    <w:rsid w:val="00CD1D55"/>
    <w:rsid w:val="00CD1FAB"/>
    <w:rsid w:val="00CD1FBF"/>
    <w:rsid w:val="00CD20D1"/>
    <w:rsid w:val="00CD22A5"/>
    <w:rsid w:val="00CD2C62"/>
    <w:rsid w:val="00CD2DD8"/>
    <w:rsid w:val="00CD3279"/>
    <w:rsid w:val="00CD34D1"/>
    <w:rsid w:val="00CD40F4"/>
    <w:rsid w:val="00CD4E20"/>
    <w:rsid w:val="00CD507B"/>
    <w:rsid w:val="00CD5381"/>
    <w:rsid w:val="00CD5BDE"/>
    <w:rsid w:val="00CD5FB4"/>
    <w:rsid w:val="00CD6092"/>
    <w:rsid w:val="00CE0F7B"/>
    <w:rsid w:val="00CE2CC0"/>
    <w:rsid w:val="00CE2D7A"/>
    <w:rsid w:val="00CE392A"/>
    <w:rsid w:val="00CE4303"/>
    <w:rsid w:val="00CE43F2"/>
    <w:rsid w:val="00CE6364"/>
    <w:rsid w:val="00CE689D"/>
    <w:rsid w:val="00CE7EC0"/>
    <w:rsid w:val="00CF05E8"/>
    <w:rsid w:val="00CF11E9"/>
    <w:rsid w:val="00CF1A16"/>
    <w:rsid w:val="00CF1AB7"/>
    <w:rsid w:val="00CF1C45"/>
    <w:rsid w:val="00CF21DF"/>
    <w:rsid w:val="00CF225F"/>
    <w:rsid w:val="00CF2308"/>
    <w:rsid w:val="00CF2CFA"/>
    <w:rsid w:val="00CF3048"/>
    <w:rsid w:val="00CF3E2A"/>
    <w:rsid w:val="00CF48FE"/>
    <w:rsid w:val="00CF5476"/>
    <w:rsid w:val="00CF5D1F"/>
    <w:rsid w:val="00CF5F32"/>
    <w:rsid w:val="00CF6657"/>
    <w:rsid w:val="00CF69AF"/>
    <w:rsid w:val="00CF6E9E"/>
    <w:rsid w:val="00D00644"/>
    <w:rsid w:val="00D010C5"/>
    <w:rsid w:val="00D012F3"/>
    <w:rsid w:val="00D013D4"/>
    <w:rsid w:val="00D014ED"/>
    <w:rsid w:val="00D021CC"/>
    <w:rsid w:val="00D03258"/>
    <w:rsid w:val="00D034C4"/>
    <w:rsid w:val="00D03D94"/>
    <w:rsid w:val="00D047F9"/>
    <w:rsid w:val="00D04A0A"/>
    <w:rsid w:val="00D04CAC"/>
    <w:rsid w:val="00D05045"/>
    <w:rsid w:val="00D052B1"/>
    <w:rsid w:val="00D052F5"/>
    <w:rsid w:val="00D0653F"/>
    <w:rsid w:val="00D06D76"/>
    <w:rsid w:val="00D070BF"/>
    <w:rsid w:val="00D072F9"/>
    <w:rsid w:val="00D10F8D"/>
    <w:rsid w:val="00D1143F"/>
    <w:rsid w:val="00D11987"/>
    <w:rsid w:val="00D11E28"/>
    <w:rsid w:val="00D13CDF"/>
    <w:rsid w:val="00D14210"/>
    <w:rsid w:val="00D14659"/>
    <w:rsid w:val="00D147B4"/>
    <w:rsid w:val="00D14C70"/>
    <w:rsid w:val="00D15C8D"/>
    <w:rsid w:val="00D1703F"/>
    <w:rsid w:val="00D170A4"/>
    <w:rsid w:val="00D17778"/>
    <w:rsid w:val="00D179FB"/>
    <w:rsid w:val="00D17A84"/>
    <w:rsid w:val="00D20116"/>
    <w:rsid w:val="00D21556"/>
    <w:rsid w:val="00D21B7E"/>
    <w:rsid w:val="00D220E2"/>
    <w:rsid w:val="00D225A8"/>
    <w:rsid w:val="00D22951"/>
    <w:rsid w:val="00D22DF1"/>
    <w:rsid w:val="00D24988"/>
    <w:rsid w:val="00D24DED"/>
    <w:rsid w:val="00D252ED"/>
    <w:rsid w:val="00D256DE"/>
    <w:rsid w:val="00D257F8"/>
    <w:rsid w:val="00D2584A"/>
    <w:rsid w:val="00D268B9"/>
    <w:rsid w:val="00D26A10"/>
    <w:rsid w:val="00D26F31"/>
    <w:rsid w:val="00D27165"/>
    <w:rsid w:val="00D277D3"/>
    <w:rsid w:val="00D30A72"/>
    <w:rsid w:val="00D31E45"/>
    <w:rsid w:val="00D32213"/>
    <w:rsid w:val="00D32E4A"/>
    <w:rsid w:val="00D330F1"/>
    <w:rsid w:val="00D33272"/>
    <w:rsid w:val="00D338B5"/>
    <w:rsid w:val="00D3428E"/>
    <w:rsid w:val="00D34549"/>
    <w:rsid w:val="00D35242"/>
    <w:rsid w:val="00D35384"/>
    <w:rsid w:val="00D35C6D"/>
    <w:rsid w:val="00D3777A"/>
    <w:rsid w:val="00D37A47"/>
    <w:rsid w:val="00D4008A"/>
    <w:rsid w:val="00D40161"/>
    <w:rsid w:val="00D40424"/>
    <w:rsid w:val="00D407DA"/>
    <w:rsid w:val="00D40911"/>
    <w:rsid w:val="00D41DBC"/>
    <w:rsid w:val="00D43670"/>
    <w:rsid w:val="00D446F6"/>
    <w:rsid w:val="00D44B31"/>
    <w:rsid w:val="00D46A1E"/>
    <w:rsid w:val="00D46E0C"/>
    <w:rsid w:val="00D4728F"/>
    <w:rsid w:val="00D4750A"/>
    <w:rsid w:val="00D47618"/>
    <w:rsid w:val="00D47B30"/>
    <w:rsid w:val="00D47CA4"/>
    <w:rsid w:val="00D50039"/>
    <w:rsid w:val="00D50130"/>
    <w:rsid w:val="00D50A26"/>
    <w:rsid w:val="00D51713"/>
    <w:rsid w:val="00D519A3"/>
    <w:rsid w:val="00D52D6D"/>
    <w:rsid w:val="00D530FC"/>
    <w:rsid w:val="00D536F2"/>
    <w:rsid w:val="00D5420C"/>
    <w:rsid w:val="00D54D61"/>
    <w:rsid w:val="00D54E2E"/>
    <w:rsid w:val="00D55AA3"/>
    <w:rsid w:val="00D5616F"/>
    <w:rsid w:val="00D56544"/>
    <w:rsid w:val="00D5660F"/>
    <w:rsid w:val="00D5745E"/>
    <w:rsid w:val="00D57540"/>
    <w:rsid w:val="00D57E81"/>
    <w:rsid w:val="00D57FBA"/>
    <w:rsid w:val="00D6012B"/>
    <w:rsid w:val="00D60F38"/>
    <w:rsid w:val="00D61A09"/>
    <w:rsid w:val="00D6244E"/>
    <w:rsid w:val="00D63523"/>
    <w:rsid w:val="00D644CA"/>
    <w:rsid w:val="00D646B0"/>
    <w:rsid w:val="00D64D77"/>
    <w:rsid w:val="00D6595D"/>
    <w:rsid w:val="00D65C4D"/>
    <w:rsid w:val="00D70707"/>
    <w:rsid w:val="00D70B6D"/>
    <w:rsid w:val="00D70E96"/>
    <w:rsid w:val="00D710F9"/>
    <w:rsid w:val="00D713C9"/>
    <w:rsid w:val="00D71E7E"/>
    <w:rsid w:val="00D72E03"/>
    <w:rsid w:val="00D737B8"/>
    <w:rsid w:val="00D73BF4"/>
    <w:rsid w:val="00D75E33"/>
    <w:rsid w:val="00D76658"/>
    <w:rsid w:val="00D76673"/>
    <w:rsid w:val="00D76B13"/>
    <w:rsid w:val="00D77A20"/>
    <w:rsid w:val="00D77D4F"/>
    <w:rsid w:val="00D80FFE"/>
    <w:rsid w:val="00D81554"/>
    <w:rsid w:val="00D815D1"/>
    <w:rsid w:val="00D8165E"/>
    <w:rsid w:val="00D819FC"/>
    <w:rsid w:val="00D82474"/>
    <w:rsid w:val="00D825CD"/>
    <w:rsid w:val="00D82BD6"/>
    <w:rsid w:val="00D8329A"/>
    <w:rsid w:val="00D872D3"/>
    <w:rsid w:val="00D90798"/>
    <w:rsid w:val="00D90B4D"/>
    <w:rsid w:val="00D91CD9"/>
    <w:rsid w:val="00D91DF1"/>
    <w:rsid w:val="00D91DF4"/>
    <w:rsid w:val="00D91E80"/>
    <w:rsid w:val="00D93476"/>
    <w:rsid w:val="00D955DD"/>
    <w:rsid w:val="00D95A45"/>
    <w:rsid w:val="00D95CD9"/>
    <w:rsid w:val="00D9651A"/>
    <w:rsid w:val="00D96993"/>
    <w:rsid w:val="00D9726A"/>
    <w:rsid w:val="00D97482"/>
    <w:rsid w:val="00DA0349"/>
    <w:rsid w:val="00DA03AA"/>
    <w:rsid w:val="00DA06F3"/>
    <w:rsid w:val="00DA12EE"/>
    <w:rsid w:val="00DA14D0"/>
    <w:rsid w:val="00DA1B23"/>
    <w:rsid w:val="00DA4161"/>
    <w:rsid w:val="00DA51AA"/>
    <w:rsid w:val="00DA5E29"/>
    <w:rsid w:val="00DA6388"/>
    <w:rsid w:val="00DA777A"/>
    <w:rsid w:val="00DA7FC7"/>
    <w:rsid w:val="00DB02AE"/>
    <w:rsid w:val="00DB0666"/>
    <w:rsid w:val="00DB08C5"/>
    <w:rsid w:val="00DB1370"/>
    <w:rsid w:val="00DB1474"/>
    <w:rsid w:val="00DB1A68"/>
    <w:rsid w:val="00DB1EA8"/>
    <w:rsid w:val="00DB2075"/>
    <w:rsid w:val="00DB21CE"/>
    <w:rsid w:val="00DB23D6"/>
    <w:rsid w:val="00DB2AEB"/>
    <w:rsid w:val="00DB3AF1"/>
    <w:rsid w:val="00DB3F9B"/>
    <w:rsid w:val="00DB476B"/>
    <w:rsid w:val="00DB47A5"/>
    <w:rsid w:val="00DB4BAD"/>
    <w:rsid w:val="00DB5315"/>
    <w:rsid w:val="00DB5C5C"/>
    <w:rsid w:val="00DB6030"/>
    <w:rsid w:val="00DB6603"/>
    <w:rsid w:val="00DB6ACB"/>
    <w:rsid w:val="00DB6F06"/>
    <w:rsid w:val="00DC02D9"/>
    <w:rsid w:val="00DC03BE"/>
    <w:rsid w:val="00DC08A7"/>
    <w:rsid w:val="00DC0CD8"/>
    <w:rsid w:val="00DC1102"/>
    <w:rsid w:val="00DC111C"/>
    <w:rsid w:val="00DC153E"/>
    <w:rsid w:val="00DC230E"/>
    <w:rsid w:val="00DC25C0"/>
    <w:rsid w:val="00DC35EF"/>
    <w:rsid w:val="00DC3D43"/>
    <w:rsid w:val="00DC5FE1"/>
    <w:rsid w:val="00DC6B52"/>
    <w:rsid w:val="00DC6BBB"/>
    <w:rsid w:val="00DC6FD1"/>
    <w:rsid w:val="00DC770B"/>
    <w:rsid w:val="00DC7ACB"/>
    <w:rsid w:val="00DD1366"/>
    <w:rsid w:val="00DD23F4"/>
    <w:rsid w:val="00DD253C"/>
    <w:rsid w:val="00DD2C07"/>
    <w:rsid w:val="00DD2D00"/>
    <w:rsid w:val="00DD3229"/>
    <w:rsid w:val="00DD446F"/>
    <w:rsid w:val="00DD5581"/>
    <w:rsid w:val="00DD5B8D"/>
    <w:rsid w:val="00DD6F6B"/>
    <w:rsid w:val="00DE0409"/>
    <w:rsid w:val="00DE049D"/>
    <w:rsid w:val="00DE1A0C"/>
    <w:rsid w:val="00DE3197"/>
    <w:rsid w:val="00DE37F5"/>
    <w:rsid w:val="00DE39FF"/>
    <w:rsid w:val="00DE3AD0"/>
    <w:rsid w:val="00DE3BF0"/>
    <w:rsid w:val="00DE41C1"/>
    <w:rsid w:val="00DE49A9"/>
    <w:rsid w:val="00DE4B54"/>
    <w:rsid w:val="00DE4B57"/>
    <w:rsid w:val="00DE4C01"/>
    <w:rsid w:val="00DE5186"/>
    <w:rsid w:val="00DE6BE0"/>
    <w:rsid w:val="00DE6C2D"/>
    <w:rsid w:val="00DE7593"/>
    <w:rsid w:val="00DE7FDF"/>
    <w:rsid w:val="00DF0389"/>
    <w:rsid w:val="00DF1252"/>
    <w:rsid w:val="00DF157F"/>
    <w:rsid w:val="00DF16B7"/>
    <w:rsid w:val="00DF339C"/>
    <w:rsid w:val="00DF3400"/>
    <w:rsid w:val="00DF3C14"/>
    <w:rsid w:val="00DF4866"/>
    <w:rsid w:val="00DF4B58"/>
    <w:rsid w:val="00DF5258"/>
    <w:rsid w:val="00DF52F5"/>
    <w:rsid w:val="00DF532D"/>
    <w:rsid w:val="00DF5376"/>
    <w:rsid w:val="00DF5653"/>
    <w:rsid w:val="00DF5C32"/>
    <w:rsid w:val="00DF5C70"/>
    <w:rsid w:val="00DF7053"/>
    <w:rsid w:val="00DF718E"/>
    <w:rsid w:val="00DF7206"/>
    <w:rsid w:val="00DF7413"/>
    <w:rsid w:val="00E01B73"/>
    <w:rsid w:val="00E0357E"/>
    <w:rsid w:val="00E0368A"/>
    <w:rsid w:val="00E03A8E"/>
    <w:rsid w:val="00E03D4F"/>
    <w:rsid w:val="00E047DA"/>
    <w:rsid w:val="00E0500C"/>
    <w:rsid w:val="00E05284"/>
    <w:rsid w:val="00E05814"/>
    <w:rsid w:val="00E05C9C"/>
    <w:rsid w:val="00E066A8"/>
    <w:rsid w:val="00E06720"/>
    <w:rsid w:val="00E06E51"/>
    <w:rsid w:val="00E074BD"/>
    <w:rsid w:val="00E07B0F"/>
    <w:rsid w:val="00E07B76"/>
    <w:rsid w:val="00E10584"/>
    <w:rsid w:val="00E10977"/>
    <w:rsid w:val="00E10DC7"/>
    <w:rsid w:val="00E11F1C"/>
    <w:rsid w:val="00E1265A"/>
    <w:rsid w:val="00E15810"/>
    <w:rsid w:val="00E15BD0"/>
    <w:rsid w:val="00E161B2"/>
    <w:rsid w:val="00E162CC"/>
    <w:rsid w:val="00E1709C"/>
    <w:rsid w:val="00E209B2"/>
    <w:rsid w:val="00E21D55"/>
    <w:rsid w:val="00E21DC7"/>
    <w:rsid w:val="00E21EF3"/>
    <w:rsid w:val="00E220E2"/>
    <w:rsid w:val="00E22A77"/>
    <w:rsid w:val="00E231E9"/>
    <w:rsid w:val="00E233CF"/>
    <w:rsid w:val="00E234D0"/>
    <w:rsid w:val="00E23ED7"/>
    <w:rsid w:val="00E24366"/>
    <w:rsid w:val="00E25BCF"/>
    <w:rsid w:val="00E25E96"/>
    <w:rsid w:val="00E260AF"/>
    <w:rsid w:val="00E268BB"/>
    <w:rsid w:val="00E26ADA"/>
    <w:rsid w:val="00E270A3"/>
    <w:rsid w:val="00E2798D"/>
    <w:rsid w:val="00E305AD"/>
    <w:rsid w:val="00E30C9B"/>
    <w:rsid w:val="00E31E99"/>
    <w:rsid w:val="00E320A5"/>
    <w:rsid w:val="00E325E3"/>
    <w:rsid w:val="00E327CA"/>
    <w:rsid w:val="00E328C7"/>
    <w:rsid w:val="00E33AB7"/>
    <w:rsid w:val="00E3426F"/>
    <w:rsid w:val="00E342BD"/>
    <w:rsid w:val="00E34757"/>
    <w:rsid w:val="00E35926"/>
    <w:rsid w:val="00E35CF0"/>
    <w:rsid w:val="00E35DDB"/>
    <w:rsid w:val="00E36B7F"/>
    <w:rsid w:val="00E36FA6"/>
    <w:rsid w:val="00E407FB"/>
    <w:rsid w:val="00E40A9C"/>
    <w:rsid w:val="00E40E52"/>
    <w:rsid w:val="00E41AAB"/>
    <w:rsid w:val="00E41D05"/>
    <w:rsid w:val="00E4249F"/>
    <w:rsid w:val="00E43603"/>
    <w:rsid w:val="00E436E7"/>
    <w:rsid w:val="00E44834"/>
    <w:rsid w:val="00E45E47"/>
    <w:rsid w:val="00E46291"/>
    <w:rsid w:val="00E465C9"/>
    <w:rsid w:val="00E46B36"/>
    <w:rsid w:val="00E46D3C"/>
    <w:rsid w:val="00E477B8"/>
    <w:rsid w:val="00E5001C"/>
    <w:rsid w:val="00E50240"/>
    <w:rsid w:val="00E5073A"/>
    <w:rsid w:val="00E51757"/>
    <w:rsid w:val="00E51D27"/>
    <w:rsid w:val="00E5243D"/>
    <w:rsid w:val="00E527BA"/>
    <w:rsid w:val="00E535FD"/>
    <w:rsid w:val="00E54A0A"/>
    <w:rsid w:val="00E54B54"/>
    <w:rsid w:val="00E54F0C"/>
    <w:rsid w:val="00E55335"/>
    <w:rsid w:val="00E553AF"/>
    <w:rsid w:val="00E55409"/>
    <w:rsid w:val="00E556D6"/>
    <w:rsid w:val="00E55B0B"/>
    <w:rsid w:val="00E55CB0"/>
    <w:rsid w:val="00E5691D"/>
    <w:rsid w:val="00E56D64"/>
    <w:rsid w:val="00E56F07"/>
    <w:rsid w:val="00E571AF"/>
    <w:rsid w:val="00E572C4"/>
    <w:rsid w:val="00E57429"/>
    <w:rsid w:val="00E57F84"/>
    <w:rsid w:val="00E604B2"/>
    <w:rsid w:val="00E60987"/>
    <w:rsid w:val="00E6187B"/>
    <w:rsid w:val="00E61A18"/>
    <w:rsid w:val="00E620AF"/>
    <w:rsid w:val="00E622E8"/>
    <w:rsid w:val="00E623DD"/>
    <w:rsid w:val="00E62D5A"/>
    <w:rsid w:val="00E634EF"/>
    <w:rsid w:val="00E63660"/>
    <w:rsid w:val="00E63877"/>
    <w:rsid w:val="00E63E47"/>
    <w:rsid w:val="00E64466"/>
    <w:rsid w:val="00E64CBC"/>
    <w:rsid w:val="00E65C6F"/>
    <w:rsid w:val="00E664E0"/>
    <w:rsid w:val="00E664F1"/>
    <w:rsid w:val="00E66B03"/>
    <w:rsid w:val="00E66E94"/>
    <w:rsid w:val="00E67618"/>
    <w:rsid w:val="00E67C0D"/>
    <w:rsid w:val="00E67C96"/>
    <w:rsid w:val="00E7079F"/>
    <w:rsid w:val="00E708C9"/>
    <w:rsid w:val="00E70E37"/>
    <w:rsid w:val="00E7107C"/>
    <w:rsid w:val="00E714A6"/>
    <w:rsid w:val="00E71E0C"/>
    <w:rsid w:val="00E7262C"/>
    <w:rsid w:val="00E7275B"/>
    <w:rsid w:val="00E72F7D"/>
    <w:rsid w:val="00E72FB9"/>
    <w:rsid w:val="00E73238"/>
    <w:rsid w:val="00E73294"/>
    <w:rsid w:val="00E73727"/>
    <w:rsid w:val="00E73AFF"/>
    <w:rsid w:val="00E73B09"/>
    <w:rsid w:val="00E73FE2"/>
    <w:rsid w:val="00E74A7D"/>
    <w:rsid w:val="00E75337"/>
    <w:rsid w:val="00E75EE2"/>
    <w:rsid w:val="00E76802"/>
    <w:rsid w:val="00E77651"/>
    <w:rsid w:val="00E77E74"/>
    <w:rsid w:val="00E803DD"/>
    <w:rsid w:val="00E815B9"/>
    <w:rsid w:val="00E8188B"/>
    <w:rsid w:val="00E8194B"/>
    <w:rsid w:val="00E81FE6"/>
    <w:rsid w:val="00E8267D"/>
    <w:rsid w:val="00E82CD2"/>
    <w:rsid w:val="00E82EC8"/>
    <w:rsid w:val="00E83463"/>
    <w:rsid w:val="00E83C7C"/>
    <w:rsid w:val="00E84455"/>
    <w:rsid w:val="00E84F55"/>
    <w:rsid w:val="00E85A9F"/>
    <w:rsid w:val="00E85C8C"/>
    <w:rsid w:val="00E863B7"/>
    <w:rsid w:val="00E86F7A"/>
    <w:rsid w:val="00E87BCB"/>
    <w:rsid w:val="00E90035"/>
    <w:rsid w:val="00E908AB"/>
    <w:rsid w:val="00E91554"/>
    <w:rsid w:val="00E918F5"/>
    <w:rsid w:val="00E92401"/>
    <w:rsid w:val="00E92654"/>
    <w:rsid w:val="00E92891"/>
    <w:rsid w:val="00E92DEC"/>
    <w:rsid w:val="00E9336A"/>
    <w:rsid w:val="00E9347B"/>
    <w:rsid w:val="00E93B13"/>
    <w:rsid w:val="00E93FFA"/>
    <w:rsid w:val="00E94191"/>
    <w:rsid w:val="00E94845"/>
    <w:rsid w:val="00E948DE"/>
    <w:rsid w:val="00E956BC"/>
    <w:rsid w:val="00E957AE"/>
    <w:rsid w:val="00E962E7"/>
    <w:rsid w:val="00E966FC"/>
    <w:rsid w:val="00E968B2"/>
    <w:rsid w:val="00EA047B"/>
    <w:rsid w:val="00EA0C0A"/>
    <w:rsid w:val="00EA18B2"/>
    <w:rsid w:val="00EA18EE"/>
    <w:rsid w:val="00EA1B28"/>
    <w:rsid w:val="00EA1BA1"/>
    <w:rsid w:val="00EA1BB6"/>
    <w:rsid w:val="00EA224C"/>
    <w:rsid w:val="00EA2CB3"/>
    <w:rsid w:val="00EA3597"/>
    <w:rsid w:val="00EA3A79"/>
    <w:rsid w:val="00EA3E9C"/>
    <w:rsid w:val="00EA48C3"/>
    <w:rsid w:val="00EA4D0A"/>
    <w:rsid w:val="00EA4E3C"/>
    <w:rsid w:val="00EA4E52"/>
    <w:rsid w:val="00EA62DD"/>
    <w:rsid w:val="00EA6498"/>
    <w:rsid w:val="00EA7075"/>
    <w:rsid w:val="00EA70BF"/>
    <w:rsid w:val="00EA7202"/>
    <w:rsid w:val="00EA79B0"/>
    <w:rsid w:val="00EA79C3"/>
    <w:rsid w:val="00EA79F0"/>
    <w:rsid w:val="00EA7BC2"/>
    <w:rsid w:val="00EB0384"/>
    <w:rsid w:val="00EB0BCB"/>
    <w:rsid w:val="00EB1249"/>
    <w:rsid w:val="00EB1449"/>
    <w:rsid w:val="00EB1625"/>
    <w:rsid w:val="00EB1947"/>
    <w:rsid w:val="00EB1D70"/>
    <w:rsid w:val="00EB27C1"/>
    <w:rsid w:val="00EB27D5"/>
    <w:rsid w:val="00EB323A"/>
    <w:rsid w:val="00EB45C9"/>
    <w:rsid w:val="00EB48B9"/>
    <w:rsid w:val="00EB508F"/>
    <w:rsid w:val="00EB5461"/>
    <w:rsid w:val="00EB564E"/>
    <w:rsid w:val="00EB5A48"/>
    <w:rsid w:val="00EB5DDF"/>
    <w:rsid w:val="00EB60D3"/>
    <w:rsid w:val="00EB6D33"/>
    <w:rsid w:val="00EB7401"/>
    <w:rsid w:val="00EB7720"/>
    <w:rsid w:val="00EB7949"/>
    <w:rsid w:val="00EC0114"/>
    <w:rsid w:val="00EC342D"/>
    <w:rsid w:val="00EC3656"/>
    <w:rsid w:val="00EC3CF7"/>
    <w:rsid w:val="00EC4366"/>
    <w:rsid w:val="00EC4D51"/>
    <w:rsid w:val="00EC5087"/>
    <w:rsid w:val="00EC53AF"/>
    <w:rsid w:val="00EC563B"/>
    <w:rsid w:val="00EC6223"/>
    <w:rsid w:val="00EC7026"/>
    <w:rsid w:val="00EC781F"/>
    <w:rsid w:val="00ED0FF5"/>
    <w:rsid w:val="00ED23DF"/>
    <w:rsid w:val="00ED2B14"/>
    <w:rsid w:val="00ED2EF3"/>
    <w:rsid w:val="00ED31C3"/>
    <w:rsid w:val="00ED41A9"/>
    <w:rsid w:val="00ED42E4"/>
    <w:rsid w:val="00ED50C3"/>
    <w:rsid w:val="00ED566D"/>
    <w:rsid w:val="00ED6660"/>
    <w:rsid w:val="00ED6E46"/>
    <w:rsid w:val="00ED703F"/>
    <w:rsid w:val="00ED7161"/>
    <w:rsid w:val="00EE0143"/>
    <w:rsid w:val="00EE02D5"/>
    <w:rsid w:val="00EE049B"/>
    <w:rsid w:val="00EE0C26"/>
    <w:rsid w:val="00EE14B3"/>
    <w:rsid w:val="00EE165D"/>
    <w:rsid w:val="00EE1AEF"/>
    <w:rsid w:val="00EE1D8E"/>
    <w:rsid w:val="00EE1DE8"/>
    <w:rsid w:val="00EE29AC"/>
    <w:rsid w:val="00EE2B1D"/>
    <w:rsid w:val="00EE3AA3"/>
    <w:rsid w:val="00EE56B2"/>
    <w:rsid w:val="00EE58E8"/>
    <w:rsid w:val="00EE6241"/>
    <w:rsid w:val="00EE63B6"/>
    <w:rsid w:val="00EE6D96"/>
    <w:rsid w:val="00EE73DD"/>
    <w:rsid w:val="00EE78B8"/>
    <w:rsid w:val="00EF0C4A"/>
    <w:rsid w:val="00EF1AD1"/>
    <w:rsid w:val="00EF2F64"/>
    <w:rsid w:val="00EF388D"/>
    <w:rsid w:val="00EF47AC"/>
    <w:rsid w:val="00EF494C"/>
    <w:rsid w:val="00EF4D64"/>
    <w:rsid w:val="00EF6EF4"/>
    <w:rsid w:val="00EF71D5"/>
    <w:rsid w:val="00EF766E"/>
    <w:rsid w:val="00EF76F7"/>
    <w:rsid w:val="00F00061"/>
    <w:rsid w:val="00F00123"/>
    <w:rsid w:val="00F007FE"/>
    <w:rsid w:val="00F008FB"/>
    <w:rsid w:val="00F00A6A"/>
    <w:rsid w:val="00F00DF9"/>
    <w:rsid w:val="00F011FB"/>
    <w:rsid w:val="00F0287C"/>
    <w:rsid w:val="00F02B82"/>
    <w:rsid w:val="00F03747"/>
    <w:rsid w:val="00F03B40"/>
    <w:rsid w:val="00F03B4A"/>
    <w:rsid w:val="00F042CB"/>
    <w:rsid w:val="00F04600"/>
    <w:rsid w:val="00F04814"/>
    <w:rsid w:val="00F04DB9"/>
    <w:rsid w:val="00F05DF1"/>
    <w:rsid w:val="00F06728"/>
    <w:rsid w:val="00F06B37"/>
    <w:rsid w:val="00F06D4B"/>
    <w:rsid w:val="00F07CBD"/>
    <w:rsid w:val="00F100BF"/>
    <w:rsid w:val="00F1024C"/>
    <w:rsid w:val="00F105BD"/>
    <w:rsid w:val="00F10CEC"/>
    <w:rsid w:val="00F11D2B"/>
    <w:rsid w:val="00F120DB"/>
    <w:rsid w:val="00F121A7"/>
    <w:rsid w:val="00F126A6"/>
    <w:rsid w:val="00F1387F"/>
    <w:rsid w:val="00F1389C"/>
    <w:rsid w:val="00F1406C"/>
    <w:rsid w:val="00F148DA"/>
    <w:rsid w:val="00F14F87"/>
    <w:rsid w:val="00F1521F"/>
    <w:rsid w:val="00F15A4B"/>
    <w:rsid w:val="00F15BFF"/>
    <w:rsid w:val="00F164C2"/>
    <w:rsid w:val="00F16C2A"/>
    <w:rsid w:val="00F16E42"/>
    <w:rsid w:val="00F17058"/>
    <w:rsid w:val="00F17370"/>
    <w:rsid w:val="00F17B20"/>
    <w:rsid w:val="00F17EA6"/>
    <w:rsid w:val="00F203BA"/>
    <w:rsid w:val="00F2135E"/>
    <w:rsid w:val="00F221D7"/>
    <w:rsid w:val="00F23524"/>
    <w:rsid w:val="00F2357E"/>
    <w:rsid w:val="00F2394D"/>
    <w:rsid w:val="00F24015"/>
    <w:rsid w:val="00F250DA"/>
    <w:rsid w:val="00F2532A"/>
    <w:rsid w:val="00F25366"/>
    <w:rsid w:val="00F25F67"/>
    <w:rsid w:val="00F26D06"/>
    <w:rsid w:val="00F276BB"/>
    <w:rsid w:val="00F3071D"/>
    <w:rsid w:val="00F30BB4"/>
    <w:rsid w:val="00F32854"/>
    <w:rsid w:val="00F32B53"/>
    <w:rsid w:val="00F32C91"/>
    <w:rsid w:val="00F32DCC"/>
    <w:rsid w:val="00F33E67"/>
    <w:rsid w:val="00F36599"/>
    <w:rsid w:val="00F36F3B"/>
    <w:rsid w:val="00F37CBE"/>
    <w:rsid w:val="00F37DAB"/>
    <w:rsid w:val="00F40BC8"/>
    <w:rsid w:val="00F40F0A"/>
    <w:rsid w:val="00F40FD6"/>
    <w:rsid w:val="00F411C3"/>
    <w:rsid w:val="00F41278"/>
    <w:rsid w:val="00F41CB6"/>
    <w:rsid w:val="00F422C7"/>
    <w:rsid w:val="00F424BF"/>
    <w:rsid w:val="00F42A9B"/>
    <w:rsid w:val="00F431FA"/>
    <w:rsid w:val="00F4340E"/>
    <w:rsid w:val="00F43691"/>
    <w:rsid w:val="00F43B17"/>
    <w:rsid w:val="00F43EFE"/>
    <w:rsid w:val="00F4629A"/>
    <w:rsid w:val="00F46DDC"/>
    <w:rsid w:val="00F46F09"/>
    <w:rsid w:val="00F47447"/>
    <w:rsid w:val="00F47C8B"/>
    <w:rsid w:val="00F50357"/>
    <w:rsid w:val="00F50408"/>
    <w:rsid w:val="00F50546"/>
    <w:rsid w:val="00F507D6"/>
    <w:rsid w:val="00F50889"/>
    <w:rsid w:val="00F50C51"/>
    <w:rsid w:val="00F515F4"/>
    <w:rsid w:val="00F520C3"/>
    <w:rsid w:val="00F525B0"/>
    <w:rsid w:val="00F52B0A"/>
    <w:rsid w:val="00F52BB4"/>
    <w:rsid w:val="00F533AE"/>
    <w:rsid w:val="00F5436B"/>
    <w:rsid w:val="00F54A30"/>
    <w:rsid w:val="00F55755"/>
    <w:rsid w:val="00F55F73"/>
    <w:rsid w:val="00F5605B"/>
    <w:rsid w:val="00F56428"/>
    <w:rsid w:val="00F568AB"/>
    <w:rsid w:val="00F56ABE"/>
    <w:rsid w:val="00F577E1"/>
    <w:rsid w:val="00F60005"/>
    <w:rsid w:val="00F611E8"/>
    <w:rsid w:val="00F61364"/>
    <w:rsid w:val="00F61E2B"/>
    <w:rsid w:val="00F62385"/>
    <w:rsid w:val="00F62B49"/>
    <w:rsid w:val="00F6310D"/>
    <w:rsid w:val="00F635ED"/>
    <w:rsid w:val="00F639B9"/>
    <w:rsid w:val="00F64618"/>
    <w:rsid w:val="00F64D57"/>
    <w:rsid w:val="00F64F48"/>
    <w:rsid w:val="00F65845"/>
    <w:rsid w:val="00F6587C"/>
    <w:rsid w:val="00F6658C"/>
    <w:rsid w:val="00F677AC"/>
    <w:rsid w:val="00F67B4F"/>
    <w:rsid w:val="00F7011B"/>
    <w:rsid w:val="00F7032C"/>
    <w:rsid w:val="00F712EC"/>
    <w:rsid w:val="00F71778"/>
    <w:rsid w:val="00F71E4F"/>
    <w:rsid w:val="00F723D1"/>
    <w:rsid w:val="00F73481"/>
    <w:rsid w:val="00F73868"/>
    <w:rsid w:val="00F74314"/>
    <w:rsid w:val="00F749DC"/>
    <w:rsid w:val="00F75553"/>
    <w:rsid w:val="00F764AB"/>
    <w:rsid w:val="00F766D2"/>
    <w:rsid w:val="00F801E7"/>
    <w:rsid w:val="00F80546"/>
    <w:rsid w:val="00F80BF3"/>
    <w:rsid w:val="00F810AB"/>
    <w:rsid w:val="00F810BE"/>
    <w:rsid w:val="00F8187F"/>
    <w:rsid w:val="00F81B63"/>
    <w:rsid w:val="00F83A34"/>
    <w:rsid w:val="00F83EBD"/>
    <w:rsid w:val="00F83F56"/>
    <w:rsid w:val="00F8555A"/>
    <w:rsid w:val="00F857CB"/>
    <w:rsid w:val="00F85ECB"/>
    <w:rsid w:val="00F86ABE"/>
    <w:rsid w:val="00F86F2C"/>
    <w:rsid w:val="00F903DA"/>
    <w:rsid w:val="00F904C2"/>
    <w:rsid w:val="00F90CE4"/>
    <w:rsid w:val="00F9147B"/>
    <w:rsid w:val="00F91D76"/>
    <w:rsid w:val="00F928F3"/>
    <w:rsid w:val="00F93705"/>
    <w:rsid w:val="00F941F0"/>
    <w:rsid w:val="00F94752"/>
    <w:rsid w:val="00F95995"/>
    <w:rsid w:val="00F95D48"/>
    <w:rsid w:val="00F96411"/>
    <w:rsid w:val="00F96946"/>
    <w:rsid w:val="00F9698A"/>
    <w:rsid w:val="00F96FA1"/>
    <w:rsid w:val="00F970D1"/>
    <w:rsid w:val="00F9734D"/>
    <w:rsid w:val="00F97847"/>
    <w:rsid w:val="00F97D84"/>
    <w:rsid w:val="00FA1A66"/>
    <w:rsid w:val="00FA2030"/>
    <w:rsid w:val="00FA3ECD"/>
    <w:rsid w:val="00FA4447"/>
    <w:rsid w:val="00FA59FB"/>
    <w:rsid w:val="00FA5A2C"/>
    <w:rsid w:val="00FA61CC"/>
    <w:rsid w:val="00FA7801"/>
    <w:rsid w:val="00FB0A6F"/>
    <w:rsid w:val="00FB13D8"/>
    <w:rsid w:val="00FB2C8D"/>
    <w:rsid w:val="00FB33F6"/>
    <w:rsid w:val="00FB3886"/>
    <w:rsid w:val="00FB416D"/>
    <w:rsid w:val="00FB4838"/>
    <w:rsid w:val="00FB6323"/>
    <w:rsid w:val="00FB646A"/>
    <w:rsid w:val="00FB6C11"/>
    <w:rsid w:val="00FB7351"/>
    <w:rsid w:val="00FB75FB"/>
    <w:rsid w:val="00FC17DA"/>
    <w:rsid w:val="00FC226E"/>
    <w:rsid w:val="00FC2324"/>
    <w:rsid w:val="00FC298E"/>
    <w:rsid w:val="00FC2AE7"/>
    <w:rsid w:val="00FC2BE6"/>
    <w:rsid w:val="00FC50ED"/>
    <w:rsid w:val="00FC55A1"/>
    <w:rsid w:val="00FC5B34"/>
    <w:rsid w:val="00FC7AA7"/>
    <w:rsid w:val="00FD0601"/>
    <w:rsid w:val="00FD0CB6"/>
    <w:rsid w:val="00FD15A3"/>
    <w:rsid w:val="00FD19AB"/>
    <w:rsid w:val="00FD1A1A"/>
    <w:rsid w:val="00FD2F9B"/>
    <w:rsid w:val="00FD32BE"/>
    <w:rsid w:val="00FD350D"/>
    <w:rsid w:val="00FD3CEA"/>
    <w:rsid w:val="00FD4D85"/>
    <w:rsid w:val="00FD4E16"/>
    <w:rsid w:val="00FD53AE"/>
    <w:rsid w:val="00FD62DA"/>
    <w:rsid w:val="00FD675B"/>
    <w:rsid w:val="00FD68C2"/>
    <w:rsid w:val="00FD6D4B"/>
    <w:rsid w:val="00FD70E4"/>
    <w:rsid w:val="00FD7718"/>
    <w:rsid w:val="00FD7CF6"/>
    <w:rsid w:val="00FE0313"/>
    <w:rsid w:val="00FE06EB"/>
    <w:rsid w:val="00FE0A05"/>
    <w:rsid w:val="00FE1287"/>
    <w:rsid w:val="00FE147A"/>
    <w:rsid w:val="00FE320E"/>
    <w:rsid w:val="00FE329B"/>
    <w:rsid w:val="00FE3D27"/>
    <w:rsid w:val="00FE41DA"/>
    <w:rsid w:val="00FE49CD"/>
    <w:rsid w:val="00FE568B"/>
    <w:rsid w:val="00FE7428"/>
    <w:rsid w:val="00FE7939"/>
    <w:rsid w:val="00FE7A6C"/>
    <w:rsid w:val="00FF033C"/>
    <w:rsid w:val="00FF1391"/>
    <w:rsid w:val="00FF1559"/>
    <w:rsid w:val="00FF2375"/>
    <w:rsid w:val="00FF24DB"/>
    <w:rsid w:val="00FF277B"/>
    <w:rsid w:val="00FF2E45"/>
    <w:rsid w:val="00FF2F4B"/>
    <w:rsid w:val="00FF3178"/>
    <w:rsid w:val="00FF40F8"/>
    <w:rsid w:val="00FF44DE"/>
    <w:rsid w:val="00FF49FF"/>
    <w:rsid w:val="00FF5481"/>
    <w:rsid w:val="00FF5EB4"/>
    <w:rsid w:val="00FF605E"/>
    <w:rsid w:val="00FF6378"/>
    <w:rsid w:val="00FF6B37"/>
    <w:rsid w:val="00FF7F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281079"/>
  <w15:chartTrackingRefBased/>
  <w15:docId w15:val="{EB546DEE-6FA2-4B2A-A893-846B08F22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3D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974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862B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9641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D54D6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F6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9100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10017"/>
    <w:rPr>
      <w:sz w:val="20"/>
      <w:szCs w:val="20"/>
    </w:rPr>
  </w:style>
  <w:style w:type="character" w:styleId="FootnoteReference">
    <w:name w:val="footnote reference"/>
    <w:basedOn w:val="DefaultParagraphFont"/>
    <w:uiPriority w:val="99"/>
    <w:semiHidden/>
    <w:unhideWhenUsed/>
    <w:rsid w:val="00910017"/>
    <w:rPr>
      <w:vertAlign w:val="superscript"/>
    </w:rPr>
  </w:style>
  <w:style w:type="paragraph" w:styleId="Header">
    <w:name w:val="header"/>
    <w:basedOn w:val="Normal"/>
    <w:link w:val="HeaderChar"/>
    <w:uiPriority w:val="99"/>
    <w:unhideWhenUsed/>
    <w:rsid w:val="00073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31EB"/>
  </w:style>
  <w:style w:type="paragraph" w:styleId="Footer">
    <w:name w:val="footer"/>
    <w:basedOn w:val="Normal"/>
    <w:link w:val="FooterChar"/>
    <w:uiPriority w:val="99"/>
    <w:unhideWhenUsed/>
    <w:rsid w:val="00073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31EB"/>
  </w:style>
  <w:style w:type="character" w:customStyle="1" w:styleId="Heading1Char">
    <w:name w:val="Heading 1 Char"/>
    <w:basedOn w:val="DefaultParagraphFont"/>
    <w:link w:val="Heading1"/>
    <w:uiPriority w:val="9"/>
    <w:rsid w:val="005E3DC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369B8"/>
    <w:pPr>
      <w:outlineLvl w:val="9"/>
    </w:pPr>
    <w:rPr>
      <w:lang w:eastAsia="en-US"/>
    </w:rPr>
  </w:style>
  <w:style w:type="paragraph" w:styleId="TOC1">
    <w:name w:val="toc 1"/>
    <w:basedOn w:val="Normal"/>
    <w:next w:val="Normal"/>
    <w:autoRedefine/>
    <w:uiPriority w:val="39"/>
    <w:unhideWhenUsed/>
    <w:rsid w:val="009369B8"/>
    <w:pPr>
      <w:spacing w:after="100"/>
    </w:pPr>
  </w:style>
  <w:style w:type="character" w:styleId="Hyperlink">
    <w:name w:val="Hyperlink"/>
    <w:basedOn w:val="DefaultParagraphFont"/>
    <w:uiPriority w:val="99"/>
    <w:unhideWhenUsed/>
    <w:rsid w:val="009369B8"/>
    <w:rPr>
      <w:color w:val="0563C1" w:themeColor="hyperlink"/>
      <w:u w:val="single"/>
    </w:rPr>
  </w:style>
  <w:style w:type="paragraph" w:styleId="ListParagraph">
    <w:name w:val="List Paragraph"/>
    <w:basedOn w:val="Normal"/>
    <w:uiPriority w:val="34"/>
    <w:qFormat/>
    <w:rsid w:val="00F25366"/>
    <w:pPr>
      <w:ind w:left="720"/>
      <w:contextualSpacing/>
    </w:pPr>
  </w:style>
  <w:style w:type="table" w:styleId="GridTable5Dark-Accent6">
    <w:name w:val="Grid Table 5 Dark Accent 6"/>
    <w:basedOn w:val="TableNormal"/>
    <w:uiPriority w:val="50"/>
    <w:rsid w:val="00320D9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PlainTable1">
    <w:name w:val="Plain Table 1"/>
    <w:basedOn w:val="TableNormal"/>
    <w:uiPriority w:val="41"/>
    <w:rsid w:val="00320D9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ibliography">
    <w:name w:val="Bibliography"/>
    <w:basedOn w:val="Normal"/>
    <w:next w:val="Normal"/>
    <w:uiPriority w:val="37"/>
    <w:unhideWhenUsed/>
    <w:rsid w:val="00EC6223"/>
  </w:style>
  <w:style w:type="paragraph" w:styleId="NormalWeb">
    <w:name w:val="Normal (Web)"/>
    <w:basedOn w:val="Normal"/>
    <w:uiPriority w:val="99"/>
    <w:semiHidden/>
    <w:unhideWhenUsed/>
    <w:rsid w:val="003475AE"/>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BodyText">
    <w:name w:val="Body Text"/>
    <w:link w:val="BodyTextChar"/>
    <w:semiHidden/>
    <w:rsid w:val="00887040"/>
    <w:pPr>
      <w:spacing w:after="240" w:line="240" w:lineRule="auto"/>
      <w:jc w:val="both"/>
    </w:pPr>
    <w:rPr>
      <w:rFonts w:ascii="Times New Roman" w:eastAsia="PMingLiU" w:hAnsi="Times New Roman" w:cs="Times New Roman"/>
      <w:szCs w:val="20"/>
      <w:lang w:eastAsia="en-US"/>
    </w:rPr>
  </w:style>
  <w:style w:type="character" w:customStyle="1" w:styleId="BodyTextChar">
    <w:name w:val="Body Text Char"/>
    <w:basedOn w:val="DefaultParagraphFont"/>
    <w:link w:val="BodyText"/>
    <w:semiHidden/>
    <w:rsid w:val="00887040"/>
    <w:rPr>
      <w:rFonts w:ascii="Times New Roman" w:eastAsia="PMingLiU" w:hAnsi="Times New Roman" w:cs="Times New Roman"/>
      <w:szCs w:val="20"/>
      <w:lang w:eastAsia="en-US"/>
    </w:rPr>
  </w:style>
  <w:style w:type="character" w:customStyle="1" w:styleId="Heading2Char">
    <w:name w:val="Heading 2 Char"/>
    <w:basedOn w:val="DefaultParagraphFont"/>
    <w:link w:val="Heading2"/>
    <w:uiPriority w:val="9"/>
    <w:rsid w:val="0059745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862BA"/>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E93FFA"/>
    <w:pPr>
      <w:spacing w:after="100"/>
      <w:ind w:left="220"/>
    </w:pPr>
  </w:style>
  <w:style w:type="paragraph" w:styleId="TOC3">
    <w:name w:val="toc 3"/>
    <w:basedOn w:val="Normal"/>
    <w:next w:val="Normal"/>
    <w:autoRedefine/>
    <w:uiPriority w:val="39"/>
    <w:unhideWhenUsed/>
    <w:rsid w:val="00C101F3"/>
    <w:pPr>
      <w:tabs>
        <w:tab w:val="right" w:leader="dot" w:pos="9016"/>
      </w:tabs>
      <w:spacing w:after="100"/>
      <w:ind w:left="440"/>
    </w:pPr>
  </w:style>
  <w:style w:type="character" w:customStyle="1" w:styleId="UnresolvedMention1">
    <w:name w:val="Unresolved Mention1"/>
    <w:basedOn w:val="DefaultParagraphFont"/>
    <w:uiPriority w:val="99"/>
    <w:semiHidden/>
    <w:unhideWhenUsed/>
    <w:rsid w:val="00D91DF4"/>
    <w:rPr>
      <w:color w:val="605E5C"/>
      <w:shd w:val="clear" w:color="auto" w:fill="E1DFDD"/>
    </w:rPr>
  </w:style>
  <w:style w:type="character" w:customStyle="1" w:styleId="Heading4Char">
    <w:name w:val="Heading 4 Char"/>
    <w:basedOn w:val="DefaultParagraphFont"/>
    <w:link w:val="Heading4"/>
    <w:uiPriority w:val="9"/>
    <w:rsid w:val="00F96411"/>
    <w:rPr>
      <w:rFonts w:asciiTheme="majorHAnsi" w:eastAsiaTheme="majorEastAsia" w:hAnsiTheme="majorHAnsi" w:cstheme="majorBidi"/>
      <w:i/>
      <w:iCs/>
      <w:color w:val="2F5496" w:themeColor="accent1" w:themeShade="BF"/>
    </w:rPr>
  </w:style>
  <w:style w:type="paragraph" w:styleId="TOC4">
    <w:name w:val="toc 4"/>
    <w:basedOn w:val="Normal"/>
    <w:next w:val="Normal"/>
    <w:autoRedefine/>
    <w:uiPriority w:val="39"/>
    <w:unhideWhenUsed/>
    <w:rsid w:val="003A339B"/>
    <w:pPr>
      <w:spacing w:after="100"/>
      <w:ind w:left="660"/>
    </w:pPr>
  </w:style>
  <w:style w:type="character" w:customStyle="1" w:styleId="Heading5Char">
    <w:name w:val="Heading 5 Char"/>
    <w:basedOn w:val="DefaultParagraphFont"/>
    <w:link w:val="Heading5"/>
    <w:uiPriority w:val="9"/>
    <w:rsid w:val="00D54D61"/>
    <w:rPr>
      <w:rFonts w:asciiTheme="majorHAnsi" w:eastAsiaTheme="majorEastAsia" w:hAnsiTheme="majorHAnsi" w:cstheme="majorBidi"/>
      <w:color w:val="2F5496" w:themeColor="accent1" w:themeShade="BF"/>
    </w:rPr>
  </w:style>
  <w:style w:type="table" w:styleId="TableGridLight">
    <w:name w:val="Grid Table Light"/>
    <w:basedOn w:val="TableNormal"/>
    <w:uiPriority w:val="40"/>
    <w:rsid w:val="003E699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5Dark-Accent5">
    <w:name w:val="Grid Table 5 Dark Accent 5"/>
    <w:basedOn w:val="TableNormal"/>
    <w:uiPriority w:val="50"/>
    <w:rsid w:val="003E699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5">
    <w:name w:val="Grid Table 4 Accent 5"/>
    <w:basedOn w:val="TableNormal"/>
    <w:uiPriority w:val="49"/>
    <w:rsid w:val="003E699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7Colorful-Accent5">
    <w:name w:val="List Table 7 Colorful Accent 5"/>
    <w:basedOn w:val="TableNormal"/>
    <w:uiPriority w:val="52"/>
    <w:rsid w:val="003E6997"/>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3E699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2">
    <w:name w:val="Grid Table 5 Dark Accent 2"/>
    <w:basedOn w:val="TableNormal"/>
    <w:uiPriority w:val="50"/>
    <w:rsid w:val="003E699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4-Accent1">
    <w:name w:val="Grid Table 4 Accent 1"/>
    <w:basedOn w:val="TableNormal"/>
    <w:uiPriority w:val="49"/>
    <w:rsid w:val="0065604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4-Accent5">
    <w:name w:val="List Table 4 Accent 5"/>
    <w:basedOn w:val="TableNormal"/>
    <w:uiPriority w:val="49"/>
    <w:rsid w:val="0065604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5">
    <w:name w:val="Grid Table 1 Light Accent 5"/>
    <w:basedOn w:val="TableNormal"/>
    <w:uiPriority w:val="46"/>
    <w:rsid w:val="00656046"/>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ListTable2-Accent5">
    <w:name w:val="List Table 2 Accent 5"/>
    <w:basedOn w:val="TableNormal"/>
    <w:uiPriority w:val="47"/>
    <w:rsid w:val="0051058B"/>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3-Accent5">
    <w:name w:val="List Table 3 Accent 5"/>
    <w:basedOn w:val="TableNormal"/>
    <w:uiPriority w:val="48"/>
    <w:rsid w:val="0051058B"/>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character" w:styleId="CommentReference">
    <w:name w:val="annotation reference"/>
    <w:basedOn w:val="DefaultParagraphFont"/>
    <w:uiPriority w:val="99"/>
    <w:semiHidden/>
    <w:unhideWhenUsed/>
    <w:rsid w:val="004F78A3"/>
    <w:rPr>
      <w:sz w:val="16"/>
      <w:szCs w:val="16"/>
    </w:rPr>
  </w:style>
  <w:style w:type="paragraph" w:styleId="CommentText">
    <w:name w:val="annotation text"/>
    <w:basedOn w:val="Normal"/>
    <w:link w:val="CommentTextChar"/>
    <w:uiPriority w:val="99"/>
    <w:unhideWhenUsed/>
    <w:rsid w:val="004F78A3"/>
    <w:pPr>
      <w:spacing w:line="240" w:lineRule="auto"/>
    </w:pPr>
    <w:rPr>
      <w:sz w:val="20"/>
      <w:szCs w:val="20"/>
    </w:rPr>
  </w:style>
  <w:style w:type="character" w:customStyle="1" w:styleId="CommentTextChar">
    <w:name w:val="Comment Text Char"/>
    <w:basedOn w:val="DefaultParagraphFont"/>
    <w:link w:val="CommentText"/>
    <w:uiPriority w:val="99"/>
    <w:rsid w:val="004F78A3"/>
    <w:rPr>
      <w:sz w:val="20"/>
      <w:szCs w:val="20"/>
    </w:rPr>
  </w:style>
  <w:style w:type="paragraph" w:styleId="CommentSubject">
    <w:name w:val="annotation subject"/>
    <w:basedOn w:val="CommentText"/>
    <w:next w:val="CommentText"/>
    <w:link w:val="CommentSubjectChar"/>
    <w:uiPriority w:val="99"/>
    <w:semiHidden/>
    <w:unhideWhenUsed/>
    <w:rsid w:val="004F78A3"/>
    <w:rPr>
      <w:b/>
      <w:bCs/>
    </w:rPr>
  </w:style>
  <w:style w:type="character" w:customStyle="1" w:styleId="CommentSubjectChar">
    <w:name w:val="Comment Subject Char"/>
    <w:basedOn w:val="CommentTextChar"/>
    <w:link w:val="CommentSubject"/>
    <w:uiPriority w:val="99"/>
    <w:semiHidden/>
    <w:rsid w:val="004F78A3"/>
    <w:rPr>
      <w:b/>
      <w:bCs/>
      <w:sz w:val="20"/>
      <w:szCs w:val="20"/>
    </w:rPr>
  </w:style>
  <w:style w:type="paragraph" w:styleId="Revision">
    <w:name w:val="Revision"/>
    <w:hidden/>
    <w:uiPriority w:val="99"/>
    <w:semiHidden/>
    <w:rsid w:val="00B13F6E"/>
    <w:pPr>
      <w:spacing w:after="0" w:line="240" w:lineRule="auto"/>
    </w:pPr>
  </w:style>
  <w:style w:type="character" w:customStyle="1" w:styleId="UnresolvedMention2">
    <w:name w:val="Unresolved Mention2"/>
    <w:basedOn w:val="DefaultParagraphFont"/>
    <w:uiPriority w:val="99"/>
    <w:semiHidden/>
    <w:unhideWhenUsed/>
    <w:rsid w:val="00AD14D1"/>
    <w:rPr>
      <w:color w:val="605E5C"/>
      <w:shd w:val="clear" w:color="auto" w:fill="E1DFDD"/>
    </w:rPr>
  </w:style>
  <w:style w:type="character" w:styleId="FollowedHyperlink">
    <w:name w:val="FollowedHyperlink"/>
    <w:basedOn w:val="DefaultParagraphFont"/>
    <w:uiPriority w:val="99"/>
    <w:semiHidden/>
    <w:unhideWhenUsed/>
    <w:rsid w:val="00AD14D1"/>
    <w:rPr>
      <w:color w:val="954F72" w:themeColor="followedHyperlink"/>
      <w:u w:val="single"/>
    </w:rPr>
  </w:style>
  <w:style w:type="paragraph" w:styleId="Caption">
    <w:name w:val="caption"/>
    <w:basedOn w:val="Normal"/>
    <w:next w:val="Normal"/>
    <w:uiPriority w:val="35"/>
    <w:unhideWhenUsed/>
    <w:qFormat/>
    <w:rsid w:val="00AD14D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F0292"/>
    <w:pPr>
      <w:spacing w:after="0"/>
    </w:pPr>
  </w:style>
  <w:style w:type="paragraph" w:styleId="BalloonText">
    <w:name w:val="Balloon Text"/>
    <w:basedOn w:val="Normal"/>
    <w:link w:val="BalloonTextChar"/>
    <w:uiPriority w:val="99"/>
    <w:semiHidden/>
    <w:unhideWhenUsed/>
    <w:rsid w:val="00E928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2891"/>
    <w:rPr>
      <w:rFonts w:ascii="Segoe UI" w:hAnsi="Segoe UI" w:cs="Segoe UI"/>
      <w:sz w:val="18"/>
      <w:szCs w:val="18"/>
    </w:rPr>
  </w:style>
  <w:style w:type="character" w:styleId="PlaceholderText">
    <w:name w:val="Placeholder Text"/>
    <w:basedOn w:val="DefaultParagraphFont"/>
    <w:uiPriority w:val="99"/>
    <w:semiHidden/>
    <w:rsid w:val="006201A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892">
      <w:bodyDiv w:val="1"/>
      <w:marLeft w:val="0"/>
      <w:marRight w:val="0"/>
      <w:marTop w:val="0"/>
      <w:marBottom w:val="0"/>
      <w:divBdr>
        <w:top w:val="none" w:sz="0" w:space="0" w:color="auto"/>
        <w:left w:val="none" w:sz="0" w:space="0" w:color="auto"/>
        <w:bottom w:val="none" w:sz="0" w:space="0" w:color="auto"/>
        <w:right w:val="none" w:sz="0" w:space="0" w:color="auto"/>
      </w:divBdr>
    </w:div>
    <w:div w:id="132193">
      <w:bodyDiv w:val="1"/>
      <w:marLeft w:val="0"/>
      <w:marRight w:val="0"/>
      <w:marTop w:val="0"/>
      <w:marBottom w:val="0"/>
      <w:divBdr>
        <w:top w:val="none" w:sz="0" w:space="0" w:color="auto"/>
        <w:left w:val="none" w:sz="0" w:space="0" w:color="auto"/>
        <w:bottom w:val="none" w:sz="0" w:space="0" w:color="auto"/>
        <w:right w:val="none" w:sz="0" w:space="0" w:color="auto"/>
      </w:divBdr>
    </w:div>
    <w:div w:id="1860161">
      <w:bodyDiv w:val="1"/>
      <w:marLeft w:val="0"/>
      <w:marRight w:val="0"/>
      <w:marTop w:val="0"/>
      <w:marBottom w:val="0"/>
      <w:divBdr>
        <w:top w:val="none" w:sz="0" w:space="0" w:color="auto"/>
        <w:left w:val="none" w:sz="0" w:space="0" w:color="auto"/>
        <w:bottom w:val="none" w:sz="0" w:space="0" w:color="auto"/>
        <w:right w:val="none" w:sz="0" w:space="0" w:color="auto"/>
      </w:divBdr>
    </w:div>
    <w:div w:id="3283453">
      <w:bodyDiv w:val="1"/>
      <w:marLeft w:val="0"/>
      <w:marRight w:val="0"/>
      <w:marTop w:val="0"/>
      <w:marBottom w:val="0"/>
      <w:divBdr>
        <w:top w:val="none" w:sz="0" w:space="0" w:color="auto"/>
        <w:left w:val="none" w:sz="0" w:space="0" w:color="auto"/>
        <w:bottom w:val="none" w:sz="0" w:space="0" w:color="auto"/>
        <w:right w:val="none" w:sz="0" w:space="0" w:color="auto"/>
      </w:divBdr>
    </w:div>
    <w:div w:id="3670508">
      <w:bodyDiv w:val="1"/>
      <w:marLeft w:val="0"/>
      <w:marRight w:val="0"/>
      <w:marTop w:val="0"/>
      <w:marBottom w:val="0"/>
      <w:divBdr>
        <w:top w:val="none" w:sz="0" w:space="0" w:color="auto"/>
        <w:left w:val="none" w:sz="0" w:space="0" w:color="auto"/>
        <w:bottom w:val="none" w:sz="0" w:space="0" w:color="auto"/>
        <w:right w:val="none" w:sz="0" w:space="0" w:color="auto"/>
      </w:divBdr>
    </w:div>
    <w:div w:id="5207398">
      <w:bodyDiv w:val="1"/>
      <w:marLeft w:val="0"/>
      <w:marRight w:val="0"/>
      <w:marTop w:val="0"/>
      <w:marBottom w:val="0"/>
      <w:divBdr>
        <w:top w:val="none" w:sz="0" w:space="0" w:color="auto"/>
        <w:left w:val="none" w:sz="0" w:space="0" w:color="auto"/>
        <w:bottom w:val="none" w:sz="0" w:space="0" w:color="auto"/>
        <w:right w:val="none" w:sz="0" w:space="0" w:color="auto"/>
      </w:divBdr>
    </w:div>
    <w:div w:id="5601052">
      <w:bodyDiv w:val="1"/>
      <w:marLeft w:val="0"/>
      <w:marRight w:val="0"/>
      <w:marTop w:val="0"/>
      <w:marBottom w:val="0"/>
      <w:divBdr>
        <w:top w:val="none" w:sz="0" w:space="0" w:color="auto"/>
        <w:left w:val="none" w:sz="0" w:space="0" w:color="auto"/>
        <w:bottom w:val="none" w:sz="0" w:space="0" w:color="auto"/>
        <w:right w:val="none" w:sz="0" w:space="0" w:color="auto"/>
      </w:divBdr>
    </w:div>
    <w:div w:id="5908480">
      <w:bodyDiv w:val="1"/>
      <w:marLeft w:val="0"/>
      <w:marRight w:val="0"/>
      <w:marTop w:val="0"/>
      <w:marBottom w:val="0"/>
      <w:divBdr>
        <w:top w:val="none" w:sz="0" w:space="0" w:color="auto"/>
        <w:left w:val="none" w:sz="0" w:space="0" w:color="auto"/>
        <w:bottom w:val="none" w:sz="0" w:space="0" w:color="auto"/>
        <w:right w:val="none" w:sz="0" w:space="0" w:color="auto"/>
      </w:divBdr>
    </w:div>
    <w:div w:id="7492810">
      <w:bodyDiv w:val="1"/>
      <w:marLeft w:val="0"/>
      <w:marRight w:val="0"/>
      <w:marTop w:val="0"/>
      <w:marBottom w:val="0"/>
      <w:divBdr>
        <w:top w:val="none" w:sz="0" w:space="0" w:color="auto"/>
        <w:left w:val="none" w:sz="0" w:space="0" w:color="auto"/>
        <w:bottom w:val="none" w:sz="0" w:space="0" w:color="auto"/>
        <w:right w:val="none" w:sz="0" w:space="0" w:color="auto"/>
      </w:divBdr>
    </w:div>
    <w:div w:id="8676766">
      <w:bodyDiv w:val="1"/>
      <w:marLeft w:val="0"/>
      <w:marRight w:val="0"/>
      <w:marTop w:val="0"/>
      <w:marBottom w:val="0"/>
      <w:divBdr>
        <w:top w:val="none" w:sz="0" w:space="0" w:color="auto"/>
        <w:left w:val="none" w:sz="0" w:space="0" w:color="auto"/>
        <w:bottom w:val="none" w:sz="0" w:space="0" w:color="auto"/>
        <w:right w:val="none" w:sz="0" w:space="0" w:color="auto"/>
      </w:divBdr>
    </w:div>
    <w:div w:id="9379320">
      <w:bodyDiv w:val="1"/>
      <w:marLeft w:val="0"/>
      <w:marRight w:val="0"/>
      <w:marTop w:val="0"/>
      <w:marBottom w:val="0"/>
      <w:divBdr>
        <w:top w:val="none" w:sz="0" w:space="0" w:color="auto"/>
        <w:left w:val="none" w:sz="0" w:space="0" w:color="auto"/>
        <w:bottom w:val="none" w:sz="0" w:space="0" w:color="auto"/>
        <w:right w:val="none" w:sz="0" w:space="0" w:color="auto"/>
      </w:divBdr>
    </w:div>
    <w:div w:id="9449931">
      <w:bodyDiv w:val="1"/>
      <w:marLeft w:val="0"/>
      <w:marRight w:val="0"/>
      <w:marTop w:val="0"/>
      <w:marBottom w:val="0"/>
      <w:divBdr>
        <w:top w:val="none" w:sz="0" w:space="0" w:color="auto"/>
        <w:left w:val="none" w:sz="0" w:space="0" w:color="auto"/>
        <w:bottom w:val="none" w:sz="0" w:space="0" w:color="auto"/>
        <w:right w:val="none" w:sz="0" w:space="0" w:color="auto"/>
      </w:divBdr>
    </w:div>
    <w:div w:id="12852409">
      <w:bodyDiv w:val="1"/>
      <w:marLeft w:val="0"/>
      <w:marRight w:val="0"/>
      <w:marTop w:val="0"/>
      <w:marBottom w:val="0"/>
      <w:divBdr>
        <w:top w:val="none" w:sz="0" w:space="0" w:color="auto"/>
        <w:left w:val="none" w:sz="0" w:space="0" w:color="auto"/>
        <w:bottom w:val="none" w:sz="0" w:space="0" w:color="auto"/>
        <w:right w:val="none" w:sz="0" w:space="0" w:color="auto"/>
      </w:divBdr>
    </w:div>
    <w:div w:id="13042703">
      <w:bodyDiv w:val="1"/>
      <w:marLeft w:val="0"/>
      <w:marRight w:val="0"/>
      <w:marTop w:val="0"/>
      <w:marBottom w:val="0"/>
      <w:divBdr>
        <w:top w:val="none" w:sz="0" w:space="0" w:color="auto"/>
        <w:left w:val="none" w:sz="0" w:space="0" w:color="auto"/>
        <w:bottom w:val="none" w:sz="0" w:space="0" w:color="auto"/>
        <w:right w:val="none" w:sz="0" w:space="0" w:color="auto"/>
      </w:divBdr>
    </w:div>
    <w:div w:id="13268433">
      <w:bodyDiv w:val="1"/>
      <w:marLeft w:val="0"/>
      <w:marRight w:val="0"/>
      <w:marTop w:val="0"/>
      <w:marBottom w:val="0"/>
      <w:divBdr>
        <w:top w:val="none" w:sz="0" w:space="0" w:color="auto"/>
        <w:left w:val="none" w:sz="0" w:space="0" w:color="auto"/>
        <w:bottom w:val="none" w:sz="0" w:space="0" w:color="auto"/>
        <w:right w:val="none" w:sz="0" w:space="0" w:color="auto"/>
      </w:divBdr>
    </w:div>
    <w:div w:id="13844363">
      <w:bodyDiv w:val="1"/>
      <w:marLeft w:val="0"/>
      <w:marRight w:val="0"/>
      <w:marTop w:val="0"/>
      <w:marBottom w:val="0"/>
      <w:divBdr>
        <w:top w:val="none" w:sz="0" w:space="0" w:color="auto"/>
        <w:left w:val="none" w:sz="0" w:space="0" w:color="auto"/>
        <w:bottom w:val="none" w:sz="0" w:space="0" w:color="auto"/>
        <w:right w:val="none" w:sz="0" w:space="0" w:color="auto"/>
      </w:divBdr>
    </w:div>
    <w:div w:id="14969276">
      <w:bodyDiv w:val="1"/>
      <w:marLeft w:val="0"/>
      <w:marRight w:val="0"/>
      <w:marTop w:val="0"/>
      <w:marBottom w:val="0"/>
      <w:divBdr>
        <w:top w:val="none" w:sz="0" w:space="0" w:color="auto"/>
        <w:left w:val="none" w:sz="0" w:space="0" w:color="auto"/>
        <w:bottom w:val="none" w:sz="0" w:space="0" w:color="auto"/>
        <w:right w:val="none" w:sz="0" w:space="0" w:color="auto"/>
      </w:divBdr>
    </w:div>
    <w:div w:id="17393456">
      <w:bodyDiv w:val="1"/>
      <w:marLeft w:val="0"/>
      <w:marRight w:val="0"/>
      <w:marTop w:val="0"/>
      <w:marBottom w:val="0"/>
      <w:divBdr>
        <w:top w:val="none" w:sz="0" w:space="0" w:color="auto"/>
        <w:left w:val="none" w:sz="0" w:space="0" w:color="auto"/>
        <w:bottom w:val="none" w:sz="0" w:space="0" w:color="auto"/>
        <w:right w:val="none" w:sz="0" w:space="0" w:color="auto"/>
      </w:divBdr>
    </w:div>
    <w:div w:id="18048785">
      <w:bodyDiv w:val="1"/>
      <w:marLeft w:val="0"/>
      <w:marRight w:val="0"/>
      <w:marTop w:val="0"/>
      <w:marBottom w:val="0"/>
      <w:divBdr>
        <w:top w:val="none" w:sz="0" w:space="0" w:color="auto"/>
        <w:left w:val="none" w:sz="0" w:space="0" w:color="auto"/>
        <w:bottom w:val="none" w:sz="0" w:space="0" w:color="auto"/>
        <w:right w:val="none" w:sz="0" w:space="0" w:color="auto"/>
      </w:divBdr>
    </w:div>
    <w:div w:id="18357966">
      <w:bodyDiv w:val="1"/>
      <w:marLeft w:val="0"/>
      <w:marRight w:val="0"/>
      <w:marTop w:val="0"/>
      <w:marBottom w:val="0"/>
      <w:divBdr>
        <w:top w:val="none" w:sz="0" w:space="0" w:color="auto"/>
        <w:left w:val="none" w:sz="0" w:space="0" w:color="auto"/>
        <w:bottom w:val="none" w:sz="0" w:space="0" w:color="auto"/>
        <w:right w:val="none" w:sz="0" w:space="0" w:color="auto"/>
      </w:divBdr>
    </w:div>
    <w:div w:id="19017902">
      <w:bodyDiv w:val="1"/>
      <w:marLeft w:val="0"/>
      <w:marRight w:val="0"/>
      <w:marTop w:val="0"/>
      <w:marBottom w:val="0"/>
      <w:divBdr>
        <w:top w:val="none" w:sz="0" w:space="0" w:color="auto"/>
        <w:left w:val="none" w:sz="0" w:space="0" w:color="auto"/>
        <w:bottom w:val="none" w:sz="0" w:space="0" w:color="auto"/>
        <w:right w:val="none" w:sz="0" w:space="0" w:color="auto"/>
      </w:divBdr>
    </w:div>
    <w:div w:id="19822645">
      <w:bodyDiv w:val="1"/>
      <w:marLeft w:val="0"/>
      <w:marRight w:val="0"/>
      <w:marTop w:val="0"/>
      <w:marBottom w:val="0"/>
      <w:divBdr>
        <w:top w:val="none" w:sz="0" w:space="0" w:color="auto"/>
        <w:left w:val="none" w:sz="0" w:space="0" w:color="auto"/>
        <w:bottom w:val="none" w:sz="0" w:space="0" w:color="auto"/>
        <w:right w:val="none" w:sz="0" w:space="0" w:color="auto"/>
      </w:divBdr>
    </w:div>
    <w:div w:id="20134952">
      <w:bodyDiv w:val="1"/>
      <w:marLeft w:val="0"/>
      <w:marRight w:val="0"/>
      <w:marTop w:val="0"/>
      <w:marBottom w:val="0"/>
      <w:divBdr>
        <w:top w:val="none" w:sz="0" w:space="0" w:color="auto"/>
        <w:left w:val="none" w:sz="0" w:space="0" w:color="auto"/>
        <w:bottom w:val="none" w:sz="0" w:space="0" w:color="auto"/>
        <w:right w:val="none" w:sz="0" w:space="0" w:color="auto"/>
      </w:divBdr>
    </w:div>
    <w:div w:id="20596134">
      <w:bodyDiv w:val="1"/>
      <w:marLeft w:val="0"/>
      <w:marRight w:val="0"/>
      <w:marTop w:val="0"/>
      <w:marBottom w:val="0"/>
      <w:divBdr>
        <w:top w:val="none" w:sz="0" w:space="0" w:color="auto"/>
        <w:left w:val="none" w:sz="0" w:space="0" w:color="auto"/>
        <w:bottom w:val="none" w:sz="0" w:space="0" w:color="auto"/>
        <w:right w:val="none" w:sz="0" w:space="0" w:color="auto"/>
      </w:divBdr>
    </w:div>
    <w:div w:id="20665647">
      <w:bodyDiv w:val="1"/>
      <w:marLeft w:val="0"/>
      <w:marRight w:val="0"/>
      <w:marTop w:val="0"/>
      <w:marBottom w:val="0"/>
      <w:divBdr>
        <w:top w:val="none" w:sz="0" w:space="0" w:color="auto"/>
        <w:left w:val="none" w:sz="0" w:space="0" w:color="auto"/>
        <w:bottom w:val="none" w:sz="0" w:space="0" w:color="auto"/>
        <w:right w:val="none" w:sz="0" w:space="0" w:color="auto"/>
      </w:divBdr>
    </w:div>
    <w:div w:id="22022865">
      <w:bodyDiv w:val="1"/>
      <w:marLeft w:val="0"/>
      <w:marRight w:val="0"/>
      <w:marTop w:val="0"/>
      <w:marBottom w:val="0"/>
      <w:divBdr>
        <w:top w:val="none" w:sz="0" w:space="0" w:color="auto"/>
        <w:left w:val="none" w:sz="0" w:space="0" w:color="auto"/>
        <w:bottom w:val="none" w:sz="0" w:space="0" w:color="auto"/>
        <w:right w:val="none" w:sz="0" w:space="0" w:color="auto"/>
      </w:divBdr>
    </w:div>
    <w:div w:id="22287624">
      <w:bodyDiv w:val="1"/>
      <w:marLeft w:val="0"/>
      <w:marRight w:val="0"/>
      <w:marTop w:val="0"/>
      <w:marBottom w:val="0"/>
      <w:divBdr>
        <w:top w:val="none" w:sz="0" w:space="0" w:color="auto"/>
        <w:left w:val="none" w:sz="0" w:space="0" w:color="auto"/>
        <w:bottom w:val="none" w:sz="0" w:space="0" w:color="auto"/>
        <w:right w:val="none" w:sz="0" w:space="0" w:color="auto"/>
      </w:divBdr>
    </w:div>
    <w:div w:id="22480472">
      <w:bodyDiv w:val="1"/>
      <w:marLeft w:val="0"/>
      <w:marRight w:val="0"/>
      <w:marTop w:val="0"/>
      <w:marBottom w:val="0"/>
      <w:divBdr>
        <w:top w:val="none" w:sz="0" w:space="0" w:color="auto"/>
        <w:left w:val="none" w:sz="0" w:space="0" w:color="auto"/>
        <w:bottom w:val="none" w:sz="0" w:space="0" w:color="auto"/>
        <w:right w:val="none" w:sz="0" w:space="0" w:color="auto"/>
      </w:divBdr>
    </w:div>
    <w:div w:id="22560937">
      <w:bodyDiv w:val="1"/>
      <w:marLeft w:val="0"/>
      <w:marRight w:val="0"/>
      <w:marTop w:val="0"/>
      <w:marBottom w:val="0"/>
      <w:divBdr>
        <w:top w:val="none" w:sz="0" w:space="0" w:color="auto"/>
        <w:left w:val="none" w:sz="0" w:space="0" w:color="auto"/>
        <w:bottom w:val="none" w:sz="0" w:space="0" w:color="auto"/>
        <w:right w:val="none" w:sz="0" w:space="0" w:color="auto"/>
      </w:divBdr>
    </w:div>
    <w:div w:id="22638964">
      <w:bodyDiv w:val="1"/>
      <w:marLeft w:val="0"/>
      <w:marRight w:val="0"/>
      <w:marTop w:val="0"/>
      <w:marBottom w:val="0"/>
      <w:divBdr>
        <w:top w:val="none" w:sz="0" w:space="0" w:color="auto"/>
        <w:left w:val="none" w:sz="0" w:space="0" w:color="auto"/>
        <w:bottom w:val="none" w:sz="0" w:space="0" w:color="auto"/>
        <w:right w:val="none" w:sz="0" w:space="0" w:color="auto"/>
      </w:divBdr>
    </w:div>
    <w:div w:id="24067338">
      <w:bodyDiv w:val="1"/>
      <w:marLeft w:val="0"/>
      <w:marRight w:val="0"/>
      <w:marTop w:val="0"/>
      <w:marBottom w:val="0"/>
      <w:divBdr>
        <w:top w:val="none" w:sz="0" w:space="0" w:color="auto"/>
        <w:left w:val="none" w:sz="0" w:space="0" w:color="auto"/>
        <w:bottom w:val="none" w:sz="0" w:space="0" w:color="auto"/>
        <w:right w:val="none" w:sz="0" w:space="0" w:color="auto"/>
      </w:divBdr>
    </w:div>
    <w:div w:id="24137635">
      <w:bodyDiv w:val="1"/>
      <w:marLeft w:val="0"/>
      <w:marRight w:val="0"/>
      <w:marTop w:val="0"/>
      <w:marBottom w:val="0"/>
      <w:divBdr>
        <w:top w:val="none" w:sz="0" w:space="0" w:color="auto"/>
        <w:left w:val="none" w:sz="0" w:space="0" w:color="auto"/>
        <w:bottom w:val="none" w:sz="0" w:space="0" w:color="auto"/>
        <w:right w:val="none" w:sz="0" w:space="0" w:color="auto"/>
      </w:divBdr>
    </w:div>
    <w:div w:id="24792747">
      <w:bodyDiv w:val="1"/>
      <w:marLeft w:val="0"/>
      <w:marRight w:val="0"/>
      <w:marTop w:val="0"/>
      <w:marBottom w:val="0"/>
      <w:divBdr>
        <w:top w:val="none" w:sz="0" w:space="0" w:color="auto"/>
        <w:left w:val="none" w:sz="0" w:space="0" w:color="auto"/>
        <w:bottom w:val="none" w:sz="0" w:space="0" w:color="auto"/>
        <w:right w:val="none" w:sz="0" w:space="0" w:color="auto"/>
      </w:divBdr>
    </w:div>
    <w:div w:id="25644086">
      <w:bodyDiv w:val="1"/>
      <w:marLeft w:val="0"/>
      <w:marRight w:val="0"/>
      <w:marTop w:val="0"/>
      <w:marBottom w:val="0"/>
      <w:divBdr>
        <w:top w:val="none" w:sz="0" w:space="0" w:color="auto"/>
        <w:left w:val="none" w:sz="0" w:space="0" w:color="auto"/>
        <w:bottom w:val="none" w:sz="0" w:space="0" w:color="auto"/>
        <w:right w:val="none" w:sz="0" w:space="0" w:color="auto"/>
      </w:divBdr>
    </w:div>
    <w:div w:id="25837841">
      <w:bodyDiv w:val="1"/>
      <w:marLeft w:val="0"/>
      <w:marRight w:val="0"/>
      <w:marTop w:val="0"/>
      <w:marBottom w:val="0"/>
      <w:divBdr>
        <w:top w:val="none" w:sz="0" w:space="0" w:color="auto"/>
        <w:left w:val="none" w:sz="0" w:space="0" w:color="auto"/>
        <w:bottom w:val="none" w:sz="0" w:space="0" w:color="auto"/>
        <w:right w:val="none" w:sz="0" w:space="0" w:color="auto"/>
      </w:divBdr>
    </w:div>
    <w:div w:id="26612829">
      <w:bodyDiv w:val="1"/>
      <w:marLeft w:val="0"/>
      <w:marRight w:val="0"/>
      <w:marTop w:val="0"/>
      <w:marBottom w:val="0"/>
      <w:divBdr>
        <w:top w:val="none" w:sz="0" w:space="0" w:color="auto"/>
        <w:left w:val="none" w:sz="0" w:space="0" w:color="auto"/>
        <w:bottom w:val="none" w:sz="0" w:space="0" w:color="auto"/>
        <w:right w:val="none" w:sz="0" w:space="0" w:color="auto"/>
      </w:divBdr>
    </w:div>
    <w:div w:id="26685545">
      <w:bodyDiv w:val="1"/>
      <w:marLeft w:val="0"/>
      <w:marRight w:val="0"/>
      <w:marTop w:val="0"/>
      <w:marBottom w:val="0"/>
      <w:divBdr>
        <w:top w:val="none" w:sz="0" w:space="0" w:color="auto"/>
        <w:left w:val="none" w:sz="0" w:space="0" w:color="auto"/>
        <w:bottom w:val="none" w:sz="0" w:space="0" w:color="auto"/>
        <w:right w:val="none" w:sz="0" w:space="0" w:color="auto"/>
      </w:divBdr>
    </w:div>
    <w:div w:id="29039413">
      <w:bodyDiv w:val="1"/>
      <w:marLeft w:val="0"/>
      <w:marRight w:val="0"/>
      <w:marTop w:val="0"/>
      <w:marBottom w:val="0"/>
      <w:divBdr>
        <w:top w:val="none" w:sz="0" w:space="0" w:color="auto"/>
        <w:left w:val="none" w:sz="0" w:space="0" w:color="auto"/>
        <w:bottom w:val="none" w:sz="0" w:space="0" w:color="auto"/>
        <w:right w:val="none" w:sz="0" w:space="0" w:color="auto"/>
      </w:divBdr>
    </w:div>
    <w:div w:id="29577500">
      <w:bodyDiv w:val="1"/>
      <w:marLeft w:val="0"/>
      <w:marRight w:val="0"/>
      <w:marTop w:val="0"/>
      <w:marBottom w:val="0"/>
      <w:divBdr>
        <w:top w:val="none" w:sz="0" w:space="0" w:color="auto"/>
        <w:left w:val="none" w:sz="0" w:space="0" w:color="auto"/>
        <w:bottom w:val="none" w:sz="0" w:space="0" w:color="auto"/>
        <w:right w:val="none" w:sz="0" w:space="0" w:color="auto"/>
      </w:divBdr>
    </w:div>
    <w:div w:id="30619051">
      <w:bodyDiv w:val="1"/>
      <w:marLeft w:val="0"/>
      <w:marRight w:val="0"/>
      <w:marTop w:val="0"/>
      <w:marBottom w:val="0"/>
      <w:divBdr>
        <w:top w:val="none" w:sz="0" w:space="0" w:color="auto"/>
        <w:left w:val="none" w:sz="0" w:space="0" w:color="auto"/>
        <w:bottom w:val="none" w:sz="0" w:space="0" w:color="auto"/>
        <w:right w:val="none" w:sz="0" w:space="0" w:color="auto"/>
      </w:divBdr>
    </w:div>
    <w:div w:id="31619900">
      <w:bodyDiv w:val="1"/>
      <w:marLeft w:val="0"/>
      <w:marRight w:val="0"/>
      <w:marTop w:val="0"/>
      <w:marBottom w:val="0"/>
      <w:divBdr>
        <w:top w:val="none" w:sz="0" w:space="0" w:color="auto"/>
        <w:left w:val="none" w:sz="0" w:space="0" w:color="auto"/>
        <w:bottom w:val="none" w:sz="0" w:space="0" w:color="auto"/>
        <w:right w:val="none" w:sz="0" w:space="0" w:color="auto"/>
      </w:divBdr>
    </w:div>
    <w:div w:id="32197892">
      <w:bodyDiv w:val="1"/>
      <w:marLeft w:val="0"/>
      <w:marRight w:val="0"/>
      <w:marTop w:val="0"/>
      <w:marBottom w:val="0"/>
      <w:divBdr>
        <w:top w:val="none" w:sz="0" w:space="0" w:color="auto"/>
        <w:left w:val="none" w:sz="0" w:space="0" w:color="auto"/>
        <w:bottom w:val="none" w:sz="0" w:space="0" w:color="auto"/>
        <w:right w:val="none" w:sz="0" w:space="0" w:color="auto"/>
      </w:divBdr>
    </w:div>
    <w:div w:id="32393000">
      <w:bodyDiv w:val="1"/>
      <w:marLeft w:val="0"/>
      <w:marRight w:val="0"/>
      <w:marTop w:val="0"/>
      <w:marBottom w:val="0"/>
      <w:divBdr>
        <w:top w:val="none" w:sz="0" w:space="0" w:color="auto"/>
        <w:left w:val="none" w:sz="0" w:space="0" w:color="auto"/>
        <w:bottom w:val="none" w:sz="0" w:space="0" w:color="auto"/>
        <w:right w:val="none" w:sz="0" w:space="0" w:color="auto"/>
      </w:divBdr>
    </w:div>
    <w:div w:id="32732548">
      <w:bodyDiv w:val="1"/>
      <w:marLeft w:val="0"/>
      <w:marRight w:val="0"/>
      <w:marTop w:val="0"/>
      <w:marBottom w:val="0"/>
      <w:divBdr>
        <w:top w:val="none" w:sz="0" w:space="0" w:color="auto"/>
        <w:left w:val="none" w:sz="0" w:space="0" w:color="auto"/>
        <w:bottom w:val="none" w:sz="0" w:space="0" w:color="auto"/>
        <w:right w:val="none" w:sz="0" w:space="0" w:color="auto"/>
      </w:divBdr>
    </w:div>
    <w:div w:id="33507339">
      <w:bodyDiv w:val="1"/>
      <w:marLeft w:val="0"/>
      <w:marRight w:val="0"/>
      <w:marTop w:val="0"/>
      <w:marBottom w:val="0"/>
      <w:divBdr>
        <w:top w:val="none" w:sz="0" w:space="0" w:color="auto"/>
        <w:left w:val="none" w:sz="0" w:space="0" w:color="auto"/>
        <w:bottom w:val="none" w:sz="0" w:space="0" w:color="auto"/>
        <w:right w:val="none" w:sz="0" w:space="0" w:color="auto"/>
      </w:divBdr>
    </w:div>
    <w:div w:id="34084262">
      <w:bodyDiv w:val="1"/>
      <w:marLeft w:val="0"/>
      <w:marRight w:val="0"/>
      <w:marTop w:val="0"/>
      <w:marBottom w:val="0"/>
      <w:divBdr>
        <w:top w:val="none" w:sz="0" w:space="0" w:color="auto"/>
        <w:left w:val="none" w:sz="0" w:space="0" w:color="auto"/>
        <w:bottom w:val="none" w:sz="0" w:space="0" w:color="auto"/>
        <w:right w:val="none" w:sz="0" w:space="0" w:color="auto"/>
      </w:divBdr>
    </w:div>
    <w:div w:id="35545215">
      <w:bodyDiv w:val="1"/>
      <w:marLeft w:val="0"/>
      <w:marRight w:val="0"/>
      <w:marTop w:val="0"/>
      <w:marBottom w:val="0"/>
      <w:divBdr>
        <w:top w:val="none" w:sz="0" w:space="0" w:color="auto"/>
        <w:left w:val="none" w:sz="0" w:space="0" w:color="auto"/>
        <w:bottom w:val="none" w:sz="0" w:space="0" w:color="auto"/>
        <w:right w:val="none" w:sz="0" w:space="0" w:color="auto"/>
      </w:divBdr>
    </w:div>
    <w:div w:id="36321386">
      <w:bodyDiv w:val="1"/>
      <w:marLeft w:val="0"/>
      <w:marRight w:val="0"/>
      <w:marTop w:val="0"/>
      <w:marBottom w:val="0"/>
      <w:divBdr>
        <w:top w:val="none" w:sz="0" w:space="0" w:color="auto"/>
        <w:left w:val="none" w:sz="0" w:space="0" w:color="auto"/>
        <w:bottom w:val="none" w:sz="0" w:space="0" w:color="auto"/>
        <w:right w:val="none" w:sz="0" w:space="0" w:color="auto"/>
      </w:divBdr>
    </w:div>
    <w:div w:id="36856470">
      <w:bodyDiv w:val="1"/>
      <w:marLeft w:val="0"/>
      <w:marRight w:val="0"/>
      <w:marTop w:val="0"/>
      <w:marBottom w:val="0"/>
      <w:divBdr>
        <w:top w:val="none" w:sz="0" w:space="0" w:color="auto"/>
        <w:left w:val="none" w:sz="0" w:space="0" w:color="auto"/>
        <w:bottom w:val="none" w:sz="0" w:space="0" w:color="auto"/>
        <w:right w:val="none" w:sz="0" w:space="0" w:color="auto"/>
      </w:divBdr>
    </w:div>
    <w:div w:id="37515285">
      <w:bodyDiv w:val="1"/>
      <w:marLeft w:val="0"/>
      <w:marRight w:val="0"/>
      <w:marTop w:val="0"/>
      <w:marBottom w:val="0"/>
      <w:divBdr>
        <w:top w:val="none" w:sz="0" w:space="0" w:color="auto"/>
        <w:left w:val="none" w:sz="0" w:space="0" w:color="auto"/>
        <w:bottom w:val="none" w:sz="0" w:space="0" w:color="auto"/>
        <w:right w:val="none" w:sz="0" w:space="0" w:color="auto"/>
      </w:divBdr>
    </w:div>
    <w:div w:id="38164212">
      <w:bodyDiv w:val="1"/>
      <w:marLeft w:val="0"/>
      <w:marRight w:val="0"/>
      <w:marTop w:val="0"/>
      <w:marBottom w:val="0"/>
      <w:divBdr>
        <w:top w:val="none" w:sz="0" w:space="0" w:color="auto"/>
        <w:left w:val="none" w:sz="0" w:space="0" w:color="auto"/>
        <w:bottom w:val="none" w:sz="0" w:space="0" w:color="auto"/>
        <w:right w:val="none" w:sz="0" w:space="0" w:color="auto"/>
      </w:divBdr>
    </w:div>
    <w:div w:id="38677122">
      <w:bodyDiv w:val="1"/>
      <w:marLeft w:val="0"/>
      <w:marRight w:val="0"/>
      <w:marTop w:val="0"/>
      <w:marBottom w:val="0"/>
      <w:divBdr>
        <w:top w:val="none" w:sz="0" w:space="0" w:color="auto"/>
        <w:left w:val="none" w:sz="0" w:space="0" w:color="auto"/>
        <w:bottom w:val="none" w:sz="0" w:space="0" w:color="auto"/>
        <w:right w:val="none" w:sz="0" w:space="0" w:color="auto"/>
      </w:divBdr>
    </w:div>
    <w:div w:id="38868030">
      <w:bodyDiv w:val="1"/>
      <w:marLeft w:val="0"/>
      <w:marRight w:val="0"/>
      <w:marTop w:val="0"/>
      <w:marBottom w:val="0"/>
      <w:divBdr>
        <w:top w:val="none" w:sz="0" w:space="0" w:color="auto"/>
        <w:left w:val="none" w:sz="0" w:space="0" w:color="auto"/>
        <w:bottom w:val="none" w:sz="0" w:space="0" w:color="auto"/>
        <w:right w:val="none" w:sz="0" w:space="0" w:color="auto"/>
      </w:divBdr>
    </w:div>
    <w:div w:id="39061999">
      <w:bodyDiv w:val="1"/>
      <w:marLeft w:val="0"/>
      <w:marRight w:val="0"/>
      <w:marTop w:val="0"/>
      <w:marBottom w:val="0"/>
      <w:divBdr>
        <w:top w:val="none" w:sz="0" w:space="0" w:color="auto"/>
        <w:left w:val="none" w:sz="0" w:space="0" w:color="auto"/>
        <w:bottom w:val="none" w:sz="0" w:space="0" w:color="auto"/>
        <w:right w:val="none" w:sz="0" w:space="0" w:color="auto"/>
      </w:divBdr>
    </w:div>
    <w:div w:id="40204847">
      <w:bodyDiv w:val="1"/>
      <w:marLeft w:val="0"/>
      <w:marRight w:val="0"/>
      <w:marTop w:val="0"/>
      <w:marBottom w:val="0"/>
      <w:divBdr>
        <w:top w:val="none" w:sz="0" w:space="0" w:color="auto"/>
        <w:left w:val="none" w:sz="0" w:space="0" w:color="auto"/>
        <w:bottom w:val="none" w:sz="0" w:space="0" w:color="auto"/>
        <w:right w:val="none" w:sz="0" w:space="0" w:color="auto"/>
      </w:divBdr>
    </w:div>
    <w:div w:id="40205328">
      <w:bodyDiv w:val="1"/>
      <w:marLeft w:val="0"/>
      <w:marRight w:val="0"/>
      <w:marTop w:val="0"/>
      <w:marBottom w:val="0"/>
      <w:divBdr>
        <w:top w:val="none" w:sz="0" w:space="0" w:color="auto"/>
        <w:left w:val="none" w:sz="0" w:space="0" w:color="auto"/>
        <w:bottom w:val="none" w:sz="0" w:space="0" w:color="auto"/>
        <w:right w:val="none" w:sz="0" w:space="0" w:color="auto"/>
      </w:divBdr>
    </w:div>
    <w:div w:id="40446831">
      <w:bodyDiv w:val="1"/>
      <w:marLeft w:val="0"/>
      <w:marRight w:val="0"/>
      <w:marTop w:val="0"/>
      <w:marBottom w:val="0"/>
      <w:divBdr>
        <w:top w:val="none" w:sz="0" w:space="0" w:color="auto"/>
        <w:left w:val="none" w:sz="0" w:space="0" w:color="auto"/>
        <w:bottom w:val="none" w:sz="0" w:space="0" w:color="auto"/>
        <w:right w:val="none" w:sz="0" w:space="0" w:color="auto"/>
      </w:divBdr>
    </w:div>
    <w:div w:id="41372168">
      <w:bodyDiv w:val="1"/>
      <w:marLeft w:val="0"/>
      <w:marRight w:val="0"/>
      <w:marTop w:val="0"/>
      <w:marBottom w:val="0"/>
      <w:divBdr>
        <w:top w:val="none" w:sz="0" w:space="0" w:color="auto"/>
        <w:left w:val="none" w:sz="0" w:space="0" w:color="auto"/>
        <w:bottom w:val="none" w:sz="0" w:space="0" w:color="auto"/>
        <w:right w:val="none" w:sz="0" w:space="0" w:color="auto"/>
      </w:divBdr>
    </w:div>
    <w:div w:id="41759020">
      <w:bodyDiv w:val="1"/>
      <w:marLeft w:val="0"/>
      <w:marRight w:val="0"/>
      <w:marTop w:val="0"/>
      <w:marBottom w:val="0"/>
      <w:divBdr>
        <w:top w:val="none" w:sz="0" w:space="0" w:color="auto"/>
        <w:left w:val="none" w:sz="0" w:space="0" w:color="auto"/>
        <w:bottom w:val="none" w:sz="0" w:space="0" w:color="auto"/>
        <w:right w:val="none" w:sz="0" w:space="0" w:color="auto"/>
      </w:divBdr>
    </w:div>
    <w:div w:id="42216253">
      <w:bodyDiv w:val="1"/>
      <w:marLeft w:val="0"/>
      <w:marRight w:val="0"/>
      <w:marTop w:val="0"/>
      <w:marBottom w:val="0"/>
      <w:divBdr>
        <w:top w:val="none" w:sz="0" w:space="0" w:color="auto"/>
        <w:left w:val="none" w:sz="0" w:space="0" w:color="auto"/>
        <w:bottom w:val="none" w:sz="0" w:space="0" w:color="auto"/>
        <w:right w:val="none" w:sz="0" w:space="0" w:color="auto"/>
      </w:divBdr>
    </w:div>
    <w:div w:id="43794210">
      <w:bodyDiv w:val="1"/>
      <w:marLeft w:val="0"/>
      <w:marRight w:val="0"/>
      <w:marTop w:val="0"/>
      <w:marBottom w:val="0"/>
      <w:divBdr>
        <w:top w:val="none" w:sz="0" w:space="0" w:color="auto"/>
        <w:left w:val="none" w:sz="0" w:space="0" w:color="auto"/>
        <w:bottom w:val="none" w:sz="0" w:space="0" w:color="auto"/>
        <w:right w:val="none" w:sz="0" w:space="0" w:color="auto"/>
      </w:divBdr>
    </w:div>
    <w:div w:id="43874937">
      <w:bodyDiv w:val="1"/>
      <w:marLeft w:val="0"/>
      <w:marRight w:val="0"/>
      <w:marTop w:val="0"/>
      <w:marBottom w:val="0"/>
      <w:divBdr>
        <w:top w:val="none" w:sz="0" w:space="0" w:color="auto"/>
        <w:left w:val="none" w:sz="0" w:space="0" w:color="auto"/>
        <w:bottom w:val="none" w:sz="0" w:space="0" w:color="auto"/>
        <w:right w:val="none" w:sz="0" w:space="0" w:color="auto"/>
      </w:divBdr>
    </w:div>
    <w:div w:id="44061466">
      <w:bodyDiv w:val="1"/>
      <w:marLeft w:val="0"/>
      <w:marRight w:val="0"/>
      <w:marTop w:val="0"/>
      <w:marBottom w:val="0"/>
      <w:divBdr>
        <w:top w:val="none" w:sz="0" w:space="0" w:color="auto"/>
        <w:left w:val="none" w:sz="0" w:space="0" w:color="auto"/>
        <w:bottom w:val="none" w:sz="0" w:space="0" w:color="auto"/>
        <w:right w:val="none" w:sz="0" w:space="0" w:color="auto"/>
      </w:divBdr>
    </w:div>
    <w:div w:id="44187452">
      <w:bodyDiv w:val="1"/>
      <w:marLeft w:val="0"/>
      <w:marRight w:val="0"/>
      <w:marTop w:val="0"/>
      <w:marBottom w:val="0"/>
      <w:divBdr>
        <w:top w:val="none" w:sz="0" w:space="0" w:color="auto"/>
        <w:left w:val="none" w:sz="0" w:space="0" w:color="auto"/>
        <w:bottom w:val="none" w:sz="0" w:space="0" w:color="auto"/>
        <w:right w:val="none" w:sz="0" w:space="0" w:color="auto"/>
      </w:divBdr>
    </w:div>
    <w:div w:id="44255386">
      <w:bodyDiv w:val="1"/>
      <w:marLeft w:val="0"/>
      <w:marRight w:val="0"/>
      <w:marTop w:val="0"/>
      <w:marBottom w:val="0"/>
      <w:divBdr>
        <w:top w:val="none" w:sz="0" w:space="0" w:color="auto"/>
        <w:left w:val="none" w:sz="0" w:space="0" w:color="auto"/>
        <w:bottom w:val="none" w:sz="0" w:space="0" w:color="auto"/>
        <w:right w:val="none" w:sz="0" w:space="0" w:color="auto"/>
      </w:divBdr>
    </w:div>
    <w:div w:id="44531263">
      <w:bodyDiv w:val="1"/>
      <w:marLeft w:val="0"/>
      <w:marRight w:val="0"/>
      <w:marTop w:val="0"/>
      <w:marBottom w:val="0"/>
      <w:divBdr>
        <w:top w:val="none" w:sz="0" w:space="0" w:color="auto"/>
        <w:left w:val="none" w:sz="0" w:space="0" w:color="auto"/>
        <w:bottom w:val="none" w:sz="0" w:space="0" w:color="auto"/>
        <w:right w:val="none" w:sz="0" w:space="0" w:color="auto"/>
      </w:divBdr>
    </w:div>
    <w:div w:id="47000519">
      <w:bodyDiv w:val="1"/>
      <w:marLeft w:val="0"/>
      <w:marRight w:val="0"/>
      <w:marTop w:val="0"/>
      <w:marBottom w:val="0"/>
      <w:divBdr>
        <w:top w:val="none" w:sz="0" w:space="0" w:color="auto"/>
        <w:left w:val="none" w:sz="0" w:space="0" w:color="auto"/>
        <w:bottom w:val="none" w:sz="0" w:space="0" w:color="auto"/>
        <w:right w:val="none" w:sz="0" w:space="0" w:color="auto"/>
      </w:divBdr>
    </w:div>
    <w:div w:id="48724556">
      <w:bodyDiv w:val="1"/>
      <w:marLeft w:val="0"/>
      <w:marRight w:val="0"/>
      <w:marTop w:val="0"/>
      <w:marBottom w:val="0"/>
      <w:divBdr>
        <w:top w:val="none" w:sz="0" w:space="0" w:color="auto"/>
        <w:left w:val="none" w:sz="0" w:space="0" w:color="auto"/>
        <w:bottom w:val="none" w:sz="0" w:space="0" w:color="auto"/>
        <w:right w:val="none" w:sz="0" w:space="0" w:color="auto"/>
      </w:divBdr>
    </w:div>
    <w:div w:id="48966221">
      <w:bodyDiv w:val="1"/>
      <w:marLeft w:val="0"/>
      <w:marRight w:val="0"/>
      <w:marTop w:val="0"/>
      <w:marBottom w:val="0"/>
      <w:divBdr>
        <w:top w:val="none" w:sz="0" w:space="0" w:color="auto"/>
        <w:left w:val="none" w:sz="0" w:space="0" w:color="auto"/>
        <w:bottom w:val="none" w:sz="0" w:space="0" w:color="auto"/>
        <w:right w:val="none" w:sz="0" w:space="0" w:color="auto"/>
      </w:divBdr>
    </w:div>
    <w:div w:id="49039404">
      <w:bodyDiv w:val="1"/>
      <w:marLeft w:val="0"/>
      <w:marRight w:val="0"/>
      <w:marTop w:val="0"/>
      <w:marBottom w:val="0"/>
      <w:divBdr>
        <w:top w:val="none" w:sz="0" w:space="0" w:color="auto"/>
        <w:left w:val="none" w:sz="0" w:space="0" w:color="auto"/>
        <w:bottom w:val="none" w:sz="0" w:space="0" w:color="auto"/>
        <w:right w:val="none" w:sz="0" w:space="0" w:color="auto"/>
      </w:divBdr>
    </w:div>
    <w:div w:id="49161429">
      <w:bodyDiv w:val="1"/>
      <w:marLeft w:val="0"/>
      <w:marRight w:val="0"/>
      <w:marTop w:val="0"/>
      <w:marBottom w:val="0"/>
      <w:divBdr>
        <w:top w:val="none" w:sz="0" w:space="0" w:color="auto"/>
        <w:left w:val="none" w:sz="0" w:space="0" w:color="auto"/>
        <w:bottom w:val="none" w:sz="0" w:space="0" w:color="auto"/>
        <w:right w:val="none" w:sz="0" w:space="0" w:color="auto"/>
      </w:divBdr>
    </w:div>
    <w:div w:id="50734164">
      <w:bodyDiv w:val="1"/>
      <w:marLeft w:val="0"/>
      <w:marRight w:val="0"/>
      <w:marTop w:val="0"/>
      <w:marBottom w:val="0"/>
      <w:divBdr>
        <w:top w:val="none" w:sz="0" w:space="0" w:color="auto"/>
        <w:left w:val="none" w:sz="0" w:space="0" w:color="auto"/>
        <w:bottom w:val="none" w:sz="0" w:space="0" w:color="auto"/>
        <w:right w:val="none" w:sz="0" w:space="0" w:color="auto"/>
      </w:divBdr>
    </w:div>
    <w:div w:id="51466929">
      <w:bodyDiv w:val="1"/>
      <w:marLeft w:val="0"/>
      <w:marRight w:val="0"/>
      <w:marTop w:val="0"/>
      <w:marBottom w:val="0"/>
      <w:divBdr>
        <w:top w:val="none" w:sz="0" w:space="0" w:color="auto"/>
        <w:left w:val="none" w:sz="0" w:space="0" w:color="auto"/>
        <w:bottom w:val="none" w:sz="0" w:space="0" w:color="auto"/>
        <w:right w:val="none" w:sz="0" w:space="0" w:color="auto"/>
      </w:divBdr>
    </w:div>
    <w:div w:id="53234743">
      <w:bodyDiv w:val="1"/>
      <w:marLeft w:val="0"/>
      <w:marRight w:val="0"/>
      <w:marTop w:val="0"/>
      <w:marBottom w:val="0"/>
      <w:divBdr>
        <w:top w:val="none" w:sz="0" w:space="0" w:color="auto"/>
        <w:left w:val="none" w:sz="0" w:space="0" w:color="auto"/>
        <w:bottom w:val="none" w:sz="0" w:space="0" w:color="auto"/>
        <w:right w:val="none" w:sz="0" w:space="0" w:color="auto"/>
      </w:divBdr>
    </w:div>
    <w:div w:id="54548874">
      <w:bodyDiv w:val="1"/>
      <w:marLeft w:val="0"/>
      <w:marRight w:val="0"/>
      <w:marTop w:val="0"/>
      <w:marBottom w:val="0"/>
      <w:divBdr>
        <w:top w:val="none" w:sz="0" w:space="0" w:color="auto"/>
        <w:left w:val="none" w:sz="0" w:space="0" w:color="auto"/>
        <w:bottom w:val="none" w:sz="0" w:space="0" w:color="auto"/>
        <w:right w:val="none" w:sz="0" w:space="0" w:color="auto"/>
      </w:divBdr>
    </w:div>
    <w:div w:id="54596160">
      <w:bodyDiv w:val="1"/>
      <w:marLeft w:val="0"/>
      <w:marRight w:val="0"/>
      <w:marTop w:val="0"/>
      <w:marBottom w:val="0"/>
      <w:divBdr>
        <w:top w:val="none" w:sz="0" w:space="0" w:color="auto"/>
        <w:left w:val="none" w:sz="0" w:space="0" w:color="auto"/>
        <w:bottom w:val="none" w:sz="0" w:space="0" w:color="auto"/>
        <w:right w:val="none" w:sz="0" w:space="0" w:color="auto"/>
      </w:divBdr>
    </w:div>
    <w:div w:id="55712698">
      <w:bodyDiv w:val="1"/>
      <w:marLeft w:val="0"/>
      <w:marRight w:val="0"/>
      <w:marTop w:val="0"/>
      <w:marBottom w:val="0"/>
      <w:divBdr>
        <w:top w:val="none" w:sz="0" w:space="0" w:color="auto"/>
        <w:left w:val="none" w:sz="0" w:space="0" w:color="auto"/>
        <w:bottom w:val="none" w:sz="0" w:space="0" w:color="auto"/>
        <w:right w:val="none" w:sz="0" w:space="0" w:color="auto"/>
      </w:divBdr>
    </w:div>
    <w:div w:id="55975294">
      <w:bodyDiv w:val="1"/>
      <w:marLeft w:val="0"/>
      <w:marRight w:val="0"/>
      <w:marTop w:val="0"/>
      <w:marBottom w:val="0"/>
      <w:divBdr>
        <w:top w:val="none" w:sz="0" w:space="0" w:color="auto"/>
        <w:left w:val="none" w:sz="0" w:space="0" w:color="auto"/>
        <w:bottom w:val="none" w:sz="0" w:space="0" w:color="auto"/>
        <w:right w:val="none" w:sz="0" w:space="0" w:color="auto"/>
      </w:divBdr>
    </w:div>
    <w:div w:id="56249572">
      <w:bodyDiv w:val="1"/>
      <w:marLeft w:val="0"/>
      <w:marRight w:val="0"/>
      <w:marTop w:val="0"/>
      <w:marBottom w:val="0"/>
      <w:divBdr>
        <w:top w:val="none" w:sz="0" w:space="0" w:color="auto"/>
        <w:left w:val="none" w:sz="0" w:space="0" w:color="auto"/>
        <w:bottom w:val="none" w:sz="0" w:space="0" w:color="auto"/>
        <w:right w:val="none" w:sz="0" w:space="0" w:color="auto"/>
      </w:divBdr>
    </w:div>
    <w:div w:id="56365379">
      <w:bodyDiv w:val="1"/>
      <w:marLeft w:val="0"/>
      <w:marRight w:val="0"/>
      <w:marTop w:val="0"/>
      <w:marBottom w:val="0"/>
      <w:divBdr>
        <w:top w:val="none" w:sz="0" w:space="0" w:color="auto"/>
        <w:left w:val="none" w:sz="0" w:space="0" w:color="auto"/>
        <w:bottom w:val="none" w:sz="0" w:space="0" w:color="auto"/>
        <w:right w:val="none" w:sz="0" w:space="0" w:color="auto"/>
      </w:divBdr>
    </w:div>
    <w:div w:id="58869574">
      <w:bodyDiv w:val="1"/>
      <w:marLeft w:val="0"/>
      <w:marRight w:val="0"/>
      <w:marTop w:val="0"/>
      <w:marBottom w:val="0"/>
      <w:divBdr>
        <w:top w:val="none" w:sz="0" w:space="0" w:color="auto"/>
        <w:left w:val="none" w:sz="0" w:space="0" w:color="auto"/>
        <w:bottom w:val="none" w:sz="0" w:space="0" w:color="auto"/>
        <w:right w:val="none" w:sz="0" w:space="0" w:color="auto"/>
      </w:divBdr>
    </w:div>
    <w:div w:id="58945920">
      <w:bodyDiv w:val="1"/>
      <w:marLeft w:val="0"/>
      <w:marRight w:val="0"/>
      <w:marTop w:val="0"/>
      <w:marBottom w:val="0"/>
      <w:divBdr>
        <w:top w:val="none" w:sz="0" w:space="0" w:color="auto"/>
        <w:left w:val="none" w:sz="0" w:space="0" w:color="auto"/>
        <w:bottom w:val="none" w:sz="0" w:space="0" w:color="auto"/>
        <w:right w:val="none" w:sz="0" w:space="0" w:color="auto"/>
      </w:divBdr>
    </w:div>
    <w:div w:id="58945987">
      <w:bodyDiv w:val="1"/>
      <w:marLeft w:val="0"/>
      <w:marRight w:val="0"/>
      <w:marTop w:val="0"/>
      <w:marBottom w:val="0"/>
      <w:divBdr>
        <w:top w:val="none" w:sz="0" w:space="0" w:color="auto"/>
        <w:left w:val="none" w:sz="0" w:space="0" w:color="auto"/>
        <w:bottom w:val="none" w:sz="0" w:space="0" w:color="auto"/>
        <w:right w:val="none" w:sz="0" w:space="0" w:color="auto"/>
      </w:divBdr>
    </w:div>
    <w:div w:id="60180285">
      <w:bodyDiv w:val="1"/>
      <w:marLeft w:val="0"/>
      <w:marRight w:val="0"/>
      <w:marTop w:val="0"/>
      <w:marBottom w:val="0"/>
      <w:divBdr>
        <w:top w:val="none" w:sz="0" w:space="0" w:color="auto"/>
        <w:left w:val="none" w:sz="0" w:space="0" w:color="auto"/>
        <w:bottom w:val="none" w:sz="0" w:space="0" w:color="auto"/>
        <w:right w:val="none" w:sz="0" w:space="0" w:color="auto"/>
      </w:divBdr>
    </w:div>
    <w:div w:id="60714347">
      <w:bodyDiv w:val="1"/>
      <w:marLeft w:val="0"/>
      <w:marRight w:val="0"/>
      <w:marTop w:val="0"/>
      <w:marBottom w:val="0"/>
      <w:divBdr>
        <w:top w:val="none" w:sz="0" w:space="0" w:color="auto"/>
        <w:left w:val="none" w:sz="0" w:space="0" w:color="auto"/>
        <w:bottom w:val="none" w:sz="0" w:space="0" w:color="auto"/>
        <w:right w:val="none" w:sz="0" w:space="0" w:color="auto"/>
      </w:divBdr>
    </w:div>
    <w:div w:id="61341898">
      <w:bodyDiv w:val="1"/>
      <w:marLeft w:val="0"/>
      <w:marRight w:val="0"/>
      <w:marTop w:val="0"/>
      <w:marBottom w:val="0"/>
      <w:divBdr>
        <w:top w:val="none" w:sz="0" w:space="0" w:color="auto"/>
        <w:left w:val="none" w:sz="0" w:space="0" w:color="auto"/>
        <w:bottom w:val="none" w:sz="0" w:space="0" w:color="auto"/>
        <w:right w:val="none" w:sz="0" w:space="0" w:color="auto"/>
      </w:divBdr>
    </w:div>
    <w:div w:id="62221702">
      <w:bodyDiv w:val="1"/>
      <w:marLeft w:val="0"/>
      <w:marRight w:val="0"/>
      <w:marTop w:val="0"/>
      <w:marBottom w:val="0"/>
      <w:divBdr>
        <w:top w:val="none" w:sz="0" w:space="0" w:color="auto"/>
        <w:left w:val="none" w:sz="0" w:space="0" w:color="auto"/>
        <w:bottom w:val="none" w:sz="0" w:space="0" w:color="auto"/>
        <w:right w:val="none" w:sz="0" w:space="0" w:color="auto"/>
      </w:divBdr>
    </w:div>
    <w:div w:id="62337201">
      <w:bodyDiv w:val="1"/>
      <w:marLeft w:val="0"/>
      <w:marRight w:val="0"/>
      <w:marTop w:val="0"/>
      <w:marBottom w:val="0"/>
      <w:divBdr>
        <w:top w:val="none" w:sz="0" w:space="0" w:color="auto"/>
        <w:left w:val="none" w:sz="0" w:space="0" w:color="auto"/>
        <w:bottom w:val="none" w:sz="0" w:space="0" w:color="auto"/>
        <w:right w:val="none" w:sz="0" w:space="0" w:color="auto"/>
      </w:divBdr>
    </w:div>
    <w:div w:id="65735270">
      <w:bodyDiv w:val="1"/>
      <w:marLeft w:val="0"/>
      <w:marRight w:val="0"/>
      <w:marTop w:val="0"/>
      <w:marBottom w:val="0"/>
      <w:divBdr>
        <w:top w:val="none" w:sz="0" w:space="0" w:color="auto"/>
        <w:left w:val="none" w:sz="0" w:space="0" w:color="auto"/>
        <w:bottom w:val="none" w:sz="0" w:space="0" w:color="auto"/>
        <w:right w:val="none" w:sz="0" w:space="0" w:color="auto"/>
      </w:divBdr>
    </w:div>
    <w:div w:id="66080692">
      <w:bodyDiv w:val="1"/>
      <w:marLeft w:val="0"/>
      <w:marRight w:val="0"/>
      <w:marTop w:val="0"/>
      <w:marBottom w:val="0"/>
      <w:divBdr>
        <w:top w:val="none" w:sz="0" w:space="0" w:color="auto"/>
        <w:left w:val="none" w:sz="0" w:space="0" w:color="auto"/>
        <w:bottom w:val="none" w:sz="0" w:space="0" w:color="auto"/>
        <w:right w:val="none" w:sz="0" w:space="0" w:color="auto"/>
      </w:divBdr>
    </w:div>
    <w:div w:id="66390938">
      <w:bodyDiv w:val="1"/>
      <w:marLeft w:val="0"/>
      <w:marRight w:val="0"/>
      <w:marTop w:val="0"/>
      <w:marBottom w:val="0"/>
      <w:divBdr>
        <w:top w:val="none" w:sz="0" w:space="0" w:color="auto"/>
        <w:left w:val="none" w:sz="0" w:space="0" w:color="auto"/>
        <w:bottom w:val="none" w:sz="0" w:space="0" w:color="auto"/>
        <w:right w:val="none" w:sz="0" w:space="0" w:color="auto"/>
      </w:divBdr>
    </w:div>
    <w:div w:id="66460570">
      <w:bodyDiv w:val="1"/>
      <w:marLeft w:val="0"/>
      <w:marRight w:val="0"/>
      <w:marTop w:val="0"/>
      <w:marBottom w:val="0"/>
      <w:divBdr>
        <w:top w:val="none" w:sz="0" w:space="0" w:color="auto"/>
        <w:left w:val="none" w:sz="0" w:space="0" w:color="auto"/>
        <w:bottom w:val="none" w:sz="0" w:space="0" w:color="auto"/>
        <w:right w:val="none" w:sz="0" w:space="0" w:color="auto"/>
      </w:divBdr>
    </w:div>
    <w:div w:id="67506293">
      <w:bodyDiv w:val="1"/>
      <w:marLeft w:val="0"/>
      <w:marRight w:val="0"/>
      <w:marTop w:val="0"/>
      <w:marBottom w:val="0"/>
      <w:divBdr>
        <w:top w:val="none" w:sz="0" w:space="0" w:color="auto"/>
        <w:left w:val="none" w:sz="0" w:space="0" w:color="auto"/>
        <w:bottom w:val="none" w:sz="0" w:space="0" w:color="auto"/>
        <w:right w:val="none" w:sz="0" w:space="0" w:color="auto"/>
      </w:divBdr>
    </w:div>
    <w:div w:id="67659934">
      <w:bodyDiv w:val="1"/>
      <w:marLeft w:val="0"/>
      <w:marRight w:val="0"/>
      <w:marTop w:val="0"/>
      <w:marBottom w:val="0"/>
      <w:divBdr>
        <w:top w:val="none" w:sz="0" w:space="0" w:color="auto"/>
        <w:left w:val="none" w:sz="0" w:space="0" w:color="auto"/>
        <w:bottom w:val="none" w:sz="0" w:space="0" w:color="auto"/>
        <w:right w:val="none" w:sz="0" w:space="0" w:color="auto"/>
      </w:divBdr>
    </w:div>
    <w:div w:id="67919177">
      <w:bodyDiv w:val="1"/>
      <w:marLeft w:val="0"/>
      <w:marRight w:val="0"/>
      <w:marTop w:val="0"/>
      <w:marBottom w:val="0"/>
      <w:divBdr>
        <w:top w:val="none" w:sz="0" w:space="0" w:color="auto"/>
        <w:left w:val="none" w:sz="0" w:space="0" w:color="auto"/>
        <w:bottom w:val="none" w:sz="0" w:space="0" w:color="auto"/>
        <w:right w:val="none" w:sz="0" w:space="0" w:color="auto"/>
      </w:divBdr>
    </w:div>
    <w:div w:id="68116663">
      <w:bodyDiv w:val="1"/>
      <w:marLeft w:val="0"/>
      <w:marRight w:val="0"/>
      <w:marTop w:val="0"/>
      <w:marBottom w:val="0"/>
      <w:divBdr>
        <w:top w:val="none" w:sz="0" w:space="0" w:color="auto"/>
        <w:left w:val="none" w:sz="0" w:space="0" w:color="auto"/>
        <w:bottom w:val="none" w:sz="0" w:space="0" w:color="auto"/>
        <w:right w:val="none" w:sz="0" w:space="0" w:color="auto"/>
      </w:divBdr>
    </w:div>
    <w:div w:id="68771608">
      <w:bodyDiv w:val="1"/>
      <w:marLeft w:val="0"/>
      <w:marRight w:val="0"/>
      <w:marTop w:val="0"/>
      <w:marBottom w:val="0"/>
      <w:divBdr>
        <w:top w:val="none" w:sz="0" w:space="0" w:color="auto"/>
        <w:left w:val="none" w:sz="0" w:space="0" w:color="auto"/>
        <w:bottom w:val="none" w:sz="0" w:space="0" w:color="auto"/>
        <w:right w:val="none" w:sz="0" w:space="0" w:color="auto"/>
      </w:divBdr>
    </w:div>
    <w:div w:id="68815844">
      <w:bodyDiv w:val="1"/>
      <w:marLeft w:val="0"/>
      <w:marRight w:val="0"/>
      <w:marTop w:val="0"/>
      <w:marBottom w:val="0"/>
      <w:divBdr>
        <w:top w:val="none" w:sz="0" w:space="0" w:color="auto"/>
        <w:left w:val="none" w:sz="0" w:space="0" w:color="auto"/>
        <w:bottom w:val="none" w:sz="0" w:space="0" w:color="auto"/>
        <w:right w:val="none" w:sz="0" w:space="0" w:color="auto"/>
      </w:divBdr>
    </w:div>
    <w:div w:id="70396121">
      <w:bodyDiv w:val="1"/>
      <w:marLeft w:val="0"/>
      <w:marRight w:val="0"/>
      <w:marTop w:val="0"/>
      <w:marBottom w:val="0"/>
      <w:divBdr>
        <w:top w:val="none" w:sz="0" w:space="0" w:color="auto"/>
        <w:left w:val="none" w:sz="0" w:space="0" w:color="auto"/>
        <w:bottom w:val="none" w:sz="0" w:space="0" w:color="auto"/>
        <w:right w:val="none" w:sz="0" w:space="0" w:color="auto"/>
      </w:divBdr>
    </w:div>
    <w:div w:id="71464542">
      <w:bodyDiv w:val="1"/>
      <w:marLeft w:val="0"/>
      <w:marRight w:val="0"/>
      <w:marTop w:val="0"/>
      <w:marBottom w:val="0"/>
      <w:divBdr>
        <w:top w:val="none" w:sz="0" w:space="0" w:color="auto"/>
        <w:left w:val="none" w:sz="0" w:space="0" w:color="auto"/>
        <w:bottom w:val="none" w:sz="0" w:space="0" w:color="auto"/>
        <w:right w:val="none" w:sz="0" w:space="0" w:color="auto"/>
      </w:divBdr>
    </w:div>
    <w:div w:id="72242299">
      <w:bodyDiv w:val="1"/>
      <w:marLeft w:val="0"/>
      <w:marRight w:val="0"/>
      <w:marTop w:val="0"/>
      <w:marBottom w:val="0"/>
      <w:divBdr>
        <w:top w:val="none" w:sz="0" w:space="0" w:color="auto"/>
        <w:left w:val="none" w:sz="0" w:space="0" w:color="auto"/>
        <w:bottom w:val="none" w:sz="0" w:space="0" w:color="auto"/>
        <w:right w:val="none" w:sz="0" w:space="0" w:color="auto"/>
      </w:divBdr>
    </w:div>
    <w:div w:id="72557129">
      <w:bodyDiv w:val="1"/>
      <w:marLeft w:val="0"/>
      <w:marRight w:val="0"/>
      <w:marTop w:val="0"/>
      <w:marBottom w:val="0"/>
      <w:divBdr>
        <w:top w:val="none" w:sz="0" w:space="0" w:color="auto"/>
        <w:left w:val="none" w:sz="0" w:space="0" w:color="auto"/>
        <w:bottom w:val="none" w:sz="0" w:space="0" w:color="auto"/>
        <w:right w:val="none" w:sz="0" w:space="0" w:color="auto"/>
      </w:divBdr>
    </w:div>
    <w:div w:id="72626742">
      <w:bodyDiv w:val="1"/>
      <w:marLeft w:val="0"/>
      <w:marRight w:val="0"/>
      <w:marTop w:val="0"/>
      <w:marBottom w:val="0"/>
      <w:divBdr>
        <w:top w:val="none" w:sz="0" w:space="0" w:color="auto"/>
        <w:left w:val="none" w:sz="0" w:space="0" w:color="auto"/>
        <w:bottom w:val="none" w:sz="0" w:space="0" w:color="auto"/>
        <w:right w:val="none" w:sz="0" w:space="0" w:color="auto"/>
      </w:divBdr>
    </w:div>
    <w:div w:id="74128373">
      <w:bodyDiv w:val="1"/>
      <w:marLeft w:val="0"/>
      <w:marRight w:val="0"/>
      <w:marTop w:val="0"/>
      <w:marBottom w:val="0"/>
      <w:divBdr>
        <w:top w:val="none" w:sz="0" w:space="0" w:color="auto"/>
        <w:left w:val="none" w:sz="0" w:space="0" w:color="auto"/>
        <w:bottom w:val="none" w:sz="0" w:space="0" w:color="auto"/>
        <w:right w:val="none" w:sz="0" w:space="0" w:color="auto"/>
      </w:divBdr>
    </w:div>
    <w:div w:id="74252801">
      <w:bodyDiv w:val="1"/>
      <w:marLeft w:val="0"/>
      <w:marRight w:val="0"/>
      <w:marTop w:val="0"/>
      <w:marBottom w:val="0"/>
      <w:divBdr>
        <w:top w:val="none" w:sz="0" w:space="0" w:color="auto"/>
        <w:left w:val="none" w:sz="0" w:space="0" w:color="auto"/>
        <w:bottom w:val="none" w:sz="0" w:space="0" w:color="auto"/>
        <w:right w:val="none" w:sz="0" w:space="0" w:color="auto"/>
      </w:divBdr>
    </w:div>
    <w:div w:id="74326667">
      <w:bodyDiv w:val="1"/>
      <w:marLeft w:val="0"/>
      <w:marRight w:val="0"/>
      <w:marTop w:val="0"/>
      <w:marBottom w:val="0"/>
      <w:divBdr>
        <w:top w:val="none" w:sz="0" w:space="0" w:color="auto"/>
        <w:left w:val="none" w:sz="0" w:space="0" w:color="auto"/>
        <w:bottom w:val="none" w:sz="0" w:space="0" w:color="auto"/>
        <w:right w:val="none" w:sz="0" w:space="0" w:color="auto"/>
      </w:divBdr>
    </w:div>
    <w:div w:id="75831891">
      <w:bodyDiv w:val="1"/>
      <w:marLeft w:val="0"/>
      <w:marRight w:val="0"/>
      <w:marTop w:val="0"/>
      <w:marBottom w:val="0"/>
      <w:divBdr>
        <w:top w:val="none" w:sz="0" w:space="0" w:color="auto"/>
        <w:left w:val="none" w:sz="0" w:space="0" w:color="auto"/>
        <w:bottom w:val="none" w:sz="0" w:space="0" w:color="auto"/>
        <w:right w:val="none" w:sz="0" w:space="0" w:color="auto"/>
      </w:divBdr>
    </w:div>
    <w:div w:id="75903160">
      <w:bodyDiv w:val="1"/>
      <w:marLeft w:val="0"/>
      <w:marRight w:val="0"/>
      <w:marTop w:val="0"/>
      <w:marBottom w:val="0"/>
      <w:divBdr>
        <w:top w:val="none" w:sz="0" w:space="0" w:color="auto"/>
        <w:left w:val="none" w:sz="0" w:space="0" w:color="auto"/>
        <w:bottom w:val="none" w:sz="0" w:space="0" w:color="auto"/>
        <w:right w:val="none" w:sz="0" w:space="0" w:color="auto"/>
      </w:divBdr>
    </w:div>
    <w:div w:id="76174849">
      <w:bodyDiv w:val="1"/>
      <w:marLeft w:val="0"/>
      <w:marRight w:val="0"/>
      <w:marTop w:val="0"/>
      <w:marBottom w:val="0"/>
      <w:divBdr>
        <w:top w:val="none" w:sz="0" w:space="0" w:color="auto"/>
        <w:left w:val="none" w:sz="0" w:space="0" w:color="auto"/>
        <w:bottom w:val="none" w:sz="0" w:space="0" w:color="auto"/>
        <w:right w:val="none" w:sz="0" w:space="0" w:color="auto"/>
      </w:divBdr>
    </w:div>
    <w:div w:id="76292885">
      <w:bodyDiv w:val="1"/>
      <w:marLeft w:val="0"/>
      <w:marRight w:val="0"/>
      <w:marTop w:val="0"/>
      <w:marBottom w:val="0"/>
      <w:divBdr>
        <w:top w:val="none" w:sz="0" w:space="0" w:color="auto"/>
        <w:left w:val="none" w:sz="0" w:space="0" w:color="auto"/>
        <w:bottom w:val="none" w:sz="0" w:space="0" w:color="auto"/>
        <w:right w:val="none" w:sz="0" w:space="0" w:color="auto"/>
      </w:divBdr>
    </w:div>
    <w:div w:id="76489478">
      <w:bodyDiv w:val="1"/>
      <w:marLeft w:val="0"/>
      <w:marRight w:val="0"/>
      <w:marTop w:val="0"/>
      <w:marBottom w:val="0"/>
      <w:divBdr>
        <w:top w:val="none" w:sz="0" w:space="0" w:color="auto"/>
        <w:left w:val="none" w:sz="0" w:space="0" w:color="auto"/>
        <w:bottom w:val="none" w:sz="0" w:space="0" w:color="auto"/>
        <w:right w:val="none" w:sz="0" w:space="0" w:color="auto"/>
      </w:divBdr>
    </w:div>
    <w:div w:id="78141281">
      <w:bodyDiv w:val="1"/>
      <w:marLeft w:val="0"/>
      <w:marRight w:val="0"/>
      <w:marTop w:val="0"/>
      <w:marBottom w:val="0"/>
      <w:divBdr>
        <w:top w:val="none" w:sz="0" w:space="0" w:color="auto"/>
        <w:left w:val="none" w:sz="0" w:space="0" w:color="auto"/>
        <w:bottom w:val="none" w:sz="0" w:space="0" w:color="auto"/>
        <w:right w:val="none" w:sz="0" w:space="0" w:color="auto"/>
      </w:divBdr>
    </w:div>
    <w:div w:id="79059690">
      <w:bodyDiv w:val="1"/>
      <w:marLeft w:val="0"/>
      <w:marRight w:val="0"/>
      <w:marTop w:val="0"/>
      <w:marBottom w:val="0"/>
      <w:divBdr>
        <w:top w:val="none" w:sz="0" w:space="0" w:color="auto"/>
        <w:left w:val="none" w:sz="0" w:space="0" w:color="auto"/>
        <w:bottom w:val="none" w:sz="0" w:space="0" w:color="auto"/>
        <w:right w:val="none" w:sz="0" w:space="0" w:color="auto"/>
      </w:divBdr>
    </w:div>
    <w:div w:id="81948476">
      <w:bodyDiv w:val="1"/>
      <w:marLeft w:val="0"/>
      <w:marRight w:val="0"/>
      <w:marTop w:val="0"/>
      <w:marBottom w:val="0"/>
      <w:divBdr>
        <w:top w:val="none" w:sz="0" w:space="0" w:color="auto"/>
        <w:left w:val="none" w:sz="0" w:space="0" w:color="auto"/>
        <w:bottom w:val="none" w:sz="0" w:space="0" w:color="auto"/>
        <w:right w:val="none" w:sz="0" w:space="0" w:color="auto"/>
      </w:divBdr>
    </w:div>
    <w:div w:id="82147483">
      <w:bodyDiv w:val="1"/>
      <w:marLeft w:val="0"/>
      <w:marRight w:val="0"/>
      <w:marTop w:val="0"/>
      <w:marBottom w:val="0"/>
      <w:divBdr>
        <w:top w:val="none" w:sz="0" w:space="0" w:color="auto"/>
        <w:left w:val="none" w:sz="0" w:space="0" w:color="auto"/>
        <w:bottom w:val="none" w:sz="0" w:space="0" w:color="auto"/>
        <w:right w:val="none" w:sz="0" w:space="0" w:color="auto"/>
      </w:divBdr>
    </w:div>
    <w:div w:id="82193296">
      <w:bodyDiv w:val="1"/>
      <w:marLeft w:val="0"/>
      <w:marRight w:val="0"/>
      <w:marTop w:val="0"/>
      <w:marBottom w:val="0"/>
      <w:divBdr>
        <w:top w:val="none" w:sz="0" w:space="0" w:color="auto"/>
        <w:left w:val="none" w:sz="0" w:space="0" w:color="auto"/>
        <w:bottom w:val="none" w:sz="0" w:space="0" w:color="auto"/>
        <w:right w:val="none" w:sz="0" w:space="0" w:color="auto"/>
      </w:divBdr>
    </w:div>
    <w:div w:id="82652992">
      <w:bodyDiv w:val="1"/>
      <w:marLeft w:val="0"/>
      <w:marRight w:val="0"/>
      <w:marTop w:val="0"/>
      <w:marBottom w:val="0"/>
      <w:divBdr>
        <w:top w:val="none" w:sz="0" w:space="0" w:color="auto"/>
        <w:left w:val="none" w:sz="0" w:space="0" w:color="auto"/>
        <w:bottom w:val="none" w:sz="0" w:space="0" w:color="auto"/>
        <w:right w:val="none" w:sz="0" w:space="0" w:color="auto"/>
      </w:divBdr>
    </w:div>
    <w:div w:id="85930501">
      <w:bodyDiv w:val="1"/>
      <w:marLeft w:val="0"/>
      <w:marRight w:val="0"/>
      <w:marTop w:val="0"/>
      <w:marBottom w:val="0"/>
      <w:divBdr>
        <w:top w:val="none" w:sz="0" w:space="0" w:color="auto"/>
        <w:left w:val="none" w:sz="0" w:space="0" w:color="auto"/>
        <w:bottom w:val="none" w:sz="0" w:space="0" w:color="auto"/>
        <w:right w:val="none" w:sz="0" w:space="0" w:color="auto"/>
      </w:divBdr>
    </w:div>
    <w:div w:id="87577563">
      <w:bodyDiv w:val="1"/>
      <w:marLeft w:val="0"/>
      <w:marRight w:val="0"/>
      <w:marTop w:val="0"/>
      <w:marBottom w:val="0"/>
      <w:divBdr>
        <w:top w:val="none" w:sz="0" w:space="0" w:color="auto"/>
        <w:left w:val="none" w:sz="0" w:space="0" w:color="auto"/>
        <w:bottom w:val="none" w:sz="0" w:space="0" w:color="auto"/>
        <w:right w:val="none" w:sz="0" w:space="0" w:color="auto"/>
      </w:divBdr>
    </w:div>
    <w:div w:id="88938162">
      <w:bodyDiv w:val="1"/>
      <w:marLeft w:val="0"/>
      <w:marRight w:val="0"/>
      <w:marTop w:val="0"/>
      <w:marBottom w:val="0"/>
      <w:divBdr>
        <w:top w:val="none" w:sz="0" w:space="0" w:color="auto"/>
        <w:left w:val="none" w:sz="0" w:space="0" w:color="auto"/>
        <w:bottom w:val="none" w:sz="0" w:space="0" w:color="auto"/>
        <w:right w:val="none" w:sz="0" w:space="0" w:color="auto"/>
      </w:divBdr>
    </w:div>
    <w:div w:id="89007392">
      <w:bodyDiv w:val="1"/>
      <w:marLeft w:val="0"/>
      <w:marRight w:val="0"/>
      <w:marTop w:val="0"/>
      <w:marBottom w:val="0"/>
      <w:divBdr>
        <w:top w:val="none" w:sz="0" w:space="0" w:color="auto"/>
        <w:left w:val="none" w:sz="0" w:space="0" w:color="auto"/>
        <w:bottom w:val="none" w:sz="0" w:space="0" w:color="auto"/>
        <w:right w:val="none" w:sz="0" w:space="0" w:color="auto"/>
      </w:divBdr>
    </w:div>
    <w:div w:id="89742044">
      <w:bodyDiv w:val="1"/>
      <w:marLeft w:val="0"/>
      <w:marRight w:val="0"/>
      <w:marTop w:val="0"/>
      <w:marBottom w:val="0"/>
      <w:divBdr>
        <w:top w:val="none" w:sz="0" w:space="0" w:color="auto"/>
        <w:left w:val="none" w:sz="0" w:space="0" w:color="auto"/>
        <w:bottom w:val="none" w:sz="0" w:space="0" w:color="auto"/>
        <w:right w:val="none" w:sz="0" w:space="0" w:color="auto"/>
      </w:divBdr>
    </w:div>
    <w:div w:id="90325824">
      <w:bodyDiv w:val="1"/>
      <w:marLeft w:val="0"/>
      <w:marRight w:val="0"/>
      <w:marTop w:val="0"/>
      <w:marBottom w:val="0"/>
      <w:divBdr>
        <w:top w:val="none" w:sz="0" w:space="0" w:color="auto"/>
        <w:left w:val="none" w:sz="0" w:space="0" w:color="auto"/>
        <w:bottom w:val="none" w:sz="0" w:space="0" w:color="auto"/>
        <w:right w:val="none" w:sz="0" w:space="0" w:color="auto"/>
      </w:divBdr>
    </w:div>
    <w:div w:id="90392237">
      <w:bodyDiv w:val="1"/>
      <w:marLeft w:val="0"/>
      <w:marRight w:val="0"/>
      <w:marTop w:val="0"/>
      <w:marBottom w:val="0"/>
      <w:divBdr>
        <w:top w:val="none" w:sz="0" w:space="0" w:color="auto"/>
        <w:left w:val="none" w:sz="0" w:space="0" w:color="auto"/>
        <w:bottom w:val="none" w:sz="0" w:space="0" w:color="auto"/>
        <w:right w:val="none" w:sz="0" w:space="0" w:color="auto"/>
      </w:divBdr>
    </w:div>
    <w:div w:id="90585624">
      <w:bodyDiv w:val="1"/>
      <w:marLeft w:val="0"/>
      <w:marRight w:val="0"/>
      <w:marTop w:val="0"/>
      <w:marBottom w:val="0"/>
      <w:divBdr>
        <w:top w:val="none" w:sz="0" w:space="0" w:color="auto"/>
        <w:left w:val="none" w:sz="0" w:space="0" w:color="auto"/>
        <w:bottom w:val="none" w:sz="0" w:space="0" w:color="auto"/>
        <w:right w:val="none" w:sz="0" w:space="0" w:color="auto"/>
      </w:divBdr>
    </w:div>
    <w:div w:id="90664505">
      <w:bodyDiv w:val="1"/>
      <w:marLeft w:val="0"/>
      <w:marRight w:val="0"/>
      <w:marTop w:val="0"/>
      <w:marBottom w:val="0"/>
      <w:divBdr>
        <w:top w:val="none" w:sz="0" w:space="0" w:color="auto"/>
        <w:left w:val="none" w:sz="0" w:space="0" w:color="auto"/>
        <w:bottom w:val="none" w:sz="0" w:space="0" w:color="auto"/>
        <w:right w:val="none" w:sz="0" w:space="0" w:color="auto"/>
      </w:divBdr>
    </w:div>
    <w:div w:id="94712401">
      <w:bodyDiv w:val="1"/>
      <w:marLeft w:val="0"/>
      <w:marRight w:val="0"/>
      <w:marTop w:val="0"/>
      <w:marBottom w:val="0"/>
      <w:divBdr>
        <w:top w:val="none" w:sz="0" w:space="0" w:color="auto"/>
        <w:left w:val="none" w:sz="0" w:space="0" w:color="auto"/>
        <w:bottom w:val="none" w:sz="0" w:space="0" w:color="auto"/>
        <w:right w:val="none" w:sz="0" w:space="0" w:color="auto"/>
      </w:divBdr>
    </w:div>
    <w:div w:id="96102839">
      <w:bodyDiv w:val="1"/>
      <w:marLeft w:val="0"/>
      <w:marRight w:val="0"/>
      <w:marTop w:val="0"/>
      <w:marBottom w:val="0"/>
      <w:divBdr>
        <w:top w:val="none" w:sz="0" w:space="0" w:color="auto"/>
        <w:left w:val="none" w:sz="0" w:space="0" w:color="auto"/>
        <w:bottom w:val="none" w:sz="0" w:space="0" w:color="auto"/>
        <w:right w:val="none" w:sz="0" w:space="0" w:color="auto"/>
      </w:divBdr>
    </w:div>
    <w:div w:id="96798721">
      <w:bodyDiv w:val="1"/>
      <w:marLeft w:val="0"/>
      <w:marRight w:val="0"/>
      <w:marTop w:val="0"/>
      <w:marBottom w:val="0"/>
      <w:divBdr>
        <w:top w:val="none" w:sz="0" w:space="0" w:color="auto"/>
        <w:left w:val="none" w:sz="0" w:space="0" w:color="auto"/>
        <w:bottom w:val="none" w:sz="0" w:space="0" w:color="auto"/>
        <w:right w:val="none" w:sz="0" w:space="0" w:color="auto"/>
      </w:divBdr>
    </w:div>
    <w:div w:id="97335338">
      <w:bodyDiv w:val="1"/>
      <w:marLeft w:val="0"/>
      <w:marRight w:val="0"/>
      <w:marTop w:val="0"/>
      <w:marBottom w:val="0"/>
      <w:divBdr>
        <w:top w:val="none" w:sz="0" w:space="0" w:color="auto"/>
        <w:left w:val="none" w:sz="0" w:space="0" w:color="auto"/>
        <w:bottom w:val="none" w:sz="0" w:space="0" w:color="auto"/>
        <w:right w:val="none" w:sz="0" w:space="0" w:color="auto"/>
      </w:divBdr>
    </w:div>
    <w:div w:id="98182550">
      <w:bodyDiv w:val="1"/>
      <w:marLeft w:val="0"/>
      <w:marRight w:val="0"/>
      <w:marTop w:val="0"/>
      <w:marBottom w:val="0"/>
      <w:divBdr>
        <w:top w:val="none" w:sz="0" w:space="0" w:color="auto"/>
        <w:left w:val="none" w:sz="0" w:space="0" w:color="auto"/>
        <w:bottom w:val="none" w:sz="0" w:space="0" w:color="auto"/>
        <w:right w:val="none" w:sz="0" w:space="0" w:color="auto"/>
      </w:divBdr>
    </w:div>
    <w:div w:id="98184103">
      <w:bodyDiv w:val="1"/>
      <w:marLeft w:val="0"/>
      <w:marRight w:val="0"/>
      <w:marTop w:val="0"/>
      <w:marBottom w:val="0"/>
      <w:divBdr>
        <w:top w:val="none" w:sz="0" w:space="0" w:color="auto"/>
        <w:left w:val="none" w:sz="0" w:space="0" w:color="auto"/>
        <w:bottom w:val="none" w:sz="0" w:space="0" w:color="auto"/>
        <w:right w:val="none" w:sz="0" w:space="0" w:color="auto"/>
      </w:divBdr>
    </w:div>
    <w:div w:id="99877921">
      <w:bodyDiv w:val="1"/>
      <w:marLeft w:val="0"/>
      <w:marRight w:val="0"/>
      <w:marTop w:val="0"/>
      <w:marBottom w:val="0"/>
      <w:divBdr>
        <w:top w:val="none" w:sz="0" w:space="0" w:color="auto"/>
        <w:left w:val="none" w:sz="0" w:space="0" w:color="auto"/>
        <w:bottom w:val="none" w:sz="0" w:space="0" w:color="auto"/>
        <w:right w:val="none" w:sz="0" w:space="0" w:color="auto"/>
      </w:divBdr>
    </w:div>
    <w:div w:id="100227661">
      <w:bodyDiv w:val="1"/>
      <w:marLeft w:val="0"/>
      <w:marRight w:val="0"/>
      <w:marTop w:val="0"/>
      <w:marBottom w:val="0"/>
      <w:divBdr>
        <w:top w:val="none" w:sz="0" w:space="0" w:color="auto"/>
        <w:left w:val="none" w:sz="0" w:space="0" w:color="auto"/>
        <w:bottom w:val="none" w:sz="0" w:space="0" w:color="auto"/>
        <w:right w:val="none" w:sz="0" w:space="0" w:color="auto"/>
      </w:divBdr>
    </w:div>
    <w:div w:id="100494763">
      <w:bodyDiv w:val="1"/>
      <w:marLeft w:val="0"/>
      <w:marRight w:val="0"/>
      <w:marTop w:val="0"/>
      <w:marBottom w:val="0"/>
      <w:divBdr>
        <w:top w:val="none" w:sz="0" w:space="0" w:color="auto"/>
        <w:left w:val="none" w:sz="0" w:space="0" w:color="auto"/>
        <w:bottom w:val="none" w:sz="0" w:space="0" w:color="auto"/>
        <w:right w:val="none" w:sz="0" w:space="0" w:color="auto"/>
      </w:divBdr>
    </w:div>
    <w:div w:id="101919930">
      <w:bodyDiv w:val="1"/>
      <w:marLeft w:val="0"/>
      <w:marRight w:val="0"/>
      <w:marTop w:val="0"/>
      <w:marBottom w:val="0"/>
      <w:divBdr>
        <w:top w:val="none" w:sz="0" w:space="0" w:color="auto"/>
        <w:left w:val="none" w:sz="0" w:space="0" w:color="auto"/>
        <w:bottom w:val="none" w:sz="0" w:space="0" w:color="auto"/>
        <w:right w:val="none" w:sz="0" w:space="0" w:color="auto"/>
      </w:divBdr>
    </w:div>
    <w:div w:id="103891903">
      <w:bodyDiv w:val="1"/>
      <w:marLeft w:val="0"/>
      <w:marRight w:val="0"/>
      <w:marTop w:val="0"/>
      <w:marBottom w:val="0"/>
      <w:divBdr>
        <w:top w:val="none" w:sz="0" w:space="0" w:color="auto"/>
        <w:left w:val="none" w:sz="0" w:space="0" w:color="auto"/>
        <w:bottom w:val="none" w:sz="0" w:space="0" w:color="auto"/>
        <w:right w:val="none" w:sz="0" w:space="0" w:color="auto"/>
      </w:divBdr>
    </w:div>
    <w:div w:id="105464847">
      <w:bodyDiv w:val="1"/>
      <w:marLeft w:val="0"/>
      <w:marRight w:val="0"/>
      <w:marTop w:val="0"/>
      <w:marBottom w:val="0"/>
      <w:divBdr>
        <w:top w:val="none" w:sz="0" w:space="0" w:color="auto"/>
        <w:left w:val="none" w:sz="0" w:space="0" w:color="auto"/>
        <w:bottom w:val="none" w:sz="0" w:space="0" w:color="auto"/>
        <w:right w:val="none" w:sz="0" w:space="0" w:color="auto"/>
      </w:divBdr>
    </w:div>
    <w:div w:id="106317165">
      <w:bodyDiv w:val="1"/>
      <w:marLeft w:val="0"/>
      <w:marRight w:val="0"/>
      <w:marTop w:val="0"/>
      <w:marBottom w:val="0"/>
      <w:divBdr>
        <w:top w:val="none" w:sz="0" w:space="0" w:color="auto"/>
        <w:left w:val="none" w:sz="0" w:space="0" w:color="auto"/>
        <w:bottom w:val="none" w:sz="0" w:space="0" w:color="auto"/>
        <w:right w:val="none" w:sz="0" w:space="0" w:color="auto"/>
      </w:divBdr>
    </w:div>
    <w:div w:id="107162723">
      <w:bodyDiv w:val="1"/>
      <w:marLeft w:val="0"/>
      <w:marRight w:val="0"/>
      <w:marTop w:val="0"/>
      <w:marBottom w:val="0"/>
      <w:divBdr>
        <w:top w:val="none" w:sz="0" w:space="0" w:color="auto"/>
        <w:left w:val="none" w:sz="0" w:space="0" w:color="auto"/>
        <w:bottom w:val="none" w:sz="0" w:space="0" w:color="auto"/>
        <w:right w:val="none" w:sz="0" w:space="0" w:color="auto"/>
      </w:divBdr>
    </w:div>
    <w:div w:id="107358175">
      <w:bodyDiv w:val="1"/>
      <w:marLeft w:val="0"/>
      <w:marRight w:val="0"/>
      <w:marTop w:val="0"/>
      <w:marBottom w:val="0"/>
      <w:divBdr>
        <w:top w:val="none" w:sz="0" w:space="0" w:color="auto"/>
        <w:left w:val="none" w:sz="0" w:space="0" w:color="auto"/>
        <w:bottom w:val="none" w:sz="0" w:space="0" w:color="auto"/>
        <w:right w:val="none" w:sz="0" w:space="0" w:color="auto"/>
      </w:divBdr>
    </w:div>
    <w:div w:id="108166686">
      <w:bodyDiv w:val="1"/>
      <w:marLeft w:val="0"/>
      <w:marRight w:val="0"/>
      <w:marTop w:val="0"/>
      <w:marBottom w:val="0"/>
      <w:divBdr>
        <w:top w:val="none" w:sz="0" w:space="0" w:color="auto"/>
        <w:left w:val="none" w:sz="0" w:space="0" w:color="auto"/>
        <w:bottom w:val="none" w:sz="0" w:space="0" w:color="auto"/>
        <w:right w:val="none" w:sz="0" w:space="0" w:color="auto"/>
      </w:divBdr>
    </w:div>
    <w:div w:id="108206822">
      <w:bodyDiv w:val="1"/>
      <w:marLeft w:val="0"/>
      <w:marRight w:val="0"/>
      <w:marTop w:val="0"/>
      <w:marBottom w:val="0"/>
      <w:divBdr>
        <w:top w:val="none" w:sz="0" w:space="0" w:color="auto"/>
        <w:left w:val="none" w:sz="0" w:space="0" w:color="auto"/>
        <w:bottom w:val="none" w:sz="0" w:space="0" w:color="auto"/>
        <w:right w:val="none" w:sz="0" w:space="0" w:color="auto"/>
      </w:divBdr>
    </w:div>
    <w:div w:id="108354979">
      <w:bodyDiv w:val="1"/>
      <w:marLeft w:val="0"/>
      <w:marRight w:val="0"/>
      <w:marTop w:val="0"/>
      <w:marBottom w:val="0"/>
      <w:divBdr>
        <w:top w:val="none" w:sz="0" w:space="0" w:color="auto"/>
        <w:left w:val="none" w:sz="0" w:space="0" w:color="auto"/>
        <w:bottom w:val="none" w:sz="0" w:space="0" w:color="auto"/>
        <w:right w:val="none" w:sz="0" w:space="0" w:color="auto"/>
      </w:divBdr>
    </w:div>
    <w:div w:id="108552039">
      <w:bodyDiv w:val="1"/>
      <w:marLeft w:val="0"/>
      <w:marRight w:val="0"/>
      <w:marTop w:val="0"/>
      <w:marBottom w:val="0"/>
      <w:divBdr>
        <w:top w:val="none" w:sz="0" w:space="0" w:color="auto"/>
        <w:left w:val="none" w:sz="0" w:space="0" w:color="auto"/>
        <w:bottom w:val="none" w:sz="0" w:space="0" w:color="auto"/>
        <w:right w:val="none" w:sz="0" w:space="0" w:color="auto"/>
      </w:divBdr>
    </w:div>
    <w:div w:id="109052081">
      <w:bodyDiv w:val="1"/>
      <w:marLeft w:val="0"/>
      <w:marRight w:val="0"/>
      <w:marTop w:val="0"/>
      <w:marBottom w:val="0"/>
      <w:divBdr>
        <w:top w:val="none" w:sz="0" w:space="0" w:color="auto"/>
        <w:left w:val="none" w:sz="0" w:space="0" w:color="auto"/>
        <w:bottom w:val="none" w:sz="0" w:space="0" w:color="auto"/>
        <w:right w:val="none" w:sz="0" w:space="0" w:color="auto"/>
      </w:divBdr>
    </w:div>
    <w:div w:id="109251634">
      <w:bodyDiv w:val="1"/>
      <w:marLeft w:val="0"/>
      <w:marRight w:val="0"/>
      <w:marTop w:val="0"/>
      <w:marBottom w:val="0"/>
      <w:divBdr>
        <w:top w:val="none" w:sz="0" w:space="0" w:color="auto"/>
        <w:left w:val="none" w:sz="0" w:space="0" w:color="auto"/>
        <w:bottom w:val="none" w:sz="0" w:space="0" w:color="auto"/>
        <w:right w:val="none" w:sz="0" w:space="0" w:color="auto"/>
      </w:divBdr>
    </w:div>
    <w:div w:id="110252414">
      <w:bodyDiv w:val="1"/>
      <w:marLeft w:val="0"/>
      <w:marRight w:val="0"/>
      <w:marTop w:val="0"/>
      <w:marBottom w:val="0"/>
      <w:divBdr>
        <w:top w:val="none" w:sz="0" w:space="0" w:color="auto"/>
        <w:left w:val="none" w:sz="0" w:space="0" w:color="auto"/>
        <w:bottom w:val="none" w:sz="0" w:space="0" w:color="auto"/>
        <w:right w:val="none" w:sz="0" w:space="0" w:color="auto"/>
      </w:divBdr>
    </w:div>
    <w:div w:id="110369733">
      <w:bodyDiv w:val="1"/>
      <w:marLeft w:val="0"/>
      <w:marRight w:val="0"/>
      <w:marTop w:val="0"/>
      <w:marBottom w:val="0"/>
      <w:divBdr>
        <w:top w:val="none" w:sz="0" w:space="0" w:color="auto"/>
        <w:left w:val="none" w:sz="0" w:space="0" w:color="auto"/>
        <w:bottom w:val="none" w:sz="0" w:space="0" w:color="auto"/>
        <w:right w:val="none" w:sz="0" w:space="0" w:color="auto"/>
      </w:divBdr>
    </w:div>
    <w:div w:id="110977449">
      <w:bodyDiv w:val="1"/>
      <w:marLeft w:val="0"/>
      <w:marRight w:val="0"/>
      <w:marTop w:val="0"/>
      <w:marBottom w:val="0"/>
      <w:divBdr>
        <w:top w:val="none" w:sz="0" w:space="0" w:color="auto"/>
        <w:left w:val="none" w:sz="0" w:space="0" w:color="auto"/>
        <w:bottom w:val="none" w:sz="0" w:space="0" w:color="auto"/>
        <w:right w:val="none" w:sz="0" w:space="0" w:color="auto"/>
      </w:divBdr>
    </w:div>
    <w:div w:id="113639504">
      <w:bodyDiv w:val="1"/>
      <w:marLeft w:val="0"/>
      <w:marRight w:val="0"/>
      <w:marTop w:val="0"/>
      <w:marBottom w:val="0"/>
      <w:divBdr>
        <w:top w:val="none" w:sz="0" w:space="0" w:color="auto"/>
        <w:left w:val="none" w:sz="0" w:space="0" w:color="auto"/>
        <w:bottom w:val="none" w:sz="0" w:space="0" w:color="auto"/>
        <w:right w:val="none" w:sz="0" w:space="0" w:color="auto"/>
      </w:divBdr>
    </w:div>
    <w:div w:id="114175249">
      <w:bodyDiv w:val="1"/>
      <w:marLeft w:val="0"/>
      <w:marRight w:val="0"/>
      <w:marTop w:val="0"/>
      <w:marBottom w:val="0"/>
      <w:divBdr>
        <w:top w:val="none" w:sz="0" w:space="0" w:color="auto"/>
        <w:left w:val="none" w:sz="0" w:space="0" w:color="auto"/>
        <w:bottom w:val="none" w:sz="0" w:space="0" w:color="auto"/>
        <w:right w:val="none" w:sz="0" w:space="0" w:color="auto"/>
      </w:divBdr>
    </w:div>
    <w:div w:id="115560716">
      <w:bodyDiv w:val="1"/>
      <w:marLeft w:val="0"/>
      <w:marRight w:val="0"/>
      <w:marTop w:val="0"/>
      <w:marBottom w:val="0"/>
      <w:divBdr>
        <w:top w:val="none" w:sz="0" w:space="0" w:color="auto"/>
        <w:left w:val="none" w:sz="0" w:space="0" w:color="auto"/>
        <w:bottom w:val="none" w:sz="0" w:space="0" w:color="auto"/>
        <w:right w:val="none" w:sz="0" w:space="0" w:color="auto"/>
      </w:divBdr>
    </w:div>
    <w:div w:id="115873624">
      <w:bodyDiv w:val="1"/>
      <w:marLeft w:val="0"/>
      <w:marRight w:val="0"/>
      <w:marTop w:val="0"/>
      <w:marBottom w:val="0"/>
      <w:divBdr>
        <w:top w:val="none" w:sz="0" w:space="0" w:color="auto"/>
        <w:left w:val="none" w:sz="0" w:space="0" w:color="auto"/>
        <w:bottom w:val="none" w:sz="0" w:space="0" w:color="auto"/>
        <w:right w:val="none" w:sz="0" w:space="0" w:color="auto"/>
      </w:divBdr>
    </w:div>
    <w:div w:id="116919157">
      <w:bodyDiv w:val="1"/>
      <w:marLeft w:val="0"/>
      <w:marRight w:val="0"/>
      <w:marTop w:val="0"/>
      <w:marBottom w:val="0"/>
      <w:divBdr>
        <w:top w:val="none" w:sz="0" w:space="0" w:color="auto"/>
        <w:left w:val="none" w:sz="0" w:space="0" w:color="auto"/>
        <w:bottom w:val="none" w:sz="0" w:space="0" w:color="auto"/>
        <w:right w:val="none" w:sz="0" w:space="0" w:color="auto"/>
      </w:divBdr>
    </w:div>
    <w:div w:id="118687637">
      <w:bodyDiv w:val="1"/>
      <w:marLeft w:val="0"/>
      <w:marRight w:val="0"/>
      <w:marTop w:val="0"/>
      <w:marBottom w:val="0"/>
      <w:divBdr>
        <w:top w:val="none" w:sz="0" w:space="0" w:color="auto"/>
        <w:left w:val="none" w:sz="0" w:space="0" w:color="auto"/>
        <w:bottom w:val="none" w:sz="0" w:space="0" w:color="auto"/>
        <w:right w:val="none" w:sz="0" w:space="0" w:color="auto"/>
      </w:divBdr>
    </w:div>
    <w:div w:id="121771306">
      <w:bodyDiv w:val="1"/>
      <w:marLeft w:val="0"/>
      <w:marRight w:val="0"/>
      <w:marTop w:val="0"/>
      <w:marBottom w:val="0"/>
      <w:divBdr>
        <w:top w:val="none" w:sz="0" w:space="0" w:color="auto"/>
        <w:left w:val="none" w:sz="0" w:space="0" w:color="auto"/>
        <w:bottom w:val="none" w:sz="0" w:space="0" w:color="auto"/>
        <w:right w:val="none" w:sz="0" w:space="0" w:color="auto"/>
      </w:divBdr>
    </w:div>
    <w:div w:id="121962874">
      <w:bodyDiv w:val="1"/>
      <w:marLeft w:val="0"/>
      <w:marRight w:val="0"/>
      <w:marTop w:val="0"/>
      <w:marBottom w:val="0"/>
      <w:divBdr>
        <w:top w:val="none" w:sz="0" w:space="0" w:color="auto"/>
        <w:left w:val="none" w:sz="0" w:space="0" w:color="auto"/>
        <w:bottom w:val="none" w:sz="0" w:space="0" w:color="auto"/>
        <w:right w:val="none" w:sz="0" w:space="0" w:color="auto"/>
      </w:divBdr>
    </w:div>
    <w:div w:id="123619054">
      <w:bodyDiv w:val="1"/>
      <w:marLeft w:val="0"/>
      <w:marRight w:val="0"/>
      <w:marTop w:val="0"/>
      <w:marBottom w:val="0"/>
      <w:divBdr>
        <w:top w:val="none" w:sz="0" w:space="0" w:color="auto"/>
        <w:left w:val="none" w:sz="0" w:space="0" w:color="auto"/>
        <w:bottom w:val="none" w:sz="0" w:space="0" w:color="auto"/>
        <w:right w:val="none" w:sz="0" w:space="0" w:color="auto"/>
      </w:divBdr>
    </w:div>
    <w:div w:id="123623827">
      <w:bodyDiv w:val="1"/>
      <w:marLeft w:val="0"/>
      <w:marRight w:val="0"/>
      <w:marTop w:val="0"/>
      <w:marBottom w:val="0"/>
      <w:divBdr>
        <w:top w:val="none" w:sz="0" w:space="0" w:color="auto"/>
        <w:left w:val="none" w:sz="0" w:space="0" w:color="auto"/>
        <w:bottom w:val="none" w:sz="0" w:space="0" w:color="auto"/>
        <w:right w:val="none" w:sz="0" w:space="0" w:color="auto"/>
      </w:divBdr>
    </w:div>
    <w:div w:id="124812124">
      <w:bodyDiv w:val="1"/>
      <w:marLeft w:val="0"/>
      <w:marRight w:val="0"/>
      <w:marTop w:val="0"/>
      <w:marBottom w:val="0"/>
      <w:divBdr>
        <w:top w:val="none" w:sz="0" w:space="0" w:color="auto"/>
        <w:left w:val="none" w:sz="0" w:space="0" w:color="auto"/>
        <w:bottom w:val="none" w:sz="0" w:space="0" w:color="auto"/>
        <w:right w:val="none" w:sz="0" w:space="0" w:color="auto"/>
      </w:divBdr>
    </w:div>
    <w:div w:id="124932910">
      <w:bodyDiv w:val="1"/>
      <w:marLeft w:val="0"/>
      <w:marRight w:val="0"/>
      <w:marTop w:val="0"/>
      <w:marBottom w:val="0"/>
      <w:divBdr>
        <w:top w:val="none" w:sz="0" w:space="0" w:color="auto"/>
        <w:left w:val="none" w:sz="0" w:space="0" w:color="auto"/>
        <w:bottom w:val="none" w:sz="0" w:space="0" w:color="auto"/>
        <w:right w:val="none" w:sz="0" w:space="0" w:color="auto"/>
      </w:divBdr>
    </w:div>
    <w:div w:id="125978358">
      <w:bodyDiv w:val="1"/>
      <w:marLeft w:val="0"/>
      <w:marRight w:val="0"/>
      <w:marTop w:val="0"/>
      <w:marBottom w:val="0"/>
      <w:divBdr>
        <w:top w:val="none" w:sz="0" w:space="0" w:color="auto"/>
        <w:left w:val="none" w:sz="0" w:space="0" w:color="auto"/>
        <w:bottom w:val="none" w:sz="0" w:space="0" w:color="auto"/>
        <w:right w:val="none" w:sz="0" w:space="0" w:color="auto"/>
      </w:divBdr>
    </w:div>
    <w:div w:id="126748440">
      <w:bodyDiv w:val="1"/>
      <w:marLeft w:val="0"/>
      <w:marRight w:val="0"/>
      <w:marTop w:val="0"/>
      <w:marBottom w:val="0"/>
      <w:divBdr>
        <w:top w:val="none" w:sz="0" w:space="0" w:color="auto"/>
        <w:left w:val="none" w:sz="0" w:space="0" w:color="auto"/>
        <w:bottom w:val="none" w:sz="0" w:space="0" w:color="auto"/>
        <w:right w:val="none" w:sz="0" w:space="0" w:color="auto"/>
      </w:divBdr>
    </w:div>
    <w:div w:id="128744553">
      <w:bodyDiv w:val="1"/>
      <w:marLeft w:val="0"/>
      <w:marRight w:val="0"/>
      <w:marTop w:val="0"/>
      <w:marBottom w:val="0"/>
      <w:divBdr>
        <w:top w:val="none" w:sz="0" w:space="0" w:color="auto"/>
        <w:left w:val="none" w:sz="0" w:space="0" w:color="auto"/>
        <w:bottom w:val="none" w:sz="0" w:space="0" w:color="auto"/>
        <w:right w:val="none" w:sz="0" w:space="0" w:color="auto"/>
      </w:divBdr>
    </w:div>
    <w:div w:id="130557596">
      <w:bodyDiv w:val="1"/>
      <w:marLeft w:val="0"/>
      <w:marRight w:val="0"/>
      <w:marTop w:val="0"/>
      <w:marBottom w:val="0"/>
      <w:divBdr>
        <w:top w:val="none" w:sz="0" w:space="0" w:color="auto"/>
        <w:left w:val="none" w:sz="0" w:space="0" w:color="auto"/>
        <w:bottom w:val="none" w:sz="0" w:space="0" w:color="auto"/>
        <w:right w:val="none" w:sz="0" w:space="0" w:color="auto"/>
      </w:divBdr>
    </w:div>
    <w:div w:id="132337438">
      <w:bodyDiv w:val="1"/>
      <w:marLeft w:val="0"/>
      <w:marRight w:val="0"/>
      <w:marTop w:val="0"/>
      <w:marBottom w:val="0"/>
      <w:divBdr>
        <w:top w:val="none" w:sz="0" w:space="0" w:color="auto"/>
        <w:left w:val="none" w:sz="0" w:space="0" w:color="auto"/>
        <w:bottom w:val="none" w:sz="0" w:space="0" w:color="auto"/>
        <w:right w:val="none" w:sz="0" w:space="0" w:color="auto"/>
      </w:divBdr>
    </w:div>
    <w:div w:id="132993478">
      <w:bodyDiv w:val="1"/>
      <w:marLeft w:val="0"/>
      <w:marRight w:val="0"/>
      <w:marTop w:val="0"/>
      <w:marBottom w:val="0"/>
      <w:divBdr>
        <w:top w:val="none" w:sz="0" w:space="0" w:color="auto"/>
        <w:left w:val="none" w:sz="0" w:space="0" w:color="auto"/>
        <w:bottom w:val="none" w:sz="0" w:space="0" w:color="auto"/>
        <w:right w:val="none" w:sz="0" w:space="0" w:color="auto"/>
      </w:divBdr>
    </w:div>
    <w:div w:id="135804088">
      <w:bodyDiv w:val="1"/>
      <w:marLeft w:val="0"/>
      <w:marRight w:val="0"/>
      <w:marTop w:val="0"/>
      <w:marBottom w:val="0"/>
      <w:divBdr>
        <w:top w:val="none" w:sz="0" w:space="0" w:color="auto"/>
        <w:left w:val="none" w:sz="0" w:space="0" w:color="auto"/>
        <w:bottom w:val="none" w:sz="0" w:space="0" w:color="auto"/>
        <w:right w:val="none" w:sz="0" w:space="0" w:color="auto"/>
      </w:divBdr>
    </w:div>
    <w:div w:id="136654369">
      <w:bodyDiv w:val="1"/>
      <w:marLeft w:val="0"/>
      <w:marRight w:val="0"/>
      <w:marTop w:val="0"/>
      <w:marBottom w:val="0"/>
      <w:divBdr>
        <w:top w:val="none" w:sz="0" w:space="0" w:color="auto"/>
        <w:left w:val="none" w:sz="0" w:space="0" w:color="auto"/>
        <w:bottom w:val="none" w:sz="0" w:space="0" w:color="auto"/>
        <w:right w:val="none" w:sz="0" w:space="0" w:color="auto"/>
      </w:divBdr>
    </w:div>
    <w:div w:id="136993211">
      <w:bodyDiv w:val="1"/>
      <w:marLeft w:val="0"/>
      <w:marRight w:val="0"/>
      <w:marTop w:val="0"/>
      <w:marBottom w:val="0"/>
      <w:divBdr>
        <w:top w:val="none" w:sz="0" w:space="0" w:color="auto"/>
        <w:left w:val="none" w:sz="0" w:space="0" w:color="auto"/>
        <w:bottom w:val="none" w:sz="0" w:space="0" w:color="auto"/>
        <w:right w:val="none" w:sz="0" w:space="0" w:color="auto"/>
      </w:divBdr>
    </w:div>
    <w:div w:id="137651753">
      <w:bodyDiv w:val="1"/>
      <w:marLeft w:val="0"/>
      <w:marRight w:val="0"/>
      <w:marTop w:val="0"/>
      <w:marBottom w:val="0"/>
      <w:divBdr>
        <w:top w:val="none" w:sz="0" w:space="0" w:color="auto"/>
        <w:left w:val="none" w:sz="0" w:space="0" w:color="auto"/>
        <w:bottom w:val="none" w:sz="0" w:space="0" w:color="auto"/>
        <w:right w:val="none" w:sz="0" w:space="0" w:color="auto"/>
      </w:divBdr>
    </w:div>
    <w:div w:id="138303805">
      <w:bodyDiv w:val="1"/>
      <w:marLeft w:val="0"/>
      <w:marRight w:val="0"/>
      <w:marTop w:val="0"/>
      <w:marBottom w:val="0"/>
      <w:divBdr>
        <w:top w:val="none" w:sz="0" w:space="0" w:color="auto"/>
        <w:left w:val="none" w:sz="0" w:space="0" w:color="auto"/>
        <w:bottom w:val="none" w:sz="0" w:space="0" w:color="auto"/>
        <w:right w:val="none" w:sz="0" w:space="0" w:color="auto"/>
      </w:divBdr>
    </w:div>
    <w:div w:id="138570939">
      <w:bodyDiv w:val="1"/>
      <w:marLeft w:val="0"/>
      <w:marRight w:val="0"/>
      <w:marTop w:val="0"/>
      <w:marBottom w:val="0"/>
      <w:divBdr>
        <w:top w:val="none" w:sz="0" w:space="0" w:color="auto"/>
        <w:left w:val="none" w:sz="0" w:space="0" w:color="auto"/>
        <w:bottom w:val="none" w:sz="0" w:space="0" w:color="auto"/>
        <w:right w:val="none" w:sz="0" w:space="0" w:color="auto"/>
      </w:divBdr>
    </w:div>
    <w:div w:id="138688558">
      <w:bodyDiv w:val="1"/>
      <w:marLeft w:val="0"/>
      <w:marRight w:val="0"/>
      <w:marTop w:val="0"/>
      <w:marBottom w:val="0"/>
      <w:divBdr>
        <w:top w:val="none" w:sz="0" w:space="0" w:color="auto"/>
        <w:left w:val="none" w:sz="0" w:space="0" w:color="auto"/>
        <w:bottom w:val="none" w:sz="0" w:space="0" w:color="auto"/>
        <w:right w:val="none" w:sz="0" w:space="0" w:color="auto"/>
      </w:divBdr>
    </w:div>
    <w:div w:id="138697015">
      <w:bodyDiv w:val="1"/>
      <w:marLeft w:val="0"/>
      <w:marRight w:val="0"/>
      <w:marTop w:val="0"/>
      <w:marBottom w:val="0"/>
      <w:divBdr>
        <w:top w:val="none" w:sz="0" w:space="0" w:color="auto"/>
        <w:left w:val="none" w:sz="0" w:space="0" w:color="auto"/>
        <w:bottom w:val="none" w:sz="0" w:space="0" w:color="auto"/>
        <w:right w:val="none" w:sz="0" w:space="0" w:color="auto"/>
      </w:divBdr>
    </w:div>
    <w:div w:id="139806305">
      <w:bodyDiv w:val="1"/>
      <w:marLeft w:val="0"/>
      <w:marRight w:val="0"/>
      <w:marTop w:val="0"/>
      <w:marBottom w:val="0"/>
      <w:divBdr>
        <w:top w:val="none" w:sz="0" w:space="0" w:color="auto"/>
        <w:left w:val="none" w:sz="0" w:space="0" w:color="auto"/>
        <w:bottom w:val="none" w:sz="0" w:space="0" w:color="auto"/>
        <w:right w:val="none" w:sz="0" w:space="0" w:color="auto"/>
      </w:divBdr>
    </w:div>
    <w:div w:id="140004515">
      <w:bodyDiv w:val="1"/>
      <w:marLeft w:val="0"/>
      <w:marRight w:val="0"/>
      <w:marTop w:val="0"/>
      <w:marBottom w:val="0"/>
      <w:divBdr>
        <w:top w:val="none" w:sz="0" w:space="0" w:color="auto"/>
        <w:left w:val="none" w:sz="0" w:space="0" w:color="auto"/>
        <w:bottom w:val="none" w:sz="0" w:space="0" w:color="auto"/>
        <w:right w:val="none" w:sz="0" w:space="0" w:color="auto"/>
      </w:divBdr>
    </w:div>
    <w:div w:id="141897203">
      <w:bodyDiv w:val="1"/>
      <w:marLeft w:val="0"/>
      <w:marRight w:val="0"/>
      <w:marTop w:val="0"/>
      <w:marBottom w:val="0"/>
      <w:divBdr>
        <w:top w:val="none" w:sz="0" w:space="0" w:color="auto"/>
        <w:left w:val="none" w:sz="0" w:space="0" w:color="auto"/>
        <w:bottom w:val="none" w:sz="0" w:space="0" w:color="auto"/>
        <w:right w:val="none" w:sz="0" w:space="0" w:color="auto"/>
      </w:divBdr>
    </w:div>
    <w:div w:id="142356419">
      <w:bodyDiv w:val="1"/>
      <w:marLeft w:val="0"/>
      <w:marRight w:val="0"/>
      <w:marTop w:val="0"/>
      <w:marBottom w:val="0"/>
      <w:divBdr>
        <w:top w:val="none" w:sz="0" w:space="0" w:color="auto"/>
        <w:left w:val="none" w:sz="0" w:space="0" w:color="auto"/>
        <w:bottom w:val="none" w:sz="0" w:space="0" w:color="auto"/>
        <w:right w:val="none" w:sz="0" w:space="0" w:color="auto"/>
      </w:divBdr>
    </w:div>
    <w:div w:id="142814140">
      <w:bodyDiv w:val="1"/>
      <w:marLeft w:val="0"/>
      <w:marRight w:val="0"/>
      <w:marTop w:val="0"/>
      <w:marBottom w:val="0"/>
      <w:divBdr>
        <w:top w:val="none" w:sz="0" w:space="0" w:color="auto"/>
        <w:left w:val="none" w:sz="0" w:space="0" w:color="auto"/>
        <w:bottom w:val="none" w:sz="0" w:space="0" w:color="auto"/>
        <w:right w:val="none" w:sz="0" w:space="0" w:color="auto"/>
      </w:divBdr>
    </w:div>
    <w:div w:id="144401152">
      <w:bodyDiv w:val="1"/>
      <w:marLeft w:val="0"/>
      <w:marRight w:val="0"/>
      <w:marTop w:val="0"/>
      <w:marBottom w:val="0"/>
      <w:divBdr>
        <w:top w:val="none" w:sz="0" w:space="0" w:color="auto"/>
        <w:left w:val="none" w:sz="0" w:space="0" w:color="auto"/>
        <w:bottom w:val="none" w:sz="0" w:space="0" w:color="auto"/>
        <w:right w:val="none" w:sz="0" w:space="0" w:color="auto"/>
      </w:divBdr>
    </w:div>
    <w:div w:id="144710150">
      <w:bodyDiv w:val="1"/>
      <w:marLeft w:val="0"/>
      <w:marRight w:val="0"/>
      <w:marTop w:val="0"/>
      <w:marBottom w:val="0"/>
      <w:divBdr>
        <w:top w:val="none" w:sz="0" w:space="0" w:color="auto"/>
        <w:left w:val="none" w:sz="0" w:space="0" w:color="auto"/>
        <w:bottom w:val="none" w:sz="0" w:space="0" w:color="auto"/>
        <w:right w:val="none" w:sz="0" w:space="0" w:color="auto"/>
      </w:divBdr>
    </w:div>
    <w:div w:id="145711415">
      <w:bodyDiv w:val="1"/>
      <w:marLeft w:val="0"/>
      <w:marRight w:val="0"/>
      <w:marTop w:val="0"/>
      <w:marBottom w:val="0"/>
      <w:divBdr>
        <w:top w:val="none" w:sz="0" w:space="0" w:color="auto"/>
        <w:left w:val="none" w:sz="0" w:space="0" w:color="auto"/>
        <w:bottom w:val="none" w:sz="0" w:space="0" w:color="auto"/>
        <w:right w:val="none" w:sz="0" w:space="0" w:color="auto"/>
      </w:divBdr>
    </w:div>
    <w:div w:id="146211529">
      <w:bodyDiv w:val="1"/>
      <w:marLeft w:val="0"/>
      <w:marRight w:val="0"/>
      <w:marTop w:val="0"/>
      <w:marBottom w:val="0"/>
      <w:divBdr>
        <w:top w:val="none" w:sz="0" w:space="0" w:color="auto"/>
        <w:left w:val="none" w:sz="0" w:space="0" w:color="auto"/>
        <w:bottom w:val="none" w:sz="0" w:space="0" w:color="auto"/>
        <w:right w:val="none" w:sz="0" w:space="0" w:color="auto"/>
      </w:divBdr>
    </w:div>
    <w:div w:id="146820118">
      <w:bodyDiv w:val="1"/>
      <w:marLeft w:val="0"/>
      <w:marRight w:val="0"/>
      <w:marTop w:val="0"/>
      <w:marBottom w:val="0"/>
      <w:divBdr>
        <w:top w:val="none" w:sz="0" w:space="0" w:color="auto"/>
        <w:left w:val="none" w:sz="0" w:space="0" w:color="auto"/>
        <w:bottom w:val="none" w:sz="0" w:space="0" w:color="auto"/>
        <w:right w:val="none" w:sz="0" w:space="0" w:color="auto"/>
      </w:divBdr>
    </w:div>
    <w:div w:id="147131769">
      <w:bodyDiv w:val="1"/>
      <w:marLeft w:val="0"/>
      <w:marRight w:val="0"/>
      <w:marTop w:val="0"/>
      <w:marBottom w:val="0"/>
      <w:divBdr>
        <w:top w:val="none" w:sz="0" w:space="0" w:color="auto"/>
        <w:left w:val="none" w:sz="0" w:space="0" w:color="auto"/>
        <w:bottom w:val="none" w:sz="0" w:space="0" w:color="auto"/>
        <w:right w:val="none" w:sz="0" w:space="0" w:color="auto"/>
      </w:divBdr>
    </w:div>
    <w:div w:id="147480560">
      <w:bodyDiv w:val="1"/>
      <w:marLeft w:val="0"/>
      <w:marRight w:val="0"/>
      <w:marTop w:val="0"/>
      <w:marBottom w:val="0"/>
      <w:divBdr>
        <w:top w:val="none" w:sz="0" w:space="0" w:color="auto"/>
        <w:left w:val="none" w:sz="0" w:space="0" w:color="auto"/>
        <w:bottom w:val="none" w:sz="0" w:space="0" w:color="auto"/>
        <w:right w:val="none" w:sz="0" w:space="0" w:color="auto"/>
      </w:divBdr>
    </w:div>
    <w:div w:id="147675763">
      <w:bodyDiv w:val="1"/>
      <w:marLeft w:val="0"/>
      <w:marRight w:val="0"/>
      <w:marTop w:val="0"/>
      <w:marBottom w:val="0"/>
      <w:divBdr>
        <w:top w:val="none" w:sz="0" w:space="0" w:color="auto"/>
        <w:left w:val="none" w:sz="0" w:space="0" w:color="auto"/>
        <w:bottom w:val="none" w:sz="0" w:space="0" w:color="auto"/>
        <w:right w:val="none" w:sz="0" w:space="0" w:color="auto"/>
      </w:divBdr>
    </w:div>
    <w:div w:id="147744984">
      <w:bodyDiv w:val="1"/>
      <w:marLeft w:val="0"/>
      <w:marRight w:val="0"/>
      <w:marTop w:val="0"/>
      <w:marBottom w:val="0"/>
      <w:divBdr>
        <w:top w:val="none" w:sz="0" w:space="0" w:color="auto"/>
        <w:left w:val="none" w:sz="0" w:space="0" w:color="auto"/>
        <w:bottom w:val="none" w:sz="0" w:space="0" w:color="auto"/>
        <w:right w:val="none" w:sz="0" w:space="0" w:color="auto"/>
      </w:divBdr>
    </w:div>
    <w:div w:id="148444668">
      <w:bodyDiv w:val="1"/>
      <w:marLeft w:val="0"/>
      <w:marRight w:val="0"/>
      <w:marTop w:val="0"/>
      <w:marBottom w:val="0"/>
      <w:divBdr>
        <w:top w:val="none" w:sz="0" w:space="0" w:color="auto"/>
        <w:left w:val="none" w:sz="0" w:space="0" w:color="auto"/>
        <w:bottom w:val="none" w:sz="0" w:space="0" w:color="auto"/>
        <w:right w:val="none" w:sz="0" w:space="0" w:color="auto"/>
      </w:divBdr>
    </w:div>
    <w:div w:id="148785862">
      <w:bodyDiv w:val="1"/>
      <w:marLeft w:val="0"/>
      <w:marRight w:val="0"/>
      <w:marTop w:val="0"/>
      <w:marBottom w:val="0"/>
      <w:divBdr>
        <w:top w:val="none" w:sz="0" w:space="0" w:color="auto"/>
        <w:left w:val="none" w:sz="0" w:space="0" w:color="auto"/>
        <w:bottom w:val="none" w:sz="0" w:space="0" w:color="auto"/>
        <w:right w:val="none" w:sz="0" w:space="0" w:color="auto"/>
      </w:divBdr>
    </w:div>
    <w:div w:id="149030751">
      <w:bodyDiv w:val="1"/>
      <w:marLeft w:val="0"/>
      <w:marRight w:val="0"/>
      <w:marTop w:val="0"/>
      <w:marBottom w:val="0"/>
      <w:divBdr>
        <w:top w:val="none" w:sz="0" w:space="0" w:color="auto"/>
        <w:left w:val="none" w:sz="0" w:space="0" w:color="auto"/>
        <w:bottom w:val="none" w:sz="0" w:space="0" w:color="auto"/>
        <w:right w:val="none" w:sz="0" w:space="0" w:color="auto"/>
      </w:divBdr>
    </w:div>
    <w:div w:id="149255840">
      <w:bodyDiv w:val="1"/>
      <w:marLeft w:val="0"/>
      <w:marRight w:val="0"/>
      <w:marTop w:val="0"/>
      <w:marBottom w:val="0"/>
      <w:divBdr>
        <w:top w:val="none" w:sz="0" w:space="0" w:color="auto"/>
        <w:left w:val="none" w:sz="0" w:space="0" w:color="auto"/>
        <w:bottom w:val="none" w:sz="0" w:space="0" w:color="auto"/>
        <w:right w:val="none" w:sz="0" w:space="0" w:color="auto"/>
      </w:divBdr>
    </w:div>
    <w:div w:id="150605350">
      <w:bodyDiv w:val="1"/>
      <w:marLeft w:val="0"/>
      <w:marRight w:val="0"/>
      <w:marTop w:val="0"/>
      <w:marBottom w:val="0"/>
      <w:divBdr>
        <w:top w:val="none" w:sz="0" w:space="0" w:color="auto"/>
        <w:left w:val="none" w:sz="0" w:space="0" w:color="auto"/>
        <w:bottom w:val="none" w:sz="0" w:space="0" w:color="auto"/>
        <w:right w:val="none" w:sz="0" w:space="0" w:color="auto"/>
      </w:divBdr>
    </w:div>
    <w:div w:id="151870170">
      <w:bodyDiv w:val="1"/>
      <w:marLeft w:val="0"/>
      <w:marRight w:val="0"/>
      <w:marTop w:val="0"/>
      <w:marBottom w:val="0"/>
      <w:divBdr>
        <w:top w:val="none" w:sz="0" w:space="0" w:color="auto"/>
        <w:left w:val="none" w:sz="0" w:space="0" w:color="auto"/>
        <w:bottom w:val="none" w:sz="0" w:space="0" w:color="auto"/>
        <w:right w:val="none" w:sz="0" w:space="0" w:color="auto"/>
      </w:divBdr>
    </w:div>
    <w:div w:id="152457891">
      <w:bodyDiv w:val="1"/>
      <w:marLeft w:val="0"/>
      <w:marRight w:val="0"/>
      <w:marTop w:val="0"/>
      <w:marBottom w:val="0"/>
      <w:divBdr>
        <w:top w:val="none" w:sz="0" w:space="0" w:color="auto"/>
        <w:left w:val="none" w:sz="0" w:space="0" w:color="auto"/>
        <w:bottom w:val="none" w:sz="0" w:space="0" w:color="auto"/>
        <w:right w:val="none" w:sz="0" w:space="0" w:color="auto"/>
      </w:divBdr>
    </w:div>
    <w:div w:id="153377488">
      <w:bodyDiv w:val="1"/>
      <w:marLeft w:val="0"/>
      <w:marRight w:val="0"/>
      <w:marTop w:val="0"/>
      <w:marBottom w:val="0"/>
      <w:divBdr>
        <w:top w:val="none" w:sz="0" w:space="0" w:color="auto"/>
        <w:left w:val="none" w:sz="0" w:space="0" w:color="auto"/>
        <w:bottom w:val="none" w:sz="0" w:space="0" w:color="auto"/>
        <w:right w:val="none" w:sz="0" w:space="0" w:color="auto"/>
      </w:divBdr>
    </w:div>
    <w:div w:id="153567279">
      <w:bodyDiv w:val="1"/>
      <w:marLeft w:val="0"/>
      <w:marRight w:val="0"/>
      <w:marTop w:val="0"/>
      <w:marBottom w:val="0"/>
      <w:divBdr>
        <w:top w:val="none" w:sz="0" w:space="0" w:color="auto"/>
        <w:left w:val="none" w:sz="0" w:space="0" w:color="auto"/>
        <w:bottom w:val="none" w:sz="0" w:space="0" w:color="auto"/>
        <w:right w:val="none" w:sz="0" w:space="0" w:color="auto"/>
      </w:divBdr>
    </w:div>
    <w:div w:id="153762425">
      <w:bodyDiv w:val="1"/>
      <w:marLeft w:val="0"/>
      <w:marRight w:val="0"/>
      <w:marTop w:val="0"/>
      <w:marBottom w:val="0"/>
      <w:divBdr>
        <w:top w:val="none" w:sz="0" w:space="0" w:color="auto"/>
        <w:left w:val="none" w:sz="0" w:space="0" w:color="auto"/>
        <w:bottom w:val="none" w:sz="0" w:space="0" w:color="auto"/>
        <w:right w:val="none" w:sz="0" w:space="0" w:color="auto"/>
      </w:divBdr>
    </w:div>
    <w:div w:id="155460991">
      <w:bodyDiv w:val="1"/>
      <w:marLeft w:val="0"/>
      <w:marRight w:val="0"/>
      <w:marTop w:val="0"/>
      <w:marBottom w:val="0"/>
      <w:divBdr>
        <w:top w:val="none" w:sz="0" w:space="0" w:color="auto"/>
        <w:left w:val="none" w:sz="0" w:space="0" w:color="auto"/>
        <w:bottom w:val="none" w:sz="0" w:space="0" w:color="auto"/>
        <w:right w:val="none" w:sz="0" w:space="0" w:color="auto"/>
      </w:divBdr>
    </w:div>
    <w:div w:id="155851220">
      <w:bodyDiv w:val="1"/>
      <w:marLeft w:val="0"/>
      <w:marRight w:val="0"/>
      <w:marTop w:val="0"/>
      <w:marBottom w:val="0"/>
      <w:divBdr>
        <w:top w:val="none" w:sz="0" w:space="0" w:color="auto"/>
        <w:left w:val="none" w:sz="0" w:space="0" w:color="auto"/>
        <w:bottom w:val="none" w:sz="0" w:space="0" w:color="auto"/>
        <w:right w:val="none" w:sz="0" w:space="0" w:color="auto"/>
      </w:divBdr>
    </w:div>
    <w:div w:id="156071279">
      <w:bodyDiv w:val="1"/>
      <w:marLeft w:val="0"/>
      <w:marRight w:val="0"/>
      <w:marTop w:val="0"/>
      <w:marBottom w:val="0"/>
      <w:divBdr>
        <w:top w:val="none" w:sz="0" w:space="0" w:color="auto"/>
        <w:left w:val="none" w:sz="0" w:space="0" w:color="auto"/>
        <w:bottom w:val="none" w:sz="0" w:space="0" w:color="auto"/>
        <w:right w:val="none" w:sz="0" w:space="0" w:color="auto"/>
      </w:divBdr>
    </w:div>
    <w:div w:id="156922733">
      <w:bodyDiv w:val="1"/>
      <w:marLeft w:val="0"/>
      <w:marRight w:val="0"/>
      <w:marTop w:val="0"/>
      <w:marBottom w:val="0"/>
      <w:divBdr>
        <w:top w:val="none" w:sz="0" w:space="0" w:color="auto"/>
        <w:left w:val="none" w:sz="0" w:space="0" w:color="auto"/>
        <w:bottom w:val="none" w:sz="0" w:space="0" w:color="auto"/>
        <w:right w:val="none" w:sz="0" w:space="0" w:color="auto"/>
      </w:divBdr>
    </w:div>
    <w:div w:id="157037410">
      <w:bodyDiv w:val="1"/>
      <w:marLeft w:val="0"/>
      <w:marRight w:val="0"/>
      <w:marTop w:val="0"/>
      <w:marBottom w:val="0"/>
      <w:divBdr>
        <w:top w:val="none" w:sz="0" w:space="0" w:color="auto"/>
        <w:left w:val="none" w:sz="0" w:space="0" w:color="auto"/>
        <w:bottom w:val="none" w:sz="0" w:space="0" w:color="auto"/>
        <w:right w:val="none" w:sz="0" w:space="0" w:color="auto"/>
      </w:divBdr>
    </w:div>
    <w:div w:id="157117898">
      <w:bodyDiv w:val="1"/>
      <w:marLeft w:val="0"/>
      <w:marRight w:val="0"/>
      <w:marTop w:val="0"/>
      <w:marBottom w:val="0"/>
      <w:divBdr>
        <w:top w:val="none" w:sz="0" w:space="0" w:color="auto"/>
        <w:left w:val="none" w:sz="0" w:space="0" w:color="auto"/>
        <w:bottom w:val="none" w:sz="0" w:space="0" w:color="auto"/>
        <w:right w:val="none" w:sz="0" w:space="0" w:color="auto"/>
      </w:divBdr>
    </w:div>
    <w:div w:id="157573058">
      <w:bodyDiv w:val="1"/>
      <w:marLeft w:val="0"/>
      <w:marRight w:val="0"/>
      <w:marTop w:val="0"/>
      <w:marBottom w:val="0"/>
      <w:divBdr>
        <w:top w:val="none" w:sz="0" w:space="0" w:color="auto"/>
        <w:left w:val="none" w:sz="0" w:space="0" w:color="auto"/>
        <w:bottom w:val="none" w:sz="0" w:space="0" w:color="auto"/>
        <w:right w:val="none" w:sz="0" w:space="0" w:color="auto"/>
      </w:divBdr>
    </w:div>
    <w:div w:id="158010580">
      <w:bodyDiv w:val="1"/>
      <w:marLeft w:val="0"/>
      <w:marRight w:val="0"/>
      <w:marTop w:val="0"/>
      <w:marBottom w:val="0"/>
      <w:divBdr>
        <w:top w:val="none" w:sz="0" w:space="0" w:color="auto"/>
        <w:left w:val="none" w:sz="0" w:space="0" w:color="auto"/>
        <w:bottom w:val="none" w:sz="0" w:space="0" w:color="auto"/>
        <w:right w:val="none" w:sz="0" w:space="0" w:color="auto"/>
      </w:divBdr>
    </w:div>
    <w:div w:id="158271586">
      <w:bodyDiv w:val="1"/>
      <w:marLeft w:val="0"/>
      <w:marRight w:val="0"/>
      <w:marTop w:val="0"/>
      <w:marBottom w:val="0"/>
      <w:divBdr>
        <w:top w:val="none" w:sz="0" w:space="0" w:color="auto"/>
        <w:left w:val="none" w:sz="0" w:space="0" w:color="auto"/>
        <w:bottom w:val="none" w:sz="0" w:space="0" w:color="auto"/>
        <w:right w:val="none" w:sz="0" w:space="0" w:color="auto"/>
      </w:divBdr>
    </w:div>
    <w:div w:id="158423666">
      <w:bodyDiv w:val="1"/>
      <w:marLeft w:val="0"/>
      <w:marRight w:val="0"/>
      <w:marTop w:val="0"/>
      <w:marBottom w:val="0"/>
      <w:divBdr>
        <w:top w:val="none" w:sz="0" w:space="0" w:color="auto"/>
        <w:left w:val="none" w:sz="0" w:space="0" w:color="auto"/>
        <w:bottom w:val="none" w:sz="0" w:space="0" w:color="auto"/>
        <w:right w:val="none" w:sz="0" w:space="0" w:color="auto"/>
      </w:divBdr>
    </w:div>
    <w:div w:id="160124027">
      <w:bodyDiv w:val="1"/>
      <w:marLeft w:val="0"/>
      <w:marRight w:val="0"/>
      <w:marTop w:val="0"/>
      <w:marBottom w:val="0"/>
      <w:divBdr>
        <w:top w:val="none" w:sz="0" w:space="0" w:color="auto"/>
        <w:left w:val="none" w:sz="0" w:space="0" w:color="auto"/>
        <w:bottom w:val="none" w:sz="0" w:space="0" w:color="auto"/>
        <w:right w:val="none" w:sz="0" w:space="0" w:color="auto"/>
      </w:divBdr>
    </w:div>
    <w:div w:id="160196435">
      <w:bodyDiv w:val="1"/>
      <w:marLeft w:val="0"/>
      <w:marRight w:val="0"/>
      <w:marTop w:val="0"/>
      <w:marBottom w:val="0"/>
      <w:divBdr>
        <w:top w:val="none" w:sz="0" w:space="0" w:color="auto"/>
        <w:left w:val="none" w:sz="0" w:space="0" w:color="auto"/>
        <w:bottom w:val="none" w:sz="0" w:space="0" w:color="auto"/>
        <w:right w:val="none" w:sz="0" w:space="0" w:color="auto"/>
      </w:divBdr>
    </w:div>
    <w:div w:id="160510889">
      <w:bodyDiv w:val="1"/>
      <w:marLeft w:val="0"/>
      <w:marRight w:val="0"/>
      <w:marTop w:val="0"/>
      <w:marBottom w:val="0"/>
      <w:divBdr>
        <w:top w:val="none" w:sz="0" w:space="0" w:color="auto"/>
        <w:left w:val="none" w:sz="0" w:space="0" w:color="auto"/>
        <w:bottom w:val="none" w:sz="0" w:space="0" w:color="auto"/>
        <w:right w:val="none" w:sz="0" w:space="0" w:color="auto"/>
      </w:divBdr>
    </w:div>
    <w:div w:id="160590013">
      <w:bodyDiv w:val="1"/>
      <w:marLeft w:val="0"/>
      <w:marRight w:val="0"/>
      <w:marTop w:val="0"/>
      <w:marBottom w:val="0"/>
      <w:divBdr>
        <w:top w:val="none" w:sz="0" w:space="0" w:color="auto"/>
        <w:left w:val="none" w:sz="0" w:space="0" w:color="auto"/>
        <w:bottom w:val="none" w:sz="0" w:space="0" w:color="auto"/>
        <w:right w:val="none" w:sz="0" w:space="0" w:color="auto"/>
      </w:divBdr>
    </w:div>
    <w:div w:id="160778969">
      <w:bodyDiv w:val="1"/>
      <w:marLeft w:val="0"/>
      <w:marRight w:val="0"/>
      <w:marTop w:val="0"/>
      <w:marBottom w:val="0"/>
      <w:divBdr>
        <w:top w:val="none" w:sz="0" w:space="0" w:color="auto"/>
        <w:left w:val="none" w:sz="0" w:space="0" w:color="auto"/>
        <w:bottom w:val="none" w:sz="0" w:space="0" w:color="auto"/>
        <w:right w:val="none" w:sz="0" w:space="0" w:color="auto"/>
      </w:divBdr>
    </w:div>
    <w:div w:id="161238655">
      <w:bodyDiv w:val="1"/>
      <w:marLeft w:val="0"/>
      <w:marRight w:val="0"/>
      <w:marTop w:val="0"/>
      <w:marBottom w:val="0"/>
      <w:divBdr>
        <w:top w:val="none" w:sz="0" w:space="0" w:color="auto"/>
        <w:left w:val="none" w:sz="0" w:space="0" w:color="auto"/>
        <w:bottom w:val="none" w:sz="0" w:space="0" w:color="auto"/>
        <w:right w:val="none" w:sz="0" w:space="0" w:color="auto"/>
      </w:divBdr>
    </w:div>
    <w:div w:id="163397229">
      <w:bodyDiv w:val="1"/>
      <w:marLeft w:val="0"/>
      <w:marRight w:val="0"/>
      <w:marTop w:val="0"/>
      <w:marBottom w:val="0"/>
      <w:divBdr>
        <w:top w:val="none" w:sz="0" w:space="0" w:color="auto"/>
        <w:left w:val="none" w:sz="0" w:space="0" w:color="auto"/>
        <w:bottom w:val="none" w:sz="0" w:space="0" w:color="auto"/>
        <w:right w:val="none" w:sz="0" w:space="0" w:color="auto"/>
      </w:divBdr>
    </w:div>
    <w:div w:id="163714997">
      <w:bodyDiv w:val="1"/>
      <w:marLeft w:val="0"/>
      <w:marRight w:val="0"/>
      <w:marTop w:val="0"/>
      <w:marBottom w:val="0"/>
      <w:divBdr>
        <w:top w:val="none" w:sz="0" w:space="0" w:color="auto"/>
        <w:left w:val="none" w:sz="0" w:space="0" w:color="auto"/>
        <w:bottom w:val="none" w:sz="0" w:space="0" w:color="auto"/>
        <w:right w:val="none" w:sz="0" w:space="0" w:color="auto"/>
      </w:divBdr>
    </w:div>
    <w:div w:id="165093378">
      <w:bodyDiv w:val="1"/>
      <w:marLeft w:val="0"/>
      <w:marRight w:val="0"/>
      <w:marTop w:val="0"/>
      <w:marBottom w:val="0"/>
      <w:divBdr>
        <w:top w:val="none" w:sz="0" w:space="0" w:color="auto"/>
        <w:left w:val="none" w:sz="0" w:space="0" w:color="auto"/>
        <w:bottom w:val="none" w:sz="0" w:space="0" w:color="auto"/>
        <w:right w:val="none" w:sz="0" w:space="0" w:color="auto"/>
      </w:divBdr>
    </w:div>
    <w:div w:id="165218901">
      <w:bodyDiv w:val="1"/>
      <w:marLeft w:val="0"/>
      <w:marRight w:val="0"/>
      <w:marTop w:val="0"/>
      <w:marBottom w:val="0"/>
      <w:divBdr>
        <w:top w:val="none" w:sz="0" w:space="0" w:color="auto"/>
        <w:left w:val="none" w:sz="0" w:space="0" w:color="auto"/>
        <w:bottom w:val="none" w:sz="0" w:space="0" w:color="auto"/>
        <w:right w:val="none" w:sz="0" w:space="0" w:color="auto"/>
      </w:divBdr>
    </w:div>
    <w:div w:id="166094070">
      <w:bodyDiv w:val="1"/>
      <w:marLeft w:val="0"/>
      <w:marRight w:val="0"/>
      <w:marTop w:val="0"/>
      <w:marBottom w:val="0"/>
      <w:divBdr>
        <w:top w:val="none" w:sz="0" w:space="0" w:color="auto"/>
        <w:left w:val="none" w:sz="0" w:space="0" w:color="auto"/>
        <w:bottom w:val="none" w:sz="0" w:space="0" w:color="auto"/>
        <w:right w:val="none" w:sz="0" w:space="0" w:color="auto"/>
      </w:divBdr>
    </w:div>
    <w:div w:id="169370648">
      <w:bodyDiv w:val="1"/>
      <w:marLeft w:val="0"/>
      <w:marRight w:val="0"/>
      <w:marTop w:val="0"/>
      <w:marBottom w:val="0"/>
      <w:divBdr>
        <w:top w:val="none" w:sz="0" w:space="0" w:color="auto"/>
        <w:left w:val="none" w:sz="0" w:space="0" w:color="auto"/>
        <w:bottom w:val="none" w:sz="0" w:space="0" w:color="auto"/>
        <w:right w:val="none" w:sz="0" w:space="0" w:color="auto"/>
      </w:divBdr>
    </w:div>
    <w:div w:id="169762982">
      <w:bodyDiv w:val="1"/>
      <w:marLeft w:val="0"/>
      <w:marRight w:val="0"/>
      <w:marTop w:val="0"/>
      <w:marBottom w:val="0"/>
      <w:divBdr>
        <w:top w:val="none" w:sz="0" w:space="0" w:color="auto"/>
        <w:left w:val="none" w:sz="0" w:space="0" w:color="auto"/>
        <w:bottom w:val="none" w:sz="0" w:space="0" w:color="auto"/>
        <w:right w:val="none" w:sz="0" w:space="0" w:color="auto"/>
      </w:divBdr>
    </w:div>
    <w:div w:id="169953452">
      <w:bodyDiv w:val="1"/>
      <w:marLeft w:val="0"/>
      <w:marRight w:val="0"/>
      <w:marTop w:val="0"/>
      <w:marBottom w:val="0"/>
      <w:divBdr>
        <w:top w:val="none" w:sz="0" w:space="0" w:color="auto"/>
        <w:left w:val="none" w:sz="0" w:space="0" w:color="auto"/>
        <w:bottom w:val="none" w:sz="0" w:space="0" w:color="auto"/>
        <w:right w:val="none" w:sz="0" w:space="0" w:color="auto"/>
      </w:divBdr>
    </w:div>
    <w:div w:id="170024076">
      <w:bodyDiv w:val="1"/>
      <w:marLeft w:val="0"/>
      <w:marRight w:val="0"/>
      <w:marTop w:val="0"/>
      <w:marBottom w:val="0"/>
      <w:divBdr>
        <w:top w:val="none" w:sz="0" w:space="0" w:color="auto"/>
        <w:left w:val="none" w:sz="0" w:space="0" w:color="auto"/>
        <w:bottom w:val="none" w:sz="0" w:space="0" w:color="auto"/>
        <w:right w:val="none" w:sz="0" w:space="0" w:color="auto"/>
      </w:divBdr>
    </w:div>
    <w:div w:id="171796534">
      <w:bodyDiv w:val="1"/>
      <w:marLeft w:val="0"/>
      <w:marRight w:val="0"/>
      <w:marTop w:val="0"/>
      <w:marBottom w:val="0"/>
      <w:divBdr>
        <w:top w:val="none" w:sz="0" w:space="0" w:color="auto"/>
        <w:left w:val="none" w:sz="0" w:space="0" w:color="auto"/>
        <w:bottom w:val="none" w:sz="0" w:space="0" w:color="auto"/>
        <w:right w:val="none" w:sz="0" w:space="0" w:color="auto"/>
      </w:divBdr>
    </w:div>
    <w:div w:id="171921826">
      <w:bodyDiv w:val="1"/>
      <w:marLeft w:val="0"/>
      <w:marRight w:val="0"/>
      <w:marTop w:val="0"/>
      <w:marBottom w:val="0"/>
      <w:divBdr>
        <w:top w:val="none" w:sz="0" w:space="0" w:color="auto"/>
        <w:left w:val="none" w:sz="0" w:space="0" w:color="auto"/>
        <w:bottom w:val="none" w:sz="0" w:space="0" w:color="auto"/>
        <w:right w:val="none" w:sz="0" w:space="0" w:color="auto"/>
      </w:divBdr>
    </w:div>
    <w:div w:id="172767617">
      <w:bodyDiv w:val="1"/>
      <w:marLeft w:val="0"/>
      <w:marRight w:val="0"/>
      <w:marTop w:val="0"/>
      <w:marBottom w:val="0"/>
      <w:divBdr>
        <w:top w:val="none" w:sz="0" w:space="0" w:color="auto"/>
        <w:left w:val="none" w:sz="0" w:space="0" w:color="auto"/>
        <w:bottom w:val="none" w:sz="0" w:space="0" w:color="auto"/>
        <w:right w:val="none" w:sz="0" w:space="0" w:color="auto"/>
      </w:divBdr>
    </w:div>
    <w:div w:id="172769503">
      <w:bodyDiv w:val="1"/>
      <w:marLeft w:val="0"/>
      <w:marRight w:val="0"/>
      <w:marTop w:val="0"/>
      <w:marBottom w:val="0"/>
      <w:divBdr>
        <w:top w:val="none" w:sz="0" w:space="0" w:color="auto"/>
        <w:left w:val="none" w:sz="0" w:space="0" w:color="auto"/>
        <w:bottom w:val="none" w:sz="0" w:space="0" w:color="auto"/>
        <w:right w:val="none" w:sz="0" w:space="0" w:color="auto"/>
      </w:divBdr>
    </w:div>
    <w:div w:id="172844351">
      <w:bodyDiv w:val="1"/>
      <w:marLeft w:val="0"/>
      <w:marRight w:val="0"/>
      <w:marTop w:val="0"/>
      <w:marBottom w:val="0"/>
      <w:divBdr>
        <w:top w:val="none" w:sz="0" w:space="0" w:color="auto"/>
        <w:left w:val="none" w:sz="0" w:space="0" w:color="auto"/>
        <w:bottom w:val="none" w:sz="0" w:space="0" w:color="auto"/>
        <w:right w:val="none" w:sz="0" w:space="0" w:color="auto"/>
      </w:divBdr>
    </w:div>
    <w:div w:id="172913981">
      <w:bodyDiv w:val="1"/>
      <w:marLeft w:val="0"/>
      <w:marRight w:val="0"/>
      <w:marTop w:val="0"/>
      <w:marBottom w:val="0"/>
      <w:divBdr>
        <w:top w:val="none" w:sz="0" w:space="0" w:color="auto"/>
        <w:left w:val="none" w:sz="0" w:space="0" w:color="auto"/>
        <w:bottom w:val="none" w:sz="0" w:space="0" w:color="auto"/>
        <w:right w:val="none" w:sz="0" w:space="0" w:color="auto"/>
      </w:divBdr>
    </w:div>
    <w:div w:id="173421908">
      <w:bodyDiv w:val="1"/>
      <w:marLeft w:val="0"/>
      <w:marRight w:val="0"/>
      <w:marTop w:val="0"/>
      <w:marBottom w:val="0"/>
      <w:divBdr>
        <w:top w:val="none" w:sz="0" w:space="0" w:color="auto"/>
        <w:left w:val="none" w:sz="0" w:space="0" w:color="auto"/>
        <w:bottom w:val="none" w:sz="0" w:space="0" w:color="auto"/>
        <w:right w:val="none" w:sz="0" w:space="0" w:color="auto"/>
      </w:divBdr>
    </w:div>
    <w:div w:id="173543634">
      <w:bodyDiv w:val="1"/>
      <w:marLeft w:val="0"/>
      <w:marRight w:val="0"/>
      <w:marTop w:val="0"/>
      <w:marBottom w:val="0"/>
      <w:divBdr>
        <w:top w:val="none" w:sz="0" w:space="0" w:color="auto"/>
        <w:left w:val="none" w:sz="0" w:space="0" w:color="auto"/>
        <w:bottom w:val="none" w:sz="0" w:space="0" w:color="auto"/>
        <w:right w:val="none" w:sz="0" w:space="0" w:color="auto"/>
      </w:divBdr>
    </w:div>
    <w:div w:id="173686536">
      <w:bodyDiv w:val="1"/>
      <w:marLeft w:val="0"/>
      <w:marRight w:val="0"/>
      <w:marTop w:val="0"/>
      <w:marBottom w:val="0"/>
      <w:divBdr>
        <w:top w:val="none" w:sz="0" w:space="0" w:color="auto"/>
        <w:left w:val="none" w:sz="0" w:space="0" w:color="auto"/>
        <w:bottom w:val="none" w:sz="0" w:space="0" w:color="auto"/>
        <w:right w:val="none" w:sz="0" w:space="0" w:color="auto"/>
      </w:divBdr>
    </w:div>
    <w:div w:id="173768431">
      <w:bodyDiv w:val="1"/>
      <w:marLeft w:val="0"/>
      <w:marRight w:val="0"/>
      <w:marTop w:val="0"/>
      <w:marBottom w:val="0"/>
      <w:divBdr>
        <w:top w:val="none" w:sz="0" w:space="0" w:color="auto"/>
        <w:left w:val="none" w:sz="0" w:space="0" w:color="auto"/>
        <w:bottom w:val="none" w:sz="0" w:space="0" w:color="auto"/>
        <w:right w:val="none" w:sz="0" w:space="0" w:color="auto"/>
      </w:divBdr>
    </w:div>
    <w:div w:id="173955345">
      <w:bodyDiv w:val="1"/>
      <w:marLeft w:val="0"/>
      <w:marRight w:val="0"/>
      <w:marTop w:val="0"/>
      <w:marBottom w:val="0"/>
      <w:divBdr>
        <w:top w:val="none" w:sz="0" w:space="0" w:color="auto"/>
        <w:left w:val="none" w:sz="0" w:space="0" w:color="auto"/>
        <w:bottom w:val="none" w:sz="0" w:space="0" w:color="auto"/>
        <w:right w:val="none" w:sz="0" w:space="0" w:color="auto"/>
      </w:divBdr>
    </w:div>
    <w:div w:id="174076213">
      <w:bodyDiv w:val="1"/>
      <w:marLeft w:val="0"/>
      <w:marRight w:val="0"/>
      <w:marTop w:val="0"/>
      <w:marBottom w:val="0"/>
      <w:divBdr>
        <w:top w:val="none" w:sz="0" w:space="0" w:color="auto"/>
        <w:left w:val="none" w:sz="0" w:space="0" w:color="auto"/>
        <w:bottom w:val="none" w:sz="0" w:space="0" w:color="auto"/>
        <w:right w:val="none" w:sz="0" w:space="0" w:color="auto"/>
      </w:divBdr>
    </w:div>
    <w:div w:id="174275521">
      <w:bodyDiv w:val="1"/>
      <w:marLeft w:val="0"/>
      <w:marRight w:val="0"/>
      <w:marTop w:val="0"/>
      <w:marBottom w:val="0"/>
      <w:divBdr>
        <w:top w:val="none" w:sz="0" w:space="0" w:color="auto"/>
        <w:left w:val="none" w:sz="0" w:space="0" w:color="auto"/>
        <w:bottom w:val="none" w:sz="0" w:space="0" w:color="auto"/>
        <w:right w:val="none" w:sz="0" w:space="0" w:color="auto"/>
      </w:divBdr>
    </w:div>
    <w:div w:id="174350307">
      <w:bodyDiv w:val="1"/>
      <w:marLeft w:val="0"/>
      <w:marRight w:val="0"/>
      <w:marTop w:val="0"/>
      <w:marBottom w:val="0"/>
      <w:divBdr>
        <w:top w:val="none" w:sz="0" w:space="0" w:color="auto"/>
        <w:left w:val="none" w:sz="0" w:space="0" w:color="auto"/>
        <w:bottom w:val="none" w:sz="0" w:space="0" w:color="auto"/>
        <w:right w:val="none" w:sz="0" w:space="0" w:color="auto"/>
      </w:divBdr>
    </w:div>
    <w:div w:id="176048212">
      <w:bodyDiv w:val="1"/>
      <w:marLeft w:val="0"/>
      <w:marRight w:val="0"/>
      <w:marTop w:val="0"/>
      <w:marBottom w:val="0"/>
      <w:divBdr>
        <w:top w:val="none" w:sz="0" w:space="0" w:color="auto"/>
        <w:left w:val="none" w:sz="0" w:space="0" w:color="auto"/>
        <w:bottom w:val="none" w:sz="0" w:space="0" w:color="auto"/>
        <w:right w:val="none" w:sz="0" w:space="0" w:color="auto"/>
      </w:divBdr>
    </w:div>
    <w:div w:id="176425846">
      <w:bodyDiv w:val="1"/>
      <w:marLeft w:val="0"/>
      <w:marRight w:val="0"/>
      <w:marTop w:val="0"/>
      <w:marBottom w:val="0"/>
      <w:divBdr>
        <w:top w:val="none" w:sz="0" w:space="0" w:color="auto"/>
        <w:left w:val="none" w:sz="0" w:space="0" w:color="auto"/>
        <w:bottom w:val="none" w:sz="0" w:space="0" w:color="auto"/>
        <w:right w:val="none" w:sz="0" w:space="0" w:color="auto"/>
      </w:divBdr>
    </w:div>
    <w:div w:id="176816283">
      <w:bodyDiv w:val="1"/>
      <w:marLeft w:val="0"/>
      <w:marRight w:val="0"/>
      <w:marTop w:val="0"/>
      <w:marBottom w:val="0"/>
      <w:divBdr>
        <w:top w:val="none" w:sz="0" w:space="0" w:color="auto"/>
        <w:left w:val="none" w:sz="0" w:space="0" w:color="auto"/>
        <w:bottom w:val="none" w:sz="0" w:space="0" w:color="auto"/>
        <w:right w:val="none" w:sz="0" w:space="0" w:color="auto"/>
      </w:divBdr>
    </w:div>
    <w:div w:id="177013270">
      <w:bodyDiv w:val="1"/>
      <w:marLeft w:val="0"/>
      <w:marRight w:val="0"/>
      <w:marTop w:val="0"/>
      <w:marBottom w:val="0"/>
      <w:divBdr>
        <w:top w:val="none" w:sz="0" w:space="0" w:color="auto"/>
        <w:left w:val="none" w:sz="0" w:space="0" w:color="auto"/>
        <w:bottom w:val="none" w:sz="0" w:space="0" w:color="auto"/>
        <w:right w:val="none" w:sz="0" w:space="0" w:color="auto"/>
      </w:divBdr>
    </w:div>
    <w:div w:id="177237344">
      <w:bodyDiv w:val="1"/>
      <w:marLeft w:val="0"/>
      <w:marRight w:val="0"/>
      <w:marTop w:val="0"/>
      <w:marBottom w:val="0"/>
      <w:divBdr>
        <w:top w:val="none" w:sz="0" w:space="0" w:color="auto"/>
        <w:left w:val="none" w:sz="0" w:space="0" w:color="auto"/>
        <w:bottom w:val="none" w:sz="0" w:space="0" w:color="auto"/>
        <w:right w:val="none" w:sz="0" w:space="0" w:color="auto"/>
      </w:divBdr>
    </w:div>
    <w:div w:id="177279217">
      <w:bodyDiv w:val="1"/>
      <w:marLeft w:val="0"/>
      <w:marRight w:val="0"/>
      <w:marTop w:val="0"/>
      <w:marBottom w:val="0"/>
      <w:divBdr>
        <w:top w:val="none" w:sz="0" w:space="0" w:color="auto"/>
        <w:left w:val="none" w:sz="0" w:space="0" w:color="auto"/>
        <w:bottom w:val="none" w:sz="0" w:space="0" w:color="auto"/>
        <w:right w:val="none" w:sz="0" w:space="0" w:color="auto"/>
      </w:divBdr>
    </w:div>
    <w:div w:id="177818138">
      <w:bodyDiv w:val="1"/>
      <w:marLeft w:val="0"/>
      <w:marRight w:val="0"/>
      <w:marTop w:val="0"/>
      <w:marBottom w:val="0"/>
      <w:divBdr>
        <w:top w:val="none" w:sz="0" w:space="0" w:color="auto"/>
        <w:left w:val="none" w:sz="0" w:space="0" w:color="auto"/>
        <w:bottom w:val="none" w:sz="0" w:space="0" w:color="auto"/>
        <w:right w:val="none" w:sz="0" w:space="0" w:color="auto"/>
      </w:divBdr>
    </w:div>
    <w:div w:id="179391395">
      <w:bodyDiv w:val="1"/>
      <w:marLeft w:val="0"/>
      <w:marRight w:val="0"/>
      <w:marTop w:val="0"/>
      <w:marBottom w:val="0"/>
      <w:divBdr>
        <w:top w:val="none" w:sz="0" w:space="0" w:color="auto"/>
        <w:left w:val="none" w:sz="0" w:space="0" w:color="auto"/>
        <w:bottom w:val="none" w:sz="0" w:space="0" w:color="auto"/>
        <w:right w:val="none" w:sz="0" w:space="0" w:color="auto"/>
      </w:divBdr>
    </w:div>
    <w:div w:id="179469844">
      <w:bodyDiv w:val="1"/>
      <w:marLeft w:val="0"/>
      <w:marRight w:val="0"/>
      <w:marTop w:val="0"/>
      <w:marBottom w:val="0"/>
      <w:divBdr>
        <w:top w:val="none" w:sz="0" w:space="0" w:color="auto"/>
        <w:left w:val="none" w:sz="0" w:space="0" w:color="auto"/>
        <w:bottom w:val="none" w:sz="0" w:space="0" w:color="auto"/>
        <w:right w:val="none" w:sz="0" w:space="0" w:color="auto"/>
      </w:divBdr>
    </w:div>
    <w:div w:id="179510652">
      <w:bodyDiv w:val="1"/>
      <w:marLeft w:val="0"/>
      <w:marRight w:val="0"/>
      <w:marTop w:val="0"/>
      <w:marBottom w:val="0"/>
      <w:divBdr>
        <w:top w:val="none" w:sz="0" w:space="0" w:color="auto"/>
        <w:left w:val="none" w:sz="0" w:space="0" w:color="auto"/>
        <w:bottom w:val="none" w:sz="0" w:space="0" w:color="auto"/>
        <w:right w:val="none" w:sz="0" w:space="0" w:color="auto"/>
      </w:divBdr>
    </w:div>
    <w:div w:id="179978262">
      <w:bodyDiv w:val="1"/>
      <w:marLeft w:val="0"/>
      <w:marRight w:val="0"/>
      <w:marTop w:val="0"/>
      <w:marBottom w:val="0"/>
      <w:divBdr>
        <w:top w:val="none" w:sz="0" w:space="0" w:color="auto"/>
        <w:left w:val="none" w:sz="0" w:space="0" w:color="auto"/>
        <w:bottom w:val="none" w:sz="0" w:space="0" w:color="auto"/>
        <w:right w:val="none" w:sz="0" w:space="0" w:color="auto"/>
      </w:divBdr>
    </w:div>
    <w:div w:id="181365554">
      <w:bodyDiv w:val="1"/>
      <w:marLeft w:val="0"/>
      <w:marRight w:val="0"/>
      <w:marTop w:val="0"/>
      <w:marBottom w:val="0"/>
      <w:divBdr>
        <w:top w:val="none" w:sz="0" w:space="0" w:color="auto"/>
        <w:left w:val="none" w:sz="0" w:space="0" w:color="auto"/>
        <w:bottom w:val="none" w:sz="0" w:space="0" w:color="auto"/>
        <w:right w:val="none" w:sz="0" w:space="0" w:color="auto"/>
      </w:divBdr>
    </w:div>
    <w:div w:id="181474268">
      <w:bodyDiv w:val="1"/>
      <w:marLeft w:val="0"/>
      <w:marRight w:val="0"/>
      <w:marTop w:val="0"/>
      <w:marBottom w:val="0"/>
      <w:divBdr>
        <w:top w:val="none" w:sz="0" w:space="0" w:color="auto"/>
        <w:left w:val="none" w:sz="0" w:space="0" w:color="auto"/>
        <w:bottom w:val="none" w:sz="0" w:space="0" w:color="auto"/>
        <w:right w:val="none" w:sz="0" w:space="0" w:color="auto"/>
      </w:divBdr>
    </w:div>
    <w:div w:id="182407027">
      <w:bodyDiv w:val="1"/>
      <w:marLeft w:val="0"/>
      <w:marRight w:val="0"/>
      <w:marTop w:val="0"/>
      <w:marBottom w:val="0"/>
      <w:divBdr>
        <w:top w:val="none" w:sz="0" w:space="0" w:color="auto"/>
        <w:left w:val="none" w:sz="0" w:space="0" w:color="auto"/>
        <w:bottom w:val="none" w:sz="0" w:space="0" w:color="auto"/>
        <w:right w:val="none" w:sz="0" w:space="0" w:color="auto"/>
      </w:divBdr>
    </w:div>
    <w:div w:id="182785228">
      <w:bodyDiv w:val="1"/>
      <w:marLeft w:val="0"/>
      <w:marRight w:val="0"/>
      <w:marTop w:val="0"/>
      <w:marBottom w:val="0"/>
      <w:divBdr>
        <w:top w:val="none" w:sz="0" w:space="0" w:color="auto"/>
        <w:left w:val="none" w:sz="0" w:space="0" w:color="auto"/>
        <w:bottom w:val="none" w:sz="0" w:space="0" w:color="auto"/>
        <w:right w:val="none" w:sz="0" w:space="0" w:color="auto"/>
      </w:divBdr>
    </w:div>
    <w:div w:id="183329075">
      <w:bodyDiv w:val="1"/>
      <w:marLeft w:val="0"/>
      <w:marRight w:val="0"/>
      <w:marTop w:val="0"/>
      <w:marBottom w:val="0"/>
      <w:divBdr>
        <w:top w:val="none" w:sz="0" w:space="0" w:color="auto"/>
        <w:left w:val="none" w:sz="0" w:space="0" w:color="auto"/>
        <w:bottom w:val="none" w:sz="0" w:space="0" w:color="auto"/>
        <w:right w:val="none" w:sz="0" w:space="0" w:color="auto"/>
      </w:divBdr>
    </w:div>
    <w:div w:id="183828643">
      <w:bodyDiv w:val="1"/>
      <w:marLeft w:val="0"/>
      <w:marRight w:val="0"/>
      <w:marTop w:val="0"/>
      <w:marBottom w:val="0"/>
      <w:divBdr>
        <w:top w:val="none" w:sz="0" w:space="0" w:color="auto"/>
        <w:left w:val="none" w:sz="0" w:space="0" w:color="auto"/>
        <w:bottom w:val="none" w:sz="0" w:space="0" w:color="auto"/>
        <w:right w:val="none" w:sz="0" w:space="0" w:color="auto"/>
      </w:divBdr>
    </w:div>
    <w:div w:id="184752121">
      <w:bodyDiv w:val="1"/>
      <w:marLeft w:val="0"/>
      <w:marRight w:val="0"/>
      <w:marTop w:val="0"/>
      <w:marBottom w:val="0"/>
      <w:divBdr>
        <w:top w:val="none" w:sz="0" w:space="0" w:color="auto"/>
        <w:left w:val="none" w:sz="0" w:space="0" w:color="auto"/>
        <w:bottom w:val="none" w:sz="0" w:space="0" w:color="auto"/>
        <w:right w:val="none" w:sz="0" w:space="0" w:color="auto"/>
      </w:divBdr>
    </w:div>
    <w:div w:id="184756320">
      <w:bodyDiv w:val="1"/>
      <w:marLeft w:val="0"/>
      <w:marRight w:val="0"/>
      <w:marTop w:val="0"/>
      <w:marBottom w:val="0"/>
      <w:divBdr>
        <w:top w:val="none" w:sz="0" w:space="0" w:color="auto"/>
        <w:left w:val="none" w:sz="0" w:space="0" w:color="auto"/>
        <w:bottom w:val="none" w:sz="0" w:space="0" w:color="auto"/>
        <w:right w:val="none" w:sz="0" w:space="0" w:color="auto"/>
      </w:divBdr>
    </w:div>
    <w:div w:id="185674420">
      <w:bodyDiv w:val="1"/>
      <w:marLeft w:val="0"/>
      <w:marRight w:val="0"/>
      <w:marTop w:val="0"/>
      <w:marBottom w:val="0"/>
      <w:divBdr>
        <w:top w:val="none" w:sz="0" w:space="0" w:color="auto"/>
        <w:left w:val="none" w:sz="0" w:space="0" w:color="auto"/>
        <w:bottom w:val="none" w:sz="0" w:space="0" w:color="auto"/>
        <w:right w:val="none" w:sz="0" w:space="0" w:color="auto"/>
      </w:divBdr>
    </w:div>
    <w:div w:id="186678117">
      <w:bodyDiv w:val="1"/>
      <w:marLeft w:val="0"/>
      <w:marRight w:val="0"/>
      <w:marTop w:val="0"/>
      <w:marBottom w:val="0"/>
      <w:divBdr>
        <w:top w:val="none" w:sz="0" w:space="0" w:color="auto"/>
        <w:left w:val="none" w:sz="0" w:space="0" w:color="auto"/>
        <w:bottom w:val="none" w:sz="0" w:space="0" w:color="auto"/>
        <w:right w:val="none" w:sz="0" w:space="0" w:color="auto"/>
      </w:divBdr>
    </w:div>
    <w:div w:id="187256192">
      <w:bodyDiv w:val="1"/>
      <w:marLeft w:val="0"/>
      <w:marRight w:val="0"/>
      <w:marTop w:val="0"/>
      <w:marBottom w:val="0"/>
      <w:divBdr>
        <w:top w:val="none" w:sz="0" w:space="0" w:color="auto"/>
        <w:left w:val="none" w:sz="0" w:space="0" w:color="auto"/>
        <w:bottom w:val="none" w:sz="0" w:space="0" w:color="auto"/>
        <w:right w:val="none" w:sz="0" w:space="0" w:color="auto"/>
      </w:divBdr>
    </w:div>
    <w:div w:id="187566312">
      <w:bodyDiv w:val="1"/>
      <w:marLeft w:val="0"/>
      <w:marRight w:val="0"/>
      <w:marTop w:val="0"/>
      <w:marBottom w:val="0"/>
      <w:divBdr>
        <w:top w:val="none" w:sz="0" w:space="0" w:color="auto"/>
        <w:left w:val="none" w:sz="0" w:space="0" w:color="auto"/>
        <w:bottom w:val="none" w:sz="0" w:space="0" w:color="auto"/>
        <w:right w:val="none" w:sz="0" w:space="0" w:color="auto"/>
      </w:divBdr>
    </w:div>
    <w:div w:id="187841244">
      <w:bodyDiv w:val="1"/>
      <w:marLeft w:val="0"/>
      <w:marRight w:val="0"/>
      <w:marTop w:val="0"/>
      <w:marBottom w:val="0"/>
      <w:divBdr>
        <w:top w:val="none" w:sz="0" w:space="0" w:color="auto"/>
        <w:left w:val="none" w:sz="0" w:space="0" w:color="auto"/>
        <w:bottom w:val="none" w:sz="0" w:space="0" w:color="auto"/>
        <w:right w:val="none" w:sz="0" w:space="0" w:color="auto"/>
      </w:divBdr>
    </w:div>
    <w:div w:id="188031163">
      <w:bodyDiv w:val="1"/>
      <w:marLeft w:val="0"/>
      <w:marRight w:val="0"/>
      <w:marTop w:val="0"/>
      <w:marBottom w:val="0"/>
      <w:divBdr>
        <w:top w:val="none" w:sz="0" w:space="0" w:color="auto"/>
        <w:left w:val="none" w:sz="0" w:space="0" w:color="auto"/>
        <w:bottom w:val="none" w:sz="0" w:space="0" w:color="auto"/>
        <w:right w:val="none" w:sz="0" w:space="0" w:color="auto"/>
      </w:divBdr>
    </w:div>
    <w:div w:id="188951324">
      <w:bodyDiv w:val="1"/>
      <w:marLeft w:val="0"/>
      <w:marRight w:val="0"/>
      <w:marTop w:val="0"/>
      <w:marBottom w:val="0"/>
      <w:divBdr>
        <w:top w:val="none" w:sz="0" w:space="0" w:color="auto"/>
        <w:left w:val="none" w:sz="0" w:space="0" w:color="auto"/>
        <w:bottom w:val="none" w:sz="0" w:space="0" w:color="auto"/>
        <w:right w:val="none" w:sz="0" w:space="0" w:color="auto"/>
      </w:divBdr>
    </w:div>
    <w:div w:id="189684598">
      <w:bodyDiv w:val="1"/>
      <w:marLeft w:val="0"/>
      <w:marRight w:val="0"/>
      <w:marTop w:val="0"/>
      <w:marBottom w:val="0"/>
      <w:divBdr>
        <w:top w:val="none" w:sz="0" w:space="0" w:color="auto"/>
        <w:left w:val="none" w:sz="0" w:space="0" w:color="auto"/>
        <w:bottom w:val="none" w:sz="0" w:space="0" w:color="auto"/>
        <w:right w:val="none" w:sz="0" w:space="0" w:color="auto"/>
      </w:divBdr>
    </w:div>
    <w:div w:id="189804962">
      <w:bodyDiv w:val="1"/>
      <w:marLeft w:val="0"/>
      <w:marRight w:val="0"/>
      <w:marTop w:val="0"/>
      <w:marBottom w:val="0"/>
      <w:divBdr>
        <w:top w:val="none" w:sz="0" w:space="0" w:color="auto"/>
        <w:left w:val="none" w:sz="0" w:space="0" w:color="auto"/>
        <w:bottom w:val="none" w:sz="0" w:space="0" w:color="auto"/>
        <w:right w:val="none" w:sz="0" w:space="0" w:color="auto"/>
      </w:divBdr>
    </w:div>
    <w:div w:id="190458979">
      <w:bodyDiv w:val="1"/>
      <w:marLeft w:val="0"/>
      <w:marRight w:val="0"/>
      <w:marTop w:val="0"/>
      <w:marBottom w:val="0"/>
      <w:divBdr>
        <w:top w:val="none" w:sz="0" w:space="0" w:color="auto"/>
        <w:left w:val="none" w:sz="0" w:space="0" w:color="auto"/>
        <w:bottom w:val="none" w:sz="0" w:space="0" w:color="auto"/>
        <w:right w:val="none" w:sz="0" w:space="0" w:color="auto"/>
      </w:divBdr>
    </w:div>
    <w:div w:id="190536185">
      <w:bodyDiv w:val="1"/>
      <w:marLeft w:val="0"/>
      <w:marRight w:val="0"/>
      <w:marTop w:val="0"/>
      <w:marBottom w:val="0"/>
      <w:divBdr>
        <w:top w:val="none" w:sz="0" w:space="0" w:color="auto"/>
        <w:left w:val="none" w:sz="0" w:space="0" w:color="auto"/>
        <w:bottom w:val="none" w:sz="0" w:space="0" w:color="auto"/>
        <w:right w:val="none" w:sz="0" w:space="0" w:color="auto"/>
      </w:divBdr>
    </w:div>
    <w:div w:id="191262424">
      <w:bodyDiv w:val="1"/>
      <w:marLeft w:val="0"/>
      <w:marRight w:val="0"/>
      <w:marTop w:val="0"/>
      <w:marBottom w:val="0"/>
      <w:divBdr>
        <w:top w:val="none" w:sz="0" w:space="0" w:color="auto"/>
        <w:left w:val="none" w:sz="0" w:space="0" w:color="auto"/>
        <w:bottom w:val="none" w:sz="0" w:space="0" w:color="auto"/>
        <w:right w:val="none" w:sz="0" w:space="0" w:color="auto"/>
      </w:divBdr>
    </w:div>
    <w:div w:id="193227227">
      <w:bodyDiv w:val="1"/>
      <w:marLeft w:val="0"/>
      <w:marRight w:val="0"/>
      <w:marTop w:val="0"/>
      <w:marBottom w:val="0"/>
      <w:divBdr>
        <w:top w:val="none" w:sz="0" w:space="0" w:color="auto"/>
        <w:left w:val="none" w:sz="0" w:space="0" w:color="auto"/>
        <w:bottom w:val="none" w:sz="0" w:space="0" w:color="auto"/>
        <w:right w:val="none" w:sz="0" w:space="0" w:color="auto"/>
      </w:divBdr>
    </w:div>
    <w:div w:id="194077042">
      <w:bodyDiv w:val="1"/>
      <w:marLeft w:val="0"/>
      <w:marRight w:val="0"/>
      <w:marTop w:val="0"/>
      <w:marBottom w:val="0"/>
      <w:divBdr>
        <w:top w:val="none" w:sz="0" w:space="0" w:color="auto"/>
        <w:left w:val="none" w:sz="0" w:space="0" w:color="auto"/>
        <w:bottom w:val="none" w:sz="0" w:space="0" w:color="auto"/>
        <w:right w:val="none" w:sz="0" w:space="0" w:color="auto"/>
      </w:divBdr>
    </w:div>
    <w:div w:id="194539454">
      <w:bodyDiv w:val="1"/>
      <w:marLeft w:val="0"/>
      <w:marRight w:val="0"/>
      <w:marTop w:val="0"/>
      <w:marBottom w:val="0"/>
      <w:divBdr>
        <w:top w:val="none" w:sz="0" w:space="0" w:color="auto"/>
        <w:left w:val="none" w:sz="0" w:space="0" w:color="auto"/>
        <w:bottom w:val="none" w:sz="0" w:space="0" w:color="auto"/>
        <w:right w:val="none" w:sz="0" w:space="0" w:color="auto"/>
      </w:divBdr>
    </w:div>
    <w:div w:id="195507420">
      <w:bodyDiv w:val="1"/>
      <w:marLeft w:val="0"/>
      <w:marRight w:val="0"/>
      <w:marTop w:val="0"/>
      <w:marBottom w:val="0"/>
      <w:divBdr>
        <w:top w:val="none" w:sz="0" w:space="0" w:color="auto"/>
        <w:left w:val="none" w:sz="0" w:space="0" w:color="auto"/>
        <w:bottom w:val="none" w:sz="0" w:space="0" w:color="auto"/>
        <w:right w:val="none" w:sz="0" w:space="0" w:color="auto"/>
      </w:divBdr>
    </w:div>
    <w:div w:id="195628290">
      <w:bodyDiv w:val="1"/>
      <w:marLeft w:val="0"/>
      <w:marRight w:val="0"/>
      <w:marTop w:val="0"/>
      <w:marBottom w:val="0"/>
      <w:divBdr>
        <w:top w:val="none" w:sz="0" w:space="0" w:color="auto"/>
        <w:left w:val="none" w:sz="0" w:space="0" w:color="auto"/>
        <w:bottom w:val="none" w:sz="0" w:space="0" w:color="auto"/>
        <w:right w:val="none" w:sz="0" w:space="0" w:color="auto"/>
      </w:divBdr>
    </w:div>
    <w:div w:id="196550681">
      <w:bodyDiv w:val="1"/>
      <w:marLeft w:val="0"/>
      <w:marRight w:val="0"/>
      <w:marTop w:val="0"/>
      <w:marBottom w:val="0"/>
      <w:divBdr>
        <w:top w:val="none" w:sz="0" w:space="0" w:color="auto"/>
        <w:left w:val="none" w:sz="0" w:space="0" w:color="auto"/>
        <w:bottom w:val="none" w:sz="0" w:space="0" w:color="auto"/>
        <w:right w:val="none" w:sz="0" w:space="0" w:color="auto"/>
      </w:divBdr>
    </w:div>
    <w:div w:id="197158765">
      <w:bodyDiv w:val="1"/>
      <w:marLeft w:val="0"/>
      <w:marRight w:val="0"/>
      <w:marTop w:val="0"/>
      <w:marBottom w:val="0"/>
      <w:divBdr>
        <w:top w:val="none" w:sz="0" w:space="0" w:color="auto"/>
        <w:left w:val="none" w:sz="0" w:space="0" w:color="auto"/>
        <w:bottom w:val="none" w:sz="0" w:space="0" w:color="auto"/>
        <w:right w:val="none" w:sz="0" w:space="0" w:color="auto"/>
      </w:divBdr>
    </w:div>
    <w:div w:id="198207324">
      <w:bodyDiv w:val="1"/>
      <w:marLeft w:val="0"/>
      <w:marRight w:val="0"/>
      <w:marTop w:val="0"/>
      <w:marBottom w:val="0"/>
      <w:divBdr>
        <w:top w:val="none" w:sz="0" w:space="0" w:color="auto"/>
        <w:left w:val="none" w:sz="0" w:space="0" w:color="auto"/>
        <w:bottom w:val="none" w:sz="0" w:space="0" w:color="auto"/>
        <w:right w:val="none" w:sz="0" w:space="0" w:color="auto"/>
      </w:divBdr>
    </w:div>
    <w:div w:id="199129850">
      <w:bodyDiv w:val="1"/>
      <w:marLeft w:val="0"/>
      <w:marRight w:val="0"/>
      <w:marTop w:val="0"/>
      <w:marBottom w:val="0"/>
      <w:divBdr>
        <w:top w:val="none" w:sz="0" w:space="0" w:color="auto"/>
        <w:left w:val="none" w:sz="0" w:space="0" w:color="auto"/>
        <w:bottom w:val="none" w:sz="0" w:space="0" w:color="auto"/>
        <w:right w:val="none" w:sz="0" w:space="0" w:color="auto"/>
      </w:divBdr>
    </w:div>
    <w:div w:id="199635222">
      <w:bodyDiv w:val="1"/>
      <w:marLeft w:val="0"/>
      <w:marRight w:val="0"/>
      <w:marTop w:val="0"/>
      <w:marBottom w:val="0"/>
      <w:divBdr>
        <w:top w:val="none" w:sz="0" w:space="0" w:color="auto"/>
        <w:left w:val="none" w:sz="0" w:space="0" w:color="auto"/>
        <w:bottom w:val="none" w:sz="0" w:space="0" w:color="auto"/>
        <w:right w:val="none" w:sz="0" w:space="0" w:color="auto"/>
      </w:divBdr>
    </w:div>
    <w:div w:id="200093363">
      <w:bodyDiv w:val="1"/>
      <w:marLeft w:val="0"/>
      <w:marRight w:val="0"/>
      <w:marTop w:val="0"/>
      <w:marBottom w:val="0"/>
      <w:divBdr>
        <w:top w:val="none" w:sz="0" w:space="0" w:color="auto"/>
        <w:left w:val="none" w:sz="0" w:space="0" w:color="auto"/>
        <w:bottom w:val="none" w:sz="0" w:space="0" w:color="auto"/>
        <w:right w:val="none" w:sz="0" w:space="0" w:color="auto"/>
      </w:divBdr>
    </w:div>
    <w:div w:id="200939991">
      <w:bodyDiv w:val="1"/>
      <w:marLeft w:val="0"/>
      <w:marRight w:val="0"/>
      <w:marTop w:val="0"/>
      <w:marBottom w:val="0"/>
      <w:divBdr>
        <w:top w:val="none" w:sz="0" w:space="0" w:color="auto"/>
        <w:left w:val="none" w:sz="0" w:space="0" w:color="auto"/>
        <w:bottom w:val="none" w:sz="0" w:space="0" w:color="auto"/>
        <w:right w:val="none" w:sz="0" w:space="0" w:color="auto"/>
      </w:divBdr>
    </w:div>
    <w:div w:id="203520012">
      <w:bodyDiv w:val="1"/>
      <w:marLeft w:val="0"/>
      <w:marRight w:val="0"/>
      <w:marTop w:val="0"/>
      <w:marBottom w:val="0"/>
      <w:divBdr>
        <w:top w:val="none" w:sz="0" w:space="0" w:color="auto"/>
        <w:left w:val="none" w:sz="0" w:space="0" w:color="auto"/>
        <w:bottom w:val="none" w:sz="0" w:space="0" w:color="auto"/>
        <w:right w:val="none" w:sz="0" w:space="0" w:color="auto"/>
      </w:divBdr>
    </w:div>
    <w:div w:id="204217077">
      <w:bodyDiv w:val="1"/>
      <w:marLeft w:val="0"/>
      <w:marRight w:val="0"/>
      <w:marTop w:val="0"/>
      <w:marBottom w:val="0"/>
      <w:divBdr>
        <w:top w:val="none" w:sz="0" w:space="0" w:color="auto"/>
        <w:left w:val="none" w:sz="0" w:space="0" w:color="auto"/>
        <w:bottom w:val="none" w:sz="0" w:space="0" w:color="auto"/>
        <w:right w:val="none" w:sz="0" w:space="0" w:color="auto"/>
      </w:divBdr>
    </w:div>
    <w:div w:id="204950304">
      <w:bodyDiv w:val="1"/>
      <w:marLeft w:val="0"/>
      <w:marRight w:val="0"/>
      <w:marTop w:val="0"/>
      <w:marBottom w:val="0"/>
      <w:divBdr>
        <w:top w:val="none" w:sz="0" w:space="0" w:color="auto"/>
        <w:left w:val="none" w:sz="0" w:space="0" w:color="auto"/>
        <w:bottom w:val="none" w:sz="0" w:space="0" w:color="auto"/>
        <w:right w:val="none" w:sz="0" w:space="0" w:color="auto"/>
      </w:divBdr>
    </w:div>
    <w:div w:id="205024326">
      <w:bodyDiv w:val="1"/>
      <w:marLeft w:val="0"/>
      <w:marRight w:val="0"/>
      <w:marTop w:val="0"/>
      <w:marBottom w:val="0"/>
      <w:divBdr>
        <w:top w:val="none" w:sz="0" w:space="0" w:color="auto"/>
        <w:left w:val="none" w:sz="0" w:space="0" w:color="auto"/>
        <w:bottom w:val="none" w:sz="0" w:space="0" w:color="auto"/>
        <w:right w:val="none" w:sz="0" w:space="0" w:color="auto"/>
      </w:divBdr>
    </w:div>
    <w:div w:id="205145825">
      <w:bodyDiv w:val="1"/>
      <w:marLeft w:val="0"/>
      <w:marRight w:val="0"/>
      <w:marTop w:val="0"/>
      <w:marBottom w:val="0"/>
      <w:divBdr>
        <w:top w:val="none" w:sz="0" w:space="0" w:color="auto"/>
        <w:left w:val="none" w:sz="0" w:space="0" w:color="auto"/>
        <w:bottom w:val="none" w:sz="0" w:space="0" w:color="auto"/>
        <w:right w:val="none" w:sz="0" w:space="0" w:color="auto"/>
      </w:divBdr>
    </w:div>
    <w:div w:id="205795820">
      <w:bodyDiv w:val="1"/>
      <w:marLeft w:val="0"/>
      <w:marRight w:val="0"/>
      <w:marTop w:val="0"/>
      <w:marBottom w:val="0"/>
      <w:divBdr>
        <w:top w:val="none" w:sz="0" w:space="0" w:color="auto"/>
        <w:left w:val="none" w:sz="0" w:space="0" w:color="auto"/>
        <w:bottom w:val="none" w:sz="0" w:space="0" w:color="auto"/>
        <w:right w:val="none" w:sz="0" w:space="0" w:color="auto"/>
      </w:divBdr>
    </w:div>
    <w:div w:id="206528335">
      <w:bodyDiv w:val="1"/>
      <w:marLeft w:val="0"/>
      <w:marRight w:val="0"/>
      <w:marTop w:val="0"/>
      <w:marBottom w:val="0"/>
      <w:divBdr>
        <w:top w:val="none" w:sz="0" w:space="0" w:color="auto"/>
        <w:left w:val="none" w:sz="0" w:space="0" w:color="auto"/>
        <w:bottom w:val="none" w:sz="0" w:space="0" w:color="auto"/>
        <w:right w:val="none" w:sz="0" w:space="0" w:color="auto"/>
      </w:divBdr>
    </w:div>
    <w:div w:id="206988032">
      <w:bodyDiv w:val="1"/>
      <w:marLeft w:val="0"/>
      <w:marRight w:val="0"/>
      <w:marTop w:val="0"/>
      <w:marBottom w:val="0"/>
      <w:divBdr>
        <w:top w:val="none" w:sz="0" w:space="0" w:color="auto"/>
        <w:left w:val="none" w:sz="0" w:space="0" w:color="auto"/>
        <w:bottom w:val="none" w:sz="0" w:space="0" w:color="auto"/>
        <w:right w:val="none" w:sz="0" w:space="0" w:color="auto"/>
      </w:divBdr>
    </w:div>
    <w:div w:id="207567040">
      <w:bodyDiv w:val="1"/>
      <w:marLeft w:val="0"/>
      <w:marRight w:val="0"/>
      <w:marTop w:val="0"/>
      <w:marBottom w:val="0"/>
      <w:divBdr>
        <w:top w:val="none" w:sz="0" w:space="0" w:color="auto"/>
        <w:left w:val="none" w:sz="0" w:space="0" w:color="auto"/>
        <w:bottom w:val="none" w:sz="0" w:space="0" w:color="auto"/>
        <w:right w:val="none" w:sz="0" w:space="0" w:color="auto"/>
      </w:divBdr>
    </w:div>
    <w:div w:id="208542119">
      <w:bodyDiv w:val="1"/>
      <w:marLeft w:val="0"/>
      <w:marRight w:val="0"/>
      <w:marTop w:val="0"/>
      <w:marBottom w:val="0"/>
      <w:divBdr>
        <w:top w:val="none" w:sz="0" w:space="0" w:color="auto"/>
        <w:left w:val="none" w:sz="0" w:space="0" w:color="auto"/>
        <w:bottom w:val="none" w:sz="0" w:space="0" w:color="auto"/>
        <w:right w:val="none" w:sz="0" w:space="0" w:color="auto"/>
      </w:divBdr>
    </w:div>
    <w:div w:id="210651780">
      <w:bodyDiv w:val="1"/>
      <w:marLeft w:val="0"/>
      <w:marRight w:val="0"/>
      <w:marTop w:val="0"/>
      <w:marBottom w:val="0"/>
      <w:divBdr>
        <w:top w:val="none" w:sz="0" w:space="0" w:color="auto"/>
        <w:left w:val="none" w:sz="0" w:space="0" w:color="auto"/>
        <w:bottom w:val="none" w:sz="0" w:space="0" w:color="auto"/>
        <w:right w:val="none" w:sz="0" w:space="0" w:color="auto"/>
      </w:divBdr>
    </w:div>
    <w:div w:id="210699438">
      <w:bodyDiv w:val="1"/>
      <w:marLeft w:val="0"/>
      <w:marRight w:val="0"/>
      <w:marTop w:val="0"/>
      <w:marBottom w:val="0"/>
      <w:divBdr>
        <w:top w:val="none" w:sz="0" w:space="0" w:color="auto"/>
        <w:left w:val="none" w:sz="0" w:space="0" w:color="auto"/>
        <w:bottom w:val="none" w:sz="0" w:space="0" w:color="auto"/>
        <w:right w:val="none" w:sz="0" w:space="0" w:color="auto"/>
      </w:divBdr>
    </w:div>
    <w:div w:id="210844293">
      <w:bodyDiv w:val="1"/>
      <w:marLeft w:val="0"/>
      <w:marRight w:val="0"/>
      <w:marTop w:val="0"/>
      <w:marBottom w:val="0"/>
      <w:divBdr>
        <w:top w:val="none" w:sz="0" w:space="0" w:color="auto"/>
        <w:left w:val="none" w:sz="0" w:space="0" w:color="auto"/>
        <w:bottom w:val="none" w:sz="0" w:space="0" w:color="auto"/>
        <w:right w:val="none" w:sz="0" w:space="0" w:color="auto"/>
      </w:divBdr>
    </w:div>
    <w:div w:id="210846994">
      <w:bodyDiv w:val="1"/>
      <w:marLeft w:val="0"/>
      <w:marRight w:val="0"/>
      <w:marTop w:val="0"/>
      <w:marBottom w:val="0"/>
      <w:divBdr>
        <w:top w:val="none" w:sz="0" w:space="0" w:color="auto"/>
        <w:left w:val="none" w:sz="0" w:space="0" w:color="auto"/>
        <w:bottom w:val="none" w:sz="0" w:space="0" w:color="auto"/>
        <w:right w:val="none" w:sz="0" w:space="0" w:color="auto"/>
      </w:divBdr>
    </w:div>
    <w:div w:id="211815318">
      <w:bodyDiv w:val="1"/>
      <w:marLeft w:val="0"/>
      <w:marRight w:val="0"/>
      <w:marTop w:val="0"/>
      <w:marBottom w:val="0"/>
      <w:divBdr>
        <w:top w:val="none" w:sz="0" w:space="0" w:color="auto"/>
        <w:left w:val="none" w:sz="0" w:space="0" w:color="auto"/>
        <w:bottom w:val="none" w:sz="0" w:space="0" w:color="auto"/>
        <w:right w:val="none" w:sz="0" w:space="0" w:color="auto"/>
      </w:divBdr>
    </w:div>
    <w:div w:id="212618280">
      <w:bodyDiv w:val="1"/>
      <w:marLeft w:val="0"/>
      <w:marRight w:val="0"/>
      <w:marTop w:val="0"/>
      <w:marBottom w:val="0"/>
      <w:divBdr>
        <w:top w:val="none" w:sz="0" w:space="0" w:color="auto"/>
        <w:left w:val="none" w:sz="0" w:space="0" w:color="auto"/>
        <w:bottom w:val="none" w:sz="0" w:space="0" w:color="auto"/>
        <w:right w:val="none" w:sz="0" w:space="0" w:color="auto"/>
      </w:divBdr>
    </w:div>
    <w:div w:id="213346215">
      <w:bodyDiv w:val="1"/>
      <w:marLeft w:val="0"/>
      <w:marRight w:val="0"/>
      <w:marTop w:val="0"/>
      <w:marBottom w:val="0"/>
      <w:divBdr>
        <w:top w:val="none" w:sz="0" w:space="0" w:color="auto"/>
        <w:left w:val="none" w:sz="0" w:space="0" w:color="auto"/>
        <w:bottom w:val="none" w:sz="0" w:space="0" w:color="auto"/>
        <w:right w:val="none" w:sz="0" w:space="0" w:color="auto"/>
      </w:divBdr>
    </w:div>
    <w:div w:id="213783477">
      <w:bodyDiv w:val="1"/>
      <w:marLeft w:val="0"/>
      <w:marRight w:val="0"/>
      <w:marTop w:val="0"/>
      <w:marBottom w:val="0"/>
      <w:divBdr>
        <w:top w:val="none" w:sz="0" w:space="0" w:color="auto"/>
        <w:left w:val="none" w:sz="0" w:space="0" w:color="auto"/>
        <w:bottom w:val="none" w:sz="0" w:space="0" w:color="auto"/>
        <w:right w:val="none" w:sz="0" w:space="0" w:color="auto"/>
      </w:divBdr>
    </w:div>
    <w:div w:id="214195132">
      <w:bodyDiv w:val="1"/>
      <w:marLeft w:val="0"/>
      <w:marRight w:val="0"/>
      <w:marTop w:val="0"/>
      <w:marBottom w:val="0"/>
      <w:divBdr>
        <w:top w:val="none" w:sz="0" w:space="0" w:color="auto"/>
        <w:left w:val="none" w:sz="0" w:space="0" w:color="auto"/>
        <w:bottom w:val="none" w:sz="0" w:space="0" w:color="auto"/>
        <w:right w:val="none" w:sz="0" w:space="0" w:color="auto"/>
      </w:divBdr>
    </w:div>
    <w:div w:id="214509522">
      <w:bodyDiv w:val="1"/>
      <w:marLeft w:val="0"/>
      <w:marRight w:val="0"/>
      <w:marTop w:val="0"/>
      <w:marBottom w:val="0"/>
      <w:divBdr>
        <w:top w:val="none" w:sz="0" w:space="0" w:color="auto"/>
        <w:left w:val="none" w:sz="0" w:space="0" w:color="auto"/>
        <w:bottom w:val="none" w:sz="0" w:space="0" w:color="auto"/>
        <w:right w:val="none" w:sz="0" w:space="0" w:color="auto"/>
      </w:divBdr>
    </w:div>
    <w:div w:id="215316747">
      <w:bodyDiv w:val="1"/>
      <w:marLeft w:val="0"/>
      <w:marRight w:val="0"/>
      <w:marTop w:val="0"/>
      <w:marBottom w:val="0"/>
      <w:divBdr>
        <w:top w:val="none" w:sz="0" w:space="0" w:color="auto"/>
        <w:left w:val="none" w:sz="0" w:space="0" w:color="auto"/>
        <w:bottom w:val="none" w:sz="0" w:space="0" w:color="auto"/>
        <w:right w:val="none" w:sz="0" w:space="0" w:color="auto"/>
      </w:divBdr>
    </w:div>
    <w:div w:id="217278625">
      <w:bodyDiv w:val="1"/>
      <w:marLeft w:val="0"/>
      <w:marRight w:val="0"/>
      <w:marTop w:val="0"/>
      <w:marBottom w:val="0"/>
      <w:divBdr>
        <w:top w:val="none" w:sz="0" w:space="0" w:color="auto"/>
        <w:left w:val="none" w:sz="0" w:space="0" w:color="auto"/>
        <w:bottom w:val="none" w:sz="0" w:space="0" w:color="auto"/>
        <w:right w:val="none" w:sz="0" w:space="0" w:color="auto"/>
      </w:divBdr>
    </w:div>
    <w:div w:id="217787743">
      <w:bodyDiv w:val="1"/>
      <w:marLeft w:val="0"/>
      <w:marRight w:val="0"/>
      <w:marTop w:val="0"/>
      <w:marBottom w:val="0"/>
      <w:divBdr>
        <w:top w:val="none" w:sz="0" w:space="0" w:color="auto"/>
        <w:left w:val="none" w:sz="0" w:space="0" w:color="auto"/>
        <w:bottom w:val="none" w:sz="0" w:space="0" w:color="auto"/>
        <w:right w:val="none" w:sz="0" w:space="0" w:color="auto"/>
      </w:divBdr>
    </w:div>
    <w:div w:id="218055929">
      <w:bodyDiv w:val="1"/>
      <w:marLeft w:val="0"/>
      <w:marRight w:val="0"/>
      <w:marTop w:val="0"/>
      <w:marBottom w:val="0"/>
      <w:divBdr>
        <w:top w:val="none" w:sz="0" w:space="0" w:color="auto"/>
        <w:left w:val="none" w:sz="0" w:space="0" w:color="auto"/>
        <w:bottom w:val="none" w:sz="0" w:space="0" w:color="auto"/>
        <w:right w:val="none" w:sz="0" w:space="0" w:color="auto"/>
      </w:divBdr>
    </w:div>
    <w:div w:id="218366161">
      <w:bodyDiv w:val="1"/>
      <w:marLeft w:val="0"/>
      <w:marRight w:val="0"/>
      <w:marTop w:val="0"/>
      <w:marBottom w:val="0"/>
      <w:divBdr>
        <w:top w:val="none" w:sz="0" w:space="0" w:color="auto"/>
        <w:left w:val="none" w:sz="0" w:space="0" w:color="auto"/>
        <w:bottom w:val="none" w:sz="0" w:space="0" w:color="auto"/>
        <w:right w:val="none" w:sz="0" w:space="0" w:color="auto"/>
      </w:divBdr>
    </w:div>
    <w:div w:id="218370254">
      <w:bodyDiv w:val="1"/>
      <w:marLeft w:val="0"/>
      <w:marRight w:val="0"/>
      <w:marTop w:val="0"/>
      <w:marBottom w:val="0"/>
      <w:divBdr>
        <w:top w:val="none" w:sz="0" w:space="0" w:color="auto"/>
        <w:left w:val="none" w:sz="0" w:space="0" w:color="auto"/>
        <w:bottom w:val="none" w:sz="0" w:space="0" w:color="auto"/>
        <w:right w:val="none" w:sz="0" w:space="0" w:color="auto"/>
      </w:divBdr>
    </w:div>
    <w:div w:id="218904443">
      <w:bodyDiv w:val="1"/>
      <w:marLeft w:val="0"/>
      <w:marRight w:val="0"/>
      <w:marTop w:val="0"/>
      <w:marBottom w:val="0"/>
      <w:divBdr>
        <w:top w:val="none" w:sz="0" w:space="0" w:color="auto"/>
        <w:left w:val="none" w:sz="0" w:space="0" w:color="auto"/>
        <w:bottom w:val="none" w:sz="0" w:space="0" w:color="auto"/>
        <w:right w:val="none" w:sz="0" w:space="0" w:color="auto"/>
      </w:divBdr>
    </w:div>
    <w:div w:id="219219089">
      <w:bodyDiv w:val="1"/>
      <w:marLeft w:val="0"/>
      <w:marRight w:val="0"/>
      <w:marTop w:val="0"/>
      <w:marBottom w:val="0"/>
      <w:divBdr>
        <w:top w:val="none" w:sz="0" w:space="0" w:color="auto"/>
        <w:left w:val="none" w:sz="0" w:space="0" w:color="auto"/>
        <w:bottom w:val="none" w:sz="0" w:space="0" w:color="auto"/>
        <w:right w:val="none" w:sz="0" w:space="0" w:color="auto"/>
      </w:divBdr>
    </w:div>
    <w:div w:id="219874996">
      <w:bodyDiv w:val="1"/>
      <w:marLeft w:val="0"/>
      <w:marRight w:val="0"/>
      <w:marTop w:val="0"/>
      <w:marBottom w:val="0"/>
      <w:divBdr>
        <w:top w:val="none" w:sz="0" w:space="0" w:color="auto"/>
        <w:left w:val="none" w:sz="0" w:space="0" w:color="auto"/>
        <w:bottom w:val="none" w:sz="0" w:space="0" w:color="auto"/>
        <w:right w:val="none" w:sz="0" w:space="0" w:color="auto"/>
      </w:divBdr>
    </w:div>
    <w:div w:id="220600191">
      <w:bodyDiv w:val="1"/>
      <w:marLeft w:val="0"/>
      <w:marRight w:val="0"/>
      <w:marTop w:val="0"/>
      <w:marBottom w:val="0"/>
      <w:divBdr>
        <w:top w:val="none" w:sz="0" w:space="0" w:color="auto"/>
        <w:left w:val="none" w:sz="0" w:space="0" w:color="auto"/>
        <w:bottom w:val="none" w:sz="0" w:space="0" w:color="auto"/>
        <w:right w:val="none" w:sz="0" w:space="0" w:color="auto"/>
      </w:divBdr>
    </w:div>
    <w:div w:id="221603416">
      <w:bodyDiv w:val="1"/>
      <w:marLeft w:val="0"/>
      <w:marRight w:val="0"/>
      <w:marTop w:val="0"/>
      <w:marBottom w:val="0"/>
      <w:divBdr>
        <w:top w:val="none" w:sz="0" w:space="0" w:color="auto"/>
        <w:left w:val="none" w:sz="0" w:space="0" w:color="auto"/>
        <w:bottom w:val="none" w:sz="0" w:space="0" w:color="auto"/>
        <w:right w:val="none" w:sz="0" w:space="0" w:color="auto"/>
      </w:divBdr>
    </w:div>
    <w:div w:id="223834704">
      <w:bodyDiv w:val="1"/>
      <w:marLeft w:val="0"/>
      <w:marRight w:val="0"/>
      <w:marTop w:val="0"/>
      <w:marBottom w:val="0"/>
      <w:divBdr>
        <w:top w:val="none" w:sz="0" w:space="0" w:color="auto"/>
        <w:left w:val="none" w:sz="0" w:space="0" w:color="auto"/>
        <w:bottom w:val="none" w:sz="0" w:space="0" w:color="auto"/>
        <w:right w:val="none" w:sz="0" w:space="0" w:color="auto"/>
      </w:divBdr>
    </w:div>
    <w:div w:id="226764915">
      <w:bodyDiv w:val="1"/>
      <w:marLeft w:val="0"/>
      <w:marRight w:val="0"/>
      <w:marTop w:val="0"/>
      <w:marBottom w:val="0"/>
      <w:divBdr>
        <w:top w:val="none" w:sz="0" w:space="0" w:color="auto"/>
        <w:left w:val="none" w:sz="0" w:space="0" w:color="auto"/>
        <w:bottom w:val="none" w:sz="0" w:space="0" w:color="auto"/>
        <w:right w:val="none" w:sz="0" w:space="0" w:color="auto"/>
      </w:divBdr>
    </w:div>
    <w:div w:id="227033770">
      <w:bodyDiv w:val="1"/>
      <w:marLeft w:val="0"/>
      <w:marRight w:val="0"/>
      <w:marTop w:val="0"/>
      <w:marBottom w:val="0"/>
      <w:divBdr>
        <w:top w:val="none" w:sz="0" w:space="0" w:color="auto"/>
        <w:left w:val="none" w:sz="0" w:space="0" w:color="auto"/>
        <w:bottom w:val="none" w:sz="0" w:space="0" w:color="auto"/>
        <w:right w:val="none" w:sz="0" w:space="0" w:color="auto"/>
      </w:divBdr>
    </w:div>
    <w:div w:id="227348670">
      <w:bodyDiv w:val="1"/>
      <w:marLeft w:val="0"/>
      <w:marRight w:val="0"/>
      <w:marTop w:val="0"/>
      <w:marBottom w:val="0"/>
      <w:divBdr>
        <w:top w:val="none" w:sz="0" w:space="0" w:color="auto"/>
        <w:left w:val="none" w:sz="0" w:space="0" w:color="auto"/>
        <w:bottom w:val="none" w:sz="0" w:space="0" w:color="auto"/>
        <w:right w:val="none" w:sz="0" w:space="0" w:color="auto"/>
      </w:divBdr>
    </w:div>
    <w:div w:id="227690794">
      <w:bodyDiv w:val="1"/>
      <w:marLeft w:val="0"/>
      <w:marRight w:val="0"/>
      <w:marTop w:val="0"/>
      <w:marBottom w:val="0"/>
      <w:divBdr>
        <w:top w:val="none" w:sz="0" w:space="0" w:color="auto"/>
        <w:left w:val="none" w:sz="0" w:space="0" w:color="auto"/>
        <w:bottom w:val="none" w:sz="0" w:space="0" w:color="auto"/>
        <w:right w:val="none" w:sz="0" w:space="0" w:color="auto"/>
      </w:divBdr>
    </w:div>
    <w:div w:id="228077575">
      <w:bodyDiv w:val="1"/>
      <w:marLeft w:val="0"/>
      <w:marRight w:val="0"/>
      <w:marTop w:val="0"/>
      <w:marBottom w:val="0"/>
      <w:divBdr>
        <w:top w:val="none" w:sz="0" w:space="0" w:color="auto"/>
        <w:left w:val="none" w:sz="0" w:space="0" w:color="auto"/>
        <w:bottom w:val="none" w:sz="0" w:space="0" w:color="auto"/>
        <w:right w:val="none" w:sz="0" w:space="0" w:color="auto"/>
      </w:divBdr>
    </w:div>
    <w:div w:id="228272470">
      <w:bodyDiv w:val="1"/>
      <w:marLeft w:val="0"/>
      <w:marRight w:val="0"/>
      <w:marTop w:val="0"/>
      <w:marBottom w:val="0"/>
      <w:divBdr>
        <w:top w:val="none" w:sz="0" w:space="0" w:color="auto"/>
        <w:left w:val="none" w:sz="0" w:space="0" w:color="auto"/>
        <w:bottom w:val="none" w:sz="0" w:space="0" w:color="auto"/>
        <w:right w:val="none" w:sz="0" w:space="0" w:color="auto"/>
      </w:divBdr>
    </w:div>
    <w:div w:id="228855549">
      <w:bodyDiv w:val="1"/>
      <w:marLeft w:val="0"/>
      <w:marRight w:val="0"/>
      <w:marTop w:val="0"/>
      <w:marBottom w:val="0"/>
      <w:divBdr>
        <w:top w:val="none" w:sz="0" w:space="0" w:color="auto"/>
        <w:left w:val="none" w:sz="0" w:space="0" w:color="auto"/>
        <w:bottom w:val="none" w:sz="0" w:space="0" w:color="auto"/>
        <w:right w:val="none" w:sz="0" w:space="0" w:color="auto"/>
      </w:divBdr>
    </w:div>
    <w:div w:id="229077823">
      <w:bodyDiv w:val="1"/>
      <w:marLeft w:val="0"/>
      <w:marRight w:val="0"/>
      <w:marTop w:val="0"/>
      <w:marBottom w:val="0"/>
      <w:divBdr>
        <w:top w:val="none" w:sz="0" w:space="0" w:color="auto"/>
        <w:left w:val="none" w:sz="0" w:space="0" w:color="auto"/>
        <w:bottom w:val="none" w:sz="0" w:space="0" w:color="auto"/>
        <w:right w:val="none" w:sz="0" w:space="0" w:color="auto"/>
      </w:divBdr>
    </w:div>
    <w:div w:id="229847916">
      <w:bodyDiv w:val="1"/>
      <w:marLeft w:val="0"/>
      <w:marRight w:val="0"/>
      <w:marTop w:val="0"/>
      <w:marBottom w:val="0"/>
      <w:divBdr>
        <w:top w:val="none" w:sz="0" w:space="0" w:color="auto"/>
        <w:left w:val="none" w:sz="0" w:space="0" w:color="auto"/>
        <w:bottom w:val="none" w:sz="0" w:space="0" w:color="auto"/>
        <w:right w:val="none" w:sz="0" w:space="0" w:color="auto"/>
      </w:divBdr>
    </w:div>
    <w:div w:id="230115027">
      <w:bodyDiv w:val="1"/>
      <w:marLeft w:val="0"/>
      <w:marRight w:val="0"/>
      <w:marTop w:val="0"/>
      <w:marBottom w:val="0"/>
      <w:divBdr>
        <w:top w:val="none" w:sz="0" w:space="0" w:color="auto"/>
        <w:left w:val="none" w:sz="0" w:space="0" w:color="auto"/>
        <w:bottom w:val="none" w:sz="0" w:space="0" w:color="auto"/>
        <w:right w:val="none" w:sz="0" w:space="0" w:color="auto"/>
      </w:divBdr>
    </w:div>
    <w:div w:id="230384694">
      <w:bodyDiv w:val="1"/>
      <w:marLeft w:val="0"/>
      <w:marRight w:val="0"/>
      <w:marTop w:val="0"/>
      <w:marBottom w:val="0"/>
      <w:divBdr>
        <w:top w:val="none" w:sz="0" w:space="0" w:color="auto"/>
        <w:left w:val="none" w:sz="0" w:space="0" w:color="auto"/>
        <w:bottom w:val="none" w:sz="0" w:space="0" w:color="auto"/>
        <w:right w:val="none" w:sz="0" w:space="0" w:color="auto"/>
      </w:divBdr>
    </w:div>
    <w:div w:id="230385023">
      <w:bodyDiv w:val="1"/>
      <w:marLeft w:val="0"/>
      <w:marRight w:val="0"/>
      <w:marTop w:val="0"/>
      <w:marBottom w:val="0"/>
      <w:divBdr>
        <w:top w:val="none" w:sz="0" w:space="0" w:color="auto"/>
        <w:left w:val="none" w:sz="0" w:space="0" w:color="auto"/>
        <w:bottom w:val="none" w:sz="0" w:space="0" w:color="auto"/>
        <w:right w:val="none" w:sz="0" w:space="0" w:color="auto"/>
      </w:divBdr>
    </w:div>
    <w:div w:id="230846463">
      <w:bodyDiv w:val="1"/>
      <w:marLeft w:val="0"/>
      <w:marRight w:val="0"/>
      <w:marTop w:val="0"/>
      <w:marBottom w:val="0"/>
      <w:divBdr>
        <w:top w:val="none" w:sz="0" w:space="0" w:color="auto"/>
        <w:left w:val="none" w:sz="0" w:space="0" w:color="auto"/>
        <w:bottom w:val="none" w:sz="0" w:space="0" w:color="auto"/>
        <w:right w:val="none" w:sz="0" w:space="0" w:color="auto"/>
      </w:divBdr>
    </w:div>
    <w:div w:id="231351267">
      <w:bodyDiv w:val="1"/>
      <w:marLeft w:val="0"/>
      <w:marRight w:val="0"/>
      <w:marTop w:val="0"/>
      <w:marBottom w:val="0"/>
      <w:divBdr>
        <w:top w:val="none" w:sz="0" w:space="0" w:color="auto"/>
        <w:left w:val="none" w:sz="0" w:space="0" w:color="auto"/>
        <w:bottom w:val="none" w:sz="0" w:space="0" w:color="auto"/>
        <w:right w:val="none" w:sz="0" w:space="0" w:color="auto"/>
      </w:divBdr>
    </w:div>
    <w:div w:id="232203708">
      <w:bodyDiv w:val="1"/>
      <w:marLeft w:val="0"/>
      <w:marRight w:val="0"/>
      <w:marTop w:val="0"/>
      <w:marBottom w:val="0"/>
      <w:divBdr>
        <w:top w:val="none" w:sz="0" w:space="0" w:color="auto"/>
        <w:left w:val="none" w:sz="0" w:space="0" w:color="auto"/>
        <w:bottom w:val="none" w:sz="0" w:space="0" w:color="auto"/>
        <w:right w:val="none" w:sz="0" w:space="0" w:color="auto"/>
      </w:divBdr>
    </w:div>
    <w:div w:id="232399547">
      <w:bodyDiv w:val="1"/>
      <w:marLeft w:val="0"/>
      <w:marRight w:val="0"/>
      <w:marTop w:val="0"/>
      <w:marBottom w:val="0"/>
      <w:divBdr>
        <w:top w:val="none" w:sz="0" w:space="0" w:color="auto"/>
        <w:left w:val="none" w:sz="0" w:space="0" w:color="auto"/>
        <w:bottom w:val="none" w:sz="0" w:space="0" w:color="auto"/>
        <w:right w:val="none" w:sz="0" w:space="0" w:color="auto"/>
      </w:divBdr>
    </w:div>
    <w:div w:id="233007114">
      <w:bodyDiv w:val="1"/>
      <w:marLeft w:val="0"/>
      <w:marRight w:val="0"/>
      <w:marTop w:val="0"/>
      <w:marBottom w:val="0"/>
      <w:divBdr>
        <w:top w:val="none" w:sz="0" w:space="0" w:color="auto"/>
        <w:left w:val="none" w:sz="0" w:space="0" w:color="auto"/>
        <w:bottom w:val="none" w:sz="0" w:space="0" w:color="auto"/>
        <w:right w:val="none" w:sz="0" w:space="0" w:color="auto"/>
      </w:divBdr>
    </w:div>
    <w:div w:id="233972652">
      <w:bodyDiv w:val="1"/>
      <w:marLeft w:val="0"/>
      <w:marRight w:val="0"/>
      <w:marTop w:val="0"/>
      <w:marBottom w:val="0"/>
      <w:divBdr>
        <w:top w:val="none" w:sz="0" w:space="0" w:color="auto"/>
        <w:left w:val="none" w:sz="0" w:space="0" w:color="auto"/>
        <w:bottom w:val="none" w:sz="0" w:space="0" w:color="auto"/>
        <w:right w:val="none" w:sz="0" w:space="0" w:color="auto"/>
      </w:divBdr>
    </w:div>
    <w:div w:id="233974515">
      <w:bodyDiv w:val="1"/>
      <w:marLeft w:val="0"/>
      <w:marRight w:val="0"/>
      <w:marTop w:val="0"/>
      <w:marBottom w:val="0"/>
      <w:divBdr>
        <w:top w:val="none" w:sz="0" w:space="0" w:color="auto"/>
        <w:left w:val="none" w:sz="0" w:space="0" w:color="auto"/>
        <w:bottom w:val="none" w:sz="0" w:space="0" w:color="auto"/>
        <w:right w:val="none" w:sz="0" w:space="0" w:color="auto"/>
      </w:divBdr>
    </w:div>
    <w:div w:id="234048679">
      <w:bodyDiv w:val="1"/>
      <w:marLeft w:val="0"/>
      <w:marRight w:val="0"/>
      <w:marTop w:val="0"/>
      <w:marBottom w:val="0"/>
      <w:divBdr>
        <w:top w:val="none" w:sz="0" w:space="0" w:color="auto"/>
        <w:left w:val="none" w:sz="0" w:space="0" w:color="auto"/>
        <w:bottom w:val="none" w:sz="0" w:space="0" w:color="auto"/>
        <w:right w:val="none" w:sz="0" w:space="0" w:color="auto"/>
      </w:divBdr>
    </w:div>
    <w:div w:id="234291566">
      <w:bodyDiv w:val="1"/>
      <w:marLeft w:val="0"/>
      <w:marRight w:val="0"/>
      <w:marTop w:val="0"/>
      <w:marBottom w:val="0"/>
      <w:divBdr>
        <w:top w:val="none" w:sz="0" w:space="0" w:color="auto"/>
        <w:left w:val="none" w:sz="0" w:space="0" w:color="auto"/>
        <w:bottom w:val="none" w:sz="0" w:space="0" w:color="auto"/>
        <w:right w:val="none" w:sz="0" w:space="0" w:color="auto"/>
      </w:divBdr>
    </w:div>
    <w:div w:id="235868605">
      <w:bodyDiv w:val="1"/>
      <w:marLeft w:val="0"/>
      <w:marRight w:val="0"/>
      <w:marTop w:val="0"/>
      <w:marBottom w:val="0"/>
      <w:divBdr>
        <w:top w:val="none" w:sz="0" w:space="0" w:color="auto"/>
        <w:left w:val="none" w:sz="0" w:space="0" w:color="auto"/>
        <w:bottom w:val="none" w:sz="0" w:space="0" w:color="auto"/>
        <w:right w:val="none" w:sz="0" w:space="0" w:color="auto"/>
      </w:divBdr>
    </w:div>
    <w:div w:id="236398823">
      <w:bodyDiv w:val="1"/>
      <w:marLeft w:val="0"/>
      <w:marRight w:val="0"/>
      <w:marTop w:val="0"/>
      <w:marBottom w:val="0"/>
      <w:divBdr>
        <w:top w:val="none" w:sz="0" w:space="0" w:color="auto"/>
        <w:left w:val="none" w:sz="0" w:space="0" w:color="auto"/>
        <w:bottom w:val="none" w:sz="0" w:space="0" w:color="auto"/>
        <w:right w:val="none" w:sz="0" w:space="0" w:color="auto"/>
      </w:divBdr>
    </w:div>
    <w:div w:id="236592265">
      <w:bodyDiv w:val="1"/>
      <w:marLeft w:val="0"/>
      <w:marRight w:val="0"/>
      <w:marTop w:val="0"/>
      <w:marBottom w:val="0"/>
      <w:divBdr>
        <w:top w:val="none" w:sz="0" w:space="0" w:color="auto"/>
        <w:left w:val="none" w:sz="0" w:space="0" w:color="auto"/>
        <w:bottom w:val="none" w:sz="0" w:space="0" w:color="auto"/>
        <w:right w:val="none" w:sz="0" w:space="0" w:color="auto"/>
      </w:divBdr>
    </w:div>
    <w:div w:id="237448045">
      <w:bodyDiv w:val="1"/>
      <w:marLeft w:val="0"/>
      <w:marRight w:val="0"/>
      <w:marTop w:val="0"/>
      <w:marBottom w:val="0"/>
      <w:divBdr>
        <w:top w:val="none" w:sz="0" w:space="0" w:color="auto"/>
        <w:left w:val="none" w:sz="0" w:space="0" w:color="auto"/>
        <w:bottom w:val="none" w:sz="0" w:space="0" w:color="auto"/>
        <w:right w:val="none" w:sz="0" w:space="0" w:color="auto"/>
      </w:divBdr>
    </w:div>
    <w:div w:id="238558480">
      <w:bodyDiv w:val="1"/>
      <w:marLeft w:val="0"/>
      <w:marRight w:val="0"/>
      <w:marTop w:val="0"/>
      <w:marBottom w:val="0"/>
      <w:divBdr>
        <w:top w:val="none" w:sz="0" w:space="0" w:color="auto"/>
        <w:left w:val="none" w:sz="0" w:space="0" w:color="auto"/>
        <w:bottom w:val="none" w:sz="0" w:space="0" w:color="auto"/>
        <w:right w:val="none" w:sz="0" w:space="0" w:color="auto"/>
      </w:divBdr>
    </w:div>
    <w:div w:id="239143107">
      <w:bodyDiv w:val="1"/>
      <w:marLeft w:val="0"/>
      <w:marRight w:val="0"/>
      <w:marTop w:val="0"/>
      <w:marBottom w:val="0"/>
      <w:divBdr>
        <w:top w:val="none" w:sz="0" w:space="0" w:color="auto"/>
        <w:left w:val="none" w:sz="0" w:space="0" w:color="auto"/>
        <w:bottom w:val="none" w:sz="0" w:space="0" w:color="auto"/>
        <w:right w:val="none" w:sz="0" w:space="0" w:color="auto"/>
      </w:divBdr>
    </w:div>
    <w:div w:id="239146683">
      <w:bodyDiv w:val="1"/>
      <w:marLeft w:val="0"/>
      <w:marRight w:val="0"/>
      <w:marTop w:val="0"/>
      <w:marBottom w:val="0"/>
      <w:divBdr>
        <w:top w:val="none" w:sz="0" w:space="0" w:color="auto"/>
        <w:left w:val="none" w:sz="0" w:space="0" w:color="auto"/>
        <w:bottom w:val="none" w:sz="0" w:space="0" w:color="auto"/>
        <w:right w:val="none" w:sz="0" w:space="0" w:color="auto"/>
      </w:divBdr>
    </w:div>
    <w:div w:id="240064156">
      <w:bodyDiv w:val="1"/>
      <w:marLeft w:val="0"/>
      <w:marRight w:val="0"/>
      <w:marTop w:val="0"/>
      <w:marBottom w:val="0"/>
      <w:divBdr>
        <w:top w:val="none" w:sz="0" w:space="0" w:color="auto"/>
        <w:left w:val="none" w:sz="0" w:space="0" w:color="auto"/>
        <w:bottom w:val="none" w:sz="0" w:space="0" w:color="auto"/>
        <w:right w:val="none" w:sz="0" w:space="0" w:color="auto"/>
      </w:divBdr>
    </w:div>
    <w:div w:id="240719980">
      <w:bodyDiv w:val="1"/>
      <w:marLeft w:val="0"/>
      <w:marRight w:val="0"/>
      <w:marTop w:val="0"/>
      <w:marBottom w:val="0"/>
      <w:divBdr>
        <w:top w:val="none" w:sz="0" w:space="0" w:color="auto"/>
        <w:left w:val="none" w:sz="0" w:space="0" w:color="auto"/>
        <w:bottom w:val="none" w:sz="0" w:space="0" w:color="auto"/>
        <w:right w:val="none" w:sz="0" w:space="0" w:color="auto"/>
      </w:divBdr>
    </w:div>
    <w:div w:id="241451931">
      <w:bodyDiv w:val="1"/>
      <w:marLeft w:val="0"/>
      <w:marRight w:val="0"/>
      <w:marTop w:val="0"/>
      <w:marBottom w:val="0"/>
      <w:divBdr>
        <w:top w:val="none" w:sz="0" w:space="0" w:color="auto"/>
        <w:left w:val="none" w:sz="0" w:space="0" w:color="auto"/>
        <w:bottom w:val="none" w:sz="0" w:space="0" w:color="auto"/>
        <w:right w:val="none" w:sz="0" w:space="0" w:color="auto"/>
      </w:divBdr>
    </w:div>
    <w:div w:id="242566110">
      <w:bodyDiv w:val="1"/>
      <w:marLeft w:val="0"/>
      <w:marRight w:val="0"/>
      <w:marTop w:val="0"/>
      <w:marBottom w:val="0"/>
      <w:divBdr>
        <w:top w:val="none" w:sz="0" w:space="0" w:color="auto"/>
        <w:left w:val="none" w:sz="0" w:space="0" w:color="auto"/>
        <w:bottom w:val="none" w:sz="0" w:space="0" w:color="auto"/>
        <w:right w:val="none" w:sz="0" w:space="0" w:color="auto"/>
      </w:divBdr>
    </w:div>
    <w:div w:id="243535835">
      <w:bodyDiv w:val="1"/>
      <w:marLeft w:val="0"/>
      <w:marRight w:val="0"/>
      <w:marTop w:val="0"/>
      <w:marBottom w:val="0"/>
      <w:divBdr>
        <w:top w:val="none" w:sz="0" w:space="0" w:color="auto"/>
        <w:left w:val="none" w:sz="0" w:space="0" w:color="auto"/>
        <w:bottom w:val="none" w:sz="0" w:space="0" w:color="auto"/>
        <w:right w:val="none" w:sz="0" w:space="0" w:color="auto"/>
      </w:divBdr>
    </w:div>
    <w:div w:id="243879238">
      <w:bodyDiv w:val="1"/>
      <w:marLeft w:val="0"/>
      <w:marRight w:val="0"/>
      <w:marTop w:val="0"/>
      <w:marBottom w:val="0"/>
      <w:divBdr>
        <w:top w:val="none" w:sz="0" w:space="0" w:color="auto"/>
        <w:left w:val="none" w:sz="0" w:space="0" w:color="auto"/>
        <w:bottom w:val="none" w:sz="0" w:space="0" w:color="auto"/>
        <w:right w:val="none" w:sz="0" w:space="0" w:color="auto"/>
      </w:divBdr>
    </w:div>
    <w:div w:id="244847467">
      <w:bodyDiv w:val="1"/>
      <w:marLeft w:val="0"/>
      <w:marRight w:val="0"/>
      <w:marTop w:val="0"/>
      <w:marBottom w:val="0"/>
      <w:divBdr>
        <w:top w:val="none" w:sz="0" w:space="0" w:color="auto"/>
        <w:left w:val="none" w:sz="0" w:space="0" w:color="auto"/>
        <w:bottom w:val="none" w:sz="0" w:space="0" w:color="auto"/>
        <w:right w:val="none" w:sz="0" w:space="0" w:color="auto"/>
      </w:divBdr>
    </w:div>
    <w:div w:id="246425075">
      <w:bodyDiv w:val="1"/>
      <w:marLeft w:val="0"/>
      <w:marRight w:val="0"/>
      <w:marTop w:val="0"/>
      <w:marBottom w:val="0"/>
      <w:divBdr>
        <w:top w:val="none" w:sz="0" w:space="0" w:color="auto"/>
        <w:left w:val="none" w:sz="0" w:space="0" w:color="auto"/>
        <w:bottom w:val="none" w:sz="0" w:space="0" w:color="auto"/>
        <w:right w:val="none" w:sz="0" w:space="0" w:color="auto"/>
      </w:divBdr>
    </w:div>
    <w:div w:id="247083937">
      <w:bodyDiv w:val="1"/>
      <w:marLeft w:val="0"/>
      <w:marRight w:val="0"/>
      <w:marTop w:val="0"/>
      <w:marBottom w:val="0"/>
      <w:divBdr>
        <w:top w:val="none" w:sz="0" w:space="0" w:color="auto"/>
        <w:left w:val="none" w:sz="0" w:space="0" w:color="auto"/>
        <w:bottom w:val="none" w:sz="0" w:space="0" w:color="auto"/>
        <w:right w:val="none" w:sz="0" w:space="0" w:color="auto"/>
      </w:divBdr>
    </w:div>
    <w:div w:id="247203225">
      <w:bodyDiv w:val="1"/>
      <w:marLeft w:val="0"/>
      <w:marRight w:val="0"/>
      <w:marTop w:val="0"/>
      <w:marBottom w:val="0"/>
      <w:divBdr>
        <w:top w:val="none" w:sz="0" w:space="0" w:color="auto"/>
        <w:left w:val="none" w:sz="0" w:space="0" w:color="auto"/>
        <w:bottom w:val="none" w:sz="0" w:space="0" w:color="auto"/>
        <w:right w:val="none" w:sz="0" w:space="0" w:color="auto"/>
      </w:divBdr>
    </w:div>
    <w:div w:id="248269616">
      <w:bodyDiv w:val="1"/>
      <w:marLeft w:val="0"/>
      <w:marRight w:val="0"/>
      <w:marTop w:val="0"/>
      <w:marBottom w:val="0"/>
      <w:divBdr>
        <w:top w:val="none" w:sz="0" w:space="0" w:color="auto"/>
        <w:left w:val="none" w:sz="0" w:space="0" w:color="auto"/>
        <w:bottom w:val="none" w:sz="0" w:space="0" w:color="auto"/>
        <w:right w:val="none" w:sz="0" w:space="0" w:color="auto"/>
      </w:divBdr>
    </w:div>
    <w:div w:id="248274946">
      <w:bodyDiv w:val="1"/>
      <w:marLeft w:val="0"/>
      <w:marRight w:val="0"/>
      <w:marTop w:val="0"/>
      <w:marBottom w:val="0"/>
      <w:divBdr>
        <w:top w:val="none" w:sz="0" w:space="0" w:color="auto"/>
        <w:left w:val="none" w:sz="0" w:space="0" w:color="auto"/>
        <w:bottom w:val="none" w:sz="0" w:space="0" w:color="auto"/>
        <w:right w:val="none" w:sz="0" w:space="0" w:color="auto"/>
      </w:divBdr>
    </w:div>
    <w:div w:id="249237428">
      <w:bodyDiv w:val="1"/>
      <w:marLeft w:val="0"/>
      <w:marRight w:val="0"/>
      <w:marTop w:val="0"/>
      <w:marBottom w:val="0"/>
      <w:divBdr>
        <w:top w:val="none" w:sz="0" w:space="0" w:color="auto"/>
        <w:left w:val="none" w:sz="0" w:space="0" w:color="auto"/>
        <w:bottom w:val="none" w:sz="0" w:space="0" w:color="auto"/>
        <w:right w:val="none" w:sz="0" w:space="0" w:color="auto"/>
      </w:divBdr>
    </w:div>
    <w:div w:id="249311724">
      <w:bodyDiv w:val="1"/>
      <w:marLeft w:val="0"/>
      <w:marRight w:val="0"/>
      <w:marTop w:val="0"/>
      <w:marBottom w:val="0"/>
      <w:divBdr>
        <w:top w:val="none" w:sz="0" w:space="0" w:color="auto"/>
        <w:left w:val="none" w:sz="0" w:space="0" w:color="auto"/>
        <w:bottom w:val="none" w:sz="0" w:space="0" w:color="auto"/>
        <w:right w:val="none" w:sz="0" w:space="0" w:color="auto"/>
      </w:divBdr>
    </w:div>
    <w:div w:id="249780729">
      <w:bodyDiv w:val="1"/>
      <w:marLeft w:val="0"/>
      <w:marRight w:val="0"/>
      <w:marTop w:val="0"/>
      <w:marBottom w:val="0"/>
      <w:divBdr>
        <w:top w:val="none" w:sz="0" w:space="0" w:color="auto"/>
        <w:left w:val="none" w:sz="0" w:space="0" w:color="auto"/>
        <w:bottom w:val="none" w:sz="0" w:space="0" w:color="auto"/>
        <w:right w:val="none" w:sz="0" w:space="0" w:color="auto"/>
      </w:divBdr>
    </w:div>
    <w:div w:id="250092728">
      <w:bodyDiv w:val="1"/>
      <w:marLeft w:val="0"/>
      <w:marRight w:val="0"/>
      <w:marTop w:val="0"/>
      <w:marBottom w:val="0"/>
      <w:divBdr>
        <w:top w:val="none" w:sz="0" w:space="0" w:color="auto"/>
        <w:left w:val="none" w:sz="0" w:space="0" w:color="auto"/>
        <w:bottom w:val="none" w:sz="0" w:space="0" w:color="auto"/>
        <w:right w:val="none" w:sz="0" w:space="0" w:color="auto"/>
      </w:divBdr>
    </w:div>
    <w:div w:id="252667713">
      <w:bodyDiv w:val="1"/>
      <w:marLeft w:val="0"/>
      <w:marRight w:val="0"/>
      <w:marTop w:val="0"/>
      <w:marBottom w:val="0"/>
      <w:divBdr>
        <w:top w:val="none" w:sz="0" w:space="0" w:color="auto"/>
        <w:left w:val="none" w:sz="0" w:space="0" w:color="auto"/>
        <w:bottom w:val="none" w:sz="0" w:space="0" w:color="auto"/>
        <w:right w:val="none" w:sz="0" w:space="0" w:color="auto"/>
      </w:divBdr>
    </w:div>
    <w:div w:id="253782426">
      <w:bodyDiv w:val="1"/>
      <w:marLeft w:val="0"/>
      <w:marRight w:val="0"/>
      <w:marTop w:val="0"/>
      <w:marBottom w:val="0"/>
      <w:divBdr>
        <w:top w:val="none" w:sz="0" w:space="0" w:color="auto"/>
        <w:left w:val="none" w:sz="0" w:space="0" w:color="auto"/>
        <w:bottom w:val="none" w:sz="0" w:space="0" w:color="auto"/>
        <w:right w:val="none" w:sz="0" w:space="0" w:color="auto"/>
      </w:divBdr>
    </w:div>
    <w:div w:id="254174350">
      <w:bodyDiv w:val="1"/>
      <w:marLeft w:val="0"/>
      <w:marRight w:val="0"/>
      <w:marTop w:val="0"/>
      <w:marBottom w:val="0"/>
      <w:divBdr>
        <w:top w:val="none" w:sz="0" w:space="0" w:color="auto"/>
        <w:left w:val="none" w:sz="0" w:space="0" w:color="auto"/>
        <w:bottom w:val="none" w:sz="0" w:space="0" w:color="auto"/>
        <w:right w:val="none" w:sz="0" w:space="0" w:color="auto"/>
      </w:divBdr>
    </w:div>
    <w:div w:id="254291610">
      <w:bodyDiv w:val="1"/>
      <w:marLeft w:val="0"/>
      <w:marRight w:val="0"/>
      <w:marTop w:val="0"/>
      <w:marBottom w:val="0"/>
      <w:divBdr>
        <w:top w:val="none" w:sz="0" w:space="0" w:color="auto"/>
        <w:left w:val="none" w:sz="0" w:space="0" w:color="auto"/>
        <w:bottom w:val="none" w:sz="0" w:space="0" w:color="auto"/>
        <w:right w:val="none" w:sz="0" w:space="0" w:color="auto"/>
      </w:divBdr>
    </w:div>
    <w:div w:id="254940062">
      <w:bodyDiv w:val="1"/>
      <w:marLeft w:val="0"/>
      <w:marRight w:val="0"/>
      <w:marTop w:val="0"/>
      <w:marBottom w:val="0"/>
      <w:divBdr>
        <w:top w:val="none" w:sz="0" w:space="0" w:color="auto"/>
        <w:left w:val="none" w:sz="0" w:space="0" w:color="auto"/>
        <w:bottom w:val="none" w:sz="0" w:space="0" w:color="auto"/>
        <w:right w:val="none" w:sz="0" w:space="0" w:color="auto"/>
      </w:divBdr>
    </w:div>
    <w:div w:id="255486176">
      <w:bodyDiv w:val="1"/>
      <w:marLeft w:val="0"/>
      <w:marRight w:val="0"/>
      <w:marTop w:val="0"/>
      <w:marBottom w:val="0"/>
      <w:divBdr>
        <w:top w:val="none" w:sz="0" w:space="0" w:color="auto"/>
        <w:left w:val="none" w:sz="0" w:space="0" w:color="auto"/>
        <w:bottom w:val="none" w:sz="0" w:space="0" w:color="auto"/>
        <w:right w:val="none" w:sz="0" w:space="0" w:color="auto"/>
      </w:divBdr>
    </w:div>
    <w:div w:id="256451549">
      <w:bodyDiv w:val="1"/>
      <w:marLeft w:val="0"/>
      <w:marRight w:val="0"/>
      <w:marTop w:val="0"/>
      <w:marBottom w:val="0"/>
      <w:divBdr>
        <w:top w:val="none" w:sz="0" w:space="0" w:color="auto"/>
        <w:left w:val="none" w:sz="0" w:space="0" w:color="auto"/>
        <w:bottom w:val="none" w:sz="0" w:space="0" w:color="auto"/>
        <w:right w:val="none" w:sz="0" w:space="0" w:color="auto"/>
      </w:divBdr>
    </w:div>
    <w:div w:id="256521612">
      <w:bodyDiv w:val="1"/>
      <w:marLeft w:val="0"/>
      <w:marRight w:val="0"/>
      <w:marTop w:val="0"/>
      <w:marBottom w:val="0"/>
      <w:divBdr>
        <w:top w:val="none" w:sz="0" w:space="0" w:color="auto"/>
        <w:left w:val="none" w:sz="0" w:space="0" w:color="auto"/>
        <w:bottom w:val="none" w:sz="0" w:space="0" w:color="auto"/>
        <w:right w:val="none" w:sz="0" w:space="0" w:color="auto"/>
      </w:divBdr>
    </w:div>
    <w:div w:id="256527617">
      <w:bodyDiv w:val="1"/>
      <w:marLeft w:val="0"/>
      <w:marRight w:val="0"/>
      <w:marTop w:val="0"/>
      <w:marBottom w:val="0"/>
      <w:divBdr>
        <w:top w:val="none" w:sz="0" w:space="0" w:color="auto"/>
        <w:left w:val="none" w:sz="0" w:space="0" w:color="auto"/>
        <w:bottom w:val="none" w:sz="0" w:space="0" w:color="auto"/>
        <w:right w:val="none" w:sz="0" w:space="0" w:color="auto"/>
      </w:divBdr>
    </w:div>
    <w:div w:id="256913946">
      <w:bodyDiv w:val="1"/>
      <w:marLeft w:val="0"/>
      <w:marRight w:val="0"/>
      <w:marTop w:val="0"/>
      <w:marBottom w:val="0"/>
      <w:divBdr>
        <w:top w:val="none" w:sz="0" w:space="0" w:color="auto"/>
        <w:left w:val="none" w:sz="0" w:space="0" w:color="auto"/>
        <w:bottom w:val="none" w:sz="0" w:space="0" w:color="auto"/>
        <w:right w:val="none" w:sz="0" w:space="0" w:color="auto"/>
      </w:divBdr>
    </w:div>
    <w:div w:id="257257766">
      <w:bodyDiv w:val="1"/>
      <w:marLeft w:val="0"/>
      <w:marRight w:val="0"/>
      <w:marTop w:val="0"/>
      <w:marBottom w:val="0"/>
      <w:divBdr>
        <w:top w:val="none" w:sz="0" w:space="0" w:color="auto"/>
        <w:left w:val="none" w:sz="0" w:space="0" w:color="auto"/>
        <w:bottom w:val="none" w:sz="0" w:space="0" w:color="auto"/>
        <w:right w:val="none" w:sz="0" w:space="0" w:color="auto"/>
      </w:divBdr>
    </w:div>
    <w:div w:id="258026805">
      <w:bodyDiv w:val="1"/>
      <w:marLeft w:val="0"/>
      <w:marRight w:val="0"/>
      <w:marTop w:val="0"/>
      <w:marBottom w:val="0"/>
      <w:divBdr>
        <w:top w:val="none" w:sz="0" w:space="0" w:color="auto"/>
        <w:left w:val="none" w:sz="0" w:space="0" w:color="auto"/>
        <w:bottom w:val="none" w:sz="0" w:space="0" w:color="auto"/>
        <w:right w:val="none" w:sz="0" w:space="0" w:color="auto"/>
      </w:divBdr>
    </w:div>
    <w:div w:id="258367489">
      <w:bodyDiv w:val="1"/>
      <w:marLeft w:val="0"/>
      <w:marRight w:val="0"/>
      <w:marTop w:val="0"/>
      <w:marBottom w:val="0"/>
      <w:divBdr>
        <w:top w:val="none" w:sz="0" w:space="0" w:color="auto"/>
        <w:left w:val="none" w:sz="0" w:space="0" w:color="auto"/>
        <w:bottom w:val="none" w:sz="0" w:space="0" w:color="auto"/>
        <w:right w:val="none" w:sz="0" w:space="0" w:color="auto"/>
      </w:divBdr>
    </w:div>
    <w:div w:id="258686726">
      <w:bodyDiv w:val="1"/>
      <w:marLeft w:val="0"/>
      <w:marRight w:val="0"/>
      <w:marTop w:val="0"/>
      <w:marBottom w:val="0"/>
      <w:divBdr>
        <w:top w:val="none" w:sz="0" w:space="0" w:color="auto"/>
        <w:left w:val="none" w:sz="0" w:space="0" w:color="auto"/>
        <w:bottom w:val="none" w:sz="0" w:space="0" w:color="auto"/>
        <w:right w:val="none" w:sz="0" w:space="0" w:color="auto"/>
      </w:divBdr>
    </w:div>
    <w:div w:id="259140405">
      <w:bodyDiv w:val="1"/>
      <w:marLeft w:val="0"/>
      <w:marRight w:val="0"/>
      <w:marTop w:val="0"/>
      <w:marBottom w:val="0"/>
      <w:divBdr>
        <w:top w:val="none" w:sz="0" w:space="0" w:color="auto"/>
        <w:left w:val="none" w:sz="0" w:space="0" w:color="auto"/>
        <w:bottom w:val="none" w:sz="0" w:space="0" w:color="auto"/>
        <w:right w:val="none" w:sz="0" w:space="0" w:color="auto"/>
      </w:divBdr>
    </w:div>
    <w:div w:id="259265937">
      <w:bodyDiv w:val="1"/>
      <w:marLeft w:val="0"/>
      <w:marRight w:val="0"/>
      <w:marTop w:val="0"/>
      <w:marBottom w:val="0"/>
      <w:divBdr>
        <w:top w:val="none" w:sz="0" w:space="0" w:color="auto"/>
        <w:left w:val="none" w:sz="0" w:space="0" w:color="auto"/>
        <w:bottom w:val="none" w:sz="0" w:space="0" w:color="auto"/>
        <w:right w:val="none" w:sz="0" w:space="0" w:color="auto"/>
      </w:divBdr>
    </w:div>
    <w:div w:id="259604052">
      <w:bodyDiv w:val="1"/>
      <w:marLeft w:val="0"/>
      <w:marRight w:val="0"/>
      <w:marTop w:val="0"/>
      <w:marBottom w:val="0"/>
      <w:divBdr>
        <w:top w:val="none" w:sz="0" w:space="0" w:color="auto"/>
        <w:left w:val="none" w:sz="0" w:space="0" w:color="auto"/>
        <w:bottom w:val="none" w:sz="0" w:space="0" w:color="auto"/>
        <w:right w:val="none" w:sz="0" w:space="0" w:color="auto"/>
      </w:divBdr>
    </w:div>
    <w:div w:id="260987882">
      <w:bodyDiv w:val="1"/>
      <w:marLeft w:val="0"/>
      <w:marRight w:val="0"/>
      <w:marTop w:val="0"/>
      <w:marBottom w:val="0"/>
      <w:divBdr>
        <w:top w:val="none" w:sz="0" w:space="0" w:color="auto"/>
        <w:left w:val="none" w:sz="0" w:space="0" w:color="auto"/>
        <w:bottom w:val="none" w:sz="0" w:space="0" w:color="auto"/>
        <w:right w:val="none" w:sz="0" w:space="0" w:color="auto"/>
      </w:divBdr>
    </w:div>
    <w:div w:id="261032082">
      <w:bodyDiv w:val="1"/>
      <w:marLeft w:val="0"/>
      <w:marRight w:val="0"/>
      <w:marTop w:val="0"/>
      <w:marBottom w:val="0"/>
      <w:divBdr>
        <w:top w:val="none" w:sz="0" w:space="0" w:color="auto"/>
        <w:left w:val="none" w:sz="0" w:space="0" w:color="auto"/>
        <w:bottom w:val="none" w:sz="0" w:space="0" w:color="auto"/>
        <w:right w:val="none" w:sz="0" w:space="0" w:color="auto"/>
      </w:divBdr>
    </w:div>
    <w:div w:id="262038323">
      <w:bodyDiv w:val="1"/>
      <w:marLeft w:val="0"/>
      <w:marRight w:val="0"/>
      <w:marTop w:val="0"/>
      <w:marBottom w:val="0"/>
      <w:divBdr>
        <w:top w:val="none" w:sz="0" w:space="0" w:color="auto"/>
        <w:left w:val="none" w:sz="0" w:space="0" w:color="auto"/>
        <w:bottom w:val="none" w:sz="0" w:space="0" w:color="auto"/>
        <w:right w:val="none" w:sz="0" w:space="0" w:color="auto"/>
      </w:divBdr>
    </w:div>
    <w:div w:id="262340987">
      <w:bodyDiv w:val="1"/>
      <w:marLeft w:val="0"/>
      <w:marRight w:val="0"/>
      <w:marTop w:val="0"/>
      <w:marBottom w:val="0"/>
      <w:divBdr>
        <w:top w:val="none" w:sz="0" w:space="0" w:color="auto"/>
        <w:left w:val="none" w:sz="0" w:space="0" w:color="auto"/>
        <w:bottom w:val="none" w:sz="0" w:space="0" w:color="auto"/>
        <w:right w:val="none" w:sz="0" w:space="0" w:color="auto"/>
      </w:divBdr>
    </w:div>
    <w:div w:id="263071932">
      <w:bodyDiv w:val="1"/>
      <w:marLeft w:val="0"/>
      <w:marRight w:val="0"/>
      <w:marTop w:val="0"/>
      <w:marBottom w:val="0"/>
      <w:divBdr>
        <w:top w:val="none" w:sz="0" w:space="0" w:color="auto"/>
        <w:left w:val="none" w:sz="0" w:space="0" w:color="auto"/>
        <w:bottom w:val="none" w:sz="0" w:space="0" w:color="auto"/>
        <w:right w:val="none" w:sz="0" w:space="0" w:color="auto"/>
      </w:divBdr>
    </w:div>
    <w:div w:id="263079785">
      <w:bodyDiv w:val="1"/>
      <w:marLeft w:val="0"/>
      <w:marRight w:val="0"/>
      <w:marTop w:val="0"/>
      <w:marBottom w:val="0"/>
      <w:divBdr>
        <w:top w:val="none" w:sz="0" w:space="0" w:color="auto"/>
        <w:left w:val="none" w:sz="0" w:space="0" w:color="auto"/>
        <w:bottom w:val="none" w:sz="0" w:space="0" w:color="auto"/>
        <w:right w:val="none" w:sz="0" w:space="0" w:color="auto"/>
      </w:divBdr>
    </w:div>
    <w:div w:id="263999346">
      <w:bodyDiv w:val="1"/>
      <w:marLeft w:val="0"/>
      <w:marRight w:val="0"/>
      <w:marTop w:val="0"/>
      <w:marBottom w:val="0"/>
      <w:divBdr>
        <w:top w:val="none" w:sz="0" w:space="0" w:color="auto"/>
        <w:left w:val="none" w:sz="0" w:space="0" w:color="auto"/>
        <w:bottom w:val="none" w:sz="0" w:space="0" w:color="auto"/>
        <w:right w:val="none" w:sz="0" w:space="0" w:color="auto"/>
      </w:divBdr>
    </w:div>
    <w:div w:id="264773773">
      <w:bodyDiv w:val="1"/>
      <w:marLeft w:val="0"/>
      <w:marRight w:val="0"/>
      <w:marTop w:val="0"/>
      <w:marBottom w:val="0"/>
      <w:divBdr>
        <w:top w:val="none" w:sz="0" w:space="0" w:color="auto"/>
        <w:left w:val="none" w:sz="0" w:space="0" w:color="auto"/>
        <w:bottom w:val="none" w:sz="0" w:space="0" w:color="auto"/>
        <w:right w:val="none" w:sz="0" w:space="0" w:color="auto"/>
      </w:divBdr>
    </w:div>
    <w:div w:id="265579550">
      <w:bodyDiv w:val="1"/>
      <w:marLeft w:val="0"/>
      <w:marRight w:val="0"/>
      <w:marTop w:val="0"/>
      <w:marBottom w:val="0"/>
      <w:divBdr>
        <w:top w:val="none" w:sz="0" w:space="0" w:color="auto"/>
        <w:left w:val="none" w:sz="0" w:space="0" w:color="auto"/>
        <w:bottom w:val="none" w:sz="0" w:space="0" w:color="auto"/>
        <w:right w:val="none" w:sz="0" w:space="0" w:color="auto"/>
      </w:divBdr>
    </w:div>
    <w:div w:id="265963867">
      <w:bodyDiv w:val="1"/>
      <w:marLeft w:val="0"/>
      <w:marRight w:val="0"/>
      <w:marTop w:val="0"/>
      <w:marBottom w:val="0"/>
      <w:divBdr>
        <w:top w:val="none" w:sz="0" w:space="0" w:color="auto"/>
        <w:left w:val="none" w:sz="0" w:space="0" w:color="auto"/>
        <w:bottom w:val="none" w:sz="0" w:space="0" w:color="auto"/>
        <w:right w:val="none" w:sz="0" w:space="0" w:color="auto"/>
      </w:divBdr>
    </w:div>
    <w:div w:id="266697357">
      <w:bodyDiv w:val="1"/>
      <w:marLeft w:val="0"/>
      <w:marRight w:val="0"/>
      <w:marTop w:val="0"/>
      <w:marBottom w:val="0"/>
      <w:divBdr>
        <w:top w:val="none" w:sz="0" w:space="0" w:color="auto"/>
        <w:left w:val="none" w:sz="0" w:space="0" w:color="auto"/>
        <w:bottom w:val="none" w:sz="0" w:space="0" w:color="auto"/>
        <w:right w:val="none" w:sz="0" w:space="0" w:color="auto"/>
      </w:divBdr>
    </w:div>
    <w:div w:id="267587956">
      <w:bodyDiv w:val="1"/>
      <w:marLeft w:val="0"/>
      <w:marRight w:val="0"/>
      <w:marTop w:val="0"/>
      <w:marBottom w:val="0"/>
      <w:divBdr>
        <w:top w:val="none" w:sz="0" w:space="0" w:color="auto"/>
        <w:left w:val="none" w:sz="0" w:space="0" w:color="auto"/>
        <w:bottom w:val="none" w:sz="0" w:space="0" w:color="auto"/>
        <w:right w:val="none" w:sz="0" w:space="0" w:color="auto"/>
      </w:divBdr>
    </w:div>
    <w:div w:id="271742306">
      <w:bodyDiv w:val="1"/>
      <w:marLeft w:val="0"/>
      <w:marRight w:val="0"/>
      <w:marTop w:val="0"/>
      <w:marBottom w:val="0"/>
      <w:divBdr>
        <w:top w:val="none" w:sz="0" w:space="0" w:color="auto"/>
        <w:left w:val="none" w:sz="0" w:space="0" w:color="auto"/>
        <w:bottom w:val="none" w:sz="0" w:space="0" w:color="auto"/>
        <w:right w:val="none" w:sz="0" w:space="0" w:color="auto"/>
      </w:divBdr>
    </w:div>
    <w:div w:id="272637705">
      <w:bodyDiv w:val="1"/>
      <w:marLeft w:val="0"/>
      <w:marRight w:val="0"/>
      <w:marTop w:val="0"/>
      <w:marBottom w:val="0"/>
      <w:divBdr>
        <w:top w:val="none" w:sz="0" w:space="0" w:color="auto"/>
        <w:left w:val="none" w:sz="0" w:space="0" w:color="auto"/>
        <w:bottom w:val="none" w:sz="0" w:space="0" w:color="auto"/>
        <w:right w:val="none" w:sz="0" w:space="0" w:color="auto"/>
      </w:divBdr>
    </w:div>
    <w:div w:id="273371108">
      <w:bodyDiv w:val="1"/>
      <w:marLeft w:val="0"/>
      <w:marRight w:val="0"/>
      <w:marTop w:val="0"/>
      <w:marBottom w:val="0"/>
      <w:divBdr>
        <w:top w:val="none" w:sz="0" w:space="0" w:color="auto"/>
        <w:left w:val="none" w:sz="0" w:space="0" w:color="auto"/>
        <w:bottom w:val="none" w:sz="0" w:space="0" w:color="auto"/>
        <w:right w:val="none" w:sz="0" w:space="0" w:color="auto"/>
      </w:divBdr>
    </w:div>
    <w:div w:id="273563937">
      <w:bodyDiv w:val="1"/>
      <w:marLeft w:val="0"/>
      <w:marRight w:val="0"/>
      <w:marTop w:val="0"/>
      <w:marBottom w:val="0"/>
      <w:divBdr>
        <w:top w:val="none" w:sz="0" w:space="0" w:color="auto"/>
        <w:left w:val="none" w:sz="0" w:space="0" w:color="auto"/>
        <w:bottom w:val="none" w:sz="0" w:space="0" w:color="auto"/>
        <w:right w:val="none" w:sz="0" w:space="0" w:color="auto"/>
      </w:divBdr>
    </w:div>
    <w:div w:id="274486741">
      <w:bodyDiv w:val="1"/>
      <w:marLeft w:val="0"/>
      <w:marRight w:val="0"/>
      <w:marTop w:val="0"/>
      <w:marBottom w:val="0"/>
      <w:divBdr>
        <w:top w:val="none" w:sz="0" w:space="0" w:color="auto"/>
        <w:left w:val="none" w:sz="0" w:space="0" w:color="auto"/>
        <w:bottom w:val="none" w:sz="0" w:space="0" w:color="auto"/>
        <w:right w:val="none" w:sz="0" w:space="0" w:color="auto"/>
      </w:divBdr>
    </w:div>
    <w:div w:id="274754911">
      <w:bodyDiv w:val="1"/>
      <w:marLeft w:val="0"/>
      <w:marRight w:val="0"/>
      <w:marTop w:val="0"/>
      <w:marBottom w:val="0"/>
      <w:divBdr>
        <w:top w:val="none" w:sz="0" w:space="0" w:color="auto"/>
        <w:left w:val="none" w:sz="0" w:space="0" w:color="auto"/>
        <w:bottom w:val="none" w:sz="0" w:space="0" w:color="auto"/>
        <w:right w:val="none" w:sz="0" w:space="0" w:color="auto"/>
      </w:divBdr>
    </w:div>
    <w:div w:id="275412386">
      <w:bodyDiv w:val="1"/>
      <w:marLeft w:val="0"/>
      <w:marRight w:val="0"/>
      <w:marTop w:val="0"/>
      <w:marBottom w:val="0"/>
      <w:divBdr>
        <w:top w:val="none" w:sz="0" w:space="0" w:color="auto"/>
        <w:left w:val="none" w:sz="0" w:space="0" w:color="auto"/>
        <w:bottom w:val="none" w:sz="0" w:space="0" w:color="auto"/>
        <w:right w:val="none" w:sz="0" w:space="0" w:color="auto"/>
      </w:divBdr>
    </w:div>
    <w:div w:id="275449311">
      <w:bodyDiv w:val="1"/>
      <w:marLeft w:val="0"/>
      <w:marRight w:val="0"/>
      <w:marTop w:val="0"/>
      <w:marBottom w:val="0"/>
      <w:divBdr>
        <w:top w:val="none" w:sz="0" w:space="0" w:color="auto"/>
        <w:left w:val="none" w:sz="0" w:space="0" w:color="auto"/>
        <w:bottom w:val="none" w:sz="0" w:space="0" w:color="auto"/>
        <w:right w:val="none" w:sz="0" w:space="0" w:color="auto"/>
      </w:divBdr>
    </w:div>
    <w:div w:id="275531126">
      <w:bodyDiv w:val="1"/>
      <w:marLeft w:val="0"/>
      <w:marRight w:val="0"/>
      <w:marTop w:val="0"/>
      <w:marBottom w:val="0"/>
      <w:divBdr>
        <w:top w:val="none" w:sz="0" w:space="0" w:color="auto"/>
        <w:left w:val="none" w:sz="0" w:space="0" w:color="auto"/>
        <w:bottom w:val="none" w:sz="0" w:space="0" w:color="auto"/>
        <w:right w:val="none" w:sz="0" w:space="0" w:color="auto"/>
      </w:divBdr>
    </w:div>
    <w:div w:id="275866831">
      <w:bodyDiv w:val="1"/>
      <w:marLeft w:val="0"/>
      <w:marRight w:val="0"/>
      <w:marTop w:val="0"/>
      <w:marBottom w:val="0"/>
      <w:divBdr>
        <w:top w:val="none" w:sz="0" w:space="0" w:color="auto"/>
        <w:left w:val="none" w:sz="0" w:space="0" w:color="auto"/>
        <w:bottom w:val="none" w:sz="0" w:space="0" w:color="auto"/>
        <w:right w:val="none" w:sz="0" w:space="0" w:color="auto"/>
      </w:divBdr>
    </w:div>
    <w:div w:id="275915606">
      <w:bodyDiv w:val="1"/>
      <w:marLeft w:val="0"/>
      <w:marRight w:val="0"/>
      <w:marTop w:val="0"/>
      <w:marBottom w:val="0"/>
      <w:divBdr>
        <w:top w:val="none" w:sz="0" w:space="0" w:color="auto"/>
        <w:left w:val="none" w:sz="0" w:space="0" w:color="auto"/>
        <w:bottom w:val="none" w:sz="0" w:space="0" w:color="auto"/>
        <w:right w:val="none" w:sz="0" w:space="0" w:color="auto"/>
      </w:divBdr>
    </w:div>
    <w:div w:id="277104156">
      <w:bodyDiv w:val="1"/>
      <w:marLeft w:val="0"/>
      <w:marRight w:val="0"/>
      <w:marTop w:val="0"/>
      <w:marBottom w:val="0"/>
      <w:divBdr>
        <w:top w:val="none" w:sz="0" w:space="0" w:color="auto"/>
        <w:left w:val="none" w:sz="0" w:space="0" w:color="auto"/>
        <w:bottom w:val="none" w:sz="0" w:space="0" w:color="auto"/>
        <w:right w:val="none" w:sz="0" w:space="0" w:color="auto"/>
      </w:divBdr>
    </w:div>
    <w:div w:id="277564178">
      <w:bodyDiv w:val="1"/>
      <w:marLeft w:val="0"/>
      <w:marRight w:val="0"/>
      <w:marTop w:val="0"/>
      <w:marBottom w:val="0"/>
      <w:divBdr>
        <w:top w:val="none" w:sz="0" w:space="0" w:color="auto"/>
        <w:left w:val="none" w:sz="0" w:space="0" w:color="auto"/>
        <w:bottom w:val="none" w:sz="0" w:space="0" w:color="auto"/>
        <w:right w:val="none" w:sz="0" w:space="0" w:color="auto"/>
      </w:divBdr>
    </w:div>
    <w:div w:id="277950915">
      <w:bodyDiv w:val="1"/>
      <w:marLeft w:val="0"/>
      <w:marRight w:val="0"/>
      <w:marTop w:val="0"/>
      <w:marBottom w:val="0"/>
      <w:divBdr>
        <w:top w:val="none" w:sz="0" w:space="0" w:color="auto"/>
        <w:left w:val="none" w:sz="0" w:space="0" w:color="auto"/>
        <w:bottom w:val="none" w:sz="0" w:space="0" w:color="auto"/>
        <w:right w:val="none" w:sz="0" w:space="0" w:color="auto"/>
      </w:divBdr>
    </w:div>
    <w:div w:id="278342376">
      <w:bodyDiv w:val="1"/>
      <w:marLeft w:val="0"/>
      <w:marRight w:val="0"/>
      <w:marTop w:val="0"/>
      <w:marBottom w:val="0"/>
      <w:divBdr>
        <w:top w:val="none" w:sz="0" w:space="0" w:color="auto"/>
        <w:left w:val="none" w:sz="0" w:space="0" w:color="auto"/>
        <w:bottom w:val="none" w:sz="0" w:space="0" w:color="auto"/>
        <w:right w:val="none" w:sz="0" w:space="0" w:color="auto"/>
      </w:divBdr>
    </w:div>
    <w:div w:id="278536382">
      <w:bodyDiv w:val="1"/>
      <w:marLeft w:val="0"/>
      <w:marRight w:val="0"/>
      <w:marTop w:val="0"/>
      <w:marBottom w:val="0"/>
      <w:divBdr>
        <w:top w:val="none" w:sz="0" w:space="0" w:color="auto"/>
        <w:left w:val="none" w:sz="0" w:space="0" w:color="auto"/>
        <w:bottom w:val="none" w:sz="0" w:space="0" w:color="auto"/>
        <w:right w:val="none" w:sz="0" w:space="0" w:color="auto"/>
      </w:divBdr>
    </w:div>
    <w:div w:id="280959873">
      <w:bodyDiv w:val="1"/>
      <w:marLeft w:val="0"/>
      <w:marRight w:val="0"/>
      <w:marTop w:val="0"/>
      <w:marBottom w:val="0"/>
      <w:divBdr>
        <w:top w:val="none" w:sz="0" w:space="0" w:color="auto"/>
        <w:left w:val="none" w:sz="0" w:space="0" w:color="auto"/>
        <w:bottom w:val="none" w:sz="0" w:space="0" w:color="auto"/>
        <w:right w:val="none" w:sz="0" w:space="0" w:color="auto"/>
      </w:divBdr>
    </w:div>
    <w:div w:id="281226442">
      <w:bodyDiv w:val="1"/>
      <w:marLeft w:val="0"/>
      <w:marRight w:val="0"/>
      <w:marTop w:val="0"/>
      <w:marBottom w:val="0"/>
      <w:divBdr>
        <w:top w:val="none" w:sz="0" w:space="0" w:color="auto"/>
        <w:left w:val="none" w:sz="0" w:space="0" w:color="auto"/>
        <w:bottom w:val="none" w:sz="0" w:space="0" w:color="auto"/>
        <w:right w:val="none" w:sz="0" w:space="0" w:color="auto"/>
      </w:divBdr>
    </w:div>
    <w:div w:id="281422237">
      <w:bodyDiv w:val="1"/>
      <w:marLeft w:val="0"/>
      <w:marRight w:val="0"/>
      <w:marTop w:val="0"/>
      <w:marBottom w:val="0"/>
      <w:divBdr>
        <w:top w:val="none" w:sz="0" w:space="0" w:color="auto"/>
        <w:left w:val="none" w:sz="0" w:space="0" w:color="auto"/>
        <w:bottom w:val="none" w:sz="0" w:space="0" w:color="auto"/>
        <w:right w:val="none" w:sz="0" w:space="0" w:color="auto"/>
      </w:divBdr>
    </w:div>
    <w:div w:id="281574301">
      <w:bodyDiv w:val="1"/>
      <w:marLeft w:val="0"/>
      <w:marRight w:val="0"/>
      <w:marTop w:val="0"/>
      <w:marBottom w:val="0"/>
      <w:divBdr>
        <w:top w:val="none" w:sz="0" w:space="0" w:color="auto"/>
        <w:left w:val="none" w:sz="0" w:space="0" w:color="auto"/>
        <w:bottom w:val="none" w:sz="0" w:space="0" w:color="auto"/>
        <w:right w:val="none" w:sz="0" w:space="0" w:color="auto"/>
      </w:divBdr>
    </w:div>
    <w:div w:id="282080564">
      <w:bodyDiv w:val="1"/>
      <w:marLeft w:val="0"/>
      <w:marRight w:val="0"/>
      <w:marTop w:val="0"/>
      <w:marBottom w:val="0"/>
      <w:divBdr>
        <w:top w:val="none" w:sz="0" w:space="0" w:color="auto"/>
        <w:left w:val="none" w:sz="0" w:space="0" w:color="auto"/>
        <w:bottom w:val="none" w:sz="0" w:space="0" w:color="auto"/>
        <w:right w:val="none" w:sz="0" w:space="0" w:color="auto"/>
      </w:divBdr>
    </w:div>
    <w:div w:id="282347901">
      <w:bodyDiv w:val="1"/>
      <w:marLeft w:val="0"/>
      <w:marRight w:val="0"/>
      <w:marTop w:val="0"/>
      <w:marBottom w:val="0"/>
      <w:divBdr>
        <w:top w:val="none" w:sz="0" w:space="0" w:color="auto"/>
        <w:left w:val="none" w:sz="0" w:space="0" w:color="auto"/>
        <w:bottom w:val="none" w:sz="0" w:space="0" w:color="auto"/>
        <w:right w:val="none" w:sz="0" w:space="0" w:color="auto"/>
      </w:divBdr>
    </w:div>
    <w:div w:id="283971838">
      <w:bodyDiv w:val="1"/>
      <w:marLeft w:val="0"/>
      <w:marRight w:val="0"/>
      <w:marTop w:val="0"/>
      <w:marBottom w:val="0"/>
      <w:divBdr>
        <w:top w:val="none" w:sz="0" w:space="0" w:color="auto"/>
        <w:left w:val="none" w:sz="0" w:space="0" w:color="auto"/>
        <w:bottom w:val="none" w:sz="0" w:space="0" w:color="auto"/>
        <w:right w:val="none" w:sz="0" w:space="0" w:color="auto"/>
      </w:divBdr>
    </w:div>
    <w:div w:id="284234052">
      <w:bodyDiv w:val="1"/>
      <w:marLeft w:val="0"/>
      <w:marRight w:val="0"/>
      <w:marTop w:val="0"/>
      <w:marBottom w:val="0"/>
      <w:divBdr>
        <w:top w:val="none" w:sz="0" w:space="0" w:color="auto"/>
        <w:left w:val="none" w:sz="0" w:space="0" w:color="auto"/>
        <w:bottom w:val="none" w:sz="0" w:space="0" w:color="auto"/>
        <w:right w:val="none" w:sz="0" w:space="0" w:color="auto"/>
      </w:divBdr>
    </w:div>
    <w:div w:id="284695316">
      <w:bodyDiv w:val="1"/>
      <w:marLeft w:val="0"/>
      <w:marRight w:val="0"/>
      <w:marTop w:val="0"/>
      <w:marBottom w:val="0"/>
      <w:divBdr>
        <w:top w:val="none" w:sz="0" w:space="0" w:color="auto"/>
        <w:left w:val="none" w:sz="0" w:space="0" w:color="auto"/>
        <w:bottom w:val="none" w:sz="0" w:space="0" w:color="auto"/>
        <w:right w:val="none" w:sz="0" w:space="0" w:color="auto"/>
      </w:divBdr>
    </w:div>
    <w:div w:id="284848061">
      <w:bodyDiv w:val="1"/>
      <w:marLeft w:val="0"/>
      <w:marRight w:val="0"/>
      <w:marTop w:val="0"/>
      <w:marBottom w:val="0"/>
      <w:divBdr>
        <w:top w:val="none" w:sz="0" w:space="0" w:color="auto"/>
        <w:left w:val="none" w:sz="0" w:space="0" w:color="auto"/>
        <w:bottom w:val="none" w:sz="0" w:space="0" w:color="auto"/>
        <w:right w:val="none" w:sz="0" w:space="0" w:color="auto"/>
      </w:divBdr>
    </w:div>
    <w:div w:id="285696376">
      <w:bodyDiv w:val="1"/>
      <w:marLeft w:val="0"/>
      <w:marRight w:val="0"/>
      <w:marTop w:val="0"/>
      <w:marBottom w:val="0"/>
      <w:divBdr>
        <w:top w:val="none" w:sz="0" w:space="0" w:color="auto"/>
        <w:left w:val="none" w:sz="0" w:space="0" w:color="auto"/>
        <w:bottom w:val="none" w:sz="0" w:space="0" w:color="auto"/>
        <w:right w:val="none" w:sz="0" w:space="0" w:color="auto"/>
      </w:divBdr>
    </w:div>
    <w:div w:id="286206207">
      <w:bodyDiv w:val="1"/>
      <w:marLeft w:val="0"/>
      <w:marRight w:val="0"/>
      <w:marTop w:val="0"/>
      <w:marBottom w:val="0"/>
      <w:divBdr>
        <w:top w:val="none" w:sz="0" w:space="0" w:color="auto"/>
        <w:left w:val="none" w:sz="0" w:space="0" w:color="auto"/>
        <w:bottom w:val="none" w:sz="0" w:space="0" w:color="auto"/>
        <w:right w:val="none" w:sz="0" w:space="0" w:color="auto"/>
      </w:divBdr>
    </w:div>
    <w:div w:id="286477267">
      <w:bodyDiv w:val="1"/>
      <w:marLeft w:val="0"/>
      <w:marRight w:val="0"/>
      <w:marTop w:val="0"/>
      <w:marBottom w:val="0"/>
      <w:divBdr>
        <w:top w:val="none" w:sz="0" w:space="0" w:color="auto"/>
        <w:left w:val="none" w:sz="0" w:space="0" w:color="auto"/>
        <w:bottom w:val="none" w:sz="0" w:space="0" w:color="auto"/>
        <w:right w:val="none" w:sz="0" w:space="0" w:color="auto"/>
      </w:divBdr>
    </w:div>
    <w:div w:id="287518644">
      <w:bodyDiv w:val="1"/>
      <w:marLeft w:val="0"/>
      <w:marRight w:val="0"/>
      <w:marTop w:val="0"/>
      <w:marBottom w:val="0"/>
      <w:divBdr>
        <w:top w:val="none" w:sz="0" w:space="0" w:color="auto"/>
        <w:left w:val="none" w:sz="0" w:space="0" w:color="auto"/>
        <w:bottom w:val="none" w:sz="0" w:space="0" w:color="auto"/>
        <w:right w:val="none" w:sz="0" w:space="0" w:color="auto"/>
      </w:divBdr>
    </w:div>
    <w:div w:id="287593838">
      <w:bodyDiv w:val="1"/>
      <w:marLeft w:val="0"/>
      <w:marRight w:val="0"/>
      <w:marTop w:val="0"/>
      <w:marBottom w:val="0"/>
      <w:divBdr>
        <w:top w:val="none" w:sz="0" w:space="0" w:color="auto"/>
        <w:left w:val="none" w:sz="0" w:space="0" w:color="auto"/>
        <w:bottom w:val="none" w:sz="0" w:space="0" w:color="auto"/>
        <w:right w:val="none" w:sz="0" w:space="0" w:color="auto"/>
      </w:divBdr>
    </w:div>
    <w:div w:id="287664918">
      <w:bodyDiv w:val="1"/>
      <w:marLeft w:val="0"/>
      <w:marRight w:val="0"/>
      <w:marTop w:val="0"/>
      <w:marBottom w:val="0"/>
      <w:divBdr>
        <w:top w:val="none" w:sz="0" w:space="0" w:color="auto"/>
        <w:left w:val="none" w:sz="0" w:space="0" w:color="auto"/>
        <w:bottom w:val="none" w:sz="0" w:space="0" w:color="auto"/>
        <w:right w:val="none" w:sz="0" w:space="0" w:color="auto"/>
      </w:divBdr>
    </w:div>
    <w:div w:id="289164226">
      <w:bodyDiv w:val="1"/>
      <w:marLeft w:val="0"/>
      <w:marRight w:val="0"/>
      <w:marTop w:val="0"/>
      <w:marBottom w:val="0"/>
      <w:divBdr>
        <w:top w:val="none" w:sz="0" w:space="0" w:color="auto"/>
        <w:left w:val="none" w:sz="0" w:space="0" w:color="auto"/>
        <w:bottom w:val="none" w:sz="0" w:space="0" w:color="auto"/>
        <w:right w:val="none" w:sz="0" w:space="0" w:color="auto"/>
      </w:divBdr>
    </w:div>
    <w:div w:id="289482676">
      <w:bodyDiv w:val="1"/>
      <w:marLeft w:val="0"/>
      <w:marRight w:val="0"/>
      <w:marTop w:val="0"/>
      <w:marBottom w:val="0"/>
      <w:divBdr>
        <w:top w:val="none" w:sz="0" w:space="0" w:color="auto"/>
        <w:left w:val="none" w:sz="0" w:space="0" w:color="auto"/>
        <w:bottom w:val="none" w:sz="0" w:space="0" w:color="auto"/>
        <w:right w:val="none" w:sz="0" w:space="0" w:color="auto"/>
      </w:divBdr>
    </w:div>
    <w:div w:id="290524612">
      <w:bodyDiv w:val="1"/>
      <w:marLeft w:val="0"/>
      <w:marRight w:val="0"/>
      <w:marTop w:val="0"/>
      <w:marBottom w:val="0"/>
      <w:divBdr>
        <w:top w:val="none" w:sz="0" w:space="0" w:color="auto"/>
        <w:left w:val="none" w:sz="0" w:space="0" w:color="auto"/>
        <w:bottom w:val="none" w:sz="0" w:space="0" w:color="auto"/>
        <w:right w:val="none" w:sz="0" w:space="0" w:color="auto"/>
      </w:divBdr>
    </w:div>
    <w:div w:id="291593744">
      <w:bodyDiv w:val="1"/>
      <w:marLeft w:val="0"/>
      <w:marRight w:val="0"/>
      <w:marTop w:val="0"/>
      <w:marBottom w:val="0"/>
      <w:divBdr>
        <w:top w:val="none" w:sz="0" w:space="0" w:color="auto"/>
        <w:left w:val="none" w:sz="0" w:space="0" w:color="auto"/>
        <w:bottom w:val="none" w:sz="0" w:space="0" w:color="auto"/>
        <w:right w:val="none" w:sz="0" w:space="0" w:color="auto"/>
      </w:divBdr>
    </w:div>
    <w:div w:id="291792320">
      <w:bodyDiv w:val="1"/>
      <w:marLeft w:val="0"/>
      <w:marRight w:val="0"/>
      <w:marTop w:val="0"/>
      <w:marBottom w:val="0"/>
      <w:divBdr>
        <w:top w:val="none" w:sz="0" w:space="0" w:color="auto"/>
        <w:left w:val="none" w:sz="0" w:space="0" w:color="auto"/>
        <w:bottom w:val="none" w:sz="0" w:space="0" w:color="auto"/>
        <w:right w:val="none" w:sz="0" w:space="0" w:color="auto"/>
      </w:divBdr>
    </w:div>
    <w:div w:id="292295393">
      <w:bodyDiv w:val="1"/>
      <w:marLeft w:val="0"/>
      <w:marRight w:val="0"/>
      <w:marTop w:val="0"/>
      <w:marBottom w:val="0"/>
      <w:divBdr>
        <w:top w:val="none" w:sz="0" w:space="0" w:color="auto"/>
        <w:left w:val="none" w:sz="0" w:space="0" w:color="auto"/>
        <w:bottom w:val="none" w:sz="0" w:space="0" w:color="auto"/>
        <w:right w:val="none" w:sz="0" w:space="0" w:color="auto"/>
      </w:divBdr>
    </w:div>
    <w:div w:id="293558951">
      <w:bodyDiv w:val="1"/>
      <w:marLeft w:val="0"/>
      <w:marRight w:val="0"/>
      <w:marTop w:val="0"/>
      <w:marBottom w:val="0"/>
      <w:divBdr>
        <w:top w:val="none" w:sz="0" w:space="0" w:color="auto"/>
        <w:left w:val="none" w:sz="0" w:space="0" w:color="auto"/>
        <w:bottom w:val="none" w:sz="0" w:space="0" w:color="auto"/>
        <w:right w:val="none" w:sz="0" w:space="0" w:color="auto"/>
      </w:divBdr>
    </w:div>
    <w:div w:id="295841090">
      <w:bodyDiv w:val="1"/>
      <w:marLeft w:val="0"/>
      <w:marRight w:val="0"/>
      <w:marTop w:val="0"/>
      <w:marBottom w:val="0"/>
      <w:divBdr>
        <w:top w:val="none" w:sz="0" w:space="0" w:color="auto"/>
        <w:left w:val="none" w:sz="0" w:space="0" w:color="auto"/>
        <w:bottom w:val="none" w:sz="0" w:space="0" w:color="auto"/>
        <w:right w:val="none" w:sz="0" w:space="0" w:color="auto"/>
      </w:divBdr>
    </w:div>
    <w:div w:id="298606605">
      <w:bodyDiv w:val="1"/>
      <w:marLeft w:val="0"/>
      <w:marRight w:val="0"/>
      <w:marTop w:val="0"/>
      <w:marBottom w:val="0"/>
      <w:divBdr>
        <w:top w:val="none" w:sz="0" w:space="0" w:color="auto"/>
        <w:left w:val="none" w:sz="0" w:space="0" w:color="auto"/>
        <w:bottom w:val="none" w:sz="0" w:space="0" w:color="auto"/>
        <w:right w:val="none" w:sz="0" w:space="0" w:color="auto"/>
      </w:divBdr>
    </w:div>
    <w:div w:id="298612316">
      <w:bodyDiv w:val="1"/>
      <w:marLeft w:val="0"/>
      <w:marRight w:val="0"/>
      <w:marTop w:val="0"/>
      <w:marBottom w:val="0"/>
      <w:divBdr>
        <w:top w:val="none" w:sz="0" w:space="0" w:color="auto"/>
        <w:left w:val="none" w:sz="0" w:space="0" w:color="auto"/>
        <w:bottom w:val="none" w:sz="0" w:space="0" w:color="auto"/>
        <w:right w:val="none" w:sz="0" w:space="0" w:color="auto"/>
      </w:divBdr>
    </w:div>
    <w:div w:id="299459497">
      <w:bodyDiv w:val="1"/>
      <w:marLeft w:val="0"/>
      <w:marRight w:val="0"/>
      <w:marTop w:val="0"/>
      <w:marBottom w:val="0"/>
      <w:divBdr>
        <w:top w:val="none" w:sz="0" w:space="0" w:color="auto"/>
        <w:left w:val="none" w:sz="0" w:space="0" w:color="auto"/>
        <w:bottom w:val="none" w:sz="0" w:space="0" w:color="auto"/>
        <w:right w:val="none" w:sz="0" w:space="0" w:color="auto"/>
      </w:divBdr>
    </w:div>
    <w:div w:id="299773373">
      <w:bodyDiv w:val="1"/>
      <w:marLeft w:val="0"/>
      <w:marRight w:val="0"/>
      <w:marTop w:val="0"/>
      <w:marBottom w:val="0"/>
      <w:divBdr>
        <w:top w:val="none" w:sz="0" w:space="0" w:color="auto"/>
        <w:left w:val="none" w:sz="0" w:space="0" w:color="auto"/>
        <w:bottom w:val="none" w:sz="0" w:space="0" w:color="auto"/>
        <w:right w:val="none" w:sz="0" w:space="0" w:color="auto"/>
      </w:divBdr>
    </w:div>
    <w:div w:id="299967031">
      <w:bodyDiv w:val="1"/>
      <w:marLeft w:val="0"/>
      <w:marRight w:val="0"/>
      <w:marTop w:val="0"/>
      <w:marBottom w:val="0"/>
      <w:divBdr>
        <w:top w:val="none" w:sz="0" w:space="0" w:color="auto"/>
        <w:left w:val="none" w:sz="0" w:space="0" w:color="auto"/>
        <w:bottom w:val="none" w:sz="0" w:space="0" w:color="auto"/>
        <w:right w:val="none" w:sz="0" w:space="0" w:color="auto"/>
      </w:divBdr>
    </w:div>
    <w:div w:id="301081292">
      <w:bodyDiv w:val="1"/>
      <w:marLeft w:val="0"/>
      <w:marRight w:val="0"/>
      <w:marTop w:val="0"/>
      <w:marBottom w:val="0"/>
      <w:divBdr>
        <w:top w:val="none" w:sz="0" w:space="0" w:color="auto"/>
        <w:left w:val="none" w:sz="0" w:space="0" w:color="auto"/>
        <w:bottom w:val="none" w:sz="0" w:space="0" w:color="auto"/>
        <w:right w:val="none" w:sz="0" w:space="0" w:color="auto"/>
      </w:divBdr>
    </w:div>
    <w:div w:id="301347359">
      <w:bodyDiv w:val="1"/>
      <w:marLeft w:val="0"/>
      <w:marRight w:val="0"/>
      <w:marTop w:val="0"/>
      <w:marBottom w:val="0"/>
      <w:divBdr>
        <w:top w:val="none" w:sz="0" w:space="0" w:color="auto"/>
        <w:left w:val="none" w:sz="0" w:space="0" w:color="auto"/>
        <w:bottom w:val="none" w:sz="0" w:space="0" w:color="auto"/>
        <w:right w:val="none" w:sz="0" w:space="0" w:color="auto"/>
      </w:divBdr>
    </w:div>
    <w:div w:id="302126812">
      <w:bodyDiv w:val="1"/>
      <w:marLeft w:val="0"/>
      <w:marRight w:val="0"/>
      <w:marTop w:val="0"/>
      <w:marBottom w:val="0"/>
      <w:divBdr>
        <w:top w:val="none" w:sz="0" w:space="0" w:color="auto"/>
        <w:left w:val="none" w:sz="0" w:space="0" w:color="auto"/>
        <w:bottom w:val="none" w:sz="0" w:space="0" w:color="auto"/>
        <w:right w:val="none" w:sz="0" w:space="0" w:color="auto"/>
      </w:divBdr>
    </w:div>
    <w:div w:id="302347545">
      <w:bodyDiv w:val="1"/>
      <w:marLeft w:val="0"/>
      <w:marRight w:val="0"/>
      <w:marTop w:val="0"/>
      <w:marBottom w:val="0"/>
      <w:divBdr>
        <w:top w:val="none" w:sz="0" w:space="0" w:color="auto"/>
        <w:left w:val="none" w:sz="0" w:space="0" w:color="auto"/>
        <w:bottom w:val="none" w:sz="0" w:space="0" w:color="auto"/>
        <w:right w:val="none" w:sz="0" w:space="0" w:color="auto"/>
      </w:divBdr>
    </w:div>
    <w:div w:id="302471703">
      <w:bodyDiv w:val="1"/>
      <w:marLeft w:val="0"/>
      <w:marRight w:val="0"/>
      <w:marTop w:val="0"/>
      <w:marBottom w:val="0"/>
      <w:divBdr>
        <w:top w:val="none" w:sz="0" w:space="0" w:color="auto"/>
        <w:left w:val="none" w:sz="0" w:space="0" w:color="auto"/>
        <w:bottom w:val="none" w:sz="0" w:space="0" w:color="auto"/>
        <w:right w:val="none" w:sz="0" w:space="0" w:color="auto"/>
      </w:divBdr>
    </w:div>
    <w:div w:id="302589337">
      <w:bodyDiv w:val="1"/>
      <w:marLeft w:val="0"/>
      <w:marRight w:val="0"/>
      <w:marTop w:val="0"/>
      <w:marBottom w:val="0"/>
      <w:divBdr>
        <w:top w:val="none" w:sz="0" w:space="0" w:color="auto"/>
        <w:left w:val="none" w:sz="0" w:space="0" w:color="auto"/>
        <w:bottom w:val="none" w:sz="0" w:space="0" w:color="auto"/>
        <w:right w:val="none" w:sz="0" w:space="0" w:color="auto"/>
      </w:divBdr>
    </w:div>
    <w:div w:id="302781344">
      <w:bodyDiv w:val="1"/>
      <w:marLeft w:val="0"/>
      <w:marRight w:val="0"/>
      <w:marTop w:val="0"/>
      <w:marBottom w:val="0"/>
      <w:divBdr>
        <w:top w:val="none" w:sz="0" w:space="0" w:color="auto"/>
        <w:left w:val="none" w:sz="0" w:space="0" w:color="auto"/>
        <w:bottom w:val="none" w:sz="0" w:space="0" w:color="auto"/>
        <w:right w:val="none" w:sz="0" w:space="0" w:color="auto"/>
      </w:divBdr>
    </w:div>
    <w:div w:id="302852041">
      <w:bodyDiv w:val="1"/>
      <w:marLeft w:val="0"/>
      <w:marRight w:val="0"/>
      <w:marTop w:val="0"/>
      <w:marBottom w:val="0"/>
      <w:divBdr>
        <w:top w:val="none" w:sz="0" w:space="0" w:color="auto"/>
        <w:left w:val="none" w:sz="0" w:space="0" w:color="auto"/>
        <w:bottom w:val="none" w:sz="0" w:space="0" w:color="auto"/>
        <w:right w:val="none" w:sz="0" w:space="0" w:color="auto"/>
      </w:divBdr>
    </w:div>
    <w:div w:id="303508434">
      <w:bodyDiv w:val="1"/>
      <w:marLeft w:val="0"/>
      <w:marRight w:val="0"/>
      <w:marTop w:val="0"/>
      <w:marBottom w:val="0"/>
      <w:divBdr>
        <w:top w:val="none" w:sz="0" w:space="0" w:color="auto"/>
        <w:left w:val="none" w:sz="0" w:space="0" w:color="auto"/>
        <w:bottom w:val="none" w:sz="0" w:space="0" w:color="auto"/>
        <w:right w:val="none" w:sz="0" w:space="0" w:color="auto"/>
      </w:divBdr>
    </w:div>
    <w:div w:id="303513405">
      <w:bodyDiv w:val="1"/>
      <w:marLeft w:val="0"/>
      <w:marRight w:val="0"/>
      <w:marTop w:val="0"/>
      <w:marBottom w:val="0"/>
      <w:divBdr>
        <w:top w:val="none" w:sz="0" w:space="0" w:color="auto"/>
        <w:left w:val="none" w:sz="0" w:space="0" w:color="auto"/>
        <w:bottom w:val="none" w:sz="0" w:space="0" w:color="auto"/>
        <w:right w:val="none" w:sz="0" w:space="0" w:color="auto"/>
      </w:divBdr>
    </w:div>
    <w:div w:id="305474610">
      <w:bodyDiv w:val="1"/>
      <w:marLeft w:val="0"/>
      <w:marRight w:val="0"/>
      <w:marTop w:val="0"/>
      <w:marBottom w:val="0"/>
      <w:divBdr>
        <w:top w:val="none" w:sz="0" w:space="0" w:color="auto"/>
        <w:left w:val="none" w:sz="0" w:space="0" w:color="auto"/>
        <w:bottom w:val="none" w:sz="0" w:space="0" w:color="auto"/>
        <w:right w:val="none" w:sz="0" w:space="0" w:color="auto"/>
      </w:divBdr>
    </w:div>
    <w:div w:id="306715221">
      <w:bodyDiv w:val="1"/>
      <w:marLeft w:val="0"/>
      <w:marRight w:val="0"/>
      <w:marTop w:val="0"/>
      <w:marBottom w:val="0"/>
      <w:divBdr>
        <w:top w:val="none" w:sz="0" w:space="0" w:color="auto"/>
        <w:left w:val="none" w:sz="0" w:space="0" w:color="auto"/>
        <w:bottom w:val="none" w:sz="0" w:space="0" w:color="auto"/>
        <w:right w:val="none" w:sz="0" w:space="0" w:color="auto"/>
      </w:divBdr>
    </w:div>
    <w:div w:id="307973584">
      <w:bodyDiv w:val="1"/>
      <w:marLeft w:val="0"/>
      <w:marRight w:val="0"/>
      <w:marTop w:val="0"/>
      <w:marBottom w:val="0"/>
      <w:divBdr>
        <w:top w:val="none" w:sz="0" w:space="0" w:color="auto"/>
        <w:left w:val="none" w:sz="0" w:space="0" w:color="auto"/>
        <w:bottom w:val="none" w:sz="0" w:space="0" w:color="auto"/>
        <w:right w:val="none" w:sz="0" w:space="0" w:color="auto"/>
      </w:divBdr>
    </w:div>
    <w:div w:id="308095208">
      <w:bodyDiv w:val="1"/>
      <w:marLeft w:val="0"/>
      <w:marRight w:val="0"/>
      <w:marTop w:val="0"/>
      <w:marBottom w:val="0"/>
      <w:divBdr>
        <w:top w:val="none" w:sz="0" w:space="0" w:color="auto"/>
        <w:left w:val="none" w:sz="0" w:space="0" w:color="auto"/>
        <w:bottom w:val="none" w:sz="0" w:space="0" w:color="auto"/>
        <w:right w:val="none" w:sz="0" w:space="0" w:color="auto"/>
      </w:divBdr>
    </w:div>
    <w:div w:id="308704332">
      <w:bodyDiv w:val="1"/>
      <w:marLeft w:val="0"/>
      <w:marRight w:val="0"/>
      <w:marTop w:val="0"/>
      <w:marBottom w:val="0"/>
      <w:divBdr>
        <w:top w:val="none" w:sz="0" w:space="0" w:color="auto"/>
        <w:left w:val="none" w:sz="0" w:space="0" w:color="auto"/>
        <w:bottom w:val="none" w:sz="0" w:space="0" w:color="auto"/>
        <w:right w:val="none" w:sz="0" w:space="0" w:color="auto"/>
      </w:divBdr>
    </w:div>
    <w:div w:id="309795857">
      <w:bodyDiv w:val="1"/>
      <w:marLeft w:val="0"/>
      <w:marRight w:val="0"/>
      <w:marTop w:val="0"/>
      <w:marBottom w:val="0"/>
      <w:divBdr>
        <w:top w:val="none" w:sz="0" w:space="0" w:color="auto"/>
        <w:left w:val="none" w:sz="0" w:space="0" w:color="auto"/>
        <w:bottom w:val="none" w:sz="0" w:space="0" w:color="auto"/>
        <w:right w:val="none" w:sz="0" w:space="0" w:color="auto"/>
      </w:divBdr>
    </w:div>
    <w:div w:id="310793255">
      <w:bodyDiv w:val="1"/>
      <w:marLeft w:val="0"/>
      <w:marRight w:val="0"/>
      <w:marTop w:val="0"/>
      <w:marBottom w:val="0"/>
      <w:divBdr>
        <w:top w:val="none" w:sz="0" w:space="0" w:color="auto"/>
        <w:left w:val="none" w:sz="0" w:space="0" w:color="auto"/>
        <w:bottom w:val="none" w:sz="0" w:space="0" w:color="auto"/>
        <w:right w:val="none" w:sz="0" w:space="0" w:color="auto"/>
      </w:divBdr>
    </w:div>
    <w:div w:id="310912490">
      <w:bodyDiv w:val="1"/>
      <w:marLeft w:val="0"/>
      <w:marRight w:val="0"/>
      <w:marTop w:val="0"/>
      <w:marBottom w:val="0"/>
      <w:divBdr>
        <w:top w:val="none" w:sz="0" w:space="0" w:color="auto"/>
        <w:left w:val="none" w:sz="0" w:space="0" w:color="auto"/>
        <w:bottom w:val="none" w:sz="0" w:space="0" w:color="auto"/>
        <w:right w:val="none" w:sz="0" w:space="0" w:color="auto"/>
      </w:divBdr>
    </w:div>
    <w:div w:id="311057828">
      <w:bodyDiv w:val="1"/>
      <w:marLeft w:val="0"/>
      <w:marRight w:val="0"/>
      <w:marTop w:val="0"/>
      <w:marBottom w:val="0"/>
      <w:divBdr>
        <w:top w:val="none" w:sz="0" w:space="0" w:color="auto"/>
        <w:left w:val="none" w:sz="0" w:space="0" w:color="auto"/>
        <w:bottom w:val="none" w:sz="0" w:space="0" w:color="auto"/>
        <w:right w:val="none" w:sz="0" w:space="0" w:color="auto"/>
      </w:divBdr>
    </w:div>
    <w:div w:id="311760633">
      <w:bodyDiv w:val="1"/>
      <w:marLeft w:val="0"/>
      <w:marRight w:val="0"/>
      <w:marTop w:val="0"/>
      <w:marBottom w:val="0"/>
      <w:divBdr>
        <w:top w:val="none" w:sz="0" w:space="0" w:color="auto"/>
        <w:left w:val="none" w:sz="0" w:space="0" w:color="auto"/>
        <w:bottom w:val="none" w:sz="0" w:space="0" w:color="auto"/>
        <w:right w:val="none" w:sz="0" w:space="0" w:color="auto"/>
      </w:divBdr>
    </w:div>
    <w:div w:id="312410718">
      <w:bodyDiv w:val="1"/>
      <w:marLeft w:val="0"/>
      <w:marRight w:val="0"/>
      <w:marTop w:val="0"/>
      <w:marBottom w:val="0"/>
      <w:divBdr>
        <w:top w:val="none" w:sz="0" w:space="0" w:color="auto"/>
        <w:left w:val="none" w:sz="0" w:space="0" w:color="auto"/>
        <w:bottom w:val="none" w:sz="0" w:space="0" w:color="auto"/>
        <w:right w:val="none" w:sz="0" w:space="0" w:color="auto"/>
      </w:divBdr>
    </w:div>
    <w:div w:id="313798999">
      <w:bodyDiv w:val="1"/>
      <w:marLeft w:val="0"/>
      <w:marRight w:val="0"/>
      <w:marTop w:val="0"/>
      <w:marBottom w:val="0"/>
      <w:divBdr>
        <w:top w:val="none" w:sz="0" w:space="0" w:color="auto"/>
        <w:left w:val="none" w:sz="0" w:space="0" w:color="auto"/>
        <w:bottom w:val="none" w:sz="0" w:space="0" w:color="auto"/>
        <w:right w:val="none" w:sz="0" w:space="0" w:color="auto"/>
      </w:divBdr>
    </w:div>
    <w:div w:id="314452436">
      <w:bodyDiv w:val="1"/>
      <w:marLeft w:val="0"/>
      <w:marRight w:val="0"/>
      <w:marTop w:val="0"/>
      <w:marBottom w:val="0"/>
      <w:divBdr>
        <w:top w:val="none" w:sz="0" w:space="0" w:color="auto"/>
        <w:left w:val="none" w:sz="0" w:space="0" w:color="auto"/>
        <w:bottom w:val="none" w:sz="0" w:space="0" w:color="auto"/>
        <w:right w:val="none" w:sz="0" w:space="0" w:color="auto"/>
      </w:divBdr>
    </w:div>
    <w:div w:id="315766305">
      <w:bodyDiv w:val="1"/>
      <w:marLeft w:val="0"/>
      <w:marRight w:val="0"/>
      <w:marTop w:val="0"/>
      <w:marBottom w:val="0"/>
      <w:divBdr>
        <w:top w:val="none" w:sz="0" w:space="0" w:color="auto"/>
        <w:left w:val="none" w:sz="0" w:space="0" w:color="auto"/>
        <w:bottom w:val="none" w:sz="0" w:space="0" w:color="auto"/>
        <w:right w:val="none" w:sz="0" w:space="0" w:color="auto"/>
      </w:divBdr>
    </w:div>
    <w:div w:id="316108442">
      <w:bodyDiv w:val="1"/>
      <w:marLeft w:val="0"/>
      <w:marRight w:val="0"/>
      <w:marTop w:val="0"/>
      <w:marBottom w:val="0"/>
      <w:divBdr>
        <w:top w:val="none" w:sz="0" w:space="0" w:color="auto"/>
        <w:left w:val="none" w:sz="0" w:space="0" w:color="auto"/>
        <w:bottom w:val="none" w:sz="0" w:space="0" w:color="auto"/>
        <w:right w:val="none" w:sz="0" w:space="0" w:color="auto"/>
      </w:divBdr>
    </w:div>
    <w:div w:id="316881459">
      <w:bodyDiv w:val="1"/>
      <w:marLeft w:val="0"/>
      <w:marRight w:val="0"/>
      <w:marTop w:val="0"/>
      <w:marBottom w:val="0"/>
      <w:divBdr>
        <w:top w:val="none" w:sz="0" w:space="0" w:color="auto"/>
        <w:left w:val="none" w:sz="0" w:space="0" w:color="auto"/>
        <w:bottom w:val="none" w:sz="0" w:space="0" w:color="auto"/>
        <w:right w:val="none" w:sz="0" w:space="0" w:color="auto"/>
      </w:divBdr>
    </w:div>
    <w:div w:id="317347213">
      <w:bodyDiv w:val="1"/>
      <w:marLeft w:val="0"/>
      <w:marRight w:val="0"/>
      <w:marTop w:val="0"/>
      <w:marBottom w:val="0"/>
      <w:divBdr>
        <w:top w:val="none" w:sz="0" w:space="0" w:color="auto"/>
        <w:left w:val="none" w:sz="0" w:space="0" w:color="auto"/>
        <w:bottom w:val="none" w:sz="0" w:space="0" w:color="auto"/>
        <w:right w:val="none" w:sz="0" w:space="0" w:color="auto"/>
      </w:divBdr>
    </w:div>
    <w:div w:id="324282733">
      <w:bodyDiv w:val="1"/>
      <w:marLeft w:val="0"/>
      <w:marRight w:val="0"/>
      <w:marTop w:val="0"/>
      <w:marBottom w:val="0"/>
      <w:divBdr>
        <w:top w:val="none" w:sz="0" w:space="0" w:color="auto"/>
        <w:left w:val="none" w:sz="0" w:space="0" w:color="auto"/>
        <w:bottom w:val="none" w:sz="0" w:space="0" w:color="auto"/>
        <w:right w:val="none" w:sz="0" w:space="0" w:color="auto"/>
      </w:divBdr>
    </w:div>
    <w:div w:id="324479572">
      <w:bodyDiv w:val="1"/>
      <w:marLeft w:val="0"/>
      <w:marRight w:val="0"/>
      <w:marTop w:val="0"/>
      <w:marBottom w:val="0"/>
      <w:divBdr>
        <w:top w:val="none" w:sz="0" w:space="0" w:color="auto"/>
        <w:left w:val="none" w:sz="0" w:space="0" w:color="auto"/>
        <w:bottom w:val="none" w:sz="0" w:space="0" w:color="auto"/>
        <w:right w:val="none" w:sz="0" w:space="0" w:color="auto"/>
      </w:divBdr>
    </w:div>
    <w:div w:id="326253731">
      <w:bodyDiv w:val="1"/>
      <w:marLeft w:val="0"/>
      <w:marRight w:val="0"/>
      <w:marTop w:val="0"/>
      <w:marBottom w:val="0"/>
      <w:divBdr>
        <w:top w:val="none" w:sz="0" w:space="0" w:color="auto"/>
        <w:left w:val="none" w:sz="0" w:space="0" w:color="auto"/>
        <w:bottom w:val="none" w:sz="0" w:space="0" w:color="auto"/>
        <w:right w:val="none" w:sz="0" w:space="0" w:color="auto"/>
      </w:divBdr>
    </w:div>
    <w:div w:id="326518851">
      <w:bodyDiv w:val="1"/>
      <w:marLeft w:val="0"/>
      <w:marRight w:val="0"/>
      <w:marTop w:val="0"/>
      <w:marBottom w:val="0"/>
      <w:divBdr>
        <w:top w:val="none" w:sz="0" w:space="0" w:color="auto"/>
        <w:left w:val="none" w:sz="0" w:space="0" w:color="auto"/>
        <w:bottom w:val="none" w:sz="0" w:space="0" w:color="auto"/>
        <w:right w:val="none" w:sz="0" w:space="0" w:color="auto"/>
      </w:divBdr>
    </w:div>
    <w:div w:id="328991029">
      <w:bodyDiv w:val="1"/>
      <w:marLeft w:val="0"/>
      <w:marRight w:val="0"/>
      <w:marTop w:val="0"/>
      <w:marBottom w:val="0"/>
      <w:divBdr>
        <w:top w:val="none" w:sz="0" w:space="0" w:color="auto"/>
        <w:left w:val="none" w:sz="0" w:space="0" w:color="auto"/>
        <w:bottom w:val="none" w:sz="0" w:space="0" w:color="auto"/>
        <w:right w:val="none" w:sz="0" w:space="0" w:color="auto"/>
      </w:divBdr>
    </w:div>
    <w:div w:id="330111534">
      <w:bodyDiv w:val="1"/>
      <w:marLeft w:val="0"/>
      <w:marRight w:val="0"/>
      <w:marTop w:val="0"/>
      <w:marBottom w:val="0"/>
      <w:divBdr>
        <w:top w:val="none" w:sz="0" w:space="0" w:color="auto"/>
        <w:left w:val="none" w:sz="0" w:space="0" w:color="auto"/>
        <w:bottom w:val="none" w:sz="0" w:space="0" w:color="auto"/>
        <w:right w:val="none" w:sz="0" w:space="0" w:color="auto"/>
      </w:divBdr>
    </w:div>
    <w:div w:id="332294350">
      <w:bodyDiv w:val="1"/>
      <w:marLeft w:val="0"/>
      <w:marRight w:val="0"/>
      <w:marTop w:val="0"/>
      <w:marBottom w:val="0"/>
      <w:divBdr>
        <w:top w:val="none" w:sz="0" w:space="0" w:color="auto"/>
        <w:left w:val="none" w:sz="0" w:space="0" w:color="auto"/>
        <w:bottom w:val="none" w:sz="0" w:space="0" w:color="auto"/>
        <w:right w:val="none" w:sz="0" w:space="0" w:color="auto"/>
      </w:divBdr>
    </w:div>
    <w:div w:id="332613784">
      <w:bodyDiv w:val="1"/>
      <w:marLeft w:val="0"/>
      <w:marRight w:val="0"/>
      <w:marTop w:val="0"/>
      <w:marBottom w:val="0"/>
      <w:divBdr>
        <w:top w:val="none" w:sz="0" w:space="0" w:color="auto"/>
        <w:left w:val="none" w:sz="0" w:space="0" w:color="auto"/>
        <w:bottom w:val="none" w:sz="0" w:space="0" w:color="auto"/>
        <w:right w:val="none" w:sz="0" w:space="0" w:color="auto"/>
      </w:divBdr>
    </w:div>
    <w:div w:id="332951979">
      <w:bodyDiv w:val="1"/>
      <w:marLeft w:val="0"/>
      <w:marRight w:val="0"/>
      <w:marTop w:val="0"/>
      <w:marBottom w:val="0"/>
      <w:divBdr>
        <w:top w:val="none" w:sz="0" w:space="0" w:color="auto"/>
        <w:left w:val="none" w:sz="0" w:space="0" w:color="auto"/>
        <w:bottom w:val="none" w:sz="0" w:space="0" w:color="auto"/>
        <w:right w:val="none" w:sz="0" w:space="0" w:color="auto"/>
      </w:divBdr>
    </w:div>
    <w:div w:id="333849422">
      <w:bodyDiv w:val="1"/>
      <w:marLeft w:val="0"/>
      <w:marRight w:val="0"/>
      <w:marTop w:val="0"/>
      <w:marBottom w:val="0"/>
      <w:divBdr>
        <w:top w:val="none" w:sz="0" w:space="0" w:color="auto"/>
        <w:left w:val="none" w:sz="0" w:space="0" w:color="auto"/>
        <w:bottom w:val="none" w:sz="0" w:space="0" w:color="auto"/>
        <w:right w:val="none" w:sz="0" w:space="0" w:color="auto"/>
      </w:divBdr>
    </w:div>
    <w:div w:id="333920368">
      <w:bodyDiv w:val="1"/>
      <w:marLeft w:val="0"/>
      <w:marRight w:val="0"/>
      <w:marTop w:val="0"/>
      <w:marBottom w:val="0"/>
      <w:divBdr>
        <w:top w:val="none" w:sz="0" w:space="0" w:color="auto"/>
        <w:left w:val="none" w:sz="0" w:space="0" w:color="auto"/>
        <w:bottom w:val="none" w:sz="0" w:space="0" w:color="auto"/>
        <w:right w:val="none" w:sz="0" w:space="0" w:color="auto"/>
      </w:divBdr>
    </w:div>
    <w:div w:id="334377602">
      <w:bodyDiv w:val="1"/>
      <w:marLeft w:val="0"/>
      <w:marRight w:val="0"/>
      <w:marTop w:val="0"/>
      <w:marBottom w:val="0"/>
      <w:divBdr>
        <w:top w:val="none" w:sz="0" w:space="0" w:color="auto"/>
        <w:left w:val="none" w:sz="0" w:space="0" w:color="auto"/>
        <w:bottom w:val="none" w:sz="0" w:space="0" w:color="auto"/>
        <w:right w:val="none" w:sz="0" w:space="0" w:color="auto"/>
      </w:divBdr>
    </w:div>
    <w:div w:id="335301723">
      <w:bodyDiv w:val="1"/>
      <w:marLeft w:val="0"/>
      <w:marRight w:val="0"/>
      <w:marTop w:val="0"/>
      <w:marBottom w:val="0"/>
      <w:divBdr>
        <w:top w:val="none" w:sz="0" w:space="0" w:color="auto"/>
        <w:left w:val="none" w:sz="0" w:space="0" w:color="auto"/>
        <w:bottom w:val="none" w:sz="0" w:space="0" w:color="auto"/>
        <w:right w:val="none" w:sz="0" w:space="0" w:color="auto"/>
      </w:divBdr>
    </w:div>
    <w:div w:id="336422228">
      <w:bodyDiv w:val="1"/>
      <w:marLeft w:val="0"/>
      <w:marRight w:val="0"/>
      <w:marTop w:val="0"/>
      <w:marBottom w:val="0"/>
      <w:divBdr>
        <w:top w:val="none" w:sz="0" w:space="0" w:color="auto"/>
        <w:left w:val="none" w:sz="0" w:space="0" w:color="auto"/>
        <w:bottom w:val="none" w:sz="0" w:space="0" w:color="auto"/>
        <w:right w:val="none" w:sz="0" w:space="0" w:color="auto"/>
      </w:divBdr>
    </w:div>
    <w:div w:id="336929032">
      <w:bodyDiv w:val="1"/>
      <w:marLeft w:val="0"/>
      <w:marRight w:val="0"/>
      <w:marTop w:val="0"/>
      <w:marBottom w:val="0"/>
      <w:divBdr>
        <w:top w:val="none" w:sz="0" w:space="0" w:color="auto"/>
        <w:left w:val="none" w:sz="0" w:space="0" w:color="auto"/>
        <w:bottom w:val="none" w:sz="0" w:space="0" w:color="auto"/>
        <w:right w:val="none" w:sz="0" w:space="0" w:color="auto"/>
      </w:divBdr>
    </w:div>
    <w:div w:id="337342968">
      <w:bodyDiv w:val="1"/>
      <w:marLeft w:val="0"/>
      <w:marRight w:val="0"/>
      <w:marTop w:val="0"/>
      <w:marBottom w:val="0"/>
      <w:divBdr>
        <w:top w:val="none" w:sz="0" w:space="0" w:color="auto"/>
        <w:left w:val="none" w:sz="0" w:space="0" w:color="auto"/>
        <w:bottom w:val="none" w:sz="0" w:space="0" w:color="auto"/>
        <w:right w:val="none" w:sz="0" w:space="0" w:color="auto"/>
      </w:divBdr>
    </w:div>
    <w:div w:id="337582120">
      <w:bodyDiv w:val="1"/>
      <w:marLeft w:val="0"/>
      <w:marRight w:val="0"/>
      <w:marTop w:val="0"/>
      <w:marBottom w:val="0"/>
      <w:divBdr>
        <w:top w:val="none" w:sz="0" w:space="0" w:color="auto"/>
        <w:left w:val="none" w:sz="0" w:space="0" w:color="auto"/>
        <w:bottom w:val="none" w:sz="0" w:space="0" w:color="auto"/>
        <w:right w:val="none" w:sz="0" w:space="0" w:color="auto"/>
      </w:divBdr>
    </w:div>
    <w:div w:id="338119249">
      <w:bodyDiv w:val="1"/>
      <w:marLeft w:val="0"/>
      <w:marRight w:val="0"/>
      <w:marTop w:val="0"/>
      <w:marBottom w:val="0"/>
      <w:divBdr>
        <w:top w:val="none" w:sz="0" w:space="0" w:color="auto"/>
        <w:left w:val="none" w:sz="0" w:space="0" w:color="auto"/>
        <w:bottom w:val="none" w:sz="0" w:space="0" w:color="auto"/>
        <w:right w:val="none" w:sz="0" w:space="0" w:color="auto"/>
      </w:divBdr>
    </w:div>
    <w:div w:id="339432681">
      <w:bodyDiv w:val="1"/>
      <w:marLeft w:val="0"/>
      <w:marRight w:val="0"/>
      <w:marTop w:val="0"/>
      <w:marBottom w:val="0"/>
      <w:divBdr>
        <w:top w:val="none" w:sz="0" w:space="0" w:color="auto"/>
        <w:left w:val="none" w:sz="0" w:space="0" w:color="auto"/>
        <w:bottom w:val="none" w:sz="0" w:space="0" w:color="auto"/>
        <w:right w:val="none" w:sz="0" w:space="0" w:color="auto"/>
      </w:divBdr>
    </w:div>
    <w:div w:id="340473989">
      <w:bodyDiv w:val="1"/>
      <w:marLeft w:val="0"/>
      <w:marRight w:val="0"/>
      <w:marTop w:val="0"/>
      <w:marBottom w:val="0"/>
      <w:divBdr>
        <w:top w:val="none" w:sz="0" w:space="0" w:color="auto"/>
        <w:left w:val="none" w:sz="0" w:space="0" w:color="auto"/>
        <w:bottom w:val="none" w:sz="0" w:space="0" w:color="auto"/>
        <w:right w:val="none" w:sz="0" w:space="0" w:color="auto"/>
      </w:divBdr>
    </w:div>
    <w:div w:id="340864100">
      <w:bodyDiv w:val="1"/>
      <w:marLeft w:val="0"/>
      <w:marRight w:val="0"/>
      <w:marTop w:val="0"/>
      <w:marBottom w:val="0"/>
      <w:divBdr>
        <w:top w:val="none" w:sz="0" w:space="0" w:color="auto"/>
        <w:left w:val="none" w:sz="0" w:space="0" w:color="auto"/>
        <w:bottom w:val="none" w:sz="0" w:space="0" w:color="auto"/>
        <w:right w:val="none" w:sz="0" w:space="0" w:color="auto"/>
      </w:divBdr>
    </w:div>
    <w:div w:id="341052865">
      <w:bodyDiv w:val="1"/>
      <w:marLeft w:val="0"/>
      <w:marRight w:val="0"/>
      <w:marTop w:val="0"/>
      <w:marBottom w:val="0"/>
      <w:divBdr>
        <w:top w:val="none" w:sz="0" w:space="0" w:color="auto"/>
        <w:left w:val="none" w:sz="0" w:space="0" w:color="auto"/>
        <w:bottom w:val="none" w:sz="0" w:space="0" w:color="auto"/>
        <w:right w:val="none" w:sz="0" w:space="0" w:color="auto"/>
      </w:divBdr>
    </w:div>
    <w:div w:id="341470574">
      <w:bodyDiv w:val="1"/>
      <w:marLeft w:val="0"/>
      <w:marRight w:val="0"/>
      <w:marTop w:val="0"/>
      <w:marBottom w:val="0"/>
      <w:divBdr>
        <w:top w:val="none" w:sz="0" w:space="0" w:color="auto"/>
        <w:left w:val="none" w:sz="0" w:space="0" w:color="auto"/>
        <w:bottom w:val="none" w:sz="0" w:space="0" w:color="auto"/>
        <w:right w:val="none" w:sz="0" w:space="0" w:color="auto"/>
      </w:divBdr>
    </w:div>
    <w:div w:id="342168985">
      <w:bodyDiv w:val="1"/>
      <w:marLeft w:val="0"/>
      <w:marRight w:val="0"/>
      <w:marTop w:val="0"/>
      <w:marBottom w:val="0"/>
      <w:divBdr>
        <w:top w:val="none" w:sz="0" w:space="0" w:color="auto"/>
        <w:left w:val="none" w:sz="0" w:space="0" w:color="auto"/>
        <w:bottom w:val="none" w:sz="0" w:space="0" w:color="auto"/>
        <w:right w:val="none" w:sz="0" w:space="0" w:color="auto"/>
      </w:divBdr>
    </w:div>
    <w:div w:id="342826121">
      <w:bodyDiv w:val="1"/>
      <w:marLeft w:val="0"/>
      <w:marRight w:val="0"/>
      <w:marTop w:val="0"/>
      <w:marBottom w:val="0"/>
      <w:divBdr>
        <w:top w:val="none" w:sz="0" w:space="0" w:color="auto"/>
        <w:left w:val="none" w:sz="0" w:space="0" w:color="auto"/>
        <w:bottom w:val="none" w:sz="0" w:space="0" w:color="auto"/>
        <w:right w:val="none" w:sz="0" w:space="0" w:color="auto"/>
      </w:divBdr>
    </w:div>
    <w:div w:id="343095009">
      <w:bodyDiv w:val="1"/>
      <w:marLeft w:val="0"/>
      <w:marRight w:val="0"/>
      <w:marTop w:val="0"/>
      <w:marBottom w:val="0"/>
      <w:divBdr>
        <w:top w:val="none" w:sz="0" w:space="0" w:color="auto"/>
        <w:left w:val="none" w:sz="0" w:space="0" w:color="auto"/>
        <w:bottom w:val="none" w:sz="0" w:space="0" w:color="auto"/>
        <w:right w:val="none" w:sz="0" w:space="0" w:color="auto"/>
      </w:divBdr>
    </w:div>
    <w:div w:id="344022515">
      <w:bodyDiv w:val="1"/>
      <w:marLeft w:val="0"/>
      <w:marRight w:val="0"/>
      <w:marTop w:val="0"/>
      <w:marBottom w:val="0"/>
      <w:divBdr>
        <w:top w:val="none" w:sz="0" w:space="0" w:color="auto"/>
        <w:left w:val="none" w:sz="0" w:space="0" w:color="auto"/>
        <w:bottom w:val="none" w:sz="0" w:space="0" w:color="auto"/>
        <w:right w:val="none" w:sz="0" w:space="0" w:color="auto"/>
      </w:divBdr>
    </w:div>
    <w:div w:id="344094426">
      <w:bodyDiv w:val="1"/>
      <w:marLeft w:val="0"/>
      <w:marRight w:val="0"/>
      <w:marTop w:val="0"/>
      <w:marBottom w:val="0"/>
      <w:divBdr>
        <w:top w:val="none" w:sz="0" w:space="0" w:color="auto"/>
        <w:left w:val="none" w:sz="0" w:space="0" w:color="auto"/>
        <w:bottom w:val="none" w:sz="0" w:space="0" w:color="auto"/>
        <w:right w:val="none" w:sz="0" w:space="0" w:color="auto"/>
      </w:divBdr>
    </w:div>
    <w:div w:id="347097173">
      <w:bodyDiv w:val="1"/>
      <w:marLeft w:val="0"/>
      <w:marRight w:val="0"/>
      <w:marTop w:val="0"/>
      <w:marBottom w:val="0"/>
      <w:divBdr>
        <w:top w:val="none" w:sz="0" w:space="0" w:color="auto"/>
        <w:left w:val="none" w:sz="0" w:space="0" w:color="auto"/>
        <w:bottom w:val="none" w:sz="0" w:space="0" w:color="auto"/>
        <w:right w:val="none" w:sz="0" w:space="0" w:color="auto"/>
      </w:divBdr>
    </w:div>
    <w:div w:id="347103735">
      <w:bodyDiv w:val="1"/>
      <w:marLeft w:val="0"/>
      <w:marRight w:val="0"/>
      <w:marTop w:val="0"/>
      <w:marBottom w:val="0"/>
      <w:divBdr>
        <w:top w:val="none" w:sz="0" w:space="0" w:color="auto"/>
        <w:left w:val="none" w:sz="0" w:space="0" w:color="auto"/>
        <w:bottom w:val="none" w:sz="0" w:space="0" w:color="auto"/>
        <w:right w:val="none" w:sz="0" w:space="0" w:color="auto"/>
      </w:divBdr>
    </w:div>
    <w:div w:id="347566798">
      <w:bodyDiv w:val="1"/>
      <w:marLeft w:val="0"/>
      <w:marRight w:val="0"/>
      <w:marTop w:val="0"/>
      <w:marBottom w:val="0"/>
      <w:divBdr>
        <w:top w:val="none" w:sz="0" w:space="0" w:color="auto"/>
        <w:left w:val="none" w:sz="0" w:space="0" w:color="auto"/>
        <w:bottom w:val="none" w:sz="0" w:space="0" w:color="auto"/>
        <w:right w:val="none" w:sz="0" w:space="0" w:color="auto"/>
      </w:divBdr>
    </w:div>
    <w:div w:id="347803655">
      <w:bodyDiv w:val="1"/>
      <w:marLeft w:val="0"/>
      <w:marRight w:val="0"/>
      <w:marTop w:val="0"/>
      <w:marBottom w:val="0"/>
      <w:divBdr>
        <w:top w:val="none" w:sz="0" w:space="0" w:color="auto"/>
        <w:left w:val="none" w:sz="0" w:space="0" w:color="auto"/>
        <w:bottom w:val="none" w:sz="0" w:space="0" w:color="auto"/>
        <w:right w:val="none" w:sz="0" w:space="0" w:color="auto"/>
      </w:divBdr>
    </w:div>
    <w:div w:id="348068185">
      <w:bodyDiv w:val="1"/>
      <w:marLeft w:val="0"/>
      <w:marRight w:val="0"/>
      <w:marTop w:val="0"/>
      <w:marBottom w:val="0"/>
      <w:divBdr>
        <w:top w:val="none" w:sz="0" w:space="0" w:color="auto"/>
        <w:left w:val="none" w:sz="0" w:space="0" w:color="auto"/>
        <w:bottom w:val="none" w:sz="0" w:space="0" w:color="auto"/>
        <w:right w:val="none" w:sz="0" w:space="0" w:color="auto"/>
      </w:divBdr>
    </w:div>
    <w:div w:id="348407881">
      <w:bodyDiv w:val="1"/>
      <w:marLeft w:val="0"/>
      <w:marRight w:val="0"/>
      <w:marTop w:val="0"/>
      <w:marBottom w:val="0"/>
      <w:divBdr>
        <w:top w:val="none" w:sz="0" w:space="0" w:color="auto"/>
        <w:left w:val="none" w:sz="0" w:space="0" w:color="auto"/>
        <w:bottom w:val="none" w:sz="0" w:space="0" w:color="auto"/>
        <w:right w:val="none" w:sz="0" w:space="0" w:color="auto"/>
      </w:divBdr>
    </w:div>
    <w:div w:id="350956530">
      <w:bodyDiv w:val="1"/>
      <w:marLeft w:val="0"/>
      <w:marRight w:val="0"/>
      <w:marTop w:val="0"/>
      <w:marBottom w:val="0"/>
      <w:divBdr>
        <w:top w:val="none" w:sz="0" w:space="0" w:color="auto"/>
        <w:left w:val="none" w:sz="0" w:space="0" w:color="auto"/>
        <w:bottom w:val="none" w:sz="0" w:space="0" w:color="auto"/>
        <w:right w:val="none" w:sz="0" w:space="0" w:color="auto"/>
      </w:divBdr>
    </w:div>
    <w:div w:id="351151347">
      <w:bodyDiv w:val="1"/>
      <w:marLeft w:val="0"/>
      <w:marRight w:val="0"/>
      <w:marTop w:val="0"/>
      <w:marBottom w:val="0"/>
      <w:divBdr>
        <w:top w:val="none" w:sz="0" w:space="0" w:color="auto"/>
        <w:left w:val="none" w:sz="0" w:space="0" w:color="auto"/>
        <w:bottom w:val="none" w:sz="0" w:space="0" w:color="auto"/>
        <w:right w:val="none" w:sz="0" w:space="0" w:color="auto"/>
      </w:divBdr>
    </w:div>
    <w:div w:id="351230229">
      <w:bodyDiv w:val="1"/>
      <w:marLeft w:val="0"/>
      <w:marRight w:val="0"/>
      <w:marTop w:val="0"/>
      <w:marBottom w:val="0"/>
      <w:divBdr>
        <w:top w:val="none" w:sz="0" w:space="0" w:color="auto"/>
        <w:left w:val="none" w:sz="0" w:space="0" w:color="auto"/>
        <w:bottom w:val="none" w:sz="0" w:space="0" w:color="auto"/>
        <w:right w:val="none" w:sz="0" w:space="0" w:color="auto"/>
      </w:divBdr>
    </w:div>
    <w:div w:id="351339782">
      <w:bodyDiv w:val="1"/>
      <w:marLeft w:val="0"/>
      <w:marRight w:val="0"/>
      <w:marTop w:val="0"/>
      <w:marBottom w:val="0"/>
      <w:divBdr>
        <w:top w:val="none" w:sz="0" w:space="0" w:color="auto"/>
        <w:left w:val="none" w:sz="0" w:space="0" w:color="auto"/>
        <w:bottom w:val="none" w:sz="0" w:space="0" w:color="auto"/>
        <w:right w:val="none" w:sz="0" w:space="0" w:color="auto"/>
      </w:divBdr>
    </w:div>
    <w:div w:id="354186786">
      <w:bodyDiv w:val="1"/>
      <w:marLeft w:val="0"/>
      <w:marRight w:val="0"/>
      <w:marTop w:val="0"/>
      <w:marBottom w:val="0"/>
      <w:divBdr>
        <w:top w:val="none" w:sz="0" w:space="0" w:color="auto"/>
        <w:left w:val="none" w:sz="0" w:space="0" w:color="auto"/>
        <w:bottom w:val="none" w:sz="0" w:space="0" w:color="auto"/>
        <w:right w:val="none" w:sz="0" w:space="0" w:color="auto"/>
      </w:divBdr>
    </w:div>
    <w:div w:id="355619542">
      <w:bodyDiv w:val="1"/>
      <w:marLeft w:val="0"/>
      <w:marRight w:val="0"/>
      <w:marTop w:val="0"/>
      <w:marBottom w:val="0"/>
      <w:divBdr>
        <w:top w:val="none" w:sz="0" w:space="0" w:color="auto"/>
        <w:left w:val="none" w:sz="0" w:space="0" w:color="auto"/>
        <w:bottom w:val="none" w:sz="0" w:space="0" w:color="auto"/>
        <w:right w:val="none" w:sz="0" w:space="0" w:color="auto"/>
      </w:divBdr>
    </w:div>
    <w:div w:id="356155193">
      <w:bodyDiv w:val="1"/>
      <w:marLeft w:val="0"/>
      <w:marRight w:val="0"/>
      <w:marTop w:val="0"/>
      <w:marBottom w:val="0"/>
      <w:divBdr>
        <w:top w:val="none" w:sz="0" w:space="0" w:color="auto"/>
        <w:left w:val="none" w:sz="0" w:space="0" w:color="auto"/>
        <w:bottom w:val="none" w:sz="0" w:space="0" w:color="auto"/>
        <w:right w:val="none" w:sz="0" w:space="0" w:color="auto"/>
      </w:divBdr>
    </w:div>
    <w:div w:id="357200878">
      <w:bodyDiv w:val="1"/>
      <w:marLeft w:val="0"/>
      <w:marRight w:val="0"/>
      <w:marTop w:val="0"/>
      <w:marBottom w:val="0"/>
      <w:divBdr>
        <w:top w:val="none" w:sz="0" w:space="0" w:color="auto"/>
        <w:left w:val="none" w:sz="0" w:space="0" w:color="auto"/>
        <w:bottom w:val="none" w:sz="0" w:space="0" w:color="auto"/>
        <w:right w:val="none" w:sz="0" w:space="0" w:color="auto"/>
      </w:divBdr>
    </w:div>
    <w:div w:id="357590368">
      <w:bodyDiv w:val="1"/>
      <w:marLeft w:val="0"/>
      <w:marRight w:val="0"/>
      <w:marTop w:val="0"/>
      <w:marBottom w:val="0"/>
      <w:divBdr>
        <w:top w:val="none" w:sz="0" w:space="0" w:color="auto"/>
        <w:left w:val="none" w:sz="0" w:space="0" w:color="auto"/>
        <w:bottom w:val="none" w:sz="0" w:space="0" w:color="auto"/>
        <w:right w:val="none" w:sz="0" w:space="0" w:color="auto"/>
      </w:divBdr>
    </w:div>
    <w:div w:id="359086721">
      <w:bodyDiv w:val="1"/>
      <w:marLeft w:val="0"/>
      <w:marRight w:val="0"/>
      <w:marTop w:val="0"/>
      <w:marBottom w:val="0"/>
      <w:divBdr>
        <w:top w:val="none" w:sz="0" w:space="0" w:color="auto"/>
        <w:left w:val="none" w:sz="0" w:space="0" w:color="auto"/>
        <w:bottom w:val="none" w:sz="0" w:space="0" w:color="auto"/>
        <w:right w:val="none" w:sz="0" w:space="0" w:color="auto"/>
      </w:divBdr>
    </w:div>
    <w:div w:id="360403994">
      <w:bodyDiv w:val="1"/>
      <w:marLeft w:val="0"/>
      <w:marRight w:val="0"/>
      <w:marTop w:val="0"/>
      <w:marBottom w:val="0"/>
      <w:divBdr>
        <w:top w:val="none" w:sz="0" w:space="0" w:color="auto"/>
        <w:left w:val="none" w:sz="0" w:space="0" w:color="auto"/>
        <w:bottom w:val="none" w:sz="0" w:space="0" w:color="auto"/>
        <w:right w:val="none" w:sz="0" w:space="0" w:color="auto"/>
      </w:divBdr>
    </w:div>
    <w:div w:id="362633954">
      <w:bodyDiv w:val="1"/>
      <w:marLeft w:val="0"/>
      <w:marRight w:val="0"/>
      <w:marTop w:val="0"/>
      <w:marBottom w:val="0"/>
      <w:divBdr>
        <w:top w:val="none" w:sz="0" w:space="0" w:color="auto"/>
        <w:left w:val="none" w:sz="0" w:space="0" w:color="auto"/>
        <w:bottom w:val="none" w:sz="0" w:space="0" w:color="auto"/>
        <w:right w:val="none" w:sz="0" w:space="0" w:color="auto"/>
      </w:divBdr>
    </w:div>
    <w:div w:id="362899232">
      <w:bodyDiv w:val="1"/>
      <w:marLeft w:val="0"/>
      <w:marRight w:val="0"/>
      <w:marTop w:val="0"/>
      <w:marBottom w:val="0"/>
      <w:divBdr>
        <w:top w:val="none" w:sz="0" w:space="0" w:color="auto"/>
        <w:left w:val="none" w:sz="0" w:space="0" w:color="auto"/>
        <w:bottom w:val="none" w:sz="0" w:space="0" w:color="auto"/>
        <w:right w:val="none" w:sz="0" w:space="0" w:color="auto"/>
      </w:divBdr>
    </w:div>
    <w:div w:id="363478348">
      <w:bodyDiv w:val="1"/>
      <w:marLeft w:val="0"/>
      <w:marRight w:val="0"/>
      <w:marTop w:val="0"/>
      <w:marBottom w:val="0"/>
      <w:divBdr>
        <w:top w:val="none" w:sz="0" w:space="0" w:color="auto"/>
        <w:left w:val="none" w:sz="0" w:space="0" w:color="auto"/>
        <w:bottom w:val="none" w:sz="0" w:space="0" w:color="auto"/>
        <w:right w:val="none" w:sz="0" w:space="0" w:color="auto"/>
      </w:divBdr>
    </w:div>
    <w:div w:id="365180122">
      <w:bodyDiv w:val="1"/>
      <w:marLeft w:val="0"/>
      <w:marRight w:val="0"/>
      <w:marTop w:val="0"/>
      <w:marBottom w:val="0"/>
      <w:divBdr>
        <w:top w:val="none" w:sz="0" w:space="0" w:color="auto"/>
        <w:left w:val="none" w:sz="0" w:space="0" w:color="auto"/>
        <w:bottom w:val="none" w:sz="0" w:space="0" w:color="auto"/>
        <w:right w:val="none" w:sz="0" w:space="0" w:color="auto"/>
      </w:divBdr>
    </w:div>
    <w:div w:id="365453212">
      <w:bodyDiv w:val="1"/>
      <w:marLeft w:val="0"/>
      <w:marRight w:val="0"/>
      <w:marTop w:val="0"/>
      <w:marBottom w:val="0"/>
      <w:divBdr>
        <w:top w:val="none" w:sz="0" w:space="0" w:color="auto"/>
        <w:left w:val="none" w:sz="0" w:space="0" w:color="auto"/>
        <w:bottom w:val="none" w:sz="0" w:space="0" w:color="auto"/>
        <w:right w:val="none" w:sz="0" w:space="0" w:color="auto"/>
      </w:divBdr>
    </w:div>
    <w:div w:id="365832527">
      <w:bodyDiv w:val="1"/>
      <w:marLeft w:val="0"/>
      <w:marRight w:val="0"/>
      <w:marTop w:val="0"/>
      <w:marBottom w:val="0"/>
      <w:divBdr>
        <w:top w:val="none" w:sz="0" w:space="0" w:color="auto"/>
        <w:left w:val="none" w:sz="0" w:space="0" w:color="auto"/>
        <w:bottom w:val="none" w:sz="0" w:space="0" w:color="auto"/>
        <w:right w:val="none" w:sz="0" w:space="0" w:color="auto"/>
      </w:divBdr>
    </w:div>
    <w:div w:id="366805887">
      <w:bodyDiv w:val="1"/>
      <w:marLeft w:val="0"/>
      <w:marRight w:val="0"/>
      <w:marTop w:val="0"/>
      <w:marBottom w:val="0"/>
      <w:divBdr>
        <w:top w:val="none" w:sz="0" w:space="0" w:color="auto"/>
        <w:left w:val="none" w:sz="0" w:space="0" w:color="auto"/>
        <w:bottom w:val="none" w:sz="0" w:space="0" w:color="auto"/>
        <w:right w:val="none" w:sz="0" w:space="0" w:color="auto"/>
      </w:divBdr>
    </w:div>
    <w:div w:id="367804457">
      <w:bodyDiv w:val="1"/>
      <w:marLeft w:val="0"/>
      <w:marRight w:val="0"/>
      <w:marTop w:val="0"/>
      <w:marBottom w:val="0"/>
      <w:divBdr>
        <w:top w:val="none" w:sz="0" w:space="0" w:color="auto"/>
        <w:left w:val="none" w:sz="0" w:space="0" w:color="auto"/>
        <w:bottom w:val="none" w:sz="0" w:space="0" w:color="auto"/>
        <w:right w:val="none" w:sz="0" w:space="0" w:color="auto"/>
      </w:divBdr>
    </w:div>
    <w:div w:id="369113119">
      <w:bodyDiv w:val="1"/>
      <w:marLeft w:val="0"/>
      <w:marRight w:val="0"/>
      <w:marTop w:val="0"/>
      <w:marBottom w:val="0"/>
      <w:divBdr>
        <w:top w:val="none" w:sz="0" w:space="0" w:color="auto"/>
        <w:left w:val="none" w:sz="0" w:space="0" w:color="auto"/>
        <w:bottom w:val="none" w:sz="0" w:space="0" w:color="auto"/>
        <w:right w:val="none" w:sz="0" w:space="0" w:color="auto"/>
      </w:divBdr>
    </w:div>
    <w:div w:id="369307148">
      <w:bodyDiv w:val="1"/>
      <w:marLeft w:val="0"/>
      <w:marRight w:val="0"/>
      <w:marTop w:val="0"/>
      <w:marBottom w:val="0"/>
      <w:divBdr>
        <w:top w:val="none" w:sz="0" w:space="0" w:color="auto"/>
        <w:left w:val="none" w:sz="0" w:space="0" w:color="auto"/>
        <w:bottom w:val="none" w:sz="0" w:space="0" w:color="auto"/>
        <w:right w:val="none" w:sz="0" w:space="0" w:color="auto"/>
      </w:divBdr>
    </w:div>
    <w:div w:id="370886389">
      <w:bodyDiv w:val="1"/>
      <w:marLeft w:val="0"/>
      <w:marRight w:val="0"/>
      <w:marTop w:val="0"/>
      <w:marBottom w:val="0"/>
      <w:divBdr>
        <w:top w:val="none" w:sz="0" w:space="0" w:color="auto"/>
        <w:left w:val="none" w:sz="0" w:space="0" w:color="auto"/>
        <w:bottom w:val="none" w:sz="0" w:space="0" w:color="auto"/>
        <w:right w:val="none" w:sz="0" w:space="0" w:color="auto"/>
      </w:divBdr>
    </w:div>
    <w:div w:id="370954974">
      <w:bodyDiv w:val="1"/>
      <w:marLeft w:val="0"/>
      <w:marRight w:val="0"/>
      <w:marTop w:val="0"/>
      <w:marBottom w:val="0"/>
      <w:divBdr>
        <w:top w:val="none" w:sz="0" w:space="0" w:color="auto"/>
        <w:left w:val="none" w:sz="0" w:space="0" w:color="auto"/>
        <w:bottom w:val="none" w:sz="0" w:space="0" w:color="auto"/>
        <w:right w:val="none" w:sz="0" w:space="0" w:color="auto"/>
      </w:divBdr>
    </w:div>
    <w:div w:id="370962192">
      <w:bodyDiv w:val="1"/>
      <w:marLeft w:val="0"/>
      <w:marRight w:val="0"/>
      <w:marTop w:val="0"/>
      <w:marBottom w:val="0"/>
      <w:divBdr>
        <w:top w:val="none" w:sz="0" w:space="0" w:color="auto"/>
        <w:left w:val="none" w:sz="0" w:space="0" w:color="auto"/>
        <w:bottom w:val="none" w:sz="0" w:space="0" w:color="auto"/>
        <w:right w:val="none" w:sz="0" w:space="0" w:color="auto"/>
      </w:divBdr>
    </w:div>
    <w:div w:id="371197266">
      <w:bodyDiv w:val="1"/>
      <w:marLeft w:val="0"/>
      <w:marRight w:val="0"/>
      <w:marTop w:val="0"/>
      <w:marBottom w:val="0"/>
      <w:divBdr>
        <w:top w:val="none" w:sz="0" w:space="0" w:color="auto"/>
        <w:left w:val="none" w:sz="0" w:space="0" w:color="auto"/>
        <w:bottom w:val="none" w:sz="0" w:space="0" w:color="auto"/>
        <w:right w:val="none" w:sz="0" w:space="0" w:color="auto"/>
      </w:divBdr>
    </w:div>
    <w:div w:id="371463108">
      <w:bodyDiv w:val="1"/>
      <w:marLeft w:val="0"/>
      <w:marRight w:val="0"/>
      <w:marTop w:val="0"/>
      <w:marBottom w:val="0"/>
      <w:divBdr>
        <w:top w:val="none" w:sz="0" w:space="0" w:color="auto"/>
        <w:left w:val="none" w:sz="0" w:space="0" w:color="auto"/>
        <w:bottom w:val="none" w:sz="0" w:space="0" w:color="auto"/>
        <w:right w:val="none" w:sz="0" w:space="0" w:color="auto"/>
      </w:divBdr>
    </w:div>
    <w:div w:id="372267058">
      <w:bodyDiv w:val="1"/>
      <w:marLeft w:val="0"/>
      <w:marRight w:val="0"/>
      <w:marTop w:val="0"/>
      <w:marBottom w:val="0"/>
      <w:divBdr>
        <w:top w:val="none" w:sz="0" w:space="0" w:color="auto"/>
        <w:left w:val="none" w:sz="0" w:space="0" w:color="auto"/>
        <w:bottom w:val="none" w:sz="0" w:space="0" w:color="auto"/>
        <w:right w:val="none" w:sz="0" w:space="0" w:color="auto"/>
      </w:divBdr>
    </w:div>
    <w:div w:id="372580158">
      <w:bodyDiv w:val="1"/>
      <w:marLeft w:val="0"/>
      <w:marRight w:val="0"/>
      <w:marTop w:val="0"/>
      <w:marBottom w:val="0"/>
      <w:divBdr>
        <w:top w:val="none" w:sz="0" w:space="0" w:color="auto"/>
        <w:left w:val="none" w:sz="0" w:space="0" w:color="auto"/>
        <w:bottom w:val="none" w:sz="0" w:space="0" w:color="auto"/>
        <w:right w:val="none" w:sz="0" w:space="0" w:color="auto"/>
      </w:divBdr>
    </w:div>
    <w:div w:id="372995878">
      <w:bodyDiv w:val="1"/>
      <w:marLeft w:val="0"/>
      <w:marRight w:val="0"/>
      <w:marTop w:val="0"/>
      <w:marBottom w:val="0"/>
      <w:divBdr>
        <w:top w:val="none" w:sz="0" w:space="0" w:color="auto"/>
        <w:left w:val="none" w:sz="0" w:space="0" w:color="auto"/>
        <w:bottom w:val="none" w:sz="0" w:space="0" w:color="auto"/>
        <w:right w:val="none" w:sz="0" w:space="0" w:color="auto"/>
      </w:divBdr>
    </w:div>
    <w:div w:id="374279951">
      <w:bodyDiv w:val="1"/>
      <w:marLeft w:val="0"/>
      <w:marRight w:val="0"/>
      <w:marTop w:val="0"/>
      <w:marBottom w:val="0"/>
      <w:divBdr>
        <w:top w:val="none" w:sz="0" w:space="0" w:color="auto"/>
        <w:left w:val="none" w:sz="0" w:space="0" w:color="auto"/>
        <w:bottom w:val="none" w:sz="0" w:space="0" w:color="auto"/>
        <w:right w:val="none" w:sz="0" w:space="0" w:color="auto"/>
      </w:divBdr>
    </w:div>
    <w:div w:id="375352556">
      <w:bodyDiv w:val="1"/>
      <w:marLeft w:val="0"/>
      <w:marRight w:val="0"/>
      <w:marTop w:val="0"/>
      <w:marBottom w:val="0"/>
      <w:divBdr>
        <w:top w:val="none" w:sz="0" w:space="0" w:color="auto"/>
        <w:left w:val="none" w:sz="0" w:space="0" w:color="auto"/>
        <w:bottom w:val="none" w:sz="0" w:space="0" w:color="auto"/>
        <w:right w:val="none" w:sz="0" w:space="0" w:color="auto"/>
      </w:divBdr>
    </w:div>
    <w:div w:id="375854633">
      <w:bodyDiv w:val="1"/>
      <w:marLeft w:val="0"/>
      <w:marRight w:val="0"/>
      <w:marTop w:val="0"/>
      <w:marBottom w:val="0"/>
      <w:divBdr>
        <w:top w:val="none" w:sz="0" w:space="0" w:color="auto"/>
        <w:left w:val="none" w:sz="0" w:space="0" w:color="auto"/>
        <w:bottom w:val="none" w:sz="0" w:space="0" w:color="auto"/>
        <w:right w:val="none" w:sz="0" w:space="0" w:color="auto"/>
      </w:divBdr>
    </w:div>
    <w:div w:id="377166330">
      <w:bodyDiv w:val="1"/>
      <w:marLeft w:val="0"/>
      <w:marRight w:val="0"/>
      <w:marTop w:val="0"/>
      <w:marBottom w:val="0"/>
      <w:divBdr>
        <w:top w:val="none" w:sz="0" w:space="0" w:color="auto"/>
        <w:left w:val="none" w:sz="0" w:space="0" w:color="auto"/>
        <w:bottom w:val="none" w:sz="0" w:space="0" w:color="auto"/>
        <w:right w:val="none" w:sz="0" w:space="0" w:color="auto"/>
      </w:divBdr>
    </w:div>
    <w:div w:id="377705429">
      <w:bodyDiv w:val="1"/>
      <w:marLeft w:val="0"/>
      <w:marRight w:val="0"/>
      <w:marTop w:val="0"/>
      <w:marBottom w:val="0"/>
      <w:divBdr>
        <w:top w:val="none" w:sz="0" w:space="0" w:color="auto"/>
        <w:left w:val="none" w:sz="0" w:space="0" w:color="auto"/>
        <w:bottom w:val="none" w:sz="0" w:space="0" w:color="auto"/>
        <w:right w:val="none" w:sz="0" w:space="0" w:color="auto"/>
      </w:divBdr>
    </w:div>
    <w:div w:id="378552884">
      <w:bodyDiv w:val="1"/>
      <w:marLeft w:val="0"/>
      <w:marRight w:val="0"/>
      <w:marTop w:val="0"/>
      <w:marBottom w:val="0"/>
      <w:divBdr>
        <w:top w:val="none" w:sz="0" w:space="0" w:color="auto"/>
        <w:left w:val="none" w:sz="0" w:space="0" w:color="auto"/>
        <w:bottom w:val="none" w:sz="0" w:space="0" w:color="auto"/>
        <w:right w:val="none" w:sz="0" w:space="0" w:color="auto"/>
      </w:divBdr>
    </w:div>
    <w:div w:id="378633618">
      <w:bodyDiv w:val="1"/>
      <w:marLeft w:val="0"/>
      <w:marRight w:val="0"/>
      <w:marTop w:val="0"/>
      <w:marBottom w:val="0"/>
      <w:divBdr>
        <w:top w:val="none" w:sz="0" w:space="0" w:color="auto"/>
        <w:left w:val="none" w:sz="0" w:space="0" w:color="auto"/>
        <w:bottom w:val="none" w:sz="0" w:space="0" w:color="auto"/>
        <w:right w:val="none" w:sz="0" w:space="0" w:color="auto"/>
      </w:divBdr>
    </w:div>
    <w:div w:id="380129058">
      <w:bodyDiv w:val="1"/>
      <w:marLeft w:val="0"/>
      <w:marRight w:val="0"/>
      <w:marTop w:val="0"/>
      <w:marBottom w:val="0"/>
      <w:divBdr>
        <w:top w:val="none" w:sz="0" w:space="0" w:color="auto"/>
        <w:left w:val="none" w:sz="0" w:space="0" w:color="auto"/>
        <w:bottom w:val="none" w:sz="0" w:space="0" w:color="auto"/>
        <w:right w:val="none" w:sz="0" w:space="0" w:color="auto"/>
      </w:divBdr>
    </w:div>
    <w:div w:id="380249887">
      <w:bodyDiv w:val="1"/>
      <w:marLeft w:val="0"/>
      <w:marRight w:val="0"/>
      <w:marTop w:val="0"/>
      <w:marBottom w:val="0"/>
      <w:divBdr>
        <w:top w:val="none" w:sz="0" w:space="0" w:color="auto"/>
        <w:left w:val="none" w:sz="0" w:space="0" w:color="auto"/>
        <w:bottom w:val="none" w:sz="0" w:space="0" w:color="auto"/>
        <w:right w:val="none" w:sz="0" w:space="0" w:color="auto"/>
      </w:divBdr>
    </w:div>
    <w:div w:id="380637766">
      <w:bodyDiv w:val="1"/>
      <w:marLeft w:val="0"/>
      <w:marRight w:val="0"/>
      <w:marTop w:val="0"/>
      <w:marBottom w:val="0"/>
      <w:divBdr>
        <w:top w:val="none" w:sz="0" w:space="0" w:color="auto"/>
        <w:left w:val="none" w:sz="0" w:space="0" w:color="auto"/>
        <w:bottom w:val="none" w:sz="0" w:space="0" w:color="auto"/>
        <w:right w:val="none" w:sz="0" w:space="0" w:color="auto"/>
      </w:divBdr>
    </w:div>
    <w:div w:id="380717086">
      <w:bodyDiv w:val="1"/>
      <w:marLeft w:val="0"/>
      <w:marRight w:val="0"/>
      <w:marTop w:val="0"/>
      <w:marBottom w:val="0"/>
      <w:divBdr>
        <w:top w:val="none" w:sz="0" w:space="0" w:color="auto"/>
        <w:left w:val="none" w:sz="0" w:space="0" w:color="auto"/>
        <w:bottom w:val="none" w:sz="0" w:space="0" w:color="auto"/>
        <w:right w:val="none" w:sz="0" w:space="0" w:color="auto"/>
      </w:divBdr>
    </w:div>
    <w:div w:id="381367931">
      <w:bodyDiv w:val="1"/>
      <w:marLeft w:val="0"/>
      <w:marRight w:val="0"/>
      <w:marTop w:val="0"/>
      <w:marBottom w:val="0"/>
      <w:divBdr>
        <w:top w:val="none" w:sz="0" w:space="0" w:color="auto"/>
        <w:left w:val="none" w:sz="0" w:space="0" w:color="auto"/>
        <w:bottom w:val="none" w:sz="0" w:space="0" w:color="auto"/>
        <w:right w:val="none" w:sz="0" w:space="0" w:color="auto"/>
      </w:divBdr>
    </w:div>
    <w:div w:id="382363580">
      <w:bodyDiv w:val="1"/>
      <w:marLeft w:val="0"/>
      <w:marRight w:val="0"/>
      <w:marTop w:val="0"/>
      <w:marBottom w:val="0"/>
      <w:divBdr>
        <w:top w:val="none" w:sz="0" w:space="0" w:color="auto"/>
        <w:left w:val="none" w:sz="0" w:space="0" w:color="auto"/>
        <w:bottom w:val="none" w:sz="0" w:space="0" w:color="auto"/>
        <w:right w:val="none" w:sz="0" w:space="0" w:color="auto"/>
      </w:divBdr>
    </w:div>
    <w:div w:id="382757216">
      <w:bodyDiv w:val="1"/>
      <w:marLeft w:val="0"/>
      <w:marRight w:val="0"/>
      <w:marTop w:val="0"/>
      <w:marBottom w:val="0"/>
      <w:divBdr>
        <w:top w:val="none" w:sz="0" w:space="0" w:color="auto"/>
        <w:left w:val="none" w:sz="0" w:space="0" w:color="auto"/>
        <w:bottom w:val="none" w:sz="0" w:space="0" w:color="auto"/>
        <w:right w:val="none" w:sz="0" w:space="0" w:color="auto"/>
      </w:divBdr>
    </w:div>
    <w:div w:id="384565286">
      <w:bodyDiv w:val="1"/>
      <w:marLeft w:val="0"/>
      <w:marRight w:val="0"/>
      <w:marTop w:val="0"/>
      <w:marBottom w:val="0"/>
      <w:divBdr>
        <w:top w:val="none" w:sz="0" w:space="0" w:color="auto"/>
        <w:left w:val="none" w:sz="0" w:space="0" w:color="auto"/>
        <w:bottom w:val="none" w:sz="0" w:space="0" w:color="auto"/>
        <w:right w:val="none" w:sz="0" w:space="0" w:color="auto"/>
      </w:divBdr>
    </w:div>
    <w:div w:id="384568532">
      <w:bodyDiv w:val="1"/>
      <w:marLeft w:val="0"/>
      <w:marRight w:val="0"/>
      <w:marTop w:val="0"/>
      <w:marBottom w:val="0"/>
      <w:divBdr>
        <w:top w:val="none" w:sz="0" w:space="0" w:color="auto"/>
        <w:left w:val="none" w:sz="0" w:space="0" w:color="auto"/>
        <w:bottom w:val="none" w:sz="0" w:space="0" w:color="auto"/>
        <w:right w:val="none" w:sz="0" w:space="0" w:color="auto"/>
      </w:divBdr>
    </w:div>
    <w:div w:id="385028529">
      <w:bodyDiv w:val="1"/>
      <w:marLeft w:val="0"/>
      <w:marRight w:val="0"/>
      <w:marTop w:val="0"/>
      <w:marBottom w:val="0"/>
      <w:divBdr>
        <w:top w:val="none" w:sz="0" w:space="0" w:color="auto"/>
        <w:left w:val="none" w:sz="0" w:space="0" w:color="auto"/>
        <w:bottom w:val="none" w:sz="0" w:space="0" w:color="auto"/>
        <w:right w:val="none" w:sz="0" w:space="0" w:color="auto"/>
      </w:divBdr>
    </w:div>
    <w:div w:id="385183833">
      <w:bodyDiv w:val="1"/>
      <w:marLeft w:val="0"/>
      <w:marRight w:val="0"/>
      <w:marTop w:val="0"/>
      <w:marBottom w:val="0"/>
      <w:divBdr>
        <w:top w:val="none" w:sz="0" w:space="0" w:color="auto"/>
        <w:left w:val="none" w:sz="0" w:space="0" w:color="auto"/>
        <w:bottom w:val="none" w:sz="0" w:space="0" w:color="auto"/>
        <w:right w:val="none" w:sz="0" w:space="0" w:color="auto"/>
      </w:divBdr>
    </w:div>
    <w:div w:id="386606111">
      <w:bodyDiv w:val="1"/>
      <w:marLeft w:val="0"/>
      <w:marRight w:val="0"/>
      <w:marTop w:val="0"/>
      <w:marBottom w:val="0"/>
      <w:divBdr>
        <w:top w:val="none" w:sz="0" w:space="0" w:color="auto"/>
        <w:left w:val="none" w:sz="0" w:space="0" w:color="auto"/>
        <w:bottom w:val="none" w:sz="0" w:space="0" w:color="auto"/>
        <w:right w:val="none" w:sz="0" w:space="0" w:color="auto"/>
      </w:divBdr>
    </w:div>
    <w:div w:id="386609979">
      <w:bodyDiv w:val="1"/>
      <w:marLeft w:val="0"/>
      <w:marRight w:val="0"/>
      <w:marTop w:val="0"/>
      <w:marBottom w:val="0"/>
      <w:divBdr>
        <w:top w:val="none" w:sz="0" w:space="0" w:color="auto"/>
        <w:left w:val="none" w:sz="0" w:space="0" w:color="auto"/>
        <w:bottom w:val="none" w:sz="0" w:space="0" w:color="auto"/>
        <w:right w:val="none" w:sz="0" w:space="0" w:color="auto"/>
      </w:divBdr>
    </w:div>
    <w:div w:id="387149146">
      <w:bodyDiv w:val="1"/>
      <w:marLeft w:val="0"/>
      <w:marRight w:val="0"/>
      <w:marTop w:val="0"/>
      <w:marBottom w:val="0"/>
      <w:divBdr>
        <w:top w:val="none" w:sz="0" w:space="0" w:color="auto"/>
        <w:left w:val="none" w:sz="0" w:space="0" w:color="auto"/>
        <w:bottom w:val="none" w:sz="0" w:space="0" w:color="auto"/>
        <w:right w:val="none" w:sz="0" w:space="0" w:color="auto"/>
      </w:divBdr>
    </w:div>
    <w:div w:id="387269526">
      <w:bodyDiv w:val="1"/>
      <w:marLeft w:val="0"/>
      <w:marRight w:val="0"/>
      <w:marTop w:val="0"/>
      <w:marBottom w:val="0"/>
      <w:divBdr>
        <w:top w:val="none" w:sz="0" w:space="0" w:color="auto"/>
        <w:left w:val="none" w:sz="0" w:space="0" w:color="auto"/>
        <w:bottom w:val="none" w:sz="0" w:space="0" w:color="auto"/>
        <w:right w:val="none" w:sz="0" w:space="0" w:color="auto"/>
      </w:divBdr>
    </w:div>
    <w:div w:id="387462546">
      <w:bodyDiv w:val="1"/>
      <w:marLeft w:val="0"/>
      <w:marRight w:val="0"/>
      <w:marTop w:val="0"/>
      <w:marBottom w:val="0"/>
      <w:divBdr>
        <w:top w:val="none" w:sz="0" w:space="0" w:color="auto"/>
        <w:left w:val="none" w:sz="0" w:space="0" w:color="auto"/>
        <w:bottom w:val="none" w:sz="0" w:space="0" w:color="auto"/>
        <w:right w:val="none" w:sz="0" w:space="0" w:color="auto"/>
      </w:divBdr>
    </w:div>
    <w:div w:id="388650354">
      <w:bodyDiv w:val="1"/>
      <w:marLeft w:val="0"/>
      <w:marRight w:val="0"/>
      <w:marTop w:val="0"/>
      <w:marBottom w:val="0"/>
      <w:divBdr>
        <w:top w:val="none" w:sz="0" w:space="0" w:color="auto"/>
        <w:left w:val="none" w:sz="0" w:space="0" w:color="auto"/>
        <w:bottom w:val="none" w:sz="0" w:space="0" w:color="auto"/>
        <w:right w:val="none" w:sz="0" w:space="0" w:color="auto"/>
      </w:divBdr>
    </w:div>
    <w:div w:id="389302804">
      <w:bodyDiv w:val="1"/>
      <w:marLeft w:val="0"/>
      <w:marRight w:val="0"/>
      <w:marTop w:val="0"/>
      <w:marBottom w:val="0"/>
      <w:divBdr>
        <w:top w:val="none" w:sz="0" w:space="0" w:color="auto"/>
        <w:left w:val="none" w:sz="0" w:space="0" w:color="auto"/>
        <w:bottom w:val="none" w:sz="0" w:space="0" w:color="auto"/>
        <w:right w:val="none" w:sz="0" w:space="0" w:color="auto"/>
      </w:divBdr>
    </w:div>
    <w:div w:id="389354153">
      <w:bodyDiv w:val="1"/>
      <w:marLeft w:val="0"/>
      <w:marRight w:val="0"/>
      <w:marTop w:val="0"/>
      <w:marBottom w:val="0"/>
      <w:divBdr>
        <w:top w:val="none" w:sz="0" w:space="0" w:color="auto"/>
        <w:left w:val="none" w:sz="0" w:space="0" w:color="auto"/>
        <w:bottom w:val="none" w:sz="0" w:space="0" w:color="auto"/>
        <w:right w:val="none" w:sz="0" w:space="0" w:color="auto"/>
      </w:divBdr>
    </w:div>
    <w:div w:id="389378580">
      <w:bodyDiv w:val="1"/>
      <w:marLeft w:val="0"/>
      <w:marRight w:val="0"/>
      <w:marTop w:val="0"/>
      <w:marBottom w:val="0"/>
      <w:divBdr>
        <w:top w:val="none" w:sz="0" w:space="0" w:color="auto"/>
        <w:left w:val="none" w:sz="0" w:space="0" w:color="auto"/>
        <w:bottom w:val="none" w:sz="0" w:space="0" w:color="auto"/>
        <w:right w:val="none" w:sz="0" w:space="0" w:color="auto"/>
      </w:divBdr>
    </w:div>
    <w:div w:id="390272356">
      <w:bodyDiv w:val="1"/>
      <w:marLeft w:val="0"/>
      <w:marRight w:val="0"/>
      <w:marTop w:val="0"/>
      <w:marBottom w:val="0"/>
      <w:divBdr>
        <w:top w:val="none" w:sz="0" w:space="0" w:color="auto"/>
        <w:left w:val="none" w:sz="0" w:space="0" w:color="auto"/>
        <w:bottom w:val="none" w:sz="0" w:space="0" w:color="auto"/>
        <w:right w:val="none" w:sz="0" w:space="0" w:color="auto"/>
      </w:divBdr>
    </w:div>
    <w:div w:id="390618141">
      <w:bodyDiv w:val="1"/>
      <w:marLeft w:val="0"/>
      <w:marRight w:val="0"/>
      <w:marTop w:val="0"/>
      <w:marBottom w:val="0"/>
      <w:divBdr>
        <w:top w:val="none" w:sz="0" w:space="0" w:color="auto"/>
        <w:left w:val="none" w:sz="0" w:space="0" w:color="auto"/>
        <w:bottom w:val="none" w:sz="0" w:space="0" w:color="auto"/>
        <w:right w:val="none" w:sz="0" w:space="0" w:color="auto"/>
      </w:divBdr>
    </w:div>
    <w:div w:id="391660627">
      <w:bodyDiv w:val="1"/>
      <w:marLeft w:val="0"/>
      <w:marRight w:val="0"/>
      <w:marTop w:val="0"/>
      <w:marBottom w:val="0"/>
      <w:divBdr>
        <w:top w:val="none" w:sz="0" w:space="0" w:color="auto"/>
        <w:left w:val="none" w:sz="0" w:space="0" w:color="auto"/>
        <w:bottom w:val="none" w:sz="0" w:space="0" w:color="auto"/>
        <w:right w:val="none" w:sz="0" w:space="0" w:color="auto"/>
      </w:divBdr>
    </w:div>
    <w:div w:id="392244096">
      <w:bodyDiv w:val="1"/>
      <w:marLeft w:val="0"/>
      <w:marRight w:val="0"/>
      <w:marTop w:val="0"/>
      <w:marBottom w:val="0"/>
      <w:divBdr>
        <w:top w:val="none" w:sz="0" w:space="0" w:color="auto"/>
        <w:left w:val="none" w:sz="0" w:space="0" w:color="auto"/>
        <w:bottom w:val="none" w:sz="0" w:space="0" w:color="auto"/>
        <w:right w:val="none" w:sz="0" w:space="0" w:color="auto"/>
      </w:divBdr>
    </w:div>
    <w:div w:id="392314231">
      <w:bodyDiv w:val="1"/>
      <w:marLeft w:val="0"/>
      <w:marRight w:val="0"/>
      <w:marTop w:val="0"/>
      <w:marBottom w:val="0"/>
      <w:divBdr>
        <w:top w:val="none" w:sz="0" w:space="0" w:color="auto"/>
        <w:left w:val="none" w:sz="0" w:space="0" w:color="auto"/>
        <w:bottom w:val="none" w:sz="0" w:space="0" w:color="auto"/>
        <w:right w:val="none" w:sz="0" w:space="0" w:color="auto"/>
      </w:divBdr>
    </w:div>
    <w:div w:id="392780145">
      <w:bodyDiv w:val="1"/>
      <w:marLeft w:val="0"/>
      <w:marRight w:val="0"/>
      <w:marTop w:val="0"/>
      <w:marBottom w:val="0"/>
      <w:divBdr>
        <w:top w:val="none" w:sz="0" w:space="0" w:color="auto"/>
        <w:left w:val="none" w:sz="0" w:space="0" w:color="auto"/>
        <w:bottom w:val="none" w:sz="0" w:space="0" w:color="auto"/>
        <w:right w:val="none" w:sz="0" w:space="0" w:color="auto"/>
      </w:divBdr>
    </w:div>
    <w:div w:id="395321666">
      <w:bodyDiv w:val="1"/>
      <w:marLeft w:val="0"/>
      <w:marRight w:val="0"/>
      <w:marTop w:val="0"/>
      <w:marBottom w:val="0"/>
      <w:divBdr>
        <w:top w:val="none" w:sz="0" w:space="0" w:color="auto"/>
        <w:left w:val="none" w:sz="0" w:space="0" w:color="auto"/>
        <w:bottom w:val="none" w:sz="0" w:space="0" w:color="auto"/>
        <w:right w:val="none" w:sz="0" w:space="0" w:color="auto"/>
      </w:divBdr>
    </w:div>
    <w:div w:id="396363532">
      <w:bodyDiv w:val="1"/>
      <w:marLeft w:val="0"/>
      <w:marRight w:val="0"/>
      <w:marTop w:val="0"/>
      <w:marBottom w:val="0"/>
      <w:divBdr>
        <w:top w:val="none" w:sz="0" w:space="0" w:color="auto"/>
        <w:left w:val="none" w:sz="0" w:space="0" w:color="auto"/>
        <w:bottom w:val="none" w:sz="0" w:space="0" w:color="auto"/>
        <w:right w:val="none" w:sz="0" w:space="0" w:color="auto"/>
      </w:divBdr>
    </w:div>
    <w:div w:id="397242606">
      <w:bodyDiv w:val="1"/>
      <w:marLeft w:val="0"/>
      <w:marRight w:val="0"/>
      <w:marTop w:val="0"/>
      <w:marBottom w:val="0"/>
      <w:divBdr>
        <w:top w:val="none" w:sz="0" w:space="0" w:color="auto"/>
        <w:left w:val="none" w:sz="0" w:space="0" w:color="auto"/>
        <w:bottom w:val="none" w:sz="0" w:space="0" w:color="auto"/>
        <w:right w:val="none" w:sz="0" w:space="0" w:color="auto"/>
      </w:divBdr>
    </w:div>
    <w:div w:id="398017508">
      <w:bodyDiv w:val="1"/>
      <w:marLeft w:val="0"/>
      <w:marRight w:val="0"/>
      <w:marTop w:val="0"/>
      <w:marBottom w:val="0"/>
      <w:divBdr>
        <w:top w:val="none" w:sz="0" w:space="0" w:color="auto"/>
        <w:left w:val="none" w:sz="0" w:space="0" w:color="auto"/>
        <w:bottom w:val="none" w:sz="0" w:space="0" w:color="auto"/>
        <w:right w:val="none" w:sz="0" w:space="0" w:color="auto"/>
      </w:divBdr>
    </w:div>
    <w:div w:id="398020052">
      <w:bodyDiv w:val="1"/>
      <w:marLeft w:val="0"/>
      <w:marRight w:val="0"/>
      <w:marTop w:val="0"/>
      <w:marBottom w:val="0"/>
      <w:divBdr>
        <w:top w:val="none" w:sz="0" w:space="0" w:color="auto"/>
        <w:left w:val="none" w:sz="0" w:space="0" w:color="auto"/>
        <w:bottom w:val="none" w:sz="0" w:space="0" w:color="auto"/>
        <w:right w:val="none" w:sz="0" w:space="0" w:color="auto"/>
      </w:divBdr>
    </w:div>
    <w:div w:id="398289342">
      <w:bodyDiv w:val="1"/>
      <w:marLeft w:val="0"/>
      <w:marRight w:val="0"/>
      <w:marTop w:val="0"/>
      <w:marBottom w:val="0"/>
      <w:divBdr>
        <w:top w:val="none" w:sz="0" w:space="0" w:color="auto"/>
        <w:left w:val="none" w:sz="0" w:space="0" w:color="auto"/>
        <w:bottom w:val="none" w:sz="0" w:space="0" w:color="auto"/>
        <w:right w:val="none" w:sz="0" w:space="0" w:color="auto"/>
      </w:divBdr>
    </w:div>
    <w:div w:id="398407304">
      <w:bodyDiv w:val="1"/>
      <w:marLeft w:val="0"/>
      <w:marRight w:val="0"/>
      <w:marTop w:val="0"/>
      <w:marBottom w:val="0"/>
      <w:divBdr>
        <w:top w:val="none" w:sz="0" w:space="0" w:color="auto"/>
        <w:left w:val="none" w:sz="0" w:space="0" w:color="auto"/>
        <w:bottom w:val="none" w:sz="0" w:space="0" w:color="auto"/>
        <w:right w:val="none" w:sz="0" w:space="0" w:color="auto"/>
      </w:divBdr>
    </w:div>
    <w:div w:id="400687171">
      <w:bodyDiv w:val="1"/>
      <w:marLeft w:val="0"/>
      <w:marRight w:val="0"/>
      <w:marTop w:val="0"/>
      <w:marBottom w:val="0"/>
      <w:divBdr>
        <w:top w:val="none" w:sz="0" w:space="0" w:color="auto"/>
        <w:left w:val="none" w:sz="0" w:space="0" w:color="auto"/>
        <w:bottom w:val="none" w:sz="0" w:space="0" w:color="auto"/>
        <w:right w:val="none" w:sz="0" w:space="0" w:color="auto"/>
      </w:divBdr>
    </w:div>
    <w:div w:id="400829971">
      <w:bodyDiv w:val="1"/>
      <w:marLeft w:val="0"/>
      <w:marRight w:val="0"/>
      <w:marTop w:val="0"/>
      <w:marBottom w:val="0"/>
      <w:divBdr>
        <w:top w:val="none" w:sz="0" w:space="0" w:color="auto"/>
        <w:left w:val="none" w:sz="0" w:space="0" w:color="auto"/>
        <w:bottom w:val="none" w:sz="0" w:space="0" w:color="auto"/>
        <w:right w:val="none" w:sz="0" w:space="0" w:color="auto"/>
      </w:divBdr>
    </w:div>
    <w:div w:id="400913304">
      <w:bodyDiv w:val="1"/>
      <w:marLeft w:val="0"/>
      <w:marRight w:val="0"/>
      <w:marTop w:val="0"/>
      <w:marBottom w:val="0"/>
      <w:divBdr>
        <w:top w:val="none" w:sz="0" w:space="0" w:color="auto"/>
        <w:left w:val="none" w:sz="0" w:space="0" w:color="auto"/>
        <w:bottom w:val="none" w:sz="0" w:space="0" w:color="auto"/>
        <w:right w:val="none" w:sz="0" w:space="0" w:color="auto"/>
      </w:divBdr>
    </w:div>
    <w:div w:id="400981654">
      <w:bodyDiv w:val="1"/>
      <w:marLeft w:val="0"/>
      <w:marRight w:val="0"/>
      <w:marTop w:val="0"/>
      <w:marBottom w:val="0"/>
      <w:divBdr>
        <w:top w:val="none" w:sz="0" w:space="0" w:color="auto"/>
        <w:left w:val="none" w:sz="0" w:space="0" w:color="auto"/>
        <w:bottom w:val="none" w:sz="0" w:space="0" w:color="auto"/>
        <w:right w:val="none" w:sz="0" w:space="0" w:color="auto"/>
      </w:divBdr>
    </w:div>
    <w:div w:id="401028940">
      <w:bodyDiv w:val="1"/>
      <w:marLeft w:val="0"/>
      <w:marRight w:val="0"/>
      <w:marTop w:val="0"/>
      <w:marBottom w:val="0"/>
      <w:divBdr>
        <w:top w:val="none" w:sz="0" w:space="0" w:color="auto"/>
        <w:left w:val="none" w:sz="0" w:space="0" w:color="auto"/>
        <w:bottom w:val="none" w:sz="0" w:space="0" w:color="auto"/>
        <w:right w:val="none" w:sz="0" w:space="0" w:color="auto"/>
      </w:divBdr>
    </w:div>
    <w:div w:id="401099047">
      <w:bodyDiv w:val="1"/>
      <w:marLeft w:val="0"/>
      <w:marRight w:val="0"/>
      <w:marTop w:val="0"/>
      <w:marBottom w:val="0"/>
      <w:divBdr>
        <w:top w:val="none" w:sz="0" w:space="0" w:color="auto"/>
        <w:left w:val="none" w:sz="0" w:space="0" w:color="auto"/>
        <w:bottom w:val="none" w:sz="0" w:space="0" w:color="auto"/>
        <w:right w:val="none" w:sz="0" w:space="0" w:color="auto"/>
      </w:divBdr>
    </w:div>
    <w:div w:id="401831104">
      <w:bodyDiv w:val="1"/>
      <w:marLeft w:val="0"/>
      <w:marRight w:val="0"/>
      <w:marTop w:val="0"/>
      <w:marBottom w:val="0"/>
      <w:divBdr>
        <w:top w:val="none" w:sz="0" w:space="0" w:color="auto"/>
        <w:left w:val="none" w:sz="0" w:space="0" w:color="auto"/>
        <w:bottom w:val="none" w:sz="0" w:space="0" w:color="auto"/>
        <w:right w:val="none" w:sz="0" w:space="0" w:color="auto"/>
      </w:divBdr>
    </w:div>
    <w:div w:id="401873903">
      <w:bodyDiv w:val="1"/>
      <w:marLeft w:val="0"/>
      <w:marRight w:val="0"/>
      <w:marTop w:val="0"/>
      <w:marBottom w:val="0"/>
      <w:divBdr>
        <w:top w:val="none" w:sz="0" w:space="0" w:color="auto"/>
        <w:left w:val="none" w:sz="0" w:space="0" w:color="auto"/>
        <w:bottom w:val="none" w:sz="0" w:space="0" w:color="auto"/>
        <w:right w:val="none" w:sz="0" w:space="0" w:color="auto"/>
      </w:divBdr>
    </w:div>
    <w:div w:id="402030241">
      <w:bodyDiv w:val="1"/>
      <w:marLeft w:val="0"/>
      <w:marRight w:val="0"/>
      <w:marTop w:val="0"/>
      <w:marBottom w:val="0"/>
      <w:divBdr>
        <w:top w:val="none" w:sz="0" w:space="0" w:color="auto"/>
        <w:left w:val="none" w:sz="0" w:space="0" w:color="auto"/>
        <w:bottom w:val="none" w:sz="0" w:space="0" w:color="auto"/>
        <w:right w:val="none" w:sz="0" w:space="0" w:color="auto"/>
      </w:divBdr>
    </w:div>
    <w:div w:id="402411093">
      <w:bodyDiv w:val="1"/>
      <w:marLeft w:val="0"/>
      <w:marRight w:val="0"/>
      <w:marTop w:val="0"/>
      <w:marBottom w:val="0"/>
      <w:divBdr>
        <w:top w:val="none" w:sz="0" w:space="0" w:color="auto"/>
        <w:left w:val="none" w:sz="0" w:space="0" w:color="auto"/>
        <w:bottom w:val="none" w:sz="0" w:space="0" w:color="auto"/>
        <w:right w:val="none" w:sz="0" w:space="0" w:color="auto"/>
      </w:divBdr>
    </w:div>
    <w:div w:id="402684323">
      <w:bodyDiv w:val="1"/>
      <w:marLeft w:val="0"/>
      <w:marRight w:val="0"/>
      <w:marTop w:val="0"/>
      <w:marBottom w:val="0"/>
      <w:divBdr>
        <w:top w:val="none" w:sz="0" w:space="0" w:color="auto"/>
        <w:left w:val="none" w:sz="0" w:space="0" w:color="auto"/>
        <w:bottom w:val="none" w:sz="0" w:space="0" w:color="auto"/>
        <w:right w:val="none" w:sz="0" w:space="0" w:color="auto"/>
      </w:divBdr>
    </w:div>
    <w:div w:id="403575466">
      <w:bodyDiv w:val="1"/>
      <w:marLeft w:val="0"/>
      <w:marRight w:val="0"/>
      <w:marTop w:val="0"/>
      <w:marBottom w:val="0"/>
      <w:divBdr>
        <w:top w:val="none" w:sz="0" w:space="0" w:color="auto"/>
        <w:left w:val="none" w:sz="0" w:space="0" w:color="auto"/>
        <w:bottom w:val="none" w:sz="0" w:space="0" w:color="auto"/>
        <w:right w:val="none" w:sz="0" w:space="0" w:color="auto"/>
      </w:divBdr>
    </w:div>
    <w:div w:id="403602494">
      <w:bodyDiv w:val="1"/>
      <w:marLeft w:val="0"/>
      <w:marRight w:val="0"/>
      <w:marTop w:val="0"/>
      <w:marBottom w:val="0"/>
      <w:divBdr>
        <w:top w:val="none" w:sz="0" w:space="0" w:color="auto"/>
        <w:left w:val="none" w:sz="0" w:space="0" w:color="auto"/>
        <w:bottom w:val="none" w:sz="0" w:space="0" w:color="auto"/>
        <w:right w:val="none" w:sz="0" w:space="0" w:color="auto"/>
      </w:divBdr>
    </w:div>
    <w:div w:id="404180961">
      <w:bodyDiv w:val="1"/>
      <w:marLeft w:val="0"/>
      <w:marRight w:val="0"/>
      <w:marTop w:val="0"/>
      <w:marBottom w:val="0"/>
      <w:divBdr>
        <w:top w:val="none" w:sz="0" w:space="0" w:color="auto"/>
        <w:left w:val="none" w:sz="0" w:space="0" w:color="auto"/>
        <w:bottom w:val="none" w:sz="0" w:space="0" w:color="auto"/>
        <w:right w:val="none" w:sz="0" w:space="0" w:color="auto"/>
      </w:divBdr>
    </w:div>
    <w:div w:id="404257468">
      <w:bodyDiv w:val="1"/>
      <w:marLeft w:val="0"/>
      <w:marRight w:val="0"/>
      <w:marTop w:val="0"/>
      <w:marBottom w:val="0"/>
      <w:divBdr>
        <w:top w:val="none" w:sz="0" w:space="0" w:color="auto"/>
        <w:left w:val="none" w:sz="0" w:space="0" w:color="auto"/>
        <w:bottom w:val="none" w:sz="0" w:space="0" w:color="auto"/>
        <w:right w:val="none" w:sz="0" w:space="0" w:color="auto"/>
      </w:divBdr>
    </w:div>
    <w:div w:id="404424974">
      <w:bodyDiv w:val="1"/>
      <w:marLeft w:val="0"/>
      <w:marRight w:val="0"/>
      <w:marTop w:val="0"/>
      <w:marBottom w:val="0"/>
      <w:divBdr>
        <w:top w:val="none" w:sz="0" w:space="0" w:color="auto"/>
        <w:left w:val="none" w:sz="0" w:space="0" w:color="auto"/>
        <w:bottom w:val="none" w:sz="0" w:space="0" w:color="auto"/>
        <w:right w:val="none" w:sz="0" w:space="0" w:color="auto"/>
      </w:divBdr>
    </w:div>
    <w:div w:id="404647900">
      <w:bodyDiv w:val="1"/>
      <w:marLeft w:val="0"/>
      <w:marRight w:val="0"/>
      <w:marTop w:val="0"/>
      <w:marBottom w:val="0"/>
      <w:divBdr>
        <w:top w:val="none" w:sz="0" w:space="0" w:color="auto"/>
        <w:left w:val="none" w:sz="0" w:space="0" w:color="auto"/>
        <w:bottom w:val="none" w:sz="0" w:space="0" w:color="auto"/>
        <w:right w:val="none" w:sz="0" w:space="0" w:color="auto"/>
      </w:divBdr>
    </w:div>
    <w:div w:id="404835406">
      <w:bodyDiv w:val="1"/>
      <w:marLeft w:val="0"/>
      <w:marRight w:val="0"/>
      <w:marTop w:val="0"/>
      <w:marBottom w:val="0"/>
      <w:divBdr>
        <w:top w:val="none" w:sz="0" w:space="0" w:color="auto"/>
        <w:left w:val="none" w:sz="0" w:space="0" w:color="auto"/>
        <w:bottom w:val="none" w:sz="0" w:space="0" w:color="auto"/>
        <w:right w:val="none" w:sz="0" w:space="0" w:color="auto"/>
      </w:divBdr>
    </w:div>
    <w:div w:id="404885121">
      <w:bodyDiv w:val="1"/>
      <w:marLeft w:val="0"/>
      <w:marRight w:val="0"/>
      <w:marTop w:val="0"/>
      <w:marBottom w:val="0"/>
      <w:divBdr>
        <w:top w:val="none" w:sz="0" w:space="0" w:color="auto"/>
        <w:left w:val="none" w:sz="0" w:space="0" w:color="auto"/>
        <w:bottom w:val="none" w:sz="0" w:space="0" w:color="auto"/>
        <w:right w:val="none" w:sz="0" w:space="0" w:color="auto"/>
      </w:divBdr>
    </w:div>
    <w:div w:id="404960859">
      <w:bodyDiv w:val="1"/>
      <w:marLeft w:val="0"/>
      <w:marRight w:val="0"/>
      <w:marTop w:val="0"/>
      <w:marBottom w:val="0"/>
      <w:divBdr>
        <w:top w:val="none" w:sz="0" w:space="0" w:color="auto"/>
        <w:left w:val="none" w:sz="0" w:space="0" w:color="auto"/>
        <w:bottom w:val="none" w:sz="0" w:space="0" w:color="auto"/>
        <w:right w:val="none" w:sz="0" w:space="0" w:color="auto"/>
      </w:divBdr>
    </w:div>
    <w:div w:id="405762671">
      <w:bodyDiv w:val="1"/>
      <w:marLeft w:val="0"/>
      <w:marRight w:val="0"/>
      <w:marTop w:val="0"/>
      <w:marBottom w:val="0"/>
      <w:divBdr>
        <w:top w:val="none" w:sz="0" w:space="0" w:color="auto"/>
        <w:left w:val="none" w:sz="0" w:space="0" w:color="auto"/>
        <w:bottom w:val="none" w:sz="0" w:space="0" w:color="auto"/>
        <w:right w:val="none" w:sz="0" w:space="0" w:color="auto"/>
      </w:divBdr>
    </w:div>
    <w:div w:id="406657397">
      <w:bodyDiv w:val="1"/>
      <w:marLeft w:val="0"/>
      <w:marRight w:val="0"/>
      <w:marTop w:val="0"/>
      <w:marBottom w:val="0"/>
      <w:divBdr>
        <w:top w:val="none" w:sz="0" w:space="0" w:color="auto"/>
        <w:left w:val="none" w:sz="0" w:space="0" w:color="auto"/>
        <w:bottom w:val="none" w:sz="0" w:space="0" w:color="auto"/>
        <w:right w:val="none" w:sz="0" w:space="0" w:color="auto"/>
      </w:divBdr>
    </w:div>
    <w:div w:id="408499299">
      <w:bodyDiv w:val="1"/>
      <w:marLeft w:val="0"/>
      <w:marRight w:val="0"/>
      <w:marTop w:val="0"/>
      <w:marBottom w:val="0"/>
      <w:divBdr>
        <w:top w:val="none" w:sz="0" w:space="0" w:color="auto"/>
        <w:left w:val="none" w:sz="0" w:space="0" w:color="auto"/>
        <w:bottom w:val="none" w:sz="0" w:space="0" w:color="auto"/>
        <w:right w:val="none" w:sz="0" w:space="0" w:color="auto"/>
      </w:divBdr>
    </w:div>
    <w:div w:id="409279257">
      <w:bodyDiv w:val="1"/>
      <w:marLeft w:val="0"/>
      <w:marRight w:val="0"/>
      <w:marTop w:val="0"/>
      <w:marBottom w:val="0"/>
      <w:divBdr>
        <w:top w:val="none" w:sz="0" w:space="0" w:color="auto"/>
        <w:left w:val="none" w:sz="0" w:space="0" w:color="auto"/>
        <w:bottom w:val="none" w:sz="0" w:space="0" w:color="auto"/>
        <w:right w:val="none" w:sz="0" w:space="0" w:color="auto"/>
      </w:divBdr>
    </w:div>
    <w:div w:id="410663138">
      <w:bodyDiv w:val="1"/>
      <w:marLeft w:val="0"/>
      <w:marRight w:val="0"/>
      <w:marTop w:val="0"/>
      <w:marBottom w:val="0"/>
      <w:divBdr>
        <w:top w:val="none" w:sz="0" w:space="0" w:color="auto"/>
        <w:left w:val="none" w:sz="0" w:space="0" w:color="auto"/>
        <w:bottom w:val="none" w:sz="0" w:space="0" w:color="auto"/>
        <w:right w:val="none" w:sz="0" w:space="0" w:color="auto"/>
      </w:divBdr>
    </w:div>
    <w:div w:id="410781437">
      <w:bodyDiv w:val="1"/>
      <w:marLeft w:val="0"/>
      <w:marRight w:val="0"/>
      <w:marTop w:val="0"/>
      <w:marBottom w:val="0"/>
      <w:divBdr>
        <w:top w:val="none" w:sz="0" w:space="0" w:color="auto"/>
        <w:left w:val="none" w:sz="0" w:space="0" w:color="auto"/>
        <w:bottom w:val="none" w:sz="0" w:space="0" w:color="auto"/>
        <w:right w:val="none" w:sz="0" w:space="0" w:color="auto"/>
      </w:divBdr>
    </w:div>
    <w:div w:id="412316004">
      <w:bodyDiv w:val="1"/>
      <w:marLeft w:val="0"/>
      <w:marRight w:val="0"/>
      <w:marTop w:val="0"/>
      <w:marBottom w:val="0"/>
      <w:divBdr>
        <w:top w:val="none" w:sz="0" w:space="0" w:color="auto"/>
        <w:left w:val="none" w:sz="0" w:space="0" w:color="auto"/>
        <w:bottom w:val="none" w:sz="0" w:space="0" w:color="auto"/>
        <w:right w:val="none" w:sz="0" w:space="0" w:color="auto"/>
      </w:divBdr>
    </w:div>
    <w:div w:id="412702553">
      <w:bodyDiv w:val="1"/>
      <w:marLeft w:val="0"/>
      <w:marRight w:val="0"/>
      <w:marTop w:val="0"/>
      <w:marBottom w:val="0"/>
      <w:divBdr>
        <w:top w:val="none" w:sz="0" w:space="0" w:color="auto"/>
        <w:left w:val="none" w:sz="0" w:space="0" w:color="auto"/>
        <w:bottom w:val="none" w:sz="0" w:space="0" w:color="auto"/>
        <w:right w:val="none" w:sz="0" w:space="0" w:color="auto"/>
      </w:divBdr>
    </w:div>
    <w:div w:id="415790250">
      <w:bodyDiv w:val="1"/>
      <w:marLeft w:val="0"/>
      <w:marRight w:val="0"/>
      <w:marTop w:val="0"/>
      <w:marBottom w:val="0"/>
      <w:divBdr>
        <w:top w:val="none" w:sz="0" w:space="0" w:color="auto"/>
        <w:left w:val="none" w:sz="0" w:space="0" w:color="auto"/>
        <w:bottom w:val="none" w:sz="0" w:space="0" w:color="auto"/>
        <w:right w:val="none" w:sz="0" w:space="0" w:color="auto"/>
      </w:divBdr>
    </w:div>
    <w:div w:id="416052144">
      <w:bodyDiv w:val="1"/>
      <w:marLeft w:val="0"/>
      <w:marRight w:val="0"/>
      <w:marTop w:val="0"/>
      <w:marBottom w:val="0"/>
      <w:divBdr>
        <w:top w:val="none" w:sz="0" w:space="0" w:color="auto"/>
        <w:left w:val="none" w:sz="0" w:space="0" w:color="auto"/>
        <w:bottom w:val="none" w:sz="0" w:space="0" w:color="auto"/>
        <w:right w:val="none" w:sz="0" w:space="0" w:color="auto"/>
      </w:divBdr>
    </w:div>
    <w:div w:id="417678100">
      <w:bodyDiv w:val="1"/>
      <w:marLeft w:val="0"/>
      <w:marRight w:val="0"/>
      <w:marTop w:val="0"/>
      <w:marBottom w:val="0"/>
      <w:divBdr>
        <w:top w:val="none" w:sz="0" w:space="0" w:color="auto"/>
        <w:left w:val="none" w:sz="0" w:space="0" w:color="auto"/>
        <w:bottom w:val="none" w:sz="0" w:space="0" w:color="auto"/>
        <w:right w:val="none" w:sz="0" w:space="0" w:color="auto"/>
      </w:divBdr>
    </w:div>
    <w:div w:id="418448124">
      <w:bodyDiv w:val="1"/>
      <w:marLeft w:val="0"/>
      <w:marRight w:val="0"/>
      <w:marTop w:val="0"/>
      <w:marBottom w:val="0"/>
      <w:divBdr>
        <w:top w:val="none" w:sz="0" w:space="0" w:color="auto"/>
        <w:left w:val="none" w:sz="0" w:space="0" w:color="auto"/>
        <w:bottom w:val="none" w:sz="0" w:space="0" w:color="auto"/>
        <w:right w:val="none" w:sz="0" w:space="0" w:color="auto"/>
      </w:divBdr>
    </w:div>
    <w:div w:id="418599030">
      <w:bodyDiv w:val="1"/>
      <w:marLeft w:val="0"/>
      <w:marRight w:val="0"/>
      <w:marTop w:val="0"/>
      <w:marBottom w:val="0"/>
      <w:divBdr>
        <w:top w:val="none" w:sz="0" w:space="0" w:color="auto"/>
        <w:left w:val="none" w:sz="0" w:space="0" w:color="auto"/>
        <w:bottom w:val="none" w:sz="0" w:space="0" w:color="auto"/>
        <w:right w:val="none" w:sz="0" w:space="0" w:color="auto"/>
      </w:divBdr>
    </w:div>
    <w:div w:id="419450212">
      <w:bodyDiv w:val="1"/>
      <w:marLeft w:val="0"/>
      <w:marRight w:val="0"/>
      <w:marTop w:val="0"/>
      <w:marBottom w:val="0"/>
      <w:divBdr>
        <w:top w:val="none" w:sz="0" w:space="0" w:color="auto"/>
        <w:left w:val="none" w:sz="0" w:space="0" w:color="auto"/>
        <w:bottom w:val="none" w:sz="0" w:space="0" w:color="auto"/>
        <w:right w:val="none" w:sz="0" w:space="0" w:color="auto"/>
      </w:divBdr>
    </w:div>
    <w:div w:id="420376747">
      <w:bodyDiv w:val="1"/>
      <w:marLeft w:val="0"/>
      <w:marRight w:val="0"/>
      <w:marTop w:val="0"/>
      <w:marBottom w:val="0"/>
      <w:divBdr>
        <w:top w:val="none" w:sz="0" w:space="0" w:color="auto"/>
        <w:left w:val="none" w:sz="0" w:space="0" w:color="auto"/>
        <w:bottom w:val="none" w:sz="0" w:space="0" w:color="auto"/>
        <w:right w:val="none" w:sz="0" w:space="0" w:color="auto"/>
      </w:divBdr>
    </w:div>
    <w:div w:id="423040355">
      <w:bodyDiv w:val="1"/>
      <w:marLeft w:val="0"/>
      <w:marRight w:val="0"/>
      <w:marTop w:val="0"/>
      <w:marBottom w:val="0"/>
      <w:divBdr>
        <w:top w:val="none" w:sz="0" w:space="0" w:color="auto"/>
        <w:left w:val="none" w:sz="0" w:space="0" w:color="auto"/>
        <w:bottom w:val="none" w:sz="0" w:space="0" w:color="auto"/>
        <w:right w:val="none" w:sz="0" w:space="0" w:color="auto"/>
      </w:divBdr>
    </w:div>
    <w:div w:id="423191392">
      <w:bodyDiv w:val="1"/>
      <w:marLeft w:val="0"/>
      <w:marRight w:val="0"/>
      <w:marTop w:val="0"/>
      <w:marBottom w:val="0"/>
      <w:divBdr>
        <w:top w:val="none" w:sz="0" w:space="0" w:color="auto"/>
        <w:left w:val="none" w:sz="0" w:space="0" w:color="auto"/>
        <w:bottom w:val="none" w:sz="0" w:space="0" w:color="auto"/>
        <w:right w:val="none" w:sz="0" w:space="0" w:color="auto"/>
      </w:divBdr>
    </w:div>
    <w:div w:id="423456681">
      <w:bodyDiv w:val="1"/>
      <w:marLeft w:val="0"/>
      <w:marRight w:val="0"/>
      <w:marTop w:val="0"/>
      <w:marBottom w:val="0"/>
      <w:divBdr>
        <w:top w:val="none" w:sz="0" w:space="0" w:color="auto"/>
        <w:left w:val="none" w:sz="0" w:space="0" w:color="auto"/>
        <w:bottom w:val="none" w:sz="0" w:space="0" w:color="auto"/>
        <w:right w:val="none" w:sz="0" w:space="0" w:color="auto"/>
      </w:divBdr>
    </w:div>
    <w:div w:id="424959311">
      <w:bodyDiv w:val="1"/>
      <w:marLeft w:val="0"/>
      <w:marRight w:val="0"/>
      <w:marTop w:val="0"/>
      <w:marBottom w:val="0"/>
      <w:divBdr>
        <w:top w:val="none" w:sz="0" w:space="0" w:color="auto"/>
        <w:left w:val="none" w:sz="0" w:space="0" w:color="auto"/>
        <w:bottom w:val="none" w:sz="0" w:space="0" w:color="auto"/>
        <w:right w:val="none" w:sz="0" w:space="0" w:color="auto"/>
      </w:divBdr>
    </w:div>
    <w:div w:id="426274035">
      <w:bodyDiv w:val="1"/>
      <w:marLeft w:val="0"/>
      <w:marRight w:val="0"/>
      <w:marTop w:val="0"/>
      <w:marBottom w:val="0"/>
      <w:divBdr>
        <w:top w:val="none" w:sz="0" w:space="0" w:color="auto"/>
        <w:left w:val="none" w:sz="0" w:space="0" w:color="auto"/>
        <w:bottom w:val="none" w:sz="0" w:space="0" w:color="auto"/>
        <w:right w:val="none" w:sz="0" w:space="0" w:color="auto"/>
      </w:divBdr>
    </w:div>
    <w:div w:id="426578191">
      <w:bodyDiv w:val="1"/>
      <w:marLeft w:val="0"/>
      <w:marRight w:val="0"/>
      <w:marTop w:val="0"/>
      <w:marBottom w:val="0"/>
      <w:divBdr>
        <w:top w:val="none" w:sz="0" w:space="0" w:color="auto"/>
        <w:left w:val="none" w:sz="0" w:space="0" w:color="auto"/>
        <w:bottom w:val="none" w:sz="0" w:space="0" w:color="auto"/>
        <w:right w:val="none" w:sz="0" w:space="0" w:color="auto"/>
      </w:divBdr>
    </w:div>
    <w:div w:id="426586876">
      <w:bodyDiv w:val="1"/>
      <w:marLeft w:val="0"/>
      <w:marRight w:val="0"/>
      <w:marTop w:val="0"/>
      <w:marBottom w:val="0"/>
      <w:divBdr>
        <w:top w:val="none" w:sz="0" w:space="0" w:color="auto"/>
        <w:left w:val="none" w:sz="0" w:space="0" w:color="auto"/>
        <w:bottom w:val="none" w:sz="0" w:space="0" w:color="auto"/>
        <w:right w:val="none" w:sz="0" w:space="0" w:color="auto"/>
      </w:divBdr>
    </w:div>
    <w:div w:id="426777029">
      <w:bodyDiv w:val="1"/>
      <w:marLeft w:val="0"/>
      <w:marRight w:val="0"/>
      <w:marTop w:val="0"/>
      <w:marBottom w:val="0"/>
      <w:divBdr>
        <w:top w:val="none" w:sz="0" w:space="0" w:color="auto"/>
        <w:left w:val="none" w:sz="0" w:space="0" w:color="auto"/>
        <w:bottom w:val="none" w:sz="0" w:space="0" w:color="auto"/>
        <w:right w:val="none" w:sz="0" w:space="0" w:color="auto"/>
      </w:divBdr>
    </w:div>
    <w:div w:id="427238007">
      <w:bodyDiv w:val="1"/>
      <w:marLeft w:val="0"/>
      <w:marRight w:val="0"/>
      <w:marTop w:val="0"/>
      <w:marBottom w:val="0"/>
      <w:divBdr>
        <w:top w:val="none" w:sz="0" w:space="0" w:color="auto"/>
        <w:left w:val="none" w:sz="0" w:space="0" w:color="auto"/>
        <w:bottom w:val="none" w:sz="0" w:space="0" w:color="auto"/>
        <w:right w:val="none" w:sz="0" w:space="0" w:color="auto"/>
      </w:divBdr>
    </w:div>
    <w:div w:id="428089796">
      <w:bodyDiv w:val="1"/>
      <w:marLeft w:val="0"/>
      <w:marRight w:val="0"/>
      <w:marTop w:val="0"/>
      <w:marBottom w:val="0"/>
      <w:divBdr>
        <w:top w:val="none" w:sz="0" w:space="0" w:color="auto"/>
        <w:left w:val="none" w:sz="0" w:space="0" w:color="auto"/>
        <w:bottom w:val="none" w:sz="0" w:space="0" w:color="auto"/>
        <w:right w:val="none" w:sz="0" w:space="0" w:color="auto"/>
      </w:divBdr>
    </w:div>
    <w:div w:id="428431891">
      <w:bodyDiv w:val="1"/>
      <w:marLeft w:val="0"/>
      <w:marRight w:val="0"/>
      <w:marTop w:val="0"/>
      <w:marBottom w:val="0"/>
      <w:divBdr>
        <w:top w:val="none" w:sz="0" w:space="0" w:color="auto"/>
        <w:left w:val="none" w:sz="0" w:space="0" w:color="auto"/>
        <w:bottom w:val="none" w:sz="0" w:space="0" w:color="auto"/>
        <w:right w:val="none" w:sz="0" w:space="0" w:color="auto"/>
      </w:divBdr>
    </w:div>
    <w:div w:id="428933552">
      <w:bodyDiv w:val="1"/>
      <w:marLeft w:val="0"/>
      <w:marRight w:val="0"/>
      <w:marTop w:val="0"/>
      <w:marBottom w:val="0"/>
      <w:divBdr>
        <w:top w:val="none" w:sz="0" w:space="0" w:color="auto"/>
        <w:left w:val="none" w:sz="0" w:space="0" w:color="auto"/>
        <w:bottom w:val="none" w:sz="0" w:space="0" w:color="auto"/>
        <w:right w:val="none" w:sz="0" w:space="0" w:color="auto"/>
      </w:divBdr>
    </w:div>
    <w:div w:id="429590871">
      <w:bodyDiv w:val="1"/>
      <w:marLeft w:val="0"/>
      <w:marRight w:val="0"/>
      <w:marTop w:val="0"/>
      <w:marBottom w:val="0"/>
      <w:divBdr>
        <w:top w:val="none" w:sz="0" w:space="0" w:color="auto"/>
        <w:left w:val="none" w:sz="0" w:space="0" w:color="auto"/>
        <w:bottom w:val="none" w:sz="0" w:space="0" w:color="auto"/>
        <w:right w:val="none" w:sz="0" w:space="0" w:color="auto"/>
      </w:divBdr>
    </w:div>
    <w:div w:id="429618072">
      <w:bodyDiv w:val="1"/>
      <w:marLeft w:val="0"/>
      <w:marRight w:val="0"/>
      <w:marTop w:val="0"/>
      <w:marBottom w:val="0"/>
      <w:divBdr>
        <w:top w:val="none" w:sz="0" w:space="0" w:color="auto"/>
        <w:left w:val="none" w:sz="0" w:space="0" w:color="auto"/>
        <w:bottom w:val="none" w:sz="0" w:space="0" w:color="auto"/>
        <w:right w:val="none" w:sz="0" w:space="0" w:color="auto"/>
      </w:divBdr>
    </w:div>
    <w:div w:id="429736271">
      <w:bodyDiv w:val="1"/>
      <w:marLeft w:val="0"/>
      <w:marRight w:val="0"/>
      <w:marTop w:val="0"/>
      <w:marBottom w:val="0"/>
      <w:divBdr>
        <w:top w:val="none" w:sz="0" w:space="0" w:color="auto"/>
        <w:left w:val="none" w:sz="0" w:space="0" w:color="auto"/>
        <w:bottom w:val="none" w:sz="0" w:space="0" w:color="auto"/>
        <w:right w:val="none" w:sz="0" w:space="0" w:color="auto"/>
      </w:divBdr>
    </w:div>
    <w:div w:id="430668139">
      <w:bodyDiv w:val="1"/>
      <w:marLeft w:val="0"/>
      <w:marRight w:val="0"/>
      <w:marTop w:val="0"/>
      <w:marBottom w:val="0"/>
      <w:divBdr>
        <w:top w:val="none" w:sz="0" w:space="0" w:color="auto"/>
        <w:left w:val="none" w:sz="0" w:space="0" w:color="auto"/>
        <w:bottom w:val="none" w:sz="0" w:space="0" w:color="auto"/>
        <w:right w:val="none" w:sz="0" w:space="0" w:color="auto"/>
      </w:divBdr>
    </w:div>
    <w:div w:id="431169886">
      <w:bodyDiv w:val="1"/>
      <w:marLeft w:val="0"/>
      <w:marRight w:val="0"/>
      <w:marTop w:val="0"/>
      <w:marBottom w:val="0"/>
      <w:divBdr>
        <w:top w:val="none" w:sz="0" w:space="0" w:color="auto"/>
        <w:left w:val="none" w:sz="0" w:space="0" w:color="auto"/>
        <w:bottom w:val="none" w:sz="0" w:space="0" w:color="auto"/>
        <w:right w:val="none" w:sz="0" w:space="0" w:color="auto"/>
      </w:divBdr>
    </w:div>
    <w:div w:id="433284461">
      <w:bodyDiv w:val="1"/>
      <w:marLeft w:val="0"/>
      <w:marRight w:val="0"/>
      <w:marTop w:val="0"/>
      <w:marBottom w:val="0"/>
      <w:divBdr>
        <w:top w:val="none" w:sz="0" w:space="0" w:color="auto"/>
        <w:left w:val="none" w:sz="0" w:space="0" w:color="auto"/>
        <w:bottom w:val="none" w:sz="0" w:space="0" w:color="auto"/>
        <w:right w:val="none" w:sz="0" w:space="0" w:color="auto"/>
      </w:divBdr>
    </w:div>
    <w:div w:id="433675231">
      <w:bodyDiv w:val="1"/>
      <w:marLeft w:val="0"/>
      <w:marRight w:val="0"/>
      <w:marTop w:val="0"/>
      <w:marBottom w:val="0"/>
      <w:divBdr>
        <w:top w:val="none" w:sz="0" w:space="0" w:color="auto"/>
        <w:left w:val="none" w:sz="0" w:space="0" w:color="auto"/>
        <w:bottom w:val="none" w:sz="0" w:space="0" w:color="auto"/>
        <w:right w:val="none" w:sz="0" w:space="0" w:color="auto"/>
      </w:divBdr>
    </w:div>
    <w:div w:id="433748342">
      <w:bodyDiv w:val="1"/>
      <w:marLeft w:val="0"/>
      <w:marRight w:val="0"/>
      <w:marTop w:val="0"/>
      <w:marBottom w:val="0"/>
      <w:divBdr>
        <w:top w:val="none" w:sz="0" w:space="0" w:color="auto"/>
        <w:left w:val="none" w:sz="0" w:space="0" w:color="auto"/>
        <w:bottom w:val="none" w:sz="0" w:space="0" w:color="auto"/>
        <w:right w:val="none" w:sz="0" w:space="0" w:color="auto"/>
      </w:divBdr>
    </w:div>
    <w:div w:id="433984065">
      <w:bodyDiv w:val="1"/>
      <w:marLeft w:val="0"/>
      <w:marRight w:val="0"/>
      <w:marTop w:val="0"/>
      <w:marBottom w:val="0"/>
      <w:divBdr>
        <w:top w:val="none" w:sz="0" w:space="0" w:color="auto"/>
        <w:left w:val="none" w:sz="0" w:space="0" w:color="auto"/>
        <w:bottom w:val="none" w:sz="0" w:space="0" w:color="auto"/>
        <w:right w:val="none" w:sz="0" w:space="0" w:color="auto"/>
      </w:divBdr>
    </w:div>
    <w:div w:id="434250304">
      <w:bodyDiv w:val="1"/>
      <w:marLeft w:val="0"/>
      <w:marRight w:val="0"/>
      <w:marTop w:val="0"/>
      <w:marBottom w:val="0"/>
      <w:divBdr>
        <w:top w:val="none" w:sz="0" w:space="0" w:color="auto"/>
        <w:left w:val="none" w:sz="0" w:space="0" w:color="auto"/>
        <w:bottom w:val="none" w:sz="0" w:space="0" w:color="auto"/>
        <w:right w:val="none" w:sz="0" w:space="0" w:color="auto"/>
      </w:divBdr>
    </w:div>
    <w:div w:id="434638100">
      <w:bodyDiv w:val="1"/>
      <w:marLeft w:val="0"/>
      <w:marRight w:val="0"/>
      <w:marTop w:val="0"/>
      <w:marBottom w:val="0"/>
      <w:divBdr>
        <w:top w:val="none" w:sz="0" w:space="0" w:color="auto"/>
        <w:left w:val="none" w:sz="0" w:space="0" w:color="auto"/>
        <w:bottom w:val="none" w:sz="0" w:space="0" w:color="auto"/>
        <w:right w:val="none" w:sz="0" w:space="0" w:color="auto"/>
      </w:divBdr>
    </w:div>
    <w:div w:id="436370695">
      <w:bodyDiv w:val="1"/>
      <w:marLeft w:val="0"/>
      <w:marRight w:val="0"/>
      <w:marTop w:val="0"/>
      <w:marBottom w:val="0"/>
      <w:divBdr>
        <w:top w:val="none" w:sz="0" w:space="0" w:color="auto"/>
        <w:left w:val="none" w:sz="0" w:space="0" w:color="auto"/>
        <w:bottom w:val="none" w:sz="0" w:space="0" w:color="auto"/>
        <w:right w:val="none" w:sz="0" w:space="0" w:color="auto"/>
      </w:divBdr>
    </w:div>
    <w:div w:id="436868796">
      <w:bodyDiv w:val="1"/>
      <w:marLeft w:val="0"/>
      <w:marRight w:val="0"/>
      <w:marTop w:val="0"/>
      <w:marBottom w:val="0"/>
      <w:divBdr>
        <w:top w:val="none" w:sz="0" w:space="0" w:color="auto"/>
        <w:left w:val="none" w:sz="0" w:space="0" w:color="auto"/>
        <w:bottom w:val="none" w:sz="0" w:space="0" w:color="auto"/>
        <w:right w:val="none" w:sz="0" w:space="0" w:color="auto"/>
      </w:divBdr>
    </w:div>
    <w:div w:id="437143845">
      <w:bodyDiv w:val="1"/>
      <w:marLeft w:val="0"/>
      <w:marRight w:val="0"/>
      <w:marTop w:val="0"/>
      <w:marBottom w:val="0"/>
      <w:divBdr>
        <w:top w:val="none" w:sz="0" w:space="0" w:color="auto"/>
        <w:left w:val="none" w:sz="0" w:space="0" w:color="auto"/>
        <w:bottom w:val="none" w:sz="0" w:space="0" w:color="auto"/>
        <w:right w:val="none" w:sz="0" w:space="0" w:color="auto"/>
      </w:divBdr>
    </w:div>
    <w:div w:id="437264255">
      <w:bodyDiv w:val="1"/>
      <w:marLeft w:val="0"/>
      <w:marRight w:val="0"/>
      <w:marTop w:val="0"/>
      <w:marBottom w:val="0"/>
      <w:divBdr>
        <w:top w:val="none" w:sz="0" w:space="0" w:color="auto"/>
        <w:left w:val="none" w:sz="0" w:space="0" w:color="auto"/>
        <w:bottom w:val="none" w:sz="0" w:space="0" w:color="auto"/>
        <w:right w:val="none" w:sz="0" w:space="0" w:color="auto"/>
      </w:divBdr>
    </w:div>
    <w:div w:id="437531002">
      <w:bodyDiv w:val="1"/>
      <w:marLeft w:val="0"/>
      <w:marRight w:val="0"/>
      <w:marTop w:val="0"/>
      <w:marBottom w:val="0"/>
      <w:divBdr>
        <w:top w:val="none" w:sz="0" w:space="0" w:color="auto"/>
        <w:left w:val="none" w:sz="0" w:space="0" w:color="auto"/>
        <w:bottom w:val="none" w:sz="0" w:space="0" w:color="auto"/>
        <w:right w:val="none" w:sz="0" w:space="0" w:color="auto"/>
      </w:divBdr>
    </w:div>
    <w:div w:id="437868391">
      <w:bodyDiv w:val="1"/>
      <w:marLeft w:val="0"/>
      <w:marRight w:val="0"/>
      <w:marTop w:val="0"/>
      <w:marBottom w:val="0"/>
      <w:divBdr>
        <w:top w:val="none" w:sz="0" w:space="0" w:color="auto"/>
        <w:left w:val="none" w:sz="0" w:space="0" w:color="auto"/>
        <w:bottom w:val="none" w:sz="0" w:space="0" w:color="auto"/>
        <w:right w:val="none" w:sz="0" w:space="0" w:color="auto"/>
      </w:divBdr>
    </w:div>
    <w:div w:id="437875059">
      <w:bodyDiv w:val="1"/>
      <w:marLeft w:val="0"/>
      <w:marRight w:val="0"/>
      <w:marTop w:val="0"/>
      <w:marBottom w:val="0"/>
      <w:divBdr>
        <w:top w:val="none" w:sz="0" w:space="0" w:color="auto"/>
        <w:left w:val="none" w:sz="0" w:space="0" w:color="auto"/>
        <w:bottom w:val="none" w:sz="0" w:space="0" w:color="auto"/>
        <w:right w:val="none" w:sz="0" w:space="0" w:color="auto"/>
      </w:divBdr>
    </w:div>
    <w:div w:id="437875095">
      <w:bodyDiv w:val="1"/>
      <w:marLeft w:val="0"/>
      <w:marRight w:val="0"/>
      <w:marTop w:val="0"/>
      <w:marBottom w:val="0"/>
      <w:divBdr>
        <w:top w:val="none" w:sz="0" w:space="0" w:color="auto"/>
        <w:left w:val="none" w:sz="0" w:space="0" w:color="auto"/>
        <w:bottom w:val="none" w:sz="0" w:space="0" w:color="auto"/>
        <w:right w:val="none" w:sz="0" w:space="0" w:color="auto"/>
      </w:divBdr>
    </w:div>
    <w:div w:id="437912371">
      <w:bodyDiv w:val="1"/>
      <w:marLeft w:val="0"/>
      <w:marRight w:val="0"/>
      <w:marTop w:val="0"/>
      <w:marBottom w:val="0"/>
      <w:divBdr>
        <w:top w:val="none" w:sz="0" w:space="0" w:color="auto"/>
        <w:left w:val="none" w:sz="0" w:space="0" w:color="auto"/>
        <w:bottom w:val="none" w:sz="0" w:space="0" w:color="auto"/>
        <w:right w:val="none" w:sz="0" w:space="0" w:color="auto"/>
      </w:divBdr>
    </w:div>
    <w:div w:id="438258478">
      <w:bodyDiv w:val="1"/>
      <w:marLeft w:val="0"/>
      <w:marRight w:val="0"/>
      <w:marTop w:val="0"/>
      <w:marBottom w:val="0"/>
      <w:divBdr>
        <w:top w:val="none" w:sz="0" w:space="0" w:color="auto"/>
        <w:left w:val="none" w:sz="0" w:space="0" w:color="auto"/>
        <w:bottom w:val="none" w:sz="0" w:space="0" w:color="auto"/>
        <w:right w:val="none" w:sz="0" w:space="0" w:color="auto"/>
      </w:divBdr>
    </w:div>
    <w:div w:id="438960497">
      <w:bodyDiv w:val="1"/>
      <w:marLeft w:val="0"/>
      <w:marRight w:val="0"/>
      <w:marTop w:val="0"/>
      <w:marBottom w:val="0"/>
      <w:divBdr>
        <w:top w:val="none" w:sz="0" w:space="0" w:color="auto"/>
        <w:left w:val="none" w:sz="0" w:space="0" w:color="auto"/>
        <w:bottom w:val="none" w:sz="0" w:space="0" w:color="auto"/>
        <w:right w:val="none" w:sz="0" w:space="0" w:color="auto"/>
      </w:divBdr>
    </w:div>
    <w:div w:id="439881106">
      <w:bodyDiv w:val="1"/>
      <w:marLeft w:val="0"/>
      <w:marRight w:val="0"/>
      <w:marTop w:val="0"/>
      <w:marBottom w:val="0"/>
      <w:divBdr>
        <w:top w:val="none" w:sz="0" w:space="0" w:color="auto"/>
        <w:left w:val="none" w:sz="0" w:space="0" w:color="auto"/>
        <w:bottom w:val="none" w:sz="0" w:space="0" w:color="auto"/>
        <w:right w:val="none" w:sz="0" w:space="0" w:color="auto"/>
      </w:divBdr>
    </w:div>
    <w:div w:id="439882458">
      <w:bodyDiv w:val="1"/>
      <w:marLeft w:val="0"/>
      <w:marRight w:val="0"/>
      <w:marTop w:val="0"/>
      <w:marBottom w:val="0"/>
      <w:divBdr>
        <w:top w:val="none" w:sz="0" w:space="0" w:color="auto"/>
        <w:left w:val="none" w:sz="0" w:space="0" w:color="auto"/>
        <w:bottom w:val="none" w:sz="0" w:space="0" w:color="auto"/>
        <w:right w:val="none" w:sz="0" w:space="0" w:color="auto"/>
      </w:divBdr>
    </w:div>
    <w:div w:id="439958081">
      <w:bodyDiv w:val="1"/>
      <w:marLeft w:val="0"/>
      <w:marRight w:val="0"/>
      <w:marTop w:val="0"/>
      <w:marBottom w:val="0"/>
      <w:divBdr>
        <w:top w:val="none" w:sz="0" w:space="0" w:color="auto"/>
        <w:left w:val="none" w:sz="0" w:space="0" w:color="auto"/>
        <w:bottom w:val="none" w:sz="0" w:space="0" w:color="auto"/>
        <w:right w:val="none" w:sz="0" w:space="0" w:color="auto"/>
      </w:divBdr>
    </w:div>
    <w:div w:id="441069462">
      <w:bodyDiv w:val="1"/>
      <w:marLeft w:val="0"/>
      <w:marRight w:val="0"/>
      <w:marTop w:val="0"/>
      <w:marBottom w:val="0"/>
      <w:divBdr>
        <w:top w:val="none" w:sz="0" w:space="0" w:color="auto"/>
        <w:left w:val="none" w:sz="0" w:space="0" w:color="auto"/>
        <w:bottom w:val="none" w:sz="0" w:space="0" w:color="auto"/>
        <w:right w:val="none" w:sz="0" w:space="0" w:color="auto"/>
      </w:divBdr>
    </w:div>
    <w:div w:id="442576699">
      <w:bodyDiv w:val="1"/>
      <w:marLeft w:val="0"/>
      <w:marRight w:val="0"/>
      <w:marTop w:val="0"/>
      <w:marBottom w:val="0"/>
      <w:divBdr>
        <w:top w:val="none" w:sz="0" w:space="0" w:color="auto"/>
        <w:left w:val="none" w:sz="0" w:space="0" w:color="auto"/>
        <w:bottom w:val="none" w:sz="0" w:space="0" w:color="auto"/>
        <w:right w:val="none" w:sz="0" w:space="0" w:color="auto"/>
      </w:divBdr>
    </w:div>
    <w:div w:id="443497528">
      <w:bodyDiv w:val="1"/>
      <w:marLeft w:val="0"/>
      <w:marRight w:val="0"/>
      <w:marTop w:val="0"/>
      <w:marBottom w:val="0"/>
      <w:divBdr>
        <w:top w:val="none" w:sz="0" w:space="0" w:color="auto"/>
        <w:left w:val="none" w:sz="0" w:space="0" w:color="auto"/>
        <w:bottom w:val="none" w:sz="0" w:space="0" w:color="auto"/>
        <w:right w:val="none" w:sz="0" w:space="0" w:color="auto"/>
      </w:divBdr>
    </w:div>
    <w:div w:id="444079395">
      <w:bodyDiv w:val="1"/>
      <w:marLeft w:val="0"/>
      <w:marRight w:val="0"/>
      <w:marTop w:val="0"/>
      <w:marBottom w:val="0"/>
      <w:divBdr>
        <w:top w:val="none" w:sz="0" w:space="0" w:color="auto"/>
        <w:left w:val="none" w:sz="0" w:space="0" w:color="auto"/>
        <w:bottom w:val="none" w:sz="0" w:space="0" w:color="auto"/>
        <w:right w:val="none" w:sz="0" w:space="0" w:color="auto"/>
      </w:divBdr>
    </w:div>
    <w:div w:id="444934258">
      <w:bodyDiv w:val="1"/>
      <w:marLeft w:val="0"/>
      <w:marRight w:val="0"/>
      <w:marTop w:val="0"/>
      <w:marBottom w:val="0"/>
      <w:divBdr>
        <w:top w:val="none" w:sz="0" w:space="0" w:color="auto"/>
        <w:left w:val="none" w:sz="0" w:space="0" w:color="auto"/>
        <w:bottom w:val="none" w:sz="0" w:space="0" w:color="auto"/>
        <w:right w:val="none" w:sz="0" w:space="0" w:color="auto"/>
      </w:divBdr>
    </w:div>
    <w:div w:id="445077428">
      <w:bodyDiv w:val="1"/>
      <w:marLeft w:val="0"/>
      <w:marRight w:val="0"/>
      <w:marTop w:val="0"/>
      <w:marBottom w:val="0"/>
      <w:divBdr>
        <w:top w:val="none" w:sz="0" w:space="0" w:color="auto"/>
        <w:left w:val="none" w:sz="0" w:space="0" w:color="auto"/>
        <w:bottom w:val="none" w:sz="0" w:space="0" w:color="auto"/>
        <w:right w:val="none" w:sz="0" w:space="0" w:color="auto"/>
      </w:divBdr>
    </w:div>
    <w:div w:id="445853348">
      <w:bodyDiv w:val="1"/>
      <w:marLeft w:val="0"/>
      <w:marRight w:val="0"/>
      <w:marTop w:val="0"/>
      <w:marBottom w:val="0"/>
      <w:divBdr>
        <w:top w:val="none" w:sz="0" w:space="0" w:color="auto"/>
        <w:left w:val="none" w:sz="0" w:space="0" w:color="auto"/>
        <w:bottom w:val="none" w:sz="0" w:space="0" w:color="auto"/>
        <w:right w:val="none" w:sz="0" w:space="0" w:color="auto"/>
      </w:divBdr>
    </w:div>
    <w:div w:id="445976261">
      <w:bodyDiv w:val="1"/>
      <w:marLeft w:val="0"/>
      <w:marRight w:val="0"/>
      <w:marTop w:val="0"/>
      <w:marBottom w:val="0"/>
      <w:divBdr>
        <w:top w:val="none" w:sz="0" w:space="0" w:color="auto"/>
        <w:left w:val="none" w:sz="0" w:space="0" w:color="auto"/>
        <w:bottom w:val="none" w:sz="0" w:space="0" w:color="auto"/>
        <w:right w:val="none" w:sz="0" w:space="0" w:color="auto"/>
      </w:divBdr>
    </w:div>
    <w:div w:id="446196661">
      <w:bodyDiv w:val="1"/>
      <w:marLeft w:val="0"/>
      <w:marRight w:val="0"/>
      <w:marTop w:val="0"/>
      <w:marBottom w:val="0"/>
      <w:divBdr>
        <w:top w:val="none" w:sz="0" w:space="0" w:color="auto"/>
        <w:left w:val="none" w:sz="0" w:space="0" w:color="auto"/>
        <w:bottom w:val="none" w:sz="0" w:space="0" w:color="auto"/>
        <w:right w:val="none" w:sz="0" w:space="0" w:color="auto"/>
      </w:divBdr>
    </w:div>
    <w:div w:id="446388256">
      <w:bodyDiv w:val="1"/>
      <w:marLeft w:val="0"/>
      <w:marRight w:val="0"/>
      <w:marTop w:val="0"/>
      <w:marBottom w:val="0"/>
      <w:divBdr>
        <w:top w:val="none" w:sz="0" w:space="0" w:color="auto"/>
        <w:left w:val="none" w:sz="0" w:space="0" w:color="auto"/>
        <w:bottom w:val="none" w:sz="0" w:space="0" w:color="auto"/>
        <w:right w:val="none" w:sz="0" w:space="0" w:color="auto"/>
      </w:divBdr>
    </w:div>
    <w:div w:id="446776678">
      <w:bodyDiv w:val="1"/>
      <w:marLeft w:val="0"/>
      <w:marRight w:val="0"/>
      <w:marTop w:val="0"/>
      <w:marBottom w:val="0"/>
      <w:divBdr>
        <w:top w:val="none" w:sz="0" w:space="0" w:color="auto"/>
        <w:left w:val="none" w:sz="0" w:space="0" w:color="auto"/>
        <w:bottom w:val="none" w:sz="0" w:space="0" w:color="auto"/>
        <w:right w:val="none" w:sz="0" w:space="0" w:color="auto"/>
      </w:divBdr>
    </w:div>
    <w:div w:id="446970161">
      <w:bodyDiv w:val="1"/>
      <w:marLeft w:val="0"/>
      <w:marRight w:val="0"/>
      <w:marTop w:val="0"/>
      <w:marBottom w:val="0"/>
      <w:divBdr>
        <w:top w:val="none" w:sz="0" w:space="0" w:color="auto"/>
        <w:left w:val="none" w:sz="0" w:space="0" w:color="auto"/>
        <w:bottom w:val="none" w:sz="0" w:space="0" w:color="auto"/>
        <w:right w:val="none" w:sz="0" w:space="0" w:color="auto"/>
      </w:divBdr>
    </w:div>
    <w:div w:id="446970869">
      <w:bodyDiv w:val="1"/>
      <w:marLeft w:val="0"/>
      <w:marRight w:val="0"/>
      <w:marTop w:val="0"/>
      <w:marBottom w:val="0"/>
      <w:divBdr>
        <w:top w:val="none" w:sz="0" w:space="0" w:color="auto"/>
        <w:left w:val="none" w:sz="0" w:space="0" w:color="auto"/>
        <w:bottom w:val="none" w:sz="0" w:space="0" w:color="auto"/>
        <w:right w:val="none" w:sz="0" w:space="0" w:color="auto"/>
      </w:divBdr>
    </w:div>
    <w:div w:id="448595801">
      <w:bodyDiv w:val="1"/>
      <w:marLeft w:val="0"/>
      <w:marRight w:val="0"/>
      <w:marTop w:val="0"/>
      <w:marBottom w:val="0"/>
      <w:divBdr>
        <w:top w:val="none" w:sz="0" w:space="0" w:color="auto"/>
        <w:left w:val="none" w:sz="0" w:space="0" w:color="auto"/>
        <w:bottom w:val="none" w:sz="0" w:space="0" w:color="auto"/>
        <w:right w:val="none" w:sz="0" w:space="0" w:color="auto"/>
      </w:divBdr>
    </w:div>
    <w:div w:id="448625117">
      <w:bodyDiv w:val="1"/>
      <w:marLeft w:val="0"/>
      <w:marRight w:val="0"/>
      <w:marTop w:val="0"/>
      <w:marBottom w:val="0"/>
      <w:divBdr>
        <w:top w:val="none" w:sz="0" w:space="0" w:color="auto"/>
        <w:left w:val="none" w:sz="0" w:space="0" w:color="auto"/>
        <w:bottom w:val="none" w:sz="0" w:space="0" w:color="auto"/>
        <w:right w:val="none" w:sz="0" w:space="0" w:color="auto"/>
      </w:divBdr>
    </w:div>
    <w:div w:id="450780769">
      <w:bodyDiv w:val="1"/>
      <w:marLeft w:val="0"/>
      <w:marRight w:val="0"/>
      <w:marTop w:val="0"/>
      <w:marBottom w:val="0"/>
      <w:divBdr>
        <w:top w:val="none" w:sz="0" w:space="0" w:color="auto"/>
        <w:left w:val="none" w:sz="0" w:space="0" w:color="auto"/>
        <w:bottom w:val="none" w:sz="0" w:space="0" w:color="auto"/>
        <w:right w:val="none" w:sz="0" w:space="0" w:color="auto"/>
      </w:divBdr>
    </w:div>
    <w:div w:id="451021478">
      <w:bodyDiv w:val="1"/>
      <w:marLeft w:val="0"/>
      <w:marRight w:val="0"/>
      <w:marTop w:val="0"/>
      <w:marBottom w:val="0"/>
      <w:divBdr>
        <w:top w:val="none" w:sz="0" w:space="0" w:color="auto"/>
        <w:left w:val="none" w:sz="0" w:space="0" w:color="auto"/>
        <w:bottom w:val="none" w:sz="0" w:space="0" w:color="auto"/>
        <w:right w:val="none" w:sz="0" w:space="0" w:color="auto"/>
      </w:divBdr>
    </w:div>
    <w:div w:id="451556126">
      <w:bodyDiv w:val="1"/>
      <w:marLeft w:val="0"/>
      <w:marRight w:val="0"/>
      <w:marTop w:val="0"/>
      <w:marBottom w:val="0"/>
      <w:divBdr>
        <w:top w:val="none" w:sz="0" w:space="0" w:color="auto"/>
        <w:left w:val="none" w:sz="0" w:space="0" w:color="auto"/>
        <w:bottom w:val="none" w:sz="0" w:space="0" w:color="auto"/>
        <w:right w:val="none" w:sz="0" w:space="0" w:color="auto"/>
      </w:divBdr>
    </w:div>
    <w:div w:id="452022184">
      <w:bodyDiv w:val="1"/>
      <w:marLeft w:val="0"/>
      <w:marRight w:val="0"/>
      <w:marTop w:val="0"/>
      <w:marBottom w:val="0"/>
      <w:divBdr>
        <w:top w:val="none" w:sz="0" w:space="0" w:color="auto"/>
        <w:left w:val="none" w:sz="0" w:space="0" w:color="auto"/>
        <w:bottom w:val="none" w:sz="0" w:space="0" w:color="auto"/>
        <w:right w:val="none" w:sz="0" w:space="0" w:color="auto"/>
      </w:divBdr>
    </w:div>
    <w:div w:id="453793794">
      <w:bodyDiv w:val="1"/>
      <w:marLeft w:val="0"/>
      <w:marRight w:val="0"/>
      <w:marTop w:val="0"/>
      <w:marBottom w:val="0"/>
      <w:divBdr>
        <w:top w:val="none" w:sz="0" w:space="0" w:color="auto"/>
        <w:left w:val="none" w:sz="0" w:space="0" w:color="auto"/>
        <w:bottom w:val="none" w:sz="0" w:space="0" w:color="auto"/>
        <w:right w:val="none" w:sz="0" w:space="0" w:color="auto"/>
      </w:divBdr>
    </w:div>
    <w:div w:id="454251898">
      <w:bodyDiv w:val="1"/>
      <w:marLeft w:val="0"/>
      <w:marRight w:val="0"/>
      <w:marTop w:val="0"/>
      <w:marBottom w:val="0"/>
      <w:divBdr>
        <w:top w:val="none" w:sz="0" w:space="0" w:color="auto"/>
        <w:left w:val="none" w:sz="0" w:space="0" w:color="auto"/>
        <w:bottom w:val="none" w:sz="0" w:space="0" w:color="auto"/>
        <w:right w:val="none" w:sz="0" w:space="0" w:color="auto"/>
      </w:divBdr>
    </w:div>
    <w:div w:id="454838122">
      <w:bodyDiv w:val="1"/>
      <w:marLeft w:val="0"/>
      <w:marRight w:val="0"/>
      <w:marTop w:val="0"/>
      <w:marBottom w:val="0"/>
      <w:divBdr>
        <w:top w:val="none" w:sz="0" w:space="0" w:color="auto"/>
        <w:left w:val="none" w:sz="0" w:space="0" w:color="auto"/>
        <w:bottom w:val="none" w:sz="0" w:space="0" w:color="auto"/>
        <w:right w:val="none" w:sz="0" w:space="0" w:color="auto"/>
      </w:divBdr>
    </w:div>
    <w:div w:id="455103538">
      <w:bodyDiv w:val="1"/>
      <w:marLeft w:val="0"/>
      <w:marRight w:val="0"/>
      <w:marTop w:val="0"/>
      <w:marBottom w:val="0"/>
      <w:divBdr>
        <w:top w:val="none" w:sz="0" w:space="0" w:color="auto"/>
        <w:left w:val="none" w:sz="0" w:space="0" w:color="auto"/>
        <w:bottom w:val="none" w:sz="0" w:space="0" w:color="auto"/>
        <w:right w:val="none" w:sz="0" w:space="0" w:color="auto"/>
      </w:divBdr>
    </w:div>
    <w:div w:id="456221232">
      <w:bodyDiv w:val="1"/>
      <w:marLeft w:val="0"/>
      <w:marRight w:val="0"/>
      <w:marTop w:val="0"/>
      <w:marBottom w:val="0"/>
      <w:divBdr>
        <w:top w:val="none" w:sz="0" w:space="0" w:color="auto"/>
        <w:left w:val="none" w:sz="0" w:space="0" w:color="auto"/>
        <w:bottom w:val="none" w:sz="0" w:space="0" w:color="auto"/>
        <w:right w:val="none" w:sz="0" w:space="0" w:color="auto"/>
      </w:divBdr>
    </w:div>
    <w:div w:id="457333023">
      <w:bodyDiv w:val="1"/>
      <w:marLeft w:val="0"/>
      <w:marRight w:val="0"/>
      <w:marTop w:val="0"/>
      <w:marBottom w:val="0"/>
      <w:divBdr>
        <w:top w:val="none" w:sz="0" w:space="0" w:color="auto"/>
        <w:left w:val="none" w:sz="0" w:space="0" w:color="auto"/>
        <w:bottom w:val="none" w:sz="0" w:space="0" w:color="auto"/>
        <w:right w:val="none" w:sz="0" w:space="0" w:color="auto"/>
      </w:divBdr>
    </w:div>
    <w:div w:id="457333390">
      <w:bodyDiv w:val="1"/>
      <w:marLeft w:val="0"/>
      <w:marRight w:val="0"/>
      <w:marTop w:val="0"/>
      <w:marBottom w:val="0"/>
      <w:divBdr>
        <w:top w:val="none" w:sz="0" w:space="0" w:color="auto"/>
        <w:left w:val="none" w:sz="0" w:space="0" w:color="auto"/>
        <w:bottom w:val="none" w:sz="0" w:space="0" w:color="auto"/>
        <w:right w:val="none" w:sz="0" w:space="0" w:color="auto"/>
      </w:divBdr>
    </w:div>
    <w:div w:id="457338543">
      <w:bodyDiv w:val="1"/>
      <w:marLeft w:val="0"/>
      <w:marRight w:val="0"/>
      <w:marTop w:val="0"/>
      <w:marBottom w:val="0"/>
      <w:divBdr>
        <w:top w:val="none" w:sz="0" w:space="0" w:color="auto"/>
        <w:left w:val="none" w:sz="0" w:space="0" w:color="auto"/>
        <w:bottom w:val="none" w:sz="0" w:space="0" w:color="auto"/>
        <w:right w:val="none" w:sz="0" w:space="0" w:color="auto"/>
      </w:divBdr>
    </w:div>
    <w:div w:id="458037314">
      <w:bodyDiv w:val="1"/>
      <w:marLeft w:val="0"/>
      <w:marRight w:val="0"/>
      <w:marTop w:val="0"/>
      <w:marBottom w:val="0"/>
      <w:divBdr>
        <w:top w:val="none" w:sz="0" w:space="0" w:color="auto"/>
        <w:left w:val="none" w:sz="0" w:space="0" w:color="auto"/>
        <w:bottom w:val="none" w:sz="0" w:space="0" w:color="auto"/>
        <w:right w:val="none" w:sz="0" w:space="0" w:color="auto"/>
      </w:divBdr>
    </w:div>
    <w:div w:id="458302601">
      <w:bodyDiv w:val="1"/>
      <w:marLeft w:val="0"/>
      <w:marRight w:val="0"/>
      <w:marTop w:val="0"/>
      <w:marBottom w:val="0"/>
      <w:divBdr>
        <w:top w:val="none" w:sz="0" w:space="0" w:color="auto"/>
        <w:left w:val="none" w:sz="0" w:space="0" w:color="auto"/>
        <w:bottom w:val="none" w:sz="0" w:space="0" w:color="auto"/>
        <w:right w:val="none" w:sz="0" w:space="0" w:color="auto"/>
      </w:divBdr>
    </w:div>
    <w:div w:id="458691708">
      <w:bodyDiv w:val="1"/>
      <w:marLeft w:val="0"/>
      <w:marRight w:val="0"/>
      <w:marTop w:val="0"/>
      <w:marBottom w:val="0"/>
      <w:divBdr>
        <w:top w:val="none" w:sz="0" w:space="0" w:color="auto"/>
        <w:left w:val="none" w:sz="0" w:space="0" w:color="auto"/>
        <w:bottom w:val="none" w:sz="0" w:space="0" w:color="auto"/>
        <w:right w:val="none" w:sz="0" w:space="0" w:color="auto"/>
      </w:divBdr>
    </w:div>
    <w:div w:id="459492843">
      <w:bodyDiv w:val="1"/>
      <w:marLeft w:val="0"/>
      <w:marRight w:val="0"/>
      <w:marTop w:val="0"/>
      <w:marBottom w:val="0"/>
      <w:divBdr>
        <w:top w:val="none" w:sz="0" w:space="0" w:color="auto"/>
        <w:left w:val="none" w:sz="0" w:space="0" w:color="auto"/>
        <w:bottom w:val="none" w:sz="0" w:space="0" w:color="auto"/>
        <w:right w:val="none" w:sz="0" w:space="0" w:color="auto"/>
      </w:divBdr>
    </w:div>
    <w:div w:id="459495168">
      <w:bodyDiv w:val="1"/>
      <w:marLeft w:val="0"/>
      <w:marRight w:val="0"/>
      <w:marTop w:val="0"/>
      <w:marBottom w:val="0"/>
      <w:divBdr>
        <w:top w:val="none" w:sz="0" w:space="0" w:color="auto"/>
        <w:left w:val="none" w:sz="0" w:space="0" w:color="auto"/>
        <w:bottom w:val="none" w:sz="0" w:space="0" w:color="auto"/>
        <w:right w:val="none" w:sz="0" w:space="0" w:color="auto"/>
      </w:divBdr>
    </w:div>
    <w:div w:id="460156228">
      <w:bodyDiv w:val="1"/>
      <w:marLeft w:val="0"/>
      <w:marRight w:val="0"/>
      <w:marTop w:val="0"/>
      <w:marBottom w:val="0"/>
      <w:divBdr>
        <w:top w:val="none" w:sz="0" w:space="0" w:color="auto"/>
        <w:left w:val="none" w:sz="0" w:space="0" w:color="auto"/>
        <w:bottom w:val="none" w:sz="0" w:space="0" w:color="auto"/>
        <w:right w:val="none" w:sz="0" w:space="0" w:color="auto"/>
      </w:divBdr>
    </w:div>
    <w:div w:id="460345786">
      <w:bodyDiv w:val="1"/>
      <w:marLeft w:val="0"/>
      <w:marRight w:val="0"/>
      <w:marTop w:val="0"/>
      <w:marBottom w:val="0"/>
      <w:divBdr>
        <w:top w:val="none" w:sz="0" w:space="0" w:color="auto"/>
        <w:left w:val="none" w:sz="0" w:space="0" w:color="auto"/>
        <w:bottom w:val="none" w:sz="0" w:space="0" w:color="auto"/>
        <w:right w:val="none" w:sz="0" w:space="0" w:color="auto"/>
      </w:divBdr>
    </w:div>
    <w:div w:id="460731725">
      <w:bodyDiv w:val="1"/>
      <w:marLeft w:val="0"/>
      <w:marRight w:val="0"/>
      <w:marTop w:val="0"/>
      <w:marBottom w:val="0"/>
      <w:divBdr>
        <w:top w:val="none" w:sz="0" w:space="0" w:color="auto"/>
        <w:left w:val="none" w:sz="0" w:space="0" w:color="auto"/>
        <w:bottom w:val="none" w:sz="0" w:space="0" w:color="auto"/>
        <w:right w:val="none" w:sz="0" w:space="0" w:color="auto"/>
      </w:divBdr>
    </w:div>
    <w:div w:id="460997772">
      <w:bodyDiv w:val="1"/>
      <w:marLeft w:val="0"/>
      <w:marRight w:val="0"/>
      <w:marTop w:val="0"/>
      <w:marBottom w:val="0"/>
      <w:divBdr>
        <w:top w:val="none" w:sz="0" w:space="0" w:color="auto"/>
        <w:left w:val="none" w:sz="0" w:space="0" w:color="auto"/>
        <w:bottom w:val="none" w:sz="0" w:space="0" w:color="auto"/>
        <w:right w:val="none" w:sz="0" w:space="0" w:color="auto"/>
      </w:divBdr>
    </w:div>
    <w:div w:id="461316067">
      <w:bodyDiv w:val="1"/>
      <w:marLeft w:val="0"/>
      <w:marRight w:val="0"/>
      <w:marTop w:val="0"/>
      <w:marBottom w:val="0"/>
      <w:divBdr>
        <w:top w:val="none" w:sz="0" w:space="0" w:color="auto"/>
        <w:left w:val="none" w:sz="0" w:space="0" w:color="auto"/>
        <w:bottom w:val="none" w:sz="0" w:space="0" w:color="auto"/>
        <w:right w:val="none" w:sz="0" w:space="0" w:color="auto"/>
      </w:divBdr>
    </w:div>
    <w:div w:id="461390616">
      <w:bodyDiv w:val="1"/>
      <w:marLeft w:val="0"/>
      <w:marRight w:val="0"/>
      <w:marTop w:val="0"/>
      <w:marBottom w:val="0"/>
      <w:divBdr>
        <w:top w:val="none" w:sz="0" w:space="0" w:color="auto"/>
        <w:left w:val="none" w:sz="0" w:space="0" w:color="auto"/>
        <w:bottom w:val="none" w:sz="0" w:space="0" w:color="auto"/>
        <w:right w:val="none" w:sz="0" w:space="0" w:color="auto"/>
      </w:divBdr>
    </w:div>
    <w:div w:id="461391275">
      <w:bodyDiv w:val="1"/>
      <w:marLeft w:val="0"/>
      <w:marRight w:val="0"/>
      <w:marTop w:val="0"/>
      <w:marBottom w:val="0"/>
      <w:divBdr>
        <w:top w:val="none" w:sz="0" w:space="0" w:color="auto"/>
        <w:left w:val="none" w:sz="0" w:space="0" w:color="auto"/>
        <w:bottom w:val="none" w:sz="0" w:space="0" w:color="auto"/>
        <w:right w:val="none" w:sz="0" w:space="0" w:color="auto"/>
      </w:divBdr>
    </w:div>
    <w:div w:id="461578422">
      <w:bodyDiv w:val="1"/>
      <w:marLeft w:val="0"/>
      <w:marRight w:val="0"/>
      <w:marTop w:val="0"/>
      <w:marBottom w:val="0"/>
      <w:divBdr>
        <w:top w:val="none" w:sz="0" w:space="0" w:color="auto"/>
        <w:left w:val="none" w:sz="0" w:space="0" w:color="auto"/>
        <w:bottom w:val="none" w:sz="0" w:space="0" w:color="auto"/>
        <w:right w:val="none" w:sz="0" w:space="0" w:color="auto"/>
      </w:divBdr>
    </w:div>
    <w:div w:id="461769058">
      <w:bodyDiv w:val="1"/>
      <w:marLeft w:val="0"/>
      <w:marRight w:val="0"/>
      <w:marTop w:val="0"/>
      <w:marBottom w:val="0"/>
      <w:divBdr>
        <w:top w:val="none" w:sz="0" w:space="0" w:color="auto"/>
        <w:left w:val="none" w:sz="0" w:space="0" w:color="auto"/>
        <w:bottom w:val="none" w:sz="0" w:space="0" w:color="auto"/>
        <w:right w:val="none" w:sz="0" w:space="0" w:color="auto"/>
      </w:divBdr>
    </w:div>
    <w:div w:id="462232580">
      <w:bodyDiv w:val="1"/>
      <w:marLeft w:val="0"/>
      <w:marRight w:val="0"/>
      <w:marTop w:val="0"/>
      <w:marBottom w:val="0"/>
      <w:divBdr>
        <w:top w:val="none" w:sz="0" w:space="0" w:color="auto"/>
        <w:left w:val="none" w:sz="0" w:space="0" w:color="auto"/>
        <w:bottom w:val="none" w:sz="0" w:space="0" w:color="auto"/>
        <w:right w:val="none" w:sz="0" w:space="0" w:color="auto"/>
      </w:divBdr>
    </w:div>
    <w:div w:id="463159675">
      <w:bodyDiv w:val="1"/>
      <w:marLeft w:val="0"/>
      <w:marRight w:val="0"/>
      <w:marTop w:val="0"/>
      <w:marBottom w:val="0"/>
      <w:divBdr>
        <w:top w:val="none" w:sz="0" w:space="0" w:color="auto"/>
        <w:left w:val="none" w:sz="0" w:space="0" w:color="auto"/>
        <w:bottom w:val="none" w:sz="0" w:space="0" w:color="auto"/>
        <w:right w:val="none" w:sz="0" w:space="0" w:color="auto"/>
      </w:divBdr>
    </w:div>
    <w:div w:id="466893470">
      <w:bodyDiv w:val="1"/>
      <w:marLeft w:val="0"/>
      <w:marRight w:val="0"/>
      <w:marTop w:val="0"/>
      <w:marBottom w:val="0"/>
      <w:divBdr>
        <w:top w:val="none" w:sz="0" w:space="0" w:color="auto"/>
        <w:left w:val="none" w:sz="0" w:space="0" w:color="auto"/>
        <w:bottom w:val="none" w:sz="0" w:space="0" w:color="auto"/>
        <w:right w:val="none" w:sz="0" w:space="0" w:color="auto"/>
      </w:divBdr>
    </w:div>
    <w:div w:id="467209894">
      <w:bodyDiv w:val="1"/>
      <w:marLeft w:val="0"/>
      <w:marRight w:val="0"/>
      <w:marTop w:val="0"/>
      <w:marBottom w:val="0"/>
      <w:divBdr>
        <w:top w:val="none" w:sz="0" w:space="0" w:color="auto"/>
        <w:left w:val="none" w:sz="0" w:space="0" w:color="auto"/>
        <w:bottom w:val="none" w:sz="0" w:space="0" w:color="auto"/>
        <w:right w:val="none" w:sz="0" w:space="0" w:color="auto"/>
      </w:divBdr>
    </w:div>
    <w:div w:id="467284543">
      <w:bodyDiv w:val="1"/>
      <w:marLeft w:val="0"/>
      <w:marRight w:val="0"/>
      <w:marTop w:val="0"/>
      <w:marBottom w:val="0"/>
      <w:divBdr>
        <w:top w:val="none" w:sz="0" w:space="0" w:color="auto"/>
        <w:left w:val="none" w:sz="0" w:space="0" w:color="auto"/>
        <w:bottom w:val="none" w:sz="0" w:space="0" w:color="auto"/>
        <w:right w:val="none" w:sz="0" w:space="0" w:color="auto"/>
      </w:divBdr>
    </w:div>
    <w:div w:id="468549463">
      <w:bodyDiv w:val="1"/>
      <w:marLeft w:val="0"/>
      <w:marRight w:val="0"/>
      <w:marTop w:val="0"/>
      <w:marBottom w:val="0"/>
      <w:divBdr>
        <w:top w:val="none" w:sz="0" w:space="0" w:color="auto"/>
        <w:left w:val="none" w:sz="0" w:space="0" w:color="auto"/>
        <w:bottom w:val="none" w:sz="0" w:space="0" w:color="auto"/>
        <w:right w:val="none" w:sz="0" w:space="0" w:color="auto"/>
      </w:divBdr>
    </w:div>
    <w:div w:id="469978720">
      <w:bodyDiv w:val="1"/>
      <w:marLeft w:val="0"/>
      <w:marRight w:val="0"/>
      <w:marTop w:val="0"/>
      <w:marBottom w:val="0"/>
      <w:divBdr>
        <w:top w:val="none" w:sz="0" w:space="0" w:color="auto"/>
        <w:left w:val="none" w:sz="0" w:space="0" w:color="auto"/>
        <w:bottom w:val="none" w:sz="0" w:space="0" w:color="auto"/>
        <w:right w:val="none" w:sz="0" w:space="0" w:color="auto"/>
      </w:divBdr>
    </w:div>
    <w:div w:id="470174791">
      <w:bodyDiv w:val="1"/>
      <w:marLeft w:val="0"/>
      <w:marRight w:val="0"/>
      <w:marTop w:val="0"/>
      <w:marBottom w:val="0"/>
      <w:divBdr>
        <w:top w:val="none" w:sz="0" w:space="0" w:color="auto"/>
        <w:left w:val="none" w:sz="0" w:space="0" w:color="auto"/>
        <w:bottom w:val="none" w:sz="0" w:space="0" w:color="auto"/>
        <w:right w:val="none" w:sz="0" w:space="0" w:color="auto"/>
      </w:divBdr>
    </w:div>
    <w:div w:id="471366600">
      <w:bodyDiv w:val="1"/>
      <w:marLeft w:val="0"/>
      <w:marRight w:val="0"/>
      <w:marTop w:val="0"/>
      <w:marBottom w:val="0"/>
      <w:divBdr>
        <w:top w:val="none" w:sz="0" w:space="0" w:color="auto"/>
        <w:left w:val="none" w:sz="0" w:space="0" w:color="auto"/>
        <w:bottom w:val="none" w:sz="0" w:space="0" w:color="auto"/>
        <w:right w:val="none" w:sz="0" w:space="0" w:color="auto"/>
      </w:divBdr>
    </w:div>
    <w:div w:id="471750580">
      <w:bodyDiv w:val="1"/>
      <w:marLeft w:val="0"/>
      <w:marRight w:val="0"/>
      <w:marTop w:val="0"/>
      <w:marBottom w:val="0"/>
      <w:divBdr>
        <w:top w:val="none" w:sz="0" w:space="0" w:color="auto"/>
        <w:left w:val="none" w:sz="0" w:space="0" w:color="auto"/>
        <w:bottom w:val="none" w:sz="0" w:space="0" w:color="auto"/>
        <w:right w:val="none" w:sz="0" w:space="0" w:color="auto"/>
      </w:divBdr>
    </w:div>
    <w:div w:id="471756792">
      <w:bodyDiv w:val="1"/>
      <w:marLeft w:val="0"/>
      <w:marRight w:val="0"/>
      <w:marTop w:val="0"/>
      <w:marBottom w:val="0"/>
      <w:divBdr>
        <w:top w:val="none" w:sz="0" w:space="0" w:color="auto"/>
        <w:left w:val="none" w:sz="0" w:space="0" w:color="auto"/>
        <w:bottom w:val="none" w:sz="0" w:space="0" w:color="auto"/>
        <w:right w:val="none" w:sz="0" w:space="0" w:color="auto"/>
      </w:divBdr>
    </w:div>
    <w:div w:id="472059671">
      <w:bodyDiv w:val="1"/>
      <w:marLeft w:val="0"/>
      <w:marRight w:val="0"/>
      <w:marTop w:val="0"/>
      <w:marBottom w:val="0"/>
      <w:divBdr>
        <w:top w:val="none" w:sz="0" w:space="0" w:color="auto"/>
        <w:left w:val="none" w:sz="0" w:space="0" w:color="auto"/>
        <w:bottom w:val="none" w:sz="0" w:space="0" w:color="auto"/>
        <w:right w:val="none" w:sz="0" w:space="0" w:color="auto"/>
      </w:divBdr>
    </w:div>
    <w:div w:id="472410700">
      <w:bodyDiv w:val="1"/>
      <w:marLeft w:val="0"/>
      <w:marRight w:val="0"/>
      <w:marTop w:val="0"/>
      <w:marBottom w:val="0"/>
      <w:divBdr>
        <w:top w:val="none" w:sz="0" w:space="0" w:color="auto"/>
        <w:left w:val="none" w:sz="0" w:space="0" w:color="auto"/>
        <w:bottom w:val="none" w:sz="0" w:space="0" w:color="auto"/>
        <w:right w:val="none" w:sz="0" w:space="0" w:color="auto"/>
      </w:divBdr>
    </w:div>
    <w:div w:id="472412296">
      <w:bodyDiv w:val="1"/>
      <w:marLeft w:val="0"/>
      <w:marRight w:val="0"/>
      <w:marTop w:val="0"/>
      <w:marBottom w:val="0"/>
      <w:divBdr>
        <w:top w:val="none" w:sz="0" w:space="0" w:color="auto"/>
        <w:left w:val="none" w:sz="0" w:space="0" w:color="auto"/>
        <w:bottom w:val="none" w:sz="0" w:space="0" w:color="auto"/>
        <w:right w:val="none" w:sz="0" w:space="0" w:color="auto"/>
      </w:divBdr>
    </w:div>
    <w:div w:id="473261155">
      <w:bodyDiv w:val="1"/>
      <w:marLeft w:val="0"/>
      <w:marRight w:val="0"/>
      <w:marTop w:val="0"/>
      <w:marBottom w:val="0"/>
      <w:divBdr>
        <w:top w:val="none" w:sz="0" w:space="0" w:color="auto"/>
        <w:left w:val="none" w:sz="0" w:space="0" w:color="auto"/>
        <w:bottom w:val="none" w:sz="0" w:space="0" w:color="auto"/>
        <w:right w:val="none" w:sz="0" w:space="0" w:color="auto"/>
      </w:divBdr>
    </w:div>
    <w:div w:id="473646916">
      <w:bodyDiv w:val="1"/>
      <w:marLeft w:val="0"/>
      <w:marRight w:val="0"/>
      <w:marTop w:val="0"/>
      <w:marBottom w:val="0"/>
      <w:divBdr>
        <w:top w:val="none" w:sz="0" w:space="0" w:color="auto"/>
        <w:left w:val="none" w:sz="0" w:space="0" w:color="auto"/>
        <w:bottom w:val="none" w:sz="0" w:space="0" w:color="auto"/>
        <w:right w:val="none" w:sz="0" w:space="0" w:color="auto"/>
      </w:divBdr>
    </w:div>
    <w:div w:id="474176379">
      <w:bodyDiv w:val="1"/>
      <w:marLeft w:val="0"/>
      <w:marRight w:val="0"/>
      <w:marTop w:val="0"/>
      <w:marBottom w:val="0"/>
      <w:divBdr>
        <w:top w:val="none" w:sz="0" w:space="0" w:color="auto"/>
        <w:left w:val="none" w:sz="0" w:space="0" w:color="auto"/>
        <w:bottom w:val="none" w:sz="0" w:space="0" w:color="auto"/>
        <w:right w:val="none" w:sz="0" w:space="0" w:color="auto"/>
      </w:divBdr>
    </w:div>
    <w:div w:id="474227813">
      <w:bodyDiv w:val="1"/>
      <w:marLeft w:val="0"/>
      <w:marRight w:val="0"/>
      <w:marTop w:val="0"/>
      <w:marBottom w:val="0"/>
      <w:divBdr>
        <w:top w:val="none" w:sz="0" w:space="0" w:color="auto"/>
        <w:left w:val="none" w:sz="0" w:space="0" w:color="auto"/>
        <w:bottom w:val="none" w:sz="0" w:space="0" w:color="auto"/>
        <w:right w:val="none" w:sz="0" w:space="0" w:color="auto"/>
      </w:divBdr>
    </w:div>
    <w:div w:id="474568144">
      <w:bodyDiv w:val="1"/>
      <w:marLeft w:val="0"/>
      <w:marRight w:val="0"/>
      <w:marTop w:val="0"/>
      <w:marBottom w:val="0"/>
      <w:divBdr>
        <w:top w:val="none" w:sz="0" w:space="0" w:color="auto"/>
        <w:left w:val="none" w:sz="0" w:space="0" w:color="auto"/>
        <w:bottom w:val="none" w:sz="0" w:space="0" w:color="auto"/>
        <w:right w:val="none" w:sz="0" w:space="0" w:color="auto"/>
      </w:divBdr>
    </w:div>
    <w:div w:id="475100962">
      <w:bodyDiv w:val="1"/>
      <w:marLeft w:val="0"/>
      <w:marRight w:val="0"/>
      <w:marTop w:val="0"/>
      <w:marBottom w:val="0"/>
      <w:divBdr>
        <w:top w:val="none" w:sz="0" w:space="0" w:color="auto"/>
        <w:left w:val="none" w:sz="0" w:space="0" w:color="auto"/>
        <w:bottom w:val="none" w:sz="0" w:space="0" w:color="auto"/>
        <w:right w:val="none" w:sz="0" w:space="0" w:color="auto"/>
      </w:divBdr>
    </w:div>
    <w:div w:id="475224580">
      <w:bodyDiv w:val="1"/>
      <w:marLeft w:val="0"/>
      <w:marRight w:val="0"/>
      <w:marTop w:val="0"/>
      <w:marBottom w:val="0"/>
      <w:divBdr>
        <w:top w:val="none" w:sz="0" w:space="0" w:color="auto"/>
        <w:left w:val="none" w:sz="0" w:space="0" w:color="auto"/>
        <w:bottom w:val="none" w:sz="0" w:space="0" w:color="auto"/>
        <w:right w:val="none" w:sz="0" w:space="0" w:color="auto"/>
      </w:divBdr>
    </w:div>
    <w:div w:id="475267103">
      <w:bodyDiv w:val="1"/>
      <w:marLeft w:val="0"/>
      <w:marRight w:val="0"/>
      <w:marTop w:val="0"/>
      <w:marBottom w:val="0"/>
      <w:divBdr>
        <w:top w:val="none" w:sz="0" w:space="0" w:color="auto"/>
        <w:left w:val="none" w:sz="0" w:space="0" w:color="auto"/>
        <w:bottom w:val="none" w:sz="0" w:space="0" w:color="auto"/>
        <w:right w:val="none" w:sz="0" w:space="0" w:color="auto"/>
      </w:divBdr>
    </w:div>
    <w:div w:id="475876609">
      <w:bodyDiv w:val="1"/>
      <w:marLeft w:val="0"/>
      <w:marRight w:val="0"/>
      <w:marTop w:val="0"/>
      <w:marBottom w:val="0"/>
      <w:divBdr>
        <w:top w:val="none" w:sz="0" w:space="0" w:color="auto"/>
        <w:left w:val="none" w:sz="0" w:space="0" w:color="auto"/>
        <w:bottom w:val="none" w:sz="0" w:space="0" w:color="auto"/>
        <w:right w:val="none" w:sz="0" w:space="0" w:color="auto"/>
      </w:divBdr>
    </w:div>
    <w:div w:id="476843175">
      <w:bodyDiv w:val="1"/>
      <w:marLeft w:val="0"/>
      <w:marRight w:val="0"/>
      <w:marTop w:val="0"/>
      <w:marBottom w:val="0"/>
      <w:divBdr>
        <w:top w:val="none" w:sz="0" w:space="0" w:color="auto"/>
        <w:left w:val="none" w:sz="0" w:space="0" w:color="auto"/>
        <w:bottom w:val="none" w:sz="0" w:space="0" w:color="auto"/>
        <w:right w:val="none" w:sz="0" w:space="0" w:color="auto"/>
      </w:divBdr>
    </w:div>
    <w:div w:id="479078031">
      <w:bodyDiv w:val="1"/>
      <w:marLeft w:val="0"/>
      <w:marRight w:val="0"/>
      <w:marTop w:val="0"/>
      <w:marBottom w:val="0"/>
      <w:divBdr>
        <w:top w:val="none" w:sz="0" w:space="0" w:color="auto"/>
        <w:left w:val="none" w:sz="0" w:space="0" w:color="auto"/>
        <w:bottom w:val="none" w:sz="0" w:space="0" w:color="auto"/>
        <w:right w:val="none" w:sz="0" w:space="0" w:color="auto"/>
      </w:divBdr>
    </w:div>
    <w:div w:id="479157529">
      <w:bodyDiv w:val="1"/>
      <w:marLeft w:val="0"/>
      <w:marRight w:val="0"/>
      <w:marTop w:val="0"/>
      <w:marBottom w:val="0"/>
      <w:divBdr>
        <w:top w:val="none" w:sz="0" w:space="0" w:color="auto"/>
        <w:left w:val="none" w:sz="0" w:space="0" w:color="auto"/>
        <w:bottom w:val="none" w:sz="0" w:space="0" w:color="auto"/>
        <w:right w:val="none" w:sz="0" w:space="0" w:color="auto"/>
      </w:divBdr>
    </w:div>
    <w:div w:id="480001151">
      <w:bodyDiv w:val="1"/>
      <w:marLeft w:val="0"/>
      <w:marRight w:val="0"/>
      <w:marTop w:val="0"/>
      <w:marBottom w:val="0"/>
      <w:divBdr>
        <w:top w:val="none" w:sz="0" w:space="0" w:color="auto"/>
        <w:left w:val="none" w:sz="0" w:space="0" w:color="auto"/>
        <w:bottom w:val="none" w:sz="0" w:space="0" w:color="auto"/>
        <w:right w:val="none" w:sz="0" w:space="0" w:color="auto"/>
      </w:divBdr>
    </w:div>
    <w:div w:id="483401047">
      <w:bodyDiv w:val="1"/>
      <w:marLeft w:val="0"/>
      <w:marRight w:val="0"/>
      <w:marTop w:val="0"/>
      <w:marBottom w:val="0"/>
      <w:divBdr>
        <w:top w:val="none" w:sz="0" w:space="0" w:color="auto"/>
        <w:left w:val="none" w:sz="0" w:space="0" w:color="auto"/>
        <w:bottom w:val="none" w:sz="0" w:space="0" w:color="auto"/>
        <w:right w:val="none" w:sz="0" w:space="0" w:color="auto"/>
      </w:divBdr>
    </w:div>
    <w:div w:id="483816109">
      <w:bodyDiv w:val="1"/>
      <w:marLeft w:val="0"/>
      <w:marRight w:val="0"/>
      <w:marTop w:val="0"/>
      <w:marBottom w:val="0"/>
      <w:divBdr>
        <w:top w:val="none" w:sz="0" w:space="0" w:color="auto"/>
        <w:left w:val="none" w:sz="0" w:space="0" w:color="auto"/>
        <w:bottom w:val="none" w:sz="0" w:space="0" w:color="auto"/>
        <w:right w:val="none" w:sz="0" w:space="0" w:color="auto"/>
      </w:divBdr>
    </w:div>
    <w:div w:id="483934872">
      <w:bodyDiv w:val="1"/>
      <w:marLeft w:val="0"/>
      <w:marRight w:val="0"/>
      <w:marTop w:val="0"/>
      <w:marBottom w:val="0"/>
      <w:divBdr>
        <w:top w:val="none" w:sz="0" w:space="0" w:color="auto"/>
        <w:left w:val="none" w:sz="0" w:space="0" w:color="auto"/>
        <w:bottom w:val="none" w:sz="0" w:space="0" w:color="auto"/>
        <w:right w:val="none" w:sz="0" w:space="0" w:color="auto"/>
      </w:divBdr>
    </w:div>
    <w:div w:id="484782613">
      <w:bodyDiv w:val="1"/>
      <w:marLeft w:val="0"/>
      <w:marRight w:val="0"/>
      <w:marTop w:val="0"/>
      <w:marBottom w:val="0"/>
      <w:divBdr>
        <w:top w:val="none" w:sz="0" w:space="0" w:color="auto"/>
        <w:left w:val="none" w:sz="0" w:space="0" w:color="auto"/>
        <w:bottom w:val="none" w:sz="0" w:space="0" w:color="auto"/>
        <w:right w:val="none" w:sz="0" w:space="0" w:color="auto"/>
      </w:divBdr>
    </w:div>
    <w:div w:id="484857326">
      <w:bodyDiv w:val="1"/>
      <w:marLeft w:val="0"/>
      <w:marRight w:val="0"/>
      <w:marTop w:val="0"/>
      <w:marBottom w:val="0"/>
      <w:divBdr>
        <w:top w:val="none" w:sz="0" w:space="0" w:color="auto"/>
        <w:left w:val="none" w:sz="0" w:space="0" w:color="auto"/>
        <w:bottom w:val="none" w:sz="0" w:space="0" w:color="auto"/>
        <w:right w:val="none" w:sz="0" w:space="0" w:color="auto"/>
      </w:divBdr>
    </w:div>
    <w:div w:id="485052555">
      <w:bodyDiv w:val="1"/>
      <w:marLeft w:val="0"/>
      <w:marRight w:val="0"/>
      <w:marTop w:val="0"/>
      <w:marBottom w:val="0"/>
      <w:divBdr>
        <w:top w:val="none" w:sz="0" w:space="0" w:color="auto"/>
        <w:left w:val="none" w:sz="0" w:space="0" w:color="auto"/>
        <w:bottom w:val="none" w:sz="0" w:space="0" w:color="auto"/>
        <w:right w:val="none" w:sz="0" w:space="0" w:color="auto"/>
      </w:divBdr>
    </w:div>
    <w:div w:id="485557040">
      <w:bodyDiv w:val="1"/>
      <w:marLeft w:val="0"/>
      <w:marRight w:val="0"/>
      <w:marTop w:val="0"/>
      <w:marBottom w:val="0"/>
      <w:divBdr>
        <w:top w:val="none" w:sz="0" w:space="0" w:color="auto"/>
        <w:left w:val="none" w:sz="0" w:space="0" w:color="auto"/>
        <w:bottom w:val="none" w:sz="0" w:space="0" w:color="auto"/>
        <w:right w:val="none" w:sz="0" w:space="0" w:color="auto"/>
      </w:divBdr>
    </w:div>
    <w:div w:id="486437610">
      <w:bodyDiv w:val="1"/>
      <w:marLeft w:val="0"/>
      <w:marRight w:val="0"/>
      <w:marTop w:val="0"/>
      <w:marBottom w:val="0"/>
      <w:divBdr>
        <w:top w:val="none" w:sz="0" w:space="0" w:color="auto"/>
        <w:left w:val="none" w:sz="0" w:space="0" w:color="auto"/>
        <w:bottom w:val="none" w:sz="0" w:space="0" w:color="auto"/>
        <w:right w:val="none" w:sz="0" w:space="0" w:color="auto"/>
      </w:divBdr>
    </w:div>
    <w:div w:id="486484504">
      <w:bodyDiv w:val="1"/>
      <w:marLeft w:val="0"/>
      <w:marRight w:val="0"/>
      <w:marTop w:val="0"/>
      <w:marBottom w:val="0"/>
      <w:divBdr>
        <w:top w:val="none" w:sz="0" w:space="0" w:color="auto"/>
        <w:left w:val="none" w:sz="0" w:space="0" w:color="auto"/>
        <w:bottom w:val="none" w:sz="0" w:space="0" w:color="auto"/>
        <w:right w:val="none" w:sz="0" w:space="0" w:color="auto"/>
      </w:divBdr>
    </w:div>
    <w:div w:id="487750155">
      <w:bodyDiv w:val="1"/>
      <w:marLeft w:val="0"/>
      <w:marRight w:val="0"/>
      <w:marTop w:val="0"/>
      <w:marBottom w:val="0"/>
      <w:divBdr>
        <w:top w:val="none" w:sz="0" w:space="0" w:color="auto"/>
        <w:left w:val="none" w:sz="0" w:space="0" w:color="auto"/>
        <w:bottom w:val="none" w:sz="0" w:space="0" w:color="auto"/>
        <w:right w:val="none" w:sz="0" w:space="0" w:color="auto"/>
      </w:divBdr>
    </w:div>
    <w:div w:id="489058281">
      <w:bodyDiv w:val="1"/>
      <w:marLeft w:val="0"/>
      <w:marRight w:val="0"/>
      <w:marTop w:val="0"/>
      <w:marBottom w:val="0"/>
      <w:divBdr>
        <w:top w:val="none" w:sz="0" w:space="0" w:color="auto"/>
        <w:left w:val="none" w:sz="0" w:space="0" w:color="auto"/>
        <w:bottom w:val="none" w:sz="0" w:space="0" w:color="auto"/>
        <w:right w:val="none" w:sz="0" w:space="0" w:color="auto"/>
      </w:divBdr>
    </w:div>
    <w:div w:id="490027988">
      <w:bodyDiv w:val="1"/>
      <w:marLeft w:val="0"/>
      <w:marRight w:val="0"/>
      <w:marTop w:val="0"/>
      <w:marBottom w:val="0"/>
      <w:divBdr>
        <w:top w:val="none" w:sz="0" w:space="0" w:color="auto"/>
        <w:left w:val="none" w:sz="0" w:space="0" w:color="auto"/>
        <w:bottom w:val="none" w:sz="0" w:space="0" w:color="auto"/>
        <w:right w:val="none" w:sz="0" w:space="0" w:color="auto"/>
      </w:divBdr>
    </w:div>
    <w:div w:id="490104417">
      <w:bodyDiv w:val="1"/>
      <w:marLeft w:val="0"/>
      <w:marRight w:val="0"/>
      <w:marTop w:val="0"/>
      <w:marBottom w:val="0"/>
      <w:divBdr>
        <w:top w:val="none" w:sz="0" w:space="0" w:color="auto"/>
        <w:left w:val="none" w:sz="0" w:space="0" w:color="auto"/>
        <w:bottom w:val="none" w:sz="0" w:space="0" w:color="auto"/>
        <w:right w:val="none" w:sz="0" w:space="0" w:color="auto"/>
      </w:divBdr>
    </w:div>
    <w:div w:id="490215071">
      <w:bodyDiv w:val="1"/>
      <w:marLeft w:val="0"/>
      <w:marRight w:val="0"/>
      <w:marTop w:val="0"/>
      <w:marBottom w:val="0"/>
      <w:divBdr>
        <w:top w:val="none" w:sz="0" w:space="0" w:color="auto"/>
        <w:left w:val="none" w:sz="0" w:space="0" w:color="auto"/>
        <w:bottom w:val="none" w:sz="0" w:space="0" w:color="auto"/>
        <w:right w:val="none" w:sz="0" w:space="0" w:color="auto"/>
      </w:divBdr>
    </w:div>
    <w:div w:id="490486723">
      <w:bodyDiv w:val="1"/>
      <w:marLeft w:val="0"/>
      <w:marRight w:val="0"/>
      <w:marTop w:val="0"/>
      <w:marBottom w:val="0"/>
      <w:divBdr>
        <w:top w:val="none" w:sz="0" w:space="0" w:color="auto"/>
        <w:left w:val="none" w:sz="0" w:space="0" w:color="auto"/>
        <w:bottom w:val="none" w:sz="0" w:space="0" w:color="auto"/>
        <w:right w:val="none" w:sz="0" w:space="0" w:color="auto"/>
      </w:divBdr>
    </w:div>
    <w:div w:id="490605573">
      <w:bodyDiv w:val="1"/>
      <w:marLeft w:val="0"/>
      <w:marRight w:val="0"/>
      <w:marTop w:val="0"/>
      <w:marBottom w:val="0"/>
      <w:divBdr>
        <w:top w:val="none" w:sz="0" w:space="0" w:color="auto"/>
        <w:left w:val="none" w:sz="0" w:space="0" w:color="auto"/>
        <w:bottom w:val="none" w:sz="0" w:space="0" w:color="auto"/>
        <w:right w:val="none" w:sz="0" w:space="0" w:color="auto"/>
      </w:divBdr>
    </w:div>
    <w:div w:id="490608993">
      <w:bodyDiv w:val="1"/>
      <w:marLeft w:val="0"/>
      <w:marRight w:val="0"/>
      <w:marTop w:val="0"/>
      <w:marBottom w:val="0"/>
      <w:divBdr>
        <w:top w:val="none" w:sz="0" w:space="0" w:color="auto"/>
        <w:left w:val="none" w:sz="0" w:space="0" w:color="auto"/>
        <w:bottom w:val="none" w:sz="0" w:space="0" w:color="auto"/>
        <w:right w:val="none" w:sz="0" w:space="0" w:color="auto"/>
      </w:divBdr>
    </w:div>
    <w:div w:id="490878504">
      <w:bodyDiv w:val="1"/>
      <w:marLeft w:val="0"/>
      <w:marRight w:val="0"/>
      <w:marTop w:val="0"/>
      <w:marBottom w:val="0"/>
      <w:divBdr>
        <w:top w:val="none" w:sz="0" w:space="0" w:color="auto"/>
        <w:left w:val="none" w:sz="0" w:space="0" w:color="auto"/>
        <w:bottom w:val="none" w:sz="0" w:space="0" w:color="auto"/>
        <w:right w:val="none" w:sz="0" w:space="0" w:color="auto"/>
      </w:divBdr>
    </w:div>
    <w:div w:id="491599774">
      <w:bodyDiv w:val="1"/>
      <w:marLeft w:val="0"/>
      <w:marRight w:val="0"/>
      <w:marTop w:val="0"/>
      <w:marBottom w:val="0"/>
      <w:divBdr>
        <w:top w:val="none" w:sz="0" w:space="0" w:color="auto"/>
        <w:left w:val="none" w:sz="0" w:space="0" w:color="auto"/>
        <w:bottom w:val="none" w:sz="0" w:space="0" w:color="auto"/>
        <w:right w:val="none" w:sz="0" w:space="0" w:color="auto"/>
      </w:divBdr>
    </w:div>
    <w:div w:id="491683412">
      <w:bodyDiv w:val="1"/>
      <w:marLeft w:val="0"/>
      <w:marRight w:val="0"/>
      <w:marTop w:val="0"/>
      <w:marBottom w:val="0"/>
      <w:divBdr>
        <w:top w:val="none" w:sz="0" w:space="0" w:color="auto"/>
        <w:left w:val="none" w:sz="0" w:space="0" w:color="auto"/>
        <w:bottom w:val="none" w:sz="0" w:space="0" w:color="auto"/>
        <w:right w:val="none" w:sz="0" w:space="0" w:color="auto"/>
      </w:divBdr>
    </w:div>
    <w:div w:id="491725902">
      <w:bodyDiv w:val="1"/>
      <w:marLeft w:val="0"/>
      <w:marRight w:val="0"/>
      <w:marTop w:val="0"/>
      <w:marBottom w:val="0"/>
      <w:divBdr>
        <w:top w:val="none" w:sz="0" w:space="0" w:color="auto"/>
        <w:left w:val="none" w:sz="0" w:space="0" w:color="auto"/>
        <w:bottom w:val="none" w:sz="0" w:space="0" w:color="auto"/>
        <w:right w:val="none" w:sz="0" w:space="0" w:color="auto"/>
      </w:divBdr>
    </w:div>
    <w:div w:id="492183785">
      <w:bodyDiv w:val="1"/>
      <w:marLeft w:val="0"/>
      <w:marRight w:val="0"/>
      <w:marTop w:val="0"/>
      <w:marBottom w:val="0"/>
      <w:divBdr>
        <w:top w:val="none" w:sz="0" w:space="0" w:color="auto"/>
        <w:left w:val="none" w:sz="0" w:space="0" w:color="auto"/>
        <w:bottom w:val="none" w:sz="0" w:space="0" w:color="auto"/>
        <w:right w:val="none" w:sz="0" w:space="0" w:color="auto"/>
      </w:divBdr>
    </w:div>
    <w:div w:id="493305226">
      <w:bodyDiv w:val="1"/>
      <w:marLeft w:val="0"/>
      <w:marRight w:val="0"/>
      <w:marTop w:val="0"/>
      <w:marBottom w:val="0"/>
      <w:divBdr>
        <w:top w:val="none" w:sz="0" w:space="0" w:color="auto"/>
        <w:left w:val="none" w:sz="0" w:space="0" w:color="auto"/>
        <w:bottom w:val="none" w:sz="0" w:space="0" w:color="auto"/>
        <w:right w:val="none" w:sz="0" w:space="0" w:color="auto"/>
      </w:divBdr>
    </w:div>
    <w:div w:id="494302157">
      <w:bodyDiv w:val="1"/>
      <w:marLeft w:val="0"/>
      <w:marRight w:val="0"/>
      <w:marTop w:val="0"/>
      <w:marBottom w:val="0"/>
      <w:divBdr>
        <w:top w:val="none" w:sz="0" w:space="0" w:color="auto"/>
        <w:left w:val="none" w:sz="0" w:space="0" w:color="auto"/>
        <w:bottom w:val="none" w:sz="0" w:space="0" w:color="auto"/>
        <w:right w:val="none" w:sz="0" w:space="0" w:color="auto"/>
      </w:divBdr>
    </w:div>
    <w:div w:id="494885462">
      <w:bodyDiv w:val="1"/>
      <w:marLeft w:val="0"/>
      <w:marRight w:val="0"/>
      <w:marTop w:val="0"/>
      <w:marBottom w:val="0"/>
      <w:divBdr>
        <w:top w:val="none" w:sz="0" w:space="0" w:color="auto"/>
        <w:left w:val="none" w:sz="0" w:space="0" w:color="auto"/>
        <w:bottom w:val="none" w:sz="0" w:space="0" w:color="auto"/>
        <w:right w:val="none" w:sz="0" w:space="0" w:color="auto"/>
      </w:divBdr>
    </w:div>
    <w:div w:id="495000066">
      <w:bodyDiv w:val="1"/>
      <w:marLeft w:val="0"/>
      <w:marRight w:val="0"/>
      <w:marTop w:val="0"/>
      <w:marBottom w:val="0"/>
      <w:divBdr>
        <w:top w:val="none" w:sz="0" w:space="0" w:color="auto"/>
        <w:left w:val="none" w:sz="0" w:space="0" w:color="auto"/>
        <w:bottom w:val="none" w:sz="0" w:space="0" w:color="auto"/>
        <w:right w:val="none" w:sz="0" w:space="0" w:color="auto"/>
      </w:divBdr>
    </w:div>
    <w:div w:id="495077696">
      <w:bodyDiv w:val="1"/>
      <w:marLeft w:val="0"/>
      <w:marRight w:val="0"/>
      <w:marTop w:val="0"/>
      <w:marBottom w:val="0"/>
      <w:divBdr>
        <w:top w:val="none" w:sz="0" w:space="0" w:color="auto"/>
        <w:left w:val="none" w:sz="0" w:space="0" w:color="auto"/>
        <w:bottom w:val="none" w:sz="0" w:space="0" w:color="auto"/>
        <w:right w:val="none" w:sz="0" w:space="0" w:color="auto"/>
      </w:divBdr>
    </w:div>
    <w:div w:id="495802046">
      <w:bodyDiv w:val="1"/>
      <w:marLeft w:val="0"/>
      <w:marRight w:val="0"/>
      <w:marTop w:val="0"/>
      <w:marBottom w:val="0"/>
      <w:divBdr>
        <w:top w:val="none" w:sz="0" w:space="0" w:color="auto"/>
        <w:left w:val="none" w:sz="0" w:space="0" w:color="auto"/>
        <w:bottom w:val="none" w:sz="0" w:space="0" w:color="auto"/>
        <w:right w:val="none" w:sz="0" w:space="0" w:color="auto"/>
      </w:divBdr>
    </w:div>
    <w:div w:id="495993337">
      <w:bodyDiv w:val="1"/>
      <w:marLeft w:val="0"/>
      <w:marRight w:val="0"/>
      <w:marTop w:val="0"/>
      <w:marBottom w:val="0"/>
      <w:divBdr>
        <w:top w:val="none" w:sz="0" w:space="0" w:color="auto"/>
        <w:left w:val="none" w:sz="0" w:space="0" w:color="auto"/>
        <w:bottom w:val="none" w:sz="0" w:space="0" w:color="auto"/>
        <w:right w:val="none" w:sz="0" w:space="0" w:color="auto"/>
      </w:divBdr>
    </w:div>
    <w:div w:id="496964647">
      <w:bodyDiv w:val="1"/>
      <w:marLeft w:val="0"/>
      <w:marRight w:val="0"/>
      <w:marTop w:val="0"/>
      <w:marBottom w:val="0"/>
      <w:divBdr>
        <w:top w:val="none" w:sz="0" w:space="0" w:color="auto"/>
        <w:left w:val="none" w:sz="0" w:space="0" w:color="auto"/>
        <w:bottom w:val="none" w:sz="0" w:space="0" w:color="auto"/>
        <w:right w:val="none" w:sz="0" w:space="0" w:color="auto"/>
      </w:divBdr>
    </w:div>
    <w:div w:id="497311803">
      <w:bodyDiv w:val="1"/>
      <w:marLeft w:val="0"/>
      <w:marRight w:val="0"/>
      <w:marTop w:val="0"/>
      <w:marBottom w:val="0"/>
      <w:divBdr>
        <w:top w:val="none" w:sz="0" w:space="0" w:color="auto"/>
        <w:left w:val="none" w:sz="0" w:space="0" w:color="auto"/>
        <w:bottom w:val="none" w:sz="0" w:space="0" w:color="auto"/>
        <w:right w:val="none" w:sz="0" w:space="0" w:color="auto"/>
      </w:divBdr>
    </w:div>
    <w:div w:id="497312277">
      <w:bodyDiv w:val="1"/>
      <w:marLeft w:val="0"/>
      <w:marRight w:val="0"/>
      <w:marTop w:val="0"/>
      <w:marBottom w:val="0"/>
      <w:divBdr>
        <w:top w:val="none" w:sz="0" w:space="0" w:color="auto"/>
        <w:left w:val="none" w:sz="0" w:space="0" w:color="auto"/>
        <w:bottom w:val="none" w:sz="0" w:space="0" w:color="auto"/>
        <w:right w:val="none" w:sz="0" w:space="0" w:color="auto"/>
      </w:divBdr>
    </w:div>
    <w:div w:id="498081366">
      <w:bodyDiv w:val="1"/>
      <w:marLeft w:val="0"/>
      <w:marRight w:val="0"/>
      <w:marTop w:val="0"/>
      <w:marBottom w:val="0"/>
      <w:divBdr>
        <w:top w:val="none" w:sz="0" w:space="0" w:color="auto"/>
        <w:left w:val="none" w:sz="0" w:space="0" w:color="auto"/>
        <w:bottom w:val="none" w:sz="0" w:space="0" w:color="auto"/>
        <w:right w:val="none" w:sz="0" w:space="0" w:color="auto"/>
      </w:divBdr>
    </w:div>
    <w:div w:id="498083062">
      <w:bodyDiv w:val="1"/>
      <w:marLeft w:val="0"/>
      <w:marRight w:val="0"/>
      <w:marTop w:val="0"/>
      <w:marBottom w:val="0"/>
      <w:divBdr>
        <w:top w:val="none" w:sz="0" w:space="0" w:color="auto"/>
        <w:left w:val="none" w:sz="0" w:space="0" w:color="auto"/>
        <w:bottom w:val="none" w:sz="0" w:space="0" w:color="auto"/>
        <w:right w:val="none" w:sz="0" w:space="0" w:color="auto"/>
      </w:divBdr>
    </w:div>
    <w:div w:id="498933491">
      <w:bodyDiv w:val="1"/>
      <w:marLeft w:val="0"/>
      <w:marRight w:val="0"/>
      <w:marTop w:val="0"/>
      <w:marBottom w:val="0"/>
      <w:divBdr>
        <w:top w:val="none" w:sz="0" w:space="0" w:color="auto"/>
        <w:left w:val="none" w:sz="0" w:space="0" w:color="auto"/>
        <w:bottom w:val="none" w:sz="0" w:space="0" w:color="auto"/>
        <w:right w:val="none" w:sz="0" w:space="0" w:color="auto"/>
      </w:divBdr>
    </w:div>
    <w:div w:id="501547549">
      <w:bodyDiv w:val="1"/>
      <w:marLeft w:val="0"/>
      <w:marRight w:val="0"/>
      <w:marTop w:val="0"/>
      <w:marBottom w:val="0"/>
      <w:divBdr>
        <w:top w:val="none" w:sz="0" w:space="0" w:color="auto"/>
        <w:left w:val="none" w:sz="0" w:space="0" w:color="auto"/>
        <w:bottom w:val="none" w:sz="0" w:space="0" w:color="auto"/>
        <w:right w:val="none" w:sz="0" w:space="0" w:color="auto"/>
      </w:divBdr>
    </w:div>
    <w:div w:id="501631188">
      <w:bodyDiv w:val="1"/>
      <w:marLeft w:val="0"/>
      <w:marRight w:val="0"/>
      <w:marTop w:val="0"/>
      <w:marBottom w:val="0"/>
      <w:divBdr>
        <w:top w:val="none" w:sz="0" w:space="0" w:color="auto"/>
        <w:left w:val="none" w:sz="0" w:space="0" w:color="auto"/>
        <w:bottom w:val="none" w:sz="0" w:space="0" w:color="auto"/>
        <w:right w:val="none" w:sz="0" w:space="0" w:color="auto"/>
      </w:divBdr>
    </w:div>
    <w:div w:id="502666448">
      <w:bodyDiv w:val="1"/>
      <w:marLeft w:val="0"/>
      <w:marRight w:val="0"/>
      <w:marTop w:val="0"/>
      <w:marBottom w:val="0"/>
      <w:divBdr>
        <w:top w:val="none" w:sz="0" w:space="0" w:color="auto"/>
        <w:left w:val="none" w:sz="0" w:space="0" w:color="auto"/>
        <w:bottom w:val="none" w:sz="0" w:space="0" w:color="auto"/>
        <w:right w:val="none" w:sz="0" w:space="0" w:color="auto"/>
      </w:divBdr>
    </w:div>
    <w:div w:id="502858148">
      <w:bodyDiv w:val="1"/>
      <w:marLeft w:val="0"/>
      <w:marRight w:val="0"/>
      <w:marTop w:val="0"/>
      <w:marBottom w:val="0"/>
      <w:divBdr>
        <w:top w:val="none" w:sz="0" w:space="0" w:color="auto"/>
        <w:left w:val="none" w:sz="0" w:space="0" w:color="auto"/>
        <w:bottom w:val="none" w:sz="0" w:space="0" w:color="auto"/>
        <w:right w:val="none" w:sz="0" w:space="0" w:color="auto"/>
      </w:divBdr>
    </w:div>
    <w:div w:id="503059138">
      <w:bodyDiv w:val="1"/>
      <w:marLeft w:val="0"/>
      <w:marRight w:val="0"/>
      <w:marTop w:val="0"/>
      <w:marBottom w:val="0"/>
      <w:divBdr>
        <w:top w:val="none" w:sz="0" w:space="0" w:color="auto"/>
        <w:left w:val="none" w:sz="0" w:space="0" w:color="auto"/>
        <w:bottom w:val="none" w:sz="0" w:space="0" w:color="auto"/>
        <w:right w:val="none" w:sz="0" w:space="0" w:color="auto"/>
      </w:divBdr>
    </w:div>
    <w:div w:id="503782608">
      <w:bodyDiv w:val="1"/>
      <w:marLeft w:val="0"/>
      <w:marRight w:val="0"/>
      <w:marTop w:val="0"/>
      <w:marBottom w:val="0"/>
      <w:divBdr>
        <w:top w:val="none" w:sz="0" w:space="0" w:color="auto"/>
        <w:left w:val="none" w:sz="0" w:space="0" w:color="auto"/>
        <w:bottom w:val="none" w:sz="0" w:space="0" w:color="auto"/>
        <w:right w:val="none" w:sz="0" w:space="0" w:color="auto"/>
      </w:divBdr>
    </w:div>
    <w:div w:id="504631868">
      <w:bodyDiv w:val="1"/>
      <w:marLeft w:val="0"/>
      <w:marRight w:val="0"/>
      <w:marTop w:val="0"/>
      <w:marBottom w:val="0"/>
      <w:divBdr>
        <w:top w:val="none" w:sz="0" w:space="0" w:color="auto"/>
        <w:left w:val="none" w:sz="0" w:space="0" w:color="auto"/>
        <w:bottom w:val="none" w:sz="0" w:space="0" w:color="auto"/>
        <w:right w:val="none" w:sz="0" w:space="0" w:color="auto"/>
      </w:divBdr>
    </w:div>
    <w:div w:id="504782363">
      <w:bodyDiv w:val="1"/>
      <w:marLeft w:val="0"/>
      <w:marRight w:val="0"/>
      <w:marTop w:val="0"/>
      <w:marBottom w:val="0"/>
      <w:divBdr>
        <w:top w:val="none" w:sz="0" w:space="0" w:color="auto"/>
        <w:left w:val="none" w:sz="0" w:space="0" w:color="auto"/>
        <w:bottom w:val="none" w:sz="0" w:space="0" w:color="auto"/>
        <w:right w:val="none" w:sz="0" w:space="0" w:color="auto"/>
      </w:divBdr>
    </w:div>
    <w:div w:id="505244177">
      <w:bodyDiv w:val="1"/>
      <w:marLeft w:val="0"/>
      <w:marRight w:val="0"/>
      <w:marTop w:val="0"/>
      <w:marBottom w:val="0"/>
      <w:divBdr>
        <w:top w:val="none" w:sz="0" w:space="0" w:color="auto"/>
        <w:left w:val="none" w:sz="0" w:space="0" w:color="auto"/>
        <w:bottom w:val="none" w:sz="0" w:space="0" w:color="auto"/>
        <w:right w:val="none" w:sz="0" w:space="0" w:color="auto"/>
      </w:divBdr>
    </w:div>
    <w:div w:id="505557335">
      <w:bodyDiv w:val="1"/>
      <w:marLeft w:val="0"/>
      <w:marRight w:val="0"/>
      <w:marTop w:val="0"/>
      <w:marBottom w:val="0"/>
      <w:divBdr>
        <w:top w:val="none" w:sz="0" w:space="0" w:color="auto"/>
        <w:left w:val="none" w:sz="0" w:space="0" w:color="auto"/>
        <w:bottom w:val="none" w:sz="0" w:space="0" w:color="auto"/>
        <w:right w:val="none" w:sz="0" w:space="0" w:color="auto"/>
      </w:divBdr>
    </w:div>
    <w:div w:id="506794690">
      <w:bodyDiv w:val="1"/>
      <w:marLeft w:val="0"/>
      <w:marRight w:val="0"/>
      <w:marTop w:val="0"/>
      <w:marBottom w:val="0"/>
      <w:divBdr>
        <w:top w:val="none" w:sz="0" w:space="0" w:color="auto"/>
        <w:left w:val="none" w:sz="0" w:space="0" w:color="auto"/>
        <w:bottom w:val="none" w:sz="0" w:space="0" w:color="auto"/>
        <w:right w:val="none" w:sz="0" w:space="0" w:color="auto"/>
      </w:divBdr>
    </w:div>
    <w:div w:id="507017949">
      <w:bodyDiv w:val="1"/>
      <w:marLeft w:val="0"/>
      <w:marRight w:val="0"/>
      <w:marTop w:val="0"/>
      <w:marBottom w:val="0"/>
      <w:divBdr>
        <w:top w:val="none" w:sz="0" w:space="0" w:color="auto"/>
        <w:left w:val="none" w:sz="0" w:space="0" w:color="auto"/>
        <w:bottom w:val="none" w:sz="0" w:space="0" w:color="auto"/>
        <w:right w:val="none" w:sz="0" w:space="0" w:color="auto"/>
      </w:divBdr>
    </w:div>
    <w:div w:id="507521665">
      <w:bodyDiv w:val="1"/>
      <w:marLeft w:val="0"/>
      <w:marRight w:val="0"/>
      <w:marTop w:val="0"/>
      <w:marBottom w:val="0"/>
      <w:divBdr>
        <w:top w:val="none" w:sz="0" w:space="0" w:color="auto"/>
        <w:left w:val="none" w:sz="0" w:space="0" w:color="auto"/>
        <w:bottom w:val="none" w:sz="0" w:space="0" w:color="auto"/>
        <w:right w:val="none" w:sz="0" w:space="0" w:color="auto"/>
      </w:divBdr>
    </w:div>
    <w:div w:id="507790465">
      <w:bodyDiv w:val="1"/>
      <w:marLeft w:val="0"/>
      <w:marRight w:val="0"/>
      <w:marTop w:val="0"/>
      <w:marBottom w:val="0"/>
      <w:divBdr>
        <w:top w:val="none" w:sz="0" w:space="0" w:color="auto"/>
        <w:left w:val="none" w:sz="0" w:space="0" w:color="auto"/>
        <w:bottom w:val="none" w:sz="0" w:space="0" w:color="auto"/>
        <w:right w:val="none" w:sz="0" w:space="0" w:color="auto"/>
      </w:divBdr>
    </w:div>
    <w:div w:id="508104025">
      <w:bodyDiv w:val="1"/>
      <w:marLeft w:val="0"/>
      <w:marRight w:val="0"/>
      <w:marTop w:val="0"/>
      <w:marBottom w:val="0"/>
      <w:divBdr>
        <w:top w:val="none" w:sz="0" w:space="0" w:color="auto"/>
        <w:left w:val="none" w:sz="0" w:space="0" w:color="auto"/>
        <w:bottom w:val="none" w:sz="0" w:space="0" w:color="auto"/>
        <w:right w:val="none" w:sz="0" w:space="0" w:color="auto"/>
      </w:divBdr>
    </w:div>
    <w:div w:id="508372951">
      <w:bodyDiv w:val="1"/>
      <w:marLeft w:val="0"/>
      <w:marRight w:val="0"/>
      <w:marTop w:val="0"/>
      <w:marBottom w:val="0"/>
      <w:divBdr>
        <w:top w:val="none" w:sz="0" w:space="0" w:color="auto"/>
        <w:left w:val="none" w:sz="0" w:space="0" w:color="auto"/>
        <w:bottom w:val="none" w:sz="0" w:space="0" w:color="auto"/>
        <w:right w:val="none" w:sz="0" w:space="0" w:color="auto"/>
      </w:divBdr>
    </w:div>
    <w:div w:id="508637614">
      <w:bodyDiv w:val="1"/>
      <w:marLeft w:val="0"/>
      <w:marRight w:val="0"/>
      <w:marTop w:val="0"/>
      <w:marBottom w:val="0"/>
      <w:divBdr>
        <w:top w:val="none" w:sz="0" w:space="0" w:color="auto"/>
        <w:left w:val="none" w:sz="0" w:space="0" w:color="auto"/>
        <w:bottom w:val="none" w:sz="0" w:space="0" w:color="auto"/>
        <w:right w:val="none" w:sz="0" w:space="0" w:color="auto"/>
      </w:divBdr>
    </w:div>
    <w:div w:id="510683161">
      <w:bodyDiv w:val="1"/>
      <w:marLeft w:val="0"/>
      <w:marRight w:val="0"/>
      <w:marTop w:val="0"/>
      <w:marBottom w:val="0"/>
      <w:divBdr>
        <w:top w:val="none" w:sz="0" w:space="0" w:color="auto"/>
        <w:left w:val="none" w:sz="0" w:space="0" w:color="auto"/>
        <w:bottom w:val="none" w:sz="0" w:space="0" w:color="auto"/>
        <w:right w:val="none" w:sz="0" w:space="0" w:color="auto"/>
      </w:divBdr>
    </w:div>
    <w:div w:id="511846611">
      <w:bodyDiv w:val="1"/>
      <w:marLeft w:val="0"/>
      <w:marRight w:val="0"/>
      <w:marTop w:val="0"/>
      <w:marBottom w:val="0"/>
      <w:divBdr>
        <w:top w:val="none" w:sz="0" w:space="0" w:color="auto"/>
        <w:left w:val="none" w:sz="0" w:space="0" w:color="auto"/>
        <w:bottom w:val="none" w:sz="0" w:space="0" w:color="auto"/>
        <w:right w:val="none" w:sz="0" w:space="0" w:color="auto"/>
      </w:divBdr>
    </w:div>
    <w:div w:id="512064414">
      <w:bodyDiv w:val="1"/>
      <w:marLeft w:val="0"/>
      <w:marRight w:val="0"/>
      <w:marTop w:val="0"/>
      <w:marBottom w:val="0"/>
      <w:divBdr>
        <w:top w:val="none" w:sz="0" w:space="0" w:color="auto"/>
        <w:left w:val="none" w:sz="0" w:space="0" w:color="auto"/>
        <w:bottom w:val="none" w:sz="0" w:space="0" w:color="auto"/>
        <w:right w:val="none" w:sz="0" w:space="0" w:color="auto"/>
      </w:divBdr>
    </w:div>
    <w:div w:id="512230951">
      <w:bodyDiv w:val="1"/>
      <w:marLeft w:val="0"/>
      <w:marRight w:val="0"/>
      <w:marTop w:val="0"/>
      <w:marBottom w:val="0"/>
      <w:divBdr>
        <w:top w:val="none" w:sz="0" w:space="0" w:color="auto"/>
        <w:left w:val="none" w:sz="0" w:space="0" w:color="auto"/>
        <w:bottom w:val="none" w:sz="0" w:space="0" w:color="auto"/>
        <w:right w:val="none" w:sz="0" w:space="0" w:color="auto"/>
      </w:divBdr>
    </w:div>
    <w:div w:id="512302669">
      <w:bodyDiv w:val="1"/>
      <w:marLeft w:val="0"/>
      <w:marRight w:val="0"/>
      <w:marTop w:val="0"/>
      <w:marBottom w:val="0"/>
      <w:divBdr>
        <w:top w:val="none" w:sz="0" w:space="0" w:color="auto"/>
        <w:left w:val="none" w:sz="0" w:space="0" w:color="auto"/>
        <w:bottom w:val="none" w:sz="0" w:space="0" w:color="auto"/>
        <w:right w:val="none" w:sz="0" w:space="0" w:color="auto"/>
      </w:divBdr>
    </w:div>
    <w:div w:id="512451268">
      <w:bodyDiv w:val="1"/>
      <w:marLeft w:val="0"/>
      <w:marRight w:val="0"/>
      <w:marTop w:val="0"/>
      <w:marBottom w:val="0"/>
      <w:divBdr>
        <w:top w:val="none" w:sz="0" w:space="0" w:color="auto"/>
        <w:left w:val="none" w:sz="0" w:space="0" w:color="auto"/>
        <w:bottom w:val="none" w:sz="0" w:space="0" w:color="auto"/>
        <w:right w:val="none" w:sz="0" w:space="0" w:color="auto"/>
      </w:divBdr>
    </w:div>
    <w:div w:id="512844293">
      <w:bodyDiv w:val="1"/>
      <w:marLeft w:val="0"/>
      <w:marRight w:val="0"/>
      <w:marTop w:val="0"/>
      <w:marBottom w:val="0"/>
      <w:divBdr>
        <w:top w:val="none" w:sz="0" w:space="0" w:color="auto"/>
        <w:left w:val="none" w:sz="0" w:space="0" w:color="auto"/>
        <w:bottom w:val="none" w:sz="0" w:space="0" w:color="auto"/>
        <w:right w:val="none" w:sz="0" w:space="0" w:color="auto"/>
      </w:divBdr>
    </w:div>
    <w:div w:id="513344102">
      <w:bodyDiv w:val="1"/>
      <w:marLeft w:val="0"/>
      <w:marRight w:val="0"/>
      <w:marTop w:val="0"/>
      <w:marBottom w:val="0"/>
      <w:divBdr>
        <w:top w:val="none" w:sz="0" w:space="0" w:color="auto"/>
        <w:left w:val="none" w:sz="0" w:space="0" w:color="auto"/>
        <w:bottom w:val="none" w:sz="0" w:space="0" w:color="auto"/>
        <w:right w:val="none" w:sz="0" w:space="0" w:color="auto"/>
      </w:divBdr>
    </w:div>
    <w:div w:id="513500440">
      <w:bodyDiv w:val="1"/>
      <w:marLeft w:val="0"/>
      <w:marRight w:val="0"/>
      <w:marTop w:val="0"/>
      <w:marBottom w:val="0"/>
      <w:divBdr>
        <w:top w:val="none" w:sz="0" w:space="0" w:color="auto"/>
        <w:left w:val="none" w:sz="0" w:space="0" w:color="auto"/>
        <w:bottom w:val="none" w:sz="0" w:space="0" w:color="auto"/>
        <w:right w:val="none" w:sz="0" w:space="0" w:color="auto"/>
      </w:divBdr>
    </w:div>
    <w:div w:id="514154929">
      <w:bodyDiv w:val="1"/>
      <w:marLeft w:val="0"/>
      <w:marRight w:val="0"/>
      <w:marTop w:val="0"/>
      <w:marBottom w:val="0"/>
      <w:divBdr>
        <w:top w:val="none" w:sz="0" w:space="0" w:color="auto"/>
        <w:left w:val="none" w:sz="0" w:space="0" w:color="auto"/>
        <w:bottom w:val="none" w:sz="0" w:space="0" w:color="auto"/>
        <w:right w:val="none" w:sz="0" w:space="0" w:color="auto"/>
      </w:divBdr>
    </w:div>
    <w:div w:id="514195978">
      <w:bodyDiv w:val="1"/>
      <w:marLeft w:val="0"/>
      <w:marRight w:val="0"/>
      <w:marTop w:val="0"/>
      <w:marBottom w:val="0"/>
      <w:divBdr>
        <w:top w:val="none" w:sz="0" w:space="0" w:color="auto"/>
        <w:left w:val="none" w:sz="0" w:space="0" w:color="auto"/>
        <w:bottom w:val="none" w:sz="0" w:space="0" w:color="auto"/>
        <w:right w:val="none" w:sz="0" w:space="0" w:color="auto"/>
      </w:divBdr>
    </w:div>
    <w:div w:id="514729476">
      <w:bodyDiv w:val="1"/>
      <w:marLeft w:val="0"/>
      <w:marRight w:val="0"/>
      <w:marTop w:val="0"/>
      <w:marBottom w:val="0"/>
      <w:divBdr>
        <w:top w:val="none" w:sz="0" w:space="0" w:color="auto"/>
        <w:left w:val="none" w:sz="0" w:space="0" w:color="auto"/>
        <w:bottom w:val="none" w:sz="0" w:space="0" w:color="auto"/>
        <w:right w:val="none" w:sz="0" w:space="0" w:color="auto"/>
      </w:divBdr>
    </w:div>
    <w:div w:id="514882800">
      <w:bodyDiv w:val="1"/>
      <w:marLeft w:val="0"/>
      <w:marRight w:val="0"/>
      <w:marTop w:val="0"/>
      <w:marBottom w:val="0"/>
      <w:divBdr>
        <w:top w:val="none" w:sz="0" w:space="0" w:color="auto"/>
        <w:left w:val="none" w:sz="0" w:space="0" w:color="auto"/>
        <w:bottom w:val="none" w:sz="0" w:space="0" w:color="auto"/>
        <w:right w:val="none" w:sz="0" w:space="0" w:color="auto"/>
      </w:divBdr>
    </w:div>
    <w:div w:id="515924849">
      <w:bodyDiv w:val="1"/>
      <w:marLeft w:val="0"/>
      <w:marRight w:val="0"/>
      <w:marTop w:val="0"/>
      <w:marBottom w:val="0"/>
      <w:divBdr>
        <w:top w:val="none" w:sz="0" w:space="0" w:color="auto"/>
        <w:left w:val="none" w:sz="0" w:space="0" w:color="auto"/>
        <w:bottom w:val="none" w:sz="0" w:space="0" w:color="auto"/>
        <w:right w:val="none" w:sz="0" w:space="0" w:color="auto"/>
      </w:divBdr>
    </w:div>
    <w:div w:id="516818504">
      <w:bodyDiv w:val="1"/>
      <w:marLeft w:val="0"/>
      <w:marRight w:val="0"/>
      <w:marTop w:val="0"/>
      <w:marBottom w:val="0"/>
      <w:divBdr>
        <w:top w:val="none" w:sz="0" w:space="0" w:color="auto"/>
        <w:left w:val="none" w:sz="0" w:space="0" w:color="auto"/>
        <w:bottom w:val="none" w:sz="0" w:space="0" w:color="auto"/>
        <w:right w:val="none" w:sz="0" w:space="0" w:color="auto"/>
      </w:divBdr>
    </w:div>
    <w:div w:id="516889306">
      <w:bodyDiv w:val="1"/>
      <w:marLeft w:val="0"/>
      <w:marRight w:val="0"/>
      <w:marTop w:val="0"/>
      <w:marBottom w:val="0"/>
      <w:divBdr>
        <w:top w:val="none" w:sz="0" w:space="0" w:color="auto"/>
        <w:left w:val="none" w:sz="0" w:space="0" w:color="auto"/>
        <w:bottom w:val="none" w:sz="0" w:space="0" w:color="auto"/>
        <w:right w:val="none" w:sz="0" w:space="0" w:color="auto"/>
      </w:divBdr>
    </w:div>
    <w:div w:id="517618333">
      <w:bodyDiv w:val="1"/>
      <w:marLeft w:val="0"/>
      <w:marRight w:val="0"/>
      <w:marTop w:val="0"/>
      <w:marBottom w:val="0"/>
      <w:divBdr>
        <w:top w:val="none" w:sz="0" w:space="0" w:color="auto"/>
        <w:left w:val="none" w:sz="0" w:space="0" w:color="auto"/>
        <w:bottom w:val="none" w:sz="0" w:space="0" w:color="auto"/>
        <w:right w:val="none" w:sz="0" w:space="0" w:color="auto"/>
      </w:divBdr>
    </w:div>
    <w:div w:id="519247732">
      <w:bodyDiv w:val="1"/>
      <w:marLeft w:val="0"/>
      <w:marRight w:val="0"/>
      <w:marTop w:val="0"/>
      <w:marBottom w:val="0"/>
      <w:divBdr>
        <w:top w:val="none" w:sz="0" w:space="0" w:color="auto"/>
        <w:left w:val="none" w:sz="0" w:space="0" w:color="auto"/>
        <w:bottom w:val="none" w:sz="0" w:space="0" w:color="auto"/>
        <w:right w:val="none" w:sz="0" w:space="0" w:color="auto"/>
      </w:divBdr>
    </w:div>
    <w:div w:id="519272830">
      <w:bodyDiv w:val="1"/>
      <w:marLeft w:val="0"/>
      <w:marRight w:val="0"/>
      <w:marTop w:val="0"/>
      <w:marBottom w:val="0"/>
      <w:divBdr>
        <w:top w:val="none" w:sz="0" w:space="0" w:color="auto"/>
        <w:left w:val="none" w:sz="0" w:space="0" w:color="auto"/>
        <w:bottom w:val="none" w:sz="0" w:space="0" w:color="auto"/>
        <w:right w:val="none" w:sz="0" w:space="0" w:color="auto"/>
      </w:divBdr>
    </w:div>
    <w:div w:id="520122920">
      <w:bodyDiv w:val="1"/>
      <w:marLeft w:val="0"/>
      <w:marRight w:val="0"/>
      <w:marTop w:val="0"/>
      <w:marBottom w:val="0"/>
      <w:divBdr>
        <w:top w:val="none" w:sz="0" w:space="0" w:color="auto"/>
        <w:left w:val="none" w:sz="0" w:space="0" w:color="auto"/>
        <w:bottom w:val="none" w:sz="0" w:space="0" w:color="auto"/>
        <w:right w:val="none" w:sz="0" w:space="0" w:color="auto"/>
      </w:divBdr>
    </w:div>
    <w:div w:id="520513779">
      <w:bodyDiv w:val="1"/>
      <w:marLeft w:val="0"/>
      <w:marRight w:val="0"/>
      <w:marTop w:val="0"/>
      <w:marBottom w:val="0"/>
      <w:divBdr>
        <w:top w:val="none" w:sz="0" w:space="0" w:color="auto"/>
        <w:left w:val="none" w:sz="0" w:space="0" w:color="auto"/>
        <w:bottom w:val="none" w:sz="0" w:space="0" w:color="auto"/>
        <w:right w:val="none" w:sz="0" w:space="0" w:color="auto"/>
      </w:divBdr>
    </w:div>
    <w:div w:id="520781495">
      <w:bodyDiv w:val="1"/>
      <w:marLeft w:val="0"/>
      <w:marRight w:val="0"/>
      <w:marTop w:val="0"/>
      <w:marBottom w:val="0"/>
      <w:divBdr>
        <w:top w:val="none" w:sz="0" w:space="0" w:color="auto"/>
        <w:left w:val="none" w:sz="0" w:space="0" w:color="auto"/>
        <w:bottom w:val="none" w:sz="0" w:space="0" w:color="auto"/>
        <w:right w:val="none" w:sz="0" w:space="0" w:color="auto"/>
      </w:divBdr>
    </w:div>
    <w:div w:id="520895657">
      <w:bodyDiv w:val="1"/>
      <w:marLeft w:val="0"/>
      <w:marRight w:val="0"/>
      <w:marTop w:val="0"/>
      <w:marBottom w:val="0"/>
      <w:divBdr>
        <w:top w:val="none" w:sz="0" w:space="0" w:color="auto"/>
        <w:left w:val="none" w:sz="0" w:space="0" w:color="auto"/>
        <w:bottom w:val="none" w:sz="0" w:space="0" w:color="auto"/>
        <w:right w:val="none" w:sz="0" w:space="0" w:color="auto"/>
      </w:divBdr>
    </w:div>
    <w:div w:id="522013217">
      <w:bodyDiv w:val="1"/>
      <w:marLeft w:val="0"/>
      <w:marRight w:val="0"/>
      <w:marTop w:val="0"/>
      <w:marBottom w:val="0"/>
      <w:divBdr>
        <w:top w:val="none" w:sz="0" w:space="0" w:color="auto"/>
        <w:left w:val="none" w:sz="0" w:space="0" w:color="auto"/>
        <w:bottom w:val="none" w:sz="0" w:space="0" w:color="auto"/>
        <w:right w:val="none" w:sz="0" w:space="0" w:color="auto"/>
      </w:divBdr>
    </w:div>
    <w:div w:id="522135789">
      <w:bodyDiv w:val="1"/>
      <w:marLeft w:val="0"/>
      <w:marRight w:val="0"/>
      <w:marTop w:val="0"/>
      <w:marBottom w:val="0"/>
      <w:divBdr>
        <w:top w:val="none" w:sz="0" w:space="0" w:color="auto"/>
        <w:left w:val="none" w:sz="0" w:space="0" w:color="auto"/>
        <w:bottom w:val="none" w:sz="0" w:space="0" w:color="auto"/>
        <w:right w:val="none" w:sz="0" w:space="0" w:color="auto"/>
      </w:divBdr>
    </w:div>
    <w:div w:id="522594153">
      <w:bodyDiv w:val="1"/>
      <w:marLeft w:val="0"/>
      <w:marRight w:val="0"/>
      <w:marTop w:val="0"/>
      <w:marBottom w:val="0"/>
      <w:divBdr>
        <w:top w:val="none" w:sz="0" w:space="0" w:color="auto"/>
        <w:left w:val="none" w:sz="0" w:space="0" w:color="auto"/>
        <w:bottom w:val="none" w:sz="0" w:space="0" w:color="auto"/>
        <w:right w:val="none" w:sz="0" w:space="0" w:color="auto"/>
      </w:divBdr>
    </w:div>
    <w:div w:id="523134391">
      <w:bodyDiv w:val="1"/>
      <w:marLeft w:val="0"/>
      <w:marRight w:val="0"/>
      <w:marTop w:val="0"/>
      <w:marBottom w:val="0"/>
      <w:divBdr>
        <w:top w:val="none" w:sz="0" w:space="0" w:color="auto"/>
        <w:left w:val="none" w:sz="0" w:space="0" w:color="auto"/>
        <w:bottom w:val="none" w:sz="0" w:space="0" w:color="auto"/>
        <w:right w:val="none" w:sz="0" w:space="0" w:color="auto"/>
      </w:divBdr>
    </w:div>
    <w:div w:id="523596613">
      <w:bodyDiv w:val="1"/>
      <w:marLeft w:val="0"/>
      <w:marRight w:val="0"/>
      <w:marTop w:val="0"/>
      <w:marBottom w:val="0"/>
      <w:divBdr>
        <w:top w:val="none" w:sz="0" w:space="0" w:color="auto"/>
        <w:left w:val="none" w:sz="0" w:space="0" w:color="auto"/>
        <w:bottom w:val="none" w:sz="0" w:space="0" w:color="auto"/>
        <w:right w:val="none" w:sz="0" w:space="0" w:color="auto"/>
      </w:divBdr>
    </w:div>
    <w:div w:id="525144333">
      <w:bodyDiv w:val="1"/>
      <w:marLeft w:val="0"/>
      <w:marRight w:val="0"/>
      <w:marTop w:val="0"/>
      <w:marBottom w:val="0"/>
      <w:divBdr>
        <w:top w:val="none" w:sz="0" w:space="0" w:color="auto"/>
        <w:left w:val="none" w:sz="0" w:space="0" w:color="auto"/>
        <w:bottom w:val="none" w:sz="0" w:space="0" w:color="auto"/>
        <w:right w:val="none" w:sz="0" w:space="0" w:color="auto"/>
      </w:divBdr>
    </w:div>
    <w:div w:id="525408466">
      <w:bodyDiv w:val="1"/>
      <w:marLeft w:val="0"/>
      <w:marRight w:val="0"/>
      <w:marTop w:val="0"/>
      <w:marBottom w:val="0"/>
      <w:divBdr>
        <w:top w:val="none" w:sz="0" w:space="0" w:color="auto"/>
        <w:left w:val="none" w:sz="0" w:space="0" w:color="auto"/>
        <w:bottom w:val="none" w:sz="0" w:space="0" w:color="auto"/>
        <w:right w:val="none" w:sz="0" w:space="0" w:color="auto"/>
      </w:divBdr>
    </w:div>
    <w:div w:id="526915813">
      <w:bodyDiv w:val="1"/>
      <w:marLeft w:val="0"/>
      <w:marRight w:val="0"/>
      <w:marTop w:val="0"/>
      <w:marBottom w:val="0"/>
      <w:divBdr>
        <w:top w:val="none" w:sz="0" w:space="0" w:color="auto"/>
        <w:left w:val="none" w:sz="0" w:space="0" w:color="auto"/>
        <w:bottom w:val="none" w:sz="0" w:space="0" w:color="auto"/>
        <w:right w:val="none" w:sz="0" w:space="0" w:color="auto"/>
      </w:divBdr>
    </w:div>
    <w:div w:id="527527819">
      <w:bodyDiv w:val="1"/>
      <w:marLeft w:val="0"/>
      <w:marRight w:val="0"/>
      <w:marTop w:val="0"/>
      <w:marBottom w:val="0"/>
      <w:divBdr>
        <w:top w:val="none" w:sz="0" w:space="0" w:color="auto"/>
        <w:left w:val="none" w:sz="0" w:space="0" w:color="auto"/>
        <w:bottom w:val="none" w:sz="0" w:space="0" w:color="auto"/>
        <w:right w:val="none" w:sz="0" w:space="0" w:color="auto"/>
      </w:divBdr>
    </w:div>
    <w:div w:id="528497535">
      <w:bodyDiv w:val="1"/>
      <w:marLeft w:val="0"/>
      <w:marRight w:val="0"/>
      <w:marTop w:val="0"/>
      <w:marBottom w:val="0"/>
      <w:divBdr>
        <w:top w:val="none" w:sz="0" w:space="0" w:color="auto"/>
        <w:left w:val="none" w:sz="0" w:space="0" w:color="auto"/>
        <w:bottom w:val="none" w:sz="0" w:space="0" w:color="auto"/>
        <w:right w:val="none" w:sz="0" w:space="0" w:color="auto"/>
      </w:divBdr>
    </w:div>
    <w:div w:id="529034702">
      <w:bodyDiv w:val="1"/>
      <w:marLeft w:val="0"/>
      <w:marRight w:val="0"/>
      <w:marTop w:val="0"/>
      <w:marBottom w:val="0"/>
      <w:divBdr>
        <w:top w:val="none" w:sz="0" w:space="0" w:color="auto"/>
        <w:left w:val="none" w:sz="0" w:space="0" w:color="auto"/>
        <w:bottom w:val="none" w:sz="0" w:space="0" w:color="auto"/>
        <w:right w:val="none" w:sz="0" w:space="0" w:color="auto"/>
      </w:divBdr>
    </w:div>
    <w:div w:id="529495931">
      <w:bodyDiv w:val="1"/>
      <w:marLeft w:val="0"/>
      <w:marRight w:val="0"/>
      <w:marTop w:val="0"/>
      <w:marBottom w:val="0"/>
      <w:divBdr>
        <w:top w:val="none" w:sz="0" w:space="0" w:color="auto"/>
        <w:left w:val="none" w:sz="0" w:space="0" w:color="auto"/>
        <w:bottom w:val="none" w:sz="0" w:space="0" w:color="auto"/>
        <w:right w:val="none" w:sz="0" w:space="0" w:color="auto"/>
      </w:divBdr>
    </w:div>
    <w:div w:id="529682314">
      <w:bodyDiv w:val="1"/>
      <w:marLeft w:val="0"/>
      <w:marRight w:val="0"/>
      <w:marTop w:val="0"/>
      <w:marBottom w:val="0"/>
      <w:divBdr>
        <w:top w:val="none" w:sz="0" w:space="0" w:color="auto"/>
        <w:left w:val="none" w:sz="0" w:space="0" w:color="auto"/>
        <w:bottom w:val="none" w:sz="0" w:space="0" w:color="auto"/>
        <w:right w:val="none" w:sz="0" w:space="0" w:color="auto"/>
      </w:divBdr>
    </w:div>
    <w:div w:id="530656153">
      <w:bodyDiv w:val="1"/>
      <w:marLeft w:val="0"/>
      <w:marRight w:val="0"/>
      <w:marTop w:val="0"/>
      <w:marBottom w:val="0"/>
      <w:divBdr>
        <w:top w:val="none" w:sz="0" w:space="0" w:color="auto"/>
        <w:left w:val="none" w:sz="0" w:space="0" w:color="auto"/>
        <w:bottom w:val="none" w:sz="0" w:space="0" w:color="auto"/>
        <w:right w:val="none" w:sz="0" w:space="0" w:color="auto"/>
      </w:divBdr>
    </w:div>
    <w:div w:id="531187552">
      <w:bodyDiv w:val="1"/>
      <w:marLeft w:val="0"/>
      <w:marRight w:val="0"/>
      <w:marTop w:val="0"/>
      <w:marBottom w:val="0"/>
      <w:divBdr>
        <w:top w:val="none" w:sz="0" w:space="0" w:color="auto"/>
        <w:left w:val="none" w:sz="0" w:space="0" w:color="auto"/>
        <w:bottom w:val="none" w:sz="0" w:space="0" w:color="auto"/>
        <w:right w:val="none" w:sz="0" w:space="0" w:color="auto"/>
      </w:divBdr>
    </w:div>
    <w:div w:id="531387229">
      <w:bodyDiv w:val="1"/>
      <w:marLeft w:val="0"/>
      <w:marRight w:val="0"/>
      <w:marTop w:val="0"/>
      <w:marBottom w:val="0"/>
      <w:divBdr>
        <w:top w:val="none" w:sz="0" w:space="0" w:color="auto"/>
        <w:left w:val="none" w:sz="0" w:space="0" w:color="auto"/>
        <w:bottom w:val="none" w:sz="0" w:space="0" w:color="auto"/>
        <w:right w:val="none" w:sz="0" w:space="0" w:color="auto"/>
      </w:divBdr>
    </w:div>
    <w:div w:id="532815679">
      <w:bodyDiv w:val="1"/>
      <w:marLeft w:val="0"/>
      <w:marRight w:val="0"/>
      <w:marTop w:val="0"/>
      <w:marBottom w:val="0"/>
      <w:divBdr>
        <w:top w:val="none" w:sz="0" w:space="0" w:color="auto"/>
        <w:left w:val="none" w:sz="0" w:space="0" w:color="auto"/>
        <w:bottom w:val="none" w:sz="0" w:space="0" w:color="auto"/>
        <w:right w:val="none" w:sz="0" w:space="0" w:color="auto"/>
      </w:divBdr>
    </w:div>
    <w:div w:id="533424938">
      <w:bodyDiv w:val="1"/>
      <w:marLeft w:val="0"/>
      <w:marRight w:val="0"/>
      <w:marTop w:val="0"/>
      <w:marBottom w:val="0"/>
      <w:divBdr>
        <w:top w:val="none" w:sz="0" w:space="0" w:color="auto"/>
        <w:left w:val="none" w:sz="0" w:space="0" w:color="auto"/>
        <w:bottom w:val="none" w:sz="0" w:space="0" w:color="auto"/>
        <w:right w:val="none" w:sz="0" w:space="0" w:color="auto"/>
      </w:divBdr>
    </w:div>
    <w:div w:id="533664020">
      <w:bodyDiv w:val="1"/>
      <w:marLeft w:val="0"/>
      <w:marRight w:val="0"/>
      <w:marTop w:val="0"/>
      <w:marBottom w:val="0"/>
      <w:divBdr>
        <w:top w:val="none" w:sz="0" w:space="0" w:color="auto"/>
        <w:left w:val="none" w:sz="0" w:space="0" w:color="auto"/>
        <w:bottom w:val="none" w:sz="0" w:space="0" w:color="auto"/>
        <w:right w:val="none" w:sz="0" w:space="0" w:color="auto"/>
      </w:divBdr>
    </w:div>
    <w:div w:id="534469757">
      <w:bodyDiv w:val="1"/>
      <w:marLeft w:val="0"/>
      <w:marRight w:val="0"/>
      <w:marTop w:val="0"/>
      <w:marBottom w:val="0"/>
      <w:divBdr>
        <w:top w:val="none" w:sz="0" w:space="0" w:color="auto"/>
        <w:left w:val="none" w:sz="0" w:space="0" w:color="auto"/>
        <w:bottom w:val="none" w:sz="0" w:space="0" w:color="auto"/>
        <w:right w:val="none" w:sz="0" w:space="0" w:color="auto"/>
      </w:divBdr>
    </w:div>
    <w:div w:id="535234972">
      <w:bodyDiv w:val="1"/>
      <w:marLeft w:val="0"/>
      <w:marRight w:val="0"/>
      <w:marTop w:val="0"/>
      <w:marBottom w:val="0"/>
      <w:divBdr>
        <w:top w:val="none" w:sz="0" w:space="0" w:color="auto"/>
        <w:left w:val="none" w:sz="0" w:space="0" w:color="auto"/>
        <w:bottom w:val="none" w:sz="0" w:space="0" w:color="auto"/>
        <w:right w:val="none" w:sz="0" w:space="0" w:color="auto"/>
      </w:divBdr>
    </w:div>
    <w:div w:id="535310145">
      <w:bodyDiv w:val="1"/>
      <w:marLeft w:val="0"/>
      <w:marRight w:val="0"/>
      <w:marTop w:val="0"/>
      <w:marBottom w:val="0"/>
      <w:divBdr>
        <w:top w:val="none" w:sz="0" w:space="0" w:color="auto"/>
        <w:left w:val="none" w:sz="0" w:space="0" w:color="auto"/>
        <w:bottom w:val="none" w:sz="0" w:space="0" w:color="auto"/>
        <w:right w:val="none" w:sz="0" w:space="0" w:color="auto"/>
      </w:divBdr>
    </w:div>
    <w:div w:id="535964618">
      <w:bodyDiv w:val="1"/>
      <w:marLeft w:val="0"/>
      <w:marRight w:val="0"/>
      <w:marTop w:val="0"/>
      <w:marBottom w:val="0"/>
      <w:divBdr>
        <w:top w:val="none" w:sz="0" w:space="0" w:color="auto"/>
        <w:left w:val="none" w:sz="0" w:space="0" w:color="auto"/>
        <w:bottom w:val="none" w:sz="0" w:space="0" w:color="auto"/>
        <w:right w:val="none" w:sz="0" w:space="0" w:color="auto"/>
      </w:divBdr>
    </w:div>
    <w:div w:id="535968661">
      <w:bodyDiv w:val="1"/>
      <w:marLeft w:val="0"/>
      <w:marRight w:val="0"/>
      <w:marTop w:val="0"/>
      <w:marBottom w:val="0"/>
      <w:divBdr>
        <w:top w:val="none" w:sz="0" w:space="0" w:color="auto"/>
        <w:left w:val="none" w:sz="0" w:space="0" w:color="auto"/>
        <w:bottom w:val="none" w:sz="0" w:space="0" w:color="auto"/>
        <w:right w:val="none" w:sz="0" w:space="0" w:color="auto"/>
      </w:divBdr>
    </w:div>
    <w:div w:id="537164565">
      <w:bodyDiv w:val="1"/>
      <w:marLeft w:val="0"/>
      <w:marRight w:val="0"/>
      <w:marTop w:val="0"/>
      <w:marBottom w:val="0"/>
      <w:divBdr>
        <w:top w:val="none" w:sz="0" w:space="0" w:color="auto"/>
        <w:left w:val="none" w:sz="0" w:space="0" w:color="auto"/>
        <w:bottom w:val="none" w:sz="0" w:space="0" w:color="auto"/>
        <w:right w:val="none" w:sz="0" w:space="0" w:color="auto"/>
      </w:divBdr>
    </w:div>
    <w:div w:id="537471365">
      <w:bodyDiv w:val="1"/>
      <w:marLeft w:val="0"/>
      <w:marRight w:val="0"/>
      <w:marTop w:val="0"/>
      <w:marBottom w:val="0"/>
      <w:divBdr>
        <w:top w:val="none" w:sz="0" w:space="0" w:color="auto"/>
        <w:left w:val="none" w:sz="0" w:space="0" w:color="auto"/>
        <w:bottom w:val="none" w:sz="0" w:space="0" w:color="auto"/>
        <w:right w:val="none" w:sz="0" w:space="0" w:color="auto"/>
      </w:divBdr>
    </w:div>
    <w:div w:id="538011031">
      <w:bodyDiv w:val="1"/>
      <w:marLeft w:val="0"/>
      <w:marRight w:val="0"/>
      <w:marTop w:val="0"/>
      <w:marBottom w:val="0"/>
      <w:divBdr>
        <w:top w:val="none" w:sz="0" w:space="0" w:color="auto"/>
        <w:left w:val="none" w:sz="0" w:space="0" w:color="auto"/>
        <w:bottom w:val="none" w:sz="0" w:space="0" w:color="auto"/>
        <w:right w:val="none" w:sz="0" w:space="0" w:color="auto"/>
      </w:divBdr>
    </w:div>
    <w:div w:id="538129077">
      <w:bodyDiv w:val="1"/>
      <w:marLeft w:val="0"/>
      <w:marRight w:val="0"/>
      <w:marTop w:val="0"/>
      <w:marBottom w:val="0"/>
      <w:divBdr>
        <w:top w:val="none" w:sz="0" w:space="0" w:color="auto"/>
        <w:left w:val="none" w:sz="0" w:space="0" w:color="auto"/>
        <w:bottom w:val="none" w:sz="0" w:space="0" w:color="auto"/>
        <w:right w:val="none" w:sz="0" w:space="0" w:color="auto"/>
      </w:divBdr>
    </w:div>
    <w:div w:id="538248781">
      <w:bodyDiv w:val="1"/>
      <w:marLeft w:val="0"/>
      <w:marRight w:val="0"/>
      <w:marTop w:val="0"/>
      <w:marBottom w:val="0"/>
      <w:divBdr>
        <w:top w:val="none" w:sz="0" w:space="0" w:color="auto"/>
        <w:left w:val="none" w:sz="0" w:space="0" w:color="auto"/>
        <w:bottom w:val="none" w:sz="0" w:space="0" w:color="auto"/>
        <w:right w:val="none" w:sz="0" w:space="0" w:color="auto"/>
      </w:divBdr>
    </w:div>
    <w:div w:id="539899805">
      <w:bodyDiv w:val="1"/>
      <w:marLeft w:val="0"/>
      <w:marRight w:val="0"/>
      <w:marTop w:val="0"/>
      <w:marBottom w:val="0"/>
      <w:divBdr>
        <w:top w:val="none" w:sz="0" w:space="0" w:color="auto"/>
        <w:left w:val="none" w:sz="0" w:space="0" w:color="auto"/>
        <w:bottom w:val="none" w:sz="0" w:space="0" w:color="auto"/>
        <w:right w:val="none" w:sz="0" w:space="0" w:color="auto"/>
      </w:divBdr>
    </w:div>
    <w:div w:id="539900851">
      <w:bodyDiv w:val="1"/>
      <w:marLeft w:val="0"/>
      <w:marRight w:val="0"/>
      <w:marTop w:val="0"/>
      <w:marBottom w:val="0"/>
      <w:divBdr>
        <w:top w:val="none" w:sz="0" w:space="0" w:color="auto"/>
        <w:left w:val="none" w:sz="0" w:space="0" w:color="auto"/>
        <w:bottom w:val="none" w:sz="0" w:space="0" w:color="auto"/>
        <w:right w:val="none" w:sz="0" w:space="0" w:color="auto"/>
      </w:divBdr>
    </w:div>
    <w:div w:id="540097515">
      <w:bodyDiv w:val="1"/>
      <w:marLeft w:val="0"/>
      <w:marRight w:val="0"/>
      <w:marTop w:val="0"/>
      <w:marBottom w:val="0"/>
      <w:divBdr>
        <w:top w:val="none" w:sz="0" w:space="0" w:color="auto"/>
        <w:left w:val="none" w:sz="0" w:space="0" w:color="auto"/>
        <w:bottom w:val="none" w:sz="0" w:space="0" w:color="auto"/>
        <w:right w:val="none" w:sz="0" w:space="0" w:color="auto"/>
      </w:divBdr>
    </w:div>
    <w:div w:id="541018850">
      <w:bodyDiv w:val="1"/>
      <w:marLeft w:val="0"/>
      <w:marRight w:val="0"/>
      <w:marTop w:val="0"/>
      <w:marBottom w:val="0"/>
      <w:divBdr>
        <w:top w:val="none" w:sz="0" w:space="0" w:color="auto"/>
        <w:left w:val="none" w:sz="0" w:space="0" w:color="auto"/>
        <w:bottom w:val="none" w:sz="0" w:space="0" w:color="auto"/>
        <w:right w:val="none" w:sz="0" w:space="0" w:color="auto"/>
      </w:divBdr>
    </w:div>
    <w:div w:id="541403994">
      <w:marLeft w:val="0"/>
      <w:marRight w:val="0"/>
      <w:marTop w:val="0"/>
      <w:marBottom w:val="0"/>
      <w:divBdr>
        <w:top w:val="none" w:sz="0" w:space="0" w:color="auto"/>
        <w:left w:val="none" w:sz="0" w:space="0" w:color="auto"/>
        <w:bottom w:val="none" w:sz="0" w:space="0" w:color="auto"/>
        <w:right w:val="none" w:sz="0" w:space="0" w:color="auto"/>
      </w:divBdr>
      <w:divsChild>
        <w:div w:id="1995140251">
          <w:marLeft w:val="0"/>
          <w:marRight w:val="0"/>
          <w:marTop w:val="0"/>
          <w:marBottom w:val="0"/>
          <w:divBdr>
            <w:top w:val="none" w:sz="0" w:space="0" w:color="auto"/>
            <w:left w:val="none" w:sz="0" w:space="0" w:color="auto"/>
            <w:bottom w:val="none" w:sz="0" w:space="0" w:color="auto"/>
            <w:right w:val="none" w:sz="0" w:space="0" w:color="auto"/>
          </w:divBdr>
          <w:divsChild>
            <w:div w:id="1470971621">
              <w:marLeft w:val="0"/>
              <w:marRight w:val="0"/>
              <w:marTop w:val="0"/>
              <w:marBottom w:val="0"/>
              <w:divBdr>
                <w:top w:val="none" w:sz="0" w:space="0" w:color="auto"/>
                <w:left w:val="none" w:sz="0" w:space="0" w:color="auto"/>
                <w:bottom w:val="none" w:sz="0" w:space="0" w:color="auto"/>
                <w:right w:val="none" w:sz="0" w:space="0" w:color="auto"/>
              </w:divBdr>
              <w:divsChild>
                <w:div w:id="130327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602485">
      <w:bodyDiv w:val="1"/>
      <w:marLeft w:val="0"/>
      <w:marRight w:val="0"/>
      <w:marTop w:val="0"/>
      <w:marBottom w:val="0"/>
      <w:divBdr>
        <w:top w:val="none" w:sz="0" w:space="0" w:color="auto"/>
        <w:left w:val="none" w:sz="0" w:space="0" w:color="auto"/>
        <w:bottom w:val="none" w:sz="0" w:space="0" w:color="auto"/>
        <w:right w:val="none" w:sz="0" w:space="0" w:color="auto"/>
      </w:divBdr>
    </w:div>
    <w:div w:id="542913087">
      <w:bodyDiv w:val="1"/>
      <w:marLeft w:val="0"/>
      <w:marRight w:val="0"/>
      <w:marTop w:val="0"/>
      <w:marBottom w:val="0"/>
      <w:divBdr>
        <w:top w:val="none" w:sz="0" w:space="0" w:color="auto"/>
        <w:left w:val="none" w:sz="0" w:space="0" w:color="auto"/>
        <w:bottom w:val="none" w:sz="0" w:space="0" w:color="auto"/>
        <w:right w:val="none" w:sz="0" w:space="0" w:color="auto"/>
      </w:divBdr>
    </w:div>
    <w:div w:id="544097952">
      <w:bodyDiv w:val="1"/>
      <w:marLeft w:val="0"/>
      <w:marRight w:val="0"/>
      <w:marTop w:val="0"/>
      <w:marBottom w:val="0"/>
      <w:divBdr>
        <w:top w:val="none" w:sz="0" w:space="0" w:color="auto"/>
        <w:left w:val="none" w:sz="0" w:space="0" w:color="auto"/>
        <w:bottom w:val="none" w:sz="0" w:space="0" w:color="auto"/>
        <w:right w:val="none" w:sz="0" w:space="0" w:color="auto"/>
      </w:divBdr>
    </w:div>
    <w:div w:id="544946124">
      <w:bodyDiv w:val="1"/>
      <w:marLeft w:val="0"/>
      <w:marRight w:val="0"/>
      <w:marTop w:val="0"/>
      <w:marBottom w:val="0"/>
      <w:divBdr>
        <w:top w:val="none" w:sz="0" w:space="0" w:color="auto"/>
        <w:left w:val="none" w:sz="0" w:space="0" w:color="auto"/>
        <w:bottom w:val="none" w:sz="0" w:space="0" w:color="auto"/>
        <w:right w:val="none" w:sz="0" w:space="0" w:color="auto"/>
      </w:divBdr>
    </w:div>
    <w:div w:id="545214333">
      <w:bodyDiv w:val="1"/>
      <w:marLeft w:val="0"/>
      <w:marRight w:val="0"/>
      <w:marTop w:val="0"/>
      <w:marBottom w:val="0"/>
      <w:divBdr>
        <w:top w:val="none" w:sz="0" w:space="0" w:color="auto"/>
        <w:left w:val="none" w:sz="0" w:space="0" w:color="auto"/>
        <w:bottom w:val="none" w:sz="0" w:space="0" w:color="auto"/>
        <w:right w:val="none" w:sz="0" w:space="0" w:color="auto"/>
      </w:divBdr>
    </w:div>
    <w:div w:id="546065226">
      <w:bodyDiv w:val="1"/>
      <w:marLeft w:val="0"/>
      <w:marRight w:val="0"/>
      <w:marTop w:val="0"/>
      <w:marBottom w:val="0"/>
      <w:divBdr>
        <w:top w:val="none" w:sz="0" w:space="0" w:color="auto"/>
        <w:left w:val="none" w:sz="0" w:space="0" w:color="auto"/>
        <w:bottom w:val="none" w:sz="0" w:space="0" w:color="auto"/>
        <w:right w:val="none" w:sz="0" w:space="0" w:color="auto"/>
      </w:divBdr>
    </w:div>
    <w:div w:id="546378081">
      <w:bodyDiv w:val="1"/>
      <w:marLeft w:val="0"/>
      <w:marRight w:val="0"/>
      <w:marTop w:val="0"/>
      <w:marBottom w:val="0"/>
      <w:divBdr>
        <w:top w:val="none" w:sz="0" w:space="0" w:color="auto"/>
        <w:left w:val="none" w:sz="0" w:space="0" w:color="auto"/>
        <w:bottom w:val="none" w:sz="0" w:space="0" w:color="auto"/>
        <w:right w:val="none" w:sz="0" w:space="0" w:color="auto"/>
      </w:divBdr>
    </w:div>
    <w:div w:id="547380800">
      <w:bodyDiv w:val="1"/>
      <w:marLeft w:val="0"/>
      <w:marRight w:val="0"/>
      <w:marTop w:val="0"/>
      <w:marBottom w:val="0"/>
      <w:divBdr>
        <w:top w:val="none" w:sz="0" w:space="0" w:color="auto"/>
        <w:left w:val="none" w:sz="0" w:space="0" w:color="auto"/>
        <w:bottom w:val="none" w:sz="0" w:space="0" w:color="auto"/>
        <w:right w:val="none" w:sz="0" w:space="0" w:color="auto"/>
      </w:divBdr>
    </w:div>
    <w:div w:id="547837511">
      <w:bodyDiv w:val="1"/>
      <w:marLeft w:val="0"/>
      <w:marRight w:val="0"/>
      <w:marTop w:val="0"/>
      <w:marBottom w:val="0"/>
      <w:divBdr>
        <w:top w:val="none" w:sz="0" w:space="0" w:color="auto"/>
        <w:left w:val="none" w:sz="0" w:space="0" w:color="auto"/>
        <w:bottom w:val="none" w:sz="0" w:space="0" w:color="auto"/>
        <w:right w:val="none" w:sz="0" w:space="0" w:color="auto"/>
      </w:divBdr>
    </w:div>
    <w:div w:id="548539838">
      <w:bodyDiv w:val="1"/>
      <w:marLeft w:val="0"/>
      <w:marRight w:val="0"/>
      <w:marTop w:val="0"/>
      <w:marBottom w:val="0"/>
      <w:divBdr>
        <w:top w:val="none" w:sz="0" w:space="0" w:color="auto"/>
        <w:left w:val="none" w:sz="0" w:space="0" w:color="auto"/>
        <w:bottom w:val="none" w:sz="0" w:space="0" w:color="auto"/>
        <w:right w:val="none" w:sz="0" w:space="0" w:color="auto"/>
      </w:divBdr>
    </w:div>
    <w:div w:id="549001077">
      <w:bodyDiv w:val="1"/>
      <w:marLeft w:val="0"/>
      <w:marRight w:val="0"/>
      <w:marTop w:val="0"/>
      <w:marBottom w:val="0"/>
      <w:divBdr>
        <w:top w:val="none" w:sz="0" w:space="0" w:color="auto"/>
        <w:left w:val="none" w:sz="0" w:space="0" w:color="auto"/>
        <w:bottom w:val="none" w:sz="0" w:space="0" w:color="auto"/>
        <w:right w:val="none" w:sz="0" w:space="0" w:color="auto"/>
      </w:divBdr>
    </w:div>
    <w:div w:id="549809329">
      <w:bodyDiv w:val="1"/>
      <w:marLeft w:val="0"/>
      <w:marRight w:val="0"/>
      <w:marTop w:val="0"/>
      <w:marBottom w:val="0"/>
      <w:divBdr>
        <w:top w:val="none" w:sz="0" w:space="0" w:color="auto"/>
        <w:left w:val="none" w:sz="0" w:space="0" w:color="auto"/>
        <w:bottom w:val="none" w:sz="0" w:space="0" w:color="auto"/>
        <w:right w:val="none" w:sz="0" w:space="0" w:color="auto"/>
      </w:divBdr>
    </w:div>
    <w:div w:id="549848222">
      <w:bodyDiv w:val="1"/>
      <w:marLeft w:val="0"/>
      <w:marRight w:val="0"/>
      <w:marTop w:val="0"/>
      <w:marBottom w:val="0"/>
      <w:divBdr>
        <w:top w:val="none" w:sz="0" w:space="0" w:color="auto"/>
        <w:left w:val="none" w:sz="0" w:space="0" w:color="auto"/>
        <w:bottom w:val="none" w:sz="0" w:space="0" w:color="auto"/>
        <w:right w:val="none" w:sz="0" w:space="0" w:color="auto"/>
      </w:divBdr>
    </w:div>
    <w:div w:id="549923904">
      <w:bodyDiv w:val="1"/>
      <w:marLeft w:val="0"/>
      <w:marRight w:val="0"/>
      <w:marTop w:val="0"/>
      <w:marBottom w:val="0"/>
      <w:divBdr>
        <w:top w:val="none" w:sz="0" w:space="0" w:color="auto"/>
        <w:left w:val="none" w:sz="0" w:space="0" w:color="auto"/>
        <w:bottom w:val="none" w:sz="0" w:space="0" w:color="auto"/>
        <w:right w:val="none" w:sz="0" w:space="0" w:color="auto"/>
      </w:divBdr>
    </w:div>
    <w:div w:id="550970139">
      <w:bodyDiv w:val="1"/>
      <w:marLeft w:val="0"/>
      <w:marRight w:val="0"/>
      <w:marTop w:val="0"/>
      <w:marBottom w:val="0"/>
      <w:divBdr>
        <w:top w:val="none" w:sz="0" w:space="0" w:color="auto"/>
        <w:left w:val="none" w:sz="0" w:space="0" w:color="auto"/>
        <w:bottom w:val="none" w:sz="0" w:space="0" w:color="auto"/>
        <w:right w:val="none" w:sz="0" w:space="0" w:color="auto"/>
      </w:divBdr>
    </w:div>
    <w:div w:id="551771968">
      <w:bodyDiv w:val="1"/>
      <w:marLeft w:val="0"/>
      <w:marRight w:val="0"/>
      <w:marTop w:val="0"/>
      <w:marBottom w:val="0"/>
      <w:divBdr>
        <w:top w:val="none" w:sz="0" w:space="0" w:color="auto"/>
        <w:left w:val="none" w:sz="0" w:space="0" w:color="auto"/>
        <w:bottom w:val="none" w:sz="0" w:space="0" w:color="auto"/>
        <w:right w:val="none" w:sz="0" w:space="0" w:color="auto"/>
      </w:divBdr>
    </w:div>
    <w:div w:id="552037730">
      <w:bodyDiv w:val="1"/>
      <w:marLeft w:val="0"/>
      <w:marRight w:val="0"/>
      <w:marTop w:val="0"/>
      <w:marBottom w:val="0"/>
      <w:divBdr>
        <w:top w:val="none" w:sz="0" w:space="0" w:color="auto"/>
        <w:left w:val="none" w:sz="0" w:space="0" w:color="auto"/>
        <w:bottom w:val="none" w:sz="0" w:space="0" w:color="auto"/>
        <w:right w:val="none" w:sz="0" w:space="0" w:color="auto"/>
      </w:divBdr>
    </w:div>
    <w:div w:id="552233727">
      <w:bodyDiv w:val="1"/>
      <w:marLeft w:val="0"/>
      <w:marRight w:val="0"/>
      <w:marTop w:val="0"/>
      <w:marBottom w:val="0"/>
      <w:divBdr>
        <w:top w:val="none" w:sz="0" w:space="0" w:color="auto"/>
        <w:left w:val="none" w:sz="0" w:space="0" w:color="auto"/>
        <w:bottom w:val="none" w:sz="0" w:space="0" w:color="auto"/>
        <w:right w:val="none" w:sz="0" w:space="0" w:color="auto"/>
      </w:divBdr>
    </w:div>
    <w:div w:id="552236583">
      <w:bodyDiv w:val="1"/>
      <w:marLeft w:val="0"/>
      <w:marRight w:val="0"/>
      <w:marTop w:val="0"/>
      <w:marBottom w:val="0"/>
      <w:divBdr>
        <w:top w:val="none" w:sz="0" w:space="0" w:color="auto"/>
        <w:left w:val="none" w:sz="0" w:space="0" w:color="auto"/>
        <w:bottom w:val="none" w:sz="0" w:space="0" w:color="auto"/>
        <w:right w:val="none" w:sz="0" w:space="0" w:color="auto"/>
      </w:divBdr>
    </w:div>
    <w:div w:id="552809895">
      <w:bodyDiv w:val="1"/>
      <w:marLeft w:val="0"/>
      <w:marRight w:val="0"/>
      <w:marTop w:val="0"/>
      <w:marBottom w:val="0"/>
      <w:divBdr>
        <w:top w:val="none" w:sz="0" w:space="0" w:color="auto"/>
        <w:left w:val="none" w:sz="0" w:space="0" w:color="auto"/>
        <w:bottom w:val="none" w:sz="0" w:space="0" w:color="auto"/>
        <w:right w:val="none" w:sz="0" w:space="0" w:color="auto"/>
      </w:divBdr>
    </w:div>
    <w:div w:id="553002856">
      <w:bodyDiv w:val="1"/>
      <w:marLeft w:val="0"/>
      <w:marRight w:val="0"/>
      <w:marTop w:val="0"/>
      <w:marBottom w:val="0"/>
      <w:divBdr>
        <w:top w:val="none" w:sz="0" w:space="0" w:color="auto"/>
        <w:left w:val="none" w:sz="0" w:space="0" w:color="auto"/>
        <w:bottom w:val="none" w:sz="0" w:space="0" w:color="auto"/>
        <w:right w:val="none" w:sz="0" w:space="0" w:color="auto"/>
      </w:divBdr>
    </w:div>
    <w:div w:id="553657146">
      <w:bodyDiv w:val="1"/>
      <w:marLeft w:val="0"/>
      <w:marRight w:val="0"/>
      <w:marTop w:val="0"/>
      <w:marBottom w:val="0"/>
      <w:divBdr>
        <w:top w:val="none" w:sz="0" w:space="0" w:color="auto"/>
        <w:left w:val="none" w:sz="0" w:space="0" w:color="auto"/>
        <w:bottom w:val="none" w:sz="0" w:space="0" w:color="auto"/>
        <w:right w:val="none" w:sz="0" w:space="0" w:color="auto"/>
      </w:divBdr>
    </w:div>
    <w:div w:id="553932638">
      <w:bodyDiv w:val="1"/>
      <w:marLeft w:val="0"/>
      <w:marRight w:val="0"/>
      <w:marTop w:val="0"/>
      <w:marBottom w:val="0"/>
      <w:divBdr>
        <w:top w:val="none" w:sz="0" w:space="0" w:color="auto"/>
        <w:left w:val="none" w:sz="0" w:space="0" w:color="auto"/>
        <w:bottom w:val="none" w:sz="0" w:space="0" w:color="auto"/>
        <w:right w:val="none" w:sz="0" w:space="0" w:color="auto"/>
      </w:divBdr>
    </w:div>
    <w:div w:id="554048610">
      <w:bodyDiv w:val="1"/>
      <w:marLeft w:val="0"/>
      <w:marRight w:val="0"/>
      <w:marTop w:val="0"/>
      <w:marBottom w:val="0"/>
      <w:divBdr>
        <w:top w:val="none" w:sz="0" w:space="0" w:color="auto"/>
        <w:left w:val="none" w:sz="0" w:space="0" w:color="auto"/>
        <w:bottom w:val="none" w:sz="0" w:space="0" w:color="auto"/>
        <w:right w:val="none" w:sz="0" w:space="0" w:color="auto"/>
      </w:divBdr>
    </w:div>
    <w:div w:id="554851961">
      <w:bodyDiv w:val="1"/>
      <w:marLeft w:val="0"/>
      <w:marRight w:val="0"/>
      <w:marTop w:val="0"/>
      <w:marBottom w:val="0"/>
      <w:divBdr>
        <w:top w:val="none" w:sz="0" w:space="0" w:color="auto"/>
        <w:left w:val="none" w:sz="0" w:space="0" w:color="auto"/>
        <w:bottom w:val="none" w:sz="0" w:space="0" w:color="auto"/>
        <w:right w:val="none" w:sz="0" w:space="0" w:color="auto"/>
      </w:divBdr>
    </w:div>
    <w:div w:id="555699168">
      <w:bodyDiv w:val="1"/>
      <w:marLeft w:val="0"/>
      <w:marRight w:val="0"/>
      <w:marTop w:val="0"/>
      <w:marBottom w:val="0"/>
      <w:divBdr>
        <w:top w:val="none" w:sz="0" w:space="0" w:color="auto"/>
        <w:left w:val="none" w:sz="0" w:space="0" w:color="auto"/>
        <w:bottom w:val="none" w:sz="0" w:space="0" w:color="auto"/>
        <w:right w:val="none" w:sz="0" w:space="0" w:color="auto"/>
      </w:divBdr>
    </w:div>
    <w:div w:id="557784562">
      <w:bodyDiv w:val="1"/>
      <w:marLeft w:val="0"/>
      <w:marRight w:val="0"/>
      <w:marTop w:val="0"/>
      <w:marBottom w:val="0"/>
      <w:divBdr>
        <w:top w:val="none" w:sz="0" w:space="0" w:color="auto"/>
        <w:left w:val="none" w:sz="0" w:space="0" w:color="auto"/>
        <w:bottom w:val="none" w:sz="0" w:space="0" w:color="auto"/>
        <w:right w:val="none" w:sz="0" w:space="0" w:color="auto"/>
      </w:divBdr>
    </w:div>
    <w:div w:id="557981602">
      <w:bodyDiv w:val="1"/>
      <w:marLeft w:val="0"/>
      <w:marRight w:val="0"/>
      <w:marTop w:val="0"/>
      <w:marBottom w:val="0"/>
      <w:divBdr>
        <w:top w:val="none" w:sz="0" w:space="0" w:color="auto"/>
        <w:left w:val="none" w:sz="0" w:space="0" w:color="auto"/>
        <w:bottom w:val="none" w:sz="0" w:space="0" w:color="auto"/>
        <w:right w:val="none" w:sz="0" w:space="0" w:color="auto"/>
      </w:divBdr>
    </w:div>
    <w:div w:id="558128111">
      <w:bodyDiv w:val="1"/>
      <w:marLeft w:val="0"/>
      <w:marRight w:val="0"/>
      <w:marTop w:val="0"/>
      <w:marBottom w:val="0"/>
      <w:divBdr>
        <w:top w:val="none" w:sz="0" w:space="0" w:color="auto"/>
        <w:left w:val="none" w:sz="0" w:space="0" w:color="auto"/>
        <w:bottom w:val="none" w:sz="0" w:space="0" w:color="auto"/>
        <w:right w:val="none" w:sz="0" w:space="0" w:color="auto"/>
      </w:divBdr>
    </w:div>
    <w:div w:id="559096094">
      <w:bodyDiv w:val="1"/>
      <w:marLeft w:val="0"/>
      <w:marRight w:val="0"/>
      <w:marTop w:val="0"/>
      <w:marBottom w:val="0"/>
      <w:divBdr>
        <w:top w:val="none" w:sz="0" w:space="0" w:color="auto"/>
        <w:left w:val="none" w:sz="0" w:space="0" w:color="auto"/>
        <w:bottom w:val="none" w:sz="0" w:space="0" w:color="auto"/>
        <w:right w:val="none" w:sz="0" w:space="0" w:color="auto"/>
      </w:divBdr>
    </w:div>
    <w:div w:id="559900057">
      <w:bodyDiv w:val="1"/>
      <w:marLeft w:val="0"/>
      <w:marRight w:val="0"/>
      <w:marTop w:val="0"/>
      <w:marBottom w:val="0"/>
      <w:divBdr>
        <w:top w:val="none" w:sz="0" w:space="0" w:color="auto"/>
        <w:left w:val="none" w:sz="0" w:space="0" w:color="auto"/>
        <w:bottom w:val="none" w:sz="0" w:space="0" w:color="auto"/>
        <w:right w:val="none" w:sz="0" w:space="0" w:color="auto"/>
      </w:divBdr>
    </w:div>
    <w:div w:id="560215501">
      <w:bodyDiv w:val="1"/>
      <w:marLeft w:val="0"/>
      <w:marRight w:val="0"/>
      <w:marTop w:val="0"/>
      <w:marBottom w:val="0"/>
      <w:divBdr>
        <w:top w:val="none" w:sz="0" w:space="0" w:color="auto"/>
        <w:left w:val="none" w:sz="0" w:space="0" w:color="auto"/>
        <w:bottom w:val="none" w:sz="0" w:space="0" w:color="auto"/>
        <w:right w:val="none" w:sz="0" w:space="0" w:color="auto"/>
      </w:divBdr>
    </w:div>
    <w:div w:id="560487184">
      <w:bodyDiv w:val="1"/>
      <w:marLeft w:val="0"/>
      <w:marRight w:val="0"/>
      <w:marTop w:val="0"/>
      <w:marBottom w:val="0"/>
      <w:divBdr>
        <w:top w:val="none" w:sz="0" w:space="0" w:color="auto"/>
        <w:left w:val="none" w:sz="0" w:space="0" w:color="auto"/>
        <w:bottom w:val="none" w:sz="0" w:space="0" w:color="auto"/>
        <w:right w:val="none" w:sz="0" w:space="0" w:color="auto"/>
      </w:divBdr>
    </w:div>
    <w:div w:id="560749050">
      <w:bodyDiv w:val="1"/>
      <w:marLeft w:val="0"/>
      <w:marRight w:val="0"/>
      <w:marTop w:val="0"/>
      <w:marBottom w:val="0"/>
      <w:divBdr>
        <w:top w:val="none" w:sz="0" w:space="0" w:color="auto"/>
        <w:left w:val="none" w:sz="0" w:space="0" w:color="auto"/>
        <w:bottom w:val="none" w:sz="0" w:space="0" w:color="auto"/>
        <w:right w:val="none" w:sz="0" w:space="0" w:color="auto"/>
      </w:divBdr>
    </w:div>
    <w:div w:id="561715034">
      <w:bodyDiv w:val="1"/>
      <w:marLeft w:val="0"/>
      <w:marRight w:val="0"/>
      <w:marTop w:val="0"/>
      <w:marBottom w:val="0"/>
      <w:divBdr>
        <w:top w:val="none" w:sz="0" w:space="0" w:color="auto"/>
        <w:left w:val="none" w:sz="0" w:space="0" w:color="auto"/>
        <w:bottom w:val="none" w:sz="0" w:space="0" w:color="auto"/>
        <w:right w:val="none" w:sz="0" w:space="0" w:color="auto"/>
      </w:divBdr>
    </w:div>
    <w:div w:id="561793822">
      <w:bodyDiv w:val="1"/>
      <w:marLeft w:val="0"/>
      <w:marRight w:val="0"/>
      <w:marTop w:val="0"/>
      <w:marBottom w:val="0"/>
      <w:divBdr>
        <w:top w:val="none" w:sz="0" w:space="0" w:color="auto"/>
        <w:left w:val="none" w:sz="0" w:space="0" w:color="auto"/>
        <w:bottom w:val="none" w:sz="0" w:space="0" w:color="auto"/>
        <w:right w:val="none" w:sz="0" w:space="0" w:color="auto"/>
      </w:divBdr>
    </w:div>
    <w:div w:id="562448232">
      <w:bodyDiv w:val="1"/>
      <w:marLeft w:val="0"/>
      <w:marRight w:val="0"/>
      <w:marTop w:val="0"/>
      <w:marBottom w:val="0"/>
      <w:divBdr>
        <w:top w:val="none" w:sz="0" w:space="0" w:color="auto"/>
        <w:left w:val="none" w:sz="0" w:space="0" w:color="auto"/>
        <w:bottom w:val="none" w:sz="0" w:space="0" w:color="auto"/>
        <w:right w:val="none" w:sz="0" w:space="0" w:color="auto"/>
      </w:divBdr>
    </w:div>
    <w:div w:id="562956400">
      <w:bodyDiv w:val="1"/>
      <w:marLeft w:val="0"/>
      <w:marRight w:val="0"/>
      <w:marTop w:val="0"/>
      <w:marBottom w:val="0"/>
      <w:divBdr>
        <w:top w:val="none" w:sz="0" w:space="0" w:color="auto"/>
        <w:left w:val="none" w:sz="0" w:space="0" w:color="auto"/>
        <w:bottom w:val="none" w:sz="0" w:space="0" w:color="auto"/>
        <w:right w:val="none" w:sz="0" w:space="0" w:color="auto"/>
      </w:divBdr>
    </w:div>
    <w:div w:id="563030293">
      <w:bodyDiv w:val="1"/>
      <w:marLeft w:val="0"/>
      <w:marRight w:val="0"/>
      <w:marTop w:val="0"/>
      <w:marBottom w:val="0"/>
      <w:divBdr>
        <w:top w:val="none" w:sz="0" w:space="0" w:color="auto"/>
        <w:left w:val="none" w:sz="0" w:space="0" w:color="auto"/>
        <w:bottom w:val="none" w:sz="0" w:space="0" w:color="auto"/>
        <w:right w:val="none" w:sz="0" w:space="0" w:color="auto"/>
      </w:divBdr>
    </w:div>
    <w:div w:id="564950558">
      <w:bodyDiv w:val="1"/>
      <w:marLeft w:val="0"/>
      <w:marRight w:val="0"/>
      <w:marTop w:val="0"/>
      <w:marBottom w:val="0"/>
      <w:divBdr>
        <w:top w:val="none" w:sz="0" w:space="0" w:color="auto"/>
        <w:left w:val="none" w:sz="0" w:space="0" w:color="auto"/>
        <w:bottom w:val="none" w:sz="0" w:space="0" w:color="auto"/>
        <w:right w:val="none" w:sz="0" w:space="0" w:color="auto"/>
      </w:divBdr>
    </w:div>
    <w:div w:id="565992414">
      <w:bodyDiv w:val="1"/>
      <w:marLeft w:val="0"/>
      <w:marRight w:val="0"/>
      <w:marTop w:val="0"/>
      <w:marBottom w:val="0"/>
      <w:divBdr>
        <w:top w:val="none" w:sz="0" w:space="0" w:color="auto"/>
        <w:left w:val="none" w:sz="0" w:space="0" w:color="auto"/>
        <w:bottom w:val="none" w:sz="0" w:space="0" w:color="auto"/>
        <w:right w:val="none" w:sz="0" w:space="0" w:color="auto"/>
      </w:divBdr>
    </w:div>
    <w:div w:id="566375666">
      <w:bodyDiv w:val="1"/>
      <w:marLeft w:val="0"/>
      <w:marRight w:val="0"/>
      <w:marTop w:val="0"/>
      <w:marBottom w:val="0"/>
      <w:divBdr>
        <w:top w:val="none" w:sz="0" w:space="0" w:color="auto"/>
        <w:left w:val="none" w:sz="0" w:space="0" w:color="auto"/>
        <w:bottom w:val="none" w:sz="0" w:space="0" w:color="auto"/>
        <w:right w:val="none" w:sz="0" w:space="0" w:color="auto"/>
      </w:divBdr>
    </w:div>
    <w:div w:id="566843533">
      <w:bodyDiv w:val="1"/>
      <w:marLeft w:val="0"/>
      <w:marRight w:val="0"/>
      <w:marTop w:val="0"/>
      <w:marBottom w:val="0"/>
      <w:divBdr>
        <w:top w:val="none" w:sz="0" w:space="0" w:color="auto"/>
        <w:left w:val="none" w:sz="0" w:space="0" w:color="auto"/>
        <w:bottom w:val="none" w:sz="0" w:space="0" w:color="auto"/>
        <w:right w:val="none" w:sz="0" w:space="0" w:color="auto"/>
      </w:divBdr>
    </w:div>
    <w:div w:id="567963049">
      <w:bodyDiv w:val="1"/>
      <w:marLeft w:val="0"/>
      <w:marRight w:val="0"/>
      <w:marTop w:val="0"/>
      <w:marBottom w:val="0"/>
      <w:divBdr>
        <w:top w:val="none" w:sz="0" w:space="0" w:color="auto"/>
        <w:left w:val="none" w:sz="0" w:space="0" w:color="auto"/>
        <w:bottom w:val="none" w:sz="0" w:space="0" w:color="auto"/>
        <w:right w:val="none" w:sz="0" w:space="0" w:color="auto"/>
      </w:divBdr>
    </w:div>
    <w:div w:id="569508050">
      <w:bodyDiv w:val="1"/>
      <w:marLeft w:val="0"/>
      <w:marRight w:val="0"/>
      <w:marTop w:val="0"/>
      <w:marBottom w:val="0"/>
      <w:divBdr>
        <w:top w:val="none" w:sz="0" w:space="0" w:color="auto"/>
        <w:left w:val="none" w:sz="0" w:space="0" w:color="auto"/>
        <w:bottom w:val="none" w:sz="0" w:space="0" w:color="auto"/>
        <w:right w:val="none" w:sz="0" w:space="0" w:color="auto"/>
      </w:divBdr>
    </w:div>
    <w:div w:id="569969585">
      <w:bodyDiv w:val="1"/>
      <w:marLeft w:val="0"/>
      <w:marRight w:val="0"/>
      <w:marTop w:val="0"/>
      <w:marBottom w:val="0"/>
      <w:divBdr>
        <w:top w:val="none" w:sz="0" w:space="0" w:color="auto"/>
        <w:left w:val="none" w:sz="0" w:space="0" w:color="auto"/>
        <w:bottom w:val="none" w:sz="0" w:space="0" w:color="auto"/>
        <w:right w:val="none" w:sz="0" w:space="0" w:color="auto"/>
      </w:divBdr>
    </w:div>
    <w:div w:id="570239240">
      <w:bodyDiv w:val="1"/>
      <w:marLeft w:val="0"/>
      <w:marRight w:val="0"/>
      <w:marTop w:val="0"/>
      <w:marBottom w:val="0"/>
      <w:divBdr>
        <w:top w:val="none" w:sz="0" w:space="0" w:color="auto"/>
        <w:left w:val="none" w:sz="0" w:space="0" w:color="auto"/>
        <w:bottom w:val="none" w:sz="0" w:space="0" w:color="auto"/>
        <w:right w:val="none" w:sz="0" w:space="0" w:color="auto"/>
      </w:divBdr>
    </w:div>
    <w:div w:id="570502745">
      <w:bodyDiv w:val="1"/>
      <w:marLeft w:val="0"/>
      <w:marRight w:val="0"/>
      <w:marTop w:val="0"/>
      <w:marBottom w:val="0"/>
      <w:divBdr>
        <w:top w:val="none" w:sz="0" w:space="0" w:color="auto"/>
        <w:left w:val="none" w:sz="0" w:space="0" w:color="auto"/>
        <w:bottom w:val="none" w:sz="0" w:space="0" w:color="auto"/>
        <w:right w:val="none" w:sz="0" w:space="0" w:color="auto"/>
      </w:divBdr>
    </w:div>
    <w:div w:id="570699293">
      <w:bodyDiv w:val="1"/>
      <w:marLeft w:val="0"/>
      <w:marRight w:val="0"/>
      <w:marTop w:val="0"/>
      <w:marBottom w:val="0"/>
      <w:divBdr>
        <w:top w:val="none" w:sz="0" w:space="0" w:color="auto"/>
        <w:left w:val="none" w:sz="0" w:space="0" w:color="auto"/>
        <w:bottom w:val="none" w:sz="0" w:space="0" w:color="auto"/>
        <w:right w:val="none" w:sz="0" w:space="0" w:color="auto"/>
      </w:divBdr>
    </w:div>
    <w:div w:id="571626017">
      <w:bodyDiv w:val="1"/>
      <w:marLeft w:val="0"/>
      <w:marRight w:val="0"/>
      <w:marTop w:val="0"/>
      <w:marBottom w:val="0"/>
      <w:divBdr>
        <w:top w:val="none" w:sz="0" w:space="0" w:color="auto"/>
        <w:left w:val="none" w:sz="0" w:space="0" w:color="auto"/>
        <w:bottom w:val="none" w:sz="0" w:space="0" w:color="auto"/>
        <w:right w:val="none" w:sz="0" w:space="0" w:color="auto"/>
      </w:divBdr>
    </w:div>
    <w:div w:id="572357675">
      <w:bodyDiv w:val="1"/>
      <w:marLeft w:val="0"/>
      <w:marRight w:val="0"/>
      <w:marTop w:val="0"/>
      <w:marBottom w:val="0"/>
      <w:divBdr>
        <w:top w:val="none" w:sz="0" w:space="0" w:color="auto"/>
        <w:left w:val="none" w:sz="0" w:space="0" w:color="auto"/>
        <w:bottom w:val="none" w:sz="0" w:space="0" w:color="auto"/>
        <w:right w:val="none" w:sz="0" w:space="0" w:color="auto"/>
      </w:divBdr>
    </w:div>
    <w:div w:id="573397211">
      <w:bodyDiv w:val="1"/>
      <w:marLeft w:val="0"/>
      <w:marRight w:val="0"/>
      <w:marTop w:val="0"/>
      <w:marBottom w:val="0"/>
      <w:divBdr>
        <w:top w:val="none" w:sz="0" w:space="0" w:color="auto"/>
        <w:left w:val="none" w:sz="0" w:space="0" w:color="auto"/>
        <w:bottom w:val="none" w:sz="0" w:space="0" w:color="auto"/>
        <w:right w:val="none" w:sz="0" w:space="0" w:color="auto"/>
      </w:divBdr>
    </w:div>
    <w:div w:id="574244566">
      <w:bodyDiv w:val="1"/>
      <w:marLeft w:val="0"/>
      <w:marRight w:val="0"/>
      <w:marTop w:val="0"/>
      <w:marBottom w:val="0"/>
      <w:divBdr>
        <w:top w:val="none" w:sz="0" w:space="0" w:color="auto"/>
        <w:left w:val="none" w:sz="0" w:space="0" w:color="auto"/>
        <w:bottom w:val="none" w:sz="0" w:space="0" w:color="auto"/>
        <w:right w:val="none" w:sz="0" w:space="0" w:color="auto"/>
      </w:divBdr>
    </w:div>
    <w:div w:id="574247051">
      <w:bodyDiv w:val="1"/>
      <w:marLeft w:val="0"/>
      <w:marRight w:val="0"/>
      <w:marTop w:val="0"/>
      <w:marBottom w:val="0"/>
      <w:divBdr>
        <w:top w:val="none" w:sz="0" w:space="0" w:color="auto"/>
        <w:left w:val="none" w:sz="0" w:space="0" w:color="auto"/>
        <w:bottom w:val="none" w:sz="0" w:space="0" w:color="auto"/>
        <w:right w:val="none" w:sz="0" w:space="0" w:color="auto"/>
      </w:divBdr>
    </w:div>
    <w:div w:id="575020436">
      <w:bodyDiv w:val="1"/>
      <w:marLeft w:val="0"/>
      <w:marRight w:val="0"/>
      <w:marTop w:val="0"/>
      <w:marBottom w:val="0"/>
      <w:divBdr>
        <w:top w:val="none" w:sz="0" w:space="0" w:color="auto"/>
        <w:left w:val="none" w:sz="0" w:space="0" w:color="auto"/>
        <w:bottom w:val="none" w:sz="0" w:space="0" w:color="auto"/>
        <w:right w:val="none" w:sz="0" w:space="0" w:color="auto"/>
      </w:divBdr>
    </w:div>
    <w:div w:id="575164856">
      <w:bodyDiv w:val="1"/>
      <w:marLeft w:val="0"/>
      <w:marRight w:val="0"/>
      <w:marTop w:val="0"/>
      <w:marBottom w:val="0"/>
      <w:divBdr>
        <w:top w:val="none" w:sz="0" w:space="0" w:color="auto"/>
        <w:left w:val="none" w:sz="0" w:space="0" w:color="auto"/>
        <w:bottom w:val="none" w:sz="0" w:space="0" w:color="auto"/>
        <w:right w:val="none" w:sz="0" w:space="0" w:color="auto"/>
      </w:divBdr>
    </w:div>
    <w:div w:id="575819917">
      <w:bodyDiv w:val="1"/>
      <w:marLeft w:val="0"/>
      <w:marRight w:val="0"/>
      <w:marTop w:val="0"/>
      <w:marBottom w:val="0"/>
      <w:divBdr>
        <w:top w:val="none" w:sz="0" w:space="0" w:color="auto"/>
        <w:left w:val="none" w:sz="0" w:space="0" w:color="auto"/>
        <w:bottom w:val="none" w:sz="0" w:space="0" w:color="auto"/>
        <w:right w:val="none" w:sz="0" w:space="0" w:color="auto"/>
      </w:divBdr>
    </w:div>
    <w:div w:id="576134576">
      <w:bodyDiv w:val="1"/>
      <w:marLeft w:val="0"/>
      <w:marRight w:val="0"/>
      <w:marTop w:val="0"/>
      <w:marBottom w:val="0"/>
      <w:divBdr>
        <w:top w:val="none" w:sz="0" w:space="0" w:color="auto"/>
        <w:left w:val="none" w:sz="0" w:space="0" w:color="auto"/>
        <w:bottom w:val="none" w:sz="0" w:space="0" w:color="auto"/>
        <w:right w:val="none" w:sz="0" w:space="0" w:color="auto"/>
      </w:divBdr>
    </w:div>
    <w:div w:id="576475413">
      <w:bodyDiv w:val="1"/>
      <w:marLeft w:val="0"/>
      <w:marRight w:val="0"/>
      <w:marTop w:val="0"/>
      <w:marBottom w:val="0"/>
      <w:divBdr>
        <w:top w:val="none" w:sz="0" w:space="0" w:color="auto"/>
        <w:left w:val="none" w:sz="0" w:space="0" w:color="auto"/>
        <w:bottom w:val="none" w:sz="0" w:space="0" w:color="auto"/>
        <w:right w:val="none" w:sz="0" w:space="0" w:color="auto"/>
      </w:divBdr>
    </w:div>
    <w:div w:id="576675056">
      <w:bodyDiv w:val="1"/>
      <w:marLeft w:val="0"/>
      <w:marRight w:val="0"/>
      <w:marTop w:val="0"/>
      <w:marBottom w:val="0"/>
      <w:divBdr>
        <w:top w:val="none" w:sz="0" w:space="0" w:color="auto"/>
        <w:left w:val="none" w:sz="0" w:space="0" w:color="auto"/>
        <w:bottom w:val="none" w:sz="0" w:space="0" w:color="auto"/>
        <w:right w:val="none" w:sz="0" w:space="0" w:color="auto"/>
      </w:divBdr>
    </w:div>
    <w:div w:id="576980385">
      <w:bodyDiv w:val="1"/>
      <w:marLeft w:val="0"/>
      <w:marRight w:val="0"/>
      <w:marTop w:val="0"/>
      <w:marBottom w:val="0"/>
      <w:divBdr>
        <w:top w:val="none" w:sz="0" w:space="0" w:color="auto"/>
        <w:left w:val="none" w:sz="0" w:space="0" w:color="auto"/>
        <w:bottom w:val="none" w:sz="0" w:space="0" w:color="auto"/>
        <w:right w:val="none" w:sz="0" w:space="0" w:color="auto"/>
      </w:divBdr>
    </w:div>
    <w:div w:id="578558085">
      <w:bodyDiv w:val="1"/>
      <w:marLeft w:val="0"/>
      <w:marRight w:val="0"/>
      <w:marTop w:val="0"/>
      <w:marBottom w:val="0"/>
      <w:divBdr>
        <w:top w:val="none" w:sz="0" w:space="0" w:color="auto"/>
        <w:left w:val="none" w:sz="0" w:space="0" w:color="auto"/>
        <w:bottom w:val="none" w:sz="0" w:space="0" w:color="auto"/>
        <w:right w:val="none" w:sz="0" w:space="0" w:color="auto"/>
      </w:divBdr>
    </w:div>
    <w:div w:id="578951555">
      <w:bodyDiv w:val="1"/>
      <w:marLeft w:val="0"/>
      <w:marRight w:val="0"/>
      <w:marTop w:val="0"/>
      <w:marBottom w:val="0"/>
      <w:divBdr>
        <w:top w:val="none" w:sz="0" w:space="0" w:color="auto"/>
        <w:left w:val="none" w:sz="0" w:space="0" w:color="auto"/>
        <w:bottom w:val="none" w:sz="0" w:space="0" w:color="auto"/>
        <w:right w:val="none" w:sz="0" w:space="0" w:color="auto"/>
      </w:divBdr>
    </w:div>
    <w:div w:id="582034807">
      <w:bodyDiv w:val="1"/>
      <w:marLeft w:val="0"/>
      <w:marRight w:val="0"/>
      <w:marTop w:val="0"/>
      <w:marBottom w:val="0"/>
      <w:divBdr>
        <w:top w:val="none" w:sz="0" w:space="0" w:color="auto"/>
        <w:left w:val="none" w:sz="0" w:space="0" w:color="auto"/>
        <w:bottom w:val="none" w:sz="0" w:space="0" w:color="auto"/>
        <w:right w:val="none" w:sz="0" w:space="0" w:color="auto"/>
      </w:divBdr>
    </w:div>
    <w:div w:id="582110289">
      <w:bodyDiv w:val="1"/>
      <w:marLeft w:val="0"/>
      <w:marRight w:val="0"/>
      <w:marTop w:val="0"/>
      <w:marBottom w:val="0"/>
      <w:divBdr>
        <w:top w:val="none" w:sz="0" w:space="0" w:color="auto"/>
        <w:left w:val="none" w:sz="0" w:space="0" w:color="auto"/>
        <w:bottom w:val="none" w:sz="0" w:space="0" w:color="auto"/>
        <w:right w:val="none" w:sz="0" w:space="0" w:color="auto"/>
      </w:divBdr>
    </w:div>
    <w:div w:id="582179726">
      <w:bodyDiv w:val="1"/>
      <w:marLeft w:val="0"/>
      <w:marRight w:val="0"/>
      <w:marTop w:val="0"/>
      <w:marBottom w:val="0"/>
      <w:divBdr>
        <w:top w:val="none" w:sz="0" w:space="0" w:color="auto"/>
        <w:left w:val="none" w:sz="0" w:space="0" w:color="auto"/>
        <w:bottom w:val="none" w:sz="0" w:space="0" w:color="auto"/>
        <w:right w:val="none" w:sz="0" w:space="0" w:color="auto"/>
      </w:divBdr>
    </w:div>
    <w:div w:id="583337507">
      <w:bodyDiv w:val="1"/>
      <w:marLeft w:val="0"/>
      <w:marRight w:val="0"/>
      <w:marTop w:val="0"/>
      <w:marBottom w:val="0"/>
      <w:divBdr>
        <w:top w:val="none" w:sz="0" w:space="0" w:color="auto"/>
        <w:left w:val="none" w:sz="0" w:space="0" w:color="auto"/>
        <w:bottom w:val="none" w:sz="0" w:space="0" w:color="auto"/>
        <w:right w:val="none" w:sz="0" w:space="0" w:color="auto"/>
      </w:divBdr>
    </w:div>
    <w:div w:id="585193714">
      <w:bodyDiv w:val="1"/>
      <w:marLeft w:val="0"/>
      <w:marRight w:val="0"/>
      <w:marTop w:val="0"/>
      <w:marBottom w:val="0"/>
      <w:divBdr>
        <w:top w:val="none" w:sz="0" w:space="0" w:color="auto"/>
        <w:left w:val="none" w:sz="0" w:space="0" w:color="auto"/>
        <w:bottom w:val="none" w:sz="0" w:space="0" w:color="auto"/>
        <w:right w:val="none" w:sz="0" w:space="0" w:color="auto"/>
      </w:divBdr>
    </w:div>
    <w:div w:id="587076866">
      <w:bodyDiv w:val="1"/>
      <w:marLeft w:val="0"/>
      <w:marRight w:val="0"/>
      <w:marTop w:val="0"/>
      <w:marBottom w:val="0"/>
      <w:divBdr>
        <w:top w:val="none" w:sz="0" w:space="0" w:color="auto"/>
        <w:left w:val="none" w:sz="0" w:space="0" w:color="auto"/>
        <w:bottom w:val="none" w:sz="0" w:space="0" w:color="auto"/>
        <w:right w:val="none" w:sz="0" w:space="0" w:color="auto"/>
      </w:divBdr>
    </w:div>
    <w:div w:id="587084788">
      <w:bodyDiv w:val="1"/>
      <w:marLeft w:val="0"/>
      <w:marRight w:val="0"/>
      <w:marTop w:val="0"/>
      <w:marBottom w:val="0"/>
      <w:divBdr>
        <w:top w:val="none" w:sz="0" w:space="0" w:color="auto"/>
        <w:left w:val="none" w:sz="0" w:space="0" w:color="auto"/>
        <w:bottom w:val="none" w:sz="0" w:space="0" w:color="auto"/>
        <w:right w:val="none" w:sz="0" w:space="0" w:color="auto"/>
      </w:divBdr>
    </w:div>
    <w:div w:id="587925444">
      <w:bodyDiv w:val="1"/>
      <w:marLeft w:val="0"/>
      <w:marRight w:val="0"/>
      <w:marTop w:val="0"/>
      <w:marBottom w:val="0"/>
      <w:divBdr>
        <w:top w:val="none" w:sz="0" w:space="0" w:color="auto"/>
        <w:left w:val="none" w:sz="0" w:space="0" w:color="auto"/>
        <w:bottom w:val="none" w:sz="0" w:space="0" w:color="auto"/>
        <w:right w:val="none" w:sz="0" w:space="0" w:color="auto"/>
      </w:divBdr>
    </w:div>
    <w:div w:id="589241883">
      <w:bodyDiv w:val="1"/>
      <w:marLeft w:val="0"/>
      <w:marRight w:val="0"/>
      <w:marTop w:val="0"/>
      <w:marBottom w:val="0"/>
      <w:divBdr>
        <w:top w:val="none" w:sz="0" w:space="0" w:color="auto"/>
        <w:left w:val="none" w:sz="0" w:space="0" w:color="auto"/>
        <w:bottom w:val="none" w:sz="0" w:space="0" w:color="auto"/>
        <w:right w:val="none" w:sz="0" w:space="0" w:color="auto"/>
      </w:divBdr>
    </w:div>
    <w:div w:id="590167081">
      <w:bodyDiv w:val="1"/>
      <w:marLeft w:val="0"/>
      <w:marRight w:val="0"/>
      <w:marTop w:val="0"/>
      <w:marBottom w:val="0"/>
      <w:divBdr>
        <w:top w:val="none" w:sz="0" w:space="0" w:color="auto"/>
        <w:left w:val="none" w:sz="0" w:space="0" w:color="auto"/>
        <w:bottom w:val="none" w:sz="0" w:space="0" w:color="auto"/>
        <w:right w:val="none" w:sz="0" w:space="0" w:color="auto"/>
      </w:divBdr>
    </w:div>
    <w:div w:id="590703094">
      <w:bodyDiv w:val="1"/>
      <w:marLeft w:val="0"/>
      <w:marRight w:val="0"/>
      <w:marTop w:val="0"/>
      <w:marBottom w:val="0"/>
      <w:divBdr>
        <w:top w:val="none" w:sz="0" w:space="0" w:color="auto"/>
        <w:left w:val="none" w:sz="0" w:space="0" w:color="auto"/>
        <w:bottom w:val="none" w:sz="0" w:space="0" w:color="auto"/>
        <w:right w:val="none" w:sz="0" w:space="0" w:color="auto"/>
      </w:divBdr>
    </w:div>
    <w:div w:id="590817412">
      <w:bodyDiv w:val="1"/>
      <w:marLeft w:val="0"/>
      <w:marRight w:val="0"/>
      <w:marTop w:val="0"/>
      <w:marBottom w:val="0"/>
      <w:divBdr>
        <w:top w:val="none" w:sz="0" w:space="0" w:color="auto"/>
        <w:left w:val="none" w:sz="0" w:space="0" w:color="auto"/>
        <w:bottom w:val="none" w:sz="0" w:space="0" w:color="auto"/>
        <w:right w:val="none" w:sz="0" w:space="0" w:color="auto"/>
      </w:divBdr>
    </w:div>
    <w:div w:id="591200661">
      <w:bodyDiv w:val="1"/>
      <w:marLeft w:val="0"/>
      <w:marRight w:val="0"/>
      <w:marTop w:val="0"/>
      <w:marBottom w:val="0"/>
      <w:divBdr>
        <w:top w:val="none" w:sz="0" w:space="0" w:color="auto"/>
        <w:left w:val="none" w:sz="0" w:space="0" w:color="auto"/>
        <w:bottom w:val="none" w:sz="0" w:space="0" w:color="auto"/>
        <w:right w:val="none" w:sz="0" w:space="0" w:color="auto"/>
      </w:divBdr>
    </w:div>
    <w:div w:id="592133697">
      <w:bodyDiv w:val="1"/>
      <w:marLeft w:val="0"/>
      <w:marRight w:val="0"/>
      <w:marTop w:val="0"/>
      <w:marBottom w:val="0"/>
      <w:divBdr>
        <w:top w:val="none" w:sz="0" w:space="0" w:color="auto"/>
        <w:left w:val="none" w:sz="0" w:space="0" w:color="auto"/>
        <w:bottom w:val="none" w:sz="0" w:space="0" w:color="auto"/>
        <w:right w:val="none" w:sz="0" w:space="0" w:color="auto"/>
      </w:divBdr>
    </w:div>
    <w:div w:id="592785896">
      <w:bodyDiv w:val="1"/>
      <w:marLeft w:val="0"/>
      <w:marRight w:val="0"/>
      <w:marTop w:val="0"/>
      <w:marBottom w:val="0"/>
      <w:divBdr>
        <w:top w:val="none" w:sz="0" w:space="0" w:color="auto"/>
        <w:left w:val="none" w:sz="0" w:space="0" w:color="auto"/>
        <w:bottom w:val="none" w:sz="0" w:space="0" w:color="auto"/>
        <w:right w:val="none" w:sz="0" w:space="0" w:color="auto"/>
      </w:divBdr>
    </w:div>
    <w:div w:id="594170462">
      <w:bodyDiv w:val="1"/>
      <w:marLeft w:val="0"/>
      <w:marRight w:val="0"/>
      <w:marTop w:val="0"/>
      <w:marBottom w:val="0"/>
      <w:divBdr>
        <w:top w:val="none" w:sz="0" w:space="0" w:color="auto"/>
        <w:left w:val="none" w:sz="0" w:space="0" w:color="auto"/>
        <w:bottom w:val="none" w:sz="0" w:space="0" w:color="auto"/>
        <w:right w:val="none" w:sz="0" w:space="0" w:color="auto"/>
      </w:divBdr>
    </w:div>
    <w:div w:id="594821194">
      <w:bodyDiv w:val="1"/>
      <w:marLeft w:val="0"/>
      <w:marRight w:val="0"/>
      <w:marTop w:val="0"/>
      <w:marBottom w:val="0"/>
      <w:divBdr>
        <w:top w:val="none" w:sz="0" w:space="0" w:color="auto"/>
        <w:left w:val="none" w:sz="0" w:space="0" w:color="auto"/>
        <w:bottom w:val="none" w:sz="0" w:space="0" w:color="auto"/>
        <w:right w:val="none" w:sz="0" w:space="0" w:color="auto"/>
      </w:divBdr>
    </w:div>
    <w:div w:id="596211024">
      <w:bodyDiv w:val="1"/>
      <w:marLeft w:val="0"/>
      <w:marRight w:val="0"/>
      <w:marTop w:val="0"/>
      <w:marBottom w:val="0"/>
      <w:divBdr>
        <w:top w:val="none" w:sz="0" w:space="0" w:color="auto"/>
        <w:left w:val="none" w:sz="0" w:space="0" w:color="auto"/>
        <w:bottom w:val="none" w:sz="0" w:space="0" w:color="auto"/>
        <w:right w:val="none" w:sz="0" w:space="0" w:color="auto"/>
      </w:divBdr>
    </w:div>
    <w:div w:id="596793526">
      <w:bodyDiv w:val="1"/>
      <w:marLeft w:val="0"/>
      <w:marRight w:val="0"/>
      <w:marTop w:val="0"/>
      <w:marBottom w:val="0"/>
      <w:divBdr>
        <w:top w:val="none" w:sz="0" w:space="0" w:color="auto"/>
        <w:left w:val="none" w:sz="0" w:space="0" w:color="auto"/>
        <w:bottom w:val="none" w:sz="0" w:space="0" w:color="auto"/>
        <w:right w:val="none" w:sz="0" w:space="0" w:color="auto"/>
      </w:divBdr>
    </w:div>
    <w:div w:id="596905736">
      <w:bodyDiv w:val="1"/>
      <w:marLeft w:val="0"/>
      <w:marRight w:val="0"/>
      <w:marTop w:val="0"/>
      <w:marBottom w:val="0"/>
      <w:divBdr>
        <w:top w:val="none" w:sz="0" w:space="0" w:color="auto"/>
        <w:left w:val="none" w:sz="0" w:space="0" w:color="auto"/>
        <w:bottom w:val="none" w:sz="0" w:space="0" w:color="auto"/>
        <w:right w:val="none" w:sz="0" w:space="0" w:color="auto"/>
      </w:divBdr>
    </w:div>
    <w:div w:id="597712565">
      <w:bodyDiv w:val="1"/>
      <w:marLeft w:val="0"/>
      <w:marRight w:val="0"/>
      <w:marTop w:val="0"/>
      <w:marBottom w:val="0"/>
      <w:divBdr>
        <w:top w:val="none" w:sz="0" w:space="0" w:color="auto"/>
        <w:left w:val="none" w:sz="0" w:space="0" w:color="auto"/>
        <w:bottom w:val="none" w:sz="0" w:space="0" w:color="auto"/>
        <w:right w:val="none" w:sz="0" w:space="0" w:color="auto"/>
      </w:divBdr>
    </w:div>
    <w:div w:id="597952229">
      <w:bodyDiv w:val="1"/>
      <w:marLeft w:val="0"/>
      <w:marRight w:val="0"/>
      <w:marTop w:val="0"/>
      <w:marBottom w:val="0"/>
      <w:divBdr>
        <w:top w:val="none" w:sz="0" w:space="0" w:color="auto"/>
        <w:left w:val="none" w:sz="0" w:space="0" w:color="auto"/>
        <w:bottom w:val="none" w:sz="0" w:space="0" w:color="auto"/>
        <w:right w:val="none" w:sz="0" w:space="0" w:color="auto"/>
      </w:divBdr>
    </w:div>
    <w:div w:id="599721015">
      <w:bodyDiv w:val="1"/>
      <w:marLeft w:val="0"/>
      <w:marRight w:val="0"/>
      <w:marTop w:val="0"/>
      <w:marBottom w:val="0"/>
      <w:divBdr>
        <w:top w:val="none" w:sz="0" w:space="0" w:color="auto"/>
        <w:left w:val="none" w:sz="0" w:space="0" w:color="auto"/>
        <w:bottom w:val="none" w:sz="0" w:space="0" w:color="auto"/>
        <w:right w:val="none" w:sz="0" w:space="0" w:color="auto"/>
      </w:divBdr>
    </w:div>
    <w:div w:id="600381616">
      <w:bodyDiv w:val="1"/>
      <w:marLeft w:val="0"/>
      <w:marRight w:val="0"/>
      <w:marTop w:val="0"/>
      <w:marBottom w:val="0"/>
      <w:divBdr>
        <w:top w:val="none" w:sz="0" w:space="0" w:color="auto"/>
        <w:left w:val="none" w:sz="0" w:space="0" w:color="auto"/>
        <w:bottom w:val="none" w:sz="0" w:space="0" w:color="auto"/>
        <w:right w:val="none" w:sz="0" w:space="0" w:color="auto"/>
      </w:divBdr>
    </w:div>
    <w:div w:id="603919497">
      <w:bodyDiv w:val="1"/>
      <w:marLeft w:val="0"/>
      <w:marRight w:val="0"/>
      <w:marTop w:val="0"/>
      <w:marBottom w:val="0"/>
      <w:divBdr>
        <w:top w:val="none" w:sz="0" w:space="0" w:color="auto"/>
        <w:left w:val="none" w:sz="0" w:space="0" w:color="auto"/>
        <w:bottom w:val="none" w:sz="0" w:space="0" w:color="auto"/>
        <w:right w:val="none" w:sz="0" w:space="0" w:color="auto"/>
      </w:divBdr>
    </w:div>
    <w:div w:id="604119001">
      <w:bodyDiv w:val="1"/>
      <w:marLeft w:val="0"/>
      <w:marRight w:val="0"/>
      <w:marTop w:val="0"/>
      <w:marBottom w:val="0"/>
      <w:divBdr>
        <w:top w:val="none" w:sz="0" w:space="0" w:color="auto"/>
        <w:left w:val="none" w:sz="0" w:space="0" w:color="auto"/>
        <w:bottom w:val="none" w:sz="0" w:space="0" w:color="auto"/>
        <w:right w:val="none" w:sz="0" w:space="0" w:color="auto"/>
      </w:divBdr>
    </w:div>
    <w:div w:id="604264663">
      <w:bodyDiv w:val="1"/>
      <w:marLeft w:val="0"/>
      <w:marRight w:val="0"/>
      <w:marTop w:val="0"/>
      <w:marBottom w:val="0"/>
      <w:divBdr>
        <w:top w:val="none" w:sz="0" w:space="0" w:color="auto"/>
        <w:left w:val="none" w:sz="0" w:space="0" w:color="auto"/>
        <w:bottom w:val="none" w:sz="0" w:space="0" w:color="auto"/>
        <w:right w:val="none" w:sz="0" w:space="0" w:color="auto"/>
      </w:divBdr>
    </w:div>
    <w:div w:id="604307616">
      <w:bodyDiv w:val="1"/>
      <w:marLeft w:val="0"/>
      <w:marRight w:val="0"/>
      <w:marTop w:val="0"/>
      <w:marBottom w:val="0"/>
      <w:divBdr>
        <w:top w:val="none" w:sz="0" w:space="0" w:color="auto"/>
        <w:left w:val="none" w:sz="0" w:space="0" w:color="auto"/>
        <w:bottom w:val="none" w:sz="0" w:space="0" w:color="auto"/>
        <w:right w:val="none" w:sz="0" w:space="0" w:color="auto"/>
      </w:divBdr>
    </w:div>
    <w:div w:id="604533422">
      <w:bodyDiv w:val="1"/>
      <w:marLeft w:val="0"/>
      <w:marRight w:val="0"/>
      <w:marTop w:val="0"/>
      <w:marBottom w:val="0"/>
      <w:divBdr>
        <w:top w:val="none" w:sz="0" w:space="0" w:color="auto"/>
        <w:left w:val="none" w:sz="0" w:space="0" w:color="auto"/>
        <w:bottom w:val="none" w:sz="0" w:space="0" w:color="auto"/>
        <w:right w:val="none" w:sz="0" w:space="0" w:color="auto"/>
      </w:divBdr>
    </w:div>
    <w:div w:id="605312070">
      <w:bodyDiv w:val="1"/>
      <w:marLeft w:val="0"/>
      <w:marRight w:val="0"/>
      <w:marTop w:val="0"/>
      <w:marBottom w:val="0"/>
      <w:divBdr>
        <w:top w:val="none" w:sz="0" w:space="0" w:color="auto"/>
        <w:left w:val="none" w:sz="0" w:space="0" w:color="auto"/>
        <w:bottom w:val="none" w:sz="0" w:space="0" w:color="auto"/>
        <w:right w:val="none" w:sz="0" w:space="0" w:color="auto"/>
      </w:divBdr>
    </w:div>
    <w:div w:id="605845658">
      <w:bodyDiv w:val="1"/>
      <w:marLeft w:val="0"/>
      <w:marRight w:val="0"/>
      <w:marTop w:val="0"/>
      <w:marBottom w:val="0"/>
      <w:divBdr>
        <w:top w:val="none" w:sz="0" w:space="0" w:color="auto"/>
        <w:left w:val="none" w:sz="0" w:space="0" w:color="auto"/>
        <w:bottom w:val="none" w:sz="0" w:space="0" w:color="auto"/>
        <w:right w:val="none" w:sz="0" w:space="0" w:color="auto"/>
      </w:divBdr>
    </w:div>
    <w:div w:id="606280002">
      <w:bodyDiv w:val="1"/>
      <w:marLeft w:val="0"/>
      <w:marRight w:val="0"/>
      <w:marTop w:val="0"/>
      <w:marBottom w:val="0"/>
      <w:divBdr>
        <w:top w:val="none" w:sz="0" w:space="0" w:color="auto"/>
        <w:left w:val="none" w:sz="0" w:space="0" w:color="auto"/>
        <w:bottom w:val="none" w:sz="0" w:space="0" w:color="auto"/>
        <w:right w:val="none" w:sz="0" w:space="0" w:color="auto"/>
      </w:divBdr>
    </w:div>
    <w:div w:id="606542828">
      <w:bodyDiv w:val="1"/>
      <w:marLeft w:val="0"/>
      <w:marRight w:val="0"/>
      <w:marTop w:val="0"/>
      <w:marBottom w:val="0"/>
      <w:divBdr>
        <w:top w:val="none" w:sz="0" w:space="0" w:color="auto"/>
        <w:left w:val="none" w:sz="0" w:space="0" w:color="auto"/>
        <w:bottom w:val="none" w:sz="0" w:space="0" w:color="auto"/>
        <w:right w:val="none" w:sz="0" w:space="0" w:color="auto"/>
      </w:divBdr>
    </w:div>
    <w:div w:id="607465933">
      <w:bodyDiv w:val="1"/>
      <w:marLeft w:val="0"/>
      <w:marRight w:val="0"/>
      <w:marTop w:val="0"/>
      <w:marBottom w:val="0"/>
      <w:divBdr>
        <w:top w:val="none" w:sz="0" w:space="0" w:color="auto"/>
        <w:left w:val="none" w:sz="0" w:space="0" w:color="auto"/>
        <w:bottom w:val="none" w:sz="0" w:space="0" w:color="auto"/>
        <w:right w:val="none" w:sz="0" w:space="0" w:color="auto"/>
      </w:divBdr>
    </w:div>
    <w:div w:id="607615946">
      <w:bodyDiv w:val="1"/>
      <w:marLeft w:val="0"/>
      <w:marRight w:val="0"/>
      <w:marTop w:val="0"/>
      <w:marBottom w:val="0"/>
      <w:divBdr>
        <w:top w:val="none" w:sz="0" w:space="0" w:color="auto"/>
        <w:left w:val="none" w:sz="0" w:space="0" w:color="auto"/>
        <w:bottom w:val="none" w:sz="0" w:space="0" w:color="auto"/>
        <w:right w:val="none" w:sz="0" w:space="0" w:color="auto"/>
      </w:divBdr>
    </w:div>
    <w:div w:id="607810455">
      <w:bodyDiv w:val="1"/>
      <w:marLeft w:val="0"/>
      <w:marRight w:val="0"/>
      <w:marTop w:val="0"/>
      <w:marBottom w:val="0"/>
      <w:divBdr>
        <w:top w:val="none" w:sz="0" w:space="0" w:color="auto"/>
        <w:left w:val="none" w:sz="0" w:space="0" w:color="auto"/>
        <w:bottom w:val="none" w:sz="0" w:space="0" w:color="auto"/>
        <w:right w:val="none" w:sz="0" w:space="0" w:color="auto"/>
      </w:divBdr>
    </w:div>
    <w:div w:id="608048936">
      <w:bodyDiv w:val="1"/>
      <w:marLeft w:val="0"/>
      <w:marRight w:val="0"/>
      <w:marTop w:val="0"/>
      <w:marBottom w:val="0"/>
      <w:divBdr>
        <w:top w:val="none" w:sz="0" w:space="0" w:color="auto"/>
        <w:left w:val="none" w:sz="0" w:space="0" w:color="auto"/>
        <w:bottom w:val="none" w:sz="0" w:space="0" w:color="auto"/>
        <w:right w:val="none" w:sz="0" w:space="0" w:color="auto"/>
      </w:divBdr>
    </w:div>
    <w:div w:id="608926072">
      <w:bodyDiv w:val="1"/>
      <w:marLeft w:val="0"/>
      <w:marRight w:val="0"/>
      <w:marTop w:val="0"/>
      <w:marBottom w:val="0"/>
      <w:divBdr>
        <w:top w:val="none" w:sz="0" w:space="0" w:color="auto"/>
        <w:left w:val="none" w:sz="0" w:space="0" w:color="auto"/>
        <w:bottom w:val="none" w:sz="0" w:space="0" w:color="auto"/>
        <w:right w:val="none" w:sz="0" w:space="0" w:color="auto"/>
      </w:divBdr>
    </w:div>
    <w:div w:id="609358506">
      <w:bodyDiv w:val="1"/>
      <w:marLeft w:val="0"/>
      <w:marRight w:val="0"/>
      <w:marTop w:val="0"/>
      <w:marBottom w:val="0"/>
      <w:divBdr>
        <w:top w:val="none" w:sz="0" w:space="0" w:color="auto"/>
        <w:left w:val="none" w:sz="0" w:space="0" w:color="auto"/>
        <w:bottom w:val="none" w:sz="0" w:space="0" w:color="auto"/>
        <w:right w:val="none" w:sz="0" w:space="0" w:color="auto"/>
      </w:divBdr>
    </w:div>
    <w:div w:id="609361646">
      <w:bodyDiv w:val="1"/>
      <w:marLeft w:val="0"/>
      <w:marRight w:val="0"/>
      <w:marTop w:val="0"/>
      <w:marBottom w:val="0"/>
      <w:divBdr>
        <w:top w:val="none" w:sz="0" w:space="0" w:color="auto"/>
        <w:left w:val="none" w:sz="0" w:space="0" w:color="auto"/>
        <w:bottom w:val="none" w:sz="0" w:space="0" w:color="auto"/>
        <w:right w:val="none" w:sz="0" w:space="0" w:color="auto"/>
      </w:divBdr>
    </w:div>
    <w:div w:id="610014143">
      <w:bodyDiv w:val="1"/>
      <w:marLeft w:val="0"/>
      <w:marRight w:val="0"/>
      <w:marTop w:val="0"/>
      <w:marBottom w:val="0"/>
      <w:divBdr>
        <w:top w:val="none" w:sz="0" w:space="0" w:color="auto"/>
        <w:left w:val="none" w:sz="0" w:space="0" w:color="auto"/>
        <w:bottom w:val="none" w:sz="0" w:space="0" w:color="auto"/>
        <w:right w:val="none" w:sz="0" w:space="0" w:color="auto"/>
      </w:divBdr>
    </w:div>
    <w:div w:id="610212977">
      <w:bodyDiv w:val="1"/>
      <w:marLeft w:val="0"/>
      <w:marRight w:val="0"/>
      <w:marTop w:val="0"/>
      <w:marBottom w:val="0"/>
      <w:divBdr>
        <w:top w:val="none" w:sz="0" w:space="0" w:color="auto"/>
        <w:left w:val="none" w:sz="0" w:space="0" w:color="auto"/>
        <w:bottom w:val="none" w:sz="0" w:space="0" w:color="auto"/>
        <w:right w:val="none" w:sz="0" w:space="0" w:color="auto"/>
      </w:divBdr>
    </w:div>
    <w:div w:id="610480764">
      <w:bodyDiv w:val="1"/>
      <w:marLeft w:val="0"/>
      <w:marRight w:val="0"/>
      <w:marTop w:val="0"/>
      <w:marBottom w:val="0"/>
      <w:divBdr>
        <w:top w:val="none" w:sz="0" w:space="0" w:color="auto"/>
        <w:left w:val="none" w:sz="0" w:space="0" w:color="auto"/>
        <w:bottom w:val="none" w:sz="0" w:space="0" w:color="auto"/>
        <w:right w:val="none" w:sz="0" w:space="0" w:color="auto"/>
      </w:divBdr>
    </w:div>
    <w:div w:id="610669195">
      <w:bodyDiv w:val="1"/>
      <w:marLeft w:val="0"/>
      <w:marRight w:val="0"/>
      <w:marTop w:val="0"/>
      <w:marBottom w:val="0"/>
      <w:divBdr>
        <w:top w:val="none" w:sz="0" w:space="0" w:color="auto"/>
        <w:left w:val="none" w:sz="0" w:space="0" w:color="auto"/>
        <w:bottom w:val="none" w:sz="0" w:space="0" w:color="auto"/>
        <w:right w:val="none" w:sz="0" w:space="0" w:color="auto"/>
      </w:divBdr>
    </w:div>
    <w:div w:id="610822970">
      <w:bodyDiv w:val="1"/>
      <w:marLeft w:val="0"/>
      <w:marRight w:val="0"/>
      <w:marTop w:val="0"/>
      <w:marBottom w:val="0"/>
      <w:divBdr>
        <w:top w:val="none" w:sz="0" w:space="0" w:color="auto"/>
        <w:left w:val="none" w:sz="0" w:space="0" w:color="auto"/>
        <w:bottom w:val="none" w:sz="0" w:space="0" w:color="auto"/>
        <w:right w:val="none" w:sz="0" w:space="0" w:color="auto"/>
      </w:divBdr>
    </w:div>
    <w:div w:id="614561835">
      <w:bodyDiv w:val="1"/>
      <w:marLeft w:val="0"/>
      <w:marRight w:val="0"/>
      <w:marTop w:val="0"/>
      <w:marBottom w:val="0"/>
      <w:divBdr>
        <w:top w:val="none" w:sz="0" w:space="0" w:color="auto"/>
        <w:left w:val="none" w:sz="0" w:space="0" w:color="auto"/>
        <w:bottom w:val="none" w:sz="0" w:space="0" w:color="auto"/>
        <w:right w:val="none" w:sz="0" w:space="0" w:color="auto"/>
      </w:divBdr>
    </w:div>
    <w:div w:id="615723285">
      <w:bodyDiv w:val="1"/>
      <w:marLeft w:val="0"/>
      <w:marRight w:val="0"/>
      <w:marTop w:val="0"/>
      <w:marBottom w:val="0"/>
      <w:divBdr>
        <w:top w:val="none" w:sz="0" w:space="0" w:color="auto"/>
        <w:left w:val="none" w:sz="0" w:space="0" w:color="auto"/>
        <w:bottom w:val="none" w:sz="0" w:space="0" w:color="auto"/>
        <w:right w:val="none" w:sz="0" w:space="0" w:color="auto"/>
      </w:divBdr>
    </w:div>
    <w:div w:id="616982076">
      <w:bodyDiv w:val="1"/>
      <w:marLeft w:val="0"/>
      <w:marRight w:val="0"/>
      <w:marTop w:val="0"/>
      <w:marBottom w:val="0"/>
      <w:divBdr>
        <w:top w:val="none" w:sz="0" w:space="0" w:color="auto"/>
        <w:left w:val="none" w:sz="0" w:space="0" w:color="auto"/>
        <w:bottom w:val="none" w:sz="0" w:space="0" w:color="auto"/>
        <w:right w:val="none" w:sz="0" w:space="0" w:color="auto"/>
      </w:divBdr>
    </w:div>
    <w:div w:id="617370629">
      <w:bodyDiv w:val="1"/>
      <w:marLeft w:val="0"/>
      <w:marRight w:val="0"/>
      <w:marTop w:val="0"/>
      <w:marBottom w:val="0"/>
      <w:divBdr>
        <w:top w:val="none" w:sz="0" w:space="0" w:color="auto"/>
        <w:left w:val="none" w:sz="0" w:space="0" w:color="auto"/>
        <w:bottom w:val="none" w:sz="0" w:space="0" w:color="auto"/>
        <w:right w:val="none" w:sz="0" w:space="0" w:color="auto"/>
      </w:divBdr>
    </w:div>
    <w:div w:id="617833930">
      <w:bodyDiv w:val="1"/>
      <w:marLeft w:val="0"/>
      <w:marRight w:val="0"/>
      <w:marTop w:val="0"/>
      <w:marBottom w:val="0"/>
      <w:divBdr>
        <w:top w:val="none" w:sz="0" w:space="0" w:color="auto"/>
        <w:left w:val="none" w:sz="0" w:space="0" w:color="auto"/>
        <w:bottom w:val="none" w:sz="0" w:space="0" w:color="auto"/>
        <w:right w:val="none" w:sz="0" w:space="0" w:color="auto"/>
      </w:divBdr>
    </w:div>
    <w:div w:id="618729274">
      <w:bodyDiv w:val="1"/>
      <w:marLeft w:val="0"/>
      <w:marRight w:val="0"/>
      <w:marTop w:val="0"/>
      <w:marBottom w:val="0"/>
      <w:divBdr>
        <w:top w:val="none" w:sz="0" w:space="0" w:color="auto"/>
        <w:left w:val="none" w:sz="0" w:space="0" w:color="auto"/>
        <w:bottom w:val="none" w:sz="0" w:space="0" w:color="auto"/>
        <w:right w:val="none" w:sz="0" w:space="0" w:color="auto"/>
      </w:divBdr>
    </w:div>
    <w:div w:id="618873513">
      <w:bodyDiv w:val="1"/>
      <w:marLeft w:val="0"/>
      <w:marRight w:val="0"/>
      <w:marTop w:val="0"/>
      <w:marBottom w:val="0"/>
      <w:divBdr>
        <w:top w:val="none" w:sz="0" w:space="0" w:color="auto"/>
        <w:left w:val="none" w:sz="0" w:space="0" w:color="auto"/>
        <w:bottom w:val="none" w:sz="0" w:space="0" w:color="auto"/>
        <w:right w:val="none" w:sz="0" w:space="0" w:color="auto"/>
      </w:divBdr>
    </w:div>
    <w:div w:id="620576137">
      <w:bodyDiv w:val="1"/>
      <w:marLeft w:val="0"/>
      <w:marRight w:val="0"/>
      <w:marTop w:val="0"/>
      <w:marBottom w:val="0"/>
      <w:divBdr>
        <w:top w:val="none" w:sz="0" w:space="0" w:color="auto"/>
        <w:left w:val="none" w:sz="0" w:space="0" w:color="auto"/>
        <w:bottom w:val="none" w:sz="0" w:space="0" w:color="auto"/>
        <w:right w:val="none" w:sz="0" w:space="0" w:color="auto"/>
      </w:divBdr>
    </w:div>
    <w:div w:id="622073489">
      <w:bodyDiv w:val="1"/>
      <w:marLeft w:val="0"/>
      <w:marRight w:val="0"/>
      <w:marTop w:val="0"/>
      <w:marBottom w:val="0"/>
      <w:divBdr>
        <w:top w:val="none" w:sz="0" w:space="0" w:color="auto"/>
        <w:left w:val="none" w:sz="0" w:space="0" w:color="auto"/>
        <w:bottom w:val="none" w:sz="0" w:space="0" w:color="auto"/>
        <w:right w:val="none" w:sz="0" w:space="0" w:color="auto"/>
      </w:divBdr>
    </w:div>
    <w:div w:id="622731392">
      <w:bodyDiv w:val="1"/>
      <w:marLeft w:val="0"/>
      <w:marRight w:val="0"/>
      <w:marTop w:val="0"/>
      <w:marBottom w:val="0"/>
      <w:divBdr>
        <w:top w:val="none" w:sz="0" w:space="0" w:color="auto"/>
        <w:left w:val="none" w:sz="0" w:space="0" w:color="auto"/>
        <w:bottom w:val="none" w:sz="0" w:space="0" w:color="auto"/>
        <w:right w:val="none" w:sz="0" w:space="0" w:color="auto"/>
      </w:divBdr>
    </w:div>
    <w:div w:id="623122627">
      <w:bodyDiv w:val="1"/>
      <w:marLeft w:val="0"/>
      <w:marRight w:val="0"/>
      <w:marTop w:val="0"/>
      <w:marBottom w:val="0"/>
      <w:divBdr>
        <w:top w:val="none" w:sz="0" w:space="0" w:color="auto"/>
        <w:left w:val="none" w:sz="0" w:space="0" w:color="auto"/>
        <w:bottom w:val="none" w:sz="0" w:space="0" w:color="auto"/>
        <w:right w:val="none" w:sz="0" w:space="0" w:color="auto"/>
      </w:divBdr>
    </w:div>
    <w:div w:id="623467016">
      <w:bodyDiv w:val="1"/>
      <w:marLeft w:val="0"/>
      <w:marRight w:val="0"/>
      <w:marTop w:val="0"/>
      <w:marBottom w:val="0"/>
      <w:divBdr>
        <w:top w:val="none" w:sz="0" w:space="0" w:color="auto"/>
        <w:left w:val="none" w:sz="0" w:space="0" w:color="auto"/>
        <w:bottom w:val="none" w:sz="0" w:space="0" w:color="auto"/>
        <w:right w:val="none" w:sz="0" w:space="0" w:color="auto"/>
      </w:divBdr>
    </w:div>
    <w:div w:id="623734285">
      <w:bodyDiv w:val="1"/>
      <w:marLeft w:val="0"/>
      <w:marRight w:val="0"/>
      <w:marTop w:val="0"/>
      <w:marBottom w:val="0"/>
      <w:divBdr>
        <w:top w:val="none" w:sz="0" w:space="0" w:color="auto"/>
        <w:left w:val="none" w:sz="0" w:space="0" w:color="auto"/>
        <w:bottom w:val="none" w:sz="0" w:space="0" w:color="auto"/>
        <w:right w:val="none" w:sz="0" w:space="0" w:color="auto"/>
      </w:divBdr>
    </w:div>
    <w:div w:id="624190121">
      <w:bodyDiv w:val="1"/>
      <w:marLeft w:val="0"/>
      <w:marRight w:val="0"/>
      <w:marTop w:val="0"/>
      <w:marBottom w:val="0"/>
      <w:divBdr>
        <w:top w:val="none" w:sz="0" w:space="0" w:color="auto"/>
        <w:left w:val="none" w:sz="0" w:space="0" w:color="auto"/>
        <w:bottom w:val="none" w:sz="0" w:space="0" w:color="auto"/>
        <w:right w:val="none" w:sz="0" w:space="0" w:color="auto"/>
      </w:divBdr>
    </w:div>
    <w:div w:id="625042509">
      <w:bodyDiv w:val="1"/>
      <w:marLeft w:val="0"/>
      <w:marRight w:val="0"/>
      <w:marTop w:val="0"/>
      <w:marBottom w:val="0"/>
      <w:divBdr>
        <w:top w:val="none" w:sz="0" w:space="0" w:color="auto"/>
        <w:left w:val="none" w:sz="0" w:space="0" w:color="auto"/>
        <w:bottom w:val="none" w:sz="0" w:space="0" w:color="auto"/>
        <w:right w:val="none" w:sz="0" w:space="0" w:color="auto"/>
      </w:divBdr>
    </w:div>
    <w:div w:id="625161304">
      <w:bodyDiv w:val="1"/>
      <w:marLeft w:val="0"/>
      <w:marRight w:val="0"/>
      <w:marTop w:val="0"/>
      <w:marBottom w:val="0"/>
      <w:divBdr>
        <w:top w:val="none" w:sz="0" w:space="0" w:color="auto"/>
        <w:left w:val="none" w:sz="0" w:space="0" w:color="auto"/>
        <w:bottom w:val="none" w:sz="0" w:space="0" w:color="auto"/>
        <w:right w:val="none" w:sz="0" w:space="0" w:color="auto"/>
      </w:divBdr>
    </w:div>
    <w:div w:id="625431542">
      <w:bodyDiv w:val="1"/>
      <w:marLeft w:val="0"/>
      <w:marRight w:val="0"/>
      <w:marTop w:val="0"/>
      <w:marBottom w:val="0"/>
      <w:divBdr>
        <w:top w:val="none" w:sz="0" w:space="0" w:color="auto"/>
        <w:left w:val="none" w:sz="0" w:space="0" w:color="auto"/>
        <w:bottom w:val="none" w:sz="0" w:space="0" w:color="auto"/>
        <w:right w:val="none" w:sz="0" w:space="0" w:color="auto"/>
      </w:divBdr>
    </w:div>
    <w:div w:id="625745829">
      <w:bodyDiv w:val="1"/>
      <w:marLeft w:val="0"/>
      <w:marRight w:val="0"/>
      <w:marTop w:val="0"/>
      <w:marBottom w:val="0"/>
      <w:divBdr>
        <w:top w:val="none" w:sz="0" w:space="0" w:color="auto"/>
        <w:left w:val="none" w:sz="0" w:space="0" w:color="auto"/>
        <w:bottom w:val="none" w:sz="0" w:space="0" w:color="auto"/>
        <w:right w:val="none" w:sz="0" w:space="0" w:color="auto"/>
      </w:divBdr>
    </w:div>
    <w:div w:id="626011697">
      <w:bodyDiv w:val="1"/>
      <w:marLeft w:val="0"/>
      <w:marRight w:val="0"/>
      <w:marTop w:val="0"/>
      <w:marBottom w:val="0"/>
      <w:divBdr>
        <w:top w:val="none" w:sz="0" w:space="0" w:color="auto"/>
        <w:left w:val="none" w:sz="0" w:space="0" w:color="auto"/>
        <w:bottom w:val="none" w:sz="0" w:space="0" w:color="auto"/>
        <w:right w:val="none" w:sz="0" w:space="0" w:color="auto"/>
      </w:divBdr>
    </w:div>
    <w:div w:id="626158269">
      <w:bodyDiv w:val="1"/>
      <w:marLeft w:val="0"/>
      <w:marRight w:val="0"/>
      <w:marTop w:val="0"/>
      <w:marBottom w:val="0"/>
      <w:divBdr>
        <w:top w:val="none" w:sz="0" w:space="0" w:color="auto"/>
        <w:left w:val="none" w:sz="0" w:space="0" w:color="auto"/>
        <w:bottom w:val="none" w:sz="0" w:space="0" w:color="auto"/>
        <w:right w:val="none" w:sz="0" w:space="0" w:color="auto"/>
      </w:divBdr>
    </w:div>
    <w:div w:id="628363044">
      <w:bodyDiv w:val="1"/>
      <w:marLeft w:val="0"/>
      <w:marRight w:val="0"/>
      <w:marTop w:val="0"/>
      <w:marBottom w:val="0"/>
      <w:divBdr>
        <w:top w:val="none" w:sz="0" w:space="0" w:color="auto"/>
        <w:left w:val="none" w:sz="0" w:space="0" w:color="auto"/>
        <w:bottom w:val="none" w:sz="0" w:space="0" w:color="auto"/>
        <w:right w:val="none" w:sz="0" w:space="0" w:color="auto"/>
      </w:divBdr>
    </w:div>
    <w:div w:id="628366679">
      <w:bodyDiv w:val="1"/>
      <w:marLeft w:val="0"/>
      <w:marRight w:val="0"/>
      <w:marTop w:val="0"/>
      <w:marBottom w:val="0"/>
      <w:divBdr>
        <w:top w:val="none" w:sz="0" w:space="0" w:color="auto"/>
        <w:left w:val="none" w:sz="0" w:space="0" w:color="auto"/>
        <w:bottom w:val="none" w:sz="0" w:space="0" w:color="auto"/>
        <w:right w:val="none" w:sz="0" w:space="0" w:color="auto"/>
      </w:divBdr>
    </w:div>
    <w:div w:id="629015619">
      <w:bodyDiv w:val="1"/>
      <w:marLeft w:val="0"/>
      <w:marRight w:val="0"/>
      <w:marTop w:val="0"/>
      <w:marBottom w:val="0"/>
      <w:divBdr>
        <w:top w:val="none" w:sz="0" w:space="0" w:color="auto"/>
        <w:left w:val="none" w:sz="0" w:space="0" w:color="auto"/>
        <w:bottom w:val="none" w:sz="0" w:space="0" w:color="auto"/>
        <w:right w:val="none" w:sz="0" w:space="0" w:color="auto"/>
      </w:divBdr>
    </w:div>
    <w:div w:id="633484973">
      <w:bodyDiv w:val="1"/>
      <w:marLeft w:val="0"/>
      <w:marRight w:val="0"/>
      <w:marTop w:val="0"/>
      <w:marBottom w:val="0"/>
      <w:divBdr>
        <w:top w:val="none" w:sz="0" w:space="0" w:color="auto"/>
        <w:left w:val="none" w:sz="0" w:space="0" w:color="auto"/>
        <w:bottom w:val="none" w:sz="0" w:space="0" w:color="auto"/>
        <w:right w:val="none" w:sz="0" w:space="0" w:color="auto"/>
      </w:divBdr>
    </w:div>
    <w:div w:id="635530148">
      <w:bodyDiv w:val="1"/>
      <w:marLeft w:val="0"/>
      <w:marRight w:val="0"/>
      <w:marTop w:val="0"/>
      <w:marBottom w:val="0"/>
      <w:divBdr>
        <w:top w:val="none" w:sz="0" w:space="0" w:color="auto"/>
        <w:left w:val="none" w:sz="0" w:space="0" w:color="auto"/>
        <w:bottom w:val="none" w:sz="0" w:space="0" w:color="auto"/>
        <w:right w:val="none" w:sz="0" w:space="0" w:color="auto"/>
      </w:divBdr>
    </w:div>
    <w:div w:id="636111566">
      <w:bodyDiv w:val="1"/>
      <w:marLeft w:val="0"/>
      <w:marRight w:val="0"/>
      <w:marTop w:val="0"/>
      <w:marBottom w:val="0"/>
      <w:divBdr>
        <w:top w:val="none" w:sz="0" w:space="0" w:color="auto"/>
        <w:left w:val="none" w:sz="0" w:space="0" w:color="auto"/>
        <w:bottom w:val="none" w:sz="0" w:space="0" w:color="auto"/>
        <w:right w:val="none" w:sz="0" w:space="0" w:color="auto"/>
      </w:divBdr>
    </w:div>
    <w:div w:id="636302655">
      <w:bodyDiv w:val="1"/>
      <w:marLeft w:val="0"/>
      <w:marRight w:val="0"/>
      <w:marTop w:val="0"/>
      <w:marBottom w:val="0"/>
      <w:divBdr>
        <w:top w:val="none" w:sz="0" w:space="0" w:color="auto"/>
        <w:left w:val="none" w:sz="0" w:space="0" w:color="auto"/>
        <w:bottom w:val="none" w:sz="0" w:space="0" w:color="auto"/>
        <w:right w:val="none" w:sz="0" w:space="0" w:color="auto"/>
      </w:divBdr>
    </w:div>
    <w:div w:id="637340422">
      <w:bodyDiv w:val="1"/>
      <w:marLeft w:val="0"/>
      <w:marRight w:val="0"/>
      <w:marTop w:val="0"/>
      <w:marBottom w:val="0"/>
      <w:divBdr>
        <w:top w:val="none" w:sz="0" w:space="0" w:color="auto"/>
        <w:left w:val="none" w:sz="0" w:space="0" w:color="auto"/>
        <w:bottom w:val="none" w:sz="0" w:space="0" w:color="auto"/>
        <w:right w:val="none" w:sz="0" w:space="0" w:color="auto"/>
      </w:divBdr>
    </w:div>
    <w:div w:id="638000239">
      <w:bodyDiv w:val="1"/>
      <w:marLeft w:val="0"/>
      <w:marRight w:val="0"/>
      <w:marTop w:val="0"/>
      <w:marBottom w:val="0"/>
      <w:divBdr>
        <w:top w:val="none" w:sz="0" w:space="0" w:color="auto"/>
        <w:left w:val="none" w:sz="0" w:space="0" w:color="auto"/>
        <w:bottom w:val="none" w:sz="0" w:space="0" w:color="auto"/>
        <w:right w:val="none" w:sz="0" w:space="0" w:color="auto"/>
      </w:divBdr>
    </w:div>
    <w:div w:id="638535255">
      <w:bodyDiv w:val="1"/>
      <w:marLeft w:val="0"/>
      <w:marRight w:val="0"/>
      <w:marTop w:val="0"/>
      <w:marBottom w:val="0"/>
      <w:divBdr>
        <w:top w:val="none" w:sz="0" w:space="0" w:color="auto"/>
        <w:left w:val="none" w:sz="0" w:space="0" w:color="auto"/>
        <w:bottom w:val="none" w:sz="0" w:space="0" w:color="auto"/>
        <w:right w:val="none" w:sz="0" w:space="0" w:color="auto"/>
      </w:divBdr>
    </w:div>
    <w:div w:id="640310322">
      <w:bodyDiv w:val="1"/>
      <w:marLeft w:val="0"/>
      <w:marRight w:val="0"/>
      <w:marTop w:val="0"/>
      <w:marBottom w:val="0"/>
      <w:divBdr>
        <w:top w:val="none" w:sz="0" w:space="0" w:color="auto"/>
        <w:left w:val="none" w:sz="0" w:space="0" w:color="auto"/>
        <w:bottom w:val="none" w:sz="0" w:space="0" w:color="auto"/>
        <w:right w:val="none" w:sz="0" w:space="0" w:color="auto"/>
      </w:divBdr>
    </w:div>
    <w:div w:id="641810569">
      <w:bodyDiv w:val="1"/>
      <w:marLeft w:val="0"/>
      <w:marRight w:val="0"/>
      <w:marTop w:val="0"/>
      <w:marBottom w:val="0"/>
      <w:divBdr>
        <w:top w:val="none" w:sz="0" w:space="0" w:color="auto"/>
        <w:left w:val="none" w:sz="0" w:space="0" w:color="auto"/>
        <w:bottom w:val="none" w:sz="0" w:space="0" w:color="auto"/>
        <w:right w:val="none" w:sz="0" w:space="0" w:color="auto"/>
      </w:divBdr>
    </w:div>
    <w:div w:id="643435592">
      <w:bodyDiv w:val="1"/>
      <w:marLeft w:val="0"/>
      <w:marRight w:val="0"/>
      <w:marTop w:val="0"/>
      <w:marBottom w:val="0"/>
      <w:divBdr>
        <w:top w:val="none" w:sz="0" w:space="0" w:color="auto"/>
        <w:left w:val="none" w:sz="0" w:space="0" w:color="auto"/>
        <w:bottom w:val="none" w:sz="0" w:space="0" w:color="auto"/>
        <w:right w:val="none" w:sz="0" w:space="0" w:color="auto"/>
      </w:divBdr>
    </w:div>
    <w:div w:id="643773801">
      <w:bodyDiv w:val="1"/>
      <w:marLeft w:val="0"/>
      <w:marRight w:val="0"/>
      <w:marTop w:val="0"/>
      <w:marBottom w:val="0"/>
      <w:divBdr>
        <w:top w:val="none" w:sz="0" w:space="0" w:color="auto"/>
        <w:left w:val="none" w:sz="0" w:space="0" w:color="auto"/>
        <w:bottom w:val="none" w:sz="0" w:space="0" w:color="auto"/>
        <w:right w:val="none" w:sz="0" w:space="0" w:color="auto"/>
      </w:divBdr>
    </w:div>
    <w:div w:id="644434999">
      <w:bodyDiv w:val="1"/>
      <w:marLeft w:val="0"/>
      <w:marRight w:val="0"/>
      <w:marTop w:val="0"/>
      <w:marBottom w:val="0"/>
      <w:divBdr>
        <w:top w:val="none" w:sz="0" w:space="0" w:color="auto"/>
        <w:left w:val="none" w:sz="0" w:space="0" w:color="auto"/>
        <w:bottom w:val="none" w:sz="0" w:space="0" w:color="auto"/>
        <w:right w:val="none" w:sz="0" w:space="0" w:color="auto"/>
      </w:divBdr>
    </w:div>
    <w:div w:id="644817721">
      <w:bodyDiv w:val="1"/>
      <w:marLeft w:val="0"/>
      <w:marRight w:val="0"/>
      <w:marTop w:val="0"/>
      <w:marBottom w:val="0"/>
      <w:divBdr>
        <w:top w:val="none" w:sz="0" w:space="0" w:color="auto"/>
        <w:left w:val="none" w:sz="0" w:space="0" w:color="auto"/>
        <w:bottom w:val="none" w:sz="0" w:space="0" w:color="auto"/>
        <w:right w:val="none" w:sz="0" w:space="0" w:color="auto"/>
      </w:divBdr>
    </w:div>
    <w:div w:id="645276962">
      <w:bodyDiv w:val="1"/>
      <w:marLeft w:val="0"/>
      <w:marRight w:val="0"/>
      <w:marTop w:val="0"/>
      <w:marBottom w:val="0"/>
      <w:divBdr>
        <w:top w:val="none" w:sz="0" w:space="0" w:color="auto"/>
        <w:left w:val="none" w:sz="0" w:space="0" w:color="auto"/>
        <w:bottom w:val="none" w:sz="0" w:space="0" w:color="auto"/>
        <w:right w:val="none" w:sz="0" w:space="0" w:color="auto"/>
      </w:divBdr>
    </w:div>
    <w:div w:id="647511990">
      <w:bodyDiv w:val="1"/>
      <w:marLeft w:val="0"/>
      <w:marRight w:val="0"/>
      <w:marTop w:val="0"/>
      <w:marBottom w:val="0"/>
      <w:divBdr>
        <w:top w:val="none" w:sz="0" w:space="0" w:color="auto"/>
        <w:left w:val="none" w:sz="0" w:space="0" w:color="auto"/>
        <w:bottom w:val="none" w:sz="0" w:space="0" w:color="auto"/>
        <w:right w:val="none" w:sz="0" w:space="0" w:color="auto"/>
      </w:divBdr>
    </w:div>
    <w:div w:id="647513326">
      <w:bodyDiv w:val="1"/>
      <w:marLeft w:val="0"/>
      <w:marRight w:val="0"/>
      <w:marTop w:val="0"/>
      <w:marBottom w:val="0"/>
      <w:divBdr>
        <w:top w:val="none" w:sz="0" w:space="0" w:color="auto"/>
        <w:left w:val="none" w:sz="0" w:space="0" w:color="auto"/>
        <w:bottom w:val="none" w:sz="0" w:space="0" w:color="auto"/>
        <w:right w:val="none" w:sz="0" w:space="0" w:color="auto"/>
      </w:divBdr>
    </w:div>
    <w:div w:id="648248509">
      <w:bodyDiv w:val="1"/>
      <w:marLeft w:val="0"/>
      <w:marRight w:val="0"/>
      <w:marTop w:val="0"/>
      <w:marBottom w:val="0"/>
      <w:divBdr>
        <w:top w:val="none" w:sz="0" w:space="0" w:color="auto"/>
        <w:left w:val="none" w:sz="0" w:space="0" w:color="auto"/>
        <w:bottom w:val="none" w:sz="0" w:space="0" w:color="auto"/>
        <w:right w:val="none" w:sz="0" w:space="0" w:color="auto"/>
      </w:divBdr>
    </w:div>
    <w:div w:id="648285557">
      <w:bodyDiv w:val="1"/>
      <w:marLeft w:val="0"/>
      <w:marRight w:val="0"/>
      <w:marTop w:val="0"/>
      <w:marBottom w:val="0"/>
      <w:divBdr>
        <w:top w:val="none" w:sz="0" w:space="0" w:color="auto"/>
        <w:left w:val="none" w:sz="0" w:space="0" w:color="auto"/>
        <w:bottom w:val="none" w:sz="0" w:space="0" w:color="auto"/>
        <w:right w:val="none" w:sz="0" w:space="0" w:color="auto"/>
      </w:divBdr>
    </w:div>
    <w:div w:id="649290689">
      <w:bodyDiv w:val="1"/>
      <w:marLeft w:val="0"/>
      <w:marRight w:val="0"/>
      <w:marTop w:val="0"/>
      <w:marBottom w:val="0"/>
      <w:divBdr>
        <w:top w:val="none" w:sz="0" w:space="0" w:color="auto"/>
        <w:left w:val="none" w:sz="0" w:space="0" w:color="auto"/>
        <w:bottom w:val="none" w:sz="0" w:space="0" w:color="auto"/>
        <w:right w:val="none" w:sz="0" w:space="0" w:color="auto"/>
      </w:divBdr>
    </w:div>
    <w:div w:id="651258566">
      <w:bodyDiv w:val="1"/>
      <w:marLeft w:val="0"/>
      <w:marRight w:val="0"/>
      <w:marTop w:val="0"/>
      <w:marBottom w:val="0"/>
      <w:divBdr>
        <w:top w:val="none" w:sz="0" w:space="0" w:color="auto"/>
        <w:left w:val="none" w:sz="0" w:space="0" w:color="auto"/>
        <w:bottom w:val="none" w:sz="0" w:space="0" w:color="auto"/>
        <w:right w:val="none" w:sz="0" w:space="0" w:color="auto"/>
      </w:divBdr>
    </w:div>
    <w:div w:id="651375358">
      <w:bodyDiv w:val="1"/>
      <w:marLeft w:val="0"/>
      <w:marRight w:val="0"/>
      <w:marTop w:val="0"/>
      <w:marBottom w:val="0"/>
      <w:divBdr>
        <w:top w:val="none" w:sz="0" w:space="0" w:color="auto"/>
        <w:left w:val="none" w:sz="0" w:space="0" w:color="auto"/>
        <w:bottom w:val="none" w:sz="0" w:space="0" w:color="auto"/>
        <w:right w:val="none" w:sz="0" w:space="0" w:color="auto"/>
      </w:divBdr>
    </w:div>
    <w:div w:id="651956796">
      <w:bodyDiv w:val="1"/>
      <w:marLeft w:val="0"/>
      <w:marRight w:val="0"/>
      <w:marTop w:val="0"/>
      <w:marBottom w:val="0"/>
      <w:divBdr>
        <w:top w:val="none" w:sz="0" w:space="0" w:color="auto"/>
        <w:left w:val="none" w:sz="0" w:space="0" w:color="auto"/>
        <w:bottom w:val="none" w:sz="0" w:space="0" w:color="auto"/>
        <w:right w:val="none" w:sz="0" w:space="0" w:color="auto"/>
      </w:divBdr>
    </w:div>
    <w:div w:id="652876829">
      <w:bodyDiv w:val="1"/>
      <w:marLeft w:val="0"/>
      <w:marRight w:val="0"/>
      <w:marTop w:val="0"/>
      <w:marBottom w:val="0"/>
      <w:divBdr>
        <w:top w:val="none" w:sz="0" w:space="0" w:color="auto"/>
        <w:left w:val="none" w:sz="0" w:space="0" w:color="auto"/>
        <w:bottom w:val="none" w:sz="0" w:space="0" w:color="auto"/>
        <w:right w:val="none" w:sz="0" w:space="0" w:color="auto"/>
      </w:divBdr>
    </w:div>
    <w:div w:id="653340967">
      <w:bodyDiv w:val="1"/>
      <w:marLeft w:val="0"/>
      <w:marRight w:val="0"/>
      <w:marTop w:val="0"/>
      <w:marBottom w:val="0"/>
      <w:divBdr>
        <w:top w:val="none" w:sz="0" w:space="0" w:color="auto"/>
        <w:left w:val="none" w:sz="0" w:space="0" w:color="auto"/>
        <w:bottom w:val="none" w:sz="0" w:space="0" w:color="auto"/>
        <w:right w:val="none" w:sz="0" w:space="0" w:color="auto"/>
      </w:divBdr>
    </w:div>
    <w:div w:id="653605610">
      <w:bodyDiv w:val="1"/>
      <w:marLeft w:val="0"/>
      <w:marRight w:val="0"/>
      <w:marTop w:val="0"/>
      <w:marBottom w:val="0"/>
      <w:divBdr>
        <w:top w:val="none" w:sz="0" w:space="0" w:color="auto"/>
        <w:left w:val="none" w:sz="0" w:space="0" w:color="auto"/>
        <w:bottom w:val="none" w:sz="0" w:space="0" w:color="auto"/>
        <w:right w:val="none" w:sz="0" w:space="0" w:color="auto"/>
      </w:divBdr>
    </w:div>
    <w:div w:id="653752855">
      <w:bodyDiv w:val="1"/>
      <w:marLeft w:val="0"/>
      <w:marRight w:val="0"/>
      <w:marTop w:val="0"/>
      <w:marBottom w:val="0"/>
      <w:divBdr>
        <w:top w:val="none" w:sz="0" w:space="0" w:color="auto"/>
        <w:left w:val="none" w:sz="0" w:space="0" w:color="auto"/>
        <w:bottom w:val="none" w:sz="0" w:space="0" w:color="auto"/>
        <w:right w:val="none" w:sz="0" w:space="0" w:color="auto"/>
      </w:divBdr>
    </w:div>
    <w:div w:id="654574871">
      <w:bodyDiv w:val="1"/>
      <w:marLeft w:val="0"/>
      <w:marRight w:val="0"/>
      <w:marTop w:val="0"/>
      <w:marBottom w:val="0"/>
      <w:divBdr>
        <w:top w:val="none" w:sz="0" w:space="0" w:color="auto"/>
        <w:left w:val="none" w:sz="0" w:space="0" w:color="auto"/>
        <w:bottom w:val="none" w:sz="0" w:space="0" w:color="auto"/>
        <w:right w:val="none" w:sz="0" w:space="0" w:color="auto"/>
      </w:divBdr>
    </w:div>
    <w:div w:id="655257717">
      <w:bodyDiv w:val="1"/>
      <w:marLeft w:val="0"/>
      <w:marRight w:val="0"/>
      <w:marTop w:val="0"/>
      <w:marBottom w:val="0"/>
      <w:divBdr>
        <w:top w:val="none" w:sz="0" w:space="0" w:color="auto"/>
        <w:left w:val="none" w:sz="0" w:space="0" w:color="auto"/>
        <w:bottom w:val="none" w:sz="0" w:space="0" w:color="auto"/>
        <w:right w:val="none" w:sz="0" w:space="0" w:color="auto"/>
      </w:divBdr>
    </w:div>
    <w:div w:id="656419275">
      <w:bodyDiv w:val="1"/>
      <w:marLeft w:val="0"/>
      <w:marRight w:val="0"/>
      <w:marTop w:val="0"/>
      <w:marBottom w:val="0"/>
      <w:divBdr>
        <w:top w:val="none" w:sz="0" w:space="0" w:color="auto"/>
        <w:left w:val="none" w:sz="0" w:space="0" w:color="auto"/>
        <w:bottom w:val="none" w:sz="0" w:space="0" w:color="auto"/>
        <w:right w:val="none" w:sz="0" w:space="0" w:color="auto"/>
      </w:divBdr>
    </w:div>
    <w:div w:id="656762005">
      <w:bodyDiv w:val="1"/>
      <w:marLeft w:val="0"/>
      <w:marRight w:val="0"/>
      <w:marTop w:val="0"/>
      <w:marBottom w:val="0"/>
      <w:divBdr>
        <w:top w:val="none" w:sz="0" w:space="0" w:color="auto"/>
        <w:left w:val="none" w:sz="0" w:space="0" w:color="auto"/>
        <w:bottom w:val="none" w:sz="0" w:space="0" w:color="auto"/>
        <w:right w:val="none" w:sz="0" w:space="0" w:color="auto"/>
      </w:divBdr>
    </w:div>
    <w:div w:id="656960028">
      <w:bodyDiv w:val="1"/>
      <w:marLeft w:val="0"/>
      <w:marRight w:val="0"/>
      <w:marTop w:val="0"/>
      <w:marBottom w:val="0"/>
      <w:divBdr>
        <w:top w:val="none" w:sz="0" w:space="0" w:color="auto"/>
        <w:left w:val="none" w:sz="0" w:space="0" w:color="auto"/>
        <w:bottom w:val="none" w:sz="0" w:space="0" w:color="auto"/>
        <w:right w:val="none" w:sz="0" w:space="0" w:color="auto"/>
      </w:divBdr>
    </w:div>
    <w:div w:id="657805305">
      <w:bodyDiv w:val="1"/>
      <w:marLeft w:val="0"/>
      <w:marRight w:val="0"/>
      <w:marTop w:val="0"/>
      <w:marBottom w:val="0"/>
      <w:divBdr>
        <w:top w:val="none" w:sz="0" w:space="0" w:color="auto"/>
        <w:left w:val="none" w:sz="0" w:space="0" w:color="auto"/>
        <w:bottom w:val="none" w:sz="0" w:space="0" w:color="auto"/>
        <w:right w:val="none" w:sz="0" w:space="0" w:color="auto"/>
      </w:divBdr>
    </w:div>
    <w:div w:id="658340111">
      <w:bodyDiv w:val="1"/>
      <w:marLeft w:val="0"/>
      <w:marRight w:val="0"/>
      <w:marTop w:val="0"/>
      <w:marBottom w:val="0"/>
      <w:divBdr>
        <w:top w:val="none" w:sz="0" w:space="0" w:color="auto"/>
        <w:left w:val="none" w:sz="0" w:space="0" w:color="auto"/>
        <w:bottom w:val="none" w:sz="0" w:space="0" w:color="auto"/>
        <w:right w:val="none" w:sz="0" w:space="0" w:color="auto"/>
      </w:divBdr>
    </w:div>
    <w:div w:id="658848480">
      <w:bodyDiv w:val="1"/>
      <w:marLeft w:val="0"/>
      <w:marRight w:val="0"/>
      <w:marTop w:val="0"/>
      <w:marBottom w:val="0"/>
      <w:divBdr>
        <w:top w:val="none" w:sz="0" w:space="0" w:color="auto"/>
        <w:left w:val="none" w:sz="0" w:space="0" w:color="auto"/>
        <w:bottom w:val="none" w:sz="0" w:space="0" w:color="auto"/>
        <w:right w:val="none" w:sz="0" w:space="0" w:color="auto"/>
      </w:divBdr>
    </w:div>
    <w:div w:id="658970558">
      <w:bodyDiv w:val="1"/>
      <w:marLeft w:val="0"/>
      <w:marRight w:val="0"/>
      <w:marTop w:val="0"/>
      <w:marBottom w:val="0"/>
      <w:divBdr>
        <w:top w:val="none" w:sz="0" w:space="0" w:color="auto"/>
        <w:left w:val="none" w:sz="0" w:space="0" w:color="auto"/>
        <w:bottom w:val="none" w:sz="0" w:space="0" w:color="auto"/>
        <w:right w:val="none" w:sz="0" w:space="0" w:color="auto"/>
      </w:divBdr>
    </w:div>
    <w:div w:id="660693371">
      <w:bodyDiv w:val="1"/>
      <w:marLeft w:val="0"/>
      <w:marRight w:val="0"/>
      <w:marTop w:val="0"/>
      <w:marBottom w:val="0"/>
      <w:divBdr>
        <w:top w:val="none" w:sz="0" w:space="0" w:color="auto"/>
        <w:left w:val="none" w:sz="0" w:space="0" w:color="auto"/>
        <w:bottom w:val="none" w:sz="0" w:space="0" w:color="auto"/>
        <w:right w:val="none" w:sz="0" w:space="0" w:color="auto"/>
      </w:divBdr>
    </w:div>
    <w:div w:id="662006209">
      <w:bodyDiv w:val="1"/>
      <w:marLeft w:val="0"/>
      <w:marRight w:val="0"/>
      <w:marTop w:val="0"/>
      <w:marBottom w:val="0"/>
      <w:divBdr>
        <w:top w:val="none" w:sz="0" w:space="0" w:color="auto"/>
        <w:left w:val="none" w:sz="0" w:space="0" w:color="auto"/>
        <w:bottom w:val="none" w:sz="0" w:space="0" w:color="auto"/>
        <w:right w:val="none" w:sz="0" w:space="0" w:color="auto"/>
      </w:divBdr>
    </w:div>
    <w:div w:id="662973906">
      <w:bodyDiv w:val="1"/>
      <w:marLeft w:val="0"/>
      <w:marRight w:val="0"/>
      <w:marTop w:val="0"/>
      <w:marBottom w:val="0"/>
      <w:divBdr>
        <w:top w:val="none" w:sz="0" w:space="0" w:color="auto"/>
        <w:left w:val="none" w:sz="0" w:space="0" w:color="auto"/>
        <w:bottom w:val="none" w:sz="0" w:space="0" w:color="auto"/>
        <w:right w:val="none" w:sz="0" w:space="0" w:color="auto"/>
      </w:divBdr>
    </w:div>
    <w:div w:id="663898880">
      <w:bodyDiv w:val="1"/>
      <w:marLeft w:val="0"/>
      <w:marRight w:val="0"/>
      <w:marTop w:val="0"/>
      <w:marBottom w:val="0"/>
      <w:divBdr>
        <w:top w:val="none" w:sz="0" w:space="0" w:color="auto"/>
        <w:left w:val="none" w:sz="0" w:space="0" w:color="auto"/>
        <w:bottom w:val="none" w:sz="0" w:space="0" w:color="auto"/>
        <w:right w:val="none" w:sz="0" w:space="0" w:color="auto"/>
      </w:divBdr>
    </w:div>
    <w:div w:id="664013178">
      <w:bodyDiv w:val="1"/>
      <w:marLeft w:val="0"/>
      <w:marRight w:val="0"/>
      <w:marTop w:val="0"/>
      <w:marBottom w:val="0"/>
      <w:divBdr>
        <w:top w:val="none" w:sz="0" w:space="0" w:color="auto"/>
        <w:left w:val="none" w:sz="0" w:space="0" w:color="auto"/>
        <w:bottom w:val="none" w:sz="0" w:space="0" w:color="auto"/>
        <w:right w:val="none" w:sz="0" w:space="0" w:color="auto"/>
      </w:divBdr>
    </w:div>
    <w:div w:id="664404790">
      <w:bodyDiv w:val="1"/>
      <w:marLeft w:val="0"/>
      <w:marRight w:val="0"/>
      <w:marTop w:val="0"/>
      <w:marBottom w:val="0"/>
      <w:divBdr>
        <w:top w:val="none" w:sz="0" w:space="0" w:color="auto"/>
        <w:left w:val="none" w:sz="0" w:space="0" w:color="auto"/>
        <w:bottom w:val="none" w:sz="0" w:space="0" w:color="auto"/>
        <w:right w:val="none" w:sz="0" w:space="0" w:color="auto"/>
      </w:divBdr>
    </w:div>
    <w:div w:id="665091794">
      <w:bodyDiv w:val="1"/>
      <w:marLeft w:val="0"/>
      <w:marRight w:val="0"/>
      <w:marTop w:val="0"/>
      <w:marBottom w:val="0"/>
      <w:divBdr>
        <w:top w:val="none" w:sz="0" w:space="0" w:color="auto"/>
        <w:left w:val="none" w:sz="0" w:space="0" w:color="auto"/>
        <w:bottom w:val="none" w:sz="0" w:space="0" w:color="auto"/>
        <w:right w:val="none" w:sz="0" w:space="0" w:color="auto"/>
      </w:divBdr>
    </w:div>
    <w:div w:id="665285697">
      <w:bodyDiv w:val="1"/>
      <w:marLeft w:val="0"/>
      <w:marRight w:val="0"/>
      <w:marTop w:val="0"/>
      <w:marBottom w:val="0"/>
      <w:divBdr>
        <w:top w:val="none" w:sz="0" w:space="0" w:color="auto"/>
        <w:left w:val="none" w:sz="0" w:space="0" w:color="auto"/>
        <w:bottom w:val="none" w:sz="0" w:space="0" w:color="auto"/>
        <w:right w:val="none" w:sz="0" w:space="0" w:color="auto"/>
      </w:divBdr>
    </w:div>
    <w:div w:id="665595427">
      <w:bodyDiv w:val="1"/>
      <w:marLeft w:val="0"/>
      <w:marRight w:val="0"/>
      <w:marTop w:val="0"/>
      <w:marBottom w:val="0"/>
      <w:divBdr>
        <w:top w:val="none" w:sz="0" w:space="0" w:color="auto"/>
        <w:left w:val="none" w:sz="0" w:space="0" w:color="auto"/>
        <w:bottom w:val="none" w:sz="0" w:space="0" w:color="auto"/>
        <w:right w:val="none" w:sz="0" w:space="0" w:color="auto"/>
      </w:divBdr>
    </w:div>
    <w:div w:id="666325072">
      <w:bodyDiv w:val="1"/>
      <w:marLeft w:val="0"/>
      <w:marRight w:val="0"/>
      <w:marTop w:val="0"/>
      <w:marBottom w:val="0"/>
      <w:divBdr>
        <w:top w:val="none" w:sz="0" w:space="0" w:color="auto"/>
        <w:left w:val="none" w:sz="0" w:space="0" w:color="auto"/>
        <w:bottom w:val="none" w:sz="0" w:space="0" w:color="auto"/>
        <w:right w:val="none" w:sz="0" w:space="0" w:color="auto"/>
      </w:divBdr>
    </w:div>
    <w:div w:id="668217913">
      <w:bodyDiv w:val="1"/>
      <w:marLeft w:val="0"/>
      <w:marRight w:val="0"/>
      <w:marTop w:val="0"/>
      <w:marBottom w:val="0"/>
      <w:divBdr>
        <w:top w:val="none" w:sz="0" w:space="0" w:color="auto"/>
        <w:left w:val="none" w:sz="0" w:space="0" w:color="auto"/>
        <w:bottom w:val="none" w:sz="0" w:space="0" w:color="auto"/>
        <w:right w:val="none" w:sz="0" w:space="0" w:color="auto"/>
      </w:divBdr>
    </w:div>
    <w:div w:id="668556095">
      <w:bodyDiv w:val="1"/>
      <w:marLeft w:val="0"/>
      <w:marRight w:val="0"/>
      <w:marTop w:val="0"/>
      <w:marBottom w:val="0"/>
      <w:divBdr>
        <w:top w:val="none" w:sz="0" w:space="0" w:color="auto"/>
        <w:left w:val="none" w:sz="0" w:space="0" w:color="auto"/>
        <w:bottom w:val="none" w:sz="0" w:space="0" w:color="auto"/>
        <w:right w:val="none" w:sz="0" w:space="0" w:color="auto"/>
      </w:divBdr>
    </w:div>
    <w:div w:id="668753022">
      <w:bodyDiv w:val="1"/>
      <w:marLeft w:val="0"/>
      <w:marRight w:val="0"/>
      <w:marTop w:val="0"/>
      <w:marBottom w:val="0"/>
      <w:divBdr>
        <w:top w:val="none" w:sz="0" w:space="0" w:color="auto"/>
        <w:left w:val="none" w:sz="0" w:space="0" w:color="auto"/>
        <w:bottom w:val="none" w:sz="0" w:space="0" w:color="auto"/>
        <w:right w:val="none" w:sz="0" w:space="0" w:color="auto"/>
      </w:divBdr>
    </w:div>
    <w:div w:id="669452682">
      <w:bodyDiv w:val="1"/>
      <w:marLeft w:val="0"/>
      <w:marRight w:val="0"/>
      <w:marTop w:val="0"/>
      <w:marBottom w:val="0"/>
      <w:divBdr>
        <w:top w:val="none" w:sz="0" w:space="0" w:color="auto"/>
        <w:left w:val="none" w:sz="0" w:space="0" w:color="auto"/>
        <w:bottom w:val="none" w:sz="0" w:space="0" w:color="auto"/>
        <w:right w:val="none" w:sz="0" w:space="0" w:color="auto"/>
      </w:divBdr>
    </w:div>
    <w:div w:id="670445503">
      <w:bodyDiv w:val="1"/>
      <w:marLeft w:val="0"/>
      <w:marRight w:val="0"/>
      <w:marTop w:val="0"/>
      <w:marBottom w:val="0"/>
      <w:divBdr>
        <w:top w:val="none" w:sz="0" w:space="0" w:color="auto"/>
        <w:left w:val="none" w:sz="0" w:space="0" w:color="auto"/>
        <w:bottom w:val="none" w:sz="0" w:space="0" w:color="auto"/>
        <w:right w:val="none" w:sz="0" w:space="0" w:color="auto"/>
      </w:divBdr>
    </w:div>
    <w:div w:id="672224734">
      <w:bodyDiv w:val="1"/>
      <w:marLeft w:val="0"/>
      <w:marRight w:val="0"/>
      <w:marTop w:val="0"/>
      <w:marBottom w:val="0"/>
      <w:divBdr>
        <w:top w:val="none" w:sz="0" w:space="0" w:color="auto"/>
        <w:left w:val="none" w:sz="0" w:space="0" w:color="auto"/>
        <w:bottom w:val="none" w:sz="0" w:space="0" w:color="auto"/>
        <w:right w:val="none" w:sz="0" w:space="0" w:color="auto"/>
      </w:divBdr>
    </w:div>
    <w:div w:id="672298359">
      <w:bodyDiv w:val="1"/>
      <w:marLeft w:val="0"/>
      <w:marRight w:val="0"/>
      <w:marTop w:val="0"/>
      <w:marBottom w:val="0"/>
      <w:divBdr>
        <w:top w:val="none" w:sz="0" w:space="0" w:color="auto"/>
        <w:left w:val="none" w:sz="0" w:space="0" w:color="auto"/>
        <w:bottom w:val="none" w:sz="0" w:space="0" w:color="auto"/>
        <w:right w:val="none" w:sz="0" w:space="0" w:color="auto"/>
      </w:divBdr>
    </w:div>
    <w:div w:id="672538825">
      <w:bodyDiv w:val="1"/>
      <w:marLeft w:val="0"/>
      <w:marRight w:val="0"/>
      <w:marTop w:val="0"/>
      <w:marBottom w:val="0"/>
      <w:divBdr>
        <w:top w:val="none" w:sz="0" w:space="0" w:color="auto"/>
        <w:left w:val="none" w:sz="0" w:space="0" w:color="auto"/>
        <w:bottom w:val="none" w:sz="0" w:space="0" w:color="auto"/>
        <w:right w:val="none" w:sz="0" w:space="0" w:color="auto"/>
      </w:divBdr>
    </w:div>
    <w:div w:id="675380975">
      <w:bodyDiv w:val="1"/>
      <w:marLeft w:val="0"/>
      <w:marRight w:val="0"/>
      <w:marTop w:val="0"/>
      <w:marBottom w:val="0"/>
      <w:divBdr>
        <w:top w:val="none" w:sz="0" w:space="0" w:color="auto"/>
        <w:left w:val="none" w:sz="0" w:space="0" w:color="auto"/>
        <w:bottom w:val="none" w:sz="0" w:space="0" w:color="auto"/>
        <w:right w:val="none" w:sz="0" w:space="0" w:color="auto"/>
      </w:divBdr>
    </w:div>
    <w:div w:id="676225905">
      <w:bodyDiv w:val="1"/>
      <w:marLeft w:val="0"/>
      <w:marRight w:val="0"/>
      <w:marTop w:val="0"/>
      <w:marBottom w:val="0"/>
      <w:divBdr>
        <w:top w:val="none" w:sz="0" w:space="0" w:color="auto"/>
        <w:left w:val="none" w:sz="0" w:space="0" w:color="auto"/>
        <w:bottom w:val="none" w:sz="0" w:space="0" w:color="auto"/>
        <w:right w:val="none" w:sz="0" w:space="0" w:color="auto"/>
      </w:divBdr>
    </w:div>
    <w:div w:id="677002062">
      <w:bodyDiv w:val="1"/>
      <w:marLeft w:val="0"/>
      <w:marRight w:val="0"/>
      <w:marTop w:val="0"/>
      <w:marBottom w:val="0"/>
      <w:divBdr>
        <w:top w:val="none" w:sz="0" w:space="0" w:color="auto"/>
        <w:left w:val="none" w:sz="0" w:space="0" w:color="auto"/>
        <w:bottom w:val="none" w:sz="0" w:space="0" w:color="auto"/>
        <w:right w:val="none" w:sz="0" w:space="0" w:color="auto"/>
      </w:divBdr>
    </w:div>
    <w:div w:id="677004548">
      <w:bodyDiv w:val="1"/>
      <w:marLeft w:val="0"/>
      <w:marRight w:val="0"/>
      <w:marTop w:val="0"/>
      <w:marBottom w:val="0"/>
      <w:divBdr>
        <w:top w:val="none" w:sz="0" w:space="0" w:color="auto"/>
        <w:left w:val="none" w:sz="0" w:space="0" w:color="auto"/>
        <w:bottom w:val="none" w:sz="0" w:space="0" w:color="auto"/>
        <w:right w:val="none" w:sz="0" w:space="0" w:color="auto"/>
      </w:divBdr>
    </w:div>
    <w:div w:id="677267210">
      <w:bodyDiv w:val="1"/>
      <w:marLeft w:val="0"/>
      <w:marRight w:val="0"/>
      <w:marTop w:val="0"/>
      <w:marBottom w:val="0"/>
      <w:divBdr>
        <w:top w:val="none" w:sz="0" w:space="0" w:color="auto"/>
        <w:left w:val="none" w:sz="0" w:space="0" w:color="auto"/>
        <w:bottom w:val="none" w:sz="0" w:space="0" w:color="auto"/>
        <w:right w:val="none" w:sz="0" w:space="0" w:color="auto"/>
      </w:divBdr>
    </w:div>
    <w:div w:id="677344792">
      <w:bodyDiv w:val="1"/>
      <w:marLeft w:val="0"/>
      <w:marRight w:val="0"/>
      <w:marTop w:val="0"/>
      <w:marBottom w:val="0"/>
      <w:divBdr>
        <w:top w:val="none" w:sz="0" w:space="0" w:color="auto"/>
        <w:left w:val="none" w:sz="0" w:space="0" w:color="auto"/>
        <w:bottom w:val="none" w:sz="0" w:space="0" w:color="auto"/>
        <w:right w:val="none" w:sz="0" w:space="0" w:color="auto"/>
      </w:divBdr>
    </w:div>
    <w:div w:id="677734927">
      <w:bodyDiv w:val="1"/>
      <w:marLeft w:val="0"/>
      <w:marRight w:val="0"/>
      <w:marTop w:val="0"/>
      <w:marBottom w:val="0"/>
      <w:divBdr>
        <w:top w:val="none" w:sz="0" w:space="0" w:color="auto"/>
        <w:left w:val="none" w:sz="0" w:space="0" w:color="auto"/>
        <w:bottom w:val="none" w:sz="0" w:space="0" w:color="auto"/>
        <w:right w:val="none" w:sz="0" w:space="0" w:color="auto"/>
      </w:divBdr>
    </w:div>
    <w:div w:id="678967641">
      <w:bodyDiv w:val="1"/>
      <w:marLeft w:val="0"/>
      <w:marRight w:val="0"/>
      <w:marTop w:val="0"/>
      <w:marBottom w:val="0"/>
      <w:divBdr>
        <w:top w:val="none" w:sz="0" w:space="0" w:color="auto"/>
        <w:left w:val="none" w:sz="0" w:space="0" w:color="auto"/>
        <w:bottom w:val="none" w:sz="0" w:space="0" w:color="auto"/>
        <w:right w:val="none" w:sz="0" w:space="0" w:color="auto"/>
      </w:divBdr>
    </w:div>
    <w:div w:id="679505671">
      <w:bodyDiv w:val="1"/>
      <w:marLeft w:val="0"/>
      <w:marRight w:val="0"/>
      <w:marTop w:val="0"/>
      <w:marBottom w:val="0"/>
      <w:divBdr>
        <w:top w:val="none" w:sz="0" w:space="0" w:color="auto"/>
        <w:left w:val="none" w:sz="0" w:space="0" w:color="auto"/>
        <w:bottom w:val="none" w:sz="0" w:space="0" w:color="auto"/>
        <w:right w:val="none" w:sz="0" w:space="0" w:color="auto"/>
      </w:divBdr>
    </w:div>
    <w:div w:id="679891883">
      <w:bodyDiv w:val="1"/>
      <w:marLeft w:val="0"/>
      <w:marRight w:val="0"/>
      <w:marTop w:val="0"/>
      <w:marBottom w:val="0"/>
      <w:divBdr>
        <w:top w:val="none" w:sz="0" w:space="0" w:color="auto"/>
        <w:left w:val="none" w:sz="0" w:space="0" w:color="auto"/>
        <w:bottom w:val="none" w:sz="0" w:space="0" w:color="auto"/>
        <w:right w:val="none" w:sz="0" w:space="0" w:color="auto"/>
      </w:divBdr>
    </w:div>
    <w:div w:id="680855341">
      <w:bodyDiv w:val="1"/>
      <w:marLeft w:val="0"/>
      <w:marRight w:val="0"/>
      <w:marTop w:val="0"/>
      <w:marBottom w:val="0"/>
      <w:divBdr>
        <w:top w:val="none" w:sz="0" w:space="0" w:color="auto"/>
        <w:left w:val="none" w:sz="0" w:space="0" w:color="auto"/>
        <w:bottom w:val="none" w:sz="0" w:space="0" w:color="auto"/>
        <w:right w:val="none" w:sz="0" w:space="0" w:color="auto"/>
      </w:divBdr>
    </w:div>
    <w:div w:id="681010326">
      <w:bodyDiv w:val="1"/>
      <w:marLeft w:val="0"/>
      <w:marRight w:val="0"/>
      <w:marTop w:val="0"/>
      <w:marBottom w:val="0"/>
      <w:divBdr>
        <w:top w:val="none" w:sz="0" w:space="0" w:color="auto"/>
        <w:left w:val="none" w:sz="0" w:space="0" w:color="auto"/>
        <w:bottom w:val="none" w:sz="0" w:space="0" w:color="auto"/>
        <w:right w:val="none" w:sz="0" w:space="0" w:color="auto"/>
      </w:divBdr>
    </w:div>
    <w:div w:id="682702877">
      <w:bodyDiv w:val="1"/>
      <w:marLeft w:val="0"/>
      <w:marRight w:val="0"/>
      <w:marTop w:val="0"/>
      <w:marBottom w:val="0"/>
      <w:divBdr>
        <w:top w:val="none" w:sz="0" w:space="0" w:color="auto"/>
        <w:left w:val="none" w:sz="0" w:space="0" w:color="auto"/>
        <w:bottom w:val="none" w:sz="0" w:space="0" w:color="auto"/>
        <w:right w:val="none" w:sz="0" w:space="0" w:color="auto"/>
      </w:divBdr>
    </w:div>
    <w:div w:id="683483109">
      <w:bodyDiv w:val="1"/>
      <w:marLeft w:val="0"/>
      <w:marRight w:val="0"/>
      <w:marTop w:val="0"/>
      <w:marBottom w:val="0"/>
      <w:divBdr>
        <w:top w:val="none" w:sz="0" w:space="0" w:color="auto"/>
        <w:left w:val="none" w:sz="0" w:space="0" w:color="auto"/>
        <w:bottom w:val="none" w:sz="0" w:space="0" w:color="auto"/>
        <w:right w:val="none" w:sz="0" w:space="0" w:color="auto"/>
      </w:divBdr>
    </w:div>
    <w:div w:id="684480090">
      <w:bodyDiv w:val="1"/>
      <w:marLeft w:val="0"/>
      <w:marRight w:val="0"/>
      <w:marTop w:val="0"/>
      <w:marBottom w:val="0"/>
      <w:divBdr>
        <w:top w:val="none" w:sz="0" w:space="0" w:color="auto"/>
        <w:left w:val="none" w:sz="0" w:space="0" w:color="auto"/>
        <w:bottom w:val="none" w:sz="0" w:space="0" w:color="auto"/>
        <w:right w:val="none" w:sz="0" w:space="0" w:color="auto"/>
      </w:divBdr>
    </w:div>
    <w:div w:id="684748471">
      <w:bodyDiv w:val="1"/>
      <w:marLeft w:val="0"/>
      <w:marRight w:val="0"/>
      <w:marTop w:val="0"/>
      <w:marBottom w:val="0"/>
      <w:divBdr>
        <w:top w:val="none" w:sz="0" w:space="0" w:color="auto"/>
        <w:left w:val="none" w:sz="0" w:space="0" w:color="auto"/>
        <w:bottom w:val="none" w:sz="0" w:space="0" w:color="auto"/>
        <w:right w:val="none" w:sz="0" w:space="0" w:color="auto"/>
      </w:divBdr>
    </w:div>
    <w:div w:id="686954407">
      <w:bodyDiv w:val="1"/>
      <w:marLeft w:val="0"/>
      <w:marRight w:val="0"/>
      <w:marTop w:val="0"/>
      <w:marBottom w:val="0"/>
      <w:divBdr>
        <w:top w:val="none" w:sz="0" w:space="0" w:color="auto"/>
        <w:left w:val="none" w:sz="0" w:space="0" w:color="auto"/>
        <w:bottom w:val="none" w:sz="0" w:space="0" w:color="auto"/>
        <w:right w:val="none" w:sz="0" w:space="0" w:color="auto"/>
      </w:divBdr>
    </w:div>
    <w:div w:id="687223274">
      <w:bodyDiv w:val="1"/>
      <w:marLeft w:val="0"/>
      <w:marRight w:val="0"/>
      <w:marTop w:val="0"/>
      <w:marBottom w:val="0"/>
      <w:divBdr>
        <w:top w:val="none" w:sz="0" w:space="0" w:color="auto"/>
        <w:left w:val="none" w:sz="0" w:space="0" w:color="auto"/>
        <w:bottom w:val="none" w:sz="0" w:space="0" w:color="auto"/>
        <w:right w:val="none" w:sz="0" w:space="0" w:color="auto"/>
      </w:divBdr>
    </w:div>
    <w:div w:id="688071643">
      <w:bodyDiv w:val="1"/>
      <w:marLeft w:val="0"/>
      <w:marRight w:val="0"/>
      <w:marTop w:val="0"/>
      <w:marBottom w:val="0"/>
      <w:divBdr>
        <w:top w:val="none" w:sz="0" w:space="0" w:color="auto"/>
        <w:left w:val="none" w:sz="0" w:space="0" w:color="auto"/>
        <w:bottom w:val="none" w:sz="0" w:space="0" w:color="auto"/>
        <w:right w:val="none" w:sz="0" w:space="0" w:color="auto"/>
      </w:divBdr>
    </w:div>
    <w:div w:id="689065017">
      <w:bodyDiv w:val="1"/>
      <w:marLeft w:val="0"/>
      <w:marRight w:val="0"/>
      <w:marTop w:val="0"/>
      <w:marBottom w:val="0"/>
      <w:divBdr>
        <w:top w:val="none" w:sz="0" w:space="0" w:color="auto"/>
        <w:left w:val="none" w:sz="0" w:space="0" w:color="auto"/>
        <w:bottom w:val="none" w:sz="0" w:space="0" w:color="auto"/>
        <w:right w:val="none" w:sz="0" w:space="0" w:color="auto"/>
      </w:divBdr>
    </w:div>
    <w:div w:id="689527140">
      <w:bodyDiv w:val="1"/>
      <w:marLeft w:val="0"/>
      <w:marRight w:val="0"/>
      <w:marTop w:val="0"/>
      <w:marBottom w:val="0"/>
      <w:divBdr>
        <w:top w:val="none" w:sz="0" w:space="0" w:color="auto"/>
        <w:left w:val="none" w:sz="0" w:space="0" w:color="auto"/>
        <w:bottom w:val="none" w:sz="0" w:space="0" w:color="auto"/>
        <w:right w:val="none" w:sz="0" w:space="0" w:color="auto"/>
      </w:divBdr>
    </w:div>
    <w:div w:id="689795824">
      <w:bodyDiv w:val="1"/>
      <w:marLeft w:val="0"/>
      <w:marRight w:val="0"/>
      <w:marTop w:val="0"/>
      <w:marBottom w:val="0"/>
      <w:divBdr>
        <w:top w:val="none" w:sz="0" w:space="0" w:color="auto"/>
        <w:left w:val="none" w:sz="0" w:space="0" w:color="auto"/>
        <w:bottom w:val="none" w:sz="0" w:space="0" w:color="auto"/>
        <w:right w:val="none" w:sz="0" w:space="0" w:color="auto"/>
      </w:divBdr>
    </w:div>
    <w:div w:id="689916769">
      <w:bodyDiv w:val="1"/>
      <w:marLeft w:val="0"/>
      <w:marRight w:val="0"/>
      <w:marTop w:val="0"/>
      <w:marBottom w:val="0"/>
      <w:divBdr>
        <w:top w:val="none" w:sz="0" w:space="0" w:color="auto"/>
        <w:left w:val="none" w:sz="0" w:space="0" w:color="auto"/>
        <w:bottom w:val="none" w:sz="0" w:space="0" w:color="auto"/>
        <w:right w:val="none" w:sz="0" w:space="0" w:color="auto"/>
      </w:divBdr>
    </w:div>
    <w:div w:id="690033493">
      <w:bodyDiv w:val="1"/>
      <w:marLeft w:val="0"/>
      <w:marRight w:val="0"/>
      <w:marTop w:val="0"/>
      <w:marBottom w:val="0"/>
      <w:divBdr>
        <w:top w:val="none" w:sz="0" w:space="0" w:color="auto"/>
        <w:left w:val="none" w:sz="0" w:space="0" w:color="auto"/>
        <w:bottom w:val="none" w:sz="0" w:space="0" w:color="auto"/>
        <w:right w:val="none" w:sz="0" w:space="0" w:color="auto"/>
      </w:divBdr>
    </w:div>
    <w:div w:id="690450936">
      <w:bodyDiv w:val="1"/>
      <w:marLeft w:val="0"/>
      <w:marRight w:val="0"/>
      <w:marTop w:val="0"/>
      <w:marBottom w:val="0"/>
      <w:divBdr>
        <w:top w:val="none" w:sz="0" w:space="0" w:color="auto"/>
        <w:left w:val="none" w:sz="0" w:space="0" w:color="auto"/>
        <w:bottom w:val="none" w:sz="0" w:space="0" w:color="auto"/>
        <w:right w:val="none" w:sz="0" w:space="0" w:color="auto"/>
      </w:divBdr>
    </w:div>
    <w:div w:id="692191343">
      <w:bodyDiv w:val="1"/>
      <w:marLeft w:val="0"/>
      <w:marRight w:val="0"/>
      <w:marTop w:val="0"/>
      <w:marBottom w:val="0"/>
      <w:divBdr>
        <w:top w:val="none" w:sz="0" w:space="0" w:color="auto"/>
        <w:left w:val="none" w:sz="0" w:space="0" w:color="auto"/>
        <w:bottom w:val="none" w:sz="0" w:space="0" w:color="auto"/>
        <w:right w:val="none" w:sz="0" w:space="0" w:color="auto"/>
      </w:divBdr>
    </w:div>
    <w:div w:id="693383580">
      <w:bodyDiv w:val="1"/>
      <w:marLeft w:val="0"/>
      <w:marRight w:val="0"/>
      <w:marTop w:val="0"/>
      <w:marBottom w:val="0"/>
      <w:divBdr>
        <w:top w:val="none" w:sz="0" w:space="0" w:color="auto"/>
        <w:left w:val="none" w:sz="0" w:space="0" w:color="auto"/>
        <w:bottom w:val="none" w:sz="0" w:space="0" w:color="auto"/>
        <w:right w:val="none" w:sz="0" w:space="0" w:color="auto"/>
      </w:divBdr>
    </w:div>
    <w:div w:id="694035431">
      <w:bodyDiv w:val="1"/>
      <w:marLeft w:val="0"/>
      <w:marRight w:val="0"/>
      <w:marTop w:val="0"/>
      <w:marBottom w:val="0"/>
      <w:divBdr>
        <w:top w:val="none" w:sz="0" w:space="0" w:color="auto"/>
        <w:left w:val="none" w:sz="0" w:space="0" w:color="auto"/>
        <w:bottom w:val="none" w:sz="0" w:space="0" w:color="auto"/>
        <w:right w:val="none" w:sz="0" w:space="0" w:color="auto"/>
      </w:divBdr>
    </w:div>
    <w:div w:id="694354261">
      <w:bodyDiv w:val="1"/>
      <w:marLeft w:val="0"/>
      <w:marRight w:val="0"/>
      <w:marTop w:val="0"/>
      <w:marBottom w:val="0"/>
      <w:divBdr>
        <w:top w:val="none" w:sz="0" w:space="0" w:color="auto"/>
        <w:left w:val="none" w:sz="0" w:space="0" w:color="auto"/>
        <w:bottom w:val="none" w:sz="0" w:space="0" w:color="auto"/>
        <w:right w:val="none" w:sz="0" w:space="0" w:color="auto"/>
      </w:divBdr>
    </w:div>
    <w:div w:id="694698597">
      <w:bodyDiv w:val="1"/>
      <w:marLeft w:val="0"/>
      <w:marRight w:val="0"/>
      <w:marTop w:val="0"/>
      <w:marBottom w:val="0"/>
      <w:divBdr>
        <w:top w:val="none" w:sz="0" w:space="0" w:color="auto"/>
        <w:left w:val="none" w:sz="0" w:space="0" w:color="auto"/>
        <w:bottom w:val="none" w:sz="0" w:space="0" w:color="auto"/>
        <w:right w:val="none" w:sz="0" w:space="0" w:color="auto"/>
      </w:divBdr>
    </w:div>
    <w:div w:id="694885098">
      <w:bodyDiv w:val="1"/>
      <w:marLeft w:val="0"/>
      <w:marRight w:val="0"/>
      <w:marTop w:val="0"/>
      <w:marBottom w:val="0"/>
      <w:divBdr>
        <w:top w:val="none" w:sz="0" w:space="0" w:color="auto"/>
        <w:left w:val="none" w:sz="0" w:space="0" w:color="auto"/>
        <w:bottom w:val="none" w:sz="0" w:space="0" w:color="auto"/>
        <w:right w:val="none" w:sz="0" w:space="0" w:color="auto"/>
      </w:divBdr>
    </w:div>
    <w:div w:id="696008307">
      <w:bodyDiv w:val="1"/>
      <w:marLeft w:val="0"/>
      <w:marRight w:val="0"/>
      <w:marTop w:val="0"/>
      <w:marBottom w:val="0"/>
      <w:divBdr>
        <w:top w:val="none" w:sz="0" w:space="0" w:color="auto"/>
        <w:left w:val="none" w:sz="0" w:space="0" w:color="auto"/>
        <w:bottom w:val="none" w:sz="0" w:space="0" w:color="auto"/>
        <w:right w:val="none" w:sz="0" w:space="0" w:color="auto"/>
      </w:divBdr>
    </w:div>
    <w:div w:id="696393752">
      <w:bodyDiv w:val="1"/>
      <w:marLeft w:val="0"/>
      <w:marRight w:val="0"/>
      <w:marTop w:val="0"/>
      <w:marBottom w:val="0"/>
      <w:divBdr>
        <w:top w:val="none" w:sz="0" w:space="0" w:color="auto"/>
        <w:left w:val="none" w:sz="0" w:space="0" w:color="auto"/>
        <w:bottom w:val="none" w:sz="0" w:space="0" w:color="auto"/>
        <w:right w:val="none" w:sz="0" w:space="0" w:color="auto"/>
      </w:divBdr>
    </w:div>
    <w:div w:id="697583112">
      <w:bodyDiv w:val="1"/>
      <w:marLeft w:val="0"/>
      <w:marRight w:val="0"/>
      <w:marTop w:val="0"/>
      <w:marBottom w:val="0"/>
      <w:divBdr>
        <w:top w:val="none" w:sz="0" w:space="0" w:color="auto"/>
        <w:left w:val="none" w:sz="0" w:space="0" w:color="auto"/>
        <w:bottom w:val="none" w:sz="0" w:space="0" w:color="auto"/>
        <w:right w:val="none" w:sz="0" w:space="0" w:color="auto"/>
      </w:divBdr>
    </w:div>
    <w:div w:id="697856826">
      <w:bodyDiv w:val="1"/>
      <w:marLeft w:val="0"/>
      <w:marRight w:val="0"/>
      <w:marTop w:val="0"/>
      <w:marBottom w:val="0"/>
      <w:divBdr>
        <w:top w:val="none" w:sz="0" w:space="0" w:color="auto"/>
        <w:left w:val="none" w:sz="0" w:space="0" w:color="auto"/>
        <w:bottom w:val="none" w:sz="0" w:space="0" w:color="auto"/>
        <w:right w:val="none" w:sz="0" w:space="0" w:color="auto"/>
      </w:divBdr>
    </w:div>
    <w:div w:id="697925037">
      <w:bodyDiv w:val="1"/>
      <w:marLeft w:val="0"/>
      <w:marRight w:val="0"/>
      <w:marTop w:val="0"/>
      <w:marBottom w:val="0"/>
      <w:divBdr>
        <w:top w:val="none" w:sz="0" w:space="0" w:color="auto"/>
        <w:left w:val="none" w:sz="0" w:space="0" w:color="auto"/>
        <w:bottom w:val="none" w:sz="0" w:space="0" w:color="auto"/>
        <w:right w:val="none" w:sz="0" w:space="0" w:color="auto"/>
      </w:divBdr>
    </w:div>
    <w:div w:id="698354882">
      <w:bodyDiv w:val="1"/>
      <w:marLeft w:val="0"/>
      <w:marRight w:val="0"/>
      <w:marTop w:val="0"/>
      <w:marBottom w:val="0"/>
      <w:divBdr>
        <w:top w:val="none" w:sz="0" w:space="0" w:color="auto"/>
        <w:left w:val="none" w:sz="0" w:space="0" w:color="auto"/>
        <w:bottom w:val="none" w:sz="0" w:space="0" w:color="auto"/>
        <w:right w:val="none" w:sz="0" w:space="0" w:color="auto"/>
      </w:divBdr>
    </w:div>
    <w:div w:id="698429090">
      <w:bodyDiv w:val="1"/>
      <w:marLeft w:val="0"/>
      <w:marRight w:val="0"/>
      <w:marTop w:val="0"/>
      <w:marBottom w:val="0"/>
      <w:divBdr>
        <w:top w:val="none" w:sz="0" w:space="0" w:color="auto"/>
        <w:left w:val="none" w:sz="0" w:space="0" w:color="auto"/>
        <w:bottom w:val="none" w:sz="0" w:space="0" w:color="auto"/>
        <w:right w:val="none" w:sz="0" w:space="0" w:color="auto"/>
      </w:divBdr>
    </w:div>
    <w:div w:id="698504918">
      <w:bodyDiv w:val="1"/>
      <w:marLeft w:val="0"/>
      <w:marRight w:val="0"/>
      <w:marTop w:val="0"/>
      <w:marBottom w:val="0"/>
      <w:divBdr>
        <w:top w:val="none" w:sz="0" w:space="0" w:color="auto"/>
        <w:left w:val="none" w:sz="0" w:space="0" w:color="auto"/>
        <w:bottom w:val="none" w:sz="0" w:space="0" w:color="auto"/>
        <w:right w:val="none" w:sz="0" w:space="0" w:color="auto"/>
      </w:divBdr>
    </w:div>
    <w:div w:id="699353889">
      <w:bodyDiv w:val="1"/>
      <w:marLeft w:val="0"/>
      <w:marRight w:val="0"/>
      <w:marTop w:val="0"/>
      <w:marBottom w:val="0"/>
      <w:divBdr>
        <w:top w:val="none" w:sz="0" w:space="0" w:color="auto"/>
        <w:left w:val="none" w:sz="0" w:space="0" w:color="auto"/>
        <w:bottom w:val="none" w:sz="0" w:space="0" w:color="auto"/>
        <w:right w:val="none" w:sz="0" w:space="0" w:color="auto"/>
      </w:divBdr>
    </w:div>
    <w:div w:id="699815493">
      <w:bodyDiv w:val="1"/>
      <w:marLeft w:val="0"/>
      <w:marRight w:val="0"/>
      <w:marTop w:val="0"/>
      <w:marBottom w:val="0"/>
      <w:divBdr>
        <w:top w:val="none" w:sz="0" w:space="0" w:color="auto"/>
        <w:left w:val="none" w:sz="0" w:space="0" w:color="auto"/>
        <w:bottom w:val="none" w:sz="0" w:space="0" w:color="auto"/>
        <w:right w:val="none" w:sz="0" w:space="0" w:color="auto"/>
      </w:divBdr>
    </w:div>
    <w:div w:id="699821533">
      <w:bodyDiv w:val="1"/>
      <w:marLeft w:val="0"/>
      <w:marRight w:val="0"/>
      <w:marTop w:val="0"/>
      <w:marBottom w:val="0"/>
      <w:divBdr>
        <w:top w:val="none" w:sz="0" w:space="0" w:color="auto"/>
        <w:left w:val="none" w:sz="0" w:space="0" w:color="auto"/>
        <w:bottom w:val="none" w:sz="0" w:space="0" w:color="auto"/>
        <w:right w:val="none" w:sz="0" w:space="0" w:color="auto"/>
      </w:divBdr>
    </w:div>
    <w:div w:id="701903542">
      <w:bodyDiv w:val="1"/>
      <w:marLeft w:val="0"/>
      <w:marRight w:val="0"/>
      <w:marTop w:val="0"/>
      <w:marBottom w:val="0"/>
      <w:divBdr>
        <w:top w:val="none" w:sz="0" w:space="0" w:color="auto"/>
        <w:left w:val="none" w:sz="0" w:space="0" w:color="auto"/>
        <w:bottom w:val="none" w:sz="0" w:space="0" w:color="auto"/>
        <w:right w:val="none" w:sz="0" w:space="0" w:color="auto"/>
      </w:divBdr>
    </w:div>
    <w:div w:id="702445310">
      <w:bodyDiv w:val="1"/>
      <w:marLeft w:val="0"/>
      <w:marRight w:val="0"/>
      <w:marTop w:val="0"/>
      <w:marBottom w:val="0"/>
      <w:divBdr>
        <w:top w:val="none" w:sz="0" w:space="0" w:color="auto"/>
        <w:left w:val="none" w:sz="0" w:space="0" w:color="auto"/>
        <w:bottom w:val="none" w:sz="0" w:space="0" w:color="auto"/>
        <w:right w:val="none" w:sz="0" w:space="0" w:color="auto"/>
      </w:divBdr>
    </w:div>
    <w:div w:id="703212004">
      <w:bodyDiv w:val="1"/>
      <w:marLeft w:val="0"/>
      <w:marRight w:val="0"/>
      <w:marTop w:val="0"/>
      <w:marBottom w:val="0"/>
      <w:divBdr>
        <w:top w:val="none" w:sz="0" w:space="0" w:color="auto"/>
        <w:left w:val="none" w:sz="0" w:space="0" w:color="auto"/>
        <w:bottom w:val="none" w:sz="0" w:space="0" w:color="auto"/>
        <w:right w:val="none" w:sz="0" w:space="0" w:color="auto"/>
      </w:divBdr>
    </w:div>
    <w:div w:id="704251263">
      <w:bodyDiv w:val="1"/>
      <w:marLeft w:val="0"/>
      <w:marRight w:val="0"/>
      <w:marTop w:val="0"/>
      <w:marBottom w:val="0"/>
      <w:divBdr>
        <w:top w:val="none" w:sz="0" w:space="0" w:color="auto"/>
        <w:left w:val="none" w:sz="0" w:space="0" w:color="auto"/>
        <w:bottom w:val="none" w:sz="0" w:space="0" w:color="auto"/>
        <w:right w:val="none" w:sz="0" w:space="0" w:color="auto"/>
      </w:divBdr>
    </w:div>
    <w:div w:id="705369034">
      <w:bodyDiv w:val="1"/>
      <w:marLeft w:val="0"/>
      <w:marRight w:val="0"/>
      <w:marTop w:val="0"/>
      <w:marBottom w:val="0"/>
      <w:divBdr>
        <w:top w:val="none" w:sz="0" w:space="0" w:color="auto"/>
        <w:left w:val="none" w:sz="0" w:space="0" w:color="auto"/>
        <w:bottom w:val="none" w:sz="0" w:space="0" w:color="auto"/>
        <w:right w:val="none" w:sz="0" w:space="0" w:color="auto"/>
      </w:divBdr>
    </w:div>
    <w:div w:id="705637411">
      <w:bodyDiv w:val="1"/>
      <w:marLeft w:val="0"/>
      <w:marRight w:val="0"/>
      <w:marTop w:val="0"/>
      <w:marBottom w:val="0"/>
      <w:divBdr>
        <w:top w:val="none" w:sz="0" w:space="0" w:color="auto"/>
        <w:left w:val="none" w:sz="0" w:space="0" w:color="auto"/>
        <w:bottom w:val="none" w:sz="0" w:space="0" w:color="auto"/>
        <w:right w:val="none" w:sz="0" w:space="0" w:color="auto"/>
      </w:divBdr>
    </w:div>
    <w:div w:id="707294854">
      <w:bodyDiv w:val="1"/>
      <w:marLeft w:val="0"/>
      <w:marRight w:val="0"/>
      <w:marTop w:val="0"/>
      <w:marBottom w:val="0"/>
      <w:divBdr>
        <w:top w:val="none" w:sz="0" w:space="0" w:color="auto"/>
        <w:left w:val="none" w:sz="0" w:space="0" w:color="auto"/>
        <w:bottom w:val="none" w:sz="0" w:space="0" w:color="auto"/>
        <w:right w:val="none" w:sz="0" w:space="0" w:color="auto"/>
      </w:divBdr>
    </w:div>
    <w:div w:id="707334277">
      <w:bodyDiv w:val="1"/>
      <w:marLeft w:val="0"/>
      <w:marRight w:val="0"/>
      <w:marTop w:val="0"/>
      <w:marBottom w:val="0"/>
      <w:divBdr>
        <w:top w:val="none" w:sz="0" w:space="0" w:color="auto"/>
        <w:left w:val="none" w:sz="0" w:space="0" w:color="auto"/>
        <w:bottom w:val="none" w:sz="0" w:space="0" w:color="auto"/>
        <w:right w:val="none" w:sz="0" w:space="0" w:color="auto"/>
      </w:divBdr>
    </w:div>
    <w:div w:id="708144010">
      <w:bodyDiv w:val="1"/>
      <w:marLeft w:val="0"/>
      <w:marRight w:val="0"/>
      <w:marTop w:val="0"/>
      <w:marBottom w:val="0"/>
      <w:divBdr>
        <w:top w:val="none" w:sz="0" w:space="0" w:color="auto"/>
        <w:left w:val="none" w:sz="0" w:space="0" w:color="auto"/>
        <w:bottom w:val="none" w:sz="0" w:space="0" w:color="auto"/>
        <w:right w:val="none" w:sz="0" w:space="0" w:color="auto"/>
      </w:divBdr>
    </w:div>
    <w:div w:id="708191136">
      <w:bodyDiv w:val="1"/>
      <w:marLeft w:val="0"/>
      <w:marRight w:val="0"/>
      <w:marTop w:val="0"/>
      <w:marBottom w:val="0"/>
      <w:divBdr>
        <w:top w:val="none" w:sz="0" w:space="0" w:color="auto"/>
        <w:left w:val="none" w:sz="0" w:space="0" w:color="auto"/>
        <w:bottom w:val="none" w:sz="0" w:space="0" w:color="auto"/>
        <w:right w:val="none" w:sz="0" w:space="0" w:color="auto"/>
      </w:divBdr>
    </w:div>
    <w:div w:id="709039465">
      <w:bodyDiv w:val="1"/>
      <w:marLeft w:val="0"/>
      <w:marRight w:val="0"/>
      <w:marTop w:val="0"/>
      <w:marBottom w:val="0"/>
      <w:divBdr>
        <w:top w:val="none" w:sz="0" w:space="0" w:color="auto"/>
        <w:left w:val="none" w:sz="0" w:space="0" w:color="auto"/>
        <w:bottom w:val="none" w:sz="0" w:space="0" w:color="auto"/>
        <w:right w:val="none" w:sz="0" w:space="0" w:color="auto"/>
      </w:divBdr>
    </w:div>
    <w:div w:id="709838191">
      <w:bodyDiv w:val="1"/>
      <w:marLeft w:val="0"/>
      <w:marRight w:val="0"/>
      <w:marTop w:val="0"/>
      <w:marBottom w:val="0"/>
      <w:divBdr>
        <w:top w:val="none" w:sz="0" w:space="0" w:color="auto"/>
        <w:left w:val="none" w:sz="0" w:space="0" w:color="auto"/>
        <w:bottom w:val="none" w:sz="0" w:space="0" w:color="auto"/>
        <w:right w:val="none" w:sz="0" w:space="0" w:color="auto"/>
      </w:divBdr>
    </w:div>
    <w:div w:id="710035179">
      <w:bodyDiv w:val="1"/>
      <w:marLeft w:val="0"/>
      <w:marRight w:val="0"/>
      <w:marTop w:val="0"/>
      <w:marBottom w:val="0"/>
      <w:divBdr>
        <w:top w:val="none" w:sz="0" w:space="0" w:color="auto"/>
        <w:left w:val="none" w:sz="0" w:space="0" w:color="auto"/>
        <w:bottom w:val="none" w:sz="0" w:space="0" w:color="auto"/>
        <w:right w:val="none" w:sz="0" w:space="0" w:color="auto"/>
      </w:divBdr>
    </w:div>
    <w:div w:id="710423404">
      <w:bodyDiv w:val="1"/>
      <w:marLeft w:val="0"/>
      <w:marRight w:val="0"/>
      <w:marTop w:val="0"/>
      <w:marBottom w:val="0"/>
      <w:divBdr>
        <w:top w:val="none" w:sz="0" w:space="0" w:color="auto"/>
        <w:left w:val="none" w:sz="0" w:space="0" w:color="auto"/>
        <w:bottom w:val="none" w:sz="0" w:space="0" w:color="auto"/>
        <w:right w:val="none" w:sz="0" w:space="0" w:color="auto"/>
      </w:divBdr>
    </w:div>
    <w:div w:id="710424311">
      <w:bodyDiv w:val="1"/>
      <w:marLeft w:val="0"/>
      <w:marRight w:val="0"/>
      <w:marTop w:val="0"/>
      <w:marBottom w:val="0"/>
      <w:divBdr>
        <w:top w:val="none" w:sz="0" w:space="0" w:color="auto"/>
        <w:left w:val="none" w:sz="0" w:space="0" w:color="auto"/>
        <w:bottom w:val="none" w:sz="0" w:space="0" w:color="auto"/>
        <w:right w:val="none" w:sz="0" w:space="0" w:color="auto"/>
      </w:divBdr>
    </w:div>
    <w:div w:id="712461550">
      <w:bodyDiv w:val="1"/>
      <w:marLeft w:val="0"/>
      <w:marRight w:val="0"/>
      <w:marTop w:val="0"/>
      <w:marBottom w:val="0"/>
      <w:divBdr>
        <w:top w:val="none" w:sz="0" w:space="0" w:color="auto"/>
        <w:left w:val="none" w:sz="0" w:space="0" w:color="auto"/>
        <w:bottom w:val="none" w:sz="0" w:space="0" w:color="auto"/>
        <w:right w:val="none" w:sz="0" w:space="0" w:color="auto"/>
      </w:divBdr>
    </w:div>
    <w:div w:id="712536925">
      <w:bodyDiv w:val="1"/>
      <w:marLeft w:val="0"/>
      <w:marRight w:val="0"/>
      <w:marTop w:val="0"/>
      <w:marBottom w:val="0"/>
      <w:divBdr>
        <w:top w:val="none" w:sz="0" w:space="0" w:color="auto"/>
        <w:left w:val="none" w:sz="0" w:space="0" w:color="auto"/>
        <w:bottom w:val="none" w:sz="0" w:space="0" w:color="auto"/>
        <w:right w:val="none" w:sz="0" w:space="0" w:color="auto"/>
      </w:divBdr>
    </w:div>
    <w:div w:id="712584002">
      <w:bodyDiv w:val="1"/>
      <w:marLeft w:val="0"/>
      <w:marRight w:val="0"/>
      <w:marTop w:val="0"/>
      <w:marBottom w:val="0"/>
      <w:divBdr>
        <w:top w:val="none" w:sz="0" w:space="0" w:color="auto"/>
        <w:left w:val="none" w:sz="0" w:space="0" w:color="auto"/>
        <w:bottom w:val="none" w:sz="0" w:space="0" w:color="auto"/>
        <w:right w:val="none" w:sz="0" w:space="0" w:color="auto"/>
      </w:divBdr>
    </w:div>
    <w:div w:id="713233725">
      <w:bodyDiv w:val="1"/>
      <w:marLeft w:val="0"/>
      <w:marRight w:val="0"/>
      <w:marTop w:val="0"/>
      <w:marBottom w:val="0"/>
      <w:divBdr>
        <w:top w:val="none" w:sz="0" w:space="0" w:color="auto"/>
        <w:left w:val="none" w:sz="0" w:space="0" w:color="auto"/>
        <w:bottom w:val="none" w:sz="0" w:space="0" w:color="auto"/>
        <w:right w:val="none" w:sz="0" w:space="0" w:color="auto"/>
      </w:divBdr>
    </w:div>
    <w:div w:id="714617712">
      <w:bodyDiv w:val="1"/>
      <w:marLeft w:val="0"/>
      <w:marRight w:val="0"/>
      <w:marTop w:val="0"/>
      <w:marBottom w:val="0"/>
      <w:divBdr>
        <w:top w:val="none" w:sz="0" w:space="0" w:color="auto"/>
        <w:left w:val="none" w:sz="0" w:space="0" w:color="auto"/>
        <w:bottom w:val="none" w:sz="0" w:space="0" w:color="auto"/>
        <w:right w:val="none" w:sz="0" w:space="0" w:color="auto"/>
      </w:divBdr>
    </w:div>
    <w:div w:id="715618261">
      <w:bodyDiv w:val="1"/>
      <w:marLeft w:val="0"/>
      <w:marRight w:val="0"/>
      <w:marTop w:val="0"/>
      <w:marBottom w:val="0"/>
      <w:divBdr>
        <w:top w:val="none" w:sz="0" w:space="0" w:color="auto"/>
        <w:left w:val="none" w:sz="0" w:space="0" w:color="auto"/>
        <w:bottom w:val="none" w:sz="0" w:space="0" w:color="auto"/>
        <w:right w:val="none" w:sz="0" w:space="0" w:color="auto"/>
      </w:divBdr>
    </w:div>
    <w:div w:id="716005318">
      <w:bodyDiv w:val="1"/>
      <w:marLeft w:val="0"/>
      <w:marRight w:val="0"/>
      <w:marTop w:val="0"/>
      <w:marBottom w:val="0"/>
      <w:divBdr>
        <w:top w:val="none" w:sz="0" w:space="0" w:color="auto"/>
        <w:left w:val="none" w:sz="0" w:space="0" w:color="auto"/>
        <w:bottom w:val="none" w:sz="0" w:space="0" w:color="auto"/>
        <w:right w:val="none" w:sz="0" w:space="0" w:color="auto"/>
      </w:divBdr>
    </w:div>
    <w:div w:id="716666924">
      <w:bodyDiv w:val="1"/>
      <w:marLeft w:val="0"/>
      <w:marRight w:val="0"/>
      <w:marTop w:val="0"/>
      <w:marBottom w:val="0"/>
      <w:divBdr>
        <w:top w:val="none" w:sz="0" w:space="0" w:color="auto"/>
        <w:left w:val="none" w:sz="0" w:space="0" w:color="auto"/>
        <w:bottom w:val="none" w:sz="0" w:space="0" w:color="auto"/>
        <w:right w:val="none" w:sz="0" w:space="0" w:color="auto"/>
      </w:divBdr>
    </w:div>
    <w:div w:id="717358805">
      <w:bodyDiv w:val="1"/>
      <w:marLeft w:val="0"/>
      <w:marRight w:val="0"/>
      <w:marTop w:val="0"/>
      <w:marBottom w:val="0"/>
      <w:divBdr>
        <w:top w:val="none" w:sz="0" w:space="0" w:color="auto"/>
        <w:left w:val="none" w:sz="0" w:space="0" w:color="auto"/>
        <w:bottom w:val="none" w:sz="0" w:space="0" w:color="auto"/>
        <w:right w:val="none" w:sz="0" w:space="0" w:color="auto"/>
      </w:divBdr>
    </w:div>
    <w:div w:id="718239853">
      <w:bodyDiv w:val="1"/>
      <w:marLeft w:val="0"/>
      <w:marRight w:val="0"/>
      <w:marTop w:val="0"/>
      <w:marBottom w:val="0"/>
      <w:divBdr>
        <w:top w:val="none" w:sz="0" w:space="0" w:color="auto"/>
        <w:left w:val="none" w:sz="0" w:space="0" w:color="auto"/>
        <w:bottom w:val="none" w:sz="0" w:space="0" w:color="auto"/>
        <w:right w:val="none" w:sz="0" w:space="0" w:color="auto"/>
      </w:divBdr>
    </w:div>
    <w:div w:id="718241635">
      <w:bodyDiv w:val="1"/>
      <w:marLeft w:val="0"/>
      <w:marRight w:val="0"/>
      <w:marTop w:val="0"/>
      <w:marBottom w:val="0"/>
      <w:divBdr>
        <w:top w:val="none" w:sz="0" w:space="0" w:color="auto"/>
        <w:left w:val="none" w:sz="0" w:space="0" w:color="auto"/>
        <w:bottom w:val="none" w:sz="0" w:space="0" w:color="auto"/>
        <w:right w:val="none" w:sz="0" w:space="0" w:color="auto"/>
      </w:divBdr>
    </w:div>
    <w:div w:id="718475856">
      <w:bodyDiv w:val="1"/>
      <w:marLeft w:val="0"/>
      <w:marRight w:val="0"/>
      <w:marTop w:val="0"/>
      <w:marBottom w:val="0"/>
      <w:divBdr>
        <w:top w:val="none" w:sz="0" w:space="0" w:color="auto"/>
        <w:left w:val="none" w:sz="0" w:space="0" w:color="auto"/>
        <w:bottom w:val="none" w:sz="0" w:space="0" w:color="auto"/>
        <w:right w:val="none" w:sz="0" w:space="0" w:color="auto"/>
      </w:divBdr>
    </w:div>
    <w:div w:id="718751809">
      <w:bodyDiv w:val="1"/>
      <w:marLeft w:val="0"/>
      <w:marRight w:val="0"/>
      <w:marTop w:val="0"/>
      <w:marBottom w:val="0"/>
      <w:divBdr>
        <w:top w:val="none" w:sz="0" w:space="0" w:color="auto"/>
        <w:left w:val="none" w:sz="0" w:space="0" w:color="auto"/>
        <w:bottom w:val="none" w:sz="0" w:space="0" w:color="auto"/>
        <w:right w:val="none" w:sz="0" w:space="0" w:color="auto"/>
      </w:divBdr>
    </w:div>
    <w:div w:id="719552220">
      <w:bodyDiv w:val="1"/>
      <w:marLeft w:val="0"/>
      <w:marRight w:val="0"/>
      <w:marTop w:val="0"/>
      <w:marBottom w:val="0"/>
      <w:divBdr>
        <w:top w:val="none" w:sz="0" w:space="0" w:color="auto"/>
        <w:left w:val="none" w:sz="0" w:space="0" w:color="auto"/>
        <w:bottom w:val="none" w:sz="0" w:space="0" w:color="auto"/>
        <w:right w:val="none" w:sz="0" w:space="0" w:color="auto"/>
      </w:divBdr>
    </w:div>
    <w:div w:id="720054725">
      <w:bodyDiv w:val="1"/>
      <w:marLeft w:val="0"/>
      <w:marRight w:val="0"/>
      <w:marTop w:val="0"/>
      <w:marBottom w:val="0"/>
      <w:divBdr>
        <w:top w:val="none" w:sz="0" w:space="0" w:color="auto"/>
        <w:left w:val="none" w:sz="0" w:space="0" w:color="auto"/>
        <w:bottom w:val="none" w:sz="0" w:space="0" w:color="auto"/>
        <w:right w:val="none" w:sz="0" w:space="0" w:color="auto"/>
      </w:divBdr>
    </w:div>
    <w:div w:id="721369928">
      <w:bodyDiv w:val="1"/>
      <w:marLeft w:val="0"/>
      <w:marRight w:val="0"/>
      <w:marTop w:val="0"/>
      <w:marBottom w:val="0"/>
      <w:divBdr>
        <w:top w:val="none" w:sz="0" w:space="0" w:color="auto"/>
        <w:left w:val="none" w:sz="0" w:space="0" w:color="auto"/>
        <w:bottom w:val="none" w:sz="0" w:space="0" w:color="auto"/>
        <w:right w:val="none" w:sz="0" w:space="0" w:color="auto"/>
      </w:divBdr>
    </w:div>
    <w:div w:id="721752699">
      <w:bodyDiv w:val="1"/>
      <w:marLeft w:val="0"/>
      <w:marRight w:val="0"/>
      <w:marTop w:val="0"/>
      <w:marBottom w:val="0"/>
      <w:divBdr>
        <w:top w:val="none" w:sz="0" w:space="0" w:color="auto"/>
        <w:left w:val="none" w:sz="0" w:space="0" w:color="auto"/>
        <w:bottom w:val="none" w:sz="0" w:space="0" w:color="auto"/>
        <w:right w:val="none" w:sz="0" w:space="0" w:color="auto"/>
      </w:divBdr>
    </w:div>
    <w:div w:id="721832422">
      <w:bodyDiv w:val="1"/>
      <w:marLeft w:val="0"/>
      <w:marRight w:val="0"/>
      <w:marTop w:val="0"/>
      <w:marBottom w:val="0"/>
      <w:divBdr>
        <w:top w:val="none" w:sz="0" w:space="0" w:color="auto"/>
        <w:left w:val="none" w:sz="0" w:space="0" w:color="auto"/>
        <w:bottom w:val="none" w:sz="0" w:space="0" w:color="auto"/>
        <w:right w:val="none" w:sz="0" w:space="0" w:color="auto"/>
      </w:divBdr>
    </w:div>
    <w:div w:id="722212160">
      <w:bodyDiv w:val="1"/>
      <w:marLeft w:val="0"/>
      <w:marRight w:val="0"/>
      <w:marTop w:val="0"/>
      <w:marBottom w:val="0"/>
      <w:divBdr>
        <w:top w:val="none" w:sz="0" w:space="0" w:color="auto"/>
        <w:left w:val="none" w:sz="0" w:space="0" w:color="auto"/>
        <w:bottom w:val="none" w:sz="0" w:space="0" w:color="auto"/>
        <w:right w:val="none" w:sz="0" w:space="0" w:color="auto"/>
      </w:divBdr>
    </w:div>
    <w:div w:id="722217590">
      <w:bodyDiv w:val="1"/>
      <w:marLeft w:val="0"/>
      <w:marRight w:val="0"/>
      <w:marTop w:val="0"/>
      <w:marBottom w:val="0"/>
      <w:divBdr>
        <w:top w:val="none" w:sz="0" w:space="0" w:color="auto"/>
        <w:left w:val="none" w:sz="0" w:space="0" w:color="auto"/>
        <w:bottom w:val="none" w:sz="0" w:space="0" w:color="auto"/>
        <w:right w:val="none" w:sz="0" w:space="0" w:color="auto"/>
      </w:divBdr>
    </w:div>
    <w:div w:id="722485041">
      <w:bodyDiv w:val="1"/>
      <w:marLeft w:val="0"/>
      <w:marRight w:val="0"/>
      <w:marTop w:val="0"/>
      <w:marBottom w:val="0"/>
      <w:divBdr>
        <w:top w:val="none" w:sz="0" w:space="0" w:color="auto"/>
        <w:left w:val="none" w:sz="0" w:space="0" w:color="auto"/>
        <w:bottom w:val="none" w:sz="0" w:space="0" w:color="auto"/>
        <w:right w:val="none" w:sz="0" w:space="0" w:color="auto"/>
      </w:divBdr>
    </w:div>
    <w:div w:id="723606357">
      <w:bodyDiv w:val="1"/>
      <w:marLeft w:val="0"/>
      <w:marRight w:val="0"/>
      <w:marTop w:val="0"/>
      <w:marBottom w:val="0"/>
      <w:divBdr>
        <w:top w:val="none" w:sz="0" w:space="0" w:color="auto"/>
        <w:left w:val="none" w:sz="0" w:space="0" w:color="auto"/>
        <w:bottom w:val="none" w:sz="0" w:space="0" w:color="auto"/>
        <w:right w:val="none" w:sz="0" w:space="0" w:color="auto"/>
      </w:divBdr>
    </w:div>
    <w:div w:id="723874407">
      <w:bodyDiv w:val="1"/>
      <w:marLeft w:val="0"/>
      <w:marRight w:val="0"/>
      <w:marTop w:val="0"/>
      <w:marBottom w:val="0"/>
      <w:divBdr>
        <w:top w:val="none" w:sz="0" w:space="0" w:color="auto"/>
        <w:left w:val="none" w:sz="0" w:space="0" w:color="auto"/>
        <w:bottom w:val="none" w:sz="0" w:space="0" w:color="auto"/>
        <w:right w:val="none" w:sz="0" w:space="0" w:color="auto"/>
      </w:divBdr>
    </w:div>
    <w:div w:id="724331061">
      <w:bodyDiv w:val="1"/>
      <w:marLeft w:val="0"/>
      <w:marRight w:val="0"/>
      <w:marTop w:val="0"/>
      <w:marBottom w:val="0"/>
      <w:divBdr>
        <w:top w:val="none" w:sz="0" w:space="0" w:color="auto"/>
        <w:left w:val="none" w:sz="0" w:space="0" w:color="auto"/>
        <w:bottom w:val="none" w:sz="0" w:space="0" w:color="auto"/>
        <w:right w:val="none" w:sz="0" w:space="0" w:color="auto"/>
      </w:divBdr>
    </w:div>
    <w:div w:id="724333752">
      <w:bodyDiv w:val="1"/>
      <w:marLeft w:val="0"/>
      <w:marRight w:val="0"/>
      <w:marTop w:val="0"/>
      <w:marBottom w:val="0"/>
      <w:divBdr>
        <w:top w:val="none" w:sz="0" w:space="0" w:color="auto"/>
        <w:left w:val="none" w:sz="0" w:space="0" w:color="auto"/>
        <w:bottom w:val="none" w:sz="0" w:space="0" w:color="auto"/>
        <w:right w:val="none" w:sz="0" w:space="0" w:color="auto"/>
      </w:divBdr>
    </w:div>
    <w:div w:id="724566822">
      <w:bodyDiv w:val="1"/>
      <w:marLeft w:val="0"/>
      <w:marRight w:val="0"/>
      <w:marTop w:val="0"/>
      <w:marBottom w:val="0"/>
      <w:divBdr>
        <w:top w:val="none" w:sz="0" w:space="0" w:color="auto"/>
        <w:left w:val="none" w:sz="0" w:space="0" w:color="auto"/>
        <w:bottom w:val="none" w:sz="0" w:space="0" w:color="auto"/>
        <w:right w:val="none" w:sz="0" w:space="0" w:color="auto"/>
      </w:divBdr>
    </w:div>
    <w:div w:id="725183622">
      <w:bodyDiv w:val="1"/>
      <w:marLeft w:val="0"/>
      <w:marRight w:val="0"/>
      <w:marTop w:val="0"/>
      <w:marBottom w:val="0"/>
      <w:divBdr>
        <w:top w:val="none" w:sz="0" w:space="0" w:color="auto"/>
        <w:left w:val="none" w:sz="0" w:space="0" w:color="auto"/>
        <w:bottom w:val="none" w:sz="0" w:space="0" w:color="auto"/>
        <w:right w:val="none" w:sz="0" w:space="0" w:color="auto"/>
      </w:divBdr>
    </w:div>
    <w:div w:id="726269993">
      <w:bodyDiv w:val="1"/>
      <w:marLeft w:val="0"/>
      <w:marRight w:val="0"/>
      <w:marTop w:val="0"/>
      <w:marBottom w:val="0"/>
      <w:divBdr>
        <w:top w:val="none" w:sz="0" w:space="0" w:color="auto"/>
        <w:left w:val="none" w:sz="0" w:space="0" w:color="auto"/>
        <w:bottom w:val="none" w:sz="0" w:space="0" w:color="auto"/>
        <w:right w:val="none" w:sz="0" w:space="0" w:color="auto"/>
      </w:divBdr>
    </w:div>
    <w:div w:id="727387713">
      <w:bodyDiv w:val="1"/>
      <w:marLeft w:val="0"/>
      <w:marRight w:val="0"/>
      <w:marTop w:val="0"/>
      <w:marBottom w:val="0"/>
      <w:divBdr>
        <w:top w:val="none" w:sz="0" w:space="0" w:color="auto"/>
        <w:left w:val="none" w:sz="0" w:space="0" w:color="auto"/>
        <w:bottom w:val="none" w:sz="0" w:space="0" w:color="auto"/>
        <w:right w:val="none" w:sz="0" w:space="0" w:color="auto"/>
      </w:divBdr>
    </w:div>
    <w:div w:id="727531626">
      <w:bodyDiv w:val="1"/>
      <w:marLeft w:val="0"/>
      <w:marRight w:val="0"/>
      <w:marTop w:val="0"/>
      <w:marBottom w:val="0"/>
      <w:divBdr>
        <w:top w:val="none" w:sz="0" w:space="0" w:color="auto"/>
        <w:left w:val="none" w:sz="0" w:space="0" w:color="auto"/>
        <w:bottom w:val="none" w:sz="0" w:space="0" w:color="auto"/>
        <w:right w:val="none" w:sz="0" w:space="0" w:color="auto"/>
      </w:divBdr>
    </w:div>
    <w:div w:id="728764836">
      <w:bodyDiv w:val="1"/>
      <w:marLeft w:val="0"/>
      <w:marRight w:val="0"/>
      <w:marTop w:val="0"/>
      <w:marBottom w:val="0"/>
      <w:divBdr>
        <w:top w:val="none" w:sz="0" w:space="0" w:color="auto"/>
        <w:left w:val="none" w:sz="0" w:space="0" w:color="auto"/>
        <w:bottom w:val="none" w:sz="0" w:space="0" w:color="auto"/>
        <w:right w:val="none" w:sz="0" w:space="0" w:color="auto"/>
      </w:divBdr>
    </w:div>
    <w:div w:id="729424274">
      <w:bodyDiv w:val="1"/>
      <w:marLeft w:val="0"/>
      <w:marRight w:val="0"/>
      <w:marTop w:val="0"/>
      <w:marBottom w:val="0"/>
      <w:divBdr>
        <w:top w:val="none" w:sz="0" w:space="0" w:color="auto"/>
        <w:left w:val="none" w:sz="0" w:space="0" w:color="auto"/>
        <w:bottom w:val="none" w:sz="0" w:space="0" w:color="auto"/>
        <w:right w:val="none" w:sz="0" w:space="0" w:color="auto"/>
      </w:divBdr>
    </w:div>
    <w:div w:id="729881761">
      <w:bodyDiv w:val="1"/>
      <w:marLeft w:val="0"/>
      <w:marRight w:val="0"/>
      <w:marTop w:val="0"/>
      <w:marBottom w:val="0"/>
      <w:divBdr>
        <w:top w:val="none" w:sz="0" w:space="0" w:color="auto"/>
        <w:left w:val="none" w:sz="0" w:space="0" w:color="auto"/>
        <w:bottom w:val="none" w:sz="0" w:space="0" w:color="auto"/>
        <w:right w:val="none" w:sz="0" w:space="0" w:color="auto"/>
      </w:divBdr>
    </w:div>
    <w:div w:id="729887196">
      <w:bodyDiv w:val="1"/>
      <w:marLeft w:val="0"/>
      <w:marRight w:val="0"/>
      <w:marTop w:val="0"/>
      <w:marBottom w:val="0"/>
      <w:divBdr>
        <w:top w:val="none" w:sz="0" w:space="0" w:color="auto"/>
        <w:left w:val="none" w:sz="0" w:space="0" w:color="auto"/>
        <w:bottom w:val="none" w:sz="0" w:space="0" w:color="auto"/>
        <w:right w:val="none" w:sz="0" w:space="0" w:color="auto"/>
      </w:divBdr>
    </w:div>
    <w:div w:id="730231323">
      <w:bodyDiv w:val="1"/>
      <w:marLeft w:val="0"/>
      <w:marRight w:val="0"/>
      <w:marTop w:val="0"/>
      <w:marBottom w:val="0"/>
      <w:divBdr>
        <w:top w:val="none" w:sz="0" w:space="0" w:color="auto"/>
        <w:left w:val="none" w:sz="0" w:space="0" w:color="auto"/>
        <w:bottom w:val="none" w:sz="0" w:space="0" w:color="auto"/>
        <w:right w:val="none" w:sz="0" w:space="0" w:color="auto"/>
      </w:divBdr>
    </w:div>
    <w:div w:id="731386919">
      <w:bodyDiv w:val="1"/>
      <w:marLeft w:val="0"/>
      <w:marRight w:val="0"/>
      <w:marTop w:val="0"/>
      <w:marBottom w:val="0"/>
      <w:divBdr>
        <w:top w:val="none" w:sz="0" w:space="0" w:color="auto"/>
        <w:left w:val="none" w:sz="0" w:space="0" w:color="auto"/>
        <w:bottom w:val="none" w:sz="0" w:space="0" w:color="auto"/>
        <w:right w:val="none" w:sz="0" w:space="0" w:color="auto"/>
      </w:divBdr>
    </w:div>
    <w:div w:id="732124592">
      <w:bodyDiv w:val="1"/>
      <w:marLeft w:val="0"/>
      <w:marRight w:val="0"/>
      <w:marTop w:val="0"/>
      <w:marBottom w:val="0"/>
      <w:divBdr>
        <w:top w:val="none" w:sz="0" w:space="0" w:color="auto"/>
        <w:left w:val="none" w:sz="0" w:space="0" w:color="auto"/>
        <w:bottom w:val="none" w:sz="0" w:space="0" w:color="auto"/>
        <w:right w:val="none" w:sz="0" w:space="0" w:color="auto"/>
      </w:divBdr>
    </w:div>
    <w:div w:id="733816038">
      <w:bodyDiv w:val="1"/>
      <w:marLeft w:val="0"/>
      <w:marRight w:val="0"/>
      <w:marTop w:val="0"/>
      <w:marBottom w:val="0"/>
      <w:divBdr>
        <w:top w:val="none" w:sz="0" w:space="0" w:color="auto"/>
        <w:left w:val="none" w:sz="0" w:space="0" w:color="auto"/>
        <w:bottom w:val="none" w:sz="0" w:space="0" w:color="auto"/>
        <w:right w:val="none" w:sz="0" w:space="0" w:color="auto"/>
      </w:divBdr>
    </w:div>
    <w:div w:id="733818375">
      <w:bodyDiv w:val="1"/>
      <w:marLeft w:val="0"/>
      <w:marRight w:val="0"/>
      <w:marTop w:val="0"/>
      <w:marBottom w:val="0"/>
      <w:divBdr>
        <w:top w:val="none" w:sz="0" w:space="0" w:color="auto"/>
        <w:left w:val="none" w:sz="0" w:space="0" w:color="auto"/>
        <w:bottom w:val="none" w:sz="0" w:space="0" w:color="auto"/>
        <w:right w:val="none" w:sz="0" w:space="0" w:color="auto"/>
      </w:divBdr>
    </w:div>
    <w:div w:id="735398794">
      <w:bodyDiv w:val="1"/>
      <w:marLeft w:val="0"/>
      <w:marRight w:val="0"/>
      <w:marTop w:val="0"/>
      <w:marBottom w:val="0"/>
      <w:divBdr>
        <w:top w:val="none" w:sz="0" w:space="0" w:color="auto"/>
        <w:left w:val="none" w:sz="0" w:space="0" w:color="auto"/>
        <w:bottom w:val="none" w:sz="0" w:space="0" w:color="auto"/>
        <w:right w:val="none" w:sz="0" w:space="0" w:color="auto"/>
      </w:divBdr>
    </w:div>
    <w:div w:id="735782368">
      <w:bodyDiv w:val="1"/>
      <w:marLeft w:val="0"/>
      <w:marRight w:val="0"/>
      <w:marTop w:val="0"/>
      <w:marBottom w:val="0"/>
      <w:divBdr>
        <w:top w:val="none" w:sz="0" w:space="0" w:color="auto"/>
        <w:left w:val="none" w:sz="0" w:space="0" w:color="auto"/>
        <w:bottom w:val="none" w:sz="0" w:space="0" w:color="auto"/>
        <w:right w:val="none" w:sz="0" w:space="0" w:color="auto"/>
      </w:divBdr>
    </w:div>
    <w:div w:id="736509858">
      <w:bodyDiv w:val="1"/>
      <w:marLeft w:val="0"/>
      <w:marRight w:val="0"/>
      <w:marTop w:val="0"/>
      <w:marBottom w:val="0"/>
      <w:divBdr>
        <w:top w:val="none" w:sz="0" w:space="0" w:color="auto"/>
        <w:left w:val="none" w:sz="0" w:space="0" w:color="auto"/>
        <w:bottom w:val="none" w:sz="0" w:space="0" w:color="auto"/>
        <w:right w:val="none" w:sz="0" w:space="0" w:color="auto"/>
      </w:divBdr>
    </w:div>
    <w:div w:id="737673688">
      <w:bodyDiv w:val="1"/>
      <w:marLeft w:val="0"/>
      <w:marRight w:val="0"/>
      <w:marTop w:val="0"/>
      <w:marBottom w:val="0"/>
      <w:divBdr>
        <w:top w:val="none" w:sz="0" w:space="0" w:color="auto"/>
        <w:left w:val="none" w:sz="0" w:space="0" w:color="auto"/>
        <w:bottom w:val="none" w:sz="0" w:space="0" w:color="auto"/>
        <w:right w:val="none" w:sz="0" w:space="0" w:color="auto"/>
      </w:divBdr>
    </w:div>
    <w:div w:id="738333248">
      <w:bodyDiv w:val="1"/>
      <w:marLeft w:val="0"/>
      <w:marRight w:val="0"/>
      <w:marTop w:val="0"/>
      <w:marBottom w:val="0"/>
      <w:divBdr>
        <w:top w:val="none" w:sz="0" w:space="0" w:color="auto"/>
        <w:left w:val="none" w:sz="0" w:space="0" w:color="auto"/>
        <w:bottom w:val="none" w:sz="0" w:space="0" w:color="auto"/>
        <w:right w:val="none" w:sz="0" w:space="0" w:color="auto"/>
      </w:divBdr>
    </w:div>
    <w:div w:id="739256087">
      <w:bodyDiv w:val="1"/>
      <w:marLeft w:val="0"/>
      <w:marRight w:val="0"/>
      <w:marTop w:val="0"/>
      <w:marBottom w:val="0"/>
      <w:divBdr>
        <w:top w:val="none" w:sz="0" w:space="0" w:color="auto"/>
        <w:left w:val="none" w:sz="0" w:space="0" w:color="auto"/>
        <w:bottom w:val="none" w:sz="0" w:space="0" w:color="auto"/>
        <w:right w:val="none" w:sz="0" w:space="0" w:color="auto"/>
      </w:divBdr>
    </w:div>
    <w:div w:id="739521741">
      <w:bodyDiv w:val="1"/>
      <w:marLeft w:val="0"/>
      <w:marRight w:val="0"/>
      <w:marTop w:val="0"/>
      <w:marBottom w:val="0"/>
      <w:divBdr>
        <w:top w:val="none" w:sz="0" w:space="0" w:color="auto"/>
        <w:left w:val="none" w:sz="0" w:space="0" w:color="auto"/>
        <w:bottom w:val="none" w:sz="0" w:space="0" w:color="auto"/>
        <w:right w:val="none" w:sz="0" w:space="0" w:color="auto"/>
      </w:divBdr>
    </w:div>
    <w:div w:id="740300137">
      <w:bodyDiv w:val="1"/>
      <w:marLeft w:val="0"/>
      <w:marRight w:val="0"/>
      <w:marTop w:val="0"/>
      <w:marBottom w:val="0"/>
      <w:divBdr>
        <w:top w:val="none" w:sz="0" w:space="0" w:color="auto"/>
        <w:left w:val="none" w:sz="0" w:space="0" w:color="auto"/>
        <w:bottom w:val="none" w:sz="0" w:space="0" w:color="auto"/>
        <w:right w:val="none" w:sz="0" w:space="0" w:color="auto"/>
      </w:divBdr>
    </w:div>
    <w:div w:id="740370471">
      <w:bodyDiv w:val="1"/>
      <w:marLeft w:val="0"/>
      <w:marRight w:val="0"/>
      <w:marTop w:val="0"/>
      <w:marBottom w:val="0"/>
      <w:divBdr>
        <w:top w:val="none" w:sz="0" w:space="0" w:color="auto"/>
        <w:left w:val="none" w:sz="0" w:space="0" w:color="auto"/>
        <w:bottom w:val="none" w:sz="0" w:space="0" w:color="auto"/>
        <w:right w:val="none" w:sz="0" w:space="0" w:color="auto"/>
      </w:divBdr>
    </w:div>
    <w:div w:id="740564727">
      <w:bodyDiv w:val="1"/>
      <w:marLeft w:val="0"/>
      <w:marRight w:val="0"/>
      <w:marTop w:val="0"/>
      <w:marBottom w:val="0"/>
      <w:divBdr>
        <w:top w:val="none" w:sz="0" w:space="0" w:color="auto"/>
        <w:left w:val="none" w:sz="0" w:space="0" w:color="auto"/>
        <w:bottom w:val="none" w:sz="0" w:space="0" w:color="auto"/>
        <w:right w:val="none" w:sz="0" w:space="0" w:color="auto"/>
      </w:divBdr>
    </w:div>
    <w:div w:id="741871552">
      <w:bodyDiv w:val="1"/>
      <w:marLeft w:val="0"/>
      <w:marRight w:val="0"/>
      <w:marTop w:val="0"/>
      <w:marBottom w:val="0"/>
      <w:divBdr>
        <w:top w:val="none" w:sz="0" w:space="0" w:color="auto"/>
        <w:left w:val="none" w:sz="0" w:space="0" w:color="auto"/>
        <w:bottom w:val="none" w:sz="0" w:space="0" w:color="auto"/>
        <w:right w:val="none" w:sz="0" w:space="0" w:color="auto"/>
      </w:divBdr>
    </w:div>
    <w:div w:id="741949475">
      <w:bodyDiv w:val="1"/>
      <w:marLeft w:val="0"/>
      <w:marRight w:val="0"/>
      <w:marTop w:val="0"/>
      <w:marBottom w:val="0"/>
      <w:divBdr>
        <w:top w:val="none" w:sz="0" w:space="0" w:color="auto"/>
        <w:left w:val="none" w:sz="0" w:space="0" w:color="auto"/>
        <w:bottom w:val="none" w:sz="0" w:space="0" w:color="auto"/>
        <w:right w:val="none" w:sz="0" w:space="0" w:color="auto"/>
      </w:divBdr>
    </w:div>
    <w:div w:id="743185938">
      <w:bodyDiv w:val="1"/>
      <w:marLeft w:val="0"/>
      <w:marRight w:val="0"/>
      <w:marTop w:val="0"/>
      <w:marBottom w:val="0"/>
      <w:divBdr>
        <w:top w:val="none" w:sz="0" w:space="0" w:color="auto"/>
        <w:left w:val="none" w:sz="0" w:space="0" w:color="auto"/>
        <w:bottom w:val="none" w:sz="0" w:space="0" w:color="auto"/>
        <w:right w:val="none" w:sz="0" w:space="0" w:color="auto"/>
      </w:divBdr>
    </w:div>
    <w:div w:id="743378575">
      <w:bodyDiv w:val="1"/>
      <w:marLeft w:val="0"/>
      <w:marRight w:val="0"/>
      <w:marTop w:val="0"/>
      <w:marBottom w:val="0"/>
      <w:divBdr>
        <w:top w:val="none" w:sz="0" w:space="0" w:color="auto"/>
        <w:left w:val="none" w:sz="0" w:space="0" w:color="auto"/>
        <w:bottom w:val="none" w:sz="0" w:space="0" w:color="auto"/>
        <w:right w:val="none" w:sz="0" w:space="0" w:color="auto"/>
      </w:divBdr>
    </w:div>
    <w:div w:id="744834896">
      <w:bodyDiv w:val="1"/>
      <w:marLeft w:val="0"/>
      <w:marRight w:val="0"/>
      <w:marTop w:val="0"/>
      <w:marBottom w:val="0"/>
      <w:divBdr>
        <w:top w:val="none" w:sz="0" w:space="0" w:color="auto"/>
        <w:left w:val="none" w:sz="0" w:space="0" w:color="auto"/>
        <w:bottom w:val="none" w:sz="0" w:space="0" w:color="auto"/>
        <w:right w:val="none" w:sz="0" w:space="0" w:color="auto"/>
      </w:divBdr>
    </w:div>
    <w:div w:id="747727285">
      <w:bodyDiv w:val="1"/>
      <w:marLeft w:val="0"/>
      <w:marRight w:val="0"/>
      <w:marTop w:val="0"/>
      <w:marBottom w:val="0"/>
      <w:divBdr>
        <w:top w:val="none" w:sz="0" w:space="0" w:color="auto"/>
        <w:left w:val="none" w:sz="0" w:space="0" w:color="auto"/>
        <w:bottom w:val="none" w:sz="0" w:space="0" w:color="auto"/>
        <w:right w:val="none" w:sz="0" w:space="0" w:color="auto"/>
      </w:divBdr>
    </w:div>
    <w:div w:id="750007735">
      <w:bodyDiv w:val="1"/>
      <w:marLeft w:val="0"/>
      <w:marRight w:val="0"/>
      <w:marTop w:val="0"/>
      <w:marBottom w:val="0"/>
      <w:divBdr>
        <w:top w:val="none" w:sz="0" w:space="0" w:color="auto"/>
        <w:left w:val="none" w:sz="0" w:space="0" w:color="auto"/>
        <w:bottom w:val="none" w:sz="0" w:space="0" w:color="auto"/>
        <w:right w:val="none" w:sz="0" w:space="0" w:color="auto"/>
      </w:divBdr>
    </w:div>
    <w:div w:id="750590825">
      <w:bodyDiv w:val="1"/>
      <w:marLeft w:val="0"/>
      <w:marRight w:val="0"/>
      <w:marTop w:val="0"/>
      <w:marBottom w:val="0"/>
      <w:divBdr>
        <w:top w:val="none" w:sz="0" w:space="0" w:color="auto"/>
        <w:left w:val="none" w:sz="0" w:space="0" w:color="auto"/>
        <w:bottom w:val="none" w:sz="0" w:space="0" w:color="auto"/>
        <w:right w:val="none" w:sz="0" w:space="0" w:color="auto"/>
      </w:divBdr>
    </w:div>
    <w:div w:id="751587133">
      <w:bodyDiv w:val="1"/>
      <w:marLeft w:val="0"/>
      <w:marRight w:val="0"/>
      <w:marTop w:val="0"/>
      <w:marBottom w:val="0"/>
      <w:divBdr>
        <w:top w:val="none" w:sz="0" w:space="0" w:color="auto"/>
        <w:left w:val="none" w:sz="0" w:space="0" w:color="auto"/>
        <w:bottom w:val="none" w:sz="0" w:space="0" w:color="auto"/>
        <w:right w:val="none" w:sz="0" w:space="0" w:color="auto"/>
      </w:divBdr>
    </w:div>
    <w:div w:id="751700094">
      <w:bodyDiv w:val="1"/>
      <w:marLeft w:val="0"/>
      <w:marRight w:val="0"/>
      <w:marTop w:val="0"/>
      <w:marBottom w:val="0"/>
      <w:divBdr>
        <w:top w:val="none" w:sz="0" w:space="0" w:color="auto"/>
        <w:left w:val="none" w:sz="0" w:space="0" w:color="auto"/>
        <w:bottom w:val="none" w:sz="0" w:space="0" w:color="auto"/>
        <w:right w:val="none" w:sz="0" w:space="0" w:color="auto"/>
      </w:divBdr>
    </w:div>
    <w:div w:id="752506933">
      <w:bodyDiv w:val="1"/>
      <w:marLeft w:val="0"/>
      <w:marRight w:val="0"/>
      <w:marTop w:val="0"/>
      <w:marBottom w:val="0"/>
      <w:divBdr>
        <w:top w:val="none" w:sz="0" w:space="0" w:color="auto"/>
        <w:left w:val="none" w:sz="0" w:space="0" w:color="auto"/>
        <w:bottom w:val="none" w:sz="0" w:space="0" w:color="auto"/>
        <w:right w:val="none" w:sz="0" w:space="0" w:color="auto"/>
      </w:divBdr>
    </w:div>
    <w:div w:id="753822897">
      <w:bodyDiv w:val="1"/>
      <w:marLeft w:val="0"/>
      <w:marRight w:val="0"/>
      <w:marTop w:val="0"/>
      <w:marBottom w:val="0"/>
      <w:divBdr>
        <w:top w:val="none" w:sz="0" w:space="0" w:color="auto"/>
        <w:left w:val="none" w:sz="0" w:space="0" w:color="auto"/>
        <w:bottom w:val="none" w:sz="0" w:space="0" w:color="auto"/>
        <w:right w:val="none" w:sz="0" w:space="0" w:color="auto"/>
      </w:divBdr>
    </w:div>
    <w:div w:id="753941789">
      <w:bodyDiv w:val="1"/>
      <w:marLeft w:val="0"/>
      <w:marRight w:val="0"/>
      <w:marTop w:val="0"/>
      <w:marBottom w:val="0"/>
      <w:divBdr>
        <w:top w:val="none" w:sz="0" w:space="0" w:color="auto"/>
        <w:left w:val="none" w:sz="0" w:space="0" w:color="auto"/>
        <w:bottom w:val="none" w:sz="0" w:space="0" w:color="auto"/>
        <w:right w:val="none" w:sz="0" w:space="0" w:color="auto"/>
      </w:divBdr>
    </w:div>
    <w:div w:id="754593990">
      <w:bodyDiv w:val="1"/>
      <w:marLeft w:val="0"/>
      <w:marRight w:val="0"/>
      <w:marTop w:val="0"/>
      <w:marBottom w:val="0"/>
      <w:divBdr>
        <w:top w:val="none" w:sz="0" w:space="0" w:color="auto"/>
        <w:left w:val="none" w:sz="0" w:space="0" w:color="auto"/>
        <w:bottom w:val="none" w:sz="0" w:space="0" w:color="auto"/>
        <w:right w:val="none" w:sz="0" w:space="0" w:color="auto"/>
      </w:divBdr>
    </w:div>
    <w:div w:id="755059235">
      <w:bodyDiv w:val="1"/>
      <w:marLeft w:val="0"/>
      <w:marRight w:val="0"/>
      <w:marTop w:val="0"/>
      <w:marBottom w:val="0"/>
      <w:divBdr>
        <w:top w:val="none" w:sz="0" w:space="0" w:color="auto"/>
        <w:left w:val="none" w:sz="0" w:space="0" w:color="auto"/>
        <w:bottom w:val="none" w:sz="0" w:space="0" w:color="auto"/>
        <w:right w:val="none" w:sz="0" w:space="0" w:color="auto"/>
      </w:divBdr>
    </w:div>
    <w:div w:id="756634462">
      <w:bodyDiv w:val="1"/>
      <w:marLeft w:val="0"/>
      <w:marRight w:val="0"/>
      <w:marTop w:val="0"/>
      <w:marBottom w:val="0"/>
      <w:divBdr>
        <w:top w:val="none" w:sz="0" w:space="0" w:color="auto"/>
        <w:left w:val="none" w:sz="0" w:space="0" w:color="auto"/>
        <w:bottom w:val="none" w:sz="0" w:space="0" w:color="auto"/>
        <w:right w:val="none" w:sz="0" w:space="0" w:color="auto"/>
      </w:divBdr>
    </w:div>
    <w:div w:id="757092827">
      <w:bodyDiv w:val="1"/>
      <w:marLeft w:val="0"/>
      <w:marRight w:val="0"/>
      <w:marTop w:val="0"/>
      <w:marBottom w:val="0"/>
      <w:divBdr>
        <w:top w:val="none" w:sz="0" w:space="0" w:color="auto"/>
        <w:left w:val="none" w:sz="0" w:space="0" w:color="auto"/>
        <w:bottom w:val="none" w:sz="0" w:space="0" w:color="auto"/>
        <w:right w:val="none" w:sz="0" w:space="0" w:color="auto"/>
      </w:divBdr>
    </w:div>
    <w:div w:id="757140173">
      <w:bodyDiv w:val="1"/>
      <w:marLeft w:val="0"/>
      <w:marRight w:val="0"/>
      <w:marTop w:val="0"/>
      <w:marBottom w:val="0"/>
      <w:divBdr>
        <w:top w:val="none" w:sz="0" w:space="0" w:color="auto"/>
        <w:left w:val="none" w:sz="0" w:space="0" w:color="auto"/>
        <w:bottom w:val="none" w:sz="0" w:space="0" w:color="auto"/>
        <w:right w:val="none" w:sz="0" w:space="0" w:color="auto"/>
      </w:divBdr>
    </w:div>
    <w:div w:id="757287192">
      <w:bodyDiv w:val="1"/>
      <w:marLeft w:val="0"/>
      <w:marRight w:val="0"/>
      <w:marTop w:val="0"/>
      <w:marBottom w:val="0"/>
      <w:divBdr>
        <w:top w:val="none" w:sz="0" w:space="0" w:color="auto"/>
        <w:left w:val="none" w:sz="0" w:space="0" w:color="auto"/>
        <w:bottom w:val="none" w:sz="0" w:space="0" w:color="auto"/>
        <w:right w:val="none" w:sz="0" w:space="0" w:color="auto"/>
      </w:divBdr>
    </w:div>
    <w:div w:id="757555820">
      <w:bodyDiv w:val="1"/>
      <w:marLeft w:val="0"/>
      <w:marRight w:val="0"/>
      <w:marTop w:val="0"/>
      <w:marBottom w:val="0"/>
      <w:divBdr>
        <w:top w:val="none" w:sz="0" w:space="0" w:color="auto"/>
        <w:left w:val="none" w:sz="0" w:space="0" w:color="auto"/>
        <w:bottom w:val="none" w:sz="0" w:space="0" w:color="auto"/>
        <w:right w:val="none" w:sz="0" w:space="0" w:color="auto"/>
      </w:divBdr>
    </w:div>
    <w:div w:id="757747433">
      <w:bodyDiv w:val="1"/>
      <w:marLeft w:val="0"/>
      <w:marRight w:val="0"/>
      <w:marTop w:val="0"/>
      <w:marBottom w:val="0"/>
      <w:divBdr>
        <w:top w:val="none" w:sz="0" w:space="0" w:color="auto"/>
        <w:left w:val="none" w:sz="0" w:space="0" w:color="auto"/>
        <w:bottom w:val="none" w:sz="0" w:space="0" w:color="auto"/>
        <w:right w:val="none" w:sz="0" w:space="0" w:color="auto"/>
      </w:divBdr>
    </w:div>
    <w:div w:id="757949393">
      <w:bodyDiv w:val="1"/>
      <w:marLeft w:val="0"/>
      <w:marRight w:val="0"/>
      <w:marTop w:val="0"/>
      <w:marBottom w:val="0"/>
      <w:divBdr>
        <w:top w:val="none" w:sz="0" w:space="0" w:color="auto"/>
        <w:left w:val="none" w:sz="0" w:space="0" w:color="auto"/>
        <w:bottom w:val="none" w:sz="0" w:space="0" w:color="auto"/>
        <w:right w:val="none" w:sz="0" w:space="0" w:color="auto"/>
      </w:divBdr>
    </w:div>
    <w:div w:id="758017261">
      <w:bodyDiv w:val="1"/>
      <w:marLeft w:val="0"/>
      <w:marRight w:val="0"/>
      <w:marTop w:val="0"/>
      <w:marBottom w:val="0"/>
      <w:divBdr>
        <w:top w:val="none" w:sz="0" w:space="0" w:color="auto"/>
        <w:left w:val="none" w:sz="0" w:space="0" w:color="auto"/>
        <w:bottom w:val="none" w:sz="0" w:space="0" w:color="auto"/>
        <w:right w:val="none" w:sz="0" w:space="0" w:color="auto"/>
      </w:divBdr>
    </w:div>
    <w:div w:id="758331230">
      <w:bodyDiv w:val="1"/>
      <w:marLeft w:val="0"/>
      <w:marRight w:val="0"/>
      <w:marTop w:val="0"/>
      <w:marBottom w:val="0"/>
      <w:divBdr>
        <w:top w:val="none" w:sz="0" w:space="0" w:color="auto"/>
        <w:left w:val="none" w:sz="0" w:space="0" w:color="auto"/>
        <w:bottom w:val="none" w:sz="0" w:space="0" w:color="auto"/>
        <w:right w:val="none" w:sz="0" w:space="0" w:color="auto"/>
      </w:divBdr>
    </w:div>
    <w:div w:id="758452529">
      <w:bodyDiv w:val="1"/>
      <w:marLeft w:val="0"/>
      <w:marRight w:val="0"/>
      <w:marTop w:val="0"/>
      <w:marBottom w:val="0"/>
      <w:divBdr>
        <w:top w:val="none" w:sz="0" w:space="0" w:color="auto"/>
        <w:left w:val="none" w:sz="0" w:space="0" w:color="auto"/>
        <w:bottom w:val="none" w:sz="0" w:space="0" w:color="auto"/>
        <w:right w:val="none" w:sz="0" w:space="0" w:color="auto"/>
      </w:divBdr>
    </w:div>
    <w:div w:id="760025419">
      <w:bodyDiv w:val="1"/>
      <w:marLeft w:val="0"/>
      <w:marRight w:val="0"/>
      <w:marTop w:val="0"/>
      <w:marBottom w:val="0"/>
      <w:divBdr>
        <w:top w:val="none" w:sz="0" w:space="0" w:color="auto"/>
        <w:left w:val="none" w:sz="0" w:space="0" w:color="auto"/>
        <w:bottom w:val="none" w:sz="0" w:space="0" w:color="auto"/>
        <w:right w:val="none" w:sz="0" w:space="0" w:color="auto"/>
      </w:divBdr>
    </w:div>
    <w:div w:id="760759973">
      <w:bodyDiv w:val="1"/>
      <w:marLeft w:val="0"/>
      <w:marRight w:val="0"/>
      <w:marTop w:val="0"/>
      <w:marBottom w:val="0"/>
      <w:divBdr>
        <w:top w:val="none" w:sz="0" w:space="0" w:color="auto"/>
        <w:left w:val="none" w:sz="0" w:space="0" w:color="auto"/>
        <w:bottom w:val="none" w:sz="0" w:space="0" w:color="auto"/>
        <w:right w:val="none" w:sz="0" w:space="0" w:color="auto"/>
      </w:divBdr>
    </w:div>
    <w:div w:id="760950029">
      <w:bodyDiv w:val="1"/>
      <w:marLeft w:val="0"/>
      <w:marRight w:val="0"/>
      <w:marTop w:val="0"/>
      <w:marBottom w:val="0"/>
      <w:divBdr>
        <w:top w:val="none" w:sz="0" w:space="0" w:color="auto"/>
        <w:left w:val="none" w:sz="0" w:space="0" w:color="auto"/>
        <w:bottom w:val="none" w:sz="0" w:space="0" w:color="auto"/>
        <w:right w:val="none" w:sz="0" w:space="0" w:color="auto"/>
      </w:divBdr>
    </w:div>
    <w:div w:id="762216251">
      <w:bodyDiv w:val="1"/>
      <w:marLeft w:val="0"/>
      <w:marRight w:val="0"/>
      <w:marTop w:val="0"/>
      <w:marBottom w:val="0"/>
      <w:divBdr>
        <w:top w:val="none" w:sz="0" w:space="0" w:color="auto"/>
        <w:left w:val="none" w:sz="0" w:space="0" w:color="auto"/>
        <w:bottom w:val="none" w:sz="0" w:space="0" w:color="auto"/>
        <w:right w:val="none" w:sz="0" w:space="0" w:color="auto"/>
      </w:divBdr>
    </w:div>
    <w:div w:id="763916293">
      <w:bodyDiv w:val="1"/>
      <w:marLeft w:val="0"/>
      <w:marRight w:val="0"/>
      <w:marTop w:val="0"/>
      <w:marBottom w:val="0"/>
      <w:divBdr>
        <w:top w:val="none" w:sz="0" w:space="0" w:color="auto"/>
        <w:left w:val="none" w:sz="0" w:space="0" w:color="auto"/>
        <w:bottom w:val="none" w:sz="0" w:space="0" w:color="auto"/>
        <w:right w:val="none" w:sz="0" w:space="0" w:color="auto"/>
      </w:divBdr>
    </w:div>
    <w:div w:id="764152929">
      <w:bodyDiv w:val="1"/>
      <w:marLeft w:val="0"/>
      <w:marRight w:val="0"/>
      <w:marTop w:val="0"/>
      <w:marBottom w:val="0"/>
      <w:divBdr>
        <w:top w:val="none" w:sz="0" w:space="0" w:color="auto"/>
        <w:left w:val="none" w:sz="0" w:space="0" w:color="auto"/>
        <w:bottom w:val="none" w:sz="0" w:space="0" w:color="auto"/>
        <w:right w:val="none" w:sz="0" w:space="0" w:color="auto"/>
      </w:divBdr>
    </w:div>
    <w:div w:id="764570649">
      <w:bodyDiv w:val="1"/>
      <w:marLeft w:val="0"/>
      <w:marRight w:val="0"/>
      <w:marTop w:val="0"/>
      <w:marBottom w:val="0"/>
      <w:divBdr>
        <w:top w:val="none" w:sz="0" w:space="0" w:color="auto"/>
        <w:left w:val="none" w:sz="0" w:space="0" w:color="auto"/>
        <w:bottom w:val="none" w:sz="0" w:space="0" w:color="auto"/>
        <w:right w:val="none" w:sz="0" w:space="0" w:color="auto"/>
      </w:divBdr>
    </w:div>
    <w:div w:id="765349935">
      <w:bodyDiv w:val="1"/>
      <w:marLeft w:val="0"/>
      <w:marRight w:val="0"/>
      <w:marTop w:val="0"/>
      <w:marBottom w:val="0"/>
      <w:divBdr>
        <w:top w:val="none" w:sz="0" w:space="0" w:color="auto"/>
        <w:left w:val="none" w:sz="0" w:space="0" w:color="auto"/>
        <w:bottom w:val="none" w:sz="0" w:space="0" w:color="auto"/>
        <w:right w:val="none" w:sz="0" w:space="0" w:color="auto"/>
      </w:divBdr>
    </w:div>
    <w:div w:id="765536184">
      <w:bodyDiv w:val="1"/>
      <w:marLeft w:val="0"/>
      <w:marRight w:val="0"/>
      <w:marTop w:val="0"/>
      <w:marBottom w:val="0"/>
      <w:divBdr>
        <w:top w:val="none" w:sz="0" w:space="0" w:color="auto"/>
        <w:left w:val="none" w:sz="0" w:space="0" w:color="auto"/>
        <w:bottom w:val="none" w:sz="0" w:space="0" w:color="auto"/>
        <w:right w:val="none" w:sz="0" w:space="0" w:color="auto"/>
      </w:divBdr>
    </w:div>
    <w:div w:id="765661269">
      <w:bodyDiv w:val="1"/>
      <w:marLeft w:val="0"/>
      <w:marRight w:val="0"/>
      <w:marTop w:val="0"/>
      <w:marBottom w:val="0"/>
      <w:divBdr>
        <w:top w:val="none" w:sz="0" w:space="0" w:color="auto"/>
        <w:left w:val="none" w:sz="0" w:space="0" w:color="auto"/>
        <w:bottom w:val="none" w:sz="0" w:space="0" w:color="auto"/>
        <w:right w:val="none" w:sz="0" w:space="0" w:color="auto"/>
      </w:divBdr>
    </w:div>
    <w:div w:id="766392123">
      <w:bodyDiv w:val="1"/>
      <w:marLeft w:val="0"/>
      <w:marRight w:val="0"/>
      <w:marTop w:val="0"/>
      <w:marBottom w:val="0"/>
      <w:divBdr>
        <w:top w:val="none" w:sz="0" w:space="0" w:color="auto"/>
        <w:left w:val="none" w:sz="0" w:space="0" w:color="auto"/>
        <w:bottom w:val="none" w:sz="0" w:space="0" w:color="auto"/>
        <w:right w:val="none" w:sz="0" w:space="0" w:color="auto"/>
      </w:divBdr>
    </w:div>
    <w:div w:id="768307372">
      <w:bodyDiv w:val="1"/>
      <w:marLeft w:val="0"/>
      <w:marRight w:val="0"/>
      <w:marTop w:val="0"/>
      <w:marBottom w:val="0"/>
      <w:divBdr>
        <w:top w:val="none" w:sz="0" w:space="0" w:color="auto"/>
        <w:left w:val="none" w:sz="0" w:space="0" w:color="auto"/>
        <w:bottom w:val="none" w:sz="0" w:space="0" w:color="auto"/>
        <w:right w:val="none" w:sz="0" w:space="0" w:color="auto"/>
      </w:divBdr>
    </w:div>
    <w:div w:id="768424582">
      <w:bodyDiv w:val="1"/>
      <w:marLeft w:val="0"/>
      <w:marRight w:val="0"/>
      <w:marTop w:val="0"/>
      <w:marBottom w:val="0"/>
      <w:divBdr>
        <w:top w:val="none" w:sz="0" w:space="0" w:color="auto"/>
        <w:left w:val="none" w:sz="0" w:space="0" w:color="auto"/>
        <w:bottom w:val="none" w:sz="0" w:space="0" w:color="auto"/>
        <w:right w:val="none" w:sz="0" w:space="0" w:color="auto"/>
      </w:divBdr>
    </w:div>
    <w:div w:id="768547587">
      <w:bodyDiv w:val="1"/>
      <w:marLeft w:val="0"/>
      <w:marRight w:val="0"/>
      <w:marTop w:val="0"/>
      <w:marBottom w:val="0"/>
      <w:divBdr>
        <w:top w:val="none" w:sz="0" w:space="0" w:color="auto"/>
        <w:left w:val="none" w:sz="0" w:space="0" w:color="auto"/>
        <w:bottom w:val="none" w:sz="0" w:space="0" w:color="auto"/>
        <w:right w:val="none" w:sz="0" w:space="0" w:color="auto"/>
      </w:divBdr>
    </w:div>
    <w:div w:id="768696115">
      <w:bodyDiv w:val="1"/>
      <w:marLeft w:val="0"/>
      <w:marRight w:val="0"/>
      <w:marTop w:val="0"/>
      <w:marBottom w:val="0"/>
      <w:divBdr>
        <w:top w:val="none" w:sz="0" w:space="0" w:color="auto"/>
        <w:left w:val="none" w:sz="0" w:space="0" w:color="auto"/>
        <w:bottom w:val="none" w:sz="0" w:space="0" w:color="auto"/>
        <w:right w:val="none" w:sz="0" w:space="0" w:color="auto"/>
      </w:divBdr>
    </w:div>
    <w:div w:id="768702452">
      <w:bodyDiv w:val="1"/>
      <w:marLeft w:val="0"/>
      <w:marRight w:val="0"/>
      <w:marTop w:val="0"/>
      <w:marBottom w:val="0"/>
      <w:divBdr>
        <w:top w:val="none" w:sz="0" w:space="0" w:color="auto"/>
        <w:left w:val="none" w:sz="0" w:space="0" w:color="auto"/>
        <w:bottom w:val="none" w:sz="0" w:space="0" w:color="auto"/>
        <w:right w:val="none" w:sz="0" w:space="0" w:color="auto"/>
      </w:divBdr>
    </w:div>
    <w:div w:id="769202756">
      <w:bodyDiv w:val="1"/>
      <w:marLeft w:val="0"/>
      <w:marRight w:val="0"/>
      <w:marTop w:val="0"/>
      <w:marBottom w:val="0"/>
      <w:divBdr>
        <w:top w:val="none" w:sz="0" w:space="0" w:color="auto"/>
        <w:left w:val="none" w:sz="0" w:space="0" w:color="auto"/>
        <w:bottom w:val="none" w:sz="0" w:space="0" w:color="auto"/>
        <w:right w:val="none" w:sz="0" w:space="0" w:color="auto"/>
      </w:divBdr>
    </w:div>
    <w:div w:id="770199012">
      <w:bodyDiv w:val="1"/>
      <w:marLeft w:val="0"/>
      <w:marRight w:val="0"/>
      <w:marTop w:val="0"/>
      <w:marBottom w:val="0"/>
      <w:divBdr>
        <w:top w:val="none" w:sz="0" w:space="0" w:color="auto"/>
        <w:left w:val="none" w:sz="0" w:space="0" w:color="auto"/>
        <w:bottom w:val="none" w:sz="0" w:space="0" w:color="auto"/>
        <w:right w:val="none" w:sz="0" w:space="0" w:color="auto"/>
      </w:divBdr>
    </w:div>
    <w:div w:id="771171083">
      <w:bodyDiv w:val="1"/>
      <w:marLeft w:val="0"/>
      <w:marRight w:val="0"/>
      <w:marTop w:val="0"/>
      <w:marBottom w:val="0"/>
      <w:divBdr>
        <w:top w:val="none" w:sz="0" w:space="0" w:color="auto"/>
        <w:left w:val="none" w:sz="0" w:space="0" w:color="auto"/>
        <w:bottom w:val="none" w:sz="0" w:space="0" w:color="auto"/>
        <w:right w:val="none" w:sz="0" w:space="0" w:color="auto"/>
      </w:divBdr>
    </w:div>
    <w:div w:id="771902785">
      <w:bodyDiv w:val="1"/>
      <w:marLeft w:val="0"/>
      <w:marRight w:val="0"/>
      <w:marTop w:val="0"/>
      <w:marBottom w:val="0"/>
      <w:divBdr>
        <w:top w:val="none" w:sz="0" w:space="0" w:color="auto"/>
        <w:left w:val="none" w:sz="0" w:space="0" w:color="auto"/>
        <w:bottom w:val="none" w:sz="0" w:space="0" w:color="auto"/>
        <w:right w:val="none" w:sz="0" w:space="0" w:color="auto"/>
      </w:divBdr>
    </w:div>
    <w:div w:id="772095434">
      <w:bodyDiv w:val="1"/>
      <w:marLeft w:val="0"/>
      <w:marRight w:val="0"/>
      <w:marTop w:val="0"/>
      <w:marBottom w:val="0"/>
      <w:divBdr>
        <w:top w:val="none" w:sz="0" w:space="0" w:color="auto"/>
        <w:left w:val="none" w:sz="0" w:space="0" w:color="auto"/>
        <w:bottom w:val="none" w:sz="0" w:space="0" w:color="auto"/>
        <w:right w:val="none" w:sz="0" w:space="0" w:color="auto"/>
      </w:divBdr>
    </w:div>
    <w:div w:id="772241465">
      <w:bodyDiv w:val="1"/>
      <w:marLeft w:val="0"/>
      <w:marRight w:val="0"/>
      <w:marTop w:val="0"/>
      <w:marBottom w:val="0"/>
      <w:divBdr>
        <w:top w:val="none" w:sz="0" w:space="0" w:color="auto"/>
        <w:left w:val="none" w:sz="0" w:space="0" w:color="auto"/>
        <w:bottom w:val="none" w:sz="0" w:space="0" w:color="auto"/>
        <w:right w:val="none" w:sz="0" w:space="0" w:color="auto"/>
      </w:divBdr>
    </w:div>
    <w:div w:id="772827459">
      <w:bodyDiv w:val="1"/>
      <w:marLeft w:val="0"/>
      <w:marRight w:val="0"/>
      <w:marTop w:val="0"/>
      <w:marBottom w:val="0"/>
      <w:divBdr>
        <w:top w:val="none" w:sz="0" w:space="0" w:color="auto"/>
        <w:left w:val="none" w:sz="0" w:space="0" w:color="auto"/>
        <w:bottom w:val="none" w:sz="0" w:space="0" w:color="auto"/>
        <w:right w:val="none" w:sz="0" w:space="0" w:color="auto"/>
      </w:divBdr>
    </w:div>
    <w:div w:id="773476456">
      <w:bodyDiv w:val="1"/>
      <w:marLeft w:val="0"/>
      <w:marRight w:val="0"/>
      <w:marTop w:val="0"/>
      <w:marBottom w:val="0"/>
      <w:divBdr>
        <w:top w:val="none" w:sz="0" w:space="0" w:color="auto"/>
        <w:left w:val="none" w:sz="0" w:space="0" w:color="auto"/>
        <w:bottom w:val="none" w:sz="0" w:space="0" w:color="auto"/>
        <w:right w:val="none" w:sz="0" w:space="0" w:color="auto"/>
      </w:divBdr>
    </w:div>
    <w:div w:id="774180532">
      <w:bodyDiv w:val="1"/>
      <w:marLeft w:val="0"/>
      <w:marRight w:val="0"/>
      <w:marTop w:val="0"/>
      <w:marBottom w:val="0"/>
      <w:divBdr>
        <w:top w:val="none" w:sz="0" w:space="0" w:color="auto"/>
        <w:left w:val="none" w:sz="0" w:space="0" w:color="auto"/>
        <w:bottom w:val="none" w:sz="0" w:space="0" w:color="auto"/>
        <w:right w:val="none" w:sz="0" w:space="0" w:color="auto"/>
      </w:divBdr>
    </w:div>
    <w:div w:id="775294593">
      <w:bodyDiv w:val="1"/>
      <w:marLeft w:val="0"/>
      <w:marRight w:val="0"/>
      <w:marTop w:val="0"/>
      <w:marBottom w:val="0"/>
      <w:divBdr>
        <w:top w:val="none" w:sz="0" w:space="0" w:color="auto"/>
        <w:left w:val="none" w:sz="0" w:space="0" w:color="auto"/>
        <w:bottom w:val="none" w:sz="0" w:space="0" w:color="auto"/>
        <w:right w:val="none" w:sz="0" w:space="0" w:color="auto"/>
      </w:divBdr>
    </w:div>
    <w:div w:id="775638717">
      <w:bodyDiv w:val="1"/>
      <w:marLeft w:val="0"/>
      <w:marRight w:val="0"/>
      <w:marTop w:val="0"/>
      <w:marBottom w:val="0"/>
      <w:divBdr>
        <w:top w:val="none" w:sz="0" w:space="0" w:color="auto"/>
        <w:left w:val="none" w:sz="0" w:space="0" w:color="auto"/>
        <w:bottom w:val="none" w:sz="0" w:space="0" w:color="auto"/>
        <w:right w:val="none" w:sz="0" w:space="0" w:color="auto"/>
      </w:divBdr>
    </w:div>
    <w:div w:id="777336462">
      <w:bodyDiv w:val="1"/>
      <w:marLeft w:val="0"/>
      <w:marRight w:val="0"/>
      <w:marTop w:val="0"/>
      <w:marBottom w:val="0"/>
      <w:divBdr>
        <w:top w:val="none" w:sz="0" w:space="0" w:color="auto"/>
        <w:left w:val="none" w:sz="0" w:space="0" w:color="auto"/>
        <w:bottom w:val="none" w:sz="0" w:space="0" w:color="auto"/>
        <w:right w:val="none" w:sz="0" w:space="0" w:color="auto"/>
      </w:divBdr>
    </w:div>
    <w:div w:id="777406811">
      <w:bodyDiv w:val="1"/>
      <w:marLeft w:val="0"/>
      <w:marRight w:val="0"/>
      <w:marTop w:val="0"/>
      <w:marBottom w:val="0"/>
      <w:divBdr>
        <w:top w:val="none" w:sz="0" w:space="0" w:color="auto"/>
        <w:left w:val="none" w:sz="0" w:space="0" w:color="auto"/>
        <w:bottom w:val="none" w:sz="0" w:space="0" w:color="auto"/>
        <w:right w:val="none" w:sz="0" w:space="0" w:color="auto"/>
      </w:divBdr>
    </w:div>
    <w:div w:id="777527839">
      <w:bodyDiv w:val="1"/>
      <w:marLeft w:val="0"/>
      <w:marRight w:val="0"/>
      <w:marTop w:val="0"/>
      <w:marBottom w:val="0"/>
      <w:divBdr>
        <w:top w:val="none" w:sz="0" w:space="0" w:color="auto"/>
        <w:left w:val="none" w:sz="0" w:space="0" w:color="auto"/>
        <w:bottom w:val="none" w:sz="0" w:space="0" w:color="auto"/>
        <w:right w:val="none" w:sz="0" w:space="0" w:color="auto"/>
      </w:divBdr>
    </w:div>
    <w:div w:id="777915281">
      <w:bodyDiv w:val="1"/>
      <w:marLeft w:val="0"/>
      <w:marRight w:val="0"/>
      <w:marTop w:val="0"/>
      <w:marBottom w:val="0"/>
      <w:divBdr>
        <w:top w:val="none" w:sz="0" w:space="0" w:color="auto"/>
        <w:left w:val="none" w:sz="0" w:space="0" w:color="auto"/>
        <w:bottom w:val="none" w:sz="0" w:space="0" w:color="auto"/>
        <w:right w:val="none" w:sz="0" w:space="0" w:color="auto"/>
      </w:divBdr>
    </w:div>
    <w:div w:id="778522918">
      <w:bodyDiv w:val="1"/>
      <w:marLeft w:val="0"/>
      <w:marRight w:val="0"/>
      <w:marTop w:val="0"/>
      <w:marBottom w:val="0"/>
      <w:divBdr>
        <w:top w:val="none" w:sz="0" w:space="0" w:color="auto"/>
        <w:left w:val="none" w:sz="0" w:space="0" w:color="auto"/>
        <w:bottom w:val="none" w:sz="0" w:space="0" w:color="auto"/>
        <w:right w:val="none" w:sz="0" w:space="0" w:color="auto"/>
      </w:divBdr>
    </w:div>
    <w:div w:id="778841805">
      <w:bodyDiv w:val="1"/>
      <w:marLeft w:val="0"/>
      <w:marRight w:val="0"/>
      <w:marTop w:val="0"/>
      <w:marBottom w:val="0"/>
      <w:divBdr>
        <w:top w:val="none" w:sz="0" w:space="0" w:color="auto"/>
        <w:left w:val="none" w:sz="0" w:space="0" w:color="auto"/>
        <w:bottom w:val="none" w:sz="0" w:space="0" w:color="auto"/>
        <w:right w:val="none" w:sz="0" w:space="0" w:color="auto"/>
      </w:divBdr>
    </w:div>
    <w:div w:id="778988668">
      <w:bodyDiv w:val="1"/>
      <w:marLeft w:val="0"/>
      <w:marRight w:val="0"/>
      <w:marTop w:val="0"/>
      <w:marBottom w:val="0"/>
      <w:divBdr>
        <w:top w:val="none" w:sz="0" w:space="0" w:color="auto"/>
        <w:left w:val="none" w:sz="0" w:space="0" w:color="auto"/>
        <w:bottom w:val="none" w:sz="0" w:space="0" w:color="auto"/>
        <w:right w:val="none" w:sz="0" w:space="0" w:color="auto"/>
      </w:divBdr>
    </w:div>
    <w:div w:id="778990557">
      <w:bodyDiv w:val="1"/>
      <w:marLeft w:val="0"/>
      <w:marRight w:val="0"/>
      <w:marTop w:val="0"/>
      <w:marBottom w:val="0"/>
      <w:divBdr>
        <w:top w:val="none" w:sz="0" w:space="0" w:color="auto"/>
        <w:left w:val="none" w:sz="0" w:space="0" w:color="auto"/>
        <w:bottom w:val="none" w:sz="0" w:space="0" w:color="auto"/>
        <w:right w:val="none" w:sz="0" w:space="0" w:color="auto"/>
      </w:divBdr>
    </w:div>
    <w:div w:id="779031871">
      <w:bodyDiv w:val="1"/>
      <w:marLeft w:val="0"/>
      <w:marRight w:val="0"/>
      <w:marTop w:val="0"/>
      <w:marBottom w:val="0"/>
      <w:divBdr>
        <w:top w:val="none" w:sz="0" w:space="0" w:color="auto"/>
        <w:left w:val="none" w:sz="0" w:space="0" w:color="auto"/>
        <w:bottom w:val="none" w:sz="0" w:space="0" w:color="auto"/>
        <w:right w:val="none" w:sz="0" w:space="0" w:color="auto"/>
      </w:divBdr>
    </w:div>
    <w:div w:id="780144359">
      <w:bodyDiv w:val="1"/>
      <w:marLeft w:val="0"/>
      <w:marRight w:val="0"/>
      <w:marTop w:val="0"/>
      <w:marBottom w:val="0"/>
      <w:divBdr>
        <w:top w:val="none" w:sz="0" w:space="0" w:color="auto"/>
        <w:left w:val="none" w:sz="0" w:space="0" w:color="auto"/>
        <w:bottom w:val="none" w:sz="0" w:space="0" w:color="auto"/>
        <w:right w:val="none" w:sz="0" w:space="0" w:color="auto"/>
      </w:divBdr>
    </w:div>
    <w:div w:id="780296565">
      <w:bodyDiv w:val="1"/>
      <w:marLeft w:val="0"/>
      <w:marRight w:val="0"/>
      <w:marTop w:val="0"/>
      <w:marBottom w:val="0"/>
      <w:divBdr>
        <w:top w:val="none" w:sz="0" w:space="0" w:color="auto"/>
        <w:left w:val="none" w:sz="0" w:space="0" w:color="auto"/>
        <w:bottom w:val="none" w:sz="0" w:space="0" w:color="auto"/>
        <w:right w:val="none" w:sz="0" w:space="0" w:color="auto"/>
      </w:divBdr>
    </w:div>
    <w:div w:id="781340772">
      <w:bodyDiv w:val="1"/>
      <w:marLeft w:val="0"/>
      <w:marRight w:val="0"/>
      <w:marTop w:val="0"/>
      <w:marBottom w:val="0"/>
      <w:divBdr>
        <w:top w:val="none" w:sz="0" w:space="0" w:color="auto"/>
        <w:left w:val="none" w:sz="0" w:space="0" w:color="auto"/>
        <w:bottom w:val="none" w:sz="0" w:space="0" w:color="auto"/>
        <w:right w:val="none" w:sz="0" w:space="0" w:color="auto"/>
      </w:divBdr>
    </w:div>
    <w:div w:id="781921573">
      <w:bodyDiv w:val="1"/>
      <w:marLeft w:val="0"/>
      <w:marRight w:val="0"/>
      <w:marTop w:val="0"/>
      <w:marBottom w:val="0"/>
      <w:divBdr>
        <w:top w:val="none" w:sz="0" w:space="0" w:color="auto"/>
        <w:left w:val="none" w:sz="0" w:space="0" w:color="auto"/>
        <w:bottom w:val="none" w:sz="0" w:space="0" w:color="auto"/>
        <w:right w:val="none" w:sz="0" w:space="0" w:color="auto"/>
      </w:divBdr>
    </w:div>
    <w:div w:id="781999732">
      <w:bodyDiv w:val="1"/>
      <w:marLeft w:val="0"/>
      <w:marRight w:val="0"/>
      <w:marTop w:val="0"/>
      <w:marBottom w:val="0"/>
      <w:divBdr>
        <w:top w:val="none" w:sz="0" w:space="0" w:color="auto"/>
        <w:left w:val="none" w:sz="0" w:space="0" w:color="auto"/>
        <w:bottom w:val="none" w:sz="0" w:space="0" w:color="auto"/>
        <w:right w:val="none" w:sz="0" w:space="0" w:color="auto"/>
      </w:divBdr>
    </w:div>
    <w:div w:id="782114235">
      <w:bodyDiv w:val="1"/>
      <w:marLeft w:val="0"/>
      <w:marRight w:val="0"/>
      <w:marTop w:val="0"/>
      <w:marBottom w:val="0"/>
      <w:divBdr>
        <w:top w:val="none" w:sz="0" w:space="0" w:color="auto"/>
        <w:left w:val="none" w:sz="0" w:space="0" w:color="auto"/>
        <w:bottom w:val="none" w:sz="0" w:space="0" w:color="auto"/>
        <w:right w:val="none" w:sz="0" w:space="0" w:color="auto"/>
      </w:divBdr>
    </w:div>
    <w:div w:id="783429141">
      <w:bodyDiv w:val="1"/>
      <w:marLeft w:val="0"/>
      <w:marRight w:val="0"/>
      <w:marTop w:val="0"/>
      <w:marBottom w:val="0"/>
      <w:divBdr>
        <w:top w:val="none" w:sz="0" w:space="0" w:color="auto"/>
        <w:left w:val="none" w:sz="0" w:space="0" w:color="auto"/>
        <w:bottom w:val="none" w:sz="0" w:space="0" w:color="auto"/>
        <w:right w:val="none" w:sz="0" w:space="0" w:color="auto"/>
      </w:divBdr>
    </w:div>
    <w:div w:id="783965735">
      <w:bodyDiv w:val="1"/>
      <w:marLeft w:val="0"/>
      <w:marRight w:val="0"/>
      <w:marTop w:val="0"/>
      <w:marBottom w:val="0"/>
      <w:divBdr>
        <w:top w:val="none" w:sz="0" w:space="0" w:color="auto"/>
        <w:left w:val="none" w:sz="0" w:space="0" w:color="auto"/>
        <w:bottom w:val="none" w:sz="0" w:space="0" w:color="auto"/>
        <w:right w:val="none" w:sz="0" w:space="0" w:color="auto"/>
      </w:divBdr>
    </w:div>
    <w:div w:id="784010046">
      <w:bodyDiv w:val="1"/>
      <w:marLeft w:val="0"/>
      <w:marRight w:val="0"/>
      <w:marTop w:val="0"/>
      <w:marBottom w:val="0"/>
      <w:divBdr>
        <w:top w:val="none" w:sz="0" w:space="0" w:color="auto"/>
        <w:left w:val="none" w:sz="0" w:space="0" w:color="auto"/>
        <w:bottom w:val="none" w:sz="0" w:space="0" w:color="auto"/>
        <w:right w:val="none" w:sz="0" w:space="0" w:color="auto"/>
      </w:divBdr>
    </w:div>
    <w:div w:id="784076947">
      <w:bodyDiv w:val="1"/>
      <w:marLeft w:val="0"/>
      <w:marRight w:val="0"/>
      <w:marTop w:val="0"/>
      <w:marBottom w:val="0"/>
      <w:divBdr>
        <w:top w:val="none" w:sz="0" w:space="0" w:color="auto"/>
        <w:left w:val="none" w:sz="0" w:space="0" w:color="auto"/>
        <w:bottom w:val="none" w:sz="0" w:space="0" w:color="auto"/>
        <w:right w:val="none" w:sz="0" w:space="0" w:color="auto"/>
      </w:divBdr>
    </w:div>
    <w:div w:id="784232995">
      <w:bodyDiv w:val="1"/>
      <w:marLeft w:val="0"/>
      <w:marRight w:val="0"/>
      <w:marTop w:val="0"/>
      <w:marBottom w:val="0"/>
      <w:divBdr>
        <w:top w:val="none" w:sz="0" w:space="0" w:color="auto"/>
        <w:left w:val="none" w:sz="0" w:space="0" w:color="auto"/>
        <w:bottom w:val="none" w:sz="0" w:space="0" w:color="auto"/>
        <w:right w:val="none" w:sz="0" w:space="0" w:color="auto"/>
      </w:divBdr>
    </w:div>
    <w:div w:id="784349827">
      <w:bodyDiv w:val="1"/>
      <w:marLeft w:val="0"/>
      <w:marRight w:val="0"/>
      <w:marTop w:val="0"/>
      <w:marBottom w:val="0"/>
      <w:divBdr>
        <w:top w:val="none" w:sz="0" w:space="0" w:color="auto"/>
        <w:left w:val="none" w:sz="0" w:space="0" w:color="auto"/>
        <w:bottom w:val="none" w:sz="0" w:space="0" w:color="auto"/>
        <w:right w:val="none" w:sz="0" w:space="0" w:color="auto"/>
      </w:divBdr>
    </w:div>
    <w:div w:id="784543021">
      <w:bodyDiv w:val="1"/>
      <w:marLeft w:val="0"/>
      <w:marRight w:val="0"/>
      <w:marTop w:val="0"/>
      <w:marBottom w:val="0"/>
      <w:divBdr>
        <w:top w:val="none" w:sz="0" w:space="0" w:color="auto"/>
        <w:left w:val="none" w:sz="0" w:space="0" w:color="auto"/>
        <w:bottom w:val="none" w:sz="0" w:space="0" w:color="auto"/>
        <w:right w:val="none" w:sz="0" w:space="0" w:color="auto"/>
      </w:divBdr>
    </w:div>
    <w:div w:id="784731009">
      <w:bodyDiv w:val="1"/>
      <w:marLeft w:val="0"/>
      <w:marRight w:val="0"/>
      <w:marTop w:val="0"/>
      <w:marBottom w:val="0"/>
      <w:divBdr>
        <w:top w:val="none" w:sz="0" w:space="0" w:color="auto"/>
        <w:left w:val="none" w:sz="0" w:space="0" w:color="auto"/>
        <w:bottom w:val="none" w:sz="0" w:space="0" w:color="auto"/>
        <w:right w:val="none" w:sz="0" w:space="0" w:color="auto"/>
      </w:divBdr>
    </w:div>
    <w:div w:id="784812471">
      <w:bodyDiv w:val="1"/>
      <w:marLeft w:val="0"/>
      <w:marRight w:val="0"/>
      <w:marTop w:val="0"/>
      <w:marBottom w:val="0"/>
      <w:divBdr>
        <w:top w:val="none" w:sz="0" w:space="0" w:color="auto"/>
        <w:left w:val="none" w:sz="0" w:space="0" w:color="auto"/>
        <w:bottom w:val="none" w:sz="0" w:space="0" w:color="auto"/>
        <w:right w:val="none" w:sz="0" w:space="0" w:color="auto"/>
      </w:divBdr>
    </w:div>
    <w:div w:id="786042784">
      <w:bodyDiv w:val="1"/>
      <w:marLeft w:val="0"/>
      <w:marRight w:val="0"/>
      <w:marTop w:val="0"/>
      <w:marBottom w:val="0"/>
      <w:divBdr>
        <w:top w:val="none" w:sz="0" w:space="0" w:color="auto"/>
        <w:left w:val="none" w:sz="0" w:space="0" w:color="auto"/>
        <w:bottom w:val="none" w:sz="0" w:space="0" w:color="auto"/>
        <w:right w:val="none" w:sz="0" w:space="0" w:color="auto"/>
      </w:divBdr>
    </w:div>
    <w:div w:id="787090022">
      <w:bodyDiv w:val="1"/>
      <w:marLeft w:val="0"/>
      <w:marRight w:val="0"/>
      <w:marTop w:val="0"/>
      <w:marBottom w:val="0"/>
      <w:divBdr>
        <w:top w:val="none" w:sz="0" w:space="0" w:color="auto"/>
        <w:left w:val="none" w:sz="0" w:space="0" w:color="auto"/>
        <w:bottom w:val="none" w:sz="0" w:space="0" w:color="auto"/>
        <w:right w:val="none" w:sz="0" w:space="0" w:color="auto"/>
      </w:divBdr>
    </w:div>
    <w:div w:id="787358820">
      <w:bodyDiv w:val="1"/>
      <w:marLeft w:val="0"/>
      <w:marRight w:val="0"/>
      <w:marTop w:val="0"/>
      <w:marBottom w:val="0"/>
      <w:divBdr>
        <w:top w:val="none" w:sz="0" w:space="0" w:color="auto"/>
        <w:left w:val="none" w:sz="0" w:space="0" w:color="auto"/>
        <w:bottom w:val="none" w:sz="0" w:space="0" w:color="auto"/>
        <w:right w:val="none" w:sz="0" w:space="0" w:color="auto"/>
      </w:divBdr>
    </w:div>
    <w:div w:id="787432439">
      <w:bodyDiv w:val="1"/>
      <w:marLeft w:val="0"/>
      <w:marRight w:val="0"/>
      <w:marTop w:val="0"/>
      <w:marBottom w:val="0"/>
      <w:divBdr>
        <w:top w:val="none" w:sz="0" w:space="0" w:color="auto"/>
        <w:left w:val="none" w:sz="0" w:space="0" w:color="auto"/>
        <w:bottom w:val="none" w:sz="0" w:space="0" w:color="auto"/>
        <w:right w:val="none" w:sz="0" w:space="0" w:color="auto"/>
      </w:divBdr>
    </w:div>
    <w:div w:id="787624692">
      <w:bodyDiv w:val="1"/>
      <w:marLeft w:val="0"/>
      <w:marRight w:val="0"/>
      <w:marTop w:val="0"/>
      <w:marBottom w:val="0"/>
      <w:divBdr>
        <w:top w:val="none" w:sz="0" w:space="0" w:color="auto"/>
        <w:left w:val="none" w:sz="0" w:space="0" w:color="auto"/>
        <w:bottom w:val="none" w:sz="0" w:space="0" w:color="auto"/>
        <w:right w:val="none" w:sz="0" w:space="0" w:color="auto"/>
      </w:divBdr>
    </w:div>
    <w:div w:id="788666385">
      <w:bodyDiv w:val="1"/>
      <w:marLeft w:val="0"/>
      <w:marRight w:val="0"/>
      <w:marTop w:val="0"/>
      <w:marBottom w:val="0"/>
      <w:divBdr>
        <w:top w:val="none" w:sz="0" w:space="0" w:color="auto"/>
        <w:left w:val="none" w:sz="0" w:space="0" w:color="auto"/>
        <w:bottom w:val="none" w:sz="0" w:space="0" w:color="auto"/>
        <w:right w:val="none" w:sz="0" w:space="0" w:color="auto"/>
      </w:divBdr>
    </w:div>
    <w:div w:id="789006947">
      <w:bodyDiv w:val="1"/>
      <w:marLeft w:val="0"/>
      <w:marRight w:val="0"/>
      <w:marTop w:val="0"/>
      <w:marBottom w:val="0"/>
      <w:divBdr>
        <w:top w:val="none" w:sz="0" w:space="0" w:color="auto"/>
        <w:left w:val="none" w:sz="0" w:space="0" w:color="auto"/>
        <w:bottom w:val="none" w:sz="0" w:space="0" w:color="auto"/>
        <w:right w:val="none" w:sz="0" w:space="0" w:color="auto"/>
      </w:divBdr>
    </w:div>
    <w:div w:id="790132355">
      <w:bodyDiv w:val="1"/>
      <w:marLeft w:val="0"/>
      <w:marRight w:val="0"/>
      <w:marTop w:val="0"/>
      <w:marBottom w:val="0"/>
      <w:divBdr>
        <w:top w:val="none" w:sz="0" w:space="0" w:color="auto"/>
        <w:left w:val="none" w:sz="0" w:space="0" w:color="auto"/>
        <w:bottom w:val="none" w:sz="0" w:space="0" w:color="auto"/>
        <w:right w:val="none" w:sz="0" w:space="0" w:color="auto"/>
      </w:divBdr>
    </w:div>
    <w:div w:id="790199503">
      <w:bodyDiv w:val="1"/>
      <w:marLeft w:val="0"/>
      <w:marRight w:val="0"/>
      <w:marTop w:val="0"/>
      <w:marBottom w:val="0"/>
      <w:divBdr>
        <w:top w:val="none" w:sz="0" w:space="0" w:color="auto"/>
        <w:left w:val="none" w:sz="0" w:space="0" w:color="auto"/>
        <w:bottom w:val="none" w:sz="0" w:space="0" w:color="auto"/>
        <w:right w:val="none" w:sz="0" w:space="0" w:color="auto"/>
      </w:divBdr>
    </w:div>
    <w:div w:id="793716779">
      <w:bodyDiv w:val="1"/>
      <w:marLeft w:val="0"/>
      <w:marRight w:val="0"/>
      <w:marTop w:val="0"/>
      <w:marBottom w:val="0"/>
      <w:divBdr>
        <w:top w:val="none" w:sz="0" w:space="0" w:color="auto"/>
        <w:left w:val="none" w:sz="0" w:space="0" w:color="auto"/>
        <w:bottom w:val="none" w:sz="0" w:space="0" w:color="auto"/>
        <w:right w:val="none" w:sz="0" w:space="0" w:color="auto"/>
      </w:divBdr>
    </w:div>
    <w:div w:id="793983328">
      <w:bodyDiv w:val="1"/>
      <w:marLeft w:val="0"/>
      <w:marRight w:val="0"/>
      <w:marTop w:val="0"/>
      <w:marBottom w:val="0"/>
      <w:divBdr>
        <w:top w:val="none" w:sz="0" w:space="0" w:color="auto"/>
        <w:left w:val="none" w:sz="0" w:space="0" w:color="auto"/>
        <w:bottom w:val="none" w:sz="0" w:space="0" w:color="auto"/>
        <w:right w:val="none" w:sz="0" w:space="0" w:color="auto"/>
      </w:divBdr>
    </w:div>
    <w:div w:id="794064494">
      <w:bodyDiv w:val="1"/>
      <w:marLeft w:val="0"/>
      <w:marRight w:val="0"/>
      <w:marTop w:val="0"/>
      <w:marBottom w:val="0"/>
      <w:divBdr>
        <w:top w:val="none" w:sz="0" w:space="0" w:color="auto"/>
        <w:left w:val="none" w:sz="0" w:space="0" w:color="auto"/>
        <w:bottom w:val="none" w:sz="0" w:space="0" w:color="auto"/>
        <w:right w:val="none" w:sz="0" w:space="0" w:color="auto"/>
      </w:divBdr>
    </w:div>
    <w:div w:id="794100035">
      <w:bodyDiv w:val="1"/>
      <w:marLeft w:val="0"/>
      <w:marRight w:val="0"/>
      <w:marTop w:val="0"/>
      <w:marBottom w:val="0"/>
      <w:divBdr>
        <w:top w:val="none" w:sz="0" w:space="0" w:color="auto"/>
        <w:left w:val="none" w:sz="0" w:space="0" w:color="auto"/>
        <w:bottom w:val="none" w:sz="0" w:space="0" w:color="auto"/>
        <w:right w:val="none" w:sz="0" w:space="0" w:color="auto"/>
      </w:divBdr>
    </w:div>
    <w:div w:id="794905261">
      <w:bodyDiv w:val="1"/>
      <w:marLeft w:val="0"/>
      <w:marRight w:val="0"/>
      <w:marTop w:val="0"/>
      <w:marBottom w:val="0"/>
      <w:divBdr>
        <w:top w:val="none" w:sz="0" w:space="0" w:color="auto"/>
        <w:left w:val="none" w:sz="0" w:space="0" w:color="auto"/>
        <w:bottom w:val="none" w:sz="0" w:space="0" w:color="auto"/>
        <w:right w:val="none" w:sz="0" w:space="0" w:color="auto"/>
      </w:divBdr>
    </w:div>
    <w:div w:id="794981626">
      <w:bodyDiv w:val="1"/>
      <w:marLeft w:val="0"/>
      <w:marRight w:val="0"/>
      <w:marTop w:val="0"/>
      <w:marBottom w:val="0"/>
      <w:divBdr>
        <w:top w:val="none" w:sz="0" w:space="0" w:color="auto"/>
        <w:left w:val="none" w:sz="0" w:space="0" w:color="auto"/>
        <w:bottom w:val="none" w:sz="0" w:space="0" w:color="auto"/>
        <w:right w:val="none" w:sz="0" w:space="0" w:color="auto"/>
      </w:divBdr>
    </w:div>
    <w:div w:id="795755910">
      <w:bodyDiv w:val="1"/>
      <w:marLeft w:val="0"/>
      <w:marRight w:val="0"/>
      <w:marTop w:val="0"/>
      <w:marBottom w:val="0"/>
      <w:divBdr>
        <w:top w:val="none" w:sz="0" w:space="0" w:color="auto"/>
        <w:left w:val="none" w:sz="0" w:space="0" w:color="auto"/>
        <w:bottom w:val="none" w:sz="0" w:space="0" w:color="auto"/>
        <w:right w:val="none" w:sz="0" w:space="0" w:color="auto"/>
      </w:divBdr>
    </w:div>
    <w:div w:id="797333761">
      <w:bodyDiv w:val="1"/>
      <w:marLeft w:val="0"/>
      <w:marRight w:val="0"/>
      <w:marTop w:val="0"/>
      <w:marBottom w:val="0"/>
      <w:divBdr>
        <w:top w:val="none" w:sz="0" w:space="0" w:color="auto"/>
        <w:left w:val="none" w:sz="0" w:space="0" w:color="auto"/>
        <w:bottom w:val="none" w:sz="0" w:space="0" w:color="auto"/>
        <w:right w:val="none" w:sz="0" w:space="0" w:color="auto"/>
      </w:divBdr>
    </w:div>
    <w:div w:id="797381024">
      <w:bodyDiv w:val="1"/>
      <w:marLeft w:val="0"/>
      <w:marRight w:val="0"/>
      <w:marTop w:val="0"/>
      <w:marBottom w:val="0"/>
      <w:divBdr>
        <w:top w:val="none" w:sz="0" w:space="0" w:color="auto"/>
        <w:left w:val="none" w:sz="0" w:space="0" w:color="auto"/>
        <w:bottom w:val="none" w:sz="0" w:space="0" w:color="auto"/>
        <w:right w:val="none" w:sz="0" w:space="0" w:color="auto"/>
      </w:divBdr>
    </w:div>
    <w:div w:id="797451403">
      <w:bodyDiv w:val="1"/>
      <w:marLeft w:val="0"/>
      <w:marRight w:val="0"/>
      <w:marTop w:val="0"/>
      <w:marBottom w:val="0"/>
      <w:divBdr>
        <w:top w:val="none" w:sz="0" w:space="0" w:color="auto"/>
        <w:left w:val="none" w:sz="0" w:space="0" w:color="auto"/>
        <w:bottom w:val="none" w:sz="0" w:space="0" w:color="auto"/>
        <w:right w:val="none" w:sz="0" w:space="0" w:color="auto"/>
      </w:divBdr>
    </w:div>
    <w:div w:id="797527870">
      <w:bodyDiv w:val="1"/>
      <w:marLeft w:val="0"/>
      <w:marRight w:val="0"/>
      <w:marTop w:val="0"/>
      <w:marBottom w:val="0"/>
      <w:divBdr>
        <w:top w:val="none" w:sz="0" w:space="0" w:color="auto"/>
        <w:left w:val="none" w:sz="0" w:space="0" w:color="auto"/>
        <w:bottom w:val="none" w:sz="0" w:space="0" w:color="auto"/>
        <w:right w:val="none" w:sz="0" w:space="0" w:color="auto"/>
      </w:divBdr>
    </w:div>
    <w:div w:id="797915854">
      <w:bodyDiv w:val="1"/>
      <w:marLeft w:val="0"/>
      <w:marRight w:val="0"/>
      <w:marTop w:val="0"/>
      <w:marBottom w:val="0"/>
      <w:divBdr>
        <w:top w:val="none" w:sz="0" w:space="0" w:color="auto"/>
        <w:left w:val="none" w:sz="0" w:space="0" w:color="auto"/>
        <w:bottom w:val="none" w:sz="0" w:space="0" w:color="auto"/>
        <w:right w:val="none" w:sz="0" w:space="0" w:color="auto"/>
      </w:divBdr>
    </w:div>
    <w:div w:id="798106086">
      <w:bodyDiv w:val="1"/>
      <w:marLeft w:val="0"/>
      <w:marRight w:val="0"/>
      <w:marTop w:val="0"/>
      <w:marBottom w:val="0"/>
      <w:divBdr>
        <w:top w:val="none" w:sz="0" w:space="0" w:color="auto"/>
        <w:left w:val="none" w:sz="0" w:space="0" w:color="auto"/>
        <w:bottom w:val="none" w:sz="0" w:space="0" w:color="auto"/>
        <w:right w:val="none" w:sz="0" w:space="0" w:color="auto"/>
      </w:divBdr>
    </w:div>
    <w:div w:id="798648767">
      <w:bodyDiv w:val="1"/>
      <w:marLeft w:val="0"/>
      <w:marRight w:val="0"/>
      <w:marTop w:val="0"/>
      <w:marBottom w:val="0"/>
      <w:divBdr>
        <w:top w:val="none" w:sz="0" w:space="0" w:color="auto"/>
        <w:left w:val="none" w:sz="0" w:space="0" w:color="auto"/>
        <w:bottom w:val="none" w:sz="0" w:space="0" w:color="auto"/>
        <w:right w:val="none" w:sz="0" w:space="0" w:color="auto"/>
      </w:divBdr>
    </w:div>
    <w:div w:id="798649745">
      <w:bodyDiv w:val="1"/>
      <w:marLeft w:val="0"/>
      <w:marRight w:val="0"/>
      <w:marTop w:val="0"/>
      <w:marBottom w:val="0"/>
      <w:divBdr>
        <w:top w:val="none" w:sz="0" w:space="0" w:color="auto"/>
        <w:left w:val="none" w:sz="0" w:space="0" w:color="auto"/>
        <w:bottom w:val="none" w:sz="0" w:space="0" w:color="auto"/>
        <w:right w:val="none" w:sz="0" w:space="0" w:color="auto"/>
      </w:divBdr>
    </w:div>
    <w:div w:id="799154323">
      <w:bodyDiv w:val="1"/>
      <w:marLeft w:val="0"/>
      <w:marRight w:val="0"/>
      <w:marTop w:val="0"/>
      <w:marBottom w:val="0"/>
      <w:divBdr>
        <w:top w:val="none" w:sz="0" w:space="0" w:color="auto"/>
        <w:left w:val="none" w:sz="0" w:space="0" w:color="auto"/>
        <w:bottom w:val="none" w:sz="0" w:space="0" w:color="auto"/>
        <w:right w:val="none" w:sz="0" w:space="0" w:color="auto"/>
      </w:divBdr>
    </w:div>
    <w:div w:id="800071586">
      <w:bodyDiv w:val="1"/>
      <w:marLeft w:val="0"/>
      <w:marRight w:val="0"/>
      <w:marTop w:val="0"/>
      <w:marBottom w:val="0"/>
      <w:divBdr>
        <w:top w:val="none" w:sz="0" w:space="0" w:color="auto"/>
        <w:left w:val="none" w:sz="0" w:space="0" w:color="auto"/>
        <w:bottom w:val="none" w:sz="0" w:space="0" w:color="auto"/>
        <w:right w:val="none" w:sz="0" w:space="0" w:color="auto"/>
      </w:divBdr>
    </w:div>
    <w:div w:id="800538764">
      <w:bodyDiv w:val="1"/>
      <w:marLeft w:val="0"/>
      <w:marRight w:val="0"/>
      <w:marTop w:val="0"/>
      <w:marBottom w:val="0"/>
      <w:divBdr>
        <w:top w:val="none" w:sz="0" w:space="0" w:color="auto"/>
        <w:left w:val="none" w:sz="0" w:space="0" w:color="auto"/>
        <w:bottom w:val="none" w:sz="0" w:space="0" w:color="auto"/>
        <w:right w:val="none" w:sz="0" w:space="0" w:color="auto"/>
      </w:divBdr>
    </w:div>
    <w:div w:id="800684310">
      <w:bodyDiv w:val="1"/>
      <w:marLeft w:val="0"/>
      <w:marRight w:val="0"/>
      <w:marTop w:val="0"/>
      <w:marBottom w:val="0"/>
      <w:divBdr>
        <w:top w:val="none" w:sz="0" w:space="0" w:color="auto"/>
        <w:left w:val="none" w:sz="0" w:space="0" w:color="auto"/>
        <w:bottom w:val="none" w:sz="0" w:space="0" w:color="auto"/>
        <w:right w:val="none" w:sz="0" w:space="0" w:color="auto"/>
      </w:divBdr>
    </w:div>
    <w:div w:id="802306323">
      <w:bodyDiv w:val="1"/>
      <w:marLeft w:val="0"/>
      <w:marRight w:val="0"/>
      <w:marTop w:val="0"/>
      <w:marBottom w:val="0"/>
      <w:divBdr>
        <w:top w:val="none" w:sz="0" w:space="0" w:color="auto"/>
        <w:left w:val="none" w:sz="0" w:space="0" w:color="auto"/>
        <w:bottom w:val="none" w:sz="0" w:space="0" w:color="auto"/>
        <w:right w:val="none" w:sz="0" w:space="0" w:color="auto"/>
      </w:divBdr>
    </w:div>
    <w:div w:id="802700474">
      <w:bodyDiv w:val="1"/>
      <w:marLeft w:val="0"/>
      <w:marRight w:val="0"/>
      <w:marTop w:val="0"/>
      <w:marBottom w:val="0"/>
      <w:divBdr>
        <w:top w:val="none" w:sz="0" w:space="0" w:color="auto"/>
        <w:left w:val="none" w:sz="0" w:space="0" w:color="auto"/>
        <w:bottom w:val="none" w:sz="0" w:space="0" w:color="auto"/>
        <w:right w:val="none" w:sz="0" w:space="0" w:color="auto"/>
      </w:divBdr>
    </w:div>
    <w:div w:id="803472304">
      <w:bodyDiv w:val="1"/>
      <w:marLeft w:val="0"/>
      <w:marRight w:val="0"/>
      <w:marTop w:val="0"/>
      <w:marBottom w:val="0"/>
      <w:divBdr>
        <w:top w:val="none" w:sz="0" w:space="0" w:color="auto"/>
        <w:left w:val="none" w:sz="0" w:space="0" w:color="auto"/>
        <w:bottom w:val="none" w:sz="0" w:space="0" w:color="auto"/>
        <w:right w:val="none" w:sz="0" w:space="0" w:color="auto"/>
      </w:divBdr>
    </w:div>
    <w:div w:id="805119735">
      <w:bodyDiv w:val="1"/>
      <w:marLeft w:val="0"/>
      <w:marRight w:val="0"/>
      <w:marTop w:val="0"/>
      <w:marBottom w:val="0"/>
      <w:divBdr>
        <w:top w:val="none" w:sz="0" w:space="0" w:color="auto"/>
        <w:left w:val="none" w:sz="0" w:space="0" w:color="auto"/>
        <w:bottom w:val="none" w:sz="0" w:space="0" w:color="auto"/>
        <w:right w:val="none" w:sz="0" w:space="0" w:color="auto"/>
      </w:divBdr>
    </w:div>
    <w:div w:id="805587855">
      <w:bodyDiv w:val="1"/>
      <w:marLeft w:val="0"/>
      <w:marRight w:val="0"/>
      <w:marTop w:val="0"/>
      <w:marBottom w:val="0"/>
      <w:divBdr>
        <w:top w:val="none" w:sz="0" w:space="0" w:color="auto"/>
        <w:left w:val="none" w:sz="0" w:space="0" w:color="auto"/>
        <w:bottom w:val="none" w:sz="0" w:space="0" w:color="auto"/>
        <w:right w:val="none" w:sz="0" w:space="0" w:color="auto"/>
      </w:divBdr>
    </w:div>
    <w:div w:id="806552064">
      <w:bodyDiv w:val="1"/>
      <w:marLeft w:val="0"/>
      <w:marRight w:val="0"/>
      <w:marTop w:val="0"/>
      <w:marBottom w:val="0"/>
      <w:divBdr>
        <w:top w:val="none" w:sz="0" w:space="0" w:color="auto"/>
        <w:left w:val="none" w:sz="0" w:space="0" w:color="auto"/>
        <w:bottom w:val="none" w:sz="0" w:space="0" w:color="auto"/>
        <w:right w:val="none" w:sz="0" w:space="0" w:color="auto"/>
      </w:divBdr>
    </w:div>
    <w:div w:id="807085708">
      <w:bodyDiv w:val="1"/>
      <w:marLeft w:val="0"/>
      <w:marRight w:val="0"/>
      <w:marTop w:val="0"/>
      <w:marBottom w:val="0"/>
      <w:divBdr>
        <w:top w:val="none" w:sz="0" w:space="0" w:color="auto"/>
        <w:left w:val="none" w:sz="0" w:space="0" w:color="auto"/>
        <w:bottom w:val="none" w:sz="0" w:space="0" w:color="auto"/>
        <w:right w:val="none" w:sz="0" w:space="0" w:color="auto"/>
      </w:divBdr>
    </w:div>
    <w:div w:id="807742928">
      <w:bodyDiv w:val="1"/>
      <w:marLeft w:val="0"/>
      <w:marRight w:val="0"/>
      <w:marTop w:val="0"/>
      <w:marBottom w:val="0"/>
      <w:divBdr>
        <w:top w:val="none" w:sz="0" w:space="0" w:color="auto"/>
        <w:left w:val="none" w:sz="0" w:space="0" w:color="auto"/>
        <w:bottom w:val="none" w:sz="0" w:space="0" w:color="auto"/>
        <w:right w:val="none" w:sz="0" w:space="0" w:color="auto"/>
      </w:divBdr>
    </w:div>
    <w:div w:id="808013840">
      <w:bodyDiv w:val="1"/>
      <w:marLeft w:val="0"/>
      <w:marRight w:val="0"/>
      <w:marTop w:val="0"/>
      <w:marBottom w:val="0"/>
      <w:divBdr>
        <w:top w:val="none" w:sz="0" w:space="0" w:color="auto"/>
        <w:left w:val="none" w:sz="0" w:space="0" w:color="auto"/>
        <w:bottom w:val="none" w:sz="0" w:space="0" w:color="auto"/>
        <w:right w:val="none" w:sz="0" w:space="0" w:color="auto"/>
      </w:divBdr>
    </w:div>
    <w:div w:id="808136568">
      <w:bodyDiv w:val="1"/>
      <w:marLeft w:val="0"/>
      <w:marRight w:val="0"/>
      <w:marTop w:val="0"/>
      <w:marBottom w:val="0"/>
      <w:divBdr>
        <w:top w:val="none" w:sz="0" w:space="0" w:color="auto"/>
        <w:left w:val="none" w:sz="0" w:space="0" w:color="auto"/>
        <w:bottom w:val="none" w:sz="0" w:space="0" w:color="auto"/>
        <w:right w:val="none" w:sz="0" w:space="0" w:color="auto"/>
      </w:divBdr>
    </w:div>
    <w:div w:id="808206398">
      <w:bodyDiv w:val="1"/>
      <w:marLeft w:val="0"/>
      <w:marRight w:val="0"/>
      <w:marTop w:val="0"/>
      <w:marBottom w:val="0"/>
      <w:divBdr>
        <w:top w:val="none" w:sz="0" w:space="0" w:color="auto"/>
        <w:left w:val="none" w:sz="0" w:space="0" w:color="auto"/>
        <w:bottom w:val="none" w:sz="0" w:space="0" w:color="auto"/>
        <w:right w:val="none" w:sz="0" w:space="0" w:color="auto"/>
      </w:divBdr>
    </w:div>
    <w:div w:id="808209990">
      <w:bodyDiv w:val="1"/>
      <w:marLeft w:val="0"/>
      <w:marRight w:val="0"/>
      <w:marTop w:val="0"/>
      <w:marBottom w:val="0"/>
      <w:divBdr>
        <w:top w:val="none" w:sz="0" w:space="0" w:color="auto"/>
        <w:left w:val="none" w:sz="0" w:space="0" w:color="auto"/>
        <w:bottom w:val="none" w:sz="0" w:space="0" w:color="auto"/>
        <w:right w:val="none" w:sz="0" w:space="0" w:color="auto"/>
      </w:divBdr>
    </w:div>
    <w:div w:id="809398925">
      <w:bodyDiv w:val="1"/>
      <w:marLeft w:val="0"/>
      <w:marRight w:val="0"/>
      <w:marTop w:val="0"/>
      <w:marBottom w:val="0"/>
      <w:divBdr>
        <w:top w:val="none" w:sz="0" w:space="0" w:color="auto"/>
        <w:left w:val="none" w:sz="0" w:space="0" w:color="auto"/>
        <w:bottom w:val="none" w:sz="0" w:space="0" w:color="auto"/>
        <w:right w:val="none" w:sz="0" w:space="0" w:color="auto"/>
      </w:divBdr>
    </w:div>
    <w:div w:id="810246104">
      <w:bodyDiv w:val="1"/>
      <w:marLeft w:val="0"/>
      <w:marRight w:val="0"/>
      <w:marTop w:val="0"/>
      <w:marBottom w:val="0"/>
      <w:divBdr>
        <w:top w:val="none" w:sz="0" w:space="0" w:color="auto"/>
        <w:left w:val="none" w:sz="0" w:space="0" w:color="auto"/>
        <w:bottom w:val="none" w:sz="0" w:space="0" w:color="auto"/>
        <w:right w:val="none" w:sz="0" w:space="0" w:color="auto"/>
      </w:divBdr>
    </w:div>
    <w:div w:id="811021167">
      <w:bodyDiv w:val="1"/>
      <w:marLeft w:val="0"/>
      <w:marRight w:val="0"/>
      <w:marTop w:val="0"/>
      <w:marBottom w:val="0"/>
      <w:divBdr>
        <w:top w:val="none" w:sz="0" w:space="0" w:color="auto"/>
        <w:left w:val="none" w:sz="0" w:space="0" w:color="auto"/>
        <w:bottom w:val="none" w:sz="0" w:space="0" w:color="auto"/>
        <w:right w:val="none" w:sz="0" w:space="0" w:color="auto"/>
      </w:divBdr>
    </w:div>
    <w:div w:id="811749366">
      <w:bodyDiv w:val="1"/>
      <w:marLeft w:val="0"/>
      <w:marRight w:val="0"/>
      <w:marTop w:val="0"/>
      <w:marBottom w:val="0"/>
      <w:divBdr>
        <w:top w:val="none" w:sz="0" w:space="0" w:color="auto"/>
        <w:left w:val="none" w:sz="0" w:space="0" w:color="auto"/>
        <w:bottom w:val="none" w:sz="0" w:space="0" w:color="auto"/>
        <w:right w:val="none" w:sz="0" w:space="0" w:color="auto"/>
      </w:divBdr>
    </w:div>
    <w:div w:id="811751704">
      <w:bodyDiv w:val="1"/>
      <w:marLeft w:val="0"/>
      <w:marRight w:val="0"/>
      <w:marTop w:val="0"/>
      <w:marBottom w:val="0"/>
      <w:divBdr>
        <w:top w:val="none" w:sz="0" w:space="0" w:color="auto"/>
        <w:left w:val="none" w:sz="0" w:space="0" w:color="auto"/>
        <w:bottom w:val="none" w:sz="0" w:space="0" w:color="auto"/>
        <w:right w:val="none" w:sz="0" w:space="0" w:color="auto"/>
      </w:divBdr>
    </w:div>
    <w:div w:id="816268661">
      <w:bodyDiv w:val="1"/>
      <w:marLeft w:val="0"/>
      <w:marRight w:val="0"/>
      <w:marTop w:val="0"/>
      <w:marBottom w:val="0"/>
      <w:divBdr>
        <w:top w:val="none" w:sz="0" w:space="0" w:color="auto"/>
        <w:left w:val="none" w:sz="0" w:space="0" w:color="auto"/>
        <w:bottom w:val="none" w:sz="0" w:space="0" w:color="auto"/>
        <w:right w:val="none" w:sz="0" w:space="0" w:color="auto"/>
      </w:divBdr>
    </w:div>
    <w:div w:id="816534166">
      <w:bodyDiv w:val="1"/>
      <w:marLeft w:val="0"/>
      <w:marRight w:val="0"/>
      <w:marTop w:val="0"/>
      <w:marBottom w:val="0"/>
      <w:divBdr>
        <w:top w:val="none" w:sz="0" w:space="0" w:color="auto"/>
        <w:left w:val="none" w:sz="0" w:space="0" w:color="auto"/>
        <w:bottom w:val="none" w:sz="0" w:space="0" w:color="auto"/>
        <w:right w:val="none" w:sz="0" w:space="0" w:color="auto"/>
      </w:divBdr>
    </w:div>
    <w:div w:id="816844147">
      <w:bodyDiv w:val="1"/>
      <w:marLeft w:val="0"/>
      <w:marRight w:val="0"/>
      <w:marTop w:val="0"/>
      <w:marBottom w:val="0"/>
      <w:divBdr>
        <w:top w:val="none" w:sz="0" w:space="0" w:color="auto"/>
        <w:left w:val="none" w:sz="0" w:space="0" w:color="auto"/>
        <w:bottom w:val="none" w:sz="0" w:space="0" w:color="auto"/>
        <w:right w:val="none" w:sz="0" w:space="0" w:color="auto"/>
      </w:divBdr>
    </w:div>
    <w:div w:id="817186366">
      <w:bodyDiv w:val="1"/>
      <w:marLeft w:val="0"/>
      <w:marRight w:val="0"/>
      <w:marTop w:val="0"/>
      <w:marBottom w:val="0"/>
      <w:divBdr>
        <w:top w:val="none" w:sz="0" w:space="0" w:color="auto"/>
        <w:left w:val="none" w:sz="0" w:space="0" w:color="auto"/>
        <w:bottom w:val="none" w:sz="0" w:space="0" w:color="auto"/>
        <w:right w:val="none" w:sz="0" w:space="0" w:color="auto"/>
      </w:divBdr>
    </w:div>
    <w:div w:id="821433475">
      <w:bodyDiv w:val="1"/>
      <w:marLeft w:val="0"/>
      <w:marRight w:val="0"/>
      <w:marTop w:val="0"/>
      <w:marBottom w:val="0"/>
      <w:divBdr>
        <w:top w:val="none" w:sz="0" w:space="0" w:color="auto"/>
        <w:left w:val="none" w:sz="0" w:space="0" w:color="auto"/>
        <w:bottom w:val="none" w:sz="0" w:space="0" w:color="auto"/>
        <w:right w:val="none" w:sz="0" w:space="0" w:color="auto"/>
      </w:divBdr>
    </w:div>
    <w:div w:id="822769555">
      <w:bodyDiv w:val="1"/>
      <w:marLeft w:val="0"/>
      <w:marRight w:val="0"/>
      <w:marTop w:val="0"/>
      <w:marBottom w:val="0"/>
      <w:divBdr>
        <w:top w:val="none" w:sz="0" w:space="0" w:color="auto"/>
        <w:left w:val="none" w:sz="0" w:space="0" w:color="auto"/>
        <w:bottom w:val="none" w:sz="0" w:space="0" w:color="auto"/>
        <w:right w:val="none" w:sz="0" w:space="0" w:color="auto"/>
      </w:divBdr>
    </w:div>
    <w:div w:id="822812252">
      <w:bodyDiv w:val="1"/>
      <w:marLeft w:val="0"/>
      <w:marRight w:val="0"/>
      <w:marTop w:val="0"/>
      <w:marBottom w:val="0"/>
      <w:divBdr>
        <w:top w:val="none" w:sz="0" w:space="0" w:color="auto"/>
        <w:left w:val="none" w:sz="0" w:space="0" w:color="auto"/>
        <w:bottom w:val="none" w:sz="0" w:space="0" w:color="auto"/>
        <w:right w:val="none" w:sz="0" w:space="0" w:color="auto"/>
      </w:divBdr>
    </w:div>
    <w:div w:id="824009005">
      <w:bodyDiv w:val="1"/>
      <w:marLeft w:val="0"/>
      <w:marRight w:val="0"/>
      <w:marTop w:val="0"/>
      <w:marBottom w:val="0"/>
      <w:divBdr>
        <w:top w:val="none" w:sz="0" w:space="0" w:color="auto"/>
        <w:left w:val="none" w:sz="0" w:space="0" w:color="auto"/>
        <w:bottom w:val="none" w:sz="0" w:space="0" w:color="auto"/>
        <w:right w:val="none" w:sz="0" w:space="0" w:color="auto"/>
      </w:divBdr>
    </w:div>
    <w:div w:id="824277934">
      <w:bodyDiv w:val="1"/>
      <w:marLeft w:val="0"/>
      <w:marRight w:val="0"/>
      <w:marTop w:val="0"/>
      <w:marBottom w:val="0"/>
      <w:divBdr>
        <w:top w:val="none" w:sz="0" w:space="0" w:color="auto"/>
        <w:left w:val="none" w:sz="0" w:space="0" w:color="auto"/>
        <w:bottom w:val="none" w:sz="0" w:space="0" w:color="auto"/>
        <w:right w:val="none" w:sz="0" w:space="0" w:color="auto"/>
      </w:divBdr>
    </w:div>
    <w:div w:id="824977362">
      <w:bodyDiv w:val="1"/>
      <w:marLeft w:val="0"/>
      <w:marRight w:val="0"/>
      <w:marTop w:val="0"/>
      <w:marBottom w:val="0"/>
      <w:divBdr>
        <w:top w:val="none" w:sz="0" w:space="0" w:color="auto"/>
        <w:left w:val="none" w:sz="0" w:space="0" w:color="auto"/>
        <w:bottom w:val="none" w:sz="0" w:space="0" w:color="auto"/>
        <w:right w:val="none" w:sz="0" w:space="0" w:color="auto"/>
      </w:divBdr>
    </w:div>
    <w:div w:id="825247215">
      <w:bodyDiv w:val="1"/>
      <w:marLeft w:val="0"/>
      <w:marRight w:val="0"/>
      <w:marTop w:val="0"/>
      <w:marBottom w:val="0"/>
      <w:divBdr>
        <w:top w:val="none" w:sz="0" w:space="0" w:color="auto"/>
        <w:left w:val="none" w:sz="0" w:space="0" w:color="auto"/>
        <w:bottom w:val="none" w:sz="0" w:space="0" w:color="auto"/>
        <w:right w:val="none" w:sz="0" w:space="0" w:color="auto"/>
      </w:divBdr>
    </w:div>
    <w:div w:id="826094832">
      <w:bodyDiv w:val="1"/>
      <w:marLeft w:val="0"/>
      <w:marRight w:val="0"/>
      <w:marTop w:val="0"/>
      <w:marBottom w:val="0"/>
      <w:divBdr>
        <w:top w:val="none" w:sz="0" w:space="0" w:color="auto"/>
        <w:left w:val="none" w:sz="0" w:space="0" w:color="auto"/>
        <w:bottom w:val="none" w:sz="0" w:space="0" w:color="auto"/>
        <w:right w:val="none" w:sz="0" w:space="0" w:color="auto"/>
      </w:divBdr>
    </w:div>
    <w:div w:id="826166299">
      <w:bodyDiv w:val="1"/>
      <w:marLeft w:val="0"/>
      <w:marRight w:val="0"/>
      <w:marTop w:val="0"/>
      <w:marBottom w:val="0"/>
      <w:divBdr>
        <w:top w:val="none" w:sz="0" w:space="0" w:color="auto"/>
        <w:left w:val="none" w:sz="0" w:space="0" w:color="auto"/>
        <w:bottom w:val="none" w:sz="0" w:space="0" w:color="auto"/>
        <w:right w:val="none" w:sz="0" w:space="0" w:color="auto"/>
      </w:divBdr>
    </w:div>
    <w:div w:id="826435965">
      <w:bodyDiv w:val="1"/>
      <w:marLeft w:val="0"/>
      <w:marRight w:val="0"/>
      <w:marTop w:val="0"/>
      <w:marBottom w:val="0"/>
      <w:divBdr>
        <w:top w:val="none" w:sz="0" w:space="0" w:color="auto"/>
        <w:left w:val="none" w:sz="0" w:space="0" w:color="auto"/>
        <w:bottom w:val="none" w:sz="0" w:space="0" w:color="auto"/>
        <w:right w:val="none" w:sz="0" w:space="0" w:color="auto"/>
      </w:divBdr>
    </w:div>
    <w:div w:id="826555281">
      <w:bodyDiv w:val="1"/>
      <w:marLeft w:val="0"/>
      <w:marRight w:val="0"/>
      <w:marTop w:val="0"/>
      <w:marBottom w:val="0"/>
      <w:divBdr>
        <w:top w:val="none" w:sz="0" w:space="0" w:color="auto"/>
        <w:left w:val="none" w:sz="0" w:space="0" w:color="auto"/>
        <w:bottom w:val="none" w:sz="0" w:space="0" w:color="auto"/>
        <w:right w:val="none" w:sz="0" w:space="0" w:color="auto"/>
      </w:divBdr>
    </w:div>
    <w:div w:id="826701470">
      <w:bodyDiv w:val="1"/>
      <w:marLeft w:val="0"/>
      <w:marRight w:val="0"/>
      <w:marTop w:val="0"/>
      <w:marBottom w:val="0"/>
      <w:divBdr>
        <w:top w:val="none" w:sz="0" w:space="0" w:color="auto"/>
        <w:left w:val="none" w:sz="0" w:space="0" w:color="auto"/>
        <w:bottom w:val="none" w:sz="0" w:space="0" w:color="auto"/>
        <w:right w:val="none" w:sz="0" w:space="0" w:color="auto"/>
      </w:divBdr>
    </w:div>
    <w:div w:id="826822079">
      <w:bodyDiv w:val="1"/>
      <w:marLeft w:val="0"/>
      <w:marRight w:val="0"/>
      <w:marTop w:val="0"/>
      <w:marBottom w:val="0"/>
      <w:divBdr>
        <w:top w:val="none" w:sz="0" w:space="0" w:color="auto"/>
        <w:left w:val="none" w:sz="0" w:space="0" w:color="auto"/>
        <w:bottom w:val="none" w:sz="0" w:space="0" w:color="auto"/>
        <w:right w:val="none" w:sz="0" w:space="0" w:color="auto"/>
      </w:divBdr>
    </w:div>
    <w:div w:id="826940145">
      <w:bodyDiv w:val="1"/>
      <w:marLeft w:val="0"/>
      <w:marRight w:val="0"/>
      <w:marTop w:val="0"/>
      <w:marBottom w:val="0"/>
      <w:divBdr>
        <w:top w:val="none" w:sz="0" w:space="0" w:color="auto"/>
        <w:left w:val="none" w:sz="0" w:space="0" w:color="auto"/>
        <w:bottom w:val="none" w:sz="0" w:space="0" w:color="auto"/>
        <w:right w:val="none" w:sz="0" w:space="0" w:color="auto"/>
      </w:divBdr>
    </w:div>
    <w:div w:id="826942858">
      <w:bodyDiv w:val="1"/>
      <w:marLeft w:val="0"/>
      <w:marRight w:val="0"/>
      <w:marTop w:val="0"/>
      <w:marBottom w:val="0"/>
      <w:divBdr>
        <w:top w:val="none" w:sz="0" w:space="0" w:color="auto"/>
        <w:left w:val="none" w:sz="0" w:space="0" w:color="auto"/>
        <w:bottom w:val="none" w:sz="0" w:space="0" w:color="auto"/>
        <w:right w:val="none" w:sz="0" w:space="0" w:color="auto"/>
      </w:divBdr>
    </w:div>
    <w:div w:id="827550729">
      <w:bodyDiv w:val="1"/>
      <w:marLeft w:val="0"/>
      <w:marRight w:val="0"/>
      <w:marTop w:val="0"/>
      <w:marBottom w:val="0"/>
      <w:divBdr>
        <w:top w:val="none" w:sz="0" w:space="0" w:color="auto"/>
        <w:left w:val="none" w:sz="0" w:space="0" w:color="auto"/>
        <w:bottom w:val="none" w:sz="0" w:space="0" w:color="auto"/>
        <w:right w:val="none" w:sz="0" w:space="0" w:color="auto"/>
      </w:divBdr>
    </w:div>
    <w:div w:id="827601845">
      <w:bodyDiv w:val="1"/>
      <w:marLeft w:val="0"/>
      <w:marRight w:val="0"/>
      <w:marTop w:val="0"/>
      <w:marBottom w:val="0"/>
      <w:divBdr>
        <w:top w:val="none" w:sz="0" w:space="0" w:color="auto"/>
        <w:left w:val="none" w:sz="0" w:space="0" w:color="auto"/>
        <w:bottom w:val="none" w:sz="0" w:space="0" w:color="auto"/>
        <w:right w:val="none" w:sz="0" w:space="0" w:color="auto"/>
      </w:divBdr>
    </w:div>
    <w:div w:id="827986812">
      <w:bodyDiv w:val="1"/>
      <w:marLeft w:val="0"/>
      <w:marRight w:val="0"/>
      <w:marTop w:val="0"/>
      <w:marBottom w:val="0"/>
      <w:divBdr>
        <w:top w:val="none" w:sz="0" w:space="0" w:color="auto"/>
        <w:left w:val="none" w:sz="0" w:space="0" w:color="auto"/>
        <w:bottom w:val="none" w:sz="0" w:space="0" w:color="auto"/>
        <w:right w:val="none" w:sz="0" w:space="0" w:color="auto"/>
      </w:divBdr>
    </w:div>
    <w:div w:id="828789503">
      <w:bodyDiv w:val="1"/>
      <w:marLeft w:val="0"/>
      <w:marRight w:val="0"/>
      <w:marTop w:val="0"/>
      <w:marBottom w:val="0"/>
      <w:divBdr>
        <w:top w:val="none" w:sz="0" w:space="0" w:color="auto"/>
        <w:left w:val="none" w:sz="0" w:space="0" w:color="auto"/>
        <w:bottom w:val="none" w:sz="0" w:space="0" w:color="auto"/>
        <w:right w:val="none" w:sz="0" w:space="0" w:color="auto"/>
      </w:divBdr>
    </w:div>
    <w:div w:id="829296769">
      <w:bodyDiv w:val="1"/>
      <w:marLeft w:val="0"/>
      <w:marRight w:val="0"/>
      <w:marTop w:val="0"/>
      <w:marBottom w:val="0"/>
      <w:divBdr>
        <w:top w:val="none" w:sz="0" w:space="0" w:color="auto"/>
        <w:left w:val="none" w:sz="0" w:space="0" w:color="auto"/>
        <w:bottom w:val="none" w:sz="0" w:space="0" w:color="auto"/>
        <w:right w:val="none" w:sz="0" w:space="0" w:color="auto"/>
      </w:divBdr>
    </w:div>
    <w:div w:id="830096056">
      <w:bodyDiv w:val="1"/>
      <w:marLeft w:val="0"/>
      <w:marRight w:val="0"/>
      <w:marTop w:val="0"/>
      <w:marBottom w:val="0"/>
      <w:divBdr>
        <w:top w:val="none" w:sz="0" w:space="0" w:color="auto"/>
        <w:left w:val="none" w:sz="0" w:space="0" w:color="auto"/>
        <w:bottom w:val="none" w:sz="0" w:space="0" w:color="auto"/>
        <w:right w:val="none" w:sz="0" w:space="0" w:color="auto"/>
      </w:divBdr>
    </w:div>
    <w:div w:id="830411822">
      <w:bodyDiv w:val="1"/>
      <w:marLeft w:val="0"/>
      <w:marRight w:val="0"/>
      <w:marTop w:val="0"/>
      <w:marBottom w:val="0"/>
      <w:divBdr>
        <w:top w:val="none" w:sz="0" w:space="0" w:color="auto"/>
        <w:left w:val="none" w:sz="0" w:space="0" w:color="auto"/>
        <w:bottom w:val="none" w:sz="0" w:space="0" w:color="auto"/>
        <w:right w:val="none" w:sz="0" w:space="0" w:color="auto"/>
      </w:divBdr>
    </w:div>
    <w:div w:id="831217745">
      <w:bodyDiv w:val="1"/>
      <w:marLeft w:val="0"/>
      <w:marRight w:val="0"/>
      <w:marTop w:val="0"/>
      <w:marBottom w:val="0"/>
      <w:divBdr>
        <w:top w:val="none" w:sz="0" w:space="0" w:color="auto"/>
        <w:left w:val="none" w:sz="0" w:space="0" w:color="auto"/>
        <w:bottom w:val="none" w:sz="0" w:space="0" w:color="auto"/>
        <w:right w:val="none" w:sz="0" w:space="0" w:color="auto"/>
      </w:divBdr>
    </w:div>
    <w:div w:id="831675472">
      <w:bodyDiv w:val="1"/>
      <w:marLeft w:val="0"/>
      <w:marRight w:val="0"/>
      <w:marTop w:val="0"/>
      <w:marBottom w:val="0"/>
      <w:divBdr>
        <w:top w:val="none" w:sz="0" w:space="0" w:color="auto"/>
        <w:left w:val="none" w:sz="0" w:space="0" w:color="auto"/>
        <w:bottom w:val="none" w:sz="0" w:space="0" w:color="auto"/>
        <w:right w:val="none" w:sz="0" w:space="0" w:color="auto"/>
      </w:divBdr>
    </w:div>
    <w:div w:id="831797261">
      <w:bodyDiv w:val="1"/>
      <w:marLeft w:val="0"/>
      <w:marRight w:val="0"/>
      <w:marTop w:val="0"/>
      <w:marBottom w:val="0"/>
      <w:divBdr>
        <w:top w:val="none" w:sz="0" w:space="0" w:color="auto"/>
        <w:left w:val="none" w:sz="0" w:space="0" w:color="auto"/>
        <w:bottom w:val="none" w:sz="0" w:space="0" w:color="auto"/>
        <w:right w:val="none" w:sz="0" w:space="0" w:color="auto"/>
      </w:divBdr>
    </w:div>
    <w:div w:id="833182907">
      <w:bodyDiv w:val="1"/>
      <w:marLeft w:val="0"/>
      <w:marRight w:val="0"/>
      <w:marTop w:val="0"/>
      <w:marBottom w:val="0"/>
      <w:divBdr>
        <w:top w:val="none" w:sz="0" w:space="0" w:color="auto"/>
        <w:left w:val="none" w:sz="0" w:space="0" w:color="auto"/>
        <w:bottom w:val="none" w:sz="0" w:space="0" w:color="auto"/>
        <w:right w:val="none" w:sz="0" w:space="0" w:color="auto"/>
      </w:divBdr>
    </w:div>
    <w:div w:id="833496763">
      <w:bodyDiv w:val="1"/>
      <w:marLeft w:val="0"/>
      <w:marRight w:val="0"/>
      <w:marTop w:val="0"/>
      <w:marBottom w:val="0"/>
      <w:divBdr>
        <w:top w:val="none" w:sz="0" w:space="0" w:color="auto"/>
        <w:left w:val="none" w:sz="0" w:space="0" w:color="auto"/>
        <w:bottom w:val="none" w:sz="0" w:space="0" w:color="auto"/>
        <w:right w:val="none" w:sz="0" w:space="0" w:color="auto"/>
      </w:divBdr>
    </w:div>
    <w:div w:id="834959538">
      <w:bodyDiv w:val="1"/>
      <w:marLeft w:val="0"/>
      <w:marRight w:val="0"/>
      <w:marTop w:val="0"/>
      <w:marBottom w:val="0"/>
      <w:divBdr>
        <w:top w:val="none" w:sz="0" w:space="0" w:color="auto"/>
        <w:left w:val="none" w:sz="0" w:space="0" w:color="auto"/>
        <w:bottom w:val="none" w:sz="0" w:space="0" w:color="auto"/>
        <w:right w:val="none" w:sz="0" w:space="0" w:color="auto"/>
      </w:divBdr>
    </w:div>
    <w:div w:id="836841887">
      <w:bodyDiv w:val="1"/>
      <w:marLeft w:val="0"/>
      <w:marRight w:val="0"/>
      <w:marTop w:val="0"/>
      <w:marBottom w:val="0"/>
      <w:divBdr>
        <w:top w:val="none" w:sz="0" w:space="0" w:color="auto"/>
        <w:left w:val="none" w:sz="0" w:space="0" w:color="auto"/>
        <w:bottom w:val="none" w:sz="0" w:space="0" w:color="auto"/>
        <w:right w:val="none" w:sz="0" w:space="0" w:color="auto"/>
      </w:divBdr>
    </w:div>
    <w:div w:id="837039530">
      <w:bodyDiv w:val="1"/>
      <w:marLeft w:val="0"/>
      <w:marRight w:val="0"/>
      <w:marTop w:val="0"/>
      <w:marBottom w:val="0"/>
      <w:divBdr>
        <w:top w:val="none" w:sz="0" w:space="0" w:color="auto"/>
        <w:left w:val="none" w:sz="0" w:space="0" w:color="auto"/>
        <w:bottom w:val="none" w:sz="0" w:space="0" w:color="auto"/>
        <w:right w:val="none" w:sz="0" w:space="0" w:color="auto"/>
      </w:divBdr>
    </w:div>
    <w:div w:id="837774087">
      <w:bodyDiv w:val="1"/>
      <w:marLeft w:val="0"/>
      <w:marRight w:val="0"/>
      <w:marTop w:val="0"/>
      <w:marBottom w:val="0"/>
      <w:divBdr>
        <w:top w:val="none" w:sz="0" w:space="0" w:color="auto"/>
        <w:left w:val="none" w:sz="0" w:space="0" w:color="auto"/>
        <w:bottom w:val="none" w:sz="0" w:space="0" w:color="auto"/>
        <w:right w:val="none" w:sz="0" w:space="0" w:color="auto"/>
      </w:divBdr>
    </w:div>
    <w:div w:id="838347675">
      <w:bodyDiv w:val="1"/>
      <w:marLeft w:val="0"/>
      <w:marRight w:val="0"/>
      <w:marTop w:val="0"/>
      <w:marBottom w:val="0"/>
      <w:divBdr>
        <w:top w:val="none" w:sz="0" w:space="0" w:color="auto"/>
        <w:left w:val="none" w:sz="0" w:space="0" w:color="auto"/>
        <w:bottom w:val="none" w:sz="0" w:space="0" w:color="auto"/>
        <w:right w:val="none" w:sz="0" w:space="0" w:color="auto"/>
      </w:divBdr>
    </w:div>
    <w:div w:id="838422694">
      <w:bodyDiv w:val="1"/>
      <w:marLeft w:val="0"/>
      <w:marRight w:val="0"/>
      <w:marTop w:val="0"/>
      <w:marBottom w:val="0"/>
      <w:divBdr>
        <w:top w:val="none" w:sz="0" w:space="0" w:color="auto"/>
        <w:left w:val="none" w:sz="0" w:space="0" w:color="auto"/>
        <w:bottom w:val="none" w:sz="0" w:space="0" w:color="auto"/>
        <w:right w:val="none" w:sz="0" w:space="0" w:color="auto"/>
      </w:divBdr>
    </w:div>
    <w:div w:id="839008524">
      <w:bodyDiv w:val="1"/>
      <w:marLeft w:val="0"/>
      <w:marRight w:val="0"/>
      <w:marTop w:val="0"/>
      <w:marBottom w:val="0"/>
      <w:divBdr>
        <w:top w:val="none" w:sz="0" w:space="0" w:color="auto"/>
        <w:left w:val="none" w:sz="0" w:space="0" w:color="auto"/>
        <w:bottom w:val="none" w:sz="0" w:space="0" w:color="auto"/>
        <w:right w:val="none" w:sz="0" w:space="0" w:color="auto"/>
      </w:divBdr>
    </w:div>
    <w:div w:id="839269197">
      <w:bodyDiv w:val="1"/>
      <w:marLeft w:val="0"/>
      <w:marRight w:val="0"/>
      <w:marTop w:val="0"/>
      <w:marBottom w:val="0"/>
      <w:divBdr>
        <w:top w:val="none" w:sz="0" w:space="0" w:color="auto"/>
        <w:left w:val="none" w:sz="0" w:space="0" w:color="auto"/>
        <w:bottom w:val="none" w:sz="0" w:space="0" w:color="auto"/>
        <w:right w:val="none" w:sz="0" w:space="0" w:color="auto"/>
      </w:divBdr>
    </w:div>
    <w:div w:id="839387623">
      <w:bodyDiv w:val="1"/>
      <w:marLeft w:val="0"/>
      <w:marRight w:val="0"/>
      <w:marTop w:val="0"/>
      <w:marBottom w:val="0"/>
      <w:divBdr>
        <w:top w:val="none" w:sz="0" w:space="0" w:color="auto"/>
        <w:left w:val="none" w:sz="0" w:space="0" w:color="auto"/>
        <w:bottom w:val="none" w:sz="0" w:space="0" w:color="auto"/>
        <w:right w:val="none" w:sz="0" w:space="0" w:color="auto"/>
      </w:divBdr>
    </w:div>
    <w:div w:id="840587965">
      <w:bodyDiv w:val="1"/>
      <w:marLeft w:val="0"/>
      <w:marRight w:val="0"/>
      <w:marTop w:val="0"/>
      <w:marBottom w:val="0"/>
      <w:divBdr>
        <w:top w:val="none" w:sz="0" w:space="0" w:color="auto"/>
        <w:left w:val="none" w:sz="0" w:space="0" w:color="auto"/>
        <w:bottom w:val="none" w:sz="0" w:space="0" w:color="auto"/>
        <w:right w:val="none" w:sz="0" w:space="0" w:color="auto"/>
      </w:divBdr>
    </w:div>
    <w:div w:id="842089375">
      <w:bodyDiv w:val="1"/>
      <w:marLeft w:val="0"/>
      <w:marRight w:val="0"/>
      <w:marTop w:val="0"/>
      <w:marBottom w:val="0"/>
      <w:divBdr>
        <w:top w:val="none" w:sz="0" w:space="0" w:color="auto"/>
        <w:left w:val="none" w:sz="0" w:space="0" w:color="auto"/>
        <w:bottom w:val="none" w:sz="0" w:space="0" w:color="auto"/>
        <w:right w:val="none" w:sz="0" w:space="0" w:color="auto"/>
      </w:divBdr>
    </w:div>
    <w:div w:id="844398284">
      <w:bodyDiv w:val="1"/>
      <w:marLeft w:val="0"/>
      <w:marRight w:val="0"/>
      <w:marTop w:val="0"/>
      <w:marBottom w:val="0"/>
      <w:divBdr>
        <w:top w:val="none" w:sz="0" w:space="0" w:color="auto"/>
        <w:left w:val="none" w:sz="0" w:space="0" w:color="auto"/>
        <w:bottom w:val="none" w:sz="0" w:space="0" w:color="auto"/>
        <w:right w:val="none" w:sz="0" w:space="0" w:color="auto"/>
      </w:divBdr>
    </w:div>
    <w:div w:id="845093824">
      <w:bodyDiv w:val="1"/>
      <w:marLeft w:val="0"/>
      <w:marRight w:val="0"/>
      <w:marTop w:val="0"/>
      <w:marBottom w:val="0"/>
      <w:divBdr>
        <w:top w:val="none" w:sz="0" w:space="0" w:color="auto"/>
        <w:left w:val="none" w:sz="0" w:space="0" w:color="auto"/>
        <w:bottom w:val="none" w:sz="0" w:space="0" w:color="auto"/>
        <w:right w:val="none" w:sz="0" w:space="0" w:color="auto"/>
      </w:divBdr>
    </w:div>
    <w:div w:id="845249645">
      <w:bodyDiv w:val="1"/>
      <w:marLeft w:val="0"/>
      <w:marRight w:val="0"/>
      <w:marTop w:val="0"/>
      <w:marBottom w:val="0"/>
      <w:divBdr>
        <w:top w:val="none" w:sz="0" w:space="0" w:color="auto"/>
        <w:left w:val="none" w:sz="0" w:space="0" w:color="auto"/>
        <w:bottom w:val="none" w:sz="0" w:space="0" w:color="auto"/>
        <w:right w:val="none" w:sz="0" w:space="0" w:color="auto"/>
      </w:divBdr>
    </w:div>
    <w:div w:id="845905335">
      <w:bodyDiv w:val="1"/>
      <w:marLeft w:val="0"/>
      <w:marRight w:val="0"/>
      <w:marTop w:val="0"/>
      <w:marBottom w:val="0"/>
      <w:divBdr>
        <w:top w:val="none" w:sz="0" w:space="0" w:color="auto"/>
        <w:left w:val="none" w:sz="0" w:space="0" w:color="auto"/>
        <w:bottom w:val="none" w:sz="0" w:space="0" w:color="auto"/>
        <w:right w:val="none" w:sz="0" w:space="0" w:color="auto"/>
      </w:divBdr>
    </w:div>
    <w:div w:id="846214682">
      <w:bodyDiv w:val="1"/>
      <w:marLeft w:val="0"/>
      <w:marRight w:val="0"/>
      <w:marTop w:val="0"/>
      <w:marBottom w:val="0"/>
      <w:divBdr>
        <w:top w:val="none" w:sz="0" w:space="0" w:color="auto"/>
        <w:left w:val="none" w:sz="0" w:space="0" w:color="auto"/>
        <w:bottom w:val="none" w:sz="0" w:space="0" w:color="auto"/>
        <w:right w:val="none" w:sz="0" w:space="0" w:color="auto"/>
      </w:divBdr>
    </w:div>
    <w:div w:id="846217843">
      <w:bodyDiv w:val="1"/>
      <w:marLeft w:val="0"/>
      <w:marRight w:val="0"/>
      <w:marTop w:val="0"/>
      <w:marBottom w:val="0"/>
      <w:divBdr>
        <w:top w:val="none" w:sz="0" w:space="0" w:color="auto"/>
        <w:left w:val="none" w:sz="0" w:space="0" w:color="auto"/>
        <w:bottom w:val="none" w:sz="0" w:space="0" w:color="auto"/>
        <w:right w:val="none" w:sz="0" w:space="0" w:color="auto"/>
      </w:divBdr>
    </w:div>
    <w:div w:id="846750310">
      <w:bodyDiv w:val="1"/>
      <w:marLeft w:val="0"/>
      <w:marRight w:val="0"/>
      <w:marTop w:val="0"/>
      <w:marBottom w:val="0"/>
      <w:divBdr>
        <w:top w:val="none" w:sz="0" w:space="0" w:color="auto"/>
        <w:left w:val="none" w:sz="0" w:space="0" w:color="auto"/>
        <w:bottom w:val="none" w:sz="0" w:space="0" w:color="auto"/>
        <w:right w:val="none" w:sz="0" w:space="0" w:color="auto"/>
      </w:divBdr>
    </w:div>
    <w:div w:id="847910908">
      <w:bodyDiv w:val="1"/>
      <w:marLeft w:val="0"/>
      <w:marRight w:val="0"/>
      <w:marTop w:val="0"/>
      <w:marBottom w:val="0"/>
      <w:divBdr>
        <w:top w:val="none" w:sz="0" w:space="0" w:color="auto"/>
        <w:left w:val="none" w:sz="0" w:space="0" w:color="auto"/>
        <w:bottom w:val="none" w:sz="0" w:space="0" w:color="auto"/>
        <w:right w:val="none" w:sz="0" w:space="0" w:color="auto"/>
      </w:divBdr>
    </w:div>
    <w:div w:id="847913150">
      <w:bodyDiv w:val="1"/>
      <w:marLeft w:val="0"/>
      <w:marRight w:val="0"/>
      <w:marTop w:val="0"/>
      <w:marBottom w:val="0"/>
      <w:divBdr>
        <w:top w:val="none" w:sz="0" w:space="0" w:color="auto"/>
        <w:left w:val="none" w:sz="0" w:space="0" w:color="auto"/>
        <w:bottom w:val="none" w:sz="0" w:space="0" w:color="auto"/>
        <w:right w:val="none" w:sz="0" w:space="0" w:color="auto"/>
      </w:divBdr>
    </w:div>
    <w:div w:id="848955822">
      <w:bodyDiv w:val="1"/>
      <w:marLeft w:val="0"/>
      <w:marRight w:val="0"/>
      <w:marTop w:val="0"/>
      <w:marBottom w:val="0"/>
      <w:divBdr>
        <w:top w:val="none" w:sz="0" w:space="0" w:color="auto"/>
        <w:left w:val="none" w:sz="0" w:space="0" w:color="auto"/>
        <w:bottom w:val="none" w:sz="0" w:space="0" w:color="auto"/>
        <w:right w:val="none" w:sz="0" w:space="0" w:color="auto"/>
      </w:divBdr>
    </w:div>
    <w:div w:id="850527416">
      <w:bodyDiv w:val="1"/>
      <w:marLeft w:val="0"/>
      <w:marRight w:val="0"/>
      <w:marTop w:val="0"/>
      <w:marBottom w:val="0"/>
      <w:divBdr>
        <w:top w:val="none" w:sz="0" w:space="0" w:color="auto"/>
        <w:left w:val="none" w:sz="0" w:space="0" w:color="auto"/>
        <w:bottom w:val="none" w:sz="0" w:space="0" w:color="auto"/>
        <w:right w:val="none" w:sz="0" w:space="0" w:color="auto"/>
      </w:divBdr>
    </w:div>
    <w:div w:id="850681325">
      <w:bodyDiv w:val="1"/>
      <w:marLeft w:val="0"/>
      <w:marRight w:val="0"/>
      <w:marTop w:val="0"/>
      <w:marBottom w:val="0"/>
      <w:divBdr>
        <w:top w:val="none" w:sz="0" w:space="0" w:color="auto"/>
        <w:left w:val="none" w:sz="0" w:space="0" w:color="auto"/>
        <w:bottom w:val="none" w:sz="0" w:space="0" w:color="auto"/>
        <w:right w:val="none" w:sz="0" w:space="0" w:color="auto"/>
      </w:divBdr>
    </w:div>
    <w:div w:id="852652696">
      <w:bodyDiv w:val="1"/>
      <w:marLeft w:val="0"/>
      <w:marRight w:val="0"/>
      <w:marTop w:val="0"/>
      <w:marBottom w:val="0"/>
      <w:divBdr>
        <w:top w:val="none" w:sz="0" w:space="0" w:color="auto"/>
        <w:left w:val="none" w:sz="0" w:space="0" w:color="auto"/>
        <w:bottom w:val="none" w:sz="0" w:space="0" w:color="auto"/>
        <w:right w:val="none" w:sz="0" w:space="0" w:color="auto"/>
      </w:divBdr>
    </w:div>
    <w:div w:id="853571267">
      <w:bodyDiv w:val="1"/>
      <w:marLeft w:val="0"/>
      <w:marRight w:val="0"/>
      <w:marTop w:val="0"/>
      <w:marBottom w:val="0"/>
      <w:divBdr>
        <w:top w:val="none" w:sz="0" w:space="0" w:color="auto"/>
        <w:left w:val="none" w:sz="0" w:space="0" w:color="auto"/>
        <w:bottom w:val="none" w:sz="0" w:space="0" w:color="auto"/>
        <w:right w:val="none" w:sz="0" w:space="0" w:color="auto"/>
      </w:divBdr>
    </w:div>
    <w:div w:id="854223343">
      <w:bodyDiv w:val="1"/>
      <w:marLeft w:val="0"/>
      <w:marRight w:val="0"/>
      <w:marTop w:val="0"/>
      <w:marBottom w:val="0"/>
      <w:divBdr>
        <w:top w:val="none" w:sz="0" w:space="0" w:color="auto"/>
        <w:left w:val="none" w:sz="0" w:space="0" w:color="auto"/>
        <w:bottom w:val="none" w:sz="0" w:space="0" w:color="auto"/>
        <w:right w:val="none" w:sz="0" w:space="0" w:color="auto"/>
      </w:divBdr>
    </w:div>
    <w:div w:id="854613565">
      <w:bodyDiv w:val="1"/>
      <w:marLeft w:val="0"/>
      <w:marRight w:val="0"/>
      <w:marTop w:val="0"/>
      <w:marBottom w:val="0"/>
      <w:divBdr>
        <w:top w:val="none" w:sz="0" w:space="0" w:color="auto"/>
        <w:left w:val="none" w:sz="0" w:space="0" w:color="auto"/>
        <w:bottom w:val="none" w:sz="0" w:space="0" w:color="auto"/>
        <w:right w:val="none" w:sz="0" w:space="0" w:color="auto"/>
      </w:divBdr>
    </w:div>
    <w:div w:id="854614115">
      <w:bodyDiv w:val="1"/>
      <w:marLeft w:val="0"/>
      <w:marRight w:val="0"/>
      <w:marTop w:val="0"/>
      <w:marBottom w:val="0"/>
      <w:divBdr>
        <w:top w:val="none" w:sz="0" w:space="0" w:color="auto"/>
        <w:left w:val="none" w:sz="0" w:space="0" w:color="auto"/>
        <w:bottom w:val="none" w:sz="0" w:space="0" w:color="auto"/>
        <w:right w:val="none" w:sz="0" w:space="0" w:color="auto"/>
      </w:divBdr>
    </w:div>
    <w:div w:id="855656765">
      <w:bodyDiv w:val="1"/>
      <w:marLeft w:val="0"/>
      <w:marRight w:val="0"/>
      <w:marTop w:val="0"/>
      <w:marBottom w:val="0"/>
      <w:divBdr>
        <w:top w:val="none" w:sz="0" w:space="0" w:color="auto"/>
        <w:left w:val="none" w:sz="0" w:space="0" w:color="auto"/>
        <w:bottom w:val="none" w:sz="0" w:space="0" w:color="auto"/>
        <w:right w:val="none" w:sz="0" w:space="0" w:color="auto"/>
      </w:divBdr>
    </w:div>
    <w:div w:id="855777605">
      <w:bodyDiv w:val="1"/>
      <w:marLeft w:val="0"/>
      <w:marRight w:val="0"/>
      <w:marTop w:val="0"/>
      <w:marBottom w:val="0"/>
      <w:divBdr>
        <w:top w:val="none" w:sz="0" w:space="0" w:color="auto"/>
        <w:left w:val="none" w:sz="0" w:space="0" w:color="auto"/>
        <w:bottom w:val="none" w:sz="0" w:space="0" w:color="auto"/>
        <w:right w:val="none" w:sz="0" w:space="0" w:color="auto"/>
      </w:divBdr>
    </w:div>
    <w:div w:id="857039276">
      <w:bodyDiv w:val="1"/>
      <w:marLeft w:val="0"/>
      <w:marRight w:val="0"/>
      <w:marTop w:val="0"/>
      <w:marBottom w:val="0"/>
      <w:divBdr>
        <w:top w:val="none" w:sz="0" w:space="0" w:color="auto"/>
        <w:left w:val="none" w:sz="0" w:space="0" w:color="auto"/>
        <w:bottom w:val="none" w:sz="0" w:space="0" w:color="auto"/>
        <w:right w:val="none" w:sz="0" w:space="0" w:color="auto"/>
      </w:divBdr>
    </w:div>
    <w:div w:id="857355902">
      <w:bodyDiv w:val="1"/>
      <w:marLeft w:val="0"/>
      <w:marRight w:val="0"/>
      <w:marTop w:val="0"/>
      <w:marBottom w:val="0"/>
      <w:divBdr>
        <w:top w:val="none" w:sz="0" w:space="0" w:color="auto"/>
        <w:left w:val="none" w:sz="0" w:space="0" w:color="auto"/>
        <w:bottom w:val="none" w:sz="0" w:space="0" w:color="auto"/>
        <w:right w:val="none" w:sz="0" w:space="0" w:color="auto"/>
      </w:divBdr>
    </w:div>
    <w:div w:id="857694495">
      <w:bodyDiv w:val="1"/>
      <w:marLeft w:val="0"/>
      <w:marRight w:val="0"/>
      <w:marTop w:val="0"/>
      <w:marBottom w:val="0"/>
      <w:divBdr>
        <w:top w:val="none" w:sz="0" w:space="0" w:color="auto"/>
        <w:left w:val="none" w:sz="0" w:space="0" w:color="auto"/>
        <w:bottom w:val="none" w:sz="0" w:space="0" w:color="auto"/>
        <w:right w:val="none" w:sz="0" w:space="0" w:color="auto"/>
      </w:divBdr>
    </w:div>
    <w:div w:id="858349775">
      <w:bodyDiv w:val="1"/>
      <w:marLeft w:val="0"/>
      <w:marRight w:val="0"/>
      <w:marTop w:val="0"/>
      <w:marBottom w:val="0"/>
      <w:divBdr>
        <w:top w:val="none" w:sz="0" w:space="0" w:color="auto"/>
        <w:left w:val="none" w:sz="0" w:space="0" w:color="auto"/>
        <w:bottom w:val="none" w:sz="0" w:space="0" w:color="auto"/>
        <w:right w:val="none" w:sz="0" w:space="0" w:color="auto"/>
      </w:divBdr>
    </w:div>
    <w:div w:id="859852581">
      <w:bodyDiv w:val="1"/>
      <w:marLeft w:val="0"/>
      <w:marRight w:val="0"/>
      <w:marTop w:val="0"/>
      <w:marBottom w:val="0"/>
      <w:divBdr>
        <w:top w:val="none" w:sz="0" w:space="0" w:color="auto"/>
        <w:left w:val="none" w:sz="0" w:space="0" w:color="auto"/>
        <w:bottom w:val="none" w:sz="0" w:space="0" w:color="auto"/>
        <w:right w:val="none" w:sz="0" w:space="0" w:color="auto"/>
      </w:divBdr>
    </w:div>
    <w:div w:id="860776874">
      <w:bodyDiv w:val="1"/>
      <w:marLeft w:val="0"/>
      <w:marRight w:val="0"/>
      <w:marTop w:val="0"/>
      <w:marBottom w:val="0"/>
      <w:divBdr>
        <w:top w:val="none" w:sz="0" w:space="0" w:color="auto"/>
        <w:left w:val="none" w:sz="0" w:space="0" w:color="auto"/>
        <w:bottom w:val="none" w:sz="0" w:space="0" w:color="auto"/>
        <w:right w:val="none" w:sz="0" w:space="0" w:color="auto"/>
      </w:divBdr>
    </w:div>
    <w:div w:id="860817549">
      <w:bodyDiv w:val="1"/>
      <w:marLeft w:val="0"/>
      <w:marRight w:val="0"/>
      <w:marTop w:val="0"/>
      <w:marBottom w:val="0"/>
      <w:divBdr>
        <w:top w:val="none" w:sz="0" w:space="0" w:color="auto"/>
        <w:left w:val="none" w:sz="0" w:space="0" w:color="auto"/>
        <w:bottom w:val="none" w:sz="0" w:space="0" w:color="auto"/>
        <w:right w:val="none" w:sz="0" w:space="0" w:color="auto"/>
      </w:divBdr>
    </w:div>
    <w:div w:id="861169714">
      <w:bodyDiv w:val="1"/>
      <w:marLeft w:val="0"/>
      <w:marRight w:val="0"/>
      <w:marTop w:val="0"/>
      <w:marBottom w:val="0"/>
      <w:divBdr>
        <w:top w:val="none" w:sz="0" w:space="0" w:color="auto"/>
        <w:left w:val="none" w:sz="0" w:space="0" w:color="auto"/>
        <w:bottom w:val="none" w:sz="0" w:space="0" w:color="auto"/>
        <w:right w:val="none" w:sz="0" w:space="0" w:color="auto"/>
      </w:divBdr>
    </w:div>
    <w:div w:id="861363271">
      <w:bodyDiv w:val="1"/>
      <w:marLeft w:val="0"/>
      <w:marRight w:val="0"/>
      <w:marTop w:val="0"/>
      <w:marBottom w:val="0"/>
      <w:divBdr>
        <w:top w:val="none" w:sz="0" w:space="0" w:color="auto"/>
        <w:left w:val="none" w:sz="0" w:space="0" w:color="auto"/>
        <w:bottom w:val="none" w:sz="0" w:space="0" w:color="auto"/>
        <w:right w:val="none" w:sz="0" w:space="0" w:color="auto"/>
      </w:divBdr>
    </w:div>
    <w:div w:id="861405750">
      <w:bodyDiv w:val="1"/>
      <w:marLeft w:val="0"/>
      <w:marRight w:val="0"/>
      <w:marTop w:val="0"/>
      <w:marBottom w:val="0"/>
      <w:divBdr>
        <w:top w:val="none" w:sz="0" w:space="0" w:color="auto"/>
        <w:left w:val="none" w:sz="0" w:space="0" w:color="auto"/>
        <w:bottom w:val="none" w:sz="0" w:space="0" w:color="auto"/>
        <w:right w:val="none" w:sz="0" w:space="0" w:color="auto"/>
      </w:divBdr>
    </w:div>
    <w:div w:id="862207614">
      <w:bodyDiv w:val="1"/>
      <w:marLeft w:val="0"/>
      <w:marRight w:val="0"/>
      <w:marTop w:val="0"/>
      <w:marBottom w:val="0"/>
      <w:divBdr>
        <w:top w:val="none" w:sz="0" w:space="0" w:color="auto"/>
        <w:left w:val="none" w:sz="0" w:space="0" w:color="auto"/>
        <w:bottom w:val="none" w:sz="0" w:space="0" w:color="auto"/>
        <w:right w:val="none" w:sz="0" w:space="0" w:color="auto"/>
      </w:divBdr>
    </w:div>
    <w:div w:id="862325181">
      <w:bodyDiv w:val="1"/>
      <w:marLeft w:val="0"/>
      <w:marRight w:val="0"/>
      <w:marTop w:val="0"/>
      <w:marBottom w:val="0"/>
      <w:divBdr>
        <w:top w:val="none" w:sz="0" w:space="0" w:color="auto"/>
        <w:left w:val="none" w:sz="0" w:space="0" w:color="auto"/>
        <w:bottom w:val="none" w:sz="0" w:space="0" w:color="auto"/>
        <w:right w:val="none" w:sz="0" w:space="0" w:color="auto"/>
      </w:divBdr>
    </w:div>
    <w:div w:id="863859939">
      <w:bodyDiv w:val="1"/>
      <w:marLeft w:val="0"/>
      <w:marRight w:val="0"/>
      <w:marTop w:val="0"/>
      <w:marBottom w:val="0"/>
      <w:divBdr>
        <w:top w:val="none" w:sz="0" w:space="0" w:color="auto"/>
        <w:left w:val="none" w:sz="0" w:space="0" w:color="auto"/>
        <w:bottom w:val="none" w:sz="0" w:space="0" w:color="auto"/>
        <w:right w:val="none" w:sz="0" w:space="0" w:color="auto"/>
      </w:divBdr>
    </w:div>
    <w:div w:id="864517204">
      <w:bodyDiv w:val="1"/>
      <w:marLeft w:val="0"/>
      <w:marRight w:val="0"/>
      <w:marTop w:val="0"/>
      <w:marBottom w:val="0"/>
      <w:divBdr>
        <w:top w:val="none" w:sz="0" w:space="0" w:color="auto"/>
        <w:left w:val="none" w:sz="0" w:space="0" w:color="auto"/>
        <w:bottom w:val="none" w:sz="0" w:space="0" w:color="auto"/>
        <w:right w:val="none" w:sz="0" w:space="0" w:color="auto"/>
      </w:divBdr>
    </w:div>
    <w:div w:id="864752018">
      <w:bodyDiv w:val="1"/>
      <w:marLeft w:val="0"/>
      <w:marRight w:val="0"/>
      <w:marTop w:val="0"/>
      <w:marBottom w:val="0"/>
      <w:divBdr>
        <w:top w:val="none" w:sz="0" w:space="0" w:color="auto"/>
        <w:left w:val="none" w:sz="0" w:space="0" w:color="auto"/>
        <w:bottom w:val="none" w:sz="0" w:space="0" w:color="auto"/>
        <w:right w:val="none" w:sz="0" w:space="0" w:color="auto"/>
      </w:divBdr>
    </w:div>
    <w:div w:id="865799718">
      <w:bodyDiv w:val="1"/>
      <w:marLeft w:val="0"/>
      <w:marRight w:val="0"/>
      <w:marTop w:val="0"/>
      <w:marBottom w:val="0"/>
      <w:divBdr>
        <w:top w:val="none" w:sz="0" w:space="0" w:color="auto"/>
        <w:left w:val="none" w:sz="0" w:space="0" w:color="auto"/>
        <w:bottom w:val="none" w:sz="0" w:space="0" w:color="auto"/>
        <w:right w:val="none" w:sz="0" w:space="0" w:color="auto"/>
      </w:divBdr>
    </w:div>
    <w:div w:id="866602874">
      <w:bodyDiv w:val="1"/>
      <w:marLeft w:val="0"/>
      <w:marRight w:val="0"/>
      <w:marTop w:val="0"/>
      <w:marBottom w:val="0"/>
      <w:divBdr>
        <w:top w:val="none" w:sz="0" w:space="0" w:color="auto"/>
        <w:left w:val="none" w:sz="0" w:space="0" w:color="auto"/>
        <w:bottom w:val="none" w:sz="0" w:space="0" w:color="auto"/>
        <w:right w:val="none" w:sz="0" w:space="0" w:color="auto"/>
      </w:divBdr>
    </w:div>
    <w:div w:id="866717188">
      <w:bodyDiv w:val="1"/>
      <w:marLeft w:val="0"/>
      <w:marRight w:val="0"/>
      <w:marTop w:val="0"/>
      <w:marBottom w:val="0"/>
      <w:divBdr>
        <w:top w:val="none" w:sz="0" w:space="0" w:color="auto"/>
        <w:left w:val="none" w:sz="0" w:space="0" w:color="auto"/>
        <w:bottom w:val="none" w:sz="0" w:space="0" w:color="auto"/>
        <w:right w:val="none" w:sz="0" w:space="0" w:color="auto"/>
      </w:divBdr>
    </w:div>
    <w:div w:id="866718656">
      <w:bodyDiv w:val="1"/>
      <w:marLeft w:val="0"/>
      <w:marRight w:val="0"/>
      <w:marTop w:val="0"/>
      <w:marBottom w:val="0"/>
      <w:divBdr>
        <w:top w:val="none" w:sz="0" w:space="0" w:color="auto"/>
        <w:left w:val="none" w:sz="0" w:space="0" w:color="auto"/>
        <w:bottom w:val="none" w:sz="0" w:space="0" w:color="auto"/>
        <w:right w:val="none" w:sz="0" w:space="0" w:color="auto"/>
      </w:divBdr>
    </w:div>
    <w:div w:id="866797399">
      <w:bodyDiv w:val="1"/>
      <w:marLeft w:val="0"/>
      <w:marRight w:val="0"/>
      <w:marTop w:val="0"/>
      <w:marBottom w:val="0"/>
      <w:divBdr>
        <w:top w:val="none" w:sz="0" w:space="0" w:color="auto"/>
        <w:left w:val="none" w:sz="0" w:space="0" w:color="auto"/>
        <w:bottom w:val="none" w:sz="0" w:space="0" w:color="auto"/>
        <w:right w:val="none" w:sz="0" w:space="0" w:color="auto"/>
      </w:divBdr>
    </w:div>
    <w:div w:id="867177693">
      <w:bodyDiv w:val="1"/>
      <w:marLeft w:val="0"/>
      <w:marRight w:val="0"/>
      <w:marTop w:val="0"/>
      <w:marBottom w:val="0"/>
      <w:divBdr>
        <w:top w:val="none" w:sz="0" w:space="0" w:color="auto"/>
        <w:left w:val="none" w:sz="0" w:space="0" w:color="auto"/>
        <w:bottom w:val="none" w:sz="0" w:space="0" w:color="auto"/>
        <w:right w:val="none" w:sz="0" w:space="0" w:color="auto"/>
      </w:divBdr>
    </w:div>
    <w:div w:id="867983515">
      <w:bodyDiv w:val="1"/>
      <w:marLeft w:val="0"/>
      <w:marRight w:val="0"/>
      <w:marTop w:val="0"/>
      <w:marBottom w:val="0"/>
      <w:divBdr>
        <w:top w:val="none" w:sz="0" w:space="0" w:color="auto"/>
        <w:left w:val="none" w:sz="0" w:space="0" w:color="auto"/>
        <w:bottom w:val="none" w:sz="0" w:space="0" w:color="auto"/>
        <w:right w:val="none" w:sz="0" w:space="0" w:color="auto"/>
      </w:divBdr>
    </w:div>
    <w:div w:id="869416897">
      <w:bodyDiv w:val="1"/>
      <w:marLeft w:val="0"/>
      <w:marRight w:val="0"/>
      <w:marTop w:val="0"/>
      <w:marBottom w:val="0"/>
      <w:divBdr>
        <w:top w:val="none" w:sz="0" w:space="0" w:color="auto"/>
        <w:left w:val="none" w:sz="0" w:space="0" w:color="auto"/>
        <w:bottom w:val="none" w:sz="0" w:space="0" w:color="auto"/>
        <w:right w:val="none" w:sz="0" w:space="0" w:color="auto"/>
      </w:divBdr>
    </w:div>
    <w:div w:id="870384715">
      <w:bodyDiv w:val="1"/>
      <w:marLeft w:val="0"/>
      <w:marRight w:val="0"/>
      <w:marTop w:val="0"/>
      <w:marBottom w:val="0"/>
      <w:divBdr>
        <w:top w:val="none" w:sz="0" w:space="0" w:color="auto"/>
        <w:left w:val="none" w:sz="0" w:space="0" w:color="auto"/>
        <w:bottom w:val="none" w:sz="0" w:space="0" w:color="auto"/>
        <w:right w:val="none" w:sz="0" w:space="0" w:color="auto"/>
      </w:divBdr>
    </w:div>
    <w:div w:id="873347074">
      <w:bodyDiv w:val="1"/>
      <w:marLeft w:val="0"/>
      <w:marRight w:val="0"/>
      <w:marTop w:val="0"/>
      <w:marBottom w:val="0"/>
      <w:divBdr>
        <w:top w:val="none" w:sz="0" w:space="0" w:color="auto"/>
        <w:left w:val="none" w:sz="0" w:space="0" w:color="auto"/>
        <w:bottom w:val="none" w:sz="0" w:space="0" w:color="auto"/>
        <w:right w:val="none" w:sz="0" w:space="0" w:color="auto"/>
      </w:divBdr>
    </w:div>
    <w:div w:id="878011360">
      <w:bodyDiv w:val="1"/>
      <w:marLeft w:val="0"/>
      <w:marRight w:val="0"/>
      <w:marTop w:val="0"/>
      <w:marBottom w:val="0"/>
      <w:divBdr>
        <w:top w:val="none" w:sz="0" w:space="0" w:color="auto"/>
        <w:left w:val="none" w:sz="0" w:space="0" w:color="auto"/>
        <w:bottom w:val="none" w:sz="0" w:space="0" w:color="auto"/>
        <w:right w:val="none" w:sz="0" w:space="0" w:color="auto"/>
      </w:divBdr>
    </w:div>
    <w:div w:id="878472745">
      <w:bodyDiv w:val="1"/>
      <w:marLeft w:val="0"/>
      <w:marRight w:val="0"/>
      <w:marTop w:val="0"/>
      <w:marBottom w:val="0"/>
      <w:divBdr>
        <w:top w:val="none" w:sz="0" w:space="0" w:color="auto"/>
        <w:left w:val="none" w:sz="0" w:space="0" w:color="auto"/>
        <w:bottom w:val="none" w:sz="0" w:space="0" w:color="auto"/>
        <w:right w:val="none" w:sz="0" w:space="0" w:color="auto"/>
      </w:divBdr>
    </w:div>
    <w:div w:id="879167044">
      <w:bodyDiv w:val="1"/>
      <w:marLeft w:val="0"/>
      <w:marRight w:val="0"/>
      <w:marTop w:val="0"/>
      <w:marBottom w:val="0"/>
      <w:divBdr>
        <w:top w:val="none" w:sz="0" w:space="0" w:color="auto"/>
        <w:left w:val="none" w:sz="0" w:space="0" w:color="auto"/>
        <w:bottom w:val="none" w:sz="0" w:space="0" w:color="auto"/>
        <w:right w:val="none" w:sz="0" w:space="0" w:color="auto"/>
      </w:divBdr>
    </w:div>
    <w:div w:id="879245882">
      <w:bodyDiv w:val="1"/>
      <w:marLeft w:val="0"/>
      <w:marRight w:val="0"/>
      <w:marTop w:val="0"/>
      <w:marBottom w:val="0"/>
      <w:divBdr>
        <w:top w:val="none" w:sz="0" w:space="0" w:color="auto"/>
        <w:left w:val="none" w:sz="0" w:space="0" w:color="auto"/>
        <w:bottom w:val="none" w:sz="0" w:space="0" w:color="auto"/>
        <w:right w:val="none" w:sz="0" w:space="0" w:color="auto"/>
      </w:divBdr>
    </w:div>
    <w:div w:id="879825553">
      <w:bodyDiv w:val="1"/>
      <w:marLeft w:val="0"/>
      <w:marRight w:val="0"/>
      <w:marTop w:val="0"/>
      <w:marBottom w:val="0"/>
      <w:divBdr>
        <w:top w:val="none" w:sz="0" w:space="0" w:color="auto"/>
        <w:left w:val="none" w:sz="0" w:space="0" w:color="auto"/>
        <w:bottom w:val="none" w:sz="0" w:space="0" w:color="auto"/>
        <w:right w:val="none" w:sz="0" w:space="0" w:color="auto"/>
      </w:divBdr>
    </w:div>
    <w:div w:id="880021536">
      <w:bodyDiv w:val="1"/>
      <w:marLeft w:val="0"/>
      <w:marRight w:val="0"/>
      <w:marTop w:val="0"/>
      <w:marBottom w:val="0"/>
      <w:divBdr>
        <w:top w:val="none" w:sz="0" w:space="0" w:color="auto"/>
        <w:left w:val="none" w:sz="0" w:space="0" w:color="auto"/>
        <w:bottom w:val="none" w:sz="0" w:space="0" w:color="auto"/>
        <w:right w:val="none" w:sz="0" w:space="0" w:color="auto"/>
      </w:divBdr>
    </w:div>
    <w:div w:id="880555407">
      <w:bodyDiv w:val="1"/>
      <w:marLeft w:val="0"/>
      <w:marRight w:val="0"/>
      <w:marTop w:val="0"/>
      <w:marBottom w:val="0"/>
      <w:divBdr>
        <w:top w:val="none" w:sz="0" w:space="0" w:color="auto"/>
        <w:left w:val="none" w:sz="0" w:space="0" w:color="auto"/>
        <w:bottom w:val="none" w:sz="0" w:space="0" w:color="auto"/>
        <w:right w:val="none" w:sz="0" w:space="0" w:color="auto"/>
      </w:divBdr>
    </w:div>
    <w:div w:id="881208922">
      <w:bodyDiv w:val="1"/>
      <w:marLeft w:val="0"/>
      <w:marRight w:val="0"/>
      <w:marTop w:val="0"/>
      <w:marBottom w:val="0"/>
      <w:divBdr>
        <w:top w:val="none" w:sz="0" w:space="0" w:color="auto"/>
        <w:left w:val="none" w:sz="0" w:space="0" w:color="auto"/>
        <w:bottom w:val="none" w:sz="0" w:space="0" w:color="auto"/>
        <w:right w:val="none" w:sz="0" w:space="0" w:color="auto"/>
      </w:divBdr>
    </w:div>
    <w:div w:id="881290879">
      <w:bodyDiv w:val="1"/>
      <w:marLeft w:val="0"/>
      <w:marRight w:val="0"/>
      <w:marTop w:val="0"/>
      <w:marBottom w:val="0"/>
      <w:divBdr>
        <w:top w:val="none" w:sz="0" w:space="0" w:color="auto"/>
        <w:left w:val="none" w:sz="0" w:space="0" w:color="auto"/>
        <w:bottom w:val="none" w:sz="0" w:space="0" w:color="auto"/>
        <w:right w:val="none" w:sz="0" w:space="0" w:color="auto"/>
      </w:divBdr>
    </w:div>
    <w:div w:id="883104956">
      <w:bodyDiv w:val="1"/>
      <w:marLeft w:val="0"/>
      <w:marRight w:val="0"/>
      <w:marTop w:val="0"/>
      <w:marBottom w:val="0"/>
      <w:divBdr>
        <w:top w:val="none" w:sz="0" w:space="0" w:color="auto"/>
        <w:left w:val="none" w:sz="0" w:space="0" w:color="auto"/>
        <w:bottom w:val="none" w:sz="0" w:space="0" w:color="auto"/>
        <w:right w:val="none" w:sz="0" w:space="0" w:color="auto"/>
      </w:divBdr>
    </w:div>
    <w:div w:id="884023683">
      <w:bodyDiv w:val="1"/>
      <w:marLeft w:val="0"/>
      <w:marRight w:val="0"/>
      <w:marTop w:val="0"/>
      <w:marBottom w:val="0"/>
      <w:divBdr>
        <w:top w:val="none" w:sz="0" w:space="0" w:color="auto"/>
        <w:left w:val="none" w:sz="0" w:space="0" w:color="auto"/>
        <w:bottom w:val="none" w:sz="0" w:space="0" w:color="auto"/>
        <w:right w:val="none" w:sz="0" w:space="0" w:color="auto"/>
      </w:divBdr>
    </w:div>
    <w:div w:id="884567507">
      <w:bodyDiv w:val="1"/>
      <w:marLeft w:val="0"/>
      <w:marRight w:val="0"/>
      <w:marTop w:val="0"/>
      <w:marBottom w:val="0"/>
      <w:divBdr>
        <w:top w:val="none" w:sz="0" w:space="0" w:color="auto"/>
        <w:left w:val="none" w:sz="0" w:space="0" w:color="auto"/>
        <w:bottom w:val="none" w:sz="0" w:space="0" w:color="auto"/>
        <w:right w:val="none" w:sz="0" w:space="0" w:color="auto"/>
      </w:divBdr>
    </w:div>
    <w:div w:id="884873865">
      <w:bodyDiv w:val="1"/>
      <w:marLeft w:val="0"/>
      <w:marRight w:val="0"/>
      <w:marTop w:val="0"/>
      <w:marBottom w:val="0"/>
      <w:divBdr>
        <w:top w:val="none" w:sz="0" w:space="0" w:color="auto"/>
        <w:left w:val="none" w:sz="0" w:space="0" w:color="auto"/>
        <w:bottom w:val="none" w:sz="0" w:space="0" w:color="auto"/>
        <w:right w:val="none" w:sz="0" w:space="0" w:color="auto"/>
      </w:divBdr>
    </w:div>
    <w:div w:id="885795242">
      <w:bodyDiv w:val="1"/>
      <w:marLeft w:val="0"/>
      <w:marRight w:val="0"/>
      <w:marTop w:val="0"/>
      <w:marBottom w:val="0"/>
      <w:divBdr>
        <w:top w:val="none" w:sz="0" w:space="0" w:color="auto"/>
        <w:left w:val="none" w:sz="0" w:space="0" w:color="auto"/>
        <w:bottom w:val="none" w:sz="0" w:space="0" w:color="auto"/>
        <w:right w:val="none" w:sz="0" w:space="0" w:color="auto"/>
      </w:divBdr>
    </w:div>
    <w:div w:id="886185342">
      <w:bodyDiv w:val="1"/>
      <w:marLeft w:val="0"/>
      <w:marRight w:val="0"/>
      <w:marTop w:val="0"/>
      <w:marBottom w:val="0"/>
      <w:divBdr>
        <w:top w:val="none" w:sz="0" w:space="0" w:color="auto"/>
        <w:left w:val="none" w:sz="0" w:space="0" w:color="auto"/>
        <w:bottom w:val="none" w:sz="0" w:space="0" w:color="auto"/>
        <w:right w:val="none" w:sz="0" w:space="0" w:color="auto"/>
      </w:divBdr>
    </w:div>
    <w:div w:id="886571983">
      <w:bodyDiv w:val="1"/>
      <w:marLeft w:val="0"/>
      <w:marRight w:val="0"/>
      <w:marTop w:val="0"/>
      <w:marBottom w:val="0"/>
      <w:divBdr>
        <w:top w:val="none" w:sz="0" w:space="0" w:color="auto"/>
        <w:left w:val="none" w:sz="0" w:space="0" w:color="auto"/>
        <w:bottom w:val="none" w:sz="0" w:space="0" w:color="auto"/>
        <w:right w:val="none" w:sz="0" w:space="0" w:color="auto"/>
      </w:divBdr>
    </w:div>
    <w:div w:id="886643279">
      <w:bodyDiv w:val="1"/>
      <w:marLeft w:val="0"/>
      <w:marRight w:val="0"/>
      <w:marTop w:val="0"/>
      <w:marBottom w:val="0"/>
      <w:divBdr>
        <w:top w:val="none" w:sz="0" w:space="0" w:color="auto"/>
        <w:left w:val="none" w:sz="0" w:space="0" w:color="auto"/>
        <w:bottom w:val="none" w:sz="0" w:space="0" w:color="auto"/>
        <w:right w:val="none" w:sz="0" w:space="0" w:color="auto"/>
      </w:divBdr>
    </w:div>
    <w:div w:id="886646855">
      <w:bodyDiv w:val="1"/>
      <w:marLeft w:val="0"/>
      <w:marRight w:val="0"/>
      <w:marTop w:val="0"/>
      <w:marBottom w:val="0"/>
      <w:divBdr>
        <w:top w:val="none" w:sz="0" w:space="0" w:color="auto"/>
        <w:left w:val="none" w:sz="0" w:space="0" w:color="auto"/>
        <w:bottom w:val="none" w:sz="0" w:space="0" w:color="auto"/>
        <w:right w:val="none" w:sz="0" w:space="0" w:color="auto"/>
      </w:divBdr>
    </w:div>
    <w:div w:id="887378222">
      <w:bodyDiv w:val="1"/>
      <w:marLeft w:val="0"/>
      <w:marRight w:val="0"/>
      <w:marTop w:val="0"/>
      <w:marBottom w:val="0"/>
      <w:divBdr>
        <w:top w:val="none" w:sz="0" w:space="0" w:color="auto"/>
        <w:left w:val="none" w:sz="0" w:space="0" w:color="auto"/>
        <w:bottom w:val="none" w:sz="0" w:space="0" w:color="auto"/>
        <w:right w:val="none" w:sz="0" w:space="0" w:color="auto"/>
      </w:divBdr>
    </w:div>
    <w:div w:id="889726591">
      <w:bodyDiv w:val="1"/>
      <w:marLeft w:val="0"/>
      <w:marRight w:val="0"/>
      <w:marTop w:val="0"/>
      <w:marBottom w:val="0"/>
      <w:divBdr>
        <w:top w:val="none" w:sz="0" w:space="0" w:color="auto"/>
        <w:left w:val="none" w:sz="0" w:space="0" w:color="auto"/>
        <w:bottom w:val="none" w:sz="0" w:space="0" w:color="auto"/>
        <w:right w:val="none" w:sz="0" w:space="0" w:color="auto"/>
      </w:divBdr>
    </w:div>
    <w:div w:id="889808925">
      <w:bodyDiv w:val="1"/>
      <w:marLeft w:val="0"/>
      <w:marRight w:val="0"/>
      <w:marTop w:val="0"/>
      <w:marBottom w:val="0"/>
      <w:divBdr>
        <w:top w:val="none" w:sz="0" w:space="0" w:color="auto"/>
        <w:left w:val="none" w:sz="0" w:space="0" w:color="auto"/>
        <w:bottom w:val="none" w:sz="0" w:space="0" w:color="auto"/>
        <w:right w:val="none" w:sz="0" w:space="0" w:color="auto"/>
      </w:divBdr>
    </w:div>
    <w:div w:id="889876290">
      <w:bodyDiv w:val="1"/>
      <w:marLeft w:val="0"/>
      <w:marRight w:val="0"/>
      <w:marTop w:val="0"/>
      <w:marBottom w:val="0"/>
      <w:divBdr>
        <w:top w:val="none" w:sz="0" w:space="0" w:color="auto"/>
        <w:left w:val="none" w:sz="0" w:space="0" w:color="auto"/>
        <w:bottom w:val="none" w:sz="0" w:space="0" w:color="auto"/>
        <w:right w:val="none" w:sz="0" w:space="0" w:color="auto"/>
      </w:divBdr>
    </w:div>
    <w:div w:id="890967951">
      <w:bodyDiv w:val="1"/>
      <w:marLeft w:val="0"/>
      <w:marRight w:val="0"/>
      <w:marTop w:val="0"/>
      <w:marBottom w:val="0"/>
      <w:divBdr>
        <w:top w:val="none" w:sz="0" w:space="0" w:color="auto"/>
        <w:left w:val="none" w:sz="0" w:space="0" w:color="auto"/>
        <w:bottom w:val="none" w:sz="0" w:space="0" w:color="auto"/>
        <w:right w:val="none" w:sz="0" w:space="0" w:color="auto"/>
      </w:divBdr>
    </w:div>
    <w:div w:id="891772858">
      <w:bodyDiv w:val="1"/>
      <w:marLeft w:val="0"/>
      <w:marRight w:val="0"/>
      <w:marTop w:val="0"/>
      <w:marBottom w:val="0"/>
      <w:divBdr>
        <w:top w:val="none" w:sz="0" w:space="0" w:color="auto"/>
        <w:left w:val="none" w:sz="0" w:space="0" w:color="auto"/>
        <w:bottom w:val="none" w:sz="0" w:space="0" w:color="auto"/>
        <w:right w:val="none" w:sz="0" w:space="0" w:color="auto"/>
      </w:divBdr>
    </w:div>
    <w:div w:id="891885071">
      <w:bodyDiv w:val="1"/>
      <w:marLeft w:val="0"/>
      <w:marRight w:val="0"/>
      <w:marTop w:val="0"/>
      <w:marBottom w:val="0"/>
      <w:divBdr>
        <w:top w:val="none" w:sz="0" w:space="0" w:color="auto"/>
        <w:left w:val="none" w:sz="0" w:space="0" w:color="auto"/>
        <w:bottom w:val="none" w:sz="0" w:space="0" w:color="auto"/>
        <w:right w:val="none" w:sz="0" w:space="0" w:color="auto"/>
      </w:divBdr>
    </w:div>
    <w:div w:id="892354567">
      <w:bodyDiv w:val="1"/>
      <w:marLeft w:val="0"/>
      <w:marRight w:val="0"/>
      <w:marTop w:val="0"/>
      <w:marBottom w:val="0"/>
      <w:divBdr>
        <w:top w:val="none" w:sz="0" w:space="0" w:color="auto"/>
        <w:left w:val="none" w:sz="0" w:space="0" w:color="auto"/>
        <w:bottom w:val="none" w:sz="0" w:space="0" w:color="auto"/>
        <w:right w:val="none" w:sz="0" w:space="0" w:color="auto"/>
      </w:divBdr>
    </w:div>
    <w:div w:id="892733328">
      <w:bodyDiv w:val="1"/>
      <w:marLeft w:val="0"/>
      <w:marRight w:val="0"/>
      <w:marTop w:val="0"/>
      <w:marBottom w:val="0"/>
      <w:divBdr>
        <w:top w:val="none" w:sz="0" w:space="0" w:color="auto"/>
        <w:left w:val="none" w:sz="0" w:space="0" w:color="auto"/>
        <w:bottom w:val="none" w:sz="0" w:space="0" w:color="auto"/>
        <w:right w:val="none" w:sz="0" w:space="0" w:color="auto"/>
      </w:divBdr>
    </w:div>
    <w:div w:id="893349236">
      <w:bodyDiv w:val="1"/>
      <w:marLeft w:val="0"/>
      <w:marRight w:val="0"/>
      <w:marTop w:val="0"/>
      <w:marBottom w:val="0"/>
      <w:divBdr>
        <w:top w:val="none" w:sz="0" w:space="0" w:color="auto"/>
        <w:left w:val="none" w:sz="0" w:space="0" w:color="auto"/>
        <w:bottom w:val="none" w:sz="0" w:space="0" w:color="auto"/>
        <w:right w:val="none" w:sz="0" w:space="0" w:color="auto"/>
      </w:divBdr>
    </w:div>
    <w:div w:id="893657715">
      <w:bodyDiv w:val="1"/>
      <w:marLeft w:val="0"/>
      <w:marRight w:val="0"/>
      <w:marTop w:val="0"/>
      <w:marBottom w:val="0"/>
      <w:divBdr>
        <w:top w:val="none" w:sz="0" w:space="0" w:color="auto"/>
        <w:left w:val="none" w:sz="0" w:space="0" w:color="auto"/>
        <w:bottom w:val="none" w:sz="0" w:space="0" w:color="auto"/>
        <w:right w:val="none" w:sz="0" w:space="0" w:color="auto"/>
      </w:divBdr>
    </w:div>
    <w:div w:id="893781378">
      <w:bodyDiv w:val="1"/>
      <w:marLeft w:val="0"/>
      <w:marRight w:val="0"/>
      <w:marTop w:val="0"/>
      <w:marBottom w:val="0"/>
      <w:divBdr>
        <w:top w:val="none" w:sz="0" w:space="0" w:color="auto"/>
        <w:left w:val="none" w:sz="0" w:space="0" w:color="auto"/>
        <w:bottom w:val="none" w:sz="0" w:space="0" w:color="auto"/>
        <w:right w:val="none" w:sz="0" w:space="0" w:color="auto"/>
      </w:divBdr>
    </w:div>
    <w:div w:id="894971980">
      <w:bodyDiv w:val="1"/>
      <w:marLeft w:val="0"/>
      <w:marRight w:val="0"/>
      <w:marTop w:val="0"/>
      <w:marBottom w:val="0"/>
      <w:divBdr>
        <w:top w:val="none" w:sz="0" w:space="0" w:color="auto"/>
        <w:left w:val="none" w:sz="0" w:space="0" w:color="auto"/>
        <w:bottom w:val="none" w:sz="0" w:space="0" w:color="auto"/>
        <w:right w:val="none" w:sz="0" w:space="0" w:color="auto"/>
      </w:divBdr>
    </w:div>
    <w:div w:id="895971116">
      <w:bodyDiv w:val="1"/>
      <w:marLeft w:val="0"/>
      <w:marRight w:val="0"/>
      <w:marTop w:val="0"/>
      <w:marBottom w:val="0"/>
      <w:divBdr>
        <w:top w:val="none" w:sz="0" w:space="0" w:color="auto"/>
        <w:left w:val="none" w:sz="0" w:space="0" w:color="auto"/>
        <w:bottom w:val="none" w:sz="0" w:space="0" w:color="auto"/>
        <w:right w:val="none" w:sz="0" w:space="0" w:color="auto"/>
      </w:divBdr>
    </w:div>
    <w:div w:id="895974569">
      <w:bodyDiv w:val="1"/>
      <w:marLeft w:val="0"/>
      <w:marRight w:val="0"/>
      <w:marTop w:val="0"/>
      <w:marBottom w:val="0"/>
      <w:divBdr>
        <w:top w:val="none" w:sz="0" w:space="0" w:color="auto"/>
        <w:left w:val="none" w:sz="0" w:space="0" w:color="auto"/>
        <w:bottom w:val="none" w:sz="0" w:space="0" w:color="auto"/>
        <w:right w:val="none" w:sz="0" w:space="0" w:color="auto"/>
      </w:divBdr>
    </w:div>
    <w:div w:id="896892444">
      <w:bodyDiv w:val="1"/>
      <w:marLeft w:val="0"/>
      <w:marRight w:val="0"/>
      <w:marTop w:val="0"/>
      <w:marBottom w:val="0"/>
      <w:divBdr>
        <w:top w:val="none" w:sz="0" w:space="0" w:color="auto"/>
        <w:left w:val="none" w:sz="0" w:space="0" w:color="auto"/>
        <w:bottom w:val="none" w:sz="0" w:space="0" w:color="auto"/>
        <w:right w:val="none" w:sz="0" w:space="0" w:color="auto"/>
      </w:divBdr>
    </w:div>
    <w:div w:id="897473645">
      <w:bodyDiv w:val="1"/>
      <w:marLeft w:val="0"/>
      <w:marRight w:val="0"/>
      <w:marTop w:val="0"/>
      <w:marBottom w:val="0"/>
      <w:divBdr>
        <w:top w:val="none" w:sz="0" w:space="0" w:color="auto"/>
        <w:left w:val="none" w:sz="0" w:space="0" w:color="auto"/>
        <w:bottom w:val="none" w:sz="0" w:space="0" w:color="auto"/>
        <w:right w:val="none" w:sz="0" w:space="0" w:color="auto"/>
      </w:divBdr>
    </w:div>
    <w:div w:id="897933270">
      <w:bodyDiv w:val="1"/>
      <w:marLeft w:val="0"/>
      <w:marRight w:val="0"/>
      <w:marTop w:val="0"/>
      <w:marBottom w:val="0"/>
      <w:divBdr>
        <w:top w:val="none" w:sz="0" w:space="0" w:color="auto"/>
        <w:left w:val="none" w:sz="0" w:space="0" w:color="auto"/>
        <w:bottom w:val="none" w:sz="0" w:space="0" w:color="auto"/>
        <w:right w:val="none" w:sz="0" w:space="0" w:color="auto"/>
      </w:divBdr>
    </w:div>
    <w:div w:id="898126569">
      <w:bodyDiv w:val="1"/>
      <w:marLeft w:val="0"/>
      <w:marRight w:val="0"/>
      <w:marTop w:val="0"/>
      <w:marBottom w:val="0"/>
      <w:divBdr>
        <w:top w:val="none" w:sz="0" w:space="0" w:color="auto"/>
        <w:left w:val="none" w:sz="0" w:space="0" w:color="auto"/>
        <w:bottom w:val="none" w:sz="0" w:space="0" w:color="auto"/>
        <w:right w:val="none" w:sz="0" w:space="0" w:color="auto"/>
      </w:divBdr>
    </w:div>
    <w:div w:id="899095705">
      <w:bodyDiv w:val="1"/>
      <w:marLeft w:val="0"/>
      <w:marRight w:val="0"/>
      <w:marTop w:val="0"/>
      <w:marBottom w:val="0"/>
      <w:divBdr>
        <w:top w:val="none" w:sz="0" w:space="0" w:color="auto"/>
        <w:left w:val="none" w:sz="0" w:space="0" w:color="auto"/>
        <w:bottom w:val="none" w:sz="0" w:space="0" w:color="auto"/>
        <w:right w:val="none" w:sz="0" w:space="0" w:color="auto"/>
      </w:divBdr>
    </w:div>
    <w:div w:id="899098695">
      <w:bodyDiv w:val="1"/>
      <w:marLeft w:val="0"/>
      <w:marRight w:val="0"/>
      <w:marTop w:val="0"/>
      <w:marBottom w:val="0"/>
      <w:divBdr>
        <w:top w:val="none" w:sz="0" w:space="0" w:color="auto"/>
        <w:left w:val="none" w:sz="0" w:space="0" w:color="auto"/>
        <w:bottom w:val="none" w:sz="0" w:space="0" w:color="auto"/>
        <w:right w:val="none" w:sz="0" w:space="0" w:color="auto"/>
      </w:divBdr>
    </w:div>
    <w:div w:id="902376255">
      <w:bodyDiv w:val="1"/>
      <w:marLeft w:val="0"/>
      <w:marRight w:val="0"/>
      <w:marTop w:val="0"/>
      <w:marBottom w:val="0"/>
      <w:divBdr>
        <w:top w:val="none" w:sz="0" w:space="0" w:color="auto"/>
        <w:left w:val="none" w:sz="0" w:space="0" w:color="auto"/>
        <w:bottom w:val="none" w:sz="0" w:space="0" w:color="auto"/>
        <w:right w:val="none" w:sz="0" w:space="0" w:color="auto"/>
      </w:divBdr>
    </w:div>
    <w:div w:id="902521565">
      <w:bodyDiv w:val="1"/>
      <w:marLeft w:val="0"/>
      <w:marRight w:val="0"/>
      <w:marTop w:val="0"/>
      <w:marBottom w:val="0"/>
      <w:divBdr>
        <w:top w:val="none" w:sz="0" w:space="0" w:color="auto"/>
        <w:left w:val="none" w:sz="0" w:space="0" w:color="auto"/>
        <w:bottom w:val="none" w:sz="0" w:space="0" w:color="auto"/>
        <w:right w:val="none" w:sz="0" w:space="0" w:color="auto"/>
      </w:divBdr>
    </w:div>
    <w:div w:id="903367691">
      <w:bodyDiv w:val="1"/>
      <w:marLeft w:val="0"/>
      <w:marRight w:val="0"/>
      <w:marTop w:val="0"/>
      <w:marBottom w:val="0"/>
      <w:divBdr>
        <w:top w:val="none" w:sz="0" w:space="0" w:color="auto"/>
        <w:left w:val="none" w:sz="0" w:space="0" w:color="auto"/>
        <w:bottom w:val="none" w:sz="0" w:space="0" w:color="auto"/>
        <w:right w:val="none" w:sz="0" w:space="0" w:color="auto"/>
      </w:divBdr>
    </w:div>
    <w:div w:id="904073289">
      <w:bodyDiv w:val="1"/>
      <w:marLeft w:val="0"/>
      <w:marRight w:val="0"/>
      <w:marTop w:val="0"/>
      <w:marBottom w:val="0"/>
      <w:divBdr>
        <w:top w:val="none" w:sz="0" w:space="0" w:color="auto"/>
        <w:left w:val="none" w:sz="0" w:space="0" w:color="auto"/>
        <w:bottom w:val="none" w:sz="0" w:space="0" w:color="auto"/>
        <w:right w:val="none" w:sz="0" w:space="0" w:color="auto"/>
      </w:divBdr>
    </w:div>
    <w:div w:id="904099280">
      <w:bodyDiv w:val="1"/>
      <w:marLeft w:val="0"/>
      <w:marRight w:val="0"/>
      <w:marTop w:val="0"/>
      <w:marBottom w:val="0"/>
      <w:divBdr>
        <w:top w:val="none" w:sz="0" w:space="0" w:color="auto"/>
        <w:left w:val="none" w:sz="0" w:space="0" w:color="auto"/>
        <w:bottom w:val="none" w:sz="0" w:space="0" w:color="auto"/>
        <w:right w:val="none" w:sz="0" w:space="0" w:color="auto"/>
      </w:divBdr>
    </w:div>
    <w:div w:id="904725752">
      <w:bodyDiv w:val="1"/>
      <w:marLeft w:val="0"/>
      <w:marRight w:val="0"/>
      <w:marTop w:val="0"/>
      <w:marBottom w:val="0"/>
      <w:divBdr>
        <w:top w:val="none" w:sz="0" w:space="0" w:color="auto"/>
        <w:left w:val="none" w:sz="0" w:space="0" w:color="auto"/>
        <w:bottom w:val="none" w:sz="0" w:space="0" w:color="auto"/>
        <w:right w:val="none" w:sz="0" w:space="0" w:color="auto"/>
      </w:divBdr>
    </w:div>
    <w:div w:id="905604230">
      <w:bodyDiv w:val="1"/>
      <w:marLeft w:val="0"/>
      <w:marRight w:val="0"/>
      <w:marTop w:val="0"/>
      <w:marBottom w:val="0"/>
      <w:divBdr>
        <w:top w:val="none" w:sz="0" w:space="0" w:color="auto"/>
        <w:left w:val="none" w:sz="0" w:space="0" w:color="auto"/>
        <w:bottom w:val="none" w:sz="0" w:space="0" w:color="auto"/>
        <w:right w:val="none" w:sz="0" w:space="0" w:color="auto"/>
      </w:divBdr>
    </w:div>
    <w:div w:id="905652879">
      <w:bodyDiv w:val="1"/>
      <w:marLeft w:val="0"/>
      <w:marRight w:val="0"/>
      <w:marTop w:val="0"/>
      <w:marBottom w:val="0"/>
      <w:divBdr>
        <w:top w:val="none" w:sz="0" w:space="0" w:color="auto"/>
        <w:left w:val="none" w:sz="0" w:space="0" w:color="auto"/>
        <w:bottom w:val="none" w:sz="0" w:space="0" w:color="auto"/>
        <w:right w:val="none" w:sz="0" w:space="0" w:color="auto"/>
      </w:divBdr>
    </w:div>
    <w:div w:id="905920396">
      <w:bodyDiv w:val="1"/>
      <w:marLeft w:val="0"/>
      <w:marRight w:val="0"/>
      <w:marTop w:val="0"/>
      <w:marBottom w:val="0"/>
      <w:divBdr>
        <w:top w:val="none" w:sz="0" w:space="0" w:color="auto"/>
        <w:left w:val="none" w:sz="0" w:space="0" w:color="auto"/>
        <w:bottom w:val="none" w:sz="0" w:space="0" w:color="auto"/>
        <w:right w:val="none" w:sz="0" w:space="0" w:color="auto"/>
      </w:divBdr>
    </w:div>
    <w:div w:id="905998171">
      <w:bodyDiv w:val="1"/>
      <w:marLeft w:val="0"/>
      <w:marRight w:val="0"/>
      <w:marTop w:val="0"/>
      <w:marBottom w:val="0"/>
      <w:divBdr>
        <w:top w:val="none" w:sz="0" w:space="0" w:color="auto"/>
        <w:left w:val="none" w:sz="0" w:space="0" w:color="auto"/>
        <w:bottom w:val="none" w:sz="0" w:space="0" w:color="auto"/>
        <w:right w:val="none" w:sz="0" w:space="0" w:color="auto"/>
      </w:divBdr>
    </w:div>
    <w:div w:id="906301138">
      <w:bodyDiv w:val="1"/>
      <w:marLeft w:val="0"/>
      <w:marRight w:val="0"/>
      <w:marTop w:val="0"/>
      <w:marBottom w:val="0"/>
      <w:divBdr>
        <w:top w:val="none" w:sz="0" w:space="0" w:color="auto"/>
        <w:left w:val="none" w:sz="0" w:space="0" w:color="auto"/>
        <w:bottom w:val="none" w:sz="0" w:space="0" w:color="auto"/>
        <w:right w:val="none" w:sz="0" w:space="0" w:color="auto"/>
      </w:divBdr>
    </w:div>
    <w:div w:id="907035650">
      <w:bodyDiv w:val="1"/>
      <w:marLeft w:val="0"/>
      <w:marRight w:val="0"/>
      <w:marTop w:val="0"/>
      <w:marBottom w:val="0"/>
      <w:divBdr>
        <w:top w:val="none" w:sz="0" w:space="0" w:color="auto"/>
        <w:left w:val="none" w:sz="0" w:space="0" w:color="auto"/>
        <w:bottom w:val="none" w:sz="0" w:space="0" w:color="auto"/>
        <w:right w:val="none" w:sz="0" w:space="0" w:color="auto"/>
      </w:divBdr>
    </w:div>
    <w:div w:id="907768559">
      <w:bodyDiv w:val="1"/>
      <w:marLeft w:val="0"/>
      <w:marRight w:val="0"/>
      <w:marTop w:val="0"/>
      <w:marBottom w:val="0"/>
      <w:divBdr>
        <w:top w:val="none" w:sz="0" w:space="0" w:color="auto"/>
        <w:left w:val="none" w:sz="0" w:space="0" w:color="auto"/>
        <w:bottom w:val="none" w:sz="0" w:space="0" w:color="auto"/>
        <w:right w:val="none" w:sz="0" w:space="0" w:color="auto"/>
      </w:divBdr>
    </w:div>
    <w:div w:id="909001220">
      <w:bodyDiv w:val="1"/>
      <w:marLeft w:val="0"/>
      <w:marRight w:val="0"/>
      <w:marTop w:val="0"/>
      <w:marBottom w:val="0"/>
      <w:divBdr>
        <w:top w:val="none" w:sz="0" w:space="0" w:color="auto"/>
        <w:left w:val="none" w:sz="0" w:space="0" w:color="auto"/>
        <w:bottom w:val="none" w:sz="0" w:space="0" w:color="auto"/>
        <w:right w:val="none" w:sz="0" w:space="0" w:color="auto"/>
      </w:divBdr>
    </w:div>
    <w:div w:id="909653657">
      <w:bodyDiv w:val="1"/>
      <w:marLeft w:val="0"/>
      <w:marRight w:val="0"/>
      <w:marTop w:val="0"/>
      <w:marBottom w:val="0"/>
      <w:divBdr>
        <w:top w:val="none" w:sz="0" w:space="0" w:color="auto"/>
        <w:left w:val="none" w:sz="0" w:space="0" w:color="auto"/>
        <w:bottom w:val="none" w:sz="0" w:space="0" w:color="auto"/>
        <w:right w:val="none" w:sz="0" w:space="0" w:color="auto"/>
      </w:divBdr>
    </w:div>
    <w:div w:id="909729094">
      <w:bodyDiv w:val="1"/>
      <w:marLeft w:val="0"/>
      <w:marRight w:val="0"/>
      <w:marTop w:val="0"/>
      <w:marBottom w:val="0"/>
      <w:divBdr>
        <w:top w:val="none" w:sz="0" w:space="0" w:color="auto"/>
        <w:left w:val="none" w:sz="0" w:space="0" w:color="auto"/>
        <w:bottom w:val="none" w:sz="0" w:space="0" w:color="auto"/>
        <w:right w:val="none" w:sz="0" w:space="0" w:color="auto"/>
      </w:divBdr>
    </w:div>
    <w:div w:id="912396089">
      <w:bodyDiv w:val="1"/>
      <w:marLeft w:val="0"/>
      <w:marRight w:val="0"/>
      <w:marTop w:val="0"/>
      <w:marBottom w:val="0"/>
      <w:divBdr>
        <w:top w:val="none" w:sz="0" w:space="0" w:color="auto"/>
        <w:left w:val="none" w:sz="0" w:space="0" w:color="auto"/>
        <w:bottom w:val="none" w:sz="0" w:space="0" w:color="auto"/>
        <w:right w:val="none" w:sz="0" w:space="0" w:color="auto"/>
      </w:divBdr>
    </w:div>
    <w:div w:id="913586323">
      <w:bodyDiv w:val="1"/>
      <w:marLeft w:val="0"/>
      <w:marRight w:val="0"/>
      <w:marTop w:val="0"/>
      <w:marBottom w:val="0"/>
      <w:divBdr>
        <w:top w:val="none" w:sz="0" w:space="0" w:color="auto"/>
        <w:left w:val="none" w:sz="0" w:space="0" w:color="auto"/>
        <w:bottom w:val="none" w:sz="0" w:space="0" w:color="auto"/>
        <w:right w:val="none" w:sz="0" w:space="0" w:color="auto"/>
      </w:divBdr>
    </w:div>
    <w:div w:id="913972912">
      <w:bodyDiv w:val="1"/>
      <w:marLeft w:val="0"/>
      <w:marRight w:val="0"/>
      <w:marTop w:val="0"/>
      <w:marBottom w:val="0"/>
      <w:divBdr>
        <w:top w:val="none" w:sz="0" w:space="0" w:color="auto"/>
        <w:left w:val="none" w:sz="0" w:space="0" w:color="auto"/>
        <w:bottom w:val="none" w:sz="0" w:space="0" w:color="auto"/>
        <w:right w:val="none" w:sz="0" w:space="0" w:color="auto"/>
      </w:divBdr>
    </w:div>
    <w:div w:id="915433674">
      <w:bodyDiv w:val="1"/>
      <w:marLeft w:val="0"/>
      <w:marRight w:val="0"/>
      <w:marTop w:val="0"/>
      <w:marBottom w:val="0"/>
      <w:divBdr>
        <w:top w:val="none" w:sz="0" w:space="0" w:color="auto"/>
        <w:left w:val="none" w:sz="0" w:space="0" w:color="auto"/>
        <w:bottom w:val="none" w:sz="0" w:space="0" w:color="auto"/>
        <w:right w:val="none" w:sz="0" w:space="0" w:color="auto"/>
      </w:divBdr>
    </w:div>
    <w:div w:id="915749166">
      <w:bodyDiv w:val="1"/>
      <w:marLeft w:val="0"/>
      <w:marRight w:val="0"/>
      <w:marTop w:val="0"/>
      <w:marBottom w:val="0"/>
      <w:divBdr>
        <w:top w:val="none" w:sz="0" w:space="0" w:color="auto"/>
        <w:left w:val="none" w:sz="0" w:space="0" w:color="auto"/>
        <w:bottom w:val="none" w:sz="0" w:space="0" w:color="auto"/>
        <w:right w:val="none" w:sz="0" w:space="0" w:color="auto"/>
      </w:divBdr>
    </w:div>
    <w:div w:id="918094936">
      <w:bodyDiv w:val="1"/>
      <w:marLeft w:val="0"/>
      <w:marRight w:val="0"/>
      <w:marTop w:val="0"/>
      <w:marBottom w:val="0"/>
      <w:divBdr>
        <w:top w:val="none" w:sz="0" w:space="0" w:color="auto"/>
        <w:left w:val="none" w:sz="0" w:space="0" w:color="auto"/>
        <w:bottom w:val="none" w:sz="0" w:space="0" w:color="auto"/>
        <w:right w:val="none" w:sz="0" w:space="0" w:color="auto"/>
      </w:divBdr>
    </w:div>
    <w:div w:id="918713836">
      <w:bodyDiv w:val="1"/>
      <w:marLeft w:val="0"/>
      <w:marRight w:val="0"/>
      <w:marTop w:val="0"/>
      <w:marBottom w:val="0"/>
      <w:divBdr>
        <w:top w:val="none" w:sz="0" w:space="0" w:color="auto"/>
        <w:left w:val="none" w:sz="0" w:space="0" w:color="auto"/>
        <w:bottom w:val="none" w:sz="0" w:space="0" w:color="auto"/>
        <w:right w:val="none" w:sz="0" w:space="0" w:color="auto"/>
      </w:divBdr>
    </w:div>
    <w:div w:id="919563317">
      <w:bodyDiv w:val="1"/>
      <w:marLeft w:val="0"/>
      <w:marRight w:val="0"/>
      <w:marTop w:val="0"/>
      <w:marBottom w:val="0"/>
      <w:divBdr>
        <w:top w:val="none" w:sz="0" w:space="0" w:color="auto"/>
        <w:left w:val="none" w:sz="0" w:space="0" w:color="auto"/>
        <w:bottom w:val="none" w:sz="0" w:space="0" w:color="auto"/>
        <w:right w:val="none" w:sz="0" w:space="0" w:color="auto"/>
      </w:divBdr>
    </w:div>
    <w:div w:id="920287537">
      <w:bodyDiv w:val="1"/>
      <w:marLeft w:val="0"/>
      <w:marRight w:val="0"/>
      <w:marTop w:val="0"/>
      <w:marBottom w:val="0"/>
      <w:divBdr>
        <w:top w:val="none" w:sz="0" w:space="0" w:color="auto"/>
        <w:left w:val="none" w:sz="0" w:space="0" w:color="auto"/>
        <w:bottom w:val="none" w:sz="0" w:space="0" w:color="auto"/>
        <w:right w:val="none" w:sz="0" w:space="0" w:color="auto"/>
      </w:divBdr>
    </w:div>
    <w:div w:id="920482329">
      <w:bodyDiv w:val="1"/>
      <w:marLeft w:val="0"/>
      <w:marRight w:val="0"/>
      <w:marTop w:val="0"/>
      <w:marBottom w:val="0"/>
      <w:divBdr>
        <w:top w:val="none" w:sz="0" w:space="0" w:color="auto"/>
        <w:left w:val="none" w:sz="0" w:space="0" w:color="auto"/>
        <w:bottom w:val="none" w:sz="0" w:space="0" w:color="auto"/>
        <w:right w:val="none" w:sz="0" w:space="0" w:color="auto"/>
      </w:divBdr>
    </w:div>
    <w:div w:id="920793921">
      <w:bodyDiv w:val="1"/>
      <w:marLeft w:val="0"/>
      <w:marRight w:val="0"/>
      <w:marTop w:val="0"/>
      <w:marBottom w:val="0"/>
      <w:divBdr>
        <w:top w:val="none" w:sz="0" w:space="0" w:color="auto"/>
        <w:left w:val="none" w:sz="0" w:space="0" w:color="auto"/>
        <w:bottom w:val="none" w:sz="0" w:space="0" w:color="auto"/>
        <w:right w:val="none" w:sz="0" w:space="0" w:color="auto"/>
      </w:divBdr>
    </w:div>
    <w:div w:id="921527568">
      <w:bodyDiv w:val="1"/>
      <w:marLeft w:val="0"/>
      <w:marRight w:val="0"/>
      <w:marTop w:val="0"/>
      <w:marBottom w:val="0"/>
      <w:divBdr>
        <w:top w:val="none" w:sz="0" w:space="0" w:color="auto"/>
        <w:left w:val="none" w:sz="0" w:space="0" w:color="auto"/>
        <w:bottom w:val="none" w:sz="0" w:space="0" w:color="auto"/>
        <w:right w:val="none" w:sz="0" w:space="0" w:color="auto"/>
      </w:divBdr>
    </w:div>
    <w:div w:id="921597191">
      <w:bodyDiv w:val="1"/>
      <w:marLeft w:val="0"/>
      <w:marRight w:val="0"/>
      <w:marTop w:val="0"/>
      <w:marBottom w:val="0"/>
      <w:divBdr>
        <w:top w:val="none" w:sz="0" w:space="0" w:color="auto"/>
        <w:left w:val="none" w:sz="0" w:space="0" w:color="auto"/>
        <w:bottom w:val="none" w:sz="0" w:space="0" w:color="auto"/>
        <w:right w:val="none" w:sz="0" w:space="0" w:color="auto"/>
      </w:divBdr>
    </w:div>
    <w:div w:id="921793633">
      <w:bodyDiv w:val="1"/>
      <w:marLeft w:val="0"/>
      <w:marRight w:val="0"/>
      <w:marTop w:val="0"/>
      <w:marBottom w:val="0"/>
      <w:divBdr>
        <w:top w:val="none" w:sz="0" w:space="0" w:color="auto"/>
        <w:left w:val="none" w:sz="0" w:space="0" w:color="auto"/>
        <w:bottom w:val="none" w:sz="0" w:space="0" w:color="auto"/>
        <w:right w:val="none" w:sz="0" w:space="0" w:color="auto"/>
      </w:divBdr>
    </w:div>
    <w:div w:id="921990283">
      <w:bodyDiv w:val="1"/>
      <w:marLeft w:val="0"/>
      <w:marRight w:val="0"/>
      <w:marTop w:val="0"/>
      <w:marBottom w:val="0"/>
      <w:divBdr>
        <w:top w:val="none" w:sz="0" w:space="0" w:color="auto"/>
        <w:left w:val="none" w:sz="0" w:space="0" w:color="auto"/>
        <w:bottom w:val="none" w:sz="0" w:space="0" w:color="auto"/>
        <w:right w:val="none" w:sz="0" w:space="0" w:color="auto"/>
      </w:divBdr>
    </w:div>
    <w:div w:id="922299281">
      <w:bodyDiv w:val="1"/>
      <w:marLeft w:val="0"/>
      <w:marRight w:val="0"/>
      <w:marTop w:val="0"/>
      <w:marBottom w:val="0"/>
      <w:divBdr>
        <w:top w:val="none" w:sz="0" w:space="0" w:color="auto"/>
        <w:left w:val="none" w:sz="0" w:space="0" w:color="auto"/>
        <w:bottom w:val="none" w:sz="0" w:space="0" w:color="auto"/>
        <w:right w:val="none" w:sz="0" w:space="0" w:color="auto"/>
      </w:divBdr>
    </w:div>
    <w:div w:id="922647662">
      <w:bodyDiv w:val="1"/>
      <w:marLeft w:val="0"/>
      <w:marRight w:val="0"/>
      <w:marTop w:val="0"/>
      <w:marBottom w:val="0"/>
      <w:divBdr>
        <w:top w:val="none" w:sz="0" w:space="0" w:color="auto"/>
        <w:left w:val="none" w:sz="0" w:space="0" w:color="auto"/>
        <w:bottom w:val="none" w:sz="0" w:space="0" w:color="auto"/>
        <w:right w:val="none" w:sz="0" w:space="0" w:color="auto"/>
      </w:divBdr>
    </w:div>
    <w:div w:id="922907864">
      <w:bodyDiv w:val="1"/>
      <w:marLeft w:val="0"/>
      <w:marRight w:val="0"/>
      <w:marTop w:val="0"/>
      <w:marBottom w:val="0"/>
      <w:divBdr>
        <w:top w:val="none" w:sz="0" w:space="0" w:color="auto"/>
        <w:left w:val="none" w:sz="0" w:space="0" w:color="auto"/>
        <w:bottom w:val="none" w:sz="0" w:space="0" w:color="auto"/>
        <w:right w:val="none" w:sz="0" w:space="0" w:color="auto"/>
      </w:divBdr>
    </w:div>
    <w:div w:id="922957566">
      <w:bodyDiv w:val="1"/>
      <w:marLeft w:val="0"/>
      <w:marRight w:val="0"/>
      <w:marTop w:val="0"/>
      <w:marBottom w:val="0"/>
      <w:divBdr>
        <w:top w:val="none" w:sz="0" w:space="0" w:color="auto"/>
        <w:left w:val="none" w:sz="0" w:space="0" w:color="auto"/>
        <w:bottom w:val="none" w:sz="0" w:space="0" w:color="auto"/>
        <w:right w:val="none" w:sz="0" w:space="0" w:color="auto"/>
      </w:divBdr>
    </w:div>
    <w:div w:id="924724950">
      <w:bodyDiv w:val="1"/>
      <w:marLeft w:val="0"/>
      <w:marRight w:val="0"/>
      <w:marTop w:val="0"/>
      <w:marBottom w:val="0"/>
      <w:divBdr>
        <w:top w:val="none" w:sz="0" w:space="0" w:color="auto"/>
        <w:left w:val="none" w:sz="0" w:space="0" w:color="auto"/>
        <w:bottom w:val="none" w:sz="0" w:space="0" w:color="auto"/>
        <w:right w:val="none" w:sz="0" w:space="0" w:color="auto"/>
      </w:divBdr>
    </w:div>
    <w:div w:id="925771668">
      <w:bodyDiv w:val="1"/>
      <w:marLeft w:val="0"/>
      <w:marRight w:val="0"/>
      <w:marTop w:val="0"/>
      <w:marBottom w:val="0"/>
      <w:divBdr>
        <w:top w:val="none" w:sz="0" w:space="0" w:color="auto"/>
        <w:left w:val="none" w:sz="0" w:space="0" w:color="auto"/>
        <w:bottom w:val="none" w:sz="0" w:space="0" w:color="auto"/>
        <w:right w:val="none" w:sz="0" w:space="0" w:color="auto"/>
      </w:divBdr>
    </w:div>
    <w:div w:id="926503829">
      <w:bodyDiv w:val="1"/>
      <w:marLeft w:val="0"/>
      <w:marRight w:val="0"/>
      <w:marTop w:val="0"/>
      <w:marBottom w:val="0"/>
      <w:divBdr>
        <w:top w:val="none" w:sz="0" w:space="0" w:color="auto"/>
        <w:left w:val="none" w:sz="0" w:space="0" w:color="auto"/>
        <w:bottom w:val="none" w:sz="0" w:space="0" w:color="auto"/>
        <w:right w:val="none" w:sz="0" w:space="0" w:color="auto"/>
      </w:divBdr>
    </w:div>
    <w:div w:id="928077894">
      <w:bodyDiv w:val="1"/>
      <w:marLeft w:val="0"/>
      <w:marRight w:val="0"/>
      <w:marTop w:val="0"/>
      <w:marBottom w:val="0"/>
      <w:divBdr>
        <w:top w:val="none" w:sz="0" w:space="0" w:color="auto"/>
        <w:left w:val="none" w:sz="0" w:space="0" w:color="auto"/>
        <w:bottom w:val="none" w:sz="0" w:space="0" w:color="auto"/>
        <w:right w:val="none" w:sz="0" w:space="0" w:color="auto"/>
      </w:divBdr>
    </w:div>
    <w:div w:id="928386129">
      <w:bodyDiv w:val="1"/>
      <w:marLeft w:val="0"/>
      <w:marRight w:val="0"/>
      <w:marTop w:val="0"/>
      <w:marBottom w:val="0"/>
      <w:divBdr>
        <w:top w:val="none" w:sz="0" w:space="0" w:color="auto"/>
        <w:left w:val="none" w:sz="0" w:space="0" w:color="auto"/>
        <w:bottom w:val="none" w:sz="0" w:space="0" w:color="auto"/>
        <w:right w:val="none" w:sz="0" w:space="0" w:color="auto"/>
      </w:divBdr>
    </w:div>
    <w:div w:id="928588136">
      <w:bodyDiv w:val="1"/>
      <w:marLeft w:val="0"/>
      <w:marRight w:val="0"/>
      <w:marTop w:val="0"/>
      <w:marBottom w:val="0"/>
      <w:divBdr>
        <w:top w:val="none" w:sz="0" w:space="0" w:color="auto"/>
        <w:left w:val="none" w:sz="0" w:space="0" w:color="auto"/>
        <w:bottom w:val="none" w:sz="0" w:space="0" w:color="auto"/>
        <w:right w:val="none" w:sz="0" w:space="0" w:color="auto"/>
      </w:divBdr>
    </w:div>
    <w:div w:id="928730650">
      <w:bodyDiv w:val="1"/>
      <w:marLeft w:val="0"/>
      <w:marRight w:val="0"/>
      <w:marTop w:val="0"/>
      <w:marBottom w:val="0"/>
      <w:divBdr>
        <w:top w:val="none" w:sz="0" w:space="0" w:color="auto"/>
        <w:left w:val="none" w:sz="0" w:space="0" w:color="auto"/>
        <w:bottom w:val="none" w:sz="0" w:space="0" w:color="auto"/>
        <w:right w:val="none" w:sz="0" w:space="0" w:color="auto"/>
      </w:divBdr>
    </w:div>
    <w:div w:id="928808415">
      <w:bodyDiv w:val="1"/>
      <w:marLeft w:val="0"/>
      <w:marRight w:val="0"/>
      <w:marTop w:val="0"/>
      <w:marBottom w:val="0"/>
      <w:divBdr>
        <w:top w:val="none" w:sz="0" w:space="0" w:color="auto"/>
        <w:left w:val="none" w:sz="0" w:space="0" w:color="auto"/>
        <w:bottom w:val="none" w:sz="0" w:space="0" w:color="auto"/>
        <w:right w:val="none" w:sz="0" w:space="0" w:color="auto"/>
      </w:divBdr>
    </w:div>
    <w:div w:id="928850138">
      <w:bodyDiv w:val="1"/>
      <w:marLeft w:val="0"/>
      <w:marRight w:val="0"/>
      <w:marTop w:val="0"/>
      <w:marBottom w:val="0"/>
      <w:divBdr>
        <w:top w:val="none" w:sz="0" w:space="0" w:color="auto"/>
        <w:left w:val="none" w:sz="0" w:space="0" w:color="auto"/>
        <w:bottom w:val="none" w:sz="0" w:space="0" w:color="auto"/>
        <w:right w:val="none" w:sz="0" w:space="0" w:color="auto"/>
      </w:divBdr>
    </w:div>
    <w:div w:id="929241452">
      <w:bodyDiv w:val="1"/>
      <w:marLeft w:val="0"/>
      <w:marRight w:val="0"/>
      <w:marTop w:val="0"/>
      <w:marBottom w:val="0"/>
      <w:divBdr>
        <w:top w:val="none" w:sz="0" w:space="0" w:color="auto"/>
        <w:left w:val="none" w:sz="0" w:space="0" w:color="auto"/>
        <w:bottom w:val="none" w:sz="0" w:space="0" w:color="auto"/>
        <w:right w:val="none" w:sz="0" w:space="0" w:color="auto"/>
      </w:divBdr>
    </w:div>
    <w:div w:id="929584561">
      <w:bodyDiv w:val="1"/>
      <w:marLeft w:val="0"/>
      <w:marRight w:val="0"/>
      <w:marTop w:val="0"/>
      <w:marBottom w:val="0"/>
      <w:divBdr>
        <w:top w:val="none" w:sz="0" w:space="0" w:color="auto"/>
        <w:left w:val="none" w:sz="0" w:space="0" w:color="auto"/>
        <w:bottom w:val="none" w:sz="0" w:space="0" w:color="auto"/>
        <w:right w:val="none" w:sz="0" w:space="0" w:color="auto"/>
      </w:divBdr>
    </w:div>
    <w:div w:id="929776821">
      <w:bodyDiv w:val="1"/>
      <w:marLeft w:val="0"/>
      <w:marRight w:val="0"/>
      <w:marTop w:val="0"/>
      <w:marBottom w:val="0"/>
      <w:divBdr>
        <w:top w:val="none" w:sz="0" w:space="0" w:color="auto"/>
        <w:left w:val="none" w:sz="0" w:space="0" w:color="auto"/>
        <w:bottom w:val="none" w:sz="0" w:space="0" w:color="auto"/>
        <w:right w:val="none" w:sz="0" w:space="0" w:color="auto"/>
      </w:divBdr>
    </w:div>
    <w:div w:id="929897531">
      <w:bodyDiv w:val="1"/>
      <w:marLeft w:val="0"/>
      <w:marRight w:val="0"/>
      <w:marTop w:val="0"/>
      <w:marBottom w:val="0"/>
      <w:divBdr>
        <w:top w:val="none" w:sz="0" w:space="0" w:color="auto"/>
        <w:left w:val="none" w:sz="0" w:space="0" w:color="auto"/>
        <w:bottom w:val="none" w:sz="0" w:space="0" w:color="auto"/>
        <w:right w:val="none" w:sz="0" w:space="0" w:color="auto"/>
      </w:divBdr>
    </w:div>
    <w:div w:id="930358660">
      <w:bodyDiv w:val="1"/>
      <w:marLeft w:val="0"/>
      <w:marRight w:val="0"/>
      <w:marTop w:val="0"/>
      <w:marBottom w:val="0"/>
      <w:divBdr>
        <w:top w:val="none" w:sz="0" w:space="0" w:color="auto"/>
        <w:left w:val="none" w:sz="0" w:space="0" w:color="auto"/>
        <w:bottom w:val="none" w:sz="0" w:space="0" w:color="auto"/>
        <w:right w:val="none" w:sz="0" w:space="0" w:color="auto"/>
      </w:divBdr>
    </w:div>
    <w:div w:id="931862792">
      <w:bodyDiv w:val="1"/>
      <w:marLeft w:val="0"/>
      <w:marRight w:val="0"/>
      <w:marTop w:val="0"/>
      <w:marBottom w:val="0"/>
      <w:divBdr>
        <w:top w:val="none" w:sz="0" w:space="0" w:color="auto"/>
        <w:left w:val="none" w:sz="0" w:space="0" w:color="auto"/>
        <w:bottom w:val="none" w:sz="0" w:space="0" w:color="auto"/>
        <w:right w:val="none" w:sz="0" w:space="0" w:color="auto"/>
      </w:divBdr>
    </w:div>
    <w:div w:id="933050281">
      <w:bodyDiv w:val="1"/>
      <w:marLeft w:val="0"/>
      <w:marRight w:val="0"/>
      <w:marTop w:val="0"/>
      <w:marBottom w:val="0"/>
      <w:divBdr>
        <w:top w:val="none" w:sz="0" w:space="0" w:color="auto"/>
        <w:left w:val="none" w:sz="0" w:space="0" w:color="auto"/>
        <w:bottom w:val="none" w:sz="0" w:space="0" w:color="auto"/>
        <w:right w:val="none" w:sz="0" w:space="0" w:color="auto"/>
      </w:divBdr>
    </w:div>
    <w:div w:id="933589494">
      <w:bodyDiv w:val="1"/>
      <w:marLeft w:val="0"/>
      <w:marRight w:val="0"/>
      <w:marTop w:val="0"/>
      <w:marBottom w:val="0"/>
      <w:divBdr>
        <w:top w:val="none" w:sz="0" w:space="0" w:color="auto"/>
        <w:left w:val="none" w:sz="0" w:space="0" w:color="auto"/>
        <w:bottom w:val="none" w:sz="0" w:space="0" w:color="auto"/>
        <w:right w:val="none" w:sz="0" w:space="0" w:color="auto"/>
      </w:divBdr>
    </w:div>
    <w:div w:id="934628629">
      <w:bodyDiv w:val="1"/>
      <w:marLeft w:val="0"/>
      <w:marRight w:val="0"/>
      <w:marTop w:val="0"/>
      <w:marBottom w:val="0"/>
      <w:divBdr>
        <w:top w:val="none" w:sz="0" w:space="0" w:color="auto"/>
        <w:left w:val="none" w:sz="0" w:space="0" w:color="auto"/>
        <w:bottom w:val="none" w:sz="0" w:space="0" w:color="auto"/>
        <w:right w:val="none" w:sz="0" w:space="0" w:color="auto"/>
      </w:divBdr>
    </w:div>
    <w:div w:id="935675115">
      <w:bodyDiv w:val="1"/>
      <w:marLeft w:val="0"/>
      <w:marRight w:val="0"/>
      <w:marTop w:val="0"/>
      <w:marBottom w:val="0"/>
      <w:divBdr>
        <w:top w:val="none" w:sz="0" w:space="0" w:color="auto"/>
        <w:left w:val="none" w:sz="0" w:space="0" w:color="auto"/>
        <w:bottom w:val="none" w:sz="0" w:space="0" w:color="auto"/>
        <w:right w:val="none" w:sz="0" w:space="0" w:color="auto"/>
      </w:divBdr>
    </w:div>
    <w:div w:id="936137705">
      <w:bodyDiv w:val="1"/>
      <w:marLeft w:val="0"/>
      <w:marRight w:val="0"/>
      <w:marTop w:val="0"/>
      <w:marBottom w:val="0"/>
      <w:divBdr>
        <w:top w:val="none" w:sz="0" w:space="0" w:color="auto"/>
        <w:left w:val="none" w:sz="0" w:space="0" w:color="auto"/>
        <w:bottom w:val="none" w:sz="0" w:space="0" w:color="auto"/>
        <w:right w:val="none" w:sz="0" w:space="0" w:color="auto"/>
      </w:divBdr>
    </w:div>
    <w:div w:id="936327845">
      <w:bodyDiv w:val="1"/>
      <w:marLeft w:val="0"/>
      <w:marRight w:val="0"/>
      <w:marTop w:val="0"/>
      <w:marBottom w:val="0"/>
      <w:divBdr>
        <w:top w:val="none" w:sz="0" w:space="0" w:color="auto"/>
        <w:left w:val="none" w:sz="0" w:space="0" w:color="auto"/>
        <w:bottom w:val="none" w:sz="0" w:space="0" w:color="auto"/>
        <w:right w:val="none" w:sz="0" w:space="0" w:color="auto"/>
      </w:divBdr>
    </w:div>
    <w:div w:id="936864971">
      <w:bodyDiv w:val="1"/>
      <w:marLeft w:val="0"/>
      <w:marRight w:val="0"/>
      <w:marTop w:val="0"/>
      <w:marBottom w:val="0"/>
      <w:divBdr>
        <w:top w:val="none" w:sz="0" w:space="0" w:color="auto"/>
        <w:left w:val="none" w:sz="0" w:space="0" w:color="auto"/>
        <w:bottom w:val="none" w:sz="0" w:space="0" w:color="auto"/>
        <w:right w:val="none" w:sz="0" w:space="0" w:color="auto"/>
      </w:divBdr>
    </w:div>
    <w:div w:id="936912736">
      <w:bodyDiv w:val="1"/>
      <w:marLeft w:val="0"/>
      <w:marRight w:val="0"/>
      <w:marTop w:val="0"/>
      <w:marBottom w:val="0"/>
      <w:divBdr>
        <w:top w:val="none" w:sz="0" w:space="0" w:color="auto"/>
        <w:left w:val="none" w:sz="0" w:space="0" w:color="auto"/>
        <w:bottom w:val="none" w:sz="0" w:space="0" w:color="auto"/>
        <w:right w:val="none" w:sz="0" w:space="0" w:color="auto"/>
      </w:divBdr>
    </w:div>
    <w:div w:id="937255370">
      <w:bodyDiv w:val="1"/>
      <w:marLeft w:val="0"/>
      <w:marRight w:val="0"/>
      <w:marTop w:val="0"/>
      <w:marBottom w:val="0"/>
      <w:divBdr>
        <w:top w:val="none" w:sz="0" w:space="0" w:color="auto"/>
        <w:left w:val="none" w:sz="0" w:space="0" w:color="auto"/>
        <w:bottom w:val="none" w:sz="0" w:space="0" w:color="auto"/>
        <w:right w:val="none" w:sz="0" w:space="0" w:color="auto"/>
      </w:divBdr>
    </w:div>
    <w:div w:id="937639789">
      <w:bodyDiv w:val="1"/>
      <w:marLeft w:val="0"/>
      <w:marRight w:val="0"/>
      <w:marTop w:val="0"/>
      <w:marBottom w:val="0"/>
      <w:divBdr>
        <w:top w:val="none" w:sz="0" w:space="0" w:color="auto"/>
        <w:left w:val="none" w:sz="0" w:space="0" w:color="auto"/>
        <w:bottom w:val="none" w:sz="0" w:space="0" w:color="auto"/>
        <w:right w:val="none" w:sz="0" w:space="0" w:color="auto"/>
      </w:divBdr>
    </w:div>
    <w:div w:id="938022706">
      <w:bodyDiv w:val="1"/>
      <w:marLeft w:val="0"/>
      <w:marRight w:val="0"/>
      <w:marTop w:val="0"/>
      <w:marBottom w:val="0"/>
      <w:divBdr>
        <w:top w:val="none" w:sz="0" w:space="0" w:color="auto"/>
        <w:left w:val="none" w:sz="0" w:space="0" w:color="auto"/>
        <w:bottom w:val="none" w:sz="0" w:space="0" w:color="auto"/>
        <w:right w:val="none" w:sz="0" w:space="0" w:color="auto"/>
      </w:divBdr>
    </w:div>
    <w:div w:id="938215257">
      <w:bodyDiv w:val="1"/>
      <w:marLeft w:val="0"/>
      <w:marRight w:val="0"/>
      <w:marTop w:val="0"/>
      <w:marBottom w:val="0"/>
      <w:divBdr>
        <w:top w:val="none" w:sz="0" w:space="0" w:color="auto"/>
        <w:left w:val="none" w:sz="0" w:space="0" w:color="auto"/>
        <w:bottom w:val="none" w:sz="0" w:space="0" w:color="auto"/>
        <w:right w:val="none" w:sz="0" w:space="0" w:color="auto"/>
      </w:divBdr>
    </w:div>
    <w:div w:id="938610067">
      <w:bodyDiv w:val="1"/>
      <w:marLeft w:val="0"/>
      <w:marRight w:val="0"/>
      <w:marTop w:val="0"/>
      <w:marBottom w:val="0"/>
      <w:divBdr>
        <w:top w:val="none" w:sz="0" w:space="0" w:color="auto"/>
        <w:left w:val="none" w:sz="0" w:space="0" w:color="auto"/>
        <w:bottom w:val="none" w:sz="0" w:space="0" w:color="auto"/>
        <w:right w:val="none" w:sz="0" w:space="0" w:color="auto"/>
      </w:divBdr>
    </w:div>
    <w:div w:id="938953020">
      <w:bodyDiv w:val="1"/>
      <w:marLeft w:val="0"/>
      <w:marRight w:val="0"/>
      <w:marTop w:val="0"/>
      <w:marBottom w:val="0"/>
      <w:divBdr>
        <w:top w:val="none" w:sz="0" w:space="0" w:color="auto"/>
        <w:left w:val="none" w:sz="0" w:space="0" w:color="auto"/>
        <w:bottom w:val="none" w:sz="0" w:space="0" w:color="auto"/>
        <w:right w:val="none" w:sz="0" w:space="0" w:color="auto"/>
      </w:divBdr>
    </w:div>
    <w:div w:id="939485270">
      <w:bodyDiv w:val="1"/>
      <w:marLeft w:val="0"/>
      <w:marRight w:val="0"/>
      <w:marTop w:val="0"/>
      <w:marBottom w:val="0"/>
      <w:divBdr>
        <w:top w:val="none" w:sz="0" w:space="0" w:color="auto"/>
        <w:left w:val="none" w:sz="0" w:space="0" w:color="auto"/>
        <w:bottom w:val="none" w:sz="0" w:space="0" w:color="auto"/>
        <w:right w:val="none" w:sz="0" w:space="0" w:color="auto"/>
      </w:divBdr>
    </w:div>
    <w:div w:id="939527518">
      <w:bodyDiv w:val="1"/>
      <w:marLeft w:val="0"/>
      <w:marRight w:val="0"/>
      <w:marTop w:val="0"/>
      <w:marBottom w:val="0"/>
      <w:divBdr>
        <w:top w:val="none" w:sz="0" w:space="0" w:color="auto"/>
        <w:left w:val="none" w:sz="0" w:space="0" w:color="auto"/>
        <w:bottom w:val="none" w:sz="0" w:space="0" w:color="auto"/>
        <w:right w:val="none" w:sz="0" w:space="0" w:color="auto"/>
      </w:divBdr>
    </w:div>
    <w:div w:id="940137760">
      <w:bodyDiv w:val="1"/>
      <w:marLeft w:val="0"/>
      <w:marRight w:val="0"/>
      <w:marTop w:val="0"/>
      <w:marBottom w:val="0"/>
      <w:divBdr>
        <w:top w:val="none" w:sz="0" w:space="0" w:color="auto"/>
        <w:left w:val="none" w:sz="0" w:space="0" w:color="auto"/>
        <w:bottom w:val="none" w:sz="0" w:space="0" w:color="auto"/>
        <w:right w:val="none" w:sz="0" w:space="0" w:color="auto"/>
      </w:divBdr>
    </w:div>
    <w:div w:id="940332106">
      <w:bodyDiv w:val="1"/>
      <w:marLeft w:val="0"/>
      <w:marRight w:val="0"/>
      <w:marTop w:val="0"/>
      <w:marBottom w:val="0"/>
      <w:divBdr>
        <w:top w:val="none" w:sz="0" w:space="0" w:color="auto"/>
        <w:left w:val="none" w:sz="0" w:space="0" w:color="auto"/>
        <w:bottom w:val="none" w:sz="0" w:space="0" w:color="auto"/>
        <w:right w:val="none" w:sz="0" w:space="0" w:color="auto"/>
      </w:divBdr>
    </w:div>
    <w:div w:id="940458664">
      <w:bodyDiv w:val="1"/>
      <w:marLeft w:val="0"/>
      <w:marRight w:val="0"/>
      <w:marTop w:val="0"/>
      <w:marBottom w:val="0"/>
      <w:divBdr>
        <w:top w:val="none" w:sz="0" w:space="0" w:color="auto"/>
        <w:left w:val="none" w:sz="0" w:space="0" w:color="auto"/>
        <w:bottom w:val="none" w:sz="0" w:space="0" w:color="auto"/>
        <w:right w:val="none" w:sz="0" w:space="0" w:color="auto"/>
      </w:divBdr>
    </w:div>
    <w:div w:id="940649044">
      <w:bodyDiv w:val="1"/>
      <w:marLeft w:val="0"/>
      <w:marRight w:val="0"/>
      <w:marTop w:val="0"/>
      <w:marBottom w:val="0"/>
      <w:divBdr>
        <w:top w:val="none" w:sz="0" w:space="0" w:color="auto"/>
        <w:left w:val="none" w:sz="0" w:space="0" w:color="auto"/>
        <w:bottom w:val="none" w:sz="0" w:space="0" w:color="auto"/>
        <w:right w:val="none" w:sz="0" w:space="0" w:color="auto"/>
      </w:divBdr>
    </w:div>
    <w:div w:id="940919256">
      <w:bodyDiv w:val="1"/>
      <w:marLeft w:val="0"/>
      <w:marRight w:val="0"/>
      <w:marTop w:val="0"/>
      <w:marBottom w:val="0"/>
      <w:divBdr>
        <w:top w:val="none" w:sz="0" w:space="0" w:color="auto"/>
        <w:left w:val="none" w:sz="0" w:space="0" w:color="auto"/>
        <w:bottom w:val="none" w:sz="0" w:space="0" w:color="auto"/>
        <w:right w:val="none" w:sz="0" w:space="0" w:color="auto"/>
      </w:divBdr>
    </w:div>
    <w:div w:id="941035597">
      <w:bodyDiv w:val="1"/>
      <w:marLeft w:val="0"/>
      <w:marRight w:val="0"/>
      <w:marTop w:val="0"/>
      <w:marBottom w:val="0"/>
      <w:divBdr>
        <w:top w:val="none" w:sz="0" w:space="0" w:color="auto"/>
        <w:left w:val="none" w:sz="0" w:space="0" w:color="auto"/>
        <w:bottom w:val="none" w:sz="0" w:space="0" w:color="auto"/>
        <w:right w:val="none" w:sz="0" w:space="0" w:color="auto"/>
      </w:divBdr>
    </w:div>
    <w:div w:id="941111553">
      <w:bodyDiv w:val="1"/>
      <w:marLeft w:val="0"/>
      <w:marRight w:val="0"/>
      <w:marTop w:val="0"/>
      <w:marBottom w:val="0"/>
      <w:divBdr>
        <w:top w:val="none" w:sz="0" w:space="0" w:color="auto"/>
        <w:left w:val="none" w:sz="0" w:space="0" w:color="auto"/>
        <w:bottom w:val="none" w:sz="0" w:space="0" w:color="auto"/>
        <w:right w:val="none" w:sz="0" w:space="0" w:color="auto"/>
      </w:divBdr>
    </w:div>
    <w:div w:id="941494270">
      <w:bodyDiv w:val="1"/>
      <w:marLeft w:val="0"/>
      <w:marRight w:val="0"/>
      <w:marTop w:val="0"/>
      <w:marBottom w:val="0"/>
      <w:divBdr>
        <w:top w:val="none" w:sz="0" w:space="0" w:color="auto"/>
        <w:left w:val="none" w:sz="0" w:space="0" w:color="auto"/>
        <w:bottom w:val="none" w:sz="0" w:space="0" w:color="auto"/>
        <w:right w:val="none" w:sz="0" w:space="0" w:color="auto"/>
      </w:divBdr>
    </w:div>
    <w:div w:id="941567399">
      <w:bodyDiv w:val="1"/>
      <w:marLeft w:val="0"/>
      <w:marRight w:val="0"/>
      <w:marTop w:val="0"/>
      <w:marBottom w:val="0"/>
      <w:divBdr>
        <w:top w:val="none" w:sz="0" w:space="0" w:color="auto"/>
        <w:left w:val="none" w:sz="0" w:space="0" w:color="auto"/>
        <w:bottom w:val="none" w:sz="0" w:space="0" w:color="auto"/>
        <w:right w:val="none" w:sz="0" w:space="0" w:color="auto"/>
      </w:divBdr>
    </w:div>
    <w:div w:id="941642166">
      <w:bodyDiv w:val="1"/>
      <w:marLeft w:val="0"/>
      <w:marRight w:val="0"/>
      <w:marTop w:val="0"/>
      <w:marBottom w:val="0"/>
      <w:divBdr>
        <w:top w:val="none" w:sz="0" w:space="0" w:color="auto"/>
        <w:left w:val="none" w:sz="0" w:space="0" w:color="auto"/>
        <w:bottom w:val="none" w:sz="0" w:space="0" w:color="auto"/>
        <w:right w:val="none" w:sz="0" w:space="0" w:color="auto"/>
      </w:divBdr>
    </w:div>
    <w:div w:id="942804377">
      <w:bodyDiv w:val="1"/>
      <w:marLeft w:val="0"/>
      <w:marRight w:val="0"/>
      <w:marTop w:val="0"/>
      <w:marBottom w:val="0"/>
      <w:divBdr>
        <w:top w:val="none" w:sz="0" w:space="0" w:color="auto"/>
        <w:left w:val="none" w:sz="0" w:space="0" w:color="auto"/>
        <w:bottom w:val="none" w:sz="0" w:space="0" w:color="auto"/>
        <w:right w:val="none" w:sz="0" w:space="0" w:color="auto"/>
      </w:divBdr>
    </w:div>
    <w:div w:id="943878853">
      <w:bodyDiv w:val="1"/>
      <w:marLeft w:val="0"/>
      <w:marRight w:val="0"/>
      <w:marTop w:val="0"/>
      <w:marBottom w:val="0"/>
      <w:divBdr>
        <w:top w:val="none" w:sz="0" w:space="0" w:color="auto"/>
        <w:left w:val="none" w:sz="0" w:space="0" w:color="auto"/>
        <w:bottom w:val="none" w:sz="0" w:space="0" w:color="auto"/>
        <w:right w:val="none" w:sz="0" w:space="0" w:color="auto"/>
      </w:divBdr>
    </w:div>
    <w:div w:id="944462504">
      <w:bodyDiv w:val="1"/>
      <w:marLeft w:val="0"/>
      <w:marRight w:val="0"/>
      <w:marTop w:val="0"/>
      <w:marBottom w:val="0"/>
      <w:divBdr>
        <w:top w:val="none" w:sz="0" w:space="0" w:color="auto"/>
        <w:left w:val="none" w:sz="0" w:space="0" w:color="auto"/>
        <w:bottom w:val="none" w:sz="0" w:space="0" w:color="auto"/>
        <w:right w:val="none" w:sz="0" w:space="0" w:color="auto"/>
      </w:divBdr>
    </w:div>
    <w:div w:id="945426302">
      <w:bodyDiv w:val="1"/>
      <w:marLeft w:val="0"/>
      <w:marRight w:val="0"/>
      <w:marTop w:val="0"/>
      <w:marBottom w:val="0"/>
      <w:divBdr>
        <w:top w:val="none" w:sz="0" w:space="0" w:color="auto"/>
        <w:left w:val="none" w:sz="0" w:space="0" w:color="auto"/>
        <w:bottom w:val="none" w:sz="0" w:space="0" w:color="auto"/>
        <w:right w:val="none" w:sz="0" w:space="0" w:color="auto"/>
      </w:divBdr>
    </w:div>
    <w:div w:id="945505254">
      <w:bodyDiv w:val="1"/>
      <w:marLeft w:val="0"/>
      <w:marRight w:val="0"/>
      <w:marTop w:val="0"/>
      <w:marBottom w:val="0"/>
      <w:divBdr>
        <w:top w:val="none" w:sz="0" w:space="0" w:color="auto"/>
        <w:left w:val="none" w:sz="0" w:space="0" w:color="auto"/>
        <w:bottom w:val="none" w:sz="0" w:space="0" w:color="auto"/>
        <w:right w:val="none" w:sz="0" w:space="0" w:color="auto"/>
      </w:divBdr>
    </w:div>
    <w:div w:id="946161693">
      <w:bodyDiv w:val="1"/>
      <w:marLeft w:val="0"/>
      <w:marRight w:val="0"/>
      <w:marTop w:val="0"/>
      <w:marBottom w:val="0"/>
      <w:divBdr>
        <w:top w:val="none" w:sz="0" w:space="0" w:color="auto"/>
        <w:left w:val="none" w:sz="0" w:space="0" w:color="auto"/>
        <w:bottom w:val="none" w:sz="0" w:space="0" w:color="auto"/>
        <w:right w:val="none" w:sz="0" w:space="0" w:color="auto"/>
      </w:divBdr>
    </w:div>
    <w:div w:id="946472172">
      <w:bodyDiv w:val="1"/>
      <w:marLeft w:val="0"/>
      <w:marRight w:val="0"/>
      <w:marTop w:val="0"/>
      <w:marBottom w:val="0"/>
      <w:divBdr>
        <w:top w:val="none" w:sz="0" w:space="0" w:color="auto"/>
        <w:left w:val="none" w:sz="0" w:space="0" w:color="auto"/>
        <w:bottom w:val="none" w:sz="0" w:space="0" w:color="auto"/>
        <w:right w:val="none" w:sz="0" w:space="0" w:color="auto"/>
      </w:divBdr>
    </w:div>
    <w:div w:id="946620430">
      <w:bodyDiv w:val="1"/>
      <w:marLeft w:val="0"/>
      <w:marRight w:val="0"/>
      <w:marTop w:val="0"/>
      <w:marBottom w:val="0"/>
      <w:divBdr>
        <w:top w:val="none" w:sz="0" w:space="0" w:color="auto"/>
        <w:left w:val="none" w:sz="0" w:space="0" w:color="auto"/>
        <w:bottom w:val="none" w:sz="0" w:space="0" w:color="auto"/>
        <w:right w:val="none" w:sz="0" w:space="0" w:color="auto"/>
      </w:divBdr>
    </w:div>
    <w:div w:id="946808964">
      <w:bodyDiv w:val="1"/>
      <w:marLeft w:val="0"/>
      <w:marRight w:val="0"/>
      <w:marTop w:val="0"/>
      <w:marBottom w:val="0"/>
      <w:divBdr>
        <w:top w:val="none" w:sz="0" w:space="0" w:color="auto"/>
        <w:left w:val="none" w:sz="0" w:space="0" w:color="auto"/>
        <w:bottom w:val="none" w:sz="0" w:space="0" w:color="auto"/>
        <w:right w:val="none" w:sz="0" w:space="0" w:color="auto"/>
      </w:divBdr>
    </w:div>
    <w:div w:id="948203436">
      <w:bodyDiv w:val="1"/>
      <w:marLeft w:val="0"/>
      <w:marRight w:val="0"/>
      <w:marTop w:val="0"/>
      <w:marBottom w:val="0"/>
      <w:divBdr>
        <w:top w:val="none" w:sz="0" w:space="0" w:color="auto"/>
        <w:left w:val="none" w:sz="0" w:space="0" w:color="auto"/>
        <w:bottom w:val="none" w:sz="0" w:space="0" w:color="auto"/>
        <w:right w:val="none" w:sz="0" w:space="0" w:color="auto"/>
      </w:divBdr>
    </w:div>
    <w:div w:id="949777106">
      <w:bodyDiv w:val="1"/>
      <w:marLeft w:val="0"/>
      <w:marRight w:val="0"/>
      <w:marTop w:val="0"/>
      <w:marBottom w:val="0"/>
      <w:divBdr>
        <w:top w:val="none" w:sz="0" w:space="0" w:color="auto"/>
        <w:left w:val="none" w:sz="0" w:space="0" w:color="auto"/>
        <w:bottom w:val="none" w:sz="0" w:space="0" w:color="auto"/>
        <w:right w:val="none" w:sz="0" w:space="0" w:color="auto"/>
      </w:divBdr>
    </w:div>
    <w:div w:id="949968897">
      <w:bodyDiv w:val="1"/>
      <w:marLeft w:val="0"/>
      <w:marRight w:val="0"/>
      <w:marTop w:val="0"/>
      <w:marBottom w:val="0"/>
      <w:divBdr>
        <w:top w:val="none" w:sz="0" w:space="0" w:color="auto"/>
        <w:left w:val="none" w:sz="0" w:space="0" w:color="auto"/>
        <w:bottom w:val="none" w:sz="0" w:space="0" w:color="auto"/>
        <w:right w:val="none" w:sz="0" w:space="0" w:color="auto"/>
      </w:divBdr>
    </w:div>
    <w:div w:id="951278397">
      <w:bodyDiv w:val="1"/>
      <w:marLeft w:val="0"/>
      <w:marRight w:val="0"/>
      <w:marTop w:val="0"/>
      <w:marBottom w:val="0"/>
      <w:divBdr>
        <w:top w:val="none" w:sz="0" w:space="0" w:color="auto"/>
        <w:left w:val="none" w:sz="0" w:space="0" w:color="auto"/>
        <w:bottom w:val="none" w:sz="0" w:space="0" w:color="auto"/>
        <w:right w:val="none" w:sz="0" w:space="0" w:color="auto"/>
      </w:divBdr>
    </w:div>
    <w:div w:id="952175811">
      <w:bodyDiv w:val="1"/>
      <w:marLeft w:val="0"/>
      <w:marRight w:val="0"/>
      <w:marTop w:val="0"/>
      <w:marBottom w:val="0"/>
      <w:divBdr>
        <w:top w:val="none" w:sz="0" w:space="0" w:color="auto"/>
        <w:left w:val="none" w:sz="0" w:space="0" w:color="auto"/>
        <w:bottom w:val="none" w:sz="0" w:space="0" w:color="auto"/>
        <w:right w:val="none" w:sz="0" w:space="0" w:color="auto"/>
      </w:divBdr>
    </w:div>
    <w:div w:id="952515378">
      <w:bodyDiv w:val="1"/>
      <w:marLeft w:val="0"/>
      <w:marRight w:val="0"/>
      <w:marTop w:val="0"/>
      <w:marBottom w:val="0"/>
      <w:divBdr>
        <w:top w:val="none" w:sz="0" w:space="0" w:color="auto"/>
        <w:left w:val="none" w:sz="0" w:space="0" w:color="auto"/>
        <w:bottom w:val="none" w:sz="0" w:space="0" w:color="auto"/>
        <w:right w:val="none" w:sz="0" w:space="0" w:color="auto"/>
      </w:divBdr>
    </w:div>
    <w:div w:id="954944375">
      <w:bodyDiv w:val="1"/>
      <w:marLeft w:val="0"/>
      <w:marRight w:val="0"/>
      <w:marTop w:val="0"/>
      <w:marBottom w:val="0"/>
      <w:divBdr>
        <w:top w:val="none" w:sz="0" w:space="0" w:color="auto"/>
        <w:left w:val="none" w:sz="0" w:space="0" w:color="auto"/>
        <w:bottom w:val="none" w:sz="0" w:space="0" w:color="auto"/>
        <w:right w:val="none" w:sz="0" w:space="0" w:color="auto"/>
      </w:divBdr>
    </w:div>
    <w:div w:id="954991317">
      <w:bodyDiv w:val="1"/>
      <w:marLeft w:val="0"/>
      <w:marRight w:val="0"/>
      <w:marTop w:val="0"/>
      <w:marBottom w:val="0"/>
      <w:divBdr>
        <w:top w:val="none" w:sz="0" w:space="0" w:color="auto"/>
        <w:left w:val="none" w:sz="0" w:space="0" w:color="auto"/>
        <w:bottom w:val="none" w:sz="0" w:space="0" w:color="auto"/>
        <w:right w:val="none" w:sz="0" w:space="0" w:color="auto"/>
      </w:divBdr>
    </w:div>
    <w:div w:id="955257667">
      <w:bodyDiv w:val="1"/>
      <w:marLeft w:val="0"/>
      <w:marRight w:val="0"/>
      <w:marTop w:val="0"/>
      <w:marBottom w:val="0"/>
      <w:divBdr>
        <w:top w:val="none" w:sz="0" w:space="0" w:color="auto"/>
        <w:left w:val="none" w:sz="0" w:space="0" w:color="auto"/>
        <w:bottom w:val="none" w:sz="0" w:space="0" w:color="auto"/>
        <w:right w:val="none" w:sz="0" w:space="0" w:color="auto"/>
      </w:divBdr>
    </w:div>
    <w:div w:id="955596597">
      <w:bodyDiv w:val="1"/>
      <w:marLeft w:val="0"/>
      <w:marRight w:val="0"/>
      <w:marTop w:val="0"/>
      <w:marBottom w:val="0"/>
      <w:divBdr>
        <w:top w:val="none" w:sz="0" w:space="0" w:color="auto"/>
        <w:left w:val="none" w:sz="0" w:space="0" w:color="auto"/>
        <w:bottom w:val="none" w:sz="0" w:space="0" w:color="auto"/>
        <w:right w:val="none" w:sz="0" w:space="0" w:color="auto"/>
      </w:divBdr>
    </w:div>
    <w:div w:id="955646000">
      <w:bodyDiv w:val="1"/>
      <w:marLeft w:val="0"/>
      <w:marRight w:val="0"/>
      <w:marTop w:val="0"/>
      <w:marBottom w:val="0"/>
      <w:divBdr>
        <w:top w:val="none" w:sz="0" w:space="0" w:color="auto"/>
        <w:left w:val="none" w:sz="0" w:space="0" w:color="auto"/>
        <w:bottom w:val="none" w:sz="0" w:space="0" w:color="auto"/>
        <w:right w:val="none" w:sz="0" w:space="0" w:color="auto"/>
      </w:divBdr>
    </w:div>
    <w:div w:id="955671381">
      <w:bodyDiv w:val="1"/>
      <w:marLeft w:val="0"/>
      <w:marRight w:val="0"/>
      <w:marTop w:val="0"/>
      <w:marBottom w:val="0"/>
      <w:divBdr>
        <w:top w:val="none" w:sz="0" w:space="0" w:color="auto"/>
        <w:left w:val="none" w:sz="0" w:space="0" w:color="auto"/>
        <w:bottom w:val="none" w:sz="0" w:space="0" w:color="auto"/>
        <w:right w:val="none" w:sz="0" w:space="0" w:color="auto"/>
      </w:divBdr>
    </w:div>
    <w:div w:id="955791181">
      <w:bodyDiv w:val="1"/>
      <w:marLeft w:val="0"/>
      <w:marRight w:val="0"/>
      <w:marTop w:val="0"/>
      <w:marBottom w:val="0"/>
      <w:divBdr>
        <w:top w:val="none" w:sz="0" w:space="0" w:color="auto"/>
        <w:left w:val="none" w:sz="0" w:space="0" w:color="auto"/>
        <w:bottom w:val="none" w:sz="0" w:space="0" w:color="auto"/>
        <w:right w:val="none" w:sz="0" w:space="0" w:color="auto"/>
      </w:divBdr>
    </w:div>
    <w:div w:id="956644749">
      <w:bodyDiv w:val="1"/>
      <w:marLeft w:val="0"/>
      <w:marRight w:val="0"/>
      <w:marTop w:val="0"/>
      <w:marBottom w:val="0"/>
      <w:divBdr>
        <w:top w:val="none" w:sz="0" w:space="0" w:color="auto"/>
        <w:left w:val="none" w:sz="0" w:space="0" w:color="auto"/>
        <w:bottom w:val="none" w:sz="0" w:space="0" w:color="auto"/>
        <w:right w:val="none" w:sz="0" w:space="0" w:color="auto"/>
      </w:divBdr>
    </w:div>
    <w:div w:id="956835458">
      <w:bodyDiv w:val="1"/>
      <w:marLeft w:val="0"/>
      <w:marRight w:val="0"/>
      <w:marTop w:val="0"/>
      <w:marBottom w:val="0"/>
      <w:divBdr>
        <w:top w:val="none" w:sz="0" w:space="0" w:color="auto"/>
        <w:left w:val="none" w:sz="0" w:space="0" w:color="auto"/>
        <w:bottom w:val="none" w:sz="0" w:space="0" w:color="auto"/>
        <w:right w:val="none" w:sz="0" w:space="0" w:color="auto"/>
      </w:divBdr>
    </w:div>
    <w:div w:id="957103856">
      <w:bodyDiv w:val="1"/>
      <w:marLeft w:val="0"/>
      <w:marRight w:val="0"/>
      <w:marTop w:val="0"/>
      <w:marBottom w:val="0"/>
      <w:divBdr>
        <w:top w:val="none" w:sz="0" w:space="0" w:color="auto"/>
        <w:left w:val="none" w:sz="0" w:space="0" w:color="auto"/>
        <w:bottom w:val="none" w:sz="0" w:space="0" w:color="auto"/>
        <w:right w:val="none" w:sz="0" w:space="0" w:color="auto"/>
      </w:divBdr>
    </w:div>
    <w:div w:id="957292800">
      <w:bodyDiv w:val="1"/>
      <w:marLeft w:val="0"/>
      <w:marRight w:val="0"/>
      <w:marTop w:val="0"/>
      <w:marBottom w:val="0"/>
      <w:divBdr>
        <w:top w:val="none" w:sz="0" w:space="0" w:color="auto"/>
        <w:left w:val="none" w:sz="0" w:space="0" w:color="auto"/>
        <w:bottom w:val="none" w:sz="0" w:space="0" w:color="auto"/>
        <w:right w:val="none" w:sz="0" w:space="0" w:color="auto"/>
      </w:divBdr>
    </w:div>
    <w:div w:id="957373642">
      <w:bodyDiv w:val="1"/>
      <w:marLeft w:val="0"/>
      <w:marRight w:val="0"/>
      <w:marTop w:val="0"/>
      <w:marBottom w:val="0"/>
      <w:divBdr>
        <w:top w:val="none" w:sz="0" w:space="0" w:color="auto"/>
        <w:left w:val="none" w:sz="0" w:space="0" w:color="auto"/>
        <w:bottom w:val="none" w:sz="0" w:space="0" w:color="auto"/>
        <w:right w:val="none" w:sz="0" w:space="0" w:color="auto"/>
      </w:divBdr>
    </w:div>
    <w:div w:id="957952711">
      <w:bodyDiv w:val="1"/>
      <w:marLeft w:val="0"/>
      <w:marRight w:val="0"/>
      <w:marTop w:val="0"/>
      <w:marBottom w:val="0"/>
      <w:divBdr>
        <w:top w:val="none" w:sz="0" w:space="0" w:color="auto"/>
        <w:left w:val="none" w:sz="0" w:space="0" w:color="auto"/>
        <w:bottom w:val="none" w:sz="0" w:space="0" w:color="auto"/>
        <w:right w:val="none" w:sz="0" w:space="0" w:color="auto"/>
      </w:divBdr>
    </w:div>
    <w:div w:id="958758513">
      <w:bodyDiv w:val="1"/>
      <w:marLeft w:val="0"/>
      <w:marRight w:val="0"/>
      <w:marTop w:val="0"/>
      <w:marBottom w:val="0"/>
      <w:divBdr>
        <w:top w:val="none" w:sz="0" w:space="0" w:color="auto"/>
        <w:left w:val="none" w:sz="0" w:space="0" w:color="auto"/>
        <w:bottom w:val="none" w:sz="0" w:space="0" w:color="auto"/>
        <w:right w:val="none" w:sz="0" w:space="0" w:color="auto"/>
      </w:divBdr>
    </w:div>
    <w:div w:id="959459115">
      <w:bodyDiv w:val="1"/>
      <w:marLeft w:val="0"/>
      <w:marRight w:val="0"/>
      <w:marTop w:val="0"/>
      <w:marBottom w:val="0"/>
      <w:divBdr>
        <w:top w:val="none" w:sz="0" w:space="0" w:color="auto"/>
        <w:left w:val="none" w:sz="0" w:space="0" w:color="auto"/>
        <w:bottom w:val="none" w:sz="0" w:space="0" w:color="auto"/>
        <w:right w:val="none" w:sz="0" w:space="0" w:color="auto"/>
      </w:divBdr>
    </w:div>
    <w:div w:id="959533528">
      <w:bodyDiv w:val="1"/>
      <w:marLeft w:val="0"/>
      <w:marRight w:val="0"/>
      <w:marTop w:val="0"/>
      <w:marBottom w:val="0"/>
      <w:divBdr>
        <w:top w:val="none" w:sz="0" w:space="0" w:color="auto"/>
        <w:left w:val="none" w:sz="0" w:space="0" w:color="auto"/>
        <w:bottom w:val="none" w:sz="0" w:space="0" w:color="auto"/>
        <w:right w:val="none" w:sz="0" w:space="0" w:color="auto"/>
      </w:divBdr>
    </w:div>
    <w:div w:id="960111319">
      <w:bodyDiv w:val="1"/>
      <w:marLeft w:val="0"/>
      <w:marRight w:val="0"/>
      <w:marTop w:val="0"/>
      <w:marBottom w:val="0"/>
      <w:divBdr>
        <w:top w:val="none" w:sz="0" w:space="0" w:color="auto"/>
        <w:left w:val="none" w:sz="0" w:space="0" w:color="auto"/>
        <w:bottom w:val="none" w:sz="0" w:space="0" w:color="auto"/>
        <w:right w:val="none" w:sz="0" w:space="0" w:color="auto"/>
      </w:divBdr>
    </w:div>
    <w:div w:id="961691915">
      <w:bodyDiv w:val="1"/>
      <w:marLeft w:val="0"/>
      <w:marRight w:val="0"/>
      <w:marTop w:val="0"/>
      <w:marBottom w:val="0"/>
      <w:divBdr>
        <w:top w:val="none" w:sz="0" w:space="0" w:color="auto"/>
        <w:left w:val="none" w:sz="0" w:space="0" w:color="auto"/>
        <w:bottom w:val="none" w:sz="0" w:space="0" w:color="auto"/>
        <w:right w:val="none" w:sz="0" w:space="0" w:color="auto"/>
      </w:divBdr>
    </w:div>
    <w:div w:id="962492592">
      <w:bodyDiv w:val="1"/>
      <w:marLeft w:val="0"/>
      <w:marRight w:val="0"/>
      <w:marTop w:val="0"/>
      <w:marBottom w:val="0"/>
      <w:divBdr>
        <w:top w:val="none" w:sz="0" w:space="0" w:color="auto"/>
        <w:left w:val="none" w:sz="0" w:space="0" w:color="auto"/>
        <w:bottom w:val="none" w:sz="0" w:space="0" w:color="auto"/>
        <w:right w:val="none" w:sz="0" w:space="0" w:color="auto"/>
      </w:divBdr>
    </w:div>
    <w:div w:id="962885048">
      <w:bodyDiv w:val="1"/>
      <w:marLeft w:val="0"/>
      <w:marRight w:val="0"/>
      <w:marTop w:val="0"/>
      <w:marBottom w:val="0"/>
      <w:divBdr>
        <w:top w:val="none" w:sz="0" w:space="0" w:color="auto"/>
        <w:left w:val="none" w:sz="0" w:space="0" w:color="auto"/>
        <w:bottom w:val="none" w:sz="0" w:space="0" w:color="auto"/>
        <w:right w:val="none" w:sz="0" w:space="0" w:color="auto"/>
      </w:divBdr>
    </w:div>
    <w:div w:id="963389066">
      <w:bodyDiv w:val="1"/>
      <w:marLeft w:val="0"/>
      <w:marRight w:val="0"/>
      <w:marTop w:val="0"/>
      <w:marBottom w:val="0"/>
      <w:divBdr>
        <w:top w:val="none" w:sz="0" w:space="0" w:color="auto"/>
        <w:left w:val="none" w:sz="0" w:space="0" w:color="auto"/>
        <w:bottom w:val="none" w:sz="0" w:space="0" w:color="auto"/>
        <w:right w:val="none" w:sz="0" w:space="0" w:color="auto"/>
      </w:divBdr>
    </w:div>
    <w:div w:id="964458474">
      <w:bodyDiv w:val="1"/>
      <w:marLeft w:val="0"/>
      <w:marRight w:val="0"/>
      <w:marTop w:val="0"/>
      <w:marBottom w:val="0"/>
      <w:divBdr>
        <w:top w:val="none" w:sz="0" w:space="0" w:color="auto"/>
        <w:left w:val="none" w:sz="0" w:space="0" w:color="auto"/>
        <w:bottom w:val="none" w:sz="0" w:space="0" w:color="auto"/>
        <w:right w:val="none" w:sz="0" w:space="0" w:color="auto"/>
      </w:divBdr>
    </w:div>
    <w:div w:id="964506043">
      <w:bodyDiv w:val="1"/>
      <w:marLeft w:val="0"/>
      <w:marRight w:val="0"/>
      <w:marTop w:val="0"/>
      <w:marBottom w:val="0"/>
      <w:divBdr>
        <w:top w:val="none" w:sz="0" w:space="0" w:color="auto"/>
        <w:left w:val="none" w:sz="0" w:space="0" w:color="auto"/>
        <w:bottom w:val="none" w:sz="0" w:space="0" w:color="auto"/>
        <w:right w:val="none" w:sz="0" w:space="0" w:color="auto"/>
      </w:divBdr>
    </w:div>
    <w:div w:id="965695393">
      <w:bodyDiv w:val="1"/>
      <w:marLeft w:val="0"/>
      <w:marRight w:val="0"/>
      <w:marTop w:val="0"/>
      <w:marBottom w:val="0"/>
      <w:divBdr>
        <w:top w:val="none" w:sz="0" w:space="0" w:color="auto"/>
        <w:left w:val="none" w:sz="0" w:space="0" w:color="auto"/>
        <w:bottom w:val="none" w:sz="0" w:space="0" w:color="auto"/>
        <w:right w:val="none" w:sz="0" w:space="0" w:color="auto"/>
      </w:divBdr>
    </w:div>
    <w:div w:id="965817327">
      <w:bodyDiv w:val="1"/>
      <w:marLeft w:val="0"/>
      <w:marRight w:val="0"/>
      <w:marTop w:val="0"/>
      <w:marBottom w:val="0"/>
      <w:divBdr>
        <w:top w:val="none" w:sz="0" w:space="0" w:color="auto"/>
        <w:left w:val="none" w:sz="0" w:space="0" w:color="auto"/>
        <w:bottom w:val="none" w:sz="0" w:space="0" w:color="auto"/>
        <w:right w:val="none" w:sz="0" w:space="0" w:color="auto"/>
      </w:divBdr>
    </w:div>
    <w:div w:id="966011774">
      <w:bodyDiv w:val="1"/>
      <w:marLeft w:val="0"/>
      <w:marRight w:val="0"/>
      <w:marTop w:val="0"/>
      <w:marBottom w:val="0"/>
      <w:divBdr>
        <w:top w:val="none" w:sz="0" w:space="0" w:color="auto"/>
        <w:left w:val="none" w:sz="0" w:space="0" w:color="auto"/>
        <w:bottom w:val="none" w:sz="0" w:space="0" w:color="auto"/>
        <w:right w:val="none" w:sz="0" w:space="0" w:color="auto"/>
      </w:divBdr>
    </w:div>
    <w:div w:id="967583864">
      <w:bodyDiv w:val="1"/>
      <w:marLeft w:val="0"/>
      <w:marRight w:val="0"/>
      <w:marTop w:val="0"/>
      <w:marBottom w:val="0"/>
      <w:divBdr>
        <w:top w:val="none" w:sz="0" w:space="0" w:color="auto"/>
        <w:left w:val="none" w:sz="0" w:space="0" w:color="auto"/>
        <w:bottom w:val="none" w:sz="0" w:space="0" w:color="auto"/>
        <w:right w:val="none" w:sz="0" w:space="0" w:color="auto"/>
      </w:divBdr>
    </w:div>
    <w:div w:id="967735861">
      <w:bodyDiv w:val="1"/>
      <w:marLeft w:val="0"/>
      <w:marRight w:val="0"/>
      <w:marTop w:val="0"/>
      <w:marBottom w:val="0"/>
      <w:divBdr>
        <w:top w:val="none" w:sz="0" w:space="0" w:color="auto"/>
        <w:left w:val="none" w:sz="0" w:space="0" w:color="auto"/>
        <w:bottom w:val="none" w:sz="0" w:space="0" w:color="auto"/>
        <w:right w:val="none" w:sz="0" w:space="0" w:color="auto"/>
      </w:divBdr>
    </w:div>
    <w:div w:id="969166813">
      <w:bodyDiv w:val="1"/>
      <w:marLeft w:val="0"/>
      <w:marRight w:val="0"/>
      <w:marTop w:val="0"/>
      <w:marBottom w:val="0"/>
      <w:divBdr>
        <w:top w:val="none" w:sz="0" w:space="0" w:color="auto"/>
        <w:left w:val="none" w:sz="0" w:space="0" w:color="auto"/>
        <w:bottom w:val="none" w:sz="0" w:space="0" w:color="auto"/>
        <w:right w:val="none" w:sz="0" w:space="0" w:color="auto"/>
      </w:divBdr>
    </w:div>
    <w:div w:id="969938370">
      <w:bodyDiv w:val="1"/>
      <w:marLeft w:val="0"/>
      <w:marRight w:val="0"/>
      <w:marTop w:val="0"/>
      <w:marBottom w:val="0"/>
      <w:divBdr>
        <w:top w:val="none" w:sz="0" w:space="0" w:color="auto"/>
        <w:left w:val="none" w:sz="0" w:space="0" w:color="auto"/>
        <w:bottom w:val="none" w:sz="0" w:space="0" w:color="auto"/>
        <w:right w:val="none" w:sz="0" w:space="0" w:color="auto"/>
      </w:divBdr>
    </w:div>
    <w:div w:id="971130785">
      <w:bodyDiv w:val="1"/>
      <w:marLeft w:val="0"/>
      <w:marRight w:val="0"/>
      <w:marTop w:val="0"/>
      <w:marBottom w:val="0"/>
      <w:divBdr>
        <w:top w:val="none" w:sz="0" w:space="0" w:color="auto"/>
        <w:left w:val="none" w:sz="0" w:space="0" w:color="auto"/>
        <w:bottom w:val="none" w:sz="0" w:space="0" w:color="auto"/>
        <w:right w:val="none" w:sz="0" w:space="0" w:color="auto"/>
      </w:divBdr>
    </w:div>
    <w:div w:id="973221624">
      <w:bodyDiv w:val="1"/>
      <w:marLeft w:val="0"/>
      <w:marRight w:val="0"/>
      <w:marTop w:val="0"/>
      <w:marBottom w:val="0"/>
      <w:divBdr>
        <w:top w:val="none" w:sz="0" w:space="0" w:color="auto"/>
        <w:left w:val="none" w:sz="0" w:space="0" w:color="auto"/>
        <w:bottom w:val="none" w:sz="0" w:space="0" w:color="auto"/>
        <w:right w:val="none" w:sz="0" w:space="0" w:color="auto"/>
      </w:divBdr>
    </w:div>
    <w:div w:id="973365966">
      <w:bodyDiv w:val="1"/>
      <w:marLeft w:val="0"/>
      <w:marRight w:val="0"/>
      <w:marTop w:val="0"/>
      <w:marBottom w:val="0"/>
      <w:divBdr>
        <w:top w:val="none" w:sz="0" w:space="0" w:color="auto"/>
        <w:left w:val="none" w:sz="0" w:space="0" w:color="auto"/>
        <w:bottom w:val="none" w:sz="0" w:space="0" w:color="auto"/>
        <w:right w:val="none" w:sz="0" w:space="0" w:color="auto"/>
      </w:divBdr>
    </w:div>
    <w:div w:id="975717575">
      <w:bodyDiv w:val="1"/>
      <w:marLeft w:val="0"/>
      <w:marRight w:val="0"/>
      <w:marTop w:val="0"/>
      <w:marBottom w:val="0"/>
      <w:divBdr>
        <w:top w:val="none" w:sz="0" w:space="0" w:color="auto"/>
        <w:left w:val="none" w:sz="0" w:space="0" w:color="auto"/>
        <w:bottom w:val="none" w:sz="0" w:space="0" w:color="auto"/>
        <w:right w:val="none" w:sz="0" w:space="0" w:color="auto"/>
      </w:divBdr>
    </w:div>
    <w:div w:id="976644205">
      <w:bodyDiv w:val="1"/>
      <w:marLeft w:val="0"/>
      <w:marRight w:val="0"/>
      <w:marTop w:val="0"/>
      <w:marBottom w:val="0"/>
      <w:divBdr>
        <w:top w:val="none" w:sz="0" w:space="0" w:color="auto"/>
        <w:left w:val="none" w:sz="0" w:space="0" w:color="auto"/>
        <w:bottom w:val="none" w:sz="0" w:space="0" w:color="auto"/>
        <w:right w:val="none" w:sz="0" w:space="0" w:color="auto"/>
      </w:divBdr>
    </w:div>
    <w:div w:id="976952875">
      <w:bodyDiv w:val="1"/>
      <w:marLeft w:val="0"/>
      <w:marRight w:val="0"/>
      <w:marTop w:val="0"/>
      <w:marBottom w:val="0"/>
      <w:divBdr>
        <w:top w:val="none" w:sz="0" w:space="0" w:color="auto"/>
        <w:left w:val="none" w:sz="0" w:space="0" w:color="auto"/>
        <w:bottom w:val="none" w:sz="0" w:space="0" w:color="auto"/>
        <w:right w:val="none" w:sz="0" w:space="0" w:color="auto"/>
      </w:divBdr>
    </w:div>
    <w:div w:id="977303857">
      <w:bodyDiv w:val="1"/>
      <w:marLeft w:val="0"/>
      <w:marRight w:val="0"/>
      <w:marTop w:val="0"/>
      <w:marBottom w:val="0"/>
      <w:divBdr>
        <w:top w:val="none" w:sz="0" w:space="0" w:color="auto"/>
        <w:left w:val="none" w:sz="0" w:space="0" w:color="auto"/>
        <w:bottom w:val="none" w:sz="0" w:space="0" w:color="auto"/>
        <w:right w:val="none" w:sz="0" w:space="0" w:color="auto"/>
      </w:divBdr>
    </w:div>
    <w:div w:id="977417652">
      <w:bodyDiv w:val="1"/>
      <w:marLeft w:val="0"/>
      <w:marRight w:val="0"/>
      <w:marTop w:val="0"/>
      <w:marBottom w:val="0"/>
      <w:divBdr>
        <w:top w:val="none" w:sz="0" w:space="0" w:color="auto"/>
        <w:left w:val="none" w:sz="0" w:space="0" w:color="auto"/>
        <w:bottom w:val="none" w:sz="0" w:space="0" w:color="auto"/>
        <w:right w:val="none" w:sz="0" w:space="0" w:color="auto"/>
      </w:divBdr>
    </w:div>
    <w:div w:id="977566746">
      <w:bodyDiv w:val="1"/>
      <w:marLeft w:val="0"/>
      <w:marRight w:val="0"/>
      <w:marTop w:val="0"/>
      <w:marBottom w:val="0"/>
      <w:divBdr>
        <w:top w:val="none" w:sz="0" w:space="0" w:color="auto"/>
        <w:left w:val="none" w:sz="0" w:space="0" w:color="auto"/>
        <w:bottom w:val="none" w:sz="0" w:space="0" w:color="auto"/>
        <w:right w:val="none" w:sz="0" w:space="0" w:color="auto"/>
      </w:divBdr>
    </w:div>
    <w:div w:id="978537779">
      <w:bodyDiv w:val="1"/>
      <w:marLeft w:val="0"/>
      <w:marRight w:val="0"/>
      <w:marTop w:val="0"/>
      <w:marBottom w:val="0"/>
      <w:divBdr>
        <w:top w:val="none" w:sz="0" w:space="0" w:color="auto"/>
        <w:left w:val="none" w:sz="0" w:space="0" w:color="auto"/>
        <w:bottom w:val="none" w:sz="0" w:space="0" w:color="auto"/>
        <w:right w:val="none" w:sz="0" w:space="0" w:color="auto"/>
      </w:divBdr>
    </w:div>
    <w:div w:id="978919358">
      <w:bodyDiv w:val="1"/>
      <w:marLeft w:val="0"/>
      <w:marRight w:val="0"/>
      <w:marTop w:val="0"/>
      <w:marBottom w:val="0"/>
      <w:divBdr>
        <w:top w:val="none" w:sz="0" w:space="0" w:color="auto"/>
        <w:left w:val="none" w:sz="0" w:space="0" w:color="auto"/>
        <w:bottom w:val="none" w:sz="0" w:space="0" w:color="auto"/>
        <w:right w:val="none" w:sz="0" w:space="0" w:color="auto"/>
      </w:divBdr>
    </w:div>
    <w:div w:id="981545360">
      <w:bodyDiv w:val="1"/>
      <w:marLeft w:val="0"/>
      <w:marRight w:val="0"/>
      <w:marTop w:val="0"/>
      <w:marBottom w:val="0"/>
      <w:divBdr>
        <w:top w:val="none" w:sz="0" w:space="0" w:color="auto"/>
        <w:left w:val="none" w:sz="0" w:space="0" w:color="auto"/>
        <w:bottom w:val="none" w:sz="0" w:space="0" w:color="auto"/>
        <w:right w:val="none" w:sz="0" w:space="0" w:color="auto"/>
      </w:divBdr>
    </w:div>
    <w:div w:id="981618689">
      <w:bodyDiv w:val="1"/>
      <w:marLeft w:val="0"/>
      <w:marRight w:val="0"/>
      <w:marTop w:val="0"/>
      <w:marBottom w:val="0"/>
      <w:divBdr>
        <w:top w:val="none" w:sz="0" w:space="0" w:color="auto"/>
        <w:left w:val="none" w:sz="0" w:space="0" w:color="auto"/>
        <w:bottom w:val="none" w:sz="0" w:space="0" w:color="auto"/>
        <w:right w:val="none" w:sz="0" w:space="0" w:color="auto"/>
      </w:divBdr>
    </w:div>
    <w:div w:id="982271340">
      <w:bodyDiv w:val="1"/>
      <w:marLeft w:val="0"/>
      <w:marRight w:val="0"/>
      <w:marTop w:val="0"/>
      <w:marBottom w:val="0"/>
      <w:divBdr>
        <w:top w:val="none" w:sz="0" w:space="0" w:color="auto"/>
        <w:left w:val="none" w:sz="0" w:space="0" w:color="auto"/>
        <w:bottom w:val="none" w:sz="0" w:space="0" w:color="auto"/>
        <w:right w:val="none" w:sz="0" w:space="0" w:color="auto"/>
      </w:divBdr>
    </w:div>
    <w:div w:id="982277693">
      <w:bodyDiv w:val="1"/>
      <w:marLeft w:val="0"/>
      <w:marRight w:val="0"/>
      <w:marTop w:val="0"/>
      <w:marBottom w:val="0"/>
      <w:divBdr>
        <w:top w:val="none" w:sz="0" w:space="0" w:color="auto"/>
        <w:left w:val="none" w:sz="0" w:space="0" w:color="auto"/>
        <w:bottom w:val="none" w:sz="0" w:space="0" w:color="auto"/>
        <w:right w:val="none" w:sz="0" w:space="0" w:color="auto"/>
      </w:divBdr>
    </w:div>
    <w:div w:id="982662888">
      <w:bodyDiv w:val="1"/>
      <w:marLeft w:val="0"/>
      <w:marRight w:val="0"/>
      <w:marTop w:val="0"/>
      <w:marBottom w:val="0"/>
      <w:divBdr>
        <w:top w:val="none" w:sz="0" w:space="0" w:color="auto"/>
        <w:left w:val="none" w:sz="0" w:space="0" w:color="auto"/>
        <w:bottom w:val="none" w:sz="0" w:space="0" w:color="auto"/>
        <w:right w:val="none" w:sz="0" w:space="0" w:color="auto"/>
      </w:divBdr>
    </w:div>
    <w:div w:id="982932572">
      <w:bodyDiv w:val="1"/>
      <w:marLeft w:val="0"/>
      <w:marRight w:val="0"/>
      <w:marTop w:val="0"/>
      <w:marBottom w:val="0"/>
      <w:divBdr>
        <w:top w:val="none" w:sz="0" w:space="0" w:color="auto"/>
        <w:left w:val="none" w:sz="0" w:space="0" w:color="auto"/>
        <w:bottom w:val="none" w:sz="0" w:space="0" w:color="auto"/>
        <w:right w:val="none" w:sz="0" w:space="0" w:color="auto"/>
      </w:divBdr>
    </w:div>
    <w:div w:id="983659702">
      <w:bodyDiv w:val="1"/>
      <w:marLeft w:val="0"/>
      <w:marRight w:val="0"/>
      <w:marTop w:val="0"/>
      <w:marBottom w:val="0"/>
      <w:divBdr>
        <w:top w:val="none" w:sz="0" w:space="0" w:color="auto"/>
        <w:left w:val="none" w:sz="0" w:space="0" w:color="auto"/>
        <w:bottom w:val="none" w:sz="0" w:space="0" w:color="auto"/>
        <w:right w:val="none" w:sz="0" w:space="0" w:color="auto"/>
      </w:divBdr>
    </w:div>
    <w:div w:id="984627843">
      <w:bodyDiv w:val="1"/>
      <w:marLeft w:val="0"/>
      <w:marRight w:val="0"/>
      <w:marTop w:val="0"/>
      <w:marBottom w:val="0"/>
      <w:divBdr>
        <w:top w:val="none" w:sz="0" w:space="0" w:color="auto"/>
        <w:left w:val="none" w:sz="0" w:space="0" w:color="auto"/>
        <w:bottom w:val="none" w:sz="0" w:space="0" w:color="auto"/>
        <w:right w:val="none" w:sz="0" w:space="0" w:color="auto"/>
      </w:divBdr>
    </w:div>
    <w:div w:id="984818337">
      <w:bodyDiv w:val="1"/>
      <w:marLeft w:val="0"/>
      <w:marRight w:val="0"/>
      <w:marTop w:val="0"/>
      <w:marBottom w:val="0"/>
      <w:divBdr>
        <w:top w:val="none" w:sz="0" w:space="0" w:color="auto"/>
        <w:left w:val="none" w:sz="0" w:space="0" w:color="auto"/>
        <w:bottom w:val="none" w:sz="0" w:space="0" w:color="auto"/>
        <w:right w:val="none" w:sz="0" w:space="0" w:color="auto"/>
      </w:divBdr>
    </w:div>
    <w:div w:id="985814062">
      <w:bodyDiv w:val="1"/>
      <w:marLeft w:val="0"/>
      <w:marRight w:val="0"/>
      <w:marTop w:val="0"/>
      <w:marBottom w:val="0"/>
      <w:divBdr>
        <w:top w:val="none" w:sz="0" w:space="0" w:color="auto"/>
        <w:left w:val="none" w:sz="0" w:space="0" w:color="auto"/>
        <w:bottom w:val="none" w:sz="0" w:space="0" w:color="auto"/>
        <w:right w:val="none" w:sz="0" w:space="0" w:color="auto"/>
      </w:divBdr>
    </w:div>
    <w:div w:id="986514783">
      <w:bodyDiv w:val="1"/>
      <w:marLeft w:val="0"/>
      <w:marRight w:val="0"/>
      <w:marTop w:val="0"/>
      <w:marBottom w:val="0"/>
      <w:divBdr>
        <w:top w:val="none" w:sz="0" w:space="0" w:color="auto"/>
        <w:left w:val="none" w:sz="0" w:space="0" w:color="auto"/>
        <w:bottom w:val="none" w:sz="0" w:space="0" w:color="auto"/>
        <w:right w:val="none" w:sz="0" w:space="0" w:color="auto"/>
      </w:divBdr>
    </w:div>
    <w:div w:id="987517012">
      <w:bodyDiv w:val="1"/>
      <w:marLeft w:val="0"/>
      <w:marRight w:val="0"/>
      <w:marTop w:val="0"/>
      <w:marBottom w:val="0"/>
      <w:divBdr>
        <w:top w:val="none" w:sz="0" w:space="0" w:color="auto"/>
        <w:left w:val="none" w:sz="0" w:space="0" w:color="auto"/>
        <w:bottom w:val="none" w:sz="0" w:space="0" w:color="auto"/>
        <w:right w:val="none" w:sz="0" w:space="0" w:color="auto"/>
      </w:divBdr>
    </w:div>
    <w:div w:id="988750019">
      <w:bodyDiv w:val="1"/>
      <w:marLeft w:val="0"/>
      <w:marRight w:val="0"/>
      <w:marTop w:val="0"/>
      <w:marBottom w:val="0"/>
      <w:divBdr>
        <w:top w:val="none" w:sz="0" w:space="0" w:color="auto"/>
        <w:left w:val="none" w:sz="0" w:space="0" w:color="auto"/>
        <w:bottom w:val="none" w:sz="0" w:space="0" w:color="auto"/>
        <w:right w:val="none" w:sz="0" w:space="0" w:color="auto"/>
      </w:divBdr>
    </w:div>
    <w:div w:id="988825134">
      <w:bodyDiv w:val="1"/>
      <w:marLeft w:val="0"/>
      <w:marRight w:val="0"/>
      <w:marTop w:val="0"/>
      <w:marBottom w:val="0"/>
      <w:divBdr>
        <w:top w:val="none" w:sz="0" w:space="0" w:color="auto"/>
        <w:left w:val="none" w:sz="0" w:space="0" w:color="auto"/>
        <w:bottom w:val="none" w:sz="0" w:space="0" w:color="auto"/>
        <w:right w:val="none" w:sz="0" w:space="0" w:color="auto"/>
      </w:divBdr>
    </w:div>
    <w:div w:id="990791082">
      <w:bodyDiv w:val="1"/>
      <w:marLeft w:val="0"/>
      <w:marRight w:val="0"/>
      <w:marTop w:val="0"/>
      <w:marBottom w:val="0"/>
      <w:divBdr>
        <w:top w:val="none" w:sz="0" w:space="0" w:color="auto"/>
        <w:left w:val="none" w:sz="0" w:space="0" w:color="auto"/>
        <w:bottom w:val="none" w:sz="0" w:space="0" w:color="auto"/>
        <w:right w:val="none" w:sz="0" w:space="0" w:color="auto"/>
      </w:divBdr>
    </w:div>
    <w:div w:id="992685052">
      <w:bodyDiv w:val="1"/>
      <w:marLeft w:val="0"/>
      <w:marRight w:val="0"/>
      <w:marTop w:val="0"/>
      <w:marBottom w:val="0"/>
      <w:divBdr>
        <w:top w:val="none" w:sz="0" w:space="0" w:color="auto"/>
        <w:left w:val="none" w:sz="0" w:space="0" w:color="auto"/>
        <w:bottom w:val="none" w:sz="0" w:space="0" w:color="auto"/>
        <w:right w:val="none" w:sz="0" w:space="0" w:color="auto"/>
      </w:divBdr>
    </w:div>
    <w:div w:id="992948869">
      <w:bodyDiv w:val="1"/>
      <w:marLeft w:val="0"/>
      <w:marRight w:val="0"/>
      <w:marTop w:val="0"/>
      <w:marBottom w:val="0"/>
      <w:divBdr>
        <w:top w:val="none" w:sz="0" w:space="0" w:color="auto"/>
        <w:left w:val="none" w:sz="0" w:space="0" w:color="auto"/>
        <w:bottom w:val="none" w:sz="0" w:space="0" w:color="auto"/>
        <w:right w:val="none" w:sz="0" w:space="0" w:color="auto"/>
      </w:divBdr>
    </w:div>
    <w:div w:id="993991316">
      <w:bodyDiv w:val="1"/>
      <w:marLeft w:val="0"/>
      <w:marRight w:val="0"/>
      <w:marTop w:val="0"/>
      <w:marBottom w:val="0"/>
      <w:divBdr>
        <w:top w:val="none" w:sz="0" w:space="0" w:color="auto"/>
        <w:left w:val="none" w:sz="0" w:space="0" w:color="auto"/>
        <w:bottom w:val="none" w:sz="0" w:space="0" w:color="auto"/>
        <w:right w:val="none" w:sz="0" w:space="0" w:color="auto"/>
      </w:divBdr>
    </w:div>
    <w:div w:id="995181028">
      <w:bodyDiv w:val="1"/>
      <w:marLeft w:val="0"/>
      <w:marRight w:val="0"/>
      <w:marTop w:val="0"/>
      <w:marBottom w:val="0"/>
      <w:divBdr>
        <w:top w:val="none" w:sz="0" w:space="0" w:color="auto"/>
        <w:left w:val="none" w:sz="0" w:space="0" w:color="auto"/>
        <w:bottom w:val="none" w:sz="0" w:space="0" w:color="auto"/>
        <w:right w:val="none" w:sz="0" w:space="0" w:color="auto"/>
      </w:divBdr>
    </w:div>
    <w:div w:id="995694390">
      <w:bodyDiv w:val="1"/>
      <w:marLeft w:val="0"/>
      <w:marRight w:val="0"/>
      <w:marTop w:val="0"/>
      <w:marBottom w:val="0"/>
      <w:divBdr>
        <w:top w:val="none" w:sz="0" w:space="0" w:color="auto"/>
        <w:left w:val="none" w:sz="0" w:space="0" w:color="auto"/>
        <w:bottom w:val="none" w:sz="0" w:space="0" w:color="auto"/>
        <w:right w:val="none" w:sz="0" w:space="0" w:color="auto"/>
      </w:divBdr>
    </w:div>
    <w:div w:id="997345349">
      <w:bodyDiv w:val="1"/>
      <w:marLeft w:val="0"/>
      <w:marRight w:val="0"/>
      <w:marTop w:val="0"/>
      <w:marBottom w:val="0"/>
      <w:divBdr>
        <w:top w:val="none" w:sz="0" w:space="0" w:color="auto"/>
        <w:left w:val="none" w:sz="0" w:space="0" w:color="auto"/>
        <w:bottom w:val="none" w:sz="0" w:space="0" w:color="auto"/>
        <w:right w:val="none" w:sz="0" w:space="0" w:color="auto"/>
      </w:divBdr>
    </w:div>
    <w:div w:id="997735799">
      <w:bodyDiv w:val="1"/>
      <w:marLeft w:val="0"/>
      <w:marRight w:val="0"/>
      <w:marTop w:val="0"/>
      <w:marBottom w:val="0"/>
      <w:divBdr>
        <w:top w:val="none" w:sz="0" w:space="0" w:color="auto"/>
        <w:left w:val="none" w:sz="0" w:space="0" w:color="auto"/>
        <w:bottom w:val="none" w:sz="0" w:space="0" w:color="auto"/>
        <w:right w:val="none" w:sz="0" w:space="0" w:color="auto"/>
      </w:divBdr>
    </w:div>
    <w:div w:id="998078710">
      <w:bodyDiv w:val="1"/>
      <w:marLeft w:val="0"/>
      <w:marRight w:val="0"/>
      <w:marTop w:val="0"/>
      <w:marBottom w:val="0"/>
      <w:divBdr>
        <w:top w:val="none" w:sz="0" w:space="0" w:color="auto"/>
        <w:left w:val="none" w:sz="0" w:space="0" w:color="auto"/>
        <w:bottom w:val="none" w:sz="0" w:space="0" w:color="auto"/>
        <w:right w:val="none" w:sz="0" w:space="0" w:color="auto"/>
      </w:divBdr>
    </w:div>
    <w:div w:id="998923615">
      <w:bodyDiv w:val="1"/>
      <w:marLeft w:val="0"/>
      <w:marRight w:val="0"/>
      <w:marTop w:val="0"/>
      <w:marBottom w:val="0"/>
      <w:divBdr>
        <w:top w:val="none" w:sz="0" w:space="0" w:color="auto"/>
        <w:left w:val="none" w:sz="0" w:space="0" w:color="auto"/>
        <w:bottom w:val="none" w:sz="0" w:space="0" w:color="auto"/>
        <w:right w:val="none" w:sz="0" w:space="0" w:color="auto"/>
      </w:divBdr>
    </w:div>
    <w:div w:id="998995585">
      <w:bodyDiv w:val="1"/>
      <w:marLeft w:val="0"/>
      <w:marRight w:val="0"/>
      <w:marTop w:val="0"/>
      <w:marBottom w:val="0"/>
      <w:divBdr>
        <w:top w:val="none" w:sz="0" w:space="0" w:color="auto"/>
        <w:left w:val="none" w:sz="0" w:space="0" w:color="auto"/>
        <w:bottom w:val="none" w:sz="0" w:space="0" w:color="auto"/>
        <w:right w:val="none" w:sz="0" w:space="0" w:color="auto"/>
      </w:divBdr>
    </w:div>
    <w:div w:id="998996204">
      <w:bodyDiv w:val="1"/>
      <w:marLeft w:val="0"/>
      <w:marRight w:val="0"/>
      <w:marTop w:val="0"/>
      <w:marBottom w:val="0"/>
      <w:divBdr>
        <w:top w:val="none" w:sz="0" w:space="0" w:color="auto"/>
        <w:left w:val="none" w:sz="0" w:space="0" w:color="auto"/>
        <w:bottom w:val="none" w:sz="0" w:space="0" w:color="auto"/>
        <w:right w:val="none" w:sz="0" w:space="0" w:color="auto"/>
      </w:divBdr>
    </w:div>
    <w:div w:id="999041873">
      <w:bodyDiv w:val="1"/>
      <w:marLeft w:val="0"/>
      <w:marRight w:val="0"/>
      <w:marTop w:val="0"/>
      <w:marBottom w:val="0"/>
      <w:divBdr>
        <w:top w:val="none" w:sz="0" w:space="0" w:color="auto"/>
        <w:left w:val="none" w:sz="0" w:space="0" w:color="auto"/>
        <w:bottom w:val="none" w:sz="0" w:space="0" w:color="auto"/>
        <w:right w:val="none" w:sz="0" w:space="0" w:color="auto"/>
      </w:divBdr>
    </w:div>
    <w:div w:id="999966631">
      <w:bodyDiv w:val="1"/>
      <w:marLeft w:val="0"/>
      <w:marRight w:val="0"/>
      <w:marTop w:val="0"/>
      <w:marBottom w:val="0"/>
      <w:divBdr>
        <w:top w:val="none" w:sz="0" w:space="0" w:color="auto"/>
        <w:left w:val="none" w:sz="0" w:space="0" w:color="auto"/>
        <w:bottom w:val="none" w:sz="0" w:space="0" w:color="auto"/>
        <w:right w:val="none" w:sz="0" w:space="0" w:color="auto"/>
      </w:divBdr>
    </w:div>
    <w:div w:id="999966750">
      <w:bodyDiv w:val="1"/>
      <w:marLeft w:val="0"/>
      <w:marRight w:val="0"/>
      <w:marTop w:val="0"/>
      <w:marBottom w:val="0"/>
      <w:divBdr>
        <w:top w:val="none" w:sz="0" w:space="0" w:color="auto"/>
        <w:left w:val="none" w:sz="0" w:space="0" w:color="auto"/>
        <w:bottom w:val="none" w:sz="0" w:space="0" w:color="auto"/>
        <w:right w:val="none" w:sz="0" w:space="0" w:color="auto"/>
      </w:divBdr>
    </w:div>
    <w:div w:id="1001933891">
      <w:bodyDiv w:val="1"/>
      <w:marLeft w:val="0"/>
      <w:marRight w:val="0"/>
      <w:marTop w:val="0"/>
      <w:marBottom w:val="0"/>
      <w:divBdr>
        <w:top w:val="none" w:sz="0" w:space="0" w:color="auto"/>
        <w:left w:val="none" w:sz="0" w:space="0" w:color="auto"/>
        <w:bottom w:val="none" w:sz="0" w:space="0" w:color="auto"/>
        <w:right w:val="none" w:sz="0" w:space="0" w:color="auto"/>
      </w:divBdr>
    </w:div>
    <w:div w:id="1002002373">
      <w:bodyDiv w:val="1"/>
      <w:marLeft w:val="0"/>
      <w:marRight w:val="0"/>
      <w:marTop w:val="0"/>
      <w:marBottom w:val="0"/>
      <w:divBdr>
        <w:top w:val="none" w:sz="0" w:space="0" w:color="auto"/>
        <w:left w:val="none" w:sz="0" w:space="0" w:color="auto"/>
        <w:bottom w:val="none" w:sz="0" w:space="0" w:color="auto"/>
        <w:right w:val="none" w:sz="0" w:space="0" w:color="auto"/>
      </w:divBdr>
    </w:div>
    <w:div w:id="1002707507">
      <w:bodyDiv w:val="1"/>
      <w:marLeft w:val="0"/>
      <w:marRight w:val="0"/>
      <w:marTop w:val="0"/>
      <w:marBottom w:val="0"/>
      <w:divBdr>
        <w:top w:val="none" w:sz="0" w:space="0" w:color="auto"/>
        <w:left w:val="none" w:sz="0" w:space="0" w:color="auto"/>
        <w:bottom w:val="none" w:sz="0" w:space="0" w:color="auto"/>
        <w:right w:val="none" w:sz="0" w:space="0" w:color="auto"/>
      </w:divBdr>
    </w:div>
    <w:div w:id="1002777318">
      <w:bodyDiv w:val="1"/>
      <w:marLeft w:val="0"/>
      <w:marRight w:val="0"/>
      <w:marTop w:val="0"/>
      <w:marBottom w:val="0"/>
      <w:divBdr>
        <w:top w:val="none" w:sz="0" w:space="0" w:color="auto"/>
        <w:left w:val="none" w:sz="0" w:space="0" w:color="auto"/>
        <w:bottom w:val="none" w:sz="0" w:space="0" w:color="auto"/>
        <w:right w:val="none" w:sz="0" w:space="0" w:color="auto"/>
      </w:divBdr>
    </w:div>
    <w:div w:id="1003119917">
      <w:bodyDiv w:val="1"/>
      <w:marLeft w:val="0"/>
      <w:marRight w:val="0"/>
      <w:marTop w:val="0"/>
      <w:marBottom w:val="0"/>
      <w:divBdr>
        <w:top w:val="none" w:sz="0" w:space="0" w:color="auto"/>
        <w:left w:val="none" w:sz="0" w:space="0" w:color="auto"/>
        <w:bottom w:val="none" w:sz="0" w:space="0" w:color="auto"/>
        <w:right w:val="none" w:sz="0" w:space="0" w:color="auto"/>
      </w:divBdr>
    </w:div>
    <w:div w:id="1003166355">
      <w:bodyDiv w:val="1"/>
      <w:marLeft w:val="0"/>
      <w:marRight w:val="0"/>
      <w:marTop w:val="0"/>
      <w:marBottom w:val="0"/>
      <w:divBdr>
        <w:top w:val="none" w:sz="0" w:space="0" w:color="auto"/>
        <w:left w:val="none" w:sz="0" w:space="0" w:color="auto"/>
        <w:bottom w:val="none" w:sz="0" w:space="0" w:color="auto"/>
        <w:right w:val="none" w:sz="0" w:space="0" w:color="auto"/>
      </w:divBdr>
    </w:div>
    <w:div w:id="1003430653">
      <w:bodyDiv w:val="1"/>
      <w:marLeft w:val="0"/>
      <w:marRight w:val="0"/>
      <w:marTop w:val="0"/>
      <w:marBottom w:val="0"/>
      <w:divBdr>
        <w:top w:val="none" w:sz="0" w:space="0" w:color="auto"/>
        <w:left w:val="none" w:sz="0" w:space="0" w:color="auto"/>
        <w:bottom w:val="none" w:sz="0" w:space="0" w:color="auto"/>
        <w:right w:val="none" w:sz="0" w:space="0" w:color="auto"/>
      </w:divBdr>
    </w:div>
    <w:div w:id="1004866961">
      <w:bodyDiv w:val="1"/>
      <w:marLeft w:val="0"/>
      <w:marRight w:val="0"/>
      <w:marTop w:val="0"/>
      <w:marBottom w:val="0"/>
      <w:divBdr>
        <w:top w:val="none" w:sz="0" w:space="0" w:color="auto"/>
        <w:left w:val="none" w:sz="0" w:space="0" w:color="auto"/>
        <w:bottom w:val="none" w:sz="0" w:space="0" w:color="auto"/>
        <w:right w:val="none" w:sz="0" w:space="0" w:color="auto"/>
      </w:divBdr>
    </w:div>
    <w:div w:id="1005012381">
      <w:bodyDiv w:val="1"/>
      <w:marLeft w:val="0"/>
      <w:marRight w:val="0"/>
      <w:marTop w:val="0"/>
      <w:marBottom w:val="0"/>
      <w:divBdr>
        <w:top w:val="none" w:sz="0" w:space="0" w:color="auto"/>
        <w:left w:val="none" w:sz="0" w:space="0" w:color="auto"/>
        <w:bottom w:val="none" w:sz="0" w:space="0" w:color="auto"/>
        <w:right w:val="none" w:sz="0" w:space="0" w:color="auto"/>
      </w:divBdr>
    </w:div>
    <w:div w:id="1005088146">
      <w:bodyDiv w:val="1"/>
      <w:marLeft w:val="0"/>
      <w:marRight w:val="0"/>
      <w:marTop w:val="0"/>
      <w:marBottom w:val="0"/>
      <w:divBdr>
        <w:top w:val="none" w:sz="0" w:space="0" w:color="auto"/>
        <w:left w:val="none" w:sz="0" w:space="0" w:color="auto"/>
        <w:bottom w:val="none" w:sz="0" w:space="0" w:color="auto"/>
        <w:right w:val="none" w:sz="0" w:space="0" w:color="auto"/>
      </w:divBdr>
    </w:div>
    <w:div w:id="1006438647">
      <w:bodyDiv w:val="1"/>
      <w:marLeft w:val="0"/>
      <w:marRight w:val="0"/>
      <w:marTop w:val="0"/>
      <w:marBottom w:val="0"/>
      <w:divBdr>
        <w:top w:val="none" w:sz="0" w:space="0" w:color="auto"/>
        <w:left w:val="none" w:sz="0" w:space="0" w:color="auto"/>
        <w:bottom w:val="none" w:sz="0" w:space="0" w:color="auto"/>
        <w:right w:val="none" w:sz="0" w:space="0" w:color="auto"/>
      </w:divBdr>
    </w:div>
    <w:div w:id="1006708905">
      <w:bodyDiv w:val="1"/>
      <w:marLeft w:val="0"/>
      <w:marRight w:val="0"/>
      <w:marTop w:val="0"/>
      <w:marBottom w:val="0"/>
      <w:divBdr>
        <w:top w:val="none" w:sz="0" w:space="0" w:color="auto"/>
        <w:left w:val="none" w:sz="0" w:space="0" w:color="auto"/>
        <w:bottom w:val="none" w:sz="0" w:space="0" w:color="auto"/>
        <w:right w:val="none" w:sz="0" w:space="0" w:color="auto"/>
      </w:divBdr>
    </w:div>
    <w:div w:id="1007054461">
      <w:bodyDiv w:val="1"/>
      <w:marLeft w:val="0"/>
      <w:marRight w:val="0"/>
      <w:marTop w:val="0"/>
      <w:marBottom w:val="0"/>
      <w:divBdr>
        <w:top w:val="none" w:sz="0" w:space="0" w:color="auto"/>
        <w:left w:val="none" w:sz="0" w:space="0" w:color="auto"/>
        <w:bottom w:val="none" w:sz="0" w:space="0" w:color="auto"/>
        <w:right w:val="none" w:sz="0" w:space="0" w:color="auto"/>
      </w:divBdr>
    </w:div>
    <w:div w:id="1007250405">
      <w:bodyDiv w:val="1"/>
      <w:marLeft w:val="0"/>
      <w:marRight w:val="0"/>
      <w:marTop w:val="0"/>
      <w:marBottom w:val="0"/>
      <w:divBdr>
        <w:top w:val="none" w:sz="0" w:space="0" w:color="auto"/>
        <w:left w:val="none" w:sz="0" w:space="0" w:color="auto"/>
        <w:bottom w:val="none" w:sz="0" w:space="0" w:color="auto"/>
        <w:right w:val="none" w:sz="0" w:space="0" w:color="auto"/>
      </w:divBdr>
    </w:div>
    <w:div w:id="1007948595">
      <w:bodyDiv w:val="1"/>
      <w:marLeft w:val="0"/>
      <w:marRight w:val="0"/>
      <w:marTop w:val="0"/>
      <w:marBottom w:val="0"/>
      <w:divBdr>
        <w:top w:val="none" w:sz="0" w:space="0" w:color="auto"/>
        <w:left w:val="none" w:sz="0" w:space="0" w:color="auto"/>
        <w:bottom w:val="none" w:sz="0" w:space="0" w:color="auto"/>
        <w:right w:val="none" w:sz="0" w:space="0" w:color="auto"/>
      </w:divBdr>
    </w:div>
    <w:div w:id="1008556708">
      <w:bodyDiv w:val="1"/>
      <w:marLeft w:val="0"/>
      <w:marRight w:val="0"/>
      <w:marTop w:val="0"/>
      <w:marBottom w:val="0"/>
      <w:divBdr>
        <w:top w:val="none" w:sz="0" w:space="0" w:color="auto"/>
        <w:left w:val="none" w:sz="0" w:space="0" w:color="auto"/>
        <w:bottom w:val="none" w:sz="0" w:space="0" w:color="auto"/>
        <w:right w:val="none" w:sz="0" w:space="0" w:color="auto"/>
      </w:divBdr>
    </w:div>
    <w:div w:id="1009018069">
      <w:bodyDiv w:val="1"/>
      <w:marLeft w:val="0"/>
      <w:marRight w:val="0"/>
      <w:marTop w:val="0"/>
      <w:marBottom w:val="0"/>
      <w:divBdr>
        <w:top w:val="none" w:sz="0" w:space="0" w:color="auto"/>
        <w:left w:val="none" w:sz="0" w:space="0" w:color="auto"/>
        <w:bottom w:val="none" w:sz="0" w:space="0" w:color="auto"/>
        <w:right w:val="none" w:sz="0" w:space="0" w:color="auto"/>
      </w:divBdr>
    </w:div>
    <w:div w:id="1009137090">
      <w:bodyDiv w:val="1"/>
      <w:marLeft w:val="0"/>
      <w:marRight w:val="0"/>
      <w:marTop w:val="0"/>
      <w:marBottom w:val="0"/>
      <w:divBdr>
        <w:top w:val="none" w:sz="0" w:space="0" w:color="auto"/>
        <w:left w:val="none" w:sz="0" w:space="0" w:color="auto"/>
        <w:bottom w:val="none" w:sz="0" w:space="0" w:color="auto"/>
        <w:right w:val="none" w:sz="0" w:space="0" w:color="auto"/>
      </w:divBdr>
    </w:div>
    <w:div w:id="1009991554">
      <w:bodyDiv w:val="1"/>
      <w:marLeft w:val="0"/>
      <w:marRight w:val="0"/>
      <w:marTop w:val="0"/>
      <w:marBottom w:val="0"/>
      <w:divBdr>
        <w:top w:val="none" w:sz="0" w:space="0" w:color="auto"/>
        <w:left w:val="none" w:sz="0" w:space="0" w:color="auto"/>
        <w:bottom w:val="none" w:sz="0" w:space="0" w:color="auto"/>
        <w:right w:val="none" w:sz="0" w:space="0" w:color="auto"/>
      </w:divBdr>
    </w:div>
    <w:div w:id="1010722128">
      <w:bodyDiv w:val="1"/>
      <w:marLeft w:val="0"/>
      <w:marRight w:val="0"/>
      <w:marTop w:val="0"/>
      <w:marBottom w:val="0"/>
      <w:divBdr>
        <w:top w:val="none" w:sz="0" w:space="0" w:color="auto"/>
        <w:left w:val="none" w:sz="0" w:space="0" w:color="auto"/>
        <w:bottom w:val="none" w:sz="0" w:space="0" w:color="auto"/>
        <w:right w:val="none" w:sz="0" w:space="0" w:color="auto"/>
      </w:divBdr>
    </w:div>
    <w:div w:id="1011486750">
      <w:bodyDiv w:val="1"/>
      <w:marLeft w:val="0"/>
      <w:marRight w:val="0"/>
      <w:marTop w:val="0"/>
      <w:marBottom w:val="0"/>
      <w:divBdr>
        <w:top w:val="none" w:sz="0" w:space="0" w:color="auto"/>
        <w:left w:val="none" w:sz="0" w:space="0" w:color="auto"/>
        <w:bottom w:val="none" w:sz="0" w:space="0" w:color="auto"/>
        <w:right w:val="none" w:sz="0" w:space="0" w:color="auto"/>
      </w:divBdr>
    </w:div>
    <w:div w:id="1012219884">
      <w:bodyDiv w:val="1"/>
      <w:marLeft w:val="0"/>
      <w:marRight w:val="0"/>
      <w:marTop w:val="0"/>
      <w:marBottom w:val="0"/>
      <w:divBdr>
        <w:top w:val="none" w:sz="0" w:space="0" w:color="auto"/>
        <w:left w:val="none" w:sz="0" w:space="0" w:color="auto"/>
        <w:bottom w:val="none" w:sz="0" w:space="0" w:color="auto"/>
        <w:right w:val="none" w:sz="0" w:space="0" w:color="auto"/>
      </w:divBdr>
    </w:div>
    <w:div w:id="1012339230">
      <w:bodyDiv w:val="1"/>
      <w:marLeft w:val="0"/>
      <w:marRight w:val="0"/>
      <w:marTop w:val="0"/>
      <w:marBottom w:val="0"/>
      <w:divBdr>
        <w:top w:val="none" w:sz="0" w:space="0" w:color="auto"/>
        <w:left w:val="none" w:sz="0" w:space="0" w:color="auto"/>
        <w:bottom w:val="none" w:sz="0" w:space="0" w:color="auto"/>
        <w:right w:val="none" w:sz="0" w:space="0" w:color="auto"/>
      </w:divBdr>
    </w:div>
    <w:div w:id="1012805683">
      <w:bodyDiv w:val="1"/>
      <w:marLeft w:val="0"/>
      <w:marRight w:val="0"/>
      <w:marTop w:val="0"/>
      <w:marBottom w:val="0"/>
      <w:divBdr>
        <w:top w:val="none" w:sz="0" w:space="0" w:color="auto"/>
        <w:left w:val="none" w:sz="0" w:space="0" w:color="auto"/>
        <w:bottom w:val="none" w:sz="0" w:space="0" w:color="auto"/>
        <w:right w:val="none" w:sz="0" w:space="0" w:color="auto"/>
      </w:divBdr>
    </w:div>
    <w:div w:id="1014576044">
      <w:bodyDiv w:val="1"/>
      <w:marLeft w:val="0"/>
      <w:marRight w:val="0"/>
      <w:marTop w:val="0"/>
      <w:marBottom w:val="0"/>
      <w:divBdr>
        <w:top w:val="none" w:sz="0" w:space="0" w:color="auto"/>
        <w:left w:val="none" w:sz="0" w:space="0" w:color="auto"/>
        <w:bottom w:val="none" w:sz="0" w:space="0" w:color="auto"/>
        <w:right w:val="none" w:sz="0" w:space="0" w:color="auto"/>
      </w:divBdr>
    </w:div>
    <w:div w:id="1018386998">
      <w:bodyDiv w:val="1"/>
      <w:marLeft w:val="0"/>
      <w:marRight w:val="0"/>
      <w:marTop w:val="0"/>
      <w:marBottom w:val="0"/>
      <w:divBdr>
        <w:top w:val="none" w:sz="0" w:space="0" w:color="auto"/>
        <w:left w:val="none" w:sz="0" w:space="0" w:color="auto"/>
        <w:bottom w:val="none" w:sz="0" w:space="0" w:color="auto"/>
        <w:right w:val="none" w:sz="0" w:space="0" w:color="auto"/>
      </w:divBdr>
    </w:div>
    <w:div w:id="1018654929">
      <w:bodyDiv w:val="1"/>
      <w:marLeft w:val="0"/>
      <w:marRight w:val="0"/>
      <w:marTop w:val="0"/>
      <w:marBottom w:val="0"/>
      <w:divBdr>
        <w:top w:val="none" w:sz="0" w:space="0" w:color="auto"/>
        <w:left w:val="none" w:sz="0" w:space="0" w:color="auto"/>
        <w:bottom w:val="none" w:sz="0" w:space="0" w:color="auto"/>
        <w:right w:val="none" w:sz="0" w:space="0" w:color="auto"/>
      </w:divBdr>
    </w:div>
    <w:div w:id="1019084912">
      <w:bodyDiv w:val="1"/>
      <w:marLeft w:val="0"/>
      <w:marRight w:val="0"/>
      <w:marTop w:val="0"/>
      <w:marBottom w:val="0"/>
      <w:divBdr>
        <w:top w:val="none" w:sz="0" w:space="0" w:color="auto"/>
        <w:left w:val="none" w:sz="0" w:space="0" w:color="auto"/>
        <w:bottom w:val="none" w:sz="0" w:space="0" w:color="auto"/>
        <w:right w:val="none" w:sz="0" w:space="0" w:color="auto"/>
      </w:divBdr>
    </w:div>
    <w:div w:id="1019967896">
      <w:bodyDiv w:val="1"/>
      <w:marLeft w:val="0"/>
      <w:marRight w:val="0"/>
      <w:marTop w:val="0"/>
      <w:marBottom w:val="0"/>
      <w:divBdr>
        <w:top w:val="none" w:sz="0" w:space="0" w:color="auto"/>
        <w:left w:val="none" w:sz="0" w:space="0" w:color="auto"/>
        <w:bottom w:val="none" w:sz="0" w:space="0" w:color="auto"/>
        <w:right w:val="none" w:sz="0" w:space="0" w:color="auto"/>
      </w:divBdr>
    </w:div>
    <w:div w:id="1021127391">
      <w:bodyDiv w:val="1"/>
      <w:marLeft w:val="0"/>
      <w:marRight w:val="0"/>
      <w:marTop w:val="0"/>
      <w:marBottom w:val="0"/>
      <w:divBdr>
        <w:top w:val="none" w:sz="0" w:space="0" w:color="auto"/>
        <w:left w:val="none" w:sz="0" w:space="0" w:color="auto"/>
        <w:bottom w:val="none" w:sz="0" w:space="0" w:color="auto"/>
        <w:right w:val="none" w:sz="0" w:space="0" w:color="auto"/>
      </w:divBdr>
    </w:div>
    <w:div w:id="1021980002">
      <w:bodyDiv w:val="1"/>
      <w:marLeft w:val="0"/>
      <w:marRight w:val="0"/>
      <w:marTop w:val="0"/>
      <w:marBottom w:val="0"/>
      <w:divBdr>
        <w:top w:val="none" w:sz="0" w:space="0" w:color="auto"/>
        <w:left w:val="none" w:sz="0" w:space="0" w:color="auto"/>
        <w:bottom w:val="none" w:sz="0" w:space="0" w:color="auto"/>
        <w:right w:val="none" w:sz="0" w:space="0" w:color="auto"/>
      </w:divBdr>
    </w:div>
    <w:div w:id="1022436340">
      <w:bodyDiv w:val="1"/>
      <w:marLeft w:val="0"/>
      <w:marRight w:val="0"/>
      <w:marTop w:val="0"/>
      <w:marBottom w:val="0"/>
      <w:divBdr>
        <w:top w:val="none" w:sz="0" w:space="0" w:color="auto"/>
        <w:left w:val="none" w:sz="0" w:space="0" w:color="auto"/>
        <w:bottom w:val="none" w:sz="0" w:space="0" w:color="auto"/>
        <w:right w:val="none" w:sz="0" w:space="0" w:color="auto"/>
      </w:divBdr>
    </w:div>
    <w:div w:id="1022708842">
      <w:bodyDiv w:val="1"/>
      <w:marLeft w:val="0"/>
      <w:marRight w:val="0"/>
      <w:marTop w:val="0"/>
      <w:marBottom w:val="0"/>
      <w:divBdr>
        <w:top w:val="none" w:sz="0" w:space="0" w:color="auto"/>
        <w:left w:val="none" w:sz="0" w:space="0" w:color="auto"/>
        <w:bottom w:val="none" w:sz="0" w:space="0" w:color="auto"/>
        <w:right w:val="none" w:sz="0" w:space="0" w:color="auto"/>
      </w:divBdr>
    </w:div>
    <w:div w:id="1022971475">
      <w:bodyDiv w:val="1"/>
      <w:marLeft w:val="0"/>
      <w:marRight w:val="0"/>
      <w:marTop w:val="0"/>
      <w:marBottom w:val="0"/>
      <w:divBdr>
        <w:top w:val="none" w:sz="0" w:space="0" w:color="auto"/>
        <w:left w:val="none" w:sz="0" w:space="0" w:color="auto"/>
        <w:bottom w:val="none" w:sz="0" w:space="0" w:color="auto"/>
        <w:right w:val="none" w:sz="0" w:space="0" w:color="auto"/>
      </w:divBdr>
    </w:div>
    <w:div w:id="1023240251">
      <w:bodyDiv w:val="1"/>
      <w:marLeft w:val="0"/>
      <w:marRight w:val="0"/>
      <w:marTop w:val="0"/>
      <w:marBottom w:val="0"/>
      <w:divBdr>
        <w:top w:val="none" w:sz="0" w:space="0" w:color="auto"/>
        <w:left w:val="none" w:sz="0" w:space="0" w:color="auto"/>
        <w:bottom w:val="none" w:sz="0" w:space="0" w:color="auto"/>
        <w:right w:val="none" w:sz="0" w:space="0" w:color="auto"/>
      </w:divBdr>
    </w:div>
    <w:div w:id="1023551234">
      <w:bodyDiv w:val="1"/>
      <w:marLeft w:val="0"/>
      <w:marRight w:val="0"/>
      <w:marTop w:val="0"/>
      <w:marBottom w:val="0"/>
      <w:divBdr>
        <w:top w:val="none" w:sz="0" w:space="0" w:color="auto"/>
        <w:left w:val="none" w:sz="0" w:space="0" w:color="auto"/>
        <w:bottom w:val="none" w:sz="0" w:space="0" w:color="auto"/>
        <w:right w:val="none" w:sz="0" w:space="0" w:color="auto"/>
      </w:divBdr>
    </w:div>
    <w:div w:id="1027214148">
      <w:bodyDiv w:val="1"/>
      <w:marLeft w:val="0"/>
      <w:marRight w:val="0"/>
      <w:marTop w:val="0"/>
      <w:marBottom w:val="0"/>
      <w:divBdr>
        <w:top w:val="none" w:sz="0" w:space="0" w:color="auto"/>
        <w:left w:val="none" w:sz="0" w:space="0" w:color="auto"/>
        <w:bottom w:val="none" w:sz="0" w:space="0" w:color="auto"/>
        <w:right w:val="none" w:sz="0" w:space="0" w:color="auto"/>
      </w:divBdr>
    </w:div>
    <w:div w:id="1027830646">
      <w:bodyDiv w:val="1"/>
      <w:marLeft w:val="0"/>
      <w:marRight w:val="0"/>
      <w:marTop w:val="0"/>
      <w:marBottom w:val="0"/>
      <w:divBdr>
        <w:top w:val="none" w:sz="0" w:space="0" w:color="auto"/>
        <w:left w:val="none" w:sz="0" w:space="0" w:color="auto"/>
        <w:bottom w:val="none" w:sz="0" w:space="0" w:color="auto"/>
        <w:right w:val="none" w:sz="0" w:space="0" w:color="auto"/>
      </w:divBdr>
    </w:div>
    <w:div w:id="1028026665">
      <w:bodyDiv w:val="1"/>
      <w:marLeft w:val="0"/>
      <w:marRight w:val="0"/>
      <w:marTop w:val="0"/>
      <w:marBottom w:val="0"/>
      <w:divBdr>
        <w:top w:val="none" w:sz="0" w:space="0" w:color="auto"/>
        <w:left w:val="none" w:sz="0" w:space="0" w:color="auto"/>
        <w:bottom w:val="none" w:sz="0" w:space="0" w:color="auto"/>
        <w:right w:val="none" w:sz="0" w:space="0" w:color="auto"/>
      </w:divBdr>
    </w:div>
    <w:div w:id="1028028204">
      <w:bodyDiv w:val="1"/>
      <w:marLeft w:val="0"/>
      <w:marRight w:val="0"/>
      <w:marTop w:val="0"/>
      <w:marBottom w:val="0"/>
      <w:divBdr>
        <w:top w:val="none" w:sz="0" w:space="0" w:color="auto"/>
        <w:left w:val="none" w:sz="0" w:space="0" w:color="auto"/>
        <w:bottom w:val="none" w:sz="0" w:space="0" w:color="auto"/>
        <w:right w:val="none" w:sz="0" w:space="0" w:color="auto"/>
      </w:divBdr>
    </w:div>
    <w:div w:id="1028918438">
      <w:bodyDiv w:val="1"/>
      <w:marLeft w:val="0"/>
      <w:marRight w:val="0"/>
      <w:marTop w:val="0"/>
      <w:marBottom w:val="0"/>
      <w:divBdr>
        <w:top w:val="none" w:sz="0" w:space="0" w:color="auto"/>
        <w:left w:val="none" w:sz="0" w:space="0" w:color="auto"/>
        <w:bottom w:val="none" w:sz="0" w:space="0" w:color="auto"/>
        <w:right w:val="none" w:sz="0" w:space="0" w:color="auto"/>
      </w:divBdr>
    </w:div>
    <w:div w:id="1030951496">
      <w:bodyDiv w:val="1"/>
      <w:marLeft w:val="0"/>
      <w:marRight w:val="0"/>
      <w:marTop w:val="0"/>
      <w:marBottom w:val="0"/>
      <w:divBdr>
        <w:top w:val="none" w:sz="0" w:space="0" w:color="auto"/>
        <w:left w:val="none" w:sz="0" w:space="0" w:color="auto"/>
        <w:bottom w:val="none" w:sz="0" w:space="0" w:color="auto"/>
        <w:right w:val="none" w:sz="0" w:space="0" w:color="auto"/>
      </w:divBdr>
    </w:div>
    <w:div w:id="1031421544">
      <w:bodyDiv w:val="1"/>
      <w:marLeft w:val="0"/>
      <w:marRight w:val="0"/>
      <w:marTop w:val="0"/>
      <w:marBottom w:val="0"/>
      <w:divBdr>
        <w:top w:val="none" w:sz="0" w:space="0" w:color="auto"/>
        <w:left w:val="none" w:sz="0" w:space="0" w:color="auto"/>
        <w:bottom w:val="none" w:sz="0" w:space="0" w:color="auto"/>
        <w:right w:val="none" w:sz="0" w:space="0" w:color="auto"/>
      </w:divBdr>
    </w:div>
    <w:div w:id="1032152432">
      <w:bodyDiv w:val="1"/>
      <w:marLeft w:val="0"/>
      <w:marRight w:val="0"/>
      <w:marTop w:val="0"/>
      <w:marBottom w:val="0"/>
      <w:divBdr>
        <w:top w:val="none" w:sz="0" w:space="0" w:color="auto"/>
        <w:left w:val="none" w:sz="0" w:space="0" w:color="auto"/>
        <w:bottom w:val="none" w:sz="0" w:space="0" w:color="auto"/>
        <w:right w:val="none" w:sz="0" w:space="0" w:color="auto"/>
      </w:divBdr>
    </w:div>
    <w:div w:id="1032345058">
      <w:bodyDiv w:val="1"/>
      <w:marLeft w:val="0"/>
      <w:marRight w:val="0"/>
      <w:marTop w:val="0"/>
      <w:marBottom w:val="0"/>
      <w:divBdr>
        <w:top w:val="none" w:sz="0" w:space="0" w:color="auto"/>
        <w:left w:val="none" w:sz="0" w:space="0" w:color="auto"/>
        <w:bottom w:val="none" w:sz="0" w:space="0" w:color="auto"/>
        <w:right w:val="none" w:sz="0" w:space="0" w:color="auto"/>
      </w:divBdr>
    </w:div>
    <w:div w:id="1033190021">
      <w:bodyDiv w:val="1"/>
      <w:marLeft w:val="0"/>
      <w:marRight w:val="0"/>
      <w:marTop w:val="0"/>
      <w:marBottom w:val="0"/>
      <w:divBdr>
        <w:top w:val="none" w:sz="0" w:space="0" w:color="auto"/>
        <w:left w:val="none" w:sz="0" w:space="0" w:color="auto"/>
        <w:bottom w:val="none" w:sz="0" w:space="0" w:color="auto"/>
        <w:right w:val="none" w:sz="0" w:space="0" w:color="auto"/>
      </w:divBdr>
    </w:div>
    <w:div w:id="1033386287">
      <w:bodyDiv w:val="1"/>
      <w:marLeft w:val="0"/>
      <w:marRight w:val="0"/>
      <w:marTop w:val="0"/>
      <w:marBottom w:val="0"/>
      <w:divBdr>
        <w:top w:val="none" w:sz="0" w:space="0" w:color="auto"/>
        <w:left w:val="none" w:sz="0" w:space="0" w:color="auto"/>
        <w:bottom w:val="none" w:sz="0" w:space="0" w:color="auto"/>
        <w:right w:val="none" w:sz="0" w:space="0" w:color="auto"/>
      </w:divBdr>
    </w:div>
    <w:div w:id="1034119307">
      <w:bodyDiv w:val="1"/>
      <w:marLeft w:val="0"/>
      <w:marRight w:val="0"/>
      <w:marTop w:val="0"/>
      <w:marBottom w:val="0"/>
      <w:divBdr>
        <w:top w:val="none" w:sz="0" w:space="0" w:color="auto"/>
        <w:left w:val="none" w:sz="0" w:space="0" w:color="auto"/>
        <w:bottom w:val="none" w:sz="0" w:space="0" w:color="auto"/>
        <w:right w:val="none" w:sz="0" w:space="0" w:color="auto"/>
      </w:divBdr>
    </w:div>
    <w:div w:id="1034310482">
      <w:bodyDiv w:val="1"/>
      <w:marLeft w:val="0"/>
      <w:marRight w:val="0"/>
      <w:marTop w:val="0"/>
      <w:marBottom w:val="0"/>
      <w:divBdr>
        <w:top w:val="none" w:sz="0" w:space="0" w:color="auto"/>
        <w:left w:val="none" w:sz="0" w:space="0" w:color="auto"/>
        <w:bottom w:val="none" w:sz="0" w:space="0" w:color="auto"/>
        <w:right w:val="none" w:sz="0" w:space="0" w:color="auto"/>
      </w:divBdr>
    </w:div>
    <w:div w:id="1034383140">
      <w:bodyDiv w:val="1"/>
      <w:marLeft w:val="0"/>
      <w:marRight w:val="0"/>
      <w:marTop w:val="0"/>
      <w:marBottom w:val="0"/>
      <w:divBdr>
        <w:top w:val="none" w:sz="0" w:space="0" w:color="auto"/>
        <w:left w:val="none" w:sz="0" w:space="0" w:color="auto"/>
        <w:bottom w:val="none" w:sz="0" w:space="0" w:color="auto"/>
        <w:right w:val="none" w:sz="0" w:space="0" w:color="auto"/>
      </w:divBdr>
    </w:div>
    <w:div w:id="1034422468">
      <w:bodyDiv w:val="1"/>
      <w:marLeft w:val="0"/>
      <w:marRight w:val="0"/>
      <w:marTop w:val="0"/>
      <w:marBottom w:val="0"/>
      <w:divBdr>
        <w:top w:val="none" w:sz="0" w:space="0" w:color="auto"/>
        <w:left w:val="none" w:sz="0" w:space="0" w:color="auto"/>
        <w:bottom w:val="none" w:sz="0" w:space="0" w:color="auto"/>
        <w:right w:val="none" w:sz="0" w:space="0" w:color="auto"/>
      </w:divBdr>
    </w:div>
    <w:div w:id="1034961662">
      <w:bodyDiv w:val="1"/>
      <w:marLeft w:val="0"/>
      <w:marRight w:val="0"/>
      <w:marTop w:val="0"/>
      <w:marBottom w:val="0"/>
      <w:divBdr>
        <w:top w:val="none" w:sz="0" w:space="0" w:color="auto"/>
        <w:left w:val="none" w:sz="0" w:space="0" w:color="auto"/>
        <w:bottom w:val="none" w:sz="0" w:space="0" w:color="auto"/>
        <w:right w:val="none" w:sz="0" w:space="0" w:color="auto"/>
      </w:divBdr>
    </w:div>
    <w:div w:id="1037657091">
      <w:bodyDiv w:val="1"/>
      <w:marLeft w:val="0"/>
      <w:marRight w:val="0"/>
      <w:marTop w:val="0"/>
      <w:marBottom w:val="0"/>
      <w:divBdr>
        <w:top w:val="none" w:sz="0" w:space="0" w:color="auto"/>
        <w:left w:val="none" w:sz="0" w:space="0" w:color="auto"/>
        <w:bottom w:val="none" w:sz="0" w:space="0" w:color="auto"/>
        <w:right w:val="none" w:sz="0" w:space="0" w:color="auto"/>
      </w:divBdr>
    </w:div>
    <w:div w:id="1037775100">
      <w:bodyDiv w:val="1"/>
      <w:marLeft w:val="0"/>
      <w:marRight w:val="0"/>
      <w:marTop w:val="0"/>
      <w:marBottom w:val="0"/>
      <w:divBdr>
        <w:top w:val="none" w:sz="0" w:space="0" w:color="auto"/>
        <w:left w:val="none" w:sz="0" w:space="0" w:color="auto"/>
        <w:bottom w:val="none" w:sz="0" w:space="0" w:color="auto"/>
        <w:right w:val="none" w:sz="0" w:space="0" w:color="auto"/>
      </w:divBdr>
    </w:div>
    <w:div w:id="1038046200">
      <w:bodyDiv w:val="1"/>
      <w:marLeft w:val="0"/>
      <w:marRight w:val="0"/>
      <w:marTop w:val="0"/>
      <w:marBottom w:val="0"/>
      <w:divBdr>
        <w:top w:val="none" w:sz="0" w:space="0" w:color="auto"/>
        <w:left w:val="none" w:sz="0" w:space="0" w:color="auto"/>
        <w:bottom w:val="none" w:sz="0" w:space="0" w:color="auto"/>
        <w:right w:val="none" w:sz="0" w:space="0" w:color="auto"/>
      </w:divBdr>
    </w:div>
    <w:div w:id="1038437411">
      <w:bodyDiv w:val="1"/>
      <w:marLeft w:val="0"/>
      <w:marRight w:val="0"/>
      <w:marTop w:val="0"/>
      <w:marBottom w:val="0"/>
      <w:divBdr>
        <w:top w:val="none" w:sz="0" w:space="0" w:color="auto"/>
        <w:left w:val="none" w:sz="0" w:space="0" w:color="auto"/>
        <w:bottom w:val="none" w:sz="0" w:space="0" w:color="auto"/>
        <w:right w:val="none" w:sz="0" w:space="0" w:color="auto"/>
      </w:divBdr>
    </w:div>
    <w:div w:id="1039547590">
      <w:bodyDiv w:val="1"/>
      <w:marLeft w:val="0"/>
      <w:marRight w:val="0"/>
      <w:marTop w:val="0"/>
      <w:marBottom w:val="0"/>
      <w:divBdr>
        <w:top w:val="none" w:sz="0" w:space="0" w:color="auto"/>
        <w:left w:val="none" w:sz="0" w:space="0" w:color="auto"/>
        <w:bottom w:val="none" w:sz="0" w:space="0" w:color="auto"/>
        <w:right w:val="none" w:sz="0" w:space="0" w:color="auto"/>
      </w:divBdr>
    </w:div>
    <w:div w:id="1039746044">
      <w:bodyDiv w:val="1"/>
      <w:marLeft w:val="0"/>
      <w:marRight w:val="0"/>
      <w:marTop w:val="0"/>
      <w:marBottom w:val="0"/>
      <w:divBdr>
        <w:top w:val="none" w:sz="0" w:space="0" w:color="auto"/>
        <w:left w:val="none" w:sz="0" w:space="0" w:color="auto"/>
        <w:bottom w:val="none" w:sz="0" w:space="0" w:color="auto"/>
        <w:right w:val="none" w:sz="0" w:space="0" w:color="auto"/>
      </w:divBdr>
    </w:div>
    <w:div w:id="1040475700">
      <w:bodyDiv w:val="1"/>
      <w:marLeft w:val="0"/>
      <w:marRight w:val="0"/>
      <w:marTop w:val="0"/>
      <w:marBottom w:val="0"/>
      <w:divBdr>
        <w:top w:val="none" w:sz="0" w:space="0" w:color="auto"/>
        <w:left w:val="none" w:sz="0" w:space="0" w:color="auto"/>
        <w:bottom w:val="none" w:sz="0" w:space="0" w:color="auto"/>
        <w:right w:val="none" w:sz="0" w:space="0" w:color="auto"/>
      </w:divBdr>
    </w:div>
    <w:div w:id="1040782766">
      <w:bodyDiv w:val="1"/>
      <w:marLeft w:val="0"/>
      <w:marRight w:val="0"/>
      <w:marTop w:val="0"/>
      <w:marBottom w:val="0"/>
      <w:divBdr>
        <w:top w:val="none" w:sz="0" w:space="0" w:color="auto"/>
        <w:left w:val="none" w:sz="0" w:space="0" w:color="auto"/>
        <w:bottom w:val="none" w:sz="0" w:space="0" w:color="auto"/>
        <w:right w:val="none" w:sz="0" w:space="0" w:color="auto"/>
      </w:divBdr>
    </w:div>
    <w:div w:id="1041630020">
      <w:bodyDiv w:val="1"/>
      <w:marLeft w:val="0"/>
      <w:marRight w:val="0"/>
      <w:marTop w:val="0"/>
      <w:marBottom w:val="0"/>
      <w:divBdr>
        <w:top w:val="none" w:sz="0" w:space="0" w:color="auto"/>
        <w:left w:val="none" w:sz="0" w:space="0" w:color="auto"/>
        <w:bottom w:val="none" w:sz="0" w:space="0" w:color="auto"/>
        <w:right w:val="none" w:sz="0" w:space="0" w:color="auto"/>
      </w:divBdr>
    </w:div>
    <w:div w:id="1042053490">
      <w:bodyDiv w:val="1"/>
      <w:marLeft w:val="0"/>
      <w:marRight w:val="0"/>
      <w:marTop w:val="0"/>
      <w:marBottom w:val="0"/>
      <w:divBdr>
        <w:top w:val="none" w:sz="0" w:space="0" w:color="auto"/>
        <w:left w:val="none" w:sz="0" w:space="0" w:color="auto"/>
        <w:bottom w:val="none" w:sz="0" w:space="0" w:color="auto"/>
        <w:right w:val="none" w:sz="0" w:space="0" w:color="auto"/>
      </w:divBdr>
    </w:div>
    <w:div w:id="1042512678">
      <w:bodyDiv w:val="1"/>
      <w:marLeft w:val="0"/>
      <w:marRight w:val="0"/>
      <w:marTop w:val="0"/>
      <w:marBottom w:val="0"/>
      <w:divBdr>
        <w:top w:val="none" w:sz="0" w:space="0" w:color="auto"/>
        <w:left w:val="none" w:sz="0" w:space="0" w:color="auto"/>
        <w:bottom w:val="none" w:sz="0" w:space="0" w:color="auto"/>
        <w:right w:val="none" w:sz="0" w:space="0" w:color="auto"/>
      </w:divBdr>
    </w:div>
    <w:div w:id="1044140598">
      <w:bodyDiv w:val="1"/>
      <w:marLeft w:val="0"/>
      <w:marRight w:val="0"/>
      <w:marTop w:val="0"/>
      <w:marBottom w:val="0"/>
      <w:divBdr>
        <w:top w:val="none" w:sz="0" w:space="0" w:color="auto"/>
        <w:left w:val="none" w:sz="0" w:space="0" w:color="auto"/>
        <w:bottom w:val="none" w:sz="0" w:space="0" w:color="auto"/>
        <w:right w:val="none" w:sz="0" w:space="0" w:color="auto"/>
      </w:divBdr>
    </w:div>
    <w:div w:id="1045645386">
      <w:bodyDiv w:val="1"/>
      <w:marLeft w:val="0"/>
      <w:marRight w:val="0"/>
      <w:marTop w:val="0"/>
      <w:marBottom w:val="0"/>
      <w:divBdr>
        <w:top w:val="none" w:sz="0" w:space="0" w:color="auto"/>
        <w:left w:val="none" w:sz="0" w:space="0" w:color="auto"/>
        <w:bottom w:val="none" w:sz="0" w:space="0" w:color="auto"/>
        <w:right w:val="none" w:sz="0" w:space="0" w:color="auto"/>
      </w:divBdr>
    </w:div>
    <w:div w:id="1046445795">
      <w:bodyDiv w:val="1"/>
      <w:marLeft w:val="0"/>
      <w:marRight w:val="0"/>
      <w:marTop w:val="0"/>
      <w:marBottom w:val="0"/>
      <w:divBdr>
        <w:top w:val="none" w:sz="0" w:space="0" w:color="auto"/>
        <w:left w:val="none" w:sz="0" w:space="0" w:color="auto"/>
        <w:bottom w:val="none" w:sz="0" w:space="0" w:color="auto"/>
        <w:right w:val="none" w:sz="0" w:space="0" w:color="auto"/>
      </w:divBdr>
    </w:div>
    <w:div w:id="1047609159">
      <w:bodyDiv w:val="1"/>
      <w:marLeft w:val="0"/>
      <w:marRight w:val="0"/>
      <w:marTop w:val="0"/>
      <w:marBottom w:val="0"/>
      <w:divBdr>
        <w:top w:val="none" w:sz="0" w:space="0" w:color="auto"/>
        <w:left w:val="none" w:sz="0" w:space="0" w:color="auto"/>
        <w:bottom w:val="none" w:sz="0" w:space="0" w:color="auto"/>
        <w:right w:val="none" w:sz="0" w:space="0" w:color="auto"/>
      </w:divBdr>
    </w:div>
    <w:div w:id="1048188835">
      <w:bodyDiv w:val="1"/>
      <w:marLeft w:val="0"/>
      <w:marRight w:val="0"/>
      <w:marTop w:val="0"/>
      <w:marBottom w:val="0"/>
      <w:divBdr>
        <w:top w:val="none" w:sz="0" w:space="0" w:color="auto"/>
        <w:left w:val="none" w:sz="0" w:space="0" w:color="auto"/>
        <w:bottom w:val="none" w:sz="0" w:space="0" w:color="auto"/>
        <w:right w:val="none" w:sz="0" w:space="0" w:color="auto"/>
      </w:divBdr>
    </w:div>
    <w:div w:id="1048608144">
      <w:bodyDiv w:val="1"/>
      <w:marLeft w:val="0"/>
      <w:marRight w:val="0"/>
      <w:marTop w:val="0"/>
      <w:marBottom w:val="0"/>
      <w:divBdr>
        <w:top w:val="none" w:sz="0" w:space="0" w:color="auto"/>
        <w:left w:val="none" w:sz="0" w:space="0" w:color="auto"/>
        <w:bottom w:val="none" w:sz="0" w:space="0" w:color="auto"/>
        <w:right w:val="none" w:sz="0" w:space="0" w:color="auto"/>
      </w:divBdr>
    </w:div>
    <w:div w:id="1049381736">
      <w:bodyDiv w:val="1"/>
      <w:marLeft w:val="0"/>
      <w:marRight w:val="0"/>
      <w:marTop w:val="0"/>
      <w:marBottom w:val="0"/>
      <w:divBdr>
        <w:top w:val="none" w:sz="0" w:space="0" w:color="auto"/>
        <w:left w:val="none" w:sz="0" w:space="0" w:color="auto"/>
        <w:bottom w:val="none" w:sz="0" w:space="0" w:color="auto"/>
        <w:right w:val="none" w:sz="0" w:space="0" w:color="auto"/>
      </w:divBdr>
    </w:div>
    <w:div w:id="1049840916">
      <w:bodyDiv w:val="1"/>
      <w:marLeft w:val="0"/>
      <w:marRight w:val="0"/>
      <w:marTop w:val="0"/>
      <w:marBottom w:val="0"/>
      <w:divBdr>
        <w:top w:val="none" w:sz="0" w:space="0" w:color="auto"/>
        <w:left w:val="none" w:sz="0" w:space="0" w:color="auto"/>
        <w:bottom w:val="none" w:sz="0" w:space="0" w:color="auto"/>
        <w:right w:val="none" w:sz="0" w:space="0" w:color="auto"/>
      </w:divBdr>
    </w:div>
    <w:div w:id="1050618952">
      <w:bodyDiv w:val="1"/>
      <w:marLeft w:val="0"/>
      <w:marRight w:val="0"/>
      <w:marTop w:val="0"/>
      <w:marBottom w:val="0"/>
      <w:divBdr>
        <w:top w:val="none" w:sz="0" w:space="0" w:color="auto"/>
        <w:left w:val="none" w:sz="0" w:space="0" w:color="auto"/>
        <w:bottom w:val="none" w:sz="0" w:space="0" w:color="auto"/>
        <w:right w:val="none" w:sz="0" w:space="0" w:color="auto"/>
      </w:divBdr>
    </w:div>
    <w:div w:id="1051535013">
      <w:bodyDiv w:val="1"/>
      <w:marLeft w:val="0"/>
      <w:marRight w:val="0"/>
      <w:marTop w:val="0"/>
      <w:marBottom w:val="0"/>
      <w:divBdr>
        <w:top w:val="none" w:sz="0" w:space="0" w:color="auto"/>
        <w:left w:val="none" w:sz="0" w:space="0" w:color="auto"/>
        <w:bottom w:val="none" w:sz="0" w:space="0" w:color="auto"/>
        <w:right w:val="none" w:sz="0" w:space="0" w:color="auto"/>
      </w:divBdr>
    </w:div>
    <w:div w:id="1051538860">
      <w:bodyDiv w:val="1"/>
      <w:marLeft w:val="0"/>
      <w:marRight w:val="0"/>
      <w:marTop w:val="0"/>
      <w:marBottom w:val="0"/>
      <w:divBdr>
        <w:top w:val="none" w:sz="0" w:space="0" w:color="auto"/>
        <w:left w:val="none" w:sz="0" w:space="0" w:color="auto"/>
        <w:bottom w:val="none" w:sz="0" w:space="0" w:color="auto"/>
        <w:right w:val="none" w:sz="0" w:space="0" w:color="auto"/>
      </w:divBdr>
    </w:div>
    <w:div w:id="1051734589">
      <w:bodyDiv w:val="1"/>
      <w:marLeft w:val="0"/>
      <w:marRight w:val="0"/>
      <w:marTop w:val="0"/>
      <w:marBottom w:val="0"/>
      <w:divBdr>
        <w:top w:val="none" w:sz="0" w:space="0" w:color="auto"/>
        <w:left w:val="none" w:sz="0" w:space="0" w:color="auto"/>
        <w:bottom w:val="none" w:sz="0" w:space="0" w:color="auto"/>
        <w:right w:val="none" w:sz="0" w:space="0" w:color="auto"/>
      </w:divBdr>
    </w:div>
    <w:div w:id="1052195420">
      <w:bodyDiv w:val="1"/>
      <w:marLeft w:val="0"/>
      <w:marRight w:val="0"/>
      <w:marTop w:val="0"/>
      <w:marBottom w:val="0"/>
      <w:divBdr>
        <w:top w:val="none" w:sz="0" w:space="0" w:color="auto"/>
        <w:left w:val="none" w:sz="0" w:space="0" w:color="auto"/>
        <w:bottom w:val="none" w:sz="0" w:space="0" w:color="auto"/>
        <w:right w:val="none" w:sz="0" w:space="0" w:color="auto"/>
      </w:divBdr>
    </w:div>
    <w:div w:id="1054698482">
      <w:bodyDiv w:val="1"/>
      <w:marLeft w:val="0"/>
      <w:marRight w:val="0"/>
      <w:marTop w:val="0"/>
      <w:marBottom w:val="0"/>
      <w:divBdr>
        <w:top w:val="none" w:sz="0" w:space="0" w:color="auto"/>
        <w:left w:val="none" w:sz="0" w:space="0" w:color="auto"/>
        <w:bottom w:val="none" w:sz="0" w:space="0" w:color="auto"/>
        <w:right w:val="none" w:sz="0" w:space="0" w:color="auto"/>
      </w:divBdr>
    </w:div>
    <w:div w:id="1056855200">
      <w:bodyDiv w:val="1"/>
      <w:marLeft w:val="0"/>
      <w:marRight w:val="0"/>
      <w:marTop w:val="0"/>
      <w:marBottom w:val="0"/>
      <w:divBdr>
        <w:top w:val="none" w:sz="0" w:space="0" w:color="auto"/>
        <w:left w:val="none" w:sz="0" w:space="0" w:color="auto"/>
        <w:bottom w:val="none" w:sz="0" w:space="0" w:color="auto"/>
        <w:right w:val="none" w:sz="0" w:space="0" w:color="auto"/>
      </w:divBdr>
    </w:div>
    <w:div w:id="1057822130">
      <w:bodyDiv w:val="1"/>
      <w:marLeft w:val="0"/>
      <w:marRight w:val="0"/>
      <w:marTop w:val="0"/>
      <w:marBottom w:val="0"/>
      <w:divBdr>
        <w:top w:val="none" w:sz="0" w:space="0" w:color="auto"/>
        <w:left w:val="none" w:sz="0" w:space="0" w:color="auto"/>
        <w:bottom w:val="none" w:sz="0" w:space="0" w:color="auto"/>
        <w:right w:val="none" w:sz="0" w:space="0" w:color="auto"/>
      </w:divBdr>
    </w:div>
    <w:div w:id="1058167620">
      <w:bodyDiv w:val="1"/>
      <w:marLeft w:val="0"/>
      <w:marRight w:val="0"/>
      <w:marTop w:val="0"/>
      <w:marBottom w:val="0"/>
      <w:divBdr>
        <w:top w:val="none" w:sz="0" w:space="0" w:color="auto"/>
        <w:left w:val="none" w:sz="0" w:space="0" w:color="auto"/>
        <w:bottom w:val="none" w:sz="0" w:space="0" w:color="auto"/>
        <w:right w:val="none" w:sz="0" w:space="0" w:color="auto"/>
      </w:divBdr>
    </w:div>
    <w:div w:id="1058824323">
      <w:bodyDiv w:val="1"/>
      <w:marLeft w:val="0"/>
      <w:marRight w:val="0"/>
      <w:marTop w:val="0"/>
      <w:marBottom w:val="0"/>
      <w:divBdr>
        <w:top w:val="none" w:sz="0" w:space="0" w:color="auto"/>
        <w:left w:val="none" w:sz="0" w:space="0" w:color="auto"/>
        <w:bottom w:val="none" w:sz="0" w:space="0" w:color="auto"/>
        <w:right w:val="none" w:sz="0" w:space="0" w:color="auto"/>
      </w:divBdr>
    </w:div>
    <w:div w:id="1059012325">
      <w:bodyDiv w:val="1"/>
      <w:marLeft w:val="0"/>
      <w:marRight w:val="0"/>
      <w:marTop w:val="0"/>
      <w:marBottom w:val="0"/>
      <w:divBdr>
        <w:top w:val="none" w:sz="0" w:space="0" w:color="auto"/>
        <w:left w:val="none" w:sz="0" w:space="0" w:color="auto"/>
        <w:bottom w:val="none" w:sz="0" w:space="0" w:color="auto"/>
        <w:right w:val="none" w:sz="0" w:space="0" w:color="auto"/>
      </w:divBdr>
    </w:div>
    <w:div w:id="1061486767">
      <w:bodyDiv w:val="1"/>
      <w:marLeft w:val="0"/>
      <w:marRight w:val="0"/>
      <w:marTop w:val="0"/>
      <w:marBottom w:val="0"/>
      <w:divBdr>
        <w:top w:val="none" w:sz="0" w:space="0" w:color="auto"/>
        <w:left w:val="none" w:sz="0" w:space="0" w:color="auto"/>
        <w:bottom w:val="none" w:sz="0" w:space="0" w:color="auto"/>
        <w:right w:val="none" w:sz="0" w:space="0" w:color="auto"/>
      </w:divBdr>
    </w:div>
    <w:div w:id="1061752612">
      <w:bodyDiv w:val="1"/>
      <w:marLeft w:val="0"/>
      <w:marRight w:val="0"/>
      <w:marTop w:val="0"/>
      <w:marBottom w:val="0"/>
      <w:divBdr>
        <w:top w:val="none" w:sz="0" w:space="0" w:color="auto"/>
        <w:left w:val="none" w:sz="0" w:space="0" w:color="auto"/>
        <w:bottom w:val="none" w:sz="0" w:space="0" w:color="auto"/>
        <w:right w:val="none" w:sz="0" w:space="0" w:color="auto"/>
      </w:divBdr>
    </w:div>
    <w:div w:id="1061827962">
      <w:bodyDiv w:val="1"/>
      <w:marLeft w:val="0"/>
      <w:marRight w:val="0"/>
      <w:marTop w:val="0"/>
      <w:marBottom w:val="0"/>
      <w:divBdr>
        <w:top w:val="none" w:sz="0" w:space="0" w:color="auto"/>
        <w:left w:val="none" w:sz="0" w:space="0" w:color="auto"/>
        <w:bottom w:val="none" w:sz="0" w:space="0" w:color="auto"/>
        <w:right w:val="none" w:sz="0" w:space="0" w:color="auto"/>
      </w:divBdr>
    </w:div>
    <w:div w:id="1062604279">
      <w:bodyDiv w:val="1"/>
      <w:marLeft w:val="0"/>
      <w:marRight w:val="0"/>
      <w:marTop w:val="0"/>
      <w:marBottom w:val="0"/>
      <w:divBdr>
        <w:top w:val="none" w:sz="0" w:space="0" w:color="auto"/>
        <w:left w:val="none" w:sz="0" w:space="0" w:color="auto"/>
        <w:bottom w:val="none" w:sz="0" w:space="0" w:color="auto"/>
        <w:right w:val="none" w:sz="0" w:space="0" w:color="auto"/>
      </w:divBdr>
    </w:div>
    <w:div w:id="1063483456">
      <w:bodyDiv w:val="1"/>
      <w:marLeft w:val="0"/>
      <w:marRight w:val="0"/>
      <w:marTop w:val="0"/>
      <w:marBottom w:val="0"/>
      <w:divBdr>
        <w:top w:val="none" w:sz="0" w:space="0" w:color="auto"/>
        <w:left w:val="none" w:sz="0" w:space="0" w:color="auto"/>
        <w:bottom w:val="none" w:sz="0" w:space="0" w:color="auto"/>
        <w:right w:val="none" w:sz="0" w:space="0" w:color="auto"/>
      </w:divBdr>
    </w:div>
    <w:div w:id="1064792036">
      <w:bodyDiv w:val="1"/>
      <w:marLeft w:val="0"/>
      <w:marRight w:val="0"/>
      <w:marTop w:val="0"/>
      <w:marBottom w:val="0"/>
      <w:divBdr>
        <w:top w:val="none" w:sz="0" w:space="0" w:color="auto"/>
        <w:left w:val="none" w:sz="0" w:space="0" w:color="auto"/>
        <w:bottom w:val="none" w:sz="0" w:space="0" w:color="auto"/>
        <w:right w:val="none" w:sz="0" w:space="0" w:color="auto"/>
      </w:divBdr>
    </w:div>
    <w:div w:id="1064913871">
      <w:bodyDiv w:val="1"/>
      <w:marLeft w:val="0"/>
      <w:marRight w:val="0"/>
      <w:marTop w:val="0"/>
      <w:marBottom w:val="0"/>
      <w:divBdr>
        <w:top w:val="none" w:sz="0" w:space="0" w:color="auto"/>
        <w:left w:val="none" w:sz="0" w:space="0" w:color="auto"/>
        <w:bottom w:val="none" w:sz="0" w:space="0" w:color="auto"/>
        <w:right w:val="none" w:sz="0" w:space="0" w:color="auto"/>
      </w:divBdr>
    </w:div>
    <w:div w:id="1065224642">
      <w:bodyDiv w:val="1"/>
      <w:marLeft w:val="0"/>
      <w:marRight w:val="0"/>
      <w:marTop w:val="0"/>
      <w:marBottom w:val="0"/>
      <w:divBdr>
        <w:top w:val="none" w:sz="0" w:space="0" w:color="auto"/>
        <w:left w:val="none" w:sz="0" w:space="0" w:color="auto"/>
        <w:bottom w:val="none" w:sz="0" w:space="0" w:color="auto"/>
        <w:right w:val="none" w:sz="0" w:space="0" w:color="auto"/>
      </w:divBdr>
    </w:div>
    <w:div w:id="1066492032">
      <w:bodyDiv w:val="1"/>
      <w:marLeft w:val="0"/>
      <w:marRight w:val="0"/>
      <w:marTop w:val="0"/>
      <w:marBottom w:val="0"/>
      <w:divBdr>
        <w:top w:val="none" w:sz="0" w:space="0" w:color="auto"/>
        <w:left w:val="none" w:sz="0" w:space="0" w:color="auto"/>
        <w:bottom w:val="none" w:sz="0" w:space="0" w:color="auto"/>
        <w:right w:val="none" w:sz="0" w:space="0" w:color="auto"/>
      </w:divBdr>
    </w:div>
    <w:div w:id="1066612350">
      <w:bodyDiv w:val="1"/>
      <w:marLeft w:val="0"/>
      <w:marRight w:val="0"/>
      <w:marTop w:val="0"/>
      <w:marBottom w:val="0"/>
      <w:divBdr>
        <w:top w:val="none" w:sz="0" w:space="0" w:color="auto"/>
        <w:left w:val="none" w:sz="0" w:space="0" w:color="auto"/>
        <w:bottom w:val="none" w:sz="0" w:space="0" w:color="auto"/>
        <w:right w:val="none" w:sz="0" w:space="0" w:color="auto"/>
      </w:divBdr>
    </w:div>
    <w:div w:id="1066955692">
      <w:bodyDiv w:val="1"/>
      <w:marLeft w:val="0"/>
      <w:marRight w:val="0"/>
      <w:marTop w:val="0"/>
      <w:marBottom w:val="0"/>
      <w:divBdr>
        <w:top w:val="none" w:sz="0" w:space="0" w:color="auto"/>
        <w:left w:val="none" w:sz="0" w:space="0" w:color="auto"/>
        <w:bottom w:val="none" w:sz="0" w:space="0" w:color="auto"/>
        <w:right w:val="none" w:sz="0" w:space="0" w:color="auto"/>
      </w:divBdr>
    </w:div>
    <w:div w:id="1067220962">
      <w:bodyDiv w:val="1"/>
      <w:marLeft w:val="0"/>
      <w:marRight w:val="0"/>
      <w:marTop w:val="0"/>
      <w:marBottom w:val="0"/>
      <w:divBdr>
        <w:top w:val="none" w:sz="0" w:space="0" w:color="auto"/>
        <w:left w:val="none" w:sz="0" w:space="0" w:color="auto"/>
        <w:bottom w:val="none" w:sz="0" w:space="0" w:color="auto"/>
        <w:right w:val="none" w:sz="0" w:space="0" w:color="auto"/>
      </w:divBdr>
    </w:div>
    <w:div w:id="1068069768">
      <w:bodyDiv w:val="1"/>
      <w:marLeft w:val="0"/>
      <w:marRight w:val="0"/>
      <w:marTop w:val="0"/>
      <w:marBottom w:val="0"/>
      <w:divBdr>
        <w:top w:val="none" w:sz="0" w:space="0" w:color="auto"/>
        <w:left w:val="none" w:sz="0" w:space="0" w:color="auto"/>
        <w:bottom w:val="none" w:sz="0" w:space="0" w:color="auto"/>
        <w:right w:val="none" w:sz="0" w:space="0" w:color="auto"/>
      </w:divBdr>
    </w:div>
    <w:div w:id="1068961086">
      <w:bodyDiv w:val="1"/>
      <w:marLeft w:val="0"/>
      <w:marRight w:val="0"/>
      <w:marTop w:val="0"/>
      <w:marBottom w:val="0"/>
      <w:divBdr>
        <w:top w:val="none" w:sz="0" w:space="0" w:color="auto"/>
        <w:left w:val="none" w:sz="0" w:space="0" w:color="auto"/>
        <w:bottom w:val="none" w:sz="0" w:space="0" w:color="auto"/>
        <w:right w:val="none" w:sz="0" w:space="0" w:color="auto"/>
      </w:divBdr>
    </w:div>
    <w:div w:id="1069107809">
      <w:bodyDiv w:val="1"/>
      <w:marLeft w:val="0"/>
      <w:marRight w:val="0"/>
      <w:marTop w:val="0"/>
      <w:marBottom w:val="0"/>
      <w:divBdr>
        <w:top w:val="none" w:sz="0" w:space="0" w:color="auto"/>
        <w:left w:val="none" w:sz="0" w:space="0" w:color="auto"/>
        <w:bottom w:val="none" w:sz="0" w:space="0" w:color="auto"/>
        <w:right w:val="none" w:sz="0" w:space="0" w:color="auto"/>
      </w:divBdr>
    </w:div>
    <w:div w:id="1069159694">
      <w:bodyDiv w:val="1"/>
      <w:marLeft w:val="0"/>
      <w:marRight w:val="0"/>
      <w:marTop w:val="0"/>
      <w:marBottom w:val="0"/>
      <w:divBdr>
        <w:top w:val="none" w:sz="0" w:space="0" w:color="auto"/>
        <w:left w:val="none" w:sz="0" w:space="0" w:color="auto"/>
        <w:bottom w:val="none" w:sz="0" w:space="0" w:color="auto"/>
        <w:right w:val="none" w:sz="0" w:space="0" w:color="auto"/>
      </w:divBdr>
    </w:div>
    <w:div w:id="1069304594">
      <w:bodyDiv w:val="1"/>
      <w:marLeft w:val="0"/>
      <w:marRight w:val="0"/>
      <w:marTop w:val="0"/>
      <w:marBottom w:val="0"/>
      <w:divBdr>
        <w:top w:val="none" w:sz="0" w:space="0" w:color="auto"/>
        <w:left w:val="none" w:sz="0" w:space="0" w:color="auto"/>
        <w:bottom w:val="none" w:sz="0" w:space="0" w:color="auto"/>
        <w:right w:val="none" w:sz="0" w:space="0" w:color="auto"/>
      </w:divBdr>
    </w:div>
    <w:div w:id="1069958691">
      <w:bodyDiv w:val="1"/>
      <w:marLeft w:val="0"/>
      <w:marRight w:val="0"/>
      <w:marTop w:val="0"/>
      <w:marBottom w:val="0"/>
      <w:divBdr>
        <w:top w:val="none" w:sz="0" w:space="0" w:color="auto"/>
        <w:left w:val="none" w:sz="0" w:space="0" w:color="auto"/>
        <w:bottom w:val="none" w:sz="0" w:space="0" w:color="auto"/>
        <w:right w:val="none" w:sz="0" w:space="0" w:color="auto"/>
      </w:divBdr>
    </w:div>
    <w:div w:id="1071317708">
      <w:bodyDiv w:val="1"/>
      <w:marLeft w:val="0"/>
      <w:marRight w:val="0"/>
      <w:marTop w:val="0"/>
      <w:marBottom w:val="0"/>
      <w:divBdr>
        <w:top w:val="none" w:sz="0" w:space="0" w:color="auto"/>
        <w:left w:val="none" w:sz="0" w:space="0" w:color="auto"/>
        <w:bottom w:val="none" w:sz="0" w:space="0" w:color="auto"/>
        <w:right w:val="none" w:sz="0" w:space="0" w:color="auto"/>
      </w:divBdr>
    </w:div>
    <w:div w:id="1072309127">
      <w:bodyDiv w:val="1"/>
      <w:marLeft w:val="0"/>
      <w:marRight w:val="0"/>
      <w:marTop w:val="0"/>
      <w:marBottom w:val="0"/>
      <w:divBdr>
        <w:top w:val="none" w:sz="0" w:space="0" w:color="auto"/>
        <w:left w:val="none" w:sz="0" w:space="0" w:color="auto"/>
        <w:bottom w:val="none" w:sz="0" w:space="0" w:color="auto"/>
        <w:right w:val="none" w:sz="0" w:space="0" w:color="auto"/>
      </w:divBdr>
    </w:div>
    <w:div w:id="1072387356">
      <w:bodyDiv w:val="1"/>
      <w:marLeft w:val="0"/>
      <w:marRight w:val="0"/>
      <w:marTop w:val="0"/>
      <w:marBottom w:val="0"/>
      <w:divBdr>
        <w:top w:val="none" w:sz="0" w:space="0" w:color="auto"/>
        <w:left w:val="none" w:sz="0" w:space="0" w:color="auto"/>
        <w:bottom w:val="none" w:sz="0" w:space="0" w:color="auto"/>
        <w:right w:val="none" w:sz="0" w:space="0" w:color="auto"/>
      </w:divBdr>
    </w:div>
    <w:div w:id="1072774206">
      <w:bodyDiv w:val="1"/>
      <w:marLeft w:val="0"/>
      <w:marRight w:val="0"/>
      <w:marTop w:val="0"/>
      <w:marBottom w:val="0"/>
      <w:divBdr>
        <w:top w:val="none" w:sz="0" w:space="0" w:color="auto"/>
        <w:left w:val="none" w:sz="0" w:space="0" w:color="auto"/>
        <w:bottom w:val="none" w:sz="0" w:space="0" w:color="auto"/>
        <w:right w:val="none" w:sz="0" w:space="0" w:color="auto"/>
      </w:divBdr>
    </w:div>
    <w:div w:id="1073040629">
      <w:bodyDiv w:val="1"/>
      <w:marLeft w:val="0"/>
      <w:marRight w:val="0"/>
      <w:marTop w:val="0"/>
      <w:marBottom w:val="0"/>
      <w:divBdr>
        <w:top w:val="none" w:sz="0" w:space="0" w:color="auto"/>
        <w:left w:val="none" w:sz="0" w:space="0" w:color="auto"/>
        <w:bottom w:val="none" w:sz="0" w:space="0" w:color="auto"/>
        <w:right w:val="none" w:sz="0" w:space="0" w:color="auto"/>
      </w:divBdr>
    </w:div>
    <w:div w:id="1073238416">
      <w:bodyDiv w:val="1"/>
      <w:marLeft w:val="0"/>
      <w:marRight w:val="0"/>
      <w:marTop w:val="0"/>
      <w:marBottom w:val="0"/>
      <w:divBdr>
        <w:top w:val="none" w:sz="0" w:space="0" w:color="auto"/>
        <w:left w:val="none" w:sz="0" w:space="0" w:color="auto"/>
        <w:bottom w:val="none" w:sz="0" w:space="0" w:color="auto"/>
        <w:right w:val="none" w:sz="0" w:space="0" w:color="auto"/>
      </w:divBdr>
    </w:div>
    <w:div w:id="1073627379">
      <w:bodyDiv w:val="1"/>
      <w:marLeft w:val="0"/>
      <w:marRight w:val="0"/>
      <w:marTop w:val="0"/>
      <w:marBottom w:val="0"/>
      <w:divBdr>
        <w:top w:val="none" w:sz="0" w:space="0" w:color="auto"/>
        <w:left w:val="none" w:sz="0" w:space="0" w:color="auto"/>
        <w:bottom w:val="none" w:sz="0" w:space="0" w:color="auto"/>
        <w:right w:val="none" w:sz="0" w:space="0" w:color="auto"/>
      </w:divBdr>
    </w:div>
    <w:div w:id="1074547858">
      <w:bodyDiv w:val="1"/>
      <w:marLeft w:val="0"/>
      <w:marRight w:val="0"/>
      <w:marTop w:val="0"/>
      <w:marBottom w:val="0"/>
      <w:divBdr>
        <w:top w:val="none" w:sz="0" w:space="0" w:color="auto"/>
        <w:left w:val="none" w:sz="0" w:space="0" w:color="auto"/>
        <w:bottom w:val="none" w:sz="0" w:space="0" w:color="auto"/>
        <w:right w:val="none" w:sz="0" w:space="0" w:color="auto"/>
      </w:divBdr>
    </w:div>
    <w:div w:id="1074664843">
      <w:bodyDiv w:val="1"/>
      <w:marLeft w:val="0"/>
      <w:marRight w:val="0"/>
      <w:marTop w:val="0"/>
      <w:marBottom w:val="0"/>
      <w:divBdr>
        <w:top w:val="none" w:sz="0" w:space="0" w:color="auto"/>
        <w:left w:val="none" w:sz="0" w:space="0" w:color="auto"/>
        <w:bottom w:val="none" w:sz="0" w:space="0" w:color="auto"/>
        <w:right w:val="none" w:sz="0" w:space="0" w:color="auto"/>
      </w:divBdr>
    </w:div>
    <w:div w:id="1077240645">
      <w:bodyDiv w:val="1"/>
      <w:marLeft w:val="0"/>
      <w:marRight w:val="0"/>
      <w:marTop w:val="0"/>
      <w:marBottom w:val="0"/>
      <w:divBdr>
        <w:top w:val="none" w:sz="0" w:space="0" w:color="auto"/>
        <w:left w:val="none" w:sz="0" w:space="0" w:color="auto"/>
        <w:bottom w:val="none" w:sz="0" w:space="0" w:color="auto"/>
        <w:right w:val="none" w:sz="0" w:space="0" w:color="auto"/>
      </w:divBdr>
    </w:div>
    <w:div w:id="1077704367">
      <w:bodyDiv w:val="1"/>
      <w:marLeft w:val="0"/>
      <w:marRight w:val="0"/>
      <w:marTop w:val="0"/>
      <w:marBottom w:val="0"/>
      <w:divBdr>
        <w:top w:val="none" w:sz="0" w:space="0" w:color="auto"/>
        <w:left w:val="none" w:sz="0" w:space="0" w:color="auto"/>
        <w:bottom w:val="none" w:sz="0" w:space="0" w:color="auto"/>
        <w:right w:val="none" w:sz="0" w:space="0" w:color="auto"/>
      </w:divBdr>
    </w:div>
    <w:div w:id="1077945523">
      <w:bodyDiv w:val="1"/>
      <w:marLeft w:val="0"/>
      <w:marRight w:val="0"/>
      <w:marTop w:val="0"/>
      <w:marBottom w:val="0"/>
      <w:divBdr>
        <w:top w:val="none" w:sz="0" w:space="0" w:color="auto"/>
        <w:left w:val="none" w:sz="0" w:space="0" w:color="auto"/>
        <w:bottom w:val="none" w:sz="0" w:space="0" w:color="auto"/>
        <w:right w:val="none" w:sz="0" w:space="0" w:color="auto"/>
      </w:divBdr>
    </w:div>
    <w:div w:id="1078357485">
      <w:bodyDiv w:val="1"/>
      <w:marLeft w:val="0"/>
      <w:marRight w:val="0"/>
      <w:marTop w:val="0"/>
      <w:marBottom w:val="0"/>
      <w:divBdr>
        <w:top w:val="none" w:sz="0" w:space="0" w:color="auto"/>
        <w:left w:val="none" w:sz="0" w:space="0" w:color="auto"/>
        <w:bottom w:val="none" w:sz="0" w:space="0" w:color="auto"/>
        <w:right w:val="none" w:sz="0" w:space="0" w:color="auto"/>
      </w:divBdr>
    </w:div>
    <w:div w:id="1078357600">
      <w:bodyDiv w:val="1"/>
      <w:marLeft w:val="0"/>
      <w:marRight w:val="0"/>
      <w:marTop w:val="0"/>
      <w:marBottom w:val="0"/>
      <w:divBdr>
        <w:top w:val="none" w:sz="0" w:space="0" w:color="auto"/>
        <w:left w:val="none" w:sz="0" w:space="0" w:color="auto"/>
        <w:bottom w:val="none" w:sz="0" w:space="0" w:color="auto"/>
        <w:right w:val="none" w:sz="0" w:space="0" w:color="auto"/>
      </w:divBdr>
    </w:div>
    <w:div w:id="1079517377">
      <w:bodyDiv w:val="1"/>
      <w:marLeft w:val="0"/>
      <w:marRight w:val="0"/>
      <w:marTop w:val="0"/>
      <w:marBottom w:val="0"/>
      <w:divBdr>
        <w:top w:val="none" w:sz="0" w:space="0" w:color="auto"/>
        <w:left w:val="none" w:sz="0" w:space="0" w:color="auto"/>
        <w:bottom w:val="none" w:sz="0" w:space="0" w:color="auto"/>
        <w:right w:val="none" w:sz="0" w:space="0" w:color="auto"/>
      </w:divBdr>
    </w:div>
    <w:div w:id="1079517854">
      <w:bodyDiv w:val="1"/>
      <w:marLeft w:val="0"/>
      <w:marRight w:val="0"/>
      <w:marTop w:val="0"/>
      <w:marBottom w:val="0"/>
      <w:divBdr>
        <w:top w:val="none" w:sz="0" w:space="0" w:color="auto"/>
        <w:left w:val="none" w:sz="0" w:space="0" w:color="auto"/>
        <w:bottom w:val="none" w:sz="0" w:space="0" w:color="auto"/>
        <w:right w:val="none" w:sz="0" w:space="0" w:color="auto"/>
      </w:divBdr>
    </w:div>
    <w:div w:id="1079793176">
      <w:bodyDiv w:val="1"/>
      <w:marLeft w:val="0"/>
      <w:marRight w:val="0"/>
      <w:marTop w:val="0"/>
      <w:marBottom w:val="0"/>
      <w:divBdr>
        <w:top w:val="none" w:sz="0" w:space="0" w:color="auto"/>
        <w:left w:val="none" w:sz="0" w:space="0" w:color="auto"/>
        <w:bottom w:val="none" w:sz="0" w:space="0" w:color="auto"/>
        <w:right w:val="none" w:sz="0" w:space="0" w:color="auto"/>
      </w:divBdr>
    </w:div>
    <w:div w:id="1080253439">
      <w:bodyDiv w:val="1"/>
      <w:marLeft w:val="0"/>
      <w:marRight w:val="0"/>
      <w:marTop w:val="0"/>
      <w:marBottom w:val="0"/>
      <w:divBdr>
        <w:top w:val="none" w:sz="0" w:space="0" w:color="auto"/>
        <w:left w:val="none" w:sz="0" w:space="0" w:color="auto"/>
        <w:bottom w:val="none" w:sz="0" w:space="0" w:color="auto"/>
        <w:right w:val="none" w:sz="0" w:space="0" w:color="auto"/>
      </w:divBdr>
    </w:div>
    <w:div w:id="1080904025">
      <w:bodyDiv w:val="1"/>
      <w:marLeft w:val="0"/>
      <w:marRight w:val="0"/>
      <w:marTop w:val="0"/>
      <w:marBottom w:val="0"/>
      <w:divBdr>
        <w:top w:val="none" w:sz="0" w:space="0" w:color="auto"/>
        <w:left w:val="none" w:sz="0" w:space="0" w:color="auto"/>
        <w:bottom w:val="none" w:sz="0" w:space="0" w:color="auto"/>
        <w:right w:val="none" w:sz="0" w:space="0" w:color="auto"/>
      </w:divBdr>
    </w:div>
    <w:div w:id="1082482991">
      <w:bodyDiv w:val="1"/>
      <w:marLeft w:val="0"/>
      <w:marRight w:val="0"/>
      <w:marTop w:val="0"/>
      <w:marBottom w:val="0"/>
      <w:divBdr>
        <w:top w:val="none" w:sz="0" w:space="0" w:color="auto"/>
        <w:left w:val="none" w:sz="0" w:space="0" w:color="auto"/>
        <w:bottom w:val="none" w:sz="0" w:space="0" w:color="auto"/>
        <w:right w:val="none" w:sz="0" w:space="0" w:color="auto"/>
      </w:divBdr>
    </w:div>
    <w:div w:id="1082873662">
      <w:bodyDiv w:val="1"/>
      <w:marLeft w:val="0"/>
      <w:marRight w:val="0"/>
      <w:marTop w:val="0"/>
      <w:marBottom w:val="0"/>
      <w:divBdr>
        <w:top w:val="none" w:sz="0" w:space="0" w:color="auto"/>
        <w:left w:val="none" w:sz="0" w:space="0" w:color="auto"/>
        <w:bottom w:val="none" w:sz="0" w:space="0" w:color="auto"/>
        <w:right w:val="none" w:sz="0" w:space="0" w:color="auto"/>
      </w:divBdr>
    </w:div>
    <w:div w:id="1082995322">
      <w:bodyDiv w:val="1"/>
      <w:marLeft w:val="0"/>
      <w:marRight w:val="0"/>
      <w:marTop w:val="0"/>
      <w:marBottom w:val="0"/>
      <w:divBdr>
        <w:top w:val="none" w:sz="0" w:space="0" w:color="auto"/>
        <w:left w:val="none" w:sz="0" w:space="0" w:color="auto"/>
        <w:bottom w:val="none" w:sz="0" w:space="0" w:color="auto"/>
        <w:right w:val="none" w:sz="0" w:space="0" w:color="auto"/>
      </w:divBdr>
    </w:div>
    <w:div w:id="1083188215">
      <w:bodyDiv w:val="1"/>
      <w:marLeft w:val="0"/>
      <w:marRight w:val="0"/>
      <w:marTop w:val="0"/>
      <w:marBottom w:val="0"/>
      <w:divBdr>
        <w:top w:val="none" w:sz="0" w:space="0" w:color="auto"/>
        <w:left w:val="none" w:sz="0" w:space="0" w:color="auto"/>
        <w:bottom w:val="none" w:sz="0" w:space="0" w:color="auto"/>
        <w:right w:val="none" w:sz="0" w:space="0" w:color="auto"/>
      </w:divBdr>
    </w:div>
    <w:div w:id="1083528613">
      <w:bodyDiv w:val="1"/>
      <w:marLeft w:val="0"/>
      <w:marRight w:val="0"/>
      <w:marTop w:val="0"/>
      <w:marBottom w:val="0"/>
      <w:divBdr>
        <w:top w:val="none" w:sz="0" w:space="0" w:color="auto"/>
        <w:left w:val="none" w:sz="0" w:space="0" w:color="auto"/>
        <w:bottom w:val="none" w:sz="0" w:space="0" w:color="auto"/>
        <w:right w:val="none" w:sz="0" w:space="0" w:color="auto"/>
      </w:divBdr>
    </w:div>
    <w:div w:id="1083838814">
      <w:bodyDiv w:val="1"/>
      <w:marLeft w:val="0"/>
      <w:marRight w:val="0"/>
      <w:marTop w:val="0"/>
      <w:marBottom w:val="0"/>
      <w:divBdr>
        <w:top w:val="none" w:sz="0" w:space="0" w:color="auto"/>
        <w:left w:val="none" w:sz="0" w:space="0" w:color="auto"/>
        <w:bottom w:val="none" w:sz="0" w:space="0" w:color="auto"/>
        <w:right w:val="none" w:sz="0" w:space="0" w:color="auto"/>
      </w:divBdr>
    </w:div>
    <w:div w:id="1084035089">
      <w:bodyDiv w:val="1"/>
      <w:marLeft w:val="0"/>
      <w:marRight w:val="0"/>
      <w:marTop w:val="0"/>
      <w:marBottom w:val="0"/>
      <w:divBdr>
        <w:top w:val="none" w:sz="0" w:space="0" w:color="auto"/>
        <w:left w:val="none" w:sz="0" w:space="0" w:color="auto"/>
        <w:bottom w:val="none" w:sz="0" w:space="0" w:color="auto"/>
        <w:right w:val="none" w:sz="0" w:space="0" w:color="auto"/>
      </w:divBdr>
    </w:div>
    <w:div w:id="1084186801">
      <w:bodyDiv w:val="1"/>
      <w:marLeft w:val="0"/>
      <w:marRight w:val="0"/>
      <w:marTop w:val="0"/>
      <w:marBottom w:val="0"/>
      <w:divBdr>
        <w:top w:val="none" w:sz="0" w:space="0" w:color="auto"/>
        <w:left w:val="none" w:sz="0" w:space="0" w:color="auto"/>
        <w:bottom w:val="none" w:sz="0" w:space="0" w:color="auto"/>
        <w:right w:val="none" w:sz="0" w:space="0" w:color="auto"/>
      </w:divBdr>
    </w:div>
    <w:div w:id="1084231026">
      <w:bodyDiv w:val="1"/>
      <w:marLeft w:val="0"/>
      <w:marRight w:val="0"/>
      <w:marTop w:val="0"/>
      <w:marBottom w:val="0"/>
      <w:divBdr>
        <w:top w:val="none" w:sz="0" w:space="0" w:color="auto"/>
        <w:left w:val="none" w:sz="0" w:space="0" w:color="auto"/>
        <w:bottom w:val="none" w:sz="0" w:space="0" w:color="auto"/>
        <w:right w:val="none" w:sz="0" w:space="0" w:color="auto"/>
      </w:divBdr>
    </w:div>
    <w:div w:id="1084843298">
      <w:bodyDiv w:val="1"/>
      <w:marLeft w:val="0"/>
      <w:marRight w:val="0"/>
      <w:marTop w:val="0"/>
      <w:marBottom w:val="0"/>
      <w:divBdr>
        <w:top w:val="none" w:sz="0" w:space="0" w:color="auto"/>
        <w:left w:val="none" w:sz="0" w:space="0" w:color="auto"/>
        <w:bottom w:val="none" w:sz="0" w:space="0" w:color="auto"/>
        <w:right w:val="none" w:sz="0" w:space="0" w:color="auto"/>
      </w:divBdr>
    </w:div>
    <w:div w:id="1086994315">
      <w:bodyDiv w:val="1"/>
      <w:marLeft w:val="0"/>
      <w:marRight w:val="0"/>
      <w:marTop w:val="0"/>
      <w:marBottom w:val="0"/>
      <w:divBdr>
        <w:top w:val="none" w:sz="0" w:space="0" w:color="auto"/>
        <w:left w:val="none" w:sz="0" w:space="0" w:color="auto"/>
        <w:bottom w:val="none" w:sz="0" w:space="0" w:color="auto"/>
        <w:right w:val="none" w:sz="0" w:space="0" w:color="auto"/>
      </w:divBdr>
    </w:div>
    <w:div w:id="1089079284">
      <w:bodyDiv w:val="1"/>
      <w:marLeft w:val="0"/>
      <w:marRight w:val="0"/>
      <w:marTop w:val="0"/>
      <w:marBottom w:val="0"/>
      <w:divBdr>
        <w:top w:val="none" w:sz="0" w:space="0" w:color="auto"/>
        <w:left w:val="none" w:sz="0" w:space="0" w:color="auto"/>
        <w:bottom w:val="none" w:sz="0" w:space="0" w:color="auto"/>
        <w:right w:val="none" w:sz="0" w:space="0" w:color="auto"/>
      </w:divBdr>
    </w:div>
    <w:div w:id="1090157330">
      <w:bodyDiv w:val="1"/>
      <w:marLeft w:val="0"/>
      <w:marRight w:val="0"/>
      <w:marTop w:val="0"/>
      <w:marBottom w:val="0"/>
      <w:divBdr>
        <w:top w:val="none" w:sz="0" w:space="0" w:color="auto"/>
        <w:left w:val="none" w:sz="0" w:space="0" w:color="auto"/>
        <w:bottom w:val="none" w:sz="0" w:space="0" w:color="auto"/>
        <w:right w:val="none" w:sz="0" w:space="0" w:color="auto"/>
      </w:divBdr>
    </w:div>
    <w:div w:id="1090926800">
      <w:bodyDiv w:val="1"/>
      <w:marLeft w:val="0"/>
      <w:marRight w:val="0"/>
      <w:marTop w:val="0"/>
      <w:marBottom w:val="0"/>
      <w:divBdr>
        <w:top w:val="none" w:sz="0" w:space="0" w:color="auto"/>
        <w:left w:val="none" w:sz="0" w:space="0" w:color="auto"/>
        <w:bottom w:val="none" w:sz="0" w:space="0" w:color="auto"/>
        <w:right w:val="none" w:sz="0" w:space="0" w:color="auto"/>
      </w:divBdr>
    </w:div>
    <w:div w:id="1091240307">
      <w:bodyDiv w:val="1"/>
      <w:marLeft w:val="0"/>
      <w:marRight w:val="0"/>
      <w:marTop w:val="0"/>
      <w:marBottom w:val="0"/>
      <w:divBdr>
        <w:top w:val="none" w:sz="0" w:space="0" w:color="auto"/>
        <w:left w:val="none" w:sz="0" w:space="0" w:color="auto"/>
        <w:bottom w:val="none" w:sz="0" w:space="0" w:color="auto"/>
        <w:right w:val="none" w:sz="0" w:space="0" w:color="auto"/>
      </w:divBdr>
    </w:div>
    <w:div w:id="1092242763">
      <w:bodyDiv w:val="1"/>
      <w:marLeft w:val="0"/>
      <w:marRight w:val="0"/>
      <w:marTop w:val="0"/>
      <w:marBottom w:val="0"/>
      <w:divBdr>
        <w:top w:val="none" w:sz="0" w:space="0" w:color="auto"/>
        <w:left w:val="none" w:sz="0" w:space="0" w:color="auto"/>
        <w:bottom w:val="none" w:sz="0" w:space="0" w:color="auto"/>
        <w:right w:val="none" w:sz="0" w:space="0" w:color="auto"/>
      </w:divBdr>
    </w:div>
    <w:div w:id="1094322068">
      <w:bodyDiv w:val="1"/>
      <w:marLeft w:val="0"/>
      <w:marRight w:val="0"/>
      <w:marTop w:val="0"/>
      <w:marBottom w:val="0"/>
      <w:divBdr>
        <w:top w:val="none" w:sz="0" w:space="0" w:color="auto"/>
        <w:left w:val="none" w:sz="0" w:space="0" w:color="auto"/>
        <w:bottom w:val="none" w:sz="0" w:space="0" w:color="auto"/>
        <w:right w:val="none" w:sz="0" w:space="0" w:color="auto"/>
      </w:divBdr>
    </w:div>
    <w:div w:id="1094519274">
      <w:bodyDiv w:val="1"/>
      <w:marLeft w:val="0"/>
      <w:marRight w:val="0"/>
      <w:marTop w:val="0"/>
      <w:marBottom w:val="0"/>
      <w:divBdr>
        <w:top w:val="none" w:sz="0" w:space="0" w:color="auto"/>
        <w:left w:val="none" w:sz="0" w:space="0" w:color="auto"/>
        <w:bottom w:val="none" w:sz="0" w:space="0" w:color="auto"/>
        <w:right w:val="none" w:sz="0" w:space="0" w:color="auto"/>
      </w:divBdr>
    </w:div>
    <w:div w:id="1095783215">
      <w:bodyDiv w:val="1"/>
      <w:marLeft w:val="0"/>
      <w:marRight w:val="0"/>
      <w:marTop w:val="0"/>
      <w:marBottom w:val="0"/>
      <w:divBdr>
        <w:top w:val="none" w:sz="0" w:space="0" w:color="auto"/>
        <w:left w:val="none" w:sz="0" w:space="0" w:color="auto"/>
        <w:bottom w:val="none" w:sz="0" w:space="0" w:color="auto"/>
        <w:right w:val="none" w:sz="0" w:space="0" w:color="auto"/>
      </w:divBdr>
    </w:div>
    <w:div w:id="1095906881">
      <w:bodyDiv w:val="1"/>
      <w:marLeft w:val="0"/>
      <w:marRight w:val="0"/>
      <w:marTop w:val="0"/>
      <w:marBottom w:val="0"/>
      <w:divBdr>
        <w:top w:val="none" w:sz="0" w:space="0" w:color="auto"/>
        <w:left w:val="none" w:sz="0" w:space="0" w:color="auto"/>
        <w:bottom w:val="none" w:sz="0" w:space="0" w:color="auto"/>
        <w:right w:val="none" w:sz="0" w:space="0" w:color="auto"/>
      </w:divBdr>
    </w:div>
    <w:div w:id="1097017961">
      <w:bodyDiv w:val="1"/>
      <w:marLeft w:val="0"/>
      <w:marRight w:val="0"/>
      <w:marTop w:val="0"/>
      <w:marBottom w:val="0"/>
      <w:divBdr>
        <w:top w:val="none" w:sz="0" w:space="0" w:color="auto"/>
        <w:left w:val="none" w:sz="0" w:space="0" w:color="auto"/>
        <w:bottom w:val="none" w:sz="0" w:space="0" w:color="auto"/>
        <w:right w:val="none" w:sz="0" w:space="0" w:color="auto"/>
      </w:divBdr>
    </w:div>
    <w:div w:id="1097404730">
      <w:bodyDiv w:val="1"/>
      <w:marLeft w:val="0"/>
      <w:marRight w:val="0"/>
      <w:marTop w:val="0"/>
      <w:marBottom w:val="0"/>
      <w:divBdr>
        <w:top w:val="none" w:sz="0" w:space="0" w:color="auto"/>
        <w:left w:val="none" w:sz="0" w:space="0" w:color="auto"/>
        <w:bottom w:val="none" w:sz="0" w:space="0" w:color="auto"/>
        <w:right w:val="none" w:sz="0" w:space="0" w:color="auto"/>
      </w:divBdr>
    </w:div>
    <w:div w:id="1098333044">
      <w:bodyDiv w:val="1"/>
      <w:marLeft w:val="0"/>
      <w:marRight w:val="0"/>
      <w:marTop w:val="0"/>
      <w:marBottom w:val="0"/>
      <w:divBdr>
        <w:top w:val="none" w:sz="0" w:space="0" w:color="auto"/>
        <w:left w:val="none" w:sz="0" w:space="0" w:color="auto"/>
        <w:bottom w:val="none" w:sz="0" w:space="0" w:color="auto"/>
        <w:right w:val="none" w:sz="0" w:space="0" w:color="auto"/>
      </w:divBdr>
    </w:div>
    <w:div w:id="1098407891">
      <w:bodyDiv w:val="1"/>
      <w:marLeft w:val="0"/>
      <w:marRight w:val="0"/>
      <w:marTop w:val="0"/>
      <w:marBottom w:val="0"/>
      <w:divBdr>
        <w:top w:val="none" w:sz="0" w:space="0" w:color="auto"/>
        <w:left w:val="none" w:sz="0" w:space="0" w:color="auto"/>
        <w:bottom w:val="none" w:sz="0" w:space="0" w:color="auto"/>
        <w:right w:val="none" w:sz="0" w:space="0" w:color="auto"/>
      </w:divBdr>
    </w:div>
    <w:div w:id="1098478198">
      <w:bodyDiv w:val="1"/>
      <w:marLeft w:val="0"/>
      <w:marRight w:val="0"/>
      <w:marTop w:val="0"/>
      <w:marBottom w:val="0"/>
      <w:divBdr>
        <w:top w:val="none" w:sz="0" w:space="0" w:color="auto"/>
        <w:left w:val="none" w:sz="0" w:space="0" w:color="auto"/>
        <w:bottom w:val="none" w:sz="0" w:space="0" w:color="auto"/>
        <w:right w:val="none" w:sz="0" w:space="0" w:color="auto"/>
      </w:divBdr>
    </w:div>
    <w:div w:id="1099250336">
      <w:bodyDiv w:val="1"/>
      <w:marLeft w:val="0"/>
      <w:marRight w:val="0"/>
      <w:marTop w:val="0"/>
      <w:marBottom w:val="0"/>
      <w:divBdr>
        <w:top w:val="none" w:sz="0" w:space="0" w:color="auto"/>
        <w:left w:val="none" w:sz="0" w:space="0" w:color="auto"/>
        <w:bottom w:val="none" w:sz="0" w:space="0" w:color="auto"/>
        <w:right w:val="none" w:sz="0" w:space="0" w:color="auto"/>
      </w:divBdr>
    </w:div>
    <w:div w:id="1101072968">
      <w:bodyDiv w:val="1"/>
      <w:marLeft w:val="0"/>
      <w:marRight w:val="0"/>
      <w:marTop w:val="0"/>
      <w:marBottom w:val="0"/>
      <w:divBdr>
        <w:top w:val="none" w:sz="0" w:space="0" w:color="auto"/>
        <w:left w:val="none" w:sz="0" w:space="0" w:color="auto"/>
        <w:bottom w:val="none" w:sz="0" w:space="0" w:color="auto"/>
        <w:right w:val="none" w:sz="0" w:space="0" w:color="auto"/>
      </w:divBdr>
    </w:div>
    <w:div w:id="1101605292">
      <w:bodyDiv w:val="1"/>
      <w:marLeft w:val="0"/>
      <w:marRight w:val="0"/>
      <w:marTop w:val="0"/>
      <w:marBottom w:val="0"/>
      <w:divBdr>
        <w:top w:val="none" w:sz="0" w:space="0" w:color="auto"/>
        <w:left w:val="none" w:sz="0" w:space="0" w:color="auto"/>
        <w:bottom w:val="none" w:sz="0" w:space="0" w:color="auto"/>
        <w:right w:val="none" w:sz="0" w:space="0" w:color="auto"/>
      </w:divBdr>
    </w:div>
    <w:div w:id="1102216679">
      <w:bodyDiv w:val="1"/>
      <w:marLeft w:val="0"/>
      <w:marRight w:val="0"/>
      <w:marTop w:val="0"/>
      <w:marBottom w:val="0"/>
      <w:divBdr>
        <w:top w:val="none" w:sz="0" w:space="0" w:color="auto"/>
        <w:left w:val="none" w:sz="0" w:space="0" w:color="auto"/>
        <w:bottom w:val="none" w:sz="0" w:space="0" w:color="auto"/>
        <w:right w:val="none" w:sz="0" w:space="0" w:color="auto"/>
      </w:divBdr>
    </w:div>
    <w:div w:id="1102844698">
      <w:bodyDiv w:val="1"/>
      <w:marLeft w:val="0"/>
      <w:marRight w:val="0"/>
      <w:marTop w:val="0"/>
      <w:marBottom w:val="0"/>
      <w:divBdr>
        <w:top w:val="none" w:sz="0" w:space="0" w:color="auto"/>
        <w:left w:val="none" w:sz="0" w:space="0" w:color="auto"/>
        <w:bottom w:val="none" w:sz="0" w:space="0" w:color="auto"/>
        <w:right w:val="none" w:sz="0" w:space="0" w:color="auto"/>
      </w:divBdr>
    </w:div>
    <w:div w:id="1103889172">
      <w:bodyDiv w:val="1"/>
      <w:marLeft w:val="0"/>
      <w:marRight w:val="0"/>
      <w:marTop w:val="0"/>
      <w:marBottom w:val="0"/>
      <w:divBdr>
        <w:top w:val="none" w:sz="0" w:space="0" w:color="auto"/>
        <w:left w:val="none" w:sz="0" w:space="0" w:color="auto"/>
        <w:bottom w:val="none" w:sz="0" w:space="0" w:color="auto"/>
        <w:right w:val="none" w:sz="0" w:space="0" w:color="auto"/>
      </w:divBdr>
    </w:div>
    <w:div w:id="1104418114">
      <w:bodyDiv w:val="1"/>
      <w:marLeft w:val="0"/>
      <w:marRight w:val="0"/>
      <w:marTop w:val="0"/>
      <w:marBottom w:val="0"/>
      <w:divBdr>
        <w:top w:val="none" w:sz="0" w:space="0" w:color="auto"/>
        <w:left w:val="none" w:sz="0" w:space="0" w:color="auto"/>
        <w:bottom w:val="none" w:sz="0" w:space="0" w:color="auto"/>
        <w:right w:val="none" w:sz="0" w:space="0" w:color="auto"/>
      </w:divBdr>
    </w:div>
    <w:div w:id="1105885272">
      <w:bodyDiv w:val="1"/>
      <w:marLeft w:val="0"/>
      <w:marRight w:val="0"/>
      <w:marTop w:val="0"/>
      <w:marBottom w:val="0"/>
      <w:divBdr>
        <w:top w:val="none" w:sz="0" w:space="0" w:color="auto"/>
        <w:left w:val="none" w:sz="0" w:space="0" w:color="auto"/>
        <w:bottom w:val="none" w:sz="0" w:space="0" w:color="auto"/>
        <w:right w:val="none" w:sz="0" w:space="0" w:color="auto"/>
      </w:divBdr>
    </w:div>
    <w:div w:id="1105999154">
      <w:bodyDiv w:val="1"/>
      <w:marLeft w:val="0"/>
      <w:marRight w:val="0"/>
      <w:marTop w:val="0"/>
      <w:marBottom w:val="0"/>
      <w:divBdr>
        <w:top w:val="none" w:sz="0" w:space="0" w:color="auto"/>
        <w:left w:val="none" w:sz="0" w:space="0" w:color="auto"/>
        <w:bottom w:val="none" w:sz="0" w:space="0" w:color="auto"/>
        <w:right w:val="none" w:sz="0" w:space="0" w:color="auto"/>
      </w:divBdr>
    </w:div>
    <w:div w:id="1106466790">
      <w:bodyDiv w:val="1"/>
      <w:marLeft w:val="0"/>
      <w:marRight w:val="0"/>
      <w:marTop w:val="0"/>
      <w:marBottom w:val="0"/>
      <w:divBdr>
        <w:top w:val="none" w:sz="0" w:space="0" w:color="auto"/>
        <w:left w:val="none" w:sz="0" w:space="0" w:color="auto"/>
        <w:bottom w:val="none" w:sz="0" w:space="0" w:color="auto"/>
        <w:right w:val="none" w:sz="0" w:space="0" w:color="auto"/>
      </w:divBdr>
    </w:div>
    <w:div w:id="1107580513">
      <w:bodyDiv w:val="1"/>
      <w:marLeft w:val="0"/>
      <w:marRight w:val="0"/>
      <w:marTop w:val="0"/>
      <w:marBottom w:val="0"/>
      <w:divBdr>
        <w:top w:val="none" w:sz="0" w:space="0" w:color="auto"/>
        <w:left w:val="none" w:sz="0" w:space="0" w:color="auto"/>
        <w:bottom w:val="none" w:sz="0" w:space="0" w:color="auto"/>
        <w:right w:val="none" w:sz="0" w:space="0" w:color="auto"/>
      </w:divBdr>
    </w:div>
    <w:div w:id="1107969631">
      <w:bodyDiv w:val="1"/>
      <w:marLeft w:val="0"/>
      <w:marRight w:val="0"/>
      <w:marTop w:val="0"/>
      <w:marBottom w:val="0"/>
      <w:divBdr>
        <w:top w:val="none" w:sz="0" w:space="0" w:color="auto"/>
        <w:left w:val="none" w:sz="0" w:space="0" w:color="auto"/>
        <w:bottom w:val="none" w:sz="0" w:space="0" w:color="auto"/>
        <w:right w:val="none" w:sz="0" w:space="0" w:color="auto"/>
      </w:divBdr>
    </w:div>
    <w:div w:id="1108352080">
      <w:bodyDiv w:val="1"/>
      <w:marLeft w:val="0"/>
      <w:marRight w:val="0"/>
      <w:marTop w:val="0"/>
      <w:marBottom w:val="0"/>
      <w:divBdr>
        <w:top w:val="none" w:sz="0" w:space="0" w:color="auto"/>
        <w:left w:val="none" w:sz="0" w:space="0" w:color="auto"/>
        <w:bottom w:val="none" w:sz="0" w:space="0" w:color="auto"/>
        <w:right w:val="none" w:sz="0" w:space="0" w:color="auto"/>
      </w:divBdr>
    </w:div>
    <w:div w:id="1108543779">
      <w:bodyDiv w:val="1"/>
      <w:marLeft w:val="0"/>
      <w:marRight w:val="0"/>
      <w:marTop w:val="0"/>
      <w:marBottom w:val="0"/>
      <w:divBdr>
        <w:top w:val="none" w:sz="0" w:space="0" w:color="auto"/>
        <w:left w:val="none" w:sz="0" w:space="0" w:color="auto"/>
        <w:bottom w:val="none" w:sz="0" w:space="0" w:color="auto"/>
        <w:right w:val="none" w:sz="0" w:space="0" w:color="auto"/>
      </w:divBdr>
    </w:div>
    <w:div w:id="1109278772">
      <w:bodyDiv w:val="1"/>
      <w:marLeft w:val="0"/>
      <w:marRight w:val="0"/>
      <w:marTop w:val="0"/>
      <w:marBottom w:val="0"/>
      <w:divBdr>
        <w:top w:val="none" w:sz="0" w:space="0" w:color="auto"/>
        <w:left w:val="none" w:sz="0" w:space="0" w:color="auto"/>
        <w:bottom w:val="none" w:sz="0" w:space="0" w:color="auto"/>
        <w:right w:val="none" w:sz="0" w:space="0" w:color="auto"/>
      </w:divBdr>
    </w:div>
    <w:div w:id="1111826829">
      <w:bodyDiv w:val="1"/>
      <w:marLeft w:val="0"/>
      <w:marRight w:val="0"/>
      <w:marTop w:val="0"/>
      <w:marBottom w:val="0"/>
      <w:divBdr>
        <w:top w:val="none" w:sz="0" w:space="0" w:color="auto"/>
        <w:left w:val="none" w:sz="0" w:space="0" w:color="auto"/>
        <w:bottom w:val="none" w:sz="0" w:space="0" w:color="auto"/>
        <w:right w:val="none" w:sz="0" w:space="0" w:color="auto"/>
      </w:divBdr>
    </w:div>
    <w:div w:id="1112087590">
      <w:bodyDiv w:val="1"/>
      <w:marLeft w:val="0"/>
      <w:marRight w:val="0"/>
      <w:marTop w:val="0"/>
      <w:marBottom w:val="0"/>
      <w:divBdr>
        <w:top w:val="none" w:sz="0" w:space="0" w:color="auto"/>
        <w:left w:val="none" w:sz="0" w:space="0" w:color="auto"/>
        <w:bottom w:val="none" w:sz="0" w:space="0" w:color="auto"/>
        <w:right w:val="none" w:sz="0" w:space="0" w:color="auto"/>
      </w:divBdr>
    </w:div>
    <w:div w:id="1112937893">
      <w:bodyDiv w:val="1"/>
      <w:marLeft w:val="0"/>
      <w:marRight w:val="0"/>
      <w:marTop w:val="0"/>
      <w:marBottom w:val="0"/>
      <w:divBdr>
        <w:top w:val="none" w:sz="0" w:space="0" w:color="auto"/>
        <w:left w:val="none" w:sz="0" w:space="0" w:color="auto"/>
        <w:bottom w:val="none" w:sz="0" w:space="0" w:color="auto"/>
        <w:right w:val="none" w:sz="0" w:space="0" w:color="auto"/>
      </w:divBdr>
    </w:div>
    <w:div w:id="1112938995">
      <w:bodyDiv w:val="1"/>
      <w:marLeft w:val="0"/>
      <w:marRight w:val="0"/>
      <w:marTop w:val="0"/>
      <w:marBottom w:val="0"/>
      <w:divBdr>
        <w:top w:val="none" w:sz="0" w:space="0" w:color="auto"/>
        <w:left w:val="none" w:sz="0" w:space="0" w:color="auto"/>
        <w:bottom w:val="none" w:sz="0" w:space="0" w:color="auto"/>
        <w:right w:val="none" w:sz="0" w:space="0" w:color="auto"/>
      </w:divBdr>
    </w:div>
    <w:div w:id="1112942187">
      <w:bodyDiv w:val="1"/>
      <w:marLeft w:val="0"/>
      <w:marRight w:val="0"/>
      <w:marTop w:val="0"/>
      <w:marBottom w:val="0"/>
      <w:divBdr>
        <w:top w:val="none" w:sz="0" w:space="0" w:color="auto"/>
        <w:left w:val="none" w:sz="0" w:space="0" w:color="auto"/>
        <w:bottom w:val="none" w:sz="0" w:space="0" w:color="auto"/>
        <w:right w:val="none" w:sz="0" w:space="0" w:color="auto"/>
      </w:divBdr>
    </w:div>
    <w:div w:id="1113672724">
      <w:bodyDiv w:val="1"/>
      <w:marLeft w:val="0"/>
      <w:marRight w:val="0"/>
      <w:marTop w:val="0"/>
      <w:marBottom w:val="0"/>
      <w:divBdr>
        <w:top w:val="none" w:sz="0" w:space="0" w:color="auto"/>
        <w:left w:val="none" w:sz="0" w:space="0" w:color="auto"/>
        <w:bottom w:val="none" w:sz="0" w:space="0" w:color="auto"/>
        <w:right w:val="none" w:sz="0" w:space="0" w:color="auto"/>
      </w:divBdr>
    </w:div>
    <w:div w:id="1113983470">
      <w:bodyDiv w:val="1"/>
      <w:marLeft w:val="0"/>
      <w:marRight w:val="0"/>
      <w:marTop w:val="0"/>
      <w:marBottom w:val="0"/>
      <w:divBdr>
        <w:top w:val="none" w:sz="0" w:space="0" w:color="auto"/>
        <w:left w:val="none" w:sz="0" w:space="0" w:color="auto"/>
        <w:bottom w:val="none" w:sz="0" w:space="0" w:color="auto"/>
        <w:right w:val="none" w:sz="0" w:space="0" w:color="auto"/>
      </w:divBdr>
    </w:div>
    <w:div w:id="1114400247">
      <w:bodyDiv w:val="1"/>
      <w:marLeft w:val="0"/>
      <w:marRight w:val="0"/>
      <w:marTop w:val="0"/>
      <w:marBottom w:val="0"/>
      <w:divBdr>
        <w:top w:val="none" w:sz="0" w:space="0" w:color="auto"/>
        <w:left w:val="none" w:sz="0" w:space="0" w:color="auto"/>
        <w:bottom w:val="none" w:sz="0" w:space="0" w:color="auto"/>
        <w:right w:val="none" w:sz="0" w:space="0" w:color="auto"/>
      </w:divBdr>
    </w:div>
    <w:div w:id="1115370205">
      <w:bodyDiv w:val="1"/>
      <w:marLeft w:val="0"/>
      <w:marRight w:val="0"/>
      <w:marTop w:val="0"/>
      <w:marBottom w:val="0"/>
      <w:divBdr>
        <w:top w:val="none" w:sz="0" w:space="0" w:color="auto"/>
        <w:left w:val="none" w:sz="0" w:space="0" w:color="auto"/>
        <w:bottom w:val="none" w:sz="0" w:space="0" w:color="auto"/>
        <w:right w:val="none" w:sz="0" w:space="0" w:color="auto"/>
      </w:divBdr>
    </w:div>
    <w:div w:id="1116101862">
      <w:bodyDiv w:val="1"/>
      <w:marLeft w:val="0"/>
      <w:marRight w:val="0"/>
      <w:marTop w:val="0"/>
      <w:marBottom w:val="0"/>
      <w:divBdr>
        <w:top w:val="none" w:sz="0" w:space="0" w:color="auto"/>
        <w:left w:val="none" w:sz="0" w:space="0" w:color="auto"/>
        <w:bottom w:val="none" w:sz="0" w:space="0" w:color="auto"/>
        <w:right w:val="none" w:sz="0" w:space="0" w:color="auto"/>
      </w:divBdr>
    </w:div>
    <w:div w:id="1117412447">
      <w:bodyDiv w:val="1"/>
      <w:marLeft w:val="0"/>
      <w:marRight w:val="0"/>
      <w:marTop w:val="0"/>
      <w:marBottom w:val="0"/>
      <w:divBdr>
        <w:top w:val="none" w:sz="0" w:space="0" w:color="auto"/>
        <w:left w:val="none" w:sz="0" w:space="0" w:color="auto"/>
        <w:bottom w:val="none" w:sz="0" w:space="0" w:color="auto"/>
        <w:right w:val="none" w:sz="0" w:space="0" w:color="auto"/>
      </w:divBdr>
    </w:div>
    <w:div w:id="1117795918">
      <w:bodyDiv w:val="1"/>
      <w:marLeft w:val="0"/>
      <w:marRight w:val="0"/>
      <w:marTop w:val="0"/>
      <w:marBottom w:val="0"/>
      <w:divBdr>
        <w:top w:val="none" w:sz="0" w:space="0" w:color="auto"/>
        <w:left w:val="none" w:sz="0" w:space="0" w:color="auto"/>
        <w:bottom w:val="none" w:sz="0" w:space="0" w:color="auto"/>
        <w:right w:val="none" w:sz="0" w:space="0" w:color="auto"/>
      </w:divBdr>
    </w:div>
    <w:div w:id="1117986662">
      <w:bodyDiv w:val="1"/>
      <w:marLeft w:val="0"/>
      <w:marRight w:val="0"/>
      <w:marTop w:val="0"/>
      <w:marBottom w:val="0"/>
      <w:divBdr>
        <w:top w:val="none" w:sz="0" w:space="0" w:color="auto"/>
        <w:left w:val="none" w:sz="0" w:space="0" w:color="auto"/>
        <w:bottom w:val="none" w:sz="0" w:space="0" w:color="auto"/>
        <w:right w:val="none" w:sz="0" w:space="0" w:color="auto"/>
      </w:divBdr>
    </w:div>
    <w:div w:id="1118378391">
      <w:bodyDiv w:val="1"/>
      <w:marLeft w:val="0"/>
      <w:marRight w:val="0"/>
      <w:marTop w:val="0"/>
      <w:marBottom w:val="0"/>
      <w:divBdr>
        <w:top w:val="none" w:sz="0" w:space="0" w:color="auto"/>
        <w:left w:val="none" w:sz="0" w:space="0" w:color="auto"/>
        <w:bottom w:val="none" w:sz="0" w:space="0" w:color="auto"/>
        <w:right w:val="none" w:sz="0" w:space="0" w:color="auto"/>
      </w:divBdr>
    </w:div>
    <w:div w:id="1118718346">
      <w:bodyDiv w:val="1"/>
      <w:marLeft w:val="0"/>
      <w:marRight w:val="0"/>
      <w:marTop w:val="0"/>
      <w:marBottom w:val="0"/>
      <w:divBdr>
        <w:top w:val="none" w:sz="0" w:space="0" w:color="auto"/>
        <w:left w:val="none" w:sz="0" w:space="0" w:color="auto"/>
        <w:bottom w:val="none" w:sz="0" w:space="0" w:color="auto"/>
        <w:right w:val="none" w:sz="0" w:space="0" w:color="auto"/>
      </w:divBdr>
    </w:div>
    <w:div w:id="1118916043">
      <w:bodyDiv w:val="1"/>
      <w:marLeft w:val="0"/>
      <w:marRight w:val="0"/>
      <w:marTop w:val="0"/>
      <w:marBottom w:val="0"/>
      <w:divBdr>
        <w:top w:val="none" w:sz="0" w:space="0" w:color="auto"/>
        <w:left w:val="none" w:sz="0" w:space="0" w:color="auto"/>
        <w:bottom w:val="none" w:sz="0" w:space="0" w:color="auto"/>
        <w:right w:val="none" w:sz="0" w:space="0" w:color="auto"/>
      </w:divBdr>
    </w:div>
    <w:div w:id="1119840290">
      <w:bodyDiv w:val="1"/>
      <w:marLeft w:val="0"/>
      <w:marRight w:val="0"/>
      <w:marTop w:val="0"/>
      <w:marBottom w:val="0"/>
      <w:divBdr>
        <w:top w:val="none" w:sz="0" w:space="0" w:color="auto"/>
        <w:left w:val="none" w:sz="0" w:space="0" w:color="auto"/>
        <w:bottom w:val="none" w:sz="0" w:space="0" w:color="auto"/>
        <w:right w:val="none" w:sz="0" w:space="0" w:color="auto"/>
      </w:divBdr>
    </w:div>
    <w:div w:id="1120494674">
      <w:bodyDiv w:val="1"/>
      <w:marLeft w:val="0"/>
      <w:marRight w:val="0"/>
      <w:marTop w:val="0"/>
      <w:marBottom w:val="0"/>
      <w:divBdr>
        <w:top w:val="none" w:sz="0" w:space="0" w:color="auto"/>
        <w:left w:val="none" w:sz="0" w:space="0" w:color="auto"/>
        <w:bottom w:val="none" w:sz="0" w:space="0" w:color="auto"/>
        <w:right w:val="none" w:sz="0" w:space="0" w:color="auto"/>
      </w:divBdr>
    </w:div>
    <w:div w:id="1120756506">
      <w:bodyDiv w:val="1"/>
      <w:marLeft w:val="0"/>
      <w:marRight w:val="0"/>
      <w:marTop w:val="0"/>
      <w:marBottom w:val="0"/>
      <w:divBdr>
        <w:top w:val="none" w:sz="0" w:space="0" w:color="auto"/>
        <w:left w:val="none" w:sz="0" w:space="0" w:color="auto"/>
        <w:bottom w:val="none" w:sz="0" w:space="0" w:color="auto"/>
        <w:right w:val="none" w:sz="0" w:space="0" w:color="auto"/>
      </w:divBdr>
    </w:div>
    <w:div w:id="1120756635">
      <w:bodyDiv w:val="1"/>
      <w:marLeft w:val="0"/>
      <w:marRight w:val="0"/>
      <w:marTop w:val="0"/>
      <w:marBottom w:val="0"/>
      <w:divBdr>
        <w:top w:val="none" w:sz="0" w:space="0" w:color="auto"/>
        <w:left w:val="none" w:sz="0" w:space="0" w:color="auto"/>
        <w:bottom w:val="none" w:sz="0" w:space="0" w:color="auto"/>
        <w:right w:val="none" w:sz="0" w:space="0" w:color="auto"/>
      </w:divBdr>
    </w:div>
    <w:div w:id="1121604714">
      <w:bodyDiv w:val="1"/>
      <w:marLeft w:val="0"/>
      <w:marRight w:val="0"/>
      <w:marTop w:val="0"/>
      <w:marBottom w:val="0"/>
      <w:divBdr>
        <w:top w:val="none" w:sz="0" w:space="0" w:color="auto"/>
        <w:left w:val="none" w:sz="0" w:space="0" w:color="auto"/>
        <w:bottom w:val="none" w:sz="0" w:space="0" w:color="auto"/>
        <w:right w:val="none" w:sz="0" w:space="0" w:color="auto"/>
      </w:divBdr>
    </w:div>
    <w:div w:id="1121728223">
      <w:bodyDiv w:val="1"/>
      <w:marLeft w:val="0"/>
      <w:marRight w:val="0"/>
      <w:marTop w:val="0"/>
      <w:marBottom w:val="0"/>
      <w:divBdr>
        <w:top w:val="none" w:sz="0" w:space="0" w:color="auto"/>
        <w:left w:val="none" w:sz="0" w:space="0" w:color="auto"/>
        <w:bottom w:val="none" w:sz="0" w:space="0" w:color="auto"/>
        <w:right w:val="none" w:sz="0" w:space="0" w:color="auto"/>
      </w:divBdr>
    </w:div>
    <w:div w:id="1122648526">
      <w:bodyDiv w:val="1"/>
      <w:marLeft w:val="0"/>
      <w:marRight w:val="0"/>
      <w:marTop w:val="0"/>
      <w:marBottom w:val="0"/>
      <w:divBdr>
        <w:top w:val="none" w:sz="0" w:space="0" w:color="auto"/>
        <w:left w:val="none" w:sz="0" w:space="0" w:color="auto"/>
        <w:bottom w:val="none" w:sz="0" w:space="0" w:color="auto"/>
        <w:right w:val="none" w:sz="0" w:space="0" w:color="auto"/>
      </w:divBdr>
    </w:div>
    <w:div w:id="1122769837">
      <w:bodyDiv w:val="1"/>
      <w:marLeft w:val="0"/>
      <w:marRight w:val="0"/>
      <w:marTop w:val="0"/>
      <w:marBottom w:val="0"/>
      <w:divBdr>
        <w:top w:val="none" w:sz="0" w:space="0" w:color="auto"/>
        <w:left w:val="none" w:sz="0" w:space="0" w:color="auto"/>
        <w:bottom w:val="none" w:sz="0" w:space="0" w:color="auto"/>
        <w:right w:val="none" w:sz="0" w:space="0" w:color="auto"/>
      </w:divBdr>
    </w:div>
    <w:div w:id="1122771596">
      <w:bodyDiv w:val="1"/>
      <w:marLeft w:val="0"/>
      <w:marRight w:val="0"/>
      <w:marTop w:val="0"/>
      <w:marBottom w:val="0"/>
      <w:divBdr>
        <w:top w:val="none" w:sz="0" w:space="0" w:color="auto"/>
        <w:left w:val="none" w:sz="0" w:space="0" w:color="auto"/>
        <w:bottom w:val="none" w:sz="0" w:space="0" w:color="auto"/>
        <w:right w:val="none" w:sz="0" w:space="0" w:color="auto"/>
      </w:divBdr>
    </w:div>
    <w:div w:id="1122966306">
      <w:bodyDiv w:val="1"/>
      <w:marLeft w:val="0"/>
      <w:marRight w:val="0"/>
      <w:marTop w:val="0"/>
      <w:marBottom w:val="0"/>
      <w:divBdr>
        <w:top w:val="none" w:sz="0" w:space="0" w:color="auto"/>
        <w:left w:val="none" w:sz="0" w:space="0" w:color="auto"/>
        <w:bottom w:val="none" w:sz="0" w:space="0" w:color="auto"/>
        <w:right w:val="none" w:sz="0" w:space="0" w:color="auto"/>
      </w:divBdr>
    </w:div>
    <w:div w:id="1123227069">
      <w:bodyDiv w:val="1"/>
      <w:marLeft w:val="0"/>
      <w:marRight w:val="0"/>
      <w:marTop w:val="0"/>
      <w:marBottom w:val="0"/>
      <w:divBdr>
        <w:top w:val="none" w:sz="0" w:space="0" w:color="auto"/>
        <w:left w:val="none" w:sz="0" w:space="0" w:color="auto"/>
        <w:bottom w:val="none" w:sz="0" w:space="0" w:color="auto"/>
        <w:right w:val="none" w:sz="0" w:space="0" w:color="auto"/>
      </w:divBdr>
    </w:div>
    <w:div w:id="1123307994">
      <w:bodyDiv w:val="1"/>
      <w:marLeft w:val="0"/>
      <w:marRight w:val="0"/>
      <w:marTop w:val="0"/>
      <w:marBottom w:val="0"/>
      <w:divBdr>
        <w:top w:val="none" w:sz="0" w:space="0" w:color="auto"/>
        <w:left w:val="none" w:sz="0" w:space="0" w:color="auto"/>
        <w:bottom w:val="none" w:sz="0" w:space="0" w:color="auto"/>
        <w:right w:val="none" w:sz="0" w:space="0" w:color="auto"/>
      </w:divBdr>
    </w:div>
    <w:div w:id="1124081840">
      <w:bodyDiv w:val="1"/>
      <w:marLeft w:val="0"/>
      <w:marRight w:val="0"/>
      <w:marTop w:val="0"/>
      <w:marBottom w:val="0"/>
      <w:divBdr>
        <w:top w:val="none" w:sz="0" w:space="0" w:color="auto"/>
        <w:left w:val="none" w:sz="0" w:space="0" w:color="auto"/>
        <w:bottom w:val="none" w:sz="0" w:space="0" w:color="auto"/>
        <w:right w:val="none" w:sz="0" w:space="0" w:color="auto"/>
      </w:divBdr>
    </w:div>
    <w:div w:id="1124273293">
      <w:bodyDiv w:val="1"/>
      <w:marLeft w:val="0"/>
      <w:marRight w:val="0"/>
      <w:marTop w:val="0"/>
      <w:marBottom w:val="0"/>
      <w:divBdr>
        <w:top w:val="none" w:sz="0" w:space="0" w:color="auto"/>
        <w:left w:val="none" w:sz="0" w:space="0" w:color="auto"/>
        <w:bottom w:val="none" w:sz="0" w:space="0" w:color="auto"/>
        <w:right w:val="none" w:sz="0" w:space="0" w:color="auto"/>
      </w:divBdr>
    </w:div>
    <w:div w:id="1124499003">
      <w:bodyDiv w:val="1"/>
      <w:marLeft w:val="0"/>
      <w:marRight w:val="0"/>
      <w:marTop w:val="0"/>
      <w:marBottom w:val="0"/>
      <w:divBdr>
        <w:top w:val="none" w:sz="0" w:space="0" w:color="auto"/>
        <w:left w:val="none" w:sz="0" w:space="0" w:color="auto"/>
        <w:bottom w:val="none" w:sz="0" w:space="0" w:color="auto"/>
        <w:right w:val="none" w:sz="0" w:space="0" w:color="auto"/>
      </w:divBdr>
    </w:div>
    <w:div w:id="1124886241">
      <w:bodyDiv w:val="1"/>
      <w:marLeft w:val="0"/>
      <w:marRight w:val="0"/>
      <w:marTop w:val="0"/>
      <w:marBottom w:val="0"/>
      <w:divBdr>
        <w:top w:val="none" w:sz="0" w:space="0" w:color="auto"/>
        <w:left w:val="none" w:sz="0" w:space="0" w:color="auto"/>
        <w:bottom w:val="none" w:sz="0" w:space="0" w:color="auto"/>
        <w:right w:val="none" w:sz="0" w:space="0" w:color="auto"/>
      </w:divBdr>
    </w:div>
    <w:div w:id="1125738996">
      <w:bodyDiv w:val="1"/>
      <w:marLeft w:val="0"/>
      <w:marRight w:val="0"/>
      <w:marTop w:val="0"/>
      <w:marBottom w:val="0"/>
      <w:divBdr>
        <w:top w:val="none" w:sz="0" w:space="0" w:color="auto"/>
        <w:left w:val="none" w:sz="0" w:space="0" w:color="auto"/>
        <w:bottom w:val="none" w:sz="0" w:space="0" w:color="auto"/>
        <w:right w:val="none" w:sz="0" w:space="0" w:color="auto"/>
      </w:divBdr>
    </w:div>
    <w:div w:id="1126506348">
      <w:bodyDiv w:val="1"/>
      <w:marLeft w:val="0"/>
      <w:marRight w:val="0"/>
      <w:marTop w:val="0"/>
      <w:marBottom w:val="0"/>
      <w:divBdr>
        <w:top w:val="none" w:sz="0" w:space="0" w:color="auto"/>
        <w:left w:val="none" w:sz="0" w:space="0" w:color="auto"/>
        <w:bottom w:val="none" w:sz="0" w:space="0" w:color="auto"/>
        <w:right w:val="none" w:sz="0" w:space="0" w:color="auto"/>
      </w:divBdr>
    </w:div>
    <w:div w:id="1127504301">
      <w:bodyDiv w:val="1"/>
      <w:marLeft w:val="0"/>
      <w:marRight w:val="0"/>
      <w:marTop w:val="0"/>
      <w:marBottom w:val="0"/>
      <w:divBdr>
        <w:top w:val="none" w:sz="0" w:space="0" w:color="auto"/>
        <w:left w:val="none" w:sz="0" w:space="0" w:color="auto"/>
        <w:bottom w:val="none" w:sz="0" w:space="0" w:color="auto"/>
        <w:right w:val="none" w:sz="0" w:space="0" w:color="auto"/>
      </w:divBdr>
    </w:div>
    <w:div w:id="1127577741">
      <w:bodyDiv w:val="1"/>
      <w:marLeft w:val="0"/>
      <w:marRight w:val="0"/>
      <w:marTop w:val="0"/>
      <w:marBottom w:val="0"/>
      <w:divBdr>
        <w:top w:val="none" w:sz="0" w:space="0" w:color="auto"/>
        <w:left w:val="none" w:sz="0" w:space="0" w:color="auto"/>
        <w:bottom w:val="none" w:sz="0" w:space="0" w:color="auto"/>
        <w:right w:val="none" w:sz="0" w:space="0" w:color="auto"/>
      </w:divBdr>
    </w:div>
    <w:div w:id="1128429741">
      <w:bodyDiv w:val="1"/>
      <w:marLeft w:val="0"/>
      <w:marRight w:val="0"/>
      <w:marTop w:val="0"/>
      <w:marBottom w:val="0"/>
      <w:divBdr>
        <w:top w:val="none" w:sz="0" w:space="0" w:color="auto"/>
        <w:left w:val="none" w:sz="0" w:space="0" w:color="auto"/>
        <w:bottom w:val="none" w:sz="0" w:space="0" w:color="auto"/>
        <w:right w:val="none" w:sz="0" w:space="0" w:color="auto"/>
      </w:divBdr>
    </w:div>
    <w:div w:id="1128738077">
      <w:bodyDiv w:val="1"/>
      <w:marLeft w:val="0"/>
      <w:marRight w:val="0"/>
      <w:marTop w:val="0"/>
      <w:marBottom w:val="0"/>
      <w:divBdr>
        <w:top w:val="none" w:sz="0" w:space="0" w:color="auto"/>
        <w:left w:val="none" w:sz="0" w:space="0" w:color="auto"/>
        <w:bottom w:val="none" w:sz="0" w:space="0" w:color="auto"/>
        <w:right w:val="none" w:sz="0" w:space="0" w:color="auto"/>
      </w:divBdr>
    </w:div>
    <w:div w:id="1128741547">
      <w:bodyDiv w:val="1"/>
      <w:marLeft w:val="0"/>
      <w:marRight w:val="0"/>
      <w:marTop w:val="0"/>
      <w:marBottom w:val="0"/>
      <w:divBdr>
        <w:top w:val="none" w:sz="0" w:space="0" w:color="auto"/>
        <w:left w:val="none" w:sz="0" w:space="0" w:color="auto"/>
        <w:bottom w:val="none" w:sz="0" w:space="0" w:color="auto"/>
        <w:right w:val="none" w:sz="0" w:space="0" w:color="auto"/>
      </w:divBdr>
    </w:div>
    <w:div w:id="1130323067">
      <w:bodyDiv w:val="1"/>
      <w:marLeft w:val="0"/>
      <w:marRight w:val="0"/>
      <w:marTop w:val="0"/>
      <w:marBottom w:val="0"/>
      <w:divBdr>
        <w:top w:val="none" w:sz="0" w:space="0" w:color="auto"/>
        <w:left w:val="none" w:sz="0" w:space="0" w:color="auto"/>
        <w:bottom w:val="none" w:sz="0" w:space="0" w:color="auto"/>
        <w:right w:val="none" w:sz="0" w:space="0" w:color="auto"/>
      </w:divBdr>
    </w:div>
    <w:div w:id="1131170918">
      <w:bodyDiv w:val="1"/>
      <w:marLeft w:val="0"/>
      <w:marRight w:val="0"/>
      <w:marTop w:val="0"/>
      <w:marBottom w:val="0"/>
      <w:divBdr>
        <w:top w:val="none" w:sz="0" w:space="0" w:color="auto"/>
        <w:left w:val="none" w:sz="0" w:space="0" w:color="auto"/>
        <w:bottom w:val="none" w:sz="0" w:space="0" w:color="auto"/>
        <w:right w:val="none" w:sz="0" w:space="0" w:color="auto"/>
      </w:divBdr>
    </w:div>
    <w:div w:id="1131288380">
      <w:bodyDiv w:val="1"/>
      <w:marLeft w:val="0"/>
      <w:marRight w:val="0"/>
      <w:marTop w:val="0"/>
      <w:marBottom w:val="0"/>
      <w:divBdr>
        <w:top w:val="none" w:sz="0" w:space="0" w:color="auto"/>
        <w:left w:val="none" w:sz="0" w:space="0" w:color="auto"/>
        <w:bottom w:val="none" w:sz="0" w:space="0" w:color="auto"/>
        <w:right w:val="none" w:sz="0" w:space="0" w:color="auto"/>
      </w:divBdr>
    </w:div>
    <w:div w:id="1131441201">
      <w:bodyDiv w:val="1"/>
      <w:marLeft w:val="0"/>
      <w:marRight w:val="0"/>
      <w:marTop w:val="0"/>
      <w:marBottom w:val="0"/>
      <w:divBdr>
        <w:top w:val="none" w:sz="0" w:space="0" w:color="auto"/>
        <w:left w:val="none" w:sz="0" w:space="0" w:color="auto"/>
        <w:bottom w:val="none" w:sz="0" w:space="0" w:color="auto"/>
        <w:right w:val="none" w:sz="0" w:space="0" w:color="auto"/>
      </w:divBdr>
    </w:div>
    <w:div w:id="1131706032">
      <w:bodyDiv w:val="1"/>
      <w:marLeft w:val="0"/>
      <w:marRight w:val="0"/>
      <w:marTop w:val="0"/>
      <w:marBottom w:val="0"/>
      <w:divBdr>
        <w:top w:val="none" w:sz="0" w:space="0" w:color="auto"/>
        <w:left w:val="none" w:sz="0" w:space="0" w:color="auto"/>
        <w:bottom w:val="none" w:sz="0" w:space="0" w:color="auto"/>
        <w:right w:val="none" w:sz="0" w:space="0" w:color="auto"/>
      </w:divBdr>
    </w:div>
    <w:div w:id="1132292068">
      <w:bodyDiv w:val="1"/>
      <w:marLeft w:val="0"/>
      <w:marRight w:val="0"/>
      <w:marTop w:val="0"/>
      <w:marBottom w:val="0"/>
      <w:divBdr>
        <w:top w:val="none" w:sz="0" w:space="0" w:color="auto"/>
        <w:left w:val="none" w:sz="0" w:space="0" w:color="auto"/>
        <w:bottom w:val="none" w:sz="0" w:space="0" w:color="auto"/>
        <w:right w:val="none" w:sz="0" w:space="0" w:color="auto"/>
      </w:divBdr>
    </w:div>
    <w:div w:id="1132748665">
      <w:bodyDiv w:val="1"/>
      <w:marLeft w:val="0"/>
      <w:marRight w:val="0"/>
      <w:marTop w:val="0"/>
      <w:marBottom w:val="0"/>
      <w:divBdr>
        <w:top w:val="none" w:sz="0" w:space="0" w:color="auto"/>
        <w:left w:val="none" w:sz="0" w:space="0" w:color="auto"/>
        <w:bottom w:val="none" w:sz="0" w:space="0" w:color="auto"/>
        <w:right w:val="none" w:sz="0" w:space="0" w:color="auto"/>
      </w:divBdr>
    </w:div>
    <w:div w:id="1132749564">
      <w:bodyDiv w:val="1"/>
      <w:marLeft w:val="0"/>
      <w:marRight w:val="0"/>
      <w:marTop w:val="0"/>
      <w:marBottom w:val="0"/>
      <w:divBdr>
        <w:top w:val="none" w:sz="0" w:space="0" w:color="auto"/>
        <w:left w:val="none" w:sz="0" w:space="0" w:color="auto"/>
        <w:bottom w:val="none" w:sz="0" w:space="0" w:color="auto"/>
        <w:right w:val="none" w:sz="0" w:space="0" w:color="auto"/>
      </w:divBdr>
    </w:div>
    <w:div w:id="1133717501">
      <w:bodyDiv w:val="1"/>
      <w:marLeft w:val="0"/>
      <w:marRight w:val="0"/>
      <w:marTop w:val="0"/>
      <w:marBottom w:val="0"/>
      <w:divBdr>
        <w:top w:val="none" w:sz="0" w:space="0" w:color="auto"/>
        <w:left w:val="none" w:sz="0" w:space="0" w:color="auto"/>
        <w:bottom w:val="none" w:sz="0" w:space="0" w:color="auto"/>
        <w:right w:val="none" w:sz="0" w:space="0" w:color="auto"/>
      </w:divBdr>
    </w:div>
    <w:div w:id="1134982505">
      <w:bodyDiv w:val="1"/>
      <w:marLeft w:val="0"/>
      <w:marRight w:val="0"/>
      <w:marTop w:val="0"/>
      <w:marBottom w:val="0"/>
      <w:divBdr>
        <w:top w:val="none" w:sz="0" w:space="0" w:color="auto"/>
        <w:left w:val="none" w:sz="0" w:space="0" w:color="auto"/>
        <w:bottom w:val="none" w:sz="0" w:space="0" w:color="auto"/>
        <w:right w:val="none" w:sz="0" w:space="0" w:color="auto"/>
      </w:divBdr>
    </w:div>
    <w:div w:id="1135296068">
      <w:bodyDiv w:val="1"/>
      <w:marLeft w:val="0"/>
      <w:marRight w:val="0"/>
      <w:marTop w:val="0"/>
      <w:marBottom w:val="0"/>
      <w:divBdr>
        <w:top w:val="none" w:sz="0" w:space="0" w:color="auto"/>
        <w:left w:val="none" w:sz="0" w:space="0" w:color="auto"/>
        <w:bottom w:val="none" w:sz="0" w:space="0" w:color="auto"/>
        <w:right w:val="none" w:sz="0" w:space="0" w:color="auto"/>
      </w:divBdr>
    </w:div>
    <w:div w:id="1135756028">
      <w:bodyDiv w:val="1"/>
      <w:marLeft w:val="0"/>
      <w:marRight w:val="0"/>
      <w:marTop w:val="0"/>
      <w:marBottom w:val="0"/>
      <w:divBdr>
        <w:top w:val="none" w:sz="0" w:space="0" w:color="auto"/>
        <w:left w:val="none" w:sz="0" w:space="0" w:color="auto"/>
        <w:bottom w:val="none" w:sz="0" w:space="0" w:color="auto"/>
        <w:right w:val="none" w:sz="0" w:space="0" w:color="auto"/>
      </w:divBdr>
    </w:div>
    <w:div w:id="1135948669">
      <w:bodyDiv w:val="1"/>
      <w:marLeft w:val="0"/>
      <w:marRight w:val="0"/>
      <w:marTop w:val="0"/>
      <w:marBottom w:val="0"/>
      <w:divBdr>
        <w:top w:val="none" w:sz="0" w:space="0" w:color="auto"/>
        <w:left w:val="none" w:sz="0" w:space="0" w:color="auto"/>
        <w:bottom w:val="none" w:sz="0" w:space="0" w:color="auto"/>
        <w:right w:val="none" w:sz="0" w:space="0" w:color="auto"/>
      </w:divBdr>
    </w:div>
    <w:div w:id="1136950419">
      <w:bodyDiv w:val="1"/>
      <w:marLeft w:val="0"/>
      <w:marRight w:val="0"/>
      <w:marTop w:val="0"/>
      <w:marBottom w:val="0"/>
      <w:divBdr>
        <w:top w:val="none" w:sz="0" w:space="0" w:color="auto"/>
        <w:left w:val="none" w:sz="0" w:space="0" w:color="auto"/>
        <w:bottom w:val="none" w:sz="0" w:space="0" w:color="auto"/>
        <w:right w:val="none" w:sz="0" w:space="0" w:color="auto"/>
      </w:divBdr>
    </w:div>
    <w:div w:id="1136995039">
      <w:bodyDiv w:val="1"/>
      <w:marLeft w:val="0"/>
      <w:marRight w:val="0"/>
      <w:marTop w:val="0"/>
      <w:marBottom w:val="0"/>
      <w:divBdr>
        <w:top w:val="none" w:sz="0" w:space="0" w:color="auto"/>
        <w:left w:val="none" w:sz="0" w:space="0" w:color="auto"/>
        <w:bottom w:val="none" w:sz="0" w:space="0" w:color="auto"/>
        <w:right w:val="none" w:sz="0" w:space="0" w:color="auto"/>
      </w:divBdr>
    </w:div>
    <w:div w:id="1137383388">
      <w:bodyDiv w:val="1"/>
      <w:marLeft w:val="0"/>
      <w:marRight w:val="0"/>
      <w:marTop w:val="0"/>
      <w:marBottom w:val="0"/>
      <w:divBdr>
        <w:top w:val="none" w:sz="0" w:space="0" w:color="auto"/>
        <w:left w:val="none" w:sz="0" w:space="0" w:color="auto"/>
        <w:bottom w:val="none" w:sz="0" w:space="0" w:color="auto"/>
        <w:right w:val="none" w:sz="0" w:space="0" w:color="auto"/>
      </w:divBdr>
    </w:div>
    <w:div w:id="1139148702">
      <w:bodyDiv w:val="1"/>
      <w:marLeft w:val="0"/>
      <w:marRight w:val="0"/>
      <w:marTop w:val="0"/>
      <w:marBottom w:val="0"/>
      <w:divBdr>
        <w:top w:val="none" w:sz="0" w:space="0" w:color="auto"/>
        <w:left w:val="none" w:sz="0" w:space="0" w:color="auto"/>
        <w:bottom w:val="none" w:sz="0" w:space="0" w:color="auto"/>
        <w:right w:val="none" w:sz="0" w:space="0" w:color="auto"/>
      </w:divBdr>
    </w:div>
    <w:div w:id="1139540398">
      <w:bodyDiv w:val="1"/>
      <w:marLeft w:val="0"/>
      <w:marRight w:val="0"/>
      <w:marTop w:val="0"/>
      <w:marBottom w:val="0"/>
      <w:divBdr>
        <w:top w:val="none" w:sz="0" w:space="0" w:color="auto"/>
        <w:left w:val="none" w:sz="0" w:space="0" w:color="auto"/>
        <w:bottom w:val="none" w:sz="0" w:space="0" w:color="auto"/>
        <w:right w:val="none" w:sz="0" w:space="0" w:color="auto"/>
      </w:divBdr>
    </w:div>
    <w:div w:id="1140030546">
      <w:bodyDiv w:val="1"/>
      <w:marLeft w:val="0"/>
      <w:marRight w:val="0"/>
      <w:marTop w:val="0"/>
      <w:marBottom w:val="0"/>
      <w:divBdr>
        <w:top w:val="none" w:sz="0" w:space="0" w:color="auto"/>
        <w:left w:val="none" w:sz="0" w:space="0" w:color="auto"/>
        <w:bottom w:val="none" w:sz="0" w:space="0" w:color="auto"/>
        <w:right w:val="none" w:sz="0" w:space="0" w:color="auto"/>
      </w:divBdr>
    </w:div>
    <w:div w:id="1140148021">
      <w:bodyDiv w:val="1"/>
      <w:marLeft w:val="0"/>
      <w:marRight w:val="0"/>
      <w:marTop w:val="0"/>
      <w:marBottom w:val="0"/>
      <w:divBdr>
        <w:top w:val="none" w:sz="0" w:space="0" w:color="auto"/>
        <w:left w:val="none" w:sz="0" w:space="0" w:color="auto"/>
        <w:bottom w:val="none" w:sz="0" w:space="0" w:color="auto"/>
        <w:right w:val="none" w:sz="0" w:space="0" w:color="auto"/>
      </w:divBdr>
    </w:div>
    <w:div w:id="1140995471">
      <w:bodyDiv w:val="1"/>
      <w:marLeft w:val="0"/>
      <w:marRight w:val="0"/>
      <w:marTop w:val="0"/>
      <w:marBottom w:val="0"/>
      <w:divBdr>
        <w:top w:val="none" w:sz="0" w:space="0" w:color="auto"/>
        <w:left w:val="none" w:sz="0" w:space="0" w:color="auto"/>
        <w:bottom w:val="none" w:sz="0" w:space="0" w:color="auto"/>
        <w:right w:val="none" w:sz="0" w:space="0" w:color="auto"/>
      </w:divBdr>
    </w:div>
    <w:div w:id="1142620942">
      <w:bodyDiv w:val="1"/>
      <w:marLeft w:val="0"/>
      <w:marRight w:val="0"/>
      <w:marTop w:val="0"/>
      <w:marBottom w:val="0"/>
      <w:divBdr>
        <w:top w:val="none" w:sz="0" w:space="0" w:color="auto"/>
        <w:left w:val="none" w:sz="0" w:space="0" w:color="auto"/>
        <w:bottom w:val="none" w:sz="0" w:space="0" w:color="auto"/>
        <w:right w:val="none" w:sz="0" w:space="0" w:color="auto"/>
      </w:divBdr>
    </w:div>
    <w:div w:id="1143160530">
      <w:bodyDiv w:val="1"/>
      <w:marLeft w:val="0"/>
      <w:marRight w:val="0"/>
      <w:marTop w:val="0"/>
      <w:marBottom w:val="0"/>
      <w:divBdr>
        <w:top w:val="none" w:sz="0" w:space="0" w:color="auto"/>
        <w:left w:val="none" w:sz="0" w:space="0" w:color="auto"/>
        <w:bottom w:val="none" w:sz="0" w:space="0" w:color="auto"/>
        <w:right w:val="none" w:sz="0" w:space="0" w:color="auto"/>
      </w:divBdr>
    </w:div>
    <w:div w:id="1144397477">
      <w:bodyDiv w:val="1"/>
      <w:marLeft w:val="0"/>
      <w:marRight w:val="0"/>
      <w:marTop w:val="0"/>
      <w:marBottom w:val="0"/>
      <w:divBdr>
        <w:top w:val="none" w:sz="0" w:space="0" w:color="auto"/>
        <w:left w:val="none" w:sz="0" w:space="0" w:color="auto"/>
        <w:bottom w:val="none" w:sz="0" w:space="0" w:color="auto"/>
        <w:right w:val="none" w:sz="0" w:space="0" w:color="auto"/>
      </w:divBdr>
    </w:div>
    <w:div w:id="1144859314">
      <w:bodyDiv w:val="1"/>
      <w:marLeft w:val="0"/>
      <w:marRight w:val="0"/>
      <w:marTop w:val="0"/>
      <w:marBottom w:val="0"/>
      <w:divBdr>
        <w:top w:val="none" w:sz="0" w:space="0" w:color="auto"/>
        <w:left w:val="none" w:sz="0" w:space="0" w:color="auto"/>
        <w:bottom w:val="none" w:sz="0" w:space="0" w:color="auto"/>
        <w:right w:val="none" w:sz="0" w:space="0" w:color="auto"/>
      </w:divBdr>
    </w:div>
    <w:div w:id="1145313924">
      <w:bodyDiv w:val="1"/>
      <w:marLeft w:val="0"/>
      <w:marRight w:val="0"/>
      <w:marTop w:val="0"/>
      <w:marBottom w:val="0"/>
      <w:divBdr>
        <w:top w:val="none" w:sz="0" w:space="0" w:color="auto"/>
        <w:left w:val="none" w:sz="0" w:space="0" w:color="auto"/>
        <w:bottom w:val="none" w:sz="0" w:space="0" w:color="auto"/>
        <w:right w:val="none" w:sz="0" w:space="0" w:color="auto"/>
      </w:divBdr>
    </w:div>
    <w:div w:id="1146165196">
      <w:bodyDiv w:val="1"/>
      <w:marLeft w:val="0"/>
      <w:marRight w:val="0"/>
      <w:marTop w:val="0"/>
      <w:marBottom w:val="0"/>
      <w:divBdr>
        <w:top w:val="none" w:sz="0" w:space="0" w:color="auto"/>
        <w:left w:val="none" w:sz="0" w:space="0" w:color="auto"/>
        <w:bottom w:val="none" w:sz="0" w:space="0" w:color="auto"/>
        <w:right w:val="none" w:sz="0" w:space="0" w:color="auto"/>
      </w:divBdr>
    </w:div>
    <w:div w:id="1146699368">
      <w:bodyDiv w:val="1"/>
      <w:marLeft w:val="0"/>
      <w:marRight w:val="0"/>
      <w:marTop w:val="0"/>
      <w:marBottom w:val="0"/>
      <w:divBdr>
        <w:top w:val="none" w:sz="0" w:space="0" w:color="auto"/>
        <w:left w:val="none" w:sz="0" w:space="0" w:color="auto"/>
        <w:bottom w:val="none" w:sz="0" w:space="0" w:color="auto"/>
        <w:right w:val="none" w:sz="0" w:space="0" w:color="auto"/>
      </w:divBdr>
    </w:div>
    <w:div w:id="1146822672">
      <w:bodyDiv w:val="1"/>
      <w:marLeft w:val="0"/>
      <w:marRight w:val="0"/>
      <w:marTop w:val="0"/>
      <w:marBottom w:val="0"/>
      <w:divBdr>
        <w:top w:val="none" w:sz="0" w:space="0" w:color="auto"/>
        <w:left w:val="none" w:sz="0" w:space="0" w:color="auto"/>
        <w:bottom w:val="none" w:sz="0" w:space="0" w:color="auto"/>
        <w:right w:val="none" w:sz="0" w:space="0" w:color="auto"/>
      </w:divBdr>
    </w:div>
    <w:div w:id="1146970359">
      <w:bodyDiv w:val="1"/>
      <w:marLeft w:val="0"/>
      <w:marRight w:val="0"/>
      <w:marTop w:val="0"/>
      <w:marBottom w:val="0"/>
      <w:divBdr>
        <w:top w:val="none" w:sz="0" w:space="0" w:color="auto"/>
        <w:left w:val="none" w:sz="0" w:space="0" w:color="auto"/>
        <w:bottom w:val="none" w:sz="0" w:space="0" w:color="auto"/>
        <w:right w:val="none" w:sz="0" w:space="0" w:color="auto"/>
      </w:divBdr>
    </w:div>
    <w:div w:id="1147168261">
      <w:bodyDiv w:val="1"/>
      <w:marLeft w:val="0"/>
      <w:marRight w:val="0"/>
      <w:marTop w:val="0"/>
      <w:marBottom w:val="0"/>
      <w:divBdr>
        <w:top w:val="none" w:sz="0" w:space="0" w:color="auto"/>
        <w:left w:val="none" w:sz="0" w:space="0" w:color="auto"/>
        <w:bottom w:val="none" w:sz="0" w:space="0" w:color="auto"/>
        <w:right w:val="none" w:sz="0" w:space="0" w:color="auto"/>
      </w:divBdr>
    </w:div>
    <w:div w:id="1147239761">
      <w:bodyDiv w:val="1"/>
      <w:marLeft w:val="0"/>
      <w:marRight w:val="0"/>
      <w:marTop w:val="0"/>
      <w:marBottom w:val="0"/>
      <w:divBdr>
        <w:top w:val="none" w:sz="0" w:space="0" w:color="auto"/>
        <w:left w:val="none" w:sz="0" w:space="0" w:color="auto"/>
        <w:bottom w:val="none" w:sz="0" w:space="0" w:color="auto"/>
        <w:right w:val="none" w:sz="0" w:space="0" w:color="auto"/>
      </w:divBdr>
    </w:div>
    <w:div w:id="1147286521">
      <w:bodyDiv w:val="1"/>
      <w:marLeft w:val="0"/>
      <w:marRight w:val="0"/>
      <w:marTop w:val="0"/>
      <w:marBottom w:val="0"/>
      <w:divBdr>
        <w:top w:val="none" w:sz="0" w:space="0" w:color="auto"/>
        <w:left w:val="none" w:sz="0" w:space="0" w:color="auto"/>
        <w:bottom w:val="none" w:sz="0" w:space="0" w:color="auto"/>
        <w:right w:val="none" w:sz="0" w:space="0" w:color="auto"/>
      </w:divBdr>
    </w:div>
    <w:div w:id="1147815805">
      <w:bodyDiv w:val="1"/>
      <w:marLeft w:val="0"/>
      <w:marRight w:val="0"/>
      <w:marTop w:val="0"/>
      <w:marBottom w:val="0"/>
      <w:divBdr>
        <w:top w:val="none" w:sz="0" w:space="0" w:color="auto"/>
        <w:left w:val="none" w:sz="0" w:space="0" w:color="auto"/>
        <w:bottom w:val="none" w:sz="0" w:space="0" w:color="auto"/>
        <w:right w:val="none" w:sz="0" w:space="0" w:color="auto"/>
      </w:divBdr>
    </w:div>
    <w:div w:id="1147940964">
      <w:bodyDiv w:val="1"/>
      <w:marLeft w:val="0"/>
      <w:marRight w:val="0"/>
      <w:marTop w:val="0"/>
      <w:marBottom w:val="0"/>
      <w:divBdr>
        <w:top w:val="none" w:sz="0" w:space="0" w:color="auto"/>
        <w:left w:val="none" w:sz="0" w:space="0" w:color="auto"/>
        <w:bottom w:val="none" w:sz="0" w:space="0" w:color="auto"/>
        <w:right w:val="none" w:sz="0" w:space="0" w:color="auto"/>
      </w:divBdr>
    </w:div>
    <w:div w:id="1148859940">
      <w:bodyDiv w:val="1"/>
      <w:marLeft w:val="0"/>
      <w:marRight w:val="0"/>
      <w:marTop w:val="0"/>
      <w:marBottom w:val="0"/>
      <w:divBdr>
        <w:top w:val="none" w:sz="0" w:space="0" w:color="auto"/>
        <w:left w:val="none" w:sz="0" w:space="0" w:color="auto"/>
        <w:bottom w:val="none" w:sz="0" w:space="0" w:color="auto"/>
        <w:right w:val="none" w:sz="0" w:space="0" w:color="auto"/>
      </w:divBdr>
    </w:div>
    <w:div w:id="1148941056">
      <w:bodyDiv w:val="1"/>
      <w:marLeft w:val="0"/>
      <w:marRight w:val="0"/>
      <w:marTop w:val="0"/>
      <w:marBottom w:val="0"/>
      <w:divBdr>
        <w:top w:val="none" w:sz="0" w:space="0" w:color="auto"/>
        <w:left w:val="none" w:sz="0" w:space="0" w:color="auto"/>
        <w:bottom w:val="none" w:sz="0" w:space="0" w:color="auto"/>
        <w:right w:val="none" w:sz="0" w:space="0" w:color="auto"/>
      </w:divBdr>
    </w:div>
    <w:div w:id="1149402934">
      <w:bodyDiv w:val="1"/>
      <w:marLeft w:val="0"/>
      <w:marRight w:val="0"/>
      <w:marTop w:val="0"/>
      <w:marBottom w:val="0"/>
      <w:divBdr>
        <w:top w:val="none" w:sz="0" w:space="0" w:color="auto"/>
        <w:left w:val="none" w:sz="0" w:space="0" w:color="auto"/>
        <w:bottom w:val="none" w:sz="0" w:space="0" w:color="auto"/>
        <w:right w:val="none" w:sz="0" w:space="0" w:color="auto"/>
      </w:divBdr>
    </w:div>
    <w:div w:id="1149983579">
      <w:bodyDiv w:val="1"/>
      <w:marLeft w:val="0"/>
      <w:marRight w:val="0"/>
      <w:marTop w:val="0"/>
      <w:marBottom w:val="0"/>
      <w:divBdr>
        <w:top w:val="none" w:sz="0" w:space="0" w:color="auto"/>
        <w:left w:val="none" w:sz="0" w:space="0" w:color="auto"/>
        <w:bottom w:val="none" w:sz="0" w:space="0" w:color="auto"/>
        <w:right w:val="none" w:sz="0" w:space="0" w:color="auto"/>
      </w:divBdr>
    </w:div>
    <w:div w:id="1150053418">
      <w:bodyDiv w:val="1"/>
      <w:marLeft w:val="0"/>
      <w:marRight w:val="0"/>
      <w:marTop w:val="0"/>
      <w:marBottom w:val="0"/>
      <w:divBdr>
        <w:top w:val="none" w:sz="0" w:space="0" w:color="auto"/>
        <w:left w:val="none" w:sz="0" w:space="0" w:color="auto"/>
        <w:bottom w:val="none" w:sz="0" w:space="0" w:color="auto"/>
        <w:right w:val="none" w:sz="0" w:space="0" w:color="auto"/>
      </w:divBdr>
    </w:div>
    <w:div w:id="1150974384">
      <w:bodyDiv w:val="1"/>
      <w:marLeft w:val="0"/>
      <w:marRight w:val="0"/>
      <w:marTop w:val="0"/>
      <w:marBottom w:val="0"/>
      <w:divBdr>
        <w:top w:val="none" w:sz="0" w:space="0" w:color="auto"/>
        <w:left w:val="none" w:sz="0" w:space="0" w:color="auto"/>
        <w:bottom w:val="none" w:sz="0" w:space="0" w:color="auto"/>
        <w:right w:val="none" w:sz="0" w:space="0" w:color="auto"/>
      </w:divBdr>
    </w:div>
    <w:div w:id="1151941937">
      <w:bodyDiv w:val="1"/>
      <w:marLeft w:val="0"/>
      <w:marRight w:val="0"/>
      <w:marTop w:val="0"/>
      <w:marBottom w:val="0"/>
      <w:divBdr>
        <w:top w:val="none" w:sz="0" w:space="0" w:color="auto"/>
        <w:left w:val="none" w:sz="0" w:space="0" w:color="auto"/>
        <w:bottom w:val="none" w:sz="0" w:space="0" w:color="auto"/>
        <w:right w:val="none" w:sz="0" w:space="0" w:color="auto"/>
      </w:divBdr>
    </w:div>
    <w:div w:id="1153722174">
      <w:bodyDiv w:val="1"/>
      <w:marLeft w:val="0"/>
      <w:marRight w:val="0"/>
      <w:marTop w:val="0"/>
      <w:marBottom w:val="0"/>
      <w:divBdr>
        <w:top w:val="none" w:sz="0" w:space="0" w:color="auto"/>
        <w:left w:val="none" w:sz="0" w:space="0" w:color="auto"/>
        <w:bottom w:val="none" w:sz="0" w:space="0" w:color="auto"/>
        <w:right w:val="none" w:sz="0" w:space="0" w:color="auto"/>
      </w:divBdr>
    </w:div>
    <w:div w:id="1154377698">
      <w:bodyDiv w:val="1"/>
      <w:marLeft w:val="0"/>
      <w:marRight w:val="0"/>
      <w:marTop w:val="0"/>
      <w:marBottom w:val="0"/>
      <w:divBdr>
        <w:top w:val="none" w:sz="0" w:space="0" w:color="auto"/>
        <w:left w:val="none" w:sz="0" w:space="0" w:color="auto"/>
        <w:bottom w:val="none" w:sz="0" w:space="0" w:color="auto"/>
        <w:right w:val="none" w:sz="0" w:space="0" w:color="auto"/>
      </w:divBdr>
    </w:div>
    <w:div w:id="1154685059">
      <w:bodyDiv w:val="1"/>
      <w:marLeft w:val="0"/>
      <w:marRight w:val="0"/>
      <w:marTop w:val="0"/>
      <w:marBottom w:val="0"/>
      <w:divBdr>
        <w:top w:val="none" w:sz="0" w:space="0" w:color="auto"/>
        <w:left w:val="none" w:sz="0" w:space="0" w:color="auto"/>
        <w:bottom w:val="none" w:sz="0" w:space="0" w:color="auto"/>
        <w:right w:val="none" w:sz="0" w:space="0" w:color="auto"/>
      </w:divBdr>
    </w:div>
    <w:div w:id="1155221940">
      <w:bodyDiv w:val="1"/>
      <w:marLeft w:val="0"/>
      <w:marRight w:val="0"/>
      <w:marTop w:val="0"/>
      <w:marBottom w:val="0"/>
      <w:divBdr>
        <w:top w:val="none" w:sz="0" w:space="0" w:color="auto"/>
        <w:left w:val="none" w:sz="0" w:space="0" w:color="auto"/>
        <w:bottom w:val="none" w:sz="0" w:space="0" w:color="auto"/>
        <w:right w:val="none" w:sz="0" w:space="0" w:color="auto"/>
      </w:divBdr>
    </w:div>
    <w:div w:id="1155417786">
      <w:bodyDiv w:val="1"/>
      <w:marLeft w:val="0"/>
      <w:marRight w:val="0"/>
      <w:marTop w:val="0"/>
      <w:marBottom w:val="0"/>
      <w:divBdr>
        <w:top w:val="none" w:sz="0" w:space="0" w:color="auto"/>
        <w:left w:val="none" w:sz="0" w:space="0" w:color="auto"/>
        <w:bottom w:val="none" w:sz="0" w:space="0" w:color="auto"/>
        <w:right w:val="none" w:sz="0" w:space="0" w:color="auto"/>
      </w:divBdr>
    </w:div>
    <w:div w:id="1156721519">
      <w:bodyDiv w:val="1"/>
      <w:marLeft w:val="0"/>
      <w:marRight w:val="0"/>
      <w:marTop w:val="0"/>
      <w:marBottom w:val="0"/>
      <w:divBdr>
        <w:top w:val="none" w:sz="0" w:space="0" w:color="auto"/>
        <w:left w:val="none" w:sz="0" w:space="0" w:color="auto"/>
        <w:bottom w:val="none" w:sz="0" w:space="0" w:color="auto"/>
        <w:right w:val="none" w:sz="0" w:space="0" w:color="auto"/>
      </w:divBdr>
    </w:div>
    <w:div w:id="1156992182">
      <w:bodyDiv w:val="1"/>
      <w:marLeft w:val="0"/>
      <w:marRight w:val="0"/>
      <w:marTop w:val="0"/>
      <w:marBottom w:val="0"/>
      <w:divBdr>
        <w:top w:val="none" w:sz="0" w:space="0" w:color="auto"/>
        <w:left w:val="none" w:sz="0" w:space="0" w:color="auto"/>
        <w:bottom w:val="none" w:sz="0" w:space="0" w:color="auto"/>
        <w:right w:val="none" w:sz="0" w:space="0" w:color="auto"/>
      </w:divBdr>
    </w:div>
    <w:div w:id="1158422722">
      <w:bodyDiv w:val="1"/>
      <w:marLeft w:val="0"/>
      <w:marRight w:val="0"/>
      <w:marTop w:val="0"/>
      <w:marBottom w:val="0"/>
      <w:divBdr>
        <w:top w:val="none" w:sz="0" w:space="0" w:color="auto"/>
        <w:left w:val="none" w:sz="0" w:space="0" w:color="auto"/>
        <w:bottom w:val="none" w:sz="0" w:space="0" w:color="auto"/>
        <w:right w:val="none" w:sz="0" w:space="0" w:color="auto"/>
      </w:divBdr>
    </w:div>
    <w:div w:id="1159078719">
      <w:bodyDiv w:val="1"/>
      <w:marLeft w:val="0"/>
      <w:marRight w:val="0"/>
      <w:marTop w:val="0"/>
      <w:marBottom w:val="0"/>
      <w:divBdr>
        <w:top w:val="none" w:sz="0" w:space="0" w:color="auto"/>
        <w:left w:val="none" w:sz="0" w:space="0" w:color="auto"/>
        <w:bottom w:val="none" w:sz="0" w:space="0" w:color="auto"/>
        <w:right w:val="none" w:sz="0" w:space="0" w:color="auto"/>
      </w:divBdr>
    </w:div>
    <w:div w:id="1159540970">
      <w:bodyDiv w:val="1"/>
      <w:marLeft w:val="0"/>
      <w:marRight w:val="0"/>
      <w:marTop w:val="0"/>
      <w:marBottom w:val="0"/>
      <w:divBdr>
        <w:top w:val="none" w:sz="0" w:space="0" w:color="auto"/>
        <w:left w:val="none" w:sz="0" w:space="0" w:color="auto"/>
        <w:bottom w:val="none" w:sz="0" w:space="0" w:color="auto"/>
        <w:right w:val="none" w:sz="0" w:space="0" w:color="auto"/>
      </w:divBdr>
    </w:div>
    <w:div w:id="1160341962">
      <w:bodyDiv w:val="1"/>
      <w:marLeft w:val="0"/>
      <w:marRight w:val="0"/>
      <w:marTop w:val="0"/>
      <w:marBottom w:val="0"/>
      <w:divBdr>
        <w:top w:val="none" w:sz="0" w:space="0" w:color="auto"/>
        <w:left w:val="none" w:sz="0" w:space="0" w:color="auto"/>
        <w:bottom w:val="none" w:sz="0" w:space="0" w:color="auto"/>
        <w:right w:val="none" w:sz="0" w:space="0" w:color="auto"/>
      </w:divBdr>
    </w:div>
    <w:div w:id="1160387930">
      <w:bodyDiv w:val="1"/>
      <w:marLeft w:val="0"/>
      <w:marRight w:val="0"/>
      <w:marTop w:val="0"/>
      <w:marBottom w:val="0"/>
      <w:divBdr>
        <w:top w:val="none" w:sz="0" w:space="0" w:color="auto"/>
        <w:left w:val="none" w:sz="0" w:space="0" w:color="auto"/>
        <w:bottom w:val="none" w:sz="0" w:space="0" w:color="auto"/>
        <w:right w:val="none" w:sz="0" w:space="0" w:color="auto"/>
      </w:divBdr>
    </w:div>
    <w:div w:id="1160585750">
      <w:bodyDiv w:val="1"/>
      <w:marLeft w:val="0"/>
      <w:marRight w:val="0"/>
      <w:marTop w:val="0"/>
      <w:marBottom w:val="0"/>
      <w:divBdr>
        <w:top w:val="none" w:sz="0" w:space="0" w:color="auto"/>
        <w:left w:val="none" w:sz="0" w:space="0" w:color="auto"/>
        <w:bottom w:val="none" w:sz="0" w:space="0" w:color="auto"/>
        <w:right w:val="none" w:sz="0" w:space="0" w:color="auto"/>
      </w:divBdr>
    </w:div>
    <w:div w:id="1160922881">
      <w:bodyDiv w:val="1"/>
      <w:marLeft w:val="0"/>
      <w:marRight w:val="0"/>
      <w:marTop w:val="0"/>
      <w:marBottom w:val="0"/>
      <w:divBdr>
        <w:top w:val="none" w:sz="0" w:space="0" w:color="auto"/>
        <w:left w:val="none" w:sz="0" w:space="0" w:color="auto"/>
        <w:bottom w:val="none" w:sz="0" w:space="0" w:color="auto"/>
        <w:right w:val="none" w:sz="0" w:space="0" w:color="auto"/>
      </w:divBdr>
    </w:div>
    <w:div w:id="1161194232">
      <w:bodyDiv w:val="1"/>
      <w:marLeft w:val="0"/>
      <w:marRight w:val="0"/>
      <w:marTop w:val="0"/>
      <w:marBottom w:val="0"/>
      <w:divBdr>
        <w:top w:val="none" w:sz="0" w:space="0" w:color="auto"/>
        <w:left w:val="none" w:sz="0" w:space="0" w:color="auto"/>
        <w:bottom w:val="none" w:sz="0" w:space="0" w:color="auto"/>
        <w:right w:val="none" w:sz="0" w:space="0" w:color="auto"/>
      </w:divBdr>
    </w:div>
    <w:div w:id="1161770224">
      <w:bodyDiv w:val="1"/>
      <w:marLeft w:val="0"/>
      <w:marRight w:val="0"/>
      <w:marTop w:val="0"/>
      <w:marBottom w:val="0"/>
      <w:divBdr>
        <w:top w:val="none" w:sz="0" w:space="0" w:color="auto"/>
        <w:left w:val="none" w:sz="0" w:space="0" w:color="auto"/>
        <w:bottom w:val="none" w:sz="0" w:space="0" w:color="auto"/>
        <w:right w:val="none" w:sz="0" w:space="0" w:color="auto"/>
      </w:divBdr>
    </w:div>
    <w:div w:id="1162116547">
      <w:bodyDiv w:val="1"/>
      <w:marLeft w:val="0"/>
      <w:marRight w:val="0"/>
      <w:marTop w:val="0"/>
      <w:marBottom w:val="0"/>
      <w:divBdr>
        <w:top w:val="none" w:sz="0" w:space="0" w:color="auto"/>
        <w:left w:val="none" w:sz="0" w:space="0" w:color="auto"/>
        <w:bottom w:val="none" w:sz="0" w:space="0" w:color="auto"/>
        <w:right w:val="none" w:sz="0" w:space="0" w:color="auto"/>
      </w:divBdr>
    </w:div>
    <w:div w:id="1164467658">
      <w:bodyDiv w:val="1"/>
      <w:marLeft w:val="0"/>
      <w:marRight w:val="0"/>
      <w:marTop w:val="0"/>
      <w:marBottom w:val="0"/>
      <w:divBdr>
        <w:top w:val="none" w:sz="0" w:space="0" w:color="auto"/>
        <w:left w:val="none" w:sz="0" w:space="0" w:color="auto"/>
        <w:bottom w:val="none" w:sz="0" w:space="0" w:color="auto"/>
        <w:right w:val="none" w:sz="0" w:space="0" w:color="auto"/>
      </w:divBdr>
    </w:div>
    <w:div w:id="1164472330">
      <w:bodyDiv w:val="1"/>
      <w:marLeft w:val="0"/>
      <w:marRight w:val="0"/>
      <w:marTop w:val="0"/>
      <w:marBottom w:val="0"/>
      <w:divBdr>
        <w:top w:val="none" w:sz="0" w:space="0" w:color="auto"/>
        <w:left w:val="none" w:sz="0" w:space="0" w:color="auto"/>
        <w:bottom w:val="none" w:sz="0" w:space="0" w:color="auto"/>
        <w:right w:val="none" w:sz="0" w:space="0" w:color="auto"/>
      </w:divBdr>
    </w:div>
    <w:div w:id="1165054053">
      <w:bodyDiv w:val="1"/>
      <w:marLeft w:val="0"/>
      <w:marRight w:val="0"/>
      <w:marTop w:val="0"/>
      <w:marBottom w:val="0"/>
      <w:divBdr>
        <w:top w:val="none" w:sz="0" w:space="0" w:color="auto"/>
        <w:left w:val="none" w:sz="0" w:space="0" w:color="auto"/>
        <w:bottom w:val="none" w:sz="0" w:space="0" w:color="auto"/>
        <w:right w:val="none" w:sz="0" w:space="0" w:color="auto"/>
      </w:divBdr>
    </w:div>
    <w:div w:id="1166357055">
      <w:bodyDiv w:val="1"/>
      <w:marLeft w:val="0"/>
      <w:marRight w:val="0"/>
      <w:marTop w:val="0"/>
      <w:marBottom w:val="0"/>
      <w:divBdr>
        <w:top w:val="none" w:sz="0" w:space="0" w:color="auto"/>
        <w:left w:val="none" w:sz="0" w:space="0" w:color="auto"/>
        <w:bottom w:val="none" w:sz="0" w:space="0" w:color="auto"/>
        <w:right w:val="none" w:sz="0" w:space="0" w:color="auto"/>
      </w:divBdr>
    </w:div>
    <w:div w:id="1166365953">
      <w:bodyDiv w:val="1"/>
      <w:marLeft w:val="0"/>
      <w:marRight w:val="0"/>
      <w:marTop w:val="0"/>
      <w:marBottom w:val="0"/>
      <w:divBdr>
        <w:top w:val="none" w:sz="0" w:space="0" w:color="auto"/>
        <w:left w:val="none" w:sz="0" w:space="0" w:color="auto"/>
        <w:bottom w:val="none" w:sz="0" w:space="0" w:color="auto"/>
        <w:right w:val="none" w:sz="0" w:space="0" w:color="auto"/>
      </w:divBdr>
    </w:div>
    <w:div w:id="1166672743">
      <w:bodyDiv w:val="1"/>
      <w:marLeft w:val="0"/>
      <w:marRight w:val="0"/>
      <w:marTop w:val="0"/>
      <w:marBottom w:val="0"/>
      <w:divBdr>
        <w:top w:val="none" w:sz="0" w:space="0" w:color="auto"/>
        <w:left w:val="none" w:sz="0" w:space="0" w:color="auto"/>
        <w:bottom w:val="none" w:sz="0" w:space="0" w:color="auto"/>
        <w:right w:val="none" w:sz="0" w:space="0" w:color="auto"/>
      </w:divBdr>
    </w:div>
    <w:div w:id="1167208142">
      <w:bodyDiv w:val="1"/>
      <w:marLeft w:val="0"/>
      <w:marRight w:val="0"/>
      <w:marTop w:val="0"/>
      <w:marBottom w:val="0"/>
      <w:divBdr>
        <w:top w:val="none" w:sz="0" w:space="0" w:color="auto"/>
        <w:left w:val="none" w:sz="0" w:space="0" w:color="auto"/>
        <w:bottom w:val="none" w:sz="0" w:space="0" w:color="auto"/>
        <w:right w:val="none" w:sz="0" w:space="0" w:color="auto"/>
      </w:divBdr>
    </w:div>
    <w:div w:id="1167790495">
      <w:bodyDiv w:val="1"/>
      <w:marLeft w:val="0"/>
      <w:marRight w:val="0"/>
      <w:marTop w:val="0"/>
      <w:marBottom w:val="0"/>
      <w:divBdr>
        <w:top w:val="none" w:sz="0" w:space="0" w:color="auto"/>
        <w:left w:val="none" w:sz="0" w:space="0" w:color="auto"/>
        <w:bottom w:val="none" w:sz="0" w:space="0" w:color="auto"/>
        <w:right w:val="none" w:sz="0" w:space="0" w:color="auto"/>
      </w:divBdr>
    </w:div>
    <w:div w:id="1168592222">
      <w:bodyDiv w:val="1"/>
      <w:marLeft w:val="0"/>
      <w:marRight w:val="0"/>
      <w:marTop w:val="0"/>
      <w:marBottom w:val="0"/>
      <w:divBdr>
        <w:top w:val="none" w:sz="0" w:space="0" w:color="auto"/>
        <w:left w:val="none" w:sz="0" w:space="0" w:color="auto"/>
        <w:bottom w:val="none" w:sz="0" w:space="0" w:color="auto"/>
        <w:right w:val="none" w:sz="0" w:space="0" w:color="auto"/>
      </w:divBdr>
    </w:div>
    <w:div w:id="1168909158">
      <w:bodyDiv w:val="1"/>
      <w:marLeft w:val="0"/>
      <w:marRight w:val="0"/>
      <w:marTop w:val="0"/>
      <w:marBottom w:val="0"/>
      <w:divBdr>
        <w:top w:val="none" w:sz="0" w:space="0" w:color="auto"/>
        <w:left w:val="none" w:sz="0" w:space="0" w:color="auto"/>
        <w:bottom w:val="none" w:sz="0" w:space="0" w:color="auto"/>
        <w:right w:val="none" w:sz="0" w:space="0" w:color="auto"/>
      </w:divBdr>
    </w:div>
    <w:div w:id="1169296099">
      <w:bodyDiv w:val="1"/>
      <w:marLeft w:val="0"/>
      <w:marRight w:val="0"/>
      <w:marTop w:val="0"/>
      <w:marBottom w:val="0"/>
      <w:divBdr>
        <w:top w:val="none" w:sz="0" w:space="0" w:color="auto"/>
        <w:left w:val="none" w:sz="0" w:space="0" w:color="auto"/>
        <w:bottom w:val="none" w:sz="0" w:space="0" w:color="auto"/>
        <w:right w:val="none" w:sz="0" w:space="0" w:color="auto"/>
      </w:divBdr>
    </w:div>
    <w:div w:id="1169757403">
      <w:bodyDiv w:val="1"/>
      <w:marLeft w:val="0"/>
      <w:marRight w:val="0"/>
      <w:marTop w:val="0"/>
      <w:marBottom w:val="0"/>
      <w:divBdr>
        <w:top w:val="none" w:sz="0" w:space="0" w:color="auto"/>
        <w:left w:val="none" w:sz="0" w:space="0" w:color="auto"/>
        <w:bottom w:val="none" w:sz="0" w:space="0" w:color="auto"/>
        <w:right w:val="none" w:sz="0" w:space="0" w:color="auto"/>
      </w:divBdr>
    </w:div>
    <w:div w:id="1170102060">
      <w:bodyDiv w:val="1"/>
      <w:marLeft w:val="0"/>
      <w:marRight w:val="0"/>
      <w:marTop w:val="0"/>
      <w:marBottom w:val="0"/>
      <w:divBdr>
        <w:top w:val="none" w:sz="0" w:space="0" w:color="auto"/>
        <w:left w:val="none" w:sz="0" w:space="0" w:color="auto"/>
        <w:bottom w:val="none" w:sz="0" w:space="0" w:color="auto"/>
        <w:right w:val="none" w:sz="0" w:space="0" w:color="auto"/>
      </w:divBdr>
    </w:div>
    <w:div w:id="1170291850">
      <w:bodyDiv w:val="1"/>
      <w:marLeft w:val="0"/>
      <w:marRight w:val="0"/>
      <w:marTop w:val="0"/>
      <w:marBottom w:val="0"/>
      <w:divBdr>
        <w:top w:val="none" w:sz="0" w:space="0" w:color="auto"/>
        <w:left w:val="none" w:sz="0" w:space="0" w:color="auto"/>
        <w:bottom w:val="none" w:sz="0" w:space="0" w:color="auto"/>
        <w:right w:val="none" w:sz="0" w:space="0" w:color="auto"/>
      </w:divBdr>
    </w:div>
    <w:div w:id="1171601653">
      <w:bodyDiv w:val="1"/>
      <w:marLeft w:val="0"/>
      <w:marRight w:val="0"/>
      <w:marTop w:val="0"/>
      <w:marBottom w:val="0"/>
      <w:divBdr>
        <w:top w:val="none" w:sz="0" w:space="0" w:color="auto"/>
        <w:left w:val="none" w:sz="0" w:space="0" w:color="auto"/>
        <w:bottom w:val="none" w:sz="0" w:space="0" w:color="auto"/>
        <w:right w:val="none" w:sz="0" w:space="0" w:color="auto"/>
      </w:divBdr>
    </w:div>
    <w:div w:id="1172138546">
      <w:bodyDiv w:val="1"/>
      <w:marLeft w:val="0"/>
      <w:marRight w:val="0"/>
      <w:marTop w:val="0"/>
      <w:marBottom w:val="0"/>
      <w:divBdr>
        <w:top w:val="none" w:sz="0" w:space="0" w:color="auto"/>
        <w:left w:val="none" w:sz="0" w:space="0" w:color="auto"/>
        <w:bottom w:val="none" w:sz="0" w:space="0" w:color="auto"/>
        <w:right w:val="none" w:sz="0" w:space="0" w:color="auto"/>
      </w:divBdr>
    </w:div>
    <w:div w:id="1172182108">
      <w:bodyDiv w:val="1"/>
      <w:marLeft w:val="0"/>
      <w:marRight w:val="0"/>
      <w:marTop w:val="0"/>
      <w:marBottom w:val="0"/>
      <w:divBdr>
        <w:top w:val="none" w:sz="0" w:space="0" w:color="auto"/>
        <w:left w:val="none" w:sz="0" w:space="0" w:color="auto"/>
        <w:bottom w:val="none" w:sz="0" w:space="0" w:color="auto"/>
        <w:right w:val="none" w:sz="0" w:space="0" w:color="auto"/>
      </w:divBdr>
    </w:div>
    <w:div w:id="1173491122">
      <w:bodyDiv w:val="1"/>
      <w:marLeft w:val="0"/>
      <w:marRight w:val="0"/>
      <w:marTop w:val="0"/>
      <w:marBottom w:val="0"/>
      <w:divBdr>
        <w:top w:val="none" w:sz="0" w:space="0" w:color="auto"/>
        <w:left w:val="none" w:sz="0" w:space="0" w:color="auto"/>
        <w:bottom w:val="none" w:sz="0" w:space="0" w:color="auto"/>
        <w:right w:val="none" w:sz="0" w:space="0" w:color="auto"/>
      </w:divBdr>
    </w:div>
    <w:div w:id="1173642189">
      <w:bodyDiv w:val="1"/>
      <w:marLeft w:val="0"/>
      <w:marRight w:val="0"/>
      <w:marTop w:val="0"/>
      <w:marBottom w:val="0"/>
      <w:divBdr>
        <w:top w:val="none" w:sz="0" w:space="0" w:color="auto"/>
        <w:left w:val="none" w:sz="0" w:space="0" w:color="auto"/>
        <w:bottom w:val="none" w:sz="0" w:space="0" w:color="auto"/>
        <w:right w:val="none" w:sz="0" w:space="0" w:color="auto"/>
      </w:divBdr>
    </w:div>
    <w:div w:id="1174026430">
      <w:bodyDiv w:val="1"/>
      <w:marLeft w:val="0"/>
      <w:marRight w:val="0"/>
      <w:marTop w:val="0"/>
      <w:marBottom w:val="0"/>
      <w:divBdr>
        <w:top w:val="none" w:sz="0" w:space="0" w:color="auto"/>
        <w:left w:val="none" w:sz="0" w:space="0" w:color="auto"/>
        <w:bottom w:val="none" w:sz="0" w:space="0" w:color="auto"/>
        <w:right w:val="none" w:sz="0" w:space="0" w:color="auto"/>
      </w:divBdr>
    </w:div>
    <w:div w:id="1174687770">
      <w:bodyDiv w:val="1"/>
      <w:marLeft w:val="0"/>
      <w:marRight w:val="0"/>
      <w:marTop w:val="0"/>
      <w:marBottom w:val="0"/>
      <w:divBdr>
        <w:top w:val="none" w:sz="0" w:space="0" w:color="auto"/>
        <w:left w:val="none" w:sz="0" w:space="0" w:color="auto"/>
        <w:bottom w:val="none" w:sz="0" w:space="0" w:color="auto"/>
        <w:right w:val="none" w:sz="0" w:space="0" w:color="auto"/>
      </w:divBdr>
    </w:div>
    <w:div w:id="1174809140">
      <w:bodyDiv w:val="1"/>
      <w:marLeft w:val="0"/>
      <w:marRight w:val="0"/>
      <w:marTop w:val="0"/>
      <w:marBottom w:val="0"/>
      <w:divBdr>
        <w:top w:val="none" w:sz="0" w:space="0" w:color="auto"/>
        <w:left w:val="none" w:sz="0" w:space="0" w:color="auto"/>
        <w:bottom w:val="none" w:sz="0" w:space="0" w:color="auto"/>
        <w:right w:val="none" w:sz="0" w:space="0" w:color="auto"/>
      </w:divBdr>
    </w:div>
    <w:div w:id="1175611329">
      <w:bodyDiv w:val="1"/>
      <w:marLeft w:val="0"/>
      <w:marRight w:val="0"/>
      <w:marTop w:val="0"/>
      <w:marBottom w:val="0"/>
      <w:divBdr>
        <w:top w:val="none" w:sz="0" w:space="0" w:color="auto"/>
        <w:left w:val="none" w:sz="0" w:space="0" w:color="auto"/>
        <w:bottom w:val="none" w:sz="0" w:space="0" w:color="auto"/>
        <w:right w:val="none" w:sz="0" w:space="0" w:color="auto"/>
      </w:divBdr>
    </w:div>
    <w:div w:id="1177303896">
      <w:bodyDiv w:val="1"/>
      <w:marLeft w:val="0"/>
      <w:marRight w:val="0"/>
      <w:marTop w:val="0"/>
      <w:marBottom w:val="0"/>
      <w:divBdr>
        <w:top w:val="none" w:sz="0" w:space="0" w:color="auto"/>
        <w:left w:val="none" w:sz="0" w:space="0" w:color="auto"/>
        <w:bottom w:val="none" w:sz="0" w:space="0" w:color="auto"/>
        <w:right w:val="none" w:sz="0" w:space="0" w:color="auto"/>
      </w:divBdr>
    </w:div>
    <w:div w:id="1179467511">
      <w:bodyDiv w:val="1"/>
      <w:marLeft w:val="0"/>
      <w:marRight w:val="0"/>
      <w:marTop w:val="0"/>
      <w:marBottom w:val="0"/>
      <w:divBdr>
        <w:top w:val="none" w:sz="0" w:space="0" w:color="auto"/>
        <w:left w:val="none" w:sz="0" w:space="0" w:color="auto"/>
        <w:bottom w:val="none" w:sz="0" w:space="0" w:color="auto"/>
        <w:right w:val="none" w:sz="0" w:space="0" w:color="auto"/>
      </w:divBdr>
    </w:div>
    <w:div w:id="1182282728">
      <w:bodyDiv w:val="1"/>
      <w:marLeft w:val="0"/>
      <w:marRight w:val="0"/>
      <w:marTop w:val="0"/>
      <w:marBottom w:val="0"/>
      <w:divBdr>
        <w:top w:val="none" w:sz="0" w:space="0" w:color="auto"/>
        <w:left w:val="none" w:sz="0" w:space="0" w:color="auto"/>
        <w:bottom w:val="none" w:sz="0" w:space="0" w:color="auto"/>
        <w:right w:val="none" w:sz="0" w:space="0" w:color="auto"/>
      </w:divBdr>
    </w:div>
    <w:div w:id="1183200912">
      <w:bodyDiv w:val="1"/>
      <w:marLeft w:val="0"/>
      <w:marRight w:val="0"/>
      <w:marTop w:val="0"/>
      <w:marBottom w:val="0"/>
      <w:divBdr>
        <w:top w:val="none" w:sz="0" w:space="0" w:color="auto"/>
        <w:left w:val="none" w:sz="0" w:space="0" w:color="auto"/>
        <w:bottom w:val="none" w:sz="0" w:space="0" w:color="auto"/>
        <w:right w:val="none" w:sz="0" w:space="0" w:color="auto"/>
      </w:divBdr>
    </w:div>
    <w:div w:id="1183519164">
      <w:bodyDiv w:val="1"/>
      <w:marLeft w:val="0"/>
      <w:marRight w:val="0"/>
      <w:marTop w:val="0"/>
      <w:marBottom w:val="0"/>
      <w:divBdr>
        <w:top w:val="none" w:sz="0" w:space="0" w:color="auto"/>
        <w:left w:val="none" w:sz="0" w:space="0" w:color="auto"/>
        <w:bottom w:val="none" w:sz="0" w:space="0" w:color="auto"/>
        <w:right w:val="none" w:sz="0" w:space="0" w:color="auto"/>
      </w:divBdr>
    </w:div>
    <w:div w:id="1183862805">
      <w:bodyDiv w:val="1"/>
      <w:marLeft w:val="0"/>
      <w:marRight w:val="0"/>
      <w:marTop w:val="0"/>
      <w:marBottom w:val="0"/>
      <w:divBdr>
        <w:top w:val="none" w:sz="0" w:space="0" w:color="auto"/>
        <w:left w:val="none" w:sz="0" w:space="0" w:color="auto"/>
        <w:bottom w:val="none" w:sz="0" w:space="0" w:color="auto"/>
        <w:right w:val="none" w:sz="0" w:space="0" w:color="auto"/>
      </w:divBdr>
    </w:div>
    <w:div w:id="1184367093">
      <w:bodyDiv w:val="1"/>
      <w:marLeft w:val="0"/>
      <w:marRight w:val="0"/>
      <w:marTop w:val="0"/>
      <w:marBottom w:val="0"/>
      <w:divBdr>
        <w:top w:val="none" w:sz="0" w:space="0" w:color="auto"/>
        <w:left w:val="none" w:sz="0" w:space="0" w:color="auto"/>
        <w:bottom w:val="none" w:sz="0" w:space="0" w:color="auto"/>
        <w:right w:val="none" w:sz="0" w:space="0" w:color="auto"/>
      </w:divBdr>
    </w:div>
    <w:div w:id="1184783627">
      <w:bodyDiv w:val="1"/>
      <w:marLeft w:val="0"/>
      <w:marRight w:val="0"/>
      <w:marTop w:val="0"/>
      <w:marBottom w:val="0"/>
      <w:divBdr>
        <w:top w:val="none" w:sz="0" w:space="0" w:color="auto"/>
        <w:left w:val="none" w:sz="0" w:space="0" w:color="auto"/>
        <w:bottom w:val="none" w:sz="0" w:space="0" w:color="auto"/>
        <w:right w:val="none" w:sz="0" w:space="0" w:color="auto"/>
      </w:divBdr>
    </w:div>
    <w:div w:id="1185048114">
      <w:bodyDiv w:val="1"/>
      <w:marLeft w:val="0"/>
      <w:marRight w:val="0"/>
      <w:marTop w:val="0"/>
      <w:marBottom w:val="0"/>
      <w:divBdr>
        <w:top w:val="none" w:sz="0" w:space="0" w:color="auto"/>
        <w:left w:val="none" w:sz="0" w:space="0" w:color="auto"/>
        <w:bottom w:val="none" w:sz="0" w:space="0" w:color="auto"/>
        <w:right w:val="none" w:sz="0" w:space="0" w:color="auto"/>
      </w:divBdr>
    </w:div>
    <w:div w:id="1185367075">
      <w:bodyDiv w:val="1"/>
      <w:marLeft w:val="0"/>
      <w:marRight w:val="0"/>
      <w:marTop w:val="0"/>
      <w:marBottom w:val="0"/>
      <w:divBdr>
        <w:top w:val="none" w:sz="0" w:space="0" w:color="auto"/>
        <w:left w:val="none" w:sz="0" w:space="0" w:color="auto"/>
        <w:bottom w:val="none" w:sz="0" w:space="0" w:color="auto"/>
        <w:right w:val="none" w:sz="0" w:space="0" w:color="auto"/>
      </w:divBdr>
    </w:div>
    <w:div w:id="1185511024">
      <w:bodyDiv w:val="1"/>
      <w:marLeft w:val="0"/>
      <w:marRight w:val="0"/>
      <w:marTop w:val="0"/>
      <w:marBottom w:val="0"/>
      <w:divBdr>
        <w:top w:val="none" w:sz="0" w:space="0" w:color="auto"/>
        <w:left w:val="none" w:sz="0" w:space="0" w:color="auto"/>
        <w:bottom w:val="none" w:sz="0" w:space="0" w:color="auto"/>
        <w:right w:val="none" w:sz="0" w:space="0" w:color="auto"/>
      </w:divBdr>
    </w:div>
    <w:div w:id="1185903217">
      <w:bodyDiv w:val="1"/>
      <w:marLeft w:val="0"/>
      <w:marRight w:val="0"/>
      <w:marTop w:val="0"/>
      <w:marBottom w:val="0"/>
      <w:divBdr>
        <w:top w:val="none" w:sz="0" w:space="0" w:color="auto"/>
        <w:left w:val="none" w:sz="0" w:space="0" w:color="auto"/>
        <w:bottom w:val="none" w:sz="0" w:space="0" w:color="auto"/>
        <w:right w:val="none" w:sz="0" w:space="0" w:color="auto"/>
      </w:divBdr>
    </w:div>
    <w:div w:id="1186215810">
      <w:bodyDiv w:val="1"/>
      <w:marLeft w:val="0"/>
      <w:marRight w:val="0"/>
      <w:marTop w:val="0"/>
      <w:marBottom w:val="0"/>
      <w:divBdr>
        <w:top w:val="none" w:sz="0" w:space="0" w:color="auto"/>
        <w:left w:val="none" w:sz="0" w:space="0" w:color="auto"/>
        <w:bottom w:val="none" w:sz="0" w:space="0" w:color="auto"/>
        <w:right w:val="none" w:sz="0" w:space="0" w:color="auto"/>
      </w:divBdr>
    </w:div>
    <w:div w:id="1186942641">
      <w:bodyDiv w:val="1"/>
      <w:marLeft w:val="0"/>
      <w:marRight w:val="0"/>
      <w:marTop w:val="0"/>
      <w:marBottom w:val="0"/>
      <w:divBdr>
        <w:top w:val="none" w:sz="0" w:space="0" w:color="auto"/>
        <w:left w:val="none" w:sz="0" w:space="0" w:color="auto"/>
        <w:bottom w:val="none" w:sz="0" w:space="0" w:color="auto"/>
        <w:right w:val="none" w:sz="0" w:space="0" w:color="auto"/>
      </w:divBdr>
    </w:div>
    <w:div w:id="1186942679">
      <w:bodyDiv w:val="1"/>
      <w:marLeft w:val="0"/>
      <w:marRight w:val="0"/>
      <w:marTop w:val="0"/>
      <w:marBottom w:val="0"/>
      <w:divBdr>
        <w:top w:val="none" w:sz="0" w:space="0" w:color="auto"/>
        <w:left w:val="none" w:sz="0" w:space="0" w:color="auto"/>
        <w:bottom w:val="none" w:sz="0" w:space="0" w:color="auto"/>
        <w:right w:val="none" w:sz="0" w:space="0" w:color="auto"/>
      </w:divBdr>
    </w:div>
    <w:div w:id="1187014904">
      <w:bodyDiv w:val="1"/>
      <w:marLeft w:val="0"/>
      <w:marRight w:val="0"/>
      <w:marTop w:val="0"/>
      <w:marBottom w:val="0"/>
      <w:divBdr>
        <w:top w:val="none" w:sz="0" w:space="0" w:color="auto"/>
        <w:left w:val="none" w:sz="0" w:space="0" w:color="auto"/>
        <w:bottom w:val="none" w:sz="0" w:space="0" w:color="auto"/>
        <w:right w:val="none" w:sz="0" w:space="0" w:color="auto"/>
      </w:divBdr>
    </w:div>
    <w:div w:id="1187599964">
      <w:bodyDiv w:val="1"/>
      <w:marLeft w:val="0"/>
      <w:marRight w:val="0"/>
      <w:marTop w:val="0"/>
      <w:marBottom w:val="0"/>
      <w:divBdr>
        <w:top w:val="none" w:sz="0" w:space="0" w:color="auto"/>
        <w:left w:val="none" w:sz="0" w:space="0" w:color="auto"/>
        <w:bottom w:val="none" w:sz="0" w:space="0" w:color="auto"/>
        <w:right w:val="none" w:sz="0" w:space="0" w:color="auto"/>
      </w:divBdr>
    </w:div>
    <w:div w:id="1188568780">
      <w:bodyDiv w:val="1"/>
      <w:marLeft w:val="0"/>
      <w:marRight w:val="0"/>
      <w:marTop w:val="0"/>
      <w:marBottom w:val="0"/>
      <w:divBdr>
        <w:top w:val="none" w:sz="0" w:space="0" w:color="auto"/>
        <w:left w:val="none" w:sz="0" w:space="0" w:color="auto"/>
        <w:bottom w:val="none" w:sz="0" w:space="0" w:color="auto"/>
        <w:right w:val="none" w:sz="0" w:space="0" w:color="auto"/>
      </w:divBdr>
    </w:div>
    <w:div w:id="1189566175">
      <w:bodyDiv w:val="1"/>
      <w:marLeft w:val="0"/>
      <w:marRight w:val="0"/>
      <w:marTop w:val="0"/>
      <w:marBottom w:val="0"/>
      <w:divBdr>
        <w:top w:val="none" w:sz="0" w:space="0" w:color="auto"/>
        <w:left w:val="none" w:sz="0" w:space="0" w:color="auto"/>
        <w:bottom w:val="none" w:sz="0" w:space="0" w:color="auto"/>
        <w:right w:val="none" w:sz="0" w:space="0" w:color="auto"/>
      </w:divBdr>
    </w:div>
    <w:div w:id="1189683685">
      <w:bodyDiv w:val="1"/>
      <w:marLeft w:val="0"/>
      <w:marRight w:val="0"/>
      <w:marTop w:val="0"/>
      <w:marBottom w:val="0"/>
      <w:divBdr>
        <w:top w:val="none" w:sz="0" w:space="0" w:color="auto"/>
        <w:left w:val="none" w:sz="0" w:space="0" w:color="auto"/>
        <w:bottom w:val="none" w:sz="0" w:space="0" w:color="auto"/>
        <w:right w:val="none" w:sz="0" w:space="0" w:color="auto"/>
      </w:divBdr>
    </w:div>
    <w:div w:id="1190145341">
      <w:bodyDiv w:val="1"/>
      <w:marLeft w:val="0"/>
      <w:marRight w:val="0"/>
      <w:marTop w:val="0"/>
      <w:marBottom w:val="0"/>
      <w:divBdr>
        <w:top w:val="none" w:sz="0" w:space="0" w:color="auto"/>
        <w:left w:val="none" w:sz="0" w:space="0" w:color="auto"/>
        <w:bottom w:val="none" w:sz="0" w:space="0" w:color="auto"/>
        <w:right w:val="none" w:sz="0" w:space="0" w:color="auto"/>
      </w:divBdr>
    </w:div>
    <w:div w:id="1190533814">
      <w:bodyDiv w:val="1"/>
      <w:marLeft w:val="0"/>
      <w:marRight w:val="0"/>
      <w:marTop w:val="0"/>
      <w:marBottom w:val="0"/>
      <w:divBdr>
        <w:top w:val="none" w:sz="0" w:space="0" w:color="auto"/>
        <w:left w:val="none" w:sz="0" w:space="0" w:color="auto"/>
        <w:bottom w:val="none" w:sz="0" w:space="0" w:color="auto"/>
        <w:right w:val="none" w:sz="0" w:space="0" w:color="auto"/>
      </w:divBdr>
    </w:div>
    <w:div w:id="1190996590">
      <w:bodyDiv w:val="1"/>
      <w:marLeft w:val="0"/>
      <w:marRight w:val="0"/>
      <w:marTop w:val="0"/>
      <w:marBottom w:val="0"/>
      <w:divBdr>
        <w:top w:val="none" w:sz="0" w:space="0" w:color="auto"/>
        <w:left w:val="none" w:sz="0" w:space="0" w:color="auto"/>
        <w:bottom w:val="none" w:sz="0" w:space="0" w:color="auto"/>
        <w:right w:val="none" w:sz="0" w:space="0" w:color="auto"/>
      </w:divBdr>
    </w:div>
    <w:div w:id="1191339718">
      <w:bodyDiv w:val="1"/>
      <w:marLeft w:val="0"/>
      <w:marRight w:val="0"/>
      <w:marTop w:val="0"/>
      <w:marBottom w:val="0"/>
      <w:divBdr>
        <w:top w:val="none" w:sz="0" w:space="0" w:color="auto"/>
        <w:left w:val="none" w:sz="0" w:space="0" w:color="auto"/>
        <w:bottom w:val="none" w:sz="0" w:space="0" w:color="auto"/>
        <w:right w:val="none" w:sz="0" w:space="0" w:color="auto"/>
      </w:divBdr>
    </w:div>
    <w:div w:id="1193152440">
      <w:bodyDiv w:val="1"/>
      <w:marLeft w:val="0"/>
      <w:marRight w:val="0"/>
      <w:marTop w:val="0"/>
      <w:marBottom w:val="0"/>
      <w:divBdr>
        <w:top w:val="none" w:sz="0" w:space="0" w:color="auto"/>
        <w:left w:val="none" w:sz="0" w:space="0" w:color="auto"/>
        <w:bottom w:val="none" w:sz="0" w:space="0" w:color="auto"/>
        <w:right w:val="none" w:sz="0" w:space="0" w:color="auto"/>
      </w:divBdr>
    </w:div>
    <w:div w:id="1193423798">
      <w:bodyDiv w:val="1"/>
      <w:marLeft w:val="0"/>
      <w:marRight w:val="0"/>
      <w:marTop w:val="0"/>
      <w:marBottom w:val="0"/>
      <w:divBdr>
        <w:top w:val="none" w:sz="0" w:space="0" w:color="auto"/>
        <w:left w:val="none" w:sz="0" w:space="0" w:color="auto"/>
        <w:bottom w:val="none" w:sz="0" w:space="0" w:color="auto"/>
        <w:right w:val="none" w:sz="0" w:space="0" w:color="auto"/>
      </w:divBdr>
    </w:div>
    <w:div w:id="1193570040">
      <w:bodyDiv w:val="1"/>
      <w:marLeft w:val="0"/>
      <w:marRight w:val="0"/>
      <w:marTop w:val="0"/>
      <w:marBottom w:val="0"/>
      <w:divBdr>
        <w:top w:val="none" w:sz="0" w:space="0" w:color="auto"/>
        <w:left w:val="none" w:sz="0" w:space="0" w:color="auto"/>
        <w:bottom w:val="none" w:sz="0" w:space="0" w:color="auto"/>
        <w:right w:val="none" w:sz="0" w:space="0" w:color="auto"/>
      </w:divBdr>
    </w:div>
    <w:div w:id="1194151095">
      <w:bodyDiv w:val="1"/>
      <w:marLeft w:val="0"/>
      <w:marRight w:val="0"/>
      <w:marTop w:val="0"/>
      <w:marBottom w:val="0"/>
      <w:divBdr>
        <w:top w:val="none" w:sz="0" w:space="0" w:color="auto"/>
        <w:left w:val="none" w:sz="0" w:space="0" w:color="auto"/>
        <w:bottom w:val="none" w:sz="0" w:space="0" w:color="auto"/>
        <w:right w:val="none" w:sz="0" w:space="0" w:color="auto"/>
      </w:divBdr>
    </w:div>
    <w:div w:id="1194416987">
      <w:bodyDiv w:val="1"/>
      <w:marLeft w:val="0"/>
      <w:marRight w:val="0"/>
      <w:marTop w:val="0"/>
      <w:marBottom w:val="0"/>
      <w:divBdr>
        <w:top w:val="none" w:sz="0" w:space="0" w:color="auto"/>
        <w:left w:val="none" w:sz="0" w:space="0" w:color="auto"/>
        <w:bottom w:val="none" w:sz="0" w:space="0" w:color="auto"/>
        <w:right w:val="none" w:sz="0" w:space="0" w:color="auto"/>
      </w:divBdr>
    </w:div>
    <w:div w:id="1196313640">
      <w:bodyDiv w:val="1"/>
      <w:marLeft w:val="0"/>
      <w:marRight w:val="0"/>
      <w:marTop w:val="0"/>
      <w:marBottom w:val="0"/>
      <w:divBdr>
        <w:top w:val="none" w:sz="0" w:space="0" w:color="auto"/>
        <w:left w:val="none" w:sz="0" w:space="0" w:color="auto"/>
        <w:bottom w:val="none" w:sz="0" w:space="0" w:color="auto"/>
        <w:right w:val="none" w:sz="0" w:space="0" w:color="auto"/>
      </w:divBdr>
    </w:div>
    <w:div w:id="1196387892">
      <w:bodyDiv w:val="1"/>
      <w:marLeft w:val="0"/>
      <w:marRight w:val="0"/>
      <w:marTop w:val="0"/>
      <w:marBottom w:val="0"/>
      <w:divBdr>
        <w:top w:val="none" w:sz="0" w:space="0" w:color="auto"/>
        <w:left w:val="none" w:sz="0" w:space="0" w:color="auto"/>
        <w:bottom w:val="none" w:sz="0" w:space="0" w:color="auto"/>
        <w:right w:val="none" w:sz="0" w:space="0" w:color="auto"/>
      </w:divBdr>
    </w:div>
    <w:div w:id="1196428067">
      <w:bodyDiv w:val="1"/>
      <w:marLeft w:val="0"/>
      <w:marRight w:val="0"/>
      <w:marTop w:val="0"/>
      <w:marBottom w:val="0"/>
      <w:divBdr>
        <w:top w:val="none" w:sz="0" w:space="0" w:color="auto"/>
        <w:left w:val="none" w:sz="0" w:space="0" w:color="auto"/>
        <w:bottom w:val="none" w:sz="0" w:space="0" w:color="auto"/>
        <w:right w:val="none" w:sz="0" w:space="0" w:color="auto"/>
      </w:divBdr>
    </w:div>
    <w:div w:id="1197430623">
      <w:bodyDiv w:val="1"/>
      <w:marLeft w:val="0"/>
      <w:marRight w:val="0"/>
      <w:marTop w:val="0"/>
      <w:marBottom w:val="0"/>
      <w:divBdr>
        <w:top w:val="none" w:sz="0" w:space="0" w:color="auto"/>
        <w:left w:val="none" w:sz="0" w:space="0" w:color="auto"/>
        <w:bottom w:val="none" w:sz="0" w:space="0" w:color="auto"/>
        <w:right w:val="none" w:sz="0" w:space="0" w:color="auto"/>
      </w:divBdr>
    </w:div>
    <w:div w:id="1197546746">
      <w:bodyDiv w:val="1"/>
      <w:marLeft w:val="0"/>
      <w:marRight w:val="0"/>
      <w:marTop w:val="0"/>
      <w:marBottom w:val="0"/>
      <w:divBdr>
        <w:top w:val="none" w:sz="0" w:space="0" w:color="auto"/>
        <w:left w:val="none" w:sz="0" w:space="0" w:color="auto"/>
        <w:bottom w:val="none" w:sz="0" w:space="0" w:color="auto"/>
        <w:right w:val="none" w:sz="0" w:space="0" w:color="auto"/>
      </w:divBdr>
    </w:div>
    <w:div w:id="1198545790">
      <w:bodyDiv w:val="1"/>
      <w:marLeft w:val="0"/>
      <w:marRight w:val="0"/>
      <w:marTop w:val="0"/>
      <w:marBottom w:val="0"/>
      <w:divBdr>
        <w:top w:val="none" w:sz="0" w:space="0" w:color="auto"/>
        <w:left w:val="none" w:sz="0" w:space="0" w:color="auto"/>
        <w:bottom w:val="none" w:sz="0" w:space="0" w:color="auto"/>
        <w:right w:val="none" w:sz="0" w:space="0" w:color="auto"/>
      </w:divBdr>
    </w:div>
    <w:div w:id="1199200861">
      <w:bodyDiv w:val="1"/>
      <w:marLeft w:val="0"/>
      <w:marRight w:val="0"/>
      <w:marTop w:val="0"/>
      <w:marBottom w:val="0"/>
      <w:divBdr>
        <w:top w:val="none" w:sz="0" w:space="0" w:color="auto"/>
        <w:left w:val="none" w:sz="0" w:space="0" w:color="auto"/>
        <w:bottom w:val="none" w:sz="0" w:space="0" w:color="auto"/>
        <w:right w:val="none" w:sz="0" w:space="0" w:color="auto"/>
      </w:divBdr>
    </w:div>
    <w:div w:id="1199319345">
      <w:bodyDiv w:val="1"/>
      <w:marLeft w:val="0"/>
      <w:marRight w:val="0"/>
      <w:marTop w:val="0"/>
      <w:marBottom w:val="0"/>
      <w:divBdr>
        <w:top w:val="none" w:sz="0" w:space="0" w:color="auto"/>
        <w:left w:val="none" w:sz="0" w:space="0" w:color="auto"/>
        <w:bottom w:val="none" w:sz="0" w:space="0" w:color="auto"/>
        <w:right w:val="none" w:sz="0" w:space="0" w:color="auto"/>
      </w:divBdr>
    </w:div>
    <w:div w:id="1199850590">
      <w:bodyDiv w:val="1"/>
      <w:marLeft w:val="0"/>
      <w:marRight w:val="0"/>
      <w:marTop w:val="0"/>
      <w:marBottom w:val="0"/>
      <w:divBdr>
        <w:top w:val="none" w:sz="0" w:space="0" w:color="auto"/>
        <w:left w:val="none" w:sz="0" w:space="0" w:color="auto"/>
        <w:bottom w:val="none" w:sz="0" w:space="0" w:color="auto"/>
        <w:right w:val="none" w:sz="0" w:space="0" w:color="auto"/>
      </w:divBdr>
    </w:div>
    <w:div w:id="1199930159">
      <w:bodyDiv w:val="1"/>
      <w:marLeft w:val="0"/>
      <w:marRight w:val="0"/>
      <w:marTop w:val="0"/>
      <w:marBottom w:val="0"/>
      <w:divBdr>
        <w:top w:val="none" w:sz="0" w:space="0" w:color="auto"/>
        <w:left w:val="none" w:sz="0" w:space="0" w:color="auto"/>
        <w:bottom w:val="none" w:sz="0" w:space="0" w:color="auto"/>
        <w:right w:val="none" w:sz="0" w:space="0" w:color="auto"/>
      </w:divBdr>
    </w:div>
    <w:div w:id="1200237464">
      <w:bodyDiv w:val="1"/>
      <w:marLeft w:val="0"/>
      <w:marRight w:val="0"/>
      <w:marTop w:val="0"/>
      <w:marBottom w:val="0"/>
      <w:divBdr>
        <w:top w:val="none" w:sz="0" w:space="0" w:color="auto"/>
        <w:left w:val="none" w:sz="0" w:space="0" w:color="auto"/>
        <w:bottom w:val="none" w:sz="0" w:space="0" w:color="auto"/>
        <w:right w:val="none" w:sz="0" w:space="0" w:color="auto"/>
      </w:divBdr>
    </w:div>
    <w:div w:id="1200700126">
      <w:bodyDiv w:val="1"/>
      <w:marLeft w:val="0"/>
      <w:marRight w:val="0"/>
      <w:marTop w:val="0"/>
      <w:marBottom w:val="0"/>
      <w:divBdr>
        <w:top w:val="none" w:sz="0" w:space="0" w:color="auto"/>
        <w:left w:val="none" w:sz="0" w:space="0" w:color="auto"/>
        <w:bottom w:val="none" w:sz="0" w:space="0" w:color="auto"/>
        <w:right w:val="none" w:sz="0" w:space="0" w:color="auto"/>
      </w:divBdr>
    </w:div>
    <w:div w:id="1201162199">
      <w:bodyDiv w:val="1"/>
      <w:marLeft w:val="0"/>
      <w:marRight w:val="0"/>
      <w:marTop w:val="0"/>
      <w:marBottom w:val="0"/>
      <w:divBdr>
        <w:top w:val="none" w:sz="0" w:space="0" w:color="auto"/>
        <w:left w:val="none" w:sz="0" w:space="0" w:color="auto"/>
        <w:bottom w:val="none" w:sz="0" w:space="0" w:color="auto"/>
        <w:right w:val="none" w:sz="0" w:space="0" w:color="auto"/>
      </w:divBdr>
    </w:div>
    <w:div w:id="1201240916">
      <w:bodyDiv w:val="1"/>
      <w:marLeft w:val="0"/>
      <w:marRight w:val="0"/>
      <w:marTop w:val="0"/>
      <w:marBottom w:val="0"/>
      <w:divBdr>
        <w:top w:val="none" w:sz="0" w:space="0" w:color="auto"/>
        <w:left w:val="none" w:sz="0" w:space="0" w:color="auto"/>
        <w:bottom w:val="none" w:sz="0" w:space="0" w:color="auto"/>
        <w:right w:val="none" w:sz="0" w:space="0" w:color="auto"/>
      </w:divBdr>
    </w:div>
    <w:div w:id="1203247543">
      <w:bodyDiv w:val="1"/>
      <w:marLeft w:val="0"/>
      <w:marRight w:val="0"/>
      <w:marTop w:val="0"/>
      <w:marBottom w:val="0"/>
      <w:divBdr>
        <w:top w:val="none" w:sz="0" w:space="0" w:color="auto"/>
        <w:left w:val="none" w:sz="0" w:space="0" w:color="auto"/>
        <w:bottom w:val="none" w:sz="0" w:space="0" w:color="auto"/>
        <w:right w:val="none" w:sz="0" w:space="0" w:color="auto"/>
      </w:divBdr>
    </w:div>
    <w:div w:id="1204560716">
      <w:bodyDiv w:val="1"/>
      <w:marLeft w:val="0"/>
      <w:marRight w:val="0"/>
      <w:marTop w:val="0"/>
      <w:marBottom w:val="0"/>
      <w:divBdr>
        <w:top w:val="none" w:sz="0" w:space="0" w:color="auto"/>
        <w:left w:val="none" w:sz="0" w:space="0" w:color="auto"/>
        <w:bottom w:val="none" w:sz="0" w:space="0" w:color="auto"/>
        <w:right w:val="none" w:sz="0" w:space="0" w:color="auto"/>
      </w:divBdr>
    </w:div>
    <w:div w:id="1205757554">
      <w:bodyDiv w:val="1"/>
      <w:marLeft w:val="0"/>
      <w:marRight w:val="0"/>
      <w:marTop w:val="0"/>
      <w:marBottom w:val="0"/>
      <w:divBdr>
        <w:top w:val="none" w:sz="0" w:space="0" w:color="auto"/>
        <w:left w:val="none" w:sz="0" w:space="0" w:color="auto"/>
        <w:bottom w:val="none" w:sz="0" w:space="0" w:color="auto"/>
        <w:right w:val="none" w:sz="0" w:space="0" w:color="auto"/>
      </w:divBdr>
    </w:div>
    <w:div w:id="1205798374">
      <w:bodyDiv w:val="1"/>
      <w:marLeft w:val="0"/>
      <w:marRight w:val="0"/>
      <w:marTop w:val="0"/>
      <w:marBottom w:val="0"/>
      <w:divBdr>
        <w:top w:val="none" w:sz="0" w:space="0" w:color="auto"/>
        <w:left w:val="none" w:sz="0" w:space="0" w:color="auto"/>
        <w:bottom w:val="none" w:sz="0" w:space="0" w:color="auto"/>
        <w:right w:val="none" w:sz="0" w:space="0" w:color="auto"/>
      </w:divBdr>
    </w:div>
    <w:div w:id="1206681510">
      <w:bodyDiv w:val="1"/>
      <w:marLeft w:val="0"/>
      <w:marRight w:val="0"/>
      <w:marTop w:val="0"/>
      <w:marBottom w:val="0"/>
      <w:divBdr>
        <w:top w:val="none" w:sz="0" w:space="0" w:color="auto"/>
        <w:left w:val="none" w:sz="0" w:space="0" w:color="auto"/>
        <w:bottom w:val="none" w:sz="0" w:space="0" w:color="auto"/>
        <w:right w:val="none" w:sz="0" w:space="0" w:color="auto"/>
      </w:divBdr>
    </w:div>
    <w:div w:id="1207454286">
      <w:bodyDiv w:val="1"/>
      <w:marLeft w:val="0"/>
      <w:marRight w:val="0"/>
      <w:marTop w:val="0"/>
      <w:marBottom w:val="0"/>
      <w:divBdr>
        <w:top w:val="none" w:sz="0" w:space="0" w:color="auto"/>
        <w:left w:val="none" w:sz="0" w:space="0" w:color="auto"/>
        <w:bottom w:val="none" w:sz="0" w:space="0" w:color="auto"/>
        <w:right w:val="none" w:sz="0" w:space="0" w:color="auto"/>
      </w:divBdr>
    </w:div>
    <w:div w:id="1207647411">
      <w:bodyDiv w:val="1"/>
      <w:marLeft w:val="0"/>
      <w:marRight w:val="0"/>
      <w:marTop w:val="0"/>
      <w:marBottom w:val="0"/>
      <w:divBdr>
        <w:top w:val="none" w:sz="0" w:space="0" w:color="auto"/>
        <w:left w:val="none" w:sz="0" w:space="0" w:color="auto"/>
        <w:bottom w:val="none" w:sz="0" w:space="0" w:color="auto"/>
        <w:right w:val="none" w:sz="0" w:space="0" w:color="auto"/>
      </w:divBdr>
    </w:div>
    <w:div w:id="1208103022">
      <w:bodyDiv w:val="1"/>
      <w:marLeft w:val="0"/>
      <w:marRight w:val="0"/>
      <w:marTop w:val="0"/>
      <w:marBottom w:val="0"/>
      <w:divBdr>
        <w:top w:val="none" w:sz="0" w:space="0" w:color="auto"/>
        <w:left w:val="none" w:sz="0" w:space="0" w:color="auto"/>
        <w:bottom w:val="none" w:sz="0" w:space="0" w:color="auto"/>
        <w:right w:val="none" w:sz="0" w:space="0" w:color="auto"/>
      </w:divBdr>
    </w:div>
    <w:div w:id="1210726345">
      <w:bodyDiv w:val="1"/>
      <w:marLeft w:val="0"/>
      <w:marRight w:val="0"/>
      <w:marTop w:val="0"/>
      <w:marBottom w:val="0"/>
      <w:divBdr>
        <w:top w:val="none" w:sz="0" w:space="0" w:color="auto"/>
        <w:left w:val="none" w:sz="0" w:space="0" w:color="auto"/>
        <w:bottom w:val="none" w:sz="0" w:space="0" w:color="auto"/>
        <w:right w:val="none" w:sz="0" w:space="0" w:color="auto"/>
      </w:divBdr>
    </w:div>
    <w:div w:id="1210875124">
      <w:bodyDiv w:val="1"/>
      <w:marLeft w:val="0"/>
      <w:marRight w:val="0"/>
      <w:marTop w:val="0"/>
      <w:marBottom w:val="0"/>
      <w:divBdr>
        <w:top w:val="none" w:sz="0" w:space="0" w:color="auto"/>
        <w:left w:val="none" w:sz="0" w:space="0" w:color="auto"/>
        <w:bottom w:val="none" w:sz="0" w:space="0" w:color="auto"/>
        <w:right w:val="none" w:sz="0" w:space="0" w:color="auto"/>
      </w:divBdr>
    </w:div>
    <w:div w:id="1212841142">
      <w:bodyDiv w:val="1"/>
      <w:marLeft w:val="0"/>
      <w:marRight w:val="0"/>
      <w:marTop w:val="0"/>
      <w:marBottom w:val="0"/>
      <w:divBdr>
        <w:top w:val="none" w:sz="0" w:space="0" w:color="auto"/>
        <w:left w:val="none" w:sz="0" w:space="0" w:color="auto"/>
        <w:bottom w:val="none" w:sz="0" w:space="0" w:color="auto"/>
        <w:right w:val="none" w:sz="0" w:space="0" w:color="auto"/>
      </w:divBdr>
    </w:div>
    <w:div w:id="1213535902">
      <w:bodyDiv w:val="1"/>
      <w:marLeft w:val="0"/>
      <w:marRight w:val="0"/>
      <w:marTop w:val="0"/>
      <w:marBottom w:val="0"/>
      <w:divBdr>
        <w:top w:val="none" w:sz="0" w:space="0" w:color="auto"/>
        <w:left w:val="none" w:sz="0" w:space="0" w:color="auto"/>
        <w:bottom w:val="none" w:sz="0" w:space="0" w:color="auto"/>
        <w:right w:val="none" w:sz="0" w:space="0" w:color="auto"/>
      </w:divBdr>
    </w:div>
    <w:div w:id="1214199845">
      <w:bodyDiv w:val="1"/>
      <w:marLeft w:val="0"/>
      <w:marRight w:val="0"/>
      <w:marTop w:val="0"/>
      <w:marBottom w:val="0"/>
      <w:divBdr>
        <w:top w:val="none" w:sz="0" w:space="0" w:color="auto"/>
        <w:left w:val="none" w:sz="0" w:space="0" w:color="auto"/>
        <w:bottom w:val="none" w:sz="0" w:space="0" w:color="auto"/>
        <w:right w:val="none" w:sz="0" w:space="0" w:color="auto"/>
      </w:divBdr>
    </w:div>
    <w:div w:id="1215433768">
      <w:bodyDiv w:val="1"/>
      <w:marLeft w:val="0"/>
      <w:marRight w:val="0"/>
      <w:marTop w:val="0"/>
      <w:marBottom w:val="0"/>
      <w:divBdr>
        <w:top w:val="none" w:sz="0" w:space="0" w:color="auto"/>
        <w:left w:val="none" w:sz="0" w:space="0" w:color="auto"/>
        <w:bottom w:val="none" w:sz="0" w:space="0" w:color="auto"/>
        <w:right w:val="none" w:sz="0" w:space="0" w:color="auto"/>
      </w:divBdr>
    </w:div>
    <w:div w:id="1216425837">
      <w:bodyDiv w:val="1"/>
      <w:marLeft w:val="0"/>
      <w:marRight w:val="0"/>
      <w:marTop w:val="0"/>
      <w:marBottom w:val="0"/>
      <w:divBdr>
        <w:top w:val="none" w:sz="0" w:space="0" w:color="auto"/>
        <w:left w:val="none" w:sz="0" w:space="0" w:color="auto"/>
        <w:bottom w:val="none" w:sz="0" w:space="0" w:color="auto"/>
        <w:right w:val="none" w:sz="0" w:space="0" w:color="auto"/>
      </w:divBdr>
    </w:div>
    <w:div w:id="1217010693">
      <w:bodyDiv w:val="1"/>
      <w:marLeft w:val="0"/>
      <w:marRight w:val="0"/>
      <w:marTop w:val="0"/>
      <w:marBottom w:val="0"/>
      <w:divBdr>
        <w:top w:val="none" w:sz="0" w:space="0" w:color="auto"/>
        <w:left w:val="none" w:sz="0" w:space="0" w:color="auto"/>
        <w:bottom w:val="none" w:sz="0" w:space="0" w:color="auto"/>
        <w:right w:val="none" w:sz="0" w:space="0" w:color="auto"/>
      </w:divBdr>
    </w:div>
    <w:div w:id="1218081278">
      <w:bodyDiv w:val="1"/>
      <w:marLeft w:val="0"/>
      <w:marRight w:val="0"/>
      <w:marTop w:val="0"/>
      <w:marBottom w:val="0"/>
      <w:divBdr>
        <w:top w:val="none" w:sz="0" w:space="0" w:color="auto"/>
        <w:left w:val="none" w:sz="0" w:space="0" w:color="auto"/>
        <w:bottom w:val="none" w:sz="0" w:space="0" w:color="auto"/>
        <w:right w:val="none" w:sz="0" w:space="0" w:color="auto"/>
      </w:divBdr>
    </w:div>
    <w:div w:id="1218739306">
      <w:bodyDiv w:val="1"/>
      <w:marLeft w:val="0"/>
      <w:marRight w:val="0"/>
      <w:marTop w:val="0"/>
      <w:marBottom w:val="0"/>
      <w:divBdr>
        <w:top w:val="none" w:sz="0" w:space="0" w:color="auto"/>
        <w:left w:val="none" w:sz="0" w:space="0" w:color="auto"/>
        <w:bottom w:val="none" w:sz="0" w:space="0" w:color="auto"/>
        <w:right w:val="none" w:sz="0" w:space="0" w:color="auto"/>
      </w:divBdr>
    </w:div>
    <w:div w:id="1219323314">
      <w:bodyDiv w:val="1"/>
      <w:marLeft w:val="0"/>
      <w:marRight w:val="0"/>
      <w:marTop w:val="0"/>
      <w:marBottom w:val="0"/>
      <w:divBdr>
        <w:top w:val="none" w:sz="0" w:space="0" w:color="auto"/>
        <w:left w:val="none" w:sz="0" w:space="0" w:color="auto"/>
        <w:bottom w:val="none" w:sz="0" w:space="0" w:color="auto"/>
        <w:right w:val="none" w:sz="0" w:space="0" w:color="auto"/>
      </w:divBdr>
    </w:div>
    <w:div w:id="1220092073">
      <w:bodyDiv w:val="1"/>
      <w:marLeft w:val="0"/>
      <w:marRight w:val="0"/>
      <w:marTop w:val="0"/>
      <w:marBottom w:val="0"/>
      <w:divBdr>
        <w:top w:val="none" w:sz="0" w:space="0" w:color="auto"/>
        <w:left w:val="none" w:sz="0" w:space="0" w:color="auto"/>
        <w:bottom w:val="none" w:sz="0" w:space="0" w:color="auto"/>
        <w:right w:val="none" w:sz="0" w:space="0" w:color="auto"/>
      </w:divBdr>
    </w:div>
    <w:div w:id="1220634816">
      <w:bodyDiv w:val="1"/>
      <w:marLeft w:val="0"/>
      <w:marRight w:val="0"/>
      <w:marTop w:val="0"/>
      <w:marBottom w:val="0"/>
      <w:divBdr>
        <w:top w:val="none" w:sz="0" w:space="0" w:color="auto"/>
        <w:left w:val="none" w:sz="0" w:space="0" w:color="auto"/>
        <w:bottom w:val="none" w:sz="0" w:space="0" w:color="auto"/>
        <w:right w:val="none" w:sz="0" w:space="0" w:color="auto"/>
      </w:divBdr>
    </w:div>
    <w:div w:id="1220941293">
      <w:bodyDiv w:val="1"/>
      <w:marLeft w:val="0"/>
      <w:marRight w:val="0"/>
      <w:marTop w:val="0"/>
      <w:marBottom w:val="0"/>
      <w:divBdr>
        <w:top w:val="none" w:sz="0" w:space="0" w:color="auto"/>
        <w:left w:val="none" w:sz="0" w:space="0" w:color="auto"/>
        <w:bottom w:val="none" w:sz="0" w:space="0" w:color="auto"/>
        <w:right w:val="none" w:sz="0" w:space="0" w:color="auto"/>
      </w:divBdr>
    </w:div>
    <w:div w:id="1222131948">
      <w:bodyDiv w:val="1"/>
      <w:marLeft w:val="0"/>
      <w:marRight w:val="0"/>
      <w:marTop w:val="0"/>
      <w:marBottom w:val="0"/>
      <w:divBdr>
        <w:top w:val="none" w:sz="0" w:space="0" w:color="auto"/>
        <w:left w:val="none" w:sz="0" w:space="0" w:color="auto"/>
        <w:bottom w:val="none" w:sz="0" w:space="0" w:color="auto"/>
        <w:right w:val="none" w:sz="0" w:space="0" w:color="auto"/>
      </w:divBdr>
    </w:div>
    <w:div w:id="1222792697">
      <w:bodyDiv w:val="1"/>
      <w:marLeft w:val="0"/>
      <w:marRight w:val="0"/>
      <w:marTop w:val="0"/>
      <w:marBottom w:val="0"/>
      <w:divBdr>
        <w:top w:val="none" w:sz="0" w:space="0" w:color="auto"/>
        <w:left w:val="none" w:sz="0" w:space="0" w:color="auto"/>
        <w:bottom w:val="none" w:sz="0" w:space="0" w:color="auto"/>
        <w:right w:val="none" w:sz="0" w:space="0" w:color="auto"/>
      </w:divBdr>
    </w:div>
    <w:div w:id="1223911564">
      <w:bodyDiv w:val="1"/>
      <w:marLeft w:val="0"/>
      <w:marRight w:val="0"/>
      <w:marTop w:val="0"/>
      <w:marBottom w:val="0"/>
      <w:divBdr>
        <w:top w:val="none" w:sz="0" w:space="0" w:color="auto"/>
        <w:left w:val="none" w:sz="0" w:space="0" w:color="auto"/>
        <w:bottom w:val="none" w:sz="0" w:space="0" w:color="auto"/>
        <w:right w:val="none" w:sz="0" w:space="0" w:color="auto"/>
      </w:divBdr>
    </w:div>
    <w:div w:id="1223978665">
      <w:bodyDiv w:val="1"/>
      <w:marLeft w:val="0"/>
      <w:marRight w:val="0"/>
      <w:marTop w:val="0"/>
      <w:marBottom w:val="0"/>
      <w:divBdr>
        <w:top w:val="none" w:sz="0" w:space="0" w:color="auto"/>
        <w:left w:val="none" w:sz="0" w:space="0" w:color="auto"/>
        <w:bottom w:val="none" w:sz="0" w:space="0" w:color="auto"/>
        <w:right w:val="none" w:sz="0" w:space="0" w:color="auto"/>
      </w:divBdr>
    </w:div>
    <w:div w:id="1224172240">
      <w:bodyDiv w:val="1"/>
      <w:marLeft w:val="0"/>
      <w:marRight w:val="0"/>
      <w:marTop w:val="0"/>
      <w:marBottom w:val="0"/>
      <w:divBdr>
        <w:top w:val="none" w:sz="0" w:space="0" w:color="auto"/>
        <w:left w:val="none" w:sz="0" w:space="0" w:color="auto"/>
        <w:bottom w:val="none" w:sz="0" w:space="0" w:color="auto"/>
        <w:right w:val="none" w:sz="0" w:space="0" w:color="auto"/>
      </w:divBdr>
    </w:div>
    <w:div w:id="1224563361">
      <w:bodyDiv w:val="1"/>
      <w:marLeft w:val="0"/>
      <w:marRight w:val="0"/>
      <w:marTop w:val="0"/>
      <w:marBottom w:val="0"/>
      <w:divBdr>
        <w:top w:val="none" w:sz="0" w:space="0" w:color="auto"/>
        <w:left w:val="none" w:sz="0" w:space="0" w:color="auto"/>
        <w:bottom w:val="none" w:sz="0" w:space="0" w:color="auto"/>
        <w:right w:val="none" w:sz="0" w:space="0" w:color="auto"/>
      </w:divBdr>
    </w:div>
    <w:div w:id="1226067642">
      <w:bodyDiv w:val="1"/>
      <w:marLeft w:val="0"/>
      <w:marRight w:val="0"/>
      <w:marTop w:val="0"/>
      <w:marBottom w:val="0"/>
      <w:divBdr>
        <w:top w:val="none" w:sz="0" w:space="0" w:color="auto"/>
        <w:left w:val="none" w:sz="0" w:space="0" w:color="auto"/>
        <w:bottom w:val="none" w:sz="0" w:space="0" w:color="auto"/>
        <w:right w:val="none" w:sz="0" w:space="0" w:color="auto"/>
      </w:divBdr>
    </w:div>
    <w:div w:id="1226255902">
      <w:bodyDiv w:val="1"/>
      <w:marLeft w:val="0"/>
      <w:marRight w:val="0"/>
      <w:marTop w:val="0"/>
      <w:marBottom w:val="0"/>
      <w:divBdr>
        <w:top w:val="none" w:sz="0" w:space="0" w:color="auto"/>
        <w:left w:val="none" w:sz="0" w:space="0" w:color="auto"/>
        <w:bottom w:val="none" w:sz="0" w:space="0" w:color="auto"/>
        <w:right w:val="none" w:sz="0" w:space="0" w:color="auto"/>
      </w:divBdr>
    </w:div>
    <w:div w:id="1226331017">
      <w:bodyDiv w:val="1"/>
      <w:marLeft w:val="0"/>
      <w:marRight w:val="0"/>
      <w:marTop w:val="0"/>
      <w:marBottom w:val="0"/>
      <w:divBdr>
        <w:top w:val="none" w:sz="0" w:space="0" w:color="auto"/>
        <w:left w:val="none" w:sz="0" w:space="0" w:color="auto"/>
        <w:bottom w:val="none" w:sz="0" w:space="0" w:color="auto"/>
        <w:right w:val="none" w:sz="0" w:space="0" w:color="auto"/>
      </w:divBdr>
    </w:div>
    <w:div w:id="1226601881">
      <w:bodyDiv w:val="1"/>
      <w:marLeft w:val="0"/>
      <w:marRight w:val="0"/>
      <w:marTop w:val="0"/>
      <w:marBottom w:val="0"/>
      <w:divBdr>
        <w:top w:val="none" w:sz="0" w:space="0" w:color="auto"/>
        <w:left w:val="none" w:sz="0" w:space="0" w:color="auto"/>
        <w:bottom w:val="none" w:sz="0" w:space="0" w:color="auto"/>
        <w:right w:val="none" w:sz="0" w:space="0" w:color="auto"/>
      </w:divBdr>
    </w:div>
    <w:div w:id="1227032031">
      <w:bodyDiv w:val="1"/>
      <w:marLeft w:val="0"/>
      <w:marRight w:val="0"/>
      <w:marTop w:val="0"/>
      <w:marBottom w:val="0"/>
      <w:divBdr>
        <w:top w:val="none" w:sz="0" w:space="0" w:color="auto"/>
        <w:left w:val="none" w:sz="0" w:space="0" w:color="auto"/>
        <w:bottom w:val="none" w:sz="0" w:space="0" w:color="auto"/>
        <w:right w:val="none" w:sz="0" w:space="0" w:color="auto"/>
      </w:divBdr>
    </w:div>
    <w:div w:id="1227372966">
      <w:bodyDiv w:val="1"/>
      <w:marLeft w:val="0"/>
      <w:marRight w:val="0"/>
      <w:marTop w:val="0"/>
      <w:marBottom w:val="0"/>
      <w:divBdr>
        <w:top w:val="none" w:sz="0" w:space="0" w:color="auto"/>
        <w:left w:val="none" w:sz="0" w:space="0" w:color="auto"/>
        <w:bottom w:val="none" w:sz="0" w:space="0" w:color="auto"/>
        <w:right w:val="none" w:sz="0" w:space="0" w:color="auto"/>
      </w:divBdr>
    </w:div>
    <w:div w:id="1227381317">
      <w:bodyDiv w:val="1"/>
      <w:marLeft w:val="0"/>
      <w:marRight w:val="0"/>
      <w:marTop w:val="0"/>
      <w:marBottom w:val="0"/>
      <w:divBdr>
        <w:top w:val="none" w:sz="0" w:space="0" w:color="auto"/>
        <w:left w:val="none" w:sz="0" w:space="0" w:color="auto"/>
        <w:bottom w:val="none" w:sz="0" w:space="0" w:color="auto"/>
        <w:right w:val="none" w:sz="0" w:space="0" w:color="auto"/>
      </w:divBdr>
    </w:div>
    <w:div w:id="1228609052">
      <w:bodyDiv w:val="1"/>
      <w:marLeft w:val="0"/>
      <w:marRight w:val="0"/>
      <w:marTop w:val="0"/>
      <w:marBottom w:val="0"/>
      <w:divBdr>
        <w:top w:val="none" w:sz="0" w:space="0" w:color="auto"/>
        <w:left w:val="none" w:sz="0" w:space="0" w:color="auto"/>
        <w:bottom w:val="none" w:sz="0" w:space="0" w:color="auto"/>
        <w:right w:val="none" w:sz="0" w:space="0" w:color="auto"/>
      </w:divBdr>
    </w:div>
    <w:div w:id="1229653307">
      <w:bodyDiv w:val="1"/>
      <w:marLeft w:val="0"/>
      <w:marRight w:val="0"/>
      <w:marTop w:val="0"/>
      <w:marBottom w:val="0"/>
      <w:divBdr>
        <w:top w:val="none" w:sz="0" w:space="0" w:color="auto"/>
        <w:left w:val="none" w:sz="0" w:space="0" w:color="auto"/>
        <w:bottom w:val="none" w:sz="0" w:space="0" w:color="auto"/>
        <w:right w:val="none" w:sz="0" w:space="0" w:color="auto"/>
      </w:divBdr>
    </w:div>
    <w:div w:id="1229658125">
      <w:bodyDiv w:val="1"/>
      <w:marLeft w:val="0"/>
      <w:marRight w:val="0"/>
      <w:marTop w:val="0"/>
      <w:marBottom w:val="0"/>
      <w:divBdr>
        <w:top w:val="none" w:sz="0" w:space="0" w:color="auto"/>
        <w:left w:val="none" w:sz="0" w:space="0" w:color="auto"/>
        <w:bottom w:val="none" w:sz="0" w:space="0" w:color="auto"/>
        <w:right w:val="none" w:sz="0" w:space="0" w:color="auto"/>
      </w:divBdr>
    </w:div>
    <w:div w:id="1229923956">
      <w:bodyDiv w:val="1"/>
      <w:marLeft w:val="0"/>
      <w:marRight w:val="0"/>
      <w:marTop w:val="0"/>
      <w:marBottom w:val="0"/>
      <w:divBdr>
        <w:top w:val="none" w:sz="0" w:space="0" w:color="auto"/>
        <w:left w:val="none" w:sz="0" w:space="0" w:color="auto"/>
        <w:bottom w:val="none" w:sz="0" w:space="0" w:color="auto"/>
        <w:right w:val="none" w:sz="0" w:space="0" w:color="auto"/>
      </w:divBdr>
    </w:div>
    <w:div w:id="1230457198">
      <w:bodyDiv w:val="1"/>
      <w:marLeft w:val="0"/>
      <w:marRight w:val="0"/>
      <w:marTop w:val="0"/>
      <w:marBottom w:val="0"/>
      <w:divBdr>
        <w:top w:val="none" w:sz="0" w:space="0" w:color="auto"/>
        <w:left w:val="none" w:sz="0" w:space="0" w:color="auto"/>
        <w:bottom w:val="none" w:sz="0" w:space="0" w:color="auto"/>
        <w:right w:val="none" w:sz="0" w:space="0" w:color="auto"/>
      </w:divBdr>
    </w:div>
    <w:div w:id="1230925819">
      <w:bodyDiv w:val="1"/>
      <w:marLeft w:val="0"/>
      <w:marRight w:val="0"/>
      <w:marTop w:val="0"/>
      <w:marBottom w:val="0"/>
      <w:divBdr>
        <w:top w:val="none" w:sz="0" w:space="0" w:color="auto"/>
        <w:left w:val="none" w:sz="0" w:space="0" w:color="auto"/>
        <w:bottom w:val="none" w:sz="0" w:space="0" w:color="auto"/>
        <w:right w:val="none" w:sz="0" w:space="0" w:color="auto"/>
      </w:divBdr>
    </w:div>
    <w:div w:id="1230994699">
      <w:bodyDiv w:val="1"/>
      <w:marLeft w:val="0"/>
      <w:marRight w:val="0"/>
      <w:marTop w:val="0"/>
      <w:marBottom w:val="0"/>
      <w:divBdr>
        <w:top w:val="none" w:sz="0" w:space="0" w:color="auto"/>
        <w:left w:val="none" w:sz="0" w:space="0" w:color="auto"/>
        <w:bottom w:val="none" w:sz="0" w:space="0" w:color="auto"/>
        <w:right w:val="none" w:sz="0" w:space="0" w:color="auto"/>
      </w:divBdr>
    </w:div>
    <w:div w:id="1231160711">
      <w:bodyDiv w:val="1"/>
      <w:marLeft w:val="0"/>
      <w:marRight w:val="0"/>
      <w:marTop w:val="0"/>
      <w:marBottom w:val="0"/>
      <w:divBdr>
        <w:top w:val="none" w:sz="0" w:space="0" w:color="auto"/>
        <w:left w:val="none" w:sz="0" w:space="0" w:color="auto"/>
        <w:bottom w:val="none" w:sz="0" w:space="0" w:color="auto"/>
        <w:right w:val="none" w:sz="0" w:space="0" w:color="auto"/>
      </w:divBdr>
    </w:div>
    <w:div w:id="1233926021">
      <w:bodyDiv w:val="1"/>
      <w:marLeft w:val="0"/>
      <w:marRight w:val="0"/>
      <w:marTop w:val="0"/>
      <w:marBottom w:val="0"/>
      <w:divBdr>
        <w:top w:val="none" w:sz="0" w:space="0" w:color="auto"/>
        <w:left w:val="none" w:sz="0" w:space="0" w:color="auto"/>
        <w:bottom w:val="none" w:sz="0" w:space="0" w:color="auto"/>
        <w:right w:val="none" w:sz="0" w:space="0" w:color="auto"/>
      </w:divBdr>
    </w:div>
    <w:div w:id="1234120867">
      <w:bodyDiv w:val="1"/>
      <w:marLeft w:val="0"/>
      <w:marRight w:val="0"/>
      <w:marTop w:val="0"/>
      <w:marBottom w:val="0"/>
      <w:divBdr>
        <w:top w:val="none" w:sz="0" w:space="0" w:color="auto"/>
        <w:left w:val="none" w:sz="0" w:space="0" w:color="auto"/>
        <w:bottom w:val="none" w:sz="0" w:space="0" w:color="auto"/>
        <w:right w:val="none" w:sz="0" w:space="0" w:color="auto"/>
      </w:divBdr>
    </w:div>
    <w:div w:id="1235359569">
      <w:bodyDiv w:val="1"/>
      <w:marLeft w:val="0"/>
      <w:marRight w:val="0"/>
      <w:marTop w:val="0"/>
      <w:marBottom w:val="0"/>
      <w:divBdr>
        <w:top w:val="none" w:sz="0" w:space="0" w:color="auto"/>
        <w:left w:val="none" w:sz="0" w:space="0" w:color="auto"/>
        <w:bottom w:val="none" w:sz="0" w:space="0" w:color="auto"/>
        <w:right w:val="none" w:sz="0" w:space="0" w:color="auto"/>
      </w:divBdr>
    </w:div>
    <w:div w:id="1238053972">
      <w:bodyDiv w:val="1"/>
      <w:marLeft w:val="0"/>
      <w:marRight w:val="0"/>
      <w:marTop w:val="0"/>
      <w:marBottom w:val="0"/>
      <w:divBdr>
        <w:top w:val="none" w:sz="0" w:space="0" w:color="auto"/>
        <w:left w:val="none" w:sz="0" w:space="0" w:color="auto"/>
        <w:bottom w:val="none" w:sz="0" w:space="0" w:color="auto"/>
        <w:right w:val="none" w:sz="0" w:space="0" w:color="auto"/>
      </w:divBdr>
    </w:div>
    <w:div w:id="1239248263">
      <w:bodyDiv w:val="1"/>
      <w:marLeft w:val="0"/>
      <w:marRight w:val="0"/>
      <w:marTop w:val="0"/>
      <w:marBottom w:val="0"/>
      <w:divBdr>
        <w:top w:val="none" w:sz="0" w:space="0" w:color="auto"/>
        <w:left w:val="none" w:sz="0" w:space="0" w:color="auto"/>
        <w:bottom w:val="none" w:sz="0" w:space="0" w:color="auto"/>
        <w:right w:val="none" w:sz="0" w:space="0" w:color="auto"/>
      </w:divBdr>
    </w:div>
    <w:div w:id="1240094558">
      <w:bodyDiv w:val="1"/>
      <w:marLeft w:val="0"/>
      <w:marRight w:val="0"/>
      <w:marTop w:val="0"/>
      <w:marBottom w:val="0"/>
      <w:divBdr>
        <w:top w:val="none" w:sz="0" w:space="0" w:color="auto"/>
        <w:left w:val="none" w:sz="0" w:space="0" w:color="auto"/>
        <w:bottom w:val="none" w:sz="0" w:space="0" w:color="auto"/>
        <w:right w:val="none" w:sz="0" w:space="0" w:color="auto"/>
      </w:divBdr>
    </w:div>
    <w:div w:id="1240678110">
      <w:bodyDiv w:val="1"/>
      <w:marLeft w:val="0"/>
      <w:marRight w:val="0"/>
      <w:marTop w:val="0"/>
      <w:marBottom w:val="0"/>
      <w:divBdr>
        <w:top w:val="none" w:sz="0" w:space="0" w:color="auto"/>
        <w:left w:val="none" w:sz="0" w:space="0" w:color="auto"/>
        <w:bottom w:val="none" w:sz="0" w:space="0" w:color="auto"/>
        <w:right w:val="none" w:sz="0" w:space="0" w:color="auto"/>
      </w:divBdr>
    </w:div>
    <w:div w:id="1241452906">
      <w:bodyDiv w:val="1"/>
      <w:marLeft w:val="0"/>
      <w:marRight w:val="0"/>
      <w:marTop w:val="0"/>
      <w:marBottom w:val="0"/>
      <w:divBdr>
        <w:top w:val="none" w:sz="0" w:space="0" w:color="auto"/>
        <w:left w:val="none" w:sz="0" w:space="0" w:color="auto"/>
        <w:bottom w:val="none" w:sz="0" w:space="0" w:color="auto"/>
        <w:right w:val="none" w:sz="0" w:space="0" w:color="auto"/>
      </w:divBdr>
    </w:div>
    <w:div w:id="1241868601">
      <w:bodyDiv w:val="1"/>
      <w:marLeft w:val="0"/>
      <w:marRight w:val="0"/>
      <w:marTop w:val="0"/>
      <w:marBottom w:val="0"/>
      <w:divBdr>
        <w:top w:val="none" w:sz="0" w:space="0" w:color="auto"/>
        <w:left w:val="none" w:sz="0" w:space="0" w:color="auto"/>
        <w:bottom w:val="none" w:sz="0" w:space="0" w:color="auto"/>
        <w:right w:val="none" w:sz="0" w:space="0" w:color="auto"/>
      </w:divBdr>
    </w:div>
    <w:div w:id="1241870097">
      <w:bodyDiv w:val="1"/>
      <w:marLeft w:val="0"/>
      <w:marRight w:val="0"/>
      <w:marTop w:val="0"/>
      <w:marBottom w:val="0"/>
      <w:divBdr>
        <w:top w:val="none" w:sz="0" w:space="0" w:color="auto"/>
        <w:left w:val="none" w:sz="0" w:space="0" w:color="auto"/>
        <w:bottom w:val="none" w:sz="0" w:space="0" w:color="auto"/>
        <w:right w:val="none" w:sz="0" w:space="0" w:color="auto"/>
      </w:divBdr>
    </w:div>
    <w:div w:id="1242256551">
      <w:bodyDiv w:val="1"/>
      <w:marLeft w:val="0"/>
      <w:marRight w:val="0"/>
      <w:marTop w:val="0"/>
      <w:marBottom w:val="0"/>
      <w:divBdr>
        <w:top w:val="none" w:sz="0" w:space="0" w:color="auto"/>
        <w:left w:val="none" w:sz="0" w:space="0" w:color="auto"/>
        <w:bottom w:val="none" w:sz="0" w:space="0" w:color="auto"/>
        <w:right w:val="none" w:sz="0" w:space="0" w:color="auto"/>
      </w:divBdr>
    </w:div>
    <w:div w:id="1243641502">
      <w:bodyDiv w:val="1"/>
      <w:marLeft w:val="0"/>
      <w:marRight w:val="0"/>
      <w:marTop w:val="0"/>
      <w:marBottom w:val="0"/>
      <w:divBdr>
        <w:top w:val="none" w:sz="0" w:space="0" w:color="auto"/>
        <w:left w:val="none" w:sz="0" w:space="0" w:color="auto"/>
        <w:bottom w:val="none" w:sz="0" w:space="0" w:color="auto"/>
        <w:right w:val="none" w:sz="0" w:space="0" w:color="auto"/>
      </w:divBdr>
    </w:div>
    <w:div w:id="1243678885">
      <w:bodyDiv w:val="1"/>
      <w:marLeft w:val="0"/>
      <w:marRight w:val="0"/>
      <w:marTop w:val="0"/>
      <w:marBottom w:val="0"/>
      <w:divBdr>
        <w:top w:val="none" w:sz="0" w:space="0" w:color="auto"/>
        <w:left w:val="none" w:sz="0" w:space="0" w:color="auto"/>
        <w:bottom w:val="none" w:sz="0" w:space="0" w:color="auto"/>
        <w:right w:val="none" w:sz="0" w:space="0" w:color="auto"/>
      </w:divBdr>
    </w:div>
    <w:div w:id="1245533479">
      <w:bodyDiv w:val="1"/>
      <w:marLeft w:val="0"/>
      <w:marRight w:val="0"/>
      <w:marTop w:val="0"/>
      <w:marBottom w:val="0"/>
      <w:divBdr>
        <w:top w:val="none" w:sz="0" w:space="0" w:color="auto"/>
        <w:left w:val="none" w:sz="0" w:space="0" w:color="auto"/>
        <w:bottom w:val="none" w:sz="0" w:space="0" w:color="auto"/>
        <w:right w:val="none" w:sz="0" w:space="0" w:color="auto"/>
      </w:divBdr>
    </w:div>
    <w:div w:id="1245726715">
      <w:bodyDiv w:val="1"/>
      <w:marLeft w:val="0"/>
      <w:marRight w:val="0"/>
      <w:marTop w:val="0"/>
      <w:marBottom w:val="0"/>
      <w:divBdr>
        <w:top w:val="none" w:sz="0" w:space="0" w:color="auto"/>
        <w:left w:val="none" w:sz="0" w:space="0" w:color="auto"/>
        <w:bottom w:val="none" w:sz="0" w:space="0" w:color="auto"/>
        <w:right w:val="none" w:sz="0" w:space="0" w:color="auto"/>
      </w:divBdr>
    </w:div>
    <w:div w:id="1246233235">
      <w:bodyDiv w:val="1"/>
      <w:marLeft w:val="0"/>
      <w:marRight w:val="0"/>
      <w:marTop w:val="0"/>
      <w:marBottom w:val="0"/>
      <w:divBdr>
        <w:top w:val="none" w:sz="0" w:space="0" w:color="auto"/>
        <w:left w:val="none" w:sz="0" w:space="0" w:color="auto"/>
        <w:bottom w:val="none" w:sz="0" w:space="0" w:color="auto"/>
        <w:right w:val="none" w:sz="0" w:space="0" w:color="auto"/>
      </w:divBdr>
    </w:div>
    <w:div w:id="1246502198">
      <w:bodyDiv w:val="1"/>
      <w:marLeft w:val="0"/>
      <w:marRight w:val="0"/>
      <w:marTop w:val="0"/>
      <w:marBottom w:val="0"/>
      <w:divBdr>
        <w:top w:val="none" w:sz="0" w:space="0" w:color="auto"/>
        <w:left w:val="none" w:sz="0" w:space="0" w:color="auto"/>
        <w:bottom w:val="none" w:sz="0" w:space="0" w:color="auto"/>
        <w:right w:val="none" w:sz="0" w:space="0" w:color="auto"/>
      </w:divBdr>
    </w:div>
    <w:div w:id="1247031423">
      <w:bodyDiv w:val="1"/>
      <w:marLeft w:val="0"/>
      <w:marRight w:val="0"/>
      <w:marTop w:val="0"/>
      <w:marBottom w:val="0"/>
      <w:divBdr>
        <w:top w:val="none" w:sz="0" w:space="0" w:color="auto"/>
        <w:left w:val="none" w:sz="0" w:space="0" w:color="auto"/>
        <w:bottom w:val="none" w:sz="0" w:space="0" w:color="auto"/>
        <w:right w:val="none" w:sz="0" w:space="0" w:color="auto"/>
      </w:divBdr>
    </w:div>
    <w:div w:id="1247613768">
      <w:bodyDiv w:val="1"/>
      <w:marLeft w:val="0"/>
      <w:marRight w:val="0"/>
      <w:marTop w:val="0"/>
      <w:marBottom w:val="0"/>
      <w:divBdr>
        <w:top w:val="none" w:sz="0" w:space="0" w:color="auto"/>
        <w:left w:val="none" w:sz="0" w:space="0" w:color="auto"/>
        <w:bottom w:val="none" w:sz="0" w:space="0" w:color="auto"/>
        <w:right w:val="none" w:sz="0" w:space="0" w:color="auto"/>
      </w:divBdr>
    </w:div>
    <w:div w:id="1248074534">
      <w:bodyDiv w:val="1"/>
      <w:marLeft w:val="0"/>
      <w:marRight w:val="0"/>
      <w:marTop w:val="0"/>
      <w:marBottom w:val="0"/>
      <w:divBdr>
        <w:top w:val="none" w:sz="0" w:space="0" w:color="auto"/>
        <w:left w:val="none" w:sz="0" w:space="0" w:color="auto"/>
        <w:bottom w:val="none" w:sz="0" w:space="0" w:color="auto"/>
        <w:right w:val="none" w:sz="0" w:space="0" w:color="auto"/>
      </w:divBdr>
    </w:div>
    <w:div w:id="1248735294">
      <w:bodyDiv w:val="1"/>
      <w:marLeft w:val="0"/>
      <w:marRight w:val="0"/>
      <w:marTop w:val="0"/>
      <w:marBottom w:val="0"/>
      <w:divBdr>
        <w:top w:val="none" w:sz="0" w:space="0" w:color="auto"/>
        <w:left w:val="none" w:sz="0" w:space="0" w:color="auto"/>
        <w:bottom w:val="none" w:sz="0" w:space="0" w:color="auto"/>
        <w:right w:val="none" w:sz="0" w:space="0" w:color="auto"/>
      </w:divBdr>
    </w:div>
    <w:div w:id="1249583187">
      <w:bodyDiv w:val="1"/>
      <w:marLeft w:val="0"/>
      <w:marRight w:val="0"/>
      <w:marTop w:val="0"/>
      <w:marBottom w:val="0"/>
      <w:divBdr>
        <w:top w:val="none" w:sz="0" w:space="0" w:color="auto"/>
        <w:left w:val="none" w:sz="0" w:space="0" w:color="auto"/>
        <w:bottom w:val="none" w:sz="0" w:space="0" w:color="auto"/>
        <w:right w:val="none" w:sz="0" w:space="0" w:color="auto"/>
      </w:divBdr>
    </w:div>
    <w:div w:id="1251618135">
      <w:bodyDiv w:val="1"/>
      <w:marLeft w:val="0"/>
      <w:marRight w:val="0"/>
      <w:marTop w:val="0"/>
      <w:marBottom w:val="0"/>
      <w:divBdr>
        <w:top w:val="none" w:sz="0" w:space="0" w:color="auto"/>
        <w:left w:val="none" w:sz="0" w:space="0" w:color="auto"/>
        <w:bottom w:val="none" w:sz="0" w:space="0" w:color="auto"/>
        <w:right w:val="none" w:sz="0" w:space="0" w:color="auto"/>
      </w:divBdr>
    </w:div>
    <w:div w:id="1253587109">
      <w:bodyDiv w:val="1"/>
      <w:marLeft w:val="0"/>
      <w:marRight w:val="0"/>
      <w:marTop w:val="0"/>
      <w:marBottom w:val="0"/>
      <w:divBdr>
        <w:top w:val="none" w:sz="0" w:space="0" w:color="auto"/>
        <w:left w:val="none" w:sz="0" w:space="0" w:color="auto"/>
        <w:bottom w:val="none" w:sz="0" w:space="0" w:color="auto"/>
        <w:right w:val="none" w:sz="0" w:space="0" w:color="auto"/>
      </w:divBdr>
    </w:div>
    <w:div w:id="1254125706">
      <w:bodyDiv w:val="1"/>
      <w:marLeft w:val="0"/>
      <w:marRight w:val="0"/>
      <w:marTop w:val="0"/>
      <w:marBottom w:val="0"/>
      <w:divBdr>
        <w:top w:val="none" w:sz="0" w:space="0" w:color="auto"/>
        <w:left w:val="none" w:sz="0" w:space="0" w:color="auto"/>
        <w:bottom w:val="none" w:sz="0" w:space="0" w:color="auto"/>
        <w:right w:val="none" w:sz="0" w:space="0" w:color="auto"/>
      </w:divBdr>
    </w:div>
    <w:div w:id="1254239397">
      <w:bodyDiv w:val="1"/>
      <w:marLeft w:val="0"/>
      <w:marRight w:val="0"/>
      <w:marTop w:val="0"/>
      <w:marBottom w:val="0"/>
      <w:divBdr>
        <w:top w:val="none" w:sz="0" w:space="0" w:color="auto"/>
        <w:left w:val="none" w:sz="0" w:space="0" w:color="auto"/>
        <w:bottom w:val="none" w:sz="0" w:space="0" w:color="auto"/>
        <w:right w:val="none" w:sz="0" w:space="0" w:color="auto"/>
      </w:divBdr>
    </w:div>
    <w:div w:id="1254315582">
      <w:bodyDiv w:val="1"/>
      <w:marLeft w:val="0"/>
      <w:marRight w:val="0"/>
      <w:marTop w:val="0"/>
      <w:marBottom w:val="0"/>
      <w:divBdr>
        <w:top w:val="none" w:sz="0" w:space="0" w:color="auto"/>
        <w:left w:val="none" w:sz="0" w:space="0" w:color="auto"/>
        <w:bottom w:val="none" w:sz="0" w:space="0" w:color="auto"/>
        <w:right w:val="none" w:sz="0" w:space="0" w:color="auto"/>
      </w:divBdr>
    </w:div>
    <w:div w:id="1255938806">
      <w:bodyDiv w:val="1"/>
      <w:marLeft w:val="0"/>
      <w:marRight w:val="0"/>
      <w:marTop w:val="0"/>
      <w:marBottom w:val="0"/>
      <w:divBdr>
        <w:top w:val="none" w:sz="0" w:space="0" w:color="auto"/>
        <w:left w:val="none" w:sz="0" w:space="0" w:color="auto"/>
        <w:bottom w:val="none" w:sz="0" w:space="0" w:color="auto"/>
        <w:right w:val="none" w:sz="0" w:space="0" w:color="auto"/>
      </w:divBdr>
    </w:div>
    <w:div w:id="1256134973">
      <w:bodyDiv w:val="1"/>
      <w:marLeft w:val="0"/>
      <w:marRight w:val="0"/>
      <w:marTop w:val="0"/>
      <w:marBottom w:val="0"/>
      <w:divBdr>
        <w:top w:val="none" w:sz="0" w:space="0" w:color="auto"/>
        <w:left w:val="none" w:sz="0" w:space="0" w:color="auto"/>
        <w:bottom w:val="none" w:sz="0" w:space="0" w:color="auto"/>
        <w:right w:val="none" w:sz="0" w:space="0" w:color="auto"/>
      </w:divBdr>
    </w:div>
    <w:div w:id="1256667084">
      <w:bodyDiv w:val="1"/>
      <w:marLeft w:val="0"/>
      <w:marRight w:val="0"/>
      <w:marTop w:val="0"/>
      <w:marBottom w:val="0"/>
      <w:divBdr>
        <w:top w:val="none" w:sz="0" w:space="0" w:color="auto"/>
        <w:left w:val="none" w:sz="0" w:space="0" w:color="auto"/>
        <w:bottom w:val="none" w:sz="0" w:space="0" w:color="auto"/>
        <w:right w:val="none" w:sz="0" w:space="0" w:color="auto"/>
      </w:divBdr>
    </w:div>
    <w:div w:id="1256784829">
      <w:bodyDiv w:val="1"/>
      <w:marLeft w:val="0"/>
      <w:marRight w:val="0"/>
      <w:marTop w:val="0"/>
      <w:marBottom w:val="0"/>
      <w:divBdr>
        <w:top w:val="none" w:sz="0" w:space="0" w:color="auto"/>
        <w:left w:val="none" w:sz="0" w:space="0" w:color="auto"/>
        <w:bottom w:val="none" w:sz="0" w:space="0" w:color="auto"/>
        <w:right w:val="none" w:sz="0" w:space="0" w:color="auto"/>
      </w:divBdr>
    </w:div>
    <w:div w:id="1256862548">
      <w:bodyDiv w:val="1"/>
      <w:marLeft w:val="0"/>
      <w:marRight w:val="0"/>
      <w:marTop w:val="0"/>
      <w:marBottom w:val="0"/>
      <w:divBdr>
        <w:top w:val="none" w:sz="0" w:space="0" w:color="auto"/>
        <w:left w:val="none" w:sz="0" w:space="0" w:color="auto"/>
        <w:bottom w:val="none" w:sz="0" w:space="0" w:color="auto"/>
        <w:right w:val="none" w:sz="0" w:space="0" w:color="auto"/>
      </w:divBdr>
    </w:div>
    <w:div w:id="1257442677">
      <w:bodyDiv w:val="1"/>
      <w:marLeft w:val="0"/>
      <w:marRight w:val="0"/>
      <w:marTop w:val="0"/>
      <w:marBottom w:val="0"/>
      <w:divBdr>
        <w:top w:val="none" w:sz="0" w:space="0" w:color="auto"/>
        <w:left w:val="none" w:sz="0" w:space="0" w:color="auto"/>
        <w:bottom w:val="none" w:sz="0" w:space="0" w:color="auto"/>
        <w:right w:val="none" w:sz="0" w:space="0" w:color="auto"/>
      </w:divBdr>
    </w:div>
    <w:div w:id="1257596411">
      <w:bodyDiv w:val="1"/>
      <w:marLeft w:val="0"/>
      <w:marRight w:val="0"/>
      <w:marTop w:val="0"/>
      <w:marBottom w:val="0"/>
      <w:divBdr>
        <w:top w:val="none" w:sz="0" w:space="0" w:color="auto"/>
        <w:left w:val="none" w:sz="0" w:space="0" w:color="auto"/>
        <w:bottom w:val="none" w:sz="0" w:space="0" w:color="auto"/>
        <w:right w:val="none" w:sz="0" w:space="0" w:color="auto"/>
      </w:divBdr>
    </w:div>
    <w:div w:id="1257596525">
      <w:bodyDiv w:val="1"/>
      <w:marLeft w:val="0"/>
      <w:marRight w:val="0"/>
      <w:marTop w:val="0"/>
      <w:marBottom w:val="0"/>
      <w:divBdr>
        <w:top w:val="none" w:sz="0" w:space="0" w:color="auto"/>
        <w:left w:val="none" w:sz="0" w:space="0" w:color="auto"/>
        <w:bottom w:val="none" w:sz="0" w:space="0" w:color="auto"/>
        <w:right w:val="none" w:sz="0" w:space="0" w:color="auto"/>
      </w:divBdr>
    </w:div>
    <w:div w:id="1257976433">
      <w:bodyDiv w:val="1"/>
      <w:marLeft w:val="0"/>
      <w:marRight w:val="0"/>
      <w:marTop w:val="0"/>
      <w:marBottom w:val="0"/>
      <w:divBdr>
        <w:top w:val="none" w:sz="0" w:space="0" w:color="auto"/>
        <w:left w:val="none" w:sz="0" w:space="0" w:color="auto"/>
        <w:bottom w:val="none" w:sz="0" w:space="0" w:color="auto"/>
        <w:right w:val="none" w:sz="0" w:space="0" w:color="auto"/>
      </w:divBdr>
    </w:div>
    <w:div w:id="1258052849">
      <w:bodyDiv w:val="1"/>
      <w:marLeft w:val="0"/>
      <w:marRight w:val="0"/>
      <w:marTop w:val="0"/>
      <w:marBottom w:val="0"/>
      <w:divBdr>
        <w:top w:val="none" w:sz="0" w:space="0" w:color="auto"/>
        <w:left w:val="none" w:sz="0" w:space="0" w:color="auto"/>
        <w:bottom w:val="none" w:sz="0" w:space="0" w:color="auto"/>
        <w:right w:val="none" w:sz="0" w:space="0" w:color="auto"/>
      </w:divBdr>
    </w:div>
    <w:div w:id="1258055319">
      <w:bodyDiv w:val="1"/>
      <w:marLeft w:val="0"/>
      <w:marRight w:val="0"/>
      <w:marTop w:val="0"/>
      <w:marBottom w:val="0"/>
      <w:divBdr>
        <w:top w:val="none" w:sz="0" w:space="0" w:color="auto"/>
        <w:left w:val="none" w:sz="0" w:space="0" w:color="auto"/>
        <w:bottom w:val="none" w:sz="0" w:space="0" w:color="auto"/>
        <w:right w:val="none" w:sz="0" w:space="0" w:color="auto"/>
      </w:divBdr>
    </w:div>
    <w:div w:id="1258713738">
      <w:bodyDiv w:val="1"/>
      <w:marLeft w:val="0"/>
      <w:marRight w:val="0"/>
      <w:marTop w:val="0"/>
      <w:marBottom w:val="0"/>
      <w:divBdr>
        <w:top w:val="none" w:sz="0" w:space="0" w:color="auto"/>
        <w:left w:val="none" w:sz="0" w:space="0" w:color="auto"/>
        <w:bottom w:val="none" w:sz="0" w:space="0" w:color="auto"/>
        <w:right w:val="none" w:sz="0" w:space="0" w:color="auto"/>
      </w:divBdr>
    </w:div>
    <w:div w:id="1258714002">
      <w:bodyDiv w:val="1"/>
      <w:marLeft w:val="0"/>
      <w:marRight w:val="0"/>
      <w:marTop w:val="0"/>
      <w:marBottom w:val="0"/>
      <w:divBdr>
        <w:top w:val="none" w:sz="0" w:space="0" w:color="auto"/>
        <w:left w:val="none" w:sz="0" w:space="0" w:color="auto"/>
        <w:bottom w:val="none" w:sz="0" w:space="0" w:color="auto"/>
        <w:right w:val="none" w:sz="0" w:space="0" w:color="auto"/>
      </w:divBdr>
    </w:div>
    <w:div w:id="1259563954">
      <w:bodyDiv w:val="1"/>
      <w:marLeft w:val="0"/>
      <w:marRight w:val="0"/>
      <w:marTop w:val="0"/>
      <w:marBottom w:val="0"/>
      <w:divBdr>
        <w:top w:val="none" w:sz="0" w:space="0" w:color="auto"/>
        <w:left w:val="none" w:sz="0" w:space="0" w:color="auto"/>
        <w:bottom w:val="none" w:sz="0" w:space="0" w:color="auto"/>
        <w:right w:val="none" w:sz="0" w:space="0" w:color="auto"/>
      </w:divBdr>
    </w:div>
    <w:div w:id="1259606609">
      <w:bodyDiv w:val="1"/>
      <w:marLeft w:val="0"/>
      <w:marRight w:val="0"/>
      <w:marTop w:val="0"/>
      <w:marBottom w:val="0"/>
      <w:divBdr>
        <w:top w:val="none" w:sz="0" w:space="0" w:color="auto"/>
        <w:left w:val="none" w:sz="0" w:space="0" w:color="auto"/>
        <w:bottom w:val="none" w:sz="0" w:space="0" w:color="auto"/>
        <w:right w:val="none" w:sz="0" w:space="0" w:color="auto"/>
      </w:divBdr>
    </w:div>
    <w:div w:id="1260681181">
      <w:bodyDiv w:val="1"/>
      <w:marLeft w:val="0"/>
      <w:marRight w:val="0"/>
      <w:marTop w:val="0"/>
      <w:marBottom w:val="0"/>
      <w:divBdr>
        <w:top w:val="none" w:sz="0" w:space="0" w:color="auto"/>
        <w:left w:val="none" w:sz="0" w:space="0" w:color="auto"/>
        <w:bottom w:val="none" w:sz="0" w:space="0" w:color="auto"/>
        <w:right w:val="none" w:sz="0" w:space="0" w:color="auto"/>
      </w:divBdr>
    </w:div>
    <w:div w:id="1261378263">
      <w:bodyDiv w:val="1"/>
      <w:marLeft w:val="0"/>
      <w:marRight w:val="0"/>
      <w:marTop w:val="0"/>
      <w:marBottom w:val="0"/>
      <w:divBdr>
        <w:top w:val="none" w:sz="0" w:space="0" w:color="auto"/>
        <w:left w:val="none" w:sz="0" w:space="0" w:color="auto"/>
        <w:bottom w:val="none" w:sz="0" w:space="0" w:color="auto"/>
        <w:right w:val="none" w:sz="0" w:space="0" w:color="auto"/>
      </w:divBdr>
    </w:div>
    <w:div w:id="1262108635">
      <w:bodyDiv w:val="1"/>
      <w:marLeft w:val="0"/>
      <w:marRight w:val="0"/>
      <w:marTop w:val="0"/>
      <w:marBottom w:val="0"/>
      <w:divBdr>
        <w:top w:val="none" w:sz="0" w:space="0" w:color="auto"/>
        <w:left w:val="none" w:sz="0" w:space="0" w:color="auto"/>
        <w:bottom w:val="none" w:sz="0" w:space="0" w:color="auto"/>
        <w:right w:val="none" w:sz="0" w:space="0" w:color="auto"/>
      </w:divBdr>
    </w:div>
    <w:div w:id="1263800473">
      <w:bodyDiv w:val="1"/>
      <w:marLeft w:val="0"/>
      <w:marRight w:val="0"/>
      <w:marTop w:val="0"/>
      <w:marBottom w:val="0"/>
      <w:divBdr>
        <w:top w:val="none" w:sz="0" w:space="0" w:color="auto"/>
        <w:left w:val="none" w:sz="0" w:space="0" w:color="auto"/>
        <w:bottom w:val="none" w:sz="0" w:space="0" w:color="auto"/>
        <w:right w:val="none" w:sz="0" w:space="0" w:color="auto"/>
      </w:divBdr>
    </w:div>
    <w:div w:id="1264848961">
      <w:bodyDiv w:val="1"/>
      <w:marLeft w:val="0"/>
      <w:marRight w:val="0"/>
      <w:marTop w:val="0"/>
      <w:marBottom w:val="0"/>
      <w:divBdr>
        <w:top w:val="none" w:sz="0" w:space="0" w:color="auto"/>
        <w:left w:val="none" w:sz="0" w:space="0" w:color="auto"/>
        <w:bottom w:val="none" w:sz="0" w:space="0" w:color="auto"/>
        <w:right w:val="none" w:sz="0" w:space="0" w:color="auto"/>
      </w:divBdr>
    </w:div>
    <w:div w:id="1265383132">
      <w:bodyDiv w:val="1"/>
      <w:marLeft w:val="0"/>
      <w:marRight w:val="0"/>
      <w:marTop w:val="0"/>
      <w:marBottom w:val="0"/>
      <w:divBdr>
        <w:top w:val="none" w:sz="0" w:space="0" w:color="auto"/>
        <w:left w:val="none" w:sz="0" w:space="0" w:color="auto"/>
        <w:bottom w:val="none" w:sz="0" w:space="0" w:color="auto"/>
        <w:right w:val="none" w:sz="0" w:space="0" w:color="auto"/>
      </w:divBdr>
    </w:div>
    <w:div w:id="1265917710">
      <w:bodyDiv w:val="1"/>
      <w:marLeft w:val="0"/>
      <w:marRight w:val="0"/>
      <w:marTop w:val="0"/>
      <w:marBottom w:val="0"/>
      <w:divBdr>
        <w:top w:val="none" w:sz="0" w:space="0" w:color="auto"/>
        <w:left w:val="none" w:sz="0" w:space="0" w:color="auto"/>
        <w:bottom w:val="none" w:sz="0" w:space="0" w:color="auto"/>
        <w:right w:val="none" w:sz="0" w:space="0" w:color="auto"/>
      </w:divBdr>
    </w:div>
    <w:div w:id="1266305294">
      <w:bodyDiv w:val="1"/>
      <w:marLeft w:val="0"/>
      <w:marRight w:val="0"/>
      <w:marTop w:val="0"/>
      <w:marBottom w:val="0"/>
      <w:divBdr>
        <w:top w:val="none" w:sz="0" w:space="0" w:color="auto"/>
        <w:left w:val="none" w:sz="0" w:space="0" w:color="auto"/>
        <w:bottom w:val="none" w:sz="0" w:space="0" w:color="auto"/>
        <w:right w:val="none" w:sz="0" w:space="0" w:color="auto"/>
      </w:divBdr>
    </w:div>
    <w:div w:id="1266691778">
      <w:bodyDiv w:val="1"/>
      <w:marLeft w:val="0"/>
      <w:marRight w:val="0"/>
      <w:marTop w:val="0"/>
      <w:marBottom w:val="0"/>
      <w:divBdr>
        <w:top w:val="none" w:sz="0" w:space="0" w:color="auto"/>
        <w:left w:val="none" w:sz="0" w:space="0" w:color="auto"/>
        <w:bottom w:val="none" w:sz="0" w:space="0" w:color="auto"/>
        <w:right w:val="none" w:sz="0" w:space="0" w:color="auto"/>
      </w:divBdr>
    </w:div>
    <w:div w:id="1267038054">
      <w:bodyDiv w:val="1"/>
      <w:marLeft w:val="0"/>
      <w:marRight w:val="0"/>
      <w:marTop w:val="0"/>
      <w:marBottom w:val="0"/>
      <w:divBdr>
        <w:top w:val="none" w:sz="0" w:space="0" w:color="auto"/>
        <w:left w:val="none" w:sz="0" w:space="0" w:color="auto"/>
        <w:bottom w:val="none" w:sz="0" w:space="0" w:color="auto"/>
        <w:right w:val="none" w:sz="0" w:space="0" w:color="auto"/>
      </w:divBdr>
    </w:div>
    <w:div w:id="1267272828">
      <w:bodyDiv w:val="1"/>
      <w:marLeft w:val="0"/>
      <w:marRight w:val="0"/>
      <w:marTop w:val="0"/>
      <w:marBottom w:val="0"/>
      <w:divBdr>
        <w:top w:val="none" w:sz="0" w:space="0" w:color="auto"/>
        <w:left w:val="none" w:sz="0" w:space="0" w:color="auto"/>
        <w:bottom w:val="none" w:sz="0" w:space="0" w:color="auto"/>
        <w:right w:val="none" w:sz="0" w:space="0" w:color="auto"/>
      </w:divBdr>
    </w:div>
    <w:div w:id="1267663675">
      <w:bodyDiv w:val="1"/>
      <w:marLeft w:val="0"/>
      <w:marRight w:val="0"/>
      <w:marTop w:val="0"/>
      <w:marBottom w:val="0"/>
      <w:divBdr>
        <w:top w:val="none" w:sz="0" w:space="0" w:color="auto"/>
        <w:left w:val="none" w:sz="0" w:space="0" w:color="auto"/>
        <w:bottom w:val="none" w:sz="0" w:space="0" w:color="auto"/>
        <w:right w:val="none" w:sz="0" w:space="0" w:color="auto"/>
      </w:divBdr>
    </w:div>
    <w:div w:id="1267690589">
      <w:bodyDiv w:val="1"/>
      <w:marLeft w:val="0"/>
      <w:marRight w:val="0"/>
      <w:marTop w:val="0"/>
      <w:marBottom w:val="0"/>
      <w:divBdr>
        <w:top w:val="none" w:sz="0" w:space="0" w:color="auto"/>
        <w:left w:val="none" w:sz="0" w:space="0" w:color="auto"/>
        <w:bottom w:val="none" w:sz="0" w:space="0" w:color="auto"/>
        <w:right w:val="none" w:sz="0" w:space="0" w:color="auto"/>
      </w:divBdr>
    </w:div>
    <w:div w:id="1267805336">
      <w:bodyDiv w:val="1"/>
      <w:marLeft w:val="0"/>
      <w:marRight w:val="0"/>
      <w:marTop w:val="0"/>
      <w:marBottom w:val="0"/>
      <w:divBdr>
        <w:top w:val="none" w:sz="0" w:space="0" w:color="auto"/>
        <w:left w:val="none" w:sz="0" w:space="0" w:color="auto"/>
        <w:bottom w:val="none" w:sz="0" w:space="0" w:color="auto"/>
        <w:right w:val="none" w:sz="0" w:space="0" w:color="auto"/>
      </w:divBdr>
    </w:div>
    <w:div w:id="1269310030">
      <w:bodyDiv w:val="1"/>
      <w:marLeft w:val="0"/>
      <w:marRight w:val="0"/>
      <w:marTop w:val="0"/>
      <w:marBottom w:val="0"/>
      <w:divBdr>
        <w:top w:val="none" w:sz="0" w:space="0" w:color="auto"/>
        <w:left w:val="none" w:sz="0" w:space="0" w:color="auto"/>
        <w:bottom w:val="none" w:sz="0" w:space="0" w:color="auto"/>
        <w:right w:val="none" w:sz="0" w:space="0" w:color="auto"/>
      </w:divBdr>
    </w:div>
    <w:div w:id="1269315675">
      <w:bodyDiv w:val="1"/>
      <w:marLeft w:val="0"/>
      <w:marRight w:val="0"/>
      <w:marTop w:val="0"/>
      <w:marBottom w:val="0"/>
      <w:divBdr>
        <w:top w:val="none" w:sz="0" w:space="0" w:color="auto"/>
        <w:left w:val="none" w:sz="0" w:space="0" w:color="auto"/>
        <w:bottom w:val="none" w:sz="0" w:space="0" w:color="auto"/>
        <w:right w:val="none" w:sz="0" w:space="0" w:color="auto"/>
      </w:divBdr>
    </w:div>
    <w:div w:id="1269695937">
      <w:bodyDiv w:val="1"/>
      <w:marLeft w:val="0"/>
      <w:marRight w:val="0"/>
      <w:marTop w:val="0"/>
      <w:marBottom w:val="0"/>
      <w:divBdr>
        <w:top w:val="none" w:sz="0" w:space="0" w:color="auto"/>
        <w:left w:val="none" w:sz="0" w:space="0" w:color="auto"/>
        <w:bottom w:val="none" w:sz="0" w:space="0" w:color="auto"/>
        <w:right w:val="none" w:sz="0" w:space="0" w:color="auto"/>
      </w:divBdr>
    </w:div>
    <w:div w:id="1270157722">
      <w:bodyDiv w:val="1"/>
      <w:marLeft w:val="0"/>
      <w:marRight w:val="0"/>
      <w:marTop w:val="0"/>
      <w:marBottom w:val="0"/>
      <w:divBdr>
        <w:top w:val="none" w:sz="0" w:space="0" w:color="auto"/>
        <w:left w:val="none" w:sz="0" w:space="0" w:color="auto"/>
        <w:bottom w:val="none" w:sz="0" w:space="0" w:color="auto"/>
        <w:right w:val="none" w:sz="0" w:space="0" w:color="auto"/>
      </w:divBdr>
    </w:div>
    <w:div w:id="1270746441">
      <w:bodyDiv w:val="1"/>
      <w:marLeft w:val="0"/>
      <w:marRight w:val="0"/>
      <w:marTop w:val="0"/>
      <w:marBottom w:val="0"/>
      <w:divBdr>
        <w:top w:val="none" w:sz="0" w:space="0" w:color="auto"/>
        <w:left w:val="none" w:sz="0" w:space="0" w:color="auto"/>
        <w:bottom w:val="none" w:sz="0" w:space="0" w:color="auto"/>
        <w:right w:val="none" w:sz="0" w:space="0" w:color="auto"/>
      </w:divBdr>
    </w:div>
    <w:div w:id="1271859189">
      <w:bodyDiv w:val="1"/>
      <w:marLeft w:val="0"/>
      <w:marRight w:val="0"/>
      <w:marTop w:val="0"/>
      <w:marBottom w:val="0"/>
      <w:divBdr>
        <w:top w:val="none" w:sz="0" w:space="0" w:color="auto"/>
        <w:left w:val="none" w:sz="0" w:space="0" w:color="auto"/>
        <w:bottom w:val="none" w:sz="0" w:space="0" w:color="auto"/>
        <w:right w:val="none" w:sz="0" w:space="0" w:color="auto"/>
      </w:divBdr>
    </w:div>
    <w:div w:id="1272201763">
      <w:bodyDiv w:val="1"/>
      <w:marLeft w:val="0"/>
      <w:marRight w:val="0"/>
      <w:marTop w:val="0"/>
      <w:marBottom w:val="0"/>
      <w:divBdr>
        <w:top w:val="none" w:sz="0" w:space="0" w:color="auto"/>
        <w:left w:val="none" w:sz="0" w:space="0" w:color="auto"/>
        <w:bottom w:val="none" w:sz="0" w:space="0" w:color="auto"/>
        <w:right w:val="none" w:sz="0" w:space="0" w:color="auto"/>
      </w:divBdr>
    </w:div>
    <w:div w:id="1272974436">
      <w:bodyDiv w:val="1"/>
      <w:marLeft w:val="0"/>
      <w:marRight w:val="0"/>
      <w:marTop w:val="0"/>
      <w:marBottom w:val="0"/>
      <w:divBdr>
        <w:top w:val="none" w:sz="0" w:space="0" w:color="auto"/>
        <w:left w:val="none" w:sz="0" w:space="0" w:color="auto"/>
        <w:bottom w:val="none" w:sz="0" w:space="0" w:color="auto"/>
        <w:right w:val="none" w:sz="0" w:space="0" w:color="auto"/>
      </w:divBdr>
    </w:div>
    <w:div w:id="1273048135">
      <w:bodyDiv w:val="1"/>
      <w:marLeft w:val="0"/>
      <w:marRight w:val="0"/>
      <w:marTop w:val="0"/>
      <w:marBottom w:val="0"/>
      <w:divBdr>
        <w:top w:val="none" w:sz="0" w:space="0" w:color="auto"/>
        <w:left w:val="none" w:sz="0" w:space="0" w:color="auto"/>
        <w:bottom w:val="none" w:sz="0" w:space="0" w:color="auto"/>
        <w:right w:val="none" w:sz="0" w:space="0" w:color="auto"/>
      </w:divBdr>
    </w:div>
    <w:div w:id="1273443062">
      <w:bodyDiv w:val="1"/>
      <w:marLeft w:val="0"/>
      <w:marRight w:val="0"/>
      <w:marTop w:val="0"/>
      <w:marBottom w:val="0"/>
      <w:divBdr>
        <w:top w:val="none" w:sz="0" w:space="0" w:color="auto"/>
        <w:left w:val="none" w:sz="0" w:space="0" w:color="auto"/>
        <w:bottom w:val="none" w:sz="0" w:space="0" w:color="auto"/>
        <w:right w:val="none" w:sz="0" w:space="0" w:color="auto"/>
      </w:divBdr>
    </w:div>
    <w:div w:id="1273709057">
      <w:bodyDiv w:val="1"/>
      <w:marLeft w:val="0"/>
      <w:marRight w:val="0"/>
      <w:marTop w:val="0"/>
      <w:marBottom w:val="0"/>
      <w:divBdr>
        <w:top w:val="none" w:sz="0" w:space="0" w:color="auto"/>
        <w:left w:val="none" w:sz="0" w:space="0" w:color="auto"/>
        <w:bottom w:val="none" w:sz="0" w:space="0" w:color="auto"/>
        <w:right w:val="none" w:sz="0" w:space="0" w:color="auto"/>
      </w:divBdr>
    </w:div>
    <w:div w:id="1273972010">
      <w:bodyDiv w:val="1"/>
      <w:marLeft w:val="0"/>
      <w:marRight w:val="0"/>
      <w:marTop w:val="0"/>
      <w:marBottom w:val="0"/>
      <w:divBdr>
        <w:top w:val="none" w:sz="0" w:space="0" w:color="auto"/>
        <w:left w:val="none" w:sz="0" w:space="0" w:color="auto"/>
        <w:bottom w:val="none" w:sz="0" w:space="0" w:color="auto"/>
        <w:right w:val="none" w:sz="0" w:space="0" w:color="auto"/>
      </w:divBdr>
    </w:div>
    <w:div w:id="1274240340">
      <w:bodyDiv w:val="1"/>
      <w:marLeft w:val="0"/>
      <w:marRight w:val="0"/>
      <w:marTop w:val="0"/>
      <w:marBottom w:val="0"/>
      <w:divBdr>
        <w:top w:val="none" w:sz="0" w:space="0" w:color="auto"/>
        <w:left w:val="none" w:sz="0" w:space="0" w:color="auto"/>
        <w:bottom w:val="none" w:sz="0" w:space="0" w:color="auto"/>
        <w:right w:val="none" w:sz="0" w:space="0" w:color="auto"/>
      </w:divBdr>
    </w:div>
    <w:div w:id="1274901988">
      <w:bodyDiv w:val="1"/>
      <w:marLeft w:val="0"/>
      <w:marRight w:val="0"/>
      <w:marTop w:val="0"/>
      <w:marBottom w:val="0"/>
      <w:divBdr>
        <w:top w:val="none" w:sz="0" w:space="0" w:color="auto"/>
        <w:left w:val="none" w:sz="0" w:space="0" w:color="auto"/>
        <w:bottom w:val="none" w:sz="0" w:space="0" w:color="auto"/>
        <w:right w:val="none" w:sz="0" w:space="0" w:color="auto"/>
      </w:divBdr>
    </w:div>
    <w:div w:id="1276861043">
      <w:bodyDiv w:val="1"/>
      <w:marLeft w:val="0"/>
      <w:marRight w:val="0"/>
      <w:marTop w:val="0"/>
      <w:marBottom w:val="0"/>
      <w:divBdr>
        <w:top w:val="none" w:sz="0" w:space="0" w:color="auto"/>
        <w:left w:val="none" w:sz="0" w:space="0" w:color="auto"/>
        <w:bottom w:val="none" w:sz="0" w:space="0" w:color="auto"/>
        <w:right w:val="none" w:sz="0" w:space="0" w:color="auto"/>
      </w:divBdr>
    </w:div>
    <w:div w:id="1276983545">
      <w:bodyDiv w:val="1"/>
      <w:marLeft w:val="0"/>
      <w:marRight w:val="0"/>
      <w:marTop w:val="0"/>
      <w:marBottom w:val="0"/>
      <w:divBdr>
        <w:top w:val="none" w:sz="0" w:space="0" w:color="auto"/>
        <w:left w:val="none" w:sz="0" w:space="0" w:color="auto"/>
        <w:bottom w:val="none" w:sz="0" w:space="0" w:color="auto"/>
        <w:right w:val="none" w:sz="0" w:space="0" w:color="auto"/>
      </w:divBdr>
    </w:div>
    <w:div w:id="1277105866">
      <w:bodyDiv w:val="1"/>
      <w:marLeft w:val="0"/>
      <w:marRight w:val="0"/>
      <w:marTop w:val="0"/>
      <w:marBottom w:val="0"/>
      <w:divBdr>
        <w:top w:val="none" w:sz="0" w:space="0" w:color="auto"/>
        <w:left w:val="none" w:sz="0" w:space="0" w:color="auto"/>
        <w:bottom w:val="none" w:sz="0" w:space="0" w:color="auto"/>
        <w:right w:val="none" w:sz="0" w:space="0" w:color="auto"/>
      </w:divBdr>
    </w:div>
    <w:div w:id="1278023279">
      <w:bodyDiv w:val="1"/>
      <w:marLeft w:val="0"/>
      <w:marRight w:val="0"/>
      <w:marTop w:val="0"/>
      <w:marBottom w:val="0"/>
      <w:divBdr>
        <w:top w:val="none" w:sz="0" w:space="0" w:color="auto"/>
        <w:left w:val="none" w:sz="0" w:space="0" w:color="auto"/>
        <w:bottom w:val="none" w:sz="0" w:space="0" w:color="auto"/>
        <w:right w:val="none" w:sz="0" w:space="0" w:color="auto"/>
      </w:divBdr>
    </w:div>
    <w:div w:id="1279293866">
      <w:bodyDiv w:val="1"/>
      <w:marLeft w:val="0"/>
      <w:marRight w:val="0"/>
      <w:marTop w:val="0"/>
      <w:marBottom w:val="0"/>
      <w:divBdr>
        <w:top w:val="none" w:sz="0" w:space="0" w:color="auto"/>
        <w:left w:val="none" w:sz="0" w:space="0" w:color="auto"/>
        <w:bottom w:val="none" w:sz="0" w:space="0" w:color="auto"/>
        <w:right w:val="none" w:sz="0" w:space="0" w:color="auto"/>
      </w:divBdr>
    </w:div>
    <w:div w:id="1279295238">
      <w:bodyDiv w:val="1"/>
      <w:marLeft w:val="0"/>
      <w:marRight w:val="0"/>
      <w:marTop w:val="0"/>
      <w:marBottom w:val="0"/>
      <w:divBdr>
        <w:top w:val="none" w:sz="0" w:space="0" w:color="auto"/>
        <w:left w:val="none" w:sz="0" w:space="0" w:color="auto"/>
        <w:bottom w:val="none" w:sz="0" w:space="0" w:color="auto"/>
        <w:right w:val="none" w:sz="0" w:space="0" w:color="auto"/>
      </w:divBdr>
    </w:div>
    <w:div w:id="1280063700">
      <w:bodyDiv w:val="1"/>
      <w:marLeft w:val="0"/>
      <w:marRight w:val="0"/>
      <w:marTop w:val="0"/>
      <w:marBottom w:val="0"/>
      <w:divBdr>
        <w:top w:val="none" w:sz="0" w:space="0" w:color="auto"/>
        <w:left w:val="none" w:sz="0" w:space="0" w:color="auto"/>
        <w:bottom w:val="none" w:sz="0" w:space="0" w:color="auto"/>
        <w:right w:val="none" w:sz="0" w:space="0" w:color="auto"/>
      </w:divBdr>
    </w:div>
    <w:div w:id="1280264153">
      <w:bodyDiv w:val="1"/>
      <w:marLeft w:val="0"/>
      <w:marRight w:val="0"/>
      <w:marTop w:val="0"/>
      <w:marBottom w:val="0"/>
      <w:divBdr>
        <w:top w:val="none" w:sz="0" w:space="0" w:color="auto"/>
        <w:left w:val="none" w:sz="0" w:space="0" w:color="auto"/>
        <w:bottom w:val="none" w:sz="0" w:space="0" w:color="auto"/>
        <w:right w:val="none" w:sz="0" w:space="0" w:color="auto"/>
      </w:divBdr>
    </w:div>
    <w:div w:id="1280455151">
      <w:bodyDiv w:val="1"/>
      <w:marLeft w:val="0"/>
      <w:marRight w:val="0"/>
      <w:marTop w:val="0"/>
      <w:marBottom w:val="0"/>
      <w:divBdr>
        <w:top w:val="none" w:sz="0" w:space="0" w:color="auto"/>
        <w:left w:val="none" w:sz="0" w:space="0" w:color="auto"/>
        <w:bottom w:val="none" w:sz="0" w:space="0" w:color="auto"/>
        <w:right w:val="none" w:sz="0" w:space="0" w:color="auto"/>
      </w:divBdr>
    </w:div>
    <w:div w:id="1280599788">
      <w:bodyDiv w:val="1"/>
      <w:marLeft w:val="0"/>
      <w:marRight w:val="0"/>
      <w:marTop w:val="0"/>
      <w:marBottom w:val="0"/>
      <w:divBdr>
        <w:top w:val="none" w:sz="0" w:space="0" w:color="auto"/>
        <w:left w:val="none" w:sz="0" w:space="0" w:color="auto"/>
        <w:bottom w:val="none" w:sz="0" w:space="0" w:color="auto"/>
        <w:right w:val="none" w:sz="0" w:space="0" w:color="auto"/>
      </w:divBdr>
    </w:div>
    <w:div w:id="1281063017">
      <w:bodyDiv w:val="1"/>
      <w:marLeft w:val="0"/>
      <w:marRight w:val="0"/>
      <w:marTop w:val="0"/>
      <w:marBottom w:val="0"/>
      <w:divBdr>
        <w:top w:val="none" w:sz="0" w:space="0" w:color="auto"/>
        <w:left w:val="none" w:sz="0" w:space="0" w:color="auto"/>
        <w:bottom w:val="none" w:sz="0" w:space="0" w:color="auto"/>
        <w:right w:val="none" w:sz="0" w:space="0" w:color="auto"/>
      </w:divBdr>
    </w:div>
    <w:div w:id="1281719095">
      <w:bodyDiv w:val="1"/>
      <w:marLeft w:val="0"/>
      <w:marRight w:val="0"/>
      <w:marTop w:val="0"/>
      <w:marBottom w:val="0"/>
      <w:divBdr>
        <w:top w:val="none" w:sz="0" w:space="0" w:color="auto"/>
        <w:left w:val="none" w:sz="0" w:space="0" w:color="auto"/>
        <w:bottom w:val="none" w:sz="0" w:space="0" w:color="auto"/>
        <w:right w:val="none" w:sz="0" w:space="0" w:color="auto"/>
      </w:divBdr>
    </w:div>
    <w:div w:id="1282028369">
      <w:bodyDiv w:val="1"/>
      <w:marLeft w:val="0"/>
      <w:marRight w:val="0"/>
      <w:marTop w:val="0"/>
      <w:marBottom w:val="0"/>
      <w:divBdr>
        <w:top w:val="none" w:sz="0" w:space="0" w:color="auto"/>
        <w:left w:val="none" w:sz="0" w:space="0" w:color="auto"/>
        <w:bottom w:val="none" w:sz="0" w:space="0" w:color="auto"/>
        <w:right w:val="none" w:sz="0" w:space="0" w:color="auto"/>
      </w:divBdr>
    </w:div>
    <w:div w:id="1284312219">
      <w:bodyDiv w:val="1"/>
      <w:marLeft w:val="0"/>
      <w:marRight w:val="0"/>
      <w:marTop w:val="0"/>
      <w:marBottom w:val="0"/>
      <w:divBdr>
        <w:top w:val="none" w:sz="0" w:space="0" w:color="auto"/>
        <w:left w:val="none" w:sz="0" w:space="0" w:color="auto"/>
        <w:bottom w:val="none" w:sz="0" w:space="0" w:color="auto"/>
        <w:right w:val="none" w:sz="0" w:space="0" w:color="auto"/>
      </w:divBdr>
    </w:div>
    <w:div w:id="1284532884">
      <w:bodyDiv w:val="1"/>
      <w:marLeft w:val="0"/>
      <w:marRight w:val="0"/>
      <w:marTop w:val="0"/>
      <w:marBottom w:val="0"/>
      <w:divBdr>
        <w:top w:val="none" w:sz="0" w:space="0" w:color="auto"/>
        <w:left w:val="none" w:sz="0" w:space="0" w:color="auto"/>
        <w:bottom w:val="none" w:sz="0" w:space="0" w:color="auto"/>
        <w:right w:val="none" w:sz="0" w:space="0" w:color="auto"/>
      </w:divBdr>
    </w:div>
    <w:div w:id="1284767906">
      <w:bodyDiv w:val="1"/>
      <w:marLeft w:val="0"/>
      <w:marRight w:val="0"/>
      <w:marTop w:val="0"/>
      <w:marBottom w:val="0"/>
      <w:divBdr>
        <w:top w:val="none" w:sz="0" w:space="0" w:color="auto"/>
        <w:left w:val="none" w:sz="0" w:space="0" w:color="auto"/>
        <w:bottom w:val="none" w:sz="0" w:space="0" w:color="auto"/>
        <w:right w:val="none" w:sz="0" w:space="0" w:color="auto"/>
      </w:divBdr>
    </w:div>
    <w:div w:id="1285623086">
      <w:bodyDiv w:val="1"/>
      <w:marLeft w:val="0"/>
      <w:marRight w:val="0"/>
      <w:marTop w:val="0"/>
      <w:marBottom w:val="0"/>
      <w:divBdr>
        <w:top w:val="none" w:sz="0" w:space="0" w:color="auto"/>
        <w:left w:val="none" w:sz="0" w:space="0" w:color="auto"/>
        <w:bottom w:val="none" w:sz="0" w:space="0" w:color="auto"/>
        <w:right w:val="none" w:sz="0" w:space="0" w:color="auto"/>
      </w:divBdr>
    </w:div>
    <w:div w:id="1286080178">
      <w:bodyDiv w:val="1"/>
      <w:marLeft w:val="0"/>
      <w:marRight w:val="0"/>
      <w:marTop w:val="0"/>
      <w:marBottom w:val="0"/>
      <w:divBdr>
        <w:top w:val="none" w:sz="0" w:space="0" w:color="auto"/>
        <w:left w:val="none" w:sz="0" w:space="0" w:color="auto"/>
        <w:bottom w:val="none" w:sz="0" w:space="0" w:color="auto"/>
        <w:right w:val="none" w:sz="0" w:space="0" w:color="auto"/>
      </w:divBdr>
    </w:div>
    <w:div w:id="1286086311">
      <w:bodyDiv w:val="1"/>
      <w:marLeft w:val="0"/>
      <w:marRight w:val="0"/>
      <w:marTop w:val="0"/>
      <w:marBottom w:val="0"/>
      <w:divBdr>
        <w:top w:val="none" w:sz="0" w:space="0" w:color="auto"/>
        <w:left w:val="none" w:sz="0" w:space="0" w:color="auto"/>
        <w:bottom w:val="none" w:sz="0" w:space="0" w:color="auto"/>
        <w:right w:val="none" w:sz="0" w:space="0" w:color="auto"/>
      </w:divBdr>
    </w:div>
    <w:div w:id="1286305597">
      <w:bodyDiv w:val="1"/>
      <w:marLeft w:val="0"/>
      <w:marRight w:val="0"/>
      <w:marTop w:val="0"/>
      <w:marBottom w:val="0"/>
      <w:divBdr>
        <w:top w:val="none" w:sz="0" w:space="0" w:color="auto"/>
        <w:left w:val="none" w:sz="0" w:space="0" w:color="auto"/>
        <w:bottom w:val="none" w:sz="0" w:space="0" w:color="auto"/>
        <w:right w:val="none" w:sz="0" w:space="0" w:color="auto"/>
      </w:divBdr>
    </w:div>
    <w:div w:id="1286739481">
      <w:bodyDiv w:val="1"/>
      <w:marLeft w:val="0"/>
      <w:marRight w:val="0"/>
      <w:marTop w:val="0"/>
      <w:marBottom w:val="0"/>
      <w:divBdr>
        <w:top w:val="none" w:sz="0" w:space="0" w:color="auto"/>
        <w:left w:val="none" w:sz="0" w:space="0" w:color="auto"/>
        <w:bottom w:val="none" w:sz="0" w:space="0" w:color="auto"/>
        <w:right w:val="none" w:sz="0" w:space="0" w:color="auto"/>
      </w:divBdr>
    </w:div>
    <w:div w:id="1286740770">
      <w:bodyDiv w:val="1"/>
      <w:marLeft w:val="0"/>
      <w:marRight w:val="0"/>
      <w:marTop w:val="0"/>
      <w:marBottom w:val="0"/>
      <w:divBdr>
        <w:top w:val="none" w:sz="0" w:space="0" w:color="auto"/>
        <w:left w:val="none" w:sz="0" w:space="0" w:color="auto"/>
        <w:bottom w:val="none" w:sz="0" w:space="0" w:color="auto"/>
        <w:right w:val="none" w:sz="0" w:space="0" w:color="auto"/>
      </w:divBdr>
    </w:div>
    <w:div w:id="1287271778">
      <w:bodyDiv w:val="1"/>
      <w:marLeft w:val="0"/>
      <w:marRight w:val="0"/>
      <w:marTop w:val="0"/>
      <w:marBottom w:val="0"/>
      <w:divBdr>
        <w:top w:val="none" w:sz="0" w:space="0" w:color="auto"/>
        <w:left w:val="none" w:sz="0" w:space="0" w:color="auto"/>
        <w:bottom w:val="none" w:sz="0" w:space="0" w:color="auto"/>
        <w:right w:val="none" w:sz="0" w:space="0" w:color="auto"/>
      </w:divBdr>
    </w:div>
    <w:div w:id="1287782543">
      <w:bodyDiv w:val="1"/>
      <w:marLeft w:val="0"/>
      <w:marRight w:val="0"/>
      <w:marTop w:val="0"/>
      <w:marBottom w:val="0"/>
      <w:divBdr>
        <w:top w:val="none" w:sz="0" w:space="0" w:color="auto"/>
        <w:left w:val="none" w:sz="0" w:space="0" w:color="auto"/>
        <w:bottom w:val="none" w:sz="0" w:space="0" w:color="auto"/>
        <w:right w:val="none" w:sz="0" w:space="0" w:color="auto"/>
      </w:divBdr>
    </w:div>
    <w:div w:id="1288584077">
      <w:bodyDiv w:val="1"/>
      <w:marLeft w:val="0"/>
      <w:marRight w:val="0"/>
      <w:marTop w:val="0"/>
      <w:marBottom w:val="0"/>
      <w:divBdr>
        <w:top w:val="none" w:sz="0" w:space="0" w:color="auto"/>
        <w:left w:val="none" w:sz="0" w:space="0" w:color="auto"/>
        <w:bottom w:val="none" w:sz="0" w:space="0" w:color="auto"/>
        <w:right w:val="none" w:sz="0" w:space="0" w:color="auto"/>
      </w:divBdr>
    </w:div>
    <w:div w:id="1288704375">
      <w:bodyDiv w:val="1"/>
      <w:marLeft w:val="0"/>
      <w:marRight w:val="0"/>
      <w:marTop w:val="0"/>
      <w:marBottom w:val="0"/>
      <w:divBdr>
        <w:top w:val="none" w:sz="0" w:space="0" w:color="auto"/>
        <w:left w:val="none" w:sz="0" w:space="0" w:color="auto"/>
        <w:bottom w:val="none" w:sz="0" w:space="0" w:color="auto"/>
        <w:right w:val="none" w:sz="0" w:space="0" w:color="auto"/>
      </w:divBdr>
    </w:div>
    <w:div w:id="1288704768">
      <w:bodyDiv w:val="1"/>
      <w:marLeft w:val="0"/>
      <w:marRight w:val="0"/>
      <w:marTop w:val="0"/>
      <w:marBottom w:val="0"/>
      <w:divBdr>
        <w:top w:val="none" w:sz="0" w:space="0" w:color="auto"/>
        <w:left w:val="none" w:sz="0" w:space="0" w:color="auto"/>
        <w:bottom w:val="none" w:sz="0" w:space="0" w:color="auto"/>
        <w:right w:val="none" w:sz="0" w:space="0" w:color="auto"/>
      </w:divBdr>
    </w:div>
    <w:div w:id="1289700950">
      <w:bodyDiv w:val="1"/>
      <w:marLeft w:val="0"/>
      <w:marRight w:val="0"/>
      <w:marTop w:val="0"/>
      <w:marBottom w:val="0"/>
      <w:divBdr>
        <w:top w:val="none" w:sz="0" w:space="0" w:color="auto"/>
        <w:left w:val="none" w:sz="0" w:space="0" w:color="auto"/>
        <w:bottom w:val="none" w:sz="0" w:space="0" w:color="auto"/>
        <w:right w:val="none" w:sz="0" w:space="0" w:color="auto"/>
      </w:divBdr>
    </w:div>
    <w:div w:id="1290673521">
      <w:bodyDiv w:val="1"/>
      <w:marLeft w:val="0"/>
      <w:marRight w:val="0"/>
      <w:marTop w:val="0"/>
      <w:marBottom w:val="0"/>
      <w:divBdr>
        <w:top w:val="none" w:sz="0" w:space="0" w:color="auto"/>
        <w:left w:val="none" w:sz="0" w:space="0" w:color="auto"/>
        <w:bottom w:val="none" w:sz="0" w:space="0" w:color="auto"/>
        <w:right w:val="none" w:sz="0" w:space="0" w:color="auto"/>
      </w:divBdr>
    </w:div>
    <w:div w:id="1290935968">
      <w:bodyDiv w:val="1"/>
      <w:marLeft w:val="0"/>
      <w:marRight w:val="0"/>
      <w:marTop w:val="0"/>
      <w:marBottom w:val="0"/>
      <w:divBdr>
        <w:top w:val="none" w:sz="0" w:space="0" w:color="auto"/>
        <w:left w:val="none" w:sz="0" w:space="0" w:color="auto"/>
        <w:bottom w:val="none" w:sz="0" w:space="0" w:color="auto"/>
        <w:right w:val="none" w:sz="0" w:space="0" w:color="auto"/>
      </w:divBdr>
    </w:div>
    <w:div w:id="1291863977">
      <w:bodyDiv w:val="1"/>
      <w:marLeft w:val="0"/>
      <w:marRight w:val="0"/>
      <w:marTop w:val="0"/>
      <w:marBottom w:val="0"/>
      <w:divBdr>
        <w:top w:val="none" w:sz="0" w:space="0" w:color="auto"/>
        <w:left w:val="none" w:sz="0" w:space="0" w:color="auto"/>
        <w:bottom w:val="none" w:sz="0" w:space="0" w:color="auto"/>
        <w:right w:val="none" w:sz="0" w:space="0" w:color="auto"/>
      </w:divBdr>
    </w:div>
    <w:div w:id="1292244628">
      <w:bodyDiv w:val="1"/>
      <w:marLeft w:val="0"/>
      <w:marRight w:val="0"/>
      <w:marTop w:val="0"/>
      <w:marBottom w:val="0"/>
      <w:divBdr>
        <w:top w:val="none" w:sz="0" w:space="0" w:color="auto"/>
        <w:left w:val="none" w:sz="0" w:space="0" w:color="auto"/>
        <w:bottom w:val="none" w:sz="0" w:space="0" w:color="auto"/>
        <w:right w:val="none" w:sz="0" w:space="0" w:color="auto"/>
      </w:divBdr>
    </w:div>
    <w:div w:id="1292319197">
      <w:bodyDiv w:val="1"/>
      <w:marLeft w:val="0"/>
      <w:marRight w:val="0"/>
      <w:marTop w:val="0"/>
      <w:marBottom w:val="0"/>
      <w:divBdr>
        <w:top w:val="none" w:sz="0" w:space="0" w:color="auto"/>
        <w:left w:val="none" w:sz="0" w:space="0" w:color="auto"/>
        <w:bottom w:val="none" w:sz="0" w:space="0" w:color="auto"/>
        <w:right w:val="none" w:sz="0" w:space="0" w:color="auto"/>
      </w:divBdr>
    </w:div>
    <w:div w:id="1294747501">
      <w:bodyDiv w:val="1"/>
      <w:marLeft w:val="0"/>
      <w:marRight w:val="0"/>
      <w:marTop w:val="0"/>
      <w:marBottom w:val="0"/>
      <w:divBdr>
        <w:top w:val="none" w:sz="0" w:space="0" w:color="auto"/>
        <w:left w:val="none" w:sz="0" w:space="0" w:color="auto"/>
        <w:bottom w:val="none" w:sz="0" w:space="0" w:color="auto"/>
        <w:right w:val="none" w:sz="0" w:space="0" w:color="auto"/>
      </w:divBdr>
    </w:div>
    <w:div w:id="1295335768">
      <w:bodyDiv w:val="1"/>
      <w:marLeft w:val="0"/>
      <w:marRight w:val="0"/>
      <w:marTop w:val="0"/>
      <w:marBottom w:val="0"/>
      <w:divBdr>
        <w:top w:val="none" w:sz="0" w:space="0" w:color="auto"/>
        <w:left w:val="none" w:sz="0" w:space="0" w:color="auto"/>
        <w:bottom w:val="none" w:sz="0" w:space="0" w:color="auto"/>
        <w:right w:val="none" w:sz="0" w:space="0" w:color="auto"/>
      </w:divBdr>
    </w:div>
    <w:div w:id="1296064085">
      <w:bodyDiv w:val="1"/>
      <w:marLeft w:val="0"/>
      <w:marRight w:val="0"/>
      <w:marTop w:val="0"/>
      <w:marBottom w:val="0"/>
      <w:divBdr>
        <w:top w:val="none" w:sz="0" w:space="0" w:color="auto"/>
        <w:left w:val="none" w:sz="0" w:space="0" w:color="auto"/>
        <w:bottom w:val="none" w:sz="0" w:space="0" w:color="auto"/>
        <w:right w:val="none" w:sz="0" w:space="0" w:color="auto"/>
      </w:divBdr>
    </w:div>
    <w:div w:id="1296368814">
      <w:bodyDiv w:val="1"/>
      <w:marLeft w:val="0"/>
      <w:marRight w:val="0"/>
      <w:marTop w:val="0"/>
      <w:marBottom w:val="0"/>
      <w:divBdr>
        <w:top w:val="none" w:sz="0" w:space="0" w:color="auto"/>
        <w:left w:val="none" w:sz="0" w:space="0" w:color="auto"/>
        <w:bottom w:val="none" w:sz="0" w:space="0" w:color="auto"/>
        <w:right w:val="none" w:sz="0" w:space="0" w:color="auto"/>
      </w:divBdr>
    </w:div>
    <w:div w:id="1296451986">
      <w:bodyDiv w:val="1"/>
      <w:marLeft w:val="0"/>
      <w:marRight w:val="0"/>
      <w:marTop w:val="0"/>
      <w:marBottom w:val="0"/>
      <w:divBdr>
        <w:top w:val="none" w:sz="0" w:space="0" w:color="auto"/>
        <w:left w:val="none" w:sz="0" w:space="0" w:color="auto"/>
        <w:bottom w:val="none" w:sz="0" w:space="0" w:color="auto"/>
        <w:right w:val="none" w:sz="0" w:space="0" w:color="auto"/>
      </w:divBdr>
    </w:div>
    <w:div w:id="1297030372">
      <w:bodyDiv w:val="1"/>
      <w:marLeft w:val="0"/>
      <w:marRight w:val="0"/>
      <w:marTop w:val="0"/>
      <w:marBottom w:val="0"/>
      <w:divBdr>
        <w:top w:val="none" w:sz="0" w:space="0" w:color="auto"/>
        <w:left w:val="none" w:sz="0" w:space="0" w:color="auto"/>
        <w:bottom w:val="none" w:sz="0" w:space="0" w:color="auto"/>
        <w:right w:val="none" w:sz="0" w:space="0" w:color="auto"/>
      </w:divBdr>
    </w:div>
    <w:div w:id="1297174861">
      <w:bodyDiv w:val="1"/>
      <w:marLeft w:val="0"/>
      <w:marRight w:val="0"/>
      <w:marTop w:val="0"/>
      <w:marBottom w:val="0"/>
      <w:divBdr>
        <w:top w:val="none" w:sz="0" w:space="0" w:color="auto"/>
        <w:left w:val="none" w:sz="0" w:space="0" w:color="auto"/>
        <w:bottom w:val="none" w:sz="0" w:space="0" w:color="auto"/>
        <w:right w:val="none" w:sz="0" w:space="0" w:color="auto"/>
      </w:divBdr>
    </w:div>
    <w:div w:id="1297176375">
      <w:bodyDiv w:val="1"/>
      <w:marLeft w:val="0"/>
      <w:marRight w:val="0"/>
      <w:marTop w:val="0"/>
      <w:marBottom w:val="0"/>
      <w:divBdr>
        <w:top w:val="none" w:sz="0" w:space="0" w:color="auto"/>
        <w:left w:val="none" w:sz="0" w:space="0" w:color="auto"/>
        <w:bottom w:val="none" w:sz="0" w:space="0" w:color="auto"/>
        <w:right w:val="none" w:sz="0" w:space="0" w:color="auto"/>
      </w:divBdr>
    </w:div>
    <w:div w:id="1297301516">
      <w:bodyDiv w:val="1"/>
      <w:marLeft w:val="0"/>
      <w:marRight w:val="0"/>
      <w:marTop w:val="0"/>
      <w:marBottom w:val="0"/>
      <w:divBdr>
        <w:top w:val="none" w:sz="0" w:space="0" w:color="auto"/>
        <w:left w:val="none" w:sz="0" w:space="0" w:color="auto"/>
        <w:bottom w:val="none" w:sz="0" w:space="0" w:color="auto"/>
        <w:right w:val="none" w:sz="0" w:space="0" w:color="auto"/>
      </w:divBdr>
    </w:div>
    <w:div w:id="1299190822">
      <w:bodyDiv w:val="1"/>
      <w:marLeft w:val="0"/>
      <w:marRight w:val="0"/>
      <w:marTop w:val="0"/>
      <w:marBottom w:val="0"/>
      <w:divBdr>
        <w:top w:val="none" w:sz="0" w:space="0" w:color="auto"/>
        <w:left w:val="none" w:sz="0" w:space="0" w:color="auto"/>
        <w:bottom w:val="none" w:sz="0" w:space="0" w:color="auto"/>
        <w:right w:val="none" w:sz="0" w:space="0" w:color="auto"/>
      </w:divBdr>
    </w:div>
    <w:div w:id="1299455541">
      <w:bodyDiv w:val="1"/>
      <w:marLeft w:val="0"/>
      <w:marRight w:val="0"/>
      <w:marTop w:val="0"/>
      <w:marBottom w:val="0"/>
      <w:divBdr>
        <w:top w:val="none" w:sz="0" w:space="0" w:color="auto"/>
        <w:left w:val="none" w:sz="0" w:space="0" w:color="auto"/>
        <w:bottom w:val="none" w:sz="0" w:space="0" w:color="auto"/>
        <w:right w:val="none" w:sz="0" w:space="0" w:color="auto"/>
      </w:divBdr>
    </w:div>
    <w:div w:id="1299992277">
      <w:bodyDiv w:val="1"/>
      <w:marLeft w:val="0"/>
      <w:marRight w:val="0"/>
      <w:marTop w:val="0"/>
      <w:marBottom w:val="0"/>
      <w:divBdr>
        <w:top w:val="none" w:sz="0" w:space="0" w:color="auto"/>
        <w:left w:val="none" w:sz="0" w:space="0" w:color="auto"/>
        <w:bottom w:val="none" w:sz="0" w:space="0" w:color="auto"/>
        <w:right w:val="none" w:sz="0" w:space="0" w:color="auto"/>
      </w:divBdr>
    </w:div>
    <w:div w:id="1300300100">
      <w:bodyDiv w:val="1"/>
      <w:marLeft w:val="0"/>
      <w:marRight w:val="0"/>
      <w:marTop w:val="0"/>
      <w:marBottom w:val="0"/>
      <w:divBdr>
        <w:top w:val="none" w:sz="0" w:space="0" w:color="auto"/>
        <w:left w:val="none" w:sz="0" w:space="0" w:color="auto"/>
        <w:bottom w:val="none" w:sz="0" w:space="0" w:color="auto"/>
        <w:right w:val="none" w:sz="0" w:space="0" w:color="auto"/>
      </w:divBdr>
    </w:div>
    <w:div w:id="1300499851">
      <w:bodyDiv w:val="1"/>
      <w:marLeft w:val="0"/>
      <w:marRight w:val="0"/>
      <w:marTop w:val="0"/>
      <w:marBottom w:val="0"/>
      <w:divBdr>
        <w:top w:val="none" w:sz="0" w:space="0" w:color="auto"/>
        <w:left w:val="none" w:sz="0" w:space="0" w:color="auto"/>
        <w:bottom w:val="none" w:sz="0" w:space="0" w:color="auto"/>
        <w:right w:val="none" w:sz="0" w:space="0" w:color="auto"/>
      </w:divBdr>
    </w:div>
    <w:div w:id="1300693635">
      <w:bodyDiv w:val="1"/>
      <w:marLeft w:val="0"/>
      <w:marRight w:val="0"/>
      <w:marTop w:val="0"/>
      <w:marBottom w:val="0"/>
      <w:divBdr>
        <w:top w:val="none" w:sz="0" w:space="0" w:color="auto"/>
        <w:left w:val="none" w:sz="0" w:space="0" w:color="auto"/>
        <w:bottom w:val="none" w:sz="0" w:space="0" w:color="auto"/>
        <w:right w:val="none" w:sz="0" w:space="0" w:color="auto"/>
      </w:divBdr>
    </w:div>
    <w:div w:id="1301884154">
      <w:bodyDiv w:val="1"/>
      <w:marLeft w:val="0"/>
      <w:marRight w:val="0"/>
      <w:marTop w:val="0"/>
      <w:marBottom w:val="0"/>
      <w:divBdr>
        <w:top w:val="none" w:sz="0" w:space="0" w:color="auto"/>
        <w:left w:val="none" w:sz="0" w:space="0" w:color="auto"/>
        <w:bottom w:val="none" w:sz="0" w:space="0" w:color="auto"/>
        <w:right w:val="none" w:sz="0" w:space="0" w:color="auto"/>
      </w:divBdr>
    </w:div>
    <w:div w:id="1302155232">
      <w:bodyDiv w:val="1"/>
      <w:marLeft w:val="0"/>
      <w:marRight w:val="0"/>
      <w:marTop w:val="0"/>
      <w:marBottom w:val="0"/>
      <w:divBdr>
        <w:top w:val="none" w:sz="0" w:space="0" w:color="auto"/>
        <w:left w:val="none" w:sz="0" w:space="0" w:color="auto"/>
        <w:bottom w:val="none" w:sz="0" w:space="0" w:color="auto"/>
        <w:right w:val="none" w:sz="0" w:space="0" w:color="auto"/>
      </w:divBdr>
    </w:div>
    <w:div w:id="1303192616">
      <w:bodyDiv w:val="1"/>
      <w:marLeft w:val="0"/>
      <w:marRight w:val="0"/>
      <w:marTop w:val="0"/>
      <w:marBottom w:val="0"/>
      <w:divBdr>
        <w:top w:val="none" w:sz="0" w:space="0" w:color="auto"/>
        <w:left w:val="none" w:sz="0" w:space="0" w:color="auto"/>
        <w:bottom w:val="none" w:sz="0" w:space="0" w:color="auto"/>
        <w:right w:val="none" w:sz="0" w:space="0" w:color="auto"/>
      </w:divBdr>
    </w:div>
    <w:div w:id="1303383756">
      <w:bodyDiv w:val="1"/>
      <w:marLeft w:val="0"/>
      <w:marRight w:val="0"/>
      <w:marTop w:val="0"/>
      <w:marBottom w:val="0"/>
      <w:divBdr>
        <w:top w:val="none" w:sz="0" w:space="0" w:color="auto"/>
        <w:left w:val="none" w:sz="0" w:space="0" w:color="auto"/>
        <w:bottom w:val="none" w:sz="0" w:space="0" w:color="auto"/>
        <w:right w:val="none" w:sz="0" w:space="0" w:color="auto"/>
      </w:divBdr>
    </w:div>
    <w:div w:id="1303536660">
      <w:bodyDiv w:val="1"/>
      <w:marLeft w:val="0"/>
      <w:marRight w:val="0"/>
      <w:marTop w:val="0"/>
      <w:marBottom w:val="0"/>
      <w:divBdr>
        <w:top w:val="none" w:sz="0" w:space="0" w:color="auto"/>
        <w:left w:val="none" w:sz="0" w:space="0" w:color="auto"/>
        <w:bottom w:val="none" w:sz="0" w:space="0" w:color="auto"/>
        <w:right w:val="none" w:sz="0" w:space="0" w:color="auto"/>
      </w:divBdr>
    </w:div>
    <w:div w:id="1304198602">
      <w:bodyDiv w:val="1"/>
      <w:marLeft w:val="0"/>
      <w:marRight w:val="0"/>
      <w:marTop w:val="0"/>
      <w:marBottom w:val="0"/>
      <w:divBdr>
        <w:top w:val="none" w:sz="0" w:space="0" w:color="auto"/>
        <w:left w:val="none" w:sz="0" w:space="0" w:color="auto"/>
        <w:bottom w:val="none" w:sz="0" w:space="0" w:color="auto"/>
        <w:right w:val="none" w:sz="0" w:space="0" w:color="auto"/>
      </w:divBdr>
    </w:div>
    <w:div w:id="1304461049">
      <w:bodyDiv w:val="1"/>
      <w:marLeft w:val="0"/>
      <w:marRight w:val="0"/>
      <w:marTop w:val="0"/>
      <w:marBottom w:val="0"/>
      <w:divBdr>
        <w:top w:val="none" w:sz="0" w:space="0" w:color="auto"/>
        <w:left w:val="none" w:sz="0" w:space="0" w:color="auto"/>
        <w:bottom w:val="none" w:sz="0" w:space="0" w:color="auto"/>
        <w:right w:val="none" w:sz="0" w:space="0" w:color="auto"/>
      </w:divBdr>
    </w:div>
    <w:div w:id="1305240004">
      <w:bodyDiv w:val="1"/>
      <w:marLeft w:val="0"/>
      <w:marRight w:val="0"/>
      <w:marTop w:val="0"/>
      <w:marBottom w:val="0"/>
      <w:divBdr>
        <w:top w:val="none" w:sz="0" w:space="0" w:color="auto"/>
        <w:left w:val="none" w:sz="0" w:space="0" w:color="auto"/>
        <w:bottom w:val="none" w:sz="0" w:space="0" w:color="auto"/>
        <w:right w:val="none" w:sz="0" w:space="0" w:color="auto"/>
      </w:divBdr>
    </w:div>
    <w:div w:id="1305353081">
      <w:bodyDiv w:val="1"/>
      <w:marLeft w:val="0"/>
      <w:marRight w:val="0"/>
      <w:marTop w:val="0"/>
      <w:marBottom w:val="0"/>
      <w:divBdr>
        <w:top w:val="none" w:sz="0" w:space="0" w:color="auto"/>
        <w:left w:val="none" w:sz="0" w:space="0" w:color="auto"/>
        <w:bottom w:val="none" w:sz="0" w:space="0" w:color="auto"/>
        <w:right w:val="none" w:sz="0" w:space="0" w:color="auto"/>
      </w:divBdr>
    </w:div>
    <w:div w:id="1307392702">
      <w:bodyDiv w:val="1"/>
      <w:marLeft w:val="0"/>
      <w:marRight w:val="0"/>
      <w:marTop w:val="0"/>
      <w:marBottom w:val="0"/>
      <w:divBdr>
        <w:top w:val="none" w:sz="0" w:space="0" w:color="auto"/>
        <w:left w:val="none" w:sz="0" w:space="0" w:color="auto"/>
        <w:bottom w:val="none" w:sz="0" w:space="0" w:color="auto"/>
        <w:right w:val="none" w:sz="0" w:space="0" w:color="auto"/>
      </w:divBdr>
    </w:div>
    <w:div w:id="1308588826">
      <w:bodyDiv w:val="1"/>
      <w:marLeft w:val="0"/>
      <w:marRight w:val="0"/>
      <w:marTop w:val="0"/>
      <w:marBottom w:val="0"/>
      <w:divBdr>
        <w:top w:val="none" w:sz="0" w:space="0" w:color="auto"/>
        <w:left w:val="none" w:sz="0" w:space="0" w:color="auto"/>
        <w:bottom w:val="none" w:sz="0" w:space="0" w:color="auto"/>
        <w:right w:val="none" w:sz="0" w:space="0" w:color="auto"/>
      </w:divBdr>
    </w:div>
    <w:div w:id="1309628940">
      <w:bodyDiv w:val="1"/>
      <w:marLeft w:val="0"/>
      <w:marRight w:val="0"/>
      <w:marTop w:val="0"/>
      <w:marBottom w:val="0"/>
      <w:divBdr>
        <w:top w:val="none" w:sz="0" w:space="0" w:color="auto"/>
        <w:left w:val="none" w:sz="0" w:space="0" w:color="auto"/>
        <w:bottom w:val="none" w:sz="0" w:space="0" w:color="auto"/>
        <w:right w:val="none" w:sz="0" w:space="0" w:color="auto"/>
      </w:divBdr>
    </w:div>
    <w:div w:id="1309743316">
      <w:bodyDiv w:val="1"/>
      <w:marLeft w:val="0"/>
      <w:marRight w:val="0"/>
      <w:marTop w:val="0"/>
      <w:marBottom w:val="0"/>
      <w:divBdr>
        <w:top w:val="none" w:sz="0" w:space="0" w:color="auto"/>
        <w:left w:val="none" w:sz="0" w:space="0" w:color="auto"/>
        <w:bottom w:val="none" w:sz="0" w:space="0" w:color="auto"/>
        <w:right w:val="none" w:sz="0" w:space="0" w:color="auto"/>
      </w:divBdr>
    </w:div>
    <w:div w:id="1309869058">
      <w:bodyDiv w:val="1"/>
      <w:marLeft w:val="0"/>
      <w:marRight w:val="0"/>
      <w:marTop w:val="0"/>
      <w:marBottom w:val="0"/>
      <w:divBdr>
        <w:top w:val="none" w:sz="0" w:space="0" w:color="auto"/>
        <w:left w:val="none" w:sz="0" w:space="0" w:color="auto"/>
        <w:bottom w:val="none" w:sz="0" w:space="0" w:color="auto"/>
        <w:right w:val="none" w:sz="0" w:space="0" w:color="auto"/>
      </w:divBdr>
    </w:div>
    <w:div w:id="1310355229">
      <w:bodyDiv w:val="1"/>
      <w:marLeft w:val="0"/>
      <w:marRight w:val="0"/>
      <w:marTop w:val="0"/>
      <w:marBottom w:val="0"/>
      <w:divBdr>
        <w:top w:val="none" w:sz="0" w:space="0" w:color="auto"/>
        <w:left w:val="none" w:sz="0" w:space="0" w:color="auto"/>
        <w:bottom w:val="none" w:sz="0" w:space="0" w:color="auto"/>
        <w:right w:val="none" w:sz="0" w:space="0" w:color="auto"/>
      </w:divBdr>
    </w:div>
    <w:div w:id="1310940074">
      <w:bodyDiv w:val="1"/>
      <w:marLeft w:val="0"/>
      <w:marRight w:val="0"/>
      <w:marTop w:val="0"/>
      <w:marBottom w:val="0"/>
      <w:divBdr>
        <w:top w:val="none" w:sz="0" w:space="0" w:color="auto"/>
        <w:left w:val="none" w:sz="0" w:space="0" w:color="auto"/>
        <w:bottom w:val="none" w:sz="0" w:space="0" w:color="auto"/>
        <w:right w:val="none" w:sz="0" w:space="0" w:color="auto"/>
      </w:divBdr>
    </w:div>
    <w:div w:id="1311059729">
      <w:bodyDiv w:val="1"/>
      <w:marLeft w:val="0"/>
      <w:marRight w:val="0"/>
      <w:marTop w:val="0"/>
      <w:marBottom w:val="0"/>
      <w:divBdr>
        <w:top w:val="none" w:sz="0" w:space="0" w:color="auto"/>
        <w:left w:val="none" w:sz="0" w:space="0" w:color="auto"/>
        <w:bottom w:val="none" w:sz="0" w:space="0" w:color="auto"/>
        <w:right w:val="none" w:sz="0" w:space="0" w:color="auto"/>
      </w:divBdr>
    </w:div>
    <w:div w:id="1311398988">
      <w:bodyDiv w:val="1"/>
      <w:marLeft w:val="0"/>
      <w:marRight w:val="0"/>
      <w:marTop w:val="0"/>
      <w:marBottom w:val="0"/>
      <w:divBdr>
        <w:top w:val="none" w:sz="0" w:space="0" w:color="auto"/>
        <w:left w:val="none" w:sz="0" w:space="0" w:color="auto"/>
        <w:bottom w:val="none" w:sz="0" w:space="0" w:color="auto"/>
        <w:right w:val="none" w:sz="0" w:space="0" w:color="auto"/>
      </w:divBdr>
    </w:div>
    <w:div w:id="1311596716">
      <w:bodyDiv w:val="1"/>
      <w:marLeft w:val="0"/>
      <w:marRight w:val="0"/>
      <w:marTop w:val="0"/>
      <w:marBottom w:val="0"/>
      <w:divBdr>
        <w:top w:val="none" w:sz="0" w:space="0" w:color="auto"/>
        <w:left w:val="none" w:sz="0" w:space="0" w:color="auto"/>
        <w:bottom w:val="none" w:sz="0" w:space="0" w:color="auto"/>
        <w:right w:val="none" w:sz="0" w:space="0" w:color="auto"/>
      </w:divBdr>
    </w:div>
    <w:div w:id="1313020376">
      <w:bodyDiv w:val="1"/>
      <w:marLeft w:val="0"/>
      <w:marRight w:val="0"/>
      <w:marTop w:val="0"/>
      <w:marBottom w:val="0"/>
      <w:divBdr>
        <w:top w:val="none" w:sz="0" w:space="0" w:color="auto"/>
        <w:left w:val="none" w:sz="0" w:space="0" w:color="auto"/>
        <w:bottom w:val="none" w:sz="0" w:space="0" w:color="auto"/>
        <w:right w:val="none" w:sz="0" w:space="0" w:color="auto"/>
      </w:divBdr>
    </w:div>
    <w:div w:id="1313099029">
      <w:bodyDiv w:val="1"/>
      <w:marLeft w:val="0"/>
      <w:marRight w:val="0"/>
      <w:marTop w:val="0"/>
      <w:marBottom w:val="0"/>
      <w:divBdr>
        <w:top w:val="none" w:sz="0" w:space="0" w:color="auto"/>
        <w:left w:val="none" w:sz="0" w:space="0" w:color="auto"/>
        <w:bottom w:val="none" w:sz="0" w:space="0" w:color="auto"/>
        <w:right w:val="none" w:sz="0" w:space="0" w:color="auto"/>
      </w:divBdr>
    </w:div>
    <w:div w:id="1313101785">
      <w:bodyDiv w:val="1"/>
      <w:marLeft w:val="0"/>
      <w:marRight w:val="0"/>
      <w:marTop w:val="0"/>
      <w:marBottom w:val="0"/>
      <w:divBdr>
        <w:top w:val="none" w:sz="0" w:space="0" w:color="auto"/>
        <w:left w:val="none" w:sz="0" w:space="0" w:color="auto"/>
        <w:bottom w:val="none" w:sz="0" w:space="0" w:color="auto"/>
        <w:right w:val="none" w:sz="0" w:space="0" w:color="auto"/>
      </w:divBdr>
    </w:div>
    <w:div w:id="1313753347">
      <w:bodyDiv w:val="1"/>
      <w:marLeft w:val="0"/>
      <w:marRight w:val="0"/>
      <w:marTop w:val="0"/>
      <w:marBottom w:val="0"/>
      <w:divBdr>
        <w:top w:val="none" w:sz="0" w:space="0" w:color="auto"/>
        <w:left w:val="none" w:sz="0" w:space="0" w:color="auto"/>
        <w:bottom w:val="none" w:sz="0" w:space="0" w:color="auto"/>
        <w:right w:val="none" w:sz="0" w:space="0" w:color="auto"/>
      </w:divBdr>
    </w:div>
    <w:div w:id="1313754916">
      <w:bodyDiv w:val="1"/>
      <w:marLeft w:val="0"/>
      <w:marRight w:val="0"/>
      <w:marTop w:val="0"/>
      <w:marBottom w:val="0"/>
      <w:divBdr>
        <w:top w:val="none" w:sz="0" w:space="0" w:color="auto"/>
        <w:left w:val="none" w:sz="0" w:space="0" w:color="auto"/>
        <w:bottom w:val="none" w:sz="0" w:space="0" w:color="auto"/>
        <w:right w:val="none" w:sz="0" w:space="0" w:color="auto"/>
      </w:divBdr>
    </w:div>
    <w:div w:id="1315910461">
      <w:bodyDiv w:val="1"/>
      <w:marLeft w:val="0"/>
      <w:marRight w:val="0"/>
      <w:marTop w:val="0"/>
      <w:marBottom w:val="0"/>
      <w:divBdr>
        <w:top w:val="none" w:sz="0" w:space="0" w:color="auto"/>
        <w:left w:val="none" w:sz="0" w:space="0" w:color="auto"/>
        <w:bottom w:val="none" w:sz="0" w:space="0" w:color="auto"/>
        <w:right w:val="none" w:sz="0" w:space="0" w:color="auto"/>
      </w:divBdr>
    </w:div>
    <w:div w:id="1316958284">
      <w:bodyDiv w:val="1"/>
      <w:marLeft w:val="0"/>
      <w:marRight w:val="0"/>
      <w:marTop w:val="0"/>
      <w:marBottom w:val="0"/>
      <w:divBdr>
        <w:top w:val="none" w:sz="0" w:space="0" w:color="auto"/>
        <w:left w:val="none" w:sz="0" w:space="0" w:color="auto"/>
        <w:bottom w:val="none" w:sz="0" w:space="0" w:color="auto"/>
        <w:right w:val="none" w:sz="0" w:space="0" w:color="auto"/>
      </w:divBdr>
    </w:div>
    <w:div w:id="1318613565">
      <w:bodyDiv w:val="1"/>
      <w:marLeft w:val="0"/>
      <w:marRight w:val="0"/>
      <w:marTop w:val="0"/>
      <w:marBottom w:val="0"/>
      <w:divBdr>
        <w:top w:val="none" w:sz="0" w:space="0" w:color="auto"/>
        <w:left w:val="none" w:sz="0" w:space="0" w:color="auto"/>
        <w:bottom w:val="none" w:sz="0" w:space="0" w:color="auto"/>
        <w:right w:val="none" w:sz="0" w:space="0" w:color="auto"/>
      </w:divBdr>
    </w:div>
    <w:div w:id="1321537608">
      <w:bodyDiv w:val="1"/>
      <w:marLeft w:val="0"/>
      <w:marRight w:val="0"/>
      <w:marTop w:val="0"/>
      <w:marBottom w:val="0"/>
      <w:divBdr>
        <w:top w:val="none" w:sz="0" w:space="0" w:color="auto"/>
        <w:left w:val="none" w:sz="0" w:space="0" w:color="auto"/>
        <w:bottom w:val="none" w:sz="0" w:space="0" w:color="auto"/>
        <w:right w:val="none" w:sz="0" w:space="0" w:color="auto"/>
      </w:divBdr>
    </w:div>
    <w:div w:id="1321689340">
      <w:bodyDiv w:val="1"/>
      <w:marLeft w:val="0"/>
      <w:marRight w:val="0"/>
      <w:marTop w:val="0"/>
      <w:marBottom w:val="0"/>
      <w:divBdr>
        <w:top w:val="none" w:sz="0" w:space="0" w:color="auto"/>
        <w:left w:val="none" w:sz="0" w:space="0" w:color="auto"/>
        <w:bottom w:val="none" w:sz="0" w:space="0" w:color="auto"/>
        <w:right w:val="none" w:sz="0" w:space="0" w:color="auto"/>
      </w:divBdr>
    </w:div>
    <w:div w:id="1322077994">
      <w:bodyDiv w:val="1"/>
      <w:marLeft w:val="0"/>
      <w:marRight w:val="0"/>
      <w:marTop w:val="0"/>
      <w:marBottom w:val="0"/>
      <w:divBdr>
        <w:top w:val="none" w:sz="0" w:space="0" w:color="auto"/>
        <w:left w:val="none" w:sz="0" w:space="0" w:color="auto"/>
        <w:bottom w:val="none" w:sz="0" w:space="0" w:color="auto"/>
        <w:right w:val="none" w:sz="0" w:space="0" w:color="auto"/>
      </w:divBdr>
    </w:div>
    <w:div w:id="1322540678">
      <w:bodyDiv w:val="1"/>
      <w:marLeft w:val="0"/>
      <w:marRight w:val="0"/>
      <w:marTop w:val="0"/>
      <w:marBottom w:val="0"/>
      <w:divBdr>
        <w:top w:val="none" w:sz="0" w:space="0" w:color="auto"/>
        <w:left w:val="none" w:sz="0" w:space="0" w:color="auto"/>
        <w:bottom w:val="none" w:sz="0" w:space="0" w:color="auto"/>
        <w:right w:val="none" w:sz="0" w:space="0" w:color="auto"/>
      </w:divBdr>
    </w:div>
    <w:div w:id="1322612570">
      <w:bodyDiv w:val="1"/>
      <w:marLeft w:val="0"/>
      <w:marRight w:val="0"/>
      <w:marTop w:val="0"/>
      <w:marBottom w:val="0"/>
      <w:divBdr>
        <w:top w:val="none" w:sz="0" w:space="0" w:color="auto"/>
        <w:left w:val="none" w:sz="0" w:space="0" w:color="auto"/>
        <w:bottom w:val="none" w:sz="0" w:space="0" w:color="auto"/>
        <w:right w:val="none" w:sz="0" w:space="0" w:color="auto"/>
      </w:divBdr>
    </w:div>
    <w:div w:id="1323119431">
      <w:bodyDiv w:val="1"/>
      <w:marLeft w:val="0"/>
      <w:marRight w:val="0"/>
      <w:marTop w:val="0"/>
      <w:marBottom w:val="0"/>
      <w:divBdr>
        <w:top w:val="none" w:sz="0" w:space="0" w:color="auto"/>
        <w:left w:val="none" w:sz="0" w:space="0" w:color="auto"/>
        <w:bottom w:val="none" w:sz="0" w:space="0" w:color="auto"/>
        <w:right w:val="none" w:sz="0" w:space="0" w:color="auto"/>
      </w:divBdr>
    </w:div>
    <w:div w:id="1323924838">
      <w:bodyDiv w:val="1"/>
      <w:marLeft w:val="0"/>
      <w:marRight w:val="0"/>
      <w:marTop w:val="0"/>
      <w:marBottom w:val="0"/>
      <w:divBdr>
        <w:top w:val="none" w:sz="0" w:space="0" w:color="auto"/>
        <w:left w:val="none" w:sz="0" w:space="0" w:color="auto"/>
        <w:bottom w:val="none" w:sz="0" w:space="0" w:color="auto"/>
        <w:right w:val="none" w:sz="0" w:space="0" w:color="auto"/>
      </w:divBdr>
    </w:div>
    <w:div w:id="1324704738">
      <w:bodyDiv w:val="1"/>
      <w:marLeft w:val="0"/>
      <w:marRight w:val="0"/>
      <w:marTop w:val="0"/>
      <w:marBottom w:val="0"/>
      <w:divBdr>
        <w:top w:val="none" w:sz="0" w:space="0" w:color="auto"/>
        <w:left w:val="none" w:sz="0" w:space="0" w:color="auto"/>
        <w:bottom w:val="none" w:sz="0" w:space="0" w:color="auto"/>
        <w:right w:val="none" w:sz="0" w:space="0" w:color="auto"/>
      </w:divBdr>
    </w:div>
    <w:div w:id="1326012958">
      <w:bodyDiv w:val="1"/>
      <w:marLeft w:val="0"/>
      <w:marRight w:val="0"/>
      <w:marTop w:val="0"/>
      <w:marBottom w:val="0"/>
      <w:divBdr>
        <w:top w:val="none" w:sz="0" w:space="0" w:color="auto"/>
        <w:left w:val="none" w:sz="0" w:space="0" w:color="auto"/>
        <w:bottom w:val="none" w:sz="0" w:space="0" w:color="auto"/>
        <w:right w:val="none" w:sz="0" w:space="0" w:color="auto"/>
      </w:divBdr>
    </w:div>
    <w:div w:id="1327250128">
      <w:bodyDiv w:val="1"/>
      <w:marLeft w:val="0"/>
      <w:marRight w:val="0"/>
      <w:marTop w:val="0"/>
      <w:marBottom w:val="0"/>
      <w:divBdr>
        <w:top w:val="none" w:sz="0" w:space="0" w:color="auto"/>
        <w:left w:val="none" w:sz="0" w:space="0" w:color="auto"/>
        <w:bottom w:val="none" w:sz="0" w:space="0" w:color="auto"/>
        <w:right w:val="none" w:sz="0" w:space="0" w:color="auto"/>
      </w:divBdr>
    </w:div>
    <w:div w:id="1328945058">
      <w:bodyDiv w:val="1"/>
      <w:marLeft w:val="0"/>
      <w:marRight w:val="0"/>
      <w:marTop w:val="0"/>
      <w:marBottom w:val="0"/>
      <w:divBdr>
        <w:top w:val="none" w:sz="0" w:space="0" w:color="auto"/>
        <w:left w:val="none" w:sz="0" w:space="0" w:color="auto"/>
        <w:bottom w:val="none" w:sz="0" w:space="0" w:color="auto"/>
        <w:right w:val="none" w:sz="0" w:space="0" w:color="auto"/>
      </w:divBdr>
    </w:div>
    <w:div w:id="1329164954">
      <w:bodyDiv w:val="1"/>
      <w:marLeft w:val="0"/>
      <w:marRight w:val="0"/>
      <w:marTop w:val="0"/>
      <w:marBottom w:val="0"/>
      <w:divBdr>
        <w:top w:val="none" w:sz="0" w:space="0" w:color="auto"/>
        <w:left w:val="none" w:sz="0" w:space="0" w:color="auto"/>
        <w:bottom w:val="none" w:sz="0" w:space="0" w:color="auto"/>
        <w:right w:val="none" w:sz="0" w:space="0" w:color="auto"/>
      </w:divBdr>
    </w:div>
    <w:div w:id="1330210518">
      <w:bodyDiv w:val="1"/>
      <w:marLeft w:val="0"/>
      <w:marRight w:val="0"/>
      <w:marTop w:val="0"/>
      <w:marBottom w:val="0"/>
      <w:divBdr>
        <w:top w:val="none" w:sz="0" w:space="0" w:color="auto"/>
        <w:left w:val="none" w:sz="0" w:space="0" w:color="auto"/>
        <w:bottom w:val="none" w:sz="0" w:space="0" w:color="auto"/>
        <w:right w:val="none" w:sz="0" w:space="0" w:color="auto"/>
      </w:divBdr>
    </w:div>
    <w:div w:id="1330668987">
      <w:bodyDiv w:val="1"/>
      <w:marLeft w:val="0"/>
      <w:marRight w:val="0"/>
      <w:marTop w:val="0"/>
      <w:marBottom w:val="0"/>
      <w:divBdr>
        <w:top w:val="none" w:sz="0" w:space="0" w:color="auto"/>
        <w:left w:val="none" w:sz="0" w:space="0" w:color="auto"/>
        <w:bottom w:val="none" w:sz="0" w:space="0" w:color="auto"/>
        <w:right w:val="none" w:sz="0" w:space="0" w:color="auto"/>
      </w:divBdr>
    </w:div>
    <w:div w:id="1330673371">
      <w:bodyDiv w:val="1"/>
      <w:marLeft w:val="0"/>
      <w:marRight w:val="0"/>
      <w:marTop w:val="0"/>
      <w:marBottom w:val="0"/>
      <w:divBdr>
        <w:top w:val="none" w:sz="0" w:space="0" w:color="auto"/>
        <w:left w:val="none" w:sz="0" w:space="0" w:color="auto"/>
        <w:bottom w:val="none" w:sz="0" w:space="0" w:color="auto"/>
        <w:right w:val="none" w:sz="0" w:space="0" w:color="auto"/>
      </w:divBdr>
    </w:div>
    <w:div w:id="1331174282">
      <w:bodyDiv w:val="1"/>
      <w:marLeft w:val="0"/>
      <w:marRight w:val="0"/>
      <w:marTop w:val="0"/>
      <w:marBottom w:val="0"/>
      <w:divBdr>
        <w:top w:val="none" w:sz="0" w:space="0" w:color="auto"/>
        <w:left w:val="none" w:sz="0" w:space="0" w:color="auto"/>
        <w:bottom w:val="none" w:sz="0" w:space="0" w:color="auto"/>
        <w:right w:val="none" w:sz="0" w:space="0" w:color="auto"/>
      </w:divBdr>
    </w:div>
    <w:div w:id="1332372814">
      <w:bodyDiv w:val="1"/>
      <w:marLeft w:val="0"/>
      <w:marRight w:val="0"/>
      <w:marTop w:val="0"/>
      <w:marBottom w:val="0"/>
      <w:divBdr>
        <w:top w:val="none" w:sz="0" w:space="0" w:color="auto"/>
        <w:left w:val="none" w:sz="0" w:space="0" w:color="auto"/>
        <w:bottom w:val="none" w:sz="0" w:space="0" w:color="auto"/>
        <w:right w:val="none" w:sz="0" w:space="0" w:color="auto"/>
      </w:divBdr>
    </w:div>
    <w:div w:id="1332493025">
      <w:bodyDiv w:val="1"/>
      <w:marLeft w:val="0"/>
      <w:marRight w:val="0"/>
      <w:marTop w:val="0"/>
      <w:marBottom w:val="0"/>
      <w:divBdr>
        <w:top w:val="none" w:sz="0" w:space="0" w:color="auto"/>
        <w:left w:val="none" w:sz="0" w:space="0" w:color="auto"/>
        <w:bottom w:val="none" w:sz="0" w:space="0" w:color="auto"/>
        <w:right w:val="none" w:sz="0" w:space="0" w:color="auto"/>
      </w:divBdr>
    </w:div>
    <w:div w:id="1332871528">
      <w:bodyDiv w:val="1"/>
      <w:marLeft w:val="0"/>
      <w:marRight w:val="0"/>
      <w:marTop w:val="0"/>
      <w:marBottom w:val="0"/>
      <w:divBdr>
        <w:top w:val="none" w:sz="0" w:space="0" w:color="auto"/>
        <w:left w:val="none" w:sz="0" w:space="0" w:color="auto"/>
        <w:bottom w:val="none" w:sz="0" w:space="0" w:color="auto"/>
        <w:right w:val="none" w:sz="0" w:space="0" w:color="auto"/>
      </w:divBdr>
    </w:div>
    <w:div w:id="1333144640">
      <w:bodyDiv w:val="1"/>
      <w:marLeft w:val="0"/>
      <w:marRight w:val="0"/>
      <w:marTop w:val="0"/>
      <w:marBottom w:val="0"/>
      <w:divBdr>
        <w:top w:val="none" w:sz="0" w:space="0" w:color="auto"/>
        <w:left w:val="none" w:sz="0" w:space="0" w:color="auto"/>
        <w:bottom w:val="none" w:sz="0" w:space="0" w:color="auto"/>
        <w:right w:val="none" w:sz="0" w:space="0" w:color="auto"/>
      </w:divBdr>
    </w:div>
    <w:div w:id="1333873038">
      <w:bodyDiv w:val="1"/>
      <w:marLeft w:val="0"/>
      <w:marRight w:val="0"/>
      <w:marTop w:val="0"/>
      <w:marBottom w:val="0"/>
      <w:divBdr>
        <w:top w:val="none" w:sz="0" w:space="0" w:color="auto"/>
        <w:left w:val="none" w:sz="0" w:space="0" w:color="auto"/>
        <w:bottom w:val="none" w:sz="0" w:space="0" w:color="auto"/>
        <w:right w:val="none" w:sz="0" w:space="0" w:color="auto"/>
      </w:divBdr>
    </w:div>
    <w:div w:id="1335183416">
      <w:bodyDiv w:val="1"/>
      <w:marLeft w:val="0"/>
      <w:marRight w:val="0"/>
      <w:marTop w:val="0"/>
      <w:marBottom w:val="0"/>
      <w:divBdr>
        <w:top w:val="none" w:sz="0" w:space="0" w:color="auto"/>
        <w:left w:val="none" w:sz="0" w:space="0" w:color="auto"/>
        <w:bottom w:val="none" w:sz="0" w:space="0" w:color="auto"/>
        <w:right w:val="none" w:sz="0" w:space="0" w:color="auto"/>
      </w:divBdr>
    </w:div>
    <w:div w:id="1335381869">
      <w:bodyDiv w:val="1"/>
      <w:marLeft w:val="0"/>
      <w:marRight w:val="0"/>
      <w:marTop w:val="0"/>
      <w:marBottom w:val="0"/>
      <w:divBdr>
        <w:top w:val="none" w:sz="0" w:space="0" w:color="auto"/>
        <w:left w:val="none" w:sz="0" w:space="0" w:color="auto"/>
        <w:bottom w:val="none" w:sz="0" w:space="0" w:color="auto"/>
        <w:right w:val="none" w:sz="0" w:space="0" w:color="auto"/>
      </w:divBdr>
    </w:div>
    <w:div w:id="1335450379">
      <w:bodyDiv w:val="1"/>
      <w:marLeft w:val="0"/>
      <w:marRight w:val="0"/>
      <w:marTop w:val="0"/>
      <w:marBottom w:val="0"/>
      <w:divBdr>
        <w:top w:val="none" w:sz="0" w:space="0" w:color="auto"/>
        <w:left w:val="none" w:sz="0" w:space="0" w:color="auto"/>
        <w:bottom w:val="none" w:sz="0" w:space="0" w:color="auto"/>
        <w:right w:val="none" w:sz="0" w:space="0" w:color="auto"/>
      </w:divBdr>
    </w:div>
    <w:div w:id="1335767228">
      <w:bodyDiv w:val="1"/>
      <w:marLeft w:val="0"/>
      <w:marRight w:val="0"/>
      <w:marTop w:val="0"/>
      <w:marBottom w:val="0"/>
      <w:divBdr>
        <w:top w:val="none" w:sz="0" w:space="0" w:color="auto"/>
        <w:left w:val="none" w:sz="0" w:space="0" w:color="auto"/>
        <w:bottom w:val="none" w:sz="0" w:space="0" w:color="auto"/>
        <w:right w:val="none" w:sz="0" w:space="0" w:color="auto"/>
      </w:divBdr>
    </w:div>
    <w:div w:id="1335957606">
      <w:bodyDiv w:val="1"/>
      <w:marLeft w:val="0"/>
      <w:marRight w:val="0"/>
      <w:marTop w:val="0"/>
      <w:marBottom w:val="0"/>
      <w:divBdr>
        <w:top w:val="none" w:sz="0" w:space="0" w:color="auto"/>
        <w:left w:val="none" w:sz="0" w:space="0" w:color="auto"/>
        <w:bottom w:val="none" w:sz="0" w:space="0" w:color="auto"/>
        <w:right w:val="none" w:sz="0" w:space="0" w:color="auto"/>
      </w:divBdr>
    </w:div>
    <w:div w:id="1337002428">
      <w:bodyDiv w:val="1"/>
      <w:marLeft w:val="0"/>
      <w:marRight w:val="0"/>
      <w:marTop w:val="0"/>
      <w:marBottom w:val="0"/>
      <w:divBdr>
        <w:top w:val="none" w:sz="0" w:space="0" w:color="auto"/>
        <w:left w:val="none" w:sz="0" w:space="0" w:color="auto"/>
        <w:bottom w:val="none" w:sz="0" w:space="0" w:color="auto"/>
        <w:right w:val="none" w:sz="0" w:space="0" w:color="auto"/>
      </w:divBdr>
    </w:div>
    <w:div w:id="1337271312">
      <w:bodyDiv w:val="1"/>
      <w:marLeft w:val="0"/>
      <w:marRight w:val="0"/>
      <w:marTop w:val="0"/>
      <w:marBottom w:val="0"/>
      <w:divBdr>
        <w:top w:val="none" w:sz="0" w:space="0" w:color="auto"/>
        <w:left w:val="none" w:sz="0" w:space="0" w:color="auto"/>
        <w:bottom w:val="none" w:sz="0" w:space="0" w:color="auto"/>
        <w:right w:val="none" w:sz="0" w:space="0" w:color="auto"/>
      </w:divBdr>
    </w:div>
    <w:div w:id="1337343178">
      <w:bodyDiv w:val="1"/>
      <w:marLeft w:val="0"/>
      <w:marRight w:val="0"/>
      <w:marTop w:val="0"/>
      <w:marBottom w:val="0"/>
      <w:divBdr>
        <w:top w:val="none" w:sz="0" w:space="0" w:color="auto"/>
        <w:left w:val="none" w:sz="0" w:space="0" w:color="auto"/>
        <w:bottom w:val="none" w:sz="0" w:space="0" w:color="auto"/>
        <w:right w:val="none" w:sz="0" w:space="0" w:color="auto"/>
      </w:divBdr>
    </w:div>
    <w:div w:id="1338146663">
      <w:bodyDiv w:val="1"/>
      <w:marLeft w:val="0"/>
      <w:marRight w:val="0"/>
      <w:marTop w:val="0"/>
      <w:marBottom w:val="0"/>
      <w:divBdr>
        <w:top w:val="none" w:sz="0" w:space="0" w:color="auto"/>
        <w:left w:val="none" w:sz="0" w:space="0" w:color="auto"/>
        <w:bottom w:val="none" w:sz="0" w:space="0" w:color="auto"/>
        <w:right w:val="none" w:sz="0" w:space="0" w:color="auto"/>
      </w:divBdr>
    </w:div>
    <w:div w:id="1339114161">
      <w:bodyDiv w:val="1"/>
      <w:marLeft w:val="0"/>
      <w:marRight w:val="0"/>
      <w:marTop w:val="0"/>
      <w:marBottom w:val="0"/>
      <w:divBdr>
        <w:top w:val="none" w:sz="0" w:space="0" w:color="auto"/>
        <w:left w:val="none" w:sz="0" w:space="0" w:color="auto"/>
        <w:bottom w:val="none" w:sz="0" w:space="0" w:color="auto"/>
        <w:right w:val="none" w:sz="0" w:space="0" w:color="auto"/>
      </w:divBdr>
    </w:div>
    <w:div w:id="1339188991">
      <w:bodyDiv w:val="1"/>
      <w:marLeft w:val="0"/>
      <w:marRight w:val="0"/>
      <w:marTop w:val="0"/>
      <w:marBottom w:val="0"/>
      <w:divBdr>
        <w:top w:val="none" w:sz="0" w:space="0" w:color="auto"/>
        <w:left w:val="none" w:sz="0" w:space="0" w:color="auto"/>
        <w:bottom w:val="none" w:sz="0" w:space="0" w:color="auto"/>
        <w:right w:val="none" w:sz="0" w:space="0" w:color="auto"/>
      </w:divBdr>
    </w:div>
    <w:div w:id="1339890153">
      <w:bodyDiv w:val="1"/>
      <w:marLeft w:val="0"/>
      <w:marRight w:val="0"/>
      <w:marTop w:val="0"/>
      <w:marBottom w:val="0"/>
      <w:divBdr>
        <w:top w:val="none" w:sz="0" w:space="0" w:color="auto"/>
        <w:left w:val="none" w:sz="0" w:space="0" w:color="auto"/>
        <w:bottom w:val="none" w:sz="0" w:space="0" w:color="auto"/>
        <w:right w:val="none" w:sz="0" w:space="0" w:color="auto"/>
      </w:divBdr>
    </w:div>
    <w:div w:id="1340540557">
      <w:bodyDiv w:val="1"/>
      <w:marLeft w:val="0"/>
      <w:marRight w:val="0"/>
      <w:marTop w:val="0"/>
      <w:marBottom w:val="0"/>
      <w:divBdr>
        <w:top w:val="none" w:sz="0" w:space="0" w:color="auto"/>
        <w:left w:val="none" w:sz="0" w:space="0" w:color="auto"/>
        <w:bottom w:val="none" w:sz="0" w:space="0" w:color="auto"/>
        <w:right w:val="none" w:sz="0" w:space="0" w:color="auto"/>
      </w:divBdr>
    </w:div>
    <w:div w:id="1340817734">
      <w:bodyDiv w:val="1"/>
      <w:marLeft w:val="0"/>
      <w:marRight w:val="0"/>
      <w:marTop w:val="0"/>
      <w:marBottom w:val="0"/>
      <w:divBdr>
        <w:top w:val="none" w:sz="0" w:space="0" w:color="auto"/>
        <w:left w:val="none" w:sz="0" w:space="0" w:color="auto"/>
        <w:bottom w:val="none" w:sz="0" w:space="0" w:color="auto"/>
        <w:right w:val="none" w:sz="0" w:space="0" w:color="auto"/>
      </w:divBdr>
    </w:div>
    <w:div w:id="1341539252">
      <w:bodyDiv w:val="1"/>
      <w:marLeft w:val="0"/>
      <w:marRight w:val="0"/>
      <w:marTop w:val="0"/>
      <w:marBottom w:val="0"/>
      <w:divBdr>
        <w:top w:val="none" w:sz="0" w:space="0" w:color="auto"/>
        <w:left w:val="none" w:sz="0" w:space="0" w:color="auto"/>
        <w:bottom w:val="none" w:sz="0" w:space="0" w:color="auto"/>
        <w:right w:val="none" w:sz="0" w:space="0" w:color="auto"/>
      </w:divBdr>
    </w:div>
    <w:div w:id="1344553072">
      <w:bodyDiv w:val="1"/>
      <w:marLeft w:val="0"/>
      <w:marRight w:val="0"/>
      <w:marTop w:val="0"/>
      <w:marBottom w:val="0"/>
      <w:divBdr>
        <w:top w:val="none" w:sz="0" w:space="0" w:color="auto"/>
        <w:left w:val="none" w:sz="0" w:space="0" w:color="auto"/>
        <w:bottom w:val="none" w:sz="0" w:space="0" w:color="auto"/>
        <w:right w:val="none" w:sz="0" w:space="0" w:color="auto"/>
      </w:divBdr>
    </w:div>
    <w:div w:id="1344671618">
      <w:bodyDiv w:val="1"/>
      <w:marLeft w:val="0"/>
      <w:marRight w:val="0"/>
      <w:marTop w:val="0"/>
      <w:marBottom w:val="0"/>
      <w:divBdr>
        <w:top w:val="none" w:sz="0" w:space="0" w:color="auto"/>
        <w:left w:val="none" w:sz="0" w:space="0" w:color="auto"/>
        <w:bottom w:val="none" w:sz="0" w:space="0" w:color="auto"/>
        <w:right w:val="none" w:sz="0" w:space="0" w:color="auto"/>
      </w:divBdr>
    </w:div>
    <w:div w:id="1349143352">
      <w:bodyDiv w:val="1"/>
      <w:marLeft w:val="0"/>
      <w:marRight w:val="0"/>
      <w:marTop w:val="0"/>
      <w:marBottom w:val="0"/>
      <w:divBdr>
        <w:top w:val="none" w:sz="0" w:space="0" w:color="auto"/>
        <w:left w:val="none" w:sz="0" w:space="0" w:color="auto"/>
        <w:bottom w:val="none" w:sz="0" w:space="0" w:color="auto"/>
        <w:right w:val="none" w:sz="0" w:space="0" w:color="auto"/>
      </w:divBdr>
    </w:div>
    <w:div w:id="1349873696">
      <w:bodyDiv w:val="1"/>
      <w:marLeft w:val="0"/>
      <w:marRight w:val="0"/>
      <w:marTop w:val="0"/>
      <w:marBottom w:val="0"/>
      <w:divBdr>
        <w:top w:val="none" w:sz="0" w:space="0" w:color="auto"/>
        <w:left w:val="none" w:sz="0" w:space="0" w:color="auto"/>
        <w:bottom w:val="none" w:sz="0" w:space="0" w:color="auto"/>
        <w:right w:val="none" w:sz="0" w:space="0" w:color="auto"/>
      </w:divBdr>
    </w:div>
    <w:div w:id="1350907889">
      <w:bodyDiv w:val="1"/>
      <w:marLeft w:val="0"/>
      <w:marRight w:val="0"/>
      <w:marTop w:val="0"/>
      <w:marBottom w:val="0"/>
      <w:divBdr>
        <w:top w:val="none" w:sz="0" w:space="0" w:color="auto"/>
        <w:left w:val="none" w:sz="0" w:space="0" w:color="auto"/>
        <w:bottom w:val="none" w:sz="0" w:space="0" w:color="auto"/>
        <w:right w:val="none" w:sz="0" w:space="0" w:color="auto"/>
      </w:divBdr>
    </w:div>
    <w:div w:id="1351183816">
      <w:bodyDiv w:val="1"/>
      <w:marLeft w:val="0"/>
      <w:marRight w:val="0"/>
      <w:marTop w:val="0"/>
      <w:marBottom w:val="0"/>
      <w:divBdr>
        <w:top w:val="none" w:sz="0" w:space="0" w:color="auto"/>
        <w:left w:val="none" w:sz="0" w:space="0" w:color="auto"/>
        <w:bottom w:val="none" w:sz="0" w:space="0" w:color="auto"/>
        <w:right w:val="none" w:sz="0" w:space="0" w:color="auto"/>
      </w:divBdr>
    </w:div>
    <w:div w:id="1353726921">
      <w:bodyDiv w:val="1"/>
      <w:marLeft w:val="0"/>
      <w:marRight w:val="0"/>
      <w:marTop w:val="0"/>
      <w:marBottom w:val="0"/>
      <w:divBdr>
        <w:top w:val="none" w:sz="0" w:space="0" w:color="auto"/>
        <w:left w:val="none" w:sz="0" w:space="0" w:color="auto"/>
        <w:bottom w:val="none" w:sz="0" w:space="0" w:color="auto"/>
        <w:right w:val="none" w:sz="0" w:space="0" w:color="auto"/>
      </w:divBdr>
    </w:div>
    <w:div w:id="1355686967">
      <w:bodyDiv w:val="1"/>
      <w:marLeft w:val="0"/>
      <w:marRight w:val="0"/>
      <w:marTop w:val="0"/>
      <w:marBottom w:val="0"/>
      <w:divBdr>
        <w:top w:val="none" w:sz="0" w:space="0" w:color="auto"/>
        <w:left w:val="none" w:sz="0" w:space="0" w:color="auto"/>
        <w:bottom w:val="none" w:sz="0" w:space="0" w:color="auto"/>
        <w:right w:val="none" w:sz="0" w:space="0" w:color="auto"/>
      </w:divBdr>
    </w:div>
    <w:div w:id="1356343586">
      <w:bodyDiv w:val="1"/>
      <w:marLeft w:val="0"/>
      <w:marRight w:val="0"/>
      <w:marTop w:val="0"/>
      <w:marBottom w:val="0"/>
      <w:divBdr>
        <w:top w:val="none" w:sz="0" w:space="0" w:color="auto"/>
        <w:left w:val="none" w:sz="0" w:space="0" w:color="auto"/>
        <w:bottom w:val="none" w:sz="0" w:space="0" w:color="auto"/>
        <w:right w:val="none" w:sz="0" w:space="0" w:color="auto"/>
      </w:divBdr>
    </w:div>
    <w:div w:id="1356730290">
      <w:bodyDiv w:val="1"/>
      <w:marLeft w:val="0"/>
      <w:marRight w:val="0"/>
      <w:marTop w:val="0"/>
      <w:marBottom w:val="0"/>
      <w:divBdr>
        <w:top w:val="none" w:sz="0" w:space="0" w:color="auto"/>
        <w:left w:val="none" w:sz="0" w:space="0" w:color="auto"/>
        <w:bottom w:val="none" w:sz="0" w:space="0" w:color="auto"/>
        <w:right w:val="none" w:sz="0" w:space="0" w:color="auto"/>
      </w:divBdr>
    </w:div>
    <w:div w:id="1358847918">
      <w:bodyDiv w:val="1"/>
      <w:marLeft w:val="0"/>
      <w:marRight w:val="0"/>
      <w:marTop w:val="0"/>
      <w:marBottom w:val="0"/>
      <w:divBdr>
        <w:top w:val="none" w:sz="0" w:space="0" w:color="auto"/>
        <w:left w:val="none" w:sz="0" w:space="0" w:color="auto"/>
        <w:bottom w:val="none" w:sz="0" w:space="0" w:color="auto"/>
        <w:right w:val="none" w:sz="0" w:space="0" w:color="auto"/>
      </w:divBdr>
    </w:div>
    <w:div w:id="1359117612">
      <w:bodyDiv w:val="1"/>
      <w:marLeft w:val="0"/>
      <w:marRight w:val="0"/>
      <w:marTop w:val="0"/>
      <w:marBottom w:val="0"/>
      <w:divBdr>
        <w:top w:val="none" w:sz="0" w:space="0" w:color="auto"/>
        <w:left w:val="none" w:sz="0" w:space="0" w:color="auto"/>
        <w:bottom w:val="none" w:sz="0" w:space="0" w:color="auto"/>
        <w:right w:val="none" w:sz="0" w:space="0" w:color="auto"/>
      </w:divBdr>
    </w:div>
    <w:div w:id="1359551569">
      <w:bodyDiv w:val="1"/>
      <w:marLeft w:val="0"/>
      <w:marRight w:val="0"/>
      <w:marTop w:val="0"/>
      <w:marBottom w:val="0"/>
      <w:divBdr>
        <w:top w:val="none" w:sz="0" w:space="0" w:color="auto"/>
        <w:left w:val="none" w:sz="0" w:space="0" w:color="auto"/>
        <w:bottom w:val="none" w:sz="0" w:space="0" w:color="auto"/>
        <w:right w:val="none" w:sz="0" w:space="0" w:color="auto"/>
      </w:divBdr>
    </w:div>
    <w:div w:id="1360622332">
      <w:bodyDiv w:val="1"/>
      <w:marLeft w:val="0"/>
      <w:marRight w:val="0"/>
      <w:marTop w:val="0"/>
      <w:marBottom w:val="0"/>
      <w:divBdr>
        <w:top w:val="none" w:sz="0" w:space="0" w:color="auto"/>
        <w:left w:val="none" w:sz="0" w:space="0" w:color="auto"/>
        <w:bottom w:val="none" w:sz="0" w:space="0" w:color="auto"/>
        <w:right w:val="none" w:sz="0" w:space="0" w:color="auto"/>
      </w:divBdr>
    </w:div>
    <w:div w:id="1361130505">
      <w:bodyDiv w:val="1"/>
      <w:marLeft w:val="0"/>
      <w:marRight w:val="0"/>
      <w:marTop w:val="0"/>
      <w:marBottom w:val="0"/>
      <w:divBdr>
        <w:top w:val="none" w:sz="0" w:space="0" w:color="auto"/>
        <w:left w:val="none" w:sz="0" w:space="0" w:color="auto"/>
        <w:bottom w:val="none" w:sz="0" w:space="0" w:color="auto"/>
        <w:right w:val="none" w:sz="0" w:space="0" w:color="auto"/>
      </w:divBdr>
    </w:div>
    <w:div w:id="1361279612">
      <w:bodyDiv w:val="1"/>
      <w:marLeft w:val="0"/>
      <w:marRight w:val="0"/>
      <w:marTop w:val="0"/>
      <w:marBottom w:val="0"/>
      <w:divBdr>
        <w:top w:val="none" w:sz="0" w:space="0" w:color="auto"/>
        <w:left w:val="none" w:sz="0" w:space="0" w:color="auto"/>
        <w:bottom w:val="none" w:sz="0" w:space="0" w:color="auto"/>
        <w:right w:val="none" w:sz="0" w:space="0" w:color="auto"/>
      </w:divBdr>
    </w:div>
    <w:div w:id="1361709183">
      <w:bodyDiv w:val="1"/>
      <w:marLeft w:val="0"/>
      <w:marRight w:val="0"/>
      <w:marTop w:val="0"/>
      <w:marBottom w:val="0"/>
      <w:divBdr>
        <w:top w:val="none" w:sz="0" w:space="0" w:color="auto"/>
        <w:left w:val="none" w:sz="0" w:space="0" w:color="auto"/>
        <w:bottom w:val="none" w:sz="0" w:space="0" w:color="auto"/>
        <w:right w:val="none" w:sz="0" w:space="0" w:color="auto"/>
      </w:divBdr>
    </w:div>
    <w:div w:id="1361779148">
      <w:bodyDiv w:val="1"/>
      <w:marLeft w:val="0"/>
      <w:marRight w:val="0"/>
      <w:marTop w:val="0"/>
      <w:marBottom w:val="0"/>
      <w:divBdr>
        <w:top w:val="none" w:sz="0" w:space="0" w:color="auto"/>
        <w:left w:val="none" w:sz="0" w:space="0" w:color="auto"/>
        <w:bottom w:val="none" w:sz="0" w:space="0" w:color="auto"/>
        <w:right w:val="none" w:sz="0" w:space="0" w:color="auto"/>
      </w:divBdr>
    </w:div>
    <w:div w:id="1362319316">
      <w:bodyDiv w:val="1"/>
      <w:marLeft w:val="0"/>
      <w:marRight w:val="0"/>
      <w:marTop w:val="0"/>
      <w:marBottom w:val="0"/>
      <w:divBdr>
        <w:top w:val="none" w:sz="0" w:space="0" w:color="auto"/>
        <w:left w:val="none" w:sz="0" w:space="0" w:color="auto"/>
        <w:bottom w:val="none" w:sz="0" w:space="0" w:color="auto"/>
        <w:right w:val="none" w:sz="0" w:space="0" w:color="auto"/>
      </w:divBdr>
    </w:div>
    <w:div w:id="1362510850">
      <w:bodyDiv w:val="1"/>
      <w:marLeft w:val="0"/>
      <w:marRight w:val="0"/>
      <w:marTop w:val="0"/>
      <w:marBottom w:val="0"/>
      <w:divBdr>
        <w:top w:val="none" w:sz="0" w:space="0" w:color="auto"/>
        <w:left w:val="none" w:sz="0" w:space="0" w:color="auto"/>
        <w:bottom w:val="none" w:sz="0" w:space="0" w:color="auto"/>
        <w:right w:val="none" w:sz="0" w:space="0" w:color="auto"/>
      </w:divBdr>
    </w:div>
    <w:div w:id="1362785829">
      <w:bodyDiv w:val="1"/>
      <w:marLeft w:val="0"/>
      <w:marRight w:val="0"/>
      <w:marTop w:val="0"/>
      <w:marBottom w:val="0"/>
      <w:divBdr>
        <w:top w:val="none" w:sz="0" w:space="0" w:color="auto"/>
        <w:left w:val="none" w:sz="0" w:space="0" w:color="auto"/>
        <w:bottom w:val="none" w:sz="0" w:space="0" w:color="auto"/>
        <w:right w:val="none" w:sz="0" w:space="0" w:color="auto"/>
      </w:divBdr>
    </w:div>
    <w:div w:id="1363089300">
      <w:bodyDiv w:val="1"/>
      <w:marLeft w:val="0"/>
      <w:marRight w:val="0"/>
      <w:marTop w:val="0"/>
      <w:marBottom w:val="0"/>
      <w:divBdr>
        <w:top w:val="none" w:sz="0" w:space="0" w:color="auto"/>
        <w:left w:val="none" w:sz="0" w:space="0" w:color="auto"/>
        <w:bottom w:val="none" w:sz="0" w:space="0" w:color="auto"/>
        <w:right w:val="none" w:sz="0" w:space="0" w:color="auto"/>
      </w:divBdr>
    </w:div>
    <w:div w:id="1363703606">
      <w:bodyDiv w:val="1"/>
      <w:marLeft w:val="0"/>
      <w:marRight w:val="0"/>
      <w:marTop w:val="0"/>
      <w:marBottom w:val="0"/>
      <w:divBdr>
        <w:top w:val="none" w:sz="0" w:space="0" w:color="auto"/>
        <w:left w:val="none" w:sz="0" w:space="0" w:color="auto"/>
        <w:bottom w:val="none" w:sz="0" w:space="0" w:color="auto"/>
        <w:right w:val="none" w:sz="0" w:space="0" w:color="auto"/>
      </w:divBdr>
    </w:div>
    <w:div w:id="1363897365">
      <w:bodyDiv w:val="1"/>
      <w:marLeft w:val="0"/>
      <w:marRight w:val="0"/>
      <w:marTop w:val="0"/>
      <w:marBottom w:val="0"/>
      <w:divBdr>
        <w:top w:val="none" w:sz="0" w:space="0" w:color="auto"/>
        <w:left w:val="none" w:sz="0" w:space="0" w:color="auto"/>
        <w:bottom w:val="none" w:sz="0" w:space="0" w:color="auto"/>
        <w:right w:val="none" w:sz="0" w:space="0" w:color="auto"/>
      </w:divBdr>
    </w:div>
    <w:div w:id="1364475960">
      <w:bodyDiv w:val="1"/>
      <w:marLeft w:val="0"/>
      <w:marRight w:val="0"/>
      <w:marTop w:val="0"/>
      <w:marBottom w:val="0"/>
      <w:divBdr>
        <w:top w:val="none" w:sz="0" w:space="0" w:color="auto"/>
        <w:left w:val="none" w:sz="0" w:space="0" w:color="auto"/>
        <w:bottom w:val="none" w:sz="0" w:space="0" w:color="auto"/>
        <w:right w:val="none" w:sz="0" w:space="0" w:color="auto"/>
      </w:divBdr>
    </w:div>
    <w:div w:id="1364792358">
      <w:bodyDiv w:val="1"/>
      <w:marLeft w:val="0"/>
      <w:marRight w:val="0"/>
      <w:marTop w:val="0"/>
      <w:marBottom w:val="0"/>
      <w:divBdr>
        <w:top w:val="none" w:sz="0" w:space="0" w:color="auto"/>
        <w:left w:val="none" w:sz="0" w:space="0" w:color="auto"/>
        <w:bottom w:val="none" w:sz="0" w:space="0" w:color="auto"/>
        <w:right w:val="none" w:sz="0" w:space="0" w:color="auto"/>
      </w:divBdr>
    </w:div>
    <w:div w:id="1365667735">
      <w:bodyDiv w:val="1"/>
      <w:marLeft w:val="0"/>
      <w:marRight w:val="0"/>
      <w:marTop w:val="0"/>
      <w:marBottom w:val="0"/>
      <w:divBdr>
        <w:top w:val="none" w:sz="0" w:space="0" w:color="auto"/>
        <w:left w:val="none" w:sz="0" w:space="0" w:color="auto"/>
        <w:bottom w:val="none" w:sz="0" w:space="0" w:color="auto"/>
        <w:right w:val="none" w:sz="0" w:space="0" w:color="auto"/>
      </w:divBdr>
    </w:div>
    <w:div w:id="1366056677">
      <w:bodyDiv w:val="1"/>
      <w:marLeft w:val="0"/>
      <w:marRight w:val="0"/>
      <w:marTop w:val="0"/>
      <w:marBottom w:val="0"/>
      <w:divBdr>
        <w:top w:val="none" w:sz="0" w:space="0" w:color="auto"/>
        <w:left w:val="none" w:sz="0" w:space="0" w:color="auto"/>
        <w:bottom w:val="none" w:sz="0" w:space="0" w:color="auto"/>
        <w:right w:val="none" w:sz="0" w:space="0" w:color="auto"/>
      </w:divBdr>
    </w:div>
    <w:div w:id="1367412391">
      <w:bodyDiv w:val="1"/>
      <w:marLeft w:val="0"/>
      <w:marRight w:val="0"/>
      <w:marTop w:val="0"/>
      <w:marBottom w:val="0"/>
      <w:divBdr>
        <w:top w:val="none" w:sz="0" w:space="0" w:color="auto"/>
        <w:left w:val="none" w:sz="0" w:space="0" w:color="auto"/>
        <w:bottom w:val="none" w:sz="0" w:space="0" w:color="auto"/>
        <w:right w:val="none" w:sz="0" w:space="0" w:color="auto"/>
      </w:divBdr>
    </w:div>
    <w:div w:id="1368025604">
      <w:bodyDiv w:val="1"/>
      <w:marLeft w:val="0"/>
      <w:marRight w:val="0"/>
      <w:marTop w:val="0"/>
      <w:marBottom w:val="0"/>
      <w:divBdr>
        <w:top w:val="none" w:sz="0" w:space="0" w:color="auto"/>
        <w:left w:val="none" w:sz="0" w:space="0" w:color="auto"/>
        <w:bottom w:val="none" w:sz="0" w:space="0" w:color="auto"/>
        <w:right w:val="none" w:sz="0" w:space="0" w:color="auto"/>
      </w:divBdr>
    </w:div>
    <w:div w:id="1368875588">
      <w:bodyDiv w:val="1"/>
      <w:marLeft w:val="0"/>
      <w:marRight w:val="0"/>
      <w:marTop w:val="0"/>
      <w:marBottom w:val="0"/>
      <w:divBdr>
        <w:top w:val="none" w:sz="0" w:space="0" w:color="auto"/>
        <w:left w:val="none" w:sz="0" w:space="0" w:color="auto"/>
        <w:bottom w:val="none" w:sz="0" w:space="0" w:color="auto"/>
        <w:right w:val="none" w:sz="0" w:space="0" w:color="auto"/>
      </w:divBdr>
    </w:div>
    <w:div w:id="1370060544">
      <w:bodyDiv w:val="1"/>
      <w:marLeft w:val="0"/>
      <w:marRight w:val="0"/>
      <w:marTop w:val="0"/>
      <w:marBottom w:val="0"/>
      <w:divBdr>
        <w:top w:val="none" w:sz="0" w:space="0" w:color="auto"/>
        <w:left w:val="none" w:sz="0" w:space="0" w:color="auto"/>
        <w:bottom w:val="none" w:sz="0" w:space="0" w:color="auto"/>
        <w:right w:val="none" w:sz="0" w:space="0" w:color="auto"/>
      </w:divBdr>
    </w:div>
    <w:div w:id="1370959632">
      <w:bodyDiv w:val="1"/>
      <w:marLeft w:val="0"/>
      <w:marRight w:val="0"/>
      <w:marTop w:val="0"/>
      <w:marBottom w:val="0"/>
      <w:divBdr>
        <w:top w:val="none" w:sz="0" w:space="0" w:color="auto"/>
        <w:left w:val="none" w:sz="0" w:space="0" w:color="auto"/>
        <w:bottom w:val="none" w:sz="0" w:space="0" w:color="auto"/>
        <w:right w:val="none" w:sz="0" w:space="0" w:color="auto"/>
      </w:divBdr>
    </w:div>
    <w:div w:id="1372341734">
      <w:bodyDiv w:val="1"/>
      <w:marLeft w:val="0"/>
      <w:marRight w:val="0"/>
      <w:marTop w:val="0"/>
      <w:marBottom w:val="0"/>
      <w:divBdr>
        <w:top w:val="none" w:sz="0" w:space="0" w:color="auto"/>
        <w:left w:val="none" w:sz="0" w:space="0" w:color="auto"/>
        <w:bottom w:val="none" w:sz="0" w:space="0" w:color="auto"/>
        <w:right w:val="none" w:sz="0" w:space="0" w:color="auto"/>
      </w:divBdr>
    </w:div>
    <w:div w:id="1372345776">
      <w:bodyDiv w:val="1"/>
      <w:marLeft w:val="0"/>
      <w:marRight w:val="0"/>
      <w:marTop w:val="0"/>
      <w:marBottom w:val="0"/>
      <w:divBdr>
        <w:top w:val="none" w:sz="0" w:space="0" w:color="auto"/>
        <w:left w:val="none" w:sz="0" w:space="0" w:color="auto"/>
        <w:bottom w:val="none" w:sz="0" w:space="0" w:color="auto"/>
        <w:right w:val="none" w:sz="0" w:space="0" w:color="auto"/>
      </w:divBdr>
    </w:div>
    <w:div w:id="1372682006">
      <w:bodyDiv w:val="1"/>
      <w:marLeft w:val="0"/>
      <w:marRight w:val="0"/>
      <w:marTop w:val="0"/>
      <w:marBottom w:val="0"/>
      <w:divBdr>
        <w:top w:val="none" w:sz="0" w:space="0" w:color="auto"/>
        <w:left w:val="none" w:sz="0" w:space="0" w:color="auto"/>
        <w:bottom w:val="none" w:sz="0" w:space="0" w:color="auto"/>
        <w:right w:val="none" w:sz="0" w:space="0" w:color="auto"/>
      </w:divBdr>
    </w:div>
    <w:div w:id="1373265693">
      <w:bodyDiv w:val="1"/>
      <w:marLeft w:val="0"/>
      <w:marRight w:val="0"/>
      <w:marTop w:val="0"/>
      <w:marBottom w:val="0"/>
      <w:divBdr>
        <w:top w:val="none" w:sz="0" w:space="0" w:color="auto"/>
        <w:left w:val="none" w:sz="0" w:space="0" w:color="auto"/>
        <w:bottom w:val="none" w:sz="0" w:space="0" w:color="auto"/>
        <w:right w:val="none" w:sz="0" w:space="0" w:color="auto"/>
      </w:divBdr>
    </w:div>
    <w:div w:id="1373845389">
      <w:bodyDiv w:val="1"/>
      <w:marLeft w:val="0"/>
      <w:marRight w:val="0"/>
      <w:marTop w:val="0"/>
      <w:marBottom w:val="0"/>
      <w:divBdr>
        <w:top w:val="none" w:sz="0" w:space="0" w:color="auto"/>
        <w:left w:val="none" w:sz="0" w:space="0" w:color="auto"/>
        <w:bottom w:val="none" w:sz="0" w:space="0" w:color="auto"/>
        <w:right w:val="none" w:sz="0" w:space="0" w:color="auto"/>
      </w:divBdr>
    </w:div>
    <w:div w:id="1374423067">
      <w:bodyDiv w:val="1"/>
      <w:marLeft w:val="0"/>
      <w:marRight w:val="0"/>
      <w:marTop w:val="0"/>
      <w:marBottom w:val="0"/>
      <w:divBdr>
        <w:top w:val="none" w:sz="0" w:space="0" w:color="auto"/>
        <w:left w:val="none" w:sz="0" w:space="0" w:color="auto"/>
        <w:bottom w:val="none" w:sz="0" w:space="0" w:color="auto"/>
        <w:right w:val="none" w:sz="0" w:space="0" w:color="auto"/>
      </w:divBdr>
    </w:div>
    <w:div w:id="1374618556">
      <w:bodyDiv w:val="1"/>
      <w:marLeft w:val="0"/>
      <w:marRight w:val="0"/>
      <w:marTop w:val="0"/>
      <w:marBottom w:val="0"/>
      <w:divBdr>
        <w:top w:val="none" w:sz="0" w:space="0" w:color="auto"/>
        <w:left w:val="none" w:sz="0" w:space="0" w:color="auto"/>
        <w:bottom w:val="none" w:sz="0" w:space="0" w:color="auto"/>
        <w:right w:val="none" w:sz="0" w:space="0" w:color="auto"/>
      </w:divBdr>
    </w:div>
    <w:div w:id="1374646847">
      <w:bodyDiv w:val="1"/>
      <w:marLeft w:val="0"/>
      <w:marRight w:val="0"/>
      <w:marTop w:val="0"/>
      <w:marBottom w:val="0"/>
      <w:divBdr>
        <w:top w:val="none" w:sz="0" w:space="0" w:color="auto"/>
        <w:left w:val="none" w:sz="0" w:space="0" w:color="auto"/>
        <w:bottom w:val="none" w:sz="0" w:space="0" w:color="auto"/>
        <w:right w:val="none" w:sz="0" w:space="0" w:color="auto"/>
      </w:divBdr>
    </w:div>
    <w:div w:id="1375544696">
      <w:bodyDiv w:val="1"/>
      <w:marLeft w:val="0"/>
      <w:marRight w:val="0"/>
      <w:marTop w:val="0"/>
      <w:marBottom w:val="0"/>
      <w:divBdr>
        <w:top w:val="none" w:sz="0" w:space="0" w:color="auto"/>
        <w:left w:val="none" w:sz="0" w:space="0" w:color="auto"/>
        <w:bottom w:val="none" w:sz="0" w:space="0" w:color="auto"/>
        <w:right w:val="none" w:sz="0" w:space="0" w:color="auto"/>
      </w:divBdr>
    </w:div>
    <w:div w:id="1377197750">
      <w:bodyDiv w:val="1"/>
      <w:marLeft w:val="0"/>
      <w:marRight w:val="0"/>
      <w:marTop w:val="0"/>
      <w:marBottom w:val="0"/>
      <w:divBdr>
        <w:top w:val="none" w:sz="0" w:space="0" w:color="auto"/>
        <w:left w:val="none" w:sz="0" w:space="0" w:color="auto"/>
        <w:bottom w:val="none" w:sz="0" w:space="0" w:color="auto"/>
        <w:right w:val="none" w:sz="0" w:space="0" w:color="auto"/>
      </w:divBdr>
    </w:div>
    <w:div w:id="1378357513">
      <w:bodyDiv w:val="1"/>
      <w:marLeft w:val="0"/>
      <w:marRight w:val="0"/>
      <w:marTop w:val="0"/>
      <w:marBottom w:val="0"/>
      <w:divBdr>
        <w:top w:val="none" w:sz="0" w:space="0" w:color="auto"/>
        <w:left w:val="none" w:sz="0" w:space="0" w:color="auto"/>
        <w:bottom w:val="none" w:sz="0" w:space="0" w:color="auto"/>
        <w:right w:val="none" w:sz="0" w:space="0" w:color="auto"/>
      </w:divBdr>
    </w:div>
    <w:div w:id="1378554837">
      <w:bodyDiv w:val="1"/>
      <w:marLeft w:val="0"/>
      <w:marRight w:val="0"/>
      <w:marTop w:val="0"/>
      <w:marBottom w:val="0"/>
      <w:divBdr>
        <w:top w:val="none" w:sz="0" w:space="0" w:color="auto"/>
        <w:left w:val="none" w:sz="0" w:space="0" w:color="auto"/>
        <w:bottom w:val="none" w:sz="0" w:space="0" w:color="auto"/>
        <w:right w:val="none" w:sz="0" w:space="0" w:color="auto"/>
      </w:divBdr>
    </w:div>
    <w:div w:id="1378701852">
      <w:bodyDiv w:val="1"/>
      <w:marLeft w:val="0"/>
      <w:marRight w:val="0"/>
      <w:marTop w:val="0"/>
      <w:marBottom w:val="0"/>
      <w:divBdr>
        <w:top w:val="none" w:sz="0" w:space="0" w:color="auto"/>
        <w:left w:val="none" w:sz="0" w:space="0" w:color="auto"/>
        <w:bottom w:val="none" w:sz="0" w:space="0" w:color="auto"/>
        <w:right w:val="none" w:sz="0" w:space="0" w:color="auto"/>
      </w:divBdr>
    </w:div>
    <w:div w:id="1378893429">
      <w:bodyDiv w:val="1"/>
      <w:marLeft w:val="0"/>
      <w:marRight w:val="0"/>
      <w:marTop w:val="0"/>
      <w:marBottom w:val="0"/>
      <w:divBdr>
        <w:top w:val="none" w:sz="0" w:space="0" w:color="auto"/>
        <w:left w:val="none" w:sz="0" w:space="0" w:color="auto"/>
        <w:bottom w:val="none" w:sz="0" w:space="0" w:color="auto"/>
        <w:right w:val="none" w:sz="0" w:space="0" w:color="auto"/>
      </w:divBdr>
    </w:div>
    <w:div w:id="1380128351">
      <w:bodyDiv w:val="1"/>
      <w:marLeft w:val="0"/>
      <w:marRight w:val="0"/>
      <w:marTop w:val="0"/>
      <w:marBottom w:val="0"/>
      <w:divBdr>
        <w:top w:val="none" w:sz="0" w:space="0" w:color="auto"/>
        <w:left w:val="none" w:sz="0" w:space="0" w:color="auto"/>
        <w:bottom w:val="none" w:sz="0" w:space="0" w:color="auto"/>
        <w:right w:val="none" w:sz="0" w:space="0" w:color="auto"/>
      </w:divBdr>
    </w:div>
    <w:div w:id="1381247138">
      <w:bodyDiv w:val="1"/>
      <w:marLeft w:val="0"/>
      <w:marRight w:val="0"/>
      <w:marTop w:val="0"/>
      <w:marBottom w:val="0"/>
      <w:divBdr>
        <w:top w:val="none" w:sz="0" w:space="0" w:color="auto"/>
        <w:left w:val="none" w:sz="0" w:space="0" w:color="auto"/>
        <w:bottom w:val="none" w:sz="0" w:space="0" w:color="auto"/>
        <w:right w:val="none" w:sz="0" w:space="0" w:color="auto"/>
      </w:divBdr>
    </w:div>
    <w:div w:id="1381437973">
      <w:bodyDiv w:val="1"/>
      <w:marLeft w:val="0"/>
      <w:marRight w:val="0"/>
      <w:marTop w:val="0"/>
      <w:marBottom w:val="0"/>
      <w:divBdr>
        <w:top w:val="none" w:sz="0" w:space="0" w:color="auto"/>
        <w:left w:val="none" w:sz="0" w:space="0" w:color="auto"/>
        <w:bottom w:val="none" w:sz="0" w:space="0" w:color="auto"/>
        <w:right w:val="none" w:sz="0" w:space="0" w:color="auto"/>
      </w:divBdr>
    </w:div>
    <w:div w:id="1382246523">
      <w:bodyDiv w:val="1"/>
      <w:marLeft w:val="0"/>
      <w:marRight w:val="0"/>
      <w:marTop w:val="0"/>
      <w:marBottom w:val="0"/>
      <w:divBdr>
        <w:top w:val="none" w:sz="0" w:space="0" w:color="auto"/>
        <w:left w:val="none" w:sz="0" w:space="0" w:color="auto"/>
        <w:bottom w:val="none" w:sz="0" w:space="0" w:color="auto"/>
        <w:right w:val="none" w:sz="0" w:space="0" w:color="auto"/>
      </w:divBdr>
    </w:div>
    <w:div w:id="1383014641">
      <w:bodyDiv w:val="1"/>
      <w:marLeft w:val="0"/>
      <w:marRight w:val="0"/>
      <w:marTop w:val="0"/>
      <w:marBottom w:val="0"/>
      <w:divBdr>
        <w:top w:val="none" w:sz="0" w:space="0" w:color="auto"/>
        <w:left w:val="none" w:sz="0" w:space="0" w:color="auto"/>
        <w:bottom w:val="none" w:sz="0" w:space="0" w:color="auto"/>
        <w:right w:val="none" w:sz="0" w:space="0" w:color="auto"/>
      </w:divBdr>
    </w:div>
    <w:div w:id="1383020548">
      <w:bodyDiv w:val="1"/>
      <w:marLeft w:val="0"/>
      <w:marRight w:val="0"/>
      <w:marTop w:val="0"/>
      <w:marBottom w:val="0"/>
      <w:divBdr>
        <w:top w:val="none" w:sz="0" w:space="0" w:color="auto"/>
        <w:left w:val="none" w:sz="0" w:space="0" w:color="auto"/>
        <w:bottom w:val="none" w:sz="0" w:space="0" w:color="auto"/>
        <w:right w:val="none" w:sz="0" w:space="0" w:color="auto"/>
      </w:divBdr>
    </w:div>
    <w:div w:id="1384065503">
      <w:bodyDiv w:val="1"/>
      <w:marLeft w:val="0"/>
      <w:marRight w:val="0"/>
      <w:marTop w:val="0"/>
      <w:marBottom w:val="0"/>
      <w:divBdr>
        <w:top w:val="none" w:sz="0" w:space="0" w:color="auto"/>
        <w:left w:val="none" w:sz="0" w:space="0" w:color="auto"/>
        <w:bottom w:val="none" w:sz="0" w:space="0" w:color="auto"/>
        <w:right w:val="none" w:sz="0" w:space="0" w:color="auto"/>
      </w:divBdr>
    </w:div>
    <w:div w:id="1384405080">
      <w:bodyDiv w:val="1"/>
      <w:marLeft w:val="0"/>
      <w:marRight w:val="0"/>
      <w:marTop w:val="0"/>
      <w:marBottom w:val="0"/>
      <w:divBdr>
        <w:top w:val="none" w:sz="0" w:space="0" w:color="auto"/>
        <w:left w:val="none" w:sz="0" w:space="0" w:color="auto"/>
        <w:bottom w:val="none" w:sz="0" w:space="0" w:color="auto"/>
        <w:right w:val="none" w:sz="0" w:space="0" w:color="auto"/>
      </w:divBdr>
    </w:div>
    <w:div w:id="1385103581">
      <w:bodyDiv w:val="1"/>
      <w:marLeft w:val="0"/>
      <w:marRight w:val="0"/>
      <w:marTop w:val="0"/>
      <w:marBottom w:val="0"/>
      <w:divBdr>
        <w:top w:val="none" w:sz="0" w:space="0" w:color="auto"/>
        <w:left w:val="none" w:sz="0" w:space="0" w:color="auto"/>
        <w:bottom w:val="none" w:sz="0" w:space="0" w:color="auto"/>
        <w:right w:val="none" w:sz="0" w:space="0" w:color="auto"/>
      </w:divBdr>
    </w:div>
    <w:div w:id="1385327858">
      <w:bodyDiv w:val="1"/>
      <w:marLeft w:val="0"/>
      <w:marRight w:val="0"/>
      <w:marTop w:val="0"/>
      <w:marBottom w:val="0"/>
      <w:divBdr>
        <w:top w:val="none" w:sz="0" w:space="0" w:color="auto"/>
        <w:left w:val="none" w:sz="0" w:space="0" w:color="auto"/>
        <w:bottom w:val="none" w:sz="0" w:space="0" w:color="auto"/>
        <w:right w:val="none" w:sz="0" w:space="0" w:color="auto"/>
      </w:divBdr>
    </w:div>
    <w:div w:id="1385711179">
      <w:bodyDiv w:val="1"/>
      <w:marLeft w:val="0"/>
      <w:marRight w:val="0"/>
      <w:marTop w:val="0"/>
      <w:marBottom w:val="0"/>
      <w:divBdr>
        <w:top w:val="none" w:sz="0" w:space="0" w:color="auto"/>
        <w:left w:val="none" w:sz="0" w:space="0" w:color="auto"/>
        <w:bottom w:val="none" w:sz="0" w:space="0" w:color="auto"/>
        <w:right w:val="none" w:sz="0" w:space="0" w:color="auto"/>
      </w:divBdr>
    </w:div>
    <w:div w:id="1385833795">
      <w:bodyDiv w:val="1"/>
      <w:marLeft w:val="0"/>
      <w:marRight w:val="0"/>
      <w:marTop w:val="0"/>
      <w:marBottom w:val="0"/>
      <w:divBdr>
        <w:top w:val="none" w:sz="0" w:space="0" w:color="auto"/>
        <w:left w:val="none" w:sz="0" w:space="0" w:color="auto"/>
        <w:bottom w:val="none" w:sz="0" w:space="0" w:color="auto"/>
        <w:right w:val="none" w:sz="0" w:space="0" w:color="auto"/>
      </w:divBdr>
    </w:div>
    <w:div w:id="1386369058">
      <w:bodyDiv w:val="1"/>
      <w:marLeft w:val="0"/>
      <w:marRight w:val="0"/>
      <w:marTop w:val="0"/>
      <w:marBottom w:val="0"/>
      <w:divBdr>
        <w:top w:val="none" w:sz="0" w:space="0" w:color="auto"/>
        <w:left w:val="none" w:sz="0" w:space="0" w:color="auto"/>
        <w:bottom w:val="none" w:sz="0" w:space="0" w:color="auto"/>
        <w:right w:val="none" w:sz="0" w:space="0" w:color="auto"/>
      </w:divBdr>
    </w:div>
    <w:div w:id="1386753402">
      <w:bodyDiv w:val="1"/>
      <w:marLeft w:val="0"/>
      <w:marRight w:val="0"/>
      <w:marTop w:val="0"/>
      <w:marBottom w:val="0"/>
      <w:divBdr>
        <w:top w:val="none" w:sz="0" w:space="0" w:color="auto"/>
        <w:left w:val="none" w:sz="0" w:space="0" w:color="auto"/>
        <w:bottom w:val="none" w:sz="0" w:space="0" w:color="auto"/>
        <w:right w:val="none" w:sz="0" w:space="0" w:color="auto"/>
      </w:divBdr>
    </w:div>
    <w:div w:id="1386756637">
      <w:bodyDiv w:val="1"/>
      <w:marLeft w:val="0"/>
      <w:marRight w:val="0"/>
      <w:marTop w:val="0"/>
      <w:marBottom w:val="0"/>
      <w:divBdr>
        <w:top w:val="none" w:sz="0" w:space="0" w:color="auto"/>
        <w:left w:val="none" w:sz="0" w:space="0" w:color="auto"/>
        <w:bottom w:val="none" w:sz="0" w:space="0" w:color="auto"/>
        <w:right w:val="none" w:sz="0" w:space="0" w:color="auto"/>
      </w:divBdr>
    </w:div>
    <w:div w:id="1387414291">
      <w:bodyDiv w:val="1"/>
      <w:marLeft w:val="0"/>
      <w:marRight w:val="0"/>
      <w:marTop w:val="0"/>
      <w:marBottom w:val="0"/>
      <w:divBdr>
        <w:top w:val="none" w:sz="0" w:space="0" w:color="auto"/>
        <w:left w:val="none" w:sz="0" w:space="0" w:color="auto"/>
        <w:bottom w:val="none" w:sz="0" w:space="0" w:color="auto"/>
        <w:right w:val="none" w:sz="0" w:space="0" w:color="auto"/>
      </w:divBdr>
    </w:div>
    <w:div w:id="1387534132">
      <w:bodyDiv w:val="1"/>
      <w:marLeft w:val="0"/>
      <w:marRight w:val="0"/>
      <w:marTop w:val="0"/>
      <w:marBottom w:val="0"/>
      <w:divBdr>
        <w:top w:val="none" w:sz="0" w:space="0" w:color="auto"/>
        <w:left w:val="none" w:sz="0" w:space="0" w:color="auto"/>
        <w:bottom w:val="none" w:sz="0" w:space="0" w:color="auto"/>
        <w:right w:val="none" w:sz="0" w:space="0" w:color="auto"/>
      </w:divBdr>
    </w:div>
    <w:div w:id="1388452370">
      <w:bodyDiv w:val="1"/>
      <w:marLeft w:val="0"/>
      <w:marRight w:val="0"/>
      <w:marTop w:val="0"/>
      <w:marBottom w:val="0"/>
      <w:divBdr>
        <w:top w:val="none" w:sz="0" w:space="0" w:color="auto"/>
        <w:left w:val="none" w:sz="0" w:space="0" w:color="auto"/>
        <w:bottom w:val="none" w:sz="0" w:space="0" w:color="auto"/>
        <w:right w:val="none" w:sz="0" w:space="0" w:color="auto"/>
      </w:divBdr>
    </w:div>
    <w:div w:id="1388457337">
      <w:bodyDiv w:val="1"/>
      <w:marLeft w:val="0"/>
      <w:marRight w:val="0"/>
      <w:marTop w:val="0"/>
      <w:marBottom w:val="0"/>
      <w:divBdr>
        <w:top w:val="none" w:sz="0" w:space="0" w:color="auto"/>
        <w:left w:val="none" w:sz="0" w:space="0" w:color="auto"/>
        <w:bottom w:val="none" w:sz="0" w:space="0" w:color="auto"/>
        <w:right w:val="none" w:sz="0" w:space="0" w:color="auto"/>
      </w:divBdr>
    </w:div>
    <w:div w:id="1388534280">
      <w:bodyDiv w:val="1"/>
      <w:marLeft w:val="0"/>
      <w:marRight w:val="0"/>
      <w:marTop w:val="0"/>
      <w:marBottom w:val="0"/>
      <w:divBdr>
        <w:top w:val="none" w:sz="0" w:space="0" w:color="auto"/>
        <w:left w:val="none" w:sz="0" w:space="0" w:color="auto"/>
        <w:bottom w:val="none" w:sz="0" w:space="0" w:color="auto"/>
        <w:right w:val="none" w:sz="0" w:space="0" w:color="auto"/>
      </w:divBdr>
    </w:div>
    <w:div w:id="1389189979">
      <w:bodyDiv w:val="1"/>
      <w:marLeft w:val="0"/>
      <w:marRight w:val="0"/>
      <w:marTop w:val="0"/>
      <w:marBottom w:val="0"/>
      <w:divBdr>
        <w:top w:val="none" w:sz="0" w:space="0" w:color="auto"/>
        <w:left w:val="none" w:sz="0" w:space="0" w:color="auto"/>
        <w:bottom w:val="none" w:sz="0" w:space="0" w:color="auto"/>
        <w:right w:val="none" w:sz="0" w:space="0" w:color="auto"/>
      </w:divBdr>
    </w:div>
    <w:div w:id="1389380888">
      <w:bodyDiv w:val="1"/>
      <w:marLeft w:val="0"/>
      <w:marRight w:val="0"/>
      <w:marTop w:val="0"/>
      <w:marBottom w:val="0"/>
      <w:divBdr>
        <w:top w:val="none" w:sz="0" w:space="0" w:color="auto"/>
        <w:left w:val="none" w:sz="0" w:space="0" w:color="auto"/>
        <w:bottom w:val="none" w:sz="0" w:space="0" w:color="auto"/>
        <w:right w:val="none" w:sz="0" w:space="0" w:color="auto"/>
      </w:divBdr>
    </w:div>
    <w:div w:id="1389524737">
      <w:bodyDiv w:val="1"/>
      <w:marLeft w:val="0"/>
      <w:marRight w:val="0"/>
      <w:marTop w:val="0"/>
      <w:marBottom w:val="0"/>
      <w:divBdr>
        <w:top w:val="none" w:sz="0" w:space="0" w:color="auto"/>
        <w:left w:val="none" w:sz="0" w:space="0" w:color="auto"/>
        <w:bottom w:val="none" w:sz="0" w:space="0" w:color="auto"/>
        <w:right w:val="none" w:sz="0" w:space="0" w:color="auto"/>
      </w:divBdr>
    </w:div>
    <w:div w:id="1390153952">
      <w:bodyDiv w:val="1"/>
      <w:marLeft w:val="0"/>
      <w:marRight w:val="0"/>
      <w:marTop w:val="0"/>
      <w:marBottom w:val="0"/>
      <w:divBdr>
        <w:top w:val="none" w:sz="0" w:space="0" w:color="auto"/>
        <w:left w:val="none" w:sz="0" w:space="0" w:color="auto"/>
        <w:bottom w:val="none" w:sz="0" w:space="0" w:color="auto"/>
        <w:right w:val="none" w:sz="0" w:space="0" w:color="auto"/>
      </w:divBdr>
    </w:div>
    <w:div w:id="1390957131">
      <w:bodyDiv w:val="1"/>
      <w:marLeft w:val="0"/>
      <w:marRight w:val="0"/>
      <w:marTop w:val="0"/>
      <w:marBottom w:val="0"/>
      <w:divBdr>
        <w:top w:val="none" w:sz="0" w:space="0" w:color="auto"/>
        <w:left w:val="none" w:sz="0" w:space="0" w:color="auto"/>
        <w:bottom w:val="none" w:sz="0" w:space="0" w:color="auto"/>
        <w:right w:val="none" w:sz="0" w:space="0" w:color="auto"/>
      </w:divBdr>
    </w:div>
    <w:div w:id="1391266014">
      <w:bodyDiv w:val="1"/>
      <w:marLeft w:val="0"/>
      <w:marRight w:val="0"/>
      <w:marTop w:val="0"/>
      <w:marBottom w:val="0"/>
      <w:divBdr>
        <w:top w:val="none" w:sz="0" w:space="0" w:color="auto"/>
        <w:left w:val="none" w:sz="0" w:space="0" w:color="auto"/>
        <w:bottom w:val="none" w:sz="0" w:space="0" w:color="auto"/>
        <w:right w:val="none" w:sz="0" w:space="0" w:color="auto"/>
      </w:divBdr>
    </w:div>
    <w:div w:id="1391539262">
      <w:bodyDiv w:val="1"/>
      <w:marLeft w:val="0"/>
      <w:marRight w:val="0"/>
      <w:marTop w:val="0"/>
      <w:marBottom w:val="0"/>
      <w:divBdr>
        <w:top w:val="none" w:sz="0" w:space="0" w:color="auto"/>
        <w:left w:val="none" w:sz="0" w:space="0" w:color="auto"/>
        <w:bottom w:val="none" w:sz="0" w:space="0" w:color="auto"/>
        <w:right w:val="none" w:sz="0" w:space="0" w:color="auto"/>
      </w:divBdr>
    </w:div>
    <w:div w:id="1392266570">
      <w:bodyDiv w:val="1"/>
      <w:marLeft w:val="0"/>
      <w:marRight w:val="0"/>
      <w:marTop w:val="0"/>
      <w:marBottom w:val="0"/>
      <w:divBdr>
        <w:top w:val="none" w:sz="0" w:space="0" w:color="auto"/>
        <w:left w:val="none" w:sz="0" w:space="0" w:color="auto"/>
        <w:bottom w:val="none" w:sz="0" w:space="0" w:color="auto"/>
        <w:right w:val="none" w:sz="0" w:space="0" w:color="auto"/>
      </w:divBdr>
    </w:div>
    <w:div w:id="1392659116">
      <w:bodyDiv w:val="1"/>
      <w:marLeft w:val="0"/>
      <w:marRight w:val="0"/>
      <w:marTop w:val="0"/>
      <w:marBottom w:val="0"/>
      <w:divBdr>
        <w:top w:val="none" w:sz="0" w:space="0" w:color="auto"/>
        <w:left w:val="none" w:sz="0" w:space="0" w:color="auto"/>
        <w:bottom w:val="none" w:sz="0" w:space="0" w:color="auto"/>
        <w:right w:val="none" w:sz="0" w:space="0" w:color="auto"/>
      </w:divBdr>
    </w:div>
    <w:div w:id="1393116051">
      <w:bodyDiv w:val="1"/>
      <w:marLeft w:val="0"/>
      <w:marRight w:val="0"/>
      <w:marTop w:val="0"/>
      <w:marBottom w:val="0"/>
      <w:divBdr>
        <w:top w:val="none" w:sz="0" w:space="0" w:color="auto"/>
        <w:left w:val="none" w:sz="0" w:space="0" w:color="auto"/>
        <w:bottom w:val="none" w:sz="0" w:space="0" w:color="auto"/>
        <w:right w:val="none" w:sz="0" w:space="0" w:color="auto"/>
      </w:divBdr>
    </w:div>
    <w:div w:id="1393237019">
      <w:bodyDiv w:val="1"/>
      <w:marLeft w:val="0"/>
      <w:marRight w:val="0"/>
      <w:marTop w:val="0"/>
      <w:marBottom w:val="0"/>
      <w:divBdr>
        <w:top w:val="none" w:sz="0" w:space="0" w:color="auto"/>
        <w:left w:val="none" w:sz="0" w:space="0" w:color="auto"/>
        <w:bottom w:val="none" w:sz="0" w:space="0" w:color="auto"/>
        <w:right w:val="none" w:sz="0" w:space="0" w:color="auto"/>
      </w:divBdr>
    </w:div>
    <w:div w:id="1394307204">
      <w:bodyDiv w:val="1"/>
      <w:marLeft w:val="0"/>
      <w:marRight w:val="0"/>
      <w:marTop w:val="0"/>
      <w:marBottom w:val="0"/>
      <w:divBdr>
        <w:top w:val="none" w:sz="0" w:space="0" w:color="auto"/>
        <w:left w:val="none" w:sz="0" w:space="0" w:color="auto"/>
        <w:bottom w:val="none" w:sz="0" w:space="0" w:color="auto"/>
        <w:right w:val="none" w:sz="0" w:space="0" w:color="auto"/>
      </w:divBdr>
    </w:div>
    <w:div w:id="1394347687">
      <w:bodyDiv w:val="1"/>
      <w:marLeft w:val="0"/>
      <w:marRight w:val="0"/>
      <w:marTop w:val="0"/>
      <w:marBottom w:val="0"/>
      <w:divBdr>
        <w:top w:val="none" w:sz="0" w:space="0" w:color="auto"/>
        <w:left w:val="none" w:sz="0" w:space="0" w:color="auto"/>
        <w:bottom w:val="none" w:sz="0" w:space="0" w:color="auto"/>
        <w:right w:val="none" w:sz="0" w:space="0" w:color="auto"/>
      </w:divBdr>
    </w:div>
    <w:div w:id="1395196896">
      <w:bodyDiv w:val="1"/>
      <w:marLeft w:val="0"/>
      <w:marRight w:val="0"/>
      <w:marTop w:val="0"/>
      <w:marBottom w:val="0"/>
      <w:divBdr>
        <w:top w:val="none" w:sz="0" w:space="0" w:color="auto"/>
        <w:left w:val="none" w:sz="0" w:space="0" w:color="auto"/>
        <w:bottom w:val="none" w:sz="0" w:space="0" w:color="auto"/>
        <w:right w:val="none" w:sz="0" w:space="0" w:color="auto"/>
      </w:divBdr>
    </w:div>
    <w:div w:id="1395271806">
      <w:bodyDiv w:val="1"/>
      <w:marLeft w:val="0"/>
      <w:marRight w:val="0"/>
      <w:marTop w:val="0"/>
      <w:marBottom w:val="0"/>
      <w:divBdr>
        <w:top w:val="none" w:sz="0" w:space="0" w:color="auto"/>
        <w:left w:val="none" w:sz="0" w:space="0" w:color="auto"/>
        <w:bottom w:val="none" w:sz="0" w:space="0" w:color="auto"/>
        <w:right w:val="none" w:sz="0" w:space="0" w:color="auto"/>
      </w:divBdr>
    </w:div>
    <w:div w:id="1397707503">
      <w:bodyDiv w:val="1"/>
      <w:marLeft w:val="0"/>
      <w:marRight w:val="0"/>
      <w:marTop w:val="0"/>
      <w:marBottom w:val="0"/>
      <w:divBdr>
        <w:top w:val="none" w:sz="0" w:space="0" w:color="auto"/>
        <w:left w:val="none" w:sz="0" w:space="0" w:color="auto"/>
        <w:bottom w:val="none" w:sz="0" w:space="0" w:color="auto"/>
        <w:right w:val="none" w:sz="0" w:space="0" w:color="auto"/>
      </w:divBdr>
    </w:div>
    <w:div w:id="1398044816">
      <w:bodyDiv w:val="1"/>
      <w:marLeft w:val="0"/>
      <w:marRight w:val="0"/>
      <w:marTop w:val="0"/>
      <w:marBottom w:val="0"/>
      <w:divBdr>
        <w:top w:val="none" w:sz="0" w:space="0" w:color="auto"/>
        <w:left w:val="none" w:sz="0" w:space="0" w:color="auto"/>
        <w:bottom w:val="none" w:sz="0" w:space="0" w:color="auto"/>
        <w:right w:val="none" w:sz="0" w:space="0" w:color="auto"/>
      </w:divBdr>
    </w:div>
    <w:div w:id="1398238819">
      <w:bodyDiv w:val="1"/>
      <w:marLeft w:val="0"/>
      <w:marRight w:val="0"/>
      <w:marTop w:val="0"/>
      <w:marBottom w:val="0"/>
      <w:divBdr>
        <w:top w:val="none" w:sz="0" w:space="0" w:color="auto"/>
        <w:left w:val="none" w:sz="0" w:space="0" w:color="auto"/>
        <w:bottom w:val="none" w:sz="0" w:space="0" w:color="auto"/>
        <w:right w:val="none" w:sz="0" w:space="0" w:color="auto"/>
      </w:divBdr>
    </w:div>
    <w:div w:id="1401102717">
      <w:bodyDiv w:val="1"/>
      <w:marLeft w:val="0"/>
      <w:marRight w:val="0"/>
      <w:marTop w:val="0"/>
      <w:marBottom w:val="0"/>
      <w:divBdr>
        <w:top w:val="none" w:sz="0" w:space="0" w:color="auto"/>
        <w:left w:val="none" w:sz="0" w:space="0" w:color="auto"/>
        <w:bottom w:val="none" w:sz="0" w:space="0" w:color="auto"/>
        <w:right w:val="none" w:sz="0" w:space="0" w:color="auto"/>
      </w:divBdr>
    </w:div>
    <w:div w:id="1401296003">
      <w:bodyDiv w:val="1"/>
      <w:marLeft w:val="0"/>
      <w:marRight w:val="0"/>
      <w:marTop w:val="0"/>
      <w:marBottom w:val="0"/>
      <w:divBdr>
        <w:top w:val="none" w:sz="0" w:space="0" w:color="auto"/>
        <w:left w:val="none" w:sz="0" w:space="0" w:color="auto"/>
        <w:bottom w:val="none" w:sz="0" w:space="0" w:color="auto"/>
        <w:right w:val="none" w:sz="0" w:space="0" w:color="auto"/>
      </w:divBdr>
    </w:div>
    <w:div w:id="1401371453">
      <w:bodyDiv w:val="1"/>
      <w:marLeft w:val="0"/>
      <w:marRight w:val="0"/>
      <w:marTop w:val="0"/>
      <w:marBottom w:val="0"/>
      <w:divBdr>
        <w:top w:val="none" w:sz="0" w:space="0" w:color="auto"/>
        <w:left w:val="none" w:sz="0" w:space="0" w:color="auto"/>
        <w:bottom w:val="none" w:sz="0" w:space="0" w:color="auto"/>
        <w:right w:val="none" w:sz="0" w:space="0" w:color="auto"/>
      </w:divBdr>
    </w:div>
    <w:div w:id="1401519322">
      <w:bodyDiv w:val="1"/>
      <w:marLeft w:val="0"/>
      <w:marRight w:val="0"/>
      <w:marTop w:val="0"/>
      <w:marBottom w:val="0"/>
      <w:divBdr>
        <w:top w:val="none" w:sz="0" w:space="0" w:color="auto"/>
        <w:left w:val="none" w:sz="0" w:space="0" w:color="auto"/>
        <w:bottom w:val="none" w:sz="0" w:space="0" w:color="auto"/>
        <w:right w:val="none" w:sz="0" w:space="0" w:color="auto"/>
      </w:divBdr>
    </w:div>
    <w:div w:id="1402020042">
      <w:bodyDiv w:val="1"/>
      <w:marLeft w:val="0"/>
      <w:marRight w:val="0"/>
      <w:marTop w:val="0"/>
      <w:marBottom w:val="0"/>
      <w:divBdr>
        <w:top w:val="none" w:sz="0" w:space="0" w:color="auto"/>
        <w:left w:val="none" w:sz="0" w:space="0" w:color="auto"/>
        <w:bottom w:val="none" w:sz="0" w:space="0" w:color="auto"/>
        <w:right w:val="none" w:sz="0" w:space="0" w:color="auto"/>
      </w:divBdr>
    </w:div>
    <w:div w:id="1403943680">
      <w:bodyDiv w:val="1"/>
      <w:marLeft w:val="0"/>
      <w:marRight w:val="0"/>
      <w:marTop w:val="0"/>
      <w:marBottom w:val="0"/>
      <w:divBdr>
        <w:top w:val="none" w:sz="0" w:space="0" w:color="auto"/>
        <w:left w:val="none" w:sz="0" w:space="0" w:color="auto"/>
        <w:bottom w:val="none" w:sz="0" w:space="0" w:color="auto"/>
        <w:right w:val="none" w:sz="0" w:space="0" w:color="auto"/>
      </w:divBdr>
    </w:div>
    <w:div w:id="1404378821">
      <w:bodyDiv w:val="1"/>
      <w:marLeft w:val="0"/>
      <w:marRight w:val="0"/>
      <w:marTop w:val="0"/>
      <w:marBottom w:val="0"/>
      <w:divBdr>
        <w:top w:val="none" w:sz="0" w:space="0" w:color="auto"/>
        <w:left w:val="none" w:sz="0" w:space="0" w:color="auto"/>
        <w:bottom w:val="none" w:sz="0" w:space="0" w:color="auto"/>
        <w:right w:val="none" w:sz="0" w:space="0" w:color="auto"/>
      </w:divBdr>
    </w:div>
    <w:div w:id="1404403628">
      <w:bodyDiv w:val="1"/>
      <w:marLeft w:val="0"/>
      <w:marRight w:val="0"/>
      <w:marTop w:val="0"/>
      <w:marBottom w:val="0"/>
      <w:divBdr>
        <w:top w:val="none" w:sz="0" w:space="0" w:color="auto"/>
        <w:left w:val="none" w:sz="0" w:space="0" w:color="auto"/>
        <w:bottom w:val="none" w:sz="0" w:space="0" w:color="auto"/>
        <w:right w:val="none" w:sz="0" w:space="0" w:color="auto"/>
      </w:divBdr>
    </w:div>
    <w:div w:id="1405182859">
      <w:bodyDiv w:val="1"/>
      <w:marLeft w:val="0"/>
      <w:marRight w:val="0"/>
      <w:marTop w:val="0"/>
      <w:marBottom w:val="0"/>
      <w:divBdr>
        <w:top w:val="none" w:sz="0" w:space="0" w:color="auto"/>
        <w:left w:val="none" w:sz="0" w:space="0" w:color="auto"/>
        <w:bottom w:val="none" w:sz="0" w:space="0" w:color="auto"/>
        <w:right w:val="none" w:sz="0" w:space="0" w:color="auto"/>
      </w:divBdr>
    </w:div>
    <w:div w:id="1405494799">
      <w:bodyDiv w:val="1"/>
      <w:marLeft w:val="0"/>
      <w:marRight w:val="0"/>
      <w:marTop w:val="0"/>
      <w:marBottom w:val="0"/>
      <w:divBdr>
        <w:top w:val="none" w:sz="0" w:space="0" w:color="auto"/>
        <w:left w:val="none" w:sz="0" w:space="0" w:color="auto"/>
        <w:bottom w:val="none" w:sz="0" w:space="0" w:color="auto"/>
        <w:right w:val="none" w:sz="0" w:space="0" w:color="auto"/>
      </w:divBdr>
    </w:div>
    <w:div w:id="1405571929">
      <w:bodyDiv w:val="1"/>
      <w:marLeft w:val="0"/>
      <w:marRight w:val="0"/>
      <w:marTop w:val="0"/>
      <w:marBottom w:val="0"/>
      <w:divBdr>
        <w:top w:val="none" w:sz="0" w:space="0" w:color="auto"/>
        <w:left w:val="none" w:sz="0" w:space="0" w:color="auto"/>
        <w:bottom w:val="none" w:sz="0" w:space="0" w:color="auto"/>
        <w:right w:val="none" w:sz="0" w:space="0" w:color="auto"/>
      </w:divBdr>
    </w:div>
    <w:div w:id="1405761588">
      <w:bodyDiv w:val="1"/>
      <w:marLeft w:val="0"/>
      <w:marRight w:val="0"/>
      <w:marTop w:val="0"/>
      <w:marBottom w:val="0"/>
      <w:divBdr>
        <w:top w:val="none" w:sz="0" w:space="0" w:color="auto"/>
        <w:left w:val="none" w:sz="0" w:space="0" w:color="auto"/>
        <w:bottom w:val="none" w:sz="0" w:space="0" w:color="auto"/>
        <w:right w:val="none" w:sz="0" w:space="0" w:color="auto"/>
      </w:divBdr>
    </w:div>
    <w:div w:id="1406419885">
      <w:bodyDiv w:val="1"/>
      <w:marLeft w:val="0"/>
      <w:marRight w:val="0"/>
      <w:marTop w:val="0"/>
      <w:marBottom w:val="0"/>
      <w:divBdr>
        <w:top w:val="none" w:sz="0" w:space="0" w:color="auto"/>
        <w:left w:val="none" w:sz="0" w:space="0" w:color="auto"/>
        <w:bottom w:val="none" w:sz="0" w:space="0" w:color="auto"/>
        <w:right w:val="none" w:sz="0" w:space="0" w:color="auto"/>
      </w:divBdr>
    </w:div>
    <w:div w:id="1406562175">
      <w:bodyDiv w:val="1"/>
      <w:marLeft w:val="0"/>
      <w:marRight w:val="0"/>
      <w:marTop w:val="0"/>
      <w:marBottom w:val="0"/>
      <w:divBdr>
        <w:top w:val="none" w:sz="0" w:space="0" w:color="auto"/>
        <w:left w:val="none" w:sz="0" w:space="0" w:color="auto"/>
        <w:bottom w:val="none" w:sz="0" w:space="0" w:color="auto"/>
        <w:right w:val="none" w:sz="0" w:space="0" w:color="auto"/>
      </w:divBdr>
    </w:div>
    <w:div w:id="1406609329">
      <w:bodyDiv w:val="1"/>
      <w:marLeft w:val="0"/>
      <w:marRight w:val="0"/>
      <w:marTop w:val="0"/>
      <w:marBottom w:val="0"/>
      <w:divBdr>
        <w:top w:val="none" w:sz="0" w:space="0" w:color="auto"/>
        <w:left w:val="none" w:sz="0" w:space="0" w:color="auto"/>
        <w:bottom w:val="none" w:sz="0" w:space="0" w:color="auto"/>
        <w:right w:val="none" w:sz="0" w:space="0" w:color="auto"/>
      </w:divBdr>
    </w:div>
    <w:div w:id="1406611447">
      <w:bodyDiv w:val="1"/>
      <w:marLeft w:val="0"/>
      <w:marRight w:val="0"/>
      <w:marTop w:val="0"/>
      <w:marBottom w:val="0"/>
      <w:divBdr>
        <w:top w:val="none" w:sz="0" w:space="0" w:color="auto"/>
        <w:left w:val="none" w:sz="0" w:space="0" w:color="auto"/>
        <w:bottom w:val="none" w:sz="0" w:space="0" w:color="auto"/>
        <w:right w:val="none" w:sz="0" w:space="0" w:color="auto"/>
      </w:divBdr>
    </w:div>
    <w:div w:id="1406948440">
      <w:bodyDiv w:val="1"/>
      <w:marLeft w:val="0"/>
      <w:marRight w:val="0"/>
      <w:marTop w:val="0"/>
      <w:marBottom w:val="0"/>
      <w:divBdr>
        <w:top w:val="none" w:sz="0" w:space="0" w:color="auto"/>
        <w:left w:val="none" w:sz="0" w:space="0" w:color="auto"/>
        <w:bottom w:val="none" w:sz="0" w:space="0" w:color="auto"/>
        <w:right w:val="none" w:sz="0" w:space="0" w:color="auto"/>
      </w:divBdr>
    </w:div>
    <w:div w:id="1407073472">
      <w:bodyDiv w:val="1"/>
      <w:marLeft w:val="0"/>
      <w:marRight w:val="0"/>
      <w:marTop w:val="0"/>
      <w:marBottom w:val="0"/>
      <w:divBdr>
        <w:top w:val="none" w:sz="0" w:space="0" w:color="auto"/>
        <w:left w:val="none" w:sz="0" w:space="0" w:color="auto"/>
        <w:bottom w:val="none" w:sz="0" w:space="0" w:color="auto"/>
        <w:right w:val="none" w:sz="0" w:space="0" w:color="auto"/>
      </w:divBdr>
    </w:div>
    <w:div w:id="1408763739">
      <w:bodyDiv w:val="1"/>
      <w:marLeft w:val="0"/>
      <w:marRight w:val="0"/>
      <w:marTop w:val="0"/>
      <w:marBottom w:val="0"/>
      <w:divBdr>
        <w:top w:val="none" w:sz="0" w:space="0" w:color="auto"/>
        <w:left w:val="none" w:sz="0" w:space="0" w:color="auto"/>
        <w:bottom w:val="none" w:sz="0" w:space="0" w:color="auto"/>
        <w:right w:val="none" w:sz="0" w:space="0" w:color="auto"/>
      </w:divBdr>
    </w:div>
    <w:div w:id="1409184004">
      <w:bodyDiv w:val="1"/>
      <w:marLeft w:val="0"/>
      <w:marRight w:val="0"/>
      <w:marTop w:val="0"/>
      <w:marBottom w:val="0"/>
      <w:divBdr>
        <w:top w:val="none" w:sz="0" w:space="0" w:color="auto"/>
        <w:left w:val="none" w:sz="0" w:space="0" w:color="auto"/>
        <w:bottom w:val="none" w:sz="0" w:space="0" w:color="auto"/>
        <w:right w:val="none" w:sz="0" w:space="0" w:color="auto"/>
      </w:divBdr>
    </w:div>
    <w:div w:id="1409496686">
      <w:bodyDiv w:val="1"/>
      <w:marLeft w:val="0"/>
      <w:marRight w:val="0"/>
      <w:marTop w:val="0"/>
      <w:marBottom w:val="0"/>
      <w:divBdr>
        <w:top w:val="none" w:sz="0" w:space="0" w:color="auto"/>
        <w:left w:val="none" w:sz="0" w:space="0" w:color="auto"/>
        <w:bottom w:val="none" w:sz="0" w:space="0" w:color="auto"/>
        <w:right w:val="none" w:sz="0" w:space="0" w:color="auto"/>
      </w:divBdr>
    </w:div>
    <w:div w:id="1410037322">
      <w:marLeft w:val="0"/>
      <w:marRight w:val="0"/>
      <w:marTop w:val="0"/>
      <w:marBottom w:val="0"/>
      <w:divBdr>
        <w:top w:val="none" w:sz="0" w:space="0" w:color="auto"/>
        <w:left w:val="none" w:sz="0" w:space="0" w:color="auto"/>
        <w:bottom w:val="none" w:sz="0" w:space="0" w:color="auto"/>
        <w:right w:val="none" w:sz="0" w:space="0" w:color="auto"/>
      </w:divBdr>
      <w:divsChild>
        <w:div w:id="1480076897">
          <w:marLeft w:val="0"/>
          <w:marRight w:val="0"/>
          <w:marTop w:val="0"/>
          <w:marBottom w:val="0"/>
          <w:divBdr>
            <w:top w:val="none" w:sz="0" w:space="0" w:color="auto"/>
            <w:left w:val="none" w:sz="0" w:space="0" w:color="auto"/>
            <w:bottom w:val="none" w:sz="0" w:space="0" w:color="auto"/>
            <w:right w:val="none" w:sz="0" w:space="0" w:color="auto"/>
          </w:divBdr>
          <w:divsChild>
            <w:div w:id="1256748282">
              <w:marLeft w:val="0"/>
              <w:marRight w:val="0"/>
              <w:marTop w:val="0"/>
              <w:marBottom w:val="0"/>
              <w:divBdr>
                <w:top w:val="none" w:sz="0" w:space="0" w:color="auto"/>
                <w:left w:val="none" w:sz="0" w:space="0" w:color="auto"/>
                <w:bottom w:val="none" w:sz="0" w:space="0" w:color="auto"/>
                <w:right w:val="none" w:sz="0" w:space="0" w:color="auto"/>
              </w:divBdr>
              <w:divsChild>
                <w:div w:id="154818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075569">
      <w:bodyDiv w:val="1"/>
      <w:marLeft w:val="0"/>
      <w:marRight w:val="0"/>
      <w:marTop w:val="0"/>
      <w:marBottom w:val="0"/>
      <w:divBdr>
        <w:top w:val="none" w:sz="0" w:space="0" w:color="auto"/>
        <w:left w:val="none" w:sz="0" w:space="0" w:color="auto"/>
        <w:bottom w:val="none" w:sz="0" w:space="0" w:color="auto"/>
        <w:right w:val="none" w:sz="0" w:space="0" w:color="auto"/>
      </w:divBdr>
    </w:div>
    <w:div w:id="1410151959">
      <w:bodyDiv w:val="1"/>
      <w:marLeft w:val="0"/>
      <w:marRight w:val="0"/>
      <w:marTop w:val="0"/>
      <w:marBottom w:val="0"/>
      <w:divBdr>
        <w:top w:val="none" w:sz="0" w:space="0" w:color="auto"/>
        <w:left w:val="none" w:sz="0" w:space="0" w:color="auto"/>
        <w:bottom w:val="none" w:sz="0" w:space="0" w:color="auto"/>
        <w:right w:val="none" w:sz="0" w:space="0" w:color="auto"/>
      </w:divBdr>
    </w:div>
    <w:div w:id="1410616695">
      <w:bodyDiv w:val="1"/>
      <w:marLeft w:val="0"/>
      <w:marRight w:val="0"/>
      <w:marTop w:val="0"/>
      <w:marBottom w:val="0"/>
      <w:divBdr>
        <w:top w:val="none" w:sz="0" w:space="0" w:color="auto"/>
        <w:left w:val="none" w:sz="0" w:space="0" w:color="auto"/>
        <w:bottom w:val="none" w:sz="0" w:space="0" w:color="auto"/>
        <w:right w:val="none" w:sz="0" w:space="0" w:color="auto"/>
      </w:divBdr>
    </w:div>
    <w:div w:id="1410618470">
      <w:bodyDiv w:val="1"/>
      <w:marLeft w:val="0"/>
      <w:marRight w:val="0"/>
      <w:marTop w:val="0"/>
      <w:marBottom w:val="0"/>
      <w:divBdr>
        <w:top w:val="none" w:sz="0" w:space="0" w:color="auto"/>
        <w:left w:val="none" w:sz="0" w:space="0" w:color="auto"/>
        <w:bottom w:val="none" w:sz="0" w:space="0" w:color="auto"/>
        <w:right w:val="none" w:sz="0" w:space="0" w:color="auto"/>
      </w:divBdr>
    </w:div>
    <w:div w:id="1411386340">
      <w:bodyDiv w:val="1"/>
      <w:marLeft w:val="0"/>
      <w:marRight w:val="0"/>
      <w:marTop w:val="0"/>
      <w:marBottom w:val="0"/>
      <w:divBdr>
        <w:top w:val="none" w:sz="0" w:space="0" w:color="auto"/>
        <w:left w:val="none" w:sz="0" w:space="0" w:color="auto"/>
        <w:bottom w:val="none" w:sz="0" w:space="0" w:color="auto"/>
        <w:right w:val="none" w:sz="0" w:space="0" w:color="auto"/>
      </w:divBdr>
    </w:div>
    <w:div w:id="1412702573">
      <w:bodyDiv w:val="1"/>
      <w:marLeft w:val="0"/>
      <w:marRight w:val="0"/>
      <w:marTop w:val="0"/>
      <w:marBottom w:val="0"/>
      <w:divBdr>
        <w:top w:val="none" w:sz="0" w:space="0" w:color="auto"/>
        <w:left w:val="none" w:sz="0" w:space="0" w:color="auto"/>
        <w:bottom w:val="none" w:sz="0" w:space="0" w:color="auto"/>
        <w:right w:val="none" w:sz="0" w:space="0" w:color="auto"/>
      </w:divBdr>
    </w:div>
    <w:div w:id="1412772309">
      <w:bodyDiv w:val="1"/>
      <w:marLeft w:val="0"/>
      <w:marRight w:val="0"/>
      <w:marTop w:val="0"/>
      <w:marBottom w:val="0"/>
      <w:divBdr>
        <w:top w:val="none" w:sz="0" w:space="0" w:color="auto"/>
        <w:left w:val="none" w:sz="0" w:space="0" w:color="auto"/>
        <w:bottom w:val="none" w:sz="0" w:space="0" w:color="auto"/>
        <w:right w:val="none" w:sz="0" w:space="0" w:color="auto"/>
      </w:divBdr>
    </w:div>
    <w:div w:id="1414005835">
      <w:bodyDiv w:val="1"/>
      <w:marLeft w:val="0"/>
      <w:marRight w:val="0"/>
      <w:marTop w:val="0"/>
      <w:marBottom w:val="0"/>
      <w:divBdr>
        <w:top w:val="none" w:sz="0" w:space="0" w:color="auto"/>
        <w:left w:val="none" w:sz="0" w:space="0" w:color="auto"/>
        <w:bottom w:val="none" w:sz="0" w:space="0" w:color="auto"/>
        <w:right w:val="none" w:sz="0" w:space="0" w:color="auto"/>
      </w:divBdr>
    </w:div>
    <w:div w:id="1416170595">
      <w:bodyDiv w:val="1"/>
      <w:marLeft w:val="0"/>
      <w:marRight w:val="0"/>
      <w:marTop w:val="0"/>
      <w:marBottom w:val="0"/>
      <w:divBdr>
        <w:top w:val="none" w:sz="0" w:space="0" w:color="auto"/>
        <w:left w:val="none" w:sz="0" w:space="0" w:color="auto"/>
        <w:bottom w:val="none" w:sz="0" w:space="0" w:color="auto"/>
        <w:right w:val="none" w:sz="0" w:space="0" w:color="auto"/>
      </w:divBdr>
    </w:div>
    <w:div w:id="1416592336">
      <w:bodyDiv w:val="1"/>
      <w:marLeft w:val="0"/>
      <w:marRight w:val="0"/>
      <w:marTop w:val="0"/>
      <w:marBottom w:val="0"/>
      <w:divBdr>
        <w:top w:val="none" w:sz="0" w:space="0" w:color="auto"/>
        <w:left w:val="none" w:sz="0" w:space="0" w:color="auto"/>
        <w:bottom w:val="none" w:sz="0" w:space="0" w:color="auto"/>
        <w:right w:val="none" w:sz="0" w:space="0" w:color="auto"/>
      </w:divBdr>
    </w:div>
    <w:div w:id="1416636098">
      <w:bodyDiv w:val="1"/>
      <w:marLeft w:val="0"/>
      <w:marRight w:val="0"/>
      <w:marTop w:val="0"/>
      <w:marBottom w:val="0"/>
      <w:divBdr>
        <w:top w:val="none" w:sz="0" w:space="0" w:color="auto"/>
        <w:left w:val="none" w:sz="0" w:space="0" w:color="auto"/>
        <w:bottom w:val="none" w:sz="0" w:space="0" w:color="auto"/>
        <w:right w:val="none" w:sz="0" w:space="0" w:color="auto"/>
      </w:divBdr>
    </w:div>
    <w:div w:id="1416781416">
      <w:bodyDiv w:val="1"/>
      <w:marLeft w:val="0"/>
      <w:marRight w:val="0"/>
      <w:marTop w:val="0"/>
      <w:marBottom w:val="0"/>
      <w:divBdr>
        <w:top w:val="none" w:sz="0" w:space="0" w:color="auto"/>
        <w:left w:val="none" w:sz="0" w:space="0" w:color="auto"/>
        <w:bottom w:val="none" w:sz="0" w:space="0" w:color="auto"/>
        <w:right w:val="none" w:sz="0" w:space="0" w:color="auto"/>
      </w:divBdr>
    </w:div>
    <w:div w:id="1417366217">
      <w:bodyDiv w:val="1"/>
      <w:marLeft w:val="0"/>
      <w:marRight w:val="0"/>
      <w:marTop w:val="0"/>
      <w:marBottom w:val="0"/>
      <w:divBdr>
        <w:top w:val="none" w:sz="0" w:space="0" w:color="auto"/>
        <w:left w:val="none" w:sz="0" w:space="0" w:color="auto"/>
        <w:bottom w:val="none" w:sz="0" w:space="0" w:color="auto"/>
        <w:right w:val="none" w:sz="0" w:space="0" w:color="auto"/>
      </w:divBdr>
    </w:div>
    <w:div w:id="1417433045">
      <w:bodyDiv w:val="1"/>
      <w:marLeft w:val="0"/>
      <w:marRight w:val="0"/>
      <w:marTop w:val="0"/>
      <w:marBottom w:val="0"/>
      <w:divBdr>
        <w:top w:val="none" w:sz="0" w:space="0" w:color="auto"/>
        <w:left w:val="none" w:sz="0" w:space="0" w:color="auto"/>
        <w:bottom w:val="none" w:sz="0" w:space="0" w:color="auto"/>
        <w:right w:val="none" w:sz="0" w:space="0" w:color="auto"/>
      </w:divBdr>
    </w:div>
    <w:div w:id="1417746985">
      <w:bodyDiv w:val="1"/>
      <w:marLeft w:val="0"/>
      <w:marRight w:val="0"/>
      <w:marTop w:val="0"/>
      <w:marBottom w:val="0"/>
      <w:divBdr>
        <w:top w:val="none" w:sz="0" w:space="0" w:color="auto"/>
        <w:left w:val="none" w:sz="0" w:space="0" w:color="auto"/>
        <w:bottom w:val="none" w:sz="0" w:space="0" w:color="auto"/>
        <w:right w:val="none" w:sz="0" w:space="0" w:color="auto"/>
      </w:divBdr>
    </w:div>
    <w:div w:id="1417902970">
      <w:bodyDiv w:val="1"/>
      <w:marLeft w:val="0"/>
      <w:marRight w:val="0"/>
      <w:marTop w:val="0"/>
      <w:marBottom w:val="0"/>
      <w:divBdr>
        <w:top w:val="none" w:sz="0" w:space="0" w:color="auto"/>
        <w:left w:val="none" w:sz="0" w:space="0" w:color="auto"/>
        <w:bottom w:val="none" w:sz="0" w:space="0" w:color="auto"/>
        <w:right w:val="none" w:sz="0" w:space="0" w:color="auto"/>
      </w:divBdr>
    </w:div>
    <w:div w:id="1419474936">
      <w:bodyDiv w:val="1"/>
      <w:marLeft w:val="0"/>
      <w:marRight w:val="0"/>
      <w:marTop w:val="0"/>
      <w:marBottom w:val="0"/>
      <w:divBdr>
        <w:top w:val="none" w:sz="0" w:space="0" w:color="auto"/>
        <w:left w:val="none" w:sz="0" w:space="0" w:color="auto"/>
        <w:bottom w:val="none" w:sz="0" w:space="0" w:color="auto"/>
        <w:right w:val="none" w:sz="0" w:space="0" w:color="auto"/>
      </w:divBdr>
    </w:div>
    <w:div w:id="1419715687">
      <w:bodyDiv w:val="1"/>
      <w:marLeft w:val="0"/>
      <w:marRight w:val="0"/>
      <w:marTop w:val="0"/>
      <w:marBottom w:val="0"/>
      <w:divBdr>
        <w:top w:val="none" w:sz="0" w:space="0" w:color="auto"/>
        <w:left w:val="none" w:sz="0" w:space="0" w:color="auto"/>
        <w:bottom w:val="none" w:sz="0" w:space="0" w:color="auto"/>
        <w:right w:val="none" w:sz="0" w:space="0" w:color="auto"/>
      </w:divBdr>
    </w:div>
    <w:div w:id="1421635600">
      <w:bodyDiv w:val="1"/>
      <w:marLeft w:val="0"/>
      <w:marRight w:val="0"/>
      <w:marTop w:val="0"/>
      <w:marBottom w:val="0"/>
      <w:divBdr>
        <w:top w:val="none" w:sz="0" w:space="0" w:color="auto"/>
        <w:left w:val="none" w:sz="0" w:space="0" w:color="auto"/>
        <w:bottom w:val="none" w:sz="0" w:space="0" w:color="auto"/>
        <w:right w:val="none" w:sz="0" w:space="0" w:color="auto"/>
      </w:divBdr>
    </w:div>
    <w:div w:id="1421680656">
      <w:bodyDiv w:val="1"/>
      <w:marLeft w:val="0"/>
      <w:marRight w:val="0"/>
      <w:marTop w:val="0"/>
      <w:marBottom w:val="0"/>
      <w:divBdr>
        <w:top w:val="none" w:sz="0" w:space="0" w:color="auto"/>
        <w:left w:val="none" w:sz="0" w:space="0" w:color="auto"/>
        <w:bottom w:val="none" w:sz="0" w:space="0" w:color="auto"/>
        <w:right w:val="none" w:sz="0" w:space="0" w:color="auto"/>
      </w:divBdr>
    </w:div>
    <w:div w:id="1421876595">
      <w:bodyDiv w:val="1"/>
      <w:marLeft w:val="0"/>
      <w:marRight w:val="0"/>
      <w:marTop w:val="0"/>
      <w:marBottom w:val="0"/>
      <w:divBdr>
        <w:top w:val="none" w:sz="0" w:space="0" w:color="auto"/>
        <w:left w:val="none" w:sz="0" w:space="0" w:color="auto"/>
        <w:bottom w:val="none" w:sz="0" w:space="0" w:color="auto"/>
        <w:right w:val="none" w:sz="0" w:space="0" w:color="auto"/>
      </w:divBdr>
    </w:div>
    <w:div w:id="1422678171">
      <w:bodyDiv w:val="1"/>
      <w:marLeft w:val="0"/>
      <w:marRight w:val="0"/>
      <w:marTop w:val="0"/>
      <w:marBottom w:val="0"/>
      <w:divBdr>
        <w:top w:val="none" w:sz="0" w:space="0" w:color="auto"/>
        <w:left w:val="none" w:sz="0" w:space="0" w:color="auto"/>
        <w:bottom w:val="none" w:sz="0" w:space="0" w:color="auto"/>
        <w:right w:val="none" w:sz="0" w:space="0" w:color="auto"/>
      </w:divBdr>
    </w:div>
    <w:div w:id="1422917975">
      <w:bodyDiv w:val="1"/>
      <w:marLeft w:val="0"/>
      <w:marRight w:val="0"/>
      <w:marTop w:val="0"/>
      <w:marBottom w:val="0"/>
      <w:divBdr>
        <w:top w:val="none" w:sz="0" w:space="0" w:color="auto"/>
        <w:left w:val="none" w:sz="0" w:space="0" w:color="auto"/>
        <w:bottom w:val="none" w:sz="0" w:space="0" w:color="auto"/>
        <w:right w:val="none" w:sz="0" w:space="0" w:color="auto"/>
      </w:divBdr>
    </w:div>
    <w:div w:id="1424108013">
      <w:bodyDiv w:val="1"/>
      <w:marLeft w:val="0"/>
      <w:marRight w:val="0"/>
      <w:marTop w:val="0"/>
      <w:marBottom w:val="0"/>
      <w:divBdr>
        <w:top w:val="none" w:sz="0" w:space="0" w:color="auto"/>
        <w:left w:val="none" w:sz="0" w:space="0" w:color="auto"/>
        <w:bottom w:val="none" w:sz="0" w:space="0" w:color="auto"/>
        <w:right w:val="none" w:sz="0" w:space="0" w:color="auto"/>
      </w:divBdr>
    </w:div>
    <w:div w:id="1424764359">
      <w:bodyDiv w:val="1"/>
      <w:marLeft w:val="0"/>
      <w:marRight w:val="0"/>
      <w:marTop w:val="0"/>
      <w:marBottom w:val="0"/>
      <w:divBdr>
        <w:top w:val="none" w:sz="0" w:space="0" w:color="auto"/>
        <w:left w:val="none" w:sz="0" w:space="0" w:color="auto"/>
        <w:bottom w:val="none" w:sz="0" w:space="0" w:color="auto"/>
        <w:right w:val="none" w:sz="0" w:space="0" w:color="auto"/>
      </w:divBdr>
    </w:div>
    <w:div w:id="1424766355">
      <w:bodyDiv w:val="1"/>
      <w:marLeft w:val="0"/>
      <w:marRight w:val="0"/>
      <w:marTop w:val="0"/>
      <w:marBottom w:val="0"/>
      <w:divBdr>
        <w:top w:val="none" w:sz="0" w:space="0" w:color="auto"/>
        <w:left w:val="none" w:sz="0" w:space="0" w:color="auto"/>
        <w:bottom w:val="none" w:sz="0" w:space="0" w:color="auto"/>
        <w:right w:val="none" w:sz="0" w:space="0" w:color="auto"/>
      </w:divBdr>
    </w:div>
    <w:div w:id="1424838651">
      <w:bodyDiv w:val="1"/>
      <w:marLeft w:val="0"/>
      <w:marRight w:val="0"/>
      <w:marTop w:val="0"/>
      <w:marBottom w:val="0"/>
      <w:divBdr>
        <w:top w:val="none" w:sz="0" w:space="0" w:color="auto"/>
        <w:left w:val="none" w:sz="0" w:space="0" w:color="auto"/>
        <w:bottom w:val="none" w:sz="0" w:space="0" w:color="auto"/>
        <w:right w:val="none" w:sz="0" w:space="0" w:color="auto"/>
      </w:divBdr>
    </w:div>
    <w:div w:id="1425102620">
      <w:bodyDiv w:val="1"/>
      <w:marLeft w:val="0"/>
      <w:marRight w:val="0"/>
      <w:marTop w:val="0"/>
      <w:marBottom w:val="0"/>
      <w:divBdr>
        <w:top w:val="none" w:sz="0" w:space="0" w:color="auto"/>
        <w:left w:val="none" w:sz="0" w:space="0" w:color="auto"/>
        <w:bottom w:val="none" w:sz="0" w:space="0" w:color="auto"/>
        <w:right w:val="none" w:sz="0" w:space="0" w:color="auto"/>
      </w:divBdr>
    </w:div>
    <w:div w:id="1425809022">
      <w:bodyDiv w:val="1"/>
      <w:marLeft w:val="0"/>
      <w:marRight w:val="0"/>
      <w:marTop w:val="0"/>
      <w:marBottom w:val="0"/>
      <w:divBdr>
        <w:top w:val="none" w:sz="0" w:space="0" w:color="auto"/>
        <w:left w:val="none" w:sz="0" w:space="0" w:color="auto"/>
        <w:bottom w:val="none" w:sz="0" w:space="0" w:color="auto"/>
        <w:right w:val="none" w:sz="0" w:space="0" w:color="auto"/>
      </w:divBdr>
    </w:div>
    <w:div w:id="1426147472">
      <w:bodyDiv w:val="1"/>
      <w:marLeft w:val="0"/>
      <w:marRight w:val="0"/>
      <w:marTop w:val="0"/>
      <w:marBottom w:val="0"/>
      <w:divBdr>
        <w:top w:val="none" w:sz="0" w:space="0" w:color="auto"/>
        <w:left w:val="none" w:sz="0" w:space="0" w:color="auto"/>
        <w:bottom w:val="none" w:sz="0" w:space="0" w:color="auto"/>
        <w:right w:val="none" w:sz="0" w:space="0" w:color="auto"/>
      </w:divBdr>
    </w:div>
    <w:div w:id="1426804405">
      <w:bodyDiv w:val="1"/>
      <w:marLeft w:val="0"/>
      <w:marRight w:val="0"/>
      <w:marTop w:val="0"/>
      <w:marBottom w:val="0"/>
      <w:divBdr>
        <w:top w:val="none" w:sz="0" w:space="0" w:color="auto"/>
        <w:left w:val="none" w:sz="0" w:space="0" w:color="auto"/>
        <w:bottom w:val="none" w:sz="0" w:space="0" w:color="auto"/>
        <w:right w:val="none" w:sz="0" w:space="0" w:color="auto"/>
      </w:divBdr>
    </w:div>
    <w:div w:id="1427191288">
      <w:bodyDiv w:val="1"/>
      <w:marLeft w:val="0"/>
      <w:marRight w:val="0"/>
      <w:marTop w:val="0"/>
      <w:marBottom w:val="0"/>
      <w:divBdr>
        <w:top w:val="none" w:sz="0" w:space="0" w:color="auto"/>
        <w:left w:val="none" w:sz="0" w:space="0" w:color="auto"/>
        <w:bottom w:val="none" w:sz="0" w:space="0" w:color="auto"/>
        <w:right w:val="none" w:sz="0" w:space="0" w:color="auto"/>
      </w:divBdr>
    </w:div>
    <w:div w:id="1427308849">
      <w:bodyDiv w:val="1"/>
      <w:marLeft w:val="0"/>
      <w:marRight w:val="0"/>
      <w:marTop w:val="0"/>
      <w:marBottom w:val="0"/>
      <w:divBdr>
        <w:top w:val="none" w:sz="0" w:space="0" w:color="auto"/>
        <w:left w:val="none" w:sz="0" w:space="0" w:color="auto"/>
        <w:bottom w:val="none" w:sz="0" w:space="0" w:color="auto"/>
        <w:right w:val="none" w:sz="0" w:space="0" w:color="auto"/>
      </w:divBdr>
    </w:div>
    <w:div w:id="1428892457">
      <w:bodyDiv w:val="1"/>
      <w:marLeft w:val="0"/>
      <w:marRight w:val="0"/>
      <w:marTop w:val="0"/>
      <w:marBottom w:val="0"/>
      <w:divBdr>
        <w:top w:val="none" w:sz="0" w:space="0" w:color="auto"/>
        <w:left w:val="none" w:sz="0" w:space="0" w:color="auto"/>
        <w:bottom w:val="none" w:sz="0" w:space="0" w:color="auto"/>
        <w:right w:val="none" w:sz="0" w:space="0" w:color="auto"/>
      </w:divBdr>
    </w:div>
    <w:div w:id="1428961285">
      <w:bodyDiv w:val="1"/>
      <w:marLeft w:val="0"/>
      <w:marRight w:val="0"/>
      <w:marTop w:val="0"/>
      <w:marBottom w:val="0"/>
      <w:divBdr>
        <w:top w:val="none" w:sz="0" w:space="0" w:color="auto"/>
        <w:left w:val="none" w:sz="0" w:space="0" w:color="auto"/>
        <w:bottom w:val="none" w:sz="0" w:space="0" w:color="auto"/>
        <w:right w:val="none" w:sz="0" w:space="0" w:color="auto"/>
      </w:divBdr>
    </w:div>
    <w:div w:id="1429615360">
      <w:bodyDiv w:val="1"/>
      <w:marLeft w:val="0"/>
      <w:marRight w:val="0"/>
      <w:marTop w:val="0"/>
      <w:marBottom w:val="0"/>
      <w:divBdr>
        <w:top w:val="none" w:sz="0" w:space="0" w:color="auto"/>
        <w:left w:val="none" w:sz="0" w:space="0" w:color="auto"/>
        <w:bottom w:val="none" w:sz="0" w:space="0" w:color="auto"/>
        <w:right w:val="none" w:sz="0" w:space="0" w:color="auto"/>
      </w:divBdr>
    </w:div>
    <w:div w:id="1429807357">
      <w:bodyDiv w:val="1"/>
      <w:marLeft w:val="0"/>
      <w:marRight w:val="0"/>
      <w:marTop w:val="0"/>
      <w:marBottom w:val="0"/>
      <w:divBdr>
        <w:top w:val="none" w:sz="0" w:space="0" w:color="auto"/>
        <w:left w:val="none" w:sz="0" w:space="0" w:color="auto"/>
        <w:bottom w:val="none" w:sz="0" w:space="0" w:color="auto"/>
        <w:right w:val="none" w:sz="0" w:space="0" w:color="auto"/>
      </w:divBdr>
    </w:div>
    <w:div w:id="1430858241">
      <w:bodyDiv w:val="1"/>
      <w:marLeft w:val="0"/>
      <w:marRight w:val="0"/>
      <w:marTop w:val="0"/>
      <w:marBottom w:val="0"/>
      <w:divBdr>
        <w:top w:val="none" w:sz="0" w:space="0" w:color="auto"/>
        <w:left w:val="none" w:sz="0" w:space="0" w:color="auto"/>
        <w:bottom w:val="none" w:sz="0" w:space="0" w:color="auto"/>
        <w:right w:val="none" w:sz="0" w:space="0" w:color="auto"/>
      </w:divBdr>
    </w:div>
    <w:div w:id="1431195223">
      <w:bodyDiv w:val="1"/>
      <w:marLeft w:val="0"/>
      <w:marRight w:val="0"/>
      <w:marTop w:val="0"/>
      <w:marBottom w:val="0"/>
      <w:divBdr>
        <w:top w:val="none" w:sz="0" w:space="0" w:color="auto"/>
        <w:left w:val="none" w:sz="0" w:space="0" w:color="auto"/>
        <w:bottom w:val="none" w:sz="0" w:space="0" w:color="auto"/>
        <w:right w:val="none" w:sz="0" w:space="0" w:color="auto"/>
      </w:divBdr>
    </w:div>
    <w:div w:id="1431311367">
      <w:bodyDiv w:val="1"/>
      <w:marLeft w:val="0"/>
      <w:marRight w:val="0"/>
      <w:marTop w:val="0"/>
      <w:marBottom w:val="0"/>
      <w:divBdr>
        <w:top w:val="none" w:sz="0" w:space="0" w:color="auto"/>
        <w:left w:val="none" w:sz="0" w:space="0" w:color="auto"/>
        <w:bottom w:val="none" w:sz="0" w:space="0" w:color="auto"/>
        <w:right w:val="none" w:sz="0" w:space="0" w:color="auto"/>
      </w:divBdr>
    </w:div>
    <w:div w:id="1432125258">
      <w:bodyDiv w:val="1"/>
      <w:marLeft w:val="0"/>
      <w:marRight w:val="0"/>
      <w:marTop w:val="0"/>
      <w:marBottom w:val="0"/>
      <w:divBdr>
        <w:top w:val="none" w:sz="0" w:space="0" w:color="auto"/>
        <w:left w:val="none" w:sz="0" w:space="0" w:color="auto"/>
        <w:bottom w:val="none" w:sz="0" w:space="0" w:color="auto"/>
        <w:right w:val="none" w:sz="0" w:space="0" w:color="auto"/>
      </w:divBdr>
    </w:div>
    <w:div w:id="1432238916">
      <w:bodyDiv w:val="1"/>
      <w:marLeft w:val="0"/>
      <w:marRight w:val="0"/>
      <w:marTop w:val="0"/>
      <w:marBottom w:val="0"/>
      <w:divBdr>
        <w:top w:val="none" w:sz="0" w:space="0" w:color="auto"/>
        <w:left w:val="none" w:sz="0" w:space="0" w:color="auto"/>
        <w:bottom w:val="none" w:sz="0" w:space="0" w:color="auto"/>
        <w:right w:val="none" w:sz="0" w:space="0" w:color="auto"/>
      </w:divBdr>
    </w:div>
    <w:div w:id="1432434210">
      <w:bodyDiv w:val="1"/>
      <w:marLeft w:val="0"/>
      <w:marRight w:val="0"/>
      <w:marTop w:val="0"/>
      <w:marBottom w:val="0"/>
      <w:divBdr>
        <w:top w:val="none" w:sz="0" w:space="0" w:color="auto"/>
        <w:left w:val="none" w:sz="0" w:space="0" w:color="auto"/>
        <w:bottom w:val="none" w:sz="0" w:space="0" w:color="auto"/>
        <w:right w:val="none" w:sz="0" w:space="0" w:color="auto"/>
      </w:divBdr>
    </w:div>
    <w:div w:id="1432629622">
      <w:bodyDiv w:val="1"/>
      <w:marLeft w:val="0"/>
      <w:marRight w:val="0"/>
      <w:marTop w:val="0"/>
      <w:marBottom w:val="0"/>
      <w:divBdr>
        <w:top w:val="none" w:sz="0" w:space="0" w:color="auto"/>
        <w:left w:val="none" w:sz="0" w:space="0" w:color="auto"/>
        <w:bottom w:val="none" w:sz="0" w:space="0" w:color="auto"/>
        <w:right w:val="none" w:sz="0" w:space="0" w:color="auto"/>
      </w:divBdr>
    </w:div>
    <w:div w:id="1432820891">
      <w:bodyDiv w:val="1"/>
      <w:marLeft w:val="0"/>
      <w:marRight w:val="0"/>
      <w:marTop w:val="0"/>
      <w:marBottom w:val="0"/>
      <w:divBdr>
        <w:top w:val="none" w:sz="0" w:space="0" w:color="auto"/>
        <w:left w:val="none" w:sz="0" w:space="0" w:color="auto"/>
        <w:bottom w:val="none" w:sz="0" w:space="0" w:color="auto"/>
        <w:right w:val="none" w:sz="0" w:space="0" w:color="auto"/>
      </w:divBdr>
    </w:div>
    <w:div w:id="1433549756">
      <w:bodyDiv w:val="1"/>
      <w:marLeft w:val="0"/>
      <w:marRight w:val="0"/>
      <w:marTop w:val="0"/>
      <w:marBottom w:val="0"/>
      <w:divBdr>
        <w:top w:val="none" w:sz="0" w:space="0" w:color="auto"/>
        <w:left w:val="none" w:sz="0" w:space="0" w:color="auto"/>
        <w:bottom w:val="none" w:sz="0" w:space="0" w:color="auto"/>
        <w:right w:val="none" w:sz="0" w:space="0" w:color="auto"/>
      </w:divBdr>
    </w:div>
    <w:div w:id="1433892309">
      <w:bodyDiv w:val="1"/>
      <w:marLeft w:val="0"/>
      <w:marRight w:val="0"/>
      <w:marTop w:val="0"/>
      <w:marBottom w:val="0"/>
      <w:divBdr>
        <w:top w:val="none" w:sz="0" w:space="0" w:color="auto"/>
        <w:left w:val="none" w:sz="0" w:space="0" w:color="auto"/>
        <w:bottom w:val="none" w:sz="0" w:space="0" w:color="auto"/>
        <w:right w:val="none" w:sz="0" w:space="0" w:color="auto"/>
      </w:divBdr>
    </w:div>
    <w:div w:id="1435007518">
      <w:bodyDiv w:val="1"/>
      <w:marLeft w:val="0"/>
      <w:marRight w:val="0"/>
      <w:marTop w:val="0"/>
      <w:marBottom w:val="0"/>
      <w:divBdr>
        <w:top w:val="none" w:sz="0" w:space="0" w:color="auto"/>
        <w:left w:val="none" w:sz="0" w:space="0" w:color="auto"/>
        <w:bottom w:val="none" w:sz="0" w:space="0" w:color="auto"/>
        <w:right w:val="none" w:sz="0" w:space="0" w:color="auto"/>
      </w:divBdr>
    </w:div>
    <w:div w:id="1435172889">
      <w:bodyDiv w:val="1"/>
      <w:marLeft w:val="0"/>
      <w:marRight w:val="0"/>
      <w:marTop w:val="0"/>
      <w:marBottom w:val="0"/>
      <w:divBdr>
        <w:top w:val="none" w:sz="0" w:space="0" w:color="auto"/>
        <w:left w:val="none" w:sz="0" w:space="0" w:color="auto"/>
        <w:bottom w:val="none" w:sz="0" w:space="0" w:color="auto"/>
        <w:right w:val="none" w:sz="0" w:space="0" w:color="auto"/>
      </w:divBdr>
    </w:div>
    <w:div w:id="1435248430">
      <w:bodyDiv w:val="1"/>
      <w:marLeft w:val="0"/>
      <w:marRight w:val="0"/>
      <w:marTop w:val="0"/>
      <w:marBottom w:val="0"/>
      <w:divBdr>
        <w:top w:val="none" w:sz="0" w:space="0" w:color="auto"/>
        <w:left w:val="none" w:sz="0" w:space="0" w:color="auto"/>
        <w:bottom w:val="none" w:sz="0" w:space="0" w:color="auto"/>
        <w:right w:val="none" w:sz="0" w:space="0" w:color="auto"/>
      </w:divBdr>
    </w:div>
    <w:div w:id="1437098719">
      <w:bodyDiv w:val="1"/>
      <w:marLeft w:val="0"/>
      <w:marRight w:val="0"/>
      <w:marTop w:val="0"/>
      <w:marBottom w:val="0"/>
      <w:divBdr>
        <w:top w:val="none" w:sz="0" w:space="0" w:color="auto"/>
        <w:left w:val="none" w:sz="0" w:space="0" w:color="auto"/>
        <w:bottom w:val="none" w:sz="0" w:space="0" w:color="auto"/>
        <w:right w:val="none" w:sz="0" w:space="0" w:color="auto"/>
      </w:divBdr>
    </w:div>
    <w:div w:id="1438208516">
      <w:bodyDiv w:val="1"/>
      <w:marLeft w:val="0"/>
      <w:marRight w:val="0"/>
      <w:marTop w:val="0"/>
      <w:marBottom w:val="0"/>
      <w:divBdr>
        <w:top w:val="none" w:sz="0" w:space="0" w:color="auto"/>
        <w:left w:val="none" w:sz="0" w:space="0" w:color="auto"/>
        <w:bottom w:val="none" w:sz="0" w:space="0" w:color="auto"/>
        <w:right w:val="none" w:sz="0" w:space="0" w:color="auto"/>
      </w:divBdr>
    </w:div>
    <w:div w:id="1438792189">
      <w:bodyDiv w:val="1"/>
      <w:marLeft w:val="0"/>
      <w:marRight w:val="0"/>
      <w:marTop w:val="0"/>
      <w:marBottom w:val="0"/>
      <w:divBdr>
        <w:top w:val="none" w:sz="0" w:space="0" w:color="auto"/>
        <w:left w:val="none" w:sz="0" w:space="0" w:color="auto"/>
        <w:bottom w:val="none" w:sz="0" w:space="0" w:color="auto"/>
        <w:right w:val="none" w:sz="0" w:space="0" w:color="auto"/>
      </w:divBdr>
    </w:div>
    <w:div w:id="1439443159">
      <w:bodyDiv w:val="1"/>
      <w:marLeft w:val="0"/>
      <w:marRight w:val="0"/>
      <w:marTop w:val="0"/>
      <w:marBottom w:val="0"/>
      <w:divBdr>
        <w:top w:val="none" w:sz="0" w:space="0" w:color="auto"/>
        <w:left w:val="none" w:sz="0" w:space="0" w:color="auto"/>
        <w:bottom w:val="none" w:sz="0" w:space="0" w:color="auto"/>
        <w:right w:val="none" w:sz="0" w:space="0" w:color="auto"/>
      </w:divBdr>
    </w:div>
    <w:div w:id="1440368275">
      <w:bodyDiv w:val="1"/>
      <w:marLeft w:val="0"/>
      <w:marRight w:val="0"/>
      <w:marTop w:val="0"/>
      <w:marBottom w:val="0"/>
      <w:divBdr>
        <w:top w:val="none" w:sz="0" w:space="0" w:color="auto"/>
        <w:left w:val="none" w:sz="0" w:space="0" w:color="auto"/>
        <w:bottom w:val="none" w:sz="0" w:space="0" w:color="auto"/>
        <w:right w:val="none" w:sz="0" w:space="0" w:color="auto"/>
      </w:divBdr>
    </w:div>
    <w:div w:id="1441680154">
      <w:bodyDiv w:val="1"/>
      <w:marLeft w:val="0"/>
      <w:marRight w:val="0"/>
      <w:marTop w:val="0"/>
      <w:marBottom w:val="0"/>
      <w:divBdr>
        <w:top w:val="none" w:sz="0" w:space="0" w:color="auto"/>
        <w:left w:val="none" w:sz="0" w:space="0" w:color="auto"/>
        <w:bottom w:val="none" w:sz="0" w:space="0" w:color="auto"/>
        <w:right w:val="none" w:sz="0" w:space="0" w:color="auto"/>
      </w:divBdr>
    </w:div>
    <w:div w:id="1442065580">
      <w:bodyDiv w:val="1"/>
      <w:marLeft w:val="0"/>
      <w:marRight w:val="0"/>
      <w:marTop w:val="0"/>
      <w:marBottom w:val="0"/>
      <w:divBdr>
        <w:top w:val="none" w:sz="0" w:space="0" w:color="auto"/>
        <w:left w:val="none" w:sz="0" w:space="0" w:color="auto"/>
        <w:bottom w:val="none" w:sz="0" w:space="0" w:color="auto"/>
        <w:right w:val="none" w:sz="0" w:space="0" w:color="auto"/>
      </w:divBdr>
    </w:div>
    <w:div w:id="1445491477">
      <w:bodyDiv w:val="1"/>
      <w:marLeft w:val="0"/>
      <w:marRight w:val="0"/>
      <w:marTop w:val="0"/>
      <w:marBottom w:val="0"/>
      <w:divBdr>
        <w:top w:val="none" w:sz="0" w:space="0" w:color="auto"/>
        <w:left w:val="none" w:sz="0" w:space="0" w:color="auto"/>
        <w:bottom w:val="none" w:sz="0" w:space="0" w:color="auto"/>
        <w:right w:val="none" w:sz="0" w:space="0" w:color="auto"/>
      </w:divBdr>
    </w:div>
    <w:div w:id="1445617502">
      <w:bodyDiv w:val="1"/>
      <w:marLeft w:val="0"/>
      <w:marRight w:val="0"/>
      <w:marTop w:val="0"/>
      <w:marBottom w:val="0"/>
      <w:divBdr>
        <w:top w:val="none" w:sz="0" w:space="0" w:color="auto"/>
        <w:left w:val="none" w:sz="0" w:space="0" w:color="auto"/>
        <w:bottom w:val="none" w:sz="0" w:space="0" w:color="auto"/>
        <w:right w:val="none" w:sz="0" w:space="0" w:color="auto"/>
      </w:divBdr>
    </w:div>
    <w:div w:id="1447045051">
      <w:bodyDiv w:val="1"/>
      <w:marLeft w:val="0"/>
      <w:marRight w:val="0"/>
      <w:marTop w:val="0"/>
      <w:marBottom w:val="0"/>
      <w:divBdr>
        <w:top w:val="none" w:sz="0" w:space="0" w:color="auto"/>
        <w:left w:val="none" w:sz="0" w:space="0" w:color="auto"/>
        <w:bottom w:val="none" w:sz="0" w:space="0" w:color="auto"/>
        <w:right w:val="none" w:sz="0" w:space="0" w:color="auto"/>
      </w:divBdr>
    </w:div>
    <w:div w:id="1447776104">
      <w:bodyDiv w:val="1"/>
      <w:marLeft w:val="0"/>
      <w:marRight w:val="0"/>
      <w:marTop w:val="0"/>
      <w:marBottom w:val="0"/>
      <w:divBdr>
        <w:top w:val="none" w:sz="0" w:space="0" w:color="auto"/>
        <w:left w:val="none" w:sz="0" w:space="0" w:color="auto"/>
        <w:bottom w:val="none" w:sz="0" w:space="0" w:color="auto"/>
        <w:right w:val="none" w:sz="0" w:space="0" w:color="auto"/>
      </w:divBdr>
    </w:div>
    <w:div w:id="1448501756">
      <w:bodyDiv w:val="1"/>
      <w:marLeft w:val="0"/>
      <w:marRight w:val="0"/>
      <w:marTop w:val="0"/>
      <w:marBottom w:val="0"/>
      <w:divBdr>
        <w:top w:val="none" w:sz="0" w:space="0" w:color="auto"/>
        <w:left w:val="none" w:sz="0" w:space="0" w:color="auto"/>
        <w:bottom w:val="none" w:sz="0" w:space="0" w:color="auto"/>
        <w:right w:val="none" w:sz="0" w:space="0" w:color="auto"/>
      </w:divBdr>
    </w:div>
    <w:div w:id="1448503748">
      <w:bodyDiv w:val="1"/>
      <w:marLeft w:val="0"/>
      <w:marRight w:val="0"/>
      <w:marTop w:val="0"/>
      <w:marBottom w:val="0"/>
      <w:divBdr>
        <w:top w:val="none" w:sz="0" w:space="0" w:color="auto"/>
        <w:left w:val="none" w:sz="0" w:space="0" w:color="auto"/>
        <w:bottom w:val="none" w:sz="0" w:space="0" w:color="auto"/>
        <w:right w:val="none" w:sz="0" w:space="0" w:color="auto"/>
      </w:divBdr>
    </w:div>
    <w:div w:id="1448810174">
      <w:bodyDiv w:val="1"/>
      <w:marLeft w:val="0"/>
      <w:marRight w:val="0"/>
      <w:marTop w:val="0"/>
      <w:marBottom w:val="0"/>
      <w:divBdr>
        <w:top w:val="none" w:sz="0" w:space="0" w:color="auto"/>
        <w:left w:val="none" w:sz="0" w:space="0" w:color="auto"/>
        <w:bottom w:val="none" w:sz="0" w:space="0" w:color="auto"/>
        <w:right w:val="none" w:sz="0" w:space="0" w:color="auto"/>
      </w:divBdr>
    </w:div>
    <w:div w:id="1449201486">
      <w:bodyDiv w:val="1"/>
      <w:marLeft w:val="0"/>
      <w:marRight w:val="0"/>
      <w:marTop w:val="0"/>
      <w:marBottom w:val="0"/>
      <w:divBdr>
        <w:top w:val="none" w:sz="0" w:space="0" w:color="auto"/>
        <w:left w:val="none" w:sz="0" w:space="0" w:color="auto"/>
        <w:bottom w:val="none" w:sz="0" w:space="0" w:color="auto"/>
        <w:right w:val="none" w:sz="0" w:space="0" w:color="auto"/>
      </w:divBdr>
    </w:div>
    <w:div w:id="1449666322">
      <w:bodyDiv w:val="1"/>
      <w:marLeft w:val="0"/>
      <w:marRight w:val="0"/>
      <w:marTop w:val="0"/>
      <w:marBottom w:val="0"/>
      <w:divBdr>
        <w:top w:val="none" w:sz="0" w:space="0" w:color="auto"/>
        <w:left w:val="none" w:sz="0" w:space="0" w:color="auto"/>
        <w:bottom w:val="none" w:sz="0" w:space="0" w:color="auto"/>
        <w:right w:val="none" w:sz="0" w:space="0" w:color="auto"/>
      </w:divBdr>
    </w:div>
    <w:div w:id="1450852480">
      <w:bodyDiv w:val="1"/>
      <w:marLeft w:val="0"/>
      <w:marRight w:val="0"/>
      <w:marTop w:val="0"/>
      <w:marBottom w:val="0"/>
      <w:divBdr>
        <w:top w:val="none" w:sz="0" w:space="0" w:color="auto"/>
        <w:left w:val="none" w:sz="0" w:space="0" w:color="auto"/>
        <w:bottom w:val="none" w:sz="0" w:space="0" w:color="auto"/>
        <w:right w:val="none" w:sz="0" w:space="0" w:color="auto"/>
      </w:divBdr>
    </w:div>
    <w:div w:id="1452824231">
      <w:bodyDiv w:val="1"/>
      <w:marLeft w:val="0"/>
      <w:marRight w:val="0"/>
      <w:marTop w:val="0"/>
      <w:marBottom w:val="0"/>
      <w:divBdr>
        <w:top w:val="none" w:sz="0" w:space="0" w:color="auto"/>
        <w:left w:val="none" w:sz="0" w:space="0" w:color="auto"/>
        <w:bottom w:val="none" w:sz="0" w:space="0" w:color="auto"/>
        <w:right w:val="none" w:sz="0" w:space="0" w:color="auto"/>
      </w:divBdr>
    </w:div>
    <w:div w:id="1454254698">
      <w:bodyDiv w:val="1"/>
      <w:marLeft w:val="0"/>
      <w:marRight w:val="0"/>
      <w:marTop w:val="0"/>
      <w:marBottom w:val="0"/>
      <w:divBdr>
        <w:top w:val="none" w:sz="0" w:space="0" w:color="auto"/>
        <w:left w:val="none" w:sz="0" w:space="0" w:color="auto"/>
        <w:bottom w:val="none" w:sz="0" w:space="0" w:color="auto"/>
        <w:right w:val="none" w:sz="0" w:space="0" w:color="auto"/>
      </w:divBdr>
    </w:div>
    <w:div w:id="1455127528">
      <w:bodyDiv w:val="1"/>
      <w:marLeft w:val="0"/>
      <w:marRight w:val="0"/>
      <w:marTop w:val="0"/>
      <w:marBottom w:val="0"/>
      <w:divBdr>
        <w:top w:val="none" w:sz="0" w:space="0" w:color="auto"/>
        <w:left w:val="none" w:sz="0" w:space="0" w:color="auto"/>
        <w:bottom w:val="none" w:sz="0" w:space="0" w:color="auto"/>
        <w:right w:val="none" w:sz="0" w:space="0" w:color="auto"/>
      </w:divBdr>
    </w:div>
    <w:div w:id="1455171632">
      <w:marLeft w:val="0"/>
      <w:marRight w:val="0"/>
      <w:marTop w:val="0"/>
      <w:marBottom w:val="0"/>
      <w:divBdr>
        <w:top w:val="none" w:sz="0" w:space="0" w:color="auto"/>
        <w:left w:val="none" w:sz="0" w:space="0" w:color="auto"/>
        <w:bottom w:val="none" w:sz="0" w:space="0" w:color="auto"/>
        <w:right w:val="none" w:sz="0" w:space="0" w:color="auto"/>
      </w:divBdr>
      <w:divsChild>
        <w:div w:id="298997405">
          <w:marLeft w:val="0"/>
          <w:marRight w:val="0"/>
          <w:marTop w:val="0"/>
          <w:marBottom w:val="0"/>
          <w:divBdr>
            <w:top w:val="none" w:sz="0" w:space="0" w:color="auto"/>
            <w:left w:val="none" w:sz="0" w:space="0" w:color="auto"/>
            <w:bottom w:val="none" w:sz="0" w:space="0" w:color="auto"/>
            <w:right w:val="none" w:sz="0" w:space="0" w:color="auto"/>
          </w:divBdr>
          <w:divsChild>
            <w:div w:id="1345522456">
              <w:marLeft w:val="0"/>
              <w:marRight w:val="0"/>
              <w:marTop w:val="0"/>
              <w:marBottom w:val="0"/>
              <w:divBdr>
                <w:top w:val="none" w:sz="0" w:space="0" w:color="auto"/>
                <w:left w:val="none" w:sz="0" w:space="0" w:color="auto"/>
                <w:bottom w:val="none" w:sz="0" w:space="0" w:color="auto"/>
                <w:right w:val="none" w:sz="0" w:space="0" w:color="auto"/>
              </w:divBdr>
              <w:divsChild>
                <w:div w:id="1671788284">
                  <w:marLeft w:val="0"/>
                  <w:marRight w:val="0"/>
                  <w:marTop w:val="0"/>
                  <w:marBottom w:val="0"/>
                  <w:divBdr>
                    <w:top w:val="none" w:sz="0" w:space="0" w:color="auto"/>
                    <w:left w:val="none" w:sz="0" w:space="0" w:color="auto"/>
                    <w:bottom w:val="none" w:sz="0" w:space="0" w:color="auto"/>
                    <w:right w:val="none" w:sz="0" w:space="0" w:color="auto"/>
                  </w:divBdr>
                  <w:divsChild>
                    <w:div w:id="1831216467">
                      <w:marLeft w:val="0"/>
                      <w:marRight w:val="0"/>
                      <w:marTop w:val="0"/>
                      <w:marBottom w:val="0"/>
                      <w:divBdr>
                        <w:top w:val="none" w:sz="0" w:space="0" w:color="auto"/>
                        <w:left w:val="none" w:sz="0" w:space="0" w:color="auto"/>
                        <w:bottom w:val="none" w:sz="0" w:space="0" w:color="auto"/>
                        <w:right w:val="none" w:sz="0" w:space="0" w:color="auto"/>
                      </w:divBdr>
                      <w:divsChild>
                        <w:div w:id="2085762228">
                          <w:marLeft w:val="0"/>
                          <w:marRight w:val="0"/>
                          <w:marTop w:val="0"/>
                          <w:marBottom w:val="0"/>
                          <w:divBdr>
                            <w:top w:val="none" w:sz="0" w:space="0" w:color="auto"/>
                            <w:left w:val="none" w:sz="0" w:space="0" w:color="auto"/>
                            <w:bottom w:val="none" w:sz="0" w:space="0" w:color="auto"/>
                            <w:right w:val="none" w:sz="0" w:space="0" w:color="auto"/>
                          </w:divBdr>
                          <w:divsChild>
                            <w:div w:id="1020811710">
                              <w:marLeft w:val="0"/>
                              <w:marRight w:val="0"/>
                              <w:marTop w:val="0"/>
                              <w:marBottom w:val="0"/>
                              <w:divBdr>
                                <w:top w:val="none" w:sz="0" w:space="0" w:color="auto"/>
                                <w:left w:val="none" w:sz="0" w:space="0" w:color="auto"/>
                                <w:bottom w:val="none" w:sz="0" w:space="0" w:color="auto"/>
                                <w:right w:val="none" w:sz="0" w:space="0" w:color="auto"/>
                              </w:divBdr>
                              <w:divsChild>
                                <w:div w:id="1299995165">
                                  <w:marLeft w:val="0"/>
                                  <w:marRight w:val="0"/>
                                  <w:marTop w:val="0"/>
                                  <w:marBottom w:val="0"/>
                                  <w:divBdr>
                                    <w:top w:val="none" w:sz="0" w:space="0" w:color="auto"/>
                                    <w:left w:val="none" w:sz="0" w:space="0" w:color="auto"/>
                                    <w:bottom w:val="none" w:sz="0" w:space="0" w:color="auto"/>
                                    <w:right w:val="none" w:sz="0" w:space="0" w:color="auto"/>
                                  </w:divBdr>
                                  <w:divsChild>
                                    <w:div w:id="1719277745">
                                      <w:marLeft w:val="0"/>
                                      <w:marRight w:val="0"/>
                                      <w:marTop w:val="0"/>
                                      <w:marBottom w:val="0"/>
                                      <w:divBdr>
                                        <w:top w:val="none" w:sz="0" w:space="0" w:color="auto"/>
                                        <w:left w:val="none" w:sz="0" w:space="0" w:color="auto"/>
                                        <w:bottom w:val="none" w:sz="0" w:space="0" w:color="auto"/>
                                        <w:right w:val="none" w:sz="0" w:space="0" w:color="auto"/>
                                      </w:divBdr>
                                      <w:divsChild>
                                        <w:div w:id="50262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5513788">
      <w:bodyDiv w:val="1"/>
      <w:marLeft w:val="0"/>
      <w:marRight w:val="0"/>
      <w:marTop w:val="0"/>
      <w:marBottom w:val="0"/>
      <w:divBdr>
        <w:top w:val="none" w:sz="0" w:space="0" w:color="auto"/>
        <w:left w:val="none" w:sz="0" w:space="0" w:color="auto"/>
        <w:bottom w:val="none" w:sz="0" w:space="0" w:color="auto"/>
        <w:right w:val="none" w:sz="0" w:space="0" w:color="auto"/>
      </w:divBdr>
    </w:div>
    <w:div w:id="1456631354">
      <w:bodyDiv w:val="1"/>
      <w:marLeft w:val="0"/>
      <w:marRight w:val="0"/>
      <w:marTop w:val="0"/>
      <w:marBottom w:val="0"/>
      <w:divBdr>
        <w:top w:val="none" w:sz="0" w:space="0" w:color="auto"/>
        <w:left w:val="none" w:sz="0" w:space="0" w:color="auto"/>
        <w:bottom w:val="none" w:sz="0" w:space="0" w:color="auto"/>
        <w:right w:val="none" w:sz="0" w:space="0" w:color="auto"/>
      </w:divBdr>
    </w:div>
    <w:div w:id="1456943631">
      <w:bodyDiv w:val="1"/>
      <w:marLeft w:val="0"/>
      <w:marRight w:val="0"/>
      <w:marTop w:val="0"/>
      <w:marBottom w:val="0"/>
      <w:divBdr>
        <w:top w:val="none" w:sz="0" w:space="0" w:color="auto"/>
        <w:left w:val="none" w:sz="0" w:space="0" w:color="auto"/>
        <w:bottom w:val="none" w:sz="0" w:space="0" w:color="auto"/>
        <w:right w:val="none" w:sz="0" w:space="0" w:color="auto"/>
      </w:divBdr>
    </w:div>
    <w:div w:id="1457525729">
      <w:bodyDiv w:val="1"/>
      <w:marLeft w:val="0"/>
      <w:marRight w:val="0"/>
      <w:marTop w:val="0"/>
      <w:marBottom w:val="0"/>
      <w:divBdr>
        <w:top w:val="none" w:sz="0" w:space="0" w:color="auto"/>
        <w:left w:val="none" w:sz="0" w:space="0" w:color="auto"/>
        <w:bottom w:val="none" w:sz="0" w:space="0" w:color="auto"/>
        <w:right w:val="none" w:sz="0" w:space="0" w:color="auto"/>
      </w:divBdr>
    </w:div>
    <w:div w:id="1458138471">
      <w:bodyDiv w:val="1"/>
      <w:marLeft w:val="0"/>
      <w:marRight w:val="0"/>
      <w:marTop w:val="0"/>
      <w:marBottom w:val="0"/>
      <w:divBdr>
        <w:top w:val="none" w:sz="0" w:space="0" w:color="auto"/>
        <w:left w:val="none" w:sz="0" w:space="0" w:color="auto"/>
        <w:bottom w:val="none" w:sz="0" w:space="0" w:color="auto"/>
        <w:right w:val="none" w:sz="0" w:space="0" w:color="auto"/>
      </w:divBdr>
    </w:div>
    <w:div w:id="1459839317">
      <w:bodyDiv w:val="1"/>
      <w:marLeft w:val="0"/>
      <w:marRight w:val="0"/>
      <w:marTop w:val="0"/>
      <w:marBottom w:val="0"/>
      <w:divBdr>
        <w:top w:val="none" w:sz="0" w:space="0" w:color="auto"/>
        <w:left w:val="none" w:sz="0" w:space="0" w:color="auto"/>
        <w:bottom w:val="none" w:sz="0" w:space="0" w:color="auto"/>
        <w:right w:val="none" w:sz="0" w:space="0" w:color="auto"/>
      </w:divBdr>
    </w:div>
    <w:div w:id="1461412334">
      <w:bodyDiv w:val="1"/>
      <w:marLeft w:val="0"/>
      <w:marRight w:val="0"/>
      <w:marTop w:val="0"/>
      <w:marBottom w:val="0"/>
      <w:divBdr>
        <w:top w:val="none" w:sz="0" w:space="0" w:color="auto"/>
        <w:left w:val="none" w:sz="0" w:space="0" w:color="auto"/>
        <w:bottom w:val="none" w:sz="0" w:space="0" w:color="auto"/>
        <w:right w:val="none" w:sz="0" w:space="0" w:color="auto"/>
      </w:divBdr>
    </w:div>
    <w:div w:id="1461680050">
      <w:bodyDiv w:val="1"/>
      <w:marLeft w:val="0"/>
      <w:marRight w:val="0"/>
      <w:marTop w:val="0"/>
      <w:marBottom w:val="0"/>
      <w:divBdr>
        <w:top w:val="none" w:sz="0" w:space="0" w:color="auto"/>
        <w:left w:val="none" w:sz="0" w:space="0" w:color="auto"/>
        <w:bottom w:val="none" w:sz="0" w:space="0" w:color="auto"/>
        <w:right w:val="none" w:sz="0" w:space="0" w:color="auto"/>
      </w:divBdr>
    </w:div>
    <w:div w:id="1462305745">
      <w:bodyDiv w:val="1"/>
      <w:marLeft w:val="0"/>
      <w:marRight w:val="0"/>
      <w:marTop w:val="0"/>
      <w:marBottom w:val="0"/>
      <w:divBdr>
        <w:top w:val="none" w:sz="0" w:space="0" w:color="auto"/>
        <w:left w:val="none" w:sz="0" w:space="0" w:color="auto"/>
        <w:bottom w:val="none" w:sz="0" w:space="0" w:color="auto"/>
        <w:right w:val="none" w:sz="0" w:space="0" w:color="auto"/>
      </w:divBdr>
    </w:div>
    <w:div w:id="1462379400">
      <w:bodyDiv w:val="1"/>
      <w:marLeft w:val="0"/>
      <w:marRight w:val="0"/>
      <w:marTop w:val="0"/>
      <w:marBottom w:val="0"/>
      <w:divBdr>
        <w:top w:val="none" w:sz="0" w:space="0" w:color="auto"/>
        <w:left w:val="none" w:sz="0" w:space="0" w:color="auto"/>
        <w:bottom w:val="none" w:sz="0" w:space="0" w:color="auto"/>
        <w:right w:val="none" w:sz="0" w:space="0" w:color="auto"/>
      </w:divBdr>
    </w:div>
    <w:div w:id="1462533161">
      <w:bodyDiv w:val="1"/>
      <w:marLeft w:val="0"/>
      <w:marRight w:val="0"/>
      <w:marTop w:val="0"/>
      <w:marBottom w:val="0"/>
      <w:divBdr>
        <w:top w:val="none" w:sz="0" w:space="0" w:color="auto"/>
        <w:left w:val="none" w:sz="0" w:space="0" w:color="auto"/>
        <w:bottom w:val="none" w:sz="0" w:space="0" w:color="auto"/>
        <w:right w:val="none" w:sz="0" w:space="0" w:color="auto"/>
      </w:divBdr>
    </w:div>
    <w:div w:id="1463109566">
      <w:bodyDiv w:val="1"/>
      <w:marLeft w:val="0"/>
      <w:marRight w:val="0"/>
      <w:marTop w:val="0"/>
      <w:marBottom w:val="0"/>
      <w:divBdr>
        <w:top w:val="none" w:sz="0" w:space="0" w:color="auto"/>
        <w:left w:val="none" w:sz="0" w:space="0" w:color="auto"/>
        <w:bottom w:val="none" w:sz="0" w:space="0" w:color="auto"/>
        <w:right w:val="none" w:sz="0" w:space="0" w:color="auto"/>
      </w:divBdr>
    </w:div>
    <w:div w:id="1463766007">
      <w:bodyDiv w:val="1"/>
      <w:marLeft w:val="0"/>
      <w:marRight w:val="0"/>
      <w:marTop w:val="0"/>
      <w:marBottom w:val="0"/>
      <w:divBdr>
        <w:top w:val="none" w:sz="0" w:space="0" w:color="auto"/>
        <w:left w:val="none" w:sz="0" w:space="0" w:color="auto"/>
        <w:bottom w:val="none" w:sz="0" w:space="0" w:color="auto"/>
        <w:right w:val="none" w:sz="0" w:space="0" w:color="auto"/>
      </w:divBdr>
    </w:div>
    <w:div w:id="1465193744">
      <w:bodyDiv w:val="1"/>
      <w:marLeft w:val="0"/>
      <w:marRight w:val="0"/>
      <w:marTop w:val="0"/>
      <w:marBottom w:val="0"/>
      <w:divBdr>
        <w:top w:val="none" w:sz="0" w:space="0" w:color="auto"/>
        <w:left w:val="none" w:sz="0" w:space="0" w:color="auto"/>
        <w:bottom w:val="none" w:sz="0" w:space="0" w:color="auto"/>
        <w:right w:val="none" w:sz="0" w:space="0" w:color="auto"/>
      </w:divBdr>
    </w:div>
    <w:div w:id="1465348008">
      <w:bodyDiv w:val="1"/>
      <w:marLeft w:val="0"/>
      <w:marRight w:val="0"/>
      <w:marTop w:val="0"/>
      <w:marBottom w:val="0"/>
      <w:divBdr>
        <w:top w:val="none" w:sz="0" w:space="0" w:color="auto"/>
        <w:left w:val="none" w:sz="0" w:space="0" w:color="auto"/>
        <w:bottom w:val="none" w:sz="0" w:space="0" w:color="auto"/>
        <w:right w:val="none" w:sz="0" w:space="0" w:color="auto"/>
      </w:divBdr>
    </w:div>
    <w:div w:id="1466704903">
      <w:bodyDiv w:val="1"/>
      <w:marLeft w:val="0"/>
      <w:marRight w:val="0"/>
      <w:marTop w:val="0"/>
      <w:marBottom w:val="0"/>
      <w:divBdr>
        <w:top w:val="none" w:sz="0" w:space="0" w:color="auto"/>
        <w:left w:val="none" w:sz="0" w:space="0" w:color="auto"/>
        <w:bottom w:val="none" w:sz="0" w:space="0" w:color="auto"/>
        <w:right w:val="none" w:sz="0" w:space="0" w:color="auto"/>
      </w:divBdr>
    </w:div>
    <w:div w:id="1467119002">
      <w:bodyDiv w:val="1"/>
      <w:marLeft w:val="0"/>
      <w:marRight w:val="0"/>
      <w:marTop w:val="0"/>
      <w:marBottom w:val="0"/>
      <w:divBdr>
        <w:top w:val="none" w:sz="0" w:space="0" w:color="auto"/>
        <w:left w:val="none" w:sz="0" w:space="0" w:color="auto"/>
        <w:bottom w:val="none" w:sz="0" w:space="0" w:color="auto"/>
        <w:right w:val="none" w:sz="0" w:space="0" w:color="auto"/>
      </w:divBdr>
    </w:div>
    <w:div w:id="1469011459">
      <w:bodyDiv w:val="1"/>
      <w:marLeft w:val="0"/>
      <w:marRight w:val="0"/>
      <w:marTop w:val="0"/>
      <w:marBottom w:val="0"/>
      <w:divBdr>
        <w:top w:val="none" w:sz="0" w:space="0" w:color="auto"/>
        <w:left w:val="none" w:sz="0" w:space="0" w:color="auto"/>
        <w:bottom w:val="none" w:sz="0" w:space="0" w:color="auto"/>
        <w:right w:val="none" w:sz="0" w:space="0" w:color="auto"/>
      </w:divBdr>
    </w:div>
    <w:div w:id="1469125600">
      <w:bodyDiv w:val="1"/>
      <w:marLeft w:val="0"/>
      <w:marRight w:val="0"/>
      <w:marTop w:val="0"/>
      <w:marBottom w:val="0"/>
      <w:divBdr>
        <w:top w:val="none" w:sz="0" w:space="0" w:color="auto"/>
        <w:left w:val="none" w:sz="0" w:space="0" w:color="auto"/>
        <w:bottom w:val="none" w:sz="0" w:space="0" w:color="auto"/>
        <w:right w:val="none" w:sz="0" w:space="0" w:color="auto"/>
      </w:divBdr>
    </w:div>
    <w:div w:id="1469279136">
      <w:bodyDiv w:val="1"/>
      <w:marLeft w:val="0"/>
      <w:marRight w:val="0"/>
      <w:marTop w:val="0"/>
      <w:marBottom w:val="0"/>
      <w:divBdr>
        <w:top w:val="none" w:sz="0" w:space="0" w:color="auto"/>
        <w:left w:val="none" w:sz="0" w:space="0" w:color="auto"/>
        <w:bottom w:val="none" w:sz="0" w:space="0" w:color="auto"/>
        <w:right w:val="none" w:sz="0" w:space="0" w:color="auto"/>
      </w:divBdr>
    </w:div>
    <w:div w:id="1469543229">
      <w:bodyDiv w:val="1"/>
      <w:marLeft w:val="0"/>
      <w:marRight w:val="0"/>
      <w:marTop w:val="0"/>
      <w:marBottom w:val="0"/>
      <w:divBdr>
        <w:top w:val="none" w:sz="0" w:space="0" w:color="auto"/>
        <w:left w:val="none" w:sz="0" w:space="0" w:color="auto"/>
        <w:bottom w:val="none" w:sz="0" w:space="0" w:color="auto"/>
        <w:right w:val="none" w:sz="0" w:space="0" w:color="auto"/>
      </w:divBdr>
    </w:div>
    <w:div w:id="1469663869">
      <w:bodyDiv w:val="1"/>
      <w:marLeft w:val="0"/>
      <w:marRight w:val="0"/>
      <w:marTop w:val="0"/>
      <w:marBottom w:val="0"/>
      <w:divBdr>
        <w:top w:val="none" w:sz="0" w:space="0" w:color="auto"/>
        <w:left w:val="none" w:sz="0" w:space="0" w:color="auto"/>
        <w:bottom w:val="none" w:sz="0" w:space="0" w:color="auto"/>
        <w:right w:val="none" w:sz="0" w:space="0" w:color="auto"/>
      </w:divBdr>
    </w:div>
    <w:div w:id="1470048253">
      <w:bodyDiv w:val="1"/>
      <w:marLeft w:val="0"/>
      <w:marRight w:val="0"/>
      <w:marTop w:val="0"/>
      <w:marBottom w:val="0"/>
      <w:divBdr>
        <w:top w:val="none" w:sz="0" w:space="0" w:color="auto"/>
        <w:left w:val="none" w:sz="0" w:space="0" w:color="auto"/>
        <w:bottom w:val="none" w:sz="0" w:space="0" w:color="auto"/>
        <w:right w:val="none" w:sz="0" w:space="0" w:color="auto"/>
      </w:divBdr>
    </w:div>
    <w:div w:id="1471092314">
      <w:bodyDiv w:val="1"/>
      <w:marLeft w:val="0"/>
      <w:marRight w:val="0"/>
      <w:marTop w:val="0"/>
      <w:marBottom w:val="0"/>
      <w:divBdr>
        <w:top w:val="none" w:sz="0" w:space="0" w:color="auto"/>
        <w:left w:val="none" w:sz="0" w:space="0" w:color="auto"/>
        <w:bottom w:val="none" w:sz="0" w:space="0" w:color="auto"/>
        <w:right w:val="none" w:sz="0" w:space="0" w:color="auto"/>
      </w:divBdr>
    </w:div>
    <w:div w:id="1471897784">
      <w:bodyDiv w:val="1"/>
      <w:marLeft w:val="0"/>
      <w:marRight w:val="0"/>
      <w:marTop w:val="0"/>
      <w:marBottom w:val="0"/>
      <w:divBdr>
        <w:top w:val="none" w:sz="0" w:space="0" w:color="auto"/>
        <w:left w:val="none" w:sz="0" w:space="0" w:color="auto"/>
        <w:bottom w:val="none" w:sz="0" w:space="0" w:color="auto"/>
        <w:right w:val="none" w:sz="0" w:space="0" w:color="auto"/>
      </w:divBdr>
    </w:div>
    <w:div w:id="1471946210">
      <w:bodyDiv w:val="1"/>
      <w:marLeft w:val="0"/>
      <w:marRight w:val="0"/>
      <w:marTop w:val="0"/>
      <w:marBottom w:val="0"/>
      <w:divBdr>
        <w:top w:val="none" w:sz="0" w:space="0" w:color="auto"/>
        <w:left w:val="none" w:sz="0" w:space="0" w:color="auto"/>
        <w:bottom w:val="none" w:sz="0" w:space="0" w:color="auto"/>
        <w:right w:val="none" w:sz="0" w:space="0" w:color="auto"/>
      </w:divBdr>
    </w:div>
    <w:div w:id="1472019520">
      <w:bodyDiv w:val="1"/>
      <w:marLeft w:val="0"/>
      <w:marRight w:val="0"/>
      <w:marTop w:val="0"/>
      <w:marBottom w:val="0"/>
      <w:divBdr>
        <w:top w:val="none" w:sz="0" w:space="0" w:color="auto"/>
        <w:left w:val="none" w:sz="0" w:space="0" w:color="auto"/>
        <w:bottom w:val="none" w:sz="0" w:space="0" w:color="auto"/>
        <w:right w:val="none" w:sz="0" w:space="0" w:color="auto"/>
      </w:divBdr>
    </w:div>
    <w:div w:id="1473257808">
      <w:bodyDiv w:val="1"/>
      <w:marLeft w:val="0"/>
      <w:marRight w:val="0"/>
      <w:marTop w:val="0"/>
      <w:marBottom w:val="0"/>
      <w:divBdr>
        <w:top w:val="none" w:sz="0" w:space="0" w:color="auto"/>
        <w:left w:val="none" w:sz="0" w:space="0" w:color="auto"/>
        <w:bottom w:val="none" w:sz="0" w:space="0" w:color="auto"/>
        <w:right w:val="none" w:sz="0" w:space="0" w:color="auto"/>
      </w:divBdr>
    </w:div>
    <w:div w:id="1474055908">
      <w:bodyDiv w:val="1"/>
      <w:marLeft w:val="0"/>
      <w:marRight w:val="0"/>
      <w:marTop w:val="0"/>
      <w:marBottom w:val="0"/>
      <w:divBdr>
        <w:top w:val="none" w:sz="0" w:space="0" w:color="auto"/>
        <w:left w:val="none" w:sz="0" w:space="0" w:color="auto"/>
        <w:bottom w:val="none" w:sz="0" w:space="0" w:color="auto"/>
        <w:right w:val="none" w:sz="0" w:space="0" w:color="auto"/>
      </w:divBdr>
    </w:div>
    <w:div w:id="1476213401">
      <w:bodyDiv w:val="1"/>
      <w:marLeft w:val="0"/>
      <w:marRight w:val="0"/>
      <w:marTop w:val="0"/>
      <w:marBottom w:val="0"/>
      <w:divBdr>
        <w:top w:val="none" w:sz="0" w:space="0" w:color="auto"/>
        <w:left w:val="none" w:sz="0" w:space="0" w:color="auto"/>
        <w:bottom w:val="none" w:sz="0" w:space="0" w:color="auto"/>
        <w:right w:val="none" w:sz="0" w:space="0" w:color="auto"/>
      </w:divBdr>
    </w:div>
    <w:div w:id="1476487764">
      <w:bodyDiv w:val="1"/>
      <w:marLeft w:val="0"/>
      <w:marRight w:val="0"/>
      <w:marTop w:val="0"/>
      <w:marBottom w:val="0"/>
      <w:divBdr>
        <w:top w:val="none" w:sz="0" w:space="0" w:color="auto"/>
        <w:left w:val="none" w:sz="0" w:space="0" w:color="auto"/>
        <w:bottom w:val="none" w:sz="0" w:space="0" w:color="auto"/>
        <w:right w:val="none" w:sz="0" w:space="0" w:color="auto"/>
      </w:divBdr>
    </w:div>
    <w:div w:id="1477449422">
      <w:bodyDiv w:val="1"/>
      <w:marLeft w:val="0"/>
      <w:marRight w:val="0"/>
      <w:marTop w:val="0"/>
      <w:marBottom w:val="0"/>
      <w:divBdr>
        <w:top w:val="none" w:sz="0" w:space="0" w:color="auto"/>
        <w:left w:val="none" w:sz="0" w:space="0" w:color="auto"/>
        <w:bottom w:val="none" w:sz="0" w:space="0" w:color="auto"/>
        <w:right w:val="none" w:sz="0" w:space="0" w:color="auto"/>
      </w:divBdr>
    </w:div>
    <w:div w:id="1478690944">
      <w:bodyDiv w:val="1"/>
      <w:marLeft w:val="0"/>
      <w:marRight w:val="0"/>
      <w:marTop w:val="0"/>
      <w:marBottom w:val="0"/>
      <w:divBdr>
        <w:top w:val="none" w:sz="0" w:space="0" w:color="auto"/>
        <w:left w:val="none" w:sz="0" w:space="0" w:color="auto"/>
        <w:bottom w:val="none" w:sz="0" w:space="0" w:color="auto"/>
        <w:right w:val="none" w:sz="0" w:space="0" w:color="auto"/>
      </w:divBdr>
    </w:div>
    <w:div w:id="1480196129">
      <w:bodyDiv w:val="1"/>
      <w:marLeft w:val="0"/>
      <w:marRight w:val="0"/>
      <w:marTop w:val="0"/>
      <w:marBottom w:val="0"/>
      <w:divBdr>
        <w:top w:val="none" w:sz="0" w:space="0" w:color="auto"/>
        <w:left w:val="none" w:sz="0" w:space="0" w:color="auto"/>
        <w:bottom w:val="none" w:sz="0" w:space="0" w:color="auto"/>
        <w:right w:val="none" w:sz="0" w:space="0" w:color="auto"/>
      </w:divBdr>
    </w:div>
    <w:div w:id="1480263591">
      <w:bodyDiv w:val="1"/>
      <w:marLeft w:val="0"/>
      <w:marRight w:val="0"/>
      <w:marTop w:val="0"/>
      <w:marBottom w:val="0"/>
      <w:divBdr>
        <w:top w:val="none" w:sz="0" w:space="0" w:color="auto"/>
        <w:left w:val="none" w:sz="0" w:space="0" w:color="auto"/>
        <w:bottom w:val="none" w:sz="0" w:space="0" w:color="auto"/>
        <w:right w:val="none" w:sz="0" w:space="0" w:color="auto"/>
      </w:divBdr>
    </w:div>
    <w:div w:id="1481924297">
      <w:bodyDiv w:val="1"/>
      <w:marLeft w:val="0"/>
      <w:marRight w:val="0"/>
      <w:marTop w:val="0"/>
      <w:marBottom w:val="0"/>
      <w:divBdr>
        <w:top w:val="none" w:sz="0" w:space="0" w:color="auto"/>
        <w:left w:val="none" w:sz="0" w:space="0" w:color="auto"/>
        <w:bottom w:val="none" w:sz="0" w:space="0" w:color="auto"/>
        <w:right w:val="none" w:sz="0" w:space="0" w:color="auto"/>
      </w:divBdr>
    </w:div>
    <w:div w:id="1482192015">
      <w:bodyDiv w:val="1"/>
      <w:marLeft w:val="0"/>
      <w:marRight w:val="0"/>
      <w:marTop w:val="0"/>
      <w:marBottom w:val="0"/>
      <w:divBdr>
        <w:top w:val="none" w:sz="0" w:space="0" w:color="auto"/>
        <w:left w:val="none" w:sz="0" w:space="0" w:color="auto"/>
        <w:bottom w:val="none" w:sz="0" w:space="0" w:color="auto"/>
        <w:right w:val="none" w:sz="0" w:space="0" w:color="auto"/>
      </w:divBdr>
    </w:div>
    <w:div w:id="1482231243">
      <w:bodyDiv w:val="1"/>
      <w:marLeft w:val="0"/>
      <w:marRight w:val="0"/>
      <w:marTop w:val="0"/>
      <w:marBottom w:val="0"/>
      <w:divBdr>
        <w:top w:val="none" w:sz="0" w:space="0" w:color="auto"/>
        <w:left w:val="none" w:sz="0" w:space="0" w:color="auto"/>
        <w:bottom w:val="none" w:sz="0" w:space="0" w:color="auto"/>
        <w:right w:val="none" w:sz="0" w:space="0" w:color="auto"/>
      </w:divBdr>
    </w:div>
    <w:div w:id="1483422822">
      <w:bodyDiv w:val="1"/>
      <w:marLeft w:val="0"/>
      <w:marRight w:val="0"/>
      <w:marTop w:val="0"/>
      <w:marBottom w:val="0"/>
      <w:divBdr>
        <w:top w:val="none" w:sz="0" w:space="0" w:color="auto"/>
        <w:left w:val="none" w:sz="0" w:space="0" w:color="auto"/>
        <w:bottom w:val="none" w:sz="0" w:space="0" w:color="auto"/>
        <w:right w:val="none" w:sz="0" w:space="0" w:color="auto"/>
      </w:divBdr>
    </w:div>
    <w:div w:id="1483696974">
      <w:bodyDiv w:val="1"/>
      <w:marLeft w:val="0"/>
      <w:marRight w:val="0"/>
      <w:marTop w:val="0"/>
      <w:marBottom w:val="0"/>
      <w:divBdr>
        <w:top w:val="none" w:sz="0" w:space="0" w:color="auto"/>
        <w:left w:val="none" w:sz="0" w:space="0" w:color="auto"/>
        <w:bottom w:val="none" w:sz="0" w:space="0" w:color="auto"/>
        <w:right w:val="none" w:sz="0" w:space="0" w:color="auto"/>
      </w:divBdr>
    </w:div>
    <w:div w:id="1484664988">
      <w:bodyDiv w:val="1"/>
      <w:marLeft w:val="0"/>
      <w:marRight w:val="0"/>
      <w:marTop w:val="0"/>
      <w:marBottom w:val="0"/>
      <w:divBdr>
        <w:top w:val="none" w:sz="0" w:space="0" w:color="auto"/>
        <w:left w:val="none" w:sz="0" w:space="0" w:color="auto"/>
        <w:bottom w:val="none" w:sz="0" w:space="0" w:color="auto"/>
        <w:right w:val="none" w:sz="0" w:space="0" w:color="auto"/>
      </w:divBdr>
    </w:div>
    <w:div w:id="1485662475">
      <w:bodyDiv w:val="1"/>
      <w:marLeft w:val="0"/>
      <w:marRight w:val="0"/>
      <w:marTop w:val="0"/>
      <w:marBottom w:val="0"/>
      <w:divBdr>
        <w:top w:val="none" w:sz="0" w:space="0" w:color="auto"/>
        <w:left w:val="none" w:sz="0" w:space="0" w:color="auto"/>
        <w:bottom w:val="none" w:sz="0" w:space="0" w:color="auto"/>
        <w:right w:val="none" w:sz="0" w:space="0" w:color="auto"/>
      </w:divBdr>
    </w:div>
    <w:div w:id="1486892164">
      <w:bodyDiv w:val="1"/>
      <w:marLeft w:val="0"/>
      <w:marRight w:val="0"/>
      <w:marTop w:val="0"/>
      <w:marBottom w:val="0"/>
      <w:divBdr>
        <w:top w:val="none" w:sz="0" w:space="0" w:color="auto"/>
        <w:left w:val="none" w:sz="0" w:space="0" w:color="auto"/>
        <w:bottom w:val="none" w:sz="0" w:space="0" w:color="auto"/>
        <w:right w:val="none" w:sz="0" w:space="0" w:color="auto"/>
      </w:divBdr>
    </w:div>
    <w:div w:id="1487474657">
      <w:bodyDiv w:val="1"/>
      <w:marLeft w:val="0"/>
      <w:marRight w:val="0"/>
      <w:marTop w:val="0"/>
      <w:marBottom w:val="0"/>
      <w:divBdr>
        <w:top w:val="none" w:sz="0" w:space="0" w:color="auto"/>
        <w:left w:val="none" w:sz="0" w:space="0" w:color="auto"/>
        <w:bottom w:val="none" w:sz="0" w:space="0" w:color="auto"/>
        <w:right w:val="none" w:sz="0" w:space="0" w:color="auto"/>
      </w:divBdr>
    </w:div>
    <w:div w:id="1488744146">
      <w:bodyDiv w:val="1"/>
      <w:marLeft w:val="0"/>
      <w:marRight w:val="0"/>
      <w:marTop w:val="0"/>
      <w:marBottom w:val="0"/>
      <w:divBdr>
        <w:top w:val="none" w:sz="0" w:space="0" w:color="auto"/>
        <w:left w:val="none" w:sz="0" w:space="0" w:color="auto"/>
        <w:bottom w:val="none" w:sz="0" w:space="0" w:color="auto"/>
        <w:right w:val="none" w:sz="0" w:space="0" w:color="auto"/>
      </w:divBdr>
    </w:div>
    <w:div w:id="1488861902">
      <w:bodyDiv w:val="1"/>
      <w:marLeft w:val="0"/>
      <w:marRight w:val="0"/>
      <w:marTop w:val="0"/>
      <w:marBottom w:val="0"/>
      <w:divBdr>
        <w:top w:val="none" w:sz="0" w:space="0" w:color="auto"/>
        <w:left w:val="none" w:sz="0" w:space="0" w:color="auto"/>
        <w:bottom w:val="none" w:sz="0" w:space="0" w:color="auto"/>
        <w:right w:val="none" w:sz="0" w:space="0" w:color="auto"/>
      </w:divBdr>
    </w:div>
    <w:div w:id="1490096864">
      <w:bodyDiv w:val="1"/>
      <w:marLeft w:val="0"/>
      <w:marRight w:val="0"/>
      <w:marTop w:val="0"/>
      <w:marBottom w:val="0"/>
      <w:divBdr>
        <w:top w:val="none" w:sz="0" w:space="0" w:color="auto"/>
        <w:left w:val="none" w:sz="0" w:space="0" w:color="auto"/>
        <w:bottom w:val="none" w:sz="0" w:space="0" w:color="auto"/>
        <w:right w:val="none" w:sz="0" w:space="0" w:color="auto"/>
      </w:divBdr>
    </w:div>
    <w:div w:id="1491142747">
      <w:bodyDiv w:val="1"/>
      <w:marLeft w:val="0"/>
      <w:marRight w:val="0"/>
      <w:marTop w:val="0"/>
      <w:marBottom w:val="0"/>
      <w:divBdr>
        <w:top w:val="none" w:sz="0" w:space="0" w:color="auto"/>
        <w:left w:val="none" w:sz="0" w:space="0" w:color="auto"/>
        <w:bottom w:val="none" w:sz="0" w:space="0" w:color="auto"/>
        <w:right w:val="none" w:sz="0" w:space="0" w:color="auto"/>
      </w:divBdr>
    </w:div>
    <w:div w:id="1493057960">
      <w:bodyDiv w:val="1"/>
      <w:marLeft w:val="0"/>
      <w:marRight w:val="0"/>
      <w:marTop w:val="0"/>
      <w:marBottom w:val="0"/>
      <w:divBdr>
        <w:top w:val="none" w:sz="0" w:space="0" w:color="auto"/>
        <w:left w:val="none" w:sz="0" w:space="0" w:color="auto"/>
        <w:bottom w:val="none" w:sz="0" w:space="0" w:color="auto"/>
        <w:right w:val="none" w:sz="0" w:space="0" w:color="auto"/>
      </w:divBdr>
    </w:div>
    <w:div w:id="1493525334">
      <w:bodyDiv w:val="1"/>
      <w:marLeft w:val="0"/>
      <w:marRight w:val="0"/>
      <w:marTop w:val="0"/>
      <w:marBottom w:val="0"/>
      <w:divBdr>
        <w:top w:val="none" w:sz="0" w:space="0" w:color="auto"/>
        <w:left w:val="none" w:sz="0" w:space="0" w:color="auto"/>
        <w:bottom w:val="none" w:sz="0" w:space="0" w:color="auto"/>
        <w:right w:val="none" w:sz="0" w:space="0" w:color="auto"/>
      </w:divBdr>
    </w:div>
    <w:div w:id="1493909737">
      <w:bodyDiv w:val="1"/>
      <w:marLeft w:val="0"/>
      <w:marRight w:val="0"/>
      <w:marTop w:val="0"/>
      <w:marBottom w:val="0"/>
      <w:divBdr>
        <w:top w:val="none" w:sz="0" w:space="0" w:color="auto"/>
        <w:left w:val="none" w:sz="0" w:space="0" w:color="auto"/>
        <w:bottom w:val="none" w:sz="0" w:space="0" w:color="auto"/>
        <w:right w:val="none" w:sz="0" w:space="0" w:color="auto"/>
      </w:divBdr>
    </w:div>
    <w:div w:id="1494756380">
      <w:bodyDiv w:val="1"/>
      <w:marLeft w:val="0"/>
      <w:marRight w:val="0"/>
      <w:marTop w:val="0"/>
      <w:marBottom w:val="0"/>
      <w:divBdr>
        <w:top w:val="none" w:sz="0" w:space="0" w:color="auto"/>
        <w:left w:val="none" w:sz="0" w:space="0" w:color="auto"/>
        <w:bottom w:val="none" w:sz="0" w:space="0" w:color="auto"/>
        <w:right w:val="none" w:sz="0" w:space="0" w:color="auto"/>
      </w:divBdr>
    </w:div>
    <w:div w:id="1495946908">
      <w:bodyDiv w:val="1"/>
      <w:marLeft w:val="0"/>
      <w:marRight w:val="0"/>
      <w:marTop w:val="0"/>
      <w:marBottom w:val="0"/>
      <w:divBdr>
        <w:top w:val="none" w:sz="0" w:space="0" w:color="auto"/>
        <w:left w:val="none" w:sz="0" w:space="0" w:color="auto"/>
        <w:bottom w:val="none" w:sz="0" w:space="0" w:color="auto"/>
        <w:right w:val="none" w:sz="0" w:space="0" w:color="auto"/>
      </w:divBdr>
    </w:div>
    <w:div w:id="1497191323">
      <w:bodyDiv w:val="1"/>
      <w:marLeft w:val="0"/>
      <w:marRight w:val="0"/>
      <w:marTop w:val="0"/>
      <w:marBottom w:val="0"/>
      <w:divBdr>
        <w:top w:val="none" w:sz="0" w:space="0" w:color="auto"/>
        <w:left w:val="none" w:sz="0" w:space="0" w:color="auto"/>
        <w:bottom w:val="none" w:sz="0" w:space="0" w:color="auto"/>
        <w:right w:val="none" w:sz="0" w:space="0" w:color="auto"/>
      </w:divBdr>
    </w:div>
    <w:div w:id="1499729925">
      <w:bodyDiv w:val="1"/>
      <w:marLeft w:val="0"/>
      <w:marRight w:val="0"/>
      <w:marTop w:val="0"/>
      <w:marBottom w:val="0"/>
      <w:divBdr>
        <w:top w:val="none" w:sz="0" w:space="0" w:color="auto"/>
        <w:left w:val="none" w:sz="0" w:space="0" w:color="auto"/>
        <w:bottom w:val="none" w:sz="0" w:space="0" w:color="auto"/>
        <w:right w:val="none" w:sz="0" w:space="0" w:color="auto"/>
      </w:divBdr>
    </w:div>
    <w:div w:id="1500273844">
      <w:bodyDiv w:val="1"/>
      <w:marLeft w:val="0"/>
      <w:marRight w:val="0"/>
      <w:marTop w:val="0"/>
      <w:marBottom w:val="0"/>
      <w:divBdr>
        <w:top w:val="none" w:sz="0" w:space="0" w:color="auto"/>
        <w:left w:val="none" w:sz="0" w:space="0" w:color="auto"/>
        <w:bottom w:val="none" w:sz="0" w:space="0" w:color="auto"/>
        <w:right w:val="none" w:sz="0" w:space="0" w:color="auto"/>
      </w:divBdr>
    </w:div>
    <w:div w:id="1500458693">
      <w:bodyDiv w:val="1"/>
      <w:marLeft w:val="0"/>
      <w:marRight w:val="0"/>
      <w:marTop w:val="0"/>
      <w:marBottom w:val="0"/>
      <w:divBdr>
        <w:top w:val="none" w:sz="0" w:space="0" w:color="auto"/>
        <w:left w:val="none" w:sz="0" w:space="0" w:color="auto"/>
        <w:bottom w:val="none" w:sz="0" w:space="0" w:color="auto"/>
        <w:right w:val="none" w:sz="0" w:space="0" w:color="auto"/>
      </w:divBdr>
    </w:div>
    <w:div w:id="1501385427">
      <w:bodyDiv w:val="1"/>
      <w:marLeft w:val="0"/>
      <w:marRight w:val="0"/>
      <w:marTop w:val="0"/>
      <w:marBottom w:val="0"/>
      <w:divBdr>
        <w:top w:val="none" w:sz="0" w:space="0" w:color="auto"/>
        <w:left w:val="none" w:sz="0" w:space="0" w:color="auto"/>
        <w:bottom w:val="none" w:sz="0" w:space="0" w:color="auto"/>
        <w:right w:val="none" w:sz="0" w:space="0" w:color="auto"/>
      </w:divBdr>
    </w:div>
    <w:div w:id="1501694502">
      <w:bodyDiv w:val="1"/>
      <w:marLeft w:val="0"/>
      <w:marRight w:val="0"/>
      <w:marTop w:val="0"/>
      <w:marBottom w:val="0"/>
      <w:divBdr>
        <w:top w:val="none" w:sz="0" w:space="0" w:color="auto"/>
        <w:left w:val="none" w:sz="0" w:space="0" w:color="auto"/>
        <w:bottom w:val="none" w:sz="0" w:space="0" w:color="auto"/>
        <w:right w:val="none" w:sz="0" w:space="0" w:color="auto"/>
      </w:divBdr>
    </w:div>
    <w:div w:id="1502038660">
      <w:bodyDiv w:val="1"/>
      <w:marLeft w:val="0"/>
      <w:marRight w:val="0"/>
      <w:marTop w:val="0"/>
      <w:marBottom w:val="0"/>
      <w:divBdr>
        <w:top w:val="none" w:sz="0" w:space="0" w:color="auto"/>
        <w:left w:val="none" w:sz="0" w:space="0" w:color="auto"/>
        <w:bottom w:val="none" w:sz="0" w:space="0" w:color="auto"/>
        <w:right w:val="none" w:sz="0" w:space="0" w:color="auto"/>
      </w:divBdr>
    </w:div>
    <w:div w:id="1502816404">
      <w:bodyDiv w:val="1"/>
      <w:marLeft w:val="0"/>
      <w:marRight w:val="0"/>
      <w:marTop w:val="0"/>
      <w:marBottom w:val="0"/>
      <w:divBdr>
        <w:top w:val="none" w:sz="0" w:space="0" w:color="auto"/>
        <w:left w:val="none" w:sz="0" w:space="0" w:color="auto"/>
        <w:bottom w:val="none" w:sz="0" w:space="0" w:color="auto"/>
        <w:right w:val="none" w:sz="0" w:space="0" w:color="auto"/>
      </w:divBdr>
    </w:div>
    <w:div w:id="1502968560">
      <w:bodyDiv w:val="1"/>
      <w:marLeft w:val="0"/>
      <w:marRight w:val="0"/>
      <w:marTop w:val="0"/>
      <w:marBottom w:val="0"/>
      <w:divBdr>
        <w:top w:val="none" w:sz="0" w:space="0" w:color="auto"/>
        <w:left w:val="none" w:sz="0" w:space="0" w:color="auto"/>
        <w:bottom w:val="none" w:sz="0" w:space="0" w:color="auto"/>
        <w:right w:val="none" w:sz="0" w:space="0" w:color="auto"/>
      </w:divBdr>
    </w:div>
    <w:div w:id="1503424910">
      <w:bodyDiv w:val="1"/>
      <w:marLeft w:val="0"/>
      <w:marRight w:val="0"/>
      <w:marTop w:val="0"/>
      <w:marBottom w:val="0"/>
      <w:divBdr>
        <w:top w:val="none" w:sz="0" w:space="0" w:color="auto"/>
        <w:left w:val="none" w:sz="0" w:space="0" w:color="auto"/>
        <w:bottom w:val="none" w:sz="0" w:space="0" w:color="auto"/>
        <w:right w:val="none" w:sz="0" w:space="0" w:color="auto"/>
      </w:divBdr>
    </w:div>
    <w:div w:id="1503546089">
      <w:bodyDiv w:val="1"/>
      <w:marLeft w:val="0"/>
      <w:marRight w:val="0"/>
      <w:marTop w:val="0"/>
      <w:marBottom w:val="0"/>
      <w:divBdr>
        <w:top w:val="none" w:sz="0" w:space="0" w:color="auto"/>
        <w:left w:val="none" w:sz="0" w:space="0" w:color="auto"/>
        <w:bottom w:val="none" w:sz="0" w:space="0" w:color="auto"/>
        <w:right w:val="none" w:sz="0" w:space="0" w:color="auto"/>
      </w:divBdr>
    </w:div>
    <w:div w:id="1504274580">
      <w:bodyDiv w:val="1"/>
      <w:marLeft w:val="0"/>
      <w:marRight w:val="0"/>
      <w:marTop w:val="0"/>
      <w:marBottom w:val="0"/>
      <w:divBdr>
        <w:top w:val="none" w:sz="0" w:space="0" w:color="auto"/>
        <w:left w:val="none" w:sz="0" w:space="0" w:color="auto"/>
        <w:bottom w:val="none" w:sz="0" w:space="0" w:color="auto"/>
        <w:right w:val="none" w:sz="0" w:space="0" w:color="auto"/>
      </w:divBdr>
    </w:div>
    <w:div w:id="1505321773">
      <w:bodyDiv w:val="1"/>
      <w:marLeft w:val="0"/>
      <w:marRight w:val="0"/>
      <w:marTop w:val="0"/>
      <w:marBottom w:val="0"/>
      <w:divBdr>
        <w:top w:val="none" w:sz="0" w:space="0" w:color="auto"/>
        <w:left w:val="none" w:sz="0" w:space="0" w:color="auto"/>
        <w:bottom w:val="none" w:sz="0" w:space="0" w:color="auto"/>
        <w:right w:val="none" w:sz="0" w:space="0" w:color="auto"/>
      </w:divBdr>
    </w:div>
    <w:div w:id="1505587522">
      <w:bodyDiv w:val="1"/>
      <w:marLeft w:val="0"/>
      <w:marRight w:val="0"/>
      <w:marTop w:val="0"/>
      <w:marBottom w:val="0"/>
      <w:divBdr>
        <w:top w:val="none" w:sz="0" w:space="0" w:color="auto"/>
        <w:left w:val="none" w:sz="0" w:space="0" w:color="auto"/>
        <w:bottom w:val="none" w:sz="0" w:space="0" w:color="auto"/>
        <w:right w:val="none" w:sz="0" w:space="0" w:color="auto"/>
      </w:divBdr>
    </w:div>
    <w:div w:id="1505821076">
      <w:bodyDiv w:val="1"/>
      <w:marLeft w:val="0"/>
      <w:marRight w:val="0"/>
      <w:marTop w:val="0"/>
      <w:marBottom w:val="0"/>
      <w:divBdr>
        <w:top w:val="none" w:sz="0" w:space="0" w:color="auto"/>
        <w:left w:val="none" w:sz="0" w:space="0" w:color="auto"/>
        <w:bottom w:val="none" w:sz="0" w:space="0" w:color="auto"/>
        <w:right w:val="none" w:sz="0" w:space="0" w:color="auto"/>
      </w:divBdr>
    </w:div>
    <w:div w:id="1507014561">
      <w:bodyDiv w:val="1"/>
      <w:marLeft w:val="0"/>
      <w:marRight w:val="0"/>
      <w:marTop w:val="0"/>
      <w:marBottom w:val="0"/>
      <w:divBdr>
        <w:top w:val="none" w:sz="0" w:space="0" w:color="auto"/>
        <w:left w:val="none" w:sz="0" w:space="0" w:color="auto"/>
        <w:bottom w:val="none" w:sz="0" w:space="0" w:color="auto"/>
        <w:right w:val="none" w:sz="0" w:space="0" w:color="auto"/>
      </w:divBdr>
    </w:div>
    <w:div w:id="1507943273">
      <w:bodyDiv w:val="1"/>
      <w:marLeft w:val="0"/>
      <w:marRight w:val="0"/>
      <w:marTop w:val="0"/>
      <w:marBottom w:val="0"/>
      <w:divBdr>
        <w:top w:val="none" w:sz="0" w:space="0" w:color="auto"/>
        <w:left w:val="none" w:sz="0" w:space="0" w:color="auto"/>
        <w:bottom w:val="none" w:sz="0" w:space="0" w:color="auto"/>
        <w:right w:val="none" w:sz="0" w:space="0" w:color="auto"/>
      </w:divBdr>
    </w:div>
    <w:div w:id="1508330485">
      <w:bodyDiv w:val="1"/>
      <w:marLeft w:val="0"/>
      <w:marRight w:val="0"/>
      <w:marTop w:val="0"/>
      <w:marBottom w:val="0"/>
      <w:divBdr>
        <w:top w:val="none" w:sz="0" w:space="0" w:color="auto"/>
        <w:left w:val="none" w:sz="0" w:space="0" w:color="auto"/>
        <w:bottom w:val="none" w:sz="0" w:space="0" w:color="auto"/>
        <w:right w:val="none" w:sz="0" w:space="0" w:color="auto"/>
      </w:divBdr>
    </w:div>
    <w:div w:id="1511026982">
      <w:bodyDiv w:val="1"/>
      <w:marLeft w:val="0"/>
      <w:marRight w:val="0"/>
      <w:marTop w:val="0"/>
      <w:marBottom w:val="0"/>
      <w:divBdr>
        <w:top w:val="none" w:sz="0" w:space="0" w:color="auto"/>
        <w:left w:val="none" w:sz="0" w:space="0" w:color="auto"/>
        <w:bottom w:val="none" w:sz="0" w:space="0" w:color="auto"/>
        <w:right w:val="none" w:sz="0" w:space="0" w:color="auto"/>
      </w:divBdr>
    </w:div>
    <w:div w:id="1511528630">
      <w:bodyDiv w:val="1"/>
      <w:marLeft w:val="0"/>
      <w:marRight w:val="0"/>
      <w:marTop w:val="0"/>
      <w:marBottom w:val="0"/>
      <w:divBdr>
        <w:top w:val="none" w:sz="0" w:space="0" w:color="auto"/>
        <w:left w:val="none" w:sz="0" w:space="0" w:color="auto"/>
        <w:bottom w:val="none" w:sz="0" w:space="0" w:color="auto"/>
        <w:right w:val="none" w:sz="0" w:space="0" w:color="auto"/>
      </w:divBdr>
    </w:div>
    <w:div w:id="1513956045">
      <w:bodyDiv w:val="1"/>
      <w:marLeft w:val="0"/>
      <w:marRight w:val="0"/>
      <w:marTop w:val="0"/>
      <w:marBottom w:val="0"/>
      <w:divBdr>
        <w:top w:val="none" w:sz="0" w:space="0" w:color="auto"/>
        <w:left w:val="none" w:sz="0" w:space="0" w:color="auto"/>
        <w:bottom w:val="none" w:sz="0" w:space="0" w:color="auto"/>
        <w:right w:val="none" w:sz="0" w:space="0" w:color="auto"/>
      </w:divBdr>
    </w:div>
    <w:div w:id="1513960018">
      <w:bodyDiv w:val="1"/>
      <w:marLeft w:val="0"/>
      <w:marRight w:val="0"/>
      <w:marTop w:val="0"/>
      <w:marBottom w:val="0"/>
      <w:divBdr>
        <w:top w:val="none" w:sz="0" w:space="0" w:color="auto"/>
        <w:left w:val="none" w:sz="0" w:space="0" w:color="auto"/>
        <w:bottom w:val="none" w:sz="0" w:space="0" w:color="auto"/>
        <w:right w:val="none" w:sz="0" w:space="0" w:color="auto"/>
      </w:divBdr>
    </w:div>
    <w:div w:id="1514413438">
      <w:bodyDiv w:val="1"/>
      <w:marLeft w:val="0"/>
      <w:marRight w:val="0"/>
      <w:marTop w:val="0"/>
      <w:marBottom w:val="0"/>
      <w:divBdr>
        <w:top w:val="none" w:sz="0" w:space="0" w:color="auto"/>
        <w:left w:val="none" w:sz="0" w:space="0" w:color="auto"/>
        <w:bottom w:val="none" w:sz="0" w:space="0" w:color="auto"/>
        <w:right w:val="none" w:sz="0" w:space="0" w:color="auto"/>
      </w:divBdr>
    </w:div>
    <w:div w:id="1514950907">
      <w:bodyDiv w:val="1"/>
      <w:marLeft w:val="0"/>
      <w:marRight w:val="0"/>
      <w:marTop w:val="0"/>
      <w:marBottom w:val="0"/>
      <w:divBdr>
        <w:top w:val="none" w:sz="0" w:space="0" w:color="auto"/>
        <w:left w:val="none" w:sz="0" w:space="0" w:color="auto"/>
        <w:bottom w:val="none" w:sz="0" w:space="0" w:color="auto"/>
        <w:right w:val="none" w:sz="0" w:space="0" w:color="auto"/>
      </w:divBdr>
    </w:div>
    <w:div w:id="1515345607">
      <w:bodyDiv w:val="1"/>
      <w:marLeft w:val="0"/>
      <w:marRight w:val="0"/>
      <w:marTop w:val="0"/>
      <w:marBottom w:val="0"/>
      <w:divBdr>
        <w:top w:val="none" w:sz="0" w:space="0" w:color="auto"/>
        <w:left w:val="none" w:sz="0" w:space="0" w:color="auto"/>
        <w:bottom w:val="none" w:sz="0" w:space="0" w:color="auto"/>
        <w:right w:val="none" w:sz="0" w:space="0" w:color="auto"/>
      </w:divBdr>
    </w:div>
    <w:div w:id="1515806315">
      <w:bodyDiv w:val="1"/>
      <w:marLeft w:val="0"/>
      <w:marRight w:val="0"/>
      <w:marTop w:val="0"/>
      <w:marBottom w:val="0"/>
      <w:divBdr>
        <w:top w:val="none" w:sz="0" w:space="0" w:color="auto"/>
        <w:left w:val="none" w:sz="0" w:space="0" w:color="auto"/>
        <w:bottom w:val="none" w:sz="0" w:space="0" w:color="auto"/>
        <w:right w:val="none" w:sz="0" w:space="0" w:color="auto"/>
      </w:divBdr>
    </w:div>
    <w:div w:id="1516263654">
      <w:bodyDiv w:val="1"/>
      <w:marLeft w:val="0"/>
      <w:marRight w:val="0"/>
      <w:marTop w:val="0"/>
      <w:marBottom w:val="0"/>
      <w:divBdr>
        <w:top w:val="none" w:sz="0" w:space="0" w:color="auto"/>
        <w:left w:val="none" w:sz="0" w:space="0" w:color="auto"/>
        <w:bottom w:val="none" w:sz="0" w:space="0" w:color="auto"/>
        <w:right w:val="none" w:sz="0" w:space="0" w:color="auto"/>
      </w:divBdr>
    </w:div>
    <w:div w:id="1517495491">
      <w:bodyDiv w:val="1"/>
      <w:marLeft w:val="0"/>
      <w:marRight w:val="0"/>
      <w:marTop w:val="0"/>
      <w:marBottom w:val="0"/>
      <w:divBdr>
        <w:top w:val="none" w:sz="0" w:space="0" w:color="auto"/>
        <w:left w:val="none" w:sz="0" w:space="0" w:color="auto"/>
        <w:bottom w:val="none" w:sz="0" w:space="0" w:color="auto"/>
        <w:right w:val="none" w:sz="0" w:space="0" w:color="auto"/>
      </w:divBdr>
    </w:div>
    <w:div w:id="1518304299">
      <w:bodyDiv w:val="1"/>
      <w:marLeft w:val="0"/>
      <w:marRight w:val="0"/>
      <w:marTop w:val="0"/>
      <w:marBottom w:val="0"/>
      <w:divBdr>
        <w:top w:val="none" w:sz="0" w:space="0" w:color="auto"/>
        <w:left w:val="none" w:sz="0" w:space="0" w:color="auto"/>
        <w:bottom w:val="none" w:sz="0" w:space="0" w:color="auto"/>
        <w:right w:val="none" w:sz="0" w:space="0" w:color="auto"/>
      </w:divBdr>
    </w:div>
    <w:div w:id="1521091487">
      <w:bodyDiv w:val="1"/>
      <w:marLeft w:val="0"/>
      <w:marRight w:val="0"/>
      <w:marTop w:val="0"/>
      <w:marBottom w:val="0"/>
      <w:divBdr>
        <w:top w:val="none" w:sz="0" w:space="0" w:color="auto"/>
        <w:left w:val="none" w:sz="0" w:space="0" w:color="auto"/>
        <w:bottom w:val="none" w:sz="0" w:space="0" w:color="auto"/>
        <w:right w:val="none" w:sz="0" w:space="0" w:color="auto"/>
      </w:divBdr>
    </w:div>
    <w:div w:id="1522471362">
      <w:bodyDiv w:val="1"/>
      <w:marLeft w:val="0"/>
      <w:marRight w:val="0"/>
      <w:marTop w:val="0"/>
      <w:marBottom w:val="0"/>
      <w:divBdr>
        <w:top w:val="none" w:sz="0" w:space="0" w:color="auto"/>
        <w:left w:val="none" w:sz="0" w:space="0" w:color="auto"/>
        <w:bottom w:val="none" w:sz="0" w:space="0" w:color="auto"/>
        <w:right w:val="none" w:sz="0" w:space="0" w:color="auto"/>
      </w:divBdr>
    </w:div>
    <w:div w:id="1524975865">
      <w:bodyDiv w:val="1"/>
      <w:marLeft w:val="0"/>
      <w:marRight w:val="0"/>
      <w:marTop w:val="0"/>
      <w:marBottom w:val="0"/>
      <w:divBdr>
        <w:top w:val="none" w:sz="0" w:space="0" w:color="auto"/>
        <w:left w:val="none" w:sz="0" w:space="0" w:color="auto"/>
        <w:bottom w:val="none" w:sz="0" w:space="0" w:color="auto"/>
        <w:right w:val="none" w:sz="0" w:space="0" w:color="auto"/>
      </w:divBdr>
    </w:div>
    <w:div w:id="1525707407">
      <w:bodyDiv w:val="1"/>
      <w:marLeft w:val="0"/>
      <w:marRight w:val="0"/>
      <w:marTop w:val="0"/>
      <w:marBottom w:val="0"/>
      <w:divBdr>
        <w:top w:val="none" w:sz="0" w:space="0" w:color="auto"/>
        <w:left w:val="none" w:sz="0" w:space="0" w:color="auto"/>
        <w:bottom w:val="none" w:sz="0" w:space="0" w:color="auto"/>
        <w:right w:val="none" w:sz="0" w:space="0" w:color="auto"/>
      </w:divBdr>
    </w:div>
    <w:div w:id="1527718739">
      <w:bodyDiv w:val="1"/>
      <w:marLeft w:val="0"/>
      <w:marRight w:val="0"/>
      <w:marTop w:val="0"/>
      <w:marBottom w:val="0"/>
      <w:divBdr>
        <w:top w:val="none" w:sz="0" w:space="0" w:color="auto"/>
        <w:left w:val="none" w:sz="0" w:space="0" w:color="auto"/>
        <w:bottom w:val="none" w:sz="0" w:space="0" w:color="auto"/>
        <w:right w:val="none" w:sz="0" w:space="0" w:color="auto"/>
      </w:divBdr>
    </w:div>
    <w:div w:id="1529954581">
      <w:bodyDiv w:val="1"/>
      <w:marLeft w:val="0"/>
      <w:marRight w:val="0"/>
      <w:marTop w:val="0"/>
      <w:marBottom w:val="0"/>
      <w:divBdr>
        <w:top w:val="none" w:sz="0" w:space="0" w:color="auto"/>
        <w:left w:val="none" w:sz="0" w:space="0" w:color="auto"/>
        <w:bottom w:val="none" w:sz="0" w:space="0" w:color="auto"/>
        <w:right w:val="none" w:sz="0" w:space="0" w:color="auto"/>
      </w:divBdr>
    </w:div>
    <w:div w:id="1530220317">
      <w:bodyDiv w:val="1"/>
      <w:marLeft w:val="0"/>
      <w:marRight w:val="0"/>
      <w:marTop w:val="0"/>
      <w:marBottom w:val="0"/>
      <w:divBdr>
        <w:top w:val="none" w:sz="0" w:space="0" w:color="auto"/>
        <w:left w:val="none" w:sz="0" w:space="0" w:color="auto"/>
        <w:bottom w:val="none" w:sz="0" w:space="0" w:color="auto"/>
        <w:right w:val="none" w:sz="0" w:space="0" w:color="auto"/>
      </w:divBdr>
    </w:div>
    <w:div w:id="1530335222">
      <w:bodyDiv w:val="1"/>
      <w:marLeft w:val="0"/>
      <w:marRight w:val="0"/>
      <w:marTop w:val="0"/>
      <w:marBottom w:val="0"/>
      <w:divBdr>
        <w:top w:val="none" w:sz="0" w:space="0" w:color="auto"/>
        <w:left w:val="none" w:sz="0" w:space="0" w:color="auto"/>
        <w:bottom w:val="none" w:sz="0" w:space="0" w:color="auto"/>
        <w:right w:val="none" w:sz="0" w:space="0" w:color="auto"/>
      </w:divBdr>
    </w:div>
    <w:div w:id="1530336653">
      <w:bodyDiv w:val="1"/>
      <w:marLeft w:val="0"/>
      <w:marRight w:val="0"/>
      <w:marTop w:val="0"/>
      <w:marBottom w:val="0"/>
      <w:divBdr>
        <w:top w:val="none" w:sz="0" w:space="0" w:color="auto"/>
        <w:left w:val="none" w:sz="0" w:space="0" w:color="auto"/>
        <w:bottom w:val="none" w:sz="0" w:space="0" w:color="auto"/>
        <w:right w:val="none" w:sz="0" w:space="0" w:color="auto"/>
      </w:divBdr>
    </w:div>
    <w:div w:id="1530683181">
      <w:bodyDiv w:val="1"/>
      <w:marLeft w:val="0"/>
      <w:marRight w:val="0"/>
      <w:marTop w:val="0"/>
      <w:marBottom w:val="0"/>
      <w:divBdr>
        <w:top w:val="none" w:sz="0" w:space="0" w:color="auto"/>
        <w:left w:val="none" w:sz="0" w:space="0" w:color="auto"/>
        <w:bottom w:val="none" w:sz="0" w:space="0" w:color="auto"/>
        <w:right w:val="none" w:sz="0" w:space="0" w:color="auto"/>
      </w:divBdr>
    </w:div>
    <w:div w:id="1530798877">
      <w:bodyDiv w:val="1"/>
      <w:marLeft w:val="0"/>
      <w:marRight w:val="0"/>
      <w:marTop w:val="0"/>
      <w:marBottom w:val="0"/>
      <w:divBdr>
        <w:top w:val="none" w:sz="0" w:space="0" w:color="auto"/>
        <w:left w:val="none" w:sz="0" w:space="0" w:color="auto"/>
        <w:bottom w:val="none" w:sz="0" w:space="0" w:color="auto"/>
        <w:right w:val="none" w:sz="0" w:space="0" w:color="auto"/>
      </w:divBdr>
    </w:div>
    <w:div w:id="1530991956">
      <w:bodyDiv w:val="1"/>
      <w:marLeft w:val="0"/>
      <w:marRight w:val="0"/>
      <w:marTop w:val="0"/>
      <w:marBottom w:val="0"/>
      <w:divBdr>
        <w:top w:val="none" w:sz="0" w:space="0" w:color="auto"/>
        <w:left w:val="none" w:sz="0" w:space="0" w:color="auto"/>
        <w:bottom w:val="none" w:sz="0" w:space="0" w:color="auto"/>
        <w:right w:val="none" w:sz="0" w:space="0" w:color="auto"/>
      </w:divBdr>
    </w:div>
    <w:div w:id="1530992334">
      <w:bodyDiv w:val="1"/>
      <w:marLeft w:val="0"/>
      <w:marRight w:val="0"/>
      <w:marTop w:val="0"/>
      <w:marBottom w:val="0"/>
      <w:divBdr>
        <w:top w:val="none" w:sz="0" w:space="0" w:color="auto"/>
        <w:left w:val="none" w:sz="0" w:space="0" w:color="auto"/>
        <w:bottom w:val="none" w:sz="0" w:space="0" w:color="auto"/>
        <w:right w:val="none" w:sz="0" w:space="0" w:color="auto"/>
      </w:divBdr>
    </w:div>
    <w:div w:id="1531255958">
      <w:bodyDiv w:val="1"/>
      <w:marLeft w:val="0"/>
      <w:marRight w:val="0"/>
      <w:marTop w:val="0"/>
      <w:marBottom w:val="0"/>
      <w:divBdr>
        <w:top w:val="none" w:sz="0" w:space="0" w:color="auto"/>
        <w:left w:val="none" w:sz="0" w:space="0" w:color="auto"/>
        <w:bottom w:val="none" w:sz="0" w:space="0" w:color="auto"/>
        <w:right w:val="none" w:sz="0" w:space="0" w:color="auto"/>
      </w:divBdr>
    </w:div>
    <w:div w:id="1532569613">
      <w:bodyDiv w:val="1"/>
      <w:marLeft w:val="0"/>
      <w:marRight w:val="0"/>
      <w:marTop w:val="0"/>
      <w:marBottom w:val="0"/>
      <w:divBdr>
        <w:top w:val="none" w:sz="0" w:space="0" w:color="auto"/>
        <w:left w:val="none" w:sz="0" w:space="0" w:color="auto"/>
        <w:bottom w:val="none" w:sz="0" w:space="0" w:color="auto"/>
        <w:right w:val="none" w:sz="0" w:space="0" w:color="auto"/>
      </w:divBdr>
    </w:div>
    <w:div w:id="1532843969">
      <w:bodyDiv w:val="1"/>
      <w:marLeft w:val="0"/>
      <w:marRight w:val="0"/>
      <w:marTop w:val="0"/>
      <w:marBottom w:val="0"/>
      <w:divBdr>
        <w:top w:val="none" w:sz="0" w:space="0" w:color="auto"/>
        <w:left w:val="none" w:sz="0" w:space="0" w:color="auto"/>
        <w:bottom w:val="none" w:sz="0" w:space="0" w:color="auto"/>
        <w:right w:val="none" w:sz="0" w:space="0" w:color="auto"/>
      </w:divBdr>
    </w:div>
    <w:div w:id="1533181350">
      <w:bodyDiv w:val="1"/>
      <w:marLeft w:val="0"/>
      <w:marRight w:val="0"/>
      <w:marTop w:val="0"/>
      <w:marBottom w:val="0"/>
      <w:divBdr>
        <w:top w:val="none" w:sz="0" w:space="0" w:color="auto"/>
        <w:left w:val="none" w:sz="0" w:space="0" w:color="auto"/>
        <w:bottom w:val="none" w:sz="0" w:space="0" w:color="auto"/>
        <w:right w:val="none" w:sz="0" w:space="0" w:color="auto"/>
      </w:divBdr>
    </w:div>
    <w:div w:id="1533688400">
      <w:bodyDiv w:val="1"/>
      <w:marLeft w:val="0"/>
      <w:marRight w:val="0"/>
      <w:marTop w:val="0"/>
      <w:marBottom w:val="0"/>
      <w:divBdr>
        <w:top w:val="none" w:sz="0" w:space="0" w:color="auto"/>
        <w:left w:val="none" w:sz="0" w:space="0" w:color="auto"/>
        <w:bottom w:val="none" w:sz="0" w:space="0" w:color="auto"/>
        <w:right w:val="none" w:sz="0" w:space="0" w:color="auto"/>
      </w:divBdr>
    </w:div>
    <w:div w:id="1533883550">
      <w:bodyDiv w:val="1"/>
      <w:marLeft w:val="0"/>
      <w:marRight w:val="0"/>
      <w:marTop w:val="0"/>
      <w:marBottom w:val="0"/>
      <w:divBdr>
        <w:top w:val="none" w:sz="0" w:space="0" w:color="auto"/>
        <w:left w:val="none" w:sz="0" w:space="0" w:color="auto"/>
        <w:bottom w:val="none" w:sz="0" w:space="0" w:color="auto"/>
        <w:right w:val="none" w:sz="0" w:space="0" w:color="auto"/>
      </w:divBdr>
    </w:div>
    <w:div w:id="1534033564">
      <w:bodyDiv w:val="1"/>
      <w:marLeft w:val="0"/>
      <w:marRight w:val="0"/>
      <w:marTop w:val="0"/>
      <w:marBottom w:val="0"/>
      <w:divBdr>
        <w:top w:val="none" w:sz="0" w:space="0" w:color="auto"/>
        <w:left w:val="none" w:sz="0" w:space="0" w:color="auto"/>
        <w:bottom w:val="none" w:sz="0" w:space="0" w:color="auto"/>
        <w:right w:val="none" w:sz="0" w:space="0" w:color="auto"/>
      </w:divBdr>
    </w:div>
    <w:div w:id="1534541976">
      <w:bodyDiv w:val="1"/>
      <w:marLeft w:val="0"/>
      <w:marRight w:val="0"/>
      <w:marTop w:val="0"/>
      <w:marBottom w:val="0"/>
      <w:divBdr>
        <w:top w:val="none" w:sz="0" w:space="0" w:color="auto"/>
        <w:left w:val="none" w:sz="0" w:space="0" w:color="auto"/>
        <w:bottom w:val="none" w:sz="0" w:space="0" w:color="auto"/>
        <w:right w:val="none" w:sz="0" w:space="0" w:color="auto"/>
      </w:divBdr>
    </w:div>
    <w:div w:id="1534920990">
      <w:bodyDiv w:val="1"/>
      <w:marLeft w:val="0"/>
      <w:marRight w:val="0"/>
      <w:marTop w:val="0"/>
      <w:marBottom w:val="0"/>
      <w:divBdr>
        <w:top w:val="none" w:sz="0" w:space="0" w:color="auto"/>
        <w:left w:val="none" w:sz="0" w:space="0" w:color="auto"/>
        <w:bottom w:val="none" w:sz="0" w:space="0" w:color="auto"/>
        <w:right w:val="none" w:sz="0" w:space="0" w:color="auto"/>
      </w:divBdr>
    </w:div>
    <w:div w:id="1534994542">
      <w:bodyDiv w:val="1"/>
      <w:marLeft w:val="0"/>
      <w:marRight w:val="0"/>
      <w:marTop w:val="0"/>
      <w:marBottom w:val="0"/>
      <w:divBdr>
        <w:top w:val="none" w:sz="0" w:space="0" w:color="auto"/>
        <w:left w:val="none" w:sz="0" w:space="0" w:color="auto"/>
        <w:bottom w:val="none" w:sz="0" w:space="0" w:color="auto"/>
        <w:right w:val="none" w:sz="0" w:space="0" w:color="auto"/>
      </w:divBdr>
    </w:div>
    <w:div w:id="1535076519">
      <w:bodyDiv w:val="1"/>
      <w:marLeft w:val="0"/>
      <w:marRight w:val="0"/>
      <w:marTop w:val="0"/>
      <w:marBottom w:val="0"/>
      <w:divBdr>
        <w:top w:val="none" w:sz="0" w:space="0" w:color="auto"/>
        <w:left w:val="none" w:sz="0" w:space="0" w:color="auto"/>
        <w:bottom w:val="none" w:sz="0" w:space="0" w:color="auto"/>
        <w:right w:val="none" w:sz="0" w:space="0" w:color="auto"/>
      </w:divBdr>
    </w:div>
    <w:div w:id="1535534246">
      <w:bodyDiv w:val="1"/>
      <w:marLeft w:val="0"/>
      <w:marRight w:val="0"/>
      <w:marTop w:val="0"/>
      <w:marBottom w:val="0"/>
      <w:divBdr>
        <w:top w:val="none" w:sz="0" w:space="0" w:color="auto"/>
        <w:left w:val="none" w:sz="0" w:space="0" w:color="auto"/>
        <w:bottom w:val="none" w:sz="0" w:space="0" w:color="auto"/>
        <w:right w:val="none" w:sz="0" w:space="0" w:color="auto"/>
      </w:divBdr>
    </w:div>
    <w:div w:id="1535578174">
      <w:bodyDiv w:val="1"/>
      <w:marLeft w:val="0"/>
      <w:marRight w:val="0"/>
      <w:marTop w:val="0"/>
      <w:marBottom w:val="0"/>
      <w:divBdr>
        <w:top w:val="none" w:sz="0" w:space="0" w:color="auto"/>
        <w:left w:val="none" w:sz="0" w:space="0" w:color="auto"/>
        <w:bottom w:val="none" w:sz="0" w:space="0" w:color="auto"/>
        <w:right w:val="none" w:sz="0" w:space="0" w:color="auto"/>
      </w:divBdr>
    </w:div>
    <w:div w:id="1536381211">
      <w:bodyDiv w:val="1"/>
      <w:marLeft w:val="0"/>
      <w:marRight w:val="0"/>
      <w:marTop w:val="0"/>
      <w:marBottom w:val="0"/>
      <w:divBdr>
        <w:top w:val="none" w:sz="0" w:space="0" w:color="auto"/>
        <w:left w:val="none" w:sz="0" w:space="0" w:color="auto"/>
        <w:bottom w:val="none" w:sz="0" w:space="0" w:color="auto"/>
        <w:right w:val="none" w:sz="0" w:space="0" w:color="auto"/>
      </w:divBdr>
    </w:div>
    <w:div w:id="1537232228">
      <w:bodyDiv w:val="1"/>
      <w:marLeft w:val="0"/>
      <w:marRight w:val="0"/>
      <w:marTop w:val="0"/>
      <w:marBottom w:val="0"/>
      <w:divBdr>
        <w:top w:val="none" w:sz="0" w:space="0" w:color="auto"/>
        <w:left w:val="none" w:sz="0" w:space="0" w:color="auto"/>
        <w:bottom w:val="none" w:sz="0" w:space="0" w:color="auto"/>
        <w:right w:val="none" w:sz="0" w:space="0" w:color="auto"/>
      </w:divBdr>
    </w:div>
    <w:div w:id="1537500286">
      <w:bodyDiv w:val="1"/>
      <w:marLeft w:val="0"/>
      <w:marRight w:val="0"/>
      <w:marTop w:val="0"/>
      <w:marBottom w:val="0"/>
      <w:divBdr>
        <w:top w:val="none" w:sz="0" w:space="0" w:color="auto"/>
        <w:left w:val="none" w:sz="0" w:space="0" w:color="auto"/>
        <w:bottom w:val="none" w:sz="0" w:space="0" w:color="auto"/>
        <w:right w:val="none" w:sz="0" w:space="0" w:color="auto"/>
      </w:divBdr>
    </w:div>
    <w:div w:id="1537963881">
      <w:bodyDiv w:val="1"/>
      <w:marLeft w:val="0"/>
      <w:marRight w:val="0"/>
      <w:marTop w:val="0"/>
      <w:marBottom w:val="0"/>
      <w:divBdr>
        <w:top w:val="none" w:sz="0" w:space="0" w:color="auto"/>
        <w:left w:val="none" w:sz="0" w:space="0" w:color="auto"/>
        <w:bottom w:val="none" w:sz="0" w:space="0" w:color="auto"/>
        <w:right w:val="none" w:sz="0" w:space="0" w:color="auto"/>
      </w:divBdr>
    </w:div>
    <w:div w:id="1538351183">
      <w:bodyDiv w:val="1"/>
      <w:marLeft w:val="0"/>
      <w:marRight w:val="0"/>
      <w:marTop w:val="0"/>
      <w:marBottom w:val="0"/>
      <w:divBdr>
        <w:top w:val="none" w:sz="0" w:space="0" w:color="auto"/>
        <w:left w:val="none" w:sz="0" w:space="0" w:color="auto"/>
        <w:bottom w:val="none" w:sz="0" w:space="0" w:color="auto"/>
        <w:right w:val="none" w:sz="0" w:space="0" w:color="auto"/>
      </w:divBdr>
    </w:div>
    <w:div w:id="1538666957">
      <w:bodyDiv w:val="1"/>
      <w:marLeft w:val="0"/>
      <w:marRight w:val="0"/>
      <w:marTop w:val="0"/>
      <w:marBottom w:val="0"/>
      <w:divBdr>
        <w:top w:val="none" w:sz="0" w:space="0" w:color="auto"/>
        <w:left w:val="none" w:sz="0" w:space="0" w:color="auto"/>
        <w:bottom w:val="none" w:sz="0" w:space="0" w:color="auto"/>
        <w:right w:val="none" w:sz="0" w:space="0" w:color="auto"/>
      </w:divBdr>
    </w:div>
    <w:div w:id="1541630911">
      <w:bodyDiv w:val="1"/>
      <w:marLeft w:val="0"/>
      <w:marRight w:val="0"/>
      <w:marTop w:val="0"/>
      <w:marBottom w:val="0"/>
      <w:divBdr>
        <w:top w:val="none" w:sz="0" w:space="0" w:color="auto"/>
        <w:left w:val="none" w:sz="0" w:space="0" w:color="auto"/>
        <w:bottom w:val="none" w:sz="0" w:space="0" w:color="auto"/>
        <w:right w:val="none" w:sz="0" w:space="0" w:color="auto"/>
      </w:divBdr>
    </w:div>
    <w:div w:id="1541935571">
      <w:bodyDiv w:val="1"/>
      <w:marLeft w:val="0"/>
      <w:marRight w:val="0"/>
      <w:marTop w:val="0"/>
      <w:marBottom w:val="0"/>
      <w:divBdr>
        <w:top w:val="none" w:sz="0" w:space="0" w:color="auto"/>
        <w:left w:val="none" w:sz="0" w:space="0" w:color="auto"/>
        <w:bottom w:val="none" w:sz="0" w:space="0" w:color="auto"/>
        <w:right w:val="none" w:sz="0" w:space="0" w:color="auto"/>
      </w:divBdr>
    </w:div>
    <w:div w:id="1542282477">
      <w:bodyDiv w:val="1"/>
      <w:marLeft w:val="0"/>
      <w:marRight w:val="0"/>
      <w:marTop w:val="0"/>
      <w:marBottom w:val="0"/>
      <w:divBdr>
        <w:top w:val="none" w:sz="0" w:space="0" w:color="auto"/>
        <w:left w:val="none" w:sz="0" w:space="0" w:color="auto"/>
        <w:bottom w:val="none" w:sz="0" w:space="0" w:color="auto"/>
        <w:right w:val="none" w:sz="0" w:space="0" w:color="auto"/>
      </w:divBdr>
    </w:div>
    <w:div w:id="1543864208">
      <w:bodyDiv w:val="1"/>
      <w:marLeft w:val="0"/>
      <w:marRight w:val="0"/>
      <w:marTop w:val="0"/>
      <w:marBottom w:val="0"/>
      <w:divBdr>
        <w:top w:val="none" w:sz="0" w:space="0" w:color="auto"/>
        <w:left w:val="none" w:sz="0" w:space="0" w:color="auto"/>
        <w:bottom w:val="none" w:sz="0" w:space="0" w:color="auto"/>
        <w:right w:val="none" w:sz="0" w:space="0" w:color="auto"/>
      </w:divBdr>
    </w:div>
    <w:div w:id="1544056517">
      <w:bodyDiv w:val="1"/>
      <w:marLeft w:val="0"/>
      <w:marRight w:val="0"/>
      <w:marTop w:val="0"/>
      <w:marBottom w:val="0"/>
      <w:divBdr>
        <w:top w:val="none" w:sz="0" w:space="0" w:color="auto"/>
        <w:left w:val="none" w:sz="0" w:space="0" w:color="auto"/>
        <w:bottom w:val="none" w:sz="0" w:space="0" w:color="auto"/>
        <w:right w:val="none" w:sz="0" w:space="0" w:color="auto"/>
      </w:divBdr>
    </w:div>
    <w:div w:id="1544749605">
      <w:bodyDiv w:val="1"/>
      <w:marLeft w:val="0"/>
      <w:marRight w:val="0"/>
      <w:marTop w:val="0"/>
      <w:marBottom w:val="0"/>
      <w:divBdr>
        <w:top w:val="none" w:sz="0" w:space="0" w:color="auto"/>
        <w:left w:val="none" w:sz="0" w:space="0" w:color="auto"/>
        <w:bottom w:val="none" w:sz="0" w:space="0" w:color="auto"/>
        <w:right w:val="none" w:sz="0" w:space="0" w:color="auto"/>
      </w:divBdr>
    </w:div>
    <w:div w:id="1544899989">
      <w:bodyDiv w:val="1"/>
      <w:marLeft w:val="0"/>
      <w:marRight w:val="0"/>
      <w:marTop w:val="0"/>
      <w:marBottom w:val="0"/>
      <w:divBdr>
        <w:top w:val="none" w:sz="0" w:space="0" w:color="auto"/>
        <w:left w:val="none" w:sz="0" w:space="0" w:color="auto"/>
        <w:bottom w:val="none" w:sz="0" w:space="0" w:color="auto"/>
        <w:right w:val="none" w:sz="0" w:space="0" w:color="auto"/>
      </w:divBdr>
    </w:div>
    <w:div w:id="1545168865">
      <w:bodyDiv w:val="1"/>
      <w:marLeft w:val="0"/>
      <w:marRight w:val="0"/>
      <w:marTop w:val="0"/>
      <w:marBottom w:val="0"/>
      <w:divBdr>
        <w:top w:val="none" w:sz="0" w:space="0" w:color="auto"/>
        <w:left w:val="none" w:sz="0" w:space="0" w:color="auto"/>
        <w:bottom w:val="none" w:sz="0" w:space="0" w:color="auto"/>
        <w:right w:val="none" w:sz="0" w:space="0" w:color="auto"/>
      </w:divBdr>
    </w:div>
    <w:div w:id="1546060715">
      <w:bodyDiv w:val="1"/>
      <w:marLeft w:val="0"/>
      <w:marRight w:val="0"/>
      <w:marTop w:val="0"/>
      <w:marBottom w:val="0"/>
      <w:divBdr>
        <w:top w:val="none" w:sz="0" w:space="0" w:color="auto"/>
        <w:left w:val="none" w:sz="0" w:space="0" w:color="auto"/>
        <w:bottom w:val="none" w:sz="0" w:space="0" w:color="auto"/>
        <w:right w:val="none" w:sz="0" w:space="0" w:color="auto"/>
      </w:divBdr>
    </w:div>
    <w:div w:id="1547452048">
      <w:bodyDiv w:val="1"/>
      <w:marLeft w:val="0"/>
      <w:marRight w:val="0"/>
      <w:marTop w:val="0"/>
      <w:marBottom w:val="0"/>
      <w:divBdr>
        <w:top w:val="none" w:sz="0" w:space="0" w:color="auto"/>
        <w:left w:val="none" w:sz="0" w:space="0" w:color="auto"/>
        <w:bottom w:val="none" w:sz="0" w:space="0" w:color="auto"/>
        <w:right w:val="none" w:sz="0" w:space="0" w:color="auto"/>
      </w:divBdr>
    </w:div>
    <w:div w:id="1548371662">
      <w:bodyDiv w:val="1"/>
      <w:marLeft w:val="0"/>
      <w:marRight w:val="0"/>
      <w:marTop w:val="0"/>
      <w:marBottom w:val="0"/>
      <w:divBdr>
        <w:top w:val="none" w:sz="0" w:space="0" w:color="auto"/>
        <w:left w:val="none" w:sz="0" w:space="0" w:color="auto"/>
        <w:bottom w:val="none" w:sz="0" w:space="0" w:color="auto"/>
        <w:right w:val="none" w:sz="0" w:space="0" w:color="auto"/>
      </w:divBdr>
    </w:div>
    <w:div w:id="1548451523">
      <w:bodyDiv w:val="1"/>
      <w:marLeft w:val="0"/>
      <w:marRight w:val="0"/>
      <w:marTop w:val="0"/>
      <w:marBottom w:val="0"/>
      <w:divBdr>
        <w:top w:val="none" w:sz="0" w:space="0" w:color="auto"/>
        <w:left w:val="none" w:sz="0" w:space="0" w:color="auto"/>
        <w:bottom w:val="none" w:sz="0" w:space="0" w:color="auto"/>
        <w:right w:val="none" w:sz="0" w:space="0" w:color="auto"/>
      </w:divBdr>
    </w:div>
    <w:div w:id="1549604931">
      <w:bodyDiv w:val="1"/>
      <w:marLeft w:val="0"/>
      <w:marRight w:val="0"/>
      <w:marTop w:val="0"/>
      <w:marBottom w:val="0"/>
      <w:divBdr>
        <w:top w:val="none" w:sz="0" w:space="0" w:color="auto"/>
        <w:left w:val="none" w:sz="0" w:space="0" w:color="auto"/>
        <w:bottom w:val="none" w:sz="0" w:space="0" w:color="auto"/>
        <w:right w:val="none" w:sz="0" w:space="0" w:color="auto"/>
      </w:divBdr>
    </w:div>
    <w:div w:id="1550335468">
      <w:bodyDiv w:val="1"/>
      <w:marLeft w:val="0"/>
      <w:marRight w:val="0"/>
      <w:marTop w:val="0"/>
      <w:marBottom w:val="0"/>
      <w:divBdr>
        <w:top w:val="none" w:sz="0" w:space="0" w:color="auto"/>
        <w:left w:val="none" w:sz="0" w:space="0" w:color="auto"/>
        <w:bottom w:val="none" w:sz="0" w:space="0" w:color="auto"/>
        <w:right w:val="none" w:sz="0" w:space="0" w:color="auto"/>
      </w:divBdr>
    </w:div>
    <w:div w:id="1551454827">
      <w:bodyDiv w:val="1"/>
      <w:marLeft w:val="0"/>
      <w:marRight w:val="0"/>
      <w:marTop w:val="0"/>
      <w:marBottom w:val="0"/>
      <w:divBdr>
        <w:top w:val="none" w:sz="0" w:space="0" w:color="auto"/>
        <w:left w:val="none" w:sz="0" w:space="0" w:color="auto"/>
        <w:bottom w:val="none" w:sz="0" w:space="0" w:color="auto"/>
        <w:right w:val="none" w:sz="0" w:space="0" w:color="auto"/>
      </w:divBdr>
    </w:div>
    <w:div w:id="1552376177">
      <w:bodyDiv w:val="1"/>
      <w:marLeft w:val="0"/>
      <w:marRight w:val="0"/>
      <w:marTop w:val="0"/>
      <w:marBottom w:val="0"/>
      <w:divBdr>
        <w:top w:val="none" w:sz="0" w:space="0" w:color="auto"/>
        <w:left w:val="none" w:sz="0" w:space="0" w:color="auto"/>
        <w:bottom w:val="none" w:sz="0" w:space="0" w:color="auto"/>
        <w:right w:val="none" w:sz="0" w:space="0" w:color="auto"/>
      </w:divBdr>
    </w:div>
    <w:div w:id="1552418738">
      <w:bodyDiv w:val="1"/>
      <w:marLeft w:val="0"/>
      <w:marRight w:val="0"/>
      <w:marTop w:val="0"/>
      <w:marBottom w:val="0"/>
      <w:divBdr>
        <w:top w:val="none" w:sz="0" w:space="0" w:color="auto"/>
        <w:left w:val="none" w:sz="0" w:space="0" w:color="auto"/>
        <w:bottom w:val="none" w:sz="0" w:space="0" w:color="auto"/>
        <w:right w:val="none" w:sz="0" w:space="0" w:color="auto"/>
      </w:divBdr>
    </w:div>
    <w:div w:id="1553420990">
      <w:bodyDiv w:val="1"/>
      <w:marLeft w:val="0"/>
      <w:marRight w:val="0"/>
      <w:marTop w:val="0"/>
      <w:marBottom w:val="0"/>
      <w:divBdr>
        <w:top w:val="none" w:sz="0" w:space="0" w:color="auto"/>
        <w:left w:val="none" w:sz="0" w:space="0" w:color="auto"/>
        <w:bottom w:val="none" w:sz="0" w:space="0" w:color="auto"/>
        <w:right w:val="none" w:sz="0" w:space="0" w:color="auto"/>
      </w:divBdr>
    </w:div>
    <w:div w:id="1554190978">
      <w:bodyDiv w:val="1"/>
      <w:marLeft w:val="0"/>
      <w:marRight w:val="0"/>
      <w:marTop w:val="0"/>
      <w:marBottom w:val="0"/>
      <w:divBdr>
        <w:top w:val="none" w:sz="0" w:space="0" w:color="auto"/>
        <w:left w:val="none" w:sz="0" w:space="0" w:color="auto"/>
        <w:bottom w:val="none" w:sz="0" w:space="0" w:color="auto"/>
        <w:right w:val="none" w:sz="0" w:space="0" w:color="auto"/>
      </w:divBdr>
    </w:div>
    <w:div w:id="1555123300">
      <w:bodyDiv w:val="1"/>
      <w:marLeft w:val="0"/>
      <w:marRight w:val="0"/>
      <w:marTop w:val="0"/>
      <w:marBottom w:val="0"/>
      <w:divBdr>
        <w:top w:val="none" w:sz="0" w:space="0" w:color="auto"/>
        <w:left w:val="none" w:sz="0" w:space="0" w:color="auto"/>
        <w:bottom w:val="none" w:sz="0" w:space="0" w:color="auto"/>
        <w:right w:val="none" w:sz="0" w:space="0" w:color="auto"/>
      </w:divBdr>
    </w:div>
    <w:div w:id="1555503373">
      <w:bodyDiv w:val="1"/>
      <w:marLeft w:val="0"/>
      <w:marRight w:val="0"/>
      <w:marTop w:val="0"/>
      <w:marBottom w:val="0"/>
      <w:divBdr>
        <w:top w:val="none" w:sz="0" w:space="0" w:color="auto"/>
        <w:left w:val="none" w:sz="0" w:space="0" w:color="auto"/>
        <w:bottom w:val="none" w:sz="0" w:space="0" w:color="auto"/>
        <w:right w:val="none" w:sz="0" w:space="0" w:color="auto"/>
      </w:divBdr>
    </w:div>
    <w:div w:id="1556045030">
      <w:bodyDiv w:val="1"/>
      <w:marLeft w:val="0"/>
      <w:marRight w:val="0"/>
      <w:marTop w:val="0"/>
      <w:marBottom w:val="0"/>
      <w:divBdr>
        <w:top w:val="none" w:sz="0" w:space="0" w:color="auto"/>
        <w:left w:val="none" w:sz="0" w:space="0" w:color="auto"/>
        <w:bottom w:val="none" w:sz="0" w:space="0" w:color="auto"/>
        <w:right w:val="none" w:sz="0" w:space="0" w:color="auto"/>
      </w:divBdr>
    </w:div>
    <w:div w:id="1556620281">
      <w:bodyDiv w:val="1"/>
      <w:marLeft w:val="0"/>
      <w:marRight w:val="0"/>
      <w:marTop w:val="0"/>
      <w:marBottom w:val="0"/>
      <w:divBdr>
        <w:top w:val="none" w:sz="0" w:space="0" w:color="auto"/>
        <w:left w:val="none" w:sz="0" w:space="0" w:color="auto"/>
        <w:bottom w:val="none" w:sz="0" w:space="0" w:color="auto"/>
        <w:right w:val="none" w:sz="0" w:space="0" w:color="auto"/>
      </w:divBdr>
    </w:div>
    <w:div w:id="1559316369">
      <w:bodyDiv w:val="1"/>
      <w:marLeft w:val="0"/>
      <w:marRight w:val="0"/>
      <w:marTop w:val="0"/>
      <w:marBottom w:val="0"/>
      <w:divBdr>
        <w:top w:val="none" w:sz="0" w:space="0" w:color="auto"/>
        <w:left w:val="none" w:sz="0" w:space="0" w:color="auto"/>
        <w:bottom w:val="none" w:sz="0" w:space="0" w:color="auto"/>
        <w:right w:val="none" w:sz="0" w:space="0" w:color="auto"/>
      </w:divBdr>
    </w:div>
    <w:div w:id="1560239046">
      <w:bodyDiv w:val="1"/>
      <w:marLeft w:val="0"/>
      <w:marRight w:val="0"/>
      <w:marTop w:val="0"/>
      <w:marBottom w:val="0"/>
      <w:divBdr>
        <w:top w:val="none" w:sz="0" w:space="0" w:color="auto"/>
        <w:left w:val="none" w:sz="0" w:space="0" w:color="auto"/>
        <w:bottom w:val="none" w:sz="0" w:space="0" w:color="auto"/>
        <w:right w:val="none" w:sz="0" w:space="0" w:color="auto"/>
      </w:divBdr>
    </w:div>
    <w:div w:id="1560246054">
      <w:bodyDiv w:val="1"/>
      <w:marLeft w:val="0"/>
      <w:marRight w:val="0"/>
      <w:marTop w:val="0"/>
      <w:marBottom w:val="0"/>
      <w:divBdr>
        <w:top w:val="none" w:sz="0" w:space="0" w:color="auto"/>
        <w:left w:val="none" w:sz="0" w:space="0" w:color="auto"/>
        <w:bottom w:val="none" w:sz="0" w:space="0" w:color="auto"/>
        <w:right w:val="none" w:sz="0" w:space="0" w:color="auto"/>
      </w:divBdr>
    </w:div>
    <w:div w:id="1560284624">
      <w:bodyDiv w:val="1"/>
      <w:marLeft w:val="0"/>
      <w:marRight w:val="0"/>
      <w:marTop w:val="0"/>
      <w:marBottom w:val="0"/>
      <w:divBdr>
        <w:top w:val="none" w:sz="0" w:space="0" w:color="auto"/>
        <w:left w:val="none" w:sz="0" w:space="0" w:color="auto"/>
        <w:bottom w:val="none" w:sz="0" w:space="0" w:color="auto"/>
        <w:right w:val="none" w:sz="0" w:space="0" w:color="auto"/>
      </w:divBdr>
    </w:div>
    <w:div w:id="1560435030">
      <w:bodyDiv w:val="1"/>
      <w:marLeft w:val="0"/>
      <w:marRight w:val="0"/>
      <w:marTop w:val="0"/>
      <w:marBottom w:val="0"/>
      <w:divBdr>
        <w:top w:val="none" w:sz="0" w:space="0" w:color="auto"/>
        <w:left w:val="none" w:sz="0" w:space="0" w:color="auto"/>
        <w:bottom w:val="none" w:sz="0" w:space="0" w:color="auto"/>
        <w:right w:val="none" w:sz="0" w:space="0" w:color="auto"/>
      </w:divBdr>
    </w:div>
    <w:div w:id="1561405810">
      <w:bodyDiv w:val="1"/>
      <w:marLeft w:val="0"/>
      <w:marRight w:val="0"/>
      <w:marTop w:val="0"/>
      <w:marBottom w:val="0"/>
      <w:divBdr>
        <w:top w:val="none" w:sz="0" w:space="0" w:color="auto"/>
        <w:left w:val="none" w:sz="0" w:space="0" w:color="auto"/>
        <w:bottom w:val="none" w:sz="0" w:space="0" w:color="auto"/>
        <w:right w:val="none" w:sz="0" w:space="0" w:color="auto"/>
      </w:divBdr>
    </w:div>
    <w:div w:id="1562213282">
      <w:bodyDiv w:val="1"/>
      <w:marLeft w:val="0"/>
      <w:marRight w:val="0"/>
      <w:marTop w:val="0"/>
      <w:marBottom w:val="0"/>
      <w:divBdr>
        <w:top w:val="none" w:sz="0" w:space="0" w:color="auto"/>
        <w:left w:val="none" w:sz="0" w:space="0" w:color="auto"/>
        <w:bottom w:val="none" w:sz="0" w:space="0" w:color="auto"/>
        <w:right w:val="none" w:sz="0" w:space="0" w:color="auto"/>
      </w:divBdr>
    </w:div>
    <w:div w:id="1562986062">
      <w:bodyDiv w:val="1"/>
      <w:marLeft w:val="0"/>
      <w:marRight w:val="0"/>
      <w:marTop w:val="0"/>
      <w:marBottom w:val="0"/>
      <w:divBdr>
        <w:top w:val="none" w:sz="0" w:space="0" w:color="auto"/>
        <w:left w:val="none" w:sz="0" w:space="0" w:color="auto"/>
        <w:bottom w:val="none" w:sz="0" w:space="0" w:color="auto"/>
        <w:right w:val="none" w:sz="0" w:space="0" w:color="auto"/>
      </w:divBdr>
    </w:div>
    <w:div w:id="1563447594">
      <w:bodyDiv w:val="1"/>
      <w:marLeft w:val="0"/>
      <w:marRight w:val="0"/>
      <w:marTop w:val="0"/>
      <w:marBottom w:val="0"/>
      <w:divBdr>
        <w:top w:val="none" w:sz="0" w:space="0" w:color="auto"/>
        <w:left w:val="none" w:sz="0" w:space="0" w:color="auto"/>
        <w:bottom w:val="none" w:sz="0" w:space="0" w:color="auto"/>
        <w:right w:val="none" w:sz="0" w:space="0" w:color="auto"/>
      </w:divBdr>
    </w:div>
    <w:div w:id="1563633005">
      <w:bodyDiv w:val="1"/>
      <w:marLeft w:val="0"/>
      <w:marRight w:val="0"/>
      <w:marTop w:val="0"/>
      <w:marBottom w:val="0"/>
      <w:divBdr>
        <w:top w:val="none" w:sz="0" w:space="0" w:color="auto"/>
        <w:left w:val="none" w:sz="0" w:space="0" w:color="auto"/>
        <w:bottom w:val="none" w:sz="0" w:space="0" w:color="auto"/>
        <w:right w:val="none" w:sz="0" w:space="0" w:color="auto"/>
      </w:divBdr>
    </w:div>
    <w:div w:id="1563902436">
      <w:bodyDiv w:val="1"/>
      <w:marLeft w:val="0"/>
      <w:marRight w:val="0"/>
      <w:marTop w:val="0"/>
      <w:marBottom w:val="0"/>
      <w:divBdr>
        <w:top w:val="none" w:sz="0" w:space="0" w:color="auto"/>
        <w:left w:val="none" w:sz="0" w:space="0" w:color="auto"/>
        <w:bottom w:val="none" w:sz="0" w:space="0" w:color="auto"/>
        <w:right w:val="none" w:sz="0" w:space="0" w:color="auto"/>
      </w:divBdr>
    </w:div>
    <w:div w:id="1565796773">
      <w:bodyDiv w:val="1"/>
      <w:marLeft w:val="0"/>
      <w:marRight w:val="0"/>
      <w:marTop w:val="0"/>
      <w:marBottom w:val="0"/>
      <w:divBdr>
        <w:top w:val="none" w:sz="0" w:space="0" w:color="auto"/>
        <w:left w:val="none" w:sz="0" w:space="0" w:color="auto"/>
        <w:bottom w:val="none" w:sz="0" w:space="0" w:color="auto"/>
        <w:right w:val="none" w:sz="0" w:space="0" w:color="auto"/>
      </w:divBdr>
    </w:div>
    <w:div w:id="1566915040">
      <w:bodyDiv w:val="1"/>
      <w:marLeft w:val="0"/>
      <w:marRight w:val="0"/>
      <w:marTop w:val="0"/>
      <w:marBottom w:val="0"/>
      <w:divBdr>
        <w:top w:val="none" w:sz="0" w:space="0" w:color="auto"/>
        <w:left w:val="none" w:sz="0" w:space="0" w:color="auto"/>
        <w:bottom w:val="none" w:sz="0" w:space="0" w:color="auto"/>
        <w:right w:val="none" w:sz="0" w:space="0" w:color="auto"/>
      </w:divBdr>
    </w:div>
    <w:div w:id="1568031574">
      <w:bodyDiv w:val="1"/>
      <w:marLeft w:val="0"/>
      <w:marRight w:val="0"/>
      <w:marTop w:val="0"/>
      <w:marBottom w:val="0"/>
      <w:divBdr>
        <w:top w:val="none" w:sz="0" w:space="0" w:color="auto"/>
        <w:left w:val="none" w:sz="0" w:space="0" w:color="auto"/>
        <w:bottom w:val="none" w:sz="0" w:space="0" w:color="auto"/>
        <w:right w:val="none" w:sz="0" w:space="0" w:color="auto"/>
      </w:divBdr>
    </w:div>
    <w:div w:id="1568105152">
      <w:bodyDiv w:val="1"/>
      <w:marLeft w:val="0"/>
      <w:marRight w:val="0"/>
      <w:marTop w:val="0"/>
      <w:marBottom w:val="0"/>
      <w:divBdr>
        <w:top w:val="none" w:sz="0" w:space="0" w:color="auto"/>
        <w:left w:val="none" w:sz="0" w:space="0" w:color="auto"/>
        <w:bottom w:val="none" w:sz="0" w:space="0" w:color="auto"/>
        <w:right w:val="none" w:sz="0" w:space="0" w:color="auto"/>
      </w:divBdr>
    </w:div>
    <w:div w:id="1568683175">
      <w:bodyDiv w:val="1"/>
      <w:marLeft w:val="0"/>
      <w:marRight w:val="0"/>
      <w:marTop w:val="0"/>
      <w:marBottom w:val="0"/>
      <w:divBdr>
        <w:top w:val="none" w:sz="0" w:space="0" w:color="auto"/>
        <w:left w:val="none" w:sz="0" w:space="0" w:color="auto"/>
        <w:bottom w:val="none" w:sz="0" w:space="0" w:color="auto"/>
        <w:right w:val="none" w:sz="0" w:space="0" w:color="auto"/>
      </w:divBdr>
    </w:div>
    <w:div w:id="1569420028">
      <w:bodyDiv w:val="1"/>
      <w:marLeft w:val="0"/>
      <w:marRight w:val="0"/>
      <w:marTop w:val="0"/>
      <w:marBottom w:val="0"/>
      <w:divBdr>
        <w:top w:val="none" w:sz="0" w:space="0" w:color="auto"/>
        <w:left w:val="none" w:sz="0" w:space="0" w:color="auto"/>
        <w:bottom w:val="none" w:sz="0" w:space="0" w:color="auto"/>
        <w:right w:val="none" w:sz="0" w:space="0" w:color="auto"/>
      </w:divBdr>
    </w:div>
    <w:div w:id="1569996488">
      <w:bodyDiv w:val="1"/>
      <w:marLeft w:val="0"/>
      <w:marRight w:val="0"/>
      <w:marTop w:val="0"/>
      <w:marBottom w:val="0"/>
      <w:divBdr>
        <w:top w:val="none" w:sz="0" w:space="0" w:color="auto"/>
        <w:left w:val="none" w:sz="0" w:space="0" w:color="auto"/>
        <w:bottom w:val="none" w:sz="0" w:space="0" w:color="auto"/>
        <w:right w:val="none" w:sz="0" w:space="0" w:color="auto"/>
      </w:divBdr>
    </w:div>
    <w:div w:id="1571306099">
      <w:bodyDiv w:val="1"/>
      <w:marLeft w:val="0"/>
      <w:marRight w:val="0"/>
      <w:marTop w:val="0"/>
      <w:marBottom w:val="0"/>
      <w:divBdr>
        <w:top w:val="none" w:sz="0" w:space="0" w:color="auto"/>
        <w:left w:val="none" w:sz="0" w:space="0" w:color="auto"/>
        <w:bottom w:val="none" w:sz="0" w:space="0" w:color="auto"/>
        <w:right w:val="none" w:sz="0" w:space="0" w:color="auto"/>
      </w:divBdr>
    </w:div>
    <w:div w:id="1573193293">
      <w:bodyDiv w:val="1"/>
      <w:marLeft w:val="0"/>
      <w:marRight w:val="0"/>
      <w:marTop w:val="0"/>
      <w:marBottom w:val="0"/>
      <w:divBdr>
        <w:top w:val="none" w:sz="0" w:space="0" w:color="auto"/>
        <w:left w:val="none" w:sz="0" w:space="0" w:color="auto"/>
        <w:bottom w:val="none" w:sz="0" w:space="0" w:color="auto"/>
        <w:right w:val="none" w:sz="0" w:space="0" w:color="auto"/>
      </w:divBdr>
    </w:div>
    <w:div w:id="1574201568">
      <w:bodyDiv w:val="1"/>
      <w:marLeft w:val="0"/>
      <w:marRight w:val="0"/>
      <w:marTop w:val="0"/>
      <w:marBottom w:val="0"/>
      <w:divBdr>
        <w:top w:val="none" w:sz="0" w:space="0" w:color="auto"/>
        <w:left w:val="none" w:sz="0" w:space="0" w:color="auto"/>
        <w:bottom w:val="none" w:sz="0" w:space="0" w:color="auto"/>
        <w:right w:val="none" w:sz="0" w:space="0" w:color="auto"/>
      </w:divBdr>
    </w:div>
    <w:div w:id="1574240562">
      <w:bodyDiv w:val="1"/>
      <w:marLeft w:val="0"/>
      <w:marRight w:val="0"/>
      <w:marTop w:val="0"/>
      <w:marBottom w:val="0"/>
      <w:divBdr>
        <w:top w:val="none" w:sz="0" w:space="0" w:color="auto"/>
        <w:left w:val="none" w:sz="0" w:space="0" w:color="auto"/>
        <w:bottom w:val="none" w:sz="0" w:space="0" w:color="auto"/>
        <w:right w:val="none" w:sz="0" w:space="0" w:color="auto"/>
      </w:divBdr>
    </w:div>
    <w:div w:id="1575625392">
      <w:bodyDiv w:val="1"/>
      <w:marLeft w:val="0"/>
      <w:marRight w:val="0"/>
      <w:marTop w:val="0"/>
      <w:marBottom w:val="0"/>
      <w:divBdr>
        <w:top w:val="none" w:sz="0" w:space="0" w:color="auto"/>
        <w:left w:val="none" w:sz="0" w:space="0" w:color="auto"/>
        <w:bottom w:val="none" w:sz="0" w:space="0" w:color="auto"/>
        <w:right w:val="none" w:sz="0" w:space="0" w:color="auto"/>
      </w:divBdr>
    </w:div>
    <w:div w:id="1576235565">
      <w:bodyDiv w:val="1"/>
      <w:marLeft w:val="0"/>
      <w:marRight w:val="0"/>
      <w:marTop w:val="0"/>
      <w:marBottom w:val="0"/>
      <w:divBdr>
        <w:top w:val="none" w:sz="0" w:space="0" w:color="auto"/>
        <w:left w:val="none" w:sz="0" w:space="0" w:color="auto"/>
        <w:bottom w:val="none" w:sz="0" w:space="0" w:color="auto"/>
        <w:right w:val="none" w:sz="0" w:space="0" w:color="auto"/>
      </w:divBdr>
    </w:div>
    <w:div w:id="1576284066">
      <w:bodyDiv w:val="1"/>
      <w:marLeft w:val="0"/>
      <w:marRight w:val="0"/>
      <w:marTop w:val="0"/>
      <w:marBottom w:val="0"/>
      <w:divBdr>
        <w:top w:val="none" w:sz="0" w:space="0" w:color="auto"/>
        <w:left w:val="none" w:sz="0" w:space="0" w:color="auto"/>
        <w:bottom w:val="none" w:sz="0" w:space="0" w:color="auto"/>
        <w:right w:val="none" w:sz="0" w:space="0" w:color="auto"/>
      </w:divBdr>
    </w:div>
    <w:div w:id="1577321748">
      <w:bodyDiv w:val="1"/>
      <w:marLeft w:val="0"/>
      <w:marRight w:val="0"/>
      <w:marTop w:val="0"/>
      <w:marBottom w:val="0"/>
      <w:divBdr>
        <w:top w:val="none" w:sz="0" w:space="0" w:color="auto"/>
        <w:left w:val="none" w:sz="0" w:space="0" w:color="auto"/>
        <w:bottom w:val="none" w:sz="0" w:space="0" w:color="auto"/>
        <w:right w:val="none" w:sz="0" w:space="0" w:color="auto"/>
      </w:divBdr>
    </w:div>
    <w:div w:id="1577859754">
      <w:bodyDiv w:val="1"/>
      <w:marLeft w:val="0"/>
      <w:marRight w:val="0"/>
      <w:marTop w:val="0"/>
      <w:marBottom w:val="0"/>
      <w:divBdr>
        <w:top w:val="none" w:sz="0" w:space="0" w:color="auto"/>
        <w:left w:val="none" w:sz="0" w:space="0" w:color="auto"/>
        <w:bottom w:val="none" w:sz="0" w:space="0" w:color="auto"/>
        <w:right w:val="none" w:sz="0" w:space="0" w:color="auto"/>
      </w:divBdr>
    </w:div>
    <w:div w:id="1578398337">
      <w:bodyDiv w:val="1"/>
      <w:marLeft w:val="0"/>
      <w:marRight w:val="0"/>
      <w:marTop w:val="0"/>
      <w:marBottom w:val="0"/>
      <w:divBdr>
        <w:top w:val="none" w:sz="0" w:space="0" w:color="auto"/>
        <w:left w:val="none" w:sz="0" w:space="0" w:color="auto"/>
        <w:bottom w:val="none" w:sz="0" w:space="0" w:color="auto"/>
        <w:right w:val="none" w:sz="0" w:space="0" w:color="auto"/>
      </w:divBdr>
    </w:div>
    <w:div w:id="1578784562">
      <w:bodyDiv w:val="1"/>
      <w:marLeft w:val="0"/>
      <w:marRight w:val="0"/>
      <w:marTop w:val="0"/>
      <w:marBottom w:val="0"/>
      <w:divBdr>
        <w:top w:val="none" w:sz="0" w:space="0" w:color="auto"/>
        <w:left w:val="none" w:sz="0" w:space="0" w:color="auto"/>
        <w:bottom w:val="none" w:sz="0" w:space="0" w:color="auto"/>
        <w:right w:val="none" w:sz="0" w:space="0" w:color="auto"/>
      </w:divBdr>
    </w:div>
    <w:div w:id="1579945116">
      <w:bodyDiv w:val="1"/>
      <w:marLeft w:val="0"/>
      <w:marRight w:val="0"/>
      <w:marTop w:val="0"/>
      <w:marBottom w:val="0"/>
      <w:divBdr>
        <w:top w:val="none" w:sz="0" w:space="0" w:color="auto"/>
        <w:left w:val="none" w:sz="0" w:space="0" w:color="auto"/>
        <w:bottom w:val="none" w:sz="0" w:space="0" w:color="auto"/>
        <w:right w:val="none" w:sz="0" w:space="0" w:color="auto"/>
      </w:divBdr>
    </w:div>
    <w:div w:id="1580553226">
      <w:bodyDiv w:val="1"/>
      <w:marLeft w:val="0"/>
      <w:marRight w:val="0"/>
      <w:marTop w:val="0"/>
      <w:marBottom w:val="0"/>
      <w:divBdr>
        <w:top w:val="none" w:sz="0" w:space="0" w:color="auto"/>
        <w:left w:val="none" w:sz="0" w:space="0" w:color="auto"/>
        <w:bottom w:val="none" w:sz="0" w:space="0" w:color="auto"/>
        <w:right w:val="none" w:sz="0" w:space="0" w:color="auto"/>
      </w:divBdr>
    </w:div>
    <w:div w:id="1580603140">
      <w:bodyDiv w:val="1"/>
      <w:marLeft w:val="0"/>
      <w:marRight w:val="0"/>
      <w:marTop w:val="0"/>
      <w:marBottom w:val="0"/>
      <w:divBdr>
        <w:top w:val="none" w:sz="0" w:space="0" w:color="auto"/>
        <w:left w:val="none" w:sz="0" w:space="0" w:color="auto"/>
        <w:bottom w:val="none" w:sz="0" w:space="0" w:color="auto"/>
        <w:right w:val="none" w:sz="0" w:space="0" w:color="auto"/>
      </w:divBdr>
    </w:div>
    <w:div w:id="1582255235">
      <w:bodyDiv w:val="1"/>
      <w:marLeft w:val="0"/>
      <w:marRight w:val="0"/>
      <w:marTop w:val="0"/>
      <w:marBottom w:val="0"/>
      <w:divBdr>
        <w:top w:val="none" w:sz="0" w:space="0" w:color="auto"/>
        <w:left w:val="none" w:sz="0" w:space="0" w:color="auto"/>
        <w:bottom w:val="none" w:sz="0" w:space="0" w:color="auto"/>
        <w:right w:val="none" w:sz="0" w:space="0" w:color="auto"/>
      </w:divBdr>
    </w:div>
    <w:div w:id="1582326172">
      <w:bodyDiv w:val="1"/>
      <w:marLeft w:val="0"/>
      <w:marRight w:val="0"/>
      <w:marTop w:val="0"/>
      <w:marBottom w:val="0"/>
      <w:divBdr>
        <w:top w:val="none" w:sz="0" w:space="0" w:color="auto"/>
        <w:left w:val="none" w:sz="0" w:space="0" w:color="auto"/>
        <w:bottom w:val="none" w:sz="0" w:space="0" w:color="auto"/>
        <w:right w:val="none" w:sz="0" w:space="0" w:color="auto"/>
      </w:divBdr>
    </w:div>
    <w:div w:id="1582326183">
      <w:bodyDiv w:val="1"/>
      <w:marLeft w:val="0"/>
      <w:marRight w:val="0"/>
      <w:marTop w:val="0"/>
      <w:marBottom w:val="0"/>
      <w:divBdr>
        <w:top w:val="none" w:sz="0" w:space="0" w:color="auto"/>
        <w:left w:val="none" w:sz="0" w:space="0" w:color="auto"/>
        <w:bottom w:val="none" w:sz="0" w:space="0" w:color="auto"/>
        <w:right w:val="none" w:sz="0" w:space="0" w:color="auto"/>
      </w:divBdr>
    </w:div>
    <w:div w:id="1582907960">
      <w:bodyDiv w:val="1"/>
      <w:marLeft w:val="0"/>
      <w:marRight w:val="0"/>
      <w:marTop w:val="0"/>
      <w:marBottom w:val="0"/>
      <w:divBdr>
        <w:top w:val="none" w:sz="0" w:space="0" w:color="auto"/>
        <w:left w:val="none" w:sz="0" w:space="0" w:color="auto"/>
        <w:bottom w:val="none" w:sz="0" w:space="0" w:color="auto"/>
        <w:right w:val="none" w:sz="0" w:space="0" w:color="auto"/>
      </w:divBdr>
    </w:div>
    <w:div w:id="1583030777">
      <w:bodyDiv w:val="1"/>
      <w:marLeft w:val="0"/>
      <w:marRight w:val="0"/>
      <w:marTop w:val="0"/>
      <w:marBottom w:val="0"/>
      <w:divBdr>
        <w:top w:val="none" w:sz="0" w:space="0" w:color="auto"/>
        <w:left w:val="none" w:sz="0" w:space="0" w:color="auto"/>
        <w:bottom w:val="none" w:sz="0" w:space="0" w:color="auto"/>
        <w:right w:val="none" w:sz="0" w:space="0" w:color="auto"/>
      </w:divBdr>
    </w:div>
    <w:div w:id="1583292115">
      <w:bodyDiv w:val="1"/>
      <w:marLeft w:val="0"/>
      <w:marRight w:val="0"/>
      <w:marTop w:val="0"/>
      <w:marBottom w:val="0"/>
      <w:divBdr>
        <w:top w:val="none" w:sz="0" w:space="0" w:color="auto"/>
        <w:left w:val="none" w:sz="0" w:space="0" w:color="auto"/>
        <w:bottom w:val="none" w:sz="0" w:space="0" w:color="auto"/>
        <w:right w:val="none" w:sz="0" w:space="0" w:color="auto"/>
      </w:divBdr>
    </w:div>
    <w:div w:id="1584334193">
      <w:bodyDiv w:val="1"/>
      <w:marLeft w:val="0"/>
      <w:marRight w:val="0"/>
      <w:marTop w:val="0"/>
      <w:marBottom w:val="0"/>
      <w:divBdr>
        <w:top w:val="none" w:sz="0" w:space="0" w:color="auto"/>
        <w:left w:val="none" w:sz="0" w:space="0" w:color="auto"/>
        <w:bottom w:val="none" w:sz="0" w:space="0" w:color="auto"/>
        <w:right w:val="none" w:sz="0" w:space="0" w:color="auto"/>
      </w:divBdr>
    </w:div>
    <w:div w:id="1584800409">
      <w:bodyDiv w:val="1"/>
      <w:marLeft w:val="0"/>
      <w:marRight w:val="0"/>
      <w:marTop w:val="0"/>
      <w:marBottom w:val="0"/>
      <w:divBdr>
        <w:top w:val="none" w:sz="0" w:space="0" w:color="auto"/>
        <w:left w:val="none" w:sz="0" w:space="0" w:color="auto"/>
        <w:bottom w:val="none" w:sz="0" w:space="0" w:color="auto"/>
        <w:right w:val="none" w:sz="0" w:space="0" w:color="auto"/>
      </w:divBdr>
    </w:div>
    <w:div w:id="1585071216">
      <w:bodyDiv w:val="1"/>
      <w:marLeft w:val="0"/>
      <w:marRight w:val="0"/>
      <w:marTop w:val="0"/>
      <w:marBottom w:val="0"/>
      <w:divBdr>
        <w:top w:val="none" w:sz="0" w:space="0" w:color="auto"/>
        <w:left w:val="none" w:sz="0" w:space="0" w:color="auto"/>
        <w:bottom w:val="none" w:sz="0" w:space="0" w:color="auto"/>
        <w:right w:val="none" w:sz="0" w:space="0" w:color="auto"/>
      </w:divBdr>
    </w:div>
    <w:div w:id="1586718089">
      <w:bodyDiv w:val="1"/>
      <w:marLeft w:val="0"/>
      <w:marRight w:val="0"/>
      <w:marTop w:val="0"/>
      <w:marBottom w:val="0"/>
      <w:divBdr>
        <w:top w:val="none" w:sz="0" w:space="0" w:color="auto"/>
        <w:left w:val="none" w:sz="0" w:space="0" w:color="auto"/>
        <w:bottom w:val="none" w:sz="0" w:space="0" w:color="auto"/>
        <w:right w:val="none" w:sz="0" w:space="0" w:color="auto"/>
      </w:divBdr>
    </w:div>
    <w:div w:id="1587350121">
      <w:bodyDiv w:val="1"/>
      <w:marLeft w:val="0"/>
      <w:marRight w:val="0"/>
      <w:marTop w:val="0"/>
      <w:marBottom w:val="0"/>
      <w:divBdr>
        <w:top w:val="none" w:sz="0" w:space="0" w:color="auto"/>
        <w:left w:val="none" w:sz="0" w:space="0" w:color="auto"/>
        <w:bottom w:val="none" w:sz="0" w:space="0" w:color="auto"/>
        <w:right w:val="none" w:sz="0" w:space="0" w:color="auto"/>
      </w:divBdr>
    </w:div>
    <w:div w:id="1587417841">
      <w:bodyDiv w:val="1"/>
      <w:marLeft w:val="0"/>
      <w:marRight w:val="0"/>
      <w:marTop w:val="0"/>
      <w:marBottom w:val="0"/>
      <w:divBdr>
        <w:top w:val="none" w:sz="0" w:space="0" w:color="auto"/>
        <w:left w:val="none" w:sz="0" w:space="0" w:color="auto"/>
        <w:bottom w:val="none" w:sz="0" w:space="0" w:color="auto"/>
        <w:right w:val="none" w:sz="0" w:space="0" w:color="auto"/>
      </w:divBdr>
    </w:div>
    <w:div w:id="1587886209">
      <w:bodyDiv w:val="1"/>
      <w:marLeft w:val="0"/>
      <w:marRight w:val="0"/>
      <w:marTop w:val="0"/>
      <w:marBottom w:val="0"/>
      <w:divBdr>
        <w:top w:val="none" w:sz="0" w:space="0" w:color="auto"/>
        <w:left w:val="none" w:sz="0" w:space="0" w:color="auto"/>
        <w:bottom w:val="none" w:sz="0" w:space="0" w:color="auto"/>
        <w:right w:val="none" w:sz="0" w:space="0" w:color="auto"/>
      </w:divBdr>
    </w:div>
    <w:div w:id="1587957387">
      <w:bodyDiv w:val="1"/>
      <w:marLeft w:val="0"/>
      <w:marRight w:val="0"/>
      <w:marTop w:val="0"/>
      <w:marBottom w:val="0"/>
      <w:divBdr>
        <w:top w:val="none" w:sz="0" w:space="0" w:color="auto"/>
        <w:left w:val="none" w:sz="0" w:space="0" w:color="auto"/>
        <w:bottom w:val="none" w:sz="0" w:space="0" w:color="auto"/>
        <w:right w:val="none" w:sz="0" w:space="0" w:color="auto"/>
      </w:divBdr>
    </w:div>
    <w:div w:id="1590306130">
      <w:bodyDiv w:val="1"/>
      <w:marLeft w:val="0"/>
      <w:marRight w:val="0"/>
      <w:marTop w:val="0"/>
      <w:marBottom w:val="0"/>
      <w:divBdr>
        <w:top w:val="none" w:sz="0" w:space="0" w:color="auto"/>
        <w:left w:val="none" w:sz="0" w:space="0" w:color="auto"/>
        <w:bottom w:val="none" w:sz="0" w:space="0" w:color="auto"/>
        <w:right w:val="none" w:sz="0" w:space="0" w:color="auto"/>
      </w:divBdr>
    </w:div>
    <w:div w:id="1590846066">
      <w:bodyDiv w:val="1"/>
      <w:marLeft w:val="0"/>
      <w:marRight w:val="0"/>
      <w:marTop w:val="0"/>
      <w:marBottom w:val="0"/>
      <w:divBdr>
        <w:top w:val="none" w:sz="0" w:space="0" w:color="auto"/>
        <w:left w:val="none" w:sz="0" w:space="0" w:color="auto"/>
        <w:bottom w:val="none" w:sz="0" w:space="0" w:color="auto"/>
        <w:right w:val="none" w:sz="0" w:space="0" w:color="auto"/>
      </w:divBdr>
    </w:div>
    <w:div w:id="1591112789">
      <w:bodyDiv w:val="1"/>
      <w:marLeft w:val="0"/>
      <w:marRight w:val="0"/>
      <w:marTop w:val="0"/>
      <w:marBottom w:val="0"/>
      <w:divBdr>
        <w:top w:val="none" w:sz="0" w:space="0" w:color="auto"/>
        <w:left w:val="none" w:sz="0" w:space="0" w:color="auto"/>
        <w:bottom w:val="none" w:sz="0" w:space="0" w:color="auto"/>
        <w:right w:val="none" w:sz="0" w:space="0" w:color="auto"/>
      </w:divBdr>
    </w:div>
    <w:div w:id="1591893999">
      <w:bodyDiv w:val="1"/>
      <w:marLeft w:val="0"/>
      <w:marRight w:val="0"/>
      <w:marTop w:val="0"/>
      <w:marBottom w:val="0"/>
      <w:divBdr>
        <w:top w:val="none" w:sz="0" w:space="0" w:color="auto"/>
        <w:left w:val="none" w:sz="0" w:space="0" w:color="auto"/>
        <w:bottom w:val="none" w:sz="0" w:space="0" w:color="auto"/>
        <w:right w:val="none" w:sz="0" w:space="0" w:color="auto"/>
      </w:divBdr>
    </w:div>
    <w:div w:id="1592158872">
      <w:bodyDiv w:val="1"/>
      <w:marLeft w:val="0"/>
      <w:marRight w:val="0"/>
      <w:marTop w:val="0"/>
      <w:marBottom w:val="0"/>
      <w:divBdr>
        <w:top w:val="none" w:sz="0" w:space="0" w:color="auto"/>
        <w:left w:val="none" w:sz="0" w:space="0" w:color="auto"/>
        <w:bottom w:val="none" w:sz="0" w:space="0" w:color="auto"/>
        <w:right w:val="none" w:sz="0" w:space="0" w:color="auto"/>
      </w:divBdr>
    </w:div>
    <w:div w:id="1592936279">
      <w:bodyDiv w:val="1"/>
      <w:marLeft w:val="0"/>
      <w:marRight w:val="0"/>
      <w:marTop w:val="0"/>
      <w:marBottom w:val="0"/>
      <w:divBdr>
        <w:top w:val="none" w:sz="0" w:space="0" w:color="auto"/>
        <w:left w:val="none" w:sz="0" w:space="0" w:color="auto"/>
        <w:bottom w:val="none" w:sz="0" w:space="0" w:color="auto"/>
        <w:right w:val="none" w:sz="0" w:space="0" w:color="auto"/>
      </w:divBdr>
    </w:div>
    <w:div w:id="1594431081">
      <w:bodyDiv w:val="1"/>
      <w:marLeft w:val="0"/>
      <w:marRight w:val="0"/>
      <w:marTop w:val="0"/>
      <w:marBottom w:val="0"/>
      <w:divBdr>
        <w:top w:val="none" w:sz="0" w:space="0" w:color="auto"/>
        <w:left w:val="none" w:sz="0" w:space="0" w:color="auto"/>
        <w:bottom w:val="none" w:sz="0" w:space="0" w:color="auto"/>
        <w:right w:val="none" w:sz="0" w:space="0" w:color="auto"/>
      </w:divBdr>
    </w:div>
    <w:div w:id="1594628415">
      <w:bodyDiv w:val="1"/>
      <w:marLeft w:val="0"/>
      <w:marRight w:val="0"/>
      <w:marTop w:val="0"/>
      <w:marBottom w:val="0"/>
      <w:divBdr>
        <w:top w:val="none" w:sz="0" w:space="0" w:color="auto"/>
        <w:left w:val="none" w:sz="0" w:space="0" w:color="auto"/>
        <w:bottom w:val="none" w:sz="0" w:space="0" w:color="auto"/>
        <w:right w:val="none" w:sz="0" w:space="0" w:color="auto"/>
      </w:divBdr>
    </w:div>
    <w:div w:id="1595163375">
      <w:bodyDiv w:val="1"/>
      <w:marLeft w:val="0"/>
      <w:marRight w:val="0"/>
      <w:marTop w:val="0"/>
      <w:marBottom w:val="0"/>
      <w:divBdr>
        <w:top w:val="none" w:sz="0" w:space="0" w:color="auto"/>
        <w:left w:val="none" w:sz="0" w:space="0" w:color="auto"/>
        <w:bottom w:val="none" w:sz="0" w:space="0" w:color="auto"/>
        <w:right w:val="none" w:sz="0" w:space="0" w:color="auto"/>
      </w:divBdr>
    </w:div>
    <w:div w:id="1595164391">
      <w:bodyDiv w:val="1"/>
      <w:marLeft w:val="0"/>
      <w:marRight w:val="0"/>
      <w:marTop w:val="0"/>
      <w:marBottom w:val="0"/>
      <w:divBdr>
        <w:top w:val="none" w:sz="0" w:space="0" w:color="auto"/>
        <w:left w:val="none" w:sz="0" w:space="0" w:color="auto"/>
        <w:bottom w:val="none" w:sz="0" w:space="0" w:color="auto"/>
        <w:right w:val="none" w:sz="0" w:space="0" w:color="auto"/>
      </w:divBdr>
    </w:div>
    <w:div w:id="1597520336">
      <w:bodyDiv w:val="1"/>
      <w:marLeft w:val="0"/>
      <w:marRight w:val="0"/>
      <w:marTop w:val="0"/>
      <w:marBottom w:val="0"/>
      <w:divBdr>
        <w:top w:val="none" w:sz="0" w:space="0" w:color="auto"/>
        <w:left w:val="none" w:sz="0" w:space="0" w:color="auto"/>
        <w:bottom w:val="none" w:sz="0" w:space="0" w:color="auto"/>
        <w:right w:val="none" w:sz="0" w:space="0" w:color="auto"/>
      </w:divBdr>
    </w:div>
    <w:div w:id="1598101581">
      <w:bodyDiv w:val="1"/>
      <w:marLeft w:val="0"/>
      <w:marRight w:val="0"/>
      <w:marTop w:val="0"/>
      <w:marBottom w:val="0"/>
      <w:divBdr>
        <w:top w:val="none" w:sz="0" w:space="0" w:color="auto"/>
        <w:left w:val="none" w:sz="0" w:space="0" w:color="auto"/>
        <w:bottom w:val="none" w:sz="0" w:space="0" w:color="auto"/>
        <w:right w:val="none" w:sz="0" w:space="0" w:color="auto"/>
      </w:divBdr>
    </w:div>
    <w:div w:id="1600749539">
      <w:bodyDiv w:val="1"/>
      <w:marLeft w:val="0"/>
      <w:marRight w:val="0"/>
      <w:marTop w:val="0"/>
      <w:marBottom w:val="0"/>
      <w:divBdr>
        <w:top w:val="none" w:sz="0" w:space="0" w:color="auto"/>
        <w:left w:val="none" w:sz="0" w:space="0" w:color="auto"/>
        <w:bottom w:val="none" w:sz="0" w:space="0" w:color="auto"/>
        <w:right w:val="none" w:sz="0" w:space="0" w:color="auto"/>
      </w:divBdr>
    </w:div>
    <w:div w:id="1601717502">
      <w:bodyDiv w:val="1"/>
      <w:marLeft w:val="0"/>
      <w:marRight w:val="0"/>
      <w:marTop w:val="0"/>
      <w:marBottom w:val="0"/>
      <w:divBdr>
        <w:top w:val="none" w:sz="0" w:space="0" w:color="auto"/>
        <w:left w:val="none" w:sz="0" w:space="0" w:color="auto"/>
        <w:bottom w:val="none" w:sz="0" w:space="0" w:color="auto"/>
        <w:right w:val="none" w:sz="0" w:space="0" w:color="auto"/>
      </w:divBdr>
    </w:div>
    <w:div w:id="1601840118">
      <w:bodyDiv w:val="1"/>
      <w:marLeft w:val="0"/>
      <w:marRight w:val="0"/>
      <w:marTop w:val="0"/>
      <w:marBottom w:val="0"/>
      <w:divBdr>
        <w:top w:val="none" w:sz="0" w:space="0" w:color="auto"/>
        <w:left w:val="none" w:sz="0" w:space="0" w:color="auto"/>
        <w:bottom w:val="none" w:sz="0" w:space="0" w:color="auto"/>
        <w:right w:val="none" w:sz="0" w:space="0" w:color="auto"/>
      </w:divBdr>
    </w:div>
    <w:div w:id="1603368358">
      <w:bodyDiv w:val="1"/>
      <w:marLeft w:val="0"/>
      <w:marRight w:val="0"/>
      <w:marTop w:val="0"/>
      <w:marBottom w:val="0"/>
      <w:divBdr>
        <w:top w:val="none" w:sz="0" w:space="0" w:color="auto"/>
        <w:left w:val="none" w:sz="0" w:space="0" w:color="auto"/>
        <w:bottom w:val="none" w:sz="0" w:space="0" w:color="auto"/>
        <w:right w:val="none" w:sz="0" w:space="0" w:color="auto"/>
      </w:divBdr>
    </w:div>
    <w:div w:id="1604190509">
      <w:bodyDiv w:val="1"/>
      <w:marLeft w:val="0"/>
      <w:marRight w:val="0"/>
      <w:marTop w:val="0"/>
      <w:marBottom w:val="0"/>
      <w:divBdr>
        <w:top w:val="none" w:sz="0" w:space="0" w:color="auto"/>
        <w:left w:val="none" w:sz="0" w:space="0" w:color="auto"/>
        <w:bottom w:val="none" w:sz="0" w:space="0" w:color="auto"/>
        <w:right w:val="none" w:sz="0" w:space="0" w:color="auto"/>
      </w:divBdr>
    </w:div>
    <w:div w:id="1604455001">
      <w:bodyDiv w:val="1"/>
      <w:marLeft w:val="0"/>
      <w:marRight w:val="0"/>
      <w:marTop w:val="0"/>
      <w:marBottom w:val="0"/>
      <w:divBdr>
        <w:top w:val="none" w:sz="0" w:space="0" w:color="auto"/>
        <w:left w:val="none" w:sz="0" w:space="0" w:color="auto"/>
        <w:bottom w:val="none" w:sz="0" w:space="0" w:color="auto"/>
        <w:right w:val="none" w:sz="0" w:space="0" w:color="auto"/>
      </w:divBdr>
    </w:div>
    <w:div w:id="1606112122">
      <w:bodyDiv w:val="1"/>
      <w:marLeft w:val="0"/>
      <w:marRight w:val="0"/>
      <w:marTop w:val="0"/>
      <w:marBottom w:val="0"/>
      <w:divBdr>
        <w:top w:val="none" w:sz="0" w:space="0" w:color="auto"/>
        <w:left w:val="none" w:sz="0" w:space="0" w:color="auto"/>
        <w:bottom w:val="none" w:sz="0" w:space="0" w:color="auto"/>
        <w:right w:val="none" w:sz="0" w:space="0" w:color="auto"/>
      </w:divBdr>
    </w:div>
    <w:div w:id="1606645126">
      <w:bodyDiv w:val="1"/>
      <w:marLeft w:val="0"/>
      <w:marRight w:val="0"/>
      <w:marTop w:val="0"/>
      <w:marBottom w:val="0"/>
      <w:divBdr>
        <w:top w:val="none" w:sz="0" w:space="0" w:color="auto"/>
        <w:left w:val="none" w:sz="0" w:space="0" w:color="auto"/>
        <w:bottom w:val="none" w:sz="0" w:space="0" w:color="auto"/>
        <w:right w:val="none" w:sz="0" w:space="0" w:color="auto"/>
      </w:divBdr>
    </w:div>
    <w:div w:id="1606881121">
      <w:bodyDiv w:val="1"/>
      <w:marLeft w:val="0"/>
      <w:marRight w:val="0"/>
      <w:marTop w:val="0"/>
      <w:marBottom w:val="0"/>
      <w:divBdr>
        <w:top w:val="none" w:sz="0" w:space="0" w:color="auto"/>
        <w:left w:val="none" w:sz="0" w:space="0" w:color="auto"/>
        <w:bottom w:val="none" w:sz="0" w:space="0" w:color="auto"/>
        <w:right w:val="none" w:sz="0" w:space="0" w:color="auto"/>
      </w:divBdr>
    </w:div>
    <w:div w:id="1607150732">
      <w:bodyDiv w:val="1"/>
      <w:marLeft w:val="0"/>
      <w:marRight w:val="0"/>
      <w:marTop w:val="0"/>
      <w:marBottom w:val="0"/>
      <w:divBdr>
        <w:top w:val="none" w:sz="0" w:space="0" w:color="auto"/>
        <w:left w:val="none" w:sz="0" w:space="0" w:color="auto"/>
        <w:bottom w:val="none" w:sz="0" w:space="0" w:color="auto"/>
        <w:right w:val="none" w:sz="0" w:space="0" w:color="auto"/>
      </w:divBdr>
    </w:div>
    <w:div w:id="1607806004">
      <w:bodyDiv w:val="1"/>
      <w:marLeft w:val="0"/>
      <w:marRight w:val="0"/>
      <w:marTop w:val="0"/>
      <w:marBottom w:val="0"/>
      <w:divBdr>
        <w:top w:val="none" w:sz="0" w:space="0" w:color="auto"/>
        <w:left w:val="none" w:sz="0" w:space="0" w:color="auto"/>
        <w:bottom w:val="none" w:sz="0" w:space="0" w:color="auto"/>
        <w:right w:val="none" w:sz="0" w:space="0" w:color="auto"/>
      </w:divBdr>
    </w:div>
    <w:div w:id="1608124196">
      <w:bodyDiv w:val="1"/>
      <w:marLeft w:val="0"/>
      <w:marRight w:val="0"/>
      <w:marTop w:val="0"/>
      <w:marBottom w:val="0"/>
      <w:divBdr>
        <w:top w:val="none" w:sz="0" w:space="0" w:color="auto"/>
        <w:left w:val="none" w:sz="0" w:space="0" w:color="auto"/>
        <w:bottom w:val="none" w:sz="0" w:space="0" w:color="auto"/>
        <w:right w:val="none" w:sz="0" w:space="0" w:color="auto"/>
      </w:divBdr>
    </w:div>
    <w:div w:id="1608736990">
      <w:bodyDiv w:val="1"/>
      <w:marLeft w:val="0"/>
      <w:marRight w:val="0"/>
      <w:marTop w:val="0"/>
      <w:marBottom w:val="0"/>
      <w:divBdr>
        <w:top w:val="none" w:sz="0" w:space="0" w:color="auto"/>
        <w:left w:val="none" w:sz="0" w:space="0" w:color="auto"/>
        <w:bottom w:val="none" w:sz="0" w:space="0" w:color="auto"/>
        <w:right w:val="none" w:sz="0" w:space="0" w:color="auto"/>
      </w:divBdr>
    </w:div>
    <w:div w:id="1609652710">
      <w:bodyDiv w:val="1"/>
      <w:marLeft w:val="0"/>
      <w:marRight w:val="0"/>
      <w:marTop w:val="0"/>
      <w:marBottom w:val="0"/>
      <w:divBdr>
        <w:top w:val="none" w:sz="0" w:space="0" w:color="auto"/>
        <w:left w:val="none" w:sz="0" w:space="0" w:color="auto"/>
        <w:bottom w:val="none" w:sz="0" w:space="0" w:color="auto"/>
        <w:right w:val="none" w:sz="0" w:space="0" w:color="auto"/>
      </w:divBdr>
    </w:div>
    <w:div w:id="1610041648">
      <w:bodyDiv w:val="1"/>
      <w:marLeft w:val="0"/>
      <w:marRight w:val="0"/>
      <w:marTop w:val="0"/>
      <w:marBottom w:val="0"/>
      <w:divBdr>
        <w:top w:val="none" w:sz="0" w:space="0" w:color="auto"/>
        <w:left w:val="none" w:sz="0" w:space="0" w:color="auto"/>
        <w:bottom w:val="none" w:sz="0" w:space="0" w:color="auto"/>
        <w:right w:val="none" w:sz="0" w:space="0" w:color="auto"/>
      </w:divBdr>
    </w:div>
    <w:div w:id="1610502493">
      <w:bodyDiv w:val="1"/>
      <w:marLeft w:val="0"/>
      <w:marRight w:val="0"/>
      <w:marTop w:val="0"/>
      <w:marBottom w:val="0"/>
      <w:divBdr>
        <w:top w:val="none" w:sz="0" w:space="0" w:color="auto"/>
        <w:left w:val="none" w:sz="0" w:space="0" w:color="auto"/>
        <w:bottom w:val="none" w:sz="0" w:space="0" w:color="auto"/>
        <w:right w:val="none" w:sz="0" w:space="0" w:color="auto"/>
      </w:divBdr>
    </w:div>
    <w:div w:id="1610623717">
      <w:bodyDiv w:val="1"/>
      <w:marLeft w:val="0"/>
      <w:marRight w:val="0"/>
      <w:marTop w:val="0"/>
      <w:marBottom w:val="0"/>
      <w:divBdr>
        <w:top w:val="none" w:sz="0" w:space="0" w:color="auto"/>
        <w:left w:val="none" w:sz="0" w:space="0" w:color="auto"/>
        <w:bottom w:val="none" w:sz="0" w:space="0" w:color="auto"/>
        <w:right w:val="none" w:sz="0" w:space="0" w:color="auto"/>
      </w:divBdr>
    </w:div>
    <w:div w:id="1610698587">
      <w:bodyDiv w:val="1"/>
      <w:marLeft w:val="0"/>
      <w:marRight w:val="0"/>
      <w:marTop w:val="0"/>
      <w:marBottom w:val="0"/>
      <w:divBdr>
        <w:top w:val="none" w:sz="0" w:space="0" w:color="auto"/>
        <w:left w:val="none" w:sz="0" w:space="0" w:color="auto"/>
        <w:bottom w:val="none" w:sz="0" w:space="0" w:color="auto"/>
        <w:right w:val="none" w:sz="0" w:space="0" w:color="auto"/>
      </w:divBdr>
    </w:div>
    <w:div w:id="1611156419">
      <w:bodyDiv w:val="1"/>
      <w:marLeft w:val="0"/>
      <w:marRight w:val="0"/>
      <w:marTop w:val="0"/>
      <w:marBottom w:val="0"/>
      <w:divBdr>
        <w:top w:val="none" w:sz="0" w:space="0" w:color="auto"/>
        <w:left w:val="none" w:sz="0" w:space="0" w:color="auto"/>
        <w:bottom w:val="none" w:sz="0" w:space="0" w:color="auto"/>
        <w:right w:val="none" w:sz="0" w:space="0" w:color="auto"/>
      </w:divBdr>
    </w:div>
    <w:div w:id="1611161703">
      <w:bodyDiv w:val="1"/>
      <w:marLeft w:val="0"/>
      <w:marRight w:val="0"/>
      <w:marTop w:val="0"/>
      <w:marBottom w:val="0"/>
      <w:divBdr>
        <w:top w:val="none" w:sz="0" w:space="0" w:color="auto"/>
        <w:left w:val="none" w:sz="0" w:space="0" w:color="auto"/>
        <w:bottom w:val="none" w:sz="0" w:space="0" w:color="auto"/>
        <w:right w:val="none" w:sz="0" w:space="0" w:color="auto"/>
      </w:divBdr>
    </w:div>
    <w:div w:id="1614364643">
      <w:bodyDiv w:val="1"/>
      <w:marLeft w:val="0"/>
      <w:marRight w:val="0"/>
      <w:marTop w:val="0"/>
      <w:marBottom w:val="0"/>
      <w:divBdr>
        <w:top w:val="none" w:sz="0" w:space="0" w:color="auto"/>
        <w:left w:val="none" w:sz="0" w:space="0" w:color="auto"/>
        <w:bottom w:val="none" w:sz="0" w:space="0" w:color="auto"/>
        <w:right w:val="none" w:sz="0" w:space="0" w:color="auto"/>
      </w:divBdr>
    </w:div>
    <w:div w:id="1614483520">
      <w:bodyDiv w:val="1"/>
      <w:marLeft w:val="0"/>
      <w:marRight w:val="0"/>
      <w:marTop w:val="0"/>
      <w:marBottom w:val="0"/>
      <w:divBdr>
        <w:top w:val="none" w:sz="0" w:space="0" w:color="auto"/>
        <w:left w:val="none" w:sz="0" w:space="0" w:color="auto"/>
        <w:bottom w:val="none" w:sz="0" w:space="0" w:color="auto"/>
        <w:right w:val="none" w:sz="0" w:space="0" w:color="auto"/>
      </w:divBdr>
    </w:div>
    <w:div w:id="1615012902">
      <w:bodyDiv w:val="1"/>
      <w:marLeft w:val="0"/>
      <w:marRight w:val="0"/>
      <w:marTop w:val="0"/>
      <w:marBottom w:val="0"/>
      <w:divBdr>
        <w:top w:val="none" w:sz="0" w:space="0" w:color="auto"/>
        <w:left w:val="none" w:sz="0" w:space="0" w:color="auto"/>
        <w:bottom w:val="none" w:sz="0" w:space="0" w:color="auto"/>
        <w:right w:val="none" w:sz="0" w:space="0" w:color="auto"/>
      </w:divBdr>
    </w:div>
    <w:div w:id="1615361881">
      <w:bodyDiv w:val="1"/>
      <w:marLeft w:val="0"/>
      <w:marRight w:val="0"/>
      <w:marTop w:val="0"/>
      <w:marBottom w:val="0"/>
      <w:divBdr>
        <w:top w:val="none" w:sz="0" w:space="0" w:color="auto"/>
        <w:left w:val="none" w:sz="0" w:space="0" w:color="auto"/>
        <w:bottom w:val="none" w:sz="0" w:space="0" w:color="auto"/>
        <w:right w:val="none" w:sz="0" w:space="0" w:color="auto"/>
      </w:divBdr>
    </w:div>
    <w:div w:id="1616714832">
      <w:bodyDiv w:val="1"/>
      <w:marLeft w:val="0"/>
      <w:marRight w:val="0"/>
      <w:marTop w:val="0"/>
      <w:marBottom w:val="0"/>
      <w:divBdr>
        <w:top w:val="none" w:sz="0" w:space="0" w:color="auto"/>
        <w:left w:val="none" w:sz="0" w:space="0" w:color="auto"/>
        <w:bottom w:val="none" w:sz="0" w:space="0" w:color="auto"/>
        <w:right w:val="none" w:sz="0" w:space="0" w:color="auto"/>
      </w:divBdr>
    </w:div>
    <w:div w:id="1617440701">
      <w:bodyDiv w:val="1"/>
      <w:marLeft w:val="0"/>
      <w:marRight w:val="0"/>
      <w:marTop w:val="0"/>
      <w:marBottom w:val="0"/>
      <w:divBdr>
        <w:top w:val="none" w:sz="0" w:space="0" w:color="auto"/>
        <w:left w:val="none" w:sz="0" w:space="0" w:color="auto"/>
        <w:bottom w:val="none" w:sz="0" w:space="0" w:color="auto"/>
        <w:right w:val="none" w:sz="0" w:space="0" w:color="auto"/>
      </w:divBdr>
    </w:div>
    <w:div w:id="1618024905">
      <w:bodyDiv w:val="1"/>
      <w:marLeft w:val="0"/>
      <w:marRight w:val="0"/>
      <w:marTop w:val="0"/>
      <w:marBottom w:val="0"/>
      <w:divBdr>
        <w:top w:val="none" w:sz="0" w:space="0" w:color="auto"/>
        <w:left w:val="none" w:sz="0" w:space="0" w:color="auto"/>
        <w:bottom w:val="none" w:sz="0" w:space="0" w:color="auto"/>
        <w:right w:val="none" w:sz="0" w:space="0" w:color="auto"/>
      </w:divBdr>
    </w:div>
    <w:div w:id="1620337697">
      <w:bodyDiv w:val="1"/>
      <w:marLeft w:val="0"/>
      <w:marRight w:val="0"/>
      <w:marTop w:val="0"/>
      <w:marBottom w:val="0"/>
      <w:divBdr>
        <w:top w:val="none" w:sz="0" w:space="0" w:color="auto"/>
        <w:left w:val="none" w:sz="0" w:space="0" w:color="auto"/>
        <w:bottom w:val="none" w:sz="0" w:space="0" w:color="auto"/>
        <w:right w:val="none" w:sz="0" w:space="0" w:color="auto"/>
      </w:divBdr>
    </w:div>
    <w:div w:id="1620603369">
      <w:bodyDiv w:val="1"/>
      <w:marLeft w:val="0"/>
      <w:marRight w:val="0"/>
      <w:marTop w:val="0"/>
      <w:marBottom w:val="0"/>
      <w:divBdr>
        <w:top w:val="none" w:sz="0" w:space="0" w:color="auto"/>
        <w:left w:val="none" w:sz="0" w:space="0" w:color="auto"/>
        <w:bottom w:val="none" w:sz="0" w:space="0" w:color="auto"/>
        <w:right w:val="none" w:sz="0" w:space="0" w:color="auto"/>
      </w:divBdr>
    </w:div>
    <w:div w:id="1621257577">
      <w:bodyDiv w:val="1"/>
      <w:marLeft w:val="0"/>
      <w:marRight w:val="0"/>
      <w:marTop w:val="0"/>
      <w:marBottom w:val="0"/>
      <w:divBdr>
        <w:top w:val="none" w:sz="0" w:space="0" w:color="auto"/>
        <w:left w:val="none" w:sz="0" w:space="0" w:color="auto"/>
        <w:bottom w:val="none" w:sz="0" w:space="0" w:color="auto"/>
        <w:right w:val="none" w:sz="0" w:space="0" w:color="auto"/>
      </w:divBdr>
    </w:div>
    <w:div w:id="1622108766">
      <w:bodyDiv w:val="1"/>
      <w:marLeft w:val="0"/>
      <w:marRight w:val="0"/>
      <w:marTop w:val="0"/>
      <w:marBottom w:val="0"/>
      <w:divBdr>
        <w:top w:val="none" w:sz="0" w:space="0" w:color="auto"/>
        <w:left w:val="none" w:sz="0" w:space="0" w:color="auto"/>
        <w:bottom w:val="none" w:sz="0" w:space="0" w:color="auto"/>
        <w:right w:val="none" w:sz="0" w:space="0" w:color="auto"/>
      </w:divBdr>
    </w:div>
    <w:div w:id="1623031378">
      <w:bodyDiv w:val="1"/>
      <w:marLeft w:val="0"/>
      <w:marRight w:val="0"/>
      <w:marTop w:val="0"/>
      <w:marBottom w:val="0"/>
      <w:divBdr>
        <w:top w:val="none" w:sz="0" w:space="0" w:color="auto"/>
        <w:left w:val="none" w:sz="0" w:space="0" w:color="auto"/>
        <w:bottom w:val="none" w:sz="0" w:space="0" w:color="auto"/>
        <w:right w:val="none" w:sz="0" w:space="0" w:color="auto"/>
      </w:divBdr>
    </w:div>
    <w:div w:id="1623345854">
      <w:bodyDiv w:val="1"/>
      <w:marLeft w:val="0"/>
      <w:marRight w:val="0"/>
      <w:marTop w:val="0"/>
      <w:marBottom w:val="0"/>
      <w:divBdr>
        <w:top w:val="none" w:sz="0" w:space="0" w:color="auto"/>
        <w:left w:val="none" w:sz="0" w:space="0" w:color="auto"/>
        <w:bottom w:val="none" w:sz="0" w:space="0" w:color="auto"/>
        <w:right w:val="none" w:sz="0" w:space="0" w:color="auto"/>
      </w:divBdr>
    </w:div>
    <w:div w:id="1623532008">
      <w:bodyDiv w:val="1"/>
      <w:marLeft w:val="0"/>
      <w:marRight w:val="0"/>
      <w:marTop w:val="0"/>
      <w:marBottom w:val="0"/>
      <w:divBdr>
        <w:top w:val="none" w:sz="0" w:space="0" w:color="auto"/>
        <w:left w:val="none" w:sz="0" w:space="0" w:color="auto"/>
        <w:bottom w:val="none" w:sz="0" w:space="0" w:color="auto"/>
        <w:right w:val="none" w:sz="0" w:space="0" w:color="auto"/>
      </w:divBdr>
    </w:div>
    <w:div w:id="1623727505">
      <w:bodyDiv w:val="1"/>
      <w:marLeft w:val="0"/>
      <w:marRight w:val="0"/>
      <w:marTop w:val="0"/>
      <w:marBottom w:val="0"/>
      <w:divBdr>
        <w:top w:val="none" w:sz="0" w:space="0" w:color="auto"/>
        <w:left w:val="none" w:sz="0" w:space="0" w:color="auto"/>
        <w:bottom w:val="none" w:sz="0" w:space="0" w:color="auto"/>
        <w:right w:val="none" w:sz="0" w:space="0" w:color="auto"/>
      </w:divBdr>
    </w:div>
    <w:div w:id="1624464646">
      <w:bodyDiv w:val="1"/>
      <w:marLeft w:val="0"/>
      <w:marRight w:val="0"/>
      <w:marTop w:val="0"/>
      <w:marBottom w:val="0"/>
      <w:divBdr>
        <w:top w:val="none" w:sz="0" w:space="0" w:color="auto"/>
        <w:left w:val="none" w:sz="0" w:space="0" w:color="auto"/>
        <w:bottom w:val="none" w:sz="0" w:space="0" w:color="auto"/>
        <w:right w:val="none" w:sz="0" w:space="0" w:color="auto"/>
      </w:divBdr>
    </w:div>
    <w:div w:id="1624732906">
      <w:bodyDiv w:val="1"/>
      <w:marLeft w:val="0"/>
      <w:marRight w:val="0"/>
      <w:marTop w:val="0"/>
      <w:marBottom w:val="0"/>
      <w:divBdr>
        <w:top w:val="none" w:sz="0" w:space="0" w:color="auto"/>
        <w:left w:val="none" w:sz="0" w:space="0" w:color="auto"/>
        <w:bottom w:val="none" w:sz="0" w:space="0" w:color="auto"/>
        <w:right w:val="none" w:sz="0" w:space="0" w:color="auto"/>
      </w:divBdr>
    </w:div>
    <w:div w:id="1626691825">
      <w:bodyDiv w:val="1"/>
      <w:marLeft w:val="0"/>
      <w:marRight w:val="0"/>
      <w:marTop w:val="0"/>
      <w:marBottom w:val="0"/>
      <w:divBdr>
        <w:top w:val="none" w:sz="0" w:space="0" w:color="auto"/>
        <w:left w:val="none" w:sz="0" w:space="0" w:color="auto"/>
        <w:bottom w:val="none" w:sz="0" w:space="0" w:color="auto"/>
        <w:right w:val="none" w:sz="0" w:space="0" w:color="auto"/>
      </w:divBdr>
    </w:div>
    <w:div w:id="1627008960">
      <w:bodyDiv w:val="1"/>
      <w:marLeft w:val="0"/>
      <w:marRight w:val="0"/>
      <w:marTop w:val="0"/>
      <w:marBottom w:val="0"/>
      <w:divBdr>
        <w:top w:val="none" w:sz="0" w:space="0" w:color="auto"/>
        <w:left w:val="none" w:sz="0" w:space="0" w:color="auto"/>
        <w:bottom w:val="none" w:sz="0" w:space="0" w:color="auto"/>
        <w:right w:val="none" w:sz="0" w:space="0" w:color="auto"/>
      </w:divBdr>
    </w:div>
    <w:div w:id="1627660827">
      <w:bodyDiv w:val="1"/>
      <w:marLeft w:val="0"/>
      <w:marRight w:val="0"/>
      <w:marTop w:val="0"/>
      <w:marBottom w:val="0"/>
      <w:divBdr>
        <w:top w:val="none" w:sz="0" w:space="0" w:color="auto"/>
        <w:left w:val="none" w:sz="0" w:space="0" w:color="auto"/>
        <w:bottom w:val="none" w:sz="0" w:space="0" w:color="auto"/>
        <w:right w:val="none" w:sz="0" w:space="0" w:color="auto"/>
      </w:divBdr>
    </w:div>
    <w:div w:id="1627933235">
      <w:bodyDiv w:val="1"/>
      <w:marLeft w:val="0"/>
      <w:marRight w:val="0"/>
      <w:marTop w:val="0"/>
      <w:marBottom w:val="0"/>
      <w:divBdr>
        <w:top w:val="none" w:sz="0" w:space="0" w:color="auto"/>
        <w:left w:val="none" w:sz="0" w:space="0" w:color="auto"/>
        <w:bottom w:val="none" w:sz="0" w:space="0" w:color="auto"/>
        <w:right w:val="none" w:sz="0" w:space="0" w:color="auto"/>
      </w:divBdr>
    </w:div>
    <w:div w:id="1628855706">
      <w:bodyDiv w:val="1"/>
      <w:marLeft w:val="0"/>
      <w:marRight w:val="0"/>
      <w:marTop w:val="0"/>
      <w:marBottom w:val="0"/>
      <w:divBdr>
        <w:top w:val="none" w:sz="0" w:space="0" w:color="auto"/>
        <w:left w:val="none" w:sz="0" w:space="0" w:color="auto"/>
        <w:bottom w:val="none" w:sz="0" w:space="0" w:color="auto"/>
        <w:right w:val="none" w:sz="0" w:space="0" w:color="auto"/>
      </w:divBdr>
    </w:div>
    <w:div w:id="1629242550">
      <w:bodyDiv w:val="1"/>
      <w:marLeft w:val="0"/>
      <w:marRight w:val="0"/>
      <w:marTop w:val="0"/>
      <w:marBottom w:val="0"/>
      <w:divBdr>
        <w:top w:val="none" w:sz="0" w:space="0" w:color="auto"/>
        <w:left w:val="none" w:sz="0" w:space="0" w:color="auto"/>
        <w:bottom w:val="none" w:sz="0" w:space="0" w:color="auto"/>
        <w:right w:val="none" w:sz="0" w:space="0" w:color="auto"/>
      </w:divBdr>
    </w:div>
    <w:div w:id="1629510339">
      <w:bodyDiv w:val="1"/>
      <w:marLeft w:val="0"/>
      <w:marRight w:val="0"/>
      <w:marTop w:val="0"/>
      <w:marBottom w:val="0"/>
      <w:divBdr>
        <w:top w:val="none" w:sz="0" w:space="0" w:color="auto"/>
        <w:left w:val="none" w:sz="0" w:space="0" w:color="auto"/>
        <w:bottom w:val="none" w:sz="0" w:space="0" w:color="auto"/>
        <w:right w:val="none" w:sz="0" w:space="0" w:color="auto"/>
      </w:divBdr>
    </w:div>
    <w:div w:id="1630091106">
      <w:bodyDiv w:val="1"/>
      <w:marLeft w:val="0"/>
      <w:marRight w:val="0"/>
      <w:marTop w:val="0"/>
      <w:marBottom w:val="0"/>
      <w:divBdr>
        <w:top w:val="none" w:sz="0" w:space="0" w:color="auto"/>
        <w:left w:val="none" w:sz="0" w:space="0" w:color="auto"/>
        <w:bottom w:val="none" w:sz="0" w:space="0" w:color="auto"/>
        <w:right w:val="none" w:sz="0" w:space="0" w:color="auto"/>
      </w:divBdr>
    </w:div>
    <w:div w:id="1630236299">
      <w:bodyDiv w:val="1"/>
      <w:marLeft w:val="0"/>
      <w:marRight w:val="0"/>
      <w:marTop w:val="0"/>
      <w:marBottom w:val="0"/>
      <w:divBdr>
        <w:top w:val="none" w:sz="0" w:space="0" w:color="auto"/>
        <w:left w:val="none" w:sz="0" w:space="0" w:color="auto"/>
        <w:bottom w:val="none" w:sz="0" w:space="0" w:color="auto"/>
        <w:right w:val="none" w:sz="0" w:space="0" w:color="auto"/>
      </w:divBdr>
    </w:div>
    <w:div w:id="1630553218">
      <w:bodyDiv w:val="1"/>
      <w:marLeft w:val="0"/>
      <w:marRight w:val="0"/>
      <w:marTop w:val="0"/>
      <w:marBottom w:val="0"/>
      <w:divBdr>
        <w:top w:val="none" w:sz="0" w:space="0" w:color="auto"/>
        <w:left w:val="none" w:sz="0" w:space="0" w:color="auto"/>
        <w:bottom w:val="none" w:sz="0" w:space="0" w:color="auto"/>
        <w:right w:val="none" w:sz="0" w:space="0" w:color="auto"/>
      </w:divBdr>
    </w:div>
    <w:div w:id="1631399767">
      <w:bodyDiv w:val="1"/>
      <w:marLeft w:val="0"/>
      <w:marRight w:val="0"/>
      <w:marTop w:val="0"/>
      <w:marBottom w:val="0"/>
      <w:divBdr>
        <w:top w:val="none" w:sz="0" w:space="0" w:color="auto"/>
        <w:left w:val="none" w:sz="0" w:space="0" w:color="auto"/>
        <w:bottom w:val="none" w:sz="0" w:space="0" w:color="auto"/>
        <w:right w:val="none" w:sz="0" w:space="0" w:color="auto"/>
      </w:divBdr>
    </w:div>
    <w:div w:id="1631589323">
      <w:bodyDiv w:val="1"/>
      <w:marLeft w:val="0"/>
      <w:marRight w:val="0"/>
      <w:marTop w:val="0"/>
      <w:marBottom w:val="0"/>
      <w:divBdr>
        <w:top w:val="none" w:sz="0" w:space="0" w:color="auto"/>
        <w:left w:val="none" w:sz="0" w:space="0" w:color="auto"/>
        <w:bottom w:val="none" w:sz="0" w:space="0" w:color="auto"/>
        <w:right w:val="none" w:sz="0" w:space="0" w:color="auto"/>
      </w:divBdr>
    </w:div>
    <w:div w:id="1631744869">
      <w:bodyDiv w:val="1"/>
      <w:marLeft w:val="0"/>
      <w:marRight w:val="0"/>
      <w:marTop w:val="0"/>
      <w:marBottom w:val="0"/>
      <w:divBdr>
        <w:top w:val="none" w:sz="0" w:space="0" w:color="auto"/>
        <w:left w:val="none" w:sz="0" w:space="0" w:color="auto"/>
        <w:bottom w:val="none" w:sz="0" w:space="0" w:color="auto"/>
        <w:right w:val="none" w:sz="0" w:space="0" w:color="auto"/>
      </w:divBdr>
    </w:div>
    <w:div w:id="1631745542">
      <w:bodyDiv w:val="1"/>
      <w:marLeft w:val="0"/>
      <w:marRight w:val="0"/>
      <w:marTop w:val="0"/>
      <w:marBottom w:val="0"/>
      <w:divBdr>
        <w:top w:val="none" w:sz="0" w:space="0" w:color="auto"/>
        <w:left w:val="none" w:sz="0" w:space="0" w:color="auto"/>
        <w:bottom w:val="none" w:sz="0" w:space="0" w:color="auto"/>
        <w:right w:val="none" w:sz="0" w:space="0" w:color="auto"/>
      </w:divBdr>
    </w:div>
    <w:div w:id="1632129821">
      <w:bodyDiv w:val="1"/>
      <w:marLeft w:val="0"/>
      <w:marRight w:val="0"/>
      <w:marTop w:val="0"/>
      <w:marBottom w:val="0"/>
      <w:divBdr>
        <w:top w:val="none" w:sz="0" w:space="0" w:color="auto"/>
        <w:left w:val="none" w:sz="0" w:space="0" w:color="auto"/>
        <w:bottom w:val="none" w:sz="0" w:space="0" w:color="auto"/>
        <w:right w:val="none" w:sz="0" w:space="0" w:color="auto"/>
      </w:divBdr>
    </w:div>
    <w:div w:id="1634827561">
      <w:bodyDiv w:val="1"/>
      <w:marLeft w:val="0"/>
      <w:marRight w:val="0"/>
      <w:marTop w:val="0"/>
      <w:marBottom w:val="0"/>
      <w:divBdr>
        <w:top w:val="none" w:sz="0" w:space="0" w:color="auto"/>
        <w:left w:val="none" w:sz="0" w:space="0" w:color="auto"/>
        <w:bottom w:val="none" w:sz="0" w:space="0" w:color="auto"/>
        <w:right w:val="none" w:sz="0" w:space="0" w:color="auto"/>
      </w:divBdr>
    </w:div>
    <w:div w:id="1635406623">
      <w:bodyDiv w:val="1"/>
      <w:marLeft w:val="0"/>
      <w:marRight w:val="0"/>
      <w:marTop w:val="0"/>
      <w:marBottom w:val="0"/>
      <w:divBdr>
        <w:top w:val="none" w:sz="0" w:space="0" w:color="auto"/>
        <w:left w:val="none" w:sz="0" w:space="0" w:color="auto"/>
        <w:bottom w:val="none" w:sz="0" w:space="0" w:color="auto"/>
        <w:right w:val="none" w:sz="0" w:space="0" w:color="auto"/>
      </w:divBdr>
    </w:div>
    <w:div w:id="1635745138">
      <w:bodyDiv w:val="1"/>
      <w:marLeft w:val="0"/>
      <w:marRight w:val="0"/>
      <w:marTop w:val="0"/>
      <w:marBottom w:val="0"/>
      <w:divBdr>
        <w:top w:val="none" w:sz="0" w:space="0" w:color="auto"/>
        <w:left w:val="none" w:sz="0" w:space="0" w:color="auto"/>
        <w:bottom w:val="none" w:sz="0" w:space="0" w:color="auto"/>
        <w:right w:val="none" w:sz="0" w:space="0" w:color="auto"/>
      </w:divBdr>
    </w:div>
    <w:div w:id="1636712065">
      <w:bodyDiv w:val="1"/>
      <w:marLeft w:val="0"/>
      <w:marRight w:val="0"/>
      <w:marTop w:val="0"/>
      <w:marBottom w:val="0"/>
      <w:divBdr>
        <w:top w:val="none" w:sz="0" w:space="0" w:color="auto"/>
        <w:left w:val="none" w:sz="0" w:space="0" w:color="auto"/>
        <w:bottom w:val="none" w:sz="0" w:space="0" w:color="auto"/>
        <w:right w:val="none" w:sz="0" w:space="0" w:color="auto"/>
      </w:divBdr>
    </w:div>
    <w:div w:id="1638532802">
      <w:bodyDiv w:val="1"/>
      <w:marLeft w:val="0"/>
      <w:marRight w:val="0"/>
      <w:marTop w:val="0"/>
      <w:marBottom w:val="0"/>
      <w:divBdr>
        <w:top w:val="none" w:sz="0" w:space="0" w:color="auto"/>
        <w:left w:val="none" w:sz="0" w:space="0" w:color="auto"/>
        <w:bottom w:val="none" w:sz="0" w:space="0" w:color="auto"/>
        <w:right w:val="none" w:sz="0" w:space="0" w:color="auto"/>
      </w:divBdr>
    </w:div>
    <w:div w:id="1638798058">
      <w:bodyDiv w:val="1"/>
      <w:marLeft w:val="0"/>
      <w:marRight w:val="0"/>
      <w:marTop w:val="0"/>
      <w:marBottom w:val="0"/>
      <w:divBdr>
        <w:top w:val="none" w:sz="0" w:space="0" w:color="auto"/>
        <w:left w:val="none" w:sz="0" w:space="0" w:color="auto"/>
        <w:bottom w:val="none" w:sz="0" w:space="0" w:color="auto"/>
        <w:right w:val="none" w:sz="0" w:space="0" w:color="auto"/>
      </w:divBdr>
    </w:div>
    <w:div w:id="1639610472">
      <w:bodyDiv w:val="1"/>
      <w:marLeft w:val="0"/>
      <w:marRight w:val="0"/>
      <w:marTop w:val="0"/>
      <w:marBottom w:val="0"/>
      <w:divBdr>
        <w:top w:val="none" w:sz="0" w:space="0" w:color="auto"/>
        <w:left w:val="none" w:sz="0" w:space="0" w:color="auto"/>
        <w:bottom w:val="none" w:sz="0" w:space="0" w:color="auto"/>
        <w:right w:val="none" w:sz="0" w:space="0" w:color="auto"/>
      </w:divBdr>
    </w:div>
    <w:div w:id="1639800828">
      <w:bodyDiv w:val="1"/>
      <w:marLeft w:val="0"/>
      <w:marRight w:val="0"/>
      <w:marTop w:val="0"/>
      <w:marBottom w:val="0"/>
      <w:divBdr>
        <w:top w:val="none" w:sz="0" w:space="0" w:color="auto"/>
        <w:left w:val="none" w:sz="0" w:space="0" w:color="auto"/>
        <w:bottom w:val="none" w:sz="0" w:space="0" w:color="auto"/>
        <w:right w:val="none" w:sz="0" w:space="0" w:color="auto"/>
      </w:divBdr>
    </w:div>
    <w:div w:id="1641223516">
      <w:bodyDiv w:val="1"/>
      <w:marLeft w:val="0"/>
      <w:marRight w:val="0"/>
      <w:marTop w:val="0"/>
      <w:marBottom w:val="0"/>
      <w:divBdr>
        <w:top w:val="none" w:sz="0" w:space="0" w:color="auto"/>
        <w:left w:val="none" w:sz="0" w:space="0" w:color="auto"/>
        <w:bottom w:val="none" w:sz="0" w:space="0" w:color="auto"/>
        <w:right w:val="none" w:sz="0" w:space="0" w:color="auto"/>
      </w:divBdr>
    </w:div>
    <w:div w:id="1641226573">
      <w:bodyDiv w:val="1"/>
      <w:marLeft w:val="0"/>
      <w:marRight w:val="0"/>
      <w:marTop w:val="0"/>
      <w:marBottom w:val="0"/>
      <w:divBdr>
        <w:top w:val="none" w:sz="0" w:space="0" w:color="auto"/>
        <w:left w:val="none" w:sz="0" w:space="0" w:color="auto"/>
        <w:bottom w:val="none" w:sz="0" w:space="0" w:color="auto"/>
        <w:right w:val="none" w:sz="0" w:space="0" w:color="auto"/>
      </w:divBdr>
    </w:div>
    <w:div w:id="1641232139">
      <w:bodyDiv w:val="1"/>
      <w:marLeft w:val="0"/>
      <w:marRight w:val="0"/>
      <w:marTop w:val="0"/>
      <w:marBottom w:val="0"/>
      <w:divBdr>
        <w:top w:val="none" w:sz="0" w:space="0" w:color="auto"/>
        <w:left w:val="none" w:sz="0" w:space="0" w:color="auto"/>
        <w:bottom w:val="none" w:sz="0" w:space="0" w:color="auto"/>
        <w:right w:val="none" w:sz="0" w:space="0" w:color="auto"/>
      </w:divBdr>
    </w:div>
    <w:div w:id="1643921349">
      <w:bodyDiv w:val="1"/>
      <w:marLeft w:val="0"/>
      <w:marRight w:val="0"/>
      <w:marTop w:val="0"/>
      <w:marBottom w:val="0"/>
      <w:divBdr>
        <w:top w:val="none" w:sz="0" w:space="0" w:color="auto"/>
        <w:left w:val="none" w:sz="0" w:space="0" w:color="auto"/>
        <w:bottom w:val="none" w:sz="0" w:space="0" w:color="auto"/>
        <w:right w:val="none" w:sz="0" w:space="0" w:color="auto"/>
      </w:divBdr>
    </w:div>
    <w:div w:id="1644237960">
      <w:bodyDiv w:val="1"/>
      <w:marLeft w:val="0"/>
      <w:marRight w:val="0"/>
      <w:marTop w:val="0"/>
      <w:marBottom w:val="0"/>
      <w:divBdr>
        <w:top w:val="none" w:sz="0" w:space="0" w:color="auto"/>
        <w:left w:val="none" w:sz="0" w:space="0" w:color="auto"/>
        <w:bottom w:val="none" w:sz="0" w:space="0" w:color="auto"/>
        <w:right w:val="none" w:sz="0" w:space="0" w:color="auto"/>
      </w:divBdr>
    </w:div>
    <w:div w:id="1644893842">
      <w:bodyDiv w:val="1"/>
      <w:marLeft w:val="0"/>
      <w:marRight w:val="0"/>
      <w:marTop w:val="0"/>
      <w:marBottom w:val="0"/>
      <w:divBdr>
        <w:top w:val="none" w:sz="0" w:space="0" w:color="auto"/>
        <w:left w:val="none" w:sz="0" w:space="0" w:color="auto"/>
        <w:bottom w:val="none" w:sz="0" w:space="0" w:color="auto"/>
        <w:right w:val="none" w:sz="0" w:space="0" w:color="auto"/>
      </w:divBdr>
    </w:div>
    <w:div w:id="1647010956">
      <w:bodyDiv w:val="1"/>
      <w:marLeft w:val="0"/>
      <w:marRight w:val="0"/>
      <w:marTop w:val="0"/>
      <w:marBottom w:val="0"/>
      <w:divBdr>
        <w:top w:val="none" w:sz="0" w:space="0" w:color="auto"/>
        <w:left w:val="none" w:sz="0" w:space="0" w:color="auto"/>
        <w:bottom w:val="none" w:sz="0" w:space="0" w:color="auto"/>
        <w:right w:val="none" w:sz="0" w:space="0" w:color="auto"/>
      </w:divBdr>
    </w:div>
    <w:div w:id="1649355653">
      <w:bodyDiv w:val="1"/>
      <w:marLeft w:val="0"/>
      <w:marRight w:val="0"/>
      <w:marTop w:val="0"/>
      <w:marBottom w:val="0"/>
      <w:divBdr>
        <w:top w:val="none" w:sz="0" w:space="0" w:color="auto"/>
        <w:left w:val="none" w:sz="0" w:space="0" w:color="auto"/>
        <w:bottom w:val="none" w:sz="0" w:space="0" w:color="auto"/>
        <w:right w:val="none" w:sz="0" w:space="0" w:color="auto"/>
      </w:divBdr>
    </w:div>
    <w:div w:id="1649897831">
      <w:bodyDiv w:val="1"/>
      <w:marLeft w:val="0"/>
      <w:marRight w:val="0"/>
      <w:marTop w:val="0"/>
      <w:marBottom w:val="0"/>
      <w:divBdr>
        <w:top w:val="none" w:sz="0" w:space="0" w:color="auto"/>
        <w:left w:val="none" w:sz="0" w:space="0" w:color="auto"/>
        <w:bottom w:val="none" w:sz="0" w:space="0" w:color="auto"/>
        <w:right w:val="none" w:sz="0" w:space="0" w:color="auto"/>
      </w:divBdr>
    </w:div>
    <w:div w:id="1649937746">
      <w:bodyDiv w:val="1"/>
      <w:marLeft w:val="0"/>
      <w:marRight w:val="0"/>
      <w:marTop w:val="0"/>
      <w:marBottom w:val="0"/>
      <w:divBdr>
        <w:top w:val="none" w:sz="0" w:space="0" w:color="auto"/>
        <w:left w:val="none" w:sz="0" w:space="0" w:color="auto"/>
        <w:bottom w:val="none" w:sz="0" w:space="0" w:color="auto"/>
        <w:right w:val="none" w:sz="0" w:space="0" w:color="auto"/>
      </w:divBdr>
    </w:div>
    <w:div w:id="1650018367">
      <w:bodyDiv w:val="1"/>
      <w:marLeft w:val="0"/>
      <w:marRight w:val="0"/>
      <w:marTop w:val="0"/>
      <w:marBottom w:val="0"/>
      <w:divBdr>
        <w:top w:val="none" w:sz="0" w:space="0" w:color="auto"/>
        <w:left w:val="none" w:sz="0" w:space="0" w:color="auto"/>
        <w:bottom w:val="none" w:sz="0" w:space="0" w:color="auto"/>
        <w:right w:val="none" w:sz="0" w:space="0" w:color="auto"/>
      </w:divBdr>
    </w:div>
    <w:div w:id="1650136491">
      <w:bodyDiv w:val="1"/>
      <w:marLeft w:val="0"/>
      <w:marRight w:val="0"/>
      <w:marTop w:val="0"/>
      <w:marBottom w:val="0"/>
      <w:divBdr>
        <w:top w:val="none" w:sz="0" w:space="0" w:color="auto"/>
        <w:left w:val="none" w:sz="0" w:space="0" w:color="auto"/>
        <w:bottom w:val="none" w:sz="0" w:space="0" w:color="auto"/>
        <w:right w:val="none" w:sz="0" w:space="0" w:color="auto"/>
      </w:divBdr>
    </w:div>
    <w:div w:id="1650674611">
      <w:bodyDiv w:val="1"/>
      <w:marLeft w:val="0"/>
      <w:marRight w:val="0"/>
      <w:marTop w:val="0"/>
      <w:marBottom w:val="0"/>
      <w:divBdr>
        <w:top w:val="none" w:sz="0" w:space="0" w:color="auto"/>
        <w:left w:val="none" w:sz="0" w:space="0" w:color="auto"/>
        <w:bottom w:val="none" w:sz="0" w:space="0" w:color="auto"/>
        <w:right w:val="none" w:sz="0" w:space="0" w:color="auto"/>
      </w:divBdr>
    </w:div>
    <w:div w:id="1651664967">
      <w:bodyDiv w:val="1"/>
      <w:marLeft w:val="0"/>
      <w:marRight w:val="0"/>
      <w:marTop w:val="0"/>
      <w:marBottom w:val="0"/>
      <w:divBdr>
        <w:top w:val="none" w:sz="0" w:space="0" w:color="auto"/>
        <w:left w:val="none" w:sz="0" w:space="0" w:color="auto"/>
        <w:bottom w:val="none" w:sz="0" w:space="0" w:color="auto"/>
        <w:right w:val="none" w:sz="0" w:space="0" w:color="auto"/>
      </w:divBdr>
    </w:div>
    <w:div w:id="1651669943">
      <w:bodyDiv w:val="1"/>
      <w:marLeft w:val="0"/>
      <w:marRight w:val="0"/>
      <w:marTop w:val="0"/>
      <w:marBottom w:val="0"/>
      <w:divBdr>
        <w:top w:val="none" w:sz="0" w:space="0" w:color="auto"/>
        <w:left w:val="none" w:sz="0" w:space="0" w:color="auto"/>
        <w:bottom w:val="none" w:sz="0" w:space="0" w:color="auto"/>
        <w:right w:val="none" w:sz="0" w:space="0" w:color="auto"/>
      </w:divBdr>
    </w:div>
    <w:div w:id="1652368341">
      <w:bodyDiv w:val="1"/>
      <w:marLeft w:val="0"/>
      <w:marRight w:val="0"/>
      <w:marTop w:val="0"/>
      <w:marBottom w:val="0"/>
      <w:divBdr>
        <w:top w:val="none" w:sz="0" w:space="0" w:color="auto"/>
        <w:left w:val="none" w:sz="0" w:space="0" w:color="auto"/>
        <w:bottom w:val="none" w:sz="0" w:space="0" w:color="auto"/>
        <w:right w:val="none" w:sz="0" w:space="0" w:color="auto"/>
      </w:divBdr>
    </w:div>
    <w:div w:id="1652520274">
      <w:bodyDiv w:val="1"/>
      <w:marLeft w:val="0"/>
      <w:marRight w:val="0"/>
      <w:marTop w:val="0"/>
      <w:marBottom w:val="0"/>
      <w:divBdr>
        <w:top w:val="none" w:sz="0" w:space="0" w:color="auto"/>
        <w:left w:val="none" w:sz="0" w:space="0" w:color="auto"/>
        <w:bottom w:val="none" w:sz="0" w:space="0" w:color="auto"/>
        <w:right w:val="none" w:sz="0" w:space="0" w:color="auto"/>
      </w:divBdr>
    </w:div>
    <w:div w:id="1653176470">
      <w:bodyDiv w:val="1"/>
      <w:marLeft w:val="0"/>
      <w:marRight w:val="0"/>
      <w:marTop w:val="0"/>
      <w:marBottom w:val="0"/>
      <w:divBdr>
        <w:top w:val="none" w:sz="0" w:space="0" w:color="auto"/>
        <w:left w:val="none" w:sz="0" w:space="0" w:color="auto"/>
        <w:bottom w:val="none" w:sz="0" w:space="0" w:color="auto"/>
        <w:right w:val="none" w:sz="0" w:space="0" w:color="auto"/>
      </w:divBdr>
    </w:div>
    <w:div w:id="1654332838">
      <w:bodyDiv w:val="1"/>
      <w:marLeft w:val="0"/>
      <w:marRight w:val="0"/>
      <w:marTop w:val="0"/>
      <w:marBottom w:val="0"/>
      <w:divBdr>
        <w:top w:val="none" w:sz="0" w:space="0" w:color="auto"/>
        <w:left w:val="none" w:sz="0" w:space="0" w:color="auto"/>
        <w:bottom w:val="none" w:sz="0" w:space="0" w:color="auto"/>
        <w:right w:val="none" w:sz="0" w:space="0" w:color="auto"/>
      </w:divBdr>
    </w:div>
    <w:div w:id="1654524844">
      <w:bodyDiv w:val="1"/>
      <w:marLeft w:val="0"/>
      <w:marRight w:val="0"/>
      <w:marTop w:val="0"/>
      <w:marBottom w:val="0"/>
      <w:divBdr>
        <w:top w:val="none" w:sz="0" w:space="0" w:color="auto"/>
        <w:left w:val="none" w:sz="0" w:space="0" w:color="auto"/>
        <w:bottom w:val="none" w:sz="0" w:space="0" w:color="auto"/>
        <w:right w:val="none" w:sz="0" w:space="0" w:color="auto"/>
      </w:divBdr>
    </w:div>
    <w:div w:id="1655718160">
      <w:bodyDiv w:val="1"/>
      <w:marLeft w:val="0"/>
      <w:marRight w:val="0"/>
      <w:marTop w:val="0"/>
      <w:marBottom w:val="0"/>
      <w:divBdr>
        <w:top w:val="none" w:sz="0" w:space="0" w:color="auto"/>
        <w:left w:val="none" w:sz="0" w:space="0" w:color="auto"/>
        <w:bottom w:val="none" w:sz="0" w:space="0" w:color="auto"/>
        <w:right w:val="none" w:sz="0" w:space="0" w:color="auto"/>
      </w:divBdr>
    </w:div>
    <w:div w:id="1657296471">
      <w:bodyDiv w:val="1"/>
      <w:marLeft w:val="0"/>
      <w:marRight w:val="0"/>
      <w:marTop w:val="0"/>
      <w:marBottom w:val="0"/>
      <w:divBdr>
        <w:top w:val="none" w:sz="0" w:space="0" w:color="auto"/>
        <w:left w:val="none" w:sz="0" w:space="0" w:color="auto"/>
        <w:bottom w:val="none" w:sz="0" w:space="0" w:color="auto"/>
        <w:right w:val="none" w:sz="0" w:space="0" w:color="auto"/>
      </w:divBdr>
    </w:div>
    <w:div w:id="1658992061">
      <w:bodyDiv w:val="1"/>
      <w:marLeft w:val="0"/>
      <w:marRight w:val="0"/>
      <w:marTop w:val="0"/>
      <w:marBottom w:val="0"/>
      <w:divBdr>
        <w:top w:val="none" w:sz="0" w:space="0" w:color="auto"/>
        <w:left w:val="none" w:sz="0" w:space="0" w:color="auto"/>
        <w:bottom w:val="none" w:sz="0" w:space="0" w:color="auto"/>
        <w:right w:val="none" w:sz="0" w:space="0" w:color="auto"/>
      </w:divBdr>
    </w:div>
    <w:div w:id="1661150210">
      <w:bodyDiv w:val="1"/>
      <w:marLeft w:val="0"/>
      <w:marRight w:val="0"/>
      <w:marTop w:val="0"/>
      <w:marBottom w:val="0"/>
      <w:divBdr>
        <w:top w:val="none" w:sz="0" w:space="0" w:color="auto"/>
        <w:left w:val="none" w:sz="0" w:space="0" w:color="auto"/>
        <w:bottom w:val="none" w:sz="0" w:space="0" w:color="auto"/>
        <w:right w:val="none" w:sz="0" w:space="0" w:color="auto"/>
      </w:divBdr>
    </w:div>
    <w:div w:id="1662001361">
      <w:bodyDiv w:val="1"/>
      <w:marLeft w:val="0"/>
      <w:marRight w:val="0"/>
      <w:marTop w:val="0"/>
      <w:marBottom w:val="0"/>
      <w:divBdr>
        <w:top w:val="none" w:sz="0" w:space="0" w:color="auto"/>
        <w:left w:val="none" w:sz="0" w:space="0" w:color="auto"/>
        <w:bottom w:val="none" w:sz="0" w:space="0" w:color="auto"/>
        <w:right w:val="none" w:sz="0" w:space="0" w:color="auto"/>
      </w:divBdr>
    </w:div>
    <w:div w:id="1663269230">
      <w:bodyDiv w:val="1"/>
      <w:marLeft w:val="0"/>
      <w:marRight w:val="0"/>
      <w:marTop w:val="0"/>
      <w:marBottom w:val="0"/>
      <w:divBdr>
        <w:top w:val="none" w:sz="0" w:space="0" w:color="auto"/>
        <w:left w:val="none" w:sz="0" w:space="0" w:color="auto"/>
        <w:bottom w:val="none" w:sz="0" w:space="0" w:color="auto"/>
        <w:right w:val="none" w:sz="0" w:space="0" w:color="auto"/>
      </w:divBdr>
    </w:div>
    <w:div w:id="1663846836">
      <w:bodyDiv w:val="1"/>
      <w:marLeft w:val="0"/>
      <w:marRight w:val="0"/>
      <w:marTop w:val="0"/>
      <w:marBottom w:val="0"/>
      <w:divBdr>
        <w:top w:val="none" w:sz="0" w:space="0" w:color="auto"/>
        <w:left w:val="none" w:sz="0" w:space="0" w:color="auto"/>
        <w:bottom w:val="none" w:sz="0" w:space="0" w:color="auto"/>
        <w:right w:val="none" w:sz="0" w:space="0" w:color="auto"/>
      </w:divBdr>
    </w:div>
    <w:div w:id="1664315919">
      <w:bodyDiv w:val="1"/>
      <w:marLeft w:val="0"/>
      <w:marRight w:val="0"/>
      <w:marTop w:val="0"/>
      <w:marBottom w:val="0"/>
      <w:divBdr>
        <w:top w:val="none" w:sz="0" w:space="0" w:color="auto"/>
        <w:left w:val="none" w:sz="0" w:space="0" w:color="auto"/>
        <w:bottom w:val="none" w:sz="0" w:space="0" w:color="auto"/>
        <w:right w:val="none" w:sz="0" w:space="0" w:color="auto"/>
      </w:divBdr>
    </w:div>
    <w:div w:id="1664896865">
      <w:bodyDiv w:val="1"/>
      <w:marLeft w:val="0"/>
      <w:marRight w:val="0"/>
      <w:marTop w:val="0"/>
      <w:marBottom w:val="0"/>
      <w:divBdr>
        <w:top w:val="none" w:sz="0" w:space="0" w:color="auto"/>
        <w:left w:val="none" w:sz="0" w:space="0" w:color="auto"/>
        <w:bottom w:val="none" w:sz="0" w:space="0" w:color="auto"/>
        <w:right w:val="none" w:sz="0" w:space="0" w:color="auto"/>
      </w:divBdr>
    </w:div>
    <w:div w:id="1665468676">
      <w:bodyDiv w:val="1"/>
      <w:marLeft w:val="0"/>
      <w:marRight w:val="0"/>
      <w:marTop w:val="0"/>
      <w:marBottom w:val="0"/>
      <w:divBdr>
        <w:top w:val="none" w:sz="0" w:space="0" w:color="auto"/>
        <w:left w:val="none" w:sz="0" w:space="0" w:color="auto"/>
        <w:bottom w:val="none" w:sz="0" w:space="0" w:color="auto"/>
        <w:right w:val="none" w:sz="0" w:space="0" w:color="auto"/>
      </w:divBdr>
    </w:div>
    <w:div w:id="1665622873">
      <w:bodyDiv w:val="1"/>
      <w:marLeft w:val="0"/>
      <w:marRight w:val="0"/>
      <w:marTop w:val="0"/>
      <w:marBottom w:val="0"/>
      <w:divBdr>
        <w:top w:val="none" w:sz="0" w:space="0" w:color="auto"/>
        <w:left w:val="none" w:sz="0" w:space="0" w:color="auto"/>
        <w:bottom w:val="none" w:sz="0" w:space="0" w:color="auto"/>
        <w:right w:val="none" w:sz="0" w:space="0" w:color="auto"/>
      </w:divBdr>
    </w:div>
    <w:div w:id="1666938152">
      <w:bodyDiv w:val="1"/>
      <w:marLeft w:val="0"/>
      <w:marRight w:val="0"/>
      <w:marTop w:val="0"/>
      <w:marBottom w:val="0"/>
      <w:divBdr>
        <w:top w:val="none" w:sz="0" w:space="0" w:color="auto"/>
        <w:left w:val="none" w:sz="0" w:space="0" w:color="auto"/>
        <w:bottom w:val="none" w:sz="0" w:space="0" w:color="auto"/>
        <w:right w:val="none" w:sz="0" w:space="0" w:color="auto"/>
      </w:divBdr>
    </w:div>
    <w:div w:id="1667128477">
      <w:bodyDiv w:val="1"/>
      <w:marLeft w:val="0"/>
      <w:marRight w:val="0"/>
      <w:marTop w:val="0"/>
      <w:marBottom w:val="0"/>
      <w:divBdr>
        <w:top w:val="none" w:sz="0" w:space="0" w:color="auto"/>
        <w:left w:val="none" w:sz="0" w:space="0" w:color="auto"/>
        <w:bottom w:val="none" w:sz="0" w:space="0" w:color="auto"/>
        <w:right w:val="none" w:sz="0" w:space="0" w:color="auto"/>
      </w:divBdr>
    </w:div>
    <w:div w:id="1667130451">
      <w:bodyDiv w:val="1"/>
      <w:marLeft w:val="0"/>
      <w:marRight w:val="0"/>
      <w:marTop w:val="0"/>
      <w:marBottom w:val="0"/>
      <w:divBdr>
        <w:top w:val="none" w:sz="0" w:space="0" w:color="auto"/>
        <w:left w:val="none" w:sz="0" w:space="0" w:color="auto"/>
        <w:bottom w:val="none" w:sz="0" w:space="0" w:color="auto"/>
        <w:right w:val="none" w:sz="0" w:space="0" w:color="auto"/>
      </w:divBdr>
    </w:div>
    <w:div w:id="1667857081">
      <w:bodyDiv w:val="1"/>
      <w:marLeft w:val="0"/>
      <w:marRight w:val="0"/>
      <w:marTop w:val="0"/>
      <w:marBottom w:val="0"/>
      <w:divBdr>
        <w:top w:val="none" w:sz="0" w:space="0" w:color="auto"/>
        <w:left w:val="none" w:sz="0" w:space="0" w:color="auto"/>
        <w:bottom w:val="none" w:sz="0" w:space="0" w:color="auto"/>
        <w:right w:val="none" w:sz="0" w:space="0" w:color="auto"/>
      </w:divBdr>
    </w:div>
    <w:div w:id="1669477080">
      <w:bodyDiv w:val="1"/>
      <w:marLeft w:val="0"/>
      <w:marRight w:val="0"/>
      <w:marTop w:val="0"/>
      <w:marBottom w:val="0"/>
      <w:divBdr>
        <w:top w:val="none" w:sz="0" w:space="0" w:color="auto"/>
        <w:left w:val="none" w:sz="0" w:space="0" w:color="auto"/>
        <w:bottom w:val="none" w:sz="0" w:space="0" w:color="auto"/>
        <w:right w:val="none" w:sz="0" w:space="0" w:color="auto"/>
      </w:divBdr>
    </w:div>
    <w:div w:id="1669792432">
      <w:bodyDiv w:val="1"/>
      <w:marLeft w:val="0"/>
      <w:marRight w:val="0"/>
      <w:marTop w:val="0"/>
      <w:marBottom w:val="0"/>
      <w:divBdr>
        <w:top w:val="none" w:sz="0" w:space="0" w:color="auto"/>
        <w:left w:val="none" w:sz="0" w:space="0" w:color="auto"/>
        <w:bottom w:val="none" w:sz="0" w:space="0" w:color="auto"/>
        <w:right w:val="none" w:sz="0" w:space="0" w:color="auto"/>
      </w:divBdr>
    </w:div>
    <w:div w:id="1670717404">
      <w:bodyDiv w:val="1"/>
      <w:marLeft w:val="0"/>
      <w:marRight w:val="0"/>
      <w:marTop w:val="0"/>
      <w:marBottom w:val="0"/>
      <w:divBdr>
        <w:top w:val="none" w:sz="0" w:space="0" w:color="auto"/>
        <w:left w:val="none" w:sz="0" w:space="0" w:color="auto"/>
        <w:bottom w:val="none" w:sz="0" w:space="0" w:color="auto"/>
        <w:right w:val="none" w:sz="0" w:space="0" w:color="auto"/>
      </w:divBdr>
    </w:div>
    <w:div w:id="1672365667">
      <w:bodyDiv w:val="1"/>
      <w:marLeft w:val="0"/>
      <w:marRight w:val="0"/>
      <w:marTop w:val="0"/>
      <w:marBottom w:val="0"/>
      <w:divBdr>
        <w:top w:val="none" w:sz="0" w:space="0" w:color="auto"/>
        <w:left w:val="none" w:sz="0" w:space="0" w:color="auto"/>
        <w:bottom w:val="none" w:sz="0" w:space="0" w:color="auto"/>
        <w:right w:val="none" w:sz="0" w:space="0" w:color="auto"/>
      </w:divBdr>
    </w:div>
    <w:div w:id="1672685163">
      <w:bodyDiv w:val="1"/>
      <w:marLeft w:val="0"/>
      <w:marRight w:val="0"/>
      <w:marTop w:val="0"/>
      <w:marBottom w:val="0"/>
      <w:divBdr>
        <w:top w:val="none" w:sz="0" w:space="0" w:color="auto"/>
        <w:left w:val="none" w:sz="0" w:space="0" w:color="auto"/>
        <w:bottom w:val="none" w:sz="0" w:space="0" w:color="auto"/>
        <w:right w:val="none" w:sz="0" w:space="0" w:color="auto"/>
      </w:divBdr>
    </w:div>
    <w:div w:id="1673290199">
      <w:bodyDiv w:val="1"/>
      <w:marLeft w:val="0"/>
      <w:marRight w:val="0"/>
      <w:marTop w:val="0"/>
      <w:marBottom w:val="0"/>
      <w:divBdr>
        <w:top w:val="none" w:sz="0" w:space="0" w:color="auto"/>
        <w:left w:val="none" w:sz="0" w:space="0" w:color="auto"/>
        <w:bottom w:val="none" w:sz="0" w:space="0" w:color="auto"/>
        <w:right w:val="none" w:sz="0" w:space="0" w:color="auto"/>
      </w:divBdr>
    </w:div>
    <w:div w:id="1675261066">
      <w:bodyDiv w:val="1"/>
      <w:marLeft w:val="0"/>
      <w:marRight w:val="0"/>
      <w:marTop w:val="0"/>
      <w:marBottom w:val="0"/>
      <w:divBdr>
        <w:top w:val="none" w:sz="0" w:space="0" w:color="auto"/>
        <w:left w:val="none" w:sz="0" w:space="0" w:color="auto"/>
        <w:bottom w:val="none" w:sz="0" w:space="0" w:color="auto"/>
        <w:right w:val="none" w:sz="0" w:space="0" w:color="auto"/>
      </w:divBdr>
    </w:div>
    <w:div w:id="1675762548">
      <w:bodyDiv w:val="1"/>
      <w:marLeft w:val="0"/>
      <w:marRight w:val="0"/>
      <w:marTop w:val="0"/>
      <w:marBottom w:val="0"/>
      <w:divBdr>
        <w:top w:val="none" w:sz="0" w:space="0" w:color="auto"/>
        <w:left w:val="none" w:sz="0" w:space="0" w:color="auto"/>
        <w:bottom w:val="none" w:sz="0" w:space="0" w:color="auto"/>
        <w:right w:val="none" w:sz="0" w:space="0" w:color="auto"/>
      </w:divBdr>
    </w:div>
    <w:div w:id="1676110642">
      <w:bodyDiv w:val="1"/>
      <w:marLeft w:val="0"/>
      <w:marRight w:val="0"/>
      <w:marTop w:val="0"/>
      <w:marBottom w:val="0"/>
      <w:divBdr>
        <w:top w:val="none" w:sz="0" w:space="0" w:color="auto"/>
        <w:left w:val="none" w:sz="0" w:space="0" w:color="auto"/>
        <w:bottom w:val="none" w:sz="0" w:space="0" w:color="auto"/>
        <w:right w:val="none" w:sz="0" w:space="0" w:color="auto"/>
      </w:divBdr>
    </w:div>
    <w:div w:id="1676766089">
      <w:bodyDiv w:val="1"/>
      <w:marLeft w:val="0"/>
      <w:marRight w:val="0"/>
      <w:marTop w:val="0"/>
      <w:marBottom w:val="0"/>
      <w:divBdr>
        <w:top w:val="none" w:sz="0" w:space="0" w:color="auto"/>
        <w:left w:val="none" w:sz="0" w:space="0" w:color="auto"/>
        <w:bottom w:val="none" w:sz="0" w:space="0" w:color="auto"/>
        <w:right w:val="none" w:sz="0" w:space="0" w:color="auto"/>
      </w:divBdr>
    </w:div>
    <w:div w:id="1676954096">
      <w:bodyDiv w:val="1"/>
      <w:marLeft w:val="0"/>
      <w:marRight w:val="0"/>
      <w:marTop w:val="0"/>
      <w:marBottom w:val="0"/>
      <w:divBdr>
        <w:top w:val="none" w:sz="0" w:space="0" w:color="auto"/>
        <w:left w:val="none" w:sz="0" w:space="0" w:color="auto"/>
        <w:bottom w:val="none" w:sz="0" w:space="0" w:color="auto"/>
        <w:right w:val="none" w:sz="0" w:space="0" w:color="auto"/>
      </w:divBdr>
    </w:div>
    <w:div w:id="1678192597">
      <w:bodyDiv w:val="1"/>
      <w:marLeft w:val="0"/>
      <w:marRight w:val="0"/>
      <w:marTop w:val="0"/>
      <w:marBottom w:val="0"/>
      <w:divBdr>
        <w:top w:val="none" w:sz="0" w:space="0" w:color="auto"/>
        <w:left w:val="none" w:sz="0" w:space="0" w:color="auto"/>
        <w:bottom w:val="none" w:sz="0" w:space="0" w:color="auto"/>
        <w:right w:val="none" w:sz="0" w:space="0" w:color="auto"/>
      </w:divBdr>
    </w:div>
    <w:div w:id="1678538544">
      <w:bodyDiv w:val="1"/>
      <w:marLeft w:val="0"/>
      <w:marRight w:val="0"/>
      <w:marTop w:val="0"/>
      <w:marBottom w:val="0"/>
      <w:divBdr>
        <w:top w:val="none" w:sz="0" w:space="0" w:color="auto"/>
        <w:left w:val="none" w:sz="0" w:space="0" w:color="auto"/>
        <w:bottom w:val="none" w:sz="0" w:space="0" w:color="auto"/>
        <w:right w:val="none" w:sz="0" w:space="0" w:color="auto"/>
      </w:divBdr>
    </w:div>
    <w:div w:id="1678926576">
      <w:bodyDiv w:val="1"/>
      <w:marLeft w:val="0"/>
      <w:marRight w:val="0"/>
      <w:marTop w:val="0"/>
      <w:marBottom w:val="0"/>
      <w:divBdr>
        <w:top w:val="none" w:sz="0" w:space="0" w:color="auto"/>
        <w:left w:val="none" w:sz="0" w:space="0" w:color="auto"/>
        <w:bottom w:val="none" w:sz="0" w:space="0" w:color="auto"/>
        <w:right w:val="none" w:sz="0" w:space="0" w:color="auto"/>
      </w:divBdr>
    </w:div>
    <w:div w:id="1680156956">
      <w:bodyDiv w:val="1"/>
      <w:marLeft w:val="0"/>
      <w:marRight w:val="0"/>
      <w:marTop w:val="0"/>
      <w:marBottom w:val="0"/>
      <w:divBdr>
        <w:top w:val="none" w:sz="0" w:space="0" w:color="auto"/>
        <w:left w:val="none" w:sz="0" w:space="0" w:color="auto"/>
        <w:bottom w:val="none" w:sz="0" w:space="0" w:color="auto"/>
        <w:right w:val="none" w:sz="0" w:space="0" w:color="auto"/>
      </w:divBdr>
    </w:div>
    <w:div w:id="1680429909">
      <w:bodyDiv w:val="1"/>
      <w:marLeft w:val="0"/>
      <w:marRight w:val="0"/>
      <w:marTop w:val="0"/>
      <w:marBottom w:val="0"/>
      <w:divBdr>
        <w:top w:val="none" w:sz="0" w:space="0" w:color="auto"/>
        <w:left w:val="none" w:sz="0" w:space="0" w:color="auto"/>
        <w:bottom w:val="none" w:sz="0" w:space="0" w:color="auto"/>
        <w:right w:val="none" w:sz="0" w:space="0" w:color="auto"/>
      </w:divBdr>
    </w:div>
    <w:div w:id="1681735477">
      <w:bodyDiv w:val="1"/>
      <w:marLeft w:val="0"/>
      <w:marRight w:val="0"/>
      <w:marTop w:val="0"/>
      <w:marBottom w:val="0"/>
      <w:divBdr>
        <w:top w:val="none" w:sz="0" w:space="0" w:color="auto"/>
        <w:left w:val="none" w:sz="0" w:space="0" w:color="auto"/>
        <w:bottom w:val="none" w:sz="0" w:space="0" w:color="auto"/>
        <w:right w:val="none" w:sz="0" w:space="0" w:color="auto"/>
      </w:divBdr>
    </w:div>
    <w:div w:id="1683429066">
      <w:bodyDiv w:val="1"/>
      <w:marLeft w:val="0"/>
      <w:marRight w:val="0"/>
      <w:marTop w:val="0"/>
      <w:marBottom w:val="0"/>
      <w:divBdr>
        <w:top w:val="none" w:sz="0" w:space="0" w:color="auto"/>
        <w:left w:val="none" w:sz="0" w:space="0" w:color="auto"/>
        <w:bottom w:val="none" w:sz="0" w:space="0" w:color="auto"/>
        <w:right w:val="none" w:sz="0" w:space="0" w:color="auto"/>
      </w:divBdr>
    </w:div>
    <w:div w:id="1684087424">
      <w:bodyDiv w:val="1"/>
      <w:marLeft w:val="0"/>
      <w:marRight w:val="0"/>
      <w:marTop w:val="0"/>
      <w:marBottom w:val="0"/>
      <w:divBdr>
        <w:top w:val="none" w:sz="0" w:space="0" w:color="auto"/>
        <w:left w:val="none" w:sz="0" w:space="0" w:color="auto"/>
        <w:bottom w:val="none" w:sz="0" w:space="0" w:color="auto"/>
        <w:right w:val="none" w:sz="0" w:space="0" w:color="auto"/>
      </w:divBdr>
    </w:div>
    <w:div w:id="1684090504">
      <w:bodyDiv w:val="1"/>
      <w:marLeft w:val="0"/>
      <w:marRight w:val="0"/>
      <w:marTop w:val="0"/>
      <w:marBottom w:val="0"/>
      <w:divBdr>
        <w:top w:val="none" w:sz="0" w:space="0" w:color="auto"/>
        <w:left w:val="none" w:sz="0" w:space="0" w:color="auto"/>
        <w:bottom w:val="none" w:sz="0" w:space="0" w:color="auto"/>
        <w:right w:val="none" w:sz="0" w:space="0" w:color="auto"/>
      </w:divBdr>
    </w:div>
    <w:div w:id="1684430495">
      <w:bodyDiv w:val="1"/>
      <w:marLeft w:val="0"/>
      <w:marRight w:val="0"/>
      <w:marTop w:val="0"/>
      <w:marBottom w:val="0"/>
      <w:divBdr>
        <w:top w:val="none" w:sz="0" w:space="0" w:color="auto"/>
        <w:left w:val="none" w:sz="0" w:space="0" w:color="auto"/>
        <w:bottom w:val="none" w:sz="0" w:space="0" w:color="auto"/>
        <w:right w:val="none" w:sz="0" w:space="0" w:color="auto"/>
      </w:divBdr>
    </w:div>
    <w:div w:id="1684741950">
      <w:bodyDiv w:val="1"/>
      <w:marLeft w:val="0"/>
      <w:marRight w:val="0"/>
      <w:marTop w:val="0"/>
      <w:marBottom w:val="0"/>
      <w:divBdr>
        <w:top w:val="none" w:sz="0" w:space="0" w:color="auto"/>
        <w:left w:val="none" w:sz="0" w:space="0" w:color="auto"/>
        <w:bottom w:val="none" w:sz="0" w:space="0" w:color="auto"/>
        <w:right w:val="none" w:sz="0" w:space="0" w:color="auto"/>
      </w:divBdr>
    </w:div>
    <w:div w:id="1684819040">
      <w:bodyDiv w:val="1"/>
      <w:marLeft w:val="0"/>
      <w:marRight w:val="0"/>
      <w:marTop w:val="0"/>
      <w:marBottom w:val="0"/>
      <w:divBdr>
        <w:top w:val="none" w:sz="0" w:space="0" w:color="auto"/>
        <w:left w:val="none" w:sz="0" w:space="0" w:color="auto"/>
        <w:bottom w:val="none" w:sz="0" w:space="0" w:color="auto"/>
        <w:right w:val="none" w:sz="0" w:space="0" w:color="auto"/>
      </w:divBdr>
    </w:div>
    <w:div w:id="1685551035">
      <w:bodyDiv w:val="1"/>
      <w:marLeft w:val="0"/>
      <w:marRight w:val="0"/>
      <w:marTop w:val="0"/>
      <w:marBottom w:val="0"/>
      <w:divBdr>
        <w:top w:val="none" w:sz="0" w:space="0" w:color="auto"/>
        <w:left w:val="none" w:sz="0" w:space="0" w:color="auto"/>
        <w:bottom w:val="none" w:sz="0" w:space="0" w:color="auto"/>
        <w:right w:val="none" w:sz="0" w:space="0" w:color="auto"/>
      </w:divBdr>
    </w:div>
    <w:div w:id="1686710995">
      <w:bodyDiv w:val="1"/>
      <w:marLeft w:val="0"/>
      <w:marRight w:val="0"/>
      <w:marTop w:val="0"/>
      <w:marBottom w:val="0"/>
      <w:divBdr>
        <w:top w:val="none" w:sz="0" w:space="0" w:color="auto"/>
        <w:left w:val="none" w:sz="0" w:space="0" w:color="auto"/>
        <w:bottom w:val="none" w:sz="0" w:space="0" w:color="auto"/>
        <w:right w:val="none" w:sz="0" w:space="0" w:color="auto"/>
      </w:divBdr>
    </w:div>
    <w:div w:id="1686857888">
      <w:bodyDiv w:val="1"/>
      <w:marLeft w:val="0"/>
      <w:marRight w:val="0"/>
      <w:marTop w:val="0"/>
      <w:marBottom w:val="0"/>
      <w:divBdr>
        <w:top w:val="none" w:sz="0" w:space="0" w:color="auto"/>
        <w:left w:val="none" w:sz="0" w:space="0" w:color="auto"/>
        <w:bottom w:val="none" w:sz="0" w:space="0" w:color="auto"/>
        <w:right w:val="none" w:sz="0" w:space="0" w:color="auto"/>
      </w:divBdr>
    </w:div>
    <w:div w:id="1687251586">
      <w:bodyDiv w:val="1"/>
      <w:marLeft w:val="0"/>
      <w:marRight w:val="0"/>
      <w:marTop w:val="0"/>
      <w:marBottom w:val="0"/>
      <w:divBdr>
        <w:top w:val="none" w:sz="0" w:space="0" w:color="auto"/>
        <w:left w:val="none" w:sz="0" w:space="0" w:color="auto"/>
        <w:bottom w:val="none" w:sz="0" w:space="0" w:color="auto"/>
        <w:right w:val="none" w:sz="0" w:space="0" w:color="auto"/>
      </w:divBdr>
    </w:div>
    <w:div w:id="1687442012">
      <w:bodyDiv w:val="1"/>
      <w:marLeft w:val="0"/>
      <w:marRight w:val="0"/>
      <w:marTop w:val="0"/>
      <w:marBottom w:val="0"/>
      <w:divBdr>
        <w:top w:val="none" w:sz="0" w:space="0" w:color="auto"/>
        <w:left w:val="none" w:sz="0" w:space="0" w:color="auto"/>
        <w:bottom w:val="none" w:sz="0" w:space="0" w:color="auto"/>
        <w:right w:val="none" w:sz="0" w:space="0" w:color="auto"/>
      </w:divBdr>
    </w:div>
    <w:div w:id="1687445741">
      <w:bodyDiv w:val="1"/>
      <w:marLeft w:val="0"/>
      <w:marRight w:val="0"/>
      <w:marTop w:val="0"/>
      <w:marBottom w:val="0"/>
      <w:divBdr>
        <w:top w:val="none" w:sz="0" w:space="0" w:color="auto"/>
        <w:left w:val="none" w:sz="0" w:space="0" w:color="auto"/>
        <w:bottom w:val="none" w:sz="0" w:space="0" w:color="auto"/>
        <w:right w:val="none" w:sz="0" w:space="0" w:color="auto"/>
      </w:divBdr>
    </w:div>
    <w:div w:id="1687706045">
      <w:bodyDiv w:val="1"/>
      <w:marLeft w:val="0"/>
      <w:marRight w:val="0"/>
      <w:marTop w:val="0"/>
      <w:marBottom w:val="0"/>
      <w:divBdr>
        <w:top w:val="none" w:sz="0" w:space="0" w:color="auto"/>
        <w:left w:val="none" w:sz="0" w:space="0" w:color="auto"/>
        <w:bottom w:val="none" w:sz="0" w:space="0" w:color="auto"/>
        <w:right w:val="none" w:sz="0" w:space="0" w:color="auto"/>
      </w:divBdr>
    </w:div>
    <w:div w:id="1688560613">
      <w:bodyDiv w:val="1"/>
      <w:marLeft w:val="0"/>
      <w:marRight w:val="0"/>
      <w:marTop w:val="0"/>
      <w:marBottom w:val="0"/>
      <w:divBdr>
        <w:top w:val="none" w:sz="0" w:space="0" w:color="auto"/>
        <w:left w:val="none" w:sz="0" w:space="0" w:color="auto"/>
        <w:bottom w:val="none" w:sz="0" w:space="0" w:color="auto"/>
        <w:right w:val="none" w:sz="0" w:space="0" w:color="auto"/>
      </w:divBdr>
    </w:div>
    <w:div w:id="1688600833">
      <w:bodyDiv w:val="1"/>
      <w:marLeft w:val="0"/>
      <w:marRight w:val="0"/>
      <w:marTop w:val="0"/>
      <w:marBottom w:val="0"/>
      <w:divBdr>
        <w:top w:val="none" w:sz="0" w:space="0" w:color="auto"/>
        <w:left w:val="none" w:sz="0" w:space="0" w:color="auto"/>
        <w:bottom w:val="none" w:sz="0" w:space="0" w:color="auto"/>
        <w:right w:val="none" w:sz="0" w:space="0" w:color="auto"/>
      </w:divBdr>
    </w:div>
    <w:div w:id="1689062422">
      <w:bodyDiv w:val="1"/>
      <w:marLeft w:val="0"/>
      <w:marRight w:val="0"/>
      <w:marTop w:val="0"/>
      <w:marBottom w:val="0"/>
      <w:divBdr>
        <w:top w:val="none" w:sz="0" w:space="0" w:color="auto"/>
        <w:left w:val="none" w:sz="0" w:space="0" w:color="auto"/>
        <w:bottom w:val="none" w:sz="0" w:space="0" w:color="auto"/>
        <w:right w:val="none" w:sz="0" w:space="0" w:color="auto"/>
      </w:divBdr>
    </w:div>
    <w:div w:id="1689257163">
      <w:bodyDiv w:val="1"/>
      <w:marLeft w:val="0"/>
      <w:marRight w:val="0"/>
      <w:marTop w:val="0"/>
      <w:marBottom w:val="0"/>
      <w:divBdr>
        <w:top w:val="none" w:sz="0" w:space="0" w:color="auto"/>
        <w:left w:val="none" w:sz="0" w:space="0" w:color="auto"/>
        <w:bottom w:val="none" w:sz="0" w:space="0" w:color="auto"/>
        <w:right w:val="none" w:sz="0" w:space="0" w:color="auto"/>
      </w:divBdr>
    </w:div>
    <w:div w:id="1689527746">
      <w:bodyDiv w:val="1"/>
      <w:marLeft w:val="0"/>
      <w:marRight w:val="0"/>
      <w:marTop w:val="0"/>
      <w:marBottom w:val="0"/>
      <w:divBdr>
        <w:top w:val="none" w:sz="0" w:space="0" w:color="auto"/>
        <w:left w:val="none" w:sz="0" w:space="0" w:color="auto"/>
        <w:bottom w:val="none" w:sz="0" w:space="0" w:color="auto"/>
        <w:right w:val="none" w:sz="0" w:space="0" w:color="auto"/>
      </w:divBdr>
    </w:div>
    <w:div w:id="1689866910">
      <w:bodyDiv w:val="1"/>
      <w:marLeft w:val="0"/>
      <w:marRight w:val="0"/>
      <w:marTop w:val="0"/>
      <w:marBottom w:val="0"/>
      <w:divBdr>
        <w:top w:val="none" w:sz="0" w:space="0" w:color="auto"/>
        <w:left w:val="none" w:sz="0" w:space="0" w:color="auto"/>
        <w:bottom w:val="none" w:sz="0" w:space="0" w:color="auto"/>
        <w:right w:val="none" w:sz="0" w:space="0" w:color="auto"/>
      </w:divBdr>
    </w:div>
    <w:div w:id="1689940188">
      <w:bodyDiv w:val="1"/>
      <w:marLeft w:val="0"/>
      <w:marRight w:val="0"/>
      <w:marTop w:val="0"/>
      <w:marBottom w:val="0"/>
      <w:divBdr>
        <w:top w:val="none" w:sz="0" w:space="0" w:color="auto"/>
        <w:left w:val="none" w:sz="0" w:space="0" w:color="auto"/>
        <w:bottom w:val="none" w:sz="0" w:space="0" w:color="auto"/>
        <w:right w:val="none" w:sz="0" w:space="0" w:color="auto"/>
      </w:divBdr>
    </w:div>
    <w:div w:id="1692141554">
      <w:bodyDiv w:val="1"/>
      <w:marLeft w:val="0"/>
      <w:marRight w:val="0"/>
      <w:marTop w:val="0"/>
      <w:marBottom w:val="0"/>
      <w:divBdr>
        <w:top w:val="none" w:sz="0" w:space="0" w:color="auto"/>
        <w:left w:val="none" w:sz="0" w:space="0" w:color="auto"/>
        <w:bottom w:val="none" w:sz="0" w:space="0" w:color="auto"/>
        <w:right w:val="none" w:sz="0" w:space="0" w:color="auto"/>
      </w:divBdr>
    </w:div>
    <w:div w:id="1692535697">
      <w:bodyDiv w:val="1"/>
      <w:marLeft w:val="0"/>
      <w:marRight w:val="0"/>
      <w:marTop w:val="0"/>
      <w:marBottom w:val="0"/>
      <w:divBdr>
        <w:top w:val="none" w:sz="0" w:space="0" w:color="auto"/>
        <w:left w:val="none" w:sz="0" w:space="0" w:color="auto"/>
        <w:bottom w:val="none" w:sz="0" w:space="0" w:color="auto"/>
        <w:right w:val="none" w:sz="0" w:space="0" w:color="auto"/>
      </w:divBdr>
    </w:div>
    <w:div w:id="1692609210">
      <w:bodyDiv w:val="1"/>
      <w:marLeft w:val="0"/>
      <w:marRight w:val="0"/>
      <w:marTop w:val="0"/>
      <w:marBottom w:val="0"/>
      <w:divBdr>
        <w:top w:val="none" w:sz="0" w:space="0" w:color="auto"/>
        <w:left w:val="none" w:sz="0" w:space="0" w:color="auto"/>
        <w:bottom w:val="none" w:sz="0" w:space="0" w:color="auto"/>
        <w:right w:val="none" w:sz="0" w:space="0" w:color="auto"/>
      </w:divBdr>
    </w:div>
    <w:div w:id="1693416723">
      <w:bodyDiv w:val="1"/>
      <w:marLeft w:val="0"/>
      <w:marRight w:val="0"/>
      <w:marTop w:val="0"/>
      <w:marBottom w:val="0"/>
      <w:divBdr>
        <w:top w:val="none" w:sz="0" w:space="0" w:color="auto"/>
        <w:left w:val="none" w:sz="0" w:space="0" w:color="auto"/>
        <w:bottom w:val="none" w:sz="0" w:space="0" w:color="auto"/>
        <w:right w:val="none" w:sz="0" w:space="0" w:color="auto"/>
      </w:divBdr>
    </w:div>
    <w:div w:id="1693917957">
      <w:bodyDiv w:val="1"/>
      <w:marLeft w:val="0"/>
      <w:marRight w:val="0"/>
      <w:marTop w:val="0"/>
      <w:marBottom w:val="0"/>
      <w:divBdr>
        <w:top w:val="none" w:sz="0" w:space="0" w:color="auto"/>
        <w:left w:val="none" w:sz="0" w:space="0" w:color="auto"/>
        <w:bottom w:val="none" w:sz="0" w:space="0" w:color="auto"/>
        <w:right w:val="none" w:sz="0" w:space="0" w:color="auto"/>
      </w:divBdr>
    </w:div>
    <w:div w:id="1693995386">
      <w:bodyDiv w:val="1"/>
      <w:marLeft w:val="0"/>
      <w:marRight w:val="0"/>
      <w:marTop w:val="0"/>
      <w:marBottom w:val="0"/>
      <w:divBdr>
        <w:top w:val="none" w:sz="0" w:space="0" w:color="auto"/>
        <w:left w:val="none" w:sz="0" w:space="0" w:color="auto"/>
        <w:bottom w:val="none" w:sz="0" w:space="0" w:color="auto"/>
        <w:right w:val="none" w:sz="0" w:space="0" w:color="auto"/>
      </w:divBdr>
    </w:div>
    <w:div w:id="1694527934">
      <w:bodyDiv w:val="1"/>
      <w:marLeft w:val="0"/>
      <w:marRight w:val="0"/>
      <w:marTop w:val="0"/>
      <w:marBottom w:val="0"/>
      <w:divBdr>
        <w:top w:val="none" w:sz="0" w:space="0" w:color="auto"/>
        <w:left w:val="none" w:sz="0" w:space="0" w:color="auto"/>
        <w:bottom w:val="none" w:sz="0" w:space="0" w:color="auto"/>
        <w:right w:val="none" w:sz="0" w:space="0" w:color="auto"/>
      </w:divBdr>
    </w:div>
    <w:div w:id="1694961078">
      <w:bodyDiv w:val="1"/>
      <w:marLeft w:val="0"/>
      <w:marRight w:val="0"/>
      <w:marTop w:val="0"/>
      <w:marBottom w:val="0"/>
      <w:divBdr>
        <w:top w:val="none" w:sz="0" w:space="0" w:color="auto"/>
        <w:left w:val="none" w:sz="0" w:space="0" w:color="auto"/>
        <w:bottom w:val="none" w:sz="0" w:space="0" w:color="auto"/>
        <w:right w:val="none" w:sz="0" w:space="0" w:color="auto"/>
      </w:divBdr>
    </w:div>
    <w:div w:id="1696031541">
      <w:bodyDiv w:val="1"/>
      <w:marLeft w:val="0"/>
      <w:marRight w:val="0"/>
      <w:marTop w:val="0"/>
      <w:marBottom w:val="0"/>
      <w:divBdr>
        <w:top w:val="none" w:sz="0" w:space="0" w:color="auto"/>
        <w:left w:val="none" w:sz="0" w:space="0" w:color="auto"/>
        <w:bottom w:val="none" w:sz="0" w:space="0" w:color="auto"/>
        <w:right w:val="none" w:sz="0" w:space="0" w:color="auto"/>
      </w:divBdr>
    </w:div>
    <w:div w:id="1696348420">
      <w:bodyDiv w:val="1"/>
      <w:marLeft w:val="0"/>
      <w:marRight w:val="0"/>
      <w:marTop w:val="0"/>
      <w:marBottom w:val="0"/>
      <w:divBdr>
        <w:top w:val="none" w:sz="0" w:space="0" w:color="auto"/>
        <w:left w:val="none" w:sz="0" w:space="0" w:color="auto"/>
        <w:bottom w:val="none" w:sz="0" w:space="0" w:color="auto"/>
        <w:right w:val="none" w:sz="0" w:space="0" w:color="auto"/>
      </w:divBdr>
    </w:div>
    <w:div w:id="1696493625">
      <w:bodyDiv w:val="1"/>
      <w:marLeft w:val="0"/>
      <w:marRight w:val="0"/>
      <w:marTop w:val="0"/>
      <w:marBottom w:val="0"/>
      <w:divBdr>
        <w:top w:val="none" w:sz="0" w:space="0" w:color="auto"/>
        <w:left w:val="none" w:sz="0" w:space="0" w:color="auto"/>
        <w:bottom w:val="none" w:sz="0" w:space="0" w:color="auto"/>
        <w:right w:val="none" w:sz="0" w:space="0" w:color="auto"/>
      </w:divBdr>
    </w:div>
    <w:div w:id="1697536348">
      <w:bodyDiv w:val="1"/>
      <w:marLeft w:val="0"/>
      <w:marRight w:val="0"/>
      <w:marTop w:val="0"/>
      <w:marBottom w:val="0"/>
      <w:divBdr>
        <w:top w:val="none" w:sz="0" w:space="0" w:color="auto"/>
        <w:left w:val="none" w:sz="0" w:space="0" w:color="auto"/>
        <w:bottom w:val="none" w:sz="0" w:space="0" w:color="auto"/>
        <w:right w:val="none" w:sz="0" w:space="0" w:color="auto"/>
      </w:divBdr>
    </w:div>
    <w:div w:id="1697808339">
      <w:bodyDiv w:val="1"/>
      <w:marLeft w:val="0"/>
      <w:marRight w:val="0"/>
      <w:marTop w:val="0"/>
      <w:marBottom w:val="0"/>
      <w:divBdr>
        <w:top w:val="none" w:sz="0" w:space="0" w:color="auto"/>
        <w:left w:val="none" w:sz="0" w:space="0" w:color="auto"/>
        <w:bottom w:val="none" w:sz="0" w:space="0" w:color="auto"/>
        <w:right w:val="none" w:sz="0" w:space="0" w:color="auto"/>
      </w:divBdr>
    </w:div>
    <w:div w:id="1698460713">
      <w:bodyDiv w:val="1"/>
      <w:marLeft w:val="0"/>
      <w:marRight w:val="0"/>
      <w:marTop w:val="0"/>
      <w:marBottom w:val="0"/>
      <w:divBdr>
        <w:top w:val="none" w:sz="0" w:space="0" w:color="auto"/>
        <w:left w:val="none" w:sz="0" w:space="0" w:color="auto"/>
        <w:bottom w:val="none" w:sz="0" w:space="0" w:color="auto"/>
        <w:right w:val="none" w:sz="0" w:space="0" w:color="auto"/>
      </w:divBdr>
    </w:div>
    <w:div w:id="1699429641">
      <w:bodyDiv w:val="1"/>
      <w:marLeft w:val="0"/>
      <w:marRight w:val="0"/>
      <w:marTop w:val="0"/>
      <w:marBottom w:val="0"/>
      <w:divBdr>
        <w:top w:val="none" w:sz="0" w:space="0" w:color="auto"/>
        <w:left w:val="none" w:sz="0" w:space="0" w:color="auto"/>
        <w:bottom w:val="none" w:sz="0" w:space="0" w:color="auto"/>
        <w:right w:val="none" w:sz="0" w:space="0" w:color="auto"/>
      </w:divBdr>
    </w:div>
    <w:div w:id="1699743684">
      <w:bodyDiv w:val="1"/>
      <w:marLeft w:val="0"/>
      <w:marRight w:val="0"/>
      <w:marTop w:val="0"/>
      <w:marBottom w:val="0"/>
      <w:divBdr>
        <w:top w:val="none" w:sz="0" w:space="0" w:color="auto"/>
        <w:left w:val="none" w:sz="0" w:space="0" w:color="auto"/>
        <w:bottom w:val="none" w:sz="0" w:space="0" w:color="auto"/>
        <w:right w:val="none" w:sz="0" w:space="0" w:color="auto"/>
      </w:divBdr>
    </w:div>
    <w:div w:id="1699769140">
      <w:bodyDiv w:val="1"/>
      <w:marLeft w:val="0"/>
      <w:marRight w:val="0"/>
      <w:marTop w:val="0"/>
      <w:marBottom w:val="0"/>
      <w:divBdr>
        <w:top w:val="none" w:sz="0" w:space="0" w:color="auto"/>
        <w:left w:val="none" w:sz="0" w:space="0" w:color="auto"/>
        <w:bottom w:val="none" w:sz="0" w:space="0" w:color="auto"/>
        <w:right w:val="none" w:sz="0" w:space="0" w:color="auto"/>
      </w:divBdr>
    </w:div>
    <w:div w:id="1700007860">
      <w:bodyDiv w:val="1"/>
      <w:marLeft w:val="0"/>
      <w:marRight w:val="0"/>
      <w:marTop w:val="0"/>
      <w:marBottom w:val="0"/>
      <w:divBdr>
        <w:top w:val="none" w:sz="0" w:space="0" w:color="auto"/>
        <w:left w:val="none" w:sz="0" w:space="0" w:color="auto"/>
        <w:bottom w:val="none" w:sz="0" w:space="0" w:color="auto"/>
        <w:right w:val="none" w:sz="0" w:space="0" w:color="auto"/>
      </w:divBdr>
    </w:div>
    <w:div w:id="1701583445">
      <w:bodyDiv w:val="1"/>
      <w:marLeft w:val="0"/>
      <w:marRight w:val="0"/>
      <w:marTop w:val="0"/>
      <w:marBottom w:val="0"/>
      <w:divBdr>
        <w:top w:val="none" w:sz="0" w:space="0" w:color="auto"/>
        <w:left w:val="none" w:sz="0" w:space="0" w:color="auto"/>
        <w:bottom w:val="none" w:sz="0" w:space="0" w:color="auto"/>
        <w:right w:val="none" w:sz="0" w:space="0" w:color="auto"/>
      </w:divBdr>
    </w:div>
    <w:div w:id="1703436810">
      <w:bodyDiv w:val="1"/>
      <w:marLeft w:val="0"/>
      <w:marRight w:val="0"/>
      <w:marTop w:val="0"/>
      <w:marBottom w:val="0"/>
      <w:divBdr>
        <w:top w:val="none" w:sz="0" w:space="0" w:color="auto"/>
        <w:left w:val="none" w:sz="0" w:space="0" w:color="auto"/>
        <w:bottom w:val="none" w:sz="0" w:space="0" w:color="auto"/>
        <w:right w:val="none" w:sz="0" w:space="0" w:color="auto"/>
      </w:divBdr>
    </w:div>
    <w:div w:id="1703477371">
      <w:bodyDiv w:val="1"/>
      <w:marLeft w:val="0"/>
      <w:marRight w:val="0"/>
      <w:marTop w:val="0"/>
      <w:marBottom w:val="0"/>
      <w:divBdr>
        <w:top w:val="none" w:sz="0" w:space="0" w:color="auto"/>
        <w:left w:val="none" w:sz="0" w:space="0" w:color="auto"/>
        <w:bottom w:val="none" w:sz="0" w:space="0" w:color="auto"/>
        <w:right w:val="none" w:sz="0" w:space="0" w:color="auto"/>
      </w:divBdr>
    </w:div>
    <w:div w:id="1703552975">
      <w:bodyDiv w:val="1"/>
      <w:marLeft w:val="0"/>
      <w:marRight w:val="0"/>
      <w:marTop w:val="0"/>
      <w:marBottom w:val="0"/>
      <w:divBdr>
        <w:top w:val="none" w:sz="0" w:space="0" w:color="auto"/>
        <w:left w:val="none" w:sz="0" w:space="0" w:color="auto"/>
        <w:bottom w:val="none" w:sz="0" w:space="0" w:color="auto"/>
        <w:right w:val="none" w:sz="0" w:space="0" w:color="auto"/>
      </w:divBdr>
    </w:div>
    <w:div w:id="1704091820">
      <w:bodyDiv w:val="1"/>
      <w:marLeft w:val="0"/>
      <w:marRight w:val="0"/>
      <w:marTop w:val="0"/>
      <w:marBottom w:val="0"/>
      <w:divBdr>
        <w:top w:val="none" w:sz="0" w:space="0" w:color="auto"/>
        <w:left w:val="none" w:sz="0" w:space="0" w:color="auto"/>
        <w:bottom w:val="none" w:sz="0" w:space="0" w:color="auto"/>
        <w:right w:val="none" w:sz="0" w:space="0" w:color="auto"/>
      </w:divBdr>
    </w:div>
    <w:div w:id="1704163733">
      <w:bodyDiv w:val="1"/>
      <w:marLeft w:val="0"/>
      <w:marRight w:val="0"/>
      <w:marTop w:val="0"/>
      <w:marBottom w:val="0"/>
      <w:divBdr>
        <w:top w:val="none" w:sz="0" w:space="0" w:color="auto"/>
        <w:left w:val="none" w:sz="0" w:space="0" w:color="auto"/>
        <w:bottom w:val="none" w:sz="0" w:space="0" w:color="auto"/>
        <w:right w:val="none" w:sz="0" w:space="0" w:color="auto"/>
      </w:divBdr>
    </w:div>
    <w:div w:id="1704361697">
      <w:bodyDiv w:val="1"/>
      <w:marLeft w:val="0"/>
      <w:marRight w:val="0"/>
      <w:marTop w:val="0"/>
      <w:marBottom w:val="0"/>
      <w:divBdr>
        <w:top w:val="none" w:sz="0" w:space="0" w:color="auto"/>
        <w:left w:val="none" w:sz="0" w:space="0" w:color="auto"/>
        <w:bottom w:val="none" w:sz="0" w:space="0" w:color="auto"/>
        <w:right w:val="none" w:sz="0" w:space="0" w:color="auto"/>
      </w:divBdr>
    </w:div>
    <w:div w:id="1704477320">
      <w:bodyDiv w:val="1"/>
      <w:marLeft w:val="0"/>
      <w:marRight w:val="0"/>
      <w:marTop w:val="0"/>
      <w:marBottom w:val="0"/>
      <w:divBdr>
        <w:top w:val="none" w:sz="0" w:space="0" w:color="auto"/>
        <w:left w:val="none" w:sz="0" w:space="0" w:color="auto"/>
        <w:bottom w:val="none" w:sz="0" w:space="0" w:color="auto"/>
        <w:right w:val="none" w:sz="0" w:space="0" w:color="auto"/>
      </w:divBdr>
    </w:div>
    <w:div w:id="1705014003">
      <w:bodyDiv w:val="1"/>
      <w:marLeft w:val="0"/>
      <w:marRight w:val="0"/>
      <w:marTop w:val="0"/>
      <w:marBottom w:val="0"/>
      <w:divBdr>
        <w:top w:val="none" w:sz="0" w:space="0" w:color="auto"/>
        <w:left w:val="none" w:sz="0" w:space="0" w:color="auto"/>
        <w:bottom w:val="none" w:sz="0" w:space="0" w:color="auto"/>
        <w:right w:val="none" w:sz="0" w:space="0" w:color="auto"/>
      </w:divBdr>
    </w:div>
    <w:div w:id="1709065696">
      <w:bodyDiv w:val="1"/>
      <w:marLeft w:val="0"/>
      <w:marRight w:val="0"/>
      <w:marTop w:val="0"/>
      <w:marBottom w:val="0"/>
      <w:divBdr>
        <w:top w:val="none" w:sz="0" w:space="0" w:color="auto"/>
        <w:left w:val="none" w:sz="0" w:space="0" w:color="auto"/>
        <w:bottom w:val="none" w:sz="0" w:space="0" w:color="auto"/>
        <w:right w:val="none" w:sz="0" w:space="0" w:color="auto"/>
      </w:divBdr>
    </w:div>
    <w:div w:id="1709180013">
      <w:bodyDiv w:val="1"/>
      <w:marLeft w:val="0"/>
      <w:marRight w:val="0"/>
      <w:marTop w:val="0"/>
      <w:marBottom w:val="0"/>
      <w:divBdr>
        <w:top w:val="none" w:sz="0" w:space="0" w:color="auto"/>
        <w:left w:val="none" w:sz="0" w:space="0" w:color="auto"/>
        <w:bottom w:val="none" w:sz="0" w:space="0" w:color="auto"/>
        <w:right w:val="none" w:sz="0" w:space="0" w:color="auto"/>
      </w:divBdr>
    </w:div>
    <w:div w:id="1709522032">
      <w:bodyDiv w:val="1"/>
      <w:marLeft w:val="0"/>
      <w:marRight w:val="0"/>
      <w:marTop w:val="0"/>
      <w:marBottom w:val="0"/>
      <w:divBdr>
        <w:top w:val="none" w:sz="0" w:space="0" w:color="auto"/>
        <w:left w:val="none" w:sz="0" w:space="0" w:color="auto"/>
        <w:bottom w:val="none" w:sz="0" w:space="0" w:color="auto"/>
        <w:right w:val="none" w:sz="0" w:space="0" w:color="auto"/>
      </w:divBdr>
    </w:div>
    <w:div w:id="1710106493">
      <w:bodyDiv w:val="1"/>
      <w:marLeft w:val="0"/>
      <w:marRight w:val="0"/>
      <w:marTop w:val="0"/>
      <w:marBottom w:val="0"/>
      <w:divBdr>
        <w:top w:val="none" w:sz="0" w:space="0" w:color="auto"/>
        <w:left w:val="none" w:sz="0" w:space="0" w:color="auto"/>
        <w:bottom w:val="none" w:sz="0" w:space="0" w:color="auto"/>
        <w:right w:val="none" w:sz="0" w:space="0" w:color="auto"/>
      </w:divBdr>
    </w:div>
    <w:div w:id="1710301697">
      <w:bodyDiv w:val="1"/>
      <w:marLeft w:val="0"/>
      <w:marRight w:val="0"/>
      <w:marTop w:val="0"/>
      <w:marBottom w:val="0"/>
      <w:divBdr>
        <w:top w:val="none" w:sz="0" w:space="0" w:color="auto"/>
        <w:left w:val="none" w:sz="0" w:space="0" w:color="auto"/>
        <w:bottom w:val="none" w:sz="0" w:space="0" w:color="auto"/>
        <w:right w:val="none" w:sz="0" w:space="0" w:color="auto"/>
      </w:divBdr>
    </w:div>
    <w:div w:id="1710451842">
      <w:bodyDiv w:val="1"/>
      <w:marLeft w:val="0"/>
      <w:marRight w:val="0"/>
      <w:marTop w:val="0"/>
      <w:marBottom w:val="0"/>
      <w:divBdr>
        <w:top w:val="none" w:sz="0" w:space="0" w:color="auto"/>
        <w:left w:val="none" w:sz="0" w:space="0" w:color="auto"/>
        <w:bottom w:val="none" w:sz="0" w:space="0" w:color="auto"/>
        <w:right w:val="none" w:sz="0" w:space="0" w:color="auto"/>
      </w:divBdr>
    </w:div>
    <w:div w:id="1710951784">
      <w:bodyDiv w:val="1"/>
      <w:marLeft w:val="0"/>
      <w:marRight w:val="0"/>
      <w:marTop w:val="0"/>
      <w:marBottom w:val="0"/>
      <w:divBdr>
        <w:top w:val="none" w:sz="0" w:space="0" w:color="auto"/>
        <w:left w:val="none" w:sz="0" w:space="0" w:color="auto"/>
        <w:bottom w:val="none" w:sz="0" w:space="0" w:color="auto"/>
        <w:right w:val="none" w:sz="0" w:space="0" w:color="auto"/>
      </w:divBdr>
    </w:div>
    <w:div w:id="1711295134">
      <w:bodyDiv w:val="1"/>
      <w:marLeft w:val="0"/>
      <w:marRight w:val="0"/>
      <w:marTop w:val="0"/>
      <w:marBottom w:val="0"/>
      <w:divBdr>
        <w:top w:val="none" w:sz="0" w:space="0" w:color="auto"/>
        <w:left w:val="none" w:sz="0" w:space="0" w:color="auto"/>
        <w:bottom w:val="none" w:sz="0" w:space="0" w:color="auto"/>
        <w:right w:val="none" w:sz="0" w:space="0" w:color="auto"/>
      </w:divBdr>
    </w:div>
    <w:div w:id="1711682249">
      <w:bodyDiv w:val="1"/>
      <w:marLeft w:val="0"/>
      <w:marRight w:val="0"/>
      <w:marTop w:val="0"/>
      <w:marBottom w:val="0"/>
      <w:divBdr>
        <w:top w:val="none" w:sz="0" w:space="0" w:color="auto"/>
        <w:left w:val="none" w:sz="0" w:space="0" w:color="auto"/>
        <w:bottom w:val="none" w:sz="0" w:space="0" w:color="auto"/>
        <w:right w:val="none" w:sz="0" w:space="0" w:color="auto"/>
      </w:divBdr>
    </w:div>
    <w:div w:id="1712071600">
      <w:bodyDiv w:val="1"/>
      <w:marLeft w:val="0"/>
      <w:marRight w:val="0"/>
      <w:marTop w:val="0"/>
      <w:marBottom w:val="0"/>
      <w:divBdr>
        <w:top w:val="none" w:sz="0" w:space="0" w:color="auto"/>
        <w:left w:val="none" w:sz="0" w:space="0" w:color="auto"/>
        <w:bottom w:val="none" w:sz="0" w:space="0" w:color="auto"/>
        <w:right w:val="none" w:sz="0" w:space="0" w:color="auto"/>
      </w:divBdr>
    </w:div>
    <w:div w:id="1712488047">
      <w:bodyDiv w:val="1"/>
      <w:marLeft w:val="0"/>
      <w:marRight w:val="0"/>
      <w:marTop w:val="0"/>
      <w:marBottom w:val="0"/>
      <w:divBdr>
        <w:top w:val="none" w:sz="0" w:space="0" w:color="auto"/>
        <w:left w:val="none" w:sz="0" w:space="0" w:color="auto"/>
        <w:bottom w:val="none" w:sz="0" w:space="0" w:color="auto"/>
        <w:right w:val="none" w:sz="0" w:space="0" w:color="auto"/>
      </w:divBdr>
    </w:div>
    <w:div w:id="1713386698">
      <w:bodyDiv w:val="1"/>
      <w:marLeft w:val="0"/>
      <w:marRight w:val="0"/>
      <w:marTop w:val="0"/>
      <w:marBottom w:val="0"/>
      <w:divBdr>
        <w:top w:val="none" w:sz="0" w:space="0" w:color="auto"/>
        <w:left w:val="none" w:sz="0" w:space="0" w:color="auto"/>
        <w:bottom w:val="none" w:sz="0" w:space="0" w:color="auto"/>
        <w:right w:val="none" w:sz="0" w:space="0" w:color="auto"/>
      </w:divBdr>
    </w:div>
    <w:div w:id="1713847858">
      <w:bodyDiv w:val="1"/>
      <w:marLeft w:val="0"/>
      <w:marRight w:val="0"/>
      <w:marTop w:val="0"/>
      <w:marBottom w:val="0"/>
      <w:divBdr>
        <w:top w:val="none" w:sz="0" w:space="0" w:color="auto"/>
        <w:left w:val="none" w:sz="0" w:space="0" w:color="auto"/>
        <w:bottom w:val="none" w:sz="0" w:space="0" w:color="auto"/>
        <w:right w:val="none" w:sz="0" w:space="0" w:color="auto"/>
      </w:divBdr>
    </w:div>
    <w:div w:id="1715038134">
      <w:bodyDiv w:val="1"/>
      <w:marLeft w:val="0"/>
      <w:marRight w:val="0"/>
      <w:marTop w:val="0"/>
      <w:marBottom w:val="0"/>
      <w:divBdr>
        <w:top w:val="none" w:sz="0" w:space="0" w:color="auto"/>
        <w:left w:val="none" w:sz="0" w:space="0" w:color="auto"/>
        <w:bottom w:val="none" w:sz="0" w:space="0" w:color="auto"/>
        <w:right w:val="none" w:sz="0" w:space="0" w:color="auto"/>
      </w:divBdr>
    </w:div>
    <w:div w:id="1715152570">
      <w:bodyDiv w:val="1"/>
      <w:marLeft w:val="0"/>
      <w:marRight w:val="0"/>
      <w:marTop w:val="0"/>
      <w:marBottom w:val="0"/>
      <w:divBdr>
        <w:top w:val="none" w:sz="0" w:space="0" w:color="auto"/>
        <w:left w:val="none" w:sz="0" w:space="0" w:color="auto"/>
        <w:bottom w:val="none" w:sz="0" w:space="0" w:color="auto"/>
        <w:right w:val="none" w:sz="0" w:space="0" w:color="auto"/>
      </w:divBdr>
    </w:div>
    <w:div w:id="1715495758">
      <w:bodyDiv w:val="1"/>
      <w:marLeft w:val="0"/>
      <w:marRight w:val="0"/>
      <w:marTop w:val="0"/>
      <w:marBottom w:val="0"/>
      <w:divBdr>
        <w:top w:val="none" w:sz="0" w:space="0" w:color="auto"/>
        <w:left w:val="none" w:sz="0" w:space="0" w:color="auto"/>
        <w:bottom w:val="none" w:sz="0" w:space="0" w:color="auto"/>
        <w:right w:val="none" w:sz="0" w:space="0" w:color="auto"/>
      </w:divBdr>
    </w:div>
    <w:div w:id="1716543929">
      <w:bodyDiv w:val="1"/>
      <w:marLeft w:val="0"/>
      <w:marRight w:val="0"/>
      <w:marTop w:val="0"/>
      <w:marBottom w:val="0"/>
      <w:divBdr>
        <w:top w:val="none" w:sz="0" w:space="0" w:color="auto"/>
        <w:left w:val="none" w:sz="0" w:space="0" w:color="auto"/>
        <w:bottom w:val="none" w:sz="0" w:space="0" w:color="auto"/>
        <w:right w:val="none" w:sz="0" w:space="0" w:color="auto"/>
      </w:divBdr>
    </w:div>
    <w:div w:id="1716587096">
      <w:bodyDiv w:val="1"/>
      <w:marLeft w:val="0"/>
      <w:marRight w:val="0"/>
      <w:marTop w:val="0"/>
      <w:marBottom w:val="0"/>
      <w:divBdr>
        <w:top w:val="none" w:sz="0" w:space="0" w:color="auto"/>
        <w:left w:val="none" w:sz="0" w:space="0" w:color="auto"/>
        <w:bottom w:val="none" w:sz="0" w:space="0" w:color="auto"/>
        <w:right w:val="none" w:sz="0" w:space="0" w:color="auto"/>
      </w:divBdr>
    </w:div>
    <w:div w:id="1717387981">
      <w:bodyDiv w:val="1"/>
      <w:marLeft w:val="0"/>
      <w:marRight w:val="0"/>
      <w:marTop w:val="0"/>
      <w:marBottom w:val="0"/>
      <w:divBdr>
        <w:top w:val="none" w:sz="0" w:space="0" w:color="auto"/>
        <w:left w:val="none" w:sz="0" w:space="0" w:color="auto"/>
        <w:bottom w:val="none" w:sz="0" w:space="0" w:color="auto"/>
        <w:right w:val="none" w:sz="0" w:space="0" w:color="auto"/>
      </w:divBdr>
    </w:div>
    <w:div w:id="1717512482">
      <w:bodyDiv w:val="1"/>
      <w:marLeft w:val="0"/>
      <w:marRight w:val="0"/>
      <w:marTop w:val="0"/>
      <w:marBottom w:val="0"/>
      <w:divBdr>
        <w:top w:val="none" w:sz="0" w:space="0" w:color="auto"/>
        <w:left w:val="none" w:sz="0" w:space="0" w:color="auto"/>
        <w:bottom w:val="none" w:sz="0" w:space="0" w:color="auto"/>
        <w:right w:val="none" w:sz="0" w:space="0" w:color="auto"/>
      </w:divBdr>
    </w:div>
    <w:div w:id="1717969285">
      <w:bodyDiv w:val="1"/>
      <w:marLeft w:val="0"/>
      <w:marRight w:val="0"/>
      <w:marTop w:val="0"/>
      <w:marBottom w:val="0"/>
      <w:divBdr>
        <w:top w:val="none" w:sz="0" w:space="0" w:color="auto"/>
        <w:left w:val="none" w:sz="0" w:space="0" w:color="auto"/>
        <w:bottom w:val="none" w:sz="0" w:space="0" w:color="auto"/>
        <w:right w:val="none" w:sz="0" w:space="0" w:color="auto"/>
      </w:divBdr>
    </w:div>
    <w:div w:id="1718162152">
      <w:bodyDiv w:val="1"/>
      <w:marLeft w:val="0"/>
      <w:marRight w:val="0"/>
      <w:marTop w:val="0"/>
      <w:marBottom w:val="0"/>
      <w:divBdr>
        <w:top w:val="none" w:sz="0" w:space="0" w:color="auto"/>
        <w:left w:val="none" w:sz="0" w:space="0" w:color="auto"/>
        <w:bottom w:val="none" w:sz="0" w:space="0" w:color="auto"/>
        <w:right w:val="none" w:sz="0" w:space="0" w:color="auto"/>
      </w:divBdr>
    </w:div>
    <w:div w:id="1718241374">
      <w:bodyDiv w:val="1"/>
      <w:marLeft w:val="0"/>
      <w:marRight w:val="0"/>
      <w:marTop w:val="0"/>
      <w:marBottom w:val="0"/>
      <w:divBdr>
        <w:top w:val="none" w:sz="0" w:space="0" w:color="auto"/>
        <w:left w:val="none" w:sz="0" w:space="0" w:color="auto"/>
        <w:bottom w:val="none" w:sz="0" w:space="0" w:color="auto"/>
        <w:right w:val="none" w:sz="0" w:space="0" w:color="auto"/>
      </w:divBdr>
    </w:div>
    <w:div w:id="1719550863">
      <w:bodyDiv w:val="1"/>
      <w:marLeft w:val="0"/>
      <w:marRight w:val="0"/>
      <w:marTop w:val="0"/>
      <w:marBottom w:val="0"/>
      <w:divBdr>
        <w:top w:val="none" w:sz="0" w:space="0" w:color="auto"/>
        <w:left w:val="none" w:sz="0" w:space="0" w:color="auto"/>
        <w:bottom w:val="none" w:sz="0" w:space="0" w:color="auto"/>
        <w:right w:val="none" w:sz="0" w:space="0" w:color="auto"/>
      </w:divBdr>
    </w:div>
    <w:div w:id="1720012587">
      <w:bodyDiv w:val="1"/>
      <w:marLeft w:val="0"/>
      <w:marRight w:val="0"/>
      <w:marTop w:val="0"/>
      <w:marBottom w:val="0"/>
      <w:divBdr>
        <w:top w:val="none" w:sz="0" w:space="0" w:color="auto"/>
        <w:left w:val="none" w:sz="0" w:space="0" w:color="auto"/>
        <w:bottom w:val="none" w:sz="0" w:space="0" w:color="auto"/>
        <w:right w:val="none" w:sz="0" w:space="0" w:color="auto"/>
      </w:divBdr>
    </w:div>
    <w:div w:id="1720057918">
      <w:bodyDiv w:val="1"/>
      <w:marLeft w:val="0"/>
      <w:marRight w:val="0"/>
      <w:marTop w:val="0"/>
      <w:marBottom w:val="0"/>
      <w:divBdr>
        <w:top w:val="none" w:sz="0" w:space="0" w:color="auto"/>
        <w:left w:val="none" w:sz="0" w:space="0" w:color="auto"/>
        <w:bottom w:val="none" w:sz="0" w:space="0" w:color="auto"/>
        <w:right w:val="none" w:sz="0" w:space="0" w:color="auto"/>
      </w:divBdr>
    </w:div>
    <w:div w:id="1720124333">
      <w:bodyDiv w:val="1"/>
      <w:marLeft w:val="0"/>
      <w:marRight w:val="0"/>
      <w:marTop w:val="0"/>
      <w:marBottom w:val="0"/>
      <w:divBdr>
        <w:top w:val="none" w:sz="0" w:space="0" w:color="auto"/>
        <w:left w:val="none" w:sz="0" w:space="0" w:color="auto"/>
        <w:bottom w:val="none" w:sz="0" w:space="0" w:color="auto"/>
        <w:right w:val="none" w:sz="0" w:space="0" w:color="auto"/>
      </w:divBdr>
    </w:div>
    <w:div w:id="1720663084">
      <w:bodyDiv w:val="1"/>
      <w:marLeft w:val="0"/>
      <w:marRight w:val="0"/>
      <w:marTop w:val="0"/>
      <w:marBottom w:val="0"/>
      <w:divBdr>
        <w:top w:val="none" w:sz="0" w:space="0" w:color="auto"/>
        <w:left w:val="none" w:sz="0" w:space="0" w:color="auto"/>
        <w:bottom w:val="none" w:sz="0" w:space="0" w:color="auto"/>
        <w:right w:val="none" w:sz="0" w:space="0" w:color="auto"/>
      </w:divBdr>
    </w:div>
    <w:div w:id="1720932508">
      <w:bodyDiv w:val="1"/>
      <w:marLeft w:val="0"/>
      <w:marRight w:val="0"/>
      <w:marTop w:val="0"/>
      <w:marBottom w:val="0"/>
      <w:divBdr>
        <w:top w:val="none" w:sz="0" w:space="0" w:color="auto"/>
        <w:left w:val="none" w:sz="0" w:space="0" w:color="auto"/>
        <w:bottom w:val="none" w:sz="0" w:space="0" w:color="auto"/>
        <w:right w:val="none" w:sz="0" w:space="0" w:color="auto"/>
      </w:divBdr>
    </w:div>
    <w:div w:id="1721200110">
      <w:bodyDiv w:val="1"/>
      <w:marLeft w:val="0"/>
      <w:marRight w:val="0"/>
      <w:marTop w:val="0"/>
      <w:marBottom w:val="0"/>
      <w:divBdr>
        <w:top w:val="none" w:sz="0" w:space="0" w:color="auto"/>
        <w:left w:val="none" w:sz="0" w:space="0" w:color="auto"/>
        <w:bottom w:val="none" w:sz="0" w:space="0" w:color="auto"/>
        <w:right w:val="none" w:sz="0" w:space="0" w:color="auto"/>
      </w:divBdr>
    </w:div>
    <w:div w:id="1725133859">
      <w:bodyDiv w:val="1"/>
      <w:marLeft w:val="0"/>
      <w:marRight w:val="0"/>
      <w:marTop w:val="0"/>
      <w:marBottom w:val="0"/>
      <w:divBdr>
        <w:top w:val="none" w:sz="0" w:space="0" w:color="auto"/>
        <w:left w:val="none" w:sz="0" w:space="0" w:color="auto"/>
        <w:bottom w:val="none" w:sz="0" w:space="0" w:color="auto"/>
        <w:right w:val="none" w:sz="0" w:space="0" w:color="auto"/>
      </w:divBdr>
    </w:div>
    <w:div w:id="1725592391">
      <w:bodyDiv w:val="1"/>
      <w:marLeft w:val="0"/>
      <w:marRight w:val="0"/>
      <w:marTop w:val="0"/>
      <w:marBottom w:val="0"/>
      <w:divBdr>
        <w:top w:val="none" w:sz="0" w:space="0" w:color="auto"/>
        <w:left w:val="none" w:sz="0" w:space="0" w:color="auto"/>
        <w:bottom w:val="none" w:sz="0" w:space="0" w:color="auto"/>
        <w:right w:val="none" w:sz="0" w:space="0" w:color="auto"/>
      </w:divBdr>
    </w:div>
    <w:div w:id="1726567575">
      <w:bodyDiv w:val="1"/>
      <w:marLeft w:val="0"/>
      <w:marRight w:val="0"/>
      <w:marTop w:val="0"/>
      <w:marBottom w:val="0"/>
      <w:divBdr>
        <w:top w:val="none" w:sz="0" w:space="0" w:color="auto"/>
        <w:left w:val="none" w:sz="0" w:space="0" w:color="auto"/>
        <w:bottom w:val="none" w:sz="0" w:space="0" w:color="auto"/>
        <w:right w:val="none" w:sz="0" w:space="0" w:color="auto"/>
      </w:divBdr>
    </w:div>
    <w:div w:id="1726643688">
      <w:bodyDiv w:val="1"/>
      <w:marLeft w:val="0"/>
      <w:marRight w:val="0"/>
      <w:marTop w:val="0"/>
      <w:marBottom w:val="0"/>
      <w:divBdr>
        <w:top w:val="none" w:sz="0" w:space="0" w:color="auto"/>
        <w:left w:val="none" w:sz="0" w:space="0" w:color="auto"/>
        <w:bottom w:val="none" w:sz="0" w:space="0" w:color="auto"/>
        <w:right w:val="none" w:sz="0" w:space="0" w:color="auto"/>
      </w:divBdr>
    </w:div>
    <w:div w:id="1727332550">
      <w:bodyDiv w:val="1"/>
      <w:marLeft w:val="0"/>
      <w:marRight w:val="0"/>
      <w:marTop w:val="0"/>
      <w:marBottom w:val="0"/>
      <w:divBdr>
        <w:top w:val="none" w:sz="0" w:space="0" w:color="auto"/>
        <w:left w:val="none" w:sz="0" w:space="0" w:color="auto"/>
        <w:bottom w:val="none" w:sz="0" w:space="0" w:color="auto"/>
        <w:right w:val="none" w:sz="0" w:space="0" w:color="auto"/>
      </w:divBdr>
    </w:div>
    <w:div w:id="1728605194">
      <w:bodyDiv w:val="1"/>
      <w:marLeft w:val="0"/>
      <w:marRight w:val="0"/>
      <w:marTop w:val="0"/>
      <w:marBottom w:val="0"/>
      <w:divBdr>
        <w:top w:val="none" w:sz="0" w:space="0" w:color="auto"/>
        <w:left w:val="none" w:sz="0" w:space="0" w:color="auto"/>
        <w:bottom w:val="none" w:sz="0" w:space="0" w:color="auto"/>
        <w:right w:val="none" w:sz="0" w:space="0" w:color="auto"/>
      </w:divBdr>
    </w:div>
    <w:div w:id="1728648372">
      <w:bodyDiv w:val="1"/>
      <w:marLeft w:val="0"/>
      <w:marRight w:val="0"/>
      <w:marTop w:val="0"/>
      <w:marBottom w:val="0"/>
      <w:divBdr>
        <w:top w:val="none" w:sz="0" w:space="0" w:color="auto"/>
        <w:left w:val="none" w:sz="0" w:space="0" w:color="auto"/>
        <w:bottom w:val="none" w:sz="0" w:space="0" w:color="auto"/>
        <w:right w:val="none" w:sz="0" w:space="0" w:color="auto"/>
      </w:divBdr>
    </w:div>
    <w:div w:id="1731346150">
      <w:bodyDiv w:val="1"/>
      <w:marLeft w:val="0"/>
      <w:marRight w:val="0"/>
      <w:marTop w:val="0"/>
      <w:marBottom w:val="0"/>
      <w:divBdr>
        <w:top w:val="none" w:sz="0" w:space="0" w:color="auto"/>
        <w:left w:val="none" w:sz="0" w:space="0" w:color="auto"/>
        <w:bottom w:val="none" w:sz="0" w:space="0" w:color="auto"/>
        <w:right w:val="none" w:sz="0" w:space="0" w:color="auto"/>
      </w:divBdr>
    </w:div>
    <w:div w:id="1733695197">
      <w:bodyDiv w:val="1"/>
      <w:marLeft w:val="0"/>
      <w:marRight w:val="0"/>
      <w:marTop w:val="0"/>
      <w:marBottom w:val="0"/>
      <w:divBdr>
        <w:top w:val="none" w:sz="0" w:space="0" w:color="auto"/>
        <w:left w:val="none" w:sz="0" w:space="0" w:color="auto"/>
        <w:bottom w:val="none" w:sz="0" w:space="0" w:color="auto"/>
        <w:right w:val="none" w:sz="0" w:space="0" w:color="auto"/>
      </w:divBdr>
    </w:div>
    <w:div w:id="1733771002">
      <w:bodyDiv w:val="1"/>
      <w:marLeft w:val="0"/>
      <w:marRight w:val="0"/>
      <w:marTop w:val="0"/>
      <w:marBottom w:val="0"/>
      <w:divBdr>
        <w:top w:val="none" w:sz="0" w:space="0" w:color="auto"/>
        <w:left w:val="none" w:sz="0" w:space="0" w:color="auto"/>
        <w:bottom w:val="none" w:sz="0" w:space="0" w:color="auto"/>
        <w:right w:val="none" w:sz="0" w:space="0" w:color="auto"/>
      </w:divBdr>
    </w:div>
    <w:div w:id="1734505030">
      <w:bodyDiv w:val="1"/>
      <w:marLeft w:val="0"/>
      <w:marRight w:val="0"/>
      <w:marTop w:val="0"/>
      <w:marBottom w:val="0"/>
      <w:divBdr>
        <w:top w:val="none" w:sz="0" w:space="0" w:color="auto"/>
        <w:left w:val="none" w:sz="0" w:space="0" w:color="auto"/>
        <w:bottom w:val="none" w:sz="0" w:space="0" w:color="auto"/>
        <w:right w:val="none" w:sz="0" w:space="0" w:color="auto"/>
      </w:divBdr>
    </w:div>
    <w:div w:id="1735473339">
      <w:bodyDiv w:val="1"/>
      <w:marLeft w:val="0"/>
      <w:marRight w:val="0"/>
      <w:marTop w:val="0"/>
      <w:marBottom w:val="0"/>
      <w:divBdr>
        <w:top w:val="none" w:sz="0" w:space="0" w:color="auto"/>
        <w:left w:val="none" w:sz="0" w:space="0" w:color="auto"/>
        <w:bottom w:val="none" w:sz="0" w:space="0" w:color="auto"/>
        <w:right w:val="none" w:sz="0" w:space="0" w:color="auto"/>
      </w:divBdr>
    </w:div>
    <w:div w:id="1736009924">
      <w:bodyDiv w:val="1"/>
      <w:marLeft w:val="0"/>
      <w:marRight w:val="0"/>
      <w:marTop w:val="0"/>
      <w:marBottom w:val="0"/>
      <w:divBdr>
        <w:top w:val="none" w:sz="0" w:space="0" w:color="auto"/>
        <w:left w:val="none" w:sz="0" w:space="0" w:color="auto"/>
        <w:bottom w:val="none" w:sz="0" w:space="0" w:color="auto"/>
        <w:right w:val="none" w:sz="0" w:space="0" w:color="auto"/>
      </w:divBdr>
    </w:div>
    <w:div w:id="1736079757">
      <w:bodyDiv w:val="1"/>
      <w:marLeft w:val="0"/>
      <w:marRight w:val="0"/>
      <w:marTop w:val="0"/>
      <w:marBottom w:val="0"/>
      <w:divBdr>
        <w:top w:val="none" w:sz="0" w:space="0" w:color="auto"/>
        <w:left w:val="none" w:sz="0" w:space="0" w:color="auto"/>
        <w:bottom w:val="none" w:sz="0" w:space="0" w:color="auto"/>
        <w:right w:val="none" w:sz="0" w:space="0" w:color="auto"/>
      </w:divBdr>
    </w:div>
    <w:div w:id="1736664195">
      <w:bodyDiv w:val="1"/>
      <w:marLeft w:val="0"/>
      <w:marRight w:val="0"/>
      <w:marTop w:val="0"/>
      <w:marBottom w:val="0"/>
      <w:divBdr>
        <w:top w:val="none" w:sz="0" w:space="0" w:color="auto"/>
        <w:left w:val="none" w:sz="0" w:space="0" w:color="auto"/>
        <w:bottom w:val="none" w:sz="0" w:space="0" w:color="auto"/>
        <w:right w:val="none" w:sz="0" w:space="0" w:color="auto"/>
      </w:divBdr>
    </w:div>
    <w:div w:id="1736931802">
      <w:bodyDiv w:val="1"/>
      <w:marLeft w:val="0"/>
      <w:marRight w:val="0"/>
      <w:marTop w:val="0"/>
      <w:marBottom w:val="0"/>
      <w:divBdr>
        <w:top w:val="none" w:sz="0" w:space="0" w:color="auto"/>
        <w:left w:val="none" w:sz="0" w:space="0" w:color="auto"/>
        <w:bottom w:val="none" w:sz="0" w:space="0" w:color="auto"/>
        <w:right w:val="none" w:sz="0" w:space="0" w:color="auto"/>
      </w:divBdr>
    </w:div>
    <w:div w:id="1737895189">
      <w:bodyDiv w:val="1"/>
      <w:marLeft w:val="0"/>
      <w:marRight w:val="0"/>
      <w:marTop w:val="0"/>
      <w:marBottom w:val="0"/>
      <w:divBdr>
        <w:top w:val="none" w:sz="0" w:space="0" w:color="auto"/>
        <w:left w:val="none" w:sz="0" w:space="0" w:color="auto"/>
        <w:bottom w:val="none" w:sz="0" w:space="0" w:color="auto"/>
        <w:right w:val="none" w:sz="0" w:space="0" w:color="auto"/>
      </w:divBdr>
    </w:div>
    <w:div w:id="1738671536">
      <w:bodyDiv w:val="1"/>
      <w:marLeft w:val="0"/>
      <w:marRight w:val="0"/>
      <w:marTop w:val="0"/>
      <w:marBottom w:val="0"/>
      <w:divBdr>
        <w:top w:val="none" w:sz="0" w:space="0" w:color="auto"/>
        <w:left w:val="none" w:sz="0" w:space="0" w:color="auto"/>
        <w:bottom w:val="none" w:sz="0" w:space="0" w:color="auto"/>
        <w:right w:val="none" w:sz="0" w:space="0" w:color="auto"/>
      </w:divBdr>
    </w:div>
    <w:div w:id="1739085066">
      <w:bodyDiv w:val="1"/>
      <w:marLeft w:val="0"/>
      <w:marRight w:val="0"/>
      <w:marTop w:val="0"/>
      <w:marBottom w:val="0"/>
      <w:divBdr>
        <w:top w:val="none" w:sz="0" w:space="0" w:color="auto"/>
        <w:left w:val="none" w:sz="0" w:space="0" w:color="auto"/>
        <w:bottom w:val="none" w:sz="0" w:space="0" w:color="auto"/>
        <w:right w:val="none" w:sz="0" w:space="0" w:color="auto"/>
      </w:divBdr>
    </w:div>
    <w:div w:id="1739864182">
      <w:bodyDiv w:val="1"/>
      <w:marLeft w:val="0"/>
      <w:marRight w:val="0"/>
      <w:marTop w:val="0"/>
      <w:marBottom w:val="0"/>
      <w:divBdr>
        <w:top w:val="none" w:sz="0" w:space="0" w:color="auto"/>
        <w:left w:val="none" w:sz="0" w:space="0" w:color="auto"/>
        <w:bottom w:val="none" w:sz="0" w:space="0" w:color="auto"/>
        <w:right w:val="none" w:sz="0" w:space="0" w:color="auto"/>
      </w:divBdr>
    </w:div>
    <w:div w:id="1740984542">
      <w:bodyDiv w:val="1"/>
      <w:marLeft w:val="0"/>
      <w:marRight w:val="0"/>
      <w:marTop w:val="0"/>
      <w:marBottom w:val="0"/>
      <w:divBdr>
        <w:top w:val="none" w:sz="0" w:space="0" w:color="auto"/>
        <w:left w:val="none" w:sz="0" w:space="0" w:color="auto"/>
        <w:bottom w:val="none" w:sz="0" w:space="0" w:color="auto"/>
        <w:right w:val="none" w:sz="0" w:space="0" w:color="auto"/>
      </w:divBdr>
    </w:div>
    <w:div w:id="1741175377">
      <w:bodyDiv w:val="1"/>
      <w:marLeft w:val="0"/>
      <w:marRight w:val="0"/>
      <w:marTop w:val="0"/>
      <w:marBottom w:val="0"/>
      <w:divBdr>
        <w:top w:val="none" w:sz="0" w:space="0" w:color="auto"/>
        <w:left w:val="none" w:sz="0" w:space="0" w:color="auto"/>
        <w:bottom w:val="none" w:sz="0" w:space="0" w:color="auto"/>
        <w:right w:val="none" w:sz="0" w:space="0" w:color="auto"/>
      </w:divBdr>
    </w:div>
    <w:div w:id="1741710951">
      <w:bodyDiv w:val="1"/>
      <w:marLeft w:val="0"/>
      <w:marRight w:val="0"/>
      <w:marTop w:val="0"/>
      <w:marBottom w:val="0"/>
      <w:divBdr>
        <w:top w:val="none" w:sz="0" w:space="0" w:color="auto"/>
        <w:left w:val="none" w:sz="0" w:space="0" w:color="auto"/>
        <w:bottom w:val="none" w:sz="0" w:space="0" w:color="auto"/>
        <w:right w:val="none" w:sz="0" w:space="0" w:color="auto"/>
      </w:divBdr>
    </w:div>
    <w:div w:id="1743212005">
      <w:bodyDiv w:val="1"/>
      <w:marLeft w:val="0"/>
      <w:marRight w:val="0"/>
      <w:marTop w:val="0"/>
      <w:marBottom w:val="0"/>
      <w:divBdr>
        <w:top w:val="none" w:sz="0" w:space="0" w:color="auto"/>
        <w:left w:val="none" w:sz="0" w:space="0" w:color="auto"/>
        <w:bottom w:val="none" w:sz="0" w:space="0" w:color="auto"/>
        <w:right w:val="none" w:sz="0" w:space="0" w:color="auto"/>
      </w:divBdr>
    </w:div>
    <w:div w:id="1744062537">
      <w:bodyDiv w:val="1"/>
      <w:marLeft w:val="0"/>
      <w:marRight w:val="0"/>
      <w:marTop w:val="0"/>
      <w:marBottom w:val="0"/>
      <w:divBdr>
        <w:top w:val="none" w:sz="0" w:space="0" w:color="auto"/>
        <w:left w:val="none" w:sz="0" w:space="0" w:color="auto"/>
        <w:bottom w:val="none" w:sz="0" w:space="0" w:color="auto"/>
        <w:right w:val="none" w:sz="0" w:space="0" w:color="auto"/>
      </w:divBdr>
    </w:div>
    <w:div w:id="1745175988">
      <w:bodyDiv w:val="1"/>
      <w:marLeft w:val="0"/>
      <w:marRight w:val="0"/>
      <w:marTop w:val="0"/>
      <w:marBottom w:val="0"/>
      <w:divBdr>
        <w:top w:val="none" w:sz="0" w:space="0" w:color="auto"/>
        <w:left w:val="none" w:sz="0" w:space="0" w:color="auto"/>
        <w:bottom w:val="none" w:sz="0" w:space="0" w:color="auto"/>
        <w:right w:val="none" w:sz="0" w:space="0" w:color="auto"/>
      </w:divBdr>
    </w:div>
    <w:div w:id="1746143339">
      <w:bodyDiv w:val="1"/>
      <w:marLeft w:val="0"/>
      <w:marRight w:val="0"/>
      <w:marTop w:val="0"/>
      <w:marBottom w:val="0"/>
      <w:divBdr>
        <w:top w:val="none" w:sz="0" w:space="0" w:color="auto"/>
        <w:left w:val="none" w:sz="0" w:space="0" w:color="auto"/>
        <w:bottom w:val="none" w:sz="0" w:space="0" w:color="auto"/>
        <w:right w:val="none" w:sz="0" w:space="0" w:color="auto"/>
      </w:divBdr>
    </w:div>
    <w:div w:id="1748529268">
      <w:bodyDiv w:val="1"/>
      <w:marLeft w:val="0"/>
      <w:marRight w:val="0"/>
      <w:marTop w:val="0"/>
      <w:marBottom w:val="0"/>
      <w:divBdr>
        <w:top w:val="none" w:sz="0" w:space="0" w:color="auto"/>
        <w:left w:val="none" w:sz="0" w:space="0" w:color="auto"/>
        <w:bottom w:val="none" w:sz="0" w:space="0" w:color="auto"/>
        <w:right w:val="none" w:sz="0" w:space="0" w:color="auto"/>
      </w:divBdr>
    </w:div>
    <w:div w:id="1748569460">
      <w:bodyDiv w:val="1"/>
      <w:marLeft w:val="0"/>
      <w:marRight w:val="0"/>
      <w:marTop w:val="0"/>
      <w:marBottom w:val="0"/>
      <w:divBdr>
        <w:top w:val="none" w:sz="0" w:space="0" w:color="auto"/>
        <w:left w:val="none" w:sz="0" w:space="0" w:color="auto"/>
        <w:bottom w:val="none" w:sz="0" w:space="0" w:color="auto"/>
        <w:right w:val="none" w:sz="0" w:space="0" w:color="auto"/>
      </w:divBdr>
    </w:div>
    <w:div w:id="1748648298">
      <w:bodyDiv w:val="1"/>
      <w:marLeft w:val="0"/>
      <w:marRight w:val="0"/>
      <w:marTop w:val="0"/>
      <w:marBottom w:val="0"/>
      <w:divBdr>
        <w:top w:val="none" w:sz="0" w:space="0" w:color="auto"/>
        <w:left w:val="none" w:sz="0" w:space="0" w:color="auto"/>
        <w:bottom w:val="none" w:sz="0" w:space="0" w:color="auto"/>
        <w:right w:val="none" w:sz="0" w:space="0" w:color="auto"/>
      </w:divBdr>
    </w:div>
    <w:div w:id="1748720267">
      <w:bodyDiv w:val="1"/>
      <w:marLeft w:val="0"/>
      <w:marRight w:val="0"/>
      <w:marTop w:val="0"/>
      <w:marBottom w:val="0"/>
      <w:divBdr>
        <w:top w:val="none" w:sz="0" w:space="0" w:color="auto"/>
        <w:left w:val="none" w:sz="0" w:space="0" w:color="auto"/>
        <w:bottom w:val="none" w:sz="0" w:space="0" w:color="auto"/>
        <w:right w:val="none" w:sz="0" w:space="0" w:color="auto"/>
      </w:divBdr>
    </w:div>
    <w:div w:id="1748962022">
      <w:bodyDiv w:val="1"/>
      <w:marLeft w:val="0"/>
      <w:marRight w:val="0"/>
      <w:marTop w:val="0"/>
      <w:marBottom w:val="0"/>
      <w:divBdr>
        <w:top w:val="none" w:sz="0" w:space="0" w:color="auto"/>
        <w:left w:val="none" w:sz="0" w:space="0" w:color="auto"/>
        <w:bottom w:val="none" w:sz="0" w:space="0" w:color="auto"/>
        <w:right w:val="none" w:sz="0" w:space="0" w:color="auto"/>
      </w:divBdr>
    </w:div>
    <w:div w:id="1749031439">
      <w:bodyDiv w:val="1"/>
      <w:marLeft w:val="0"/>
      <w:marRight w:val="0"/>
      <w:marTop w:val="0"/>
      <w:marBottom w:val="0"/>
      <w:divBdr>
        <w:top w:val="none" w:sz="0" w:space="0" w:color="auto"/>
        <w:left w:val="none" w:sz="0" w:space="0" w:color="auto"/>
        <w:bottom w:val="none" w:sz="0" w:space="0" w:color="auto"/>
        <w:right w:val="none" w:sz="0" w:space="0" w:color="auto"/>
      </w:divBdr>
    </w:div>
    <w:div w:id="1750808974">
      <w:bodyDiv w:val="1"/>
      <w:marLeft w:val="0"/>
      <w:marRight w:val="0"/>
      <w:marTop w:val="0"/>
      <w:marBottom w:val="0"/>
      <w:divBdr>
        <w:top w:val="none" w:sz="0" w:space="0" w:color="auto"/>
        <w:left w:val="none" w:sz="0" w:space="0" w:color="auto"/>
        <w:bottom w:val="none" w:sz="0" w:space="0" w:color="auto"/>
        <w:right w:val="none" w:sz="0" w:space="0" w:color="auto"/>
      </w:divBdr>
    </w:div>
    <w:div w:id="1750884206">
      <w:bodyDiv w:val="1"/>
      <w:marLeft w:val="0"/>
      <w:marRight w:val="0"/>
      <w:marTop w:val="0"/>
      <w:marBottom w:val="0"/>
      <w:divBdr>
        <w:top w:val="none" w:sz="0" w:space="0" w:color="auto"/>
        <w:left w:val="none" w:sz="0" w:space="0" w:color="auto"/>
        <w:bottom w:val="none" w:sz="0" w:space="0" w:color="auto"/>
        <w:right w:val="none" w:sz="0" w:space="0" w:color="auto"/>
      </w:divBdr>
    </w:div>
    <w:div w:id="1751124117">
      <w:bodyDiv w:val="1"/>
      <w:marLeft w:val="0"/>
      <w:marRight w:val="0"/>
      <w:marTop w:val="0"/>
      <w:marBottom w:val="0"/>
      <w:divBdr>
        <w:top w:val="none" w:sz="0" w:space="0" w:color="auto"/>
        <w:left w:val="none" w:sz="0" w:space="0" w:color="auto"/>
        <w:bottom w:val="none" w:sz="0" w:space="0" w:color="auto"/>
        <w:right w:val="none" w:sz="0" w:space="0" w:color="auto"/>
      </w:divBdr>
    </w:div>
    <w:div w:id="1752655028">
      <w:bodyDiv w:val="1"/>
      <w:marLeft w:val="0"/>
      <w:marRight w:val="0"/>
      <w:marTop w:val="0"/>
      <w:marBottom w:val="0"/>
      <w:divBdr>
        <w:top w:val="none" w:sz="0" w:space="0" w:color="auto"/>
        <w:left w:val="none" w:sz="0" w:space="0" w:color="auto"/>
        <w:bottom w:val="none" w:sz="0" w:space="0" w:color="auto"/>
        <w:right w:val="none" w:sz="0" w:space="0" w:color="auto"/>
      </w:divBdr>
    </w:div>
    <w:div w:id="1752846724">
      <w:bodyDiv w:val="1"/>
      <w:marLeft w:val="0"/>
      <w:marRight w:val="0"/>
      <w:marTop w:val="0"/>
      <w:marBottom w:val="0"/>
      <w:divBdr>
        <w:top w:val="none" w:sz="0" w:space="0" w:color="auto"/>
        <w:left w:val="none" w:sz="0" w:space="0" w:color="auto"/>
        <w:bottom w:val="none" w:sz="0" w:space="0" w:color="auto"/>
        <w:right w:val="none" w:sz="0" w:space="0" w:color="auto"/>
      </w:divBdr>
    </w:div>
    <w:div w:id="1754087732">
      <w:bodyDiv w:val="1"/>
      <w:marLeft w:val="0"/>
      <w:marRight w:val="0"/>
      <w:marTop w:val="0"/>
      <w:marBottom w:val="0"/>
      <w:divBdr>
        <w:top w:val="none" w:sz="0" w:space="0" w:color="auto"/>
        <w:left w:val="none" w:sz="0" w:space="0" w:color="auto"/>
        <w:bottom w:val="none" w:sz="0" w:space="0" w:color="auto"/>
        <w:right w:val="none" w:sz="0" w:space="0" w:color="auto"/>
      </w:divBdr>
    </w:div>
    <w:div w:id="1754206340">
      <w:bodyDiv w:val="1"/>
      <w:marLeft w:val="0"/>
      <w:marRight w:val="0"/>
      <w:marTop w:val="0"/>
      <w:marBottom w:val="0"/>
      <w:divBdr>
        <w:top w:val="none" w:sz="0" w:space="0" w:color="auto"/>
        <w:left w:val="none" w:sz="0" w:space="0" w:color="auto"/>
        <w:bottom w:val="none" w:sz="0" w:space="0" w:color="auto"/>
        <w:right w:val="none" w:sz="0" w:space="0" w:color="auto"/>
      </w:divBdr>
    </w:div>
    <w:div w:id="1755468081">
      <w:bodyDiv w:val="1"/>
      <w:marLeft w:val="0"/>
      <w:marRight w:val="0"/>
      <w:marTop w:val="0"/>
      <w:marBottom w:val="0"/>
      <w:divBdr>
        <w:top w:val="none" w:sz="0" w:space="0" w:color="auto"/>
        <w:left w:val="none" w:sz="0" w:space="0" w:color="auto"/>
        <w:bottom w:val="none" w:sz="0" w:space="0" w:color="auto"/>
        <w:right w:val="none" w:sz="0" w:space="0" w:color="auto"/>
      </w:divBdr>
    </w:div>
    <w:div w:id="1755779657">
      <w:bodyDiv w:val="1"/>
      <w:marLeft w:val="0"/>
      <w:marRight w:val="0"/>
      <w:marTop w:val="0"/>
      <w:marBottom w:val="0"/>
      <w:divBdr>
        <w:top w:val="none" w:sz="0" w:space="0" w:color="auto"/>
        <w:left w:val="none" w:sz="0" w:space="0" w:color="auto"/>
        <w:bottom w:val="none" w:sz="0" w:space="0" w:color="auto"/>
        <w:right w:val="none" w:sz="0" w:space="0" w:color="auto"/>
      </w:divBdr>
    </w:div>
    <w:div w:id="1756128084">
      <w:bodyDiv w:val="1"/>
      <w:marLeft w:val="0"/>
      <w:marRight w:val="0"/>
      <w:marTop w:val="0"/>
      <w:marBottom w:val="0"/>
      <w:divBdr>
        <w:top w:val="none" w:sz="0" w:space="0" w:color="auto"/>
        <w:left w:val="none" w:sz="0" w:space="0" w:color="auto"/>
        <w:bottom w:val="none" w:sz="0" w:space="0" w:color="auto"/>
        <w:right w:val="none" w:sz="0" w:space="0" w:color="auto"/>
      </w:divBdr>
    </w:div>
    <w:div w:id="1756129189">
      <w:bodyDiv w:val="1"/>
      <w:marLeft w:val="0"/>
      <w:marRight w:val="0"/>
      <w:marTop w:val="0"/>
      <w:marBottom w:val="0"/>
      <w:divBdr>
        <w:top w:val="none" w:sz="0" w:space="0" w:color="auto"/>
        <w:left w:val="none" w:sz="0" w:space="0" w:color="auto"/>
        <w:bottom w:val="none" w:sz="0" w:space="0" w:color="auto"/>
        <w:right w:val="none" w:sz="0" w:space="0" w:color="auto"/>
      </w:divBdr>
    </w:div>
    <w:div w:id="1758483348">
      <w:bodyDiv w:val="1"/>
      <w:marLeft w:val="0"/>
      <w:marRight w:val="0"/>
      <w:marTop w:val="0"/>
      <w:marBottom w:val="0"/>
      <w:divBdr>
        <w:top w:val="none" w:sz="0" w:space="0" w:color="auto"/>
        <w:left w:val="none" w:sz="0" w:space="0" w:color="auto"/>
        <w:bottom w:val="none" w:sz="0" w:space="0" w:color="auto"/>
        <w:right w:val="none" w:sz="0" w:space="0" w:color="auto"/>
      </w:divBdr>
    </w:div>
    <w:div w:id="1758942255">
      <w:bodyDiv w:val="1"/>
      <w:marLeft w:val="0"/>
      <w:marRight w:val="0"/>
      <w:marTop w:val="0"/>
      <w:marBottom w:val="0"/>
      <w:divBdr>
        <w:top w:val="none" w:sz="0" w:space="0" w:color="auto"/>
        <w:left w:val="none" w:sz="0" w:space="0" w:color="auto"/>
        <w:bottom w:val="none" w:sz="0" w:space="0" w:color="auto"/>
        <w:right w:val="none" w:sz="0" w:space="0" w:color="auto"/>
      </w:divBdr>
    </w:div>
    <w:div w:id="1759911675">
      <w:bodyDiv w:val="1"/>
      <w:marLeft w:val="0"/>
      <w:marRight w:val="0"/>
      <w:marTop w:val="0"/>
      <w:marBottom w:val="0"/>
      <w:divBdr>
        <w:top w:val="none" w:sz="0" w:space="0" w:color="auto"/>
        <w:left w:val="none" w:sz="0" w:space="0" w:color="auto"/>
        <w:bottom w:val="none" w:sz="0" w:space="0" w:color="auto"/>
        <w:right w:val="none" w:sz="0" w:space="0" w:color="auto"/>
      </w:divBdr>
    </w:div>
    <w:div w:id="1761440518">
      <w:bodyDiv w:val="1"/>
      <w:marLeft w:val="0"/>
      <w:marRight w:val="0"/>
      <w:marTop w:val="0"/>
      <w:marBottom w:val="0"/>
      <w:divBdr>
        <w:top w:val="none" w:sz="0" w:space="0" w:color="auto"/>
        <w:left w:val="none" w:sz="0" w:space="0" w:color="auto"/>
        <w:bottom w:val="none" w:sz="0" w:space="0" w:color="auto"/>
        <w:right w:val="none" w:sz="0" w:space="0" w:color="auto"/>
      </w:divBdr>
    </w:div>
    <w:div w:id="1761489557">
      <w:bodyDiv w:val="1"/>
      <w:marLeft w:val="0"/>
      <w:marRight w:val="0"/>
      <w:marTop w:val="0"/>
      <w:marBottom w:val="0"/>
      <w:divBdr>
        <w:top w:val="none" w:sz="0" w:space="0" w:color="auto"/>
        <w:left w:val="none" w:sz="0" w:space="0" w:color="auto"/>
        <w:bottom w:val="none" w:sz="0" w:space="0" w:color="auto"/>
        <w:right w:val="none" w:sz="0" w:space="0" w:color="auto"/>
      </w:divBdr>
    </w:div>
    <w:div w:id="1761608447">
      <w:bodyDiv w:val="1"/>
      <w:marLeft w:val="0"/>
      <w:marRight w:val="0"/>
      <w:marTop w:val="0"/>
      <w:marBottom w:val="0"/>
      <w:divBdr>
        <w:top w:val="none" w:sz="0" w:space="0" w:color="auto"/>
        <w:left w:val="none" w:sz="0" w:space="0" w:color="auto"/>
        <w:bottom w:val="none" w:sz="0" w:space="0" w:color="auto"/>
        <w:right w:val="none" w:sz="0" w:space="0" w:color="auto"/>
      </w:divBdr>
    </w:div>
    <w:div w:id="1761828979">
      <w:bodyDiv w:val="1"/>
      <w:marLeft w:val="0"/>
      <w:marRight w:val="0"/>
      <w:marTop w:val="0"/>
      <w:marBottom w:val="0"/>
      <w:divBdr>
        <w:top w:val="none" w:sz="0" w:space="0" w:color="auto"/>
        <w:left w:val="none" w:sz="0" w:space="0" w:color="auto"/>
        <w:bottom w:val="none" w:sz="0" w:space="0" w:color="auto"/>
        <w:right w:val="none" w:sz="0" w:space="0" w:color="auto"/>
      </w:divBdr>
    </w:div>
    <w:div w:id="1762749419">
      <w:bodyDiv w:val="1"/>
      <w:marLeft w:val="0"/>
      <w:marRight w:val="0"/>
      <w:marTop w:val="0"/>
      <w:marBottom w:val="0"/>
      <w:divBdr>
        <w:top w:val="none" w:sz="0" w:space="0" w:color="auto"/>
        <w:left w:val="none" w:sz="0" w:space="0" w:color="auto"/>
        <w:bottom w:val="none" w:sz="0" w:space="0" w:color="auto"/>
        <w:right w:val="none" w:sz="0" w:space="0" w:color="auto"/>
      </w:divBdr>
    </w:div>
    <w:div w:id="1763143529">
      <w:bodyDiv w:val="1"/>
      <w:marLeft w:val="0"/>
      <w:marRight w:val="0"/>
      <w:marTop w:val="0"/>
      <w:marBottom w:val="0"/>
      <w:divBdr>
        <w:top w:val="none" w:sz="0" w:space="0" w:color="auto"/>
        <w:left w:val="none" w:sz="0" w:space="0" w:color="auto"/>
        <w:bottom w:val="none" w:sz="0" w:space="0" w:color="auto"/>
        <w:right w:val="none" w:sz="0" w:space="0" w:color="auto"/>
      </w:divBdr>
    </w:div>
    <w:div w:id="1763991315">
      <w:bodyDiv w:val="1"/>
      <w:marLeft w:val="0"/>
      <w:marRight w:val="0"/>
      <w:marTop w:val="0"/>
      <w:marBottom w:val="0"/>
      <w:divBdr>
        <w:top w:val="none" w:sz="0" w:space="0" w:color="auto"/>
        <w:left w:val="none" w:sz="0" w:space="0" w:color="auto"/>
        <w:bottom w:val="none" w:sz="0" w:space="0" w:color="auto"/>
        <w:right w:val="none" w:sz="0" w:space="0" w:color="auto"/>
      </w:divBdr>
    </w:div>
    <w:div w:id="1764495135">
      <w:bodyDiv w:val="1"/>
      <w:marLeft w:val="0"/>
      <w:marRight w:val="0"/>
      <w:marTop w:val="0"/>
      <w:marBottom w:val="0"/>
      <w:divBdr>
        <w:top w:val="none" w:sz="0" w:space="0" w:color="auto"/>
        <w:left w:val="none" w:sz="0" w:space="0" w:color="auto"/>
        <w:bottom w:val="none" w:sz="0" w:space="0" w:color="auto"/>
        <w:right w:val="none" w:sz="0" w:space="0" w:color="auto"/>
      </w:divBdr>
    </w:div>
    <w:div w:id="1765303472">
      <w:bodyDiv w:val="1"/>
      <w:marLeft w:val="0"/>
      <w:marRight w:val="0"/>
      <w:marTop w:val="0"/>
      <w:marBottom w:val="0"/>
      <w:divBdr>
        <w:top w:val="none" w:sz="0" w:space="0" w:color="auto"/>
        <w:left w:val="none" w:sz="0" w:space="0" w:color="auto"/>
        <w:bottom w:val="none" w:sz="0" w:space="0" w:color="auto"/>
        <w:right w:val="none" w:sz="0" w:space="0" w:color="auto"/>
      </w:divBdr>
    </w:div>
    <w:div w:id="1765303518">
      <w:bodyDiv w:val="1"/>
      <w:marLeft w:val="0"/>
      <w:marRight w:val="0"/>
      <w:marTop w:val="0"/>
      <w:marBottom w:val="0"/>
      <w:divBdr>
        <w:top w:val="none" w:sz="0" w:space="0" w:color="auto"/>
        <w:left w:val="none" w:sz="0" w:space="0" w:color="auto"/>
        <w:bottom w:val="none" w:sz="0" w:space="0" w:color="auto"/>
        <w:right w:val="none" w:sz="0" w:space="0" w:color="auto"/>
      </w:divBdr>
    </w:div>
    <w:div w:id="1765540187">
      <w:bodyDiv w:val="1"/>
      <w:marLeft w:val="0"/>
      <w:marRight w:val="0"/>
      <w:marTop w:val="0"/>
      <w:marBottom w:val="0"/>
      <w:divBdr>
        <w:top w:val="none" w:sz="0" w:space="0" w:color="auto"/>
        <w:left w:val="none" w:sz="0" w:space="0" w:color="auto"/>
        <w:bottom w:val="none" w:sz="0" w:space="0" w:color="auto"/>
        <w:right w:val="none" w:sz="0" w:space="0" w:color="auto"/>
      </w:divBdr>
    </w:div>
    <w:div w:id="1766002198">
      <w:bodyDiv w:val="1"/>
      <w:marLeft w:val="0"/>
      <w:marRight w:val="0"/>
      <w:marTop w:val="0"/>
      <w:marBottom w:val="0"/>
      <w:divBdr>
        <w:top w:val="none" w:sz="0" w:space="0" w:color="auto"/>
        <w:left w:val="none" w:sz="0" w:space="0" w:color="auto"/>
        <w:bottom w:val="none" w:sz="0" w:space="0" w:color="auto"/>
        <w:right w:val="none" w:sz="0" w:space="0" w:color="auto"/>
      </w:divBdr>
    </w:div>
    <w:div w:id="1766266689">
      <w:bodyDiv w:val="1"/>
      <w:marLeft w:val="0"/>
      <w:marRight w:val="0"/>
      <w:marTop w:val="0"/>
      <w:marBottom w:val="0"/>
      <w:divBdr>
        <w:top w:val="none" w:sz="0" w:space="0" w:color="auto"/>
        <w:left w:val="none" w:sz="0" w:space="0" w:color="auto"/>
        <w:bottom w:val="none" w:sz="0" w:space="0" w:color="auto"/>
        <w:right w:val="none" w:sz="0" w:space="0" w:color="auto"/>
      </w:divBdr>
    </w:div>
    <w:div w:id="1766457644">
      <w:bodyDiv w:val="1"/>
      <w:marLeft w:val="0"/>
      <w:marRight w:val="0"/>
      <w:marTop w:val="0"/>
      <w:marBottom w:val="0"/>
      <w:divBdr>
        <w:top w:val="none" w:sz="0" w:space="0" w:color="auto"/>
        <w:left w:val="none" w:sz="0" w:space="0" w:color="auto"/>
        <w:bottom w:val="none" w:sz="0" w:space="0" w:color="auto"/>
        <w:right w:val="none" w:sz="0" w:space="0" w:color="auto"/>
      </w:divBdr>
    </w:div>
    <w:div w:id="1767536386">
      <w:bodyDiv w:val="1"/>
      <w:marLeft w:val="0"/>
      <w:marRight w:val="0"/>
      <w:marTop w:val="0"/>
      <w:marBottom w:val="0"/>
      <w:divBdr>
        <w:top w:val="none" w:sz="0" w:space="0" w:color="auto"/>
        <w:left w:val="none" w:sz="0" w:space="0" w:color="auto"/>
        <w:bottom w:val="none" w:sz="0" w:space="0" w:color="auto"/>
        <w:right w:val="none" w:sz="0" w:space="0" w:color="auto"/>
      </w:divBdr>
    </w:div>
    <w:div w:id="1768652665">
      <w:bodyDiv w:val="1"/>
      <w:marLeft w:val="0"/>
      <w:marRight w:val="0"/>
      <w:marTop w:val="0"/>
      <w:marBottom w:val="0"/>
      <w:divBdr>
        <w:top w:val="none" w:sz="0" w:space="0" w:color="auto"/>
        <w:left w:val="none" w:sz="0" w:space="0" w:color="auto"/>
        <w:bottom w:val="none" w:sz="0" w:space="0" w:color="auto"/>
        <w:right w:val="none" w:sz="0" w:space="0" w:color="auto"/>
      </w:divBdr>
    </w:div>
    <w:div w:id="1768766471">
      <w:bodyDiv w:val="1"/>
      <w:marLeft w:val="0"/>
      <w:marRight w:val="0"/>
      <w:marTop w:val="0"/>
      <w:marBottom w:val="0"/>
      <w:divBdr>
        <w:top w:val="none" w:sz="0" w:space="0" w:color="auto"/>
        <w:left w:val="none" w:sz="0" w:space="0" w:color="auto"/>
        <w:bottom w:val="none" w:sz="0" w:space="0" w:color="auto"/>
        <w:right w:val="none" w:sz="0" w:space="0" w:color="auto"/>
      </w:divBdr>
    </w:div>
    <w:div w:id="1768958430">
      <w:bodyDiv w:val="1"/>
      <w:marLeft w:val="0"/>
      <w:marRight w:val="0"/>
      <w:marTop w:val="0"/>
      <w:marBottom w:val="0"/>
      <w:divBdr>
        <w:top w:val="none" w:sz="0" w:space="0" w:color="auto"/>
        <w:left w:val="none" w:sz="0" w:space="0" w:color="auto"/>
        <w:bottom w:val="none" w:sz="0" w:space="0" w:color="auto"/>
        <w:right w:val="none" w:sz="0" w:space="0" w:color="auto"/>
      </w:divBdr>
    </w:div>
    <w:div w:id="1769498162">
      <w:bodyDiv w:val="1"/>
      <w:marLeft w:val="0"/>
      <w:marRight w:val="0"/>
      <w:marTop w:val="0"/>
      <w:marBottom w:val="0"/>
      <w:divBdr>
        <w:top w:val="none" w:sz="0" w:space="0" w:color="auto"/>
        <w:left w:val="none" w:sz="0" w:space="0" w:color="auto"/>
        <w:bottom w:val="none" w:sz="0" w:space="0" w:color="auto"/>
        <w:right w:val="none" w:sz="0" w:space="0" w:color="auto"/>
      </w:divBdr>
    </w:div>
    <w:div w:id="1770080276">
      <w:bodyDiv w:val="1"/>
      <w:marLeft w:val="0"/>
      <w:marRight w:val="0"/>
      <w:marTop w:val="0"/>
      <w:marBottom w:val="0"/>
      <w:divBdr>
        <w:top w:val="none" w:sz="0" w:space="0" w:color="auto"/>
        <w:left w:val="none" w:sz="0" w:space="0" w:color="auto"/>
        <w:bottom w:val="none" w:sz="0" w:space="0" w:color="auto"/>
        <w:right w:val="none" w:sz="0" w:space="0" w:color="auto"/>
      </w:divBdr>
    </w:div>
    <w:div w:id="1770390732">
      <w:bodyDiv w:val="1"/>
      <w:marLeft w:val="0"/>
      <w:marRight w:val="0"/>
      <w:marTop w:val="0"/>
      <w:marBottom w:val="0"/>
      <w:divBdr>
        <w:top w:val="none" w:sz="0" w:space="0" w:color="auto"/>
        <w:left w:val="none" w:sz="0" w:space="0" w:color="auto"/>
        <w:bottom w:val="none" w:sz="0" w:space="0" w:color="auto"/>
        <w:right w:val="none" w:sz="0" w:space="0" w:color="auto"/>
      </w:divBdr>
    </w:div>
    <w:div w:id="1770467630">
      <w:bodyDiv w:val="1"/>
      <w:marLeft w:val="0"/>
      <w:marRight w:val="0"/>
      <w:marTop w:val="0"/>
      <w:marBottom w:val="0"/>
      <w:divBdr>
        <w:top w:val="none" w:sz="0" w:space="0" w:color="auto"/>
        <w:left w:val="none" w:sz="0" w:space="0" w:color="auto"/>
        <w:bottom w:val="none" w:sz="0" w:space="0" w:color="auto"/>
        <w:right w:val="none" w:sz="0" w:space="0" w:color="auto"/>
      </w:divBdr>
    </w:div>
    <w:div w:id="1771774102">
      <w:bodyDiv w:val="1"/>
      <w:marLeft w:val="0"/>
      <w:marRight w:val="0"/>
      <w:marTop w:val="0"/>
      <w:marBottom w:val="0"/>
      <w:divBdr>
        <w:top w:val="none" w:sz="0" w:space="0" w:color="auto"/>
        <w:left w:val="none" w:sz="0" w:space="0" w:color="auto"/>
        <w:bottom w:val="none" w:sz="0" w:space="0" w:color="auto"/>
        <w:right w:val="none" w:sz="0" w:space="0" w:color="auto"/>
      </w:divBdr>
    </w:div>
    <w:div w:id="1774321890">
      <w:bodyDiv w:val="1"/>
      <w:marLeft w:val="0"/>
      <w:marRight w:val="0"/>
      <w:marTop w:val="0"/>
      <w:marBottom w:val="0"/>
      <w:divBdr>
        <w:top w:val="none" w:sz="0" w:space="0" w:color="auto"/>
        <w:left w:val="none" w:sz="0" w:space="0" w:color="auto"/>
        <w:bottom w:val="none" w:sz="0" w:space="0" w:color="auto"/>
        <w:right w:val="none" w:sz="0" w:space="0" w:color="auto"/>
      </w:divBdr>
    </w:div>
    <w:div w:id="1776167099">
      <w:bodyDiv w:val="1"/>
      <w:marLeft w:val="0"/>
      <w:marRight w:val="0"/>
      <w:marTop w:val="0"/>
      <w:marBottom w:val="0"/>
      <w:divBdr>
        <w:top w:val="none" w:sz="0" w:space="0" w:color="auto"/>
        <w:left w:val="none" w:sz="0" w:space="0" w:color="auto"/>
        <w:bottom w:val="none" w:sz="0" w:space="0" w:color="auto"/>
        <w:right w:val="none" w:sz="0" w:space="0" w:color="auto"/>
      </w:divBdr>
    </w:div>
    <w:div w:id="1776822280">
      <w:bodyDiv w:val="1"/>
      <w:marLeft w:val="0"/>
      <w:marRight w:val="0"/>
      <w:marTop w:val="0"/>
      <w:marBottom w:val="0"/>
      <w:divBdr>
        <w:top w:val="none" w:sz="0" w:space="0" w:color="auto"/>
        <w:left w:val="none" w:sz="0" w:space="0" w:color="auto"/>
        <w:bottom w:val="none" w:sz="0" w:space="0" w:color="auto"/>
        <w:right w:val="none" w:sz="0" w:space="0" w:color="auto"/>
      </w:divBdr>
    </w:div>
    <w:div w:id="1777214344">
      <w:bodyDiv w:val="1"/>
      <w:marLeft w:val="0"/>
      <w:marRight w:val="0"/>
      <w:marTop w:val="0"/>
      <w:marBottom w:val="0"/>
      <w:divBdr>
        <w:top w:val="none" w:sz="0" w:space="0" w:color="auto"/>
        <w:left w:val="none" w:sz="0" w:space="0" w:color="auto"/>
        <w:bottom w:val="none" w:sz="0" w:space="0" w:color="auto"/>
        <w:right w:val="none" w:sz="0" w:space="0" w:color="auto"/>
      </w:divBdr>
    </w:div>
    <w:div w:id="1780367221">
      <w:bodyDiv w:val="1"/>
      <w:marLeft w:val="0"/>
      <w:marRight w:val="0"/>
      <w:marTop w:val="0"/>
      <w:marBottom w:val="0"/>
      <w:divBdr>
        <w:top w:val="none" w:sz="0" w:space="0" w:color="auto"/>
        <w:left w:val="none" w:sz="0" w:space="0" w:color="auto"/>
        <w:bottom w:val="none" w:sz="0" w:space="0" w:color="auto"/>
        <w:right w:val="none" w:sz="0" w:space="0" w:color="auto"/>
      </w:divBdr>
    </w:div>
    <w:div w:id="1781221326">
      <w:bodyDiv w:val="1"/>
      <w:marLeft w:val="0"/>
      <w:marRight w:val="0"/>
      <w:marTop w:val="0"/>
      <w:marBottom w:val="0"/>
      <w:divBdr>
        <w:top w:val="none" w:sz="0" w:space="0" w:color="auto"/>
        <w:left w:val="none" w:sz="0" w:space="0" w:color="auto"/>
        <w:bottom w:val="none" w:sz="0" w:space="0" w:color="auto"/>
        <w:right w:val="none" w:sz="0" w:space="0" w:color="auto"/>
      </w:divBdr>
    </w:div>
    <w:div w:id="1782070720">
      <w:bodyDiv w:val="1"/>
      <w:marLeft w:val="0"/>
      <w:marRight w:val="0"/>
      <w:marTop w:val="0"/>
      <w:marBottom w:val="0"/>
      <w:divBdr>
        <w:top w:val="none" w:sz="0" w:space="0" w:color="auto"/>
        <w:left w:val="none" w:sz="0" w:space="0" w:color="auto"/>
        <w:bottom w:val="none" w:sz="0" w:space="0" w:color="auto"/>
        <w:right w:val="none" w:sz="0" w:space="0" w:color="auto"/>
      </w:divBdr>
    </w:div>
    <w:div w:id="1783763107">
      <w:bodyDiv w:val="1"/>
      <w:marLeft w:val="0"/>
      <w:marRight w:val="0"/>
      <w:marTop w:val="0"/>
      <w:marBottom w:val="0"/>
      <w:divBdr>
        <w:top w:val="none" w:sz="0" w:space="0" w:color="auto"/>
        <w:left w:val="none" w:sz="0" w:space="0" w:color="auto"/>
        <w:bottom w:val="none" w:sz="0" w:space="0" w:color="auto"/>
        <w:right w:val="none" w:sz="0" w:space="0" w:color="auto"/>
      </w:divBdr>
    </w:div>
    <w:div w:id="1784225786">
      <w:bodyDiv w:val="1"/>
      <w:marLeft w:val="0"/>
      <w:marRight w:val="0"/>
      <w:marTop w:val="0"/>
      <w:marBottom w:val="0"/>
      <w:divBdr>
        <w:top w:val="none" w:sz="0" w:space="0" w:color="auto"/>
        <w:left w:val="none" w:sz="0" w:space="0" w:color="auto"/>
        <w:bottom w:val="none" w:sz="0" w:space="0" w:color="auto"/>
        <w:right w:val="none" w:sz="0" w:space="0" w:color="auto"/>
      </w:divBdr>
    </w:div>
    <w:div w:id="1784226771">
      <w:bodyDiv w:val="1"/>
      <w:marLeft w:val="0"/>
      <w:marRight w:val="0"/>
      <w:marTop w:val="0"/>
      <w:marBottom w:val="0"/>
      <w:divBdr>
        <w:top w:val="none" w:sz="0" w:space="0" w:color="auto"/>
        <w:left w:val="none" w:sz="0" w:space="0" w:color="auto"/>
        <w:bottom w:val="none" w:sz="0" w:space="0" w:color="auto"/>
        <w:right w:val="none" w:sz="0" w:space="0" w:color="auto"/>
      </w:divBdr>
    </w:div>
    <w:div w:id="1784760599">
      <w:bodyDiv w:val="1"/>
      <w:marLeft w:val="0"/>
      <w:marRight w:val="0"/>
      <w:marTop w:val="0"/>
      <w:marBottom w:val="0"/>
      <w:divBdr>
        <w:top w:val="none" w:sz="0" w:space="0" w:color="auto"/>
        <w:left w:val="none" w:sz="0" w:space="0" w:color="auto"/>
        <w:bottom w:val="none" w:sz="0" w:space="0" w:color="auto"/>
        <w:right w:val="none" w:sz="0" w:space="0" w:color="auto"/>
      </w:divBdr>
    </w:div>
    <w:div w:id="1785464823">
      <w:bodyDiv w:val="1"/>
      <w:marLeft w:val="0"/>
      <w:marRight w:val="0"/>
      <w:marTop w:val="0"/>
      <w:marBottom w:val="0"/>
      <w:divBdr>
        <w:top w:val="none" w:sz="0" w:space="0" w:color="auto"/>
        <w:left w:val="none" w:sz="0" w:space="0" w:color="auto"/>
        <w:bottom w:val="none" w:sz="0" w:space="0" w:color="auto"/>
        <w:right w:val="none" w:sz="0" w:space="0" w:color="auto"/>
      </w:divBdr>
    </w:div>
    <w:div w:id="1785610658">
      <w:bodyDiv w:val="1"/>
      <w:marLeft w:val="0"/>
      <w:marRight w:val="0"/>
      <w:marTop w:val="0"/>
      <w:marBottom w:val="0"/>
      <w:divBdr>
        <w:top w:val="none" w:sz="0" w:space="0" w:color="auto"/>
        <w:left w:val="none" w:sz="0" w:space="0" w:color="auto"/>
        <w:bottom w:val="none" w:sz="0" w:space="0" w:color="auto"/>
        <w:right w:val="none" w:sz="0" w:space="0" w:color="auto"/>
      </w:divBdr>
    </w:div>
    <w:div w:id="1786074068">
      <w:bodyDiv w:val="1"/>
      <w:marLeft w:val="0"/>
      <w:marRight w:val="0"/>
      <w:marTop w:val="0"/>
      <w:marBottom w:val="0"/>
      <w:divBdr>
        <w:top w:val="none" w:sz="0" w:space="0" w:color="auto"/>
        <w:left w:val="none" w:sz="0" w:space="0" w:color="auto"/>
        <w:bottom w:val="none" w:sz="0" w:space="0" w:color="auto"/>
        <w:right w:val="none" w:sz="0" w:space="0" w:color="auto"/>
      </w:divBdr>
    </w:div>
    <w:div w:id="1786148784">
      <w:bodyDiv w:val="1"/>
      <w:marLeft w:val="0"/>
      <w:marRight w:val="0"/>
      <w:marTop w:val="0"/>
      <w:marBottom w:val="0"/>
      <w:divBdr>
        <w:top w:val="none" w:sz="0" w:space="0" w:color="auto"/>
        <w:left w:val="none" w:sz="0" w:space="0" w:color="auto"/>
        <w:bottom w:val="none" w:sz="0" w:space="0" w:color="auto"/>
        <w:right w:val="none" w:sz="0" w:space="0" w:color="auto"/>
      </w:divBdr>
    </w:div>
    <w:div w:id="1787652147">
      <w:bodyDiv w:val="1"/>
      <w:marLeft w:val="0"/>
      <w:marRight w:val="0"/>
      <w:marTop w:val="0"/>
      <w:marBottom w:val="0"/>
      <w:divBdr>
        <w:top w:val="none" w:sz="0" w:space="0" w:color="auto"/>
        <w:left w:val="none" w:sz="0" w:space="0" w:color="auto"/>
        <w:bottom w:val="none" w:sz="0" w:space="0" w:color="auto"/>
        <w:right w:val="none" w:sz="0" w:space="0" w:color="auto"/>
      </w:divBdr>
    </w:div>
    <w:div w:id="1789623305">
      <w:bodyDiv w:val="1"/>
      <w:marLeft w:val="0"/>
      <w:marRight w:val="0"/>
      <w:marTop w:val="0"/>
      <w:marBottom w:val="0"/>
      <w:divBdr>
        <w:top w:val="none" w:sz="0" w:space="0" w:color="auto"/>
        <w:left w:val="none" w:sz="0" w:space="0" w:color="auto"/>
        <w:bottom w:val="none" w:sz="0" w:space="0" w:color="auto"/>
        <w:right w:val="none" w:sz="0" w:space="0" w:color="auto"/>
      </w:divBdr>
    </w:div>
    <w:div w:id="1789665859">
      <w:bodyDiv w:val="1"/>
      <w:marLeft w:val="0"/>
      <w:marRight w:val="0"/>
      <w:marTop w:val="0"/>
      <w:marBottom w:val="0"/>
      <w:divBdr>
        <w:top w:val="none" w:sz="0" w:space="0" w:color="auto"/>
        <w:left w:val="none" w:sz="0" w:space="0" w:color="auto"/>
        <w:bottom w:val="none" w:sz="0" w:space="0" w:color="auto"/>
        <w:right w:val="none" w:sz="0" w:space="0" w:color="auto"/>
      </w:divBdr>
    </w:div>
    <w:div w:id="1789927627">
      <w:bodyDiv w:val="1"/>
      <w:marLeft w:val="0"/>
      <w:marRight w:val="0"/>
      <w:marTop w:val="0"/>
      <w:marBottom w:val="0"/>
      <w:divBdr>
        <w:top w:val="none" w:sz="0" w:space="0" w:color="auto"/>
        <w:left w:val="none" w:sz="0" w:space="0" w:color="auto"/>
        <w:bottom w:val="none" w:sz="0" w:space="0" w:color="auto"/>
        <w:right w:val="none" w:sz="0" w:space="0" w:color="auto"/>
      </w:divBdr>
    </w:div>
    <w:div w:id="1792283519">
      <w:bodyDiv w:val="1"/>
      <w:marLeft w:val="0"/>
      <w:marRight w:val="0"/>
      <w:marTop w:val="0"/>
      <w:marBottom w:val="0"/>
      <w:divBdr>
        <w:top w:val="none" w:sz="0" w:space="0" w:color="auto"/>
        <w:left w:val="none" w:sz="0" w:space="0" w:color="auto"/>
        <w:bottom w:val="none" w:sz="0" w:space="0" w:color="auto"/>
        <w:right w:val="none" w:sz="0" w:space="0" w:color="auto"/>
      </w:divBdr>
    </w:div>
    <w:div w:id="1793205592">
      <w:bodyDiv w:val="1"/>
      <w:marLeft w:val="0"/>
      <w:marRight w:val="0"/>
      <w:marTop w:val="0"/>
      <w:marBottom w:val="0"/>
      <w:divBdr>
        <w:top w:val="none" w:sz="0" w:space="0" w:color="auto"/>
        <w:left w:val="none" w:sz="0" w:space="0" w:color="auto"/>
        <w:bottom w:val="none" w:sz="0" w:space="0" w:color="auto"/>
        <w:right w:val="none" w:sz="0" w:space="0" w:color="auto"/>
      </w:divBdr>
    </w:div>
    <w:div w:id="1793818000">
      <w:bodyDiv w:val="1"/>
      <w:marLeft w:val="0"/>
      <w:marRight w:val="0"/>
      <w:marTop w:val="0"/>
      <w:marBottom w:val="0"/>
      <w:divBdr>
        <w:top w:val="none" w:sz="0" w:space="0" w:color="auto"/>
        <w:left w:val="none" w:sz="0" w:space="0" w:color="auto"/>
        <w:bottom w:val="none" w:sz="0" w:space="0" w:color="auto"/>
        <w:right w:val="none" w:sz="0" w:space="0" w:color="auto"/>
      </w:divBdr>
    </w:div>
    <w:div w:id="1794328846">
      <w:bodyDiv w:val="1"/>
      <w:marLeft w:val="0"/>
      <w:marRight w:val="0"/>
      <w:marTop w:val="0"/>
      <w:marBottom w:val="0"/>
      <w:divBdr>
        <w:top w:val="none" w:sz="0" w:space="0" w:color="auto"/>
        <w:left w:val="none" w:sz="0" w:space="0" w:color="auto"/>
        <w:bottom w:val="none" w:sz="0" w:space="0" w:color="auto"/>
        <w:right w:val="none" w:sz="0" w:space="0" w:color="auto"/>
      </w:divBdr>
    </w:div>
    <w:div w:id="1795713710">
      <w:bodyDiv w:val="1"/>
      <w:marLeft w:val="0"/>
      <w:marRight w:val="0"/>
      <w:marTop w:val="0"/>
      <w:marBottom w:val="0"/>
      <w:divBdr>
        <w:top w:val="none" w:sz="0" w:space="0" w:color="auto"/>
        <w:left w:val="none" w:sz="0" w:space="0" w:color="auto"/>
        <w:bottom w:val="none" w:sz="0" w:space="0" w:color="auto"/>
        <w:right w:val="none" w:sz="0" w:space="0" w:color="auto"/>
      </w:divBdr>
    </w:div>
    <w:div w:id="1796024117">
      <w:bodyDiv w:val="1"/>
      <w:marLeft w:val="0"/>
      <w:marRight w:val="0"/>
      <w:marTop w:val="0"/>
      <w:marBottom w:val="0"/>
      <w:divBdr>
        <w:top w:val="none" w:sz="0" w:space="0" w:color="auto"/>
        <w:left w:val="none" w:sz="0" w:space="0" w:color="auto"/>
        <w:bottom w:val="none" w:sz="0" w:space="0" w:color="auto"/>
        <w:right w:val="none" w:sz="0" w:space="0" w:color="auto"/>
      </w:divBdr>
    </w:div>
    <w:div w:id="1799176998">
      <w:bodyDiv w:val="1"/>
      <w:marLeft w:val="0"/>
      <w:marRight w:val="0"/>
      <w:marTop w:val="0"/>
      <w:marBottom w:val="0"/>
      <w:divBdr>
        <w:top w:val="none" w:sz="0" w:space="0" w:color="auto"/>
        <w:left w:val="none" w:sz="0" w:space="0" w:color="auto"/>
        <w:bottom w:val="none" w:sz="0" w:space="0" w:color="auto"/>
        <w:right w:val="none" w:sz="0" w:space="0" w:color="auto"/>
      </w:divBdr>
    </w:div>
    <w:div w:id="1799179398">
      <w:bodyDiv w:val="1"/>
      <w:marLeft w:val="0"/>
      <w:marRight w:val="0"/>
      <w:marTop w:val="0"/>
      <w:marBottom w:val="0"/>
      <w:divBdr>
        <w:top w:val="none" w:sz="0" w:space="0" w:color="auto"/>
        <w:left w:val="none" w:sz="0" w:space="0" w:color="auto"/>
        <w:bottom w:val="none" w:sz="0" w:space="0" w:color="auto"/>
        <w:right w:val="none" w:sz="0" w:space="0" w:color="auto"/>
      </w:divBdr>
    </w:div>
    <w:div w:id="1799374139">
      <w:bodyDiv w:val="1"/>
      <w:marLeft w:val="0"/>
      <w:marRight w:val="0"/>
      <w:marTop w:val="0"/>
      <w:marBottom w:val="0"/>
      <w:divBdr>
        <w:top w:val="none" w:sz="0" w:space="0" w:color="auto"/>
        <w:left w:val="none" w:sz="0" w:space="0" w:color="auto"/>
        <w:bottom w:val="none" w:sz="0" w:space="0" w:color="auto"/>
        <w:right w:val="none" w:sz="0" w:space="0" w:color="auto"/>
      </w:divBdr>
    </w:div>
    <w:div w:id="1801217843">
      <w:bodyDiv w:val="1"/>
      <w:marLeft w:val="0"/>
      <w:marRight w:val="0"/>
      <w:marTop w:val="0"/>
      <w:marBottom w:val="0"/>
      <w:divBdr>
        <w:top w:val="none" w:sz="0" w:space="0" w:color="auto"/>
        <w:left w:val="none" w:sz="0" w:space="0" w:color="auto"/>
        <w:bottom w:val="none" w:sz="0" w:space="0" w:color="auto"/>
        <w:right w:val="none" w:sz="0" w:space="0" w:color="auto"/>
      </w:divBdr>
    </w:div>
    <w:div w:id="1801532449">
      <w:bodyDiv w:val="1"/>
      <w:marLeft w:val="0"/>
      <w:marRight w:val="0"/>
      <w:marTop w:val="0"/>
      <w:marBottom w:val="0"/>
      <w:divBdr>
        <w:top w:val="none" w:sz="0" w:space="0" w:color="auto"/>
        <w:left w:val="none" w:sz="0" w:space="0" w:color="auto"/>
        <w:bottom w:val="none" w:sz="0" w:space="0" w:color="auto"/>
        <w:right w:val="none" w:sz="0" w:space="0" w:color="auto"/>
      </w:divBdr>
    </w:div>
    <w:div w:id="1802530598">
      <w:bodyDiv w:val="1"/>
      <w:marLeft w:val="0"/>
      <w:marRight w:val="0"/>
      <w:marTop w:val="0"/>
      <w:marBottom w:val="0"/>
      <w:divBdr>
        <w:top w:val="none" w:sz="0" w:space="0" w:color="auto"/>
        <w:left w:val="none" w:sz="0" w:space="0" w:color="auto"/>
        <w:bottom w:val="none" w:sz="0" w:space="0" w:color="auto"/>
        <w:right w:val="none" w:sz="0" w:space="0" w:color="auto"/>
      </w:divBdr>
    </w:div>
    <w:div w:id="1802647339">
      <w:bodyDiv w:val="1"/>
      <w:marLeft w:val="0"/>
      <w:marRight w:val="0"/>
      <w:marTop w:val="0"/>
      <w:marBottom w:val="0"/>
      <w:divBdr>
        <w:top w:val="none" w:sz="0" w:space="0" w:color="auto"/>
        <w:left w:val="none" w:sz="0" w:space="0" w:color="auto"/>
        <w:bottom w:val="none" w:sz="0" w:space="0" w:color="auto"/>
        <w:right w:val="none" w:sz="0" w:space="0" w:color="auto"/>
      </w:divBdr>
    </w:div>
    <w:div w:id="1803038011">
      <w:bodyDiv w:val="1"/>
      <w:marLeft w:val="0"/>
      <w:marRight w:val="0"/>
      <w:marTop w:val="0"/>
      <w:marBottom w:val="0"/>
      <w:divBdr>
        <w:top w:val="none" w:sz="0" w:space="0" w:color="auto"/>
        <w:left w:val="none" w:sz="0" w:space="0" w:color="auto"/>
        <w:bottom w:val="none" w:sz="0" w:space="0" w:color="auto"/>
        <w:right w:val="none" w:sz="0" w:space="0" w:color="auto"/>
      </w:divBdr>
    </w:div>
    <w:div w:id="1804301655">
      <w:bodyDiv w:val="1"/>
      <w:marLeft w:val="0"/>
      <w:marRight w:val="0"/>
      <w:marTop w:val="0"/>
      <w:marBottom w:val="0"/>
      <w:divBdr>
        <w:top w:val="none" w:sz="0" w:space="0" w:color="auto"/>
        <w:left w:val="none" w:sz="0" w:space="0" w:color="auto"/>
        <w:bottom w:val="none" w:sz="0" w:space="0" w:color="auto"/>
        <w:right w:val="none" w:sz="0" w:space="0" w:color="auto"/>
      </w:divBdr>
    </w:div>
    <w:div w:id="1805392145">
      <w:bodyDiv w:val="1"/>
      <w:marLeft w:val="0"/>
      <w:marRight w:val="0"/>
      <w:marTop w:val="0"/>
      <w:marBottom w:val="0"/>
      <w:divBdr>
        <w:top w:val="none" w:sz="0" w:space="0" w:color="auto"/>
        <w:left w:val="none" w:sz="0" w:space="0" w:color="auto"/>
        <w:bottom w:val="none" w:sz="0" w:space="0" w:color="auto"/>
        <w:right w:val="none" w:sz="0" w:space="0" w:color="auto"/>
      </w:divBdr>
    </w:div>
    <w:div w:id="1807891323">
      <w:bodyDiv w:val="1"/>
      <w:marLeft w:val="0"/>
      <w:marRight w:val="0"/>
      <w:marTop w:val="0"/>
      <w:marBottom w:val="0"/>
      <w:divBdr>
        <w:top w:val="none" w:sz="0" w:space="0" w:color="auto"/>
        <w:left w:val="none" w:sz="0" w:space="0" w:color="auto"/>
        <w:bottom w:val="none" w:sz="0" w:space="0" w:color="auto"/>
        <w:right w:val="none" w:sz="0" w:space="0" w:color="auto"/>
      </w:divBdr>
    </w:div>
    <w:div w:id="1807967270">
      <w:bodyDiv w:val="1"/>
      <w:marLeft w:val="0"/>
      <w:marRight w:val="0"/>
      <w:marTop w:val="0"/>
      <w:marBottom w:val="0"/>
      <w:divBdr>
        <w:top w:val="none" w:sz="0" w:space="0" w:color="auto"/>
        <w:left w:val="none" w:sz="0" w:space="0" w:color="auto"/>
        <w:bottom w:val="none" w:sz="0" w:space="0" w:color="auto"/>
        <w:right w:val="none" w:sz="0" w:space="0" w:color="auto"/>
      </w:divBdr>
    </w:div>
    <w:div w:id="1809669037">
      <w:bodyDiv w:val="1"/>
      <w:marLeft w:val="0"/>
      <w:marRight w:val="0"/>
      <w:marTop w:val="0"/>
      <w:marBottom w:val="0"/>
      <w:divBdr>
        <w:top w:val="none" w:sz="0" w:space="0" w:color="auto"/>
        <w:left w:val="none" w:sz="0" w:space="0" w:color="auto"/>
        <w:bottom w:val="none" w:sz="0" w:space="0" w:color="auto"/>
        <w:right w:val="none" w:sz="0" w:space="0" w:color="auto"/>
      </w:divBdr>
    </w:div>
    <w:div w:id="1810240978">
      <w:bodyDiv w:val="1"/>
      <w:marLeft w:val="0"/>
      <w:marRight w:val="0"/>
      <w:marTop w:val="0"/>
      <w:marBottom w:val="0"/>
      <w:divBdr>
        <w:top w:val="none" w:sz="0" w:space="0" w:color="auto"/>
        <w:left w:val="none" w:sz="0" w:space="0" w:color="auto"/>
        <w:bottom w:val="none" w:sz="0" w:space="0" w:color="auto"/>
        <w:right w:val="none" w:sz="0" w:space="0" w:color="auto"/>
      </w:divBdr>
    </w:div>
    <w:div w:id="1811051156">
      <w:bodyDiv w:val="1"/>
      <w:marLeft w:val="0"/>
      <w:marRight w:val="0"/>
      <w:marTop w:val="0"/>
      <w:marBottom w:val="0"/>
      <w:divBdr>
        <w:top w:val="none" w:sz="0" w:space="0" w:color="auto"/>
        <w:left w:val="none" w:sz="0" w:space="0" w:color="auto"/>
        <w:bottom w:val="none" w:sz="0" w:space="0" w:color="auto"/>
        <w:right w:val="none" w:sz="0" w:space="0" w:color="auto"/>
      </w:divBdr>
    </w:div>
    <w:div w:id="1811291316">
      <w:bodyDiv w:val="1"/>
      <w:marLeft w:val="0"/>
      <w:marRight w:val="0"/>
      <w:marTop w:val="0"/>
      <w:marBottom w:val="0"/>
      <w:divBdr>
        <w:top w:val="none" w:sz="0" w:space="0" w:color="auto"/>
        <w:left w:val="none" w:sz="0" w:space="0" w:color="auto"/>
        <w:bottom w:val="none" w:sz="0" w:space="0" w:color="auto"/>
        <w:right w:val="none" w:sz="0" w:space="0" w:color="auto"/>
      </w:divBdr>
    </w:div>
    <w:div w:id="1811362241">
      <w:bodyDiv w:val="1"/>
      <w:marLeft w:val="0"/>
      <w:marRight w:val="0"/>
      <w:marTop w:val="0"/>
      <w:marBottom w:val="0"/>
      <w:divBdr>
        <w:top w:val="none" w:sz="0" w:space="0" w:color="auto"/>
        <w:left w:val="none" w:sz="0" w:space="0" w:color="auto"/>
        <w:bottom w:val="none" w:sz="0" w:space="0" w:color="auto"/>
        <w:right w:val="none" w:sz="0" w:space="0" w:color="auto"/>
      </w:divBdr>
    </w:div>
    <w:div w:id="1811439588">
      <w:bodyDiv w:val="1"/>
      <w:marLeft w:val="0"/>
      <w:marRight w:val="0"/>
      <w:marTop w:val="0"/>
      <w:marBottom w:val="0"/>
      <w:divBdr>
        <w:top w:val="none" w:sz="0" w:space="0" w:color="auto"/>
        <w:left w:val="none" w:sz="0" w:space="0" w:color="auto"/>
        <w:bottom w:val="none" w:sz="0" w:space="0" w:color="auto"/>
        <w:right w:val="none" w:sz="0" w:space="0" w:color="auto"/>
      </w:divBdr>
    </w:div>
    <w:div w:id="1812210245">
      <w:bodyDiv w:val="1"/>
      <w:marLeft w:val="0"/>
      <w:marRight w:val="0"/>
      <w:marTop w:val="0"/>
      <w:marBottom w:val="0"/>
      <w:divBdr>
        <w:top w:val="none" w:sz="0" w:space="0" w:color="auto"/>
        <w:left w:val="none" w:sz="0" w:space="0" w:color="auto"/>
        <w:bottom w:val="none" w:sz="0" w:space="0" w:color="auto"/>
        <w:right w:val="none" w:sz="0" w:space="0" w:color="auto"/>
      </w:divBdr>
    </w:div>
    <w:div w:id="1812626865">
      <w:bodyDiv w:val="1"/>
      <w:marLeft w:val="0"/>
      <w:marRight w:val="0"/>
      <w:marTop w:val="0"/>
      <w:marBottom w:val="0"/>
      <w:divBdr>
        <w:top w:val="none" w:sz="0" w:space="0" w:color="auto"/>
        <w:left w:val="none" w:sz="0" w:space="0" w:color="auto"/>
        <w:bottom w:val="none" w:sz="0" w:space="0" w:color="auto"/>
        <w:right w:val="none" w:sz="0" w:space="0" w:color="auto"/>
      </w:divBdr>
    </w:div>
    <w:div w:id="1815025694">
      <w:bodyDiv w:val="1"/>
      <w:marLeft w:val="0"/>
      <w:marRight w:val="0"/>
      <w:marTop w:val="0"/>
      <w:marBottom w:val="0"/>
      <w:divBdr>
        <w:top w:val="none" w:sz="0" w:space="0" w:color="auto"/>
        <w:left w:val="none" w:sz="0" w:space="0" w:color="auto"/>
        <w:bottom w:val="none" w:sz="0" w:space="0" w:color="auto"/>
        <w:right w:val="none" w:sz="0" w:space="0" w:color="auto"/>
      </w:divBdr>
    </w:div>
    <w:div w:id="1815681249">
      <w:bodyDiv w:val="1"/>
      <w:marLeft w:val="0"/>
      <w:marRight w:val="0"/>
      <w:marTop w:val="0"/>
      <w:marBottom w:val="0"/>
      <w:divBdr>
        <w:top w:val="none" w:sz="0" w:space="0" w:color="auto"/>
        <w:left w:val="none" w:sz="0" w:space="0" w:color="auto"/>
        <w:bottom w:val="none" w:sz="0" w:space="0" w:color="auto"/>
        <w:right w:val="none" w:sz="0" w:space="0" w:color="auto"/>
      </w:divBdr>
    </w:div>
    <w:div w:id="1816725096">
      <w:bodyDiv w:val="1"/>
      <w:marLeft w:val="0"/>
      <w:marRight w:val="0"/>
      <w:marTop w:val="0"/>
      <w:marBottom w:val="0"/>
      <w:divBdr>
        <w:top w:val="none" w:sz="0" w:space="0" w:color="auto"/>
        <w:left w:val="none" w:sz="0" w:space="0" w:color="auto"/>
        <w:bottom w:val="none" w:sz="0" w:space="0" w:color="auto"/>
        <w:right w:val="none" w:sz="0" w:space="0" w:color="auto"/>
      </w:divBdr>
    </w:div>
    <w:div w:id="1817065780">
      <w:bodyDiv w:val="1"/>
      <w:marLeft w:val="0"/>
      <w:marRight w:val="0"/>
      <w:marTop w:val="0"/>
      <w:marBottom w:val="0"/>
      <w:divBdr>
        <w:top w:val="none" w:sz="0" w:space="0" w:color="auto"/>
        <w:left w:val="none" w:sz="0" w:space="0" w:color="auto"/>
        <w:bottom w:val="none" w:sz="0" w:space="0" w:color="auto"/>
        <w:right w:val="none" w:sz="0" w:space="0" w:color="auto"/>
      </w:divBdr>
    </w:div>
    <w:div w:id="1819876489">
      <w:bodyDiv w:val="1"/>
      <w:marLeft w:val="0"/>
      <w:marRight w:val="0"/>
      <w:marTop w:val="0"/>
      <w:marBottom w:val="0"/>
      <w:divBdr>
        <w:top w:val="none" w:sz="0" w:space="0" w:color="auto"/>
        <w:left w:val="none" w:sz="0" w:space="0" w:color="auto"/>
        <w:bottom w:val="none" w:sz="0" w:space="0" w:color="auto"/>
        <w:right w:val="none" w:sz="0" w:space="0" w:color="auto"/>
      </w:divBdr>
    </w:div>
    <w:div w:id="1820272080">
      <w:bodyDiv w:val="1"/>
      <w:marLeft w:val="0"/>
      <w:marRight w:val="0"/>
      <w:marTop w:val="0"/>
      <w:marBottom w:val="0"/>
      <w:divBdr>
        <w:top w:val="none" w:sz="0" w:space="0" w:color="auto"/>
        <w:left w:val="none" w:sz="0" w:space="0" w:color="auto"/>
        <w:bottom w:val="none" w:sz="0" w:space="0" w:color="auto"/>
        <w:right w:val="none" w:sz="0" w:space="0" w:color="auto"/>
      </w:divBdr>
    </w:div>
    <w:div w:id="1820340109">
      <w:bodyDiv w:val="1"/>
      <w:marLeft w:val="0"/>
      <w:marRight w:val="0"/>
      <w:marTop w:val="0"/>
      <w:marBottom w:val="0"/>
      <w:divBdr>
        <w:top w:val="none" w:sz="0" w:space="0" w:color="auto"/>
        <w:left w:val="none" w:sz="0" w:space="0" w:color="auto"/>
        <w:bottom w:val="none" w:sz="0" w:space="0" w:color="auto"/>
        <w:right w:val="none" w:sz="0" w:space="0" w:color="auto"/>
      </w:divBdr>
    </w:div>
    <w:div w:id="1820464635">
      <w:bodyDiv w:val="1"/>
      <w:marLeft w:val="0"/>
      <w:marRight w:val="0"/>
      <w:marTop w:val="0"/>
      <w:marBottom w:val="0"/>
      <w:divBdr>
        <w:top w:val="none" w:sz="0" w:space="0" w:color="auto"/>
        <w:left w:val="none" w:sz="0" w:space="0" w:color="auto"/>
        <w:bottom w:val="none" w:sz="0" w:space="0" w:color="auto"/>
        <w:right w:val="none" w:sz="0" w:space="0" w:color="auto"/>
      </w:divBdr>
    </w:div>
    <w:div w:id="1823303930">
      <w:bodyDiv w:val="1"/>
      <w:marLeft w:val="0"/>
      <w:marRight w:val="0"/>
      <w:marTop w:val="0"/>
      <w:marBottom w:val="0"/>
      <w:divBdr>
        <w:top w:val="none" w:sz="0" w:space="0" w:color="auto"/>
        <w:left w:val="none" w:sz="0" w:space="0" w:color="auto"/>
        <w:bottom w:val="none" w:sz="0" w:space="0" w:color="auto"/>
        <w:right w:val="none" w:sz="0" w:space="0" w:color="auto"/>
      </w:divBdr>
    </w:div>
    <w:div w:id="1823304736">
      <w:bodyDiv w:val="1"/>
      <w:marLeft w:val="0"/>
      <w:marRight w:val="0"/>
      <w:marTop w:val="0"/>
      <w:marBottom w:val="0"/>
      <w:divBdr>
        <w:top w:val="none" w:sz="0" w:space="0" w:color="auto"/>
        <w:left w:val="none" w:sz="0" w:space="0" w:color="auto"/>
        <w:bottom w:val="none" w:sz="0" w:space="0" w:color="auto"/>
        <w:right w:val="none" w:sz="0" w:space="0" w:color="auto"/>
      </w:divBdr>
    </w:div>
    <w:div w:id="1823500581">
      <w:bodyDiv w:val="1"/>
      <w:marLeft w:val="0"/>
      <w:marRight w:val="0"/>
      <w:marTop w:val="0"/>
      <w:marBottom w:val="0"/>
      <w:divBdr>
        <w:top w:val="none" w:sz="0" w:space="0" w:color="auto"/>
        <w:left w:val="none" w:sz="0" w:space="0" w:color="auto"/>
        <w:bottom w:val="none" w:sz="0" w:space="0" w:color="auto"/>
        <w:right w:val="none" w:sz="0" w:space="0" w:color="auto"/>
      </w:divBdr>
    </w:div>
    <w:div w:id="1823619440">
      <w:bodyDiv w:val="1"/>
      <w:marLeft w:val="0"/>
      <w:marRight w:val="0"/>
      <w:marTop w:val="0"/>
      <w:marBottom w:val="0"/>
      <w:divBdr>
        <w:top w:val="none" w:sz="0" w:space="0" w:color="auto"/>
        <w:left w:val="none" w:sz="0" w:space="0" w:color="auto"/>
        <w:bottom w:val="none" w:sz="0" w:space="0" w:color="auto"/>
        <w:right w:val="none" w:sz="0" w:space="0" w:color="auto"/>
      </w:divBdr>
    </w:div>
    <w:div w:id="1823737623">
      <w:bodyDiv w:val="1"/>
      <w:marLeft w:val="0"/>
      <w:marRight w:val="0"/>
      <w:marTop w:val="0"/>
      <w:marBottom w:val="0"/>
      <w:divBdr>
        <w:top w:val="none" w:sz="0" w:space="0" w:color="auto"/>
        <w:left w:val="none" w:sz="0" w:space="0" w:color="auto"/>
        <w:bottom w:val="none" w:sz="0" w:space="0" w:color="auto"/>
        <w:right w:val="none" w:sz="0" w:space="0" w:color="auto"/>
      </w:divBdr>
    </w:div>
    <w:div w:id="1824617754">
      <w:bodyDiv w:val="1"/>
      <w:marLeft w:val="0"/>
      <w:marRight w:val="0"/>
      <w:marTop w:val="0"/>
      <w:marBottom w:val="0"/>
      <w:divBdr>
        <w:top w:val="none" w:sz="0" w:space="0" w:color="auto"/>
        <w:left w:val="none" w:sz="0" w:space="0" w:color="auto"/>
        <w:bottom w:val="none" w:sz="0" w:space="0" w:color="auto"/>
        <w:right w:val="none" w:sz="0" w:space="0" w:color="auto"/>
      </w:divBdr>
    </w:div>
    <w:div w:id="1824664367">
      <w:bodyDiv w:val="1"/>
      <w:marLeft w:val="0"/>
      <w:marRight w:val="0"/>
      <w:marTop w:val="0"/>
      <w:marBottom w:val="0"/>
      <w:divBdr>
        <w:top w:val="none" w:sz="0" w:space="0" w:color="auto"/>
        <w:left w:val="none" w:sz="0" w:space="0" w:color="auto"/>
        <w:bottom w:val="none" w:sz="0" w:space="0" w:color="auto"/>
        <w:right w:val="none" w:sz="0" w:space="0" w:color="auto"/>
      </w:divBdr>
    </w:div>
    <w:div w:id="1825387507">
      <w:bodyDiv w:val="1"/>
      <w:marLeft w:val="0"/>
      <w:marRight w:val="0"/>
      <w:marTop w:val="0"/>
      <w:marBottom w:val="0"/>
      <w:divBdr>
        <w:top w:val="none" w:sz="0" w:space="0" w:color="auto"/>
        <w:left w:val="none" w:sz="0" w:space="0" w:color="auto"/>
        <w:bottom w:val="none" w:sz="0" w:space="0" w:color="auto"/>
        <w:right w:val="none" w:sz="0" w:space="0" w:color="auto"/>
      </w:divBdr>
    </w:div>
    <w:div w:id="1826164238">
      <w:bodyDiv w:val="1"/>
      <w:marLeft w:val="0"/>
      <w:marRight w:val="0"/>
      <w:marTop w:val="0"/>
      <w:marBottom w:val="0"/>
      <w:divBdr>
        <w:top w:val="none" w:sz="0" w:space="0" w:color="auto"/>
        <w:left w:val="none" w:sz="0" w:space="0" w:color="auto"/>
        <w:bottom w:val="none" w:sz="0" w:space="0" w:color="auto"/>
        <w:right w:val="none" w:sz="0" w:space="0" w:color="auto"/>
      </w:divBdr>
    </w:div>
    <w:div w:id="1826581528">
      <w:bodyDiv w:val="1"/>
      <w:marLeft w:val="0"/>
      <w:marRight w:val="0"/>
      <w:marTop w:val="0"/>
      <w:marBottom w:val="0"/>
      <w:divBdr>
        <w:top w:val="none" w:sz="0" w:space="0" w:color="auto"/>
        <w:left w:val="none" w:sz="0" w:space="0" w:color="auto"/>
        <w:bottom w:val="none" w:sz="0" w:space="0" w:color="auto"/>
        <w:right w:val="none" w:sz="0" w:space="0" w:color="auto"/>
      </w:divBdr>
    </w:div>
    <w:div w:id="1827359943">
      <w:bodyDiv w:val="1"/>
      <w:marLeft w:val="0"/>
      <w:marRight w:val="0"/>
      <w:marTop w:val="0"/>
      <w:marBottom w:val="0"/>
      <w:divBdr>
        <w:top w:val="none" w:sz="0" w:space="0" w:color="auto"/>
        <w:left w:val="none" w:sz="0" w:space="0" w:color="auto"/>
        <w:bottom w:val="none" w:sz="0" w:space="0" w:color="auto"/>
        <w:right w:val="none" w:sz="0" w:space="0" w:color="auto"/>
      </w:divBdr>
    </w:div>
    <w:div w:id="1827817559">
      <w:bodyDiv w:val="1"/>
      <w:marLeft w:val="0"/>
      <w:marRight w:val="0"/>
      <w:marTop w:val="0"/>
      <w:marBottom w:val="0"/>
      <w:divBdr>
        <w:top w:val="none" w:sz="0" w:space="0" w:color="auto"/>
        <w:left w:val="none" w:sz="0" w:space="0" w:color="auto"/>
        <w:bottom w:val="none" w:sz="0" w:space="0" w:color="auto"/>
        <w:right w:val="none" w:sz="0" w:space="0" w:color="auto"/>
      </w:divBdr>
    </w:div>
    <w:div w:id="1828403399">
      <w:bodyDiv w:val="1"/>
      <w:marLeft w:val="0"/>
      <w:marRight w:val="0"/>
      <w:marTop w:val="0"/>
      <w:marBottom w:val="0"/>
      <w:divBdr>
        <w:top w:val="none" w:sz="0" w:space="0" w:color="auto"/>
        <w:left w:val="none" w:sz="0" w:space="0" w:color="auto"/>
        <w:bottom w:val="none" w:sz="0" w:space="0" w:color="auto"/>
        <w:right w:val="none" w:sz="0" w:space="0" w:color="auto"/>
      </w:divBdr>
    </w:div>
    <w:div w:id="1829904316">
      <w:bodyDiv w:val="1"/>
      <w:marLeft w:val="0"/>
      <w:marRight w:val="0"/>
      <w:marTop w:val="0"/>
      <w:marBottom w:val="0"/>
      <w:divBdr>
        <w:top w:val="none" w:sz="0" w:space="0" w:color="auto"/>
        <w:left w:val="none" w:sz="0" w:space="0" w:color="auto"/>
        <w:bottom w:val="none" w:sz="0" w:space="0" w:color="auto"/>
        <w:right w:val="none" w:sz="0" w:space="0" w:color="auto"/>
      </w:divBdr>
    </w:div>
    <w:div w:id="1830636023">
      <w:bodyDiv w:val="1"/>
      <w:marLeft w:val="0"/>
      <w:marRight w:val="0"/>
      <w:marTop w:val="0"/>
      <w:marBottom w:val="0"/>
      <w:divBdr>
        <w:top w:val="none" w:sz="0" w:space="0" w:color="auto"/>
        <w:left w:val="none" w:sz="0" w:space="0" w:color="auto"/>
        <w:bottom w:val="none" w:sz="0" w:space="0" w:color="auto"/>
        <w:right w:val="none" w:sz="0" w:space="0" w:color="auto"/>
      </w:divBdr>
    </w:div>
    <w:div w:id="1830636031">
      <w:bodyDiv w:val="1"/>
      <w:marLeft w:val="0"/>
      <w:marRight w:val="0"/>
      <w:marTop w:val="0"/>
      <w:marBottom w:val="0"/>
      <w:divBdr>
        <w:top w:val="none" w:sz="0" w:space="0" w:color="auto"/>
        <w:left w:val="none" w:sz="0" w:space="0" w:color="auto"/>
        <w:bottom w:val="none" w:sz="0" w:space="0" w:color="auto"/>
        <w:right w:val="none" w:sz="0" w:space="0" w:color="auto"/>
      </w:divBdr>
    </w:div>
    <w:div w:id="1832985767">
      <w:bodyDiv w:val="1"/>
      <w:marLeft w:val="0"/>
      <w:marRight w:val="0"/>
      <w:marTop w:val="0"/>
      <w:marBottom w:val="0"/>
      <w:divBdr>
        <w:top w:val="none" w:sz="0" w:space="0" w:color="auto"/>
        <w:left w:val="none" w:sz="0" w:space="0" w:color="auto"/>
        <w:bottom w:val="none" w:sz="0" w:space="0" w:color="auto"/>
        <w:right w:val="none" w:sz="0" w:space="0" w:color="auto"/>
      </w:divBdr>
    </w:div>
    <w:div w:id="1833330356">
      <w:bodyDiv w:val="1"/>
      <w:marLeft w:val="0"/>
      <w:marRight w:val="0"/>
      <w:marTop w:val="0"/>
      <w:marBottom w:val="0"/>
      <w:divBdr>
        <w:top w:val="none" w:sz="0" w:space="0" w:color="auto"/>
        <w:left w:val="none" w:sz="0" w:space="0" w:color="auto"/>
        <w:bottom w:val="none" w:sz="0" w:space="0" w:color="auto"/>
        <w:right w:val="none" w:sz="0" w:space="0" w:color="auto"/>
      </w:divBdr>
    </w:div>
    <w:div w:id="1833333973">
      <w:bodyDiv w:val="1"/>
      <w:marLeft w:val="0"/>
      <w:marRight w:val="0"/>
      <w:marTop w:val="0"/>
      <w:marBottom w:val="0"/>
      <w:divBdr>
        <w:top w:val="none" w:sz="0" w:space="0" w:color="auto"/>
        <w:left w:val="none" w:sz="0" w:space="0" w:color="auto"/>
        <w:bottom w:val="none" w:sz="0" w:space="0" w:color="auto"/>
        <w:right w:val="none" w:sz="0" w:space="0" w:color="auto"/>
      </w:divBdr>
    </w:div>
    <w:div w:id="1834181658">
      <w:bodyDiv w:val="1"/>
      <w:marLeft w:val="0"/>
      <w:marRight w:val="0"/>
      <w:marTop w:val="0"/>
      <w:marBottom w:val="0"/>
      <w:divBdr>
        <w:top w:val="none" w:sz="0" w:space="0" w:color="auto"/>
        <w:left w:val="none" w:sz="0" w:space="0" w:color="auto"/>
        <w:bottom w:val="none" w:sz="0" w:space="0" w:color="auto"/>
        <w:right w:val="none" w:sz="0" w:space="0" w:color="auto"/>
      </w:divBdr>
    </w:div>
    <w:div w:id="1834639735">
      <w:bodyDiv w:val="1"/>
      <w:marLeft w:val="0"/>
      <w:marRight w:val="0"/>
      <w:marTop w:val="0"/>
      <w:marBottom w:val="0"/>
      <w:divBdr>
        <w:top w:val="none" w:sz="0" w:space="0" w:color="auto"/>
        <w:left w:val="none" w:sz="0" w:space="0" w:color="auto"/>
        <w:bottom w:val="none" w:sz="0" w:space="0" w:color="auto"/>
        <w:right w:val="none" w:sz="0" w:space="0" w:color="auto"/>
      </w:divBdr>
    </w:div>
    <w:div w:id="1835991347">
      <w:bodyDiv w:val="1"/>
      <w:marLeft w:val="0"/>
      <w:marRight w:val="0"/>
      <w:marTop w:val="0"/>
      <w:marBottom w:val="0"/>
      <w:divBdr>
        <w:top w:val="none" w:sz="0" w:space="0" w:color="auto"/>
        <w:left w:val="none" w:sz="0" w:space="0" w:color="auto"/>
        <w:bottom w:val="none" w:sz="0" w:space="0" w:color="auto"/>
        <w:right w:val="none" w:sz="0" w:space="0" w:color="auto"/>
      </w:divBdr>
    </w:div>
    <w:div w:id="1836142412">
      <w:bodyDiv w:val="1"/>
      <w:marLeft w:val="0"/>
      <w:marRight w:val="0"/>
      <w:marTop w:val="0"/>
      <w:marBottom w:val="0"/>
      <w:divBdr>
        <w:top w:val="none" w:sz="0" w:space="0" w:color="auto"/>
        <w:left w:val="none" w:sz="0" w:space="0" w:color="auto"/>
        <w:bottom w:val="none" w:sz="0" w:space="0" w:color="auto"/>
        <w:right w:val="none" w:sz="0" w:space="0" w:color="auto"/>
      </w:divBdr>
    </w:div>
    <w:div w:id="1836454224">
      <w:bodyDiv w:val="1"/>
      <w:marLeft w:val="0"/>
      <w:marRight w:val="0"/>
      <w:marTop w:val="0"/>
      <w:marBottom w:val="0"/>
      <w:divBdr>
        <w:top w:val="none" w:sz="0" w:space="0" w:color="auto"/>
        <w:left w:val="none" w:sz="0" w:space="0" w:color="auto"/>
        <w:bottom w:val="none" w:sz="0" w:space="0" w:color="auto"/>
        <w:right w:val="none" w:sz="0" w:space="0" w:color="auto"/>
      </w:divBdr>
    </w:div>
    <w:div w:id="1837186899">
      <w:bodyDiv w:val="1"/>
      <w:marLeft w:val="0"/>
      <w:marRight w:val="0"/>
      <w:marTop w:val="0"/>
      <w:marBottom w:val="0"/>
      <w:divBdr>
        <w:top w:val="none" w:sz="0" w:space="0" w:color="auto"/>
        <w:left w:val="none" w:sz="0" w:space="0" w:color="auto"/>
        <w:bottom w:val="none" w:sz="0" w:space="0" w:color="auto"/>
        <w:right w:val="none" w:sz="0" w:space="0" w:color="auto"/>
      </w:divBdr>
    </w:div>
    <w:div w:id="1837305706">
      <w:bodyDiv w:val="1"/>
      <w:marLeft w:val="0"/>
      <w:marRight w:val="0"/>
      <w:marTop w:val="0"/>
      <w:marBottom w:val="0"/>
      <w:divBdr>
        <w:top w:val="none" w:sz="0" w:space="0" w:color="auto"/>
        <w:left w:val="none" w:sz="0" w:space="0" w:color="auto"/>
        <w:bottom w:val="none" w:sz="0" w:space="0" w:color="auto"/>
        <w:right w:val="none" w:sz="0" w:space="0" w:color="auto"/>
      </w:divBdr>
    </w:div>
    <w:div w:id="1839881204">
      <w:bodyDiv w:val="1"/>
      <w:marLeft w:val="0"/>
      <w:marRight w:val="0"/>
      <w:marTop w:val="0"/>
      <w:marBottom w:val="0"/>
      <w:divBdr>
        <w:top w:val="none" w:sz="0" w:space="0" w:color="auto"/>
        <w:left w:val="none" w:sz="0" w:space="0" w:color="auto"/>
        <w:bottom w:val="none" w:sz="0" w:space="0" w:color="auto"/>
        <w:right w:val="none" w:sz="0" w:space="0" w:color="auto"/>
      </w:divBdr>
    </w:div>
    <w:div w:id="1840651507">
      <w:bodyDiv w:val="1"/>
      <w:marLeft w:val="0"/>
      <w:marRight w:val="0"/>
      <w:marTop w:val="0"/>
      <w:marBottom w:val="0"/>
      <w:divBdr>
        <w:top w:val="none" w:sz="0" w:space="0" w:color="auto"/>
        <w:left w:val="none" w:sz="0" w:space="0" w:color="auto"/>
        <w:bottom w:val="none" w:sz="0" w:space="0" w:color="auto"/>
        <w:right w:val="none" w:sz="0" w:space="0" w:color="auto"/>
      </w:divBdr>
    </w:div>
    <w:div w:id="1840804870">
      <w:bodyDiv w:val="1"/>
      <w:marLeft w:val="0"/>
      <w:marRight w:val="0"/>
      <w:marTop w:val="0"/>
      <w:marBottom w:val="0"/>
      <w:divBdr>
        <w:top w:val="none" w:sz="0" w:space="0" w:color="auto"/>
        <w:left w:val="none" w:sz="0" w:space="0" w:color="auto"/>
        <w:bottom w:val="none" w:sz="0" w:space="0" w:color="auto"/>
        <w:right w:val="none" w:sz="0" w:space="0" w:color="auto"/>
      </w:divBdr>
    </w:div>
    <w:div w:id="1840851508">
      <w:bodyDiv w:val="1"/>
      <w:marLeft w:val="0"/>
      <w:marRight w:val="0"/>
      <w:marTop w:val="0"/>
      <w:marBottom w:val="0"/>
      <w:divBdr>
        <w:top w:val="none" w:sz="0" w:space="0" w:color="auto"/>
        <w:left w:val="none" w:sz="0" w:space="0" w:color="auto"/>
        <w:bottom w:val="none" w:sz="0" w:space="0" w:color="auto"/>
        <w:right w:val="none" w:sz="0" w:space="0" w:color="auto"/>
      </w:divBdr>
    </w:div>
    <w:div w:id="1841240613">
      <w:bodyDiv w:val="1"/>
      <w:marLeft w:val="0"/>
      <w:marRight w:val="0"/>
      <w:marTop w:val="0"/>
      <w:marBottom w:val="0"/>
      <w:divBdr>
        <w:top w:val="none" w:sz="0" w:space="0" w:color="auto"/>
        <w:left w:val="none" w:sz="0" w:space="0" w:color="auto"/>
        <w:bottom w:val="none" w:sz="0" w:space="0" w:color="auto"/>
        <w:right w:val="none" w:sz="0" w:space="0" w:color="auto"/>
      </w:divBdr>
    </w:div>
    <w:div w:id="1842088848">
      <w:bodyDiv w:val="1"/>
      <w:marLeft w:val="0"/>
      <w:marRight w:val="0"/>
      <w:marTop w:val="0"/>
      <w:marBottom w:val="0"/>
      <w:divBdr>
        <w:top w:val="none" w:sz="0" w:space="0" w:color="auto"/>
        <w:left w:val="none" w:sz="0" w:space="0" w:color="auto"/>
        <w:bottom w:val="none" w:sz="0" w:space="0" w:color="auto"/>
        <w:right w:val="none" w:sz="0" w:space="0" w:color="auto"/>
      </w:divBdr>
    </w:div>
    <w:div w:id="1842886697">
      <w:bodyDiv w:val="1"/>
      <w:marLeft w:val="0"/>
      <w:marRight w:val="0"/>
      <w:marTop w:val="0"/>
      <w:marBottom w:val="0"/>
      <w:divBdr>
        <w:top w:val="none" w:sz="0" w:space="0" w:color="auto"/>
        <w:left w:val="none" w:sz="0" w:space="0" w:color="auto"/>
        <w:bottom w:val="none" w:sz="0" w:space="0" w:color="auto"/>
        <w:right w:val="none" w:sz="0" w:space="0" w:color="auto"/>
      </w:divBdr>
    </w:div>
    <w:div w:id="1843081233">
      <w:bodyDiv w:val="1"/>
      <w:marLeft w:val="0"/>
      <w:marRight w:val="0"/>
      <w:marTop w:val="0"/>
      <w:marBottom w:val="0"/>
      <w:divBdr>
        <w:top w:val="none" w:sz="0" w:space="0" w:color="auto"/>
        <w:left w:val="none" w:sz="0" w:space="0" w:color="auto"/>
        <w:bottom w:val="none" w:sz="0" w:space="0" w:color="auto"/>
        <w:right w:val="none" w:sz="0" w:space="0" w:color="auto"/>
      </w:divBdr>
    </w:div>
    <w:div w:id="1843665908">
      <w:bodyDiv w:val="1"/>
      <w:marLeft w:val="0"/>
      <w:marRight w:val="0"/>
      <w:marTop w:val="0"/>
      <w:marBottom w:val="0"/>
      <w:divBdr>
        <w:top w:val="none" w:sz="0" w:space="0" w:color="auto"/>
        <w:left w:val="none" w:sz="0" w:space="0" w:color="auto"/>
        <w:bottom w:val="none" w:sz="0" w:space="0" w:color="auto"/>
        <w:right w:val="none" w:sz="0" w:space="0" w:color="auto"/>
      </w:divBdr>
    </w:div>
    <w:div w:id="1844128494">
      <w:bodyDiv w:val="1"/>
      <w:marLeft w:val="0"/>
      <w:marRight w:val="0"/>
      <w:marTop w:val="0"/>
      <w:marBottom w:val="0"/>
      <w:divBdr>
        <w:top w:val="none" w:sz="0" w:space="0" w:color="auto"/>
        <w:left w:val="none" w:sz="0" w:space="0" w:color="auto"/>
        <w:bottom w:val="none" w:sz="0" w:space="0" w:color="auto"/>
        <w:right w:val="none" w:sz="0" w:space="0" w:color="auto"/>
      </w:divBdr>
    </w:div>
    <w:div w:id="1845172175">
      <w:bodyDiv w:val="1"/>
      <w:marLeft w:val="0"/>
      <w:marRight w:val="0"/>
      <w:marTop w:val="0"/>
      <w:marBottom w:val="0"/>
      <w:divBdr>
        <w:top w:val="none" w:sz="0" w:space="0" w:color="auto"/>
        <w:left w:val="none" w:sz="0" w:space="0" w:color="auto"/>
        <w:bottom w:val="none" w:sz="0" w:space="0" w:color="auto"/>
        <w:right w:val="none" w:sz="0" w:space="0" w:color="auto"/>
      </w:divBdr>
    </w:div>
    <w:div w:id="1846434707">
      <w:bodyDiv w:val="1"/>
      <w:marLeft w:val="0"/>
      <w:marRight w:val="0"/>
      <w:marTop w:val="0"/>
      <w:marBottom w:val="0"/>
      <w:divBdr>
        <w:top w:val="none" w:sz="0" w:space="0" w:color="auto"/>
        <w:left w:val="none" w:sz="0" w:space="0" w:color="auto"/>
        <w:bottom w:val="none" w:sz="0" w:space="0" w:color="auto"/>
        <w:right w:val="none" w:sz="0" w:space="0" w:color="auto"/>
      </w:divBdr>
    </w:div>
    <w:div w:id="1847474319">
      <w:bodyDiv w:val="1"/>
      <w:marLeft w:val="0"/>
      <w:marRight w:val="0"/>
      <w:marTop w:val="0"/>
      <w:marBottom w:val="0"/>
      <w:divBdr>
        <w:top w:val="none" w:sz="0" w:space="0" w:color="auto"/>
        <w:left w:val="none" w:sz="0" w:space="0" w:color="auto"/>
        <w:bottom w:val="none" w:sz="0" w:space="0" w:color="auto"/>
        <w:right w:val="none" w:sz="0" w:space="0" w:color="auto"/>
      </w:divBdr>
    </w:div>
    <w:div w:id="1847593958">
      <w:bodyDiv w:val="1"/>
      <w:marLeft w:val="0"/>
      <w:marRight w:val="0"/>
      <w:marTop w:val="0"/>
      <w:marBottom w:val="0"/>
      <w:divBdr>
        <w:top w:val="none" w:sz="0" w:space="0" w:color="auto"/>
        <w:left w:val="none" w:sz="0" w:space="0" w:color="auto"/>
        <w:bottom w:val="none" w:sz="0" w:space="0" w:color="auto"/>
        <w:right w:val="none" w:sz="0" w:space="0" w:color="auto"/>
      </w:divBdr>
    </w:div>
    <w:div w:id="1847791483">
      <w:bodyDiv w:val="1"/>
      <w:marLeft w:val="0"/>
      <w:marRight w:val="0"/>
      <w:marTop w:val="0"/>
      <w:marBottom w:val="0"/>
      <w:divBdr>
        <w:top w:val="none" w:sz="0" w:space="0" w:color="auto"/>
        <w:left w:val="none" w:sz="0" w:space="0" w:color="auto"/>
        <w:bottom w:val="none" w:sz="0" w:space="0" w:color="auto"/>
        <w:right w:val="none" w:sz="0" w:space="0" w:color="auto"/>
      </w:divBdr>
    </w:div>
    <w:div w:id="1848443022">
      <w:bodyDiv w:val="1"/>
      <w:marLeft w:val="0"/>
      <w:marRight w:val="0"/>
      <w:marTop w:val="0"/>
      <w:marBottom w:val="0"/>
      <w:divBdr>
        <w:top w:val="none" w:sz="0" w:space="0" w:color="auto"/>
        <w:left w:val="none" w:sz="0" w:space="0" w:color="auto"/>
        <w:bottom w:val="none" w:sz="0" w:space="0" w:color="auto"/>
        <w:right w:val="none" w:sz="0" w:space="0" w:color="auto"/>
      </w:divBdr>
    </w:div>
    <w:div w:id="1848471820">
      <w:bodyDiv w:val="1"/>
      <w:marLeft w:val="0"/>
      <w:marRight w:val="0"/>
      <w:marTop w:val="0"/>
      <w:marBottom w:val="0"/>
      <w:divBdr>
        <w:top w:val="none" w:sz="0" w:space="0" w:color="auto"/>
        <w:left w:val="none" w:sz="0" w:space="0" w:color="auto"/>
        <w:bottom w:val="none" w:sz="0" w:space="0" w:color="auto"/>
        <w:right w:val="none" w:sz="0" w:space="0" w:color="auto"/>
      </w:divBdr>
    </w:div>
    <w:div w:id="1849325720">
      <w:bodyDiv w:val="1"/>
      <w:marLeft w:val="0"/>
      <w:marRight w:val="0"/>
      <w:marTop w:val="0"/>
      <w:marBottom w:val="0"/>
      <w:divBdr>
        <w:top w:val="none" w:sz="0" w:space="0" w:color="auto"/>
        <w:left w:val="none" w:sz="0" w:space="0" w:color="auto"/>
        <w:bottom w:val="none" w:sz="0" w:space="0" w:color="auto"/>
        <w:right w:val="none" w:sz="0" w:space="0" w:color="auto"/>
      </w:divBdr>
    </w:div>
    <w:div w:id="1850218086">
      <w:bodyDiv w:val="1"/>
      <w:marLeft w:val="0"/>
      <w:marRight w:val="0"/>
      <w:marTop w:val="0"/>
      <w:marBottom w:val="0"/>
      <w:divBdr>
        <w:top w:val="none" w:sz="0" w:space="0" w:color="auto"/>
        <w:left w:val="none" w:sz="0" w:space="0" w:color="auto"/>
        <w:bottom w:val="none" w:sz="0" w:space="0" w:color="auto"/>
        <w:right w:val="none" w:sz="0" w:space="0" w:color="auto"/>
      </w:divBdr>
    </w:div>
    <w:div w:id="1851025626">
      <w:bodyDiv w:val="1"/>
      <w:marLeft w:val="0"/>
      <w:marRight w:val="0"/>
      <w:marTop w:val="0"/>
      <w:marBottom w:val="0"/>
      <w:divBdr>
        <w:top w:val="none" w:sz="0" w:space="0" w:color="auto"/>
        <w:left w:val="none" w:sz="0" w:space="0" w:color="auto"/>
        <w:bottom w:val="none" w:sz="0" w:space="0" w:color="auto"/>
        <w:right w:val="none" w:sz="0" w:space="0" w:color="auto"/>
      </w:divBdr>
    </w:div>
    <w:div w:id="1852838363">
      <w:bodyDiv w:val="1"/>
      <w:marLeft w:val="0"/>
      <w:marRight w:val="0"/>
      <w:marTop w:val="0"/>
      <w:marBottom w:val="0"/>
      <w:divBdr>
        <w:top w:val="none" w:sz="0" w:space="0" w:color="auto"/>
        <w:left w:val="none" w:sz="0" w:space="0" w:color="auto"/>
        <w:bottom w:val="none" w:sz="0" w:space="0" w:color="auto"/>
        <w:right w:val="none" w:sz="0" w:space="0" w:color="auto"/>
      </w:divBdr>
    </w:div>
    <w:div w:id="1853030543">
      <w:bodyDiv w:val="1"/>
      <w:marLeft w:val="0"/>
      <w:marRight w:val="0"/>
      <w:marTop w:val="0"/>
      <w:marBottom w:val="0"/>
      <w:divBdr>
        <w:top w:val="none" w:sz="0" w:space="0" w:color="auto"/>
        <w:left w:val="none" w:sz="0" w:space="0" w:color="auto"/>
        <w:bottom w:val="none" w:sz="0" w:space="0" w:color="auto"/>
        <w:right w:val="none" w:sz="0" w:space="0" w:color="auto"/>
      </w:divBdr>
    </w:div>
    <w:div w:id="1853913679">
      <w:bodyDiv w:val="1"/>
      <w:marLeft w:val="0"/>
      <w:marRight w:val="0"/>
      <w:marTop w:val="0"/>
      <w:marBottom w:val="0"/>
      <w:divBdr>
        <w:top w:val="none" w:sz="0" w:space="0" w:color="auto"/>
        <w:left w:val="none" w:sz="0" w:space="0" w:color="auto"/>
        <w:bottom w:val="none" w:sz="0" w:space="0" w:color="auto"/>
        <w:right w:val="none" w:sz="0" w:space="0" w:color="auto"/>
      </w:divBdr>
    </w:div>
    <w:div w:id="1857040082">
      <w:bodyDiv w:val="1"/>
      <w:marLeft w:val="0"/>
      <w:marRight w:val="0"/>
      <w:marTop w:val="0"/>
      <w:marBottom w:val="0"/>
      <w:divBdr>
        <w:top w:val="none" w:sz="0" w:space="0" w:color="auto"/>
        <w:left w:val="none" w:sz="0" w:space="0" w:color="auto"/>
        <w:bottom w:val="none" w:sz="0" w:space="0" w:color="auto"/>
        <w:right w:val="none" w:sz="0" w:space="0" w:color="auto"/>
      </w:divBdr>
    </w:div>
    <w:div w:id="1857772657">
      <w:bodyDiv w:val="1"/>
      <w:marLeft w:val="0"/>
      <w:marRight w:val="0"/>
      <w:marTop w:val="0"/>
      <w:marBottom w:val="0"/>
      <w:divBdr>
        <w:top w:val="none" w:sz="0" w:space="0" w:color="auto"/>
        <w:left w:val="none" w:sz="0" w:space="0" w:color="auto"/>
        <w:bottom w:val="none" w:sz="0" w:space="0" w:color="auto"/>
        <w:right w:val="none" w:sz="0" w:space="0" w:color="auto"/>
      </w:divBdr>
    </w:div>
    <w:div w:id="1858889547">
      <w:bodyDiv w:val="1"/>
      <w:marLeft w:val="0"/>
      <w:marRight w:val="0"/>
      <w:marTop w:val="0"/>
      <w:marBottom w:val="0"/>
      <w:divBdr>
        <w:top w:val="none" w:sz="0" w:space="0" w:color="auto"/>
        <w:left w:val="none" w:sz="0" w:space="0" w:color="auto"/>
        <w:bottom w:val="none" w:sz="0" w:space="0" w:color="auto"/>
        <w:right w:val="none" w:sz="0" w:space="0" w:color="auto"/>
      </w:divBdr>
    </w:div>
    <w:div w:id="1859461710">
      <w:bodyDiv w:val="1"/>
      <w:marLeft w:val="0"/>
      <w:marRight w:val="0"/>
      <w:marTop w:val="0"/>
      <w:marBottom w:val="0"/>
      <w:divBdr>
        <w:top w:val="none" w:sz="0" w:space="0" w:color="auto"/>
        <w:left w:val="none" w:sz="0" w:space="0" w:color="auto"/>
        <w:bottom w:val="none" w:sz="0" w:space="0" w:color="auto"/>
        <w:right w:val="none" w:sz="0" w:space="0" w:color="auto"/>
      </w:divBdr>
    </w:div>
    <w:div w:id="1860118238">
      <w:bodyDiv w:val="1"/>
      <w:marLeft w:val="0"/>
      <w:marRight w:val="0"/>
      <w:marTop w:val="0"/>
      <w:marBottom w:val="0"/>
      <w:divBdr>
        <w:top w:val="none" w:sz="0" w:space="0" w:color="auto"/>
        <w:left w:val="none" w:sz="0" w:space="0" w:color="auto"/>
        <w:bottom w:val="none" w:sz="0" w:space="0" w:color="auto"/>
        <w:right w:val="none" w:sz="0" w:space="0" w:color="auto"/>
      </w:divBdr>
    </w:div>
    <w:div w:id="1860926448">
      <w:bodyDiv w:val="1"/>
      <w:marLeft w:val="0"/>
      <w:marRight w:val="0"/>
      <w:marTop w:val="0"/>
      <w:marBottom w:val="0"/>
      <w:divBdr>
        <w:top w:val="none" w:sz="0" w:space="0" w:color="auto"/>
        <w:left w:val="none" w:sz="0" w:space="0" w:color="auto"/>
        <w:bottom w:val="none" w:sz="0" w:space="0" w:color="auto"/>
        <w:right w:val="none" w:sz="0" w:space="0" w:color="auto"/>
      </w:divBdr>
    </w:div>
    <w:div w:id="1861044217">
      <w:bodyDiv w:val="1"/>
      <w:marLeft w:val="0"/>
      <w:marRight w:val="0"/>
      <w:marTop w:val="0"/>
      <w:marBottom w:val="0"/>
      <w:divBdr>
        <w:top w:val="none" w:sz="0" w:space="0" w:color="auto"/>
        <w:left w:val="none" w:sz="0" w:space="0" w:color="auto"/>
        <w:bottom w:val="none" w:sz="0" w:space="0" w:color="auto"/>
        <w:right w:val="none" w:sz="0" w:space="0" w:color="auto"/>
      </w:divBdr>
    </w:div>
    <w:div w:id="1861314784">
      <w:bodyDiv w:val="1"/>
      <w:marLeft w:val="0"/>
      <w:marRight w:val="0"/>
      <w:marTop w:val="0"/>
      <w:marBottom w:val="0"/>
      <w:divBdr>
        <w:top w:val="none" w:sz="0" w:space="0" w:color="auto"/>
        <w:left w:val="none" w:sz="0" w:space="0" w:color="auto"/>
        <w:bottom w:val="none" w:sz="0" w:space="0" w:color="auto"/>
        <w:right w:val="none" w:sz="0" w:space="0" w:color="auto"/>
      </w:divBdr>
    </w:div>
    <w:div w:id="1861773285">
      <w:bodyDiv w:val="1"/>
      <w:marLeft w:val="0"/>
      <w:marRight w:val="0"/>
      <w:marTop w:val="0"/>
      <w:marBottom w:val="0"/>
      <w:divBdr>
        <w:top w:val="none" w:sz="0" w:space="0" w:color="auto"/>
        <w:left w:val="none" w:sz="0" w:space="0" w:color="auto"/>
        <w:bottom w:val="none" w:sz="0" w:space="0" w:color="auto"/>
        <w:right w:val="none" w:sz="0" w:space="0" w:color="auto"/>
      </w:divBdr>
    </w:div>
    <w:div w:id="1863088386">
      <w:bodyDiv w:val="1"/>
      <w:marLeft w:val="0"/>
      <w:marRight w:val="0"/>
      <w:marTop w:val="0"/>
      <w:marBottom w:val="0"/>
      <w:divBdr>
        <w:top w:val="none" w:sz="0" w:space="0" w:color="auto"/>
        <w:left w:val="none" w:sz="0" w:space="0" w:color="auto"/>
        <w:bottom w:val="none" w:sz="0" w:space="0" w:color="auto"/>
        <w:right w:val="none" w:sz="0" w:space="0" w:color="auto"/>
      </w:divBdr>
    </w:div>
    <w:div w:id="1863786210">
      <w:bodyDiv w:val="1"/>
      <w:marLeft w:val="0"/>
      <w:marRight w:val="0"/>
      <w:marTop w:val="0"/>
      <w:marBottom w:val="0"/>
      <w:divBdr>
        <w:top w:val="none" w:sz="0" w:space="0" w:color="auto"/>
        <w:left w:val="none" w:sz="0" w:space="0" w:color="auto"/>
        <w:bottom w:val="none" w:sz="0" w:space="0" w:color="auto"/>
        <w:right w:val="none" w:sz="0" w:space="0" w:color="auto"/>
      </w:divBdr>
    </w:div>
    <w:div w:id="1863858486">
      <w:bodyDiv w:val="1"/>
      <w:marLeft w:val="0"/>
      <w:marRight w:val="0"/>
      <w:marTop w:val="0"/>
      <w:marBottom w:val="0"/>
      <w:divBdr>
        <w:top w:val="none" w:sz="0" w:space="0" w:color="auto"/>
        <w:left w:val="none" w:sz="0" w:space="0" w:color="auto"/>
        <w:bottom w:val="none" w:sz="0" w:space="0" w:color="auto"/>
        <w:right w:val="none" w:sz="0" w:space="0" w:color="auto"/>
      </w:divBdr>
    </w:div>
    <w:div w:id="1864591384">
      <w:bodyDiv w:val="1"/>
      <w:marLeft w:val="0"/>
      <w:marRight w:val="0"/>
      <w:marTop w:val="0"/>
      <w:marBottom w:val="0"/>
      <w:divBdr>
        <w:top w:val="none" w:sz="0" w:space="0" w:color="auto"/>
        <w:left w:val="none" w:sz="0" w:space="0" w:color="auto"/>
        <w:bottom w:val="none" w:sz="0" w:space="0" w:color="auto"/>
        <w:right w:val="none" w:sz="0" w:space="0" w:color="auto"/>
      </w:divBdr>
    </w:div>
    <w:div w:id="1864978699">
      <w:bodyDiv w:val="1"/>
      <w:marLeft w:val="0"/>
      <w:marRight w:val="0"/>
      <w:marTop w:val="0"/>
      <w:marBottom w:val="0"/>
      <w:divBdr>
        <w:top w:val="none" w:sz="0" w:space="0" w:color="auto"/>
        <w:left w:val="none" w:sz="0" w:space="0" w:color="auto"/>
        <w:bottom w:val="none" w:sz="0" w:space="0" w:color="auto"/>
        <w:right w:val="none" w:sz="0" w:space="0" w:color="auto"/>
      </w:divBdr>
    </w:div>
    <w:div w:id="1865051880">
      <w:bodyDiv w:val="1"/>
      <w:marLeft w:val="0"/>
      <w:marRight w:val="0"/>
      <w:marTop w:val="0"/>
      <w:marBottom w:val="0"/>
      <w:divBdr>
        <w:top w:val="none" w:sz="0" w:space="0" w:color="auto"/>
        <w:left w:val="none" w:sz="0" w:space="0" w:color="auto"/>
        <w:bottom w:val="none" w:sz="0" w:space="0" w:color="auto"/>
        <w:right w:val="none" w:sz="0" w:space="0" w:color="auto"/>
      </w:divBdr>
    </w:div>
    <w:div w:id="1865248231">
      <w:bodyDiv w:val="1"/>
      <w:marLeft w:val="0"/>
      <w:marRight w:val="0"/>
      <w:marTop w:val="0"/>
      <w:marBottom w:val="0"/>
      <w:divBdr>
        <w:top w:val="none" w:sz="0" w:space="0" w:color="auto"/>
        <w:left w:val="none" w:sz="0" w:space="0" w:color="auto"/>
        <w:bottom w:val="none" w:sz="0" w:space="0" w:color="auto"/>
        <w:right w:val="none" w:sz="0" w:space="0" w:color="auto"/>
      </w:divBdr>
    </w:div>
    <w:div w:id="1865359793">
      <w:bodyDiv w:val="1"/>
      <w:marLeft w:val="0"/>
      <w:marRight w:val="0"/>
      <w:marTop w:val="0"/>
      <w:marBottom w:val="0"/>
      <w:divBdr>
        <w:top w:val="none" w:sz="0" w:space="0" w:color="auto"/>
        <w:left w:val="none" w:sz="0" w:space="0" w:color="auto"/>
        <w:bottom w:val="none" w:sz="0" w:space="0" w:color="auto"/>
        <w:right w:val="none" w:sz="0" w:space="0" w:color="auto"/>
      </w:divBdr>
    </w:div>
    <w:div w:id="1865366662">
      <w:bodyDiv w:val="1"/>
      <w:marLeft w:val="0"/>
      <w:marRight w:val="0"/>
      <w:marTop w:val="0"/>
      <w:marBottom w:val="0"/>
      <w:divBdr>
        <w:top w:val="none" w:sz="0" w:space="0" w:color="auto"/>
        <w:left w:val="none" w:sz="0" w:space="0" w:color="auto"/>
        <w:bottom w:val="none" w:sz="0" w:space="0" w:color="auto"/>
        <w:right w:val="none" w:sz="0" w:space="0" w:color="auto"/>
      </w:divBdr>
    </w:div>
    <w:div w:id="1866285853">
      <w:bodyDiv w:val="1"/>
      <w:marLeft w:val="0"/>
      <w:marRight w:val="0"/>
      <w:marTop w:val="0"/>
      <w:marBottom w:val="0"/>
      <w:divBdr>
        <w:top w:val="none" w:sz="0" w:space="0" w:color="auto"/>
        <w:left w:val="none" w:sz="0" w:space="0" w:color="auto"/>
        <w:bottom w:val="none" w:sz="0" w:space="0" w:color="auto"/>
        <w:right w:val="none" w:sz="0" w:space="0" w:color="auto"/>
      </w:divBdr>
    </w:div>
    <w:div w:id="1866945648">
      <w:bodyDiv w:val="1"/>
      <w:marLeft w:val="0"/>
      <w:marRight w:val="0"/>
      <w:marTop w:val="0"/>
      <w:marBottom w:val="0"/>
      <w:divBdr>
        <w:top w:val="none" w:sz="0" w:space="0" w:color="auto"/>
        <w:left w:val="none" w:sz="0" w:space="0" w:color="auto"/>
        <w:bottom w:val="none" w:sz="0" w:space="0" w:color="auto"/>
        <w:right w:val="none" w:sz="0" w:space="0" w:color="auto"/>
      </w:divBdr>
    </w:div>
    <w:div w:id="1866946447">
      <w:bodyDiv w:val="1"/>
      <w:marLeft w:val="0"/>
      <w:marRight w:val="0"/>
      <w:marTop w:val="0"/>
      <w:marBottom w:val="0"/>
      <w:divBdr>
        <w:top w:val="none" w:sz="0" w:space="0" w:color="auto"/>
        <w:left w:val="none" w:sz="0" w:space="0" w:color="auto"/>
        <w:bottom w:val="none" w:sz="0" w:space="0" w:color="auto"/>
        <w:right w:val="none" w:sz="0" w:space="0" w:color="auto"/>
      </w:divBdr>
    </w:div>
    <w:div w:id="1868133839">
      <w:bodyDiv w:val="1"/>
      <w:marLeft w:val="0"/>
      <w:marRight w:val="0"/>
      <w:marTop w:val="0"/>
      <w:marBottom w:val="0"/>
      <w:divBdr>
        <w:top w:val="none" w:sz="0" w:space="0" w:color="auto"/>
        <w:left w:val="none" w:sz="0" w:space="0" w:color="auto"/>
        <w:bottom w:val="none" w:sz="0" w:space="0" w:color="auto"/>
        <w:right w:val="none" w:sz="0" w:space="0" w:color="auto"/>
      </w:divBdr>
    </w:div>
    <w:div w:id="1868250988">
      <w:bodyDiv w:val="1"/>
      <w:marLeft w:val="0"/>
      <w:marRight w:val="0"/>
      <w:marTop w:val="0"/>
      <w:marBottom w:val="0"/>
      <w:divBdr>
        <w:top w:val="none" w:sz="0" w:space="0" w:color="auto"/>
        <w:left w:val="none" w:sz="0" w:space="0" w:color="auto"/>
        <w:bottom w:val="none" w:sz="0" w:space="0" w:color="auto"/>
        <w:right w:val="none" w:sz="0" w:space="0" w:color="auto"/>
      </w:divBdr>
    </w:div>
    <w:div w:id="1868761824">
      <w:bodyDiv w:val="1"/>
      <w:marLeft w:val="0"/>
      <w:marRight w:val="0"/>
      <w:marTop w:val="0"/>
      <w:marBottom w:val="0"/>
      <w:divBdr>
        <w:top w:val="none" w:sz="0" w:space="0" w:color="auto"/>
        <w:left w:val="none" w:sz="0" w:space="0" w:color="auto"/>
        <w:bottom w:val="none" w:sz="0" w:space="0" w:color="auto"/>
        <w:right w:val="none" w:sz="0" w:space="0" w:color="auto"/>
      </w:divBdr>
    </w:div>
    <w:div w:id="1870333761">
      <w:bodyDiv w:val="1"/>
      <w:marLeft w:val="0"/>
      <w:marRight w:val="0"/>
      <w:marTop w:val="0"/>
      <w:marBottom w:val="0"/>
      <w:divBdr>
        <w:top w:val="none" w:sz="0" w:space="0" w:color="auto"/>
        <w:left w:val="none" w:sz="0" w:space="0" w:color="auto"/>
        <w:bottom w:val="none" w:sz="0" w:space="0" w:color="auto"/>
        <w:right w:val="none" w:sz="0" w:space="0" w:color="auto"/>
      </w:divBdr>
    </w:div>
    <w:div w:id="1872037838">
      <w:bodyDiv w:val="1"/>
      <w:marLeft w:val="0"/>
      <w:marRight w:val="0"/>
      <w:marTop w:val="0"/>
      <w:marBottom w:val="0"/>
      <w:divBdr>
        <w:top w:val="none" w:sz="0" w:space="0" w:color="auto"/>
        <w:left w:val="none" w:sz="0" w:space="0" w:color="auto"/>
        <w:bottom w:val="none" w:sz="0" w:space="0" w:color="auto"/>
        <w:right w:val="none" w:sz="0" w:space="0" w:color="auto"/>
      </w:divBdr>
    </w:div>
    <w:div w:id="1872257405">
      <w:bodyDiv w:val="1"/>
      <w:marLeft w:val="0"/>
      <w:marRight w:val="0"/>
      <w:marTop w:val="0"/>
      <w:marBottom w:val="0"/>
      <w:divBdr>
        <w:top w:val="none" w:sz="0" w:space="0" w:color="auto"/>
        <w:left w:val="none" w:sz="0" w:space="0" w:color="auto"/>
        <w:bottom w:val="none" w:sz="0" w:space="0" w:color="auto"/>
        <w:right w:val="none" w:sz="0" w:space="0" w:color="auto"/>
      </w:divBdr>
    </w:div>
    <w:div w:id="1872496993">
      <w:bodyDiv w:val="1"/>
      <w:marLeft w:val="0"/>
      <w:marRight w:val="0"/>
      <w:marTop w:val="0"/>
      <w:marBottom w:val="0"/>
      <w:divBdr>
        <w:top w:val="none" w:sz="0" w:space="0" w:color="auto"/>
        <w:left w:val="none" w:sz="0" w:space="0" w:color="auto"/>
        <w:bottom w:val="none" w:sz="0" w:space="0" w:color="auto"/>
        <w:right w:val="none" w:sz="0" w:space="0" w:color="auto"/>
      </w:divBdr>
    </w:div>
    <w:div w:id="1873103261">
      <w:bodyDiv w:val="1"/>
      <w:marLeft w:val="0"/>
      <w:marRight w:val="0"/>
      <w:marTop w:val="0"/>
      <w:marBottom w:val="0"/>
      <w:divBdr>
        <w:top w:val="none" w:sz="0" w:space="0" w:color="auto"/>
        <w:left w:val="none" w:sz="0" w:space="0" w:color="auto"/>
        <w:bottom w:val="none" w:sz="0" w:space="0" w:color="auto"/>
        <w:right w:val="none" w:sz="0" w:space="0" w:color="auto"/>
      </w:divBdr>
    </w:div>
    <w:div w:id="1873567196">
      <w:bodyDiv w:val="1"/>
      <w:marLeft w:val="0"/>
      <w:marRight w:val="0"/>
      <w:marTop w:val="0"/>
      <w:marBottom w:val="0"/>
      <w:divBdr>
        <w:top w:val="none" w:sz="0" w:space="0" w:color="auto"/>
        <w:left w:val="none" w:sz="0" w:space="0" w:color="auto"/>
        <w:bottom w:val="none" w:sz="0" w:space="0" w:color="auto"/>
        <w:right w:val="none" w:sz="0" w:space="0" w:color="auto"/>
      </w:divBdr>
    </w:div>
    <w:div w:id="1873684020">
      <w:bodyDiv w:val="1"/>
      <w:marLeft w:val="0"/>
      <w:marRight w:val="0"/>
      <w:marTop w:val="0"/>
      <w:marBottom w:val="0"/>
      <w:divBdr>
        <w:top w:val="none" w:sz="0" w:space="0" w:color="auto"/>
        <w:left w:val="none" w:sz="0" w:space="0" w:color="auto"/>
        <w:bottom w:val="none" w:sz="0" w:space="0" w:color="auto"/>
        <w:right w:val="none" w:sz="0" w:space="0" w:color="auto"/>
      </w:divBdr>
    </w:div>
    <w:div w:id="1873692078">
      <w:bodyDiv w:val="1"/>
      <w:marLeft w:val="0"/>
      <w:marRight w:val="0"/>
      <w:marTop w:val="0"/>
      <w:marBottom w:val="0"/>
      <w:divBdr>
        <w:top w:val="none" w:sz="0" w:space="0" w:color="auto"/>
        <w:left w:val="none" w:sz="0" w:space="0" w:color="auto"/>
        <w:bottom w:val="none" w:sz="0" w:space="0" w:color="auto"/>
        <w:right w:val="none" w:sz="0" w:space="0" w:color="auto"/>
      </w:divBdr>
    </w:div>
    <w:div w:id="1874808280">
      <w:bodyDiv w:val="1"/>
      <w:marLeft w:val="0"/>
      <w:marRight w:val="0"/>
      <w:marTop w:val="0"/>
      <w:marBottom w:val="0"/>
      <w:divBdr>
        <w:top w:val="none" w:sz="0" w:space="0" w:color="auto"/>
        <w:left w:val="none" w:sz="0" w:space="0" w:color="auto"/>
        <w:bottom w:val="none" w:sz="0" w:space="0" w:color="auto"/>
        <w:right w:val="none" w:sz="0" w:space="0" w:color="auto"/>
      </w:divBdr>
    </w:div>
    <w:div w:id="1875774489">
      <w:bodyDiv w:val="1"/>
      <w:marLeft w:val="0"/>
      <w:marRight w:val="0"/>
      <w:marTop w:val="0"/>
      <w:marBottom w:val="0"/>
      <w:divBdr>
        <w:top w:val="none" w:sz="0" w:space="0" w:color="auto"/>
        <w:left w:val="none" w:sz="0" w:space="0" w:color="auto"/>
        <w:bottom w:val="none" w:sz="0" w:space="0" w:color="auto"/>
        <w:right w:val="none" w:sz="0" w:space="0" w:color="auto"/>
      </w:divBdr>
    </w:div>
    <w:div w:id="1876118552">
      <w:bodyDiv w:val="1"/>
      <w:marLeft w:val="0"/>
      <w:marRight w:val="0"/>
      <w:marTop w:val="0"/>
      <w:marBottom w:val="0"/>
      <w:divBdr>
        <w:top w:val="none" w:sz="0" w:space="0" w:color="auto"/>
        <w:left w:val="none" w:sz="0" w:space="0" w:color="auto"/>
        <w:bottom w:val="none" w:sz="0" w:space="0" w:color="auto"/>
        <w:right w:val="none" w:sz="0" w:space="0" w:color="auto"/>
      </w:divBdr>
    </w:div>
    <w:div w:id="1877816155">
      <w:bodyDiv w:val="1"/>
      <w:marLeft w:val="0"/>
      <w:marRight w:val="0"/>
      <w:marTop w:val="0"/>
      <w:marBottom w:val="0"/>
      <w:divBdr>
        <w:top w:val="none" w:sz="0" w:space="0" w:color="auto"/>
        <w:left w:val="none" w:sz="0" w:space="0" w:color="auto"/>
        <w:bottom w:val="none" w:sz="0" w:space="0" w:color="auto"/>
        <w:right w:val="none" w:sz="0" w:space="0" w:color="auto"/>
      </w:divBdr>
    </w:div>
    <w:div w:id="1879126945">
      <w:bodyDiv w:val="1"/>
      <w:marLeft w:val="0"/>
      <w:marRight w:val="0"/>
      <w:marTop w:val="0"/>
      <w:marBottom w:val="0"/>
      <w:divBdr>
        <w:top w:val="none" w:sz="0" w:space="0" w:color="auto"/>
        <w:left w:val="none" w:sz="0" w:space="0" w:color="auto"/>
        <w:bottom w:val="none" w:sz="0" w:space="0" w:color="auto"/>
        <w:right w:val="none" w:sz="0" w:space="0" w:color="auto"/>
      </w:divBdr>
    </w:div>
    <w:div w:id="1879203650">
      <w:bodyDiv w:val="1"/>
      <w:marLeft w:val="0"/>
      <w:marRight w:val="0"/>
      <w:marTop w:val="0"/>
      <w:marBottom w:val="0"/>
      <w:divBdr>
        <w:top w:val="none" w:sz="0" w:space="0" w:color="auto"/>
        <w:left w:val="none" w:sz="0" w:space="0" w:color="auto"/>
        <w:bottom w:val="none" w:sz="0" w:space="0" w:color="auto"/>
        <w:right w:val="none" w:sz="0" w:space="0" w:color="auto"/>
      </w:divBdr>
    </w:div>
    <w:div w:id="1879313587">
      <w:bodyDiv w:val="1"/>
      <w:marLeft w:val="0"/>
      <w:marRight w:val="0"/>
      <w:marTop w:val="0"/>
      <w:marBottom w:val="0"/>
      <w:divBdr>
        <w:top w:val="none" w:sz="0" w:space="0" w:color="auto"/>
        <w:left w:val="none" w:sz="0" w:space="0" w:color="auto"/>
        <w:bottom w:val="none" w:sz="0" w:space="0" w:color="auto"/>
        <w:right w:val="none" w:sz="0" w:space="0" w:color="auto"/>
      </w:divBdr>
    </w:div>
    <w:div w:id="1879657990">
      <w:bodyDiv w:val="1"/>
      <w:marLeft w:val="0"/>
      <w:marRight w:val="0"/>
      <w:marTop w:val="0"/>
      <w:marBottom w:val="0"/>
      <w:divBdr>
        <w:top w:val="none" w:sz="0" w:space="0" w:color="auto"/>
        <w:left w:val="none" w:sz="0" w:space="0" w:color="auto"/>
        <w:bottom w:val="none" w:sz="0" w:space="0" w:color="auto"/>
        <w:right w:val="none" w:sz="0" w:space="0" w:color="auto"/>
      </w:divBdr>
    </w:div>
    <w:div w:id="1879734850">
      <w:bodyDiv w:val="1"/>
      <w:marLeft w:val="0"/>
      <w:marRight w:val="0"/>
      <w:marTop w:val="0"/>
      <w:marBottom w:val="0"/>
      <w:divBdr>
        <w:top w:val="none" w:sz="0" w:space="0" w:color="auto"/>
        <w:left w:val="none" w:sz="0" w:space="0" w:color="auto"/>
        <w:bottom w:val="none" w:sz="0" w:space="0" w:color="auto"/>
        <w:right w:val="none" w:sz="0" w:space="0" w:color="auto"/>
      </w:divBdr>
    </w:div>
    <w:div w:id="1879972971">
      <w:bodyDiv w:val="1"/>
      <w:marLeft w:val="0"/>
      <w:marRight w:val="0"/>
      <w:marTop w:val="0"/>
      <w:marBottom w:val="0"/>
      <w:divBdr>
        <w:top w:val="none" w:sz="0" w:space="0" w:color="auto"/>
        <w:left w:val="none" w:sz="0" w:space="0" w:color="auto"/>
        <w:bottom w:val="none" w:sz="0" w:space="0" w:color="auto"/>
        <w:right w:val="none" w:sz="0" w:space="0" w:color="auto"/>
      </w:divBdr>
    </w:div>
    <w:div w:id="1880363447">
      <w:bodyDiv w:val="1"/>
      <w:marLeft w:val="0"/>
      <w:marRight w:val="0"/>
      <w:marTop w:val="0"/>
      <w:marBottom w:val="0"/>
      <w:divBdr>
        <w:top w:val="none" w:sz="0" w:space="0" w:color="auto"/>
        <w:left w:val="none" w:sz="0" w:space="0" w:color="auto"/>
        <w:bottom w:val="none" w:sz="0" w:space="0" w:color="auto"/>
        <w:right w:val="none" w:sz="0" w:space="0" w:color="auto"/>
      </w:divBdr>
    </w:div>
    <w:div w:id="1880780605">
      <w:bodyDiv w:val="1"/>
      <w:marLeft w:val="0"/>
      <w:marRight w:val="0"/>
      <w:marTop w:val="0"/>
      <w:marBottom w:val="0"/>
      <w:divBdr>
        <w:top w:val="none" w:sz="0" w:space="0" w:color="auto"/>
        <w:left w:val="none" w:sz="0" w:space="0" w:color="auto"/>
        <w:bottom w:val="none" w:sz="0" w:space="0" w:color="auto"/>
        <w:right w:val="none" w:sz="0" w:space="0" w:color="auto"/>
      </w:divBdr>
    </w:div>
    <w:div w:id="1881086396">
      <w:bodyDiv w:val="1"/>
      <w:marLeft w:val="0"/>
      <w:marRight w:val="0"/>
      <w:marTop w:val="0"/>
      <w:marBottom w:val="0"/>
      <w:divBdr>
        <w:top w:val="none" w:sz="0" w:space="0" w:color="auto"/>
        <w:left w:val="none" w:sz="0" w:space="0" w:color="auto"/>
        <w:bottom w:val="none" w:sz="0" w:space="0" w:color="auto"/>
        <w:right w:val="none" w:sz="0" w:space="0" w:color="auto"/>
      </w:divBdr>
    </w:div>
    <w:div w:id="1882129814">
      <w:bodyDiv w:val="1"/>
      <w:marLeft w:val="0"/>
      <w:marRight w:val="0"/>
      <w:marTop w:val="0"/>
      <w:marBottom w:val="0"/>
      <w:divBdr>
        <w:top w:val="none" w:sz="0" w:space="0" w:color="auto"/>
        <w:left w:val="none" w:sz="0" w:space="0" w:color="auto"/>
        <w:bottom w:val="none" w:sz="0" w:space="0" w:color="auto"/>
        <w:right w:val="none" w:sz="0" w:space="0" w:color="auto"/>
      </w:divBdr>
    </w:div>
    <w:div w:id="1883012827">
      <w:bodyDiv w:val="1"/>
      <w:marLeft w:val="0"/>
      <w:marRight w:val="0"/>
      <w:marTop w:val="0"/>
      <w:marBottom w:val="0"/>
      <w:divBdr>
        <w:top w:val="none" w:sz="0" w:space="0" w:color="auto"/>
        <w:left w:val="none" w:sz="0" w:space="0" w:color="auto"/>
        <w:bottom w:val="none" w:sz="0" w:space="0" w:color="auto"/>
        <w:right w:val="none" w:sz="0" w:space="0" w:color="auto"/>
      </w:divBdr>
    </w:div>
    <w:div w:id="1884439596">
      <w:bodyDiv w:val="1"/>
      <w:marLeft w:val="0"/>
      <w:marRight w:val="0"/>
      <w:marTop w:val="0"/>
      <w:marBottom w:val="0"/>
      <w:divBdr>
        <w:top w:val="none" w:sz="0" w:space="0" w:color="auto"/>
        <w:left w:val="none" w:sz="0" w:space="0" w:color="auto"/>
        <w:bottom w:val="none" w:sz="0" w:space="0" w:color="auto"/>
        <w:right w:val="none" w:sz="0" w:space="0" w:color="auto"/>
      </w:divBdr>
    </w:div>
    <w:div w:id="1886133627">
      <w:bodyDiv w:val="1"/>
      <w:marLeft w:val="0"/>
      <w:marRight w:val="0"/>
      <w:marTop w:val="0"/>
      <w:marBottom w:val="0"/>
      <w:divBdr>
        <w:top w:val="none" w:sz="0" w:space="0" w:color="auto"/>
        <w:left w:val="none" w:sz="0" w:space="0" w:color="auto"/>
        <w:bottom w:val="none" w:sz="0" w:space="0" w:color="auto"/>
        <w:right w:val="none" w:sz="0" w:space="0" w:color="auto"/>
      </w:divBdr>
    </w:div>
    <w:div w:id="1886331496">
      <w:bodyDiv w:val="1"/>
      <w:marLeft w:val="0"/>
      <w:marRight w:val="0"/>
      <w:marTop w:val="0"/>
      <w:marBottom w:val="0"/>
      <w:divBdr>
        <w:top w:val="none" w:sz="0" w:space="0" w:color="auto"/>
        <w:left w:val="none" w:sz="0" w:space="0" w:color="auto"/>
        <w:bottom w:val="none" w:sz="0" w:space="0" w:color="auto"/>
        <w:right w:val="none" w:sz="0" w:space="0" w:color="auto"/>
      </w:divBdr>
    </w:div>
    <w:div w:id="1886915660">
      <w:bodyDiv w:val="1"/>
      <w:marLeft w:val="0"/>
      <w:marRight w:val="0"/>
      <w:marTop w:val="0"/>
      <w:marBottom w:val="0"/>
      <w:divBdr>
        <w:top w:val="none" w:sz="0" w:space="0" w:color="auto"/>
        <w:left w:val="none" w:sz="0" w:space="0" w:color="auto"/>
        <w:bottom w:val="none" w:sz="0" w:space="0" w:color="auto"/>
        <w:right w:val="none" w:sz="0" w:space="0" w:color="auto"/>
      </w:divBdr>
    </w:div>
    <w:div w:id="1886940865">
      <w:bodyDiv w:val="1"/>
      <w:marLeft w:val="0"/>
      <w:marRight w:val="0"/>
      <w:marTop w:val="0"/>
      <w:marBottom w:val="0"/>
      <w:divBdr>
        <w:top w:val="none" w:sz="0" w:space="0" w:color="auto"/>
        <w:left w:val="none" w:sz="0" w:space="0" w:color="auto"/>
        <w:bottom w:val="none" w:sz="0" w:space="0" w:color="auto"/>
        <w:right w:val="none" w:sz="0" w:space="0" w:color="auto"/>
      </w:divBdr>
    </w:div>
    <w:div w:id="1887570583">
      <w:bodyDiv w:val="1"/>
      <w:marLeft w:val="0"/>
      <w:marRight w:val="0"/>
      <w:marTop w:val="0"/>
      <w:marBottom w:val="0"/>
      <w:divBdr>
        <w:top w:val="none" w:sz="0" w:space="0" w:color="auto"/>
        <w:left w:val="none" w:sz="0" w:space="0" w:color="auto"/>
        <w:bottom w:val="none" w:sz="0" w:space="0" w:color="auto"/>
        <w:right w:val="none" w:sz="0" w:space="0" w:color="auto"/>
      </w:divBdr>
    </w:div>
    <w:div w:id="1889367491">
      <w:bodyDiv w:val="1"/>
      <w:marLeft w:val="0"/>
      <w:marRight w:val="0"/>
      <w:marTop w:val="0"/>
      <w:marBottom w:val="0"/>
      <w:divBdr>
        <w:top w:val="none" w:sz="0" w:space="0" w:color="auto"/>
        <w:left w:val="none" w:sz="0" w:space="0" w:color="auto"/>
        <w:bottom w:val="none" w:sz="0" w:space="0" w:color="auto"/>
        <w:right w:val="none" w:sz="0" w:space="0" w:color="auto"/>
      </w:divBdr>
    </w:div>
    <w:div w:id="1890065635">
      <w:bodyDiv w:val="1"/>
      <w:marLeft w:val="0"/>
      <w:marRight w:val="0"/>
      <w:marTop w:val="0"/>
      <w:marBottom w:val="0"/>
      <w:divBdr>
        <w:top w:val="none" w:sz="0" w:space="0" w:color="auto"/>
        <w:left w:val="none" w:sz="0" w:space="0" w:color="auto"/>
        <w:bottom w:val="none" w:sz="0" w:space="0" w:color="auto"/>
        <w:right w:val="none" w:sz="0" w:space="0" w:color="auto"/>
      </w:divBdr>
    </w:div>
    <w:div w:id="1891071269">
      <w:bodyDiv w:val="1"/>
      <w:marLeft w:val="0"/>
      <w:marRight w:val="0"/>
      <w:marTop w:val="0"/>
      <w:marBottom w:val="0"/>
      <w:divBdr>
        <w:top w:val="none" w:sz="0" w:space="0" w:color="auto"/>
        <w:left w:val="none" w:sz="0" w:space="0" w:color="auto"/>
        <w:bottom w:val="none" w:sz="0" w:space="0" w:color="auto"/>
        <w:right w:val="none" w:sz="0" w:space="0" w:color="auto"/>
      </w:divBdr>
    </w:div>
    <w:div w:id="1891913094">
      <w:bodyDiv w:val="1"/>
      <w:marLeft w:val="0"/>
      <w:marRight w:val="0"/>
      <w:marTop w:val="0"/>
      <w:marBottom w:val="0"/>
      <w:divBdr>
        <w:top w:val="none" w:sz="0" w:space="0" w:color="auto"/>
        <w:left w:val="none" w:sz="0" w:space="0" w:color="auto"/>
        <w:bottom w:val="none" w:sz="0" w:space="0" w:color="auto"/>
        <w:right w:val="none" w:sz="0" w:space="0" w:color="auto"/>
      </w:divBdr>
    </w:div>
    <w:div w:id="1892108494">
      <w:bodyDiv w:val="1"/>
      <w:marLeft w:val="0"/>
      <w:marRight w:val="0"/>
      <w:marTop w:val="0"/>
      <w:marBottom w:val="0"/>
      <w:divBdr>
        <w:top w:val="none" w:sz="0" w:space="0" w:color="auto"/>
        <w:left w:val="none" w:sz="0" w:space="0" w:color="auto"/>
        <w:bottom w:val="none" w:sz="0" w:space="0" w:color="auto"/>
        <w:right w:val="none" w:sz="0" w:space="0" w:color="auto"/>
      </w:divBdr>
    </w:div>
    <w:div w:id="1892417845">
      <w:bodyDiv w:val="1"/>
      <w:marLeft w:val="0"/>
      <w:marRight w:val="0"/>
      <w:marTop w:val="0"/>
      <w:marBottom w:val="0"/>
      <w:divBdr>
        <w:top w:val="none" w:sz="0" w:space="0" w:color="auto"/>
        <w:left w:val="none" w:sz="0" w:space="0" w:color="auto"/>
        <w:bottom w:val="none" w:sz="0" w:space="0" w:color="auto"/>
        <w:right w:val="none" w:sz="0" w:space="0" w:color="auto"/>
      </w:divBdr>
    </w:div>
    <w:div w:id="1893154265">
      <w:bodyDiv w:val="1"/>
      <w:marLeft w:val="0"/>
      <w:marRight w:val="0"/>
      <w:marTop w:val="0"/>
      <w:marBottom w:val="0"/>
      <w:divBdr>
        <w:top w:val="none" w:sz="0" w:space="0" w:color="auto"/>
        <w:left w:val="none" w:sz="0" w:space="0" w:color="auto"/>
        <w:bottom w:val="none" w:sz="0" w:space="0" w:color="auto"/>
        <w:right w:val="none" w:sz="0" w:space="0" w:color="auto"/>
      </w:divBdr>
    </w:div>
    <w:div w:id="1893882830">
      <w:bodyDiv w:val="1"/>
      <w:marLeft w:val="0"/>
      <w:marRight w:val="0"/>
      <w:marTop w:val="0"/>
      <w:marBottom w:val="0"/>
      <w:divBdr>
        <w:top w:val="none" w:sz="0" w:space="0" w:color="auto"/>
        <w:left w:val="none" w:sz="0" w:space="0" w:color="auto"/>
        <w:bottom w:val="none" w:sz="0" w:space="0" w:color="auto"/>
        <w:right w:val="none" w:sz="0" w:space="0" w:color="auto"/>
      </w:divBdr>
    </w:div>
    <w:div w:id="1894266806">
      <w:bodyDiv w:val="1"/>
      <w:marLeft w:val="0"/>
      <w:marRight w:val="0"/>
      <w:marTop w:val="0"/>
      <w:marBottom w:val="0"/>
      <w:divBdr>
        <w:top w:val="none" w:sz="0" w:space="0" w:color="auto"/>
        <w:left w:val="none" w:sz="0" w:space="0" w:color="auto"/>
        <w:bottom w:val="none" w:sz="0" w:space="0" w:color="auto"/>
        <w:right w:val="none" w:sz="0" w:space="0" w:color="auto"/>
      </w:divBdr>
    </w:div>
    <w:div w:id="1894464496">
      <w:bodyDiv w:val="1"/>
      <w:marLeft w:val="0"/>
      <w:marRight w:val="0"/>
      <w:marTop w:val="0"/>
      <w:marBottom w:val="0"/>
      <w:divBdr>
        <w:top w:val="none" w:sz="0" w:space="0" w:color="auto"/>
        <w:left w:val="none" w:sz="0" w:space="0" w:color="auto"/>
        <w:bottom w:val="none" w:sz="0" w:space="0" w:color="auto"/>
        <w:right w:val="none" w:sz="0" w:space="0" w:color="auto"/>
      </w:divBdr>
    </w:div>
    <w:div w:id="1894928374">
      <w:bodyDiv w:val="1"/>
      <w:marLeft w:val="0"/>
      <w:marRight w:val="0"/>
      <w:marTop w:val="0"/>
      <w:marBottom w:val="0"/>
      <w:divBdr>
        <w:top w:val="none" w:sz="0" w:space="0" w:color="auto"/>
        <w:left w:val="none" w:sz="0" w:space="0" w:color="auto"/>
        <w:bottom w:val="none" w:sz="0" w:space="0" w:color="auto"/>
        <w:right w:val="none" w:sz="0" w:space="0" w:color="auto"/>
      </w:divBdr>
    </w:div>
    <w:div w:id="1895391847">
      <w:bodyDiv w:val="1"/>
      <w:marLeft w:val="0"/>
      <w:marRight w:val="0"/>
      <w:marTop w:val="0"/>
      <w:marBottom w:val="0"/>
      <w:divBdr>
        <w:top w:val="none" w:sz="0" w:space="0" w:color="auto"/>
        <w:left w:val="none" w:sz="0" w:space="0" w:color="auto"/>
        <w:bottom w:val="none" w:sz="0" w:space="0" w:color="auto"/>
        <w:right w:val="none" w:sz="0" w:space="0" w:color="auto"/>
      </w:divBdr>
    </w:div>
    <w:div w:id="1897471014">
      <w:bodyDiv w:val="1"/>
      <w:marLeft w:val="0"/>
      <w:marRight w:val="0"/>
      <w:marTop w:val="0"/>
      <w:marBottom w:val="0"/>
      <w:divBdr>
        <w:top w:val="none" w:sz="0" w:space="0" w:color="auto"/>
        <w:left w:val="none" w:sz="0" w:space="0" w:color="auto"/>
        <w:bottom w:val="none" w:sz="0" w:space="0" w:color="auto"/>
        <w:right w:val="none" w:sz="0" w:space="0" w:color="auto"/>
      </w:divBdr>
    </w:div>
    <w:div w:id="1897888698">
      <w:bodyDiv w:val="1"/>
      <w:marLeft w:val="0"/>
      <w:marRight w:val="0"/>
      <w:marTop w:val="0"/>
      <w:marBottom w:val="0"/>
      <w:divBdr>
        <w:top w:val="none" w:sz="0" w:space="0" w:color="auto"/>
        <w:left w:val="none" w:sz="0" w:space="0" w:color="auto"/>
        <w:bottom w:val="none" w:sz="0" w:space="0" w:color="auto"/>
        <w:right w:val="none" w:sz="0" w:space="0" w:color="auto"/>
      </w:divBdr>
    </w:div>
    <w:div w:id="1898199845">
      <w:bodyDiv w:val="1"/>
      <w:marLeft w:val="0"/>
      <w:marRight w:val="0"/>
      <w:marTop w:val="0"/>
      <w:marBottom w:val="0"/>
      <w:divBdr>
        <w:top w:val="none" w:sz="0" w:space="0" w:color="auto"/>
        <w:left w:val="none" w:sz="0" w:space="0" w:color="auto"/>
        <w:bottom w:val="none" w:sz="0" w:space="0" w:color="auto"/>
        <w:right w:val="none" w:sz="0" w:space="0" w:color="auto"/>
      </w:divBdr>
    </w:div>
    <w:div w:id="1898394251">
      <w:bodyDiv w:val="1"/>
      <w:marLeft w:val="0"/>
      <w:marRight w:val="0"/>
      <w:marTop w:val="0"/>
      <w:marBottom w:val="0"/>
      <w:divBdr>
        <w:top w:val="none" w:sz="0" w:space="0" w:color="auto"/>
        <w:left w:val="none" w:sz="0" w:space="0" w:color="auto"/>
        <w:bottom w:val="none" w:sz="0" w:space="0" w:color="auto"/>
        <w:right w:val="none" w:sz="0" w:space="0" w:color="auto"/>
      </w:divBdr>
    </w:div>
    <w:div w:id="1900090887">
      <w:bodyDiv w:val="1"/>
      <w:marLeft w:val="0"/>
      <w:marRight w:val="0"/>
      <w:marTop w:val="0"/>
      <w:marBottom w:val="0"/>
      <w:divBdr>
        <w:top w:val="none" w:sz="0" w:space="0" w:color="auto"/>
        <w:left w:val="none" w:sz="0" w:space="0" w:color="auto"/>
        <w:bottom w:val="none" w:sz="0" w:space="0" w:color="auto"/>
        <w:right w:val="none" w:sz="0" w:space="0" w:color="auto"/>
      </w:divBdr>
    </w:div>
    <w:div w:id="1901020433">
      <w:bodyDiv w:val="1"/>
      <w:marLeft w:val="0"/>
      <w:marRight w:val="0"/>
      <w:marTop w:val="0"/>
      <w:marBottom w:val="0"/>
      <w:divBdr>
        <w:top w:val="none" w:sz="0" w:space="0" w:color="auto"/>
        <w:left w:val="none" w:sz="0" w:space="0" w:color="auto"/>
        <w:bottom w:val="none" w:sz="0" w:space="0" w:color="auto"/>
        <w:right w:val="none" w:sz="0" w:space="0" w:color="auto"/>
      </w:divBdr>
    </w:div>
    <w:div w:id="1901359595">
      <w:bodyDiv w:val="1"/>
      <w:marLeft w:val="0"/>
      <w:marRight w:val="0"/>
      <w:marTop w:val="0"/>
      <w:marBottom w:val="0"/>
      <w:divBdr>
        <w:top w:val="none" w:sz="0" w:space="0" w:color="auto"/>
        <w:left w:val="none" w:sz="0" w:space="0" w:color="auto"/>
        <w:bottom w:val="none" w:sz="0" w:space="0" w:color="auto"/>
        <w:right w:val="none" w:sz="0" w:space="0" w:color="auto"/>
      </w:divBdr>
    </w:div>
    <w:div w:id="1902329074">
      <w:bodyDiv w:val="1"/>
      <w:marLeft w:val="0"/>
      <w:marRight w:val="0"/>
      <w:marTop w:val="0"/>
      <w:marBottom w:val="0"/>
      <w:divBdr>
        <w:top w:val="none" w:sz="0" w:space="0" w:color="auto"/>
        <w:left w:val="none" w:sz="0" w:space="0" w:color="auto"/>
        <w:bottom w:val="none" w:sz="0" w:space="0" w:color="auto"/>
        <w:right w:val="none" w:sz="0" w:space="0" w:color="auto"/>
      </w:divBdr>
    </w:div>
    <w:div w:id="1902405188">
      <w:bodyDiv w:val="1"/>
      <w:marLeft w:val="0"/>
      <w:marRight w:val="0"/>
      <w:marTop w:val="0"/>
      <w:marBottom w:val="0"/>
      <w:divBdr>
        <w:top w:val="none" w:sz="0" w:space="0" w:color="auto"/>
        <w:left w:val="none" w:sz="0" w:space="0" w:color="auto"/>
        <w:bottom w:val="none" w:sz="0" w:space="0" w:color="auto"/>
        <w:right w:val="none" w:sz="0" w:space="0" w:color="auto"/>
      </w:divBdr>
    </w:div>
    <w:div w:id="1902596458">
      <w:bodyDiv w:val="1"/>
      <w:marLeft w:val="0"/>
      <w:marRight w:val="0"/>
      <w:marTop w:val="0"/>
      <w:marBottom w:val="0"/>
      <w:divBdr>
        <w:top w:val="none" w:sz="0" w:space="0" w:color="auto"/>
        <w:left w:val="none" w:sz="0" w:space="0" w:color="auto"/>
        <w:bottom w:val="none" w:sz="0" w:space="0" w:color="auto"/>
        <w:right w:val="none" w:sz="0" w:space="0" w:color="auto"/>
      </w:divBdr>
    </w:div>
    <w:div w:id="1902641898">
      <w:bodyDiv w:val="1"/>
      <w:marLeft w:val="0"/>
      <w:marRight w:val="0"/>
      <w:marTop w:val="0"/>
      <w:marBottom w:val="0"/>
      <w:divBdr>
        <w:top w:val="none" w:sz="0" w:space="0" w:color="auto"/>
        <w:left w:val="none" w:sz="0" w:space="0" w:color="auto"/>
        <w:bottom w:val="none" w:sz="0" w:space="0" w:color="auto"/>
        <w:right w:val="none" w:sz="0" w:space="0" w:color="auto"/>
      </w:divBdr>
    </w:div>
    <w:div w:id="1902786735">
      <w:bodyDiv w:val="1"/>
      <w:marLeft w:val="0"/>
      <w:marRight w:val="0"/>
      <w:marTop w:val="0"/>
      <w:marBottom w:val="0"/>
      <w:divBdr>
        <w:top w:val="none" w:sz="0" w:space="0" w:color="auto"/>
        <w:left w:val="none" w:sz="0" w:space="0" w:color="auto"/>
        <w:bottom w:val="none" w:sz="0" w:space="0" w:color="auto"/>
        <w:right w:val="none" w:sz="0" w:space="0" w:color="auto"/>
      </w:divBdr>
    </w:div>
    <w:div w:id="1903638554">
      <w:bodyDiv w:val="1"/>
      <w:marLeft w:val="0"/>
      <w:marRight w:val="0"/>
      <w:marTop w:val="0"/>
      <w:marBottom w:val="0"/>
      <w:divBdr>
        <w:top w:val="none" w:sz="0" w:space="0" w:color="auto"/>
        <w:left w:val="none" w:sz="0" w:space="0" w:color="auto"/>
        <w:bottom w:val="none" w:sz="0" w:space="0" w:color="auto"/>
        <w:right w:val="none" w:sz="0" w:space="0" w:color="auto"/>
      </w:divBdr>
    </w:div>
    <w:div w:id="1903710629">
      <w:bodyDiv w:val="1"/>
      <w:marLeft w:val="0"/>
      <w:marRight w:val="0"/>
      <w:marTop w:val="0"/>
      <w:marBottom w:val="0"/>
      <w:divBdr>
        <w:top w:val="none" w:sz="0" w:space="0" w:color="auto"/>
        <w:left w:val="none" w:sz="0" w:space="0" w:color="auto"/>
        <w:bottom w:val="none" w:sz="0" w:space="0" w:color="auto"/>
        <w:right w:val="none" w:sz="0" w:space="0" w:color="auto"/>
      </w:divBdr>
    </w:div>
    <w:div w:id="1904024660">
      <w:bodyDiv w:val="1"/>
      <w:marLeft w:val="0"/>
      <w:marRight w:val="0"/>
      <w:marTop w:val="0"/>
      <w:marBottom w:val="0"/>
      <w:divBdr>
        <w:top w:val="none" w:sz="0" w:space="0" w:color="auto"/>
        <w:left w:val="none" w:sz="0" w:space="0" w:color="auto"/>
        <w:bottom w:val="none" w:sz="0" w:space="0" w:color="auto"/>
        <w:right w:val="none" w:sz="0" w:space="0" w:color="auto"/>
      </w:divBdr>
    </w:div>
    <w:div w:id="1904094574">
      <w:bodyDiv w:val="1"/>
      <w:marLeft w:val="0"/>
      <w:marRight w:val="0"/>
      <w:marTop w:val="0"/>
      <w:marBottom w:val="0"/>
      <w:divBdr>
        <w:top w:val="none" w:sz="0" w:space="0" w:color="auto"/>
        <w:left w:val="none" w:sz="0" w:space="0" w:color="auto"/>
        <w:bottom w:val="none" w:sz="0" w:space="0" w:color="auto"/>
        <w:right w:val="none" w:sz="0" w:space="0" w:color="auto"/>
      </w:divBdr>
    </w:div>
    <w:div w:id="1904556697">
      <w:bodyDiv w:val="1"/>
      <w:marLeft w:val="0"/>
      <w:marRight w:val="0"/>
      <w:marTop w:val="0"/>
      <w:marBottom w:val="0"/>
      <w:divBdr>
        <w:top w:val="none" w:sz="0" w:space="0" w:color="auto"/>
        <w:left w:val="none" w:sz="0" w:space="0" w:color="auto"/>
        <w:bottom w:val="none" w:sz="0" w:space="0" w:color="auto"/>
        <w:right w:val="none" w:sz="0" w:space="0" w:color="auto"/>
      </w:divBdr>
    </w:div>
    <w:div w:id="1904633247">
      <w:bodyDiv w:val="1"/>
      <w:marLeft w:val="0"/>
      <w:marRight w:val="0"/>
      <w:marTop w:val="0"/>
      <w:marBottom w:val="0"/>
      <w:divBdr>
        <w:top w:val="none" w:sz="0" w:space="0" w:color="auto"/>
        <w:left w:val="none" w:sz="0" w:space="0" w:color="auto"/>
        <w:bottom w:val="none" w:sz="0" w:space="0" w:color="auto"/>
        <w:right w:val="none" w:sz="0" w:space="0" w:color="auto"/>
      </w:divBdr>
    </w:div>
    <w:div w:id="1906211004">
      <w:bodyDiv w:val="1"/>
      <w:marLeft w:val="0"/>
      <w:marRight w:val="0"/>
      <w:marTop w:val="0"/>
      <w:marBottom w:val="0"/>
      <w:divBdr>
        <w:top w:val="none" w:sz="0" w:space="0" w:color="auto"/>
        <w:left w:val="none" w:sz="0" w:space="0" w:color="auto"/>
        <w:bottom w:val="none" w:sz="0" w:space="0" w:color="auto"/>
        <w:right w:val="none" w:sz="0" w:space="0" w:color="auto"/>
      </w:divBdr>
    </w:div>
    <w:div w:id="1906640385">
      <w:bodyDiv w:val="1"/>
      <w:marLeft w:val="0"/>
      <w:marRight w:val="0"/>
      <w:marTop w:val="0"/>
      <w:marBottom w:val="0"/>
      <w:divBdr>
        <w:top w:val="none" w:sz="0" w:space="0" w:color="auto"/>
        <w:left w:val="none" w:sz="0" w:space="0" w:color="auto"/>
        <w:bottom w:val="none" w:sz="0" w:space="0" w:color="auto"/>
        <w:right w:val="none" w:sz="0" w:space="0" w:color="auto"/>
      </w:divBdr>
    </w:div>
    <w:div w:id="1907763823">
      <w:bodyDiv w:val="1"/>
      <w:marLeft w:val="0"/>
      <w:marRight w:val="0"/>
      <w:marTop w:val="0"/>
      <w:marBottom w:val="0"/>
      <w:divBdr>
        <w:top w:val="none" w:sz="0" w:space="0" w:color="auto"/>
        <w:left w:val="none" w:sz="0" w:space="0" w:color="auto"/>
        <w:bottom w:val="none" w:sz="0" w:space="0" w:color="auto"/>
        <w:right w:val="none" w:sz="0" w:space="0" w:color="auto"/>
      </w:divBdr>
    </w:div>
    <w:div w:id="1908951019">
      <w:bodyDiv w:val="1"/>
      <w:marLeft w:val="0"/>
      <w:marRight w:val="0"/>
      <w:marTop w:val="0"/>
      <w:marBottom w:val="0"/>
      <w:divBdr>
        <w:top w:val="none" w:sz="0" w:space="0" w:color="auto"/>
        <w:left w:val="none" w:sz="0" w:space="0" w:color="auto"/>
        <w:bottom w:val="none" w:sz="0" w:space="0" w:color="auto"/>
        <w:right w:val="none" w:sz="0" w:space="0" w:color="auto"/>
      </w:divBdr>
    </w:div>
    <w:div w:id="1909488414">
      <w:bodyDiv w:val="1"/>
      <w:marLeft w:val="0"/>
      <w:marRight w:val="0"/>
      <w:marTop w:val="0"/>
      <w:marBottom w:val="0"/>
      <w:divBdr>
        <w:top w:val="none" w:sz="0" w:space="0" w:color="auto"/>
        <w:left w:val="none" w:sz="0" w:space="0" w:color="auto"/>
        <w:bottom w:val="none" w:sz="0" w:space="0" w:color="auto"/>
        <w:right w:val="none" w:sz="0" w:space="0" w:color="auto"/>
      </w:divBdr>
    </w:div>
    <w:div w:id="1909535192">
      <w:bodyDiv w:val="1"/>
      <w:marLeft w:val="0"/>
      <w:marRight w:val="0"/>
      <w:marTop w:val="0"/>
      <w:marBottom w:val="0"/>
      <w:divBdr>
        <w:top w:val="none" w:sz="0" w:space="0" w:color="auto"/>
        <w:left w:val="none" w:sz="0" w:space="0" w:color="auto"/>
        <w:bottom w:val="none" w:sz="0" w:space="0" w:color="auto"/>
        <w:right w:val="none" w:sz="0" w:space="0" w:color="auto"/>
      </w:divBdr>
    </w:div>
    <w:div w:id="1909726643">
      <w:bodyDiv w:val="1"/>
      <w:marLeft w:val="0"/>
      <w:marRight w:val="0"/>
      <w:marTop w:val="0"/>
      <w:marBottom w:val="0"/>
      <w:divBdr>
        <w:top w:val="none" w:sz="0" w:space="0" w:color="auto"/>
        <w:left w:val="none" w:sz="0" w:space="0" w:color="auto"/>
        <w:bottom w:val="none" w:sz="0" w:space="0" w:color="auto"/>
        <w:right w:val="none" w:sz="0" w:space="0" w:color="auto"/>
      </w:divBdr>
    </w:div>
    <w:div w:id="1910919692">
      <w:bodyDiv w:val="1"/>
      <w:marLeft w:val="0"/>
      <w:marRight w:val="0"/>
      <w:marTop w:val="0"/>
      <w:marBottom w:val="0"/>
      <w:divBdr>
        <w:top w:val="none" w:sz="0" w:space="0" w:color="auto"/>
        <w:left w:val="none" w:sz="0" w:space="0" w:color="auto"/>
        <w:bottom w:val="none" w:sz="0" w:space="0" w:color="auto"/>
        <w:right w:val="none" w:sz="0" w:space="0" w:color="auto"/>
      </w:divBdr>
    </w:div>
    <w:div w:id="1911232763">
      <w:bodyDiv w:val="1"/>
      <w:marLeft w:val="0"/>
      <w:marRight w:val="0"/>
      <w:marTop w:val="0"/>
      <w:marBottom w:val="0"/>
      <w:divBdr>
        <w:top w:val="none" w:sz="0" w:space="0" w:color="auto"/>
        <w:left w:val="none" w:sz="0" w:space="0" w:color="auto"/>
        <w:bottom w:val="none" w:sz="0" w:space="0" w:color="auto"/>
        <w:right w:val="none" w:sz="0" w:space="0" w:color="auto"/>
      </w:divBdr>
    </w:div>
    <w:div w:id="1911501158">
      <w:bodyDiv w:val="1"/>
      <w:marLeft w:val="0"/>
      <w:marRight w:val="0"/>
      <w:marTop w:val="0"/>
      <w:marBottom w:val="0"/>
      <w:divBdr>
        <w:top w:val="none" w:sz="0" w:space="0" w:color="auto"/>
        <w:left w:val="none" w:sz="0" w:space="0" w:color="auto"/>
        <w:bottom w:val="none" w:sz="0" w:space="0" w:color="auto"/>
        <w:right w:val="none" w:sz="0" w:space="0" w:color="auto"/>
      </w:divBdr>
    </w:div>
    <w:div w:id="1912033844">
      <w:bodyDiv w:val="1"/>
      <w:marLeft w:val="0"/>
      <w:marRight w:val="0"/>
      <w:marTop w:val="0"/>
      <w:marBottom w:val="0"/>
      <w:divBdr>
        <w:top w:val="none" w:sz="0" w:space="0" w:color="auto"/>
        <w:left w:val="none" w:sz="0" w:space="0" w:color="auto"/>
        <w:bottom w:val="none" w:sz="0" w:space="0" w:color="auto"/>
        <w:right w:val="none" w:sz="0" w:space="0" w:color="auto"/>
      </w:divBdr>
    </w:div>
    <w:div w:id="1912234925">
      <w:bodyDiv w:val="1"/>
      <w:marLeft w:val="0"/>
      <w:marRight w:val="0"/>
      <w:marTop w:val="0"/>
      <w:marBottom w:val="0"/>
      <w:divBdr>
        <w:top w:val="none" w:sz="0" w:space="0" w:color="auto"/>
        <w:left w:val="none" w:sz="0" w:space="0" w:color="auto"/>
        <w:bottom w:val="none" w:sz="0" w:space="0" w:color="auto"/>
        <w:right w:val="none" w:sz="0" w:space="0" w:color="auto"/>
      </w:divBdr>
    </w:div>
    <w:div w:id="1912621819">
      <w:bodyDiv w:val="1"/>
      <w:marLeft w:val="0"/>
      <w:marRight w:val="0"/>
      <w:marTop w:val="0"/>
      <w:marBottom w:val="0"/>
      <w:divBdr>
        <w:top w:val="none" w:sz="0" w:space="0" w:color="auto"/>
        <w:left w:val="none" w:sz="0" w:space="0" w:color="auto"/>
        <w:bottom w:val="none" w:sz="0" w:space="0" w:color="auto"/>
        <w:right w:val="none" w:sz="0" w:space="0" w:color="auto"/>
      </w:divBdr>
    </w:div>
    <w:div w:id="1913158533">
      <w:bodyDiv w:val="1"/>
      <w:marLeft w:val="0"/>
      <w:marRight w:val="0"/>
      <w:marTop w:val="0"/>
      <w:marBottom w:val="0"/>
      <w:divBdr>
        <w:top w:val="none" w:sz="0" w:space="0" w:color="auto"/>
        <w:left w:val="none" w:sz="0" w:space="0" w:color="auto"/>
        <w:bottom w:val="none" w:sz="0" w:space="0" w:color="auto"/>
        <w:right w:val="none" w:sz="0" w:space="0" w:color="auto"/>
      </w:divBdr>
    </w:div>
    <w:div w:id="1914507961">
      <w:bodyDiv w:val="1"/>
      <w:marLeft w:val="0"/>
      <w:marRight w:val="0"/>
      <w:marTop w:val="0"/>
      <w:marBottom w:val="0"/>
      <w:divBdr>
        <w:top w:val="none" w:sz="0" w:space="0" w:color="auto"/>
        <w:left w:val="none" w:sz="0" w:space="0" w:color="auto"/>
        <w:bottom w:val="none" w:sz="0" w:space="0" w:color="auto"/>
        <w:right w:val="none" w:sz="0" w:space="0" w:color="auto"/>
      </w:divBdr>
    </w:div>
    <w:div w:id="1915508020">
      <w:bodyDiv w:val="1"/>
      <w:marLeft w:val="0"/>
      <w:marRight w:val="0"/>
      <w:marTop w:val="0"/>
      <w:marBottom w:val="0"/>
      <w:divBdr>
        <w:top w:val="none" w:sz="0" w:space="0" w:color="auto"/>
        <w:left w:val="none" w:sz="0" w:space="0" w:color="auto"/>
        <w:bottom w:val="none" w:sz="0" w:space="0" w:color="auto"/>
        <w:right w:val="none" w:sz="0" w:space="0" w:color="auto"/>
      </w:divBdr>
    </w:div>
    <w:div w:id="1915968603">
      <w:bodyDiv w:val="1"/>
      <w:marLeft w:val="0"/>
      <w:marRight w:val="0"/>
      <w:marTop w:val="0"/>
      <w:marBottom w:val="0"/>
      <w:divBdr>
        <w:top w:val="none" w:sz="0" w:space="0" w:color="auto"/>
        <w:left w:val="none" w:sz="0" w:space="0" w:color="auto"/>
        <w:bottom w:val="none" w:sz="0" w:space="0" w:color="auto"/>
        <w:right w:val="none" w:sz="0" w:space="0" w:color="auto"/>
      </w:divBdr>
    </w:div>
    <w:div w:id="1916012766">
      <w:bodyDiv w:val="1"/>
      <w:marLeft w:val="0"/>
      <w:marRight w:val="0"/>
      <w:marTop w:val="0"/>
      <w:marBottom w:val="0"/>
      <w:divBdr>
        <w:top w:val="none" w:sz="0" w:space="0" w:color="auto"/>
        <w:left w:val="none" w:sz="0" w:space="0" w:color="auto"/>
        <w:bottom w:val="none" w:sz="0" w:space="0" w:color="auto"/>
        <w:right w:val="none" w:sz="0" w:space="0" w:color="auto"/>
      </w:divBdr>
    </w:div>
    <w:div w:id="1916016214">
      <w:bodyDiv w:val="1"/>
      <w:marLeft w:val="0"/>
      <w:marRight w:val="0"/>
      <w:marTop w:val="0"/>
      <w:marBottom w:val="0"/>
      <w:divBdr>
        <w:top w:val="none" w:sz="0" w:space="0" w:color="auto"/>
        <w:left w:val="none" w:sz="0" w:space="0" w:color="auto"/>
        <w:bottom w:val="none" w:sz="0" w:space="0" w:color="auto"/>
        <w:right w:val="none" w:sz="0" w:space="0" w:color="auto"/>
      </w:divBdr>
    </w:div>
    <w:div w:id="1918006743">
      <w:bodyDiv w:val="1"/>
      <w:marLeft w:val="0"/>
      <w:marRight w:val="0"/>
      <w:marTop w:val="0"/>
      <w:marBottom w:val="0"/>
      <w:divBdr>
        <w:top w:val="none" w:sz="0" w:space="0" w:color="auto"/>
        <w:left w:val="none" w:sz="0" w:space="0" w:color="auto"/>
        <w:bottom w:val="none" w:sz="0" w:space="0" w:color="auto"/>
        <w:right w:val="none" w:sz="0" w:space="0" w:color="auto"/>
      </w:divBdr>
    </w:div>
    <w:div w:id="1918515014">
      <w:bodyDiv w:val="1"/>
      <w:marLeft w:val="0"/>
      <w:marRight w:val="0"/>
      <w:marTop w:val="0"/>
      <w:marBottom w:val="0"/>
      <w:divBdr>
        <w:top w:val="none" w:sz="0" w:space="0" w:color="auto"/>
        <w:left w:val="none" w:sz="0" w:space="0" w:color="auto"/>
        <w:bottom w:val="none" w:sz="0" w:space="0" w:color="auto"/>
        <w:right w:val="none" w:sz="0" w:space="0" w:color="auto"/>
      </w:divBdr>
    </w:div>
    <w:div w:id="1918855322">
      <w:bodyDiv w:val="1"/>
      <w:marLeft w:val="0"/>
      <w:marRight w:val="0"/>
      <w:marTop w:val="0"/>
      <w:marBottom w:val="0"/>
      <w:divBdr>
        <w:top w:val="none" w:sz="0" w:space="0" w:color="auto"/>
        <w:left w:val="none" w:sz="0" w:space="0" w:color="auto"/>
        <w:bottom w:val="none" w:sz="0" w:space="0" w:color="auto"/>
        <w:right w:val="none" w:sz="0" w:space="0" w:color="auto"/>
      </w:divBdr>
    </w:div>
    <w:div w:id="1919902237">
      <w:bodyDiv w:val="1"/>
      <w:marLeft w:val="0"/>
      <w:marRight w:val="0"/>
      <w:marTop w:val="0"/>
      <w:marBottom w:val="0"/>
      <w:divBdr>
        <w:top w:val="none" w:sz="0" w:space="0" w:color="auto"/>
        <w:left w:val="none" w:sz="0" w:space="0" w:color="auto"/>
        <w:bottom w:val="none" w:sz="0" w:space="0" w:color="auto"/>
        <w:right w:val="none" w:sz="0" w:space="0" w:color="auto"/>
      </w:divBdr>
    </w:div>
    <w:div w:id="1920360285">
      <w:bodyDiv w:val="1"/>
      <w:marLeft w:val="0"/>
      <w:marRight w:val="0"/>
      <w:marTop w:val="0"/>
      <w:marBottom w:val="0"/>
      <w:divBdr>
        <w:top w:val="none" w:sz="0" w:space="0" w:color="auto"/>
        <w:left w:val="none" w:sz="0" w:space="0" w:color="auto"/>
        <w:bottom w:val="none" w:sz="0" w:space="0" w:color="auto"/>
        <w:right w:val="none" w:sz="0" w:space="0" w:color="auto"/>
      </w:divBdr>
    </w:div>
    <w:div w:id="1920478599">
      <w:bodyDiv w:val="1"/>
      <w:marLeft w:val="0"/>
      <w:marRight w:val="0"/>
      <w:marTop w:val="0"/>
      <w:marBottom w:val="0"/>
      <w:divBdr>
        <w:top w:val="none" w:sz="0" w:space="0" w:color="auto"/>
        <w:left w:val="none" w:sz="0" w:space="0" w:color="auto"/>
        <w:bottom w:val="none" w:sz="0" w:space="0" w:color="auto"/>
        <w:right w:val="none" w:sz="0" w:space="0" w:color="auto"/>
      </w:divBdr>
    </w:div>
    <w:div w:id="1921868592">
      <w:bodyDiv w:val="1"/>
      <w:marLeft w:val="0"/>
      <w:marRight w:val="0"/>
      <w:marTop w:val="0"/>
      <w:marBottom w:val="0"/>
      <w:divBdr>
        <w:top w:val="none" w:sz="0" w:space="0" w:color="auto"/>
        <w:left w:val="none" w:sz="0" w:space="0" w:color="auto"/>
        <w:bottom w:val="none" w:sz="0" w:space="0" w:color="auto"/>
        <w:right w:val="none" w:sz="0" w:space="0" w:color="auto"/>
      </w:divBdr>
    </w:div>
    <w:div w:id="1923560428">
      <w:bodyDiv w:val="1"/>
      <w:marLeft w:val="0"/>
      <w:marRight w:val="0"/>
      <w:marTop w:val="0"/>
      <w:marBottom w:val="0"/>
      <w:divBdr>
        <w:top w:val="none" w:sz="0" w:space="0" w:color="auto"/>
        <w:left w:val="none" w:sz="0" w:space="0" w:color="auto"/>
        <w:bottom w:val="none" w:sz="0" w:space="0" w:color="auto"/>
        <w:right w:val="none" w:sz="0" w:space="0" w:color="auto"/>
      </w:divBdr>
    </w:div>
    <w:div w:id="1923950583">
      <w:bodyDiv w:val="1"/>
      <w:marLeft w:val="0"/>
      <w:marRight w:val="0"/>
      <w:marTop w:val="0"/>
      <w:marBottom w:val="0"/>
      <w:divBdr>
        <w:top w:val="none" w:sz="0" w:space="0" w:color="auto"/>
        <w:left w:val="none" w:sz="0" w:space="0" w:color="auto"/>
        <w:bottom w:val="none" w:sz="0" w:space="0" w:color="auto"/>
        <w:right w:val="none" w:sz="0" w:space="0" w:color="auto"/>
      </w:divBdr>
    </w:div>
    <w:div w:id="1925214695">
      <w:bodyDiv w:val="1"/>
      <w:marLeft w:val="0"/>
      <w:marRight w:val="0"/>
      <w:marTop w:val="0"/>
      <w:marBottom w:val="0"/>
      <w:divBdr>
        <w:top w:val="none" w:sz="0" w:space="0" w:color="auto"/>
        <w:left w:val="none" w:sz="0" w:space="0" w:color="auto"/>
        <w:bottom w:val="none" w:sz="0" w:space="0" w:color="auto"/>
        <w:right w:val="none" w:sz="0" w:space="0" w:color="auto"/>
      </w:divBdr>
    </w:div>
    <w:div w:id="1926498156">
      <w:bodyDiv w:val="1"/>
      <w:marLeft w:val="0"/>
      <w:marRight w:val="0"/>
      <w:marTop w:val="0"/>
      <w:marBottom w:val="0"/>
      <w:divBdr>
        <w:top w:val="none" w:sz="0" w:space="0" w:color="auto"/>
        <w:left w:val="none" w:sz="0" w:space="0" w:color="auto"/>
        <w:bottom w:val="none" w:sz="0" w:space="0" w:color="auto"/>
        <w:right w:val="none" w:sz="0" w:space="0" w:color="auto"/>
      </w:divBdr>
    </w:div>
    <w:div w:id="1926840086">
      <w:bodyDiv w:val="1"/>
      <w:marLeft w:val="0"/>
      <w:marRight w:val="0"/>
      <w:marTop w:val="0"/>
      <w:marBottom w:val="0"/>
      <w:divBdr>
        <w:top w:val="none" w:sz="0" w:space="0" w:color="auto"/>
        <w:left w:val="none" w:sz="0" w:space="0" w:color="auto"/>
        <w:bottom w:val="none" w:sz="0" w:space="0" w:color="auto"/>
        <w:right w:val="none" w:sz="0" w:space="0" w:color="auto"/>
      </w:divBdr>
    </w:div>
    <w:div w:id="1927568894">
      <w:bodyDiv w:val="1"/>
      <w:marLeft w:val="0"/>
      <w:marRight w:val="0"/>
      <w:marTop w:val="0"/>
      <w:marBottom w:val="0"/>
      <w:divBdr>
        <w:top w:val="none" w:sz="0" w:space="0" w:color="auto"/>
        <w:left w:val="none" w:sz="0" w:space="0" w:color="auto"/>
        <w:bottom w:val="none" w:sz="0" w:space="0" w:color="auto"/>
        <w:right w:val="none" w:sz="0" w:space="0" w:color="auto"/>
      </w:divBdr>
    </w:div>
    <w:div w:id="1927616945">
      <w:bodyDiv w:val="1"/>
      <w:marLeft w:val="0"/>
      <w:marRight w:val="0"/>
      <w:marTop w:val="0"/>
      <w:marBottom w:val="0"/>
      <w:divBdr>
        <w:top w:val="none" w:sz="0" w:space="0" w:color="auto"/>
        <w:left w:val="none" w:sz="0" w:space="0" w:color="auto"/>
        <w:bottom w:val="none" w:sz="0" w:space="0" w:color="auto"/>
        <w:right w:val="none" w:sz="0" w:space="0" w:color="auto"/>
      </w:divBdr>
    </w:div>
    <w:div w:id="1928222841">
      <w:bodyDiv w:val="1"/>
      <w:marLeft w:val="0"/>
      <w:marRight w:val="0"/>
      <w:marTop w:val="0"/>
      <w:marBottom w:val="0"/>
      <w:divBdr>
        <w:top w:val="none" w:sz="0" w:space="0" w:color="auto"/>
        <w:left w:val="none" w:sz="0" w:space="0" w:color="auto"/>
        <w:bottom w:val="none" w:sz="0" w:space="0" w:color="auto"/>
        <w:right w:val="none" w:sz="0" w:space="0" w:color="auto"/>
      </w:divBdr>
    </w:div>
    <w:div w:id="1928464561">
      <w:bodyDiv w:val="1"/>
      <w:marLeft w:val="0"/>
      <w:marRight w:val="0"/>
      <w:marTop w:val="0"/>
      <w:marBottom w:val="0"/>
      <w:divBdr>
        <w:top w:val="none" w:sz="0" w:space="0" w:color="auto"/>
        <w:left w:val="none" w:sz="0" w:space="0" w:color="auto"/>
        <w:bottom w:val="none" w:sz="0" w:space="0" w:color="auto"/>
        <w:right w:val="none" w:sz="0" w:space="0" w:color="auto"/>
      </w:divBdr>
    </w:div>
    <w:div w:id="1929849180">
      <w:bodyDiv w:val="1"/>
      <w:marLeft w:val="0"/>
      <w:marRight w:val="0"/>
      <w:marTop w:val="0"/>
      <w:marBottom w:val="0"/>
      <w:divBdr>
        <w:top w:val="none" w:sz="0" w:space="0" w:color="auto"/>
        <w:left w:val="none" w:sz="0" w:space="0" w:color="auto"/>
        <w:bottom w:val="none" w:sz="0" w:space="0" w:color="auto"/>
        <w:right w:val="none" w:sz="0" w:space="0" w:color="auto"/>
      </w:divBdr>
    </w:div>
    <w:div w:id="1929922445">
      <w:bodyDiv w:val="1"/>
      <w:marLeft w:val="0"/>
      <w:marRight w:val="0"/>
      <w:marTop w:val="0"/>
      <w:marBottom w:val="0"/>
      <w:divBdr>
        <w:top w:val="none" w:sz="0" w:space="0" w:color="auto"/>
        <w:left w:val="none" w:sz="0" w:space="0" w:color="auto"/>
        <w:bottom w:val="none" w:sz="0" w:space="0" w:color="auto"/>
        <w:right w:val="none" w:sz="0" w:space="0" w:color="auto"/>
      </w:divBdr>
    </w:div>
    <w:div w:id="1930036602">
      <w:bodyDiv w:val="1"/>
      <w:marLeft w:val="0"/>
      <w:marRight w:val="0"/>
      <w:marTop w:val="0"/>
      <w:marBottom w:val="0"/>
      <w:divBdr>
        <w:top w:val="none" w:sz="0" w:space="0" w:color="auto"/>
        <w:left w:val="none" w:sz="0" w:space="0" w:color="auto"/>
        <w:bottom w:val="none" w:sz="0" w:space="0" w:color="auto"/>
        <w:right w:val="none" w:sz="0" w:space="0" w:color="auto"/>
      </w:divBdr>
    </w:div>
    <w:div w:id="1930313401">
      <w:bodyDiv w:val="1"/>
      <w:marLeft w:val="0"/>
      <w:marRight w:val="0"/>
      <w:marTop w:val="0"/>
      <w:marBottom w:val="0"/>
      <w:divBdr>
        <w:top w:val="none" w:sz="0" w:space="0" w:color="auto"/>
        <w:left w:val="none" w:sz="0" w:space="0" w:color="auto"/>
        <w:bottom w:val="none" w:sz="0" w:space="0" w:color="auto"/>
        <w:right w:val="none" w:sz="0" w:space="0" w:color="auto"/>
      </w:divBdr>
    </w:div>
    <w:div w:id="1930388485">
      <w:bodyDiv w:val="1"/>
      <w:marLeft w:val="0"/>
      <w:marRight w:val="0"/>
      <w:marTop w:val="0"/>
      <w:marBottom w:val="0"/>
      <w:divBdr>
        <w:top w:val="none" w:sz="0" w:space="0" w:color="auto"/>
        <w:left w:val="none" w:sz="0" w:space="0" w:color="auto"/>
        <w:bottom w:val="none" w:sz="0" w:space="0" w:color="auto"/>
        <w:right w:val="none" w:sz="0" w:space="0" w:color="auto"/>
      </w:divBdr>
    </w:div>
    <w:div w:id="1930964440">
      <w:bodyDiv w:val="1"/>
      <w:marLeft w:val="0"/>
      <w:marRight w:val="0"/>
      <w:marTop w:val="0"/>
      <w:marBottom w:val="0"/>
      <w:divBdr>
        <w:top w:val="none" w:sz="0" w:space="0" w:color="auto"/>
        <w:left w:val="none" w:sz="0" w:space="0" w:color="auto"/>
        <w:bottom w:val="none" w:sz="0" w:space="0" w:color="auto"/>
        <w:right w:val="none" w:sz="0" w:space="0" w:color="auto"/>
      </w:divBdr>
    </w:div>
    <w:div w:id="1932352229">
      <w:bodyDiv w:val="1"/>
      <w:marLeft w:val="0"/>
      <w:marRight w:val="0"/>
      <w:marTop w:val="0"/>
      <w:marBottom w:val="0"/>
      <w:divBdr>
        <w:top w:val="none" w:sz="0" w:space="0" w:color="auto"/>
        <w:left w:val="none" w:sz="0" w:space="0" w:color="auto"/>
        <w:bottom w:val="none" w:sz="0" w:space="0" w:color="auto"/>
        <w:right w:val="none" w:sz="0" w:space="0" w:color="auto"/>
      </w:divBdr>
    </w:div>
    <w:div w:id="1932738202">
      <w:bodyDiv w:val="1"/>
      <w:marLeft w:val="0"/>
      <w:marRight w:val="0"/>
      <w:marTop w:val="0"/>
      <w:marBottom w:val="0"/>
      <w:divBdr>
        <w:top w:val="none" w:sz="0" w:space="0" w:color="auto"/>
        <w:left w:val="none" w:sz="0" w:space="0" w:color="auto"/>
        <w:bottom w:val="none" w:sz="0" w:space="0" w:color="auto"/>
        <w:right w:val="none" w:sz="0" w:space="0" w:color="auto"/>
      </w:divBdr>
    </w:div>
    <w:div w:id="1933396393">
      <w:bodyDiv w:val="1"/>
      <w:marLeft w:val="0"/>
      <w:marRight w:val="0"/>
      <w:marTop w:val="0"/>
      <w:marBottom w:val="0"/>
      <w:divBdr>
        <w:top w:val="none" w:sz="0" w:space="0" w:color="auto"/>
        <w:left w:val="none" w:sz="0" w:space="0" w:color="auto"/>
        <w:bottom w:val="none" w:sz="0" w:space="0" w:color="auto"/>
        <w:right w:val="none" w:sz="0" w:space="0" w:color="auto"/>
      </w:divBdr>
    </w:div>
    <w:div w:id="1933587926">
      <w:bodyDiv w:val="1"/>
      <w:marLeft w:val="0"/>
      <w:marRight w:val="0"/>
      <w:marTop w:val="0"/>
      <w:marBottom w:val="0"/>
      <w:divBdr>
        <w:top w:val="none" w:sz="0" w:space="0" w:color="auto"/>
        <w:left w:val="none" w:sz="0" w:space="0" w:color="auto"/>
        <w:bottom w:val="none" w:sz="0" w:space="0" w:color="auto"/>
        <w:right w:val="none" w:sz="0" w:space="0" w:color="auto"/>
      </w:divBdr>
    </w:div>
    <w:div w:id="1933969500">
      <w:bodyDiv w:val="1"/>
      <w:marLeft w:val="0"/>
      <w:marRight w:val="0"/>
      <w:marTop w:val="0"/>
      <w:marBottom w:val="0"/>
      <w:divBdr>
        <w:top w:val="none" w:sz="0" w:space="0" w:color="auto"/>
        <w:left w:val="none" w:sz="0" w:space="0" w:color="auto"/>
        <w:bottom w:val="none" w:sz="0" w:space="0" w:color="auto"/>
        <w:right w:val="none" w:sz="0" w:space="0" w:color="auto"/>
      </w:divBdr>
    </w:div>
    <w:div w:id="1935556676">
      <w:bodyDiv w:val="1"/>
      <w:marLeft w:val="0"/>
      <w:marRight w:val="0"/>
      <w:marTop w:val="0"/>
      <w:marBottom w:val="0"/>
      <w:divBdr>
        <w:top w:val="none" w:sz="0" w:space="0" w:color="auto"/>
        <w:left w:val="none" w:sz="0" w:space="0" w:color="auto"/>
        <w:bottom w:val="none" w:sz="0" w:space="0" w:color="auto"/>
        <w:right w:val="none" w:sz="0" w:space="0" w:color="auto"/>
      </w:divBdr>
    </w:div>
    <w:div w:id="1936093581">
      <w:bodyDiv w:val="1"/>
      <w:marLeft w:val="0"/>
      <w:marRight w:val="0"/>
      <w:marTop w:val="0"/>
      <w:marBottom w:val="0"/>
      <w:divBdr>
        <w:top w:val="none" w:sz="0" w:space="0" w:color="auto"/>
        <w:left w:val="none" w:sz="0" w:space="0" w:color="auto"/>
        <w:bottom w:val="none" w:sz="0" w:space="0" w:color="auto"/>
        <w:right w:val="none" w:sz="0" w:space="0" w:color="auto"/>
      </w:divBdr>
    </w:div>
    <w:div w:id="1937013087">
      <w:bodyDiv w:val="1"/>
      <w:marLeft w:val="0"/>
      <w:marRight w:val="0"/>
      <w:marTop w:val="0"/>
      <w:marBottom w:val="0"/>
      <w:divBdr>
        <w:top w:val="none" w:sz="0" w:space="0" w:color="auto"/>
        <w:left w:val="none" w:sz="0" w:space="0" w:color="auto"/>
        <w:bottom w:val="none" w:sz="0" w:space="0" w:color="auto"/>
        <w:right w:val="none" w:sz="0" w:space="0" w:color="auto"/>
      </w:divBdr>
    </w:div>
    <w:div w:id="1937051103">
      <w:bodyDiv w:val="1"/>
      <w:marLeft w:val="0"/>
      <w:marRight w:val="0"/>
      <w:marTop w:val="0"/>
      <w:marBottom w:val="0"/>
      <w:divBdr>
        <w:top w:val="none" w:sz="0" w:space="0" w:color="auto"/>
        <w:left w:val="none" w:sz="0" w:space="0" w:color="auto"/>
        <w:bottom w:val="none" w:sz="0" w:space="0" w:color="auto"/>
        <w:right w:val="none" w:sz="0" w:space="0" w:color="auto"/>
      </w:divBdr>
    </w:div>
    <w:div w:id="1937399977">
      <w:bodyDiv w:val="1"/>
      <w:marLeft w:val="0"/>
      <w:marRight w:val="0"/>
      <w:marTop w:val="0"/>
      <w:marBottom w:val="0"/>
      <w:divBdr>
        <w:top w:val="none" w:sz="0" w:space="0" w:color="auto"/>
        <w:left w:val="none" w:sz="0" w:space="0" w:color="auto"/>
        <w:bottom w:val="none" w:sz="0" w:space="0" w:color="auto"/>
        <w:right w:val="none" w:sz="0" w:space="0" w:color="auto"/>
      </w:divBdr>
    </w:div>
    <w:div w:id="1937665266">
      <w:bodyDiv w:val="1"/>
      <w:marLeft w:val="0"/>
      <w:marRight w:val="0"/>
      <w:marTop w:val="0"/>
      <w:marBottom w:val="0"/>
      <w:divBdr>
        <w:top w:val="none" w:sz="0" w:space="0" w:color="auto"/>
        <w:left w:val="none" w:sz="0" w:space="0" w:color="auto"/>
        <w:bottom w:val="none" w:sz="0" w:space="0" w:color="auto"/>
        <w:right w:val="none" w:sz="0" w:space="0" w:color="auto"/>
      </w:divBdr>
    </w:div>
    <w:div w:id="1938059904">
      <w:bodyDiv w:val="1"/>
      <w:marLeft w:val="0"/>
      <w:marRight w:val="0"/>
      <w:marTop w:val="0"/>
      <w:marBottom w:val="0"/>
      <w:divBdr>
        <w:top w:val="none" w:sz="0" w:space="0" w:color="auto"/>
        <w:left w:val="none" w:sz="0" w:space="0" w:color="auto"/>
        <w:bottom w:val="none" w:sz="0" w:space="0" w:color="auto"/>
        <w:right w:val="none" w:sz="0" w:space="0" w:color="auto"/>
      </w:divBdr>
    </w:div>
    <w:div w:id="1938443334">
      <w:bodyDiv w:val="1"/>
      <w:marLeft w:val="0"/>
      <w:marRight w:val="0"/>
      <w:marTop w:val="0"/>
      <w:marBottom w:val="0"/>
      <w:divBdr>
        <w:top w:val="none" w:sz="0" w:space="0" w:color="auto"/>
        <w:left w:val="none" w:sz="0" w:space="0" w:color="auto"/>
        <w:bottom w:val="none" w:sz="0" w:space="0" w:color="auto"/>
        <w:right w:val="none" w:sz="0" w:space="0" w:color="auto"/>
      </w:divBdr>
    </w:div>
    <w:div w:id="1940217708">
      <w:bodyDiv w:val="1"/>
      <w:marLeft w:val="0"/>
      <w:marRight w:val="0"/>
      <w:marTop w:val="0"/>
      <w:marBottom w:val="0"/>
      <w:divBdr>
        <w:top w:val="none" w:sz="0" w:space="0" w:color="auto"/>
        <w:left w:val="none" w:sz="0" w:space="0" w:color="auto"/>
        <w:bottom w:val="none" w:sz="0" w:space="0" w:color="auto"/>
        <w:right w:val="none" w:sz="0" w:space="0" w:color="auto"/>
      </w:divBdr>
    </w:div>
    <w:div w:id="1940718165">
      <w:bodyDiv w:val="1"/>
      <w:marLeft w:val="0"/>
      <w:marRight w:val="0"/>
      <w:marTop w:val="0"/>
      <w:marBottom w:val="0"/>
      <w:divBdr>
        <w:top w:val="none" w:sz="0" w:space="0" w:color="auto"/>
        <w:left w:val="none" w:sz="0" w:space="0" w:color="auto"/>
        <w:bottom w:val="none" w:sz="0" w:space="0" w:color="auto"/>
        <w:right w:val="none" w:sz="0" w:space="0" w:color="auto"/>
      </w:divBdr>
    </w:div>
    <w:div w:id="1940790984">
      <w:bodyDiv w:val="1"/>
      <w:marLeft w:val="0"/>
      <w:marRight w:val="0"/>
      <w:marTop w:val="0"/>
      <w:marBottom w:val="0"/>
      <w:divBdr>
        <w:top w:val="none" w:sz="0" w:space="0" w:color="auto"/>
        <w:left w:val="none" w:sz="0" w:space="0" w:color="auto"/>
        <w:bottom w:val="none" w:sz="0" w:space="0" w:color="auto"/>
        <w:right w:val="none" w:sz="0" w:space="0" w:color="auto"/>
      </w:divBdr>
    </w:div>
    <w:div w:id="1943369197">
      <w:bodyDiv w:val="1"/>
      <w:marLeft w:val="0"/>
      <w:marRight w:val="0"/>
      <w:marTop w:val="0"/>
      <w:marBottom w:val="0"/>
      <w:divBdr>
        <w:top w:val="none" w:sz="0" w:space="0" w:color="auto"/>
        <w:left w:val="none" w:sz="0" w:space="0" w:color="auto"/>
        <w:bottom w:val="none" w:sz="0" w:space="0" w:color="auto"/>
        <w:right w:val="none" w:sz="0" w:space="0" w:color="auto"/>
      </w:divBdr>
    </w:div>
    <w:div w:id="1944340972">
      <w:bodyDiv w:val="1"/>
      <w:marLeft w:val="0"/>
      <w:marRight w:val="0"/>
      <w:marTop w:val="0"/>
      <w:marBottom w:val="0"/>
      <w:divBdr>
        <w:top w:val="none" w:sz="0" w:space="0" w:color="auto"/>
        <w:left w:val="none" w:sz="0" w:space="0" w:color="auto"/>
        <w:bottom w:val="none" w:sz="0" w:space="0" w:color="auto"/>
        <w:right w:val="none" w:sz="0" w:space="0" w:color="auto"/>
      </w:divBdr>
    </w:div>
    <w:div w:id="1944341785">
      <w:bodyDiv w:val="1"/>
      <w:marLeft w:val="0"/>
      <w:marRight w:val="0"/>
      <w:marTop w:val="0"/>
      <w:marBottom w:val="0"/>
      <w:divBdr>
        <w:top w:val="none" w:sz="0" w:space="0" w:color="auto"/>
        <w:left w:val="none" w:sz="0" w:space="0" w:color="auto"/>
        <w:bottom w:val="none" w:sz="0" w:space="0" w:color="auto"/>
        <w:right w:val="none" w:sz="0" w:space="0" w:color="auto"/>
      </w:divBdr>
    </w:div>
    <w:div w:id="1946230433">
      <w:bodyDiv w:val="1"/>
      <w:marLeft w:val="0"/>
      <w:marRight w:val="0"/>
      <w:marTop w:val="0"/>
      <w:marBottom w:val="0"/>
      <w:divBdr>
        <w:top w:val="none" w:sz="0" w:space="0" w:color="auto"/>
        <w:left w:val="none" w:sz="0" w:space="0" w:color="auto"/>
        <w:bottom w:val="none" w:sz="0" w:space="0" w:color="auto"/>
        <w:right w:val="none" w:sz="0" w:space="0" w:color="auto"/>
      </w:divBdr>
    </w:div>
    <w:div w:id="1946300360">
      <w:bodyDiv w:val="1"/>
      <w:marLeft w:val="0"/>
      <w:marRight w:val="0"/>
      <w:marTop w:val="0"/>
      <w:marBottom w:val="0"/>
      <w:divBdr>
        <w:top w:val="none" w:sz="0" w:space="0" w:color="auto"/>
        <w:left w:val="none" w:sz="0" w:space="0" w:color="auto"/>
        <w:bottom w:val="none" w:sz="0" w:space="0" w:color="auto"/>
        <w:right w:val="none" w:sz="0" w:space="0" w:color="auto"/>
      </w:divBdr>
    </w:div>
    <w:div w:id="1948463281">
      <w:bodyDiv w:val="1"/>
      <w:marLeft w:val="0"/>
      <w:marRight w:val="0"/>
      <w:marTop w:val="0"/>
      <w:marBottom w:val="0"/>
      <w:divBdr>
        <w:top w:val="none" w:sz="0" w:space="0" w:color="auto"/>
        <w:left w:val="none" w:sz="0" w:space="0" w:color="auto"/>
        <w:bottom w:val="none" w:sz="0" w:space="0" w:color="auto"/>
        <w:right w:val="none" w:sz="0" w:space="0" w:color="auto"/>
      </w:divBdr>
    </w:div>
    <w:div w:id="1948927702">
      <w:bodyDiv w:val="1"/>
      <w:marLeft w:val="0"/>
      <w:marRight w:val="0"/>
      <w:marTop w:val="0"/>
      <w:marBottom w:val="0"/>
      <w:divBdr>
        <w:top w:val="none" w:sz="0" w:space="0" w:color="auto"/>
        <w:left w:val="none" w:sz="0" w:space="0" w:color="auto"/>
        <w:bottom w:val="none" w:sz="0" w:space="0" w:color="auto"/>
        <w:right w:val="none" w:sz="0" w:space="0" w:color="auto"/>
      </w:divBdr>
    </w:div>
    <w:div w:id="1950434662">
      <w:bodyDiv w:val="1"/>
      <w:marLeft w:val="0"/>
      <w:marRight w:val="0"/>
      <w:marTop w:val="0"/>
      <w:marBottom w:val="0"/>
      <w:divBdr>
        <w:top w:val="none" w:sz="0" w:space="0" w:color="auto"/>
        <w:left w:val="none" w:sz="0" w:space="0" w:color="auto"/>
        <w:bottom w:val="none" w:sz="0" w:space="0" w:color="auto"/>
        <w:right w:val="none" w:sz="0" w:space="0" w:color="auto"/>
      </w:divBdr>
    </w:div>
    <w:div w:id="1951350075">
      <w:bodyDiv w:val="1"/>
      <w:marLeft w:val="0"/>
      <w:marRight w:val="0"/>
      <w:marTop w:val="0"/>
      <w:marBottom w:val="0"/>
      <w:divBdr>
        <w:top w:val="none" w:sz="0" w:space="0" w:color="auto"/>
        <w:left w:val="none" w:sz="0" w:space="0" w:color="auto"/>
        <w:bottom w:val="none" w:sz="0" w:space="0" w:color="auto"/>
        <w:right w:val="none" w:sz="0" w:space="0" w:color="auto"/>
      </w:divBdr>
    </w:div>
    <w:div w:id="1952861531">
      <w:bodyDiv w:val="1"/>
      <w:marLeft w:val="0"/>
      <w:marRight w:val="0"/>
      <w:marTop w:val="0"/>
      <w:marBottom w:val="0"/>
      <w:divBdr>
        <w:top w:val="none" w:sz="0" w:space="0" w:color="auto"/>
        <w:left w:val="none" w:sz="0" w:space="0" w:color="auto"/>
        <w:bottom w:val="none" w:sz="0" w:space="0" w:color="auto"/>
        <w:right w:val="none" w:sz="0" w:space="0" w:color="auto"/>
      </w:divBdr>
    </w:div>
    <w:div w:id="1953239706">
      <w:bodyDiv w:val="1"/>
      <w:marLeft w:val="0"/>
      <w:marRight w:val="0"/>
      <w:marTop w:val="0"/>
      <w:marBottom w:val="0"/>
      <w:divBdr>
        <w:top w:val="none" w:sz="0" w:space="0" w:color="auto"/>
        <w:left w:val="none" w:sz="0" w:space="0" w:color="auto"/>
        <w:bottom w:val="none" w:sz="0" w:space="0" w:color="auto"/>
        <w:right w:val="none" w:sz="0" w:space="0" w:color="auto"/>
      </w:divBdr>
    </w:div>
    <w:div w:id="1953635409">
      <w:bodyDiv w:val="1"/>
      <w:marLeft w:val="0"/>
      <w:marRight w:val="0"/>
      <w:marTop w:val="0"/>
      <w:marBottom w:val="0"/>
      <w:divBdr>
        <w:top w:val="none" w:sz="0" w:space="0" w:color="auto"/>
        <w:left w:val="none" w:sz="0" w:space="0" w:color="auto"/>
        <w:bottom w:val="none" w:sz="0" w:space="0" w:color="auto"/>
        <w:right w:val="none" w:sz="0" w:space="0" w:color="auto"/>
      </w:divBdr>
      <w:divsChild>
        <w:div w:id="1551988998">
          <w:marLeft w:val="0"/>
          <w:marRight w:val="0"/>
          <w:marTop w:val="0"/>
          <w:marBottom w:val="0"/>
          <w:divBdr>
            <w:top w:val="none" w:sz="0" w:space="0" w:color="auto"/>
            <w:left w:val="none" w:sz="0" w:space="0" w:color="auto"/>
            <w:bottom w:val="none" w:sz="0" w:space="0" w:color="auto"/>
            <w:right w:val="none" w:sz="0" w:space="0" w:color="auto"/>
          </w:divBdr>
          <w:divsChild>
            <w:div w:id="278069357">
              <w:marLeft w:val="0"/>
              <w:marRight w:val="0"/>
              <w:marTop w:val="0"/>
              <w:marBottom w:val="0"/>
              <w:divBdr>
                <w:top w:val="none" w:sz="0" w:space="0" w:color="auto"/>
                <w:left w:val="none" w:sz="0" w:space="0" w:color="auto"/>
                <w:bottom w:val="none" w:sz="0" w:space="0" w:color="auto"/>
                <w:right w:val="none" w:sz="0" w:space="0" w:color="auto"/>
              </w:divBdr>
              <w:divsChild>
                <w:div w:id="2068331631">
                  <w:marLeft w:val="0"/>
                  <w:marRight w:val="0"/>
                  <w:marTop w:val="0"/>
                  <w:marBottom w:val="0"/>
                  <w:divBdr>
                    <w:top w:val="none" w:sz="0" w:space="0" w:color="auto"/>
                    <w:left w:val="none" w:sz="0" w:space="0" w:color="auto"/>
                    <w:bottom w:val="none" w:sz="0" w:space="0" w:color="auto"/>
                    <w:right w:val="none" w:sz="0" w:space="0" w:color="auto"/>
                  </w:divBdr>
                  <w:divsChild>
                    <w:div w:id="1000040682">
                      <w:marLeft w:val="0"/>
                      <w:marRight w:val="0"/>
                      <w:marTop w:val="0"/>
                      <w:marBottom w:val="0"/>
                      <w:divBdr>
                        <w:top w:val="none" w:sz="0" w:space="0" w:color="auto"/>
                        <w:left w:val="none" w:sz="0" w:space="0" w:color="auto"/>
                        <w:bottom w:val="none" w:sz="0" w:space="0" w:color="auto"/>
                        <w:right w:val="none" w:sz="0" w:space="0" w:color="auto"/>
                      </w:divBdr>
                      <w:divsChild>
                        <w:div w:id="1606620219">
                          <w:marLeft w:val="0"/>
                          <w:marRight w:val="0"/>
                          <w:marTop w:val="0"/>
                          <w:marBottom w:val="0"/>
                          <w:divBdr>
                            <w:top w:val="none" w:sz="0" w:space="0" w:color="auto"/>
                            <w:left w:val="none" w:sz="0" w:space="0" w:color="auto"/>
                            <w:bottom w:val="none" w:sz="0" w:space="0" w:color="auto"/>
                            <w:right w:val="none" w:sz="0" w:space="0" w:color="auto"/>
                          </w:divBdr>
                          <w:divsChild>
                            <w:div w:id="160576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8863552">
          <w:marLeft w:val="0"/>
          <w:marRight w:val="0"/>
          <w:marTop w:val="0"/>
          <w:marBottom w:val="0"/>
          <w:divBdr>
            <w:top w:val="none" w:sz="0" w:space="0" w:color="auto"/>
            <w:left w:val="none" w:sz="0" w:space="0" w:color="auto"/>
            <w:bottom w:val="none" w:sz="0" w:space="0" w:color="auto"/>
            <w:right w:val="none" w:sz="0" w:space="0" w:color="auto"/>
          </w:divBdr>
          <w:divsChild>
            <w:div w:id="150874216">
              <w:marLeft w:val="0"/>
              <w:marRight w:val="0"/>
              <w:marTop w:val="0"/>
              <w:marBottom w:val="0"/>
              <w:divBdr>
                <w:top w:val="none" w:sz="0" w:space="0" w:color="auto"/>
                <w:left w:val="none" w:sz="0" w:space="0" w:color="auto"/>
                <w:bottom w:val="none" w:sz="0" w:space="0" w:color="auto"/>
                <w:right w:val="none" w:sz="0" w:space="0" w:color="auto"/>
              </w:divBdr>
              <w:divsChild>
                <w:div w:id="601694290">
                  <w:marLeft w:val="0"/>
                  <w:marRight w:val="0"/>
                  <w:marTop w:val="0"/>
                  <w:marBottom w:val="0"/>
                  <w:divBdr>
                    <w:top w:val="none" w:sz="0" w:space="0" w:color="auto"/>
                    <w:left w:val="none" w:sz="0" w:space="0" w:color="auto"/>
                    <w:bottom w:val="none" w:sz="0" w:space="0" w:color="auto"/>
                    <w:right w:val="none" w:sz="0" w:space="0" w:color="auto"/>
                  </w:divBdr>
                  <w:divsChild>
                    <w:div w:id="136650655">
                      <w:marLeft w:val="0"/>
                      <w:marRight w:val="0"/>
                      <w:marTop w:val="0"/>
                      <w:marBottom w:val="0"/>
                      <w:divBdr>
                        <w:top w:val="none" w:sz="0" w:space="0" w:color="auto"/>
                        <w:left w:val="none" w:sz="0" w:space="0" w:color="auto"/>
                        <w:bottom w:val="none" w:sz="0" w:space="0" w:color="auto"/>
                        <w:right w:val="none" w:sz="0" w:space="0" w:color="auto"/>
                      </w:divBdr>
                      <w:divsChild>
                        <w:div w:id="698699011">
                          <w:marLeft w:val="0"/>
                          <w:marRight w:val="0"/>
                          <w:marTop w:val="0"/>
                          <w:marBottom w:val="0"/>
                          <w:divBdr>
                            <w:top w:val="none" w:sz="0" w:space="0" w:color="auto"/>
                            <w:left w:val="none" w:sz="0" w:space="0" w:color="auto"/>
                            <w:bottom w:val="none" w:sz="0" w:space="0" w:color="auto"/>
                            <w:right w:val="none" w:sz="0" w:space="0" w:color="auto"/>
                          </w:divBdr>
                          <w:divsChild>
                            <w:div w:id="16497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4168658">
      <w:bodyDiv w:val="1"/>
      <w:marLeft w:val="0"/>
      <w:marRight w:val="0"/>
      <w:marTop w:val="0"/>
      <w:marBottom w:val="0"/>
      <w:divBdr>
        <w:top w:val="none" w:sz="0" w:space="0" w:color="auto"/>
        <w:left w:val="none" w:sz="0" w:space="0" w:color="auto"/>
        <w:bottom w:val="none" w:sz="0" w:space="0" w:color="auto"/>
        <w:right w:val="none" w:sz="0" w:space="0" w:color="auto"/>
      </w:divBdr>
    </w:div>
    <w:div w:id="1954170010">
      <w:bodyDiv w:val="1"/>
      <w:marLeft w:val="0"/>
      <w:marRight w:val="0"/>
      <w:marTop w:val="0"/>
      <w:marBottom w:val="0"/>
      <w:divBdr>
        <w:top w:val="none" w:sz="0" w:space="0" w:color="auto"/>
        <w:left w:val="none" w:sz="0" w:space="0" w:color="auto"/>
        <w:bottom w:val="none" w:sz="0" w:space="0" w:color="auto"/>
        <w:right w:val="none" w:sz="0" w:space="0" w:color="auto"/>
      </w:divBdr>
    </w:div>
    <w:div w:id="1955096332">
      <w:bodyDiv w:val="1"/>
      <w:marLeft w:val="0"/>
      <w:marRight w:val="0"/>
      <w:marTop w:val="0"/>
      <w:marBottom w:val="0"/>
      <w:divBdr>
        <w:top w:val="none" w:sz="0" w:space="0" w:color="auto"/>
        <w:left w:val="none" w:sz="0" w:space="0" w:color="auto"/>
        <w:bottom w:val="none" w:sz="0" w:space="0" w:color="auto"/>
        <w:right w:val="none" w:sz="0" w:space="0" w:color="auto"/>
      </w:divBdr>
    </w:div>
    <w:div w:id="1957329650">
      <w:bodyDiv w:val="1"/>
      <w:marLeft w:val="0"/>
      <w:marRight w:val="0"/>
      <w:marTop w:val="0"/>
      <w:marBottom w:val="0"/>
      <w:divBdr>
        <w:top w:val="none" w:sz="0" w:space="0" w:color="auto"/>
        <w:left w:val="none" w:sz="0" w:space="0" w:color="auto"/>
        <w:bottom w:val="none" w:sz="0" w:space="0" w:color="auto"/>
        <w:right w:val="none" w:sz="0" w:space="0" w:color="auto"/>
      </w:divBdr>
    </w:div>
    <w:div w:id="1957366147">
      <w:bodyDiv w:val="1"/>
      <w:marLeft w:val="0"/>
      <w:marRight w:val="0"/>
      <w:marTop w:val="0"/>
      <w:marBottom w:val="0"/>
      <w:divBdr>
        <w:top w:val="none" w:sz="0" w:space="0" w:color="auto"/>
        <w:left w:val="none" w:sz="0" w:space="0" w:color="auto"/>
        <w:bottom w:val="none" w:sz="0" w:space="0" w:color="auto"/>
        <w:right w:val="none" w:sz="0" w:space="0" w:color="auto"/>
      </w:divBdr>
    </w:div>
    <w:div w:id="1957449106">
      <w:bodyDiv w:val="1"/>
      <w:marLeft w:val="0"/>
      <w:marRight w:val="0"/>
      <w:marTop w:val="0"/>
      <w:marBottom w:val="0"/>
      <w:divBdr>
        <w:top w:val="none" w:sz="0" w:space="0" w:color="auto"/>
        <w:left w:val="none" w:sz="0" w:space="0" w:color="auto"/>
        <w:bottom w:val="none" w:sz="0" w:space="0" w:color="auto"/>
        <w:right w:val="none" w:sz="0" w:space="0" w:color="auto"/>
      </w:divBdr>
    </w:div>
    <w:div w:id="1958028699">
      <w:bodyDiv w:val="1"/>
      <w:marLeft w:val="0"/>
      <w:marRight w:val="0"/>
      <w:marTop w:val="0"/>
      <w:marBottom w:val="0"/>
      <w:divBdr>
        <w:top w:val="none" w:sz="0" w:space="0" w:color="auto"/>
        <w:left w:val="none" w:sz="0" w:space="0" w:color="auto"/>
        <w:bottom w:val="none" w:sz="0" w:space="0" w:color="auto"/>
        <w:right w:val="none" w:sz="0" w:space="0" w:color="auto"/>
      </w:divBdr>
    </w:div>
    <w:div w:id="1958481712">
      <w:bodyDiv w:val="1"/>
      <w:marLeft w:val="0"/>
      <w:marRight w:val="0"/>
      <w:marTop w:val="0"/>
      <w:marBottom w:val="0"/>
      <w:divBdr>
        <w:top w:val="none" w:sz="0" w:space="0" w:color="auto"/>
        <w:left w:val="none" w:sz="0" w:space="0" w:color="auto"/>
        <w:bottom w:val="none" w:sz="0" w:space="0" w:color="auto"/>
        <w:right w:val="none" w:sz="0" w:space="0" w:color="auto"/>
      </w:divBdr>
    </w:div>
    <w:div w:id="1958641580">
      <w:bodyDiv w:val="1"/>
      <w:marLeft w:val="0"/>
      <w:marRight w:val="0"/>
      <w:marTop w:val="0"/>
      <w:marBottom w:val="0"/>
      <w:divBdr>
        <w:top w:val="none" w:sz="0" w:space="0" w:color="auto"/>
        <w:left w:val="none" w:sz="0" w:space="0" w:color="auto"/>
        <w:bottom w:val="none" w:sz="0" w:space="0" w:color="auto"/>
        <w:right w:val="none" w:sz="0" w:space="0" w:color="auto"/>
      </w:divBdr>
    </w:div>
    <w:div w:id="1958683261">
      <w:bodyDiv w:val="1"/>
      <w:marLeft w:val="0"/>
      <w:marRight w:val="0"/>
      <w:marTop w:val="0"/>
      <w:marBottom w:val="0"/>
      <w:divBdr>
        <w:top w:val="none" w:sz="0" w:space="0" w:color="auto"/>
        <w:left w:val="none" w:sz="0" w:space="0" w:color="auto"/>
        <w:bottom w:val="none" w:sz="0" w:space="0" w:color="auto"/>
        <w:right w:val="none" w:sz="0" w:space="0" w:color="auto"/>
      </w:divBdr>
    </w:div>
    <w:div w:id="1958833389">
      <w:bodyDiv w:val="1"/>
      <w:marLeft w:val="0"/>
      <w:marRight w:val="0"/>
      <w:marTop w:val="0"/>
      <w:marBottom w:val="0"/>
      <w:divBdr>
        <w:top w:val="none" w:sz="0" w:space="0" w:color="auto"/>
        <w:left w:val="none" w:sz="0" w:space="0" w:color="auto"/>
        <w:bottom w:val="none" w:sz="0" w:space="0" w:color="auto"/>
        <w:right w:val="none" w:sz="0" w:space="0" w:color="auto"/>
      </w:divBdr>
    </w:div>
    <w:div w:id="1959675226">
      <w:bodyDiv w:val="1"/>
      <w:marLeft w:val="0"/>
      <w:marRight w:val="0"/>
      <w:marTop w:val="0"/>
      <w:marBottom w:val="0"/>
      <w:divBdr>
        <w:top w:val="none" w:sz="0" w:space="0" w:color="auto"/>
        <w:left w:val="none" w:sz="0" w:space="0" w:color="auto"/>
        <w:bottom w:val="none" w:sz="0" w:space="0" w:color="auto"/>
        <w:right w:val="none" w:sz="0" w:space="0" w:color="auto"/>
      </w:divBdr>
    </w:div>
    <w:div w:id="1959875284">
      <w:bodyDiv w:val="1"/>
      <w:marLeft w:val="0"/>
      <w:marRight w:val="0"/>
      <w:marTop w:val="0"/>
      <w:marBottom w:val="0"/>
      <w:divBdr>
        <w:top w:val="none" w:sz="0" w:space="0" w:color="auto"/>
        <w:left w:val="none" w:sz="0" w:space="0" w:color="auto"/>
        <w:bottom w:val="none" w:sz="0" w:space="0" w:color="auto"/>
        <w:right w:val="none" w:sz="0" w:space="0" w:color="auto"/>
      </w:divBdr>
    </w:div>
    <w:div w:id="1960840616">
      <w:bodyDiv w:val="1"/>
      <w:marLeft w:val="0"/>
      <w:marRight w:val="0"/>
      <w:marTop w:val="0"/>
      <w:marBottom w:val="0"/>
      <w:divBdr>
        <w:top w:val="none" w:sz="0" w:space="0" w:color="auto"/>
        <w:left w:val="none" w:sz="0" w:space="0" w:color="auto"/>
        <w:bottom w:val="none" w:sz="0" w:space="0" w:color="auto"/>
        <w:right w:val="none" w:sz="0" w:space="0" w:color="auto"/>
      </w:divBdr>
    </w:div>
    <w:div w:id="1960913138">
      <w:bodyDiv w:val="1"/>
      <w:marLeft w:val="0"/>
      <w:marRight w:val="0"/>
      <w:marTop w:val="0"/>
      <w:marBottom w:val="0"/>
      <w:divBdr>
        <w:top w:val="none" w:sz="0" w:space="0" w:color="auto"/>
        <w:left w:val="none" w:sz="0" w:space="0" w:color="auto"/>
        <w:bottom w:val="none" w:sz="0" w:space="0" w:color="auto"/>
        <w:right w:val="none" w:sz="0" w:space="0" w:color="auto"/>
      </w:divBdr>
    </w:div>
    <w:div w:id="1961261121">
      <w:bodyDiv w:val="1"/>
      <w:marLeft w:val="0"/>
      <w:marRight w:val="0"/>
      <w:marTop w:val="0"/>
      <w:marBottom w:val="0"/>
      <w:divBdr>
        <w:top w:val="none" w:sz="0" w:space="0" w:color="auto"/>
        <w:left w:val="none" w:sz="0" w:space="0" w:color="auto"/>
        <w:bottom w:val="none" w:sz="0" w:space="0" w:color="auto"/>
        <w:right w:val="none" w:sz="0" w:space="0" w:color="auto"/>
      </w:divBdr>
    </w:div>
    <w:div w:id="1961644499">
      <w:bodyDiv w:val="1"/>
      <w:marLeft w:val="0"/>
      <w:marRight w:val="0"/>
      <w:marTop w:val="0"/>
      <w:marBottom w:val="0"/>
      <w:divBdr>
        <w:top w:val="none" w:sz="0" w:space="0" w:color="auto"/>
        <w:left w:val="none" w:sz="0" w:space="0" w:color="auto"/>
        <w:bottom w:val="none" w:sz="0" w:space="0" w:color="auto"/>
        <w:right w:val="none" w:sz="0" w:space="0" w:color="auto"/>
      </w:divBdr>
    </w:div>
    <w:div w:id="1962760066">
      <w:bodyDiv w:val="1"/>
      <w:marLeft w:val="0"/>
      <w:marRight w:val="0"/>
      <w:marTop w:val="0"/>
      <w:marBottom w:val="0"/>
      <w:divBdr>
        <w:top w:val="none" w:sz="0" w:space="0" w:color="auto"/>
        <w:left w:val="none" w:sz="0" w:space="0" w:color="auto"/>
        <w:bottom w:val="none" w:sz="0" w:space="0" w:color="auto"/>
        <w:right w:val="none" w:sz="0" w:space="0" w:color="auto"/>
      </w:divBdr>
    </w:div>
    <w:div w:id="1963804245">
      <w:bodyDiv w:val="1"/>
      <w:marLeft w:val="0"/>
      <w:marRight w:val="0"/>
      <w:marTop w:val="0"/>
      <w:marBottom w:val="0"/>
      <w:divBdr>
        <w:top w:val="none" w:sz="0" w:space="0" w:color="auto"/>
        <w:left w:val="none" w:sz="0" w:space="0" w:color="auto"/>
        <w:bottom w:val="none" w:sz="0" w:space="0" w:color="auto"/>
        <w:right w:val="none" w:sz="0" w:space="0" w:color="auto"/>
      </w:divBdr>
    </w:div>
    <w:div w:id="1963877330">
      <w:bodyDiv w:val="1"/>
      <w:marLeft w:val="0"/>
      <w:marRight w:val="0"/>
      <w:marTop w:val="0"/>
      <w:marBottom w:val="0"/>
      <w:divBdr>
        <w:top w:val="none" w:sz="0" w:space="0" w:color="auto"/>
        <w:left w:val="none" w:sz="0" w:space="0" w:color="auto"/>
        <w:bottom w:val="none" w:sz="0" w:space="0" w:color="auto"/>
        <w:right w:val="none" w:sz="0" w:space="0" w:color="auto"/>
      </w:divBdr>
    </w:div>
    <w:div w:id="1963878627">
      <w:bodyDiv w:val="1"/>
      <w:marLeft w:val="0"/>
      <w:marRight w:val="0"/>
      <w:marTop w:val="0"/>
      <w:marBottom w:val="0"/>
      <w:divBdr>
        <w:top w:val="none" w:sz="0" w:space="0" w:color="auto"/>
        <w:left w:val="none" w:sz="0" w:space="0" w:color="auto"/>
        <w:bottom w:val="none" w:sz="0" w:space="0" w:color="auto"/>
        <w:right w:val="none" w:sz="0" w:space="0" w:color="auto"/>
      </w:divBdr>
    </w:div>
    <w:div w:id="1964338543">
      <w:bodyDiv w:val="1"/>
      <w:marLeft w:val="0"/>
      <w:marRight w:val="0"/>
      <w:marTop w:val="0"/>
      <w:marBottom w:val="0"/>
      <w:divBdr>
        <w:top w:val="none" w:sz="0" w:space="0" w:color="auto"/>
        <w:left w:val="none" w:sz="0" w:space="0" w:color="auto"/>
        <w:bottom w:val="none" w:sz="0" w:space="0" w:color="auto"/>
        <w:right w:val="none" w:sz="0" w:space="0" w:color="auto"/>
      </w:divBdr>
    </w:div>
    <w:div w:id="1964847691">
      <w:bodyDiv w:val="1"/>
      <w:marLeft w:val="0"/>
      <w:marRight w:val="0"/>
      <w:marTop w:val="0"/>
      <w:marBottom w:val="0"/>
      <w:divBdr>
        <w:top w:val="none" w:sz="0" w:space="0" w:color="auto"/>
        <w:left w:val="none" w:sz="0" w:space="0" w:color="auto"/>
        <w:bottom w:val="none" w:sz="0" w:space="0" w:color="auto"/>
        <w:right w:val="none" w:sz="0" w:space="0" w:color="auto"/>
      </w:divBdr>
    </w:div>
    <w:div w:id="1965230158">
      <w:bodyDiv w:val="1"/>
      <w:marLeft w:val="0"/>
      <w:marRight w:val="0"/>
      <w:marTop w:val="0"/>
      <w:marBottom w:val="0"/>
      <w:divBdr>
        <w:top w:val="none" w:sz="0" w:space="0" w:color="auto"/>
        <w:left w:val="none" w:sz="0" w:space="0" w:color="auto"/>
        <w:bottom w:val="none" w:sz="0" w:space="0" w:color="auto"/>
        <w:right w:val="none" w:sz="0" w:space="0" w:color="auto"/>
      </w:divBdr>
    </w:div>
    <w:div w:id="1965230395">
      <w:bodyDiv w:val="1"/>
      <w:marLeft w:val="0"/>
      <w:marRight w:val="0"/>
      <w:marTop w:val="0"/>
      <w:marBottom w:val="0"/>
      <w:divBdr>
        <w:top w:val="none" w:sz="0" w:space="0" w:color="auto"/>
        <w:left w:val="none" w:sz="0" w:space="0" w:color="auto"/>
        <w:bottom w:val="none" w:sz="0" w:space="0" w:color="auto"/>
        <w:right w:val="none" w:sz="0" w:space="0" w:color="auto"/>
      </w:divBdr>
    </w:div>
    <w:div w:id="1967468462">
      <w:bodyDiv w:val="1"/>
      <w:marLeft w:val="0"/>
      <w:marRight w:val="0"/>
      <w:marTop w:val="0"/>
      <w:marBottom w:val="0"/>
      <w:divBdr>
        <w:top w:val="none" w:sz="0" w:space="0" w:color="auto"/>
        <w:left w:val="none" w:sz="0" w:space="0" w:color="auto"/>
        <w:bottom w:val="none" w:sz="0" w:space="0" w:color="auto"/>
        <w:right w:val="none" w:sz="0" w:space="0" w:color="auto"/>
      </w:divBdr>
    </w:div>
    <w:div w:id="1968050918">
      <w:bodyDiv w:val="1"/>
      <w:marLeft w:val="0"/>
      <w:marRight w:val="0"/>
      <w:marTop w:val="0"/>
      <w:marBottom w:val="0"/>
      <w:divBdr>
        <w:top w:val="none" w:sz="0" w:space="0" w:color="auto"/>
        <w:left w:val="none" w:sz="0" w:space="0" w:color="auto"/>
        <w:bottom w:val="none" w:sz="0" w:space="0" w:color="auto"/>
        <w:right w:val="none" w:sz="0" w:space="0" w:color="auto"/>
      </w:divBdr>
    </w:div>
    <w:div w:id="1969433355">
      <w:bodyDiv w:val="1"/>
      <w:marLeft w:val="0"/>
      <w:marRight w:val="0"/>
      <w:marTop w:val="0"/>
      <w:marBottom w:val="0"/>
      <w:divBdr>
        <w:top w:val="none" w:sz="0" w:space="0" w:color="auto"/>
        <w:left w:val="none" w:sz="0" w:space="0" w:color="auto"/>
        <w:bottom w:val="none" w:sz="0" w:space="0" w:color="auto"/>
        <w:right w:val="none" w:sz="0" w:space="0" w:color="auto"/>
      </w:divBdr>
    </w:div>
    <w:div w:id="1970163198">
      <w:bodyDiv w:val="1"/>
      <w:marLeft w:val="0"/>
      <w:marRight w:val="0"/>
      <w:marTop w:val="0"/>
      <w:marBottom w:val="0"/>
      <w:divBdr>
        <w:top w:val="none" w:sz="0" w:space="0" w:color="auto"/>
        <w:left w:val="none" w:sz="0" w:space="0" w:color="auto"/>
        <w:bottom w:val="none" w:sz="0" w:space="0" w:color="auto"/>
        <w:right w:val="none" w:sz="0" w:space="0" w:color="auto"/>
      </w:divBdr>
    </w:div>
    <w:div w:id="1970429886">
      <w:bodyDiv w:val="1"/>
      <w:marLeft w:val="0"/>
      <w:marRight w:val="0"/>
      <w:marTop w:val="0"/>
      <w:marBottom w:val="0"/>
      <w:divBdr>
        <w:top w:val="none" w:sz="0" w:space="0" w:color="auto"/>
        <w:left w:val="none" w:sz="0" w:space="0" w:color="auto"/>
        <w:bottom w:val="none" w:sz="0" w:space="0" w:color="auto"/>
        <w:right w:val="none" w:sz="0" w:space="0" w:color="auto"/>
      </w:divBdr>
    </w:div>
    <w:div w:id="1970624200">
      <w:bodyDiv w:val="1"/>
      <w:marLeft w:val="0"/>
      <w:marRight w:val="0"/>
      <w:marTop w:val="0"/>
      <w:marBottom w:val="0"/>
      <w:divBdr>
        <w:top w:val="none" w:sz="0" w:space="0" w:color="auto"/>
        <w:left w:val="none" w:sz="0" w:space="0" w:color="auto"/>
        <w:bottom w:val="none" w:sz="0" w:space="0" w:color="auto"/>
        <w:right w:val="none" w:sz="0" w:space="0" w:color="auto"/>
      </w:divBdr>
    </w:div>
    <w:div w:id="1971931911">
      <w:bodyDiv w:val="1"/>
      <w:marLeft w:val="0"/>
      <w:marRight w:val="0"/>
      <w:marTop w:val="0"/>
      <w:marBottom w:val="0"/>
      <w:divBdr>
        <w:top w:val="none" w:sz="0" w:space="0" w:color="auto"/>
        <w:left w:val="none" w:sz="0" w:space="0" w:color="auto"/>
        <w:bottom w:val="none" w:sz="0" w:space="0" w:color="auto"/>
        <w:right w:val="none" w:sz="0" w:space="0" w:color="auto"/>
      </w:divBdr>
    </w:div>
    <w:div w:id="1972133236">
      <w:bodyDiv w:val="1"/>
      <w:marLeft w:val="0"/>
      <w:marRight w:val="0"/>
      <w:marTop w:val="0"/>
      <w:marBottom w:val="0"/>
      <w:divBdr>
        <w:top w:val="none" w:sz="0" w:space="0" w:color="auto"/>
        <w:left w:val="none" w:sz="0" w:space="0" w:color="auto"/>
        <w:bottom w:val="none" w:sz="0" w:space="0" w:color="auto"/>
        <w:right w:val="none" w:sz="0" w:space="0" w:color="auto"/>
      </w:divBdr>
    </w:div>
    <w:div w:id="1972593311">
      <w:bodyDiv w:val="1"/>
      <w:marLeft w:val="0"/>
      <w:marRight w:val="0"/>
      <w:marTop w:val="0"/>
      <w:marBottom w:val="0"/>
      <w:divBdr>
        <w:top w:val="none" w:sz="0" w:space="0" w:color="auto"/>
        <w:left w:val="none" w:sz="0" w:space="0" w:color="auto"/>
        <w:bottom w:val="none" w:sz="0" w:space="0" w:color="auto"/>
        <w:right w:val="none" w:sz="0" w:space="0" w:color="auto"/>
      </w:divBdr>
    </w:div>
    <w:div w:id="1972709398">
      <w:bodyDiv w:val="1"/>
      <w:marLeft w:val="0"/>
      <w:marRight w:val="0"/>
      <w:marTop w:val="0"/>
      <w:marBottom w:val="0"/>
      <w:divBdr>
        <w:top w:val="none" w:sz="0" w:space="0" w:color="auto"/>
        <w:left w:val="none" w:sz="0" w:space="0" w:color="auto"/>
        <w:bottom w:val="none" w:sz="0" w:space="0" w:color="auto"/>
        <w:right w:val="none" w:sz="0" w:space="0" w:color="auto"/>
      </w:divBdr>
    </w:div>
    <w:div w:id="1973557645">
      <w:bodyDiv w:val="1"/>
      <w:marLeft w:val="0"/>
      <w:marRight w:val="0"/>
      <w:marTop w:val="0"/>
      <w:marBottom w:val="0"/>
      <w:divBdr>
        <w:top w:val="none" w:sz="0" w:space="0" w:color="auto"/>
        <w:left w:val="none" w:sz="0" w:space="0" w:color="auto"/>
        <w:bottom w:val="none" w:sz="0" w:space="0" w:color="auto"/>
        <w:right w:val="none" w:sz="0" w:space="0" w:color="auto"/>
      </w:divBdr>
    </w:div>
    <w:div w:id="1973903240">
      <w:bodyDiv w:val="1"/>
      <w:marLeft w:val="0"/>
      <w:marRight w:val="0"/>
      <w:marTop w:val="0"/>
      <w:marBottom w:val="0"/>
      <w:divBdr>
        <w:top w:val="none" w:sz="0" w:space="0" w:color="auto"/>
        <w:left w:val="none" w:sz="0" w:space="0" w:color="auto"/>
        <w:bottom w:val="none" w:sz="0" w:space="0" w:color="auto"/>
        <w:right w:val="none" w:sz="0" w:space="0" w:color="auto"/>
      </w:divBdr>
    </w:div>
    <w:div w:id="1974022562">
      <w:bodyDiv w:val="1"/>
      <w:marLeft w:val="0"/>
      <w:marRight w:val="0"/>
      <w:marTop w:val="0"/>
      <w:marBottom w:val="0"/>
      <w:divBdr>
        <w:top w:val="none" w:sz="0" w:space="0" w:color="auto"/>
        <w:left w:val="none" w:sz="0" w:space="0" w:color="auto"/>
        <w:bottom w:val="none" w:sz="0" w:space="0" w:color="auto"/>
        <w:right w:val="none" w:sz="0" w:space="0" w:color="auto"/>
      </w:divBdr>
    </w:div>
    <w:div w:id="1974479970">
      <w:bodyDiv w:val="1"/>
      <w:marLeft w:val="0"/>
      <w:marRight w:val="0"/>
      <w:marTop w:val="0"/>
      <w:marBottom w:val="0"/>
      <w:divBdr>
        <w:top w:val="none" w:sz="0" w:space="0" w:color="auto"/>
        <w:left w:val="none" w:sz="0" w:space="0" w:color="auto"/>
        <w:bottom w:val="none" w:sz="0" w:space="0" w:color="auto"/>
        <w:right w:val="none" w:sz="0" w:space="0" w:color="auto"/>
      </w:divBdr>
    </w:div>
    <w:div w:id="1974822423">
      <w:bodyDiv w:val="1"/>
      <w:marLeft w:val="0"/>
      <w:marRight w:val="0"/>
      <w:marTop w:val="0"/>
      <w:marBottom w:val="0"/>
      <w:divBdr>
        <w:top w:val="none" w:sz="0" w:space="0" w:color="auto"/>
        <w:left w:val="none" w:sz="0" w:space="0" w:color="auto"/>
        <w:bottom w:val="none" w:sz="0" w:space="0" w:color="auto"/>
        <w:right w:val="none" w:sz="0" w:space="0" w:color="auto"/>
      </w:divBdr>
    </w:div>
    <w:div w:id="1975670004">
      <w:bodyDiv w:val="1"/>
      <w:marLeft w:val="0"/>
      <w:marRight w:val="0"/>
      <w:marTop w:val="0"/>
      <w:marBottom w:val="0"/>
      <w:divBdr>
        <w:top w:val="none" w:sz="0" w:space="0" w:color="auto"/>
        <w:left w:val="none" w:sz="0" w:space="0" w:color="auto"/>
        <w:bottom w:val="none" w:sz="0" w:space="0" w:color="auto"/>
        <w:right w:val="none" w:sz="0" w:space="0" w:color="auto"/>
      </w:divBdr>
    </w:div>
    <w:div w:id="1975787162">
      <w:bodyDiv w:val="1"/>
      <w:marLeft w:val="0"/>
      <w:marRight w:val="0"/>
      <w:marTop w:val="0"/>
      <w:marBottom w:val="0"/>
      <w:divBdr>
        <w:top w:val="none" w:sz="0" w:space="0" w:color="auto"/>
        <w:left w:val="none" w:sz="0" w:space="0" w:color="auto"/>
        <w:bottom w:val="none" w:sz="0" w:space="0" w:color="auto"/>
        <w:right w:val="none" w:sz="0" w:space="0" w:color="auto"/>
      </w:divBdr>
    </w:div>
    <w:div w:id="1975787657">
      <w:bodyDiv w:val="1"/>
      <w:marLeft w:val="0"/>
      <w:marRight w:val="0"/>
      <w:marTop w:val="0"/>
      <w:marBottom w:val="0"/>
      <w:divBdr>
        <w:top w:val="none" w:sz="0" w:space="0" w:color="auto"/>
        <w:left w:val="none" w:sz="0" w:space="0" w:color="auto"/>
        <w:bottom w:val="none" w:sz="0" w:space="0" w:color="auto"/>
        <w:right w:val="none" w:sz="0" w:space="0" w:color="auto"/>
      </w:divBdr>
    </w:div>
    <w:div w:id="1976108147">
      <w:bodyDiv w:val="1"/>
      <w:marLeft w:val="0"/>
      <w:marRight w:val="0"/>
      <w:marTop w:val="0"/>
      <w:marBottom w:val="0"/>
      <w:divBdr>
        <w:top w:val="none" w:sz="0" w:space="0" w:color="auto"/>
        <w:left w:val="none" w:sz="0" w:space="0" w:color="auto"/>
        <w:bottom w:val="none" w:sz="0" w:space="0" w:color="auto"/>
        <w:right w:val="none" w:sz="0" w:space="0" w:color="auto"/>
      </w:divBdr>
    </w:div>
    <w:div w:id="1976446731">
      <w:bodyDiv w:val="1"/>
      <w:marLeft w:val="0"/>
      <w:marRight w:val="0"/>
      <w:marTop w:val="0"/>
      <w:marBottom w:val="0"/>
      <w:divBdr>
        <w:top w:val="none" w:sz="0" w:space="0" w:color="auto"/>
        <w:left w:val="none" w:sz="0" w:space="0" w:color="auto"/>
        <w:bottom w:val="none" w:sz="0" w:space="0" w:color="auto"/>
        <w:right w:val="none" w:sz="0" w:space="0" w:color="auto"/>
      </w:divBdr>
    </w:div>
    <w:div w:id="1976718870">
      <w:bodyDiv w:val="1"/>
      <w:marLeft w:val="0"/>
      <w:marRight w:val="0"/>
      <w:marTop w:val="0"/>
      <w:marBottom w:val="0"/>
      <w:divBdr>
        <w:top w:val="none" w:sz="0" w:space="0" w:color="auto"/>
        <w:left w:val="none" w:sz="0" w:space="0" w:color="auto"/>
        <w:bottom w:val="none" w:sz="0" w:space="0" w:color="auto"/>
        <w:right w:val="none" w:sz="0" w:space="0" w:color="auto"/>
      </w:divBdr>
    </w:div>
    <w:div w:id="1978026532">
      <w:bodyDiv w:val="1"/>
      <w:marLeft w:val="0"/>
      <w:marRight w:val="0"/>
      <w:marTop w:val="0"/>
      <w:marBottom w:val="0"/>
      <w:divBdr>
        <w:top w:val="none" w:sz="0" w:space="0" w:color="auto"/>
        <w:left w:val="none" w:sz="0" w:space="0" w:color="auto"/>
        <w:bottom w:val="none" w:sz="0" w:space="0" w:color="auto"/>
        <w:right w:val="none" w:sz="0" w:space="0" w:color="auto"/>
      </w:divBdr>
    </w:div>
    <w:div w:id="1980112919">
      <w:bodyDiv w:val="1"/>
      <w:marLeft w:val="0"/>
      <w:marRight w:val="0"/>
      <w:marTop w:val="0"/>
      <w:marBottom w:val="0"/>
      <w:divBdr>
        <w:top w:val="none" w:sz="0" w:space="0" w:color="auto"/>
        <w:left w:val="none" w:sz="0" w:space="0" w:color="auto"/>
        <w:bottom w:val="none" w:sz="0" w:space="0" w:color="auto"/>
        <w:right w:val="none" w:sz="0" w:space="0" w:color="auto"/>
      </w:divBdr>
    </w:div>
    <w:div w:id="1980331657">
      <w:bodyDiv w:val="1"/>
      <w:marLeft w:val="0"/>
      <w:marRight w:val="0"/>
      <w:marTop w:val="0"/>
      <w:marBottom w:val="0"/>
      <w:divBdr>
        <w:top w:val="none" w:sz="0" w:space="0" w:color="auto"/>
        <w:left w:val="none" w:sz="0" w:space="0" w:color="auto"/>
        <w:bottom w:val="none" w:sz="0" w:space="0" w:color="auto"/>
        <w:right w:val="none" w:sz="0" w:space="0" w:color="auto"/>
      </w:divBdr>
    </w:div>
    <w:div w:id="1980769189">
      <w:bodyDiv w:val="1"/>
      <w:marLeft w:val="0"/>
      <w:marRight w:val="0"/>
      <w:marTop w:val="0"/>
      <w:marBottom w:val="0"/>
      <w:divBdr>
        <w:top w:val="none" w:sz="0" w:space="0" w:color="auto"/>
        <w:left w:val="none" w:sz="0" w:space="0" w:color="auto"/>
        <w:bottom w:val="none" w:sz="0" w:space="0" w:color="auto"/>
        <w:right w:val="none" w:sz="0" w:space="0" w:color="auto"/>
      </w:divBdr>
    </w:div>
    <w:div w:id="1980961349">
      <w:bodyDiv w:val="1"/>
      <w:marLeft w:val="0"/>
      <w:marRight w:val="0"/>
      <w:marTop w:val="0"/>
      <w:marBottom w:val="0"/>
      <w:divBdr>
        <w:top w:val="none" w:sz="0" w:space="0" w:color="auto"/>
        <w:left w:val="none" w:sz="0" w:space="0" w:color="auto"/>
        <w:bottom w:val="none" w:sz="0" w:space="0" w:color="auto"/>
        <w:right w:val="none" w:sz="0" w:space="0" w:color="auto"/>
      </w:divBdr>
    </w:div>
    <w:div w:id="1982033859">
      <w:bodyDiv w:val="1"/>
      <w:marLeft w:val="0"/>
      <w:marRight w:val="0"/>
      <w:marTop w:val="0"/>
      <w:marBottom w:val="0"/>
      <w:divBdr>
        <w:top w:val="none" w:sz="0" w:space="0" w:color="auto"/>
        <w:left w:val="none" w:sz="0" w:space="0" w:color="auto"/>
        <w:bottom w:val="none" w:sz="0" w:space="0" w:color="auto"/>
        <w:right w:val="none" w:sz="0" w:space="0" w:color="auto"/>
      </w:divBdr>
    </w:div>
    <w:div w:id="1982535416">
      <w:bodyDiv w:val="1"/>
      <w:marLeft w:val="0"/>
      <w:marRight w:val="0"/>
      <w:marTop w:val="0"/>
      <w:marBottom w:val="0"/>
      <w:divBdr>
        <w:top w:val="none" w:sz="0" w:space="0" w:color="auto"/>
        <w:left w:val="none" w:sz="0" w:space="0" w:color="auto"/>
        <w:bottom w:val="none" w:sz="0" w:space="0" w:color="auto"/>
        <w:right w:val="none" w:sz="0" w:space="0" w:color="auto"/>
      </w:divBdr>
    </w:div>
    <w:div w:id="1983999079">
      <w:bodyDiv w:val="1"/>
      <w:marLeft w:val="0"/>
      <w:marRight w:val="0"/>
      <w:marTop w:val="0"/>
      <w:marBottom w:val="0"/>
      <w:divBdr>
        <w:top w:val="none" w:sz="0" w:space="0" w:color="auto"/>
        <w:left w:val="none" w:sz="0" w:space="0" w:color="auto"/>
        <w:bottom w:val="none" w:sz="0" w:space="0" w:color="auto"/>
        <w:right w:val="none" w:sz="0" w:space="0" w:color="auto"/>
      </w:divBdr>
    </w:div>
    <w:div w:id="1984235511">
      <w:bodyDiv w:val="1"/>
      <w:marLeft w:val="0"/>
      <w:marRight w:val="0"/>
      <w:marTop w:val="0"/>
      <w:marBottom w:val="0"/>
      <w:divBdr>
        <w:top w:val="none" w:sz="0" w:space="0" w:color="auto"/>
        <w:left w:val="none" w:sz="0" w:space="0" w:color="auto"/>
        <w:bottom w:val="none" w:sz="0" w:space="0" w:color="auto"/>
        <w:right w:val="none" w:sz="0" w:space="0" w:color="auto"/>
      </w:divBdr>
    </w:div>
    <w:div w:id="1985309541">
      <w:bodyDiv w:val="1"/>
      <w:marLeft w:val="0"/>
      <w:marRight w:val="0"/>
      <w:marTop w:val="0"/>
      <w:marBottom w:val="0"/>
      <w:divBdr>
        <w:top w:val="none" w:sz="0" w:space="0" w:color="auto"/>
        <w:left w:val="none" w:sz="0" w:space="0" w:color="auto"/>
        <w:bottom w:val="none" w:sz="0" w:space="0" w:color="auto"/>
        <w:right w:val="none" w:sz="0" w:space="0" w:color="auto"/>
      </w:divBdr>
    </w:div>
    <w:div w:id="1985814890">
      <w:bodyDiv w:val="1"/>
      <w:marLeft w:val="0"/>
      <w:marRight w:val="0"/>
      <w:marTop w:val="0"/>
      <w:marBottom w:val="0"/>
      <w:divBdr>
        <w:top w:val="none" w:sz="0" w:space="0" w:color="auto"/>
        <w:left w:val="none" w:sz="0" w:space="0" w:color="auto"/>
        <w:bottom w:val="none" w:sz="0" w:space="0" w:color="auto"/>
        <w:right w:val="none" w:sz="0" w:space="0" w:color="auto"/>
      </w:divBdr>
    </w:div>
    <w:div w:id="1987005897">
      <w:bodyDiv w:val="1"/>
      <w:marLeft w:val="0"/>
      <w:marRight w:val="0"/>
      <w:marTop w:val="0"/>
      <w:marBottom w:val="0"/>
      <w:divBdr>
        <w:top w:val="none" w:sz="0" w:space="0" w:color="auto"/>
        <w:left w:val="none" w:sz="0" w:space="0" w:color="auto"/>
        <w:bottom w:val="none" w:sz="0" w:space="0" w:color="auto"/>
        <w:right w:val="none" w:sz="0" w:space="0" w:color="auto"/>
      </w:divBdr>
    </w:div>
    <w:div w:id="1987128259">
      <w:bodyDiv w:val="1"/>
      <w:marLeft w:val="0"/>
      <w:marRight w:val="0"/>
      <w:marTop w:val="0"/>
      <w:marBottom w:val="0"/>
      <w:divBdr>
        <w:top w:val="none" w:sz="0" w:space="0" w:color="auto"/>
        <w:left w:val="none" w:sz="0" w:space="0" w:color="auto"/>
        <w:bottom w:val="none" w:sz="0" w:space="0" w:color="auto"/>
        <w:right w:val="none" w:sz="0" w:space="0" w:color="auto"/>
      </w:divBdr>
    </w:div>
    <w:div w:id="1988707903">
      <w:bodyDiv w:val="1"/>
      <w:marLeft w:val="0"/>
      <w:marRight w:val="0"/>
      <w:marTop w:val="0"/>
      <w:marBottom w:val="0"/>
      <w:divBdr>
        <w:top w:val="none" w:sz="0" w:space="0" w:color="auto"/>
        <w:left w:val="none" w:sz="0" w:space="0" w:color="auto"/>
        <w:bottom w:val="none" w:sz="0" w:space="0" w:color="auto"/>
        <w:right w:val="none" w:sz="0" w:space="0" w:color="auto"/>
      </w:divBdr>
    </w:div>
    <w:div w:id="1988894049">
      <w:bodyDiv w:val="1"/>
      <w:marLeft w:val="0"/>
      <w:marRight w:val="0"/>
      <w:marTop w:val="0"/>
      <w:marBottom w:val="0"/>
      <w:divBdr>
        <w:top w:val="none" w:sz="0" w:space="0" w:color="auto"/>
        <w:left w:val="none" w:sz="0" w:space="0" w:color="auto"/>
        <w:bottom w:val="none" w:sz="0" w:space="0" w:color="auto"/>
        <w:right w:val="none" w:sz="0" w:space="0" w:color="auto"/>
      </w:divBdr>
    </w:div>
    <w:div w:id="1989087235">
      <w:bodyDiv w:val="1"/>
      <w:marLeft w:val="0"/>
      <w:marRight w:val="0"/>
      <w:marTop w:val="0"/>
      <w:marBottom w:val="0"/>
      <w:divBdr>
        <w:top w:val="none" w:sz="0" w:space="0" w:color="auto"/>
        <w:left w:val="none" w:sz="0" w:space="0" w:color="auto"/>
        <w:bottom w:val="none" w:sz="0" w:space="0" w:color="auto"/>
        <w:right w:val="none" w:sz="0" w:space="0" w:color="auto"/>
      </w:divBdr>
    </w:div>
    <w:div w:id="1990674371">
      <w:bodyDiv w:val="1"/>
      <w:marLeft w:val="0"/>
      <w:marRight w:val="0"/>
      <w:marTop w:val="0"/>
      <w:marBottom w:val="0"/>
      <w:divBdr>
        <w:top w:val="none" w:sz="0" w:space="0" w:color="auto"/>
        <w:left w:val="none" w:sz="0" w:space="0" w:color="auto"/>
        <w:bottom w:val="none" w:sz="0" w:space="0" w:color="auto"/>
        <w:right w:val="none" w:sz="0" w:space="0" w:color="auto"/>
      </w:divBdr>
    </w:div>
    <w:div w:id="1991404636">
      <w:bodyDiv w:val="1"/>
      <w:marLeft w:val="0"/>
      <w:marRight w:val="0"/>
      <w:marTop w:val="0"/>
      <w:marBottom w:val="0"/>
      <w:divBdr>
        <w:top w:val="none" w:sz="0" w:space="0" w:color="auto"/>
        <w:left w:val="none" w:sz="0" w:space="0" w:color="auto"/>
        <w:bottom w:val="none" w:sz="0" w:space="0" w:color="auto"/>
        <w:right w:val="none" w:sz="0" w:space="0" w:color="auto"/>
      </w:divBdr>
    </w:div>
    <w:div w:id="1991670169">
      <w:bodyDiv w:val="1"/>
      <w:marLeft w:val="0"/>
      <w:marRight w:val="0"/>
      <w:marTop w:val="0"/>
      <w:marBottom w:val="0"/>
      <w:divBdr>
        <w:top w:val="none" w:sz="0" w:space="0" w:color="auto"/>
        <w:left w:val="none" w:sz="0" w:space="0" w:color="auto"/>
        <w:bottom w:val="none" w:sz="0" w:space="0" w:color="auto"/>
        <w:right w:val="none" w:sz="0" w:space="0" w:color="auto"/>
      </w:divBdr>
    </w:div>
    <w:div w:id="1992713538">
      <w:bodyDiv w:val="1"/>
      <w:marLeft w:val="0"/>
      <w:marRight w:val="0"/>
      <w:marTop w:val="0"/>
      <w:marBottom w:val="0"/>
      <w:divBdr>
        <w:top w:val="none" w:sz="0" w:space="0" w:color="auto"/>
        <w:left w:val="none" w:sz="0" w:space="0" w:color="auto"/>
        <w:bottom w:val="none" w:sz="0" w:space="0" w:color="auto"/>
        <w:right w:val="none" w:sz="0" w:space="0" w:color="auto"/>
      </w:divBdr>
    </w:div>
    <w:div w:id="1993630636">
      <w:bodyDiv w:val="1"/>
      <w:marLeft w:val="0"/>
      <w:marRight w:val="0"/>
      <w:marTop w:val="0"/>
      <w:marBottom w:val="0"/>
      <w:divBdr>
        <w:top w:val="none" w:sz="0" w:space="0" w:color="auto"/>
        <w:left w:val="none" w:sz="0" w:space="0" w:color="auto"/>
        <w:bottom w:val="none" w:sz="0" w:space="0" w:color="auto"/>
        <w:right w:val="none" w:sz="0" w:space="0" w:color="auto"/>
      </w:divBdr>
    </w:div>
    <w:div w:id="1994136615">
      <w:bodyDiv w:val="1"/>
      <w:marLeft w:val="0"/>
      <w:marRight w:val="0"/>
      <w:marTop w:val="0"/>
      <w:marBottom w:val="0"/>
      <w:divBdr>
        <w:top w:val="none" w:sz="0" w:space="0" w:color="auto"/>
        <w:left w:val="none" w:sz="0" w:space="0" w:color="auto"/>
        <w:bottom w:val="none" w:sz="0" w:space="0" w:color="auto"/>
        <w:right w:val="none" w:sz="0" w:space="0" w:color="auto"/>
      </w:divBdr>
    </w:div>
    <w:div w:id="1994605110">
      <w:bodyDiv w:val="1"/>
      <w:marLeft w:val="0"/>
      <w:marRight w:val="0"/>
      <w:marTop w:val="0"/>
      <w:marBottom w:val="0"/>
      <w:divBdr>
        <w:top w:val="none" w:sz="0" w:space="0" w:color="auto"/>
        <w:left w:val="none" w:sz="0" w:space="0" w:color="auto"/>
        <w:bottom w:val="none" w:sz="0" w:space="0" w:color="auto"/>
        <w:right w:val="none" w:sz="0" w:space="0" w:color="auto"/>
      </w:divBdr>
    </w:div>
    <w:div w:id="1994988068">
      <w:bodyDiv w:val="1"/>
      <w:marLeft w:val="0"/>
      <w:marRight w:val="0"/>
      <w:marTop w:val="0"/>
      <w:marBottom w:val="0"/>
      <w:divBdr>
        <w:top w:val="none" w:sz="0" w:space="0" w:color="auto"/>
        <w:left w:val="none" w:sz="0" w:space="0" w:color="auto"/>
        <w:bottom w:val="none" w:sz="0" w:space="0" w:color="auto"/>
        <w:right w:val="none" w:sz="0" w:space="0" w:color="auto"/>
      </w:divBdr>
    </w:div>
    <w:div w:id="1996302888">
      <w:bodyDiv w:val="1"/>
      <w:marLeft w:val="0"/>
      <w:marRight w:val="0"/>
      <w:marTop w:val="0"/>
      <w:marBottom w:val="0"/>
      <w:divBdr>
        <w:top w:val="none" w:sz="0" w:space="0" w:color="auto"/>
        <w:left w:val="none" w:sz="0" w:space="0" w:color="auto"/>
        <w:bottom w:val="none" w:sz="0" w:space="0" w:color="auto"/>
        <w:right w:val="none" w:sz="0" w:space="0" w:color="auto"/>
      </w:divBdr>
    </w:div>
    <w:div w:id="1996909901">
      <w:bodyDiv w:val="1"/>
      <w:marLeft w:val="0"/>
      <w:marRight w:val="0"/>
      <w:marTop w:val="0"/>
      <w:marBottom w:val="0"/>
      <w:divBdr>
        <w:top w:val="none" w:sz="0" w:space="0" w:color="auto"/>
        <w:left w:val="none" w:sz="0" w:space="0" w:color="auto"/>
        <w:bottom w:val="none" w:sz="0" w:space="0" w:color="auto"/>
        <w:right w:val="none" w:sz="0" w:space="0" w:color="auto"/>
      </w:divBdr>
    </w:div>
    <w:div w:id="1997831095">
      <w:bodyDiv w:val="1"/>
      <w:marLeft w:val="0"/>
      <w:marRight w:val="0"/>
      <w:marTop w:val="0"/>
      <w:marBottom w:val="0"/>
      <w:divBdr>
        <w:top w:val="none" w:sz="0" w:space="0" w:color="auto"/>
        <w:left w:val="none" w:sz="0" w:space="0" w:color="auto"/>
        <w:bottom w:val="none" w:sz="0" w:space="0" w:color="auto"/>
        <w:right w:val="none" w:sz="0" w:space="0" w:color="auto"/>
      </w:divBdr>
    </w:div>
    <w:div w:id="1997949125">
      <w:bodyDiv w:val="1"/>
      <w:marLeft w:val="0"/>
      <w:marRight w:val="0"/>
      <w:marTop w:val="0"/>
      <w:marBottom w:val="0"/>
      <w:divBdr>
        <w:top w:val="none" w:sz="0" w:space="0" w:color="auto"/>
        <w:left w:val="none" w:sz="0" w:space="0" w:color="auto"/>
        <w:bottom w:val="none" w:sz="0" w:space="0" w:color="auto"/>
        <w:right w:val="none" w:sz="0" w:space="0" w:color="auto"/>
      </w:divBdr>
    </w:div>
    <w:div w:id="1998145095">
      <w:bodyDiv w:val="1"/>
      <w:marLeft w:val="0"/>
      <w:marRight w:val="0"/>
      <w:marTop w:val="0"/>
      <w:marBottom w:val="0"/>
      <w:divBdr>
        <w:top w:val="none" w:sz="0" w:space="0" w:color="auto"/>
        <w:left w:val="none" w:sz="0" w:space="0" w:color="auto"/>
        <w:bottom w:val="none" w:sz="0" w:space="0" w:color="auto"/>
        <w:right w:val="none" w:sz="0" w:space="0" w:color="auto"/>
      </w:divBdr>
    </w:div>
    <w:div w:id="1998338790">
      <w:bodyDiv w:val="1"/>
      <w:marLeft w:val="0"/>
      <w:marRight w:val="0"/>
      <w:marTop w:val="0"/>
      <w:marBottom w:val="0"/>
      <w:divBdr>
        <w:top w:val="none" w:sz="0" w:space="0" w:color="auto"/>
        <w:left w:val="none" w:sz="0" w:space="0" w:color="auto"/>
        <w:bottom w:val="none" w:sz="0" w:space="0" w:color="auto"/>
        <w:right w:val="none" w:sz="0" w:space="0" w:color="auto"/>
      </w:divBdr>
    </w:div>
    <w:div w:id="1998679285">
      <w:bodyDiv w:val="1"/>
      <w:marLeft w:val="0"/>
      <w:marRight w:val="0"/>
      <w:marTop w:val="0"/>
      <w:marBottom w:val="0"/>
      <w:divBdr>
        <w:top w:val="none" w:sz="0" w:space="0" w:color="auto"/>
        <w:left w:val="none" w:sz="0" w:space="0" w:color="auto"/>
        <w:bottom w:val="none" w:sz="0" w:space="0" w:color="auto"/>
        <w:right w:val="none" w:sz="0" w:space="0" w:color="auto"/>
      </w:divBdr>
    </w:div>
    <w:div w:id="1999306883">
      <w:bodyDiv w:val="1"/>
      <w:marLeft w:val="0"/>
      <w:marRight w:val="0"/>
      <w:marTop w:val="0"/>
      <w:marBottom w:val="0"/>
      <w:divBdr>
        <w:top w:val="none" w:sz="0" w:space="0" w:color="auto"/>
        <w:left w:val="none" w:sz="0" w:space="0" w:color="auto"/>
        <w:bottom w:val="none" w:sz="0" w:space="0" w:color="auto"/>
        <w:right w:val="none" w:sz="0" w:space="0" w:color="auto"/>
      </w:divBdr>
    </w:div>
    <w:div w:id="2000111208">
      <w:bodyDiv w:val="1"/>
      <w:marLeft w:val="0"/>
      <w:marRight w:val="0"/>
      <w:marTop w:val="0"/>
      <w:marBottom w:val="0"/>
      <w:divBdr>
        <w:top w:val="none" w:sz="0" w:space="0" w:color="auto"/>
        <w:left w:val="none" w:sz="0" w:space="0" w:color="auto"/>
        <w:bottom w:val="none" w:sz="0" w:space="0" w:color="auto"/>
        <w:right w:val="none" w:sz="0" w:space="0" w:color="auto"/>
      </w:divBdr>
    </w:div>
    <w:div w:id="2000159851">
      <w:bodyDiv w:val="1"/>
      <w:marLeft w:val="0"/>
      <w:marRight w:val="0"/>
      <w:marTop w:val="0"/>
      <w:marBottom w:val="0"/>
      <w:divBdr>
        <w:top w:val="none" w:sz="0" w:space="0" w:color="auto"/>
        <w:left w:val="none" w:sz="0" w:space="0" w:color="auto"/>
        <w:bottom w:val="none" w:sz="0" w:space="0" w:color="auto"/>
        <w:right w:val="none" w:sz="0" w:space="0" w:color="auto"/>
      </w:divBdr>
    </w:div>
    <w:div w:id="2001343289">
      <w:bodyDiv w:val="1"/>
      <w:marLeft w:val="0"/>
      <w:marRight w:val="0"/>
      <w:marTop w:val="0"/>
      <w:marBottom w:val="0"/>
      <w:divBdr>
        <w:top w:val="none" w:sz="0" w:space="0" w:color="auto"/>
        <w:left w:val="none" w:sz="0" w:space="0" w:color="auto"/>
        <w:bottom w:val="none" w:sz="0" w:space="0" w:color="auto"/>
        <w:right w:val="none" w:sz="0" w:space="0" w:color="auto"/>
      </w:divBdr>
    </w:div>
    <w:div w:id="2002611056">
      <w:bodyDiv w:val="1"/>
      <w:marLeft w:val="0"/>
      <w:marRight w:val="0"/>
      <w:marTop w:val="0"/>
      <w:marBottom w:val="0"/>
      <w:divBdr>
        <w:top w:val="none" w:sz="0" w:space="0" w:color="auto"/>
        <w:left w:val="none" w:sz="0" w:space="0" w:color="auto"/>
        <w:bottom w:val="none" w:sz="0" w:space="0" w:color="auto"/>
        <w:right w:val="none" w:sz="0" w:space="0" w:color="auto"/>
      </w:divBdr>
    </w:div>
    <w:div w:id="2003921676">
      <w:bodyDiv w:val="1"/>
      <w:marLeft w:val="0"/>
      <w:marRight w:val="0"/>
      <w:marTop w:val="0"/>
      <w:marBottom w:val="0"/>
      <w:divBdr>
        <w:top w:val="none" w:sz="0" w:space="0" w:color="auto"/>
        <w:left w:val="none" w:sz="0" w:space="0" w:color="auto"/>
        <w:bottom w:val="none" w:sz="0" w:space="0" w:color="auto"/>
        <w:right w:val="none" w:sz="0" w:space="0" w:color="auto"/>
      </w:divBdr>
    </w:div>
    <w:div w:id="2004316439">
      <w:bodyDiv w:val="1"/>
      <w:marLeft w:val="0"/>
      <w:marRight w:val="0"/>
      <w:marTop w:val="0"/>
      <w:marBottom w:val="0"/>
      <w:divBdr>
        <w:top w:val="none" w:sz="0" w:space="0" w:color="auto"/>
        <w:left w:val="none" w:sz="0" w:space="0" w:color="auto"/>
        <w:bottom w:val="none" w:sz="0" w:space="0" w:color="auto"/>
        <w:right w:val="none" w:sz="0" w:space="0" w:color="auto"/>
      </w:divBdr>
    </w:div>
    <w:div w:id="2005237510">
      <w:bodyDiv w:val="1"/>
      <w:marLeft w:val="0"/>
      <w:marRight w:val="0"/>
      <w:marTop w:val="0"/>
      <w:marBottom w:val="0"/>
      <w:divBdr>
        <w:top w:val="none" w:sz="0" w:space="0" w:color="auto"/>
        <w:left w:val="none" w:sz="0" w:space="0" w:color="auto"/>
        <w:bottom w:val="none" w:sz="0" w:space="0" w:color="auto"/>
        <w:right w:val="none" w:sz="0" w:space="0" w:color="auto"/>
      </w:divBdr>
    </w:div>
    <w:div w:id="2005627398">
      <w:bodyDiv w:val="1"/>
      <w:marLeft w:val="0"/>
      <w:marRight w:val="0"/>
      <w:marTop w:val="0"/>
      <w:marBottom w:val="0"/>
      <w:divBdr>
        <w:top w:val="none" w:sz="0" w:space="0" w:color="auto"/>
        <w:left w:val="none" w:sz="0" w:space="0" w:color="auto"/>
        <w:bottom w:val="none" w:sz="0" w:space="0" w:color="auto"/>
        <w:right w:val="none" w:sz="0" w:space="0" w:color="auto"/>
      </w:divBdr>
    </w:div>
    <w:div w:id="2005742726">
      <w:bodyDiv w:val="1"/>
      <w:marLeft w:val="0"/>
      <w:marRight w:val="0"/>
      <w:marTop w:val="0"/>
      <w:marBottom w:val="0"/>
      <w:divBdr>
        <w:top w:val="none" w:sz="0" w:space="0" w:color="auto"/>
        <w:left w:val="none" w:sz="0" w:space="0" w:color="auto"/>
        <w:bottom w:val="none" w:sz="0" w:space="0" w:color="auto"/>
        <w:right w:val="none" w:sz="0" w:space="0" w:color="auto"/>
      </w:divBdr>
    </w:div>
    <w:div w:id="2006546554">
      <w:bodyDiv w:val="1"/>
      <w:marLeft w:val="0"/>
      <w:marRight w:val="0"/>
      <w:marTop w:val="0"/>
      <w:marBottom w:val="0"/>
      <w:divBdr>
        <w:top w:val="none" w:sz="0" w:space="0" w:color="auto"/>
        <w:left w:val="none" w:sz="0" w:space="0" w:color="auto"/>
        <w:bottom w:val="none" w:sz="0" w:space="0" w:color="auto"/>
        <w:right w:val="none" w:sz="0" w:space="0" w:color="auto"/>
      </w:divBdr>
    </w:div>
    <w:div w:id="2006861813">
      <w:bodyDiv w:val="1"/>
      <w:marLeft w:val="0"/>
      <w:marRight w:val="0"/>
      <w:marTop w:val="0"/>
      <w:marBottom w:val="0"/>
      <w:divBdr>
        <w:top w:val="none" w:sz="0" w:space="0" w:color="auto"/>
        <w:left w:val="none" w:sz="0" w:space="0" w:color="auto"/>
        <w:bottom w:val="none" w:sz="0" w:space="0" w:color="auto"/>
        <w:right w:val="none" w:sz="0" w:space="0" w:color="auto"/>
      </w:divBdr>
    </w:div>
    <w:div w:id="2007125405">
      <w:bodyDiv w:val="1"/>
      <w:marLeft w:val="0"/>
      <w:marRight w:val="0"/>
      <w:marTop w:val="0"/>
      <w:marBottom w:val="0"/>
      <w:divBdr>
        <w:top w:val="none" w:sz="0" w:space="0" w:color="auto"/>
        <w:left w:val="none" w:sz="0" w:space="0" w:color="auto"/>
        <w:bottom w:val="none" w:sz="0" w:space="0" w:color="auto"/>
        <w:right w:val="none" w:sz="0" w:space="0" w:color="auto"/>
      </w:divBdr>
    </w:div>
    <w:div w:id="2007397065">
      <w:bodyDiv w:val="1"/>
      <w:marLeft w:val="0"/>
      <w:marRight w:val="0"/>
      <w:marTop w:val="0"/>
      <w:marBottom w:val="0"/>
      <w:divBdr>
        <w:top w:val="none" w:sz="0" w:space="0" w:color="auto"/>
        <w:left w:val="none" w:sz="0" w:space="0" w:color="auto"/>
        <w:bottom w:val="none" w:sz="0" w:space="0" w:color="auto"/>
        <w:right w:val="none" w:sz="0" w:space="0" w:color="auto"/>
      </w:divBdr>
    </w:div>
    <w:div w:id="2007397619">
      <w:bodyDiv w:val="1"/>
      <w:marLeft w:val="0"/>
      <w:marRight w:val="0"/>
      <w:marTop w:val="0"/>
      <w:marBottom w:val="0"/>
      <w:divBdr>
        <w:top w:val="none" w:sz="0" w:space="0" w:color="auto"/>
        <w:left w:val="none" w:sz="0" w:space="0" w:color="auto"/>
        <w:bottom w:val="none" w:sz="0" w:space="0" w:color="auto"/>
        <w:right w:val="none" w:sz="0" w:space="0" w:color="auto"/>
      </w:divBdr>
    </w:div>
    <w:div w:id="2007778915">
      <w:bodyDiv w:val="1"/>
      <w:marLeft w:val="0"/>
      <w:marRight w:val="0"/>
      <w:marTop w:val="0"/>
      <w:marBottom w:val="0"/>
      <w:divBdr>
        <w:top w:val="none" w:sz="0" w:space="0" w:color="auto"/>
        <w:left w:val="none" w:sz="0" w:space="0" w:color="auto"/>
        <w:bottom w:val="none" w:sz="0" w:space="0" w:color="auto"/>
        <w:right w:val="none" w:sz="0" w:space="0" w:color="auto"/>
      </w:divBdr>
    </w:div>
    <w:div w:id="2008744054">
      <w:bodyDiv w:val="1"/>
      <w:marLeft w:val="0"/>
      <w:marRight w:val="0"/>
      <w:marTop w:val="0"/>
      <w:marBottom w:val="0"/>
      <w:divBdr>
        <w:top w:val="none" w:sz="0" w:space="0" w:color="auto"/>
        <w:left w:val="none" w:sz="0" w:space="0" w:color="auto"/>
        <w:bottom w:val="none" w:sz="0" w:space="0" w:color="auto"/>
        <w:right w:val="none" w:sz="0" w:space="0" w:color="auto"/>
      </w:divBdr>
    </w:div>
    <w:div w:id="2009479106">
      <w:bodyDiv w:val="1"/>
      <w:marLeft w:val="0"/>
      <w:marRight w:val="0"/>
      <w:marTop w:val="0"/>
      <w:marBottom w:val="0"/>
      <w:divBdr>
        <w:top w:val="none" w:sz="0" w:space="0" w:color="auto"/>
        <w:left w:val="none" w:sz="0" w:space="0" w:color="auto"/>
        <w:bottom w:val="none" w:sz="0" w:space="0" w:color="auto"/>
        <w:right w:val="none" w:sz="0" w:space="0" w:color="auto"/>
      </w:divBdr>
    </w:div>
    <w:div w:id="2009672614">
      <w:bodyDiv w:val="1"/>
      <w:marLeft w:val="0"/>
      <w:marRight w:val="0"/>
      <w:marTop w:val="0"/>
      <w:marBottom w:val="0"/>
      <w:divBdr>
        <w:top w:val="none" w:sz="0" w:space="0" w:color="auto"/>
        <w:left w:val="none" w:sz="0" w:space="0" w:color="auto"/>
        <w:bottom w:val="none" w:sz="0" w:space="0" w:color="auto"/>
        <w:right w:val="none" w:sz="0" w:space="0" w:color="auto"/>
      </w:divBdr>
    </w:div>
    <w:div w:id="2010020366">
      <w:bodyDiv w:val="1"/>
      <w:marLeft w:val="0"/>
      <w:marRight w:val="0"/>
      <w:marTop w:val="0"/>
      <w:marBottom w:val="0"/>
      <w:divBdr>
        <w:top w:val="none" w:sz="0" w:space="0" w:color="auto"/>
        <w:left w:val="none" w:sz="0" w:space="0" w:color="auto"/>
        <w:bottom w:val="none" w:sz="0" w:space="0" w:color="auto"/>
        <w:right w:val="none" w:sz="0" w:space="0" w:color="auto"/>
      </w:divBdr>
    </w:div>
    <w:div w:id="2010713270">
      <w:bodyDiv w:val="1"/>
      <w:marLeft w:val="0"/>
      <w:marRight w:val="0"/>
      <w:marTop w:val="0"/>
      <w:marBottom w:val="0"/>
      <w:divBdr>
        <w:top w:val="none" w:sz="0" w:space="0" w:color="auto"/>
        <w:left w:val="none" w:sz="0" w:space="0" w:color="auto"/>
        <w:bottom w:val="none" w:sz="0" w:space="0" w:color="auto"/>
        <w:right w:val="none" w:sz="0" w:space="0" w:color="auto"/>
      </w:divBdr>
    </w:div>
    <w:div w:id="2011135295">
      <w:bodyDiv w:val="1"/>
      <w:marLeft w:val="0"/>
      <w:marRight w:val="0"/>
      <w:marTop w:val="0"/>
      <w:marBottom w:val="0"/>
      <w:divBdr>
        <w:top w:val="none" w:sz="0" w:space="0" w:color="auto"/>
        <w:left w:val="none" w:sz="0" w:space="0" w:color="auto"/>
        <w:bottom w:val="none" w:sz="0" w:space="0" w:color="auto"/>
        <w:right w:val="none" w:sz="0" w:space="0" w:color="auto"/>
      </w:divBdr>
    </w:div>
    <w:div w:id="2011717092">
      <w:bodyDiv w:val="1"/>
      <w:marLeft w:val="0"/>
      <w:marRight w:val="0"/>
      <w:marTop w:val="0"/>
      <w:marBottom w:val="0"/>
      <w:divBdr>
        <w:top w:val="none" w:sz="0" w:space="0" w:color="auto"/>
        <w:left w:val="none" w:sz="0" w:space="0" w:color="auto"/>
        <w:bottom w:val="none" w:sz="0" w:space="0" w:color="auto"/>
        <w:right w:val="none" w:sz="0" w:space="0" w:color="auto"/>
      </w:divBdr>
    </w:div>
    <w:div w:id="2011980970">
      <w:bodyDiv w:val="1"/>
      <w:marLeft w:val="0"/>
      <w:marRight w:val="0"/>
      <w:marTop w:val="0"/>
      <w:marBottom w:val="0"/>
      <w:divBdr>
        <w:top w:val="none" w:sz="0" w:space="0" w:color="auto"/>
        <w:left w:val="none" w:sz="0" w:space="0" w:color="auto"/>
        <w:bottom w:val="none" w:sz="0" w:space="0" w:color="auto"/>
        <w:right w:val="none" w:sz="0" w:space="0" w:color="auto"/>
      </w:divBdr>
    </w:div>
    <w:div w:id="2012099748">
      <w:bodyDiv w:val="1"/>
      <w:marLeft w:val="0"/>
      <w:marRight w:val="0"/>
      <w:marTop w:val="0"/>
      <w:marBottom w:val="0"/>
      <w:divBdr>
        <w:top w:val="none" w:sz="0" w:space="0" w:color="auto"/>
        <w:left w:val="none" w:sz="0" w:space="0" w:color="auto"/>
        <w:bottom w:val="none" w:sz="0" w:space="0" w:color="auto"/>
        <w:right w:val="none" w:sz="0" w:space="0" w:color="auto"/>
      </w:divBdr>
    </w:div>
    <w:div w:id="2012445719">
      <w:bodyDiv w:val="1"/>
      <w:marLeft w:val="0"/>
      <w:marRight w:val="0"/>
      <w:marTop w:val="0"/>
      <w:marBottom w:val="0"/>
      <w:divBdr>
        <w:top w:val="none" w:sz="0" w:space="0" w:color="auto"/>
        <w:left w:val="none" w:sz="0" w:space="0" w:color="auto"/>
        <w:bottom w:val="none" w:sz="0" w:space="0" w:color="auto"/>
        <w:right w:val="none" w:sz="0" w:space="0" w:color="auto"/>
      </w:divBdr>
    </w:div>
    <w:div w:id="2012491527">
      <w:bodyDiv w:val="1"/>
      <w:marLeft w:val="0"/>
      <w:marRight w:val="0"/>
      <w:marTop w:val="0"/>
      <w:marBottom w:val="0"/>
      <w:divBdr>
        <w:top w:val="none" w:sz="0" w:space="0" w:color="auto"/>
        <w:left w:val="none" w:sz="0" w:space="0" w:color="auto"/>
        <w:bottom w:val="none" w:sz="0" w:space="0" w:color="auto"/>
        <w:right w:val="none" w:sz="0" w:space="0" w:color="auto"/>
      </w:divBdr>
    </w:div>
    <w:div w:id="2013485649">
      <w:bodyDiv w:val="1"/>
      <w:marLeft w:val="0"/>
      <w:marRight w:val="0"/>
      <w:marTop w:val="0"/>
      <w:marBottom w:val="0"/>
      <w:divBdr>
        <w:top w:val="none" w:sz="0" w:space="0" w:color="auto"/>
        <w:left w:val="none" w:sz="0" w:space="0" w:color="auto"/>
        <w:bottom w:val="none" w:sz="0" w:space="0" w:color="auto"/>
        <w:right w:val="none" w:sz="0" w:space="0" w:color="auto"/>
      </w:divBdr>
    </w:div>
    <w:div w:id="2013876136">
      <w:bodyDiv w:val="1"/>
      <w:marLeft w:val="0"/>
      <w:marRight w:val="0"/>
      <w:marTop w:val="0"/>
      <w:marBottom w:val="0"/>
      <w:divBdr>
        <w:top w:val="none" w:sz="0" w:space="0" w:color="auto"/>
        <w:left w:val="none" w:sz="0" w:space="0" w:color="auto"/>
        <w:bottom w:val="none" w:sz="0" w:space="0" w:color="auto"/>
        <w:right w:val="none" w:sz="0" w:space="0" w:color="auto"/>
      </w:divBdr>
    </w:div>
    <w:div w:id="2014146018">
      <w:bodyDiv w:val="1"/>
      <w:marLeft w:val="0"/>
      <w:marRight w:val="0"/>
      <w:marTop w:val="0"/>
      <w:marBottom w:val="0"/>
      <w:divBdr>
        <w:top w:val="none" w:sz="0" w:space="0" w:color="auto"/>
        <w:left w:val="none" w:sz="0" w:space="0" w:color="auto"/>
        <w:bottom w:val="none" w:sz="0" w:space="0" w:color="auto"/>
        <w:right w:val="none" w:sz="0" w:space="0" w:color="auto"/>
      </w:divBdr>
    </w:div>
    <w:div w:id="2014607514">
      <w:bodyDiv w:val="1"/>
      <w:marLeft w:val="0"/>
      <w:marRight w:val="0"/>
      <w:marTop w:val="0"/>
      <w:marBottom w:val="0"/>
      <w:divBdr>
        <w:top w:val="none" w:sz="0" w:space="0" w:color="auto"/>
        <w:left w:val="none" w:sz="0" w:space="0" w:color="auto"/>
        <w:bottom w:val="none" w:sz="0" w:space="0" w:color="auto"/>
        <w:right w:val="none" w:sz="0" w:space="0" w:color="auto"/>
      </w:divBdr>
    </w:div>
    <w:div w:id="2014911610">
      <w:bodyDiv w:val="1"/>
      <w:marLeft w:val="0"/>
      <w:marRight w:val="0"/>
      <w:marTop w:val="0"/>
      <w:marBottom w:val="0"/>
      <w:divBdr>
        <w:top w:val="none" w:sz="0" w:space="0" w:color="auto"/>
        <w:left w:val="none" w:sz="0" w:space="0" w:color="auto"/>
        <w:bottom w:val="none" w:sz="0" w:space="0" w:color="auto"/>
        <w:right w:val="none" w:sz="0" w:space="0" w:color="auto"/>
      </w:divBdr>
    </w:div>
    <w:div w:id="2015453173">
      <w:bodyDiv w:val="1"/>
      <w:marLeft w:val="0"/>
      <w:marRight w:val="0"/>
      <w:marTop w:val="0"/>
      <w:marBottom w:val="0"/>
      <w:divBdr>
        <w:top w:val="none" w:sz="0" w:space="0" w:color="auto"/>
        <w:left w:val="none" w:sz="0" w:space="0" w:color="auto"/>
        <w:bottom w:val="none" w:sz="0" w:space="0" w:color="auto"/>
        <w:right w:val="none" w:sz="0" w:space="0" w:color="auto"/>
      </w:divBdr>
    </w:div>
    <w:div w:id="2015568251">
      <w:bodyDiv w:val="1"/>
      <w:marLeft w:val="0"/>
      <w:marRight w:val="0"/>
      <w:marTop w:val="0"/>
      <w:marBottom w:val="0"/>
      <w:divBdr>
        <w:top w:val="none" w:sz="0" w:space="0" w:color="auto"/>
        <w:left w:val="none" w:sz="0" w:space="0" w:color="auto"/>
        <w:bottom w:val="none" w:sz="0" w:space="0" w:color="auto"/>
        <w:right w:val="none" w:sz="0" w:space="0" w:color="auto"/>
      </w:divBdr>
    </w:div>
    <w:div w:id="2016960938">
      <w:bodyDiv w:val="1"/>
      <w:marLeft w:val="0"/>
      <w:marRight w:val="0"/>
      <w:marTop w:val="0"/>
      <w:marBottom w:val="0"/>
      <w:divBdr>
        <w:top w:val="none" w:sz="0" w:space="0" w:color="auto"/>
        <w:left w:val="none" w:sz="0" w:space="0" w:color="auto"/>
        <w:bottom w:val="none" w:sz="0" w:space="0" w:color="auto"/>
        <w:right w:val="none" w:sz="0" w:space="0" w:color="auto"/>
      </w:divBdr>
    </w:div>
    <w:div w:id="2017460596">
      <w:bodyDiv w:val="1"/>
      <w:marLeft w:val="0"/>
      <w:marRight w:val="0"/>
      <w:marTop w:val="0"/>
      <w:marBottom w:val="0"/>
      <w:divBdr>
        <w:top w:val="none" w:sz="0" w:space="0" w:color="auto"/>
        <w:left w:val="none" w:sz="0" w:space="0" w:color="auto"/>
        <w:bottom w:val="none" w:sz="0" w:space="0" w:color="auto"/>
        <w:right w:val="none" w:sz="0" w:space="0" w:color="auto"/>
      </w:divBdr>
    </w:div>
    <w:div w:id="2017606523">
      <w:bodyDiv w:val="1"/>
      <w:marLeft w:val="0"/>
      <w:marRight w:val="0"/>
      <w:marTop w:val="0"/>
      <w:marBottom w:val="0"/>
      <w:divBdr>
        <w:top w:val="none" w:sz="0" w:space="0" w:color="auto"/>
        <w:left w:val="none" w:sz="0" w:space="0" w:color="auto"/>
        <w:bottom w:val="none" w:sz="0" w:space="0" w:color="auto"/>
        <w:right w:val="none" w:sz="0" w:space="0" w:color="auto"/>
      </w:divBdr>
    </w:div>
    <w:div w:id="2017685028">
      <w:bodyDiv w:val="1"/>
      <w:marLeft w:val="0"/>
      <w:marRight w:val="0"/>
      <w:marTop w:val="0"/>
      <w:marBottom w:val="0"/>
      <w:divBdr>
        <w:top w:val="none" w:sz="0" w:space="0" w:color="auto"/>
        <w:left w:val="none" w:sz="0" w:space="0" w:color="auto"/>
        <w:bottom w:val="none" w:sz="0" w:space="0" w:color="auto"/>
        <w:right w:val="none" w:sz="0" w:space="0" w:color="auto"/>
      </w:divBdr>
    </w:div>
    <w:div w:id="2017804808">
      <w:bodyDiv w:val="1"/>
      <w:marLeft w:val="0"/>
      <w:marRight w:val="0"/>
      <w:marTop w:val="0"/>
      <w:marBottom w:val="0"/>
      <w:divBdr>
        <w:top w:val="none" w:sz="0" w:space="0" w:color="auto"/>
        <w:left w:val="none" w:sz="0" w:space="0" w:color="auto"/>
        <w:bottom w:val="none" w:sz="0" w:space="0" w:color="auto"/>
        <w:right w:val="none" w:sz="0" w:space="0" w:color="auto"/>
      </w:divBdr>
    </w:div>
    <w:div w:id="2018538586">
      <w:bodyDiv w:val="1"/>
      <w:marLeft w:val="0"/>
      <w:marRight w:val="0"/>
      <w:marTop w:val="0"/>
      <w:marBottom w:val="0"/>
      <w:divBdr>
        <w:top w:val="none" w:sz="0" w:space="0" w:color="auto"/>
        <w:left w:val="none" w:sz="0" w:space="0" w:color="auto"/>
        <w:bottom w:val="none" w:sz="0" w:space="0" w:color="auto"/>
        <w:right w:val="none" w:sz="0" w:space="0" w:color="auto"/>
      </w:divBdr>
    </w:div>
    <w:div w:id="2020500738">
      <w:bodyDiv w:val="1"/>
      <w:marLeft w:val="0"/>
      <w:marRight w:val="0"/>
      <w:marTop w:val="0"/>
      <w:marBottom w:val="0"/>
      <w:divBdr>
        <w:top w:val="none" w:sz="0" w:space="0" w:color="auto"/>
        <w:left w:val="none" w:sz="0" w:space="0" w:color="auto"/>
        <w:bottom w:val="none" w:sz="0" w:space="0" w:color="auto"/>
        <w:right w:val="none" w:sz="0" w:space="0" w:color="auto"/>
      </w:divBdr>
    </w:div>
    <w:div w:id="2020573073">
      <w:bodyDiv w:val="1"/>
      <w:marLeft w:val="0"/>
      <w:marRight w:val="0"/>
      <w:marTop w:val="0"/>
      <w:marBottom w:val="0"/>
      <w:divBdr>
        <w:top w:val="none" w:sz="0" w:space="0" w:color="auto"/>
        <w:left w:val="none" w:sz="0" w:space="0" w:color="auto"/>
        <w:bottom w:val="none" w:sz="0" w:space="0" w:color="auto"/>
        <w:right w:val="none" w:sz="0" w:space="0" w:color="auto"/>
      </w:divBdr>
    </w:div>
    <w:div w:id="2022705438">
      <w:bodyDiv w:val="1"/>
      <w:marLeft w:val="0"/>
      <w:marRight w:val="0"/>
      <w:marTop w:val="0"/>
      <w:marBottom w:val="0"/>
      <w:divBdr>
        <w:top w:val="none" w:sz="0" w:space="0" w:color="auto"/>
        <w:left w:val="none" w:sz="0" w:space="0" w:color="auto"/>
        <w:bottom w:val="none" w:sz="0" w:space="0" w:color="auto"/>
        <w:right w:val="none" w:sz="0" w:space="0" w:color="auto"/>
      </w:divBdr>
    </w:div>
    <w:div w:id="2025398953">
      <w:bodyDiv w:val="1"/>
      <w:marLeft w:val="0"/>
      <w:marRight w:val="0"/>
      <w:marTop w:val="0"/>
      <w:marBottom w:val="0"/>
      <w:divBdr>
        <w:top w:val="none" w:sz="0" w:space="0" w:color="auto"/>
        <w:left w:val="none" w:sz="0" w:space="0" w:color="auto"/>
        <w:bottom w:val="none" w:sz="0" w:space="0" w:color="auto"/>
        <w:right w:val="none" w:sz="0" w:space="0" w:color="auto"/>
      </w:divBdr>
    </w:div>
    <w:div w:id="2025745443">
      <w:bodyDiv w:val="1"/>
      <w:marLeft w:val="0"/>
      <w:marRight w:val="0"/>
      <w:marTop w:val="0"/>
      <w:marBottom w:val="0"/>
      <w:divBdr>
        <w:top w:val="none" w:sz="0" w:space="0" w:color="auto"/>
        <w:left w:val="none" w:sz="0" w:space="0" w:color="auto"/>
        <w:bottom w:val="none" w:sz="0" w:space="0" w:color="auto"/>
        <w:right w:val="none" w:sz="0" w:space="0" w:color="auto"/>
      </w:divBdr>
    </w:div>
    <w:div w:id="2029988048">
      <w:bodyDiv w:val="1"/>
      <w:marLeft w:val="0"/>
      <w:marRight w:val="0"/>
      <w:marTop w:val="0"/>
      <w:marBottom w:val="0"/>
      <w:divBdr>
        <w:top w:val="none" w:sz="0" w:space="0" w:color="auto"/>
        <w:left w:val="none" w:sz="0" w:space="0" w:color="auto"/>
        <w:bottom w:val="none" w:sz="0" w:space="0" w:color="auto"/>
        <w:right w:val="none" w:sz="0" w:space="0" w:color="auto"/>
      </w:divBdr>
    </w:div>
    <w:div w:id="2030594250">
      <w:bodyDiv w:val="1"/>
      <w:marLeft w:val="0"/>
      <w:marRight w:val="0"/>
      <w:marTop w:val="0"/>
      <w:marBottom w:val="0"/>
      <w:divBdr>
        <w:top w:val="none" w:sz="0" w:space="0" w:color="auto"/>
        <w:left w:val="none" w:sz="0" w:space="0" w:color="auto"/>
        <w:bottom w:val="none" w:sz="0" w:space="0" w:color="auto"/>
        <w:right w:val="none" w:sz="0" w:space="0" w:color="auto"/>
      </w:divBdr>
    </w:div>
    <w:div w:id="2030637719">
      <w:bodyDiv w:val="1"/>
      <w:marLeft w:val="0"/>
      <w:marRight w:val="0"/>
      <w:marTop w:val="0"/>
      <w:marBottom w:val="0"/>
      <w:divBdr>
        <w:top w:val="none" w:sz="0" w:space="0" w:color="auto"/>
        <w:left w:val="none" w:sz="0" w:space="0" w:color="auto"/>
        <w:bottom w:val="none" w:sz="0" w:space="0" w:color="auto"/>
        <w:right w:val="none" w:sz="0" w:space="0" w:color="auto"/>
      </w:divBdr>
    </w:div>
    <w:div w:id="2030909299">
      <w:bodyDiv w:val="1"/>
      <w:marLeft w:val="0"/>
      <w:marRight w:val="0"/>
      <w:marTop w:val="0"/>
      <w:marBottom w:val="0"/>
      <w:divBdr>
        <w:top w:val="none" w:sz="0" w:space="0" w:color="auto"/>
        <w:left w:val="none" w:sz="0" w:space="0" w:color="auto"/>
        <w:bottom w:val="none" w:sz="0" w:space="0" w:color="auto"/>
        <w:right w:val="none" w:sz="0" w:space="0" w:color="auto"/>
      </w:divBdr>
    </w:div>
    <w:div w:id="2030988296">
      <w:bodyDiv w:val="1"/>
      <w:marLeft w:val="0"/>
      <w:marRight w:val="0"/>
      <w:marTop w:val="0"/>
      <w:marBottom w:val="0"/>
      <w:divBdr>
        <w:top w:val="none" w:sz="0" w:space="0" w:color="auto"/>
        <w:left w:val="none" w:sz="0" w:space="0" w:color="auto"/>
        <w:bottom w:val="none" w:sz="0" w:space="0" w:color="auto"/>
        <w:right w:val="none" w:sz="0" w:space="0" w:color="auto"/>
      </w:divBdr>
    </w:div>
    <w:div w:id="2031833971">
      <w:bodyDiv w:val="1"/>
      <w:marLeft w:val="0"/>
      <w:marRight w:val="0"/>
      <w:marTop w:val="0"/>
      <w:marBottom w:val="0"/>
      <w:divBdr>
        <w:top w:val="none" w:sz="0" w:space="0" w:color="auto"/>
        <w:left w:val="none" w:sz="0" w:space="0" w:color="auto"/>
        <w:bottom w:val="none" w:sz="0" w:space="0" w:color="auto"/>
        <w:right w:val="none" w:sz="0" w:space="0" w:color="auto"/>
      </w:divBdr>
    </w:div>
    <w:div w:id="2031881334">
      <w:bodyDiv w:val="1"/>
      <w:marLeft w:val="0"/>
      <w:marRight w:val="0"/>
      <w:marTop w:val="0"/>
      <w:marBottom w:val="0"/>
      <w:divBdr>
        <w:top w:val="none" w:sz="0" w:space="0" w:color="auto"/>
        <w:left w:val="none" w:sz="0" w:space="0" w:color="auto"/>
        <w:bottom w:val="none" w:sz="0" w:space="0" w:color="auto"/>
        <w:right w:val="none" w:sz="0" w:space="0" w:color="auto"/>
      </w:divBdr>
    </w:div>
    <w:div w:id="2032564669">
      <w:bodyDiv w:val="1"/>
      <w:marLeft w:val="0"/>
      <w:marRight w:val="0"/>
      <w:marTop w:val="0"/>
      <w:marBottom w:val="0"/>
      <w:divBdr>
        <w:top w:val="none" w:sz="0" w:space="0" w:color="auto"/>
        <w:left w:val="none" w:sz="0" w:space="0" w:color="auto"/>
        <w:bottom w:val="none" w:sz="0" w:space="0" w:color="auto"/>
        <w:right w:val="none" w:sz="0" w:space="0" w:color="auto"/>
      </w:divBdr>
    </w:div>
    <w:div w:id="2032756122">
      <w:bodyDiv w:val="1"/>
      <w:marLeft w:val="0"/>
      <w:marRight w:val="0"/>
      <w:marTop w:val="0"/>
      <w:marBottom w:val="0"/>
      <w:divBdr>
        <w:top w:val="none" w:sz="0" w:space="0" w:color="auto"/>
        <w:left w:val="none" w:sz="0" w:space="0" w:color="auto"/>
        <w:bottom w:val="none" w:sz="0" w:space="0" w:color="auto"/>
        <w:right w:val="none" w:sz="0" w:space="0" w:color="auto"/>
      </w:divBdr>
    </w:div>
    <w:div w:id="2032800296">
      <w:bodyDiv w:val="1"/>
      <w:marLeft w:val="0"/>
      <w:marRight w:val="0"/>
      <w:marTop w:val="0"/>
      <w:marBottom w:val="0"/>
      <w:divBdr>
        <w:top w:val="none" w:sz="0" w:space="0" w:color="auto"/>
        <w:left w:val="none" w:sz="0" w:space="0" w:color="auto"/>
        <w:bottom w:val="none" w:sz="0" w:space="0" w:color="auto"/>
        <w:right w:val="none" w:sz="0" w:space="0" w:color="auto"/>
      </w:divBdr>
    </w:div>
    <w:div w:id="2032805160">
      <w:bodyDiv w:val="1"/>
      <w:marLeft w:val="0"/>
      <w:marRight w:val="0"/>
      <w:marTop w:val="0"/>
      <w:marBottom w:val="0"/>
      <w:divBdr>
        <w:top w:val="none" w:sz="0" w:space="0" w:color="auto"/>
        <w:left w:val="none" w:sz="0" w:space="0" w:color="auto"/>
        <w:bottom w:val="none" w:sz="0" w:space="0" w:color="auto"/>
        <w:right w:val="none" w:sz="0" w:space="0" w:color="auto"/>
      </w:divBdr>
    </w:div>
    <w:div w:id="2033609375">
      <w:bodyDiv w:val="1"/>
      <w:marLeft w:val="0"/>
      <w:marRight w:val="0"/>
      <w:marTop w:val="0"/>
      <w:marBottom w:val="0"/>
      <w:divBdr>
        <w:top w:val="none" w:sz="0" w:space="0" w:color="auto"/>
        <w:left w:val="none" w:sz="0" w:space="0" w:color="auto"/>
        <w:bottom w:val="none" w:sz="0" w:space="0" w:color="auto"/>
        <w:right w:val="none" w:sz="0" w:space="0" w:color="auto"/>
      </w:divBdr>
    </w:div>
    <w:div w:id="2034573213">
      <w:bodyDiv w:val="1"/>
      <w:marLeft w:val="0"/>
      <w:marRight w:val="0"/>
      <w:marTop w:val="0"/>
      <w:marBottom w:val="0"/>
      <w:divBdr>
        <w:top w:val="none" w:sz="0" w:space="0" w:color="auto"/>
        <w:left w:val="none" w:sz="0" w:space="0" w:color="auto"/>
        <w:bottom w:val="none" w:sz="0" w:space="0" w:color="auto"/>
        <w:right w:val="none" w:sz="0" w:space="0" w:color="auto"/>
      </w:divBdr>
    </w:div>
    <w:div w:id="2036033163">
      <w:bodyDiv w:val="1"/>
      <w:marLeft w:val="0"/>
      <w:marRight w:val="0"/>
      <w:marTop w:val="0"/>
      <w:marBottom w:val="0"/>
      <w:divBdr>
        <w:top w:val="none" w:sz="0" w:space="0" w:color="auto"/>
        <w:left w:val="none" w:sz="0" w:space="0" w:color="auto"/>
        <w:bottom w:val="none" w:sz="0" w:space="0" w:color="auto"/>
        <w:right w:val="none" w:sz="0" w:space="0" w:color="auto"/>
      </w:divBdr>
    </w:div>
    <w:div w:id="2036222787">
      <w:bodyDiv w:val="1"/>
      <w:marLeft w:val="0"/>
      <w:marRight w:val="0"/>
      <w:marTop w:val="0"/>
      <w:marBottom w:val="0"/>
      <w:divBdr>
        <w:top w:val="none" w:sz="0" w:space="0" w:color="auto"/>
        <w:left w:val="none" w:sz="0" w:space="0" w:color="auto"/>
        <w:bottom w:val="none" w:sz="0" w:space="0" w:color="auto"/>
        <w:right w:val="none" w:sz="0" w:space="0" w:color="auto"/>
      </w:divBdr>
    </w:div>
    <w:div w:id="2037537385">
      <w:bodyDiv w:val="1"/>
      <w:marLeft w:val="0"/>
      <w:marRight w:val="0"/>
      <w:marTop w:val="0"/>
      <w:marBottom w:val="0"/>
      <w:divBdr>
        <w:top w:val="none" w:sz="0" w:space="0" w:color="auto"/>
        <w:left w:val="none" w:sz="0" w:space="0" w:color="auto"/>
        <w:bottom w:val="none" w:sz="0" w:space="0" w:color="auto"/>
        <w:right w:val="none" w:sz="0" w:space="0" w:color="auto"/>
      </w:divBdr>
    </w:div>
    <w:div w:id="2037729207">
      <w:bodyDiv w:val="1"/>
      <w:marLeft w:val="0"/>
      <w:marRight w:val="0"/>
      <w:marTop w:val="0"/>
      <w:marBottom w:val="0"/>
      <w:divBdr>
        <w:top w:val="none" w:sz="0" w:space="0" w:color="auto"/>
        <w:left w:val="none" w:sz="0" w:space="0" w:color="auto"/>
        <w:bottom w:val="none" w:sz="0" w:space="0" w:color="auto"/>
        <w:right w:val="none" w:sz="0" w:space="0" w:color="auto"/>
      </w:divBdr>
    </w:div>
    <w:div w:id="2038969207">
      <w:bodyDiv w:val="1"/>
      <w:marLeft w:val="0"/>
      <w:marRight w:val="0"/>
      <w:marTop w:val="0"/>
      <w:marBottom w:val="0"/>
      <w:divBdr>
        <w:top w:val="none" w:sz="0" w:space="0" w:color="auto"/>
        <w:left w:val="none" w:sz="0" w:space="0" w:color="auto"/>
        <w:bottom w:val="none" w:sz="0" w:space="0" w:color="auto"/>
        <w:right w:val="none" w:sz="0" w:space="0" w:color="auto"/>
      </w:divBdr>
    </w:div>
    <w:div w:id="2039046543">
      <w:bodyDiv w:val="1"/>
      <w:marLeft w:val="0"/>
      <w:marRight w:val="0"/>
      <w:marTop w:val="0"/>
      <w:marBottom w:val="0"/>
      <w:divBdr>
        <w:top w:val="none" w:sz="0" w:space="0" w:color="auto"/>
        <w:left w:val="none" w:sz="0" w:space="0" w:color="auto"/>
        <w:bottom w:val="none" w:sz="0" w:space="0" w:color="auto"/>
        <w:right w:val="none" w:sz="0" w:space="0" w:color="auto"/>
      </w:divBdr>
    </w:div>
    <w:div w:id="2039353359">
      <w:bodyDiv w:val="1"/>
      <w:marLeft w:val="0"/>
      <w:marRight w:val="0"/>
      <w:marTop w:val="0"/>
      <w:marBottom w:val="0"/>
      <w:divBdr>
        <w:top w:val="none" w:sz="0" w:space="0" w:color="auto"/>
        <w:left w:val="none" w:sz="0" w:space="0" w:color="auto"/>
        <w:bottom w:val="none" w:sz="0" w:space="0" w:color="auto"/>
        <w:right w:val="none" w:sz="0" w:space="0" w:color="auto"/>
      </w:divBdr>
    </w:div>
    <w:div w:id="2039550808">
      <w:bodyDiv w:val="1"/>
      <w:marLeft w:val="0"/>
      <w:marRight w:val="0"/>
      <w:marTop w:val="0"/>
      <w:marBottom w:val="0"/>
      <w:divBdr>
        <w:top w:val="none" w:sz="0" w:space="0" w:color="auto"/>
        <w:left w:val="none" w:sz="0" w:space="0" w:color="auto"/>
        <w:bottom w:val="none" w:sz="0" w:space="0" w:color="auto"/>
        <w:right w:val="none" w:sz="0" w:space="0" w:color="auto"/>
      </w:divBdr>
    </w:div>
    <w:div w:id="2039696095">
      <w:bodyDiv w:val="1"/>
      <w:marLeft w:val="0"/>
      <w:marRight w:val="0"/>
      <w:marTop w:val="0"/>
      <w:marBottom w:val="0"/>
      <w:divBdr>
        <w:top w:val="none" w:sz="0" w:space="0" w:color="auto"/>
        <w:left w:val="none" w:sz="0" w:space="0" w:color="auto"/>
        <w:bottom w:val="none" w:sz="0" w:space="0" w:color="auto"/>
        <w:right w:val="none" w:sz="0" w:space="0" w:color="auto"/>
      </w:divBdr>
    </w:div>
    <w:div w:id="2040007280">
      <w:bodyDiv w:val="1"/>
      <w:marLeft w:val="0"/>
      <w:marRight w:val="0"/>
      <w:marTop w:val="0"/>
      <w:marBottom w:val="0"/>
      <w:divBdr>
        <w:top w:val="none" w:sz="0" w:space="0" w:color="auto"/>
        <w:left w:val="none" w:sz="0" w:space="0" w:color="auto"/>
        <w:bottom w:val="none" w:sz="0" w:space="0" w:color="auto"/>
        <w:right w:val="none" w:sz="0" w:space="0" w:color="auto"/>
      </w:divBdr>
    </w:div>
    <w:div w:id="2040814870">
      <w:bodyDiv w:val="1"/>
      <w:marLeft w:val="0"/>
      <w:marRight w:val="0"/>
      <w:marTop w:val="0"/>
      <w:marBottom w:val="0"/>
      <w:divBdr>
        <w:top w:val="none" w:sz="0" w:space="0" w:color="auto"/>
        <w:left w:val="none" w:sz="0" w:space="0" w:color="auto"/>
        <w:bottom w:val="none" w:sz="0" w:space="0" w:color="auto"/>
        <w:right w:val="none" w:sz="0" w:space="0" w:color="auto"/>
      </w:divBdr>
    </w:div>
    <w:div w:id="2041010514">
      <w:bodyDiv w:val="1"/>
      <w:marLeft w:val="0"/>
      <w:marRight w:val="0"/>
      <w:marTop w:val="0"/>
      <w:marBottom w:val="0"/>
      <w:divBdr>
        <w:top w:val="none" w:sz="0" w:space="0" w:color="auto"/>
        <w:left w:val="none" w:sz="0" w:space="0" w:color="auto"/>
        <w:bottom w:val="none" w:sz="0" w:space="0" w:color="auto"/>
        <w:right w:val="none" w:sz="0" w:space="0" w:color="auto"/>
      </w:divBdr>
    </w:div>
    <w:div w:id="2042702427">
      <w:bodyDiv w:val="1"/>
      <w:marLeft w:val="0"/>
      <w:marRight w:val="0"/>
      <w:marTop w:val="0"/>
      <w:marBottom w:val="0"/>
      <w:divBdr>
        <w:top w:val="none" w:sz="0" w:space="0" w:color="auto"/>
        <w:left w:val="none" w:sz="0" w:space="0" w:color="auto"/>
        <w:bottom w:val="none" w:sz="0" w:space="0" w:color="auto"/>
        <w:right w:val="none" w:sz="0" w:space="0" w:color="auto"/>
      </w:divBdr>
    </w:div>
    <w:div w:id="2042900690">
      <w:bodyDiv w:val="1"/>
      <w:marLeft w:val="0"/>
      <w:marRight w:val="0"/>
      <w:marTop w:val="0"/>
      <w:marBottom w:val="0"/>
      <w:divBdr>
        <w:top w:val="none" w:sz="0" w:space="0" w:color="auto"/>
        <w:left w:val="none" w:sz="0" w:space="0" w:color="auto"/>
        <w:bottom w:val="none" w:sz="0" w:space="0" w:color="auto"/>
        <w:right w:val="none" w:sz="0" w:space="0" w:color="auto"/>
      </w:divBdr>
    </w:div>
    <w:div w:id="2043506650">
      <w:bodyDiv w:val="1"/>
      <w:marLeft w:val="0"/>
      <w:marRight w:val="0"/>
      <w:marTop w:val="0"/>
      <w:marBottom w:val="0"/>
      <w:divBdr>
        <w:top w:val="none" w:sz="0" w:space="0" w:color="auto"/>
        <w:left w:val="none" w:sz="0" w:space="0" w:color="auto"/>
        <w:bottom w:val="none" w:sz="0" w:space="0" w:color="auto"/>
        <w:right w:val="none" w:sz="0" w:space="0" w:color="auto"/>
      </w:divBdr>
    </w:div>
    <w:div w:id="2045130365">
      <w:bodyDiv w:val="1"/>
      <w:marLeft w:val="0"/>
      <w:marRight w:val="0"/>
      <w:marTop w:val="0"/>
      <w:marBottom w:val="0"/>
      <w:divBdr>
        <w:top w:val="none" w:sz="0" w:space="0" w:color="auto"/>
        <w:left w:val="none" w:sz="0" w:space="0" w:color="auto"/>
        <w:bottom w:val="none" w:sz="0" w:space="0" w:color="auto"/>
        <w:right w:val="none" w:sz="0" w:space="0" w:color="auto"/>
      </w:divBdr>
    </w:div>
    <w:div w:id="2045205683">
      <w:bodyDiv w:val="1"/>
      <w:marLeft w:val="0"/>
      <w:marRight w:val="0"/>
      <w:marTop w:val="0"/>
      <w:marBottom w:val="0"/>
      <w:divBdr>
        <w:top w:val="none" w:sz="0" w:space="0" w:color="auto"/>
        <w:left w:val="none" w:sz="0" w:space="0" w:color="auto"/>
        <w:bottom w:val="none" w:sz="0" w:space="0" w:color="auto"/>
        <w:right w:val="none" w:sz="0" w:space="0" w:color="auto"/>
      </w:divBdr>
    </w:div>
    <w:div w:id="2046174361">
      <w:bodyDiv w:val="1"/>
      <w:marLeft w:val="0"/>
      <w:marRight w:val="0"/>
      <w:marTop w:val="0"/>
      <w:marBottom w:val="0"/>
      <w:divBdr>
        <w:top w:val="none" w:sz="0" w:space="0" w:color="auto"/>
        <w:left w:val="none" w:sz="0" w:space="0" w:color="auto"/>
        <w:bottom w:val="none" w:sz="0" w:space="0" w:color="auto"/>
        <w:right w:val="none" w:sz="0" w:space="0" w:color="auto"/>
      </w:divBdr>
    </w:div>
    <w:div w:id="2046254520">
      <w:bodyDiv w:val="1"/>
      <w:marLeft w:val="0"/>
      <w:marRight w:val="0"/>
      <w:marTop w:val="0"/>
      <w:marBottom w:val="0"/>
      <w:divBdr>
        <w:top w:val="none" w:sz="0" w:space="0" w:color="auto"/>
        <w:left w:val="none" w:sz="0" w:space="0" w:color="auto"/>
        <w:bottom w:val="none" w:sz="0" w:space="0" w:color="auto"/>
        <w:right w:val="none" w:sz="0" w:space="0" w:color="auto"/>
      </w:divBdr>
    </w:div>
    <w:div w:id="2046328618">
      <w:bodyDiv w:val="1"/>
      <w:marLeft w:val="0"/>
      <w:marRight w:val="0"/>
      <w:marTop w:val="0"/>
      <w:marBottom w:val="0"/>
      <w:divBdr>
        <w:top w:val="none" w:sz="0" w:space="0" w:color="auto"/>
        <w:left w:val="none" w:sz="0" w:space="0" w:color="auto"/>
        <w:bottom w:val="none" w:sz="0" w:space="0" w:color="auto"/>
        <w:right w:val="none" w:sz="0" w:space="0" w:color="auto"/>
      </w:divBdr>
    </w:div>
    <w:div w:id="2046756634">
      <w:bodyDiv w:val="1"/>
      <w:marLeft w:val="0"/>
      <w:marRight w:val="0"/>
      <w:marTop w:val="0"/>
      <w:marBottom w:val="0"/>
      <w:divBdr>
        <w:top w:val="none" w:sz="0" w:space="0" w:color="auto"/>
        <w:left w:val="none" w:sz="0" w:space="0" w:color="auto"/>
        <w:bottom w:val="none" w:sz="0" w:space="0" w:color="auto"/>
        <w:right w:val="none" w:sz="0" w:space="0" w:color="auto"/>
      </w:divBdr>
    </w:div>
    <w:div w:id="2046983264">
      <w:bodyDiv w:val="1"/>
      <w:marLeft w:val="0"/>
      <w:marRight w:val="0"/>
      <w:marTop w:val="0"/>
      <w:marBottom w:val="0"/>
      <w:divBdr>
        <w:top w:val="none" w:sz="0" w:space="0" w:color="auto"/>
        <w:left w:val="none" w:sz="0" w:space="0" w:color="auto"/>
        <w:bottom w:val="none" w:sz="0" w:space="0" w:color="auto"/>
        <w:right w:val="none" w:sz="0" w:space="0" w:color="auto"/>
      </w:divBdr>
    </w:div>
    <w:div w:id="2047022386">
      <w:bodyDiv w:val="1"/>
      <w:marLeft w:val="0"/>
      <w:marRight w:val="0"/>
      <w:marTop w:val="0"/>
      <w:marBottom w:val="0"/>
      <w:divBdr>
        <w:top w:val="none" w:sz="0" w:space="0" w:color="auto"/>
        <w:left w:val="none" w:sz="0" w:space="0" w:color="auto"/>
        <w:bottom w:val="none" w:sz="0" w:space="0" w:color="auto"/>
        <w:right w:val="none" w:sz="0" w:space="0" w:color="auto"/>
      </w:divBdr>
    </w:div>
    <w:div w:id="2047563949">
      <w:bodyDiv w:val="1"/>
      <w:marLeft w:val="0"/>
      <w:marRight w:val="0"/>
      <w:marTop w:val="0"/>
      <w:marBottom w:val="0"/>
      <w:divBdr>
        <w:top w:val="none" w:sz="0" w:space="0" w:color="auto"/>
        <w:left w:val="none" w:sz="0" w:space="0" w:color="auto"/>
        <w:bottom w:val="none" w:sz="0" w:space="0" w:color="auto"/>
        <w:right w:val="none" w:sz="0" w:space="0" w:color="auto"/>
      </w:divBdr>
    </w:div>
    <w:div w:id="2048680493">
      <w:bodyDiv w:val="1"/>
      <w:marLeft w:val="0"/>
      <w:marRight w:val="0"/>
      <w:marTop w:val="0"/>
      <w:marBottom w:val="0"/>
      <w:divBdr>
        <w:top w:val="none" w:sz="0" w:space="0" w:color="auto"/>
        <w:left w:val="none" w:sz="0" w:space="0" w:color="auto"/>
        <w:bottom w:val="none" w:sz="0" w:space="0" w:color="auto"/>
        <w:right w:val="none" w:sz="0" w:space="0" w:color="auto"/>
      </w:divBdr>
    </w:div>
    <w:div w:id="2049067872">
      <w:bodyDiv w:val="1"/>
      <w:marLeft w:val="0"/>
      <w:marRight w:val="0"/>
      <w:marTop w:val="0"/>
      <w:marBottom w:val="0"/>
      <w:divBdr>
        <w:top w:val="none" w:sz="0" w:space="0" w:color="auto"/>
        <w:left w:val="none" w:sz="0" w:space="0" w:color="auto"/>
        <w:bottom w:val="none" w:sz="0" w:space="0" w:color="auto"/>
        <w:right w:val="none" w:sz="0" w:space="0" w:color="auto"/>
      </w:divBdr>
    </w:div>
    <w:div w:id="2050062045">
      <w:bodyDiv w:val="1"/>
      <w:marLeft w:val="0"/>
      <w:marRight w:val="0"/>
      <w:marTop w:val="0"/>
      <w:marBottom w:val="0"/>
      <w:divBdr>
        <w:top w:val="none" w:sz="0" w:space="0" w:color="auto"/>
        <w:left w:val="none" w:sz="0" w:space="0" w:color="auto"/>
        <w:bottom w:val="none" w:sz="0" w:space="0" w:color="auto"/>
        <w:right w:val="none" w:sz="0" w:space="0" w:color="auto"/>
      </w:divBdr>
    </w:div>
    <w:div w:id="2050296858">
      <w:bodyDiv w:val="1"/>
      <w:marLeft w:val="0"/>
      <w:marRight w:val="0"/>
      <w:marTop w:val="0"/>
      <w:marBottom w:val="0"/>
      <w:divBdr>
        <w:top w:val="none" w:sz="0" w:space="0" w:color="auto"/>
        <w:left w:val="none" w:sz="0" w:space="0" w:color="auto"/>
        <w:bottom w:val="none" w:sz="0" w:space="0" w:color="auto"/>
        <w:right w:val="none" w:sz="0" w:space="0" w:color="auto"/>
      </w:divBdr>
    </w:div>
    <w:div w:id="2054423512">
      <w:bodyDiv w:val="1"/>
      <w:marLeft w:val="0"/>
      <w:marRight w:val="0"/>
      <w:marTop w:val="0"/>
      <w:marBottom w:val="0"/>
      <w:divBdr>
        <w:top w:val="none" w:sz="0" w:space="0" w:color="auto"/>
        <w:left w:val="none" w:sz="0" w:space="0" w:color="auto"/>
        <w:bottom w:val="none" w:sz="0" w:space="0" w:color="auto"/>
        <w:right w:val="none" w:sz="0" w:space="0" w:color="auto"/>
      </w:divBdr>
    </w:div>
    <w:div w:id="2055041458">
      <w:bodyDiv w:val="1"/>
      <w:marLeft w:val="0"/>
      <w:marRight w:val="0"/>
      <w:marTop w:val="0"/>
      <w:marBottom w:val="0"/>
      <w:divBdr>
        <w:top w:val="none" w:sz="0" w:space="0" w:color="auto"/>
        <w:left w:val="none" w:sz="0" w:space="0" w:color="auto"/>
        <w:bottom w:val="none" w:sz="0" w:space="0" w:color="auto"/>
        <w:right w:val="none" w:sz="0" w:space="0" w:color="auto"/>
      </w:divBdr>
    </w:div>
    <w:div w:id="2056587219">
      <w:bodyDiv w:val="1"/>
      <w:marLeft w:val="0"/>
      <w:marRight w:val="0"/>
      <w:marTop w:val="0"/>
      <w:marBottom w:val="0"/>
      <w:divBdr>
        <w:top w:val="none" w:sz="0" w:space="0" w:color="auto"/>
        <w:left w:val="none" w:sz="0" w:space="0" w:color="auto"/>
        <w:bottom w:val="none" w:sz="0" w:space="0" w:color="auto"/>
        <w:right w:val="none" w:sz="0" w:space="0" w:color="auto"/>
      </w:divBdr>
    </w:div>
    <w:div w:id="2058552693">
      <w:bodyDiv w:val="1"/>
      <w:marLeft w:val="0"/>
      <w:marRight w:val="0"/>
      <w:marTop w:val="0"/>
      <w:marBottom w:val="0"/>
      <w:divBdr>
        <w:top w:val="none" w:sz="0" w:space="0" w:color="auto"/>
        <w:left w:val="none" w:sz="0" w:space="0" w:color="auto"/>
        <w:bottom w:val="none" w:sz="0" w:space="0" w:color="auto"/>
        <w:right w:val="none" w:sz="0" w:space="0" w:color="auto"/>
      </w:divBdr>
    </w:div>
    <w:div w:id="2058818453">
      <w:bodyDiv w:val="1"/>
      <w:marLeft w:val="0"/>
      <w:marRight w:val="0"/>
      <w:marTop w:val="0"/>
      <w:marBottom w:val="0"/>
      <w:divBdr>
        <w:top w:val="none" w:sz="0" w:space="0" w:color="auto"/>
        <w:left w:val="none" w:sz="0" w:space="0" w:color="auto"/>
        <w:bottom w:val="none" w:sz="0" w:space="0" w:color="auto"/>
        <w:right w:val="none" w:sz="0" w:space="0" w:color="auto"/>
      </w:divBdr>
    </w:div>
    <w:div w:id="2060670480">
      <w:bodyDiv w:val="1"/>
      <w:marLeft w:val="0"/>
      <w:marRight w:val="0"/>
      <w:marTop w:val="0"/>
      <w:marBottom w:val="0"/>
      <w:divBdr>
        <w:top w:val="none" w:sz="0" w:space="0" w:color="auto"/>
        <w:left w:val="none" w:sz="0" w:space="0" w:color="auto"/>
        <w:bottom w:val="none" w:sz="0" w:space="0" w:color="auto"/>
        <w:right w:val="none" w:sz="0" w:space="0" w:color="auto"/>
      </w:divBdr>
    </w:div>
    <w:div w:id="2061780583">
      <w:bodyDiv w:val="1"/>
      <w:marLeft w:val="0"/>
      <w:marRight w:val="0"/>
      <w:marTop w:val="0"/>
      <w:marBottom w:val="0"/>
      <w:divBdr>
        <w:top w:val="none" w:sz="0" w:space="0" w:color="auto"/>
        <w:left w:val="none" w:sz="0" w:space="0" w:color="auto"/>
        <w:bottom w:val="none" w:sz="0" w:space="0" w:color="auto"/>
        <w:right w:val="none" w:sz="0" w:space="0" w:color="auto"/>
      </w:divBdr>
    </w:div>
    <w:div w:id="2061828274">
      <w:bodyDiv w:val="1"/>
      <w:marLeft w:val="0"/>
      <w:marRight w:val="0"/>
      <w:marTop w:val="0"/>
      <w:marBottom w:val="0"/>
      <w:divBdr>
        <w:top w:val="none" w:sz="0" w:space="0" w:color="auto"/>
        <w:left w:val="none" w:sz="0" w:space="0" w:color="auto"/>
        <w:bottom w:val="none" w:sz="0" w:space="0" w:color="auto"/>
        <w:right w:val="none" w:sz="0" w:space="0" w:color="auto"/>
      </w:divBdr>
    </w:div>
    <w:div w:id="2062904478">
      <w:bodyDiv w:val="1"/>
      <w:marLeft w:val="0"/>
      <w:marRight w:val="0"/>
      <w:marTop w:val="0"/>
      <w:marBottom w:val="0"/>
      <w:divBdr>
        <w:top w:val="none" w:sz="0" w:space="0" w:color="auto"/>
        <w:left w:val="none" w:sz="0" w:space="0" w:color="auto"/>
        <w:bottom w:val="none" w:sz="0" w:space="0" w:color="auto"/>
        <w:right w:val="none" w:sz="0" w:space="0" w:color="auto"/>
      </w:divBdr>
    </w:div>
    <w:div w:id="2063015378">
      <w:bodyDiv w:val="1"/>
      <w:marLeft w:val="0"/>
      <w:marRight w:val="0"/>
      <w:marTop w:val="0"/>
      <w:marBottom w:val="0"/>
      <w:divBdr>
        <w:top w:val="none" w:sz="0" w:space="0" w:color="auto"/>
        <w:left w:val="none" w:sz="0" w:space="0" w:color="auto"/>
        <w:bottom w:val="none" w:sz="0" w:space="0" w:color="auto"/>
        <w:right w:val="none" w:sz="0" w:space="0" w:color="auto"/>
      </w:divBdr>
    </w:div>
    <w:div w:id="2064215437">
      <w:bodyDiv w:val="1"/>
      <w:marLeft w:val="0"/>
      <w:marRight w:val="0"/>
      <w:marTop w:val="0"/>
      <w:marBottom w:val="0"/>
      <w:divBdr>
        <w:top w:val="none" w:sz="0" w:space="0" w:color="auto"/>
        <w:left w:val="none" w:sz="0" w:space="0" w:color="auto"/>
        <w:bottom w:val="none" w:sz="0" w:space="0" w:color="auto"/>
        <w:right w:val="none" w:sz="0" w:space="0" w:color="auto"/>
      </w:divBdr>
    </w:div>
    <w:div w:id="2064408429">
      <w:bodyDiv w:val="1"/>
      <w:marLeft w:val="0"/>
      <w:marRight w:val="0"/>
      <w:marTop w:val="0"/>
      <w:marBottom w:val="0"/>
      <w:divBdr>
        <w:top w:val="none" w:sz="0" w:space="0" w:color="auto"/>
        <w:left w:val="none" w:sz="0" w:space="0" w:color="auto"/>
        <w:bottom w:val="none" w:sz="0" w:space="0" w:color="auto"/>
        <w:right w:val="none" w:sz="0" w:space="0" w:color="auto"/>
      </w:divBdr>
    </w:div>
    <w:div w:id="2068021018">
      <w:bodyDiv w:val="1"/>
      <w:marLeft w:val="0"/>
      <w:marRight w:val="0"/>
      <w:marTop w:val="0"/>
      <w:marBottom w:val="0"/>
      <w:divBdr>
        <w:top w:val="none" w:sz="0" w:space="0" w:color="auto"/>
        <w:left w:val="none" w:sz="0" w:space="0" w:color="auto"/>
        <w:bottom w:val="none" w:sz="0" w:space="0" w:color="auto"/>
        <w:right w:val="none" w:sz="0" w:space="0" w:color="auto"/>
      </w:divBdr>
    </w:div>
    <w:div w:id="2069108668">
      <w:bodyDiv w:val="1"/>
      <w:marLeft w:val="0"/>
      <w:marRight w:val="0"/>
      <w:marTop w:val="0"/>
      <w:marBottom w:val="0"/>
      <w:divBdr>
        <w:top w:val="none" w:sz="0" w:space="0" w:color="auto"/>
        <w:left w:val="none" w:sz="0" w:space="0" w:color="auto"/>
        <w:bottom w:val="none" w:sz="0" w:space="0" w:color="auto"/>
        <w:right w:val="none" w:sz="0" w:space="0" w:color="auto"/>
      </w:divBdr>
    </w:div>
    <w:div w:id="2071343965">
      <w:bodyDiv w:val="1"/>
      <w:marLeft w:val="0"/>
      <w:marRight w:val="0"/>
      <w:marTop w:val="0"/>
      <w:marBottom w:val="0"/>
      <w:divBdr>
        <w:top w:val="none" w:sz="0" w:space="0" w:color="auto"/>
        <w:left w:val="none" w:sz="0" w:space="0" w:color="auto"/>
        <w:bottom w:val="none" w:sz="0" w:space="0" w:color="auto"/>
        <w:right w:val="none" w:sz="0" w:space="0" w:color="auto"/>
      </w:divBdr>
    </w:div>
    <w:div w:id="2072187924">
      <w:bodyDiv w:val="1"/>
      <w:marLeft w:val="0"/>
      <w:marRight w:val="0"/>
      <w:marTop w:val="0"/>
      <w:marBottom w:val="0"/>
      <w:divBdr>
        <w:top w:val="none" w:sz="0" w:space="0" w:color="auto"/>
        <w:left w:val="none" w:sz="0" w:space="0" w:color="auto"/>
        <w:bottom w:val="none" w:sz="0" w:space="0" w:color="auto"/>
        <w:right w:val="none" w:sz="0" w:space="0" w:color="auto"/>
      </w:divBdr>
    </w:div>
    <w:div w:id="2072724830">
      <w:bodyDiv w:val="1"/>
      <w:marLeft w:val="0"/>
      <w:marRight w:val="0"/>
      <w:marTop w:val="0"/>
      <w:marBottom w:val="0"/>
      <w:divBdr>
        <w:top w:val="none" w:sz="0" w:space="0" w:color="auto"/>
        <w:left w:val="none" w:sz="0" w:space="0" w:color="auto"/>
        <w:bottom w:val="none" w:sz="0" w:space="0" w:color="auto"/>
        <w:right w:val="none" w:sz="0" w:space="0" w:color="auto"/>
      </w:divBdr>
    </w:div>
    <w:div w:id="2073887498">
      <w:bodyDiv w:val="1"/>
      <w:marLeft w:val="0"/>
      <w:marRight w:val="0"/>
      <w:marTop w:val="0"/>
      <w:marBottom w:val="0"/>
      <w:divBdr>
        <w:top w:val="none" w:sz="0" w:space="0" w:color="auto"/>
        <w:left w:val="none" w:sz="0" w:space="0" w:color="auto"/>
        <w:bottom w:val="none" w:sz="0" w:space="0" w:color="auto"/>
        <w:right w:val="none" w:sz="0" w:space="0" w:color="auto"/>
      </w:divBdr>
    </w:div>
    <w:div w:id="2075544710">
      <w:bodyDiv w:val="1"/>
      <w:marLeft w:val="0"/>
      <w:marRight w:val="0"/>
      <w:marTop w:val="0"/>
      <w:marBottom w:val="0"/>
      <w:divBdr>
        <w:top w:val="none" w:sz="0" w:space="0" w:color="auto"/>
        <w:left w:val="none" w:sz="0" w:space="0" w:color="auto"/>
        <w:bottom w:val="none" w:sz="0" w:space="0" w:color="auto"/>
        <w:right w:val="none" w:sz="0" w:space="0" w:color="auto"/>
      </w:divBdr>
    </w:div>
    <w:div w:id="2076510515">
      <w:bodyDiv w:val="1"/>
      <w:marLeft w:val="0"/>
      <w:marRight w:val="0"/>
      <w:marTop w:val="0"/>
      <w:marBottom w:val="0"/>
      <w:divBdr>
        <w:top w:val="none" w:sz="0" w:space="0" w:color="auto"/>
        <w:left w:val="none" w:sz="0" w:space="0" w:color="auto"/>
        <w:bottom w:val="none" w:sz="0" w:space="0" w:color="auto"/>
        <w:right w:val="none" w:sz="0" w:space="0" w:color="auto"/>
      </w:divBdr>
    </w:div>
    <w:div w:id="2076778652">
      <w:bodyDiv w:val="1"/>
      <w:marLeft w:val="0"/>
      <w:marRight w:val="0"/>
      <w:marTop w:val="0"/>
      <w:marBottom w:val="0"/>
      <w:divBdr>
        <w:top w:val="none" w:sz="0" w:space="0" w:color="auto"/>
        <w:left w:val="none" w:sz="0" w:space="0" w:color="auto"/>
        <w:bottom w:val="none" w:sz="0" w:space="0" w:color="auto"/>
        <w:right w:val="none" w:sz="0" w:space="0" w:color="auto"/>
      </w:divBdr>
    </w:div>
    <w:div w:id="2076781347">
      <w:bodyDiv w:val="1"/>
      <w:marLeft w:val="0"/>
      <w:marRight w:val="0"/>
      <w:marTop w:val="0"/>
      <w:marBottom w:val="0"/>
      <w:divBdr>
        <w:top w:val="none" w:sz="0" w:space="0" w:color="auto"/>
        <w:left w:val="none" w:sz="0" w:space="0" w:color="auto"/>
        <w:bottom w:val="none" w:sz="0" w:space="0" w:color="auto"/>
        <w:right w:val="none" w:sz="0" w:space="0" w:color="auto"/>
      </w:divBdr>
    </w:div>
    <w:div w:id="2077120450">
      <w:bodyDiv w:val="1"/>
      <w:marLeft w:val="0"/>
      <w:marRight w:val="0"/>
      <w:marTop w:val="0"/>
      <w:marBottom w:val="0"/>
      <w:divBdr>
        <w:top w:val="none" w:sz="0" w:space="0" w:color="auto"/>
        <w:left w:val="none" w:sz="0" w:space="0" w:color="auto"/>
        <w:bottom w:val="none" w:sz="0" w:space="0" w:color="auto"/>
        <w:right w:val="none" w:sz="0" w:space="0" w:color="auto"/>
      </w:divBdr>
    </w:div>
    <w:div w:id="2077127710">
      <w:bodyDiv w:val="1"/>
      <w:marLeft w:val="0"/>
      <w:marRight w:val="0"/>
      <w:marTop w:val="0"/>
      <w:marBottom w:val="0"/>
      <w:divBdr>
        <w:top w:val="none" w:sz="0" w:space="0" w:color="auto"/>
        <w:left w:val="none" w:sz="0" w:space="0" w:color="auto"/>
        <w:bottom w:val="none" w:sz="0" w:space="0" w:color="auto"/>
        <w:right w:val="none" w:sz="0" w:space="0" w:color="auto"/>
      </w:divBdr>
    </w:div>
    <w:div w:id="2077624236">
      <w:bodyDiv w:val="1"/>
      <w:marLeft w:val="0"/>
      <w:marRight w:val="0"/>
      <w:marTop w:val="0"/>
      <w:marBottom w:val="0"/>
      <w:divBdr>
        <w:top w:val="none" w:sz="0" w:space="0" w:color="auto"/>
        <w:left w:val="none" w:sz="0" w:space="0" w:color="auto"/>
        <w:bottom w:val="none" w:sz="0" w:space="0" w:color="auto"/>
        <w:right w:val="none" w:sz="0" w:space="0" w:color="auto"/>
      </w:divBdr>
    </w:div>
    <w:div w:id="2078279764">
      <w:bodyDiv w:val="1"/>
      <w:marLeft w:val="0"/>
      <w:marRight w:val="0"/>
      <w:marTop w:val="0"/>
      <w:marBottom w:val="0"/>
      <w:divBdr>
        <w:top w:val="none" w:sz="0" w:space="0" w:color="auto"/>
        <w:left w:val="none" w:sz="0" w:space="0" w:color="auto"/>
        <w:bottom w:val="none" w:sz="0" w:space="0" w:color="auto"/>
        <w:right w:val="none" w:sz="0" w:space="0" w:color="auto"/>
      </w:divBdr>
    </w:div>
    <w:div w:id="2078434527">
      <w:bodyDiv w:val="1"/>
      <w:marLeft w:val="0"/>
      <w:marRight w:val="0"/>
      <w:marTop w:val="0"/>
      <w:marBottom w:val="0"/>
      <w:divBdr>
        <w:top w:val="none" w:sz="0" w:space="0" w:color="auto"/>
        <w:left w:val="none" w:sz="0" w:space="0" w:color="auto"/>
        <w:bottom w:val="none" w:sz="0" w:space="0" w:color="auto"/>
        <w:right w:val="none" w:sz="0" w:space="0" w:color="auto"/>
      </w:divBdr>
    </w:div>
    <w:div w:id="2079788238">
      <w:bodyDiv w:val="1"/>
      <w:marLeft w:val="0"/>
      <w:marRight w:val="0"/>
      <w:marTop w:val="0"/>
      <w:marBottom w:val="0"/>
      <w:divBdr>
        <w:top w:val="none" w:sz="0" w:space="0" w:color="auto"/>
        <w:left w:val="none" w:sz="0" w:space="0" w:color="auto"/>
        <w:bottom w:val="none" w:sz="0" w:space="0" w:color="auto"/>
        <w:right w:val="none" w:sz="0" w:space="0" w:color="auto"/>
      </w:divBdr>
    </w:div>
    <w:div w:id="2080129103">
      <w:bodyDiv w:val="1"/>
      <w:marLeft w:val="0"/>
      <w:marRight w:val="0"/>
      <w:marTop w:val="0"/>
      <w:marBottom w:val="0"/>
      <w:divBdr>
        <w:top w:val="none" w:sz="0" w:space="0" w:color="auto"/>
        <w:left w:val="none" w:sz="0" w:space="0" w:color="auto"/>
        <w:bottom w:val="none" w:sz="0" w:space="0" w:color="auto"/>
        <w:right w:val="none" w:sz="0" w:space="0" w:color="auto"/>
      </w:divBdr>
    </w:div>
    <w:div w:id="2080251069">
      <w:bodyDiv w:val="1"/>
      <w:marLeft w:val="0"/>
      <w:marRight w:val="0"/>
      <w:marTop w:val="0"/>
      <w:marBottom w:val="0"/>
      <w:divBdr>
        <w:top w:val="none" w:sz="0" w:space="0" w:color="auto"/>
        <w:left w:val="none" w:sz="0" w:space="0" w:color="auto"/>
        <w:bottom w:val="none" w:sz="0" w:space="0" w:color="auto"/>
        <w:right w:val="none" w:sz="0" w:space="0" w:color="auto"/>
      </w:divBdr>
    </w:div>
    <w:div w:id="2080857964">
      <w:bodyDiv w:val="1"/>
      <w:marLeft w:val="0"/>
      <w:marRight w:val="0"/>
      <w:marTop w:val="0"/>
      <w:marBottom w:val="0"/>
      <w:divBdr>
        <w:top w:val="none" w:sz="0" w:space="0" w:color="auto"/>
        <w:left w:val="none" w:sz="0" w:space="0" w:color="auto"/>
        <w:bottom w:val="none" w:sz="0" w:space="0" w:color="auto"/>
        <w:right w:val="none" w:sz="0" w:space="0" w:color="auto"/>
      </w:divBdr>
    </w:div>
    <w:div w:id="2083022999">
      <w:bodyDiv w:val="1"/>
      <w:marLeft w:val="0"/>
      <w:marRight w:val="0"/>
      <w:marTop w:val="0"/>
      <w:marBottom w:val="0"/>
      <w:divBdr>
        <w:top w:val="none" w:sz="0" w:space="0" w:color="auto"/>
        <w:left w:val="none" w:sz="0" w:space="0" w:color="auto"/>
        <w:bottom w:val="none" w:sz="0" w:space="0" w:color="auto"/>
        <w:right w:val="none" w:sz="0" w:space="0" w:color="auto"/>
      </w:divBdr>
    </w:div>
    <w:div w:id="2083327648">
      <w:bodyDiv w:val="1"/>
      <w:marLeft w:val="0"/>
      <w:marRight w:val="0"/>
      <w:marTop w:val="0"/>
      <w:marBottom w:val="0"/>
      <w:divBdr>
        <w:top w:val="none" w:sz="0" w:space="0" w:color="auto"/>
        <w:left w:val="none" w:sz="0" w:space="0" w:color="auto"/>
        <w:bottom w:val="none" w:sz="0" w:space="0" w:color="auto"/>
        <w:right w:val="none" w:sz="0" w:space="0" w:color="auto"/>
      </w:divBdr>
    </w:div>
    <w:div w:id="2085836918">
      <w:bodyDiv w:val="1"/>
      <w:marLeft w:val="0"/>
      <w:marRight w:val="0"/>
      <w:marTop w:val="0"/>
      <w:marBottom w:val="0"/>
      <w:divBdr>
        <w:top w:val="none" w:sz="0" w:space="0" w:color="auto"/>
        <w:left w:val="none" w:sz="0" w:space="0" w:color="auto"/>
        <w:bottom w:val="none" w:sz="0" w:space="0" w:color="auto"/>
        <w:right w:val="none" w:sz="0" w:space="0" w:color="auto"/>
      </w:divBdr>
    </w:div>
    <w:div w:id="2086150687">
      <w:bodyDiv w:val="1"/>
      <w:marLeft w:val="0"/>
      <w:marRight w:val="0"/>
      <w:marTop w:val="0"/>
      <w:marBottom w:val="0"/>
      <w:divBdr>
        <w:top w:val="none" w:sz="0" w:space="0" w:color="auto"/>
        <w:left w:val="none" w:sz="0" w:space="0" w:color="auto"/>
        <w:bottom w:val="none" w:sz="0" w:space="0" w:color="auto"/>
        <w:right w:val="none" w:sz="0" w:space="0" w:color="auto"/>
      </w:divBdr>
    </w:div>
    <w:div w:id="2086562263">
      <w:bodyDiv w:val="1"/>
      <w:marLeft w:val="0"/>
      <w:marRight w:val="0"/>
      <w:marTop w:val="0"/>
      <w:marBottom w:val="0"/>
      <w:divBdr>
        <w:top w:val="none" w:sz="0" w:space="0" w:color="auto"/>
        <w:left w:val="none" w:sz="0" w:space="0" w:color="auto"/>
        <w:bottom w:val="none" w:sz="0" w:space="0" w:color="auto"/>
        <w:right w:val="none" w:sz="0" w:space="0" w:color="auto"/>
      </w:divBdr>
    </w:div>
    <w:div w:id="2087414578">
      <w:bodyDiv w:val="1"/>
      <w:marLeft w:val="0"/>
      <w:marRight w:val="0"/>
      <w:marTop w:val="0"/>
      <w:marBottom w:val="0"/>
      <w:divBdr>
        <w:top w:val="none" w:sz="0" w:space="0" w:color="auto"/>
        <w:left w:val="none" w:sz="0" w:space="0" w:color="auto"/>
        <w:bottom w:val="none" w:sz="0" w:space="0" w:color="auto"/>
        <w:right w:val="none" w:sz="0" w:space="0" w:color="auto"/>
      </w:divBdr>
    </w:div>
    <w:div w:id="2087533824">
      <w:bodyDiv w:val="1"/>
      <w:marLeft w:val="0"/>
      <w:marRight w:val="0"/>
      <w:marTop w:val="0"/>
      <w:marBottom w:val="0"/>
      <w:divBdr>
        <w:top w:val="none" w:sz="0" w:space="0" w:color="auto"/>
        <w:left w:val="none" w:sz="0" w:space="0" w:color="auto"/>
        <w:bottom w:val="none" w:sz="0" w:space="0" w:color="auto"/>
        <w:right w:val="none" w:sz="0" w:space="0" w:color="auto"/>
      </w:divBdr>
    </w:div>
    <w:div w:id="2088335490">
      <w:bodyDiv w:val="1"/>
      <w:marLeft w:val="0"/>
      <w:marRight w:val="0"/>
      <w:marTop w:val="0"/>
      <w:marBottom w:val="0"/>
      <w:divBdr>
        <w:top w:val="none" w:sz="0" w:space="0" w:color="auto"/>
        <w:left w:val="none" w:sz="0" w:space="0" w:color="auto"/>
        <w:bottom w:val="none" w:sz="0" w:space="0" w:color="auto"/>
        <w:right w:val="none" w:sz="0" w:space="0" w:color="auto"/>
      </w:divBdr>
    </w:div>
    <w:div w:id="2088376824">
      <w:bodyDiv w:val="1"/>
      <w:marLeft w:val="0"/>
      <w:marRight w:val="0"/>
      <w:marTop w:val="0"/>
      <w:marBottom w:val="0"/>
      <w:divBdr>
        <w:top w:val="none" w:sz="0" w:space="0" w:color="auto"/>
        <w:left w:val="none" w:sz="0" w:space="0" w:color="auto"/>
        <w:bottom w:val="none" w:sz="0" w:space="0" w:color="auto"/>
        <w:right w:val="none" w:sz="0" w:space="0" w:color="auto"/>
      </w:divBdr>
    </w:div>
    <w:div w:id="2089963358">
      <w:bodyDiv w:val="1"/>
      <w:marLeft w:val="0"/>
      <w:marRight w:val="0"/>
      <w:marTop w:val="0"/>
      <w:marBottom w:val="0"/>
      <w:divBdr>
        <w:top w:val="none" w:sz="0" w:space="0" w:color="auto"/>
        <w:left w:val="none" w:sz="0" w:space="0" w:color="auto"/>
        <w:bottom w:val="none" w:sz="0" w:space="0" w:color="auto"/>
        <w:right w:val="none" w:sz="0" w:space="0" w:color="auto"/>
      </w:divBdr>
    </w:div>
    <w:div w:id="2091659989">
      <w:bodyDiv w:val="1"/>
      <w:marLeft w:val="0"/>
      <w:marRight w:val="0"/>
      <w:marTop w:val="0"/>
      <w:marBottom w:val="0"/>
      <w:divBdr>
        <w:top w:val="none" w:sz="0" w:space="0" w:color="auto"/>
        <w:left w:val="none" w:sz="0" w:space="0" w:color="auto"/>
        <w:bottom w:val="none" w:sz="0" w:space="0" w:color="auto"/>
        <w:right w:val="none" w:sz="0" w:space="0" w:color="auto"/>
      </w:divBdr>
    </w:div>
    <w:div w:id="2092310182">
      <w:bodyDiv w:val="1"/>
      <w:marLeft w:val="0"/>
      <w:marRight w:val="0"/>
      <w:marTop w:val="0"/>
      <w:marBottom w:val="0"/>
      <w:divBdr>
        <w:top w:val="none" w:sz="0" w:space="0" w:color="auto"/>
        <w:left w:val="none" w:sz="0" w:space="0" w:color="auto"/>
        <w:bottom w:val="none" w:sz="0" w:space="0" w:color="auto"/>
        <w:right w:val="none" w:sz="0" w:space="0" w:color="auto"/>
      </w:divBdr>
    </w:div>
    <w:div w:id="2093893282">
      <w:bodyDiv w:val="1"/>
      <w:marLeft w:val="0"/>
      <w:marRight w:val="0"/>
      <w:marTop w:val="0"/>
      <w:marBottom w:val="0"/>
      <w:divBdr>
        <w:top w:val="none" w:sz="0" w:space="0" w:color="auto"/>
        <w:left w:val="none" w:sz="0" w:space="0" w:color="auto"/>
        <w:bottom w:val="none" w:sz="0" w:space="0" w:color="auto"/>
        <w:right w:val="none" w:sz="0" w:space="0" w:color="auto"/>
      </w:divBdr>
    </w:div>
    <w:div w:id="2094012485">
      <w:bodyDiv w:val="1"/>
      <w:marLeft w:val="0"/>
      <w:marRight w:val="0"/>
      <w:marTop w:val="0"/>
      <w:marBottom w:val="0"/>
      <w:divBdr>
        <w:top w:val="none" w:sz="0" w:space="0" w:color="auto"/>
        <w:left w:val="none" w:sz="0" w:space="0" w:color="auto"/>
        <w:bottom w:val="none" w:sz="0" w:space="0" w:color="auto"/>
        <w:right w:val="none" w:sz="0" w:space="0" w:color="auto"/>
      </w:divBdr>
    </w:div>
    <w:div w:id="2094087654">
      <w:bodyDiv w:val="1"/>
      <w:marLeft w:val="0"/>
      <w:marRight w:val="0"/>
      <w:marTop w:val="0"/>
      <w:marBottom w:val="0"/>
      <w:divBdr>
        <w:top w:val="none" w:sz="0" w:space="0" w:color="auto"/>
        <w:left w:val="none" w:sz="0" w:space="0" w:color="auto"/>
        <w:bottom w:val="none" w:sz="0" w:space="0" w:color="auto"/>
        <w:right w:val="none" w:sz="0" w:space="0" w:color="auto"/>
      </w:divBdr>
    </w:div>
    <w:div w:id="2094206975">
      <w:bodyDiv w:val="1"/>
      <w:marLeft w:val="0"/>
      <w:marRight w:val="0"/>
      <w:marTop w:val="0"/>
      <w:marBottom w:val="0"/>
      <w:divBdr>
        <w:top w:val="none" w:sz="0" w:space="0" w:color="auto"/>
        <w:left w:val="none" w:sz="0" w:space="0" w:color="auto"/>
        <w:bottom w:val="none" w:sz="0" w:space="0" w:color="auto"/>
        <w:right w:val="none" w:sz="0" w:space="0" w:color="auto"/>
      </w:divBdr>
    </w:div>
    <w:div w:id="2094431456">
      <w:bodyDiv w:val="1"/>
      <w:marLeft w:val="0"/>
      <w:marRight w:val="0"/>
      <w:marTop w:val="0"/>
      <w:marBottom w:val="0"/>
      <w:divBdr>
        <w:top w:val="none" w:sz="0" w:space="0" w:color="auto"/>
        <w:left w:val="none" w:sz="0" w:space="0" w:color="auto"/>
        <w:bottom w:val="none" w:sz="0" w:space="0" w:color="auto"/>
        <w:right w:val="none" w:sz="0" w:space="0" w:color="auto"/>
      </w:divBdr>
    </w:div>
    <w:div w:id="2094665866">
      <w:bodyDiv w:val="1"/>
      <w:marLeft w:val="0"/>
      <w:marRight w:val="0"/>
      <w:marTop w:val="0"/>
      <w:marBottom w:val="0"/>
      <w:divBdr>
        <w:top w:val="none" w:sz="0" w:space="0" w:color="auto"/>
        <w:left w:val="none" w:sz="0" w:space="0" w:color="auto"/>
        <w:bottom w:val="none" w:sz="0" w:space="0" w:color="auto"/>
        <w:right w:val="none" w:sz="0" w:space="0" w:color="auto"/>
      </w:divBdr>
    </w:div>
    <w:div w:id="2095542722">
      <w:bodyDiv w:val="1"/>
      <w:marLeft w:val="0"/>
      <w:marRight w:val="0"/>
      <w:marTop w:val="0"/>
      <w:marBottom w:val="0"/>
      <w:divBdr>
        <w:top w:val="none" w:sz="0" w:space="0" w:color="auto"/>
        <w:left w:val="none" w:sz="0" w:space="0" w:color="auto"/>
        <w:bottom w:val="none" w:sz="0" w:space="0" w:color="auto"/>
        <w:right w:val="none" w:sz="0" w:space="0" w:color="auto"/>
      </w:divBdr>
    </w:div>
    <w:div w:id="2095660875">
      <w:bodyDiv w:val="1"/>
      <w:marLeft w:val="0"/>
      <w:marRight w:val="0"/>
      <w:marTop w:val="0"/>
      <w:marBottom w:val="0"/>
      <w:divBdr>
        <w:top w:val="none" w:sz="0" w:space="0" w:color="auto"/>
        <w:left w:val="none" w:sz="0" w:space="0" w:color="auto"/>
        <w:bottom w:val="none" w:sz="0" w:space="0" w:color="auto"/>
        <w:right w:val="none" w:sz="0" w:space="0" w:color="auto"/>
      </w:divBdr>
    </w:div>
    <w:div w:id="2095711108">
      <w:bodyDiv w:val="1"/>
      <w:marLeft w:val="0"/>
      <w:marRight w:val="0"/>
      <w:marTop w:val="0"/>
      <w:marBottom w:val="0"/>
      <w:divBdr>
        <w:top w:val="none" w:sz="0" w:space="0" w:color="auto"/>
        <w:left w:val="none" w:sz="0" w:space="0" w:color="auto"/>
        <w:bottom w:val="none" w:sz="0" w:space="0" w:color="auto"/>
        <w:right w:val="none" w:sz="0" w:space="0" w:color="auto"/>
      </w:divBdr>
    </w:div>
    <w:div w:id="2095740939">
      <w:bodyDiv w:val="1"/>
      <w:marLeft w:val="0"/>
      <w:marRight w:val="0"/>
      <w:marTop w:val="0"/>
      <w:marBottom w:val="0"/>
      <w:divBdr>
        <w:top w:val="none" w:sz="0" w:space="0" w:color="auto"/>
        <w:left w:val="none" w:sz="0" w:space="0" w:color="auto"/>
        <w:bottom w:val="none" w:sz="0" w:space="0" w:color="auto"/>
        <w:right w:val="none" w:sz="0" w:space="0" w:color="auto"/>
      </w:divBdr>
    </w:div>
    <w:div w:id="2097819491">
      <w:bodyDiv w:val="1"/>
      <w:marLeft w:val="0"/>
      <w:marRight w:val="0"/>
      <w:marTop w:val="0"/>
      <w:marBottom w:val="0"/>
      <w:divBdr>
        <w:top w:val="none" w:sz="0" w:space="0" w:color="auto"/>
        <w:left w:val="none" w:sz="0" w:space="0" w:color="auto"/>
        <w:bottom w:val="none" w:sz="0" w:space="0" w:color="auto"/>
        <w:right w:val="none" w:sz="0" w:space="0" w:color="auto"/>
      </w:divBdr>
    </w:div>
    <w:div w:id="2100563096">
      <w:bodyDiv w:val="1"/>
      <w:marLeft w:val="0"/>
      <w:marRight w:val="0"/>
      <w:marTop w:val="0"/>
      <w:marBottom w:val="0"/>
      <w:divBdr>
        <w:top w:val="none" w:sz="0" w:space="0" w:color="auto"/>
        <w:left w:val="none" w:sz="0" w:space="0" w:color="auto"/>
        <w:bottom w:val="none" w:sz="0" w:space="0" w:color="auto"/>
        <w:right w:val="none" w:sz="0" w:space="0" w:color="auto"/>
      </w:divBdr>
    </w:div>
    <w:div w:id="2100638900">
      <w:bodyDiv w:val="1"/>
      <w:marLeft w:val="0"/>
      <w:marRight w:val="0"/>
      <w:marTop w:val="0"/>
      <w:marBottom w:val="0"/>
      <w:divBdr>
        <w:top w:val="none" w:sz="0" w:space="0" w:color="auto"/>
        <w:left w:val="none" w:sz="0" w:space="0" w:color="auto"/>
        <w:bottom w:val="none" w:sz="0" w:space="0" w:color="auto"/>
        <w:right w:val="none" w:sz="0" w:space="0" w:color="auto"/>
      </w:divBdr>
    </w:div>
    <w:div w:id="2101177510">
      <w:bodyDiv w:val="1"/>
      <w:marLeft w:val="0"/>
      <w:marRight w:val="0"/>
      <w:marTop w:val="0"/>
      <w:marBottom w:val="0"/>
      <w:divBdr>
        <w:top w:val="none" w:sz="0" w:space="0" w:color="auto"/>
        <w:left w:val="none" w:sz="0" w:space="0" w:color="auto"/>
        <w:bottom w:val="none" w:sz="0" w:space="0" w:color="auto"/>
        <w:right w:val="none" w:sz="0" w:space="0" w:color="auto"/>
      </w:divBdr>
    </w:div>
    <w:div w:id="2101291162">
      <w:bodyDiv w:val="1"/>
      <w:marLeft w:val="0"/>
      <w:marRight w:val="0"/>
      <w:marTop w:val="0"/>
      <w:marBottom w:val="0"/>
      <w:divBdr>
        <w:top w:val="none" w:sz="0" w:space="0" w:color="auto"/>
        <w:left w:val="none" w:sz="0" w:space="0" w:color="auto"/>
        <w:bottom w:val="none" w:sz="0" w:space="0" w:color="auto"/>
        <w:right w:val="none" w:sz="0" w:space="0" w:color="auto"/>
      </w:divBdr>
    </w:div>
    <w:div w:id="2102335204">
      <w:bodyDiv w:val="1"/>
      <w:marLeft w:val="0"/>
      <w:marRight w:val="0"/>
      <w:marTop w:val="0"/>
      <w:marBottom w:val="0"/>
      <w:divBdr>
        <w:top w:val="none" w:sz="0" w:space="0" w:color="auto"/>
        <w:left w:val="none" w:sz="0" w:space="0" w:color="auto"/>
        <w:bottom w:val="none" w:sz="0" w:space="0" w:color="auto"/>
        <w:right w:val="none" w:sz="0" w:space="0" w:color="auto"/>
      </w:divBdr>
    </w:div>
    <w:div w:id="2104106174">
      <w:bodyDiv w:val="1"/>
      <w:marLeft w:val="0"/>
      <w:marRight w:val="0"/>
      <w:marTop w:val="0"/>
      <w:marBottom w:val="0"/>
      <w:divBdr>
        <w:top w:val="none" w:sz="0" w:space="0" w:color="auto"/>
        <w:left w:val="none" w:sz="0" w:space="0" w:color="auto"/>
        <w:bottom w:val="none" w:sz="0" w:space="0" w:color="auto"/>
        <w:right w:val="none" w:sz="0" w:space="0" w:color="auto"/>
      </w:divBdr>
    </w:div>
    <w:div w:id="2104376492">
      <w:bodyDiv w:val="1"/>
      <w:marLeft w:val="0"/>
      <w:marRight w:val="0"/>
      <w:marTop w:val="0"/>
      <w:marBottom w:val="0"/>
      <w:divBdr>
        <w:top w:val="none" w:sz="0" w:space="0" w:color="auto"/>
        <w:left w:val="none" w:sz="0" w:space="0" w:color="auto"/>
        <w:bottom w:val="none" w:sz="0" w:space="0" w:color="auto"/>
        <w:right w:val="none" w:sz="0" w:space="0" w:color="auto"/>
      </w:divBdr>
    </w:div>
    <w:div w:id="2107338277">
      <w:bodyDiv w:val="1"/>
      <w:marLeft w:val="0"/>
      <w:marRight w:val="0"/>
      <w:marTop w:val="0"/>
      <w:marBottom w:val="0"/>
      <w:divBdr>
        <w:top w:val="none" w:sz="0" w:space="0" w:color="auto"/>
        <w:left w:val="none" w:sz="0" w:space="0" w:color="auto"/>
        <w:bottom w:val="none" w:sz="0" w:space="0" w:color="auto"/>
        <w:right w:val="none" w:sz="0" w:space="0" w:color="auto"/>
      </w:divBdr>
    </w:div>
    <w:div w:id="2108302389">
      <w:bodyDiv w:val="1"/>
      <w:marLeft w:val="0"/>
      <w:marRight w:val="0"/>
      <w:marTop w:val="0"/>
      <w:marBottom w:val="0"/>
      <w:divBdr>
        <w:top w:val="none" w:sz="0" w:space="0" w:color="auto"/>
        <w:left w:val="none" w:sz="0" w:space="0" w:color="auto"/>
        <w:bottom w:val="none" w:sz="0" w:space="0" w:color="auto"/>
        <w:right w:val="none" w:sz="0" w:space="0" w:color="auto"/>
      </w:divBdr>
    </w:div>
    <w:div w:id="2108500612">
      <w:bodyDiv w:val="1"/>
      <w:marLeft w:val="0"/>
      <w:marRight w:val="0"/>
      <w:marTop w:val="0"/>
      <w:marBottom w:val="0"/>
      <w:divBdr>
        <w:top w:val="none" w:sz="0" w:space="0" w:color="auto"/>
        <w:left w:val="none" w:sz="0" w:space="0" w:color="auto"/>
        <w:bottom w:val="none" w:sz="0" w:space="0" w:color="auto"/>
        <w:right w:val="none" w:sz="0" w:space="0" w:color="auto"/>
      </w:divBdr>
    </w:div>
    <w:div w:id="2108652988">
      <w:bodyDiv w:val="1"/>
      <w:marLeft w:val="0"/>
      <w:marRight w:val="0"/>
      <w:marTop w:val="0"/>
      <w:marBottom w:val="0"/>
      <w:divBdr>
        <w:top w:val="none" w:sz="0" w:space="0" w:color="auto"/>
        <w:left w:val="none" w:sz="0" w:space="0" w:color="auto"/>
        <w:bottom w:val="none" w:sz="0" w:space="0" w:color="auto"/>
        <w:right w:val="none" w:sz="0" w:space="0" w:color="auto"/>
      </w:divBdr>
    </w:div>
    <w:div w:id="2108692863">
      <w:bodyDiv w:val="1"/>
      <w:marLeft w:val="0"/>
      <w:marRight w:val="0"/>
      <w:marTop w:val="0"/>
      <w:marBottom w:val="0"/>
      <w:divBdr>
        <w:top w:val="none" w:sz="0" w:space="0" w:color="auto"/>
        <w:left w:val="none" w:sz="0" w:space="0" w:color="auto"/>
        <w:bottom w:val="none" w:sz="0" w:space="0" w:color="auto"/>
        <w:right w:val="none" w:sz="0" w:space="0" w:color="auto"/>
      </w:divBdr>
    </w:div>
    <w:div w:id="2109541776">
      <w:bodyDiv w:val="1"/>
      <w:marLeft w:val="0"/>
      <w:marRight w:val="0"/>
      <w:marTop w:val="0"/>
      <w:marBottom w:val="0"/>
      <w:divBdr>
        <w:top w:val="none" w:sz="0" w:space="0" w:color="auto"/>
        <w:left w:val="none" w:sz="0" w:space="0" w:color="auto"/>
        <w:bottom w:val="none" w:sz="0" w:space="0" w:color="auto"/>
        <w:right w:val="none" w:sz="0" w:space="0" w:color="auto"/>
      </w:divBdr>
    </w:div>
    <w:div w:id="2110074787">
      <w:bodyDiv w:val="1"/>
      <w:marLeft w:val="0"/>
      <w:marRight w:val="0"/>
      <w:marTop w:val="0"/>
      <w:marBottom w:val="0"/>
      <w:divBdr>
        <w:top w:val="none" w:sz="0" w:space="0" w:color="auto"/>
        <w:left w:val="none" w:sz="0" w:space="0" w:color="auto"/>
        <w:bottom w:val="none" w:sz="0" w:space="0" w:color="auto"/>
        <w:right w:val="none" w:sz="0" w:space="0" w:color="auto"/>
      </w:divBdr>
    </w:div>
    <w:div w:id="2111315762">
      <w:bodyDiv w:val="1"/>
      <w:marLeft w:val="0"/>
      <w:marRight w:val="0"/>
      <w:marTop w:val="0"/>
      <w:marBottom w:val="0"/>
      <w:divBdr>
        <w:top w:val="none" w:sz="0" w:space="0" w:color="auto"/>
        <w:left w:val="none" w:sz="0" w:space="0" w:color="auto"/>
        <w:bottom w:val="none" w:sz="0" w:space="0" w:color="auto"/>
        <w:right w:val="none" w:sz="0" w:space="0" w:color="auto"/>
      </w:divBdr>
    </w:div>
    <w:div w:id="2111848473">
      <w:bodyDiv w:val="1"/>
      <w:marLeft w:val="0"/>
      <w:marRight w:val="0"/>
      <w:marTop w:val="0"/>
      <w:marBottom w:val="0"/>
      <w:divBdr>
        <w:top w:val="none" w:sz="0" w:space="0" w:color="auto"/>
        <w:left w:val="none" w:sz="0" w:space="0" w:color="auto"/>
        <w:bottom w:val="none" w:sz="0" w:space="0" w:color="auto"/>
        <w:right w:val="none" w:sz="0" w:space="0" w:color="auto"/>
      </w:divBdr>
    </w:div>
    <w:div w:id="2112045895">
      <w:bodyDiv w:val="1"/>
      <w:marLeft w:val="0"/>
      <w:marRight w:val="0"/>
      <w:marTop w:val="0"/>
      <w:marBottom w:val="0"/>
      <w:divBdr>
        <w:top w:val="none" w:sz="0" w:space="0" w:color="auto"/>
        <w:left w:val="none" w:sz="0" w:space="0" w:color="auto"/>
        <w:bottom w:val="none" w:sz="0" w:space="0" w:color="auto"/>
        <w:right w:val="none" w:sz="0" w:space="0" w:color="auto"/>
      </w:divBdr>
    </w:div>
    <w:div w:id="2112242093">
      <w:bodyDiv w:val="1"/>
      <w:marLeft w:val="0"/>
      <w:marRight w:val="0"/>
      <w:marTop w:val="0"/>
      <w:marBottom w:val="0"/>
      <w:divBdr>
        <w:top w:val="none" w:sz="0" w:space="0" w:color="auto"/>
        <w:left w:val="none" w:sz="0" w:space="0" w:color="auto"/>
        <w:bottom w:val="none" w:sz="0" w:space="0" w:color="auto"/>
        <w:right w:val="none" w:sz="0" w:space="0" w:color="auto"/>
      </w:divBdr>
    </w:div>
    <w:div w:id="2112511486">
      <w:bodyDiv w:val="1"/>
      <w:marLeft w:val="0"/>
      <w:marRight w:val="0"/>
      <w:marTop w:val="0"/>
      <w:marBottom w:val="0"/>
      <w:divBdr>
        <w:top w:val="none" w:sz="0" w:space="0" w:color="auto"/>
        <w:left w:val="none" w:sz="0" w:space="0" w:color="auto"/>
        <w:bottom w:val="none" w:sz="0" w:space="0" w:color="auto"/>
        <w:right w:val="none" w:sz="0" w:space="0" w:color="auto"/>
      </w:divBdr>
    </w:div>
    <w:div w:id="2113551113">
      <w:bodyDiv w:val="1"/>
      <w:marLeft w:val="0"/>
      <w:marRight w:val="0"/>
      <w:marTop w:val="0"/>
      <w:marBottom w:val="0"/>
      <w:divBdr>
        <w:top w:val="none" w:sz="0" w:space="0" w:color="auto"/>
        <w:left w:val="none" w:sz="0" w:space="0" w:color="auto"/>
        <w:bottom w:val="none" w:sz="0" w:space="0" w:color="auto"/>
        <w:right w:val="none" w:sz="0" w:space="0" w:color="auto"/>
      </w:divBdr>
    </w:div>
    <w:div w:id="2113670196">
      <w:bodyDiv w:val="1"/>
      <w:marLeft w:val="0"/>
      <w:marRight w:val="0"/>
      <w:marTop w:val="0"/>
      <w:marBottom w:val="0"/>
      <w:divBdr>
        <w:top w:val="none" w:sz="0" w:space="0" w:color="auto"/>
        <w:left w:val="none" w:sz="0" w:space="0" w:color="auto"/>
        <w:bottom w:val="none" w:sz="0" w:space="0" w:color="auto"/>
        <w:right w:val="none" w:sz="0" w:space="0" w:color="auto"/>
      </w:divBdr>
    </w:div>
    <w:div w:id="2114472970">
      <w:bodyDiv w:val="1"/>
      <w:marLeft w:val="0"/>
      <w:marRight w:val="0"/>
      <w:marTop w:val="0"/>
      <w:marBottom w:val="0"/>
      <w:divBdr>
        <w:top w:val="none" w:sz="0" w:space="0" w:color="auto"/>
        <w:left w:val="none" w:sz="0" w:space="0" w:color="auto"/>
        <w:bottom w:val="none" w:sz="0" w:space="0" w:color="auto"/>
        <w:right w:val="none" w:sz="0" w:space="0" w:color="auto"/>
      </w:divBdr>
    </w:div>
    <w:div w:id="2115397558">
      <w:bodyDiv w:val="1"/>
      <w:marLeft w:val="0"/>
      <w:marRight w:val="0"/>
      <w:marTop w:val="0"/>
      <w:marBottom w:val="0"/>
      <w:divBdr>
        <w:top w:val="none" w:sz="0" w:space="0" w:color="auto"/>
        <w:left w:val="none" w:sz="0" w:space="0" w:color="auto"/>
        <w:bottom w:val="none" w:sz="0" w:space="0" w:color="auto"/>
        <w:right w:val="none" w:sz="0" w:space="0" w:color="auto"/>
      </w:divBdr>
    </w:div>
    <w:div w:id="2115978278">
      <w:bodyDiv w:val="1"/>
      <w:marLeft w:val="0"/>
      <w:marRight w:val="0"/>
      <w:marTop w:val="0"/>
      <w:marBottom w:val="0"/>
      <w:divBdr>
        <w:top w:val="none" w:sz="0" w:space="0" w:color="auto"/>
        <w:left w:val="none" w:sz="0" w:space="0" w:color="auto"/>
        <w:bottom w:val="none" w:sz="0" w:space="0" w:color="auto"/>
        <w:right w:val="none" w:sz="0" w:space="0" w:color="auto"/>
      </w:divBdr>
    </w:div>
    <w:div w:id="2116360222">
      <w:bodyDiv w:val="1"/>
      <w:marLeft w:val="0"/>
      <w:marRight w:val="0"/>
      <w:marTop w:val="0"/>
      <w:marBottom w:val="0"/>
      <w:divBdr>
        <w:top w:val="none" w:sz="0" w:space="0" w:color="auto"/>
        <w:left w:val="none" w:sz="0" w:space="0" w:color="auto"/>
        <w:bottom w:val="none" w:sz="0" w:space="0" w:color="auto"/>
        <w:right w:val="none" w:sz="0" w:space="0" w:color="auto"/>
      </w:divBdr>
    </w:div>
    <w:div w:id="2116558534">
      <w:bodyDiv w:val="1"/>
      <w:marLeft w:val="0"/>
      <w:marRight w:val="0"/>
      <w:marTop w:val="0"/>
      <w:marBottom w:val="0"/>
      <w:divBdr>
        <w:top w:val="none" w:sz="0" w:space="0" w:color="auto"/>
        <w:left w:val="none" w:sz="0" w:space="0" w:color="auto"/>
        <w:bottom w:val="none" w:sz="0" w:space="0" w:color="auto"/>
        <w:right w:val="none" w:sz="0" w:space="0" w:color="auto"/>
      </w:divBdr>
    </w:div>
    <w:div w:id="2117939202">
      <w:bodyDiv w:val="1"/>
      <w:marLeft w:val="0"/>
      <w:marRight w:val="0"/>
      <w:marTop w:val="0"/>
      <w:marBottom w:val="0"/>
      <w:divBdr>
        <w:top w:val="none" w:sz="0" w:space="0" w:color="auto"/>
        <w:left w:val="none" w:sz="0" w:space="0" w:color="auto"/>
        <w:bottom w:val="none" w:sz="0" w:space="0" w:color="auto"/>
        <w:right w:val="none" w:sz="0" w:space="0" w:color="auto"/>
      </w:divBdr>
    </w:div>
    <w:div w:id="2118519946">
      <w:bodyDiv w:val="1"/>
      <w:marLeft w:val="0"/>
      <w:marRight w:val="0"/>
      <w:marTop w:val="0"/>
      <w:marBottom w:val="0"/>
      <w:divBdr>
        <w:top w:val="none" w:sz="0" w:space="0" w:color="auto"/>
        <w:left w:val="none" w:sz="0" w:space="0" w:color="auto"/>
        <w:bottom w:val="none" w:sz="0" w:space="0" w:color="auto"/>
        <w:right w:val="none" w:sz="0" w:space="0" w:color="auto"/>
      </w:divBdr>
    </w:div>
    <w:div w:id="2119133601">
      <w:bodyDiv w:val="1"/>
      <w:marLeft w:val="0"/>
      <w:marRight w:val="0"/>
      <w:marTop w:val="0"/>
      <w:marBottom w:val="0"/>
      <w:divBdr>
        <w:top w:val="none" w:sz="0" w:space="0" w:color="auto"/>
        <w:left w:val="none" w:sz="0" w:space="0" w:color="auto"/>
        <w:bottom w:val="none" w:sz="0" w:space="0" w:color="auto"/>
        <w:right w:val="none" w:sz="0" w:space="0" w:color="auto"/>
      </w:divBdr>
    </w:div>
    <w:div w:id="2120559472">
      <w:bodyDiv w:val="1"/>
      <w:marLeft w:val="0"/>
      <w:marRight w:val="0"/>
      <w:marTop w:val="0"/>
      <w:marBottom w:val="0"/>
      <w:divBdr>
        <w:top w:val="none" w:sz="0" w:space="0" w:color="auto"/>
        <w:left w:val="none" w:sz="0" w:space="0" w:color="auto"/>
        <w:bottom w:val="none" w:sz="0" w:space="0" w:color="auto"/>
        <w:right w:val="none" w:sz="0" w:space="0" w:color="auto"/>
      </w:divBdr>
    </w:div>
    <w:div w:id="2121026403">
      <w:bodyDiv w:val="1"/>
      <w:marLeft w:val="0"/>
      <w:marRight w:val="0"/>
      <w:marTop w:val="0"/>
      <w:marBottom w:val="0"/>
      <w:divBdr>
        <w:top w:val="none" w:sz="0" w:space="0" w:color="auto"/>
        <w:left w:val="none" w:sz="0" w:space="0" w:color="auto"/>
        <w:bottom w:val="none" w:sz="0" w:space="0" w:color="auto"/>
        <w:right w:val="none" w:sz="0" w:space="0" w:color="auto"/>
      </w:divBdr>
    </w:div>
    <w:div w:id="2121753374">
      <w:bodyDiv w:val="1"/>
      <w:marLeft w:val="0"/>
      <w:marRight w:val="0"/>
      <w:marTop w:val="0"/>
      <w:marBottom w:val="0"/>
      <w:divBdr>
        <w:top w:val="none" w:sz="0" w:space="0" w:color="auto"/>
        <w:left w:val="none" w:sz="0" w:space="0" w:color="auto"/>
        <w:bottom w:val="none" w:sz="0" w:space="0" w:color="auto"/>
        <w:right w:val="none" w:sz="0" w:space="0" w:color="auto"/>
      </w:divBdr>
    </w:div>
    <w:div w:id="2122991055">
      <w:bodyDiv w:val="1"/>
      <w:marLeft w:val="0"/>
      <w:marRight w:val="0"/>
      <w:marTop w:val="0"/>
      <w:marBottom w:val="0"/>
      <w:divBdr>
        <w:top w:val="none" w:sz="0" w:space="0" w:color="auto"/>
        <w:left w:val="none" w:sz="0" w:space="0" w:color="auto"/>
        <w:bottom w:val="none" w:sz="0" w:space="0" w:color="auto"/>
        <w:right w:val="none" w:sz="0" w:space="0" w:color="auto"/>
      </w:divBdr>
    </w:div>
    <w:div w:id="2125884748">
      <w:bodyDiv w:val="1"/>
      <w:marLeft w:val="0"/>
      <w:marRight w:val="0"/>
      <w:marTop w:val="0"/>
      <w:marBottom w:val="0"/>
      <w:divBdr>
        <w:top w:val="none" w:sz="0" w:space="0" w:color="auto"/>
        <w:left w:val="none" w:sz="0" w:space="0" w:color="auto"/>
        <w:bottom w:val="none" w:sz="0" w:space="0" w:color="auto"/>
        <w:right w:val="none" w:sz="0" w:space="0" w:color="auto"/>
      </w:divBdr>
    </w:div>
    <w:div w:id="2126343521">
      <w:bodyDiv w:val="1"/>
      <w:marLeft w:val="0"/>
      <w:marRight w:val="0"/>
      <w:marTop w:val="0"/>
      <w:marBottom w:val="0"/>
      <w:divBdr>
        <w:top w:val="none" w:sz="0" w:space="0" w:color="auto"/>
        <w:left w:val="none" w:sz="0" w:space="0" w:color="auto"/>
        <w:bottom w:val="none" w:sz="0" w:space="0" w:color="auto"/>
        <w:right w:val="none" w:sz="0" w:space="0" w:color="auto"/>
      </w:divBdr>
    </w:div>
    <w:div w:id="2126582643">
      <w:bodyDiv w:val="1"/>
      <w:marLeft w:val="0"/>
      <w:marRight w:val="0"/>
      <w:marTop w:val="0"/>
      <w:marBottom w:val="0"/>
      <w:divBdr>
        <w:top w:val="none" w:sz="0" w:space="0" w:color="auto"/>
        <w:left w:val="none" w:sz="0" w:space="0" w:color="auto"/>
        <w:bottom w:val="none" w:sz="0" w:space="0" w:color="auto"/>
        <w:right w:val="none" w:sz="0" w:space="0" w:color="auto"/>
      </w:divBdr>
    </w:div>
    <w:div w:id="2128111266">
      <w:bodyDiv w:val="1"/>
      <w:marLeft w:val="0"/>
      <w:marRight w:val="0"/>
      <w:marTop w:val="0"/>
      <w:marBottom w:val="0"/>
      <w:divBdr>
        <w:top w:val="none" w:sz="0" w:space="0" w:color="auto"/>
        <w:left w:val="none" w:sz="0" w:space="0" w:color="auto"/>
        <w:bottom w:val="none" w:sz="0" w:space="0" w:color="auto"/>
        <w:right w:val="none" w:sz="0" w:space="0" w:color="auto"/>
      </w:divBdr>
    </w:div>
    <w:div w:id="2128962750">
      <w:bodyDiv w:val="1"/>
      <w:marLeft w:val="0"/>
      <w:marRight w:val="0"/>
      <w:marTop w:val="0"/>
      <w:marBottom w:val="0"/>
      <w:divBdr>
        <w:top w:val="none" w:sz="0" w:space="0" w:color="auto"/>
        <w:left w:val="none" w:sz="0" w:space="0" w:color="auto"/>
        <w:bottom w:val="none" w:sz="0" w:space="0" w:color="auto"/>
        <w:right w:val="none" w:sz="0" w:space="0" w:color="auto"/>
      </w:divBdr>
    </w:div>
    <w:div w:id="2130125025">
      <w:bodyDiv w:val="1"/>
      <w:marLeft w:val="0"/>
      <w:marRight w:val="0"/>
      <w:marTop w:val="0"/>
      <w:marBottom w:val="0"/>
      <w:divBdr>
        <w:top w:val="none" w:sz="0" w:space="0" w:color="auto"/>
        <w:left w:val="none" w:sz="0" w:space="0" w:color="auto"/>
        <w:bottom w:val="none" w:sz="0" w:space="0" w:color="auto"/>
        <w:right w:val="none" w:sz="0" w:space="0" w:color="auto"/>
      </w:divBdr>
    </w:div>
    <w:div w:id="2132935850">
      <w:bodyDiv w:val="1"/>
      <w:marLeft w:val="0"/>
      <w:marRight w:val="0"/>
      <w:marTop w:val="0"/>
      <w:marBottom w:val="0"/>
      <w:divBdr>
        <w:top w:val="none" w:sz="0" w:space="0" w:color="auto"/>
        <w:left w:val="none" w:sz="0" w:space="0" w:color="auto"/>
        <w:bottom w:val="none" w:sz="0" w:space="0" w:color="auto"/>
        <w:right w:val="none" w:sz="0" w:space="0" w:color="auto"/>
      </w:divBdr>
    </w:div>
    <w:div w:id="2133278512">
      <w:bodyDiv w:val="1"/>
      <w:marLeft w:val="0"/>
      <w:marRight w:val="0"/>
      <w:marTop w:val="0"/>
      <w:marBottom w:val="0"/>
      <w:divBdr>
        <w:top w:val="none" w:sz="0" w:space="0" w:color="auto"/>
        <w:left w:val="none" w:sz="0" w:space="0" w:color="auto"/>
        <w:bottom w:val="none" w:sz="0" w:space="0" w:color="auto"/>
        <w:right w:val="none" w:sz="0" w:space="0" w:color="auto"/>
      </w:divBdr>
    </w:div>
    <w:div w:id="2134471784">
      <w:bodyDiv w:val="1"/>
      <w:marLeft w:val="0"/>
      <w:marRight w:val="0"/>
      <w:marTop w:val="0"/>
      <w:marBottom w:val="0"/>
      <w:divBdr>
        <w:top w:val="none" w:sz="0" w:space="0" w:color="auto"/>
        <w:left w:val="none" w:sz="0" w:space="0" w:color="auto"/>
        <w:bottom w:val="none" w:sz="0" w:space="0" w:color="auto"/>
        <w:right w:val="none" w:sz="0" w:space="0" w:color="auto"/>
      </w:divBdr>
    </w:div>
    <w:div w:id="2135245906">
      <w:bodyDiv w:val="1"/>
      <w:marLeft w:val="0"/>
      <w:marRight w:val="0"/>
      <w:marTop w:val="0"/>
      <w:marBottom w:val="0"/>
      <w:divBdr>
        <w:top w:val="none" w:sz="0" w:space="0" w:color="auto"/>
        <w:left w:val="none" w:sz="0" w:space="0" w:color="auto"/>
        <w:bottom w:val="none" w:sz="0" w:space="0" w:color="auto"/>
        <w:right w:val="none" w:sz="0" w:space="0" w:color="auto"/>
      </w:divBdr>
    </w:div>
    <w:div w:id="2135562349">
      <w:bodyDiv w:val="1"/>
      <w:marLeft w:val="0"/>
      <w:marRight w:val="0"/>
      <w:marTop w:val="0"/>
      <w:marBottom w:val="0"/>
      <w:divBdr>
        <w:top w:val="none" w:sz="0" w:space="0" w:color="auto"/>
        <w:left w:val="none" w:sz="0" w:space="0" w:color="auto"/>
        <w:bottom w:val="none" w:sz="0" w:space="0" w:color="auto"/>
        <w:right w:val="none" w:sz="0" w:space="0" w:color="auto"/>
      </w:divBdr>
    </w:div>
    <w:div w:id="2135636250">
      <w:bodyDiv w:val="1"/>
      <w:marLeft w:val="0"/>
      <w:marRight w:val="0"/>
      <w:marTop w:val="0"/>
      <w:marBottom w:val="0"/>
      <w:divBdr>
        <w:top w:val="none" w:sz="0" w:space="0" w:color="auto"/>
        <w:left w:val="none" w:sz="0" w:space="0" w:color="auto"/>
        <w:bottom w:val="none" w:sz="0" w:space="0" w:color="auto"/>
        <w:right w:val="none" w:sz="0" w:space="0" w:color="auto"/>
      </w:divBdr>
    </w:div>
    <w:div w:id="2136213265">
      <w:bodyDiv w:val="1"/>
      <w:marLeft w:val="0"/>
      <w:marRight w:val="0"/>
      <w:marTop w:val="0"/>
      <w:marBottom w:val="0"/>
      <w:divBdr>
        <w:top w:val="none" w:sz="0" w:space="0" w:color="auto"/>
        <w:left w:val="none" w:sz="0" w:space="0" w:color="auto"/>
        <w:bottom w:val="none" w:sz="0" w:space="0" w:color="auto"/>
        <w:right w:val="none" w:sz="0" w:space="0" w:color="auto"/>
      </w:divBdr>
    </w:div>
    <w:div w:id="2136215056">
      <w:bodyDiv w:val="1"/>
      <w:marLeft w:val="0"/>
      <w:marRight w:val="0"/>
      <w:marTop w:val="0"/>
      <w:marBottom w:val="0"/>
      <w:divBdr>
        <w:top w:val="none" w:sz="0" w:space="0" w:color="auto"/>
        <w:left w:val="none" w:sz="0" w:space="0" w:color="auto"/>
        <w:bottom w:val="none" w:sz="0" w:space="0" w:color="auto"/>
        <w:right w:val="none" w:sz="0" w:space="0" w:color="auto"/>
      </w:divBdr>
    </w:div>
    <w:div w:id="2136948583">
      <w:bodyDiv w:val="1"/>
      <w:marLeft w:val="0"/>
      <w:marRight w:val="0"/>
      <w:marTop w:val="0"/>
      <w:marBottom w:val="0"/>
      <w:divBdr>
        <w:top w:val="none" w:sz="0" w:space="0" w:color="auto"/>
        <w:left w:val="none" w:sz="0" w:space="0" w:color="auto"/>
        <w:bottom w:val="none" w:sz="0" w:space="0" w:color="auto"/>
        <w:right w:val="none" w:sz="0" w:space="0" w:color="auto"/>
      </w:divBdr>
    </w:div>
    <w:div w:id="2137020328">
      <w:bodyDiv w:val="1"/>
      <w:marLeft w:val="0"/>
      <w:marRight w:val="0"/>
      <w:marTop w:val="0"/>
      <w:marBottom w:val="0"/>
      <w:divBdr>
        <w:top w:val="none" w:sz="0" w:space="0" w:color="auto"/>
        <w:left w:val="none" w:sz="0" w:space="0" w:color="auto"/>
        <w:bottom w:val="none" w:sz="0" w:space="0" w:color="auto"/>
        <w:right w:val="none" w:sz="0" w:space="0" w:color="auto"/>
      </w:divBdr>
    </w:div>
    <w:div w:id="2137947025">
      <w:bodyDiv w:val="1"/>
      <w:marLeft w:val="0"/>
      <w:marRight w:val="0"/>
      <w:marTop w:val="0"/>
      <w:marBottom w:val="0"/>
      <w:divBdr>
        <w:top w:val="none" w:sz="0" w:space="0" w:color="auto"/>
        <w:left w:val="none" w:sz="0" w:space="0" w:color="auto"/>
        <w:bottom w:val="none" w:sz="0" w:space="0" w:color="auto"/>
        <w:right w:val="none" w:sz="0" w:space="0" w:color="auto"/>
      </w:divBdr>
    </w:div>
    <w:div w:id="2138179462">
      <w:bodyDiv w:val="1"/>
      <w:marLeft w:val="0"/>
      <w:marRight w:val="0"/>
      <w:marTop w:val="0"/>
      <w:marBottom w:val="0"/>
      <w:divBdr>
        <w:top w:val="none" w:sz="0" w:space="0" w:color="auto"/>
        <w:left w:val="none" w:sz="0" w:space="0" w:color="auto"/>
        <w:bottom w:val="none" w:sz="0" w:space="0" w:color="auto"/>
        <w:right w:val="none" w:sz="0" w:space="0" w:color="auto"/>
      </w:divBdr>
    </w:div>
    <w:div w:id="2139912790">
      <w:bodyDiv w:val="1"/>
      <w:marLeft w:val="0"/>
      <w:marRight w:val="0"/>
      <w:marTop w:val="0"/>
      <w:marBottom w:val="0"/>
      <w:divBdr>
        <w:top w:val="none" w:sz="0" w:space="0" w:color="auto"/>
        <w:left w:val="none" w:sz="0" w:space="0" w:color="auto"/>
        <w:bottom w:val="none" w:sz="0" w:space="0" w:color="auto"/>
        <w:right w:val="none" w:sz="0" w:space="0" w:color="auto"/>
      </w:divBdr>
    </w:div>
    <w:div w:id="2140149900">
      <w:bodyDiv w:val="1"/>
      <w:marLeft w:val="0"/>
      <w:marRight w:val="0"/>
      <w:marTop w:val="0"/>
      <w:marBottom w:val="0"/>
      <w:divBdr>
        <w:top w:val="none" w:sz="0" w:space="0" w:color="auto"/>
        <w:left w:val="none" w:sz="0" w:space="0" w:color="auto"/>
        <w:bottom w:val="none" w:sz="0" w:space="0" w:color="auto"/>
        <w:right w:val="none" w:sz="0" w:space="0" w:color="auto"/>
      </w:divBdr>
    </w:div>
    <w:div w:id="2140605984">
      <w:bodyDiv w:val="1"/>
      <w:marLeft w:val="0"/>
      <w:marRight w:val="0"/>
      <w:marTop w:val="0"/>
      <w:marBottom w:val="0"/>
      <w:divBdr>
        <w:top w:val="none" w:sz="0" w:space="0" w:color="auto"/>
        <w:left w:val="none" w:sz="0" w:space="0" w:color="auto"/>
        <w:bottom w:val="none" w:sz="0" w:space="0" w:color="auto"/>
        <w:right w:val="none" w:sz="0" w:space="0" w:color="auto"/>
      </w:divBdr>
    </w:div>
    <w:div w:id="2140754728">
      <w:bodyDiv w:val="1"/>
      <w:marLeft w:val="0"/>
      <w:marRight w:val="0"/>
      <w:marTop w:val="0"/>
      <w:marBottom w:val="0"/>
      <w:divBdr>
        <w:top w:val="none" w:sz="0" w:space="0" w:color="auto"/>
        <w:left w:val="none" w:sz="0" w:space="0" w:color="auto"/>
        <w:bottom w:val="none" w:sz="0" w:space="0" w:color="auto"/>
        <w:right w:val="none" w:sz="0" w:space="0" w:color="auto"/>
      </w:divBdr>
    </w:div>
    <w:div w:id="2140754929">
      <w:bodyDiv w:val="1"/>
      <w:marLeft w:val="0"/>
      <w:marRight w:val="0"/>
      <w:marTop w:val="0"/>
      <w:marBottom w:val="0"/>
      <w:divBdr>
        <w:top w:val="none" w:sz="0" w:space="0" w:color="auto"/>
        <w:left w:val="none" w:sz="0" w:space="0" w:color="auto"/>
        <w:bottom w:val="none" w:sz="0" w:space="0" w:color="auto"/>
        <w:right w:val="none" w:sz="0" w:space="0" w:color="auto"/>
      </w:divBdr>
    </w:div>
    <w:div w:id="2140763871">
      <w:bodyDiv w:val="1"/>
      <w:marLeft w:val="0"/>
      <w:marRight w:val="0"/>
      <w:marTop w:val="0"/>
      <w:marBottom w:val="0"/>
      <w:divBdr>
        <w:top w:val="none" w:sz="0" w:space="0" w:color="auto"/>
        <w:left w:val="none" w:sz="0" w:space="0" w:color="auto"/>
        <w:bottom w:val="none" w:sz="0" w:space="0" w:color="auto"/>
        <w:right w:val="none" w:sz="0" w:space="0" w:color="auto"/>
      </w:divBdr>
    </w:div>
    <w:div w:id="2142916565">
      <w:bodyDiv w:val="1"/>
      <w:marLeft w:val="0"/>
      <w:marRight w:val="0"/>
      <w:marTop w:val="0"/>
      <w:marBottom w:val="0"/>
      <w:divBdr>
        <w:top w:val="none" w:sz="0" w:space="0" w:color="auto"/>
        <w:left w:val="none" w:sz="0" w:space="0" w:color="auto"/>
        <w:bottom w:val="none" w:sz="0" w:space="0" w:color="auto"/>
        <w:right w:val="none" w:sz="0" w:space="0" w:color="auto"/>
      </w:divBdr>
    </w:div>
    <w:div w:id="2143034610">
      <w:bodyDiv w:val="1"/>
      <w:marLeft w:val="0"/>
      <w:marRight w:val="0"/>
      <w:marTop w:val="0"/>
      <w:marBottom w:val="0"/>
      <w:divBdr>
        <w:top w:val="none" w:sz="0" w:space="0" w:color="auto"/>
        <w:left w:val="none" w:sz="0" w:space="0" w:color="auto"/>
        <w:bottom w:val="none" w:sz="0" w:space="0" w:color="auto"/>
        <w:right w:val="none" w:sz="0" w:space="0" w:color="auto"/>
      </w:divBdr>
    </w:div>
    <w:div w:id="2144228438">
      <w:bodyDiv w:val="1"/>
      <w:marLeft w:val="0"/>
      <w:marRight w:val="0"/>
      <w:marTop w:val="0"/>
      <w:marBottom w:val="0"/>
      <w:divBdr>
        <w:top w:val="none" w:sz="0" w:space="0" w:color="auto"/>
        <w:left w:val="none" w:sz="0" w:space="0" w:color="auto"/>
        <w:bottom w:val="none" w:sz="0" w:space="0" w:color="auto"/>
        <w:right w:val="none" w:sz="0" w:space="0" w:color="auto"/>
      </w:divBdr>
    </w:div>
    <w:div w:id="2145199149">
      <w:bodyDiv w:val="1"/>
      <w:marLeft w:val="0"/>
      <w:marRight w:val="0"/>
      <w:marTop w:val="0"/>
      <w:marBottom w:val="0"/>
      <w:divBdr>
        <w:top w:val="none" w:sz="0" w:space="0" w:color="auto"/>
        <w:left w:val="none" w:sz="0" w:space="0" w:color="auto"/>
        <w:bottom w:val="none" w:sz="0" w:space="0" w:color="auto"/>
        <w:right w:val="none" w:sz="0" w:space="0" w:color="auto"/>
      </w:divBdr>
    </w:div>
    <w:div w:id="2145536168">
      <w:bodyDiv w:val="1"/>
      <w:marLeft w:val="0"/>
      <w:marRight w:val="0"/>
      <w:marTop w:val="0"/>
      <w:marBottom w:val="0"/>
      <w:divBdr>
        <w:top w:val="none" w:sz="0" w:space="0" w:color="auto"/>
        <w:left w:val="none" w:sz="0" w:space="0" w:color="auto"/>
        <w:bottom w:val="none" w:sz="0" w:space="0" w:color="auto"/>
        <w:right w:val="none" w:sz="0" w:space="0" w:color="auto"/>
      </w:divBdr>
    </w:div>
    <w:div w:id="2145848792">
      <w:bodyDiv w:val="1"/>
      <w:marLeft w:val="0"/>
      <w:marRight w:val="0"/>
      <w:marTop w:val="0"/>
      <w:marBottom w:val="0"/>
      <w:divBdr>
        <w:top w:val="none" w:sz="0" w:space="0" w:color="auto"/>
        <w:left w:val="none" w:sz="0" w:space="0" w:color="auto"/>
        <w:bottom w:val="none" w:sz="0" w:space="0" w:color="auto"/>
        <w:right w:val="none" w:sz="0" w:space="0" w:color="auto"/>
      </w:divBdr>
    </w:div>
    <w:div w:id="2146463800">
      <w:bodyDiv w:val="1"/>
      <w:marLeft w:val="0"/>
      <w:marRight w:val="0"/>
      <w:marTop w:val="0"/>
      <w:marBottom w:val="0"/>
      <w:divBdr>
        <w:top w:val="none" w:sz="0" w:space="0" w:color="auto"/>
        <w:left w:val="none" w:sz="0" w:space="0" w:color="auto"/>
        <w:bottom w:val="none" w:sz="0" w:space="0" w:color="auto"/>
        <w:right w:val="none" w:sz="0" w:space="0" w:color="auto"/>
      </w:divBdr>
    </w:div>
    <w:div w:id="2146464819">
      <w:bodyDiv w:val="1"/>
      <w:marLeft w:val="0"/>
      <w:marRight w:val="0"/>
      <w:marTop w:val="0"/>
      <w:marBottom w:val="0"/>
      <w:divBdr>
        <w:top w:val="none" w:sz="0" w:space="0" w:color="auto"/>
        <w:left w:val="none" w:sz="0" w:space="0" w:color="auto"/>
        <w:bottom w:val="none" w:sz="0" w:space="0" w:color="auto"/>
        <w:right w:val="none" w:sz="0" w:space="0" w:color="auto"/>
      </w:divBdr>
    </w:div>
    <w:div w:id="2146657974">
      <w:bodyDiv w:val="1"/>
      <w:marLeft w:val="0"/>
      <w:marRight w:val="0"/>
      <w:marTop w:val="0"/>
      <w:marBottom w:val="0"/>
      <w:divBdr>
        <w:top w:val="none" w:sz="0" w:space="0" w:color="auto"/>
        <w:left w:val="none" w:sz="0" w:space="0" w:color="auto"/>
        <w:bottom w:val="none" w:sz="0" w:space="0" w:color="auto"/>
        <w:right w:val="none" w:sz="0" w:space="0" w:color="auto"/>
      </w:divBdr>
    </w:div>
    <w:div w:id="2147310821">
      <w:bodyDiv w:val="1"/>
      <w:marLeft w:val="0"/>
      <w:marRight w:val="0"/>
      <w:marTop w:val="0"/>
      <w:marBottom w:val="0"/>
      <w:divBdr>
        <w:top w:val="none" w:sz="0" w:space="0" w:color="auto"/>
        <w:left w:val="none" w:sz="0" w:space="0" w:color="auto"/>
        <w:bottom w:val="none" w:sz="0" w:space="0" w:color="auto"/>
        <w:right w:val="none" w:sz="0" w:space="0" w:color="auto"/>
      </w:divBdr>
    </w:div>
    <w:div w:id="2147355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3C5DA8A5-99AB-4D49-AB82-E1EE5AB49650}"/>
      </w:docPartPr>
      <w:docPartBody>
        <w:p w:rsidR="005477DE" w:rsidRDefault="00615445">
          <w:r w:rsidRPr="00A17C1B">
            <w:rPr>
              <w:rStyle w:val="PlaceholderText"/>
            </w:rPr>
            <w:t>Click or tap here to enter text.</w:t>
          </w:r>
        </w:p>
      </w:docPartBody>
    </w:docPart>
    <w:docPart>
      <w:docPartPr>
        <w:name w:val="ACEDC16B191547DDBC70818DC54DDD72"/>
        <w:category>
          <w:name w:val="General"/>
          <w:gallery w:val="placeholder"/>
        </w:category>
        <w:types>
          <w:type w:val="bbPlcHdr"/>
        </w:types>
        <w:behaviors>
          <w:behavior w:val="content"/>
        </w:behaviors>
        <w:guid w:val="{CB01CA1C-2F63-4BB7-841F-B4376CF6EC5C}"/>
      </w:docPartPr>
      <w:docPartBody>
        <w:p w:rsidR="005A4634" w:rsidRDefault="00612DD4" w:rsidP="00612DD4">
          <w:pPr>
            <w:pStyle w:val="ACEDC16B191547DDBC70818DC54DDD72"/>
          </w:pPr>
          <w:r w:rsidRPr="00A17C1B">
            <w:rPr>
              <w:rStyle w:val="PlaceholderText"/>
            </w:rPr>
            <w:t>Click or tap here to enter text.</w:t>
          </w:r>
        </w:p>
      </w:docPartBody>
    </w:docPart>
    <w:docPart>
      <w:docPartPr>
        <w:name w:val="9E656236A2774B0CB5D83F84CC9D02AA"/>
        <w:category>
          <w:name w:val="General"/>
          <w:gallery w:val="placeholder"/>
        </w:category>
        <w:types>
          <w:type w:val="bbPlcHdr"/>
        </w:types>
        <w:behaviors>
          <w:behavior w:val="content"/>
        </w:behaviors>
        <w:guid w:val="{46A7F6F3-6A72-4821-8CC1-130A724890BD}"/>
      </w:docPartPr>
      <w:docPartBody>
        <w:p w:rsidR="003C6543" w:rsidRDefault="005A4634" w:rsidP="005A4634">
          <w:pPr>
            <w:pStyle w:val="9E656236A2774B0CB5D83F84CC9D02AA"/>
          </w:pPr>
          <w:r w:rsidRPr="00A17C1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445"/>
    <w:rsid w:val="00012EF3"/>
    <w:rsid w:val="00064CB3"/>
    <w:rsid w:val="00145837"/>
    <w:rsid w:val="001D64C2"/>
    <w:rsid w:val="0021462D"/>
    <w:rsid w:val="00295402"/>
    <w:rsid w:val="003C6543"/>
    <w:rsid w:val="003F643E"/>
    <w:rsid w:val="0040311C"/>
    <w:rsid w:val="00445DE3"/>
    <w:rsid w:val="004A0283"/>
    <w:rsid w:val="004D55DA"/>
    <w:rsid w:val="005477DE"/>
    <w:rsid w:val="00565EE0"/>
    <w:rsid w:val="0057561E"/>
    <w:rsid w:val="005A1D90"/>
    <w:rsid w:val="005A4634"/>
    <w:rsid w:val="00612DD4"/>
    <w:rsid w:val="00615445"/>
    <w:rsid w:val="006224FA"/>
    <w:rsid w:val="00626261"/>
    <w:rsid w:val="00653700"/>
    <w:rsid w:val="0066488C"/>
    <w:rsid w:val="00792D47"/>
    <w:rsid w:val="007B5CDA"/>
    <w:rsid w:val="00810AEA"/>
    <w:rsid w:val="008D637E"/>
    <w:rsid w:val="008E413D"/>
    <w:rsid w:val="00AA072F"/>
    <w:rsid w:val="00C03138"/>
    <w:rsid w:val="00C60C60"/>
    <w:rsid w:val="00C7075D"/>
    <w:rsid w:val="00C707C1"/>
    <w:rsid w:val="00CB0A27"/>
    <w:rsid w:val="00CD5BDE"/>
    <w:rsid w:val="00DC3FE7"/>
    <w:rsid w:val="00EA1B28"/>
    <w:rsid w:val="00F50889"/>
    <w:rsid w:val="00F61EE1"/>
    <w:rsid w:val="00F63711"/>
    <w:rsid w:val="00FB6323"/>
    <w:rsid w:val="00FC63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A4634"/>
    <w:rPr>
      <w:color w:val="666666"/>
    </w:rPr>
  </w:style>
  <w:style w:type="paragraph" w:customStyle="1" w:styleId="ACEDC16B191547DDBC70818DC54DDD72">
    <w:name w:val="ACEDC16B191547DDBC70818DC54DDD72"/>
    <w:rsid w:val="00612DD4"/>
  </w:style>
  <w:style w:type="paragraph" w:customStyle="1" w:styleId="9E656236A2774B0CB5D83F84CC9D02AA">
    <w:name w:val="9E656236A2774B0CB5D83F84CC9D02AA"/>
    <w:rsid w:val="005A46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AC28FB-A44F-4673-994B-E445CA337412}">
  <we:reference id="wa104382081" version="1.55.1.0" store="en-US" storeType="OMEX"/>
  <we:alternateReferences>
    <we:reference id="wa104382081" version="1.55.1.0" store="en-US" storeType="OMEX"/>
  </we:alternateReferences>
  <we:properties>
    <we:property name="MENDELEY_CITATIONS" value="[{&quot;citationID&quot;:&quot;MENDELEY_CITATION_9d89b272-f8a8-42ed-8cfb-cfad9acfb17f&quot;,&quot;properties&quot;:{&quot;noteIndex&quot;:0},&quot;isEdited&quot;:false,&quot;manualOverride&quot;:{&quot;isManuallyOverridden&quot;:false,&quot;citeprocText&quot;:&quot;(Ancillai &lt;i&gt;et al.&lt;/i&gt;, 2023)&quot;,&quot;manualOverrideText&quot;:&quot;&quot;},&quot;citationTag&quot;:&quot;MENDELEY_CITATION_v3_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&quot;,&quot;citationItems&quot;:[{&quot;id&quot;:&quot;c1655231-fac7-3994-b59d-e7bce782175e&quot;,&quot;itemData&quot;:{&quot;type&quot;:&quot;article-journal&quot;,&quot;id&quot;:&quot;c1655231-fac7-3994-b59d-e7bce782175e&quot;,&quot;title&quot;:&quot;Digital technology and business model innovation: A systematic literature review and future research agenda&quot;,&quot;author&quot;:[{&quot;family&quot;:&quot;Ancillai&quot;,&quot;given&quot;:&quot;Chiara&quot;,&quot;parse-names&quot;:false,&quot;dropping-particle&quot;:&quot;&quot;,&quot;non-dropping-particle&quot;:&quot;&quot;},{&quot;family&quot;:&quot;Sabatini&quot;,&quot;given&quot;:&quot;Andrea&quot;,&quot;parse-names&quot;:false,&quot;dropping-particle&quot;:&quot;&quot;,&quot;non-dropping-particle&quot;:&quot;&quot;},{&quot;family&quot;:&quot;Gatti&quot;,&quot;given&quot;:&quot;Marco&quot;,&quot;parse-names&quot;:false,&quot;dropping-particle&quot;:&quot;&quot;,&quot;non-dropping-particle&quot;:&quot;&quot;},{&quot;family&quot;:&quot;Perna&quot;,&quot;given&quot;:&quot;Andrea&quot;,&quot;parse-names&quot;:false,&quot;dropping-particle&quot;:&quot;&quot;,&quot;non-dropping-particle&quot;:&quot;&quot;}],&quot;container-title&quot;:&quot;Technological Forecasting &amp; Social Change&quot;,&quot;container-title-short&quot;:&quot;Technol Forecast Soc Change&quot;,&quot;accessed&quot;:{&quot;date-parts&quot;:[[2025,1,26]]},&quot;DOI&quot;:&quot;10.1016/j.techfore.2022.122307&quot;,&quot;URL&quot;:&quot;https://doi.org/10.1016/j.techfore.2022.122307&quot;,&quot;issued&quot;:{&quot;date-parts&quot;:[[2023]]},&quot;page&quot;:&quot;122307&quot;,&quot;abstract&quot;:&quot;Digital technologies (e.g. Industry 4.0, Internet of Things, cloud computing, big data, blockchain, etc.), are profoundly affecting companies' activities and processes, thus leading to changes in firms' value creation, value delivery, and value capture mechanisms. Yet, despite significant investments in digital technologies and digital transformation, firms are struggling to yield the most out of them, thereby facing a digital paradox. This scenario has drawn the attention of academics and practitioners leading to a growing body of literature on the relationship between digital technology and business model innovation. Yet, the extant academic research in this area appears highly fragmented. Hence, this study conducts a systematic literature review to gather and synthesize the extant knowledge on this topic. The review identifies four main thematic areas, provides an inter-pretative framework, and suggests valuable future research directions within each thematic area. The article contributes to the theoretical and managerial discussion on digital-driven business model innovation.&quot;,&quot;volume&quot;:&quot;188&quot;},&quot;isTemporary&quot;:false,&quot;suppress-author&quot;:false,&quot;composite&quot;:false,&quot;author-only&quot;:false}]},{&quot;citationID&quot;:&quot;MENDELEY_CITATION_e1176a48-f721-47ac-97e6-8a11c93bbe84&quot;,&quot;properties&quot;:{&quot;noteIndex&quot;:0},&quot;isEdited&quot;:false,&quot;manualOverride&quot;:{&quot;isManuallyOverridden&quot;:false,&quot;citeprocText&quot;:&quot;(Chen, Wu and Zhao, 2023)&quot;,&quot;manualOverrideText&quot;:&quot;&quot;},&quot;citationTag&quot;:&quot;MENDELEY_CITATION_v3_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&quot;,&quot;citationItems&quot;:[{&quot;id&quot;:&quot;6f416d85-ad92-3efc-a80b-9fa22e935892&quot;,&quot;itemData&quot;:{&quot;type&quot;:&quot;article-journal&quot;,&quot;id&quot;:&quot;6f416d85-ad92-3efc-a80b-9fa22e935892&quot;,&quot;title&quot;:&quot;From fiction to fact: the growing role of generative AI in business and finance&quot;,&quot;author&quot;:[{&quot;family&quot;:&quot;Chen&quot;,&quot;given&quot;:&quot;Boyang&quot;,&quot;parse-names&quot;:false,&quot;dropping-particle&quot;:&quot;&quot;,&quot;non-dropping-particle&quot;:&quot;&quot;},{&quot;family&quot;:&quot;Wu&quot;,&quot;given&quot;:&quot;Zongxiao&quot;,&quot;parse-names&quot;:false,&quot;dropping-particle&quot;:&quot;&quot;,&quot;non-dropping-particle&quot;:&quot;&quot;},{&quot;family&quot;:&quot;Zhao&quot;,&quot;given&quot;:&quot;Ruoran&quot;,&quot;parse-names&quot;:false,&quot;dropping-particle&quot;:&quot;&quot;,&quot;non-dropping-particle&quot;:&quot;&quot;}],&quot;container-title&quot;:&quot;Journal of Chinese Economic and Business Studies&quot;,&quot;accessed&quot;:{&quot;date-parts&quot;:[[2025,1,26]]},&quot;DOI&quot;:&quot;10.1080/14765284.2023.2245279/ASSET/30F057BF-2635-4362-A5A5-9CFAE6E3A590/ASSETS/GRAPHIC/RCEA_A_2245279_F0006_OC.JPG&quot;,&quot;ISSN&quot;:&quot;14765292&quot;,&quot;URL&quot;:&quot;https://www.tandfonline.com/action/journalInformation?journalCode=rcea20&quot;,&quot;issued&quot;:{&quot;date-parts&quot;:[[2023]]},&quot;page&quot;:&quot;471-496&quot;,&quot;abstract&quot;:&quot;Generative Artificial Intelligence (AI), such as ChatGPT by OpenAI, has revolutionized the business world, with benefits including improved accessibility, efficiency, and cost reduction. This article reviews recent developments of generative AI in business and finance, summarizes its practical applications, provides examples of the latest generative AI tools, and demonstrates that generative AI can revolutionize data analysis in industry and academia. To test the ability of generative AI to support decision-making in financial markets, we use the ChatGPT to capture corporate sentiments towards environmental policy by inputting text extracted from corporate financial statements. Our results demonstrate that the sentiment scores generated by ChatGPT can predict firms’ risk-management capabilities and stock return performance. This study also highlights the potential challenges and limitations associated with generative AI. Finally, we propose several questions for future research at the intersection of generative AI with business and finance.&quot;,&quot;publisher&quot;:&quot;Routledge&quot;,&quot;issue&quot;:&quot;4&quot;,&quot;volume&quot;:&quot;21&quot;,&quot;container-title-short&quot;:&quot;&quot;},&quot;isTemporary&quot;:false,&quot;suppress-author&quot;:false,&quot;composite&quot;:false,&quot;author-only&quot;:false}]},{&quot;citationID&quot;:&quot;MENDELEY_CITATION_b3db5e78-4532-4e1f-bfb6-cd08aa0ad40a&quot;,&quot;properties&quot;:{&quot;noteIndex&quot;:0},&quot;isEdited&quot;:false,&quot;manualOverride&quot;:{&quot;isManuallyOverridden&quot;:false,&quot;citeprocText&quot;:&quot;(Leme Lopes, 2023)&quot;,&quot;manualOverrideText&quot;:&quot;&quot;},&quot;citationTag&quot;:&quot;MENDELEY_CITATION_v3_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&quot;,&quot;citationItems&quot;:[{&quot;id&quot;:&quot;108908c3-ac75-332b-899d-ca777db1247d&quot;,&quot;itemData&quot;:{&quot;type&quot;:&quot;article-journal&quot;,&quot;id&quot;:&quot;108908c3-ac75-332b-899d-ca777db1247d&quot;,&quot;title&quot;:&quot;Artificial history? Inquiring ChatGPT on historiography&quot;,&quot;author&quot;:[{&quot;family&quot;:&quot;Leme Lopes&quot;,&quot;given&quot;:&quot;A. P.&quot;,&quot;parse-names&quot;:false,&quot;dropping-particle&quot;:&quot;&quot;,&quot;non-dropping-particle&quot;:&quot;&quot;}],&quot;container-title&quot;:&quot;Rethinking History&quot;,&quot;container-title-short&quot;:&quot;Rethink Hist&quot;,&quot;accessed&quot;:{&quot;date-parts&quot;:[[2025,1,26]]},&quot;DOI&quot;:&quot;10.1080/13642529.2023.2234227&quot;,&quot;ISSN&quot;:&quot;13642529&quot;,&quot;URL&quot;:&quot;https://www.tandfonline.com/doi/abs/10.1080/13642529.2023.2234227&quot;,&quot;issued&quot;:{&quot;date-parts&quot;:[[2023,10,2]]},&quot;page&quot;:&quot;709-749&quot;,&quot;abstract&quot;:&quot;Envision a world where historians harness the power of computers to promptly analyze hundreds of primary sources, identify their hidden patterns, and generate powerful narratives with just a few ke...&quot;,&quot;publisher&quot;:&quot;Routledge&quot;,&quot;issue&quot;:&quot;4&quot;,&quot;volume&quot;:&quot;27&quot;},&quot;isTemporary&quot;:false,&quot;suppress-author&quot;:false,&quot;composite&quot;:false,&quot;author-only&quot;:false}]},{&quot;citationID&quot;:&quot;MENDELEY_CITATION_615989a3-8db7-47cb-9876-6df031a28996&quot;,&quot;properties&quot;:{&quot;noteIndex&quot;:0},&quot;isEdited&quot;:false,&quot;manualOverride&quot;:{&quot;isManuallyOverridden&quot;:false,&quot;citeprocText&quot;:&quot;(Kelly, Kaye and Oviedo-Trespalacios, 2023)&quot;,&quot;manualOverrideText&quot;:&quot;&quot;},&quot;citationTag&quot;:&quot;MENDELEY_CITATION_v3_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&quot;,&quot;citationItems&quot;:[{&quot;id&quot;:&quot;6c02549a-c0e3-3ec2-810c-8fddc518fda2&quot;,&quot;itemData&quot;:{&quot;type&quot;:&quot;article-journal&quot;,&quot;id&quot;:&quot;6c02549a-c0e3-3ec2-810c-8fddc518fda2&quot;,&quot;title&quot;:&quot;What factors contribute to the acceptance of artificial intelligence? A systematic review&quot;,&quot;author&quot;:[{&quot;family&quot;:&quot;Kelly&quot;,&quot;given&quot;:&quot;Sage&quot;,&quot;parse-names&quot;:false,&quot;dropping-particle&quot;:&quot;&quot;,&quot;non-dropping-particle&quot;:&quot;&quot;},{&quot;family&quot;:&quot;Kaye&quot;,&quot;given&quot;:&quot;Sherrie Anne&quot;,&quot;parse-names&quot;:false,&quot;dropping-particle&quot;:&quot;&quot;,&quot;non-dropping-particle&quot;:&quot;&quot;},{&quot;family&quot;:&quot;Oviedo-Trespalacios&quot;,&quot;given&quot;:&quot;Oscar&quot;,&quot;parse-names&quot;:false,&quot;dropping-particle&quot;:&quot;&quot;,&quot;non-dropping-particle&quot;:&quot;&quot;}],&quot;container-title&quot;:&quot;Telematics and Informatics&quot;,&quot;accessed&quot;:{&quot;date-parts&quot;:[[2025,1,26]]},&quot;DOI&quot;:&quot;10.1016/J.TELE.2022.101925&quot;,&quot;ISSN&quot;:&quot;0736-5853&quot;,&quot;issued&quot;:{&quot;date-parts&quot;:[[2023,2,1]]},&quot;page&quot;:&quot;101925&quot;,&quot;abstract&quot;:&quot;Artificial Intelligence (AI) agents are predicted to infiltrate most industries within the next decade, creating a personal, industrial, and social shift towards the new technology. As a result, there has been a surge of interest and research towards user acceptance of AI technology in recent years. However, the existing research appears dispersed and lacks systematic synthesis, limiting our understanding of user acceptance of AI technologies. To address this gap in the literature, we conducted a systematic review following the Preferred Reporting Items for Systematic Reviews and meta-Analysis guidelines using five databases: EBSCO host, Embase, Inspec (Engineering Village host), Scopus, and Web of Science. Papers were required to focus on both user acceptance and AI technology. Acceptance was defined as the behavioural intention or willingness to use, buy, or try a good or service. A total of 7912 articles were identified in the database search. Sixty articles were included in the review. Most studies (n = 31) did not define AI in their papers, and 38 studies did not define AI for their participants. The extended Technology Acceptance Model (TAM) was the most frequently used theory to assess user acceptance of AI technologies. Perceived usefulness, performance expectancy, attitudes, trust, and effort expectancy significantly and positively predicted behavioural intention, willingness, and use behaviour of AI across multiple industries. However, in some cultural scenarios, it appears that the need for human contact cannot be replicated or replaced by AI, no matter the perceived usefulness or perceived ease of use. Given that most of the methodological approaches present in the literature have relied on self-reported data, further research using naturalistic methods is needed to validate the theoretical model/s that best predict the adoption of AI technologies.&quot;,&quot;publisher&quot;:&quot;Pergamon&quot;,&quot;volume&quot;:&quot;77&quot;,&quot;container-title-short&quot;:&quot;&quot;},&quot;isTemporary&quot;:false,&quot;suppress-author&quot;:false,&quot;composite&quot;:false,&quot;author-only&quot;:false}]},{&quot;citationID&quot;:&quot;MENDELEY_CITATION_4521680f-76d1-4498-b273-b4f8f0b3cdbb&quot;,&quot;properties&quot;:{&quot;noteIndex&quot;:0,&quot;mode&quot;:&quot;composite&quot;},&quot;isEdited&quot;:false,&quot;manualOverride&quot;:{&quot;isManuallyOverridden&quot;:false,&quot;citeprocText&quot;:&quot;Bogatinovski et al. (2021)&quot;,&quot;manualOverrideText&quot;:&quot;&quot;},&quot;citationTag&quot;:&quot;MENDELEY_CITATION_v3_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&quot;,&quot;citationItems&quot;:[{&quot;id&quot;:&quot;ee33051e-d0c7-30bf-ae59-b98ff1052172&quot;,&quot;itemData&quot;:{&quot;type&quot;:&quot;article-journal&quot;,&quot;id&quot;:&quot;ee33051e-d0c7-30bf-ae59-b98ff1052172&quot;,&quot;title&quot;:&quot;Artificial Intelligence for IT Operations (AIOPS) Workshop White Paper&quot;,&quot;author&quot;:[{&quot;family&quot;:&quot;Bogatinovski&quot;,&quot;given&quot;:&quot;Jasmin&quot;,&quot;parse-names&quot;:false,&quot;dropping-particle&quot;:&quot;&quot;,&quot;non-dropping-particle&quot;:&quot;&quot;},{&quot;family&quot;:&quot;Nedelkoski&quot;,&quot;given&quot;:&quot;Sasho&quot;,&quot;parse-names&quot;:false,&quot;dropping-particle&quot;:&quot;&quot;,&quot;non-dropping-particle&quot;:&quot;&quot;},{&quot;family&quot;:&quot;Acker&quot;,&quot;given&quot;:&quot;Alexander&quot;,&quot;parse-names&quot;:false,&quot;dropping-particle&quot;:&quot;&quot;,&quot;non-dropping-particle&quot;:&quot;&quot;},{&quot;family&quot;:&quot;Schmidt&quot;,&quot;given&quot;:&quot;Florian&quot;,&quot;parse-names&quot;:false,&quot;dropping-particle&quot;:&quot;&quot;,&quot;non-dropping-particle&quot;:&quot;&quot;},{&quot;family&quot;:&quot;Wittkopp&quot;,&quot;given&quot;:&quot;Thorsten&quot;,&quot;parse-names&quot;:false,&quot;dropping-particle&quot;:&quot;&quot;,&quot;non-dropping-particle&quot;:&quot;&quot;},{&quot;family&quot;:&quot;Becker&quot;,&quot;given&quot;:&quot;Soeren&quot;,&quot;parse-names&quot;:false,&quot;dropping-particle&quot;:&quot;&quot;,&quot;non-dropping-particle&quot;:&quot;&quot;},{&quot;family&quot;:&quot;Cardoso&quot;,&quot;given&quot;:&quot;Jorge&quot;,&quot;parse-names&quot;:false,&quot;dropping-particle&quot;:&quot;&quot;,&quot;non-dropping-particle&quot;:&quot;&quot;},{&quot;family&quot;:&quot;Kao&quot;,&quot;given&quot;:&quot;Odej&quot;,&quot;parse-names&quot;:false,&quot;dropping-particle&quot;:&quot;&quot;,&quot;non-dropping-particle&quot;:&quot;&quot;}],&quot;accessed&quot;:{&quot;date-parts&quot;:[[2025,1,26]]},&quot;URL&quot;:&quot;https://arxiv.org/abs/2101.06054v1&quot;,&quot;issued&quot;:{&quot;date-parts&quot;:[[2021,1,15]]},&quot;abstract&quot;:&quot;Artificial Intelligence for IT Operations (AIOps) is an emerging interdisciplinary field arising in the intersection between the research areas of machine learning, big data, streaming analytics, and the management of IT operations. AIOps, as a field, is a candidate to produce the future standard for IT operation management. To that end, AIOps has several challenges. First, it needs to combine separate research branches from other research fields like software reliability engineering. Second, novel modelling techniques are needed to understand the dynamics of different systems. Furthermore, it requires to lay out the basis for assessing: time horizons and uncertainty for imminent SLA violations, the early detection of emerging problems, autonomous remediation, decision making, support of various optimization objectives. Moreover, a good understanding and interpretability of these aiding models are important for building trust between the employed tools and the domain experts. Finally, all this will result in faster adoption of AIOps, further increase the interest in this research field and contribute to bridging the gap towards fully-autonomous operating IT systems. The main aim of the AIOPS workshop is to bring together researchers from both academia and industry to present their experiences, results, and work in progress in this field. The workshop aims to strengthen the community and unite it towards the goal of joining the efforts for solving the main challenges the field is currently facing. A consensus and adoption of the principles of openness and reproducibility will boost the research in this emerging area significantly.&quot;,&quot;container-title-short&quot;:&quot;&quot;},&quot;isTemporary&quot;:false,&quot;displayAs&quot;:&quot;composite&quot;,&quot;suppress-author&quot;:false,&quot;composite&quot;:true,&quot;author-only&quot;:false}]},{&quot;citationID&quot;:&quot;MENDELEY_CITATION_3bcffc44-8b1f-4347-8659-18610a720982&quot;,&quot;properties&quot;:{&quot;noteIndex&quot;:0,&quot;mode&quot;:&quot;composite&quot;},&quot;isEdited&quot;:false,&quot;manualOverride&quot;:{&quot;isManuallyOverridden&quot;:false,&quot;citeprocText&quot;:&quot;Murphy et al. (2021)&quot;,&quot;manualOverrideText&quot;:&quot;&quot;},&quot;citationTag&quot;:&quot;MENDELEY_CITATION_v3_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&quot;,&quot;citationItems&quot;:[{&quot;id&quot;:&quot;7d662096-a11a-341f-9204-eabe8557606b&quot;,&quot;itemData&quot;:{&quot;type&quot;:&quot;article-journal&quot;,&quot;id&quot;:&quot;7d662096-a11a-341f-9204-eabe8557606b&quot;,&quot;title&quot;:&quot;Artificial intelligence for good health: a scoping review of the ethics literature&quot;,&quot;author&quot;:[{&quot;family&quot;:&quot;Murphy&quot;,&quot;given&quot;:&quot;Kathleen&quot;,&quot;parse-names&quot;:false,&quot;dropping-particle&quot;:&quot;&quot;,&quot;non-dropping-particle&quot;:&quot;&quot;},{&quot;family&quot;:&quot;Ruggiero&quot;,&quot;given&quot;:&quot;Erica&quot;,&quot;parse-names&quot;:false,&quot;dropping-particle&quot;:&quot;&quot;,&quot;non-dropping-particle&quot;:&quot;Di&quot;},{&quot;family&quot;:&quot;Upshur&quot;,&quot;given&quot;:&quot;Ross&quot;,&quot;parse-names&quot;:false,&quot;dropping-particle&quot;:&quot;&quot;,&quot;non-dropping-particle&quot;:&quot;&quot;},{&quot;family&quot;:&quot;Willison&quot;,&quot;given&quot;:&quot;Donald J.&quot;,&quot;parse-names&quot;:false,&quot;dropping-particle&quot;:&quot;&quot;,&quot;non-dropping-particle&quot;:&quot;&quot;},{&quot;family&quot;:&quot;Malhotra&quot;,&quot;given&quot;:&quot;Neha&quot;,&quot;parse-names&quot;:false,&quot;dropping-particle&quot;:&quot;&quot;,&quot;non-dropping-particle&quot;:&quot;&quot;},{&quot;family&quot;:&quot;Cai&quot;,&quot;given&quot;:&quot;Jia Ce&quot;,&quot;parse-names&quot;:false,&quot;dropping-particle&quot;:&quot;&quot;,&quot;non-dropping-particle&quot;:&quot;&quot;},{&quot;family&quot;:&quot;Malhotra&quot;,&quot;given&quot;:&quot;Nakul&quot;,&quot;parse-names&quot;:false,&quot;dropping-particle&quot;:&quot;&quot;,&quot;non-dropping-particle&quot;:&quot;&quot;},{&quot;family&quot;:&quot;Lui&quot;,&quot;given&quot;:&quot;Vincci&quot;,&quot;parse-names&quot;:false,&quot;dropping-particle&quot;:&quot;&quot;,&quot;non-dropping-particle&quot;:&quot;&quot;},{&quot;family&quot;:&quot;Gibson&quot;,&quot;given&quot;:&quot;Jennifer&quot;,&quot;parse-names&quot;:false,&quot;dropping-particle&quot;:&quot;&quot;,&quot;non-dropping-particle&quot;:&quot;&quot;}],&quot;container-title&quot;:&quot;BMC Medical Ethics&quot;,&quot;container-title-short&quot;:&quot;BMC Med Ethics&quot;,&quot;accessed&quot;:{&quot;date-parts&quot;:[[2025,1,26]]},&quot;DOI&quot;:&quot;10.1186/S12910-021-00577-8/FIGURES/4&quot;,&quot;ISSN&quot;:&quot;14726939&quot;,&quot;PMID&quot;:&quot;33588803&quot;,&quot;URL&quot;:&quot;https://bmcmedethics.biomedcentral.com/articles/10.1186/s12910-021-00577-8&quot;,&quot;issued&quot;:{&quot;date-parts&quot;:[[2021,12,1]]},&quot;page&quot;:&quot;1-17&quot;,&quot;abstract&quot;:&quot;Background: Artificial intelligence (AI) has been described as the “fourth industrial revolution” with transformative and global implications, including in healthcare, public health, and global health. AI approaches hold promise for improving health systems worldwide, as well as individual and population health outcomes. While AI may have potential for advancing health equity within and between countries, we must consider the ethical implications of its deployment in order to mitigate its potential harms, particularly for the most vulnerable. This scoping review addresses the following question: What ethical issues have been identified in relation to AI in the field of health, including from a global health perspective? Methods: Eight electronic databases were searched for peer reviewed and grey literature published before April 2018 using the concepts of health, ethics, and AI, and their related terms. Records were independently screened by two reviewers and were included if they reported on AI in relation to health and ethics and were written in the English language. Data was charted on a piloted data charting form, and a descriptive and thematic analysis was performed. Results: Upon reviewing 12,722 articles, 103 met the predetermined inclusion criteria. The literature was primarily focused on the ethics of AI in health care, particularly on carer robots, diagnostics, and precision medicine, but was largely silent on ethics of AI in public and population health. The literature highlighted a number of common ethical concerns related to privacy, trust, accountability and responsibility, and bias. Largely missing from the literature was the ethics of AI in global health, particularly in the context of low- and middle-income countries (LMICs). Conclusions: The ethical issues surrounding AI in the field of health are both vast and complex. While AI holds the potential to improve health and health systems, our analysis suggests that its introduction should be approached with cautious optimism. The dearth of literature on the ethics of AI within LMICs, as well as in public health, also points to a critical need for further research into the ethical implications of AI within both global and public health, to ensure that its development and implementation is ethical for everyone, everywhere.&quot;,&quot;publisher&quot;:&quot;BioMed Central Ltd&quot;,&quot;issue&quot;:&quot;1&quot;,&quot;volume&quot;:&quot;22&quot;},&quot;isTemporary&quot;:false,&quot;displayAs&quot;:&quot;composite&quot;,&quot;suppress-author&quot;:false,&quot;composite&quot;:true,&quot;author-only&quot;:false}]},{&quot;citationID&quot;:&quot;MENDELEY_CITATION_742bb7aa-303b-4b2d-a222-e565905798d5&quot;,&quot;properties&quot;:{&quot;noteIndex&quot;:0},&quot;isEdited&quot;:false,&quot;manualOverride&quot;:{&quot;isManuallyOverridden&quot;:false,&quot;citeprocText&quot;:&quot;(Alamleh, Alqahtani and Elsaid, 2023)&quot;,&quot;manualOverrideText&quot;:&quot;&quot;},&quot;citationTag&quot;:&quot;MENDELEY_CITATION_v3_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&quot;,&quot;citationItems&quot;:[{&quot;id&quot;:&quot;180807a2-490a-314e-9c96-0a0344f85c6d&quot;,&quot;itemData&quot;:{&quot;type&quot;:&quot;article-journal&quot;,&quot;id&quot;:&quot;180807a2-490a-314e-9c96-0a0344f85c6d&quot;,&quot;title&quot;:&quot;Distinguishing Human-Written and ChatGPT-Generated Text Using Machine Learning&quot;,&quot;author&quot;:[{&quot;family&quot;:&quot;Alamleh&quot;,&quot;given&quot;:&quot;Hosam&quot;,&quot;parse-names&quot;:false,&quot;dropping-particle&quot;:&quot;&quot;,&quot;non-dropping-particle&quot;:&quot;&quot;},{&quot;family&quot;:&quot;Alqahtani&quot;,&quot;given&quot;:&quot;Ali Abdullah S.&quot;,&quot;parse-names&quot;:false,&quot;dropping-particle&quot;:&quot;&quot;,&quot;non-dropping-particle&quot;:&quot;&quot;},{&quot;family&quot;:&quot;Elsaid&quot;,&quot;given&quot;:&quot;Abdelrahman&quot;,&quot;parse-names&quot;:false,&quot;dropping-particle&quot;:&quot;&quot;,&quot;non-dropping-particle&quot;:&quot;&quot;}],&quot;container-title&quot;:&quot;2023 Systems and Information Engineering Design Symposium, SIEDS 2023&quot;,&quot;accessed&quot;:{&quot;date-parts&quot;:[[2025,1,26]]},&quot;DOI&quot;:&quot;10.1109/SIEDS58326.2023.10137767&quot;,&quot;ISBN&quot;:&quot;9798350300642&quot;,&quot;issued&quot;:{&quot;date-parts&quot;:[[2023]]},&quot;page&quot;:&quot;154-158&quot;,&quot;abstract&quot;:&quot;The use of sophisticated Artificial Intelligence (AI) language models, including ChatGPT, has led to growing concerns regarding the ability to distinguish between human-written and AI-generated text in academic and scholarly settings. This study seeks to evaluate the effectiveness of machine learning algorithms in differentiating between human-written and AI-generated text. To accomplish this, we collected responses from Computer Science students for both essay and programming assignments. We then trained and evaluated several machine learning models, including Logistic Regression (LR), Decision Trees (DT), Support Vector Machines (SVM), Neural Networks (NN), and Random Forests (RF), based on accuracy, computational efficiency, and confusion matrices. By comparing the performance of these models, we identified the most suitable one for the task at hand. The use of machine learning algorithms for detecting text generated by AI has significant potential for applications in content moderation, plagiarism detection, and quality control for text generation systems, thereby contributing to the preservation of academic integrity in the face of rapidly advancing AI-driven content generation.&quot;,&quot;publisher&quot;:&quot;Institute of Electrical and Electronics Engineers Inc.&quot;,&quot;container-title-short&quot;:&quot;&quot;},&quot;isTemporary&quot;:false,&quot;suppress-author&quot;:false,&quot;composite&quot;:false,&quot;author-only&quot;:false}]},{&quot;citationID&quot;:&quot;MENDELEY_CITATION_ee3be408-3389-4f4a-a98e-af2504579ba4&quot;,&quot;properties&quot;:{&quot;noteIndex&quot;:0},&quot;isEdited&quot;:false,&quot;manualOverride&quot;:{&quot;isManuallyOverridden&quot;:false,&quot;citeprocText&quot;:&quot;(Korolov, 2024)&quot;,&quot;manualOverrideText&quot;:&quot;&quot;},&quot;citationTag&quot;:&quot;MENDELEY_CITATION_v3_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&quot;,&quot;citationItems&quot;:[{&quot;id&quot;:&quot;e9acc117-ae88-3219-8adb-b742f59a36a9&quot;,&quot;itemData&quot;:{&quot;type&quot;:&quot;webpage&quot;,&quot;id&quot;:&quot;e9acc117-ae88-3219-8adb-b742f59a36a9&quot;,&quot;title&quot;:&quot;3 areas where gen AI improves productivity — until its limits are exceeded | CIO&quot;,&quot;author&quot;:[{&quot;family&quot;:&quot;Korolov&quot;,&quot;given&quot;:&quot;Maria&quot;,&quot;parse-names&quot;:false,&quot;dropping-particle&quot;:&quot;&quot;,&quot;non-dropping-particle&quot;:&quot;&quot;}],&quot;accessed&quot;:{&quot;date-parts&quot;:[[2025,1,31]]},&quot;URL&quot;:&quot;https://www.cio.com/article/1312721/3-areas-where-gen-ai-improves-productivity-until-its-limits-are-exceeded.html&quot;,&quot;issued&quot;:{&quot;date-parts&quot;:[[2024,3]]},&quot;container-title-short&quot;:&quot;&quot;},&quot;isTemporary&quot;:false,&quot;suppress-author&quot;:false,&quot;composite&quot;:false,&quot;author-only&quot;:false}]},{&quot;citationID&quot;:&quot;MENDELEY_CITATION_68c79e44-0c2c-406b-a9a2-7fca4489012b&quot;,&quot;properties&quot;:{&quot;noteIndex&quot;:0},&quot;isEdited&quot;:false,&quot;manualOverride&quot;:{&quot;isManuallyOverridden&quot;:false,&quot;citeprocText&quot;:&quot;(Noy and Zhang, 2023)&quot;,&quot;manualOverrideText&quot;:&quot;&quot;},&quot;citationTag&quot;:&quot;MENDELEY_CITATION_v3_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&quot;,&quot;citationItems&quot;:[{&quot;id&quot;:&quot;cb42e321-5171-3185-a94a-b25d599db081&quot;,&quot;itemData&quot;:{&quot;type&quot;:&quot;article-journal&quot;,&quot;id&quot;:&quot;cb42e321-5171-3185-a94a-b25d599db081&quot;,&quot;title&quot;:&quot;Experimental Evidence on the Productivity Effects of Generative Artificial Intelligence&quot;,&quot;author&quot;:[{&quot;family&quot;:&quot;Noy&quot;,&quot;given&quot;:&quot;Shakked&quot;,&quot;parse-names&quot;:false,&quot;dropping-particle&quot;:&quot;&quot;,&quot;non-dropping-particle&quot;:&quot;&quot;},{&quot;family&quot;:&quot;Zhang&quot;,&quot;given&quot;:&quot;Whitney&quot;,&quot;parse-names&quot;:false,&quot;dropping-particle&quot;:&quot;&quot;,&quot;non-dropping-particle&quot;:&quot;&quot;}],&quot;container-title&quot;:&quot;SSRN Electronic Journal&quot;,&quot;accessed&quot;:{&quot;date-parts&quot;:[[2025,1,26]]},&quot;DOI&quot;:&quot;10.2139/SSRN.4375283&quot;,&quot;URL&quot;:&quot;https://papers.ssrn.com/abstract=4375283&quot;,&quot;issued&quot;:{&quot;date-parts&quot;:[[2023,3,1]]},&quot;abstract&quot;:&quot;We examine the productivity effects of a generative artificial intelligence technology-the assistive chatbot ChatGPT-in the context of mid-level professional writing tasks. In a preregistered online experiment, we assign occupation-specific, incentivized writing tasks to 444 college-educated professionals, and randomly expose half of them to ChatGPT. Our results show that ChatGPT substantially raises average productivity: time taken decreases by 0.8 SDs and output quality rises by 0.4 SDs. Inequality between workers decreases, as ChatGPT compresses the productivity distribution by benefiting low-ability workers more. ChatGPT mostly substitutes for worker effort rather than complementing worker skills, and restructures tasks towards idea-generation and editing and away from rough-drafting. Exposure to ChatGPT increases job satisfaction and self-efficacy and heightens both concern and excitement about automation technologies.&quot;,&quot;publisher&quot;:&quot;Elsevier BV&quot;,&quot;container-title-short&quot;:&quot;&quot;},&quot;isTemporary&quot;:false,&quot;suppress-author&quot;:false,&quot;composite&quot;:false,&quot;author-only&quot;:false}]},{&quot;citationID&quot;:&quot;MENDELEY_CITATION_eb206213-745c-4eb8-98b1-f1038f1d6aef&quot;,&quot;properties&quot;:{&quot;noteIndex&quot;:0},&quot;isEdited&quot;:false,&quot;manualOverride&quot;:{&quot;isManuallyOverridden&quot;:false,&quot;citeprocText&quot;:&quot;(Peng &lt;i&gt;et al.&lt;/i&gt;, 2023)&quot;,&quot;manualOverrideText&quot;:&quot;&quot;},&quot;citationTag&quot;:&quot;MENDELEY_CITATION_v3_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&quot;,&quot;citationItems&quot;:[{&quot;id&quot;:&quot;3154814b-e4e6-3cba-98c6-490d640667a5&quot;,&quot;itemData&quot;:{&quot;type&quot;:&quot;article-journal&quot;,&quot;id&quot;:&quot;3154814b-e4e6-3cba-98c6-490d640667a5&quot;,&quot;title&quot;:&quot;The Impact of AI on Developer Productivity: Evidence from GitHub Copilot&quot;,&quot;author&quot;:[{&quot;family&quot;:&quot;Peng&quot;,&quot;given&quot;:&quot;Sida&quot;,&quot;parse-names&quot;:false,&quot;dropping-particle&quot;:&quot;&quot;,&quot;non-dropping-particle&quot;:&quot;&quot;},{&quot;family&quot;:&quot;Kalliamvakou&quot;,&quot;given&quot;:&quot;Eirini&quot;,&quot;parse-names&quot;:false,&quot;dropping-particle&quot;:&quot;&quot;,&quot;non-dropping-particle&quot;:&quot;&quot;},{&quot;family&quot;:&quot;Cihon&quot;,&quot;given&quot;:&quot;Peter&quot;,&quot;parse-names&quot;:false,&quot;dropping-particle&quot;:&quot;&quot;,&quot;non-dropping-particle&quot;:&quot;&quot;},{&quot;family&quot;:&quot;Demirer&quot;,&quot;given&quot;:&quot;Mert&quot;,&quot;parse-names&quot;:false,&quot;dropping-particle&quot;:&quot;&quot;,&quot;non-dropping-particle&quot;:&quot;&quot;}],&quot;accessed&quot;:{&quot;date-parts&quot;:[[2025,1,26]]},&quot;URL&quot;:&quot;https://arxiv.org/abs/2302.06590v1&quot;,&quot;issued&quot;:{&quot;date-parts&quot;:[[2023,2,13]]},&quot;abstract&quot;:&quot;Generative AI tools hold promise to increase human productivity. This paper presents results from a controlled experiment with GitHub Copilot, an AI pair programmer. Recruited software developers were asked to implement an HTTP server in JavaScript as quickly as possible. The treatment group, with access to the AI pair programmer, completed the task 55.8% faster than the control group. Observed heterogenous effects show promise for AI pair programmers to help people transition into software development careers.&quot;,&quot;container-title-short&quot;:&quot;&quot;},&quot;isTemporary&quot;:false,&quot;suppress-author&quot;:false,&quot;composite&quot;:false,&quot;author-only&quot;:false}]},{&quot;citationID&quot;:&quot;MENDELEY_CITATION_bb583e49-8573-43c1-920a-1c9609e70d9a&quot;,&quot;properties&quot;:{&quot;noteIndex&quot;:0,&quot;mode&quot;:&quot;composite&quot;},&quot;isEdited&quot;:false,&quot;manualOverride&quot;:{&quot;isManuallyOverridden&quot;:false,&quot;citeprocText&quot;:&quot;Angela Romei (2024)&quot;,&quot;manualOverrideText&quot;:&quot;&quot;},&quot;citationTag&quot;:&quot;MENDELEY_CITATION_v3_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&quot;,&quot;citationItems&quot;:[{&quot;id&quot;:&quot;11cd29cb-94e6-3b3b-a223-b64ac731f9a7&quot;,&quot;itemData&quot;:{&quot;type&quot;:&quot;webpage&quot;,&quot;id&quot;:&quot;11cd29cb-94e6-3b3b-a223-b64ac731f9a7&quot;,&quot;title&quot;:&quot;Soaring Scam and Fraud Sophistication Remains Top Challenge Threatening to Overwhelm the Global Financial Services Sector | Mitek Systems, Inc.&quot;,&quot;author&quot;:[{&quot;family&quot;:&quot;Angela Romei&quot;,&quot;given&quot;:&quot;&quot;,&quot;parse-names&quot;:false,&quot;dropping-particle&quot;:&quot;&quot;,&quot;non-dropping-particle&quot;:&quot;&quot;}],&quot;accessed&quot;:{&quot;date-parts&quot;:[[2025,1,26]]},&quot;URL&quot;:&quot;https://investors.miteksystems.com/news-releases/news-release-details/soaring-scam-and-fraud-sophistication-remains-top-challenge&quot;,&quot;issued&quot;:{&quot;date-parts&quot;:[[2024,5,7]]},&quot;container-title-short&quot;:&quot;&quot;},&quot;isTemporary&quot;:false,&quot;displayAs&quot;:&quot;composite&quot;,&quot;suppress-author&quot;:false,&quot;composite&quot;:true,&quot;author-only&quot;:false}]},{&quot;citationID&quot;:&quot;MENDELEY_CITATION_af1a93ec-7a86-44f6-9906-5735c98f1144&quot;,&quot;properties&quot;:{&quot;noteIndex&quot;:0},&quot;isEdited&quot;:false,&quot;manualOverride&quot;:{&quot;isManuallyOverridden&quot;:false,&quot;citeprocText&quot;:&quot;(CSIS, 2024)&quot;,&quot;manualOverrideText&quot;:&quot;&quot;},&quot;citationTag&quot;:&quot;MENDELEY_CITATION_v3_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&quot;,&quot;citationItems&quot;:[{&quot;id&quot;:&quot;7eedb96e-a215-3db3-b64a-bfcf98d74726&quot;,&quot;itemData&quot;:{&quot;type&quot;:&quot;webpage&quot;,&quot;id&quot;:&quot;7eedb96e-a215-3db3-b64a-bfcf98d74726&quot;,&quot;title&quot;:&quot;Significant Cyber Incidents | Strategic Technologies Program | CSIS&quot;,&quot;author&quot;:[{&quot;family&quot;:&quot;CSIS&quot;,&quot;given&quot;:&quot;&quot;,&quot;parse-names&quot;:false,&quot;dropping-particle&quot;:&quot;&quot;,&quot;non-dropping-particle&quot;:&quot;&quot;}],&quot;accessed&quot;:{&quot;date-parts&quot;:[[2025,1,26]]},&quot;URL&quot;:&quot;https://www.csis.org/programs/strategic-technologies-program/significant-cyber-incidents&quot;,&quot;issued&quot;:{&quot;date-parts&quot;:[[2024]]},&quot;container-title-short&quot;:&quot;&quot;},&quot;isTemporary&quot;:false,&quot;suppress-author&quot;:false,&quot;composite&quot;:false,&quot;author-only&quot;:false}]},{&quot;citationID&quot;:&quot;MENDELEY_CITATION_455a0531-ac4c-401c-b1ca-88a2fd471202&quot;,&quot;properties&quot;:{&quot;noteIndex&quot;:0},&quot;isEdited&quot;:false,&quot;manualOverride&quot;:{&quot;isManuallyOverridden&quot;:false,&quot;citeprocText&quot;:&quot;(Charlton, 2024)&quot;,&quot;manualOverrideText&quot;:&quot;&quot;},&quot;citationTag&quot;:&quot;MENDELEY_CITATION_v3_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&quot;,&quot;citationItems&quot;:[{&quot;id&quot;:&quot;88da62cd-5572-3b02-aab1-5c5254536f8d&quot;,&quot;itemData&quot;:{&quot;type&quot;:&quot;webpage&quot;,&quot;id&quot;:&quot;88da62cd-5572-3b02-aab1-5c5254536f8d&quot;,&quot;title&quot;:&quot;2023 was a big year for cybercrime – here’s how we can make our systems safer | World Economic Forum&quot;,&quot;author&quot;:[{&quot;family&quot;:&quot;Charlton&quot;,&quot;given&quot;:&quot;Emma&quot;,&quot;parse-names&quot;:false,&quot;dropping-particle&quot;:&quot;&quot;,&quot;non-dropping-particle&quot;:&quot;&quot;}],&quot;accessed&quot;:{&quot;date-parts&quot;:[[2025,1,26]]},&quot;URL&quot;:&quot;https://www.weforum.org/stories/2024/01/cybersecurity-cybercrime-system-safety/&quot;,&quot;issued&quot;:{&quot;date-parts&quot;:[[2024]]},&quot;container-title-short&quot;:&quot;&quot;},&quot;isTemporary&quot;:false,&quot;suppress-author&quot;:false,&quot;composite&quot;:false,&quot;author-only&quot;:false}]},{&quot;citationID&quot;:&quot;MENDELEY_CITATION_e690806c-e4d4-4477-98a3-667165d4e2d8&quot;,&quot;properties&quot;:{&quot;noteIndex&quot;:0,&quot;mode&quot;:&quot;composite&quot;},&quot;isEdited&quot;:false,&quot;manualOverride&quot;:{&quot;isManuallyOverridden&quot;:false,&quot;citeprocText&quot;:&quot;Statista (2024)&quot;,&quot;manualOverrideText&quot;:&quot;&quot;},&quot;citationTag&quot;:&quot;MENDELEY_CITATION_v3_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&quot;,&quot;citationItems&quot;:[{&quot;id&quot;:&quot;618a14ed-b78a-38ab-b358-a340ce15c13c&quot;,&quot;itemData&quot;:{&quot;type&quot;:&quot;webpage&quot;,&quot;id&quot;:&quot;618a14ed-b78a-38ab-b358-a340ce15c13c&quot;,&quot;title&quot;:&quot;Cybersecurity - Worldwide | Statista Market Forecast&quot;,&quot;author&quot;:[{&quot;family&quot;:&quot;Statista&quot;,&quot;given&quot;:&quot;&quot;,&quot;parse-names&quot;:false,&quot;dropping-particle&quot;:&quot;&quot;,&quot;non-dropping-particle&quot;:&quot;&quot;}],&quot;accessed&quot;:{&quot;date-parts&quot;:[[2025,1,26]]},&quot;URL&quot;:&quot;https://www.statista.com/outlook/tmo/cybersecurity/worldwide&quot;,&quot;issued&quot;:{&quot;date-parts&quot;:[[2024]]},&quot;container-title-short&quot;:&quot;&quot;},&quot;isTemporary&quot;:false,&quot;displayAs&quot;:&quot;composite&quot;,&quot;suppress-author&quot;:false,&quot;composite&quot;:true,&quot;author-only&quot;:false}]},{&quot;citationID&quot;:&quot;MENDELEY_CITATION_54939c6b-8336-470f-be5e-dda98cc44689&quot;,&quot;properties&quot;:{&quot;noteIndex&quot;:0},&quot;isEdited&quot;:false,&quot;manualOverride&quot;:{&quot;isManuallyOverridden&quot;:false,&quot;citeprocText&quot;:&quot;(Yamin &lt;i&gt;et al.&lt;/i&gt;, 2021)&quot;,&quot;manualOverrideText&quot;:&quot;&quot;},&quot;citationTag&quot;:&quot;MENDELEY_CITATION_v3_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&quot;,&quot;citationItems&quot;:[{&quot;id&quot;:&quot;dcecbb7a-8b96-3a0f-af54-c7232aee78ac&quot;,&quot;itemData&quot;:{&quot;type&quot;:&quot;article-journal&quot;,&quot;id&quot;:&quot;dcecbb7a-8b96-3a0f-af54-c7232aee78ac&quot;,&quot;title&quot;:&quot;Weaponized AI for cyber attacks&quot;,&quot;author&quot;:[{&quot;family&quot;:&quot;Yamin&quot;,&quot;given&quot;:&quot;Muhammad Mudassar&quot;,&quot;parse-names&quot;:false,&quot;dropping-particle&quot;:&quot;&quot;,&quot;non-dropping-particle&quot;:&quot;&quot;},{&quot;family&quot;:&quot;Ullah&quot;,&quot;given&quot;:&quot;Mohib&quot;,&quot;parse-names&quot;:false,&quot;dropping-particle&quot;:&quot;&quot;,&quot;non-dropping-particle&quot;:&quot;&quot;},{&quot;family&quot;:&quot;Ullah&quot;,&quot;given&quot;:&quot;Habib&quot;,&quot;parse-names&quot;:false,&quot;dropping-particle&quot;:&quot;&quot;,&quot;non-dropping-particle&quot;:&quot;&quot;},{&quot;family&quot;:&quot;Katt&quot;,&quot;given&quot;:&quot;Basel&quot;,&quot;parse-names&quot;:false,&quot;dropping-particle&quot;:&quot;&quot;,&quot;non-dropping-particle&quot;:&quot;&quot;}],&quot;container-title&quot;:&quot;Journal of Information Security and Applications&quot;,&quot;accessed&quot;:{&quot;date-parts&quot;:[[2025,1,26]]},&quot;DOI&quot;:&quot;10.1016/J.JISA.2020.102722&quot;,&quot;ISSN&quot;:&quot;2214-2126&quot;,&quot;issued&quot;:{&quot;date-parts&quot;:[[2021,3,1]]},&quot;page&quot;:&quot;102722&quot;,&quot;abstract&quot;:&quot;Artificial intelligence (AI)-based technologies are actively used for purposes of cyber defense. With the passage of time and with decreasing complexity in implementing AI-based solutions, the usage of AI-based technologies for offensive purposes has begun to appear in the world. These attacks vary from tampering with medical images using adversarial machine learning for false identification of cancer to the generation of adversarial traffic signals for influencing the safety of autonomous vehicles. In this research, we investigated recent cyberattacks that utilize AI-based techniques and identified various mitigation strategies that are helpful in handling such attacks. Further, we identified existing methods and techniques that are used in executing AI-based cyberattacks and what probable future scenarios will be plausible to control such attacks by identifying existing trends in AI-based cyberattacks.&quot;,&quot;publisher&quot;:&quot;Elsevier&quot;,&quot;volume&quot;:&quot;57&quot;,&quot;container-title-short&quot;:&quot;&quot;},&quot;isTemporary&quot;:false,&quot;suppress-author&quot;:false,&quot;composite&quot;:false,&quot;author-only&quot;:false}]},{&quot;citationID&quot;:&quot;MENDELEY_CITATION_adcd687b-afe7-4b8b-af65-341d0215ca1a&quot;,&quot;properties&quot;:{&quot;noteIndex&quot;:0},&quot;isEdited&quot;:false,&quot;manualOverride&quot;:{&quot;isManuallyOverridden&quot;:false,&quot;citeprocText&quot;:&quot;(Rosenbush, 2017)&quot;,&quot;manualOverrideText&quot;:&quot;&quot;},&quot;citationTag&quot;:&quot;MENDELEY_CITATION_v3_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&quot;,&quot;citationItems&quot;:[{&quot;id&quot;:&quot;0a0ce28b-5e57-365b-a8df-04c64adfe274&quot;,&quot;itemData&quot;:{&quot;type&quot;:&quot;webpage&quot;,&quot;id&quot;:&quot;0a0ce28b-5e57-365b-a8df-04c64adfe274&quot;,&quot;title&quot;:&quot;The Morning Download: First AI-Powered Cyberattacks Are Detected - WSJ&quot;,&quot;author&quot;:[{&quot;family&quot;:&quot;Rosenbush&quot;,&quot;given&quot;:&quot;Steve&quot;,&quot;parse-names&quot;:false,&quot;dropping-particle&quot;:&quot;&quot;,&quot;non-dropping-particle&quot;:&quot;&quot;}],&quot;accessed&quot;:{&quot;date-parts&quot;:[[2025,1,26]]},&quot;URL&quot;:&quot;https://www.wsj.com/articles/the-morning-download-first-ai-powered-cyberattacks-are-detected-1510839203&quot;,&quot;issued&quot;:{&quot;date-parts&quot;:[[2017]]},&quot;container-title-short&quot;:&quot;&quot;},&quot;isTemporary&quot;:false,&quot;suppress-author&quot;:false,&quot;composite&quot;:false,&quot;author-only&quot;:false}]},{&quot;citationID&quot;:&quot;MENDELEY_CITATION_87ff9fa5-d64a-4d48-a452-304cdcad9644&quot;,&quot;properties&quot;:{&quot;noteIndex&quot;:0},&quot;isEdited&quot;:false,&quot;manualOverride&quot;:{&quot;isManuallyOverridden&quot;:false,&quot;citeprocText&quot;:&quot;(Kharpal, 2023)&quot;,&quot;manualOverrideText&quot;:&quot;&quot;},&quot;citationTag&quot;:&quot;MENDELEY_CITATION_v3_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&quot;,&quot;citationItems&quot;:[{&quot;id&quot;:&quot;80c4fa0a-70f7-37cc-9345-cd853b1ed208&quot;,&quot;itemData&quot;:{&quot;type&quot;:&quot;webpage&quot;,&quot;id&quot;:&quot;80c4fa0a-70f7-37cc-9345-cd853b1ed208&quot;,&quot;title&quot;:&quot;ICBC, the world's biggest bank, hit by ransomware cyberattack&quot;,&quot;author&quot;:[{&quot;family&quot;:&quot;Kharpal&quot;,&quot;given&quot;:&quot;Arjun&quot;,&quot;parse-names&quot;:false,&quot;dropping-particle&quot;:&quot;&quot;,&quot;non-dropping-particle&quot;:&quot;&quot;}],&quot;accessed&quot;:{&quot;date-parts&quot;:[[2025,1,26]]},&quot;URL&quot;:&quot;https://www.cnbc.com/2023/11/10/icbc-the-worlds-biggest-bank-hit-by-ransomware-cyberattack.html&quot;,&quot;issued&quot;:{&quot;date-parts&quot;:[[2023,11]]},&quot;container-title-short&quot;:&quot;&quot;},&quot;isTemporary&quot;:false,&quot;suppress-author&quot;:false,&quot;composite&quot;:false,&quot;author-only&quot;:false}]},{&quot;citationID&quot;:&quot;MENDELEY_CITATION_62ba3def-d6ff-4140-b36f-353b056c8c12&quot;,&quot;properties&quot;:{&quot;noteIndex&quot;:0},&quot;isEdited&quot;:false,&quot;manualOverride&quot;:{&quot;isManuallyOverridden&quot;:false,&quot;citeprocText&quot;:&quot;(Hoi-ying, 2024)&quot;,&quot;manualOverrideText&quot;:&quot;&quot;},&quot;citationTag&quot;:&quot;MENDELEY_CITATION_v3_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&quot;,&quot;citationItems&quot;:[{&quot;id&quot;:&quot;a226d429-183d-30b7-8f50-b1eaeb38d5ad&quot;,&quot;itemData&quot;:{&quot;type&quot;:&quot;webpage&quot;,&quot;id&quot;:&quot;a226d429-183d-30b7-8f50-b1eaeb38d5ad&quot;,&quot;title&quot;:&quot;UK multinational Arup confirmed as victim of HK$200 million deepfake scam that used digital version of CFO to dupe Hong Kong employee | South China Morning Post&quot;,&quot;author&quot;:[{&quot;family&quot;:&quot;Hoi-ying&quot;,&quot;given&quot;:&quot;Lo&quot;,&quot;parse-names&quot;:false,&quot;dropping-particle&quot;:&quot;&quot;,&quot;non-dropping-particle&quot;:&quot;&quot;}],&quot;accessed&quot;:{&quot;date-parts&quot;:[[2025,1,26]]},&quot;URL&quot;:&quot;https://www.scmp.com/news/hong-kong/law-and-crime/article/3263151/uk-multinational-arup-confirmed-victim-hk200-million-deepfake-scam-used-digital-version-cfo-dupe&quot;,&quot;issued&quot;:{&quot;date-parts&quot;:[[2024,5]]},&quot;container-title-short&quot;:&quot;&quot;},&quot;isTemporary&quot;:false,&quot;suppress-author&quot;:false,&quot;composite&quot;:false,&quot;author-only&quot;:false}]},{&quot;citationID&quot;:&quot;MENDELEY_CITATION_cd6b35a3-2d5d-4eb3-adf1-b37873bf227b&quot;,&quot;properties&quot;:{&quot;noteIndex&quot;:0},&quot;isEdited&quot;:false,&quot;manualOverride&quot;:{&quot;isManuallyOverridden&quot;:false,&quot;citeprocText&quot;:&quot;(Farayola, 2024)&quot;,&quot;manualOverrideText&quot;:&quot;&quot;},&quot;citationTag&quot;:&quot;MENDELEY_CITATION_v3_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&quot;,&quot;citationItems&quot;:[{&quot;id&quot;:&quot;b27a9d6f-c9f1-384a-8b5a-681d11d6584e&quot;,&quot;itemData&quot;:{&quot;type&quot;:&quot;article-journal&quot;,&quot;id&quot;:&quot;b27a9d6f-c9f1-384a-8b5a-681d11d6584e&quot;,&quot;title&quot;:&quot;REVOLUTIONIZING BANKING SECURITY: INTEGRATING ARTIFICIAL INTELLIGENCE, BLOCKCHAIN, AND BUSINESS INTELLIGENCE FOR ENHANCED CYBERSECURITY&quot;,&quot;author&quot;:[{&quot;family&quot;:&quot;Farayola&quot;,&quot;given&quot;:&quot;Oluwatoyin Ajoke&quot;,&quot;parse-names&quot;:false,&quot;dropping-particle&quot;:&quot;&quot;,&quot;non-dropping-particle&quot;:&quot;&quot;}],&quot;container-title&quot;:&quot;Finance &amp; Accounting Research Journal&quot;,&quot;accessed&quot;:{&quot;date-parts&quot;:[[2025,1,26]]},&quot;DOI&quot;:&quot;10.51594/FARJ.V6I4.990&quot;,&quot;ISSN&quot;:&quot;2708-6348&quot;,&quot;URL&quot;:&quot;https://www.fepbl.com/index.php/farj/article/view/990&quot;,&quot;issued&quot;:{&quot;date-parts&quot;:[[2024,4,7]]},&quot;page&quot;:&quot;501-514&quot;,&quot;abstract&quot;:&quot;This paper outlines the methodology and implementation strategies necessary to revolutionize banking security and ensure a resilient financial ecosystem. In the dynamic landscape of banking, security stands as a cornerstone for financial institutions. The rise of digital banking and the proliferation of online transactions have heightened the need for robust cybersecurity measures to protect sensitive financial data and ensure the integrity of transactions. Traditional security approaches are often reactive and struggle to keep pace with the evolving tactics of cybercriminals. Consequently, there is a pressing need for innovative solutions that can adapt to emerging threats in real-time. The integration of Artificial Intelligence (AI), Blockchain, and Business Intelligence (BI) offers a paradigm shift in banking security. AI, with its ability to analyze vast amounts of data and identify patterns indicative of suspicious behavior, serves as a proactive defense mechanism against cyber threats. By continuously monitoring transactions and network activities, AI-powered systems can swiftly detect anomalies and potential security breaches, enabling banks to respond effectively and mitigate risks before they escalate. Blockchain technology introduces a decentralized and immutable ledger that enhances the security and transparency of transactions. By utilizing cryptographic principles, Blockchain ensures that transactional data remains tamper-proof and verifiable, reducing the risk of fraud and unauthorized access. This technology not only secures financial transactions but also enables the secure sharing of data among stakeholders, facilitating seamless collaboration while maintaining data integrity. Business Intelligence (BI) complements AI and Blockchain by providing actionable insights derived from data analytics. BI tools enable banks to gain a deeper understanding of their security posture, identify vulnerabilities, and prioritize remediation efforts.\nKeywords: &amp;nbsp;Banking, Security, AI, Integration, Blockchain.&quot;,&quot;publisher&quot;:&quot;Fair East Publishers&quot;,&quot;issue&quot;:&quot;4&quot;,&quot;volume&quot;:&quot;6&quot;,&quot;container-title-short&quot;:&quot;&quot;},&quot;isTemporary&quot;:false,&quot;suppress-author&quot;:false,&quot;composite&quot;:false,&quot;author-only&quot;:false}]},{&quot;citationID&quot;:&quot;MENDELEY_CITATION_3704b571-8f07-4ee7-9952-e0ab8d2fc4f3&quot;,&quot;properties&quot;:{&quot;noteIndex&quot;:0},&quot;isEdited&quot;:false,&quot;manualOverride&quot;:{&quot;isManuallyOverridden&quot;:false,&quot;citeprocText&quot;:&quot;(Meineke, 2024)&quot;,&quot;manualOverrideText&quot;:&quot;&quot;},&quot;citationTag&quot;:&quot;MENDELEY_CITATION_v3_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&quot;,&quot;citationItems&quot;:[{&quot;id&quot;:&quot;66886456-c2df-3980-8eee-dbc432cba424&quot;,&quot;itemData&quot;:{&quot;type&quot;:&quot;webpage&quot;,&quot;id&quot;:&quot;66886456-c2df-3980-8eee-dbc432cba424&quot;,&quot;title&quot;:&quot;Tackling cybersecurity's global talent shortage: Report | World Economic Forum&quot;,&quot;author&quot;:[{&quot;family&quot;:&quot;Meineke&quot;,&quot;given&quot;:&quot;Michelle&quot;,&quot;parse-names&quot;:false,&quot;dropping-particle&quot;:&quot;&quot;,&quot;non-dropping-particle&quot;:&quot;&quot;}],&quot;accessed&quot;:{&quot;date-parts&quot;:[[2025,1,26]]},&quot;URL&quot;:&quot;https://www.weforum.org/stories/2024/04/cybersecurity-industry-talent-shortage-new-report/&quot;,&quot;issued&quot;:{&quot;date-parts&quot;:[[2024,4]]},&quot;container-title-short&quot;:&quot;&quot;},&quot;isTemporary&quot;:false,&quot;suppress-author&quot;:false,&quot;composite&quot;:false,&quot;author-only&quot;:false}]},{&quot;citationID&quot;:&quot;MENDELEY_CITATION_8de0717a-ea64-4c84-9b86-8fd4cd0a9fa5&quot;,&quot;properties&quot;:{&quot;noteIndex&quot;:0},&quot;isEdited&quot;:false,&quot;manualOverride&quot;:{&quot;isManuallyOverridden&quot;:false,&quot;citeprocText&quot;:&quot;(Shwedeh, Malaka and Rwashdeh, 2023)&quot;,&quot;manualOverrideText&quot;:&quot;&quot;},&quot;citationTag&quot;:&quot;MENDELEY_CITATION_v3_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&quot;,&quot;citationItems&quot;:[{&quot;id&quot;:&quot;fd4be879-3426-3280-b6af-9d7d13eed18b&quot;,&quot;itemData&quot;:{&quot;type&quot;:&quot;article-journal&quot;,&quot;id&quot;:&quot;fd4be879-3426-3280-b6af-9d7d13eed18b&quot;,&quot;title&quot;:&quot;The Moderation Effect of Artificial Intelligent Hackers on the Relationship between Cyber Security Conducts and the Sustainability of Software Protection: A Comprehensive Review&quot;,&quot;author&quot;:[{&quot;family&quot;:&quot;Shwedeh&quot;,&quot;given&quot;:&quot;F.&quot;,&quot;parse-names&quot;:false,&quot;dropping-particle&quot;:&quot;&quot;,&quot;non-dropping-particle&quot;:&quot;&quot;},{&quot;family&quot;:&quot;Malaka&quot;,&quot;given&quot;:&quot;S.&quot;,&quot;parse-names&quot;:false,&quot;dropping-particle&quot;:&quot;&quot;,&quot;non-dropping-particle&quot;:&quot;&quot;},{&quot;family&quot;:&quot;Rwashdeh&quot;,&quot;given&quot;:&quot;B.&quot;,&quot;parse-names&quot;:false,&quot;dropping-particle&quot;:&quot;&quot;,&quot;non-dropping-particle&quot;:&quot;&quot;}],&quot;container-title&quot;:&quot;Migration Letters&quot;,&quot;accessed&quot;:{&quot;date-parts&quot;:[[2025,1,26]]},&quot;DOI&quot;:&quot;10.59670/ML.V20IS9.4947&quot;,&quot;ISSN&quot;:&quot;17418992&quot;,&quot;issued&quot;:{&quot;date-parts&quot;:[[2023]]},&quot;abstract&quot;:&quot;Artificial Intelligence vs. Human Expertise in cybersecurity is a big challenge, as human experts play a critical role in fending off threats generated by AI. AI-driven technologies in conjunction with human analysts can provide a more thorough defending plans against complex attacks. This article examines how AI hackers impact the relationship between organization's cyber security conducts and the sustainability of software protection in these organizations. 50 interviews and open-end surveys were distributed to cybersecurity specialists in Dubai, United Arab Emirates (U.A.E.). The findings of the statistics show different observations. A moderation effect of artificial intelligence hackers is appearing to have a positive moderating influence on the relationship of cybersecurity conducts and sustainability of software protection. A negative moderation on the other hand is found where AI hackers may find ways to exploit security flaws and continuously adapt in order to negatively moderate the relationship. This might weaken software protection's sustainability and make it harder to keep up with new threats. As a significance of this study, it is strongly recommended to implement robotics monitoring mechanisms and develop security lifecycles which are found to be crucial. Organizations need to spend more money on cutting-edge cyber security procedures and improving the long-term viability of their software protection.&quot;,&quot;volume&quot;:&quot;20&quot;,&quot;container-title-short&quot;:&quot;&quot;},&quot;isTemporary&quot;:false,&quot;suppress-author&quot;:false,&quot;composite&quot;:false,&quot;author-only&quot;:false}]},{&quot;citationID&quot;:&quot;MENDELEY_CITATION_b2ef01bf-6a58-4636-93d4-9d31f48ee307&quot;,&quot;properties&quot;:{&quot;noteIndex&quot;:0},&quot;isEdited&quot;:false,&quot;manualOverride&quot;:{&quot;isManuallyOverridden&quot;:false,&quot;citeprocText&quot;:&quot;(Sarker, Furhad and Nowrozy, 2021)&quot;,&quot;manualOverrideText&quot;:&quot;&quot;},&quot;citationTag&quot;:&quot;MENDELEY_CITATION_v3_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&quot;,&quot;citationItems&quot;:[{&quot;id&quot;:&quot;1581e591-21cd-3885-804a-c0c1db766037&quot;,&quot;itemData&quot;:{&quot;type&quot;:&quot;article-journal&quot;,&quot;id&quot;:&quot;1581e591-21cd-3885-804a-c0c1db766037&quot;,&quot;title&quot;:&quot;AI-Driven Cybersecurity: An Overview, Security Intelligence Modeling and Research Directions&quot;,&quot;author&quot;:[{&quot;family&quot;:&quot;Sarker&quot;,&quot;given&quot;:&quot;Iqbal H.&quot;,&quot;parse-names&quot;:false,&quot;dropping-particle&quot;:&quot;&quot;,&quot;non-dropping-particle&quot;:&quot;&quot;},{&quot;family&quot;:&quot;Furhad&quot;,&quot;given&quot;:&quot;Md Hasan&quot;,&quot;parse-names&quot;:false,&quot;dropping-particle&quot;:&quot;&quot;,&quot;non-dropping-particle&quot;:&quot;&quot;},{&quot;family&quot;:&quot;Nowrozy&quot;,&quot;given&quot;:&quot;Raza&quot;,&quot;parse-names&quot;:false,&quot;dropping-particle&quot;:&quot;&quot;,&quot;non-dropping-particle&quot;:&quot;&quot;}],&quot;container-title&quot;:&quot;SN Computer Science&quot;,&quot;container-title-short&quot;:&quot;SN Comput Sci&quot;,&quot;accessed&quot;:{&quot;date-parts&quot;:[[2025,1,26]]},&quot;DOI&quot;:&quot;10.1007/S42979-021-00557-0/FIGURES/5&quot;,&quot;ISSN&quot;:&quot;26618907&quot;,&quot;URL&quot;:&quot;https://link.springer.com/article/10.1007/s42979-021-00557-0&quot;,&quot;issued&quot;:{&quot;date-parts&quot;:[[2021,5,1]]},&quot;page&quot;:&quot;1-18&quot;,&quot;abstract&quot;:&quot;Artificial intelligence (AI) is one of the key technologies of the Fourth Industrial Revolution (or Industry 4.0), which can be used for the protection of Internet-connected systems from cyber threats, attacks, damage, or unauthorized access. To intelligently solve today’s various cybersecurity issues, popular AI techniques involving machine learning and deep learning methods, the concept of natural language processing, knowledge representation and reasoning, as well as the concept of knowledge or rule-based expert systems modeling can be used. Based on these AI methods, in this paper, we present a comprehensive view on “AI-driven Cybersecurity” that can play an important role for intelligent cybersecurity services and management. The security intelligence modeling based on such AI methods can make the cybersecurity computing process automated and intelligent than the conventional security systems. We also highlight several research directions within the scope of our study, which can help researchers do future research in the area. Overall, this paper’s ultimate objective is to serve as a reference point and guidelines for cybersecurity researchers as well as industry professionals in the area, especially from an intelligent computing or AI-based technical point of view.&quot;,&quot;publisher&quot;:&quot;Springer&quot;,&quot;issue&quot;:&quot;3&quot;,&quot;volume&quot;:&quot;2&quot;},&quot;isTemporary&quot;:false,&quot;suppress-author&quot;:false,&quot;composite&quot;:false,&quot;author-only&quot;:false}]},{&quot;citationID&quot;:&quot;MENDELEY_CITATION_ddad279f-22cf-4c4c-928b-74a1d3859609&quot;,&quot;properties&quot;:{&quot;noteIndex&quot;:0,&quot;mode&quot;:&quot;composite&quot;},&quot;isEdited&quot;:false,&quot;manualOverride&quot;:{&quot;isManuallyOverridden&quot;:false,&quot;citeprocText&quot;:&quot;Mohammadi et al. (2019)&quot;,&quot;manualOverrideText&quot;:&quot;&quot;},&quot;citationTag&quot;:&quot;MENDELEY_CITATION_v3_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&quot;,&quot;citationItems&quot;:[{&quot;id&quot;:&quot;978e25af-fa17-30e9-844c-81d95a95ad6c&quot;,&quot;itemData&quot;:{&quot;type&quot;:&quot;article-journal&quot;,&quot;id&quot;:&quot;978e25af-fa17-30e9-844c-81d95a95ad6c&quot;,&quot;title&quot;:&quot;Cyber intrusion detection by combined feature selection algorithm&quot;,&quot;author&quot;:[{&quot;family&quot;:&quot;Mohammadi&quot;,&quot;given&quot;:&quot;Sara&quot;,&quot;parse-names&quot;:false,&quot;dropping-particle&quot;:&quot;&quot;,&quot;non-dropping-particle&quot;:&quot;&quot;},{&quot;family&quot;:&quot;Mirvaziri&quot;,&quot;given&quot;:&quot;Hamid&quot;,&quot;parse-names&quot;:false,&quot;dropping-particle&quot;:&quot;&quot;,&quot;non-dropping-particle&quot;:&quot;&quot;},{&quot;family&quot;:&quot;Ghazizadeh-Ahsaee&quot;,&quot;given&quot;:&quot;Mostafa&quot;,&quot;parse-names&quot;:false,&quot;dropping-particle&quot;:&quot;&quot;,&quot;non-dropping-particle&quot;:&quot;&quot;},{&quot;family&quot;:&quot;Karimipour&quot;,&quot;given&quot;:&quot;Hadis&quot;,&quot;parse-names&quot;:false,&quot;dropping-particle&quot;:&quot;&quot;,&quot;non-dropping-particle&quot;:&quot;&quot;}],&quot;container-title&quot;:&quot;Journal of Information Security and Applications&quot;,&quot;accessed&quot;:{&quot;date-parts&quot;:[[2025,1,26]]},&quot;DOI&quot;:&quot;10.1016/j.jisa.2018.11.007&quot;,&quot;URL&quot;:&quot;https://doi.org/10.1016/j.jisa.2018.11.007&quot;,&quot;issued&quot;:{&quot;date-parts&quot;:[[2019]]},&quot;page&quot;:&quot;80-88&quot;,&quot;abstract&quot;:&quot;Due to the widespread diffusion of network connectivity, the demand for network security and protection against cyber-attacks is ever increasing. Intrusion detection systems (IDS) perform an essential role in today's network security. This paper proposes an IDS based on feature selection and clustering algorithm using filter and wrapper methods. Filter and wrapper methods are named feature grouping based on linear correlation coefficient (FGLCC) algorithm and cuttlefish algorithm (CFA), respectively. Decision tree is used as the classifier in the proposed method. For performance verification, the proposed method was applied on KDD Cup 99 large data sets. The results verified a high accuracy (95.03%) and detection rate (95.23%) with a low false positive rate (1.65%) compared to the existing methods in the literature.&quot;,&quot;volume&quot;:&quot;44&quot;,&quot;container-title-short&quot;:&quot;&quot;},&quot;isTemporary&quot;:false,&quot;displayAs&quot;:&quot;composite&quot;,&quot;suppress-author&quot;:false,&quot;composite&quot;:true,&quot;author-only&quot;:false}]},{&quot;citationID&quot;:&quot;MENDELEY_CITATION_659e1ee7-8f41-4d93-b0c5-15ddc38935da&quot;,&quot;properties&quot;:{&quot;noteIndex&quot;:0},&quot;isEdited&quot;:false,&quot;manualOverride&quot;:{&quot;isManuallyOverridden&quot;:false,&quot;citeprocText&quot;:&quot;(Fares, Butt and Lee, 2023)&quot;,&quot;manualOverrideText&quot;:&quot;&quot;},&quot;citationTag&quot;:&quot;MENDELEY_CITATION_v3_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&quot;,&quot;citationItems&quot;:[{&quot;id&quot;:&quot;9ba34118-dcac-3166-89f9-c914ddf8d105&quot;,&quot;itemData&quot;:{&quot;type&quot;:&quot;article-journal&quot;,&quot;id&quot;:&quot;9ba34118-dcac-3166-89f9-c914ddf8d105&quot;,&quot;title&quot;:&quot;Utilization of artificial intelligence in the banking sector: a systematic literature review&quot;,&quot;author&quot;:[{&quot;family&quot;:&quot;Fares&quot;,&quot;given&quot;:&quot;Omar H.&quot;,&quot;parse-names&quot;:false,&quot;dropping-particle&quot;:&quot;&quot;,&quot;non-dropping-particle&quot;:&quot;&quot;},{&quot;family&quot;:&quot;Butt&quot;,&quot;given&quot;:&quot;Irfan&quot;,&quot;parse-names&quot;:false,&quot;dropping-particle&quot;:&quot;&quot;,&quot;non-dropping-particle&quot;:&quot;&quot;},{&quot;family&quot;:&quot;Lee&quot;,&quot;given&quot;:&quot;Seung Hwan Mark&quot;,&quot;parse-names&quot;:false,&quot;dropping-particle&quot;:&quot;&quot;,&quot;non-dropping-particle&quot;:&quot;&quot;}],&quot;container-title&quot;:&quot;Journal of Financial Services Marketing&quot;,&quot;accessed&quot;:{&quot;date-parts&quot;:[[2025,1,26]]},&quot;DOI&quot;:&quot;10.1057/S41264-022-00176-7/TABLES/4&quot;,&quot;ISSN&quot;:&quot;14791846&quot;,&quot;URL&quot;:&quot;https://link.springer.com/article/10.1057/s41264-022-00176-7&quot;,&quot;issued&quot;:{&quot;date-parts&quot;:[[2023,12,1]]},&quot;page&quot;:&quot;835-852&quot;,&quot;abstract&quot;:&quot;This study provides a holistic and systematic review of the literature on the utilization of artificial intelligence (AI) in the banking sector since 2005. In this study, the authors examined 44 articles through a systematic literature review approach and conducted a thematic and content analysis on them. This review identifies research themes demonstrating the utilization of AI in banking, develops and classifies sub-themes of past research, and uses thematic findings coupled with prior research to propose an AI banking service framework that bridges the gap between academic research and industry knowledge. The findings demonstrate how the literature on AI and banking extends to three key areas of research: Strategy, Process, and Customer. These findings may benefit marketers and decision-makers in the banking sector to formulate strategic decisions regarding the utilization and optimization of value from AI technologies in the banking sector. This study also provides opportunities for future research.&quot;,&quot;publisher&quot;:&quot;Palgrave Macmillan&quot;,&quot;issue&quot;:&quot;4&quot;,&quot;volume&quot;:&quot;28&quot;,&quot;container-title-short&quot;:&quot;&quot;},&quot;isTemporary&quot;:false,&quot;suppress-author&quot;:false,&quot;composite&quot;:false,&quot;author-only&quot;:false}]},{&quot;citationID&quot;:&quot;MENDELEY_CITATION_aa4b42ee-2830-45b7-a1f9-650fdc58917c&quot;,&quot;properties&quot;:{&quot;noteIndex&quot;:0},&quot;isEdited&quot;:false,&quot;manualOverride&quot;:{&quot;isManuallyOverridden&quot;:false,&quot;citeprocText&quot;:&quot;(HKMA, 2019)&quot;,&quot;manualOverrideText&quot;:&quot;&quot;},&quot;citationTag&quot;:&quot;MENDELEY_CITATION_v3_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&quot;,&quot;citationItems&quot;:[{&quot;id&quot;:&quot;22fa31ff-7ed9-3bb2-9556-c5c09d25a0a8&quot;,&quot;itemData&quot;:{&quot;type&quot;:&quot;article-journal&quot;,&quot;id&quot;:&quot;22fa31ff-7ed9-3bb2-9556-c5c09d25a0a8&quot;,&quot;title&quot;:&quot;Reshaping Banking with Artificial Intelligence&quot;,&quot;author&quot;:[{&quot;family&quot;:&quot;HKMA&quot;,&quot;given&quot;:&quot;&quot;,&quot;parse-names&quot;:false,&quot;dropping-particle&quot;:&quot;&quot;,&quot;non-dropping-particle&quot;:&quot;&quot;}],&quot;accessed&quot;:{&quot;date-parts&quot;:[[2025,1,31]]},&quot;issued&quot;:{&quot;date-parts&quot;:[[2019]]},&quot;container-title-short&quot;:&quot;&quot;},&quot;isTemporary&quot;:false,&quot;suppress-author&quot;:false,&quot;composite&quot;:false,&quot;author-only&quot;:false}]},{&quot;citationID&quot;:&quot;MENDELEY_CITATION_0c687c3d-2d7e-4bff-87db-79f00d0abbab&quot;,&quot;properties&quot;:{&quot;noteIndex&quot;:0},&quot;isEdited&quot;:false,&quot;manualOverride&quot;:{&quot;isManuallyOverridden&quot;:false,&quot;citeprocText&quot;:&quot;(Mohammadi &lt;i&gt;et al.&lt;/i&gt;, 2019; Helm &lt;i&gt;et al.&lt;/i&gt;, 2020; Gorment &lt;i&gt;et al.&lt;/i&gt;, 2023)&quot;,&quot;manualOverrideText&quot;:&quot;&quot;},&quot;citationTag&quot;:&quot;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&quot;,&quot;citationItems&quot;:[{&quot;id&quot;:&quot;2a32c516-7568-3ae9-83cc-2265d526bbad&quot;,&quot;itemData&quot;:{&quot;type&quot;:&quot;article-journal&quot;,&quot;id&quot;:&quot;2a32c516-7568-3ae9-83cc-2265d526bbad&quot;,&quot;title&quot;:&quot;Machine Learning and Artificial Intelligence: Definitions, Applications, and Future Directions&quot;,&quot;author&quot;:[{&quot;family&quot;:&quot;Helm&quot;,&quot;given&quot;:&quot;J. Matthew&quot;,&quot;parse-names&quot;:false,&quot;dropping-particle&quot;:&quot;&quot;,&quot;non-dropping-particle&quot;:&quot;&quot;},{&quot;family&quot;:&quot;Swiergosz&quot;,&quot;given&quot;:&quot;Andrew M.&quot;,&quot;parse-names&quot;:false,&quot;dropping-particle&quot;:&quot;&quot;,&quot;non-dropping-particle&quot;:&quot;&quot;},{&quot;family&quot;:&quot;Haeberle&quot;,&quot;given&quot;:&quot;Heather S.&quot;,&quot;parse-names&quot;:false,&quot;dropping-particle&quot;:&quot;&quot;,&quot;non-dropping-particle&quot;:&quot;&quot;},{&quot;family&quot;:&quot;Karnuta&quot;,&quot;given&quot;:&quot;Jaret M.&quot;,&quot;parse-names&quot;:false,&quot;dropping-particle&quot;:&quot;&quot;,&quot;non-dropping-particle&quot;:&quot;&quot;},{&quot;family&quot;:&quot;Schaffer&quot;,&quot;given&quot;:&quot;Jonathan L.&quot;,&quot;parse-names&quot;:false,&quot;dropping-particle&quot;:&quot;&quot;,&quot;non-dropping-particle&quot;:&quot;&quot;},{&quot;family&quot;:&quot;Krebs&quot;,&quot;given&quot;:&quot;Viktor E.&quot;,&quot;parse-names&quot;:false,&quot;dropping-particle&quot;:&quot;&quot;,&quot;non-dropping-particle&quot;:&quot;&quot;},{&quot;family&quot;:&quot;Spitzer&quot;,&quot;given&quot;:&quot;Andrew I.&quot;,&quot;parse-names&quot;:false,&quot;dropping-particle&quot;:&quot;&quot;,&quot;non-dropping-particle&quot;:&quot;&quot;},{&quot;family&quot;:&quot;Ramkumar&quot;,&quot;given&quot;:&quot;Prem N.&quot;,&quot;parse-names&quot;:false,&quot;dropping-particle&quot;:&quot;&quot;,&quot;non-dropping-particle&quot;:&quot;&quot;}],&quot;container-title&quot;:&quot;Current Reviews in Musculoskeletal Medicine&quot;,&quot;container-title-short&quot;:&quot;Curr Rev Musculoskelet Med&quot;,&quot;accessed&quot;:{&quot;date-parts&quot;:[[2025,1,27]]},&quot;DOI&quot;:&quot;10.1007/S12178-020-09600-8/FIGURES/1&quot;,&quot;ISSN&quot;:&quot;19359748&quot;,&quot;PMID&quot;:&quot;31983042&quot;,&quot;URL&quot;:&quot;https://link.springer.com/article/10.1007/s12178-020-09600-8&quot;,&quot;issued&quot;:{&quot;date-parts&quot;:[[2020,2,1]]},&quot;page&quot;:&quot;69-76&quot;,&quot;abstract&quot;:&quot;Purpose of Review: With the unprecedented advancement of data aggregation and deep learning algorithms, artificial intelligence (AI) and machine learning (ML) are poised to transform the practice of medicine. The field of orthopedics, in particular, is uniquely suited to harness the power of big data, and in doing so provide critical insight into elevating the many facets of care provided by orthopedic surgeons. The purpose of this review is to critically evaluate the recent and novel literature regarding ML in the field of orthopedics and to address its potential impact on the future of musculoskeletal care. Recent Findings: Recent literature demonstrates that the incorporation of ML into orthopedics has the potential to elevate patient care through alternative patient-specific payment models, rapidly analyze imaging modalities, and remotely monitor patients. Summary: Just as the business of medicine was once considered outside the domain of the orthopedic surgeon, we report evidence that demonstrates these emerging applications of AI warrant ownership, leverage, and application by the orthopedic surgeon to better serve their patients and deliver optimal, value-based care.&quot;,&quot;publisher&quot;:&quot;Springer&quot;,&quot;issue&quot;:&quot;1&quot;,&quot;volume&quot;:&quot;13&quot;},&quot;isTemporary&quot;:false,&quot;suppress-author&quot;:false,&quot;composite&quot;:false,&quot;author-only&quot;:false},{&quot;id&quot;:&quot;81a209a3-993b-3749-9dda-2f54926b2742&quot;,&quot;itemData&quot;:{&quot;type&quot;:&quot;article-journal&quot;,&quot;id&quot;:&quot;81a209a3-993b-3749-9dda-2f54926b2742&quot;,&quot;title&quot;:&quot;Machine Learning Algorithm for Malware Detection: Taxonomy, Current Challenges, and Future Directions&quot;,&quot;author&quot;:[{&quot;family&quot;:&quot;Gorment&quot;,&quot;given&quot;:&quot;Nor Zakiah&quot;,&quot;parse-names&quot;:false,&quot;dropping-particle&quot;:&quot;&quot;,&quot;non-dropping-particle&quot;:&quot;&quot;},{&quot;family&quot;:&quot;Selamat&quot;,&quot;given&quot;:&quot;Ali&quot;,&quot;parse-names&quot;:false,&quot;dropping-particle&quot;:&quot;&quot;,&quot;non-dropping-particle&quot;:&quot;&quot;},{&quot;family&quot;:&quot;Cheng&quot;,&quot;given&quot;:&quot;Lim Kok&quot;,&quot;parse-names&quot;:false,&quot;dropping-particle&quot;:&quot;&quot;,&quot;non-dropping-particle&quot;:&quot;&quot;},{&quot;family&quot;:&quot;Krejcar&quot;,&quot;given&quot;:&quot;Ondrej&quot;,&quot;parse-names&quot;:false,&quot;dropping-particle&quot;:&quot;&quot;,&quot;non-dropping-particle&quot;:&quot;&quot;}],&quot;container-title&quot;:&quot;IEEE Access&quot;,&quot;accessed&quot;:{&quot;date-parts&quot;:[[2025,1,27]]},&quot;DOI&quot;:&quot;10.1109/ACCESS.2023.3256979&quot;,&quot;ISSN&quot;:&quot;21693536&quot;,&quot;issued&quot;:{&quot;date-parts&quot;:[[2023]]},&quot;page&quot;:&quot;141045-141089&quot;,&quot;abstract&quot;:&quot;Malware has emerged as a cyber security threat that continuously changes to target computer systems, smart devices, and extensive networks with the development of information technologies. As a result, malware detection has always been a major worry and a difficult issue, owing to shortcomings in performance accuracy, analysis type, and malware detection approaches that fail to identify unexpected malware attacks. This paper seeks to conduct a thorough systematic literature review (SLR) and offer a taxonomy of machine learning methods for malware detection that considers these problems by analyzing 77 chosen research works related to malware detection using machine learning algorithm. The research investigates malware and machine learning in the context of cybersecurity, including malware detection taxonomy and machine learning algorithm classification into numerous categories. Furthermore, the taxonomy was used to evaluate the most recent machine learning algorithm and analysis. The paper also examines the obstacles and associated concerns encountered in malware detection and potential remedies. Finally, to address the related issues that would motivate researchers in their future work, an empirical study was utilized to assess the performance of several machine learning algorithms.&quot;,&quot;publisher&quot;:&quot;Institute of Electrical and Electronics Engineers Inc.&quot;,&quot;volume&quot;:&quot;11&quot;,&quot;container-title-short&quot;:&quot;&quot;},&quot;isTemporary&quot;:false},{&quot;id&quot;:&quot;978e25af-fa17-30e9-844c-81d95a95ad6c&quot;,&quot;itemData&quot;:{&quot;type&quot;:&quot;article-journal&quot;,&quot;id&quot;:&quot;978e25af-fa17-30e9-844c-81d95a95ad6c&quot;,&quot;title&quot;:&quot;Cyber intrusion detection by combined feature selection algorithm&quot;,&quot;author&quot;:[{&quot;family&quot;:&quot;Mohammadi&quot;,&quot;given&quot;:&quot;Sara&quot;,&quot;parse-names&quot;:false,&quot;dropping-particle&quot;:&quot;&quot;,&quot;non-dropping-particle&quot;:&quot;&quot;},{&quot;family&quot;:&quot;Mirvaziri&quot;,&quot;given&quot;:&quot;Hamid&quot;,&quot;parse-names&quot;:false,&quot;dropping-particle&quot;:&quot;&quot;,&quot;non-dropping-particle&quot;:&quot;&quot;},{&quot;family&quot;:&quot;Ghazizadeh-Ahsaee&quot;,&quot;given&quot;:&quot;Mostafa&quot;,&quot;parse-names&quot;:false,&quot;dropping-particle&quot;:&quot;&quot;,&quot;non-dropping-particle&quot;:&quot;&quot;},{&quot;family&quot;:&quot;Karimipour&quot;,&quot;given&quot;:&quot;Hadis&quot;,&quot;parse-names&quot;:false,&quot;dropping-particle&quot;:&quot;&quot;,&quot;non-dropping-particle&quot;:&quot;&quot;}],&quot;container-title&quot;:&quot;Journal of Information Security and Applications&quot;,&quot;accessed&quot;:{&quot;date-parts&quot;:[[2025,1,26]]},&quot;DOI&quot;:&quot;10.1016/j.jisa.2018.11.007&quot;,&quot;URL&quot;:&quot;https://doi.org/10.1016/j.jisa.2018.11.007&quot;,&quot;issued&quot;:{&quot;date-parts&quot;:[[2019]]},&quot;page&quot;:&quot;80-88&quot;,&quot;abstract&quot;:&quot;Due to the widespread diffusion of network connectivity, the demand for network security and protection against cyber-attacks is ever increasing. Intrusion detection systems (IDS) perform an essential role in today's network security. This paper proposes an IDS based on feature selection and clustering algorithm using filter and wrapper methods. Filter and wrapper methods are named feature grouping based on linear correlation coefficient (FGLCC) algorithm and cuttlefish algorithm (CFA), respectively. Decision tree is used as the classifier in the proposed method. For performance verification, the proposed method was applied on KDD Cup 99 large data sets. The results verified a high accuracy (95.03%) and detection rate (95.23%) with a low false positive rate (1.65%) compared to the existing methods in the literature.&quot;,&quot;volume&quot;:&quot;44&quot;,&quot;container-title-short&quot;:&quot;&quot;},&quot;isTemporary&quot;:false}]},{&quot;citationID&quot;:&quot;MENDELEY_CITATION_aa0cffcd-5fdb-427f-91ef-1aa38d1ef374&quot;,&quot;properties&quot;:{&quot;noteIndex&quot;:0,&quot;mode&quot;:&quot;composite&quot;},&quot;isEdited&quot;:false,&quot;manualOverride&quot;:{&quot;isManuallyOverridden&quot;:false,&quot;citeprocText&quot;:&quot;Choithani et al. (2024)&quot;,&quot;manualOverrideText&quot;:&quot;&quot;},&quot;citationTag&quot;:&quot;MENDELEY_CITATION_v3_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&quot;,&quot;citationItems&quot;:[{&quot;id&quot;:&quot;801ca1ce-e5d7-3fb5-9744-9a21535117f9&quot;,&quot;itemData&quot;:{&quot;type&quot;:&quot;article-journal&quot;,&quot;id&quot;:&quot;801ca1ce-e5d7-3fb5-9744-9a21535117f9&quot;,&quot;title&quot;:&quot;A Comprehensive Study of Artificial Intelligence and Cybersecurity on Bitcoin, Crypto Currency and Banking System&quot;,&quot;author&quot;:[{&quot;family&quot;:&quot;Choithani&quot;,&quot;given&quot;:&quot;Tamanna&quot;,&quot;parse-names&quot;:false,&quot;dropping-particle&quot;:&quot;&quot;,&quot;non-dropping-particle&quot;:&quot;&quot;},{&quot;family&quot;:&quot;Chowdhury&quot;,&quot;given&quot;:&quot;Asmita&quot;,&quot;parse-names&quot;:false,&quot;dropping-particle&quot;:&quot;&quot;,&quot;non-dropping-particle&quot;:&quot;&quot;},{&quot;family&quot;:&quot;Patel&quot;,&quot;given&quot;:&quot;Shriya&quot;,&quot;parse-names&quot;:false,&quot;dropping-particle&quot;:&quot;&quot;,&quot;non-dropping-particle&quot;:&quot;&quot;},{&quot;family&quot;:&quot;Patel&quot;,&quot;given&quot;:&quot;Poojan&quot;,&quot;parse-names&quot;:false,&quot;dropping-particle&quot;:&quot;&quot;,&quot;non-dropping-particle&quot;:&quot;&quot;},{&quot;family&quot;:&quot;Patel&quot;,&quot;given&quot;:&quot;Daxal&quot;,&quot;parse-names&quot;:false,&quot;dropping-particle&quot;:&quot;&quot;,&quot;non-dropping-particle&quot;:&quot;&quot;},{&quot;family&quot;:&quot;Shah&quot;,&quot;given&quot;:&quot;Manan&quot;,&quot;parse-names&quot;:false,&quot;dropping-particle&quot;:&quot;&quot;,&quot;non-dropping-particle&quot;:&quot;&quot;}],&quot;container-title&quot;:&quot;Annals of Data Science&quot;,&quot;accessed&quot;:{&quot;date-parts&quot;:[[2025,1,27]]},&quot;DOI&quot;:&quot;10.1007/S40745-022-00433-5/TABLES/2&quot;,&quot;ISSN&quot;:&quot;21985812&quot;,&quot;URL&quot;:&quot;https://link.springer.com/article/10.1007/s40745-022-00433-5&quot;,&quot;issued&quot;:{&quot;date-parts&quot;:[[2024,2,1]]},&quot;page&quot;:&quot;103-135&quot;,&quot;abstract&quot;:&quot;In recent years cryptocurrencies are emerging as a prime digital currency as an important asset and financial system is also emerging as an important aspect. To reduce the risk of investment and to predict price, trend, portfolio construction, and fraud detection some Artificial Intelligence techniques are required. The Paper discusses recent research in the field of AI techniques for cryptocurrency and Bitcoin which is the most popular cryptocurrency. AI and ML techniques such as SVM, ANN, LSTM, GRU, and much other related research work with cryptocurrency and Bitcoin have been reviewed and most relevant studies are discussed in the paper. Also highlighted some possible research opportunities and areas for better efficiency of the results. Recently in the past few years, artificial intelligence (AI) and cybersecurity have advanced expeditiously. Its implementation has been extensively useful in finance as well as has a crucial impact on markets, institutions, and legislation. It is making the world a better place. AI is responsible for the simulation of machines that are replicas of human beings and are intelligent enough. AI in finance is changing the way we communicate with money. It helps the financial industry streamline and optimize processes from credit judgments to quantitative analysis marketing and economic risk management. The main goal of this research has been investigating certain impacts of artificial intelligence in this contemporary world. It's centered on the appeal of artificial intelligence, confrontation, chances, and its influence on professions and careers. The research paper uses AI to enable banks to generate financial resources and to provide valuable customer services. The application of the growing Indian banking sector is part of everyday life made up of several banks like RBI, SBI, HDFC, etc. and these banks have digitally implemented using chat-bots that have brought benefits to the customers.&quot;,&quot;publisher&quot;:&quot;Springer Science and Business Media Deutschland GmbH&quot;,&quot;issue&quot;:&quot;1&quot;,&quot;volume&quot;:&quot;11&quot;,&quot;container-title-short&quot;:&quot;&quot;},&quot;isTemporary&quot;:false,&quot;displayAs&quot;:&quot;composite&quot;,&quot;suppress-author&quot;:false,&quot;composite&quot;:true,&quot;author-only&quot;:false}]},{&quot;citationID&quot;:&quot;MENDELEY_CITATION_3d91643c-8593-48b4-a203-c1afc85afba6&quot;,&quot;properties&quot;:{&quot;noteIndex&quot;:0,&quot;mode&quot;:&quot;composite&quot;},&quot;isEdited&quot;:false,&quot;manualOverride&quot;:{&quot;isManuallyOverridden&quot;:false,&quot;citeprocText&quot;:&quot;AL-Dosari, Fetais and Kucukvar (2024)&quot;,&quot;manualOverrideText&quot;:&quot;&quot;},&quot;citationTag&quot;:&quot;MENDELEY_CITATION_v3_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&quot;,&quot;citationItems&quot;:[{&quot;id&quot;:&quot;8abf7eff-fb23-3b82-acf9-e5b84e22fd3a&quot;,&quot;itemData&quot;:{&quot;type&quot;:&quot;article-journal&quot;,&quot;id&quot;:&quot;8abf7eff-fb23-3b82-acf9-e5b84e22fd3a&quot;,&quot;title&quot;:&quot;Artificial Intelligence and Cyber Defense System for Banking Industry: A Qualitative Study of AI Applications and Challenges&quot;,&quot;author&quot;:[{&quot;family&quot;:&quot;AL-Dosari&quot;,&quot;given&quot;:&quot;Khalifa&quot;,&quot;parse-names&quot;:false,&quot;dropping-particle&quot;:&quot;&quot;,&quot;non-dropping-particle&quot;:&quot;&quot;},{&quot;family&quot;:&quot;Fetais&quot;,&quot;given&quot;:&quot;Noora&quot;,&quot;parse-names&quot;:false,&quot;dropping-particle&quot;:&quot;&quot;,&quot;non-dropping-particle&quot;:&quot;&quot;},{&quot;family&quot;:&quot;Kucukvar&quot;,&quot;given&quot;:&quot;Murat&quot;,&quot;parse-names&quot;:false,&quot;dropping-particle&quot;:&quot;&quot;,&quot;non-dropping-particle&quot;:&quot;&quot;}],&quot;container-title&quot;:&quot;Cybernetics and Systems&quot;,&quot;container-title-short&quot;:&quot;Cybern Syst&quot;,&quot;accessed&quot;:{&quot;date-parts&quot;:[[2025,1,27]]},&quot;DOI&quot;:&quot;10.1080/01969722.2022.2112539&quot;,&quot;ISSN&quot;:&quot;10876553&quot;,&quot;URL&quot;:&quot;https://www.tandfonline.com/doi/abs/10.1080/01969722.2022.2112539&quot;,&quot;issued&quot;:{&quot;date-parts&quot;:[[2024]]},&quot;page&quot;:&quot;302-330&quot;,&quot;abstract&quot;:&quot;Over the past decade, cyberattacks have become more frequent, more impactful, and more sophisticated (Akinbowale, Klingelhöfer, and Zerihun 2020; Kaloudi and Li 2020). The financial sector has beco...&quot;,&quot;publisher&quot;:&quot;Taylor &amp; Francis&quot;,&quot;issue&quot;:&quot;2&quot;,&quot;volume&quot;:&quot;55&quot;},&quot;isTemporary&quot;:false,&quot;displayAs&quot;:&quot;composite&quot;,&quot;suppress-author&quot;:false,&quot;composite&quot;:true,&quot;author-only&quot;:false}]},{&quot;citationID&quot;:&quot;MENDELEY_CITATION_cf662788-b8d5-4583-873a-7e3736f457cb&quot;,&quot;properties&quot;:{&quot;noteIndex&quot;:0,&quot;mode&quot;:&quot;composite&quot;},&quot;isEdited&quot;:false,&quot;manualOverride&quot;:{&quot;isManuallyOverridden&quot;:false,&quot;citeprocText&quot;:&quot;Mishra (2023)&quot;,&quot;manualOverrideText&quot;:&quot;&quot;},&quot;citationTag&quot;:&quot;MENDELEY_CITATION_v3_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&quot;,&quot;citationItems&quot;:[{&quot;id&quot;:&quot;912e8c06-b4bf-352d-a0ae-a5245f2ff4e4&quot;,&quot;itemData&quot;:{&quot;type&quot;:&quot;article-journal&quot;,&quot;id&quot;:&quot;912e8c06-b4bf-352d-a0ae-a5245f2ff4e4&quot;,&quot;title&quot;:&quot;Exploring the Impact of AI-Based Cyber Security Financial Sector Management&quot;,&quot;author&quot;:[{&quot;family&quot;:&quot;Mishra&quot;,&quot;given&quot;:&quot;Shailendra&quot;,&quot;parse-names&quot;:false,&quot;dropping-particle&quot;:&quot;&quot;,&quot;non-dropping-particle&quot;:&quot;&quot;}],&quot;container-title&quot;:&quot;Applied Sciences 2023, Vol. 13, Page 5875&quot;,&quot;accessed&quot;:{&quot;date-parts&quot;:[[2025,1,31]]},&quot;DOI&quot;:&quot;10.3390/APP13105875&quot;,&quot;ISSN&quot;:&quot;2076-3417&quot;,&quot;URL&quot;:&quot;https://www.mdpi.com/2076-3417/13/10/5875/htm&quot;,&quot;issued&quot;:{&quot;date-parts&quot;:[[2023,5,10]]},&quot;page&quot;:&quot;5875&quot;,&quot;abstract&quot;:&quot;Cyber threats are attempts to secure unauthorized access to, change, or delete private information, to demand money from victims, or to disrupt business. Cybercrime includes everything from identity theft, malware threats, email and online fraud, to bank fraud. Businesses and individuals use this method to guard their data centers and other digital systems. The lack of scalability, sluggish response times, and inability to spot advanced and insider threats are among some of the problems with conventional approaches to network security. These flaws highlight the need for research to build more efficient and all-encompassing security methods to guard against the expanding variety of network attacks. Cybercriminals use AI and data poisoning, as well as model theft strategies to automate their attacks. A cyber security technique based on artificial intelligence is presented in this study for financial sector management (CS-FSM). In order to map and prevent unexpected risks from devouring a business, artificial intelligence is one of the best technologies. Using the proposed technique, cyberattack problems can be classified and solved. To ensure the security of financial sector information, algorithms such as the Enhanced Encryption Standard (EES) encrypt and decrypt data. By learning from the training data, the K-Nearest Neighbor (KNN) algorithm produces predictions. In the financial sector, it is used to detect and stop malware attacks. The proposed method increases cyber security systems’ performance by increasing their defense against cyberattacks. CS-FSM enhances data privacy (18.3%), scalability (17.2%), risk reduction (13.2%), data protection (16.2%), and attack avoidance (11.2%) ratios.&quot;,&quot;publisher&quot;:&quot;Multidisciplinary Digital Publishing Institute&quot;,&quot;issue&quot;:&quot;10&quot;,&quot;volume&quot;:&quot;13&quot;,&quot;container-title-short&quot;:&quot;&quot;},&quot;isTemporary&quot;:false,&quot;displayAs&quot;:&quot;composite&quot;,&quot;suppress-author&quot;:false,&quot;composite&quot;:true,&quot;author-only&quot;:false}]},{&quot;citationID&quot;:&quot;MENDELEY_CITATION_7fe6dd49-0c32-4ab1-8e5e-3545dfce3753&quot;,&quot;properties&quot;:{&quot;noteIndex&quot;:0},&quot;isEdited&quot;:false,&quot;manualOverride&quot;:{&quot;isManuallyOverridden&quot;:false,&quot;citeprocText&quot;:&quot;(Herrmann and Masawi, 2022)&quot;,&quot;manualOverrideText&quot;:&quot;&quot;},&quot;citationTag&quot;:&quot;MENDELEY_CITATION_v3_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&quot;,&quot;citationItems&quot;:[{&quot;id&quot;:&quot;e419f964-3a11-3e61-9705-6076623250c3&quot;,&quot;itemData&quot;:{&quot;type&quot;:&quot;article-journal&quot;,&quot;id&quot;:&quot;e419f964-3a11-3e61-9705-6076623250c3&quot;,&quot;title&quot;:&quot;Three and a half decades of artificial intelligence in banking, financial services, and insurance: A systematic evolutionary review&quot;,&quot;author&quot;:[{&quot;family&quot;:&quot;Herrmann&quot;,&quot;given&quot;:&quot;Heinz&quot;,&quot;parse-names&quot;:false,&quot;dropping-particle&quot;:&quot;&quot;,&quot;non-dropping-particle&quot;:&quot;&quot;},{&quot;family&quot;:&quot;Masawi&quot;,&quot;given&quot;:&quot;Becksndale&quot;,&quot;parse-names&quot;:false,&quot;dropping-particle&quot;:&quot;&quot;,&quot;non-dropping-particle&quot;:&quot;&quot;}],&quot;container-title&quot;:&quot;Strategic Change&quot;,&quot;accessed&quot;:{&quot;date-parts&quot;:[[2025,2,1]]},&quot;DOI&quot;:&quot;10.1002/JSC.2525&quot;,&quot;ISSN&quot;:&quot;10991697&quot;,&quot;issued&quot;:{&quot;date-parts&quot;:[[2022,11,1]]},&quot;page&quot;:&quot;549-569&quot;,&quot;abstract&quot;:&quot;The banking, financial services, and insurance (BFSI) sector is one of the earliest and most prominent adopters of artificial intelligence (AI). However, academic research substantially lags behind the adoption of AI in practice. At the beginning of this century, AI research has been centered on the sector's credit risk. In the 2010s decade, expert systems were increasingly replaced by data-driven, “algorithmic” AI. Big data enjoyed much hype in that decade, which diminished later mostly due to unsuccessful implementations. Much published research on big data actually relates to machine and deep learning but not to big data per se. These terms are often found to be conflated in research and practice. The insurance sector is substantially underrepresented in published AI research, and current research is dominated by banking and investments. Governance frameworks for “responsible AI” (RAI) are yet to be incorporated into practice by fintech companies as well as incumbent organizations. RAI is a particular issue for decentralized finance (DeFi). The most successful implementations of AI in BFSI practice, as well as dominant academic research areas, are in investments, securities, market making, customer relationships, lending, risk management, and compliance.&quot;,&quot;publisher&quot;:&quot;John Wiley and Sons Inc&quot;,&quot;issue&quot;:&quot;6&quot;,&quot;volume&quot;:&quot;31&quot;,&quot;container-title-short&quot;:&quot;&quot;},&quot;isTemporary&quot;:false,&quot;suppress-author&quot;:false,&quot;composite&quot;:false,&quot;author-only&quot;:false}]},{&quot;citationID&quot;:&quot;MENDELEY_CITATION_fa29f8b1-ee1b-4284-9796-b01a15ba462a&quot;,&quot;properties&quot;:{&quot;noteIndex&quot;:0},&quot;isEdited&quot;:false,&quot;manualOverride&quot;:{&quot;isManuallyOverridden&quot;:false,&quot;citeprocText&quot;:&quot;(Taha, 2023)&quot;,&quot;manualOverrideText&quot;:&quot;&quot;},&quot;citationTag&quot;:&quot;MENDELEY_CITATION_v3_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&quot;,&quot;citationItems&quot;:[{&quot;id&quot;:&quot;6010d93d-1327-388e-926c-0e487bc23297&quot;,&quot;itemData&quot;:{&quot;type&quot;:&quot;article-journal&quot;,&quot;id&quot;:&quot;6010d93d-1327-388e-926c-0e487bc23297&quot;,&quot;title&quot;:&quot;Semi-supervised and un-supervised clustering: A review and experimental evaluation&quot;,&quot;author&quot;:[{&quot;family&quot;:&quot;Taha&quot;,&quot;given&quot;:&quot;Kamal&quot;,&quot;parse-names&quot;:false,&quot;dropping-particle&quot;:&quot;&quot;,&quot;non-dropping-particle&quot;:&quot;&quot;}],&quot;container-title&quot;:&quot;Information Systems&quot;,&quot;container-title-short&quot;:&quot;Inf Syst&quot;,&quot;accessed&quot;:{&quot;date-parts&quot;:[[2025,1,27]]},&quot;DOI&quot;:&quot;10.1016/j.is.2023.102178&quot;,&quot;URL&quot;:&quot;https://doi.org/10.1016/j.is.2023.102178&quot;,&quot;issued&quot;:{&quot;date-parts&quot;:[[2023]]},&quot;page&quot;:&quot;102178&quot;,&quot;abstract&quot;:&quot;Retrieving, analyzing, and processing large data can be challenging. An effective and efficient mechanism for overcoming these challenges is to cluster the data into a compact and meaningful format that reflect the whole data. The learning techniques for clustering can be classified into supervised, semi-supervised, and un-supervised learning. Semi-supervised and un-supervised learning are more advantageous than supervised learning because it is laborious, and that prior knowledge is unavailable for most practical real-word problems. Towards this, we provide in this paper a review on semi-supervised and un-supervised learning methods. Unfortunately, most current survey papers categorize semi-supervised and un-supervised learning algorithms into broad clustering classes and do not drive clear boundaries between the specific techniques employed by the algorithms. That is, they do not set clear distinguishable boundaries between the specific techniques adopted by the algorithms. To overcome this, we provide a detailed methodology-based taxonomy that categorizes the algorithms into hierarchically nested, specific, and fine-grained classes. The taxonomy is hierarchically nested as follows: clustering categories → clustering methods → clustering sub-methods. First, the algorithms are classified into broad categories. In turn, each category is further classified into various methods. These methods are classified into sub-methods. We survey and describe over 200 state-of-the-art algorithms that employ the underlying principles of each clustering method/sub-method. We experimentally evaluate and rank the following: (1) the various clustering sub-methods that fall under a same clustering method, (2) the various clustering methods that fall under a same clustering category, (3) the various clustering categories.&quot;,&quot;volume&quot;:&quot;114&quot;},&quot;isTemporary&quot;:false,&quot;suppress-author&quot;:false,&quot;composite&quot;:false,&quot;author-only&quot;:false}]},{&quot;citationID&quot;:&quot;MENDELEY_CITATION_3d81be85-cd2c-4bc0-aeef-e211dd50be87&quot;,&quot;properties&quot;:{&quot;noteIndex&quot;:0},&quot;isEdited&quot;:false,&quot;manualOverride&quot;:{&quot;isManuallyOverridden&quot;:false,&quot;citeprocText&quot;:&quot;(Sarker, 2021)&quot;,&quot;manualOverrideText&quot;:&quot;&quot;},&quot;citationTag&quot;:&quot;MENDELEY_CITATION_v3_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&quot;,&quot;citationItems&quot;:[{&quot;id&quot;:&quot;5a302e00-ab81-3467-a7a9-46f6b3848b8e&quot;,&quot;itemData&quot;:{&quot;type&quot;:&quot;article-journal&quot;,&quot;id&quot;:&quot;5a302e00-ab81-3467-a7a9-46f6b3848b8e&quot;,&quot;title&quot;:&quot;Machine Learning: Algorithms, Real-World Applications and Research Directions&quot;,&quot;author&quot;:[{&quot;family&quot;:&quot;Sarker&quot;,&quot;given&quot;:&quot;Iqbal H.&quot;,&quot;parse-names&quot;:false,&quot;dropping-particle&quot;:&quot;&quot;,&quot;non-dropping-particle&quot;:&quot;&quot;}],&quot;container-title&quot;:&quot;SN Computer Science&quot;,&quot;container-title-short&quot;:&quot;SN Comput Sci&quot;,&quot;accessed&quot;:{&quot;date-parts&quot;:[[2025,2,1]]},&quot;DOI&quot;:&quot;10.1007/S42979-021-00592-X/FIGURES/11&quot;,&quot;ISSN&quot;:&quot;26618907&quot;,&quot;PMID&quot;:&quot;33778771&quot;,&quot;URL&quot;:&quot;https://link.springer.com/article/10.1007/s42979-021-00592-x&quot;,&quot;issued&quot;:{&quot;date-parts&quot;:[[2021,5,1]]},&quot;page&quot;:&quot;1-21&quot;,&quot;abstract&quot;:&quot;In the current age of the Fourth Industrial Revolution (4IR or Industry 4.0), the digital world has a wealth of data, such as Internet of Things (IoT) data, cybersecurity data, mobile data, business data, social media data, health data, etc. To intelligently analyze these data and develop the corresponding smart and automated applications, the knowledge of artificial intelligence (AI), particularly, machine learning (ML) is the key. Various types of machine learning algorithms such as supervised, unsupervised, semi-supervised, and reinforcement learning exist in the area. Besides, the deep learning, which is part of a broader family of machine learning methods, can intelligently analyze the data on a large scale. In this paper, we present a comprehensive view on these machine learning algorithms that can be applied to enhance the intelligence and the capabilities of an application. Thus, this study’s key contribution is explaining the principles of different machine learning techniques and their applicability in various real-world application domains, such as cybersecurity systems, smart cities, healthcare, e-commerce, agriculture, and many more. We also highlight the challenges and potential research directions based on our study. Overall, this paper aims to serve as a reference point for both academia and industry professionals as well as for decision-makers in various real-world situations and application areas, particularly from the technical point of view.&quot;,&quot;publisher&quot;:&quot;Springer&quot;,&quot;issue&quot;:&quot;3&quot;,&quot;volume&quot;:&quot;2&quot;},&quot;isTemporary&quot;:false,&quot;suppress-author&quot;:false,&quot;composite&quot;:false,&quot;author-only&quot;:false}]},{&quot;citationID&quot;:&quot;MENDELEY_CITATION_7ff3e51b-4bb8-4608-9857-98d1e3770423&quot;,&quot;properties&quot;:{&quot;noteIndex&quot;:0},&quot;isEdited&quot;:false,&quot;manualOverride&quot;:{&quot;isManuallyOverridden&quot;:false,&quot;citeprocText&quot;:&quot;(Taha, 2023)&quot;,&quot;manualOverrideText&quot;:&quot;&quot;},&quot;citationTag&quot;:&quot;MENDELEY_CITATION_v3_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&quot;,&quot;citationItems&quot;:[{&quot;id&quot;:&quot;6010d93d-1327-388e-926c-0e487bc23297&quot;,&quot;itemData&quot;:{&quot;type&quot;:&quot;article-journal&quot;,&quot;id&quot;:&quot;6010d93d-1327-388e-926c-0e487bc23297&quot;,&quot;title&quot;:&quot;Semi-supervised and un-supervised clustering: A review and experimental evaluation&quot;,&quot;author&quot;:[{&quot;family&quot;:&quot;Taha&quot;,&quot;given&quot;:&quot;Kamal&quot;,&quot;parse-names&quot;:false,&quot;dropping-particle&quot;:&quot;&quot;,&quot;non-dropping-particle&quot;:&quot;&quot;}],&quot;container-title&quot;:&quot;Information Systems&quot;,&quot;container-title-short&quot;:&quot;Inf Syst&quot;,&quot;accessed&quot;:{&quot;date-parts&quot;:[[2025,1,27]]},&quot;DOI&quot;:&quot;10.1016/j.is.2023.102178&quot;,&quot;URL&quot;:&quot;https://doi.org/10.1016/j.is.2023.102178&quot;,&quot;issued&quot;:{&quot;date-parts&quot;:[[2023]]},&quot;page&quot;:&quot;102178&quot;,&quot;abstract&quot;:&quot;Retrieving, analyzing, and processing large data can be challenging. An effective and efficient mechanism for overcoming these challenges is to cluster the data into a compact and meaningful format that reflect the whole data. The learning techniques for clustering can be classified into supervised, semi-supervised, and un-supervised learning. Semi-supervised and un-supervised learning are more advantageous than supervised learning because it is laborious, and that prior knowledge is unavailable for most practical real-word problems. Towards this, we provide in this paper a review on semi-supervised and un-supervised learning methods. Unfortunately, most current survey papers categorize semi-supervised and un-supervised learning algorithms into broad clustering classes and do not drive clear boundaries between the specific techniques employed by the algorithms. That is, they do not set clear distinguishable boundaries between the specific techniques adopted by the algorithms. To overcome this, we provide a detailed methodology-based taxonomy that categorizes the algorithms into hierarchically nested, specific, and fine-grained classes. The taxonomy is hierarchically nested as follows: clustering categories → clustering methods → clustering sub-methods. First, the algorithms are classified into broad categories. In turn, each category is further classified into various methods. These methods are classified into sub-methods. We survey and describe over 200 state-of-the-art algorithms that employ the underlying principles of each clustering method/sub-method. We experimentally evaluate and rank the following: (1) the various clustering sub-methods that fall under a same clustering method, (2) the various clustering methods that fall under a same clustering category, (3) the various clustering categories.&quot;,&quot;volume&quot;:&quot;114&quot;},&quot;isTemporary&quot;:false,&quot;suppress-author&quot;:false,&quot;composite&quot;:false,&quot;author-only&quot;:false}]},{&quot;citationID&quot;:&quot;MENDELEY_CITATION_34ff29ae-2e7f-4993-b762-35eb89896f4a&quot;,&quot;properties&quot;:{&quot;noteIndex&quot;:0},&quot;isEdited&quot;:false,&quot;manualOverride&quot;:{&quot;isManuallyOverridden&quot;:false,&quot;citeprocText&quot;:&quot;(Taha, 2023)&quot;,&quot;manualOverrideText&quot;:&quot;&quot;},&quot;citationTag&quot;:&quot;MENDELEY_CITATION_v3_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&quot;,&quot;citationItems&quot;:[{&quot;id&quot;:&quot;6010d93d-1327-388e-926c-0e487bc23297&quot;,&quot;itemData&quot;:{&quot;type&quot;:&quot;article-journal&quot;,&quot;id&quot;:&quot;6010d93d-1327-388e-926c-0e487bc23297&quot;,&quot;title&quot;:&quot;Semi-supervised and un-supervised clustering: A review and experimental evaluation&quot;,&quot;author&quot;:[{&quot;family&quot;:&quot;Taha&quot;,&quot;given&quot;:&quot;Kamal&quot;,&quot;parse-names&quot;:false,&quot;dropping-particle&quot;:&quot;&quot;,&quot;non-dropping-particle&quot;:&quot;&quot;}],&quot;container-title&quot;:&quot;Information Systems&quot;,&quot;container-title-short&quot;:&quot;Inf Syst&quot;,&quot;accessed&quot;:{&quot;date-parts&quot;:[[2025,1,27]]},&quot;DOI&quot;:&quot;10.1016/j.is.2023.102178&quot;,&quot;URL&quot;:&quot;https://doi.org/10.1016/j.is.2023.102178&quot;,&quot;issued&quot;:{&quot;date-parts&quot;:[[2023]]},&quot;page&quot;:&quot;102178&quot;,&quot;abstract&quot;:&quot;Retrieving, analyzing, and processing large data can be challenging. An effective and efficient mechanism for overcoming these challenges is to cluster the data into a compact and meaningful format that reflect the whole data. The learning techniques for clustering can be classified into supervised, semi-supervised, and un-supervised learning. Semi-supervised and un-supervised learning are more advantageous than supervised learning because it is laborious, and that prior knowledge is unavailable for most practical real-word problems. Towards this, we provide in this paper a review on semi-supervised and un-supervised learning methods. Unfortunately, most current survey papers categorize semi-supervised and un-supervised learning algorithms into broad clustering classes and do not drive clear boundaries between the specific techniques employed by the algorithms. That is, they do not set clear distinguishable boundaries between the specific techniques adopted by the algorithms. To overcome this, we provide a detailed methodology-based taxonomy that categorizes the algorithms into hierarchically nested, specific, and fine-grained classes. The taxonomy is hierarchically nested as follows: clustering categories → clustering methods → clustering sub-methods. First, the algorithms are classified into broad categories. In turn, each category is further classified into various methods. These methods are classified into sub-methods. We survey and describe over 200 state-of-the-art algorithms that employ the underlying principles of each clustering method/sub-method. We experimentally evaluate and rank the following: (1) the various clustering sub-methods that fall under a same clustering method, (2) the various clustering methods that fall under a same clustering category, (3) the various clustering categories.&quot;,&quot;volume&quot;:&quot;114&quot;},&quot;isTemporary&quot;:false,&quot;suppress-author&quot;:false,&quot;composite&quot;:false,&quot;author-only&quot;:false}]},{&quot;citationID&quot;:&quot;MENDELEY_CITATION_7810cde7-e380-4556-b4dd-a7749608380b&quot;,&quot;properties&quot;:{&quot;noteIndex&quot;:0},&quot;isEdited&quot;:false,&quot;manualOverride&quot;:{&quot;isManuallyOverridden&quot;:false,&quot;citeprocText&quot;:&quot;(Sarker, 2021)&quot;,&quot;manualOverrideText&quot;:&quot;&quot;},&quot;citationTag&quot;:&quot;MENDELEY_CITATION_v3_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&quot;,&quot;citationItems&quot;:[{&quot;id&quot;:&quot;5a302e00-ab81-3467-a7a9-46f6b3848b8e&quot;,&quot;itemData&quot;:{&quot;type&quot;:&quot;article-journal&quot;,&quot;id&quot;:&quot;5a302e00-ab81-3467-a7a9-46f6b3848b8e&quot;,&quot;title&quot;:&quot;Machine Learning: Algorithms, Real-World Applications and Research Directions&quot;,&quot;author&quot;:[{&quot;family&quot;:&quot;Sarker&quot;,&quot;given&quot;:&quot;Iqbal H.&quot;,&quot;parse-names&quot;:false,&quot;dropping-particle&quot;:&quot;&quot;,&quot;non-dropping-particle&quot;:&quot;&quot;}],&quot;container-title&quot;:&quot;SN Computer Science&quot;,&quot;container-title-short&quot;:&quot;SN Comput Sci&quot;,&quot;accessed&quot;:{&quot;date-parts&quot;:[[2025,2,1]]},&quot;DOI&quot;:&quot;10.1007/S42979-021-00592-X/FIGURES/11&quot;,&quot;ISSN&quot;:&quot;26618907&quot;,&quot;PMID&quot;:&quot;33778771&quot;,&quot;URL&quot;:&quot;https://link.springer.com/article/10.1007/s42979-021-00592-x&quot;,&quot;issued&quot;:{&quot;date-parts&quot;:[[2021,5,1]]},&quot;page&quot;:&quot;1-21&quot;,&quot;abstract&quot;:&quot;In the current age of the Fourth Industrial Revolution (4IR or Industry 4.0), the digital world has a wealth of data, such as Internet of Things (IoT) data, cybersecurity data, mobile data, business data, social media data, health data, etc. To intelligently analyze these data and develop the corresponding smart and automated applications, the knowledge of artificial intelligence (AI), particularly, machine learning (ML) is the key. Various types of machine learning algorithms such as supervised, unsupervised, semi-supervised, and reinforcement learning exist in the area. Besides, the deep learning, which is part of a broader family of machine learning methods, can intelligently analyze the data on a large scale. In this paper, we present a comprehensive view on these machine learning algorithms that can be applied to enhance the intelligence and the capabilities of an application. Thus, this study’s key contribution is explaining the principles of different machine learning techniques and their applicability in various real-world application domains, such as cybersecurity systems, smart cities, healthcare, e-commerce, agriculture, and many more. We also highlight the challenges and potential research directions based on our study. Overall, this paper aims to serve as a reference point for both academia and industry professionals as well as for decision-makers in various real-world situations and application areas, particularly from the technical point of view.&quot;,&quot;publisher&quot;:&quot;Springer&quot;,&quot;issue&quot;:&quot;3&quot;,&quot;volume&quot;:&quot;2&quot;},&quot;isTemporary&quot;:false,&quot;suppress-author&quot;:false,&quot;composite&quot;:false,&quot;author-only&quot;:false}]},{&quot;citationID&quot;:&quot;MENDELEY_CITATION_18e2018f-48c8-4250-abc1-50a1acb21bb0&quot;,&quot;properties&quot;:{&quot;noteIndex&quot;:0},&quot;isEdited&quot;:false,&quot;manualOverride&quot;:{&quot;isManuallyOverridden&quot;:false,&quot;citeprocText&quot;:&quot;(Gorment &lt;i&gt;et al.&lt;/i&gt;, 2023)&quot;,&quot;manualOverrideText&quot;:&quot;&quot;},&quot;citationTag&quot;:&quot;MENDELEY_CITATION_v3_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&quot;,&quot;citationItems&quot;:[{&quot;id&quot;:&quot;81a209a3-993b-3749-9dda-2f54926b2742&quot;,&quot;itemData&quot;:{&quot;type&quot;:&quot;article-journal&quot;,&quot;id&quot;:&quot;81a209a3-993b-3749-9dda-2f54926b2742&quot;,&quot;title&quot;:&quot;Machine Learning Algorithm for Malware Detection: Taxonomy, Current Challenges, and Future Directions&quot;,&quot;author&quot;:[{&quot;family&quot;:&quot;Gorment&quot;,&quot;given&quot;:&quot;Nor Zakiah&quot;,&quot;parse-names&quot;:false,&quot;dropping-particle&quot;:&quot;&quot;,&quot;non-dropping-particle&quot;:&quot;&quot;},{&quot;family&quot;:&quot;Selamat&quot;,&quot;given&quot;:&quot;Ali&quot;,&quot;parse-names&quot;:false,&quot;dropping-particle&quot;:&quot;&quot;,&quot;non-dropping-particle&quot;:&quot;&quot;},{&quot;family&quot;:&quot;Cheng&quot;,&quot;given&quot;:&quot;Lim Kok&quot;,&quot;parse-names&quot;:false,&quot;dropping-particle&quot;:&quot;&quot;,&quot;non-dropping-particle&quot;:&quot;&quot;},{&quot;family&quot;:&quot;Krejcar&quot;,&quot;given&quot;:&quot;Ondrej&quot;,&quot;parse-names&quot;:false,&quot;dropping-particle&quot;:&quot;&quot;,&quot;non-dropping-particle&quot;:&quot;&quot;}],&quot;container-title&quot;:&quot;IEEE Access&quot;,&quot;accessed&quot;:{&quot;date-parts&quot;:[[2025,1,27]]},&quot;DOI&quot;:&quot;10.1109/ACCESS.2023.3256979&quot;,&quot;ISSN&quot;:&quot;21693536&quot;,&quot;issued&quot;:{&quot;date-parts&quot;:[[2023]]},&quot;page&quot;:&quot;141045-141089&quot;,&quot;abstract&quot;:&quot;Malware has emerged as a cyber security threat that continuously changes to target computer systems, smart devices, and extensive networks with the development of information technologies. As a result, malware detection has always been a major worry and a difficult issue, owing to shortcomings in performance accuracy, analysis type, and malware detection approaches that fail to identify unexpected malware attacks. This paper seeks to conduct a thorough systematic literature review (SLR) and offer a taxonomy of machine learning methods for malware detection that considers these problems by analyzing 77 chosen research works related to malware detection using machine learning algorithm. The research investigates malware and machine learning in the context of cybersecurity, including malware detection taxonomy and machine learning algorithm classification into numerous categories. Furthermore, the taxonomy was used to evaluate the most recent machine learning algorithm and analysis. The paper also examines the obstacles and associated concerns encountered in malware detection and potential remedies. Finally, to address the related issues that would motivate researchers in their future work, an empirical study was utilized to assess the performance of several machine learning algorithms.&quot;,&quot;publisher&quot;:&quot;Institute of Electrical and Electronics Engineers Inc.&quot;,&quot;volume&quot;:&quot;11&quot;,&quot;container-title-short&quot;:&quot;&quot;},&quot;isTemporary&quot;:false,&quot;suppress-author&quot;:false,&quot;composite&quot;:false,&quot;author-only&quot;:false}]},{&quot;citationID&quot;:&quot;MENDELEY_CITATION_3a06e435-bc78-4bd2-adc7-36113ec685ba&quot;,&quot;properties&quot;:{&quot;noteIndex&quot;:0},&quot;isEdited&quot;:false,&quot;manualOverride&quot;:{&quot;isManuallyOverridden&quot;:false,&quot;citeprocText&quot;:&quot;(Li &lt;i&gt;et al.&lt;/i&gt;, 2019)&quot;,&quot;manualOverrideText&quot;:&quot;&quot;},&quot;citationTag&quot;:&quot;MENDELEY_CITATION_v3_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&quot;,&quot;citationItems&quot;:[{&quot;id&quot;:&quot;690c702f-c25d-338d-91db-2e1acbdc747e&quot;,&quot;itemData&quot;:{&quot;type&quot;:&quot;article-journal&quot;,&quot;id&quot;:&quot;690c702f-c25d-338d-91db-2e1acbdc747e&quot;,&quot;title&quot;:&quot;The Approaches of Prevention, Detection, and Response for Cybersecurity of I&amp;C Systems in NPPs&quot;,&quot;author&quot;:[{&quot;family&quot;:&quot;Li&quot;,&quot;given&quot;:&quot;Jianghai&quot;,&quot;parse-names&quot;:false,&quot;dropping-particle&quot;:&quot;&quot;,&quot;non-dropping-particle&quot;:&quot;&quot;},{&quot;family&quot;:&quot;Guo&quot;,&quot;given&quot;:&quot;Chao&quot;,&quot;parse-names&quot;:false,&quot;dropping-particle&quot;:&quot;&quot;,&quot;non-dropping-particle&quot;:&quot;&quot;},{&quot;family&quot;:&quot;Si&quot;,&quot;given&quot;:&quot;Wen&quot;,&quot;parse-names&quot;:false,&quot;dropping-particle&quot;:&quot;&quot;,&quot;non-dropping-particle&quot;:&quot;&quot;},{&quot;family&quot;:&quot;Huang&quot;,&quot;given&quot;:&quot;Xiaojin&quot;,&quot;parse-names&quot;:false,&quot;dropping-particle&quot;:&quot;&quot;,&quot;non-dropping-particle&quot;:&quot;&quot;}],&quot;container-title&quot;:&quot;Lecture Notes in Electrical Engineering&quot;,&quot;accessed&quot;:{&quot;date-parts&quot;:[[2025,2,1]]},&quot;DOI&quot;:&quot;10.1007/978-981-13-3113-8_33&quot;,&quot;ISBN&quot;:&quot;978-981-13-3113-8&quot;,&quot;ISSN&quot;:&quot;1876-1119&quot;,&quot;URL&quot;:&quot;https://link.springer.com/chapter/10.1007/978-981-13-3113-8_33&quot;,&quot;issued&quot;:{&quot;date-parts&quot;:[[2019]]},&quot;page&quot;:&quot;283-290&quot;,&quot;abstract&quot;:&quot;The framework of prevention, detection, and response has been proven an effective approach to enhance cybersecurity of Information Technology (IT) systems. This framework can be also applied to Instrumentation and Control (I&amp;C) systems in Nuclear Power Plants...&quot;,&quot;publisher&quot;:&quot;Springer, Singapore&quot;,&quot;volume&quot;:&quot;507&quot;,&quot;container-title-short&quot;:&quot;&quot;},&quot;isTemporary&quot;:false,&quot;suppress-author&quot;:false,&quot;composite&quot;:false,&quot;author-only&quot;:false}]},{&quot;citationID&quot;:&quot;MENDELEY_CITATION_e17da3ac-f3a5-4238-9e90-9a999b38b2c2&quot;,&quot;properties&quot;:{&quot;noteIndex&quot;:0},&quot;isEdited&quot;:false,&quot;manualOverride&quot;:{&quot;isManuallyOverridden&quot;:false,&quot;citeprocText&quot;:&quot;(Apruzzese &lt;i&gt;et al.&lt;/i&gt;, 2023)&quot;,&quot;manualOverrideText&quot;:&quot;&quot;},&quot;citationTag&quot;:&quot;MENDELEY_CITATION_v3_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&quot;,&quot;citationItems&quot;:[{&quot;id&quot;:&quot;b8abaf19-f716-3f66-b33d-e7d7db80ced6&quot;,&quot;itemData&quot;:{&quot;type&quot;:&quot;article-journal&quot;,&quot;id&quot;:&quot;b8abaf19-f716-3f66-b33d-e7d7db80ced6&quot;,&quot;title&quot;:&quot;The Role of Machine Learning in Cybersecurity&quot;,&quot;author&quot;:[{&quot;family&quot;:&quot;Apruzzese&quot;,&quot;given&quot;:&quot;Giovanni&quot;,&quot;parse-names&quot;:false,&quot;dropping-particle&quot;:&quot;&quot;,&quot;non-dropping-particle&quot;:&quot;&quot;},{&quot;family&quot;:&quot;Laskov&quot;,&quot;given&quot;:&quot;Pavel&quot;,&quot;parse-names&quot;:false,&quot;dropping-particle&quot;:&quot;&quot;,&quot;non-dropping-particle&quot;:&quot;&quot;},{&quot;family&quot;:&quot;Montes De Oca&quot;,&quot;given&quot;:&quot;Edgardo&quot;,&quot;parse-names&quot;:false,&quot;dropping-particle&quot;:&quot;&quot;,&quot;non-dropping-particle&quot;:&quot;&quot;},{&quot;family&quot;:&quot;Mallouli&quot;,&quot;given&quot;:&quot;Wissam&quot;,&quot;parse-names&quot;:false,&quot;dropping-particle&quot;:&quot;&quot;,&quot;non-dropping-particle&quot;:&quot;&quot;},{&quot;family&quot;:&quot;Brdalo Rapa&quot;,&quot;given&quot;:&quot;Luis&quot;,&quot;parse-names&quot;:false,&quot;dropping-particle&quot;:&quot;&quot;,&quot;non-dropping-particle&quot;:&quot;&quot;},{&quot;family&quot;:&quot;Grammatopoulos&quot;,&quot;given&quot;:&quot;Athanasios Vasileios&quot;,&quot;parse-names&quot;:false,&quot;dropping-particle&quot;:&quot;&quot;,&quot;non-dropping-particle&quot;:&quot;&quot;},{&quot;family&quot;:&quot;Franco&quot;,&quot;given&quot;:&quot;Fabio&quot;,&quot;parse-names&quot;:false,&quot;dropping-particle&quot;:&quot;&quot;,&quot;non-dropping-particle&quot;:&quot;Di&quot;}],&quot;container-title&quot;:&quot;Digital Threats: Research and Practice&quot;,&quot;accessed&quot;:{&quot;date-parts&quot;:[[2025,2,1]]},&quot;DOI&quot;:&quot;10.1145/3545574/ASSET/C4586A69-4437-435A-9DE6-E5F12828847D/ASSETS/GRAPHIC/DTRAP-2021-0064-F15.JPG&quot;,&quot;ISSN&quot;:&quot;25765337&quot;,&quot;URL&quot;:&quot;https://dl.acm.org/doi/10.1145/3545574&quot;,&quot;issued&quot;:{&quot;date-parts&quot;:[[2023,3,7]]},&quot;abstract&quot;:&quot;Machine Learning (ML) represents a pivotal technology for current and future information systems, and many domains already leverage the capabilities of ML. However, deployment of ML in cybersecurity is still at an early stage, revealing a significant discrepancy between research and practice. Such a discrepancy has its root cause in the current state of the art, which does not allow us to identify the role of ML in cybersecurity. The full potential of ML will never be unleashed unless its pros and cons are understood by a broad audience.This article is the first attempt to provide a holistic understanding of the role of ML in the entire cybersecurity domain - to any potential reader with an interest in this topic. We highlight the advantages of ML with respect to human-driven detection methods, as well as the additional tasks that can be addressed by ML in cybersecurity. Moreover, we elucidate various intrinsic problems affecting real ML deployments in cybersecurity. Finally, we present how various stakeholders can contribute to future developments of ML in cybersecurity, which is essential for further progress in this field. Our contributions are complemented with two real case studies describing industrial applications of ML as defense against cyber-threats.&quot;,&quot;publisher&quot;:&quot;Association for Computing Machinery&quot;,&quot;issue&quot;:&quot;1&quot;,&quot;volume&quot;:&quot;4&quot;,&quot;container-title-short&quot;:&quot;&quot;},&quot;isTemporary&quot;:false,&quot;suppress-author&quot;:false,&quot;composite&quot;:false,&quot;author-only&quot;:false}]},{&quot;citationID&quot;:&quot;MENDELEY_CITATION_eb65c5ae-71ea-4d01-8582-370b953c1c7e&quot;,&quot;properties&quot;:{&quot;noteIndex&quot;:0,&quot;mode&quot;:&quot;composite&quot;},&quot;isEdited&quot;:false,&quot;manualOverride&quot;:{&quot;isManuallyOverridden&quot;:false,&quot;citeprocText&quot;:&quot;Sarker (2023)&quot;,&quot;manualOverrideText&quot;:&quot;&quot;},&quot;citationTag&quot;:&quot;MENDELEY_CITATION_v3_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&quot;,&quot;citationItems&quot;:[{&quot;id&quot;:&quot;c03f4655-8134-3434-b636-7bcc27110a72&quot;,&quot;itemData&quot;:{&quot;type&quot;:&quot;article-journal&quot;,&quot;id&quot;:&quot;c03f4655-8134-3434-b636-7bcc27110a72&quot;,&quot;title&quot;:&quot;Machine Learning for Intelligent Data Analysis and Automation in Cybersecurity: Current and Future Prospects&quot;,&quot;author&quot;:[{&quot;family&quot;:&quot;Sarker&quot;,&quot;given&quot;:&quot;Iqbal H.&quot;,&quot;parse-names&quot;:false,&quot;dropping-particle&quot;:&quot;&quot;,&quot;non-dropping-particle&quot;:&quot;&quot;}],&quot;container-title&quot;:&quot;Annals of Data Science&quot;,&quot;accessed&quot;:{&quot;date-parts&quot;:[[2025,2,1]]},&quot;DOI&quot;:&quot;10.1007/S40745-022-00444-2/FIGURES/6&quot;,&quot;ISSN&quot;:&quot;21985812&quot;,&quot;URL&quot;:&quot;https://link.springer.com/article/10.1007/s40745-022-00444-2&quot;,&quot;issued&quot;:{&quot;date-parts&quot;:[[2023,12,1]]},&quot;page&quot;:&quot;1473-1498&quot;,&quot;abstract&quot;:&quot;Due to the digitization and Internet of Things revolutions, the present electronic world has a wealth of cybersecurity data. Efficiently resolving cyber anomalies and attacks is becoming a growing concern in today’s cyber security industry all over the world. Traditional security solutions are insufficient to address contemporary security issues due to the rapid proliferation of many sorts of cyber-attacks and threats. Utilizing artificial intelligence knowledge, especially machine learning technology, is essential to providing a dynamically enhanced, automated, and up-to-date security system through analyzing security data. In this paper, we provide an extensive view of machine learning algorithms, emphasizing how they can be employed for intelligent data analysis and automation in cybersecurity through their potential to extract valuable insights from cyber data. We also explore a number of potential real-world use cases where data-driven intelligence, automation, and decision-making enable next-generation cyber protection that is more proactive than traditional approaches. The future prospects of machine learning in cybersecurity are eventually emphasized based on our study, along with relevant research directions. Overall, our goal is to explore not only the current state of machine learning and relevant methodologies but also their applicability for future cybersecurity breakthroughs.&quot;,&quot;publisher&quot;:&quot;Springer Science and Business Media Deutschland GmbH&quot;,&quot;issue&quot;:&quot;6&quot;,&quot;volume&quot;:&quot;10&quot;,&quot;container-title-short&quot;:&quot;&quot;},&quot;isTemporary&quot;:false,&quot;displayAs&quot;:&quot;composite&quot;,&quot;suppress-author&quot;:false,&quot;composite&quot;:true,&quot;author-only&quot;:false}]},{&quot;citationID&quot;:&quot;MENDELEY_CITATION_9759d36c-0096-41cb-b744-112b03fb1be0&quot;,&quot;properties&quot;:{&quot;noteIndex&quot;:0},&quot;isEdited&quot;:false,&quot;manualOverride&quot;:{&quot;isManuallyOverridden&quot;:false,&quot;citeprocText&quot;:&quot;(Martínez Torres, Iglesias Comesaña and García-Nieto, 2019)&quot;,&quot;manualOverrideText&quot;:&quot;&quot;},&quot;citationTag&quot;:&quot;MENDELEY_CITATION_v3_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&quot;,&quot;citationItems&quot;:[{&quot;id&quot;:&quot;bc6cfcb0-17e5-3190-90bb-e578b929d5ad&quot;,&quot;itemData&quot;:{&quot;type&quot;:&quot;article-journal&quot;,&quot;id&quot;:&quot;bc6cfcb0-17e5-3190-90bb-e578b929d5ad&quot;,&quot;title&quot;:&quot;Review: machine learning techniques applied to cybersecurity&quot;,&quot;author&quot;:[{&quot;family&quot;:&quot;Martínez Torres&quot;,&quot;given&quot;:&quot;Javier&quot;,&quot;parse-names&quot;:false,&quot;dropping-particle&quot;:&quot;&quot;,&quot;non-dropping-particle&quot;:&quot;&quot;},{&quot;family&quot;:&quot;Iglesias Comesaña&quot;,&quot;given&quot;:&quot;Carla&quot;,&quot;parse-names&quot;:false,&quot;dropping-particle&quot;:&quot;&quot;,&quot;non-dropping-particle&quot;:&quot;&quot;},{&quot;family&quot;:&quot;García-Nieto&quot;,&quot;given&quot;:&quot;Paulino J.&quot;,&quot;parse-names&quot;:false,&quot;dropping-particle&quot;:&quot;&quot;,&quot;non-dropping-particle&quot;:&quot;&quot;}],&quot;container-title&quot;:&quot;International Journal of Machine Learning and Cybernetics&quot;,&quot;accessed&quot;:{&quot;date-parts&quot;:[[2025,2,1]]},&quot;DOI&quot;:&quot;10.1007/S13042-018-00906-1/FIGURES/1&quot;,&quot;ISSN&quot;:&quot;1868808X&quot;,&quot;URL&quot;:&quot;https://link.springer.com/article/10.1007/s13042-018-00906-1&quot;,&quot;issued&quot;:{&quot;date-parts&quot;:[[2019,10,1]]},&quot;page&quot;:&quot;2823-2836&quot;,&quot;abstract&quot;:&quot;Machine learning techniques are a set of mathematical models to solve high non-linearity problems of different topics: prediction, classification, data association, data conceptualization. In this work, the authors review the applications of machine learning techniques in the field of cybersecurity describing before the different classifications of the models based on (1) their structure, network-based or not, (2) their learning process, supervised or unsupervised and (3) their complexity. All the capabilities of machine learning techniques are to be regarded, but authors focus on prediction and classification, highlighting the possibilities of improving the models in order to minimize the error rates in the applications developed and available in the literature. This work presents the importance of different error criteria as the confusion matrix or mean absolute error in classification problems, and relative error in regression problems. Furthermore, special attention is paid to the application of the models in this review work. There are a wide variety of possibilities, applying these models to intrusion detection, or to detection and classification of attacks, to name a few. However, other important and innovative applications in the field of cybersecurity are presented. This work should serve as a guide for new researchers and those who want to immerse themselves in the field of machine learning techniques within cybersecurity.&quot;,&quot;publisher&quot;:&quot;Springer Verlag&quot;,&quot;issue&quot;:&quot;10&quot;,&quot;volume&quot;:&quot;10&quot;,&quot;container-title-short&quot;:&quot;&quot;},&quot;isTemporary&quot;:false,&quot;suppress-author&quot;:false,&quot;composite&quot;:false,&quot;author-only&quot;:false}]},{&quot;citationID&quot;:&quot;MENDELEY_CITATION_d42bddea-bae1-4650-af3f-1847bc191094&quot;,&quot;properties&quot;:{&quot;noteIndex&quot;:0,&quot;mode&quot;:&quot;composite&quot;},&quot;isEdited&quot;:false,&quot;manualOverride&quot;:{&quot;isManuallyOverridden&quot;:false,&quot;citeprocText&quot;:&quot;Apruzzese et al. (2017)&quot;,&quot;manualOverrideText&quot;:&quot;&quot;},&quot;citationTag&quot;:&quot;MENDELEY_CITATION_v3_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&quot;,&quot;citationItems&quot;:[{&quot;id&quot;:&quot;8b2399f2-c345-3b25-ab77-46bf9db72a6c&quot;,&quot;itemData&quot;:{&quot;type&quot;:&quot;article-journal&quot;,&quot;id&quot;:&quot;8b2399f2-c345-3b25-ab77-46bf9db72a6c&quot;,&quot;title&quot;:&quot;Identifying malicious hosts involved in periodic communications&quot;,&quot;author&quot;:[{&quot;family&quot;:&quot;Apruzzese&quot;,&quot;given&quot;:&quot;Giovanni&quot;,&quot;parse-names&quot;:false,&quot;dropping-particle&quot;:&quot;&quot;,&quot;non-dropping-particle&quot;:&quot;&quot;},{&quot;family&quot;:&quot;Marchetti&quot;,&quot;given&quot;:&quot;Mirco&quot;,&quot;parse-names&quot;:false,&quot;dropping-particle&quot;:&quot;&quot;,&quot;non-dropping-particle&quot;:&quot;&quot;},{&quot;family&quot;:&quot;Colajanni&quot;,&quot;given&quot;:&quot;Michele&quot;,&quot;parse-names&quot;:false,&quot;dropping-particle&quot;:&quot;&quot;,&quot;non-dropping-particle&quot;:&quot;&quot;},{&quot;family&quot;:&quot;Zoccoli&quot;,&quot;given&quot;:&quot;Gabriele Gambigliani&quot;,&quot;parse-names&quot;:false,&quot;dropping-particle&quot;:&quot;&quot;,&quot;non-dropping-particle&quot;:&quot;&quot;},{&quot;family&quot;:&quot;Guido&quot;,&quot;given&quot;:&quot;Alessandro&quot;,&quot;parse-names&quot;:false,&quot;dropping-particle&quot;:&quot;&quot;,&quot;non-dropping-particle&quot;:&quot;&quot;}],&quot;container-title&quot;:&quot;2017 IEEE 16th International Symposium on Network Computing and Applications, NCA 2017&quot;,&quot;accessed&quot;:{&quot;date-parts&quot;:[[2025,2,1]]},&quot;DOI&quot;:&quot;10.1109/NCA.2017.8171326&quot;,&quot;ISBN&quot;:&quot;9781538614655&quot;,&quot;issued&quot;:{&quot;date-parts&quot;:[[2017,12,8]]},&quot;page&quot;:&quot;1-8&quot;,&quot;abstract&quot;:&quot;After many research efforts, Network Intrusion Detection Systems still have much room for improvement. This paper proposes a novel method for automatic and timely analysis of traffic generated by large networks, which is able to identify malicious external hosts even if their activities do not raise any alert by existing defensive systems. Our proposal focuses on periodic communications, since our experimental evaluation shows that they are more related to malicious activities, and it can be easily integrated with other detection systems. We highlight that periodic network activities can occur at very different intervals ranging from seconds to hours, hence a timely analysis of long time-windows of the traffic generated by large organizations is a challenging task in itself. Existing work is primarily focused on identifying botnets, whereas the method proposed in this paper has a broader target and aims to detect external hosts that are likely involved in any malicious operation. Since malware-related network activities can be considered as rare events in the overall traffic, the output of the proposed method is a manageable graylist of external hosts that are characterized by a considerably higher likelihood of being malicious compared to the entire set of external hosts contacted by the monitored large network. A thorough evaluation on a real large network traffic demonstrates the effectiveness of our proposal, which is capable of automatically selecting only dozens of suspicious hosts from hundreds of thousands, thus allowing security operators to focus their analyses on few likely malicious targets.&quot;,&quot;publisher&quot;:&quot;Institute of Electrical and Electronics Engineers Inc.&quot;,&quot;volume&quot;:&quot;2017-January&quot;,&quot;container-title-short&quot;:&quot;&quot;},&quot;isTemporary&quot;:false,&quot;displayAs&quot;:&quot;composite&quot;,&quot;suppress-author&quot;:false,&quot;composite&quot;:true,&quot;author-only&quot;:false}]},{&quot;citationID&quot;:&quot;MENDELEY_CITATION_2c04f118-34a4-4982-b9c8-93ef679de770&quot;,&quot;properties&quot;:{&quot;noteIndex&quot;:0},&quot;isEdited&quot;:false,&quot;manualOverride&quot;:{&quot;isManuallyOverridden&quot;:false,&quot;citeprocText&quot;:&quot;(Gorment &lt;i&gt;et al.&lt;/i&gt;, 2023)&quot;,&quot;manualOverrideText&quot;:&quot;&quot;},&quot;citationTag&quot;:&quot;MENDELEY_CITATION_v3_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&quot;,&quot;citationItems&quot;:[{&quot;id&quot;:&quot;81a209a3-993b-3749-9dda-2f54926b2742&quot;,&quot;itemData&quot;:{&quot;type&quot;:&quot;article-journal&quot;,&quot;id&quot;:&quot;81a209a3-993b-3749-9dda-2f54926b2742&quot;,&quot;title&quot;:&quot;Machine Learning Algorithm for Malware Detection: Taxonomy, Current Challenges, and Future Directions&quot;,&quot;author&quot;:[{&quot;family&quot;:&quot;Gorment&quot;,&quot;given&quot;:&quot;Nor Zakiah&quot;,&quot;parse-names&quot;:false,&quot;dropping-particle&quot;:&quot;&quot;,&quot;non-dropping-particle&quot;:&quot;&quot;},{&quot;family&quot;:&quot;Selamat&quot;,&quot;given&quot;:&quot;Ali&quot;,&quot;parse-names&quot;:false,&quot;dropping-particle&quot;:&quot;&quot;,&quot;non-dropping-particle&quot;:&quot;&quot;},{&quot;family&quot;:&quot;Cheng&quot;,&quot;given&quot;:&quot;Lim Kok&quot;,&quot;parse-names&quot;:false,&quot;dropping-particle&quot;:&quot;&quot;,&quot;non-dropping-particle&quot;:&quot;&quot;},{&quot;family&quot;:&quot;Krejcar&quot;,&quot;given&quot;:&quot;Ondrej&quot;,&quot;parse-names&quot;:false,&quot;dropping-particle&quot;:&quot;&quot;,&quot;non-dropping-particle&quot;:&quot;&quot;}],&quot;container-title&quot;:&quot;IEEE Access&quot;,&quot;accessed&quot;:{&quot;date-parts&quot;:[[2025,1,27]]},&quot;DOI&quot;:&quot;10.1109/ACCESS.2023.3256979&quot;,&quot;ISSN&quot;:&quot;21693536&quot;,&quot;issued&quot;:{&quot;date-parts&quot;:[[2023]]},&quot;page&quot;:&quot;141045-141089&quot;,&quot;abstract&quot;:&quot;Malware has emerged as a cyber security threat that continuously changes to target computer systems, smart devices, and extensive networks with the development of information technologies. As a result, malware detection has always been a major worry and a difficult issue, owing to shortcomings in performance accuracy, analysis type, and malware detection approaches that fail to identify unexpected malware attacks. This paper seeks to conduct a thorough systematic literature review (SLR) and offer a taxonomy of machine learning methods for malware detection that considers these problems by analyzing 77 chosen research works related to malware detection using machine learning algorithm. The research investigates malware and machine learning in the context of cybersecurity, including malware detection taxonomy and machine learning algorithm classification into numerous categories. Furthermore, the taxonomy was used to evaluate the most recent machine learning algorithm and analysis. The paper also examines the obstacles and associated concerns encountered in malware detection and potential remedies. Finally, to address the related issues that would motivate researchers in their future work, an empirical study was utilized to assess the performance of several machine learning algorithms.&quot;,&quot;publisher&quot;:&quot;Institute of Electrical and Electronics Engineers Inc.&quot;,&quot;volume&quot;:&quot;11&quot;,&quot;container-title-short&quot;:&quot;&quot;},&quot;isTemporary&quot;:false,&quot;suppress-author&quot;:false,&quot;composite&quot;:false,&quot;author-only&quot;:false}]},{&quot;citationID&quot;:&quot;MENDELEY_CITATION_1d158d11-4193-41f1-907c-0e6a0dd5d7f7&quot;,&quot;properties&quot;:{&quot;noteIndex&quot;:0},&quot;isEdited&quot;:false,&quot;manualOverride&quot;:{&quot;isManuallyOverridden&quot;:false,&quot;citeprocText&quot;:&quot;(Gorment &lt;i&gt;et al.&lt;/i&gt;, 2023)&quot;,&quot;manualOverrideText&quot;:&quot;&quot;},&quot;citationTag&quot;:&quot;MENDELEY_CITATION_v3_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&quot;,&quot;citationItems&quot;:[{&quot;id&quot;:&quot;81a209a3-993b-3749-9dda-2f54926b2742&quot;,&quot;itemData&quot;:{&quot;type&quot;:&quot;article-journal&quot;,&quot;id&quot;:&quot;81a209a3-993b-3749-9dda-2f54926b2742&quot;,&quot;title&quot;:&quot;Machine Learning Algorithm for Malware Detection: Taxonomy, Current Challenges, and Future Directions&quot;,&quot;author&quot;:[{&quot;family&quot;:&quot;Gorment&quot;,&quot;given&quot;:&quot;Nor Zakiah&quot;,&quot;parse-names&quot;:false,&quot;dropping-particle&quot;:&quot;&quot;,&quot;non-dropping-particle&quot;:&quot;&quot;},{&quot;family&quot;:&quot;Selamat&quot;,&quot;given&quot;:&quot;Ali&quot;,&quot;parse-names&quot;:false,&quot;dropping-particle&quot;:&quot;&quot;,&quot;non-dropping-particle&quot;:&quot;&quot;},{&quot;family&quot;:&quot;Cheng&quot;,&quot;given&quot;:&quot;Lim Kok&quot;,&quot;parse-names&quot;:false,&quot;dropping-particle&quot;:&quot;&quot;,&quot;non-dropping-particle&quot;:&quot;&quot;},{&quot;family&quot;:&quot;Krejcar&quot;,&quot;given&quot;:&quot;Ondrej&quot;,&quot;parse-names&quot;:false,&quot;dropping-particle&quot;:&quot;&quot;,&quot;non-dropping-particle&quot;:&quot;&quot;}],&quot;container-title&quot;:&quot;IEEE Access&quot;,&quot;accessed&quot;:{&quot;date-parts&quot;:[[2025,1,27]]},&quot;DOI&quot;:&quot;10.1109/ACCESS.2023.3256979&quot;,&quot;ISSN&quot;:&quot;21693536&quot;,&quot;issued&quot;:{&quot;date-parts&quot;:[[2023]]},&quot;page&quot;:&quot;141045-141089&quot;,&quot;abstract&quot;:&quot;Malware has emerged as a cyber security threat that continuously changes to target computer systems, smart devices, and extensive networks with the development of information technologies. As a result, malware detection has always been a major worry and a difficult issue, owing to shortcomings in performance accuracy, analysis type, and malware detection approaches that fail to identify unexpected malware attacks. This paper seeks to conduct a thorough systematic literature review (SLR) and offer a taxonomy of machine learning methods for malware detection that considers these problems by analyzing 77 chosen research works related to malware detection using machine learning algorithm. The research investigates malware and machine learning in the context of cybersecurity, including malware detection taxonomy and machine learning algorithm classification into numerous categories. Furthermore, the taxonomy was used to evaluate the most recent machine learning algorithm and analysis. The paper also examines the obstacles and associated concerns encountered in malware detection and potential remedies. Finally, to address the related issues that would motivate researchers in their future work, an empirical study was utilized to assess the performance of several machine learning algorithms.&quot;,&quot;publisher&quot;:&quot;Institute of Electrical and Electronics Engineers Inc.&quot;,&quot;volume&quot;:&quot;11&quot;,&quot;container-title-short&quot;:&quot;&quot;},&quot;isTemporary&quot;:false,&quot;suppress-author&quot;:false,&quot;composite&quot;:false,&quot;author-only&quot;:false}]},{&quot;citationID&quot;:&quot;MENDELEY_CITATION_c1952457-57f7-4706-9358-8ab7aca24fe7&quot;,&quot;properties&quot;:{&quot;noteIndex&quot;:0,&quot;mode&quot;:&quot;composite&quot;},&quot;isEdited&quot;:false,&quot;manualOverride&quot;:{&quot;isManuallyOverridden&quot;:false,&quot;citeprocText&quot;:&quot;Li et al. (2017)&quot;,&quot;manualOverrideText&quot;:&quot;&quot;},&quot;citationTag&quot;:&quot;MENDELEY_CITATION_v3_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&quot;,&quot;citationItems&quot;:[{&quot;id&quot;:&quot;0f2702f8-88d8-3063-85ec-a95a4c9ab1dd&quot;,&quot;itemData&quot;:{&quot;type&quot;:&quot;article-journal&quot;,&quot;id&quot;:&quot;0f2702f8-88d8-3063-85ec-a95a4c9ab1dd&quot;,&quot;title&quot;:&quot;Android Malware Clustering through Malicious Payload Mining&quot;,&quot;author&quot;:[{&quot;family&quot;:&quot;Li&quot;,&quot;given&quot;:&quot;Yuping&quot;,&quot;parse-names&quot;:false,&quot;dropping-particle&quot;:&quot;&quot;,&quot;non-dropping-particle&quot;:&quot;&quot;},{&quot;family&quot;:&quot;Jang&quot;,&quot;given&quot;:&quot;Jiyong&quot;,&quot;parse-names&quot;:false,&quot;dropping-particle&quot;:&quot;&quot;,&quot;non-dropping-particle&quot;:&quot;&quot;},{&quot;family&quot;:&quot;Hu&quot;,&quot;given&quot;:&quot;Xin&quot;,&quot;parse-names&quot;:false,&quot;dropping-particle&quot;:&quot;&quot;,&quot;non-dropping-particle&quot;:&quot;&quot;},{&quot;family&quot;:&quot;Ou&quot;,&quot;given&quot;:&quot;Xinming&quot;,&quot;parse-names&quot;:false,&quot;dropping-particle&quot;:&quot;&quot;,&quot;non-dropping-particle&quot;:&quot;&quot;}],&quot;container-title&quot;:&quot;Lecture Notes in Computer Science (including subseries Lecture Notes in Artificial Intelligence and Lecture Notes in Bioinformatics)&quot;,&quot;accessed&quot;:{&quot;date-parts&quot;:[[2025,2,1]]},&quot;DOI&quot;:&quot;10.1007/978-3-319-66332-6_9&quot;,&quot;ISBN&quot;:&quot;9783319663319&quot;,&quot;ISSN&quot;:&quot;16113349&quot;,&quot;URL&quot;:&quot;https://arxiv.org/abs/1707.04795v1&quot;,&quot;issued&quot;:{&quot;date-parts&quot;:[[2017,7,15]]},&quot;page&quot;:&quot;192-214&quot;,&quot;abstract&quot;:&quot;Clustering has been well studied for desktop malware analysis as an effective triage method. Conventional similarity-based clustering techniques, however, cannot be immediately applied to Android malware analysis due to the excessive use of third-party libraries in Android application development and the widespread use of repackaging in malware development. We design and implement an Android malware clustering system through iterative mining of malicious payload and checking whether malware samples share the same version of malicious payload. Our system utilizes a hierarchical clustering technique and an efficient bit-vector format to represent Android apps. Experimental results demonstrate that our clustering approach achieves precision of 0.90 and recall of 0.75 for Android Genome malware dataset, and average precision of 0.98 and recall of 0.96 with respect to manually verified ground-truth.&quot;,&quot;publisher&quot;:&quot;Springer Verlag&quot;,&quot;volume&quot;:&quot;10453 LNCS&quot;,&quot;container-title-short&quot;:&quot;&quot;},&quot;isTemporary&quot;:false,&quot;displayAs&quot;:&quot;composite&quot;,&quot;suppress-author&quot;:false,&quot;composite&quot;:true,&quot;author-only&quot;:false}]},{&quot;citationID&quot;:&quot;MENDELEY_CITATION_cffa826e-c0cf-4285-aaed-e1501806aeac&quot;,&quot;properties&quot;:{&quot;noteIndex&quot;:0,&quot;mode&quot;:&quot;composite&quot;},&quot;isEdited&quot;:false,&quot;manualOverride&quot;:{&quot;isManuallyOverridden&quot;:false,&quot;citeprocText&quot;:&quot;Kalash et al. (2018)&quot;,&quot;manualOverrideText&quot;:&quot;&quot;},&quot;citationTag&quot;:&quot;MENDELEY_CITATION_v3_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&quot;,&quot;citationItems&quot;:[{&quot;id&quot;:&quot;47b7205b-c02f-3cc1-bb67-26463916b12a&quot;,&quot;itemData&quot;:{&quot;type&quot;:&quot;article-journal&quot;,&quot;id&quot;:&quot;47b7205b-c02f-3cc1-bb67-26463916b12a&quot;,&quot;title&quot;:&quot;Malware Classification with Deep Convolutional Neural Networks&quot;,&quot;author&quot;:[{&quot;family&quot;:&quot;Kalash&quot;,&quot;given&quot;:&quot;Mahmoud&quot;,&quot;parse-names&quot;:false,&quot;dropping-particle&quot;:&quot;&quot;,&quot;non-dropping-particle&quot;:&quot;&quot;},{&quot;family&quot;:&quot;Rochan&quot;,&quot;given&quot;:&quot;Mrigank&quot;,&quot;parse-names&quot;:false,&quot;dropping-particle&quot;:&quot;&quot;,&quot;non-dropping-particle&quot;:&quot;&quot;},{&quot;family&quot;:&quot;Mohammed&quot;,&quot;given&quot;:&quot;Noman&quot;,&quot;parse-names&quot;:false,&quot;dropping-particle&quot;:&quot;&quot;,&quot;non-dropping-particle&quot;:&quot;&quot;},{&quot;family&quot;:&quot;Bruce&quot;,&quot;given&quot;:&quot;Neil D.B.&quot;,&quot;parse-names&quot;:false,&quot;dropping-particle&quot;:&quot;&quot;,&quot;non-dropping-particle&quot;:&quot;&quot;},{&quot;family&quot;:&quot;Wang&quot;,&quot;given&quot;:&quot;Yang&quot;,&quot;parse-names&quot;:false,&quot;dropping-particle&quot;:&quot;&quot;,&quot;non-dropping-particle&quot;:&quot;&quot;},{&quot;family&quot;:&quot;Iqbal&quot;,&quot;given&quot;:&quot;Farkhund&quot;,&quot;parse-names&quot;:false,&quot;dropping-particle&quot;:&quot;&quot;,&quot;non-dropping-particle&quot;:&quot;&quot;}],&quot;container-title&quot;:&quot;2018 9th IFIP International Conference on New Technologies, Mobility and Security, NTMS 2018 - Proceedings&quot;,&quot;accessed&quot;:{&quot;date-parts&quot;:[[2025,2,1]]},&quot;DOI&quot;:&quot;10.1109/NTMS.2018.8328749&quot;,&quot;ISBN&quot;:&quot;9781538636626&quot;,&quot;issued&quot;:{&quot;date-parts&quot;:[[2018,3,29]]},&quot;page&quot;:&quot;1-5&quot;,&quot;abstract&quot;:&quot;In this paper, we propose a deep learning framework for malware classification. There has been a huge increase in the volume of malware in recent years which poses a serious security threat to financial institutions, businesses and individuals. In order to combat the proliferation of malware, new strategies are essential to quickly identify and classify malware samples so that their behavior can be analyzed. Machine learning approaches are becoming popular for classifying malware, however, most of the existing machine learning methods for malware classification use shallow learning algorithms (e.g. SVM). Recently, Convolutional Neural Networks (CNN), a deep learning approach, have shown superior performance compared to traditional learning algorithms, especially in tasks such as image classification. Motivated by this success, we propose a CNN-based architecture to classify malware samples. We convert malware binaries to grayscale images and subsequently train a CNN for classification. Experiments on two challenging malware classification datasets, Malimg and Microsoft malware, demonstrate that our method achieves better than the state-of-the-art performance. The proposed method achieves 98.52% and 99.97% accuracy on the Malimg and Microsoft datasets respectively.&quot;,&quot;publisher&quot;:&quot;Institute of Electrical and Electronics Engineers Inc.&quot;,&quot;volume&quot;:&quot;2018-January&quot;,&quot;container-title-short&quot;:&quot;&quot;},&quot;isTemporary&quot;:false,&quot;displayAs&quot;:&quot;composite&quot;,&quot;suppress-author&quot;:false,&quot;composite&quot;:true,&quot;author-only&quot;:false}]},{&quot;citationID&quot;:&quot;MENDELEY_CITATION_44eb4895-3da9-4ba9-9577-d4bac187ea5b&quot;,&quot;properties&quot;:{&quot;noteIndex&quot;:0,&quot;mode&quot;:&quot;composite&quot;},&quot;isEdited&quot;:false,&quot;manualOverride&quot;:{&quot;isManuallyOverridden&quot;:false,&quot;citeprocText&quot;:&quot;Alhogail and Alsabih (2021)&quot;,&quot;manualOverrideText&quot;:&quot;&quot;},&quot;citationTag&quot;:&quot;MENDELEY_CITATION_v3_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&quot;,&quot;citationItems&quot;:[{&quot;id&quot;:&quot;74ae1cf1-9155-3b26-b41b-e8a2ac9e0b98&quot;,&quot;itemData&quot;:{&quot;type&quot;:&quot;article-journal&quot;,&quot;id&quot;:&quot;74ae1cf1-9155-3b26-b41b-e8a2ac9e0b98&quot;,&quot;title&quot;:&quot;Applying machine learning and natural language processing to detect phishing email&quot;,&quot;author&quot;:[{&quot;family&quot;:&quot;Alhogail&quot;,&quot;given&quot;:&quot;Areej&quot;,&quot;parse-names&quot;:false,&quot;dropping-particle&quot;:&quot;&quot;,&quot;non-dropping-particle&quot;:&quot;&quot;},{&quot;family&quot;:&quot;Alsabih&quot;,&quot;given&quot;:&quot;Afrah&quot;,&quot;parse-names&quot;:false,&quot;dropping-particle&quot;:&quot;&quot;,&quot;non-dropping-particle&quot;:&quot;&quot;}],&quot;container-title&quot;:&quot;Computers &amp; Security&quot;,&quot;container-title-short&quot;:&quot;Comput Secur&quot;,&quot;accessed&quot;:{&quot;date-parts&quot;:[[2025,2,1]]},&quot;DOI&quot;:&quot;10.1016/j.cose.2021.102414&quot;,&quot;URL&quot;:&quot;https://doi.org/10.1016/j.cose.2021.102414&quot;,&quot;issued&quot;:{&quot;date-parts&quot;:[[2021]]},&quot;page&quot;:&quot;102414&quot;,&quot;volume&quot;:&quot;110&quot;},&quot;isTemporary&quot;:false,&quot;displayAs&quot;:&quot;composite&quot;,&quot;suppress-author&quot;:false,&quot;composite&quot;:true,&quot;author-only&quot;:false}]},{&quot;citationID&quot;:&quot;MENDELEY_CITATION_0c14147a-e2f1-423c-84e9-be3103ad813c&quot;,&quot;properties&quot;:{&quot;noteIndex&quot;:0,&quot;mode&quot;:&quot;composite&quot;},&quot;isEdited&quot;:false,&quot;manualOverride&quot;:{&quot;isManuallyOverridden&quot;:false,&quot;citeprocText&quot;:&quot;Positive Technologies (2024)&quot;,&quot;manualOverrideText&quot;:&quot;&quot;},&quot;citationTag&quot;:&quot;MENDELEY_CITATION_v3_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&quot;,&quot;citationItems&quot;:[{&quot;id&quot;:&quot;6424524c-5b58-3629-beb8-fe1075f19f01&quot;,&quot;itemData&quot;:{&quot;type&quot;:&quot;webpage&quot;,&quot;id&quot;:&quot;6424524c-5b58-3629-beb8-fe1075f19f01&quot;,&quot;title&quot;:&quot;Trends in phishing attacks on organizations in 2022–2023&quot;,&quot;author&quot;:[{&quot;family&quot;:&quot;Positive Technologies&quot;,&quot;given&quot;:&quot;&quot;,&quot;parse-names&quot;:false,&quot;dropping-particle&quot;:&quot;&quot;,&quot;non-dropping-particle&quot;:&quot;&quot;}],&quot;accessed&quot;:{&quot;date-parts&quot;:[[2025,2,1]]},&quot;URL&quot;:&quot;https://global.ptsecurity.com/analytics/trends-in-phishing-attacks-on-organizations-in-2022-2023#What%20are%C2%A0the%C2%A0dangers%20of%C2%A0phishing%20messages?&quot;,&quot;issued&quot;:{&quot;date-parts&quot;:[[2024]]},&quot;container-title-short&quot;:&quot;&quot;},&quot;isTemporary&quot;:false,&quot;displayAs&quot;:&quot;composite&quot;,&quot;suppress-author&quot;:false,&quot;composite&quot;:true,&quot;author-only&quot;:false}]},{&quot;citationID&quot;:&quot;MENDELEY_CITATION_8e552fcf-4941-4b0c-bdf2-d7d95fe8beb8&quot;,&quot;properties&quot;:{&quot;noteIndex&quot;:0},&quot;isEdited&quot;:false,&quot;manualOverride&quot;:{&quot;isManuallyOverridden&quot;:false,&quot;citeprocText&quot;:&quot;(Yating, Sains Malaysia and Mengjiao, 2024)&quot;,&quot;manualOverrideText&quot;:&quot;&quot;},&quot;citationTag&quot;:&quot;MENDELEY_CITATION_v3_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&quot;,&quot;citationItems&quot;:[{&quot;id&quot;:&quot;5bf681b2-d7a3-357f-a6de-c7eeff14cd55&quot;,&quot;itemData&quot;:{&quot;type&quot;:&quot;article-journal&quot;,&quot;id&quot;:&quot;5bf681b2-d7a3-357f-a6de-c7eeff14cd55&quot;,&quot;title&quot;:&quot;A Review of the Impact of Leadership Styles on Employee Innovation Performance AP Dr Mohd Anuar bin Arshad&quot;,&quot;author&quot;:[{&quot;family&quot;:&quot;Yating&quot;,&quot;given&quot;:&quot;Luo&quot;,&quot;parse-names&quot;:false,&quot;dropping-particle&quot;:&quot;&quot;,&quot;non-dropping-particle&quot;:&quot;&quot;},{&quot;family&quot;:&quot;Sains Malaysia&quot;,&quot;given&quot;:&quot;Universiti&quot;,&quot;parse-names&quot;:false,&quot;dropping-particle&quot;:&quot;&quot;,&quot;non-dropping-particle&quot;:&quot;&quot;},{&quot;family&quot;:&quot;Mengjiao&quot;,&quot;given&quot;:&quot;Zhao&quot;,&quot;parse-names&quot;:false,&quot;dropping-particle&quot;:&quot;&quot;,&quot;non-dropping-particle&quot;:&quot;&quot;}],&quot;accessed&quot;:{&quot;date-parts&quot;:[[2025,1,31]]},&quot;DOI&quot;:&quot;10.6007/IJARBSS/v14-i1/20050&quot;,&quot;ISSN&quot;:&quot;2222-6990&quot;,&quot;URL&quot;:&quot;http://dx.doi.org/10.6007/IJARBSS/v14-i1/20050&quot;,&quot;issued&quot;:{&quot;date-parts&quot;:[[2024]]},&quot;abstract&quot;:&quot;With the vigorous growth and structural transformation of the Chinese economy, corporate managers increasingly recognize the strategic importance of fostering employee innovation. In the competitive landscape, businesses must continually innovate to enhance their competitiveness, viewing innovation as the cornerstone of survival. Against this environment, leadership styles become crucial, as employees play the pivotal role of executing all strategic plans and objectives. This study explores the relationship between different leadership styles and employee innovation performance through a literature review approach. The research reveals that close collaboration between leaders possessing various leadership styles and their employees is essential to spark the courage for innovation, thereby enhancing employee innovation performance. Based on a synthesis of existing literature, this paper outlines prospective directions for future research: Firstly, expanding the study on the impact and mechanisms of inclusive leadership on employee innovation performance, unravelling the potential mechanisms through which leadership styles stimulate employee innovation. Secondly, there is a need to enrich research on various leadership styles to comprehensively understand the role of leadership behaviour in shaping innovation performance. Furthermore, considering the unique characteristics of different industries in China, there should be in-depth investigations into the specific mechanisms through which leadership styles influence employee innovation performance across diverse sectors, providing more targeted management recommendations. Through these efforts, a better understanding and effective responses to the complex relationship between leadership styles and employee&quot;,&quot;issue&quot;:&quot;1&quot;,&quot;volume&quot;:&quot;14&quot;,&quot;container-title-short&quot;:&quot;&quot;},&quot;isTemporary&quot;:false,&quot;suppress-author&quot;:false,&quot;composite&quot;:false,&quot;author-only&quot;:false}]},{&quot;citationID&quot;:&quot;MENDELEY_CITATION_6fd0b892-e0c9-438f-8723-a13cac26d800&quot;,&quot;properties&quot;:{&quot;noteIndex&quot;:0},&quot;isEdited&quot;:false,&quot;manualOverride&quot;:{&quot;isManuallyOverridden&quot;:false,&quot;citeprocText&quot;:&quot;(Costa, Pádua and Moreira, 2023)&quot;,&quot;manualOverrideText&quot;:&quot;&quot;},&quot;citationTag&quot;:&quot;MENDELEY_CITATION_v3_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&quot;,&quot;citationItems&quot;:[{&quot;id&quot;:&quot;3e4374fb-67f1-3dab-9094-8e2b60aa21df&quot;,&quot;itemData&quot;:{&quot;type&quot;:&quot;article-journal&quot;,&quot;id&quot;:&quot;3e4374fb-67f1-3dab-9094-8e2b60aa21df&quot;,&quot;title&quot;:&quot;Leadership Styles and Innovation Management: What Is the Role of Human Capital?&quot;,&quot;author&quot;:[{&quot;family&quot;:&quot;Costa&quot;,&quot;given&quot;:&quot;Joana&quot;,&quot;parse-names&quot;:false,&quot;dropping-particle&quot;:&quot;&quot;,&quot;non-dropping-particle&quot;:&quot;&quot;},{&quot;family&quot;:&quot;Pádua&quot;,&quot;given&quot;:&quot;Mariana&quot;,&quot;parse-names&quot;:false,&quot;dropping-particle&quot;:&quot;&quot;,&quot;non-dropping-particle&quot;:&quot;&quot;},{&quot;family&quot;:&quot;Moreira&quot;,&quot;given&quot;:&quot;António Carrizo&quot;,&quot;parse-names&quot;:false,&quot;dropping-particle&quot;:&quot;&quot;,&quot;non-dropping-particle&quot;:&quot;&quot;}],&quot;container-title&quot;:&quot;Administrative Sciences 2023, Vol. 13, Page 47&quot;,&quot;accessed&quot;:{&quot;date-parts&quot;:[[2025,2,2]]},&quot;DOI&quot;:&quot;10.3390/ADMSCI13020047&quot;,&quot;ISSN&quot;:&quot;2076-3387&quot;,&quot;URL&quot;:&quot;https://www.mdpi.com/2076-3387/13/2/47/htm&quot;,&quot;issued&quot;:{&quot;date-parts&quot;:[[2023,2,7]]},&quot;page&quot;:&quot;47&quot;,&quot;abstract&quot;:&quot;Leadership styles and human capital are important drivers of innovation processes. The way the leader interacts with the organization members can pre-empt or leverage innovation processes as leaders influence, empower and motivate other individuals in the achievement of their goals. Human capital is an important driver of innovation and competitiveness, as it will shape the uniqueness of the company as well as the process to obtain skills, capabilities, knowledge and expertise. As such, the main objectives of the paper are to analyze the impact of leadership styles on the innovation process and also to address the moderation effect of the human capital on the previous relation. Four leadership styles—autocratic, transactional, democratic, and transformational—were considered to measure their impacts on the innovation process, considering the alternative types of innovations. The 2018 Community Innovation Survey (CIS) database was used, encompassing Portuguese data, covering the 2016–2018 period, with a sample of 13702 firms. In regard to the empirical part, first, an exploratory analysis was run to better understand the connection between the leadership styles and the innovative strategies followed by an econometric estimation encompassing 28 logit models to disentangle the specific impacts of each leader on each innovation type. Evidence proves that autocratic and transactional leadership styles have a negative impact on innovation and transformational and democratic leadership impact innovation positively. Furthermore, human capital was found to moderate the relationship between leadership styles and the innovation process; i.e., under the same leadership style, the presence of additional skills leverages innovative propensity. The paper brings relevant insights for both managers and policymakers, highlighting that innovation will be accelerated if firms implement more participatory (democratic and transformational) leadership styles and also if they invest in competences to promote knowledge internalization and share. All in all, participatory leadership combined with the internal skills is proved to be an efficient combination for innovation to take place; as such, policy instruments must promote the coexistence of these two factors.&quot;,&quot;publisher&quot;:&quot;Multidisciplinary Digital Publishing Institute&quot;,&quot;issue&quot;:&quot;2&quot;,&quot;volume&quot;:&quot;13&quot;,&quot;container-title-short&quot;:&quot;&quot;},&quot;isTemporary&quot;:false,&quot;suppress-author&quot;:false,&quot;composite&quot;:false,&quot;author-only&quot;:false}]},{&quot;citationID&quot;:&quot;MENDELEY_CITATION_e034a856-1a45-4aff-aa1d-e9adf893187c&quot;,&quot;properties&quot;:{&quot;noteIndex&quot;:0},&quot;isEdited&quot;:false,&quot;manualOverride&quot;:{&quot;isManuallyOverridden&quot;:false,&quot;citeprocText&quot;:&quot;(Korejan and Shahbazi, 2016)&quot;,&quot;manualOverrideText&quot;:&quot;&quot;},&quot;citationTag&quot;:&quot;MENDELEY_CITATION_v3_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&quot;,&quot;citationItems&quot;:[{&quot;id&quot;:&quot;0d409fa6-993d-3b0a-b702-0df9077eeb47&quot;,&quot;itemData&quot;:{&quot;type&quot;:&quot;article-journal&quot;,&quot;id&quot;:&quot;0d409fa6-993d-3b0a-b702-0df9077eeb47&quot;,&quot;title&quot;:&quot;An analysis of the transformational leadership theory&quot;,&quot;author&quot;:[{&quot;family&quot;:&quot;Korejan&quot;,&quot;given&quot;:&quot;M Moradi&quot;,&quot;parse-names&quot;:false,&quot;dropping-particle&quot;:&quot;&quot;,&quot;non-dropping-particle&quot;:&quot;&quot;},{&quot;family&quot;:&quot;Shahbazi&quot;,&quot;given&quot;:&quot;H&quot;,&quot;parse-names&quot;:false,&quot;dropping-particle&quot;:&quot;&quot;,&quot;non-dropping-particle&quot;:&quot;&quot;}],&quot;container-title&quot;:&quot;Journal of Fundamental and Applied Sciences&quot;,&quot;accessed&quot;:{&quot;date-parts&quot;:[[2025,2,2]]},&quot;DOI&quot;:&quot;10.4314/JFAS.V8I3S.192&quot;,&quot;ISSN&quot;:&quot;1112-9867&quot;,&quot;URL&quot;:&quot;https://www.ajol.info/index.php/jfas/article/view/142517&quot;,&quot;issued&quot;:{&quot;date-parts&quot;:[[2016,8,18]]},&quot;page&quot;:&quot;452-461&quot;,&quot;abstract&quot;:&quot;In the fast changing world, organizational leadership becomes more important and it is considered as a critical success factor. In this regard, not only top-level managers need to show their capabilities, but all managers at all levels of the organization also feel the need to cooperate with others to achieve the desired results. Regardless of their job, they should know how to influence others, provoke them into working and also they must take responsibility for outcomes. Transformational leadership refers to leaders who seek to create ideas and new perspectives to create a new path of growth and prosperity in front of the organization. By developing commitment, passion and loyalty among managers and staff, they mobilize organization’s members to make fundamental changes in fundaments and basis of the organization in order to be prepared and to gain necessary capabilities for moving in new directions and reaching higher ideal performance peaks.Transformational leader is inspiring and creative and leads people in a way that they try more than their abilities in the organization and also invent and innovate in their work area. Scholars and theorists believe that transformational leadership management is more effective than pragmatic leadership. Transformational leaders make their employees realize the value of what they do.Keywords: Transformational leadership; idealized influence; intellectual stimulation; inspirational motivation; personal considerations&quot;,&quot;publisher&quot;:&quot;African Journals Online (AJOL)&quot;,&quot;issue&quot;:&quot;3&quot;,&quot;volume&quot;:&quot;8&quot;,&quot;container-title-short&quot;:&quot;&quot;},&quot;isTemporary&quot;:false,&quot;suppress-author&quot;:false,&quot;composite&quot;:false,&quot;author-only&quot;:false}]},{&quot;citationID&quot;:&quot;MENDELEY_CITATION_87e4b46f-0b7e-443e-9b96-d53d42f35f57&quot;,&quot;properties&quot;:{&quot;noteIndex&quot;:0,&quot;mode&quot;:&quot;composite&quot;},&quot;isEdited&quot;:false,&quot;manualOverride&quot;:{&quot;isManuallyOverridden&quot;:false,&quot;citeprocText&quot;:&quot;Tayal et al. (2018)&quot;,&quot;manualOverrideText&quot;:&quot;&quot;},&quot;citationTag&quot;:&quot;MENDELEY_CITATION_v3_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&quot;,&quot;citationItems&quot;:[{&quot;id&quot;:&quot;6efdfe86-4fda-3795-b487-b957f7dbc405&quot;,&quot;itemData&quot;:{&quot;type&quot;:&quot;article-journal&quot;,&quot;id&quot;:&quot;6efdfe86-4fda-3795-b487-b957f7dbc405&quot;,&quot;title&quot;:&quot;The impact of transformational leadership on employees’ acceptance to change: Mediating effects of innovative behaviour and moderating effect of the use of information technology&quot;,&quot;author&quot;:[{&quot;family&quot;:&quot;Tayal&quot;,&quot;given&quot;:&quot;Ritu&quot;,&quot;parse-names&quot;:false,&quot;dropping-particle&quot;:&quot;&quot;,&quot;non-dropping-particle&quot;:&quot;&quot;},{&quot;family&quot;:&quot;Kumar Upadhya&quot;,&quot;given&quot;:&quot;Rajesh&quot;,&quot;parse-names&quot;:false,&quot;dropping-particle&quot;:&quot;&quot;,&quot;non-dropping-particle&quot;:&quot;&quot;},{&quot;family&quot;:&quot;Yadav&quot;,&quot;given&quot;:&quot;Mohit&quot;,&quot;parse-names&quot;:false,&quot;dropping-particle&quot;:&quot;&quot;,&quot;non-dropping-particle&quot;:&quot;&quot;},{&quot;family&quot;:&quot;Rangnekar&quot;,&quot;given&quot;:&quot;Santosh&quot;,&quot;parse-names&quot;:false,&quot;dropping-particle&quot;:&quot;&quot;,&quot;non-dropping-particle&quot;:&quot;&quot;},{&quot;family&quot;:&quot;Singh&quot;,&quot;given&quot;:&quot;Reena&quot;,&quot;parse-names&quot;:false,&quot;dropping-particle&quot;:&quot;&quot;,&quot;non-dropping-particle&quot;:&quot;&quot;}],&quot;container-title&quot;:&quot;VINE Journal of Information and Knowledge Management Systems&quot;,&quot;accessed&quot;:{&quot;date-parts&quot;:[[2025,2,2]]},&quot;DOI&quot;:&quot;10.1108/VJIKMS-05-2018-0039&quot;,&quot;ISSN&quot;:&quot;20595891&quot;,&quot;URL&quot;:&quot;https://www.researchgate.net/publication/328292465_The_impact_of_transformational_leadership_on_employees_acceptance_to_change_Mediating_effects_of_innovative_behaviour_and_moderating_effect_of_the_use_of_information_technology&quot;,&quot;issued&quot;:{&quot;date-parts&quot;:[[2018,11,12]]},&quot;page&quot;:&quot;559-578&quot;,&quot;abstract&quot;:&quot;Purpose: The purpose of this study is to empirically examine the association between transformational leadership and employee acceptance to change while establishing the mediating effects of innovative behaviour and the moderating effect of the use of information technology (IT) on this association. Design/methodology/approach: In total, 378 employees of ten banks from Uttarakhand, India, participated in a questionnaire-based survey. The proposed hypotheses and the proposed conceptual model were tested using macro process (Hayes, 2013). Findings: The results indicated that there exists a positive association between transformational leadership and employee acceptance to change. Furthermore, it was found that this association was mediated by employee innovative behaviour and moderated by the use of IT. Practical implications: The findings of this study will help managers to comprehend the significance of the innovative behaviour of employees in moulding their acceptance towards change. This paper should encourage bank managers to perceive the significance of the working practice and the infusion of IT. Furthermore, this study accentuates the significance of an effective leadership style, i.e. transformational leadership, as an essential phenomenon to positively impinge on employee acceptance to change in a service-oriented industry, namely banking. Originality/value: The present study enriches the extant research on transformational leadership and employee acceptance to change by demonstrating the use of IT and innovative behaviour as vital and the important factors that influence the level of persuasion that transformational leadership has on employee acceptance to change.&quot;,&quot;publisher&quot;:&quot;Emerald Group Publishing Ltd.&quot;,&quot;issue&quot;:&quot;4&quot;,&quot;volume&quot;:&quot;48&quot;,&quot;container-title-short&quot;:&quot;&quot;},&quot;isTemporary&quot;:false,&quot;displayAs&quot;:&quot;composite&quot;,&quot;suppress-author&quot;:false,&quot;composite&quot;:true,&quot;author-only&quot;:false}]},{&quot;citationID&quot;:&quot;MENDELEY_CITATION_38ae717f-78d0-4664-b997-f8a8fe0136d9&quot;,&quot;properties&quot;:{&quot;noteIndex&quot;:0},&quot;isEdited&quot;:false,&quot;manualOverride&quot;:{&quot;isManuallyOverridden&quot;:false,&quot;citeprocText&quot;:&quot;(van Oorschot, Hofman and Halman, 2018)&quot;,&quot;manualOverrideText&quot;:&quot;&quot;},&quot;citationTag&quot;:&quot;MENDELEY_CITATION_v3_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&quot;,&quot;citationItems&quot;:[{&quot;id&quot;:&quot;621f6604-7464-393f-83e6-4a305589fbe1&quot;,&quot;itemData&quot;:{&quot;type&quot;:&quot;article-journal&quot;,&quot;id&quot;:&quot;621f6604-7464-393f-83e6-4a305589fbe1&quot;,&quot;title&quot;:&quot;A bibliometric review of the innovation adoption literature&quot;,&quot;author&quot;:[{&quot;family&quot;:&quot;Oorschot&quot;,&quot;given&quot;:&quot;Johannes A.W.H.&quot;,&quot;parse-names&quot;:false,&quot;dropping-particle&quot;:&quot;&quot;,&quot;non-dropping-particle&quot;:&quot;van&quot;},{&quot;family&quot;:&quot;Hofman&quot;,&quot;given&quot;:&quot;Erwin&quot;,&quot;parse-names&quot;:false,&quot;dropping-particle&quot;:&quot;&quot;,&quot;non-dropping-particle&quot;:&quot;&quot;},{&quot;family&quot;:&quot;Halman&quot;,&quot;given&quot;:&quot;Johannes I.M.&quot;,&quot;parse-names&quot;:false,&quot;dropping-particle&quot;:&quot;&quot;,&quot;non-dropping-particle&quot;:&quot;&quot;}],&quot;container-title&quot;:&quot;Technological Forecasting and Social Change&quot;,&quot;container-title-short&quot;:&quot;Technol Forecast Soc Change&quot;,&quot;accessed&quot;:{&quot;date-parts&quot;:[[2025,2,2]]},&quot;DOI&quot;:&quot;10.1016/J.TECHFORE.2018.04.032&quot;,&quot;ISSN&quot;:&quot;0040-1625&quot;,&quot;issued&quot;:{&quot;date-parts&quot;:[[2018,9,1]]},&quot;page&quot;:&quot;1-21&quot;,&quot;abstract&quot;:&quot;Innovation adoption is of utmost importance for company survival. That is why it is important to develop a thorough understanding of this research domain and the themes it encapsulates. Since the early work of Everett Rogers, the adoption of innovation literature has attracted considerable attention and has continued to grow rapidly, resulting in a large but fragmented body of literature. The goal of this study is to provide a coherent overview of the theoretical cornerstones as well as recent research trends in the innovation adoption literature. To this end, we conducted a bibliometric review and performed bibliographic coupling and co-citation analysis. First, based on co-citation analysis, we illustrate that innovation adoption research is built on four theoretical cornerstones including: institutional theory; theory of reasoned action; theory concerning the determinants of adoption, and; diffusion theory. Second, bibliographic coupling was used to assess the current research trends. This review is the first to identify thematic areas in an exhaustive manner revealing five clusters of thematic related publications or “research trends”: determinants of IT adoption; adoption of technological standards; organizational rationales associated with adoption; modelling diffusion, and; adoption of agricultural innovations. We conclude this review with the limitations and future research orientations in the field of innovation adoption.&quot;,&quot;publisher&quot;:&quot;North-Holland&quot;,&quot;volume&quot;:&quot;134&quot;},&quot;isTemporary&quot;:false,&quot;suppress-author&quot;:false,&quot;composite&quot;:false,&quot;author-only&quot;:false}]},{&quot;citationID&quot;:&quot;MENDELEY_CITATION_2304de46-9b6a-4c82-a8a9-9a1abe933dab&quot;,&quot;properties&quot;:{&quot;noteIndex&quot;:0},&quot;isEdited&quot;:false,&quot;manualOverride&quot;:{&quot;isManuallyOverridden&quot;:false,&quot;citeprocText&quot;:&quot;(Hasani &lt;i&gt;et al.&lt;/i&gt;, 2023)&quot;,&quot;manualOverrideText&quot;:&quot;&quot;},&quot;citationTag&quot;:&quot;MENDELEY_CITATION_v3_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&quot;,&quot;citationItems&quot;:[{&quot;id&quot;:&quot;e5e7d2c9-6929-3d40-9b6c-2a9dcf35766f&quot;,&quot;itemData&quot;:{&quot;type&quot;:&quot;article-journal&quot;,&quot;id&quot;:&quot;e5e7d2c9-6929-3d40-9b6c-2a9dcf35766f&quot;,&quot;title&quot;:&quot;Evaluating the adoption of cybersecurity and its influence on organizational performance&quot;,&quot;author&quot;:[{&quot;family&quot;:&quot;Hasani&quot;,&quot;given&quot;:&quot;Tahereh&quot;,&quot;parse-names&quot;:false,&quot;dropping-particle&quot;:&quot;&quot;,&quot;non-dropping-particle&quot;:&quot;&quot;},{&quot;family&quot;:&quot;Dehghantanha&quot;,&quot;given&quot;:&quot;Ali&quot;,&quot;parse-names&quot;:false,&quot;dropping-particle&quot;:&quot;&quot;,&quot;non-dropping-particle&quot;:&quot;&quot;},{&quot;family&quot;:&quot;Rezania&quot;,&quot;given&quot;:&quot;Davar&quot;,&quot;parse-names&quot;:false,&quot;dropping-particle&quot;:&quot;&quot;,&quot;non-dropping-particle&quot;:&quot;&quot;},{&quot;family&quot;:&quot;Levallet&quot;,&quot;given&quot;:&quot;Nadège&quot;,&quot;parse-names&quot;:false,&quot;dropping-particle&quot;:&quot;&quot;,&quot;non-dropping-particle&quot;:&quot;&quot;},{&quot;family&quot;:&quot;Hasani htahereh&quot;,&quot;given&quot;:&quot;Tahereh&quot;,&quot;parse-names&quot;:false,&quot;dropping-particle&quot;:&quot;&quot;,&quot;non-dropping-particle&quot;:&quot;&quot;}],&quot;container-title&quot;:&quot;SN Business &amp; Economics 2023 3:5&quot;,&quot;accessed&quot;:{&quot;date-parts&quot;:[[2025,2,6]]},&quot;DOI&quot;:&quot;10.1007/S43546-023-00477-6&quot;,&quot;ISBN&quot;:&quot;0123456789&quot;,&quot;ISSN&quot;:&quot;2662-9399&quot;,&quot;URL&quot;:&quot;https://link.springer.com/article/10.1007/s43546-023-00477-6&quot;,&quot;issued&quot;:{&quot;date-parts&quot;:[[2023,4,27]]},&quot;page&quot;:&quot;1-38&quot;,&quot;abstract&quot;:&quot;Cyberattacks negatively impact the performance of enterprises all around the globe. While organizations invest more in cybersecurity to avoid cyberattacks, studies on the factors affecting their overall cybersecurity adoption and awareness are sparse. In this paper, by integrating the diffusion of innovation theory (DOI), technology acceptance model (TAM), and technology-organization-environment (TOE) with the balanced scorecard approach, we propose a comprehensive set of factors that influence cybersecurity adoption and assess the effects of these factors on organizational performance. Data are collected through a survey of IT experts in small and medium-sized enterprises (SMEs) in the United Kingdom, with 147 valid responses. Structural equation modeling based on a statistical package for the social sciences (SPSS) was used to assess the model. The findings identify and confirm the importance of eight factors affecting SMEs' cybersecurity adoption. Moreover, cybersecurity technology adoption is found to positively impacts organizational performance. The proposed framework depicts variables influencing cybersecurity technology adoption and assesses their importance. The outcomes of this study provide a basis for future research and can be adopted by IT and cybersecurity managers to identify the most appropriate cybersecurity technologies that positively impact their company's performance.&quot;,&quot;publisher&quot;:&quot;Springer&quot;,&quot;issue&quot;:&quot;5&quot;,&quot;volume&quot;:&quot;3&quot;,&quot;container-title-short&quot;:&quot;&quot;},&quot;isTemporary&quot;:false,&quot;suppress-author&quot;:false,&quot;composite&quot;:false,&quot;author-only&quot;:false}]},{&quot;citationID&quot;:&quot;MENDELEY_CITATION_c2fc4aee-9d26-44d3-a9b5-70a6b7e6f99b&quot;,&quot;properties&quot;:{&quot;noteIndex&quot;:0},&quot;isEdited&quot;:false,&quot;manualOverride&quot;:{&quot;isManuallyOverridden&quot;:false,&quot;citeprocText&quot;:&quot;(Alneyadi, Md Kassim and Yin, 2022)&quot;,&quot;manualOverrideText&quot;:&quot;&quot;},&quot;citationTag&quot;:&quot;MENDELEY_CITATION_v3_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&quot;,&quot;citationItems&quot;:[{&quot;id&quot;:&quot;75718748-6e19-34f8-a873-8d1b62979a7b&quot;,&quot;itemData&quot;:{&quot;type&quot;:&quot;article-journal&quot;,&quot;id&quot;:&quot;75718748-6e19-34f8-a873-8d1b62979a7b&quot;,&quot;title&quot;:&quot;Conceptual Framework on the Factors Influencing Users' Intention to Adopt AI-Based Cybersecurity Systems at Workplaces in the UAE.&quot;,&quot;author&quot;:[{&quot;family&quot;:&quot;Alneyadi&quot;,&quot;given&quot;:&quot;Mohammed Rashed Mohamed Al Humaid&quot;,&quot;parse-names&quot;:false,&quot;dropping-particle&quot;:&quot;&quot;,&quot;non-dropping-particle&quot;:&quot;&quot;},{&quot;family&quot;:&quot;Md Kassim&quot;,&quot;given&quot;:&quot;Normalini&quot;,&quot;parse-names&quot;:false,&quot;dropping-particle&quot;:&quot;&quot;,&quot;non-dropping-particle&quot;:&quot;&quot;},{&quot;family&quot;:&quot;Yin&quot;,&quot;given&quot;:&quot;Teh Sin&quot;,&quot;parse-names&quot;:false,&quot;dropping-particle&quot;:&quot;&quot;,&quot;non-dropping-particle&quot;:&quot;&quot;}],&quot;container-title&quot;:&quot;Global Business &amp; Management Research&quot;,&quot;accessed&quot;:{&quot;date-parts&quot;:[[2025,2,6]]},&quot;ISSN&quot;:&quot;1947-5667&quot;,&quot;URL&quot;:&quot;https://openurl.ebsco.com/contentitem/bth:160657561?sid=ebsco:plink:crawler&amp;id=ebsco:bth:160657561&amp;crl=c&quot;,&quot;issued&quot;:{&quot;date-parts&quot;:[[2022]]},&quot;page&quot;:&quot;1053-1064&quot;,&quot;publisher&quot;:&quot;Global Business &amp; Management Research&quot;,&quot;volume&quot;:&quot;14&quot;,&quot;container-title-short&quot;:&quot;&quot;},&quot;isTemporary&quot;:false,&quot;suppress-author&quot;:false,&quot;composite&quot;:false,&quot;author-only&quot;:false}]},{&quot;citationID&quot;:&quot;MENDELEY_CITATION_033240e6-8c42-46e2-9825-54ec3da8d8ee&quot;,&quot;properties&quot;:{&quot;noteIndex&quot;:0},&quot;isEdited&quot;:false,&quot;manualOverride&quot;:{&quot;isManuallyOverridden&quot;:false,&quot;citeprocText&quot;:&quot;(Al-Kumaim and Alshamsi, 2023)&quot;,&quot;manualOverrideText&quot;:&quot;&quot;},&quot;citationTag&quot;:&quot;MENDELEY_CITATION_v3_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&quot;,&quot;citationItems&quot;:[{&quot;id&quot;:&quot;3b32be60-ad03-3eaf-9a44-ffe0491869b5&quot;,&quot;itemData&quot;:{&quot;type&quot;:&quot;article-journal&quot;,&quot;id&quot;:&quot;3b32be60-ad03-3eaf-9a44-ffe0491869b5&quot;,&quot;title&quot;:&quot;Determinants of Cyberattack Prevention in UAE Financial Organizations: Assessing the Mediating Role of Cybersecurity Leadership&quot;,&quot;author&quot;:[{&quot;family&quot;:&quot;Al-Kumaim&quot;,&quot;given&quot;:&quot;Nabil Hasan&quot;,&quot;parse-names&quot;:false,&quot;dropping-particle&quot;:&quot;&quot;,&quot;non-dropping-particle&quot;:&quot;&quot;},{&quot;family&quot;:&quot;Alshamsi&quot;,&quot;given&quot;:&quot;Sultan Khalifa&quot;,&quot;parse-names&quot;:false,&quot;dropping-particle&quot;:&quot;&quot;,&quot;non-dropping-particle&quot;:&quot;&quot;}],&quot;container-title&quot;:&quot;Applied Sciences 2023, Vol. 13, Page 5839&quot;,&quot;accessed&quot;:{&quot;date-parts&quot;:[[2025,2,6]]},&quot;DOI&quot;:&quot;10.3390/APP13105839&quot;,&quot;ISSN&quot;:&quot;2076-3417&quot;,&quot;URL&quot;:&quot;https://www.mdpi.com/2076-3417/13/10/5839/htm&quot;,&quot;issued&quot;:{&quot;date-parts&quot;:[[2023,5,9]]},&quot;page&quot;:&quot;5839&quot;,&quot;abstract&quot;:&quot;Cyberattack prevention factors have a significant impact on the perception of social and moral values in the business context. Despite leaders’ significant role in encouraging and enculturating cybersecurity practices in their organizations, there is a noticeable gap in the literature to highlight empirically how leaders and top management in organizations foster organizational cybersecurity. Therefore, this study aims to explore the role of cybersecurity leadership in financial organizations in preventing cyberattacks and investigate other human and non-technical factors related to the individual in financial organizations. Based on Protection Motivation Theory (PMT), the research framework was developed with the tallying of new variables focusing on the role of an organization’s cybersecurity leadership, training frequency, and the role of government frequent alerting. This research employed a quantitative research method. The data were collected through a questionnaire from 310 financial executive officers from selected banks in UAE that use digital technology to enhance their daily banking operations. Using Structural Equation Modelling (SEM), the results indicated (1) a significant association between all investigated independent variables and cybersecurity leadership through hypothesis (H8–H14); (2) cybersecurity leadership mediates the relationship between investigated independent variables and cyberattack prevention, from hypothesis (H15, and H16–H22); (3) no significant association between investigated independent variables and cyberattack prevention from hypothesis (H1–H6), except hypothesis (H4 and H7), which show a significant association. The coefficient of cybersecurity leadership in this study is viewed as a prevention element against cyberattacks based on the findings. With greater cybersecurity leadership success, the implementation of cyberattack prevention increases. This study emphasizes the importance of cybersecurity leadership in a cyberspace environment that protects against cyberattacks and promotes cybersecurity awareness within financial organizations and society in UAE.&quot;,&quot;publisher&quot;:&quot;Multidisciplinary Digital Publishing Institute&quot;,&quot;issue&quot;:&quot;10&quot;,&quot;volume&quot;:&quot;13&quot;,&quot;container-title-short&quot;:&quot;&quot;},&quot;isTemporary&quot;:false,&quot;suppress-author&quot;:false,&quot;composite&quot;:false,&quot;author-only&quot;:false}]},{&quot;citationID&quot;:&quot;MENDELEY_CITATION_94b3b7e6-7e95-4f3d-bfe0-c2183950966e&quot;,&quot;properties&quot;:{&quot;noteIndex&quot;:0},&quot;isEdited&quot;:false,&quot;manualOverride&quot;:{&quot;isManuallyOverridden&quot;:false,&quot;citeprocText&quot;:&quot;(Shaikh &lt;i&gt;et al.&lt;/i&gt;, 2023)&quot;,&quot;manualOverrideText&quot;:&quot;&quot;},&quot;citationTag&quot;:&quot;MENDELEY_CITATION_v3_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&quot;,&quot;citationItems&quot;:[{&quot;id&quot;:&quot;ca1e43a4-d63a-3d12-be12-4611c1a2da43&quot;,&quot;itemData&quot;:{&quot;type&quot;:&quot;article-journal&quot;,&quot;id&quot;:&quot;ca1e43a4-d63a-3d12-be12-4611c1a2da43&quot;,&quot;title&quot;:&quot;ISLAMIC BANK CUSTOMERS’ ADOPTION OF DIGITAL BANKING SERVICES: EXTENDING DIFFUSION THEORY OF INNOVATION&quot;,&quot;author&quot;:[{&quot;family&quot;:&quot;Shaikh&quot;,&quot;given&quot;:&quot;Imran Mehboob&quot;,&quot;parse-names&quot;:false,&quot;dropping-particle&quot;:&quot;&quot;,&quot;non-dropping-particle&quot;:&quot;&quot;},{&quot;family&quot;:&quot;Amin&quot;,&quot;given&quot;:&quot;Hanudin&quot;,&quot;parse-names&quot;:false,&quot;dropping-particle&quot;:&quot;&quot;,&quot;non-dropping-particle&quot;:&quot;&quot;},{&quot;family&quot;:&quot;Noordin&quot;,&quot;given&quot;:&quot;Kamaruzaman&quot;,&quot;parse-names&quot;:false,&quot;dropping-particle&quot;:&quot;&quot;,&quot;non-dropping-particle&quot;:&quot;&quot;},{&quot;family&quot;:&quot;Shaikh&quot;,&quot;given&quot;:&quot;Junaid Mehboob&quot;,&quot;parse-names&quot;:false,&quot;dropping-particle&quot;:&quot;&quot;,&quot;non-dropping-particle&quot;:&quot;&quot;}],&quot;container-title&quot;:&quot;Journal of Islamic Monetary Economics and Finance&quot;,&quot;accessed&quot;:{&quot;date-parts&quot;:[[2025,2,6]]},&quot;DOI&quot;:&quot;10.21098/JIMF.V9I1.1545&quot;,&quot;ISSN&quot;:&quot;2460-6618&quot;,&quot;URL&quot;:&quot;https://jimf-bi.org/index.php/JIMF/article/view/1545&quot;,&quot;issued&quot;:{&quot;date-parts&quot;:[[2023,2,28]]},&quot;page&quot;:&quot;57-70&quot;,&quot;abstract&quot;:&quot;This paper examines the factors that drive non-users of digital banking services rendered by Pakistani Islamic banks to adopt digital banking using the Diffusion theory of Innovation (DOI). We gather data from 208 Islamic bank customers who do not use digital banking services. Findings of the study reveal that adoption of digital services offered by Islamic banks are largely decided by relative advantage, technology self-efficacy and complexity. All the factors above are influential in determining the digital banking adoption by non-users. The finding serves as an essential input to banks and policy makers in expanding the adoption of digital banking services of Islamic banks.\nAcknowledgment\nThe authors would like to thank Bank Indonesia Institute, Bank Indonesia, for the funding that made this study possible.&quot;,&quot;publisher&quot;:&quot;Bank Indonesia Institute&quot;,&quot;issue&quot;:&quot;1&quot;,&quot;volume&quot;:&quot;9&quot;,&quot;container-title-short&quot;:&quot;&quot;},&quot;isTemporary&quot;:false,&quot;suppress-author&quot;:false,&quot;composite&quot;:false,&quot;author-only&quot;:false}]},{&quot;citationID&quot;:&quot;MENDELEY_CITATION_3f6fa13f-7a6b-4165-a810-28c07b83bf89&quot;,&quot;properties&quot;:{&quot;noteIndex&quot;:0},&quot;isEdited&quot;:false,&quot;manualOverride&quot;:{&quot;isManuallyOverridden&quot;:false,&quot;citeprocText&quot;:&quot;(Alneyadi, Md Kassim and Yin, 2022)&quot;,&quot;manualOverrideText&quot;:&quot;&quot;},&quot;citationTag&quot;:&quot;MENDELEY_CITATION_v3_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&quot;,&quot;citationItems&quot;:[{&quot;id&quot;:&quot;75718748-6e19-34f8-a873-8d1b62979a7b&quot;,&quot;itemData&quot;:{&quot;type&quot;:&quot;article-journal&quot;,&quot;id&quot;:&quot;75718748-6e19-34f8-a873-8d1b62979a7b&quot;,&quot;title&quot;:&quot;Conceptual Framework on the Factors Influencing Users' Intention to Adopt AI-Based Cybersecurity Systems at Workplaces in the UAE.&quot;,&quot;author&quot;:[{&quot;family&quot;:&quot;Alneyadi&quot;,&quot;given&quot;:&quot;Mohammed Rashed Mohamed Al Humaid&quot;,&quot;parse-names&quot;:false,&quot;dropping-particle&quot;:&quot;&quot;,&quot;non-dropping-particle&quot;:&quot;&quot;},{&quot;family&quot;:&quot;Md Kassim&quot;,&quot;given&quot;:&quot;Normalini&quot;,&quot;parse-names&quot;:false,&quot;dropping-particle&quot;:&quot;&quot;,&quot;non-dropping-particle&quot;:&quot;&quot;},{&quot;family&quot;:&quot;Yin&quot;,&quot;given&quot;:&quot;Teh Sin&quot;,&quot;parse-names&quot;:false,&quot;dropping-particle&quot;:&quot;&quot;,&quot;non-dropping-particle&quot;:&quot;&quot;}],&quot;container-title&quot;:&quot;Global Business &amp; Management Research&quot;,&quot;accessed&quot;:{&quot;date-parts&quot;:[[2025,2,6]]},&quot;ISSN&quot;:&quot;1947-5667&quot;,&quot;URL&quot;:&quot;https://openurl.ebsco.com/contentitem/bth:160657561?sid=ebsco:plink:crawler&amp;id=ebsco:bth:160657561&amp;crl=c&quot;,&quot;issued&quot;:{&quot;date-parts&quot;:[[2022]]},&quot;page&quot;:&quot;1053-1064&quot;,&quot;publisher&quot;:&quot;Global Business &amp; Management Research&quot;,&quot;volume&quot;:&quot;14&quot;,&quot;container-title-short&quot;:&quot;&quot;},&quot;isTemporary&quot;:false,&quot;suppress-author&quot;:false,&quot;composite&quot;:false,&quot;author-only&quot;:false}]},{&quot;citationID&quot;:&quot;MENDELEY_CITATION_465482f0-640e-4466-b6b2-d1da0477a6ba&quot;,&quot;properties&quot;:{&quot;noteIndex&quot;:0},&quot;isEdited&quot;:false,&quot;manualOverride&quot;:{&quot;isManuallyOverridden&quot;:false,&quot;citeprocText&quot;:&quot;(Al-Kumaim and Alshamsi, 2023)&quot;,&quot;manualOverrideText&quot;:&quot;&quot;},&quot;citationTag&quot;:&quot;MENDELEY_CITATION_v3_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&quot;,&quot;citationItems&quot;:[{&quot;id&quot;:&quot;3b32be60-ad03-3eaf-9a44-ffe0491869b5&quot;,&quot;itemData&quot;:{&quot;type&quot;:&quot;article-journal&quot;,&quot;id&quot;:&quot;3b32be60-ad03-3eaf-9a44-ffe0491869b5&quot;,&quot;title&quot;:&quot;Determinants of Cyberattack Prevention in UAE Financial Organizations: Assessing the Mediating Role of Cybersecurity Leadership&quot;,&quot;author&quot;:[{&quot;family&quot;:&quot;Al-Kumaim&quot;,&quot;given&quot;:&quot;Nabil Hasan&quot;,&quot;parse-names&quot;:false,&quot;dropping-particle&quot;:&quot;&quot;,&quot;non-dropping-particle&quot;:&quot;&quot;},{&quot;family&quot;:&quot;Alshamsi&quot;,&quot;given&quot;:&quot;Sultan Khalifa&quot;,&quot;parse-names&quot;:false,&quot;dropping-particle&quot;:&quot;&quot;,&quot;non-dropping-particle&quot;:&quot;&quot;}],&quot;container-title&quot;:&quot;Applied Sciences 2023, Vol. 13, Page 5839&quot;,&quot;accessed&quot;:{&quot;date-parts&quot;:[[2025,2,6]]},&quot;DOI&quot;:&quot;10.3390/APP13105839&quot;,&quot;ISSN&quot;:&quot;2076-3417&quot;,&quot;URL&quot;:&quot;https://www.mdpi.com/2076-3417/13/10/5839/htm&quot;,&quot;issued&quot;:{&quot;date-parts&quot;:[[2023,5,9]]},&quot;page&quot;:&quot;5839&quot;,&quot;abstract&quot;:&quot;Cyberattack prevention factors have a significant impact on the perception of social and moral values in the business context. Despite leaders’ significant role in encouraging and enculturating cybersecurity practices in their organizations, there is a noticeable gap in the literature to highlight empirically how leaders and top management in organizations foster organizational cybersecurity. Therefore, this study aims to explore the role of cybersecurity leadership in financial organizations in preventing cyberattacks and investigate other human and non-technical factors related to the individual in financial organizations. Based on Protection Motivation Theory (PMT), the research framework was developed with the tallying of new variables focusing on the role of an organization’s cybersecurity leadership, training frequency, and the role of government frequent alerting. This research employed a quantitative research method. The data were collected through a questionnaire from 310 financial executive officers from selected banks in UAE that use digital technology to enhance their daily banking operations. Using Structural Equation Modelling (SEM), the results indicated (1) a significant association between all investigated independent variables and cybersecurity leadership through hypothesis (H8–H14); (2) cybersecurity leadership mediates the relationship between investigated independent variables and cyberattack prevention, from hypothesis (H15, and H16–H22); (3) no significant association between investigated independent variables and cyberattack prevention from hypothesis (H1–H6), except hypothesis (H4 and H7), which show a significant association. The coefficient of cybersecurity leadership in this study is viewed as a prevention element against cyberattacks based on the findings. With greater cybersecurity leadership success, the implementation of cyberattack prevention increases. This study emphasizes the importance of cybersecurity leadership in a cyberspace environment that protects against cyberattacks and promotes cybersecurity awareness within financial organizations and society in UAE.&quot;,&quot;publisher&quot;:&quot;Multidisciplinary Digital Publishing Institute&quot;,&quot;issue&quot;:&quot;10&quot;,&quot;volume&quot;:&quot;13&quot;,&quot;container-title-short&quot;:&quot;&quot;},&quot;isTemporary&quot;:false,&quot;suppress-author&quot;:false,&quot;composite&quot;:false,&quot;author-only&quot;:false}]},{&quot;citationID&quot;:&quot;MENDELEY_CITATION_1bbf0afb-d398-4e1c-8e62-ac4ac09811c0&quot;,&quot;properties&quot;:{&quot;noteIndex&quot;:0},&quot;isEdited&quot;:false,&quot;manualOverride&quot;:{&quot;isManuallyOverridden&quot;:false,&quot;citeprocText&quot;:&quot;(Alneyadi, Md Kassim and Yin, 2022)&quot;,&quot;manualOverrideText&quot;:&quot;&quot;},&quot;citationTag&quot;:&quot;MENDELEY_CITATION_v3_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&quot;,&quot;citationItems&quot;:[{&quot;id&quot;:&quot;75718748-6e19-34f8-a873-8d1b62979a7b&quot;,&quot;itemData&quot;:{&quot;type&quot;:&quot;article-journal&quot;,&quot;id&quot;:&quot;75718748-6e19-34f8-a873-8d1b62979a7b&quot;,&quot;title&quot;:&quot;Conceptual Framework on the Factors Influencing Users' Intention to Adopt AI-Based Cybersecurity Systems at Workplaces in the UAE.&quot;,&quot;author&quot;:[{&quot;family&quot;:&quot;Alneyadi&quot;,&quot;given&quot;:&quot;Mohammed Rashed Mohamed Al Humaid&quot;,&quot;parse-names&quot;:false,&quot;dropping-particle&quot;:&quot;&quot;,&quot;non-dropping-particle&quot;:&quot;&quot;},{&quot;family&quot;:&quot;Md Kassim&quot;,&quot;given&quot;:&quot;Normalini&quot;,&quot;parse-names&quot;:false,&quot;dropping-particle&quot;:&quot;&quot;,&quot;non-dropping-particle&quot;:&quot;&quot;},{&quot;family&quot;:&quot;Yin&quot;,&quot;given&quot;:&quot;Teh Sin&quot;,&quot;parse-names&quot;:false,&quot;dropping-particle&quot;:&quot;&quot;,&quot;non-dropping-particle&quot;:&quot;&quot;}],&quot;container-title&quot;:&quot;Global Business &amp; Management Research&quot;,&quot;accessed&quot;:{&quot;date-parts&quot;:[[2025,2,6]]},&quot;ISSN&quot;:&quot;1947-5667&quot;,&quot;URL&quot;:&quot;https://openurl.ebsco.com/contentitem/bth:160657561?sid=ebsco:plink:crawler&amp;id=ebsco:bth:160657561&amp;crl=c&quot;,&quot;issued&quot;:{&quot;date-parts&quot;:[[2022]]},&quot;page&quot;:&quot;1053-1064&quot;,&quot;publisher&quot;:&quot;Global Business &amp; Management Research&quot;,&quot;volume&quot;:&quot;14&quot;,&quot;container-title-short&quot;:&quot;&quot;},&quot;isTemporary&quot;:false,&quot;suppress-author&quot;:false,&quot;composite&quot;:false,&quot;author-only&quot;:false}]},{&quot;citationID&quot;:&quot;MENDELEY_CITATION_d23bce4b-028b-478c-af6a-dcf7a3530113&quot;,&quot;properties&quot;:{&quot;noteIndex&quot;:0},&quot;isEdited&quot;:false,&quot;manualOverride&quot;:{&quot;isManuallyOverridden&quot;:false,&quot;citeprocText&quot;:&quot;(Farooq, Ndiege and Isoaho, 2019)&quot;,&quot;manualOverrideText&quot;:&quot;&quot;},&quot;citationTag&quot;:&quot;MENDELEY_CITATION_v3_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&quot;,&quot;citationItems&quot;:[{&quot;id&quot;:&quot;da40f423-7094-35c0-bcf0-568728575d6e&quot;,&quot;itemData&quot;:{&quot;type&quot;:&quot;article-journal&quot;,&quot;id&quot;:&quot;da40f423-7094-35c0-bcf0-568728575d6e&quot;,&quot;title&quot;:&quot;Factors Affecting Security Behavior of Kenyan Students: An Integration of Protection Motivation Theory and Theory of Planned Behavior&quot;,&quot;author&quot;:[{&quot;family&quot;:&quot;Farooq&quot;,&quot;given&quot;:&quot;Ali&quot;,&quot;parse-names&quot;:false,&quot;dropping-particle&quot;:&quot;&quot;,&quot;non-dropping-particle&quot;:&quot;&quot;},{&quot;family&quot;:&quot;Ndiege&quot;,&quot;given&quot;:&quot;Joshua Rumo A.&quot;,&quot;parse-names&quot;:false,&quot;dropping-particle&quot;:&quot;&quot;,&quot;non-dropping-particle&quot;:&quot;&quot;},{&quot;family&quot;:&quot;Isoaho&quot;,&quot;given&quot;:&quot;Jouni&quot;,&quot;parse-names&quot;:false,&quot;dropping-particle&quot;:&quot;&quot;,&quot;non-dropping-particle&quot;:&quot;&quot;}],&quot;container-title&quot;:&quot;IEEE AFRICON Conference&quot;,&quot;accessed&quot;:{&quot;date-parts&quot;:[[2025,2,7]]},&quot;DOI&quot;:&quot;10.1109/AFRICON46755.2019.9133764&quot;,&quot;ISBN&quot;:&quot;9781728132891&quot;,&quot;ISSN&quot;:&quot;21530033&quot;,&quot;issued&quot;:{&quot;date-parts&quot;:[[2019,9,1]]},&quot;abstract&quot;:&quot;The purpose of this study was to identify the factors that affect the security behavior of Kenyan University Students. Using Protection Motivation Theory (PMT) and Theory and Planned Behavior (TPB) as the theoretical base, data was collected from 125 Kenyan university students through an online survey. Data Analysis was carried out using structural equational modeling (SEM) in SmartPLS 3.2. The analysis showed that among PMT constructs, only self-efficacy played a significant role towards intention to take security measures, whereas, the attitude was the only construct TPB which had a meaningful relation with behavioral intention. Lastly, out of three constructs depicting social influence, only social support had a significant relationship with the behavioral intention. Constructs such as perceived vulnerability, perceived severity, response cost, response efficacy, subjective and descriptive norms did not show a significant relationship with the security intention of the students.&quot;,&quot;publisher&quot;:&quot;Institute of Electrical and Electronics Engineers Inc.&quot;,&quot;volume&quot;:&quot;2019-September&quot;,&quot;container-title-short&quot;:&quot;&quot;},&quot;isTemporary&quot;:false,&quot;suppress-author&quot;:false,&quot;composite&quot;:false,&quot;author-only&quot;:false}]},{&quot;citationID&quot;:&quot;MENDELEY_CITATION_6511cac0-641e-4d6c-9ba1-71756e78a2f5&quot;,&quot;properties&quot;:{&quot;noteIndex&quot;:0},&quot;isEdited&quot;:false,&quot;manualOverride&quot;:{&quot;isManuallyOverridden&quot;:false,&quot;citeprocText&quot;:&quot;(Al-Okaily &lt;i&gt;et al.&lt;/i&gt;, 2020)&quot;,&quot;manualOverrideText&quot;:&quot;&quot;},&quot;citationTag&quot;:&quot;MENDELEY_CITATION_v3_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&quot;,&quot;citationItems&quot;:[{&quot;id&quot;:&quot;f8551e0e-9ee8-34b7-bde3-9bec18ef7552&quot;,&quot;itemData&quot;:{&quot;type&quot;:&quot;article-journal&quot;,&quot;id&quot;:&quot;f8551e0e-9ee8-34b7-bde3-9bec18ef7552&quot;,&quot;title&quot;:&quot;An empirical investigation on acceptance of mobile payment system services in Jordan: extending UTAUT2 model with security and privacy&quot;,&quot;author&quot;:[{&quot;family&quot;:&quot;Al-Okaily&quot;,&quot;given&quot;:&quot;Manaf&quot;,&quot;parse-names&quot;:false,&quot;dropping-particle&quot;:&quot;&quot;,&quot;non-dropping-particle&quot;:&quot;&quot;},{&quot;family&quot;:&quot;Rahman&quot;,&quot;given&quot;:&quot;Mohd Shaari Abd&quot;,&quot;parse-names&quot;:false,&quot;dropping-particle&quot;:&quot;&quot;,&quot;non-dropping-particle&quot;:&quot;&quot;},{&quot;family&quot;:&quot;Ali&quot;,&quot;given&quot;:&quot;Azwadi&quot;,&quot;parse-names&quot;:false,&quot;dropping-particle&quot;:&quot;&quot;,&quot;non-dropping-particle&quot;:&quot;&quot;},{&quot;family&quot;:&quot;Abu-Shanab&quot;,&quot;given&quot;:&quot;Emad&quot;,&quot;parse-names&quot;:false,&quot;dropping-particle&quot;:&quot;&quot;,&quot;non-dropping-particle&quot;:&quot;&quot;},{&quot;family&quot;:&quot;Masa'deh&quot;,&quot;given&quot;:&quot;Ra'ed&quot;,&quot;parse-names&quot;:false,&quot;dropping-particle&quot;:&quot;&quot;,&quot;non-dropping-particle&quot;:&quot;&quot;}],&quot;container-title&quot;:&quot;International Journal of Business Information Systems&quot;,&quot;accessed&quot;:{&quot;date-parts&quot;:[[2025,2,7]]},&quot;DOI&quot;:&quot;10.1504/IJBIS.2020.10036883&quot;,&quot;ISSN&quot;:&quot;17460980&quot;,&quot;issued&quot;:{&quot;date-parts&quot;:[[2020]]},&quot;page&quot;:&quot;123-152&quot;,&quot;abstract&quot;:&quot;Several developed and developing countries have launched a mobile payment system service, which is known in Jordan as Jordan Mobile Payment (JoMoPay) system to overcome the drawbacks of traditional payment system. The system supports payment transactions by utilising mobile phones applications. However, the acceptance of JoMoPay system in Jordan is still below the level of expectation. This study was undertaken to understand and explain the acceptance of JoMoPay system based on extending the unified theory of acceptance and use of technology (UTAUT2) model in the Jordanian context. The model was extended by considering two additional constructs namely; security and privacy. Utilising a self-reported survey, collected data was analysed using structural equation modelling (SEM) to test the research model. Five constructs were found to be the determinants of behavioural intention to use JoMoPay system, namely performance expectancy, social influence, price value, security and privacy. Together they account for 61.4% of the variance in behavioural intention. However, effort expectancy, facilitating condition and hedonic motivation did not have a significant impact on behavioural intention to use JoMoPay system and hence the related hypotheses were not supported. Lastly, conclusions, limitations and future research directions will be discussed further in the last section of the paper.&quot;,&quot;publisher&quot;:&quot;Inderscience Publishers&quot;,&quot;issue&quot;:&quot;1&quot;,&quot;volume&quot;:&quot;42&quot;,&quot;container-title-short&quot;:&quot;Int J Bus Inf Syst&quot;},&quot;isTemporary&quot;:false,&quot;suppress-author&quot;:false,&quot;composite&quot;:false,&quot;author-only&quot;:false}]},{&quot;citationID&quot;:&quot;MENDELEY_CITATION_46adf0ed-e554-442d-99e0-2672b89acb92&quot;,&quot;properties&quot;:{&quot;noteIndex&quot;:0},&quot;isEdited&quot;:false,&quot;manualOverride&quot;:{&quot;isManuallyOverridden&quot;:false,&quot;citeprocText&quot;:&quot;(Alneyadi, Md Kassim and Yin, 2022)&quot;,&quot;manualOverrideText&quot;:&quot;&quot;},&quot;citationTag&quot;:&quot;MENDELEY_CITATION_v3_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&quot;,&quot;citationItems&quot;:[{&quot;id&quot;:&quot;75718748-6e19-34f8-a873-8d1b62979a7b&quot;,&quot;itemData&quot;:{&quot;type&quot;:&quot;article-journal&quot;,&quot;id&quot;:&quot;75718748-6e19-34f8-a873-8d1b62979a7b&quot;,&quot;title&quot;:&quot;Conceptual Framework on the Factors Influencing Users' Intention to Adopt AI-Based Cybersecurity Systems at Workplaces in the UAE.&quot;,&quot;author&quot;:[{&quot;family&quot;:&quot;Alneyadi&quot;,&quot;given&quot;:&quot;Mohammed Rashed Mohamed Al Humaid&quot;,&quot;parse-names&quot;:false,&quot;dropping-particle&quot;:&quot;&quot;,&quot;non-dropping-particle&quot;:&quot;&quot;},{&quot;family&quot;:&quot;Md Kassim&quot;,&quot;given&quot;:&quot;Normalini&quot;,&quot;parse-names&quot;:false,&quot;dropping-particle&quot;:&quot;&quot;,&quot;non-dropping-particle&quot;:&quot;&quot;},{&quot;family&quot;:&quot;Yin&quot;,&quot;given&quot;:&quot;Teh Sin&quot;,&quot;parse-names&quot;:false,&quot;dropping-particle&quot;:&quot;&quot;,&quot;non-dropping-particle&quot;:&quot;&quot;}],&quot;container-title&quot;:&quot;Global Business &amp; Management Research&quot;,&quot;accessed&quot;:{&quot;date-parts&quot;:[[2025,2,6]]},&quot;ISSN&quot;:&quot;1947-5667&quot;,&quot;URL&quot;:&quot;https://openurl.ebsco.com/contentitem/bth:160657561?sid=ebsco:plink:crawler&amp;id=ebsco:bth:160657561&amp;crl=c&quot;,&quot;issued&quot;:{&quot;date-parts&quot;:[[2022]]},&quot;page&quot;:&quot;1053-1064&quot;,&quot;publisher&quot;:&quot;Global Business &amp; Management Research&quot;,&quot;volume&quot;:&quot;14&quot;,&quot;container-title-short&quot;:&quot;&quot;},&quot;isTemporary&quot;:false,&quot;suppress-author&quot;:false,&quot;composite&quot;:false,&quot;author-only&quot;:false}]},{&quot;citationID&quot;:&quot;MENDELEY_CITATION_aaaf29b7-acf5-4727-93a0-d4dbb28762f5&quot;,&quot;properties&quot;:{&quot;noteIndex&quot;:0},&quot;isEdited&quot;:false,&quot;manualOverride&quot;:{&quot;isManuallyOverridden&quot;:false,&quot;citeprocText&quot;:&quot;(Hasani &lt;i&gt;et al.&lt;/i&gt;, 2023)&quot;,&quot;manualOverrideText&quot;:&quot;&quot;},&quot;citationTag&quot;:&quot;MENDELEY_CITATION_v3_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&quot;,&quot;citationItems&quot;:[{&quot;id&quot;:&quot;e5e7d2c9-6929-3d40-9b6c-2a9dcf35766f&quot;,&quot;itemData&quot;:{&quot;type&quot;:&quot;article-journal&quot;,&quot;id&quot;:&quot;e5e7d2c9-6929-3d40-9b6c-2a9dcf35766f&quot;,&quot;title&quot;:&quot;Evaluating the adoption of cybersecurity and its influence on organizational performance&quot;,&quot;author&quot;:[{&quot;family&quot;:&quot;Hasani&quot;,&quot;given&quot;:&quot;Tahereh&quot;,&quot;parse-names&quot;:false,&quot;dropping-particle&quot;:&quot;&quot;,&quot;non-dropping-particle&quot;:&quot;&quot;},{&quot;family&quot;:&quot;Dehghantanha&quot;,&quot;given&quot;:&quot;Ali&quot;,&quot;parse-names&quot;:false,&quot;dropping-particle&quot;:&quot;&quot;,&quot;non-dropping-particle&quot;:&quot;&quot;},{&quot;family&quot;:&quot;Rezania&quot;,&quot;given&quot;:&quot;Davar&quot;,&quot;parse-names&quot;:false,&quot;dropping-particle&quot;:&quot;&quot;,&quot;non-dropping-particle&quot;:&quot;&quot;},{&quot;family&quot;:&quot;Levallet&quot;,&quot;given&quot;:&quot;Nadège&quot;,&quot;parse-names&quot;:false,&quot;dropping-particle&quot;:&quot;&quot;,&quot;non-dropping-particle&quot;:&quot;&quot;},{&quot;family&quot;:&quot;Hasani htahereh&quot;,&quot;given&quot;:&quot;Tahereh&quot;,&quot;parse-names&quot;:false,&quot;dropping-particle&quot;:&quot;&quot;,&quot;non-dropping-particle&quot;:&quot;&quot;}],&quot;container-title&quot;:&quot;SN Business &amp; Economics 2023 3:5&quot;,&quot;accessed&quot;:{&quot;date-parts&quot;:[[2025,2,6]]},&quot;DOI&quot;:&quot;10.1007/S43546-023-00477-6&quot;,&quot;ISBN&quot;:&quot;0123456789&quot;,&quot;ISSN&quot;:&quot;2662-9399&quot;,&quot;URL&quot;:&quot;https://link.springer.com/article/10.1007/s43546-023-00477-6&quot;,&quot;issued&quot;:{&quot;date-parts&quot;:[[2023,4,27]]},&quot;page&quot;:&quot;1-38&quot;,&quot;abstract&quot;:&quot;Cyberattacks negatively impact the performance of enterprises all around the globe. While organizations invest more in cybersecurity to avoid cyberattacks, studies on the factors affecting their overall cybersecurity adoption and awareness are sparse. In this paper, by integrating the diffusion of innovation theory (DOI), technology acceptance model (TAM), and technology-organization-environment (TOE) with the balanced scorecard approach, we propose a comprehensive set of factors that influence cybersecurity adoption and assess the effects of these factors on organizational performance. Data are collected through a survey of IT experts in small and medium-sized enterprises (SMEs) in the United Kingdom, with 147 valid responses. Structural equation modeling based on a statistical package for the social sciences (SPSS) was used to assess the model. The findings identify and confirm the importance of eight factors affecting SMEs' cybersecurity adoption. Moreover, cybersecurity technology adoption is found to positively impacts organizational performance. The proposed framework depicts variables influencing cybersecurity technology adoption and assesses their importance. The outcomes of this study provide a basis for future research and can be adopted by IT and cybersecurity managers to identify the most appropriate cybersecurity technologies that positively impact their company's performance.&quot;,&quot;publisher&quot;:&quot;Springer&quot;,&quot;issue&quot;:&quot;5&quot;,&quot;volume&quot;:&quot;3&quot;,&quot;container-title-short&quot;:&quot;&quot;},&quot;isTemporary&quot;:false,&quot;suppress-author&quot;:false,&quot;composite&quot;:false,&quot;author-only&quot;:false}]},{&quot;citationID&quot;:&quot;MENDELEY_CITATION_adb5810f-e6ac-4c09-9801-f8b66ec99b57&quot;,&quot;properties&quot;:{&quot;noteIndex&quot;:0},&quot;isEdited&quot;:false,&quot;manualOverride&quot;:{&quot;isManuallyOverridden&quot;:false,&quot;citeprocText&quot;:&quot;(Chen, Wu and Zhao, 2023)&quot;,&quot;manualOverrideText&quot;:&quot;&quot;},&quot;citationTag&quot;:&quot;MENDELEY_CITATION_v3_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&quot;,&quot;citationItems&quot;:[{&quot;id&quot;:&quot;6f416d85-ad92-3efc-a80b-9fa22e935892&quot;,&quot;itemData&quot;:{&quot;type&quot;:&quot;article-journal&quot;,&quot;id&quot;:&quot;6f416d85-ad92-3efc-a80b-9fa22e935892&quot;,&quot;title&quot;:&quot;From fiction to fact: the growing role of generative AI in business and finance&quot;,&quot;author&quot;:[{&quot;family&quot;:&quot;Chen&quot;,&quot;given&quot;:&quot;Boyang&quot;,&quot;parse-names&quot;:false,&quot;dropping-particle&quot;:&quot;&quot;,&quot;non-dropping-particle&quot;:&quot;&quot;},{&quot;family&quot;:&quot;Wu&quot;,&quot;given&quot;:&quot;Zongxiao&quot;,&quot;parse-names&quot;:false,&quot;dropping-particle&quot;:&quot;&quot;,&quot;non-dropping-particle&quot;:&quot;&quot;},{&quot;family&quot;:&quot;Zhao&quot;,&quot;given&quot;:&quot;Ruoran&quot;,&quot;parse-names&quot;:false,&quot;dropping-particle&quot;:&quot;&quot;,&quot;non-dropping-particle&quot;:&quot;&quot;}],&quot;container-title&quot;:&quot;Journal of Chinese Economic and Business Studies&quot;,&quot;accessed&quot;:{&quot;date-parts&quot;:[[2025,1,26]]},&quot;DOI&quot;:&quot;10.1080/14765284.2023.2245279/ASSET/30F057BF-2635-4362-A5A5-9CFAE6E3A590/ASSETS/GRAPHIC/RCEA_A_2245279_F0006_OC.JPG&quot;,&quot;ISSN&quot;:&quot;14765292&quot;,&quot;URL&quot;:&quot;https://www.tandfonline.com/action/journalInformation?journalCode=rcea20&quot;,&quot;issued&quot;:{&quot;date-parts&quot;:[[2023]]},&quot;page&quot;:&quot;471-496&quot;,&quot;abstract&quot;:&quot;Generative Artificial Intelligence (AI), such as ChatGPT by OpenAI, has revolutionized the business world, with benefits including improved accessibility, efficiency, and cost reduction. This article reviews recent developments of generative AI in business and finance, summarizes its practical applications, provides examples of the latest generative AI tools, and demonstrates that generative AI can revolutionize data analysis in industry and academia. To test the ability of generative AI to support decision-making in financial markets, we use the ChatGPT to capture corporate sentiments towards environmental policy by inputting text extracted from corporate financial statements. Our results demonstrate that the sentiment scores generated by ChatGPT can predict firms’ risk-management capabilities and stock return performance. This study also highlights the potential challenges and limitations associated with generative AI. Finally, we propose several questions for future research at the intersection of generative AI with business and finance.&quot;,&quot;publisher&quot;:&quot;Routledge&quot;,&quot;issue&quot;:&quot;4&quot;,&quot;volume&quot;:&quot;21&quot;,&quot;container-title-short&quot;:&quot;&quot;},&quot;isTemporary&quot;:false,&quot;suppress-author&quot;:false,&quot;composite&quot;:false,&quot;author-only&quot;:false}]},{&quot;citationID&quot;:&quot;MENDELEY_CITATION_f2b90eea-0b87-4dbd-8152-4e1ec1c3998d&quot;,&quot;properties&quot;:{&quot;noteIndex&quot;:0},&quot;isEdited&quot;:false,&quot;manualOverride&quot;:{&quot;isManuallyOverridden&quot;:false,&quot;citeprocText&quot;:&quot;(Putri, Widagdo and Setiawan, 2023)&quot;,&quot;manualOverrideText&quot;:&quot;&quot;},&quot;citationTag&quot;:&quot;MENDELEY_CITATION_v3_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&quot;,&quot;citationItems&quot;:[{&quot;id&quot;:&quot;85e75562-88aa-398f-ad4f-92744851a405&quot;,&quot;itemData&quot;:{&quot;type&quot;:&quot;article-journal&quot;,&quot;id&quot;:&quot;85e75562-88aa-398f-ad4f-92744851a405&quot;,&quot;title&quot;:&quot;Analysis of financial technology acceptance of peer to peer lending (P2P lending) using extended technology acceptance model (TAM)&quot;,&quot;author&quot;:[{&quot;family&quot;:&quot;Putri&quot;,&quot;given&quot;:&quot;Gustita Arnawati&quot;,&quot;parse-names&quot;:false,&quot;dropping-particle&quot;:&quot;&quot;,&quot;non-dropping-particle&quot;:&quot;&quot;},{&quot;family&quot;:&quot;Widagdo&quot;,&quot;given&quot;:&quot;Ari Kuncara&quot;,&quot;parse-names&quot;:false,&quot;dropping-particle&quot;:&quot;&quot;,&quot;non-dropping-particle&quot;:&quot;&quot;},{&quot;family&quot;:&quot;Setiawan&quot;,&quot;given&quot;:&quot;Doddy&quot;,&quot;parse-names&quot;:false,&quot;dropping-particle&quot;:&quot;&quot;,&quot;non-dropping-particle&quot;:&quot;&quot;}],&quot;container-title&quot;:&quot;Journal of Open Innovation: Technology, Market, and Complexity&quot;,&quot;accessed&quot;:{&quot;date-parts&quot;:[[2025,2,7]]},&quot;DOI&quot;:&quot;10.1016/J.JOITMC.2023.100027&quot;,&quot;ISSN&quot;:&quot;2199-8531&quot;,&quot;issued&quot;:{&quot;date-parts&quot;:[[2023,3,1]]},&quot;page&quot;:&quot;100027&quot;,&quot;abstract&quot;:&quot;This study aimed to find out the effect of data security &amp; privacy and quality of administrative services on acceptance of peer to peer lending in Central Java using extended Technology Acceptance Model (TAM). This study used a survey design by taking a sample from one population and using a questionnaire as a basic data collection tool. In addition, this study was included as a confirmatory study because it tested previously tested models based on existing theories to explain causal relationships and carefully tested hypotheses on a social phenomenon in order to solve problems. Based on the results, the better the data security and privacy of borrowers by the P2P lending platform, the better the perceived usefulness will be. In addition, the better service quality provided by the P2P lending platform will greatly help expedite the process. There was no significant effect of perceived usefulness and behavioral intention on the intention to use the P2Plending platform. The results found that the quality of administrative services had no influence on the intention to use the P2P lending platform, while PEOU had a significant influence on PU because easy-to-use technology could be more useful.&quot;,&quot;publisher&quot;:&quot;Elsevier&quot;,&quot;issue&quot;:&quot;1&quot;,&quot;volume&quot;:&quot;9&quot;,&quot;container-title-short&quot;:&quot;&quot;},&quot;isTemporary&quot;:false,&quot;suppress-author&quot;:false,&quot;composite&quot;:false,&quot;author-only&quot;:false}]},{&quot;citationID&quot;:&quot;MENDELEY_CITATION_3c2a81ba-3ac1-47c6-918e-f29c82b6466a&quot;,&quot;properties&quot;:{&quot;noteIndex&quot;:0},&quot;isEdited&quot;:false,&quot;manualOverride&quot;:{&quot;isManuallyOverridden&quot;:false,&quot;citeprocText&quot;:&quot;(Hasani &lt;i&gt;et al.&lt;/i&gt;, 2023)&quot;,&quot;manualOverrideText&quot;:&quot;&quot;},&quot;citationTag&quot;:&quot;MENDELEY_CITATION_v3_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&quot;,&quot;citationItems&quot;:[{&quot;id&quot;:&quot;e5e7d2c9-6929-3d40-9b6c-2a9dcf35766f&quot;,&quot;itemData&quot;:{&quot;type&quot;:&quot;article-journal&quot;,&quot;id&quot;:&quot;e5e7d2c9-6929-3d40-9b6c-2a9dcf35766f&quot;,&quot;title&quot;:&quot;Evaluating the adoption of cybersecurity and its influence on organizational performance&quot;,&quot;author&quot;:[{&quot;family&quot;:&quot;Hasani&quot;,&quot;given&quot;:&quot;Tahereh&quot;,&quot;parse-names&quot;:false,&quot;dropping-particle&quot;:&quot;&quot;,&quot;non-dropping-particle&quot;:&quot;&quot;},{&quot;family&quot;:&quot;Dehghantanha&quot;,&quot;given&quot;:&quot;Ali&quot;,&quot;parse-names&quot;:false,&quot;dropping-particle&quot;:&quot;&quot;,&quot;non-dropping-particle&quot;:&quot;&quot;},{&quot;family&quot;:&quot;Rezania&quot;,&quot;given&quot;:&quot;Davar&quot;,&quot;parse-names&quot;:false,&quot;dropping-particle&quot;:&quot;&quot;,&quot;non-dropping-particle&quot;:&quot;&quot;},{&quot;family&quot;:&quot;Levallet&quot;,&quot;given&quot;:&quot;Nadège&quot;,&quot;parse-names&quot;:false,&quot;dropping-particle&quot;:&quot;&quot;,&quot;non-dropping-particle&quot;:&quot;&quot;},{&quot;family&quot;:&quot;Hasani htahereh&quot;,&quot;given&quot;:&quot;Tahereh&quot;,&quot;parse-names&quot;:false,&quot;dropping-particle&quot;:&quot;&quot;,&quot;non-dropping-particle&quot;:&quot;&quot;}],&quot;container-title&quot;:&quot;SN Business &amp; Economics 2023 3:5&quot;,&quot;accessed&quot;:{&quot;date-parts&quot;:[[2025,2,6]]},&quot;DOI&quot;:&quot;10.1007/S43546-023-00477-6&quot;,&quot;ISBN&quot;:&quot;0123456789&quot;,&quot;ISSN&quot;:&quot;2662-9399&quot;,&quot;URL&quot;:&quot;https://link.springer.com/article/10.1007/s43546-023-00477-6&quot;,&quot;issued&quot;:{&quot;date-parts&quot;:[[2023,4,27]]},&quot;page&quot;:&quot;1-38&quot;,&quot;abstract&quot;:&quot;Cyberattacks negatively impact the performance of enterprises all around the globe. While organizations invest more in cybersecurity to avoid cyberattacks, studies on the factors affecting their overall cybersecurity adoption and awareness are sparse. In this paper, by integrating the diffusion of innovation theory (DOI), technology acceptance model (TAM), and technology-organization-environment (TOE) with the balanced scorecard approach, we propose a comprehensive set of factors that influence cybersecurity adoption and assess the effects of these factors on organizational performance. Data are collected through a survey of IT experts in small and medium-sized enterprises (SMEs) in the United Kingdom, with 147 valid responses. Structural equation modeling based on a statistical package for the social sciences (SPSS) was used to assess the model. The findings identify and confirm the importance of eight factors affecting SMEs' cybersecurity adoption. Moreover, cybersecurity technology adoption is found to positively impacts organizational performance. The proposed framework depicts variables influencing cybersecurity technology adoption and assesses their importance. The outcomes of this study provide a basis for future research and can be adopted by IT and cybersecurity managers to identify the most appropriate cybersecurity technologies that positively impact their company's performance.&quot;,&quot;publisher&quot;:&quot;Springer&quot;,&quot;issue&quot;:&quot;5&quot;,&quot;volume&quot;:&quot;3&quot;,&quot;container-title-short&quot;:&quot;&quot;},&quot;isTemporary&quot;:false,&quot;suppress-author&quot;:false,&quot;composite&quot;:false,&quot;author-only&quot;:false}]},{&quot;citationID&quot;:&quot;MENDELEY_CITATION_c65900cf-15f9-4490-b2e1-18afb27afcf5&quot;,&quot;properties&quot;:{&quot;noteIndex&quot;:0},&quot;isEdited&quot;:false,&quot;manualOverride&quot;:{&quot;isManuallyOverridden&quot;:false,&quot;citeprocText&quot;:&quot;(Shaikh &lt;i&gt;et al.&lt;/i&gt;, 2023)&quot;,&quot;manualOverrideText&quot;:&quot;&quot;},&quot;citationTag&quot;:&quot;MENDELEY_CITATION_v3_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&quot;,&quot;citationItems&quot;:[{&quot;id&quot;:&quot;ca1e43a4-d63a-3d12-be12-4611c1a2da43&quot;,&quot;itemData&quot;:{&quot;type&quot;:&quot;article-journal&quot;,&quot;id&quot;:&quot;ca1e43a4-d63a-3d12-be12-4611c1a2da43&quot;,&quot;title&quot;:&quot;ISLAMIC BANK CUSTOMERS’ ADOPTION OF DIGITAL BANKING SERVICES: EXTENDING DIFFUSION THEORY OF INNOVATION&quot;,&quot;author&quot;:[{&quot;family&quot;:&quot;Shaikh&quot;,&quot;given&quot;:&quot;Imran Mehboob&quot;,&quot;parse-names&quot;:false,&quot;dropping-particle&quot;:&quot;&quot;,&quot;non-dropping-particle&quot;:&quot;&quot;},{&quot;family&quot;:&quot;Amin&quot;,&quot;given&quot;:&quot;Hanudin&quot;,&quot;parse-names&quot;:false,&quot;dropping-particle&quot;:&quot;&quot;,&quot;non-dropping-particle&quot;:&quot;&quot;},{&quot;family&quot;:&quot;Noordin&quot;,&quot;given&quot;:&quot;Kamaruzaman&quot;,&quot;parse-names&quot;:false,&quot;dropping-particle&quot;:&quot;&quot;,&quot;non-dropping-particle&quot;:&quot;&quot;},{&quot;family&quot;:&quot;Shaikh&quot;,&quot;given&quot;:&quot;Junaid Mehboob&quot;,&quot;parse-names&quot;:false,&quot;dropping-particle&quot;:&quot;&quot;,&quot;non-dropping-particle&quot;:&quot;&quot;}],&quot;container-title&quot;:&quot;Journal of Islamic Monetary Economics and Finance&quot;,&quot;accessed&quot;:{&quot;date-parts&quot;:[[2025,2,6]]},&quot;DOI&quot;:&quot;10.21098/JIMF.V9I1.1545&quot;,&quot;ISSN&quot;:&quot;2460-6618&quot;,&quot;URL&quot;:&quot;https://jimf-bi.org/index.php/JIMF/article/view/1545&quot;,&quot;issued&quot;:{&quot;date-parts&quot;:[[2023,2,28]]},&quot;page&quot;:&quot;57-70&quot;,&quot;abstract&quot;:&quot;This paper examines the factors that drive non-users of digital banking services rendered by Pakistani Islamic banks to adopt digital banking using the Diffusion theory of Innovation (DOI). We gather data from 208 Islamic bank customers who do not use digital banking services. Findings of the study reveal that adoption of digital services offered by Islamic banks are largely decided by relative advantage, technology self-efficacy and complexity. All the factors above are influential in determining the digital banking adoption by non-users. The finding serves as an essential input to banks and policy makers in expanding the adoption of digital banking services of Islamic banks.\nAcknowledgment\nThe authors would like to thank Bank Indonesia Institute, Bank Indonesia, for the funding that made this study possible.&quot;,&quot;publisher&quot;:&quot;Bank Indonesia Institute&quot;,&quot;issue&quot;:&quot;1&quot;,&quot;volume&quot;:&quot;9&quot;,&quot;container-title-short&quot;:&quot;&quot;},&quot;isTemporary&quot;:false,&quot;suppress-author&quot;:false,&quot;composite&quot;:false,&quot;author-only&quot;:false}]},{&quot;citationID&quot;:&quot;MENDELEY_CITATION_c2b4c48e-8ffb-4b83-9990-abf367e4e9c5&quot;,&quot;properties&quot;:{&quot;noteIndex&quot;:0},&quot;isEdited&quot;:false,&quot;manualOverride&quot;:{&quot;isManuallyOverridden&quot;:false,&quot;citeprocText&quot;:&quot;(Hasani &lt;i&gt;et al.&lt;/i&gt;, 2023)&quot;,&quot;manualOverrideText&quot;:&quot;&quot;},&quot;citationTag&quot;:&quot;MENDELEY_CITATION_v3_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&quot;,&quot;citationItems&quot;:[{&quot;id&quot;:&quot;e5e7d2c9-6929-3d40-9b6c-2a9dcf35766f&quot;,&quot;itemData&quot;:{&quot;type&quot;:&quot;article-journal&quot;,&quot;id&quot;:&quot;e5e7d2c9-6929-3d40-9b6c-2a9dcf35766f&quot;,&quot;title&quot;:&quot;Evaluating the adoption of cybersecurity and its influence on organizational performance&quot;,&quot;author&quot;:[{&quot;family&quot;:&quot;Hasani&quot;,&quot;given&quot;:&quot;Tahereh&quot;,&quot;parse-names&quot;:false,&quot;dropping-particle&quot;:&quot;&quot;,&quot;non-dropping-particle&quot;:&quot;&quot;},{&quot;family&quot;:&quot;Dehghantanha&quot;,&quot;given&quot;:&quot;Ali&quot;,&quot;parse-names&quot;:false,&quot;dropping-particle&quot;:&quot;&quot;,&quot;non-dropping-particle&quot;:&quot;&quot;},{&quot;family&quot;:&quot;Rezania&quot;,&quot;given&quot;:&quot;Davar&quot;,&quot;parse-names&quot;:false,&quot;dropping-particle&quot;:&quot;&quot;,&quot;non-dropping-particle&quot;:&quot;&quot;},{&quot;family&quot;:&quot;Levallet&quot;,&quot;given&quot;:&quot;Nadège&quot;,&quot;parse-names&quot;:false,&quot;dropping-particle&quot;:&quot;&quot;,&quot;non-dropping-particle&quot;:&quot;&quot;},{&quot;family&quot;:&quot;Hasani htahereh&quot;,&quot;given&quot;:&quot;Tahereh&quot;,&quot;parse-names&quot;:false,&quot;dropping-particle&quot;:&quot;&quot;,&quot;non-dropping-particle&quot;:&quot;&quot;}],&quot;container-title&quot;:&quot;SN Business &amp; Economics 2023 3:5&quot;,&quot;accessed&quot;:{&quot;date-parts&quot;:[[2025,2,6]]},&quot;DOI&quot;:&quot;10.1007/S43546-023-00477-6&quot;,&quot;ISBN&quot;:&quot;0123456789&quot;,&quot;ISSN&quot;:&quot;2662-9399&quot;,&quot;URL&quot;:&quot;https://link.springer.com/article/10.1007/s43546-023-00477-6&quot;,&quot;issued&quot;:{&quot;date-parts&quot;:[[2023,4,27]]},&quot;page&quot;:&quot;1-38&quot;,&quot;abstract&quot;:&quot;Cyberattacks negatively impact the performance of enterprises all around the globe. While organizations invest more in cybersecurity to avoid cyberattacks, studies on the factors affecting their overall cybersecurity adoption and awareness are sparse. In this paper, by integrating the diffusion of innovation theory (DOI), technology acceptance model (TAM), and technology-organization-environment (TOE) with the balanced scorecard approach, we propose a comprehensive set of factors that influence cybersecurity adoption and assess the effects of these factors on organizational performance. Data are collected through a survey of IT experts in small and medium-sized enterprises (SMEs) in the United Kingdom, with 147 valid responses. Structural equation modeling based on a statistical package for the social sciences (SPSS) was used to assess the model. The findings identify and confirm the importance of eight factors affecting SMEs' cybersecurity adoption. Moreover, cybersecurity technology adoption is found to positively impacts organizational performance. The proposed framework depicts variables influencing cybersecurity technology adoption and assesses their importance. The outcomes of this study provide a basis for future research and can be adopted by IT and cybersecurity managers to identify the most appropriate cybersecurity technologies that positively impact their company's performance.&quot;,&quot;publisher&quot;:&quot;Springer&quot;,&quot;issue&quot;:&quot;5&quot;,&quot;volume&quot;:&quot;3&quot;,&quot;container-title-short&quot;:&quot;&quot;},&quot;isTemporary&quot;:false,&quot;suppress-author&quot;:false,&quot;composite&quot;:false,&quot;author-only&quot;:false}]},{&quot;citationID&quot;:&quot;MENDELEY_CITATION_5447dee3-365a-41bf-a4f4-cb6d0e80feb3&quot;,&quot;properties&quot;:{&quot;noteIndex&quot;:0},&quot;isEdited&quot;:false,&quot;manualOverride&quot;:{&quot;isManuallyOverridden&quot;:false,&quot;citeprocText&quot;:&quot;(Shaikh &lt;i&gt;et al.&lt;/i&gt;, 2023)&quot;,&quot;manualOverrideText&quot;:&quot;&quot;},&quot;citationTag&quot;:&quot;MENDELEY_CITATION_v3_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&quot;,&quot;citationItems&quot;:[{&quot;id&quot;:&quot;ca1e43a4-d63a-3d12-be12-4611c1a2da43&quot;,&quot;itemData&quot;:{&quot;type&quot;:&quot;article-journal&quot;,&quot;id&quot;:&quot;ca1e43a4-d63a-3d12-be12-4611c1a2da43&quot;,&quot;title&quot;:&quot;ISLAMIC BANK CUSTOMERS’ ADOPTION OF DIGITAL BANKING SERVICES: EXTENDING DIFFUSION THEORY OF INNOVATION&quot;,&quot;author&quot;:[{&quot;family&quot;:&quot;Shaikh&quot;,&quot;given&quot;:&quot;Imran Mehboob&quot;,&quot;parse-names&quot;:false,&quot;dropping-particle&quot;:&quot;&quot;,&quot;non-dropping-particle&quot;:&quot;&quot;},{&quot;family&quot;:&quot;Amin&quot;,&quot;given&quot;:&quot;Hanudin&quot;,&quot;parse-names&quot;:false,&quot;dropping-particle&quot;:&quot;&quot;,&quot;non-dropping-particle&quot;:&quot;&quot;},{&quot;family&quot;:&quot;Noordin&quot;,&quot;given&quot;:&quot;Kamaruzaman&quot;,&quot;parse-names&quot;:false,&quot;dropping-particle&quot;:&quot;&quot;,&quot;non-dropping-particle&quot;:&quot;&quot;},{&quot;family&quot;:&quot;Shaikh&quot;,&quot;given&quot;:&quot;Junaid Mehboob&quot;,&quot;parse-names&quot;:false,&quot;dropping-particle&quot;:&quot;&quot;,&quot;non-dropping-particle&quot;:&quot;&quot;}],&quot;container-title&quot;:&quot;Journal of Islamic Monetary Economics and Finance&quot;,&quot;accessed&quot;:{&quot;date-parts&quot;:[[2025,2,6]]},&quot;DOI&quot;:&quot;10.21098/JIMF.V9I1.1545&quot;,&quot;ISSN&quot;:&quot;2460-6618&quot;,&quot;URL&quot;:&quot;https://jimf-bi.org/index.php/JIMF/article/view/1545&quot;,&quot;issued&quot;:{&quot;date-parts&quot;:[[2023,2,28]]},&quot;page&quot;:&quot;57-70&quot;,&quot;abstract&quot;:&quot;This paper examines the factors that drive non-users of digital banking services rendered by Pakistani Islamic banks to adopt digital banking using the Diffusion theory of Innovation (DOI). We gather data from 208 Islamic bank customers who do not use digital banking services. Findings of the study reveal that adoption of digital services offered by Islamic banks are largely decided by relative advantage, technology self-efficacy and complexity. All the factors above are influential in determining the digital banking adoption by non-users. The finding serves as an essential input to banks and policy makers in expanding the adoption of digital banking services of Islamic banks.\nAcknowledgment\nThe authors would like to thank Bank Indonesia Institute, Bank Indonesia, for the funding that made this study possible.&quot;,&quot;publisher&quot;:&quot;Bank Indonesia Institute&quot;,&quot;issue&quot;:&quot;1&quot;,&quot;volume&quot;:&quot;9&quot;,&quot;container-title-short&quot;:&quot;&quot;},&quot;isTemporary&quot;:false,&quot;suppress-author&quot;:false,&quot;composite&quot;:false,&quot;author-only&quot;:false}]},{&quot;citationID&quot;:&quot;MENDELEY_CITATION_70b143b6-1a39-4189-b84f-2aec6901639d&quot;,&quot;properties&quot;:{&quot;noteIndex&quot;:0,&quot;mode&quot;:&quot;composite&quot;},&quot;isEdited&quot;:false,&quot;manualOverride&quot;:{&quot;isManuallyOverridden&quot;:false,&quot;citeprocText&quot;:&quot;Papernot et al. (2018)&quot;,&quot;manualOverrideText&quot;:&quot;&quot;},&quot;citationTag&quot;:&quot;MENDELEY_CITATION_v3_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&quot;,&quot;citationItems&quot;:[{&quot;id&quot;:&quot;25b00790-874b-38b5-8d1a-29b986cf84d5&quot;,&quot;itemData&quot;:{&quot;type&quot;:&quot;article-journal&quot;,&quot;id&quot;:&quot;25b00790-874b-38b5-8d1a-29b986cf84d5&quot;,&quot;title&quot;:&quot;SoK: Security and Privacy in Machine Learning&quot;,&quot;author&quot;:[{&quot;family&quot;:&quot;Papernot&quot;,&quot;given&quot;:&quot;Nicolas&quot;,&quot;parse-names&quot;:false,&quot;dropping-particle&quot;:&quot;&quot;,&quot;non-dropping-particle&quot;:&quot;&quot;},{&quot;family&quot;:&quot;McDaniel&quot;,&quot;given&quot;:&quot;Patrick&quot;,&quot;parse-names&quot;:false,&quot;dropping-particle&quot;:&quot;&quot;,&quot;non-dropping-particle&quot;:&quot;&quot;},{&quot;family&quot;:&quot;Sinha&quot;,&quot;given&quot;:&quot;Arunesh&quot;,&quot;parse-names&quot;:false,&quot;dropping-particle&quot;:&quot;&quot;,&quot;non-dropping-particle&quot;:&quot;&quot;},{&quot;family&quot;:&quot;Wellman&quot;,&quot;given&quot;:&quot;Michael P.&quot;,&quot;parse-names&quot;:false,&quot;dropping-particle&quot;:&quot;&quot;,&quot;non-dropping-particle&quot;:&quot;&quot;}],&quot;container-title&quot;:&quot;Proceedings - 3rd IEEE European Symposium on Security and Privacy, EURO S and P 2018&quot;,&quot;accessed&quot;:{&quot;date-parts&quot;:[[2025,2,7]]},&quot;DOI&quot;:&quot;10.1109/EUROSP.2018.00035&quot;,&quot;ISBN&quot;:&quot;9781538642276&quot;,&quot;issued&quot;:{&quot;date-parts&quot;:[[2018,7,6]]},&quot;page&quot;:&quot;399-414&quot;,&quot;abstract&quot;:&quot;Advances in machine learning (ML) in recent years have enabled a dizzying array of applications such as data analytics, autonomous systems, and security diagnostics. ML is now pervasive - new systems and models are being deployed in every domain imaginable, leading to widespread deployment of software based inference and decision making. There is growing recognition that ML exposes new vulnerabilities in software systems, yet the technical community's understanding of the nature and extent of these vulnerabilities remains limited. We systematize findings on ML security and privacy, focusing on attacks identified on these systems and defenses crafted to date.We articulate a comprehensive threat model for ML, and categorize attacks and defenses within an adversarial framework. Key insights resulting from works both in the ML and security communities are identified and the effectiveness of approaches are related to structural elements of ML algorithms and the data used to train them. In particular, it is apparent that constructing a theoretical understanding of the sensitivity of modern ML algorithms to the data they analyze, à la PAC theory, will foster a science of security and privacy in ML.&quot;,&quot;publisher&quot;:&quot;Institute of Electrical and Electronics Engineers Inc.&quot;,&quot;container-title-short&quot;:&quot;&quot;},&quot;isTemporary&quot;:false,&quot;displayAs&quot;:&quot;composite&quot;,&quot;suppress-author&quot;:false,&quot;composite&quot;:true,&quot;author-only&quot;:false}]},{&quot;citationID&quot;:&quot;MENDELEY_CITATION_9c1999b4-aade-4b41-801e-e1ced93bb231&quot;,&quot;properties&quot;:{&quot;noteIndex&quot;:0},&quot;isEdited&quot;:false,&quot;manualOverride&quot;:{&quot;isManuallyOverridden&quot;:false,&quot;citeprocText&quot;:&quot;(Charlton and Cornwell, 2019)&quot;,&quot;manualOverrideText&quot;:&quot;&quot;},&quot;citationTag&quot;:&quot;MENDELEY_CITATION_v3_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&quot;,&quot;citationItems&quot;:[{&quot;id&quot;:&quot;72ce0213-226d-37f7-945e-8be7a708d745&quot;,&quot;itemData&quot;:{&quot;type&quot;:&quot;article-journal&quot;,&quot;id&quot;:&quot;72ce0213-226d-37f7-945e-8be7a708d745&quot;,&quot;title&quot;:&quot;Authenticity in horizontal marketing partnerships: A better measure of brand compatibility&quot;,&quot;author&quot;:[{&quot;family&quot;:&quot;Charlton&quot;,&quot;given&quot;:&quot;Aaron B.&quot;,&quot;parse-names&quot;:false,&quot;dropping-particle&quot;:&quot;&quot;,&quot;non-dropping-particle&quot;:&quot;&quot;},{&quot;family&quot;:&quot;Cornwell&quot;,&quot;given&quot;:&quot;T. Bettina&quot;,&quot;parse-names&quot;:false,&quot;dropping-particle&quot;:&quot;&quot;,&quot;non-dropping-particle&quot;:&quot;&quot;}],&quot;container-title&quot;:&quot;Journal of Business Research&quot;,&quot;container-title-short&quot;:&quot;J Bus Res&quot;,&quot;accessed&quot;:{&quot;date-parts&quot;:[[2025,2,7]]},&quot;DOI&quot;:&quot;10.1016/J.JBUSRES.2019.03.054&quot;,&quot;ISSN&quot;:&quot;0148-2963&quot;,&quot;issued&quot;:{&quot;date-parts&quot;:[[2019,7,1]]},&quot;page&quot;:&quot;279-298&quot;,&quot;abstract&quot;:&quot;Given the marketplace prominence of sponsorship, celebrity endorsement, co-branding and similar arrangements involving the pairing of brands in communications, valid methods to evaluate their effectiveness are of importance to both managers and researchers. While these relationships have traditionally been judged based on comparisons of the attributes of each brand (e.g. fit, congruity, similarity), we argue for the importance of evaluating the perceived authenticity of the relationship itself. To this end, this research adapts a perceived brand authenticity scale developed by Morhart et al. (2015) to a measure of horizontal marketing partnership authenticity (HMP-Authenticity). In three studies, the reliability, validity and nomological network of the adapted scale is shown. In a fourth study, diagnosticity of individual dimensions is explored. In a fifth study, a brief, 4-item scale is introduced and shown to give predictions consistent with those of the full scale.&quot;,&quot;publisher&quot;:&quot;Elsevier&quot;,&quot;volume&quot;:&quot;100&quot;},&quot;isTemporary&quot;:false,&quot;suppress-author&quot;:false,&quot;composite&quot;:false,&quot;author-only&quot;:false}]},{&quot;citationID&quot;:&quot;MENDELEY_CITATION_51690911-b91e-4d90-bcf2-c7352ddf2f4c&quot;,&quot;properties&quot;:{&quot;noteIndex&quot;:0,&quot;mode&quot;:&quot;composite&quot;},&quot;isEdited&quot;:false,&quot;manualOverride&quot;:{&quot;isManuallyOverridden&quot;:false,&quot;citeprocText&quot;:&quot;Shaikh et al. (2023)&quot;,&quot;manualOverrideText&quot;:&quot;&quot;},&quot;citationTag&quot;:&quot;MENDELEY_CITATION_v3_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&quot;,&quot;citationItems&quot;:[{&quot;id&quot;:&quot;ca1e43a4-d63a-3d12-be12-4611c1a2da43&quot;,&quot;itemData&quot;:{&quot;type&quot;:&quot;article-journal&quot;,&quot;id&quot;:&quot;ca1e43a4-d63a-3d12-be12-4611c1a2da43&quot;,&quot;title&quot;:&quot;ISLAMIC BANK CUSTOMERS’ ADOPTION OF DIGITAL BANKING SERVICES: EXTENDING DIFFUSION THEORY OF INNOVATION&quot;,&quot;author&quot;:[{&quot;family&quot;:&quot;Shaikh&quot;,&quot;given&quot;:&quot;Imran Mehboob&quot;,&quot;parse-names&quot;:false,&quot;dropping-particle&quot;:&quot;&quot;,&quot;non-dropping-particle&quot;:&quot;&quot;},{&quot;family&quot;:&quot;Amin&quot;,&quot;given&quot;:&quot;Hanudin&quot;,&quot;parse-names&quot;:false,&quot;dropping-particle&quot;:&quot;&quot;,&quot;non-dropping-particle&quot;:&quot;&quot;},{&quot;family&quot;:&quot;Noordin&quot;,&quot;given&quot;:&quot;Kamaruzaman&quot;,&quot;parse-names&quot;:false,&quot;dropping-particle&quot;:&quot;&quot;,&quot;non-dropping-particle&quot;:&quot;&quot;},{&quot;family&quot;:&quot;Shaikh&quot;,&quot;given&quot;:&quot;Junaid Mehboob&quot;,&quot;parse-names&quot;:false,&quot;dropping-particle&quot;:&quot;&quot;,&quot;non-dropping-particle&quot;:&quot;&quot;}],&quot;container-title&quot;:&quot;Journal of Islamic Monetary Economics and Finance&quot;,&quot;accessed&quot;:{&quot;date-parts&quot;:[[2025,2,6]]},&quot;DOI&quot;:&quot;10.21098/JIMF.V9I1.1545&quot;,&quot;ISSN&quot;:&quot;2460-6618&quot;,&quot;URL&quot;:&quot;https://jimf-bi.org/index.php/JIMF/article/view/1545&quot;,&quot;issued&quot;:{&quot;date-parts&quot;:[[2023,2,28]]},&quot;page&quot;:&quot;57-70&quot;,&quot;abstract&quot;:&quot;This paper examines the factors that drive non-users of digital banking services rendered by Pakistani Islamic banks to adopt digital banking using the Diffusion theory of Innovation (DOI). We gather data from 208 Islamic bank customers who do not use digital banking services. Findings of the study reveal that adoption of digital services offered by Islamic banks are largely decided by relative advantage, technology self-efficacy and complexity. All the factors above are influential in determining the digital banking adoption by non-users. The finding serves as an essential input to banks and policy makers in expanding the adoption of digital banking services of Islamic banks.\nAcknowledgment\nThe authors would like to thank Bank Indonesia Institute, Bank Indonesia, for the funding that made this study possible.&quot;,&quot;publisher&quot;:&quot;Bank Indonesia Institute&quot;,&quot;issue&quot;:&quot;1&quot;,&quot;volume&quot;:&quot;9&quot;,&quot;container-title-short&quot;:&quot;&quot;},&quot;isTemporary&quot;:false,&quot;displayAs&quot;:&quot;composite&quot;,&quot;suppress-author&quot;:false,&quot;composite&quot;:true,&quot;author-only&quot;:false}]},{&quot;citationID&quot;:&quot;MENDELEY_CITATION_7512b562-5159-4fb7-9156-fbc354d3b61a&quot;,&quot;properties&quot;:{&quot;noteIndex&quot;:0},&quot;isEdited&quot;:false,&quot;manualOverride&quot;:{&quot;isManuallyOverridden&quot;:false,&quot;citeprocText&quot;:&quot;(Ya. A. Shmuratko and S. A. Sheludko, 2021)&quot;,&quot;manualOverrideText&quot;:&quot;&quot;},&quot;citationTag&quot;:&quot;MENDELEY_CITATION_v3_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&quot;,&quot;citationItems&quot;:[{&quot;id&quot;:&quot;0de7ffee-ea08-3d01-832f-252d40e7f75c&quot;,&quot;itemData&quot;:{&quot;type&quot;:&quot;article-journal&quot;,&quot;id&quot;:&quot;0de7ffee-ea08-3d01-832f-252d40e7f75c&quot;,&quot;title&quot;:&quot;FINANCIAL TECHNOLOGIES’ IMPACT ON THE DEVELOPMENT OF BANKING&quot;,&quot;author&quot;:[{&quot;family&quot;:&quot;Ya. A. Shmuratko&quot;,&quot;given&quot;:&quot;&quot;,&quot;parse-names&quot;:false,&quot;dropping-particle&quot;:&quot;&quot;,&quot;non-dropping-particle&quot;:&quot;&quot;},{&quot;family&quot;:&quot;S. A. Sheludko&quot;,&quot;given&quot;:&quot;&quot;,&quot;parse-names&quot;:false,&quot;dropping-particle&quot;:&quot;&quot;,&quot;non-dropping-particle&quot;:&quot;&quot;}],&quot;container-title&quot;:&quot;Financial and credit activity problems of theory and practice&quot;,&quot;accessed&quot;:{&quot;date-parts&quot;:[[2025,2,7]]},&quot;DOI&quot;:&quot;10.18371/FCAPTP.V4I31.190792&quot;,&quot;ISSN&quot;:&quot;2306-4994&quot;,&quot;issued&quot;:{&quot;date-parts&quot;:[[2021,1,12]]},&quot;page&quot;:&quot;61-69&quot;,&quot;abstract&quot;:&quot;The development of financial technologies, so-called FinTech, has fundamentally changed the architecture of the modern financial services market, significantly affecting the role of banks in it. These changes determine the need of new approaches for the market behavior of both banks (to maintain competitive positions) and regulators (in order to prevent potential crisis phenomena).\r It is substantiated that at the present stage of development of financial-credit intermediation, determinants of competitive behavior of banks are nonconventional factors such as a degree of freedom to enter the market, an information asymmetry, a level of services and marketing support, an emergence of electronic channels for banking products’ distribution, the development of electronic payment systems and transfers of other banking information.\r It is investigated main approaches to the definition of financial technologies (FinTech). It is justified the necessity of distinguishing this concept and the FinTech segment, it is proposed to define financial technologies in the narrow sense as the provision of financial services by non-banking institutions using modern information technologies, which is rationalizing the analysis of the FinTech’s role in the banking.\r In the article it is identified and characterized external (caused by the objective development of society and fundamental changes in the banks’ environment) and internal (caused by the need of maintaining the competitive positions by banks) factors of financial technologies’ development.\r It is proved that the FinTech’s impact on banking is determined by changes in the structure of the financial services market, a decrease in barriers to entry the market, and an increase of its spatial coverage. The development of FinTech leads to lower costs and higher efficiency of banks, increased competition in the banking environment, reduced information asymmetry, increased financial inclusion, but at the same time leads to the generation of new financial and technological risks for banks.&quot;,&quot;publisher&quot;:&quot;FinTechAlliance&quot;,&quot;issue&quot;:&quot;31&quot;,&quot;volume&quot;:&quot;4&quot;,&quot;container-title-short&quot;:&quot;&quot;},&quot;isTemporary&quot;:false,&quot;suppress-author&quot;:false,&quot;composite&quot;:false,&quot;author-only&quot;:false}]},{&quot;citationID&quot;:&quot;MENDELEY_CITATION_3a4567e6-d918-461d-bef1-9e921f91fb87&quot;,&quot;properties&quot;:{&quot;noteIndex&quot;:0},&quot;isEdited&quot;:false,&quot;manualOverride&quot;:{&quot;isManuallyOverridden&quot;:false,&quot;citeprocText&quot;:&quot;(Shaikh &lt;i&gt;et al.&lt;/i&gt;, 2023)&quot;,&quot;manualOverrideText&quot;:&quot;&quot;},&quot;citationTag&quot;:&quot;MENDELEY_CITATION_v3_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&quot;,&quot;citationItems&quot;:[{&quot;id&quot;:&quot;ca1e43a4-d63a-3d12-be12-4611c1a2da43&quot;,&quot;itemData&quot;:{&quot;type&quot;:&quot;article-journal&quot;,&quot;id&quot;:&quot;ca1e43a4-d63a-3d12-be12-4611c1a2da43&quot;,&quot;title&quot;:&quot;ISLAMIC BANK CUSTOMERS’ ADOPTION OF DIGITAL BANKING SERVICES: EXTENDING DIFFUSION THEORY OF INNOVATION&quot;,&quot;author&quot;:[{&quot;family&quot;:&quot;Shaikh&quot;,&quot;given&quot;:&quot;Imran Mehboob&quot;,&quot;parse-names&quot;:false,&quot;dropping-particle&quot;:&quot;&quot;,&quot;non-dropping-particle&quot;:&quot;&quot;},{&quot;family&quot;:&quot;Amin&quot;,&quot;given&quot;:&quot;Hanudin&quot;,&quot;parse-names&quot;:false,&quot;dropping-particle&quot;:&quot;&quot;,&quot;non-dropping-particle&quot;:&quot;&quot;},{&quot;family&quot;:&quot;Noordin&quot;,&quot;given&quot;:&quot;Kamaruzaman&quot;,&quot;parse-names&quot;:false,&quot;dropping-particle&quot;:&quot;&quot;,&quot;non-dropping-particle&quot;:&quot;&quot;},{&quot;family&quot;:&quot;Shaikh&quot;,&quot;given&quot;:&quot;Junaid Mehboob&quot;,&quot;parse-names&quot;:false,&quot;dropping-particle&quot;:&quot;&quot;,&quot;non-dropping-particle&quot;:&quot;&quot;}],&quot;container-title&quot;:&quot;Journal of Islamic Monetary Economics and Finance&quot;,&quot;accessed&quot;:{&quot;date-parts&quot;:[[2025,2,6]]},&quot;DOI&quot;:&quot;10.21098/JIMF.V9I1.1545&quot;,&quot;ISSN&quot;:&quot;2460-6618&quot;,&quot;URL&quot;:&quot;https://jimf-bi.org/index.php/JIMF/article/view/1545&quot;,&quot;issued&quot;:{&quot;date-parts&quot;:[[2023,2,28]]},&quot;page&quot;:&quot;57-70&quot;,&quot;abstract&quot;:&quot;This paper examines the factors that drive non-users of digital banking services rendered by Pakistani Islamic banks to adopt digital banking using the Diffusion theory of Innovation (DOI). We gather data from 208 Islamic bank customers who do not use digital banking services. Findings of the study reveal that adoption of digital services offered by Islamic banks are largely decided by relative advantage, technology self-efficacy and complexity. All the factors above are influential in determining the digital banking adoption by non-users. The finding serves as an essential input to banks and policy makers in expanding the adoption of digital banking services of Islamic banks.\nAcknowledgment\nThe authors would like to thank Bank Indonesia Institute, Bank Indonesia, for the funding that made this study possible.&quot;,&quot;publisher&quot;:&quot;Bank Indonesia Institute&quot;,&quot;issue&quot;:&quot;1&quot;,&quot;volume&quot;:&quot;9&quot;,&quot;container-title-short&quot;:&quot;&quot;},&quot;isTemporary&quot;:false,&quot;suppress-author&quot;:false,&quot;composite&quot;:false,&quot;author-only&quot;:false}]},{&quot;citationID&quot;:&quot;MENDELEY_CITATION_77aa932c-be72-4897-b7e1-76b566da0ff8&quot;,&quot;properties&quot;:{&quot;noteIndex&quot;:0},&quot;isEdited&quot;:false,&quot;manualOverride&quot;:{&quot;isManuallyOverridden&quot;:false,&quot;citeprocText&quot;:&quot;(Wipulanusat, Panuwatwanich and Stewart, 2017)&quot;,&quot;manualOverrideText&quot;:&quot;&quot;},&quot;citationTag&quot;:&quot;MENDELEY_CITATION_v3_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&quot;,&quot;citationItems&quot;:[{&quot;id&quot;:&quot;15a924b6-be5f-3ce7-9a93-f4a542b93a7a&quot;,&quot;itemData&quot;:{&quot;type&quot;:&quot;article-journal&quot;,&quot;id&quot;:&quot;15a924b6-be5f-3ce7-9a93-f4a542b93a7a&quot;,&quot;title&quot;:&quot;Exploring leadership styles for innovation: An exploratory factor analysis&quot;,&quot;author&quot;:[{&quot;family&quot;:&quot;Wipulanusat&quot;,&quot;given&quot;:&quot;Warit&quot;,&quot;parse-names&quot;:false,&quot;dropping-particle&quot;:&quot;&quot;,&quot;non-dropping-particle&quot;:&quot;&quot;},{&quot;family&quot;:&quot;Panuwatwanich&quot;,&quot;given&quot;:&quot;Kriengsak&quot;,&quot;parse-names&quot;:false,&quot;dropping-particle&quot;:&quot;&quot;,&quot;non-dropping-particle&quot;:&quot;&quot;},{&quot;family&quot;:&quot;Stewart&quot;,&quot;given&quot;:&quot;Rodney A.&quot;,&quot;parse-names&quot;:false,&quot;dropping-particle&quot;:&quot;&quot;,&quot;non-dropping-particle&quot;:&quot;&quot;}],&quot;container-title&quot;:&quot;Engineering Management in Production and Services&quot;,&quot;accessed&quot;:{&quot;date-parts&quot;:[[2025,1,31]]},&quot;DOI&quot;:&quot;10.1515/EMJ-2017-0001&quot;,&quot;ISSN&quot;:&quot;2543912X&quot;,&quot;issued&quot;:{&quot;date-parts&quot;:[[2017,3,1]]},&quot;page&quot;:&quot;7-17&quot;,&quot;abstract&quot;:&quot;Leadership plays a vital role in building the process, structures, and climate for an organisation to become innovative and to motivate team expectations toward innovations. This study explores the leadership styles that engineers regard as significant for innovation in the public sector. Exploratory factor analysis (EFA) was conducted to identify the principal leadership styles influencing innovation in the Australian Public Service (APS), using survey data extracted from the 2014 APS employee census comprising 3 125 engineering professionals in Commonwealth of Australia departments. EFA returned a two-factor structure explaining 77.6% of the variance of the leadership for innovation construct. In this study, the results from the EFA provided a clear estimation of the factor structure of the measures for leadership for innovation. From the results, the two factors extracted were transformational leadership and consideration leadership. In transformational leadership, a leader values organisational objectives, inspires subordinates to perform, and motivates followers beyond expected levels of work standards. Consideration leadership refers to the degree to which a leader shows concern and expressions of support for subordinates, takes care of their welfare, treats members as equals, and displays warmth and approachability. These findings highlight the role of leadership as the most critical predictor when considering the degree to which subordinates strive for creativity and innovation. Both transformational and consideration leadership styles are recommended to be incorporated into management training and development programs. This study also recommends that Commonwealth departments recruit supervisors who have both of these leadership styles before implementing innovative projects.&quot;,&quot;publisher&quot;:&quot;De Gruyter Open Ltd&quot;,&quot;issue&quot;:&quot;1&quot;,&quot;volume&quot;:&quot;9&quot;,&quot;container-title-short&quot;:&quot;&quot;},&quot;isTemporary&quot;:false,&quot;suppress-author&quot;:false,&quot;composite&quot;:false,&quot;author-only&quot;:false}]},{&quot;citationID&quot;:&quot;MENDELEY_CITATION_bf178f9c-20e5-4d4d-a93c-bdf17e93704d&quot;,&quot;properties&quot;:{&quot;noteIndex&quot;:0,&quot;mode&quot;:&quot;composite&quot;},&quot;isEdited&quot;:false,&quot;manualOverride&quot;:{&quot;isManuallyOverridden&quot;:false,&quot;citeprocText&quot;:&quot;Mohd Amir et al. (2020)&quot;,&quot;manualOverrideText&quot;:&quot;&quot;},&quot;citationTag&quot;:&quot;MENDELEY_CITATION_v3_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&quot;,&quot;citationItems&quot;:[{&quot;id&quot;:&quot;530ab837-d292-3fa5-8071-80f5b10fec3b&quot;,&quot;itemData&quot;:{&quot;type&quot;:&quot;article-journal&quot;,&quot;id&quot;:&quot;530ab837-d292-3fa5-8071-80f5b10fec3b&quot;,&quot;title&quot;:&quot;Perceived Ease of Use, Perceived Usefulness, and Behavioral Intention: The Acceptance of Crowdsourcing Platform by Using Technology Acceptance Model (TAM)&quot;,&quot;author&quot;:[{&quot;family&quot;:&quot;Mohd Amir&quot;,&quot;given&quot;:&quot;Rosmiza Izyaty&quot;,&quot;parse-names&quot;:false,&quot;dropping-particle&quot;:&quot;&quot;,&quot;non-dropping-particle&quot;:&quot;&quot;},{&quot;family&quot;:&quot;Mohd&quot;,&quot;given&quot;:&quot;Idaya Husna&quot;,&quot;parse-names&quot;:false,&quot;dropping-particle&quot;:&quot;&quot;,&quot;non-dropping-particle&quot;:&quot;&quot;},{&quot;family&quot;:&quot;Saad&quot;,&quot;given&quot;:&quot;Shatina&quot;,&quot;parse-names&quot;:false,&quot;dropping-particle&quot;:&quot;&quot;,&quot;non-dropping-particle&quot;:&quot;&quot;},{&quot;family&quot;:&quot;Abu Seman&quot;,&quot;given&quot;:&quot;Sharidatul Akma&quot;,&quot;parse-names&quot;:false,&quot;dropping-particle&quot;:&quot;&quot;,&quot;non-dropping-particle&quot;:&quot;&quot;},{&quot;family&quot;:&quot;Tuan Besar&quot;,&quot;given&quot;:&quot;Tuan Badrol Hisham&quot;,&quot;parse-names&quot;:false,&quot;dropping-particle&quot;:&quot;&quot;,&quot;non-dropping-particle&quot;:&quot;&quot;}],&quot;container-title&quot;:&quot;Charting a Sustainable Future of ASEAN in Business and Social Sciences&quot;,&quot;accessed&quot;:{&quot;date-parts&quot;:[[2025,2,8]]},&quot;DOI&quot;:&quot;10.1007/978-981-15-3859-9_34&quot;,&quot;issued&quot;:{&quot;date-parts&quot;:[[2020]]},&quot;page&quot;:&quot;403-410&quot;,&quot;abstract&quot;:&quot;This study aims to identify the relationship between perceived ease of use, perceived usefulness, and behavioral intention: the acceptance of crowdsourcing platform by using TAM model. A survey questionnaire was designed as a research instrument to evaluate respondents and find out the relationship between perceived ease of use, perceived usefulness, and behavioral intention. A total of 48 questionnaires were distributed via online among students of a business faculty from a public university in Kelantan. The data collected was analyzed using SPSS 21.0, and this study found that all the independent variables have significant positive relationship with behavioral intention. In addition, for all three variables which were perceived ease of use, perceived usefulness, and behavioral intention, the results indicate that all variables’ reliabilities were high.&quot;,&quot;publisher&quot;:&quot;Springer Singapore&quot;,&quot;container-title-short&quot;:&quot;&quot;},&quot;isTemporary&quot;:false,&quot;displayAs&quot;:&quot;composite&quot;,&quot;suppress-author&quot;:false,&quot;composite&quot;:true,&quot;author-only&quot;:false}]},{&quot;citationID&quot;:&quot;MENDELEY_CITATION_dfc27b3a-09ec-431d-8b75-9c6f7ca62938&quot;,&quot;properties&quot;:{&quot;noteIndex&quot;:0,&quot;mode&quot;:&quot;composite&quot;},&quot;isEdited&quot;:false,&quot;manualOverride&quot;:{&quot;isManuallyOverridden&quot;:false,&quot;citeprocText&quot;:&quot;Izuagbe et al. (2019)&quot;,&quot;manualOverrideText&quot;:&quot;&quot;},&quot;citationTag&quot;:&quot;MENDELEY_CITATION_v3_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&quot;,&quot;citationItems&quot;:[{&quot;id&quot;:&quot;ab5174e0-1261-37d2-bc9d-f3fda0329804&quot;,&quot;itemData&quot;:{&quot;type&quot;:&quot;article-journal&quot;,&quot;id&quot;:&quot;ab5174e0-1261-37d2-bc9d-f3fda0329804&quot;,&quot;title&quot;:&quot;Effect of perceived ease of use on librarians' e-skills: Basis for library technology acceptance intention&quot;,&quot;author&quot;:[{&quot;family&quot;:&quot;Izuagbe&quot;,&quot;given&quot;:&quot;Roland&quot;,&quot;parse-names&quot;:false,&quot;dropping-particle&quot;:&quot;&quot;,&quot;non-dropping-particle&quot;:&quot;&quot;},{&quot;family&quot;:&quot;Ibrahim&quot;,&quot;given&quot;:&quot;Nurudeen Ademola&quot;,&quot;parse-names&quot;:false,&quot;dropping-particle&quot;:&quot;&quot;,&quot;non-dropping-particle&quot;:&quot;&quot;},{&quot;family&quot;:&quot;Ogiamien&quot;,&quot;given&quot;:&quot;Lilofa Osamienfa&quot;,&quot;parse-names&quot;:false,&quot;dropping-particle&quot;:&quot;&quot;,&quot;non-dropping-particle&quot;:&quot;&quot;},{&quot;family&quot;:&quot;Olawoyin&quot;,&quot;given&quot;:&quot;Olajumoke Rebecca&quot;,&quot;parse-names&quot;:false,&quot;dropping-particle&quot;:&quot;&quot;,&quot;non-dropping-particle&quot;:&quot;&quot;},{&quot;family&quot;:&quot;Nwokeoma&quot;,&quot;given&quot;:&quot;Nwanne Mary&quot;,&quot;parse-names&quot;:false,&quot;dropping-particle&quot;:&quot;&quot;,&quot;non-dropping-particle&quot;:&quot;&quot;},{&quot;family&quot;:&quot;Ilo&quot;,&quot;given&quot;:&quot;Promise Ifeoma&quot;,&quot;parse-names&quot;:false,&quot;dropping-particle&quot;:&quot;&quot;,&quot;non-dropping-particle&quot;:&quot;&quot;},{&quot;family&quot;:&quot;Osayande&quot;,&quot;given&quot;:&quot;Odaro&quot;,&quot;parse-names&quot;:false,&quot;dropping-particle&quot;:&quot;&quot;,&quot;non-dropping-particle&quot;:&quot;&quot;}],&quot;container-title&quot;:&quot;Library &amp; Information Science Research&quot;,&quot;container-title-short&quot;:&quot;Libr Inf Sci Res&quot;,&quot;accessed&quot;:{&quot;date-parts&quot;:[[2025,2,8]]},&quot;DOI&quot;:&quot;10.1016/J.LISR.2019.100969&quot;,&quot;ISSN&quot;:&quot;0740-8188&quot;,&quot;issued&quot;:{&quot;date-parts&quot;:[[2019,7,1]]},&quot;page&quot;:&quot;100969&quot;,&quot;abstract&quot;:&quot;Despite the widespread application of technology in the 21st century, making informed decisions regarding its acceptance in organisations is a function of several factors, particularly in developing countries, due to factors such as rising cost of the information technology infrastructure and low technological exposure. A model that incorporated perceived ease of use (PEOU) and e-Skills to examine librarians' intention for actual library technology acceptance was tested. The correlational research design, along with a multistage sampling procedure, was applied to select samples to reduce the sample to a manageable proportion. Professional librarians and library officers in four university libraries provided the data for the study. Results showed that e-Skill is the model's strongest determinant of technology acceptance intention among librarians. Also, PEOU will significantly moderate librarians' intention towards library technology acceptance when e-Skills are insufficient. From these outcomes, the understanding of the determinants of behavioural intention captured in the Technology Acceptance Model (TAM) and the Unified Theory of Acceptance and Use of Technology (UTAT) is extended and refined.&quot;,&quot;publisher&quot;:&quot;JAI&quot;,&quot;issue&quot;:&quot;3&quot;,&quot;volume&quot;:&quot;41&quot;},&quot;isTemporary&quot;:false,&quot;displayAs&quot;:&quot;composite&quot;,&quot;suppress-author&quot;:false,&quot;composite&quot;:true,&quot;author-only&quot;:false}]},{&quot;citationID&quot;:&quot;MENDELEY_CITATION_9b4a8cb6-ca87-440c-8de4-82049b4a79e2&quot;,&quot;properties&quot;:{&quot;noteIndex&quot;:0},&quot;isEdited&quot;:false,&quot;manualOverride&quot;:{&quot;isManuallyOverridden&quot;:false,&quot;citeprocText&quot;:&quot;(Wipulanusat, Panuwatwanich and Stewart, 2017)&quot;,&quot;manualOverrideText&quot;:&quot;&quot;},&quot;citationTag&quot;:&quot;MENDELEY_CITATION_v3_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&quot;,&quot;citationItems&quot;:[{&quot;id&quot;:&quot;15a924b6-be5f-3ce7-9a93-f4a542b93a7a&quot;,&quot;itemData&quot;:{&quot;type&quot;:&quot;article-journal&quot;,&quot;id&quot;:&quot;15a924b6-be5f-3ce7-9a93-f4a542b93a7a&quot;,&quot;title&quot;:&quot;Exploring leadership styles for innovation: An exploratory factor analysis&quot;,&quot;author&quot;:[{&quot;family&quot;:&quot;Wipulanusat&quot;,&quot;given&quot;:&quot;Warit&quot;,&quot;parse-names&quot;:false,&quot;dropping-particle&quot;:&quot;&quot;,&quot;non-dropping-particle&quot;:&quot;&quot;},{&quot;family&quot;:&quot;Panuwatwanich&quot;,&quot;given&quot;:&quot;Kriengsak&quot;,&quot;parse-names&quot;:false,&quot;dropping-particle&quot;:&quot;&quot;,&quot;non-dropping-particle&quot;:&quot;&quot;},{&quot;family&quot;:&quot;Stewart&quot;,&quot;given&quot;:&quot;Rodney A.&quot;,&quot;parse-names&quot;:false,&quot;dropping-particle&quot;:&quot;&quot;,&quot;non-dropping-particle&quot;:&quot;&quot;}],&quot;container-title&quot;:&quot;Engineering Management in Production and Services&quot;,&quot;accessed&quot;:{&quot;date-parts&quot;:[[2025,1,31]]},&quot;DOI&quot;:&quot;10.1515/EMJ-2017-0001&quot;,&quot;ISSN&quot;:&quot;2543912X&quot;,&quot;issued&quot;:{&quot;date-parts&quot;:[[2017,3,1]]},&quot;page&quot;:&quot;7-17&quot;,&quot;abstract&quot;:&quot;Leadership plays a vital role in building the process, structures, and climate for an organisation to become innovative and to motivate team expectations toward innovations. This study explores the leadership styles that engineers regard as significant for innovation in the public sector. Exploratory factor analysis (EFA) was conducted to identify the principal leadership styles influencing innovation in the Australian Public Service (APS), using survey data extracted from the 2014 APS employee census comprising 3 125 engineering professionals in Commonwealth of Australia departments. EFA returned a two-factor structure explaining 77.6% of the variance of the leadership for innovation construct. In this study, the results from the EFA provided a clear estimation of the factor structure of the measures for leadership for innovation. From the results, the two factors extracted were transformational leadership and consideration leadership. In transformational leadership, a leader values organisational objectives, inspires subordinates to perform, and motivates followers beyond expected levels of work standards. Consideration leadership refers to the degree to which a leader shows concern and expressions of support for subordinates, takes care of their welfare, treats members as equals, and displays warmth and approachability. These findings highlight the role of leadership as the most critical predictor when considering the degree to which subordinates strive for creativity and innovation. Both transformational and consideration leadership styles are recommended to be incorporated into management training and development programs. This study also recommends that Commonwealth departments recruit supervisors who have both of these leadership styles before implementing innovative projects.&quot;,&quot;publisher&quot;:&quot;De Gruyter Open Ltd&quot;,&quot;issue&quot;:&quot;1&quot;,&quot;volume&quot;:&quot;9&quot;,&quot;container-title-short&quot;:&quot;&quot;},&quot;isTemporary&quot;:false,&quot;suppress-author&quot;:false,&quot;composite&quot;:false,&quot;author-only&quot;:false}]},{&quot;citationID&quot;:&quot;MENDELEY_CITATION_88bd0eeb-dcdf-4622-9c7a-8485dead4951&quot;,&quot;properties&quot;:{&quot;noteIndex&quot;:0},&quot;isEdited&quot;:false,&quot;manualOverride&quot;:{&quot;isManuallyOverridden&quot;:false,&quot;citeprocText&quot;:&quot;(Strobel and Shokri, 2022)&quot;,&quot;manualOverrideText&quot;:&quot;&quot;},&quot;citationTag&quot;:&quot;MENDELEY_CITATION_v3_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&quot;,&quot;citationItems&quot;:[{&quot;id&quot;:&quot;9a6a13c9-cb5f-383f-9579-634aebe31b4e&quot;,&quot;itemData&quot;:{&quot;type&quot;:&quot;article-journal&quot;,&quot;id&quot;:&quot;9a6a13c9-cb5f-383f-9579-634aebe31b4e&quot;,&quot;title&quot;:&quot;Data Privacy and Trustworthy Machine Learning&quot;,&quot;author&quot;:[{&quot;family&quot;:&quot;Strobel&quot;,&quot;given&quot;:&quot;Martin&quot;,&quot;parse-names&quot;:false,&quot;dropping-particle&quot;:&quot;&quot;,&quot;non-dropping-particle&quot;:&quot;&quot;},{&quot;family&quot;:&quot;Shokri&quot;,&quot;given&quot;:&quot;Reza&quot;,&quot;parse-names&quot;:false,&quot;dropping-particle&quot;:&quot;&quot;,&quot;non-dropping-particle&quot;:&quot;&quot;}],&quot;container-title&quot;:&quot;IEEE Security and Privacy&quot;,&quot;container-title-short&quot;:&quot;IEEE Secur Priv&quot;,&quot;accessed&quot;:{&quot;date-parts&quot;:[[2025,2,8]]},&quot;DOI&quot;:&quot;10.1109/MSEC.2022.3178187&quot;,&quot;URL&quot;:&quot;http://arxiv.org/abs/2209.06529&quot;,&quot;issued&quot;:{&quot;date-parts&quot;:[[2022,9,14]]},&quot;page&quot;:&quot;44-49&quot;,&quot;abstract&quot;:&quot;The privacy risks of machine learning models is a major concern when training them on sensitive and personal data. We discuss the tradeoffs between data privacy and the remaining goals of trustworthy machine learning (notably, fairness, robustness, and explainability).&quot;,&quot;publisher&quot;:&quot;Institute of Electrical and Electronics Engineers Inc.&quot;,&quot;issue&quot;:&quot;5&quot;,&quot;volume&quot;:&quot;20&quot;},&quot;isTemporary&quot;:false,&quot;suppress-author&quot;:false,&quot;composite&quot;:false,&quot;author-only&quot;:false}]},{&quot;citationID&quot;:&quot;MENDELEY_CITATION_5056b5ec-b789-4de0-89fe-a304b1e8de88&quot;,&quot;properties&quot;:{&quot;noteIndex&quot;:0},&quot;isEdited&quot;:false,&quot;manualOverride&quot;:{&quot;isManuallyOverridden&quot;:false,&quot;citeprocText&quot;:&quot;(Lukonga, 2018)&quot;,&quot;manualOverrideText&quot;:&quot;&quot;},&quot;citationTag&quot;:&quot;MENDELEY_CITATION_v3_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&quot;,&quot;citationItems&quot;:[{&quot;id&quot;:&quot;542c936f-e781-34d3-8a11-50e6bb8bdd6b&quot;,&quot;itemData&quot;:{&quot;type&quot;:&quot;webpage&quot;,&quot;id&quot;:&quot;542c936f-e781-34d3-8a11-50e6bb8bdd6b&quot;,&quot;title&quot;:&quot;Fintech, Inclusive Growth and Cyber Risks: Focus on the MENAP and CCA Regions by Inutu Lukonga :: SSRN&quot;,&quot;author&quot;:[{&quot;family&quot;:&quot;Lukonga&quot;,&quot;given&quot;:&quot;Inutu&quot;,&quot;parse-names&quot;:false,&quot;dropping-particle&quot;:&quot;&quot;,&quot;non-dropping-particle&quot;:&quot;&quot;}],&quot;accessed&quot;:{&quot;date-parts&quot;:[[2025,2,8]]},&quot;URL&quot;:&quot;https://papers.ssrn.com/sol3/papers.cfm?abstract_id=3267228&quot;,&quot;issued&quot;:{&quot;date-parts&quot;:[[2018]]},&quot;abstract&quot;:&quot;Financial technology (fintech) is emerging as an innovative way to achieve financial inclusion and the broader objective of inclusive growth. Thus far, fintech in the MENAP and CCA remains below potential with limited impact on financial inclusion. This paper reviews the fintech landscape in the MENAP and CCA regions, identifies the constraints to the growth of fintech and its contribution to inclusive growth and considers policy options to unlock the potential.&quot;,&quot;container-title-short&quot;:&quot;&quot;},&quot;isTemporary&quot;:false,&quot;suppress-author&quot;:false,&quot;composite&quot;:false,&quot;author-only&quot;:false}]},{&quot;citationID&quot;:&quot;MENDELEY_CITATION_7d989c2a-c862-47ec-ada2-2d56946c8a0c&quot;,&quot;properties&quot;:{&quot;noteIndex&quot;:0},&quot;isEdited&quot;:false,&quot;manualOverride&quot;:{&quot;isManuallyOverridden&quot;:false,&quot;citeprocText&quot;:&quot;(Wipulanusat, Panuwatwanich and Stewart, 2017)&quot;,&quot;manualOverrideText&quot;:&quot;&quot;},&quot;citationTag&quot;:&quot;MENDELEY_CITATION_v3_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&quot;,&quot;citationItems&quot;:[{&quot;id&quot;:&quot;15a924b6-be5f-3ce7-9a93-f4a542b93a7a&quot;,&quot;itemData&quot;:{&quot;type&quot;:&quot;article-journal&quot;,&quot;id&quot;:&quot;15a924b6-be5f-3ce7-9a93-f4a542b93a7a&quot;,&quot;title&quot;:&quot;Exploring leadership styles for innovation: An exploratory factor analysis&quot;,&quot;author&quot;:[{&quot;family&quot;:&quot;Wipulanusat&quot;,&quot;given&quot;:&quot;Warit&quot;,&quot;parse-names&quot;:false,&quot;dropping-particle&quot;:&quot;&quot;,&quot;non-dropping-particle&quot;:&quot;&quot;},{&quot;family&quot;:&quot;Panuwatwanich&quot;,&quot;given&quot;:&quot;Kriengsak&quot;,&quot;parse-names&quot;:false,&quot;dropping-particle&quot;:&quot;&quot;,&quot;non-dropping-particle&quot;:&quot;&quot;},{&quot;family&quot;:&quot;Stewart&quot;,&quot;given&quot;:&quot;Rodney A.&quot;,&quot;parse-names&quot;:false,&quot;dropping-particle&quot;:&quot;&quot;,&quot;non-dropping-particle&quot;:&quot;&quot;}],&quot;container-title&quot;:&quot;Engineering Management in Production and Services&quot;,&quot;accessed&quot;:{&quot;date-parts&quot;:[[2025,1,31]]},&quot;DOI&quot;:&quot;10.1515/EMJ-2017-0001&quot;,&quot;ISSN&quot;:&quot;2543912X&quot;,&quot;issued&quot;:{&quot;date-parts&quot;:[[2017,3,1]]},&quot;page&quot;:&quot;7-17&quot;,&quot;abstract&quot;:&quot;Leadership plays a vital role in building the process, structures, and climate for an organisation to become innovative and to motivate team expectations toward innovations. This study explores the leadership styles that engineers regard as significant for innovation in the public sector. Exploratory factor analysis (EFA) was conducted to identify the principal leadership styles influencing innovation in the Australian Public Service (APS), using survey data extracted from the 2014 APS employee census comprising 3 125 engineering professionals in Commonwealth of Australia departments. EFA returned a two-factor structure explaining 77.6% of the variance of the leadership for innovation construct. In this study, the results from the EFA provided a clear estimation of the factor structure of the measures for leadership for innovation. From the results, the two factors extracted were transformational leadership and consideration leadership. In transformational leadership, a leader values organisational objectives, inspires subordinates to perform, and motivates followers beyond expected levels of work standards. Consideration leadership refers to the degree to which a leader shows concern and expressions of support for subordinates, takes care of their welfare, treats members as equals, and displays warmth and approachability. These findings highlight the role of leadership as the most critical predictor when considering the degree to which subordinates strive for creativity and innovation. Both transformational and consideration leadership styles are recommended to be incorporated into management training and development programs. This study also recommends that Commonwealth departments recruit supervisors who have both of these leadership styles before implementing innovative projects.&quot;,&quot;publisher&quot;:&quot;De Gruyter Open Ltd&quot;,&quot;issue&quot;:&quot;1&quot;,&quot;volume&quot;:&quot;9&quot;,&quot;container-title-short&quot;:&quot;&quot;},&quot;isTemporary&quot;:false,&quot;suppress-author&quot;:false,&quot;composite&quot;:false,&quot;author-only&quot;:false}]},{&quot;citationID&quot;:&quot;MENDELEY_CITATION_a884c7a0-67a2-436f-8a37-f797c0e047e4&quot;,&quot;properties&quot;:{&quot;noteIndex&quot;:0},&quot;isEdited&quot;:false,&quot;manualOverride&quot;:{&quot;isManuallyOverridden&quot;:false,&quot;citeprocText&quot;:&quot;(Lukonga, 2018)&quot;,&quot;manualOverrideText&quot;:&quot;&quot;},&quot;citationTag&quot;:&quot;MENDELEY_CITATION_v3_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&quot;,&quot;citationItems&quot;:[{&quot;id&quot;:&quot;542c936f-e781-34d3-8a11-50e6bb8bdd6b&quot;,&quot;itemData&quot;:{&quot;type&quot;:&quot;webpage&quot;,&quot;id&quot;:&quot;542c936f-e781-34d3-8a11-50e6bb8bdd6b&quot;,&quot;title&quot;:&quot;Fintech, Inclusive Growth and Cyber Risks: Focus on the MENAP and CCA Regions by Inutu Lukonga :: SSRN&quot;,&quot;author&quot;:[{&quot;family&quot;:&quot;Lukonga&quot;,&quot;given&quot;:&quot;Inutu&quot;,&quot;parse-names&quot;:false,&quot;dropping-particle&quot;:&quot;&quot;,&quot;non-dropping-particle&quot;:&quot;&quot;}],&quot;accessed&quot;:{&quot;date-parts&quot;:[[2025,2,8]]},&quot;URL&quot;:&quot;https://papers.ssrn.com/sol3/papers.cfm?abstract_id=3267228&quot;,&quot;issued&quot;:{&quot;date-parts&quot;:[[2018]]},&quot;abstract&quot;:&quot;Financial technology (fintech) is emerging as an innovative way to achieve financial inclusion and the broader objective of inclusive growth. Thus far, fintech in the MENAP and CCA remains below potential with limited impact on financial inclusion. This paper reviews the fintech landscape in the MENAP and CCA regions, identifies the constraints to the growth of fintech and its contribution to inclusive growth and considers policy options to unlock the potential.&quot;,&quot;container-title-short&quot;:&quot;&quot;},&quot;isTemporary&quot;:false,&quot;suppress-author&quot;:false,&quot;composite&quot;:false,&quot;author-only&quot;:false}]},{&quot;citationID&quot;:&quot;MENDELEY_CITATION_aeeb2293-9677-40ab-80ee-610fcffba811&quot;,&quot;properties&quot;:{&quot;noteIndex&quot;:0},&quot;isEdited&quot;:false,&quot;manualOverride&quot;:{&quot;isManuallyOverridden&quot;:false,&quot;citeprocText&quot;:&quot;(Bouchrika, 2024)&quot;,&quot;manualOverrideText&quot;:&quot;&quot;},&quot;citationTag&quot;:&quot;MENDELEY_CITATION_v3_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&quot;,&quot;citationItems&quot;:[{&quot;id&quot;:&quot;ac5865d7-fe2d-355b-9f52-7fc94662c24d&quot;,&quot;itemData&quot;:{&quot;type&quot;:&quot;webpage&quot;,&quot;id&quot;:&quot;ac5865d7-fe2d-355b-9f52-7fc94662c24d&quot;,&quot;title&quot;:&quot;How to Write Research Methodology in 2025: Overview, Tips, and Techniques | Research.com&quot;,&quot;author&quot;:[{&quot;family&quot;:&quot;Bouchrika&quot;,&quot;given&quot;:&quot;Imed&quot;,&quot;parse-names&quot;:false,&quot;dropping-particle&quot;:&quot;&quot;,&quot;non-dropping-particle&quot;:&quot;&quot;}],&quot;accessed&quot;:{&quot;date-parts&quot;:[[2025,2,8]]},&quot;URL&quot;:&quot;https://research.com/research/how-to-write-research-methodology&quot;,&quot;issued&quot;:{&quot;date-parts&quot;:[[2024]]},&quot;container-title-short&quot;:&quot;&quot;},&quot;isTemporary&quot;:false,&quot;suppress-author&quot;:false,&quot;composite&quot;:false,&quot;author-only&quot;:false}]},{&quot;citationID&quot;:&quot;MENDELEY_CITATION_e065bf86-dd42-471b-a57d-a76db4ba8cf2&quot;,&quot;properties&quot;:{&quot;noteIndex&quot;:0},&quot;isEdited&quot;:false,&quot;manualOverride&quot;:{&quot;isManuallyOverridden&quot;:false,&quot;citeprocText&quot;:&quot;(Saunders, Lewis and Thornhill, 2023)&quot;,&quot;manualOverrideText&quot;:&quot;&quot;},&quot;citationTag&quot;:&quot;MENDELEY_CITATION_v3_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&quot;,&quot;citationItems&quot;:[{&quot;id&quot;:&quot;1531d0a9-c9e6-3b46-9858-e1fd1db8983f&quot;,&quot;itemData&quot;:{&quot;type&quot;:&quot;article-journal&quot;,&quot;id&quot;:&quot;1531d0a9-c9e6-3b46-9858-e1fd1db8983f&quot;,&quot;title&quot;:&quot;2023 Research methods for business students Preface and Chapter 4&quot;,&quot;author&quot;:[{&quot;family&quot;:&quot;Saunders&quot;,&quot;given&quot;:&quot;Mark&quot;,&quot;parse-names&quot;:false,&quot;dropping-particle&quot;:&quot;&quot;,&quot;non-dropping-particle&quot;:&quot;&quot;},{&quot;family&quot;:&quot;Lewis&quot;,&quot;given&quot;:&quot;Philip&quot;,&quot;parse-names&quot;:false,&quot;dropping-particle&quot;:&quot;&quot;,&quot;non-dropping-particle&quot;:&quot;&quot;},{&quot;family&quot;:&quot;Thornhill&quot;,&quot;given&quot;:&quot;Adrian&quot;,&quot;parse-names&quot;:false,&quot;dropping-particle&quot;:&quot;&quot;,&quot;non-dropping-particle&quot;:&quot;&quot;}],&quot;container-title&quot;:&quot;Research Methods for Business Students&quot;,&quot;chapter-number&quot;:&quot;Prefacee a&quot;,&quot;accessed&quot;:{&quot;date-parts&quot;:[[2025,2,8]]},&quot;ISBN&quot;:&quot;978-1-292-40272-7&quot;,&quot;URL&quot;:&quot;https://www.researchgate.net/publication/240218229_Research_Methods_for_Business_Students&quot;,&quot;issued&quot;:{&quot;date-parts&quot;:[[2023]]},&quot;page&quot;:&quot;128, i-xxvii&quot;,&quot;abstract&quot;:&quot;This is the proof copy of the Preface, Contents pages and Chapter 4 from the 9th edition, published in March 2023. It is uploaded with full permission from Pearson. The chapter introduces the research onion, defines ontology, epistemology and axiology, and explain their relevance to business research; explains the main research paradigms that are significant for business research; • explains the relevance for business research of philosophical positions of positivism, critical realism, interpretivism, postmodernism and pragmatism; helps you reflect on and articulate your own philosophical position in relation to your research; discusses and explains deductive, inductive, and abductive approaches to theory development. It also contains a tool developed by Alexandra Bristow and Mark Saunders called 'HARP' that will help you diagnose your own research philosophy.&quot;,&quot;publisher&quot;:&quot;Pearson&quot;,&quot;issue&quot;:&quot;February&quot;,&quot;container-title-short&quot;:&quot;&quot;},&quot;isTemporary&quot;:false,&quot;suppress-author&quot;:false,&quot;composite&quot;:false,&quot;author-only&quot;:false}]},{&quot;citationID&quot;:&quot;MENDELEY_CITATION_44a02166-7a3b-48f4-9729-ebb224a81049&quot;,&quot;properties&quot;:{&quot;noteIndex&quot;:0},&quot;isEdited&quot;:false,&quot;manualOverride&quot;:{&quot;isManuallyOverridden&quot;:false,&quot;citeprocText&quot;:&quot;(Hammarberg, Kirkman and De Lacey, 2016)&quot;,&quot;manualOverrideText&quot;:&quot;&quot;},&quot;citationTag&quot;:&quot;MENDELEY_CITATION_v3_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&quot;,&quot;citationItems&quot;:[{&quot;id&quot;:&quot;5d5d3114-2d85-36e9-a2d2-905fe88d5797&quot;,&quot;itemData&quot;:{&quot;type&quot;:&quot;article-journal&quot;,&quot;id&quot;:&quot;5d5d3114-2d85-36e9-a2d2-905fe88d5797&quot;,&quot;title&quot;:&quot;Qualitative research methods: when to use them and how to judge them&quot;,&quot;author&quot;:[{&quot;family&quot;:&quot;Hammarberg&quot;,&quot;given&quot;:&quot;K.&quot;,&quot;parse-names&quot;:false,&quot;dropping-particle&quot;:&quot;&quot;,&quot;non-dropping-particle&quot;:&quot;&quot;},{&quot;family&quot;:&quot;Kirkman&quot;,&quot;given&quot;:&quot;M.&quot;,&quot;parse-names&quot;:false,&quot;dropping-particle&quot;:&quot;&quot;,&quot;non-dropping-particle&quot;:&quot;&quot;},{&quot;family&quot;:&quot;Lacey&quot;,&quot;given&quot;:&quot;S.&quot;,&quot;parse-names&quot;:false,&quot;dropping-particle&quot;:&quot;&quot;,&quot;non-dropping-particle&quot;:&quot;De&quot;}],&quot;container-title&quot;:&quot;Human Reproduction&quot;,&quot;accessed&quot;:{&quot;date-parts&quot;:[[2025,2,8]]},&quot;DOI&quot;:&quot;10.1093/HUMREP/DEV334&quot;,&quot;ISSN&quot;:&quot;0268-1161&quot;,&quot;PMID&quot;:&quot;26759142&quot;,&quot;URL&quot;:&quot;https://dx.doi.org/10.1093/humrep/dev334&quot;,&quot;issued&quot;:{&quot;date-parts&quot;:[[2016,3,1]]},&quot;page&quot;:&quot;498-501&quot;,&quot;publisher&quot;:&quot;Oxford Academic&quot;,&quot;issue&quot;:&quot;3&quot;,&quot;volume&quot;:&quot;31&quot;,&quot;container-title-short&quot;:&quot;&quot;},&quot;isTemporary&quot;:false,&quot;suppress-author&quot;:false,&quot;composite&quot;:false,&quot;author-only&quot;:false}]},{&quot;citationID&quot;:&quot;MENDELEY_CITATION_a6ba45e1-572a-4fcd-857e-7bd2921dcbb7&quot;,&quot;properties&quot;:{&quot;noteIndex&quot;:0},&quot;isEdited&quot;:false,&quot;manualOverride&quot;:{&quot;isManuallyOverridden&quot;:false,&quot;citeprocText&quot;:&quot;(Rosenthal, 2016)&quot;,&quot;manualOverrideText&quot;:&quot;&quot;},&quot;citationTag&quot;:&quot;MENDELEY_CITATION_v3_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&quot;,&quot;citationItems&quot;:[{&quot;id&quot;:&quot;7cac0fb0-8a9e-370f-8450-0fef9e987887&quot;,&quot;itemData&quot;:{&quot;type&quot;:&quot;article-journal&quot;,&quot;id&quot;:&quot;7cac0fb0-8a9e-370f-8450-0fef9e987887&quot;,&quot;title&quot;:&quot;Qualitative research methods: Why, when, and how to conduct interviews and focus groups in pharmacy research&quot;,&quot;author&quot;:[{&quot;family&quot;:&quot;Rosenthal&quot;,&quot;given&quot;:&quot;Meagen&quot;,&quot;parse-names&quot;:false,&quot;dropping-particle&quot;:&quot;&quot;,&quot;non-dropping-particle&quot;:&quot;&quot;}],&quot;container-title&quot;:&quot;Currents in Pharmacy Teaching and Learning&quot;,&quot;container-title-short&quot;:&quot;Curr Pharm Teach Learn&quot;,&quot;accessed&quot;:{&quot;date-parts&quot;:[[2025,2,8]]},&quot;DOI&quot;:&quot;10.1016/J.CPTL.2016.03.021&quot;,&quot;ISSN&quot;:&quot;1877-1297&quot;,&quot;issued&quot;:{&quot;date-parts&quot;:[[2016,7,1]]},&quot;page&quot;:&quot;509-516&quot;,&quot;abstract&quot;:&quot;Issue: The value of qualitative research methodologies is increasingly being recognized within health services research, and particularly within pharmacy research. Unlike quantitative research, qualitative research can offer insights into the question of \&quot;why\&quot; people engage in particular actions or behaviors. However, for the potential of this research to be fully realized within pharmacy teaching and learning, appropriate consideration of methodological issues surrounding qualitative research methodologies in interviews and focus groups is needed. Methodological literature review: Before undertaking an interview or focus group it is important for the researcher to have carefully considered which data collection approach will provide the best information to answer the research question under investigation. Next researchers must carefully construct their interview guide, and collect their sample of participants. Finally, all interviews or transcripts must be completely transcribed and analyzed to identify important themes. Recommendations: A total of eight recommendations are offered for researchers when considering, and undertaking, interviews or focus groups within pharmacy education research. Applications and implications: Interviews and focus groups could be very helpful in scholarship around pharmacy teaching and learning as it is designed to provide an in-depth understanding of participants' experiences and perceptions. In particular, this type of research has already been used to improve understandings around interprofessional education. It could also be used to better understand students' and faculties' perceptions of CAPE 2013 Education Outcomes.&quot;,&quot;publisher&quot;:&quot;Elsevier&quot;,&quot;issue&quot;:&quot;4&quot;,&quot;volume&quot;:&quot;8&quot;},&quot;isTemporary&quot;:false,&quot;suppress-author&quot;:false,&quot;composite&quot;:false,&quot;author-only&quot;:false}]},{&quot;citationID&quot;:&quot;MENDELEY_CITATION_e4e626a0-68db-42a6-8695-12d8b682f251&quot;,&quot;properties&quot;:{&quot;noteIndex&quot;:0},&quot;isEdited&quot;:false,&quot;manualOverride&quot;:{&quot;isManuallyOverridden&quot;:false,&quot;citeprocText&quot;:&quot;(Goertzen, 2017)&quot;,&quot;manualOverrideText&quot;:&quot;&quot;},&quot;citationTag&quot;:&quot;MENDELEY_CITATION_v3_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&quot;,&quot;citationItems&quot;:[{&quot;id&quot;:&quot;89cdcde7-1b07-35b8-b7ca-0604ba3b8d6c&quot;,&quot;itemData&quot;:{&quot;type&quot;:&quot;article-journal&quot;,&quot;id&quot;:&quot;89cdcde7-1b07-35b8-b7ca-0604ba3b8d6c&quot;,&quot;title&quot;:&quot;Chapter 3. Introduction to Quantitative Research and Data&quot;,&quot;author&quot;:[{&quot;family&quot;:&quot;Goertzen&quot;,&quot;given&quot;:&quot;Melissa J.&quot;,&quot;parse-names&quot;:false,&quot;dropping-particle&quot;:&quot;&quot;,&quot;non-dropping-particle&quot;:&quot;&quot;}],&quot;container-title&quot;:&quot;Library Technology Reports&quot;,&quot;container-title-short&quot;:&quot;Libr Technol Rep&quot;,&quot;accessed&quot;:{&quot;date-parts&quot;:[[2025,2,8]]},&quot;ISSN&quot;:&quot;0024-2586&quot;,&quot;URL&quot;:&quot;https://journals.ala.org/index.php/ltr/article/view/6325/8275&quot;,&quot;issued&quot;:{&quot;date-parts&quot;:[[2017,5,24]]},&quot;page&quot;:&quot;12-18&quot;,&quot;abstract&quot;:&quot;Chapter 3 of  Library Technology Reports  (vol. 53, no. 4), \&quot;Applying Quantitative Methods to E-book Collections\&quot;   The foundation of any e-book analysis framework rests on knowledge of quantitative data and metrics. Chapter 3 of  Library Technology Reports  (vol. 53, no. 4), “Applying Quantitative Methods to E-book Collections,” discusses key characteristics of quantitative data and the various types of research questions it can answer. It also lists various performance measures and indicators that can be used in information management environments to support conclusions and provide evidence for e-book collection development decisions. Finally, it provides a research framework that can be used to plan and define collection analysis projects.&quot;,&quot;issue&quot;:&quot;4&quot;,&quot;volume&quot;:&quot;53&quot;},&quot;isTemporary&quot;:false,&quot;suppress-author&quot;:false,&quot;composite&quot;:false,&quot;author-only&quot;:false}]},{&quot;citationID&quot;:&quot;MENDELEY_CITATION_59964140-6a72-44a8-b534-155892cf98e2&quot;,&quot;properties&quot;:{&quot;noteIndex&quot;:0},&quot;isEdited&quot;:false,&quot;manualOverride&quot;:{&quot;isManuallyOverridden&quot;:false,&quot;citeprocText&quot;:&quot;(Kelley-Quon, 2018)&quot;,&quot;manualOverrideText&quot;:&quot;&quot;},&quot;citationTag&quot;:&quot;MENDELEY_CITATION_v3_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&quot;,&quot;citationItems&quot;:[{&quot;id&quot;:&quot;3f1a96c9-dcc6-3e12-9860-8c6fda00032a&quot;,&quot;itemData&quot;:{&quot;type&quot;:&quot;article-journal&quot;,&quot;id&quot;:&quot;3f1a96c9-dcc6-3e12-9860-8c6fda00032a&quot;,&quot;title&quot;:&quot;Surveys: Merging qualitative and quantitative research methods&quot;,&quot;author&quot;:[{&quot;family&quot;:&quot;Kelley-Quon&quot;,&quot;given&quot;:&quot;Lorraine I.&quot;,&quot;parse-names&quot;:false,&quot;dropping-particle&quot;:&quot;&quot;,&quot;non-dropping-particle&quot;:&quot;&quot;}],&quot;container-title&quot;:&quot;Seminars in pediatric surgery&quot;,&quot;container-title-short&quot;:&quot;Semin Pediatr Surg&quot;,&quot;accessed&quot;:{&quot;date-parts&quot;:[[2025,2,8]]},&quot;DOI&quot;:&quot;10.1053/J.SEMPEDSURG.2018.10.007&quot;,&quot;ISSN&quot;:&quot;1532-9453&quot;,&quot;PMID&quot;:&quot;30473040&quot;,&quot;URL&quot;:&quot;https://pubmed.ncbi.nlm.nih.gov/30473040/&quot;,&quot;issued&quot;:{&quot;date-parts&quot;:[[2018,12,1]]},&quot;page&quot;:&quot;361-366&quot;,&quot;abstract&quot;:&quot;Survey methodologies enable researchers to obtain information not routinely captured in electronic medical records, including how delivery of surgical care is perceived through the lens of a child, a parent or caregiver, or a surgeon. Here we describe the approach to using surveys to aid pediatric surgery practice. This article has two aims, (1) to review key concepts in survey creation, administration, and data management, and (2) to describe previously validated survey instruments in pediatric surgery and how to optimize selection of such instruments. The overarching goal of this primer is to give the pediatric surgeon an understanding of the approach to creating a practical survey to address the unique needs of children who require surgery.&quot;,&quot;publisher&quot;:&quot;Semin Pediatr Surg&quot;,&quot;issue&quot;:&quot;6&quot;,&quot;volume&quot;:&quot;27&quot;},&quot;isTemporary&quot;:false,&quot;suppress-author&quot;:false,&quot;composite&quot;:false,&quot;author-only&quot;:false}]},{&quot;citationID&quot;:&quot;MENDELEY_CITATION_115d3e93-4edb-4d5a-8ef3-b0f6591277f5&quot;,&quot;properties&quot;:{&quot;noteIndex&quot;:0},&quot;isEdited&quot;:false,&quot;manualOverride&quot;:{&quot;isManuallyOverridden&quot;:false,&quot;citeprocText&quot;:&quot;(dos Santos &lt;i&gt;et al.&lt;/i&gt;, 2017)&quot;,&quot;manualOverrideText&quot;:&quot;&quot;},&quot;citationTag&quot;:&quot;MENDELEY_CITATION_v3_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&quot;,&quot;citationItems&quot;:[{&quot;id&quot;:&quot;60c6a679-8945-3395-be93-08cff859ef4f&quot;,&quot;itemData&quot;:{&quot;type&quot;:&quot;article-journal&quot;,&quot;id&quot;:&quot;60c6a679-8945-3395-be93-08cff859ef4f&quot;,&quot;title&quot;:&quot;INTEGRATING QUANTITATIVE AND QUALITATIVE DATA IN MIXED METHODS RESEARCH&quot;,&quot;author&quot;:[{&quot;family&quot;:&quot;Santos&quot;,&quot;given&quot;:&quot;José Luís Guedes&quot;,&quot;parse-names&quot;:false,&quot;dropping-particle&quot;:&quot;&quot;,&quot;non-dropping-particle&quot;:&quot;dos&quot;},{&quot;family&quot;:&quot;Erdmann&quot;,&quot;given&quot;:&quot;Alacoque Lorenzini&quot;,&quot;parse-names&quot;:false,&quot;dropping-particle&quot;:&quot;&quot;,&quot;non-dropping-particle&quot;:&quot;&quot;},{&quot;family&quot;:&quot;Meirelles&quot;,&quot;given&quot;:&quot;Betina Hörner Schlindwein&quot;,&quot;parse-names&quot;:false,&quot;dropping-particle&quot;:&quot;&quot;,&quot;non-dropping-particle&quot;:&quot;&quot;},{&quot;family&quot;:&quot;Lanzoni&quot;,&quot;given&quot;:&quot;Gabriela Marcellino de Melo&quot;,&quot;parse-names&quot;:false,&quot;dropping-particle&quot;:&quot;&quot;,&quot;non-dropping-particle&quot;:&quot;&quot;},{&quot;family&quot;:&quot;Cunha&quot;,&quot;given&quot;:&quot;Viviane Pecini&quot;,&quot;parse-names&quot;:false,&quot;dropping-particle&quot;:&quot;&quot;,&quot;non-dropping-particle&quot;:&quot;da&quot;},{&quot;family&quot;:&quot;Ross&quot;,&quot;given&quot;:&quot;Ratchneewan&quot;,&quot;parse-names&quot;:false,&quot;dropping-particle&quot;:&quot;&quot;,&quot;non-dropping-particle&quot;:&quot;&quot;}],&quot;container-title&quot;:&quot;Texto &amp; Contexto - Enfermagem&quot;,&quot;accessed&quot;:{&quot;date-parts&quot;:[[2025,2,8]]},&quot;DOI&quot;:&quot;10.1590/0104-07072017001590016&quot;,&quot;ISSN&quot;:&quot;0104-0707&quot;,&quot;URL&quot;:&quot;https://www.scielo.br/j/tce/a/cXFB8wSVvTm6zMTx3GQLWcM/?lang=en&quot;,&quot;issued&quot;:{&quot;date-parts&quot;:[[2017]]},&quot;page&quot;:&quot;e1590016&quot;,&quot;abstract&quot;:&quot;RESUMO Objetivo: descrever a experiência da integração entre dados quantitativos e qualitativos, por meio de uma pesquisa de métodos mistos. Método: trata-se de um relato de experiência da utilização dessa abordagem metodológica em um estudo de tese de doutorado em enfermagem sobre a governança da prática profissional de enfermagem no ambiente hospitalar. Resultados: o texto apresenta três tópicos principais: fundamentação teórica sobre as características e tipologias dos estudos de métodos mistos; procedimentos de coleta, análise e combinação dos dados; e benefícios e desafios da realização desse tipo de estudo. Conclusão: sustenta-se que a realização de uma pesquisa de métodos mistos permitiu a identificação de convergências e divergências entre os dados qualitativos e quantitativos, contribuindo para a produção de resultados que se complementam entre si.&quot;,&quot;publisher&quot;:&quot;Universidade Federal de Santa Catarina, Programa de  Pós Graduação em Enfermagem&quot;,&quot;issue&quot;:&quot;3&quot;,&quot;volume&quot;:&quot;26&quot;,&quot;container-title-short&quot;:&quot;&quot;},&quot;isTemporary&quot;:false,&quot;suppress-author&quot;:false,&quot;composite&quot;:false,&quot;author-only&quot;:false}]},{&quot;citationID&quot;:&quot;MENDELEY_CITATION_3a11d240-9dfe-4ff1-bcd5-5b2cae043ab1&quot;,&quot;properties&quot;:{&quot;noteIndex&quot;:0},&quot;isEdited&quot;:false,&quot;manualOverride&quot;:{&quot;isManuallyOverridden&quot;:false,&quot;citeprocText&quot;:&quot;(Ajayi, 2023)&quot;,&quot;manualOverrideText&quot;:&quot;&quot;},&quot;citationTag&quot;:&quot;MENDELEY_CITATION_v3_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&quot;,&quot;citationItems&quot;:[{&quot;id&quot;:&quot;eb45a5c3-a321-3009-96e8-b9b6396c0123&quot;,&quot;itemData&quot;:{&quot;type&quot;:&quot;webpage&quot;,&quot;id&quot;:&quot;eb45a5c3-a321-3009-96e8-b9b6396c0123&quot;,&quot;title&quot;:&quot;A Review on Primary Sources of Data and Secondary Sources of Data&quot;,&quot;author&quot;:[{&quot;family&quot;:&quot;Ajayi&quot;,&quot;given&quot;:&quot;Victor Oluwatosin&quot;,&quot;parse-names&quot;:false,&quot;dropping-particle&quot;:&quot;&quot;,&quot;non-dropping-particle&quot;:&quot;&quot;}],&quot;accessed&quot;:{&quot;date-parts&quot;:[[2025,2,8]]},&quot;URL&quot;:&quot;https://www.researchgate.net/publication/370608670_A_Review_on_Primary_Sources_of_Data_and_Secondary_Sources_of_Data&quot;,&quot;issued&quot;:{&quot;date-parts&quot;:[[2023]]},&quot;abstract&quot;:&quot;The paper discussed sources of data. Data is a set of values of qualitative or quantitative variables. Data is facts or figures from which conclusions can be drawn. Before one can present and interpret information, there has to be a process of gathering and sorting data. Just as trees are the raw material from which paper is produced, so too, can data be viewed as the raw material from which information is obtained. It is evident from the above discussion that primary data is an original and unique data, which is directly collected by the researcher from a source such as observations, surveys, questionnaires, case studies and interviews according to his requirements&quot;,&quot;container-title-short&quot;:&quot;&quot;},&quot;isTemporary&quot;:false,&quot;suppress-author&quot;:false,&quot;composite&quot;:false,&quot;author-only&quot;:false}]},{&quot;citationID&quot;:&quot;MENDELEY_CITATION_0b51871c-4a03-4c5a-a7f9-69cfca5ab92b&quot;,&quot;properties&quot;:{&quot;noteIndex&quot;:0},&quot;isEdited&quot;:false,&quot;manualOverride&quot;:{&quot;isManuallyOverridden&quot;:false,&quot;citeprocText&quot;:&quot;(Hammarberg, Kirkman and De Lacey, 2016)&quot;,&quot;manualOverrideText&quot;:&quot;&quot;},&quot;citationTag&quot;:&quot;MENDELEY_CITATION_v3_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&quot;,&quot;citationItems&quot;:[{&quot;id&quot;:&quot;5d5d3114-2d85-36e9-a2d2-905fe88d5797&quot;,&quot;itemData&quot;:{&quot;type&quot;:&quot;article-journal&quot;,&quot;id&quot;:&quot;5d5d3114-2d85-36e9-a2d2-905fe88d5797&quot;,&quot;title&quot;:&quot;Qualitative research methods: when to use them and how to judge them&quot;,&quot;author&quot;:[{&quot;family&quot;:&quot;Hammarberg&quot;,&quot;given&quot;:&quot;K.&quot;,&quot;parse-names&quot;:false,&quot;dropping-particle&quot;:&quot;&quot;,&quot;non-dropping-particle&quot;:&quot;&quot;},{&quot;family&quot;:&quot;Kirkman&quot;,&quot;given&quot;:&quot;M.&quot;,&quot;parse-names&quot;:false,&quot;dropping-particle&quot;:&quot;&quot;,&quot;non-dropping-particle&quot;:&quot;&quot;},{&quot;family&quot;:&quot;Lacey&quot;,&quot;given&quot;:&quot;S.&quot;,&quot;parse-names&quot;:false,&quot;dropping-particle&quot;:&quot;&quot;,&quot;non-dropping-particle&quot;:&quot;De&quot;}],&quot;container-title&quot;:&quot;Human Reproduction&quot;,&quot;accessed&quot;:{&quot;date-parts&quot;:[[2025,2,8]]},&quot;DOI&quot;:&quot;10.1093/HUMREP/DEV334&quot;,&quot;ISSN&quot;:&quot;0268-1161&quot;,&quot;PMID&quot;:&quot;26759142&quot;,&quot;URL&quot;:&quot;https://dx.doi.org/10.1093/humrep/dev334&quot;,&quot;issued&quot;:{&quot;date-parts&quot;:[[2016,3,1]]},&quot;page&quot;:&quot;498-501&quot;,&quot;publisher&quot;:&quot;Oxford Academic&quot;,&quot;issue&quot;:&quot;3&quot;,&quot;volume&quot;:&quot;31&quot;,&quot;container-title-short&quot;:&quot;&quot;},&quot;isTemporary&quot;:false,&quot;suppress-author&quot;:false,&quot;composite&quot;:false,&quot;author-only&quot;:false}]},{&quot;citationID&quot;:&quot;MENDELEY_CITATION_b52d52e6-8de9-4c9b-8ce9-b23804129da1&quot;,&quot;properties&quot;:{&quot;noteIndex&quot;:0},&quot;isEdited&quot;:false,&quot;manualOverride&quot;:{&quot;isManuallyOverridden&quot;:false,&quot;citeprocText&quot;:&quot;(Abraham &lt;i&gt;et al.&lt;/i&gt;, 2022)&quot;,&quot;manualOverrideText&quot;:&quot;&quot;},&quot;citationTag&quot;:&quot;MENDELEY_CITATION_v3_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&quot;,&quot;citationItems&quot;:[{&quot;id&quot;:&quot;e0692a85-51a3-3e9d-af24-d5cb31c7bacb&quot;,&quot;itemData&quot;:{&quot;type&quot;:&quot;article-journal&quot;,&quot;id&quot;:&quot;e0692a85-51a3-3e9d-af24-d5cb31c7bacb&quot;,&quot;title&quot;:&quot;Implications of XR on Privacy, Security and Behaviour: Insights from Experts&quot;,&quot;author&quot;:[{&quot;family&quot;:&quot;Abraham&quot;,&quot;given&quot;:&quot;Melvin&quot;,&quot;parse-names&quot;:false,&quot;dropping-particle&quot;:&quot;&quot;,&quot;non-dropping-particle&quot;:&quot;&quot;},{&quot;family&quot;:&quot;Saeghe&quot;,&quot;given&quot;:&quot;Pejman&quot;,&quot;parse-names&quot;:false,&quot;dropping-particle&quot;:&quot;&quot;,&quot;non-dropping-particle&quot;:&quot;&quot;},{&quot;family&quot;:&quot;McGill&quot;,&quot;given&quot;:&quot;Mark&quot;,&quot;parse-names&quot;:false,&quot;dropping-particle&quot;:&quot;&quot;,&quot;non-dropping-particle&quot;:&quot;&quot;},{&quot;family&quot;:&quot;Khamis&quot;,&quot;given&quot;:&quot;Mohamed&quot;,&quot;parse-names&quot;:false,&quot;dropping-particle&quot;:&quot;&quot;,&quot;non-dropping-particle&quot;:&quot;&quot;}],&quot;container-title&quot;:&quot;ACM International Conference Proceeding Series&quot;,&quot;accessed&quot;:{&quot;date-parts&quot;:[[2025,2,8]]},&quot;DOI&quot;:&quot;10.1145/3546155.3546691&quot;,&quot;ISBN&quot;:&quot;9781450396998&quot;,&quot;URL&quot;:&quot;https://dl.acm.org/doi/10.1145/3546155.3546691&quot;,&quot;issued&quot;:{&quot;date-parts&quot;:[[2022,10,8]]},&quot;abstract&quot;:&quot;Extended-Reality (XR) devices are packed with sensors that allow tracking of users (e.g., behaviour, actions, eye-gaze) and their surroundings (e.g., people, places, objects). As a consequence, XR devices pose significant risks to privacy, security, and our ability to understand and influence the behaviour of users - risks that will be amplified by ever-increasing adoption. This necessitates addressing these concerns before XR becomes ubiquitous. We conducted three focus groups with thirteen XR experts from industry and academia interested in XR, security, and privacy, to investigate current and emerging issues relating to security, privacy, and influencing behaviour. We identified issues such as virtual threats leading to physical harm, missing opting-out methods, and amplifying bias through perceptual filters. From the results we establish a collection of prescient challenges relating to security, privacy and behavioural manipulation within XR and present recommendations working towards developing future XR devices that better support security and privacy by default.&quot;,&quot;publisher&quot;:&quot;Association for Computing Machinery&quot;,&quot;container-title-short&quot;:&quot;&quot;},&quot;isTemporary&quot;:false,&quot;suppress-author&quot;:false,&quot;composite&quot;:false,&quot;author-only&quot;:false}]},{&quot;citationID&quot;:&quot;MENDELEY_CITATION_afc6515c-3057-425e-b30b-d9e5ddb5233b&quot;,&quot;properties&quot;:{&quot;noteIndex&quot;:0},&quot;isEdited&quot;:false,&quot;manualOverride&quot;:{&quot;isManuallyOverridden&quot;:false,&quot;citeprocText&quot;:&quot;(Apuke, 2017)&quot;,&quot;manualOverrideText&quot;:&quot;&quot;},&quot;citationTag&quot;:&quot;MENDELEY_CITATION_v3_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&quot;,&quot;citationItems&quot;:[{&quot;id&quot;:&quot;c949392d-bd2f-33cc-8b77-474d6e732b06&quot;,&quot;itemData&quot;:{&quot;type&quot;:&quot;article-journal&quot;,&quot;id&quot;:&quot;c949392d-bd2f-33cc-8b77-474d6e732b06&quot;,&quot;title&quot;:&quot;Quantitative Research Methods : A Synopsis Approach&quot;,&quot;author&quot;:[{&quot;family&quot;:&quot;Apuke&quot;,&quot;given&quot;:&quot;Oberiri Destiny&quot;,&quot;parse-names&quot;:false,&quot;dropping-particle&quot;:&quot;&quot;,&quot;non-dropping-particle&quot;:&quot;&quot;}],&quot;container-title&quot;:&quot;Kuwait Chapter of Arabian Journal of Business and Management Review&quot;,&quot;accessed&quot;:{&quot;date-parts&quot;:[[2025,2,8]]},&quot;DOI&quot;:&quot;10.12816/0040336&quot;,&quot;ISSN&quot;:&quot;22248358&quot;,&quot;issued&quot;:{&quot;date-parts&quot;:[[2017,9]]},&quot;page&quot;:&quot;40-47&quot;,&quot;abstract&quot;:&quot;The aim of this study is to explicate the quantitative methodology. The study established that quantitative research deals with quantifying and analyzing variables in order to get results. It involves the utilization and analysis of numerical data using specific statistical techniques to answer questions like who, how much, what, where, when, how many, and how. It also describes the methods of explaining an issue or phenomenon through gathering data in numerical form. The study further reveals that quantitative methods can be categorized into; survey research, correlational research, experimental research and causal-comparative research.&quot;,&quot;publisher&quot;:&quot;Al Manhal FZ, LLC&quot;,&quot;issue&quot;:&quot;11&quot;,&quot;volume&quot;:&quot;6&quot;,&quot;container-title-short&quot;:&quot;&quot;},&quot;isTemporary&quot;:false,&quot;suppress-author&quot;:false,&quot;composite&quot;:false,&quot;author-only&quot;:false}]},{&quot;citationID&quot;:&quot;MENDELEY_CITATION_5e622179-fda6-4312-90ff-889765457bfc&quot;,&quot;properties&quot;:{&quot;noteIndex&quot;:0},&quot;isEdited&quot;:false,&quot;manualOverride&quot;:{&quot;isManuallyOverridden&quot;:false,&quot;citeprocText&quot;:&quot;(Dawadi, Shrestha and Giri, 2021)&quot;,&quot;manualOverrideText&quot;:&quot;&quot;},&quot;citationTag&quot;:&quot;MENDELEY_CITATION_v3_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&quot;,&quot;citationItems&quot;:[{&quot;id&quot;:&quot;4ceaa077-6115-3260-bd88-68ded69072ac&quot;,&quot;itemData&quot;:{&quot;type&quot;:&quot;article-journal&quot;,&quot;id&quot;:&quot;4ceaa077-6115-3260-bd88-68ded69072ac&quot;,&quot;title&quot;:&quot;Mixed-Methods Research: A Discussion on its Types, Challenges, and Criticisms&quot;,&quot;author&quot;:[{&quot;family&quot;:&quot;Dawadi&quot;,&quot;given&quot;:&quot;Saraswati&quot;,&quot;parse-names&quot;:false,&quot;dropping-particle&quot;:&quot;&quot;,&quot;non-dropping-particle&quot;:&quot;&quot;},{&quot;family&quot;:&quot;Shrestha&quot;,&quot;given&quot;:&quot;Sagun&quot;,&quot;parse-names&quot;:false,&quot;dropping-particle&quot;:&quot;&quot;,&quot;non-dropping-particle&quot;:&quot;&quot;},{&quot;family&quot;:&quot;Giri&quot;,&quot;given&quot;:&quot;Ram A.&quot;,&quot;parse-names&quot;:false,&quot;dropping-particle&quot;:&quot;&quot;,&quot;non-dropping-particle&quot;:&quot;&quot;}],&quot;container-title&quot;:&quot;Journal of Practical Studies in Education &quot;,&quot;accessed&quot;:{&quot;date-parts&quot;:[[2025,2,8]]},&quot;DOI&quot;:&quot;10.46809/jpse.v2i2.20&quot;,&quot;ISSN&quot;:&quot;2634-4629&quot;,&quot;URL&quot;:&quot;https://www.jpse.gta.org.uk/index.php/home/article/view/20&quot;,&quot;issued&quot;:{&quot;date-parts&quot;:[[2021,2,24]]},&quot;page&quot;:&quot;25-36&quot;,&quot;abstract&quot;:&quot;The article positions mixed-method research (MMR) as a principled complementary research method to the traditional quantitative and qualitative research approaches. By situating MMR in an analysis of some of the common research paradigms, the article presents it as a natural choice in order to complement and cater to the increasingly complex needs of contemporary researchers. It proffers MMR as a flexible and adaptive conceptual framework for designing and conducting mixed methods research in a simplified manner. By explaining fundamental principles and major theoretical tenets of a mixed-methods approach, which involves both quantitative and qualitative data collection in response to research questions, it elucidates several benefits of adopting MMR since it integrates post-positivism as well as interpretivism frameworks. There is abundant literature around this research design aiming to provide researchers an understanding of the approach. Yet there is limited literature that provides illustrative guidance to research novices in comprehending mixed methods, understanding reasons for choosing it, and selecting an appropriate mixed methods design. Based on an analysis of some notable works in the field, this article provides an overview of mixed methods designs, discusses its main types, and explains challenges one can potentially encounter when in using them with a view to assisting early career researchers in particular and other researchers in general.&quot;,&quot;publisher&quot;:&quot;Global Talent Academy&quot;,&quot;issue&quot;:&quot;2&quot;,&quot;volume&quot;:&quot;2&quot;,&quot;container-title-short&quot;:&quot;&quot;},&quot;isTemporary&quot;:false,&quot;suppress-author&quot;:false,&quot;composite&quot;:false,&quot;author-only&quot;:false}]},{&quot;citationID&quot;:&quot;MENDELEY_CITATION_e3faecd8-9d17-4a25-b288-8f7d61a36d39&quot;,&quot;properties&quot;:{&quot;noteIndex&quot;:0},&quot;isEdited&quot;:false,&quot;manualOverride&quot;:{&quot;isManuallyOverridden&quot;:false,&quot;citeprocText&quot;:&quot;(Ijadi Maghsoodi &lt;i&gt;et al.&lt;/i&gt;, 2024)&quot;,&quot;manualOverrideText&quot;:&quot;&quot;},&quot;citationTag&quot;:&quot;MENDELEY_CITATION_v3_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&quot;,&quot;citationItems&quot;:[{&quot;id&quot;:&quot;673fb7ba-a3a2-3ec9-94b4-04f9bdcfecb5&quot;,&quot;itemData&quot;:{&quot;type&quot;:&quot;article-journal&quot;,&quot;id&quot;:&quot;673fb7ba-a3a2-3ec9-94b4-04f9bdcfecb5&quot;,&quot;title&quot;:&quot;What Makes Effective Acute Geriatric Care? - A mixed Methods Study From Aotearoa New Zealand&quot;,&quot;author&quot;:[{&quot;family&quot;:&quot;Ijadi Maghsoodi&quot;,&quot;given&quot;:&quot;Abtin&quot;,&quot;parse-names&quot;:false,&quot;dropping-particle&quot;:&quot;&quot;,&quot;non-dropping-particle&quot;:&quot;&quot;},{&quot;family&quot;:&quot;Barlow-Armstrong&quot;,&quot;given&quot;:&quot;Jewel&quot;,&quot;parse-names&quot;:false,&quot;dropping-particle&quot;:&quot;&quot;,&quot;non-dropping-particle&quot;:&quot;&quot;},{&quot;family&quot;:&quot;Pavlov&quot;,&quot;given&quot;:&quot;Valery&quot;,&quot;parse-names&quot;:false,&quot;dropping-particle&quot;:&quot;&quot;,&quot;non-dropping-particle&quot;:&quot;&quot;},{&quot;family&quot;:&quot;Rouse&quot;,&quot;given&quot;:&quot;Paul&quot;,&quot;parse-names&quot;:false,&quot;dropping-particle&quot;:&quot;&quot;,&quot;non-dropping-particle&quot;:&quot;&quot;},{&quot;family&quot;:&quot;Walker&quot;,&quot;given&quot;:&quot;Cameron Graham&quot;,&quot;parse-names&quot;:false,&quot;dropping-particle&quot;:&quot;&quot;,&quot;non-dropping-particle&quot;:&quot;&quot;},{&quot;family&quot;:&quot;Parsons&quot;,&quot;given&quot;:&quot;Matthew&quot;,&quot;parse-names&quot;:false,&quot;dropping-particle&quot;:&quot;&quot;,&quot;non-dropping-particle&quot;:&quot;&quot;}],&quot;container-title&quot;:&quot;Ageing International&quot;,&quot;container-title-short&quot;:&quot;Ageing Int&quot;,&quot;accessed&quot;:{&quot;date-parts&quot;:[[2025,2,8]]},&quot;DOI&quot;:&quot;10.1007/S12126-024-09568-7/FIGURES/1&quot;,&quot;ISSN&quot;:&quot;1936606X&quot;,&quot;URL&quot;:&quot;https://link.springer.com/article/10.1007/s12126-024-09568-7&quot;,&quot;issued&quot;:{&quot;date-parts&quot;:[[2024,9,1]]},&quot;page&quot;:&quot;660-683&quot;,&quot;abstract&quot;:&quot;Objectives: Current policies for older patients do not adequately address the barriers to effective implementation of optimal care models in New Zealand, partly due to differences in patient definitions and the in-patient pathway they should follow through hospital. This research aims to: (a) synthesise a definition of a complex older patient; (b) identify and explore primary and secondary health measures; and (c) identify the primary components of a care model suitable for a tertiary hospital in the midland region of the North Island of New Zealand. Method: This mixed-methods study utilised a convergence model, in which qualitative and quantitative data were investigated separately and then combined for interpretation. Semi-structured interviews (n=11) were analysed using a general inductive method of enquiry to develop key codes, categories and themes. Univariate data analysis was employed using six years of routinely collected data of patients admitted to the emergency department and inpatient units (n=261,773) of the tertiary hospital. Results: A definition of a complex older patient was determined that incorporates chronic conditions, comorbidities and iatrogenic complications, functional decline, activities of daily living, case fatality, mortality, hospital length of stay, hospital costs, discharge destination, hospital readmission and emergency department revisit and age – not necessarily over 65 years old. Well-performing geriatric care models were found to include patient-centred care, frequent medical review, early rehabilitation, early discharge planning, a prepared environment and multidisciplinary teams. Conclusions: The findings of this New Zealand study increase understanding of acute geriatric care for complex older patients by filling a gap in policies and strategies, identifying potential components of an optimal care model and defining a complex geriatric patient. Implications for Public Health: The findings of this study present actionable opportunities for clinicians, managers, academics and policymakers to better understand a complex older patient in New Zealand, with significant relevance also for international geriatric care and to establish an effective acute geriatric care model that leads to beneficial health outcomes and provides safeguard mechanisms.&quot;,&quot;publisher&quot;:&quot;Springer&quot;,&quot;issue&quot;:&quot;3&quot;,&quot;volume&quot;:&quot;49&quot;},&quot;isTemporary&quot;:false,&quot;suppress-author&quot;:false,&quot;composite&quot;:false,&quot;author-only&quot;:false}]},{&quot;citationID&quot;:&quot;MENDELEY_CITATION_236f97d2-ebd2-49ba-bf15-d0679e570aee&quot;,&quot;properties&quot;:{&quot;noteIndex&quot;:0},&quot;isEdited&quot;:false,&quot;manualOverride&quot;:{&quot;isManuallyOverridden&quot;:false,&quot;citeprocText&quot;:&quot;(Dawadi, Shrestha and Giri, 2021)&quot;,&quot;manualOverrideText&quot;:&quot;&quot;},&quot;citationTag&quot;:&quot;MENDELEY_CITATION_v3_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&quot;,&quot;citationItems&quot;:[{&quot;id&quot;:&quot;4ceaa077-6115-3260-bd88-68ded69072ac&quot;,&quot;itemData&quot;:{&quot;type&quot;:&quot;article-journal&quot;,&quot;id&quot;:&quot;4ceaa077-6115-3260-bd88-68ded69072ac&quot;,&quot;title&quot;:&quot;Mixed-Methods Research: A Discussion on its Types, Challenges, and Criticisms&quot;,&quot;author&quot;:[{&quot;family&quot;:&quot;Dawadi&quot;,&quot;given&quot;:&quot;Saraswati&quot;,&quot;parse-names&quot;:false,&quot;dropping-particle&quot;:&quot;&quot;,&quot;non-dropping-particle&quot;:&quot;&quot;},{&quot;family&quot;:&quot;Shrestha&quot;,&quot;given&quot;:&quot;Sagun&quot;,&quot;parse-names&quot;:false,&quot;dropping-particle&quot;:&quot;&quot;,&quot;non-dropping-particle&quot;:&quot;&quot;},{&quot;family&quot;:&quot;Giri&quot;,&quot;given&quot;:&quot;Ram A.&quot;,&quot;parse-names&quot;:false,&quot;dropping-particle&quot;:&quot;&quot;,&quot;non-dropping-particle&quot;:&quot;&quot;}],&quot;container-title&quot;:&quot;Journal of Practical Studies in Education &quot;,&quot;accessed&quot;:{&quot;date-parts&quot;:[[2025,2,8]]},&quot;DOI&quot;:&quot;10.46809/jpse.v2i2.20&quot;,&quot;ISSN&quot;:&quot;2634-4629&quot;,&quot;URL&quot;:&quot;https://www.jpse.gta.org.uk/index.php/home/article/view/20&quot;,&quot;issued&quot;:{&quot;date-parts&quot;:[[2021,2,24]]},&quot;page&quot;:&quot;25-36&quot;,&quot;abstract&quot;:&quot;The article positions mixed-method research (MMR) as a principled complementary research method to the traditional quantitative and qualitative research approaches. By situating MMR in an analysis of some of the common research paradigms, the article presents it as a natural choice in order to complement and cater to the increasingly complex needs of contemporary researchers. It proffers MMR as a flexible and adaptive conceptual framework for designing and conducting mixed methods research in a simplified manner. By explaining fundamental principles and major theoretical tenets of a mixed-methods approach, which involves both quantitative and qualitative data collection in response to research questions, it elucidates several benefits of adopting MMR since it integrates post-positivism as well as interpretivism frameworks. There is abundant literature around this research design aiming to provide researchers an understanding of the approach. Yet there is limited literature that provides illustrative guidance to research novices in comprehending mixed methods, understanding reasons for choosing it, and selecting an appropriate mixed methods design. Based on an analysis of some notable works in the field, this article provides an overview of mixed methods designs, discusses its main types, and explains challenges one can potentially encounter when in using them with a view to assisting early career researchers in particular and other researchers in general.&quot;,&quot;publisher&quot;:&quot;Global Talent Academy&quot;,&quot;issue&quot;:&quot;2&quot;,&quot;volume&quot;:&quot;2&quot;,&quot;container-title-short&quot;:&quot;&quot;},&quot;isTemporary&quot;:false,&quot;suppress-author&quot;:false,&quot;composite&quot;:false,&quot;author-only&quot;:false}]},{&quot;citationID&quot;:&quot;MENDELEY_CITATION_58d7e11c-c522-4b0c-aec2-c76f30c4f499&quot;,&quot;properties&quot;:{&quot;noteIndex&quot;:0},&quot;isEdited&quot;:false,&quot;manualOverride&quot;:{&quot;isManuallyOverridden&quot;:false,&quot;citeprocText&quot;:&quot;(Dawadi, Shrestha and Giri, 2021)&quot;,&quot;manualOverrideText&quot;:&quot;&quot;},&quot;citationTag&quot;:&quot;MENDELEY_CITATION_v3_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&quot;,&quot;citationItems&quot;:[{&quot;id&quot;:&quot;4ceaa077-6115-3260-bd88-68ded69072ac&quot;,&quot;itemData&quot;:{&quot;type&quot;:&quot;article-journal&quot;,&quot;id&quot;:&quot;4ceaa077-6115-3260-bd88-68ded69072ac&quot;,&quot;title&quot;:&quot;Mixed-Methods Research: A Discussion on its Types, Challenges, and Criticisms&quot;,&quot;author&quot;:[{&quot;family&quot;:&quot;Dawadi&quot;,&quot;given&quot;:&quot;Saraswati&quot;,&quot;parse-names&quot;:false,&quot;dropping-particle&quot;:&quot;&quot;,&quot;non-dropping-particle&quot;:&quot;&quot;},{&quot;family&quot;:&quot;Shrestha&quot;,&quot;given&quot;:&quot;Sagun&quot;,&quot;parse-names&quot;:false,&quot;dropping-particle&quot;:&quot;&quot;,&quot;non-dropping-particle&quot;:&quot;&quot;},{&quot;family&quot;:&quot;Giri&quot;,&quot;given&quot;:&quot;Ram A.&quot;,&quot;parse-names&quot;:false,&quot;dropping-particle&quot;:&quot;&quot;,&quot;non-dropping-particle&quot;:&quot;&quot;}],&quot;container-title&quot;:&quot;Journal of Practical Studies in Education &quot;,&quot;accessed&quot;:{&quot;date-parts&quot;:[[2025,2,8]]},&quot;DOI&quot;:&quot;10.46809/jpse.v2i2.20&quot;,&quot;ISSN&quot;:&quot;2634-4629&quot;,&quot;URL&quot;:&quot;https://www.jpse.gta.org.uk/index.php/home/article/view/20&quot;,&quot;issued&quot;:{&quot;date-parts&quot;:[[2021,2,24]]},&quot;page&quot;:&quot;25-36&quot;,&quot;abstract&quot;:&quot;The article positions mixed-method research (MMR) as a principled complementary research method to the traditional quantitative and qualitative research approaches. By situating MMR in an analysis of some of the common research paradigms, the article presents it as a natural choice in order to complement and cater to the increasingly complex needs of contemporary researchers. It proffers MMR as a flexible and adaptive conceptual framework for designing and conducting mixed methods research in a simplified manner. By explaining fundamental principles and major theoretical tenets of a mixed-methods approach, which involves both quantitative and qualitative data collection in response to research questions, it elucidates several benefits of adopting MMR since it integrates post-positivism as well as interpretivism frameworks. There is abundant literature around this research design aiming to provide researchers an understanding of the approach. Yet there is limited literature that provides illustrative guidance to research novices in comprehending mixed methods, understanding reasons for choosing it, and selecting an appropriate mixed methods design. Based on an analysis of some notable works in the field, this article provides an overview of mixed methods designs, discusses its main types, and explains challenges one can potentially encounter when in using them with a view to assisting early career researchers in particular and other researchers in general.&quot;,&quot;publisher&quot;:&quot;Global Talent Academy&quot;,&quot;issue&quot;:&quot;2&quot;,&quot;volume&quot;:&quot;2&quot;,&quot;container-title-short&quot;:&quot;&quot;},&quot;isTemporary&quot;:false,&quot;suppress-author&quot;:false,&quot;composite&quot;:false,&quot;author-only&quot;:false}]},{&quot;citationID&quot;:&quot;MENDELEY_CITATION_d11b719b-de0c-4f05-8acc-b6af9186d2fb&quot;,&quot;properties&quot;:{&quot;noteIndex&quot;:0},&quot;isEdited&quot;:false,&quot;manualOverride&quot;:{&quot;isManuallyOverridden&quot;:false,&quot;citeprocText&quot;:&quot;(Rahman, 2016)&quot;,&quot;manualOverrideText&quot;:&quot;&quot;},&quot;citationTag&quot;:&quot;MENDELEY_CITATION_v3_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&quot;,&quot;citationItems&quot;:[{&quot;id&quot;:&quot;01f6285f-6176-3972-bee5-0e156088f9e4&quot;,&quot;itemData&quot;:{&quot;type&quot;:&quot;article-journal&quot;,&quot;id&quot;:&quot;01f6285f-6176-3972-bee5-0e156088f9e4&quot;,&quot;title&quot;:&quot;The Advantages and Disadvantages of Using Qualitative and Quantitative Approaches and Methods in Language “Testing and Assessment” Research: A Literature Review&quot;,&quot;author&quot;:[{&quot;family&quot;:&quot;Rahman&quot;,&quot;given&quot;:&quot;Md Shidur&quot;,&quot;parse-names&quot;:false,&quot;dropping-particle&quot;:&quot;&quot;,&quot;non-dropping-particle&quot;:&quot;&quot;}],&quot;container-title&quot;:&quot;Journal of Education and Learning&quot;,&quot;accessed&quot;:{&quot;date-parts&quot;:[[2025,2,8]]},&quot;DOI&quot;:&quot;10.5539/JEL.V6N1P102&quot;,&quot;ISSN&quot;:&quot;1927-5250&quot;,&quot;URL&quot;:&quot;https://ccsenet.org/journal/index.php/jel/article/view/64330&quot;,&quot;issued&quot;:{&quot;date-parts&quot;:[[2016,11,10]]},&quot;page&quot;:&quot;p102&quot;,&quot;abstract&quot;:&quot;The researchers of various disciplines often use qualitative and quantitative research methods and approaches for their studies. Some of these researchers like to be known as qualitative researchers; others like to be regarded as quantitative researchers. The researchers, thus, are sharply polarised; and they involve in a competition of pointing out the benefits of their own preferred methods and approaches. But, both the methods and approaches (qualitative and quantitative) have pros and cons. This study, therefore, aims to discuss the advantages and disadvantages of using qualitative and quantitative research approaches and methods in language testing and assessment research. There is a focus on ethical considerations too. The study found some strengths of using qualitative methods for language “assessment and testing” research—such as, eliciting deeper insights into designing, administering, and interpreting assessment and testing; and exploring test-takers’ behaviour, perceptions, feelings, and understanding. Some weaknesses are, for instance, smaller sample size and time consuming. Quantitative research methods, on the other hand, involve a larger sample, and do not require relatively a longer time for data collection. Some limitations are that quantitative research methods take snapshots of a phenomenon: not in-depth, and overlook test-takers’ and testers’ experiences as well as what they mean by something. Among these two research paradigms, the quantitative one is dominant in the context of language testing and assessment research.&quot;,&quot;publisher&quot;:&quot;Canadian Center of Science and Education&quot;,&quot;issue&quot;:&quot;1&quot;,&quot;volume&quot;:&quot;6&quot;,&quot;container-title-short&quot;:&quot;&quot;},&quot;isTemporary&quot;:false,&quot;suppress-author&quot;:false,&quot;composite&quot;:false,&quot;author-onl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Wir111</b:Tag>
    <b:SourceType>JournalArticle</b:SourceType>
    <b:Guid>{DC2D7006-36F2-4239-A288-6C21BEC92D3A}</b:Guid>
    <b:Author>
      <b:Author>
        <b:NameList xmlns:msxsl="urn:schemas-microsoft-com:xslt" xmlns:b="http://schemas.openxmlformats.org/officeDocument/2006/bibliography">
          <b:Person>
            <b:Last>Wirtz</b:Last>
            <b:First>Jochen</b:First>
            <b:Middle/>
          </b:Person>
        </b:NameList>
      </b:Author>
    </b:Author>
    <b:Title>Giordano: positioning for international expansion</b:Title>
    <b:JournalName>Emerald Emerging Markets Case Studies</b:JournalName>
    <b:City/>
    <b:Year>2011</b:Year>
    <b:Month/>
    <b:Day/>
    <b:Pages>1-13</b:Pages>
    <b:Publisher/>
    <b:Volume>1</b:Volume>
    <b:Issue>1</b:Issue>
    <b:ShortTitle/>
    <b:StandardNumber/>
    <b:Comments/>
    <b:Medium/>
    <b:YearAccessed>2021</b:YearAccessed>
    <b:MonthAccessed>12</b:MonthAccessed>
    <b:DayAccessed>16</b:DayAccessed>
    <b:URL>https://emerald.com/insight/content/doi/10.1108/20450621111110500/full/html</b:URL>
    <b:DOI/>
    <b:RefOrder>1</b:RefOrder>
  </b:Source>
  <b:Source>
    <b:Tag>Jia13</b:Tag>
    <b:SourceType>JournalArticle</b:SourceType>
    <b:Guid>{4A3E0BF7-5705-4EC8-947D-FCD77DE50ACB}</b:Guid>
    <b:Author>
      <b:Author>
        <b:NameList xmlns:msxsl="urn:schemas-microsoft-com:xslt" xmlns:b="http://schemas.openxmlformats.org/officeDocument/2006/bibliography">
          <b:Person>
            <b:Last>Jianguo</b:Last>
            <b:First>Wang</b:First>
            <b:Middle/>
          </b:Person>
        </b:NameList>
      </b:Author>
    </b:Author>
    <b:Title>The International Expansion Strategies for Giordano: A Case Study from Chinese Clothing Industry</b:Title>
    <b:JournalName>Advances in Management and Applied Economics</b:JournalName>
    <b:City/>
    <b:Year>2013</b:Year>
    <b:Month/>
    <b:Day/>
    <b:Pages>1-13</b:Pages>
    <b:Publisher/>
    <b:Volume>3</b:Volume>
    <b:Issue>4</b:Issue>
    <b:ShortTitle/>
    <b:StandardNumber/>
    <b:Comments/>
    <b:Medium/>
    <b:YearAccessed>2021</b:YearAccessed>
    <b:MonthAccessed>12</b:MonthAccessed>
    <b:DayAccessed>16</b:DayAccessed>
    <b:URL>http://scienpress.com/upload/amae/vol 3_4_13.pdf</b:URL>
    <b:DOI/>
    <b:RefOrder>2</b:RefOrder>
  </b:Source>
  <b:Source>
    <b:Tag>Int10</b:Tag>
    <b:SourceType>InternetSite</b:SourceType>
    <b:Guid>{4D2F7138-B06F-41A7-9E94-92BB1D20B3F7}</b:Guid>
    <b:Author>
      <b:Author>
        <b:NameList>
          <b:Person>
            <b:Last>Michaelhill</b:Last>
          </b:Person>
        </b:NameList>
      </b:Author>
    </b:Author>
    <b:Title>Michael Hill Company History</b:Title>
    <b:Year>2010</b:Year>
    <b:YearAccessed>2021</b:YearAccessed>
    <b:MonthAccessed>12</b:MonthAccessed>
    <b:DayAccessed>16</b:DayAccessed>
    <b:URL>http://www.michaelhill.com/#CompanyHistory</b:URL>
    <b:RefOrder>3</b:RefOrder>
  </b:Source>
</b:Sources>
</file>

<file path=customXml/itemProps1.xml><?xml version="1.0" encoding="utf-8"?>
<ds:datastoreItem xmlns:ds="http://schemas.openxmlformats.org/officeDocument/2006/customXml" ds:itemID="{1D24FB55-7216-4D65-A1CD-B92D101BE20A}">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8530</Words>
  <Characters>48624</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Li</dc:creator>
  <cp:keywords/>
  <dc:description/>
  <cp:lastModifiedBy>Anne Li</cp:lastModifiedBy>
  <cp:revision>3</cp:revision>
  <cp:lastPrinted>2024-07-14T09:42:00Z</cp:lastPrinted>
  <dcterms:created xsi:type="dcterms:W3CDTF">2025-02-09T12:43:00Z</dcterms:created>
  <dcterms:modified xsi:type="dcterms:W3CDTF">2025-02-09T13:05:00Z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34edddc376cdcce658f1dbae52ce08657be2f9dbc3d9c7769b28805b165bb6c0</vt:lpwstr>
  </property>
  <property fmtid="{D5CDD505-2E9C-101B-9397-08002B2CF9AE}" pid="3" name="ZOTERO_PREF_1">
    <vt:lpwstr>&lt;data data-version="3" zotero-version="6.0.36"&gt;&lt;session id="J85jNZ0e"/&gt;&lt;style id="http://www.zotero.org/styles/harvard-cite-them-right" hasBibliography="1" bibliographyStyleHasBeenSet="0"/&gt;&lt;prefs&gt;&lt;pref name="fieldType" value="Field"/&gt;&lt;/prefs&gt;&lt;/data&gt;</vt:lpwstr>
  </property>
</Properties>
</file>