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280AC" w14:textId="77777777" w:rsidR="007C049E" w:rsidRDefault="007C049E" w:rsidP="00F37C2B">
      <w:pPr>
        <w:jc w:val="center"/>
        <w:rPr>
          <w:rFonts w:ascii="Cambria" w:hAnsi="Cambria"/>
          <w:sz w:val="28"/>
          <w:szCs w:val="28"/>
        </w:rPr>
      </w:pPr>
    </w:p>
    <w:p w14:paraId="29BC4763" w14:textId="77777777" w:rsidR="007C049E" w:rsidRDefault="007C049E" w:rsidP="00F37C2B">
      <w:pPr>
        <w:jc w:val="center"/>
        <w:rPr>
          <w:rFonts w:ascii="Cambria" w:hAnsi="Cambria"/>
          <w:sz w:val="28"/>
          <w:szCs w:val="28"/>
        </w:rPr>
      </w:pPr>
    </w:p>
    <w:p w14:paraId="5B442453" w14:textId="77777777" w:rsidR="007C049E" w:rsidRPr="00A65C06" w:rsidRDefault="007C049E" w:rsidP="00F37C2B">
      <w:pPr>
        <w:jc w:val="center"/>
        <w:rPr>
          <w:rFonts w:ascii="Cambria" w:hAnsi="Cambria"/>
          <w:sz w:val="40"/>
          <w:szCs w:val="40"/>
        </w:rPr>
      </w:pPr>
    </w:p>
    <w:p w14:paraId="06B731AD" w14:textId="77777777" w:rsidR="007C049E" w:rsidRPr="00A65C06" w:rsidRDefault="007C049E" w:rsidP="00F37C2B">
      <w:pPr>
        <w:jc w:val="center"/>
        <w:rPr>
          <w:rFonts w:ascii="Cambria" w:hAnsi="Cambria"/>
          <w:sz w:val="40"/>
          <w:szCs w:val="40"/>
        </w:rPr>
      </w:pPr>
    </w:p>
    <w:p w14:paraId="26C37C64" w14:textId="0521DE40" w:rsidR="00582500" w:rsidRPr="00A65C06" w:rsidRDefault="00F75B71" w:rsidP="00F37C2B">
      <w:pPr>
        <w:jc w:val="center"/>
        <w:rPr>
          <w:rFonts w:ascii="Cambria" w:hAnsi="Cambria"/>
          <w:sz w:val="40"/>
          <w:szCs w:val="40"/>
        </w:rPr>
      </w:pPr>
      <w:r w:rsidRPr="00A65C06">
        <w:rPr>
          <w:rFonts w:ascii="Cambria" w:hAnsi="Cambria"/>
          <w:sz w:val="40"/>
          <w:szCs w:val="40"/>
        </w:rPr>
        <w:t>Engineering Management</w:t>
      </w:r>
      <w:r w:rsidR="00313C1E" w:rsidRPr="00A65C06">
        <w:rPr>
          <w:rFonts w:ascii="Cambria" w:hAnsi="Cambria"/>
          <w:sz w:val="40"/>
          <w:szCs w:val="40"/>
        </w:rPr>
        <w:t xml:space="preserve"> Assignment </w:t>
      </w:r>
      <w:r w:rsidR="00DB41BA" w:rsidRPr="00A65C06">
        <w:rPr>
          <w:rFonts w:ascii="Cambria" w:hAnsi="Cambria"/>
          <w:sz w:val="40"/>
          <w:szCs w:val="40"/>
        </w:rPr>
        <w:t xml:space="preserve"> </w:t>
      </w:r>
    </w:p>
    <w:p w14:paraId="0EE9A306" w14:textId="77777777" w:rsidR="007C049E" w:rsidRPr="00A65C06" w:rsidRDefault="007C049E" w:rsidP="00F37C2B">
      <w:pPr>
        <w:jc w:val="center"/>
        <w:rPr>
          <w:rFonts w:ascii="Cambria" w:hAnsi="Cambria"/>
          <w:sz w:val="40"/>
          <w:szCs w:val="40"/>
        </w:rPr>
      </w:pPr>
    </w:p>
    <w:p w14:paraId="384CF3BE" w14:textId="25E66CE1" w:rsidR="00DB41BA" w:rsidRPr="00A65C06" w:rsidRDefault="00DB41BA" w:rsidP="00F37C2B">
      <w:pPr>
        <w:jc w:val="center"/>
        <w:rPr>
          <w:rFonts w:ascii="Cambria" w:hAnsi="Cambria"/>
          <w:sz w:val="40"/>
          <w:szCs w:val="40"/>
        </w:rPr>
      </w:pPr>
      <w:r w:rsidRPr="00A65C06">
        <w:rPr>
          <w:rFonts w:ascii="Cambria" w:hAnsi="Cambria"/>
          <w:sz w:val="40"/>
          <w:szCs w:val="40"/>
        </w:rPr>
        <w:t>ACHA5012</w:t>
      </w:r>
    </w:p>
    <w:p w14:paraId="68FF0344" w14:textId="1523EA26" w:rsidR="007C049E" w:rsidRPr="00A65C06" w:rsidRDefault="007C049E" w:rsidP="00F37C2B">
      <w:pPr>
        <w:jc w:val="center"/>
        <w:rPr>
          <w:rFonts w:ascii="Cambria" w:hAnsi="Cambria"/>
          <w:sz w:val="40"/>
          <w:szCs w:val="40"/>
        </w:rPr>
      </w:pPr>
    </w:p>
    <w:p w14:paraId="4455260A" w14:textId="77777777" w:rsidR="007C049E" w:rsidRPr="00A65C06" w:rsidRDefault="007C049E" w:rsidP="00F37C2B">
      <w:pPr>
        <w:jc w:val="center"/>
        <w:rPr>
          <w:rFonts w:ascii="Cambria" w:hAnsi="Cambria"/>
          <w:sz w:val="40"/>
          <w:szCs w:val="40"/>
        </w:rPr>
      </w:pPr>
    </w:p>
    <w:p w14:paraId="578694D1" w14:textId="57BD0750" w:rsidR="00DB41BA" w:rsidRPr="00A65C06" w:rsidRDefault="00DB41BA" w:rsidP="00F37C2B">
      <w:pPr>
        <w:jc w:val="center"/>
        <w:rPr>
          <w:rFonts w:ascii="Cambria" w:hAnsi="Cambria"/>
          <w:sz w:val="40"/>
          <w:szCs w:val="40"/>
        </w:rPr>
      </w:pPr>
      <w:r w:rsidRPr="00A65C06">
        <w:rPr>
          <w:rFonts w:ascii="Cambria" w:hAnsi="Cambria"/>
          <w:sz w:val="40"/>
          <w:szCs w:val="40"/>
        </w:rPr>
        <w:t>By Jacob Gough</w:t>
      </w:r>
    </w:p>
    <w:p w14:paraId="6D408C77" w14:textId="77777777" w:rsidR="007C049E" w:rsidRPr="00A65C06" w:rsidRDefault="007C049E" w:rsidP="00F37C2B">
      <w:pPr>
        <w:jc w:val="center"/>
        <w:rPr>
          <w:rFonts w:ascii="Cambria" w:hAnsi="Cambria"/>
          <w:sz w:val="28"/>
          <w:szCs w:val="28"/>
        </w:rPr>
      </w:pPr>
    </w:p>
    <w:p w14:paraId="4AC49089" w14:textId="77777777" w:rsidR="005F3A98" w:rsidRPr="00A65C06" w:rsidRDefault="005F3A98" w:rsidP="00F37C2B">
      <w:pPr>
        <w:jc w:val="center"/>
        <w:rPr>
          <w:rFonts w:ascii="Cambria" w:hAnsi="Cambria"/>
          <w:sz w:val="28"/>
          <w:szCs w:val="28"/>
        </w:rPr>
      </w:pPr>
    </w:p>
    <w:p w14:paraId="6139DC09" w14:textId="77777777" w:rsidR="005F3A98" w:rsidRPr="00A65C06" w:rsidRDefault="005F3A98" w:rsidP="005F3A98">
      <w:pPr>
        <w:rPr>
          <w:rFonts w:ascii="Cambria" w:hAnsi="Cambria"/>
          <w:sz w:val="28"/>
          <w:szCs w:val="28"/>
        </w:rPr>
      </w:pPr>
    </w:p>
    <w:p w14:paraId="5412E84A" w14:textId="2A43F6A7" w:rsidR="00DB41BA" w:rsidRPr="00A65C06" w:rsidRDefault="007C049E" w:rsidP="005F3A98">
      <w:pPr>
        <w:rPr>
          <w:rFonts w:ascii="Cambria" w:hAnsi="Cambria"/>
          <w:sz w:val="28"/>
          <w:szCs w:val="28"/>
        </w:rPr>
      </w:pPr>
      <w:r w:rsidRPr="00A65C06">
        <w:rPr>
          <w:rFonts w:ascii="Cambria" w:hAnsi="Cambria"/>
          <w:noProof/>
          <w:sz w:val="36"/>
          <w:szCs w:val="36"/>
        </w:rPr>
        <w:drawing>
          <wp:anchor distT="0" distB="0" distL="114300" distR="114300" simplePos="0" relativeHeight="251658240" behindDoc="0" locked="0" layoutInCell="1" allowOverlap="1" wp14:anchorId="2ED14229" wp14:editId="77559BB9">
            <wp:simplePos x="0" y="0"/>
            <wp:positionH relativeFrom="column">
              <wp:posOffset>1382751</wp:posOffset>
            </wp:positionH>
            <wp:positionV relativeFrom="paragraph">
              <wp:posOffset>43474</wp:posOffset>
            </wp:positionV>
            <wp:extent cx="3022600" cy="1155390"/>
            <wp:effectExtent l="0" t="0" r="0" b="0"/>
            <wp:wrapSquare wrapText="bothSides"/>
            <wp:docPr id="1653" name="Picture 165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653" name="Picture 1653"/>
                    <pic:cNvPicPr/>
                  </pic:nvPicPr>
                  <pic:blipFill>
                    <a:blip r:embed="rId8">
                      <a:extLst>
                        <a:ext uri="{28A0092B-C50C-407E-A947-70E740481C1C}">
                          <a14:useLocalDpi xmlns:a14="http://schemas.microsoft.com/office/drawing/2010/main" val="0"/>
                        </a:ext>
                      </a:extLst>
                    </a:blip>
                    <a:stretch>
                      <a:fillRect/>
                    </a:stretch>
                  </pic:blipFill>
                  <pic:spPr>
                    <a:xfrm>
                      <a:off x="0" y="0"/>
                      <a:ext cx="3022600" cy="1155390"/>
                    </a:xfrm>
                    <a:prstGeom prst="rect">
                      <a:avLst/>
                    </a:prstGeom>
                  </pic:spPr>
                </pic:pic>
              </a:graphicData>
            </a:graphic>
            <wp14:sizeRelH relativeFrom="page">
              <wp14:pctWidth>0</wp14:pctWidth>
            </wp14:sizeRelH>
            <wp14:sizeRelV relativeFrom="page">
              <wp14:pctHeight>0</wp14:pctHeight>
            </wp14:sizeRelV>
          </wp:anchor>
        </w:drawing>
      </w:r>
    </w:p>
    <w:p w14:paraId="4CB46C1D" w14:textId="77777777" w:rsidR="00045119" w:rsidRPr="00A65C06" w:rsidRDefault="00045119" w:rsidP="00045119">
      <w:pPr>
        <w:rPr>
          <w:rFonts w:ascii="Cambria" w:hAnsi="Cambria"/>
          <w:sz w:val="28"/>
          <w:szCs w:val="28"/>
        </w:rPr>
      </w:pPr>
    </w:p>
    <w:p w14:paraId="01FF89F6" w14:textId="77777777" w:rsidR="00045119" w:rsidRPr="00A65C06" w:rsidRDefault="00045119" w:rsidP="00045119">
      <w:pPr>
        <w:rPr>
          <w:rFonts w:ascii="Cambria" w:hAnsi="Cambria"/>
          <w:sz w:val="28"/>
          <w:szCs w:val="28"/>
        </w:rPr>
      </w:pPr>
    </w:p>
    <w:p w14:paraId="47DD5693" w14:textId="77777777" w:rsidR="00045119" w:rsidRPr="00A65C06" w:rsidRDefault="00045119" w:rsidP="00045119">
      <w:pPr>
        <w:rPr>
          <w:rFonts w:ascii="Cambria" w:hAnsi="Cambria"/>
          <w:sz w:val="28"/>
          <w:szCs w:val="28"/>
        </w:rPr>
      </w:pPr>
    </w:p>
    <w:p w14:paraId="2400F89A" w14:textId="77777777" w:rsidR="00045119" w:rsidRPr="00A65C06" w:rsidRDefault="00045119" w:rsidP="00045119">
      <w:pPr>
        <w:rPr>
          <w:rFonts w:ascii="Cambria" w:hAnsi="Cambria"/>
          <w:sz w:val="28"/>
          <w:szCs w:val="28"/>
        </w:rPr>
      </w:pPr>
    </w:p>
    <w:p w14:paraId="4D6F4227" w14:textId="77777777" w:rsidR="00045119" w:rsidRPr="00A65C06" w:rsidRDefault="00045119" w:rsidP="00045119">
      <w:pPr>
        <w:rPr>
          <w:rFonts w:ascii="Cambria" w:hAnsi="Cambria"/>
          <w:sz w:val="28"/>
          <w:szCs w:val="28"/>
        </w:rPr>
      </w:pPr>
    </w:p>
    <w:p w14:paraId="6510BDA1" w14:textId="77777777" w:rsidR="00045119" w:rsidRPr="00A65C06" w:rsidRDefault="00045119" w:rsidP="00045119">
      <w:pPr>
        <w:rPr>
          <w:rFonts w:ascii="Cambria" w:hAnsi="Cambria"/>
          <w:sz w:val="28"/>
          <w:szCs w:val="28"/>
        </w:rPr>
      </w:pPr>
    </w:p>
    <w:p w14:paraId="31315292" w14:textId="77777777" w:rsidR="00045119" w:rsidRPr="00A65C06" w:rsidRDefault="00045119" w:rsidP="00045119">
      <w:pPr>
        <w:rPr>
          <w:rFonts w:ascii="Cambria" w:hAnsi="Cambria"/>
          <w:sz w:val="28"/>
          <w:szCs w:val="28"/>
        </w:rPr>
      </w:pPr>
    </w:p>
    <w:p w14:paraId="55412232" w14:textId="77777777" w:rsidR="00045119" w:rsidRPr="00A65C06" w:rsidRDefault="00045119" w:rsidP="00045119">
      <w:pPr>
        <w:rPr>
          <w:rFonts w:ascii="Cambria" w:hAnsi="Cambria"/>
          <w:sz w:val="28"/>
          <w:szCs w:val="28"/>
        </w:rPr>
      </w:pPr>
    </w:p>
    <w:p w14:paraId="5A88047E" w14:textId="77777777" w:rsidR="00045119" w:rsidRPr="00A65C06" w:rsidRDefault="00045119" w:rsidP="00045119">
      <w:pPr>
        <w:rPr>
          <w:rFonts w:ascii="Cambria" w:hAnsi="Cambria"/>
          <w:sz w:val="28"/>
          <w:szCs w:val="28"/>
        </w:rPr>
      </w:pPr>
    </w:p>
    <w:p w14:paraId="275789C5" w14:textId="77777777" w:rsidR="00045119" w:rsidRPr="00A65C06" w:rsidRDefault="00045119" w:rsidP="00045119">
      <w:pPr>
        <w:rPr>
          <w:rFonts w:ascii="Cambria" w:hAnsi="Cambria"/>
          <w:sz w:val="28"/>
          <w:szCs w:val="28"/>
        </w:rPr>
      </w:pPr>
    </w:p>
    <w:p w14:paraId="7AE584B4" w14:textId="77777777" w:rsidR="00045119" w:rsidRPr="00A65C06" w:rsidRDefault="00045119" w:rsidP="00045119">
      <w:pPr>
        <w:rPr>
          <w:rFonts w:ascii="Cambria" w:hAnsi="Cambria"/>
          <w:sz w:val="28"/>
          <w:szCs w:val="28"/>
        </w:rPr>
      </w:pPr>
    </w:p>
    <w:p w14:paraId="55C040F3" w14:textId="77777777" w:rsidR="00045119" w:rsidRPr="00A65C06" w:rsidRDefault="00045119" w:rsidP="00045119">
      <w:pPr>
        <w:rPr>
          <w:rFonts w:ascii="Cambria" w:hAnsi="Cambria"/>
          <w:sz w:val="28"/>
          <w:szCs w:val="28"/>
        </w:rPr>
      </w:pPr>
    </w:p>
    <w:p w14:paraId="4EC5AA21" w14:textId="77777777" w:rsidR="00045119" w:rsidRPr="00A65C06" w:rsidRDefault="00045119" w:rsidP="00045119">
      <w:pPr>
        <w:rPr>
          <w:rFonts w:ascii="Cambria" w:hAnsi="Cambria"/>
          <w:sz w:val="28"/>
          <w:szCs w:val="28"/>
        </w:rPr>
      </w:pPr>
    </w:p>
    <w:p w14:paraId="35F7C778" w14:textId="77777777" w:rsidR="00045119" w:rsidRPr="00A65C06" w:rsidRDefault="00045119" w:rsidP="00045119">
      <w:pPr>
        <w:rPr>
          <w:rFonts w:ascii="Cambria" w:hAnsi="Cambria"/>
          <w:sz w:val="28"/>
          <w:szCs w:val="28"/>
        </w:rPr>
      </w:pPr>
    </w:p>
    <w:p w14:paraId="4CFB0FCD" w14:textId="77777777" w:rsidR="00045119" w:rsidRPr="00A65C06" w:rsidRDefault="00045119" w:rsidP="00045119">
      <w:pPr>
        <w:rPr>
          <w:rFonts w:ascii="Cambria" w:hAnsi="Cambria"/>
          <w:sz w:val="28"/>
          <w:szCs w:val="28"/>
        </w:rPr>
      </w:pPr>
    </w:p>
    <w:p w14:paraId="6E491A0B" w14:textId="77777777" w:rsidR="00045119" w:rsidRPr="00A65C06" w:rsidRDefault="00045119" w:rsidP="00045119">
      <w:pPr>
        <w:rPr>
          <w:rFonts w:ascii="Cambria" w:hAnsi="Cambria"/>
          <w:sz w:val="28"/>
          <w:szCs w:val="28"/>
        </w:rPr>
      </w:pPr>
    </w:p>
    <w:p w14:paraId="2296BE4A" w14:textId="192F200A" w:rsidR="00641745" w:rsidRPr="00A65C06" w:rsidRDefault="00641745" w:rsidP="00045119">
      <w:pPr>
        <w:tabs>
          <w:tab w:val="left" w:pos="3705"/>
        </w:tabs>
        <w:rPr>
          <w:rFonts w:ascii="Cambria" w:hAnsi="Cambria"/>
          <w:sz w:val="28"/>
          <w:szCs w:val="28"/>
        </w:rPr>
      </w:pPr>
    </w:p>
    <w:p w14:paraId="33F75E41" w14:textId="77777777" w:rsidR="00FC47B5" w:rsidRPr="00A65C06" w:rsidRDefault="00FC47B5" w:rsidP="00045119">
      <w:pPr>
        <w:tabs>
          <w:tab w:val="left" w:pos="3705"/>
        </w:tabs>
        <w:rPr>
          <w:rFonts w:ascii="Cambria" w:hAnsi="Cambria"/>
          <w:sz w:val="28"/>
          <w:szCs w:val="28"/>
        </w:rPr>
      </w:pPr>
    </w:p>
    <w:p w14:paraId="59ACDBB8" w14:textId="77777777" w:rsidR="00FC47B5" w:rsidRPr="00A65C06" w:rsidRDefault="00FC47B5" w:rsidP="00045119">
      <w:pPr>
        <w:tabs>
          <w:tab w:val="left" w:pos="3705"/>
        </w:tabs>
        <w:rPr>
          <w:rFonts w:ascii="Cambria" w:hAnsi="Cambria"/>
          <w:sz w:val="28"/>
          <w:szCs w:val="28"/>
        </w:rPr>
      </w:pPr>
    </w:p>
    <w:p w14:paraId="6813AE67" w14:textId="77777777" w:rsidR="00FC47B5" w:rsidRPr="00A65C06" w:rsidRDefault="00FC47B5" w:rsidP="00045119">
      <w:pPr>
        <w:tabs>
          <w:tab w:val="left" w:pos="3705"/>
        </w:tabs>
        <w:rPr>
          <w:rFonts w:ascii="Cambria" w:hAnsi="Cambria"/>
          <w:sz w:val="28"/>
          <w:szCs w:val="28"/>
        </w:rPr>
      </w:pPr>
    </w:p>
    <w:p w14:paraId="3B6712C2" w14:textId="77777777" w:rsidR="00FC47B5" w:rsidRPr="00A65C06" w:rsidRDefault="00FC47B5" w:rsidP="00045119">
      <w:pPr>
        <w:tabs>
          <w:tab w:val="left" w:pos="3705"/>
        </w:tabs>
        <w:rPr>
          <w:rFonts w:ascii="Cambria" w:hAnsi="Cambria"/>
          <w:sz w:val="28"/>
          <w:szCs w:val="28"/>
        </w:rPr>
      </w:pPr>
    </w:p>
    <w:p w14:paraId="59C7134C" w14:textId="77777777" w:rsidR="00FC47B5" w:rsidRPr="00A65C06" w:rsidRDefault="00FC47B5" w:rsidP="00045119">
      <w:pPr>
        <w:tabs>
          <w:tab w:val="left" w:pos="3705"/>
        </w:tabs>
        <w:rPr>
          <w:rFonts w:ascii="Cambria" w:hAnsi="Cambria"/>
          <w:sz w:val="28"/>
          <w:szCs w:val="28"/>
        </w:rPr>
      </w:pPr>
    </w:p>
    <w:p w14:paraId="338DB091" w14:textId="77777777" w:rsidR="00FC47B5" w:rsidRPr="00A65C06" w:rsidRDefault="00FC47B5" w:rsidP="00045119">
      <w:pPr>
        <w:tabs>
          <w:tab w:val="left" w:pos="3705"/>
        </w:tabs>
        <w:rPr>
          <w:rFonts w:ascii="Cambria" w:hAnsi="Cambria"/>
          <w:sz w:val="28"/>
          <w:szCs w:val="28"/>
        </w:rPr>
      </w:pPr>
    </w:p>
    <w:p w14:paraId="7A4B367D" w14:textId="77777777" w:rsidR="00FC47B5" w:rsidRPr="00A65C06" w:rsidRDefault="00FC47B5" w:rsidP="00045119">
      <w:pPr>
        <w:tabs>
          <w:tab w:val="left" w:pos="3705"/>
        </w:tabs>
        <w:rPr>
          <w:rFonts w:ascii="Cambria" w:hAnsi="Cambria"/>
          <w:sz w:val="28"/>
          <w:szCs w:val="28"/>
        </w:rPr>
      </w:pPr>
    </w:p>
    <w:p w14:paraId="00F6F22F" w14:textId="77777777" w:rsidR="00FC47B5" w:rsidRPr="00A65C06" w:rsidRDefault="00FC47B5" w:rsidP="00045119">
      <w:pPr>
        <w:tabs>
          <w:tab w:val="left" w:pos="3705"/>
        </w:tabs>
        <w:rPr>
          <w:rFonts w:ascii="Cambria" w:hAnsi="Cambria"/>
          <w:sz w:val="28"/>
          <w:szCs w:val="28"/>
        </w:rPr>
      </w:pPr>
    </w:p>
    <w:sdt>
      <w:sdtPr>
        <w:rPr>
          <w:rFonts w:ascii="Cambria" w:eastAsia="Times New Roman" w:hAnsi="Cambria" w:cs="Times New Roman"/>
          <w:b w:val="0"/>
          <w:bCs w:val="0"/>
          <w:color w:val="auto"/>
          <w:sz w:val="24"/>
          <w:szCs w:val="24"/>
          <w:lang w:val="en-GB"/>
        </w:rPr>
        <w:id w:val="-2085833363"/>
        <w:docPartObj>
          <w:docPartGallery w:val="Table of Contents"/>
          <w:docPartUnique/>
        </w:docPartObj>
      </w:sdtPr>
      <w:sdtContent>
        <w:p w14:paraId="532E3E45" w14:textId="7283B57D" w:rsidR="00C969A9" w:rsidRPr="00A65C06" w:rsidRDefault="00C969A9">
          <w:pPr>
            <w:pStyle w:val="TOCHeading"/>
            <w:rPr>
              <w:rFonts w:ascii="Cambria" w:hAnsi="Cambria"/>
            </w:rPr>
          </w:pPr>
          <w:r w:rsidRPr="00A65C06">
            <w:rPr>
              <w:rFonts w:ascii="Cambria" w:hAnsi="Cambria"/>
              <w:lang w:val="en-GB"/>
            </w:rPr>
            <w:t>Contents</w:t>
          </w:r>
        </w:p>
        <w:p w14:paraId="23BE3C3B" w14:textId="694047B7" w:rsidR="006506E8" w:rsidRPr="00A65C06" w:rsidRDefault="00C969A9">
          <w:pPr>
            <w:pStyle w:val="TOC1"/>
            <w:tabs>
              <w:tab w:val="right" w:leader="dot" w:pos="9016"/>
            </w:tabs>
            <w:rPr>
              <w:rFonts w:ascii="Cambria" w:eastAsiaTheme="minorEastAsia" w:hAnsi="Cambria" w:cstheme="minorBidi"/>
              <w:b w:val="0"/>
              <w:bCs w:val="0"/>
              <w:i w:val="0"/>
              <w:iCs w:val="0"/>
              <w:noProof/>
              <w:kern w:val="2"/>
              <w14:ligatures w14:val="standardContextual"/>
            </w:rPr>
          </w:pPr>
          <w:r w:rsidRPr="00A65C06">
            <w:rPr>
              <w:rFonts w:ascii="Cambria" w:hAnsi="Cambria"/>
            </w:rPr>
            <w:fldChar w:fldCharType="begin"/>
          </w:r>
          <w:r w:rsidRPr="00A65C06">
            <w:rPr>
              <w:rFonts w:ascii="Cambria" w:hAnsi="Cambria"/>
            </w:rPr>
            <w:instrText xml:space="preserve"> TOC \o "1-3" \h \z \u </w:instrText>
          </w:r>
          <w:r w:rsidRPr="00A65C06">
            <w:rPr>
              <w:rFonts w:ascii="Cambria" w:hAnsi="Cambria"/>
            </w:rPr>
            <w:fldChar w:fldCharType="separate"/>
          </w:r>
          <w:hyperlink w:anchor="_Toc196586728" w:history="1">
            <w:r w:rsidR="006506E8" w:rsidRPr="00A65C06">
              <w:rPr>
                <w:rStyle w:val="Hyperlink"/>
                <w:rFonts w:ascii="Cambria" w:hAnsi="Cambria"/>
                <w:noProof/>
              </w:rPr>
              <w:t>Introduction</w:t>
            </w:r>
            <w:r w:rsidR="006506E8" w:rsidRPr="00A65C06">
              <w:rPr>
                <w:rFonts w:ascii="Cambria" w:hAnsi="Cambria"/>
                <w:noProof/>
                <w:webHidden/>
              </w:rPr>
              <w:tab/>
            </w:r>
            <w:r w:rsidR="006506E8" w:rsidRPr="00A65C06">
              <w:rPr>
                <w:rFonts w:ascii="Cambria" w:hAnsi="Cambria"/>
                <w:noProof/>
                <w:webHidden/>
              </w:rPr>
              <w:fldChar w:fldCharType="begin"/>
            </w:r>
            <w:r w:rsidR="006506E8" w:rsidRPr="00A65C06">
              <w:rPr>
                <w:rFonts w:ascii="Cambria" w:hAnsi="Cambria"/>
                <w:noProof/>
                <w:webHidden/>
              </w:rPr>
              <w:instrText xml:space="preserve"> PAGEREF _Toc196586728 \h </w:instrText>
            </w:r>
            <w:r w:rsidR="006506E8" w:rsidRPr="00A65C06">
              <w:rPr>
                <w:rFonts w:ascii="Cambria" w:hAnsi="Cambria"/>
                <w:noProof/>
                <w:webHidden/>
              </w:rPr>
            </w:r>
            <w:r w:rsidR="006506E8" w:rsidRPr="00A65C06">
              <w:rPr>
                <w:rFonts w:ascii="Cambria" w:hAnsi="Cambria"/>
                <w:noProof/>
                <w:webHidden/>
              </w:rPr>
              <w:fldChar w:fldCharType="separate"/>
            </w:r>
            <w:r w:rsidR="006506E8" w:rsidRPr="00A65C06">
              <w:rPr>
                <w:rFonts w:ascii="Cambria" w:hAnsi="Cambria"/>
                <w:noProof/>
                <w:webHidden/>
              </w:rPr>
              <w:t>3</w:t>
            </w:r>
            <w:r w:rsidR="006506E8" w:rsidRPr="00A65C06">
              <w:rPr>
                <w:rFonts w:ascii="Cambria" w:hAnsi="Cambria"/>
                <w:noProof/>
                <w:webHidden/>
              </w:rPr>
              <w:fldChar w:fldCharType="end"/>
            </w:r>
          </w:hyperlink>
        </w:p>
        <w:p w14:paraId="541958A2" w14:textId="2BAC4D3B" w:rsidR="006506E8" w:rsidRPr="00A65C06" w:rsidRDefault="006506E8">
          <w:pPr>
            <w:pStyle w:val="TOC1"/>
            <w:tabs>
              <w:tab w:val="right" w:leader="dot" w:pos="9016"/>
            </w:tabs>
            <w:rPr>
              <w:rFonts w:ascii="Cambria" w:eastAsiaTheme="minorEastAsia" w:hAnsi="Cambria" w:cstheme="minorBidi"/>
              <w:b w:val="0"/>
              <w:bCs w:val="0"/>
              <w:i w:val="0"/>
              <w:iCs w:val="0"/>
              <w:noProof/>
              <w:kern w:val="2"/>
              <w14:ligatures w14:val="standardContextual"/>
            </w:rPr>
          </w:pPr>
          <w:hyperlink w:anchor="_Toc196586729" w:history="1">
            <w:r w:rsidRPr="00A65C06">
              <w:rPr>
                <w:rStyle w:val="Hyperlink"/>
                <w:rFonts w:ascii="Cambria" w:hAnsi="Cambria"/>
                <w:noProof/>
              </w:rPr>
              <w:t>Roles/ Responsibilities</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_Toc196586729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4</w:t>
            </w:r>
            <w:r w:rsidRPr="00A65C06">
              <w:rPr>
                <w:rFonts w:ascii="Cambria" w:hAnsi="Cambria"/>
                <w:noProof/>
                <w:webHidden/>
              </w:rPr>
              <w:fldChar w:fldCharType="end"/>
            </w:r>
          </w:hyperlink>
        </w:p>
        <w:p w14:paraId="6B6A1757" w14:textId="40B8F78B" w:rsidR="006506E8" w:rsidRPr="00A65C06" w:rsidRDefault="006506E8">
          <w:pPr>
            <w:pStyle w:val="TOC1"/>
            <w:tabs>
              <w:tab w:val="right" w:leader="dot" w:pos="9016"/>
            </w:tabs>
            <w:rPr>
              <w:rFonts w:ascii="Cambria" w:eastAsiaTheme="minorEastAsia" w:hAnsi="Cambria" w:cstheme="minorBidi"/>
              <w:b w:val="0"/>
              <w:bCs w:val="0"/>
              <w:i w:val="0"/>
              <w:iCs w:val="0"/>
              <w:noProof/>
              <w:kern w:val="2"/>
              <w14:ligatures w14:val="standardContextual"/>
            </w:rPr>
          </w:pPr>
          <w:hyperlink w:anchor="_Toc196586730" w:history="1">
            <w:r w:rsidRPr="00A65C06">
              <w:rPr>
                <w:rStyle w:val="Hyperlink"/>
                <w:rFonts w:ascii="Cambria" w:hAnsi="Cambria"/>
                <w:noProof/>
              </w:rPr>
              <w:t>Skills &amp; Traits:</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_Toc196586730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7</w:t>
            </w:r>
            <w:r w:rsidRPr="00A65C06">
              <w:rPr>
                <w:rFonts w:ascii="Cambria" w:hAnsi="Cambria"/>
                <w:noProof/>
                <w:webHidden/>
              </w:rPr>
              <w:fldChar w:fldCharType="end"/>
            </w:r>
          </w:hyperlink>
        </w:p>
        <w:p w14:paraId="600E524D" w14:textId="61C034F1" w:rsidR="006506E8" w:rsidRPr="00A65C06" w:rsidRDefault="006506E8">
          <w:pPr>
            <w:pStyle w:val="TOC1"/>
            <w:tabs>
              <w:tab w:val="right" w:leader="dot" w:pos="9016"/>
            </w:tabs>
            <w:rPr>
              <w:rFonts w:ascii="Cambria" w:eastAsiaTheme="minorEastAsia" w:hAnsi="Cambria" w:cstheme="minorBidi"/>
              <w:b w:val="0"/>
              <w:bCs w:val="0"/>
              <w:i w:val="0"/>
              <w:iCs w:val="0"/>
              <w:noProof/>
              <w:kern w:val="2"/>
              <w14:ligatures w14:val="standardContextual"/>
            </w:rPr>
          </w:pPr>
          <w:hyperlink w:anchor="_Toc196586731" w:history="1">
            <w:r w:rsidRPr="00A65C06">
              <w:rPr>
                <w:rStyle w:val="Hyperlink"/>
                <w:rFonts w:ascii="Cambria" w:hAnsi="Cambria"/>
                <w:noProof/>
              </w:rPr>
              <w:t>Overall group tasks and associated timing</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_Toc196586731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8</w:t>
            </w:r>
            <w:r w:rsidRPr="00A65C06">
              <w:rPr>
                <w:rFonts w:ascii="Cambria" w:hAnsi="Cambria"/>
                <w:noProof/>
                <w:webHidden/>
              </w:rPr>
              <w:fldChar w:fldCharType="end"/>
            </w:r>
          </w:hyperlink>
        </w:p>
        <w:p w14:paraId="20782AD1" w14:textId="76359913" w:rsidR="006506E8" w:rsidRPr="00A65C06" w:rsidRDefault="006506E8">
          <w:pPr>
            <w:pStyle w:val="TOC1"/>
            <w:tabs>
              <w:tab w:val="right" w:leader="dot" w:pos="9016"/>
            </w:tabs>
            <w:rPr>
              <w:rFonts w:ascii="Cambria" w:eastAsiaTheme="minorEastAsia" w:hAnsi="Cambria" w:cstheme="minorBidi"/>
              <w:b w:val="0"/>
              <w:bCs w:val="0"/>
              <w:i w:val="0"/>
              <w:iCs w:val="0"/>
              <w:noProof/>
              <w:kern w:val="2"/>
              <w14:ligatures w14:val="standardContextual"/>
            </w:rPr>
          </w:pPr>
          <w:hyperlink w:anchor="_Toc196586732" w:history="1">
            <w:r w:rsidRPr="00A65C06">
              <w:rPr>
                <w:rStyle w:val="Hyperlink"/>
                <w:rFonts w:ascii="Cambria" w:hAnsi="Cambria"/>
                <w:noProof/>
              </w:rPr>
              <w:t>Personal tasks</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_Toc196586732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12</w:t>
            </w:r>
            <w:r w:rsidRPr="00A65C06">
              <w:rPr>
                <w:rFonts w:ascii="Cambria" w:hAnsi="Cambria"/>
                <w:noProof/>
                <w:webHidden/>
              </w:rPr>
              <w:fldChar w:fldCharType="end"/>
            </w:r>
          </w:hyperlink>
        </w:p>
        <w:p w14:paraId="3D0F5B68" w14:textId="2826A377" w:rsidR="006506E8" w:rsidRPr="00A65C06" w:rsidRDefault="006506E8">
          <w:pPr>
            <w:pStyle w:val="TOC1"/>
            <w:tabs>
              <w:tab w:val="right" w:leader="dot" w:pos="9016"/>
            </w:tabs>
            <w:rPr>
              <w:rFonts w:ascii="Cambria" w:eastAsiaTheme="minorEastAsia" w:hAnsi="Cambria" w:cstheme="minorBidi"/>
              <w:b w:val="0"/>
              <w:bCs w:val="0"/>
              <w:i w:val="0"/>
              <w:iCs w:val="0"/>
              <w:noProof/>
              <w:kern w:val="2"/>
              <w14:ligatures w14:val="standardContextual"/>
            </w:rPr>
          </w:pPr>
          <w:hyperlink w:anchor="_Toc196586733" w:history="1">
            <w:r w:rsidRPr="00A65C06">
              <w:rPr>
                <w:rStyle w:val="Hyperlink"/>
                <w:rFonts w:ascii="Cambria" w:hAnsi="Cambria"/>
                <w:noProof/>
              </w:rPr>
              <w:t>Preliminary Bill of Materials (estimated)</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_Toc196586733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14</w:t>
            </w:r>
            <w:r w:rsidRPr="00A65C06">
              <w:rPr>
                <w:rFonts w:ascii="Cambria" w:hAnsi="Cambria"/>
                <w:noProof/>
                <w:webHidden/>
              </w:rPr>
              <w:fldChar w:fldCharType="end"/>
            </w:r>
          </w:hyperlink>
        </w:p>
        <w:p w14:paraId="11328990" w14:textId="18802D3D" w:rsidR="006506E8" w:rsidRPr="00A65C06" w:rsidRDefault="006506E8">
          <w:pPr>
            <w:pStyle w:val="TOC1"/>
            <w:tabs>
              <w:tab w:val="right" w:leader="dot" w:pos="9016"/>
            </w:tabs>
            <w:rPr>
              <w:rFonts w:ascii="Cambria" w:eastAsiaTheme="minorEastAsia" w:hAnsi="Cambria" w:cstheme="minorBidi"/>
              <w:b w:val="0"/>
              <w:bCs w:val="0"/>
              <w:i w:val="0"/>
              <w:iCs w:val="0"/>
              <w:noProof/>
              <w:kern w:val="2"/>
              <w14:ligatures w14:val="standardContextual"/>
            </w:rPr>
          </w:pPr>
          <w:hyperlink w:anchor="_Toc196586734" w:history="1">
            <w:r w:rsidRPr="00A65C06">
              <w:rPr>
                <w:rStyle w:val="Hyperlink"/>
                <w:rFonts w:ascii="Cambria" w:hAnsi="Cambria"/>
                <w:noProof/>
              </w:rPr>
              <w:t>Specialist Equipment</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_Toc196586734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14</w:t>
            </w:r>
            <w:r w:rsidRPr="00A65C06">
              <w:rPr>
                <w:rFonts w:ascii="Cambria" w:hAnsi="Cambria"/>
                <w:noProof/>
                <w:webHidden/>
              </w:rPr>
              <w:fldChar w:fldCharType="end"/>
            </w:r>
          </w:hyperlink>
        </w:p>
        <w:p w14:paraId="5AD4188D" w14:textId="2D88D180" w:rsidR="006506E8" w:rsidRPr="00A65C06" w:rsidRDefault="006506E8">
          <w:pPr>
            <w:pStyle w:val="TOC1"/>
            <w:tabs>
              <w:tab w:val="right" w:leader="dot" w:pos="9016"/>
            </w:tabs>
            <w:rPr>
              <w:rFonts w:ascii="Cambria" w:eastAsiaTheme="minorEastAsia" w:hAnsi="Cambria" w:cstheme="minorBidi"/>
              <w:b w:val="0"/>
              <w:bCs w:val="0"/>
              <w:i w:val="0"/>
              <w:iCs w:val="0"/>
              <w:noProof/>
              <w:kern w:val="2"/>
              <w14:ligatures w14:val="standardContextual"/>
            </w:rPr>
          </w:pPr>
          <w:hyperlink w:anchor="_Toc196586735" w:history="1">
            <w:r w:rsidRPr="00A65C06">
              <w:rPr>
                <w:rStyle w:val="Hyperlink"/>
                <w:rFonts w:ascii="Cambria" w:hAnsi="Cambria"/>
                <w:noProof/>
              </w:rPr>
              <w:t>Personal Milestones Previous, Current and future.</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_Toc196586735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15</w:t>
            </w:r>
            <w:r w:rsidRPr="00A65C06">
              <w:rPr>
                <w:rFonts w:ascii="Cambria" w:hAnsi="Cambria"/>
                <w:noProof/>
                <w:webHidden/>
              </w:rPr>
              <w:fldChar w:fldCharType="end"/>
            </w:r>
          </w:hyperlink>
        </w:p>
        <w:p w14:paraId="15BEBEC1" w14:textId="4DF23856" w:rsidR="006506E8" w:rsidRPr="00A65C06" w:rsidRDefault="006506E8">
          <w:pPr>
            <w:pStyle w:val="TOC1"/>
            <w:tabs>
              <w:tab w:val="right" w:leader="dot" w:pos="9016"/>
            </w:tabs>
            <w:rPr>
              <w:rFonts w:ascii="Cambria" w:eastAsiaTheme="minorEastAsia" w:hAnsi="Cambria" w:cstheme="minorBidi"/>
              <w:b w:val="0"/>
              <w:bCs w:val="0"/>
              <w:i w:val="0"/>
              <w:iCs w:val="0"/>
              <w:noProof/>
              <w:kern w:val="2"/>
              <w14:ligatures w14:val="standardContextual"/>
            </w:rPr>
          </w:pPr>
          <w:hyperlink w:anchor="_Toc196586736" w:history="1">
            <w:r w:rsidRPr="00A65C06">
              <w:rPr>
                <w:rStyle w:val="Hyperlink"/>
                <w:rFonts w:ascii="Cambria" w:hAnsi="Cambria"/>
                <w:noProof/>
              </w:rPr>
              <w:t>Personal Gateway and Analysis</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_Toc196586736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16</w:t>
            </w:r>
            <w:r w:rsidRPr="00A65C06">
              <w:rPr>
                <w:rFonts w:ascii="Cambria" w:hAnsi="Cambria"/>
                <w:noProof/>
                <w:webHidden/>
              </w:rPr>
              <w:fldChar w:fldCharType="end"/>
            </w:r>
          </w:hyperlink>
        </w:p>
        <w:p w14:paraId="51A8AA4F" w14:textId="1AB35218" w:rsidR="006506E8" w:rsidRPr="00A65C06" w:rsidRDefault="006506E8">
          <w:pPr>
            <w:pStyle w:val="TOC3"/>
            <w:tabs>
              <w:tab w:val="right" w:leader="dot" w:pos="9016"/>
            </w:tabs>
            <w:rPr>
              <w:rFonts w:ascii="Cambria" w:eastAsiaTheme="minorEastAsia" w:hAnsi="Cambria" w:cstheme="minorBidi"/>
              <w:noProof/>
              <w:kern w:val="2"/>
              <w:sz w:val="24"/>
              <w:szCs w:val="24"/>
              <w14:ligatures w14:val="standardContextual"/>
            </w:rPr>
          </w:pPr>
          <w:hyperlink w:anchor="_Toc196586737" w:history="1">
            <w:r w:rsidRPr="00A65C06">
              <w:rPr>
                <w:rStyle w:val="Hyperlink"/>
                <w:rFonts w:ascii="Cambria" w:hAnsi="Cambria"/>
                <w:b/>
                <w:bCs/>
                <w:noProof/>
              </w:rPr>
              <w:t>Personal Gateway – Structural Analysis Review</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_Toc196586737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16</w:t>
            </w:r>
            <w:r w:rsidRPr="00A65C06">
              <w:rPr>
                <w:rFonts w:ascii="Cambria" w:hAnsi="Cambria"/>
                <w:noProof/>
                <w:webHidden/>
              </w:rPr>
              <w:fldChar w:fldCharType="end"/>
            </w:r>
          </w:hyperlink>
        </w:p>
        <w:p w14:paraId="4E9A7B61" w14:textId="715AE8E8" w:rsidR="006506E8" w:rsidRPr="00A65C06" w:rsidRDefault="006506E8">
          <w:pPr>
            <w:pStyle w:val="TOC3"/>
            <w:tabs>
              <w:tab w:val="right" w:leader="dot" w:pos="9016"/>
            </w:tabs>
            <w:rPr>
              <w:rFonts w:ascii="Cambria" w:eastAsiaTheme="minorEastAsia" w:hAnsi="Cambria" w:cstheme="minorBidi"/>
              <w:noProof/>
              <w:kern w:val="2"/>
              <w:sz w:val="24"/>
              <w:szCs w:val="24"/>
              <w14:ligatures w14:val="standardContextual"/>
            </w:rPr>
          </w:pPr>
          <w:hyperlink w:anchor="_Toc196586738" w:history="1">
            <w:r w:rsidRPr="00A65C06">
              <w:rPr>
                <w:rStyle w:val="Hyperlink"/>
                <w:rFonts w:ascii="Cambria" w:hAnsi="Cambria"/>
                <w:b/>
                <w:bCs/>
                <w:noProof/>
              </w:rPr>
              <w:t>Outcome &amp; Next Steps</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_Toc196586738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16</w:t>
            </w:r>
            <w:r w:rsidRPr="00A65C06">
              <w:rPr>
                <w:rFonts w:ascii="Cambria" w:hAnsi="Cambria"/>
                <w:noProof/>
                <w:webHidden/>
              </w:rPr>
              <w:fldChar w:fldCharType="end"/>
            </w:r>
          </w:hyperlink>
        </w:p>
        <w:p w14:paraId="177C1A8C" w14:textId="37AFC7B6" w:rsidR="006506E8" w:rsidRPr="00A65C06" w:rsidRDefault="006506E8">
          <w:pPr>
            <w:pStyle w:val="TOC1"/>
            <w:tabs>
              <w:tab w:val="right" w:leader="dot" w:pos="9016"/>
            </w:tabs>
            <w:rPr>
              <w:rFonts w:ascii="Cambria" w:eastAsiaTheme="minorEastAsia" w:hAnsi="Cambria" w:cstheme="minorBidi"/>
              <w:b w:val="0"/>
              <w:bCs w:val="0"/>
              <w:i w:val="0"/>
              <w:iCs w:val="0"/>
              <w:noProof/>
              <w:kern w:val="2"/>
              <w14:ligatures w14:val="standardContextual"/>
            </w:rPr>
          </w:pPr>
          <w:hyperlink w:anchor="_Toc196586739" w:history="1">
            <w:r w:rsidRPr="00A65C06">
              <w:rPr>
                <w:rStyle w:val="Hyperlink"/>
                <w:rFonts w:ascii="Cambria" w:hAnsi="Cambria"/>
                <w:noProof/>
              </w:rPr>
              <w:t>Evaluating Risk</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_Toc196586739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17</w:t>
            </w:r>
            <w:r w:rsidRPr="00A65C06">
              <w:rPr>
                <w:rFonts w:ascii="Cambria" w:hAnsi="Cambria"/>
                <w:noProof/>
                <w:webHidden/>
              </w:rPr>
              <w:fldChar w:fldCharType="end"/>
            </w:r>
          </w:hyperlink>
        </w:p>
        <w:p w14:paraId="0F132C54" w14:textId="305E73E4" w:rsidR="006506E8" w:rsidRPr="00A65C06" w:rsidRDefault="006506E8">
          <w:pPr>
            <w:pStyle w:val="TOC3"/>
            <w:tabs>
              <w:tab w:val="right" w:leader="dot" w:pos="9016"/>
            </w:tabs>
            <w:rPr>
              <w:rFonts w:ascii="Cambria" w:eastAsiaTheme="minorEastAsia" w:hAnsi="Cambria" w:cstheme="minorBidi"/>
              <w:noProof/>
              <w:kern w:val="2"/>
              <w:sz w:val="24"/>
              <w:szCs w:val="24"/>
              <w14:ligatures w14:val="standardContextual"/>
            </w:rPr>
          </w:pPr>
          <w:hyperlink w:anchor="_Toc196586740" w:history="1">
            <w:r w:rsidRPr="00A65C06">
              <w:rPr>
                <w:rStyle w:val="Hyperlink"/>
                <w:rFonts w:ascii="Cambria" w:hAnsi="Cambria"/>
                <w:b/>
                <w:bCs/>
                <w:noProof/>
              </w:rPr>
              <w:t>Main Concerns &amp; Their Impacts</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_Toc196586740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17</w:t>
            </w:r>
            <w:r w:rsidRPr="00A65C06">
              <w:rPr>
                <w:rFonts w:ascii="Cambria" w:hAnsi="Cambria"/>
                <w:noProof/>
                <w:webHidden/>
              </w:rPr>
              <w:fldChar w:fldCharType="end"/>
            </w:r>
          </w:hyperlink>
        </w:p>
        <w:p w14:paraId="6D984038" w14:textId="3F639A5F" w:rsidR="006506E8" w:rsidRPr="00A65C06" w:rsidRDefault="006506E8">
          <w:pPr>
            <w:pStyle w:val="TOC3"/>
            <w:tabs>
              <w:tab w:val="right" w:leader="dot" w:pos="9016"/>
            </w:tabs>
            <w:rPr>
              <w:rFonts w:ascii="Cambria" w:eastAsiaTheme="minorEastAsia" w:hAnsi="Cambria" w:cstheme="minorBidi"/>
              <w:noProof/>
              <w:kern w:val="2"/>
              <w:sz w:val="24"/>
              <w:szCs w:val="24"/>
              <w14:ligatures w14:val="standardContextual"/>
            </w:rPr>
          </w:pPr>
          <w:hyperlink w:anchor="_Toc196586741" w:history="1">
            <w:r w:rsidRPr="00A65C06">
              <w:rPr>
                <w:rStyle w:val="Hyperlink"/>
                <w:rFonts w:ascii="Cambria" w:hAnsi="Cambria"/>
                <w:b/>
                <w:bCs/>
                <w:noProof/>
              </w:rPr>
              <w:t>Other Factors to Consider</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_Toc196586741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17</w:t>
            </w:r>
            <w:r w:rsidRPr="00A65C06">
              <w:rPr>
                <w:rFonts w:ascii="Cambria" w:hAnsi="Cambria"/>
                <w:noProof/>
                <w:webHidden/>
              </w:rPr>
              <w:fldChar w:fldCharType="end"/>
            </w:r>
          </w:hyperlink>
        </w:p>
        <w:p w14:paraId="04E49CE8" w14:textId="56FFEACF" w:rsidR="006506E8" w:rsidRPr="00A65C06" w:rsidRDefault="006506E8">
          <w:pPr>
            <w:pStyle w:val="TOC1"/>
            <w:tabs>
              <w:tab w:val="right" w:leader="dot" w:pos="9016"/>
            </w:tabs>
            <w:rPr>
              <w:rFonts w:ascii="Cambria" w:eastAsiaTheme="minorEastAsia" w:hAnsi="Cambria" w:cstheme="minorBidi"/>
              <w:b w:val="0"/>
              <w:bCs w:val="0"/>
              <w:i w:val="0"/>
              <w:iCs w:val="0"/>
              <w:noProof/>
              <w:kern w:val="2"/>
              <w14:ligatures w14:val="standardContextual"/>
            </w:rPr>
          </w:pPr>
          <w:hyperlink w:anchor="_Toc196586742" w:history="1">
            <w:r w:rsidRPr="00A65C06">
              <w:rPr>
                <w:rStyle w:val="Hyperlink"/>
                <w:rFonts w:ascii="Cambria" w:hAnsi="Cambria"/>
                <w:noProof/>
              </w:rPr>
              <w:t>Group Gantt and personal milestones/ gateways</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_Toc196586742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20</w:t>
            </w:r>
            <w:r w:rsidRPr="00A65C06">
              <w:rPr>
                <w:rFonts w:ascii="Cambria" w:hAnsi="Cambria"/>
                <w:noProof/>
                <w:webHidden/>
              </w:rPr>
              <w:fldChar w:fldCharType="end"/>
            </w:r>
          </w:hyperlink>
        </w:p>
        <w:p w14:paraId="51642DCC" w14:textId="1B890BF6" w:rsidR="006506E8" w:rsidRPr="00A65C06" w:rsidRDefault="006506E8">
          <w:pPr>
            <w:pStyle w:val="TOC1"/>
            <w:tabs>
              <w:tab w:val="right" w:leader="dot" w:pos="9016"/>
            </w:tabs>
            <w:rPr>
              <w:rFonts w:ascii="Cambria" w:eastAsiaTheme="minorEastAsia" w:hAnsi="Cambria" w:cstheme="minorBidi"/>
              <w:b w:val="0"/>
              <w:bCs w:val="0"/>
              <w:i w:val="0"/>
              <w:iCs w:val="0"/>
              <w:noProof/>
              <w:kern w:val="2"/>
              <w14:ligatures w14:val="standardContextual"/>
            </w:rPr>
          </w:pPr>
          <w:hyperlink w:anchor="_Toc196586743" w:history="1">
            <w:r w:rsidRPr="00A65C06">
              <w:rPr>
                <w:rStyle w:val="Hyperlink"/>
                <w:rFonts w:ascii="Cambria" w:hAnsi="Cambria"/>
                <w:noProof/>
              </w:rPr>
              <w:t>Personal Milestone/Gateways</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_Toc196586743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21</w:t>
            </w:r>
            <w:r w:rsidRPr="00A65C06">
              <w:rPr>
                <w:rFonts w:ascii="Cambria" w:hAnsi="Cambria"/>
                <w:noProof/>
                <w:webHidden/>
              </w:rPr>
              <w:fldChar w:fldCharType="end"/>
            </w:r>
          </w:hyperlink>
        </w:p>
        <w:p w14:paraId="0B3DC9D3" w14:textId="3FE9BDBF" w:rsidR="006506E8" w:rsidRPr="00A65C06" w:rsidRDefault="006506E8">
          <w:pPr>
            <w:pStyle w:val="TOC1"/>
            <w:tabs>
              <w:tab w:val="right" w:leader="dot" w:pos="9016"/>
            </w:tabs>
            <w:rPr>
              <w:rFonts w:ascii="Cambria" w:eastAsiaTheme="minorEastAsia" w:hAnsi="Cambria" w:cstheme="minorBidi"/>
              <w:b w:val="0"/>
              <w:bCs w:val="0"/>
              <w:i w:val="0"/>
              <w:iCs w:val="0"/>
              <w:noProof/>
              <w:kern w:val="2"/>
              <w14:ligatures w14:val="standardContextual"/>
            </w:rPr>
          </w:pPr>
          <w:hyperlink w:anchor="_Toc196586744" w:history="1">
            <w:r w:rsidRPr="00A65C06">
              <w:rPr>
                <w:rStyle w:val="Hyperlink"/>
                <w:rFonts w:ascii="Cambria" w:hAnsi="Cambria"/>
                <w:noProof/>
              </w:rPr>
              <w:t>Reference List</w:t>
            </w:r>
            <w:r w:rsidRPr="00A65C06">
              <w:rPr>
                <w:rFonts w:ascii="Cambria" w:hAnsi="Cambria"/>
                <w:noProof/>
                <w:webHidden/>
              </w:rPr>
              <w:tab/>
            </w:r>
            <w:r w:rsidRPr="00A65C06">
              <w:rPr>
                <w:rFonts w:ascii="Cambria" w:hAnsi="Cambria"/>
                <w:noProof/>
                <w:webHidden/>
              </w:rPr>
              <w:fldChar w:fldCharType="begin"/>
            </w:r>
            <w:r w:rsidRPr="00A65C06">
              <w:rPr>
                <w:rFonts w:ascii="Cambria" w:hAnsi="Cambria"/>
                <w:noProof/>
                <w:webHidden/>
              </w:rPr>
              <w:instrText xml:space="preserve"> PAGEREF _Toc196586744 \h </w:instrText>
            </w:r>
            <w:r w:rsidRPr="00A65C06">
              <w:rPr>
                <w:rFonts w:ascii="Cambria" w:hAnsi="Cambria"/>
                <w:noProof/>
                <w:webHidden/>
              </w:rPr>
            </w:r>
            <w:r w:rsidRPr="00A65C06">
              <w:rPr>
                <w:rFonts w:ascii="Cambria" w:hAnsi="Cambria"/>
                <w:noProof/>
                <w:webHidden/>
              </w:rPr>
              <w:fldChar w:fldCharType="separate"/>
            </w:r>
            <w:r w:rsidRPr="00A65C06">
              <w:rPr>
                <w:rFonts w:ascii="Cambria" w:hAnsi="Cambria"/>
                <w:noProof/>
                <w:webHidden/>
              </w:rPr>
              <w:t>24</w:t>
            </w:r>
            <w:r w:rsidRPr="00A65C06">
              <w:rPr>
                <w:rFonts w:ascii="Cambria" w:hAnsi="Cambria"/>
                <w:noProof/>
                <w:webHidden/>
              </w:rPr>
              <w:fldChar w:fldCharType="end"/>
            </w:r>
          </w:hyperlink>
        </w:p>
        <w:p w14:paraId="3017BCE7" w14:textId="5C74478B" w:rsidR="00C969A9" w:rsidRPr="00A65C06" w:rsidRDefault="00C969A9">
          <w:pPr>
            <w:rPr>
              <w:rFonts w:ascii="Cambria" w:hAnsi="Cambria"/>
            </w:rPr>
          </w:pPr>
          <w:r w:rsidRPr="00A65C06">
            <w:rPr>
              <w:rFonts w:ascii="Cambria" w:hAnsi="Cambria"/>
              <w:b/>
              <w:bCs/>
            </w:rPr>
            <w:fldChar w:fldCharType="end"/>
          </w:r>
        </w:p>
      </w:sdtContent>
    </w:sdt>
    <w:p w14:paraId="7F0A66A9" w14:textId="77777777" w:rsidR="00FC47B5" w:rsidRPr="00A65C06" w:rsidRDefault="00FC47B5" w:rsidP="00045119">
      <w:pPr>
        <w:tabs>
          <w:tab w:val="left" w:pos="3705"/>
        </w:tabs>
        <w:rPr>
          <w:rFonts w:ascii="Cambria" w:hAnsi="Cambria"/>
          <w:sz w:val="28"/>
          <w:szCs w:val="28"/>
        </w:rPr>
      </w:pPr>
    </w:p>
    <w:p w14:paraId="2F376817" w14:textId="77777777" w:rsidR="00FC47B5" w:rsidRPr="00A65C06" w:rsidRDefault="00FC47B5" w:rsidP="00045119">
      <w:pPr>
        <w:tabs>
          <w:tab w:val="left" w:pos="3705"/>
        </w:tabs>
        <w:rPr>
          <w:rFonts w:ascii="Cambria" w:hAnsi="Cambria"/>
          <w:sz w:val="28"/>
          <w:szCs w:val="28"/>
        </w:rPr>
      </w:pPr>
    </w:p>
    <w:p w14:paraId="12411B39" w14:textId="77777777" w:rsidR="00CF3722" w:rsidRPr="00A65C06" w:rsidRDefault="00CF3722" w:rsidP="00045119">
      <w:pPr>
        <w:tabs>
          <w:tab w:val="left" w:pos="3705"/>
        </w:tabs>
        <w:rPr>
          <w:rFonts w:ascii="Cambria" w:hAnsi="Cambria"/>
          <w:sz w:val="28"/>
          <w:szCs w:val="28"/>
        </w:rPr>
      </w:pPr>
    </w:p>
    <w:p w14:paraId="6B320F1F" w14:textId="77777777" w:rsidR="00FC47B5" w:rsidRPr="00A65C06" w:rsidRDefault="00FC47B5" w:rsidP="00045119">
      <w:pPr>
        <w:tabs>
          <w:tab w:val="left" w:pos="3705"/>
        </w:tabs>
        <w:rPr>
          <w:rFonts w:ascii="Cambria" w:hAnsi="Cambria"/>
          <w:sz w:val="28"/>
          <w:szCs w:val="28"/>
        </w:rPr>
      </w:pPr>
    </w:p>
    <w:p w14:paraId="5D6C75BD" w14:textId="77777777" w:rsidR="00FC47B5" w:rsidRPr="00A65C06" w:rsidRDefault="00FC47B5" w:rsidP="00045119">
      <w:pPr>
        <w:tabs>
          <w:tab w:val="left" w:pos="3705"/>
        </w:tabs>
        <w:rPr>
          <w:rFonts w:ascii="Cambria" w:hAnsi="Cambria"/>
          <w:sz w:val="28"/>
          <w:szCs w:val="28"/>
        </w:rPr>
      </w:pPr>
    </w:p>
    <w:p w14:paraId="4D98D400" w14:textId="77777777" w:rsidR="00FC47B5" w:rsidRPr="00A65C06" w:rsidRDefault="00FC47B5" w:rsidP="00045119">
      <w:pPr>
        <w:tabs>
          <w:tab w:val="left" w:pos="3705"/>
        </w:tabs>
        <w:rPr>
          <w:rFonts w:ascii="Cambria" w:hAnsi="Cambria"/>
          <w:sz w:val="28"/>
          <w:szCs w:val="28"/>
        </w:rPr>
      </w:pPr>
    </w:p>
    <w:p w14:paraId="42CA2736" w14:textId="77777777" w:rsidR="00FC47B5" w:rsidRPr="00A65C06" w:rsidRDefault="00FC47B5" w:rsidP="00045119">
      <w:pPr>
        <w:tabs>
          <w:tab w:val="left" w:pos="3705"/>
        </w:tabs>
        <w:rPr>
          <w:rFonts w:ascii="Cambria" w:hAnsi="Cambria"/>
          <w:sz w:val="28"/>
          <w:szCs w:val="28"/>
        </w:rPr>
      </w:pPr>
    </w:p>
    <w:p w14:paraId="55CA08C3" w14:textId="77777777" w:rsidR="00FC47B5" w:rsidRPr="00A65C06" w:rsidRDefault="00FC47B5" w:rsidP="00045119">
      <w:pPr>
        <w:tabs>
          <w:tab w:val="left" w:pos="3705"/>
        </w:tabs>
        <w:rPr>
          <w:rFonts w:ascii="Cambria" w:hAnsi="Cambria"/>
          <w:sz w:val="28"/>
          <w:szCs w:val="28"/>
        </w:rPr>
      </w:pPr>
    </w:p>
    <w:p w14:paraId="346CEDD5" w14:textId="77777777" w:rsidR="00FC47B5" w:rsidRPr="00A65C06" w:rsidRDefault="00FC47B5" w:rsidP="00045119">
      <w:pPr>
        <w:tabs>
          <w:tab w:val="left" w:pos="3705"/>
        </w:tabs>
        <w:rPr>
          <w:rFonts w:ascii="Cambria" w:hAnsi="Cambria"/>
          <w:sz w:val="28"/>
          <w:szCs w:val="28"/>
        </w:rPr>
      </w:pPr>
    </w:p>
    <w:p w14:paraId="0407FF32" w14:textId="77777777" w:rsidR="00FC47B5" w:rsidRPr="00A65C06" w:rsidRDefault="00FC47B5" w:rsidP="00045119">
      <w:pPr>
        <w:tabs>
          <w:tab w:val="left" w:pos="3705"/>
        </w:tabs>
        <w:rPr>
          <w:rFonts w:ascii="Cambria" w:hAnsi="Cambria"/>
          <w:sz w:val="28"/>
          <w:szCs w:val="28"/>
        </w:rPr>
      </w:pPr>
    </w:p>
    <w:p w14:paraId="447C1B8B" w14:textId="77777777" w:rsidR="00FC47B5" w:rsidRPr="00A65C06" w:rsidRDefault="00FC47B5" w:rsidP="00045119">
      <w:pPr>
        <w:tabs>
          <w:tab w:val="left" w:pos="3705"/>
        </w:tabs>
        <w:rPr>
          <w:rFonts w:ascii="Cambria" w:hAnsi="Cambria"/>
          <w:sz w:val="28"/>
          <w:szCs w:val="28"/>
        </w:rPr>
      </w:pPr>
    </w:p>
    <w:p w14:paraId="7E3FB84B" w14:textId="77777777" w:rsidR="00FC47B5" w:rsidRPr="00A65C06" w:rsidRDefault="00FC47B5" w:rsidP="00045119">
      <w:pPr>
        <w:tabs>
          <w:tab w:val="left" w:pos="3705"/>
        </w:tabs>
        <w:rPr>
          <w:rFonts w:ascii="Cambria" w:hAnsi="Cambria"/>
          <w:sz w:val="28"/>
          <w:szCs w:val="28"/>
        </w:rPr>
      </w:pPr>
    </w:p>
    <w:p w14:paraId="7E49F4FD" w14:textId="77777777" w:rsidR="00FC47B5" w:rsidRPr="00A65C06" w:rsidRDefault="00FC47B5" w:rsidP="00045119">
      <w:pPr>
        <w:tabs>
          <w:tab w:val="left" w:pos="3705"/>
        </w:tabs>
        <w:rPr>
          <w:rFonts w:ascii="Cambria" w:hAnsi="Cambria"/>
          <w:sz w:val="28"/>
          <w:szCs w:val="28"/>
        </w:rPr>
      </w:pPr>
    </w:p>
    <w:p w14:paraId="55E01E8B" w14:textId="77777777" w:rsidR="00FC47B5" w:rsidRPr="00A65C06" w:rsidRDefault="00FC47B5" w:rsidP="00045119">
      <w:pPr>
        <w:tabs>
          <w:tab w:val="left" w:pos="3705"/>
        </w:tabs>
        <w:rPr>
          <w:rFonts w:ascii="Cambria" w:hAnsi="Cambria"/>
          <w:sz w:val="28"/>
          <w:szCs w:val="28"/>
        </w:rPr>
      </w:pPr>
    </w:p>
    <w:p w14:paraId="3D0DA47B" w14:textId="77777777" w:rsidR="00FC47B5" w:rsidRPr="00A65C06" w:rsidRDefault="00FC47B5" w:rsidP="00045119">
      <w:pPr>
        <w:tabs>
          <w:tab w:val="left" w:pos="3705"/>
        </w:tabs>
        <w:rPr>
          <w:rFonts w:ascii="Cambria" w:hAnsi="Cambria"/>
          <w:sz w:val="28"/>
          <w:szCs w:val="28"/>
        </w:rPr>
      </w:pPr>
    </w:p>
    <w:p w14:paraId="780ED150" w14:textId="77777777" w:rsidR="00FC47B5" w:rsidRPr="00A65C06" w:rsidRDefault="00FC47B5" w:rsidP="00045119">
      <w:pPr>
        <w:tabs>
          <w:tab w:val="left" w:pos="3705"/>
        </w:tabs>
        <w:rPr>
          <w:rFonts w:ascii="Cambria" w:hAnsi="Cambria"/>
          <w:sz w:val="28"/>
          <w:szCs w:val="28"/>
        </w:rPr>
      </w:pPr>
    </w:p>
    <w:p w14:paraId="32AAAB65" w14:textId="77777777" w:rsidR="00FC47B5" w:rsidRPr="00A65C06" w:rsidRDefault="00FC47B5" w:rsidP="00045119">
      <w:pPr>
        <w:tabs>
          <w:tab w:val="left" w:pos="3705"/>
        </w:tabs>
        <w:rPr>
          <w:rFonts w:ascii="Cambria" w:hAnsi="Cambria"/>
          <w:sz w:val="28"/>
          <w:szCs w:val="28"/>
        </w:rPr>
      </w:pPr>
    </w:p>
    <w:p w14:paraId="34973176" w14:textId="77777777" w:rsidR="00641745" w:rsidRPr="00A65C06" w:rsidRDefault="00641745" w:rsidP="00045119">
      <w:pPr>
        <w:tabs>
          <w:tab w:val="left" w:pos="3705"/>
        </w:tabs>
        <w:rPr>
          <w:rFonts w:ascii="Cambria" w:hAnsi="Cambria"/>
          <w:sz w:val="28"/>
          <w:szCs w:val="28"/>
        </w:rPr>
      </w:pPr>
    </w:p>
    <w:p w14:paraId="3241C9BB" w14:textId="77777777" w:rsidR="00641745" w:rsidRPr="00A65C06" w:rsidRDefault="00641745" w:rsidP="00045119">
      <w:pPr>
        <w:tabs>
          <w:tab w:val="left" w:pos="3705"/>
        </w:tabs>
        <w:rPr>
          <w:rFonts w:ascii="Cambria" w:hAnsi="Cambria"/>
          <w:sz w:val="28"/>
          <w:szCs w:val="28"/>
        </w:rPr>
      </w:pPr>
    </w:p>
    <w:p w14:paraId="03FC01B7" w14:textId="77777777" w:rsidR="00641745" w:rsidRPr="00A65C06" w:rsidRDefault="00641745" w:rsidP="00045119">
      <w:pPr>
        <w:tabs>
          <w:tab w:val="left" w:pos="3705"/>
        </w:tabs>
        <w:rPr>
          <w:rFonts w:ascii="Cambria" w:hAnsi="Cambria"/>
          <w:sz w:val="28"/>
          <w:szCs w:val="28"/>
        </w:rPr>
      </w:pPr>
    </w:p>
    <w:p w14:paraId="59ADD809" w14:textId="77777777" w:rsidR="00641745" w:rsidRPr="00A65C06" w:rsidRDefault="00641745" w:rsidP="00045119">
      <w:pPr>
        <w:tabs>
          <w:tab w:val="left" w:pos="3705"/>
        </w:tabs>
        <w:rPr>
          <w:rFonts w:ascii="Cambria" w:hAnsi="Cambria"/>
          <w:sz w:val="28"/>
          <w:szCs w:val="28"/>
        </w:rPr>
      </w:pPr>
    </w:p>
    <w:p w14:paraId="793FEF1C" w14:textId="77777777" w:rsidR="00641745" w:rsidRPr="00A65C06" w:rsidRDefault="00641745" w:rsidP="00045119">
      <w:pPr>
        <w:tabs>
          <w:tab w:val="left" w:pos="3705"/>
        </w:tabs>
        <w:rPr>
          <w:rFonts w:ascii="Cambria" w:hAnsi="Cambria"/>
          <w:sz w:val="28"/>
          <w:szCs w:val="28"/>
        </w:rPr>
      </w:pPr>
    </w:p>
    <w:p w14:paraId="3588C454" w14:textId="77777777" w:rsidR="00641745" w:rsidRPr="00A65C06" w:rsidRDefault="00641745" w:rsidP="00045119">
      <w:pPr>
        <w:tabs>
          <w:tab w:val="left" w:pos="3705"/>
        </w:tabs>
        <w:rPr>
          <w:rFonts w:ascii="Cambria" w:hAnsi="Cambria"/>
          <w:sz w:val="28"/>
          <w:szCs w:val="28"/>
        </w:rPr>
      </w:pPr>
    </w:p>
    <w:p w14:paraId="779AE264" w14:textId="77777777" w:rsidR="00641745" w:rsidRPr="00A65C06" w:rsidRDefault="00641745" w:rsidP="00045119">
      <w:pPr>
        <w:tabs>
          <w:tab w:val="left" w:pos="3705"/>
        </w:tabs>
        <w:rPr>
          <w:rFonts w:ascii="Cambria" w:hAnsi="Cambria"/>
          <w:sz w:val="28"/>
          <w:szCs w:val="28"/>
        </w:rPr>
      </w:pPr>
    </w:p>
    <w:p w14:paraId="089541DA" w14:textId="31A8B6E2" w:rsidR="000F46C3" w:rsidRPr="00A65C06" w:rsidRDefault="00DD0D64" w:rsidP="00C969A9">
      <w:pPr>
        <w:pStyle w:val="Heading1"/>
        <w:rPr>
          <w:rFonts w:ascii="Cambria" w:hAnsi="Cambria"/>
        </w:rPr>
      </w:pPr>
      <w:bookmarkStart w:id="0" w:name="_Toc196586728"/>
      <w:r w:rsidRPr="00A65C06">
        <w:rPr>
          <w:rFonts w:ascii="Cambria" w:hAnsi="Cambria"/>
        </w:rPr>
        <w:t>Introduction</w:t>
      </w:r>
      <w:bookmarkEnd w:id="0"/>
    </w:p>
    <w:p w14:paraId="40FFE686" w14:textId="77777777" w:rsidR="000F46C3" w:rsidRPr="00A65C06" w:rsidRDefault="000F46C3" w:rsidP="000F46C3">
      <w:pPr>
        <w:pStyle w:val="ListParagraph"/>
        <w:tabs>
          <w:tab w:val="left" w:pos="3705"/>
        </w:tabs>
        <w:rPr>
          <w:rFonts w:ascii="Cambria" w:hAnsi="Cambria"/>
          <w:sz w:val="28"/>
          <w:szCs w:val="28"/>
        </w:rPr>
      </w:pPr>
    </w:p>
    <w:p w14:paraId="68C03083" w14:textId="5E559272" w:rsidR="000F46C3" w:rsidRPr="00A65C06" w:rsidRDefault="006E759A" w:rsidP="00CF3722">
      <w:pPr>
        <w:tabs>
          <w:tab w:val="left" w:pos="3705"/>
        </w:tabs>
        <w:rPr>
          <w:rFonts w:ascii="Cambria" w:hAnsi="Cambria"/>
        </w:rPr>
      </w:pPr>
      <w:r w:rsidRPr="00A65C06">
        <w:rPr>
          <w:rFonts w:ascii="Cambria" w:hAnsi="Cambria"/>
        </w:rPr>
        <w:t>For our group project, we have been asked to</w:t>
      </w:r>
      <w:r w:rsidR="00864A4C" w:rsidRPr="00A65C06">
        <w:rPr>
          <w:rFonts w:ascii="Cambria" w:hAnsi="Cambria"/>
        </w:rPr>
        <w:t xml:space="preserve"> develop a rear mounted wing for a morgan, the wing must be compatible for a </w:t>
      </w:r>
      <w:r w:rsidR="0054159E" w:rsidRPr="00A65C06">
        <w:rPr>
          <w:rFonts w:ascii="Cambria" w:hAnsi="Cambria"/>
        </w:rPr>
        <w:t>soft top morgan</w:t>
      </w:r>
      <w:r w:rsidR="00855706" w:rsidRPr="00A65C06">
        <w:rPr>
          <w:rFonts w:ascii="Cambria" w:hAnsi="Cambria"/>
        </w:rPr>
        <w:t>. The wing must be able to operate</w:t>
      </w:r>
      <w:r w:rsidR="00525721" w:rsidRPr="00A65C06">
        <w:rPr>
          <w:rFonts w:ascii="Cambria" w:hAnsi="Cambria"/>
        </w:rPr>
        <w:t xml:space="preserve"> with the roof up and down.</w:t>
      </w:r>
    </w:p>
    <w:p w14:paraId="1697542E" w14:textId="77777777" w:rsidR="00525721" w:rsidRPr="00A65C06" w:rsidRDefault="00525721" w:rsidP="000F46C3">
      <w:pPr>
        <w:pStyle w:val="ListParagraph"/>
        <w:tabs>
          <w:tab w:val="left" w:pos="3705"/>
        </w:tabs>
        <w:rPr>
          <w:rFonts w:ascii="Cambria" w:hAnsi="Cambria"/>
        </w:rPr>
      </w:pPr>
    </w:p>
    <w:p w14:paraId="2AE45584" w14:textId="77777777" w:rsidR="00204758" w:rsidRPr="00A65C06" w:rsidRDefault="00525721" w:rsidP="00CF3722">
      <w:pPr>
        <w:tabs>
          <w:tab w:val="left" w:pos="3705"/>
        </w:tabs>
        <w:rPr>
          <w:rFonts w:ascii="Cambria" w:hAnsi="Cambria"/>
        </w:rPr>
      </w:pPr>
      <w:r w:rsidRPr="00A65C06">
        <w:rPr>
          <w:rFonts w:ascii="Cambria" w:hAnsi="Cambria"/>
        </w:rPr>
        <w:t>We have all decided on given roles for the group project, each role consists of different</w:t>
      </w:r>
      <w:r w:rsidR="00194313" w:rsidRPr="00A65C06">
        <w:rPr>
          <w:rFonts w:ascii="Cambria" w:hAnsi="Cambria"/>
        </w:rPr>
        <w:t xml:space="preserve"> areas of development. They all contribute </w:t>
      </w:r>
      <w:r w:rsidR="009754F2" w:rsidRPr="00A65C06">
        <w:rPr>
          <w:rFonts w:ascii="Cambria" w:hAnsi="Cambria"/>
        </w:rPr>
        <w:t xml:space="preserve">to </w:t>
      </w:r>
      <w:r w:rsidR="00194313" w:rsidRPr="00A65C06">
        <w:rPr>
          <w:rFonts w:ascii="Cambria" w:hAnsi="Cambria"/>
        </w:rPr>
        <w:t>the desired outcome of the project</w:t>
      </w:r>
      <w:r w:rsidR="00A32EDD" w:rsidRPr="00A65C06">
        <w:rPr>
          <w:rFonts w:ascii="Cambria" w:hAnsi="Cambria"/>
        </w:rPr>
        <w:t>.</w:t>
      </w:r>
      <w:r w:rsidR="00D757A6" w:rsidRPr="00A65C06">
        <w:rPr>
          <w:rFonts w:ascii="Cambria" w:hAnsi="Cambria"/>
        </w:rPr>
        <w:t xml:space="preserve"> The wing must be developed usin</w:t>
      </w:r>
      <w:r w:rsidR="00C72B54" w:rsidRPr="00A65C06">
        <w:rPr>
          <w:rFonts w:ascii="Cambria" w:hAnsi="Cambria"/>
        </w:rPr>
        <w:t>g</w:t>
      </w:r>
      <w:r w:rsidR="00353104" w:rsidRPr="00A65C06">
        <w:rPr>
          <w:rFonts w:ascii="Cambria" w:hAnsi="Cambria"/>
        </w:rPr>
        <w:t xml:space="preserve"> all</w:t>
      </w:r>
      <w:r w:rsidR="003418A4" w:rsidRPr="00A65C06">
        <w:rPr>
          <w:rFonts w:ascii="Cambria" w:hAnsi="Cambria"/>
        </w:rPr>
        <w:t xml:space="preserve"> the roles necessary,</w:t>
      </w:r>
      <w:r w:rsidR="005972EB" w:rsidRPr="00A65C06">
        <w:rPr>
          <w:rFonts w:ascii="Cambria" w:hAnsi="Cambria"/>
        </w:rPr>
        <w:t xml:space="preserve"> while including research and development into the project</w:t>
      </w:r>
      <w:r w:rsidR="009754F2" w:rsidRPr="00A65C06">
        <w:rPr>
          <w:rFonts w:ascii="Cambria" w:hAnsi="Cambria"/>
        </w:rPr>
        <w:t>.</w:t>
      </w:r>
    </w:p>
    <w:p w14:paraId="787ABCD9" w14:textId="77777777" w:rsidR="00204758" w:rsidRPr="00A65C06" w:rsidRDefault="00204758" w:rsidP="00204758">
      <w:pPr>
        <w:pStyle w:val="ListParagraph"/>
        <w:tabs>
          <w:tab w:val="left" w:pos="3705"/>
        </w:tabs>
        <w:rPr>
          <w:rFonts w:ascii="Cambria" w:hAnsi="Cambria"/>
        </w:rPr>
      </w:pPr>
    </w:p>
    <w:p w14:paraId="460B5284" w14:textId="2D3B355F" w:rsidR="00204758" w:rsidRPr="00A65C06" w:rsidRDefault="00611883" w:rsidP="00CF3722">
      <w:pPr>
        <w:tabs>
          <w:tab w:val="left" w:pos="3705"/>
        </w:tabs>
        <w:rPr>
          <w:rFonts w:ascii="Cambria" w:hAnsi="Cambria"/>
        </w:rPr>
      </w:pPr>
      <w:r w:rsidRPr="00A65C06">
        <w:rPr>
          <w:rFonts w:ascii="Cambria" w:hAnsi="Cambria"/>
        </w:rPr>
        <w:t>The wing will be designed</w:t>
      </w:r>
      <w:r w:rsidR="00F82FE5" w:rsidRPr="00A65C06">
        <w:rPr>
          <w:rFonts w:ascii="Cambria" w:hAnsi="Cambria"/>
        </w:rPr>
        <w:t xml:space="preserve"> using SolidWorks design software</w:t>
      </w:r>
      <w:r w:rsidR="00AB07AE" w:rsidRPr="00A65C06">
        <w:rPr>
          <w:rFonts w:ascii="Cambria" w:hAnsi="Cambria"/>
        </w:rPr>
        <w:t>,</w:t>
      </w:r>
      <w:r w:rsidR="00381DC1" w:rsidRPr="00A65C06">
        <w:rPr>
          <w:rFonts w:ascii="Cambria" w:hAnsi="Cambria"/>
        </w:rPr>
        <w:t xml:space="preserve"> and modelled using the same software,</w:t>
      </w:r>
      <w:r w:rsidR="00204758" w:rsidRPr="00A65C06">
        <w:rPr>
          <w:rFonts w:ascii="Cambria" w:hAnsi="Cambria"/>
        </w:rPr>
        <w:t xml:space="preserve"> once an initial prototype/ design of the wing is de</w:t>
      </w:r>
      <w:r w:rsidR="000458C2" w:rsidRPr="00A65C06">
        <w:rPr>
          <w:rFonts w:ascii="Cambria" w:hAnsi="Cambria"/>
        </w:rPr>
        <w:t>veloped</w:t>
      </w:r>
      <w:r w:rsidR="00A36D56" w:rsidRPr="00A65C06">
        <w:rPr>
          <w:rFonts w:ascii="Cambria" w:hAnsi="Cambria"/>
        </w:rPr>
        <w:t>. We can then use the design against CFD data for aero analysis, being able to adapt and necessary changes the final design.</w:t>
      </w:r>
    </w:p>
    <w:p w14:paraId="0B9975CC" w14:textId="77777777" w:rsidR="009754F2" w:rsidRPr="00A65C06" w:rsidRDefault="009754F2" w:rsidP="000F46C3">
      <w:pPr>
        <w:pStyle w:val="ListParagraph"/>
        <w:tabs>
          <w:tab w:val="left" w:pos="3705"/>
        </w:tabs>
        <w:rPr>
          <w:rFonts w:ascii="Cambria" w:hAnsi="Cambria"/>
        </w:rPr>
      </w:pPr>
    </w:p>
    <w:p w14:paraId="629A3755" w14:textId="77777777" w:rsidR="009754F2" w:rsidRPr="00A65C06" w:rsidRDefault="009754F2" w:rsidP="009754F2">
      <w:pPr>
        <w:tabs>
          <w:tab w:val="left" w:pos="3705"/>
        </w:tabs>
        <w:rPr>
          <w:rFonts w:ascii="Cambria" w:hAnsi="Cambria"/>
        </w:rPr>
      </w:pPr>
    </w:p>
    <w:p w14:paraId="391D574F" w14:textId="77777777" w:rsidR="009754F2" w:rsidRPr="00A65C06" w:rsidRDefault="009754F2" w:rsidP="009754F2">
      <w:pPr>
        <w:tabs>
          <w:tab w:val="left" w:pos="3705"/>
        </w:tabs>
        <w:rPr>
          <w:rFonts w:ascii="Cambria" w:hAnsi="Cambria"/>
        </w:rPr>
      </w:pPr>
    </w:p>
    <w:p w14:paraId="6CDC35EF" w14:textId="77777777" w:rsidR="009754F2" w:rsidRPr="00A65C06" w:rsidRDefault="009754F2" w:rsidP="009754F2">
      <w:pPr>
        <w:tabs>
          <w:tab w:val="left" w:pos="3705"/>
        </w:tabs>
        <w:rPr>
          <w:rFonts w:ascii="Cambria" w:hAnsi="Cambria"/>
        </w:rPr>
      </w:pPr>
    </w:p>
    <w:p w14:paraId="1795DF28" w14:textId="32294E6A" w:rsidR="000F46C3" w:rsidRPr="00A65C06" w:rsidRDefault="000F46C3" w:rsidP="00641745">
      <w:pPr>
        <w:pStyle w:val="ListParagraph"/>
        <w:tabs>
          <w:tab w:val="left" w:pos="3705"/>
        </w:tabs>
        <w:rPr>
          <w:rFonts w:ascii="Cambria" w:hAnsi="Cambria"/>
          <w:sz w:val="28"/>
          <w:szCs w:val="28"/>
        </w:rPr>
      </w:pPr>
    </w:p>
    <w:p w14:paraId="418A6D26" w14:textId="77777777" w:rsidR="00641745" w:rsidRPr="00A65C06" w:rsidRDefault="00641745" w:rsidP="00641745">
      <w:pPr>
        <w:pStyle w:val="ListParagraph"/>
        <w:tabs>
          <w:tab w:val="left" w:pos="3705"/>
        </w:tabs>
        <w:rPr>
          <w:rFonts w:ascii="Cambria" w:hAnsi="Cambria"/>
          <w:sz w:val="28"/>
          <w:szCs w:val="28"/>
        </w:rPr>
      </w:pPr>
    </w:p>
    <w:p w14:paraId="74DF031B" w14:textId="77777777" w:rsidR="00641745" w:rsidRPr="00A65C06" w:rsidRDefault="00641745" w:rsidP="00641745">
      <w:pPr>
        <w:pStyle w:val="ListParagraph"/>
        <w:tabs>
          <w:tab w:val="left" w:pos="3705"/>
        </w:tabs>
        <w:rPr>
          <w:rFonts w:ascii="Cambria" w:hAnsi="Cambria"/>
          <w:sz w:val="28"/>
          <w:szCs w:val="28"/>
        </w:rPr>
      </w:pPr>
    </w:p>
    <w:p w14:paraId="1C73E5FB" w14:textId="77777777" w:rsidR="00641745" w:rsidRPr="00A65C06" w:rsidRDefault="00641745" w:rsidP="00641745">
      <w:pPr>
        <w:pStyle w:val="ListParagraph"/>
        <w:tabs>
          <w:tab w:val="left" w:pos="3705"/>
        </w:tabs>
        <w:rPr>
          <w:rFonts w:ascii="Cambria" w:hAnsi="Cambria"/>
          <w:sz w:val="28"/>
          <w:szCs w:val="28"/>
        </w:rPr>
      </w:pPr>
    </w:p>
    <w:p w14:paraId="391782A4" w14:textId="77777777" w:rsidR="00641745" w:rsidRPr="00A65C06" w:rsidRDefault="00641745" w:rsidP="00641745">
      <w:pPr>
        <w:pStyle w:val="ListParagraph"/>
        <w:tabs>
          <w:tab w:val="left" w:pos="3705"/>
        </w:tabs>
        <w:rPr>
          <w:rFonts w:ascii="Cambria" w:hAnsi="Cambria"/>
          <w:sz w:val="28"/>
          <w:szCs w:val="28"/>
        </w:rPr>
      </w:pPr>
    </w:p>
    <w:p w14:paraId="31A8ED2D" w14:textId="77777777" w:rsidR="00641745" w:rsidRPr="00A65C06" w:rsidRDefault="00641745" w:rsidP="00641745">
      <w:pPr>
        <w:pStyle w:val="ListParagraph"/>
        <w:tabs>
          <w:tab w:val="left" w:pos="3705"/>
        </w:tabs>
        <w:rPr>
          <w:rFonts w:ascii="Cambria" w:hAnsi="Cambria"/>
          <w:sz w:val="28"/>
          <w:szCs w:val="28"/>
        </w:rPr>
      </w:pPr>
    </w:p>
    <w:p w14:paraId="5D7D9CBA" w14:textId="77777777" w:rsidR="00641745" w:rsidRPr="00A65C06" w:rsidRDefault="00641745" w:rsidP="00641745">
      <w:pPr>
        <w:pStyle w:val="ListParagraph"/>
        <w:tabs>
          <w:tab w:val="left" w:pos="3705"/>
        </w:tabs>
        <w:rPr>
          <w:rFonts w:ascii="Cambria" w:hAnsi="Cambria"/>
          <w:sz w:val="28"/>
          <w:szCs w:val="28"/>
        </w:rPr>
      </w:pPr>
    </w:p>
    <w:p w14:paraId="0C711B96" w14:textId="77777777" w:rsidR="00641745" w:rsidRPr="00A65C06" w:rsidRDefault="00641745" w:rsidP="00641745">
      <w:pPr>
        <w:pStyle w:val="ListParagraph"/>
        <w:tabs>
          <w:tab w:val="left" w:pos="3705"/>
        </w:tabs>
        <w:rPr>
          <w:rFonts w:ascii="Cambria" w:hAnsi="Cambria"/>
          <w:sz w:val="28"/>
          <w:szCs w:val="28"/>
        </w:rPr>
      </w:pPr>
    </w:p>
    <w:p w14:paraId="1C2213B9" w14:textId="77777777" w:rsidR="00641745" w:rsidRPr="00A65C06" w:rsidRDefault="00641745" w:rsidP="00641745">
      <w:pPr>
        <w:pStyle w:val="ListParagraph"/>
        <w:tabs>
          <w:tab w:val="left" w:pos="3705"/>
        </w:tabs>
        <w:rPr>
          <w:rFonts w:ascii="Cambria" w:hAnsi="Cambria"/>
          <w:sz w:val="28"/>
          <w:szCs w:val="28"/>
        </w:rPr>
      </w:pPr>
    </w:p>
    <w:p w14:paraId="66977BDF" w14:textId="77777777" w:rsidR="00641745" w:rsidRPr="00A65C06" w:rsidRDefault="00641745" w:rsidP="00641745">
      <w:pPr>
        <w:pStyle w:val="ListParagraph"/>
        <w:tabs>
          <w:tab w:val="left" w:pos="3705"/>
        </w:tabs>
        <w:rPr>
          <w:rFonts w:ascii="Cambria" w:hAnsi="Cambria"/>
          <w:sz w:val="28"/>
          <w:szCs w:val="28"/>
        </w:rPr>
      </w:pPr>
    </w:p>
    <w:p w14:paraId="0325C91A" w14:textId="77777777" w:rsidR="00641745" w:rsidRPr="00A65C06" w:rsidRDefault="00641745" w:rsidP="00641745">
      <w:pPr>
        <w:pStyle w:val="ListParagraph"/>
        <w:tabs>
          <w:tab w:val="left" w:pos="3705"/>
        </w:tabs>
        <w:rPr>
          <w:rFonts w:ascii="Cambria" w:hAnsi="Cambria"/>
          <w:sz w:val="28"/>
          <w:szCs w:val="28"/>
        </w:rPr>
      </w:pPr>
    </w:p>
    <w:p w14:paraId="3A6A28D5" w14:textId="77777777" w:rsidR="00641745" w:rsidRPr="00A65C06" w:rsidRDefault="00641745" w:rsidP="00641745">
      <w:pPr>
        <w:pStyle w:val="ListParagraph"/>
        <w:tabs>
          <w:tab w:val="left" w:pos="3705"/>
        </w:tabs>
        <w:rPr>
          <w:rFonts w:ascii="Cambria" w:hAnsi="Cambria"/>
          <w:sz w:val="28"/>
          <w:szCs w:val="28"/>
        </w:rPr>
      </w:pPr>
    </w:p>
    <w:p w14:paraId="35CB5FC2" w14:textId="77777777" w:rsidR="00641745" w:rsidRPr="00A65C06" w:rsidRDefault="00641745" w:rsidP="00641745">
      <w:pPr>
        <w:pStyle w:val="ListParagraph"/>
        <w:tabs>
          <w:tab w:val="left" w:pos="3705"/>
        </w:tabs>
        <w:rPr>
          <w:rFonts w:ascii="Cambria" w:hAnsi="Cambria"/>
          <w:sz w:val="28"/>
          <w:szCs w:val="28"/>
        </w:rPr>
      </w:pPr>
    </w:p>
    <w:p w14:paraId="7138759E" w14:textId="77777777" w:rsidR="00641745" w:rsidRPr="00A65C06" w:rsidRDefault="00641745" w:rsidP="00641745">
      <w:pPr>
        <w:pStyle w:val="ListParagraph"/>
        <w:tabs>
          <w:tab w:val="left" w:pos="3705"/>
        </w:tabs>
        <w:rPr>
          <w:rFonts w:ascii="Cambria" w:hAnsi="Cambria"/>
          <w:sz w:val="28"/>
          <w:szCs w:val="28"/>
        </w:rPr>
      </w:pPr>
    </w:p>
    <w:p w14:paraId="46B468E2" w14:textId="77777777" w:rsidR="00641745" w:rsidRPr="00A65C06" w:rsidRDefault="00641745" w:rsidP="00641745">
      <w:pPr>
        <w:pStyle w:val="ListParagraph"/>
        <w:tabs>
          <w:tab w:val="left" w:pos="3705"/>
        </w:tabs>
        <w:rPr>
          <w:rFonts w:ascii="Cambria" w:hAnsi="Cambria"/>
          <w:sz w:val="28"/>
          <w:szCs w:val="28"/>
        </w:rPr>
      </w:pPr>
    </w:p>
    <w:p w14:paraId="377BE9D1" w14:textId="77777777" w:rsidR="00641745" w:rsidRPr="00A65C06" w:rsidRDefault="00641745" w:rsidP="00641745">
      <w:pPr>
        <w:pStyle w:val="ListParagraph"/>
        <w:tabs>
          <w:tab w:val="left" w:pos="3705"/>
        </w:tabs>
        <w:rPr>
          <w:rFonts w:ascii="Cambria" w:hAnsi="Cambria"/>
          <w:sz w:val="28"/>
          <w:szCs w:val="28"/>
        </w:rPr>
      </w:pPr>
    </w:p>
    <w:p w14:paraId="6AEF607C" w14:textId="77777777" w:rsidR="00641745" w:rsidRPr="00A65C06" w:rsidRDefault="00641745" w:rsidP="00641745">
      <w:pPr>
        <w:pStyle w:val="ListParagraph"/>
        <w:tabs>
          <w:tab w:val="left" w:pos="3705"/>
        </w:tabs>
        <w:rPr>
          <w:rFonts w:ascii="Cambria" w:hAnsi="Cambria"/>
          <w:sz w:val="28"/>
          <w:szCs w:val="28"/>
        </w:rPr>
      </w:pPr>
    </w:p>
    <w:p w14:paraId="73946009" w14:textId="77777777" w:rsidR="00641745" w:rsidRPr="00A65C06" w:rsidRDefault="00641745" w:rsidP="00641745">
      <w:pPr>
        <w:pStyle w:val="ListParagraph"/>
        <w:tabs>
          <w:tab w:val="left" w:pos="3705"/>
        </w:tabs>
        <w:rPr>
          <w:rFonts w:ascii="Cambria" w:hAnsi="Cambria"/>
          <w:sz w:val="28"/>
          <w:szCs w:val="28"/>
        </w:rPr>
      </w:pPr>
    </w:p>
    <w:p w14:paraId="773BD31F" w14:textId="77777777" w:rsidR="00641745" w:rsidRPr="00A65C06" w:rsidRDefault="00641745" w:rsidP="00641745">
      <w:pPr>
        <w:pStyle w:val="ListParagraph"/>
        <w:tabs>
          <w:tab w:val="left" w:pos="3705"/>
        </w:tabs>
        <w:rPr>
          <w:rFonts w:ascii="Cambria" w:hAnsi="Cambria"/>
          <w:sz w:val="28"/>
          <w:szCs w:val="28"/>
        </w:rPr>
      </w:pPr>
    </w:p>
    <w:p w14:paraId="41588A59" w14:textId="77777777" w:rsidR="00641745" w:rsidRPr="00A65C06" w:rsidRDefault="00641745" w:rsidP="00641745">
      <w:pPr>
        <w:pStyle w:val="ListParagraph"/>
        <w:tabs>
          <w:tab w:val="left" w:pos="3705"/>
        </w:tabs>
        <w:rPr>
          <w:rFonts w:ascii="Cambria" w:hAnsi="Cambria"/>
          <w:sz w:val="28"/>
          <w:szCs w:val="28"/>
        </w:rPr>
      </w:pPr>
    </w:p>
    <w:p w14:paraId="77B02414" w14:textId="77777777" w:rsidR="00641745" w:rsidRPr="00A65C06" w:rsidRDefault="00641745" w:rsidP="00641745">
      <w:pPr>
        <w:pStyle w:val="ListParagraph"/>
        <w:tabs>
          <w:tab w:val="left" w:pos="3705"/>
        </w:tabs>
        <w:rPr>
          <w:rFonts w:ascii="Cambria" w:hAnsi="Cambria"/>
          <w:sz w:val="28"/>
          <w:szCs w:val="28"/>
        </w:rPr>
      </w:pPr>
    </w:p>
    <w:p w14:paraId="722FC781" w14:textId="77777777" w:rsidR="002918F5" w:rsidRPr="00A65C06" w:rsidRDefault="002918F5" w:rsidP="00641745">
      <w:pPr>
        <w:pStyle w:val="ListParagraph"/>
        <w:tabs>
          <w:tab w:val="left" w:pos="3705"/>
        </w:tabs>
        <w:rPr>
          <w:rFonts w:ascii="Cambria" w:hAnsi="Cambria"/>
          <w:sz w:val="28"/>
          <w:szCs w:val="28"/>
        </w:rPr>
      </w:pPr>
    </w:p>
    <w:p w14:paraId="140EF036" w14:textId="77777777" w:rsidR="002918F5" w:rsidRPr="00A65C06" w:rsidRDefault="002918F5" w:rsidP="00641745">
      <w:pPr>
        <w:pStyle w:val="ListParagraph"/>
        <w:tabs>
          <w:tab w:val="left" w:pos="3705"/>
        </w:tabs>
        <w:rPr>
          <w:rFonts w:ascii="Cambria" w:hAnsi="Cambria"/>
          <w:sz w:val="28"/>
          <w:szCs w:val="28"/>
        </w:rPr>
      </w:pPr>
    </w:p>
    <w:p w14:paraId="247FE0B7" w14:textId="77777777" w:rsidR="00641745" w:rsidRPr="00A65C06" w:rsidRDefault="00641745" w:rsidP="00A704AF">
      <w:pPr>
        <w:tabs>
          <w:tab w:val="left" w:pos="3705"/>
        </w:tabs>
        <w:rPr>
          <w:rFonts w:ascii="Cambria" w:hAnsi="Cambria"/>
          <w:sz w:val="28"/>
          <w:szCs w:val="28"/>
        </w:rPr>
      </w:pPr>
    </w:p>
    <w:p w14:paraId="3C3E2F55" w14:textId="77777777" w:rsidR="00F2601B" w:rsidRPr="00A65C06" w:rsidRDefault="00F2601B" w:rsidP="00F2601B">
      <w:pPr>
        <w:tabs>
          <w:tab w:val="left" w:pos="3705"/>
        </w:tabs>
        <w:ind w:left="360"/>
        <w:rPr>
          <w:rFonts w:ascii="Cambria" w:hAnsi="Cambria"/>
          <w:sz w:val="28"/>
          <w:szCs w:val="28"/>
        </w:rPr>
      </w:pPr>
    </w:p>
    <w:p w14:paraId="28CB64FC" w14:textId="7C24D996" w:rsidR="00730B0E" w:rsidRPr="00A65C06" w:rsidRDefault="00730B0E" w:rsidP="00C969A9">
      <w:pPr>
        <w:pStyle w:val="Heading1"/>
        <w:rPr>
          <w:rFonts w:ascii="Cambria" w:hAnsi="Cambria"/>
        </w:rPr>
      </w:pPr>
      <w:bookmarkStart w:id="1" w:name="_Toc196586729"/>
      <w:r w:rsidRPr="00A65C06">
        <w:rPr>
          <w:rFonts w:ascii="Cambria" w:hAnsi="Cambria"/>
        </w:rPr>
        <w:t>Roles/ Responsibilities</w:t>
      </w:r>
      <w:bookmarkEnd w:id="1"/>
    </w:p>
    <w:p w14:paraId="28709F25" w14:textId="77777777" w:rsidR="004D63DF" w:rsidRPr="00A65C06" w:rsidRDefault="004D63DF" w:rsidP="004D63DF">
      <w:pPr>
        <w:tabs>
          <w:tab w:val="left" w:pos="3705"/>
        </w:tabs>
        <w:rPr>
          <w:rFonts w:ascii="Cambria" w:hAnsi="Cambria"/>
          <w:sz w:val="28"/>
          <w:szCs w:val="28"/>
        </w:rPr>
      </w:pPr>
    </w:p>
    <w:p w14:paraId="35B6D21E" w14:textId="4DF1DCF7" w:rsidR="004D63DF" w:rsidRPr="00A65C06" w:rsidRDefault="004D63DF" w:rsidP="004D63DF">
      <w:pPr>
        <w:tabs>
          <w:tab w:val="left" w:pos="3705"/>
        </w:tabs>
        <w:rPr>
          <w:rFonts w:ascii="Cambria" w:hAnsi="Cambria"/>
          <w:b/>
          <w:bCs/>
          <w:sz w:val="28"/>
          <w:szCs w:val="28"/>
        </w:rPr>
      </w:pPr>
      <w:r w:rsidRPr="00A65C06">
        <w:rPr>
          <w:rFonts w:ascii="Cambria" w:hAnsi="Cambria"/>
          <w:b/>
          <w:bCs/>
          <w:sz w:val="28"/>
          <w:szCs w:val="28"/>
        </w:rPr>
        <w:t xml:space="preserve">Team Roles </w:t>
      </w:r>
    </w:p>
    <w:p w14:paraId="70CEE85A" w14:textId="77777777" w:rsidR="002C43E0" w:rsidRPr="00A65C06" w:rsidRDefault="002C43E0" w:rsidP="002C43E0">
      <w:pPr>
        <w:pStyle w:val="ListParagraph"/>
        <w:tabs>
          <w:tab w:val="left" w:pos="3705"/>
        </w:tabs>
        <w:rPr>
          <w:rFonts w:ascii="Cambria" w:hAnsi="Cambria"/>
          <w:sz w:val="28"/>
          <w:szCs w:val="28"/>
        </w:rPr>
      </w:pPr>
    </w:p>
    <w:tbl>
      <w:tblPr>
        <w:tblStyle w:val="TableGrid"/>
        <w:tblpPr w:leftFromText="180" w:rightFromText="180" w:vertAnchor="text" w:horzAnchor="margin" w:tblpY="30"/>
        <w:tblW w:w="0" w:type="auto"/>
        <w:tblLook w:val="04A0" w:firstRow="1" w:lastRow="0" w:firstColumn="1" w:lastColumn="0" w:noHBand="0" w:noVBand="1"/>
      </w:tblPr>
      <w:tblGrid>
        <w:gridCol w:w="3662"/>
        <w:gridCol w:w="2638"/>
        <w:gridCol w:w="2716"/>
      </w:tblGrid>
      <w:tr w:rsidR="00A704AF" w:rsidRPr="00A65C06" w14:paraId="17AD23E8" w14:textId="77777777" w:rsidTr="00A704AF">
        <w:tc>
          <w:tcPr>
            <w:tcW w:w="3662" w:type="dxa"/>
          </w:tcPr>
          <w:p w14:paraId="6AFE32AB" w14:textId="77777777" w:rsidR="00A704AF" w:rsidRPr="00A65C06" w:rsidRDefault="00A704AF" w:rsidP="00A704AF">
            <w:pPr>
              <w:tabs>
                <w:tab w:val="left" w:pos="3705"/>
              </w:tabs>
              <w:rPr>
                <w:rFonts w:ascii="Cambria" w:hAnsi="Cambria"/>
                <w:b/>
                <w:bCs/>
                <w:sz w:val="28"/>
                <w:szCs w:val="28"/>
              </w:rPr>
            </w:pPr>
            <w:r w:rsidRPr="00A65C06">
              <w:rPr>
                <w:rFonts w:ascii="Cambria" w:hAnsi="Cambria"/>
                <w:b/>
                <w:bCs/>
                <w:sz w:val="28"/>
                <w:szCs w:val="28"/>
              </w:rPr>
              <w:t>Team Member</w:t>
            </w:r>
          </w:p>
        </w:tc>
        <w:tc>
          <w:tcPr>
            <w:tcW w:w="2638" w:type="dxa"/>
          </w:tcPr>
          <w:p w14:paraId="34EABBF0" w14:textId="77777777" w:rsidR="00A704AF" w:rsidRPr="00A65C06" w:rsidRDefault="00A704AF" w:rsidP="00A704AF">
            <w:pPr>
              <w:tabs>
                <w:tab w:val="left" w:pos="3705"/>
              </w:tabs>
              <w:rPr>
                <w:rFonts w:ascii="Cambria" w:hAnsi="Cambria"/>
                <w:b/>
                <w:bCs/>
                <w:sz w:val="28"/>
                <w:szCs w:val="28"/>
              </w:rPr>
            </w:pPr>
            <w:r w:rsidRPr="00A65C06">
              <w:rPr>
                <w:rFonts w:ascii="Cambria" w:hAnsi="Cambria"/>
                <w:b/>
                <w:bCs/>
                <w:sz w:val="28"/>
                <w:szCs w:val="28"/>
              </w:rPr>
              <w:t>Section</w:t>
            </w:r>
          </w:p>
        </w:tc>
        <w:tc>
          <w:tcPr>
            <w:tcW w:w="2716" w:type="dxa"/>
          </w:tcPr>
          <w:p w14:paraId="2C38BCBB" w14:textId="77777777" w:rsidR="00A704AF" w:rsidRPr="00A65C06" w:rsidRDefault="00A704AF" w:rsidP="00A704AF">
            <w:pPr>
              <w:tabs>
                <w:tab w:val="left" w:pos="3705"/>
              </w:tabs>
              <w:rPr>
                <w:rFonts w:ascii="Cambria" w:hAnsi="Cambria"/>
                <w:b/>
                <w:bCs/>
                <w:sz w:val="28"/>
                <w:szCs w:val="28"/>
              </w:rPr>
            </w:pPr>
            <w:r w:rsidRPr="00A65C06">
              <w:rPr>
                <w:rFonts w:ascii="Cambria" w:hAnsi="Cambria"/>
                <w:b/>
                <w:bCs/>
                <w:sz w:val="28"/>
                <w:szCs w:val="28"/>
              </w:rPr>
              <w:t>Role</w:t>
            </w:r>
          </w:p>
        </w:tc>
      </w:tr>
      <w:tr w:rsidR="00A704AF" w:rsidRPr="00A65C06" w14:paraId="55195F9A" w14:textId="77777777" w:rsidTr="00A704AF">
        <w:tc>
          <w:tcPr>
            <w:tcW w:w="3662" w:type="dxa"/>
          </w:tcPr>
          <w:p w14:paraId="68474A2E"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Alex Griffiths</w:t>
            </w:r>
          </w:p>
        </w:tc>
        <w:tc>
          <w:tcPr>
            <w:tcW w:w="2638" w:type="dxa"/>
          </w:tcPr>
          <w:p w14:paraId="11F5AAD1"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Aero</w:t>
            </w:r>
          </w:p>
        </w:tc>
        <w:tc>
          <w:tcPr>
            <w:tcW w:w="2716" w:type="dxa"/>
          </w:tcPr>
          <w:p w14:paraId="18A6E12E"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Pm</w:t>
            </w:r>
          </w:p>
        </w:tc>
      </w:tr>
      <w:tr w:rsidR="00A704AF" w:rsidRPr="00A65C06" w14:paraId="2FD0DEA8" w14:textId="77777777" w:rsidTr="00A704AF">
        <w:tc>
          <w:tcPr>
            <w:tcW w:w="3662" w:type="dxa"/>
          </w:tcPr>
          <w:tbl>
            <w:tblPr>
              <w:tblW w:w="3446" w:type="dxa"/>
              <w:tblCellSpacing w:w="15" w:type="dxa"/>
              <w:tblCellMar>
                <w:top w:w="15" w:type="dxa"/>
                <w:left w:w="15" w:type="dxa"/>
                <w:bottom w:w="15" w:type="dxa"/>
                <w:right w:w="15" w:type="dxa"/>
              </w:tblCellMar>
              <w:tblLook w:val="04A0" w:firstRow="1" w:lastRow="0" w:firstColumn="1" w:lastColumn="0" w:noHBand="0" w:noVBand="1"/>
            </w:tblPr>
            <w:tblGrid>
              <w:gridCol w:w="2001"/>
              <w:gridCol w:w="1445"/>
            </w:tblGrid>
            <w:tr w:rsidR="00A704AF" w:rsidRPr="00A65C06" w14:paraId="0B38F1BA" w14:textId="77777777" w:rsidTr="003F6840">
              <w:trPr>
                <w:tblCellSpacing w:w="15" w:type="dxa"/>
              </w:trPr>
              <w:tc>
                <w:tcPr>
                  <w:tcW w:w="0" w:type="auto"/>
                  <w:vAlign w:val="center"/>
                  <w:hideMark/>
                </w:tcPr>
                <w:p w14:paraId="49757222" w14:textId="77777777" w:rsidR="00A704AF" w:rsidRPr="00A65C06" w:rsidRDefault="00A704AF" w:rsidP="00A704AF">
                  <w:pPr>
                    <w:framePr w:hSpace="180" w:wrap="around" w:vAnchor="text" w:hAnchor="margin" w:y="30"/>
                    <w:tabs>
                      <w:tab w:val="left" w:pos="3705"/>
                    </w:tabs>
                    <w:rPr>
                      <w:rFonts w:ascii="Cambria" w:hAnsi="Cambria"/>
                      <w:sz w:val="28"/>
                      <w:szCs w:val="28"/>
                    </w:rPr>
                  </w:pPr>
                  <w:r w:rsidRPr="00A65C06">
                    <w:rPr>
                      <w:rFonts w:ascii="Cambria" w:hAnsi="Cambria"/>
                      <w:sz w:val="28"/>
                      <w:szCs w:val="28"/>
                    </w:rPr>
                    <w:t>Mohamad    Mahmood</w:t>
                  </w:r>
                </w:p>
              </w:tc>
              <w:tc>
                <w:tcPr>
                  <w:tcW w:w="1400" w:type="dxa"/>
                  <w:vAlign w:val="center"/>
                  <w:hideMark/>
                </w:tcPr>
                <w:p w14:paraId="39A85E5D" w14:textId="77777777" w:rsidR="00A704AF" w:rsidRPr="00A65C06" w:rsidRDefault="00A704AF" w:rsidP="00A704AF">
                  <w:pPr>
                    <w:pStyle w:val="ListParagraph"/>
                    <w:framePr w:hSpace="180" w:wrap="around" w:vAnchor="text" w:hAnchor="margin" w:y="30"/>
                    <w:tabs>
                      <w:tab w:val="left" w:pos="3705"/>
                    </w:tabs>
                    <w:rPr>
                      <w:rFonts w:ascii="Cambria" w:hAnsi="Cambria"/>
                      <w:sz w:val="28"/>
                      <w:szCs w:val="28"/>
                    </w:rPr>
                  </w:pPr>
                </w:p>
              </w:tc>
            </w:tr>
          </w:tbl>
          <w:p w14:paraId="229E1B2E" w14:textId="77777777" w:rsidR="00A704AF" w:rsidRPr="00A65C06" w:rsidRDefault="00A704AF" w:rsidP="00A704AF">
            <w:pPr>
              <w:tabs>
                <w:tab w:val="left" w:pos="3705"/>
              </w:tabs>
              <w:rPr>
                <w:rFonts w:ascii="Cambria" w:hAnsi="Cambria"/>
                <w:sz w:val="28"/>
                <w:szCs w:val="28"/>
              </w:rPr>
            </w:pPr>
          </w:p>
        </w:tc>
        <w:tc>
          <w:tcPr>
            <w:tcW w:w="2638" w:type="dxa"/>
          </w:tcPr>
          <w:p w14:paraId="26856670"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Aero</w:t>
            </w:r>
          </w:p>
        </w:tc>
        <w:tc>
          <w:tcPr>
            <w:tcW w:w="2716" w:type="dxa"/>
          </w:tcPr>
          <w:p w14:paraId="66B7AF67"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Wind Tunnel</w:t>
            </w:r>
          </w:p>
        </w:tc>
      </w:tr>
      <w:tr w:rsidR="00A704AF" w:rsidRPr="00A65C06" w14:paraId="5FD47A55" w14:textId="77777777" w:rsidTr="00A704AF">
        <w:tc>
          <w:tcPr>
            <w:tcW w:w="3662" w:type="dxa"/>
          </w:tcPr>
          <w:p w14:paraId="7AFA9D82"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James Evans</w:t>
            </w:r>
          </w:p>
        </w:tc>
        <w:tc>
          <w:tcPr>
            <w:tcW w:w="2638" w:type="dxa"/>
          </w:tcPr>
          <w:p w14:paraId="7B797331"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ECS</w:t>
            </w:r>
          </w:p>
        </w:tc>
        <w:tc>
          <w:tcPr>
            <w:tcW w:w="2716" w:type="dxa"/>
          </w:tcPr>
          <w:p w14:paraId="7D451F73"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 xml:space="preserve">Mechatronics </w:t>
            </w:r>
          </w:p>
        </w:tc>
      </w:tr>
      <w:tr w:rsidR="00A704AF" w:rsidRPr="00A65C06" w14:paraId="291F1DF1" w14:textId="77777777" w:rsidTr="00A704AF">
        <w:tc>
          <w:tcPr>
            <w:tcW w:w="3662" w:type="dxa"/>
          </w:tcPr>
          <w:p w14:paraId="7565FCF2"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Jacob Ling</w:t>
            </w:r>
          </w:p>
        </w:tc>
        <w:tc>
          <w:tcPr>
            <w:tcW w:w="2638" w:type="dxa"/>
          </w:tcPr>
          <w:p w14:paraId="64A5C998"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ECS</w:t>
            </w:r>
          </w:p>
        </w:tc>
        <w:tc>
          <w:tcPr>
            <w:tcW w:w="2716" w:type="dxa"/>
          </w:tcPr>
          <w:p w14:paraId="4733CBD2"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 xml:space="preserve">Software Design </w:t>
            </w:r>
          </w:p>
        </w:tc>
      </w:tr>
      <w:tr w:rsidR="00A704AF" w:rsidRPr="00A65C06" w14:paraId="6CA56DBC" w14:textId="77777777" w:rsidTr="00A704AF">
        <w:tc>
          <w:tcPr>
            <w:tcW w:w="3662" w:type="dxa"/>
          </w:tcPr>
          <w:p w14:paraId="29CC7A8C"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Angel Stanley</w:t>
            </w:r>
          </w:p>
        </w:tc>
        <w:tc>
          <w:tcPr>
            <w:tcW w:w="2638" w:type="dxa"/>
          </w:tcPr>
          <w:p w14:paraId="24861817"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Simulation</w:t>
            </w:r>
          </w:p>
        </w:tc>
        <w:tc>
          <w:tcPr>
            <w:tcW w:w="2716" w:type="dxa"/>
          </w:tcPr>
          <w:p w14:paraId="4756EBEB" w14:textId="77777777" w:rsidR="00A704AF" w:rsidRPr="00A65C06" w:rsidRDefault="00A704AF" w:rsidP="00A704AF">
            <w:pPr>
              <w:tabs>
                <w:tab w:val="left" w:pos="3705"/>
              </w:tabs>
              <w:rPr>
                <w:rFonts w:ascii="Cambria" w:hAnsi="Cambria"/>
                <w:sz w:val="28"/>
                <w:szCs w:val="28"/>
              </w:rPr>
            </w:pPr>
          </w:p>
        </w:tc>
      </w:tr>
      <w:tr w:rsidR="00A704AF" w:rsidRPr="00A65C06" w14:paraId="28D54B80" w14:textId="77777777" w:rsidTr="00A704AF">
        <w:tc>
          <w:tcPr>
            <w:tcW w:w="3662" w:type="dxa"/>
          </w:tcPr>
          <w:p w14:paraId="216FBD8F"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Emily Dawes</w:t>
            </w:r>
          </w:p>
        </w:tc>
        <w:tc>
          <w:tcPr>
            <w:tcW w:w="2638" w:type="dxa"/>
          </w:tcPr>
          <w:p w14:paraId="56C7DEF4"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Simulation</w:t>
            </w:r>
          </w:p>
        </w:tc>
        <w:tc>
          <w:tcPr>
            <w:tcW w:w="2716" w:type="dxa"/>
          </w:tcPr>
          <w:p w14:paraId="4CC125D5" w14:textId="77777777" w:rsidR="00A704AF" w:rsidRPr="00A65C06" w:rsidRDefault="00A704AF" w:rsidP="00A704AF">
            <w:pPr>
              <w:tabs>
                <w:tab w:val="left" w:pos="3705"/>
              </w:tabs>
              <w:rPr>
                <w:rFonts w:ascii="Cambria" w:hAnsi="Cambria"/>
                <w:sz w:val="28"/>
                <w:szCs w:val="28"/>
              </w:rPr>
            </w:pPr>
          </w:p>
        </w:tc>
      </w:tr>
      <w:tr w:rsidR="00A704AF" w:rsidRPr="00A65C06" w14:paraId="3CA50736" w14:textId="77777777" w:rsidTr="00A704AF">
        <w:tc>
          <w:tcPr>
            <w:tcW w:w="3662" w:type="dxa"/>
          </w:tcPr>
          <w:p w14:paraId="19BE2F4A"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Jacob Gough</w:t>
            </w:r>
          </w:p>
        </w:tc>
        <w:tc>
          <w:tcPr>
            <w:tcW w:w="2638" w:type="dxa"/>
          </w:tcPr>
          <w:p w14:paraId="3028EFCB"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Structure</w:t>
            </w:r>
          </w:p>
        </w:tc>
        <w:tc>
          <w:tcPr>
            <w:tcW w:w="2716" w:type="dxa"/>
          </w:tcPr>
          <w:p w14:paraId="2D840448"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Design</w:t>
            </w:r>
          </w:p>
        </w:tc>
      </w:tr>
      <w:tr w:rsidR="00A704AF" w:rsidRPr="00A65C06" w14:paraId="2A680C3A" w14:textId="77777777" w:rsidTr="00A704AF">
        <w:tc>
          <w:tcPr>
            <w:tcW w:w="3662" w:type="dxa"/>
          </w:tcPr>
          <w:p w14:paraId="22128048"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Nevin Jyothis</w:t>
            </w:r>
          </w:p>
        </w:tc>
        <w:tc>
          <w:tcPr>
            <w:tcW w:w="2638" w:type="dxa"/>
          </w:tcPr>
          <w:p w14:paraId="3ACFFF95"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Structure</w:t>
            </w:r>
          </w:p>
        </w:tc>
        <w:tc>
          <w:tcPr>
            <w:tcW w:w="2716" w:type="dxa"/>
          </w:tcPr>
          <w:p w14:paraId="588CBE29"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Design</w:t>
            </w:r>
          </w:p>
        </w:tc>
      </w:tr>
      <w:tr w:rsidR="00A704AF" w:rsidRPr="00A65C06" w14:paraId="457ED0F4" w14:textId="77777777" w:rsidTr="00A704AF">
        <w:tc>
          <w:tcPr>
            <w:tcW w:w="3662" w:type="dxa"/>
          </w:tcPr>
          <w:p w14:paraId="74A9E509" w14:textId="77777777" w:rsidR="00A704AF" w:rsidRPr="00A65C06" w:rsidRDefault="00A704AF" w:rsidP="00A704AF">
            <w:pPr>
              <w:tabs>
                <w:tab w:val="left" w:pos="3705"/>
              </w:tabs>
              <w:rPr>
                <w:rFonts w:ascii="Cambria" w:hAnsi="Cambria"/>
                <w:sz w:val="28"/>
                <w:szCs w:val="28"/>
              </w:rPr>
            </w:pPr>
            <w:r w:rsidRPr="00A65C06">
              <w:rPr>
                <w:rFonts w:ascii="Cambria" w:hAnsi="Cambria"/>
                <w:sz w:val="28"/>
                <w:szCs w:val="28"/>
              </w:rPr>
              <w:t>Preston Thomas</w:t>
            </w:r>
          </w:p>
        </w:tc>
        <w:tc>
          <w:tcPr>
            <w:tcW w:w="2638" w:type="dxa"/>
          </w:tcPr>
          <w:p w14:paraId="34C46D8D" w14:textId="77777777" w:rsidR="00A704AF" w:rsidRPr="00A65C06" w:rsidRDefault="00A704AF" w:rsidP="00A704AF">
            <w:pPr>
              <w:tabs>
                <w:tab w:val="left" w:pos="3705"/>
              </w:tabs>
              <w:rPr>
                <w:rFonts w:ascii="Cambria" w:hAnsi="Cambria"/>
                <w:sz w:val="28"/>
                <w:szCs w:val="28"/>
              </w:rPr>
            </w:pPr>
          </w:p>
        </w:tc>
        <w:tc>
          <w:tcPr>
            <w:tcW w:w="2716" w:type="dxa"/>
          </w:tcPr>
          <w:p w14:paraId="6EAB879F" w14:textId="77777777" w:rsidR="00A704AF" w:rsidRPr="00A65C06" w:rsidRDefault="00A704AF" w:rsidP="00A704AF">
            <w:pPr>
              <w:tabs>
                <w:tab w:val="left" w:pos="3705"/>
              </w:tabs>
              <w:rPr>
                <w:rFonts w:ascii="Cambria" w:hAnsi="Cambria"/>
                <w:sz w:val="28"/>
                <w:szCs w:val="28"/>
              </w:rPr>
            </w:pPr>
          </w:p>
        </w:tc>
      </w:tr>
    </w:tbl>
    <w:p w14:paraId="499D8872" w14:textId="77777777" w:rsidR="00C331FD" w:rsidRPr="00A65C06" w:rsidRDefault="00C331FD" w:rsidP="00C331FD">
      <w:pPr>
        <w:tabs>
          <w:tab w:val="left" w:pos="3705"/>
        </w:tabs>
        <w:rPr>
          <w:rFonts w:ascii="Cambria" w:hAnsi="Cambria"/>
          <w:sz w:val="28"/>
          <w:szCs w:val="28"/>
        </w:rPr>
      </w:pPr>
    </w:p>
    <w:p w14:paraId="7623E5D4" w14:textId="77777777" w:rsidR="00C331FD" w:rsidRPr="00A65C06" w:rsidRDefault="00C331FD" w:rsidP="00C331FD">
      <w:pPr>
        <w:tabs>
          <w:tab w:val="left" w:pos="3705"/>
        </w:tabs>
        <w:rPr>
          <w:rFonts w:ascii="Cambria" w:hAnsi="Cambria"/>
          <w:sz w:val="28"/>
          <w:szCs w:val="28"/>
        </w:rPr>
      </w:pPr>
    </w:p>
    <w:p w14:paraId="769868CA" w14:textId="77777777" w:rsidR="004D63DF" w:rsidRPr="00A65C06" w:rsidRDefault="004D63DF" w:rsidP="00C331FD">
      <w:pPr>
        <w:tabs>
          <w:tab w:val="left" w:pos="3705"/>
        </w:tabs>
        <w:rPr>
          <w:rFonts w:ascii="Cambria" w:hAnsi="Cambria"/>
          <w:sz w:val="28"/>
          <w:szCs w:val="28"/>
        </w:rPr>
      </w:pPr>
    </w:p>
    <w:p w14:paraId="205187D4" w14:textId="725B9182" w:rsidR="004D63DF" w:rsidRPr="00A65C06" w:rsidRDefault="004D63DF" w:rsidP="00C331FD">
      <w:pPr>
        <w:tabs>
          <w:tab w:val="left" w:pos="3705"/>
        </w:tabs>
        <w:rPr>
          <w:rFonts w:ascii="Cambria" w:hAnsi="Cambria"/>
          <w:b/>
          <w:bCs/>
          <w:sz w:val="28"/>
          <w:szCs w:val="28"/>
        </w:rPr>
      </w:pPr>
      <w:r w:rsidRPr="00A65C06">
        <w:rPr>
          <w:rFonts w:ascii="Cambria" w:hAnsi="Cambria"/>
          <w:b/>
          <w:bCs/>
          <w:sz w:val="28"/>
          <w:szCs w:val="28"/>
        </w:rPr>
        <w:t>Team Responsi</w:t>
      </w:r>
      <w:r w:rsidR="008F7744" w:rsidRPr="00A65C06">
        <w:rPr>
          <w:rFonts w:ascii="Cambria" w:hAnsi="Cambria"/>
          <w:b/>
          <w:bCs/>
          <w:sz w:val="28"/>
          <w:szCs w:val="28"/>
        </w:rPr>
        <w:t xml:space="preserve">bilities </w:t>
      </w:r>
    </w:p>
    <w:p w14:paraId="48BF3B42" w14:textId="77777777" w:rsidR="008F7744" w:rsidRPr="00A65C06" w:rsidRDefault="008F7744" w:rsidP="00B24E0E">
      <w:pPr>
        <w:tabs>
          <w:tab w:val="left" w:pos="3705"/>
        </w:tabs>
        <w:rPr>
          <w:rFonts w:ascii="Cambria" w:hAnsi="Cambria"/>
          <w:sz w:val="28"/>
          <w:szCs w:val="28"/>
        </w:rPr>
      </w:pPr>
    </w:p>
    <w:p w14:paraId="1286577B" w14:textId="1922024E" w:rsidR="00B24E0E" w:rsidRPr="00A65C06" w:rsidRDefault="00B24E0E" w:rsidP="00B24E0E">
      <w:pPr>
        <w:tabs>
          <w:tab w:val="left" w:pos="3705"/>
        </w:tabs>
        <w:rPr>
          <w:rFonts w:ascii="Cambria" w:hAnsi="Cambria"/>
          <w:b/>
          <w:bCs/>
          <w:sz w:val="28"/>
          <w:szCs w:val="28"/>
        </w:rPr>
      </w:pPr>
      <w:r w:rsidRPr="00A65C06">
        <w:rPr>
          <w:rFonts w:ascii="Cambria" w:hAnsi="Cambria"/>
          <w:b/>
          <w:bCs/>
          <w:sz w:val="28"/>
          <w:szCs w:val="28"/>
        </w:rPr>
        <w:t>Aero Team</w:t>
      </w:r>
    </w:p>
    <w:p w14:paraId="796C94C1" w14:textId="77777777" w:rsidR="00A704AF" w:rsidRPr="00A65C06" w:rsidRDefault="00A704AF" w:rsidP="00B24E0E">
      <w:pPr>
        <w:tabs>
          <w:tab w:val="left" w:pos="3705"/>
        </w:tabs>
        <w:rPr>
          <w:rFonts w:ascii="Cambria" w:hAnsi="Cambria"/>
        </w:rPr>
      </w:pPr>
    </w:p>
    <w:p w14:paraId="46D6CDB8" w14:textId="0607EF1B" w:rsidR="00B24E0E" w:rsidRPr="00A65C06" w:rsidRDefault="00B24E0E" w:rsidP="00B24E0E">
      <w:pPr>
        <w:tabs>
          <w:tab w:val="left" w:pos="3705"/>
        </w:tabs>
        <w:rPr>
          <w:rFonts w:ascii="Cambria" w:hAnsi="Cambria"/>
        </w:rPr>
      </w:pPr>
      <w:r w:rsidRPr="00A65C06">
        <w:rPr>
          <w:rFonts w:ascii="Cambria" w:hAnsi="Cambria"/>
        </w:rPr>
        <w:t>Alex Griffiths - Project Manager (PM)</w:t>
      </w:r>
    </w:p>
    <w:p w14:paraId="05E68882" w14:textId="77777777" w:rsidR="00A704AF" w:rsidRPr="00A65C06" w:rsidRDefault="00A704AF" w:rsidP="00B24E0E">
      <w:pPr>
        <w:tabs>
          <w:tab w:val="left" w:pos="3705"/>
        </w:tabs>
        <w:rPr>
          <w:rFonts w:ascii="Cambria" w:hAnsi="Cambria"/>
        </w:rPr>
      </w:pPr>
    </w:p>
    <w:p w14:paraId="399EE2FC" w14:textId="77777777" w:rsidR="00B24E0E" w:rsidRPr="00A65C06" w:rsidRDefault="00B24E0E" w:rsidP="00B24E0E">
      <w:pPr>
        <w:tabs>
          <w:tab w:val="left" w:pos="3705"/>
        </w:tabs>
        <w:rPr>
          <w:rFonts w:ascii="Cambria" w:hAnsi="Cambria"/>
        </w:rPr>
      </w:pPr>
      <w:r w:rsidRPr="00A65C06">
        <w:rPr>
          <w:rFonts w:ascii="Cambria" w:hAnsi="Cambria"/>
        </w:rPr>
        <w:t xml:space="preserve">   - Oversee the Aero team's progress and ensure alignment with project goals.</w:t>
      </w:r>
    </w:p>
    <w:p w14:paraId="1F76C0E7" w14:textId="77777777" w:rsidR="00B24E0E" w:rsidRPr="00A65C06" w:rsidRDefault="00B24E0E" w:rsidP="00B24E0E">
      <w:pPr>
        <w:tabs>
          <w:tab w:val="left" w:pos="3705"/>
        </w:tabs>
        <w:rPr>
          <w:rFonts w:ascii="Cambria" w:hAnsi="Cambria"/>
        </w:rPr>
      </w:pPr>
      <w:r w:rsidRPr="00A65C06">
        <w:rPr>
          <w:rFonts w:ascii="Cambria" w:hAnsi="Cambria"/>
        </w:rPr>
        <w:t xml:space="preserve">   - Manage timelines, budgets, and resources for the Aero section.</w:t>
      </w:r>
    </w:p>
    <w:p w14:paraId="29D33237" w14:textId="77777777" w:rsidR="00B24E0E" w:rsidRPr="00A65C06" w:rsidRDefault="00B24E0E" w:rsidP="00B24E0E">
      <w:pPr>
        <w:tabs>
          <w:tab w:val="left" w:pos="3705"/>
        </w:tabs>
        <w:rPr>
          <w:rFonts w:ascii="Cambria" w:hAnsi="Cambria"/>
        </w:rPr>
      </w:pPr>
      <w:r w:rsidRPr="00A65C06">
        <w:rPr>
          <w:rFonts w:ascii="Cambria" w:hAnsi="Cambria"/>
        </w:rPr>
        <w:t xml:space="preserve">   - Facilitate communication between the Aero team and other sections.</w:t>
      </w:r>
    </w:p>
    <w:p w14:paraId="0A318B87" w14:textId="77777777" w:rsidR="00A704AF" w:rsidRPr="00A65C06" w:rsidRDefault="00A704AF" w:rsidP="00B24E0E">
      <w:pPr>
        <w:tabs>
          <w:tab w:val="left" w:pos="3705"/>
        </w:tabs>
        <w:rPr>
          <w:rFonts w:ascii="Cambria" w:hAnsi="Cambria"/>
        </w:rPr>
      </w:pPr>
    </w:p>
    <w:p w14:paraId="2038F24A" w14:textId="29C275EA" w:rsidR="00B24E0E" w:rsidRPr="00A65C06" w:rsidRDefault="00B24E0E" w:rsidP="00B24E0E">
      <w:pPr>
        <w:tabs>
          <w:tab w:val="left" w:pos="3705"/>
        </w:tabs>
        <w:rPr>
          <w:rFonts w:ascii="Cambria" w:hAnsi="Cambria"/>
        </w:rPr>
      </w:pPr>
      <w:r w:rsidRPr="00A65C06">
        <w:rPr>
          <w:rFonts w:ascii="Cambria" w:hAnsi="Cambria"/>
        </w:rPr>
        <w:t>Mohamad Mahmood - Wind Tunnel Specialist</w:t>
      </w:r>
    </w:p>
    <w:p w14:paraId="077D1B6E" w14:textId="77777777" w:rsidR="00A704AF" w:rsidRPr="00A65C06" w:rsidRDefault="00A704AF" w:rsidP="00B24E0E">
      <w:pPr>
        <w:tabs>
          <w:tab w:val="left" w:pos="3705"/>
        </w:tabs>
        <w:rPr>
          <w:rFonts w:ascii="Cambria" w:hAnsi="Cambria"/>
        </w:rPr>
      </w:pPr>
    </w:p>
    <w:p w14:paraId="43B3B362" w14:textId="77777777" w:rsidR="00B24E0E" w:rsidRPr="00A65C06" w:rsidRDefault="00B24E0E" w:rsidP="00B24E0E">
      <w:pPr>
        <w:tabs>
          <w:tab w:val="left" w:pos="3705"/>
        </w:tabs>
        <w:rPr>
          <w:rFonts w:ascii="Cambria" w:hAnsi="Cambria"/>
        </w:rPr>
      </w:pPr>
      <w:r w:rsidRPr="00A65C06">
        <w:rPr>
          <w:rFonts w:ascii="Cambria" w:hAnsi="Cambria"/>
        </w:rPr>
        <w:t xml:space="preserve">   - Lead the design, setup, and execution of wind tunnel experiments.</w:t>
      </w:r>
    </w:p>
    <w:p w14:paraId="5FF5A0C6" w14:textId="38610F0E" w:rsidR="00B24E0E" w:rsidRPr="00A65C06" w:rsidRDefault="00B24E0E" w:rsidP="00B24E0E">
      <w:pPr>
        <w:tabs>
          <w:tab w:val="left" w:pos="3705"/>
        </w:tabs>
        <w:rPr>
          <w:rFonts w:ascii="Cambria" w:hAnsi="Cambria"/>
        </w:rPr>
      </w:pPr>
      <w:r w:rsidRPr="00A65C06">
        <w:rPr>
          <w:rFonts w:ascii="Cambria" w:hAnsi="Cambria"/>
        </w:rPr>
        <w:t xml:space="preserve">   - </w:t>
      </w:r>
      <w:r w:rsidR="00A704AF" w:rsidRPr="00A65C06">
        <w:rPr>
          <w:rFonts w:ascii="Cambria" w:hAnsi="Cambria"/>
        </w:rPr>
        <w:t>Analyse</w:t>
      </w:r>
      <w:r w:rsidRPr="00A65C06">
        <w:rPr>
          <w:rFonts w:ascii="Cambria" w:hAnsi="Cambria"/>
        </w:rPr>
        <w:t xml:space="preserve"> aerodynamic data collected from tests and provide recommendations.</w:t>
      </w:r>
    </w:p>
    <w:p w14:paraId="6D25B487" w14:textId="77777777" w:rsidR="00B24E0E" w:rsidRPr="00A65C06" w:rsidRDefault="00B24E0E" w:rsidP="00B24E0E">
      <w:pPr>
        <w:tabs>
          <w:tab w:val="left" w:pos="3705"/>
        </w:tabs>
        <w:rPr>
          <w:rFonts w:ascii="Cambria" w:hAnsi="Cambria"/>
        </w:rPr>
      </w:pPr>
      <w:r w:rsidRPr="00A65C06">
        <w:rPr>
          <w:rFonts w:ascii="Cambria" w:hAnsi="Cambria"/>
        </w:rPr>
        <w:t xml:space="preserve">   - Collaborate with the Aero team to optimize aerodynamic performance based on test results.</w:t>
      </w:r>
    </w:p>
    <w:p w14:paraId="298A6C5C" w14:textId="77777777" w:rsidR="00A704AF" w:rsidRPr="00A65C06" w:rsidRDefault="00A704AF" w:rsidP="00B24E0E">
      <w:pPr>
        <w:tabs>
          <w:tab w:val="left" w:pos="3705"/>
        </w:tabs>
        <w:rPr>
          <w:rFonts w:ascii="Cambria" w:hAnsi="Cambria"/>
          <w:sz w:val="28"/>
          <w:szCs w:val="28"/>
        </w:rPr>
      </w:pPr>
    </w:p>
    <w:p w14:paraId="227BA961" w14:textId="77777777" w:rsidR="00CF3722" w:rsidRPr="00A65C06" w:rsidRDefault="00CF3722" w:rsidP="00B24E0E">
      <w:pPr>
        <w:tabs>
          <w:tab w:val="left" w:pos="3705"/>
        </w:tabs>
        <w:rPr>
          <w:rFonts w:ascii="Cambria" w:hAnsi="Cambria"/>
          <w:b/>
          <w:bCs/>
          <w:sz w:val="28"/>
          <w:szCs w:val="28"/>
        </w:rPr>
      </w:pPr>
    </w:p>
    <w:p w14:paraId="78FC2B2B" w14:textId="77777777" w:rsidR="00CF3722" w:rsidRPr="00A65C06" w:rsidRDefault="00CF3722" w:rsidP="00B24E0E">
      <w:pPr>
        <w:tabs>
          <w:tab w:val="left" w:pos="3705"/>
        </w:tabs>
        <w:rPr>
          <w:rFonts w:ascii="Cambria" w:hAnsi="Cambria"/>
          <w:b/>
          <w:bCs/>
          <w:sz w:val="28"/>
          <w:szCs w:val="28"/>
        </w:rPr>
      </w:pPr>
    </w:p>
    <w:p w14:paraId="13887759" w14:textId="77777777" w:rsidR="00CF3722" w:rsidRPr="00A65C06" w:rsidRDefault="00CF3722" w:rsidP="00B24E0E">
      <w:pPr>
        <w:tabs>
          <w:tab w:val="left" w:pos="3705"/>
        </w:tabs>
        <w:rPr>
          <w:rFonts w:ascii="Cambria" w:hAnsi="Cambria"/>
          <w:b/>
          <w:bCs/>
          <w:sz w:val="28"/>
          <w:szCs w:val="28"/>
        </w:rPr>
      </w:pPr>
    </w:p>
    <w:p w14:paraId="33B79FAD" w14:textId="77777777" w:rsidR="00CF3722" w:rsidRPr="00A65C06" w:rsidRDefault="00CF3722" w:rsidP="00B24E0E">
      <w:pPr>
        <w:tabs>
          <w:tab w:val="left" w:pos="3705"/>
        </w:tabs>
        <w:rPr>
          <w:rFonts w:ascii="Cambria" w:hAnsi="Cambria"/>
          <w:b/>
          <w:bCs/>
          <w:sz w:val="28"/>
          <w:szCs w:val="28"/>
        </w:rPr>
      </w:pPr>
    </w:p>
    <w:p w14:paraId="06D0EF5F" w14:textId="77777777" w:rsidR="00CF3722" w:rsidRPr="00A65C06" w:rsidRDefault="00CF3722" w:rsidP="00B24E0E">
      <w:pPr>
        <w:tabs>
          <w:tab w:val="left" w:pos="3705"/>
        </w:tabs>
        <w:rPr>
          <w:rFonts w:ascii="Cambria" w:hAnsi="Cambria"/>
          <w:b/>
          <w:bCs/>
          <w:sz w:val="28"/>
          <w:szCs w:val="28"/>
        </w:rPr>
      </w:pPr>
    </w:p>
    <w:p w14:paraId="36F0A216" w14:textId="26758DE2" w:rsidR="00B24E0E" w:rsidRPr="00A65C06" w:rsidRDefault="00B24E0E" w:rsidP="00B24E0E">
      <w:pPr>
        <w:tabs>
          <w:tab w:val="left" w:pos="3705"/>
        </w:tabs>
        <w:rPr>
          <w:rFonts w:ascii="Cambria" w:hAnsi="Cambria"/>
          <w:b/>
          <w:bCs/>
          <w:sz w:val="28"/>
          <w:szCs w:val="28"/>
        </w:rPr>
      </w:pPr>
      <w:r w:rsidRPr="00A65C06">
        <w:rPr>
          <w:rFonts w:ascii="Cambria" w:hAnsi="Cambria"/>
          <w:b/>
          <w:bCs/>
          <w:sz w:val="28"/>
          <w:szCs w:val="28"/>
        </w:rPr>
        <w:t>ECS (Environmental Control Systems) Team</w:t>
      </w:r>
    </w:p>
    <w:p w14:paraId="6A81A549" w14:textId="77777777" w:rsidR="00A704AF" w:rsidRPr="00A65C06" w:rsidRDefault="00A704AF" w:rsidP="00B24E0E">
      <w:pPr>
        <w:tabs>
          <w:tab w:val="left" w:pos="3705"/>
        </w:tabs>
        <w:rPr>
          <w:rFonts w:ascii="Cambria" w:hAnsi="Cambria"/>
          <w:sz w:val="28"/>
          <w:szCs w:val="28"/>
        </w:rPr>
      </w:pPr>
    </w:p>
    <w:p w14:paraId="4886F843" w14:textId="1DA1FD5D" w:rsidR="00B24E0E" w:rsidRPr="00A65C06" w:rsidRDefault="00B24E0E" w:rsidP="00B24E0E">
      <w:pPr>
        <w:tabs>
          <w:tab w:val="left" w:pos="3705"/>
        </w:tabs>
        <w:rPr>
          <w:rFonts w:ascii="Cambria" w:hAnsi="Cambria"/>
        </w:rPr>
      </w:pPr>
      <w:r w:rsidRPr="00A65C06">
        <w:rPr>
          <w:rFonts w:ascii="Cambria" w:hAnsi="Cambria"/>
        </w:rPr>
        <w:t>James Evans - Mechatronics Specialist</w:t>
      </w:r>
    </w:p>
    <w:p w14:paraId="2E3F5053" w14:textId="77777777" w:rsidR="00A704AF" w:rsidRPr="00A65C06" w:rsidRDefault="00A704AF" w:rsidP="00B24E0E">
      <w:pPr>
        <w:tabs>
          <w:tab w:val="left" w:pos="3705"/>
        </w:tabs>
        <w:rPr>
          <w:rFonts w:ascii="Cambria" w:hAnsi="Cambria"/>
        </w:rPr>
      </w:pPr>
    </w:p>
    <w:p w14:paraId="7CEF0D1C" w14:textId="77777777" w:rsidR="00B24E0E" w:rsidRPr="00A65C06" w:rsidRDefault="00B24E0E" w:rsidP="00B24E0E">
      <w:pPr>
        <w:tabs>
          <w:tab w:val="left" w:pos="3705"/>
        </w:tabs>
        <w:rPr>
          <w:rFonts w:ascii="Cambria" w:hAnsi="Cambria"/>
        </w:rPr>
      </w:pPr>
      <w:r w:rsidRPr="00A65C06">
        <w:rPr>
          <w:rFonts w:ascii="Cambria" w:hAnsi="Cambria"/>
        </w:rPr>
        <w:t xml:space="preserve">   - Design and develop mechatronic systems for ECS.</w:t>
      </w:r>
    </w:p>
    <w:p w14:paraId="79D6E527" w14:textId="77777777" w:rsidR="00B24E0E" w:rsidRPr="00A65C06" w:rsidRDefault="00B24E0E" w:rsidP="00B24E0E">
      <w:pPr>
        <w:tabs>
          <w:tab w:val="left" w:pos="3705"/>
        </w:tabs>
        <w:rPr>
          <w:rFonts w:ascii="Cambria" w:hAnsi="Cambria"/>
        </w:rPr>
      </w:pPr>
      <w:r w:rsidRPr="00A65C06">
        <w:rPr>
          <w:rFonts w:ascii="Cambria" w:hAnsi="Cambria"/>
        </w:rPr>
        <w:t xml:space="preserve">   - Integrate sensors, actuators, and control systems to ensure optimal performance.</w:t>
      </w:r>
    </w:p>
    <w:p w14:paraId="4421FE48" w14:textId="77777777" w:rsidR="00B24E0E" w:rsidRPr="00A65C06" w:rsidRDefault="00B24E0E" w:rsidP="00B24E0E">
      <w:pPr>
        <w:tabs>
          <w:tab w:val="left" w:pos="3705"/>
        </w:tabs>
        <w:rPr>
          <w:rFonts w:ascii="Cambria" w:hAnsi="Cambria"/>
        </w:rPr>
      </w:pPr>
      <w:r w:rsidRPr="00A65C06">
        <w:rPr>
          <w:rFonts w:ascii="Cambria" w:hAnsi="Cambria"/>
        </w:rPr>
        <w:t xml:space="preserve">   - Collaborate with software and design teams for seamless system functionality.</w:t>
      </w:r>
    </w:p>
    <w:p w14:paraId="07A19768" w14:textId="77777777" w:rsidR="00A704AF" w:rsidRPr="00A65C06" w:rsidRDefault="00A704AF" w:rsidP="00B24E0E">
      <w:pPr>
        <w:tabs>
          <w:tab w:val="left" w:pos="3705"/>
        </w:tabs>
        <w:rPr>
          <w:rFonts w:ascii="Cambria" w:hAnsi="Cambria"/>
          <w:sz w:val="28"/>
          <w:szCs w:val="28"/>
        </w:rPr>
      </w:pPr>
    </w:p>
    <w:p w14:paraId="0E072B2B" w14:textId="77777777" w:rsidR="00A704AF" w:rsidRPr="00A65C06" w:rsidRDefault="00A704AF" w:rsidP="00B24E0E">
      <w:pPr>
        <w:tabs>
          <w:tab w:val="left" w:pos="3705"/>
        </w:tabs>
        <w:rPr>
          <w:rFonts w:ascii="Cambria" w:hAnsi="Cambria"/>
        </w:rPr>
      </w:pPr>
    </w:p>
    <w:p w14:paraId="0DA7B385" w14:textId="5507DB22" w:rsidR="00B24E0E" w:rsidRPr="00A65C06" w:rsidRDefault="00B24E0E" w:rsidP="00B24E0E">
      <w:pPr>
        <w:tabs>
          <w:tab w:val="left" w:pos="3705"/>
        </w:tabs>
        <w:rPr>
          <w:rFonts w:ascii="Cambria" w:hAnsi="Cambria"/>
        </w:rPr>
      </w:pPr>
      <w:r w:rsidRPr="00A65C06">
        <w:rPr>
          <w:rFonts w:ascii="Cambria" w:hAnsi="Cambria"/>
        </w:rPr>
        <w:t>Jacob Ling</w:t>
      </w:r>
      <w:r w:rsidR="00173A1C" w:rsidRPr="00A65C06">
        <w:rPr>
          <w:rFonts w:ascii="Cambria" w:hAnsi="Cambria"/>
        </w:rPr>
        <w:t xml:space="preserve"> + Preston Thomas</w:t>
      </w:r>
      <w:r w:rsidRPr="00A65C06">
        <w:rPr>
          <w:rFonts w:ascii="Cambria" w:hAnsi="Cambria"/>
        </w:rPr>
        <w:t xml:space="preserve"> - Software Design Engineer</w:t>
      </w:r>
    </w:p>
    <w:p w14:paraId="70158CEE" w14:textId="77777777" w:rsidR="00A704AF" w:rsidRPr="00A65C06" w:rsidRDefault="00A704AF" w:rsidP="00B24E0E">
      <w:pPr>
        <w:tabs>
          <w:tab w:val="left" w:pos="3705"/>
        </w:tabs>
        <w:rPr>
          <w:rFonts w:ascii="Cambria" w:hAnsi="Cambria"/>
        </w:rPr>
      </w:pPr>
    </w:p>
    <w:p w14:paraId="759EAE55" w14:textId="77777777" w:rsidR="00B24E0E" w:rsidRPr="00A65C06" w:rsidRDefault="00B24E0E" w:rsidP="00B24E0E">
      <w:pPr>
        <w:tabs>
          <w:tab w:val="left" w:pos="3705"/>
        </w:tabs>
        <w:rPr>
          <w:rFonts w:ascii="Cambria" w:hAnsi="Cambria"/>
        </w:rPr>
      </w:pPr>
      <w:r w:rsidRPr="00A65C06">
        <w:rPr>
          <w:rFonts w:ascii="Cambria" w:hAnsi="Cambria"/>
        </w:rPr>
        <w:t xml:space="preserve">   - Develop software for controlling and monitoring ECS systems.</w:t>
      </w:r>
    </w:p>
    <w:p w14:paraId="6392FBD9" w14:textId="77777777" w:rsidR="00B24E0E" w:rsidRPr="00A65C06" w:rsidRDefault="00B24E0E" w:rsidP="00B24E0E">
      <w:pPr>
        <w:tabs>
          <w:tab w:val="left" w:pos="3705"/>
        </w:tabs>
        <w:rPr>
          <w:rFonts w:ascii="Cambria" w:hAnsi="Cambria"/>
        </w:rPr>
      </w:pPr>
      <w:r w:rsidRPr="00A65C06">
        <w:rPr>
          <w:rFonts w:ascii="Cambria" w:hAnsi="Cambria"/>
        </w:rPr>
        <w:t xml:space="preserve">   - Ensure software is reliable, user-friendly, and meets performance criteria.</w:t>
      </w:r>
    </w:p>
    <w:p w14:paraId="35913122" w14:textId="77777777" w:rsidR="00A704AF" w:rsidRPr="00A65C06" w:rsidRDefault="00B24E0E" w:rsidP="00B24E0E">
      <w:pPr>
        <w:tabs>
          <w:tab w:val="left" w:pos="3705"/>
        </w:tabs>
        <w:rPr>
          <w:rFonts w:ascii="Cambria" w:hAnsi="Cambria"/>
        </w:rPr>
      </w:pPr>
      <w:r w:rsidRPr="00A65C06">
        <w:rPr>
          <w:rFonts w:ascii="Cambria" w:hAnsi="Cambria"/>
        </w:rPr>
        <w:t xml:space="preserve">   - Coordinate with the Mechatronics Specialist for system integration.</w:t>
      </w:r>
    </w:p>
    <w:p w14:paraId="0D61F3B0" w14:textId="77777777" w:rsidR="00A704AF" w:rsidRPr="00A65C06" w:rsidRDefault="00A704AF" w:rsidP="00B24E0E">
      <w:pPr>
        <w:tabs>
          <w:tab w:val="left" w:pos="3705"/>
        </w:tabs>
        <w:rPr>
          <w:rFonts w:ascii="Cambria" w:hAnsi="Cambria"/>
          <w:b/>
          <w:bCs/>
          <w:sz w:val="28"/>
          <w:szCs w:val="28"/>
        </w:rPr>
      </w:pPr>
    </w:p>
    <w:p w14:paraId="6E240ABB" w14:textId="52C5E7FF" w:rsidR="00B24E0E" w:rsidRPr="00A65C06" w:rsidRDefault="00B24E0E" w:rsidP="00B24E0E">
      <w:pPr>
        <w:tabs>
          <w:tab w:val="left" w:pos="3705"/>
        </w:tabs>
        <w:rPr>
          <w:rFonts w:ascii="Cambria" w:hAnsi="Cambria"/>
          <w:b/>
          <w:bCs/>
          <w:sz w:val="28"/>
          <w:szCs w:val="28"/>
        </w:rPr>
      </w:pPr>
      <w:r w:rsidRPr="00A65C06">
        <w:rPr>
          <w:rFonts w:ascii="Cambria" w:hAnsi="Cambria"/>
          <w:b/>
          <w:bCs/>
          <w:sz w:val="28"/>
          <w:szCs w:val="28"/>
        </w:rPr>
        <w:t>Simulation Team</w:t>
      </w:r>
    </w:p>
    <w:p w14:paraId="2E4CC8F3" w14:textId="77777777" w:rsidR="00A704AF" w:rsidRPr="00A65C06" w:rsidRDefault="00A704AF" w:rsidP="00B24E0E">
      <w:pPr>
        <w:tabs>
          <w:tab w:val="left" w:pos="3705"/>
        </w:tabs>
        <w:rPr>
          <w:rFonts w:ascii="Cambria" w:hAnsi="Cambria"/>
        </w:rPr>
      </w:pPr>
    </w:p>
    <w:p w14:paraId="77BCA403" w14:textId="6C615CFF" w:rsidR="00B24E0E" w:rsidRPr="00A65C06" w:rsidRDefault="00B24E0E" w:rsidP="00B24E0E">
      <w:pPr>
        <w:tabs>
          <w:tab w:val="left" w:pos="3705"/>
        </w:tabs>
        <w:rPr>
          <w:rFonts w:ascii="Cambria" w:hAnsi="Cambria"/>
        </w:rPr>
      </w:pPr>
      <w:r w:rsidRPr="00A65C06">
        <w:rPr>
          <w:rFonts w:ascii="Cambria" w:hAnsi="Cambria"/>
        </w:rPr>
        <w:t>Angel Stanley - Simulation Engineer</w:t>
      </w:r>
    </w:p>
    <w:p w14:paraId="63D70D08" w14:textId="77777777" w:rsidR="00A704AF" w:rsidRPr="00A65C06" w:rsidRDefault="00A704AF" w:rsidP="00B24E0E">
      <w:pPr>
        <w:tabs>
          <w:tab w:val="left" w:pos="3705"/>
        </w:tabs>
        <w:rPr>
          <w:rFonts w:ascii="Cambria" w:hAnsi="Cambria"/>
        </w:rPr>
      </w:pPr>
    </w:p>
    <w:p w14:paraId="1AECFF81" w14:textId="77777777" w:rsidR="00B24E0E" w:rsidRPr="00A65C06" w:rsidRDefault="00B24E0E" w:rsidP="00B24E0E">
      <w:pPr>
        <w:tabs>
          <w:tab w:val="left" w:pos="3705"/>
        </w:tabs>
        <w:rPr>
          <w:rFonts w:ascii="Cambria" w:hAnsi="Cambria"/>
        </w:rPr>
      </w:pPr>
      <w:r w:rsidRPr="00A65C06">
        <w:rPr>
          <w:rFonts w:ascii="Cambria" w:hAnsi="Cambria"/>
        </w:rPr>
        <w:t xml:space="preserve">   - Develop and run simulations to predict system performance.</w:t>
      </w:r>
    </w:p>
    <w:p w14:paraId="1112A772" w14:textId="6A4705BF" w:rsidR="00B24E0E" w:rsidRPr="00A65C06" w:rsidRDefault="00B24E0E" w:rsidP="00B24E0E">
      <w:pPr>
        <w:tabs>
          <w:tab w:val="left" w:pos="3705"/>
        </w:tabs>
        <w:rPr>
          <w:rFonts w:ascii="Cambria" w:hAnsi="Cambria"/>
        </w:rPr>
      </w:pPr>
      <w:r w:rsidRPr="00A65C06">
        <w:rPr>
          <w:rFonts w:ascii="Cambria" w:hAnsi="Cambria"/>
        </w:rPr>
        <w:t xml:space="preserve">   - </w:t>
      </w:r>
      <w:r w:rsidR="00A704AF" w:rsidRPr="00A65C06">
        <w:rPr>
          <w:rFonts w:ascii="Cambria" w:hAnsi="Cambria"/>
        </w:rPr>
        <w:t>Analyse</w:t>
      </w:r>
      <w:r w:rsidRPr="00A65C06">
        <w:rPr>
          <w:rFonts w:ascii="Cambria" w:hAnsi="Cambria"/>
        </w:rPr>
        <w:t xml:space="preserve"> simulation data and provide insights for design optimization.</w:t>
      </w:r>
    </w:p>
    <w:p w14:paraId="13AE8101" w14:textId="77777777" w:rsidR="00B24E0E" w:rsidRPr="00A65C06" w:rsidRDefault="00B24E0E" w:rsidP="00B24E0E">
      <w:pPr>
        <w:tabs>
          <w:tab w:val="left" w:pos="3705"/>
        </w:tabs>
        <w:rPr>
          <w:rFonts w:ascii="Cambria" w:hAnsi="Cambria"/>
        </w:rPr>
      </w:pPr>
      <w:r w:rsidRPr="00A65C06">
        <w:rPr>
          <w:rFonts w:ascii="Cambria" w:hAnsi="Cambria"/>
        </w:rPr>
        <w:t xml:space="preserve">   - Collaborate with all sections to validate simulation models.</w:t>
      </w:r>
    </w:p>
    <w:p w14:paraId="2897CCDF" w14:textId="77777777" w:rsidR="00B24E0E" w:rsidRPr="00A65C06" w:rsidRDefault="00B24E0E" w:rsidP="00B24E0E">
      <w:pPr>
        <w:tabs>
          <w:tab w:val="left" w:pos="3705"/>
        </w:tabs>
        <w:rPr>
          <w:rFonts w:ascii="Cambria" w:hAnsi="Cambria"/>
        </w:rPr>
      </w:pPr>
    </w:p>
    <w:p w14:paraId="629B41C1" w14:textId="3EE08A1A" w:rsidR="00B24E0E" w:rsidRPr="00A65C06" w:rsidRDefault="00B24E0E" w:rsidP="00B24E0E">
      <w:pPr>
        <w:tabs>
          <w:tab w:val="left" w:pos="3705"/>
        </w:tabs>
        <w:rPr>
          <w:rFonts w:ascii="Cambria" w:hAnsi="Cambria"/>
        </w:rPr>
      </w:pPr>
      <w:r w:rsidRPr="00A65C06">
        <w:rPr>
          <w:rFonts w:ascii="Cambria" w:hAnsi="Cambria"/>
        </w:rPr>
        <w:t>Emily Dawes - Simulation Engineer</w:t>
      </w:r>
    </w:p>
    <w:p w14:paraId="64694BED" w14:textId="77777777" w:rsidR="00A704AF" w:rsidRPr="00A65C06" w:rsidRDefault="00A704AF" w:rsidP="00B24E0E">
      <w:pPr>
        <w:tabs>
          <w:tab w:val="left" w:pos="3705"/>
        </w:tabs>
        <w:rPr>
          <w:rFonts w:ascii="Cambria" w:hAnsi="Cambria"/>
        </w:rPr>
      </w:pPr>
    </w:p>
    <w:p w14:paraId="79367289" w14:textId="77777777" w:rsidR="00B24E0E" w:rsidRPr="00A65C06" w:rsidRDefault="00B24E0E" w:rsidP="00B24E0E">
      <w:pPr>
        <w:tabs>
          <w:tab w:val="left" w:pos="3705"/>
        </w:tabs>
        <w:rPr>
          <w:rFonts w:ascii="Cambria" w:hAnsi="Cambria"/>
        </w:rPr>
      </w:pPr>
      <w:r w:rsidRPr="00A65C06">
        <w:rPr>
          <w:rFonts w:ascii="Cambria" w:hAnsi="Cambria"/>
        </w:rPr>
        <w:t xml:space="preserve">   - Support the development of simulation models.</w:t>
      </w:r>
    </w:p>
    <w:p w14:paraId="38D4E16A" w14:textId="77777777" w:rsidR="00B24E0E" w:rsidRPr="00A65C06" w:rsidRDefault="00B24E0E" w:rsidP="00B24E0E">
      <w:pPr>
        <w:tabs>
          <w:tab w:val="left" w:pos="3705"/>
        </w:tabs>
        <w:rPr>
          <w:rFonts w:ascii="Cambria" w:hAnsi="Cambria"/>
        </w:rPr>
      </w:pPr>
      <w:r w:rsidRPr="00A65C06">
        <w:rPr>
          <w:rFonts w:ascii="Cambria" w:hAnsi="Cambria"/>
        </w:rPr>
        <w:t xml:space="preserve">   - Focus on ensuring the accuracy and reliability of simulation data.</w:t>
      </w:r>
    </w:p>
    <w:p w14:paraId="59D86BB5" w14:textId="331CA388" w:rsidR="00B24E0E" w:rsidRPr="00A65C06" w:rsidRDefault="00B24E0E" w:rsidP="00B24E0E">
      <w:pPr>
        <w:tabs>
          <w:tab w:val="left" w:pos="3705"/>
        </w:tabs>
        <w:rPr>
          <w:rFonts w:ascii="Cambria" w:hAnsi="Cambria"/>
        </w:rPr>
      </w:pPr>
      <w:r w:rsidRPr="00A65C06">
        <w:rPr>
          <w:rFonts w:ascii="Cambria" w:hAnsi="Cambria"/>
        </w:rPr>
        <w:t xml:space="preserve">   - Assist in </w:t>
      </w:r>
      <w:r w:rsidR="00A704AF" w:rsidRPr="00A65C06">
        <w:rPr>
          <w:rFonts w:ascii="Cambria" w:hAnsi="Cambria"/>
        </w:rPr>
        <w:t>analysing</w:t>
      </w:r>
      <w:r w:rsidRPr="00A65C06">
        <w:rPr>
          <w:rFonts w:ascii="Cambria" w:hAnsi="Cambria"/>
        </w:rPr>
        <w:t xml:space="preserve"> simulation outcomes and validating design choices.</w:t>
      </w:r>
    </w:p>
    <w:p w14:paraId="0FCE6D8A" w14:textId="77777777" w:rsidR="00173A1C" w:rsidRPr="00A65C06" w:rsidRDefault="00173A1C" w:rsidP="00173A1C">
      <w:pPr>
        <w:tabs>
          <w:tab w:val="left" w:pos="3705"/>
        </w:tabs>
        <w:rPr>
          <w:rFonts w:ascii="Cambria" w:hAnsi="Cambria"/>
          <w:sz w:val="28"/>
          <w:szCs w:val="28"/>
        </w:rPr>
      </w:pPr>
    </w:p>
    <w:p w14:paraId="0C70AD45" w14:textId="77777777" w:rsidR="00173A1C" w:rsidRPr="00A65C06" w:rsidRDefault="00173A1C" w:rsidP="00173A1C">
      <w:pPr>
        <w:tabs>
          <w:tab w:val="left" w:pos="3705"/>
        </w:tabs>
        <w:rPr>
          <w:rFonts w:ascii="Cambria" w:hAnsi="Cambria"/>
          <w:b/>
          <w:bCs/>
          <w:sz w:val="28"/>
          <w:szCs w:val="28"/>
        </w:rPr>
      </w:pPr>
    </w:p>
    <w:p w14:paraId="59B3F2FA" w14:textId="7EEBA3AE" w:rsidR="00173A1C" w:rsidRPr="00A65C06" w:rsidRDefault="00173A1C" w:rsidP="00173A1C">
      <w:pPr>
        <w:tabs>
          <w:tab w:val="left" w:pos="3705"/>
        </w:tabs>
        <w:rPr>
          <w:rFonts w:ascii="Cambria" w:hAnsi="Cambria"/>
          <w:b/>
          <w:bCs/>
          <w:sz w:val="28"/>
          <w:szCs w:val="28"/>
        </w:rPr>
      </w:pPr>
      <w:r w:rsidRPr="00A65C06">
        <w:rPr>
          <w:rFonts w:ascii="Cambria" w:hAnsi="Cambria"/>
          <w:b/>
          <w:bCs/>
          <w:sz w:val="28"/>
          <w:szCs w:val="28"/>
        </w:rPr>
        <w:t>Design/Structure Team</w:t>
      </w:r>
    </w:p>
    <w:p w14:paraId="677D4286" w14:textId="77777777" w:rsidR="00173A1C" w:rsidRPr="00A65C06" w:rsidRDefault="00173A1C" w:rsidP="00173A1C">
      <w:pPr>
        <w:tabs>
          <w:tab w:val="left" w:pos="3705"/>
        </w:tabs>
        <w:rPr>
          <w:rFonts w:ascii="Cambria" w:hAnsi="Cambria"/>
        </w:rPr>
      </w:pPr>
    </w:p>
    <w:p w14:paraId="4B6E097D" w14:textId="0F330E89" w:rsidR="00173A1C" w:rsidRPr="00A65C06" w:rsidRDefault="00173A1C" w:rsidP="00173A1C">
      <w:pPr>
        <w:tabs>
          <w:tab w:val="left" w:pos="3705"/>
        </w:tabs>
        <w:rPr>
          <w:rFonts w:ascii="Cambria" w:hAnsi="Cambria"/>
        </w:rPr>
      </w:pPr>
      <w:r w:rsidRPr="00A65C06">
        <w:rPr>
          <w:rFonts w:ascii="Cambria" w:hAnsi="Cambria"/>
        </w:rPr>
        <w:t xml:space="preserve">Jacob Gough – Lead Structural Design Engineer </w:t>
      </w:r>
    </w:p>
    <w:p w14:paraId="7628DD23" w14:textId="77777777" w:rsidR="00173A1C" w:rsidRPr="00A65C06" w:rsidRDefault="00173A1C" w:rsidP="00173A1C">
      <w:pPr>
        <w:tabs>
          <w:tab w:val="left" w:pos="3705"/>
        </w:tabs>
        <w:rPr>
          <w:rFonts w:ascii="Cambria" w:hAnsi="Cambria"/>
        </w:rPr>
      </w:pPr>
    </w:p>
    <w:p w14:paraId="576ECF15" w14:textId="77777777" w:rsidR="00173A1C" w:rsidRPr="00A65C06" w:rsidRDefault="00173A1C" w:rsidP="00173A1C">
      <w:pPr>
        <w:tabs>
          <w:tab w:val="left" w:pos="3705"/>
        </w:tabs>
        <w:rPr>
          <w:rFonts w:ascii="Cambria" w:hAnsi="Cambria"/>
        </w:rPr>
      </w:pPr>
      <w:r w:rsidRPr="00A65C06">
        <w:rPr>
          <w:rFonts w:ascii="Cambria" w:hAnsi="Cambria"/>
        </w:rPr>
        <w:t xml:space="preserve">- Responsible for the conceptual and detailed design of primary structural components within the project.  </w:t>
      </w:r>
    </w:p>
    <w:p w14:paraId="510B4E31" w14:textId="77777777" w:rsidR="00173A1C" w:rsidRPr="00A65C06" w:rsidRDefault="00173A1C" w:rsidP="00173A1C">
      <w:pPr>
        <w:tabs>
          <w:tab w:val="left" w:pos="3705"/>
        </w:tabs>
        <w:rPr>
          <w:rFonts w:ascii="Cambria" w:hAnsi="Cambria"/>
        </w:rPr>
      </w:pPr>
      <w:r w:rsidRPr="00A65C06">
        <w:rPr>
          <w:rFonts w:ascii="Cambria" w:hAnsi="Cambria"/>
        </w:rPr>
        <w:t xml:space="preserve">- Conduct advanced structural analysis, including finite element analysis (FEA), to ensure all designs meet safety and durability requirements under applied loads.  </w:t>
      </w:r>
    </w:p>
    <w:p w14:paraId="39C3876A" w14:textId="77777777" w:rsidR="00173A1C" w:rsidRPr="00A65C06" w:rsidRDefault="00173A1C" w:rsidP="00173A1C">
      <w:pPr>
        <w:tabs>
          <w:tab w:val="left" w:pos="3705"/>
        </w:tabs>
        <w:rPr>
          <w:rFonts w:ascii="Cambria" w:hAnsi="Cambria"/>
        </w:rPr>
      </w:pPr>
      <w:r w:rsidRPr="00A65C06">
        <w:rPr>
          <w:rFonts w:ascii="Cambria" w:hAnsi="Cambria"/>
        </w:rPr>
        <w:t xml:space="preserve">- Ensure compliance with relevant industry standards and align structural designs with project-specific objectives.  </w:t>
      </w:r>
    </w:p>
    <w:p w14:paraId="1D2ED0A4" w14:textId="77777777" w:rsidR="00173A1C" w:rsidRPr="00A65C06" w:rsidRDefault="00173A1C" w:rsidP="00173A1C">
      <w:pPr>
        <w:tabs>
          <w:tab w:val="left" w:pos="3705"/>
        </w:tabs>
        <w:rPr>
          <w:rFonts w:ascii="Cambria" w:hAnsi="Cambria"/>
        </w:rPr>
      </w:pPr>
      <w:r w:rsidRPr="00A65C06">
        <w:rPr>
          <w:rFonts w:ascii="Cambria" w:hAnsi="Cambria"/>
        </w:rPr>
        <w:lastRenderedPageBreak/>
        <w:t xml:space="preserve">- Facilitate collaboration with interdisciplinary teams to integrate structural designs seamlessly into the overall system architecture.  </w:t>
      </w:r>
    </w:p>
    <w:p w14:paraId="2806E2F8" w14:textId="77777777" w:rsidR="00173A1C" w:rsidRPr="00A65C06" w:rsidRDefault="00173A1C" w:rsidP="00173A1C">
      <w:pPr>
        <w:tabs>
          <w:tab w:val="left" w:pos="3705"/>
        </w:tabs>
        <w:rPr>
          <w:rFonts w:ascii="Cambria" w:hAnsi="Cambria"/>
        </w:rPr>
      </w:pPr>
      <w:r w:rsidRPr="00A65C06">
        <w:rPr>
          <w:rFonts w:ascii="Cambria" w:hAnsi="Cambria"/>
        </w:rPr>
        <w:t xml:space="preserve">- Review and approve technical drawings and CAD models to verify accuracy and feasibility before submission.  </w:t>
      </w:r>
    </w:p>
    <w:p w14:paraId="2B3E1132" w14:textId="77777777" w:rsidR="00173A1C" w:rsidRPr="00A65C06" w:rsidRDefault="00173A1C" w:rsidP="00173A1C">
      <w:pPr>
        <w:tabs>
          <w:tab w:val="left" w:pos="3705"/>
        </w:tabs>
        <w:rPr>
          <w:rFonts w:ascii="Cambria" w:hAnsi="Cambria"/>
        </w:rPr>
      </w:pPr>
    </w:p>
    <w:p w14:paraId="7E777439" w14:textId="77777777" w:rsidR="00272018" w:rsidRPr="00A65C06" w:rsidRDefault="00272018" w:rsidP="00173A1C">
      <w:pPr>
        <w:tabs>
          <w:tab w:val="left" w:pos="3705"/>
        </w:tabs>
        <w:rPr>
          <w:rFonts w:ascii="Cambria" w:hAnsi="Cambria"/>
        </w:rPr>
      </w:pPr>
    </w:p>
    <w:p w14:paraId="071D5E60" w14:textId="77777777" w:rsidR="00272018" w:rsidRPr="00A65C06" w:rsidRDefault="00272018" w:rsidP="00173A1C">
      <w:pPr>
        <w:tabs>
          <w:tab w:val="left" w:pos="3705"/>
        </w:tabs>
        <w:rPr>
          <w:rFonts w:ascii="Cambria" w:hAnsi="Cambria"/>
        </w:rPr>
      </w:pPr>
    </w:p>
    <w:p w14:paraId="0726817C" w14:textId="07383140" w:rsidR="00173A1C" w:rsidRPr="00A65C06" w:rsidRDefault="00173A1C" w:rsidP="00173A1C">
      <w:pPr>
        <w:tabs>
          <w:tab w:val="left" w:pos="3705"/>
        </w:tabs>
        <w:rPr>
          <w:rFonts w:ascii="Cambria" w:hAnsi="Cambria"/>
        </w:rPr>
      </w:pPr>
      <w:r w:rsidRPr="00A65C06">
        <w:rPr>
          <w:rFonts w:ascii="Cambria" w:hAnsi="Cambria"/>
        </w:rPr>
        <w:t>Nevin Jyothis – Structural Design Support Engineer</w:t>
      </w:r>
    </w:p>
    <w:p w14:paraId="6B422F1C" w14:textId="77777777" w:rsidR="00173A1C" w:rsidRPr="00A65C06" w:rsidRDefault="00173A1C" w:rsidP="00173A1C">
      <w:pPr>
        <w:tabs>
          <w:tab w:val="left" w:pos="3705"/>
        </w:tabs>
        <w:rPr>
          <w:rFonts w:ascii="Cambria" w:hAnsi="Cambria"/>
        </w:rPr>
      </w:pPr>
      <w:r w:rsidRPr="00A65C06">
        <w:rPr>
          <w:rFonts w:ascii="Cambria" w:hAnsi="Cambria"/>
        </w:rPr>
        <w:t xml:space="preserve">- Assist in the design of secondary structural elements, ensuring attention to detail and adherence to project specifications.  </w:t>
      </w:r>
    </w:p>
    <w:p w14:paraId="651646CC" w14:textId="77777777" w:rsidR="00173A1C" w:rsidRPr="00A65C06" w:rsidRDefault="00173A1C" w:rsidP="00173A1C">
      <w:pPr>
        <w:tabs>
          <w:tab w:val="left" w:pos="3705"/>
        </w:tabs>
        <w:rPr>
          <w:rFonts w:ascii="Cambria" w:hAnsi="Cambria"/>
        </w:rPr>
      </w:pPr>
      <w:r w:rsidRPr="00A65C06">
        <w:rPr>
          <w:rFonts w:ascii="Cambria" w:hAnsi="Cambria"/>
        </w:rPr>
        <w:t xml:space="preserve">- Perform material optimization studies to enhance efficiency, cost-effectiveness, and environmental sustainability of the design.  </w:t>
      </w:r>
    </w:p>
    <w:p w14:paraId="22A6E33E" w14:textId="77777777" w:rsidR="00173A1C" w:rsidRPr="00A65C06" w:rsidRDefault="00173A1C" w:rsidP="00173A1C">
      <w:pPr>
        <w:tabs>
          <w:tab w:val="left" w:pos="3705"/>
        </w:tabs>
        <w:rPr>
          <w:rFonts w:ascii="Cambria" w:hAnsi="Cambria"/>
        </w:rPr>
      </w:pPr>
      <w:r w:rsidRPr="00A65C06">
        <w:rPr>
          <w:rFonts w:ascii="Cambria" w:hAnsi="Cambria"/>
        </w:rPr>
        <w:t xml:space="preserve">- Develop detailed CAD models and drawings for all assigned components, with accurate tolerances and dimensions.  </w:t>
      </w:r>
    </w:p>
    <w:p w14:paraId="776880E9" w14:textId="77777777" w:rsidR="00173A1C" w:rsidRPr="00A65C06" w:rsidRDefault="00173A1C" w:rsidP="00173A1C">
      <w:pPr>
        <w:tabs>
          <w:tab w:val="left" w:pos="3705"/>
        </w:tabs>
        <w:rPr>
          <w:rFonts w:ascii="Cambria" w:hAnsi="Cambria"/>
        </w:rPr>
      </w:pPr>
      <w:r w:rsidRPr="00A65C06">
        <w:rPr>
          <w:rFonts w:ascii="Cambria" w:hAnsi="Cambria"/>
        </w:rPr>
        <w:t xml:space="preserve">- Document design decisions and analysis outcomes, providing technical calculations to support project deliverables.  </w:t>
      </w:r>
    </w:p>
    <w:p w14:paraId="7F265E1B" w14:textId="77777777" w:rsidR="00173A1C" w:rsidRPr="00A65C06" w:rsidRDefault="00173A1C" w:rsidP="00173A1C">
      <w:pPr>
        <w:tabs>
          <w:tab w:val="left" w:pos="3705"/>
        </w:tabs>
        <w:rPr>
          <w:rFonts w:ascii="Cambria" w:hAnsi="Cambria"/>
        </w:rPr>
      </w:pPr>
      <w:r w:rsidRPr="00A65C06">
        <w:rPr>
          <w:rFonts w:ascii="Cambria" w:hAnsi="Cambria"/>
        </w:rPr>
        <w:t xml:space="preserve">- Collaborate with Jacob to refine construction techniques and validate proposed solutions for structural challenges.  </w:t>
      </w:r>
    </w:p>
    <w:p w14:paraId="0023E7FE" w14:textId="77777777" w:rsidR="00CB317A" w:rsidRPr="00A65C06" w:rsidRDefault="00CB317A" w:rsidP="00C331FD">
      <w:pPr>
        <w:tabs>
          <w:tab w:val="left" w:pos="3705"/>
        </w:tabs>
        <w:rPr>
          <w:rFonts w:ascii="Cambria" w:hAnsi="Cambria"/>
        </w:rPr>
      </w:pPr>
    </w:p>
    <w:p w14:paraId="1F871867" w14:textId="160CB261" w:rsidR="00382731" w:rsidRPr="00A65C06" w:rsidRDefault="00382731" w:rsidP="00C331FD">
      <w:pPr>
        <w:tabs>
          <w:tab w:val="left" w:pos="3705"/>
        </w:tabs>
        <w:rPr>
          <w:rFonts w:ascii="Cambria" w:hAnsi="Cambria"/>
          <w:b/>
          <w:bCs/>
          <w:sz w:val="28"/>
          <w:szCs w:val="28"/>
        </w:rPr>
      </w:pPr>
      <w:r w:rsidRPr="00A65C06">
        <w:rPr>
          <w:rFonts w:ascii="Cambria" w:hAnsi="Cambria"/>
          <w:b/>
          <w:bCs/>
          <w:sz w:val="28"/>
          <w:szCs w:val="28"/>
        </w:rPr>
        <w:t>Skills and personal</w:t>
      </w:r>
      <w:r w:rsidR="0093669B" w:rsidRPr="00A65C06">
        <w:rPr>
          <w:rFonts w:ascii="Cambria" w:hAnsi="Cambria"/>
          <w:b/>
          <w:bCs/>
          <w:sz w:val="28"/>
          <w:szCs w:val="28"/>
        </w:rPr>
        <w:t>ity traits for my given role</w:t>
      </w:r>
    </w:p>
    <w:p w14:paraId="4DB3D596" w14:textId="77777777" w:rsidR="00CB0A7D" w:rsidRPr="00A65C06" w:rsidRDefault="00CB0A7D" w:rsidP="00C331FD">
      <w:pPr>
        <w:tabs>
          <w:tab w:val="left" w:pos="3705"/>
        </w:tabs>
        <w:rPr>
          <w:rFonts w:ascii="Cambria" w:hAnsi="Cambria"/>
          <w:b/>
          <w:bCs/>
          <w:sz w:val="28"/>
          <w:szCs w:val="28"/>
        </w:rPr>
      </w:pPr>
    </w:p>
    <w:p w14:paraId="7EC28DC9" w14:textId="50E997CB" w:rsidR="00CB0A7D" w:rsidRPr="00A65C06" w:rsidRDefault="00CB0A7D" w:rsidP="00CB0A7D">
      <w:pPr>
        <w:tabs>
          <w:tab w:val="left" w:pos="3705"/>
        </w:tabs>
        <w:rPr>
          <w:rFonts w:ascii="Cambria" w:hAnsi="Cambria"/>
        </w:rPr>
      </w:pPr>
      <w:r w:rsidRPr="00A65C06">
        <w:rPr>
          <w:rFonts w:ascii="Cambria" w:hAnsi="Cambria"/>
        </w:rPr>
        <w:t>For a Structure/Design role, the skills and personality traits can be closely aligned with specific Belbin’s Team Roles that focus on practical implementation, creativity, and analytical assessment.</w:t>
      </w:r>
    </w:p>
    <w:p w14:paraId="08C656E0" w14:textId="77777777" w:rsidR="00CB0A7D" w:rsidRPr="00A65C06" w:rsidRDefault="00CB0A7D" w:rsidP="00CB0A7D">
      <w:pPr>
        <w:tabs>
          <w:tab w:val="left" w:pos="3705"/>
        </w:tabs>
        <w:rPr>
          <w:rFonts w:ascii="Cambria" w:hAnsi="Cambria"/>
          <w:b/>
          <w:bCs/>
          <w:sz w:val="28"/>
          <w:szCs w:val="28"/>
        </w:rPr>
      </w:pPr>
    </w:p>
    <w:p w14:paraId="3BFF96C8" w14:textId="4F167ADA" w:rsidR="00CB0A7D" w:rsidRPr="00A65C06" w:rsidRDefault="00CB0A7D" w:rsidP="00CB0A7D">
      <w:pPr>
        <w:tabs>
          <w:tab w:val="left" w:pos="3705"/>
        </w:tabs>
        <w:rPr>
          <w:rFonts w:ascii="Cambria" w:hAnsi="Cambria"/>
          <w:b/>
          <w:bCs/>
          <w:sz w:val="28"/>
          <w:szCs w:val="28"/>
        </w:rPr>
      </w:pPr>
      <w:r w:rsidRPr="00A65C06">
        <w:rPr>
          <w:rFonts w:ascii="Cambria" w:hAnsi="Cambria"/>
          <w:b/>
          <w:bCs/>
          <w:sz w:val="28"/>
          <w:szCs w:val="28"/>
        </w:rPr>
        <w:t>1. Implementer</w:t>
      </w:r>
    </w:p>
    <w:p w14:paraId="5CFEB504" w14:textId="77777777" w:rsidR="00CB0A7D" w:rsidRPr="00A65C06" w:rsidRDefault="00CB0A7D" w:rsidP="00CB0A7D">
      <w:pPr>
        <w:tabs>
          <w:tab w:val="left" w:pos="3705"/>
        </w:tabs>
        <w:rPr>
          <w:rFonts w:ascii="Cambria" w:hAnsi="Cambria"/>
          <w:b/>
          <w:bCs/>
          <w:sz w:val="28"/>
          <w:szCs w:val="28"/>
        </w:rPr>
      </w:pPr>
      <w:r w:rsidRPr="00A65C06">
        <w:rPr>
          <w:rFonts w:ascii="Cambria" w:hAnsi="Cambria"/>
          <w:b/>
          <w:bCs/>
          <w:sz w:val="28"/>
          <w:szCs w:val="28"/>
        </w:rPr>
        <w:t xml:space="preserve">    </w:t>
      </w:r>
    </w:p>
    <w:p w14:paraId="57485477" w14:textId="0F0C1141" w:rsidR="00CB0A7D" w:rsidRPr="00A65C06" w:rsidRDefault="00CB0A7D" w:rsidP="00CB0A7D">
      <w:pPr>
        <w:tabs>
          <w:tab w:val="left" w:pos="3705"/>
        </w:tabs>
        <w:rPr>
          <w:rFonts w:ascii="Cambria" w:hAnsi="Cambria"/>
          <w:b/>
          <w:bCs/>
          <w:sz w:val="28"/>
          <w:szCs w:val="28"/>
        </w:rPr>
      </w:pPr>
      <w:r w:rsidRPr="00A65C06">
        <w:rPr>
          <w:rFonts w:ascii="Cambria" w:hAnsi="Cambria"/>
          <w:b/>
          <w:bCs/>
          <w:sz w:val="28"/>
          <w:szCs w:val="28"/>
        </w:rPr>
        <w:t>Skills &amp; Traits:</w:t>
      </w:r>
    </w:p>
    <w:p w14:paraId="0AC93A7B" w14:textId="77777777" w:rsidR="00CB0A7D" w:rsidRPr="00A65C06" w:rsidRDefault="00CB0A7D" w:rsidP="00CB0A7D">
      <w:pPr>
        <w:tabs>
          <w:tab w:val="left" w:pos="3705"/>
        </w:tabs>
        <w:rPr>
          <w:rFonts w:ascii="Cambria" w:hAnsi="Cambria"/>
          <w:sz w:val="28"/>
          <w:szCs w:val="28"/>
        </w:rPr>
      </w:pPr>
    </w:p>
    <w:p w14:paraId="0CDD42F5" w14:textId="77777777" w:rsidR="00CB0A7D" w:rsidRPr="00A65C06" w:rsidRDefault="00CB0A7D" w:rsidP="00CB0A7D">
      <w:pPr>
        <w:tabs>
          <w:tab w:val="left" w:pos="3705"/>
        </w:tabs>
        <w:rPr>
          <w:rFonts w:ascii="Cambria" w:hAnsi="Cambria"/>
          <w:color w:val="000000" w:themeColor="text1"/>
        </w:rPr>
      </w:pPr>
      <w:r w:rsidRPr="00A65C06">
        <w:rPr>
          <w:rFonts w:ascii="Cambria" w:hAnsi="Cambria"/>
          <w:color w:val="000000" w:themeColor="text1"/>
          <w:sz w:val="28"/>
          <w:szCs w:val="28"/>
        </w:rPr>
        <w:t xml:space="preserve">     </w:t>
      </w:r>
      <w:r w:rsidRPr="00A65C06">
        <w:rPr>
          <w:rFonts w:ascii="Cambria" w:hAnsi="Cambria"/>
          <w:color w:val="000000" w:themeColor="text1"/>
        </w:rPr>
        <w:t>- Practicality and reliability.</w:t>
      </w:r>
    </w:p>
    <w:p w14:paraId="1F5E6FCC" w14:textId="77777777" w:rsidR="00CB0A7D" w:rsidRPr="00A65C06" w:rsidRDefault="00CB0A7D" w:rsidP="00CB0A7D">
      <w:pPr>
        <w:tabs>
          <w:tab w:val="left" w:pos="3705"/>
        </w:tabs>
        <w:rPr>
          <w:rFonts w:ascii="Cambria" w:hAnsi="Cambria"/>
          <w:color w:val="000000" w:themeColor="text1"/>
        </w:rPr>
      </w:pPr>
      <w:r w:rsidRPr="00A65C06">
        <w:rPr>
          <w:rFonts w:ascii="Cambria" w:hAnsi="Cambria"/>
          <w:color w:val="000000" w:themeColor="text1"/>
        </w:rPr>
        <w:t xml:space="preserve">     - Strong organizational skills and the ability to plan methodically.</w:t>
      </w:r>
    </w:p>
    <w:p w14:paraId="04F3A0D5" w14:textId="77777777" w:rsidR="00CB0A7D" w:rsidRPr="00A65C06" w:rsidRDefault="00CB0A7D" w:rsidP="00CB0A7D">
      <w:pPr>
        <w:tabs>
          <w:tab w:val="left" w:pos="3705"/>
        </w:tabs>
        <w:rPr>
          <w:rFonts w:ascii="Cambria" w:hAnsi="Cambria"/>
          <w:color w:val="000000" w:themeColor="text1"/>
        </w:rPr>
      </w:pPr>
      <w:r w:rsidRPr="00A65C06">
        <w:rPr>
          <w:rFonts w:ascii="Cambria" w:hAnsi="Cambria"/>
          <w:color w:val="000000" w:themeColor="text1"/>
        </w:rPr>
        <w:t xml:space="preserve">     - Capacity to transform theoretical concepts into practical applications.</w:t>
      </w:r>
    </w:p>
    <w:p w14:paraId="116DB5F1" w14:textId="77777777" w:rsidR="00CB0A7D" w:rsidRPr="00A65C06" w:rsidRDefault="00CB0A7D" w:rsidP="00CB0A7D">
      <w:pPr>
        <w:tabs>
          <w:tab w:val="left" w:pos="3705"/>
        </w:tabs>
        <w:rPr>
          <w:rFonts w:ascii="Cambria" w:hAnsi="Cambria"/>
          <w:color w:val="000000" w:themeColor="text1"/>
        </w:rPr>
      </w:pPr>
      <w:r w:rsidRPr="00A65C06">
        <w:rPr>
          <w:rFonts w:ascii="Cambria" w:hAnsi="Cambria"/>
          <w:color w:val="000000" w:themeColor="text1"/>
        </w:rPr>
        <w:t xml:space="preserve">     - Consistency in following established procedures, processes, and standards.</w:t>
      </w:r>
    </w:p>
    <w:p w14:paraId="749ACB88" w14:textId="77777777" w:rsidR="00CB0A7D" w:rsidRPr="00A65C06" w:rsidRDefault="00CB0A7D" w:rsidP="00CB0A7D">
      <w:pPr>
        <w:tabs>
          <w:tab w:val="left" w:pos="3705"/>
        </w:tabs>
        <w:rPr>
          <w:rFonts w:ascii="Cambria" w:hAnsi="Cambria"/>
          <w:color w:val="000000" w:themeColor="text1"/>
          <w:sz w:val="28"/>
          <w:szCs w:val="28"/>
        </w:rPr>
      </w:pPr>
    </w:p>
    <w:p w14:paraId="38E9989F" w14:textId="008C6C96" w:rsidR="00CB0A7D" w:rsidRPr="00A65C06" w:rsidRDefault="00CB0A7D" w:rsidP="00CB0A7D">
      <w:pPr>
        <w:tabs>
          <w:tab w:val="left" w:pos="3705"/>
        </w:tabs>
        <w:rPr>
          <w:rFonts w:ascii="Cambria" w:hAnsi="Cambria"/>
          <w:color w:val="000000" w:themeColor="text1"/>
        </w:rPr>
      </w:pPr>
      <w:r w:rsidRPr="00A65C06">
        <w:rPr>
          <w:rFonts w:ascii="Cambria" w:hAnsi="Cambria"/>
          <w:color w:val="000000" w:themeColor="text1"/>
        </w:rPr>
        <w:t>Belbin’s Context: Implementers are crucial in the Structure/Design role as they ensure that designs are feasible, practical, and ready for implementation. They focus on converting ideas into concrete plans, adhering to deadlines, and maintaining project timelines.</w:t>
      </w:r>
      <w:r w:rsidR="002D6432" w:rsidRPr="00A65C06">
        <w:rPr>
          <w:rFonts w:ascii="Cambria" w:hAnsi="Cambria"/>
          <w:color w:val="000000" w:themeColor="text1"/>
        </w:rPr>
        <w:t xml:space="preserve"> </w:t>
      </w:r>
      <w:r w:rsidR="003D4FD1" w:rsidRPr="00A65C06">
        <w:rPr>
          <w:rFonts w:ascii="Cambria" w:hAnsi="Cambria"/>
          <w:color w:val="000000" w:themeColor="text1"/>
        </w:rPr>
        <w:t>(Belbin, 2010)</w:t>
      </w:r>
    </w:p>
    <w:p w14:paraId="7490DCD5" w14:textId="77777777" w:rsidR="00CB0A7D" w:rsidRPr="00A65C06" w:rsidRDefault="00CB0A7D" w:rsidP="00CB0A7D">
      <w:pPr>
        <w:tabs>
          <w:tab w:val="left" w:pos="3705"/>
        </w:tabs>
        <w:rPr>
          <w:rFonts w:ascii="Cambria" w:hAnsi="Cambria"/>
          <w:sz w:val="28"/>
          <w:szCs w:val="28"/>
        </w:rPr>
      </w:pPr>
    </w:p>
    <w:p w14:paraId="7474C5BF" w14:textId="0A7798BF" w:rsidR="00CB0A7D" w:rsidRPr="00A65C06" w:rsidRDefault="00CB0A7D" w:rsidP="00CB0A7D">
      <w:pPr>
        <w:tabs>
          <w:tab w:val="left" w:pos="3705"/>
        </w:tabs>
        <w:rPr>
          <w:rFonts w:ascii="Cambria" w:hAnsi="Cambria"/>
          <w:b/>
          <w:bCs/>
          <w:sz w:val="28"/>
          <w:szCs w:val="28"/>
        </w:rPr>
      </w:pPr>
      <w:r w:rsidRPr="00A65C06">
        <w:rPr>
          <w:rFonts w:ascii="Cambria" w:hAnsi="Cambria"/>
          <w:b/>
          <w:bCs/>
          <w:sz w:val="28"/>
          <w:szCs w:val="28"/>
        </w:rPr>
        <w:t>2.</w:t>
      </w:r>
      <w:r w:rsidR="00670843" w:rsidRPr="00A65C06">
        <w:rPr>
          <w:rFonts w:ascii="Cambria" w:hAnsi="Cambria"/>
          <w:b/>
          <w:bCs/>
          <w:sz w:val="28"/>
          <w:szCs w:val="28"/>
        </w:rPr>
        <w:t xml:space="preserve"> </w:t>
      </w:r>
      <w:r w:rsidRPr="00A65C06">
        <w:rPr>
          <w:rFonts w:ascii="Cambria" w:hAnsi="Cambria"/>
          <w:b/>
          <w:bCs/>
          <w:sz w:val="28"/>
          <w:szCs w:val="28"/>
        </w:rPr>
        <w:t>Specialist</w:t>
      </w:r>
    </w:p>
    <w:p w14:paraId="408D531B" w14:textId="77777777" w:rsidR="00CB0A7D" w:rsidRPr="00A65C06" w:rsidRDefault="00CB0A7D" w:rsidP="00CB0A7D">
      <w:pPr>
        <w:tabs>
          <w:tab w:val="left" w:pos="3705"/>
        </w:tabs>
        <w:rPr>
          <w:rFonts w:ascii="Cambria" w:hAnsi="Cambria"/>
          <w:b/>
          <w:bCs/>
          <w:sz w:val="28"/>
          <w:szCs w:val="28"/>
        </w:rPr>
      </w:pPr>
    </w:p>
    <w:p w14:paraId="3ED31FA8" w14:textId="0012942C" w:rsidR="00CB0A7D" w:rsidRPr="00A65C06" w:rsidRDefault="00CB0A7D" w:rsidP="00CB0A7D">
      <w:pPr>
        <w:tabs>
          <w:tab w:val="left" w:pos="3705"/>
        </w:tabs>
        <w:rPr>
          <w:rFonts w:ascii="Cambria" w:hAnsi="Cambria"/>
          <w:b/>
          <w:bCs/>
          <w:sz w:val="28"/>
          <w:szCs w:val="28"/>
        </w:rPr>
      </w:pPr>
      <w:r w:rsidRPr="00A65C06">
        <w:rPr>
          <w:rFonts w:ascii="Cambria" w:hAnsi="Cambria"/>
          <w:b/>
          <w:bCs/>
          <w:sz w:val="28"/>
          <w:szCs w:val="28"/>
        </w:rPr>
        <w:t>Skills &amp; Traits:</w:t>
      </w:r>
    </w:p>
    <w:p w14:paraId="01B8010D" w14:textId="77777777" w:rsidR="00CB0A7D" w:rsidRPr="00A65C06" w:rsidRDefault="00CB0A7D" w:rsidP="00CB0A7D">
      <w:pPr>
        <w:tabs>
          <w:tab w:val="left" w:pos="3705"/>
        </w:tabs>
        <w:rPr>
          <w:rFonts w:ascii="Cambria" w:hAnsi="Cambria"/>
          <w:sz w:val="28"/>
          <w:szCs w:val="28"/>
        </w:rPr>
      </w:pPr>
    </w:p>
    <w:p w14:paraId="44723FD4" w14:textId="77777777" w:rsidR="00CB0A7D" w:rsidRPr="00A65C06" w:rsidRDefault="00CB0A7D" w:rsidP="00CB0A7D">
      <w:pPr>
        <w:tabs>
          <w:tab w:val="left" w:pos="3705"/>
        </w:tabs>
        <w:rPr>
          <w:rFonts w:ascii="Cambria" w:hAnsi="Cambria"/>
        </w:rPr>
      </w:pPr>
      <w:r w:rsidRPr="00A65C06">
        <w:rPr>
          <w:rFonts w:ascii="Cambria" w:hAnsi="Cambria"/>
          <w:sz w:val="28"/>
          <w:szCs w:val="28"/>
        </w:rPr>
        <w:t xml:space="preserve"> </w:t>
      </w:r>
      <w:r w:rsidRPr="00A65C06">
        <w:rPr>
          <w:rFonts w:ascii="Cambria" w:hAnsi="Cambria"/>
        </w:rPr>
        <w:t xml:space="preserve">    - In-depth technical knowledge of structural principles and design software.</w:t>
      </w:r>
    </w:p>
    <w:p w14:paraId="6E079303" w14:textId="77777777" w:rsidR="00CB0A7D" w:rsidRPr="00A65C06" w:rsidRDefault="00CB0A7D" w:rsidP="00CB0A7D">
      <w:pPr>
        <w:tabs>
          <w:tab w:val="left" w:pos="3705"/>
        </w:tabs>
        <w:rPr>
          <w:rFonts w:ascii="Cambria" w:hAnsi="Cambria"/>
        </w:rPr>
      </w:pPr>
      <w:r w:rsidRPr="00A65C06">
        <w:rPr>
          <w:rFonts w:ascii="Cambria" w:hAnsi="Cambria"/>
        </w:rPr>
        <w:t xml:space="preserve">     - Expertise in specific areas such as CAD (Computer-Aided Design), structural analysis, materials engineering, or simulation tools.</w:t>
      </w:r>
    </w:p>
    <w:p w14:paraId="339FC29E" w14:textId="77777777" w:rsidR="00CB0A7D" w:rsidRPr="00A65C06" w:rsidRDefault="00CB0A7D" w:rsidP="00CB0A7D">
      <w:pPr>
        <w:tabs>
          <w:tab w:val="left" w:pos="3705"/>
        </w:tabs>
        <w:rPr>
          <w:rFonts w:ascii="Cambria" w:hAnsi="Cambria"/>
        </w:rPr>
      </w:pPr>
      <w:r w:rsidRPr="00A65C06">
        <w:rPr>
          <w:rFonts w:ascii="Cambria" w:hAnsi="Cambria"/>
        </w:rPr>
        <w:t xml:space="preserve">     - Detail-oriented, providing specialized information essential for technical accuracy.</w:t>
      </w:r>
    </w:p>
    <w:p w14:paraId="38D1A954" w14:textId="77777777" w:rsidR="00670843" w:rsidRPr="00A65C06" w:rsidRDefault="00670843" w:rsidP="00CB0A7D">
      <w:pPr>
        <w:tabs>
          <w:tab w:val="left" w:pos="3705"/>
        </w:tabs>
        <w:rPr>
          <w:rFonts w:ascii="Cambria" w:hAnsi="Cambria"/>
        </w:rPr>
      </w:pPr>
    </w:p>
    <w:p w14:paraId="12F9E9DD" w14:textId="3CAAAC14" w:rsidR="00CB0A7D" w:rsidRPr="00A65C06" w:rsidRDefault="00CB0A7D" w:rsidP="00CB0A7D">
      <w:pPr>
        <w:tabs>
          <w:tab w:val="left" w:pos="3705"/>
        </w:tabs>
        <w:rPr>
          <w:rFonts w:ascii="Cambria" w:hAnsi="Cambria"/>
        </w:rPr>
      </w:pPr>
      <w:r w:rsidRPr="00A65C06">
        <w:rPr>
          <w:rFonts w:ascii="Cambria" w:hAnsi="Cambria"/>
        </w:rPr>
        <w:t>Belbin’s Context: Specialists bring a high level of expertise necessary for precise structural calculations and design refinement. They offer deep knowledge that’s essential for creating reliable, robust, and safe structures.</w:t>
      </w:r>
      <w:r w:rsidR="003D4FD1" w:rsidRPr="00A65C06">
        <w:rPr>
          <w:rFonts w:ascii="Cambria" w:hAnsi="Cambria"/>
        </w:rPr>
        <w:t xml:space="preserve"> (Belbin, 2010)</w:t>
      </w:r>
    </w:p>
    <w:p w14:paraId="188D7B2F" w14:textId="77777777" w:rsidR="00CB0A7D" w:rsidRPr="00A65C06" w:rsidRDefault="00CB0A7D" w:rsidP="00CB0A7D">
      <w:pPr>
        <w:tabs>
          <w:tab w:val="left" w:pos="3705"/>
        </w:tabs>
        <w:rPr>
          <w:rFonts w:ascii="Cambria" w:hAnsi="Cambria"/>
          <w:sz w:val="28"/>
          <w:szCs w:val="28"/>
        </w:rPr>
      </w:pPr>
    </w:p>
    <w:p w14:paraId="06BB80E3" w14:textId="39547A3A" w:rsidR="00CB0A7D" w:rsidRPr="00A65C06" w:rsidRDefault="00670843" w:rsidP="00CB0A7D">
      <w:pPr>
        <w:tabs>
          <w:tab w:val="left" w:pos="3705"/>
        </w:tabs>
        <w:rPr>
          <w:rFonts w:ascii="Cambria" w:hAnsi="Cambria"/>
          <w:b/>
          <w:bCs/>
          <w:sz w:val="28"/>
          <w:szCs w:val="28"/>
        </w:rPr>
      </w:pPr>
      <w:r w:rsidRPr="00A65C06">
        <w:rPr>
          <w:rFonts w:ascii="Cambria" w:hAnsi="Cambria"/>
          <w:b/>
          <w:bCs/>
          <w:sz w:val="28"/>
          <w:szCs w:val="28"/>
        </w:rPr>
        <w:t xml:space="preserve">3. </w:t>
      </w:r>
      <w:r w:rsidR="00CB0A7D" w:rsidRPr="00A65C06">
        <w:rPr>
          <w:rFonts w:ascii="Cambria" w:hAnsi="Cambria"/>
          <w:b/>
          <w:bCs/>
          <w:sz w:val="28"/>
          <w:szCs w:val="28"/>
        </w:rPr>
        <w:t>Plant</w:t>
      </w:r>
    </w:p>
    <w:p w14:paraId="5ABD7C12" w14:textId="77777777" w:rsidR="00670843" w:rsidRPr="00A65C06" w:rsidRDefault="00670843" w:rsidP="00CB0A7D">
      <w:pPr>
        <w:tabs>
          <w:tab w:val="left" w:pos="3705"/>
        </w:tabs>
        <w:rPr>
          <w:rFonts w:ascii="Cambria" w:hAnsi="Cambria"/>
          <w:sz w:val="28"/>
          <w:szCs w:val="28"/>
        </w:rPr>
      </w:pPr>
    </w:p>
    <w:p w14:paraId="624C2A87" w14:textId="3EB6F9F3" w:rsidR="00CB0A7D" w:rsidRPr="00A65C06" w:rsidRDefault="00CB0A7D" w:rsidP="00C969A9">
      <w:pPr>
        <w:pStyle w:val="Heading1"/>
        <w:rPr>
          <w:rFonts w:ascii="Cambria" w:hAnsi="Cambria"/>
        </w:rPr>
      </w:pPr>
      <w:bookmarkStart w:id="2" w:name="_Toc196586730"/>
      <w:r w:rsidRPr="00A65C06">
        <w:rPr>
          <w:rFonts w:ascii="Cambria" w:hAnsi="Cambria"/>
        </w:rPr>
        <w:t>Skills &amp; Traits</w:t>
      </w:r>
      <w:r w:rsidR="00670843" w:rsidRPr="00A65C06">
        <w:rPr>
          <w:rFonts w:ascii="Cambria" w:hAnsi="Cambria"/>
        </w:rPr>
        <w:t>:</w:t>
      </w:r>
      <w:bookmarkEnd w:id="2"/>
    </w:p>
    <w:p w14:paraId="65C16EC0" w14:textId="77777777" w:rsidR="00670843" w:rsidRPr="00A65C06" w:rsidRDefault="00670843" w:rsidP="00CB0A7D">
      <w:pPr>
        <w:tabs>
          <w:tab w:val="left" w:pos="3705"/>
        </w:tabs>
        <w:rPr>
          <w:rFonts w:ascii="Cambria" w:hAnsi="Cambria"/>
          <w:b/>
          <w:bCs/>
          <w:sz w:val="28"/>
          <w:szCs w:val="28"/>
        </w:rPr>
      </w:pPr>
    </w:p>
    <w:p w14:paraId="1F086160" w14:textId="77777777" w:rsidR="00CB0A7D" w:rsidRPr="00A65C06" w:rsidRDefault="00CB0A7D" w:rsidP="00CB0A7D">
      <w:pPr>
        <w:tabs>
          <w:tab w:val="left" w:pos="3705"/>
        </w:tabs>
        <w:rPr>
          <w:rFonts w:ascii="Cambria" w:hAnsi="Cambria"/>
        </w:rPr>
      </w:pPr>
      <w:r w:rsidRPr="00A65C06">
        <w:rPr>
          <w:rFonts w:ascii="Cambria" w:hAnsi="Cambria"/>
        </w:rPr>
        <w:t xml:space="preserve">     - Creativity in developing innovative design solutions.</w:t>
      </w:r>
    </w:p>
    <w:p w14:paraId="1F8C5BAC" w14:textId="77777777" w:rsidR="00CB0A7D" w:rsidRPr="00A65C06" w:rsidRDefault="00CB0A7D" w:rsidP="00CB0A7D">
      <w:pPr>
        <w:tabs>
          <w:tab w:val="left" w:pos="3705"/>
        </w:tabs>
        <w:rPr>
          <w:rFonts w:ascii="Cambria" w:hAnsi="Cambria"/>
        </w:rPr>
      </w:pPr>
      <w:r w:rsidRPr="00A65C06">
        <w:rPr>
          <w:rFonts w:ascii="Cambria" w:hAnsi="Cambria"/>
        </w:rPr>
        <w:t xml:space="preserve">     - Ability to think outside the box when faced with design challenges.</w:t>
      </w:r>
    </w:p>
    <w:p w14:paraId="66A58703" w14:textId="77777777" w:rsidR="00CB0A7D" w:rsidRPr="00A65C06" w:rsidRDefault="00CB0A7D" w:rsidP="00CB0A7D">
      <w:pPr>
        <w:tabs>
          <w:tab w:val="left" w:pos="3705"/>
        </w:tabs>
        <w:rPr>
          <w:rFonts w:ascii="Cambria" w:hAnsi="Cambria"/>
        </w:rPr>
      </w:pPr>
      <w:r w:rsidRPr="00A65C06">
        <w:rPr>
          <w:rFonts w:ascii="Cambria" w:hAnsi="Cambria"/>
        </w:rPr>
        <w:t xml:space="preserve">     - A flair for conceptualizing unique structures and components.</w:t>
      </w:r>
    </w:p>
    <w:p w14:paraId="3533CF6C" w14:textId="77777777" w:rsidR="00670843" w:rsidRPr="00A65C06" w:rsidRDefault="00670843" w:rsidP="00CB0A7D">
      <w:pPr>
        <w:tabs>
          <w:tab w:val="left" w:pos="3705"/>
        </w:tabs>
        <w:rPr>
          <w:rFonts w:ascii="Cambria" w:hAnsi="Cambria"/>
        </w:rPr>
      </w:pPr>
    </w:p>
    <w:p w14:paraId="77395A66" w14:textId="2C5160DD" w:rsidR="00CB0A7D" w:rsidRPr="00A65C06" w:rsidRDefault="00CB0A7D" w:rsidP="00CB0A7D">
      <w:pPr>
        <w:tabs>
          <w:tab w:val="left" w:pos="3705"/>
        </w:tabs>
        <w:rPr>
          <w:rFonts w:ascii="Cambria" w:hAnsi="Cambria"/>
        </w:rPr>
      </w:pPr>
      <w:r w:rsidRPr="00A65C06">
        <w:rPr>
          <w:rFonts w:ascii="Cambria" w:hAnsi="Cambria"/>
        </w:rPr>
        <w:t>Belbin’s Context: In a Structure/Design role, Plants generate novel ideas for structural designs and find unconventional solutions to complex problems. They provide the creativity needed to push the boundaries of traditional design while ensuring functionality.</w:t>
      </w:r>
      <w:r w:rsidR="003D4FD1" w:rsidRPr="00A65C06">
        <w:rPr>
          <w:rFonts w:ascii="Cambria" w:hAnsi="Cambria"/>
        </w:rPr>
        <w:t xml:space="preserve"> (Belbin, 2010)</w:t>
      </w:r>
    </w:p>
    <w:p w14:paraId="6E4DF2DD" w14:textId="77777777" w:rsidR="00CB0A7D" w:rsidRPr="00A65C06" w:rsidRDefault="00CB0A7D" w:rsidP="00CB0A7D">
      <w:pPr>
        <w:tabs>
          <w:tab w:val="left" w:pos="3705"/>
        </w:tabs>
        <w:rPr>
          <w:rFonts w:ascii="Cambria" w:hAnsi="Cambria"/>
          <w:sz w:val="28"/>
          <w:szCs w:val="28"/>
        </w:rPr>
      </w:pPr>
    </w:p>
    <w:p w14:paraId="30BD6455" w14:textId="77777777" w:rsidR="0093669B" w:rsidRPr="00A65C06" w:rsidRDefault="0093669B" w:rsidP="00C331FD">
      <w:pPr>
        <w:tabs>
          <w:tab w:val="left" w:pos="3705"/>
        </w:tabs>
        <w:rPr>
          <w:rFonts w:ascii="Cambria" w:hAnsi="Cambria"/>
          <w:sz w:val="28"/>
          <w:szCs w:val="28"/>
        </w:rPr>
      </w:pPr>
    </w:p>
    <w:tbl>
      <w:tblPr>
        <w:tblStyle w:val="TableGrid"/>
        <w:tblW w:w="0" w:type="auto"/>
        <w:tblLook w:val="04A0" w:firstRow="1" w:lastRow="0" w:firstColumn="1" w:lastColumn="0" w:noHBand="0" w:noVBand="1"/>
      </w:tblPr>
      <w:tblGrid>
        <w:gridCol w:w="3005"/>
        <w:gridCol w:w="3005"/>
      </w:tblGrid>
      <w:tr w:rsidR="002D6432" w:rsidRPr="00A65C06" w14:paraId="31A6372A" w14:textId="77777777" w:rsidTr="003D6DE6">
        <w:tc>
          <w:tcPr>
            <w:tcW w:w="3005" w:type="dxa"/>
          </w:tcPr>
          <w:p w14:paraId="46174B13" w14:textId="736E576D" w:rsidR="002D6432" w:rsidRPr="00A65C06" w:rsidRDefault="002D6432" w:rsidP="00C331FD">
            <w:pPr>
              <w:tabs>
                <w:tab w:val="left" w:pos="3705"/>
              </w:tabs>
              <w:rPr>
                <w:rFonts w:ascii="Cambria" w:hAnsi="Cambria"/>
                <w:sz w:val="28"/>
                <w:szCs w:val="28"/>
              </w:rPr>
            </w:pPr>
            <w:r w:rsidRPr="00A65C06">
              <w:rPr>
                <w:rFonts w:ascii="Cambria" w:hAnsi="Cambria"/>
                <w:sz w:val="28"/>
                <w:szCs w:val="28"/>
              </w:rPr>
              <w:t>Belbin’s Category</w:t>
            </w:r>
          </w:p>
        </w:tc>
        <w:tc>
          <w:tcPr>
            <w:tcW w:w="3005" w:type="dxa"/>
          </w:tcPr>
          <w:p w14:paraId="06A7F1AC" w14:textId="709968ED" w:rsidR="002D6432" w:rsidRPr="00A65C06" w:rsidRDefault="002D6432" w:rsidP="00C331FD">
            <w:pPr>
              <w:tabs>
                <w:tab w:val="left" w:pos="3705"/>
              </w:tabs>
              <w:rPr>
                <w:rFonts w:ascii="Cambria" w:hAnsi="Cambria"/>
                <w:sz w:val="28"/>
                <w:szCs w:val="28"/>
              </w:rPr>
            </w:pPr>
            <w:r w:rsidRPr="00A65C06">
              <w:rPr>
                <w:rFonts w:ascii="Cambria" w:hAnsi="Cambria"/>
                <w:sz w:val="28"/>
                <w:szCs w:val="28"/>
              </w:rPr>
              <w:t xml:space="preserve">My score </w:t>
            </w:r>
          </w:p>
        </w:tc>
      </w:tr>
      <w:tr w:rsidR="002D6432" w:rsidRPr="00A65C06" w14:paraId="4B4543A6" w14:textId="77777777" w:rsidTr="003D6DE6">
        <w:tc>
          <w:tcPr>
            <w:tcW w:w="3005" w:type="dxa"/>
          </w:tcPr>
          <w:p w14:paraId="509F141C" w14:textId="21C1B4CE" w:rsidR="002D6432" w:rsidRPr="00A65C06" w:rsidRDefault="002D6432" w:rsidP="00C331FD">
            <w:pPr>
              <w:tabs>
                <w:tab w:val="left" w:pos="3705"/>
              </w:tabs>
              <w:rPr>
                <w:rFonts w:ascii="Cambria" w:hAnsi="Cambria"/>
                <w:sz w:val="22"/>
                <w:szCs w:val="22"/>
              </w:rPr>
            </w:pPr>
            <w:r w:rsidRPr="00A65C06">
              <w:rPr>
                <w:rFonts w:ascii="Cambria" w:hAnsi="Cambria"/>
                <w:sz w:val="22"/>
                <w:szCs w:val="22"/>
              </w:rPr>
              <w:t>Resource Investigator</w:t>
            </w:r>
          </w:p>
        </w:tc>
        <w:tc>
          <w:tcPr>
            <w:tcW w:w="3005" w:type="dxa"/>
          </w:tcPr>
          <w:p w14:paraId="01D34573" w14:textId="571265CB" w:rsidR="002D6432" w:rsidRPr="00A65C06" w:rsidRDefault="002D6432" w:rsidP="00C331FD">
            <w:pPr>
              <w:tabs>
                <w:tab w:val="left" w:pos="3705"/>
              </w:tabs>
              <w:rPr>
                <w:rFonts w:ascii="Cambria" w:hAnsi="Cambria"/>
                <w:sz w:val="28"/>
                <w:szCs w:val="28"/>
              </w:rPr>
            </w:pPr>
            <w:r w:rsidRPr="00A65C06">
              <w:rPr>
                <w:rFonts w:ascii="Cambria" w:hAnsi="Cambria"/>
                <w:sz w:val="28"/>
                <w:szCs w:val="28"/>
              </w:rPr>
              <w:t>5</w:t>
            </w:r>
          </w:p>
        </w:tc>
      </w:tr>
      <w:tr w:rsidR="002D6432" w:rsidRPr="00A65C06" w14:paraId="2A1DA103" w14:textId="77777777" w:rsidTr="003D6DE6">
        <w:tc>
          <w:tcPr>
            <w:tcW w:w="3005" w:type="dxa"/>
          </w:tcPr>
          <w:p w14:paraId="3B410E12" w14:textId="5C87863C" w:rsidR="002D6432" w:rsidRPr="00A65C06" w:rsidRDefault="002D6432" w:rsidP="00C331FD">
            <w:pPr>
              <w:tabs>
                <w:tab w:val="left" w:pos="3705"/>
              </w:tabs>
              <w:rPr>
                <w:rFonts w:ascii="Cambria" w:hAnsi="Cambria"/>
                <w:sz w:val="22"/>
                <w:szCs w:val="22"/>
              </w:rPr>
            </w:pPr>
            <w:r w:rsidRPr="00A65C06">
              <w:rPr>
                <w:rFonts w:ascii="Cambria" w:hAnsi="Cambria"/>
                <w:sz w:val="22"/>
                <w:szCs w:val="22"/>
              </w:rPr>
              <w:t>Team worker</w:t>
            </w:r>
          </w:p>
        </w:tc>
        <w:tc>
          <w:tcPr>
            <w:tcW w:w="3005" w:type="dxa"/>
          </w:tcPr>
          <w:p w14:paraId="49C5AF6A" w14:textId="46A13801" w:rsidR="002D6432" w:rsidRPr="00A65C06" w:rsidRDefault="002D6432" w:rsidP="00C331FD">
            <w:pPr>
              <w:tabs>
                <w:tab w:val="left" w:pos="3705"/>
              </w:tabs>
              <w:rPr>
                <w:rFonts w:ascii="Cambria" w:hAnsi="Cambria"/>
                <w:sz w:val="28"/>
                <w:szCs w:val="28"/>
              </w:rPr>
            </w:pPr>
            <w:r w:rsidRPr="00A65C06">
              <w:rPr>
                <w:rFonts w:ascii="Cambria" w:hAnsi="Cambria"/>
                <w:sz w:val="28"/>
                <w:szCs w:val="28"/>
              </w:rPr>
              <w:t>6</w:t>
            </w:r>
          </w:p>
        </w:tc>
      </w:tr>
      <w:tr w:rsidR="002D6432" w:rsidRPr="00A65C06" w14:paraId="448E4E98" w14:textId="77777777" w:rsidTr="003D6DE6">
        <w:tc>
          <w:tcPr>
            <w:tcW w:w="3005" w:type="dxa"/>
          </w:tcPr>
          <w:p w14:paraId="4DB6B2C7" w14:textId="360D2A77" w:rsidR="002D6432" w:rsidRPr="00A65C06" w:rsidRDefault="002D6432" w:rsidP="00C331FD">
            <w:pPr>
              <w:tabs>
                <w:tab w:val="left" w:pos="3705"/>
              </w:tabs>
              <w:rPr>
                <w:rFonts w:ascii="Cambria" w:hAnsi="Cambria"/>
                <w:sz w:val="22"/>
                <w:szCs w:val="22"/>
              </w:rPr>
            </w:pPr>
            <w:r w:rsidRPr="00A65C06">
              <w:rPr>
                <w:rFonts w:ascii="Cambria" w:hAnsi="Cambria"/>
                <w:sz w:val="22"/>
                <w:szCs w:val="22"/>
              </w:rPr>
              <w:t>Coordinator</w:t>
            </w:r>
          </w:p>
        </w:tc>
        <w:tc>
          <w:tcPr>
            <w:tcW w:w="3005" w:type="dxa"/>
          </w:tcPr>
          <w:p w14:paraId="74F54917" w14:textId="31EE6B9C" w:rsidR="002D6432" w:rsidRPr="00A65C06" w:rsidRDefault="002D6432" w:rsidP="00C331FD">
            <w:pPr>
              <w:tabs>
                <w:tab w:val="left" w:pos="3705"/>
              </w:tabs>
              <w:rPr>
                <w:rFonts w:ascii="Cambria" w:hAnsi="Cambria"/>
                <w:sz w:val="28"/>
                <w:szCs w:val="28"/>
              </w:rPr>
            </w:pPr>
            <w:r w:rsidRPr="00A65C06">
              <w:rPr>
                <w:rFonts w:ascii="Cambria" w:hAnsi="Cambria"/>
                <w:sz w:val="28"/>
                <w:szCs w:val="28"/>
              </w:rPr>
              <w:t>5</w:t>
            </w:r>
          </w:p>
        </w:tc>
      </w:tr>
      <w:tr w:rsidR="002D6432" w:rsidRPr="00A65C06" w14:paraId="0568BFF7" w14:textId="77777777" w:rsidTr="003D6DE6">
        <w:tc>
          <w:tcPr>
            <w:tcW w:w="3005" w:type="dxa"/>
          </w:tcPr>
          <w:p w14:paraId="2269F6FC" w14:textId="3BEBE27D" w:rsidR="002D6432" w:rsidRPr="00A65C06" w:rsidRDefault="002D6432" w:rsidP="003D6DE6">
            <w:pPr>
              <w:tabs>
                <w:tab w:val="left" w:pos="3705"/>
              </w:tabs>
              <w:rPr>
                <w:rFonts w:ascii="Cambria" w:hAnsi="Cambria"/>
                <w:sz w:val="22"/>
                <w:szCs w:val="22"/>
              </w:rPr>
            </w:pPr>
            <w:r w:rsidRPr="00A65C06">
              <w:rPr>
                <w:rFonts w:ascii="Cambria" w:hAnsi="Cambria"/>
                <w:sz w:val="22"/>
                <w:szCs w:val="22"/>
              </w:rPr>
              <w:t xml:space="preserve">Plant </w:t>
            </w:r>
          </w:p>
        </w:tc>
        <w:tc>
          <w:tcPr>
            <w:tcW w:w="3005" w:type="dxa"/>
          </w:tcPr>
          <w:p w14:paraId="5634F7B7" w14:textId="63553656" w:rsidR="002D6432" w:rsidRPr="00A65C06" w:rsidRDefault="002D6432" w:rsidP="003D6DE6">
            <w:pPr>
              <w:tabs>
                <w:tab w:val="left" w:pos="3705"/>
              </w:tabs>
              <w:rPr>
                <w:rFonts w:ascii="Cambria" w:hAnsi="Cambria"/>
                <w:sz w:val="28"/>
                <w:szCs w:val="28"/>
              </w:rPr>
            </w:pPr>
            <w:r w:rsidRPr="00A65C06">
              <w:rPr>
                <w:rFonts w:ascii="Cambria" w:hAnsi="Cambria"/>
                <w:sz w:val="28"/>
                <w:szCs w:val="28"/>
              </w:rPr>
              <w:t>9</w:t>
            </w:r>
          </w:p>
        </w:tc>
      </w:tr>
      <w:tr w:rsidR="002D6432" w:rsidRPr="00A65C06" w14:paraId="12B63D6C" w14:textId="77777777" w:rsidTr="003D6DE6">
        <w:tc>
          <w:tcPr>
            <w:tcW w:w="3005" w:type="dxa"/>
          </w:tcPr>
          <w:p w14:paraId="25CAB623" w14:textId="77777777" w:rsidR="002D6432" w:rsidRPr="00A65C06" w:rsidRDefault="002D6432" w:rsidP="003D6DE6">
            <w:pPr>
              <w:tabs>
                <w:tab w:val="left" w:pos="3705"/>
              </w:tabs>
              <w:rPr>
                <w:rFonts w:ascii="Cambria" w:hAnsi="Cambria"/>
                <w:sz w:val="22"/>
                <w:szCs w:val="22"/>
              </w:rPr>
            </w:pPr>
            <w:r w:rsidRPr="00A65C06">
              <w:rPr>
                <w:rFonts w:ascii="Cambria" w:hAnsi="Cambria"/>
                <w:sz w:val="22"/>
                <w:szCs w:val="22"/>
              </w:rPr>
              <w:t xml:space="preserve">Monitor </w:t>
            </w:r>
          </w:p>
          <w:p w14:paraId="1E99229A" w14:textId="6CBA150F" w:rsidR="002D6432" w:rsidRPr="00A65C06" w:rsidRDefault="002D6432" w:rsidP="003D6DE6">
            <w:pPr>
              <w:tabs>
                <w:tab w:val="left" w:pos="3705"/>
              </w:tabs>
              <w:rPr>
                <w:rFonts w:ascii="Cambria" w:hAnsi="Cambria"/>
                <w:sz w:val="22"/>
                <w:szCs w:val="22"/>
              </w:rPr>
            </w:pPr>
            <w:r w:rsidRPr="00A65C06">
              <w:rPr>
                <w:rFonts w:ascii="Cambria" w:hAnsi="Cambria"/>
                <w:sz w:val="22"/>
                <w:szCs w:val="22"/>
              </w:rPr>
              <w:t xml:space="preserve">Evaluator </w:t>
            </w:r>
          </w:p>
        </w:tc>
        <w:tc>
          <w:tcPr>
            <w:tcW w:w="3005" w:type="dxa"/>
          </w:tcPr>
          <w:p w14:paraId="73D12670" w14:textId="22A31312" w:rsidR="002D6432" w:rsidRPr="00A65C06" w:rsidRDefault="002D6432" w:rsidP="003D6DE6">
            <w:pPr>
              <w:tabs>
                <w:tab w:val="left" w:pos="3705"/>
              </w:tabs>
              <w:rPr>
                <w:rFonts w:ascii="Cambria" w:hAnsi="Cambria"/>
                <w:sz w:val="28"/>
                <w:szCs w:val="28"/>
              </w:rPr>
            </w:pPr>
            <w:r w:rsidRPr="00A65C06">
              <w:rPr>
                <w:rFonts w:ascii="Cambria" w:hAnsi="Cambria"/>
                <w:sz w:val="28"/>
                <w:szCs w:val="28"/>
              </w:rPr>
              <w:t>5</w:t>
            </w:r>
          </w:p>
        </w:tc>
      </w:tr>
      <w:tr w:rsidR="002D6432" w:rsidRPr="00A65C06" w14:paraId="10950D63" w14:textId="77777777" w:rsidTr="003D6DE6">
        <w:tc>
          <w:tcPr>
            <w:tcW w:w="3005" w:type="dxa"/>
          </w:tcPr>
          <w:p w14:paraId="745F202A" w14:textId="78CBF34C" w:rsidR="002D6432" w:rsidRPr="00A65C06" w:rsidRDefault="002D6432" w:rsidP="003D6DE6">
            <w:pPr>
              <w:tabs>
                <w:tab w:val="left" w:pos="3705"/>
              </w:tabs>
              <w:rPr>
                <w:rFonts w:ascii="Cambria" w:hAnsi="Cambria"/>
                <w:sz w:val="22"/>
                <w:szCs w:val="22"/>
              </w:rPr>
            </w:pPr>
            <w:r w:rsidRPr="00A65C06">
              <w:rPr>
                <w:rFonts w:ascii="Cambria" w:hAnsi="Cambria"/>
                <w:sz w:val="22"/>
                <w:szCs w:val="22"/>
              </w:rPr>
              <w:t>Specialist</w:t>
            </w:r>
          </w:p>
        </w:tc>
        <w:tc>
          <w:tcPr>
            <w:tcW w:w="3005" w:type="dxa"/>
          </w:tcPr>
          <w:p w14:paraId="0061D37D" w14:textId="579E6E13" w:rsidR="002D6432" w:rsidRPr="00A65C06" w:rsidRDefault="002D6432" w:rsidP="003D6DE6">
            <w:pPr>
              <w:tabs>
                <w:tab w:val="left" w:pos="3705"/>
              </w:tabs>
              <w:rPr>
                <w:rFonts w:ascii="Cambria" w:hAnsi="Cambria"/>
                <w:sz w:val="28"/>
                <w:szCs w:val="28"/>
              </w:rPr>
            </w:pPr>
            <w:r w:rsidRPr="00A65C06">
              <w:rPr>
                <w:rFonts w:ascii="Cambria" w:hAnsi="Cambria"/>
                <w:sz w:val="28"/>
                <w:szCs w:val="28"/>
              </w:rPr>
              <w:t>7</w:t>
            </w:r>
          </w:p>
        </w:tc>
      </w:tr>
      <w:tr w:rsidR="002D6432" w:rsidRPr="00A65C06" w14:paraId="08B31F2F" w14:textId="77777777" w:rsidTr="003D6DE6">
        <w:tc>
          <w:tcPr>
            <w:tcW w:w="3005" w:type="dxa"/>
          </w:tcPr>
          <w:p w14:paraId="412F3C4C" w14:textId="524C6E99" w:rsidR="002D6432" w:rsidRPr="00A65C06" w:rsidRDefault="002D6432" w:rsidP="003D6DE6">
            <w:pPr>
              <w:tabs>
                <w:tab w:val="left" w:pos="3705"/>
              </w:tabs>
              <w:rPr>
                <w:rFonts w:ascii="Cambria" w:hAnsi="Cambria"/>
                <w:sz w:val="22"/>
                <w:szCs w:val="22"/>
              </w:rPr>
            </w:pPr>
            <w:r w:rsidRPr="00A65C06">
              <w:rPr>
                <w:rFonts w:ascii="Cambria" w:hAnsi="Cambria"/>
                <w:sz w:val="22"/>
                <w:szCs w:val="22"/>
              </w:rPr>
              <w:t>Shaper</w:t>
            </w:r>
          </w:p>
        </w:tc>
        <w:tc>
          <w:tcPr>
            <w:tcW w:w="3005" w:type="dxa"/>
          </w:tcPr>
          <w:p w14:paraId="4C290554" w14:textId="651F5362" w:rsidR="002D6432" w:rsidRPr="00A65C06" w:rsidRDefault="002D6432" w:rsidP="003D6DE6">
            <w:pPr>
              <w:tabs>
                <w:tab w:val="left" w:pos="3705"/>
              </w:tabs>
              <w:rPr>
                <w:rFonts w:ascii="Cambria" w:hAnsi="Cambria"/>
                <w:sz w:val="28"/>
                <w:szCs w:val="28"/>
              </w:rPr>
            </w:pPr>
            <w:r w:rsidRPr="00A65C06">
              <w:rPr>
                <w:rFonts w:ascii="Cambria" w:hAnsi="Cambria"/>
                <w:sz w:val="28"/>
                <w:szCs w:val="28"/>
              </w:rPr>
              <w:t>5</w:t>
            </w:r>
          </w:p>
        </w:tc>
      </w:tr>
      <w:tr w:rsidR="002D6432" w:rsidRPr="00A65C06" w14:paraId="0ECC1BFC" w14:textId="77777777" w:rsidTr="003D6DE6">
        <w:tc>
          <w:tcPr>
            <w:tcW w:w="3005" w:type="dxa"/>
          </w:tcPr>
          <w:p w14:paraId="5AC007B1" w14:textId="4A1443BF" w:rsidR="002D6432" w:rsidRPr="00A65C06" w:rsidRDefault="002D6432" w:rsidP="003D6DE6">
            <w:pPr>
              <w:tabs>
                <w:tab w:val="left" w:pos="3705"/>
              </w:tabs>
              <w:rPr>
                <w:rFonts w:ascii="Cambria" w:hAnsi="Cambria"/>
                <w:sz w:val="22"/>
                <w:szCs w:val="22"/>
              </w:rPr>
            </w:pPr>
            <w:r w:rsidRPr="00A65C06">
              <w:rPr>
                <w:rFonts w:ascii="Cambria" w:hAnsi="Cambria"/>
                <w:sz w:val="22"/>
                <w:szCs w:val="22"/>
              </w:rPr>
              <w:t>Implementor</w:t>
            </w:r>
          </w:p>
        </w:tc>
        <w:tc>
          <w:tcPr>
            <w:tcW w:w="3005" w:type="dxa"/>
          </w:tcPr>
          <w:p w14:paraId="13F4054B" w14:textId="7E672FB7" w:rsidR="002D6432" w:rsidRPr="00A65C06" w:rsidRDefault="002D6432" w:rsidP="003D6DE6">
            <w:pPr>
              <w:tabs>
                <w:tab w:val="left" w:pos="3705"/>
              </w:tabs>
              <w:rPr>
                <w:rFonts w:ascii="Cambria" w:hAnsi="Cambria"/>
                <w:sz w:val="28"/>
                <w:szCs w:val="28"/>
              </w:rPr>
            </w:pPr>
            <w:r w:rsidRPr="00A65C06">
              <w:rPr>
                <w:rFonts w:ascii="Cambria" w:hAnsi="Cambria"/>
                <w:sz w:val="28"/>
                <w:szCs w:val="28"/>
              </w:rPr>
              <w:t>8</w:t>
            </w:r>
          </w:p>
        </w:tc>
      </w:tr>
      <w:tr w:rsidR="002D6432" w:rsidRPr="00A65C06" w14:paraId="72B034BD" w14:textId="77777777" w:rsidTr="003D6DE6">
        <w:tc>
          <w:tcPr>
            <w:tcW w:w="3005" w:type="dxa"/>
          </w:tcPr>
          <w:p w14:paraId="475A4A12" w14:textId="3262ACAF" w:rsidR="002D6432" w:rsidRPr="00A65C06" w:rsidRDefault="002D6432" w:rsidP="003D6DE6">
            <w:pPr>
              <w:tabs>
                <w:tab w:val="left" w:pos="3705"/>
              </w:tabs>
              <w:rPr>
                <w:rFonts w:ascii="Cambria" w:hAnsi="Cambria"/>
                <w:sz w:val="22"/>
                <w:szCs w:val="22"/>
              </w:rPr>
            </w:pPr>
            <w:r w:rsidRPr="00A65C06">
              <w:rPr>
                <w:rFonts w:ascii="Cambria" w:hAnsi="Cambria"/>
                <w:sz w:val="22"/>
                <w:szCs w:val="22"/>
              </w:rPr>
              <w:t>Complete Finisher</w:t>
            </w:r>
          </w:p>
        </w:tc>
        <w:tc>
          <w:tcPr>
            <w:tcW w:w="3005" w:type="dxa"/>
          </w:tcPr>
          <w:p w14:paraId="6DD85EDE" w14:textId="7DCEB921" w:rsidR="002D6432" w:rsidRPr="00A65C06" w:rsidRDefault="002D6432" w:rsidP="003D6DE6">
            <w:pPr>
              <w:tabs>
                <w:tab w:val="left" w:pos="3705"/>
              </w:tabs>
              <w:rPr>
                <w:rFonts w:ascii="Cambria" w:hAnsi="Cambria"/>
                <w:sz w:val="28"/>
                <w:szCs w:val="28"/>
              </w:rPr>
            </w:pPr>
            <w:r w:rsidRPr="00A65C06">
              <w:rPr>
                <w:rFonts w:ascii="Cambria" w:hAnsi="Cambria"/>
                <w:sz w:val="28"/>
                <w:szCs w:val="28"/>
              </w:rPr>
              <w:t>3</w:t>
            </w:r>
          </w:p>
        </w:tc>
      </w:tr>
    </w:tbl>
    <w:p w14:paraId="6F7991F7" w14:textId="77777777" w:rsidR="0093669B" w:rsidRPr="00A65C06" w:rsidRDefault="0093669B" w:rsidP="00C331FD">
      <w:pPr>
        <w:tabs>
          <w:tab w:val="left" w:pos="3705"/>
        </w:tabs>
        <w:rPr>
          <w:rFonts w:ascii="Cambria" w:hAnsi="Cambria"/>
          <w:sz w:val="28"/>
          <w:szCs w:val="28"/>
        </w:rPr>
      </w:pPr>
    </w:p>
    <w:p w14:paraId="12FA2E2B" w14:textId="08D17549" w:rsidR="003D6DE6" w:rsidRPr="00A65C06" w:rsidRDefault="00EB02FC" w:rsidP="00C331FD">
      <w:pPr>
        <w:tabs>
          <w:tab w:val="left" w:pos="3705"/>
        </w:tabs>
        <w:rPr>
          <w:rFonts w:ascii="Cambria" w:hAnsi="Cambria"/>
        </w:rPr>
      </w:pPr>
      <w:r w:rsidRPr="00A65C06">
        <w:rPr>
          <w:rFonts w:ascii="Cambria" w:hAnsi="Cambria"/>
        </w:rPr>
        <w:t>1-10</w:t>
      </w:r>
    </w:p>
    <w:p w14:paraId="50A8B29C" w14:textId="30B3D7B6" w:rsidR="00EB02FC" w:rsidRPr="00A65C06" w:rsidRDefault="00EB02FC" w:rsidP="00C331FD">
      <w:pPr>
        <w:tabs>
          <w:tab w:val="left" w:pos="3705"/>
        </w:tabs>
        <w:rPr>
          <w:rFonts w:ascii="Cambria" w:hAnsi="Cambria"/>
        </w:rPr>
      </w:pPr>
      <w:r w:rsidRPr="00A65C06">
        <w:rPr>
          <w:rFonts w:ascii="Cambria" w:hAnsi="Cambria"/>
        </w:rPr>
        <w:t>(1 being worst, 10 being best fit)</w:t>
      </w:r>
    </w:p>
    <w:p w14:paraId="4081C614" w14:textId="77777777" w:rsidR="007D4AC7" w:rsidRPr="00A65C06" w:rsidRDefault="007D4AC7" w:rsidP="00C331FD">
      <w:pPr>
        <w:tabs>
          <w:tab w:val="left" w:pos="3705"/>
        </w:tabs>
        <w:rPr>
          <w:rFonts w:ascii="Cambria" w:hAnsi="Cambria"/>
        </w:rPr>
      </w:pPr>
    </w:p>
    <w:p w14:paraId="76130B65" w14:textId="1531D69C" w:rsidR="007D4AC7" w:rsidRPr="00A65C06" w:rsidRDefault="007D4AC7" w:rsidP="00C331FD">
      <w:pPr>
        <w:tabs>
          <w:tab w:val="left" w:pos="3705"/>
        </w:tabs>
        <w:rPr>
          <w:rFonts w:ascii="Cambria" w:hAnsi="Cambria"/>
        </w:rPr>
      </w:pPr>
      <w:r w:rsidRPr="00A65C06">
        <w:rPr>
          <w:rFonts w:ascii="Cambria" w:hAnsi="Cambria"/>
        </w:rPr>
        <w:t xml:space="preserve">For skills and personality traits, I have chosen plant, </w:t>
      </w:r>
      <w:r w:rsidR="00421964" w:rsidRPr="00A65C06">
        <w:rPr>
          <w:rFonts w:ascii="Cambria" w:hAnsi="Cambria"/>
        </w:rPr>
        <w:t>Specialist</w:t>
      </w:r>
      <w:r w:rsidR="00D72E1C" w:rsidRPr="00A65C06">
        <w:rPr>
          <w:rFonts w:ascii="Cambria" w:hAnsi="Cambria"/>
        </w:rPr>
        <w:t xml:space="preserve"> and</w:t>
      </w:r>
      <w:r w:rsidR="00421964" w:rsidRPr="00A65C06">
        <w:rPr>
          <w:rFonts w:ascii="Cambria" w:hAnsi="Cambria"/>
        </w:rPr>
        <w:t xml:space="preserve"> imple</w:t>
      </w:r>
      <w:r w:rsidR="002D6432" w:rsidRPr="00A65C06">
        <w:rPr>
          <w:rFonts w:ascii="Cambria" w:hAnsi="Cambria"/>
        </w:rPr>
        <w:t xml:space="preserve">mentor </w:t>
      </w:r>
      <w:r w:rsidR="00D72E1C" w:rsidRPr="00A65C06">
        <w:rPr>
          <w:rFonts w:ascii="Cambria" w:hAnsi="Cambria"/>
        </w:rPr>
        <w:t xml:space="preserve">for my 3 most suited </w:t>
      </w:r>
      <w:r w:rsidR="00421964" w:rsidRPr="00A65C06">
        <w:rPr>
          <w:rFonts w:ascii="Cambria" w:hAnsi="Cambria"/>
        </w:rPr>
        <w:t>Belbin’s</w:t>
      </w:r>
      <w:r w:rsidR="00D72E1C" w:rsidRPr="00A65C06">
        <w:rPr>
          <w:rFonts w:ascii="Cambria" w:hAnsi="Cambria"/>
        </w:rPr>
        <w:t xml:space="preserve"> </w:t>
      </w:r>
      <w:r w:rsidR="00421964" w:rsidRPr="00A65C06">
        <w:rPr>
          <w:rFonts w:ascii="Cambria" w:hAnsi="Cambria"/>
        </w:rPr>
        <w:t>category’s suited to my intended role of Design/ structural design.</w:t>
      </w:r>
      <w:r w:rsidR="00D343FD" w:rsidRPr="00A65C06">
        <w:rPr>
          <w:rFonts w:ascii="Cambria" w:hAnsi="Cambria"/>
        </w:rPr>
        <w:t xml:space="preserve"> The score given is based upon my personal tasks at hand, and how they collate with the Belbin’s model. </w:t>
      </w:r>
    </w:p>
    <w:p w14:paraId="3673CDE8" w14:textId="77777777" w:rsidR="003D6DE6" w:rsidRPr="00A65C06" w:rsidRDefault="003D6DE6" w:rsidP="00C331FD">
      <w:pPr>
        <w:tabs>
          <w:tab w:val="left" w:pos="3705"/>
        </w:tabs>
        <w:rPr>
          <w:rFonts w:ascii="Cambria" w:hAnsi="Cambria"/>
          <w:sz w:val="28"/>
          <w:szCs w:val="28"/>
        </w:rPr>
      </w:pPr>
    </w:p>
    <w:p w14:paraId="222CA3BF" w14:textId="135EAEDF" w:rsidR="003D4FD1" w:rsidRPr="00A65C06" w:rsidRDefault="003D4FD1" w:rsidP="00C331FD">
      <w:pPr>
        <w:tabs>
          <w:tab w:val="left" w:pos="3705"/>
        </w:tabs>
        <w:rPr>
          <w:rFonts w:ascii="Cambria" w:hAnsi="Cambria"/>
        </w:rPr>
      </w:pPr>
      <w:r w:rsidRPr="00A65C06">
        <w:rPr>
          <w:rFonts w:ascii="Cambria" w:hAnsi="Cambria"/>
        </w:rPr>
        <w:t>(Belbin, 2010)</w:t>
      </w:r>
    </w:p>
    <w:p w14:paraId="40084712" w14:textId="77777777" w:rsidR="003D6DE6" w:rsidRPr="00A65C06" w:rsidRDefault="003D6DE6" w:rsidP="00C331FD">
      <w:pPr>
        <w:tabs>
          <w:tab w:val="left" w:pos="3705"/>
        </w:tabs>
        <w:rPr>
          <w:rFonts w:ascii="Cambria" w:hAnsi="Cambria"/>
          <w:sz w:val="28"/>
          <w:szCs w:val="28"/>
        </w:rPr>
      </w:pPr>
    </w:p>
    <w:p w14:paraId="1A40383E" w14:textId="77777777" w:rsidR="003D6DE6" w:rsidRPr="00A65C06" w:rsidRDefault="003D6DE6" w:rsidP="00C331FD">
      <w:pPr>
        <w:tabs>
          <w:tab w:val="left" w:pos="3705"/>
        </w:tabs>
        <w:rPr>
          <w:rFonts w:ascii="Cambria" w:hAnsi="Cambria"/>
          <w:sz w:val="28"/>
          <w:szCs w:val="28"/>
        </w:rPr>
      </w:pPr>
    </w:p>
    <w:p w14:paraId="030F14D9" w14:textId="77777777" w:rsidR="003D6DE6" w:rsidRPr="00A65C06" w:rsidRDefault="003D6DE6" w:rsidP="00C331FD">
      <w:pPr>
        <w:tabs>
          <w:tab w:val="left" w:pos="3705"/>
        </w:tabs>
        <w:rPr>
          <w:rFonts w:ascii="Cambria" w:hAnsi="Cambria"/>
          <w:sz w:val="28"/>
          <w:szCs w:val="28"/>
        </w:rPr>
      </w:pPr>
    </w:p>
    <w:p w14:paraId="2714617E" w14:textId="77777777" w:rsidR="003D6DE6" w:rsidRPr="00A65C06" w:rsidRDefault="003D6DE6" w:rsidP="00C331FD">
      <w:pPr>
        <w:tabs>
          <w:tab w:val="left" w:pos="3705"/>
        </w:tabs>
        <w:rPr>
          <w:rFonts w:ascii="Cambria" w:hAnsi="Cambria"/>
          <w:sz w:val="28"/>
          <w:szCs w:val="28"/>
        </w:rPr>
      </w:pPr>
    </w:p>
    <w:p w14:paraId="447AB72C" w14:textId="77777777" w:rsidR="003D6DE6" w:rsidRPr="00A65C06" w:rsidRDefault="003D6DE6" w:rsidP="00C331FD">
      <w:pPr>
        <w:tabs>
          <w:tab w:val="left" w:pos="3705"/>
        </w:tabs>
        <w:rPr>
          <w:rFonts w:ascii="Cambria" w:hAnsi="Cambria"/>
          <w:sz w:val="28"/>
          <w:szCs w:val="28"/>
        </w:rPr>
      </w:pPr>
    </w:p>
    <w:p w14:paraId="3C881487" w14:textId="77777777" w:rsidR="003D6DE6" w:rsidRPr="00A65C06" w:rsidRDefault="003D6DE6" w:rsidP="00C331FD">
      <w:pPr>
        <w:tabs>
          <w:tab w:val="left" w:pos="3705"/>
        </w:tabs>
        <w:rPr>
          <w:rFonts w:ascii="Cambria" w:hAnsi="Cambria"/>
          <w:sz w:val="28"/>
          <w:szCs w:val="28"/>
        </w:rPr>
      </w:pPr>
    </w:p>
    <w:p w14:paraId="4A0E5908" w14:textId="77777777" w:rsidR="003D6DE6" w:rsidRPr="00A65C06" w:rsidRDefault="003D6DE6" w:rsidP="00C331FD">
      <w:pPr>
        <w:tabs>
          <w:tab w:val="left" w:pos="3705"/>
        </w:tabs>
        <w:rPr>
          <w:rFonts w:ascii="Cambria" w:hAnsi="Cambria"/>
          <w:sz w:val="28"/>
          <w:szCs w:val="28"/>
        </w:rPr>
      </w:pPr>
    </w:p>
    <w:p w14:paraId="27893F22" w14:textId="77777777" w:rsidR="003D6DE6" w:rsidRPr="00A65C06" w:rsidRDefault="003D6DE6" w:rsidP="00C331FD">
      <w:pPr>
        <w:tabs>
          <w:tab w:val="left" w:pos="3705"/>
        </w:tabs>
        <w:rPr>
          <w:rFonts w:ascii="Cambria" w:hAnsi="Cambria"/>
          <w:sz w:val="28"/>
          <w:szCs w:val="28"/>
        </w:rPr>
      </w:pPr>
    </w:p>
    <w:p w14:paraId="75020190" w14:textId="77777777" w:rsidR="003D6DE6" w:rsidRPr="00A65C06" w:rsidRDefault="003D6DE6" w:rsidP="00C331FD">
      <w:pPr>
        <w:tabs>
          <w:tab w:val="left" w:pos="3705"/>
        </w:tabs>
        <w:rPr>
          <w:rFonts w:ascii="Cambria" w:hAnsi="Cambria"/>
          <w:sz w:val="28"/>
          <w:szCs w:val="28"/>
        </w:rPr>
      </w:pPr>
    </w:p>
    <w:p w14:paraId="3F76431E" w14:textId="77777777" w:rsidR="00EF590C" w:rsidRPr="00A65C06" w:rsidRDefault="00EF590C" w:rsidP="00C331FD">
      <w:pPr>
        <w:tabs>
          <w:tab w:val="left" w:pos="3705"/>
        </w:tabs>
        <w:rPr>
          <w:rFonts w:ascii="Cambria" w:hAnsi="Cambria"/>
          <w:sz w:val="28"/>
          <w:szCs w:val="28"/>
        </w:rPr>
      </w:pPr>
    </w:p>
    <w:p w14:paraId="217372E1" w14:textId="77777777" w:rsidR="00EF590C" w:rsidRPr="00A65C06" w:rsidRDefault="00EF590C" w:rsidP="00C331FD">
      <w:pPr>
        <w:tabs>
          <w:tab w:val="left" w:pos="3705"/>
        </w:tabs>
        <w:rPr>
          <w:rFonts w:ascii="Cambria" w:hAnsi="Cambria"/>
          <w:sz w:val="28"/>
          <w:szCs w:val="28"/>
        </w:rPr>
      </w:pPr>
    </w:p>
    <w:p w14:paraId="70A1971A" w14:textId="77777777" w:rsidR="00EF590C" w:rsidRPr="00A65C06" w:rsidRDefault="00EF590C" w:rsidP="00C331FD">
      <w:pPr>
        <w:tabs>
          <w:tab w:val="left" w:pos="3705"/>
        </w:tabs>
        <w:rPr>
          <w:rFonts w:ascii="Cambria" w:hAnsi="Cambria"/>
          <w:sz w:val="28"/>
          <w:szCs w:val="28"/>
        </w:rPr>
      </w:pPr>
    </w:p>
    <w:p w14:paraId="51F2C7E8" w14:textId="77777777" w:rsidR="00EF590C" w:rsidRPr="00A65C06" w:rsidRDefault="00EF590C" w:rsidP="00C331FD">
      <w:pPr>
        <w:tabs>
          <w:tab w:val="left" w:pos="3705"/>
        </w:tabs>
        <w:rPr>
          <w:rFonts w:ascii="Cambria" w:hAnsi="Cambria"/>
          <w:sz w:val="28"/>
          <w:szCs w:val="28"/>
        </w:rPr>
      </w:pPr>
    </w:p>
    <w:p w14:paraId="191C214B" w14:textId="77777777" w:rsidR="00EF590C" w:rsidRPr="00A65C06" w:rsidRDefault="00EF590C" w:rsidP="00C331FD">
      <w:pPr>
        <w:tabs>
          <w:tab w:val="left" w:pos="3705"/>
        </w:tabs>
        <w:rPr>
          <w:rFonts w:ascii="Cambria" w:hAnsi="Cambria"/>
          <w:sz w:val="28"/>
          <w:szCs w:val="28"/>
        </w:rPr>
      </w:pPr>
    </w:p>
    <w:p w14:paraId="0EE32604" w14:textId="17CB042E" w:rsidR="00E94B38" w:rsidRPr="00A65C06" w:rsidRDefault="001456A2" w:rsidP="00C969A9">
      <w:pPr>
        <w:pStyle w:val="Heading1"/>
        <w:rPr>
          <w:rFonts w:ascii="Cambria" w:hAnsi="Cambria"/>
        </w:rPr>
      </w:pPr>
      <w:bookmarkStart w:id="3" w:name="_Toc196586731"/>
      <w:r w:rsidRPr="00A65C06">
        <w:rPr>
          <w:rFonts w:ascii="Cambria" w:hAnsi="Cambria"/>
        </w:rPr>
        <w:t>Overall group tasks and associated timing</w:t>
      </w:r>
      <w:bookmarkEnd w:id="3"/>
      <w:r w:rsidR="00E94B38" w:rsidRPr="00A65C06">
        <w:rPr>
          <w:rFonts w:ascii="Cambria" w:hAnsi="Cambria"/>
        </w:rPr>
        <w:t xml:space="preserve"> </w:t>
      </w:r>
    </w:p>
    <w:tbl>
      <w:tblPr>
        <w:tblpPr w:leftFromText="180" w:rightFromText="180" w:vertAnchor="text" w:horzAnchor="margin" w:tblpXSpec="center" w:tblpY="696"/>
        <w:tblW w:w="10706" w:type="dxa"/>
        <w:tblLook w:val="04A0" w:firstRow="1" w:lastRow="0" w:firstColumn="1" w:lastColumn="0" w:noHBand="0" w:noVBand="1"/>
      </w:tblPr>
      <w:tblGrid>
        <w:gridCol w:w="1633"/>
        <w:gridCol w:w="1568"/>
        <w:gridCol w:w="1702"/>
        <w:gridCol w:w="2172"/>
        <w:gridCol w:w="3631"/>
      </w:tblGrid>
      <w:tr w:rsidR="00E03049" w:rsidRPr="00A65C06" w14:paraId="6F007F2B" w14:textId="77777777" w:rsidTr="00E03049">
        <w:trPr>
          <w:trHeight w:val="851"/>
        </w:trPr>
        <w:tc>
          <w:tcPr>
            <w:tcW w:w="1508" w:type="dxa"/>
            <w:tcBorders>
              <w:top w:val="single" w:sz="4" w:space="0" w:color="auto"/>
              <w:left w:val="single" w:sz="4" w:space="0" w:color="auto"/>
              <w:bottom w:val="single" w:sz="4" w:space="0" w:color="auto"/>
              <w:right w:val="single" w:sz="4" w:space="0" w:color="auto"/>
            </w:tcBorders>
            <w:shd w:val="clear" w:color="000000" w:fill="0070C0"/>
            <w:vAlign w:val="center"/>
            <w:hideMark/>
          </w:tcPr>
          <w:p w14:paraId="2DF1FD59" w14:textId="77777777" w:rsidR="00E03049" w:rsidRPr="00A65C06" w:rsidRDefault="00E03049" w:rsidP="00E03049">
            <w:pPr>
              <w:jc w:val="center"/>
              <w:rPr>
                <w:rFonts w:ascii="Cambria" w:hAnsi="Cambria" w:cs="Calibri"/>
                <w:color w:val="F2F2F2"/>
                <w:sz w:val="32"/>
                <w:szCs w:val="32"/>
              </w:rPr>
            </w:pPr>
            <w:r w:rsidRPr="00A65C06">
              <w:rPr>
                <w:rFonts w:ascii="Cambria" w:hAnsi="Cambria" w:cs="Calibri"/>
                <w:color w:val="F2F2F2"/>
                <w:sz w:val="32"/>
                <w:szCs w:val="32"/>
              </w:rPr>
              <w:t>Section</w:t>
            </w:r>
          </w:p>
        </w:tc>
        <w:tc>
          <w:tcPr>
            <w:tcW w:w="1607" w:type="dxa"/>
            <w:tcBorders>
              <w:top w:val="single" w:sz="4" w:space="0" w:color="auto"/>
              <w:left w:val="nil"/>
              <w:bottom w:val="single" w:sz="4" w:space="0" w:color="auto"/>
              <w:right w:val="single" w:sz="4" w:space="0" w:color="auto"/>
            </w:tcBorders>
            <w:shd w:val="clear" w:color="000000" w:fill="0070C0"/>
            <w:vAlign w:val="center"/>
            <w:hideMark/>
          </w:tcPr>
          <w:p w14:paraId="3791156D" w14:textId="77777777" w:rsidR="00E03049" w:rsidRPr="00A65C06" w:rsidRDefault="00E03049" w:rsidP="00E03049">
            <w:pPr>
              <w:jc w:val="center"/>
              <w:rPr>
                <w:rFonts w:ascii="Cambria" w:hAnsi="Cambria" w:cs="Calibri"/>
                <w:color w:val="F2F2F2"/>
                <w:sz w:val="32"/>
                <w:szCs w:val="32"/>
              </w:rPr>
            </w:pPr>
            <w:r w:rsidRPr="00A65C06">
              <w:rPr>
                <w:rFonts w:ascii="Cambria" w:hAnsi="Cambria" w:cs="Calibri"/>
                <w:color w:val="F2F2F2"/>
                <w:sz w:val="32"/>
                <w:szCs w:val="32"/>
              </w:rPr>
              <w:t>Group</w:t>
            </w:r>
          </w:p>
        </w:tc>
        <w:tc>
          <w:tcPr>
            <w:tcW w:w="1717" w:type="dxa"/>
            <w:tcBorders>
              <w:top w:val="single" w:sz="4" w:space="0" w:color="auto"/>
              <w:left w:val="nil"/>
              <w:bottom w:val="single" w:sz="4" w:space="0" w:color="auto"/>
              <w:right w:val="single" w:sz="4" w:space="0" w:color="auto"/>
            </w:tcBorders>
            <w:shd w:val="clear" w:color="000000" w:fill="0070C0"/>
            <w:vAlign w:val="center"/>
            <w:hideMark/>
          </w:tcPr>
          <w:p w14:paraId="53EFC51F" w14:textId="77777777" w:rsidR="00E03049" w:rsidRPr="00A65C06" w:rsidRDefault="00E03049" w:rsidP="00E03049">
            <w:pPr>
              <w:jc w:val="center"/>
              <w:rPr>
                <w:rFonts w:ascii="Cambria" w:hAnsi="Cambria" w:cs="Calibri"/>
                <w:color w:val="F2F2F2"/>
                <w:sz w:val="32"/>
                <w:szCs w:val="32"/>
              </w:rPr>
            </w:pPr>
            <w:r w:rsidRPr="00A65C06">
              <w:rPr>
                <w:rFonts w:ascii="Cambria" w:hAnsi="Cambria" w:cs="Calibri"/>
                <w:color w:val="F2F2F2"/>
                <w:sz w:val="32"/>
                <w:szCs w:val="32"/>
              </w:rPr>
              <w:t>What will you do for it?</w:t>
            </w:r>
          </w:p>
        </w:tc>
        <w:tc>
          <w:tcPr>
            <w:tcW w:w="2243" w:type="dxa"/>
            <w:tcBorders>
              <w:top w:val="single" w:sz="4" w:space="0" w:color="auto"/>
              <w:left w:val="nil"/>
              <w:bottom w:val="single" w:sz="4" w:space="0" w:color="auto"/>
              <w:right w:val="single" w:sz="4" w:space="0" w:color="auto"/>
            </w:tcBorders>
            <w:shd w:val="clear" w:color="000000" w:fill="0070C0"/>
            <w:vAlign w:val="center"/>
            <w:hideMark/>
          </w:tcPr>
          <w:p w14:paraId="306A1DE4" w14:textId="77777777" w:rsidR="00E03049" w:rsidRPr="00A65C06" w:rsidRDefault="00E03049" w:rsidP="00E03049">
            <w:pPr>
              <w:jc w:val="center"/>
              <w:rPr>
                <w:rFonts w:ascii="Cambria" w:hAnsi="Cambria" w:cs="Calibri"/>
                <w:color w:val="F2F2F2"/>
                <w:sz w:val="32"/>
                <w:szCs w:val="32"/>
              </w:rPr>
            </w:pPr>
            <w:r w:rsidRPr="00A65C06">
              <w:rPr>
                <w:rFonts w:ascii="Cambria" w:hAnsi="Cambria" w:cs="Calibri"/>
                <w:color w:val="F2F2F2"/>
                <w:sz w:val="32"/>
                <w:szCs w:val="32"/>
              </w:rPr>
              <w:t>What do you need from other groups</w:t>
            </w:r>
          </w:p>
        </w:tc>
        <w:tc>
          <w:tcPr>
            <w:tcW w:w="3630" w:type="dxa"/>
            <w:tcBorders>
              <w:top w:val="nil"/>
              <w:left w:val="nil"/>
              <w:bottom w:val="nil"/>
              <w:right w:val="single" w:sz="4" w:space="0" w:color="auto"/>
            </w:tcBorders>
            <w:shd w:val="clear" w:color="000000" w:fill="0070C0"/>
            <w:vAlign w:val="center"/>
            <w:hideMark/>
          </w:tcPr>
          <w:p w14:paraId="72096F52" w14:textId="77777777" w:rsidR="00E03049" w:rsidRPr="00A65C06" w:rsidRDefault="00E03049" w:rsidP="00E03049">
            <w:pPr>
              <w:jc w:val="center"/>
              <w:rPr>
                <w:rFonts w:ascii="Cambria" w:hAnsi="Cambria" w:cs="Calibri"/>
                <w:color w:val="F2F2F2"/>
                <w:sz w:val="32"/>
                <w:szCs w:val="32"/>
              </w:rPr>
            </w:pPr>
            <w:r w:rsidRPr="00A65C06">
              <w:rPr>
                <w:rFonts w:ascii="Cambria" w:hAnsi="Cambria" w:cs="Calibri"/>
                <w:color w:val="F2F2F2"/>
                <w:sz w:val="32"/>
                <w:szCs w:val="32"/>
              </w:rPr>
              <w:t>Deadline</w:t>
            </w:r>
          </w:p>
        </w:tc>
      </w:tr>
      <w:tr w:rsidR="00E03049" w:rsidRPr="00A65C06" w14:paraId="0E639812" w14:textId="77777777" w:rsidTr="00E03049">
        <w:trPr>
          <w:trHeight w:val="930"/>
        </w:trPr>
        <w:tc>
          <w:tcPr>
            <w:tcW w:w="1508" w:type="dxa"/>
            <w:tcBorders>
              <w:top w:val="nil"/>
              <w:left w:val="single" w:sz="4" w:space="0" w:color="auto"/>
              <w:bottom w:val="single" w:sz="4" w:space="0" w:color="auto"/>
              <w:right w:val="single" w:sz="4" w:space="0" w:color="auto"/>
            </w:tcBorders>
            <w:shd w:val="clear" w:color="auto" w:fill="auto"/>
            <w:vAlign w:val="center"/>
            <w:hideMark/>
          </w:tcPr>
          <w:p w14:paraId="011B817F" w14:textId="60ED4F3E" w:rsidR="00E03049" w:rsidRPr="00A65C06" w:rsidRDefault="00E03049" w:rsidP="00E03049">
            <w:pPr>
              <w:jc w:val="center"/>
              <w:rPr>
                <w:rFonts w:ascii="Cambria" w:hAnsi="Cambria" w:cs="Calibri"/>
                <w:color w:val="000000"/>
                <w:sz w:val="20"/>
                <w:szCs w:val="20"/>
              </w:rPr>
            </w:pPr>
            <w:r w:rsidRPr="00A65C06">
              <w:rPr>
                <w:rFonts w:ascii="Cambria" w:hAnsi="Cambria" w:cs="Calibri"/>
                <w:color w:val="000000"/>
                <w:sz w:val="20"/>
                <w:szCs w:val="20"/>
              </w:rPr>
              <w:t xml:space="preserve">Pulled From brief, </w:t>
            </w:r>
            <w:r w:rsidR="00730BED" w:rsidRPr="00A65C06">
              <w:rPr>
                <w:rFonts w:ascii="Cambria" w:hAnsi="Cambria" w:cs="Calibri"/>
                <w:color w:val="000000"/>
                <w:sz w:val="20"/>
                <w:szCs w:val="20"/>
              </w:rPr>
              <w:t>what’s</w:t>
            </w:r>
            <w:r w:rsidRPr="00A65C06">
              <w:rPr>
                <w:rFonts w:ascii="Cambria" w:hAnsi="Cambria" w:cs="Calibri"/>
                <w:color w:val="000000"/>
                <w:sz w:val="20"/>
                <w:szCs w:val="20"/>
              </w:rPr>
              <w:t xml:space="preserve"> expected of us in viva 1</w:t>
            </w:r>
          </w:p>
        </w:tc>
        <w:tc>
          <w:tcPr>
            <w:tcW w:w="1607" w:type="dxa"/>
            <w:tcBorders>
              <w:top w:val="nil"/>
              <w:left w:val="nil"/>
              <w:bottom w:val="single" w:sz="4" w:space="0" w:color="auto"/>
              <w:right w:val="single" w:sz="4" w:space="0" w:color="auto"/>
            </w:tcBorders>
            <w:shd w:val="clear" w:color="auto" w:fill="auto"/>
            <w:vAlign w:val="center"/>
            <w:hideMark/>
          </w:tcPr>
          <w:p w14:paraId="174395C5" w14:textId="77777777" w:rsidR="00E03049" w:rsidRPr="00A65C06" w:rsidRDefault="00E03049" w:rsidP="00E03049">
            <w:pPr>
              <w:jc w:val="center"/>
              <w:rPr>
                <w:rFonts w:ascii="Cambria" w:hAnsi="Cambria" w:cs="Calibri"/>
                <w:color w:val="000000"/>
                <w:sz w:val="20"/>
                <w:szCs w:val="20"/>
              </w:rPr>
            </w:pPr>
            <w:r w:rsidRPr="00A65C06">
              <w:rPr>
                <w:rFonts w:ascii="Cambria" w:hAnsi="Cambria" w:cs="Calibri"/>
                <w:color w:val="000000"/>
                <w:sz w:val="20"/>
                <w:szCs w:val="20"/>
              </w:rPr>
              <w:t>Your Group Add a row in to split into your subgroups if you want</w:t>
            </w:r>
          </w:p>
        </w:tc>
        <w:tc>
          <w:tcPr>
            <w:tcW w:w="1717" w:type="dxa"/>
            <w:tcBorders>
              <w:top w:val="nil"/>
              <w:left w:val="nil"/>
              <w:bottom w:val="single" w:sz="4" w:space="0" w:color="auto"/>
              <w:right w:val="single" w:sz="4" w:space="0" w:color="auto"/>
            </w:tcBorders>
            <w:shd w:val="clear" w:color="auto" w:fill="auto"/>
            <w:vAlign w:val="center"/>
            <w:hideMark/>
          </w:tcPr>
          <w:p w14:paraId="16D555A0" w14:textId="77777777" w:rsidR="00E03049" w:rsidRPr="00A65C06" w:rsidRDefault="00E03049" w:rsidP="00E03049">
            <w:pPr>
              <w:jc w:val="center"/>
              <w:rPr>
                <w:rFonts w:ascii="Cambria" w:hAnsi="Cambria" w:cs="Calibri"/>
                <w:color w:val="000000"/>
                <w:sz w:val="20"/>
                <w:szCs w:val="20"/>
              </w:rPr>
            </w:pPr>
            <w:r w:rsidRPr="00A65C06">
              <w:rPr>
                <w:rFonts w:ascii="Cambria" w:hAnsi="Cambria" w:cs="Calibri"/>
                <w:color w:val="000000"/>
                <w:sz w:val="20"/>
                <w:szCs w:val="20"/>
              </w:rPr>
              <w:t>What you plan to contribute to that section</w:t>
            </w:r>
          </w:p>
        </w:tc>
        <w:tc>
          <w:tcPr>
            <w:tcW w:w="2243" w:type="dxa"/>
            <w:tcBorders>
              <w:top w:val="nil"/>
              <w:left w:val="nil"/>
              <w:bottom w:val="single" w:sz="4" w:space="0" w:color="auto"/>
              <w:right w:val="single" w:sz="4" w:space="0" w:color="auto"/>
            </w:tcBorders>
            <w:shd w:val="clear" w:color="auto" w:fill="auto"/>
            <w:vAlign w:val="center"/>
            <w:hideMark/>
          </w:tcPr>
          <w:p w14:paraId="11429CCE" w14:textId="77777777" w:rsidR="00E03049" w:rsidRPr="00A65C06" w:rsidRDefault="00E03049" w:rsidP="00E03049">
            <w:pPr>
              <w:jc w:val="center"/>
              <w:rPr>
                <w:rFonts w:ascii="Cambria" w:hAnsi="Cambria" w:cs="Calibri"/>
                <w:color w:val="000000"/>
                <w:sz w:val="20"/>
                <w:szCs w:val="20"/>
              </w:rPr>
            </w:pPr>
            <w:r w:rsidRPr="00A65C06">
              <w:rPr>
                <w:rFonts w:ascii="Cambria" w:hAnsi="Cambria" w:cs="Calibri"/>
                <w:color w:val="000000"/>
                <w:sz w:val="20"/>
                <w:szCs w:val="20"/>
              </w:rPr>
              <w:t>what you need with teams it will come from in brackets</w:t>
            </w:r>
          </w:p>
        </w:tc>
        <w:tc>
          <w:tcPr>
            <w:tcW w:w="3630" w:type="dxa"/>
            <w:tcBorders>
              <w:top w:val="single" w:sz="4" w:space="0" w:color="auto"/>
              <w:left w:val="nil"/>
              <w:bottom w:val="single" w:sz="4" w:space="0" w:color="auto"/>
              <w:right w:val="single" w:sz="4" w:space="0" w:color="auto"/>
            </w:tcBorders>
            <w:shd w:val="clear" w:color="auto" w:fill="auto"/>
            <w:vAlign w:val="center"/>
            <w:hideMark/>
          </w:tcPr>
          <w:p w14:paraId="4386331C" w14:textId="3671B90F"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When you will be finished with it (doesn't have to be in chronological order from top to bottom but must be before its needed by other groups)</w:t>
            </w:r>
          </w:p>
        </w:tc>
      </w:tr>
      <w:tr w:rsidR="00E03049" w:rsidRPr="00A65C06" w14:paraId="775B8CC8" w14:textId="77777777" w:rsidTr="00E03049">
        <w:trPr>
          <w:trHeight w:val="289"/>
        </w:trPr>
        <w:tc>
          <w:tcPr>
            <w:tcW w:w="10706" w:type="dxa"/>
            <w:gridSpan w:val="5"/>
            <w:tcBorders>
              <w:top w:val="single" w:sz="4" w:space="0" w:color="auto"/>
              <w:left w:val="single" w:sz="4" w:space="0" w:color="auto"/>
              <w:bottom w:val="single" w:sz="4" w:space="0" w:color="auto"/>
              <w:right w:val="single" w:sz="4" w:space="0" w:color="000000"/>
            </w:tcBorders>
            <w:shd w:val="clear" w:color="000000" w:fill="F2F2F2"/>
            <w:vAlign w:val="center"/>
            <w:hideMark/>
          </w:tcPr>
          <w:p w14:paraId="1DCDB312"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 </w:t>
            </w:r>
          </w:p>
        </w:tc>
      </w:tr>
      <w:tr w:rsidR="00E03049" w:rsidRPr="00A65C06" w14:paraId="49C62F20" w14:textId="77777777" w:rsidTr="00E03049">
        <w:trPr>
          <w:trHeight w:val="620"/>
        </w:trPr>
        <w:tc>
          <w:tcPr>
            <w:tcW w:w="1508" w:type="dxa"/>
            <w:vMerge w:val="restart"/>
            <w:tcBorders>
              <w:top w:val="nil"/>
              <w:left w:val="single" w:sz="4" w:space="0" w:color="auto"/>
              <w:bottom w:val="single" w:sz="4" w:space="0" w:color="auto"/>
              <w:right w:val="single" w:sz="4" w:space="0" w:color="auto"/>
            </w:tcBorders>
            <w:shd w:val="clear" w:color="auto" w:fill="auto"/>
            <w:vAlign w:val="center"/>
            <w:hideMark/>
          </w:tcPr>
          <w:p w14:paraId="0E34CD4B"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 xml:space="preserve">Initial Project Considerations </w:t>
            </w:r>
          </w:p>
        </w:tc>
        <w:tc>
          <w:tcPr>
            <w:tcW w:w="1607" w:type="dxa"/>
            <w:vMerge w:val="restart"/>
            <w:tcBorders>
              <w:top w:val="nil"/>
              <w:left w:val="single" w:sz="4" w:space="0" w:color="auto"/>
              <w:bottom w:val="single" w:sz="4" w:space="0" w:color="auto"/>
              <w:right w:val="single" w:sz="4" w:space="0" w:color="auto"/>
            </w:tcBorders>
            <w:shd w:val="clear" w:color="auto" w:fill="auto"/>
            <w:vAlign w:val="center"/>
            <w:hideMark/>
          </w:tcPr>
          <w:p w14:paraId="1AB47AA9"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Whole Team</w:t>
            </w:r>
          </w:p>
        </w:tc>
        <w:tc>
          <w:tcPr>
            <w:tcW w:w="1717" w:type="dxa"/>
            <w:tcBorders>
              <w:top w:val="nil"/>
              <w:left w:val="nil"/>
              <w:bottom w:val="single" w:sz="4" w:space="0" w:color="auto"/>
              <w:right w:val="single" w:sz="4" w:space="0" w:color="auto"/>
            </w:tcBorders>
            <w:shd w:val="clear" w:color="000000" w:fill="FFFFFF"/>
            <w:vAlign w:val="center"/>
            <w:hideMark/>
          </w:tcPr>
          <w:p w14:paraId="18D252A7"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GRP Rules read and understood</w:t>
            </w:r>
          </w:p>
        </w:tc>
        <w:tc>
          <w:tcPr>
            <w:tcW w:w="2243" w:type="dxa"/>
            <w:vMerge w:val="restart"/>
            <w:tcBorders>
              <w:top w:val="nil"/>
              <w:left w:val="single" w:sz="4" w:space="0" w:color="auto"/>
              <w:bottom w:val="single" w:sz="4" w:space="0" w:color="auto"/>
              <w:right w:val="single" w:sz="4" w:space="0" w:color="auto"/>
            </w:tcBorders>
            <w:shd w:val="clear" w:color="auto" w:fill="auto"/>
            <w:vAlign w:val="center"/>
            <w:hideMark/>
          </w:tcPr>
          <w:p w14:paraId="57B99F6B"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Group Work</w:t>
            </w:r>
          </w:p>
        </w:tc>
        <w:tc>
          <w:tcPr>
            <w:tcW w:w="363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0725A20B"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07-Oct</w:t>
            </w:r>
          </w:p>
        </w:tc>
      </w:tr>
      <w:tr w:rsidR="00E03049" w:rsidRPr="00A65C06" w14:paraId="312CB5FA" w14:textId="77777777" w:rsidTr="00E03049">
        <w:trPr>
          <w:trHeight w:val="580"/>
        </w:trPr>
        <w:tc>
          <w:tcPr>
            <w:tcW w:w="1508" w:type="dxa"/>
            <w:vMerge/>
            <w:tcBorders>
              <w:top w:val="nil"/>
              <w:left w:val="single" w:sz="4" w:space="0" w:color="auto"/>
              <w:bottom w:val="single" w:sz="4" w:space="0" w:color="auto"/>
              <w:right w:val="single" w:sz="4" w:space="0" w:color="auto"/>
            </w:tcBorders>
            <w:vAlign w:val="center"/>
            <w:hideMark/>
          </w:tcPr>
          <w:p w14:paraId="530AC221" w14:textId="77777777" w:rsidR="00E03049" w:rsidRPr="00A65C06" w:rsidRDefault="00E03049" w:rsidP="00E03049">
            <w:pPr>
              <w:rPr>
                <w:rFonts w:ascii="Cambria" w:hAnsi="Cambria" w:cs="Calibri"/>
                <w:color w:val="000000"/>
                <w:sz w:val="22"/>
                <w:szCs w:val="22"/>
              </w:rPr>
            </w:pPr>
          </w:p>
        </w:tc>
        <w:tc>
          <w:tcPr>
            <w:tcW w:w="1607" w:type="dxa"/>
            <w:vMerge/>
            <w:tcBorders>
              <w:top w:val="nil"/>
              <w:left w:val="single" w:sz="4" w:space="0" w:color="auto"/>
              <w:bottom w:val="single" w:sz="4" w:space="0" w:color="auto"/>
              <w:right w:val="single" w:sz="4" w:space="0" w:color="auto"/>
            </w:tcBorders>
            <w:vAlign w:val="center"/>
            <w:hideMark/>
          </w:tcPr>
          <w:p w14:paraId="5EC64E38" w14:textId="77777777" w:rsidR="00E03049" w:rsidRPr="00A65C06" w:rsidRDefault="00E03049" w:rsidP="00E03049">
            <w:pPr>
              <w:rPr>
                <w:rFonts w:ascii="Cambria" w:hAnsi="Cambria" w:cs="Calibri"/>
                <w:color w:val="000000"/>
                <w:sz w:val="22"/>
                <w:szCs w:val="22"/>
              </w:rPr>
            </w:pPr>
          </w:p>
        </w:tc>
        <w:tc>
          <w:tcPr>
            <w:tcW w:w="1717" w:type="dxa"/>
            <w:tcBorders>
              <w:top w:val="nil"/>
              <w:left w:val="nil"/>
              <w:bottom w:val="single" w:sz="4" w:space="0" w:color="auto"/>
              <w:right w:val="single" w:sz="4" w:space="0" w:color="auto"/>
            </w:tcBorders>
            <w:shd w:val="clear" w:color="auto" w:fill="auto"/>
            <w:vAlign w:val="center"/>
            <w:hideMark/>
          </w:tcPr>
          <w:p w14:paraId="78B39933"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Groups and roles established</w:t>
            </w:r>
          </w:p>
        </w:tc>
        <w:tc>
          <w:tcPr>
            <w:tcW w:w="2243" w:type="dxa"/>
            <w:vMerge/>
            <w:tcBorders>
              <w:top w:val="nil"/>
              <w:left w:val="single" w:sz="4" w:space="0" w:color="auto"/>
              <w:bottom w:val="single" w:sz="4" w:space="0" w:color="auto"/>
              <w:right w:val="single" w:sz="4" w:space="0" w:color="auto"/>
            </w:tcBorders>
            <w:vAlign w:val="center"/>
            <w:hideMark/>
          </w:tcPr>
          <w:p w14:paraId="1D093815" w14:textId="77777777" w:rsidR="00E03049" w:rsidRPr="00A65C06" w:rsidRDefault="00E03049" w:rsidP="00E03049">
            <w:pPr>
              <w:rPr>
                <w:rFonts w:ascii="Cambria" w:hAnsi="Cambria" w:cs="Calibri"/>
                <w:color w:val="000000"/>
                <w:sz w:val="22"/>
                <w:szCs w:val="22"/>
              </w:rPr>
            </w:pPr>
          </w:p>
        </w:tc>
        <w:tc>
          <w:tcPr>
            <w:tcW w:w="3630" w:type="dxa"/>
            <w:vMerge/>
            <w:tcBorders>
              <w:top w:val="nil"/>
              <w:left w:val="single" w:sz="4" w:space="0" w:color="auto"/>
              <w:bottom w:val="single" w:sz="4" w:space="0" w:color="auto"/>
              <w:right w:val="single" w:sz="4" w:space="0" w:color="auto"/>
            </w:tcBorders>
            <w:vAlign w:val="center"/>
            <w:hideMark/>
          </w:tcPr>
          <w:p w14:paraId="05B94F88" w14:textId="77777777" w:rsidR="00E03049" w:rsidRPr="00A65C06" w:rsidRDefault="00E03049" w:rsidP="00E03049">
            <w:pPr>
              <w:rPr>
                <w:rFonts w:ascii="Cambria" w:hAnsi="Cambria" w:cs="Calibri"/>
                <w:color w:val="000000"/>
                <w:sz w:val="22"/>
                <w:szCs w:val="22"/>
              </w:rPr>
            </w:pPr>
          </w:p>
        </w:tc>
      </w:tr>
      <w:tr w:rsidR="00E03049" w:rsidRPr="00A65C06" w14:paraId="19707B74" w14:textId="77777777" w:rsidTr="00E03049">
        <w:trPr>
          <w:trHeight w:val="289"/>
        </w:trPr>
        <w:tc>
          <w:tcPr>
            <w:tcW w:w="10706" w:type="dxa"/>
            <w:gridSpan w:val="5"/>
            <w:tcBorders>
              <w:top w:val="single" w:sz="4" w:space="0" w:color="auto"/>
              <w:left w:val="single" w:sz="4" w:space="0" w:color="auto"/>
              <w:bottom w:val="nil"/>
              <w:right w:val="nil"/>
            </w:tcBorders>
            <w:shd w:val="clear" w:color="000000" w:fill="F2F2F2"/>
            <w:vAlign w:val="center"/>
            <w:hideMark/>
          </w:tcPr>
          <w:p w14:paraId="1B4DF9AF"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 </w:t>
            </w:r>
          </w:p>
        </w:tc>
      </w:tr>
      <w:tr w:rsidR="00E03049" w:rsidRPr="00A65C06" w14:paraId="40B29FE0" w14:textId="77777777" w:rsidTr="00E03049">
        <w:trPr>
          <w:trHeight w:val="620"/>
        </w:trPr>
        <w:tc>
          <w:tcPr>
            <w:tcW w:w="1508"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0B3CD28E"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Research Complete</w:t>
            </w:r>
          </w:p>
        </w:tc>
        <w:tc>
          <w:tcPr>
            <w:tcW w:w="1607" w:type="dxa"/>
            <w:tcBorders>
              <w:top w:val="single" w:sz="4" w:space="0" w:color="auto"/>
              <w:left w:val="nil"/>
              <w:bottom w:val="single" w:sz="4" w:space="0" w:color="auto"/>
              <w:right w:val="single" w:sz="4" w:space="0" w:color="auto"/>
            </w:tcBorders>
            <w:shd w:val="clear" w:color="auto" w:fill="auto"/>
            <w:vAlign w:val="center"/>
            <w:hideMark/>
          </w:tcPr>
          <w:p w14:paraId="37665B04"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Aero</w:t>
            </w:r>
          </w:p>
        </w:tc>
        <w:tc>
          <w:tcPr>
            <w:tcW w:w="1717" w:type="dxa"/>
            <w:tcBorders>
              <w:top w:val="single" w:sz="4" w:space="0" w:color="auto"/>
              <w:left w:val="nil"/>
              <w:bottom w:val="single" w:sz="4" w:space="0" w:color="auto"/>
              <w:right w:val="single" w:sz="4" w:space="0" w:color="auto"/>
            </w:tcBorders>
            <w:shd w:val="clear" w:color="auto" w:fill="auto"/>
            <w:vAlign w:val="center"/>
            <w:hideMark/>
          </w:tcPr>
          <w:p w14:paraId="6CBE8297"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 xml:space="preserve"> Learn CFD, research aerodynamics</w:t>
            </w:r>
          </w:p>
        </w:tc>
        <w:tc>
          <w:tcPr>
            <w:tcW w:w="2243" w:type="dxa"/>
            <w:tcBorders>
              <w:top w:val="single" w:sz="4" w:space="0" w:color="auto"/>
              <w:left w:val="nil"/>
              <w:bottom w:val="single" w:sz="4" w:space="0" w:color="auto"/>
              <w:right w:val="single" w:sz="4" w:space="0" w:color="auto"/>
            </w:tcBorders>
            <w:shd w:val="clear" w:color="auto" w:fill="auto"/>
            <w:vAlign w:val="center"/>
            <w:hideMark/>
          </w:tcPr>
          <w:p w14:paraId="63A4C866"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 xml:space="preserve">Independent </w:t>
            </w:r>
          </w:p>
        </w:tc>
        <w:tc>
          <w:tcPr>
            <w:tcW w:w="3630" w:type="dxa"/>
            <w:tcBorders>
              <w:top w:val="single" w:sz="4" w:space="0" w:color="auto"/>
              <w:left w:val="nil"/>
              <w:bottom w:val="single" w:sz="4" w:space="0" w:color="auto"/>
              <w:right w:val="single" w:sz="4" w:space="0" w:color="auto"/>
            </w:tcBorders>
            <w:shd w:val="clear" w:color="auto" w:fill="auto"/>
            <w:noWrap/>
            <w:vAlign w:val="center"/>
            <w:hideMark/>
          </w:tcPr>
          <w:p w14:paraId="43A8E053"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30-Oct</w:t>
            </w:r>
          </w:p>
        </w:tc>
      </w:tr>
      <w:tr w:rsidR="00E03049" w:rsidRPr="00A65C06" w14:paraId="7868AD32" w14:textId="77777777" w:rsidTr="00E03049">
        <w:trPr>
          <w:trHeight w:val="620"/>
        </w:trPr>
        <w:tc>
          <w:tcPr>
            <w:tcW w:w="1508" w:type="dxa"/>
            <w:vMerge/>
            <w:tcBorders>
              <w:top w:val="single" w:sz="4" w:space="0" w:color="auto"/>
              <w:left w:val="single" w:sz="4" w:space="0" w:color="auto"/>
              <w:bottom w:val="single" w:sz="4" w:space="0" w:color="auto"/>
              <w:right w:val="single" w:sz="4" w:space="0" w:color="auto"/>
            </w:tcBorders>
            <w:vAlign w:val="center"/>
            <w:hideMark/>
          </w:tcPr>
          <w:p w14:paraId="1FAC3868" w14:textId="77777777" w:rsidR="00E03049" w:rsidRPr="00A65C06" w:rsidRDefault="00E03049" w:rsidP="00E03049">
            <w:pPr>
              <w:rPr>
                <w:rFonts w:ascii="Cambria" w:hAnsi="Cambria" w:cs="Calibri"/>
                <w:color w:val="000000"/>
                <w:sz w:val="22"/>
                <w:szCs w:val="22"/>
              </w:rPr>
            </w:pPr>
          </w:p>
        </w:tc>
        <w:tc>
          <w:tcPr>
            <w:tcW w:w="1607" w:type="dxa"/>
            <w:tcBorders>
              <w:top w:val="nil"/>
              <w:left w:val="nil"/>
              <w:bottom w:val="single" w:sz="4" w:space="0" w:color="auto"/>
              <w:right w:val="single" w:sz="4" w:space="0" w:color="auto"/>
            </w:tcBorders>
            <w:shd w:val="clear" w:color="auto" w:fill="auto"/>
            <w:vAlign w:val="center"/>
            <w:hideMark/>
          </w:tcPr>
          <w:p w14:paraId="2CFCB411"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Structural</w:t>
            </w:r>
          </w:p>
        </w:tc>
        <w:tc>
          <w:tcPr>
            <w:tcW w:w="1717" w:type="dxa"/>
            <w:tcBorders>
              <w:top w:val="nil"/>
              <w:left w:val="nil"/>
              <w:bottom w:val="single" w:sz="4" w:space="0" w:color="auto"/>
              <w:right w:val="single" w:sz="4" w:space="0" w:color="auto"/>
            </w:tcBorders>
            <w:shd w:val="clear" w:color="auto" w:fill="auto"/>
            <w:vAlign w:val="center"/>
            <w:hideMark/>
          </w:tcPr>
          <w:p w14:paraId="7594B22F"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research different wing types.</w:t>
            </w:r>
          </w:p>
        </w:tc>
        <w:tc>
          <w:tcPr>
            <w:tcW w:w="2243" w:type="dxa"/>
            <w:tcBorders>
              <w:top w:val="nil"/>
              <w:left w:val="nil"/>
              <w:bottom w:val="single" w:sz="4" w:space="0" w:color="auto"/>
              <w:right w:val="single" w:sz="4" w:space="0" w:color="auto"/>
            </w:tcBorders>
            <w:shd w:val="clear" w:color="auto" w:fill="auto"/>
            <w:vAlign w:val="center"/>
            <w:hideMark/>
          </w:tcPr>
          <w:p w14:paraId="6484B640" w14:textId="62401068"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Independent</w:t>
            </w:r>
          </w:p>
        </w:tc>
        <w:tc>
          <w:tcPr>
            <w:tcW w:w="3630" w:type="dxa"/>
            <w:tcBorders>
              <w:top w:val="nil"/>
              <w:left w:val="nil"/>
              <w:bottom w:val="single" w:sz="4" w:space="0" w:color="auto"/>
              <w:right w:val="single" w:sz="4" w:space="0" w:color="auto"/>
            </w:tcBorders>
            <w:shd w:val="clear" w:color="auto" w:fill="auto"/>
            <w:noWrap/>
            <w:vAlign w:val="center"/>
            <w:hideMark/>
          </w:tcPr>
          <w:p w14:paraId="525094C8"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30-Oct</w:t>
            </w:r>
          </w:p>
        </w:tc>
      </w:tr>
      <w:tr w:rsidR="00E03049" w:rsidRPr="00A65C06" w14:paraId="007C30D2" w14:textId="77777777" w:rsidTr="00E03049">
        <w:trPr>
          <w:trHeight w:val="1550"/>
        </w:trPr>
        <w:tc>
          <w:tcPr>
            <w:tcW w:w="1508" w:type="dxa"/>
            <w:vMerge/>
            <w:tcBorders>
              <w:top w:val="single" w:sz="4" w:space="0" w:color="auto"/>
              <w:left w:val="single" w:sz="4" w:space="0" w:color="auto"/>
              <w:bottom w:val="single" w:sz="4" w:space="0" w:color="auto"/>
              <w:right w:val="single" w:sz="4" w:space="0" w:color="auto"/>
            </w:tcBorders>
            <w:vAlign w:val="center"/>
            <w:hideMark/>
          </w:tcPr>
          <w:p w14:paraId="62C9509F" w14:textId="77777777" w:rsidR="00E03049" w:rsidRPr="00A65C06" w:rsidRDefault="00E03049" w:rsidP="00E03049">
            <w:pPr>
              <w:rPr>
                <w:rFonts w:ascii="Cambria" w:hAnsi="Cambria" w:cs="Calibri"/>
                <w:color w:val="000000"/>
                <w:sz w:val="22"/>
                <w:szCs w:val="22"/>
              </w:rPr>
            </w:pPr>
          </w:p>
        </w:tc>
        <w:tc>
          <w:tcPr>
            <w:tcW w:w="1607" w:type="dxa"/>
            <w:tcBorders>
              <w:top w:val="nil"/>
              <w:left w:val="nil"/>
              <w:bottom w:val="single" w:sz="4" w:space="0" w:color="auto"/>
              <w:right w:val="single" w:sz="4" w:space="0" w:color="auto"/>
            </w:tcBorders>
            <w:shd w:val="clear" w:color="auto" w:fill="auto"/>
            <w:vAlign w:val="center"/>
            <w:hideMark/>
          </w:tcPr>
          <w:p w14:paraId="6026CE88"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 xml:space="preserve">ECS </w:t>
            </w:r>
          </w:p>
        </w:tc>
        <w:tc>
          <w:tcPr>
            <w:tcW w:w="1717" w:type="dxa"/>
            <w:tcBorders>
              <w:top w:val="nil"/>
              <w:left w:val="nil"/>
              <w:bottom w:val="single" w:sz="4" w:space="0" w:color="auto"/>
              <w:right w:val="single" w:sz="4" w:space="0" w:color="auto"/>
            </w:tcBorders>
            <w:shd w:val="clear" w:color="auto" w:fill="auto"/>
            <w:vAlign w:val="center"/>
            <w:hideMark/>
          </w:tcPr>
          <w:p w14:paraId="4BCE3164" w14:textId="3028FB20"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common mechatronic elements and how they work, potential Parts, Signal types and conversion methods learned</w:t>
            </w:r>
          </w:p>
        </w:tc>
        <w:tc>
          <w:tcPr>
            <w:tcW w:w="2243" w:type="dxa"/>
            <w:tcBorders>
              <w:top w:val="nil"/>
              <w:left w:val="nil"/>
              <w:bottom w:val="single" w:sz="4" w:space="0" w:color="auto"/>
              <w:right w:val="single" w:sz="4" w:space="0" w:color="auto"/>
            </w:tcBorders>
            <w:shd w:val="clear" w:color="auto" w:fill="auto"/>
            <w:vAlign w:val="center"/>
            <w:hideMark/>
          </w:tcPr>
          <w:p w14:paraId="40499814"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Independent</w:t>
            </w:r>
          </w:p>
        </w:tc>
        <w:tc>
          <w:tcPr>
            <w:tcW w:w="3630" w:type="dxa"/>
            <w:tcBorders>
              <w:top w:val="nil"/>
              <w:left w:val="nil"/>
              <w:bottom w:val="single" w:sz="4" w:space="0" w:color="auto"/>
              <w:right w:val="single" w:sz="4" w:space="0" w:color="auto"/>
            </w:tcBorders>
            <w:shd w:val="clear" w:color="auto" w:fill="auto"/>
            <w:noWrap/>
            <w:vAlign w:val="center"/>
            <w:hideMark/>
          </w:tcPr>
          <w:p w14:paraId="625C0D6E"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02-Dec</w:t>
            </w:r>
          </w:p>
        </w:tc>
      </w:tr>
      <w:tr w:rsidR="00E03049" w:rsidRPr="00A65C06" w14:paraId="3E2A092C" w14:textId="77777777" w:rsidTr="00E03049">
        <w:trPr>
          <w:trHeight w:val="310"/>
        </w:trPr>
        <w:tc>
          <w:tcPr>
            <w:tcW w:w="1508" w:type="dxa"/>
            <w:vMerge/>
            <w:tcBorders>
              <w:top w:val="single" w:sz="4" w:space="0" w:color="auto"/>
              <w:left w:val="single" w:sz="4" w:space="0" w:color="auto"/>
              <w:bottom w:val="single" w:sz="4" w:space="0" w:color="auto"/>
              <w:right w:val="single" w:sz="4" w:space="0" w:color="auto"/>
            </w:tcBorders>
            <w:vAlign w:val="center"/>
            <w:hideMark/>
          </w:tcPr>
          <w:p w14:paraId="3769A56E" w14:textId="77777777" w:rsidR="00E03049" w:rsidRPr="00A65C06" w:rsidRDefault="00E03049" w:rsidP="00E03049">
            <w:pPr>
              <w:rPr>
                <w:rFonts w:ascii="Cambria" w:hAnsi="Cambria" w:cs="Calibri"/>
                <w:color w:val="000000"/>
                <w:sz w:val="22"/>
                <w:szCs w:val="22"/>
              </w:rPr>
            </w:pPr>
          </w:p>
        </w:tc>
        <w:tc>
          <w:tcPr>
            <w:tcW w:w="1607" w:type="dxa"/>
            <w:tcBorders>
              <w:top w:val="nil"/>
              <w:left w:val="nil"/>
              <w:bottom w:val="single" w:sz="4" w:space="0" w:color="auto"/>
              <w:right w:val="single" w:sz="4" w:space="0" w:color="auto"/>
            </w:tcBorders>
            <w:shd w:val="clear" w:color="auto" w:fill="auto"/>
            <w:vAlign w:val="center"/>
            <w:hideMark/>
          </w:tcPr>
          <w:p w14:paraId="6AFC4F31"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Sim</w:t>
            </w:r>
          </w:p>
        </w:tc>
        <w:tc>
          <w:tcPr>
            <w:tcW w:w="1717" w:type="dxa"/>
            <w:tcBorders>
              <w:top w:val="nil"/>
              <w:left w:val="nil"/>
              <w:bottom w:val="single" w:sz="4" w:space="0" w:color="auto"/>
              <w:right w:val="single" w:sz="4" w:space="0" w:color="auto"/>
            </w:tcBorders>
            <w:shd w:val="clear" w:color="auto" w:fill="auto"/>
            <w:vAlign w:val="center"/>
            <w:hideMark/>
          </w:tcPr>
          <w:p w14:paraId="6C76F51F"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 xml:space="preserve">Learn sim </w:t>
            </w:r>
          </w:p>
        </w:tc>
        <w:tc>
          <w:tcPr>
            <w:tcW w:w="2243" w:type="dxa"/>
            <w:tcBorders>
              <w:top w:val="nil"/>
              <w:left w:val="nil"/>
              <w:bottom w:val="single" w:sz="4" w:space="0" w:color="auto"/>
              <w:right w:val="single" w:sz="4" w:space="0" w:color="auto"/>
            </w:tcBorders>
            <w:shd w:val="clear" w:color="auto" w:fill="auto"/>
            <w:vAlign w:val="center"/>
            <w:hideMark/>
          </w:tcPr>
          <w:p w14:paraId="2AA69CE0"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 xml:space="preserve">Independent </w:t>
            </w:r>
          </w:p>
        </w:tc>
        <w:tc>
          <w:tcPr>
            <w:tcW w:w="3630" w:type="dxa"/>
            <w:tcBorders>
              <w:top w:val="nil"/>
              <w:left w:val="nil"/>
              <w:bottom w:val="single" w:sz="4" w:space="0" w:color="auto"/>
              <w:right w:val="single" w:sz="4" w:space="0" w:color="auto"/>
            </w:tcBorders>
            <w:shd w:val="clear" w:color="auto" w:fill="auto"/>
            <w:noWrap/>
            <w:vAlign w:val="center"/>
            <w:hideMark/>
          </w:tcPr>
          <w:p w14:paraId="54DD0588" w14:textId="77777777" w:rsidR="00E03049" w:rsidRPr="00A65C06" w:rsidRDefault="00E03049" w:rsidP="00E03049">
            <w:pPr>
              <w:jc w:val="center"/>
              <w:rPr>
                <w:rFonts w:ascii="Cambria" w:hAnsi="Cambria" w:cs="Calibri"/>
                <w:color w:val="000000"/>
                <w:sz w:val="22"/>
                <w:szCs w:val="22"/>
              </w:rPr>
            </w:pPr>
            <w:r w:rsidRPr="00A65C06">
              <w:rPr>
                <w:rFonts w:ascii="Cambria" w:hAnsi="Cambria" w:cs="Calibri"/>
                <w:color w:val="000000"/>
                <w:sz w:val="22"/>
                <w:szCs w:val="22"/>
              </w:rPr>
              <w:t>21-Oct</w:t>
            </w:r>
          </w:p>
        </w:tc>
      </w:tr>
    </w:tbl>
    <w:p w14:paraId="3AC0E60D" w14:textId="41232D9B" w:rsidR="000F5F6F" w:rsidRPr="00A65C06" w:rsidRDefault="000F5F6F" w:rsidP="000F5F6F">
      <w:pPr>
        <w:tabs>
          <w:tab w:val="left" w:pos="3705"/>
        </w:tabs>
        <w:ind w:left="284"/>
        <w:rPr>
          <w:rFonts w:ascii="Cambria" w:hAnsi="Cambria"/>
          <w:sz w:val="28"/>
          <w:szCs w:val="28"/>
        </w:rPr>
      </w:pPr>
    </w:p>
    <w:p w14:paraId="50ED418F" w14:textId="45759FAA" w:rsidR="00E85C7A" w:rsidRPr="00A65C06" w:rsidRDefault="00E85C7A" w:rsidP="000F5F6F">
      <w:pPr>
        <w:tabs>
          <w:tab w:val="left" w:pos="3705"/>
        </w:tabs>
        <w:ind w:left="284"/>
        <w:rPr>
          <w:rFonts w:ascii="Cambria" w:hAnsi="Cambria"/>
          <w:sz w:val="28"/>
          <w:szCs w:val="28"/>
        </w:rPr>
      </w:pPr>
    </w:p>
    <w:p w14:paraId="363378E7" w14:textId="30E0B162" w:rsidR="000F5F6F" w:rsidRPr="00A65C06" w:rsidRDefault="000F5F6F" w:rsidP="000F5F6F">
      <w:pPr>
        <w:tabs>
          <w:tab w:val="left" w:pos="3705"/>
        </w:tabs>
        <w:ind w:left="284"/>
        <w:rPr>
          <w:rFonts w:ascii="Cambria" w:hAnsi="Cambria"/>
          <w:sz w:val="28"/>
          <w:szCs w:val="28"/>
        </w:rPr>
      </w:pPr>
    </w:p>
    <w:p w14:paraId="301AF902" w14:textId="53DC7FF2" w:rsidR="00BD2A2A" w:rsidRPr="00A65C06" w:rsidRDefault="00BD2A2A" w:rsidP="00BD2A2A">
      <w:pPr>
        <w:pStyle w:val="ListParagraph"/>
        <w:tabs>
          <w:tab w:val="left" w:pos="3705"/>
        </w:tabs>
        <w:ind w:left="644"/>
        <w:rPr>
          <w:rFonts w:ascii="Cambria" w:hAnsi="Cambria"/>
          <w:sz w:val="28"/>
          <w:szCs w:val="28"/>
        </w:rPr>
      </w:pPr>
    </w:p>
    <w:p w14:paraId="69453529" w14:textId="1497DD80" w:rsidR="00BD2A2A" w:rsidRPr="00A65C06" w:rsidRDefault="00BD2A2A" w:rsidP="00BD2A2A">
      <w:pPr>
        <w:pStyle w:val="ListParagraph"/>
        <w:tabs>
          <w:tab w:val="left" w:pos="3705"/>
        </w:tabs>
        <w:ind w:left="644"/>
        <w:rPr>
          <w:rFonts w:ascii="Cambria" w:hAnsi="Cambria"/>
          <w:sz w:val="28"/>
          <w:szCs w:val="28"/>
        </w:rPr>
      </w:pPr>
    </w:p>
    <w:p w14:paraId="107F5B57" w14:textId="242E43AF" w:rsidR="00BD2A2A" w:rsidRPr="00A65C06" w:rsidRDefault="00BD2A2A" w:rsidP="00BD2A2A">
      <w:pPr>
        <w:pStyle w:val="ListParagraph"/>
        <w:tabs>
          <w:tab w:val="left" w:pos="3705"/>
        </w:tabs>
        <w:ind w:left="644"/>
        <w:rPr>
          <w:rFonts w:ascii="Cambria" w:hAnsi="Cambria"/>
          <w:sz w:val="28"/>
          <w:szCs w:val="28"/>
        </w:rPr>
      </w:pPr>
    </w:p>
    <w:p w14:paraId="23158547" w14:textId="01786645" w:rsidR="00BD2A2A" w:rsidRPr="00A65C06" w:rsidRDefault="00BD2A2A" w:rsidP="00BD2A2A">
      <w:pPr>
        <w:pStyle w:val="ListParagraph"/>
        <w:tabs>
          <w:tab w:val="left" w:pos="3705"/>
        </w:tabs>
        <w:ind w:left="644"/>
        <w:rPr>
          <w:rFonts w:ascii="Cambria" w:hAnsi="Cambria"/>
          <w:sz w:val="28"/>
          <w:szCs w:val="28"/>
        </w:rPr>
      </w:pPr>
    </w:p>
    <w:p w14:paraId="18DC1F54" w14:textId="5E898C7C" w:rsidR="00BD2A2A" w:rsidRPr="00A65C06" w:rsidRDefault="00BD2A2A" w:rsidP="00BD2A2A">
      <w:pPr>
        <w:pStyle w:val="ListParagraph"/>
        <w:tabs>
          <w:tab w:val="left" w:pos="3705"/>
        </w:tabs>
        <w:ind w:left="644"/>
        <w:rPr>
          <w:rFonts w:ascii="Cambria" w:hAnsi="Cambria"/>
          <w:sz w:val="28"/>
          <w:szCs w:val="28"/>
        </w:rPr>
      </w:pPr>
    </w:p>
    <w:p w14:paraId="61637AAA" w14:textId="77777777" w:rsidR="00BD2A2A" w:rsidRPr="00A65C06" w:rsidRDefault="00BD2A2A" w:rsidP="00BD2A2A">
      <w:pPr>
        <w:pStyle w:val="ListParagraph"/>
        <w:tabs>
          <w:tab w:val="left" w:pos="3705"/>
        </w:tabs>
        <w:ind w:left="644"/>
        <w:rPr>
          <w:rFonts w:ascii="Cambria" w:hAnsi="Cambria"/>
          <w:sz w:val="28"/>
          <w:szCs w:val="28"/>
        </w:rPr>
      </w:pPr>
    </w:p>
    <w:p w14:paraId="1BB614E5" w14:textId="77777777" w:rsidR="00BD2A2A" w:rsidRPr="00A65C06" w:rsidRDefault="00BD2A2A" w:rsidP="00BD2A2A">
      <w:pPr>
        <w:pStyle w:val="ListParagraph"/>
        <w:tabs>
          <w:tab w:val="left" w:pos="3705"/>
        </w:tabs>
        <w:ind w:left="644"/>
        <w:rPr>
          <w:rFonts w:ascii="Cambria" w:hAnsi="Cambria"/>
          <w:sz w:val="28"/>
          <w:szCs w:val="28"/>
        </w:rPr>
      </w:pPr>
    </w:p>
    <w:p w14:paraId="1477CCA9" w14:textId="77777777" w:rsidR="00BD2A2A" w:rsidRPr="00A65C06" w:rsidRDefault="00BD2A2A" w:rsidP="00BD2A2A">
      <w:pPr>
        <w:pStyle w:val="ListParagraph"/>
        <w:tabs>
          <w:tab w:val="left" w:pos="3705"/>
        </w:tabs>
        <w:ind w:left="644"/>
        <w:rPr>
          <w:rFonts w:ascii="Cambria" w:hAnsi="Cambria"/>
          <w:sz w:val="28"/>
          <w:szCs w:val="28"/>
        </w:rPr>
      </w:pPr>
    </w:p>
    <w:p w14:paraId="576A95B4" w14:textId="77777777" w:rsidR="00BD2A2A" w:rsidRPr="00A65C06" w:rsidRDefault="00BD2A2A" w:rsidP="00BD2A2A">
      <w:pPr>
        <w:pStyle w:val="ListParagraph"/>
        <w:tabs>
          <w:tab w:val="left" w:pos="3705"/>
        </w:tabs>
        <w:ind w:left="644"/>
        <w:rPr>
          <w:rFonts w:ascii="Cambria" w:hAnsi="Cambria"/>
          <w:sz w:val="28"/>
          <w:szCs w:val="28"/>
        </w:rPr>
      </w:pPr>
    </w:p>
    <w:p w14:paraId="62FC05A9" w14:textId="77777777" w:rsidR="00BD2A2A" w:rsidRPr="00A65C06" w:rsidRDefault="00BD2A2A" w:rsidP="00BD2A2A">
      <w:pPr>
        <w:pStyle w:val="ListParagraph"/>
        <w:tabs>
          <w:tab w:val="left" w:pos="3705"/>
        </w:tabs>
        <w:ind w:left="644"/>
        <w:rPr>
          <w:rFonts w:ascii="Cambria" w:hAnsi="Cambria"/>
          <w:sz w:val="28"/>
          <w:szCs w:val="28"/>
        </w:rPr>
      </w:pPr>
    </w:p>
    <w:p w14:paraId="267DA699" w14:textId="77777777" w:rsidR="00BD2A2A" w:rsidRPr="00A65C06" w:rsidRDefault="00BD2A2A" w:rsidP="00BD2A2A">
      <w:pPr>
        <w:pStyle w:val="ListParagraph"/>
        <w:tabs>
          <w:tab w:val="left" w:pos="3705"/>
        </w:tabs>
        <w:ind w:left="644"/>
        <w:rPr>
          <w:rFonts w:ascii="Cambria" w:hAnsi="Cambria"/>
          <w:sz w:val="28"/>
          <w:szCs w:val="28"/>
        </w:rPr>
      </w:pPr>
    </w:p>
    <w:tbl>
      <w:tblPr>
        <w:tblpPr w:leftFromText="180" w:rightFromText="180" w:tblpX="-572" w:tblpY="-833"/>
        <w:tblW w:w="10065" w:type="dxa"/>
        <w:tblLook w:val="04A0" w:firstRow="1" w:lastRow="0" w:firstColumn="1" w:lastColumn="0" w:noHBand="0" w:noVBand="1"/>
      </w:tblPr>
      <w:tblGrid>
        <w:gridCol w:w="2331"/>
        <w:gridCol w:w="1759"/>
        <w:gridCol w:w="1759"/>
        <w:gridCol w:w="1833"/>
        <w:gridCol w:w="2383"/>
      </w:tblGrid>
      <w:tr w:rsidR="006B1ED7" w:rsidRPr="00A65C06" w14:paraId="5B17BC41" w14:textId="77777777" w:rsidTr="00DF6BDF">
        <w:trPr>
          <w:trHeight w:val="1277"/>
        </w:trPr>
        <w:tc>
          <w:tcPr>
            <w:tcW w:w="233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6368D678"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lastRenderedPageBreak/>
              <w:t>Experimental Work</w:t>
            </w:r>
          </w:p>
        </w:tc>
        <w:tc>
          <w:tcPr>
            <w:tcW w:w="1759" w:type="dxa"/>
            <w:tcBorders>
              <w:top w:val="single" w:sz="4" w:space="0" w:color="auto"/>
              <w:left w:val="nil"/>
              <w:bottom w:val="single" w:sz="4" w:space="0" w:color="auto"/>
              <w:right w:val="single" w:sz="4" w:space="0" w:color="auto"/>
            </w:tcBorders>
            <w:shd w:val="clear" w:color="auto" w:fill="auto"/>
            <w:vAlign w:val="center"/>
            <w:hideMark/>
          </w:tcPr>
          <w:p w14:paraId="47F8AD35"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Aero</w:t>
            </w:r>
          </w:p>
        </w:tc>
        <w:tc>
          <w:tcPr>
            <w:tcW w:w="1759" w:type="dxa"/>
            <w:tcBorders>
              <w:top w:val="single" w:sz="4" w:space="0" w:color="auto"/>
              <w:left w:val="nil"/>
              <w:bottom w:val="single" w:sz="4" w:space="0" w:color="auto"/>
              <w:right w:val="single" w:sz="4" w:space="0" w:color="auto"/>
            </w:tcBorders>
            <w:shd w:val="clear" w:color="auto" w:fill="auto"/>
            <w:vAlign w:val="center"/>
            <w:hideMark/>
          </w:tcPr>
          <w:p w14:paraId="2A19AE82" w14:textId="777E19E9"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 xml:space="preserve">Investigate wing profiles and dimensions, Target max CL and minimum CD then run </w:t>
            </w:r>
            <w:r w:rsidR="00DF6BDF" w:rsidRPr="00A65C06">
              <w:rPr>
                <w:rFonts w:ascii="Cambria" w:hAnsi="Cambria" w:cs="Calibri"/>
                <w:color w:val="000000"/>
                <w:sz w:val="20"/>
                <w:szCs w:val="20"/>
              </w:rPr>
              <w:t>at different</w:t>
            </w:r>
            <w:r w:rsidRPr="00A65C06">
              <w:rPr>
                <w:rFonts w:ascii="Cambria" w:hAnsi="Cambria" w:cs="Calibri"/>
                <w:color w:val="000000"/>
                <w:sz w:val="20"/>
                <w:szCs w:val="20"/>
              </w:rPr>
              <w:t xml:space="preserve"> angles</w:t>
            </w:r>
          </w:p>
        </w:tc>
        <w:tc>
          <w:tcPr>
            <w:tcW w:w="1833" w:type="dxa"/>
            <w:tcBorders>
              <w:top w:val="single" w:sz="4" w:space="0" w:color="auto"/>
              <w:left w:val="nil"/>
              <w:bottom w:val="single" w:sz="4" w:space="0" w:color="auto"/>
              <w:right w:val="single" w:sz="4" w:space="0" w:color="auto"/>
            </w:tcBorders>
            <w:shd w:val="clear" w:color="auto" w:fill="auto"/>
            <w:vAlign w:val="center"/>
            <w:hideMark/>
          </w:tcPr>
          <w:p w14:paraId="36488C6A" w14:textId="77029EAC" w:rsidR="006B1ED7" w:rsidRPr="00A65C06" w:rsidRDefault="00DF6BDF" w:rsidP="00DF6BDF">
            <w:pPr>
              <w:jc w:val="center"/>
              <w:rPr>
                <w:rFonts w:ascii="Cambria" w:hAnsi="Cambria" w:cs="Calibri"/>
                <w:color w:val="000000"/>
                <w:sz w:val="20"/>
                <w:szCs w:val="20"/>
              </w:rPr>
            </w:pPr>
            <w:r w:rsidRPr="00A65C06">
              <w:rPr>
                <w:rFonts w:ascii="Cambria" w:hAnsi="Cambria" w:cs="Calibri"/>
                <w:color w:val="000000"/>
                <w:sz w:val="20"/>
                <w:szCs w:val="20"/>
              </w:rPr>
              <w:t>I dependant</w:t>
            </w:r>
          </w:p>
        </w:tc>
        <w:tc>
          <w:tcPr>
            <w:tcW w:w="2383" w:type="dxa"/>
            <w:tcBorders>
              <w:top w:val="single" w:sz="4" w:space="0" w:color="auto"/>
              <w:left w:val="nil"/>
              <w:bottom w:val="single" w:sz="4" w:space="0" w:color="auto"/>
              <w:right w:val="single" w:sz="4" w:space="0" w:color="auto"/>
            </w:tcBorders>
            <w:shd w:val="clear" w:color="auto" w:fill="auto"/>
            <w:noWrap/>
            <w:vAlign w:val="center"/>
            <w:hideMark/>
          </w:tcPr>
          <w:p w14:paraId="183F9A86" w14:textId="77777777" w:rsidR="006B1ED7" w:rsidRPr="00A65C06" w:rsidRDefault="006B1ED7" w:rsidP="00DF6BDF">
            <w:pPr>
              <w:jc w:val="center"/>
              <w:rPr>
                <w:rFonts w:ascii="Cambria" w:hAnsi="Cambria" w:cs="Calibri"/>
                <w:sz w:val="20"/>
                <w:szCs w:val="20"/>
              </w:rPr>
            </w:pPr>
            <w:r w:rsidRPr="00A65C06">
              <w:rPr>
                <w:rFonts w:ascii="Cambria" w:hAnsi="Cambria" w:cs="Calibri"/>
                <w:sz w:val="20"/>
                <w:szCs w:val="20"/>
              </w:rPr>
              <w:t>10-Nov</w:t>
            </w:r>
          </w:p>
        </w:tc>
      </w:tr>
      <w:tr w:rsidR="006B1ED7" w:rsidRPr="00A65C06" w14:paraId="6571BA7A" w14:textId="77777777" w:rsidTr="00DF6BDF">
        <w:trPr>
          <w:trHeight w:val="1277"/>
        </w:trPr>
        <w:tc>
          <w:tcPr>
            <w:tcW w:w="2331" w:type="dxa"/>
            <w:vMerge/>
            <w:tcBorders>
              <w:top w:val="single" w:sz="4" w:space="0" w:color="auto"/>
              <w:left w:val="single" w:sz="4" w:space="0" w:color="auto"/>
              <w:bottom w:val="single" w:sz="4" w:space="0" w:color="auto"/>
              <w:right w:val="single" w:sz="4" w:space="0" w:color="auto"/>
            </w:tcBorders>
            <w:vAlign w:val="center"/>
            <w:hideMark/>
          </w:tcPr>
          <w:p w14:paraId="389DDE95" w14:textId="77777777" w:rsidR="006B1ED7" w:rsidRPr="00A65C06" w:rsidRDefault="006B1ED7" w:rsidP="00DF6BDF">
            <w:pPr>
              <w:rPr>
                <w:rFonts w:ascii="Cambria" w:hAnsi="Cambria" w:cs="Calibri"/>
                <w:color w:val="000000"/>
                <w:sz w:val="20"/>
                <w:szCs w:val="20"/>
              </w:rPr>
            </w:pPr>
          </w:p>
        </w:tc>
        <w:tc>
          <w:tcPr>
            <w:tcW w:w="1759" w:type="dxa"/>
            <w:tcBorders>
              <w:top w:val="nil"/>
              <w:left w:val="nil"/>
              <w:bottom w:val="single" w:sz="4" w:space="0" w:color="auto"/>
              <w:right w:val="single" w:sz="4" w:space="0" w:color="auto"/>
            </w:tcBorders>
            <w:shd w:val="clear" w:color="auto" w:fill="auto"/>
            <w:vAlign w:val="center"/>
            <w:hideMark/>
          </w:tcPr>
          <w:p w14:paraId="1B70D339"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Structural</w:t>
            </w:r>
          </w:p>
        </w:tc>
        <w:tc>
          <w:tcPr>
            <w:tcW w:w="1759" w:type="dxa"/>
            <w:tcBorders>
              <w:top w:val="nil"/>
              <w:left w:val="nil"/>
              <w:bottom w:val="single" w:sz="4" w:space="0" w:color="auto"/>
              <w:right w:val="single" w:sz="4" w:space="0" w:color="auto"/>
            </w:tcBorders>
            <w:shd w:val="clear" w:color="auto" w:fill="auto"/>
            <w:vAlign w:val="center"/>
            <w:hideMark/>
          </w:tcPr>
          <w:p w14:paraId="5263E40F" w14:textId="2940DF95"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 xml:space="preserve">Simulate and test </w:t>
            </w:r>
            <w:r w:rsidR="00DF6BDF" w:rsidRPr="00A65C06">
              <w:rPr>
                <w:rFonts w:ascii="Cambria" w:hAnsi="Cambria" w:cs="Calibri"/>
                <w:color w:val="000000"/>
                <w:sz w:val="20"/>
                <w:szCs w:val="20"/>
              </w:rPr>
              <w:t>various conditions</w:t>
            </w:r>
            <w:r w:rsidRPr="00A65C06">
              <w:rPr>
                <w:rFonts w:ascii="Cambria" w:hAnsi="Cambria" w:cs="Calibri"/>
                <w:color w:val="000000"/>
                <w:sz w:val="20"/>
                <w:szCs w:val="20"/>
              </w:rPr>
              <w:t xml:space="preserve"> (static, dynamic, and aerodynamic) to validate design assumptions</w:t>
            </w:r>
          </w:p>
        </w:tc>
        <w:tc>
          <w:tcPr>
            <w:tcW w:w="1833" w:type="dxa"/>
            <w:tcBorders>
              <w:top w:val="nil"/>
              <w:left w:val="nil"/>
              <w:bottom w:val="single" w:sz="4" w:space="0" w:color="auto"/>
              <w:right w:val="single" w:sz="4" w:space="0" w:color="auto"/>
            </w:tcBorders>
            <w:shd w:val="clear" w:color="auto" w:fill="auto"/>
            <w:vAlign w:val="center"/>
            <w:hideMark/>
          </w:tcPr>
          <w:p w14:paraId="5D30EFAF"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Data from CFD</w:t>
            </w:r>
          </w:p>
        </w:tc>
        <w:tc>
          <w:tcPr>
            <w:tcW w:w="2383" w:type="dxa"/>
            <w:tcBorders>
              <w:top w:val="nil"/>
              <w:left w:val="nil"/>
              <w:bottom w:val="single" w:sz="4" w:space="0" w:color="auto"/>
              <w:right w:val="single" w:sz="4" w:space="0" w:color="auto"/>
            </w:tcBorders>
            <w:shd w:val="clear" w:color="auto" w:fill="auto"/>
            <w:noWrap/>
            <w:vAlign w:val="center"/>
            <w:hideMark/>
          </w:tcPr>
          <w:p w14:paraId="3967FD6B"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23-Nov</w:t>
            </w:r>
          </w:p>
        </w:tc>
      </w:tr>
      <w:tr w:rsidR="006B1ED7" w:rsidRPr="00A65C06" w14:paraId="525D297E" w14:textId="77777777" w:rsidTr="00DF6BDF">
        <w:trPr>
          <w:trHeight w:val="958"/>
        </w:trPr>
        <w:tc>
          <w:tcPr>
            <w:tcW w:w="2331" w:type="dxa"/>
            <w:vMerge/>
            <w:tcBorders>
              <w:top w:val="single" w:sz="4" w:space="0" w:color="auto"/>
              <w:left w:val="single" w:sz="4" w:space="0" w:color="auto"/>
              <w:bottom w:val="single" w:sz="4" w:space="0" w:color="auto"/>
              <w:right w:val="single" w:sz="4" w:space="0" w:color="auto"/>
            </w:tcBorders>
            <w:vAlign w:val="center"/>
            <w:hideMark/>
          </w:tcPr>
          <w:p w14:paraId="570BB488" w14:textId="77777777" w:rsidR="006B1ED7" w:rsidRPr="00A65C06" w:rsidRDefault="006B1ED7" w:rsidP="00DF6BDF">
            <w:pPr>
              <w:rPr>
                <w:rFonts w:ascii="Cambria" w:hAnsi="Cambria" w:cs="Calibri"/>
                <w:color w:val="000000"/>
                <w:sz w:val="20"/>
                <w:szCs w:val="20"/>
              </w:rPr>
            </w:pPr>
          </w:p>
        </w:tc>
        <w:tc>
          <w:tcPr>
            <w:tcW w:w="1759" w:type="dxa"/>
            <w:tcBorders>
              <w:top w:val="nil"/>
              <w:left w:val="nil"/>
              <w:bottom w:val="single" w:sz="4" w:space="0" w:color="auto"/>
              <w:right w:val="single" w:sz="4" w:space="0" w:color="auto"/>
            </w:tcBorders>
            <w:shd w:val="clear" w:color="auto" w:fill="auto"/>
            <w:vAlign w:val="center"/>
            <w:hideMark/>
          </w:tcPr>
          <w:p w14:paraId="7719B9EB"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 xml:space="preserve">ECS </w:t>
            </w:r>
          </w:p>
        </w:tc>
        <w:tc>
          <w:tcPr>
            <w:tcW w:w="1759" w:type="dxa"/>
            <w:tcBorders>
              <w:top w:val="nil"/>
              <w:left w:val="nil"/>
              <w:bottom w:val="single" w:sz="4" w:space="0" w:color="auto"/>
              <w:right w:val="single" w:sz="4" w:space="0" w:color="auto"/>
            </w:tcBorders>
            <w:shd w:val="clear" w:color="auto" w:fill="auto"/>
            <w:vAlign w:val="center"/>
            <w:hideMark/>
          </w:tcPr>
          <w:p w14:paraId="30FE5785" w14:textId="5970094F"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 xml:space="preserve">Testing Different Arduino configurations, Testing different </w:t>
            </w:r>
            <w:r w:rsidR="00DF6BDF" w:rsidRPr="00A65C06">
              <w:rPr>
                <w:rFonts w:ascii="Cambria" w:hAnsi="Cambria" w:cs="Calibri"/>
                <w:color w:val="000000"/>
                <w:sz w:val="20"/>
                <w:szCs w:val="20"/>
              </w:rPr>
              <w:t>Simulink</w:t>
            </w:r>
            <w:r w:rsidRPr="00A65C06">
              <w:rPr>
                <w:rFonts w:ascii="Cambria" w:hAnsi="Cambria" w:cs="Calibri"/>
                <w:color w:val="000000"/>
                <w:sz w:val="20"/>
                <w:szCs w:val="20"/>
              </w:rPr>
              <w:t xml:space="preserve"> methods.</w:t>
            </w:r>
          </w:p>
        </w:tc>
        <w:tc>
          <w:tcPr>
            <w:tcW w:w="1833" w:type="dxa"/>
            <w:tcBorders>
              <w:top w:val="nil"/>
              <w:left w:val="nil"/>
              <w:bottom w:val="single" w:sz="4" w:space="0" w:color="auto"/>
              <w:right w:val="single" w:sz="4" w:space="0" w:color="auto"/>
            </w:tcBorders>
            <w:shd w:val="clear" w:color="auto" w:fill="auto"/>
            <w:vAlign w:val="center"/>
            <w:hideMark/>
          </w:tcPr>
          <w:p w14:paraId="2870596B"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Independent</w:t>
            </w:r>
          </w:p>
        </w:tc>
        <w:tc>
          <w:tcPr>
            <w:tcW w:w="2383" w:type="dxa"/>
            <w:tcBorders>
              <w:top w:val="nil"/>
              <w:left w:val="nil"/>
              <w:bottom w:val="single" w:sz="4" w:space="0" w:color="auto"/>
              <w:right w:val="single" w:sz="4" w:space="0" w:color="auto"/>
            </w:tcBorders>
            <w:shd w:val="clear" w:color="auto" w:fill="auto"/>
            <w:noWrap/>
            <w:vAlign w:val="center"/>
            <w:hideMark/>
          </w:tcPr>
          <w:p w14:paraId="79231803"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25-Nov</w:t>
            </w:r>
          </w:p>
        </w:tc>
      </w:tr>
      <w:tr w:rsidR="006B1ED7" w:rsidRPr="00A65C06" w14:paraId="6A8471C4" w14:textId="77777777" w:rsidTr="00DF6BDF">
        <w:trPr>
          <w:trHeight w:val="638"/>
        </w:trPr>
        <w:tc>
          <w:tcPr>
            <w:tcW w:w="2331" w:type="dxa"/>
            <w:vMerge/>
            <w:tcBorders>
              <w:top w:val="single" w:sz="4" w:space="0" w:color="auto"/>
              <w:left w:val="single" w:sz="4" w:space="0" w:color="auto"/>
              <w:bottom w:val="single" w:sz="4" w:space="0" w:color="auto"/>
              <w:right w:val="single" w:sz="4" w:space="0" w:color="auto"/>
            </w:tcBorders>
            <w:vAlign w:val="center"/>
            <w:hideMark/>
          </w:tcPr>
          <w:p w14:paraId="5B0DB118" w14:textId="77777777" w:rsidR="006B1ED7" w:rsidRPr="00A65C06" w:rsidRDefault="006B1ED7" w:rsidP="00DF6BDF">
            <w:pPr>
              <w:rPr>
                <w:rFonts w:ascii="Cambria" w:hAnsi="Cambria" w:cs="Calibri"/>
                <w:color w:val="000000"/>
                <w:sz w:val="20"/>
                <w:szCs w:val="20"/>
              </w:rPr>
            </w:pPr>
          </w:p>
        </w:tc>
        <w:tc>
          <w:tcPr>
            <w:tcW w:w="1759" w:type="dxa"/>
            <w:tcBorders>
              <w:top w:val="nil"/>
              <w:left w:val="nil"/>
              <w:bottom w:val="single" w:sz="4" w:space="0" w:color="auto"/>
              <w:right w:val="single" w:sz="4" w:space="0" w:color="auto"/>
            </w:tcBorders>
            <w:shd w:val="clear" w:color="auto" w:fill="auto"/>
            <w:vAlign w:val="center"/>
            <w:hideMark/>
          </w:tcPr>
          <w:p w14:paraId="374FDC42"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Sim</w:t>
            </w:r>
          </w:p>
        </w:tc>
        <w:tc>
          <w:tcPr>
            <w:tcW w:w="1759" w:type="dxa"/>
            <w:tcBorders>
              <w:top w:val="nil"/>
              <w:left w:val="nil"/>
              <w:bottom w:val="single" w:sz="4" w:space="0" w:color="auto"/>
              <w:right w:val="single" w:sz="4" w:space="0" w:color="auto"/>
            </w:tcBorders>
            <w:shd w:val="clear" w:color="auto" w:fill="auto"/>
            <w:vAlign w:val="center"/>
            <w:hideMark/>
          </w:tcPr>
          <w:p w14:paraId="0DC19118"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Simulate track data with suggested wing profile</w:t>
            </w:r>
          </w:p>
        </w:tc>
        <w:tc>
          <w:tcPr>
            <w:tcW w:w="1833" w:type="dxa"/>
            <w:tcBorders>
              <w:top w:val="nil"/>
              <w:left w:val="nil"/>
              <w:bottom w:val="single" w:sz="4" w:space="0" w:color="auto"/>
              <w:right w:val="single" w:sz="4" w:space="0" w:color="auto"/>
            </w:tcBorders>
            <w:shd w:val="clear" w:color="auto" w:fill="auto"/>
            <w:vAlign w:val="center"/>
            <w:hideMark/>
          </w:tcPr>
          <w:p w14:paraId="55E7F346"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Suggested wing profile from aero</w:t>
            </w:r>
          </w:p>
        </w:tc>
        <w:tc>
          <w:tcPr>
            <w:tcW w:w="2383" w:type="dxa"/>
            <w:tcBorders>
              <w:top w:val="nil"/>
              <w:left w:val="nil"/>
              <w:bottom w:val="single" w:sz="4" w:space="0" w:color="auto"/>
              <w:right w:val="single" w:sz="4" w:space="0" w:color="auto"/>
            </w:tcBorders>
            <w:shd w:val="clear" w:color="auto" w:fill="auto"/>
            <w:noWrap/>
            <w:vAlign w:val="center"/>
            <w:hideMark/>
          </w:tcPr>
          <w:p w14:paraId="3E6CAF0E"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20-Nov</w:t>
            </w:r>
          </w:p>
        </w:tc>
      </w:tr>
      <w:tr w:rsidR="006B1ED7" w:rsidRPr="00A65C06" w14:paraId="7B97685D" w14:textId="77777777" w:rsidTr="00DF6BDF">
        <w:trPr>
          <w:trHeight w:val="299"/>
        </w:trPr>
        <w:tc>
          <w:tcPr>
            <w:tcW w:w="10065" w:type="dxa"/>
            <w:gridSpan w:val="5"/>
            <w:tcBorders>
              <w:top w:val="single" w:sz="4" w:space="0" w:color="auto"/>
              <w:left w:val="single" w:sz="4" w:space="0" w:color="auto"/>
              <w:bottom w:val="single" w:sz="4" w:space="0" w:color="auto"/>
              <w:right w:val="single" w:sz="4" w:space="0" w:color="000000"/>
            </w:tcBorders>
            <w:shd w:val="clear" w:color="000000" w:fill="F2F2F2"/>
            <w:vAlign w:val="center"/>
            <w:hideMark/>
          </w:tcPr>
          <w:p w14:paraId="760D698E"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 </w:t>
            </w:r>
          </w:p>
        </w:tc>
      </w:tr>
      <w:tr w:rsidR="006B1ED7" w:rsidRPr="00A65C06" w14:paraId="6F17A66E" w14:textId="77777777" w:rsidTr="00DF6BDF">
        <w:trPr>
          <w:trHeight w:val="1596"/>
        </w:trPr>
        <w:tc>
          <w:tcPr>
            <w:tcW w:w="2331" w:type="dxa"/>
            <w:vMerge w:val="restart"/>
            <w:tcBorders>
              <w:top w:val="nil"/>
              <w:left w:val="single" w:sz="4" w:space="0" w:color="auto"/>
              <w:bottom w:val="single" w:sz="4" w:space="0" w:color="auto"/>
              <w:right w:val="single" w:sz="4" w:space="0" w:color="auto"/>
            </w:tcBorders>
            <w:shd w:val="clear" w:color="auto" w:fill="auto"/>
            <w:vAlign w:val="center"/>
            <w:hideMark/>
          </w:tcPr>
          <w:p w14:paraId="7A8BBAAE"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Analytical Work</w:t>
            </w:r>
          </w:p>
        </w:tc>
        <w:tc>
          <w:tcPr>
            <w:tcW w:w="1759" w:type="dxa"/>
            <w:tcBorders>
              <w:top w:val="nil"/>
              <w:left w:val="nil"/>
              <w:bottom w:val="single" w:sz="4" w:space="0" w:color="auto"/>
              <w:right w:val="single" w:sz="4" w:space="0" w:color="auto"/>
            </w:tcBorders>
            <w:shd w:val="clear" w:color="auto" w:fill="auto"/>
            <w:vAlign w:val="center"/>
            <w:hideMark/>
          </w:tcPr>
          <w:p w14:paraId="5D85B200"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Aero</w:t>
            </w:r>
          </w:p>
        </w:tc>
        <w:tc>
          <w:tcPr>
            <w:tcW w:w="1759" w:type="dxa"/>
            <w:tcBorders>
              <w:top w:val="nil"/>
              <w:left w:val="nil"/>
              <w:bottom w:val="single" w:sz="4" w:space="0" w:color="auto"/>
              <w:right w:val="single" w:sz="4" w:space="0" w:color="auto"/>
            </w:tcBorders>
            <w:shd w:val="clear" w:color="auto" w:fill="auto"/>
            <w:vAlign w:val="center"/>
            <w:hideMark/>
          </w:tcPr>
          <w:p w14:paraId="6D0A8F87"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 xml:space="preserve">Investigate the maximum force exerted on the structure of the wing and mounting due to the lift and drag </w:t>
            </w:r>
          </w:p>
        </w:tc>
        <w:tc>
          <w:tcPr>
            <w:tcW w:w="1833" w:type="dxa"/>
            <w:tcBorders>
              <w:top w:val="nil"/>
              <w:left w:val="nil"/>
              <w:bottom w:val="single" w:sz="4" w:space="0" w:color="auto"/>
              <w:right w:val="single" w:sz="4" w:space="0" w:color="auto"/>
            </w:tcBorders>
            <w:shd w:val="clear" w:color="auto" w:fill="auto"/>
            <w:vAlign w:val="center"/>
            <w:hideMark/>
          </w:tcPr>
          <w:p w14:paraId="49310C9A" w14:textId="54573998"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 xml:space="preserve">Inform </w:t>
            </w:r>
            <w:r w:rsidR="00DF6BDF" w:rsidRPr="00A65C06">
              <w:rPr>
                <w:rFonts w:ascii="Cambria" w:hAnsi="Cambria" w:cs="Calibri"/>
                <w:color w:val="000000"/>
                <w:sz w:val="20"/>
                <w:szCs w:val="20"/>
              </w:rPr>
              <w:t>structural</w:t>
            </w:r>
            <w:r w:rsidRPr="00A65C06">
              <w:rPr>
                <w:rFonts w:ascii="Cambria" w:hAnsi="Cambria" w:cs="Calibri"/>
                <w:color w:val="000000"/>
                <w:sz w:val="20"/>
                <w:szCs w:val="20"/>
              </w:rPr>
              <w:t xml:space="preserve"> of loads, </w:t>
            </w:r>
            <w:r w:rsidR="00DF6BDF" w:rsidRPr="00A65C06">
              <w:rPr>
                <w:rFonts w:ascii="Cambria" w:hAnsi="Cambria" w:cs="Calibri"/>
                <w:color w:val="000000"/>
                <w:sz w:val="20"/>
                <w:szCs w:val="20"/>
              </w:rPr>
              <w:t>receive</w:t>
            </w:r>
            <w:r w:rsidRPr="00A65C06">
              <w:rPr>
                <w:rFonts w:ascii="Cambria" w:hAnsi="Cambria" w:cs="Calibri"/>
                <w:color w:val="000000"/>
                <w:sz w:val="20"/>
                <w:szCs w:val="20"/>
              </w:rPr>
              <w:t xml:space="preserve"> mechatronic design for wing adjustment to </w:t>
            </w:r>
            <w:r w:rsidR="00DF6BDF" w:rsidRPr="00A65C06">
              <w:rPr>
                <w:rFonts w:ascii="Cambria" w:hAnsi="Cambria" w:cs="Calibri"/>
                <w:color w:val="000000"/>
                <w:sz w:val="20"/>
                <w:szCs w:val="20"/>
              </w:rPr>
              <w:t>implement</w:t>
            </w:r>
            <w:r w:rsidRPr="00A65C06">
              <w:rPr>
                <w:rFonts w:ascii="Cambria" w:hAnsi="Cambria" w:cs="Calibri"/>
                <w:color w:val="000000"/>
                <w:sz w:val="20"/>
                <w:szCs w:val="20"/>
              </w:rPr>
              <w:t xml:space="preserve"> into cad model.</w:t>
            </w:r>
          </w:p>
        </w:tc>
        <w:tc>
          <w:tcPr>
            <w:tcW w:w="2383" w:type="dxa"/>
            <w:tcBorders>
              <w:top w:val="nil"/>
              <w:left w:val="nil"/>
              <w:bottom w:val="single" w:sz="4" w:space="0" w:color="auto"/>
              <w:right w:val="single" w:sz="4" w:space="0" w:color="auto"/>
            </w:tcBorders>
            <w:shd w:val="clear" w:color="auto" w:fill="auto"/>
            <w:noWrap/>
            <w:vAlign w:val="center"/>
            <w:hideMark/>
          </w:tcPr>
          <w:p w14:paraId="79BD529F"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15-Nov</w:t>
            </w:r>
          </w:p>
        </w:tc>
      </w:tr>
      <w:tr w:rsidR="006B1ED7" w:rsidRPr="00A65C06" w14:paraId="78E31E64" w14:textId="77777777" w:rsidTr="00DF6BDF">
        <w:trPr>
          <w:trHeight w:val="1596"/>
        </w:trPr>
        <w:tc>
          <w:tcPr>
            <w:tcW w:w="2331" w:type="dxa"/>
            <w:vMerge/>
            <w:tcBorders>
              <w:top w:val="nil"/>
              <w:left w:val="single" w:sz="4" w:space="0" w:color="auto"/>
              <w:bottom w:val="single" w:sz="4" w:space="0" w:color="auto"/>
              <w:right w:val="single" w:sz="4" w:space="0" w:color="auto"/>
            </w:tcBorders>
            <w:vAlign w:val="center"/>
            <w:hideMark/>
          </w:tcPr>
          <w:p w14:paraId="7958AFC9" w14:textId="77777777" w:rsidR="006B1ED7" w:rsidRPr="00A65C06" w:rsidRDefault="006B1ED7" w:rsidP="00DF6BDF">
            <w:pPr>
              <w:rPr>
                <w:rFonts w:ascii="Cambria" w:hAnsi="Cambria" w:cs="Calibri"/>
                <w:color w:val="000000"/>
                <w:sz w:val="20"/>
                <w:szCs w:val="20"/>
              </w:rPr>
            </w:pPr>
          </w:p>
        </w:tc>
        <w:tc>
          <w:tcPr>
            <w:tcW w:w="1759" w:type="dxa"/>
            <w:tcBorders>
              <w:top w:val="nil"/>
              <w:left w:val="nil"/>
              <w:bottom w:val="single" w:sz="4" w:space="0" w:color="auto"/>
              <w:right w:val="single" w:sz="4" w:space="0" w:color="auto"/>
            </w:tcBorders>
            <w:shd w:val="clear" w:color="auto" w:fill="auto"/>
            <w:vAlign w:val="center"/>
            <w:hideMark/>
          </w:tcPr>
          <w:p w14:paraId="5A5CAC87"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Structural</w:t>
            </w:r>
          </w:p>
        </w:tc>
        <w:tc>
          <w:tcPr>
            <w:tcW w:w="1759" w:type="dxa"/>
            <w:tcBorders>
              <w:top w:val="nil"/>
              <w:left w:val="nil"/>
              <w:bottom w:val="single" w:sz="4" w:space="0" w:color="auto"/>
              <w:right w:val="single" w:sz="4" w:space="0" w:color="auto"/>
            </w:tcBorders>
            <w:shd w:val="clear" w:color="auto" w:fill="auto"/>
            <w:vAlign w:val="center"/>
            <w:hideMark/>
          </w:tcPr>
          <w:p w14:paraId="30539049"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Perform structural simulations to assess stress, strain, and deformation under various load conditions</w:t>
            </w:r>
          </w:p>
        </w:tc>
        <w:tc>
          <w:tcPr>
            <w:tcW w:w="1833" w:type="dxa"/>
            <w:tcBorders>
              <w:top w:val="nil"/>
              <w:left w:val="nil"/>
              <w:bottom w:val="single" w:sz="4" w:space="0" w:color="auto"/>
              <w:right w:val="single" w:sz="4" w:space="0" w:color="auto"/>
            </w:tcBorders>
            <w:shd w:val="clear" w:color="auto" w:fill="auto"/>
            <w:vAlign w:val="center"/>
            <w:hideMark/>
          </w:tcPr>
          <w:p w14:paraId="10D300D0"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More Data from CFD, Stress and strain analysis.</w:t>
            </w:r>
          </w:p>
        </w:tc>
        <w:tc>
          <w:tcPr>
            <w:tcW w:w="2383" w:type="dxa"/>
            <w:tcBorders>
              <w:top w:val="nil"/>
              <w:left w:val="nil"/>
              <w:bottom w:val="single" w:sz="4" w:space="0" w:color="auto"/>
              <w:right w:val="single" w:sz="4" w:space="0" w:color="auto"/>
            </w:tcBorders>
            <w:shd w:val="clear" w:color="auto" w:fill="auto"/>
            <w:noWrap/>
            <w:vAlign w:val="center"/>
            <w:hideMark/>
          </w:tcPr>
          <w:p w14:paraId="09D2D933"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23-Nov</w:t>
            </w:r>
          </w:p>
        </w:tc>
      </w:tr>
      <w:tr w:rsidR="006B1ED7" w:rsidRPr="00A65C06" w14:paraId="01EAB699" w14:textId="77777777" w:rsidTr="00DF6BDF">
        <w:trPr>
          <w:trHeight w:val="958"/>
        </w:trPr>
        <w:tc>
          <w:tcPr>
            <w:tcW w:w="2331" w:type="dxa"/>
            <w:vMerge/>
            <w:tcBorders>
              <w:top w:val="nil"/>
              <w:left w:val="single" w:sz="4" w:space="0" w:color="auto"/>
              <w:bottom w:val="single" w:sz="4" w:space="0" w:color="auto"/>
              <w:right w:val="single" w:sz="4" w:space="0" w:color="auto"/>
            </w:tcBorders>
            <w:vAlign w:val="center"/>
            <w:hideMark/>
          </w:tcPr>
          <w:p w14:paraId="3C11CA41" w14:textId="77777777" w:rsidR="006B1ED7" w:rsidRPr="00A65C06" w:rsidRDefault="006B1ED7" w:rsidP="00DF6BDF">
            <w:pPr>
              <w:rPr>
                <w:rFonts w:ascii="Cambria" w:hAnsi="Cambria" w:cs="Calibri"/>
                <w:color w:val="000000"/>
                <w:sz w:val="20"/>
                <w:szCs w:val="20"/>
              </w:rPr>
            </w:pPr>
          </w:p>
        </w:tc>
        <w:tc>
          <w:tcPr>
            <w:tcW w:w="1759" w:type="dxa"/>
            <w:tcBorders>
              <w:top w:val="nil"/>
              <w:left w:val="nil"/>
              <w:bottom w:val="single" w:sz="4" w:space="0" w:color="auto"/>
              <w:right w:val="single" w:sz="4" w:space="0" w:color="auto"/>
            </w:tcBorders>
            <w:shd w:val="clear" w:color="auto" w:fill="auto"/>
            <w:vAlign w:val="center"/>
            <w:hideMark/>
          </w:tcPr>
          <w:p w14:paraId="1188F70F"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 xml:space="preserve">ECS </w:t>
            </w:r>
          </w:p>
        </w:tc>
        <w:tc>
          <w:tcPr>
            <w:tcW w:w="1759" w:type="dxa"/>
            <w:tcBorders>
              <w:top w:val="nil"/>
              <w:left w:val="nil"/>
              <w:bottom w:val="single" w:sz="4" w:space="0" w:color="auto"/>
              <w:right w:val="single" w:sz="4" w:space="0" w:color="auto"/>
            </w:tcBorders>
            <w:shd w:val="clear" w:color="auto" w:fill="auto"/>
            <w:vAlign w:val="center"/>
            <w:hideMark/>
          </w:tcPr>
          <w:p w14:paraId="4E7AACF3"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What are requirements for different parts in real world/prototype</w:t>
            </w:r>
          </w:p>
        </w:tc>
        <w:tc>
          <w:tcPr>
            <w:tcW w:w="1833" w:type="dxa"/>
            <w:tcBorders>
              <w:top w:val="nil"/>
              <w:left w:val="nil"/>
              <w:bottom w:val="single" w:sz="4" w:space="0" w:color="auto"/>
              <w:right w:val="single" w:sz="4" w:space="0" w:color="auto"/>
            </w:tcBorders>
            <w:shd w:val="clear" w:color="auto" w:fill="auto"/>
            <w:vAlign w:val="center"/>
            <w:hideMark/>
          </w:tcPr>
          <w:p w14:paraId="5349D073"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Resistive forces due to weight and air (Structural, Aero), Rate of response (Simulation)</w:t>
            </w:r>
          </w:p>
        </w:tc>
        <w:tc>
          <w:tcPr>
            <w:tcW w:w="2383" w:type="dxa"/>
            <w:tcBorders>
              <w:top w:val="nil"/>
              <w:left w:val="nil"/>
              <w:bottom w:val="single" w:sz="4" w:space="0" w:color="auto"/>
              <w:right w:val="single" w:sz="4" w:space="0" w:color="auto"/>
            </w:tcBorders>
            <w:shd w:val="clear" w:color="auto" w:fill="auto"/>
            <w:noWrap/>
            <w:vAlign w:val="center"/>
            <w:hideMark/>
          </w:tcPr>
          <w:p w14:paraId="51CEB460"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23-Nov</w:t>
            </w:r>
          </w:p>
        </w:tc>
      </w:tr>
      <w:tr w:rsidR="006B1ED7" w:rsidRPr="00A65C06" w14:paraId="2993C578" w14:textId="77777777" w:rsidTr="00DF6BDF">
        <w:trPr>
          <w:trHeight w:val="958"/>
        </w:trPr>
        <w:tc>
          <w:tcPr>
            <w:tcW w:w="2331" w:type="dxa"/>
            <w:vMerge/>
            <w:tcBorders>
              <w:top w:val="nil"/>
              <w:left w:val="single" w:sz="4" w:space="0" w:color="auto"/>
              <w:bottom w:val="single" w:sz="4" w:space="0" w:color="auto"/>
              <w:right w:val="single" w:sz="4" w:space="0" w:color="auto"/>
            </w:tcBorders>
            <w:vAlign w:val="center"/>
            <w:hideMark/>
          </w:tcPr>
          <w:p w14:paraId="246BB864" w14:textId="77777777" w:rsidR="006B1ED7" w:rsidRPr="00A65C06" w:rsidRDefault="006B1ED7" w:rsidP="00DF6BDF">
            <w:pPr>
              <w:rPr>
                <w:rFonts w:ascii="Cambria" w:hAnsi="Cambria" w:cs="Calibri"/>
                <w:color w:val="000000"/>
                <w:sz w:val="20"/>
                <w:szCs w:val="20"/>
              </w:rPr>
            </w:pPr>
          </w:p>
        </w:tc>
        <w:tc>
          <w:tcPr>
            <w:tcW w:w="1759" w:type="dxa"/>
            <w:tcBorders>
              <w:top w:val="nil"/>
              <w:left w:val="nil"/>
              <w:bottom w:val="single" w:sz="4" w:space="0" w:color="auto"/>
              <w:right w:val="single" w:sz="4" w:space="0" w:color="auto"/>
            </w:tcBorders>
            <w:shd w:val="clear" w:color="auto" w:fill="auto"/>
            <w:vAlign w:val="center"/>
            <w:hideMark/>
          </w:tcPr>
          <w:p w14:paraId="538D9FA2"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Sim</w:t>
            </w:r>
          </w:p>
        </w:tc>
        <w:tc>
          <w:tcPr>
            <w:tcW w:w="1759" w:type="dxa"/>
            <w:tcBorders>
              <w:top w:val="nil"/>
              <w:left w:val="nil"/>
              <w:bottom w:val="single" w:sz="4" w:space="0" w:color="auto"/>
              <w:right w:val="single" w:sz="4" w:space="0" w:color="auto"/>
            </w:tcBorders>
            <w:shd w:val="clear" w:color="auto" w:fill="auto"/>
            <w:vAlign w:val="center"/>
            <w:hideMark/>
          </w:tcPr>
          <w:p w14:paraId="7B31E962"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Use track sim to find time needed for wing deployment and acceleration on axes</w:t>
            </w:r>
          </w:p>
        </w:tc>
        <w:tc>
          <w:tcPr>
            <w:tcW w:w="1833" w:type="dxa"/>
            <w:tcBorders>
              <w:top w:val="nil"/>
              <w:left w:val="nil"/>
              <w:bottom w:val="single" w:sz="4" w:space="0" w:color="auto"/>
              <w:right w:val="single" w:sz="4" w:space="0" w:color="auto"/>
            </w:tcBorders>
            <w:shd w:val="clear" w:color="auto" w:fill="auto"/>
            <w:vAlign w:val="center"/>
            <w:hideMark/>
          </w:tcPr>
          <w:p w14:paraId="44D34525" w14:textId="675FF922" w:rsidR="006B1ED7" w:rsidRPr="00A65C06" w:rsidRDefault="00DF6BDF" w:rsidP="00DF6BDF">
            <w:pPr>
              <w:jc w:val="center"/>
              <w:rPr>
                <w:rFonts w:ascii="Cambria" w:hAnsi="Cambria" w:cs="Calibri"/>
                <w:color w:val="000000"/>
                <w:sz w:val="20"/>
                <w:szCs w:val="20"/>
              </w:rPr>
            </w:pPr>
            <w:r w:rsidRPr="00A65C06">
              <w:rPr>
                <w:rFonts w:ascii="Cambria" w:hAnsi="Cambria" w:cs="Calibri"/>
                <w:color w:val="000000"/>
                <w:sz w:val="20"/>
                <w:szCs w:val="20"/>
              </w:rPr>
              <w:t>Independent</w:t>
            </w:r>
          </w:p>
        </w:tc>
        <w:tc>
          <w:tcPr>
            <w:tcW w:w="2383" w:type="dxa"/>
            <w:tcBorders>
              <w:top w:val="nil"/>
              <w:left w:val="nil"/>
              <w:bottom w:val="single" w:sz="4" w:space="0" w:color="auto"/>
              <w:right w:val="single" w:sz="4" w:space="0" w:color="auto"/>
            </w:tcBorders>
            <w:shd w:val="clear" w:color="auto" w:fill="auto"/>
            <w:noWrap/>
            <w:vAlign w:val="center"/>
            <w:hideMark/>
          </w:tcPr>
          <w:p w14:paraId="78106F89" w14:textId="77777777" w:rsidR="006B1ED7" w:rsidRPr="00A65C06" w:rsidRDefault="006B1ED7" w:rsidP="00DF6BDF">
            <w:pPr>
              <w:jc w:val="center"/>
              <w:rPr>
                <w:rFonts w:ascii="Cambria" w:hAnsi="Cambria" w:cs="Calibri"/>
                <w:color w:val="000000"/>
                <w:sz w:val="20"/>
                <w:szCs w:val="20"/>
              </w:rPr>
            </w:pPr>
            <w:r w:rsidRPr="00A65C06">
              <w:rPr>
                <w:rFonts w:ascii="Cambria" w:hAnsi="Cambria" w:cs="Calibri"/>
                <w:color w:val="000000"/>
                <w:sz w:val="20"/>
                <w:szCs w:val="20"/>
              </w:rPr>
              <w:t>23-Nov</w:t>
            </w:r>
          </w:p>
        </w:tc>
      </w:tr>
    </w:tbl>
    <w:p w14:paraId="1AC4F9F7" w14:textId="77777777" w:rsidR="00BD2A2A" w:rsidRPr="00A65C06" w:rsidRDefault="00BD2A2A" w:rsidP="00BD2A2A">
      <w:pPr>
        <w:pStyle w:val="ListParagraph"/>
        <w:tabs>
          <w:tab w:val="left" w:pos="3705"/>
        </w:tabs>
        <w:ind w:left="644"/>
        <w:rPr>
          <w:rFonts w:ascii="Cambria" w:hAnsi="Cambria"/>
          <w:sz w:val="20"/>
          <w:szCs w:val="20"/>
        </w:rPr>
      </w:pPr>
    </w:p>
    <w:p w14:paraId="149CC0FF" w14:textId="77777777" w:rsidR="00BD2A2A" w:rsidRPr="00A65C06" w:rsidRDefault="00BD2A2A" w:rsidP="00BD2A2A">
      <w:pPr>
        <w:pStyle w:val="ListParagraph"/>
        <w:tabs>
          <w:tab w:val="left" w:pos="3705"/>
        </w:tabs>
        <w:ind w:left="644"/>
        <w:rPr>
          <w:rFonts w:ascii="Cambria" w:hAnsi="Cambria"/>
          <w:sz w:val="20"/>
          <w:szCs w:val="20"/>
        </w:rPr>
      </w:pPr>
    </w:p>
    <w:p w14:paraId="382F7D64" w14:textId="77777777" w:rsidR="00BD2A2A" w:rsidRPr="00A65C06" w:rsidRDefault="00BD2A2A" w:rsidP="00BD2A2A">
      <w:pPr>
        <w:pStyle w:val="ListParagraph"/>
        <w:tabs>
          <w:tab w:val="left" w:pos="3705"/>
        </w:tabs>
        <w:ind w:left="644"/>
        <w:rPr>
          <w:rFonts w:ascii="Cambria" w:hAnsi="Cambria"/>
          <w:sz w:val="20"/>
          <w:szCs w:val="20"/>
        </w:rPr>
      </w:pPr>
    </w:p>
    <w:p w14:paraId="061B9F92" w14:textId="77777777" w:rsidR="00BD2A2A" w:rsidRPr="00A65C06" w:rsidRDefault="00BD2A2A" w:rsidP="00BD2A2A">
      <w:pPr>
        <w:pStyle w:val="ListParagraph"/>
        <w:tabs>
          <w:tab w:val="left" w:pos="3705"/>
        </w:tabs>
        <w:ind w:left="644"/>
        <w:rPr>
          <w:rFonts w:ascii="Cambria" w:hAnsi="Cambria"/>
          <w:sz w:val="20"/>
          <w:szCs w:val="20"/>
        </w:rPr>
      </w:pPr>
    </w:p>
    <w:p w14:paraId="6C0B59FB" w14:textId="77777777" w:rsidR="00BD2A2A" w:rsidRPr="00A65C06" w:rsidRDefault="00BD2A2A" w:rsidP="00BD2A2A">
      <w:pPr>
        <w:pStyle w:val="ListParagraph"/>
        <w:tabs>
          <w:tab w:val="left" w:pos="3705"/>
        </w:tabs>
        <w:ind w:left="644"/>
        <w:rPr>
          <w:rFonts w:ascii="Cambria" w:hAnsi="Cambria"/>
          <w:sz w:val="20"/>
          <w:szCs w:val="20"/>
        </w:rPr>
      </w:pPr>
    </w:p>
    <w:p w14:paraId="1B9B9B07" w14:textId="77777777" w:rsidR="00BD2A2A" w:rsidRPr="00A65C06" w:rsidRDefault="00BD2A2A" w:rsidP="00BD2A2A">
      <w:pPr>
        <w:pStyle w:val="ListParagraph"/>
        <w:tabs>
          <w:tab w:val="left" w:pos="3705"/>
        </w:tabs>
        <w:ind w:left="644"/>
        <w:rPr>
          <w:rFonts w:ascii="Cambria" w:hAnsi="Cambria"/>
          <w:sz w:val="28"/>
          <w:szCs w:val="28"/>
        </w:rPr>
      </w:pPr>
    </w:p>
    <w:p w14:paraId="2C9B2AD4" w14:textId="77777777" w:rsidR="00BD2A2A" w:rsidRPr="00A65C06" w:rsidRDefault="00BD2A2A" w:rsidP="00BD2A2A">
      <w:pPr>
        <w:pStyle w:val="ListParagraph"/>
        <w:tabs>
          <w:tab w:val="left" w:pos="3705"/>
        </w:tabs>
        <w:ind w:left="644"/>
        <w:rPr>
          <w:rFonts w:ascii="Cambria" w:hAnsi="Cambria"/>
          <w:sz w:val="28"/>
          <w:szCs w:val="28"/>
        </w:rPr>
      </w:pPr>
    </w:p>
    <w:p w14:paraId="7F6014C2" w14:textId="77777777" w:rsidR="00BD2A2A" w:rsidRPr="00A65C06" w:rsidRDefault="00BD2A2A" w:rsidP="00BD2A2A">
      <w:pPr>
        <w:pStyle w:val="ListParagraph"/>
        <w:tabs>
          <w:tab w:val="left" w:pos="3705"/>
        </w:tabs>
        <w:ind w:left="644"/>
        <w:rPr>
          <w:rFonts w:ascii="Cambria" w:hAnsi="Cambria"/>
          <w:sz w:val="28"/>
          <w:szCs w:val="28"/>
        </w:rPr>
      </w:pPr>
    </w:p>
    <w:p w14:paraId="160FBA39" w14:textId="77777777" w:rsidR="00BD2A2A" w:rsidRPr="00A65C06" w:rsidRDefault="00BD2A2A" w:rsidP="00BD2A2A">
      <w:pPr>
        <w:pStyle w:val="ListParagraph"/>
        <w:tabs>
          <w:tab w:val="left" w:pos="3705"/>
        </w:tabs>
        <w:ind w:left="644"/>
        <w:rPr>
          <w:rFonts w:ascii="Cambria" w:hAnsi="Cambria"/>
          <w:sz w:val="28"/>
          <w:szCs w:val="28"/>
        </w:rPr>
      </w:pPr>
    </w:p>
    <w:tbl>
      <w:tblPr>
        <w:tblpPr w:leftFromText="180" w:rightFromText="180" w:horzAnchor="margin" w:tblpX="-431" w:tblpY="-649"/>
        <w:tblW w:w="9860" w:type="dxa"/>
        <w:tblLook w:val="04A0" w:firstRow="1" w:lastRow="0" w:firstColumn="1" w:lastColumn="0" w:noHBand="0" w:noVBand="1"/>
      </w:tblPr>
      <w:tblGrid>
        <w:gridCol w:w="1933"/>
        <w:gridCol w:w="1502"/>
        <w:gridCol w:w="1541"/>
        <w:gridCol w:w="2154"/>
        <w:gridCol w:w="2730"/>
      </w:tblGrid>
      <w:tr w:rsidR="004B6C17" w:rsidRPr="00A65C06" w14:paraId="172D8027" w14:textId="77777777" w:rsidTr="004B6C17">
        <w:trPr>
          <w:trHeight w:val="635"/>
        </w:trPr>
        <w:tc>
          <w:tcPr>
            <w:tcW w:w="1933"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500B35F"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Modelling Work</w:t>
            </w:r>
          </w:p>
        </w:tc>
        <w:tc>
          <w:tcPr>
            <w:tcW w:w="1502" w:type="dxa"/>
            <w:tcBorders>
              <w:top w:val="single" w:sz="4" w:space="0" w:color="auto"/>
              <w:left w:val="nil"/>
              <w:bottom w:val="single" w:sz="4" w:space="0" w:color="auto"/>
              <w:right w:val="single" w:sz="4" w:space="0" w:color="auto"/>
            </w:tcBorders>
            <w:shd w:val="clear" w:color="auto" w:fill="auto"/>
            <w:vAlign w:val="center"/>
            <w:hideMark/>
          </w:tcPr>
          <w:p w14:paraId="36EE2ECF"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Aero</w:t>
            </w:r>
          </w:p>
        </w:tc>
        <w:tc>
          <w:tcPr>
            <w:tcW w:w="1541" w:type="dxa"/>
            <w:tcBorders>
              <w:top w:val="single" w:sz="4" w:space="0" w:color="auto"/>
              <w:left w:val="nil"/>
              <w:bottom w:val="single" w:sz="4" w:space="0" w:color="auto"/>
              <w:right w:val="single" w:sz="4" w:space="0" w:color="auto"/>
            </w:tcBorders>
            <w:shd w:val="clear" w:color="auto" w:fill="auto"/>
            <w:vAlign w:val="center"/>
            <w:hideMark/>
          </w:tcPr>
          <w:p w14:paraId="6A86993B"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 xml:space="preserve">define shape and dimensions of wing components  </w:t>
            </w:r>
          </w:p>
        </w:tc>
        <w:tc>
          <w:tcPr>
            <w:tcW w:w="2154" w:type="dxa"/>
            <w:tcBorders>
              <w:top w:val="single" w:sz="4" w:space="0" w:color="auto"/>
              <w:left w:val="nil"/>
              <w:bottom w:val="single" w:sz="4" w:space="0" w:color="auto"/>
              <w:right w:val="single" w:sz="4" w:space="0" w:color="auto"/>
            </w:tcBorders>
            <w:shd w:val="clear" w:color="auto" w:fill="auto"/>
            <w:vAlign w:val="center"/>
            <w:hideMark/>
          </w:tcPr>
          <w:p w14:paraId="48B16B10"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 </w:t>
            </w:r>
          </w:p>
        </w:tc>
        <w:tc>
          <w:tcPr>
            <w:tcW w:w="2730" w:type="dxa"/>
            <w:tcBorders>
              <w:top w:val="single" w:sz="4" w:space="0" w:color="auto"/>
              <w:left w:val="nil"/>
              <w:bottom w:val="single" w:sz="4" w:space="0" w:color="auto"/>
              <w:right w:val="single" w:sz="4" w:space="0" w:color="auto"/>
            </w:tcBorders>
            <w:shd w:val="clear" w:color="auto" w:fill="auto"/>
            <w:noWrap/>
            <w:vAlign w:val="center"/>
            <w:hideMark/>
          </w:tcPr>
          <w:p w14:paraId="59651D9A"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01-Nov</w:t>
            </w:r>
          </w:p>
        </w:tc>
      </w:tr>
      <w:tr w:rsidR="004B6C17" w:rsidRPr="00A65C06" w14:paraId="499C2F12" w14:textId="77777777" w:rsidTr="004B6C17">
        <w:trPr>
          <w:trHeight w:val="1271"/>
        </w:trPr>
        <w:tc>
          <w:tcPr>
            <w:tcW w:w="1933" w:type="dxa"/>
            <w:vMerge/>
            <w:tcBorders>
              <w:top w:val="single" w:sz="4" w:space="0" w:color="auto"/>
              <w:left w:val="single" w:sz="4" w:space="0" w:color="auto"/>
              <w:bottom w:val="single" w:sz="4" w:space="0" w:color="auto"/>
              <w:right w:val="single" w:sz="4" w:space="0" w:color="auto"/>
            </w:tcBorders>
            <w:vAlign w:val="center"/>
            <w:hideMark/>
          </w:tcPr>
          <w:p w14:paraId="479A1E87" w14:textId="77777777" w:rsidR="004B6C17" w:rsidRPr="00A65C06" w:rsidRDefault="004B6C17" w:rsidP="004B6C17">
            <w:pPr>
              <w:rPr>
                <w:rFonts w:ascii="Cambria" w:hAnsi="Cambria" w:cs="Calibri"/>
                <w:color w:val="000000"/>
                <w:sz w:val="20"/>
                <w:szCs w:val="20"/>
              </w:rPr>
            </w:pPr>
          </w:p>
        </w:tc>
        <w:tc>
          <w:tcPr>
            <w:tcW w:w="1502" w:type="dxa"/>
            <w:tcBorders>
              <w:top w:val="nil"/>
              <w:left w:val="nil"/>
              <w:bottom w:val="single" w:sz="4" w:space="0" w:color="auto"/>
              <w:right w:val="single" w:sz="4" w:space="0" w:color="auto"/>
            </w:tcBorders>
            <w:shd w:val="clear" w:color="auto" w:fill="auto"/>
            <w:vAlign w:val="center"/>
            <w:hideMark/>
          </w:tcPr>
          <w:p w14:paraId="7E91EA05"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Structural</w:t>
            </w:r>
          </w:p>
        </w:tc>
        <w:tc>
          <w:tcPr>
            <w:tcW w:w="1541" w:type="dxa"/>
            <w:tcBorders>
              <w:top w:val="nil"/>
              <w:left w:val="nil"/>
              <w:bottom w:val="single" w:sz="4" w:space="0" w:color="auto"/>
              <w:right w:val="single" w:sz="4" w:space="0" w:color="auto"/>
            </w:tcBorders>
            <w:shd w:val="clear" w:color="auto" w:fill="auto"/>
            <w:vAlign w:val="center"/>
            <w:hideMark/>
          </w:tcPr>
          <w:p w14:paraId="3ECBBEDF"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Develop various models, while applying the aero and ECS needs to generate a practical wing design.</w:t>
            </w:r>
          </w:p>
        </w:tc>
        <w:tc>
          <w:tcPr>
            <w:tcW w:w="2154" w:type="dxa"/>
            <w:tcBorders>
              <w:top w:val="nil"/>
              <w:left w:val="nil"/>
              <w:bottom w:val="single" w:sz="4" w:space="0" w:color="auto"/>
              <w:right w:val="single" w:sz="4" w:space="0" w:color="auto"/>
            </w:tcBorders>
            <w:shd w:val="clear" w:color="auto" w:fill="auto"/>
            <w:vAlign w:val="center"/>
            <w:hideMark/>
          </w:tcPr>
          <w:p w14:paraId="296650FF" w14:textId="67B5CE37" w:rsidR="004B6C17" w:rsidRPr="00A65C06" w:rsidRDefault="007B021F" w:rsidP="004B6C17">
            <w:pPr>
              <w:jc w:val="center"/>
              <w:rPr>
                <w:rFonts w:ascii="Cambria" w:hAnsi="Cambria" w:cs="Calibri"/>
                <w:color w:val="000000"/>
                <w:sz w:val="20"/>
                <w:szCs w:val="20"/>
              </w:rPr>
            </w:pPr>
            <w:r w:rsidRPr="00A65C06">
              <w:rPr>
                <w:rFonts w:ascii="Cambria" w:hAnsi="Cambria" w:cs="Calibri"/>
                <w:color w:val="000000"/>
                <w:sz w:val="20"/>
                <w:szCs w:val="20"/>
              </w:rPr>
              <w:t>independent</w:t>
            </w:r>
          </w:p>
        </w:tc>
        <w:tc>
          <w:tcPr>
            <w:tcW w:w="2730" w:type="dxa"/>
            <w:tcBorders>
              <w:top w:val="nil"/>
              <w:left w:val="nil"/>
              <w:bottom w:val="single" w:sz="4" w:space="0" w:color="auto"/>
              <w:right w:val="single" w:sz="4" w:space="0" w:color="auto"/>
            </w:tcBorders>
            <w:shd w:val="clear" w:color="auto" w:fill="auto"/>
            <w:noWrap/>
            <w:vAlign w:val="center"/>
            <w:hideMark/>
          </w:tcPr>
          <w:p w14:paraId="553E1443"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13-Nov</w:t>
            </w:r>
          </w:p>
        </w:tc>
      </w:tr>
      <w:tr w:rsidR="004B6C17" w:rsidRPr="00A65C06" w14:paraId="001362F4" w14:textId="77777777" w:rsidTr="004B6C17">
        <w:trPr>
          <w:trHeight w:val="953"/>
        </w:trPr>
        <w:tc>
          <w:tcPr>
            <w:tcW w:w="1933" w:type="dxa"/>
            <w:vMerge/>
            <w:tcBorders>
              <w:top w:val="single" w:sz="4" w:space="0" w:color="auto"/>
              <w:left w:val="single" w:sz="4" w:space="0" w:color="auto"/>
              <w:bottom w:val="single" w:sz="4" w:space="0" w:color="auto"/>
              <w:right w:val="single" w:sz="4" w:space="0" w:color="auto"/>
            </w:tcBorders>
            <w:vAlign w:val="center"/>
            <w:hideMark/>
          </w:tcPr>
          <w:p w14:paraId="07C6B27D" w14:textId="77777777" w:rsidR="004B6C17" w:rsidRPr="00A65C06" w:rsidRDefault="004B6C17" w:rsidP="004B6C17">
            <w:pPr>
              <w:rPr>
                <w:rFonts w:ascii="Cambria" w:hAnsi="Cambria" w:cs="Calibri"/>
                <w:color w:val="000000"/>
                <w:sz w:val="20"/>
                <w:szCs w:val="20"/>
              </w:rPr>
            </w:pPr>
          </w:p>
        </w:tc>
        <w:tc>
          <w:tcPr>
            <w:tcW w:w="1502" w:type="dxa"/>
            <w:tcBorders>
              <w:top w:val="nil"/>
              <w:left w:val="nil"/>
              <w:bottom w:val="single" w:sz="4" w:space="0" w:color="auto"/>
              <w:right w:val="single" w:sz="4" w:space="0" w:color="auto"/>
            </w:tcBorders>
            <w:shd w:val="clear" w:color="auto" w:fill="auto"/>
            <w:vAlign w:val="center"/>
            <w:hideMark/>
          </w:tcPr>
          <w:p w14:paraId="6CBA1CEE"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 xml:space="preserve">ECS </w:t>
            </w:r>
          </w:p>
        </w:tc>
        <w:tc>
          <w:tcPr>
            <w:tcW w:w="1541" w:type="dxa"/>
            <w:tcBorders>
              <w:top w:val="nil"/>
              <w:left w:val="nil"/>
              <w:bottom w:val="single" w:sz="4" w:space="0" w:color="auto"/>
              <w:right w:val="single" w:sz="4" w:space="0" w:color="auto"/>
            </w:tcBorders>
            <w:shd w:val="clear" w:color="auto" w:fill="auto"/>
            <w:vAlign w:val="center"/>
            <w:hideMark/>
          </w:tcPr>
          <w:p w14:paraId="3AF4C727" w14:textId="5C79AAD3"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 xml:space="preserve">Initial Plan </w:t>
            </w:r>
            <w:r w:rsidR="007B021F" w:rsidRPr="00A65C06">
              <w:rPr>
                <w:rFonts w:ascii="Cambria" w:hAnsi="Cambria" w:cs="Calibri"/>
                <w:color w:val="000000"/>
                <w:sz w:val="20"/>
                <w:szCs w:val="20"/>
              </w:rPr>
              <w:t>for</w:t>
            </w:r>
            <w:r w:rsidRPr="00A65C06">
              <w:rPr>
                <w:rFonts w:ascii="Cambria" w:hAnsi="Cambria" w:cs="Calibri"/>
                <w:color w:val="000000"/>
                <w:sz w:val="20"/>
                <w:szCs w:val="20"/>
              </w:rPr>
              <w:t xml:space="preserve"> Layout no specific parts, </w:t>
            </w:r>
            <w:r w:rsidR="007B021F" w:rsidRPr="00A65C06">
              <w:rPr>
                <w:rFonts w:ascii="Cambria" w:hAnsi="Cambria" w:cs="Calibri"/>
                <w:color w:val="000000"/>
                <w:sz w:val="20"/>
                <w:szCs w:val="20"/>
              </w:rPr>
              <w:t>initial</w:t>
            </w:r>
            <w:r w:rsidRPr="00A65C06">
              <w:rPr>
                <w:rFonts w:ascii="Cambria" w:hAnsi="Cambria" w:cs="Calibri"/>
                <w:color w:val="000000"/>
                <w:sz w:val="20"/>
                <w:szCs w:val="20"/>
              </w:rPr>
              <w:t xml:space="preserve"> </w:t>
            </w:r>
            <w:r w:rsidR="007B021F" w:rsidRPr="00A65C06">
              <w:rPr>
                <w:rFonts w:ascii="Cambria" w:hAnsi="Cambria" w:cs="Calibri"/>
                <w:color w:val="000000"/>
                <w:sz w:val="20"/>
                <w:szCs w:val="20"/>
              </w:rPr>
              <w:t>Simulink</w:t>
            </w:r>
            <w:r w:rsidRPr="00A65C06">
              <w:rPr>
                <w:rFonts w:ascii="Cambria" w:hAnsi="Cambria" w:cs="Calibri"/>
                <w:color w:val="000000"/>
                <w:sz w:val="20"/>
                <w:szCs w:val="20"/>
              </w:rPr>
              <w:t xml:space="preserve"> structure</w:t>
            </w:r>
          </w:p>
        </w:tc>
        <w:tc>
          <w:tcPr>
            <w:tcW w:w="2154" w:type="dxa"/>
            <w:tcBorders>
              <w:top w:val="nil"/>
              <w:left w:val="nil"/>
              <w:bottom w:val="single" w:sz="4" w:space="0" w:color="auto"/>
              <w:right w:val="single" w:sz="4" w:space="0" w:color="auto"/>
            </w:tcBorders>
            <w:shd w:val="clear" w:color="auto" w:fill="auto"/>
            <w:vAlign w:val="center"/>
            <w:hideMark/>
          </w:tcPr>
          <w:p w14:paraId="5B890433"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Dimensions of Wing and brackets (Structural and Aero)</w:t>
            </w:r>
          </w:p>
        </w:tc>
        <w:tc>
          <w:tcPr>
            <w:tcW w:w="2730" w:type="dxa"/>
            <w:tcBorders>
              <w:top w:val="nil"/>
              <w:left w:val="nil"/>
              <w:bottom w:val="single" w:sz="4" w:space="0" w:color="auto"/>
              <w:right w:val="single" w:sz="4" w:space="0" w:color="auto"/>
            </w:tcBorders>
            <w:shd w:val="clear" w:color="auto" w:fill="auto"/>
            <w:noWrap/>
            <w:vAlign w:val="center"/>
            <w:hideMark/>
          </w:tcPr>
          <w:p w14:paraId="3272FAFC"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17-Nov</w:t>
            </w:r>
          </w:p>
        </w:tc>
      </w:tr>
      <w:tr w:rsidR="004B6C17" w:rsidRPr="00A65C06" w14:paraId="48B63DC1" w14:textId="77777777" w:rsidTr="004B6C17">
        <w:trPr>
          <w:trHeight w:val="635"/>
        </w:trPr>
        <w:tc>
          <w:tcPr>
            <w:tcW w:w="1933" w:type="dxa"/>
            <w:vMerge/>
            <w:tcBorders>
              <w:top w:val="single" w:sz="4" w:space="0" w:color="auto"/>
              <w:left w:val="single" w:sz="4" w:space="0" w:color="auto"/>
              <w:bottom w:val="single" w:sz="4" w:space="0" w:color="auto"/>
              <w:right w:val="single" w:sz="4" w:space="0" w:color="auto"/>
            </w:tcBorders>
            <w:vAlign w:val="center"/>
            <w:hideMark/>
          </w:tcPr>
          <w:p w14:paraId="02C7D01C" w14:textId="77777777" w:rsidR="004B6C17" w:rsidRPr="00A65C06" w:rsidRDefault="004B6C17" w:rsidP="004B6C17">
            <w:pPr>
              <w:rPr>
                <w:rFonts w:ascii="Cambria" w:hAnsi="Cambria" w:cs="Calibri"/>
                <w:color w:val="000000"/>
                <w:sz w:val="20"/>
                <w:szCs w:val="20"/>
              </w:rPr>
            </w:pPr>
          </w:p>
        </w:tc>
        <w:tc>
          <w:tcPr>
            <w:tcW w:w="1502" w:type="dxa"/>
            <w:tcBorders>
              <w:top w:val="nil"/>
              <w:left w:val="nil"/>
              <w:bottom w:val="single" w:sz="4" w:space="0" w:color="auto"/>
              <w:right w:val="single" w:sz="4" w:space="0" w:color="auto"/>
            </w:tcBorders>
            <w:shd w:val="clear" w:color="auto" w:fill="auto"/>
            <w:vAlign w:val="center"/>
            <w:hideMark/>
          </w:tcPr>
          <w:p w14:paraId="46876EC1"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Sim</w:t>
            </w:r>
          </w:p>
        </w:tc>
        <w:tc>
          <w:tcPr>
            <w:tcW w:w="1541" w:type="dxa"/>
            <w:tcBorders>
              <w:top w:val="nil"/>
              <w:left w:val="nil"/>
              <w:bottom w:val="single" w:sz="4" w:space="0" w:color="auto"/>
              <w:right w:val="single" w:sz="4" w:space="0" w:color="auto"/>
            </w:tcBorders>
            <w:shd w:val="clear" w:color="auto" w:fill="auto"/>
            <w:vAlign w:val="center"/>
            <w:hideMark/>
          </w:tcPr>
          <w:p w14:paraId="54B0CC87"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Continuation of simulations and data analysis</w:t>
            </w:r>
          </w:p>
        </w:tc>
        <w:tc>
          <w:tcPr>
            <w:tcW w:w="2154" w:type="dxa"/>
            <w:tcBorders>
              <w:top w:val="nil"/>
              <w:left w:val="nil"/>
              <w:bottom w:val="single" w:sz="4" w:space="0" w:color="auto"/>
              <w:right w:val="single" w:sz="4" w:space="0" w:color="auto"/>
            </w:tcBorders>
            <w:shd w:val="clear" w:color="auto" w:fill="auto"/>
            <w:vAlign w:val="center"/>
            <w:hideMark/>
          </w:tcPr>
          <w:p w14:paraId="1DA34CAF" w14:textId="58B25ED9" w:rsidR="004B6C17" w:rsidRPr="00A65C06" w:rsidRDefault="007B021F" w:rsidP="004B6C17">
            <w:pPr>
              <w:jc w:val="center"/>
              <w:rPr>
                <w:rFonts w:ascii="Cambria" w:hAnsi="Cambria" w:cs="Calibri"/>
                <w:color w:val="000000"/>
                <w:sz w:val="20"/>
                <w:szCs w:val="20"/>
              </w:rPr>
            </w:pPr>
            <w:r w:rsidRPr="00A65C06">
              <w:rPr>
                <w:rFonts w:ascii="Cambria" w:hAnsi="Cambria" w:cs="Calibri"/>
                <w:color w:val="000000"/>
                <w:sz w:val="20"/>
                <w:szCs w:val="20"/>
              </w:rPr>
              <w:t>Independent</w:t>
            </w:r>
          </w:p>
        </w:tc>
        <w:tc>
          <w:tcPr>
            <w:tcW w:w="2730" w:type="dxa"/>
            <w:tcBorders>
              <w:top w:val="nil"/>
              <w:left w:val="nil"/>
              <w:bottom w:val="single" w:sz="4" w:space="0" w:color="auto"/>
              <w:right w:val="single" w:sz="4" w:space="0" w:color="auto"/>
            </w:tcBorders>
            <w:shd w:val="clear" w:color="auto" w:fill="auto"/>
            <w:noWrap/>
            <w:vAlign w:val="center"/>
            <w:hideMark/>
          </w:tcPr>
          <w:p w14:paraId="1CC18FCC"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23-Nov</w:t>
            </w:r>
          </w:p>
        </w:tc>
      </w:tr>
      <w:tr w:rsidR="004B6C17" w:rsidRPr="00A65C06" w14:paraId="5392431A" w14:textId="77777777" w:rsidTr="004B6C17">
        <w:trPr>
          <w:trHeight w:val="298"/>
        </w:trPr>
        <w:tc>
          <w:tcPr>
            <w:tcW w:w="9860" w:type="dxa"/>
            <w:gridSpan w:val="5"/>
            <w:tcBorders>
              <w:top w:val="single" w:sz="4" w:space="0" w:color="auto"/>
              <w:left w:val="single" w:sz="4" w:space="0" w:color="auto"/>
              <w:bottom w:val="single" w:sz="4" w:space="0" w:color="auto"/>
              <w:right w:val="single" w:sz="4" w:space="0" w:color="000000"/>
            </w:tcBorders>
            <w:shd w:val="clear" w:color="000000" w:fill="F2F2F2"/>
            <w:vAlign w:val="center"/>
            <w:hideMark/>
          </w:tcPr>
          <w:p w14:paraId="126BFB3E"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 </w:t>
            </w:r>
          </w:p>
        </w:tc>
      </w:tr>
      <w:tr w:rsidR="004B6C17" w:rsidRPr="00A65C06" w14:paraId="4F92DAE2" w14:textId="77777777" w:rsidTr="004B6C17">
        <w:trPr>
          <w:trHeight w:val="317"/>
        </w:trPr>
        <w:tc>
          <w:tcPr>
            <w:tcW w:w="1933" w:type="dxa"/>
            <w:vMerge w:val="restart"/>
            <w:tcBorders>
              <w:top w:val="nil"/>
              <w:left w:val="single" w:sz="4" w:space="0" w:color="auto"/>
              <w:bottom w:val="single" w:sz="4" w:space="0" w:color="000000"/>
              <w:right w:val="single" w:sz="4" w:space="0" w:color="auto"/>
            </w:tcBorders>
            <w:shd w:val="clear" w:color="auto" w:fill="auto"/>
            <w:vAlign w:val="center"/>
            <w:hideMark/>
          </w:tcPr>
          <w:p w14:paraId="2D252486"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Results</w:t>
            </w:r>
          </w:p>
        </w:tc>
        <w:tc>
          <w:tcPr>
            <w:tcW w:w="1502" w:type="dxa"/>
            <w:tcBorders>
              <w:top w:val="nil"/>
              <w:left w:val="nil"/>
              <w:bottom w:val="single" w:sz="4" w:space="0" w:color="auto"/>
              <w:right w:val="single" w:sz="4" w:space="0" w:color="auto"/>
            </w:tcBorders>
            <w:shd w:val="clear" w:color="auto" w:fill="auto"/>
            <w:vAlign w:val="center"/>
            <w:hideMark/>
          </w:tcPr>
          <w:p w14:paraId="04F6E7A0"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Aero</w:t>
            </w:r>
          </w:p>
        </w:tc>
        <w:tc>
          <w:tcPr>
            <w:tcW w:w="1541" w:type="dxa"/>
            <w:tcBorders>
              <w:top w:val="nil"/>
              <w:left w:val="nil"/>
              <w:bottom w:val="single" w:sz="4" w:space="0" w:color="auto"/>
              <w:right w:val="single" w:sz="4" w:space="0" w:color="auto"/>
            </w:tcBorders>
            <w:shd w:val="clear" w:color="auto" w:fill="auto"/>
            <w:vAlign w:val="center"/>
            <w:hideMark/>
          </w:tcPr>
          <w:p w14:paraId="0F20886B"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 </w:t>
            </w:r>
          </w:p>
        </w:tc>
        <w:tc>
          <w:tcPr>
            <w:tcW w:w="2154" w:type="dxa"/>
            <w:tcBorders>
              <w:top w:val="nil"/>
              <w:left w:val="nil"/>
              <w:bottom w:val="single" w:sz="4" w:space="0" w:color="auto"/>
              <w:right w:val="single" w:sz="4" w:space="0" w:color="auto"/>
            </w:tcBorders>
            <w:shd w:val="clear" w:color="auto" w:fill="auto"/>
            <w:vAlign w:val="center"/>
            <w:hideMark/>
          </w:tcPr>
          <w:p w14:paraId="6E1E398D"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 </w:t>
            </w:r>
          </w:p>
        </w:tc>
        <w:tc>
          <w:tcPr>
            <w:tcW w:w="2730" w:type="dxa"/>
            <w:tcBorders>
              <w:top w:val="nil"/>
              <w:left w:val="nil"/>
              <w:bottom w:val="single" w:sz="4" w:space="0" w:color="auto"/>
              <w:right w:val="single" w:sz="4" w:space="0" w:color="auto"/>
            </w:tcBorders>
            <w:shd w:val="clear" w:color="auto" w:fill="auto"/>
            <w:noWrap/>
            <w:vAlign w:val="center"/>
            <w:hideMark/>
          </w:tcPr>
          <w:p w14:paraId="1892B768"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 </w:t>
            </w:r>
          </w:p>
        </w:tc>
      </w:tr>
      <w:tr w:rsidR="004B6C17" w:rsidRPr="00A65C06" w14:paraId="71628156" w14:textId="77777777" w:rsidTr="004B6C17">
        <w:trPr>
          <w:trHeight w:val="1271"/>
        </w:trPr>
        <w:tc>
          <w:tcPr>
            <w:tcW w:w="1933" w:type="dxa"/>
            <w:vMerge/>
            <w:tcBorders>
              <w:top w:val="nil"/>
              <w:left w:val="single" w:sz="4" w:space="0" w:color="auto"/>
              <w:bottom w:val="single" w:sz="4" w:space="0" w:color="000000"/>
              <w:right w:val="single" w:sz="4" w:space="0" w:color="auto"/>
            </w:tcBorders>
            <w:vAlign w:val="center"/>
            <w:hideMark/>
          </w:tcPr>
          <w:p w14:paraId="4FE40297" w14:textId="77777777" w:rsidR="004B6C17" w:rsidRPr="00A65C06" w:rsidRDefault="004B6C17" w:rsidP="004B6C17">
            <w:pPr>
              <w:rPr>
                <w:rFonts w:ascii="Cambria" w:hAnsi="Cambria" w:cs="Calibri"/>
                <w:color w:val="000000"/>
                <w:sz w:val="20"/>
                <w:szCs w:val="20"/>
              </w:rPr>
            </w:pPr>
          </w:p>
        </w:tc>
        <w:tc>
          <w:tcPr>
            <w:tcW w:w="1502" w:type="dxa"/>
            <w:tcBorders>
              <w:top w:val="nil"/>
              <w:left w:val="nil"/>
              <w:bottom w:val="single" w:sz="4" w:space="0" w:color="auto"/>
              <w:right w:val="single" w:sz="4" w:space="0" w:color="auto"/>
            </w:tcBorders>
            <w:shd w:val="clear" w:color="auto" w:fill="auto"/>
            <w:vAlign w:val="center"/>
            <w:hideMark/>
          </w:tcPr>
          <w:p w14:paraId="794449AC"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Structural</w:t>
            </w:r>
          </w:p>
        </w:tc>
        <w:tc>
          <w:tcPr>
            <w:tcW w:w="1541" w:type="dxa"/>
            <w:tcBorders>
              <w:top w:val="nil"/>
              <w:left w:val="nil"/>
              <w:bottom w:val="single" w:sz="4" w:space="0" w:color="auto"/>
              <w:right w:val="single" w:sz="4" w:space="0" w:color="auto"/>
            </w:tcBorders>
            <w:shd w:val="clear" w:color="auto" w:fill="auto"/>
            <w:vAlign w:val="center"/>
            <w:hideMark/>
          </w:tcPr>
          <w:p w14:paraId="4BCB3E20"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Final design/ model of mounting system along with the wing, tested and manufactured.</w:t>
            </w:r>
          </w:p>
        </w:tc>
        <w:tc>
          <w:tcPr>
            <w:tcW w:w="2154" w:type="dxa"/>
            <w:tcBorders>
              <w:top w:val="nil"/>
              <w:left w:val="nil"/>
              <w:bottom w:val="single" w:sz="4" w:space="0" w:color="auto"/>
              <w:right w:val="single" w:sz="4" w:space="0" w:color="auto"/>
            </w:tcBorders>
            <w:shd w:val="clear" w:color="auto" w:fill="auto"/>
            <w:vAlign w:val="center"/>
            <w:hideMark/>
          </w:tcPr>
          <w:p w14:paraId="4F1B2804" w14:textId="2662A963"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 xml:space="preserve">Data from CFD, Optimal </w:t>
            </w:r>
            <w:r w:rsidR="007B021F" w:rsidRPr="00A65C06">
              <w:rPr>
                <w:rFonts w:ascii="Cambria" w:hAnsi="Cambria" w:cs="Calibri"/>
                <w:color w:val="000000"/>
                <w:sz w:val="20"/>
                <w:szCs w:val="20"/>
              </w:rPr>
              <w:t>positioning</w:t>
            </w:r>
            <w:r w:rsidRPr="00A65C06">
              <w:rPr>
                <w:rFonts w:ascii="Cambria" w:hAnsi="Cambria" w:cs="Calibri"/>
                <w:color w:val="000000"/>
                <w:sz w:val="20"/>
                <w:szCs w:val="20"/>
              </w:rPr>
              <w:t xml:space="preserve"> of pneumatics/ hydraulic/ electrical operation, accessibility from ECS.</w:t>
            </w:r>
          </w:p>
        </w:tc>
        <w:tc>
          <w:tcPr>
            <w:tcW w:w="2730" w:type="dxa"/>
            <w:tcBorders>
              <w:top w:val="nil"/>
              <w:left w:val="nil"/>
              <w:bottom w:val="single" w:sz="4" w:space="0" w:color="auto"/>
              <w:right w:val="single" w:sz="4" w:space="0" w:color="auto"/>
            </w:tcBorders>
            <w:shd w:val="clear" w:color="auto" w:fill="auto"/>
            <w:noWrap/>
            <w:vAlign w:val="center"/>
            <w:hideMark/>
          </w:tcPr>
          <w:p w14:paraId="5FDB0BDA"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30-Nov</w:t>
            </w:r>
          </w:p>
        </w:tc>
      </w:tr>
      <w:tr w:rsidR="004B6C17" w:rsidRPr="00A65C06" w14:paraId="42C787C4" w14:textId="77777777" w:rsidTr="004B6C17">
        <w:trPr>
          <w:trHeight w:val="1589"/>
        </w:trPr>
        <w:tc>
          <w:tcPr>
            <w:tcW w:w="1933" w:type="dxa"/>
            <w:vMerge/>
            <w:tcBorders>
              <w:top w:val="nil"/>
              <w:left w:val="single" w:sz="4" w:space="0" w:color="auto"/>
              <w:bottom w:val="single" w:sz="4" w:space="0" w:color="000000"/>
              <w:right w:val="single" w:sz="4" w:space="0" w:color="auto"/>
            </w:tcBorders>
            <w:vAlign w:val="center"/>
            <w:hideMark/>
          </w:tcPr>
          <w:p w14:paraId="6B08A398" w14:textId="77777777" w:rsidR="004B6C17" w:rsidRPr="00A65C06" w:rsidRDefault="004B6C17" w:rsidP="004B6C17">
            <w:pPr>
              <w:rPr>
                <w:rFonts w:ascii="Cambria" w:hAnsi="Cambria" w:cs="Calibri"/>
                <w:color w:val="000000"/>
                <w:sz w:val="20"/>
                <w:szCs w:val="20"/>
              </w:rPr>
            </w:pPr>
          </w:p>
        </w:tc>
        <w:tc>
          <w:tcPr>
            <w:tcW w:w="1502" w:type="dxa"/>
            <w:tcBorders>
              <w:top w:val="nil"/>
              <w:left w:val="nil"/>
              <w:bottom w:val="single" w:sz="4" w:space="0" w:color="auto"/>
              <w:right w:val="single" w:sz="4" w:space="0" w:color="auto"/>
            </w:tcBorders>
            <w:shd w:val="clear" w:color="auto" w:fill="auto"/>
            <w:vAlign w:val="center"/>
            <w:hideMark/>
          </w:tcPr>
          <w:p w14:paraId="4578F8E0"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 xml:space="preserve">ECS </w:t>
            </w:r>
          </w:p>
        </w:tc>
        <w:tc>
          <w:tcPr>
            <w:tcW w:w="1541" w:type="dxa"/>
            <w:tcBorders>
              <w:top w:val="nil"/>
              <w:left w:val="nil"/>
              <w:bottom w:val="single" w:sz="4" w:space="0" w:color="auto"/>
              <w:right w:val="single" w:sz="4" w:space="0" w:color="auto"/>
            </w:tcBorders>
            <w:shd w:val="clear" w:color="auto" w:fill="auto"/>
            <w:vAlign w:val="center"/>
            <w:hideMark/>
          </w:tcPr>
          <w:p w14:paraId="4CF0908D" w14:textId="1D1A666E"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 xml:space="preserve">layout with list of potential prototype parts and requirements for real parts, </w:t>
            </w:r>
            <w:r w:rsidR="007B021F" w:rsidRPr="00A65C06">
              <w:rPr>
                <w:rFonts w:ascii="Cambria" w:hAnsi="Cambria" w:cs="Calibri"/>
                <w:color w:val="000000"/>
                <w:sz w:val="20"/>
                <w:szCs w:val="20"/>
              </w:rPr>
              <w:t>Simulink</w:t>
            </w:r>
            <w:r w:rsidRPr="00A65C06">
              <w:rPr>
                <w:rFonts w:ascii="Cambria" w:hAnsi="Cambria" w:cs="Calibri"/>
                <w:color w:val="000000"/>
                <w:sz w:val="20"/>
                <w:szCs w:val="20"/>
              </w:rPr>
              <w:t xml:space="preserve"> structure and methods established</w:t>
            </w:r>
          </w:p>
        </w:tc>
        <w:tc>
          <w:tcPr>
            <w:tcW w:w="2154" w:type="dxa"/>
            <w:tcBorders>
              <w:top w:val="nil"/>
              <w:left w:val="nil"/>
              <w:bottom w:val="single" w:sz="4" w:space="0" w:color="auto"/>
              <w:right w:val="single" w:sz="4" w:space="0" w:color="auto"/>
            </w:tcBorders>
            <w:shd w:val="clear" w:color="auto" w:fill="auto"/>
            <w:vAlign w:val="center"/>
            <w:hideMark/>
          </w:tcPr>
          <w:p w14:paraId="43E64FA2"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Independent</w:t>
            </w:r>
          </w:p>
        </w:tc>
        <w:tc>
          <w:tcPr>
            <w:tcW w:w="2730" w:type="dxa"/>
            <w:tcBorders>
              <w:top w:val="nil"/>
              <w:left w:val="nil"/>
              <w:bottom w:val="single" w:sz="4" w:space="0" w:color="auto"/>
              <w:right w:val="single" w:sz="4" w:space="0" w:color="auto"/>
            </w:tcBorders>
            <w:shd w:val="clear" w:color="auto" w:fill="auto"/>
            <w:noWrap/>
            <w:vAlign w:val="center"/>
            <w:hideMark/>
          </w:tcPr>
          <w:p w14:paraId="7589CE98"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30-Nov</w:t>
            </w:r>
          </w:p>
        </w:tc>
      </w:tr>
      <w:tr w:rsidR="004B6C17" w:rsidRPr="00A65C06" w14:paraId="47E83B3B" w14:textId="77777777" w:rsidTr="004B6C17">
        <w:trPr>
          <w:trHeight w:val="953"/>
        </w:trPr>
        <w:tc>
          <w:tcPr>
            <w:tcW w:w="1933" w:type="dxa"/>
            <w:vMerge/>
            <w:tcBorders>
              <w:top w:val="nil"/>
              <w:left w:val="single" w:sz="4" w:space="0" w:color="auto"/>
              <w:bottom w:val="single" w:sz="4" w:space="0" w:color="000000"/>
              <w:right w:val="single" w:sz="4" w:space="0" w:color="auto"/>
            </w:tcBorders>
            <w:vAlign w:val="center"/>
            <w:hideMark/>
          </w:tcPr>
          <w:p w14:paraId="7BB04F47" w14:textId="77777777" w:rsidR="004B6C17" w:rsidRPr="00A65C06" w:rsidRDefault="004B6C17" w:rsidP="004B6C17">
            <w:pPr>
              <w:rPr>
                <w:rFonts w:ascii="Cambria" w:hAnsi="Cambria" w:cs="Calibri"/>
                <w:color w:val="000000"/>
                <w:sz w:val="20"/>
                <w:szCs w:val="20"/>
              </w:rPr>
            </w:pPr>
          </w:p>
        </w:tc>
        <w:tc>
          <w:tcPr>
            <w:tcW w:w="1502" w:type="dxa"/>
            <w:tcBorders>
              <w:top w:val="nil"/>
              <w:left w:val="nil"/>
              <w:bottom w:val="single" w:sz="4" w:space="0" w:color="auto"/>
              <w:right w:val="single" w:sz="4" w:space="0" w:color="auto"/>
            </w:tcBorders>
            <w:shd w:val="clear" w:color="auto" w:fill="auto"/>
            <w:vAlign w:val="center"/>
            <w:hideMark/>
          </w:tcPr>
          <w:p w14:paraId="35DE5845"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Sim</w:t>
            </w:r>
          </w:p>
        </w:tc>
        <w:tc>
          <w:tcPr>
            <w:tcW w:w="1541" w:type="dxa"/>
            <w:tcBorders>
              <w:top w:val="nil"/>
              <w:left w:val="nil"/>
              <w:bottom w:val="single" w:sz="4" w:space="0" w:color="auto"/>
              <w:right w:val="single" w:sz="4" w:space="0" w:color="auto"/>
            </w:tcBorders>
            <w:shd w:val="clear" w:color="auto" w:fill="auto"/>
            <w:vAlign w:val="center"/>
            <w:hideMark/>
          </w:tcPr>
          <w:p w14:paraId="2DED241D"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Final testing done ensuring best result possible is achieved</w:t>
            </w:r>
          </w:p>
        </w:tc>
        <w:tc>
          <w:tcPr>
            <w:tcW w:w="2154" w:type="dxa"/>
            <w:tcBorders>
              <w:top w:val="nil"/>
              <w:left w:val="nil"/>
              <w:bottom w:val="single" w:sz="4" w:space="0" w:color="auto"/>
              <w:right w:val="single" w:sz="4" w:space="0" w:color="auto"/>
            </w:tcBorders>
            <w:shd w:val="clear" w:color="auto" w:fill="auto"/>
            <w:vAlign w:val="center"/>
            <w:hideMark/>
          </w:tcPr>
          <w:p w14:paraId="7D8F263A" w14:textId="73587071"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Model of wing (</w:t>
            </w:r>
            <w:r w:rsidR="007B021F" w:rsidRPr="00A65C06">
              <w:rPr>
                <w:rFonts w:ascii="Cambria" w:hAnsi="Cambria" w:cs="Calibri"/>
                <w:color w:val="000000"/>
                <w:sz w:val="20"/>
                <w:szCs w:val="20"/>
              </w:rPr>
              <w:t>Structural</w:t>
            </w:r>
            <w:r w:rsidRPr="00A65C06">
              <w:rPr>
                <w:rFonts w:ascii="Cambria" w:hAnsi="Cambria" w:cs="Calibri"/>
                <w:color w:val="000000"/>
                <w:sz w:val="20"/>
                <w:szCs w:val="20"/>
              </w:rPr>
              <w:t xml:space="preserve">) </w:t>
            </w:r>
          </w:p>
        </w:tc>
        <w:tc>
          <w:tcPr>
            <w:tcW w:w="2730" w:type="dxa"/>
            <w:tcBorders>
              <w:top w:val="nil"/>
              <w:left w:val="nil"/>
              <w:bottom w:val="single" w:sz="4" w:space="0" w:color="auto"/>
              <w:right w:val="single" w:sz="4" w:space="0" w:color="auto"/>
            </w:tcBorders>
            <w:shd w:val="clear" w:color="auto" w:fill="auto"/>
            <w:noWrap/>
            <w:vAlign w:val="center"/>
            <w:hideMark/>
          </w:tcPr>
          <w:p w14:paraId="77BA7A06"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30-Nov</w:t>
            </w:r>
          </w:p>
        </w:tc>
      </w:tr>
      <w:tr w:rsidR="004B6C17" w:rsidRPr="00A65C06" w14:paraId="165DC38A" w14:textId="77777777" w:rsidTr="004B6C17">
        <w:trPr>
          <w:trHeight w:val="298"/>
        </w:trPr>
        <w:tc>
          <w:tcPr>
            <w:tcW w:w="9860" w:type="dxa"/>
            <w:gridSpan w:val="5"/>
            <w:tcBorders>
              <w:top w:val="single" w:sz="4" w:space="0" w:color="auto"/>
              <w:left w:val="single" w:sz="4" w:space="0" w:color="auto"/>
              <w:bottom w:val="single" w:sz="4" w:space="0" w:color="auto"/>
              <w:right w:val="single" w:sz="4" w:space="0" w:color="000000"/>
            </w:tcBorders>
            <w:shd w:val="clear" w:color="000000" w:fill="F2F2F2"/>
            <w:vAlign w:val="center"/>
            <w:hideMark/>
          </w:tcPr>
          <w:p w14:paraId="3335146F"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 </w:t>
            </w:r>
          </w:p>
        </w:tc>
      </w:tr>
      <w:tr w:rsidR="004B6C17" w:rsidRPr="00A65C06" w14:paraId="6BCB76AD" w14:textId="77777777" w:rsidTr="004B6C17">
        <w:trPr>
          <w:trHeight w:val="596"/>
        </w:trPr>
        <w:tc>
          <w:tcPr>
            <w:tcW w:w="1933" w:type="dxa"/>
            <w:vMerge w:val="restart"/>
            <w:tcBorders>
              <w:top w:val="nil"/>
              <w:left w:val="single" w:sz="4" w:space="0" w:color="auto"/>
              <w:bottom w:val="single" w:sz="4" w:space="0" w:color="auto"/>
              <w:right w:val="single" w:sz="4" w:space="0" w:color="auto"/>
            </w:tcBorders>
            <w:shd w:val="clear" w:color="auto" w:fill="auto"/>
            <w:vAlign w:val="center"/>
            <w:hideMark/>
          </w:tcPr>
          <w:p w14:paraId="2623371D"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Viva Prep Done</w:t>
            </w:r>
          </w:p>
        </w:tc>
        <w:tc>
          <w:tcPr>
            <w:tcW w:w="1502" w:type="dxa"/>
            <w:vMerge w:val="restart"/>
            <w:tcBorders>
              <w:top w:val="nil"/>
              <w:left w:val="single" w:sz="4" w:space="0" w:color="auto"/>
              <w:bottom w:val="single" w:sz="4" w:space="0" w:color="000000"/>
              <w:right w:val="single" w:sz="4" w:space="0" w:color="auto"/>
            </w:tcBorders>
            <w:shd w:val="clear" w:color="auto" w:fill="auto"/>
            <w:vAlign w:val="center"/>
            <w:hideMark/>
          </w:tcPr>
          <w:p w14:paraId="30060CEE"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Whole Team</w:t>
            </w:r>
          </w:p>
        </w:tc>
        <w:tc>
          <w:tcPr>
            <w:tcW w:w="3695" w:type="dxa"/>
            <w:gridSpan w:val="2"/>
            <w:tcBorders>
              <w:top w:val="single" w:sz="4" w:space="0" w:color="auto"/>
              <w:left w:val="nil"/>
              <w:bottom w:val="single" w:sz="4" w:space="0" w:color="auto"/>
              <w:right w:val="single" w:sz="4" w:space="0" w:color="000000"/>
            </w:tcBorders>
            <w:shd w:val="clear" w:color="auto" w:fill="auto"/>
            <w:vAlign w:val="center"/>
            <w:hideMark/>
          </w:tcPr>
          <w:p w14:paraId="732AE58B" w14:textId="5159B4BE"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 xml:space="preserve">All </w:t>
            </w:r>
            <w:r w:rsidR="007B021F" w:rsidRPr="00A65C06">
              <w:rPr>
                <w:rFonts w:ascii="Cambria" w:hAnsi="Cambria" w:cs="Calibri"/>
                <w:color w:val="000000"/>
                <w:sz w:val="20"/>
                <w:szCs w:val="20"/>
              </w:rPr>
              <w:t>PowerPoint</w:t>
            </w:r>
            <w:r w:rsidRPr="00A65C06">
              <w:rPr>
                <w:rFonts w:ascii="Cambria" w:hAnsi="Cambria" w:cs="Calibri"/>
                <w:color w:val="000000"/>
                <w:sz w:val="20"/>
                <w:szCs w:val="20"/>
              </w:rPr>
              <w:t xml:space="preserve"> slides filled in </w:t>
            </w:r>
          </w:p>
        </w:tc>
        <w:tc>
          <w:tcPr>
            <w:tcW w:w="2730" w:type="dxa"/>
            <w:tcBorders>
              <w:top w:val="nil"/>
              <w:left w:val="nil"/>
              <w:bottom w:val="single" w:sz="4" w:space="0" w:color="auto"/>
              <w:right w:val="single" w:sz="4" w:space="0" w:color="auto"/>
            </w:tcBorders>
            <w:shd w:val="clear" w:color="auto" w:fill="auto"/>
            <w:noWrap/>
            <w:vAlign w:val="center"/>
            <w:hideMark/>
          </w:tcPr>
          <w:p w14:paraId="4FB4F297"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02-Dec</w:t>
            </w:r>
          </w:p>
        </w:tc>
      </w:tr>
      <w:tr w:rsidR="004B6C17" w:rsidRPr="00A65C06" w14:paraId="77BC093A" w14:textId="77777777" w:rsidTr="004B6C17">
        <w:trPr>
          <w:trHeight w:val="298"/>
        </w:trPr>
        <w:tc>
          <w:tcPr>
            <w:tcW w:w="1933" w:type="dxa"/>
            <w:vMerge/>
            <w:tcBorders>
              <w:top w:val="nil"/>
              <w:left w:val="single" w:sz="4" w:space="0" w:color="auto"/>
              <w:bottom w:val="single" w:sz="4" w:space="0" w:color="auto"/>
              <w:right w:val="single" w:sz="4" w:space="0" w:color="auto"/>
            </w:tcBorders>
            <w:vAlign w:val="center"/>
            <w:hideMark/>
          </w:tcPr>
          <w:p w14:paraId="7794B34B" w14:textId="77777777" w:rsidR="004B6C17" w:rsidRPr="00A65C06" w:rsidRDefault="004B6C17" w:rsidP="004B6C17">
            <w:pPr>
              <w:rPr>
                <w:rFonts w:ascii="Cambria" w:hAnsi="Cambria" w:cs="Calibri"/>
                <w:color w:val="000000"/>
                <w:sz w:val="20"/>
                <w:szCs w:val="20"/>
              </w:rPr>
            </w:pPr>
          </w:p>
        </w:tc>
        <w:tc>
          <w:tcPr>
            <w:tcW w:w="1502" w:type="dxa"/>
            <w:vMerge/>
            <w:tcBorders>
              <w:top w:val="nil"/>
              <w:left w:val="single" w:sz="4" w:space="0" w:color="auto"/>
              <w:bottom w:val="single" w:sz="4" w:space="0" w:color="000000"/>
              <w:right w:val="single" w:sz="4" w:space="0" w:color="auto"/>
            </w:tcBorders>
            <w:vAlign w:val="center"/>
            <w:hideMark/>
          </w:tcPr>
          <w:p w14:paraId="1EAF4C65" w14:textId="77777777" w:rsidR="004B6C17" w:rsidRPr="00A65C06" w:rsidRDefault="004B6C17" w:rsidP="004B6C17">
            <w:pPr>
              <w:rPr>
                <w:rFonts w:ascii="Cambria" w:hAnsi="Cambria" w:cs="Calibri"/>
                <w:color w:val="000000"/>
                <w:sz w:val="20"/>
                <w:szCs w:val="20"/>
              </w:rPr>
            </w:pPr>
          </w:p>
        </w:tc>
        <w:tc>
          <w:tcPr>
            <w:tcW w:w="3695" w:type="dxa"/>
            <w:gridSpan w:val="2"/>
            <w:tcBorders>
              <w:top w:val="single" w:sz="4" w:space="0" w:color="auto"/>
              <w:left w:val="nil"/>
              <w:bottom w:val="single" w:sz="4" w:space="0" w:color="auto"/>
              <w:right w:val="single" w:sz="4" w:space="0" w:color="000000"/>
            </w:tcBorders>
            <w:shd w:val="clear" w:color="auto" w:fill="auto"/>
            <w:vAlign w:val="center"/>
            <w:hideMark/>
          </w:tcPr>
          <w:p w14:paraId="461273D1"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Viva Rehearsed</w:t>
            </w:r>
          </w:p>
        </w:tc>
        <w:tc>
          <w:tcPr>
            <w:tcW w:w="2730" w:type="dxa"/>
            <w:tcBorders>
              <w:top w:val="nil"/>
              <w:left w:val="nil"/>
              <w:bottom w:val="single" w:sz="4" w:space="0" w:color="auto"/>
              <w:right w:val="single" w:sz="4" w:space="0" w:color="auto"/>
            </w:tcBorders>
            <w:shd w:val="clear" w:color="auto" w:fill="auto"/>
            <w:noWrap/>
            <w:vAlign w:val="center"/>
            <w:hideMark/>
          </w:tcPr>
          <w:p w14:paraId="4CF1EA73" w14:textId="77777777" w:rsidR="004B6C17" w:rsidRPr="00A65C06" w:rsidRDefault="004B6C17" w:rsidP="004B6C17">
            <w:pPr>
              <w:jc w:val="center"/>
              <w:rPr>
                <w:rFonts w:ascii="Cambria" w:hAnsi="Cambria" w:cs="Calibri"/>
                <w:color w:val="000000"/>
                <w:sz w:val="20"/>
                <w:szCs w:val="20"/>
              </w:rPr>
            </w:pPr>
            <w:r w:rsidRPr="00A65C06">
              <w:rPr>
                <w:rFonts w:ascii="Cambria" w:hAnsi="Cambria" w:cs="Calibri"/>
                <w:color w:val="000000"/>
                <w:sz w:val="20"/>
                <w:szCs w:val="20"/>
              </w:rPr>
              <w:t>09-Dec</w:t>
            </w:r>
          </w:p>
        </w:tc>
      </w:tr>
    </w:tbl>
    <w:p w14:paraId="0D4CE139" w14:textId="076C143B" w:rsidR="003D3F81" w:rsidRPr="00A65C06" w:rsidRDefault="003D3F81" w:rsidP="00BD2A2A">
      <w:pPr>
        <w:pStyle w:val="ListParagraph"/>
        <w:tabs>
          <w:tab w:val="left" w:pos="3705"/>
        </w:tabs>
        <w:ind w:left="644"/>
        <w:rPr>
          <w:rFonts w:ascii="Cambria" w:hAnsi="Cambria"/>
          <w:sz w:val="20"/>
          <w:szCs w:val="20"/>
        </w:rPr>
      </w:pPr>
    </w:p>
    <w:p w14:paraId="07E8AD4F" w14:textId="77777777" w:rsidR="00DF6BDF" w:rsidRPr="00A65C06" w:rsidRDefault="00DF6BDF" w:rsidP="00BD2A2A">
      <w:pPr>
        <w:pStyle w:val="ListParagraph"/>
        <w:tabs>
          <w:tab w:val="left" w:pos="3705"/>
        </w:tabs>
        <w:ind w:left="644"/>
        <w:rPr>
          <w:rFonts w:ascii="Cambria" w:hAnsi="Cambria"/>
          <w:sz w:val="20"/>
          <w:szCs w:val="20"/>
        </w:rPr>
      </w:pPr>
    </w:p>
    <w:p w14:paraId="4C76DA95" w14:textId="77777777" w:rsidR="00BD2A2A" w:rsidRPr="00A65C06" w:rsidRDefault="00BD2A2A" w:rsidP="00BD2A2A">
      <w:pPr>
        <w:pStyle w:val="ListParagraph"/>
        <w:tabs>
          <w:tab w:val="left" w:pos="3705"/>
        </w:tabs>
        <w:ind w:left="644"/>
        <w:rPr>
          <w:rFonts w:ascii="Cambria" w:hAnsi="Cambria"/>
          <w:sz w:val="20"/>
          <w:szCs w:val="20"/>
        </w:rPr>
      </w:pPr>
    </w:p>
    <w:p w14:paraId="5715B99A" w14:textId="77777777" w:rsidR="00DF6BDF" w:rsidRPr="00A65C06" w:rsidRDefault="00DF6BDF" w:rsidP="00BD2A2A">
      <w:pPr>
        <w:pStyle w:val="ListParagraph"/>
        <w:tabs>
          <w:tab w:val="left" w:pos="3705"/>
        </w:tabs>
        <w:ind w:left="644"/>
        <w:rPr>
          <w:rFonts w:ascii="Cambria" w:hAnsi="Cambria"/>
          <w:sz w:val="28"/>
          <w:szCs w:val="28"/>
        </w:rPr>
      </w:pPr>
    </w:p>
    <w:p w14:paraId="7B35ACC5" w14:textId="77777777" w:rsidR="00BD2A2A" w:rsidRPr="00A65C06" w:rsidRDefault="00BD2A2A" w:rsidP="004B6C17">
      <w:pPr>
        <w:tabs>
          <w:tab w:val="left" w:pos="3705"/>
        </w:tabs>
        <w:rPr>
          <w:rFonts w:ascii="Cambria" w:hAnsi="Cambria"/>
          <w:sz w:val="28"/>
          <w:szCs w:val="28"/>
        </w:rPr>
      </w:pPr>
    </w:p>
    <w:p w14:paraId="0DA21498" w14:textId="77777777" w:rsidR="004B6C17" w:rsidRPr="00A65C06" w:rsidRDefault="004B6C17" w:rsidP="004B6C17">
      <w:pPr>
        <w:tabs>
          <w:tab w:val="left" w:pos="3705"/>
        </w:tabs>
        <w:rPr>
          <w:rFonts w:ascii="Cambria" w:hAnsi="Cambria"/>
          <w:sz w:val="28"/>
          <w:szCs w:val="28"/>
        </w:rPr>
      </w:pPr>
    </w:p>
    <w:p w14:paraId="7579D67C" w14:textId="77777777" w:rsidR="002F6604" w:rsidRPr="00A65C06" w:rsidRDefault="002F6604" w:rsidP="00CF3722">
      <w:pPr>
        <w:tabs>
          <w:tab w:val="left" w:pos="3705"/>
        </w:tabs>
        <w:rPr>
          <w:rFonts w:ascii="Cambria" w:hAnsi="Cambria"/>
          <w:sz w:val="28"/>
          <w:szCs w:val="28"/>
        </w:rPr>
        <w:sectPr w:rsidR="002F6604" w:rsidRPr="00A65C06" w:rsidSect="00F37C2B">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4CCA7635" w14:textId="42CFA06A" w:rsidR="00E94B38" w:rsidRPr="00A65C06" w:rsidRDefault="00AA5C1C" w:rsidP="00C969A9">
      <w:pPr>
        <w:pStyle w:val="Heading1"/>
        <w:rPr>
          <w:rFonts w:ascii="Cambria" w:hAnsi="Cambria"/>
        </w:rPr>
      </w:pPr>
      <w:bookmarkStart w:id="4" w:name="_Toc196586732"/>
      <w:r w:rsidRPr="00A65C06">
        <w:rPr>
          <w:rFonts w:ascii="Cambria" w:hAnsi="Cambria"/>
          <w:noProof/>
          <w:sz w:val="28"/>
          <w:szCs w:val="28"/>
          <w14:ligatures w14:val="standardContextual"/>
        </w:rPr>
        <w:lastRenderedPageBreak/>
        <w:drawing>
          <wp:anchor distT="0" distB="0" distL="114300" distR="114300" simplePos="0" relativeHeight="251663360" behindDoc="0" locked="0" layoutInCell="1" allowOverlap="1" wp14:anchorId="073C026D" wp14:editId="1021ACC4">
            <wp:simplePos x="0" y="0"/>
            <wp:positionH relativeFrom="column">
              <wp:posOffset>-292735</wp:posOffset>
            </wp:positionH>
            <wp:positionV relativeFrom="paragraph">
              <wp:posOffset>591185</wp:posOffset>
            </wp:positionV>
            <wp:extent cx="8384540" cy="5073015"/>
            <wp:effectExtent l="0" t="0" r="0" b="0"/>
            <wp:wrapTopAndBottom/>
            <wp:docPr id="1831589072"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589072" name="Picture 2" descr="A screenshot of a graph&#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8384540" cy="5073015"/>
                    </a:xfrm>
                    <a:prstGeom prst="rect">
                      <a:avLst/>
                    </a:prstGeom>
                  </pic:spPr>
                </pic:pic>
              </a:graphicData>
            </a:graphic>
            <wp14:sizeRelH relativeFrom="page">
              <wp14:pctWidth>0</wp14:pctWidth>
            </wp14:sizeRelH>
            <wp14:sizeRelV relativeFrom="page">
              <wp14:pctHeight>0</wp14:pctHeight>
            </wp14:sizeRelV>
          </wp:anchor>
        </w:drawing>
      </w:r>
      <w:r w:rsidR="00452F85" w:rsidRPr="00A65C06">
        <w:rPr>
          <w:rFonts w:ascii="Cambria" w:hAnsi="Cambria"/>
        </w:rPr>
        <w:t>Personal tasks</w:t>
      </w:r>
      <w:bookmarkEnd w:id="4"/>
      <w:r w:rsidR="00452F85" w:rsidRPr="00A65C06">
        <w:rPr>
          <w:rFonts w:ascii="Cambria" w:hAnsi="Cambria"/>
        </w:rPr>
        <w:t xml:space="preserve"> </w:t>
      </w:r>
    </w:p>
    <w:p w14:paraId="74DE3563" w14:textId="0208E963" w:rsidR="003E4053" w:rsidRPr="00A65C06" w:rsidRDefault="003E4053" w:rsidP="00186B20">
      <w:pPr>
        <w:tabs>
          <w:tab w:val="left" w:pos="3705"/>
        </w:tabs>
        <w:rPr>
          <w:rFonts w:ascii="Cambria" w:hAnsi="Cambria"/>
          <w:sz w:val="28"/>
          <w:szCs w:val="28"/>
        </w:rPr>
      </w:pPr>
    </w:p>
    <w:p w14:paraId="29DD1AFF" w14:textId="7ACDC370" w:rsidR="00186B20" w:rsidRPr="00A65C06" w:rsidRDefault="00186B20" w:rsidP="00186B20">
      <w:pPr>
        <w:tabs>
          <w:tab w:val="left" w:pos="3705"/>
        </w:tabs>
        <w:rPr>
          <w:rFonts w:ascii="Cambria" w:hAnsi="Cambria"/>
          <w:sz w:val="28"/>
          <w:szCs w:val="28"/>
        </w:rPr>
      </w:pPr>
    </w:p>
    <w:p w14:paraId="0C44CEFE" w14:textId="4912A697" w:rsidR="00186B20" w:rsidRPr="00A65C06" w:rsidRDefault="00186B20" w:rsidP="00186B20">
      <w:pPr>
        <w:tabs>
          <w:tab w:val="left" w:pos="3705"/>
        </w:tabs>
        <w:rPr>
          <w:rFonts w:ascii="Cambria" w:hAnsi="Cambria"/>
          <w:sz w:val="28"/>
          <w:szCs w:val="28"/>
        </w:rPr>
      </w:pPr>
    </w:p>
    <w:p w14:paraId="4A885C9F" w14:textId="7BD52207" w:rsidR="006B69CF" w:rsidRPr="00A65C06" w:rsidRDefault="006B69CF" w:rsidP="00186B20">
      <w:pPr>
        <w:tabs>
          <w:tab w:val="left" w:pos="3705"/>
        </w:tabs>
        <w:rPr>
          <w:rFonts w:ascii="Cambria" w:hAnsi="Cambria"/>
          <w:sz w:val="28"/>
          <w:szCs w:val="28"/>
        </w:rPr>
      </w:pPr>
    </w:p>
    <w:p w14:paraId="1A38983D" w14:textId="10B10FB7" w:rsidR="006B69CF" w:rsidRPr="00A65C06" w:rsidRDefault="006B69CF" w:rsidP="00186B20">
      <w:pPr>
        <w:tabs>
          <w:tab w:val="left" w:pos="3705"/>
        </w:tabs>
        <w:rPr>
          <w:rFonts w:ascii="Cambria" w:hAnsi="Cambria"/>
          <w:sz w:val="28"/>
          <w:szCs w:val="28"/>
        </w:rPr>
      </w:pPr>
    </w:p>
    <w:p w14:paraId="76F62E43" w14:textId="77777777" w:rsidR="006B69CF" w:rsidRPr="00A65C06" w:rsidRDefault="006B69CF" w:rsidP="00186B20">
      <w:pPr>
        <w:tabs>
          <w:tab w:val="left" w:pos="3705"/>
        </w:tabs>
        <w:rPr>
          <w:rFonts w:ascii="Cambria" w:hAnsi="Cambria"/>
          <w:sz w:val="28"/>
          <w:szCs w:val="28"/>
        </w:rPr>
      </w:pPr>
    </w:p>
    <w:p w14:paraId="571FA789" w14:textId="0EE896C2" w:rsidR="006B69CF" w:rsidRPr="00A65C06" w:rsidRDefault="006B69CF" w:rsidP="00186B20">
      <w:pPr>
        <w:tabs>
          <w:tab w:val="left" w:pos="3705"/>
        </w:tabs>
        <w:rPr>
          <w:rFonts w:ascii="Cambria" w:hAnsi="Cambria"/>
          <w:sz w:val="28"/>
          <w:szCs w:val="28"/>
        </w:rPr>
      </w:pPr>
    </w:p>
    <w:p w14:paraId="432E210B" w14:textId="77777777" w:rsidR="00842823" w:rsidRPr="00A65C06" w:rsidRDefault="00842823" w:rsidP="00186B20">
      <w:pPr>
        <w:tabs>
          <w:tab w:val="left" w:pos="3705"/>
        </w:tabs>
        <w:rPr>
          <w:rFonts w:ascii="Cambria" w:hAnsi="Cambria"/>
          <w:sz w:val="28"/>
          <w:szCs w:val="28"/>
        </w:rPr>
      </w:pPr>
    </w:p>
    <w:p w14:paraId="01F43A06" w14:textId="77777777" w:rsidR="00842823" w:rsidRPr="00A65C06" w:rsidRDefault="00842823" w:rsidP="00186B20">
      <w:pPr>
        <w:tabs>
          <w:tab w:val="left" w:pos="3705"/>
        </w:tabs>
        <w:rPr>
          <w:rFonts w:ascii="Cambria" w:hAnsi="Cambria"/>
          <w:sz w:val="28"/>
          <w:szCs w:val="28"/>
        </w:rPr>
      </w:pPr>
    </w:p>
    <w:p w14:paraId="10352B29" w14:textId="77777777" w:rsidR="00842823" w:rsidRPr="00A65C06" w:rsidRDefault="00842823" w:rsidP="00186B20">
      <w:pPr>
        <w:tabs>
          <w:tab w:val="left" w:pos="3705"/>
        </w:tabs>
        <w:rPr>
          <w:rFonts w:ascii="Cambria" w:hAnsi="Cambria"/>
          <w:sz w:val="28"/>
          <w:szCs w:val="28"/>
        </w:rPr>
      </w:pPr>
    </w:p>
    <w:p w14:paraId="4B1FB917" w14:textId="77777777" w:rsidR="00842823" w:rsidRPr="00A65C06" w:rsidRDefault="00842823" w:rsidP="00186B20">
      <w:pPr>
        <w:tabs>
          <w:tab w:val="left" w:pos="3705"/>
        </w:tabs>
        <w:rPr>
          <w:rFonts w:ascii="Cambria" w:hAnsi="Cambria"/>
          <w:sz w:val="28"/>
          <w:szCs w:val="28"/>
        </w:rPr>
      </w:pPr>
    </w:p>
    <w:p w14:paraId="4AED3F84" w14:textId="77777777" w:rsidR="00842823" w:rsidRPr="00A65C06" w:rsidRDefault="00842823" w:rsidP="00186B20">
      <w:pPr>
        <w:tabs>
          <w:tab w:val="left" w:pos="3705"/>
        </w:tabs>
        <w:rPr>
          <w:rFonts w:ascii="Cambria" w:hAnsi="Cambria"/>
          <w:sz w:val="28"/>
          <w:szCs w:val="28"/>
        </w:rPr>
      </w:pPr>
    </w:p>
    <w:p w14:paraId="4A451676" w14:textId="77777777" w:rsidR="00842823" w:rsidRPr="00A65C06" w:rsidRDefault="00842823" w:rsidP="00186B20">
      <w:pPr>
        <w:tabs>
          <w:tab w:val="left" w:pos="3705"/>
        </w:tabs>
        <w:rPr>
          <w:rFonts w:ascii="Cambria" w:hAnsi="Cambria"/>
          <w:sz w:val="28"/>
          <w:szCs w:val="28"/>
        </w:rPr>
      </w:pPr>
    </w:p>
    <w:p w14:paraId="39F133A8" w14:textId="77777777" w:rsidR="00842823" w:rsidRPr="00A65C06" w:rsidRDefault="00842823" w:rsidP="00186B20">
      <w:pPr>
        <w:tabs>
          <w:tab w:val="left" w:pos="3705"/>
        </w:tabs>
        <w:rPr>
          <w:rFonts w:ascii="Cambria" w:hAnsi="Cambria"/>
          <w:sz w:val="28"/>
          <w:szCs w:val="28"/>
        </w:rPr>
      </w:pPr>
    </w:p>
    <w:p w14:paraId="14EE8E10" w14:textId="77777777" w:rsidR="007074E1" w:rsidRPr="00A65C06" w:rsidRDefault="007074E1" w:rsidP="00186B20">
      <w:pPr>
        <w:tabs>
          <w:tab w:val="left" w:pos="3705"/>
        </w:tabs>
        <w:rPr>
          <w:rFonts w:ascii="Cambria" w:hAnsi="Cambria"/>
          <w:sz w:val="28"/>
          <w:szCs w:val="28"/>
        </w:rPr>
      </w:pPr>
    </w:p>
    <w:p w14:paraId="6FCC3BE8" w14:textId="77777777" w:rsidR="002F6604" w:rsidRPr="00A65C06" w:rsidRDefault="002F6604" w:rsidP="00186B20">
      <w:pPr>
        <w:tabs>
          <w:tab w:val="left" w:pos="3705"/>
        </w:tabs>
        <w:rPr>
          <w:rFonts w:ascii="Cambria" w:hAnsi="Cambria"/>
          <w:b/>
          <w:bCs/>
          <w:sz w:val="28"/>
          <w:szCs w:val="28"/>
        </w:rPr>
      </w:pPr>
    </w:p>
    <w:p w14:paraId="2313F4E8" w14:textId="77777777" w:rsidR="002F6604" w:rsidRPr="00A65C06" w:rsidRDefault="002F6604" w:rsidP="00186B20">
      <w:pPr>
        <w:tabs>
          <w:tab w:val="left" w:pos="3705"/>
        </w:tabs>
        <w:rPr>
          <w:rFonts w:ascii="Cambria" w:hAnsi="Cambria"/>
          <w:b/>
          <w:bCs/>
          <w:sz w:val="28"/>
          <w:szCs w:val="28"/>
        </w:rPr>
      </w:pPr>
    </w:p>
    <w:p w14:paraId="5BF72F95" w14:textId="77777777" w:rsidR="002F6604" w:rsidRPr="00A65C06" w:rsidRDefault="002F6604" w:rsidP="00186B20">
      <w:pPr>
        <w:tabs>
          <w:tab w:val="left" w:pos="3705"/>
        </w:tabs>
        <w:rPr>
          <w:rFonts w:ascii="Cambria" w:hAnsi="Cambria"/>
          <w:b/>
          <w:bCs/>
          <w:sz w:val="28"/>
          <w:szCs w:val="28"/>
        </w:rPr>
      </w:pPr>
    </w:p>
    <w:p w14:paraId="76007E26" w14:textId="77777777" w:rsidR="002F6604" w:rsidRPr="00A65C06" w:rsidRDefault="002F6604" w:rsidP="00186B20">
      <w:pPr>
        <w:tabs>
          <w:tab w:val="left" w:pos="3705"/>
        </w:tabs>
        <w:rPr>
          <w:rFonts w:ascii="Cambria" w:hAnsi="Cambria"/>
          <w:b/>
          <w:bCs/>
          <w:sz w:val="28"/>
          <w:szCs w:val="28"/>
        </w:rPr>
      </w:pPr>
    </w:p>
    <w:p w14:paraId="3928FEE1" w14:textId="77777777" w:rsidR="002F6604" w:rsidRPr="00A65C06" w:rsidRDefault="002F6604" w:rsidP="00186B20">
      <w:pPr>
        <w:tabs>
          <w:tab w:val="left" w:pos="3705"/>
        </w:tabs>
        <w:rPr>
          <w:rFonts w:ascii="Cambria" w:hAnsi="Cambria"/>
          <w:b/>
          <w:bCs/>
          <w:sz w:val="28"/>
          <w:szCs w:val="28"/>
        </w:rPr>
      </w:pPr>
    </w:p>
    <w:p w14:paraId="090D142D" w14:textId="77777777" w:rsidR="002F6604" w:rsidRPr="00A65C06" w:rsidRDefault="002F6604" w:rsidP="00186B20">
      <w:pPr>
        <w:tabs>
          <w:tab w:val="left" w:pos="3705"/>
        </w:tabs>
        <w:rPr>
          <w:rFonts w:ascii="Cambria" w:hAnsi="Cambria"/>
          <w:b/>
          <w:bCs/>
          <w:sz w:val="28"/>
          <w:szCs w:val="28"/>
        </w:rPr>
      </w:pPr>
    </w:p>
    <w:p w14:paraId="422DA681" w14:textId="77777777" w:rsidR="002F6604" w:rsidRPr="00A65C06" w:rsidRDefault="002F6604" w:rsidP="00186B20">
      <w:pPr>
        <w:tabs>
          <w:tab w:val="left" w:pos="3705"/>
        </w:tabs>
        <w:rPr>
          <w:rFonts w:ascii="Cambria" w:hAnsi="Cambria"/>
          <w:b/>
          <w:bCs/>
          <w:sz w:val="28"/>
          <w:szCs w:val="28"/>
        </w:rPr>
        <w:sectPr w:rsidR="002F6604" w:rsidRPr="00A65C06" w:rsidSect="002F6604">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0B4D5CB" w14:textId="480262B0" w:rsidR="007074E1" w:rsidRPr="00A65C06" w:rsidRDefault="006B69CF" w:rsidP="00C969A9">
      <w:pPr>
        <w:pStyle w:val="Heading1"/>
        <w:rPr>
          <w:rFonts w:ascii="Cambria" w:hAnsi="Cambria"/>
          <w:sz w:val="32"/>
          <w:szCs w:val="32"/>
        </w:rPr>
      </w:pPr>
      <w:bookmarkStart w:id="5" w:name="_Toc196586733"/>
      <w:r w:rsidRPr="00A65C06">
        <w:rPr>
          <w:rFonts w:ascii="Cambria" w:hAnsi="Cambria"/>
        </w:rPr>
        <w:lastRenderedPageBreak/>
        <w:t>Preliminary Bill of Materials (estimated)</w:t>
      </w:r>
      <w:bookmarkEnd w:id="5"/>
    </w:p>
    <w:p w14:paraId="4962F377" w14:textId="5AEED36D" w:rsidR="00186B20" w:rsidRPr="00A65C06" w:rsidRDefault="00966EC3" w:rsidP="00186B20">
      <w:pPr>
        <w:tabs>
          <w:tab w:val="left" w:pos="3705"/>
        </w:tabs>
        <w:rPr>
          <w:rFonts w:ascii="Cambria" w:hAnsi="Cambria"/>
          <w:sz w:val="28"/>
          <w:szCs w:val="28"/>
        </w:rPr>
      </w:pPr>
      <w:r w:rsidRPr="00A65C06">
        <w:rPr>
          <w:rFonts w:ascii="Cambria" w:hAnsi="Cambria"/>
          <w:noProof/>
        </w:rPr>
        <w:drawing>
          <wp:anchor distT="0" distB="0" distL="114300" distR="114300" simplePos="0" relativeHeight="251659264" behindDoc="0" locked="0" layoutInCell="1" allowOverlap="1" wp14:anchorId="1D176B0D" wp14:editId="6DA06B58">
            <wp:simplePos x="0" y="0"/>
            <wp:positionH relativeFrom="column">
              <wp:posOffset>-218849</wp:posOffset>
            </wp:positionH>
            <wp:positionV relativeFrom="paragraph">
              <wp:posOffset>230227</wp:posOffset>
            </wp:positionV>
            <wp:extent cx="6194121" cy="3289072"/>
            <wp:effectExtent l="0" t="0" r="0" b="6985"/>
            <wp:wrapNone/>
            <wp:docPr id="162420132" name="Picture 2" descr="A table with price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20132" name="Picture 2" descr="A table with price lis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94121" cy="328907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3E1716" w14:textId="5C58EFA7" w:rsidR="00186B20" w:rsidRPr="00A65C06" w:rsidRDefault="00186B20" w:rsidP="00186B20">
      <w:pPr>
        <w:tabs>
          <w:tab w:val="left" w:pos="3705"/>
        </w:tabs>
        <w:rPr>
          <w:rFonts w:ascii="Cambria" w:hAnsi="Cambria"/>
          <w:sz w:val="28"/>
          <w:szCs w:val="28"/>
        </w:rPr>
      </w:pPr>
    </w:p>
    <w:p w14:paraId="2F930B77" w14:textId="106F7B8B" w:rsidR="00186B20" w:rsidRPr="00A65C06" w:rsidRDefault="00186B20" w:rsidP="00186B20">
      <w:pPr>
        <w:tabs>
          <w:tab w:val="left" w:pos="3705"/>
        </w:tabs>
        <w:rPr>
          <w:rFonts w:ascii="Cambria" w:hAnsi="Cambria"/>
          <w:sz w:val="28"/>
          <w:szCs w:val="28"/>
        </w:rPr>
      </w:pPr>
    </w:p>
    <w:p w14:paraId="214BDF84" w14:textId="339AC29E" w:rsidR="00186B20" w:rsidRPr="00A65C06" w:rsidRDefault="00186B20" w:rsidP="00186B20">
      <w:pPr>
        <w:tabs>
          <w:tab w:val="left" w:pos="3705"/>
        </w:tabs>
        <w:rPr>
          <w:rFonts w:ascii="Cambria" w:hAnsi="Cambria"/>
          <w:sz w:val="28"/>
          <w:szCs w:val="28"/>
        </w:rPr>
      </w:pPr>
    </w:p>
    <w:p w14:paraId="53A2D9A3" w14:textId="146A9F56" w:rsidR="00186B20" w:rsidRPr="00A65C06" w:rsidRDefault="00186B20" w:rsidP="00186B20">
      <w:pPr>
        <w:tabs>
          <w:tab w:val="left" w:pos="3705"/>
        </w:tabs>
        <w:rPr>
          <w:rFonts w:ascii="Cambria" w:hAnsi="Cambria"/>
          <w:sz w:val="28"/>
          <w:szCs w:val="28"/>
        </w:rPr>
      </w:pPr>
    </w:p>
    <w:p w14:paraId="4E7F7C60" w14:textId="46C8750F" w:rsidR="00186B20" w:rsidRPr="00A65C06" w:rsidRDefault="00186B20" w:rsidP="00186B20">
      <w:pPr>
        <w:tabs>
          <w:tab w:val="left" w:pos="3705"/>
        </w:tabs>
        <w:rPr>
          <w:rFonts w:ascii="Cambria" w:hAnsi="Cambria"/>
          <w:sz w:val="28"/>
          <w:szCs w:val="28"/>
        </w:rPr>
      </w:pPr>
    </w:p>
    <w:p w14:paraId="09BA57AD" w14:textId="54E7E9D5" w:rsidR="00BD2A2A" w:rsidRPr="00A65C06" w:rsidRDefault="00BD2A2A" w:rsidP="00BD2A2A">
      <w:pPr>
        <w:pStyle w:val="ListParagraph"/>
        <w:rPr>
          <w:rFonts w:ascii="Cambria" w:hAnsi="Cambria"/>
          <w:sz w:val="28"/>
          <w:szCs w:val="28"/>
        </w:rPr>
      </w:pPr>
    </w:p>
    <w:p w14:paraId="070F431A" w14:textId="0D06D55B" w:rsidR="004B6C17" w:rsidRPr="00A65C06" w:rsidRDefault="004B6C17" w:rsidP="00BD2A2A">
      <w:pPr>
        <w:pStyle w:val="ListParagraph"/>
        <w:rPr>
          <w:rFonts w:ascii="Cambria" w:hAnsi="Cambria"/>
          <w:sz w:val="28"/>
          <w:szCs w:val="28"/>
        </w:rPr>
      </w:pPr>
    </w:p>
    <w:p w14:paraId="356A8930" w14:textId="77777777" w:rsidR="004B6C17" w:rsidRPr="00A65C06" w:rsidRDefault="004B6C17" w:rsidP="00BD2A2A">
      <w:pPr>
        <w:pStyle w:val="ListParagraph"/>
        <w:rPr>
          <w:rFonts w:ascii="Cambria" w:hAnsi="Cambria"/>
          <w:sz w:val="28"/>
          <w:szCs w:val="28"/>
        </w:rPr>
      </w:pPr>
    </w:p>
    <w:p w14:paraId="3A0B429F" w14:textId="77777777" w:rsidR="004B6C17" w:rsidRPr="00A65C06" w:rsidRDefault="004B6C17" w:rsidP="00BD2A2A">
      <w:pPr>
        <w:pStyle w:val="ListParagraph"/>
        <w:rPr>
          <w:rFonts w:ascii="Cambria" w:hAnsi="Cambria"/>
          <w:sz w:val="28"/>
          <w:szCs w:val="28"/>
        </w:rPr>
      </w:pPr>
    </w:p>
    <w:p w14:paraId="078DA974" w14:textId="77777777" w:rsidR="004B6C17" w:rsidRPr="00A65C06" w:rsidRDefault="004B6C17" w:rsidP="00BD2A2A">
      <w:pPr>
        <w:pStyle w:val="ListParagraph"/>
        <w:rPr>
          <w:rFonts w:ascii="Cambria" w:hAnsi="Cambria"/>
          <w:sz w:val="28"/>
          <w:szCs w:val="28"/>
        </w:rPr>
      </w:pPr>
    </w:p>
    <w:p w14:paraId="04F5AAAE" w14:textId="77777777" w:rsidR="004B6C17" w:rsidRPr="00A65C06" w:rsidRDefault="004B6C17" w:rsidP="00BD2A2A">
      <w:pPr>
        <w:pStyle w:val="ListParagraph"/>
        <w:rPr>
          <w:rFonts w:ascii="Cambria" w:hAnsi="Cambria"/>
          <w:sz w:val="28"/>
          <w:szCs w:val="28"/>
        </w:rPr>
      </w:pPr>
    </w:p>
    <w:p w14:paraId="5481088A" w14:textId="77777777" w:rsidR="004B6C17" w:rsidRPr="00A65C06" w:rsidRDefault="004B6C17" w:rsidP="00BD2A2A">
      <w:pPr>
        <w:pStyle w:val="ListParagraph"/>
        <w:rPr>
          <w:rFonts w:ascii="Cambria" w:hAnsi="Cambria"/>
          <w:sz w:val="28"/>
          <w:szCs w:val="28"/>
        </w:rPr>
      </w:pPr>
    </w:p>
    <w:p w14:paraId="0387C1CF" w14:textId="77777777" w:rsidR="004B6C17" w:rsidRPr="00A65C06" w:rsidRDefault="004B6C17" w:rsidP="00BD2A2A">
      <w:pPr>
        <w:pStyle w:val="ListParagraph"/>
        <w:rPr>
          <w:rFonts w:ascii="Cambria" w:hAnsi="Cambria"/>
          <w:sz w:val="28"/>
          <w:szCs w:val="28"/>
        </w:rPr>
      </w:pPr>
    </w:p>
    <w:p w14:paraId="72A33F97" w14:textId="77777777" w:rsidR="004B6C17" w:rsidRPr="00A65C06" w:rsidRDefault="004B6C17" w:rsidP="00BD2A2A">
      <w:pPr>
        <w:pStyle w:val="ListParagraph"/>
        <w:rPr>
          <w:rFonts w:ascii="Cambria" w:hAnsi="Cambria"/>
          <w:sz w:val="28"/>
          <w:szCs w:val="28"/>
        </w:rPr>
      </w:pPr>
    </w:p>
    <w:p w14:paraId="4773DDC5" w14:textId="77777777" w:rsidR="004B6C17" w:rsidRPr="00A65C06" w:rsidRDefault="004B6C17" w:rsidP="00BD2A2A">
      <w:pPr>
        <w:pStyle w:val="ListParagraph"/>
        <w:rPr>
          <w:rFonts w:ascii="Cambria" w:hAnsi="Cambria"/>
          <w:sz w:val="28"/>
          <w:szCs w:val="28"/>
        </w:rPr>
      </w:pPr>
    </w:p>
    <w:p w14:paraId="0F9C8DAB" w14:textId="77777777" w:rsidR="007B021F" w:rsidRPr="00A65C06" w:rsidRDefault="007B021F" w:rsidP="00BD2A2A">
      <w:pPr>
        <w:pStyle w:val="ListParagraph"/>
        <w:rPr>
          <w:rFonts w:ascii="Cambria" w:hAnsi="Cambria"/>
          <w:sz w:val="28"/>
          <w:szCs w:val="28"/>
        </w:rPr>
      </w:pPr>
    </w:p>
    <w:p w14:paraId="3A0F8A8C" w14:textId="565ED9F0" w:rsidR="007B021F" w:rsidRPr="00A65C06" w:rsidRDefault="007B021F" w:rsidP="00BD2A2A">
      <w:pPr>
        <w:pStyle w:val="ListParagraph"/>
        <w:rPr>
          <w:rFonts w:ascii="Cambria" w:hAnsi="Cambria"/>
          <w:sz w:val="28"/>
          <w:szCs w:val="28"/>
        </w:rPr>
      </w:pPr>
    </w:p>
    <w:p w14:paraId="7E7DFF89" w14:textId="5014FBC0" w:rsidR="007B021F" w:rsidRPr="00A65C06" w:rsidRDefault="007B021F" w:rsidP="00BD2A2A">
      <w:pPr>
        <w:pStyle w:val="ListParagraph"/>
        <w:rPr>
          <w:rFonts w:ascii="Cambria" w:hAnsi="Cambria"/>
          <w:sz w:val="28"/>
          <w:szCs w:val="28"/>
        </w:rPr>
      </w:pPr>
    </w:p>
    <w:p w14:paraId="668ED4FE" w14:textId="344981E8" w:rsidR="007B021F" w:rsidRPr="00A65C06" w:rsidRDefault="007B021F" w:rsidP="00842823">
      <w:pPr>
        <w:rPr>
          <w:rFonts w:ascii="Cambria" w:hAnsi="Cambria"/>
          <w:sz w:val="28"/>
          <w:szCs w:val="28"/>
        </w:rPr>
      </w:pPr>
    </w:p>
    <w:p w14:paraId="1BA0C644" w14:textId="5B3C791A" w:rsidR="00842823" w:rsidRPr="00A65C06" w:rsidRDefault="00966EC3" w:rsidP="00C969A9">
      <w:pPr>
        <w:pStyle w:val="Heading1"/>
        <w:rPr>
          <w:rFonts w:ascii="Cambria" w:hAnsi="Cambria"/>
        </w:rPr>
      </w:pPr>
      <w:bookmarkStart w:id="6" w:name="_Toc196586734"/>
      <w:r w:rsidRPr="00A65C06">
        <w:rPr>
          <w:rFonts w:ascii="Cambria" w:hAnsi="Cambria"/>
          <w:noProof/>
        </w:rPr>
        <w:drawing>
          <wp:anchor distT="0" distB="0" distL="114300" distR="114300" simplePos="0" relativeHeight="251660288" behindDoc="1" locked="0" layoutInCell="1" allowOverlap="1" wp14:anchorId="5489487F" wp14:editId="39FEB855">
            <wp:simplePos x="0" y="0"/>
            <wp:positionH relativeFrom="margin">
              <wp:align>center</wp:align>
            </wp:positionH>
            <wp:positionV relativeFrom="paragraph">
              <wp:posOffset>545300</wp:posOffset>
            </wp:positionV>
            <wp:extent cx="6225436" cy="3415504"/>
            <wp:effectExtent l="0" t="0" r="4445" b="0"/>
            <wp:wrapNone/>
            <wp:docPr id="1623833465" name="Picture 3"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833465" name="Picture 3" descr="A table with text on i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25436" cy="3415504"/>
                    </a:xfrm>
                    <a:prstGeom prst="rect">
                      <a:avLst/>
                    </a:prstGeom>
                    <a:noFill/>
                    <a:ln>
                      <a:noFill/>
                    </a:ln>
                  </pic:spPr>
                </pic:pic>
              </a:graphicData>
            </a:graphic>
            <wp14:sizeRelH relativeFrom="page">
              <wp14:pctWidth>0</wp14:pctWidth>
            </wp14:sizeRelH>
            <wp14:sizeRelV relativeFrom="page">
              <wp14:pctHeight>0</wp14:pctHeight>
            </wp14:sizeRelV>
          </wp:anchor>
        </w:drawing>
      </w:r>
      <w:r w:rsidR="00842823" w:rsidRPr="00A65C06">
        <w:rPr>
          <w:rFonts w:ascii="Cambria" w:hAnsi="Cambria"/>
        </w:rPr>
        <w:t>Specialist Equipment</w:t>
      </w:r>
      <w:bookmarkEnd w:id="6"/>
    </w:p>
    <w:p w14:paraId="329541F2" w14:textId="20A7AA49" w:rsidR="007B021F" w:rsidRPr="00A65C06" w:rsidRDefault="007B021F" w:rsidP="00BD2A2A">
      <w:pPr>
        <w:pStyle w:val="ListParagraph"/>
        <w:rPr>
          <w:rFonts w:ascii="Cambria" w:hAnsi="Cambria"/>
          <w:sz w:val="28"/>
          <w:szCs w:val="28"/>
        </w:rPr>
      </w:pPr>
    </w:p>
    <w:p w14:paraId="2CA1D99E" w14:textId="69508B5A" w:rsidR="007B021F" w:rsidRPr="00A65C06" w:rsidRDefault="007B021F" w:rsidP="00BD2A2A">
      <w:pPr>
        <w:pStyle w:val="ListParagraph"/>
        <w:rPr>
          <w:rFonts w:ascii="Cambria" w:hAnsi="Cambria"/>
          <w:sz w:val="28"/>
          <w:szCs w:val="28"/>
        </w:rPr>
      </w:pPr>
    </w:p>
    <w:p w14:paraId="4DCDD9F5" w14:textId="7CABEDEB" w:rsidR="007B021F" w:rsidRPr="00A65C06" w:rsidRDefault="007B021F" w:rsidP="00BD2A2A">
      <w:pPr>
        <w:pStyle w:val="ListParagraph"/>
        <w:rPr>
          <w:rFonts w:ascii="Cambria" w:hAnsi="Cambria"/>
          <w:sz w:val="28"/>
          <w:szCs w:val="28"/>
        </w:rPr>
      </w:pPr>
    </w:p>
    <w:p w14:paraId="51E3B8CA" w14:textId="47908291" w:rsidR="007B021F" w:rsidRPr="00A65C06" w:rsidRDefault="007B021F" w:rsidP="00BD2A2A">
      <w:pPr>
        <w:pStyle w:val="ListParagraph"/>
        <w:rPr>
          <w:rFonts w:ascii="Cambria" w:hAnsi="Cambria"/>
          <w:sz w:val="28"/>
          <w:szCs w:val="28"/>
        </w:rPr>
      </w:pPr>
    </w:p>
    <w:p w14:paraId="15B4B816" w14:textId="47EF23DF" w:rsidR="007B021F" w:rsidRPr="00A65C06" w:rsidRDefault="007B021F" w:rsidP="00BD2A2A">
      <w:pPr>
        <w:pStyle w:val="ListParagraph"/>
        <w:rPr>
          <w:rFonts w:ascii="Cambria" w:hAnsi="Cambria"/>
          <w:sz w:val="28"/>
          <w:szCs w:val="28"/>
        </w:rPr>
      </w:pPr>
    </w:p>
    <w:p w14:paraId="0E7968C9" w14:textId="1982A9BF" w:rsidR="007B021F" w:rsidRPr="00A65C06" w:rsidRDefault="007B021F" w:rsidP="00BD2A2A">
      <w:pPr>
        <w:pStyle w:val="ListParagraph"/>
        <w:rPr>
          <w:rFonts w:ascii="Cambria" w:hAnsi="Cambria"/>
          <w:sz w:val="28"/>
          <w:szCs w:val="28"/>
        </w:rPr>
      </w:pPr>
    </w:p>
    <w:p w14:paraId="4BBB4F4F" w14:textId="7377735C" w:rsidR="004B6C17" w:rsidRPr="00A65C06" w:rsidRDefault="004B6C17" w:rsidP="00BD2A2A">
      <w:pPr>
        <w:pStyle w:val="ListParagraph"/>
        <w:rPr>
          <w:rFonts w:ascii="Cambria" w:hAnsi="Cambria"/>
          <w:sz w:val="28"/>
          <w:szCs w:val="28"/>
        </w:rPr>
      </w:pPr>
    </w:p>
    <w:p w14:paraId="4C168864" w14:textId="0BBA8BC3" w:rsidR="004B6C17" w:rsidRPr="00A65C06" w:rsidRDefault="004B6C17" w:rsidP="00BD2A2A">
      <w:pPr>
        <w:pStyle w:val="ListParagraph"/>
        <w:rPr>
          <w:rFonts w:ascii="Cambria" w:hAnsi="Cambria"/>
          <w:sz w:val="28"/>
          <w:szCs w:val="28"/>
        </w:rPr>
      </w:pPr>
    </w:p>
    <w:p w14:paraId="717C61B7" w14:textId="7CC591CB" w:rsidR="004B6C17" w:rsidRPr="00A65C06" w:rsidRDefault="004B6C17" w:rsidP="00BD2A2A">
      <w:pPr>
        <w:pStyle w:val="ListParagraph"/>
        <w:rPr>
          <w:rFonts w:ascii="Cambria" w:hAnsi="Cambria"/>
          <w:sz w:val="28"/>
          <w:szCs w:val="28"/>
        </w:rPr>
      </w:pPr>
    </w:p>
    <w:p w14:paraId="46CFE890" w14:textId="5E172A65" w:rsidR="004B6C17" w:rsidRPr="00A65C06" w:rsidRDefault="004B6C17" w:rsidP="00BD2A2A">
      <w:pPr>
        <w:pStyle w:val="ListParagraph"/>
        <w:rPr>
          <w:rFonts w:ascii="Cambria" w:hAnsi="Cambria"/>
          <w:sz w:val="28"/>
          <w:szCs w:val="28"/>
        </w:rPr>
      </w:pPr>
    </w:p>
    <w:p w14:paraId="40D87A13" w14:textId="6F92FB02" w:rsidR="004B6C17" w:rsidRPr="00A65C06" w:rsidRDefault="004B6C17" w:rsidP="00BD2A2A">
      <w:pPr>
        <w:pStyle w:val="ListParagraph"/>
        <w:rPr>
          <w:rFonts w:ascii="Cambria" w:hAnsi="Cambria"/>
          <w:sz w:val="28"/>
          <w:szCs w:val="28"/>
        </w:rPr>
      </w:pPr>
    </w:p>
    <w:p w14:paraId="63A351E3" w14:textId="77777777" w:rsidR="00842823" w:rsidRPr="00A65C06" w:rsidRDefault="00842823" w:rsidP="00186B20">
      <w:pPr>
        <w:tabs>
          <w:tab w:val="left" w:pos="3705"/>
        </w:tabs>
        <w:rPr>
          <w:rFonts w:ascii="Cambria" w:hAnsi="Cambria"/>
          <w:sz w:val="28"/>
          <w:szCs w:val="28"/>
        </w:rPr>
      </w:pPr>
    </w:p>
    <w:p w14:paraId="463907C5" w14:textId="77777777" w:rsidR="004C61D7" w:rsidRPr="00A65C06" w:rsidRDefault="004C61D7" w:rsidP="00186B20">
      <w:pPr>
        <w:tabs>
          <w:tab w:val="left" w:pos="3705"/>
        </w:tabs>
        <w:rPr>
          <w:rFonts w:ascii="Cambria" w:hAnsi="Cambria"/>
          <w:sz w:val="28"/>
          <w:szCs w:val="28"/>
        </w:rPr>
      </w:pPr>
    </w:p>
    <w:p w14:paraId="02F0162A" w14:textId="46EF0B10" w:rsidR="00B800C1" w:rsidRPr="00A65C06" w:rsidRDefault="00B800C1" w:rsidP="00E463F4">
      <w:pPr>
        <w:rPr>
          <w:rFonts w:ascii="Cambria" w:hAnsi="Cambria"/>
          <w:sz w:val="28"/>
          <w:szCs w:val="28"/>
        </w:rPr>
      </w:pPr>
    </w:p>
    <w:p w14:paraId="2D06F5CB" w14:textId="77777777" w:rsidR="00E463F4" w:rsidRPr="00A65C06" w:rsidRDefault="00E463F4" w:rsidP="00E463F4">
      <w:pPr>
        <w:rPr>
          <w:rFonts w:ascii="Cambria" w:hAnsi="Cambria"/>
        </w:rPr>
      </w:pPr>
    </w:p>
    <w:p w14:paraId="2A78CD7E" w14:textId="77777777" w:rsidR="00E463F4" w:rsidRPr="00A65C06" w:rsidRDefault="00E463F4" w:rsidP="00E463F4">
      <w:pPr>
        <w:rPr>
          <w:rFonts w:ascii="Cambria" w:hAnsi="Cambria"/>
          <w:sz w:val="28"/>
          <w:szCs w:val="28"/>
        </w:rPr>
      </w:pPr>
    </w:p>
    <w:p w14:paraId="455AA1E9" w14:textId="757667DD" w:rsidR="0030007A" w:rsidRPr="00A65C06" w:rsidRDefault="00177A09" w:rsidP="006506E8">
      <w:pPr>
        <w:pStyle w:val="Heading1"/>
        <w:rPr>
          <w:rFonts w:ascii="Cambria" w:hAnsi="Cambria"/>
        </w:rPr>
      </w:pPr>
      <w:bookmarkStart w:id="7" w:name="_Toc196586735"/>
      <w:r w:rsidRPr="00A65C06">
        <w:rPr>
          <w:rFonts w:ascii="Cambria" w:hAnsi="Cambria"/>
        </w:rPr>
        <w:lastRenderedPageBreak/>
        <w:t>Personal Milestones</w:t>
      </w:r>
      <w:r w:rsidR="0030007A" w:rsidRPr="00A65C06">
        <w:rPr>
          <w:rFonts w:ascii="Cambria" w:hAnsi="Cambria"/>
        </w:rPr>
        <w:t xml:space="preserve"> Previous, Current and future.</w:t>
      </w:r>
      <w:bookmarkEnd w:id="7"/>
      <w:r w:rsidRPr="00A65C06">
        <w:rPr>
          <w:rFonts w:ascii="Cambria" w:hAnsi="Cambria"/>
        </w:rPr>
        <w:t xml:space="preserve"> </w:t>
      </w:r>
    </w:p>
    <w:p w14:paraId="0F5D5ACC" w14:textId="77777777" w:rsidR="0030007A" w:rsidRPr="00A65C06" w:rsidRDefault="0030007A" w:rsidP="0030007A">
      <w:pPr>
        <w:rPr>
          <w:rStyle w:val="Strong"/>
          <w:rFonts w:ascii="Cambria" w:hAnsi="Cambria"/>
        </w:rPr>
      </w:pPr>
    </w:p>
    <w:p w14:paraId="0FCAA30C" w14:textId="410246A7" w:rsidR="0030007A" w:rsidRPr="00A65C06" w:rsidRDefault="0030007A" w:rsidP="0030007A">
      <w:pPr>
        <w:rPr>
          <w:rFonts w:ascii="Cambria" w:hAnsi="Cambria"/>
          <w:sz w:val="28"/>
          <w:szCs w:val="28"/>
        </w:rPr>
      </w:pPr>
      <w:r w:rsidRPr="00A65C06">
        <w:rPr>
          <w:rStyle w:val="Strong"/>
          <w:rFonts w:ascii="Cambria" w:eastAsiaTheme="majorEastAsia" w:hAnsi="Cambria"/>
        </w:rPr>
        <w:t>Milestones &amp; Gateways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53"/>
        <w:gridCol w:w="2924"/>
        <w:gridCol w:w="1586"/>
        <w:gridCol w:w="2453"/>
      </w:tblGrid>
      <w:tr w:rsidR="002F7BBC" w:rsidRPr="00A65C06" w14:paraId="7CB023B6" w14:textId="77777777" w:rsidTr="0030007A">
        <w:trPr>
          <w:tblHeader/>
          <w:tblCellSpacing w:w="15" w:type="dxa"/>
        </w:trPr>
        <w:tc>
          <w:tcPr>
            <w:tcW w:w="0" w:type="auto"/>
            <w:vAlign w:val="center"/>
            <w:hideMark/>
          </w:tcPr>
          <w:p w14:paraId="6BDDB688" w14:textId="77777777" w:rsidR="0030007A" w:rsidRPr="00A65C06" w:rsidRDefault="0030007A">
            <w:pPr>
              <w:pStyle w:val="NormalWeb"/>
              <w:jc w:val="center"/>
              <w:rPr>
                <w:rFonts w:ascii="Cambria" w:hAnsi="Cambria"/>
                <w:b/>
                <w:bCs/>
              </w:rPr>
            </w:pPr>
            <w:r w:rsidRPr="00A65C06">
              <w:rPr>
                <w:rStyle w:val="Strong"/>
                <w:rFonts w:ascii="Cambria" w:eastAsiaTheme="majorEastAsia" w:hAnsi="Cambria"/>
              </w:rPr>
              <w:t>Stage</w:t>
            </w:r>
          </w:p>
        </w:tc>
        <w:tc>
          <w:tcPr>
            <w:tcW w:w="0" w:type="auto"/>
            <w:vAlign w:val="center"/>
            <w:hideMark/>
          </w:tcPr>
          <w:p w14:paraId="33B081EF" w14:textId="77777777" w:rsidR="0030007A" w:rsidRPr="00A65C06" w:rsidRDefault="0030007A">
            <w:pPr>
              <w:pStyle w:val="NormalWeb"/>
              <w:jc w:val="center"/>
              <w:rPr>
                <w:rFonts w:ascii="Cambria" w:hAnsi="Cambria"/>
                <w:b/>
                <w:bCs/>
              </w:rPr>
            </w:pPr>
            <w:r w:rsidRPr="00A65C06">
              <w:rPr>
                <w:rStyle w:val="Strong"/>
                <w:rFonts w:ascii="Cambria" w:eastAsiaTheme="majorEastAsia" w:hAnsi="Cambria"/>
              </w:rPr>
              <w:t>Milestone/Gateway</w:t>
            </w:r>
          </w:p>
        </w:tc>
        <w:tc>
          <w:tcPr>
            <w:tcW w:w="0" w:type="auto"/>
            <w:vAlign w:val="center"/>
            <w:hideMark/>
          </w:tcPr>
          <w:p w14:paraId="1575717D" w14:textId="1AC082A8" w:rsidR="0030007A" w:rsidRPr="00A65C06" w:rsidRDefault="0030007A">
            <w:pPr>
              <w:pStyle w:val="NormalWeb"/>
              <w:jc w:val="center"/>
              <w:rPr>
                <w:rFonts w:ascii="Cambria" w:hAnsi="Cambria"/>
                <w:b/>
                <w:bCs/>
              </w:rPr>
            </w:pPr>
            <w:r w:rsidRPr="00A65C06">
              <w:rPr>
                <w:rStyle w:val="Strong"/>
                <w:rFonts w:ascii="Cambria" w:eastAsiaTheme="majorEastAsia" w:hAnsi="Cambria"/>
              </w:rPr>
              <w:t>Completion Date</w:t>
            </w:r>
            <w:r w:rsidR="002F7BBC" w:rsidRPr="00A65C06">
              <w:rPr>
                <w:rStyle w:val="Strong"/>
                <w:rFonts w:ascii="Cambria" w:eastAsiaTheme="majorEastAsia" w:hAnsi="Cambria"/>
              </w:rPr>
              <w:t xml:space="preserve"> (</w:t>
            </w:r>
            <w:r w:rsidR="00B31292" w:rsidRPr="00A65C06">
              <w:rPr>
                <w:rStyle w:val="Strong"/>
                <w:rFonts w:ascii="Cambria" w:eastAsiaTheme="majorEastAsia" w:hAnsi="Cambria"/>
              </w:rPr>
              <w:t>Target)</w:t>
            </w:r>
          </w:p>
        </w:tc>
        <w:tc>
          <w:tcPr>
            <w:tcW w:w="0" w:type="auto"/>
            <w:vAlign w:val="center"/>
            <w:hideMark/>
          </w:tcPr>
          <w:p w14:paraId="558F7CB6" w14:textId="77777777" w:rsidR="0030007A" w:rsidRPr="00A65C06" w:rsidRDefault="0030007A">
            <w:pPr>
              <w:pStyle w:val="NormalWeb"/>
              <w:jc w:val="center"/>
              <w:rPr>
                <w:rFonts w:ascii="Cambria" w:hAnsi="Cambria"/>
                <w:b/>
                <w:bCs/>
              </w:rPr>
            </w:pPr>
            <w:r w:rsidRPr="00A65C06">
              <w:rPr>
                <w:rStyle w:val="Strong"/>
                <w:rFonts w:ascii="Cambria" w:eastAsiaTheme="majorEastAsia" w:hAnsi="Cambria"/>
              </w:rPr>
              <w:t>Criteria for Completion</w:t>
            </w:r>
          </w:p>
        </w:tc>
      </w:tr>
      <w:tr w:rsidR="002F7BBC" w:rsidRPr="00A65C06" w14:paraId="265792DB" w14:textId="77777777" w:rsidTr="0030007A">
        <w:trPr>
          <w:tblCellSpacing w:w="15" w:type="dxa"/>
        </w:trPr>
        <w:tc>
          <w:tcPr>
            <w:tcW w:w="0" w:type="auto"/>
            <w:vAlign w:val="center"/>
            <w:hideMark/>
          </w:tcPr>
          <w:p w14:paraId="0C56F5E8" w14:textId="77777777" w:rsidR="0030007A" w:rsidRPr="00A65C06" w:rsidRDefault="0030007A">
            <w:pPr>
              <w:pStyle w:val="NormalWeb"/>
              <w:rPr>
                <w:rFonts w:ascii="Cambria" w:hAnsi="Cambria"/>
              </w:rPr>
            </w:pPr>
            <w:r w:rsidRPr="00A65C06">
              <w:rPr>
                <w:rStyle w:val="Strong"/>
                <w:rFonts w:ascii="Cambria" w:eastAsiaTheme="majorEastAsia" w:hAnsi="Cambria"/>
              </w:rPr>
              <w:t>Vehicle Dimensions Defined</w:t>
            </w:r>
          </w:p>
        </w:tc>
        <w:tc>
          <w:tcPr>
            <w:tcW w:w="0" w:type="auto"/>
            <w:vAlign w:val="center"/>
            <w:hideMark/>
          </w:tcPr>
          <w:p w14:paraId="7F247143" w14:textId="77777777" w:rsidR="0030007A" w:rsidRPr="00A65C06" w:rsidRDefault="0030007A">
            <w:pPr>
              <w:pStyle w:val="NormalWeb"/>
              <w:rPr>
                <w:rFonts w:ascii="Cambria" w:hAnsi="Cambria"/>
              </w:rPr>
            </w:pPr>
            <w:r w:rsidRPr="00A65C06">
              <w:rPr>
                <w:rFonts w:ascii="Cambria" w:hAnsi="Cambria"/>
              </w:rPr>
              <w:t>Milestone - Initial dimensions of vehicle finalized</w:t>
            </w:r>
          </w:p>
        </w:tc>
        <w:tc>
          <w:tcPr>
            <w:tcW w:w="0" w:type="auto"/>
            <w:vAlign w:val="center"/>
            <w:hideMark/>
          </w:tcPr>
          <w:p w14:paraId="341A0915" w14:textId="77777777" w:rsidR="0030007A" w:rsidRPr="00A65C06" w:rsidRDefault="0030007A">
            <w:pPr>
              <w:pStyle w:val="NormalWeb"/>
              <w:rPr>
                <w:rFonts w:ascii="Cambria" w:hAnsi="Cambria"/>
              </w:rPr>
            </w:pPr>
            <w:r w:rsidRPr="00A65C06">
              <w:rPr>
                <w:rFonts w:ascii="Cambria" w:hAnsi="Cambria"/>
              </w:rPr>
              <w:t>October 15, 2024</w:t>
            </w:r>
          </w:p>
        </w:tc>
        <w:tc>
          <w:tcPr>
            <w:tcW w:w="0" w:type="auto"/>
            <w:vAlign w:val="center"/>
            <w:hideMark/>
          </w:tcPr>
          <w:p w14:paraId="65DB3A47" w14:textId="77777777" w:rsidR="0030007A" w:rsidRPr="00A65C06" w:rsidRDefault="0030007A">
            <w:pPr>
              <w:pStyle w:val="NormalWeb"/>
              <w:rPr>
                <w:rFonts w:ascii="Cambria" w:hAnsi="Cambria"/>
              </w:rPr>
            </w:pPr>
            <w:r w:rsidRPr="00A65C06">
              <w:rPr>
                <w:rFonts w:ascii="Cambria" w:hAnsi="Cambria"/>
              </w:rPr>
              <w:t>Dimensions align with design specifications</w:t>
            </w:r>
          </w:p>
        </w:tc>
      </w:tr>
      <w:tr w:rsidR="002F7BBC" w:rsidRPr="00A65C06" w14:paraId="153302D5" w14:textId="77777777" w:rsidTr="0030007A">
        <w:trPr>
          <w:tblCellSpacing w:w="15" w:type="dxa"/>
        </w:trPr>
        <w:tc>
          <w:tcPr>
            <w:tcW w:w="0" w:type="auto"/>
            <w:vAlign w:val="center"/>
            <w:hideMark/>
          </w:tcPr>
          <w:p w14:paraId="08A9A5F7" w14:textId="77777777" w:rsidR="0030007A" w:rsidRPr="00A65C06" w:rsidRDefault="0030007A">
            <w:pPr>
              <w:pStyle w:val="NormalWeb"/>
              <w:rPr>
                <w:rFonts w:ascii="Cambria" w:hAnsi="Cambria"/>
              </w:rPr>
            </w:pPr>
            <w:r w:rsidRPr="00A65C06">
              <w:rPr>
                <w:rStyle w:val="Strong"/>
                <w:rFonts w:ascii="Cambria" w:eastAsiaTheme="majorEastAsia" w:hAnsi="Cambria"/>
              </w:rPr>
              <w:t>Design Initiation</w:t>
            </w:r>
          </w:p>
        </w:tc>
        <w:tc>
          <w:tcPr>
            <w:tcW w:w="0" w:type="auto"/>
            <w:vAlign w:val="center"/>
            <w:hideMark/>
          </w:tcPr>
          <w:p w14:paraId="6F50B65D" w14:textId="77777777" w:rsidR="0030007A" w:rsidRPr="00A65C06" w:rsidRDefault="0030007A">
            <w:pPr>
              <w:pStyle w:val="NormalWeb"/>
              <w:rPr>
                <w:rFonts w:ascii="Cambria" w:hAnsi="Cambria"/>
              </w:rPr>
            </w:pPr>
            <w:r w:rsidRPr="00A65C06">
              <w:rPr>
                <w:rFonts w:ascii="Cambria" w:hAnsi="Cambria"/>
              </w:rPr>
              <w:t>Gateway - Approval of vehicle dimensions for CAD implementation</w:t>
            </w:r>
          </w:p>
        </w:tc>
        <w:tc>
          <w:tcPr>
            <w:tcW w:w="0" w:type="auto"/>
            <w:vAlign w:val="center"/>
            <w:hideMark/>
          </w:tcPr>
          <w:p w14:paraId="0671127D" w14:textId="77777777" w:rsidR="0030007A" w:rsidRPr="00A65C06" w:rsidRDefault="0030007A">
            <w:pPr>
              <w:pStyle w:val="NormalWeb"/>
              <w:rPr>
                <w:rFonts w:ascii="Cambria" w:hAnsi="Cambria"/>
              </w:rPr>
            </w:pPr>
            <w:r w:rsidRPr="00A65C06">
              <w:rPr>
                <w:rFonts w:ascii="Cambria" w:hAnsi="Cambria"/>
              </w:rPr>
              <w:t>October 16, 2024</w:t>
            </w:r>
          </w:p>
        </w:tc>
        <w:tc>
          <w:tcPr>
            <w:tcW w:w="0" w:type="auto"/>
            <w:vAlign w:val="center"/>
            <w:hideMark/>
          </w:tcPr>
          <w:p w14:paraId="3ADEECE6" w14:textId="77777777" w:rsidR="0030007A" w:rsidRPr="00A65C06" w:rsidRDefault="0030007A">
            <w:pPr>
              <w:pStyle w:val="NormalWeb"/>
              <w:rPr>
                <w:rFonts w:ascii="Cambria" w:hAnsi="Cambria"/>
              </w:rPr>
            </w:pPr>
            <w:r w:rsidRPr="00A65C06">
              <w:rPr>
                <w:rFonts w:ascii="Cambria" w:hAnsi="Cambria"/>
              </w:rPr>
              <w:t>Design team agrees on feasibility</w:t>
            </w:r>
          </w:p>
        </w:tc>
      </w:tr>
      <w:tr w:rsidR="002F7BBC" w:rsidRPr="00A65C06" w14:paraId="5AC8ADB3" w14:textId="77777777" w:rsidTr="0030007A">
        <w:trPr>
          <w:tblCellSpacing w:w="15" w:type="dxa"/>
        </w:trPr>
        <w:tc>
          <w:tcPr>
            <w:tcW w:w="0" w:type="auto"/>
            <w:vAlign w:val="center"/>
            <w:hideMark/>
          </w:tcPr>
          <w:p w14:paraId="61005F99" w14:textId="77777777" w:rsidR="0030007A" w:rsidRPr="00A65C06" w:rsidRDefault="0030007A">
            <w:pPr>
              <w:pStyle w:val="NormalWeb"/>
              <w:rPr>
                <w:rFonts w:ascii="Cambria" w:hAnsi="Cambria"/>
              </w:rPr>
            </w:pPr>
            <w:r w:rsidRPr="00A65C06">
              <w:rPr>
                <w:rStyle w:val="Strong"/>
                <w:rFonts w:ascii="Cambria" w:eastAsiaTheme="majorEastAsia" w:hAnsi="Cambria"/>
              </w:rPr>
              <w:t>Wing Mounting Structure Defined</w:t>
            </w:r>
          </w:p>
        </w:tc>
        <w:tc>
          <w:tcPr>
            <w:tcW w:w="0" w:type="auto"/>
            <w:vAlign w:val="center"/>
            <w:hideMark/>
          </w:tcPr>
          <w:p w14:paraId="66604F97" w14:textId="77777777" w:rsidR="0030007A" w:rsidRPr="00A65C06" w:rsidRDefault="0030007A">
            <w:pPr>
              <w:pStyle w:val="NormalWeb"/>
              <w:rPr>
                <w:rFonts w:ascii="Cambria" w:hAnsi="Cambria"/>
              </w:rPr>
            </w:pPr>
            <w:r w:rsidRPr="00A65C06">
              <w:rPr>
                <w:rFonts w:ascii="Cambria" w:hAnsi="Cambria"/>
              </w:rPr>
              <w:t>Milestone - Initial mounting bracket for wing developed</w:t>
            </w:r>
          </w:p>
        </w:tc>
        <w:tc>
          <w:tcPr>
            <w:tcW w:w="0" w:type="auto"/>
            <w:vAlign w:val="center"/>
            <w:hideMark/>
          </w:tcPr>
          <w:p w14:paraId="17DA39FC" w14:textId="77777777" w:rsidR="0030007A" w:rsidRPr="00A65C06" w:rsidRDefault="0030007A">
            <w:pPr>
              <w:pStyle w:val="NormalWeb"/>
              <w:rPr>
                <w:rFonts w:ascii="Cambria" w:hAnsi="Cambria"/>
              </w:rPr>
            </w:pPr>
            <w:r w:rsidRPr="00A65C06">
              <w:rPr>
                <w:rFonts w:ascii="Cambria" w:hAnsi="Cambria"/>
              </w:rPr>
              <w:t>November 15, 2024</w:t>
            </w:r>
          </w:p>
        </w:tc>
        <w:tc>
          <w:tcPr>
            <w:tcW w:w="0" w:type="auto"/>
            <w:vAlign w:val="center"/>
            <w:hideMark/>
          </w:tcPr>
          <w:p w14:paraId="29EF4221" w14:textId="77777777" w:rsidR="0030007A" w:rsidRPr="00A65C06" w:rsidRDefault="0030007A">
            <w:pPr>
              <w:pStyle w:val="NormalWeb"/>
              <w:rPr>
                <w:rFonts w:ascii="Cambria" w:hAnsi="Cambria"/>
              </w:rPr>
            </w:pPr>
            <w:r w:rsidRPr="00A65C06">
              <w:rPr>
                <w:rFonts w:ascii="Cambria" w:hAnsi="Cambria"/>
              </w:rPr>
              <w:t>Concept validated for strength and compatibility</w:t>
            </w:r>
          </w:p>
        </w:tc>
      </w:tr>
      <w:tr w:rsidR="002F7BBC" w:rsidRPr="00A65C06" w14:paraId="13FAA266" w14:textId="77777777" w:rsidTr="0030007A">
        <w:trPr>
          <w:tblCellSpacing w:w="15" w:type="dxa"/>
        </w:trPr>
        <w:tc>
          <w:tcPr>
            <w:tcW w:w="0" w:type="auto"/>
            <w:vAlign w:val="center"/>
            <w:hideMark/>
          </w:tcPr>
          <w:p w14:paraId="5FBC9154" w14:textId="77777777" w:rsidR="0030007A" w:rsidRPr="00A65C06" w:rsidRDefault="0030007A">
            <w:pPr>
              <w:pStyle w:val="NormalWeb"/>
              <w:rPr>
                <w:rFonts w:ascii="Cambria" w:hAnsi="Cambria"/>
              </w:rPr>
            </w:pPr>
            <w:r w:rsidRPr="00A65C06">
              <w:rPr>
                <w:rStyle w:val="Strong"/>
                <w:rFonts w:ascii="Cambria" w:eastAsiaTheme="majorEastAsia" w:hAnsi="Cambria"/>
              </w:rPr>
              <w:t>Material Selection &amp; Structural Completion</w:t>
            </w:r>
          </w:p>
        </w:tc>
        <w:tc>
          <w:tcPr>
            <w:tcW w:w="0" w:type="auto"/>
            <w:vAlign w:val="center"/>
            <w:hideMark/>
          </w:tcPr>
          <w:p w14:paraId="60203388" w14:textId="77777777" w:rsidR="0030007A" w:rsidRPr="00A65C06" w:rsidRDefault="0030007A">
            <w:pPr>
              <w:pStyle w:val="NormalWeb"/>
              <w:rPr>
                <w:rFonts w:ascii="Cambria" w:hAnsi="Cambria"/>
              </w:rPr>
            </w:pPr>
            <w:r w:rsidRPr="00A65C06">
              <w:rPr>
                <w:rFonts w:ascii="Cambria" w:hAnsi="Cambria"/>
              </w:rPr>
              <w:t>Gateway - Approval of mounting system material choice</w:t>
            </w:r>
          </w:p>
        </w:tc>
        <w:tc>
          <w:tcPr>
            <w:tcW w:w="0" w:type="auto"/>
            <w:vAlign w:val="center"/>
            <w:hideMark/>
          </w:tcPr>
          <w:p w14:paraId="4E65D773" w14:textId="77777777" w:rsidR="0030007A" w:rsidRPr="00A65C06" w:rsidRDefault="0030007A">
            <w:pPr>
              <w:pStyle w:val="NormalWeb"/>
              <w:rPr>
                <w:rFonts w:ascii="Cambria" w:hAnsi="Cambria"/>
              </w:rPr>
            </w:pPr>
            <w:r w:rsidRPr="00A65C06">
              <w:rPr>
                <w:rFonts w:ascii="Cambria" w:hAnsi="Cambria"/>
              </w:rPr>
              <w:t>December 27, 2024</w:t>
            </w:r>
          </w:p>
        </w:tc>
        <w:tc>
          <w:tcPr>
            <w:tcW w:w="0" w:type="auto"/>
            <w:vAlign w:val="center"/>
            <w:hideMark/>
          </w:tcPr>
          <w:p w14:paraId="340737F6" w14:textId="77777777" w:rsidR="0030007A" w:rsidRPr="00A65C06" w:rsidRDefault="0030007A">
            <w:pPr>
              <w:pStyle w:val="NormalWeb"/>
              <w:rPr>
                <w:rFonts w:ascii="Cambria" w:hAnsi="Cambria"/>
              </w:rPr>
            </w:pPr>
            <w:r w:rsidRPr="00A65C06">
              <w:rPr>
                <w:rFonts w:ascii="Cambria" w:hAnsi="Cambria"/>
              </w:rPr>
              <w:t>Meets weight, cost, and structural integrity requirements</w:t>
            </w:r>
          </w:p>
        </w:tc>
      </w:tr>
      <w:tr w:rsidR="002F7BBC" w:rsidRPr="00A65C06" w14:paraId="600EB6CF" w14:textId="77777777" w:rsidTr="0030007A">
        <w:trPr>
          <w:tblCellSpacing w:w="15" w:type="dxa"/>
        </w:trPr>
        <w:tc>
          <w:tcPr>
            <w:tcW w:w="0" w:type="auto"/>
            <w:vAlign w:val="center"/>
            <w:hideMark/>
          </w:tcPr>
          <w:p w14:paraId="1134E837" w14:textId="77777777" w:rsidR="0030007A" w:rsidRPr="00A65C06" w:rsidRDefault="0030007A">
            <w:pPr>
              <w:pStyle w:val="NormalWeb"/>
              <w:rPr>
                <w:rFonts w:ascii="Cambria" w:hAnsi="Cambria"/>
              </w:rPr>
            </w:pPr>
            <w:r w:rsidRPr="00A65C06">
              <w:rPr>
                <w:rStyle w:val="Strong"/>
                <w:rFonts w:ascii="Cambria" w:eastAsiaTheme="majorEastAsia" w:hAnsi="Cambria"/>
              </w:rPr>
              <w:t>Aerodynamic &amp; Structural Progress</w:t>
            </w:r>
          </w:p>
        </w:tc>
        <w:tc>
          <w:tcPr>
            <w:tcW w:w="0" w:type="auto"/>
            <w:vAlign w:val="center"/>
            <w:hideMark/>
          </w:tcPr>
          <w:p w14:paraId="35BD528F" w14:textId="77777777" w:rsidR="0030007A" w:rsidRPr="00A65C06" w:rsidRDefault="0030007A">
            <w:pPr>
              <w:pStyle w:val="NormalWeb"/>
              <w:rPr>
                <w:rFonts w:ascii="Cambria" w:hAnsi="Cambria"/>
              </w:rPr>
            </w:pPr>
            <w:r w:rsidRPr="00A65C06">
              <w:rPr>
                <w:rFonts w:ascii="Cambria" w:hAnsi="Cambria"/>
              </w:rPr>
              <w:t>Milestone - Completion of Wing Design 1</w:t>
            </w:r>
          </w:p>
        </w:tc>
        <w:tc>
          <w:tcPr>
            <w:tcW w:w="0" w:type="auto"/>
            <w:vAlign w:val="center"/>
            <w:hideMark/>
          </w:tcPr>
          <w:p w14:paraId="3B1503DA" w14:textId="77777777" w:rsidR="0030007A" w:rsidRPr="00A65C06" w:rsidRDefault="0030007A">
            <w:pPr>
              <w:pStyle w:val="NormalWeb"/>
              <w:rPr>
                <w:rFonts w:ascii="Cambria" w:hAnsi="Cambria"/>
              </w:rPr>
            </w:pPr>
            <w:r w:rsidRPr="00A65C06">
              <w:rPr>
                <w:rFonts w:ascii="Cambria" w:hAnsi="Cambria"/>
              </w:rPr>
              <w:t>January 10, 2025</w:t>
            </w:r>
          </w:p>
        </w:tc>
        <w:tc>
          <w:tcPr>
            <w:tcW w:w="0" w:type="auto"/>
            <w:vAlign w:val="center"/>
            <w:hideMark/>
          </w:tcPr>
          <w:p w14:paraId="30419C1C" w14:textId="77777777" w:rsidR="0030007A" w:rsidRPr="00A65C06" w:rsidRDefault="0030007A">
            <w:pPr>
              <w:pStyle w:val="NormalWeb"/>
              <w:rPr>
                <w:rFonts w:ascii="Cambria" w:hAnsi="Cambria"/>
              </w:rPr>
            </w:pPr>
            <w:r w:rsidRPr="00A65C06">
              <w:rPr>
                <w:rFonts w:ascii="Cambria" w:hAnsi="Cambria"/>
              </w:rPr>
              <w:t>Initial aerodynamic and structural criteria satisfied</w:t>
            </w:r>
          </w:p>
        </w:tc>
      </w:tr>
      <w:tr w:rsidR="002F7BBC" w:rsidRPr="00A65C06" w14:paraId="68C45547" w14:textId="77777777" w:rsidTr="0030007A">
        <w:trPr>
          <w:tblCellSpacing w:w="15" w:type="dxa"/>
        </w:trPr>
        <w:tc>
          <w:tcPr>
            <w:tcW w:w="0" w:type="auto"/>
            <w:vAlign w:val="center"/>
            <w:hideMark/>
          </w:tcPr>
          <w:p w14:paraId="2F881ED5" w14:textId="77777777" w:rsidR="0030007A" w:rsidRPr="00A65C06" w:rsidRDefault="0030007A">
            <w:pPr>
              <w:pStyle w:val="NormalWeb"/>
              <w:rPr>
                <w:rFonts w:ascii="Cambria" w:hAnsi="Cambria"/>
              </w:rPr>
            </w:pPr>
            <w:r w:rsidRPr="00A65C06">
              <w:rPr>
                <w:rStyle w:val="Strong"/>
                <w:rFonts w:ascii="Cambria" w:eastAsiaTheme="majorEastAsia" w:hAnsi="Cambria"/>
              </w:rPr>
              <w:t>Optimization &amp; Refinements</w:t>
            </w:r>
          </w:p>
        </w:tc>
        <w:tc>
          <w:tcPr>
            <w:tcW w:w="0" w:type="auto"/>
            <w:vAlign w:val="center"/>
            <w:hideMark/>
          </w:tcPr>
          <w:p w14:paraId="14139FFB" w14:textId="77777777" w:rsidR="0030007A" w:rsidRPr="00A65C06" w:rsidRDefault="0030007A">
            <w:pPr>
              <w:pStyle w:val="NormalWeb"/>
              <w:rPr>
                <w:rFonts w:ascii="Cambria" w:hAnsi="Cambria"/>
              </w:rPr>
            </w:pPr>
            <w:r w:rsidRPr="00A65C06">
              <w:rPr>
                <w:rFonts w:ascii="Cambria" w:hAnsi="Cambria"/>
              </w:rPr>
              <w:t>Gateway - Approval for modifications on Design 1</w:t>
            </w:r>
          </w:p>
        </w:tc>
        <w:tc>
          <w:tcPr>
            <w:tcW w:w="0" w:type="auto"/>
            <w:vAlign w:val="center"/>
            <w:hideMark/>
          </w:tcPr>
          <w:p w14:paraId="4FED286A" w14:textId="77777777" w:rsidR="0030007A" w:rsidRPr="00A65C06" w:rsidRDefault="0030007A">
            <w:pPr>
              <w:pStyle w:val="NormalWeb"/>
              <w:rPr>
                <w:rFonts w:ascii="Cambria" w:hAnsi="Cambria"/>
              </w:rPr>
            </w:pPr>
            <w:r w:rsidRPr="00A65C06">
              <w:rPr>
                <w:rFonts w:ascii="Cambria" w:hAnsi="Cambria"/>
              </w:rPr>
              <w:t>January 24, 2025</w:t>
            </w:r>
          </w:p>
        </w:tc>
        <w:tc>
          <w:tcPr>
            <w:tcW w:w="0" w:type="auto"/>
            <w:vAlign w:val="center"/>
            <w:hideMark/>
          </w:tcPr>
          <w:p w14:paraId="5834483E" w14:textId="77777777" w:rsidR="0030007A" w:rsidRPr="00A65C06" w:rsidRDefault="0030007A">
            <w:pPr>
              <w:pStyle w:val="NormalWeb"/>
              <w:rPr>
                <w:rFonts w:ascii="Cambria" w:hAnsi="Cambria"/>
              </w:rPr>
            </w:pPr>
            <w:r w:rsidRPr="00A65C06">
              <w:rPr>
                <w:rFonts w:ascii="Cambria" w:hAnsi="Cambria"/>
              </w:rPr>
              <w:t>Design review confirms need for refinements</w:t>
            </w:r>
          </w:p>
        </w:tc>
      </w:tr>
      <w:tr w:rsidR="002F7BBC" w:rsidRPr="00A65C06" w14:paraId="2EEA0CF8" w14:textId="77777777" w:rsidTr="0030007A">
        <w:trPr>
          <w:tblCellSpacing w:w="15" w:type="dxa"/>
        </w:trPr>
        <w:tc>
          <w:tcPr>
            <w:tcW w:w="0" w:type="auto"/>
            <w:vAlign w:val="center"/>
            <w:hideMark/>
          </w:tcPr>
          <w:p w14:paraId="4F086E11" w14:textId="77777777" w:rsidR="0030007A" w:rsidRPr="00A65C06" w:rsidRDefault="0030007A">
            <w:pPr>
              <w:pStyle w:val="NormalWeb"/>
              <w:rPr>
                <w:rFonts w:ascii="Cambria" w:hAnsi="Cambria"/>
              </w:rPr>
            </w:pPr>
            <w:r w:rsidRPr="00A65C06">
              <w:rPr>
                <w:rStyle w:val="Strong"/>
                <w:rFonts w:ascii="Cambria" w:eastAsiaTheme="majorEastAsia" w:hAnsi="Cambria"/>
              </w:rPr>
              <w:t>First Structural Validation</w:t>
            </w:r>
          </w:p>
        </w:tc>
        <w:tc>
          <w:tcPr>
            <w:tcW w:w="0" w:type="auto"/>
            <w:vAlign w:val="center"/>
            <w:hideMark/>
          </w:tcPr>
          <w:p w14:paraId="117363E3" w14:textId="77777777" w:rsidR="0030007A" w:rsidRPr="00A65C06" w:rsidRDefault="0030007A">
            <w:pPr>
              <w:pStyle w:val="NormalWeb"/>
              <w:rPr>
                <w:rFonts w:ascii="Cambria" w:hAnsi="Cambria"/>
              </w:rPr>
            </w:pPr>
            <w:r w:rsidRPr="00A65C06">
              <w:rPr>
                <w:rFonts w:ascii="Cambria" w:hAnsi="Cambria"/>
              </w:rPr>
              <w:t>Milestone - FEA conducted on Design 1</w:t>
            </w:r>
          </w:p>
        </w:tc>
        <w:tc>
          <w:tcPr>
            <w:tcW w:w="0" w:type="auto"/>
            <w:vAlign w:val="center"/>
            <w:hideMark/>
          </w:tcPr>
          <w:p w14:paraId="12CBA98D" w14:textId="77777777" w:rsidR="0030007A" w:rsidRPr="00A65C06" w:rsidRDefault="0030007A">
            <w:pPr>
              <w:pStyle w:val="NormalWeb"/>
              <w:rPr>
                <w:rFonts w:ascii="Cambria" w:hAnsi="Cambria"/>
              </w:rPr>
            </w:pPr>
            <w:r w:rsidRPr="00A65C06">
              <w:rPr>
                <w:rFonts w:ascii="Cambria" w:hAnsi="Cambria"/>
              </w:rPr>
              <w:t>February 7, 2025</w:t>
            </w:r>
          </w:p>
        </w:tc>
        <w:tc>
          <w:tcPr>
            <w:tcW w:w="0" w:type="auto"/>
            <w:vAlign w:val="center"/>
            <w:hideMark/>
          </w:tcPr>
          <w:p w14:paraId="2A342E89" w14:textId="77777777" w:rsidR="0030007A" w:rsidRPr="00A65C06" w:rsidRDefault="0030007A">
            <w:pPr>
              <w:pStyle w:val="NormalWeb"/>
              <w:rPr>
                <w:rFonts w:ascii="Cambria" w:hAnsi="Cambria"/>
              </w:rPr>
            </w:pPr>
            <w:r w:rsidRPr="00A65C06">
              <w:rPr>
                <w:rFonts w:ascii="Cambria" w:hAnsi="Cambria"/>
              </w:rPr>
              <w:t>Simulation confirms structural feasibility</w:t>
            </w:r>
          </w:p>
        </w:tc>
      </w:tr>
      <w:tr w:rsidR="002F7BBC" w:rsidRPr="00A65C06" w14:paraId="34BF0374" w14:textId="77777777" w:rsidTr="0030007A">
        <w:trPr>
          <w:tblCellSpacing w:w="15" w:type="dxa"/>
        </w:trPr>
        <w:tc>
          <w:tcPr>
            <w:tcW w:w="0" w:type="auto"/>
            <w:vAlign w:val="center"/>
            <w:hideMark/>
          </w:tcPr>
          <w:p w14:paraId="64005FB5" w14:textId="77777777" w:rsidR="0030007A" w:rsidRPr="00A65C06" w:rsidRDefault="0030007A">
            <w:pPr>
              <w:pStyle w:val="NormalWeb"/>
              <w:rPr>
                <w:rFonts w:ascii="Cambria" w:hAnsi="Cambria"/>
              </w:rPr>
            </w:pPr>
            <w:r w:rsidRPr="00A65C06">
              <w:rPr>
                <w:rStyle w:val="Strong"/>
                <w:rFonts w:ascii="Cambria" w:eastAsiaTheme="majorEastAsia" w:hAnsi="Cambria"/>
              </w:rPr>
              <w:t>Iteration &amp; Second Validation</w:t>
            </w:r>
          </w:p>
        </w:tc>
        <w:tc>
          <w:tcPr>
            <w:tcW w:w="0" w:type="auto"/>
            <w:vAlign w:val="center"/>
            <w:hideMark/>
          </w:tcPr>
          <w:p w14:paraId="7D6485E1" w14:textId="77777777" w:rsidR="0030007A" w:rsidRPr="00A65C06" w:rsidRDefault="0030007A">
            <w:pPr>
              <w:pStyle w:val="NormalWeb"/>
              <w:rPr>
                <w:rFonts w:ascii="Cambria" w:hAnsi="Cambria"/>
              </w:rPr>
            </w:pPr>
            <w:r w:rsidRPr="00A65C06">
              <w:rPr>
                <w:rFonts w:ascii="Cambria" w:hAnsi="Cambria"/>
              </w:rPr>
              <w:t>Milestone - Design 2 completed &amp; FEA conducted</w:t>
            </w:r>
          </w:p>
        </w:tc>
        <w:tc>
          <w:tcPr>
            <w:tcW w:w="0" w:type="auto"/>
            <w:vAlign w:val="center"/>
            <w:hideMark/>
          </w:tcPr>
          <w:p w14:paraId="147114DB" w14:textId="77777777" w:rsidR="0030007A" w:rsidRPr="00A65C06" w:rsidRDefault="0030007A">
            <w:pPr>
              <w:pStyle w:val="NormalWeb"/>
              <w:rPr>
                <w:rFonts w:ascii="Cambria" w:hAnsi="Cambria"/>
              </w:rPr>
            </w:pPr>
            <w:r w:rsidRPr="00A65C06">
              <w:rPr>
                <w:rFonts w:ascii="Cambria" w:hAnsi="Cambria"/>
              </w:rPr>
              <w:t>March 6, 2025</w:t>
            </w:r>
          </w:p>
        </w:tc>
        <w:tc>
          <w:tcPr>
            <w:tcW w:w="0" w:type="auto"/>
            <w:vAlign w:val="center"/>
            <w:hideMark/>
          </w:tcPr>
          <w:p w14:paraId="5139E2CF" w14:textId="77777777" w:rsidR="0030007A" w:rsidRPr="00A65C06" w:rsidRDefault="0030007A">
            <w:pPr>
              <w:pStyle w:val="NormalWeb"/>
              <w:rPr>
                <w:rFonts w:ascii="Cambria" w:hAnsi="Cambria"/>
              </w:rPr>
            </w:pPr>
            <w:r w:rsidRPr="00A65C06">
              <w:rPr>
                <w:rFonts w:ascii="Cambria" w:hAnsi="Cambria"/>
              </w:rPr>
              <w:t>Further improvements validated</w:t>
            </w:r>
          </w:p>
        </w:tc>
      </w:tr>
      <w:tr w:rsidR="002F7BBC" w:rsidRPr="00A65C06" w14:paraId="0F5E2F43" w14:textId="77777777" w:rsidTr="0030007A">
        <w:trPr>
          <w:tblCellSpacing w:w="15" w:type="dxa"/>
        </w:trPr>
        <w:tc>
          <w:tcPr>
            <w:tcW w:w="0" w:type="auto"/>
            <w:vAlign w:val="center"/>
            <w:hideMark/>
          </w:tcPr>
          <w:p w14:paraId="1EF45455" w14:textId="77777777" w:rsidR="0030007A" w:rsidRPr="00A65C06" w:rsidRDefault="0030007A">
            <w:pPr>
              <w:pStyle w:val="NormalWeb"/>
              <w:rPr>
                <w:rFonts w:ascii="Cambria" w:hAnsi="Cambria"/>
              </w:rPr>
            </w:pPr>
            <w:r w:rsidRPr="00A65C06">
              <w:rPr>
                <w:rStyle w:val="Strong"/>
                <w:rFonts w:ascii="Cambria" w:eastAsiaTheme="majorEastAsia" w:hAnsi="Cambria"/>
              </w:rPr>
              <w:t>Final Optimization Cycle</w:t>
            </w:r>
          </w:p>
        </w:tc>
        <w:tc>
          <w:tcPr>
            <w:tcW w:w="0" w:type="auto"/>
            <w:vAlign w:val="center"/>
            <w:hideMark/>
          </w:tcPr>
          <w:p w14:paraId="1E53F688" w14:textId="77777777" w:rsidR="0030007A" w:rsidRPr="00A65C06" w:rsidRDefault="0030007A">
            <w:pPr>
              <w:pStyle w:val="NormalWeb"/>
              <w:rPr>
                <w:rFonts w:ascii="Cambria" w:hAnsi="Cambria"/>
              </w:rPr>
            </w:pPr>
            <w:r w:rsidRPr="00A65C06">
              <w:rPr>
                <w:rFonts w:ascii="Cambria" w:hAnsi="Cambria"/>
              </w:rPr>
              <w:t>Milestone - Design 3 completed &amp; FEA conducted</w:t>
            </w:r>
          </w:p>
        </w:tc>
        <w:tc>
          <w:tcPr>
            <w:tcW w:w="0" w:type="auto"/>
            <w:vAlign w:val="center"/>
            <w:hideMark/>
          </w:tcPr>
          <w:p w14:paraId="162574FC" w14:textId="77777777" w:rsidR="0030007A" w:rsidRPr="00A65C06" w:rsidRDefault="0030007A">
            <w:pPr>
              <w:pStyle w:val="NormalWeb"/>
              <w:rPr>
                <w:rFonts w:ascii="Cambria" w:hAnsi="Cambria"/>
              </w:rPr>
            </w:pPr>
            <w:r w:rsidRPr="00A65C06">
              <w:rPr>
                <w:rFonts w:ascii="Cambria" w:hAnsi="Cambria"/>
              </w:rPr>
              <w:t>March 27, 2025</w:t>
            </w:r>
          </w:p>
        </w:tc>
        <w:tc>
          <w:tcPr>
            <w:tcW w:w="0" w:type="auto"/>
            <w:vAlign w:val="center"/>
            <w:hideMark/>
          </w:tcPr>
          <w:p w14:paraId="36059627" w14:textId="77777777" w:rsidR="0030007A" w:rsidRPr="00A65C06" w:rsidRDefault="0030007A">
            <w:pPr>
              <w:pStyle w:val="NormalWeb"/>
              <w:rPr>
                <w:rFonts w:ascii="Cambria" w:hAnsi="Cambria"/>
              </w:rPr>
            </w:pPr>
            <w:r w:rsidRPr="00A65C06">
              <w:rPr>
                <w:rFonts w:ascii="Cambria" w:hAnsi="Cambria"/>
              </w:rPr>
              <w:t>Last set of refinements tested for robustness</w:t>
            </w:r>
          </w:p>
        </w:tc>
      </w:tr>
      <w:tr w:rsidR="002F7BBC" w:rsidRPr="00A65C06" w14:paraId="12330189" w14:textId="77777777" w:rsidTr="0030007A">
        <w:trPr>
          <w:tblCellSpacing w:w="15" w:type="dxa"/>
        </w:trPr>
        <w:tc>
          <w:tcPr>
            <w:tcW w:w="0" w:type="auto"/>
            <w:vAlign w:val="center"/>
            <w:hideMark/>
          </w:tcPr>
          <w:p w14:paraId="2B47CFB1" w14:textId="77777777" w:rsidR="0030007A" w:rsidRPr="00A65C06" w:rsidRDefault="0030007A">
            <w:pPr>
              <w:pStyle w:val="NormalWeb"/>
              <w:rPr>
                <w:rFonts w:ascii="Cambria" w:hAnsi="Cambria"/>
              </w:rPr>
            </w:pPr>
            <w:r w:rsidRPr="00A65C06">
              <w:rPr>
                <w:rStyle w:val="Strong"/>
                <w:rFonts w:ascii="Cambria" w:eastAsiaTheme="majorEastAsia" w:hAnsi="Cambria"/>
              </w:rPr>
              <w:t>Final Design Confirmation</w:t>
            </w:r>
          </w:p>
        </w:tc>
        <w:tc>
          <w:tcPr>
            <w:tcW w:w="0" w:type="auto"/>
            <w:vAlign w:val="center"/>
            <w:hideMark/>
          </w:tcPr>
          <w:p w14:paraId="7CF79589" w14:textId="77777777" w:rsidR="0030007A" w:rsidRPr="00A65C06" w:rsidRDefault="0030007A">
            <w:pPr>
              <w:pStyle w:val="NormalWeb"/>
              <w:rPr>
                <w:rFonts w:ascii="Cambria" w:hAnsi="Cambria"/>
              </w:rPr>
            </w:pPr>
            <w:r w:rsidRPr="00A65C06">
              <w:rPr>
                <w:rFonts w:ascii="Cambria" w:hAnsi="Cambria"/>
              </w:rPr>
              <w:t>Gateway - Selection of final design for implementation</w:t>
            </w:r>
          </w:p>
        </w:tc>
        <w:tc>
          <w:tcPr>
            <w:tcW w:w="0" w:type="auto"/>
            <w:vAlign w:val="center"/>
            <w:hideMark/>
          </w:tcPr>
          <w:p w14:paraId="4130999D" w14:textId="77777777" w:rsidR="0030007A" w:rsidRPr="00A65C06" w:rsidRDefault="0030007A">
            <w:pPr>
              <w:pStyle w:val="NormalWeb"/>
              <w:rPr>
                <w:rFonts w:ascii="Cambria" w:hAnsi="Cambria"/>
              </w:rPr>
            </w:pPr>
            <w:r w:rsidRPr="00A65C06">
              <w:rPr>
                <w:rFonts w:ascii="Cambria" w:hAnsi="Cambria"/>
              </w:rPr>
              <w:t>March 30, 2025</w:t>
            </w:r>
          </w:p>
        </w:tc>
        <w:tc>
          <w:tcPr>
            <w:tcW w:w="0" w:type="auto"/>
            <w:vAlign w:val="center"/>
            <w:hideMark/>
          </w:tcPr>
          <w:p w14:paraId="0081E4CB" w14:textId="77777777" w:rsidR="0030007A" w:rsidRPr="00A65C06" w:rsidRDefault="0030007A">
            <w:pPr>
              <w:pStyle w:val="NormalWeb"/>
              <w:rPr>
                <w:rFonts w:ascii="Cambria" w:hAnsi="Cambria"/>
              </w:rPr>
            </w:pPr>
            <w:r w:rsidRPr="00A65C06">
              <w:rPr>
                <w:rFonts w:ascii="Cambria" w:hAnsi="Cambria"/>
              </w:rPr>
              <w:t>Meets all aerodynamic, structural, and regulatory requirements</w:t>
            </w:r>
          </w:p>
        </w:tc>
      </w:tr>
      <w:tr w:rsidR="002F7BBC" w:rsidRPr="00A65C06" w14:paraId="724DCA15" w14:textId="77777777" w:rsidTr="0030007A">
        <w:trPr>
          <w:tblCellSpacing w:w="15" w:type="dxa"/>
        </w:trPr>
        <w:tc>
          <w:tcPr>
            <w:tcW w:w="0" w:type="auto"/>
            <w:vAlign w:val="center"/>
            <w:hideMark/>
          </w:tcPr>
          <w:p w14:paraId="49CEAAAE" w14:textId="77777777" w:rsidR="0030007A" w:rsidRPr="00A65C06" w:rsidRDefault="0030007A">
            <w:pPr>
              <w:pStyle w:val="NormalWeb"/>
              <w:rPr>
                <w:rFonts w:ascii="Cambria" w:hAnsi="Cambria"/>
              </w:rPr>
            </w:pPr>
            <w:r w:rsidRPr="00A65C06">
              <w:rPr>
                <w:rStyle w:val="Strong"/>
                <w:rFonts w:ascii="Cambria" w:eastAsiaTheme="majorEastAsia" w:hAnsi="Cambria"/>
              </w:rPr>
              <w:t>Final Engineering Analysis</w:t>
            </w:r>
          </w:p>
        </w:tc>
        <w:tc>
          <w:tcPr>
            <w:tcW w:w="0" w:type="auto"/>
            <w:vAlign w:val="center"/>
            <w:hideMark/>
          </w:tcPr>
          <w:p w14:paraId="1876A640" w14:textId="77777777" w:rsidR="0030007A" w:rsidRPr="00A65C06" w:rsidRDefault="0030007A">
            <w:pPr>
              <w:pStyle w:val="NormalWeb"/>
              <w:rPr>
                <w:rFonts w:ascii="Cambria" w:hAnsi="Cambria"/>
              </w:rPr>
            </w:pPr>
            <w:r w:rsidRPr="00A65C06">
              <w:rPr>
                <w:rFonts w:ascii="Cambria" w:hAnsi="Cambria"/>
              </w:rPr>
              <w:t>Milestone - Final FEA &amp; force calculations conducted</w:t>
            </w:r>
          </w:p>
        </w:tc>
        <w:tc>
          <w:tcPr>
            <w:tcW w:w="0" w:type="auto"/>
            <w:vAlign w:val="center"/>
            <w:hideMark/>
          </w:tcPr>
          <w:p w14:paraId="1AD4968E" w14:textId="77777777" w:rsidR="0030007A" w:rsidRPr="00A65C06" w:rsidRDefault="0030007A">
            <w:pPr>
              <w:pStyle w:val="NormalWeb"/>
              <w:rPr>
                <w:rFonts w:ascii="Cambria" w:hAnsi="Cambria"/>
              </w:rPr>
            </w:pPr>
            <w:r w:rsidRPr="00A65C06">
              <w:rPr>
                <w:rFonts w:ascii="Cambria" w:hAnsi="Cambria"/>
              </w:rPr>
              <w:t>April 1, 2025</w:t>
            </w:r>
          </w:p>
        </w:tc>
        <w:tc>
          <w:tcPr>
            <w:tcW w:w="0" w:type="auto"/>
            <w:vAlign w:val="center"/>
            <w:hideMark/>
          </w:tcPr>
          <w:p w14:paraId="68A08CFE" w14:textId="77777777" w:rsidR="0030007A" w:rsidRPr="00A65C06" w:rsidRDefault="0030007A">
            <w:pPr>
              <w:pStyle w:val="NormalWeb"/>
              <w:rPr>
                <w:rFonts w:ascii="Cambria" w:hAnsi="Cambria"/>
              </w:rPr>
            </w:pPr>
            <w:r w:rsidRPr="00A65C06">
              <w:rPr>
                <w:rFonts w:ascii="Cambria" w:hAnsi="Cambria"/>
              </w:rPr>
              <w:t xml:space="preserve">Forces acting on structure fully </w:t>
            </w:r>
            <w:proofErr w:type="spellStart"/>
            <w:r w:rsidRPr="00A65C06">
              <w:rPr>
                <w:rFonts w:ascii="Cambria" w:hAnsi="Cambria"/>
              </w:rPr>
              <w:t>analyzed</w:t>
            </w:r>
            <w:proofErr w:type="spellEnd"/>
          </w:p>
        </w:tc>
      </w:tr>
      <w:tr w:rsidR="002F7BBC" w:rsidRPr="00A65C06" w14:paraId="5207D418" w14:textId="77777777" w:rsidTr="0030007A">
        <w:trPr>
          <w:tblCellSpacing w:w="15" w:type="dxa"/>
        </w:trPr>
        <w:tc>
          <w:tcPr>
            <w:tcW w:w="0" w:type="auto"/>
            <w:vAlign w:val="center"/>
            <w:hideMark/>
          </w:tcPr>
          <w:p w14:paraId="2D4E715B" w14:textId="77777777" w:rsidR="0030007A" w:rsidRPr="00A65C06" w:rsidRDefault="0030007A">
            <w:pPr>
              <w:pStyle w:val="NormalWeb"/>
              <w:rPr>
                <w:rFonts w:ascii="Cambria" w:hAnsi="Cambria"/>
              </w:rPr>
            </w:pPr>
            <w:r w:rsidRPr="00A65C06">
              <w:rPr>
                <w:rStyle w:val="Strong"/>
                <w:rFonts w:ascii="Cambria" w:eastAsiaTheme="majorEastAsia" w:hAnsi="Cambria"/>
              </w:rPr>
              <w:t>Project Conclusion</w:t>
            </w:r>
          </w:p>
        </w:tc>
        <w:tc>
          <w:tcPr>
            <w:tcW w:w="0" w:type="auto"/>
            <w:vAlign w:val="center"/>
            <w:hideMark/>
          </w:tcPr>
          <w:p w14:paraId="355F6EED" w14:textId="77777777" w:rsidR="0030007A" w:rsidRPr="00A65C06" w:rsidRDefault="0030007A">
            <w:pPr>
              <w:pStyle w:val="NormalWeb"/>
              <w:rPr>
                <w:rFonts w:ascii="Cambria" w:hAnsi="Cambria"/>
              </w:rPr>
            </w:pPr>
            <w:r w:rsidRPr="00A65C06">
              <w:rPr>
                <w:rFonts w:ascii="Cambria" w:hAnsi="Cambria"/>
              </w:rPr>
              <w:t>Gateway - Final design justified &amp; approved</w:t>
            </w:r>
          </w:p>
        </w:tc>
        <w:tc>
          <w:tcPr>
            <w:tcW w:w="0" w:type="auto"/>
            <w:vAlign w:val="center"/>
            <w:hideMark/>
          </w:tcPr>
          <w:p w14:paraId="292F3CC9" w14:textId="77777777" w:rsidR="0030007A" w:rsidRPr="00A65C06" w:rsidRDefault="0030007A">
            <w:pPr>
              <w:pStyle w:val="NormalWeb"/>
              <w:rPr>
                <w:rFonts w:ascii="Cambria" w:hAnsi="Cambria"/>
              </w:rPr>
            </w:pPr>
            <w:r w:rsidRPr="00A65C06">
              <w:rPr>
                <w:rFonts w:ascii="Cambria" w:hAnsi="Cambria"/>
              </w:rPr>
              <w:t>April 1, 2025</w:t>
            </w:r>
          </w:p>
        </w:tc>
        <w:tc>
          <w:tcPr>
            <w:tcW w:w="0" w:type="auto"/>
            <w:vAlign w:val="center"/>
            <w:hideMark/>
          </w:tcPr>
          <w:p w14:paraId="143BB7D3" w14:textId="77777777" w:rsidR="0030007A" w:rsidRPr="00A65C06" w:rsidRDefault="0030007A">
            <w:pPr>
              <w:pStyle w:val="NormalWeb"/>
              <w:rPr>
                <w:rFonts w:ascii="Cambria" w:hAnsi="Cambria"/>
              </w:rPr>
            </w:pPr>
            <w:r w:rsidRPr="00A65C06">
              <w:rPr>
                <w:rFonts w:ascii="Cambria" w:hAnsi="Cambria"/>
              </w:rPr>
              <w:t>Ready for report submission and implementation</w:t>
            </w:r>
          </w:p>
        </w:tc>
      </w:tr>
    </w:tbl>
    <w:p w14:paraId="2C194FBB" w14:textId="77777777" w:rsidR="00E463F4" w:rsidRPr="00A65C06" w:rsidRDefault="00E463F4" w:rsidP="00E463F4">
      <w:pPr>
        <w:rPr>
          <w:rFonts w:ascii="Cambria" w:hAnsi="Cambria"/>
        </w:rPr>
      </w:pPr>
    </w:p>
    <w:p w14:paraId="639F2F71" w14:textId="4C8EA98D" w:rsidR="00E463F4" w:rsidRPr="00A65C06" w:rsidRDefault="007C4E4E" w:rsidP="006506E8">
      <w:pPr>
        <w:pStyle w:val="Heading1"/>
        <w:rPr>
          <w:rFonts w:ascii="Cambria" w:hAnsi="Cambria"/>
        </w:rPr>
      </w:pPr>
      <w:bookmarkStart w:id="8" w:name="_Toc196586736"/>
      <w:r w:rsidRPr="00A65C06">
        <w:rPr>
          <w:rFonts w:ascii="Cambria" w:hAnsi="Cambria"/>
        </w:rPr>
        <w:lastRenderedPageBreak/>
        <w:t>Personal Gateway and Analysis</w:t>
      </w:r>
      <w:bookmarkEnd w:id="8"/>
    </w:p>
    <w:p w14:paraId="75DA69FB" w14:textId="77C580B6" w:rsidR="00597526" w:rsidRPr="00597526" w:rsidRDefault="00597526" w:rsidP="00597526">
      <w:pPr>
        <w:spacing w:before="100" w:beforeAutospacing="1" w:after="100" w:afterAutospacing="1"/>
        <w:outlineLvl w:val="2"/>
        <w:rPr>
          <w:rFonts w:ascii="Cambria" w:hAnsi="Cambria"/>
          <w:b/>
          <w:bCs/>
          <w:sz w:val="27"/>
          <w:szCs w:val="27"/>
        </w:rPr>
      </w:pPr>
      <w:bookmarkStart w:id="9" w:name="_Toc196586737"/>
      <w:r w:rsidRPr="00597526">
        <w:rPr>
          <w:rFonts w:ascii="Cambria" w:hAnsi="Cambria"/>
          <w:b/>
          <w:bCs/>
          <w:sz w:val="27"/>
          <w:szCs w:val="27"/>
        </w:rPr>
        <w:t>Personal Gateway – Structural Analysis Review</w:t>
      </w:r>
      <w:bookmarkEnd w:id="9"/>
    </w:p>
    <w:p w14:paraId="0EB91248" w14:textId="77777777" w:rsidR="00597526" w:rsidRPr="00A65C06" w:rsidRDefault="00597526" w:rsidP="00597526">
      <w:pPr>
        <w:spacing w:before="100" w:beforeAutospacing="1" w:after="100" w:afterAutospacing="1"/>
        <w:rPr>
          <w:rFonts w:ascii="Cambria" w:hAnsi="Cambria"/>
        </w:rPr>
      </w:pPr>
      <w:r w:rsidRPr="00597526">
        <w:rPr>
          <w:rFonts w:ascii="Cambria" w:hAnsi="Cambria"/>
          <w:b/>
          <w:bCs/>
        </w:rPr>
        <w:t>Date:</w:t>
      </w:r>
      <w:r w:rsidRPr="00597526">
        <w:rPr>
          <w:rFonts w:ascii="Cambria" w:hAnsi="Cambria"/>
        </w:rPr>
        <w:t xml:space="preserve"> December 12–14, 2024</w:t>
      </w:r>
      <w:r w:rsidRPr="00597526">
        <w:rPr>
          <w:rFonts w:ascii="Cambria" w:hAnsi="Cambria"/>
        </w:rPr>
        <w:br/>
      </w:r>
      <w:r w:rsidRPr="00597526">
        <w:rPr>
          <w:rFonts w:ascii="Cambria" w:hAnsi="Cambria"/>
          <w:b/>
          <w:bCs/>
        </w:rPr>
        <w:t>Purpose:</w:t>
      </w:r>
      <w:r w:rsidRPr="00597526">
        <w:rPr>
          <w:rFonts w:ascii="Cambria" w:hAnsi="Cambria"/>
        </w:rPr>
        <w:t xml:space="preserve"> A structured checkpoint to assess whether the mounting system and initial wing</w:t>
      </w:r>
      <w:r w:rsidRPr="00597526">
        <w:rPr>
          <w:rFonts w:ascii="Cambria" w:hAnsi="Cambria"/>
          <w:b/>
          <w:bCs/>
        </w:rPr>
        <w:t xml:space="preserve"> </w:t>
      </w:r>
      <w:r w:rsidRPr="00597526">
        <w:rPr>
          <w:rFonts w:ascii="Cambria" w:hAnsi="Cambria"/>
        </w:rPr>
        <w:t>design are meeting strength and aerodynamic performance expectations before proceeding to detailed optimizations.</w:t>
      </w:r>
    </w:p>
    <w:p w14:paraId="1C1C40C1" w14:textId="3F5082DC" w:rsidR="00597526" w:rsidRPr="00597526" w:rsidRDefault="00597526" w:rsidP="00597526">
      <w:pPr>
        <w:spacing w:before="100" w:beforeAutospacing="1" w:after="100" w:afterAutospacing="1"/>
        <w:rPr>
          <w:rFonts w:ascii="Cambria" w:hAnsi="Cambria"/>
        </w:rPr>
      </w:pPr>
      <w:r w:rsidRPr="00597526">
        <w:rPr>
          <w:rFonts w:ascii="Cambria" w:hAnsi="Cambria"/>
          <w:b/>
          <w:bCs/>
        </w:rPr>
        <w:t>SMART Objectives Applied to the Review Process</w:t>
      </w:r>
    </w:p>
    <w:p w14:paraId="02ECDDB8" w14:textId="77777777" w:rsidR="00597526" w:rsidRPr="00597526" w:rsidRDefault="00597526" w:rsidP="00597526">
      <w:pPr>
        <w:numPr>
          <w:ilvl w:val="0"/>
          <w:numId w:val="4"/>
        </w:numPr>
        <w:spacing w:before="100" w:beforeAutospacing="1" w:after="100" w:afterAutospacing="1"/>
        <w:rPr>
          <w:rFonts w:ascii="Cambria" w:hAnsi="Cambria"/>
        </w:rPr>
      </w:pPr>
      <w:r w:rsidRPr="00597526">
        <w:rPr>
          <w:rFonts w:ascii="Cambria" w:hAnsi="Cambria"/>
          <w:b/>
          <w:bCs/>
        </w:rPr>
        <w:t>Specific:</w:t>
      </w:r>
      <w:r w:rsidRPr="00597526">
        <w:rPr>
          <w:rFonts w:ascii="Cambria" w:hAnsi="Cambria"/>
        </w:rPr>
        <w:t xml:space="preserve"> The review will focus on </w:t>
      </w:r>
      <w:proofErr w:type="spellStart"/>
      <w:r w:rsidRPr="00597526">
        <w:rPr>
          <w:rFonts w:ascii="Cambria" w:hAnsi="Cambria"/>
        </w:rPr>
        <w:t>analyzing</w:t>
      </w:r>
      <w:proofErr w:type="spellEnd"/>
      <w:r w:rsidRPr="00597526">
        <w:rPr>
          <w:rFonts w:ascii="Cambria" w:hAnsi="Cambria"/>
        </w:rPr>
        <w:t xml:space="preserve"> the mounting system design and</w:t>
      </w:r>
      <w:r w:rsidRPr="00597526">
        <w:rPr>
          <w:rFonts w:ascii="Cambria" w:hAnsi="Cambria"/>
          <w:b/>
          <w:bCs/>
        </w:rPr>
        <w:t xml:space="preserve"> material selection</w:t>
      </w:r>
      <w:r w:rsidRPr="00597526">
        <w:rPr>
          <w:rFonts w:ascii="Cambria" w:hAnsi="Cambria"/>
        </w:rPr>
        <w:t>, ensuring they can withstand expected aerodynamic forces.</w:t>
      </w:r>
    </w:p>
    <w:p w14:paraId="540298C2" w14:textId="77777777" w:rsidR="00597526" w:rsidRPr="00597526" w:rsidRDefault="00597526" w:rsidP="00597526">
      <w:pPr>
        <w:numPr>
          <w:ilvl w:val="0"/>
          <w:numId w:val="4"/>
        </w:numPr>
        <w:spacing w:before="100" w:beforeAutospacing="1" w:after="100" w:afterAutospacing="1"/>
        <w:rPr>
          <w:rFonts w:ascii="Cambria" w:hAnsi="Cambria"/>
        </w:rPr>
      </w:pPr>
      <w:r w:rsidRPr="00597526">
        <w:rPr>
          <w:rFonts w:ascii="Cambria" w:hAnsi="Cambria"/>
          <w:b/>
          <w:bCs/>
        </w:rPr>
        <w:t>Measurable:</w:t>
      </w:r>
      <w:r w:rsidRPr="00597526">
        <w:rPr>
          <w:rFonts w:ascii="Cambria" w:hAnsi="Cambria"/>
        </w:rPr>
        <w:t xml:space="preserve"> The evaluation will check stress levels, deflection thresholds, and load-bearing capacity, using precise FEA data and material property comparisons.</w:t>
      </w:r>
    </w:p>
    <w:p w14:paraId="02AB3E2C" w14:textId="77777777" w:rsidR="00597526" w:rsidRPr="00597526" w:rsidRDefault="00597526" w:rsidP="00597526">
      <w:pPr>
        <w:numPr>
          <w:ilvl w:val="0"/>
          <w:numId w:val="4"/>
        </w:numPr>
        <w:spacing w:before="100" w:beforeAutospacing="1" w:after="100" w:afterAutospacing="1"/>
        <w:rPr>
          <w:rFonts w:ascii="Cambria" w:hAnsi="Cambria"/>
        </w:rPr>
      </w:pPr>
      <w:r w:rsidRPr="00597526">
        <w:rPr>
          <w:rFonts w:ascii="Cambria" w:hAnsi="Cambria"/>
          <w:b/>
          <w:bCs/>
        </w:rPr>
        <w:t>Achievable:</w:t>
      </w:r>
      <w:r w:rsidRPr="00597526">
        <w:rPr>
          <w:rFonts w:ascii="Cambria" w:hAnsi="Cambria"/>
        </w:rPr>
        <w:t xml:space="preserve"> Conducted within three days, utilizing existing FEA simulations, hand</w:t>
      </w:r>
      <w:r w:rsidRPr="00597526">
        <w:rPr>
          <w:rFonts w:ascii="Cambria" w:hAnsi="Cambria"/>
          <w:b/>
          <w:bCs/>
        </w:rPr>
        <w:t xml:space="preserve"> calculations</w:t>
      </w:r>
      <w:r w:rsidRPr="00597526">
        <w:rPr>
          <w:rFonts w:ascii="Cambria" w:hAnsi="Cambria"/>
        </w:rPr>
        <w:t>, and preliminary aerodynamic estimations.</w:t>
      </w:r>
    </w:p>
    <w:p w14:paraId="7E7CD37B" w14:textId="77777777" w:rsidR="00597526" w:rsidRPr="00597526" w:rsidRDefault="00597526" w:rsidP="00597526">
      <w:pPr>
        <w:numPr>
          <w:ilvl w:val="0"/>
          <w:numId w:val="4"/>
        </w:numPr>
        <w:spacing w:before="100" w:beforeAutospacing="1" w:after="100" w:afterAutospacing="1"/>
        <w:rPr>
          <w:rFonts w:ascii="Cambria" w:hAnsi="Cambria"/>
        </w:rPr>
      </w:pPr>
      <w:r w:rsidRPr="00597526">
        <w:rPr>
          <w:rFonts w:ascii="Cambria" w:hAnsi="Cambria"/>
          <w:b/>
          <w:bCs/>
        </w:rPr>
        <w:t>Relevant:</w:t>
      </w:r>
      <w:r w:rsidRPr="00597526">
        <w:rPr>
          <w:rFonts w:ascii="Cambria" w:hAnsi="Cambria"/>
        </w:rPr>
        <w:t xml:space="preserve"> This checkpoint ensures structural integrity validation before full aerodynamic refinement, preventing costly redesigns later in the process.</w:t>
      </w:r>
    </w:p>
    <w:p w14:paraId="15CA0A0D" w14:textId="61A01C13" w:rsidR="00597526" w:rsidRPr="00597526" w:rsidRDefault="00597526" w:rsidP="00597526">
      <w:pPr>
        <w:numPr>
          <w:ilvl w:val="0"/>
          <w:numId w:val="4"/>
        </w:numPr>
        <w:spacing w:before="100" w:beforeAutospacing="1" w:after="100" w:afterAutospacing="1"/>
        <w:rPr>
          <w:rFonts w:ascii="Cambria" w:hAnsi="Cambria"/>
        </w:rPr>
      </w:pPr>
      <w:r w:rsidRPr="00597526">
        <w:rPr>
          <w:rFonts w:ascii="Cambria" w:hAnsi="Cambria"/>
          <w:b/>
          <w:bCs/>
        </w:rPr>
        <w:t>Time-bound:</w:t>
      </w:r>
      <w:r w:rsidRPr="00597526">
        <w:rPr>
          <w:rFonts w:ascii="Cambria" w:hAnsi="Cambria"/>
        </w:rPr>
        <w:t xml:space="preserve"> Must be completed by December 14, 2024, allowing sufficient time for adjustments before material selection approval on December 27, 2024.</w:t>
      </w:r>
    </w:p>
    <w:p w14:paraId="5B0270AD" w14:textId="25A3100D" w:rsidR="00597526" w:rsidRPr="00597526" w:rsidRDefault="00597526" w:rsidP="00597526">
      <w:pPr>
        <w:spacing w:before="100" w:beforeAutospacing="1" w:after="100" w:afterAutospacing="1"/>
        <w:outlineLvl w:val="2"/>
        <w:rPr>
          <w:rFonts w:ascii="Cambria" w:hAnsi="Cambria"/>
          <w:b/>
          <w:bCs/>
          <w:sz w:val="27"/>
          <w:szCs w:val="27"/>
        </w:rPr>
      </w:pPr>
      <w:bookmarkStart w:id="10" w:name="_Toc196586738"/>
      <w:r w:rsidRPr="00597526">
        <w:rPr>
          <w:rFonts w:ascii="Cambria" w:hAnsi="Cambria"/>
          <w:b/>
          <w:bCs/>
          <w:sz w:val="27"/>
          <w:szCs w:val="27"/>
        </w:rPr>
        <w:t>Outcome &amp; Next Steps</w:t>
      </w:r>
      <w:bookmarkEnd w:id="10"/>
    </w:p>
    <w:p w14:paraId="07A97D70" w14:textId="6FF94129" w:rsidR="00597526" w:rsidRPr="00597526" w:rsidRDefault="00597526" w:rsidP="00597526">
      <w:pPr>
        <w:numPr>
          <w:ilvl w:val="0"/>
          <w:numId w:val="5"/>
        </w:numPr>
        <w:spacing w:before="100" w:beforeAutospacing="1" w:after="100" w:afterAutospacing="1"/>
        <w:rPr>
          <w:rFonts w:ascii="Cambria" w:hAnsi="Cambria"/>
        </w:rPr>
      </w:pPr>
      <w:r w:rsidRPr="00597526">
        <w:rPr>
          <w:rFonts w:ascii="Cambria" w:hAnsi="Cambria"/>
          <w:b/>
          <w:bCs/>
        </w:rPr>
        <w:t>Pass Condition:</w:t>
      </w:r>
      <w:r w:rsidRPr="00597526">
        <w:rPr>
          <w:rFonts w:ascii="Cambria" w:hAnsi="Cambria"/>
        </w:rPr>
        <w:t xml:space="preserve"> If analysis confirms the design meets all structural and aerodynamic expectations, the project moves forward into Wing Design</w:t>
      </w:r>
      <w:r w:rsidRPr="00A65C06">
        <w:rPr>
          <w:rFonts w:ascii="Cambria" w:hAnsi="Cambria"/>
        </w:rPr>
        <w:t>1.</w:t>
      </w:r>
    </w:p>
    <w:p w14:paraId="0C3DDAFA" w14:textId="7CB387E3" w:rsidR="00597526" w:rsidRPr="00597526" w:rsidRDefault="00597526" w:rsidP="00597526">
      <w:pPr>
        <w:numPr>
          <w:ilvl w:val="0"/>
          <w:numId w:val="5"/>
        </w:numPr>
        <w:spacing w:before="100" w:beforeAutospacing="1" w:after="100" w:afterAutospacing="1"/>
        <w:rPr>
          <w:rFonts w:ascii="Cambria" w:hAnsi="Cambria"/>
        </w:rPr>
      </w:pPr>
      <w:r w:rsidRPr="00597526">
        <w:rPr>
          <w:rFonts w:ascii="Cambria" w:hAnsi="Cambria"/>
          <w:b/>
          <w:bCs/>
        </w:rPr>
        <w:t>Fail Condition:</w:t>
      </w:r>
      <w:r w:rsidRPr="00597526">
        <w:rPr>
          <w:rFonts w:ascii="Cambria" w:hAnsi="Cambria"/>
        </w:rPr>
        <w:t xml:space="preserve"> If deficiencies are found</w:t>
      </w:r>
      <w:r w:rsidRPr="00A65C06">
        <w:rPr>
          <w:rFonts w:ascii="Cambria" w:hAnsi="Cambria"/>
        </w:rPr>
        <w:t xml:space="preserve">, </w:t>
      </w:r>
      <w:r w:rsidRPr="00597526">
        <w:rPr>
          <w:rFonts w:ascii="Cambria" w:hAnsi="Cambria"/>
        </w:rPr>
        <w:t>excessive stress levels, suboptimal materials, refinements</w:t>
      </w:r>
      <w:r w:rsidRPr="00A65C06">
        <w:rPr>
          <w:rFonts w:ascii="Cambria" w:hAnsi="Cambria"/>
        </w:rPr>
        <w:t xml:space="preserve"> will be made</w:t>
      </w:r>
      <w:r w:rsidRPr="00597526">
        <w:rPr>
          <w:rFonts w:ascii="Cambria" w:hAnsi="Cambria"/>
        </w:rPr>
        <w:t>, ensuring issues are resolved before material selection approval.</w:t>
      </w:r>
    </w:p>
    <w:p w14:paraId="0E1F9CAC" w14:textId="77777777" w:rsidR="00177A09" w:rsidRPr="00A65C06" w:rsidRDefault="00177A09" w:rsidP="00E463F4">
      <w:pPr>
        <w:rPr>
          <w:rFonts w:ascii="Cambria" w:hAnsi="Cambria"/>
        </w:rPr>
      </w:pPr>
    </w:p>
    <w:p w14:paraId="701D7D2A" w14:textId="77777777" w:rsidR="00177A09" w:rsidRPr="00A65C06" w:rsidRDefault="00177A09" w:rsidP="00E463F4">
      <w:pPr>
        <w:rPr>
          <w:rFonts w:ascii="Cambria" w:hAnsi="Cambria"/>
        </w:rPr>
      </w:pPr>
    </w:p>
    <w:p w14:paraId="5AA227FE" w14:textId="77777777" w:rsidR="00177A09" w:rsidRPr="00A65C06" w:rsidRDefault="00177A09" w:rsidP="00E463F4">
      <w:pPr>
        <w:rPr>
          <w:rFonts w:ascii="Cambria" w:hAnsi="Cambria"/>
        </w:rPr>
      </w:pPr>
    </w:p>
    <w:p w14:paraId="084D3E56" w14:textId="77777777" w:rsidR="00177A09" w:rsidRPr="00A65C06" w:rsidRDefault="00177A09" w:rsidP="00E463F4">
      <w:pPr>
        <w:rPr>
          <w:rFonts w:ascii="Cambria" w:hAnsi="Cambria"/>
        </w:rPr>
      </w:pPr>
    </w:p>
    <w:p w14:paraId="0B7D0388" w14:textId="77777777" w:rsidR="00177A09" w:rsidRPr="00A65C06" w:rsidRDefault="00177A09" w:rsidP="00E463F4">
      <w:pPr>
        <w:rPr>
          <w:rFonts w:ascii="Cambria" w:hAnsi="Cambria"/>
        </w:rPr>
      </w:pPr>
    </w:p>
    <w:p w14:paraId="6B447D63" w14:textId="77777777" w:rsidR="00177A09" w:rsidRPr="00A65C06" w:rsidRDefault="00177A09" w:rsidP="00E463F4">
      <w:pPr>
        <w:rPr>
          <w:rFonts w:ascii="Cambria" w:hAnsi="Cambria"/>
        </w:rPr>
      </w:pPr>
    </w:p>
    <w:p w14:paraId="1CFE401B" w14:textId="77777777" w:rsidR="00177A09" w:rsidRPr="00A65C06" w:rsidRDefault="00177A09" w:rsidP="00E463F4">
      <w:pPr>
        <w:rPr>
          <w:rFonts w:ascii="Cambria" w:hAnsi="Cambria"/>
        </w:rPr>
      </w:pPr>
    </w:p>
    <w:p w14:paraId="257004CE" w14:textId="77777777" w:rsidR="00177A09" w:rsidRPr="00A65C06" w:rsidRDefault="00177A09" w:rsidP="00E463F4">
      <w:pPr>
        <w:rPr>
          <w:rFonts w:ascii="Cambria" w:hAnsi="Cambria"/>
        </w:rPr>
      </w:pPr>
    </w:p>
    <w:p w14:paraId="095430A3" w14:textId="77777777" w:rsidR="00177A09" w:rsidRPr="00A65C06" w:rsidRDefault="00177A09" w:rsidP="00E463F4">
      <w:pPr>
        <w:rPr>
          <w:rFonts w:ascii="Cambria" w:hAnsi="Cambria"/>
        </w:rPr>
      </w:pPr>
    </w:p>
    <w:p w14:paraId="46FBB04E" w14:textId="77777777" w:rsidR="00177A09" w:rsidRPr="00A65C06" w:rsidRDefault="00177A09" w:rsidP="00E463F4">
      <w:pPr>
        <w:rPr>
          <w:rFonts w:ascii="Cambria" w:hAnsi="Cambria"/>
        </w:rPr>
      </w:pPr>
    </w:p>
    <w:p w14:paraId="75EF8C08" w14:textId="77777777" w:rsidR="00177A09" w:rsidRPr="00A65C06" w:rsidRDefault="00177A09" w:rsidP="00E463F4">
      <w:pPr>
        <w:rPr>
          <w:rFonts w:ascii="Cambria" w:hAnsi="Cambria"/>
        </w:rPr>
      </w:pPr>
    </w:p>
    <w:p w14:paraId="70AA0906" w14:textId="77777777" w:rsidR="00177A09" w:rsidRPr="00A65C06" w:rsidRDefault="00177A09" w:rsidP="00E463F4">
      <w:pPr>
        <w:rPr>
          <w:rFonts w:ascii="Cambria" w:hAnsi="Cambria"/>
        </w:rPr>
      </w:pPr>
    </w:p>
    <w:p w14:paraId="2FE60BBB" w14:textId="77777777" w:rsidR="00177A09" w:rsidRPr="00A65C06" w:rsidRDefault="00177A09" w:rsidP="00E463F4">
      <w:pPr>
        <w:rPr>
          <w:rFonts w:ascii="Cambria" w:hAnsi="Cambria"/>
        </w:rPr>
      </w:pPr>
    </w:p>
    <w:p w14:paraId="2DA228B8" w14:textId="77777777" w:rsidR="00177A09" w:rsidRPr="00A65C06" w:rsidRDefault="00177A09" w:rsidP="00E463F4">
      <w:pPr>
        <w:rPr>
          <w:rFonts w:ascii="Cambria" w:hAnsi="Cambria"/>
        </w:rPr>
      </w:pPr>
    </w:p>
    <w:p w14:paraId="5BAC5B46" w14:textId="77777777" w:rsidR="00177A09" w:rsidRPr="00A65C06" w:rsidRDefault="00177A09" w:rsidP="00E463F4">
      <w:pPr>
        <w:rPr>
          <w:rFonts w:ascii="Cambria" w:hAnsi="Cambria"/>
        </w:rPr>
      </w:pPr>
    </w:p>
    <w:p w14:paraId="1652B1C4" w14:textId="77777777" w:rsidR="007C4E4E" w:rsidRPr="00A65C06" w:rsidRDefault="007C4E4E" w:rsidP="00E463F4">
      <w:pPr>
        <w:rPr>
          <w:rFonts w:ascii="Cambria" w:hAnsi="Cambria"/>
        </w:rPr>
      </w:pPr>
    </w:p>
    <w:p w14:paraId="5C2B1712" w14:textId="77777777" w:rsidR="007C4E4E" w:rsidRPr="00A65C06" w:rsidRDefault="007C4E4E" w:rsidP="00E463F4">
      <w:pPr>
        <w:rPr>
          <w:rFonts w:ascii="Cambria" w:hAnsi="Cambria"/>
        </w:rPr>
      </w:pPr>
    </w:p>
    <w:p w14:paraId="7E7D4B3D" w14:textId="33B3B478" w:rsidR="00694320" w:rsidRPr="00A65C06" w:rsidRDefault="00BD2A2A" w:rsidP="00C969A9">
      <w:pPr>
        <w:pStyle w:val="Heading1"/>
        <w:rPr>
          <w:rFonts w:ascii="Cambria" w:hAnsi="Cambria"/>
        </w:rPr>
      </w:pPr>
      <w:bookmarkStart w:id="11" w:name="_Toc196586739"/>
      <w:r w:rsidRPr="00A65C06">
        <w:rPr>
          <w:rFonts w:ascii="Cambria" w:hAnsi="Cambria"/>
        </w:rPr>
        <w:lastRenderedPageBreak/>
        <w:t>Evaluating Risk</w:t>
      </w:r>
      <w:bookmarkEnd w:id="11"/>
    </w:p>
    <w:p w14:paraId="1EA00EBF" w14:textId="77777777" w:rsidR="00CF2E11" w:rsidRPr="00A65C06" w:rsidRDefault="00CF2E11" w:rsidP="00CF2E11">
      <w:pPr>
        <w:tabs>
          <w:tab w:val="left" w:pos="3705"/>
        </w:tabs>
        <w:rPr>
          <w:rFonts w:ascii="Cambria" w:hAnsi="Cambria"/>
          <w:sz w:val="28"/>
          <w:szCs w:val="28"/>
        </w:rPr>
      </w:pPr>
    </w:p>
    <w:p w14:paraId="70902C90" w14:textId="77777777" w:rsidR="00936372" w:rsidRPr="00A65C06" w:rsidRDefault="00936372" w:rsidP="00936372">
      <w:pPr>
        <w:tabs>
          <w:tab w:val="left" w:pos="3705"/>
        </w:tabs>
        <w:rPr>
          <w:rFonts w:ascii="Cambria" w:hAnsi="Cambria"/>
        </w:rPr>
      </w:pPr>
    </w:p>
    <w:p w14:paraId="660A863F" w14:textId="5496DBC1" w:rsidR="00936372" w:rsidRPr="00A65C06" w:rsidRDefault="00936372" w:rsidP="00936372">
      <w:pPr>
        <w:tabs>
          <w:tab w:val="left" w:pos="3705"/>
        </w:tabs>
        <w:rPr>
          <w:rFonts w:ascii="Cambria" w:hAnsi="Cambria"/>
          <w:b/>
          <w:bCs/>
          <w:sz w:val="28"/>
          <w:szCs w:val="28"/>
        </w:rPr>
      </w:pPr>
      <w:r w:rsidRPr="00A65C06">
        <w:rPr>
          <w:rFonts w:ascii="Cambria" w:hAnsi="Cambria"/>
          <w:b/>
          <w:bCs/>
          <w:sz w:val="28"/>
          <w:szCs w:val="28"/>
        </w:rPr>
        <w:t>Structural Integrity</w:t>
      </w:r>
    </w:p>
    <w:p w14:paraId="244B20F7" w14:textId="77777777" w:rsidR="00936372" w:rsidRPr="00A65C06" w:rsidRDefault="00936372" w:rsidP="00936372">
      <w:pPr>
        <w:tabs>
          <w:tab w:val="left" w:pos="3705"/>
        </w:tabs>
        <w:rPr>
          <w:rFonts w:ascii="Cambria" w:hAnsi="Cambria"/>
        </w:rPr>
      </w:pPr>
    </w:p>
    <w:p w14:paraId="16ADFC47" w14:textId="7F66C2C6" w:rsidR="00936372" w:rsidRPr="00A65C06" w:rsidRDefault="00936372" w:rsidP="00936372">
      <w:pPr>
        <w:tabs>
          <w:tab w:val="left" w:pos="3705"/>
        </w:tabs>
        <w:rPr>
          <w:rFonts w:ascii="Cambria" w:hAnsi="Cambria"/>
          <w:b/>
          <w:bCs/>
        </w:rPr>
      </w:pPr>
      <w:r w:rsidRPr="00A65C06">
        <w:rPr>
          <w:rFonts w:ascii="Cambria" w:hAnsi="Cambria"/>
          <w:b/>
          <w:bCs/>
        </w:rPr>
        <w:t>Concern:</w:t>
      </w:r>
    </w:p>
    <w:p w14:paraId="31A0C307" w14:textId="77777777" w:rsidR="00936372" w:rsidRPr="00A65C06" w:rsidRDefault="00936372" w:rsidP="00936372">
      <w:pPr>
        <w:tabs>
          <w:tab w:val="left" w:pos="3705"/>
        </w:tabs>
        <w:rPr>
          <w:rFonts w:ascii="Cambria" w:hAnsi="Cambria"/>
        </w:rPr>
      </w:pPr>
    </w:p>
    <w:p w14:paraId="3CCD1B58" w14:textId="2BB3F3E8" w:rsidR="00936372" w:rsidRPr="00A65C06" w:rsidRDefault="00936372" w:rsidP="00936372">
      <w:pPr>
        <w:tabs>
          <w:tab w:val="left" w:pos="3705"/>
        </w:tabs>
        <w:rPr>
          <w:rFonts w:ascii="Cambria" w:hAnsi="Cambria"/>
        </w:rPr>
      </w:pPr>
      <w:r w:rsidRPr="00A65C06">
        <w:rPr>
          <w:rFonts w:ascii="Cambria" w:hAnsi="Cambria"/>
        </w:rPr>
        <w:t xml:space="preserve"> The rear-mounted wing is subjected to significant aerodynamic forces, especially at high speeds, which can lead to issues like deformation, fatigue, or even failure of the wing structure. This is due to the high loads placed on the wing during operation, as well as the potential for impacts or vibration that can weaken the structure over time.</w:t>
      </w:r>
    </w:p>
    <w:p w14:paraId="36E4E610" w14:textId="21D0C3A3" w:rsidR="00E52B0B" w:rsidRPr="00E52B0B" w:rsidRDefault="00E52B0B" w:rsidP="00E52B0B">
      <w:pPr>
        <w:spacing w:before="100" w:beforeAutospacing="1" w:after="100" w:afterAutospacing="1"/>
        <w:outlineLvl w:val="2"/>
        <w:rPr>
          <w:rFonts w:ascii="Cambria" w:hAnsi="Cambria"/>
          <w:b/>
          <w:bCs/>
          <w:sz w:val="27"/>
          <w:szCs w:val="27"/>
        </w:rPr>
      </w:pPr>
      <w:bookmarkStart w:id="12" w:name="_Toc196586740"/>
      <w:r w:rsidRPr="00E52B0B">
        <w:rPr>
          <w:rFonts w:ascii="Cambria" w:hAnsi="Cambria"/>
          <w:b/>
          <w:bCs/>
          <w:sz w:val="27"/>
          <w:szCs w:val="27"/>
        </w:rPr>
        <w:t>Main Concerns &amp; Their Impacts</w:t>
      </w:r>
      <w:bookmarkEnd w:id="12"/>
    </w:p>
    <w:p w14:paraId="065ACF01" w14:textId="5C3941CF" w:rsidR="00E52B0B" w:rsidRPr="00E52B0B" w:rsidRDefault="00E52B0B" w:rsidP="00E52B0B">
      <w:pPr>
        <w:spacing w:before="100" w:beforeAutospacing="1" w:after="100" w:afterAutospacing="1"/>
        <w:outlineLvl w:val="3"/>
        <w:rPr>
          <w:rFonts w:ascii="Cambria" w:hAnsi="Cambria"/>
          <w:b/>
          <w:bCs/>
        </w:rPr>
      </w:pPr>
      <w:r w:rsidRPr="00A65C06">
        <w:rPr>
          <w:rFonts w:ascii="Cambria" w:hAnsi="Cambria"/>
          <w:b/>
          <w:bCs/>
        </w:rPr>
        <w:t xml:space="preserve">1. </w:t>
      </w:r>
      <w:r w:rsidRPr="00E52B0B">
        <w:rPr>
          <w:rFonts w:ascii="Cambria" w:hAnsi="Cambria"/>
          <w:b/>
          <w:bCs/>
        </w:rPr>
        <w:t>Deformation (Structural Deflection)</w:t>
      </w:r>
    </w:p>
    <w:p w14:paraId="64C40F03" w14:textId="77777777" w:rsidR="00E52B0B" w:rsidRPr="00E52B0B" w:rsidRDefault="00E52B0B" w:rsidP="00E52B0B">
      <w:pPr>
        <w:numPr>
          <w:ilvl w:val="0"/>
          <w:numId w:val="6"/>
        </w:numPr>
        <w:spacing w:before="100" w:beforeAutospacing="1" w:after="100" w:afterAutospacing="1"/>
        <w:rPr>
          <w:rFonts w:ascii="Cambria" w:hAnsi="Cambria"/>
        </w:rPr>
      </w:pPr>
      <w:r w:rsidRPr="00E52B0B">
        <w:rPr>
          <w:rFonts w:ascii="Cambria" w:hAnsi="Cambria"/>
          <w:b/>
          <w:bCs/>
        </w:rPr>
        <w:t>Impact:</w:t>
      </w:r>
      <w:r w:rsidRPr="00E52B0B">
        <w:rPr>
          <w:rFonts w:ascii="Cambria" w:hAnsi="Cambria"/>
        </w:rPr>
        <w:t xml:space="preserve"> Excessive deformation alters the intended aerodynamic profile, reducing </w:t>
      </w:r>
      <w:r w:rsidRPr="00E52B0B">
        <w:rPr>
          <w:rFonts w:ascii="Cambria" w:hAnsi="Cambria"/>
          <w:b/>
          <w:bCs/>
        </w:rPr>
        <w:t>downforce efficiency</w:t>
      </w:r>
      <w:r w:rsidRPr="00E52B0B">
        <w:rPr>
          <w:rFonts w:ascii="Cambria" w:hAnsi="Cambria"/>
        </w:rPr>
        <w:t xml:space="preserve"> and possibly increasing drag.</w:t>
      </w:r>
    </w:p>
    <w:p w14:paraId="5080C207" w14:textId="77777777" w:rsidR="00E52B0B" w:rsidRPr="00E52B0B" w:rsidRDefault="00E52B0B" w:rsidP="00E52B0B">
      <w:pPr>
        <w:numPr>
          <w:ilvl w:val="0"/>
          <w:numId w:val="6"/>
        </w:numPr>
        <w:spacing w:before="100" w:beforeAutospacing="1" w:after="100" w:afterAutospacing="1"/>
        <w:rPr>
          <w:rFonts w:ascii="Cambria" w:hAnsi="Cambria"/>
        </w:rPr>
      </w:pPr>
      <w:r w:rsidRPr="00E52B0B">
        <w:rPr>
          <w:rFonts w:ascii="Cambria" w:hAnsi="Cambria"/>
          <w:b/>
          <w:bCs/>
        </w:rPr>
        <w:t>Cause:</w:t>
      </w:r>
      <w:r w:rsidRPr="00E52B0B">
        <w:rPr>
          <w:rFonts w:ascii="Cambria" w:hAnsi="Cambria"/>
        </w:rPr>
        <w:t xml:space="preserve"> High-speed airflow combined with loading forces causes excessive bending, especially in high-load areas like mounting points and the wing's leading edge.</w:t>
      </w:r>
    </w:p>
    <w:p w14:paraId="76A05B82" w14:textId="77777777" w:rsidR="00E52B0B" w:rsidRPr="00E52B0B" w:rsidRDefault="00E52B0B" w:rsidP="00E52B0B">
      <w:pPr>
        <w:numPr>
          <w:ilvl w:val="0"/>
          <w:numId w:val="6"/>
        </w:numPr>
        <w:spacing w:before="100" w:beforeAutospacing="1" w:after="100" w:afterAutospacing="1"/>
        <w:rPr>
          <w:rFonts w:ascii="Cambria" w:hAnsi="Cambria"/>
        </w:rPr>
      </w:pPr>
      <w:r w:rsidRPr="00E52B0B">
        <w:rPr>
          <w:rFonts w:ascii="Cambria" w:hAnsi="Cambria"/>
          <w:b/>
          <w:bCs/>
        </w:rPr>
        <w:t>Result:</w:t>
      </w:r>
      <w:r w:rsidRPr="00E52B0B">
        <w:rPr>
          <w:rFonts w:ascii="Cambria" w:hAnsi="Cambria"/>
        </w:rPr>
        <w:t xml:space="preserve"> If the deflection exceeds allowable limits, it compromises aerodynamic</w:t>
      </w:r>
      <w:r w:rsidRPr="00E52B0B">
        <w:rPr>
          <w:rFonts w:ascii="Cambria" w:hAnsi="Cambria"/>
          <w:b/>
          <w:bCs/>
        </w:rPr>
        <w:t xml:space="preserve"> </w:t>
      </w:r>
      <w:r w:rsidRPr="00E52B0B">
        <w:rPr>
          <w:rFonts w:ascii="Cambria" w:hAnsi="Cambria"/>
        </w:rPr>
        <w:t>stability, making the vehicle unpredictable at speed.</w:t>
      </w:r>
    </w:p>
    <w:p w14:paraId="00E389AF" w14:textId="77777777" w:rsidR="00E52B0B" w:rsidRPr="00E52B0B" w:rsidRDefault="00E52B0B" w:rsidP="00E52B0B">
      <w:pPr>
        <w:spacing w:before="100" w:beforeAutospacing="1" w:after="100" w:afterAutospacing="1"/>
        <w:outlineLvl w:val="3"/>
        <w:rPr>
          <w:rFonts w:ascii="Cambria" w:hAnsi="Cambria"/>
          <w:b/>
          <w:bCs/>
        </w:rPr>
      </w:pPr>
      <w:r w:rsidRPr="00E52B0B">
        <w:rPr>
          <w:rFonts w:ascii="Cambria" w:hAnsi="Cambria"/>
          <w:b/>
          <w:bCs/>
        </w:rPr>
        <w:t>2. Fatigue (Material Weakening Over Time)</w:t>
      </w:r>
    </w:p>
    <w:p w14:paraId="3425B101" w14:textId="77777777" w:rsidR="00E52B0B" w:rsidRPr="00E52B0B" w:rsidRDefault="00E52B0B" w:rsidP="00E52B0B">
      <w:pPr>
        <w:numPr>
          <w:ilvl w:val="0"/>
          <w:numId w:val="7"/>
        </w:numPr>
        <w:spacing w:before="100" w:beforeAutospacing="1" w:after="100" w:afterAutospacing="1"/>
        <w:rPr>
          <w:rFonts w:ascii="Cambria" w:hAnsi="Cambria"/>
        </w:rPr>
      </w:pPr>
      <w:r w:rsidRPr="00E52B0B">
        <w:rPr>
          <w:rFonts w:ascii="Cambria" w:hAnsi="Cambria"/>
          <w:b/>
          <w:bCs/>
        </w:rPr>
        <w:t>Impact:</w:t>
      </w:r>
      <w:r w:rsidRPr="00E52B0B">
        <w:rPr>
          <w:rFonts w:ascii="Cambria" w:hAnsi="Cambria"/>
        </w:rPr>
        <w:t xml:space="preserve"> Repeated cyclic loading from aerodynamic forces causes micro-cracks, which grow over time and can lead to sudden failure.</w:t>
      </w:r>
    </w:p>
    <w:p w14:paraId="25043035" w14:textId="77777777" w:rsidR="00E52B0B" w:rsidRPr="00E52B0B" w:rsidRDefault="00E52B0B" w:rsidP="00E52B0B">
      <w:pPr>
        <w:numPr>
          <w:ilvl w:val="0"/>
          <w:numId w:val="7"/>
        </w:numPr>
        <w:spacing w:before="100" w:beforeAutospacing="1" w:after="100" w:afterAutospacing="1"/>
        <w:rPr>
          <w:rFonts w:ascii="Cambria" w:hAnsi="Cambria"/>
        </w:rPr>
      </w:pPr>
      <w:r w:rsidRPr="00E52B0B">
        <w:rPr>
          <w:rFonts w:ascii="Cambria" w:hAnsi="Cambria"/>
          <w:b/>
          <w:bCs/>
        </w:rPr>
        <w:t>Cause:</w:t>
      </w:r>
      <w:r w:rsidRPr="00E52B0B">
        <w:rPr>
          <w:rFonts w:ascii="Cambria" w:hAnsi="Cambria"/>
        </w:rPr>
        <w:t xml:space="preserve"> Oscillations from turbulence, cornering loads, and vibrations gradually degrade material strength, particularly at stress concentration points like joints and bolt holes.</w:t>
      </w:r>
    </w:p>
    <w:p w14:paraId="2CBA331D" w14:textId="77777777" w:rsidR="00E52B0B" w:rsidRPr="00E52B0B" w:rsidRDefault="00E52B0B" w:rsidP="00E52B0B">
      <w:pPr>
        <w:numPr>
          <w:ilvl w:val="0"/>
          <w:numId w:val="7"/>
        </w:numPr>
        <w:spacing w:before="100" w:beforeAutospacing="1" w:after="100" w:afterAutospacing="1"/>
        <w:rPr>
          <w:rFonts w:ascii="Cambria" w:hAnsi="Cambria"/>
        </w:rPr>
      </w:pPr>
      <w:r w:rsidRPr="00E52B0B">
        <w:rPr>
          <w:rFonts w:ascii="Cambria" w:hAnsi="Cambria"/>
          <w:b/>
          <w:bCs/>
        </w:rPr>
        <w:t>Result:</w:t>
      </w:r>
      <w:r w:rsidRPr="00E52B0B">
        <w:rPr>
          <w:rFonts w:ascii="Cambria" w:hAnsi="Cambria"/>
        </w:rPr>
        <w:t xml:space="preserve"> Progressive fatigue can cause shearing or delamination, reducing the wing’s ability to sustain high loads.</w:t>
      </w:r>
    </w:p>
    <w:p w14:paraId="7E47B729" w14:textId="77777777" w:rsidR="00E52B0B" w:rsidRPr="00E52B0B" w:rsidRDefault="00E52B0B" w:rsidP="00E52B0B">
      <w:pPr>
        <w:spacing w:before="100" w:beforeAutospacing="1" w:after="100" w:afterAutospacing="1"/>
        <w:outlineLvl w:val="2"/>
        <w:rPr>
          <w:rFonts w:ascii="Cambria" w:hAnsi="Cambria"/>
          <w:b/>
          <w:bCs/>
          <w:sz w:val="27"/>
          <w:szCs w:val="27"/>
        </w:rPr>
      </w:pPr>
      <w:bookmarkStart w:id="13" w:name="_Toc196586741"/>
      <w:r w:rsidRPr="00E52B0B">
        <w:rPr>
          <w:rFonts w:ascii="Cambria" w:hAnsi="Cambria"/>
          <w:b/>
          <w:bCs/>
          <w:sz w:val="27"/>
          <w:szCs w:val="27"/>
        </w:rPr>
        <w:t>Other Factors to Consider</w:t>
      </w:r>
      <w:bookmarkEnd w:id="13"/>
    </w:p>
    <w:p w14:paraId="204A9D5D" w14:textId="77777777" w:rsidR="00E52B0B" w:rsidRPr="00E52B0B" w:rsidRDefault="00E52B0B" w:rsidP="00E52B0B">
      <w:pPr>
        <w:numPr>
          <w:ilvl w:val="0"/>
          <w:numId w:val="8"/>
        </w:numPr>
        <w:spacing w:before="100" w:beforeAutospacing="1" w:after="100" w:afterAutospacing="1"/>
        <w:rPr>
          <w:rFonts w:ascii="Cambria" w:hAnsi="Cambria"/>
        </w:rPr>
      </w:pPr>
      <w:r w:rsidRPr="00E52B0B">
        <w:rPr>
          <w:rFonts w:ascii="Cambria" w:hAnsi="Cambria"/>
          <w:b/>
          <w:bCs/>
        </w:rPr>
        <w:t>Impacts &amp; Vibrations:</w:t>
      </w:r>
      <w:r w:rsidRPr="00E52B0B">
        <w:rPr>
          <w:rFonts w:ascii="Cambria" w:hAnsi="Cambria"/>
        </w:rPr>
        <w:t xml:space="preserve"> Sudden impacts from debris or road surface irregularities introduce </w:t>
      </w:r>
      <w:r w:rsidRPr="00E52B0B">
        <w:rPr>
          <w:rFonts w:ascii="Cambria" w:hAnsi="Cambria"/>
          <w:b/>
          <w:bCs/>
        </w:rPr>
        <w:t>shock loads</w:t>
      </w:r>
      <w:r w:rsidRPr="00E52B0B">
        <w:rPr>
          <w:rFonts w:ascii="Cambria" w:hAnsi="Cambria"/>
        </w:rPr>
        <w:t>, exacerbating fatigue issues.</w:t>
      </w:r>
    </w:p>
    <w:p w14:paraId="6983C596" w14:textId="77777777" w:rsidR="00E52B0B" w:rsidRPr="00E52B0B" w:rsidRDefault="00E52B0B" w:rsidP="00E52B0B">
      <w:pPr>
        <w:numPr>
          <w:ilvl w:val="0"/>
          <w:numId w:val="8"/>
        </w:numPr>
        <w:spacing w:before="100" w:beforeAutospacing="1" w:after="100" w:afterAutospacing="1"/>
        <w:rPr>
          <w:rFonts w:ascii="Cambria" w:hAnsi="Cambria"/>
        </w:rPr>
      </w:pPr>
      <w:r w:rsidRPr="00E52B0B">
        <w:rPr>
          <w:rFonts w:ascii="Cambria" w:hAnsi="Cambria"/>
          <w:b/>
          <w:bCs/>
        </w:rPr>
        <w:t>Mounting Integrity:</w:t>
      </w:r>
      <w:r w:rsidRPr="00E52B0B">
        <w:rPr>
          <w:rFonts w:ascii="Cambria" w:hAnsi="Cambria"/>
        </w:rPr>
        <w:t xml:space="preserve"> Poorly designed mounting transfers excessive forces, leading to structural failure at the connection points.</w:t>
      </w:r>
    </w:p>
    <w:p w14:paraId="7F3FEC4C" w14:textId="77777777" w:rsidR="00E52B0B" w:rsidRPr="00E52B0B" w:rsidRDefault="00E52B0B" w:rsidP="00E52B0B">
      <w:pPr>
        <w:numPr>
          <w:ilvl w:val="0"/>
          <w:numId w:val="8"/>
        </w:numPr>
        <w:spacing w:before="100" w:beforeAutospacing="1" w:after="100" w:afterAutospacing="1"/>
        <w:rPr>
          <w:rFonts w:ascii="Cambria" w:hAnsi="Cambria"/>
        </w:rPr>
      </w:pPr>
      <w:r w:rsidRPr="00E52B0B">
        <w:rPr>
          <w:rFonts w:ascii="Cambria" w:hAnsi="Cambria"/>
          <w:b/>
          <w:bCs/>
        </w:rPr>
        <w:t>Material Choice &amp; Load Distribution:</w:t>
      </w:r>
      <w:r w:rsidRPr="00E52B0B">
        <w:rPr>
          <w:rFonts w:ascii="Cambria" w:hAnsi="Cambria"/>
        </w:rPr>
        <w:t xml:space="preserve"> Optimized composite layering or</w:t>
      </w:r>
      <w:r w:rsidRPr="00E52B0B">
        <w:rPr>
          <w:rFonts w:ascii="Cambria" w:hAnsi="Cambria"/>
          <w:b/>
          <w:bCs/>
        </w:rPr>
        <w:t xml:space="preserve"> </w:t>
      </w:r>
      <w:r w:rsidRPr="00E52B0B">
        <w:rPr>
          <w:rFonts w:ascii="Cambria" w:hAnsi="Cambria"/>
        </w:rPr>
        <w:t>reinforced alloys help distribute stress and prevent excessive fatigue build-up.</w:t>
      </w:r>
    </w:p>
    <w:p w14:paraId="0FBEAD77" w14:textId="77777777" w:rsidR="00E52B0B" w:rsidRPr="00A65C06" w:rsidRDefault="00E52B0B" w:rsidP="00936372">
      <w:pPr>
        <w:tabs>
          <w:tab w:val="left" w:pos="3705"/>
        </w:tabs>
        <w:rPr>
          <w:rFonts w:ascii="Cambria" w:hAnsi="Cambria"/>
        </w:rPr>
      </w:pPr>
    </w:p>
    <w:p w14:paraId="3DFB7B2E" w14:textId="77777777" w:rsidR="00590C59" w:rsidRPr="00A65C06" w:rsidRDefault="00590C59" w:rsidP="00936372">
      <w:pPr>
        <w:tabs>
          <w:tab w:val="left" w:pos="3705"/>
        </w:tabs>
        <w:rPr>
          <w:rFonts w:ascii="Cambria" w:hAnsi="Cambria"/>
          <w:b/>
          <w:bCs/>
        </w:rPr>
      </w:pPr>
    </w:p>
    <w:p w14:paraId="78A20D71" w14:textId="77777777" w:rsidR="00590C59" w:rsidRPr="00A65C06" w:rsidRDefault="00590C59" w:rsidP="00936372">
      <w:pPr>
        <w:tabs>
          <w:tab w:val="left" w:pos="3705"/>
        </w:tabs>
        <w:rPr>
          <w:rFonts w:ascii="Cambria" w:hAnsi="Cambria"/>
          <w:b/>
          <w:bCs/>
        </w:rPr>
      </w:pPr>
    </w:p>
    <w:p w14:paraId="75E384BC" w14:textId="77777777" w:rsidR="00590C59" w:rsidRPr="00A65C06" w:rsidRDefault="00590C59" w:rsidP="00936372">
      <w:pPr>
        <w:tabs>
          <w:tab w:val="left" w:pos="3705"/>
        </w:tabs>
        <w:rPr>
          <w:rFonts w:ascii="Cambria" w:hAnsi="Cambria"/>
          <w:b/>
          <w:bCs/>
        </w:rPr>
      </w:pPr>
    </w:p>
    <w:p w14:paraId="17FEB3E8" w14:textId="77777777" w:rsidR="00590C59" w:rsidRPr="00A65C06" w:rsidRDefault="00590C59" w:rsidP="00936372">
      <w:pPr>
        <w:tabs>
          <w:tab w:val="left" w:pos="3705"/>
        </w:tabs>
        <w:rPr>
          <w:rFonts w:ascii="Cambria" w:hAnsi="Cambria"/>
          <w:b/>
          <w:bCs/>
        </w:rPr>
      </w:pPr>
    </w:p>
    <w:p w14:paraId="4636D7BA" w14:textId="77777777" w:rsidR="00890D7F" w:rsidRPr="00A65C06" w:rsidRDefault="00890D7F" w:rsidP="00936372">
      <w:pPr>
        <w:tabs>
          <w:tab w:val="left" w:pos="3705"/>
        </w:tabs>
        <w:rPr>
          <w:rFonts w:ascii="Cambria" w:hAnsi="Cambria"/>
          <w:b/>
          <w:bCs/>
        </w:rPr>
      </w:pPr>
    </w:p>
    <w:p w14:paraId="239ECD7F" w14:textId="1B8486DF" w:rsidR="00936372" w:rsidRPr="00A65C06" w:rsidRDefault="00936372" w:rsidP="00936372">
      <w:pPr>
        <w:tabs>
          <w:tab w:val="left" w:pos="3705"/>
        </w:tabs>
        <w:rPr>
          <w:rFonts w:ascii="Cambria" w:hAnsi="Cambria"/>
          <w:b/>
          <w:bCs/>
        </w:rPr>
      </w:pPr>
      <w:r w:rsidRPr="00A65C06">
        <w:rPr>
          <w:rFonts w:ascii="Cambria" w:hAnsi="Cambria"/>
          <w:b/>
          <w:bCs/>
        </w:rPr>
        <w:t>Mitigation Methods:</w:t>
      </w:r>
    </w:p>
    <w:p w14:paraId="78427FC1" w14:textId="77777777" w:rsidR="00936372" w:rsidRPr="00A65C06" w:rsidRDefault="00936372" w:rsidP="00936372">
      <w:pPr>
        <w:tabs>
          <w:tab w:val="left" w:pos="3705"/>
        </w:tabs>
        <w:rPr>
          <w:rFonts w:ascii="Cambria" w:hAnsi="Cambria"/>
        </w:rPr>
      </w:pPr>
    </w:p>
    <w:p w14:paraId="1E3E4267" w14:textId="6173C0CC" w:rsidR="00936372" w:rsidRPr="00A65C06" w:rsidRDefault="00936372" w:rsidP="00936372">
      <w:pPr>
        <w:tabs>
          <w:tab w:val="left" w:pos="3705"/>
        </w:tabs>
        <w:rPr>
          <w:rFonts w:ascii="Cambria" w:hAnsi="Cambria"/>
        </w:rPr>
      </w:pPr>
      <w:r w:rsidRPr="00A65C06">
        <w:rPr>
          <w:rFonts w:ascii="Cambria" w:hAnsi="Cambria"/>
        </w:rPr>
        <w:t>Material Selection: Us</w:t>
      </w:r>
      <w:r w:rsidR="00EE4F00" w:rsidRPr="00A65C06">
        <w:rPr>
          <w:rFonts w:ascii="Cambria" w:hAnsi="Cambria"/>
        </w:rPr>
        <w:t>ing</w:t>
      </w:r>
      <w:r w:rsidRPr="00A65C06">
        <w:rPr>
          <w:rFonts w:ascii="Cambria" w:hAnsi="Cambria"/>
        </w:rPr>
        <w:t xml:space="preserve"> lightweight, high-strength materials such as carbon fibre, titanium, or advanced composites</w:t>
      </w:r>
      <w:r w:rsidR="00EE4F00" w:rsidRPr="00A65C06">
        <w:rPr>
          <w:rFonts w:ascii="Cambria" w:hAnsi="Cambria"/>
        </w:rPr>
        <w:t xml:space="preserve"> will </w:t>
      </w:r>
      <w:r w:rsidRPr="00A65C06">
        <w:rPr>
          <w:rFonts w:ascii="Cambria" w:hAnsi="Cambria"/>
        </w:rPr>
        <w:t>ensure the wing is both strong and lightweight. These materials offer excellent strength-to-weight ratios and fatigue resistance.</w:t>
      </w:r>
    </w:p>
    <w:p w14:paraId="2BE5B9FD" w14:textId="77777777" w:rsidR="00A4625E" w:rsidRPr="00A65C06" w:rsidRDefault="00A4625E" w:rsidP="00936372">
      <w:pPr>
        <w:tabs>
          <w:tab w:val="left" w:pos="3705"/>
        </w:tabs>
        <w:rPr>
          <w:rFonts w:ascii="Cambria" w:hAnsi="Cambria"/>
        </w:rPr>
      </w:pPr>
    </w:p>
    <w:p w14:paraId="25FEE97E" w14:textId="6ECF9075" w:rsidR="00EE4F00" w:rsidRPr="00A65C06" w:rsidRDefault="00A4625E" w:rsidP="00936372">
      <w:pPr>
        <w:tabs>
          <w:tab w:val="left" w:pos="3705"/>
        </w:tabs>
        <w:rPr>
          <w:rFonts w:ascii="Cambria" w:hAnsi="Cambria"/>
        </w:rPr>
      </w:pPr>
      <w:r w:rsidRPr="00A65C06">
        <w:rPr>
          <w:rFonts w:ascii="Cambria" w:hAnsi="Cambria"/>
        </w:rPr>
        <w:t>(www.compositesworld.com, n.d.)</w:t>
      </w:r>
    </w:p>
    <w:p w14:paraId="288BC48A" w14:textId="77777777" w:rsidR="005107B2" w:rsidRPr="00A65C06" w:rsidRDefault="005107B2" w:rsidP="00936372">
      <w:pPr>
        <w:tabs>
          <w:tab w:val="left" w:pos="3705"/>
        </w:tabs>
        <w:rPr>
          <w:rFonts w:ascii="Cambria" w:hAnsi="Cambria"/>
          <w:b/>
          <w:bCs/>
        </w:rPr>
      </w:pPr>
    </w:p>
    <w:p w14:paraId="3184D503" w14:textId="15514C25" w:rsidR="005107B2" w:rsidRPr="00A65C06" w:rsidRDefault="00842823" w:rsidP="00936372">
      <w:pPr>
        <w:tabs>
          <w:tab w:val="left" w:pos="3705"/>
        </w:tabs>
        <w:rPr>
          <w:rFonts w:ascii="Cambria" w:hAnsi="Cambria"/>
        </w:rPr>
      </w:pPr>
      <w:r w:rsidRPr="00A65C06">
        <w:rPr>
          <w:rFonts w:ascii="Cambria" w:hAnsi="Cambria"/>
          <w:b/>
          <w:bCs/>
        </w:rPr>
        <w:t xml:space="preserve"> </w:t>
      </w:r>
      <w:r w:rsidR="00936372" w:rsidRPr="00A65C06">
        <w:rPr>
          <w:rFonts w:ascii="Cambria" w:hAnsi="Cambria"/>
          <w:b/>
          <w:bCs/>
        </w:rPr>
        <w:t>Finite Element Analysis FEA:</w:t>
      </w:r>
      <w:r w:rsidR="00936372" w:rsidRPr="00A65C06">
        <w:rPr>
          <w:rFonts w:ascii="Cambria" w:hAnsi="Cambria"/>
        </w:rPr>
        <w:t xml:space="preserve"> </w:t>
      </w:r>
    </w:p>
    <w:p w14:paraId="41500961" w14:textId="77777777" w:rsidR="005107B2" w:rsidRPr="00A65C06" w:rsidRDefault="005107B2" w:rsidP="00936372">
      <w:pPr>
        <w:tabs>
          <w:tab w:val="left" w:pos="3705"/>
        </w:tabs>
        <w:rPr>
          <w:rFonts w:ascii="Cambria" w:hAnsi="Cambria"/>
        </w:rPr>
      </w:pPr>
    </w:p>
    <w:p w14:paraId="558624E9" w14:textId="3FFE7062" w:rsidR="00936372" w:rsidRPr="00A65C06" w:rsidRDefault="00936372" w:rsidP="00936372">
      <w:pPr>
        <w:tabs>
          <w:tab w:val="left" w:pos="3705"/>
        </w:tabs>
        <w:rPr>
          <w:rFonts w:ascii="Cambria" w:hAnsi="Cambria"/>
        </w:rPr>
      </w:pPr>
      <w:r w:rsidRPr="00A65C06">
        <w:rPr>
          <w:rFonts w:ascii="Cambria" w:hAnsi="Cambria"/>
        </w:rPr>
        <w:t>Us</w:t>
      </w:r>
      <w:r w:rsidR="00A4625E" w:rsidRPr="00A65C06">
        <w:rPr>
          <w:rFonts w:ascii="Cambria" w:hAnsi="Cambria"/>
        </w:rPr>
        <w:t>ing</w:t>
      </w:r>
      <w:r w:rsidRPr="00A65C06">
        <w:rPr>
          <w:rFonts w:ascii="Cambria" w:hAnsi="Cambria"/>
        </w:rPr>
        <w:t xml:space="preserve"> FEA software during the design phase to model the stresses and strains on the wing under various loading conditions. This helps identify weak points or areas where reinforcement may be necessary.</w:t>
      </w:r>
    </w:p>
    <w:p w14:paraId="1C69FF55" w14:textId="77777777" w:rsidR="005107B2" w:rsidRPr="00A65C06" w:rsidRDefault="005107B2" w:rsidP="00936372">
      <w:pPr>
        <w:tabs>
          <w:tab w:val="left" w:pos="3705"/>
        </w:tabs>
        <w:rPr>
          <w:rFonts w:ascii="Cambria" w:hAnsi="Cambria"/>
          <w:b/>
          <w:bCs/>
        </w:rPr>
      </w:pPr>
    </w:p>
    <w:p w14:paraId="6B690925" w14:textId="77777777" w:rsidR="002F6604" w:rsidRPr="00A65C06" w:rsidRDefault="002F6604" w:rsidP="00936372">
      <w:pPr>
        <w:tabs>
          <w:tab w:val="left" w:pos="3705"/>
        </w:tabs>
        <w:rPr>
          <w:rFonts w:ascii="Cambria" w:hAnsi="Cambria"/>
          <w:b/>
          <w:bCs/>
        </w:rPr>
      </w:pPr>
    </w:p>
    <w:p w14:paraId="44AA94DA" w14:textId="77777777" w:rsidR="002F6604" w:rsidRPr="00A65C06" w:rsidRDefault="002F6604" w:rsidP="00936372">
      <w:pPr>
        <w:tabs>
          <w:tab w:val="left" w:pos="3705"/>
        </w:tabs>
        <w:rPr>
          <w:rFonts w:ascii="Cambria" w:hAnsi="Cambria"/>
          <w:b/>
          <w:bCs/>
        </w:rPr>
      </w:pPr>
    </w:p>
    <w:p w14:paraId="0F962C24" w14:textId="77777777" w:rsidR="005107B2" w:rsidRPr="00A65C06" w:rsidRDefault="00936372" w:rsidP="00936372">
      <w:pPr>
        <w:tabs>
          <w:tab w:val="left" w:pos="3705"/>
        </w:tabs>
        <w:rPr>
          <w:rFonts w:ascii="Cambria" w:hAnsi="Cambria"/>
        </w:rPr>
      </w:pPr>
      <w:r w:rsidRPr="00A65C06">
        <w:rPr>
          <w:rFonts w:ascii="Cambria" w:hAnsi="Cambria"/>
          <w:b/>
          <w:bCs/>
        </w:rPr>
        <w:t>Reinforced Mounting Points:</w:t>
      </w:r>
      <w:r w:rsidRPr="00A65C06">
        <w:rPr>
          <w:rFonts w:ascii="Cambria" w:hAnsi="Cambria"/>
        </w:rPr>
        <w:t xml:space="preserve"> </w:t>
      </w:r>
    </w:p>
    <w:p w14:paraId="1249FF00" w14:textId="77777777" w:rsidR="005107B2" w:rsidRPr="00A65C06" w:rsidRDefault="005107B2" w:rsidP="00936372">
      <w:pPr>
        <w:tabs>
          <w:tab w:val="left" w:pos="3705"/>
        </w:tabs>
        <w:rPr>
          <w:rFonts w:ascii="Cambria" w:hAnsi="Cambria"/>
        </w:rPr>
      </w:pPr>
    </w:p>
    <w:p w14:paraId="1642E107" w14:textId="5CD537C0" w:rsidR="00936372" w:rsidRPr="00A65C06" w:rsidRDefault="00936372" w:rsidP="00936372">
      <w:pPr>
        <w:tabs>
          <w:tab w:val="left" w:pos="3705"/>
        </w:tabs>
        <w:rPr>
          <w:rFonts w:ascii="Cambria" w:hAnsi="Cambria"/>
        </w:rPr>
      </w:pPr>
      <w:r w:rsidRPr="00A65C06">
        <w:rPr>
          <w:rFonts w:ascii="Cambria" w:hAnsi="Cambria"/>
        </w:rPr>
        <w:t xml:space="preserve">Ensure that the mounting points between the wing and the vehicle are designed with enough strength. Reinforcing these areas can </w:t>
      </w:r>
      <w:r w:rsidR="00A4625E" w:rsidRPr="00A65C06">
        <w:rPr>
          <w:rFonts w:ascii="Cambria" w:hAnsi="Cambria"/>
        </w:rPr>
        <w:t>prevent failure</w:t>
      </w:r>
      <w:r w:rsidRPr="00A65C06">
        <w:rPr>
          <w:rFonts w:ascii="Cambria" w:hAnsi="Cambria"/>
        </w:rPr>
        <w:t xml:space="preserve"> due to mounting stresses.</w:t>
      </w:r>
    </w:p>
    <w:p w14:paraId="0ECFE1D3" w14:textId="77777777" w:rsidR="005107B2" w:rsidRPr="00A65C06" w:rsidRDefault="005107B2" w:rsidP="00936372">
      <w:pPr>
        <w:tabs>
          <w:tab w:val="left" w:pos="3705"/>
        </w:tabs>
        <w:rPr>
          <w:rFonts w:ascii="Cambria" w:hAnsi="Cambria"/>
          <w:b/>
          <w:bCs/>
        </w:rPr>
      </w:pPr>
    </w:p>
    <w:p w14:paraId="17E5BF10" w14:textId="182FB6C4" w:rsidR="005107B2" w:rsidRPr="00A65C06" w:rsidRDefault="00936372" w:rsidP="00936372">
      <w:pPr>
        <w:tabs>
          <w:tab w:val="left" w:pos="3705"/>
        </w:tabs>
        <w:rPr>
          <w:rFonts w:ascii="Cambria" w:hAnsi="Cambria"/>
        </w:rPr>
      </w:pPr>
      <w:r w:rsidRPr="00A65C06">
        <w:rPr>
          <w:rFonts w:ascii="Cambria" w:hAnsi="Cambria"/>
          <w:b/>
          <w:bCs/>
        </w:rPr>
        <w:t xml:space="preserve">Fatigue </w:t>
      </w:r>
      <w:r w:rsidR="00C22F04" w:rsidRPr="00A65C06">
        <w:rPr>
          <w:rFonts w:ascii="Cambria" w:hAnsi="Cambria"/>
          <w:b/>
          <w:bCs/>
        </w:rPr>
        <w:t>Testing:</w:t>
      </w:r>
      <w:r w:rsidR="00C22F04" w:rsidRPr="00A65C06">
        <w:rPr>
          <w:rFonts w:ascii="Cambria" w:hAnsi="Cambria"/>
        </w:rPr>
        <w:t xml:space="preserve"> </w:t>
      </w:r>
    </w:p>
    <w:p w14:paraId="3A49B54D" w14:textId="77777777" w:rsidR="000C4ED1" w:rsidRPr="00A65C06" w:rsidRDefault="000C4ED1" w:rsidP="00936372">
      <w:pPr>
        <w:tabs>
          <w:tab w:val="left" w:pos="3705"/>
        </w:tabs>
        <w:rPr>
          <w:rFonts w:ascii="Cambria" w:hAnsi="Cambria"/>
        </w:rPr>
      </w:pPr>
    </w:p>
    <w:p w14:paraId="1EBF8FFA" w14:textId="5071B655" w:rsidR="00936372" w:rsidRPr="00A65C06" w:rsidRDefault="00936372" w:rsidP="00936372">
      <w:pPr>
        <w:tabs>
          <w:tab w:val="left" w:pos="3705"/>
        </w:tabs>
        <w:rPr>
          <w:rFonts w:ascii="Cambria" w:hAnsi="Cambria"/>
        </w:rPr>
      </w:pPr>
      <w:r w:rsidRPr="00A65C06">
        <w:rPr>
          <w:rFonts w:ascii="Cambria" w:hAnsi="Cambria"/>
        </w:rPr>
        <w:t>Perform</w:t>
      </w:r>
      <w:r w:rsidR="000C4ED1" w:rsidRPr="00A65C06">
        <w:rPr>
          <w:rFonts w:ascii="Cambria" w:hAnsi="Cambria"/>
        </w:rPr>
        <w:t>ing</w:t>
      </w:r>
      <w:r w:rsidRPr="00A65C06">
        <w:rPr>
          <w:rFonts w:ascii="Cambria" w:hAnsi="Cambria"/>
        </w:rPr>
        <w:t xml:space="preserve"> extensive real-world testing</w:t>
      </w:r>
      <w:r w:rsidR="000C4ED1" w:rsidRPr="00A65C06">
        <w:rPr>
          <w:rFonts w:ascii="Cambria" w:hAnsi="Cambria"/>
        </w:rPr>
        <w:t xml:space="preserve"> </w:t>
      </w:r>
      <w:r w:rsidRPr="00A65C06">
        <w:rPr>
          <w:rFonts w:ascii="Cambria" w:hAnsi="Cambria"/>
        </w:rPr>
        <w:t>such as vibration testing and fatigue cycles</w:t>
      </w:r>
      <w:r w:rsidR="000C4ED1" w:rsidRPr="00A65C06">
        <w:rPr>
          <w:rFonts w:ascii="Cambria" w:hAnsi="Cambria"/>
        </w:rPr>
        <w:t xml:space="preserve"> will help to</w:t>
      </w:r>
      <w:r w:rsidRPr="00A65C06">
        <w:rPr>
          <w:rFonts w:ascii="Cambria" w:hAnsi="Cambria"/>
        </w:rPr>
        <w:t xml:space="preserve"> simulate long-term use and identify any potential weaknesses that could cause failure under repeated stress.</w:t>
      </w:r>
    </w:p>
    <w:p w14:paraId="71C7BC18" w14:textId="77777777" w:rsidR="000C4ED1" w:rsidRPr="00A65C06" w:rsidRDefault="000C4ED1" w:rsidP="00936372">
      <w:pPr>
        <w:tabs>
          <w:tab w:val="left" w:pos="3705"/>
        </w:tabs>
        <w:rPr>
          <w:rFonts w:ascii="Cambria" w:hAnsi="Cambria"/>
        </w:rPr>
      </w:pPr>
    </w:p>
    <w:p w14:paraId="73B42284" w14:textId="3A0192C7" w:rsidR="000C4ED1" w:rsidRPr="00A65C06" w:rsidRDefault="000C4ED1" w:rsidP="00936372">
      <w:pPr>
        <w:tabs>
          <w:tab w:val="left" w:pos="3705"/>
        </w:tabs>
        <w:rPr>
          <w:rFonts w:ascii="Cambria" w:hAnsi="Cambria"/>
        </w:rPr>
      </w:pPr>
      <w:r w:rsidRPr="00A65C06">
        <w:rPr>
          <w:rFonts w:ascii="Cambria" w:hAnsi="Cambria"/>
        </w:rPr>
        <w:t>(</w:t>
      </w:r>
      <w:proofErr w:type="spellStart"/>
      <w:r w:rsidRPr="00A65C06">
        <w:rPr>
          <w:rFonts w:ascii="Cambria" w:hAnsi="Cambria"/>
        </w:rPr>
        <w:t>Racecar</w:t>
      </w:r>
      <w:proofErr w:type="spellEnd"/>
      <w:r w:rsidRPr="00A65C06">
        <w:rPr>
          <w:rFonts w:ascii="Cambria" w:hAnsi="Cambria"/>
        </w:rPr>
        <w:t xml:space="preserve"> Engineering, n.d.)</w:t>
      </w:r>
    </w:p>
    <w:p w14:paraId="360339C5" w14:textId="77777777" w:rsidR="00936372" w:rsidRPr="00A65C06" w:rsidRDefault="00936372" w:rsidP="00936372">
      <w:pPr>
        <w:tabs>
          <w:tab w:val="left" w:pos="3705"/>
        </w:tabs>
        <w:rPr>
          <w:rFonts w:ascii="Cambria" w:hAnsi="Cambria"/>
          <w:sz w:val="28"/>
          <w:szCs w:val="28"/>
        </w:rPr>
      </w:pPr>
      <w:r w:rsidRPr="00A65C06">
        <w:rPr>
          <w:rFonts w:ascii="Cambria" w:hAnsi="Cambria"/>
        </w:rPr>
        <w:t xml:space="preserve">   </w:t>
      </w:r>
    </w:p>
    <w:p w14:paraId="35CA1A16" w14:textId="77777777" w:rsidR="005107B2" w:rsidRPr="00A65C06" w:rsidRDefault="005107B2" w:rsidP="00936372">
      <w:pPr>
        <w:tabs>
          <w:tab w:val="left" w:pos="3705"/>
        </w:tabs>
        <w:rPr>
          <w:rFonts w:ascii="Cambria" w:hAnsi="Cambria"/>
          <w:b/>
          <w:bCs/>
        </w:rPr>
      </w:pPr>
    </w:p>
    <w:p w14:paraId="25F0C18F" w14:textId="77777777" w:rsidR="005107B2" w:rsidRPr="00A65C06" w:rsidRDefault="00936372" w:rsidP="00936372">
      <w:pPr>
        <w:tabs>
          <w:tab w:val="left" w:pos="3705"/>
        </w:tabs>
        <w:rPr>
          <w:rFonts w:ascii="Cambria" w:hAnsi="Cambria"/>
        </w:rPr>
      </w:pPr>
      <w:r w:rsidRPr="00A65C06">
        <w:rPr>
          <w:rFonts w:ascii="Cambria" w:hAnsi="Cambria"/>
          <w:b/>
          <w:bCs/>
        </w:rPr>
        <w:t xml:space="preserve">Boundary Layer </w:t>
      </w:r>
      <w:r w:rsidR="005107B2" w:rsidRPr="00A65C06">
        <w:rPr>
          <w:rFonts w:ascii="Cambria" w:hAnsi="Cambria"/>
          <w:b/>
          <w:bCs/>
        </w:rPr>
        <w:t>Control:</w:t>
      </w:r>
      <w:r w:rsidR="005107B2" w:rsidRPr="00A65C06">
        <w:rPr>
          <w:rFonts w:ascii="Cambria" w:hAnsi="Cambria"/>
        </w:rPr>
        <w:t xml:space="preserve"> </w:t>
      </w:r>
    </w:p>
    <w:p w14:paraId="466353ED" w14:textId="77777777" w:rsidR="00D448EE" w:rsidRPr="00A65C06" w:rsidRDefault="00D448EE" w:rsidP="00936372">
      <w:pPr>
        <w:tabs>
          <w:tab w:val="left" w:pos="3705"/>
        </w:tabs>
        <w:rPr>
          <w:rFonts w:ascii="Cambria" w:hAnsi="Cambria"/>
        </w:rPr>
      </w:pPr>
    </w:p>
    <w:p w14:paraId="69C7214F" w14:textId="104F1EF5" w:rsidR="00936372" w:rsidRPr="00A65C06" w:rsidRDefault="00936372" w:rsidP="00936372">
      <w:pPr>
        <w:tabs>
          <w:tab w:val="left" w:pos="3705"/>
        </w:tabs>
        <w:rPr>
          <w:rFonts w:ascii="Cambria" w:hAnsi="Cambria"/>
        </w:rPr>
      </w:pPr>
      <w:r w:rsidRPr="00A65C06">
        <w:rPr>
          <w:rFonts w:ascii="Cambria" w:hAnsi="Cambria"/>
        </w:rPr>
        <w:t>Design</w:t>
      </w:r>
      <w:r w:rsidR="00D448EE" w:rsidRPr="00A65C06">
        <w:rPr>
          <w:rFonts w:ascii="Cambria" w:hAnsi="Cambria"/>
        </w:rPr>
        <w:t>ing</w:t>
      </w:r>
      <w:r w:rsidRPr="00A65C06">
        <w:rPr>
          <w:rFonts w:ascii="Cambria" w:hAnsi="Cambria"/>
        </w:rPr>
        <w:t xml:space="preserve"> the wing with features that manage the boundary layer, such as vortex generators or tailored wing tips. These features</w:t>
      </w:r>
      <w:r w:rsidR="00D448EE" w:rsidRPr="00A65C06">
        <w:rPr>
          <w:rFonts w:ascii="Cambria" w:hAnsi="Cambria"/>
        </w:rPr>
        <w:t xml:space="preserve"> will </w:t>
      </w:r>
      <w:r w:rsidRPr="00A65C06">
        <w:rPr>
          <w:rFonts w:ascii="Cambria" w:hAnsi="Cambria"/>
        </w:rPr>
        <w:t>help reduce drag and maintain smooth airflow over the wing surface, improving aerodynamic efficiency.</w:t>
      </w:r>
    </w:p>
    <w:p w14:paraId="129412F7" w14:textId="77777777" w:rsidR="00D448EE" w:rsidRPr="00A65C06" w:rsidRDefault="00D448EE" w:rsidP="00936372">
      <w:pPr>
        <w:tabs>
          <w:tab w:val="left" w:pos="3705"/>
        </w:tabs>
        <w:rPr>
          <w:rFonts w:ascii="Cambria" w:hAnsi="Cambria"/>
        </w:rPr>
      </w:pPr>
    </w:p>
    <w:p w14:paraId="19CEB363" w14:textId="3523F6E9" w:rsidR="00CF2E11" w:rsidRPr="00A65C06" w:rsidRDefault="00936372" w:rsidP="00936372">
      <w:pPr>
        <w:tabs>
          <w:tab w:val="left" w:pos="3705"/>
        </w:tabs>
        <w:rPr>
          <w:rFonts w:ascii="Cambria" w:hAnsi="Cambria"/>
        </w:rPr>
      </w:pPr>
      <w:r w:rsidRPr="00A65C06">
        <w:rPr>
          <w:rFonts w:ascii="Cambria" w:hAnsi="Cambria"/>
        </w:rPr>
        <w:t>By addressing these two primary concerns</w:t>
      </w:r>
      <w:r w:rsidR="00D448EE" w:rsidRPr="00A65C06">
        <w:rPr>
          <w:rFonts w:ascii="Cambria" w:hAnsi="Cambria"/>
        </w:rPr>
        <w:t xml:space="preserve">, the </w:t>
      </w:r>
      <w:r w:rsidRPr="00A65C06">
        <w:rPr>
          <w:rFonts w:ascii="Cambria" w:hAnsi="Cambria"/>
        </w:rPr>
        <w:t>structural integrity and aerodynamic performance</w:t>
      </w:r>
      <w:r w:rsidR="006B6B42" w:rsidRPr="00A65C06">
        <w:rPr>
          <w:rFonts w:ascii="Cambria" w:hAnsi="Cambria"/>
        </w:rPr>
        <w:t>. T</w:t>
      </w:r>
      <w:r w:rsidRPr="00A65C06">
        <w:rPr>
          <w:rFonts w:ascii="Cambria" w:hAnsi="Cambria"/>
        </w:rPr>
        <w:t>hrough appropriate design and testing methods, the risks associated with manufacturing and using a rear-mounted wing can be minimized, ensuring both safety and optimal performance.</w:t>
      </w:r>
    </w:p>
    <w:p w14:paraId="4042D5E5" w14:textId="77777777" w:rsidR="00E005A2" w:rsidRPr="00A65C06" w:rsidRDefault="00E005A2" w:rsidP="00936372">
      <w:pPr>
        <w:tabs>
          <w:tab w:val="left" w:pos="3705"/>
        </w:tabs>
        <w:rPr>
          <w:rFonts w:ascii="Cambria" w:hAnsi="Cambria"/>
        </w:rPr>
      </w:pPr>
    </w:p>
    <w:p w14:paraId="3238C17C" w14:textId="77777777" w:rsidR="00E005A2" w:rsidRPr="00A65C06" w:rsidRDefault="00E005A2" w:rsidP="00936372">
      <w:pPr>
        <w:tabs>
          <w:tab w:val="left" w:pos="3705"/>
        </w:tabs>
        <w:rPr>
          <w:rFonts w:ascii="Cambria" w:hAnsi="Cambria"/>
        </w:rPr>
      </w:pPr>
    </w:p>
    <w:p w14:paraId="4B11AEBA" w14:textId="77777777" w:rsidR="00CF2E11" w:rsidRPr="00A65C06" w:rsidRDefault="00CF2E11" w:rsidP="00CF2E11">
      <w:pPr>
        <w:tabs>
          <w:tab w:val="left" w:pos="3705"/>
        </w:tabs>
        <w:rPr>
          <w:rFonts w:ascii="Cambria" w:hAnsi="Cambria"/>
          <w:sz w:val="28"/>
          <w:szCs w:val="28"/>
        </w:rPr>
      </w:pPr>
    </w:p>
    <w:p w14:paraId="7E6D8D78" w14:textId="77777777" w:rsidR="00D75B70" w:rsidRPr="00A65C06" w:rsidRDefault="00D75B70" w:rsidP="00D75B70">
      <w:pPr>
        <w:tabs>
          <w:tab w:val="left" w:pos="3705"/>
        </w:tabs>
        <w:rPr>
          <w:rFonts w:ascii="Cambria" w:hAnsi="Cambria"/>
          <w:sz w:val="28"/>
          <w:szCs w:val="28"/>
        </w:rPr>
      </w:pPr>
    </w:p>
    <w:p w14:paraId="5F3D4A7E" w14:textId="77777777" w:rsidR="00BD2A2A" w:rsidRPr="00A65C06" w:rsidRDefault="00BD2A2A" w:rsidP="00BD2A2A">
      <w:pPr>
        <w:pStyle w:val="ListParagraph"/>
        <w:tabs>
          <w:tab w:val="left" w:pos="3705"/>
        </w:tabs>
        <w:ind w:left="644"/>
        <w:rPr>
          <w:rFonts w:ascii="Cambria" w:hAnsi="Cambria"/>
          <w:sz w:val="28"/>
          <w:szCs w:val="28"/>
        </w:rPr>
      </w:pPr>
    </w:p>
    <w:p w14:paraId="4981E2E0" w14:textId="77777777" w:rsidR="00D75B70" w:rsidRPr="00A65C06" w:rsidRDefault="00D75B70" w:rsidP="00BD2A2A">
      <w:pPr>
        <w:pStyle w:val="ListParagraph"/>
        <w:tabs>
          <w:tab w:val="left" w:pos="3705"/>
        </w:tabs>
        <w:ind w:left="644"/>
        <w:rPr>
          <w:rFonts w:ascii="Cambria" w:hAnsi="Cambria"/>
          <w:sz w:val="28"/>
          <w:szCs w:val="28"/>
        </w:rPr>
      </w:pPr>
    </w:p>
    <w:p w14:paraId="1AA21E62" w14:textId="77777777" w:rsidR="00D75B70" w:rsidRPr="00A65C06" w:rsidRDefault="00D75B70" w:rsidP="00BD2A2A">
      <w:pPr>
        <w:pStyle w:val="ListParagraph"/>
        <w:tabs>
          <w:tab w:val="left" w:pos="3705"/>
        </w:tabs>
        <w:ind w:left="644"/>
        <w:rPr>
          <w:rFonts w:ascii="Cambria" w:hAnsi="Cambria"/>
          <w:sz w:val="28"/>
          <w:szCs w:val="28"/>
        </w:rPr>
      </w:pPr>
    </w:p>
    <w:p w14:paraId="0323D369" w14:textId="77777777" w:rsidR="00D75B70" w:rsidRPr="00A65C06" w:rsidRDefault="00D75B70" w:rsidP="00BD2A2A">
      <w:pPr>
        <w:pStyle w:val="ListParagraph"/>
        <w:tabs>
          <w:tab w:val="left" w:pos="3705"/>
        </w:tabs>
        <w:ind w:left="644"/>
        <w:rPr>
          <w:rFonts w:ascii="Cambria" w:hAnsi="Cambria"/>
          <w:sz w:val="28"/>
          <w:szCs w:val="28"/>
        </w:rPr>
      </w:pPr>
    </w:p>
    <w:p w14:paraId="059DEF23" w14:textId="77777777" w:rsidR="00D75B70" w:rsidRPr="00A65C06" w:rsidRDefault="00D75B70" w:rsidP="00BD2A2A">
      <w:pPr>
        <w:pStyle w:val="ListParagraph"/>
        <w:tabs>
          <w:tab w:val="left" w:pos="3705"/>
        </w:tabs>
        <w:ind w:left="644"/>
        <w:rPr>
          <w:rFonts w:ascii="Cambria" w:hAnsi="Cambria"/>
          <w:sz w:val="28"/>
          <w:szCs w:val="28"/>
        </w:rPr>
      </w:pPr>
    </w:p>
    <w:p w14:paraId="6C608CD6" w14:textId="77777777" w:rsidR="00D75B70" w:rsidRPr="00A65C06" w:rsidRDefault="00D75B70" w:rsidP="00BD2A2A">
      <w:pPr>
        <w:pStyle w:val="ListParagraph"/>
        <w:tabs>
          <w:tab w:val="left" w:pos="3705"/>
        </w:tabs>
        <w:ind w:left="644"/>
        <w:rPr>
          <w:rFonts w:ascii="Cambria" w:hAnsi="Cambria"/>
          <w:sz w:val="28"/>
          <w:szCs w:val="28"/>
        </w:rPr>
      </w:pPr>
    </w:p>
    <w:p w14:paraId="79E4E0D6" w14:textId="77777777" w:rsidR="00D75B70" w:rsidRPr="00A65C06" w:rsidRDefault="00D75B70" w:rsidP="00BD2A2A">
      <w:pPr>
        <w:pStyle w:val="ListParagraph"/>
        <w:tabs>
          <w:tab w:val="left" w:pos="3705"/>
        </w:tabs>
        <w:ind w:left="644"/>
        <w:rPr>
          <w:rFonts w:ascii="Cambria" w:hAnsi="Cambria"/>
          <w:sz w:val="28"/>
          <w:szCs w:val="28"/>
        </w:rPr>
      </w:pPr>
    </w:p>
    <w:p w14:paraId="784CCC8A" w14:textId="77777777" w:rsidR="00D75B70" w:rsidRPr="00A65C06" w:rsidRDefault="00D75B70" w:rsidP="00BD2A2A">
      <w:pPr>
        <w:pStyle w:val="ListParagraph"/>
        <w:tabs>
          <w:tab w:val="left" w:pos="3705"/>
        </w:tabs>
        <w:ind w:left="644"/>
        <w:rPr>
          <w:rFonts w:ascii="Cambria" w:hAnsi="Cambria"/>
          <w:sz w:val="28"/>
          <w:szCs w:val="28"/>
        </w:rPr>
      </w:pPr>
    </w:p>
    <w:p w14:paraId="529065B6" w14:textId="77777777" w:rsidR="00D75B70" w:rsidRPr="00A65C06" w:rsidRDefault="00D75B70" w:rsidP="00BD2A2A">
      <w:pPr>
        <w:pStyle w:val="ListParagraph"/>
        <w:tabs>
          <w:tab w:val="left" w:pos="3705"/>
        </w:tabs>
        <w:ind w:left="644"/>
        <w:rPr>
          <w:rFonts w:ascii="Cambria" w:hAnsi="Cambria"/>
          <w:sz w:val="28"/>
          <w:szCs w:val="28"/>
        </w:rPr>
      </w:pPr>
    </w:p>
    <w:p w14:paraId="3A570A40" w14:textId="77777777" w:rsidR="00D75B70" w:rsidRPr="00A65C06" w:rsidRDefault="00D75B70" w:rsidP="00BD2A2A">
      <w:pPr>
        <w:pStyle w:val="ListParagraph"/>
        <w:tabs>
          <w:tab w:val="left" w:pos="3705"/>
        </w:tabs>
        <w:ind w:left="644"/>
        <w:rPr>
          <w:rFonts w:ascii="Cambria" w:hAnsi="Cambria"/>
          <w:sz w:val="28"/>
          <w:szCs w:val="28"/>
        </w:rPr>
      </w:pPr>
    </w:p>
    <w:p w14:paraId="4A66312E" w14:textId="77777777" w:rsidR="00D75B70" w:rsidRPr="00A65C06" w:rsidRDefault="00D75B70" w:rsidP="00BD2A2A">
      <w:pPr>
        <w:pStyle w:val="ListParagraph"/>
        <w:tabs>
          <w:tab w:val="left" w:pos="3705"/>
        </w:tabs>
        <w:ind w:left="644"/>
        <w:rPr>
          <w:rFonts w:ascii="Cambria" w:hAnsi="Cambria"/>
          <w:sz w:val="28"/>
          <w:szCs w:val="28"/>
        </w:rPr>
      </w:pPr>
    </w:p>
    <w:p w14:paraId="4911273C" w14:textId="77777777" w:rsidR="00D75B70" w:rsidRPr="00A65C06" w:rsidRDefault="00D75B70" w:rsidP="00BD2A2A">
      <w:pPr>
        <w:pStyle w:val="ListParagraph"/>
        <w:tabs>
          <w:tab w:val="left" w:pos="3705"/>
        </w:tabs>
        <w:ind w:left="644"/>
        <w:rPr>
          <w:rFonts w:ascii="Cambria" w:hAnsi="Cambria"/>
          <w:sz w:val="28"/>
          <w:szCs w:val="28"/>
        </w:rPr>
      </w:pPr>
    </w:p>
    <w:p w14:paraId="4F9A6BE6" w14:textId="77777777" w:rsidR="00D75B70" w:rsidRPr="00A65C06" w:rsidRDefault="00D75B70" w:rsidP="00BD2A2A">
      <w:pPr>
        <w:pStyle w:val="ListParagraph"/>
        <w:tabs>
          <w:tab w:val="left" w:pos="3705"/>
        </w:tabs>
        <w:ind w:left="644"/>
        <w:rPr>
          <w:rFonts w:ascii="Cambria" w:hAnsi="Cambria"/>
          <w:sz w:val="28"/>
          <w:szCs w:val="28"/>
        </w:rPr>
      </w:pPr>
    </w:p>
    <w:p w14:paraId="564A92FA" w14:textId="77777777" w:rsidR="00D75B70" w:rsidRPr="00A65C06" w:rsidRDefault="00D75B70" w:rsidP="00BD2A2A">
      <w:pPr>
        <w:pStyle w:val="ListParagraph"/>
        <w:tabs>
          <w:tab w:val="left" w:pos="3705"/>
        </w:tabs>
        <w:ind w:left="644"/>
        <w:rPr>
          <w:rFonts w:ascii="Cambria" w:hAnsi="Cambria"/>
          <w:sz w:val="28"/>
          <w:szCs w:val="28"/>
        </w:rPr>
      </w:pPr>
    </w:p>
    <w:p w14:paraId="249F54FE" w14:textId="77777777" w:rsidR="000441D9" w:rsidRPr="00A65C06" w:rsidRDefault="000441D9" w:rsidP="00D61263">
      <w:pPr>
        <w:tabs>
          <w:tab w:val="left" w:pos="3705"/>
        </w:tabs>
        <w:rPr>
          <w:rFonts w:ascii="Cambria" w:hAnsi="Cambria"/>
          <w:sz w:val="28"/>
          <w:szCs w:val="28"/>
        </w:rPr>
        <w:sectPr w:rsidR="000441D9" w:rsidRPr="00A65C06" w:rsidSect="002F660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43A32A6" w14:textId="21D3A6E3" w:rsidR="00D75B70" w:rsidRPr="00A65C06" w:rsidRDefault="00D75B70" w:rsidP="00C86B8B">
      <w:pPr>
        <w:rPr>
          <w:rFonts w:ascii="Cambria" w:hAnsi="Cambria"/>
          <w:sz w:val="28"/>
          <w:szCs w:val="28"/>
        </w:rPr>
      </w:pPr>
    </w:p>
    <w:p w14:paraId="624BF147" w14:textId="77777777" w:rsidR="007074E1" w:rsidRPr="00A65C06" w:rsidRDefault="00D75B70" w:rsidP="00C969A9">
      <w:pPr>
        <w:pStyle w:val="Heading1"/>
        <w:rPr>
          <w:rFonts w:ascii="Cambria" w:hAnsi="Cambria"/>
        </w:rPr>
      </w:pPr>
      <w:bookmarkStart w:id="14" w:name="_Toc196586742"/>
      <w:r w:rsidRPr="00A65C06">
        <w:rPr>
          <w:rFonts w:ascii="Cambria" w:hAnsi="Cambria"/>
        </w:rPr>
        <w:t>Group Gantt</w:t>
      </w:r>
      <w:r w:rsidR="00AD6371" w:rsidRPr="00A65C06">
        <w:rPr>
          <w:rFonts w:ascii="Cambria" w:hAnsi="Cambria"/>
        </w:rPr>
        <w:t xml:space="preserve"> and personal milestones/ gateways</w:t>
      </w:r>
      <w:bookmarkEnd w:id="14"/>
      <w:r w:rsidR="007074E1" w:rsidRPr="00A65C06">
        <w:rPr>
          <w:rFonts w:ascii="Cambria" w:hAnsi="Cambria"/>
        </w:rPr>
        <w:t xml:space="preserve">                                        </w:t>
      </w:r>
    </w:p>
    <w:tbl>
      <w:tblPr>
        <w:tblpPr w:leftFromText="180" w:rightFromText="180" w:vertAnchor="page" w:horzAnchor="margin" w:tblpXSpec="right" w:tblpY="3681"/>
        <w:tblW w:w="2549" w:type="dxa"/>
        <w:tblLook w:val="04A0" w:firstRow="1" w:lastRow="0" w:firstColumn="1" w:lastColumn="0" w:noHBand="0" w:noVBand="1"/>
      </w:tblPr>
      <w:tblGrid>
        <w:gridCol w:w="266"/>
        <w:gridCol w:w="409"/>
        <w:gridCol w:w="222"/>
        <w:gridCol w:w="222"/>
        <w:gridCol w:w="222"/>
        <w:gridCol w:w="222"/>
        <w:gridCol w:w="222"/>
        <w:gridCol w:w="320"/>
        <w:gridCol w:w="222"/>
        <w:gridCol w:w="222"/>
      </w:tblGrid>
      <w:tr w:rsidR="007074E1" w:rsidRPr="00A65C06" w14:paraId="53780DB6" w14:textId="77777777" w:rsidTr="007074E1">
        <w:trPr>
          <w:trHeight w:val="615"/>
        </w:trPr>
        <w:tc>
          <w:tcPr>
            <w:tcW w:w="266" w:type="dxa"/>
            <w:tcBorders>
              <w:top w:val="single" w:sz="4" w:space="0" w:color="FFFFFF"/>
              <w:left w:val="single" w:sz="12" w:space="0" w:color="FFFFFF"/>
              <w:bottom w:val="single" w:sz="12" w:space="0" w:color="FFFFFF"/>
              <w:right w:val="single" w:sz="12" w:space="0" w:color="FFFFFF"/>
            </w:tcBorders>
            <w:shd w:val="thinDiagStripe" w:color="735773" w:fill="auto"/>
            <w:noWrap/>
            <w:vAlign w:val="bottom"/>
            <w:hideMark/>
          </w:tcPr>
          <w:p w14:paraId="1674180C" w14:textId="77777777" w:rsidR="007074E1" w:rsidRPr="00A65C06" w:rsidRDefault="007074E1" w:rsidP="007074E1">
            <w:pPr>
              <w:jc w:val="center"/>
              <w:rPr>
                <w:rFonts w:ascii="Cambria" w:hAnsi="Cambria" w:cs="Calibri"/>
                <w:color w:val="404040"/>
                <w:sz w:val="22"/>
                <w:szCs w:val="22"/>
              </w:rPr>
            </w:pPr>
            <w:r w:rsidRPr="00A65C06">
              <w:rPr>
                <w:rFonts w:ascii="Cambria" w:hAnsi="Cambria" w:cs="Calibri"/>
                <w:color w:val="404040"/>
                <w:sz w:val="22"/>
                <w:szCs w:val="22"/>
              </w:rPr>
              <w:t> </w:t>
            </w:r>
          </w:p>
        </w:tc>
        <w:tc>
          <w:tcPr>
            <w:tcW w:w="1297" w:type="dxa"/>
            <w:gridSpan w:val="5"/>
            <w:tcBorders>
              <w:top w:val="nil"/>
              <w:left w:val="single" w:sz="12" w:space="0" w:color="FFFFFF"/>
              <w:bottom w:val="nil"/>
              <w:right w:val="nil"/>
            </w:tcBorders>
            <w:shd w:val="clear" w:color="auto" w:fill="auto"/>
            <w:noWrap/>
            <w:vAlign w:val="center"/>
            <w:hideMark/>
          </w:tcPr>
          <w:p w14:paraId="7ECB435F" w14:textId="77777777" w:rsidR="007074E1" w:rsidRPr="00A65C06" w:rsidRDefault="007074E1" w:rsidP="007074E1">
            <w:pPr>
              <w:jc w:val="center"/>
              <w:rPr>
                <w:rFonts w:ascii="Cambria" w:hAnsi="Cambria" w:cs="Calibri"/>
                <w:color w:val="404040"/>
                <w:sz w:val="18"/>
                <w:szCs w:val="18"/>
              </w:rPr>
            </w:pPr>
            <w:r w:rsidRPr="00A65C06">
              <w:rPr>
                <w:rFonts w:ascii="Cambria" w:hAnsi="Cambria" w:cs="Calibri"/>
                <w:color w:val="404040"/>
                <w:sz w:val="18"/>
                <w:szCs w:val="18"/>
              </w:rPr>
              <w:t>Plan Duration</w:t>
            </w:r>
          </w:p>
        </w:tc>
        <w:tc>
          <w:tcPr>
            <w:tcW w:w="222" w:type="dxa"/>
            <w:tcBorders>
              <w:top w:val="nil"/>
              <w:left w:val="nil"/>
              <w:bottom w:val="nil"/>
              <w:right w:val="nil"/>
            </w:tcBorders>
            <w:shd w:val="clear" w:color="auto" w:fill="auto"/>
            <w:noWrap/>
            <w:vAlign w:val="center"/>
            <w:hideMark/>
          </w:tcPr>
          <w:p w14:paraId="56E48A7F" w14:textId="77777777" w:rsidR="007074E1" w:rsidRPr="00A65C06" w:rsidRDefault="007074E1" w:rsidP="007074E1">
            <w:pPr>
              <w:jc w:val="center"/>
              <w:rPr>
                <w:rFonts w:ascii="Cambria" w:hAnsi="Cambria" w:cs="Calibri"/>
                <w:color w:val="404040"/>
                <w:sz w:val="18"/>
                <w:szCs w:val="18"/>
              </w:rPr>
            </w:pPr>
          </w:p>
        </w:tc>
        <w:tc>
          <w:tcPr>
            <w:tcW w:w="320" w:type="dxa"/>
            <w:tcBorders>
              <w:top w:val="nil"/>
              <w:left w:val="nil"/>
              <w:bottom w:val="nil"/>
              <w:right w:val="nil"/>
            </w:tcBorders>
            <w:shd w:val="clear" w:color="auto" w:fill="auto"/>
            <w:noWrap/>
            <w:vAlign w:val="center"/>
            <w:hideMark/>
          </w:tcPr>
          <w:p w14:paraId="18A21510"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1D0EC202"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5A358D3C" w14:textId="77777777" w:rsidR="007074E1" w:rsidRPr="00A65C06" w:rsidRDefault="007074E1" w:rsidP="007074E1">
            <w:pPr>
              <w:jc w:val="center"/>
              <w:rPr>
                <w:rFonts w:ascii="Cambria" w:hAnsi="Cambria"/>
                <w:sz w:val="20"/>
                <w:szCs w:val="20"/>
              </w:rPr>
            </w:pPr>
          </w:p>
        </w:tc>
      </w:tr>
      <w:tr w:rsidR="007074E1" w:rsidRPr="00A65C06" w14:paraId="1E3DAEE1" w14:textId="77777777" w:rsidTr="007074E1">
        <w:trPr>
          <w:trHeight w:val="560"/>
        </w:trPr>
        <w:tc>
          <w:tcPr>
            <w:tcW w:w="266" w:type="dxa"/>
            <w:tcBorders>
              <w:top w:val="nil"/>
              <w:left w:val="single" w:sz="12" w:space="0" w:color="FFFFFF"/>
              <w:bottom w:val="single" w:sz="12" w:space="0" w:color="FFFFFF"/>
              <w:right w:val="single" w:sz="12" w:space="0" w:color="FFFFFF"/>
            </w:tcBorders>
            <w:shd w:val="clear" w:color="000000" w:fill="735773"/>
            <w:noWrap/>
            <w:vAlign w:val="bottom"/>
            <w:hideMark/>
          </w:tcPr>
          <w:p w14:paraId="3FB2F3EE" w14:textId="77777777" w:rsidR="007074E1" w:rsidRPr="00A65C06" w:rsidRDefault="007074E1" w:rsidP="007074E1">
            <w:pPr>
              <w:jc w:val="center"/>
              <w:rPr>
                <w:rFonts w:ascii="Cambria" w:hAnsi="Cambria" w:cs="Calibri"/>
                <w:color w:val="404040"/>
                <w:sz w:val="22"/>
                <w:szCs w:val="22"/>
              </w:rPr>
            </w:pPr>
            <w:r w:rsidRPr="00A65C06">
              <w:rPr>
                <w:rFonts w:ascii="Cambria" w:hAnsi="Cambria" w:cs="Calibri"/>
                <w:color w:val="404040"/>
                <w:sz w:val="22"/>
                <w:szCs w:val="22"/>
              </w:rPr>
              <w:t> </w:t>
            </w:r>
          </w:p>
        </w:tc>
        <w:tc>
          <w:tcPr>
            <w:tcW w:w="2283" w:type="dxa"/>
            <w:gridSpan w:val="9"/>
            <w:tcBorders>
              <w:top w:val="nil"/>
              <w:left w:val="single" w:sz="12" w:space="0" w:color="FFFFFF"/>
              <w:bottom w:val="nil"/>
              <w:right w:val="nil"/>
            </w:tcBorders>
            <w:shd w:val="clear" w:color="auto" w:fill="auto"/>
            <w:noWrap/>
            <w:vAlign w:val="center"/>
            <w:hideMark/>
          </w:tcPr>
          <w:p w14:paraId="4F44D21E" w14:textId="77777777" w:rsidR="007074E1" w:rsidRPr="00A65C06" w:rsidRDefault="007074E1" w:rsidP="007074E1">
            <w:pPr>
              <w:jc w:val="center"/>
              <w:rPr>
                <w:rFonts w:ascii="Cambria" w:hAnsi="Cambria" w:cs="Calibri"/>
                <w:color w:val="404040"/>
                <w:sz w:val="18"/>
                <w:szCs w:val="18"/>
              </w:rPr>
            </w:pPr>
            <w:r w:rsidRPr="00A65C06">
              <w:rPr>
                <w:rFonts w:ascii="Cambria" w:hAnsi="Cambria" w:cs="Calibri"/>
                <w:color w:val="404040"/>
                <w:sz w:val="18"/>
                <w:szCs w:val="18"/>
              </w:rPr>
              <w:t>Complete according to plan</w:t>
            </w:r>
          </w:p>
        </w:tc>
      </w:tr>
      <w:tr w:rsidR="007074E1" w:rsidRPr="00A65C06" w14:paraId="3F31EEF5" w14:textId="77777777" w:rsidTr="007074E1">
        <w:trPr>
          <w:trHeight w:val="560"/>
        </w:trPr>
        <w:tc>
          <w:tcPr>
            <w:tcW w:w="266" w:type="dxa"/>
            <w:tcBorders>
              <w:top w:val="nil"/>
              <w:left w:val="single" w:sz="12" w:space="0" w:color="FFFFFF"/>
              <w:bottom w:val="single" w:sz="12" w:space="0" w:color="FFFFFF"/>
              <w:right w:val="single" w:sz="12" w:space="0" w:color="FFFFFF"/>
            </w:tcBorders>
            <w:shd w:val="clear" w:color="000000" w:fill="735773"/>
            <w:noWrap/>
            <w:vAlign w:val="bottom"/>
            <w:hideMark/>
          </w:tcPr>
          <w:p w14:paraId="3F6AA962" w14:textId="77777777" w:rsidR="007074E1" w:rsidRPr="00A65C06" w:rsidRDefault="007074E1" w:rsidP="007074E1">
            <w:pPr>
              <w:jc w:val="center"/>
              <w:rPr>
                <w:rFonts w:ascii="Cambria" w:hAnsi="Cambria" w:cs="Calibri"/>
                <w:color w:val="404040"/>
                <w:sz w:val="22"/>
                <w:szCs w:val="22"/>
              </w:rPr>
            </w:pPr>
            <w:r w:rsidRPr="00A65C06">
              <w:rPr>
                <w:rFonts w:ascii="Cambria" w:hAnsi="Cambria" w:cs="Calibri"/>
                <w:color w:val="404040"/>
                <w:sz w:val="22"/>
                <w:szCs w:val="22"/>
              </w:rPr>
              <w:t> </w:t>
            </w:r>
          </w:p>
        </w:tc>
        <w:tc>
          <w:tcPr>
            <w:tcW w:w="409" w:type="dxa"/>
            <w:tcBorders>
              <w:top w:val="nil"/>
              <w:left w:val="nil"/>
              <w:bottom w:val="nil"/>
              <w:right w:val="nil"/>
            </w:tcBorders>
            <w:shd w:val="clear" w:color="auto" w:fill="auto"/>
            <w:noWrap/>
            <w:vAlign w:val="center"/>
            <w:hideMark/>
          </w:tcPr>
          <w:p w14:paraId="79F0DE8D" w14:textId="77777777" w:rsidR="007074E1" w:rsidRPr="00A65C06" w:rsidRDefault="007074E1" w:rsidP="007074E1">
            <w:pPr>
              <w:jc w:val="center"/>
              <w:rPr>
                <w:rFonts w:ascii="Cambria" w:hAnsi="Cambria" w:cs="Calibri"/>
                <w:color w:val="404040"/>
                <w:sz w:val="18"/>
                <w:szCs w:val="18"/>
              </w:rPr>
            </w:pPr>
            <w:r w:rsidRPr="00A65C06">
              <w:rPr>
                <w:rFonts w:ascii="Cambria" w:hAnsi="Cambria" w:cs="Calibri"/>
                <w:color w:val="404040"/>
                <w:sz w:val="18"/>
                <w:szCs w:val="18"/>
              </w:rPr>
              <w:t> </w:t>
            </w:r>
          </w:p>
        </w:tc>
        <w:tc>
          <w:tcPr>
            <w:tcW w:w="222" w:type="dxa"/>
            <w:tcBorders>
              <w:top w:val="nil"/>
              <w:left w:val="nil"/>
              <w:bottom w:val="nil"/>
              <w:right w:val="nil"/>
            </w:tcBorders>
            <w:shd w:val="clear" w:color="auto" w:fill="auto"/>
            <w:noWrap/>
            <w:vAlign w:val="center"/>
            <w:hideMark/>
          </w:tcPr>
          <w:p w14:paraId="2896D224" w14:textId="77777777" w:rsidR="007074E1" w:rsidRPr="00A65C06" w:rsidRDefault="007074E1" w:rsidP="007074E1">
            <w:pPr>
              <w:jc w:val="center"/>
              <w:rPr>
                <w:rFonts w:ascii="Cambria" w:hAnsi="Cambria" w:cs="Calibri"/>
                <w:color w:val="404040"/>
                <w:sz w:val="18"/>
                <w:szCs w:val="18"/>
              </w:rPr>
            </w:pPr>
          </w:p>
        </w:tc>
        <w:tc>
          <w:tcPr>
            <w:tcW w:w="222" w:type="dxa"/>
            <w:tcBorders>
              <w:top w:val="nil"/>
              <w:left w:val="nil"/>
              <w:bottom w:val="nil"/>
              <w:right w:val="nil"/>
            </w:tcBorders>
            <w:shd w:val="clear" w:color="auto" w:fill="auto"/>
            <w:noWrap/>
            <w:vAlign w:val="center"/>
            <w:hideMark/>
          </w:tcPr>
          <w:p w14:paraId="3D087FC7"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0A1AC0D3"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3F6415BA"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7DA24773" w14:textId="77777777" w:rsidR="007074E1" w:rsidRPr="00A65C06" w:rsidRDefault="007074E1" w:rsidP="007074E1">
            <w:pPr>
              <w:jc w:val="center"/>
              <w:rPr>
                <w:rFonts w:ascii="Cambria" w:hAnsi="Cambria"/>
                <w:sz w:val="20"/>
                <w:szCs w:val="20"/>
              </w:rPr>
            </w:pPr>
          </w:p>
        </w:tc>
        <w:tc>
          <w:tcPr>
            <w:tcW w:w="320" w:type="dxa"/>
            <w:tcBorders>
              <w:top w:val="nil"/>
              <w:left w:val="nil"/>
              <w:bottom w:val="nil"/>
              <w:right w:val="nil"/>
            </w:tcBorders>
            <w:shd w:val="clear" w:color="auto" w:fill="auto"/>
            <w:noWrap/>
            <w:vAlign w:val="center"/>
            <w:hideMark/>
          </w:tcPr>
          <w:p w14:paraId="559C0089"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5CCD680D"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4F1DA439" w14:textId="77777777" w:rsidR="007074E1" w:rsidRPr="00A65C06" w:rsidRDefault="007074E1" w:rsidP="007074E1">
            <w:pPr>
              <w:jc w:val="center"/>
              <w:rPr>
                <w:rFonts w:ascii="Cambria" w:hAnsi="Cambria"/>
                <w:sz w:val="20"/>
                <w:szCs w:val="20"/>
              </w:rPr>
            </w:pPr>
          </w:p>
        </w:tc>
      </w:tr>
      <w:tr w:rsidR="007074E1" w:rsidRPr="00A65C06" w14:paraId="42EFE3AE" w14:textId="77777777" w:rsidTr="007074E1">
        <w:trPr>
          <w:trHeight w:val="560"/>
        </w:trPr>
        <w:tc>
          <w:tcPr>
            <w:tcW w:w="266" w:type="dxa"/>
            <w:tcBorders>
              <w:top w:val="nil"/>
              <w:left w:val="single" w:sz="12" w:space="0" w:color="FFFFFF"/>
              <w:bottom w:val="single" w:sz="12" w:space="0" w:color="FFFFFF"/>
              <w:right w:val="single" w:sz="12" w:space="0" w:color="FFFFFF"/>
            </w:tcBorders>
            <w:shd w:val="clear" w:color="000000" w:fill="735773"/>
            <w:noWrap/>
            <w:vAlign w:val="bottom"/>
            <w:hideMark/>
          </w:tcPr>
          <w:p w14:paraId="79A8F515" w14:textId="77777777" w:rsidR="007074E1" w:rsidRPr="00A65C06" w:rsidRDefault="007074E1" w:rsidP="007074E1">
            <w:pPr>
              <w:jc w:val="center"/>
              <w:rPr>
                <w:rFonts w:ascii="Cambria" w:hAnsi="Cambria" w:cs="Calibri"/>
                <w:color w:val="404040"/>
                <w:sz w:val="22"/>
                <w:szCs w:val="22"/>
              </w:rPr>
            </w:pPr>
            <w:r w:rsidRPr="00A65C06">
              <w:rPr>
                <w:rFonts w:ascii="Cambria" w:hAnsi="Cambria" w:cs="Calibri"/>
                <w:color w:val="404040"/>
                <w:sz w:val="22"/>
                <w:szCs w:val="22"/>
              </w:rPr>
              <w:t> </w:t>
            </w:r>
          </w:p>
        </w:tc>
        <w:tc>
          <w:tcPr>
            <w:tcW w:w="409" w:type="dxa"/>
            <w:tcBorders>
              <w:top w:val="nil"/>
              <w:left w:val="nil"/>
              <w:bottom w:val="nil"/>
              <w:right w:val="nil"/>
            </w:tcBorders>
            <w:shd w:val="clear" w:color="auto" w:fill="auto"/>
            <w:noWrap/>
            <w:vAlign w:val="center"/>
            <w:hideMark/>
          </w:tcPr>
          <w:p w14:paraId="61CF1CCA" w14:textId="77777777" w:rsidR="007074E1" w:rsidRPr="00A65C06" w:rsidRDefault="007074E1" w:rsidP="007074E1">
            <w:pPr>
              <w:jc w:val="center"/>
              <w:rPr>
                <w:rFonts w:ascii="Cambria" w:hAnsi="Cambria" w:cs="Calibri"/>
                <w:color w:val="404040"/>
                <w:sz w:val="18"/>
                <w:szCs w:val="18"/>
              </w:rPr>
            </w:pPr>
            <w:r w:rsidRPr="00A65C06">
              <w:rPr>
                <w:rFonts w:ascii="Cambria" w:hAnsi="Cambria" w:cs="Calibri"/>
                <w:color w:val="404040"/>
                <w:sz w:val="18"/>
                <w:szCs w:val="18"/>
              </w:rPr>
              <w:t> </w:t>
            </w:r>
          </w:p>
        </w:tc>
        <w:tc>
          <w:tcPr>
            <w:tcW w:w="222" w:type="dxa"/>
            <w:tcBorders>
              <w:top w:val="nil"/>
              <w:left w:val="nil"/>
              <w:bottom w:val="nil"/>
              <w:right w:val="nil"/>
            </w:tcBorders>
            <w:shd w:val="clear" w:color="auto" w:fill="auto"/>
            <w:noWrap/>
            <w:vAlign w:val="center"/>
            <w:hideMark/>
          </w:tcPr>
          <w:p w14:paraId="61905C74" w14:textId="77777777" w:rsidR="007074E1" w:rsidRPr="00A65C06" w:rsidRDefault="007074E1" w:rsidP="007074E1">
            <w:pPr>
              <w:jc w:val="center"/>
              <w:rPr>
                <w:rFonts w:ascii="Cambria" w:hAnsi="Cambria" w:cs="Calibri"/>
                <w:color w:val="404040"/>
                <w:sz w:val="18"/>
                <w:szCs w:val="18"/>
              </w:rPr>
            </w:pPr>
          </w:p>
        </w:tc>
        <w:tc>
          <w:tcPr>
            <w:tcW w:w="222" w:type="dxa"/>
            <w:tcBorders>
              <w:top w:val="nil"/>
              <w:left w:val="nil"/>
              <w:bottom w:val="nil"/>
              <w:right w:val="nil"/>
            </w:tcBorders>
            <w:shd w:val="clear" w:color="auto" w:fill="auto"/>
            <w:noWrap/>
            <w:vAlign w:val="center"/>
            <w:hideMark/>
          </w:tcPr>
          <w:p w14:paraId="7A37BDA1"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4772D47B"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1B4E4A6D"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258A05F9" w14:textId="77777777" w:rsidR="007074E1" w:rsidRPr="00A65C06" w:rsidRDefault="007074E1" w:rsidP="007074E1">
            <w:pPr>
              <w:jc w:val="center"/>
              <w:rPr>
                <w:rFonts w:ascii="Cambria" w:hAnsi="Cambria"/>
                <w:sz w:val="20"/>
                <w:szCs w:val="20"/>
              </w:rPr>
            </w:pPr>
          </w:p>
        </w:tc>
        <w:tc>
          <w:tcPr>
            <w:tcW w:w="320" w:type="dxa"/>
            <w:tcBorders>
              <w:top w:val="nil"/>
              <w:left w:val="nil"/>
              <w:bottom w:val="nil"/>
              <w:right w:val="nil"/>
            </w:tcBorders>
            <w:shd w:val="clear" w:color="auto" w:fill="auto"/>
            <w:noWrap/>
            <w:vAlign w:val="center"/>
            <w:hideMark/>
          </w:tcPr>
          <w:p w14:paraId="3B13FB26"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0896A48B"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163323C4" w14:textId="77777777" w:rsidR="007074E1" w:rsidRPr="00A65C06" w:rsidRDefault="007074E1" w:rsidP="007074E1">
            <w:pPr>
              <w:jc w:val="center"/>
              <w:rPr>
                <w:rFonts w:ascii="Cambria" w:hAnsi="Cambria"/>
                <w:sz w:val="20"/>
                <w:szCs w:val="20"/>
              </w:rPr>
            </w:pPr>
          </w:p>
        </w:tc>
      </w:tr>
      <w:tr w:rsidR="007074E1" w:rsidRPr="00A65C06" w14:paraId="6ACFFC97" w14:textId="77777777" w:rsidTr="007074E1">
        <w:trPr>
          <w:trHeight w:val="560"/>
        </w:trPr>
        <w:tc>
          <w:tcPr>
            <w:tcW w:w="266" w:type="dxa"/>
            <w:tcBorders>
              <w:top w:val="nil"/>
              <w:left w:val="single" w:sz="12" w:space="0" w:color="FFFFFF"/>
              <w:bottom w:val="single" w:sz="12" w:space="0" w:color="FFFFFF"/>
              <w:right w:val="single" w:sz="12" w:space="0" w:color="FFFFFF"/>
            </w:tcBorders>
            <w:shd w:val="clear" w:color="000000" w:fill="735773"/>
            <w:noWrap/>
            <w:vAlign w:val="bottom"/>
            <w:hideMark/>
          </w:tcPr>
          <w:p w14:paraId="07FE5D03" w14:textId="77777777" w:rsidR="007074E1" w:rsidRPr="00A65C06" w:rsidRDefault="007074E1" w:rsidP="007074E1">
            <w:pPr>
              <w:jc w:val="center"/>
              <w:rPr>
                <w:rFonts w:ascii="Cambria" w:hAnsi="Cambria" w:cs="Calibri"/>
                <w:color w:val="404040"/>
                <w:sz w:val="22"/>
                <w:szCs w:val="22"/>
              </w:rPr>
            </w:pPr>
            <w:r w:rsidRPr="00A65C06">
              <w:rPr>
                <w:rFonts w:ascii="Cambria" w:hAnsi="Cambria" w:cs="Calibri"/>
                <w:color w:val="404040"/>
                <w:sz w:val="22"/>
                <w:szCs w:val="22"/>
              </w:rPr>
              <w:t> </w:t>
            </w:r>
          </w:p>
        </w:tc>
        <w:tc>
          <w:tcPr>
            <w:tcW w:w="409" w:type="dxa"/>
            <w:tcBorders>
              <w:top w:val="nil"/>
              <w:left w:val="nil"/>
              <w:bottom w:val="nil"/>
              <w:right w:val="nil"/>
            </w:tcBorders>
            <w:shd w:val="clear" w:color="auto" w:fill="auto"/>
            <w:noWrap/>
            <w:vAlign w:val="center"/>
            <w:hideMark/>
          </w:tcPr>
          <w:p w14:paraId="4442E48D" w14:textId="77777777" w:rsidR="007074E1" w:rsidRPr="00A65C06" w:rsidRDefault="007074E1" w:rsidP="007074E1">
            <w:pPr>
              <w:jc w:val="center"/>
              <w:rPr>
                <w:rFonts w:ascii="Cambria" w:hAnsi="Cambria" w:cs="Calibri"/>
                <w:color w:val="404040"/>
                <w:sz w:val="18"/>
                <w:szCs w:val="18"/>
              </w:rPr>
            </w:pPr>
            <w:r w:rsidRPr="00A65C06">
              <w:rPr>
                <w:rFonts w:ascii="Cambria" w:hAnsi="Cambria" w:cs="Calibri"/>
                <w:color w:val="404040"/>
                <w:sz w:val="18"/>
                <w:szCs w:val="18"/>
              </w:rPr>
              <w:t> </w:t>
            </w:r>
          </w:p>
        </w:tc>
        <w:tc>
          <w:tcPr>
            <w:tcW w:w="222" w:type="dxa"/>
            <w:tcBorders>
              <w:top w:val="nil"/>
              <w:left w:val="nil"/>
              <w:bottom w:val="nil"/>
              <w:right w:val="nil"/>
            </w:tcBorders>
            <w:shd w:val="clear" w:color="auto" w:fill="auto"/>
            <w:noWrap/>
            <w:vAlign w:val="center"/>
            <w:hideMark/>
          </w:tcPr>
          <w:p w14:paraId="5546D25C" w14:textId="77777777" w:rsidR="007074E1" w:rsidRPr="00A65C06" w:rsidRDefault="007074E1" w:rsidP="007074E1">
            <w:pPr>
              <w:jc w:val="center"/>
              <w:rPr>
                <w:rFonts w:ascii="Cambria" w:hAnsi="Cambria" w:cs="Calibri"/>
                <w:color w:val="404040"/>
                <w:sz w:val="18"/>
                <w:szCs w:val="18"/>
              </w:rPr>
            </w:pPr>
          </w:p>
        </w:tc>
        <w:tc>
          <w:tcPr>
            <w:tcW w:w="222" w:type="dxa"/>
            <w:tcBorders>
              <w:top w:val="nil"/>
              <w:left w:val="nil"/>
              <w:bottom w:val="nil"/>
              <w:right w:val="nil"/>
            </w:tcBorders>
            <w:shd w:val="clear" w:color="auto" w:fill="auto"/>
            <w:noWrap/>
            <w:vAlign w:val="center"/>
            <w:hideMark/>
          </w:tcPr>
          <w:p w14:paraId="1900E4CC"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525623A0"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4DA18FD5"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4A17CEFF" w14:textId="77777777" w:rsidR="007074E1" w:rsidRPr="00A65C06" w:rsidRDefault="007074E1" w:rsidP="007074E1">
            <w:pPr>
              <w:jc w:val="center"/>
              <w:rPr>
                <w:rFonts w:ascii="Cambria" w:hAnsi="Cambria"/>
                <w:sz w:val="20"/>
                <w:szCs w:val="20"/>
              </w:rPr>
            </w:pPr>
          </w:p>
        </w:tc>
        <w:tc>
          <w:tcPr>
            <w:tcW w:w="320" w:type="dxa"/>
            <w:tcBorders>
              <w:top w:val="nil"/>
              <w:left w:val="nil"/>
              <w:bottom w:val="nil"/>
              <w:right w:val="nil"/>
            </w:tcBorders>
            <w:shd w:val="clear" w:color="auto" w:fill="auto"/>
            <w:noWrap/>
            <w:vAlign w:val="center"/>
            <w:hideMark/>
          </w:tcPr>
          <w:p w14:paraId="0E6CE6B4"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02DB479C"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3156D256" w14:textId="77777777" w:rsidR="007074E1" w:rsidRPr="00A65C06" w:rsidRDefault="007074E1" w:rsidP="007074E1">
            <w:pPr>
              <w:jc w:val="center"/>
              <w:rPr>
                <w:rFonts w:ascii="Cambria" w:hAnsi="Cambria"/>
                <w:sz w:val="20"/>
                <w:szCs w:val="20"/>
              </w:rPr>
            </w:pPr>
          </w:p>
        </w:tc>
      </w:tr>
      <w:tr w:rsidR="007074E1" w:rsidRPr="00A65C06" w14:paraId="08ADEF08" w14:textId="77777777" w:rsidTr="007074E1">
        <w:trPr>
          <w:trHeight w:val="560"/>
        </w:trPr>
        <w:tc>
          <w:tcPr>
            <w:tcW w:w="266" w:type="dxa"/>
            <w:tcBorders>
              <w:top w:val="nil"/>
              <w:left w:val="single" w:sz="12" w:space="0" w:color="FFFFFF"/>
              <w:bottom w:val="single" w:sz="12" w:space="0" w:color="FFFFFF"/>
              <w:right w:val="single" w:sz="12" w:space="0" w:color="FFFFFF"/>
            </w:tcBorders>
            <w:shd w:val="clear" w:color="000000" w:fill="E9AB51"/>
            <w:noWrap/>
            <w:vAlign w:val="bottom"/>
            <w:hideMark/>
          </w:tcPr>
          <w:p w14:paraId="481A2B69" w14:textId="77777777" w:rsidR="007074E1" w:rsidRPr="00A65C06" w:rsidRDefault="007074E1" w:rsidP="007074E1">
            <w:pPr>
              <w:jc w:val="center"/>
              <w:rPr>
                <w:rFonts w:ascii="Cambria" w:hAnsi="Cambria" w:cs="Calibri"/>
                <w:color w:val="404040"/>
                <w:sz w:val="22"/>
                <w:szCs w:val="22"/>
              </w:rPr>
            </w:pPr>
            <w:r w:rsidRPr="00A65C06">
              <w:rPr>
                <w:rFonts w:ascii="Cambria" w:hAnsi="Cambria" w:cs="Calibri"/>
                <w:color w:val="404040"/>
                <w:sz w:val="22"/>
                <w:szCs w:val="22"/>
              </w:rPr>
              <w:t> </w:t>
            </w:r>
          </w:p>
        </w:tc>
        <w:tc>
          <w:tcPr>
            <w:tcW w:w="1839" w:type="dxa"/>
            <w:gridSpan w:val="7"/>
            <w:tcBorders>
              <w:top w:val="nil"/>
              <w:left w:val="single" w:sz="12" w:space="0" w:color="FFFFFF"/>
              <w:bottom w:val="nil"/>
              <w:right w:val="nil"/>
            </w:tcBorders>
            <w:shd w:val="clear" w:color="auto" w:fill="auto"/>
            <w:noWrap/>
            <w:vAlign w:val="center"/>
            <w:hideMark/>
          </w:tcPr>
          <w:p w14:paraId="2F002D0B" w14:textId="77777777" w:rsidR="007074E1" w:rsidRPr="00A65C06" w:rsidRDefault="007074E1" w:rsidP="007074E1">
            <w:pPr>
              <w:jc w:val="center"/>
              <w:rPr>
                <w:rFonts w:ascii="Cambria" w:hAnsi="Cambria" w:cs="Calibri"/>
                <w:color w:val="404040"/>
                <w:sz w:val="18"/>
                <w:szCs w:val="18"/>
              </w:rPr>
            </w:pPr>
            <w:r w:rsidRPr="00A65C06">
              <w:rPr>
                <w:rFonts w:ascii="Cambria" w:hAnsi="Cambria" w:cs="Calibri"/>
                <w:color w:val="404040"/>
                <w:sz w:val="18"/>
                <w:szCs w:val="18"/>
              </w:rPr>
              <w:t>Complete outside plan</w:t>
            </w:r>
          </w:p>
        </w:tc>
        <w:tc>
          <w:tcPr>
            <w:tcW w:w="222" w:type="dxa"/>
            <w:tcBorders>
              <w:top w:val="nil"/>
              <w:left w:val="nil"/>
              <w:bottom w:val="nil"/>
              <w:right w:val="nil"/>
            </w:tcBorders>
            <w:shd w:val="clear" w:color="auto" w:fill="auto"/>
            <w:noWrap/>
            <w:vAlign w:val="center"/>
            <w:hideMark/>
          </w:tcPr>
          <w:p w14:paraId="34CCC6EE" w14:textId="77777777" w:rsidR="007074E1" w:rsidRPr="00A65C06" w:rsidRDefault="007074E1" w:rsidP="007074E1">
            <w:pPr>
              <w:jc w:val="center"/>
              <w:rPr>
                <w:rFonts w:ascii="Cambria" w:hAnsi="Cambria" w:cs="Calibri"/>
                <w:color w:val="404040"/>
                <w:sz w:val="18"/>
                <w:szCs w:val="18"/>
              </w:rPr>
            </w:pPr>
          </w:p>
        </w:tc>
        <w:tc>
          <w:tcPr>
            <w:tcW w:w="222" w:type="dxa"/>
            <w:tcBorders>
              <w:top w:val="nil"/>
              <w:left w:val="nil"/>
              <w:bottom w:val="nil"/>
              <w:right w:val="nil"/>
            </w:tcBorders>
            <w:shd w:val="clear" w:color="auto" w:fill="auto"/>
            <w:noWrap/>
            <w:vAlign w:val="center"/>
            <w:hideMark/>
          </w:tcPr>
          <w:p w14:paraId="2EF85A53" w14:textId="77777777" w:rsidR="007074E1" w:rsidRPr="00A65C06" w:rsidRDefault="007074E1" w:rsidP="007074E1">
            <w:pPr>
              <w:jc w:val="center"/>
              <w:rPr>
                <w:rFonts w:ascii="Cambria" w:hAnsi="Cambria"/>
                <w:sz w:val="20"/>
                <w:szCs w:val="20"/>
              </w:rPr>
            </w:pPr>
          </w:p>
        </w:tc>
      </w:tr>
      <w:tr w:rsidR="007074E1" w:rsidRPr="00A65C06" w14:paraId="34615F8C" w14:textId="77777777" w:rsidTr="007074E1">
        <w:trPr>
          <w:trHeight w:val="500"/>
        </w:trPr>
        <w:tc>
          <w:tcPr>
            <w:tcW w:w="266" w:type="dxa"/>
            <w:tcBorders>
              <w:top w:val="nil"/>
              <w:left w:val="nil"/>
              <w:bottom w:val="nil"/>
              <w:right w:val="nil"/>
            </w:tcBorders>
            <w:shd w:val="clear" w:color="000000" w:fill="C2E2F5"/>
            <w:noWrap/>
            <w:vAlign w:val="center"/>
            <w:hideMark/>
          </w:tcPr>
          <w:p w14:paraId="13B7C752" w14:textId="77777777" w:rsidR="007074E1" w:rsidRPr="00A65C06" w:rsidRDefault="007074E1" w:rsidP="007074E1">
            <w:pPr>
              <w:jc w:val="center"/>
              <w:rPr>
                <w:rFonts w:ascii="Cambria" w:hAnsi="Cambria" w:cs="Calibri"/>
                <w:color w:val="404040"/>
                <w:sz w:val="22"/>
                <w:szCs w:val="22"/>
              </w:rPr>
            </w:pPr>
            <w:r w:rsidRPr="00A65C06">
              <w:rPr>
                <w:rFonts w:ascii="Cambria" w:hAnsi="Cambria" w:cs="Calibri"/>
                <w:color w:val="404040"/>
                <w:sz w:val="22"/>
                <w:szCs w:val="22"/>
              </w:rPr>
              <w:t> </w:t>
            </w:r>
          </w:p>
        </w:tc>
        <w:tc>
          <w:tcPr>
            <w:tcW w:w="1297" w:type="dxa"/>
            <w:gridSpan w:val="5"/>
            <w:tcBorders>
              <w:top w:val="nil"/>
              <w:left w:val="nil"/>
              <w:bottom w:val="nil"/>
              <w:right w:val="nil"/>
            </w:tcBorders>
            <w:shd w:val="clear" w:color="auto" w:fill="auto"/>
            <w:noWrap/>
            <w:vAlign w:val="center"/>
            <w:hideMark/>
          </w:tcPr>
          <w:p w14:paraId="0C665E39" w14:textId="77777777" w:rsidR="007074E1" w:rsidRPr="00A65C06" w:rsidRDefault="007074E1" w:rsidP="007074E1">
            <w:pPr>
              <w:jc w:val="center"/>
              <w:rPr>
                <w:rFonts w:ascii="Cambria" w:hAnsi="Cambria" w:cs="Calibri"/>
                <w:color w:val="404040"/>
                <w:sz w:val="20"/>
                <w:szCs w:val="20"/>
              </w:rPr>
            </w:pPr>
            <w:r w:rsidRPr="00A65C06">
              <w:rPr>
                <w:rFonts w:ascii="Cambria" w:hAnsi="Cambria" w:cs="Calibri"/>
                <w:color w:val="404040"/>
                <w:sz w:val="20"/>
                <w:szCs w:val="20"/>
              </w:rPr>
              <w:t>Milestones</w:t>
            </w:r>
          </w:p>
        </w:tc>
        <w:tc>
          <w:tcPr>
            <w:tcW w:w="222" w:type="dxa"/>
            <w:tcBorders>
              <w:top w:val="nil"/>
              <w:left w:val="nil"/>
              <w:bottom w:val="nil"/>
              <w:right w:val="nil"/>
            </w:tcBorders>
            <w:shd w:val="clear" w:color="auto" w:fill="auto"/>
            <w:noWrap/>
            <w:vAlign w:val="center"/>
            <w:hideMark/>
          </w:tcPr>
          <w:p w14:paraId="4E39647B" w14:textId="77777777" w:rsidR="007074E1" w:rsidRPr="00A65C06" w:rsidRDefault="007074E1" w:rsidP="007074E1">
            <w:pPr>
              <w:jc w:val="center"/>
              <w:rPr>
                <w:rFonts w:ascii="Cambria" w:hAnsi="Cambria" w:cs="Calibri"/>
                <w:color w:val="404040"/>
                <w:sz w:val="20"/>
                <w:szCs w:val="20"/>
              </w:rPr>
            </w:pPr>
          </w:p>
        </w:tc>
        <w:tc>
          <w:tcPr>
            <w:tcW w:w="320" w:type="dxa"/>
            <w:tcBorders>
              <w:top w:val="nil"/>
              <w:left w:val="nil"/>
              <w:bottom w:val="nil"/>
              <w:right w:val="nil"/>
            </w:tcBorders>
            <w:shd w:val="clear" w:color="auto" w:fill="auto"/>
            <w:noWrap/>
            <w:vAlign w:val="center"/>
            <w:hideMark/>
          </w:tcPr>
          <w:p w14:paraId="0AD0B03B"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03059058"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077F2955" w14:textId="77777777" w:rsidR="007074E1" w:rsidRPr="00A65C06" w:rsidRDefault="007074E1" w:rsidP="007074E1">
            <w:pPr>
              <w:jc w:val="center"/>
              <w:rPr>
                <w:rFonts w:ascii="Cambria" w:hAnsi="Cambria"/>
                <w:sz w:val="20"/>
                <w:szCs w:val="20"/>
              </w:rPr>
            </w:pPr>
          </w:p>
        </w:tc>
      </w:tr>
      <w:tr w:rsidR="007074E1" w:rsidRPr="00A65C06" w14:paraId="02AD0CD9" w14:textId="77777777" w:rsidTr="007074E1">
        <w:trPr>
          <w:trHeight w:val="520"/>
        </w:trPr>
        <w:tc>
          <w:tcPr>
            <w:tcW w:w="266" w:type="dxa"/>
            <w:tcBorders>
              <w:top w:val="nil"/>
              <w:left w:val="nil"/>
              <w:bottom w:val="nil"/>
              <w:right w:val="nil"/>
            </w:tcBorders>
            <w:shd w:val="clear" w:color="000000" w:fill="FADACD"/>
            <w:noWrap/>
            <w:vAlign w:val="center"/>
            <w:hideMark/>
          </w:tcPr>
          <w:p w14:paraId="169B5B23" w14:textId="77777777" w:rsidR="007074E1" w:rsidRPr="00A65C06" w:rsidRDefault="007074E1" w:rsidP="007074E1">
            <w:pPr>
              <w:jc w:val="center"/>
              <w:rPr>
                <w:rFonts w:ascii="Cambria" w:hAnsi="Cambria" w:cs="Calibri"/>
                <w:color w:val="404040"/>
                <w:sz w:val="22"/>
                <w:szCs w:val="22"/>
              </w:rPr>
            </w:pPr>
            <w:r w:rsidRPr="00A65C06">
              <w:rPr>
                <w:rFonts w:ascii="Cambria" w:hAnsi="Cambria" w:cs="Calibri"/>
                <w:color w:val="404040"/>
                <w:sz w:val="22"/>
                <w:szCs w:val="22"/>
              </w:rPr>
              <w:t> </w:t>
            </w:r>
          </w:p>
        </w:tc>
        <w:tc>
          <w:tcPr>
            <w:tcW w:w="1075" w:type="dxa"/>
            <w:gridSpan w:val="4"/>
            <w:tcBorders>
              <w:top w:val="nil"/>
              <w:left w:val="nil"/>
              <w:bottom w:val="nil"/>
              <w:right w:val="nil"/>
            </w:tcBorders>
            <w:shd w:val="clear" w:color="auto" w:fill="auto"/>
            <w:noWrap/>
            <w:vAlign w:val="center"/>
            <w:hideMark/>
          </w:tcPr>
          <w:p w14:paraId="61041DC6" w14:textId="77777777" w:rsidR="007074E1" w:rsidRPr="00A65C06" w:rsidRDefault="007074E1" w:rsidP="007074E1">
            <w:pPr>
              <w:jc w:val="center"/>
              <w:rPr>
                <w:rFonts w:ascii="Cambria" w:hAnsi="Cambria" w:cs="Calibri"/>
                <w:color w:val="404040"/>
                <w:sz w:val="20"/>
                <w:szCs w:val="20"/>
              </w:rPr>
            </w:pPr>
            <w:r w:rsidRPr="00A65C06">
              <w:rPr>
                <w:rFonts w:ascii="Cambria" w:hAnsi="Cambria" w:cs="Calibri"/>
                <w:color w:val="404040"/>
                <w:sz w:val="20"/>
                <w:szCs w:val="20"/>
              </w:rPr>
              <w:t>Deadlines</w:t>
            </w:r>
          </w:p>
        </w:tc>
        <w:tc>
          <w:tcPr>
            <w:tcW w:w="222" w:type="dxa"/>
            <w:tcBorders>
              <w:top w:val="nil"/>
              <w:left w:val="nil"/>
              <w:bottom w:val="nil"/>
              <w:right w:val="nil"/>
            </w:tcBorders>
            <w:shd w:val="clear" w:color="auto" w:fill="auto"/>
            <w:noWrap/>
            <w:vAlign w:val="center"/>
            <w:hideMark/>
          </w:tcPr>
          <w:p w14:paraId="75F72522" w14:textId="77777777" w:rsidR="007074E1" w:rsidRPr="00A65C06" w:rsidRDefault="007074E1" w:rsidP="007074E1">
            <w:pPr>
              <w:jc w:val="center"/>
              <w:rPr>
                <w:rFonts w:ascii="Cambria" w:hAnsi="Cambria" w:cs="Calibri"/>
                <w:color w:val="404040"/>
                <w:sz w:val="20"/>
                <w:szCs w:val="20"/>
              </w:rPr>
            </w:pPr>
          </w:p>
        </w:tc>
        <w:tc>
          <w:tcPr>
            <w:tcW w:w="222" w:type="dxa"/>
            <w:tcBorders>
              <w:top w:val="nil"/>
              <w:left w:val="nil"/>
              <w:bottom w:val="nil"/>
              <w:right w:val="nil"/>
            </w:tcBorders>
            <w:shd w:val="clear" w:color="auto" w:fill="auto"/>
            <w:noWrap/>
            <w:vAlign w:val="center"/>
            <w:hideMark/>
          </w:tcPr>
          <w:p w14:paraId="255876AD" w14:textId="77777777" w:rsidR="007074E1" w:rsidRPr="00A65C06" w:rsidRDefault="007074E1" w:rsidP="007074E1">
            <w:pPr>
              <w:jc w:val="center"/>
              <w:rPr>
                <w:rFonts w:ascii="Cambria" w:hAnsi="Cambria"/>
                <w:sz w:val="20"/>
                <w:szCs w:val="20"/>
              </w:rPr>
            </w:pPr>
          </w:p>
        </w:tc>
        <w:tc>
          <w:tcPr>
            <w:tcW w:w="320" w:type="dxa"/>
            <w:tcBorders>
              <w:top w:val="nil"/>
              <w:left w:val="nil"/>
              <w:bottom w:val="nil"/>
              <w:right w:val="nil"/>
            </w:tcBorders>
            <w:shd w:val="clear" w:color="auto" w:fill="auto"/>
            <w:noWrap/>
            <w:vAlign w:val="center"/>
            <w:hideMark/>
          </w:tcPr>
          <w:p w14:paraId="4DCD7EEC"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5F8B06CA" w14:textId="77777777" w:rsidR="007074E1" w:rsidRPr="00A65C06" w:rsidRDefault="007074E1" w:rsidP="007074E1">
            <w:pPr>
              <w:jc w:val="center"/>
              <w:rPr>
                <w:rFonts w:ascii="Cambria" w:hAnsi="Cambria"/>
                <w:sz w:val="20"/>
                <w:szCs w:val="20"/>
              </w:rPr>
            </w:pPr>
          </w:p>
        </w:tc>
        <w:tc>
          <w:tcPr>
            <w:tcW w:w="222" w:type="dxa"/>
            <w:tcBorders>
              <w:top w:val="nil"/>
              <w:left w:val="nil"/>
              <w:bottom w:val="nil"/>
              <w:right w:val="nil"/>
            </w:tcBorders>
            <w:shd w:val="clear" w:color="auto" w:fill="auto"/>
            <w:noWrap/>
            <w:vAlign w:val="center"/>
            <w:hideMark/>
          </w:tcPr>
          <w:p w14:paraId="7390522A" w14:textId="77777777" w:rsidR="007074E1" w:rsidRPr="00A65C06" w:rsidRDefault="007074E1" w:rsidP="007074E1">
            <w:pPr>
              <w:jc w:val="center"/>
              <w:rPr>
                <w:rFonts w:ascii="Cambria" w:hAnsi="Cambria"/>
                <w:sz w:val="20"/>
                <w:szCs w:val="20"/>
              </w:rPr>
            </w:pPr>
          </w:p>
        </w:tc>
      </w:tr>
    </w:tbl>
    <w:p w14:paraId="394A4774" w14:textId="1F3C2B0A" w:rsidR="00BD2A2A" w:rsidRPr="00A65C06" w:rsidRDefault="00BD2A2A" w:rsidP="007074E1">
      <w:pPr>
        <w:tabs>
          <w:tab w:val="left" w:pos="3705"/>
        </w:tabs>
        <w:rPr>
          <w:rFonts w:ascii="Cambria" w:hAnsi="Cambria"/>
          <w:sz w:val="28"/>
          <w:szCs w:val="28"/>
        </w:rPr>
      </w:pPr>
    </w:p>
    <w:p w14:paraId="7649B3A8" w14:textId="144612B5" w:rsidR="00F2601B" w:rsidRPr="00A65C06" w:rsidRDefault="00000000" w:rsidP="00F2601B">
      <w:pPr>
        <w:pStyle w:val="ListParagraph"/>
        <w:tabs>
          <w:tab w:val="left" w:pos="3705"/>
        </w:tabs>
        <w:rPr>
          <w:rFonts w:ascii="Cambria" w:hAnsi="Cambria"/>
          <w:sz w:val="28"/>
          <w:szCs w:val="28"/>
        </w:rPr>
      </w:pPr>
      <w:r w:rsidRPr="00A65C06">
        <w:rPr>
          <w:rFonts w:ascii="Cambria" w:hAnsi="Cambria"/>
          <w:noProof/>
          <w:sz w:val="28"/>
          <w:szCs w:val="28"/>
        </w:rPr>
        <w:object w:dxaOrig="1440" w:dyaOrig="1440" w14:anchorId="02B74C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left:0;text-align:left;margin-left:-14.75pt;margin-top:16.55pt;width:718.9pt;height:379.05pt;z-index:251662336;mso-wrap-edited:f;mso-width-percent:0;mso-height-percent:0;mso-position-horizontal-relative:text;mso-position-vertical-relative:text;mso-width-percent:0;mso-height-percent:0">
            <v:imagedata r:id="rId13" o:title=""/>
          </v:shape>
          <o:OLEObject Type="Embed" ProgID="Excel.Sheet.12" ShapeID="_x0000_s1026" DrawAspect="Content" ObjectID="_1807199797" r:id="rId14"/>
        </w:object>
      </w:r>
    </w:p>
    <w:p w14:paraId="7EB80ED0" w14:textId="2593057B" w:rsidR="00440E8D" w:rsidRPr="00A65C06" w:rsidRDefault="00440E8D" w:rsidP="00F2601B">
      <w:pPr>
        <w:pStyle w:val="ListParagraph"/>
        <w:tabs>
          <w:tab w:val="left" w:pos="3705"/>
        </w:tabs>
        <w:rPr>
          <w:rFonts w:ascii="Cambria" w:hAnsi="Cambria"/>
          <w:sz w:val="28"/>
          <w:szCs w:val="28"/>
        </w:rPr>
      </w:pPr>
    </w:p>
    <w:p w14:paraId="5A9377D5" w14:textId="1AFC3908" w:rsidR="00440E8D" w:rsidRPr="00A65C06" w:rsidRDefault="00440E8D" w:rsidP="00F2601B">
      <w:pPr>
        <w:pStyle w:val="ListParagraph"/>
        <w:tabs>
          <w:tab w:val="left" w:pos="3705"/>
        </w:tabs>
        <w:rPr>
          <w:rFonts w:ascii="Cambria" w:hAnsi="Cambria"/>
          <w:sz w:val="28"/>
          <w:szCs w:val="28"/>
        </w:rPr>
      </w:pPr>
    </w:p>
    <w:p w14:paraId="66BB64AF" w14:textId="6ED4828A" w:rsidR="00440E8D" w:rsidRPr="00A65C06" w:rsidRDefault="00440E8D" w:rsidP="00F2601B">
      <w:pPr>
        <w:pStyle w:val="ListParagraph"/>
        <w:tabs>
          <w:tab w:val="left" w:pos="3705"/>
        </w:tabs>
        <w:rPr>
          <w:rFonts w:ascii="Cambria" w:hAnsi="Cambria"/>
          <w:sz w:val="28"/>
          <w:szCs w:val="28"/>
        </w:rPr>
      </w:pPr>
    </w:p>
    <w:p w14:paraId="667FF7DD" w14:textId="3C81FFE3" w:rsidR="00440E8D" w:rsidRPr="00A65C06" w:rsidRDefault="00440E8D" w:rsidP="00F2601B">
      <w:pPr>
        <w:pStyle w:val="ListParagraph"/>
        <w:tabs>
          <w:tab w:val="left" w:pos="3705"/>
        </w:tabs>
        <w:rPr>
          <w:rFonts w:ascii="Cambria" w:hAnsi="Cambria"/>
          <w:sz w:val="28"/>
          <w:szCs w:val="28"/>
        </w:rPr>
      </w:pPr>
    </w:p>
    <w:p w14:paraId="0C514E51" w14:textId="0F88EDFE" w:rsidR="00440E8D" w:rsidRPr="00A65C06" w:rsidRDefault="00440E8D" w:rsidP="00F2601B">
      <w:pPr>
        <w:pStyle w:val="ListParagraph"/>
        <w:tabs>
          <w:tab w:val="left" w:pos="3705"/>
        </w:tabs>
        <w:rPr>
          <w:rFonts w:ascii="Cambria" w:hAnsi="Cambria"/>
          <w:sz w:val="28"/>
          <w:szCs w:val="28"/>
        </w:rPr>
      </w:pPr>
    </w:p>
    <w:p w14:paraId="3CA174FE" w14:textId="77777777" w:rsidR="00C86B8B" w:rsidRPr="00A65C06" w:rsidRDefault="00C86B8B">
      <w:pPr>
        <w:rPr>
          <w:rFonts w:ascii="Cambria" w:hAnsi="Cambria"/>
          <w:sz w:val="28"/>
          <w:szCs w:val="28"/>
        </w:rPr>
      </w:pPr>
    </w:p>
    <w:p w14:paraId="5B055DDB" w14:textId="3EA1A416" w:rsidR="00ED3F01" w:rsidRPr="00A65C06" w:rsidRDefault="00ED3F01">
      <w:pPr>
        <w:rPr>
          <w:rFonts w:ascii="Cambria" w:hAnsi="Cambria"/>
          <w:sz w:val="28"/>
          <w:szCs w:val="28"/>
        </w:rPr>
        <w:sectPr w:rsidR="00ED3F01" w:rsidRPr="00A65C06" w:rsidSect="00C86B8B">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8A09145" w14:textId="642C6333" w:rsidR="00ED3F01" w:rsidRPr="00A65C06" w:rsidRDefault="000C6DEE" w:rsidP="00C969A9">
      <w:pPr>
        <w:pStyle w:val="Heading1"/>
        <w:rPr>
          <w:rFonts w:ascii="Cambria" w:hAnsi="Cambria"/>
        </w:rPr>
      </w:pPr>
      <w:bookmarkStart w:id="15" w:name="_Toc196586743"/>
      <w:r w:rsidRPr="00A65C06">
        <w:rPr>
          <w:rFonts w:ascii="Cambria" w:hAnsi="Cambria"/>
        </w:rPr>
        <w:lastRenderedPageBreak/>
        <w:t>Personal Milestone/Gateways</w:t>
      </w:r>
      <w:bookmarkEnd w:id="15"/>
    </w:p>
    <w:p w14:paraId="57621D6C" w14:textId="77777777" w:rsidR="000C6DEE" w:rsidRPr="00A65C06" w:rsidRDefault="000C6DEE" w:rsidP="00ED3F01">
      <w:pPr>
        <w:rPr>
          <w:rFonts w:ascii="Cambria" w:hAnsi="Cambria"/>
        </w:rPr>
      </w:pPr>
    </w:p>
    <w:p w14:paraId="32F1D8A9" w14:textId="47BB0B98" w:rsidR="00ED3F01" w:rsidRPr="00A65C06" w:rsidRDefault="00ED3F01" w:rsidP="00ED3F01">
      <w:pPr>
        <w:rPr>
          <w:rFonts w:ascii="Cambria" w:hAnsi="Cambria"/>
          <w:b/>
          <w:bCs/>
        </w:rPr>
      </w:pPr>
      <w:r w:rsidRPr="00A65C06">
        <w:rPr>
          <w:rFonts w:ascii="Cambria" w:hAnsi="Cambria"/>
          <w:b/>
          <w:bCs/>
        </w:rPr>
        <w:t>Project Overview</w:t>
      </w:r>
    </w:p>
    <w:p w14:paraId="0311A803" w14:textId="77777777" w:rsidR="00ED3F01" w:rsidRPr="00A65C06" w:rsidRDefault="00ED3F01" w:rsidP="00ED3F01">
      <w:pPr>
        <w:rPr>
          <w:rFonts w:ascii="Cambria" w:hAnsi="Cambria"/>
        </w:rPr>
      </w:pPr>
    </w:p>
    <w:p w14:paraId="57671BAF" w14:textId="5D37C443" w:rsidR="00ED3F01" w:rsidRPr="00A65C06" w:rsidRDefault="00ED3F01" w:rsidP="00ED3F01">
      <w:pPr>
        <w:rPr>
          <w:rFonts w:ascii="Cambria" w:hAnsi="Cambria"/>
          <w:b/>
          <w:bCs/>
        </w:rPr>
      </w:pPr>
      <w:r w:rsidRPr="00A65C06">
        <w:rPr>
          <w:rFonts w:ascii="Cambria" w:hAnsi="Cambria"/>
          <w:b/>
          <w:bCs/>
        </w:rPr>
        <w:t xml:space="preserve">Goal: </w:t>
      </w:r>
    </w:p>
    <w:p w14:paraId="7012B5E2" w14:textId="77777777" w:rsidR="000C6DEE" w:rsidRPr="00A65C06" w:rsidRDefault="000C6DEE" w:rsidP="00ED3F01">
      <w:pPr>
        <w:rPr>
          <w:rFonts w:ascii="Cambria" w:hAnsi="Cambria"/>
        </w:rPr>
      </w:pPr>
    </w:p>
    <w:p w14:paraId="299DE2F1" w14:textId="40CA5CC2" w:rsidR="00ED3F01" w:rsidRPr="00A65C06" w:rsidRDefault="00ED3F01" w:rsidP="00ED3F01">
      <w:pPr>
        <w:rPr>
          <w:rFonts w:ascii="Cambria" w:hAnsi="Cambria"/>
          <w:color w:val="000000" w:themeColor="text1"/>
        </w:rPr>
      </w:pPr>
      <w:r w:rsidRPr="00A65C06">
        <w:rPr>
          <w:rFonts w:ascii="Cambria" w:hAnsi="Cambria"/>
          <w:color w:val="000000" w:themeColor="text1"/>
        </w:rPr>
        <w:t>Design a high-performance rear-mounted wing that balances</w:t>
      </w:r>
      <w:r w:rsidR="000C6DEE" w:rsidRPr="00A65C06">
        <w:rPr>
          <w:rFonts w:ascii="Cambria" w:hAnsi="Cambria"/>
          <w:color w:val="000000" w:themeColor="text1"/>
        </w:rPr>
        <w:t xml:space="preserve"> </w:t>
      </w:r>
      <w:r w:rsidRPr="00A65C06">
        <w:rPr>
          <w:rFonts w:ascii="Cambria" w:hAnsi="Cambria"/>
          <w:color w:val="000000" w:themeColor="text1"/>
        </w:rPr>
        <w:t>aerodynamic efficiency</w:t>
      </w:r>
      <w:r w:rsidR="000C6DEE" w:rsidRPr="00A65C06">
        <w:rPr>
          <w:rFonts w:ascii="Cambria" w:hAnsi="Cambria"/>
          <w:color w:val="000000" w:themeColor="text1"/>
        </w:rPr>
        <w:t xml:space="preserve"> </w:t>
      </w:r>
      <w:r w:rsidRPr="00A65C06">
        <w:rPr>
          <w:rFonts w:ascii="Cambria" w:hAnsi="Cambria"/>
          <w:color w:val="000000" w:themeColor="text1"/>
        </w:rPr>
        <w:t>and</w:t>
      </w:r>
      <w:r w:rsidR="008830DF" w:rsidRPr="00A65C06">
        <w:rPr>
          <w:rFonts w:ascii="Cambria" w:hAnsi="Cambria"/>
          <w:color w:val="000000" w:themeColor="text1"/>
        </w:rPr>
        <w:t xml:space="preserve"> </w:t>
      </w:r>
      <w:r w:rsidRPr="00A65C06">
        <w:rPr>
          <w:rFonts w:ascii="Cambria" w:hAnsi="Cambria"/>
          <w:color w:val="000000" w:themeColor="text1"/>
        </w:rPr>
        <w:t>structural integrity</w:t>
      </w:r>
      <w:r w:rsidR="008830DF" w:rsidRPr="00A65C06">
        <w:rPr>
          <w:rFonts w:ascii="Cambria" w:hAnsi="Cambria"/>
          <w:color w:val="000000" w:themeColor="text1"/>
        </w:rPr>
        <w:t xml:space="preserve"> </w:t>
      </w:r>
      <w:r w:rsidRPr="00A65C06">
        <w:rPr>
          <w:rFonts w:ascii="Cambria" w:hAnsi="Cambria"/>
          <w:color w:val="000000" w:themeColor="text1"/>
        </w:rPr>
        <w:t>under high-speed loads.</w:t>
      </w:r>
    </w:p>
    <w:p w14:paraId="29180447" w14:textId="77777777" w:rsidR="00ED3F01" w:rsidRPr="00A65C06" w:rsidRDefault="00ED3F01" w:rsidP="00ED3F01">
      <w:pPr>
        <w:rPr>
          <w:rFonts w:ascii="Cambria" w:hAnsi="Cambria"/>
        </w:rPr>
      </w:pPr>
    </w:p>
    <w:p w14:paraId="1968F1A2" w14:textId="5DFECBE7" w:rsidR="00ED3F01" w:rsidRPr="00A65C06" w:rsidRDefault="00ED3F01" w:rsidP="00ED3F01">
      <w:pPr>
        <w:rPr>
          <w:rFonts w:ascii="Cambria" w:hAnsi="Cambria"/>
          <w:b/>
          <w:bCs/>
        </w:rPr>
      </w:pPr>
      <w:r w:rsidRPr="00A65C06">
        <w:rPr>
          <w:rFonts w:ascii="Cambria" w:hAnsi="Cambria"/>
          <w:b/>
          <w:bCs/>
        </w:rPr>
        <w:t xml:space="preserve">Timeline: </w:t>
      </w:r>
    </w:p>
    <w:p w14:paraId="705B680E" w14:textId="77777777" w:rsidR="008830DF" w:rsidRPr="00A65C06" w:rsidRDefault="008830DF" w:rsidP="00ED3F01">
      <w:pPr>
        <w:rPr>
          <w:rFonts w:ascii="Cambria" w:hAnsi="Cambria"/>
        </w:rPr>
      </w:pPr>
    </w:p>
    <w:p w14:paraId="4D79C1F5" w14:textId="1045FE1C" w:rsidR="00ED3F01" w:rsidRPr="00A65C06" w:rsidRDefault="00ED3F01" w:rsidP="00ED3F01">
      <w:pPr>
        <w:rPr>
          <w:rFonts w:ascii="Cambria" w:hAnsi="Cambria"/>
        </w:rPr>
      </w:pPr>
      <w:r w:rsidRPr="00A65C06">
        <w:rPr>
          <w:rFonts w:ascii="Cambria" w:hAnsi="Cambria"/>
        </w:rPr>
        <w:t>Estimated duration: 6-12 months</w:t>
      </w:r>
      <w:r w:rsidR="008830DF" w:rsidRPr="00A65C06">
        <w:rPr>
          <w:rFonts w:ascii="Cambria" w:hAnsi="Cambria"/>
        </w:rPr>
        <w:t xml:space="preserve"> </w:t>
      </w:r>
      <w:r w:rsidRPr="00A65C06">
        <w:rPr>
          <w:rFonts w:ascii="Cambria" w:hAnsi="Cambria"/>
        </w:rPr>
        <w:t>depending on scope and resources.</w:t>
      </w:r>
    </w:p>
    <w:p w14:paraId="66E3FAEF" w14:textId="77777777" w:rsidR="008830DF" w:rsidRPr="00A65C06" w:rsidRDefault="008830DF" w:rsidP="00ED3F01">
      <w:pPr>
        <w:rPr>
          <w:rFonts w:ascii="Cambria" w:hAnsi="Cambria"/>
        </w:rPr>
      </w:pPr>
    </w:p>
    <w:p w14:paraId="53129FFB" w14:textId="551FA63A" w:rsidR="00ED3F01" w:rsidRPr="00A65C06" w:rsidRDefault="00ED3F01" w:rsidP="00ED3F01">
      <w:pPr>
        <w:rPr>
          <w:rFonts w:ascii="Cambria" w:hAnsi="Cambria"/>
          <w:b/>
          <w:bCs/>
        </w:rPr>
      </w:pPr>
      <w:r w:rsidRPr="00A65C06">
        <w:rPr>
          <w:rFonts w:ascii="Cambria" w:hAnsi="Cambria"/>
          <w:b/>
          <w:bCs/>
        </w:rPr>
        <w:t>Key Stages and Milestones</w:t>
      </w:r>
    </w:p>
    <w:p w14:paraId="0C904112" w14:textId="77777777" w:rsidR="00ED3F01" w:rsidRPr="00A65C06" w:rsidRDefault="00ED3F01" w:rsidP="00ED3F01">
      <w:pPr>
        <w:rPr>
          <w:rFonts w:ascii="Cambria" w:hAnsi="Cambria"/>
        </w:rPr>
      </w:pPr>
    </w:p>
    <w:p w14:paraId="151CFDB3" w14:textId="220DB420" w:rsidR="00ED3F01" w:rsidRPr="00A65C06" w:rsidRDefault="00ED3F01" w:rsidP="00ED3F01">
      <w:pPr>
        <w:rPr>
          <w:rFonts w:ascii="Cambria" w:hAnsi="Cambria"/>
        </w:rPr>
      </w:pPr>
      <w:r w:rsidRPr="00A65C06">
        <w:rPr>
          <w:rFonts w:ascii="Cambria" w:hAnsi="Cambria"/>
        </w:rPr>
        <w:t>The design process is divided into clear stages with key milestones</w:t>
      </w:r>
      <w:r w:rsidR="008830DF" w:rsidRPr="00A65C06">
        <w:rPr>
          <w:rFonts w:ascii="Cambria" w:hAnsi="Cambria"/>
        </w:rPr>
        <w:t xml:space="preserve"> </w:t>
      </w:r>
      <w:r w:rsidRPr="00A65C06">
        <w:rPr>
          <w:rFonts w:ascii="Cambria" w:hAnsi="Cambria"/>
        </w:rPr>
        <w:t>and gateways</w:t>
      </w:r>
      <w:r w:rsidR="008830DF" w:rsidRPr="00A65C06">
        <w:rPr>
          <w:rFonts w:ascii="Cambria" w:hAnsi="Cambria"/>
        </w:rPr>
        <w:t xml:space="preserve"> </w:t>
      </w:r>
      <w:r w:rsidRPr="00A65C06">
        <w:rPr>
          <w:rFonts w:ascii="Cambria" w:hAnsi="Cambria"/>
        </w:rPr>
        <w:t>where progress depends on the approval of prior work.</w:t>
      </w:r>
    </w:p>
    <w:p w14:paraId="143D6B4F" w14:textId="77777777" w:rsidR="00ED3F01" w:rsidRPr="00A65C06" w:rsidRDefault="00ED3F01" w:rsidP="00ED3F01">
      <w:pPr>
        <w:rPr>
          <w:rFonts w:ascii="Cambria" w:hAnsi="Cambria"/>
        </w:rPr>
      </w:pPr>
    </w:p>
    <w:p w14:paraId="44FF6523" w14:textId="77777777" w:rsidR="008830DF" w:rsidRPr="00A65C06" w:rsidRDefault="008830DF" w:rsidP="00ED3F01">
      <w:pPr>
        <w:rPr>
          <w:rFonts w:ascii="Cambria" w:hAnsi="Cambria"/>
        </w:rPr>
      </w:pPr>
    </w:p>
    <w:p w14:paraId="751EA5C3" w14:textId="14D7B8EC" w:rsidR="00ED3F01" w:rsidRPr="00A65C06" w:rsidRDefault="00ED3F01" w:rsidP="00ED3F01">
      <w:pPr>
        <w:rPr>
          <w:rFonts w:ascii="Cambria" w:hAnsi="Cambria"/>
          <w:b/>
          <w:bCs/>
          <w:sz w:val="28"/>
          <w:szCs w:val="28"/>
        </w:rPr>
      </w:pPr>
      <w:r w:rsidRPr="00A65C06">
        <w:rPr>
          <w:rFonts w:ascii="Cambria" w:hAnsi="Cambria"/>
          <w:b/>
          <w:bCs/>
          <w:sz w:val="28"/>
          <w:szCs w:val="28"/>
        </w:rPr>
        <w:t>Stage 1: Conceptualization (2-3 weeks)</w:t>
      </w:r>
    </w:p>
    <w:p w14:paraId="33CA215A" w14:textId="77777777" w:rsidR="00ED3F01" w:rsidRPr="00A65C06" w:rsidRDefault="00ED3F01" w:rsidP="00ED3F01">
      <w:pPr>
        <w:rPr>
          <w:rFonts w:ascii="Cambria" w:hAnsi="Cambria"/>
        </w:rPr>
      </w:pPr>
    </w:p>
    <w:p w14:paraId="6C6E48BE" w14:textId="3A9F9A71" w:rsidR="00ED3F01" w:rsidRPr="00A65C06" w:rsidRDefault="00ED3F01" w:rsidP="00ED3F01">
      <w:pPr>
        <w:rPr>
          <w:rFonts w:ascii="Cambria" w:hAnsi="Cambria"/>
          <w:b/>
          <w:bCs/>
        </w:rPr>
      </w:pPr>
      <w:r w:rsidRPr="00A65C06">
        <w:rPr>
          <w:rFonts w:ascii="Cambria" w:hAnsi="Cambria"/>
          <w:b/>
          <w:bCs/>
        </w:rPr>
        <w:t>Objectives:</w:t>
      </w:r>
    </w:p>
    <w:p w14:paraId="5DE99310" w14:textId="77777777" w:rsidR="00ED3F01" w:rsidRPr="00A65C06" w:rsidRDefault="00ED3F01" w:rsidP="00ED3F01">
      <w:pPr>
        <w:rPr>
          <w:rFonts w:ascii="Cambria" w:hAnsi="Cambria"/>
        </w:rPr>
      </w:pPr>
      <w:r w:rsidRPr="00A65C06">
        <w:rPr>
          <w:rFonts w:ascii="Cambria" w:hAnsi="Cambria"/>
        </w:rPr>
        <w:t>- Define project scope and requirements.</w:t>
      </w:r>
    </w:p>
    <w:p w14:paraId="64BBB82F" w14:textId="4C67D095" w:rsidR="00ED3F01" w:rsidRPr="00A65C06" w:rsidRDefault="00ED3F01" w:rsidP="00ED3F01">
      <w:pPr>
        <w:rPr>
          <w:rFonts w:ascii="Cambria" w:hAnsi="Cambria"/>
        </w:rPr>
      </w:pPr>
      <w:r w:rsidRPr="00A65C06">
        <w:rPr>
          <w:rFonts w:ascii="Cambria" w:hAnsi="Cambria"/>
        </w:rPr>
        <w:t>- Research vehicle specifications</w:t>
      </w:r>
      <w:r w:rsidR="008830DF" w:rsidRPr="00A65C06">
        <w:rPr>
          <w:rFonts w:ascii="Cambria" w:hAnsi="Cambria"/>
        </w:rPr>
        <w:t xml:space="preserve"> </w:t>
      </w:r>
      <w:r w:rsidRPr="00A65C06">
        <w:rPr>
          <w:rFonts w:ascii="Cambria" w:hAnsi="Cambria"/>
        </w:rPr>
        <w:t>and materials.</w:t>
      </w:r>
    </w:p>
    <w:p w14:paraId="1095C815" w14:textId="02EA5710" w:rsidR="00ED3F01" w:rsidRPr="00A65C06" w:rsidRDefault="00ED3F01" w:rsidP="00ED3F01">
      <w:pPr>
        <w:rPr>
          <w:rFonts w:ascii="Cambria" w:hAnsi="Cambria"/>
        </w:rPr>
      </w:pPr>
      <w:r w:rsidRPr="00A65C06">
        <w:rPr>
          <w:rFonts w:ascii="Cambria" w:hAnsi="Cambria"/>
        </w:rPr>
        <w:t>- Review relevant regulations</w:t>
      </w:r>
      <w:r w:rsidR="008830DF" w:rsidRPr="00A65C06">
        <w:rPr>
          <w:rFonts w:ascii="Cambria" w:hAnsi="Cambria"/>
        </w:rPr>
        <w:t>.</w:t>
      </w:r>
    </w:p>
    <w:p w14:paraId="5D297B69" w14:textId="77777777" w:rsidR="00ED3F01" w:rsidRPr="00A65C06" w:rsidRDefault="00ED3F01" w:rsidP="00ED3F01">
      <w:pPr>
        <w:rPr>
          <w:rFonts w:ascii="Cambria" w:hAnsi="Cambria"/>
        </w:rPr>
      </w:pPr>
    </w:p>
    <w:p w14:paraId="1B704450" w14:textId="6038E6F0" w:rsidR="00ED3F01" w:rsidRPr="00A65C06" w:rsidRDefault="00ED3F01" w:rsidP="00ED3F01">
      <w:pPr>
        <w:rPr>
          <w:rFonts w:ascii="Cambria" w:hAnsi="Cambria"/>
          <w:b/>
          <w:bCs/>
        </w:rPr>
      </w:pPr>
      <w:r w:rsidRPr="00A65C06">
        <w:rPr>
          <w:rFonts w:ascii="Cambria" w:hAnsi="Cambria"/>
          <w:b/>
          <w:bCs/>
        </w:rPr>
        <w:t>Tasks:</w:t>
      </w:r>
    </w:p>
    <w:p w14:paraId="3CF96A62" w14:textId="77777777" w:rsidR="00ED3F01" w:rsidRPr="00A65C06" w:rsidRDefault="00ED3F01" w:rsidP="00ED3F01">
      <w:pPr>
        <w:rPr>
          <w:rFonts w:ascii="Cambria" w:hAnsi="Cambria"/>
        </w:rPr>
      </w:pPr>
      <w:r w:rsidRPr="00A65C06">
        <w:rPr>
          <w:rFonts w:ascii="Cambria" w:hAnsi="Cambria"/>
        </w:rPr>
        <w:t>- Study existing rear-wing designs.</w:t>
      </w:r>
    </w:p>
    <w:p w14:paraId="477309B8" w14:textId="7177981C" w:rsidR="00ED3F01" w:rsidRPr="00A65C06" w:rsidRDefault="00ED3F01" w:rsidP="00ED3F01">
      <w:pPr>
        <w:rPr>
          <w:rFonts w:ascii="Cambria" w:hAnsi="Cambria"/>
        </w:rPr>
      </w:pPr>
      <w:r w:rsidRPr="00A65C06">
        <w:rPr>
          <w:rFonts w:ascii="Cambria" w:hAnsi="Cambria"/>
        </w:rPr>
        <w:t>- Define aerodynamic goals</w:t>
      </w:r>
      <w:r w:rsidR="008830DF" w:rsidRPr="00A65C06">
        <w:rPr>
          <w:rFonts w:ascii="Cambria" w:hAnsi="Cambria"/>
        </w:rPr>
        <w:t>.</w:t>
      </w:r>
    </w:p>
    <w:p w14:paraId="2348A2B3" w14:textId="153FBF9D" w:rsidR="00ED3F01" w:rsidRPr="00A65C06" w:rsidRDefault="00ED3F01" w:rsidP="00ED3F01">
      <w:pPr>
        <w:rPr>
          <w:rFonts w:ascii="Cambria" w:hAnsi="Cambria"/>
        </w:rPr>
      </w:pPr>
      <w:r w:rsidRPr="00A65C06">
        <w:rPr>
          <w:rFonts w:ascii="Cambria" w:hAnsi="Cambria"/>
        </w:rPr>
        <w:t>- Choose materials</w:t>
      </w:r>
      <w:r w:rsidR="008830DF" w:rsidRPr="00A65C06">
        <w:rPr>
          <w:rFonts w:ascii="Cambria" w:hAnsi="Cambria"/>
        </w:rPr>
        <w:t>.</w:t>
      </w:r>
    </w:p>
    <w:p w14:paraId="3496721D" w14:textId="76A17903" w:rsidR="00ED3F01" w:rsidRPr="00A65C06" w:rsidRDefault="00ED3F01" w:rsidP="00ED3F01">
      <w:pPr>
        <w:rPr>
          <w:rFonts w:ascii="Cambria" w:hAnsi="Cambria"/>
        </w:rPr>
      </w:pPr>
      <w:r w:rsidRPr="00A65C06">
        <w:rPr>
          <w:rFonts w:ascii="Cambria" w:hAnsi="Cambria"/>
        </w:rPr>
        <w:t>- Outline potential adjustments</w:t>
      </w:r>
      <w:r w:rsidR="008830DF" w:rsidRPr="00A65C06">
        <w:rPr>
          <w:rFonts w:ascii="Cambria" w:hAnsi="Cambria"/>
        </w:rPr>
        <w:t>.</w:t>
      </w:r>
    </w:p>
    <w:p w14:paraId="0AA48826" w14:textId="77777777" w:rsidR="00ED3F01" w:rsidRPr="00A65C06" w:rsidRDefault="00ED3F01" w:rsidP="00ED3F01">
      <w:pPr>
        <w:rPr>
          <w:rFonts w:ascii="Cambria" w:hAnsi="Cambria"/>
        </w:rPr>
      </w:pPr>
    </w:p>
    <w:p w14:paraId="6507C376" w14:textId="47B6B8B1" w:rsidR="00ED3F01" w:rsidRPr="00A65C06" w:rsidRDefault="00ED3F01" w:rsidP="00ED3F01">
      <w:pPr>
        <w:rPr>
          <w:rFonts w:ascii="Cambria" w:hAnsi="Cambria"/>
          <w:b/>
          <w:bCs/>
        </w:rPr>
      </w:pPr>
      <w:r w:rsidRPr="00A65C06">
        <w:rPr>
          <w:rFonts w:ascii="Cambria" w:hAnsi="Cambria"/>
          <w:b/>
          <w:bCs/>
        </w:rPr>
        <w:t>Deliverables:</w:t>
      </w:r>
    </w:p>
    <w:p w14:paraId="75E285C4" w14:textId="77777777" w:rsidR="00ED3F01" w:rsidRPr="00A65C06" w:rsidRDefault="00ED3F01" w:rsidP="00ED3F01">
      <w:pPr>
        <w:rPr>
          <w:rFonts w:ascii="Cambria" w:hAnsi="Cambria"/>
        </w:rPr>
      </w:pPr>
      <w:r w:rsidRPr="00A65C06">
        <w:rPr>
          <w:rFonts w:ascii="Cambria" w:hAnsi="Cambria"/>
        </w:rPr>
        <w:t>- Design brief and material selection.</w:t>
      </w:r>
    </w:p>
    <w:p w14:paraId="0E32B2BB" w14:textId="77777777" w:rsidR="00ED3F01" w:rsidRPr="00A65C06" w:rsidRDefault="00ED3F01" w:rsidP="00ED3F01">
      <w:pPr>
        <w:rPr>
          <w:rFonts w:ascii="Cambria" w:hAnsi="Cambria"/>
        </w:rPr>
      </w:pPr>
      <w:r w:rsidRPr="00A65C06">
        <w:rPr>
          <w:rFonts w:ascii="Cambria" w:hAnsi="Cambria"/>
        </w:rPr>
        <w:t>- Preliminary aerodynamic targets.</w:t>
      </w:r>
    </w:p>
    <w:p w14:paraId="49FF7372" w14:textId="77777777" w:rsidR="00ED3F01" w:rsidRPr="00A65C06" w:rsidRDefault="00ED3F01" w:rsidP="00ED3F01">
      <w:pPr>
        <w:rPr>
          <w:rFonts w:ascii="Cambria" w:hAnsi="Cambria"/>
        </w:rPr>
      </w:pPr>
      <w:r w:rsidRPr="00A65C06">
        <w:rPr>
          <w:rFonts w:ascii="Cambria" w:hAnsi="Cambria"/>
        </w:rPr>
        <w:t>- Compliance with regulations.</w:t>
      </w:r>
    </w:p>
    <w:p w14:paraId="67FCA923" w14:textId="77777777" w:rsidR="00ED3F01" w:rsidRPr="00A65C06" w:rsidRDefault="00ED3F01" w:rsidP="00ED3F01">
      <w:pPr>
        <w:rPr>
          <w:rFonts w:ascii="Cambria" w:hAnsi="Cambria"/>
        </w:rPr>
      </w:pPr>
    </w:p>
    <w:p w14:paraId="62F1A3EA" w14:textId="4C4AB61F" w:rsidR="00ED3F01" w:rsidRPr="00A65C06" w:rsidRDefault="00ED3F01" w:rsidP="00ED3F01">
      <w:pPr>
        <w:rPr>
          <w:rFonts w:ascii="Cambria" w:hAnsi="Cambria"/>
          <w:b/>
          <w:bCs/>
        </w:rPr>
      </w:pPr>
      <w:r w:rsidRPr="00A65C06">
        <w:rPr>
          <w:rFonts w:ascii="Cambria" w:hAnsi="Cambria"/>
          <w:b/>
          <w:bCs/>
        </w:rPr>
        <w:t xml:space="preserve">Gateway: </w:t>
      </w:r>
    </w:p>
    <w:p w14:paraId="6B2A400A" w14:textId="77777777" w:rsidR="00ED3F01" w:rsidRPr="00A65C06" w:rsidRDefault="00ED3F01" w:rsidP="00ED3F01">
      <w:pPr>
        <w:rPr>
          <w:rFonts w:ascii="Cambria" w:hAnsi="Cambria"/>
        </w:rPr>
      </w:pPr>
      <w:r w:rsidRPr="00A65C06">
        <w:rPr>
          <w:rFonts w:ascii="Cambria" w:hAnsi="Cambria"/>
        </w:rPr>
        <w:t>Approval of the project brief and material choice.</w:t>
      </w:r>
    </w:p>
    <w:p w14:paraId="1B718E6D" w14:textId="77777777" w:rsidR="00ED3F01" w:rsidRPr="00A65C06" w:rsidRDefault="00ED3F01" w:rsidP="00ED3F01">
      <w:pPr>
        <w:rPr>
          <w:rFonts w:ascii="Cambria" w:hAnsi="Cambria"/>
        </w:rPr>
      </w:pPr>
    </w:p>
    <w:p w14:paraId="4F6B2105" w14:textId="77777777" w:rsidR="008830DF" w:rsidRPr="00A65C06" w:rsidRDefault="008830DF" w:rsidP="00ED3F01">
      <w:pPr>
        <w:rPr>
          <w:rFonts w:ascii="Cambria" w:hAnsi="Cambria"/>
          <w:b/>
          <w:bCs/>
          <w:sz w:val="28"/>
          <w:szCs w:val="28"/>
        </w:rPr>
      </w:pPr>
    </w:p>
    <w:p w14:paraId="061B3323" w14:textId="77777777" w:rsidR="008830DF" w:rsidRPr="00A65C06" w:rsidRDefault="008830DF" w:rsidP="00ED3F01">
      <w:pPr>
        <w:rPr>
          <w:rFonts w:ascii="Cambria" w:hAnsi="Cambria"/>
          <w:b/>
          <w:bCs/>
          <w:sz w:val="28"/>
          <w:szCs w:val="28"/>
        </w:rPr>
      </w:pPr>
    </w:p>
    <w:p w14:paraId="07C09BE4" w14:textId="77777777" w:rsidR="008830DF" w:rsidRPr="00A65C06" w:rsidRDefault="008830DF" w:rsidP="00ED3F01">
      <w:pPr>
        <w:rPr>
          <w:rFonts w:ascii="Cambria" w:hAnsi="Cambria"/>
          <w:b/>
          <w:bCs/>
          <w:sz w:val="28"/>
          <w:szCs w:val="28"/>
        </w:rPr>
      </w:pPr>
    </w:p>
    <w:p w14:paraId="5CD0259C" w14:textId="77777777" w:rsidR="008830DF" w:rsidRPr="00A65C06" w:rsidRDefault="008830DF" w:rsidP="00ED3F01">
      <w:pPr>
        <w:rPr>
          <w:rFonts w:ascii="Cambria" w:hAnsi="Cambria"/>
          <w:b/>
          <w:bCs/>
          <w:sz w:val="28"/>
          <w:szCs w:val="28"/>
        </w:rPr>
      </w:pPr>
    </w:p>
    <w:p w14:paraId="02387481" w14:textId="77777777" w:rsidR="008830DF" w:rsidRPr="00A65C06" w:rsidRDefault="008830DF" w:rsidP="00ED3F01">
      <w:pPr>
        <w:rPr>
          <w:rFonts w:ascii="Cambria" w:hAnsi="Cambria"/>
          <w:b/>
          <w:bCs/>
          <w:sz w:val="28"/>
          <w:szCs w:val="28"/>
        </w:rPr>
      </w:pPr>
    </w:p>
    <w:p w14:paraId="2E73BC53" w14:textId="77777777" w:rsidR="008830DF" w:rsidRPr="00A65C06" w:rsidRDefault="008830DF" w:rsidP="00ED3F01">
      <w:pPr>
        <w:rPr>
          <w:rFonts w:ascii="Cambria" w:hAnsi="Cambria"/>
          <w:b/>
          <w:bCs/>
          <w:sz w:val="28"/>
          <w:szCs w:val="28"/>
        </w:rPr>
      </w:pPr>
    </w:p>
    <w:p w14:paraId="619B51B0" w14:textId="77777777" w:rsidR="008830DF" w:rsidRPr="00A65C06" w:rsidRDefault="008830DF" w:rsidP="00ED3F01">
      <w:pPr>
        <w:rPr>
          <w:rFonts w:ascii="Cambria" w:hAnsi="Cambria"/>
          <w:b/>
          <w:bCs/>
          <w:sz w:val="28"/>
          <w:szCs w:val="28"/>
        </w:rPr>
      </w:pPr>
    </w:p>
    <w:p w14:paraId="6E71B374" w14:textId="290C8D74" w:rsidR="00ED3F01" w:rsidRPr="00A65C06" w:rsidRDefault="00ED3F01" w:rsidP="00ED3F01">
      <w:pPr>
        <w:rPr>
          <w:rFonts w:ascii="Cambria" w:hAnsi="Cambria"/>
          <w:b/>
          <w:bCs/>
          <w:sz w:val="28"/>
          <w:szCs w:val="28"/>
        </w:rPr>
      </w:pPr>
      <w:r w:rsidRPr="00A65C06">
        <w:rPr>
          <w:rFonts w:ascii="Cambria" w:hAnsi="Cambria"/>
          <w:b/>
          <w:bCs/>
          <w:sz w:val="28"/>
          <w:szCs w:val="28"/>
        </w:rPr>
        <w:t>Stage 2: Preliminary Design (3-4 weeks)</w:t>
      </w:r>
    </w:p>
    <w:p w14:paraId="1AFE4A66" w14:textId="77777777" w:rsidR="00ED3F01" w:rsidRPr="00A65C06" w:rsidRDefault="00ED3F01" w:rsidP="00ED3F01">
      <w:pPr>
        <w:rPr>
          <w:rFonts w:ascii="Cambria" w:hAnsi="Cambria"/>
        </w:rPr>
      </w:pPr>
    </w:p>
    <w:p w14:paraId="2878FC0E" w14:textId="688DAC40" w:rsidR="00ED3F01" w:rsidRPr="00A65C06" w:rsidRDefault="00ED3F01" w:rsidP="00ED3F01">
      <w:pPr>
        <w:rPr>
          <w:rFonts w:ascii="Cambria" w:hAnsi="Cambria"/>
          <w:b/>
          <w:bCs/>
        </w:rPr>
      </w:pPr>
      <w:r w:rsidRPr="00A65C06">
        <w:rPr>
          <w:rFonts w:ascii="Cambria" w:hAnsi="Cambria"/>
          <w:b/>
          <w:bCs/>
        </w:rPr>
        <w:t>Objectives</w:t>
      </w:r>
      <w:r w:rsidR="008830DF" w:rsidRPr="00A65C06">
        <w:rPr>
          <w:rFonts w:ascii="Cambria" w:hAnsi="Cambria"/>
          <w:b/>
          <w:bCs/>
        </w:rPr>
        <w:t>:</w:t>
      </w:r>
    </w:p>
    <w:p w14:paraId="446A6620" w14:textId="77777777" w:rsidR="00ED3F01" w:rsidRPr="00A65C06" w:rsidRDefault="00ED3F01" w:rsidP="00ED3F01">
      <w:pPr>
        <w:rPr>
          <w:rFonts w:ascii="Cambria" w:hAnsi="Cambria"/>
        </w:rPr>
      </w:pPr>
      <w:r w:rsidRPr="00A65C06">
        <w:rPr>
          <w:rFonts w:ascii="Cambria" w:hAnsi="Cambria"/>
        </w:rPr>
        <w:t>- Develop initial 3D CAD models.</w:t>
      </w:r>
    </w:p>
    <w:p w14:paraId="40DCA694" w14:textId="77777777" w:rsidR="00ED3F01" w:rsidRPr="00A65C06" w:rsidRDefault="00ED3F01" w:rsidP="00ED3F01">
      <w:pPr>
        <w:rPr>
          <w:rFonts w:ascii="Cambria" w:hAnsi="Cambria"/>
        </w:rPr>
      </w:pPr>
      <w:r w:rsidRPr="00A65C06">
        <w:rPr>
          <w:rFonts w:ascii="Cambria" w:hAnsi="Cambria"/>
        </w:rPr>
        <w:t>- Define basic aerodynamic features (wing shape, angle of attack).</w:t>
      </w:r>
    </w:p>
    <w:p w14:paraId="6BEF4425" w14:textId="77777777" w:rsidR="00ED3F01" w:rsidRPr="00A65C06" w:rsidRDefault="00ED3F01" w:rsidP="00ED3F01">
      <w:pPr>
        <w:rPr>
          <w:rFonts w:ascii="Cambria" w:hAnsi="Cambria"/>
        </w:rPr>
      </w:pPr>
      <w:r w:rsidRPr="00A65C06">
        <w:rPr>
          <w:rFonts w:ascii="Cambria" w:hAnsi="Cambria"/>
        </w:rPr>
        <w:t>- Consider mounting and integration with the vehicle.</w:t>
      </w:r>
    </w:p>
    <w:p w14:paraId="55162B1D" w14:textId="77777777" w:rsidR="00ED3F01" w:rsidRPr="00A65C06" w:rsidRDefault="00ED3F01" w:rsidP="00ED3F01">
      <w:pPr>
        <w:rPr>
          <w:rFonts w:ascii="Cambria" w:hAnsi="Cambria"/>
        </w:rPr>
      </w:pPr>
    </w:p>
    <w:p w14:paraId="4E80D21F" w14:textId="61AB8AA3" w:rsidR="00ED3F01" w:rsidRPr="00A65C06" w:rsidRDefault="00ED3F01" w:rsidP="00ED3F01">
      <w:pPr>
        <w:rPr>
          <w:rFonts w:ascii="Cambria" w:hAnsi="Cambria"/>
          <w:b/>
          <w:bCs/>
        </w:rPr>
      </w:pPr>
      <w:r w:rsidRPr="00A65C06">
        <w:rPr>
          <w:rFonts w:ascii="Cambria" w:hAnsi="Cambria"/>
          <w:b/>
          <w:bCs/>
        </w:rPr>
        <w:t>Tasks:</w:t>
      </w:r>
    </w:p>
    <w:p w14:paraId="3F09E041" w14:textId="77777777" w:rsidR="00ED3F01" w:rsidRPr="00A65C06" w:rsidRDefault="00ED3F01" w:rsidP="00ED3F01">
      <w:pPr>
        <w:rPr>
          <w:rFonts w:ascii="Cambria" w:hAnsi="Cambria"/>
        </w:rPr>
      </w:pPr>
      <w:r w:rsidRPr="00A65C06">
        <w:rPr>
          <w:rFonts w:ascii="Cambria" w:hAnsi="Cambria"/>
        </w:rPr>
        <w:t>- Create initial CAD models of the wing.</w:t>
      </w:r>
    </w:p>
    <w:p w14:paraId="78ECF427" w14:textId="77777777" w:rsidR="00ED3F01" w:rsidRPr="00A65C06" w:rsidRDefault="00ED3F01" w:rsidP="00ED3F01">
      <w:pPr>
        <w:rPr>
          <w:rFonts w:ascii="Cambria" w:hAnsi="Cambria"/>
        </w:rPr>
      </w:pPr>
      <w:r w:rsidRPr="00A65C06">
        <w:rPr>
          <w:rFonts w:ascii="Cambria" w:hAnsi="Cambria"/>
        </w:rPr>
        <w:t>- Define mounting points and load-bearing areas.</w:t>
      </w:r>
    </w:p>
    <w:p w14:paraId="2A0547C4" w14:textId="77777777" w:rsidR="00ED3F01" w:rsidRPr="00A65C06" w:rsidRDefault="00ED3F01" w:rsidP="00ED3F01">
      <w:pPr>
        <w:rPr>
          <w:rFonts w:ascii="Cambria" w:hAnsi="Cambria"/>
        </w:rPr>
      </w:pPr>
    </w:p>
    <w:p w14:paraId="279EE7F2" w14:textId="045907E1" w:rsidR="00ED3F01" w:rsidRPr="00A65C06" w:rsidRDefault="00ED3F01" w:rsidP="00ED3F01">
      <w:pPr>
        <w:rPr>
          <w:rFonts w:ascii="Cambria" w:hAnsi="Cambria"/>
          <w:b/>
          <w:bCs/>
        </w:rPr>
      </w:pPr>
      <w:r w:rsidRPr="00A65C06">
        <w:rPr>
          <w:rFonts w:ascii="Cambria" w:hAnsi="Cambria"/>
          <w:b/>
          <w:bCs/>
        </w:rPr>
        <w:t>Deliverables</w:t>
      </w:r>
      <w:r w:rsidR="008866AB" w:rsidRPr="00A65C06">
        <w:rPr>
          <w:rFonts w:ascii="Cambria" w:hAnsi="Cambria"/>
          <w:b/>
          <w:bCs/>
        </w:rPr>
        <w:t>:</w:t>
      </w:r>
    </w:p>
    <w:p w14:paraId="1634FC2B" w14:textId="77777777" w:rsidR="00ED3F01" w:rsidRPr="00A65C06" w:rsidRDefault="00ED3F01" w:rsidP="00ED3F01">
      <w:pPr>
        <w:rPr>
          <w:rFonts w:ascii="Cambria" w:hAnsi="Cambria"/>
        </w:rPr>
      </w:pPr>
      <w:r w:rsidRPr="00A65C06">
        <w:rPr>
          <w:rFonts w:ascii="Cambria" w:hAnsi="Cambria"/>
        </w:rPr>
        <w:t>- 3D CAD models of the wing concept.</w:t>
      </w:r>
    </w:p>
    <w:p w14:paraId="09BABB84" w14:textId="77777777" w:rsidR="00ED3F01" w:rsidRPr="00A65C06" w:rsidRDefault="00ED3F01" w:rsidP="00ED3F01">
      <w:pPr>
        <w:rPr>
          <w:rFonts w:ascii="Cambria" w:hAnsi="Cambria"/>
        </w:rPr>
      </w:pPr>
      <w:r w:rsidRPr="00A65C06">
        <w:rPr>
          <w:rFonts w:ascii="Cambria" w:hAnsi="Cambria"/>
        </w:rPr>
        <w:t>- Structural analysis (for weak points).</w:t>
      </w:r>
    </w:p>
    <w:p w14:paraId="5BB86BC7" w14:textId="77777777" w:rsidR="00ED3F01" w:rsidRPr="00A65C06" w:rsidRDefault="00ED3F01" w:rsidP="00ED3F01">
      <w:pPr>
        <w:rPr>
          <w:rFonts w:ascii="Cambria" w:hAnsi="Cambria"/>
        </w:rPr>
      </w:pPr>
    </w:p>
    <w:p w14:paraId="4D0B8D4E" w14:textId="4E2C6A9F" w:rsidR="00ED3F01" w:rsidRPr="00A65C06" w:rsidRDefault="00ED3F01" w:rsidP="00ED3F01">
      <w:pPr>
        <w:rPr>
          <w:rFonts w:ascii="Cambria" w:hAnsi="Cambria"/>
          <w:b/>
          <w:bCs/>
        </w:rPr>
      </w:pPr>
      <w:r w:rsidRPr="00A65C06">
        <w:rPr>
          <w:rFonts w:ascii="Cambria" w:hAnsi="Cambria"/>
          <w:b/>
          <w:bCs/>
        </w:rPr>
        <w:t>Gateway:</w:t>
      </w:r>
    </w:p>
    <w:p w14:paraId="4F38C546" w14:textId="77777777" w:rsidR="00ED3F01" w:rsidRPr="00A65C06" w:rsidRDefault="00ED3F01" w:rsidP="00ED3F01">
      <w:pPr>
        <w:rPr>
          <w:rFonts w:ascii="Cambria" w:hAnsi="Cambria"/>
        </w:rPr>
      </w:pPr>
      <w:r w:rsidRPr="00A65C06">
        <w:rPr>
          <w:rFonts w:ascii="Cambria" w:hAnsi="Cambria"/>
        </w:rPr>
        <w:t>Approval to proceed with detailed aerodynamic optimization.</w:t>
      </w:r>
    </w:p>
    <w:p w14:paraId="4FF4E366" w14:textId="77777777" w:rsidR="00ED3F01" w:rsidRPr="00A65C06" w:rsidRDefault="00ED3F01" w:rsidP="00ED3F01">
      <w:pPr>
        <w:rPr>
          <w:rFonts w:ascii="Cambria" w:hAnsi="Cambria"/>
        </w:rPr>
      </w:pPr>
    </w:p>
    <w:p w14:paraId="1133F929" w14:textId="77777777" w:rsidR="00ED3F01" w:rsidRPr="00A65C06" w:rsidRDefault="00ED3F01" w:rsidP="00ED3F01">
      <w:pPr>
        <w:rPr>
          <w:rFonts w:ascii="Cambria" w:hAnsi="Cambria"/>
        </w:rPr>
      </w:pPr>
    </w:p>
    <w:p w14:paraId="2CB205C3" w14:textId="77777777" w:rsidR="00ED3F01" w:rsidRPr="00A65C06" w:rsidRDefault="00ED3F01" w:rsidP="00ED3F01">
      <w:pPr>
        <w:rPr>
          <w:rFonts w:ascii="Cambria" w:hAnsi="Cambria"/>
          <w:b/>
          <w:bCs/>
          <w:sz w:val="28"/>
          <w:szCs w:val="28"/>
        </w:rPr>
      </w:pPr>
    </w:p>
    <w:p w14:paraId="4493C1F6" w14:textId="54849266" w:rsidR="00ED3F01" w:rsidRPr="00A65C06" w:rsidRDefault="00ED3F01" w:rsidP="00ED3F01">
      <w:pPr>
        <w:rPr>
          <w:rFonts w:ascii="Cambria" w:hAnsi="Cambria"/>
          <w:b/>
          <w:bCs/>
          <w:sz w:val="28"/>
          <w:szCs w:val="28"/>
        </w:rPr>
      </w:pPr>
      <w:r w:rsidRPr="00A65C06">
        <w:rPr>
          <w:rFonts w:ascii="Cambria" w:hAnsi="Cambria"/>
          <w:b/>
          <w:bCs/>
          <w:sz w:val="28"/>
          <w:szCs w:val="28"/>
        </w:rPr>
        <w:t xml:space="preserve">Stage </w:t>
      </w:r>
      <w:r w:rsidR="00417A55" w:rsidRPr="00A65C06">
        <w:rPr>
          <w:rFonts w:ascii="Cambria" w:hAnsi="Cambria"/>
          <w:b/>
          <w:bCs/>
          <w:sz w:val="28"/>
          <w:szCs w:val="28"/>
        </w:rPr>
        <w:t>3</w:t>
      </w:r>
      <w:r w:rsidRPr="00A65C06">
        <w:rPr>
          <w:rFonts w:ascii="Cambria" w:hAnsi="Cambria"/>
          <w:b/>
          <w:bCs/>
          <w:sz w:val="28"/>
          <w:szCs w:val="28"/>
        </w:rPr>
        <w:t>: Structural Analysis (3-4 weeks</w:t>
      </w:r>
      <w:r w:rsidR="008866AB" w:rsidRPr="00A65C06">
        <w:rPr>
          <w:rFonts w:ascii="Cambria" w:hAnsi="Cambria"/>
          <w:b/>
          <w:bCs/>
          <w:sz w:val="28"/>
          <w:szCs w:val="28"/>
        </w:rPr>
        <w:t>)</w:t>
      </w:r>
    </w:p>
    <w:p w14:paraId="6D2DBEAE" w14:textId="77777777" w:rsidR="008866AB" w:rsidRPr="00A65C06" w:rsidRDefault="008866AB" w:rsidP="00ED3F01">
      <w:pPr>
        <w:rPr>
          <w:rFonts w:ascii="Cambria" w:hAnsi="Cambria"/>
        </w:rPr>
      </w:pPr>
    </w:p>
    <w:p w14:paraId="4A15A3B1" w14:textId="059E65B1" w:rsidR="00ED3F01" w:rsidRPr="00A65C06" w:rsidRDefault="00ED3F01" w:rsidP="00ED3F01">
      <w:pPr>
        <w:rPr>
          <w:rFonts w:ascii="Cambria" w:hAnsi="Cambria"/>
          <w:b/>
          <w:bCs/>
        </w:rPr>
      </w:pPr>
      <w:r w:rsidRPr="00A65C06">
        <w:rPr>
          <w:rFonts w:ascii="Cambria" w:hAnsi="Cambria"/>
          <w:b/>
          <w:bCs/>
        </w:rPr>
        <w:t>Objectives:</w:t>
      </w:r>
    </w:p>
    <w:p w14:paraId="3B35A2D4" w14:textId="77777777" w:rsidR="00ED3F01" w:rsidRPr="00A65C06" w:rsidRDefault="00ED3F01" w:rsidP="00ED3F01">
      <w:pPr>
        <w:rPr>
          <w:rFonts w:ascii="Cambria" w:hAnsi="Cambria"/>
        </w:rPr>
      </w:pPr>
      <w:r w:rsidRPr="00A65C06">
        <w:rPr>
          <w:rFonts w:ascii="Cambria" w:hAnsi="Cambria"/>
        </w:rPr>
        <w:t>- Ensure the wing can withstand high-speed aerodynamic loads and mechanical stresses.</w:t>
      </w:r>
    </w:p>
    <w:p w14:paraId="13B47D94" w14:textId="77777777" w:rsidR="00ED3F01" w:rsidRPr="00A65C06" w:rsidRDefault="00ED3F01" w:rsidP="00ED3F01">
      <w:pPr>
        <w:rPr>
          <w:rFonts w:ascii="Cambria" w:hAnsi="Cambria"/>
        </w:rPr>
      </w:pPr>
    </w:p>
    <w:p w14:paraId="0E425316" w14:textId="18226B34" w:rsidR="00ED3F01" w:rsidRPr="00A65C06" w:rsidRDefault="00ED3F01" w:rsidP="00ED3F01">
      <w:pPr>
        <w:rPr>
          <w:rFonts w:ascii="Cambria" w:hAnsi="Cambria"/>
          <w:b/>
          <w:bCs/>
        </w:rPr>
      </w:pPr>
      <w:r w:rsidRPr="00A65C06">
        <w:rPr>
          <w:rFonts w:ascii="Cambria" w:hAnsi="Cambria"/>
          <w:b/>
          <w:bCs/>
        </w:rPr>
        <w:t>Tasks:</w:t>
      </w:r>
    </w:p>
    <w:p w14:paraId="217A2EF0" w14:textId="63AF63BB" w:rsidR="00ED3F01" w:rsidRPr="00A65C06" w:rsidRDefault="00ED3F01" w:rsidP="00ED3F01">
      <w:pPr>
        <w:rPr>
          <w:rFonts w:ascii="Cambria" w:hAnsi="Cambria"/>
        </w:rPr>
      </w:pPr>
      <w:r w:rsidRPr="00A65C06">
        <w:rPr>
          <w:rFonts w:ascii="Cambria" w:hAnsi="Cambria"/>
        </w:rPr>
        <w:t>- Perform</w:t>
      </w:r>
      <w:r w:rsidR="008866AB" w:rsidRPr="00A65C06">
        <w:rPr>
          <w:rFonts w:ascii="Cambria" w:hAnsi="Cambria"/>
        </w:rPr>
        <w:t xml:space="preserve"> </w:t>
      </w:r>
      <w:r w:rsidRPr="00A65C06">
        <w:rPr>
          <w:rFonts w:ascii="Cambria" w:hAnsi="Cambria"/>
        </w:rPr>
        <w:t>FEA</w:t>
      </w:r>
      <w:r w:rsidR="008866AB" w:rsidRPr="00A65C06">
        <w:rPr>
          <w:rFonts w:ascii="Cambria" w:hAnsi="Cambria"/>
        </w:rPr>
        <w:t xml:space="preserve"> </w:t>
      </w:r>
      <w:r w:rsidRPr="00A65C06">
        <w:rPr>
          <w:rFonts w:ascii="Cambria" w:hAnsi="Cambria"/>
        </w:rPr>
        <w:t>to assess wing strength and fatigue resistance.</w:t>
      </w:r>
    </w:p>
    <w:p w14:paraId="67676CA6" w14:textId="4D60BB04" w:rsidR="00ED3F01" w:rsidRPr="00A65C06" w:rsidRDefault="00ED3F01" w:rsidP="00ED3F01">
      <w:pPr>
        <w:rPr>
          <w:rFonts w:ascii="Cambria" w:hAnsi="Cambria"/>
        </w:rPr>
      </w:pPr>
      <w:r w:rsidRPr="00A65C06">
        <w:rPr>
          <w:rFonts w:ascii="Cambria" w:hAnsi="Cambria"/>
        </w:rPr>
        <w:t>- Reinforce high-stress areas</w:t>
      </w:r>
      <w:r w:rsidR="008866AB" w:rsidRPr="00A65C06">
        <w:rPr>
          <w:rFonts w:ascii="Cambria" w:hAnsi="Cambria"/>
        </w:rPr>
        <w:t>/ mounting points.</w:t>
      </w:r>
    </w:p>
    <w:p w14:paraId="05C016BE" w14:textId="77777777" w:rsidR="00ED3F01" w:rsidRPr="00A65C06" w:rsidRDefault="00ED3F01" w:rsidP="00ED3F01">
      <w:pPr>
        <w:rPr>
          <w:rFonts w:ascii="Cambria" w:hAnsi="Cambria"/>
        </w:rPr>
      </w:pPr>
      <w:r w:rsidRPr="00A65C06">
        <w:rPr>
          <w:rFonts w:ascii="Cambria" w:hAnsi="Cambria"/>
        </w:rPr>
        <w:t>- Simulate the wing under various loading conditions.</w:t>
      </w:r>
    </w:p>
    <w:p w14:paraId="353522DC" w14:textId="77777777" w:rsidR="00ED3F01" w:rsidRPr="00A65C06" w:rsidRDefault="00ED3F01" w:rsidP="00ED3F01">
      <w:pPr>
        <w:rPr>
          <w:rFonts w:ascii="Cambria" w:hAnsi="Cambria"/>
        </w:rPr>
      </w:pPr>
    </w:p>
    <w:p w14:paraId="52870F5D" w14:textId="20700D81" w:rsidR="00ED3F01" w:rsidRPr="00A65C06" w:rsidRDefault="00ED3F01" w:rsidP="00ED3F01">
      <w:pPr>
        <w:rPr>
          <w:rFonts w:ascii="Cambria" w:hAnsi="Cambria"/>
          <w:b/>
          <w:bCs/>
        </w:rPr>
      </w:pPr>
      <w:r w:rsidRPr="00A65C06">
        <w:rPr>
          <w:rFonts w:ascii="Cambria" w:hAnsi="Cambria"/>
          <w:b/>
          <w:bCs/>
        </w:rPr>
        <w:t>Deliverables:</w:t>
      </w:r>
    </w:p>
    <w:p w14:paraId="22653A87" w14:textId="77777777" w:rsidR="00ED3F01" w:rsidRPr="00A65C06" w:rsidRDefault="00ED3F01" w:rsidP="00ED3F01">
      <w:pPr>
        <w:rPr>
          <w:rFonts w:ascii="Cambria" w:hAnsi="Cambria"/>
        </w:rPr>
      </w:pPr>
      <w:r w:rsidRPr="00A65C06">
        <w:rPr>
          <w:rFonts w:ascii="Cambria" w:hAnsi="Cambria"/>
        </w:rPr>
        <w:t>- FEA results showing stress distribution.</w:t>
      </w:r>
    </w:p>
    <w:p w14:paraId="20831B6C" w14:textId="77777777" w:rsidR="00ED3F01" w:rsidRPr="00A65C06" w:rsidRDefault="00ED3F01" w:rsidP="00ED3F01">
      <w:pPr>
        <w:rPr>
          <w:rFonts w:ascii="Cambria" w:hAnsi="Cambria"/>
        </w:rPr>
      </w:pPr>
      <w:r w:rsidRPr="00A65C06">
        <w:rPr>
          <w:rFonts w:ascii="Cambria" w:hAnsi="Cambria"/>
        </w:rPr>
        <w:t>- Recommendations for material changes or reinforcements.</w:t>
      </w:r>
    </w:p>
    <w:p w14:paraId="60BFB18F" w14:textId="77777777" w:rsidR="00ED3F01" w:rsidRPr="00A65C06" w:rsidRDefault="00ED3F01" w:rsidP="00ED3F01">
      <w:pPr>
        <w:rPr>
          <w:rFonts w:ascii="Cambria" w:hAnsi="Cambria"/>
        </w:rPr>
      </w:pPr>
    </w:p>
    <w:p w14:paraId="350BA50C" w14:textId="1CBC2A0E" w:rsidR="00ED3F01" w:rsidRPr="00A65C06" w:rsidRDefault="00ED3F01" w:rsidP="00ED3F01">
      <w:pPr>
        <w:rPr>
          <w:rFonts w:ascii="Cambria" w:hAnsi="Cambria"/>
          <w:b/>
          <w:bCs/>
        </w:rPr>
      </w:pPr>
      <w:r w:rsidRPr="00A65C06">
        <w:rPr>
          <w:rFonts w:ascii="Cambria" w:hAnsi="Cambria"/>
          <w:b/>
          <w:bCs/>
        </w:rPr>
        <w:t xml:space="preserve">Gateway: </w:t>
      </w:r>
    </w:p>
    <w:p w14:paraId="1AC79EFE" w14:textId="77777777" w:rsidR="00ED3F01" w:rsidRPr="00A65C06" w:rsidRDefault="00ED3F01" w:rsidP="00ED3F01">
      <w:pPr>
        <w:rPr>
          <w:rFonts w:ascii="Cambria" w:hAnsi="Cambria"/>
        </w:rPr>
      </w:pPr>
      <w:r w:rsidRPr="00A65C06">
        <w:rPr>
          <w:rFonts w:ascii="Cambria" w:hAnsi="Cambria"/>
        </w:rPr>
        <w:t>Approval of structural integrity results to proceed to prototype fabrication.</w:t>
      </w:r>
    </w:p>
    <w:p w14:paraId="772B43BF" w14:textId="77777777" w:rsidR="00ED3F01" w:rsidRPr="00A65C06" w:rsidRDefault="00ED3F01" w:rsidP="00ED3F01">
      <w:pPr>
        <w:rPr>
          <w:rFonts w:ascii="Cambria" w:hAnsi="Cambria"/>
        </w:rPr>
      </w:pPr>
    </w:p>
    <w:p w14:paraId="243C9CC3" w14:textId="77777777" w:rsidR="00ED3F01" w:rsidRPr="00A65C06" w:rsidRDefault="00ED3F01" w:rsidP="00ED3F01">
      <w:pPr>
        <w:rPr>
          <w:rFonts w:ascii="Cambria" w:hAnsi="Cambria"/>
        </w:rPr>
      </w:pPr>
    </w:p>
    <w:p w14:paraId="54B79654" w14:textId="77777777" w:rsidR="008866AB" w:rsidRPr="00A65C06" w:rsidRDefault="008866AB" w:rsidP="00ED3F01">
      <w:pPr>
        <w:rPr>
          <w:rFonts w:ascii="Cambria" w:hAnsi="Cambria"/>
        </w:rPr>
      </w:pPr>
    </w:p>
    <w:p w14:paraId="361699FA" w14:textId="77777777" w:rsidR="008866AB" w:rsidRPr="00A65C06" w:rsidRDefault="008866AB" w:rsidP="00ED3F01">
      <w:pPr>
        <w:rPr>
          <w:rFonts w:ascii="Cambria" w:hAnsi="Cambria"/>
        </w:rPr>
      </w:pPr>
    </w:p>
    <w:p w14:paraId="3F1217D2" w14:textId="77777777" w:rsidR="008866AB" w:rsidRPr="00A65C06" w:rsidRDefault="008866AB" w:rsidP="00ED3F01">
      <w:pPr>
        <w:rPr>
          <w:rFonts w:ascii="Cambria" w:hAnsi="Cambria"/>
        </w:rPr>
      </w:pPr>
    </w:p>
    <w:p w14:paraId="17ABFAFB" w14:textId="77777777" w:rsidR="008866AB" w:rsidRPr="00A65C06" w:rsidRDefault="008866AB" w:rsidP="00ED3F01">
      <w:pPr>
        <w:rPr>
          <w:rFonts w:ascii="Cambria" w:hAnsi="Cambria"/>
        </w:rPr>
      </w:pPr>
    </w:p>
    <w:p w14:paraId="0B4D77E2" w14:textId="77777777" w:rsidR="008866AB" w:rsidRPr="00A65C06" w:rsidRDefault="008866AB" w:rsidP="00ED3F01">
      <w:pPr>
        <w:rPr>
          <w:rFonts w:ascii="Cambria" w:hAnsi="Cambria"/>
        </w:rPr>
      </w:pPr>
    </w:p>
    <w:p w14:paraId="40C7DE57" w14:textId="77777777" w:rsidR="008866AB" w:rsidRPr="00A65C06" w:rsidRDefault="008866AB" w:rsidP="00ED3F01">
      <w:pPr>
        <w:rPr>
          <w:rFonts w:ascii="Cambria" w:hAnsi="Cambria"/>
        </w:rPr>
      </w:pPr>
    </w:p>
    <w:p w14:paraId="6B82C994" w14:textId="77777777" w:rsidR="00ED3F01" w:rsidRPr="00A65C06" w:rsidRDefault="00ED3F01" w:rsidP="00ED3F01">
      <w:pPr>
        <w:rPr>
          <w:rFonts w:ascii="Cambria" w:hAnsi="Cambria"/>
        </w:rPr>
      </w:pPr>
    </w:p>
    <w:p w14:paraId="06083D41" w14:textId="77777777" w:rsidR="00D6115E" w:rsidRPr="00A65C06" w:rsidRDefault="00D6115E" w:rsidP="00ED3F01">
      <w:pPr>
        <w:rPr>
          <w:rFonts w:ascii="Cambria" w:hAnsi="Cambria"/>
        </w:rPr>
      </w:pPr>
    </w:p>
    <w:p w14:paraId="1DDBEFEE" w14:textId="77777777" w:rsidR="00ED3F01" w:rsidRPr="00A65C06" w:rsidRDefault="00ED3F01" w:rsidP="00ED3F01">
      <w:pPr>
        <w:rPr>
          <w:rFonts w:ascii="Cambria" w:hAnsi="Cambria"/>
        </w:rPr>
      </w:pPr>
    </w:p>
    <w:p w14:paraId="199045FF" w14:textId="561938FA" w:rsidR="00ED3F01" w:rsidRPr="00A65C06" w:rsidRDefault="00ED3F01" w:rsidP="00ED3F01">
      <w:pPr>
        <w:rPr>
          <w:rFonts w:ascii="Cambria" w:hAnsi="Cambria"/>
          <w:b/>
          <w:bCs/>
          <w:sz w:val="28"/>
          <w:szCs w:val="28"/>
        </w:rPr>
      </w:pPr>
      <w:r w:rsidRPr="00A65C06">
        <w:rPr>
          <w:rFonts w:ascii="Cambria" w:hAnsi="Cambria"/>
          <w:b/>
          <w:bCs/>
          <w:sz w:val="28"/>
          <w:szCs w:val="28"/>
        </w:rPr>
        <w:t xml:space="preserve">Stage </w:t>
      </w:r>
      <w:r w:rsidR="00417A55" w:rsidRPr="00A65C06">
        <w:rPr>
          <w:rFonts w:ascii="Cambria" w:hAnsi="Cambria"/>
          <w:b/>
          <w:bCs/>
          <w:sz w:val="28"/>
          <w:szCs w:val="28"/>
        </w:rPr>
        <w:t>4</w:t>
      </w:r>
      <w:r w:rsidRPr="00A65C06">
        <w:rPr>
          <w:rFonts w:ascii="Cambria" w:hAnsi="Cambria"/>
          <w:b/>
          <w:bCs/>
          <w:sz w:val="28"/>
          <w:szCs w:val="28"/>
        </w:rPr>
        <w:t>: Final Design and Production (3-4 weeks)</w:t>
      </w:r>
    </w:p>
    <w:p w14:paraId="4ED9F485" w14:textId="77777777" w:rsidR="00ED3F01" w:rsidRPr="00A65C06" w:rsidRDefault="00ED3F01" w:rsidP="00ED3F01">
      <w:pPr>
        <w:rPr>
          <w:rFonts w:ascii="Cambria" w:hAnsi="Cambria"/>
        </w:rPr>
      </w:pPr>
    </w:p>
    <w:p w14:paraId="1A866497" w14:textId="754CA33C" w:rsidR="00ED3F01" w:rsidRPr="00A65C06" w:rsidRDefault="00ED3F01" w:rsidP="00ED3F01">
      <w:pPr>
        <w:rPr>
          <w:rFonts w:ascii="Cambria" w:hAnsi="Cambria"/>
          <w:b/>
          <w:bCs/>
        </w:rPr>
      </w:pPr>
      <w:r w:rsidRPr="00A65C06">
        <w:rPr>
          <w:rFonts w:ascii="Cambria" w:hAnsi="Cambria"/>
          <w:b/>
          <w:bCs/>
        </w:rPr>
        <w:t>Objectives:</w:t>
      </w:r>
    </w:p>
    <w:p w14:paraId="30CDB944" w14:textId="77777777" w:rsidR="00ED3F01" w:rsidRPr="00A65C06" w:rsidRDefault="00ED3F01" w:rsidP="00ED3F01">
      <w:pPr>
        <w:rPr>
          <w:rFonts w:ascii="Cambria" w:hAnsi="Cambria"/>
        </w:rPr>
      </w:pPr>
      <w:r w:rsidRPr="00A65C06">
        <w:rPr>
          <w:rFonts w:ascii="Cambria" w:hAnsi="Cambria"/>
        </w:rPr>
        <w:t>- Finalize the design for production and integration into the vehicle.</w:t>
      </w:r>
    </w:p>
    <w:p w14:paraId="5F493952" w14:textId="77777777" w:rsidR="00ED3F01" w:rsidRPr="00A65C06" w:rsidRDefault="00ED3F01" w:rsidP="00ED3F01">
      <w:pPr>
        <w:rPr>
          <w:rFonts w:ascii="Cambria" w:hAnsi="Cambria"/>
        </w:rPr>
      </w:pPr>
    </w:p>
    <w:p w14:paraId="1728F3E8" w14:textId="16B7CF96" w:rsidR="00ED3F01" w:rsidRPr="00A65C06" w:rsidRDefault="00ED3F01" w:rsidP="00ED3F01">
      <w:pPr>
        <w:rPr>
          <w:rFonts w:ascii="Cambria" w:hAnsi="Cambria"/>
          <w:b/>
          <w:bCs/>
        </w:rPr>
      </w:pPr>
      <w:r w:rsidRPr="00A65C06">
        <w:rPr>
          <w:rFonts w:ascii="Cambria" w:hAnsi="Cambria"/>
          <w:b/>
          <w:bCs/>
        </w:rPr>
        <w:t>Tasks</w:t>
      </w:r>
      <w:r w:rsidR="00417A55" w:rsidRPr="00A65C06">
        <w:rPr>
          <w:rFonts w:ascii="Cambria" w:hAnsi="Cambria"/>
          <w:b/>
          <w:bCs/>
        </w:rPr>
        <w:t>:</w:t>
      </w:r>
    </w:p>
    <w:p w14:paraId="1921BB17" w14:textId="77777777" w:rsidR="00ED3F01" w:rsidRPr="00A65C06" w:rsidRDefault="00ED3F01" w:rsidP="00ED3F01">
      <w:pPr>
        <w:rPr>
          <w:rFonts w:ascii="Cambria" w:hAnsi="Cambria"/>
        </w:rPr>
      </w:pPr>
      <w:r w:rsidRPr="00A65C06">
        <w:rPr>
          <w:rFonts w:ascii="Cambria" w:hAnsi="Cambria"/>
        </w:rPr>
        <w:t>- Make final adjustments based on test feedback.</w:t>
      </w:r>
    </w:p>
    <w:p w14:paraId="3E13107C" w14:textId="77777777" w:rsidR="00ED3F01" w:rsidRPr="00A65C06" w:rsidRDefault="00ED3F01" w:rsidP="00ED3F01">
      <w:pPr>
        <w:rPr>
          <w:rFonts w:ascii="Cambria" w:hAnsi="Cambria"/>
        </w:rPr>
      </w:pPr>
      <w:r w:rsidRPr="00A65C06">
        <w:rPr>
          <w:rFonts w:ascii="Cambria" w:hAnsi="Cambria"/>
        </w:rPr>
        <w:t>- Finalize CAD models and production specifications.</w:t>
      </w:r>
    </w:p>
    <w:p w14:paraId="7C6C488C" w14:textId="35D957CB" w:rsidR="00ED3F01" w:rsidRPr="00A65C06" w:rsidRDefault="00ED3F01" w:rsidP="00ED3F01">
      <w:pPr>
        <w:rPr>
          <w:rFonts w:ascii="Cambria" w:hAnsi="Cambria"/>
        </w:rPr>
      </w:pPr>
      <w:r w:rsidRPr="00A65C06">
        <w:rPr>
          <w:rFonts w:ascii="Cambria" w:hAnsi="Cambria"/>
        </w:rPr>
        <w:t xml:space="preserve">- Prepare production-ready materials and </w:t>
      </w:r>
      <w:r w:rsidR="00417A55" w:rsidRPr="00A65C06">
        <w:rPr>
          <w:rFonts w:ascii="Cambria" w:hAnsi="Cambria"/>
        </w:rPr>
        <w:t>moulds</w:t>
      </w:r>
      <w:r w:rsidRPr="00A65C06">
        <w:rPr>
          <w:rFonts w:ascii="Cambria" w:hAnsi="Cambria"/>
        </w:rPr>
        <w:t>.</w:t>
      </w:r>
    </w:p>
    <w:p w14:paraId="61282B74" w14:textId="77777777" w:rsidR="00ED3F01" w:rsidRPr="00A65C06" w:rsidRDefault="00ED3F01" w:rsidP="00ED3F01">
      <w:pPr>
        <w:rPr>
          <w:rFonts w:ascii="Cambria" w:hAnsi="Cambria"/>
        </w:rPr>
      </w:pPr>
    </w:p>
    <w:p w14:paraId="5D17E013" w14:textId="0D6C7B7C" w:rsidR="00ED3F01" w:rsidRPr="00A65C06" w:rsidRDefault="00ED3F01" w:rsidP="00ED3F01">
      <w:pPr>
        <w:rPr>
          <w:rFonts w:ascii="Cambria" w:hAnsi="Cambria"/>
          <w:b/>
          <w:bCs/>
        </w:rPr>
      </w:pPr>
      <w:r w:rsidRPr="00A65C06">
        <w:rPr>
          <w:rFonts w:ascii="Cambria" w:hAnsi="Cambria"/>
          <w:b/>
          <w:bCs/>
        </w:rPr>
        <w:t>Deliverables:</w:t>
      </w:r>
    </w:p>
    <w:p w14:paraId="77FC180F" w14:textId="77777777" w:rsidR="00ED3F01" w:rsidRPr="00A65C06" w:rsidRDefault="00ED3F01" w:rsidP="00ED3F01">
      <w:pPr>
        <w:rPr>
          <w:rFonts w:ascii="Cambria" w:hAnsi="Cambria"/>
        </w:rPr>
      </w:pPr>
      <w:r w:rsidRPr="00A65C06">
        <w:rPr>
          <w:rFonts w:ascii="Cambria" w:hAnsi="Cambria"/>
        </w:rPr>
        <w:t>- Final production-ready design.</w:t>
      </w:r>
    </w:p>
    <w:p w14:paraId="1D33EB84" w14:textId="77777777" w:rsidR="00ED3F01" w:rsidRPr="00A65C06" w:rsidRDefault="00ED3F01" w:rsidP="00ED3F01">
      <w:pPr>
        <w:rPr>
          <w:rFonts w:ascii="Cambria" w:hAnsi="Cambria"/>
        </w:rPr>
      </w:pPr>
      <w:r w:rsidRPr="00A65C06">
        <w:rPr>
          <w:rFonts w:ascii="Cambria" w:hAnsi="Cambria"/>
        </w:rPr>
        <w:t>- Technical documentation and assembly instructions.</w:t>
      </w:r>
    </w:p>
    <w:p w14:paraId="6BDEE85D" w14:textId="77777777" w:rsidR="00ED3F01" w:rsidRPr="00A65C06" w:rsidRDefault="00ED3F01" w:rsidP="00ED3F01">
      <w:pPr>
        <w:rPr>
          <w:rFonts w:ascii="Cambria" w:hAnsi="Cambria"/>
        </w:rPr>
      </w:pPr>
    </w:p>
    <w:p w14:paraId="5FD4524B" w14:textId="5A14B8E8" w:rsidR="00A65C06" w:rsidRPr="00A65C06" w:rsidRDefault="00ED3F01" w:rsidP="00A65C06">
      <w:pPr>
        <w:rPr>
          <w:rFonts w:ascii="Cambria" w:hAnsi="Cambria"/>
          <w:b/>
          <w:bCs/>
        </w:rPr>
      </w:pPr>
      <w:r w:rsidRPr="00A65C06">
        <w:rPr>
          <w:rFonts w:ascii="Cambria" w:hAnsi="Cambria"/>
          <w:b/>
          <w:bCs/>
        </w:rPr>
        <w:t>Summary of Key Milestones:</w:t>
      </w:r>
    </w:p>
    <w:p w14:paraId="222628F9" w14:textId="77777777" w:rsidR="00A65C06" w:rsidRPr="00A65C06" w:rsidRDefault="00A65C06" w:rsidP="00A65C06">
      <w:pPr>
        <w:spacing w:before="100" w:beforeAutospacing="1" w:after="100" w:afterAutospacing="1"/>
        <w:outlineLvl w:val="2"/>
        <w:rPr>
          <w:rFonts w:ascii="Cambria" w:hAnsi="Cambria"/>
          <w:b/>
          <w:bCs/>
          <w:sz w:val="27"/>
          <w:szCs w:val="27"/>
        </w:rPr>
      </w:pPr>
      <w:r w:rsidRPr="00A65C06">
        <w:rPr>
          <w:rFonts w:ascii="Cambria" w:hAnsi="Cambria"/>
          <w:b/>
          <w:bCs/>
          <w:sz w:val="27"/>
          <w:szCs w:val="27"/>
        </w:rPr>
        <w:t>Milestones with Dates</w:t>
      </w:r>
    </w:p>
    <w:p w14:paraId="349DE1F7" w14:textId="44418F60" w:rsidR="00A65C06" w:rsidRPr="00A65C06" w:rsidRDefault="00A65C06" w:rsidP="00A65C06">
      <w:pPr>
        <w:spacing w:before="100" w:beforeAutospacing="1" w:after="100" w:afterAutospacing="1"/>
        <w:outlineLvl w:val="2"/>
        <w:rPr>
          <w:rFonts w:ascii="Cambria" w:hAnsi="Cambria"/>
          <w:b/>
          <w:bCs/>
          <w:sz w:val="27"/>
          <w:szCs w:val="27"/>
        </w:rPr>
      </w:pPr>
      <w:r w:rsidRPr="00A65C06">
        <w:rPr>
          <w:rFonts w:ascii="Cambria" w:hAnsi="Cambria"/>
          <w:b/>
          <w:bCs/>
        </w:rPr>
        <w:t>Conceptualization</w:t>
      </w:r>
      <w:r w:rsidRPr="00A65C06">
        <w:rPr>
          <w:rFonts w:ascii="Cambria" w:hAnsi="Cambria"/>
        </w:rPr>
        <w:t xml:space="preserve"> – Define scope and material choices</w:t>
      </w:r>
      <w:r w:rsidRPr="00A65C06">
        <w:rPr>
          <w:rFonts w:ascii="Cambria" w:hAnsi="Cambria"/>
        </w:rPr>
        <w:br/>
      </w:r>
      <w:r w:rsidRPr="00A65C06">
        <w:rPr>
          <w:rFonts w:ascii="Cambria" w:hAnsi="Cambria"/>
          <w:b/>
          <w:bCs/>
        </w:rPr>
        <w:t>Start Date:</w:t>
      </w:r>
      <w:r w:rsidRPr="00A65C06">
        <w:rPr>
          <w:rFonts w:ascii="Cambria" w:hAnsi="Cambria"/>
        </w:rPr>
        <w:t xml:space="preserve"> October 1, 2024</w:t>
      </w:r>
      <w:r w:rsidRPr="00A65C06">
        <w:rPr>
          <w:rFonts w:ascii="Cambria" w:hAnsi="Cambria"/>
        </w:rPr>
        <w:br/>
      </w:r>
      <w:r w:rsidRPr="00A65C06">
        <w:rPr>
          <w:rFonts w:ascii="Cambria" w:hAnsi="Cambria"/>
          <w:b/>
          <w:bCs/>
        </w:rPr>
        <w:t>End Date:</w:t>
      </w:r>
      <w:r w:rsidRPr="00A65C06">
        <w:rPr>
          <w:rFonts w:ascii="Cambria" w:hAnsi="Cambria"/>
        </w:rPr>
        <w:t xml:space="preserve"> October 15, 2024</w:t>
      </w:r>
      <w:r w:rsidRPr="00A65C06">
        <w:rPr>
          <w:rFonts w:ascii="Cambria" w:hAnsi="Cambria"/>
        </w:rPr>
        <w:br/>
      </w:r>
      <w:r w:rsidRPr="00A65C06">
        <w:rPr>
          <w:rFonts w:ascii="Cambria" w:hAnsi="Cambria"/>
          <w:i/>
          <w:iCs/>
        </w:rPr>
        <w:t>Activities:</w:t>
      </w:r>
    </w:p>
    <w:p w14:paraId="27F28657" w14:textId="77777777" w:rsidR="00A65C06" w:rsidRPr="00A65C06" w:rsidRDefault="00A65C06" w:rsidP="00A65C06">
      <w:pPr>
        <w:numPr>
          <w:ilvl w:val="1"/>
          <w:numId w:val="9"/>
        </w:numPr>
        <w:spacing w:before="100" w:beforeAutospacing="1" w:after="100" w:afterAutospacing="1"/>
        <w:rPr>
          <w:rFonts w:ascii="Cambria" w:hAnsi="Cambria"/>
        </w:rPr>
      </w:pPr>
      <w:r w:rsidRPr="00A65C06">
        <w:rPr>
          <w:rFonts w:ascii="Cambria" w:hAnsi="Cambria"/>
        </w:rPr>
        <w:t>Establish project scope, objectives, and requirements.</w:t>
      </w:r>
    </w:p>
    <w:p w14:paraId="1E1887A2" w14:textId="77777777" w:rsidR="00A65C06" w:rsidRPr="00A65C06" w:rsidRDefault="00A65C06" w:rsidP="00A65C06">
      <w:pPr>
        <w:numPr>
          <w:ilvl w:val="1"/>
          <w:numId w:val="9"/>
        </w:numPr>
        <w:spacing w:before="100" w:beforeAutospacing="1" w:after="100" w:afterAutospacing="1"/>
        <w:rPr>
          <w:rFonts w:ascii="Cambria" w:hAnsi="Cambria"/>
        </w:rPr>
      </w:pPr>
      <w:r w:rsidRPr="00A65C06">
        <w:rPr>
          <w:rFonts w:ascii="Cambria" w:hAnsi="Cambria"/>
        </w:rPr>
        <w:t>Select preliminary materials based on strength, cost, and aerodynamic considerations.</w:t>
      </w:r>
    </w:p>
    <w:p w14:paraId="2E180507" w14:textId="77777777" w:rsidR="00A65C06" w:rsidRPr="00A65C06" w:rsidRDefault="00A65C06" w:rsidP="00A65C06">
      <w:pPr>
        <w:spacing w:before="100" w:beforeAutospacing="1" w:after="100" w:afterAutospacing="1"/>
        <w:rPr>
          <w:rFonts w:ascii="Cambria" w:hAnsi="Cambria"/>
        </w:rPr>
      </w:pPr>
      <w:r w:rsidRPr="00A65C06">
        <w:rPr>
          <w:rFonts w:ascii="Cambria" w:hAnsi="Cambria"/>
          <w:b/>
          <w:bCs/>
        </w:rPr>
        <w:t>Preliminary Design</w:t>
      </w:r>
      <w:r w:rsidRPr="00A65C06">
        <w:rPr>
          <w:rFonts w:ascii="Cambria" w:hAnsi="Cambria"/>
        </w:rPr>
        <w:t xml:space="preserve"> – Develop CAD models and define aerodynamic features</w:t>
      </w:r>
      <w:r w:rsidRPr="00A65C06">
        <w:rPr>
          <w:rFonts w:ascii="Cambria" w:hAnsi="Cambria"/>
        </w:rPr>
        <w:br/>
      </w:r>
      <w:r w:rsidRPr="00A65C06">
        <w:rPr>
          <w:rFonts w:ascii="Cambria" w:hAnsi="Cambria"/>
          <w:b/>
          <w:bCs/>
        </w:rPr>
        <w:t>Start Date:</w:t>
      </w:r>
      <w:r w:rsidRPr="00A65C06">
        <w:rPr>
          <w:rFonts w:ascii="Cambria" w:hAnsi="Cambria"/>
        </w:rPr>
        <w:t xml:space="preserve"> October 16, 2024</w:t>
      </w:r>
      <w:r w:rsidRPr="00A65C06">
        <w:rPr>
          <w:rFonts w:ascii="Cambria" w:hAnsi="Cambria"/>
        </w:rPr>
        <w:br/>
      </w:r>
      <w:r w:rsidRPr="00A65C06">
        <w:rPr>
          <w:rFonts w:ascii="Cambria" w:hAnsi="Cambria"/>
          <w:b/>
          <w:bCs/>
        </w:rPr>
        <w:t>End Date:</w:t>
      </w:r>
      <w:r w:rsidRPr="00A65C06">
        <w:rPr>
          <w:rFonts w:ascii="Cambria" w:hAnsi="Cambria"/>
        </w:rPr>
        <w:t xml:space="preserve"> November 15, 2024</w:t>
      </w:r>
      <w:r w:rsidRPr="00A65C06">
        <w:rPr>
          <w:rFonts w:ascii="Cambria" w:hAnsi="Cambria"/>
        </w:rPr>
        <w:br/>
      </w:r>
      <w:r w:rsidRPr="00A65C06">
        <w:rPr>
          <w:rFonts w:ascii="Cambria" w:hAnsi="Cambria"/>
          <w:i/>
          <w:iCs/>
        </w:rPr>
        <w:t>Activities:</w:t>
      </w:r>
    </w:p>
    <w:p w14:paraId="6A85B9B4" w14:textId="77777777" w:rsidR="00A65C06" w:rsidRPr="00A65C06" w:rsidRDefault="00A65C06" w:rsidP="00A65C06">
      <w:pPr>
        <w:numPr>
          <w:ilvl w:val="1"/>
          <w:numId w:val="9"/>
        </w:numPr>
        <w:spacing w:before="100" w:beforeAutospacing="1" w:after="100" w:afterAutospacing="1"/>
        <w:rPr>
          <w:rFonts w:ascii="Cambria" w:hAnsi="Cambria"/>
        </w:rPr>
      </w:pPr>
      <w:r w:rsidRPr="00A65C06">
        <w:rPr>
          <w:rFonts w:ascii="Cambria" w:hAnsi="Cambria"/>
        </w:rPr>
        <w:t>Create initial CAD models to define structural and aerodynamic features.</w:t>
      </w:r>
    </w:p>
    <w:p w14:paraId="27321844" w14:textId="77777777" w:rsidR="00A65C06" w:rsidRPr="00A65C06" w:rsidRDefault="00A65C06" w:rsidP="00A65C06">
      <w:pPr>
        <w:numPr>
          <w:ilvl w:val="1"/>
          <w:numId w:val="9"/>
        </w:numPr>
        <w:spacing w:before="100" w:beforeAutospacing="1" w:after="100" w:afterAutospacing="1"/>
        <w:rPr>
          <w:rFonts w:ascii="Cambria" w:hAnsi="Cambria"/>
        </w:rPr>
      </w:pPr>
      <w:r w:rsidRPr="00A65C06">
        <w:rPr>
          <w:rFonts w:ascii="Cambria" w:hAnsi="Cambria"/>
        </w:rPr>
        <w:t>Validate initial design choices through basic hand calculations and software analysis.</w:t>
      </w:r>
    </w:p>
    <w:p w14:paraId="47D9B56E" w14:textId="77777777" w:rsidR="00A65C06" w:rsidRPr="00A65C06" w:rsidRDefault="00A65C06" w:rsidP="00A65C06">
      <w:pPr>
        <w:spacing w:before="100" w:beforeAutospacing="1" w:after="100" w:afterAutospacing="1"/>
        <w:rPr>
          <w:rFonts w:ascii="Cambria" w:hAnsi="Cambria"/>
        </w:rPr>
      </w:pPr>
      <w:r w:rsidRPr="00A65C06">
        <w:rPr>
          <w:rFonts w:ascii="Cambria" w:hAnsi="Cambria"/>
          <w:b/>
          <w:bCs/>
        </w:rPr>
        <w:t>Structural Analysis</w:t>
      </w:r>
      <w:r w:rsidRPr="00A65C06">
        <w:rPr>
          <w:rFonts w:ascii="Cambria" w:hAnsi="Cambria"/>
        </w:rPr>
        <w:t xml:space="preserve"> – Conduct FEA to ensure strength and durability</w:t>
      </w:r>
      <w:r w:rsidRPr="00A65C06">
        <w:rPr>
          <w:rFonts w:ascii="Cambria" w:hAnsi="Cambria"/>
        </w:rPr>
        <w:br/>
      </w:r>
      <w:r w:rsidRPr="00A65C06">
        <w:rPr>
          <w:rFonts w:ascii="Cambria" w:hAnsi="Cambria"/>
          <w:b/>
          <w:bCs/>
        </w:rPr>
        <w:t>Start Date:</w:t>
      </w:r>
      <w:r w:rsidRPr="00A65C06">
        <w:rPr>
          <w:rFonts w:ascii="Cambria" w:hAnsi="Cambria"/>
        </w:rPr>
        <w:t xml:space="preserve"> November 16, 2024</w:t>
      </w:r>
      <w:r w:rsidRPr="00A65C06">
        <w:rPr>
          <w:rFonts w:ascii="Cambria" w:hAnsi="Cambria"/>
        </w:rPr>
        <w:br/>
      </w:r>
      <w:r w:rsidRPr="00A65C06">
        <w:rPr>
          <w:rFonts w:ascii="Cambria" w:hAnsi="Cambria"/>
          <w:b/>
          <w:bCs/>
        </w:rPr>
        <w:t>End Date:</w:t>
      </w:r>
      <w:r w:rsidRPr="00A65C06">
        <w:rPr>
          <w:rFonts w:ascii="Cambria" w:hAnsi="Cambria"/>
        </w:rPr>
        <w:t xml:space="preserve"> December 31, 2024</w:t>
      </w:r>
      <w:r w:rsidRPr="00A65C06">
        <w:rPr>
          <w:rFonts w:ascii="Cambria" w:hAnsi="Cambria"/>
        </w:rPr>
        <w:br/>
      </w:r>
      <w:r w:rsidRPr="00A65C06">
        <w:rPr>
          <w:rFonts w:ascii="Cambria" w:hAnsi="Cambria"/>
          <w:i/>
          <w:iCs/>
        </w:rPr>
        <w:t>Activities:</w:t>
      </w:r>
    </w:p>
    <w:p w14:paraId="061216CE" w14:textId="77777777" w:rsidR="00A65C06" w:rsidRPr="00A65C06" w:rsidRDefault="00A65C06" w:rsidP="00A65C06">
      <w:pPr>
        <w:numPr>
          <w:ilvl w:val="1"/>
          <w:numId w:val="9"/>
        </w:numPr>
        <w:spacing w:before="100" w:beforeAutospacing="1" w:after="100" w:afterAutospacing="1"/>
        <w:rPr>
          <w:rFonts w:ascii="Cambria" w:hAnsi="Cambria"/>
        </w:rPr>
      </w:pPr>
      <w:r w:rsidRPr="00A65C06">
        <w:rPr>
          <w:rFonts w:ascii="Cambria" w:hAnsi="Cambria"/>
        </w:rPr>
        <w:t>Perform FEA on mounting systems and wing structure.</w:t>
      </w:r>
    </w:p>
    <w:p w14:paraId="7F018824" w14:textId="77777777" w:rsidR="00A65C06" w:rsidRPr="00A65C06" w:rsidRDefault="00A65C06" w:rsidP="00A65C06">
      <w:pPr>
        <w:numPr>
          <w:ilvl w:val="1"/>
          <w:numId w:val="9"/>
        </w:numPr>
        <w:spacing w:before="100" w:beforeAutospacing="1" w:after="100" w:afterAutospacing="1"/>
        <w:rPr>
          <w:rFonts w:ascii="Cambria" w:hAnsi="Cambria"/>
        </w:rPr>
      </w:pPr>
      <w:r w:rsidRPr="00A65C06">
        <w:rPr>
          <w:rFonts w:ascii="Cambria" w:hAnsi="Cambria"/>
        </w:rPr>
        <w:t>Adjust material choices and design features based on FEA results.</w:t>
      </w:r>
    </w:p>
    <w:p w14:paraId="78D0CCD4" w14:textId="255936E5" w:rsidR="00A65C06" w:rsidRPr="00A65C06" w:rsidRDefault="00A65C06" w:rsidP="00A65C06">
      <w:pPr>
        <w:numPr>
          <w:ilvl w:val="1"/>
          <w:numId w:val="9"/>
        </w:numPr>
        <w:spacing w:before="100" w:beforeAutospacing="1" w:after="100" w:afterAutospacing="1"/>
        <w:rPr>
          <w:rFonts w:ascii="Cambria" w:hAnsi="Cambria"/>
        </w:rPr>
      </w:pPr>
      <w:r w:rsidRPr="00A65C06">
        <w:rPr>
          <w:rFonts w:ascii="Cambria" w:hAnsi="Cambria"/>
        </w:rPr>
        <w:t>Ensure the design meets strength and durability requirements under operational loads.</w:t>
      </w:r>
    </w:p>
    <w:p w14:paraId="7D4ED5AD" w14:textId="77777777" w:rsidR="00A65C06" w:rsidRPr="00A65C06" w:rsidRDefault="00A65C06" w:rsidP="00A65C06">
      <w:pPr>
        <w:spacing w:before="100" w:beforeAutospacing="1" w:after="100" w:afterAutospacing="1"/>
        <w:rPr>
          <w:rFonts w:ascii="Cambria" w:hAnsi="Cambria"/>
        </w:rPr>
      </w:pPr>
      <w:r w:rsidRPr="00A65C06">
        <w:rPr>
          <w:rFonts w:ascii="Cambria" w:hAnsi="Cambria"/>
          <w:b/>
          <w:bCs/>
        </w:rPr>
        <w:lastRenderedPageBreak/>
        <w:t>Final Design and Production</w:t>
      </w:r>
      <w:r w:rsidRPr="00A65C06">
        <w:rPr>
          <w:rFonts w:ascii="Cambria" w:hAnsi="Cambria"/>
        </w:rPr>
        <w:t xml:space="preserve"> – Finalize design and prepare for production</w:t>
      </w:r>
      <w:r w:rsidRPr="00A65C06">
        <w:rPr>
          <w:rFonts w:ascii="Cambria" w:hAnsi="Cambria"/>
        </w:rPr>
        <w:br/>
      </w:r>
      <w:r w:rsidRPr="00A65C06">
        <w:rPr>
          <w:rFonts w:ascii="Cambria" w:hAnsi="Cambria"/>
          <w:b/>
          <w:bCs/>
        </w:rPr>
        <w:t>Start Date:</w:t>
      </w:r>
      <w:r w:rsidRPr="00A65C06">
        <w:rPr>
          <w:rFonts w:ascii="Cambria" w:hAnsi="Cambria"/>
        </w:rPr>
        <w:t xml:space="preserve"> January 1, 2025</w:t>
      </w:r>
      <w:r w:rsidRPr="00A65C06">
        <w:rPr>
          <w:rFonts w:ascii="Cambria" w:hAnsi="Cambria"/>
        </w:rPr>
        <w:br/>
      </w:r>
      <w:r w:rsidRPr="00A65C06">
        <w:rPr>
          <w:rFonts w:ascii="Cambria" w:hAnsi="Cambria"/>
          <w:b/>
          <w:bCs/>
        </w:rPr>
        <w:t>End Date:</w:t>
      </w:r>
      <w:r w:rsidRPr="00A65C06">
        <w:rPr>
          <w:rFonts w:ascii="Cambria" w:hAnsi="Cambria"/>
        </w:rPr>
        <w:t xml:space="preserve"> March 30, 2025</w:t>
      </w:r>
      <w:r w:rsidRPr="00A65C06">
        <w:rPr>
          <w:rFonts w:ascii="Cambria" w:hAnsi="Cambria"/>
        </w:rPr>
        <w:br/>
      </w:r>
      <w:r w:rsidRPr="00A65C06">
        <w:rPr>
          <w:rFonts w:ascii="Cambria" w:hAnsi="Cambria"/>
          <w:i/>
          <w:iCs/>
        </w:rPr>
        <w:t>Activities:</w:t>
      </w:r>
    </w:p>
    <w:p w14:paraId="54684701" w14:textId="77777777" w:rsidR="00A65C06" w:rsidRPr="00A65C06" w:rsidRDefault="00A65C06" w:rsidP="00A65C06">
      <w:pPr>
        <w:numPr>
          <w:ilvl w:val="1"/>
          <w:numId w:val="9"/>
        </w:numPr>
        <w:spacing w:before="100" w:beforeAutospacing="1" w:after="100" w:afterAutospacing="1"/>
        <w:rPr>
          <w:rFonts w:ascii="Cambria" w:hAnsi="Cambria"/>
        </w:rPr>
      </w:pPr>
      <w:r w:rsidRPr="00A65C06">
        <w:rPr>
          <w:rFonts w:ascii="Cambria" w:hAnsi="Cambria"/>
        </w:rPr>
        <w:t>Refine CAD models and validate final design iterations (Designs 2 and 3).</w:t>
      </w:r>
    </w:p>
    <w:p w14:paraId="3F78E6A0" w14:textId="77777777" w:rsidR="00A65C06" w:rsidRPr="00A65C06" w:rsidRDefault="00A65C06" w:rsidP="00A65C06">
      <w:pPr>
        <w:numPr>
          <w:ilvl w:val="1"/>
          <w:numId w:val="9"/>
        </w:numPr>
        <w:spacing w:before="100" w:beforeAutospacing="1" w:after="100" w:afterAutospacing="1"/>
        <w:rPr>
          <w:rFonts w:ascii="Cambria" w:hAnsi="Cambria"/>
        </w:rPr>
      </w:pPr>
      <w:r w:rsidRPr="00A65C06">
        <w:rPr>
          <w:rFonts w:ascii="Cambria" w:hAnsi="Cambria"/>
        </w:rPr>
        <w:t>Conduct advanced FEA and aerodynamic testing on the chosen design.</w:t>
      </w:r>
    </w:p>
    <w:p w14:paraId="1C346C3B" w14:textId="77777777" w:rsidR="00A65C06" w:rsidRPr="00A65C06" w:rsidRDefault="00A65C06" w:rsidP="00A65C06">
      <w:pPr>
        <w:numPr>
          <w:ilvl w:val="1"/>
          <w:numId w:val="9"/>
        </w:numPr>
        <w:spacing w:before="100" w:beforeAutospacing="1" w:after="100" w:afterAutospacing="1"/>
        <w:rPr>
          <w:rFonts w:ascii="Cambria" w:hAnsi="Cambria"/>
        </w:rPr>
      </w:pPr>
      <w:r w:rsidRPr="00A65C06">
        <w:rPr>
          <w:rFonts w:ascii="Cambria" w:hAnsi="Cambria"/>
        </w:rPr>
        <w:t>Prepare documentation and calculations for production readiness.</w:t>
      </w:r>
    </w:p>
    <w:p w14:paraId="2228E0B0" w14:textId="2815B291" w:rsidR="00A65C06" w:rsidRPr="00A65C06" w:rsidRDefault="00A65C06" w:rsidP="00A65C06">
      <w:pPr>
        <w:rPr>
          <w:rFonts w:ascii="Cambria" w:hAnsi="Cambria"/>
        </w:rPr>
      </w:pPr>
    </w:p>
    <w:p w14:paraId="571437A0" w14:textId="7D67D8DA" w:rsidR="00C82588" w:rsidRPr="00A65C06" w:rsidRDefault="00C82588">
      <w:pPr>
        <w:rPr>
          <w:rFonts w:ascii="Cambria" w:hAnsi="Cambria"/>
          <w:sz w:val="28"/>
          <w:szCs w:val="28"/>
        </w:rPr>
      </w:pPr>
    </w:p>
    <w:p w14:paraId="61E1BFB9" w14:textId="77777777" w:rsidR="00A65C06" w:rsidRPr="00A65C06" w:rsidRDefault="00A65C06">
      <w:pPr>
        <w:rPr>
          <w:rFonts w:ascii="Cambria" w:hAnsi="Cambria"/>
          <w:sz w:val="28"/>
          <w:szCs w:val="28"/>
        </w:rPr>
      </w:pPr>
    </w:p>
    <w:p w14:paraId="05E284E3" w14:textId="77777777" w:rsidR="00A65C06" w:rsidRPr="00A65C06" w:rsidRDefault="00A65C06">
      <w:pPr>
        <w:rPr>
          <w:rFonts w:ascii="Cambria" w:hAnsi="Cambria"/>
          <w:sz w:val="28"/>
          <w:szCs w:val="28"/>
        </w:rPr>
      </w:pPr>
    </w:p>
    <w:p w14:paraId="76BC10A0" w14:textId="77777777" w:rsidR="00A65C06" w:rsidRPr="00A65C06" w:rsidRDefault="00A65C06">
      <w:pPr>
        <w:rPr>
          <w:rFonts w:ascii="Cambria" w:hAnsi="Cambria"/>
          <w:sz w:val="28"/>
          <w:szCs w:val="28"/>
        </w:rPr>
      </w:pPr>
    </w:p>
    <w:p w14:paraId="38D6578E" w14:textId="77777777" w:rsidR="00A65C06" w:rsidRPr="00A65C06" w:rsidRDefault="00A65C06">
      <w:pPr>
        <w:rPr>
          <w:rFonts w:ascii="Cambria" w:hAnsi="Cambria"/>
          <w:sz w:val="28"/>
          <w:szCs w:val="28"/>
        </w:rPr>
      </w:pPr>
    </w:p>
    <w:p w14:paraId="43D8E38F" w14:textId="77777777" w:rsidR="00A65C06" w:rsidRPr="00A65C06" w:rsidRDefault="00A65C06">
      <w:pPr>
        <w:rPr>
          <w:rFonts w:ascii="Cambria" w:hAnsi="Cambria"/>
          <w:sz w:val="28"/>
          <w:szCs w:val="28"/>
        </w:rPr>
      </w:pPr>
    </w:p>
    <w:p w14:paraId="52CDEBF7" w14:textId="77777777" w:rsidR="00A65C06" w:rsidRPr="00A65C06" w:rsidRDefault="00A65C06">
      <w:pPr>
        <w:rPr>
          <w:rFonts w:ascii="Cambria" w:hAnsi="Cambria"/>
          <w:sz w:val="28"/>
          <w:szCs w:val="28"/>
        </w:rPr>
      </w:pPr>
    </w:p>
    <w:p w14:paraId="17475FF8" w14:textId="77777777" w:rsidR="00A65C06" w:rsidRPr="00A65C06" w:rsidRDefault="00A65C06">
      <w:pPr>
        <w:rPr>
          <w:rFonts w:ascii="Cambria" w:hAnsi="Cambria"/>
          <w:sz w:val="28"/>
          <w:szCs w:val="28"/>
        </w:rPr>
      </w:pPr>
    </w:p>
    <w:p w14:paraId="727AED82" w14:textId="77777777" w:rsidR="00A65C06" w:rsidRPr="00A65C06" w:rsidRDefault="00A65C06">
      <w:pPr>
        <w:rPr>
          <w:rFonts w:ascii="Cambria" w:hAnsi="Cambria"/>
          <w:sz w:val="28"/>
          <w:szCs w:val="28"/>
        </w:rPr>
      </w:pPr>
    </w:p>
    <w:p w14:paraId="3F0DAD42" w14:textId="77777777" w:rsidR="00A65C06" w:rsidRPr="00A65C06" w:rsidRDefault="00A65C06">
      <w:pPr>
        <w:rPr>
          <w:rFonts w:ascii="Cambria" w:hAnsi="Cambria"/>
          <w:sz w:val="28"/>
          <w:szCs w:val="28"/>
        </w:rPr>
      </w:pPr>
    </w:p>
    <w:p w14:paraId="7D9CBC7E" w14:textId="77777777" w:rsidR="00A65C06" w:rsidRPr="00A65C06" w:rsidRDefault="00A65C06">
      <w:pPr>
        <w:rPr>
          <w:rFonts w:ascii="Cambria" w:hAnsi="Cambria"/>
          <w:sz w:val="28"/>
          <w:szCs w:val="28"/>
        </w:rPr>
      </w:pPr>
    </w:p>
    <w:p w14:paraId="4DF14B95" w14:textId="77777777" w:rsidR="00A65C06" w:rsidRPr="00A65C06" w:rsidRDefault="00A65C06">
      <w:pPr>
        <w:rPr>
          <w:rFonts w:ascii="Cambria" w:hAnsi="Cambria"/>
          <w:sz w:val="28"/>
          <w:szCs w:val="28"/>
        </w:rPr>
      </w:pPr>
    </w:p>
    <w:p w14:paraId="7AF3294E" w14:textId="77777777" w:rsidR="00A65C06" w:rsidRPr="00A65C06" w:rsidRDefault="00A65C06">
      <w:pPr>
        <w:rPr>
          <w:rFonts w:ascii="Cambria" w:hAnsi="Cambria"/>
          <w:sz w:val="28"/>
          <w:szCs w:val="28"/>
        </w:rPr>
      </w:pPr>
    </w:p>
    <w:p w14:paraId="416CAC43" w14:textId="77777777" w:rsidR="00A65C06" w:rsidRPr="00A65C06" w:rsidRDefault="00A65C06">
      <w:pPr>
        <w:rPr>
          <w:rFonts w:ascii="Cambria" w:hAnsi="Cambria"/>
          <w:sz w:val="28"/>
          <w:szCs w:val="28"/>
        </w:rPr>
      </w:pPr>
    </w:p>
    <w:p w14:paraId="4360CF58" w14:textId="77777777" w:rsidR="00A65C06" w:rsidRPr="00A65C06" w:rsidRDefault="00A65C06">
      <w:pPr>
        <w:rPr>
          <w:rFonts w:ascii="Cambria" w:hAnsi="Cambria"/>
          <w:sz w:val="28"/>
          <w:szCs w:val="28"/>
        </w:rPr>
      </w:pPr>
    </w:p>
    <w:p w14:paraId="2031A0D5" w14:textId="77777777" w:rsidR="00A65C06" w:rsidRPr="00A65C06" w:rsidRDefault="00A65C06">
      <w:pPr>
        <w:rPr>
          <w:rFonts w:ascii="Cambria" w:hAnsi="Cambria"/>
          <w:sz w:val="28"/>
          <w:szCs w:val="28"/>
        </w:rPr>
      </w:pPr>
    </w:p>
    <w:p w14:paraId="64BC9FEB" w14:textId="77777777" w:rsidR="00A65C06" w:rsidRPr="00A65C06" w:rsidRDefault="00A65C06">
      <w:pPr>
        <w:rPr>
          <w:rFonts w:ascii="Cambria" w:hAnsi="Cambria"/>
          <w:sz w:val="28"/>
          <w:szCs w:val="28"/>
        </w:rPr>
      </w:pPr>
    </w:p>
    <w:p w14:paraId="1A029C7B" w14:textId="77777777" w:rsidR="00A65C06" w:rsidRPr="00A65C06" w:rsidRDefault="00A65C06">
      <w:pPr>
        <w:rPr>
          <w:rFonts w:ascii="Cambria" w:hAnsi="Cambria"/>
          <w:sz w:val="28"/>
          <w:szCs w:val="28"/>
        </w:rPr>
      </w:pPr>
    </w:p>
    <w:p w14:paraId="51C94B04" w14:textId="77777777" w:rsidR="00A65C06" w:rsidRPr="00A65C06" w:rsidRDefault="00A65C06">
      <w:pPr>
        <w:rPr>
          <w:rFonts w:ascii="Cambria" w:hAnsi="Cambria"/>
          <w:sz w:val="28"/>
          <w:szCs w:val="28"/>
        </w:rPr>
      </w:pPr>
    </w:p>
    <w:p w14:paraId="34C2CC94" w14:textId="77777777" w:rsidR="00A65C06" w:rsidRPr="00A65C06" w:rsidRDefault="00A65C06">
      <w:pPr>
        <w:rPr>
          <w:rFonts w:ascii="Cambria" w:hAnsi="Cambria"/>
          <w:sz w:val="28"/>
          <w:szCs w:val="28"/>
        </w:rPr>
      </w:pPr>
    </w:p>
    <w:p w14:paraId="1787B03F" w14:textId="77777777" w:rsidR="00A65C06" w:rsidRPr="00A65C06" w:rsidRDefault="00A65C06">
      <w:pPr>
        <w:rPr>
          <w:rFonts w:ascii="Cambria" w:hAnsi="Cambria"/>
          <w:sz w:val="28"/>
          <w:szCs w:val="28"/>
        </w:rPr>
      </w:pPr>
    </w:p>
    <w:p w14:paraId="35555EA9" w14:textId="77777777" w:rsidR="00A65C06" w:rsidRPr="00A65C06" w:rsidRDefault="00A65C06">
      <w:pPr>
        <w:rPr>
          <w:rFonts w:ascii="Cambria" w:hAnsi="Cambria"/>
          <w:sz w:val="28"/>
          <w:szCs w:val="28"/>
        </w:rPr>
      </w:pPr>
    </w:p>
    <w:p w14:paraId="29B04640" w14:textId="77777777" w:rsidR="00A65C06" w:rsidRPr="00A65C06" w:rsidRDefault="00A65C06">
      <w:pPr>
        <w:rPr>
          <w:rFonts w:ascii="Cambria" w:hAnsi="Cambria"/>
          <w:sz w:val="28"/>
          <w:szCs w:val="28"/>
        </w:rPr>
      </w:pPr>
    </w:p>
    <w:p w14:paraId="5ADC8308" w14:textId="77777777" w:rsidR="00A65C06" w:rsidRPr="00A65C06" w:rsidRDefault="00A65C06">
      <w:pPr>
        <w:rPr>
          <w:rFonts w:ascii="Cambria" w:hAnsi="Cambria"/>
          <w:sz w:val="28"/>
          <w:szCs w:val="28"/>
        </w:rPr>
      </w:pPr>
    </w:p>
    <w:p w14:paraId="6AAE30F7" w14:textId="77777777" w:rsidR="00A65C06" w:rsidRPr="00A65C06" w:rsidRDefault="00A65C06">
      <w:pPr>
        <w:rPr>
          <w:rFonts w:ascii="Cambria" w:hAnsi="Cambria"/>
          <w:sz w:val="28"/>
          <w:szCs w:val="28"/>
        </w:rPr>
      </w:pPr>
    </w:p>
    <w:p w14:paraId="108F1CB6" w14:textId="77777777" w:rsidR="00A65C06" w:rsidRPr="00A65C06" w:rsidRDefault="00A65C06">
      <w:pPr>
        <w:rPr>
          <w:rFonts w:ascii="Cambria" w:hAnsi="Cambria"/>
          <w:sz w:val="28"/>
          <w:szCs w:val="28"/>
        </w:rPr>
      </w:pPr>
    </w:p>
    <w:p w14:paraId="76B026F8" w14:textId="77777777" w:rsidR="00A65C06" w:rsidRPr="00A65C06" w:rsidRDefault="00A65C06">
      <w:pPr>
        <w:rPr>
          <w:rFonts w:ascii="Cambria" w:hAnsi="Cambria"/>
          <w:sz w:val="28"/>
          <w:szCs w:val="28"/>
        </w:rPr>
      </w:pPr>
    </w:p>
    <w:p w14:paraId="04D24E65" w14:textId="77777777" w:rsidR="00A65C06" w:rsidRPr="00A65C06" w:rsidRDefault="00A65C06">
      <w:pPr>
        <w:rPr>
          <w:rFonts w:ascii="Cambria" w:hAnsi="Cambria"/>
          <w:sz w:val="28"/>
          <w:szCs w:val="28"/>
        </w:rPr>
      </w:pPr>
    </w:p>
    <w:p w14:paraId="54D45D5A" w14:textId="77777777" w:rsidR="00A65C06" w:rsidRPr="00A65C06" w:rsidRDefault="00A65C06">
      <w:pPr>
        <w:rPr>
          <w:rFonts w:ascii="Cambria" w:hAnsi="Cambria"/>
          <w:sz w:val="28"/>
          <w:szCs w:val="28"/>
        </w:rPr>
      </w:pPr>
    </w:p>
    <w:p w14:paraId="0E136767" w14:textId="77777777" w:rsidR="00A65C06" w:rsidRPr="00A65C06" w:rsidRDefault="00A65C06">
      <w:pPr>
        <w:rPr>
          <w:rFonts w:ascii="Cambria" w:hAnsi="Cambria"/>
          <w:sz w:val="28"/>
          <w:szCs w:val="28"/>
        </w:rPr>
      </w:pPr>
    </w:p>
    <w:p w14:paraId="3587C8FE" w14:textId="77777777" w:rsidR="00A65C06" w:rsidRPr="00A65C06" w:rsidRDefault="00A65C06">
      <w:pPr>
        <w:rPr>
          <w:rFonts w:ascii="Cambria" w:hAnsi="Cambria"/>
          <w:sz w:val="28"/>
          <w:szCs w:val="28"/>
        </w:rPr>
      </w:pPr>
    </w:p>
    <w:p w14:paraId="09BFAB2D" w14:textId="3FB3FF08" w:rsidR="00C82588" w:rsidRPr="00A65C06" w:rsidRDefault="00C82588" w:rsidP="00C969A9">
      <w:pPr>
        <w:pStyle w:val="Heading1"/>
        <w:rPr>
          <w:rFonts w:ascii="Cambria" w:hAnsi="Cambria"/>
        </w:rPr>
      </w:pPr>
      <w:bookmarkStart w:id="16" w:name="_Toc196586744"/>
      <w:r w:rsidRPr="00A65C06">
        <w:rPr>
          <w:rFonts w:ascii="Cambria" w:hAnsi="Cambria"/>
        </w:rPr>
        <w:lastRenderedPageBreak/>
        <w:t>Reference List</w:t>
      </w:r>
      <w:bookmarkEnd w:id="16"/>
    </w:p>
    <w:p w14:paraId="346C00A8" w14:textId="77777777" w:rsidR="00C82588" w:rsidRPr="00A65C06" w:rsidRDefault="00C82588" w:rsidP="00C82588">
      <w:pPr>
        <w:tabs>
          <w:tab w:val="left" w:pos="3705"/>
        </w:tabs>
        <w:rPr>
          <w:rFonts w:ascii="Cambria" w:hAnsi="Cambria"/>
          <w:sz w:val="28"/>
          <w:szCs w:val="28"/>
        </w:rPr>
      </w:pPr>
    </w:p>
    <w:p w14:paraId="21C5C945" w14:textId="466539ED" w:rsidR="00C82588" w:rsidRPr="00A65C06" w:rsidRDefault="00C82588" w:rsidP="00C82588">
      <w:pPr>
        <w:tabs>
          <w:tab w:val="left" w:pos="3705"/>
        </w:tabs>
        <w:rPr>
          <w:rFonts w:ascii="Cambria" w:hAnsi="Cambria"/>
          <w:sz w:val="28"/>
          <w:szCs w:val="28"/>
        </w:rPr>
      </w:pPr>
      <w:r w:rsidRPr="00A65C06">
        <w:rPr>
          <w:rFonts w:ascii="Cambria" w:hAnsi="Cambria"/>
          <w:sz w:val="28"/>
          <w:szCs w:val="28"/>
        </w:rPr>
        <w:t>Belbin (2010). </w:t>
      </w:r>
      <w:r w:rsidRPr="00A65C06">
        <w:rPr>
          <w:rFonts w:ascii="Cambria" w:hAnsi="Cambria"/>
          <w:i/>
          <w:iCs/>
          <w:sz w:val="28"/>
          <w:szCs w:val="28"/>
        </w:rPr>
        <w:t>The Nine Belbin Team Roles</w:t>
      </w:r>
      <w:r w:rsidRPr="00A65C06">
        <w:rPr>
          <w:rFonts w:ascii="Cambria" w:hAnsi="Cambria"/>
          <w:sz w:val="28"/>
          <w:szCs w:val="28"/>
        </w:rPr>
        <w:t>. [online] Belbin. Available at: https://www.belbin.com/about/belbin-team-roles.</w:t>
      </w:r>
    </w:p>
    <w:p w14:paraId="15BAEFFC" w14:textId="77777777" w:rsidR="00C82588" w:rsidRPr="00A65C06" w:rsidRDefault="00C82588" w:rsidP="00C82588">
      <w:pPr>
        <w:tabs>
          <w:tab w:val="left" w:pos="3705"/>
        </w:tabs>
        <w:rPr>
          <w:rFonts w:ascii="Cambria" w:hAnsi="Cambria"/>
          <w:sz w:val="28"/>
          <w:szCs w:val="28"/>
        </w:rPr>
      </w:pPr>
    </w:p>
    <w:p w14:paraId="5CD29F06" w14:textId="77777777" w:rsidR="00C82588" w:rsidRPr="00A65C06" w:rsidRDefault="00C82588" w:rsidP="00C82588">
      <w:pPr>
        <w:tabs>
          <w:tab w:val="left" w:pos="3705"/>
        </w:tabs>
        <w:rPr>
          <w:rFonts w:ascii="Cambria" w:hAnsi="Cambria"/>
          <w:i/>
          <w:iCs/>
          <w:sz w:val="28"/>
          <w:szCs w:val="28"/>
        </w:rPr>
      </w:pPr>
      <w:proofErr w:type="spellStart"/>
      <w:r w:rsidRPr="00A65C06">
        <w:rPr>
          <w:rFonts w:ascii="Cambria" w:hAnsi="Cambria"/>
          <w:sz w:val="28"/>
          <w:szCs w:val="28"/>
        </w:rPr>
        <w:t>Racecar</w:t>
      </w:r>
      <w:proofErr w:type="spellEnd"/>
      <w:r w:rsidRPr="00A65C06">
        <w:rPr>
          <w:rFonts w:ascii="Cambria" w:hAnsi="Cambria"/>
          <w:sz w:val="28"/>
          <w:szCs w:val="28"/>
        </w:rPr>
        <w:t xml:space="preserve"> Engineering. (n.d.). </w:t>
      </w:r>
      <w:proofErr w:type="spellStart"/>
      <w:r w:rsidRPr="00A65C06">
        <w:rPr>
          <w:rFonts w:ascii="Cambria" w:hAnsi="Cambria"/>
          <w:i/>
          <w:iCs/>
          <w:sz w:val="28"/>
          <w:szCs w:val="28"/>
        </w:rPr>
        <w:t>Racecar</w:t>
      </w:r>
      <w:proofErr w:type="spellEnd"/>
      <w:r w:rsidRPr="00A65C06">
        <w:rPr>
          <w:rFonts w:ascii="Cambria" w:hAnsi="Cambria"/>
          <w:i/>
          <w:iCs/>
          <w:sz w:val="28"/>
          <w:szCs w:val="28"/>
        </w:rPr>
        <w:t xml:space="preserve"> Engineering» Motorsport | Racing | </w:t>
      </w:r>
    </w:p>
    <w:p w14:paraId="7CF1D59A" w14:textId="77777777" w:rsidR="00C82588" w:rsidRPr="00A65C06" w:rsidRDefault="00C82588" w:rsidP="00C82588">
      <w:pPr>
        <w:tabs>
          <w:tab w:val="left" w:pos="3705"/>
        </w:tabs>
        <w:rPr>
          <w:rFonts w:ascii="Cambria" w:hAnsi="Cambria"/>
          <w:i/>
          <w:iCs/>
          <w:sz w:val="28"/>
          <w:szCs w:val="28"/>
        </w:rPr>
      </w:pPr>
    </w:p>
    <w:p w14:paraId="3BC71AEF" w14:textId="172B8DF6" w:rsidR="00C82588" w:rsidRPr="00A65C06" w:rsidRDefault="00C82588" w:rsidP="00C82588">
      <w:pPr>
        <w:tabs>
          <w:tab w:val="left" w:pos="3705"/>
        </w:tabs>
        <w:rPr>
          <w:rFonts w:ascii="Cambria" w:hAnsi="Cambria"/>
          <w:sz w:val="28"/>
          <w:szCs w:val="28"/>
        </w:rPr>
      </w:pPr>
      <w:r w:rsidRPr="00A65C06">
        <w:rPr>
          <w:rFonts w:ascii="Cambria" w:hAnsi="Cambria"/>
          <w:i/>
          <w:iCs/>
          <w:sz w:val="28"/>
          <w:szCs w:val="28"/>
        </w:rPr>
        <w:t>Technology</w:t>
      </w:r>
      <w:r w:rsidRPr="00A65C06">
        <w:rPr>
          <w:rFonts w:ascii="Cambria" w:hAnsi="Cambria"/>
          <w:sz w:val="28"/>
          <w:szCs w:val="28"/>
        </w:rPr>
        <w:t>. [online] Available at: https://www.racecar-engineering.com.</w:t>
      </w:r>
    </w:p>
    <w:p w14:paraId="63077060" w14:textId="77777777" w:rsidR="00C82588" w:rsidRPr="00A65C06" w:rsidRDefault="00C82588" w:rsidP="00C82588">
      <w:pPr>
        <w:tabs>
          <w:tab w:val="left" w:pos="3705"/>
        </w:tabs>
        <w:rPr>
          <w:rFonts w:ascii="Cambria" w:hAnsi="Cambria"/>
          <w:i/>
          <w:iCs/>
          <w:sz w:val="28"/>
          <w:szCs w:val="28"/>
        </w:rPr>
      </w:pPr>
      <w:r w:rsidRPr="00A65C06">
        <w:rPr>
          <w:rFonts w:ascii="Cambria" w:hAnsi="Cambria"/>
          <w:sz w:val="28"/>
          <w:szCs w:val="28"/>
        </w:rPr>
        <w:t>www.compositesworld.com. (n.d.). </w:t>
      </w:r>
      <w:r w:rsidRPr="00A65C06">
        <w:rPr>
          <w:rFonts w:ascii="Cambria" w:hAnsi="Cambria"/>
          <w:i/>
          <w:iCs/>
          <w:sz w:val="28"/>
          <w:szCs w:val="28"/>
        </w:rPr>
        <w:t xml:space="preserve">Delivering the Global Composites Market </w:t>
      </w:r>
    </w:p>
    <w:p w14:paraId="4FDA7EDD" w14:textId="77777777" w:rsidR="00C82588" w:rsidRPr="00A65C06" w:rsidRDefault="00C82588" w:rsidP="00C82588">
      <w:pPr>
        <w:tabs>
          <w:tab w:val="left" w:pos="3705"/>
        </w:tabs>
        <w:rPr>
          <w:rFonts w:ascii="Cambria" w:hAnsi="Cambria"/>
          <w:i/>
          <w:iCs/>
          <w:sz w:val="28"/>
          <w:szCs w:val="28"/>
        </w:rPr>
      </w:pPr>
    </w:p>
    <w:p w14:paraId="60610582" w14:textId="2F6EFC86" w:rsidR="00C82588" w:rsidRPr="00A65C06" w:rsidRDefault="00C82588" w:rsidP="00C82588">
      <w:pPr>
        <w:tabs>
          <w:tab w:val="left" w:pos="3705"/>
        </w:tabs>
        <w:rPr>
          <w:rFonts w:ascii="Cambria" w:hAnsi="Cambria"/>
          <w:sz w:val="28"/>
          <w:szCs w:val="28"/>
        </w:rPr>
      </w:pPr>
      <w:r w:rsidRPr="00A65C06">
        <w:rPr>
          <w:rFonts w:ascii="Cambria" w:hAnsi="Cambria"/>
          <w:i/>
          <w:iCs/>
          <w:sz w:val="28"/>
          <w:szCs w:val="28"/>
        </w:rPr>
        <w:t xml:space="preserve">| </w:t>
      </w:r>
      <w:proofErr w:type="spellStart"/>
      <w:r w:rsidRPr="00A65C06">
        <w:rPr>
          <w:rFonts w:ascii="Cambria" w:hAnsi="Cambria"/>
          <w:i/>
          <w:iCs/>
          <w:sz w:val="28"/>
          <w:szCs w:val="28"/>
        </w:rPr>
        <w:t>CompositesWorld</w:t>
      </w:r>
      <w:proofErr w:type="spellEnd"/>
      <w:r w:rsidRPr="00A65C06">
        <w:rPr>
          <w:rFonts w:ascii="Cambria" w:hAnsi="Cambria"/>
          <w:sz w:val="28"/>
          <w:szCs w:val="28"/>
        </w:rPr>
        <w:t>. [online] Available at: https://www.compositesworld.com.</w:t>
      </w:r>
    </w:p>
    <w:p w14:paraId="45E0CB8E" w14:textId="3E85CB76" w:rsidR="00D6115E" w:rsidRPr="00A65C06" w:rsidRDefault="00D6115E" w:rsidP="00F2601B">
      <w:pPr>
        <w:pStyle w:val="ListParagraph"/>
        <w:tabs>
          <w:tab w:val="left" w:pos="3705"/>
        </w:tabs>
        <w:rPr>
          <w:rFonts w:ascii="Cambria" w:hAnsi="Cambria"/>
          <w:sz w:val="28"/>
          <w:szCs w:val="28"/>
        </w:rPr>
      </w:pPr>
    </w:p>
    <w:sectPr w:rsidR="00D6115E" w:rsidRPr="00A65C06" w:rsidSect="00C86B8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DAF2AB" w14:textId="77777777" w:rsidR="00BB152E" w:rsidRDefault="00BB152E" w:rsidP="005F3A98">
      <w:r>
        <w:separator/>
      </w:r>
    </w:p>
  </w:endnote>
  <w:endnote w:type="continuationSeparator" w:id="0">
    <w:p w14:paraId="4EF2E331" w14:textId="77777777" w:rsidR="00BB152E" w:rsidRDefault="00BB152E" w:rsidP="005F3A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38BE95" w14:textId="7F7BD5F2" w:rsidR="005F3A98" w:rsidRDefault="005F3A98">
    <w:pPr>
      <w:pStyle w:val="Footer"/>
    </w:pPr>
    <w:r>
      <w:t>Jacob Gough</w:t>
    </w:r>
  </w:p>
  <w:p w14:paraId="3C5098A6" w14:textId="3433A026" w:rsidR="005F3A98" w:rsidRDefault="005F3A98">
    <w:pPr>
      <w:pStyle w:val="Footer"/>
    </w:pPr>
    <w:r>
      <w:t>236131</w:t>
    </w:r>
  </w:p>
  <w:p w14:paraId="15A15F3D" w14:textId="77777777" w:rsidR="005F3A98" w:rsidRDefault="005F3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7B1CB" w14:textId="77777777" w:rsidR="00BB152E" w:rsidRDefault="00BB152E" w:rsidP="005F3A98">
      <w:r>
        <w:separator/>
      </w:r>
    </w:p>
  </w:footnote>
  <w:footnote w:type="continuationSeparator" w:id="0">
    <w:p w14:paraId="5E500FB2" w14:textId="77777777" w:rsidR="00BB152E" w:rsidRDefault="00BB152E" w:rsidP="005F3A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E6D39"/>
    <w:multiLevelType w:val="multilevel"/>
    <w:tmpl w:val="CDF48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A53363"/>
    <w:multiLevelType w:val="hybridMultilevel"/>
    <w:tmpl w:val="3E76B09A"/>
    <w:lvl w:ilvl="0" w:tplc="08090011">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B76D27"/>
    <w:multiLevelType w:val="multilevel"/>
    <w:tmpl w:val="868C2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7B4F4B"/>
    <w:multiLevelType w:val="multilevel"/>
    <w:tmpl w:val="50D2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B438B5"/>
    <w:multiLevelType w:val="multilevel"/>
    <w:tmpl w:val="8D546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E24BA0"/>
    <w:multiLevelType w:val="multilevel"/>
    <w:tmpl w:val="DB26E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FC0160"/>
    <w:multiLevelType w:val="multilevel"/>
    <w:tmpl w:val="B6E871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40601E"/>
    <w:multiLevelType w:val="multilevel"/>
    <w:tmpl w:val="70421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3D3719"/>
    <w:multiLevelType w:val="multilevel"/>
    <w:tmpl w:val="CEA2B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1463547">
    <w:abstractNumId w:val="1"/>
  </w:num>
  <w:num w:numId="2" w16cid:durableId="94981142">
    <w:abstractNumId w:val="7"/>
  </w:num>
  <w:num w:numId="3" w16cid:durableId="1149521889">
    <w:abstractNumId w:val="4"/>
  </w:num>
  <w:num w:numId="4" w16cid:durableId="408236731">
    <w:abstractNumId w:val="8"/>
  </w:num>
  <w:num w:numId="5" w16cid:durableId="735517137">
    <w:abstractNumId w:val="0"/>
  </w:num>
  <w:num w:numId="6" w16cid:durableId="1848641723">
    <w:abstractNumId w:val="2"/>
  </w:num>
  <w:num w:numId="7" w16cid:durableId="839656494">
    <w:abstractNumId w:val="3"/>
  </w:num>
  <w:num w:numId="8" w16cid:durableId="671488810">
    <w:abstractNumId w:val="5"/>
  </w:num>
  <w:num w:numId="9" w16cid:durableId="9556748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C2B"/>
    <w:rsid w:val="000209B5"/>
    <w:rsid w:val="000441D9"/>
    <w:rsid w:val="00045119"/>
    <w:rsid w:val="000458C2"/>
    <w:rsid w:val="00055918"/>
    <w:rsid w:val="000617B8"/>
    <w:rsid w:val="000624DB"/>
    <w:rsid w:val="00087539"/>
    <w:rsid w:val="000B0D99"/>
    <w:rsid w:val="000C4ED1"/>
    <w:rsid w:val="000C6DEE"/>
    <w:rsid w:val="000F46C3"/>
    <w:rsid w:val="000F5F6F"/>
    <w:rsid w:val="00104530"/>
    <w:rsid w:val="001141FD"/>
    <w:rsid w:val="001167EF"/>
    <w:rsid w:val="001227EA"/>
    <w:rsid w:val="001405DB"/>
    <w:rsid w:val="001456A2"/>
    <w:rsid w:val="00173A1C"/>
    <w:rsid w:val="00177A09"/>
    <w:rsid w:val="00186B20"/>
    <w:rsid w:val="00194313"/>
    <w:rsid w:val="001C289E"/>
    <w:rsid w:val="001C747F"/>
    <w:rsid w:val="001F4AB1"/>
    <w:rsid w:val="00204758"/>
    <w:rsid w:val="002237C0"/>
    <w:rsid w:val="00262AE0"/>
    <w:rsid w:val="00272018"/>
    <w:rsid w:val="002918F5"/>
    <w:rsid w:val="002C43E0"/>
    <w:rsid w:val="002D6432"/>
    <w:rsid w:val="002F4BB9"/>
    <w:rsid w:val="002F6604"/>
    <w:rsid w:val="002F7BBC"/>
    <w:rsid w:val="002F7F34"/>
    <w:rsid w:val="0030007A"/>
    <w:rsid w:val="00313C1E"/>
    <w:rsid w:val="003418A4"/>
    <w:rsid w:val="00353104"/>
    <w:rsid w:val="003609AA"/>
    <w:rsid w:val="00381DC1"/>
    <w:rsid w:val="00382731"/>
    <w:rsid w:val="00386569"/>
    <w:rsid w:val="003A7F67"/>
    <w:rsid w:val="003D3F81"/>
    <w:rsid w:val="003D4FD1"/>
    <w:rsid w:val="003D6DE6"/>
    <w:rsid w:val="003E4053"/>
    <w:rsid w:val="00417A55"/>
    <w:rsid w:val="00421964"/>
    <w:rsid w:val="004246FD"/>
    <w:rsid w:val="00440E8D"/>
    <w:rsid w:val="00452F85"/>
    <w:rsid w:val="00453B21"/>
    <w:rsid w:val="00463122"/>
    <w:rsid w:val="00470BD3"/>
    <w:rsid w:val="004B3FBD"/>
    <w:rsid w:val="004B64A6"/>
    <w:rsid w:val="004B6C17"/>
    <w:rsid w:val="004C61D7"/>
    <w:rsid w:val="004D63DF"/>
    <w:rsid w:val="004E3BBF"/>
    <w:rsid w:val="005107B2"/>
    <w:rsid w:val="00525721"/>
    <w:rsid w:val="0054159E"/>
    <w:rsid w:val="005457B5"/>
    <w:rsid w:val="00582500"/>
    <w:rsid w:val="005837E4"/>
    <w:rsid w:val="00590C59"/>
    <w:rsid w:val="005972EB"/>
    <w:rsid w:val="00597526"/>
    <w:rsid w:val="005D1C92"/>
    <w:rsid w:val="005F3A98"/>
    <w:rsid w:val="00611883"/>
    <w:rsid w:val="0061249B"/>
    <w:rsid w:val="00641745"/>
    <w:rsid w:val="006506E8"/>
    <w:rsid w:val="006533D5"/>
    <w:rsid w:val="00670843"/>
    <w:rsid w:val="00692718"/>
    <w:rsid w:val="00694320"/>
    <w:rsid w:val="00694AA4"/>
    <w:rsid w:val="006B1ED7"/>
    <w:rsid w:val="006B6179"/>
    <w:rsid w:val="006B69CF"/>
    <w:rsid w:val="006B6B42"/>
    <w:rsid w:val="006C30CB"/>
    <w:rsid w:val="006E759A"/>
    <w:rsid w:val="007074E1"/>
    <w:rsid w:val="00730B0E"/>
    <w:rsid w:val="00730BED"/>
    <w:rsid w:val="0075143F"/>
    <w:rsid w:val="007B021F"/>
    <w:rsid w:val="007B468E"/>
    <w:rsid w:val="007C049E"/>
    <w:rsid w:val="007C4E4E"/>
    <w:rsid w:val="007D4AC7"/>
    <w:rsid w:val="007D4F3A"/>
    <w:rsid w:val="00821FBA"/>
    <w:rsid w:val="00832E2F"/>
    <w:rsid w:val="00842823"/>
    <w:rsid w:val="00855706"/>
    <w:rsid w:val="00864A4C"/>
    <w:rsid w:val="008830DF"/>
    <w:rsid w:val="008866AB"/>
    <w:rsid w:val="00890D7F"/>
    <w:rsid w:val="008D7CBA"/>
    <w:rsid w:val="008F7744"/>
    <w:rsid w:val="00936372"/>
    <w:rsid w:val="0093669B"/>
    <w:rsid w:val="0094397F"/>
    <w:rsid w:val="00962642"/>
    <w:rsid w:val="00966EC3"/>
    <w:rsid w:val="009754F2"/>
    <w:rsid w:val="00980336"/>
    <w:rsid w:val="00986FDD"/>
    <w:rsid w:val="009B28C0"/>
    <w:rsid w:val="009C3F5E"/>
    <w:rsid w:val="00A32EDD"/>
    <w:rsid w:val="00A36D56"/>
    <w:rsid w:val="00A4625E"/>
    <w:rsid w:val="00A65ADB"/>
    <w:rsid w:val="00A65C06"/>
    <w:rsid w:val="00A704AF"/>
    <w:rsid w:val="00AA5C1C"/>
    <w:rsid w:val="00AB07AE"/>
    <w:rsid w:val="00AB174C"/>
    <w:rsid w:val="00AD6371"/>
    <w:rsid w:val="00AE65A9"/>
    <w:rsid w:val="00B24E0E"/>
    <w:rsid w:val="00B31292"/>
    <w:rsid w:val="00B346F0"/>
    <w:rsid w:val="00B525FF"/>
    <w:rsid w:val="00B800C1"/>
    <w:rsid w:val="00BA45BA"/>
    <w:rsid w:val="00BB152E"/>
    <w:rsid w:val="00BD21F7"/>
    <w:rsid w:val="00BD2A2A"/>
    <w:rsid w:val="00BF072F"/>
    <w:rsid w:val="00C22F04"/>
    <w:rsid w:val="00C331FD"/>
    <w:rsid w:val="00C352F3"/>
    <w:rsid w:val="00C640AB"/>
    <w:rsid w:val="00C677C2"/>
    <w:rsid w:val="00C706B8"/>
    <w:rsid w:val="00C72B54"/>
    <w:rsid w:val="00C82588"/>
    <w:rsid w:val="00C86B8B"/>
    <w:rsid w:val="00C969A9"/>
    <w:rsid w:val="00CA074E"/>
    <w:rsid w:val="00CB0A7D"/>
    <w:rsid w:val="00CB317A"/>
    <w:rsid w:val="00CC4454"/>
    <w:rsid w:val="00CF2E11"/>
    <w:rsid w:val="00CF3722"/>
    <w:rsid w:val="00CF7E7F"/>
    <w:rsid w:val="00D343FD"/>
    <w:rsid w:val="00D448EE"/>
    <w:rsid w:val="00D46793"/>
    <w:rsid w:val="00D6115E"/>
    <w:rsid w:val="00D61263"/>
    <w:rsid w:val="00D70983"/>
    <w:rsid w:val="00D72E1C"/>
    <w:rsid w:val="00D757A6"/>
    <w:rsid w:val="00D75B70"/>
    <w:rsid w:val="00DB41BA"/>
    <w:rsid w:val="00DD0D64"/>
    <w:rsid w:val="00DF6BDF"/>
    <w:rsid w:val="00E005A2"/>
    <w:rsid w:val="00E03049"/>
    <w:rsid w:val="00E07127"/>
    <w:rsid w:val="00E17BED"/>
    <w:rsid w:val="00E463F4"/>
    <w:rsid w:val="00E52B0B"/>
    <w:rsid w:val="00E63B01"/>
    <w:rsid w:val="00E74953"/>
    <w:rsid w:val="00E85C7A"/>
    <w:rsid w:val="00E94B38"/>
    <w:rsid w:val="00EB02FC"/>
    <w:rsid w:val="00ED3F01"/>
    <w:rsid w:val="00EE4F00"/>
    <w:rsid w:val="00EF590C"/>
    <w:rsid w:val="00F12372"/>
    <w:rsid w:val="00F2601B"/>
    <w:rsid w:val="00F37C2B"/>
    <w:rsid w:val="00F54577"/>
    <w:rsid w:val="00F75B71"/>
    <w:rsid w:val="00F82FE5"/>
    <w:rsid w:val="00F9666D"/>
    <w:rsid w:val="00FC47B5"/>
    <w:rsid w:val="00FD0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5ED644A"/>
  <w15:chartTrackingRefBased/>
  <w15:docId w15:val="{1DBFC39E-4270-704F-87B2-27BFC28C6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4E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37C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7C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7C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7C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7C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7C2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C2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C2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C2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C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7C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7C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7C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7C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7C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C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C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C2B"/>
    <w:rPr>
      <w:rFonts w:eastAsiaTheme="majorEastAsia" w:cstheme="majorBidi"/>
      <w:color w:val="272727" w:themeColor="text1" w:themeTint="D8"/>
    </w:rPr>
  </w:style>
  <w:style w:type="paragraph" w:styleId="Title">
    <w:name w:val="Title"/>
    <w:basedOn w:val="Normal"/>
    <w:next w:val="Normal"/>
    <w:link w:val="TitleChar"/>
    <w:uiPriority w:val="10"/>
    <w:qFormat/>
    <w:rsid w:val="00F37C2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C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C2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C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C2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7C2B"/>
    <w:rPr>
      <w:i/>
      <w:iCs/>
      <w:color w:val="404040" w:themeColor="text1" w:themeTint="BF"/>
    </w:rPr>
  </w:style>
  <w:style w:type="paragraph" w:styleId="ListParagraph">
    <w:name w:val="List Paragraph"/>
    <w:basedOn w:val="Normal"/>
    <w:uiPriority w:val="34"/>
    <w:qFormat/>
    <w:rsid w:val="00F37C2B"/>
    <w:pPr>
      <w:ind w:left="720"/>
      <w:contextualSpacing/>
    </w:pPr>
  </w:style>
  <w:style w:type="character" w:styleId="IntenseEmphasis">
    <w:name w:val="Intense Emphasis"/>
    <w:basedOn w:val="DefaultParagraphFont"/>
    <w:uiPriority w:val="21"/>
    <w:qFormat/>
    <w:rsid w:val="00F37C2B"/>
    <w:rPr>
      <w:i/>
      <w:iCs/>
      <w:color w:val="0F4761" w:themeColor="accent1" w:themeShade="BF"/>
    </w:rPr>
  </w:style>
  <w:style w:type="paragraph" w:styleId="IntenseQuote">
    <w:name w:val="Intense Quote"/>
    <w:basedOn w:val="Normal"/>
    <w:next w:val="Normal"/>
    <w:link w:val="IntenseQuoteChar"/>
    <w:uiPriority w:val="30"/>
    <w:qFormat/>
    <w:rsid w:val="00F37C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C2B"/>
    <w:rPr>
      <w:i/>
      <w:iCs/>
      <w:color w:val="0F4761" w:themeColor="accent1" w:themeShade="BF"/>
    </w:rPr>
  </w:style>
  <w:style w:type="character" w:styleId="IntenseReference">
    <w:name w:val="Intense Reference"/>
    <w:basedOn w:val="DefaultParagraphFont"/>
    <w:uiPriority w:val="32"/>
    <w:qFormat/>
    <w:rsid w:val="00F37C2B"/>
    <w:rPr>
      <w:b/>
      <w:bCs/>
      <w:smallCaps/>
      <w:color w:val="0F4761" w:themeColor="accent1" w:themeShade="BF"/>
      <w:spacing w:val="5"/>
    </w:rPr>
  </w:style>
  <w:style w:type="paragraph" w:styleId="Header">
    <w:name w:val="header"/>
    <w:basedOn w:val="Normal"/>
    <w:link w:val="HeaderChar"/>
    <w:uiPriority w:val="99"/>
    <w:unhideWhenUsed/>
    <w:rsid w:val="005F3A98"/>
    <w:pPr>
      <w:tabs>
        <w:tab w:val="center" w:pos="4513"/>
        <w:tab w:val="right" w:pos="9026"/>
      </w:tabs>
    </w:pPr>
  </w:style>
  <w:style w:type="character" w:customStyle="1" w:styleId="HeaderChar">
    <w:name w:val="Header Char"/>
    <w:basedOn w:val="DefaultParagraphFont"/>
    <w:link w:val="Header"/>
    <w:uiPriority w:val="99"/>
    <w:rsid w:val="005F3A98"/>
  </w:style>
  <w:style w:type="paragraph" w:styleId="Footer">
    <w:name w:val="footer"/>
    <w:basedOn w:val="Normal"/>
    <w:link w:val="FooterChar"/>
    <w:uiPriority w:val="99"/>
    <w:unhideWhenUsed/>
    <w:rsid w:val="005F3A98"/>
    <w:pPr>
      <w:tabs>
        <w:tab w:val="center" w:pos="4513"/>
        <w:tab w:val="right" w:pos="9026"/>
      </w:tabs>
    </w:pPr>
  </w:style>
  <w:style w:type="character" w:customStyle="1" w:styleId="FooterChar">
    <w:name w:val="Footer Char"/>
    <w:basedOn w:val="DefaultParagraphFont"/>
    <w:link w:val="Footer"/>
    <w:uiPriority w:val="99"/>
    <w:rsid w:val="005F3A98"/>
  </w:style>
  <w:style w:type="paragraph" w:styleId="TOCHeading">
    <w:name w:val="TOC Heading"/>
    <w:basedOn w:val="Heading1"/>
    <w:next w:val="Normal"/>
    <w:uiPriority w:val="39"/>
    <w:unhideWhenUsed/>
    <w:qFormat/>
    <w:rsid w:val="0075143F"/>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75143F"/>
    <w:pPr>
      <w:spacing w:before="120"/>
    </w:pPr>
    <w:rPr>
      <w:b/>
      <w:bCs/>
      <w:i/>
      <w:iCs/>
    </w:rPr>
  </w:style>
  <w:style w:type="paragraph" w:styleId="TOC2">
    <w:name w:val="toc 2"/>
    <w:basedOn w:val="Normal"/>
    <w:next w:val="Normal"/>
    <w:autoRedefine/>
    <w:uiPriority w:val="39"/>
    <w:semiHidden/>
    <w:unhideWhenUsed/>
    <w:rsid w:val="0075143F"/>
    <w:pPr>
      <w:spacing w:before="120"/>
      <w:ind w:left="240"/>
    </w:pPr>
    <w:rPr>
      <w:b/>
      <w:bCs/>
      <w:sz w:val="22"/>
      <w:szCs w:val="22"/>
    </w:rPr>
  </w:style>
  <w:style w:type="paragraph" w:styleId="TOC3">
    <w:name w:val="toc 3"/>
    <w:basedOn w:val="Normal"/>
    <w:next w:val="Normal"/>
    <w:autoRedefine/>
    <w:uiPriority w:val="39"/>
    <w:unhideWhenUsed/>
    <w:rsid w:val="0075143F"/>
    <w:pPr>
      <w:ind w:left="480"/>
    </w:pPr>
    <w:rPr>
      <w:sz w:val="20"/>
      <w:szCs w:val="20"/>
    </w:rPr>
  </w:style>
  <w:style w:type="paragraph" w:styleId="TOC4">
    <w:name w:val="toc 4"/>
    <w:basedOn w:val="Normal"/>
    <w:next w:val="Normal"/>
    <w:autoRedefine/>
    <w:uiPriority w:val="39"/>
    <w:semiHidden/>
    <w:unhideWhenUsed/>
    <w:rsid w:val="0075143F"/>
    <w:pPr>
      <w:ind w:left="720"/>
    </w:pPr>
    <w:rPr>
      <w:sz w:val="20"/>
      <w:szCs w:val="20"/>
    </w:rPr>
  </w:style>
  <w:style w:type="paragraph" w:styleId="TOC5">
    <w:name w:val="toc 5"/>
    <w:basedOn w:val="Normal"/>
    <w:next w:val="Normal"/>
    <w:autoRedefine/>
    <w:uiPriority w:val="39"/>
    <w:semiHidden/>
    <w:unhideWhenUsed/>
    <w:rsid w:val="0075143F"/>
    <w:pPr>
      <w:ind w:left="960"/>
    </w:pPr>
    <w:rPr>
      <w:sz w:val="20"/>
      <w:szCs w:val="20"/>
    </w:rPr>
  </w:style>
  <w:style w:type="paragraph" w:styleId="TOC6">
    <w:name w:val="toc 6"/>
    <w:basedOn w:val="Normal"/>
    <w:next w:val="Normal"/>
    <w:autoRedefine/>
    <w:uiPriority w:val="39"/>
    <w:semiHidden/>
    <w:unhideWhenUsed/>
    <w:rsid w:val="0075143F"/>
    <w:pPr>
      <w:ind w:left="1200"/>
    </w:pPr>
    <w:rPr>
      <w:sz w:val="20"/>
      <w:szCs w:val="20"/>
    </w:rPr>
  </w:style>
  <w:style w:type="paragraph" w:styleId="TOC7">
    <w:name w:val="toc 7"/>
    <w:basedOn w:val="Normal"/>
    <w:next w:val="Normal"/>
    <w:autoRedefine/>
    <w:uiPriority w:val="39"/>
    <w:semiHidden/>
    <w:unhideWhenUsed/>
    <w:rsid w:val="0075143F"/>
    <w:pPr>
      <w:ind w:left="1440"/>
    </w:pPr>
    <w:rPr>
      <w:sz w:val="20"/>
      <w:szCs w:val="20"/>
    </w:rPr>
  </w:style>
  <w:style w:type="paragraph" w:styleId="TOC8">
    <w:name w:val="toc 8"/>
    <w:basedOn w:val="Normal"/>
    <w:next w:val="Normal"/>
    <w:autoRedefine/>
    <w:uiPriority w:val="39"/>
    <w:semiHidden/>
    <w:unhideWhenUsed/>
    <w:rsid w:val="0075143F"/>
    <w:pPr>
      <w:ind w:left="1680"/>
    </w:pPr>
    <w:rPr>
      <w:sz w:val="20"/>
      <w:szCs w:val="20"/>
    </w:rPr>
  </w:style>
  <w:style w:type="paragraph" w:styleId="TOC9">
    <w:name w:val="toc 9"/>
    <w:basedOn w:val="Normal"/>
    <w:next w:val="Normal"/>
    <w:autoRedefine/>
    <w:uiPriority w:val="39"/>
    <w:semiHidden/>
    <w:unhideWhenUsed/>
    <w:rsid w:val="0075143F"/>
    <w:pPr>
      <w:ind w:left="1920"/>
    </w:pPr>
    <w:rPr>
      <w:sz w:val="20"/>
      <w:szCs w:val="20"/>
    </w:rPr>
  </w:style>
  <w:style w:type="table" w:styleId="TableGrid">
    <w:name w:val="Table Grid"/>
    <w:basedOn w:val="TableNormal"/>
    <w:uiPriority w:val="39"/>
    <w:rsid w:val="007D4F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969A9"/>
    <w:rPr>
      <w:color w:val="467886" w:themeColor="hyperlink"/>
      <w:u w:val="single"/>
    </w:rPr>
  </w:style>
  <w:style w:type="paragraph" w:styleId="NormalWeb">
    <w:name w:val="Normal (Web)"/>
    <w:basedOn w:val="Normal"/>
    <w:uiPriority w:val="99"/>
    <w:unhideWhenUsed/>
    <w:rsid w:val="0030007A"/>
    <w:pPr>
      <w:spacing w:before="100" w:beforeAutospacing="1" w:after="100" w:afterAutospacing="1"/>
    </w:pPr>
  </w:style>
  <w:style w:type="character" w:styleId="Strong">
    <w:name w:val="Strong"/>
    <w:basedOn w:val="DefaultParagraphFont"/>
    <w:uiPriority w:val="22"/>
    <w:qFormat/>
    <w:rsid w:val="0030007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480896">
      <w:bodyDiv w:val="1"/>
      <w:marLeft w:val="0"/>
      <w:marRight w:val="0"/>
      <w:marTop w:val="0"/>
      <w:marBottom w:val="0"/>
      <w:divBdr>
        <w:top w:val="none" w:sz="0" w:space="0" w:color="auto"/>
        <w:left w:val="none" w:sz="0" w:space="0" w:color="auto"/>
        <w:bottom w:val="none" w:sz="0" w:space="0" w:color="auto"/>
        <w:right w:val="none" w:sz="0" w:space="0" w:color="auto"/>
      </w:divBdr>
    </w:div>
    <w:div w:id="246696989">
      <w:bodyDiv w:val="1"/>
      <w:marLeft w:val="0"/>
      <w:marRight w:val="0"/>
      <w:marTop w:val="0"/>
      <w:marBottom w:val="0"/>
      <w:divBdr>
        <w:top w:val="none" w:sz="0" w:space="0" w:color="auto"/>
        <w:left w:val="none" w:sz="0" w:space="0" w:color="auto"/>
        <w:bottom w:val="none" w:sz="0" w:space="0" w:color="auto"/>
        <w:right w:val="none" w:sz="0" w:space="0" w:color="auto"/>
      </w:divBdr>
    </w:div>
    <w:div w:id="312099511">
      <w:bodyDiv w:val="1"/>
      <w:marLeft w:val="0"/>
      <w:marRight w:val="0"/>
      <w:marTop w:val="0"/>
      <w:marBottom w:val="0"/>
      <w:divBdr>
        <w:top w:val="none" w:sz="0" w:space="0" w:color="auto"/>
        <w:left w:val="none" w:sz="0" w:space="0" w:color="auto"/>
        <w:bottom w:val="none" w:sz="0" w:space="0" w:color="auto"/>
        <w:right w:val="none" w:sz="0" w:space="0" w:color="auto"/>
      </w:divBdr>
    </w:div>
    <w:div w:id="502673068">
      <w:bodyDiv w:val="1"/>
      <w:marLeft w:val="0"/>
      <w:marRight w:val="0"/>
      <w:marTop w:val="0"/>
      <w:marBottom w:val="0"/>
      <w:divBdr>
        <w:top w:val="none" w:sz="0" w:space="0" w:color="auto"/>
        <w:left w:val="none" w:sz="0" w:space="0" w:color="auto"/>
        <w:bottom w:val="none" w:sz="0" w:space="0" w:color="auto"/>
        <w:right w:val="none" w:sz="0" w:space="0" w:color="auto"/>
      </w:divBdr>
    </w:div>
    <w:div w:id="514534491">
      <w:bodyDiv w:val="1"/>
      <w:marLeft w:val="0"/>
      <w:marRight w:val="0"/>
      <w:marTop w:val="0"/>
      <w:marBottom w:val="0"/>
      <w:divBdr>
        <w:top w:val="none" w:sz="0" w:space="0" w:color="auto"/>
        <w:left w:val="none" w:sz="0" w:space="0" w:color="auto"/>
        <w:bottom w:val="none" w:sz="0" w:space="0" w:color="auto"/>
        <w:right w:val="none" w:sz="0" w:space="0" w:color="auto"/>
      </w:divBdr>
    </w:div>
    <w:div w:id="542206485">
      <w:bodyDiv w:val="1"/>
      <w:marLeft w:val="0"/>
      <w:marRight w:val="0"/>
      <w:marTop w:val="0"/>
      <w:marBottom w:val="0"/>
      <w:divBdr>
        <w:top w:val="none" w:sz="0" w:space="0" w:color="auto"/>
        <w:left w:val="none" w:sz="0" w:space="0" w:color="auto"/>
        <w:bottom w:val="none" w:sz="0" w:space="0" w:color="auto"/>
        <w:right w:val="none" w:sz="0" w:space="0" w:color="auto"/>
      </w:divBdr>
    </w:div>
    <w:div w:id="603000464">
      <w:bodyDiv w:val="1"/>
      <w:marLeft w:val="0"/>
      <w:marRight w:val="0"/>
      <w:marTop w:val="0"/>
      <w:marBottom w:val="0"/>
      <w:divBdr>
        <w:top w:val="none" w:sz="0" w:space="0" w:color="auto"/>
        <w:left w:val="none" w:sz="0" w:space="0" w:color="auto"/>
        <w:bottom w:val="none" w:sz="0" w:space="0" w:color="auto"/>
        <w:right w:val="none" w:sz="0" w:space="0" w:color="auto"/>
      </w:divBdr>
    </w:div>
    <w:div w:id="616064305">
      <w:bodyDiv w:val="1"/>
      <w:marLeft w:val="0"/>
      <w:marRight w:val="0"/>
      <w:marTop w:val="0"/>
      <w:marBottom w:val="0"/>
      <w:divBdr>
        <w:top w:val="none" w:sz="0" w:space="0" w:color="auto"/>
        <w:left w:val="none" w:sz="0" w:space="0" w:color="auto"/>
        <w:bottom w:val="none" w:sz="0" w:space="0" w:color="auto"/>
        <w:right w:val="none" w:sz="0" w:space="0" w:color="auto"/>
      </w:divBdr>
    </w:div>
    <w:div w:id="735251442">
      <w:bodyDiv w:val="1"/>
      <w:marLeft w:val="0"/>
      <w:marRight w:val="0"/>
      <w:marTop w:val="0"/>
      <w:marBottom w:val="0"/>
      <w:divBdr>
        <w:top w:val="none" w:sz="0" w:space="0" w:color="auto"/>
        <w:left w:val="none" w:sz="0" w:space="0" w:color="auto"/>
        <w:bottom w:val="none" w:sz="0" w:space="0" w:color="auto"/>
        <w:right w:val="none" w:sz="0" w:space="0" w:color="auto"/>
      </w:divBdr>
    </w:div>
    <w:div w:id="932781653">
      <w:bodyDiv w:val="1"/>
      <w:marLeft w:val="0"/>
      <w:marRight w:val="0"/>
      <w:marTop w:val="0"/>
      <w:marBottom w:val="0"/>
      <w:divBdr>
        <w:top w:val="none" w:sz="0" w:space="0" w:color="auto"/>
        <w:left w:val="none" w:sz="0" w:space="0" w:color="auto"/>
        <w:bottom w:val="none" w:sz="0" w:space="0" w:color="auto"/>
        <w:right w:val="none" w:sz="0" w:space="0" w:color="auto"/>
      </w:divBdr>
      <w:divsChild>
        <w:div w:id="1366909964">
          <w:marLeft w:val="0"/>
          <w:marRight w:val="0"/>
          <w:marTop w:val="0"/>
          <w:marBottom w:val="0"/>
          <w:divBdr>
            <w:top w:val="none" w:sz="0" w:space="0" w:color="auto"/>
            <w:left w:val="none" w:sz="0" w:space="0" w:color="auto"/>
            <w:bottom w:val="none" w:sz="0" w:space="0" w:color="auto"/>
            <w:right w:val="none" w:sz="0" w:space="0" w:color="auto"/>
          </w:divBdr>
        </w:div>
      </w:divsChild>
    </w:div>
    <w:div w:id="939414779">
      <w:bodyDiv w:val="1"/>
      <w:marLeft w:val="0"/>
      <w:marRight w:val="0"/>
      <w:marTop w:val="0"/>
      <w:marBottom w:val="0"/>
      <w:divBdr>
        <w:top w:val="none" w:sz="0" w:space="0" w:color="auto"/>
        <w:left w:val="none" w:sz="0" w:space="0" w:color="auto"/>
        <w:bottom w:val="none" w:sz="0" w:space="0" w:color="auto"/>
        <w:right w:val="none" w:sz="0" w:space="0" w:color="auto"/>
      </w:divBdr>
    </w:div>
    <w:div w:id="956063374">
      <w:bodyDiv w:val="1"/>
      <w:marLeft w:val="0"/>
      <w:marRight w:val="0"/>
      <w:marTop w:val="0"/>
      <w:marBottom w:val="0"/>
      <w:divBdr>
        <w:top w:val="none" w:sz="0" w:space="0" w:color="auto"/>
        <w:left w:val="none" w:sz="0" w:space="0" w:color="auto"/>
        <w:bottom w:val="none" w:sz="0" w:space="0" w:color="auto"/>
        <w:right w:val="none" w:sz="0" w:space="0" w:color="auto"/>
      </w:divBdr>
    </w:div>
    <w:div w:id="989677005">
      <w:bodyDiv w:val="1"/>
      <w:marLeft w:val="0"/>
      <w:marRight w:val="0"/>
      <w:marTop w:val="0"/>
      <w:marBottom w:val="0"/>
      <w:divBdr>
        <w:top w:val="none" w:sz="0" w:space="0" w:color="auto"/>
        <w:left w:val="none" w:sz="0" w:space="0" w:color="auto"/>
        <w:bottom w:val="none" w:sz="0" w:space="0" w:color="auto"/>
        <w:right w:val="none" w:sz="0" w:space="0" w:color="auto"/>
      </w:divBdr>
    </w:div>
    <w:div w:id="1132552444">
      <w:bodyDiv w:val="1"/>
      <w:marLeft w:val="0"/>
      <w:marRight w:val="0"/>
      <w:marTop w:val="0"/>
      <w:marBottom w:val="0"/>
      <w:divBdr>
        <w:top w:val="none" w:sz="0" w:space="0" w:color="auto"/>
        <w:left w:val="none" w:sz="0" w:space="0" w:color="auto"/>
        <w:bottom w:val="none" w:sz="0" w:space="0" w:color="auto"/>
        <w:right w:val="none" w:sz="0" w:space="0" w:color="auto"/>
      </w:divBdr>
    </w:div>
    <w:div w:id="1367414936">
      <w:bodyDiv w:val="1"/>
      <w:marLeft w:val="0"/>
      <w:marRight w:val="0"/>
      <w:marTop w:val="0"/>
      <w:marBottom w:val="0"/>
      <w:divBdr>
        <w:top w:val="none" w:sz="0" w:space="0" w:color="auto"/>
        <w:left w:val="none" w:sz="0" w:space="0" w:color="auto"/>
        <w:bottom w:val="none" w:sz="0" w:space="0" w:color="auto"/>
        <w:right w:val="none" w:sz="0" w:space="0" w:color="auto"/>
      </w:divBdr>
    </w:div>
    <w:div w:id="1370883906">
      <w:bodyDiv w:val="1"/>
      <w:marLeft w:val="0"/>
      <w:marRight w:val="0"/>
      <w:marTop w:val="0"/>
      <w:marBottom w:val="0"/>
      <w:divBdr>
        <w:top w:val="none" w:sz="0" w:space="0" w:color="auto"/>
        <w:left w:val="none" w:sz="0" w:space="0" w:color="auto"/>
        <w:bottom w:val="none" w:sz="0" w:space="0" w:color="auto"/>
        <w:right w:val="none" w:sz="0" w:space="0" w:color="auto"/>
      </w:divBdr>
    </w:div>
    <w:div w:id="1446997445">
      <w:bodyDiv w:val="1"/>
      <w:marLeft w:val="0"/>
      <w:marRight w:val="0"/>
      <w:marTop w:val="0"/>
      <w:marBottom w:val="0"/>
      <w:divBdr>
        <w:top w:val="none" w:sz="0" w:space="0" w:color="auto"/>
        <w:left w:val="none" w:sz="0" w:space="0" w:color="auto"/>
        <w:bottom w:val="none" w:sz="0" w:space="0" w:color="auto"/>
        <w:right w:val="none" w:sz="0" w:space="0" w:color="auto"/>
      </w:divBdr>
    </w:div>
    <w:div w:id="1547987376">
      <w:bodyDiv w:val="1"/>
      <w:marLeft w:val="0"/>
      <w:marRight w:val="0"/>
      <w:marTop w:val="0"/>
      <w:marBottom w:val="0"/>
      <w:divBdr>
        <w:top w:val="none" w:sz="0" w:space="0" w:color="auto"/>
        <w:left w:val="none" w:sz="0" w:space="0" w:color="auto"/>
        <w:bottom w:val="none" w:sz="0" w:space="0" w:color="auto"/>
        <w:right w:val="none" w:sz="0" w:space="0" w:color="auto"/>
      </w:divBdr>
    </w:div>
    <w:div w:id="1692024856">
      <w:bodyDiv w:val="1"/>
      <w:marLeft w:val="0"/>
      <w:marRight w:val="0"/>
      <w:marTop w:val="0"/>
      <w:marBottom w:val="0"/>
      <w:divBdr>
        <w:top w:val="none" w:sz="0" w:space="0" w:color="auto"/>
        <w:left w:val="none" w:sz="0" w:space="0" w:color="auto"/>
        <w:bottom w:val="none" w:sz="0" w:space="0" w:color="auto"/>
        <w:right w:val="none" w:sz="0" w:space="0" w:color="auto"/>
      </w:divBdr>
    </w:div>
    <w:div w:id="1838839149">
      <w:bodyDiv w:val="1"/>
      <w:marLeft w:val="0"/>
      <w:marRight w:val="0"/>
      <w:marTop w:val="0"/>
      <w:marBottom w:val="0"/>
      <w:divBdr>
        <w:top w:val="none" w:sz="0" w:space="0" w:color="auto"/>
        <w:left w:val="none" w:sz="0" w:space="0" w:color="auto"/>
        <w:bottom w:val="none" w:sz="0" w:space="0" w:color="auto"/>
        <w:right w:val="none" w:sz="0" w:space="0" w:color="auto"/>
      </w:divBdr>
    </w:div>
    <w:div w:id="2016805982">
      <w:bodyDiv w:val="1"/>
      <w:marLeft w:val="0"/>
      <w:marRight w:val="0"/>
      <w:marTop w:val="0"/>
      <w:marBottom w:val="0"/>
      <w:divBdr>
        <w:top w:val="none" w:sz="0" w:space="0" w:color="auto"/>
        <w:left w:val="none" w:sz="0" w:space="0" w:color="auto"/>
        <w:bottom w:val="none" w:sz="0" w:space="0" w:color="auto"/>
        <w:right w:val="none" w:sz="0" w:space="0" w:color="auto"/>
      </w:divBdr>
      <w:divsChild>
        <w:div w:id="7254195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D8C10-0B7A-8343-A942-15582EF96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1887</TotalTime>
  <Pages>25</Pages>
  <Words>3389</Words>
  <Characters>19323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Gough (2306131)</dc:creator>
  <cp:keywords/>
  <dc:description/>
  <cp:lastModifiedBy>Jacob Gough</cp:lastModifiedBy>
  <cp:revision>101</cp:revision>
  <dcterms:created xsi:type="dcterms:W3CDTF">2024-11-17T17:44:00Z</dcterms:created>
  <dcterms:modified xsi:type="dcterms:W3CDTF">2025-04-26T18:10:00Z</dcterms:modified>
</cp:coreProperties>
</file>